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51097539"/>
        <w:docPartObj>
          <w:docPartGallery w:val="Cover Pages"/>
          <w:docPartUnique/>
        </w:docPartObj>
      </w:sdtPr>
      <w:sdtContent>
        <w:p w:rsidR="00DD0898" w:rsidRDefault="00E25622" w:rsidP="00457FD4">
          <w:r>
            <w:rPr>
              <w:noProof/>
              <w:lang w:eastAsia="en-GB"/>
            </w:rPr>
            <mc:AlternateContent>
              <mc:Choice Requires="wps">
                <w:drawing>
                  <wp:anchor distT="0" distB="0" distL="114300" distR="114300" simplePos="0" relativeHeight="251673600" behindDoc="0" locked="0" layoutInCell="1" allowOverlap="1" wp14:anchorId="2C91F916" wp14:editId="770D7BA8">
                    <wp:simplePos x="0" y="0"/>
                    <wp:positionH relativeFrom="margin">
                      <wp:align>center</wp:align>
                    </wp:positionH>
                    <wp:positionV relativeFrom="page">
                      <wp:posOffset>1357185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4831" w:rsidRDefault="00BD4831">
                                <w:pPr>
                                  <w:jc w:val="right"/>
                                  <w:rPr>
                                    <w:color w:val="5B9BD5"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D3054">
                                      <w:rPr>
                                        <w:caps/>
                                        <w:sz w:val="64"/>
                                        <w:szCs w:val="64"/>
                                      </w:rPr>
                                      <w:t>BENG-Manufacturing Systems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D4831" w:rsidRDefault="00BD4831">
                                    <w:pPr>
                                      <w:jc w:val="right"/>
                                      <w:rPr>
                                        <w:smallCaps/>
                                        <w:color w:val="404040" w:themeColor="text1" w:themeTint="BF"/>
                                        <w:sz w:val="36"/>
                                        <w:szCs w:val="36"/>
                                      </w:rPr>
                                    </w:pPr>
                                    <w:r>
                                      <w:rPr>
                                        <w:color w:val="404040" w:themeColor="text1" w:themeTint="BF"/>
                                        <w:sz w:val="36"/>
                                        <w:szCs w:val="36"/>
                                      </w:rPr>
                                      <w:t>Optimising throughput on a machining line through discrete event simulation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C91F916" id="_x0000_t202" coordsize="21600,21600" o:spt="202" path="m,l,21600r21600,l21600,xe">
                    <v:stroke joinstyle="miter"/>
                    <v:path gradientshapeok="t" o:connecttype="rect"/>
                  </v:shapetype>
                  <v:shape id="Text Box 154" o:spid="_x0000_s1026" type="#_x0000_t202" style="position:absolute;margin-left:0;margin-top:106.85pt;width:8in;height:286.5pt;z-index:25167360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" filled="f" stroked="f" strokeweight=".5pt">
                    <v:textbox inset="126pt,0,54pt,0">
                      <w:txbxContent>
                        <w:p w:rsidR="00BD4831" w:rsidRDefault="00BD4831">
                          <w:pPr>
                            <w:jc w:val="right"/>
                            <w:rPr>
                              <w:color w:val="5B9BD5"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D3054">
                                <w:rPr>
                                  <w:caps/>
                                  <w:sz w:val="64"/>
                                  <w:szCs w:val="64"/>
                                </w:rPr>
                                <w:t>BENG-Manufacturing Systems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D4831" w:rsidRDefault="00BD4831">
                              <w:pPr>
                                <w:jc w:val="right"/>
                                <w:rPr>
                                  <w:smallCaps/>
                                  <w:color w:val="404040" w:themeColor="text1" w:themeTint="BF"/>
                                  <w:sz w:val="36"/>
                                  <w:szCs w:val="36"/>
                                </w:rPr>
                              </w:pPr>
                              <w:r>
                                <w:rPr>
                                  <w:color w:val="404040" w:themeColor="text1" w:themeTint="BF"/>
                                  <w:sz w:val="36"/>
                                  <w:szCs w:val="36"/>
                                </w:rPr>
                                <w:t>Optimising throughput on a machining line through discrete event simulation</w:t>
                              </w:r>
                            </w:p>
                          </w:sdtContent>
                        </w:sdt>
                      </w:txbxContent>
                    </v:textbox>
                    <w10:wrap type="square" anchorx="margin" anchory="page"/>
                  </v:shape>
                </w:pict>
              </mc:Fallback>
            </mc:AlternateContent>
          </w:r>
          <w:r w:rsidR="00831864">
            <w:rPr>
              <w:noProof/>
              <w:lang w:eastAsia="en-GB"/>
            </w:rPr>
            <mc:AlternateContent>
              <mc:Choice Requires="wpg">
                <w:drawing>
                  <wp:anchor distT="0" distB="0" distL="114300" distR="114300" simplePos="0" relativeHeight="251676672" behindDoc="0" locked="0" layoutInCell="1" allowOverlap="1" wp14:anchorId="3B3EE5FD" wp14:editId="7709FAE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B06C7DB"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DD0898">
            <w:rPr>
              <w:noProof/>
              <w:lang w:eastAsia="en-GB"/>
            </w:rPr>
            <mc:AlternateContent>
              <mc:Choice Requires="wps">
                <w:drawing>
                  <wp:anchor distT="0" distB="0" distL="114300" distR="114300" simplePos="0" relativeHeight="251674624" behindDoc="0" locked="0" layoutInCell="1" allowOverlap="1" wp14:anchorId="54EAF0D1" wp14:editId="542562A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BD4831" w:rsidRDefault="00BD4831">
                                    <w:pPr>
                                      <w:pStyle w:val="NoSpacing"/>
                                      <w:jc w:val="right"/>
                                      <w:rPr>
                                        <w:color w:val="595959" w:themeColor="text1" w:themeTint="A6"/>
                                        <w:sz w:val="28"/>
                                        <w:szCs w:val="28"/>
                                      </w:rPr>
                                    </w:pPr>
                                    <w:r>
                                      <w:rPr>
                                        <w:color w:val="595959" w:themeColor="text1" w:themeTint="A6"/>
                                        <w:sz w:val="28"/>
                                        <w:szCs w:val="28"/>
                                      </w:rPr>
                                      <w:t>Ford Cooper (P148308)</w:t>
                                    </w:r>
                                  </w:p>
                                </w:sdtContent>
                              </w:sdt>
                              <w:p w:rsidR="00BD4831" w:rsidRDefault="00BD483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Fcooper.148308@student.awtsdac.uk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4EAF0D1" id="Text Box 152" o:spid="_x0000_s1027" type="#_x0000_t202" style="position:absolute;margin-left:0;margin-top:0;width:8in;height:1in;z-index:25167462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BD4831" w:rsidRDefault="00BD4831">
                              <w:pPr>
                                <w:pStyle w:val="NoSpacing"/>
                                <w:jc w:val="right"/>
                                <w:rPr>
                                  <w:color w:val="595959" w:themeColor="text1" w:themeTint="A6"/>
                                  <w:sz w:val="28"/>
                                  <w:szCs w:val="28"/>
                                </w:rPr>
                              </w:pPr>
                              <w:r>
                                <w:rPr>
                                  <w:color w:val="595959" w:themeColor="text1" w:themeTint="A6"/>
                                  <w:sz w:val="28"/>
                                  <w:szCs w:val="28"/>
                                </w:rPr>
                                <w:t>Ford Cooper (P148308)</w:t>
                              </w:r>
                            </w:p>
                          </w:sdtContent>
                        </w:sdt>
                        <w:p w:rsidR="00BD4831" w:rsidRDefault="00BD483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Fcooper.148308@student.awtsdac.uk</w:t>
                              </w:r>
                            </w:sdtContent>
                          </w:sdt>
                        </w:p>
                      </w:txbxContent>
                    </v:textbox>
                    <w10:wrap type="square" anchorx="page" anchory="page"/>
                  </v:shape>
                </w:pict>
              </mc:Fallback>
            </mc:AlternateContent>
          </w:r>
        </w:p>
        <w:p w:rsidR="00C7143D" w:rsidRDefault="00061CB0" w:rsidP="00457FD4">
          <w:r>
            <w:rPr>
              <w:noProof/>
              <w:lang w:eastAsia="en-GB"/>
            </w:rPr>
            <mc:AlternateContent>
              <mc:Choice Requires="wps">
                <w:drawing>
                  <wp:anchor distT="0" distB="0" distL="114300" distR="114300" simplePos="0" relativeHeight="251675648" behindDoc="0" locked="0" layoutInCell="1" allowOverlap="1" wp14:anchorId="3946B3FA" wp14:editId="68735BB4">
                    <wp:simplePos x="0" y="0"/>
                    <wp:positionH relativeFrom="margin">
                      <wp:posOffset>-475615</wp:posOffset>
                    </wp:positionH>
                    <wp:positionV relativeFrom="page">
                      <wp:posOffset>5501450</wp:posOffset>
                    </wp:positionV>
                    <wp:extent cx="7015480" cy="4072890"/>
                    <wp:effectExtent l="0" t="0" r="0" b="3810"/>
                    <wp:wrapSquare wrapText="bothSides"/>
                    <wp:docPr id="153" name="Text Box 153"/>
                    <wp:cNvGraphicFramePr/>
                    <a:graphic xmlns:a="http://schemas.openxmlformats.org/drawingml/2006/main">
                      <a:graphicData uri="http://schemas.microsoft.com/office/word/2010/wordprocessingShape">
                        <wps:wsp>
                          <wps:cNvSpPr txBox="1"/>
                          <wps:spPr>
                            <a:xfrm>
                              <a:off x="0" y="0"/>
                              <a:ext cx="7015480" cy="407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4831" w:rsidRPr="002D3054" w:rsidRDefault="00BD4831">
                                <w:pPr>
                                  <w:pStyle w:val="NoSpacing"/>
                                  <w:jc w:val="right"/>
                                  <w:rPr>
                                    <w:sz w:val="28"/>
                                    <w:szCs w:val="28"/>
                                  </w:rPr>
                                </w:pPr>
                                <w:r w:rsidRPr="002D3054">
                                  <w:rPr>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rsidR="00BD4831" w:rsidRDefault="00BD4831">
                                    <w:pPr>
                                      <w:pStyle w:val="NoSpacing"/>
                                      <w:jc w:val="right"/>
                                      <w:rPr>
                                        <w:color w:val="595959" w:themeColor="text1" w:themeTint="A6"/>
                                        <w:sz w:val="20"/>
                                      </w:rPr>
                                    </w:pPr>
                                    <w:r w:rsidRPr="00E25622">
                                      <w:t xml:space="preserve">This dissertation reviews the ongoing concern regarding low throughput scores being achieved on AJ-Block machining line which is resulting in targets not being met. In order to improve end of line jobs per hour, a simulation study on the line has been proposed. This study will look to identify the top three constraints then propose various altercations which can be made to the system in order to break these bottleneck areas. In order to carry out a simulation study, base data is collected either manually or from </w:t>
                                    </w:r>
                                    <w:proofErr w:type="spellStart"/>
                                    <w:r w:rsidRPr="00E25622">
                                      <w:t>POSmon</w:t>
                                    </w:r>
                                    <w:proofErr w:type="spellEnd"/>
                                    <w:r w:rsidRPr="00E25622">
                                      <w:t xml:space="preserve">, and analysed to be imported into the created base model used to represent AJ-Block line.  This dissertation is presented using a DMAIC approach. Within the Define phase, it can be seen how big of scale the line underachieving as well is as the customers of which who are effected. The measurement stage compiles all the collected base data which is collected in order to be inputted into a created simulation model. The analysis stage shows the creation of the base model used to represent AJ-Block line along with the top three cyclic and operational constraints which are being encountered. The improvement phase details various experiments which have been run in order to improve JPH scores within the top three constraints, then providing a suggestion into what should be implemented in order to achieve a greater throughput. In the control phase key areas of which need to be kept constant are recognised in order to maintain an improved </w:t>
                                    </w:r>
                                    <w:proofErr w:type="spellStart"/>
                                    <w:r w:rsidR="009C535C">
                                      <w:t>EoL</w:t>
                                    </w:r>
                                    <w:proofErr w:type="spellEnd"/>
                                    <w:r w:rsidRPr="00E25622">
                                      <w:t xml:space="preserve"> JPH score.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46B3FA" id="Text Box 153" o:spid="_x0000_s1028" type="#_x0000_t202" style="position:absolute;margin-left:-37.45pt;margin-top:433.2pt;width:552.4pt;height:320.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" filled="f" stroked="f" strokeweight=".5pt">
                    <v:textbox inset="126pt,0,54pt,0">
                      <w:txbxContent>
                        <w:p w:rsidR="00BD4831" w:rsidRPr="002D3054" w:rsidRDefault="00BD4831">
                          <w:pPr>
                            <w:pStyle w:val="NoSpacing"/>
                            <w:jc w:val="right"/>
                            <w:rPr>
                              <w:sz w:val="28"/>
                              <w:szCs w:val="28"/>
                            </w:rPr>
                          </w:pPr>
                          <w:r w:rsidRPr="002D3054">
                            <w:rPr>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rsidR="00BD4831" w:rsidRDefault="00BD4831">
                              <w:pPr>
                                <w:pStyle w:val="NoSpacing"/>
                                <w:jc w:val="right"/>
                                <w:rPr>
                                  <w:color w:val="595959" w:themeColor="text1" w:themeTint="A6"/>
                                  <w:sz w:val="20"/>
                                </w:rPr>
                              </w:pPr>
                              <w:r w:rsidRPr="00E25622">
                                <w:t xml:space="preserve">This dissertation reviews the ongoing concern regarding low throughput scores being achieved on AJ-Block machining line which is resulting in targets not being met. In order to improve end of line jobs per hour, a simulation study on the line has been proposed. This study will look to identify the top three constraints then propose various altercations which can be made to the system in order to break these bottleneck areas. In order to carry out a simulation study, base data is collected either manually or from </w:t>
                              </w:r>
                              <w:proofErr w:type="spellStart"/>
                              <w:r w:rsidRPr="00E25622">
                                <w:t>POSmon</w:t>
                              </w:r>
                              <w:proofErr w:type="spellEnd"/>
                              <w:r w:rsidRPr="00E25622">
                                <w:t xml:space="preserve">, and analysed to be imported into the created base model used to represent AJ-Block line.  This dissertation is presented using a DMAIC approach. Within the Define phase, it can be seen how big of scale the line underachieving as well is as the customers of which who are effected. The measurement stage compiles all the collected base data which is collected in order to be inputted into a created simulation model. The analysis stage shows the creation of the base model used to represent AJ-Block line along with the top three cyclic and operational constraints which are being encountered. The improvement phase details various experiments which have been run in order to improve JPH scores within the top three constraints, then providing a suggestion into what should be implemented in order to achieve a greater throughput. In the control phase key areas of which need to be kept constant are recognised in order to maintain an improved </w:t>
                              </w:r>
                              <w:proofErr w:type="spellStart"/>
                              <w:r w:rsidR="009C535C">
                                <w:t>EoL</w:t>
                              </w:r>
                              <w:proofErr w:type="spellEnd"/>
                              <w:r w:rsidRPr="00E25622">
                                <w:t xml:space="preserve"> JPH score.      </w:t>
                              </w:r>
                            </w:p>
                          </w:sdtContent>
                        </w:sdt>
                      </w:txbxContent>
                    </v:textbox>
                    <w10:wrap type="square" anchorx="margin" anchory="page"/>
                  </v:shape>
                </w:pict>
              </mc:Fallback>
            </mc:AlternateContent>
          </w:r>
          <w:r w:rsidR="00DD0898">
            <w:br w:type="page"/>
          </w:r>
        </w:p>
        <w:p w:rsidR="00C7143D" w:rsidRDefault="00C7143D" w:rsidP="00457FD4">
          <w:pPr>
            <w:pStyle w:val="Heading1"/>
          </w:pPr>
          <w:bookmarkStart w:id="0" w:name="_Toc6477538"/>
          <w:r>
            <w:lastRenderedPageBreak/>
            <w:t>DECLARATION OF AUTHENTICITY</w:t>
          </w:r>
          <w:bookmarkEnd w:id="0"/>
        </w:p>
        <w:p w:rsidR="00C7143D" w:rsidRDefault="00C7143D" w:rsidP="00457FD4">
          <w:r>
            <w:t xml:space="preserve">This thesis is the result of the authors’ original research. It has been composed by the author and has not been previously submitted for examination which has </w:t>
          </w:r>
          <w:r w:rsidR="00CD7CC3">
            <w:t>led</w:t>
          </w:r>
          <w:r>
            <w:t xml:space="preserve"> to the award of a degree.</w:t>
          </w:r>
        </w:p>
        <w:p w:rsidR="00C730A0" w:rsidRDefault="00C730A0" w:rsidP="00457FD4">
          <w:r>
            <w:t xml:space="preserve">Print: </w:t>
          </w:r>
          <w:proofErr w:type="spellStart"/>
          <w:r>
            <w:t>F.L.Cooper</w:t>
          </w:r>
          <w:proofErr w:type="spellEnd"/>
        </w:p>
        <w:p w:rsidR="00C730A0" w:rsidRDefault="00C730A0" w:rsidP="00457FD4">
          <w:r>
            <w:t>Signed:</w:t>
          </w:r>
        </w:p>
        <w:p w:rsidR="00C730A0" w:rsidRDefault="00C730A0" w:rsidP="00457FD4">
          <w:r>
            <w:t>Student Number: P148308</w:t>
          </w:r>
        </w:p>
        <w:p w:rsidR="00C730A0" w:rsidRDefault="00C730A0" w:rsidP="00457FD4">
          <w:r>
            <w:t>Date:</w:t>
          </w:r>
        </w:p>
        <w:p w:rsidR="00C730A0" w:rsidRDefault="00C730A0"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C7143D" w:rsidRDefault="00C7143D"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Pr>
            <w:pStyle w:val="Heading1"/>
          </w:pPr>
          <w:bookmarkStart w:id="1" w:name="_Toc6477539"/>
          <w:r>
            <w:lastRenderedPageBreak/>
            <w:t>Acknowledgements</w:t>
          </w:r>
          <w:bookmarkEnd w:id="1"/>
        </w:p>
        <w:p w:rsidR="000E0C21" w:rsidRDefault="000E0C21" w:rsidP="00457FD4">
          <w:r>
            <w:t>This dissertation is being submitted in order to achieve a Bachelor’s Degree in Manufacturing Systems Engineering. I wish to acknowledge input of various individuals who helped in the completion of this project.</w:t>
          </w:r>
        </w:p>
        <w:p w:rsidR="000E0C21" w:rsidRDefault="000E0C21" w:rsidP="00457FD4">
          <w:r>
            <w:t xml:space="preserve">I begin by thanking Ford Bridgend Engine Plant for providing me with the resources necessary in order for this study to be achieved. I would like to thank the Industrial Engineering department within Bridgend (Dai Canfield, Dan Doherty and Garry Lewis) who supported data collection and analysis. </w:t>
          </w:r>
        </w:p>
        <w:p w:rsidR="000E0C21" w:rsidRDefault="000E0C21" w:rsidP="00457FD4">
          <w:r>
            <w:t xml:space="preserve">A sincere thanks must be given to the Ford Simulation department located in </w:t>
          </w:r>
          <w:proofErr w:type="spellStart"/>
          <w:r>
            <w:t>Dunton</w:t>
          </w:r>
          <w:proofErr w:type="spellEnd"/>
          <w:r>
            <w:t xml:space="preserve"> (Michael Higgins, Garg </w:t>
          </w:r>
          <w:proofErr w:type="spellStart"/>
          <w:r>
            <w:t>Ankush</w:t>
          </w:r>
          <w:proofErr w:type="spellEnd"/>
          <w:r>
            <w:t xml:space="preserve"> and John Ladbrook), who trained me to use the tool and also gave constant aid in the development of the project. </w:t>
          </w:r>
        </w:p>
        <w:p w:rsidR="000E0C21" w:rsidRDefault="000E0C21" w:rsidP="00457FD4">
          <w:r>
            <w:t>Finally, I wish to thank the lecturers and supporting staff (Richard Mo</w:t>
          </w:r>
          <w:r w:rsidR="00061CB0">
            <w:t xml:space="preserve">rgan) at the University of </w:t>
          </w:r>
          <w:r>
            <w:t>Wales</w:t>
          </w:r>
          <w:r w:rsidR="00061CB0">
            <w:t xml:space="preserve"> Trinity St David</w:t>
          </w:r>
          <w:r>
            <w:t xml:space="preserve"> for tutorials and continued support.</w:t>
          </w:r>
        </w:p>
        <w:p w:rsidR="00C7143D" w:rsidRDefault="00C7143D" w:rsidP="00457FD4"/>
        <w:p w:rsidR="00C7143D" w:rsidRDefault="00C7143D" w:rsidP="00457FD4"/>
        <w:p w:rsidR="00C7143D" w:rsidRDefault="00C7143D"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0E0C21" w:rsidRDefault="000E0C21" w:rsidP="00457FD4"/>
        <w:p w:rsidR="00C7143D" w:rsidRDefault="00C7143D" w:rsidP="00457FD4"/>
        <w:p w:rsidR="00C7143D" w:rsidRDefault="00C7143D" w:rsidP="00457FD4"/>
        <w:p w:rsidR="00C7143D" w:rsidRDefault="00C7143D" w:rsidP="00457FD4"/>
        <w:p w:rsidR="00C7143D" w:rsidRDefault="00C7143D" w:rsidP="00457FD4"/>
        <w:p w:rsidR="002D3054" w:rsidRDefault="002D3054" w:rsidP="00457FD4"/>
        <w:p w:rsidR="00C7143D" w:rsidRDefault="00C7143D" w:rsidP="00457FD4"/>
        <w:p w:rsidR="00DD0898" w:rsidRDefault="00BD4831" w:rsidP="00457FD4">
          <w:pPr>
            <w:rPr>
              <w:rFonts w:asciiTheme="majorHAnsi" w:eastAsiaTheme="majorEastAsia" w:hAnsiTheme="majorHAnsi" w:cstheme="majorBidi"/>
              <w:color w:val="1F4E79" w:themeColor="accent1" w:themeShade="80"/>
              <w:sz w:val="36"/>
              <w:szCs w:val="36"/>
            </w:rPr>
          </w:pPr>
        </w:p>
      </w:sdtContent>
    </w:sdt>
    <w:sdt>
      <w:sdtPr>
        <w:rPr>
          <w:rFonts w:asciiTheme="minorHAnsi" w:eastAsiaTheme="minorHAnsi" w:hAnsiTheme="minorHAnsi" w:cstheme="minorBidi"/>
          <w:b w:val="0"/>
          <w:bCs w:val="0"/>
          <w:caps/>
          <w:smallCaps w:val="0"/>
          <w:color w:val="auto"/>
          <w:sz w:val="22"/>
          <w:szCs w:val="20"/>
        </w:rPr>
        <w:id w:val="142241973"/>
        <w:docPartObj>
          <w:docPartGallery w:val="Table of Contents"/>
          <w:docPartUnique/>
        </w:docPartObj>
      </w:sdtPr>
      <w:sdtEndPr>
        <w:rPr>
          <w:rFonts w:eastAsiaTheme="minorEastAsia"/>
          <w:caps w:val="0"/>
          <w:noProof/>
          <w:szCs w:val="22"/>
        </w:rPr>
      </w:sdtEndPr>
      <w:sdtContent>
        <w:p w:rsidR="00780A94" w:rsidRDefault="00780A94" w:rsidP="00457FD4">
          <w:pPr>
            <w:pStyle w:val="TOCHeading"/>
          </w:pPr>
          <w:r>
            <w:t>Table of Contents</w:t>
          </w:r>
        </w:p>
        <w:p w:rsidR="00A97308" w:rsidRDefault="00C32ED0">
          <w:pPr>
            <w:pStyle w:val="TOC1"/>
            <w:tabs>
              <w:tab w:val="left" w:pos="480"/>
              <w:tab w:val="right" w:leader="dot" w:pos="9016"/>
            </w:tabs>
            <w:rPr>
              <w:rFonts w:cstheme="minorBidi"/>
              <w:b w:val="0"/>
              <w:bCs w:val="0"/>
              <w:caps w:val="0"/>
              <w:noProof/>
              <w:sz w:val="22"/>
              <w:lang w:eastAsia="en-GB"/>
            </w:rPr>
          </w:pPr>
          <w:r>
            <w:rPr>
              <w:b w:val="0"/>
              <w:bCs w:val="0"/>
              <w:noProof/>
            </w:rPr>
            <w:fldChar w:fldCharType="begin"/>
          </w:r>
          <w:r>
            <w:rPr>
              <w:b w:val="0"/>
              <w:bCs w:val="0"/>
              <w:noProof/>
            </w:rPr>
            <w:instrText xml:space="preserve"> TOC \o "1-3" \h \z \u </w:instrText>
          </w:r>
          <w:r>
            <w:rPr>
              <w:b w:val="0"/>
              <w:bCs w:val="0"/>
              <w:noProof/>
            </w:rPr>
            <w:fldChar w:fldCharType="separate"/>
          </w:r>
          <w:hyperlink w:anchor="_Toc6477538" w:history="1">
            <w:r w:rsidR="00A97308" w:rsidRPr="00C55E69">
              <w:rPr>
                <w:rStyle w:val="Hyperlink"/>
                <w:noProof/>
              </w:rPr>
              <w:t>1</w:t>
            </w:r>
            <w:r w:rsidR="00A97308">
              <w:rPr>
                <w:rFonts w:cstheme="minorBidi"/>
                <w:b w:val="0"/>
                <w:bCs w:val="0"/>
                <w:caps w:val="0"/>
                <w:noProof/>
                <w:sz w:val="22"/>
                <w:lang w:eastAsia="en-GB"/>
              </w:rPr>
              <w:tab/>
            </w:r>
            <w:r w:rsidR="00A97308" w:rsidRPr="00C55E69">
              <w:rPr>
                <w:rStyle w:val="Hyperlink"/>
                <w:noProof/>
              </w:rPr>
              <w:t>DECLARATION OF AUTHENTICITY</w:t>
            </w:r>
            <w:r w:rsidR="00A97308">
              <w:rPr>
                <w:noProof/>
                <w:webHidden/>
              </w:rPr>
              <w:tab/>
            </w:r>
            <w:r w:rsidR="00A97308">
              <w:rPr>
                <w:noProof/>
                <w:webHidden/>
              </w:rPr>
              <w:fldChar w:fldCharType="begin"/>
            </w:r>
            <w:r w:rsidR="00A97308">
              <w:rPr>
                <w:noProof/>
                <w:webHidden/>
              </w:rPr>
              <w:instrText xml:space="preserve"> PAGEREF _Toc6477538 \h </w:instrText>
            </w:r>
            <w:r w:rsidR="00A97308">
              <w:rPr>
                <w:noProof/>
                <w:webHidden/>
              </w:rPr>
            </w:r>
            <w:r w:rsidR="00A97308">
              <w:rPr>
                <w:noProof/>
                <w:webHidden/>
              </w:rPr>
              <w:fldChar w:fldCharType="separate"/>
            </w:r>
            <w:r w:rsidR="00A97308">
              <w:rPr>
                <w:noProof/>
                <w:webHidden/>
              </w:rPr>
              <w:t>1</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39" w:history="1">
            <w:r w:rsidR="00A97308" w:rsidRPr="00C55E69">
              <w:rPr>
                <w:rStyle w:val="Hyperlink"/>
                <w:noProof/>
              </w:rPr>
              <w:t>2</w:t>
            </w:r>
            <w:r w:rsidR="00A97308">
              <w:rPr>
                <w:rFonts w:cstheme="minorBidi"/>
                <w:b w:val="0"/>
                <w:bCs w:val="0"/>
                <w:caps w:val="0"/>
                <w:noProof/>
                <w:sz w:val="22"/>
                <w:lang w:eastAsia="en-GB"/>
              </w:rPr>
              <w:tab/>
            </w:r>
            <w:r w:rsidR="00A97308" w:rsidRPr="00C55E69">
              <w:rPr>
                <w:rStyle w:val="Hyperlink"/>
                <w:noProof/>
              </w:rPr>
              <w:t>Acknowledgements</w:t>
            </w:r>
            <w:r w:rsidR="00A97308">
              <w:rPr>
                <w:noProof/>
                <w:webHidden/>
              </w:rPr>
              <w:tab/>
            </w:r>
            <w:r w:rsidR="00A97308">
              <w:rPr>
                <w:noProof/>
                <w:webHidden/>
              </w:rPr>
              <w:fldChar w:fldCharType="begin"/>
            </w:r>
            <w:r w:rsidR="00A97308">
              <w:rPr>
                <w:noProof/>
                <w:webHidden/>
              </w:rPr>
              <w:instrText xml:space="preserve"> PAGEREF _Toc6477539 \h </w:instrText>
            </w:r>
            <w:r w:rsidR="00A97308">
              <w:rPr>
                <w:noProof/>
                <w:webHidden/>
              </w:rPr>
            </w:r>
            <w:r w:rsidR="00A97308">
              <w:rPr>
                <w:noProof/>
                <w:webHidden/>
              </w:rPr>
              <w:fldChar w:fldCharType="separate"/>
            </w:r>
            <w:r w:rsidR="00A97308">
              <w:rPr>
                <w:noProof/>
                <w:webHidden/>
              </w:rPr>
              <w:t>2</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40" w:history="1">
            <w:r w:rsidR="00A97308" w:rsidRPr="00C55E69">
              <w:rPr>
                <w:rStyle w:val="Hyperlink"/>
                <w:noProof/>
              </w:rPr>
              <w:t>4</w:t>
            </w:r>
            <w:r w:rsidR="00A97308">
              <w:rPr>
                <w:rFonts w:cstheme="minorBidi"/>
                <w:b w:val="0"/>
                <w:bCs w:val="0"/>
                <w:caps w:val="0"/>
                <w:noProof/>
                <w:sz w:val="22"/>
                <w:lang w:eastAsia="en-GB"/>
              </w:rPr>
              <w:tab/>
            </w:r>
            <w:r w:rsidR="00A97308" w:rsidRPr="00C55E69">
              <w:rPr>
                <w:rStyle w:val="Hyperlink"/>
                <w:noProof/>
              </w:rPr>
              <w:t>Table of Figures</w:t>
            </w:r>
            <w:r w:rsidR="00A97308">
              <w:rPr>
                <w:noProof/>
                <w:webHidden/>
              </w:rPr>
              <w:tab/>
            </w:r>
            <w:r w:rsidR="00A97308">
              <w:rPr>
                <w:noProof/>
                <w:webHidden/>
              </w:rPr>
              <w:fldChar w:fldCharType="begin"/>
            </w:r>
            <w:r w:rsidR="00A97308">
              <w:rPr>
                <w:noProof/>
                <w:webHidden/>
              </w:rPr>
              <w:instrText xml:space="preserve"> PAGEREF _Toc6477540 \h </w:instrText>
            </w:r>
            <w:r w:rsidR="00A97308">
              <w:rPr>
                <w:noProof/>
                <w:webHidden/>
              </w:rPr>
            </w:r>
            <w:r w:rsidR="00A97308">
              <w:rPr>
                <w:noProof/>
                <w:webHidden/>
              </w:rPr>
              <w:fldChar w:fldCharType="separate"/>
            </w:r>
            <w:r w:rsidR="00A97308">
              <w:rPr>
                <w:noProof/>
                <w:webHidden/>
              </w:rPr>
              <w:t>5</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41" w:history="1">
            <w:r w:rsidR="00A97308" w:rsidRPr="00C55E69">
              <w:rPr>
                <w:rStyle w:val="Hyperlink"/>
                <w:noProof/>
              </w:rPr>
              <w:t>5</w:t>
            </w:r>
            <w:r w:rsidR="00A97308">
              <w:rPr>
                <w:rFonts w:cstheme="minorBidi"/>
                <w:b w:val="0"/>
                <w:bCs w:val="0"/>
                <w:caps w:val="0"/>
                <w:noProof/>
                <w:sz w:val="22"/>
                <w:lang w:eastAsia="en-GB"/>
              </w:rPr>
              <w:tab/>
            </w:r>
            <w:r w:rsidR="00A97308" w:rsidRPr="00C55E69">
              <w:rPr>
                <w:rStyle w:val="Hyperlink"/>
                <w:noProof/>
              </w:rPr>
              <w:t>Acronyms and Abbreviations</w:t>
            </w:r>
            <w:r w:rsidR="00A97308">
              <w:rPr>
                <w:noProof/>
                <w:webHidden/>
              </w:rPr>
              <w:tab/>
            </w:r>
            <w:r w:rsidR="00A97308">
              <w:rPr>
                <w:noProof/>
                <w:webHidden/>
              </w:rPr>
              <w:fldChar w:fldCharType="begin"/>
            </w:r>
            <w:r w:rsidR="00A97308">
              <w:rPr>
                <w:noProof/>
                <w:webHidden/>
              </w:rPr>
              <w:instrText xml:space="preserve"> PAGEREF _Toc6477541 \h </w:instrText>
            </w:r>
            <w:r w:rsidR="00A97308">
              <w:rPr>
                <w:noProof/>
                <w:webHidden/>
              </w:rPr>
            </w:r>
            <w:r w:rsidR="00A97308">
              <w:rPr>
                <w:noProof/>
                <w:webHidden/>
              </w:rPr>
              <w:fldChar w:fldCharType="separate"/>
            </w:r>
            <w:r w:rsidR="00A97308">
              <w:rPr>
                <w:noProof/>
                <w:webHidden/>
              </w:rPr>
              <w:t>7</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42" w:history="1">
            <w:r w:rsidR="00A97308" w:rsidRPr="00C55E69">
              <w:rPr>
                <w:rStyle w:val="Hyperlink"/>
                <w:noProof/>
              </w:rPr>
              <w:t>6</w:t>
            </w:r>
            <w:r w:rsidR="00A97308">
              <w:rPr>
                <w:rFonts w:cstheme="minorBidi"/>
                <w:b w:val="0"/>
                <w:bCs w:val="0"/>
                <w:caps w:val="0"/>
                <w:noProof/>
                <w:sz w:val="22"/>
                <w:lang w:eastAsia="en-GB"/>
              </w:rPr>
              <w:tab/>
            </w:r>
            <w:r w:rsidR="00A97308" w:rsidRPr="00C55E69">
              <w:rPr>
                <w:rStyle w:val="Hyperlink"/>
                <w:noProof/>
              </w:rPr>
              <w:t>Timescale and Revised Work plan</w:t>
            </w:r>
            <w:r w:rsidR="00A97308">
              <w:rPr>
                <w:noProof/>
                <w:webHidden/>
              </w:rPr>
              <w:tab/>
            </w:r>
            <w:r w:rsidR="00A97308">
              <w:rPr>
                <w:noProof/>
                <w:webHidden/>
              </w:rPr>
              <w:fldChar w:fldCharType="begin"/>
            </w:r>
            <w:r w:rsidR="00A97308">
              <w:rPr>
                <w:noProof/>
                <w:webHidden/>
              </w:rPr>
              <w:instrText xml:space="preserve"> PAGEREF _Toc6477542 \h </w:instrText>
            </w:r>
            <w:r w:rsidR="00A97308">
              <w:rPr>
                <w:noProof/>
                <w:webHidden/>
              </w:rPr>
            </w:r>
            <w:r w:rsidR="00A97308">
              <w:rPr>
                <w:noProof/>
                <w:webHidden/>
              </w:rPr>
              <w:fldChar w:fldCharType="separate"/>
            </w:r>
            <w:r w:rsidR="00A97308">
              <w:rPr>
                <w:noProof/>
                <w:webHidden/>
              </w:rPr>
              <w:t>8</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43" w:history="1">
            <w:r w:rsidR="00A97308" w:rsidRPr="00C55E69">
              <w:rPr>
                <w:rStyle w:val="Hyperlink"/>
                <w:noProof/>
              </w:rPr>
              <w:t>7</w:t>
            </w:r>
            <w:r w:rsidR="00A97308">
              <w:rPr>
                <w:rFonts w:cstheme="minorBidi"/>
                <w:b w:val="0"/>
                <w:bCs w:val="0"/>
                <w:caps w:val="0"/>
                <w:noProof/>
                <w:sz w:val="22"/>
                <w:lang w:eastAsia="en-GB"/>
              </w:rPr>
              <w:tab/>
            </w:r>
            <w:r w:rsidR="00A97308" w:rsidRPr="00C55E69">
              <w:rPr>
                <w:rStyle w:val="Hyperlink"/>
                <w:noProof/>
              </w:rPr>
              <w:t>Model and Methodology</w:t>
            </w:r>
            <w:r w:rsidR="00A97308">
              <w:rPr>
                <w:noProof/>
                <w:webHidden/>
              </w:rPr>
              <w:tab/>
            </w:r>
            <w:r w:rsidR="00A97308">
              <w:rPr>
                <w:noProof/>
                <w:webHidden/>
              </w:rPr>
              <w:fldChar w:fldCharType="begin"/>
            </w:r>
            <w:r w:rsidR="00A97308">
              <w:rPr>
                <w:noProof/>
                <w:webHidden/>
              </w:rPr>
              <w:instrText xml:space="preserve"> PAGEREF _Toc6477543 \h </w:instrText>
            </w:r>
            <w:r w:rsidR="00A97308">
              <w:rPr>
                <w:noProof/>
                <w:webHidden/>
              </w:rPr>
            </w:r>
            <w:r w:rsidR="00A97308">
              <w:rPr>
                <w:noProof/>
                <w:webHidden/>
              </w:rPr>
              <w:fldChar w:fldCharType="separate"/>
            </w:r>
            <w:r w:rsidR="00A97308">
              <w:rPr>
                <w:noProof/>
                <w:webHidden/>
              </w:rPr>
              <w:t>9</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44" w:history="1">
            <w:r w:rsidR="00A97308" w:rsidRPr="00C55E69">
              <w:rPr>
                <w:rStyle w:val="Hyperlink"/>
                <w:noProof/>
              </w:rPr>
              <w:t>8</w:t>
            </w:r>
            <w:r w:rsidR="00A97308">
              <w:rPr>
                <w:rFonts w:cstheme="minorBidi"/>
                <w:b w:val="0"/>
                <w:bCs w:val="0"/>
                <w:caps w:val="0"/>
                <w:noProof/>
                <w:sz w:val="22"/>
                <w:lang w:eastAsia="en-GB"/>
              </w:rPr>
              <w:tab/>
            </w:r>
            <w:r w:rsidR="00A97308" w:rsidRPr="00C55E69">
              <w:rPr>
                <w:rStyle w:val="Hyperlink"/>
                <w:noProof/>
              </w:rPr>
              <w:t>Ford Motor Company Background</w:t>
            </w:r>
            <w:r w:rsidR="00A97308">
              <w:rPr>
                <w:noProof/>
                <w:webHidden/>
              </w:rPr>
              <w:tab/>
            </w:r>
            <w:r w:rsidR="00A97308">
              <w:rPr>
                <w:noProof/>
                <w:webHidden/>
              </w:rPr>
              <w:fldChar w:fldCharType="begin"/>
            </w:r>
            <w:r w:rsidR="00A97308">
              <w:rPr>
                <w:noProof/>
                <w:webHidden/>
              </w:rPr>
              <w:instrText xml:space="preserve"> PAGEREF _Toc6477544 \h </w:instrText>
            </w:r>
            <w:r w:rsidR="00A97308">
              <w:rPr>
                <w:noProof/>
                <w:webHidden/>
              </w:rPr>
            </w:r>
            <w:r w:rsidR="00A97308">
              <w:rPr>
                <w:noProof/>
                <w:webHidden/>
              </w:rPr>
              <w:fldChar w:fldCharType="separate"/>
            </w:r>
            <w:r w:rsidR="00A97308">
              <w:rPr>
                <w:noProof/>
                <w:webHidden/>
              </w:rPr>
              <w:t>10</w:t>
            </w:r>
            <w:r w:rsidR="00A97308">
              <w:rPr>
                <w:noProof/>
                <w:webHidden/>
              </w:rPr>
              <w:fldChar w:fldCharType="end"/>
            </w:r>
          </w:hyperlink>
        </w:p>
        <w:p w:rsidR="00A97308" w:rsidRDefault="00BD4831">
          <w:pPr>
            <w:pStyle w:val="TOC2"/>
            <w:tabs>
              <w:tab w:val="left" w:pos="720"/>
              <w:tab w:val="right" w:leader="dot" w:pos="9016"/>
            </w:tabs>
            <w:rPr>
              <w:rFonts w:cstheme="minorBidi"/>
              <w:smallCaps w:val="0"/>
              <w:noProof/>
              <w:sz w:val="22"/>
              <w:lang w:eastAsia="en-GB"/>
            </w:rPr>
          </w:pPr>
          <w:hyperlink w:anchor="_Toc6477545" w:history="1">
            <w:r w:rsidR="00A97308" w:rsidRPr="00C55E69">
              <w:rPr>
                <w:rStyle w:val="Hyperlink"/>
                <w:noProof/>
              </w:rPr>
              <w:t>8.1</w:t>
            </w:r>
            <w:r w:rsidR="00A97308">
              <w:rPr>
                <w:rFonts w:cstheme="minorBidi"/>
                <w:smallCaps w:val="0"/>
                <w:noProof/>
                <w:sz w:val="22"/>
                <w:lang w:eastAsia="en-GB"/>
              </w:rPr>
              <w:tab/>
            </w:r>
            <w:r w:rsidR="00A97308" w:rsidRPr="00C55E69">
              <w:rPr>
                <w:rStyle w:val="Hyperlink"/>
                <w:noProof/>
              </w:rPr>
              <w:t>Ford – UK – Bridgend</w:t>
            </w:r>
            <w:r w:rsidR="00A97308">
              <w:rPr>
                <w:noProof/>
                <w:webHidden/>
              </w:rPr>
              <w:tab/>
            </w:r>
            <w:r w:rsidR="00A97308">
              <w:rPr>
                <w:noProof/>
                <w:webHidden/>
              </w:rPr>
              <w:fldChar w:fldCharType="begin"/>
            </w:r>
            <w:r w:rsidR="00A97308">
              <w:rPr>
                <w:noProof/>
                <w:webHidden/>
              </w:rPr>
              <w:instrText xml:space="preserve"> PAGEREF _Toc6477545 \h </w:instrText>
            </w:r>
            <w:r w:rsidR="00A97308">
              <w:rPr>
                <w:noProof/>
                <w:webHidden/>
              </w:rPr>
            </w:r>
            <w:r w:rsidR="00A97308">
              <w:rPr>
                <w:noProof/>
                <w:webHidden/>
              </w:rPr>
              <w:fldChar w:fldCharType="separate"/>
            </w:r>
            <w:r w:rsidR="00A97308">
              <w:rPr>
                <w:noProof/>
                <w:webHidden/>
              </w:rPr>
              <w:t>10</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46" w:history="1">
            <w:r w:rsidR="00A97308" w:rsidRPr="00C55E69">
              <w:rPr>
                <w:rStyle w:val="Hyperlink"/>
                <w:noProof/>
              </w:rPr>
              <w:t>9</w:t>
            </w:r>
            <w:r w:rsidR="00A97308">
              <w:rPr>
                <w:rFonts w:cstheme="minorBidi"/>
                <w:b w:val="0"/>
                <w:bCs w:val="0"/>
                <w:caps w:val="0"/>
                <w:noProof/>
                <w:sz w:val="22"/>
                <w:lang w:eastAsia="en-GB"/>
              </w:rPr>
              <w:tab/>
            </w:r>
            <w:r w:rsidR="00A97308" w:rsidRPr="00C55E69">
              <w:rPr>
                <w:rStyle w:val="Hyperlink"/>
                <w:noProof/>
              </w:rPr>
              <w:t>General Introduction</w:t>
            </w:r>
            <w:r w:rsidR="00A97308">
              <w:rPr>
                <w:noProof/>
                <w:webHidden/>
              </w:rPr>
              <w:tab/>
            </w:r>
            <w:r w:rsidR="00A97308">
              <w:rPr>
                <w:noProof/>
                <w:webHidden/>
              </w:rPr>
              <w:fldChar w:fldCharType="begin"/>
            </w:r>
            <w:r w:rsidR="00A97308">
              <w:rPr>
                <w:noProof/>
                <w:webHidden/>
              </w:rPr>
              <w:instrText xml:space="preserve"> PAGEREF _Toc6477546 \h </w:instrText>
            </w:r>
            <w:r w:rsidR="00A97308">
              <w:rPr>
                <w:noProof/>
                <w:webHidden/>
              </w:rPr>
            </w:r>
            <w:r w:rsidR="00A97308">
              <w:rPr>
                <w:noProof/>
                <w:webHidden/>
              </w:rPr>
              <w:fldChar w:fldCharType="separate"/>
            </w:r>
            <w:r w:rsidR="00A97308">
              <w:rPr>
                <w:noProof/>
                <w:webHidden/>
              </w:rPr>
              <w:t>11</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47" w:history="1">
            <w:r w:rsidR="00A97308" w:rsidRPr="00C55E69">
              <w:rPr>
                <w:rStyle w:val="Hyperlink"/>
                <w:noProof/>
              </w:rPr>
              <w:t>10</w:t>
            </w:r>
            <w:r w:rsidR="00A97308">
              <w:rPr>
                <w:rFonts w:cstheme="minorBidi"/>
                <w:b w:val="0"/>
                <w:bCs w:val="0"/>
                <w:caps w:val="0"/>
                <w:noProof/>
                <w:sz w:val="22"/>
                <w:lang w:eastAsia="en-GB"/>
              </w:rPr>
              <w:tab/>
            </w:r>
            <w:r w:rsidR="00A97308" w:rsidRPr="00C55E69">
              <w:rPr>
                <w:rStyle w:val="Hyperlink"/>
                <w:noProof/>
              </w:rPr>
              <w:t>Research/ Literature Survey</w:t>
            </w:r>
            <w:r w:rsidR="00A97308">
              <w:rPr>
                <w:noProof/>
                <w:webHidden/>
              </w:rPr>
              <w:tab/>
            </w:r>
            <w:r w:rsidR="00A97308">
              <w:rPr>
                <w:noProof/>
                <w:webHidden/>
              </w:rPr>
              <w:fldChar w:fldCharType="begin"/>
            </w:r>
            <w:r w:rsidR="00A97308">
              <w:rPr>
                <w:noProof/>
                <w:webHidden/>
              </w:rPr>
              <w:instrText xml:space="preserve"> PAGEREF _Toc6477547 \h </w:instrText>
            </w:r>
            <w:r w:rsidR="00A97308">
              <w:rPr>
                <w:noProof/>
                <w:webHidden/>
              </w:rPr>
            </w:r>
            <w:r w:rsidR="00A97308">
              <w:rPr>
                <w:noProof/>
                <w:webHidden/>
              </w:rPr>
              <w:fldChar w:fldCharType="separate"/>
            </w:r>
            <w:r w:rsidR="00A97308">
              <w:rPr>
                <w:noProof/>
                <w:webHidden/>
              </w:rPr>
              <w:t>12</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48" w:history="1">
            <w:r w:rsidR="00A97308" w:rsidRPr="00C55E69">
              <w:rPr>
                <w:rStyle w:val="Hyperlink"/>
                <w:noProof/>
              </w:rPr>
              <w:t>10.1</w:t>
            </w:r>
            <w:r w:rsidR="00A97308">
              <w:rPr>
                <w:rFonts w:cstheme="minorBidi"/>
                <w:smallCaps w:val="0"/>
                <w:noProof/>
                <w:sz w:val="22"/>
                <w:lang w:eastAsia="en-GB"/>
              </w:rPr>
              <w:tab/>
            </w:r>
            <w:r w:rsidR="00A97308" w:rsidRPr="00C55E69">
              <w:rPr>
                <w:rStyle w:val="Hyperlink"/>
                <w:noProof/>
              </w:rPr>
              <w:t>Introduction to Simulation</w:t>
            </w:r>
            <w:r w:rsidR="00A97308">
              <w:rPr>
                <w:noProof/>
                <w:webHidden/>
              </w:rPr>
              <w:tab/>
            </w:r>
            <w:r w:rsidR="00A97308">
              <w:rPr>
                <w:noProof/>
                <w:webHidden/>
              </w:rPr>
              <w:fldChar w:fldCharType="begin"/>
            </w:r>
            <w:r w:rsidR="00A97308">
              <w:rPr>
                <w:noProof/>
                <w:webHidden/>
              </w:rPr>
              <w:instrText xml:space="preserve"> PAGEREF _Toc6477548 \h </w:instrText>
            </w:r>
            <w:r w:rsidR="00A97308">
              <w:rPr>
                <w:noProof/>
                <w:webHidden/>
              </w:rPr>
            </w:r>
            <w:r w:rsidR="00A97308">
              <w:rPr>
                <w:noProof/>
                <w:webHidden/>
              </w:rPr>
              <w:fldChar w:fldCharType="separate"/>
            </w:r>
            <w:r w:rsidR="00A97308">
              <w:rPr>
                <w:noProof/>
                <w:webHidden/>
              </w:rPr>
              <w:t>12</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49" w:history="1">
            <w:r w:rsidR="00A97308" w:rsidRPr="00C55E69">
              <w:rPr>
                <w:rStyle w:val="Hyperlink"/>
                <w:noProof/>
              </w:rPr>
              <w:t>10.1.1</w:t>
            </w:r>
            <w:r w:rsidR="00A97308">
              <w:rPr>
                <w:rFonts w:cstheme="minorBidi"/>
                <w:i w:val="0"/>
                <w:iCs w:val="0"/>
                <w:noProof/>
                <w:sz w:val="22"/>
                <w:lang w:eastAsia="en-GB"/>
              </w:rPr>
              <w:tab/>
            </w:r>
            <w:r w:rsidR="00A97308" w:rsidRPr="00C55E69">
              <w:rPr>
                <w:rStyle w:val="Hyperlink"/>
                <w:noProof/>
              </w:rPr>
              <w:t>Definition of Simulation</w:t>
            </w:r>
            <w:r w:rsidR="00A97308">
              <w:rPr>
                <w:noProof/>
                <w:webHidden/>
              </w:rPr>
              <w:tab/>
            </w:r>
            <w:r w:rsidR="00A97308">
              <w:rPr>
                <w:noProof/>
                <w:webHidden/>
              </w:rPr>
              <w:fldChar w:fldCharType="begin"/>
            </w:r>
            <w:r w:rsidR="00A97308">
              <w:rPr>
                <w:noProof/>
                <w:webHidden/>
              </w:rPr>
              <w:instrText xml:space="preserve"> PAGEREF _Toc6477549 \h </w:instrText>
            </w:r>
            <w:r w:rsidR="00A97308">
              <w:rPr>
                <w:noProof/>
                <w:webHidden/>
              </w:rPr>
            </w:r>
            <w:r w:rsidR="00A97308">
              <w:rPr>
                <w:noProof/>
                <w:webHidden/>
              </w:rPr>
              <w:fldChar w:fldCharType="separate"/>
            </w:r>
            <w:r w:rsidR="00A97308">
              <w:rPr>
                <w:noProof/>
                <w:webHidden/>
              </w:rPr>
              <w:t>12</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0" w:history="1">
            <w:r w:rsidR="00A97308" w:rsidRPr="00C55E69">
              <w:rPr>
                <w:rStyle w:val="Hyperlink"/>
                <w:noProof/>
              </w:rPr>
              <w:t>10.1.2</w:t>
            </w:r>
            <w:r w:rsidR="00A97308">
              <w:rPr>
                <w:rFonts w:cstheme="minorBidi"/>
                <w:i w:val="0"/>
                <w:iCs w:val="0"/>
                <w:noProof/>
                <w:sz w:val="22"/>
                <w:lang w:eastAsia="en-GB"/>
              </w:rPr>
              <w:tab/>
            </w:r>
            <w:r w:rsidR="00A97308" w:rsidRPr="00C55E69">
              <w:rPr>
                <w:rStyle w:val="Hyperlink"/>
                <w:noProof/>
              </w:rPr>
              <w:t>Discrete Event Simulation</w:t>
            </w:r>
            <w:r w:rsidR="00A97308">
              <w:rPr>
                <w:noProof/>
                <w:webHidden/>
              </w:rPr>
              <w:tab/>
            </w:r>
            <w:r w:rsidR="00A97308">
              <w:rPr>
                <w:noProof/>
                <w:webHidden/>
              </w:rPr>
              <w:fldChar w:fldCharType="begin"/>
            </w:r>
            <w:r w:rsidR="00A97308">
              <w:rPr>
                <w:noProof/>
                <w:webHidden/>
              </w:rPr>
              <w:instrText xml:space="preserve"> PAGEREF _Toc6477550 \h </w:instrText>
            </w:r>
            <w:r w:rsidR="00A97308">
              <w:rPr>
                <w:noProof/>
                <w:webHidden/>
              </w:rPr>
            </w:r>
            <w:r w:rsidR="00A97308">
              <w:rPr>
                <w:noProof/>
                <w:webHidden/>
              </w:rPr>
              <w:fldChar w:fldCharType="separate"/>
            </w:r>
            <w:r w:rsidR="00A97308">
              <w:rPr>
                <w:noProof/>
                <w:webHidden/>
              </w:rPr>
              <w:t>12</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1" w:history="1">
            <w:r w:rsidR="00A97308" w:rsidRPr="00C55E69">
              <w:rPr>
                <w:rStyle w:val="Hyperlink"/>
                <w:noProof/>
              </w:rPr>
              <w:t>10.1.3</w:t>
            </w:r>
            <w:r w:rsidR="00A97308">
              <w:rPr>
                <w:rFonts w:cstheme="minorBidi"/>
                <w:i w:val="0"/>
                <w:iCs w:val="0"/>
                <w:noProof/>
                <w:sz w:val="22"/>
                <w:lang w:eastAsia="en-GB"/>
              </w:rPr>
              <w:tab/>
            </w:r>
            <w:r w:rsidR="00A97308" w:rsidRPr="00C55E69">
              <w:rPr>
                <w:rStyle w:val="Hyperlink"/>
                <w:noProof/>
              </w:rPr>
              <w:t>DES Example</w:t>
            </w:r>
            <w:r w:rsidR="00A97308">
              <w:rPr>
                <w:noProof/>
                <w:webHidden/>
              </w:rPr>
              <w:tab/>
            </w:r>
            <w:r w:rsidR="00A97308">
              <w:rPr>
                <w:noProof/>
                <w:webHidden/>
              </w:rPr>
              <w:fldChar w:fldCharType="begin"/>
            </w:r>
            <w:r w:rsidR="00A97308">
              <w:rPr>
                <w:noProof/>
                <w:webHidden/>
              </w:rPr>
              <w:instrText xml:space="preserve"> PAGEREF _Toc6477551 \h </w:instrText>
            </w:r>
            <w:r w:rsidR="00A97308">
              <w:rPr>
                <w:noProof/>
                <w:webHidden/>
              </w:rPr>
            </w:r>
            <w:r w:rsidR="00A97308">
              <w:rPr>
                <w:noProof/>
                <w:webHidden/>
              </w:rPr>
              <w:fldChar w:fldCharType="separate"/>
            </w:r>
            <w:r w:rsidR="00A97308">
              <w:rPr>
                <w:noProof/>
                <w:webHidden/>
              </w:rPr>
              <w:t>12</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2" w:history="1">
            <w:r w:rsidR="00A97308" w:rsidRPr="00C55E69">
              <w:rPr>
                <w:rStyle w:val="Hyperlink"/>
                <w:noProof/>
              </w:rPr>
              <w:t>10.1.4</w:t>
            </w:r>
            <w:r w:rsidR="00A97308">
              <w:rPr>
                <w:rFonts w:cstheme="minorBidi"/>
                <w:i w:val="0"/>
                <w:iCs w:val="0"/>
                <w:noProof/>
                <w:sz w:val="22"/>
                <w:lang w:eastAsia="en-GB"/>
              </w:rPr>
              <w:tab/>
            </w:r>
            <w:r w:rsidR="00A97308" w:rsidRPr="00C55E69">
              <w:rPr>
                <w:rStyle w:val="Hyperlink"/>
                <w:noProof/>
              </w:rPr>
              <w:t>Benefits of Discrete Event Simulation</w:t>
            </w:r>
            <w:r w:rsidR="00A97308">
              <w:rPr>
                <w:noProof/>
                <w:webHidden/>
              </w:rPr>
              <w:tab/>
            </w:r>
            <w:r w:rsidR="00A97308">
              <w:rPr>
                <w:noProof/>
                <w:webHidden/>
              </w:rPr>
              <w:fldChar w:fldCharType="begin"/>
            </w:r>
            <w:r w:rsidR="00A97308">
              <w:rPr>
                <w:noProof/>
                <w:webHidden/>
              </w:rPr>
              <w:instrText xml:space="preserve"> PAGEREF _Toc6477552 \h </w:instrText>
            </w:r>
            <w:r w:rsidR="00A97308">
              <w:rPr>
                <w:noProof/>
                <w:webHidden/>
              </w:rPr>
            </w:r>
            <w:r w:rsidR="00A97308">
              <w:rPr>
                <w:noProof/>
                <w:webHidden/>
              </w:rPr>
              <w:fldChar w:fldCharType="separate"/>
            </w:r>
            <w:r w:rsidR="00A97308">
              <w:rPr>
                <w:noProof/>
                <w:webHidden/>
              </w:rPr>
              <w:t>13</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53" w:history="1">
            <w:r w:rsidR="00A97308" w:rsidRPr="00C55E69">
              <w:rPr>
                <w:rStyle w:val="Hyperlink"/>
                <w:noProof/>
              </w:rPr>
              <w:t>10.2</w:t>
            </w:r>
            <w:r w:rsidR="00A97308">
              <w:rPr>
                <w:rFonts w:cstheme="minorBidi"/>
                <w:smallCaps w:val="0"/>
                <w:noProof/>
                <w:sz w:val="22"/>
                <w:lang w:eastAsia="en-GB"/>
              </w:rPr>
              <w:tab/>
            </w:r>
            <w:r w:rsidR="00A97308" w:rsidRPr="00C55E69">
              <w:rPr>
                <w:rStyle w:val="Hyperlink"/>
                <w:noProof/>
              </w:rPr>
              <w:t>Simulation within Automotive Industry</w:t>
            </w:r>
            <w:r w:rsidR="00A97308">
              <w:rPr>
                <w:noProof/>
                <w:webHidden/>
              </w:rPr>
              <w:tab/>
            </w:r>
            <w:r w:rsidR="00A97308">
              <w:rPr>
                <w:noProof/>
                <w:webHidden/>
              </w:rPr>
              <w:fldChar w:fldCharType="begin"/>
            </w:r>
            <w:r w:rsidR="00A97308">
              <w:rPr>
                <w:noProof/>
                <w:webHidden/>
              </w:rPr>
              <w:instrText xml:space="preserve"> PAGEREF _Toc6477553 \h </w:instrText>
            </w:r>
            <w:r w:rsidR="00A97308">
              <w:rPr>
                <w:noProof/>
                <w:webHidden/>
              </w:rPr>
            </w:r>
            <w:r w:rsidR="00A97308">
              <w:rPr>
                <w:noProof/>
                <w:webHidden/>
              </w:rPr>
              <w:fldChar w:fldCharType="separate"/>
            </w:r>
            <w:r w:rsidR="00A97308">
              <w:rPr>
                <w:noProof/>
                <w:webHidden/>
              </w:rPr>
              <w:t>13</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4" w:history="1">
            <w:r w:rsidR="00A97308" w:rsidRPr="00C55E69">
              <w:rPr>
                <w:rStyle w:val="Hyperlink"/>
                <w:noProof/>
              </w:rPr>
              <w:t>10.2.1</w:t>
            </w:r>
            <w:r w:rsidR="00A97308">
              <w:rPr>
                <w:rFonts w:cstheme="minorBidi"/>
                <w:i w:val="0"/>
                <w:iCs w:val="0"/>
                <w:noProof/>
                <w:sz w:val="22"/>
                <w:lang w:eastAsia="en-GB"/>
              </w:rPr>
              <w:tab/>
            </w:r>
            <w:r w:rsidR="00A97308" w:rsidRPr="00C55E69">
              <w:rPr>
                <w:rStyle w:val="Hyperlink"/>
                <w:noProof/>
              </w:rPr>
              <w:t>Simulation Packages</w:t>
            </w:r>
            <w:r w:rsidR="00A97308">
              <w:rPr>
                <w:noProof/>
                <w:webHidden/>
              </w:rPr>
              <w:tab/>
            </w:r>
            <w:r w:rsidR="00A97308">
              <w:rPr>
                <w:noProof/>
                <w:webHidden/>
              </w:rPr>
              <w:fldChar w:fldCharType="begin"/>
            </w:r>
            <w:r w:rsidR="00A97308">
              <w:rPr>
                <w:noProof/>
                <w:webHidden/>
              </w:rPr>
              <w:instrText xml:space="preserve"> PAGEREF _Toc6477554 \h </w:instrText>
            </w:r>
            <w:r w:rsidR="00A97308">
              <w:rPr>
                <w:noProof/>
                <w:webHidden/>
              </w:rPr>
            </w:r>
            <w:r w:rsidR="00A97308">
              <w:rPr>
                <w:noProof/>
                <w:webHidden/>
              </w:rPr>
              <w:fldChar w:fldCharType="separate"/>
            </w:r>
            <w:r w:rsidR="00A97308">
              <w:rPr>
                <w:noProof/>
                <w:webHidden/>
              </w:rPr>
              <w:t>14</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55" w:history="1">
            <w:r w:rsidR="00A97308" w:rsidRPr="00C55E69">
              <w:rPr>
                <w:rStyle w:val="Hyperlink"/>
                <w:noProof/>
              </w:rPr>
              <w:t>10.3</w:t>
            </w:r>
            <w:r w:rsidR="00A97308">
              <w:rPr>
                <w:rFonts w:cstheme="minorBidi"/>
                <w:smallCaps w:val="0"/>
                <w:noProof/>
                <w:sz w:val="22"/>
                <w:lang w:eastAsia="en-GB"/>
              </w:rPr>
              <w:tab/>
            </w:r>
            <w:r w:rsidR="00A97308" w:rsidRPr="00C55E69">
              <w:rPr>
                <w:rStyle w:val="Hyperlink"/>
                <w:noProof/>
              </w:rPr>
              <w:t>Current Application of Simulation within Ford Bridgend Engine Plant</w:t>
            </w:r>
            <w:r w:rsidR="00A97308">
              <w:rPr>
                <w:noProof/>
                <w:webHidden/>
              </w:rPr>
              <w:tab/>
            </w:r>
            <w:r w:rsidR="00A97308">
              <w:rPr>
                <w:noProof/>
                <w:webHidden/>
              </w:rPr>
              <w:fldChar w:fldCharType="begin"/>
            </w:r>
            <w:r w:rsidR="00A97308">
              <w:rPr>
                <w:noProof/>
                <w:webHidden/>
              </w:rPr>
              <w:instrText xml:space="preserve"> PAGEREF _Toc6477555 \h </w:instrText>
            </w:r>
            <w:r w:rsidR="00A97308">
              <w:rPr>
                <w:noProof/>
                <w:webHidden/>
              </w:rPr>
            </w:r>
            <w:r w:rsidR="00A97308">
              <w:rPr>
                <w:noProof/>
                <w:webHidden/>
              </w:rPr>
              <w:fldChar w:fldCharType="separate"/>
            </w:r>
            <w:r w:rsidR="00A97308">
              <w:rPr>
                <w:noProof/>
                <w:webHidden/>
              </w:rPr>
              <w:t>15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6" w:history="1">
            <w:r w:rsidR="00A97308" w:rsidRPr="00C55E69">
              <w:rPr>
                <w:rStyle w:val="Hyperlink"/>
                <w:noProof/>
                <w:lang w:val="en-US"/>
              </w:rPr>
              <w:t>10.3.1</w:t>
            </w:r>
            <w:r w:rsidR="00A97308">
              <w:rPr>
                <w:rFonts w:cstheme="minorBidi"/>
                <w:i w:val="0"/>
                <w:iCs w:val="0"/>
                <w:noProof/>
                <w:sz w:val="22"/>
                <w:lang w:eastAsia="en-GB"/>
              </w:rPr>
              <w:tab/>
            </w:r>
            <w:r w:rsidR="00A97308" w:rsidRPr="00C55E69">
              <w:rPr>
                <w:rStyle w:val="Hyperlink"/>
                <w:noProof/>
                <w:lang w:val="en-US"/>
              </w:rPr>
              <w:t>Ford Alternative Simulation Tool (FAST)</w:t>
            </w:r>
            <w:r w:rsidR="00A97308">
              <w:rPr>
                <w:noProof/>
                <w:webHidden/>
              </w:rPr>
              <w:tab/>
            </w:r>
            <w:r w:rsidR="00A97308">
              <w:rPr>
                <w:noProof/>
                <w:webHidden/>
              </w:rPr>
              <w:fldChar w:fldCharType="begin"/>
            </w:r>
            <w:r w:rsidR="00A97308">
              <w:rPr>
                <w:noProof/>
                <w:webHidden/>
              </w:rPr>
              <w:instrText xml:space="preserve"> PAGEREF _Toc6477556 \h </w:instrText>
            </w:r>
            <w:r w:rsidR="00A97308">
              <w:rPr>
                <w:noProof/>
                <w:webHidden/>
              </w:rPr>
            </w:r>
            <w:r w:rsidR="00A97308">
              <w:rPr>
                <w:noProof/>
                <w:webHidden/>
              </w:rPr>
              <w:fldChar w:fldCharType="separate"/>
            </w:r>
            <w:r w:rsidR="00A97308">
              <w:rPr>
                <w:noProof/>
                <w:webHidden/>
              </w:rPr>
              <w:t>15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7" w:history="1">
            <w:r w:rsidR="00A97308" w:rsidRPr="00C55E69">
              <w:rPr>
                <w:rStyle w:val="Hyperlink"/>
                <w:noProof/>
              </w:rPr>
              <w:t>10.3.2</w:t>
            </w:r>
            <w:r w:rsidR="00A97308">
              <w:rPr>
                <w:rFonts w:cstheme="minorBidi"/>
                <w:i w:val="0"/>
                <w:iCs w:val="0"/>
                <w:noProof/>
                <w:sz w:val="22"/>
                <w:lang w:eastAsia="en-GB"/>
              </w:rPr>
              <w:tab/>
            </w:r>
            <w:r w:rsidR="00A97308" w:rsidRPr="00C55E69">
              <w:rPr>
                <w:rStyle w:val="Hyperlink"/>
                <w:noProof/>
              </w:rPr>
              <w:t>Command Generator</w:t>
            </w:r>
            <w:r w:rsidR="00A97308">
              <w:rPr>
                <w:noProof/>
                <w:webHidden/>
              </w:rPr>
              <w:tab/>
            </w:r>
            <w:r w:rsidR="00A97308">
              <w:rPr>
                <w:noProof/>
                <w:webHidden/>
              </w:rPr>
              <w:fldChar w:fldCharType="begin"/>
            </w:r>
            <w:r w:rsidR="00A97308">
              <w:rPr>
                <w:noProof/>
                <w:webHidden/>
              </w:rPr>
              <w:instrText xml:space="preserve"> PAGEREF _Toc6477557 \h </w:instrText>
            </w:r>
            <w:r w:rsidR="00A97308">
              <w:rPr>
                <w:noProof/>
                <w:webHidden/>
              </w:rPr>
            </w:r>
            <w:r w:rsidR="00A97308">
              <w:rPr>
                <w:noProof/>
                <w:webHidden/>
              </w:rPr>
              <w:fldChar w:fldCharType="separate"/>
            </w:r>
            <w:r w:rsidR="00A97308">
              <w:rPr>
                <w:noProof/>
                <w:webHidden/>
              </w:rPr>
              <w:t>15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8" w:history="1">
            <w:r w:rsidR="00A97308" w:rsidRPr="00C55E69">
              <w:rPr>
                <w:rStyle w:val="Hyperlink"/>
                <w:noProof/>
              </w:rPr>
              <w:t>10.3.3</w:t>
            </w:r>
            <w:r w:rsidR="00A97308">
              <w:rPr>
                <w:rFonts w:cstheme="minorBidi"/>
                <w:i w:val="0"/>
                <w:iCs w:val="0"/>
                <w:noProof/>
                <w:sz w:val="22"/>
                <w:lang w:eastAsia="en-GB"/>
              </w:rPr>
              <w:tab/>
            </w:r>
            <w:r w:rsidR="00A97308" w:rsidRPr="00C55E69">
              <w:rPr>
                <w:rStyle w:val="Hyperlink"/>
                <w:noProof/>
              </w:rPr>
              <w:t>Machine Breakdown Analysis Tool</w:t>
            </w:r>
            <w:r w:rsidR="00A97308">
              <w:rPr>
                <w:noProof/>
                <w:webHidden/>
              </w:rPr>
              <w:tab/>
            </w:r>
            <w:r w:rsidR="00A97308">
              <w:rPr>
                <w:noProof/>
                <w:webHidden/>
              </w:rPr>
              <w:fldChar w:fldCharType="begin"/>
            </w:r>
            <w:r w:rsidR="00A97308">
              <w:rPr>
                <w:noProof/>
                <w:webHidden/>
              </w:rPr>
              <w:instrText xml:space="preserve"> PAGEREF _Toc6477558 \h </w:instrText>
            </w:r>
            <w:r w:rsidR="00A97308">
              <w:rPr>
                <w:noProof/>
                <w:webHidden/>
              </w:rPr>
            </w:r>
            <w:r w:rsidR="00A97308">
              <w:rPr>
                <w:noProof/>
                <w:webHidden/>
              </w:rPr>
              <w:fldChar w:fldCharType="separate"/>
            </w:r>
            <w:r w:rsidR="00A97308">
              <w:rPr>
                <w:noProof/>
                <w:webHidden/>
              </w:rPr>
              <w:t>16</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59" w:history="1">
            <w:r w:rsidR="00A97308" w:rsidRPr="00C55E69">
              <w:rPr>
                <w:rStyle w:val="Hyperlink"/>
                <w:noProof/>
              </w:rPr>
              <w:t>10.3.4</w:t>
            </w:r>
            <w:r w:rsidR="00A97308">
              <w:rPr>
                <w:rFonts w:cstheme="minorBidi"/>
                <w:i w:val="0"/>
                <w:iCs w:val="0"/>
                <w:noProof/>
                <w:sz w:val="22"/>
                <w:lang w:eastAsia="en-GB"/>
              </w:rPr>
              <w:tab/>
            </w:r>
            <w:r w:rsidR="00A97308" w:rsidRPr="00C55E69">
              <w:rPr>
                <w:rStyle w:val="Hyperlink"/>
                <w:noProof/>
              </w:rPr>
              <w:t>Verification</w:t>
            </w:r>
            <w:r w:rsidR="00A97308">
              <w:rPr>
                <w:noProof/>
                <w:webHidden/>
              </w:rPr>
              <w:tab/>
            </w:r>
            <w:r w:rsidR="00A97308">
              <w:rPr>
                <w:noProof/>
                <w:webHidden/>
              </w:rPr>
              <w:fldChar w:fldCharType="begin"/>
            </w:r>
            <w:r w:rsidR="00A97308">
              <w:rPr>
                <w:noProof/>
                <w:webHidden/>
              </w:rPr>
              <w:instrText xml:space="preserve"> PAGEREF _Toc6477559 \h </w:instrText>
            </w:r>
            <w:r w:rsidR="00A97308">
              <w:rPr>
                <w:noProof/>
                <w:webHidden/>
              </w:rPr>
            </w:r>
            <w:r w:rsidR="00A97308">
              <w:rPr>
                <w:noProof/>
                <w:webHidden/>
              </w:rPr>
              <w:fldChar w:fldCharType="separate"/>
            </w:r>
            <w:r w:rsidR="00A97308">
              <w:rPr>
                <w:noProof/>
                <w:webHidden/>
              </w:rPr>
              <w:t>17</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60" w:history="1">
            <w:r w:rsidR="00A97308" w:rsidRPr="00C55E69">
              <w:rPr>
                <w:rStyle w:val="Hyperlink"/>
                <w:noProof/>
              </w:rPr>
              <w:t>10.3.5</w:t>
            </w:r>
            <w:r w:rsidR="00A97308">
              <w:rPr>
                <w:rFonts w:cstheme="minorBidi"/>
                <w:i w:val="0"/>
                <w:iCs w:val="0"/>
                <w:noProof/>
                <w:sz w:val="22"/>
                <w:lang w:eastAsia="en-GB"/>
              </w:rPr>
              <w:tab/>
            </w:r>
            <w:r w:rsidR="00A97308" w:rsidRPr="00C55E69">
              <w:rPr>
                <w:rStyle w:val="Hyperlink"/>
                <w:noProof/>
              </w:rPr>
              <w:t>Validation</w:t>
            </w:r>
            <w:r w:rsidR="00A97308">
              <w:rPr>
                <w:noProof/>
                <w:webHidden/>
              </w:rPr>
              <w:tab/>
            </w:r>
            <w:r w:rsidR="00A97308">
              <w:rPr>
                <w:noProof/>
                <w:webHidden/>
              </w:rPr>
              <w:fldChar w:fldCharType="begin"/>
            </w:r>
            <w:r w:rsidR="00A97308">
              <w:rPr>
                <w:noProof/>
                <w:webHidden/>
              </w:rPr>
              <w:instrText xml:space="preserve"> PAGEREF _Toc6477560 \h </w:instrText>
            </w:r>
            <w:r w:rsidR="00A97308">
              <w:rPr>
                <w:noProof/>
                <w:webHidden/>
              </w:rPr>
            </w:r>
            <w:r w:rsidR="00A97308">
              <w:rPr>
                <w:noProof/>
                <w:webHidden/>
              </w:rPr>
              <w:fldChar w:fldCharType="separate"/>
            </w:r>
            <w:r w:rsidR="00A97308">
              <w:rPr>
                <w:noProof/>
                <w:webHidden/>
              </w:rPr>
              <w:t>18</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61" w:history="1">
            <w:r w:rsidR="00A97308" w:rsidRPr="00C55E69">
              <w:rPr>
                <w:rStyle w:val="Hyperlink"/>
                <w:noProof/>
              </w:rPr>
              <w:t>10.4</w:t>
            </w:r>
            <w:r w:rsidR="00A97308">
              <w:rPr>
                <w:rFonts w:cstheme="minorBidi"/>
                <w:smallCaps w:val="0"/>
                <w:noProof/>
                <w:sz w:val="22"/>
                <w:lang w:eastAsia="en-GB"/>
              </w:rPr>
              <w:tab/>
            </w:r>
            <w:r w:rsidR="00A97308" w:rsidRPr="00C55E69">
              <w:rPr>
                <w:rStyle w:val="Hyperlink"/>
                <w:noProof/>
              </w:rPr>
              <w:t>Automotive Machining Line</w:t>
            </w:r>
            <w:r w:rsidR="00A97308">
              <w:rPr>
                <w:noProof/>
                <w:webHidden/>
              </w:rPr>
              <w:tab/>
            </w:r>
            <w:r w:rsidR="00A97308">
              <w:rPr>
                <w:noProof/>
                <w:webHidden/>
              </w:rPr>
              <w:fldChar w:fldCharType="begin"/>
            </w:r>
            <w:r w:rsidR="00A97308">
              <w:rPr>
                <w:noProof/>
                <w:webHidden/>
              </w:rPr>
              <w:instrText xml:space="preserve"> PAGEREF _Toc6477561 \h </w:instrText>
            </w:r>
            <w:r w:rsidR="00A97308">
              <w:rPr>
                <w:noProof/>
                <w:webHidden/>
              </w:rPr>
            </w:r>
            <w:r w:rsidR="00A97308">
              <w:rPr>
                <w:noProof/>
                <w:webHidden/>
              </w:rPr>
              <w:fldChar w:fldCharType="separate"/>
            </w:r>
            <w:r w:rsidR="00A97308">
              <w:rPr>
                <w:noProof/>
                <w:webHidden/>
              </w:rPr>
              <w:t>21</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62" w:history="1">
            <w:r w:rsidR="00A97308" w:rsidRPr="00C55E69">
              <w:rPr>
                <w:rStyle w:val="Hyperlink"/>
                <w:noProof/>
              </w:rPr>
              <w:t>10.4.1</w:t>
            </w:r>
            <w:r w:rsidR="00A97308">
              <w:rPr>
                <w:rFonts w:cstheme="minorBidi"/>
                <w:i w:val="0"/>
                <w:iCs w:val="0"/>
                <w:noProof/>
                <w:sz w:val="22"/>
                <w:lang w:eastAsia="en-GB"/>
              </w:rPr>
              <w:tab/>
            </w:r>
            <w:r w:rsidR="00A97308" w:rsidRPr="00C55E69">
              <w:rPr>
                <w:rStyle w:val="Hyperlink"/>
                <w:noProof/>
              </w:rPr>
              <w:t>Terminology</w:t>
            </w:r>
            <w:r w:rsidR="00A97308">
              <w:rPr>
                <w:noProof/>
                <w:webHidden/>
              </w:rPr>
              <w:tab/>
            </w:r>
            <w:r w:rsidR="00A97308">
              <w:rPr>
                <w:noProof/>
                <w:webHidden/>
              </w:rPr>
              <w:fldChar w:fldCharType="begin"/>
            </w:r>
            <w:r w:rsidR="00A97308">
              <w:rPr>
                <w:noProof/>
                <w:webHidden/>
              </w:rPr>
              <w:instrText xml:space="preserve"> PAGEREF _Toc6477562 \h </w:instrText>
            </w:r>
            <w:r w:rsidR="00A97308">
              <w:rPr>
                <w:noProof/>
                <w:webHidden/>
              </w:rPr>
            </w:r>
            <w:r w:rsidR="00A97308">
              <w:rPr>
                <w:noProof/>
                <w:webHidden/>
              </w:rPr>
              <w:fldChar w:fldCharType="separate"/>
            </w:r>
            <w:r w:rsidR="00A97308">
              <w:rPr>
                <w:noProof/>
                <w:webHidden/>
              </w:rPr>
              <w:t>21</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63" w:history="1">
            <w:r w:rsidR="00A97308" w:rsidRPr="00C55E69">
              <w:rPr>
                <w:rStyle w:val="Hyperlink"/>
                <w:noProof/>
              </w:rPr>
              <w:t>10.4.2</w:t>
            </w:r>
            <w:r w:rsidR="00A97308">
              <w:rPr>
                <w:rFonts w:cstheme="minorBidi"/>
                <w:i w:val="0"/>
                <w:iCs w:val="0"/>
                <w:noProof/>
                <w:sz w:val="22"/>
                <w:lang w:eastAsia="en-GB"/>
              </w:rPr>
              <w:tab/>
            </w:r>
            <w:r w:rsidR="00A97308" w:rsidRPr="00C55E69">
              <w:rPr>
                <w:rStyle w:val="Hyperlink"/>
                <w:noProof/>
              </w:rPr>
              <w:t>AJ-Block Machining Line</w:t>
            </w:r>
            <w:r w:rsidR="00A97308">
              <w:rPr>
                <w:noProof/>
                <w:webHidden/>
              </w:rPr>
              <w:tab/>
            </w:r>
            <w:r w:rsidR="00A97308">
              <w:rPr>
                <w:noProof/>
                <w:webHidden/>
              </w:rPr>
              <w:fldChar w:fldCharType="begin"/>
            </w:r>
            <w:r w:rsidR="00A97308">
              <w:rPr>
                <w:noProof/>
                <w:webHidden/>
              </w:rPr>
              <w:instrText xml:space="preserve"> PAGEREF _Toc6477563 \h </w:instrText>
            </w:r>
            <w:r w:rsidR="00A97308">
              <w:rPr>
                <w:noProof/>
                <w:webHidden/>
              </w:rPr>
            </w:r>
            <w:r w:rsidR="00A97308">
              <w:rPr>
                <w:noProof/>
                <w:webHidden/>
              </w:rPr>
              <w:fldChar w:fldCharType="separate"/>
            </w:r>
            <w:r w:rsidR="00A97308">
              <w:rPr>
                <w:noProof/>
                <w:webHidden/>
              </w:rPr>
              <w:t>22</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64" w:history="1">
            <w:r w:rsidR="00A97308" w:rsidRPr="00C55E69">
              <w:rPr>
                <w:rStyle w:val="Hyperlink"/>
                <w:noProof/>
              </w:rPr>
              <w:t>10.5</w:t>
            </w:r>
            <w:r w:rsidR="00A97308">
              <w:rPr>
                <w:rFonts w:cstheme="minorBidi"/>
                <w:smallCaps w:val="0"/>
                <w:noProof/>
                <w:sz w:val="22"/>
                <w:lang w:eastAsia="en-GB"/>
              </w:rPr>
              <w:tab/>
            </w:r>
            <w:r w:rsidR="00A97308" w:rsidRPr="00C55E69">
              <w:rPr>
                <w:rStyle w:val="Hyperlink"/>
                <w:noProof/>
              </w:rPr>
              <w:t>Theory of Constraints</w:t>
            </w:r>
            <w:r w:rsidR="00A97308">
              <w:rPr>
                <w:noProof/>
                <w:webHidden/>
              </w:rPr>
              <w:tab/>
            </w:r>
            <w:r w:rsidR="00A97308">
              <w:rPr>
                <w:noProof/>
                <w:webHidden/>
              </w:rPr>
              <w:fldChar w:fldCharType="begin"/>
            </w:r>
            <w:r w:rsidR="00A97308">
              <w:rPr>
                <w:noProof/>
                <w:webHidden/>
              </w:rPr>
              <w:instrText xml:space="preserve"> PAGEREF _Toc6477564 \h </w:instrText>
            </w:r>
            <w:r w:rsidR="00A97308">
              <w:rPr>
                <w:noProof/>
                <w:webHidden/>
              </w:rPr>
            </w:r>
            <w:r w:rsidR="00A97308">
              <w:rPr>
                <w:noProof/>
                <w:webHidden/>
              </w:rPr>
              <w:fldChar w:fldCharType="separate"/>
            </w:r>
            <w:r w:rsidR="00A97308">
              <w:rPr>
                <w:noProof/>
                <w:webHidden/>
              </w:rPr>
              <w:t>23</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65" w:history="1">
            <w:r w:rsidR="00A97308" w:rsidRPr="00C55E69">
              <w:rPr>
                <w:rStyle w:val="Hyperlink"/>
                <w:noProof/>
              </w:rPr>
              <w:t>11</w:t>
            </w:r>
            <w:r w:rsidR="00A97308">
              <w:rPr>
                <w:rFonts w:cstheme="minorBidi"/>
                <w:b w:val="0"/>
                <w:bCs w:val="0"/>
                <w:caps w:val="0"/>
                <w:noProof/>
                <w:sz w:val="22"/>
                <w:lang w:eastAsia="en-GB"/>
              </w:rPr>
              <w:tab/>
            </w:r>
            <w:r w:rsidR="00A97308" w:rsidRPr="00C55E69">
              <w:rPr>
                <w:rStyle w:val="Hyperlink"/>
                <w:noProof/>
              </w:rPr>
              <w:t>Define</w:t>
            </w:r>
            <w:r w:rsidR="00A97308">
              <w:rPr>
                <w:noProof/>
                <w:webHidden/>
              </w:rPr>
              <w:tab/>
            </w:r>
            <w:r w:rsidR="00A97308">
              <w:rPr>
                <w:noProof/>
                <w:webHidden/>
              </w:rPr>
              <w:fldChar w:fldCharType="begin"/>
            </w:r>
            <w:r w:rsidR="00A97308">
              <w:rPr>
                <w:noProof/>
                <w:webHidden/>
              </w:rPr>
              <w:instrText xml:space="preserve"> PAGEREF _Toc6477565 \h </w:instrText>
            </w:r>
            <w:r w:rsidR="00A97308">
              <w:rPr>
                <w:noProof/>
                <w:webHidden/>
              </w:rPr>
            </w:r>
            <w:r w:rsidR="00A97308">
              <w:rPr>
                <w:noProof/>
                <w:webHidden/>
              </w:rPr>
              <w:fldChar w:fldCharType="separate"/>
            </w:r>
            <w:r w:rsidR="00A97308">
              <w:rPr>
                <w:noProof/>
                <w:webHidden/>
              </w:rPr>
              <w:t>24</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66" w:history="1">
            <w:r w:rsidR="00A97308" w:rsidRPr="00C55E69">
              <w:rPr>
                <w:rStyle w:val="Hyperlink"/>
                <w:noProof/>
              </w:rPr>
              <w:t>11.1</w:t>
            </w:r>
            <w:r w:rsidR="00A97308">
              <w:rPr>
                <w:rFonts w:cstheme="minorBidi"/>
                <w:smallCaps w:val="0"/>
                <w:noProof/>
                <w:sz w:val="22"/>
                <w:lang w:eastAsia="en-GB"/>
              </w:rPr>
              <w:tab/>
            </w:r>
            <w:r w:rsidR="00A97308" w:rsidRPr="00C55E69">
              <w:rPr>
                <w:rStyle w:val="Hyperlink"/>
                <w:noProof/>
              </w:rPr>
              <w:t>Problem Statement</w:t>
            </w:r>
            <w:r w:rsidR="00A97308">
              <w:rPr>
                <w:noProof/>
                <w:webHidden/>
              </w:rPr>
              <w:tab/>
            </w:r>
            <w:r w:rsidR="00A97308">
              <w:rPr>
                <w:noProof/>
                <w:webHidden/>
              </w:rPr>
              <w:fldChar w:fldCharType="begin"/>
            </w:r>
            <w:r w:rsidR="00A97308">
              <w:rPr>
                <w:noProof/>
                <w:webHidden/>
              </w:rPr>
              <w:instrText xml:space="preserve"> PAGEREF _Toc6477566 \h </w:instrText>
            </w:r>
            <w:r w:rsidR="00A97308">
              <w:rPr>
                <w:noProof/>
                <w:webHidden/>
              </w:rPr>
            </w:r>
            <w:r w:rsidR="00A97308">
              <w:rPr>
                <w:noProof/>
                <w:webHidden/>
              </w:rPr>
              <w:fldChar w:fldCharType="separate"/>
            </w:r>
            <w:r w:rsidR="00A97308">
              <w:rPr>
                <w:noProof/>
                <w:webHidden/>
              </w:rPr>
              <w:t>24</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67" w:history="1">
            <w:r w:rsidR="00A97308" w:rsidRPr="00C55E69">
              <w:rPr>
                <w:rStyle w:val="Hyperlink"/>
                <w:noProof/>
              </w:rPr>
              <w:t>11.1.1</w:t>
            </w:r>
            <w:r w:rsidR="00A97308">
              <w:rPr>
                <w:rFonts w:cstheme="minorBidi"/>
                <w:i w:val="0"/>
                <w:iCs w:val="0"/>
                <w:noProof/>
                <w:sz w:val="22"/>
                <w:lang w:eastAsia="en-GB"/>
              </w:rPr>
              <w:tab/>
            </w:r>
            <w:r w:rsidR="00A97308" w:rsidRPr="00C55E69">
              <w:rPr>
                <w:rStyle w:val="Hyperlink"/>
                <w:noProof/>
              </w:rPr>
              <w:t>Current Trend</w:t>
            </w:r>
            <w:r w:rsidR="00A97308">
              <w:rPr>
                <w:noProof/>
                <w:webHidden/>
              </w:rPr>
              <w:tab/>
            </w:r>
            <w:r w:rsidR="00A97308">
              <w:rPr>
                <w:noProof/>
                <w:webHidden/>
              </w:rPr>
              <w:fldChar w:fldCharType="begin"/>
            </w:r>
            <w:r w:rsidR="00A97308">
              <w:rPr>
                <w:noProof/>
                <w:webHidden/>
              </w:rPr>
              <w:instrText xml:space="preserve"> PAGEREF _Toc6477567 \h </w:instrText>
            </w:r>
            <w:r w:rsidR="00A97308">
              <w:rPr>
                <w:noProof/>
                <w:webHidden/>
              </w:rPr>
            </w:r>
            <w:r w:rsidR="00A97308">
              <w:rPr>
                <w:noProof/>
                <w:webHidden/>
              </w:rPr>
              <w:fldChar w:fldCharType="separate"/>
            </w:r>
            <w:r w:rsidR="00A97308">
              <w:rPr>
                <w:noProof/>
                <w:webHidden/>
              </w:rPr>
              <w:t>24</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68" w:history="1">
            <w:r w:rsidR="00A97308" w:rsidRPr="00C55E69">
              <w:rPr>
                <w:rStyle w:val="Hyperlink"/>
                <w:noProof/>
              </w:rPr>
              <w:t>11.2</w:t>
            </w:r>
            <w:r w:rsidR="00A97308">
              <w:rPr>
                <w:rFonts w:cstheme="minorBidi"/>
                <w:smallCaps w:val="0"/>
                <w:noProof/>
                <w:sz w:val="22"/>
                <w:lang w:eastAsia="en-GB"/>
              </w:rPr>
              <w:tab/>
            </w:r>
            <w:r w:rsidR="00A97308" w:rsidRPr="00C55E69">
              <w:rPr>
                <w:rStyle w:val="Hyperlink"/>
                <w:noProof/>
              </w:rPr>
              <w:t>SIPOC (Supplier, Input, Process, Output, Customer)</w:t>
            </w:r>
            <w:r w:rsidR="00A97308">
              <w:rPr>
                <w:noProof/>
                <w:webHidden/>
              </w:rPr>
              <w:tab/>
            </w:r>
            <w:r w:rsidR="00A97308">
              <w:rPr>
                <w:noProof/>
                <w:webHidden/>
              </w:rPr>
              <w:fldChar w:fldCharType="begin"/>
            </w:r>
            <w:r w:rsidR="00A97308">
              <w:rPr>
                <w:noProof/>
                <w:webHidden/>
              </w:rPr>
              <w:instrText xml:space="preserve"> PAGEREF _Toc6477568 \h </w:instrText>
            </w:r>
            <w:r w:rsidR="00A97308">
              <w:rPr>
                <w:noProof/>
                <w:webHidden/>
              </w:rPr>
            </w:r>
            <w:r w:rsidR="00A97308">
              <w:rPr>
                <w:noProof/>
                <w:webHidden/>
              </w:rPr>
              <w:fldChar w:fldCharType="separate"/>
            </w:r>
            <w:r w:rsidR="00A97308">
              <w:rPr>
                <w:noProof/>
                <w:webHidden/>
              </w:rPr>
              <w:t>25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69" w:history="1">
            <w:r w:rsidR="00A97308" w:rsidRPr="00C55E69">
              <w:rPr>
                <w:rStyle w:val="Hyperlink"/>
                <w:noProof/>
              </w:rPr>
              <w:t>11.2.1</w:t>
            </w:r>
            <w:r w:rsidR="00A97308">
              <w:rPr>
                <w:rFonts w:cstheme="minorBidi"/>
                <w:i w:val="0"/>
                <w:iCs w:val="0"/>
                <w:noProof/>
                <w:sz w:val="22"/>
                <w:lang w:eastAsia="en-GB"/>
              </w:rPr>
              <w:tab/>
            </w:r>
            <w:r w:rsidR="00A97308" w:rsidRPr="00C55E69">
              <w:rPr>
                <w:rStyle w:val="Hyperlink"/>
                <w:noProof/>
              </w:rPr>
              <w:t>Process Map</w:t>
            </w:r>
            <w:r w:rsidR="00A97308">
              <w:rPr>
                <w:noProof/>
                <w:webHidden/>
              </w:rPr>
              <w:tab/>
            </w:r>
            <w:r w:rsidR="00A97308">
              <w:rPr>
                <w:noProof/>
                <w:webHidden/>
              </w:rPr>
              <w:fldChar w:fldCharType="begin"/>
            </w:r>
            <w:r w:rsidR="00A97308">
              <w:rPr>
                <w:noProof/>
                <w:webHidden/>
              </w:rPr>
              <w:instrText xml:space="preserve"> PAGEREF _Toc6477569 \h </w:instrText>
            </w:r>
            <w:r w:rsidR="00A97308">
              <w:rPr>
                <w:noProof/>
                <w:webHidden/>
              </w:rPr>
            </w:r>
            <w:r w:rsidR="00A97308">
              <w:rPr>
                <w:noProof/>
                <w:webHidden/>
              </w:rPr>
              <w:fldChar w:fldCharType="separate"/>
            </w:r>
            <w:r w:rsidR="00A97308">
              <w:rPr>
                <w:noProof/>
                <w:webHidden/>
              </w:rPr>
              <w:t>26</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70" w:history="1">
            <w:r w:rsidR="00A97308" w:rsidRPr="00C55E69">
              <w:rPr>
                <w:rStyle w:val="Hyperlink"/>
                <w:noProof/>
              </w:rPr>
              <w:t>11.3</w:t>
            </w:r>
            <w:r w:rsidR="00A97308">
              <w:rPr>
                <w:rFonts w:cstheme="minorBidi"/>
                <w:smallCaps w:val="0"/>
                <w:noProof/>
                <w:sz w:val="22"/>
                <w:lang w:eastAsia="en-GB"/>
              </w:rPr>
              <w:tab/>
            </w:r>
            <w:r w:rsidR="00A97308" w:rsidRPr="00C55E69">
              <w:rPr>
                <w:rStyle w:val="Hyperlink"/>
                <w:noProof/>
              </w:rPr>
              <w:t>Goal Statement</w:t>
            </w:r>
            <w:r w:rsidR="00A97308">
              <w:rPr>
                <w:noProof/>
                <w:webHidden/>
              </w:rPr>
              <w:tab/>
            </w:r>
            <w:r w:rsidR="00A97308">
              <w:rPr>
                <w:noProof/>
                <w:webHidden/>
              </w:rPr>
              <w:fldChar w:fldCharType="begin"/>
            </w:r>
            <w:r w:rsidR="00A97308">
              <w:rPr>
                <w:noProof/>
                <w:webHidden/>
              </w:rPr>
              <w:instrText xml:space="preserve"> PAGEREF _Toc6477570 \h </w:instrText>
            </w:r>
            <w:r w:rsidR="00A97308">
              <w:rPr>
                <w:noProof/>
                <w:webHidden/>
              </w:rPr>
            </w:r>
            <w:r w:rsidR="00A97308">
              <w:rPr>
                <w:noProof/>
                <w:webHidden/>
              </w:rPr>
              <w:fldChar w:fldCharType="separate"/>
            </w:r>
            <w:r w:rsidR="00A97308">
              <w:rPr>
                <w:noProof/>
                <w:webHidden/>
              </w:rPr>
              <w:t>28</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71" w:history="1">
            <w:r w:rsidR="00A97308" w:rsidRPr="00C55E69">
              <w:rPr>
                <w:rStyle w:val="Hyperlink"/>
                <w:noProof/>
              </w:rPr>
              <w:t>11.4</w:t>
            </w:r>
            <w:r w:rsidR="00A97308">
              <w:rPr>
                <w:rFonts w:cstheme="minorBidi"/>
                <w:smallCaps w:val="0"/>
                <w:noProof/>
                <w:sz w:val="22"/>
                <w:lang w:eastAsia="en-GB"/>
              </w:rPr>
              <w:tab/>
            </w:r>
            <w:r w:rsidR="00A97308" w:rsidRPr="00C55E69">
              <w:rPr>
                <w:rStyle w:val="Hyperlink"/>
                <w:noProof/>
              </w:rPr>
              <w:t>Objectives</w:t>
            </w:r>
            <w:r w:rsidR="00A97308">
              <w:rPr>
                <w:noProof/>
                <w:webHidden/>
              </w:rPr>
              <w:tab/>
            </w:r>
            <w:r w:rsidR="00A97308">
              <w:rPr>
                <w:noProof/>
                <w:webHidden/>
              </w:rPr>
              <w:fldChar w:fldCharType="begin"/>
            </w:r>
            <w:r w:rsidR="00A97308">
              <w:rPr>
                <w:noProof/>
                <w:webHidden/>
              </w:rPr>
              <w:instrText xml:space="preserve"> PAGEREF _Toc6477571 \h </w:instrText>
            </w:r>
            <w:r w:rsidR="00A97308">
              <w:rPr>
                <w:noProof/>
                <w:webHidden/>
              </w:rPr>
            </w:r>
            <w:r w:rsidR="00A97308">
              <w:rPr>
                <w:noProof/>
                <w:webHidden/>
              </w:rPr>
              <w:fldChar w:fldCharType="separate"/>
            </w:r>
            <w:r w:rsidR="00A97308">
              <w:rPr>
                <w:noProof/>
                <w:webHidden/>
              </w:rPr>
              <w:t>28</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72" w:history="1">
            <w:r w:rsidR="00A97308" w:rsidRPr="00C55E69">
              <w:rPr>
                <w:rStyle w:val="Hyperlink"/>
                <w:noProof/>
              </w:rPr>
              <w:t>11.5</w:t>
            </w:r>
            <w:r w:rsidR="00A97308">
              <w:rPr>
                <w:rFonts w:cstheme="minorBidi"/>
                <w:smallCaps w:val="0"/>
                <w:noProof/>
                <w:sz w:val="22"/>
                <w:lang w:eastAsia="en-GB"/>
              </w:rPr>
              <w:tab/>
            </w:r>
            <w:r w:rsidR="00A97308" w:rsidRPr="00C55E69">
              <w:rPr>
                <w:rStyle w:val="Hyperlink"/>
                <w:noProof/>
              </w:rPr>
              <w:t>VOC – Voice of Customer</w:t>
            </w:r>
            <w:r w:rsidR="00A97308">
              <w:rPr>
                <w:noProof/>
                <w:webHidden/>
              </w:rPr>
              <w:tab/>
            </w:r>
            <w:r w:rsidR="00A97308">
              <w:rPr>
                <w:noProof/>
                <w:webHidden/>
              </w:rPr>
              <w:fldChar w:fldCharType="begin"/>
            </w:r>
            <w:r w:rsidR="00A97308">
              <w:rPr>
                <w:noProof/>
                <w:webHidden/>
              </w:rPr>
              <w:instrText xml:space="preserve"> PAGEREF _Toc6477572 \h </w:instrText>
            </w:r>
            <w:r w:rsidR="00A97308">
              <w:rPr>
                <w:noProof/>
                <w:webHidden/>
              </w:rPr>
            </w:r>
            <w:r w:rsidR="00A97308">
              <w:rPr>
                <w:noProof/>
                <w:webHidden/>
              </w:rPr>
              <w:fldChar w:fldCharType="separate"/>
            </w:r>
            <w:r w:rsidR="00A97308">
              <w:rPr>
                <w:noProof/>
                <w:webHidden/>
              </w:rPr>
              <w:t>29</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73" w:history="1">
            <w:r w:rsidR="00A97308" w:rsidRPr="00C55E69">
              <w:rPr>
                <w:rStyle w:val="Hyperlink"/>
                <w:noProof/>
              </w:rPr>
              <w:t>11.5.1</w:t>
            </w:r>
            <w:r w:rsidR="00A97308">
              <w:rPr>
                <w:rFonts w:cstheme="minorBidi"/>
                <w:i w:val="0"/>
                <w:iCs w:val="0"/>
                <w:noProof/>
                <w:sz w:val="22"/>
                <w:lang w:eastAsia="en-GB"/>
              </w:rPr>
              <w:tab/>
            </w:r>
            <w:r w:rsidR="00A97308" w:rsidRPr="00C55E69">
              <w:rPr>
                <w:rStyle w:val="Hyperlink"/>
                <w:noProof/>
              </w:rPr>
              <w:t>AJ-Block Machining Line Flow Chart</w:t>
            </w:r>
            <w:r w:rsidR="00A97308">
              <w:rPr>
                <w:noProof/>
                <w:webHidden/>
              </w:rPr>
              <w:tab/>
            </w:r>
            <w:r w:rsidR="00A97308">
              <w:rPr>
                <w:noProof/>
                <w:webHidden/>
              </w:rPr>
              <w:fldChar w:fldCharType="begin"/>
            </w:r>
            <w:r w:rsidR="00A97308">
              <w:rPr>
                <w:noProof/>
                <w:webHidden/>
              </w:rPr>
              <w:instrText xml:space="preserve"> PAGEREF _Toc6477573 \h </w:instrText>
            </w:r>
            <w:r w:rsidR="00A97308">
              <w:rPr>
                <w:noProof/>
                <w:webHidden/>
              </w:rPr>
            </w:r>
            <w:r w:rsidR="00A97308">
              <w:rPr>
                <w:noProof/>
                <w:webHidden/>
              </w:rPr>
              <w:fldChar w:fldCharType="separate"/>
            </w:r>
            <w:r w:rsidR="00A97308">
              <w:rPr>
                <w:noProof/>
                <w:webHidden/>
              </w:rPr>
              <w:t>29</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74" w:history="1">
            <w:r w:rsidR="00A97308" w:rsidRPr="00C55E69">
              <w:rPr>
                <w:rStyle w:val="Hyperlink"/>
                <w:noProof/>
              </w:rPr>
              <w:t>11.5.2</w:t>
            </w:r>
            <w:r w:rsidR="00A97308">
              <w:rPr>
                <w:rFonts w:cstheme="minorBidi"/>
                <w:i w:val="0"/>
                <w:iCs w:val="0"/>
                <w:noProof/>
                <w:sz w:val="22"/>
                <w:lang w:eastAsia="en-GB"/>
              </w:rPr>
              <w:tab/>
            </w:r>
            <w:r w:rsidR="00A97308" w:rsidRPr="00C55E69">
              <w:rPr>
                <w:rStyle w:val="Hyperlink"/>
                <w:noProof/>
              </w:rPr>
              <w:t>Internal Customers</w:t>
            </w:r>
            <w:r w:rsidR="00A97308">
              <w:rPr>
                <w:noProof/>
                <w:webHidden/>
              </w:rPr>
              <w:tab/>
            </w:r>
            <w:r w:rsidR="00A97308">
              <w:rPr>
                <w:noProof/>
                <w:webHidden/>
              </w:rPr>
              <w:fldChar w:fldCharType="begin"/>
            </w:r>
            <w:r w:rsidR="00A97308">
              <w:rPr>
                <w:noProof/>
                <w:webHidden/>
              </w:rPr>
              <w:instrText xml:space="preserve"> PAGEREF _Toc6477574 \h </w:instrText>
            </w:r>
            <w:r w:rsidR="00A97308">
              <w:rPr>
                <w:noProof/>
                <w:webHidden/>
              </w:rPr>
            </w:r>
            <w:r w:rsidR="00A97308">
              <w:rPr>
                <w:noProof/>
                <w:webHidden/>
              </w:rPr>
              <w:fldChar w:fldCharType="separate"/>
            </w:r>
            <w:r w:rsidR="00A97308">
              <w:rPr>
                <w:noProof/>
                <w:webHidden/>
              </w:rPr>
              <w:t>29</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75" w:history="1">
            <w:r w:rsidR="00A97308" w:rsidRPr="00C55E69">
              <w:rPr>
                <w:rStyle w:val="Hyperlink"/>
                <w:noProof/>
              </w:rPr>
              <w:t>11.5.3</w:t>
            </w:r>
            <w:r w:rsidR="00A97308">
              <w:rPr>
                <w:rFonts w:cstheme="minorBidi"/>
                <w:i w:val="0"/>
                <w:iCs w:val="0"/>
                <w:noProof/>
                <w:sz w:val="22"/>
                <w:lang w:eastAsia="en-GB"/>
              </w:rPr>
              <w:tab/>
            </w:r>
            <w:r w:rsidR="00A97308" w:rsidRPr="00C55E69">
              <w:rPr>
                <w:rStyle w:val="Hyperlink"/>
                <w:noProof/>
              </w:rPr>
              <w:t>External Customers</w:t>
            </w:r>
            <w:r w:rsidR="00A97308">
              <w:rPr>
                <w:noProof/>
                <w:webHidden/>
              </w:rPr>
              <w:tab/>
            </w:r>
            <w:r w:rsidR="00A97308">
              <w:rPr>
                <w:noProof/>
                <w:webHidden/>
              </w:rPr>
              <w:fldChar w:fldCharType="begin"/>
            </w:r>
            <w:r w:rsidR="00A97308">
              <w:rPr>
                <w:noProof/>
                <w:webHidden/>
              </w:rPr>
              <w:instrText xml:space="preserve"> PAGEREF _Toc6477575 \h </w:instrText>
            </w:r>
            <w:r w:rsidR="00A97308">
              <w:rPr>
                <w:noProof/>
                <w:webHidden/>
              </w:rPr>
            </w:r>
            <w:r w:rsidR="00A97308">
              <w:rPr>
                <w:noProof/>
                <w:webHidden/>
              </w:rPr>
              <w:fldChar w:fldCharType="separate"/>
            </w:r>
            <w:r w:rsidR="00A97308">
              <w:rPr>
                <w:noProof/>
                <w:webHidden/>
              </w:rPr>
              <w:t>29</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76" w:history="1">
            <w:r w:rsidR="00A97308" w:rsidRPr="00C55E69">
              <w:rPr>
                <w:rStyle w:val="Hyperlink"/>
                <w:noProof/>
              </w:rPr>
              <w:t>11.5.4</w:t>
            </w:r>
            <w:r w:rsidR="00A97308">
              <w:rPr>
                <w:rFonts w:cstheme="minorBidi"/>
                <w:i w:val="0"/>
                <w:iCs w:val="0"/>
                <w:noProof/>
                <w:sz w:val="22"/>
                <w:lang w:eastAsia="en-GB"/>
              </w:rPr>
              <w:tab/>
            </w:r>
            <w:r w:rsidR="00A97308" w:rsidRPr="00C55E69">
              <w:rPr>
                <w:rStyle w:val="Hyperlink"/>
                <w:noProof/>
              </w:rPr>
              <w:t>Voice of Customer (VOC) Statement</w:t>
            </w:r>
            <w:r w:rsidR="00A97308">
              <w:rPr>
                <w:noProof/>
                <w:webHidden/>
              </w:rPr>
              <w:tab/>
            </w:r>
            <w:r w:rsidR="00A97308">
              <w:rPr>
                <w:noProof/>
                <w:webHidden/>
              </w:rPr>
              <w:fldChar w:fldCharType="begin"/>
            </w:r>
            <w:r w:rsidR="00A97308">
              <w:rPr>
                <w:noProof/>
                <w:webHidden/>
              </w:rPr>
              <w:instrText xml:space="preserve"> PAGEREF _Toc6477576 \h </w:instrText>
            </w:r>
            <w:r w:rsidR="00A97308">
              <w:rPr>
                <w:noProof/>
                <w:webHidden/>
              </w:rPr>
            </w:r>
            <w:r w:rsidR="00A97308">
              <w:rPr>
                <w:noProof/>
                <w:webHidden/>
              </w:rPr>
              <w:fldChar w:fldCharType="separate"/>
            </w:r>
            <w:r w:rsidR="00A97308">
              <w:rPr>
                <w:noProof/>
                <w:webHidden/>
              </w:rPr>
              <w:t>30</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77" w:history="1">
            <w:r w:rsidR="00A97308" w:rsidRPr="00C55E69">
              <w:rPr>
                <w:rStyle w:val="Hyperlink"/>
                <w:noProof/>
              </w:rPr>
              <w:t>11.5.5</w:t>
            </w:r>
            <w:r w:rsidR="00A97308">
              <w:rPr>
                <w:rFonts w:cstheme="minorBidi"/>
                <w:i w:val="0"/>
                <w:iCs w:val="0"/>
                <w:noProof/>
                <w:sz w:val="22"/>
                <w:lang w:eastAsia="en-GB"/>
              </w:rPr>
              <w:tab/>
            </w:r>
            <w:r w:rsidR="00A97308" w:rsidRPr="00C55E69">
              <w:rPr>
                <w:rStyle w:val="Hyperlink"/>
                <w:noProof/>
              </w:rPr>
              <w:t>Critical To Quality (CTQ)</w:t>
            </w:r>
            <w:r w:rsidR="00A97308">
              <w:rPr>
                <w:noProof/>
                <w:webHidden/>
              </w:rPr>
              <w:tab/>
            </w:r>
            <w:r w:rsidR="00A97308">
              <w:rPr>
                <w:noProof/>
                <w:webHidden/>
              </w:rPr>
              <w:fldChar w:fldCharType="begin"/>
            </w:r>
            <w:r w:rsidR="00A97308">
              <w:rPr>
                <w:noProof/>
                <w:webHidden/>
              </w:rPr>
              <w:instrText xml:space="preserve"> PAGEREF _Toc6477577 \h </w:instrText>
            </w:r>
            <w:r w:rsidR="00A97308">
              <w:rPr>
                <w:noProof/>
                <w:webHidden/>
              </w:rPr>
            </w:r>
            <w:r w:rsidR="00A97308">
              <w:rPr>
                <w:noProof/>
                <w:webHidden/>
              </w:rPr>
              <w:fldChar w:fldCharType="separate"/>
            </w:r>
            <w:r w:rsidR="00A97308">
              <w:rPr>
                <w:noProof/>
                <w:webHidden/>
              </w:rPr>
              <w:t>30</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78" w:history="1">
            <w:r w:rsidR="00A97308" w:rsidRPr="00C55E69">
              <w:rPr>
                <w:rStyle w:val="Hyperlink"/>
                <w:noProof/>
              </w:rPr>
              <w:t>11.6</w:t>
            </w:r>
            <w:r w:rsidR="00A97308">
              <w:rPr>
                <w:rFonts w:cstheme="minorBidi"/>
                <w:smallCaps w:val="0"/>
                <w:noProof/>
                <w:sz w:val="22"/>
                <w:lang w:eastAsia="en-GB"/>
              </w:rPr>
              <w:tab/>
            </w:r>
            <w:r w:rsidR="00A97308" w:rsidRPr="00C55E69">
              <w:rPr>
                <w:rStyle w:val="Hyperlink"/>
                <w:noProof/>
              </w:rPr>
              <w:t>Cause and Effect Diagram</w:t>
            </w:r>
            <w:r w:rsidR="00A97308">
              <w:rPr>
                <w:noProof/>
                <w:webHidden/>
              </w:rPr>
              <w:tab/>
            </w:r>
            <w:r w:rsidR="00A97308">
              <w:rPr>
                <w:noProof/>
                <w:webHidden/>
              </w:rPr>
              <w:fldChar w:fldCharType="begin"/>
            </w:r>
            <w:r w:rsidR="00A97308">
              <w:rPr>
                <w:noProof/>
                <w:webHidden/>
              </w:rPr>
              <w:instrText xml:space="preserve"> PAGEREF _Toc6477578 \h </w:instrText>
            </w:r>
            <w:r w:rsidR="00A97308">
              <w:rPr>
                <w:noProof/>
                <w:webHidden/>
              </w:rPr>
            </w:r>
            <w:r w:rsidR="00A97308">
              <w:rPr>
                <w:noProof/>
                <w:webHidden/>
              </w:rPr>
              <w:fldChar w:fldCharType="separate"/>
            </w:r>
            <w:r w:rsidR="00A97308">
              <w:rPr>
                <w:noProof/>
                <w:webHidden/>
              </w:rPr>
              <w:t>31</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79" w:history="1">
            <w:r w:rsidR="00A97308" w:rsidRPr="00C55E69">
              <w:rPr>
                <w:rStyle w:val="Hyperlink"/>
                <w:noProof/>
              </w:rPr>
              <w:t>11.6.1</w:t>
            </w:r>
            <w:r w:rsidR="00A97308">
              <w:rPr>
                <w:rFonts w:cstheme="minorBidi"/>
                <w:i w:val="0"/>
                <w:iCs w:val="0"/>
                <w:noProof/>
                <w:sz w:val="22"/>
                <w:lang w:eastAsia="en-GB"/>
              </w:rPr>
              <w:tab/>
            </w:r>
            <w:r w:rsidR="00A97308" w:rsidRPr="00C55E69">
              <w:rPr>
                <w:rStyle w:val="Hyperlink"/>
                <w:noProof/>
              </w:rPr>
              <w:t>5 Whys</w:t>
            </w:r>
            <w:r w:rsidR="00A97308">
              <w:rPr>
                <w:noProof/>
                <w:webHidden/>
              </w:rPr>
              <w:tab/>
            </w:r>
            <w:r w:rsidR="00A97308">
              <w:rPr>
                <w:noProof/>
                <w:webHidden/>
              </w:rPr>
              <w:fldChar w:fldCharType="begin"/>
            </w:r>
            <w:r w:rsidR="00A97308">
              <w:rPr>
                <w:noProof/>
                <w:webHidden/>
              </w:rPr>
              <w:instrText xml:space="preserve"> PAGEREF _Toc6477579 \h </w:instrText>
            </w:r>
            <w:r w:rsidR="00A97308">
              <w:rPr>
                <w:noProof/>
                <w:webHidden/>
              </w:rPr>
            </w:r>
            <w:r w:rsidR="00A97308">
              <w:rPr>
                <w:noProof/>
                <w:webHidden/>
              </w:rPr>
              <w:fldChar w:fldCharType="separate"/>
            </w:r>
            <w:r w:rsidR="00A97308">
              <w:rPr>
                <w:noProof/>
                <w:webHidden/>
              </w:rPr>
              <w:t>32</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80" w:history="1">
            <w:r w:rsidR="00A97308" w:rsidRPr="00C55E69">
              <w:rPr>
                <w:rStyle w:val="Hyperlink"/>
                <w:noProof/>
              </w:rPr>
              <w:t>11.7</w:t>
            </w:r>
            <w:r w:rsidR="00A97308">
              <w:rPr>
                <w:rFonts w:cstheme="minorBidi"/>
                <w:smallCaps w:val="0"/>
                <w:noProof/>
                <w:sz w:val="22"/>
                <w:lang w:eastAsia="en-GB"/>
              </w:rPr>
              <w:tab/>
            </w:r>
            <w:r w:rsidR="00A97308" w:rsidRPr="00C55E69">
              <w:rPr>
                <w:rStyle w:val="Hyperlink"/>
                <w:noProof/>
              </w:rPr>
              <w:t>Project Charter</w:t>
            </w:r>
            <w:r w:rsidR="00A97308">
              <w:rPr>
                <w:noProof/>
                <w:webHidden/>
              </w:rPr>
              <w:tab/>
            </w:r>
            <w:r w:rsidR="00A97308">
              <w:rPr>
                <w:noProof/>
                <w:webHidden/>
              </w:rPr>
              <w:fldChar w:fldCharType="begin"/>
            </w:r>
            <w:r w:rsidR="00A97308">
              <w:rPr>
                <w:noProof/>
                <w:webHidden/>
              </w:rPr>
              <w:instrText xml:space="preserve"> PAGEREF _Toc6477580 \h </w:instrText>
            </w:r>
            <w:r w:rsidR="00A97308">
              <w:rPr>
                <w:noProof/>
                <w:webHidden/>
              </w:rPr>
            </w:r>
            <w:r w:rsidR="00A97308">
              <w:rPr>
                <w:noProof/>
                <w:webHidden/>
              </w:rPr>
              <w:fldChar w:fldCharType="separate"/>
            </w:r>
            <w:r w:rsidR="00A97308">
              <w:rPr>
                <w:noProof/>
                <w:webHidden/>
              </w:rPr>
              <w:t>33</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81" w:history="1">
            <w:r w:rsidR="00A97308" w:rsidRPr="00C55E69">
              <w:rPr>
                <w:rStyle w:val="Hyperlink"/>
                <w:noProof/>
              </w:rPr>
              <w:t>12</w:t>
            </w:r>
            <w:r w:rsidR="00A97308">
              <w:rPr>
                <w:rFonts w:cstheme="minorBidi"/>
                <w:b w:val="0"/>
                <w:bCs w:val="0"/>
                <w:caps w:val="0"/>
                <w:noProof/>
                <w:sz w:val="22"/>
                <w:lang w:eastAsia="en-GB"/>
              </w:rPr>
              <w:tab/>
            </w:r>
            <w:r w:rsidR="00A97308" w:rsidRPr="00C55E69">
              <w:rPr>
                <w:rStyle w:val="Hyperlink"/>
                <w:noProof/>
              </w:rPr>
              <w:t>Measure</w:t>
            </w:r>
            <w:r w:rsidR="00A97308">
              <w:rPr>
                <w:noProof/>
                <w:webHidden/>
              </w:rPr>
              <w:tab/>
            </w:r>
            <w:r w:rsidR="00A97308">
              <w:rPr>
                <w:noProof/>
                <w:webHidden/>
              </w:rPr>
              <w:fldChar w:fldCharType="begin"/>
            </w:r>
            <w:r w:rsidR="00A97308">
              <w:rPr>
                <w:noProof/>
                <w:webHidden/>
              </w:rPr>
              <w:instrText xml:space="preserve"> PAGEREF _Toc6477581 \h </w:instrText>
            </w:r>
            <w:r w:rsidR="00A97308">
              <w:rPr>
                <w:noProof/>
                <w:webHidden/>
              </w:rPr>
            </w:r>
            <w:r w:rsidR="00A97308">
              <w:rPr>
                <w:noProof/>
                <w:webHidden/>
              </w:rPr>
              <w:fldChar w:fldCharType="separate"/>
            </w:r>
            <w:r w:rsidR="00A97308">
              <w:rPr>
                <w:noProof/>
                <w:webHidden/>
              </w:rPr>
              <w:t>34</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82" w:history="1">
            <w:r w:rsidR="00A97308" w:rsidRPr="00C55E69">
              <w:rPr>
                <w:rStyle w:val="Hyperlink"/>
                <w:noProof/>
              </w:rPr>
              <w:t>12.1</w:t>
            </w:r>
            <w:r w:rsidR="00A97308">
              <w:rPr>
                <w:rFonts w:cstheme="minorBidi"/>
                <w:smallCaps w:val="0"/>
                <w:noProof/>
                <w:sz w:val="22"/>
                <w:lang w:eastAsia="en-GB"/>
              </w:rPr>
              <w:tab/>
            </w:r>
            <w:r w:rsidR="00A97308" w:rsidRPr="00C55E69">
              <w:rPr>
                <w:rStyle w:val="Hyperlink"/>
                <w:noProof/>
              </w:rPr>
              <w:t>Data Collection Plan</w:t>
            </w:r>
            <w:r w:rsidR="00A97308">
              <w:rPr>
                <w:noProof/>
                <w:webHidden/>
              </w:rPr>
              <w:tab/>
            </w:r>
            <w:r w:rsidR="00A97308">
              <w:rPr>
                <w:noProof/>
                <w:webHidden/>
              </w:rPr>
              <w:fldChar w:fldCharType="begin"/>
            </w:r>
            <w:r w:rsidR="00A97308">
              <w:rPr>
                <w:noProof/>
                <w:webHidden/>
              </w:rPr>
              <w:instrText xml:space="preserve"> PAGEREF _Toc6477582 \h </w:instrText>
            </w:r>
            <w:r w:rsidR="00A97308">
              <w:rPr>
                <w:noProof/>
                <w:webHidden/>
              </w:rPr>
            </w:r>
            <w:r w:rsidR="00A97308">
              <w:rPr>
                <w:noProof/>
                <w:webHidden/>
              </w:rPr>
              <w:fldChar w:fldCharType="separate"/>
            </w:r>
            <w:r w:rsidR="00A97308">
              <w:rPr>
                <w:noProof/>
                <w:webHidden/>
              </w:rPr>
              <w:t>34</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83" w:history="1">
            <w:r w:rsidR="00A97308" w:rsidRPr="00C55E69">
              <w:rPr>
                <w:rStyle w:val="Hyperlink"/>
                <w:noProof/>
              </w:rPr>
              <w:t>12.2</w:t>
            </w:r>
            <w:r w:rsidR="00A97308">
              <w:rPr>
                <w:rFonts w:cstheme="minorBidi"/>
                <w:smallCaps w:val="0"/>
                <w:noProof/>
                <w:sz w:val="22"/>
                <w:lang w:eastAsia="en-GB"/>
              </w:rPr>
              <w:tab/>
            </w:r>
            <w:r w:rsidR="00A97308" w:rsidRPr="00C55E69">
              <w:rPr>
                <w:rStyle w:val="Hyperlink"/>
                <w:noProof/>
              </w:rPr>
              <w:t>Data Type</w:t>
            </w:r>
            <w:r w:rsidR="00A97308">
              <w:rPr>
                <w:noProof/>
                <w:webHidden/>
              </w:rPr>
              <w:tab/>
            </w:r>
            <w:r w:rsidR="00A97308">
              <w:rPr>
                <w:noProof/>
                <w:webHidden/>
              </w:rPr>
              <w:fldChar w:fldCharType="begin"/>
            </w:r>
            <w:r w:rsidR="00A97308">
              <w:rPr>
                <w:noProof/>
                <w:webHidden/>
              </w:rPr>
              <w:instrText xml:space="preserve"> PAGEREF _Toc6477583 \h </w:instrText>
            </w:r>
            <w:r w:rsidR="00A97308">
              <w:rPr>
                <w:noProof/>
                <w:webHidden/>
              </w:rPr>
            </w:r>
            <w:r w:rsidR="00A97308">
              <w:rPr>
                <w:noProof/>
                <w:webHidden/>
              </w:rPr>
              <w:fldChar w:fldCharType="separate"/>
            </w:r>
            <w:r w:rsidR="00A97308">
              <w:rPr>
                <w:noProof/>
                <w:webHidden/>
              </w:rPr>
              <w:t>35</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84" w:history="1">
            <w:r w:rsidR="00A97308" w:rsidRPr="00C55E69">
              <w:rPr>
                <w:rStyle w:val="Hyperlink"/>
                <w:noProof/>
              </w:rPr>
              <w:t>12.3</w:t>
            </w:r>
            <w:r w:rsidR="00A97308">
              <w:rPr>
                <w:rFonts w:cstheme="minorBidi"/>
                <w:smallCaps w:val="0"/>
                <w:noProof/>
                <w:sz w:val="22"/>
                <w:lang w:eastAsia="en-GB"/>
              </w:rPr>
              <w:tab/>
            </w:r>
            <w:r w:rsidR="00A97308" w:rsidRPr="00C55E69">
              <w:rPr>
                <w:rStyle w:val="Hyperlink"/>
                <w:noProof/>
              </w:rPr>
              <w:t>Base Data</w:t>
            </w:r>
            <w:r w:rsidR="00A97308">
              <w:rPr>
                <w:noProof/>
                <w:webHidden/>
              </w:rPr>
              <w:tab/>
            </w:r>
            <w:r w:rsidR="00A97308">
              <w:rPr>
                <w:noProof/>
                <w:webHidden/>
              </w:rPr>
              <w:fldChar w:fldCharType="begin"/>
            </w:r>
            <w:r w:rsidR="00A97308">
              <w:rPr>
                <w:noProof/>
                <w:webHidden/>
              </w:rPr>
              <w:instrText xml:space="preserve"> PAGEREF _Toc6477584 \h </w:instrText>
            </w:r>
            <w:r w:rsidR="00A97308">
              <w:rPr>
                <w:noProof/>
                <w:webHidden/>
              </w:rPr>
            </w:r>
            <w:r w:rsidR="00A97308">
              <w:rPr>
                <w:noProof/>
                <w:webHidden/>
              </w:rPr>
              <w:fldChar w:fldCharType="separate"/>
            </w:r>
            <w:r w:rsidR="00A97308">
              <w:rPr>
                <w:noProof/>
                <w:webHidden/>
              </w:rPr>
              <w:t>36</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85" w:history="1">
            <w:r w:rsidR="00A97308" w:rsidRPr="00C55E69">
              <w:rPr>
                <w:rStyle w:val="Hyperlink"/>
                <w:noProof/>
              </w:rPr>
              <w:t>12.4</w:t>
            </w:r>
            <w:r w:rsidR="00A97308">
              <w:rPr>
                <w:rFonts w:cstheme="minorBidi"/>
                <w:smallCaps w:val="0"/>
                <w:noProof/>
                <w:sz w:val="22"/>
                <w:lang w:eastAsia="en-GB"/>
              </w:rPr>
              <w:tab/>
            </w:r>
            <w:r w:rsidR="00A97308" w:rsidRPr="00C55E69">
              <w:rPr>
                <w:rStyle w:val="Hyperlink"/>
                <w:noProof/>
              </w:rPr>
              <w:t>Collection of Base Data</w:t>
            </w:r>
            <w:r w:rsidR="00A97308">
              <w:rPr>
                <w:noProof/>
                <w:webHidden/>
              </w:rPr>
              <w:tab/>
            </w:r>
            <w:r w:rsidR="00A97308">
              <w:rPr>
                <w:noProof/>
                <w:webHidden/>
              </w:rPr>
              <w:fldChar w:fldCharType="begin"/>
            </w:r>
            <w:r w:rsidR="00A97308">
              <w:rPr>
                <w:noProof/>
                <w:webHidden/>
              </w:rPr>
              <w:instrText xml:space="preserve"> PAGEREF _Toc6477585 \h </w:instrText>
            </w:r>
            <w:r w:rsidR="00A97308">
              <w:rPr>
                <w:noProof/>
                <w:webHidden/>
              </w:rPr>
            </w:r>
            <w:r w:rsidR="00A97308">
              <w:rPr>
                <w:noProof/>
                <w:webHidden/>
              </w:rPr>
              <w:fldChar w:fldCharType="separate"/>
            </w:r>
            <w:r w:rsidR="00A97308">
              <w:rPr>
                <w:noProof/>
                <w:webHidden/>
              </w:rPr>
              <w:t>37</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86" w:history="1">
            <w:r w:rsidR="00A97308" w:rsidRPr="00C55E69">
              <w:rPr>
                <w:rStyle w:val="Hyperlink"/>
                <w:noProof/>
              </w:rPr>
              <w:t>12.4.1</w:t>
            </w:r>
            <w:r w:rsidR="00A97308">
              <w:rPr>
                <w:rFonts w:cstheme="minorBidi"/>
                <w:i w:val="0"/>
                <w:iCs w:val="0"/>
                <w:noProof/>
                <w:sz w:val="22"/>
                <w:lang w:eastAsia="en-GB"/>
              </w:rPr>
              <w:tab/>
            </w:r>
            <w:r w:rsidR="00A97308" w:rsidRPr="00C55E69">
              <w:rPr>
                <w:rStyle w:val="Hyperlink"/>
                <w:noProof/>
              </w:rPr>
              <w:t>Machine Cycle Time</w:t>
            </w:r>
            <w:r w:rsidR="00A97308">
              <w:rPr>
                <w:noProof/>
                <w:webHidden/>
              </w:rPr>
              <w:tab/>
            </w:r>
            <w:r w:rsidR="00A97308">
              <w:rPr>
                <w:noProof/>
                <w:webHidden/>
              </w:rPr>
              <w:fldChar w:fldCharType="begin"/>
            </w:r>
            <w:r w:rsidR="00A97308">
              <w:rPr>
                <w:noProof/>
                <w:webHidden/>
              </w:rPr>
              <w:instrText xml:space="preserve"> PAGEREF _Toc6477586 \h </w:instrText>
            </w:r>
            <w:r w:rsidR="00A97308">
              <w:rPr>
                <w:noProof/>
                <w:webHidden/>
              </w:rPr>
            </w:r>
            <w:r w:rsidR="00A97308">
              <w:rPr>
                <w:noProof/>
                <w:webHidden/>
              </w:rPr>
              <w:fldChar w:fldCharType="separate"/>
            </w:r>
            <w:r w:rsidR="00A97308">
              <w:rPr>
                <w:noProof/>
                <w:webHidden/>
              </w:rPr>
              <w:t>37</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87" w:history="1">
            <w:r w:rsidR="00A97308" w:rsidRPr="00C55E69">
              <w:rPr>
                <w:rStyle w:val="Hyperlink"/>
                <w:noProof/>
              </w:rPr>
              <w:t>12.4.2</w:t>
            </w:r>
            <w:r w:rsidR="00A97308">
              <w:rPr>
                <w:rFonts w:cstheme="minorBidi"/>
                <w:i w:val="0"/>
                <w:iCs w:val="0"/>
                <w:noProof/>
                <w:sz w:val="22"/>
                <w:lang w:eastAsia="en-GB"/>
              </w:rPr>
              <w:tab/>
            </w:r>
            <w:r w:rsidR="00A97308" w:rsidRPr="00C55E69">
              <w:rPr>
                <w:rStyle w:val="Hyperlink"/>
                <w:noProof/>
              </w:rPr>
              <w:t>Equipment Fault Detail</w:t>
            </w:r>
            <w:r w:rsidR="00A97308">
              <w:rPr>
                <w:noProof/>
                <w:webHidden/>
              </w:rPr>
              <w:tab/>
            </w:r>
            <w:r w:rsidR="00A97308">
              <w:rPr>
                <w:noProof/>
                <w:webHidden/>
              </w:rPr>
              <w:fldChar w:fldCharType="begin"/>
            </w:r>
            <w:r w:rsidR="00A97308">
              <w:rPr>
                <w:noProof/>
                <w:webHidden/>
              </w:rPr>
              <w:instrText xml:space="preserve"> PAGEREF _Toc6477587 \h </w:instrText>
            </w:r>
            <w:r w:rsidR="00A97308">
              <w:rPr>
                <w:noProof/>
                <w:webHidden/>
              </w:rPr>
            </w:r>
            <w:r w:rsidR="00A97308">
              <w:rPr>
                <w:noProof/>
                <w:webHidden/>
              </w:rPr>
              <w:fldChar w:fldCharType="separate"/>
            </w:r>
            <w:r w:rsidR="00A97308">
              <w:rPr>
                <w:noProof/>
                <w:webHidden/>
              </w:rPr>
              <w:t>40</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88" w:history="1">
            <w:r w:rsidR="00A97308" w:rsidRPr="00C55E69">
              <w:rPr>
                <w:rStyle w:val="Hyperlink"/>
                <w:noProof/>
              </w:rPr>
              <w:t>12.4.3</w:t>
            </w:r>
            <w:r w:rsidR="00A97308">
              <w:rPr>
                <w:rFonts w:cstheme="minorBidi"/>
                <w:i w:val="0"/>
                <w:iCs w:val="0"/>
                <w:noProof/>
                <w:sz w:val="22"/>
                <w:lang w:eastAsia="en-GB"/>
              </w:rPr>
              <w:tab/>
            </w:r>
            <w:r w:rsidR="00A97308" w:rsidRPr="00C55E69">
              <w:rPr>
                <w:rStyle w:val="Hyperlink"/>
                <w:noProof/>
              </w:rPr>
              <w:t>Actual Job per Hour Score</w:t>
            </w:r>
            <w:r w:rsidR="00A97308">
              <w:rPr>
                <w:noProof/>
                <w:webHidden/>
              </w:rPr>
              <w:tab/>
            </w:r>
            <w:r w:rsidR="00A97308">
              <w:rPr>
                <w:noProof/>
                <w:webHidden/>
              </w:rPr>
              <w:fldChar w:fldCharType="begin"/>
            </w:r>
            <w:r w:rsidR="00A97308">
              <w:rPr>
                <w:noProof/>
                <w:webHidden/>
              </w:rPr>
              <w:instrText xml:space="preserve"> PAGEREF _Toc6477588 \h </w:instrText>
            </w:r>
            <w:r w:rsidR="00A97308">
              <w:rPr>
                <w:noProof/>
                <w:webHidden/>
              </w:rPr>
            </w:r>
            <w:r w:rsidR="00A97308">
              <w:rPr>
                <w:noProof/>
                <w:webHidden/>
              </w:rPr>
              <w:fldChar w:fldCharType="separate"/>
            </w:r>
            <w:r w:rsidR="00A97308">
              <w:rPr>
                <w:noProof/>
                <w:webHidden/>
              </w:rPr>
              <w:t>43</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89" w:history="1">
            <w:r w:rsidR="00A97308" w:rsidRPr="00C55E69">
              <w:rPr>
                <w:rStyle w:val="Hyperlink"/>
                <w:noProof/>
              </w:rPr>
              <w:t>12.4.4</w:t>
            </w:r>
            <w:r w:rsidR="00A97308">
              <w:rPr>
                <w:rFonts w:cstheme="minorBidi"/>
                <w:i w:val="0"/>
                <w:iCs w:val="0"/>
                <w:noProof/>
                <w:sz w:val="22"/>
                <w:lang w:eastAsia="en-GB"/>
              </w:rPr>
              <w:tab/>
            </w:r>
            <w:r w:rsidR="00A97308" w:rsidRPr="00C55E69">
              <w:rPr>
                <w:rStyle w:val="Hyperlink"/>
                <w:noProof/>
              </w:rPr>
              <w:t>Tooling</w:t>
            </w:r>
            <w:r w:rsidR="00A97308">
              <w:rPr>
                <w:noProof/>
                <w:webHidden/>
              </w:rPr>
              <w:tab/>
            </w:r>
            <w:r w:rsidR="00A97308">
              <w:rPr>
                <w:noProof/>
                <w:webHidden/>
              </w:rPr>
              <w:fldChar w:fldCharType="begin"/>
            </w:r>
            <w:r w:rsidR="00A97308">
              <w:rPr>
                <w:noProof/>
                <w:webHidden/>
              </w:rPr>
              <w:instrText xml:space="preserve"> PAGEREF _Toc6477589 \h </w:instrText>
            </w:r>
            <w:r w:rsidR="00A97308">
              <w:rPr>
                <w:noProof/>
                <w:webHidden/>
              </w:rPr>
            </w:r>
            <w:r w:rsidR="00A97308">
              <w:rPr>
                <w:noProof/>
                <w:webHidden/>
              </w:rPr>
              <w:fldChar w:fldCharType="separate"/>
            </w:r>
            <w:r w:rsidR="00A97308">
              <w:rPr>
                <w:noProof/>
                <w:webHidden/>
              </w:rPr>
              <w:t>44</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90" w:history="1">
            <w:r w:rsidR="00A97308" w:rsidRPr="00C55E69">
              <w:rPr>
                <w:rStyle w:val="Hyperlink"/>
                <w:noProof/>
              </w:rPr>
              <w:t>12.4.5</w:t>
            </w:r>
            <w:r w:rsidR="00A97308">
              <w:rPr>
                <w:rFonts w:cstheme="minorBidi"/>
                <w:i w:val="0"/>
                <w:iCs w:val="0"/>
                <w:noProof/>
                <w:sz w:val="22"/>
                <w:lang w:eastAsia="en-GB"/>
              </w:rPr>
              <w:tab/>
            </w:r>
            <w:r w:rsidR="00A97308" w:rsidRPr="00C55E69">
              <w:rPr>
                <w:rStyle w:val="Hyperlink"/>
                <w:noProof/>
              </w:rPr>
              <w:t>Scrap</w:t>
            </w:r>
            <w:r w:rsidR="00A97308">
              <w:rPr>
                <w:noProof/>
                <w:webHidden/>
              </w:rPr>
              <w:tab/>
            </w:r>
            <w:r w:rsidR="00A97308">
              <w:rPr>
                <w:noProof/>
                <w:webHidden/>
              </w:rPr>
              <w:fldChar w:fldCharType="begin"/>
            </w:r>
            <w:r w:rsidR="00A97308">
              <w:rPr>
                <w:noProof/>
                <w:webHidden/>
              </w:rPr>
              <w:instrText xml:space="preserve"> PAGEREF _Toc6477590 \h </w:instrText>
            </w:r>
            <w:r w:rsidR="00A97308">
              <w:rPr>
                <w:noProof/>
                <w:webHidden/>
              </w:rPr>
            </w:r>
            <w:r w:rsidR="00A97308">
              <w:rPr>
                <w:noProof/>
                <w:webHidden/>
              </w:rPr>
              <w:fldChar w:fldCharType="separate"/>
            </w:r>
            <w:r w:rsidR="00A97308">
              <w:rPr>
                <w:noProof/>
                <w:webHidden/>
              </w:rPr>
              <w:t>45</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591" w:history="1">
            <w:r w:rsidR="00A97308" w:rsidRPr="00C55E69">
              <w:rPr>
                <w:rStyle w:val="Hyperlink"/>
                <w:noProof/>
              </w:rPr>
              <w:t>13</w:t>
            </w:r>
            <w:r w:rsidR="00A97308">
              <w:rPr>
                <w:rFonts w:cstheme="minorBidi"/>
                <w:b w:val="0"/>
                <w:bCs w:val="0"/>
                <w:caps w:val="0"/>
                <w:noProof/>
                <w:sz w:val="22"/>
                <w:lang w:eastAsia="en-GB"/>
              </w:rPr>
              <w:tab/>
            </w:r>
            <w:r w:rsidR="00A97308" w:rsidRPr="00C55E69">
              <w:rPr>
                <w:rStyle w:val="Hyperlink"/>
                <w:noProof/>
              </w:rPr>
              <w:t>Analyse</w:t>
            </w:r>
            <w:r w:rsidR="00A97308">
              <w:rPr>
                <w:noProof/>
                <w:webHidden/>
              </w:rPr>
              <w:tab/>
            </w:r>
            <w:r w:rsidR="00A97308">
              <w:rPr>
                <w:noProof/>
                <w:webHidden/>
              </w:rPr>
              <w:fldChar w:fldCharType="begin"/>
            </w:r>
            <w:r w:rsidR="00A97308">
              <w:rPr>
                <w:noProof/>
                <w:webHidden/>
              </w:rPr>
              <w:instrText xml:space="preserve"> PAGEREF _Toc6477591 \h </w:instrText>
            </w:r>
            <w:r w:rsidR="00A97308">
              <w:rPr>
                <w:noProof/>
                <w:webHidden/>
              </w:rPr>
            </w:r>
            <w:r w:rsidR="00A97308">
              <w:rPr>
                <w:noProof/>
                <w:webHidden/>
              </w:rPr>
              <w:fldChar w:fldCharType="separate"/>
            </w:r>
            <w:r w:rsidR="00A97308">
              <w:rPr>
                <w:noProof/>
                <w:webHidden/>
              </w:rPr>
              <w:t>47</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92" w:history="1">
            <w:r w:rsidR="00A97308" w:rsidRPr="00C55E69">
              <w:rPr>
                <w:rStyle w:val="Hyperlink"/>
                <w:noProof/>
              </w:rPr>
              <w:t>13.1</w:t>
            </w:r>
            <w:r w:rsidR="00A97308">
              <w:rPr>
                <w:rFonts w:cstheme="minorBidi"/>
                <w:smallCaps w:val="0"/>
                <w:noProof/>
                <w:sz w:val="22"/>
                <w:lang w:eastAsia="en-GB"/>
              </w:rPr>
              <w:tab/>
            </w:r>
            <w:r w:rsidR="00A97308" w:rsidRPr="00C55E69">
              <w:rPr>
                <w:rStyle w:val="Hyperlink"/>
                <w:noProof/>
              </w:rPr>
              <w:t>Creation of the Base Model</w:t>
            </w:r>
            <w:r w:rsidR="00A97308">
              <w:rPr>
                <w:noProof/>
                <w:webHidden/>
              </w:rPr>
              <w:tab/>
            </w:r>
            <w:r w:rsidR="00A97308">
              <w:rPr>
                <w:noProof/>
                <w:webHidden/>
              </w:rPr>
              <w:fldChar w:fldCharType="begin"/>
            </w:r>
            <w:r w:rsidR="00A97308">
              <w:rPr>
                <w:noProof/>
                <w:webHidden/>
              </w:rPr>
              <w:instrText xml:space="preserve"> PAGEREF _Toc6477592 \h </w:instrText>
            </w:r>
            <w:r w:rsidR="00A97308">
              <w:rPr>
                <w:noProof/>
                <w:webHidden/>
              </w:rPr>
            </w:r>
            <w:r w:rsidR="00A97308">
              <w:rPr>
                <w:noProof/>
                <w:webHidden/>
              </w:rPr>
              <w:fldChar w:fldCharType="separate"/>
            </w:r>
            <w:r w:rsidR="00A97308">
              <w:rPr>
                <w:noProof/>
                <w:webHidden/>
              </w:rPr>
              <w:t>47</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93" w:history="1">
            <w:r w:rsidR="00A97308" w:rsidRPr="00C55E69">
              <w:rPr>
                <w:rStyle w:val="Hyperlink"/>
                <w:noProof/>
              </w:rPr>
              <w:t>13.1.1</w:t>
            </w:r>
            <w:r w:rsidR="00A97308">
              <w:rPr>
                <w:rFonts w:cstheme="minorBidi"/>
                <w:i w:val="0"/>
                <w:iCs w:val="0"/>
                <w:noProof/>
                <w:sz w:val="22"/>
                <w:lang w:eastAsia="en-GB"/>
              </w:rPr>
              <w:tab/>
            </w:r>
            <w:r w:rsidR="00A97308" w:rsidRPr="00C55E69">
              <w:rPr>
                <w:rStyle w:val="Hyperlink"/>
                <w:noProof/>
              </w:rPr>
              <w:t>Assumptions</w:t>
            </w:r>
            <w:r w:rsidR="00A97308">
              <w:rPr>
                <w:noProof/>
                <w:webHidden/>
              </w:rPr>
              <w:tab/>
            </w:r>
            <w:r w:rsidR="00A97308">
              <w:rPr>
                <w:noProof/>
                <w:webHidden/>
              </w:rPr>
              <w:fldChar w:fldCharType="begin"/>
            </w:r>
            <w:r w:rsidR="00A97308">
              <w:rPr>
                <w:noProof/>
                <w:webHidden/>
              </w:rPr>
              <w:instrText xml:space="preserve"> PAGEREF _Toc6477593 \h </w:instrText>
            </w:r>
            <w:r w:rsidR="00A97308">
              <w:rPr>
                <w:noProof/>
                <w:webHidden/>
              </w:rPr>
            </w:r>
            <w:r w:rsidR="00A97308">
              <w:rPr>
                <w:noProof/>
                <w:webHidden/>
              </w:rPr>
              <w:fldChar w:fldCharType="separate"/>
            </w:r>
            <w:r w:rsidR="00A97308">
              <w:rPr>
                <w:noProof/>
                <w:webHidden/>
              </w:rPr>
              <w:t>49</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594" w:history="1">
            <w:r w:rsidR="00A97308" w:rsidRPr="00C55E69">
              <w:rPr>
                <w:rStyle w:val="Hyperlink"/>
                <w:noProof/>
              </w:rPr>
              <w:t>13.2</w:t>
            </w:r>
            <w:r w:rsidR="00A97308">
              <w:rPr>
                <w:rFonts w:cstheme="minorBidi"/>
                <w:smallCaps w:val="0"/>
                <w:noProof/>
                <w:sz w:val="22"/>
                <w:lang w:eastAsia="en-GB"/>
              </w:rPr>
              <w:tab/>
            </w:r>
            <w:r w:rsidR="00A97308" w:rsidRPr="00C55E69">
              <w:rPr>
                <w:rStyle w:val="Hyperlink"/>
                <w:noProof/>
              </w:rPr>
              <w:t>Simulation Results</w:t>
            </w:r>
            <w:r w:rsidR="00A97308">
              <w:rPr>
                <w:noProof/>
                <w:webHidden/>
              </w:rPr>
              <w:tab/>
            </w:r>
            <w:r w:rsidR="00A97308">
              <w:rPr>
                <w:noProof/>
                <w:webHidden/>
              </w:rPr>
              <w:fldChar w:fldCharType="begin"/>
            </w:r>
            <w:r w:rsidR="00A97308">
              <w:rPr>
                <w:noProof/>
                <w:webHidden/>
              </w:rPr>
              <w:instrText xml:space="preserve"> PAGEREF _Toc6477594 \h </w:instrText>
            </w:r>
            <w:r w:rsidR="00A97308">
              <w:rPr>
                <w:noProof/>
                <w:webHidden/>
              </w:rPr>
            </w:r>
            <w:r w:rsidR="00A97308">
              <w:rPr>
                <w:noProof/>
                <w:webHidden/>
              </w:rPr>
              <w:fldChar w:fldCharType="separate"/>
            </w:r>
            <w:r w:rsidR="00A97308">
              <w:rPr>
                <w:noProof/>
                <w:webHidden/>
              </w:rPr>
              <w:t>50</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95" w:history="1">
            <w:r w:rsidR="00A97308" w:rsidRPr="00C55E69">
              <w:rPr>
                <w:rStyle w:val="Hyperlink"/>
                <w:noProof/>
              </w:rPr>
              <w:t>13.2.1</w:t>
            </w:r>
            <w:r w:rsidR="00A97308">
              <w:rPr>
                <w:rFonts w:cstheme="minorBidi"/>
                <w:i w:val="0"/>
                <w:iCs w:val="0"/>
                <w:noProof/>
                <w:sz w:val="22"/>
                <w:lang w:eastAsia="en-GB"/>
              </w:rPr>
              <w:tab/>
            </w:r>
            <w:r w:rsidR="00A97308" w:rsidRPr="00C55E69">
              <w:rPr>
                <w:rStyle w:val="Hyperlink"/>
                <w:noProof/>
              </w:rPr>
              <w:t>H-Chart</w:t>
            </w:r>
            <w:r w:rsidR="00A97308">
              <w:rPr>
                <w:noProof/>
                <w:webHidden/>
              </w:rPr>
              <w:tab/>
            </w:r>
            <w:r w:rsidR="00A97308">
              <w:rPr>
                <w:noProof/>
                <w:webHidden/>
              </w:rPr>
              <w:fldChar w:fldCharType="begin"/>
            </w:r>
            <w:r w:rsidR="00A97308">
              <w:rPr>
                <w:noProof/>
                <w:webHidden/>
              </w:rPr>
              <w:instrText xml:space="preserve"> PAGEREF _Toc6477595 \h </w:instrText>
            </w:r>
            <w:r w:rsidR="00A97308">
              <w:rPr>
                <w:noProof/>
                <w:webHidden/>
              </w:rPr>
            </w:r>
            <w:r w:rsidR="00A97308">
              <w:rPr>
                <w:noProof/>
                <w:webHidden/>
              </w:rPr>
              <w:fldChar w:fldCharType="separate"/>
            </w:r>
            <w:r w:rsidR="00A97308">
              <w:rPr>
                <w:noProof/>
                <w:webHidden/>
              </w:rPr>
              <w:t>50</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96" w:history="1">
            <w:r w:rsidR="00A97308" w:rsidRPr="00C55E69">
              <w:rPr>
                <w:rStyle w:val="Hyperlink"/>
                <w:noProof/>
              </w:rPr>
              <w:t>13.2.2</w:t>
            </w:r>
            <w:r w:rsidR="00A97308">
              <w:rPr>
                <w:rFonts w:cstheme="minorBidi"/>
                <w:i w:val="0"/>
                <w:iCs w:val="0"/>
                <w:noProof/>
                <w:sz w:val="22"/>
                <w:lang w:eastAsia="en-GB"/>
              </w:rPr>
              <w:tab/>
            </w:r>
            <w:r w:rsidR="00A97308" w:rsidRPr="00C55E69">
              <w:rPr>
                <w:rStyle w:val="Hyperlink"/>
                <w:noProof/>
              </w:rPr>
              <w:t>Summary</w:t>
            </w:r>
            <w:r w:rsidR="00A97308">
              <w:rPr>
                <w:noProof/>
                <w:webHidden/>
              </w:rPr>
              <w:tab/>
            </w:r>
            <w:r w:rsidR="00A97308">
              <w:rPr>
                <w:noProof/>
                <w:webHidden/>
              </w:rPr>
              <w:fldChar w:fldCharType="begin"/>
            </w:r>
            <w:r w:rsidR="00A97308">
              <w:rPr>
                <w:noProof/>
                <w:webHidden/>
              </w:rPr>
              <w:instrText xml:space="preserve"> PAGEREF _Toc6477596 \h </w:instrText>
            </w:r>
            <w:r w:rsidR="00A97308">
              <w:rPr>
                <w:noProof/>
                <w:webHidden/>
              </w:rPr>
            </w:r>
            <w:r w:rsidR="00A97308">
              <w:rPr>
                <w:noProof/>
                <w:webHidden/>
              </w:rPr>
              <w:fldChar w:fldCharType="separate"/>
            </w:r>
            <w:r w:rsidR="00A97308">
              <w:rPr>
                <w:noProof/>
                <w:webHidden/>
              </w:rPr>
              <w:t>51</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97" w:history="1">
            <w:r w:rsidR="00A97308" w:rsidRPr="00C55E69">
              <w:rPr>
                <w:rStyle w:val="Hyperlink"/>
                <w:noProof/>
              </w:rPr>
              <w:t>13.2.3</w:t>
            </w:r>
            <w:r w:rsidR="00A97308">
              <w:rPr>
                <w:rFonts w:cstheme="minorBidi"/>
                <w:i w:val="0"/>
                <w:iCs w:val="0"/>
                <w:noProof/>
                <w:sz w:val="22"/>
                <w:lang w:eastAsia="en-GB"/>
              </w:rPr>
              <w:tab/>
            </w:r>
            <w:r w:rsidR="00A97308" w:rsidRPr="00C55E69">
              <w:rPr>
                <w:rStyle w:val="Hyperlink"/>
                <w:noProof/>
              </w:rPr>
              <w:t>Simulation Cyclic Bottleneck Analysis</w:t>
            </w:r>
            <w:r w:rsidR="00A97308">
              <w:rPr>
                <w:noProof/>
                <w:webHidden/>
              </w:rPr>
              <w:tab/>
            </w:r>
            <w:r w:rsidR="00A97308">
              <w:rPr>
                <w:noProof/>
                <w:webHidden/>
              </w:rPr>
              <w:fldChar w:fldCharType="begin"/>
            </w:r>
            <w:r w:rsidR="00A97308">
              <w:rPr>
                <w:noProof/>
                <w:webHidden/>
              </w:rPr>
              <w:instrText xml:space="preserve"> PAGEREF _Toc6477597 \h </w:instrText>
            </w:r>
            <w:r w:rsidR="00A97308">
              <w:rPr>
                <w:noProof/>
                <w:webHidden/>
              </w:rPr>
            </w:r>
            <w:r w:rsidR="00A97308">
              <w:rPr>
                <w:noProof/>
                <w:webHidden/>
              </w:rPr>
              <w:fldChar w:fldCharType="separate"/>
            </w:r>
            <w:r w:rsidR="00A97308">
              <w:rPr>
                <w:noProof/>
                <w:webHidden/>
              </w:rPr>
              <w:t>52</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98" w:history="1">
            <w:r w:rsidR="00A97308" w:rsidRPr="00C55E69">
              <w:rPr>
                <w:rStyle w:val="Hyperlink"/>
                <w:noProof/>
              </w:rPr>
              <w:t>13.2.4</w:t>
            </w:r>
            <w:r w:rsidR="00A97308">
              <w:rPr>
                <w:rFonts w:cstheme="minorBidi"/>
                <w:i w:val="0"/>
                <w:iCs w:val="0"/>
                <w:noProof/>
                <w:sz w:val="22"/>
                <w:lang w:eastAsia="en-GB"/>
              </w:rPr>
              <w:tab/>
            </w:r>
            <w:r w:rsidR="00A97308" w:rsidRPr="00C55E69">
              <w:rPr>
                <w:rStyle w:val="Hyperlink"/>
                <w:noProof/>
              </w:rPr>
              <w:t>Simulation Operational Bottleneck Analysis</w:t>
            </w:r>
            <w:r w:rsidR="00A97308">
              <w:rPr>
                <w:noProof/>
                <w:webHidden/>
              </w:rPr>
              <w:tab/>
            </w:r>
            <w:r w:rsidR="00A97308">
              <w:rPr>
                <w:noProof/>
                <w:webHidden/>
              </w:rPr>
              <w:fldChar w:fldCharType="begin"/>
            </w:r>
            <w:r w:rsidR="00A97308">
              <w:rPr>
                <w:noProof/>
                <w:webHidden/>
              </w:rPr>
              <w:instrText xml:space="preserve"> PAGEREF _Toc6477598 \h </w:instrText>
            </w:r>
            <w:r w:rsidR="00A97308">
              <w:rPr>
                <w:noProof/>
                <w:webHidden/>
              </w:rPr>
            </w:r>
            <w:r w:rsidR="00A97308">
              <w:rPr>
                <w:noProof/>
                <w:webHidden/>
              </w:rPr>
              <w:fldChar w:fldCharType="separate"/>
            </w:r>
            <w:r w:rsidR="00A97308">
              <w:rPr>
                <w:noProof/>
                <w:webHidden/>
              </w:rPr>
              <w:t>53</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599" w:history="1">
            <w:r w:rsidR="00A97308" w:rsidRPr="00C55E69">
              <w:rPr>
                <w:rStyle w:val="Hyperlink"/>
                <w:noProof/>
              </w:rPr>
              <w:t>13.2.5</w:t>
            </w:r>
            <w:r w:rsidR="00A97308">
              <w:rPr>
                <w:rFonts w:cstheme="minorBidi"/>
                <w:i w:val="0"/>
                <w:iCs w:val="0"/>
                <w:noProof/>
                <w:sz w:val="22"/>
                <w:lang w:eastAsia="en-GB"/>
              </w:rPr>
              <w:tab/>
            </w:r>
            <w:r w:rsidR="00A97308" w:rsidRPr="00C55E69">
              <w:rPr>
                <w:rStyle w:val="Hyperlink"/>
                <w:noProof/>
              </w:rPr>
              <w:t>Statistical analysis</w:t>
            </w:r>
            <w:r w:rsidR="00A97308">
              <w:rPr>
                <w:noProof/>
                <w:webHidden/>
              </w:rPr>
              <w:tab/>
            </w:r>
            <w:r w:rsidR="00A97308">
              <w:rPr>
                <w:noProof/>
                <w:webHidden/>
              </w:rPr>
              <w:fldChar w:fldCharType="begin"/>
            </w:r>
            <w:r w:rsidR="00A97308">
              <w:rPr>
                <w:noProof/>
                <w:webHidden/>
              </w:rPr>
              <w:instrText xml:space="preserve"> PAGEREF _Toc6477599 \h </w:instrText>
            </w:r>
            <w:r w:rsidR="00A97308">
              <w:rPr>
                <w:noProof/>
                <w:webHidden/>
              </w:rPr>
            </w:r>
            <w:r w:rsidR="00A97308">
              <w:rPr>
                <w:noProof/>
                <w:webHidden/>
              </w:rPr>
              <w:fldChar w:fldCharType="separate"/>
            </w:r>
            <w:r w:rsidR="00A97308">
              <w:rPr>
                <w:noProof/>
                <w:webHidden/>
              </w:rPr>
              <w:t>54</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600" w:history="1">
            <w:r w:rsidR="00A97308" w:rsidRPr="00C55E69">
              <w:rPr>
                <w:rStyle w:val="Hyperlink"/>
                <w:noProof/>
              </w:rPr>
              <w:t>14</w:t>
            </w:r>
            <w:r w:rsidR="00A97308">
              <w:rPr>
                <w:rFonts w:cstheme="minorBidi"/>
                <w:b w:val="0"/>
                <w:bCs w:val="0"/>
                <w:caps w:val="0"/>
                <w:noProof/>
                <w:sz w:val="22"/>
                <w:lang w:eastAsia="en-GB"/>
              </w:rPr>
              <w:tab/>
            </w:r>
            <w:r w:rsidR="00A97308" w:rsidRPr="00C55E69">
              <w:rPr>
                <w:rStyle w:val="Hyperlink"/>
                <w:noProof/>
              </w:rPr>
              <w:t>Improve</w:t>
            </w:r>
            <w:r w:rsidR="00A97308">
              <w:rPr>
                <w:noProof/>
                <w:webHidden/>
              </w:rPr>
              <w:tab/>
            </w:r>
            <w:r w:rsidR="00A97308">
              <w:rPr>
                <w:noProof/>
                <w:webHidden/>
              </w:rPr>
              <w:fldChar w:fldCharType="begin"/>
            </w:r>
            <w:r w:rsidR="00A97308">
              <w:rPr>
                <w:noProof/>
                <w:webHidden/>
              </w:rPr>
              <w:instrText xml:space="preserve"> PAGEREF _Toc6477600 \h </w:instrText>
            </w:r>
            <w:r w:rsidR="00A97308">
              <w:rPr>
                <w:noProof/>
                <w:webHidden/>
              </w:rPr>
            </w:r>
            <w:r w:rsidR="00A97308">
              <w:rPr>
                <w:noProof/>
                <w:webHidden/>
              </w:rPr>
              <w:fldChar w:fldCharType="separate"/>
            </w:r>
            <w:r w:rsidR="00A97308">
              <w:rPr>
                <w:noProof/>
                <w:webHidden/>
              </w:rPr>
              <w:t>55</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01" w:history="1">
            <w:r w:rsidR="00A97308" w:rsidRPr="00C55E69">
              <w:rPr>
                <w:rStyle w:val="Hyperlink"/>
                <w:noProof/>
              </w:rPr>
              <w:t>14.1</w:t>
            </w:r>
            <w:r w:rsidR="00A97308">
              <w:rPr>
                <w:rFonts w:cstheme="minorBidi"/>
                <w:smallCaps w:val="0"/>
                <w:noProof/>
                <w:sz w:val="22"/>
                <w:lang w:eastAsia="en-GB"/>
              </w:rPr>
              <w:tab/>
            </w:r>
            <w:r w:rsidR="00A97308" w:rsidRPr="00C55E69">
              <w:rPr>
                <w:rStyle w:val="Hyperlink"/>
                <w:noProof/>
              </w:rPr>
              <w:t>Base Tests</w:t>
            </w:r>
            <w:r w:rsidR="00A97308">
              <w:rPr>
                <w:noProof/>
                <w:webHidden/>
              </w:rPr>
              <w:tab/>
            </w:r>
            <w:r w:rsidR="00A97308">
              <w:rPr>
                <w:noProof/>
                <w:webHidden/>
              </w:rPr>
              <w:fldChar w:fldCharType="begin"/>
            </w:r>
            <w:r w:rsidR="00A97308">
              <w:rPr>
                <w:noProof/>
                <w:webHidden/>
              </w:rPr>
              <w:instrText xml:space="preserve"> PAGEREF _Toc6477601 \h </w:instrText>
            </w:r>
            <w:r w:rsidR="00A97308">
              <w:rPr>
                <w:noProof/>
                <w:webHidden/>
              </w:rPr>
            </w:r>
            <w:r w:rsidR="00A97308">
              <w:rPr>
                <w:noProof/>
                <w:webHidden/>
              </w:rPr>
              <w:fldChar w:fldCharType="separate"/>
            </w:r>
            <w:r w:rsidR="00A97308">
              <w:rPr>
                <w:noProof/>
                <w:webHidden/>
              </w:rPr>
              <w:t>55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02" w:history="1">
            <w:r w:rsidR="00A97308" w:rsidRPr="00C55E69">
              <w:rPr>
                <w:rStyle w:val="Hyperlink"/>
                <w:noProof/>
              </w:rPr>
              <w:t>14.1.1</w:t>
            </w:r>
            <w:r w:rsidR="00A97308">
              <w:rPr>
                <w:rFonts w:cstheme="minorBidi"/>
                <w:i w:val="0"/>
                <w:iCs w:val="0"/>
                <w:noProof/>
                <w:sz w:val="22"/>
                <w:lang w:eastAsia="en-GB"/>
              </w:rPr>
              <w:tab/>
            </w:r>
            <w:r w:rsidR="00A97308" w:rsidRPr="00C55E69">
              <w:rPr>
                <w:rStyle w:val="Hyperlink"/>
                <w:noProof/>
              </w:rPr>
              <w:t>Cyclic Without Gantry Losses</w:t>
            </w:r>
            <w:r w:rsidR="00A97308">
              <w:rPr>
                <w:noProof/>
                <w:webHidden/>
              </w:rPr>
              <w:tab/>
            </w:r>
            <w:r w:rsidR="00A97308">
              <w:rPr>
                <w:noProof/>
                <w:webHidden/>
              </w:rPr>
              <w:fldChar w:fldCharType="begin"/>
            </w:r>
            <w:r w:rsidR="00A97308">
              <w:rPr>
                <w:noProof/>
                <w:webHidden/>
              </w:rPr>
              <w:instrText xml:space="preserve"> PAGEREF _Toc6477602 \h </w:instrText>
            </w:r>
            <w:r w:rsidR="00A97308">
              <w:rPr>
                <w:noProof/>
                <w:webHidden/>
              </w:rPr>
            </w:r>
            <w:r w:rsidR="00A97308">
              <w:rPr>
                <w:noProof/>
                <w:webHidden/>
              </w:rPr>
              <w:fldChar w:fldCharType="separate"/>
            </w:r>
            <w:r w:rsidR="00A97308">
              <w:rPr>
                <w:noProof/>
                <w:webHidden/>
              </w:rPr>
              <w:t>55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03" w:history="1">
            <w:r w:rsidR="00A97308" w:rsidRPr="00C55E69">
              <w:rPr>
                <w:rStyle w:val="Hyperlink"/>
                <w:noProof/>
              </w:rPr>
              <w:t>14.1.2</w:t>
            </w:r>
            <w:r w:rsidR="00A97308">
              <w:rPr>
                <w:rFonts w:cstheme="minorBidi"/>
                <w:i w:val="0"/>
                <w:iCs w:val="0"/>
                <w:noProof/>
                <w:sz w:val="22"/>
                <w:lang w:eastAsia="en-GB"/>
              </w:rPr>
              <w:tab/>
            </w:r>
            <w:r w:rsidR="00A97308" w:rsidRPr="00C55E69">
              <w:rPr>
                <w:rStyle w:val="Hyperlink"/>
                <w:noProof/>
              </w:rPr>
              <w:t>Target Time</w:t>
            </w:r>
            <w:r w:rsidR="00A97308">
              <w:rPr>
                <w:noProof/>
                <w:webHidden/>
              </w:rPr>
              <w:tab/>
            </w:r>
            <w:r w:rsidR="00A97308">
              <w:rPr>
                <w:noProof/>
                <w:webHidden/>
              </w:rPr>
              <w:fldChar w:fldCharType="begin"/>
            </w:r>
            <w:r w:rsidR="00A97308">
              <w:rPr>
                <w:noProof/>
                <w:webHidden/>
              </w:rPr>
              <w:instrText xml:space="preserve"> PAGEREF _Toc6477603 \h </w:instrText>
            </w:r>
            <w:r w:rsidR="00A97308">
              <w:rPr>
                <w:noProof/>
                <w:webHidden/>
              </w:rPr>
            </w:r>
            <w:r w:rsidR="00A97308">
              <w:rPr>
                <w:noProof/>
                <w:webHidden/>
              </w:rPr>
              <w:fldChar w:fldCharType="separate"/>
            </w:r>
            <w:r w:rsidR="00A97308">
              <w:rPr>
                <w:noProof/>
                <w:webHidden/>
              </w:rPr>
              <w:t>55</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04" w:history="1">
            <w:r w:rsidR="00A97308" w:rsidRPr="00C55E69">
              <w:rPr>
                <w:rStyle w:val="Hyperlink"/>
                <w:noProof/>
              </w:rPr>
              <w:t>14.2</w:t>
            </w:r>
            <w:r w:rsidR="00A97308">
              <w:rPr>
                <w:rFonts w:cstheme="minorBidi"/>
                <w:smallCaps w:val="0"/>
                <w:noProof/>
                <w:sz w:val="22"/>
                <w:lang w:eastAsia="en-GB"/>
              </w:rPr>
              <w:tab/>
            </w:r>
            <w:r w:rsidR="00A97308" w:rsidRPr="00C55E69">
              <w:rPr>
                <w:rStyle w:val="Hyperlink"/>
                <w:noProof/>
              </w:rPr>
              <w:t>Constraint Tests</w:t>
            </w:r>
            <w:r w:rsidR="00A97308">
              <w:rPr>
                <w:noProof/>
                <w:webHidden/>
              </w:rPr>
              <w:tab/>
            </w:r>
            <w:r w:rsidR="00A97308">
              <w:rPr>
                <w:noProof/>
                <w:webHidden/>
              </w:rPr>
              <w:fldChar w:fldCharType="begin"/>
            </w:r>
            <w:r w:rsidR="00A97308">
              <w:rPr>
                <w:noProof/>
                <w:webHidden/>
              </w:rPr>
              <w:instrText xml:space="preserve"> PAGEREF _Toc6477604 \h </w:instrText>
            </w:r>
            <w:r w:rsidR="00A97308">
              <w:rPr>
                <w:noProof/>
                <w:webHidden/>
              </w:rPr>
            </w:r>
            <w:r w:rsidR="00A97308">
              <w:rPr>
                <w:noProof/>
                <w:webHidden/>
              </w:rPr>
              <w:fldChar w:fldCharType="separate"/>
            </w:r>
            <w:r w:rsidR="00A97308">
              <w:rPr>
                <w:noProof/>
                <w:webHidden/>
              </w:rPr>
              <w:t>56</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05" w:history="1">
            <w:r w:rsidR="00A97308" w:rsidRPr="00C55E69">
              <w:rPr>
                <w:rStyle w:val="Hyperlink"/>
                <w:noProof/>
              </w:rPr>
              <w:t>14.3</w:t>
            </w:r>
            <w:r w:rsidR="00A97308">
              <w:rPr>
                <w:rFonts w:cstheme="minorBidi"/>
                <w:smallCaps w:val="0"/>
                <w:noProof/>
                <w:sz w:val="22"/>
                <w:lang w:eastAsia="en-GB"/>
              </w:rPr>
              <w:tab/>
            </w:r>
            <w:r w:rsidR="00A97308" w:rsidRPr="00C55E69">
              <w:rPr>
                <w:rStyle w:val="Hyperlink"/>
                <w:noProof/>
              </w:rPr>
              <w:t>Braking First Constraint (Operation 140 Honer Fully Flexible)</w:t>
            </w:r>
            <w:r w:rsidR="00A97308">
              <w:rPr>
                <w:noProof/>
                <w:webHidden/>
              </w:rPr>
              <w:tab/>
            </w:r>
            <w:r w:rsidR="00A97308">
              <w:rPr>
                <w:noProof/>
                <w:webHidden/>
              </w:rPr>
              <w:fldChar w:fldCharType="begin"/>
            </w:r>
            <w:r w:rsidR="00A97308">
              <w:rPr>
                <w:noProof/>
                <w:webHidden/>
              </w:rPr>
              <w:instrText xml:space="preserve"> PAGEREF _Toc6477605 \h </w:instrText>
            </w:r>
            <w:r w:rsidR="00A97308">
              <w:rPr>
                <w:noProof/>
                <w:webHidden/>
              </w:rPr>
            </w:r>
            <w:r w:rsidR="00A97308">
              <w:rPr>
                <w:noProof/>
                <w:webHidden/>
              </w:rPr>
              <w:fldChar w:fldCharType="separate"/>
            </w:r>
            <w:r w:rsidR="00A97308">
              <w:rPr>
                <w:noProof/>
                <w:webHidden/>
              </w:rPr>
              <w:t>56</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06" w:history="1">
            <w:r w:rsidR="00A97308" w:rsidRPr="00C55E69">
              <w:rPr>
                <w:rStyle w:val="Hyperlink"/>
                <w:noProof/>
              </w:rPr>
              <w:t>14.3.1</w:t>
            </w:r>
            <w:r w:rsidR="00A97308">
              <w:rPr>
                <w:rFonts w:cstheme="minorBidi"/>
                <w:i w:val="0"/>
                <w:iCs w:val="0"/>
                <w:noProof/>
                <w:sz w:val="22"/>
                <w:lang w:eastAsia="en-GB"/>
              </w:rPr>
              <w:tab/>
            </w:r>
            <w:r w:rsidR="00A97308" w:rsidRPr="00C55E69">
              <w:rPr>
                <w:rStyle w:val="Hyperlink"/>
                <w:noProof/>
              </w:rPr>
              <w:t>Result</w:t>
            </w:r>
            <w:r w:rsidR="00A97308">
              <w:rPr>
                <w:noProof/>
                <w:webHidden/>
              </w:rPr>
              <w:tab/>
            </w:r>
            <w:r w:rsidR="00A97308">
              <w:rPr>
                <w:noProof/>
                <w:webHidden/>
              </w:rPr>
              <w:fldChar w:fldCharType="begin"/>
            </w:r>
            <w:r w:rsidR="00A97308">
              <w:rPr>
                <w:noProof/>
                <w:webHidden/>
              </w:rPr>
              <w:instrText xml:space="preserve"> PAGEREF _Toc6477606 \h </w:instrText>
            </w:r>
            <w:r w:rsidR="00A97308">
              <w:rPr>
                <w:noProof/>
                <w:webHidden/>
              </w:rPr>
            </w:r>
            <w:r w:rsidR="00A97308">
              <w:rPr>
                <w:noProof/>
                <w:webHidden/>
              </w:rPr>
              <w:fldChar w:fldCharType="separate"/>
            </w:r>
            <w:r w:rsidR="00A97308">
              <w:rPr>
                <w:noProof/>
                <w:webHidden/>
              </w:rPr>
              <w:t>57</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07" w:history="1">
            <w:r w:rsidR="00A97308" w:rsidRPr="00C55E69">
              <w:rPr>
                <w:rStyle w:val="Hyperlink"/>
                <w:noProof/>
              </w:rPr>
              <w:t>14.4</w:t>
            </w:r>
            <w:r w:rsidR="00A97308">
              <w:rPr>
                <w:rFonts w:cstheme="minorBidi"/>
                <w:smallCaps w:val="0"/>
                <w:noProof/>
                <w:sz w:val="22"/>
                <w:lang w:eastAsia="en-GB"/>
              </w:rPr>
              <w:tab/>
            </w:r>
            <w:r w:rsidR="00A97308" w:rsidRPr="00C55E69">
              <w:rPr>
                <w:rStyle w:val="Hyperlink"/>
                <w:noProof/>
              </w:rPr>
              <w:t>Breaking Second Constraint (Operation 70 Machine Front &amp; Rear End Faces Gantry Reinstatement)</w:t>
            </w:r>
            <w:r w:rsidR="00A97308">
              <w:rPr>
                <w:noProof/>
                <w:webHidden/>
              </w:rPr>
              <w:tab/>
            </w:r>
            <w:r w:rsidR="00A97308">
              <w:rPr>
                <w:noProof/>
                <w:webHidden/>
              </w:rPr>
              <w:fldChar w:fldCharType="begin"/>
            </w:r>
            <w:r w:rsidR="00A97308">
              <w:rPr>
                <w:noProof/>
                <w:webHidden/>
              </w:rPr>
              <w:instrText xml:space="preserve"> PAGEREF _Toc6477607 \h </w:instrText>
            </w:r>
            <w:r w:rsidR="00A97308">
              <w:rPr>
                <w:noProof/>
                <w:webHidden/>
              </w:rPr>
            </w:r>
            <w:r w:rsidR="00A97308">
              <w:rPr>
                <w:noProof/>
                <w:webHidden/>
              </w:rPr>
              <w:fldChar w:fldCharType="separate"/>
            </w:r>
            <w:r w:rsidR="00A97308">
              <w:rPr>
                <w:noProof/>
                <w:webHidden/>
              </w:rPr>
              <w:t>58</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08" w:history="1">
            <w:r w:rsidR="00A97308" w:rsidRPr="00C55E69">
              <w:rPr>
                <w:rStyle w:val="Hyperlink"/>
                <w:noProof/>
              </w:rPr>
              <w:t>14.4.1</w:t>
            </w:r>
            <w:r w:rsidR="00A97308">
              <w:rPr>
                <w:rFonts w:cstheme="minorBidi"/>
                <w:i w:val="0"/>
                <w:iCs w:val="0"/>
                <w:noProof/>
                <w:sz w:val="22"/>
                <w:lang w:eastAsia="en-GB"/>
              </w:rPr>
              <w:tab/>
            </w:r>
            <w:r w:rsidR="00A97308" w:rsidRPr="00C55E69">
              <w:rPr>
                <w:rStyle w:val="Hyperlink"/>
                <w:noProof/>
              </w:rPr>
              <w:t>Result</w:t>
            </w:r>
            <w:r w:rsidR="00A97308">
              <w:rPr>
                <w:noProof/>
                <w:webHidden/>
              </w:rPr>
              <w:tab/>
            </w:r>
            <w:r w:rsidR="00A97308">
              <w:rPr>
                <w:noProof/>
                <w:webHidden/>
              </w:rPr>
              <w:fldChar w:fldCharType="begin"/>
            </w:r>
            <w:r w:rsidR="00A97308">
              <w:rPr>
                <w:noProof/>
                <w:webHidden/>
              </w:rPr>
              <w:instrText xml:space="preserve"> PAGEREF _Toc6477608 \h </w:instrText>
            </w:r>
            <w:r w:rsidR="00A97308">
              <w:rPr>
                <w:noProof/>
                <w:webHidden/>
              </w:rPr>
            </w:r>
            <w:r w:rsidR="00A97308">
              <w:rPr>
                <w:noProof/>
                <w:webHidden/>
              </w:rPr>
              <w:fldChar w:fldCharType="separate"/>
            </w:r>
            <w:r w:rsidR="00A97308">
              <w:rPr>
                <w:noProof/>
                <w:webHidden/>
              </w:rPr>
              <w:t>60</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09" w:history="1">
            <w:r w:rsidR="00A97308" w:rsidRPr="00C55E69">
              <w:rPr>
                <w:rStyle w:val="Hyperlink"/>
                <w:noProof/>
              </w:rPr>
              <w:t>14.5</w:t>
            </w:r>
            <w:r w:rsidR="00A97308">
              <w:rPr>
                <w:rFonts w:cstheme="minorBidi"/>
                <w:smallCaps w:val="0"/>
                <w:noProof/>
                <w:sz w:val="22"/>
                <w:lang w:eastAsia="en-GB"/>
              </w:rPr>
              <w:tab/>
            </w:r>
            <w:r w:rsidR="00A97308" w:rsidRPr="00C55E69">
              <w:rPr>
                <w:rStyle w:val="Hyperlink"/>
                <w:noProof/>
              </w:rPr>
              <w:t>Test Three (Operation 160 Wash Cycle Time)</w:t>
            </w:r>
            <w:r w:rsidR="00A97308">
              <w:rPr>
                <w:noProof/>
                <w:webHidden/>
              </w:rPr>
              <w:tab/>
            </w:r>
            <w:r w:rsidR="00A97308">
              <w:rPr>
                <w:noProof/>
                <w:webHidden/>
              </w:rPr>
              <w:fldChar w:fldCharType="begin"/>
            </w:r>
            <w:r w:rsidR="00A97308">
              <w:rPr>
                <w:noProof/>
                <w:webHidden/>
              </w:rPr>
              <w:instrText xml:space="preserve"> PAGEREF _Toc6477609 \h </w:instrText>
            </w:r>
            <w:r w:rsidR="00A97308">
              <w:rPr>
                <w:noProof/>
                <w:webHidden/>
              </w:rPr>
            </w:r>
            <w:r w:rsidR="00A97308">
              <w:rPr>
                <w:noProof/>
                <w:webHidden/>
              </w:rPr>
              <w:fldChar w:fldCharType="separate"/>
            </w:r>
            <w:r w:rsidR="00A97308">
              <w:rPr>
                <w:noProof/>
                <w:webHidden/>
              </w:rPr>
              <w:t>60</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10" w:history="1">
            <w:r w:rsidR="00A97308" w:rsidRPr="00C55E69">
              <w:rPr>
                <w:rStyle w:val="Hyperlink"/>
                <w:noProof/>
              </w:rPr>
              <w:t>14.5.1</w:t>
            </w:r>
            <w:r w:rsidR="00A97308">
              <w:rPr>
                <w:rFonts w:cstheme="minorBidi"/>
                <w:i w:val="0"/>
                <w:iCs w:val="0"/>
                <w:noProof/>
                <w:sz w:val="22"/>
                <w:lang w:eastAsia="en-GB"/>
              </w:rPr>
              <w:tab/>
            </w:r>
            <w:r w:rsidR="00A97308" w:rsidRPr="00C55E69">
              <w:rPr>
                <w:rStyle w:val="Hyperlink"/>
                <w:noProof/>
              </w:rPr>
              <w:t>Result</w:t>
            </w:r>
            <w:r w:rsidR="00A97308">
              <w:rPr>
                <w:noProof/>
                <w:webHidden/>
              </w:rPr>
              <w:tab/>
            </w:r>
            <w:r w:rsidR="00A97308">
              <w:rPr>
                <w:noProof/>
                <w:webHidden/>
              </w:rPr>
              <w:fldChar w:fldCharType="begin"/>
            </w:r>
            <w:r w:rsidR="00A97308">
              <w:rPr>
                <w:noProof/>
                <w:webHidden/>
              </w:rPr>
              <w:instrText xml:space="preserve"> PAGEREF _Toc6477610 \h </w:instrText>
            </w:r>
            <w:r w:rsidR="00A97308">
              <w:rPr>
                <w:noProof/>
                <w:webHidden/>
              </w:rPr>
            </w:r>
            <w:r w:rsidR="00A97308">
              <w:rPr>
                <w:noProof/>
                <w:webHidden/>
              </w:rPr>
              <w:fldChar w:fldCharType="separate"/>
            </w:r>
            <w:r w:rsidR="00A97308">
              <w:rPr>
                <w:noProof/>
                <w:webHidden/>
              </w:rPr>
              <w:t>60</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11" w:history="1">
            <w:r w:rsidR="00A97308" w:rsidRPr="00C55E69">
              <w:rPr>
                <w:rStyle w:val="Hyperlink"/>
                <w:noProof/>
              </w:rPr>
              <w:t>14.6</w:t>
            </w:r>
            <w:r w:rsidR="00A97308">
              <w:rPr>
                <w:rFonts w:cstheme="minorBidi"/>
                <w:smallCaps w:val="0"/>
                <w:noProof/>
                <w:sz w:val="22"/>
                <w:lang w:eastAsia="en-GB"/>
              </w:rPr>
              <w:tab/>
            </w:r>
            <w:r w:rsidR="00A97308" w:rsidRPr="00C55E69">
              <w:rPr>
                <w:rStyle w:val="Hyperlink"/>
                <w:noProof/>
              </w:rPr>
              <w:t>Test Four (Multiple Test Simulation)</w:t>
            </w:r>
            <w:r w:rsidR="00A97308">
              <w:rPr>
                <w:noProof/>
                <w:webHidden/>
              </w:rPr>
              <w:tab/>
            </w:r>
            <w:r w:rsidR="00A97308">
              <w:rPr>
                <w:noProof/>
                <w:webHidden/>
              </w:rPr>
              <w:fldChar w:fldCharType="begin"/>
            </w:r>
            <w:r w:rsidR="00A97308">
              <w:rPr>
                <w:noProof/>
                <w:webHidden/>
              </w:rPr>
              <w:instrText xml:space="preserve"> PAGEREF _Toc6477611 \h </w:instrText>
            </w:r>
            <w:r w:rsidR="00A97308">
              <w:rPr>
                <w:noProof/>
                <w:webHidden/>
              </w:rPr>
            </w:r>
            <w:r w:rsidR="00A97308">
              <w:rPr>
                <w:noProof/>
                <w:webHidden/>
              </w:rPr>
              <w:fldChar w:fldCharType="separate"/>
            </w:r>
            <w:r w:rsidR="00A97308">
              <w:rPr>
                <w:noProof/>
                <w:webHidden/>
              </w:rPr>
              <w:t>61</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12" w:history="1">
            <w:r w:rsidR="00A97308" w:rsidRPr="00C55E69">
              <w:rPr>
                <w:rStyle w:val="Hyperlink"/>
                <w:noProof/>
              </w:rPr>
              <w:t>14.6.1</w:t>
            </w:r>
            <w:r w:rsidR="00A97308">
              <w:rPr>
                <w:rFonts w:cstheme="minorBidi"/>
                <w:i w:val="0"/>
                <w:iCs w:val="0"/>
                <w:noProof/>
                <w:sz w:val="22"/>
                <w:lang w:eastAsia="en-GB"/>
              </w:rPr>
              <w:tab/>
            </w:r>
            <w:r w:rsidR="00A97308" w:rsidRPr="00C55E69">
              <w:rPr>
                <w:rStyle w:val="Hyperlink"/>
                <w:noProof/>
              </w:rPr>
              <w:t>Result</w:t>
            </w:r>
            <w:r w:rsidR="00A97308">
              <w:rPr>
                <w:noProof/>
                <w:webHidden/>
              </w:rPr>
              <w:tab/>
            </w:r>
            <w:r w:rsidR="00A97308">
              <w:rPr>
                <w:noProof/>
                <w:webHidden/>
              </w:rPr>
              <w:fldChar w:fldCharType="begin"/>
            </w:r>
            <w:r w:rsidR="00A97308">
              <w:rPr>
                <w:noProof/>
                <w:webHidden/>
              </w:rPr>
              <w:instrText xml:space="preserve"> PAGEREF _Toc6477612 \h </w:instrText>
            </w:r>
            <w:r w:rsidR="00A97308">
              <w:rPr>
                <w:noProof/>
                <w:webHidden/>
              </w:rPr>
            </w:r>
            <w:r w:rsidR="00A97308">
              <w:rPr>
                <w:noProof/>
                <w:webHidden/>
              </w:rPr>
              <w:fldChar w:fldCharType="separate"/>
            </w:r>
            <w:r w:rsidR="00A97308">
              <w:rPr>
                <w:noProof/>
                <w:webHidden/>
              </w:rPr>
              <w:t>61</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13" w:history="1">
            <w:r w:rsidR="00A97308" w:rsidRPr="00C55E69">
              <w:rPr>
                <w:rStyle w:val="Hyperlink"/>
                <w:noProof/>
              </w:rPr>
              <w:t>14.6.2</w:t>
            </w:r>
            <w:r w:rsidR="00A97308">
              <w:rPr>
                <w:rFonts w:cstheme="minorBidi"/>
                <w:i w:val="0"/>
                <w:iCs w:val="0"/>
                <w:noProof/>
                <w:sz w:val="22"/>
                <w:lang w:eastAsia="en-GB"/>
              </w:rPr>
              <w:tab/>
            </w:r>
            <w:r w:rsidR="00A97308" w:rsidRPr="00C55E69">
              <w:rPr>
                <w:rStyle w:val="Hyperlink"/>
                <w:noProof/>
              </w:rPr>
              <w:t>Cost Saving</w:t>
            </w:r>
            <w:r w:rsidR="00A97308">
              <w:rPr>
                <w:noProof/>
                <w:webHidden/>
              </w:rPr>
              <w:tab/>
            </w:r>
            <w:r w:rsidR="00A97308">
              <w:rPr>
                <w:noProof/>
                <w:webHidden/>
              </w:rPr>
              <w:fldChar w:fldCharType="begin"/>
            </w:r>
            <w:r w:rsidR="00A97308">
              <w:rPr>
                <w:noProof/>
                <w:webHidden/>
              </w:rPr>
              <w:instrText xml:space="preserve"> PAGEREF _Toc6477613 \h </w:instrText>
            </w:r>
            <w:r w:rsidR="00A97308">
              <w:rPr>
                <w:noProof/>
                <w:webHidden/>
              </w:rPr>
            </w:r>
            <w:r w:rsidR="00A97308">
              <w:rPr>
                <w:noProof/>
                <w:webHidden/>
              </w:rPr>
              <w:fldChar w:fldCharType="separate"/>
            </w:r>
            <w:r w:rsidR="00A97308">
              <w:rPr>
                <w:noProof/>
                <w:webHidden/>
              </w:rPr>
              <w:t>62</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14" w:history="1">
            <w:r w:rsidR="00A97308" w:rsidRPr="00C55E69">
              <w:rPr>
                <w:rStyle w:val="Hyperlink"/>
                <w:noProof/>
              </w:rPr>
              <w:t>14.6.3</w:t>
            </w:r>
            <w:r w:rsidR="00A97308">
              <w:rPr>
                <w:rFonts w:cstheme="minorBidi"/>
                <w:i w:val="0"/>
                <w:iCs w:val="0"/>
                <w:noProof/>
                <w:sz w:val="22"/>
                <w:lang w:eastAsia="en-GB"/>
              </w:rPr>
              <w:tab/>
            </w:r>
            <w:r w:rsidR="00A97308" w:rsidRPr="00C55E69">
              <w:rPr>
                <w:rStyle w:val="Hyperlink"/>
                <w:noProof/>
              </w:rPr>
              <w:t>H-Chart</w:t>
            </w:r>
            <w:r w:rsidR="00A97308">
              <w:rPr>
                <w:noProof/>
                <w:webHidden/>
              </w:rPr>
              <w:tab/>
            </w:r>
            <w:r w:rsidR="00A97308">
              <w:rPr>
                <w:noProof/>
                <w:webHidden/>
              </w:rPr>
              <w:fldChar w:fldCharType="begin"/>
            </w:r>
            <w:r w:rsidR="00A97308">
              <w:rPr>
                <w:noProof/>
                <w:webHidden/>
              </w:rPr>
              <w:instrText xml:space="preserve"> PAGEREF _Toc6477614 \h </w:instrText>
            </w:r>
            <w:r w:rsidR="00A97308">
              <w:rPr>
                <w:noProof/>
                <w:webHidden/>
              </w:rPr>
            </w:r>
            <w:r w:rsidR="00A97308">
              <w:rPr>
                <w:noProof/>
                <w:webHidden/>
              </w:rPr>
              <w:fldChar w:fldCharType="separate"/>
            </w:r>
            <w:r w:rsidR="00A97308">
              <w:rPr>
                <w:noProof/>
                <w:webHidden/>
              </w:rPr>
              <w:t>63</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15" w:history="1">
            <w:r w:rsidR="00A97308" w:rsidRPr="00C55E69">
              <w:rPr>
                <w:rStyle w:val="Hyperlink"/>
                <w:noProof/>
              </w:rPr>
              <w:t>14.7</w:t>
            </w:r>
            <w:r w:rsidR="00A97308">
              <w:rPr>
                <w:rFonts w:cstheme="minorBidi"/>
                <w:smallCaps w:val="0"/>
                <w:noProof/>
                <w:sz w:val="22"/>
                <w:lang w:eastAsia="en-GB"/>
              </w:rPr>
              <w:tab/>
            </w:r>
            <w:r w:rsidR="00A97308" w:rsidRPr="00C55E69">
              <w:rPr>
                <w:rStyle w:val="Hyperlink"/>
                <w:noProof/>
              </w:rPr>
              <w:t>Improvement Validation</w:t>
            </w:r>
            <w:r w:rsidR="00A97308">
              <w:rPr>
                <w:noProof/>
                <w:webHidden/>
              </w:rPr>
              <w:tab/>
            </w:r>
            <w:r w:rsidR="00A97308">
              <w:rPr>
                <w:noProof/>
                <w:webHidden/>
              </w:rPr>
              <w:fldChar w:fldCharType="begin"/>
            </w:r>
            <w:r w:rsidR="00A97308">
              <w:rPr>
                <w:noProof/>
                <w:webHidden/>
              </w:rPr>
              <w:instrText xml:space="preserve"> PAGEREF _Toc6477615 \h </w:instrText>
            </w:r>
            <w:r w:rsidR="00A97308">
              <w:rPr>
                <w:noProof/>
                <w:webHidden/>
              </w:rPr>
            </w:r>
            <w:r w:rsidR="00A97308">
              <w:rPr>
                <w:noProof/>
                <w:webHidden/>
              </w:rPr>
              <w:fldChar w:fldCharType="separate"/>
            </w:r>
            <w:r w:rsidR="00A97308">
              <w:rPr>
                <w:noProof/>
                <w:webHidden/>
              </w:rPr>
              <w:t>64</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616" w:history="1">
            <w:r w:rsidR="00A97308" w:rsidRPr="00C55E69">
              <w:rPr>
                <w:rStyle w:val="Hyperlink"/>
                <w:noProof/>
              </w:rPr>
              <w:t>15</w:t>
            </w:r>
            <w:r w:rsidR="00A97308">
              <w:rPr>
                <w:rFonts w:cstheme="minorBidi"/>
                <w:b w:val="0"/>
                <w:bCs w:val="0"/>
                <w:caps w:val="0"/>
                <w:noProof/>
                <w:sz w:val="22"/>
                <w:lang w:eastAsia="en-GB"/>
              </w:rPr>
              <w:tab/>
            </w:r>
            <w:r w:rsidR="00A97308" w:rsidRPr="00C55E69">
              <w:rPr>
                <w:rStyle w:val="Hyperlink"/>
                <w:noProof/>
              </w:rPr>
              <w:t>Control</w:t>
            </w:r>
            <w:r w:rsidR="00A97308">
              <w:rPr>
                <w:noProof/>
                <w:webHidden/>
              </w:rPr>
              <w:tab/>
            </w:r>
            <w:r w:rsidR="00A97308">
              <w:rPr>
                <w:noProof/>
                <w:webHidden/>
              </w:rPr>
              <w:fldChar w:fldCharType="begin"/>
            </w:r>
            <w:r w:rsidR="00A97308">
              <w:rPr>
                <w:noProof/>
                <w:webHidden/>
              </w:rPr>
              <w:instrText xml:space="preserve"> PAGEREF _Toc6477616 \h </w:instrText>
            </w:r>
            <w:r w:rsidR="00A97308">
              <w:rPr>
                <w:noProof/>
                <w:webHidden/>
              </w:rPr>
            </w:r>
            <w:r w:rsidR="00A97308">
              <w:rPr>
                <w:noProof/>
                <w:webHidden/>
              </w:rPr>
              <w:fldChar w:fldCharType="separate"/>
            </w:r>
            <w:r w:rsidR="00A97308">
              <w:rPr>
                <w:noProof/>
                <w:webHidden/>
              </w:rPr>
              <w:t>65</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17" w:history="1">
            <w:r w:rsidR="00A97308" w:rsidRPr="00C55E69">
              <w:rPr>
                <w:rStyle w:val="Hyperlink"/>
                <w:noProof/>
              </w:rPr>
              <w:t>15.1</w:t>
            </w:r>
            <w:r w:rsidR="00A97308">
              <w:rPr>
                <w:rFonts w:cstheme="minorBidi"/>
                <w:smallCaps w:val="0"/>
                <w:noProof/>
                <w:sz w:val="22"/>
                <w:lang w:eastAsia="en-GB"/>
              </w:rPr>
              <w:tab/>
            </w:r>
            <w:r w:rsidR="00A97308" w:rsidRPr="00C55E69">
              <w:rPr>
                <w:rStyle w:val="Hyperlink"/>
                <w:noProof/>
              </w:rPr>
              <w:t>Strategy</w:t>
            </w:r>
            <w:r w:rsidR="00A97308">
              <w:rPr>
                <w:noProof/>
                <w:webHidden/>
              </w:rPr>
              <w:tab/>
            </w:r>
            <w:r w:rsidR="00A97308">
              <w:rPr>
                <w:noProof/>
                <w:webHidden/>
              </w:rPr>
              <w:fldChar w:fldCharType="begin"/>
            </w:r>
            <w:r w:rsidR="00A97308">
              <w:rPr>
                <w:noProof/>
                <w:webHidden/>
              </w:rPr>
              <w:instrText xml:space="preserve"> PAGEREF _Toc6477617 \h </w:instrText>
            </w:r>
            <w:r w:rsidR="00A97308">
              <w:rPr>
                <w:noProof/>
                <w:webHidden/>
              </w:rPr>
            </w:r>
            <w:r w:rsidR="00A97308">
              <w:rPr>
                <w:noProof/>
                <w:webHidden/>
              </w:rPr>
              <w:fldChar w:fldCharType="separate"/>
            </w:r>
            <w:r w:rsidR="00A97308">
              <w:rPr>
                <w:noProof/>
                <w:webHidden/>
              </w:rPr>
              <w:t>65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18" w:history="1">
            <w:r w:rsidR="00A97308" w:rsidRPr="00C55E69">
              <w:rPr>
                <w:rStyle w:val="Hyperlink"/>
                <w:noProof/>
              </w:rPr>
              <w:t>15.1.1</w:t>
            </w:r>
            <w:r w:rsidR="00A97308">
              <w:rPr>
                <w:rFonts w:cstheme="minorBidi"/>
                <w:i w:val="0"/>
                <w:iCs w:val="0"/>
                <w:noProof/>
                <w:sz w:val="22"/>
                <w:lang w:eastAsia="en-GB"/>
              </w:rPr>
              <w:tab/>
            </w:r>
            <w:r w:rsidR="00A97308" w:rsidRPr="00C55E69">
              <w:rPr>
                <w:rStyle w:val="Hyperlink"/>
                <w:noProof/>
              </w:rPr>
              <w:t>Scheduled Simulation</w:t>
            </w:r>
            <w:r w:rsidR="00A97308">
              <w:rPr>
                <w:noProof/>
                <w:webHidden/>
              </w:rPr>
              <w:tab/>
            </w:r>
            <w:r w:rsidR="00A97308">
              <w:rPr>
                <w:noProof/>
                <w:webHidden/>
              </w:rPr>
              <w:fldChar w:fldCharType="begin"/>
            </w:r>
            <w:r w:rsidR="00A97308">
              <w:rPr>
                <w:noProof/>
                <w:webHidden/>
              </w:rPr>
              <w:instrText xml:space="preserve"> PAGEREF _Toc6477618 \h </w:instrText>
            </w:r>
            <w:r w:rsidR="00A97308">
              <w:rPr>
                <w:noProof/>
                <w:webHidden/>
              </w:rPr>
            </w:r>
            <w:r w:rsidR="00A97308">
              <w:rPr>
                <w:noProof/>
                <w:webHidden/>
              </w:rPr>
              <w:fldChar w:fldCharType="separate"/>
            </w:r>
            <w:r w:rsidR="00A97308">
              <w:rPr>
                <w:noProof/>
                <w:webHidden/>
              </w:rPr>
              <w:t>65</w:t>
            </w:r>
            <w:r w:rsidR="00A97308">
              <w:rPr>
                <w:noProof/>
                <w:webHidden/>
              </w:rPr>
              <w:fldChar w:fldCharType="end"/>
            </w:r>
          </w:hyperlink>
        </w:p>
        <w:p w:rsidR="00A97308" w:rsidRDefault="00BD4831">
          <w:pPr>
            <w:pStyle w:val="TOC3"/>
            <w:tabs>
              <w:tab w:val="left" w:pos="1440"/>
              <w:tab w:val="right" w:leader="dot" w:pos="9016"/>
            </w:tabs>
            <w:rPr>
              <w:rFonts w:cstheme="minorBidi"/>
              <w:i w:val="0"/>
              <w:iCs w:val="0"/>
              <w:noProof/>
              <w:sz w:val="22"/>
              <w:lang w:eastAsia="en-GB"/>
            </w:rPr>
          </w:pPr>
          <w:hyperlink w:anchor="_Toc6477619" w:history="1">
            <w:r w:rsidR="00A97308" w:rsidRPr="00C55E69">
              <w:rPr>
                <w:rStyle w:val="Hyperlink"/>
                <w:noProof/>
              </w:rPr>
              <w:t>15.1.2</w:t>
            </w:r>
            <w:r w:rsidR="00A97308">
              <w:rPr>
                <w:rFonts w:cstheme="minorBidi"/>
                <w:i w:val="0"/>
                <w:iCs w:val="0"/>
                <w:noProof/>
                <w:sz w:val="22"/>
                <w:lang w:eastAsia="en-GB"/>
              </w:rPr>
              <w:tab/>
            </w:r>
            <w:r w:rsidR="00A97308" w:rsidRPr="00C55E69">
              <w:rPr>
                <w:rStyle w:val="Hyperlink"/>
                <w:noProof/>
              </w:rPr>
              <w:t>Automatic Data Collection</w:t>
            </w:r>
            <w:r w:rsidR="00A97308">
              <w:rPr>
                <w:noProof/>
                <w:webHidden/>
              </w:rPr>
              <w:tab/>
            </w:r>
            <w:r w:rsidR="00A97308">
              <w:rPr>
                <w:noProof/>
                <w:webHidden/>
              </w:rPr>
              <w:fldChar w:fldCharType="begin"/>
            </w:r>
            <w:r w:rsidR="00A97308">
              <w:rPr>
                <w:noProof/>
                <w:webHidden/>
              </w:rPr>
              <w:instrText xml:space="preserve"> PAGEREF _Toc6477619 \h </w:instrText>
            </w:r>
            <w:r w:rsidR="00A97308">
              <w:rPr>
                <w:noProof/>
                <w:webHidden/>
              </w:rPr>
            </w:r>
            <w:r w:rsidR="00A97308">
              <w:rPr>
                <w:noProof/>
                <w:webHidden/>
              </w:rPr>
              <w:fldChar w:fldCharType="separate"/>
            </w:r>
            <w:r w:rsidR="00A97308">
              <w:rPr>
                <w:noProof/>
                <w:webHidden/>
              </w:rPr>
              <w:t>65</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620" w:history="1">
            <w:r w:rsidR="00A97308" w:rsidRPr="00C55E69">
              <w:rPr>
                <w:rStyle w:val="Hyperlink"/>
                <w:noProof/>
              </w:rPr>
              <w:t>16</w:t>
            </w:r>
            <w:r w:rsidR="00A97308">
              <w:rPr>
                <w:rFonts w:cstheme="minorBidi"/>
                <w:b w:val="0"/>
                <w:bCs w:val="0"/>
                <w:caps w:val="0"/>
                <w:noProof/>
                <w:sz w:val="22"/>
                <w:lang w:eastAsia="en-GB"/>
              </w:rPr>
              <w:tab/>
            </w:r>
            <w:r w:rsidR="00A97308" w:rsidRPr="00C55E69">
              <w:rPr>
                <w:rStyle w:val="Hyperlink"/>
                <w:noProof/>
              </w:rPr>
              <w:t>Conclusion</w:t>
            </w:r>
            <w:r w:rsidR="00A97308">
              <w:rPr>
                <w:noProof/>
                <w:webHidden/>
              </w:rPr>
              <w:tab/>
            </w:r>
            <w:r w:rsidR="00A97308">
              <w:rPr>
                <w:noProof/>
                <w:webHidden/>
              </w:rPr>
              <w:fldChar w:fldCharType="begin"/>
            </w:r>
            <w:r w:rsidR="00A97308">
              <w:rPr>
                <w:noProof/>
                <w:webHidden/>
              </w:rPr>
              <w:instrText xml:space="preserve"> PAGEREF _Toc6477620 \h </w:instrText>
            </w:r>
            <w:r w:rsidR="00A97308">
              <w:rPr>
                <w:noProof/>
                <w:webHidden/>
              </w:rPr>
            </w:r>
            <w:r w:rsidR="00A97308">
              <w:rPr>
                <w:noProof/>
                <w:webHidden/>
              </w:rPr>
              <w:fldChar w:fldCharType="separate"/>
            </w:r>
            <w:r w:rsidR="00A97308">
              <w:rPr>
                <w:noProof/>
                <w:webHidden/>
              </w:rPr>
              <w:t>66</w:t>
            </w:r>
            <w:r w:rsidR="00A97308">
              <w:rPr>
                <w:noProof/>
                <w:webHidden/>
              </w:rPr>
              <w:fldChar w:fldCharType="end"/>
            </w:r>
          </w:hyperlink>
        </w:p>
        <w:p w:rsidR="00A97308" w:rsidRDefault="00BD4831">
          <w:pPr>
            <w:pStyle w:val="TOC2"/>
            <w:tabs>
              <w:tab w:val="left" w:pos="960"/>
              <w:tab w:val="right" w:leader="dot" w:pos="9016"/>
            </w:tabs>
            <w:rPr>
              <w:rFonts w:cstheme="minorBidi"/>
              <w:smallCaps w:val="0"/>
              <w:noProof/>
              <w:sz w:val="22"/>
              <w:lang w:eastAsia="en-GB"/>
            </w:rPr>
          </w:pPr>
          <w:hyperlink w:anchor="_Toc6477621" w:history="1">
            <w:r w:rsidR="00A97308" w:rsidRPr="00C55E69">
              <w:rPr>
                <w:rStyle w:val="Hyperlink"/>
                <w:noProof/>
              </w:rPr>
              <w:t>16.1</w:t>
            </w:r>
            <w:r w:rsidR="00A97308">
              <w:rPr>
                <w:rFonts w:cstheme="minorBidi"/>
                <w:smallCaps w:val="0"/>
                <w:noProof/>
                <w:sz w:val="22"/>
                <w:lang w:eastAsia="en-GB"/>
              </w:rPr>
              <w:tab/>
            </w:r>
            <w:r w:rsidR="00A97308" w:rsidRPr="00C55E69">
              <w:rPr>
                <w:rStyle w:val="Hyperlink"/>
                <w:noProof/>
              </w:rPr>
              <w:t>Future Experiments</w:t>
            </w:r>
            <w:r w:rsidR="00A97308">
              <w:rPr>
                <w:noProof/>
                <w:webHidden/>
              </w:rPr>
              <w:tab/>
            </w:r>
            <w:r w:rsidR="00A97308">
              <w:rPr>
                <w:noProof/>
                <w:webHidden/>
              </w:rPr>
              <w:fldChar w:fldCharType="begin"/>
            </w:r>
            <w:r w:rsidR="00A97308">
              <w:rPr>
                <w:noProof/>
                <w:webHidden/>
              </w:rPr>
              <w:instrText xml:space="preserve"> PAGEREF _Toc6477621 \h </w:instrText>
            </w:r>
            <w:r w:rsidR="00A97308">
              <w:rPr>
                <w:noProof/>
                <w:webHidden/>
              </w:rPr>
            </w:r>
            <w:r w:rsidR="00A97308">
              <w:rPr>
                <w:noProof/>
                <w:webHidden/>
              </w:rPr>
              <w:fldChar w:fldCharType="separate"/>
            </w:r>
            <w:r w:rsidR="00A97308">
              <w:rPr>
                <w:noProof/>
                <w:webHidden/>
              </w:rPr>
              <w:t>67</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622" w:history="1">
            <w:r w:rsidR="00A97308" w:rsidRPr="00C55E69">
              <w:rPr>
                <w:rStyle w:val="Hyperlink"/>
                <w:noProof/>
              </w:rPr>
              <w:t>17</w:t>
            </w:r>
            <w:r w:rsidR="00A97308">
              <w:rPr>
                <w:rFonts w:cstheme="minorBidi"/>
                <w:b w:val="0"/>
                <w:bCs w:val="0"/>
                <w:caps w:val="0"/>
                <w:noProof/>
                <w:sz w:val="22"/>
                <w:lang w:eastAsia="en-GB"/>
              </w:rPr>
              <w:tab/>
            </w:r>
            <w:r w:rsidR="00A97308" w:rsidRPr="00C55E69">
              <w:rPr>
                <w:rStyle w:val="Hyperlink"/>
                <w:noProof/>
              </w:rPr>
              <w:t>References</w:t>
            </w:r>
            <w:r w:rsidR="00A97308">
              <w:rPr>
                <w:noProof/>
                <w:webHidden/>
              </w:rPr>
              <w:tab/>
            </w:r>
            <w:r w:rsidR="00A97308">
              <w:rPr>
                <w:noProof/>
                <w:webHidden/>
              </w:rPr>
              <w:fldChar w:fldCharType="begin"/>
            </w:r>
            <w:r w:rsidR="00A97308">
              <w:rPr>
                <w:noProof/>
                <w:webHidden/>
              </w:rPr>
              <w:instrText xml:space="preserve"> PAGEREF _Toc6477622 \h </w:instrText>
            </w:r>
            <w:r w:rsidR="00A97308">
              <w:rPr>
                <w:noProof/>
                <w:webHidden/>
              </w:rPr>
            </w:r>
            <w:r w:rsidR="00A97308">
              <w:rPr>
                <w:noProof/>
                <w:webHidden/>
              </w:rPr>
              <w:fldChar w:fldCharType="separate"/>
            </w:r>
            <w:r w:rsidR="00A97308">
              <w:rPr>
                <w:noProof/>
                <w:webHidden/>
              </w:rPr>
              <w:t>69</w:t>
            </w:r>
            <w:r w:rsidR="00A97308">
              <w:rPr>
                <w:noProof/>
                <w:webHidden/>
              </w:rPr>
              <w:fldChar w:fldCharType="end"/>
            </w:r>
          </w:hyperlink>
        </w:p>
        <w:p w:rsidR="00A97308" w:rsidRDefault="00BD4831">
          <w:pPr>
            <w:pStyle w:val="TOC1"/>
            <w:tabs>
              <w:tab w:val="left" w:pos="480"/>
              <w:tab w:val="right" w:leader="dot" w:pos="9016"/>
            </w:tabs>
            <w:rPr>
              <w:rFonts w:cstheme="minorBidi"/>
              <w:b w:val="0"/>
              <w:bCs w:val="0"/>
              <w:caps w:val="0"/>
              <w:noProof/>
              <w:sz w:val="22"/>
              <w:lang w:eastAsia="en-GB"/>
            </w:rPr>
          </w:pPr>
          <w:hyperlink w:anchor="_Toc6477623" w:history="1">
            <w:r w:rsidR="00A97308" w:rsidRPr="00C55E69">
              <w:rPr>
                <w:rStyle w:val="Hyperlink"/>
                <w:noProof/>
              </w:rPr>
              <w:t>18</w:t>
            </w:r>
            <w:r w:rsidR="00A97308">
              <w:rPr>
                <w:rFonts w:cstheme="minorBidi"/>
                <w:b w:val="0"/>
                <w:bCs w:val="0"/>
                <w:caps w:val="0"/>
                <w:noProof/>
                <w:sz w:val="22"/>
                <w:lang w:eastAsia="en-GB"/>
              </w:rPr>
              <w:tab/>
            </w:r>
            <w:r w:rsidR="00A97308" w:rsidRPr="00C55E69">
              <w:rPr>
                <w:rStyle w:val="Hyperlink"/>
                <w:noProof/>
              </w:rPr>
              <w:t>Appendices</w:t>
            </w:r>
            <w:r w:rsidR="00A97308">
              <w:rPr>
                <w:noProof/>
                <w:webHidden/>
              </w:rPr>
              <w:tab/>
            </w:r>
            <w:r w:rsidR="00A97308">
              <w:rPr>
                <w:noProof/>
                <w:webHidden/>
              </w:rPr>
              <w:fldChar w:fldCharType="begin"/>
            </w:r>
            <w:r w:rsidR="00A97308">
              <w:rPr>
                <w:noProof/>
                <w:webHidden/>
              </w:rPr>
              <w:instrText xml:space="preserve"> PAGEREF _Toc6477623 \h </w:instrText>
            </w:r>
            <w:r w:rsidR="00A97308">
              <w:rPr>
                <w:noProof/>
                <w:webHidden/>
              </w:rPr>
            </w:r>
            <w:r w:rsidR="00A97308">
              <w:rPr>
                <w:noProof/>
                <w:webHidden/>
              </w:rPr>
              <w:fldChar w:fldCharType="separate"/>
            </w:r>
            <w:r w:rsidR="00A97308">
              <w:rPr>
                <w:noProof/>
                <w:webHidden/>
              </w:rPr>
              <w:t>71</w:t>
            </w:r>
            <w:r w:rsidR="00A97308">
              <w:rPr>
                <w:noProof/>
                <w:webHidden/>
              </w:rPr>
              <w:fldChar w:fldCharType="end"/>
            </w:r>
          </w:hyperlink>
        </w:p>
        <w:p w:rsidR="007E14BA" w:rsidRPr="00EF5944" w:rsidRDefault="00C32ED0" w:rsidP="00457FD4">
          <w:pPr>
            <w:rPr>
              <w:b/>
              <w:bCs/>
              <w:noProof/>
            </w:rPr>
          </w:pPr>
          <w:r>
            <w:rPr>
              <w:b/>
              <w:bCs/>
              <w:noProof/>
            </w:rPr>
            <w:fldChar w:fldCharType="end"/>
          </w:r>
        </w:p>
      </w:sdtContent>
    </w:sdt>
    <w:p w:rsidR="00C7143D" w:rsidRDefault="00C7143D" w:rsidP="00457FD4"/>
    <w:p w:rsidR="008F4A4C" w:rsidRDefault="008F4A4C" w:rsidP="00457FD4"/>
    <w:p w:rsidR="00685039" w:rsidRDefault="00685039" w:rsidP="00457FD4">
      <w:pPr>
        <w:pStyle w:val="Heading1"/>
      </w:pPr>
      <w:bookmarkStart w:id="2" w:name="_Toc6477540"/>
      <w:r>
        <w:lastRenderedPageBreak/>
        <w:t>Table of Figures</w:t>
      </w:r>
      <w:bookmarkEnd w:id="2"/>
    </w:p>
    <w:p w:rsidR="00685039" w:rsidRDefault="00685039" w:rsidP="00685039">
      <w:r>
        <w:t xml:space="preserve">[Table 1: Set out work plan for dissertation] </w:t>
      </w:r>
    </w:p>
    <w:p w:rsidR="00600A6C" w:rsidRDefault="00600A6C" w:rsidP="00600A6C">
      <w:r>
        <w:t>[Table 2: Former and Current Products Manufactured in BEP] Ford UK (2019)</w:t>
      </w:r>
    </w:p>
    <w:p w:rsidR="00600A6C" w:rsidRDefault="00600A6C" w:rsidP="00600A6C">
      <w:r>
        <w:t>[Table 3: Benefits of Simulation in industry] Made Smarter (2017)</w:t>
      </w:r>
    </w:p>
    <w:p w:rsidR="00600A6C" w:rsidRDefault="00600A6C" w:rsidP="00600A6C">
      <w:r>
        <w:t xml:space="preserve">[Table 4: The JPH score recorded for AJ-Block machining in 2017] </w:t>
      </w:r>
    </w:p>
    <w:p w:rsidR="00600A6C" w:rsidRDefault="00600A6C" w:rsidP="00600A6C">
      <w:r>
        <w:t>[Table 5: Operations carried out on an engine block on AJ machining line]</w:t>
      </w:r>
    </w:p>
    <w:p w:rsidR="00600A6C" w:rsidRDefault="00600A6C" w:rsidP="00600A6C">
      <w:r>
        <w:t xml:space="preserve">[Table 6: Historic </w:t>
      </w:r>
      <w:proofErr w:type="spellStart"/>
      <w:r>
        <w:t>POSmon</w:t>
      </w:r>
      <w:proofErr w:type="spellEnd"/>
      <w:r>
        <w:t xml:space="preserve"> cycle time of operations] </w:t>
      </w:r>
    </w:p>
    <w:p w:rsidR="00600A6C" w:rsidRDefault="00600A6C" w:rsidP="00600A6C">
      <w:r>
        <w:t>[Table 7: The distributions created and used within the simulation model]</w:t>
      </w:r>
    </w:p>
    <w:p w:rsidR="00600A6C" w:rsidRDefault="00600A6C" w:rsidP="00600A6C">
      <w:r>
        <w:t>[Table 8: The JPH score lifted from shift reports for AJ-Block machining]</w:t>
      </w:r>
    </w:p>
    <w:p w:rsidR="00600A6C" w:rsidRDefault="00600A6C" w:rsidP="00600A6C">
      <w:r>
        <w:t>[Table 9: Raw scrappage values of AJ-Block line]</w:t>
      </w:r>
    </w:p>
    <w:p w:rsidR="00600A6C" w:rsidRDefault="00600A6C" w:rsidP="00600A6C">
      <w:r>
        <w:t>[Table 10: The results summary of the simulation on AJ-Block line]</w:t>
      </w:r>
    </w:p>
    <w:p w:rsidR="00600A6C" w:rsidRDefault="00600A6C" w:rsidP="00600A6C">
      <w:r>
        <w:t>[Table 11: The cyclic JPH results from the simulation]</w:t>
      </w:r>
    </w:p>
    <w:p w:rsidR="00600A6C" w:rsidRDefault="00600A6C" w:rsidP="00600A6C">
      <w:r>
        <w:t>[Table 12: Operational JPH results from the simulation]</w:t>
      </w:r>
    </w:p>
    <w:p w:rsidR="00600A6C" w:rsidRDefault="00600A6C" w:rsidP="00600A6C">
      <w:r>
        <w:t>[Table 13: Cyclic simulation model results without gantry losses]</w:t>
      </w:r>
    </w:p>
    <w:p w:rsidR="00600A6C" w:rsidRDefault="00600A6C" w:rsidP="00600A6C">
      <w:r>
        <w:t>[Table 14: Operational simulation model results for fully flex Op140]</w:t>
      </w:r>
    </w:p>
    <w:p w:rsidR="00600A6C" w:rsidRDefault="00600A6C" w:rsidP="00600A6C">
      <w:r>
        <w:t>[Table 15: Operational simulation model results with target cycle times]</w:t>
      </w:r>
    </w:p>
    <w:p w:rsidR="00600A6C" w:rsidRDefault="00600A6C" w:rsidP="00600A6C">
      <w:r>
        <w:t>[Table 16: A summary of basic simulation tests for Op140]</w:t>
      </w:r>
    </w:p>
    <w:p w:rsidR="00600A6C" w:rsidRDefault="00600A6C" w:rsidP="00600A6C">
      <w:r>
        <w:t>[Table 17: Operational simulation model results for fully flex Op140]</w:t>
      </w:r>
    </w:p>
    <w:p w:rsidR="00600A6C" w:rsidRDefault="00600A6C" w:rsidP="00600A6C">
      <w:r>
        <w:t>[Table 18: A summary of basic simulation tests for Op70]</w:t>
      </w:r>
    </w:p>
    <w:p w:rsidR="00600A6C" w:rsidRDefault="00600A6C" w:rsidP="00600A6C">
      <w:r>
        <w:t>[Table 19: Operational simulation model results for fully flex Op140]</w:t>
      </w:r>
    </w:p>
    <w:p w:rsidR="00600A6C" w:rsidRDefault="00600A6C" w:rsidP="00600A6C">
      <w:r>
        <w:t>[Table 20: Operational simulation model results for fully flex Op140]</w:t>
      </w:r>
    </w:p>
    <w:p w:rsidR="00600A6C" w:rsidRDefault="00600A6C" w:rsidP="00600A6C">
      <w:r>
        <w:t>[Table 21: Operational simulation model results for fully flex Op140]</w:t>
      </w:r>
    </w:p>
    <w:p w:rsidR="00600A6C" w:rsidRDefault="00600A6C" w:rsidP="00600A6C">
      <w:r>
        <w:t>[Table 22: A summary of basic simulation tests for Op160]</w:t>
      </w:r>
    </w:p>
    <w:p w:rsidR="00600A6C" w:rsidRDefault="00600A6C" w:rsidP="00600A6C">
      <w:r>
        <w:t>[Table 23: Operational simulation model results for fully flex Op140]</w:t>
      </w:r>
    </w:p>
    <w:p w:rsidR="00600A6C" w:rsidRDefault="00600A6C" w:rsidP="00600A6C">
      <w:r>
        <w:t>[Table 24: Operational simulation model results for fully flex Op140]</w:t>
      </w:r>
    </w:p>
    <w:p w:rsidR="00112E7C" w:rsidRDefault="00112E7C" w:rsidP="00112E7C">
      <w:r>
        <w:t xml:space="preserve">[Table 25: The tooling life for AJ-Block machining] </w:t>
      </w:r>
    </w:p>
    <w:p w:rsidR="00685039" w:rsidRDefault="00685039" w:rsidP="00685039">
      <w:r>
        <w:t>[Figure 1: Set out work plan for dissertation]</w:t>
      </w:r>
    </w:p>
    <w:p w:rsidR="00685039" w:rsidRDefault="00685039" w:rsidP="00685039">
      <w:r>
        <w:t>[Figure 2: An example of discrete event simulation of an airport arrival and departure]</w:t>
      </w:r>
    </w:p>
    <w:p w:rsidR="00685039" w:rsidRDefault="00685039" w:rsidP="00685039">
      <w:r>
        <w:t>[Figure 3: The popularity of various simulation packages]</w:t>
      </w:r>
    </w:p>
    <w:p w:rsidR="00685039" w:rsidRDefault="00685039" w:rsidP="00685039">
      <w:r>
        <w:t>[Figure 4: The FAST interface home screen]</w:t>
      </w:r>
    </w:p>
    <w:p w:rsidR="00685039" w:rsidRDefault="00685039" w:rsidP="00685039">
      <w:r>
        <w:lastRenderedPageBreak/>
        <w:t>[Figure 5: The command generator interface]</w:t>
      </w:r>
    </w:p>
    <w:p w:rsidR="00685039" w:rsidRDefault="00685039" w:rsidP="00685039">
      <w:r>
        <w:t>[Figure 6: The machine breakdown analysis tool interface]</w:t>
      </w:r>
    </w:p>
    <w:p w:rsidR="00685039" w:rsidRDefault="00685039" w:rsidP="00685039">
      <w:r>
        <w:t>[Figure 7: Sequence of steps proposed for simulation] Leal (2011)</w:t>
      </w:r>
    </w:p>
    <w:p w:rsidR="00685039" w:rsidRDefault="00685039" w:rsidP="00685039">
      <w:r>
        <w:t xml:space="preserve">[Figure 8: An example of a Ford H-Chart] </w:t>
      </w:r>
    </w:p>
    <w:p w:rsidR="00685039" w:rsidRDefault="00685039" w:rsidP="00685039">
      <w:r>
        <w:t>[Figure 9: Layout of AJ-Block Machining line]</w:t>
      </w:r>
    </w:p>
    <w:p w:rsidR="00600A6C" w:rsidRDefault="00600A6C" w:rsidP="00600A6C">
      <w:r>
        <w:t>[Figure 10: Current process which is undertaken by an engine block on AJ machining line]</w:t>
      </w:r>
    </w:p>
    <w:p w:rsidR="00600A6C" w:rsidRDefault="00600A6C" w:rsidP="00600A6C">
      <w:r>
        <w:t>[Figure 11: AJ-Block machining line flow chart]</w:t>
      </w:r>
    </w:p>
    <w:p w:rsidR="00600A6C" w:rsidRDefault="00600A6C" w:rsidP="00600A6C">
      <w:r>
        <w:t>[Figure 12: Cause and Effect of not hitting target on AJ-Block machining]</w:t>
      </w:r>
    </w:p>
    <w:p w:rsidR="00600A6C" w:rsidRDefault="00600A6C" w:rsidP="00600A6C">
      <w:r>
        <w:t>[Figure 13: Flowchart of input data for a simulation model]</w:t>
      </w:r>
    </w:p>
    <w:p w:rsidR="00600A6C" w:rsidRDefault="00600A6C" w:rsidP="00600A6C">
      <w:r>
        <w:t xml:space="preserve">[Figure 14: Example of the cycle time report which is produced by </w:t>
      </w:r>
      <w:proofErr w:type="spellStart"/>
      <w:r>
        <w:t>POSmon</w:t>
      </w:r>
      <w:proofErr w:type="spellEnd"/>
      <w:r>
        <w:t>]</w:t>
      </w:r>
    </w:p>
    <w:p w:rsidR="00600A6C" w:rsidRDefault="00600A6C" w:rsidP="00600A6C">
      <w:r>
        <w:t xml:space="preserve">[Figure 15: An example of an equipment fault detail report] </w:t>
      </w:r>
    </w:p>
    <w:p w:rsidR="00600A6C" w:rsidRDefault="00600A6C" w:rsidP="00600A6C">
      <w:r>
        <w:t>[Figure 16: A snapshot of the model used to represent AJ-Block Line]</w:t>
      </w:r>
    </w:p>
    <w:p w:rsidR="00600A6C" w:rsidRDefault="00600A6C" w:rsidP="00600A6C">
      <w:r>
        <w:t>[Figure 17: The statistical analysis of AJ-Block line generated by Witness]</w:t>
      </w:r>
    </w:p>
    <w:p w:rsidR="00600A6C" w:rsidRDefault="00600A6C" w:rsidP="00600A6C">
      <w:r>
        <w:t xml:space="preserve"> [Figure 18: A pie chart for the statistical analysis of Op160 Wash]</w:t>
      </w:r>
    </w:p>
    <w:p w:rsidR="00600A6C" w:rsidRDefault="00600A6C" w:rsidP="00600A6C">
      <w:r>
        <w:t xml:space="preserve">[Figure 19: Derivative constraints surrounding Operation 140 </w:t>
      </w:r>
      <w:proofErr w:type="spellStart"/>
      <w:r>
        <w:t>Honers</w:t>
      </w:r>
      <w:proofErr w:type="spellEnd"/>
      <w:r>
        <w:t>]</w:t>
      </w:r>
    </w:p>
    <w:p w:rsidR="00600A6C" w:rsidRDefault="00600A6C" w:rsidP="00600A6C">
      <w:r>
        <w:t xml:space="preserve">[Figure 20: </w:t>
      </w:r>
      <w:proofErr w:type="gramStart"/>
      <w:r>
        <w:t>An I</w:t>
      </w:r>
      <w:proofErr w:type="gramEnd"/>
      <w:r>
        <w:t>-Gantry (Single Mast)]</w:t>
      </w:r>
    </w:p>
    <w:p w:rsidR="00600A6C" w:rsidRDefault="00600A6C" w:rsidP="00600A6C">
      <w:r>
        <w:t>[Figure 21: An H-Gantry (Double Mast)]</w:t>
      </w:r>
    </w:p>
    <w:p w:rsidR="00685039" w:rsidRDefault="00685039" w:rsidP="00685039">
      <w:r>
        <w:t>[Graph 1: Illustration of the JPH score recorded for AJ-Block machining in 2017]</w:t>
      </w:r>
    </w:p>
    <w:p w:rsidR="00685039" w:rsidRDefault="00685039" w:rsidP="00685039">
      <w:r>
        <w:t xml:space="preserve">[Graph 2: Showing the actual daily JPH score recorded from shift reports]  </w:t>
      </w:r>
    </w:p>
    <w:p w:rsidR="00401528" w:rsidRDefault="00685039" w:rsidP="00685039">
      <w:r>
        <w:t xml:space="preserve">[Graph 3: The H-chart comparison of </w:t>
      </w:r>
      <w:r w:rsidR="00401528">
        <w:t>simulation to actual data sets]</w:t>
      </w:r>
    </w:p>
    <w:p w:rsidR="00685039" w:rsidRDefault="00685039" w:rsidP="00685039">
      <w:r>
        <w:t>[Graph 4: The cyclic bottleneck analysis of AJ-Block line]</w:t>
      </w:r>
    </w:p>
    <w:p w:rsidR="00685039" w:rsidRDefault="00685039" w:rsidP="00685039">
      <w:r>
        <w:t>[Graph 5: The operational bottleneck analysis of AJ-Block line]</w:t>
      </w:r>
    </w:p>
    <w:p w:rsidR="00685039" w:rsidRDefault="00685039" w:rsidP="00685039">
      <w:r>
        <w:t>[Graph 6: The H-chart comparison of simulation to actual data sets]</w:t>
      </w:r>
    </w:p>
    <w:p w:rsidR="00685039" w:rsidRDefault="00685039" w:rsidP="00685039">
      <w:r>
        <w:t>[Graph 7: The JPH score recorded for AJ-Block machining in 2018]</w:t>
      </w:r>
    </w:p>
    <w:p w:rsidR="00685039" w:rsidRDefault="00685039" w:rsidP="00685039"/>
    <w:p w:rsidR="00685039" w:rsidRDefault="00685039" w:rsidP="00685039"/>
    <w:p w:rsidR="00685039" w:rsidRDefault="00685039" w:rsidP="00685039"/>
    <w:p w:rsidR="00685039" w:rsidRDefault="00685039" w:rsidP="00685039"/>
    <w:p w:rsidR="00685039" w:rsidRDefault="00685039" w:rsidP="00685039"/>
    <w:p w:rsidR="00685039" w:rsidRDefault="00685039" w:rsidP="00685039"/>
    <w:p w:rsidR="00C32ED0" w:rsidRDefault="00667BE1" w:rsidP="00457FD4">
      <w:pPr>
        <w:pStyle w:val="Heading1"/>
      </w:pPr>
      <w:bookmarkStart w:id="3" w:name="_Toc6477541"/>
      <w:r>
        <w:lastRenderedPageBreak/>
        <w:t>A</w:t>
      </w:r>
      <w:r w:rsidR="00C32ED0">
        <w:t>cronyms and Abbreviations</w:t>
      </w:r>
      <w:bookmarkEnd w:id="3"/>
    </w:p>
    <w:p w:rsidR="00C32ED0" w:rsidRDefault="00C32ED0" w:rsidP="00457FD4">
      <w:pPr>
        <w:pStyle w:val="NoSpacing"/>
      </w:pPr>
      <w:r>
        <w:t>BEP</w:t>
      </w:r>
      <w:r w:rsidR="009C6111">
        <w:tab/>
      </w:r>
      <w:r>
        <w:tab/>
        <w:t>-</w:t>
      </w:r>
      <w:r>
        <w:tab/>
      </w:r>
      <w:r w:rsidR="009C6111">
        <w:tab/>
      </w:r>
      <w:r>
        <w:t>Bridgend Engine Plant</w:t>
      </w:r>
    </w:p>
    <w:p w:rsidR="0020382D" w:rsidRDefault="0020382D" w:rsidP="00457FD4">
      <w:pPr>
        <w:pStyle w:val="NoSpacing"/>
      </w:pPr>
      <w:r>
        <w:t>CNC</w:t>
      </w:r>
      <w:r>
        <w:tab/>
      </w:r>
      <w:r>
        <w:tab/>
        <w:t>-</w:t>
      </w:r>
      <w:r>
        <w:tab/>
      </w:r>
      <w:r>
        <w:tab/>
        <w:t>Computer Numeric Control</w:t>
      </w:r>
    </w:p>
    <w:p w:rsidR="00C32ED0" w:rsidRDefault="00C32ED0" w:rsidP="00457FD4">
      <w:pPr>
        <w:pStyle w:val="NoSpacing"/>
      </w:pPr>
      <w:r>
        <w:t>DES</w:t>
      </w:r>
      <w:r w:rsidR="009C6111">
        <w:tab/>
      </w:r>
      <w:r>
        <w:tab/>
        <w:t>-</w:t>
      </w:r>
      <w:r>
        <w:tab/>
      </w:r>
      <w:r w:rsidR="009C6111">
        <w:tab/>
      </w:r>
      <w:r>
        <w:t xml:space="preserve">Discrete Event Simulation </w:t>
      </w:r>
    </w:p>
    <w:p w:rsidR="00FE7C8B" w:rsidRDefault="009C535C" w:rsidP="00457FD4">
      <w:pPr>
        <w:pStyle w:val="NoSpacing"/>
      </w:pPr>
      <w:proofErr w:type="spellStart"/>
      <w:r>
        <w:t>EoL</w:t>
      </w:r>
      <w:proofErr w:type="spellEnd"/>
      <w:r w:rsidR="00FE7C8B">
        <w:tab/>
      </w:r>
      <w:r w:rsidR="00FE7C8B">
        <w:tab/>
        <w:t>-</w:t>
      </w:r>
      <w:r w:rsidR="00FE7C8B">
        <w:tab/>
      </w:r>
      <w:r w:rsidR="00FE7C8B">
        <w:tab/>
        <w:t>End of Line</w:t>
      </w:r>
    </w:p>
    <w:p w:rsidR="00C32ED0" w:rsidRDefault="00C32ED0" w:rsidP="00457FD4">
      <w:pPr>
        <w:pStyle w:val="NoSpacing"/>
      </w:pPr>
      <w:r>
        <w:t>FAST</w:t>
      </w:r>
      <w:r w:rsidR="009C6111">
        <w:tab/>
      </w:r>
      <w:r>
        <w:tab/>
        <w:t>-</w:t>
      </w:r>
      <w:r>
        <w:tab/>
      </w:r>
      <w:r w:rsidR="009C6111">
        <w:tab/>
      </w:r>
      <w:r>
        <w:t xml:space="preserve">Ford Alternative Simulation Tool </w:t>
      </w:r>
    </w:p>
    <w:p w:rsidR="00BD4831" w:rsidRDefault="00BD4831" w:rsidP="00457FD4">
      <w:pPr>
        <w:pStyle w:val="NoSpacing"/>
      </w:pPr>
      <w:r>
        <w:t>FIS</w:t>
      </w:r>
      <w:r>
        <w:tab/>
      </w:r>
      <w:r>
        <w:tab/>
        <w:t>-</w:t>
      </w:r>
      <w:r>
        <w:tab/>
      </w:r>
      <w:r>
        <w:tab/>
        <w:t xml:space="preserve">Factory Information System </w:t>
      </w:r>
    </w:p>
    <w:p w:rsidR="00C32ED0" w:rsidRDefault="00C32ED0" w:rsidP="00457FD4">
      <w:pPr>
        <w:pStyle w:val="NoSpacing"/>
      </w:pPr>
      <w:r>
        <w:t>FTT</w:t>
      </w:r>
      <w:r w:rsidR="009C6111">
        <w:tab/>
      </w:r>
      <w:r>
        <w:tab/>
        <w:t>-</w:t>
      </w:r>
      <w:r>
        <w:tab/>
      </w:r>
      <w:r w:rsidR="009C6111">
        <w:tab/>
      </w:r>
      <w:r>
        <w:t xml:space="preserve">First Time Through </w:t>
      </w:r>
    </w:p>
    <w:p w:rsidR="00507CC2" w:rsidRDefault="00507CC2" w:rsidP="00457FD4">
      <w:pPr>
        <w:pStyle w:val="NoSpacing"/>
      </w:pPr>
      <w:r>
        <w:t>IDT</w:t>
      </w:r>
      <w:r>
        <w:tab/>
      </w:r>
      <w:r>
        <w:tab/>
        <w:t>-</w:t>
      </w:r>
      <w:r>
        <w:tab/>
      </w:r>
      <w:r>
        <w:tab/>
        <w:t>Industrial Digital Technology</w:t>
      </w:r>
    </w:p>
    <w:p w:rsidR="00F14F7F" w:rsidRDefault="00F14F7F" w:rsidP="00457FD4">
      <w:pPr>
        <w:pStyle w:val="NoSpacing"/>
      </w:pPr>
      <w:r>
        <w:t>JLR</w:t>
      </w:r>
      <w:r>
        <w:tab/>
      </w:r>
      <w:r>
        <w:tab/>
        <w:t>-</w:t>
      </w:r>
      <w:r>
        <w:tab/>
      </w:r>
      <w:r>
        <w:tab/>
        <w:t>Jaguar Land Rover</w:t>
      </w:r>
    </w:p>
    <w:p w:rsidR="00C32ED0" w:rsidRDefault="00C32ED0" w:rsidP="00457FD4">
      <w:pPr>
        <w:pStyle w:val="NoSpacing"/>
      </w:pPr>
      <w:r>
        <w:t>JPH</w:t>
      </w:r>
      <w:r w:rsidR="009C6111">
        <w:tab/>
      </w:r>
      <w:r>
        <w:tab/>
        <w:t>-</w:t>
      </w:r>
      <w:r>
        <w:tab/>
      </w:r>
      <w:r w:rsidR="009C6111">
        <w:tab/>
      </w:r>
      <w:r>
        <w:t>Jobs per Hour</w:t>
      </w:r>
    </w:p>
    <w:p w:rsidR="00DF1512" w:rsidRDefault="00DF1512" w:rsidP="00457FD4">
      <w:pPr>
        <w:pStyle w:val="NoSpacing"/>
      </w:pPr>
      <w:r>
        <w:t>MCT</w:t>
      </w:r>
      <w:r>
        <w:tab/>
      </w:r>
      <w:r>
        <w:tab/>
        <w:t>-</w:t>
      </w:r>
      <w:r>
        <w:tab/>
      </w:r>
      <w:r>
        <w:tab/>
        <w:t>Machine Cycle Time</w:t>
      </w:r>
    </w:p>
    <w:p w:rsidR="00C32ED0" w:rsidRDefault="00C32ED0" w:rsidP="00457FD4">
      <w:pPr>
        <w:pStyle w:val="NoSpacing"/>
      </w:pPr>
      <w:r>
        <w:t>MODAPTs</w:t>
      </w:r>
      <w:r>
        <w:tab/>
        <w:t>-</w:t>
      </w:r>
      <w:r>
        <w:tab/>
      </w:r>
      <w:r w:rsidR="009C6111">
        <w:tab/>
      </w:r>
      <w:proofErr w:type="spellStart"/>
      <w:r w:rsidR="009C6111">
        <w:t>MODular</w:t>
      </w:r>
      <w:proofErr w:type="spellEnd"/>
      <w:r w:rsidR="009C6111">
        <w:t xml:space="preserve"> Arrangement of Predetermined Time Standards </w:t>
      </w:r>
    </w:p>
    <w:p w:rsidR="009A2AEB" w:rsidRDefault="009A2AEB" w:rsidP="00457FD4">
      <w:pPr>
        <w:pStyle w:val="NoSpacing"/>
      </w:pPr>
      <w:r>
        <w:t xml:space="preserve">MP&amp;L </w:t>
      </w:r>
      <w:r>
        <w:tab/>
      </w:r>
      <w:r>
        <w:tab/>
        <w:t>-</w:t>
      </w:r>
      <w:r>
        <w:tab/>
      </w:r>
      <w:r>
        <w:tab/>
        <w:t>Material Planning &amp; Logistics</w:t>
      </w:r>
    </w:p>
    <w:p w:rsidR="009C6111" w:rsidRDefault="009C6111" w:rsidP="00457FD4">
      <w:pPr>
        <w:pStyle w:val="NoSpacing"/>
      </w:pPr>
      <w:r>
        <w:t>MTBF</w:t>
      </w:r>
      <w:r>
        <w:tab/>
      </w:r>
      <w:r>
        <w:tab/>
        <w:t>-</w:t>
      </w:r>
      <w:r>
        <w:tab/>
      </w:r>
      <w:r>
        <w:tab/>
        <w:t xml:space="preserve">Mean Time </w:t>
      </w:r>
      <w:r w:rsidR="003008DC">
        <w:t>between</w:t>
      </w:r>
      <w:r>
        <w:t xml:space="preserve"> </w:t>
      </w:r>
      <w:r w:rsidR="003008DC">
        <w:t>Failures</w:t>
      </w:r>
    </w:p>
    <w:p w:rsidR="009C6111" w:rsidRDefault="009C6111" w:rsidP="00457FD4">
      <w:pPr>
        <w:pStyle w:val="NoSpacing"/>
      </w:pPr>
      <w:r>
        <w:t>MTTR</w:t>
      </w:r>
      <w:r>
        <w:tab/>
      </w:r>
      <w:r>
        <w:tab/>
        <w:t>-</w:t>
      </w:r>
      <w:r>
        <w:tab/>
      </w:r>
      <w:r>
        <w:tab/>
        <w:t xml:space="preserve">Mean Time </w:t>
      </w:r>
      <w:r w:rsidR="003008DC">
        <w:t>to</w:t>
      </w:r>
      <w:r>
        <w:t xml:space="preserve"> Repair </w:t>
      </w:r>
    </w:p>
    <w:p w:rsidR="009C6111" w:rsidRDefault="009C6111" w:rsidP="00457FD4">
      <w:pPr>
        <w:pStyle w:val="NoSpacing"/>
      </w:pPr>
      <w:r>
        <w:t>OEE</w:t>
      </w:r>
      <w:r>
        <w:tab/>
      </w:r>
      <w:r>
        <w:tab/>
        <w:t>-</w:t>
      </w:r>
      <w:r>
        <w:tab/>
      </w:r>
      <w:r>
        <w:tab/>
        <w:t xml:space="preserve">Overall Equipment Efficiency </w:t>
      </w:r>
    </w:p>
    <w:p w:rsidR="009C6111" w:rsidRDefault="009C6111" w:rsidP="00457FD4">
      <w:pPr>
        <w:pStyle w:val="NoSpacing"/>
      </w:pPr>
      <w:r>
        <w:t>PAG</w:t>
      </w:r>
      <w:r>
        <w:tab/>
      </w:r>
      <w:r>
        <w:tab/>
        <w:t>-</w:t>
      </w:r>
      <w:r>
        <w:tab/>
      </w:r>
      <w:r>
        <w:tab/>
        <w:t>Premier Automotive Group</w:t>
      </w:r>
    </w:p>
    <w:p w:rsidR="009A2AEB" w:rsidRDefault="009A2AEB" w:rsidP="00457FD4">
      <w:pPr>
        <w:pStyle w:val="NoSpacing"/>
      </w:pPr>
      <w:r>
        <w:t>PFS</w:t>
      </w:r>
      <w:r>
        <w:tab/>
      </w:r>
      <w:r>
        <w:tab/>
        <w:t>-</w:t>
      </w:r>
      <w:r>
        <w:tab/>
      </w:r>
      <w:r>
        <w:tab/>
        <w:t>Plant Floor Systems</w:t>
      </w:r>
    </w:p>
    <w:p w:rsidR="0024591D" w:rsidRDefault="0024591D" w:rsidP="00457FD4">
      <w:pPr>
        <w:pStyle w:val="NoSpacing"/>
      </w:pPr>
      <w:r>
        <w:t>PLC</w:t>
      </w:r>
      <w:r>
        <w:tab/>
      </w:r>
      <w:r>
        <w:tab/>
        <w:t>-</w:t>
      </w:r>
      <w:r>
        <w:tab/>
      </w:r>
      <w:r>
        <w:tab/>
        <w:t>Programmable Logic Controller</w:t>
      </w:r>
    </w:p>
    <w:p w:rsidR="009C6111" w:rsidRDefault="009C6111" w:rsidP="00457FD4">
      <w:pPr>
        <w:pStyle w:val="NoSpacing"/>
      </w:pPr>
      <w:proofErr w:type="spellStart"/>
      <w:r>
        <w:t>POSmon</w:t>
      </w:r>
      <w:proofErr w:type="spellEnd"/>
      <w:r>
        <w:tab/>
        <w:t>-</w:t>
      </w:r>
      <w:r>
        <w:tab/>
      </w:r>
      <w:r>
        <w:tab/>
        <w:t>Position Operating System</w:t>
      </w:r>
    </w:p>
    <w:p w:rsidR="00DF5A7E" w:rsidRDefault="009C6111" w:rsidP="00457FD4">
      <w:pPr>
        <w:pStyle w:val="NoSpacing"/>
      </w:pPr>
      <w:r>
        <w:t>WCL</w:t>
      </w:r>
      <w:r>
        <w:tab/>
      </w:r>
      <w:r>
        <w:tab/>
        <w:t>-</w:t>
      </w:r>
      <w:r>
        <w:tab/>
      </w:r>
      <w:r>
        <w:tab/>
      </w:r>
      <w:r w:rsidR="00513910">
        <w:t>Witness</w:t>
      </w:r>
      <w:r>
        <w:t xml:space="preserve"> Command Language </w:t>
      </w: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DF5A7E" w:rsidRDefault="00DF5A7E" w:rsidP="00457FD4">
      <w:pPr>
        <w:pStyle w:val="NoSpacing"/>
      </w:pPr>
    </w:p>
    <w:p w:rsidR="0082216E" w:rsidRDefault="0082216E" w:rsidP="00457FD4">
      <w:pPr>
        <w:pStyle w:val="Heading1"/>
      </w:pPr>
      <w:bookmarkStart w:id="4" w:name="_Toc6477542"/>
      <w:r>
        <w:t>Timescale and Revised Work plan</w:t>
      </w:r>
      <w:bookmarkEnd w:id="4"/>
    </w:p>
    <w:p w:rsidR="0020128C" w:rsidRDefault="0020128C" w:rsidP="00457FD4">
      <w:r>
        <w:t>The authors final work plan</w:t>
      </w:r>
      <w:r w:rsidR="00A5699B">
        <w:t xml:space="preserve"> is represented in</w:t>
      </w:r>
      <w:r w:rsidR="00DF361A">
        <w:t xml:space="preserve"> </w:t>
      </w:r>
      <w:r w:rsidR="0020382D">
        <w:t>[</w:t>
      </w:r>
      <w:r w:rsidRPr="0020382D">
        <w:t xml:space="preserve">Figure </w:t>
      </w:r>
      <w:r w:rsidR="0020382D" w:rsidRPr="0020382D">
        <w:t>1</w:t>
      </w:r>
      <w:r w:rsidR="0020382D">
        <w:t>]</w:t>
      </w:r>
      <w:r w:rsidR="00A5699B">
        <w:t>.</w:t>
      </w:r>
      <w:r>
        <w:t xml:space="preserve"> </w:t>
      </w:r>
      <w:r w:rsidR="00A5699B">
        <w:t>I</w:t>
      </w:r>
      <w:r>
        <w:t xml:space="preserve">t can be seen that the structure of the project was identified in order to ensure all tasks were to be carried out within an allotted timescale. An original work plan was created in order to divide the project into smaller manageable tasks, then throughout the work process regular amendments were made in order to </w:t>
      </w:r>
      <w:r w:rsidR="00A5699B">
        <w:t xml:space="preserve">improve forecasted </w:t>
      </w:r>
      <w:r>
        <w:t>completion dates.</w:t>
      </w:r>
    </w:p>
    <w:tbl>
      <w:tblPr>
        <w:tblStyle w:val="TableGrid"/>
        <w:tblpPr w:leftFromText="180" w:rightFromText="180" w:vertAnchor="text" w:horzAnchor="margin" w:tblpY="206"/>
        <w:tblW w:w="0" w:type="auto"/>
        <w:tblLook w:val="04A0" w:firstRow="1" w:lastRow="0" w:firstColumn="1" w:lastColumn="0" w:noHBand="0" w:noVBand="1"/>
      </w:tblPr>
      <w:tblGrid>
        <w:gridCol w:w="4508"/>
        <w:gridCol w:w="4508"/>
      </w:tblGrid>
      <w:tr w:rsidR="0020128C" w:rsidTr="0020128C">
        <w:tc>
          <w:tcPr>
            <w:tcW w:w="4508" w:type="dxa"/>
          </w:tcPr>
          <w:p w:rsidR="0020128C" w:rsidRPr="00642243" w:rsidRDefault="0020128C" w:rsidP="00457FD4">
            <w:pPr>
              <w:rPr>
                <w:b/>
              </w:rPr>
            </w:pPr>
            <w:r w:rsidRPr="00642243">
              <w:rPr>
                <w:b/>
              </w:rPr>
              <w:t>Week Number</w:t>
            </w:r>
          </w:p>
        </w:tc>
        <w:tc>
          <w:tcPr>
            <w:tcW w:w="4508" w:type="dxa"/>
          </w:tcPr>
          <w:p w:rsidR="0020128C" w:rsidRPr="00642243" w:rsidRDefault="0020128C" w:rsidP="00457FD4">
            <w:pPr>
              <w:rPr>
                <w:b/>
              </w:rPr>
            </w:pPr>
            <w:r w:rsidRPr="00642243">
              <w:rPr>
                <w:b/>
              </w:rPr>
              <w:t>Task Description</w:t>
            </w:r>
          </w:p>
        </w:tc>
      </w:tr>
      <w:tr w:rsidR="0020128C" w:rsidTr="0020128C">
        <w:tc>
          <w:tcPr>
            <w:tcW w:w="4508" w:type="dxa"/>
          </w:tcPr>
          <w:p w:rsidR="0020128C" w:rsidRDefault="0020128C" w:rsidP="00457FD4">
            <w:r>
              <w:t>1</w:t>
            </w:r>
          </w:p>
        </w:tc>
        <w:tc>
          <w:tcPr>
            <w:tcW w:w="4508" w:type="dxa"/>
          </w:tcPr>
          <w:p w:rsidR="0020128C" w:rsidRDefault="0020128C" w:rsidP="00457FD4">
            <w:r>
              <w:t>Problem Formulation</w:t>
            </w:r>
          </w:p>
        </w:tc>
      </w:tr>
      <w:tr w:rsidR="0020128C" w:rsidTr="0020128C">
        <w:tc>
          <w:tcPr>
            <w:tcW w:w="4508" w:type="dxa"/>
          </w:tcPr>
          <w:p w:rsidR="0020128C" w:rsidRDefault="0020128C" w:rsidP="00457FD4">
            <w:r>
              <w:t>2</w:t>
            </w:r>
          </w:p>
        </w:tc>
        <w:tc>
          <w:tcPr>
            <w:tcW w:w="4508" w:type="dxa"/>
          </w:tcPr>
          <w:p w:rsidR="0020128C" w:rsidRDefault="0020128C" w:rsidP="00457FD4">
            <w:r>
              <w:t>Set Objectives</w:t>
            </w:r>
          </w:p>
        </w:tc>
      </w:tr>
      <w:tr w:rsidR="0020128C" w:rsidTr="0020128C">
        <w:tc>
          <w:tcPr>
            <w:tcW w:w="4508" w:type="dxa"/>
          </w:tcPr>
          <w:p w:rsidR="0020128C" w:rsidRDefault="00BE6A2F" w:rsidP="00457FD4">
            <w:r>
              <w:t>5</w:t>
            </w:r>
          </w:p>
        </w:tc>
        <w:tc>
          <w:tcPr>
            <w:tcW w:w="4508" w:type="dxa"/>
          </w:tcPr>
          <w:p w:rsidR="0020128C" w:rsidRDefault="0020128C" w:rsidP="00457FD4">
            <w:r>
              <w:t>Plan</w:t>
            </w:r>
          </w:p>
        </w:tc>
      </w:tr>
      <w:tr w:rsidR="0020128C" w:rsidTr="0020128C">
        <w:tc>
          <w:tcPr>
            <w:tcW w:w="4508" w:type="dxa"/>
          </w:tcPr>
          <w:p w:rsidR="0020128C" w:rsidRDefault="000116F4" w:rsidP="00457FD4">
            <w:r>
              <w:t>N/A</w:t>
            </w:r>
          </w:p>
        </w:tc>
        <w:tc>
          <w:tcPr>
            <w:tcW w:w="4508" w:type="dxa"/>
          </w:tcPr>
          <w:p w:rsidR="0020128C" w:rsidRDefault="0020128C" w:rsidP="00457FD4">
            <w:r>
              <w:t>Model</w:t>
            </w:r>
          </w:p>
        </w:tc>
      </w:tr>
      <w:tr w:rsidR="0020128C" w:rsidTr="0020128C">
        <w:tc>
          <w:tcPr>
            <w:tcW w:w="4508" w:type="dxa"/>
          </w:tcPr>
          <w:p w:rsidR="0020128C" w:rsidRDefault="000116F4" w:rsidP="00457FD4">
            <w:r>
              <w:t>N/A</w:t>
            </w:r>
          </w:p>
        </w:tc>
        <w:tc>
          <w:tcPr>
            <w:tcW w:w="4508" w:type="dxa"/>
          </w:tcPr>
          <w:p w:rsidR="0020128C" w:rsidRDefault="0020128C" w:rsidP="00457FD4">
            <w:r>
              <w:t>Collection of Data</w:t>
            </w:r>
          </w:p>
        </w:tc>
      </w:tr>
      <w:tr w:rsidR="0020128C" w:rsidTr="0020128C">
        <w:tc>
          <w:tcPr>
            <w:tcW w:w="4508" w:type="dxa"/>
          </w:tcPr>
          <w:p w:rsidR="0020128C" w:rsidRDefault="00BE6A2F" w:rsidP="00457FD4">
            <w:r>
              <w:t>6</w:t>
            </w:r>
          </w:p>
        </w:tc>
        <w:tc>
          <w:tcPr>
            <w:tcW w:w="4508" w:type="dxa"/>
          </w:tcPr>
          <w:p w:rsidR="0020128C" w:rsidRDefault="0020128C" w:rsidP="00457FD4">
            <w:r>
              <w:t>Create Simulation Model</w:t>
            </w:r>
          </w:p>
        </w:tc>
      </w:tr>
      <w:tr w:rsidR="0020128C" w:rsidTr="0020128C">
        <w:tc>
          <w:tcPr>
            <w:tcW w:w="4508" w:type="dxa"/>
          </w:tcPr>
          <w:p w:rsidR="0020128C" w:rsidRDefault="00BE6A2F" w:rsidP="00457FD4">
            <w:r>
              <w:t>9</w:t>
            </w:r>
          </w:p>
        </w:tc>
        <w:tc>
          <w:tcPr>
            <w:tcW w:w="4508" w:type="dxa"/>
          </w:tcPr>
          <w:p w:rsidR="0020128C" w:rsidRDefault="0020128C" w:rsidP="00457FD4">
            <w:r>
              <w:t xml:space="preserve">Verification </w:t>
            </w:r>
          </w:p>
        </w:tc>
      </w:tr>
      <w:tr w:rsidR="0020128C" w:rsidTr="0020128C">
        <w:tc>
          <w:tcPr>
            <w:tcW w:w="4508" w:type="dxa"/>
          </w:tcPr>
          <w:p w:rsidR="0020128C" w:rsidRDefault="00BE6A2F" w:rsidP="00457FD4">
            <w:r>
              <w:t>10</w:t>
            </w:r>
          </w:p>
        </w:tc>
        <w:tc>
          <w:tcPr>
            <w:tcW w:w="4508" w:type="dxa"/>
          </w:tcPr>
          <w:p w:rsidR="0020128C" w:rsidRDefault="0020128C" w:rsidP="00457FD4">
            <w:r>
              <w:t>Validation</w:t>
            </w:r>
          </w:p>
        </w:tc>
      </w:tr>
      <w:tr w:rsidR="0020128C" w:rsidTr="0020128C">
        <w:tc>
          <w:tcPr>
            <w:tcW w:w="4508" w:type="dxa"/>
          </w:tcPr>
          <w:p w:rsidR="0020128C" w:rsidRDefault="00BE6A2F" w:rsidP="00457FD4">
            <w:r>
              <w:t>11</w:t>
            </w:r>
          </w:p>
        </w:tc>
        <w:tc>
          <w:tcPr>
            <w:tcW w:w="4508" w:type="dxa"/>
          </w:tcPr>
          <w:p w:rsidR="0020128C" w:rsidRDefault="0020128C" w:rsidP="00457FD4">
            <w:r>
              <w:t xml:space="preserve">Experimental Design </w:t>
            </w:r>
          </w:p>
        </w:tc>
      </w:tr>
      <w:tr w:rsidR="0020128C" w:rsidTr="0020128C">
        <w:tc>
          <w:tcPr>
            <w:tcW w:w="4508" w:type="dxa"/>
          </w:tcPr>
          <w:p w:rsidR="0020128C" w:rsidRDefault="00BE6A2F" w:rsidP="00457FD4">
            <w:r>
              <w:t>14</w:t>
            </w:r>
          </w:p>
        </w:tc>
        <w:tc>
          <w:tcPr>
            <w:tcW w:w="4508" w:type="dxa"/>
          </w:tcPr>
          <w:p w:rsidR="0020128C" w:rsidRDefault="0020128C" w:rsidP="00457FD4">
            <w:r>
              <w:t xml:space="preserve">Production Run &amp; Analysis </w:t>
            </w:r>
          </w:p>
        </w:tc>
      </w:tr>
      <w:tr w:rsidR="0020128C" w:rsidTr="0020128C">
        <w:tc>
          <w:tcPr>
            <w:tcW w:w="4508" w:type="dxa"/>
          </w:tcPr>
          <w:p w:rsidR="0020128C" w:rsidRDefault="00BE6A2F" w:rsidP="00457FD4">
            <w:r>
              <w:t>15</w:t>
            </w:r>
          </w:p>
        </w:tc>
        <w:tc>
          <w:tcPr>
            <w:tcW w:w="4508" w:type="dxa"/>
          </w:tcPr>
          <w:p w:rsidR="0020128C" w:rsidRDefault="0020128C" w:rsidP="00457FD4">
            <w:r>
              <w:t xml:space="preserve">Documentation </w:t>
            </w:r>
          </w:p>
        </w:tc>
      </w:tr>
      <w:tr w:rsidR="0020128C" w:rsidTr="0020128C">
        <w:tc>
          <w:tcPr>
            <w:tcW w:w="4508" w:type="dxa"/>
          </w:tcPr>
          <w:p w:rsidR="0020128C" w:rsidRDefault="00BE6A2F" w:rsidP="00457FD4">
            <w:r>
              <w:t>16</w:t>
            </w:r>
          </w:p>
        </w:tc>
        <w:tc>
          <w:tcPr>
            <w:tcW w:w="4508" w:type="dxa"/>
          </w:tcPr>
          <w:p w:rsidR="0020128C" w:rsidRDefault="0020128C" w:rsidP="00457FD4">
            <w:r>
              <w:t>Update</w:t>
            </w:r>
          </w:p>
        </w:tc>
      </w:tr>
    </w:tbl>
    <w:p w:rsidR="0082216E" w:rsidRDefault="0020382D" w:rsidP="00457FD4">
      <w:r>
        <w:t xml:space="preserve">[Table 1: Set out work plan for dissertation] </w:t>
      </w:r>
    </w:p>
    <w:p w:rsidR="00DF6BD3" w:rsidRDefault="00DF6BD3" w:rsidP="00457FD4">
      <w:r>
        <w:rPr>
          <w:noProof/>
          <w:lang w:eastAsia="en-GB"/>
        </w:rPr>
        <w:drawing>
          <wp:anchor distT="0" distB="0" distL="114300" distR="114300" simplePos="0" relativeHeight="251679744" behindDoc="1" locked="0" layoutInCell="1" allowOverlap="1">
            <wp:simplePos x="0" y="0"/>
            <wp:positionH relativeFrom="margin">
              <wp:align>center</wp:align>
            </wp:positionH>
            <wp:positionV relativeFrom="paragraph">
              <wp:posOffset>253365</wp:posOffset>
            </wp:positionV>
            <wp:extent cx="6467475" cy="2466975"/>
            <wp:effectExtent l="0" t="0" r="9525" b="9525"/>
            <wp:wrapTight wrapText="bothSides">
              <wp:wrapPolygon edited="0">
                <wp:start x="0" y="0"/>
                <wp:lineTo x="0" y="21517"/>
                <wp:lineTo x="21568" y="21517"/>
                <wp:lineTo x="215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67475" cy="2466975"/>
                    </a:xfrm>
                    <a:prstGeom prst="rect">
                      <a:avLst/>
                    </a:prstGeom>
                  </pic:spPr>
                </pic:pic>
              </a:graphicData>
            </a:graphic>
            <wp14:sizeRelH relativeFrom="margin">
              <wp14:pctWidth>0</wp14:pctWidth>
            </wp14:sizeRelH>
            <wp14:sizeRelV relativeFrom="margin">
              <wp14:pctHeight>0</wp14:pctHeight>
            </wp14:sizeRelV>
          </wp:anchor>
        </w:drawing>
      </w:r>
    </w:p>
    <w:p w:rsidR="00DF6BD3" w:rsidRDefault="0020382D" w:rsidP="00457FD4">
      <w:r>
        <w:t>[Figure 1: Set out work plan for dissertation]</w:t>
      </w:r>
    </w:p>
    <w:p w:rsidR="00DF6BD3" w:rsidRDefault="00DF6BD3" w:rsidP="00457FD4"/>
    <w:p w:rsidR="0020382D" w:rsidRDefault="0020382D" w:rsidP="00457FD4"/>
    <w:p w:rsidR="00DF6BD3" w:rsidRDefault="00DF6BD3" w:rsidP="00457FD4"/>
    <w:p w:rsidR="00647F00" w:rsidRDefault="00647F00" w:rsidP="00457FD4">
      <w:pPr>
        <w:pStyle w:val="Heading1"/>
      </w:pPr>
      <w:bookmarkStart w:id="5" w:name="_Toc6477543"/>
      <w:r>
        <w:lastRenderedPageBreak/>
        <w:t>Model and Methodology</w:t>
      </w:r>
      <w:bookmarkEnd w:id="5"/>
      <w:r>
        <w:t xml:space="preserve"> </w:t>
      </w:r>
    </w:p>
    <w:p w:rsidR="00AB00F6" w:rsidRDefault="00AB00F6" w:rsidP="00457FD4">
      <w:r>
        <w:t xml:space="preserve">This </w:t>
      </w:r>
      <w:r w:rsidR="00A10441">
        <w:t>dissertation</w:t>
      </w:r>
      <w:r>
        <w:t xml:space="preserve"> looks at improving the current machining process adopted by AJ-Block machining to increase throughput by adopting a Six Sigma DMAIC approach. </w:t>
      </w:r>
    </w:p>
    <w:p w:rsidR="005465E3" w:rsidRDefault="005465E3" w:rsidP="00457FD4">
      <w:r>
        <w:t>Six sigma is a systematic, highly disciplined, customer-centric and profit driven organization-wide strategic business initiative</w:t>
      </w:r>
      <w:r w:rsidR="0020382D">
        <w:t>,</w:t>
      </w:r>
      <w:r>
        <w:t xml:space="preserve"> </w:t>
      </w:r>
      <w:r w:rsidR="0020382D">
        <w:t>which</w:t>
      </w:r>
      <w:r>
        <w:t xml:space="preserve"> is based on process-focused and measurement driven methodology, Tang (2007). According to </w:t>
      </w:r>
      <w:proofErr w:type="spellStart"/>
      <w:r>
        <w:t>Markarian</w:t>
      </w:r>
      <w:proofErr w:type="spellEnd"/>
      <w:r>
        <w:t xml:space="preserve"> (2004), </w:t>
      </w:r>
      <w:r w:rsidR="00A5699B">
        <w:t>S</w:t>
      </w:r>
      <w:r>
        <w:t xml:space="preserve">ix </w:t>
      </w:r>
      <w:r w:rsidR="00A5699B">
        <w:t>S</w:t>
      </w:r>
      <w:r>
        <w:t xml:space="preserve">igma is a methodology/philosophy used to better improve quality by analysis data with statistics in order to find the root cause of quality problems and to implement controls. The method used on a </w:t>
      </w:r>
      <w:r w:rsidR="00A5699B">
        <w:t>S</w:t>
      </w:r>
      <w:r>
        <w:t xml:space="preserve">ix </w:t>
      </w:r>
      <w:r w:rsidR="00A5699B">
        <w:t>S</w:t>
      </w:r>
      <w:r>
        <w:t xml:space="preserve">igma project is a DMAIC (define, measure, analyse, improve and control) process. </w:t>
      </w:r>
    </w:p>
    <w:p w:rsidR="00AB00F6" w:rsidRDefault="00915DB2" w:rsidP="00457FD4">
      <w:r>
        <w:t xml:space="preserve">DMAIC is a problem solving </w:t>
      </w:r>
      <w:r w:rsidR="00EB676C">
        <w:t>process</w:t>
      </w:r>
      <w:r>
        <w:t xml:space="preserve"> which drives the l</w:t>
      </w:r>
      <w:r w:rsidR="00AB00F6">
        <w:t xml:space="preserve">ean Six Sigma </w:t>
      </w:r>
      <w:r w:rsidR="00EB676C">
        <w:t>methodology</w:t>
      </w:r>
      <w:r>
        <w:t>. DMAIC consists of five phases</w:t>
      </w:r>
      <w:r w:rsidR="00583C65">
        <w:t>, according to Ford Motor Company (2002) these include</w:t>
      </w:r>
      <w:r>
        <w:t>:</w:t>
      </w:r>
    </w:p>
    <w:p w:rsidR="00583C65" w:rsidRDefault="00915DB2" w:rsidP="00457FD4">
      <w:pPr>
        <w:pStyle w:val="ListParagraph"/>
        <w:numPr>
          <w:ilvl w:val="0"/>
          <w:numId w:val="5"/>
        </w:numPr>
      </w:pPr>
      <w:r>
        <w:t xml:space="preserve">Define </w:t>
      </w:r>
      <w:r w:rsidR="00EB676C">
        <w:t>–</w:t>
      </w:r>
      <w:r>
        <w:t xml:space="preserve"> </w:t>
      </w:r>
      <w:r w:rsidR="00EB676C">
        <w:t>The purpose of the define</w:t>
      </w:r>
      <w:r w:rsidR="00583C65">
        <w:t xml:space="preserve"> phase is to refine the project teams understanding of the problem to be addressed. The define phase sets the fou</w:t>
      </w:r>
      <w:r w:rsidR="00A47E91">
        <w:t>ndation for the success of the Six-S</w:t>
      </w:r>
      <w:r w:rsidR="00583C65">
        <w:t>igma project. Within the define phase customers are recognised as well as their needs and expectations</w:t>
      </w:r>
      <w:r w:rsidR="003E79A1">
        <w:t>. In this phase the team is organised with roles and responsibilities being decided.</w:t>
      </w:r>
    </w:p>
    <w:p w:rsidR="00583C65" w:rsidRDefault="003E79A1" w:rsidP="00457FD4">
      <w:pPr>
        <w:pStyle w:val="ListParagraph"/>
        <w:numPr>
          <w:ilvl w:val="0"/>
          <w:numId w:val="5"/>
        </w:numPr>
      </w:pPr>
      <w:r>
        <w:t>Measure – The purpose of the measure phase is to establish techniques for collecting data about current performance that highlights project opportunities</w:t>
      </w:r>
      <w:r w:rsidR="00A47E91">
        <w:t>,</w:t>
      </w:r>
      <w:r>
        <w:t xml:space="preserve"> and provides</w:t>
      </w:r>
      <w:r w:rsidR="00A47E91">
        <w:t xml:space="preserve"> a</w:t>
      </w:r>
      <w:r>
        <w:t xml:space="preserve"> structure for monitoring subsequent improvements. Within this stage various forms of data will be gathered which include cycle times, defect types and frequency of defects. </w:t>
      </w:r>
    </w:p>
    <w:p w:rsidR="003E79A1" w:rsidRDefault="003E79A1" w:rsidP="00457FD4">
      <w:pPr>
        <w:pStyle w:val="ListParagraph"/>
      </w:pPr>
      <w:r>
        <w:t>Upon completion of the measure phase, project teams will have:</w:t>
      </w:r>
    </w:p>
    <w:p w:rsidR="003E79A1" w:rsidRDefault="003E79A1" w:rsidP="00457FD4">
      <w:pPr>
        <w:pStyle w:val="ListParagraph"/>
        <w:numPr>
          <w:ilvl w:val="1"/>
          <w:numId w:val="6"/>
        </w:numPr>
      </w:pPr>
      <w:r>
        <w:t>Plan for collecting data that specifies the data type and collection technique</w:t>
      </w:r>
    </w:p>
    <w:p w:rsidR="003E79A1" w:rsidRDefault="003E79A1" w:rsidP="00457FD4">
      <w:pPr>
        <w:pStyle w:val="ListParagraph"/>
        <w:numPr>
          <w:ilvl w:val="1"/>
          <w:numId w:val="6"/>
        </w:numPr>
      </w:pPr>
      <w:r>
        <w:t xml:space="preserve">Validated measurement system that ensures accuracy and consistency </w:t>
      </w:r>
    </w:p>
    <w:p w:rsidR="003E79A1" w:rsidRDefault="003E79A1" w:rsidP="00457FD4">
      <w:pPr>
        <w:pStyle w:val="ListParagraph"/>
        <w:numPr>
          <w:ilvl w:val="1"/>
          <w:numId w:val="6"/>
        </w:numPr>
      </w:pPr>
      <w:r>
        <w:t xml:space="preserve">Sufficient sample of data for analysis </w:t>
      </w:r>
    </w:p>
    <w:p w:rsidR="003E79A1" w:rsidRDefault="003E79A1" w:rsidP="00457FD4">
      <w:pPr>
        <w:pStyle w:val="ListParagraph"/>
        <w:numPr>
          <w:ilvl w:val="1"/>
          <w:numId w:val="6"/>
        </w:numPr>
      </w:pPr>
      <w:r>
        <w:t>Set of preliminary analysis results that provides project direction</w:t>
      </w:r>
    </w:p>
    <w:p w:rsidR="005D4F16" w:rsidRDefault="003E79A1" w:rsidP="00457FD4">
      <w:pPr>
        <w:pStyle w:val="ListParagraph"/>
        <w:numPr>
          <w:ilvl w:val="1"/>
          <w:numId w:val="6"/>
        </w:numPr>
      </w:pPr>
      <w:r>
        <w:t>Baseline measurement of current performance</w:t>
      </w:r>
    </w:p>
    <w:p w:rsidR="005D4F16" w:rsidRDefault="005D4F16" w:rsidP="00457FD4">
      <w:pPr>
        <w:pStyle w:val="ListParagraph"/>
        <w:numPr>
          <w:ilvl w:val="0"/>
          <w:numId w:val="5"/>
        </w:numPr>
      </w:pPr>
      <w:r>
        <w:t xml:space="preserve">Analyse – As an outcome of the measure phase, the project team will narrow the focus to a distinct group of project issues and opportunities. The purpose of the stage is to allow the team to further target improvement opportunities. </w:t>
      </w:r>
    </w:p>
    <w:p w:rsidR="005D4F16" w:rsidRDefault="005D4F16" w:rsidP="00457FD4">
      <w:pPr>
        <w:pStyle w:val="ListParagraph"/>
      </w:pPr>
      <w:r>
        <w:t>Upon completion of the analysis phase, certain questions should be answered:</w:t>
      </w:r>
    </w:p>
    <w:p w:rsidR="005D4F16" w:rsidRDefault="005D4F16" w:rsidP="00457FD4">
      <w:pPr>
        <w:pStyle w:val="ListParagraph"/>
        <w:numPr>
          <w:ilvl w:val="1"/>
          <w:numId w:val="6"/>
        </w:numPr>
      </w:pPr>
      <w:r>
        <w:t>Approach to analysing data</w:t>
      </w:r>
    </w:p>
    <w:p w:rsidR="005D4F16" w:rsidRDefault="005D4F16" w:rsidP="00457FD4">
      <w:pPr>
        <w:pStyle w:val="ListParagraph"/>
        <w:numPr>
          <w:ilvl w:val="1"/>
          <w:numId w:val="6"/>
        </w:numPr>
      </w:pPr>
      <w:r>
        <w:t xml:space="preserve">What is the improvement opportunity </w:t>
      </w:r>
    </w:p>
    <w:p w:rsidR="005D4F16" w:rsidRDefault="005D4F16" w:rsidP="00457FD4">
      <w:pPr>
        <w:pStyle w:val="ListParagraph"/>
        <w:numPr>
          <w:ilvl w:val="1"/>
          <w:numId w:val="6"/>
        </w:numPr>
      </w:pPr>
      <w:r>
        <w:t xml:space="preserve">What was the root causes contributing to the improvement opportunity </w:t>
      </w:r>
    </w:p>
    <w:p w:rsidR="005D4F16" w:rsidRDefault="00A653C2" w:rsidP="00457FD4">
      <w:pPr>
        <w:pStyle w:val="ListParagraph"/>
        <w:numPr>
          <w:ilvl w:val="1"/>
          <w:numId w:val="6"/>
        </w:numPr>
      </w:pPr>
      <w:r>
        <w:t>Did analysis result in any changes to the problem statement/scope</w:t>
      </w:r>
    </w:p>
    <w:p w:rsidR="00A653C2" w:rsidRDefault="00A653C2" w:rsidP="00457FD4">
      <w:pPr>
        <w:pStyle w:val="ListParagraph"/>
        <w:numPr>
          <w:ilvl w:val="0"/>
          <w:numId w:val="5"/>
        </w:numPr>
      </w:pPr>
      <w:r>
        <w:t>Improve – As an outcome of the analysis phase, the project team should have a strong understanding of the factors impacting the project. The purpose of the improve phase is to:</w:t>
      </w:r>
    </w:p>
    <w:p w:rsidR="00A653C2" w:rsidRDefault="00A653C2" w:rsidP="00457FD4">
      <w:pPr>
        <w:pStyle w:val="ListParagraph"/>
        <w:numPr>
          <w:ilvl w:val="1"/>
          <w:numId w:val="6"/>
        </w:numPr>
      </w:pPr>
      <w:r>
        <w:t>Generate idea</w:t>
      </w:r>
      <w:r w:rsidR="00A47E91">
        <w:t>s</w:t>
      </w:r>
      <w:r>
        <w:t xml:space="preserve"> </w:t>
      </w:r>
      <w:r w:rsidR="00A47E91">
        <w:t>regarding</w:t>
      </w:r>
      <w:r>
        <w:t xml:space="preserve"> ways to improve the process </w:t>
      </w:r>
    </w:p>
    <w:p w:rsidR="00A653C2" w:rsidRDefault="00A653C2" w:rsidP="00457FD4">
      <w:pPr>
        <w:pStyle w:val="ListParagraph"/>
        <w:numPr>
          <w:ilvl w:val="1"/>
          <w:numId w:val="6"/>
        </w:numPr>
      </w:pPr>
      <w:r>
        <w:t xml:space="preserve">Design and pilot improvements </w:t>
      </w:r>
    </w:p>
    <w:p w:rsidR="00A653C2" w:rsidRDefault="00A653C2" w:rsidP="00457FD4">
      <w:pPr>
        <w:pStyle w:val="ListParagraph"/>
        <w:numPr>
          <w:ilvl w:val="1"/>
          <w:numId w:val="6"/>
        </w:numPr>
      </w:pPr>
      <w:r>
        <w:t xml:space="preserve">Validate improvements </w:t>
      </w:r>
    </w:p>
    <w:p w:rsidR="00A653C2" w:rsidRDefault="00A653C2" w:rsidP="00457FD4">
      <w:pPr>
        <w:pStyle w:val="ListParagraph"/>
        <w:numPr>
          <w:ilvl w:val="1"/>
          <w:numId w:val="6"/>
        </w:numPr>
      </w:pPr>
      <w:r>
        <w:t xml:space="preserve">Implement improvements </w:t>
      </w:r>
    </w:p>
    <w:p w:rsidR="002914D7" w:rsidRDefault="00A653C2" w:rsidP="00457FD4">
      <w:pPr>
        <w:pStyle w:val="ListParagraph"/>
        <w:numPr>
          <w:ilvl w:val="0"/>
          <w:numId w:val="5"/>
        </w:numPr>
      </w:pPr>
      <w:r>
        <w:t xml:space="preserve">Control phase </w:t>
      </w:r>
      <w:r w:rsidR="002914D7">
        <w:t>–</w:t>
      </w:r>
      <w:r>
        <w:t xml:space="preserve"> </w:t>
      </w:r>
      <w:r w:rsidR="002914D7">
        <w:t>The purpose of the control phase is to institutionali</w:t>
      </w:r>
      <w:r w:rsidR="00A47E91">
        <w:t>s</w:t>
      </w:r>
      <w:r w:rsidR="002914D7">
        <w:t xml:space="preserve">e process improvements. At the completion of the control phase the process owner will understand: </w:t>
      </w:r>
    </w:p>
    <w:p w:rsidR="002914D7" w:rsidRDefault="002914D7" w:rsidP="00457FD4">
      <w:pPr>
        <w:pStyle w:val="ListParagraph"/>
        <w:numPr>
          <w:ilvl w:val="1"/>
          <w:numId w:val="7"/>
        </w:numPr>
      </w:pPr>
      <w:r>
        <w:t xml:space="preserve">Customer process/product performance expectations </w:t>
      </w:r>
    </w:p>
    <w:p w:rsidR="002914D7" w:rsidRDefault="002914D7" w:rsidP="00457FD4">
      <w:pPr>
        <w:pStyle w:val="ListParagraph"/>
        <w:numPr>
          <w:ilvl w:val="1"/>
          <w:numId w:val="7"/>
        </w:numPr>
      </w:pPr>
      <w:r>
        <w:t xml:space="preserve">How to measure and monitor </w:t>
      </w:r>
      <w:proofErr w:type="spellStart"/>
      <w:r>
        <w:t>Xs</w:t>
      </w:r>
      <w:proofErr w:type="spellEnd"/>
      <w:r>
        <w:t xml:space="preserve"> to ensure the performance of Y</w:t>
      </w:r>
    </w:p>
    <w:p w:rsidR="002914D7" w:rsidRDefault="002914D7" w:rsidP="00457FD4">
      <w:pPr>
        <w:pStyle w:val="ListParagraph"/>
        <w:numPr>
          <w:ilvl w:val="1"/>
          <w:numId w:val="7"/>
        </w:numPr>
      </w:pPr>
      <w:r>
        <w:t xml:space="preserve">The corrective actions that should be taken if the process is no longer in control. </w:t>
      </w:r>
    </w:p>
    <w:p w:rsidR="005F78B1" w:rsidRDefault="005F78B1" w:rsidP="00457FD4">
      <w:pPr>
        <w:pStyle w:val="Heading1"/>
      </w:pPr>
      <w:bookmarkStart w:id="6" w:name="_Toc6477544"/>
      <w:r>
        <w:lastRenderedPageBreak/>
        <w:t>Ford Motor Company Background</w:t>
      </w:r>
      <w:bookmarkEnd w:id="6"/>
      <w:r>
        <w:t xml:space="preserve"> </w:t>
      </w:r>
    </w:p>
    <w:p w:rsidR="005F78B1" w:rsidRDefault="00037E7B" w:rsidP="00457FD4">
      <w:r>
        <w:t>Ford Motor Company began operation on July, 9, 1919. It is a global automotive and mobility company. Fords main business include designing, manufacturing, marketing and servicing a line of Ford vehicles which include cars, trucks and sport utility vehicles (SUV) as well as Lincoln Motors. The company was founded by Henry Ford on June, 16, 1903. The company manufactures and distributes vehicles across six continents</w:t>
      </w:r>
      <w:r w:rsidR="002B27B3">
        <w:t xml:space="preserve"> with roughly 166,000 employees and 65 plants worldwide</w:t>
      </w:r>
      <w:r w:rsidR="004051E1">
        <w:t>,</w:t>
      </w:r>
      <w:r w:rsidR="002B27B3">
        <w:t xml:space="preserve"> Ford (2019).</w:t>
      </w:r>
    </w:p>
    <w:p w:rsidR="00037E7B" w:rsidRPr="00037E7B" w:rsidRDefault="00037E7B" w:rsidP="00457FD4">
      <w:pPr>
        <w:pStyle w:val="Heading2"/>
      </w:pPr>
      <w:bookmarkStart w:id="7" w:name="_Toc6477545"/>
      <w:r>
        <w:t xml:space="preserve">Ford – </w:t>
      </w:r>
      <w:r w:rsidR="002B27B3">
        <w:t>UK – Bridgend</w:t>
      </w:r>
      <w:bookmarkEnd w:id="7"/>
      <w:r w:rsidR="002B27B3">
        <w:t xml:space="preserve"> </w:t>
      </w:r>
    </w:p>
    <w:p w:rsidR="00037E7B" w:rsidRDefault="00037E7B" w:rsidP="00457FD4">
      <w:r>
        <w:t>BEP is an important part of Ford Motor Company with an output which exceeds 1.5 million engines when combined with Dagenham Engine Plant (DEP) in 2013, Wales Online (2013). According to Ford UK (2019), BEP was opened in 1980 with a plant size of 1,525,320 square feet. The plant currently employs approximately 2,130 staff or hourly paid personnel. Within BEP there are various machining and assembly lines present. The current lines located in BEP do not only build engines for F</w:t>
      </w:r>
      <w:r w:rsidR="00A47E91">
        <w:t>ord but also for Jaguar &amp; Land R</w:t>
      </w:r>
      <w:r>
        <w:t>over and previously</w:t>
      </w:r>
      <w:r w:rsidR="004051E1">
        <w:t>,</w:t>
      </w:r>
      <w:r>
        <w:t xml:space="preserve"> Volvo.  BEP has built a variety of engines which include: </w:t>
      </w:r>
    </w:p>
    <w:p w:rsidR="00037E7B" w:rsidRPr="0020382D" w:rsidRDefault="0020382D" w:rsidP="00457FD4">
      <w:r w:rsidRPr="0020382D">
        <w:t>[</w:t>
      </w:r>
      <w:r w:rsidR="00037E7B" w:rsidRPr="0020382D">
        <w:t xml:space="preserve">Table </w:t>
      </w:r>
      <w:r w:rsidRPr="0020382D">
        <w:t>2</w:t>
      </w:r>
      <w:r w:rsidR="00600A6C">
        <w:t>:</w:t>
      </w:r>
      <w:r w:rsidR="00037E7B" w:rsidRPr="0020382D">
        <w:t xml:space="preserve"> Former and Current Products Manufactured in BEP</w:t>
      </w:r>
      <w:r>
        <w:t>]</w:t>
      </w:r>
      <w:r w:rsidR="00037E7B" w:rsidRPr="0020382D">
        <w:t xml:space="preserve"> </w:t>
      </w:r>
      <w:r>
        <w:t>Ford UK</w:t>
      </w:r>
      <w:r w:rsidR="00037E7B" w:rsidRPr="0020382D">
        <w:t xml:space="preserve"> </w:t>
      </w:r>
      <w:r>
        <w:t>(</w:t>
      </w:r>
      <w:r w:rsidR="00037E7B" w:rsidRPr="0020382D">
        <w:t>2019)</w:t>
      </w:r>
    </w:p>
    <w:tbl>
      <w:tblPr>
        <w:tblStyle w:val="PlainTable3"/>
        <w:tblW w:w="0" w:type="auto"/>
        <w:tblLook w:val="04A0" w:firstRow="1" w:lastRow="0" w:firstColumn="1" w:lastColumn="0" w:noHBand="0" w:noVBand="1"/>
      </w:tblPr>
      <w:tblGrid>
        <w:gridCol w:w="3005"/>
        <w:gridCol w:w="3005"/>
      </w:tblGrid>
      <w:tr w:rsidR="00037E7B" w:rsidTr="00DC626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rsidR="00037E7B" w:rsidRDefault="00037E7B" w:rsidP="00457FD4">
            <w:r>
              <w:t xml:space="preserve">Engine </w:t>
            </w:r>
          </w:p>
        </w:tc>
        <w:tc>
          <w:tcPr>
            <w:tcW w:w="3005" w:type="dxa"/>
          </w:tcPr>
          <w:p w:rsidR="00037E7B" w:rsidRDefault="00037E7B" w:rsidP="00457FD4">
            <w:pPr>
              <w:cnfStyle w:val="100000000000" w:firstRow="1" w:lastRow="0" w:firstColumn="0" w:lastColumn="0" w:oddVBand="0" w:evenVBand="0" w:oddHBand="0" w:evenHBand="0" w:firstRowFirstColumn="0" w:firstRowLastColumn="0" w:lastRowFirstColumn="0" w:lastRowLastColumn="0"/>
            </w:pPr>
            <w:r>
              <w:t>Model</w:t>
            </w:r>
          </w:p>
        </w:tc>
      </w:tr>
      <w:tr w:rsidR="00037E7B"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1.25 L 4-cyl.</w:t>
            </w:r>
          </w:p>
        </w:tc>
        <w:tc>
          <w:tcPr>
            <w:tcW w:w="3005" w:type="dxa"/>
          </w:tcPr>
          <w:p w:rsidR="00037E7B" w:rsidRDefault="00037E7B" w:rsidP="00457FD4">
            <w:pPr>
              <w:cnfStyle w:val="000000100000" w:firstRow="0" w:lastRow="0" w:firstColumn="0" w:lastColumn="0" w:oddVBand="0" w:evenVBand="0" w:oddHBand="1" w:evenHBand="0" w:firstRowFirstColumn="0" w:firstRowLastColumn="0" w:lastRowFirstColumn="0" w:lastRowLastColumn="0"/>
            </w:pPr>
            <w:r>
              <w:t>Fiesta</w:t>
            </w:r>
          </w:p>
        </w:tc>
      </w:tr>
      <w:tr w:rsidR="00037E7B" w:rsidTr="00DC6266">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1.4 L 4-Cyl.</w:t>
            </w:r>
          </w:p>
        </w:tc>
        <w:tc>
          <w:tcPr>
            <w:tcW w:w="3005" w:type="dxa"/>
          </w:tcPr>
          <w:p w:rsidR="00037E7B" w:rsidRDefault="00037E7B" w:rsidP="00457FD4">
            <w:pPr>
              <w:cnfStyle w:val="000000000000" w:firstRow="0" w:lastRow="0" w:firstColumn="0" w:lastColumn="0" w:oddVBand="0" w:evenVBand="0" w:oddHBand="0" w:evenHBand="0" w:firstRowFirstColumn="0" w:firstRowLastColumn="0" w:lastRowFirstColumn="0" w:lastRowLastColumn="0"/>
            </w:pPr>
            <w:r>
              <w:t>Fiesta, B-Max</w:t>
            </w:r>
          </w:p>
        </w:tc>
      </w:tr>
      <w:tr w:rsidR="00037E7B"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1.6 L Ti-VCT</w:t>
            </w:r>
          </w:p>
        </w:tc>
        <w:tc>
          <w:tcPr>
            <w:tcW w:w="3005" w:type="dxa"/>
          </w:tcPr>
          <w:p w:rsidR="00037E7B" w:rsidRDefault="00037E7B" w:rsidP="00457FD4">
            <w:pPr>
              <w:cnfStyle w:val="000000100000" w:firstRow="0" w:lastRow="0" w:firstColumn="0" w:lastColumn="0" w:oddVBand="0" w:evenVBand="0" w:oddHBand="1" w:evenHBand="0" w:firstRowFirstColumn="0" w:firstRowLastColumn="0" w:lastRowFirstColumn="0" w:lastRowLastColumn="0"/>
            </w:pPr>
            <w:r>
              <w:t>Fiesta, B-Max, Focus, C-Max, Grand C-Max, Mondeo</w:t>
            </w:r>
          </w:p>
        </w:tc>
      </w:tr>
      <w:tr w:rsidR="00037E7B" w:rsidTr="00DC6266">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 xml:space="preserve">1.6 L Ecoboost </w:t>
            </w:r>
          </w:p>
        </w:tc>
        <w:tc>
          <w:tcPr>
            <w:tcW w:w="3005" w:type="dxa"/>
          </w:tcPr>
          <w:p w:rsidR="00037E7B" w:rsidRDefault="00037E7B" w:rsidP="00457FD4">
            <w:pPr>
              <w:cnfStyle w:val="000000000000" w:firstRow="0" w:lastRow="0" w:firstColumn="0" w:lastColumn="0" w:oddVBand="0" w:evenVBand="0" w:oddHBand="0" w:evenHBand="0" w:firstRowFirstColumn="0" w:firstRowLastColumn="0" w:lastRowFirstColumn="0" w:lastRowLastColumn="0"/>
            </w:pPr>
            <w:r>
              <w:t>C-Max, Grand C-Max, Mondeo, S-Max, Galaxy</w:t>
            </w:r>
          </w:p>
        </w:tc>
      </w:tr>
      <w:tr w:rsidR="00037E7B"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 xml:space="preserve">1.5 L Ecoboost </w:t>
            </w:r>
          </w:p>
        </w:tc>
        <w:tc>
          <w:tcPr>
            <w:tcW w:w="3005" w:type="dxa"/>
          </w:tcPr>
          <w:p w:rsidR="00037E7B" w:rsidRDefault="00037E7B" w:rsidP="00457FD4">
            <w:pPr>
              <w:cnfStyle w:val="000000100000" w:firstRow="0" w:lastRow="0" w:firstColumn="0" w:lastColumn="0" w:oddVBand="0" w:evenVBand="0" w:oddHBand="1" w:evenHBand="0" w:firstRowFirstColumn="0" w:firstRowLastColumn="0" w:lastRowFirstColumn="0" w:lastRowLastColumn="0"/>
            </w:pPr>
            <w:r>
              <w:t>Fiesta ST</w:t>
            </w:r>
          </w:p>
        </w:tc>
      </w:tr>
      <w:tr w:rsidR="00037E7B" w:rsidTr="00DC6266">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PAG 3.2L SI6</w:t>
            </w:r>
          </w:p>
        </w:tc>
        <w:tc>
          <w:tcPr>
            <w:tcW w:w="3005" w:type="dxa"/>
          </w:tcPr>
          <w:p w:rsidR="00037E7B" w:rsidRDefault="00037E7B" w:rsidP="00457FD4">
            <w:pPr>
              <w:cnfStyle w:val="000000000000" w:firstRow="0" w:lastRow="0" w:firstColumn="0" w:lastColumn="0" w:oddVBand="0" w:evenVBand="0" w:oddHBand="0" w:evenHBand="0" w:firstRowFirstColumn="0" w:firstRowLastColumn="0" w:lastRowFirstColumn="0" w:lastRowLastColumn="0"/>
            </w:pPr>
            <w:r>
              <w:t>Volvo</w:t>
            </w:r>
          </w:p>
        </w:tc>
      </w:tr>
      <w:tr w:rsidR="00037E7B"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AJ133 5.0L V8</w:t>
            </w:r>
          </w:p>
        </w:tc>
        <w:tc>
          <w:tcPr>
            <w:tcW w:w="3005" w:type="dxa"/>
          </w:tcPr>
          <w:p w:rsidR="00037E7B" w:rsidRDefault="00037E7B" w:rsidP="00457FD4">
            <w:pPr>
              <w:cnfStyle w:val="000000100000" w:firstRow="0" w:lastRow="0" w:firstColumn="0" w:lastColumn="0" w:oddVBand="0" w:evenVBand="0" w:oddHBand="1" w:evenHBand="0" w:firstRowFirstColumn="0" w:firstRowLastColumn="0" w:lastRowFirstColumn="0" w:lastRowLastColumn="0"/>
            </w:pPr>
            <w:r>
              <w:t>Jaguar &amp; Land Rover</w:t>
            </w:r>
          </w:p>
        </w:tc>
      </w:tr>
      <w:tr w:rsidR="00037E7B" w:rsidTr="00DC6266">
        <w:tc>
          <w:tcPr>
            <w:cnfStyle w:val="001000000000" w:firstRow="0" w:lastRow="0" w:firstColumn="1" w:lastColumn="0" w:oddVBand="0" w:evenVBand="0" w:oddHBand="0" w:evenHBand="0" w:firstRowFirstColumn="0" w:firstRowLastColumn="0" w:lastRowFirstColumn="0" w:lastRowLastColumn="0"/>
            <w:tcW w:w="3005" w:type="dxa"/>
          </w:tcPr>
          <w:p w:rsidR="00037E7B" w:rsidRDefault="00037E7B" w:rsidP="00457FD4">
            <w:r>
              <w:t>AJ126 3.2L V6</w:t>
            </w:r>
          </w:p>
        </w:tc>
        <w:tc>
          <w:tcPr>
            <w:tcW w:w="3005" w:type="dxa"/>
          </w:tcPr>
          <w:p w:rsidR="00037E7B" w:rsidRDefault="00037E7B" w:rsidP="00457FD4">
            <w:pPr>
              <w:cnfStyle w:val="000000000000" w:firstRow="0" w:lastRow="0" w:firstColumn="0" w:lastColumn="0" w:oddVBand="0" w:evenVBand="0" w:oddHBand="0" w:evenHBand="0" w:firstRowFirstColumn="0" w:firstRowLastColumn="0" w:lastRowFirstColumn="0" w:lastRowLastColumn="0"/>
            </w:pPr>
            <w:r>
              <w:t xml:space="preserve">Jaguar &amp; Land Rover </w:t>
            </w:r>
          </w:p>
        </w:tc>
      </w:tr>
    </w:tbl>
    <w:p w:rsidR="00037E7B" w:rsidRDefault="00037E7B" w:rsidP="00457FD4"/>
    <w:p w:rsidR="005F78B1" w:rsidRDefault="002B27B3" w:rsidP="00457FD4">
      <w:pPr>
        <w:tabs>
          <w:tab w:val="left" w:pos="2847"/>
        </w:tabs>
      </w:pPr>
      <w:r>
        <w:tab/>
      </w:r>
    </w:p>
    <w:p w:rsidR="002B27B3" w:rsidRDefault="002B27B3" w:rsidP="00457FD4">
      <w:pPr>
        <w:tabs>
          <w:tab w:val="left" w:pos="2847"/>
        </w:tabs>
      </w:pPr>
    </w:p>
    <w:p w:rsidR="002B27B3" w:rsidRDefault="002B27B3" w:rsidP="00457FD4">
      <w:pPr>
        <w:tabs>
          <w:tab w:val="left" w:pos="2847"/>
        </w:tabs>
      </w:pPr>
    </w:p>
    <w:p w:rsidR="002B27B3" w:rsidRDefault="002B27B3" w:rsidP="00457FD4">
      <w:pPr>
        <w:tabs>
          <w:tab w:val="left" w:pos="2847"/>
        </w:tabs>
      </w:pPr>
    </w:p>
    <w:p w:rsidR="002B27B3" w:rsidRDefault="002B27B3" w:rsidP="00457FD4">
      <w:pPr>
        <w:tabs>
          <w:tab w:val="left" w:pos="2847"/>
        </w:tabs>
      </w:pPr>
    </w:p>
    <w:p w:rsidR="002B27B3" w:rsidRDefault="002B27B3" w:rsidP="00457FD4">
      <w:pPr>
        <w:tabs>
          <w:tab w:val="left" w:pos="2847"/>
        </w:tabs>
      </w:pPr>
    </w:p>
    <w:p w:rsidR="002B27B3" w:rsidRDefault="002B27B3" w:rsidP="00457FD4">
      <w:pPr>
        <w:tabs>
          <w:tab w:val="left" w:pos="2847"/>
        </w:tabs>
      </w:pPr>
    </w:p>
    <w:p w:rsidR="002B27B3" w:rsidRDefault="002B27B3" w:rsidP="00457FD4">
      <w:pPr>
        <w:tabs>
          <w:tab w:val="left" w:pos="2847"/>
        </w:tabs>
      </w:pPr>
    </w:p>
    <w:p w:rsidR="002B27B3" w:rsidRDefault="002B27B3" w:rsidP="00457FD4">
      <w:pPr>
        <w:tabs>
          <w:tab w:val="left" w:pos="2847"/>
        </w:tabs>
      </w:pPr>
    </w:p>
    <w:p w:rsidR="002B27B3" w:rsidRPr="005F78B1" w:rsidRDefault="002B27B3" w:rsidP="00457FD4">
      <w:pPr>
        <w:tabs>
          <w:tab w:val="left" w:pos="2847"/>
        </w:tabs>
      </w:pPr>
    </w:p>
    <w:p w:rsidR="00647F00" w:rsidRDefault="00647F00" w:rsidP="00457FD4">
      <w:pPr>
        <w:pStyle w:val="Heading1"/>
      </w:pPr>
      <w:bookmarkStart w:id="8" w:name="_Toc6477546"/>
      <w:r>
        <w:lastRenderedPageBreak/>
        <w:t>General Introduction</w:t>
      </w:r>
      <w:bookmarkEnd w:id="8"/>
    </w:p>
    <w:p w:rsidR="0025704B" w:rsidRDefault="00DF6BD3" w:rsidP="00457FD4">
      <w:r w:rsidRPr="009E7D78">
        <w:t xml:space="preserve">Computer based Discrete Event Simulation is one of the most commonly used aids for the design of automotive manufacturing systems. </w:t>
      </w:r>
      <w:r w:rsidR="00FF0F06" w:rsidRPr="009E7D78">
        <w:t>The use of discrete event simulation differs in each industry, t</w:t>
      </w:r>
      <w:r w:rsidRPr="009E7D78">
        <w:t xml:space="preserve">he purpose of this </w:t>
      </w:r>
      <w:r w:rsidR="00A10441">
        <w:t>dissertation</w:t>
      </w:r>
      <w:r w:rsidRPr="009E7D78">
        <w:t xml:space="preserve"> is to illustrate the benefits of applying</w:t>
      </w:r>
      <w:r w:rsidR="00FF0F06" w:rsidRPr="009E7D78">
        <w:t xml:space="preserve"> DES</w:t>
      </w:r>
      <w:r w:rsidRPr="009E7D78">
        <w:t xml:space="preserve"> to an automotive industry</w:t>
      </w:r>
      <w:r w:rsidR="000D1B5D" w:rsidRPr="009E7D78">
        <w:t xml:space="preserve"> in the context of locating </w:t>
      </w:r>
      <w:r w:rsidR="009E7D78" w:rsidRPr="009E7D78">
        <w:t>bottlenecks and suggesting/ proving methods of improving throughput</w:t>
      </w:r>
      <w:r w:rsidR="00FF0F06" w:rsidRPr="009E7D78">
        <w:t xml:space="preserve">. </w:t>
      </w:r>
      <w:r w:rsidR="0025704B">
        <w:t>The significance of throughput within a manufacturing business</w:t>
      </w:r>
      <w:r w:rsidR="004051E1">
        <w:t xml:space="preserve"> cannot be understated.</w:t>
      </w:r>
      <w:r w:rsidR="0025704B">
        <w:t xml:space="preserve"> </w:t>
      </w:r>
      <w:r w:rsidR="004051E1">
        <w:t>T</w:t>
      </w:r>
      <w:r w:rsidR="0025704B">
        <w:t xml:space="preserve">his dissertation will explore methods of refining operations in order to maximise jobs per hour (JPH) to hit target scores. </w:t>
      </w:r>
      <w:r w:rsidR="00A10441">
        <w:t xml:space="preserve">The benefits of using simulation within industry will be explored in conjunction to benefits Ford will </w:t>
      </w:r>
      <w:r w:rsidR="004051E1">
        <w:t xml:space="preserve">also </w:t>
      </w:r>
      <w:r w:rsidR="00A10441">
        <w:t xml:space="preserve">obtain from utilising the tool. </w:t>
      </w:r>
    </w:p>
    <w:p w:rsidR="0025704B" w:rsidRDefault="0025704B" w:rsidP="00457FD4">
      <w:r>
        <w:t>This dissertation puts d</w:t>
      </w:r>
      <w:r w:rsidR="00A00D00" w:rsidRPr="009E7D78">
        <w:t>etailed focus on th</w:t>
      </w:r>
      <w:r w:rsidR="00A10441">
        <w:t>e AJ machining</w:t>
      </w:r>
      <w:r>
        <w:t xml:space="preserve"> block</w:t>
      </w:r>
      <w:r w:rsidR="00A10441">
        <w:t xml:space="preserve"> line within BEP</w:t>
      </w:r>
      <w:r>
        <w:t xml:space="preserve"> </w:t>
      </w:r>
      <w:r w:rsidR="004051E1">
        <w:t xml:space="preserve">which is </w:t>
      </w:r>
      <w:r>
        <w:t>currently underachieving and not hitting target JPH scores</w:t>
      </w:r>
      <w:r w:rsidR="00A10441">
        <w:t xml:space="preserve">. </w:t>
      </w:r>
      <w:r w:rsidR="00A00D00" w:rsidRPr="009E7D78">
        <w:t xml:space="preserve">There are currently two AJ machining lines producing both the AJ133 and AJ126 head and block. </w:t>
      </w:r>
    </w:p>
    <w:p w:rsidR="00125E46" w:rsidRDefault="00125E46" w:rsidP="00457FD4">
      <w:r w:rsidRPr="009E7D78">
        <w:t xml:space="preserve">In order to identify these bottleneck areas, </w:t>
      </w:r>
      <w:r w:rsidR="004051E1">
        <w:t>a large amount</w:t>
      </w:r>
      <w:r w:rsidR="004051E1" w:rsidRPr="009E7D78">
        <w:t xml:space="preserve"> </w:t>
      </w:r>
      <w:r w:rsidRPr="009E7D78">
        <w:t>of data must first be collected and analysed. This data will be used within a DES model</w:t>
      </w:r>
      <w:r w:rsidR="009E7D78">
        <w:t xml:space="preserve"> created by the author</w:t>
      </w:r>
      <w:r w:rsidR="004051E1">
        <w:t>,</w:t>
      </w:r>
      <w:r w:rsidR="009E7D78">
        <w:t xml:space="preserve"> which will replicate the current production line found on </w:t>
      </w:r>
      <w:r w:rsidR="002F57B1">
        <w:t xml:space="preserve">the </w:t>
      </w:r>
      <w:r w:rsidR="009E7D78">
        <w:t xml:space="preserve">shop floor. The model will be used to produce sets of results which can be </w:t>
      </w:r>
      <w:r w:rsidR="0025704B">
        <w:t>studied in order</w:t>
      </w:r>
      <w:r w:rsidR="009E7D78">
        <w:t xml:space="preserve"> to locate bottlenecks and</w:t>
      </w:r>
      <w:r w:rsidRPr="009E7D78">
        <w:t xml:space="preserve"> suggest improvement. </w:t>
      </w:r>
      <w:r w:rsidR="0025704B">
        <w:t xml:space="preserve">These improvements can be costed </w:t>
      </w:r>
      <w:r w:rsidR="00490C13">
        <w:t xml:space="preserve">with </w:t>
      </w:r>
      <w:r w:rsidR="0025704B">
        <w:t xml:space="preserve">potential cost savings </w:t>
      </w:r>
      <w:r w:rsidR="00490C13">
        <w:t xml:space="preserve">derived </w:t>
      </w:r>
      <w:r w:rsidR="0025704B">
        <w:t xml:space="preserve">from </w:t>
      </w:r>
      <w:r w:rsidR="00490C13">
        <w:t xml:space="preserve">their </w:t>
      </w:r>
      <w:r w:rsidR="0025704B">
        <w:t xml:space="preserve">implementation. </w:t>
      </w:r>
    </w:p>
    <w:p w:rsidR="0025704B" w:rsidRPr="009E7D78" w:rsidRDefault="0025704B" w:rsidP="00457FD4">
      <w:r>
        <w:t xml:space="preserve">A DMAIC approach will be used by the author in this dissertation in order to show a structured view of how to achieve the </w:t>
      </w:r>
      <w:r w:rsidR="00B6065A">
        <w:t>main goal</w:t>
      </w:r>
      <w:r w:rsidR="00490C13">
        <w:t>,</w:t>
      </w:r>
      <w:r w:rsidR="00B6065A">
        <w:t xml:space="preserve"> using this problem solving method. </w:t>
      </w:r>
    </w:p>
    <w:p w:rsidR="008857A2" w:rsidRPr="00A73AA3" w:rsidRDefault="008857A2" w:rsidP="00457FD4">
      <w:pPr>
        <w:rPr>
          <w:highlight w:val="yellow"/>
        </w:rPr>
      </w:pPr>
    </w:p>
    <w:p w:rsidR="00DF6BD3" w:rsidRDefault="00DF6BD3" w:rsidP="00457FD4"/>
    <w:p w:rsidR="00DF6BD3" w:rsidRDefault="00DF6BD3" w:rsidP="00457FD4"/>
    <w:p w:rsidR="00EC7A5C" w:rsidRDefault="00EC7A5C"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0D1602" w:rsidRDefault="000D1602" w:rsidP="00457FD4"/>
    <w:p w:rsidR="00EC7A5C" w:rsidRDefault="00EC7A5C" w:rsidP="00457FD4">
      <w:pPr>
        <w:pStyle w:val="Heading1"/>
        <w:numPr>
          <w:ilvl w:val="0"/>
          <w:numId w:val="1"/>
        </w:numPr>
      </w:pPr>
      <w:bookmarkStart w:id="9" w:name="_Toc6477547"/>
      <w:r>
        <w:lastRenderedPageBreak/>
        <w:t>Research/ Literature Survey</w:t>
      </w:r>
      <w:bookmarkEnd w:id="9"/>
    </w:p>
    <w:p w:rsidR="003E0B3A" w:rsidRPr="003E0B3A" w:rsidRDefault="003E0B3A" w:rsidP="003E0B3A">
      <w:pPr>
        <w:pStyle w:val="Heading2"/>
      </w:pPr>
      <w:bookmarkStart w:id="10" w:name="_Toc6477548"/>
      <w:r>
        <w:t>Introduction to Simulation</w:t>
      </w:r>
      <w:bookmarkEnd w:id="10"/>
    </w:p>
    <w:p w:rsidR="00EC7A5C" w:rsidRPr="0082216E" w:rsidRDefault="00EC7A5C" w:rsidP="00457FD4">
      <w:pPr>
        <w:pStyle w:val="Heading3"/>
        <w:numPr>
          <w:ilvl w:val="2"/>
          <w:numId w:val="1"/>
        </w:numPr>
      </w:pPr>
      <w:bookmarkStart w:id="11" w:name="_Toc6477549"/>
      <w:r w:rsidRPr="0082216E">
        <w:t>Definition of Simulation</w:t>
      </w:r>
      <w:bookmarkEnd w:id="11"/>
      <w:r w:rsidRPr="0082216E">
        <w:t xml:space="preserve"> </w:t>
      </w:r>
    </w:p>
    <w:p w:rsidR="00EC7A5C" w:rsidRDefault="00EC7A5C" w:rsidP="00457FD4">
      <w:r w:rsidRPr="0082216E">
        <w:t>Before conversing on how Discrete Event Simulation (DES) is used with Ford BEP, it is vital to first understand what is meant by the term</w:t>
      </w:r>
      <w:r>
        <w:t xml:space="preserve"> simulation</w:t>
      </w:r>
      <w:r w:rsidRPr="0082216E">
        <w:t xml:space="preserve">. </w:t>
      </w:r>
      <w:r>
        <w:t>Simulation</w:t>
      </w:r>
      <w:r w:rsidRPr="0082216E">
        <w:t xml:space="preserve"> is a tool used to aid decision making within a manufacturing industry. According to </w:t>
      </w:r>
      <w:proofErr w:type="spellStart"/>
      <w:r w:rsidRPr="0082216E">
        <w:t>Arsham</w:t>
      </w:r>
      <w:proofErr w:type="spellEnd"/>
      <w:r w:rsidRPr="0082216E">
        <w:t xml:space="preserve"> (1996), simulation can be defined as ‘a tool which is used to better understand performance or reliability of systems but also used to verify correctness of designs’. </w:t>
      </w:r>
      <w:r>
        <w:t>Simulation models are a concept design of a real-world or projected real world system. The models can contain every aspect of the system under analysis or just enough data to satisfy the scope of the suggested project. Robinson (2010), supports this by explaining, simulation models in a manufacturing industry may include every partner present in the supply chain but only contain minimal detail on each person, and this may be due to insufficient data available or because the scope of the project is being fulfilled without this data present.</w:t>
      </w:r>
    </w:p>
    <w:p w:rsidR="00EC7A5C" w:rsidRDefault="00EC7A5C" w:rsidP="00457FD4">
      <w:pPr>
        <w:pStyle w:val="Heading3"/>
        <w:numPr>
          <w:ilvl w:val="2"/>
          <w:numId w:val="1"/>
        </w:numPr>
      </w:pPr>
      <w:bookmarkStart w:id="12" w:name="_Toc6477550"/>
      <w:r>
        <w:t>Discrete Event Simulation</w:t>
      </w:r>
      <w:bookmarkEnd w:id="12"/>
      <w:r>
        <w:t xml:space="preserve"> </w:t>
      </w:r>
    </w:p>
    <w:p w:rsidR="00EC7A5C" w:rsidRPr="00F8523C" w:rsidRDefault="00EC7A5C" w:rsidP="00457FD4">
      <w:r>
        <w:t>Discrete Event Simulation is a form of simulation used within manufacturing industries, it can be described as the process of coding the specific behaviour of a complex system as an ordered sequence of defined events</w:t>
      </w:r>
      <w:r w:rsidR="00490C13">
        <w:t>,</w:t>
      </w:r>
      <w:r>
        <w:t xml:space="preserve"> which include specific changes such as</w:t>
      </w:r>
      <w:r w:rsidR="00490C13">
        <w:t>,</w:t>
      </w:r>
      <w:r>
        <w:t xml:space="preserve"> a systems’ change in state</w:t>
      </w:r>
      <w:r w:rsidR="00490C13">
        <w:t>,</w:t>
      </w:r>
      <w:r>
        <w:t xml:space="preserve"> that occur over time. </w:t>
      </w:r>
      <w:r w:rsidRPr="00F8523C">
        <w:t>DES can be described as the ability to create a representation of reality in the form of a computer based model</w:t>
      </w:r>
      <w:r w:rsidR="00490C13">
        <w:t>,</w:t>
      </w:r>
      <w:r w:rsidRPr="00F8523C">
        <w:t xml:space="preserve"> in order to understand how a system functions and establish the effect inputting a change has on the system, Ladbrook (2004).</w:t>
      </w:r>
      <w:r>
        <w:t xml:space="preserve"> Within DES</w:t>
      </w:r>
      <w:r w:rsidR="00A47E91">
        <w:t>,</w:t>
      </w:r>
      <w:r>
        <w:t xml:space="preserve"> objects are inputted in to the simulation as independent entities with each object having its ow</w:t>
      </w:r>
      <w:r w:rsidR="00A47E91">
        <w:t>n set of associated data.</w:t>
      </w:r>
      <w:r>
        <w:t xml:space="preserve"> </w:t>
      </w:r>
      <w:r w:rsidR="00A47E91">
        <w:t>W</w:t>
      </w:r>
      <w:r>
        <w:t>ithin manufacturing the parameters of this data could represent breakdowns or cycle times of machinery. DES is not an emulation of the system, meaning it is not an exact reproduction of the system with its inherent functions and logic</w:t>
      </w:r>
      <w:r w:rsidR="00994FCC">
        <w:t>,</w:t>
      </w:r>
      <w:r>
        <w:t xml:space="preserve"> as this would create too much detail which would hinder the models run speed. Instead</w:t>
      </w:r>
      <w:r w:rsidR="00A47E91">
        <w:t>,</w:t>
      </w:r>
      <w:r>
        <w:t xml:space="preserve"> </w:t>
      </w:r>
      <w:r w:rsidRPr="0084424F">
        <w:t>DES involves the generation of an artificial history of the system and the observation of that artificial history to draw inferences concerning the characteristics of th</w:t>
      </w:r>
      <w:r>
        <w:t>e real system being represented,</w:t>
      </w:r>
      <w:r w:rsidRPr="0084424F">
        <w:t xml:space="preserve"> Higgins (2014)</w:t>
      </w:r>
      <w:r>
        <w:t xml:space="preserve">. </w:t>
      </w:r>
    </w:p>
    <w:p w:rsidR="00EC7A5C" w:rsidRDefault="00EC7A5C" w:rsidP="00457FD4">
      <w:pPr>
        <w:pStyle w:val="Heading3"/>
        <w:numPr>
          <w:ilvl w:val="2"/>
          <w:numId w:val="1"/>
        </w:numPr>
      </w:pPr>
      <w:bookmarkStart w:id="13" w:name="_Toc6477551"/>
      <w:r>
        <w:t>DES Example</w:t>
      </w:r>
      <w:bookmarkEnd w:id="13"/>
      <w:r>
        <w:t xml:space="preserve"> </w:t>
      </w:r>
    </w:p>
    <w:p w:rsidR="00EC7A5C" w:rsidRDefault="00EC7A5C" w:rsidP="00457FD4">
      <w:r>
        <w:t xml:space="preserve">A common example used to illustrate discrete event simulation can be seen in the form of a plane arriving, landing and departing from an airport. </w:t>
      </w:r>
    </w:p>
    <w:p w:rsidR="00EC7A5C" w:rsidRDefault="00EC7A5C" w:rsidP="00457FD4">
      <w:r>
        <w:rPr>
          <w:noProof/>
          <w:lang w:eastAsia="en-GB"/>
        </w:rPr>
        <w:drawing>
          <wp:anchor distT="0" distB="0" distL="114300" distR="114300" simplePos="0" relativeHeight="251688960" behindDoc="1" locked="0" layoutInCell="1" allowOverlap="1" wp14:anchorId="6923E9C4" wp14:editId="21CBE922">
            <wp:simplePos x="0" y="0"/>
            <wp:positionH relativeFrom="margin">
              <wp:align>right</wp:align>
            </wp:positionH>
            <wp:positionV relativeFrom="paragraph">
              <wp:posOffset>10795</wp:posOffset>
            </wp:positionV>
            <wp:extent cx="5734050" cy="1438275"/>
            <wp:effectExtent l="0" t="0" r="0" b="9525"/>
            <wp:wrapTight wrapText="bothSides">
              <wp:wrapPolygon edited="0">
                <wp:start x="4951" y="286"/>
                <wp:lineTo x="574" y="2003"/>
                <wp:lineTo x="144" y="2289"/>
                <wp:lineTo x="144" y="5436"/>
                <wp:lineTo x="431" y="10013"/>
                <wp:lineTo x="359" y="19740"/>
                <wp:lineTo x="5310" y="21457"/>
                <wp:lineTo x="6458" y="21457"/>
                <wp:lineTo x="14424" y="21457"/>
                <wp:lineTo x="18299" y="21457"/>
                <wp:lineTo x="21169" y="20599"/>
                <wp:lineTo x="21098" y="19168"/>
                <wp:lineTo x="21528" y="16307"/>
                <wp:lineTo x="21528" y="5722"/>
                <wp:lineTo x="17223" y="5436"/>
                <wp:lineTo x="17366" y="2575"/>
                <wp:lineTo x="16505" y="2289"/>
                <wp:lineTo x="5382" y="286"/>
                <wp:lineTo x="4951" y="28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2352"/>
                    <a:stretch/>
                  </pic:blipFill>
                  <pic:spPr bwMode="auto">
                    <a:xfrm>
                      <a:off x="0" y="0"/>
                      <a:ext cx="5734050" cy="1438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C7A5C" w:rsidRDefault="00EC7A5C" w:rsidP="00457FD4">
      <w:r>
        <w:t xml:space="preserve">[Figure </w:t>
      </w:r>
      <w:r w:rsidR="00A47E91">
        <w:t>2: A</w:t>
      </w:r>
      <w:r>
        <w:t>n example of discrete event simulation of an airport arrival and departure]</w:t>
      </w:r>
    </w:p>
    <w:p w:rsidR="00EC7A5C" w:rsidRDefault="00EC7A5C" w:rsidP="00457FD4">
      <w:r>
        <w:t>It can be seen that the events which have been modelled are</w:t>
      </w:r>
      <w:r w:rsidR="007D38D0">
        <w:t>,</w:t>
      </w:r>
      <w:r>
        <w:t xml:space="preserve"> plane one arriving, plane one landing, plane one departing and plane two arriving. Each of these events </w:t>
      </w:r>
      <w:r w:rsidR="007D38D0">
        <w:t xml:space="preserve">has </w:t>
      </w:r>
      <w:r>
        <w:t>been stamped on a simulated time line, with the simulation jumping from event to even</w:t>
      </w:r>
      <w:r w:rsidR="007D38D0">
        <w:t>t, i</w:t>
      </w:r>
      <w:r w:rsidRPr="00B00580">
        <w:t>t</w:t>
      </w:r>
      <w:r>
        <w:t xml:space="preserve"> being</w:t>
      </w:r>
      <w:r w:rsidRPr="00B00580">
        <w:t xml:space="preserve"> noted that DES assumes no </w:t>
      </w:r>
      <w:r w:rsidRPr="00B00580">
        <w:lastRenderedPageBreak/>
        <w:t xml:space="preserve">change in the system between events. </w:t>
      </w:r>
      <w:r>
        <w:t xml:space="preserve">The current task being plane one landing, then the simulation will jump to the future task of plane one departing. </w:t>
      </w:r>
    </w:p>
    <w:p w:rsidR="00EC7A5C" w:rsidRDefault="00EC7A5C" w:rsidP="00457FD4">
      <w:pPr>
        <w:pStyle w:val="Heading3"/>
        <w:numPr>
          <w:ilvl w:val="2"/>
          <w:numId w:val="1"/>
        </w:numPr>
      </w:pPr>
      <w:bookmarkStart w:id="14" w:name="_Toc6477552"/>
      <w:r>
        <w:t>Benefits of Discrete Event Simulation</w:t>
      </w:r>
      <w:bookmarkEnd w:id="14"/>
      <w:r>
        <w:t xml:space="preserve"> </w:t>
      </w:r>
    </w:p>
    <w:p w:rsidR="00EC7A5C" w:rsidRDefault="00EC7A5C" w:rsidP="00457FD4">
      <w:r>
        <w:t xml:space="preserve">Within the manufacturing industry there </w:t>
      </w:r>
      <w:r w:rsidR="00A47E91">
        <w:t>have been many applications of Industrial D</w:t>
      </w:r>
      <w:r>
        <w:t xml:space="preserve">igital </w:t>
      </w:r>
      <w:r w:rsidR="00A47E91">
        <w:t>T</w:t>
      </w:r>
      <w:r>
        <w:t>echnologies</w:t>
      </w:r>
      <w:r w:rsidR="00393D07">
        <w:t xml:space="preserve"> (IDTs)</w:t>
      </w:r>
      <w:r>
        <w:t xml:space="preserve"> such as simulation in not only the improvement of current systems but also forward planning for future changes. Acco</w:t>
      </w:r>
      <w:r w:rsidR="00A47E91">
        <w:t>rding to a Made S</w:t>
      </w:r>
      <w:r>
        <w:t>marter review</w:t>
      </w:r>
      <w:r w:rsidR="007D38D0">
        <w:t>,</w:t>
      </w:r>
      <w:r>
        <w:t xml:space="preserve"> ‘</w:t>
      </w:r>
      <w:r w:rsidR="007D38D0">
        <w:t>t</w:t>
      </w:r>
      <w:r>
        <w:t>here is an overwhelming evidence-based consensus that industrial digital technologie</w:t>
      </w:r>
      <w:r w:rsidR="00A47E91">
        <w:t>s can provide a step-change in i</w:t>
      </w:r>
      <w:r>
        <w:t>ndustrial productivity</w:t>
      </w:r>
      <w:r w:rsidR="007D38D0">
        <w:t>’</w:t>
      </w:r>
      <w:r>
        <w:t>. In general</w:t>
      </w:r>
      <w:r w:rsidR="007D38D0">
        <w:t>,</w:t>
      </w:r>
      <w:r>
        <w:t xml:space="preserve"> simulation is used as a tool to assist decision making within BEP </w:t>
      </w:r>
      <w:r w:rsidR="007D38D0">
        <w:t xml:space="preserve">but </w:t>
      </w:r>
      <w:r w:rsidRPr="001A5BE4">
        <w:t xml:space="preserve">can aid tasks such as quantifying system throughput (JPH), identifying system bottlenecks and also understanding the flow of the line prior to committing funds to </w:t>
      </w:r>
      <w:r w:rsidR="007D38D0">
        <w:t>a</w:t>
      </w:r>
      <w:r w:rsidR="007D38D0" w:rsidRPr="001A5BE4">
        <w:t xml:space="preserve"> </w:t>
      </w:r>
      <w:r w:rsidRPr="001A5BE4">
        <w:t>project.</w:t>
      </w:r>
      <w:r>
        <w:t xml:space="preserve"> </w:t>
      </w:r>
      <w:r w:rsidRPr="008374D8">
        <w:t xml:space="preserve">The uses of simulation in business are varied and it is often utilized when conducting experiments on a real system is impossible or impractical, often because of cost or time. The ability to analyse the model as it </w:t>
      </w:r>
      <w:r w:rsidR="00414E39">
        <w:t>dynamically progresses,</w:t>
      </w:r>
      <w:r w:rsidR="00414E39" w:rsidRPr="008374D8">
        <w:t xml:space="preserve"> </w:t>
      </w:r>
      <w:r w:rsidRPr="008374D8">
        <w:t>sets simulation modelling apart from other methods, such as those using Excel</w:t>
      </w:r>
      <w:r w:rsidR="00DF361A">
        <w:t xml:space="preserve"> forecasting</w:t>
      </w:r>
      <w:r w:rsidRPr="008374D8">
        <w:t xml:space="preserve"> or linear programming.</w:t>
      </w:r>
      <w:r>
        <w:t xml:space="preserve"> The benefits of IDTs such as simulation can summarised below:</w:t>
      </w:r>
    </w:p>
    <w:p w:rsidR="00EC7A5C" w:rsidRDefault="0020382D" w:rsidP="00457FD4">
      <w:r>
        <w:t>[Table 3</w:t>
      </w:r>
      <w:r w:rsidR="00600A6C">
        <w:t>:</w:t>
      </w:r>
      <w:r w:rsidR="00EC7A5C" w:rsidRPr="00507CC2">
        <w:t xml:space="preserve"> </w:t>
      </w:r>
      <w:r w:rsidR="00EC7A5C">
        <w:t>Ben</w:t>
      </w:r>
      <w:r>
        <w:t>efits of Simulation in industry]</w:t>
      </w:r>
      <w:r w:rsidR="00EC7A5C">
        <w:t xml:space="preserve"> Made</w:t>
      </w:r>
      <w:r w:rsidR="007D38D0">
        <w:t xml:space="preserve"> Smarter </w:t>
      </w:r>
      <w:r>
        <w:t>(2017)</w:t>
      </w:r>
    </w:p>
    <w:tbl>
      <w:tblPr>
        <w:tblStyle w:val="TableGrid"/>
        <w:tblW w:w="0" w:type="auto"/>
        <w:tblLook w:val="04A0" w:firstRow="1" w:lastRow="0" w:firstColumn="1" w:lastColumn="0" w:noHBand="0" w:noVBand="1"/>
      </w:tblPr>
      <w:tblGrid>
        <w:gridCol w:w="4508"/>
        <w:gridCol w:w="4508"/>
      </w:tblGrid>
      <w:tr w:rsidR="00EC7A5C" w:rsidTr="00EF5944">
        <w:tc>
          <w:tcPr>
            <w:tcW w:w="4508" w:type="dxa"/>
          </w:tcPr>
          <w:p w:rsidR="00EC7A5C" w:rsidRDefault="00EC7A5C" w:rsidP="00457FD4">
            <w:r>
              <w:t>Direct Benefits</w:t>
            </w:r>
          </w:p>
        </w:tc>
        <w:tc>
          <w:tcPr>
            <w:tcW w:w="4508" w:type="dxa"/>
          </w:tcPr>
          <w:p w:rsidR="00EC7A5C" w:rsidRDefault="00EC7A5C" w:rsidP="00457FD4">
            <w:r>
              <w:t>Indirect Benefits</w:t>
            </w:r>
          </w:p>
        </w:tc>
      </w:tr>
      <w:tr w:rsidR="00EC7A5C" w:rsidTr="00EF5944">
        <w:tc>
          <w:tcPr>
            <w:tcW w:w="4508" w:type="dxa"/>
          </w:tcPr>
          <w:p w:rsidR="00EC7A5C" w:rsidRDefault="00EC7A5C" w:rsidP="00457FD4">
            <w:pPr>
              <w:pStyle w:val="ListParagraph"/>
              <w:numPr>
                <w:ilvl w:val="0"/>
                <w:numId w:val="3"/>
              </w:numPr>
            </w:pPr>
            <w:r>
              <w:t xml:space="preserve">Improved forecast of future business performance </w:t>
            </w:r>
          </w:p>
          <w:p w:rsidR="00EC7A5C" w:rsidRDefault="00EC7A5C" w:rsidP="00457FD4">
            <w:pPr>
              <w:pStyle w:val="ListParagraph"/>
              <w:numPr>
                <w:ilvl w:val="0"/>
                <w:numId w:val="3"/>
              </w:numPr>
            </w:pPr>
            <w:r>
              <w:t xml:space="preserve">Avoids disturbance to real system </w:t>
            </w:r>
          </w:p>
          <w:p w:rsidR="00EC7A5C" w:rsidRDefault="00EC7A5C" w:rsidP="00457FD4">
            <w:pPr>
              <w:pStyle w:val="ListParagraph"/>
              <w:numPr>
                <w:ilvl w:val="0"/>
                <w:numId w:val="3"/>
              </w:numPr>
            </w:pPr>
            <w:r>
              <w:t xml:space="preserve">Reduced risk of failure on implementation </w:t>
            </w:r>
          </w:p>
        </w:tc>
        <w:tc>
          <w:tcPr>
            <w:tcW w:w="4508" w:type="dxa"/>
          </w:tcPr>
          <w:p w:rsidR="00EC7A5C" w:rsidRDefault="00EC7A5C" w:rsidP="00457FD4">
            <w:pPr>
              <w:pStyle w:val="ListParagraph"/>
              <w:numPr>
                <w:ilvl w:val="0"/>
                <w:numId w:val="3"/>
              </w:numPr>
            </w:pPr>
            <w:r>
              <w:t>Increased labour and resource productivity</w:t>
            </w:r>
          </w:p>
          <w:p w:rsidR="00EC7A5C" w:rsidRDefault="00EC7A5C" w:rsidP="00457FD4">
            <w:pPr>
              <w:pStyle w:val="ListParagraph"/>
              <w:numPr>
                <w:ilvl w:val="0"/>
                <w:numId w:val="3"/>
              </w:numPr>
            </w:pPr>
            <w:r>
              <w:t xml:space="preserve">Increased asset utilisation due to reduced machine downtime </w:t>
            </w:r>
          </w:p>
          <w:p w:rsidR="00EC7A5C" w:rsidRDefault="00EC7A5C" w:rsidP="00457FD4">
            <w:pPr>
              <w:pStyle w:val="ListParagraph"/>
              <w:numPr>
                <w:ilvl w:val="0"/>
                <w:numId w:val="3"/>
              </w:numPr>
            </w:pPr>
            <w:r>
              <w:t xml:space="preserve">Encourages data collection </w:t>
            </w:r>
          </w:p>
          <w:p w:rsidR="00EC7A5C" w:rsidRDefault="00EC7A5C" w:rsidP="00457FD4">
            <w:pPr>
              <w:pStyle w:val="ListParagraph"/>
              <w:numPr>
                <w:ilvl w:val="0"/>
                <w:numId w:val="3"/>
              </w:numPr>
            </w:pPr>
            <w:r>
              <w:t>Increase of communication between departments</w:t>
            </w:r>
          </w:p>
        </w:tc>
      </w:tr>
    </w:tbl>
    <w:p w:rsidR="00EC7A5C" w:rsidRDefault="00EC7A5C" w:rsidP="00457FD4"/>
    <w:p w:rsidR="009F3C8D" w:rsidRDefault="00EC7A5C" w:rsidP="00457FD4">
      <w:r w:rsidRPr="001A5BE4">
        <w:t>These findings are also backed up by Cisco</w:t>
      </w:r>
      <w:r w:rsidR="00414E39">
        <w:t>,</w:t>
      </w:r>
      <w:r w:rsidRPr="001A5BE4">
        <w:t xml:space="preserve"> a specialist in digital manufacturing</w:t>
      </w:r>
      <w:r w:rsidR="00414E39">
        <w:t>,</w:t>
      </w:r>
      <w:r w:rsidRPr="001A5BE4">
        <w:t xml:space="preserve"> who believe IDTs can improve ov</w:t>
      </w:r>
      <w:r w:rsidR="00A47E91">
        <w:t>erall equipment effectiveness (a</w:t>
      </w:r>
      <w:r w:rsidRPr="001A5BE4">
        <w:t>vailability, performance and quality), with studies showing 60% of adopters of IDTs</w:t>
      </w:r>
      <w:r w:rsidR="00414E39">
        <w:t>,</w:t>
      </w:r>
      <w:r>
        <w:t xml:space="preserve"> </w:t>
      </w:r>
      <w:r w:rsidR="00414E39">
        <w:t xml:space="preserve">akin to </w:t>
      </w:r>
      <w:r>
        <w:t>simulation</w:t>
      </w:r>
      <w:r w:rsidR="00414E39">
        <w:t>,</w:t>
      </w:r>
      <w:r>
        <w:t xml:space="preserve"> </w:t>
      </w:r>
      <w:r w:rsidR="00A47E91">
        <w:t>received</w:t>
      </w:r>
      <w:r>
        <w:t xml:space="preserve"> a boost in productivity.</w:t>
      </w:r>
    </w:p>
    <w:p w:rsidR="00EC7A5C" w:rsidRDefault="009F3C8D" w:rsidP="00457FD4">
      <w:pPr>
        <w:pStyle w:val="Heading2"/>
      </w:pPr>
      <w:bookmarkStart w:id="15" w:name="_Toc6477553"/>
      <w:r>
        <w:t>Simulation within Automotive Industry</w:t>
      </w:r>
      <w:bookmarkEnd w:id="15"/>
      <w:r w:rsidR="00EC7A5C">
        <w:t xml:space="preserve"> </w:t>
      </w:r>
    </w:p>
    <w:p w:rsidR="00A60EC8" w:rsidRDefault="00655097" w:rsidP="00457FD4">
      <w:r>
        <w:t>Large global automotive manufactur</w:t>
      </w:r>
      <w:r w:rsidR="00A47E91">
        <w:t>ers such as Ford, Nissan, Volvo and</w:t>
      </w:r>
      <w:r>
        <w:t xml:space="preserve"> Toyota are utilising DES as a simulation tool within their business. </w:t>
      </w:r>
      <w:r w:rsidR="009B7901">
        <w:t xml:space="preserve">According to Camillo (2017), </w:t>
      </w:r>
      <w:r w:rsidR="0078048D">
        <w:t xml:space="preserve">Managers at </w:t>
      </w:r>
      <w:r w:rsidR="00F17C99">
        <w:t xml:space="preserve">Nissan Motor </w:t>
      </w:r>
      <w:proofErr w:type="spellStart"/>
      <w:r w:rsidR="00F17C99">
        <w:t>Iberica</w:t>
      </w:r>
      <w:proofErr w:type="spellEnd"/>
      <w:r w:rsidR="00F17C99">
        <w:t>, have reported to have benefited from DES in the desi</w:t>
      </w:r>
      <w:r w:rsidR="009B7901">
        <w:t>gn proces</w:t>
      </w:r>
      <w:r w:rsidR="00A47E91">
        <w:t>s of an assembly line. Project M</w:t>
      </w:r>
      <w:r w:rsidR="009B7901">
        <w:t xml:space="preserve">anagers </w:t>
      </w:r>
      <w:r w:rsidR="00D55374">
        <w:t xml:space="preserve">at </w:t>
      </w:r>
      <w:r w:rsidR="009B7901">
        <w:t>Nissan Europe optimise</w:t>
      </w:r>
      <w:r w:rsidR="00D55374">
        <w:t>d</w:t>
      </w:r>
      <w:r w:rsidR="009B7901">
        <w:t xml:space="preserve"> NV200 van production at plant level by simulation</w:t>
      </w:r>
      <w:r w:rsidR="00D55374">
        <w:t>,</w:t>
      </w:r>
      <w:r w:rsidR="009B7901">
        <w:t xml:space="preserve"> to determine the most efficient layout of each assembly line. </w:t>
      </w:r>
      <w:r w:rsidR="00A60EC8">
        <w:t>Discrete event is now a standard tool used in the design and implementation of many automotive manufacturing systems such as machining or assembly lines.</w:t>
      </w:r>
      <w:r w:rsidR="00341FBA">
        <w:t xml:space="preserve"> According to </w:t>
      </w:r>
      <w:proofErr w:type="spellStart"/>
      <w:r w:rsidR="00341FBA">
        <w:t>Faget</w:t>
      </w:r>
      <w:proofErr w:type="spellEnd"/>
      <w:r w:rsidR="00341FBA">
        <w:t xml:space="preserve"> (2005), Volvo has utilised DES in the decision making process in their distribution and processing facilities</w:t>
      </w:r>
      <w:r w:rsidR="00D55374">
        <w:t>,</w:t>
      </w:r>
      <w:r w:rsidR="00341FBA">
        <w:t xml:space="preserve"> as well as manufacturing facilities.</w:t>
      </w:r>
      <w:r w:rsidR="00A60EC8">
        <w:t xml:space="preserve"> Objectives for using discrete event simulation can vary, according to </w:t>
      </w:r>
      <w:proofErr w:type="spellStart"/>
      <w:r w:rsidR="00A60EC8">
        <w:t>Jayaraman</w:t>
      </w:r>
      <w:proofErr w:type="spellEnd"/>
      <w:r w:rsidR="00A60EC8">
        <w:t xml:space="preserve"> (1997), include:</w:t>
      </w:r>
    </w:p>
    <w:p w:rsidR="00A60EC8" w:rsidRDefault="00A60EC8" w:rsidP="00457FD4">
      <w:pPr>
        <w:pStyle w:val="ListParagraph"/>
        <w:numPr>
          <w:ilvl w:val="0"/>
          <w:numId w:val="11"/>
        </w:numPr>
      </w:pPr>
      <w:r>
        <w:t xml:space="preserve">System throughput determination </w:t>
      </w:r>
    </w:p>
    <w:p w:rsidR="00A60EC8" w:rsidRDefault="00A60EC8" w:rsidP="00457FD4">
      <w:pPr>
        <w:pStyle w:val="ListParagraph"/>
        <w:numPr>
          <w:ilvl w:val="0"/>
          <w:numId w:val="11"/>
        </w:numPr>
      </w:pPr>
      <w:r>
        <w:t xml:space="preserve">Bottleneck detection </w:t>
      </w:r>
    </w:p>
    <w:p w:rsidR="00A60EC8" w:rsidRDefault="00A60EC8" w:rsidP="00457FD4">
      <w:pPr>
        <w:pStyle w:val="ListParagraph"/>
        <w:numPr>
          <w:ilvl w:val="0"/>
          <w:numId w:val="11"/>
        </w:numPr>
      </w:pPr>
      <w:r>
        <w:t xml:space="preserve">Manpower allocation and optimization </w:t>
      </w:r>
    </w:p>
    <w:p w:rsidR="00A60EC8" w:rsidRDefault="00A60EC8" w:rsidP="00457FD4">
      <w:pPr>
        <w:pStyle w:val="ListParagraph"/>
        <w:numPr>
          <w:ilvl w:val="0"/>
          <w:numId w:val="11"/>
        </w:numPr>
      </w:pPr>
      <w:r>
        <w:t>Comparing operating philosophies</w:t>
      </w:r>
    </w:p>
    <w:p w:rsidR="00A60EC8" w:rsidRDefault="00A60EC8" w:rsidP="00457FD4">
      <w:pPr>
        <w:pStyle w:val="ListParagraph"/>
        <w:numPr>
          <w:ilvl w:val="0"/>
          <w:numId w:val="11"/>
        </w:numPr>
      </w:pPr>
      <w:r>
        <w:t>Logistics system design and analysis</w:t>
      </w:r>
    </w:p>
    <w:p w:rsidR="00A60EC8" w:rsidRDefault="00A60EC8" w:rsidP="00457FD4">
      <w:pPr>
        <w:pStyle w:val="ListParagraph"/>
        <w:numPr>
          <w:ilvl w:val="0"/>
          <w:numId w:val="11"/>
        </w:numPr>
      </w:pPr>
      <w:r>
        <w:lastRenderedPageBreak/>
        <w:t>Optimising shift patterns</w:t>
      </w:r>
    </w:p>
    <w:p w:rsidR="00A60EC8" w:rsidRDefault="00A60EC8" w:rsidP="00457FD4">
      <w:pPr>
        <w:pStyle w:val="ListParagraph"/>
        <w:numPr>
          <w:ilvl w:val="0"/>
          <w:numId w:val="11"/>
        </w:numPr>
      </w:pPr>
      <w:r>
        <w:t>Material handing designs</w:t>
      </w:r>
    </w:p>
    <w:p w:rsidR="003E0B3A" w:rsidRPr="005C40DB" w:rsidRDefault="003E0B3A" w:rsidP="003E0B3A">
      <w:pPr>
        <w:pStyle w:val="Heading3"/>
        <w:numPr>
          <w:ilvl w:val="2"/>
          <w:numId w:val="1"/>
        </w:numPr>
      </w:pPr>
      <w:bookmarkStart w:id="16" w:name="_Toc6477554"/>
      <w:r w:rsidRPr="005C40DB">
        <w:t>Simulation Packages</w:t>
      </w:r>
      <w:bookmarkEnd w:id="16"/>
      <w:r w:rsidRPr="005C40DB">
        <w:t xml:space="preserve"> </w:t>
      </w:r>
    </w:p>
    <w:p w:rsidR="003E0B3A" w:rsidRDefault="003E0B3A" w:rsidP="003E0B3A">
      <w:r w:rsidRPr="005C40DB">
        <w:t>Ford utilises the Witness software package</w:t>
      </w:r>
      <w:r w:rsidR="003D4CD4" w:rsidRPr="005C40DB">
        <w:t xml:space="preserve"> supplied by Lanner</w:t>
      </w:r>
      <w:r w:rsidRPr="005C40DB">
        <w:t xml:space="preserve"> to </w:t>
      </w:r>
      <w:r w:rsidR="00A47E91">
        <w:t>construct</w:t>
      </w:r>
      <w:r w:rsidRPr="005C40DB">
        <w:t xml:space="preserve"> simulations of assembly and machining lines. </w:t>
      </w:r>
      <w:r w:rsidRPr="005C40DB">
        <w:rPr>
          <w:lang w:val="en-US"/>
        </w:rPr>
        <w:t xml:space="preserve">According to Lanner (2018), ‘Witness can provide a simulation of your business model providing certainty and foresight into your operational plans to ensure smart decisions are made.’ </w:t>
      </w:r>
      <w:r w:rsidRPr="005C40DB">
        <w:t xml:space="preserve">There are a variety of other simulation packages available to companies across the manufacturing sector. </w:t>
      </w:r>
      <w:r w:rsidRPr="005C40DB">
        <w:rPr>
          <w:lang w:val="en-US"/>
        </w:rPr>
        <w:t xml:space="preserve">Other discrete event simulation package providers include companies </w:t>
      </w:r>
      <w:r w:rsidRPr="005C40DB">
        <w:t xml:space="preserve">such as Siemens, Rockwell or Simul8. These companies provide a DES software product which can be used to simulate experiments and carry out throughput optimization. </w:t>
      </w:r>
      <w:r w:rsidR="005C40DB" w:rsidRPr="005C40DB">
        <w:t>A study</w:t>
      </w:r>
      <w:r w:rsidR="005C40DB">
        <w:t xml:space="preserve"> carried out by Dias (2016), compared a variety of different simulation packages on the popularity from different sources and sectors shown in </w:t>
      </w:r>
      <w:r w:rsidR="005C40DB" w:rsidRPr="0020382D">
        <w:t xml:space="preserve">[Figure </w:t>
      </w:r>
      <w:r w:rsidR="00A47E91">
        <w:t>3</w:t>
      </w:r>
      <w:r w:rsidR="005C40DB" w:rsidRPr="0020382D">
        <w:t>].</w:t>
      </w:r>
    </w:p>
    <w:p w:rsidR="00DA79A0" w:rsidRDefault="005C40DB" w:rsidP="003E0B3A">
      <w:r>
        <w:rPr>
          <w:noProof/>
          <w:lang w:eastAsia="en-GB"/>
        </w:rPr>
        <w:drawing>
          <wp:inline distT="0" distB="0" distL="0" distR="0" wp14:anchorId="784A5197" wp14:editId="3FD6B70F">
            <wp:extent cx="5731510" cy="4001770"/>
            <wp:effectExtent l="0" t="0" r="254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01770"/>
                    </a:xfrm>
                    <a:prstGeom prst="rect">
                      <a:avLst/>
                    </a:prstGeom>
                  </pic:spPr>
                </pic:pic>
              </a:graphicData>
            </a:graphic>
          </wp:inline>
        </w:drawing>
      </w:r>
    </w:p>
    <w:p w:rsidR="00DA79A0" w:rsidRDefault="005C40DB" w:rsidP="003E0B3A">
      <w:r>
        <w:t xml:space="preserve">[Figure </w:t>
      </w:r>
      <w:r w:rsidR="00A47E91">
        <w:t>3</w:t>
      </w:r>
      <w:r w:rsidR="0020382D">
        <w:t>: T</w:t>
      </w:r>
      <w:r>
        <w:t xml:space="preserve">he popularity </w:t>
      </w:r>
      <w:r w:rsidR="00281474">
        <w:t>of various simulation packages]</w:t>
      </w:r>
    </w:p>
    <w:p w:rsidR="00281474" w:rsidRDefault="00281474" w:rsidP="003E0B3A">
      <w:r>
        <w:t xml:space="preserve">It can be seen that there are various versions of simulation packages available to </w:t>
      </w:r>
      <w:r w:rsidR="00A47E91">
        <w:t>the</w:t>
      </w:r>
      <w:r>
        <w:t xml:space="preserve"> manufacturing sector with some software being more popular t</w:t>
      </w:r>
      <w:r w:rsidR="00A47E91">
        <w:t>han</w:t>
      </w:r>
      <w:r>
        <w:t xml:space="preserve"> certain companies to others, </w:t>
      </w:r>
      <w:r w:rsidR="00A47E91">
        <w:t>suggesting</w:t>
      </w:r>
      <w:r>
        <w:t xml:space="preserve"> that certain packages have advantages.</w:t>
      </w:r>
    </w:p>
    <w:p w:rsidR="00DA79A0" w:rsidRDefault="00DA79A0" w:rsidP="003E0B3A"/>
    <w:p w:rsidR="00DA79A0" w:rsidRDefault="00DA79A0" w:rsidP="003E0B3A"/>
    <w:p w:rsidR="00DA79A0" w:rsidRDefault="00DA79A0" w:rsidP="003E0B3A"/>
    <w:p w:rsidR="00DA79A0" w:rsidRDefault="00DA79A0" w:rsidP="003E0B3A"/>
    <w:p w:rsidR="00DA79A0" w:rsidRDefault="00DA79A0" w:rsidP="003E0B3A"/>
    <w:p w:rsidR="00EC7A5C" w:rsidRDefault="00EC7A5C" w:rsidP="00457FD4">
      <w:pPr>
        <w:pStyle w:val="Heading2"/>
        <w:numPr>
          <w:ilvl w:val="1"/>
          <w:numId w:val="1"/>
        </w:numPr>
      </w:pPr>
      <w:bookmarkStart w:id="17" w:name="_Toc6477555"/>
      <w:r>
        <w:lastRenderedPageBreak/>
        <w:t>Current Application of Simulation within Ford Bridgend Engine Plant</w:t>
      </w:r>
      <w:bookmarkEnd w:id="17"/>
    </w:p>
    <w:p w:rsidR="00EC7A5C" w:rsidRDefault="00EC7A5C" w:rsidP="00457FD4">
      <w:pPr>
        <w:rPr>
          <w:lang w:val="en-US"/>
        </w:rPr>
      </w:pPr>
      <w:r>
        <w:t>There are a variety of simulation packages available to companies across the manufacturing sector. Ford utilises the Witness software package</w:t>
      </w:r>
      <w:r w:rsidR="00D6570E">
        <w:t>,</w:t>
      </w:r>
      <w:r>
        <w:t xml:space="preserve"> </w:t>
      </w:r>
      <w:r w:rsidR="00D6570E">
        <w:t xml:space="preserve">supplied by Lanner, </w:t>
      </w:r>
      <w:r>
        <w:t xml:space="preserve">to produce simulations of assembly and machining </w:t>
      </w:r>
      <w:r w:rsidR="00660F46">
        <w:t xml:space="preserve">lines. </w:t>
      </w:r>
      <w:r w:rsidRPr="004621C9">
        <w:rPr>
          <w:lang w:val="en-US"/>
        </w:rPr>
        <w:t>According to Lanner (2018), ‘</w:t>
      </w:r>
      <w:r>
        <w:rPr>
          <w:lang w:val="en-US"/>
        </w:rPr>
        <w:t>Witness</w:t>
      </w:r>
      <w:r w:rsidRPr="004621C9">
        <w:rPr>
          <w:lang w:val="en-US"/>
        </w:rPr>
        <w:t xml:space="preserve"> can provide a simulation of your business model providing certainty and foresight into your operational plans to ensure smart decisions are made.’</w:t>
      </w:r>
    </w:p>
    <w:p w:rsidR="00EC7A5C" w:rsidRDefault="00EC7A5C" w:rsidP="00457FD4">
      <w:pPr>
        <w:pStyle w:val="Heading3"/>
        <w:numPr>
          <w:ilvl w:val="2"/>
          <w:numId w:val="1"/>
        </w:numPr>
        <w:rPr>
          <w:lang w:val="en-US"/>
        </w:rPr>
      </w:pPr>
      <w:bookmarkStart w:id="18" w:name="_Toc6477556"/>
      <w:r>
        <w:rPr>
          <w:lang w:val="en-US"/>
        </w:rPr>
        <w:t>Ford Alternative Simulation Tool (FAST)</w:t>
      </w:r>
      <w:bookmarkEnd w:id="18"/>
    </w:p>
    <w:p w:rsidR="00EC7A5C" w:rsidRPr="00D97EE7" w:rsidRDefault="00EC7A5C" w:rsidP="00457FD4">
      <w:pPr>
        <w:rPr>
          <w:lang w:val="en-US"/>
        </w:rPr>
      </w:pPr>
      <w:r>
        <w:rPr>
          <w:lang w:val="en-US"/>
        </w:rPr>
        <w:t>It was highlighted by Ford’s European Simulation team that problems would arise due to Witness being specialized software</w:t>
      </w:r>
      <w:r w:rsidR="00D6570E">
        <w:rPr>
          <w:lang w:val="en-US"/>
        </w:rPr>
        <w:t>,</w:t>
      </w:r>
      <w:r>
        <w:rPr>
          <w:lang w:val="en-US"/>
        </w:rPr>
        <w:t xml:space="preserve"> </w:t>
      </w:r>
      <w:r w:rsidR="00660F46">
        <w:rPr>
          <w:lang w:val="en-US"/>
        </w:rPr>
        <w:t xml:space="preserve">requiring </w:t>
      </w:r>
      <w:r>
        <w:rPr>
          <w:lang w:val="en-US"/>
        </w:rPr>
        <w:t>intense training for engineers within engine and assembly plants</w:t>
      </w:r>
      <w:r w:rsidR="00D6570E">
        <w:rPr>
          <w:lang w:val="en-US"/>
        </w:rPr>
        <w:t>,</w:t>
      </w:r>
      <w:r>
        <w:rPr>
          <w:lang w:val="en-US"/>
        </w:rPr>
        <w:t xml:space="preserve"> which would not be a feasible option due to cost and </w:t>
      </w:r>
      <w:r w:rsidR="00D6570E">
        <w:rPr>
          <w:lang w:val="en-US"/>
        </w:rPr>
        <w:t xml:space="preserve">length of </w:t>
      </w:r>
      <w:r>
        <w:rPr>
          <w:lang w:val="en-US"/>
        </w:rPr>
        <w:t>training time. It was proposed by the simulation team and a Lanner senior consultant</w:t>
      </w:r>
      <w:r w:rsidR="00A47E91">
        <w:rPr>
          <w:lang w:val="en-US"/>
        </w:rPr>
        <w:t>,</w:t>
      </w:r>
      <w:r>
        <w:rPr>
          <w:lang w:val="en-US"/>
        </w:rPr>
        <w:t xml:space="preserve"> that there would be advantages from creating an interface know as FAST (Ford Engine Assembly Line Simulation Tool). FAST is a Microsoft Office Excel Macro Enabled Workbook which is deliberately designed to give engineers a simpler method to model production lines by </w:t>
      </w:r>
      <w:r w:rsidR="00B90F29">
        <w:rPr>
          <w:lang w:val="en-US"/>
        </w:rPr>
        <w:t xml:space="preserve">presenting </w:t>
      </w:r>
      <w:r>
        <w:rPr>
          <w:lang w:val="en-US"/>
        </w:rPr>
        <w:t>a</w:t>
      </w:r>
      <w:r w:rsidR="00D6570E">
        <w:rPr>
          <w:lang w:val="en-US"/>
        </w:rPr>
        <w:t xml:space="preserve"> more</w:t>
      </w:r>
      <w:r>
        <w:rPr>
          <w:lang w:val="en-US"/>
        </w:rPr>
        <w:t xml:space="preserve"> user friendly interface. </w:t>
      </w:r>
    </w:p>
    <w:p w:rsidR="00EC7A5C" w:rsidRDefault="00EC7A5C" w:rsidP="00457FD4">
      <w:r>
        <w:rPr>
          <w:noProof/>
          <w:lang w:eastAsia="en-GB"/>
        </w:rPr>
        <w:drawing>
          <wp:anchor distT="0" distB="0" distL="114300" distR="114300" simplePos="0" relativeHeight="251689984" behindDoc="1" locked="0" layoutInCell="1" allowOverlap="1" wp14:anchorId="26BB8A88" wp14:editId="03BE3A55">
            <wp:simplePos x="0" y="0"/>
            <wp:positionH relativeFrom="margin">
              <wp:align>left</wp:align>
            </wp:positionH>
            <wp:positionV relativeFrom="paragraph">
              <wp:posOffset>13970</wp:posOffset>
            </wp:positionV>
            <wp:extent cx="5362575" cy="4176395"/>
            <wp:effectExtent l="0" t="0" r="9525" b="0"/>
            <wp:wrapTight wrapText="bothSides">
              <wp:wrapPolygon edited="0">
                <wp:start x="0" y="0"/>
                <wp:lineTo x="0" y="21478"/>
                <wp:lineTo x="21562" y="21478"/>
                <wp:lineTo x="215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62575" cy="4176395"/>
                    </a:xfrm>
                    <a:prstGeom prst="rect">
                      <a:avLst/>
                    </a:prstGeom>
                  </pic:spPr>
                </pic:pic>
              </a:graphicData>
            </a:graphic>
            <wp14:sizeRelH relativeFrom="margin">
              <wp14:pctWidth>0</wp14:pctWidth>
            </wp14:sizeRelH>
            <wp14:sizeRelV relativeFrom="margin">
              <wp14:pctHeight>0</wp14:pctHeight>
            </wp14:sizeRelV>
          </wp:anchor>
        </w:drawing>
      </w:r>
    </w:p>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p w:rsidR="00EC7A5C" w:rsidRDefault="00EC7A5C" w:rsidP="00457FD4">
      <w:r>
        <w:t xml:space="preserve">[Figure </w:t>
      </w:r>
      <w:r w:rsidR="00A47E91">
        <w:t>4</w:t>
      </w:r>
      <w:r>
        <w:t xml:space="preserve">: </w:t>
      </w:r>
      <w:r w:rsidR="00A47E91">
        <w:t>T</w:t>
      </w:r>
      <w:r>
        <w:t>he FAST interface home screen]</w:t>
      </w:r>
    </w:p>
    <w:p w:rsidR="000559FC" w:rsidRDefault="00B90F29" w:rsidP="00457FD4">
      <w:r>
        <w:t xml:space="preserve">The purpose for the </w:t>
      </w:r>
      <w:r w:rsidR="00EC7A5C">
        <w:t xml:space="preserve">introduction of FAST </w:t>
      </w:r>
      <w:r>
        <w:t>was simply,</w:t>
      </w:r>
      <w:r w:rsidR="00EC7A5C">
        <w:t xml:space="preserve"> to reduce the build time of models, in order for results to be obtained within a timescale which would not affect</w:t>
      </w:r>
      <w:r>
        <w:t xml:space="preserve"> or disrupt</w:t>
      </w:r>
      <w:r w:rsidR="00EC7A5C">
        <w:t xml:space="preserve"> the manufacturing or assembly lines. Once all relevant data is inserted into </w:t>
      </w:r>
      <w:r>
        <w:t xml:space="preserve">an </w:t>
      </w:r>
      <w:r w:rsidR="00EC7A5C">
        <w:t xml:space="preserve">excel </w:t>
      </w:r>
      <w:r>
        <w:t xml:space="preserve">interface </w:t>
      </w:r>
      <w:r w:rsidR="00EC7A5C">
        <w:t>file</w:t>
      </w:r>
      <w:r>
        <w:t>,</w:t>
      </w:r>
      <w:r w:rsidR="00EC7A5C">
        <w:t xml:space="preserve"> a macro is run to transfer the data directly into Witness software for the model to </w:t>
      </w:r>
      <w:r>
        <w:t>proceed</w:t>
      </w:r>
      <w:r w:rsidR="00EC7A5C">
        <w:t xml:space="preserve">. </w:t>
      </w:r>
    </w:p>
    <w:p w:rsidR="00EC7A5C" w:rsidRDefault="00EC7A5C" w:rsidP="00457FD4">
      <w:pPr>
        <w:pStyle w:val="Heading3"/>
        <w:numPr>
          <w:ilvl w:val="2"/>
          <w:numId w:val="1"/>
        </w:numPr>
      </w:pPr>
      <w:bookmarkStart w:id="19" w:name="_Toc6477557"/>
      <w:r>
        <w:t>Command Generator</w:t>
      </w:r>
      <w:bookmarkEnd w:id="19"/>
      <w:r>
        <w:t xml:space="preserve"> </w:t>
      </w:r>
    </w:p>
    <w:p w:rsidR="00EC7A5C" w:rsidRDefault="00EC7A5C" w:rsidP="00457FD4">
      <w:r>
        <w:t xml:space="preserve">This toolset is another Excel based spreadsheet which is operated when planning various experimental runs. This spreadsheet makes it easy for users to enter certain limits which the model </w:t>
      </w:r>
      <w:r>
        <w:lastRenderedPageBreak/>
        <w:t xml:space="preserve">will be tested for. These limits can include production run length time and whether parameters such as breakdowns or labour are to be included in the model analysis. Within this tool it is possible to turn on/off conditions such as cycle times, TBF, TTR, FTT, over cycle, changeover, tool change, gantry cycle times, gantry breakdowns, frequency gauge, bench gauge or labour. The tool also gives the user </w:t>
      </w:r>
      <w:r w:rsidR="00B90F29">
        <w:t xml:space="preserve">authority </w:t>
      </w:r>
      <w:r>
        <w:t>to control which section of the model is to be analysed by selecting various zones</w:t>
      </w:r>
      <w:r w:rsidR="00B90F29">
        <w:t>,</w:t>
      </w:r>
      <w:r>
        <w:t xml:space="preserve"> of which to run. </w:t>
      </w:r>
    </w:p>
    <w:p w:rsidR="00EC7A5C" w:rsidRDefault="00EC7A5C" w:rsidP="00457FD4">
      <w:r>
        <w:rPr>
          <w:noProof/>
          <w:lang w:eastAsia="en-GB"/>
        </w:rPr>
        <w:drawing>
          <wp:inline distT="0" distB="0" distL="0" distR="0" wp14:anchorId="33D087D3" wp14:editId="61F7854A">
            <wp:extent cx="5731510" cy="21431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143125"/>
                    </a:xfrm>
                    <a:prstGeom prst="rect">
                      <a:avLst/>
                    </a:prstGeom>
                  </pic:spPr>
                </pic:pic>
              </a:graphicData>
            </a:graphic>
          </wp:inline>
        </w:drawing>
      </w:r>
    </w:p>
    <w:p w:rsidR="00EC7A5C" w:rsidRDefault="00EC7A5C" w:rsidP="00457FD4">
      <w:r>
        <w:t xml:space="preserve">[Figure </w:t>
      </w:r>
      <w:r w:rsidR="00A47E91">
        <w:t>5</w:t>
      </w:r>
      <w:r>
        <w:t xml:space="preserve">: </w:t>
      </w:r>
      <w:r w:rsidR="00A47E91">
        <w:t>T</w:t>
      </w:r>
      <w:r>
        <w:t>he command generator interface]</w:t>
      </w:r>
    </w:p>
    <w:p w:rsidR="00EC7A5C" w:rsidRDefault="00EC7A5C" w:rsidP="00457FD4">
      <w:r>
        <w:t xml:space="preserve">Information which has been inserted into the Command generator tool is converted into a Witness Command Language (WCL) file. This file is </w:t>
      </w:r>
      <w:r w:rsidR="00A45F6C">
        <w:t>actioned</w:t>
      </w:r>
      <w:r>
        <w:t xml:space="preserve"> within Witness</w:t>
      </w:r>
      <w:r w:rsidR="00A45F6C">
        <w:t>,</w:t>
      </w:r>
      <w:r>
        <w:t xml:space="preserve"> </w:t>
      </w:r>
      <w:r w:rsidR="00A45F6C">
        <w:t xml:space="preserve">for </w:t>
      </w:r>
      <w:r>
        <w:t>the purpose of activating</w:t>
      </w:r>
      <w:r w:rsidR="00A45F6C">
        <w:t>,</w:t>
      </w:r>
      <w:r>
        <w:t xml:space="preserve"> or </w:t>
      </w:r>
      <w:r w:rsidR="00A45F6C">
        <w:t>deactivating,</w:t>
      </w:r>
      <w:r>
        <w:t xml:space="preserve"> certain conditions which were previously defined. The test can either be run locally on a PC or sent via the command generator tool to the high power computers (HPC) located in North America.</w:t>
      </w:r>
      <w:r w:rsidR="00A45F6C">
        <w:t xml:space="preserve"> The latter option being the most proficient when available.</w:t>
      </w:r>
    </w:p>
    <w:p w:rsidR="00EC7A5C" w:rsidRDefault="00EC7A5C" w:rsidP="00457FD4">
      <w:pPr>
        <w:pStyle w:val="Heading3"/>
        <w:numPr>
          <w:ilvl w:val="2"/>
          <w:numId w:val="1"/>
        </w:numPr>
      </w:pPr>
      <w:bookmarkStart w:id="20" w:name="_Toc6477558"/>
      <w:r>
        <w:t>Machine Breakdown Analysis Tool</w:t>
      </w:r>
      <w:bookmarkEnd w:id="20"/>
      <w:r>
        <w:t xml:space="preserve"> </w:t>
      </w:r>
    </w:p>
    <w:p w:rsidR="00EC7A5C" w:rsidRDefault="00EC7A5C" w:rsidP="00457FD4">
      <w:r>
        <w:rPr>
          <w:noProof/>
          <w:lang w:eastAsia="en-GB"/>
        </w:rPr>
        <w:drawing>
          <wp:anchor distT="0" distB="0" distL="114300" distR="114300" simplePos="0" relativeHeight="251691008" behindDoc="1" locked="0" layoutInCell="1" allowOverlap="1" wp14:anchorId="6FC14757" wp14:editId="64DABE2D">
            <wp:simplePos x="0" y="0"/>
            <wp:positionH relativeFrom="margin">
              <wp:align>right</wp:align>
            </wp:positionH>
            <wp:positionV relativeFrom="paragraph">
              <wp:posOffset>675640</wp:posOffset>
            </wp:positionV>
            <wp:extent cx="5731510" cy="1914525"/>
            <wp:effectExtent l="0" t="0" r="2540" b="9525"/>
            <wp:wrapTight wrapText="bothSides">
              <wp:wrapPolygon edited="0">
                <wp:start x="0" y="0"/>
                <wp:lineTo x="0" y="21493"/>
                <wp:lineTo x="21538" y="21493"/>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b="26838"/>
                    <a:stretch/>
                  </pic:blipFill>
                  <pic:spPr bwMode="auto">
                    <a:xfrm>
                      <a:off x="0" y="0"/>
                      <a:ext cx="5731510" cy="1914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45F6C">
        <w:t>To</w:t>
      </w:r>
      <w:r>
        <w:t xml:space="preserve"> gather data </w:t>
      </w:r>
      <w:r w:rsidR="00A45F6C">
        <w:t xml:space="preserve">for </w:t>
      </w:r>
      <w:r>
        <w:t xml:space="preserve">import </w:t>
      </w:r>
      <w:r w:rsidR="00A45F6C">
        <w:t>into</w:t>
      </w:r>
      <w:r>
        <w:t xml:space="preserve"> Witness, the machine breakdown analysis tool is utilised. This tool gives the user the ability to </w:t>
      </w:r>
      <w:r w:rsidR="00A45F6C">
        <w:t xml:space="preserve">extract </w:t>
      </w:r>
      <w:r>
        <w:t>data from the position operating system (</w:t>
      </w:r>
      <w:proofErr w:type="spellStart"/>
      <w:r>
        <w:t>POSmon</w:t>
      </w:r>
      <w:proofErr w:type="spellEnd"/>
      <w:r>
        <w:t xml:space="preserve">) and transfer to Witness. </w:t>
      </w:r>
    </w:p>
    <w:p w:rsidR="00EC7A5C" w:rsidRDefault="00EC7A5C" w:rsidP="00457FD4">
      <w:pPr>
        <w:rPr>
          <w:noProof/>
          <w:lang w:eastAsia="en-GB"/>
        </w:rPr>
      </w:pPr>
      <w:r>
        <w:rPr>
          <w:noProof/>
          <w:lang w:eastAsia="en-GB"/>
        </w:rPr>
        <w:t xml:space="preserve">[Figure </w:t>
      </w:r>
      <w:r w:rsidR="00A47E91">
        <w:rPr>
          <w:noProof/>
          <w:lang w:eastAsia="en-GB"/>
        </w:rPr>
        <w:t>6</w:t>
      </w:r>
      <w:r>
        <w:rPr>
          <w:noProof/>
          <w:lang w:eastAsia="en-GB"/>
        </w:rPr>
        <w:t xml:space="preserve">: </w:t>
      </w:r>
      <w:r w:rsidR="00A47E91">
        <w:rPr>
          <w:noProof/>
          <w:lang w:eastAsia="en-GB"/>
        </w:rPr>
        <w:t>T</w:t>
      </w:r>
      <w:r>
        <w:rPr>
          <w:noProof/>
          <w:lang w:eastAsia="en-GB"/>
        </w:rPr>
        <w:t>he machine breakdown analysis tool interface]</w:t>
      </w:r>
    </w:p>
    <w:p w:rsidR="00EC7A5C" w:rsidRDefault="00EC7A5C" w:rsidP="00457FD4">
      <w:r>
        <w:t>With this tool, raw data is inserted into the interface</w:t>
      </w:r>
      <w:r w:rsidR="00A45F6C">
        <w:t>,</w:t>
      </w:r>
      <w:r>
        <w:t xml:space="preserve"> then</w:t>
      </w:r>
      <w:r w:rsidR="00A45F6C">
        <w:t>,</w:t>
      </w:r>
      <w:r>
        <w:t xml:space="preserve"> using the toolset provided</w:t>
      </w:r>
      <w:r w:rsidR="00A45F6C">
        <w:t>,</w:t>
      </w:r>
      <w:r>
        <w:t xml:space="preserve"> it is possible to create distributions for each machine which has been analysed. The toolset has the ability to group certain machines and give an output for its </w:t>
      </w:r>
      <w:r w:rsidR="00857F2A">
        <w:t>M</w:t>
      </w:r>
      <w:r>
        <w:t>TTR (</w:t>
      </w:r>
      <w:r w:rsidR="00857F2A">
        <w:t>Mean Time to</w:t>
      </w:r>
      <w:r>
        <w:t xml:space="preserve"> Repair) and </w:t>
      </w:r>
      <w:r w:rsidR="00857F2A">
        <w:t>M</w:t>
      </w:r>
      <w:r>
        <w:t>TBF (</w:t>
      </w:r>
      <w:r w:rsidR="00857F2A">
        <w:t>Mean Time between</w:t>
      </w:r>
      <w:r>
        <w:t xml:space="preserve"> Failures). </w:t>
      </w:r>
    </w:p>
    <w:p w:rsidR="00857F2A" w:rsidRDefault="00857F2A" w:rsidP="00457FD4">
      <w:pPr>
        <w:pStyle w:val="Heading4"/>
      </w:pPr>
      <w:r>
        <w:lastRenderedPageBreak/>
        <w:t xml:space="preserve">Mean Time to Repair </w:t>
      </w:r>
    </w:p>
    <w:p w:rsidR="00AD5E1E" w:rsidRDefault="00AD5E1E" w:rsidP="00457FD4">
      <w:r w:rsidRPr="00AD5E1E">
        <w:t xml:space="preserve">‘Mean Time to Repair refers to the amount of time required to repair a system and restore it to full functionality’, Christiansen (2018). </w:t>
      </w:r>
      <w:r>
        <w:t>This metric measures the time taken from when the repair on the machine starts until all repairs are finished and machinery is back to running state. It can be calculated via:</w:t>
      </w:r>
    </w:p>
    <w:p w:rsidR="00AD5E1E" w:rsidRPr="00AD5E1E" w:rsidRDefault="00AD5E1E" w:rsidP="00457FD4">
      <w:pPr>
        <w:pBdr>
          <w:top w:val="single" w:sz="4" w:space="1" w:color="auto"/>
          <w:left w:val="single" w:sz="4" w:space="4" w:color="auto"/>
          <w:bottom w:val="single" w:sz="4" w:space="1" w:color="auto"/>
          <w:right w:val="single" w:sz="4" w:space="4" w:color="auto"/>
        </w:pBdr>
        <w:rPr>
          <w:i/>
        </w:rPr>
      </w:pPr>
      <w:r w:rsidRPr="00AD5E1E">
        <w:rPr>
          <w:i/>
        </w:rPr>
        <w:t>Mean time to repair = Total maintenance time / Total number of repairs</w:t>
      </w:r>
    </w:p>
    <w:p w:rsidR="00857F2A" w:rsidRDefault="00857F2A" w:rsidP="00457FD4">
      <w:pPr>
        <w:pStyle w:val="Heading4"/>
      </w:pPr>
      <w:r>
        <w:t xml:space="preserve">Mean Time between Failures </w:t>
      </w:r>
    </w:p>
    <w:p w:rsidR="00857F2A" w:rsidRDefault="00857F2A" w:rsidP="00457FD4">
      <w:r>
        <w:t xml:space="preserve">This </w:t>
      </w:r>
      <w:r w:rsidR="00AD5E1E">
        <w:t>is a metric refers to the duration of time that elapses between one failure to the next. This metric is a sum of both the mean time to fail and the mean time to repair. This metric can be calculated via the equation:</w:t>
      </w:r>
    </w:p>
    <w:p w:rsidR="00AD5E1E" w:rsidRDefault="00AD5E1E" w:rsidP="00457FD4">
      <w:pPr>
        <w:pBdr>
          <w:top w:val="single" w:sz="4" w:space="1" w:color="auto"/>
          <w:left w:val="single" w:sz="4" w:space="4" w:color="auto"/>
          <w:bottom w:val="single" w:sz="4" w:space="1" w:color="auto"/>
          <w:right w:val="single" w:sz="4" w:space="4" w:color="auto"/>
        </w:pBdr>
        <w:rPr>
          <w:i/>
        </w:rPr>
      </w:pPr>
      <w:r w:rsidRPr="00AD5E1E">
        <w:rPr>
          <w:i/>
        </w:rPr>
        <w:t>Mean time between failures = Total uptime / Number of breakdown</w:t>
      </w:r>
    </w:p>
    <w:p w:rsidR="00AD5E1E" w:rsidRPr="00AD5E1E" w:rsidRDefault="00AD5E1E" w:rsidP="00457FD4">
      <w:r w:rsidRPr="00AD5E1E">
        <w:t xml:space="preserve">MTBF is incorporated into the </w:t>
      </w:r>
      <w:r>
        <w:t xml:space="preserve">project to give the simulation model the same characteristics which is being seen within the real world system. </w:t>
      </w:r>
    </w:p>
    <w:p w:rsidR="00EC7A5C" w:rsidRDefault="00EC7A5C" w:rsidP="00457FD4">
      <w:pPr>
        <w:pStyle w:val="Heading3"/>
        <w:numPr>
          <w:ilvl w:val="2"/>
          <w:numId w:val="1"/>
        </w:numPr>
      </w:pPr>
      <w:bookmarkStart w:id="21" w:name="_Toc6477559"/>
      <w:r>
        <w:t>Verification</w:t>
      </w:r>
      <w:bookmarkEnd w:id="21"/>
    </w:p>
    <w:p w:rsidR="00EC7A5C" w:rsidRPr="00422A12" w:rsidRDefault="00EC7A5C" w:rsidP="00457FD4">
      <w:r w:rsidRPr="00422A12">
        <w:t xml:space="preserve">In order to gain trust in the base model, it is important for the base model to be verified before use. According to </w:t>
      </w:r>
      <w:proofErr w:type="spellStart"/>
      <w:r w:rsidRPr="00422A12">
        <w:t>Oreskes</w:t>
      </w:r>
      <w:proofErr w:type="spellEnd"/>
      <w:r w:rsidRPr="00422A12">
        <w:t xml:space="preserve"> (1994), validation is the process of determining that a model which is to be implemented is an accurate representation of the real world system. Verification is a vital step within the base model building process as errors can be identified and corrected. In order to ensure a model is verified, necessary steps must be taken and as a minimum it should be ensured:</w:t>
      </w:r>
    </w:p>
    <w:p w:rsidR="00EC7A5C" w:rsidRPr="00422A12" w:rsidRDefault="00EC7A5C" w:rsidP="00457FD4">
      <w:pPr>
        <w:numPr>
          <w:ilvl w:val="0"/>
          <w:numId w:val="4"/>
        </w:numPr>
        <w:contextualSpacing/>
      </w:pPr>
      <w:r w:rsidRPr="00422A12">
        <w:t>FAST has stored the correct components and features into the Witness model with the correct logic in place.</w:t>
      </w:r>
    </w:p>
    <w:p w:rsidR="00EC7A5C" w:rsidRPr="00422A12" w:rsidRDefault="00EC7A5C" w:rsidP="00457FD4">
      <w:pPr>
        <w:numPr>
          <w:ilvl w:val="0"/>
          <w:numId w:val="4"/>
        </w:numPr>
        <w:contextualSpacing/>
      </w:pPr>
      <w:r w:rsidRPr="00422A12">
        <w:t>Witness runs the model, with all parts being routed to the correct place as coded in FAST.</w:t>
      </w:r>
    </w:p>
    <w:p w:rsidR="00EC7A5C" w:rsidRPr="00422A12" w:rsidRDefault="00EC7A5C" w:rsidP="00457FD4">
      <w:pPr>
        <w:numPr>
          <w:ilvl w:val="0"/>
          <w:numId w:val="4"/>
        </w:numPr>
        <w:contextualSpacing/>
      </w:pPr>
      <w:r w:rsidRPr="00422A12">
        <w:t xml:space="preserve">The correct data in terms of cycle times have been inputted from FAST into Witness, also that each station is processing the part at this cycle time. </w:t>
      </w:r>
    </w:p>
    <w:p w:rsidR="00EC7A5C" w:rsidRDefault="00EC7A5C" w:rsidP="00457FD4">
      <w:pPr>
        <w:numPr>
          <w:ilvl w:val="0"/>
          <w:numId w:val="4"/>
        </w:numPr>
        <w:contextualSpacing/>
      </w:pPr>
      <w:r w:rsidRPr="00422A12">
        <w:t>Other data such as quality, breakdowns and stock handling has been inserted correctly.</w:t>
      </w:r>
    </w:p>
    <w:p w:rsidR="00EC7A5C" w:rsidRPr="00422A12" w:rsidRDefault="00EC7A5C" w:rsidP="00457FD4">
      <w:pPr>
        <w:ind w:left="720"/>
        <w:contextualSpacing/>
      </w:pPr>
    </w:p>
    <w:p w:rsidR="00EC7A5C" w:rsidRPr="00422A12" w:rsidRDefault="00EC7A5C" w:rsidP="00457FD4">
      <w:r w:rsidRPr="00422A12">
        <w:t xml:space="preserve">There is no standard for verification of base models within Ford Motor Company. One method adopted by the author was conventional inspection. Inspection can be described as a static analysis technique which was first proposed in IBM by Fagan (1976) and has been commonly used in industry since. According to Fagan (1976), this method looks at distributing the programme to various members of a team who have different perspectives and are asked to identify any faults within the programme. The Witness file is distributed to various members of the industrial engineering department and also the simulation team </w:t>
      </w:r>
      <w:r w:rsidR="00D21DCB">
        <w:t>for</w:t>
      </w:r>
      <w:r w:rsidR="00D21DCB" w:rsidRPr="00422A12">
        <w:t xml:space="preserve"> </w:t>
      </w:r>
      <w:r w:rsidRPr="00422A12">
        <w:t xml:space="preserve">inspection </w:t>
      </w:r>
      <w:r w:rsidR="00BF208D">
        <w:t>to</w:t>
      </w:r>
      <w:r w:rsidR="00BF208D" w:rsidRPr="00422A12">
        <w:t xml:space="preserve"> </w:t>
      </w:r>
      <w:r w:rsidRPr="00422A12">
        <w:t>take place. Within FAST there are verification tools which can be utilised as another form of static analysis to aid verification. The FAST toolset has a series of set mathematical calculations which have the ability to f</w:t>
      </w:r>
      <w:r w:rsidR="00660F46">
        <w:t>orecast the cyclic JPH of a machine</w:t>
      </w:r>
      <w:r w:rsidRPr="00422A12">
        <w:t xml:space="preserve"> by analysing cycle times without having to run the model in Witness. This can be used as a set of data which can be cross referenced to results produced from Witness to ensure the Witness model and FAST model both run as expected. When analysing results obtained it is up to the modellers’ discretion to decide whether the statistical analysis is close enough to model output. According to Higgins (2014), when comparing data sets a five percent difference between cells JPH is acceptable and will allow progression within the verification process. Animation verification is another method adopted by Simulation engineers during verification processes. Animation dynamically presents the operational behaviours defined in the specification to give engineers a chance to interact with the model and observe functionality, this form of verification is given by the </w:t>
      </w:r>
      <w:r w:rsidRPr="00422A12">
        <w:lastRenderedPageBreak/>
        <w:t xml:space="preserve">Witness software. According to Miller (2003), animation can provide an intuitive way to give the user the ability to monitor states and behaviour of a system to ensure it reflects the original expectation. </w:t>
      </w:r>
    </w:p>
    <w:p w:rsidR="00EC7A5C" w:rsidRDefault="00EC7A5C" w:rsidP="00457FD4">
      <w:pPr>
        <w:pStyle w:val="Heading3"/>
        <w:numPr>
          <w:ilvl w:val="2"/>
          <w:numId w:val="1"/>
        </w:numPr>
      </w:pPr>
      <w:bookmarkStart w:id="22" w:name="_Toc6477560"/>
      <w:r>
        <w:t>Validation</w:t>
      </w:r>
      <w:bookmarkEnd w:id="22"/>
    </w:p>
    <w:p w:rsidR="00EC7A5C" w:rsidRDefault="00EC7A5C" w:rsidP="00457FD4">
      <w:r>
        <w:t xml:space="preserve">Validation is a demonstration that a model within its domain of applicability possesses a satisfactory range of accuracy consistent with the intended application of the model, Sargent (1984). In simple terms, validation can be considered as the term used to determine whether the conceptual simulation model is and accurate representation of the system which is being studied. Validation demonstrates that a simulation model meets a specified performance standard. Validation is a vital part of the model building within Ford Motor Company as most models are built off site </w:t>
      </w:r>
      <w:r w:rsidR="00BF208D">
        <w:t xml:space="preserve">at the </w:t>
      </w:r>
      <w:proofErr w:type="spellStart"/>
      <w:r>
        <w:t>Dunton</w:t>
      </w:r>
      <w:proofErr w:type="spellEnd"/>
      <w:r w:rsidR="00BF208D">
        <w:t xml:space="preserve"> facility</w:t>
      </w:r>
      <w:r>
        <w:t xml:space="preserve">. Validation can be split into various forms which include; operational or conceptual. </w:t>
      </w:r>
    </w:p>
    <w:p w:rsidR="0056277A" w:rsidRDefault="001B6B1D" w:rsidP="00457FD4">
      <w:r>
        <w:rPr>
          <w:noProof/>
          <w:lang w:eastAsia="en-GB"/>
        </w:rPr>
        <w:drawing>
          <wp:anchor distT="0" distB="0" distL="114300" distR="114300" simplePos="0" relativeHeight="251706368" behindDoc="1" locked="0" layoutInCell="1" allowOverlap="1">
            <wp:simplePos x="0" y="0"/>
            <wp:positionH relativeFrom="margin">
              <wp:align>left</wp:align>
            </wp:positionH>
            <wp:positionV relativeFrom="paragraph">
              <wp:posOffset>14605</wp:posOffset>
            </wp:positionV>
            <wp:extent cx="3263900" cy="5578475"/>
            <wp:effectExtent l="0" t="0" r="0" b="3175"/>
            <wp:wrapTight wrapText="bothSides">
              <wp:wrapPolygon edited="0">
                <wp:start x="0" y="0"/>
                <wp:lineTo x="0" y="21539"/>
                <wp:lineTo x="21432" y="21539"/>
                <wp:lineTo x="2143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63900" cy="5578475"/>
                    </a:xfrm>
                    <a:prstGeom prst="rect">
                      <a:avLst/>
                    </a:prstGeom>
                  </pic:spPr>
                </pic:pic>
              </a:graphicData>
            </a:graphic>
            <wp14:sizeRelH relativeFrom="margin">
              <wp14:pctWidth>0</wp14:pctWidth>
            </wp14:sizeRelH>
            <wp14:sizeRelV relativeFrom="margin">
              <wp14:pctHeight>0</wp14:pctHeight>
            </wp14:sizeRelV>
          </wp:anchor>
        </w:drawing>
      </w:r>
    </w:p>
    <w:p w:rsidR="0056277A" w:rsidRDefault="0056277A" w:rsidP="00457FD4"/>
    <w:p w:rsidR="0056277A" w:rsidRDefault="0056277A" w:rsidP="00457FD4"/>
    <w:p w:rsidR="0056277A" w:rsidRDefault="0056277A"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1B6B1D" w:rsidRDefault="001B6B1D" w:rsidP="00457FD4"/>
    <w:p w:rsidR="0056277A" w:rsidRDefault="00D202E3" w:rsidP="00457FD4">
      <w:r>
        <w:t xml:space="preserve">[Figure </w:t>
      </w:r>
      <w:r w:rsidR="00A47E91">
        <w:t>7</w:t>
      </w:r>
      <w:r>
        <w:t xml:space="preserve">: </w:t>
      </w:r>
      <w:r w:rsidR="00A47E91">
        <w:t>S</w:t>
      </w:r>
      <w:r>
        <w:t>equence of steps proposed for simulation] Leal (2011)</w:t>
      </w:r>
    </w:p>
    <w:p w:rsidR="00D202E3" w:rsidRDefault="0000609C" w:rsidP="00457FD4">
      <w:pPr>
        <w:rPr>
          <w:shd w:val="clear" w:color="auto" w:fill="FFFFFF"/>
        </w:rPr>
      </w:pPr>
      <w:r>
        <w:rPr>
          <w:shd w:val="clear" w:color="auto" w:fill="FFFFFF"/>
        </w:rPr>
        <w:t>[</w:t>
      </w:r>
      <w:r w:rsidR="00D202E3">
        <w:rPr>
          <w:shd w:val="clear" w:color="auto" w:fill="FFFFFF"/>
        </w:rPr>
        <w:t xml:space="preserve">Figure </w:t>
      </w:r>
      <w:r>
        <w:rPr>
          <w:shd w:val="clear" w:color="auto" w:fill="FFFFFF"/>
        </w:rPr>
        <w:t>7]</w:t>
      </w:r>
      <w:r w:rsidR="00D202E3">
        <w:rPr>
          <w:shd w:val="clear" w:color="auto" w:fill="FFFFFF"/>
        </w:rPr>
        <w:t xml:space="preserve"> emphasises the existence of three models that characterise their respective stages in simulation modelling. It can be seen that the conceptual model has to be validated in order to be implemented into a computational model, this computational model must then be validated to be recognised as operational.   </w:t>
      </w:r>
    </w:p>
    <w:p w:rsidR="00EC7A5C" w:rsidRDefault="00EC7A5C" w:rsidP="00457FD4">
      <w:r>
        <w:rPr>
          <w:i/>
        </w:rPr>
        <w:lastRenderedPageBreak/>
        <w:t xml:space="preserve">Conceptual validation – </w:t>
      </w:r>
      <w:r w:rsidRPr="00933467">
        <w:t xml:space="preserve">This form of validity is determined by </w:t>
      </w:r>
      <w:r>
        <w:t>understanding whether theories and assumptions which have been adopted within the simulation model are correct. According to Anderson (1974), conceptual validities’ purpose is to determine whether the created model represents the real system within the necessary scope. To begin to build a reliable base model we must first have sufficient data on the system to develop theories</w:t>
      </w:r>
      <w:r w:rsidR="00823681">
        <w:t>,</w:t>
      </w:r>
      <w:r>
        <w:t xml:space="preserve"> </w:t>
      </w:r>
      <w:r w:rsidR="00823681">
        <w:t>which</w:t>
      </w:r>
      <w:r>
        <w:t xml:space="preserve"> </w:t>
      </w:r>
      <w:r w:rsidR="007E4361">
        <w:t xml:space="preserve">can </w:t>
      </w:r>
      <w:r>
        <w:t xml:space="preserve">be used </w:t>
      </w:r>
      <w:r w:rsidR="00823681">
        <w:t>to</w:t>
      </w:r>
      <w:r>
        <w:t xml:space="preserve"> aid construction </w:t>
      </w:r>
      <w:r w:rsidR="00823681">
        <w:t>of</w:t>
      </w:r>
      <w:r>
        <w:t xml:space="preserve"> logical relationships </w:t>
      </w:r>
      <w:r w:rsidR="00823681">
        <w:t>identified</w:t>
      </w:r>
      <w:r>
        <w:t xml:space="preserve"> between events</w:t>
      </w:r>
      <w:r w:rsidR="00823681">
        <w:t>,</w:t>
      </w:r>
      <w:r>
        <w:t xml:space="preserve"> </w:t>
      </w:r>
      <w:r w:rsidR="00823681">
        <w:t>thereby</w:t>
      </w:r>
      <w:r>
        <w:t xml:space="preserve"> represent</w:t>
      </w:r>
      <w:r w:rsidR="00823681">
        <w:t>ing</w:t>
      </w:r>
      <w:r>
        <w:t xml:space="preserve"> the system at hand. Within Ford, the FAST toolset can limit validity of experiments as there are many assumptions already made from using the tool. FAST creates various assumptions which an engineer has no control over. When modelling, engineers are expected to list any further assumptions which are being made, these can include assumptions such as machines not running fully flexible or various operations within a cell being down for repair</w:t>
      </w:r>
      <w:r w:rsidR="00823681">
        <w:t>. T</w:t>
      </w:r>
      <w:r>
        <w:t xml:space="preserve">hese assumptions will be listed in a final document given with the report presented to the plant. </w:t>
      </w:r>
      <w:r w:rsidRPr="00D156E1">
        <w:t xml:space="preserve">To build a conceptual model we must have sufficient data on the problem entity to develop theories that can be used to build the </w:t>
      </w:r>
      <w:r w:rsidR="003E0B3A" w:rsidRPr="00D156E1">
        <w:t>model</w:t>
      </w:r>
      <w:r w:rsidR="003E0B3A">
        <w:t xml:space="preserve">, </w:t>
      </w:r>
      <w:r w:rsidR="00823681">
        <w:t>plus</w:t>
      </w:r>
      <w:r w:rsidR="007E4361">
        <w:t xml:space="preserve"> data</w:t>
      </w:r>
      <w:r w:rsidRPr="00D156E1">
        <w:t xml:space="preserve"> to develop mathematical and logical relationships for use in the model</w:t>
      </w:r>
      <w:r w:rsidR="00823681">
        <w:t>,</w:t>
      </w:r>
      <w:r w:rsidRPr="00D156E1">
        <w:t xml:space="preserve"> </w:t>
      </w:r>
      <w:r w:rsidR="007E4361">
        <w:t>which</w:t>
      </w:r>
      <w:r w:rsidR="007E4361" w:rsidRPr="00D156E1">
        <w:t xml:space="preserve"> </w:t>
      </w:r>
      <w:r w:rsidRPr="00D156E1">
        <w:t>will allow the model to adequately represent the problem entity for its intended purpose and to test the model’s underlying assumptions.</w:t>
      </w:r>
    </w:p>
    <w:p w:rsidR="00EC7A5C" w:rsidRDefault="00D202E3" w:rsidP="00457FD4">
      <w:r w:rsidRPr="00D202E3">
        <w:t>Operational validation – Operational validation can be understood as the validation of the computational model for how suitable it is for carrying out experiments, within the limits set in the simulation projects objectives, Leal (2011). There are various methods of operational validation which have been identified such as</w:t>
      </w:r>
      <w:r w:rsidR="00B67E76">
        <w:t xml:space="preserve"> face to face validation</w:t>
      </w:r>
      <w:r w:rsidR="007E4361">
        <w:t>.</w:t>
      </w:r>
      <w:r w:rsidR="00B67E76">
        <w:t xml:space="preserve"> </w:t>
      </w:r>
      <w:r w:rsidR="007E4361">
        <w:t>A</w:t>
      </w:r>
      <w:r w:rsidR="00B67E76">
        <w:t xml:space="preserve">nother method being the comparison of simulation data to real system results using average and standard deviation of results or </w:t>
      </w:r>
      <w:r w:rsidR="00823681">
        <w:t>alternatively</w:t>
      </w:r>
      <w:r w:rsidR="00B67E76">
        <w:t xml:space="preserve"> statistical tests</w:t>
      </w:r>
      <w:r w:rsidR="00823681">
        <w:t>,</w:t>
      </w:r>
      <w:r w:rsidR="00B67E76">
        <w:t xml:space="preserve"> such as building confidence levels. </w:t>
      </w:r>
      <w:r w:rsidR="005714B9">
        <w:t>According to Leal (2011), techniques for operation validation involve:</w:t>
      </w:r>
    </w:p>
    <w:p w:rsidR="005714B9" w:rsidRDefault="005714B9" w:rsidP="00457FD4">
      <w:pPr>
        <w:pStyle w:val="ListParagraph"/>
        <w:numPr>
          <w:ilvl w:val="0"/>
          <w:numId w:val="12"/>
        </w:numPr>
      </w:pPr>
      <w:r>
        <w:t xml:space="preserve">Animation – The operational performance of the model being graphically shown as the model evolves over time. </w:t>
      </w:r>
    </w:p>
    <w:p w:rsidR="005714B9" w:rsidRDefault="005714B9" w:rsidP="00457FD4">
      <w:pPr>
        <w:pStyle w:val="ListParagraph"/>
        <w:numPr>
          <w:ilvl w:val="0"/>
          <w:numId w:val="12"/>
        </w:numPr>
      </w:pPr>
      <w:r>
        <w:t xml:space="preserve">Validation by events – The events of the simulation study being compared to those of the real system, in order to determine similarities. </w:t>
      </w:r>
    </w:p>
    <w:p w:rsidR="005714B9" w:rsidRDefault="005714B9" w:rsidP="00457FD4">
      <w:pPr>
        <w:pStyle w:val="ListParagraph"/>
        <w:numPr>
          <w:ilvl w:val="0"/>
          <w:numId w:val="12"/>
        </w:numPr>
      </w:pPr>
      <w:r>
        <w:t xml:space="preserve">Face to face validation – This technique looks at asking individuals with a background of the system for their opinion on if the behaviour of the model is reasonable. </w:t>
      </w:r>
    </w:p>
    <w:p w:rsidR="005714B9" w:rsidRDefault="001F73CB" w:rsidP="00457FD4">
      <w:pPr>
        <w:pStyle w:val="ListParagraph"/>
        <w:numPr>
          <w:ilvl w:val="0"/>
          <w:numId w:val="12"/>
        </w:numPr>
      </w:pPr>
      <w:r>
        <w:t>Internal validity – A variety of replicas being run on the model to determine the level of variability of the model, with a large variability leading to the questioning of simulation results.</w:t>
      </w:r>
    </w:p>
    <w:p w:rsidR="001F73CB" w:rsidRDefault="001F73CB" w:rsidP="00457FD4">
      <w:pPr>
        <w:pStyle w:val="ListParagraph"/>
        <w:numPr>
          <w:ilvl w:val="0"/>
          <w:numId w:val="12"/>
        </w:numPr>
      </w:pPr>
      <w:r>
        <w:t xml:space="preserve">Sensitivity analysis – This technique consists of changing values of inputs and internal parameters of a model to determine the effect on the behaviour and output of the model, the same outputs should happen in the real world. </w:t>
      </w:r>
    </w:p>
    <w:p w:rsidR="001F73CB" w:rsidRDefault="00BD37AB" w:rsidP="00457FD4">
      <w:pPr>
        <w:pStyle w:val="ListParagraph"/>
        <w:numPr>
          <w:ilvl w:val="0"/>
          <w:numId w:val="12"/>
        </w:numPr>
      </w:pPr>
      <w:r>
        <w:t>Turing test: This technique looks at presenting the data generated by the real and simulated model randomly to individuals who understand the process. These individuals are then asked to distinguish between the outputs of the real system and simulation.</w:t>
      </w:r>
    </w:p>
    <w:p w:rsidR="00BD37AB" w:rsidRDefault="00BD37AB" w:rsidP="00457FD4">
      <w:pPr>
        <w:pStyle w:val="ListParagraph"/>
        <w:numPr>
          <w:ilvl w:val="0"/>
          <w:numId w:val="12"/>
        </w:numPr>
      </w:pPr>
      <w:r>
        <w:t xml:space="preserve">Validation by historic data – If the historic data of the system match inferences made by the simulation data. </w:t>
      </w:r>
    </w:p>
    <w:p w:rsidR="00EC7A5C" w:rsidRDefault="003C4F30" w:rsidP="00457FD4">
      <w:r>
        <w:t xml:space="preserve">Within Ford, the most common method of simulation validation is the comparison of historical data </w:t>
      </w:r>
      <w:r w:rsidR="007E4361">
        <w:t xml:space="preserve">against </w:t>
      </w:r>
      <w:r>
        <w:t xml:space="preserve">simulation output data. </w:t>
      </w:r>
      <w:r w:rsidR="0038548F">
        <w:t>Th</w:t>
      </w:r>
      <w:r w:rsidR="009C535C">
        <w:t xml:space="preserve">is method looks at comparing </w:t>
      </w:r>
      <w:proofErr w:type="spellStart"/>
      <w:r w:rsidR="009C535C">
        <w:t>EoL</w:t>
      </w:r>
      <w:proofErr w:type="spellEnd"/>
      <w:r w:rsidR="0038548F">
        <w:t xml:space="preserve"> JPH in both the simulated model and the JPH which is obtained from shift reports. </w:t>
      </w:r>
      <w:r w:rsidR="00A065F9">
        <w:t>The process adopted by Ford, is the collection of data over a three month period of production compared against the simulated output</w:t>
      </w:r>
      <w:r w:rsidR="007E4361">
        <w:t>,</w:t>
      </w:r>
      <w:r w:rsidR="00A065F9">
        <w:t xml:space="preserve"> which has been run for the same time period</w:t>
      </w:r>
      <w:r w:rsidR="007E4361">
        <w:t xml:space="preserve">. Both </w:t>
      </w:r>
      <w:r w:rsidR="00A065F9">
        <w:t xml:space="preserve">data sets are then compared via a Ford H-Chart, as show in </w:t>
      </w:r>
      <w:r w:rsidR="005F5579">
        <w:t>[F</w:t>
      </w:r>
      <w:r w:rsidR="00A065F9">
        <w:t xml:space="preserve">igure </w:t>
      </w:r>
      <w:r w:rsidR="005F5579">
        <w:t>8]</w:t>
      </w:r>
      <w:r w:rsidR="00A065F9">
        <w:t xml:space="preserve">, using the Ford Result Collection Tool. </w:t>
      </w:r>
    </w:p>
    <w:p w:rsidR="00A065F9" w:rsidRDefault="00FD7CC6" w:rsidP="00457FD4">
      <w:r>
        <w:rPr>
          <w:noProof/>
          <w:lang w:eastAsia="en-GB"/>
        </w:rPr>
        <w:lastRenderedPageBreak/>
        <mc:AlternateContent>
          <mc:Choice Requires="wps">
            <w:drawing>
              <wp:anchor distT="0" distB="0" distL="114300" distR="114300" simplePos="0" relativeHeight="251704320" behindDoc="0" locked="0" layoutInCell="1" allowOverlap="1">
                <wp:simplePos x="0" y="0"/>
                <wp:positionH relativeFrom="column">
                  <wp:posOffset>3030279</wp:posOffset>
                </wp:positionH>
                <wp:positionV relativeFrom="paragraph">
                  <wp:posOffset>3423684</wp:posOffset>
                </wp:positionV>
                <wp:extent cx="467833" cy="265814"/>
                <wp:effectExtent l="38100" t="38100" r="27940" b="20320"/>
                <wp:wrapNone/>
                <wp:docPr id="24" name="Straight Arrow Connector 24"/>
                <wp:cNvGraphicFramePr/>
                <a:graphic xmlns:a="http://schemas.openxmlformats.org/drawingml/2006/main">
                  <a:graphicData uri="http://schemas.microsoft.com/office/word/2010/wordprocessingShape">
                    <wps:wsp>
                      <wps:cNvCnPr/>
                      <wps:spPr>
                        <a:xfrm flipH="1" flipV="1">
                          <a:off x="0" y="0"/>
                          <a:ext cx="467833" cy="2658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F3DDC3F" id="_x0000_t32" coordsize="21600,21600" o:spt="32" o:oned="t" path="m,l21600,21600e" filled="f">
                <v:path arrowok="t" fillok="f" o:connecttype="none"/>
                <o:lock v:ext="edit" shapetype="t"/>
              </v:shapetype>
              <v:shape id="Straight Arrow Connector 24" o:spid="_x0000_s1026" type="#_x0000_t32" style="position:absolute;margin-left:238.6pt;margin-top:269.6pt;width:36.85pt;height:20.95pt;flip:x 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03296" behindDoc="0" locked="0" layoutInCell="1" allowOverlap="1">
                <wp:simplePos x="0" y="0"/>
                <wp:positionH relativeFrom="column">
                  <wp:posOffset>2945219</wp:posOffset>
                </wp:positionH>
                <wp:positionV relativeFrom="paragraph">
                  <wp:posOffset>3094074</wp:posOffset>
                </wp:positionV>
                <wp:extent cx="531628" cy="0"/>
                <wp:effectExtent l="38100" t="76200" r="0" b="95250"/>
                <wp:wrapNone/>
                <wp:docPr id="23" name="Straight Arrow Connector 23"/>
                <wp:cNvGraphicFramePr/>
                <a:graphic xmlns:a="http://schemas.openxmlformats.org/drawingml/2006/main">
                  <a:graphicData uri="http://schemas.microsoft.com/office/word/2010/wordprocessingShape">
                    <wps:wsp>
                      <wps:cNvCnPr/>
                      <wps:spPr>
                        <a:xfrm flipH="1">
                          <a:off x="0" y="0"/>
                          <a:ext cx="53162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FF8FB7" id="Straight Arrow Connector 23" o:spid="_x0000_s1026" type="#_x0000_t32" style="position:absolute;margin-left:231.9pt;margin-top:243.65pt;width:41.85pt;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02272" behindDoc="0" locked="0" layoutInCell="1" allowOverlap="1">
                <wp:simplePos x="0" y="0"/>
                <wp:positionH relativeFrom="column">
                  <wp:posOffset>3030279</wp:posOffset>
                </wp:positionH>
                <wp:positionV relativeFrom="paragraph">
                  <wp:posOffset>2498651</wp:posOffset>
                </wp:positionV>
                <wp:extent cx="467833" cy="308344"/>
                <wp:effectExtent l="38100" t="0" r="27940" b="53975"/>
                <wp:wrapNone/>
                <wp:docPr id="21" name="Straight Arrow Connector 21"/>
                <wp:cNvGraphicFramePr/>
                <a:graphic xmlns:a="http://schemas.openxmlformats.org/drawingml/2006/main">
                  <a:graphicData uri="http://schemas.microsoft.com/office/word/2010/wordprocessingShape">
                    <wps:wsp>
                      <wps:cNvCnPr/>
                      <wps:spPr>
                        <a:xfrm flipH="1">
                          <a:off x="0" y="0"/>
                          <a:ext cx="467833" cy="3083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DD2C2E4" id="Straight Arrow Connector 21" o:spid="_x0000_s1026" type="#_x0000_t32" style="position:absolute;margin-left:238.6pt;margin-top:196.75pt;width:36.85pt;height:24.3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01248" behindDoc="0" locked="0" layoutInCell="1" allowOverlap="1" wp14:anchorId="67141877" wp14:editId="08FB7ADB">
                <wp:simplePos x="0" y="0"/>
                <wp:positionH relativeFrom="column">
                  <wp:posOffset>3497255</wp:posOffset>
                </wp:positionH>
                <wp:positionV relativeFrom="paragraph">
                  <wp:posOffset>3517250</wp:posOffset>
                </wp:positionV>
                <wp:extent cx="2062716" cy="308345"/>
                <wp:effectExtent l="0" t="0" r="13970" b="15875"/>
                <wp:wrapNone/>
                <wp:docPr id="20" name="Text Box 20"/>
                <wp:cNvGraphicFramePr/>
                <a:graphic xmlns:a="http://schemas.openxmlformats.org/drawingml/2006/main">
                  <a:graphicData uri="http://schemas.microsoft.com/office/word/2010/wordprocessingShape">
                    <wps:wsp>
                      <wps:cNvSpPr txBox="1"/>
                      <wps:spPr>
                        <a:xfrm>
                          <a:off x="0" y="0"/>
                          <a:ext cx="2062716" cy="308345"/>
                        </a:xfrm>
                        <a:prstGeom prst="rect">
                          <a:avLst/>
                        </a:prstGeom>
                        <a:solidFill>
                          <a:schemeClr val="lt1"/>
                        </a:solidFill>
                        <a:ln w="6350">
                          <a:solidFill>
                            <a:prstClr val="black"/>
                          </a:solidFill>
                        </a:ln>
                      </wps:spPr>
                      <wps:txbx>
                        <w:txbxContent>
                          <w:p w:rsidR="00BD4831" w:rsidRDefault="00BD4831">
                            <w:r>
                              <w:t>Lower Confidence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141877" id="Text Box 20" o:spid="_x0000_s1029" type="#_x0000_t202" style="position:absolute;margin-left:275.35pt;margin-top:276.95pt;width:162.4pt;height:24.3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" fillcolor="white [3201]" strokeweight=".5pt">
                <v:textbox>
                  <w:txbxContent>
                    <w:p w:rsidR="00BD4831" w:rsidRDefault="00BD4831">
                      <w:r>
                        <w:t>Lower Confidence Level</w:t>
                      </w: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2D5F5726" wp14:editId="3D9F2392">
                <wp:simplePos x="0" y="0"/>
                <wp:positionH relativeFrom="column">
                  <wp:posOffset>3476005</wp:posOffset>
                </wp:positionH>
                <wp:positionV relativeFrom="paragraph">
                  <wp:posOffset>2944022</wp:posOffset>
                </wp:positionV>
                <wp:extent cx="2062716" cy="308345"/>
                <wp:effectExtent l="0" t="0" r="13970" b="15875"/>
                <wp:wrapNone/>
                <wp:docPr id="17" name="Text Box 17"/>
                <wp:cNvGraphicFramePr/>
                <a:graphic xmlns:a="http://schemas.openxmlformats.org/drawingml/2006/main">
                  <a:graphicData uri="http://schemas.microsoft.com/office/word/2010/wordprocessingShape">
                    <wps:wsp>
                      <wps:cNvSpPr txBox="1"/>
                      <wps:spPr>
                        <a:xfrm>
                          <a:off x="0" y="0"/>
                          <a:ext cx="2062716" cy="308345"/>
                        </a:xfrm>
                        <a:prstGeom prst="rect">
                          <a:avLst/>
                        </a:prstGeom>
                        <a:solidFill>
                          <a:schemeClr val="lt1"/>
                        </a:solidFill>
                        <a:ln w="6350">
                          <a:solidFill>
                            <a:prstClr val="black"/>
                          </a:solidFill>
                        </a:ln>
                      </wps:spPr>
                      <wps:txbx>
                        <w:txbxContent>
                          <w:p w:rsidR="00BD4831" w:rsidRDefault="00BD4831">
                            <w:r>
                              <w:t>Mean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5F5726" id="Text Box 17" o:spid="_x0000_s1030" type="#_x0000_t202" style="position:absolute;margin-left:273.7pt;margin-top:231.8pt;width:162.4pt;height:24.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" fillcolor="white [3201]" strokeweight=".5pt">
                <v:textbox>
                  <w:txbxContent>
                    <w:p w:rsidR="00BD4831" w:rsidRDefault="00BD4831">
                      <w:r>
                        <w:t>Mean</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simplePos x="0" y="0"/>
                <wp:positionH relativeFrom="column">
                  <wp:posOffset>3498112</wp:posOffset>
                </wp:positionH>
                <wp:positionV relativeFrom="paragraph">
                  <wp:posOffset>2371060</wp:posOffset>
                </wp:positionV>
                <wp:extent cx="2062716" cy="308345"/>
                <wp:effectExtent l="0" t="0" r="13970" b="15875"/>
                <wp:wrapNone/>
                <wp:docPr id="16" name="Text Box 16"/>
                <wp:cNvGraphicFramePr/>
                <a:graphic xmlns:a="http://schemas.openxmlformats.org/drawingml/2006/main">
                  <a:graphicData uri="http://schemas.microsoft.com/office/word/2010/wordprocessingShape">
                    <wps:wsp>
                      <wps:cNvSpPr txBox="1"/>
                      <wps:spPr>
                        <a:xfrm>
                          <a:off x="0" y="0"/>
                          <a:ext cx="2062716" cy="308345"/>
                        </a:xfrm>
                        <a:prstGeom prst="rect">
                          <a:avLst/>
                        </a:prstGeom>
                        <a:solidFill>
                          <a:schemeClr val="lt1"/>
                        </a:solidFill>
                        <a:ln w="6350">
                          <a:solidFill>
                            <a:prstClr val="black"/>
                          </a:solidFill>
                        </a:ln>
                      </wps:spPr>
                      <wps:txbx>
                        <w:txbxContent>
                          <w:p w:rsidR="00BD4831" w:rsidRDefault="00BD4831">
                            <w:r>
                              <w:t>Upper Confidence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1" type="#_x0000_t202" style="position:absolute;margin-left:275.45pt;margin-top:186.7pt;width:162.4pt;height:24.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" fillcolor="white [3201]" strokeweight=".5pt">
                <v:textbox>
                  <w:txbxContent>
                    <w:p w:rsidR="00BD4831" w:rsidRDefault="00BD4831">
                      <w:r>
                        <w:t>Upper Confidence Level</w:t>
                      </w:r>
                    </w:p>
                  </w:txbxContent>
                </v:textbox>
              </v:shape>
            </w:pict>
          </mc:Fallback>
        </mc:AlternateContent>
      </w:r>
      <w:r w:rsidR="00A065F9">
        <w:rPr>
          <w:noProof/>
          <w:lang w:eastAsia="en-GB"/>
        </w:rPr>
        <w:drawing>
          <wp:inline distT="0" distB="0" distL="0" distR="0" wp14:anchorId="76FB0731" wp14:editId="16CC1B17">
            <wp:extent cx="4092959" cy="5263758"/>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02047" cy="5275445"/>
                    </a:xfrm>
                    <a:prstGeom prst="rect">
                      <a:avLst/>
                    </a:prstGeom>
                  </pic:spPr>
                </pic:pic>
              </a:graphicData>
            </a:graphic>
          </wp:inline>
        </w:drawing>
      </w:r>
    </w:p>
    <w:p w:rsidR="00A065F9" w:rsidRDefault="00A065F9" w:rsidP="00457FD4">
      <w:r>
        <w:t xml:space="preserve">[Figure </w:t>
      </w:r>
      <w:r w:rsidR="005F5579">
        <w:t>8</w:t>
      </w:r>
      <w:r>
        <w:t xml:space="preserve">: </w:t>
      </w:r>
      <w:r w:rsidR="005F5579">
        <w:t>A</w:t>
      </w:r>
      <w:r>
        <w:t xml:space="preserve">n example of a Ford H-Chart] </w:t>
      </w:r>
    </w:p>
    <w:p w:rsidR="00DC6266" w:rsidRDefault="00A065F9" w:rsidP="00457FD4">
      <w:r>
        <w:t xml:space="preserve">This Ford H-Chart is a graphical view used to compare </w:t>
      </w:r>
      <w:r w:rsidR="00FD7CC6">
        <w:t>both actual and simulated</w:t>
      </w:r>
      <w:r w:rsidR="007E4361" w:rsidRPr="007E4361">
        <w:t xml:space="preserve"> </w:t>
      </w:r>
      <w:r w:rsidR="007E4361">
        <w:t>data sets</w:t>
      </w:r>
      <w:r w:rsidR="00FD7CC6">
        <w:t xml:space="preserve">. This graph shows data set one in blue and data set two in red. The top graph looks at the normal average JPH profile, with the X-axis being the JPH score and the Y-axis the weighting (number of occurrences). </w:t>
      </w:r>
    </w:p>
    <w:p w:rsidR="00EC7A5C" w:rsidRDefault="00FD7CC6" w:rsidP="00457FD4">
      <w:r>
        <w:t>The bottom graph shows a visual output of the confidence interval and mean values plotted for each set of data</w:t>
      </w:r>
      <w:r w:rsidR="005A3347">
        <w:t>. For the model to be considered valid operationally, both graph</w:t>
      </w:r>
      <w:r w:rsidR="005F5579">
        <w:t>s</w:t>
      </w:r>
      <w:r w:rsidR="005A3347">
        <w:t xml:space="preserve"> must be produced. For </w:t>
      </w:r>
      <w:r w:rsidR="005F5579">
        <w:t xml:space="preserve">a model to be considered valid, </w:t>
      </w:r>
      <w:r w:rsidR="005A3347">
        <w:t xml:space="preserve">the top graph should show </w:t>
      </w:r>
      <w:r w:rsidR="005F5579">
        <w:t xml:space="preserve">both sets of data overlapping, illustrating </w:t>
      </w:r>
      <w:r w:rsidR="005A3347">
        <w:t xml:space="preserve">both data set having a common average JPH score. The bottom graph should show the mean JPH score of both data sets overlapping, slight deviation is allowed, if the mean values fall within the confidence levels of each data set, the model can be believed to be operationally valid. </w:t>
      </w:r>
    </w:p>
    <w:p w:rsidR="005F5579" w:rsidRDefault="005F5579" w:rsidP="00457FD4"/>
    <w:p w:rsidR="003440BD" w:rsidRDefault="003440BD" w:rsidP="00457FD4">
      <w:pPr>
        <w:pStyle w:val="Heading2"/>
      </w:pPr>
      <w:bookmarkStart w:id="23" w:name="_Toc6477561"/>
      <w:r>
        <w:lastRenderedPageBreak/>
        <w:t>Automotive Machining Line</w:t>
      </w:r>
      <w:bookmarkEnd w:id="23"/>
    </w:p>
    <w:p w:rsidR="003440BD" w:rsidRDefault="003440BD" w:rsidP="00457FD4">
      <w:pPr>
        <w:pStyle w:val="Heading3"/>
      </w:pPr>
      <w:bookmarkStart w:id="24" w:name="_Toc6477562"/>
      <w:r>
        <w:t>Terminology</w:t>
      </w:r>
      <w:bookmarkEnd w:id="24"/>
      <w:r>
        <w:t xml:space="preserve"> </w:t>
      </w:r>
    </w:p>
    <w:p w:rsidR="00006970" w:rsidRDefault="00006970" w:rsidP="00457FD4">
      <w:r>
        <w:t>There are various different terminologies used to describe and model a machining line, these include:</w:t>
      </w:r>
    </w:p>
    <w:p w:rsidR="00006970" w:rsidRDefault="00006970" w:rsidP="00457FD4">
      <w:r>
        <w:t xml:space="preserve">Operation: </w:t>
      </w:r>
      <w:r w:rsidR="0020080E">
        <w:t xml:space="preserve">This is described as any process which is carried out on an engine. Each operation is given an ‘Op number’, for example, ‘Op 70 - </w:t>
      </w:r>
      <w:r w:rsidR="0020080E" w:rsidRPr="00FE5864">
        <w:rPr>
          <w:rFonts w:eastAsia="Times New Roman" w:cstheme="minorHAnsi"/>
          <w:color w:val="000000"/>
          <w:kern w:val="24"/>
          <w:lang w:val="en-US" w:eastAsia="en-GB"/>
        </w:rPr>
        <w:t>Machine front &amp; rear end faces</w:t>
      </w:r>
      <w:r w:rsidR="0020080E">
        <w:rPr>
          <w:rFonts w:eastAsia="Times New Roman" w:cstheme="minorHAnsi"/>
          <w:color w:val="000000"/>
          <w:kern w:val="24"/>
          <w:lang w:val="en-US" w:eastAsia="en-GB"/>
        </w:rPr>
        <w:t xml:space="preserve">’. </w:t>
      </w:r>
    </w:p>
    <w:p w:rsidR="00006970" w:rsidRPr="00FA2606" w:rsidRDefault="00006970" w:rsidP="00457FD4">
      <w:r>
        <w:t>Station:</w:t>
      </w:r>
      <w:r w:rsidR="00FA2606">
        <w:t xml:space="preserve"> </w:t>
      </w:r>
      <w:r w:rsidR="00FA2606" w:rsidRPr="00FA2606">
        <w:t xml:space="preserve">An operation can contain multiple </w:t>
      </w:r>
      <w:r w:rsidR="00FA2606">
        <w:t>stations</w:t>
      </w:r>
      <w:r w:rsidR="00FA2606" w:rsidRPr="00FA2606">
        <w:t xml:space="preserve"> which carry out the exact same operation but increase capacity of the area. An example, Op 70 could contain four cells, which include, Op 70.1, Op70.2, Op70.3 and Op 70.4. Each cell will carry out operation 70.</w:t>
      </w:r>
    </w:p>
    <w:p w:rsidR="00006970" w:rsidRDefault="00006970" w:rsidP="00457FD4">
      <w:r>
        <w:t>Manual Operation:</w:t>
      </w:r>
      <w:r w:rsidR="00FA2606">
        <w:t xml:space="preserve"> A station which </w:t>
      </w:r>
      <w:r w:rsidR="005F5579">
        <w:t>has a human operator to complete</w:t>
      </w:r>
      <w:r w:rsidR="00FA2606">
        <w:t xml:space="preserve"> a task is considered a manual station. An example, ‘Op 167 – Manually assemble 2 cup plugs’.</w:t>
      </w:r>
    </w:p>
    <w:p w:rsidR="00006970" w:rsidRDefault="00006970" w:rsidP="00457FD4">
      <w:r>
        <w:t xml:space="preserve">Automatic Operation: </w:t>
      </w:r>
      <w:r w:rsidR="007F74FC">
        <w:t>An automatic operation is undertaken when a task is complete</w:t>
      </w:r>
      <w:r w:rsidR="005F5579">
        <w:t>d</w:t>
      </w:r>
      <w:r w:rsidR="007F74FC">
        <w:t xml:space="preserve"> without the use of any manual labour. An example, common automatic operations include stations which require run</w:t>
      </w:r>
      <w:r w:rsidR="005F5579">
        <w:t>ning down several bolts</w:t>
      </w:r>
      <w:r w:rsidR="007F74FC">
        <w:t xml:space="preserve"> to a specified torque. </w:t>
      </w:r>
    </w:p>
    <w:p w:rsidR="007F74FC" w:rsidRDefault="007F74FC" w:rsidP="00457FD4">
      <w:r>
        <w:t>Semi-Automatic Operation: An operation which is both manual and automatic. Commonly a human will sta</w:t>
      </w:r>
      <w:r w:rsidR="00782DA3">
        <w:t xml:space="preserve">rt the process of the operation and is </w:t>
      </w:r>
      <w:r w:rsidR="005F5579">
        <w:t>completed</w:t>
      </w:r>
      <w:r w:rsidR="00782DA3">
        <w:t xml:space="preserve"> automatically. </w:t>
      </w:r>
    </w:p>
    <w:p w:rsidR="00006970" w:rsidRDefault="00006970" w:rsidP="00457FD4">
      <w:r>
        <w:t xml:space="preserve">Conveyors: </w:t>
      </w:r>
      <w:r w:rsidR="00782DA3">
        <w:t xml:space="preserve">These are used to transport parts through the line between various operations </w:t>
      </w:r>
      <w:r w:rsidR="00CB3A05">
        <w:t>automatically</w:t>
      </w:r>
      <w:r w:rsidR="00782DA3">
        <w:t>, using friction to pull parts along the line.</w:t>
      </w:r>
    </w:p>
    <w:p w:rsidR="00006970" w:rsidRDefault="00006970" w:rsidP="00457FD4">
      <w:r>
        <w:t>Gantry:</w:t>
      </w:r>
      <w:r w:rsidR="00782DA3">
        <w:t xml:space="preserve"> A gantry is an overhead structure </w:t>
      </w:r>
      <w:r w:rsidR="00CB3A05">
        <w:t xml:space="preserve">used </w:t>
      </w:r>
      <w:r w:rsidR="00782DA3">
        <w:t xml:space="preserve">to transport parts between stations </w:t>
      </w:r>
      <w:r w:rsidR="005460B0">
        <w:t xml:space="preserve">of the same operation or move parts from one conveyor to the next. Within Ford, Gantries can either be </w:t>
      </w:r>
      <w:r w:rsidR="005F5579">
        <w:t>an</w:t>
      </w:r>
      <w:r w:rsidR="005460B0">
        <w:t xml:space="preserve"> H-Gantry or an I-Gantry. </w:t>
      </w:r>
      <w:proofErr w:type="gramStart"/>
      <w:r w:rsidR="005460B0">
        <w:t>A</w:t>
      </w:r>
      <w:proofErr w:type="gramEnd"/>
      <w:r w:rsidR="005460B0">
        <w:t xml:space="preserve"> H-Gantry has two masts in use to load and unload parts from stations</w:t>
      </w:r>
      <w:r w:rsidR="00CB3A05">
        <w:t>.</w:t>
      </w:r>
      <w:r w:rsidR="005460B0">
        <w:t xml:space="preserve"> </w:t>
      </w:r>
      <w:proofErr w:type="gramStart"/>
      <w:r w:rsidR="005460B0">
        <w:t>An I</w:t>
      </w:r>
      <w:proofErr w:type="gramEnd"/>
      <w:r w:rsidR="005460B0">
        <w:t>-Gantry only utilises one mast.</w:t>
      </w:r>
    </w:p>
    <w:p w:rsidR="007F74FC" w:rsidRDefault="007F74FC" w:rsidP="00457FD4">
      <w:r>
        <w:t xml:space="preserve">Operator: </w:t>
      </w:r>
      <w:r w:rsidR="005460B0">
        <w:t>A phrase given to personnel who are utilised on manual or semi-automatic machines. These operators work within a team and are rotated through various operations.</w:t>
      </w:r>
    </w:p>
    <w:p w:rsidR="005460B0" w:rsidRDefault="005460B0" w:rsidP="00457FD4">
      <w:r>
        <w:t xml:space="preserve">Platen: </w:t>
      </w:r>
      <w:r w:rsidR="00CA0B64">
        <w:t xml:space="preserve">A platen is a </w:t>
      </w:r>
      <w:r w:rsidR="0022680A">
        <w:t>platform used to hold a part for transport throughout the line on the conveyor system. Platens are designed specifically to hold a select derivative type.</w:t>
      </w:r>
    </w:p>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3440BD" w:rsidRPr="003440BD" w:rsidRDefault="0022680A" w:rsidP="00457FD4">
      <w:pPr>
        <w:pStyle w:val="Heading3"/>
      </w:pPr>
      <w:bookmarkStart w:id="25" w:name="_Toc6477563"/>
      <w:r>
        <w:rPr>
          <w:noProof/>
          <w:lang w:eastAsia="en-GB"/>
        </w:rPr>
        <w:lastRenderedPageBreak/>
        <w:drawing>
          <wp:anchor distT="0" distB="0" distL="114300" distR="114300" simplePos="0" relativeHeight="251721728" behindDoc="1" locked="0" layoutInCell="1" allowOverlap="1">
            <wp:simplePos x="0" y="0"/>
            <wp:positionH relativeFrom="margin">
              <wp:align>center</wp:align>
            </wp:positionH>
            <wp:positionV relativeFrom="paragraph">
              <wp:posOffset>352425</wp:posOffset>
            </wp:positionV>
            <wp:extent cx="6096635" cy="3932555"/>
            <wp:effectExtent l="0" t="0" r="0" b="0"/>
            <wp:wrapTight wrapText="bothSides">
              <wp:wrapPolygon edited="0">
                <wp:start x="0" y="0"/>
                <wp:lineTo x="0" y="21450"/>
                <wp:lineTo x="21530" y="21450"/>
                <wp:lineTo x="21530"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932555"/>
                    </a:xfrm>
                    <a:prstGeom prst="rect">
                      <a:avLst/>
                    </a:prstGeom>
                    <a:noFill/>
                  </pic:spPr>
                </pic:pic>
              </a:graphicData>
            </a:graphic>
          </wp:anchor>
        </w:drawing>
      </w:r>
      <w:r w:rsidR="003440BD">
        <w:t>AJ-Block Machining Line</w:t>
      </w:r>
      <w:bookmarkEnd w:id="25"/>
    </w:p>
    <w:p w:rsidR="0022680A" w:rsidRDefault="005F5579" w:rsidP="00457FD4">
      <w:r>
        <w:t>[Figure 9</w:t>
      </w:r>
      <w:r w:rsidR="0022680A">
        <w:t xml:space="preserve">: </w:t>
      </w:r>
      <w:r>
        <w:t>L</w:t>
      </w:r>
      <w:r w:rsidR="0022680A">
        <w:t>ayout of AJ-Block Machining line]</w:t>
      </w:r>
    </w:p>
    <w:p w:rsidR="0022680A" w:rsidRDefault="0022680A" w:rsidP="00457FD4">
      <w:r w:rsidRPr="0022680A">
        <w:rPr>
          <w:u w:val="single"/>
        </w:rPr>
        <w:t>Key</w:t>
      </w:r>
    </w:p>
    <w:p w:rsidR="003440BD" w:rsidRDefault="0022680A" w:rsidP="00457FD4">
      <w:pPr>
        <w:pStyle w:val="ListParagraph"/>
        <w:numPr>
          <w:ilvl w:val="0"/>
          <w:numId w:val="18"/>
        </w:numPr>
      </w:pPr>
      <w:r>
        <w:t>Arrows represent conveyor systems along with the flow of the line.</w:t>
      </w:r>
    </w:p>
    <w:p w:rsidR="0022680A" w:rsidRDefault="0022680A" w:rsidP="00457FD4">
      <w:pPr>
        <w:pStyle w:val="ListParagraph"/>
        <w:numPr>
          <w:ilvl w:val="0"/>
          <w:numId w:val="18"/>
        </w:numPr>
      </w:pPr>
      <w:r>
        <w:t>Orange represents gantry systems used to move parts from stations to necessary conveyor systems.</w:t>
      </w:r>
    </w:p>
    <w:p w:rsidR="0022680A" w:rsidRPr="0022680A" w:rsidRDefault="0022680A" w:rsidP="00457FD4">
      <w:pPr>
        <w:pStyle w:val="ListParagraph"/>
        <w:numPr>
          <w:ilvl w:val="0"/>
          <w:numId w:val="18"/>
        </w:numPr>
      </w:pPr>
      <w:r>
        <w:t>Boxes represent stations within an operation.</w:t>
      </w:r>
    </w:p>
    <w:p w:rsidR="0022680A" w:rsidRDefault="009500B9" w:rsidP="00457FD4">
      <w:pPr>
        <w:pStyle w:val="ListParagraph"/>
        <w:numPr>
          <w:ilvl w:val="0"/>
          <w:numId w:val="18"/>
        </w:numPr>
      </w:pPr>
      <w:r>
        <w:t>Input represents the manual task which loads blocks either AJ-133/V8 or AJ-126/V6.</w:t>
      </w:r>
    </w:p>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22680A" w:rsidRDefault="0022680A" w:rsidP="00457FD4"/>
    <w:p w:rsidR="00125E46" w:rsidRDefault="00125E46" w:rsidP="00457FD4">
      <w:pPr>
        <w:pStyle w:val="Heading2"/>
      </w:pPr>
      <w:bookmarkStart w:id="26" w:name="_Toc6477564"/>
      <w:r>
        <w:lastRenderedPageBreak/>
        <w:t>Theory of Constraints</w:t>
      </w:r>
      <w:bookmarkEnd w:id="26"/>
    </w:p>
    <w:p w:rsidR="00125E46" w:rsidRDefault="00E45FBA" w:rsidP="00457FD4">
      <w:r w:rsidRPr="00E45FBA">
        <w:t xml:space="preserve">The bottleneck area (constraint) in a process describes the operation which takes the longest time period to produce a part. According to </w:t>
      </w:r>
      <w:proofErr w:type="spellStart"/>
      <w:r w:rsidRPr="00E45FBA">
        <w:t>Pande</w:t>
      </w:r>
      <w:proofErr w:type="spellEnd"/>
      <w:r w:rsidRPr="00E45FBA">
        <w:t xml:space="preserve"> (2002), a bottleneck has a direct effect on the throughput of a process. </w:t>
      </w:r>
      <w:r w:rsidR="000575EC">
        <w:t>Throughput</w:t>
      </w:r>
      <w:r w:rsidRPr="00E45FBA">
        <w:t xml:space="preserve"> is a term used to identify how much product a process is providing during a specified time frame.</w:t>
      </w:r>
      <w:r>
        <w:t xml:space="preserve"> </w:t>
      </w:r>
      <w:r w:rsidR="00125E46">
        <w:t>As mentioned</w:t>
      </w:r>
      <w:r w:rsidR="00CB29CA">
        <w:t>,</w:t>
      </w:r>
      <w:r w:rsidR="00125E46">
        <w:t xml:space="preserve"> a constraint can be described as the slowest process within a system. In order to improve </w:t>
      </w:r>
      <w:r w:rsidR="000575EC">
        <w:t>throughput</w:t>
      </w:r>
      <w:r w:rsidR="007F401F">
        <w:t xml:space="preserve"> of the process</w:t>
      </w:r>
      <w:r w:rsidR="005F5579">
        <w:t>,</w:t>
      </w:r>
      <w:r w:rsidR="007F401F">
        <w:t xml:space="preserve"> </w:t>
      </w:r>
      <w:proofErr w:type="spellStart"/>
      <w:r w:rsidR="007F401F">
        <w:t>Goldratt</w:t>
      </w:r>
      <w:proofErr w:type="spellEnd"/>
      <w:r w:rsidR="007F401F">
        <w:t xml:space="preserve"> (1990)</w:t>
      </w:r>
      <w:r w:rsidR="005F5579">
        <w:t>,</w:t>
      </w:r>
      <w:r w:rsidR="007F401F">
        <w:t xml:space="preserve"> suggests</w:t>
      </w:r>
      <w:r w:rsidR="00B65ECF">
        <w:t xml:space="preserve"> five steps</w:t>
      </w:r>
      <w:r w:rsidR="005F5579">
        <w:t>:</w:t>
      </w:r>
      <w:r w:rsidR="007F401F">
        <w:t xml:space="preserve"> </w:t>
      </w:r>
    </w:p>
    <w:p w:rsidR="007F401F" w:rsidRDefault="007F401F" w:rsidP="00457FD4">
      <w:pPr>
        <w:pStyle w:val="ListParagraph"/>
        <w:numPr>
          <w:ilvl w:val="0"/>
          <w:numId w:val="22"/>
        </w:numPr>
      </w:pPr>
      <w:r>
        <w:t xml:space="preserve">Identifying the systems constraints </w:t>
      </w:r>
      <w:r w:rsidR="000B744C">
        <w:t xml:space="preserve">– According to </w:t>
      </w:r>
      <w:proofErr w:type="spellStart"/>
      <w:r w:rsidR="000B744C">
        <w:t>Saboe</w:t>
      </w:r>
      <w:proofErr w:type="spellEnd"/>
      <w:r w:rsidR="000B744C">
        <w:t xml:space="preserve"> (2016), every system has a constraint that will d</w:t>
      </w:r>
      <w:r w:rsidR="00550194">
        <w:t xml:space="preserve">etermine the throughput of the entire system. This constraint can be in the form of a person, a team, a machine, an organization rule or an object which is limited to the speed it can work at. As a system objective, the </w:t>
      </w:r>
      <w:r w:rsidR="00040BF5">
        <w:t>‘Theory of C</w:t>
      </w:r>
      <w:r w:rsidR="00550194">
        <w:t>onstraints</w:t>
      </w:r>
      <w:r w:rsidR="00040BF5">
        <w:t>’</w:t>
      </w:r>
      <w:r w:rsidR="00550194">
        <w:t xml:space="preserve"> looks at finding this bottleneck area and taking action to improve overall throughput.</w:t>
      </w:r>
      <w:r w:rsidR="000B744C">
        <w:t xml:space="preserve"> </w:t>
      </w:r>
      <w:r w:rsidR="0064102E">
        <w:t>In order to h</w:t>
      </w:r>
      <w:r w:rsidR="00040BF5">
        <w:t>elp i</w:t>
      </w:r>
      <w:r w:rsidR="0064102E">
        <w:t xml:space="preserve">dentify these areas, </w:t>
      </w:r>
      <w:r w:rsidR="00040BF5">
        <w:t>tools such as flow charts, root-</w:t>
      </w:r>
      <w:r w:rsidR="0064102E">
        <w:t xml:space="preserve">cause analysis or </w:t>
      </w:r>
      <w:proofErr w:type="spellStart"/>
      <w:proofErr w:type="gramStart"/>
      <w:r w:rsidR="0064102E">
        <w:t>pareto</w:t>
      </w:r>
      <w:proofErr w:type="spellEnd"/>
      <w:proofErr w:type="gramEnd"/>
      <w:r w:rsidR="0064102E">
        <w:t xml:space="preserve"> charts can be used. In this </w:t>
      </w:r>
      <w:r w:rsidR="009A2AEB">
        <w:t>dissertation,</w:t>
      </w:r>
      <w:r w:rsidR="0064102E">
        <w:t xml:space="preserve"> </w:t>
      </w:r>
      <w:r w:rsidR="00550194">
        <w:t xml:space="preserve">DES can be used as a tool for identifying </w:t>
      </w:r>
      <w:r w:rsidR="00550194" w:rsidRPr="00B65ECF">
        <w:t>constraints</w:t>
      </w:r>
      <w:r w:rsidR="00550194">
        <w:t xml:space="preserve"> and suggesting potential improvements to aid </w:t>
      </w:r>
      <w:r w:rsidR="00550194" w:rsidRPr="00B65ECF">
        <w:t>the overall goal</w:t>
      </w:r>
      <w:r w:rsidR="00040BF5">
        <w:t>,</w:t>
      </w:r>
      <w:r w:rsidR="00550194" w:rsidRPr="00B65ECF">
        <w:t xml:space="preserve"> which in this case</w:t>
      </w:r>
      <w:r w:rsidR="00040BF5">
        <w:t>,</w:t>
      </w:r>
      <w:r w:rsidR="00550194" w:rsidRPr="00B65ECF">
        <w:t xml:space="preserve"> is the end of line (</w:t>
      </w:r>
      <w:proofErr w:type="spellStart"/>
      <w:r w:rsidR="009C535C">
        <w:t>EoL</w:t>
      </w:r>
      <w:proofErr w:type="spellEnd"/>
      <w:r w:rsidR="00550194" w:rsidRPr="00B65ECF">
        <w:t>) jobs per hour (JPH) produced by AJ-Block machining.</w:t>
      </w:r>
    </w:p>
    <w:p w:rsidR="00B41978" w:rsidRDefault="007F401F" w:rsidP="00457FD4">
      <w:pPr>
        <w:pStyle w:val="ListParagraph"/>
        <w:numPr>
          <w:ilvl w:val="0"/>
          <w:numId w:val="22"/>
        </w:numPr>
      </w:pPr>
      <w:r>
        <w:t>Decide how to exploit the systems constraints</w:t>
      </w:r>
      <w:r w:rsidR="00FE5403">
        <w:t xml:space="preserve"> – Bottlenecks can be exploited by ensuring </w:t>
      </w:r>
      <w:r w:rsidR="00040BF5">
        <w:t>work</w:t>
      </w:r>
      <w:r w:rsidR="00B41978">
        <w:t xml:space="preserve"> is done in order to </w:t>
      </w:r>
      <w:r w:rsidR="00CB29CA">
        <w:t xml:space="preserve">overcome </w:t>
      </w:r>
      <w:r w:rsidR="00B41978">
        <w:t>them. It is important that if a bottleneck area has been identified, all resources are directed at this area. If an area is moving slower that the rest of the system</w:t>
      </w:r>
      <w:r w:rsidR="00B23BAA">
        <w:t>,</w:t>
      </w:r>
      <w:r w:rsidR="00B41978">
        <w:t xml:space="preserve"> </w:t>
      </w:r>
      <w:r w:rsidR="00B23BAA">
        <w:t>a</w:t>
      </w:r>
      <w:r w:rsidR="00B41978">
        <w:t xml:space="preserve"> method to improve </w:t>
      </w:r>
      <w:r w:rsidR="000575EC">
        <w:t>throughput</w:t>
      </w:r>
      <w:r w:rsidR="00B41978">
        <w:t xml:space="preserve"> would be to address this slower area </w:t>
      </w:r>
      <w:r w:rsidR="00B23BAA">
        <w:t>with</w:t>
      </w:r>
      <w:r w:rsidR="00B41978">
        <w:t xml:space="preserve"> highest priority</w:t>
      </w:r>
      <w:r w:rsidR="00B23BAA">
        <w:t xml:space="preserve"> emphasis</w:t>
      </w:r>
      <w:r w:rsidR="00B41978">
        <w:t>. In</w:t>
      </w:r>
      <w:r w:rsidR="00B23BAA">
        <w:t xml:space="preserve"> this</w:t>
      </w:r>
      <w:r w:rsidR="00B41978">
        <w:t xml:space="preserve"> simulation three bottleneck area</w:t>
      </w:r>
      <w:r w:rsidR="00B23BAA">
        <w:t>s</w:t>
      </w:r>
      <w:r w:rsidR="00B41978">
        <w:t xml:space="preserve"> will be identified</w:t>
      </w:r>
      <w:r w:rsidR="009A2AEB">
        <w:t>,</w:t>
      </w:r>
      <w:r w:rsidR="00CB29CA">
        <w:t xml:space="preserve"> </w:t>
      </w:r>
      <w:r w:rsidR="00B23BAA">
        <w:t xml:space="preserve">these </w:t>
      </w:r>
      <w:r w:rsidR="00B41978">
        <w:t xml:space="preserve">will highlight </w:t>
      </w:r>
      <w:r w:rsidR="00B23BAA">
        <w:t xml:space="preserve">operations for </w:t>
      </w:r>
      <w:r w:rsidR="00B41978">
        <w:t xml:space="preserve">management </w:t>
      </w:r>
      <w:r w:rsidR="00B23BAA">
        <w:t xml:space="preserve">to </w:t>
      </w:r>
      <w:r w:rsidR="00B41978">
        <w:t xml:space="preserve">target to improve </w:t>
      </w:r>
      <w:proofErr w:type="spellStart"/>
      <w:r w:rsidR="009C535C">
        <w:t>EoL</w:t>
      </w:r>
      <w:proofErr w:type="spellEnd"/>
      <w:r w:rsidR="00B41978">
        <w:t xml:space="preserve"> JPH. Simulation tests will be run on each bottleneck area separately</w:t>
      </w:r>
      <w:r w:rsidR="00CB29CA">
        <w:t>,</w:t>
      </w:r>
      <w:r w:rsidR="00B41978">
        <w:t xml:space="preserve"> followed by a combinational experiment. </w:t>
      </w:r>
    </w:p>
    <w:p w:rsidR="00B65ECF" w:rsidRDefault="00B65ECF" w:rsidP="00457FD4">
      <w:pPr>
        <w:pStyle w:val="ListParagraph"/>
        <w:numPr>
          <w:ilvl w:val="0"/>
          <w:numId w:val="22"/>
        </w:numPr>
      </w:pPr>
      <w:r>
        <w:t>Subordinate everything else to the above decision</w:t>
      </w:r>
      <w:r w:rsidR="00B41978">
        <w:t xml:space="preserve"> – Ensure people support this bottleneck area. If the bottleneck area is working to a specified time, it would be </w:t>
      </w:r>
      <w:r w:rsidR="00040BF5">
        <w:t>detrimental</w:t>
      </w:r>
      <w:r w:rsidR="00B41978">
        <w:t xml:space="preserve"> to have others work a lot faster, as </w:t>
      </w:r>
      <w:proofErr w:type="spellStart"/>
      <w:r w:rsidR="009C535C">
        <w:t>EoL</w:t>
      </w:r>
      <w:proofErr w:type="spellEnd"/>
      <w:r w:rsidR="00B41978">
        <w:t xml:space="preserve"> JPH is solely impacted by this bottleneck area.</w:t>
      </w:r>
      <w:r w:rsidR="00163959">
        <w:t xml:space="preserve"> According to </w:t>
      </w:r>
      <w:proofErr w:type="spellStart"/>
      <w:r w:rsidR="00163959">
        <w:t>Saboe</w:t>
      </w:r>
      <w:proofErr w:type="spellEnd"/>
      <w:r w:rsidR="00163959">
        <w:t xml:space="preserve"> (2016), it is a better </w:t>
      </w:r>
      <w:r w:rsidR="00E45FBA">
        <w:t>strategy</w:t>
      </w:r>
      <w:r w:rsidR="00163959">
        <w:t xml:space="preserve"> to have everyone work at the pace of the bottleneck area.</w:t>
      </w:r>
    </w:p>
    <w:p w:rsidR="00B65ECF" w:rsidRDefault="00B65ECF" w:rsidP="00457FD4">
      <w:pPr>
        <w:pStyle w:val="ListParagraph"/>
        <w:numPr>
          <w:ilvl w:val="0"/>
          <w:numId w:val="22"/>
        </w:numPr>
      </w:pPr>
      <w:r>
        <w:t xml:space="preserve">Evaluate the systems constraints </w:t>
      </w:r>
      <w:r w:rsidR="00163959">
        <w:t>– This stage analyses what can be done in order to improve performance of this bottleneck area, steps include:</w:t>
      </w:r>
    </w:p>
    <w:p w:rsidR="00163959" w:rsidRDefault="00163959" w:rsidP="00457FD4">
      <w:pPr>
        <w:pStyle w:val="ListParagraph"/>
        <w:numPr>
          <w:ilvl w:val="2"/>
          <w:numId w:val="22"/>
        </w:numPr>
      </w:pPr>
      <w:r>
        <w:t xml:space="preserve">Get more personnel to do the bottleneck work </w:t>
      </w:r>
    </w:p>
    <w:p w:rsidR="00163959" w:rsidRDefault="00163959" w:rsidP="00457FD4">
      <w:pPr>
        <w:pStyle w:val="ListParagraph"/>
        <w:numPr>
          <w:ilvl w:val="2"/>
          <w:numId w:val="22"/>
        </w:numPr>
      </w:pPr>
      <w:r>
        <w:t xml:space="preserve">Invest in faster machinery </w:t>
      </w:r>
    </w:p>
    <w:p w:rsidR="00163959" w:rsidRDefault="00163959" w:rsidP="00457FD4">
      <w:pPr>
        <w:pStyle w:val="ListParagraph"/>
        <w:numPr>
          <w:ilvl w:val="2"/>
          <w:numId w:val="22"/>
        </w:numPr>
      </w:pPr>
      <w:r>
        <w:t xml:space="preserve">Better training </w:t>
      </w:r>
      <w:r w:rsidR="00B52EE9">
        <w:t xml:space="preserve">for </w:t>
      </w:r>
      <w:r>
        <w:t xml:space="preserve">personnel </w:t>
      </w:r>
    </w:p>
    <w:p w:rsidR="00163959" w:rsidRDefault="00163959" w:rsidP="00457FD4">
      <w:pPr>
        <w:pStyle w:val="ListParagraph"/>
        <w:numPr>
          <w:ilvl w:val="2"/>
          <w:numId w:val="22"/>
        </w:numPr>
      </w:pPr>
      <w:r>
        <w:t xml:space="preserve">Improving workspace </w:t>
      </w:r>
    </w:p>
    <w:p w:rsidR="00163959" w:rsidRDefault="00163959" w:rsidP="00457FD4">
      <w:pPr>
        <w:pStyle w:val="ListParagraph"/>
        <w:numPr>
          <w:ilvl w:val="2"/>
          <w:numId w:val="22"/>
        </w:numPr>
      </w:pPr>
      <w:r>
        <w:t xml:space="preserve">Change organizational policies </w:t>
      </w:r>
    </w:p>
    <w:p w:rsidR="00163959" w:rsidRDefault="00B65ECF" w:rsidP="00457FD4">
      <w:pPr>
        <w:pStyle w:val="ListParagraph"/>
        <w:numPr>
          <w:ilvl w:val="0"/>
          <w:numId w:val="22"/>
        </w:numPr>
      </w:pPr>
      <w:bookmarkStart w:id="27" w:name="_GoBack"/>
      <w:bookmarkEnd w:id="27"/>
      <w:r>
        <w:t xml:space="preserve">If </w:t>
      </w:r>
      <w:r w:rsidR="00B52EE9">
        <w:t xml:space="preserve">in </w:t>
      </w:r>
      <w:r>
        <w:t xml:space="preserve">the previous steps a constraint has </w:t>
      </w:r>
      <w:r w:rsidR="00B52EE9">
        <w:t xml:space="preserve">been </w:t>
      </w:r>
      <w:r>
        <w:t>b</w:t>
      </w:r>
      <w:r w:rsidR="00163959">
        <w:t>roken, resort back to step one</w:t>
      </w:r>
      <w:r w:rsidR="00B52EE9">
        <w:t xml:space="preserve">. Each </w:t>
      </w:r>
      <w:r w:rsidR="00163959">
        <w:t>time a potential improvement is implemented, it should be measured and repeated if found non-beneficial.</w:t>
      </w:r>
    </w:p>
    <w:p w:rsidR="000B744C" w:rsidRDefault="000B744C" w:rsidP="00457FD4"/>
    <w:p w:rsidR="000B744C" w:rsidRDefault="000B744C" w:rsidP="00457FD4"/>
    <w:p w:rsidR="000B744C" w:rsidRDefault="000B744C" w:rsidP="00457FD4"/>
    <w:p w:rsidR="000B744C" w:rsidRDefault="000B744C" w:rsidP="00457FD4"/>
    <w:p w:rsidR="002914D7" w:rsidRDefault="00FC0746" w:rsidP="00457FD4">
      <w:pPr>
        <w:pStyle w:val="Heading1"/>
      </w:pPr>
      <w:bookmarkStart w:id="28" w:name="_Toc6477565"/>
      <w:r>
        <w:rPr>
          <w:noProof/>
          <w:lang w:eastAsia="en-GB"/>
        </w:rPr>
        <w:lastRenderedPageBreak/>
        <w:drawing>
          <wp:anchor distT="0" distB="0" distL="114300" distR="114300" simplePos="0" relativeHeight="251683840" behindDoc="1" locked="0" layoutInCell="1" allowOverlap="1">
            <wp:simplePos x="0" y="0"/>
            <wp:positionH relativeFrom="margin">
              <wp:align>right</wp:align>
            </wp:positionH>
            <wp:positionV relativeFrom="paragraph">
              <wp:posOffset>0</wp:posOffset>
            </wp:positionV>
            <wp:extent cx="2554605" cy="494030"/>
            <wp:effectExtent l="0" t="0" r="0" b="1270"/>
            <wp:wrapTight wrapText="bothSides">
              <wp:wrapPolygon edited="0">
                <wp:start x="3221" y="0"/>
                <wp:lineTo x="0" y="1666"/>
                <wp:lineTo x="0" y="20823"/>
                <wp:lineTo x="21423" y="20823"/>
                <wp:lineTo x="21423" y="1666"/>
                <wp:lineTo x="4349" y="0"/>
                <wp:lineTo x="322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rsidR="00647F00">
        <w:t>Define</w:t>
      </w:r>
      <w:bookmarkEnd w:id="28"/>
    </w:p>
    <w:p w:rsidR="002914D7" w:rsidRDefault="000C2EAB" w:rsidP="00457FD4">
      <w:pPr>
        <w:pStyle w:val="Heading2"/>
      </w:pPr>
      <w:bookmarkStart w:id="29" w:name="_Toc6477566"/>
      <w:r>
        <w:t>Problem Statement</w:t>
      </w:r>
      <w:bookmarkEnd w:id="29"/>
      <w:r>
        <w:t xml:space="preserve"> </w:t>
      </w:r>
    </w:p>
    <w:p w:rsidR="002914D7" w:rsidRDefault="000C2EAB" w:rsidP="00457FD4">
      <w:r>
        <w:t>A drop in throughput of the Machining AJ-Block l</w:t>
      </w:r>
      <w:r w:rsidR="00C9450A">
        <w:t>ine is causing a strain on AJ-Assembly line due to insufficient blocks being supplied within targe</w:t>
      </w:r>
      <w:r w:rsidR="00497E0B">
        <w:t>t time, as a result</w:t>
      </w:r>
      <w:r w:rsidR="005F15B9">
        <w:t>,</w:t>
      </w:r>
      <w:r w:rsidR="00497E0B">
        <w:t xml:space="preserve"> overtime </w:t>
      </w:r>
      <w:r w:rsidR="00673FAB">
        <w:t>is</w:t>
      </w:r>
      <w:r w:rsidR="00497E0B">
        <w:t xml:space="preserve"> given to ensure target is met</w:t>
      </w:r>
      <w:r w:rsidR="002B4F8C">
        <w:t>,</w:t>
      </w:r>
      <w:r w:rsidR="00497E0B">
        <w:t xml:space="preserve"> </w:t>
      </w:r>
      <w:r w:rsidR="002B4F8C">
        <w:t>thereby, not hindering Assembly</w:t>
      </w:r>
      <w:r w:rsidR="00497E0B">
        <w:t xml:space="preserve">. </w:t>
      </w:r>
      <w:r w:rsidR="00673FAB">
        <w:t>During the period of January to December 201</w:t>
      </w:r>
      <w:r w:rsidR="00940EBB">
        <w:t xml:space="preserve">7, </w:t>
      </w:r>
      <w:r w:rsidR="00673FAB">
        <w:t>on aver</w:t>
      </w:r>
      <w:r w:rsidR="00940EBB">
        <w:t xml:space="preserve">age AJ-Block machining produced parts at a rate of </w:t>
      </w:r>
      <w:r w:rsidR="007E3F90">
        <w:t>20.1 JPH (Jobs per hour). The programme cycle target of the line cyclically is given to be 36.54 JPH</w:t>
      </w:r>
      <w:r w:rsidR="002B4F8C">
        <w:t>,</w:t>
      </w:r>
      <w:r w:rsidR="007E3F90">
        <w:t xml:space="preserve"> due to the cyclic bottleneck having a cycle time of 1.642 minutes. Given that the </w:t>
      </w:r>
      <w:r w:rsidR="002B4F8C">
        <w:t>‘</w:t>
      </w:r>
      <w:r w:rsidR="007E3F90">
        <w:t>run at rate</w:t>
      </w:r>
      <w:r w:rsidR="002B4F8C">
        <w:t>’</w:t>
      </w:r>
      <w:r w:rsidR="007E3F90">
        <w:t xml:space="preserve"> for cylinder block is 70%, the operational target is set to 25.58 JPH. This means </w:t>
      </w:r>
      <w:r w:rsidR="002B4F8C">
        <w:t xml:space="preserve">that </w:t>
      </w:r>
      <w:r w:rsidR="007E3F90">
        <w:t xml:space="preserve">AJ-Block machining is under achieving the target JPH by 5.47 JPH.  Throughput must be improved on AJ-Block machining in order not </w:t>
      </w:r>
      <w:r w:rsidR="00F67F81">
        <w:t xml:space="preserve">to </w:t>
      </w:r>
      <w:r w:rsidR="007E3F90">
        <w:t xml:space="preserve">put stress on AJ-Assembly </w:t>
      </w:r>
      <w:r w:rsidR="002F794C">
        <w:t>and to reduce waste</w:t>
      </w:r>
      <w:r w:rsidR="00335997">
        <w:t>,</w:t>
      </w:r>
      <w:r w:rsidR="002F794C">
        <w:t xml:space="preserve"> such as</w:t>
      </w:r>
      <w:r w:rsidR="00335997">
        <w:t>,</w:t>
      </w:r>
      <w:r w:rsidR="002F794C">
        <w:t xml:space="preserve"> additional cost due to overtime payment. </w:t>
      </w:r>
    </w:p>
    <w:p w:rsidR="002F794C" w:rsidRDefault="002F794C" w:rsidP="00457FD4">
      <w:pPr>
        <w:pStyle w:val="Heading3"/>
      </w:pPr>
      <w:bookmarkStart w:id="30" w:name="_Toc6477567"/>
      <w:r>
        <w:t>Current Trend</w:t>
      </w:r>
      <w:bookmarkEnd w:id="30"/>
      <w:r>
        <w:t xml:space="preserve"> </w:t>
      </w:r>
    </w:p>
    <w:tbl>
      <w:tblPr>
        <w:tblStyle w:val="TableGrid"/>
        <w:tblW w:w="0" w:type="auto"/>
        <w:tblLook w:val="04A0" w:firstRow="1" w:lastRow="0" w:firstColumn="1" w:lastColumn="0" w:noHBand="0" w:noVBand="1"/>
      </w:tblPr>
      <w:tblGrid>
        <w:gridCol w:w="751"/>
        <w:gridCol w:w="751"/>
        <w:gridCol w:w="751"/>
        <w:gridCol w:w="751"/>
        <w:gridCol w:w="751"/>
        <w:gridCol w:w="751"/>
        <w:gridCol w:w="751"/>
        <w:gridCol w:w="751"/>
        <w:gridCol w:w="752"/>
        <w:gridCol w:w="752"/>
        <w:gridCol w:w="752"/>
        <w:gridCol w:w="752"/>
      </w:tblGrid>
      <w:tr w:rsidR="002F794C" w:rsidTr="00EF5944">
        <w:tc>
          <w:tcPr>
            <w:tcW w:w="751" w:type="dxa"/>
          </w:tcPr>
          <w:p w:rsidR="002F794C" w:rsidRDefault="002F794C" w:rsidP="00457FD4">
            <w:r>
              <w:t xml:space="preserve">Jan </w:t>
            </w:r>
          </w:p>
        </w:tc>
        <w:tc>
          <w:tcPr>
            <w:tcW w:w="751" w:type="dxa"/>
          </w:tcPr>
          <w:p w:rsidR="002F794C" w:rsidRDefault="002F794C" w:rsidP="00457FD4">
            <w:r>
              <w:t xml:space="preserve">Feb </w:t>
            </w:r>
          </w:p>
        </w:tc>
        <w:tc>
          <w:tcPr>
            <w:tcW w:w="751" w:type="dxa"/>
          </w:tcPr>
          <w:p w:rsidR="002F794C" w:rsidRDefault="002F794C" w:rsidP="00457FD4">
            <w:r>
              <w:t>Mar</w:t>
            </w:r>
          </w:p>
        </w:tc>
        <w:tc>
          <w:tcPr>
            <w:tcW w:w="751" w:type="dxa"/>
          </w:tcPr>
          <w:p w:rsidR="002F794C" w:rsidRDefault="002F794C" w:rsidP="00457FD4">
            <w:r>
              <w:t xml:space="preserve">Apr </w:t>
            </w:r>
          </w:p>
        </w:tc>
        <w:tc>
          <w:tcPr>
            <w:tcW w:w="751" w:type="dxa"/>
          </w:tcPr>
          <w:p w:rsidR="002F794C" w:rsidRDefault="002F794C" w:rsidP="00457FD4">
            <w:r>
              <w:t>May</w:t>
            </w:r>
          </w:p>
        </w:tc>
        <w:tc>
          <w:tcPr>
            <w:tcW w:w="751" w:type="dxa"/>
          </w:tcPr>
          <w:p w:rsidR="002F794C" w:rsidRDefault="002F794C" w:rsidP="00457FD4">
            <w:r>
              <w:t>Jun</w:t>
            </w:r>
          </w:p>
        </w:tc>
        <w:tc>
          <w:tcPr>
            <w:tcW w:w="751" w:type="dxa"/>
          </w:tcPr>
          <w:p w:rsidR="002F794C" w:rsidRDefault="002F794C" w:rsidP="00457FD4">
            <w:r>
              <w:t>Jul</w:t>
            </w:r>
          </w:p>
        </w:tc>
        <w:tc>
          <w:tcPr>
            <w:tcW w:w="751" w:type="dxa"/>
          </w:tcPr>
          <w:p w:rsidR="002F794C" w:rsidRDefault="002F794C" w:rsidP="00457FD4">
            <w:r>
              <w:t xml:space="preserve">Aug </w:t>
            </w:r>
          </w:p>
        </w:tc>
        <w:tc>
          <w:tcPr>
            <w:tcW w:w="752" w:type="dxa"/>
          </w:tcPr>
          <w:p w:rsidR="002F794C" w:rsidRDefault="002F794C" w:rsidP="00457FD4">
            <w:r>
              <w:t>Sep</w:t>
            </w:r>
          </w:p>
        </w:tc>
        <w:tc>
          <w:tcPr>
            <w:tcW w:w="752" w:type="dxa"/>
          </w:tcPr>
          <w:p w:rsidR="002F794C" w:rsidRDefault="002F794C" w:rsidP="00457FD4">
            <w:r>
              <w:t>Oct</w:t>
            </w:r>
          </w:p>
        </w:tc>
        <w:tc>
          <w:tcPr>
            <w:tcW w:w="752" w:type="dxa"/>
          </w:tcPr>
          <w:p w:rsidR="002F794C" w:rsidRDefault="002F794C" w:rsidP="00457FD4">
            <w:r>
              <w:t>Nov</w:t>
            </w:r>
          </w:p>
        </w:tc>
        <w:tc>
          <w:tcPr>
            <w:tcW w:w="752" w:type="dxa"/>
          </w:tcPr>
          <w:p w:rsidR="002F794C" w:rsidRDefault="002F794C" w:rsidP="00457FD4">
            <w:r>
              <w:t>Dec</w:t>
            </w:r>
          </w:p>
        </w:tc>
      </w:tr>
      <w:tr w:rsidR="002F794C" w:rsidTr="00EF5944">
        <w:trPr>
          <w:trHeight w:val="564"/>
        </w:trPr>
        <w:tc>
          <w:tcPr>
            <w:tcW w:w="751" w:type="dxa"/>
          </w:tcPr>
          <w:p w:rsidR="002F794C" w:rsidRDefault="002F794C" w:rsidP="00457FD4">
            <w:r>
              <w:t>21.01</w:t>
            </w:r>
          </w:p>
        </w:tc>
        <w:tc>
          <w:tcPr>
            <w:tcW w:w="751" w:type="dxa"/>
          </w:tcPr>
          <w:p w:rsidR="002F794C" w:rsidRDefault="002F794C" w:rsidP="00457FD4">
            <w:r>
              <w:t>20.99</w:t>
            </w:r>
          </w:p>
        </w:tc>
        <w:tc>
          <w:tcPr>
            <w:tcW w:w="751" w:type="dxa"/>
          </w:tcPr>
          <w:p w:rsidR="002F794C" w:rsidRDefault="002F794C" w:rsidP="00457FD4">
            <w:r>
              <w:t>20.79</w:t>
            </w:r>
          </w:p>
        </w:tc>
        <w:tc>
          <w:tcPr>
            <w:tcW w:w="751" w:type="dxa"/>
          </w:tcPr>
          <w:p w:rsidR="002F794C" w:rsidRDefault="002F794C" w:rsidP="00457FD4">
            <w:r>
              <w:t>20.80</w:t>
            </w:r>
          </w:p>
        </w:tc>
        <w:tc>
          <w:tcPr>
            <w:tcW w:w="751" w:type="dxa"/>
          </w:tcPr>
          <w:p w:rsidR="002F794C" w:rsidRDefault="002F794C" w:rsidP="00457FD4">
            <w:r>
              <w:t>20.74</w:t>
            </w:r>
          </w:p>
        </w:tc>
        <w:tc>
          <w:tcPr>
            <w:tcW w:w="751" w:type="dxa"/>
          </w:tcPr>
          <w:p w:rsidR="002F794C" w:rsidRDefault="002F794C" w:rsidP="00457FD4">
            <w:r>
              <w:t>19.74</w:t>
            </w:r>
          </w:p>
        </w:tc>
        <w:tc>
          <w:tcPr>
            <w:tcW w:w="751" w:type="dxa"/>
          </w:tcPr>
          <w:p w:rsidR="002F794C" w:rsidRDefault="002F794C" w:rsidP="00457FD4">
            <w:r>
              <w:t>20.27</w:t>
            </w:r>
          </w:p>
        </w:tc>
        <w:tc>
          <w:tcPr>
            <w:tcW w:w="751" w:type="dxa"/>
          </w:tcPr>
          <w:p w:rsidR="002F794C" w:rsidRDefault="002F794C" w:rsidP="00457FD4">
            <w:r>
              <w:t>18.85</w:t>
            </w:r>
          </w:p>
        </w:tc>
        <w:tc>
          <w:tcPr>
            <w:tcW w:w="752" w:type="dxa"/>
          </w:tcPr>
          <w:p w:rsidR="002F794C" w:rsidRDefault="002F794C" w:rsidP="00457FD4">
            <w:r>
              <w:t>19.63</w:t>
            </w:r>
          </w:p>
        </w:tc>
        <w:tc>
          <w:tcPr>
            <w:tcW w:w="752" w:type="dxa"/>
          </w:tcPr>
          <w:p w:rsidR="002F794C" w:rsidRDefault="002F794C" w:rsidP="00457FD4">
            <w:r>
              <w:t>19.08</w:t>
            </w:r>
          </w:p>
        </w:tc>
        <w:tc>
          <w:tcPr>
            <w:tcW w:w="752" w:type="dxa"/>
          </w:tcPr>
          <w:p w:rsidR="002F794C" w:rsidRDefault="002F794C" w:rsidP="00457FD4">
            <w:r>
              <w:t>19.58</w:t>
            </w:r>
          </w:p>
        </w:tc>
        <w:tc>
          <w:tcPr>
            <w:tcW w:w="752" w:type="dxa"/>
          </w:tcPr>
          <w:p w:rsidR="002F794C" w:rsidRDefault="002F794C" w:rsidP="00457FD4">
            <w:r>
              <w:t>19.83</w:t>
            </w:r>
          </w:p>
        </w:tc>
      </w:tr>
    </w:tbl>
    <w:p w:rsidR="000B744C" w:rsidRDefault="000B744C" w:rsidP="00457FD4"/>
    <w:p w:rsidR="002F794C" w:rsidRPr="002F794C" w:rsidRDefault="00384486" w:rsidP="00457FD4">
      <w:r>
        <w:t>[Table 4</w:t>
      </w:r>
      <w:r w:rsidR="00B232E8">
        <w:t xml:space="preserve">: </w:t>
      </w:r>
      <w:r>
        <w:t>The JPH score recorded for AJ-Block machining in 2017</w:t>
      </w:r>
      <w:r w:rsidR="00B232E8">
        <w:t xml:space="preserve">] </w:t>
      </w:r>
      <w:r w:rsidR="002F794C">
        <w:rPr>
          <w:noProof/>
          <w:lang w:eastAsia="en-GB"/>
        </w:rPr>
        <w:drawing>
          <wp:anchor distT="0" distB="0" distL="114300" distR="114300" simplePos="0" relativeHeight="251684864" behindDoc="1" locked="0" layoutInCell="1" allowOverlap="1">
            <wp:simplePos x="0" y="0"/>
            <wp:positionH relativeFrom="margin">
              <wp:align>right</wp:align>
            </wp:positionH>
            <wp:positionV relativeFrom="paragraph">
              <wp:posOffset>310648</wp:posOffset>
            </wp:positionV>
            <wp:extent cx="5735955" cy="3429000"/>
            <wp:effectExtent l="0" t="0" r="0" b="0"/>
            <wp:wrapTight wrapText="bothSides">
              <wp:wrapPolygon edited="0">
                <wp:start x="0" y="0"/>
                <wp:lineTo x="0" y="21480"/>
                <wp:lineTo x="21521" y="21480"/>
                <wp:lineTo x="215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5955" cy="3429000"/>
                    </a:xfrm>
                    <a:prstGeom prst="rect">
                      <a:avLst/>
                    </a:prstGeom>
                    <a:noFill/>
                  </pic:spPr>
                </pic:pic>
              </a:graphicData>
            </a:graphic>
            <wp14:sizeRelH relativeFrom="margin">
              <wp14:pctWidth>0</wp14:pctWidth>
            </wp14:sizeRelH>
          </wp:anchor>
        </w:drawing>
      </w:r>
    </w:p>
    <w:p w:rsidR="002914D7" w:rsidRDefault="00384486" w:rsidP="00457FD4">
      <w:r>
        <w:t>[Graph 1: Illustration of t</w:t>
      </w:r>
      <w:r w:rsidR="002F794C">
        <w:t>he JPH score recorded for AJ-Block machining in 2017]</w:t>
      </w:r>
    </w:p>
    <w:p w:rsidR="001E69C1" w:rsidRDefault="001E69C1" w:rsidP="00457FD4"/>
    <w:p w:rsidR="001E69C1" w:rsidRDefault="001E69C1" w:rsidP="00457FD4"/>
    <w:p w:rsidR="007F74FC" w:rsidRDefault="007F74FC" w:rsidP="00457FD4"/>
    <w:p w:rsidR="001E69C1" w:rsidRDefault="001E69C1" w:rsidP="00457FD4"/>
    <w:p w:rsidR="001E69C1" w:rsidRDefault="001E69C1" w:rsidP="00457FD4">
      <w:pPr>
        <w:pStyle w:val="Heading2"/>
      </w:pPr>
      <w:bookmarkStart w:id="31" w:name="_Toc6477568"/>
      <w:r>
        <w:lastRenderedPageBreak/>
        <w:t>SIPOC (Supplier, Input, Process, Output, Customer)</w:t>
      </w:r>
      <w:bookmarkEnd w:id="31"/>
      <w:r>
        <w:t xml:space="preserve"> </w:t>
      </w:r>
    </w:p>
    <w:p w:rsidR="005465E3" w:rsidRPr="001815D5" w:rsidRDefault="001815D5" w:rsidP="00457FD4">
      <w:r w:rsidRPr="001815D5">
        <w:t xml:space="preserve">According to </w:t>
      </w:r>
      <w:proofErr w:type="spellStart"/>
      <w:r w:rsidRPr="001815D5">
        <w:t>Pande</w:t>
      </w:r>
      <w:proofErr w:type="spellEnd"/>
      <w:r w:rsidRPr="001815D5">
        <w:t xml:space="preserve"> (2002), ‘The SIPOC diagram is used to show major activities, or sub-processes, in a business process, along with the framework of the process, represented by the Suppliers, Inputs, Outputs, and Customers’. </w:t>
      </w:r>
      <w:r w:rsidR="005465E3">
        <w:t xml:space="preserve">This tool can be </w:t>
      </w:r>
      <w:r w:rsidR="00BF1359">
        <w:t>utilised</w:t>
      </w:r>
      <w:r w:rsidR="005465E3">
        <w:t xml:space="preserve"> to highlight activities found on the AJ-Block line. </w:t>
      </w:r>
    </w:p>
    <w:tbl>
      <w:tblPr>
        <w:tblStyle w:val="TableGrid"/>
        <w:tblW w:w="0" w:type="auto"/>
        <w:tblLook w:val="04A0" w:firstRow="1" w:lastRow="0" w:firstColumn="1" w:lastColumn="0" w:noHBand="0" w:noVBand="1"/>
      </w:tblPr>
      <w:tblGrid>
        <w:gridCol w:w="1803"/>
        <w:gridCol w:w="1803"/>
        <w:gridCol w:w="1803"/>
        <w:gridCol w:w="1803"/>
        <w:gridCol w:w="1804"/>
      </w:tblGrid>
      <w:tr w:rsidR="001E69C1" w:rsidTr="001E69C1">
        <w:tc>
          <w:tcPr>
            <w:tcW w:w="1803" w:type="dxa"/>
          </w:tcPr>
          <w:p w:rsidR="001E69C1" w:rsidRPr="00AB138C" w:rsidRDefault="001E69C1" w:rsidP="00457FD4">
            <w:pPr>
              <w:rPr>
                <w:b/>
              </w:rPr>
            </w:pPr>
            <w:r w:rsidRPr="00AB138C">
              <w:rPr>
                <w:b/>
              </w:rPr>
              <w:t>Supplier</w:t>
            </w:r>
          </w:p>
        </w:tc>
        <w:tc>
          <w:tcPr>
            <w:tcW w:w="1803" w:type="dxa"/>
          </w:tcPr>
          <w:p w:rsidR="001E69C1" w:rsidRPr="00AB138C" w:rsidRDefault="001E69C1" w:rsidP="00457FD4">
            <w:pPr>
              <w:rPr>
                <w:b/>
              </w:rPr>
            </w:pPr>
            <w:r w:rsidRPr="00AB138C">
              <w:rPr>
                <w:b/>
              </w:rPr>
              <w:t>Input</w:t>
            </w:r>
          </w:p>
        </w:tc>
        <w:tc>
          <w:tcPr>
            <w:tcW w:w="1803" w:type="dxa"/>
          </w:tcPr>
          <w:p w:rsidR="001E69C1" w:rsidRPr="00AB138C" w:rsidRDefault="001E69C1" w:rsidP="00457FD4">
            <w:pPr>
              <w:rPr>
                <w:b/>
              </w:rPr>
            </w:pPr>
            <w:r w:rsidRPr="00AB138C">
              <w:rPr>
                <w:b/>
              </w:rPr>
              <w:t>Process</w:t>
            </w:r>
          </w:p>
        </w:tc>
        <w:tc>
          <w:tcPr>
            <w:tcW w:w="1803" w:type="dxa"/>
          </w:tcPr>
          <w:p w:rsidR="001E69C1" w:rsidRPr="00AB138C" w:rsidRDefault="001E69C1" w:rsidP="00457FD4">
            <w:pPr>
              <w:rPr>
                <w:b/>
              </w:rPr>
            </w:pPr>
            <w:r w:rsidRPr="00AB138C">
              <w:rPr>
                <w:b/>
              </w:rPr>
              <w:t>Output</w:t>
            </w:r>
          </w:p>
        </w:tc>
        <w:tc>
          <w:tcPr>
            <w:tcW w:w="1804" w:type="dxa"/>
          </w:tcPr>
          <w:p w:rsidR="001E69C1" w:rsidRPr="00AB138C" w:rsidRDefault="001E69C1" w:rsidP="00457FD4">
            <w:pPr>
              <w:rPr>
                <w:b/>
              </w:rPr>
            </w:pPr>
            <w:r w:rsidRPr="00AB138C">
              <w:rPr>
                <w:b/>
              </w:rPr>
              <w:t>Customer</w:t>
            </w:r>
          </w:p>
        </w:tc>
      </w:tr>
      <w:tr w:rsidR="001E69C1" w:rsidTr="009239D7">
        <w:trPr>
          <w:trHeight w:val="2594"/>
        </w:trPr>
        <w:tc>
          <w:tcPr>
            <w:tcW w:w="1803" w:type="dxa"/>
          </w:tcPr>
          <w:p w:rsidR="00AB138C" w:rsidRDefault="00AB138C" w:rsidP="00457FD4">
            <w:r>
              <w:t>Schedulers</w:t>
            </w:r>
            <w:r w:rsidR="009239D7">
              <w:t>.</w:t>
            </w:r>
          </w:p>
          <w:p w:rsidR="00AB138C" w:rsidRDefault="00AB138C" w:rsidP="00457FD4"/>
          <w:p w:rsidR="001E69C1" w:rsidRDefault="00AB138C" w:rsidP="00457FD4">
            <w:r>
              <w:t>Material Planning &amp; Logistics Department</w:t>
            </w:r>
            <w:r w:rsidR="009239D7">
              <w:t>.</w:t>
            </w:r>
          </w:p>
          <w:p w:rsidR="00D9413C" w:rsidRDefault="00D9413C" w:rsidP="00457FD4"/>
          <w:p w:rsidR="00D9413C" w:rsidRDefault="009239D7" w:rsidP="00457FD4">
            <w:r>
              <w:t>Manual l</w:t>
            </w:r>
            <w:r w:rsidR="00AB138C">
              <w:t xml:space="preserve">abour at </w:t>
            </w:r>
            <w:r>
              <w:t>input.</w:t>
            </w:r>
          </w:p>
        </w:tc>
        <w:tc>
          <w:tcPr>
            <w:tcW w:w="1803" w:type="dxa"/>
          </w:tcPr>
          <w:p w:rsidR="00D9413C" w:rsidRDefault="00D9413C" w:rsidP="00457FD4">
            <w:r>
              <w:t xml:space="preserve">Rough engine block </w:t>
            </w:r>
            <w:r w:rsidR="004774AD">
              <w:t>either AJ-133 or</w:t>
            </w:r>
            <w:r w:rsidR="00487294">
              <w:t xml:space="preserve"> AJ-126 (V8, V6). </w:t>
            </w:r>
          </w:p>
          <w:p w:rsidR="00D9413C" w:rsidRDefault="00D9413C" w:rsidP="00457FD4">
            <w:r>
              <w:t xml:space="preserve"> </w:t>
            </w:r>
          </w:p>
        </w:tc>
        <w:tc>
          <w:tcPr>
            <w:tcW w:w="1803" w:type="dxa"/>
          </w:tcPr>
          <w:p w:rsidR="001E69C1" w:rsidRDefault="00D9413C" w:rsidP="00457FD4">
            <w:r>
              <w:t xml:space="preserve">Various operations. </w:t>
            </w:r>
          </w:p>
          <w:p w:rsidR="00D9413C" w:rsidRDefault="00D9413C" w:rsidP="00457FD4"/>
          <w:p w:rsidR="00D9413C" w:rsidRDefault="00D9413C" w:rsidP="00457FD4">
            <w:r>
              <w:t>(Can be seen below).</w:t>
            </w:r>
          </w:p>
        </w:tc>
        <w:tc>
          <w:tcPr>
            <w:tcW w:w="1803" w:type="dxa"/>
          </w:tcPr>
          <w:p w:rsidR="001E69C1" w:rsidRDefault="009239D7" w:rsidP="00457FD4">
            <w:r>
              <w:t xml:space="preserve">A finished block which has passed all quality checks. </w:t>
            </w:r>
          </w:p>
        </w:tc>
        <w:tc>
          <w:tcPr>
            <w:tcW w:w="1804" w:type="dxa"/>
          </w:tcPr>
          <w:p w:rsidR="001E69C1" w:rsidRDefault="009239D7" w:rsidP="00457FD4">
            <w:r>
              <w:t>AJ-Assembly line.</w:t>
            </w:r>
          </w:p>
          <w:p w:rsidR="009239D7" w:rsidRDefault="009239D7" w:rsidP="00457FD4"/>
          <w:p w:rsidR="009239D7" w:rsidRDefault="009239D7" w:rsidP="00457FD4">
            <w:r>
              <w:t>Jaguar Land Rover vehicle assembly plant.</w:t>
            </w:r>
          </w:p>
          <w:p w:rsidR="009239D7" w:rsidRDefault="009239D7" w:rsidP="00457FD4"/>
          <w:p w:rsidR="009239D7" w:rsidRDefault="009239D7" w:rsidP="00457FD4">
            <w:r>
              <w:t xml:space="preserve">Jaguar Land Rover dealership. </w:t>
            </w:r>
          </w:p>
        </w:tc>
      </w:tr>
    </w:tbl>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1A1FB8" w:rsidRDefault="001A1FB8"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770BF0" w:rsidRDefault="00770BF0" w:rsidP="00457FD4">
      <w:pPr>
        <w:rPr>
          <w:rFonts w:asciiTheme="majorHAnsi" w:eastAsiaTheme="majorEastAsia" w:hAnsiTheme="majorHAnsi" w:cstheme="majorBidi"/>
          <w:b/>
          <w:bCs/>
          <w:color w:val="000000" w:themeColor="text1"/>
        </w:rPr>
      </w:pPr>
    </w:p>
    <w:p w:rsidR="001E69C1" w:rsidRDefault="00770BF0" w:rsidP="00457FD4">
      <w:pPr>
        <w:pStyle w:val="Heading3"/>
      </w:pPr>
      <w:bookmarkStart w:id="32" w:name="_Toc6477569"/>
      <w:r>
        <w:rPr>
          <w:noProof/>
          <w:lang w:eastAsia="en-GB"/>
        </w:rPr>
        <w:lastRenderedPageBreak/>
        <w:drawing>
          <wp:anchor distT="0" distB="0" distL="114300" distR="114300" simplePos="0" relativeHeight="251693056" behindDoc="1" locked="0" layoutInCell="1" allowOverlap="1">
            <wp:simplePos x="0" y="0"/>
            <wp:positionH relativeFrom="margin">
              <wp:posOffset>-1221740</wp:posOffset>
            </wp:positionH>
            <wp:positionV relativeFrom="paragraph">
              <wp:posOffset>1358265</wp:posOffset>
            </wp:positionV>
            <wp:extent cx="8174990" cy="5975985"/>
            <wp:effectExtent l="0" t="5398" r="0" b="0"/>
            <wp:wrapTight wrapText="bothSides">
              <wp:wrapPolygon edited="0">
                <wp:start x="21614" y="20"/>
                <wp:lineTo x="71" y="20"/>
                <wp:lineTo x="71" y="21502"/>
                <wp:lineTo x="21614" y="21502"/>
                <wp:lineTo x="21614" y="2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200000">
                      <a:off x="0" y="0"/>
                      <a:ext cx="8174990" cy="5975985"/>
                    </a:xfrm>
                    <a:prstGeom prst="rect">
                      <a:avLst/>
                    </a:prstGeom>
                    <a:noFill/>
                  </pic:spPr>
                </pic:pic>
              </a:graphicData>
            </a:graphic>
            <wp14:sizeRelH relativeFrom="margin">
              <wp14:pctWidth>0</wp14:pctWidth>
            </wp14:sizeRelH>
            <wp14:sizeRelV relativeFrom="margin">
              <wp14:pctHeight>0</wp14:pctHeight>
            </wp14:sizeRelV>
          </wp:anchor>
        </w:drawing>
      </w:r>
      <w:r w:rsidR="00003893">
        <w:t>Process Map</w:t>
      </w:r>
      <w:bookmarkEnd w:id="32"/>
    </w:p>
    <w:p w:rsidR="00003893" w:rsidRDefault="00C671D0" w:rsidP="00457FD4">
      <w:r>
        <w:t>[Figure 10</w:t>
      </w:r>
      <w:r w:rsidR="0030645C">
        <w:t xml:space="preserve">: </w:t>
      </w:r>
      <w:r>
        <w:t>C</w:t>
      </w:r>
      <w:r w:rsidR="0030645C">
        <w:t>urrent process which is undertaken by an engine block on AJ machining line]</w:t>
      </w:r>
    </w:p>
    <w:tbl>
      <w:tblPr>
        <w:tblStyle w:val="PlainTable1"/>
        <w:tblW w:w="0" w:type="auto"/>
        <w:tblLook w:val="04A0" w:firstRow="1" w:lastRow="0" w:firstColumn="1" w:lastColumn="0" w:noHBand="0" w:noVBand="1"/>
      </w:tblPr>
      <w:tblGrid>
        <w:gridCol w:w="4508"/>
        <w:gridCol w:w="4508"/>
      </w:tblGrid>
      <w:tr w:rsidR="007700D8" w:rsidTr="00EF5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Pr="005E01CD" w:rsidRDefault="007700D8" w:rsidP="00457FD4">
            <w:r w:rsidRPr="005E01CD">
              <w:lastRenderedPageBreak/>
              <w:t>Operation</w:t>
            </w:r>
          </w:p>
        </w:tc>
        <w:tc>
          <w:tcPr>
            <w:tcW w:w="4508" w:type="dxa"/>
          </w:tcPr>
          <w:p w:rsidR="007700D8" w:rsidRPr="005E01CD" w:rsidRDefault="007700D8" w:rsidP="00457FD4">
            <w:pPr>
              <w:cnfStyle w:val="100000000000" w:firstRow="1" w:lastRow="0" w:firstColumn="0" w:lastColumn="0" w:oddVBand="0" w:evenVBand="0" w:oddHBand="0" w:evenHBand="0" w:firstRowFirstColumn="0" w:firstRowLastColumn="0" w:lastRowFirstColumn="0" w:lastRowLastColumn="0"/>
            </w:pPr>
            <w:r w:rsidRPr="005E01CD">
              <w:t xml:space="preserve">Description </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Pr="00FE5864" w:rsidRDefault="007700D8" w:rsidP="00457FD4">
            <w:pPr>
              <w:rPr>
                <w:rFonts w:cstheme="minorHAnsi"/>
              </w:rPr>
            </w:pPr>
            <w:r w:rsidRPr="00FE5864">
              <w:rPr>
                <w:rFonts w:cstheme="minorHAnsi"/>
              </w:rPr>
              <w:t>320</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cstheme="minorHAnsi"/>
              </w:rPr>
              <w:t>S/F Pan &amp; MBC Faces, Mill Thrust Faces</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Pr="00FE5864" w:rsidRDefault="007700D8" w:rsidP="00457FD4">
            <w:pPr>
              <w:rPr>
                <w:rFonts w:cstheme="minorHAnsi"/>
              </w:rPr>
            </w:pPr>
            <w:r w:rsidRPr="00FE5864">
              <w:rPr>
                <w:rFonts w:cstheme="minorHAnsi"/>
              </w:rPr>
              <w:t>330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Wash</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Pr="00FE5864" w:rsidRDefault="007700D8" w:rsidP="00457FD4">
            <w:pPr>
              <w:rPr>
                <w:rFonts w:cstheme="minorHAnsi"/>
              </w:rPr>
            </w:pPr>
            <w:r w:rsidRPr="00FE5864">
              <w:rPr>
                <w:rFonts w:cstheme="minorHAnsi"/>
              </w:rPr>
              <w:t>340</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Assemble MBC &amp; Secure</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Pr="00FE5864" w:rsidRDefault="007700D8" w:rsidP="00457FD4">
            <w:pPr>
              <w:rPr>
                <w:rFonts w:cstheme="minorHAnsi"/>
              </w:rPr>
            </w:pPr>
            <w:r w:rsidRPr="00FE5864">
              <w:rPr>
                <w:rFonts w:cstheme="minorHAnsi"/>
              </w:rPr>
              <w:t>350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Mill Thrust faces</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Pr="00FE5864" w:rsidRDefault="007700D8" w:rsidP="00457FD4">
            <w:pPr>
              <w:rPr>
                <w:rFonts w:cstheme="minorHAnsi"/>
              </w:rPr>
            </w:pPr>
            <w:r w:rsidRPr="00FE5864">
              <w:rPr>
                <w:rFonts w:cstheme="minorHAnsi"/>
              </w:rPr>
              <w:t>360</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Wash</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382</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V adapter automation - camera</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30</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SI6 - Machine joint face</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40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SI6 - Mill bulk heads, liner notches, crank half bore, Fin mill joint face</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50</w:t>
            </w:r>
          </w:p>
        </w:tc>
        <w:tc>
          <w:tcPr>
            <w:tcW w:w="4508" w:type="dxa"/>
          </w:tcPr>
          <w:p w:rsidR="007700D8" w:rsidRPr="00FE5864"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SI6 - Wash</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60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 xml:space="preserve">SI6 - </w:t>
            </w:r>
            <w:r>
              <w:rPr>
                <w:rFonts w:eastAsia="Times New Roman" w:cstheme="minorHAnsi"/>
                <w:color w:val="000000"/>
                <w:kern w:val="24"/>
                <w:lang w:val="en-US" w:eastAsia="en-GB"/>
              </w:rPr>
              <w:t>Leak test oil gallery (V8 tested</w:t>
            </w:r>
            <w:r w:rsidRPr="00FE5864">
              <w:rPr>
                <w:rFonts w:eastAsia="Times New Roman" w:cstheme="minorHAnsi"/>
                <w:color w:val="000000"/>
                <w:kern w:val="24"/>
                <w:lang w:val="en-US" w:eastAsia="en-GB"/>
              </w:rPr>
              <w:t>)</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61</w:t>
            </w:r>
          </w:p>
        </w:tc>
        <w:tc>
          <w:tcPr>
            <w:tcW w:w="4508" w:type="dxa"/>
          </w:tcPr>
          <w:p w:rsidR="007700D8" w:rsidRPr="00FE5864"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SI6 - Load SI6 Bedplates</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63</w:t>
            </w:r>
          </w:p>
        </w:tc>
        <w:tc>
          <w:tcPr>
            <w:tcW w:w="4508" w:type="dxa"/>
          </w:tcPr>
          <w:p w:rsidR="007700D8" w:rsidRPr="00FE5864" w:rsidRDefault="007700D8" w:rsidP="00457FD4">
            <w:pPr>
              <w:textAlignment w:val="bottom"/>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SI6 - Assemble bedplate to block</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64</w:t>
            </w:r>
          </w:p>
        </w:tc>
        <w:tc>
          <w:tcPr>
            <w:tcW w:w="4508" w:type="dxa"/>
          </w:tcPr>
          <w:p w:rsidR="007700D8" w:rsidRPr="00FE5864"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SI6 - Assembly bolts to I6 (Four Stations Manual)</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65</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SI6 - Rundown bedplate bolts</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70</w:t>
            </w:r>
          </w:p>
        </w:tc>
        <w:tc>
          <w:tcPr>
            <w:tcW w:w="4508" w:type="dxa"/>
          </w:tcPr>
          <w:p w:rsidR="007700D8" w:rsidRPr="00FE5864"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 xml:space="preserve">SI6 &amp; AJ133 - </w:t>
            </w:r>
            <w:proofErr w:type="spellStart"/>
            <w:r w:rsidRPr="00FE5864">
              <w:rPr>
                <w:rFonts w:eastAsia="Times New Roman" w:cstheme="minorHAnsi"/>
                <w:color w:val="000000"/>
                <w:kern w:val="24"/>
                <w:lang w:val="en-US" w:eastAsia="en-GB"/>
              </w:rPr>
              <w:t>Assy</w:t>
            </w:r>
            <w:proofErr w:type="spellEnd"/>
            <w:r w:rsidRPr="00FE5864">
              <w:rPr>
                <w:rFonts w:eastAsia="Times New Roman" w:cstheme="minorHAnsi"/>
                <w:color w:val="000000"/>
                <w:kern w:val="24"/>
                <w:lang w:val="en-US" w:eastAsia="en-GB"/>
              </w:rPr>
              <w:t xml:space="preserve"> adaptor plate #2 &amp; dis </w:t>
            </w:r>
            <w:proofErr w:type="spellStart"/>
            <w:r w:rsidRPr="00FE5864">
              <w:rPr>
                <w:rFonts w:eastAsia="Times New Roman" w:cstheme="minorHAnsi"/>
                <w:color w:val="000000"/>
                <w:kern w:val="24"/>
                <w:lang w:val="en-US" w:eastAsia="en-GB"/>
              </w:rPr>
              <w:t>assy</w:t>
            </w:r>
            <w:proofErr w:type="spellEnd"/>
            <w:r w:rsidRPr="00FE5864">
              <w:rPr>
                <w:rFonts w:eastAsia="Times New Roman" w:cstheme="minorHAnsi"/>
                <w:color w:val="000000"/>
                <w:kern w:val="24"/>
                <w:lang w:val="en-US" w:eastAsia="en-GB"/>
              </w:rPr>
              <w:t xml:space="preserve"> adaptor plate #1</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74</w:t>
            </w:r>
          </w:p>
        </w:tc>
        <w:tc>
          <w:tcPr>
            <w:tcW w:w="4508" w:type="dxa"/>
          </w:tcPr>
          <w:p w:rsidR="007700D8" w:rsidRPr="00FE5864" w:rsidRDefault="007700D8" w:rsidP="00457FD4">
            <w:pPr>
              <w:textAlignment w:val="bottom"/>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Machine front &amp; rear end faces</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75</w:t>
            </w:r>
          </w:p>
        </w:tc>
        <w:tc>
          <w:tcPr>
            <w:tcW w:w="4508" w:type="dxa"/>
          </w:tcPr>
          <w:p w:rsidR="007700D8" w:rsidRPr="00FE5864"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 xml:space="preserve">SI6 - Manually Assemble Mid Drive gear </w:t>
            </w:r>
            <w:proofErr w:type="spellStart"/>
            <w:r w:rsidRPr="00FE5864">
              <w:rPr>
                <w:rFonts w:eastAsia="Times New Roman" w:cstheme="minorHAnsi"/>
                <w:color w:val="000000"/>
                <w:kern w:val="24"/>
                <w:lang w:val="en-US" w:eastAsia="en-GB"/>
              </w:rPr>
              <w:t>Hsg</w:t>
            </w:r>
            <w:proofErr w:type="spellEnd"/>
            <w:r w:rsidRPr="00FE5864">
              <w:rPr>
                <w:rFonts w:eastAsia="Times New Roman" w:cstheme="minorHAnsi"/>
                <w:color w:val="000000"/>
                <w:kern w:val="24"/>
                <w:lang w:val="en-US" w:eastAsia="en-GB"/>
              </w:rPr>
              <w:t>.</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80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 xml:space="preserve">Machine bank faces, </w:t>
            </w:r>
            <w:proofErr w:type="spellStart"/>
            <w:r w:rsidRPr="00FE5864">
              <w:rPr>
                <w:rFonts w:eastAsia="Times New Roman" w:cstheme="minorHAnsi"/>
                <w:color w:val="000000"/>
                <w:kern w:val="24"/>
                <w:lang w:val="en-US" w:eastAsia="en-GB"/>
              </w:rPr>
              <w:t>spotface</w:t>
            </w:r>
            <w:proofErr w:type="spellEnd"/>
            <w:r w:rsidRPr="00FE5864">
              <w:rPr>
                <w:rFonts w:eastAsia="Times New Roman" w:cstheme="minorHAnsi"/>
                <w:color w:val="000000"/>
                <w:kern w:val="24"/>
                <w:lang w:val="en-US" w:eastAsia="en-GB"/>
              </w:rPr>
              <w:t xml:space="preserve"> liners</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100</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SI6  - Machine chest face &amp; bank faces</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100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Machine chest face &amp; bank faces</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110</w:t>
            </w:r>
          </w:p>
        </w:tc>
        <w:tc>
          <w:tcPr>
            <w:tcW w:w="4508" w:type="dxa"/>
          </w:tcPr>
          <w:p w:rsidR="007700D8" w:rsidRPr="00FE5864"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Machine under bank bosses</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120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Machine cylinder bores</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130</w:t>
            </w:r>
          </w:p>
        </w:tc>
        <w:tc>
          <w:tcPr>
            <w:tcW w:w="4508" w:type="dxa"/>
          </w:tcPr>
          <w:p w:rsidR="007700D8" w:rsidRPr="00FE5864"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Finish mill head deck faces</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140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 xml:space="preserve">Hone </w:t>
            </w:r>
            <w:proofErr w:type="spellStart"/>
            <w:r w:rsidRPr="00FE5864">
              <w:rPr>
                <w:rFonts w:eastAsia="Times New Roman" w:cstheme="minorHAnsi"/>
                <w:color w:val="000000"/>
                <w:kern w:val="24"/>
                <w:lang w:val="en-US" w:eastAsia="en-GB"/>
              </w:rPr>
              <w:t>cyl</w:t>
            </w:r>
            <w:proofErr w:type="spellEnd"/>
            <w:r w:rsidRPr="00FE5864">
              <w:rPr>
                <w:rFonts w:eastAsia="Times New Roman" w:cstheme="minorHAnsi"/>
                <w:color w:val="000000"/>
                <w:kern w:val="24"/>
                <w:lang w:val="en-US" w:eastAsia="en-GB"/>
              </w:rPr>
              <w:t xml:space="preserve"> bores</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145</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Hone crank bore,</w:t>
            </w:r>
            <w:r>
              <w:rPr>
                <w:rFonts w:eastAsia="Times New Roman" w:cstheme="minorHAnsi"/>
                <w:color w:val="000000"/>
                <w:kern w:val="24"/>
                <w:lang w:val="en-US" w:eastAsia="en-GB"/>
              </w:rPr>
              <w:t xml:space="preserve"> </w:t>
            </w:r>
            <w:r w:rsidRPr="00FE5864">
              <w:rPr>
                <w:rFonts w:eastAsia="Times New Roman" w:cstheme="minorHAnsi"/>
                <w:color w:val="000000"/>
                <w:kern w:val="24"/>
                <w:lang w:val="en-US" w:eastAsia="en-GB"/>
              </w:rPr>
              <w:t xml:space="preserve">gauge </w:t>
            </w:r>
            <w:proofErr w:type="spellStart"/>
            <w:r w:rsidRPr="00FE5864">
              <w:rPr>
                <w:rFonts w:eastAsia="Times New Roman" w:cstheme="minorHAnsi"/>
                <w:color w:val="000000"/>
                <w:kern w:val="24"/>
                <w:lang w:val="en-US" w:eastAsia="en-GB"/>
              </w:rPr>
              <w:t>cyl</w:t>
            </w:r>
            <w:proofErr w:type="spellEnd"/>
            <w:r w:rsidRPr="00FE5864">
              <w:rPr>
                <w:rFonts w:eastAsia="Times New Roman" w:cstheme="minorHAnsi"/>
                <w:color w:val="000000"/>
                <w:kern w:val="24"/>
                <w:lang w:val="en-US" w:eastAsia="en-GB"/>
              </w:rPr>
              <w:t xml:space="preserve"> bores &amp; crank bore</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160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Wash</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165</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Assemble (4) Screw Plugs</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167</w:t>
            </w:r>
          </w:p>
        </w:tc>
        <w:tc>
          <w:tcPr>
            <w:tcW w:w="4508" w:type="dxa"/>
          </w:tcPr>
          <w:p w:rsidR="007700D8" w:rsidRPr="00FE5864" w:rsidRDefault="007700D8" w:rsidP="00457FD4">
            <w:pPr>
              <w:textAlignment w:val="bottom"/>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FE5864">
              <w:rPr>
                <w:rFonts w:eastAsia="Times New Roman" w:cstheme="minorHAnsi"/>
                <w:color w:val="000000"/>
                <w:kern w:val="24"/>
                <w:lang w:val="en-US" w:eastAsia="en-GB"/>
              </w:rPr>
              <w:t xml:space="preserve">Manually assembly # 2 cup plugs </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170</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Leak Test Water Jacket &amp; Engrave</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177</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Disass</w:t>
            </w:r>
            <w:r>
              <w:rPr>
                <w:rFonts w:eastAsia="Times New Roman" w:cstheme="minorHAnsi"/>
                <w:color w:val="000000"/>
                <w:kern w:val="24"/>
                <w:lang w:val="en-US" w:eastAsia="en-GB"/>
              </w:rPr>
              <w:t>em</w:t>
            </w:r>
            <w:r w:rsidRPr="00FE5864">
              <w:rPr>
                <w:rFonts w:eastAsia="Times New Roman" w:cstheme="minorHAnsi"/>
                <w:color w:val="000000"/>
                <w:kern w:val="24"/>
                <w:lang w:val="en-US" w:eastAsia="en-GB"/>
              </w:rPr>
              <w:t>ble adaptor plate # 2</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178</w:t>
            </w:r>
          </w:p>
        </w:tc>
        <w:tc>
          <w:tcPr>
            <w:tcW w:w="4508" w:type="dxa"/>
          </w:tcPr>
          <w:p w:rsidR="007700D8" w:rsidRPr="00FE5864" w:rsidRDefault="007700D8" w:rsidP="00457FD4">
            <w:pPr>
              <w:cnfStyle w:val="000000100000" w:firstRow="0" w:lastRow="0" w:firstColumn="0" w:lastColumn="0" w:oddVBand="0" w:evenVBand="0" w:oddHBand="1"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Remove block from adapter plate &amp; load on to pallet/conveyor</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180</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SI6 Bedplate Dis-Assembly/Assembly</w:t>
            </w:r>
          </w:p>
        </w:tc>
      </w:tr>
      <w:tr w:rsidR="007700D8"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190</w:t>
            </w:r>
          </w:p>
        </w:tc>
        <w:tc>
          <w:tcPr>
            <w:tcW w:w="4508" w:type="dxa"/>
          </w:tcPr>
          <w:p w:rsidR="007700D8" w:rsidRPr="00FE5864" w:rsidRDefault="00F921AF" w:rsidP="00457FD4">
            <w:pPr>
              <w:cnfStyle w:val="000000100000" w:firstRow="0" w:lastRow="0" w:firstColumn="0" w:lastColumn="0" w:oddVBand="0" w:evenVBand="0" w:oddHBand="1" w:evenHBand="0" w:firstRowFirstColumn="0" w:firstRowLastColumn="0" w:lastRowFirstColumn="0" w:lastRowLastColumn="0"/>
              <w:rPr>
                <w:rFonts w:cstheme="minorHAnsi"/>
              </w:rPr>
            </w:pPr>
            <w:r>
              <w:rPr>
                <w:rFonts w:eastAsia="Times New Roman" w:cstheme="minorHAnsi"/>
                <w:color w:val="000000"/>
                <w:kern w:val="24"/>
                <w:lang w:val="en-US" w:eastAsia="en-GB"/>
              </w:rPr>
              <w:t>Buy-off</w:t>
            </w:r>
            <w:r w:rsidR="007700D8" w:rsidRPr="00FE5864">
              <w:rPr>
                <w:rFonts w:eastAsia="Times New Roman" w:cstheme="minorHAnsi"/>
                <w:color w:val="000000"/>
                <w:kern w:val="24"/>
                <w:lang w:val="en-US" w:eastAsia="en-GB"/>
              </w:rPr>
              <w:t xml:space="preserve"> Inspection &amp; manually unload block from automation into racks</w:t>
            </w:r>
          </w:p>
        </w:tc>
      </w:tr>
      <w:tr w:rsidR="007700D8" w:rsidTr="00EF5944">
        <w:tc>
          <w:tcPr>
            <w:cnfStyle w:val="001000000000" w:firstRow="0" w:lastRow="0" w:firstColumn="1" w:lastColumn="0" w:oddVBand="0" w:evenVBand="0" w:oddHBand="0" w:evenHBand="0" w:firstRowFirstColumn="0" w:firstRowLastColumn="0" w:lastRowFirstColumn="0" w:lastRowLastColumn="0"/>
            <w:tcW w:w="4508" w:type="dxa"/>
          </w:tcPr>
          <w:p w:rsidR="007700D8" w:rsidRDefault="007700D8" w:rsidP="00457FD4">
            <w:r>
              <w:t>195</w:t>
            </w:r>
          </w:p>
        </w:tc>
        <w:tc>
          <w:tcPr>
            <w:tcW w:w="4508" w:type="dxa"/>
          </w:tcPr>
          <w:p w:rsidR="007700D8" w:rsidRPr="00FE5864" w:rsidRDefault="007700D8" w:rsidP="00457FD4">
            <w:pPr>
              <w:cnfStyle w:val="000000000000" w:firstRow="0" w:lastRow="0" w:firstColumn="0" w:lastColumn="0" w:oddVBand="0" w:evenVBand="0" w:oddHBand="0" w:evenHBand="0" w:firstRowFirstColumn="0" w:firstRowLastColumn="0" w:lastRowFirstColumn="0" w:lastRowLastColumn="0"/>
              <w:rPr>
                <w:rFonts w:cstheme="minorHAnsi"/>
              </w:rPr>
            </w:pPr>
            <w:r w:rsidRPr="00FE5864">
              <w:rPr>
                <w:rFonts w:eastAsia="Times New Roman" w:cstheme="minorHAnsi"/>
                <w:color w:val="000000"/>
                <w:kern w:val="24"/>
                <w:lang w:val="en-US" w:eastAsia="en-GB"/>
              </w:rPr>
              <w:t>Adaptor Storage System</w:t>
            </w:r>
          </w:p>
        </w:tc>
      </w:tr>
    </w:tbl>
    <w:p w:rsidR="007700D8" w:rsidRDefault="00C671D0" w:rsidP="00457FD4">
      <w:r>
        <w:t>[Table 5</w:t>
      </w:r>
      <w:r w:rsidR="007700D8">
        <w:t xml:space="preserve">: </w:t>
      </w:r>
      <w:r>
        <w:t>O</w:t>
      </w:r>
      <w:r w:rsidR="007700D8">
        <w:t xml:space="preserve">perations carried out on </w:t>
      </w:r>
      <w:r w:rsidR="00EB55EB">
        <w:t>an</w:t>
      </w:r>
      <w:r w:rsidR="007700D8">
        <w:t xml:space="preserve"> engine block on AJ machining line]</w:t>
      </w:r>
    </w:p>
    <w:p w:rsidR="003A5241" w:rsidRPr="00C510AB" w:rsidRDefault="00C510AB" w:rsidP="00457FD4">
      <w:r w:rsidRPr="00C510AB">
        <w:t xml:space="preserve">A process map is a planning and management tool </w:t>
      </w:r>
      <w:r w:rsidR="00335997">
        <w:t>which</w:t>
      </w:r>
      <w:r w:rsidR="00335997" w:rsidRPr="00C510AB">
        <w:t xml:space="preserve"> </w:t>
      </w:r>
      <w:r w:rsidRPr="00C510AB">
        <w:t xml:space="preserve">can visually </w:t>
      </w:r>
      <w:r w:rsidR="00335997">
        <w:t>represent</w:t>
      </w:r>
      <w:r w:rsidR="00335997" w:rsidRPr="00C510AB">
        <w:t xml:space="preserve"> </w:t>
      </w:r>
      <w:r w:rsidRPr="00C510AB">
        <w:t>the flow of work</w:t>
      </w:r>
      <w:r w:rsidR="00335997">
        <w:t>,</w:t>
      </w:r>
      <w:r w:rsidR="005465E3">
        <w:t xml:space="preserve"> in this case</w:t>
      </w:r>
      <w:r w:rsidR="00335997">
        <w:t>,</w:t>
      </w:r>
      <w:r w:rsidR="005465E3">
        <w:t xml:space="preserve"> the process of operation for </w:t>
      </w:r>
      <w:r w:rsidR="00335997">
        <w:t xml:space="preserve">an </w:t>
      </w:r>
      <w:r w:rsidR="005465E3">
        <w:t>AJ-Block machining line</w:t>
      </w:r>
      <w:r w:rsidRPr="00C510AB">
        <w:t xml:space="preserve">. According to </w:t>
      </w:r>
      <w:proofErr w:type="spellStart"/>
      <w:r w:rsidRPr="00C510AB">
        <w:t>Jacka</w:t>
      </w:r>
      <w:proofErr w:type="spellEnd"/>
      <w:r w:rsidRPr="00C510AB">
        <w:t xml:space="preserve"> (2009)</w:t>
      </w:r>
      <w:r w:rsidR="00335997">
        <w:t>,</w:t>
      </w:r>
      <w:r w:rsidRPr="00C510AB">
        <w:t xml:space="preserve"> process mapping is a tool which allows reviewers the opportunity to get a better understanding of the process and effectively find ways for that process to be improved.</w:t>
      </w:r>
    </w:p>
    <w:p w:rsidR="003A5241" w:rsidRDefault="003A5241" w:rsidP="00457FD4"/>
    <w:p w:rsidR="003A5241" w:rsidRDefault="003A5241" w:rsidP="00457FD4"/>
    <w:p w:rsidR="0021355D" w:rsidRDefault="005465E3" w:rsidP="00457FD4">
      <w:pPr>
        <w:pStyle w:val="Heading2"/>
      </w:pPr>
      <w:bookmarkStart w:id="33" w:name="_Toc6477570"/>
      <w:r>
        <w:lastRenderedPageBreak/>
        <w:t>G</w:t>
      </w:r>
      <w:r w:rsidR="0021355D">
        <w:t>oal Statement</w:t>
      </w:r>
      <w:bookmarkEnd w:id="33"/>
      <w:r w:rsidR="0021355D">
        <w:t xml:space="preserve"> </w:t>
      </w:r>
    </w:p>
    <w:p w:rsidR="0021355D" w:rsidRDefault="0021355D" w:rsidP="00457FD4">
      <w:bookmarkStart w:id="34" w:name="_Hlk5532522"/>
      <w:r w:rsidRPr="0021355D">
        <w:t xml:space="preserve">Deep dive into current issues which are being encountered on the AJ-Block machining line, these issues include cycle times and breakdowns of machinery. Data </w:t>
      </w:r>
      <w:r w:rsidR="00C33F67">
        <w:t>for</w:t>
      </w:r>
      <w:r w:rsidR="00C33F67" w:rsidRPr="0021355D">
        <w:t xml:space="preserve"> </w:t>
      </w:r>
      <w:r w:rsidRPr="0021355D">
        <w:t>these issues will be captured and analysed then</w:t>
      </w:r>
      <w:r w:rsidR="00C33F67">
        <w:t>,</w:t>
      </w:r>
      <w:r w:rsidRPr="0021355D">
        <w:t xml:space="preserve"> imported into a simulation model of the line. From this model, results </w:t>
      </w:r>
      <w:r w:rsidR="00C33F67">
        <w:t>will</w:t>
      </w:r>
      <w:r w:rsidR="00C33F67" w:rsidRPr="0021355D">
        <w:t xml:space="preserve"> </w:t>
      </w:r>
      <w:r w:rsidRPr="0021355D">
        <w:t xml:space="preserve">be analysed in order to </w:t>
      </w:r>
      <w:r w:rsidR="00C33F67">
        <w:t>formulate</w:t>
      </w:r>
      <w:r w:rsidR="00C33F67" w:rsidRPr="0021355D">
        <w:t xml:space="preserve"> </w:t>
      </w:r>
      <w:r w:rsidRPr="0021355D">
        <w:t>recommendations and suggestions of what can be implemented to improve</w:t>
      </w:r>
      <w:r w:rsidR="00104401">
        <w:t xml:space="preserve"> end of line</w:t>
      </w:r>
      <w:r w:rsidRPr="0021355D">
        <w:t xml:space="preserve"> </w:t>
      </w:r>
      <w:r w:rsidR="00104401">
        <w:t>(</w:t>
      </w:r>
      <w:proofErr w:type="spellStart"/>
      <w:r w:rsidR="009C535C">
        <w:t>EoL</w:t>
      </w:r>
      <w:proofErr w:type="spellEnd"/>
      <w:r w:rsidR="00104401">
        <w:t>)</w:t>
      </w:r>
      <w:r w:rsidRPr="0021355D">
        <w:t xml:space="preserve"> JPH</w:t>
      </w:r>
      <w:r w:rsidR="00C33F67">
        <w:t>,</w:t>
      </w:r>
      <w:r w:rsidRPr="0021355D">
        <w:t xml:space="preserve"> </w:t>
      </w:r>
      <w:r w:rsidR="00C33F67">
        <w:t>achieving</w:t>
      </w:r>
      <w:r w:rsidRPr="0021355D">
        <w:t xml:space="preserve"> target and </w:t>
      </w:r>
      <w:r w:rsidR="00C33F67">
        <w:t xml:space="preserve">avoid </w:t>
      </w:r>
      <w:r w:rsidRPr="0021355D">
        <w:t>assembly stoppages due to block shortage.</w:t>
      </w:r>
    </w:p>
    <w:p w:rsidR="0021355D" w:rsidRDefault="0021355D" w:rsidP="00457FD4">
      <w:pPr>
        <w:pStyle w:val="Heading2"/>
      </w:pPr>
      <w:bookmarkStart w:id="35" w:name="_Toc6477571"/>
      <w:bookmarkEnd w:id="34"/>
      <w:r>
        <w:t>Objectives</w:t>
      </w:r>
      <w:bookmarkEnd w:id="35"/>
    </w:p>
    <w:p w:rsidR="00CE4E7B" w:rsidRDefault="00CE4E7B" w:rsidP="00457FD4">
      <w:pPr>
        <w:pStyle w:val="ListParagraph"/>
        <w:numPr>
          <w:ilvl w:val="0"/>
          <w:numId w:val="9"/>
        </w:numPr>
      </w:pPr>
      <w:r>
        <w:t xml:space="preserve">Collect data on AJ-Block machining (Cyclic, Gantry, Tooling, Breakdown, Gauging, FTT, Scrap </w:t>
      </w:r>
      <w:r w:rsidR="00104401">
        <w:t>and Manning</w:t>
      </w:r>
      <w:r>
        <w:t>).</w:t>
      </w:r>
    </w:p>
    <w:p w:rsidR="0021355D" w:rsidRDefault="00CE4E7B" w:rsidP="00457FD4">
      <w:pPr>
        <w:pStyle w:val="ListParagraph"/>
        <w:numPr>
          <w:ilvl w:val="0"/>
          <w:numId w:val="9"/>
        </w:numPr>
      </w:pPr>
      <w:r>
        <w:t xml:space="preserve">Analyse data, ensuring data is not skewed. </w:t>
      </w:r>
      <w:r w:rsidR="00104401">
        <w:t>Create distributions for breakdowns on machinery, including availability, mean time between failure (MTTF) and mean time to repair (MTTR).</w:t>
      </w:r>
    </w:p>
    <w:p w:rsidR="00104401" w:rsidRDefault="00104401" w:rsidP="00457FD4">
      <w:pPr>
        <w:pStyle w:val="ListParagraph"/>
        <w:numPr>
          <w:ilvl w:val="0"/>
          <w:numId w:val="9"/>
        </w:numPr>
      </w:pPr>
      <w:r>
        <w:t>Create a simulation model of the current process.</w:t>
      </w:r>
    </w:p>
    <w:p w:rsidR="00CE4E7B" w:rsidRDefault="00CE4E7B" w:rsidP="00457FD4">
      <w:pPr>
        <w:pStyle w:val="ListParagraph"/>
        <w:numPr>
          <w:ilvl w:val="0"/>
          <w:numId w:val="9"/>
        </w:numPr>
      </w:pPr>
      <w:r>
        <w:t>Import data into a simulation</w:t>
      </w:r>
      <w:r w:rsidR="00104401">
        <w:t xml:space="preserve"> model of the current AJ-Block l</w:t>
      </w:r>
      <w:r>
        <w:t>ine</w:t>
      </w:r>
      <w:r w:rsidR="00104401">
        <w:t>, to validate and verify the model is working correctly.</w:t>
      </w:r>
    </w:p>
    <w:p w:rsidR="001533B1" w:rsidRDefault="001533B1" w:rsidP="00457FD4">
      <w:pPr>
        <w:pStyle w:val="ListParagraph"/>
        <w:numPr>
          <w:ilvl w:val="0"/>
          <w:numId w:val="9"/>
        </w:numPr>
      </w:pPr>
      <w:r>
        <w:t xml:space="preserve">Identify system constraints/ bottlenecks </w:t>
      </w:r>
    </w:p>
    <w:p w:rsidR="00104401" w:rsidRDefault="00104401" w:rsidP="00457FD4">
      <w:pPr>
        <w:pStyle w:val="ListParagraph"/>
        <w:numPr>
          <w:ilvl w:val="0"/>
          <w:numId w:val="9"/>
        </w:numPr>
      </w:pPr>
      <w:r>
        <w:t>Suggest improvements which could be implemented in order to improve end of line JPH</w:t>
      </w:r>
      <w:r w:rsidR="001533B1">
        <w:t xml:space="preserve"> by breaking bottleneck areas</w:t>
      </w:r>
      <w:r>
        <w:t>.</w:t>
      </w:r>
    </w:p>
    <w:p w:rsidR="00104401" w:rsidRDefault="00104401" w:rsidP="00457FD4"/>
    <w:p w:rsidR="00104401" w:rsidRDefault="00104401" w:rsidP="00457FD4"/>
    <w:p w:rsidR="00104401" w:rsidRDefault="00104401" w:rsidP="00457FD4"/>
    <w:p w:rsidR="00104401" w:rsidRDefault="00104401" w:rsidP="00457FD4"/>
    <w:p w:rsidR="00104401" w:rsidRDefault="00104401" w:rsidP="00457FD4"/>
    <w:p w:rsidR="003A5241" w:rsidRDefault="003A5241" w:rsidP="00457FD4">
      <w:pPr>
        <w:pStyle w:val="Heading2"/>
      </w:pPr>
      <w:bookmarkStart w:id="36" w:name="_Toc6477572"/>
      <w:r>
        <w:lastRenderedPageBreak/>
        <w:t>VOC – Voice of Customer</w:t>
      </w:r>
      <w:bookmarkEnd w:id="36"/>
    </w:p>
    <w:p w:rsidR="003A5241" w:rsidRPr="003A5241" w:rsidRDefault="003A5241" w:rsidP="00457FD4">
      <w:pPr>
        <w:pStyle w:val="Heading3"/>
      </w:pPr>
      <w:bookmarkStart w:id="37" w:name="_Toc6477573"/>
      <w:r>
        <w:t>AJ-Block Machining Line Flow Chart</w:t>
      </w:r>
      <w:bookmarkEnd w:id="37"/>
      <w:r>
        <w:t xml:space="preserve"> </w:t>
      </w:r>
    </w:p>
    <w:p w:rsidR="00003893" w:rsidRDefault="00E65434" w:rsidP="00457FD4">
      <w:r>
        <w:rPr>
          <w:noProof/>
          <w:lang w:eastAsia="en-GB"/>
        </w:rPr>
        <w:drawing>
          <wp:anchor distT="0" distB="0" distL="114300" distR="114300" simplePos="0" relativeHeight="251686912" behindDoc="1" locked="0" layoutInCell="1" allowOverlap="1">
            <wp:simplePos x="0" y="0"/>
            <wp:positionH relativeFrom="margin">
              <wp:align>center</wp:align>
            </wp:positionH>
            <wp:positionV relativeFrom="paragraph">
              <wp:posOffset>7620</wp:posOffset>
            </wp:positionV>
            <wp:extent cx="2980690" cy="5200015"/>
            <wp:effectExtent l="0" t="0" r="0" b="635"/>
            <wp:wrapTight wrapText="bothSides">
              <wp:wrapPolygon edited="0">
                <wp:start x="0" y="0"/>
                <wp:lineTo x="0" y="21524"/>
                <wp:lineTo x="21398" y="21524"/>
                <wp:lineTo x="2139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0690" cy="5200015"/>
                    </a:xfrm>
                    <a:prstGeom prst="rect">
                      <a:avLst/>
                    </a:prstGeom>
                    <a:noFill/>
                  </pic:spPr>
                </pic:pic>
              </a:graphicData>
            </a:graphic>
          </wp:anchor>
        </w:drawing>
      </w:r>
    </w:p>
    <w:p w:rsidR="00003893" w:rsidRDefault="00003893" w:rsidP="00457FD4"/>
    <w:p w:rsidR="00003893" w:rsidRDefault="00003893"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816F35" w:rsidRDefault="00816F35" w:rsidP="00457FD4"/>
    <w:p w:rsidR="00E65434" w:rsidRDefault="00E65434" w:rsidP="00457FD4"/>
    <w:p w:rsidR="00E65434" w:rsidRDefault="00E65434" w:rsidP="00457FD4"/>
    <w:p w:rsidR="00E65434" w:rsidRDefault="00E65434" w:rsidP="00457FD4"/>
    <w:p w:rsidR="00E65434" w:rsidRDefault="00E65434" w:rsidP="00457FD4">
      <w:r>
        <w:t xml:space="preserve">[Figure </w:t>
      </w:r>
      <w:r w:rsidR="00C671D0">
        <w:t>11</w:t>
      </w:r>
      <w:r>
        <w:t>: AJ-Block machining line</w:t>
      </w:r>
      <w:r w:rsidR="003F68DA">
        <w:t xml:space="preserve"> </w:t>
      </w:r>
      <w:r>
        <w:t>flow chart]</w:t>
      </w:r>
    </w:p>
    <w:p w:rsidR="00C510AB" w:rsidRDefault="00C510AB" w:rsidP="00457FD4">
      <w:r>
        <w:t>According to Griffin (1993), the voice of the customer tool can help when identifying customers’ need, structuring customers’ needs and providing priorities for customers. It is also said that VOC is the process used in order to obtain customers’ expectations and preferences.</w:t>
      </w:r>
    </w:p>
    <w:p w:rsidR="00E65434" w:rsidRDefault="00E65434" w:rsidP="00457FD4">
      <w:pPr>
        <w:pStyle w:val="Heading3"/>
      </w:pPr>
      <w:bookmarkStart w:id="38" w:name="_Toc6477574"/>
      <w:r>
        <w:t>Internal Customers</w:t>
      </w:r>
      <w:bookmarkEnd w:id="38"/>
      <w:r>
        <w:t xml:space="preserve"> </w:t>
      </w:r>
    </w:p>
    <w:p w:rsidR="00E65434" w:rsidRDefault="00F14F7F" w:rsidP="000575EC">
      <w:r>
        <w:t xml:space="preserve">Internal customers can be described as customers who utilise the output of the same process to complete their own process. </w:t>
      </w:r>
      <w:r w:rsidR="003F68DA">
        <w:t xml:space="preserve">From the above flow chart it can be seen that AJ-Block has one internal customer. When the engine has passed through all necessary operations, </w:t>
      </w:r>
      <w:r w:rsidR="00AF398F">
        <w:t>‘</w:t>
      </w:r>
      <w:r w:rsidR="000575EC">
        <w:t>Buy-off</w:t>
      </w:r>
      <w:r w:rsidR="00AF398F">
        <w:t>’</w:t>
      </w:r>
      <w:r w:rsidR="003F68DA">
        <w:t xml:space="preserve"> is reached. From here, the finished block will be transported to the AJ-Engine assembly line</w:t>
      </w:r>
      <w:r>
        <w:t xml:space="preserve"> via MP&amp;L</w:t>
      </w:r>
      <w:r w:rsidR="003F68DA">
        <w:t>.</w:t>
      </w:r>
      <w:r>
        <w:t xml:space="preserve"> </w:t>
      </w:r>
      <w:r w:rsidR="003F68DA">
        <w:t xml:space="preserve">  </w:t>
      </w:r>
    </w:p>
    <w:p w:rsidR="00E65434" w:rsidRPr="00E65434" w:rsidRDefault="00E65434" w:rsidP="00457FD4">
      <w:pPr>
        <w:pStyle w:val="Heading3"/>
      </w:pPr>
      <w:bookmarkStart w:id="39" w:name="_Toc6477575"/>
      <w:r>
        <w:t>External Customers</w:t>
      </w:r>
      <w:bookmarkEnd w:id="39"/>
      <w:r>
        <w:t xml:space="preserve"> </w:t>
      </w:r>
    </w:p>
    <w:p w:rsidR="009A2AEB" w:rsidRDefault="003F68DA" w:rsidP="009A2AEB">
      <w:r>
        <w:t xml:space="preserve">External customers can be identified as </w:t>
      </w:r>
      <w:r w:rsidR="00F14F7F">
        <w:t>individuals</w:t>
      </w:r>
      <w:r>
        <w:t xml:space="preserve"> or groups who pay money for the product which is being manufactured </w:t>
      </w:r>
      <w:r w:rsidR="00AF398F">
        <w:t>at</w:t>
      </w:r>
      <w:r>
        <w:t xml:space="preserve"> Bridgend Engine Plant (BEP)</w:t>
      </w:r>
      <w:r w:rsidR="00AF398F">
        <w:t>,</w:t>
      </w:r>
      <w:r w:rsidR="00AD2F43">
        <w:t xml:space="preserve"> </w:t>
      </w:r>
      <w:r w:rsidR="00AF398F">
        <w:t xml:space="preserve">they </w:t>
      </w:r>
      <w:r w:rsidR="00AD2F43">
        <w:t>are impacted by the product output</w:t>
      </w:r>
      <w:r>
        <w:t xml:space="preserve">. </w:t>
      </w:r>
      <w:r w:rsidR="00F14F7F">
        <w:t>Direct external customers of BEP can be identified as the vehicle assembly plants which are supplied</w:t>
      </w:r>
      <w:r w:rsidR="009A2AEB">
        <w:t xml:space="preserve">, </w:t>
      </w:r>
      <w:r w:rsidR="00126D55">
        <w:lastRenderedPageBreak/>
        <w:t>JLR vehicle assembly plant being a typical example</w:t>
      </w:r>
      <w:r w:rsidR="00F14F7F">
        <w:t xml:space="preserve">. </w:t>
      </w:r>
      <w:r w:rsidR="00126D55">
        <w:t xml:space="preserve"> In this context, an indirect customer is represented by the JLR Dealerships which sell the complete vehicles.</w:t>
      </w:r>
    </w:p>
    <w:p w:rsidR="00E65434" w:rsidRDefault="00E65434" w:rsidP="009A2AEB">
      <w:pPr>
        <w:pStyle w:val="Heading3"/>
      </w:pPr>
      <w:bookmarkStart w:id="40" w:name="_Toc6477576"/>
      <w:r>
        <w:t>Voice of Customer (VOC) Statement</w:t>
      </w:r>
      <w:bookmarkEnd w:id="40"/>
      <w:r>
        <w:t xml:space="preserve"> </w:t>
      </w:r>
    </w:p>
    <w:p w:rsidR="00E65434" w:rsidRDefault="00D64DBC" w:rsidP="00457FD4">
      <w:r>
        <w:t>The current throughput of AJ-Block machining is having a detrimental effect on AJ-Assembly line due to insufficient blocks being available. If there is insufficient stock present of cylinder blocks, assembly is halted</w:t>
      </w:r>
      <w:r w:rsidR="0029120A">
        <w:t>.</w:t>
      </w:r>
      <w:r>
        <w:t xml:space="preserve"> </w:t>
      </w:r>
      <w:r w:rsidR="0029120A">
        <w:t xml:space="preserve">For </w:t>
      </w:r>
      <w:r>
        <w:t xml:space="preserve">every </w:t>
      </w:r>
      <w:r w:rsidR="0029120A">
        <w:t>ninety-seven</w:t>
      </w:r>
      <w:r>
        <w:t xml:space="preserve"> seconds of assembly on stop</w:t>
      </w:r>
      <w:r w:rsidR="0029120A">
        <w:t>,</w:t>
      </w:r>
      <w:r>
        <w:t xml:space="preserve"> one engine is lost from </w:t>
      </w:r>
      <w:r w:rsidR="008D72A6">
        <w:t>buy-off</w:t>
      </w:r>
      <w:r>
        <w:t>.</w:t>
      </w:r>
    </w:p>
    <w:p w:rsidR="00E65434" w:rsidRDefault="00E65434" w:rsidP="00457FD4">
      <w:pPr>
        <w:pStyle w:val="Heading3"/>
      </w:pPr>
      <w:bookmarkStart w:id="41" w:name="_Toc6477577"/>
      <w:r>
        <w:t>Critical To Quality (CTQ)</w:t>
      </w:r>
      <w:bookmarkEnd w:id="41"/>
    </w:p>
    <w:p w:rsidR="00C510AB" w:rsidRDefault="00C510AB" w:rsidP="00457FD4">
      <w:r>
        <w:t>According to Goh (2002), that critical to quality (CTQs)</w:t>
      </w:r>
      <w:r w:rsidRPr="001F6EF7">
        <w:t xml:space="preserve"> are the </w:t>
      </w:r>
      <w:r>
        <w:t xml:space="preserve">very significant </w:t>
      </w:r>
      <w:r w:rsidRPr="001F6EF7">
        <w:t xml:space="preserve">measurable characteristics of a product or process whose performance or specification parameters must be </w:t>
      </w:r>
      <w:r>
        <w:t>achieved</w:t>
      </w:r>
      <w:r w:rsidRPr="001F6EF7">
        <w:t xml:space="preserve"> </w:t>
      </w:r>
      <w:r>
        <w:t xml:space="preserve">so that the customer will be satisfied. </w:t>
      </w:r>
    </w:p>
    <w:p w:rsidR="00DF6094" w:rsidRDefault="00E32A7B" w:rsidP="00457FD4">
      <w:r>
        <w:t xml:space="preserve">Feedback from management on AJ area, </w:t>
      </w:r>
      <w:r w:rsidR="0029120A">
        <w:t xml:space="preserve">states </w:t>
      </w:r>
      <w:r>
        <w:t xml:space="preserve">there is a shortage of blocks being delivered to assembly which is causing stoppages. To reduce these stoppages overtime has been </w:t>
      </w:r>
      <w:r w:rsidR="0029120A">
        <w:t xml:space="preserve">authorised, </w:t>
      </w:r>
      <w:r>
        <w:t>which</w:t>
      </w:r>
      <w:r w:rsidR="0029120A">
        <w:t xml:space="preserve"> in itself,</w:t>
      </w:r>
      <w:r>
        <w:t xml:space="preserve"> is an added </w:t>
      </w:r>
      <w:r w:rsidR="0029120A">
        <w:t xml:space="preserve">burden </w:t>
      </w:r>
      <w:r>
        <w:t xml:space="preserve">in terms of cost. </w:t>
      </w:r>
    </w:p>
    <w:p w:rsidR="00E32A7B" w:rsidRDefault="00E32A7B" w:rsidP="00457FD4">
      <w:r>
        <w:t xml:space="preserve">Must Be: </w:t>
      </w:r>
    </w:p>
    <w:p w:rsidR="00E32A7B" w:rsidRDefault="00E32A7B" w:rsidP="00457FD4">
      <w:pPr>
        <w:pStyle w:val="ListParagraph"/>
        <w:numPr>
          <w:ilvl w:val="0"/>
          <w:numId w:val="8"/>
        </w:numPr>
      </w:pPr>
      <w:r>
        <w:t xml:space="preserve">Pass through all necessary machining operations. </w:t>
      </w:r>
    </w:p>
    <w:p w:rsidR="00E32A7B" w:rsidRDefault="00E32A7B" w:rsidP="00457FD4">
      <w:pPr>
        <w:pStyle w:val="ListParagraph"/>
        <w:numPr>
          <w:ilvl w:val="0"/>
          <w:numId w:val="8"/>
        </w:numPr>
      </w:pPr>
      <w:r>
        <w:t>Meet quality expectation passing all quality related operations.</w:t>
      </w:r>
    </w:p>
    <w:p w:rsidR="00E32A7B" w:rsidRDefault="00E32A7B" w:rsidP="00457FD4">
      <w:pPr>
        <w:pStyle w:val="ListParagraph"/>
        <w:numPr>
          <w:ilvl w:val="0"/>
          <w:numId w:val="8"/>
        </w:numPr>
      </w:pPr>
      <w:r>
        <w:t>Correct derivative which has been ordered (V6/V8).</w:t>
      </w:r>
    </w:p>
    <w:p w:rsidR="00E32A7B" w:rsidRDefault="00E32A7B" w:rsidP="00457FD4">
      <w:pPr>
        <w:pStyle w:val="ListParagraph"/>
        <w:numPr>
          <w:ilvl w:val="0"/>
          <w:numId w:val="8"/>
        </w:numPr>
      </w:pPr>
      <w:r>
        <w:t>Delivered to assembly on time to avoid stoppages.</w:t>
      </w:r>
    </w:p>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E32A7B" w:rsidRDefault="00DF6094" w:rsidP="00457FD4">
      <w:pPr>
        <w:pStyle w:val="Heading2"/>
      </w:pPr>
      <w:bookmarkStart w:id="42" w:name="_Toc6477578"/>
      <w:r>
        <w:lastRenderedPageBreak/>
        <w:t>Cause and Effect Diagram</w:t>
      </w:r>
      <w:bookmarkEnd w:id="42"/>
      <w:r>
        <w:t xml:space="preserve"> </w:t>
      </w:r>
    </w:p>
    <w:p w:rsidR="00DF6094" w:rsidRDefault="00DF6094" w:rsidP="00457FD4"/>
    <w:p w:rsidR="00770BF0" w:rsidRDefault="00770BF0" w:rsidP="00457FD4"/>
    <w:p w:rsidR="00770BF0" w:rsidRDefault="00770BF0" w:rsidP="00457FD4"/>
    <w:p w:rsidR="00770BF0" w:rsidRDefault="00770BF0" w:rsidP="00457FD4"/>
    <w:p w:rsidR="00770BF0" w:rsidRDefault="0031295C" w:rsidP="00457FD4">
      <w:r>
        <w:rPr>
          <w:noProof/>
          <w:lang w:eastAsia="en-GB"/>
        </w:rPr>
        <w:drawing>
          <wp:anchor distT="0" distB="0" distL="114300" distR="114300" simplePos="0" relativeHeight="251692032" behindDoc="1" locked="0" layoutInCell="1" allowOverlap="1">
            <wp:simplePos x="0" y="0"/>
            <wp:positionH relativeFrom="margin">
              <wp:align>left</wp:align>
            </wp:positionH>
            <wp:positionV relativeFrom="paragraph">
              <wp:posOffset>459105</wp:posOffset>
            </wp:positionV>
            <wp:extent cx="8154035" cy="5192395"/>
            <wp:effectExtent l="0" t="5080" r="0" b="0"/>
            <wp:wrapTight wrapText="bothSides">
              <wp:wrapPolygon edited="0">
                <wp:start x="21613" y="21"/>
                <wp:lineTo x="66" y="21"/>
                <wp:lineTo x="66" y="21497"/>
                <wp:lineTo x="21613" y="21497"/>
                <wp:lineTo x="21613" y="21"/>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8154035" cy="5192395"/>
                    </a:xfrm>
                    <a:prstGeom prst="rect">
                      <a:avLst/>
                    </a:prstGeom>
                    <a:noFill/>
                  </pic:spPr>
                </pic:pic>
              </a:graphicData>
            </a:graphic>
            <wp14:sizeRelH relativeFrom="margin">
              <wp14:pctWidth>0</wp14:pctWidth>
            </wp14:sizeRelH>
            <wp14:sizeRelV relativeFrom="margin">
              <wp14:pctHeight>0</wp14:pctHeight>
            </wp14:sizeRelV>
          </wp:anchor>
        </w:drawing>
      </w:r>
    </w:p>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31295C" w:rsidP="00457FD4">
      <w:r>
        <w:t xml:space="preserve">[Figure </w:t>
      </w:r>
      <w:r w:rsidR="00C671D0">
        <w:t>12</w:t>
      </w:r>
      <w:r>
        <w:t>: Cause and Effect of not hitting target on AJ-Block machining]</w:t>
      </w:r>
    </w:p>
    <w:p w:rsidR="00770BF0" w:rsidRDefault="005465E3" w:rsidP="00457FD4">
      <w:r>
        <w:lastRenderedPageBreak/>
        <w:t xml:space="preserve">When attempting to problem solve tasks, a helpful DMAIC tool is the fishbone diagram. According to Simon (2017), ‘a fishbone will help to visually display the many potential causes for a specific problem or defect’. This diagram can show all the possible causes which could be restricting the throughput of AJ Block line. </w:t>
      </w:r>
      <w:r w:rsidR="00362EE8">
        <w:t>In order to fully understand the reasoning behind AJ-Block machining not hitting target JPH, a cause and effect diagram can be constructed in order to serve as a visual tool to identify</w:t>
      </w:r>
      <w:r w:rsidR="00E46179">
        <w:t>,</w:t>
      </w:r>
      <w:r w:rsidR="00D73FDE">
        <w:t xml:space="preserve"> and therefore </w:t>
      </w:r>
      <w:r w:rsidR="00362EE8">
        <w:t>explore</w:t>
      </w:r>
      <w:r w:rsidR="00D73FDE">
        <w:t>,</w:t>
      </w:r>
      <w:r w:rsidR="00362EE8">
        <w:t xml:space="preserve"> all possible causes related to the problem of target not being met. The main categories being considered for not hitting target JPH are identified as machinery, labour, maintenance, scheduling and management. </w:t>
      </w:r>
    </w:p>
    <w:p w:rsidR="00770BF0" w:rsidRDefault="003E0B3A" w:rsidP="003E0B3A">
      <w:pPr>
        <w:pStyle w:val="Heading3"/>
      </w:pPr>
      <w:bookmarkStart w:id="43" w:name="_Toc6477579"/>
      <w:r>
        <w:t>5 Whys</w:t>
      </w:r>
      <w:bookmarkEnd w:id="43"/>
    </w:p>
    <w:p w:rsidR="003E0B3A" w:rsidRDefault="003E0B3A" w:rsidP="003E0B3A">
      <w:r w:rsidRPr="00DA79A0">
        <w:t xml:space="preserve">To better understand reasoning behind the causes effecting AJ-Block line not reaching potential JPH targets, the 5 </w:t>
      </w:r>
      <w:proofErr w:type="gramStart"/>
      <w:r w:rsidR="00C671D0">
        <w:t>W</w:t>
      </w:r>
      <w:r w:rsidRPr="00DA79A0">
        <w:t>hy</w:t>
      </w:r>
      <w:proofErr w:type="gramEnd"/>
      <w:r w:rsidRPr="00DA79A0">
        <w:t xml:space="preserve"> tool can be used. This is a tool which will aid in identify</w:t>
      </w:r>
      <w:r w:rsidR="00F921AF" w:rsidRPr="00DA79A0">
        <w:t>ing</w:t>
      </w:r>
      <w:r w:rsidRPr="00DA79A0">
        <w:t xml:space="preserve"> the root cause of a problem and can be used in conjunction with the cause and effect diagram found </w:t>
      </w:r>
      <w:r w:rsidRPr="00CD059C">
        <w:t>in [Figure 1</w:t>
      </w:r>
      <w:r w:rsidR="00CD059C" w:rsidRPr="00CD059C">
        <w:t>2</w:t>
      </w:r>
      <w:r w:rsidRPr="00CD059C">
        <w:t>].</w:t>
      </w:r>
      <w:r w:rsidRPr="00DA79A0">
        <w:t xml:space="preserve"> From the cause and effect, it can be seen that there are five main groups found, which include, management, machinery, scheduling, labour and maintenance. The 5 </w:t>
      </w:r>
      <w:proofErr w:type="gramStart"/>
      <w:r w:rsidR="00CD059C">
        <w:t>W</w:t>
      </w:r>
      <w:r w:rsidRPr="00DA79A0">
        <w:t>hy</w:t>
      </w:r>
      <w:proofErr w:type="gramEnd"/>
      <w:r w:rsidRPr="00DA79A0">
        <w:t xml:space="preserve"> tool will specifically look at the root cause of machinery.</w:t>
      </w:r>
      <w:r>
        <w:t xml:space="preserve"> </w:t>
      </w:r>
    </w:p>
    <w:p w:rsidR="00F921AF" w:rsidRDefault="00D676AB" w:rsidP="003E0B3A">
      <w:r>
        <w:rPr>
          <w:noProof/>
          <w:lang w:eastAsia="en-GB"/>
        </w:rPr>
        <w:drawing>
          <wp:inline distT="0" distB="0" distL="0" distR="0">
            <wp:extent cx="5486400" cy="3200400"/>
            <wp:effectExtent l="38100" t="0" r="38100" b="0"/>
            <wp:docPr id="133" name="Diagram 1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770BF0" w:rsidRDefault="00D676AB" w:rsidP="00457FD4">
      <w:r>
        <w:t xml:space="preserve">Although one root cause has been identified here, there can be many other root causes for target throughput not being met. This is where simulation can be </w:t>
      </w:r>
      <w:r w:rsidR="00CD059C">
        <w:t>utilised</w:t>
      </w:r>
      <w:r>
        <w:t xml:space="preserve"> to identify these </w:t>
      </w:r>
      <w:r w:rsidR="00CD059C">
        <w:t>constraints</w:t>
      </w:r>
      <w:r>
        <w:t xml:space="preserve"> and bottlenecks</w:t>
      </w:r>
      <w:r w:rsidR="00CD059C">
        <w:t>,</w:t>
      </w:r>
      <w:r>
        <w:t xml:space="preserve"> which are the current causes of </w:t>
      </w:r>
      <w:r w:rsidR="00DA79A0">
        <w:t>low end of line (</w:t>
      </w:r>
      <w:proofErr w:type="spellStart"/>
      <w:r w:rsidR="009C535C">
        <w:t>EoL</w:t>
      </w:r>
      <w:proofErr w:type="spellEnd"/>
      <w:r w:rsidR="00DA79A0">
        <w:t>) jobs per hour (JPH).</w:t>
      </w:r>
    </w:p>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770BF0" w:rsidRDefault="00770BF0" w:rsidP="00457FD4"/>
    <w:p w:rsidR="00B415F8" w:rsidRDefault="003E0B3A" w:rsidP="00457FD4">
      <w:pPr>
        <w:pStyle w:val="Heading2"/>
      </w:pPr>
      <w:bookmarkStart w:id="44" w:name="_Toc6477580"/>
      <w:r>
        <w:lastRenderedPageBreak/>
        <w:t>P</w:t>
      </w:r>
      <w:r w:rsidR="00B415F8">
        <w:t>roject Charter</w:t>
      </w:r>
      <w:bookmarkEnd w:id="44"/>
      <w:r w:rsidR="00B415F8">
        <w:t xml:space="preserve"> </w:t>
      </w:r>
    </w:p>
    <w:p w:rsidR="00B415F8" w:rsidRPr="00164E74" w:rsidRDefault="00B415F8" w:rsidP="00457FD4">
      <w:pPr>
        <w:rPr>
          <w:b/>
        </w:rPr>
      </w:pPr>
      <w:r w:rsidRPr="00164E74">
        <w:rPr>
          <w:b/>
        </w:rPr>
        <w:t>Business Case:</w:t>
      </w:r>
    </w:p>
    <w:p w:rsidR="00B415F8" w:rsidRDefault="00B415F8" w:rsidP="00457FD4">
      <w:r>
        <w:t>The stoppages encountered at engine assembly cost the company one engine every ninety seven seconds the line is stopped</w:t>
      </w:r>
      <w:r w:rsidR="00373730">
        <w:t>,</w:t>
      </w:r>
      <w:r>
        <w:t xml:space="preserve"> due to shortage of blocks. To ensure this does not occur</w:t>
      </w:r>
      <w:r w:rsidR="008B7495">
        <w:t>,</w:t>
      </w:r>
      <w:r>
        <w:t xml:space="preserve"> overtime payments must be made in order to hit target figures, this payment is an added cost and waste to the company. Improving </w:t>
      </w:r>
      <w:proofErr w:type="spellStart"/>
      <w:r w:rsidR="009C535C">
        <w:t>EoL</w:t>
      </w:r>
      <w:proofErr w:type="spellEnd"/>
      <w:r>
        <w:t xml:space="preserve"> JPH is essential to hit targets and reduce any unnecessary added cost. If this project is not implemented, </w:t>
      </w:r>
      <w:r w:rsidR="00373730">
        <w:t xml:space="preserve">overtime payments will continue, resulting </w:t>
      </w:r>
      <w:r>
        <w:t xml:space="preserve">in a loss of profit from the product which is </w:t>
      </w:r>
      <w:r w:rsidR="005A2804">
        <w:t>manufactured</w:t>
      </w:r>
      <w:r>
        <w:t xml:space="preserve">. </w:t>
      </w:r>
    </w:p>
    <w:p w:rsidR="00770BF0" w:rsidRPr="00164E74" w:rsidRDefault="00B415F8" w:rsidP="00457FD4">
      <w:pPr>
        <w:rPr>
          <w:b/>
        </w:rPr>
      </w:pPr>
      <w:r w:rsidRPr="00164E74">
        <w:rPr>
          <w:b/>
        </w:rPr>
        <w:t xml:space="preserve">Problem Statement:  </w:t>
      </w:r>
    </w:p>
    <w:p w:rsidR="00B415F8" w:rsidRDefault="00C2793C" w:rsidP="00457FD4">
      <w:r w:rsidRPr="00C2793C">
        <w:t>A drop in throughput of the Machining AJ-Block line is causing a strain on AJ-Assembly line due to insufficient blocks being supplied within target time, as a result</w:t>
      </w:r>
      <w:r w:rsidR="005A2804">
        <w:t>,</w:t>
      </w:r>
      <w:r w:rsidRPr="00C2793C">
        <w:t xml:space="preserve"> overtime is </w:t>
      </w:r>
      <w:r w:rsidR="005A2804">
        <w:t>authorised</w:t>
      </w:r>
      <w:r w:rsidR="005A2804" w:rsidRPr="00C2793C">
        <w:t xml:space="preserve"> </w:t>
      </w:r>
      <w:r w:rsidRPr="00C2793C">
        <w:t>to ensure target is met</w:t>
      </w:r>
      <w:r w:rsidR="00693170">
        <w:t>, thereby not</w:t>
      </w:r>
      <w:r w:rsidR="001E7E6D">
        <w:t xml:space="preserve"> hampering</w:t>
      </w:r>
      <w:r w:rsidRPr="00C2793C">
        <w:t xml:space="preserve"> Assembly. During the period of January to December 2017, on average</w:t>
      </w:r>
      <w:r w:rsidR="00373730">
        <w:t>,</w:t>
      </w:r>
      <w:r w:rsidRPr="00C2793C">
        <w:t xml:space="preserve"> AJ-Block machining produced parts at a rate of 20.1 JPH (Jobs per hour). The programme cycle target of the line cyclically is given to be 36.54 JPH</w:t>
      </w:r>
      <w:r w:rsidR="00373730">
        <w:t>,</w:t>
      </w:r>
      <w:r w:rsidRPr="00C2793C">
        <w:t xml:space="preserve"> due to the cyclic bottleneck having a cycle time of 1.642 minutes</w:t>
      </w:r>
      <w:r w:rsidR="009A2AEB">
        <w:t>, meaning that the slowest machine on the line produces one part every 1.642 minutes</w:t>
      </w:r>
      <w:r w:rsidRPr="00C2793C">
        <w:t xml:space="preserve">. Given that the </w:t>
      </w:r>
      <w:r w:rsidR="00373730">
        <w:t>‘</w:t>
      </w:r>
      <w:r w:rsidRPr="00C2793C">
        <w:t>run at rate</w:t>
      </w:r>
      <w:r w:rsidR="00373730">
        <w:t>’</w:t>
      </w:r>
      <w:r w:rsidRPr="00C2793C">
        <w:t xml:space="preserve"> for cylinder block is 70%, the operational target is set to 25.58 JPH. This means </w:t>
      </w:r>
      <w:r w:rsidR="001E7E6D">
        <w:t>that</w:t>
      </w:r>
      <w:r w:rsidR="001E7E6D" w:rsidRPr="00C2793C">
        <w:t xml:space="preserve"> </w:t>
      </w:r>
      <w:r w:rsidRPr="00C2793C">
        <w:t>AJ-Block machining is under achieving the target JPH by 5.47 JPH.  Throughput must be improved on AJ-Block machining in order to not put stress on AJ-Assembly and to reduce waste such as additional overtime payment.</w:t>
      </w:r>
    </w:p>
    <w:p w:rsidR="00C2793C" w:rsidRPr="00164E74" w:rsidRDefault="00C2793C" w:rsidP="00457FD4">
      <w:pPr>
        <w:rPr>
          <w:b/>
        </w:rPr>
      </w:pPr>
      <w:r w:rsidRPr="00164E74">
        <w:rPr>
          <w:b/>
        </w:rPr>
        <w:t xml:space="preserve">Goal Statement: </w:t>
      </w:r>
    </w:p>
    <w:p w:rsidR="001E7E6D" w:rsidRDefault="001E7E6D" w:rsidP="001E7E6D">
      <w:r w:rsidRPr="0021355D">
        <w:t xml:space="preserve">Deep dive into current issues which are being encountered on the AJ-Block machining line, these issues include cycle times and breakdowns of machinery. Data </w:t>
      </w:r>
      <w:r>
        <w:t>for</w:t>
      </w:r>
      <w:r w:rsidRPr="0021355D">
        <w:t xml:space="preserve"> these issues will be captured and an</w:t>
      </w:r>
      <w:r w:rsidR="00373730">
        <w:t>alysed, then</w:t>
      </w:r>
      <w:r w:rsidRPr="0021355D">
        <w:t xml:space="preserve"> imported into a simulation model of the line. From this model, results </w:t>
      </w:r>
      <w:r>
        <w:t>will</w:t>
      </w:r>
      <w:r w:rsidRPr="0021355D">
        <w:t xml:space="preserve"> be analysed in order to </w:t>
      </w:r>
      <w:r>
        <w:t>formulate</w:t>
      </w:r>
      <w:r w:rsidRPr="0021355D">
        <w:t xml:space="preserve"> recommendations and suggestions of what can be implemented to improve</w:t>
      </w:r>
      <w:r>
        <w:t xml:space="preserve"> end of line</w:t>
      </w:r>
      <w:r w:rsidRPr="0021355D">
        <w:t xml:space="preserve"> </w:t>
      </w:r>
      <w:r>
        <w:t>(</w:t>
      </w:r>
      <w:proofErr w:type="spellStart"/>
      <w:r w:rsidR="009C535C">
        <w:t>EoL</w:t>
      </w:r>
      <w:proofErr w:type="spellEnd"/>
      <w:r>
        <w:t>)</w:t>
      </w:r>
      <w:r w:rsidRPr="0021355D">
        <w:t xml:space="preserve"> JPH</w:t>
      </w:r>
      <w:r>
        <w:t>,</w:t>
      </w:r>
      <w:r w:rsidRPr="0021355D">
        <w:t xml:space="preserve"> </w:t>
      </w:r>
      <w:r>
        <w:t>achieving</w:t>
      </w:r>
      <w:r w:rsidRPr="0021355D">
        <w:t xml:space="preserve"> target and </w:t>
      </w:r>
      <w:r>
        <w:t xml:space="preserve">avoid </w:t>
      </w:r>
      <w:r w:rsidRPr="0021355D">
        <w:t>assembly stoppages due to block shortage.</w:t>
      </w:r>
    </w:p>
    <w:p w:rsidR="00246415" w:rsidRPr="00164E74" w:rsidRDefault="00D00DC5" w:rsidP="00457FD4">
      <w:pPr>
        <w:rPr>
          <w:b/>
        </w:rPr>
      </w:pPr>
      <w:r w:rsidRPr="00164E74">
        <w:rPr>
          <w:b/>
        </w:rPr>
        <w:t>Scope Statement:</w:t>
      </w:r>
      <w:r w:rsidR="001C41B5" w:rsidRPr="00164E74">
        <w:rPr>
          <w:b/>
        </w:rPr>
        <w:t xml:space="preserve"> </w:t>
      </w:r>
    </w:p>
    <w:p w:rsidR="00D00DC5" w:rsidRDefault="001C41B5" w:rsidP="00457FD4">
      <w:r>
        <w:t xml:space="preserve">The project scope </w:t>
      </w:r>
      <w:r w:rsidR="00AE27DF">
        <w:t xml:space="preserve">looks at optimising </w:t>
      </w:r>
      <w:r w:rsidR="008D72A6">
        <w:t>buy-off</w:t>
      </w:r>
      <w:r w:rsidR="00AE27DF">
        <w:t xml:space="preserve"> JPH on AJ-Block line by use of simulation. This project looks at producing a validated and verified simulation model which can be utilised in order to suggest improvements to increase throughput.</w:t>
      </w:r>
    </w:p>
    <w:p w:rsidR="00246415" w:rsidRPr="00164E74" w:rsidRDefault="00D00DC5" w:rsidP="00457FD4">
      <w:pPr>
        <w:rPr>
          <w:b/>
        </w:rPr>
      </w:pPr>
      <w:r w:rsidRPr="00164E74">
        <w:rPr>
          <w:b/>
        </w:rPr>
        <w:t>Timeline:</w:t>
      </w:r>
      <w:r w:rsidR="00AE27DF" w:rsidRPr="00164E74">
        <w:rPr>
          <w:b/>
        </w:rPr>
        <w:t xml:space="preserve"> </w:t>
      </w:r>
    </w:p>
    <w:p w:rsidR="00D00DC5" w:rsidRDefault="00AE27DF" w:rsidP="00457FD4">
      <w:r>
        <w:t xml:space="preserve">This project is anticipated to be 22 weeks, the time is allocated as </w:t>
      </w:r>
      <w:r w:rsidR="00373730">
        <w:t>per</w:t>
      </w:r>
      <w:r>
        <w:t xml:space="preserve"> the project Gantt chart.</w:t>
      </w:r>
    </w:p>
    <w:p w:rsidR="00C2793C" w:rsidRPr="00164E74" w:rsidRDefault="00D00DC5" w:rsidP="00457FD4">
      <w:pPr>
        <w:rPr>
          <w:b/>
        </w:rPr>
      </w:pPr>
      <w:r w:rsidRPr="00164E74">
        <w:rPr>
          <w:b/>
        </w:rPr>
        <w:t xml:space="preserve">Team Members:  </w:t>
      </w:r>
    </w:p>
    <w:p w:rsidR="00373730" w:rsidRDefault="00373730" w:rsidP="00457FD4">
      <w:r>
        <w:t>Project leader – Ford Cooper</w:t>
      </w:r>
    </w:p>
    <w:p w:rsidR="00373730" w:rsidRDefault="00373730" w:rsidP="00457FD4">
      <w:r>
        <w:t>Simulation team – Mike Higgins</w:t>
      </w:r>
      <w:r w:rsidR="00246415">
        <w:t xml:space="preserve"> </w:t>
      </w:r>
    </w:p>
    <w:p w:rsidR="00246415" w:rsidRDefault="00246415" w:rsidP="00457FD4">
      <w:r>
        <w:t xml:space="preserve">Industrial engineers – Dai Canfield, Garry Lewis and Dan Doherty. </w:t>
      </w:r>
    </w:p>
    <w:p w:rsidR="00C2793C" w:rsidRDefault="00C2793C" w:rsidP="00457FD4"/>
    <w:p w:rsidR="00C2793C" w:rsidRDefault="00C2793C" w:rsidP="00457FD4"/>
    <w:p w:rsidR="00C2793C" w:rsidRDefault="00C2793C" w:rsidP="00457FD4"/>
    <w:p w:rsidR="00C2793C" w:rsidRDefault="00246415" w:rsidP="00457FD4">
      <w:pPr>
        <w:pStyle w:val="Heading1"/>
      </w:pPr>
      <w:bookmarkStart w:id="45" w:name="_Toc6477581"/>
      <w:r>
        <w:rPr>
          <w:noProof/>
          <w:lang w:eastAsia="en-GB"/>
        </w:rPr>
        <w:lastRenderedPageBreak/>
        <w:drawing>
          <wp:anchor distT="0" distB="0" distL="114300" distR="114300" simplePos="0" relativeHeight="251694080" behindDoc="1" locked="0" layoutInCell="1" allowOverlap="1">
            <wp:simplePos x="0" y="0"/>
            <wp:positionH relativeFrom="margin">
              <wp:align>right</wp:align>
            </wp:positionH>
            <wp:positionV relativeFrom="paragraph">
              <wp:posOffset>10086</wp:posOffset>
            </wp:positionV>
            <wp:extent cx="2554605" cy="494030"/>
            <wp:effectExtent l="0" t="0" r="0" b="1270"/>
            <wp:wrapTight wrapText="bothSides">
              <wp:wrapPolygon edited="0">
                <wp:start x="7732" y="0"/>
                <wp:lineTo x="0" y="1666"/>
                <wp:lineTo x="0" y="20823"/>
                <wp:lineTo x="21423" y="20823"/>
                <wp:lineTo x="21423" y="1666"/>
                <wp:lineTo x="8859" y="0"/>
                <wp:lineTo x="7732"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t>Measure</w:t>
      </w:r>
      <w:bookmarkEnd w:id="45"/>
      <w:r>
        <w:t xml:space="preserve"> </w:t>
      </w:r>
    </w:p>
    <w:p w:rsidR="005465E3" w:rsidRDefault="005465E3" w:rsidP="00457FD4">
      <w:pPr>
        <w:pStyle w:val="Heading2"/>
      </w:pPr>
      <w:bookmarkStart w:id="46" w:name="_Toc6477582"/>
      <w:r>
        <w:t>Data Collection Plan</w:t>
      </w:r>
      <w:bookmarkEnd w:id="46"/>
    </w:p>
    <w:p w:rsidR="005465E3" w:rsidRDefault="005465E3" w:rsidP="00457FD4">
      <w:proofErr w:type="spellStart"/>
      <w:r w:rsidRPr="005465E3">
        <w:t>Waddick</w:t>
      </w:r>
      <w:proofErr w:type="spellEnd"/>
      <w:r w:rsidRPr="005465E3">
        <w:t xml:space="preserve"> (2001)</w:t>
      </w:r>
      <w:r w:rsidR="00D705E1">
        <w:t>,</w:t>
      </w:r>
      <w:r w:rsidRPr="005465E3">
        <w:t xml:space="preserve"> believe</w:t>
      </w:r>
      <w:r w:rsidR="004B66B7">
        <w:t>s</w:t>
      </w:r>
      <w:r w:rsidRPr="005465E3">
        <w:t xml:space="preserve"> that a data collection plan will help organize data collection activities and is a vital step in gathering data in the measurement stage. The data collection plan is made up of six separate areas seen below:</w:t>
      </w:r>
    </w:p>
    <w:p w:rsidR="00F80DDD" w:rsidRDefault="004B66B7" w:rsidP="00457FD4">
      <w:pPr>
        <w:pStyle w:val="ListParagraph"/>
        <w:numPr>
          <w:ilvl w:val="0"/>
          <w:numId w:val="20"/>
        </w:numPr>
      </w:pPr>
      <w:r>
        <w:t>What?</w:t>
      </w:r>
    </w:p>
    <w:p w:rsidR="004B66B7" w:rsidRDefault="004B66B7" w:rsidP="00457FD4">
      <w:pPr>
        <w:pStyle w:val="ListParagraph"/>
        <w:numPr>
          <w:ilvl w:val="0"/>
          <w:numId w:val="21"/>
        </w:numPr>
      </w:pPr>
      <w:r>
        <w:t>Machine Cycle Times</w:t>
      </w:r>
    </w:p>
    <w:p w:rsidR="004B66B7" w:rsidRDefault="004B66B7" w:rsidP="00457FD4">
      <w:pPr>
        <w:pStyle w:val="ListParagraph"/>
        <w:numPr>
          <w:ilvl w:val="0"/>
          <w:numId w:val="21"/>
        </w:numPr>
      </w:pPr>
      <w:r>
        <w:t xml:space="preserve">Gantry Cycle Times </w:t>
      </w:r>
    </w:p>
    <w:p w:rsidR="004B66B7" w:rsidRDefault="004B66B7" w:rsidP="00457FD4">
      <w:pPr>
        <w:pStyle w:val="ListParagraph"/>
        <w:numPr>
          <w:ilvl w:val="0"/>
          <w:numId w:val="21"/>
        </w:numPr>
      </w:pPr>
      <w:r>
        <w:t>Tooling</w:t>
      </w:r>
    </w:p>
    <w:p w:rsidR="004B66B7" w:rsidRDefault="00F80DDD" w:rsidP="00457FD4">
      <w:pPr>
        <w:pStyle w:val="ListParagraph"/>
        <w:numPr>
          <w:ilvl w:val="0"/>
          <w:numId w:val="21"/>
        </w:numPr>
      </w:pPr>
      <w:r>
        <w:t>First time through (FTT)</w:t>
      </w:r>
    </w:p>
    <w:p w:rsidR="00F80DDD" w:rsidRDefault="00F80DDD" w:rsidP="00457FD4">
      <w:pPr>
        <w:pStyle w:val="ListParagraph"/>
        <w:numPr>
          <w:ilvl w:val="0"/>
          <w:numId w:val="21"/>
        </w:numPr>
      </w:pPr>
      <w:r>
        <w:t>Breakdown</w:t>
      </w:r>
    </w:p>
    <w:p w:rsidR="00F80DDD" w:rsidRDefault="00F80DDD" w:rsidP="00457FD4">
      <w:pPr>
        <w:pStyle w:val="ListParagraph"/>
        <w:numPr>
          <w:ilvl w:val="0"/>
          <w:numId w:val="21"/>
        </w:numPr>
      </w:pPr>
      <w:r>
        <w:t>Manning</w:t>
      </w:r>
    </w:p>
    <w:p w:rsidR="00F80DDD" w:rsidRDefault="00F80DDD" w:rsidP="00457FD4">
      <w:pPr>
        <w:pStyle w:val="ListParagraph"/>
        <w:numPr>
          <w:ilvl w:val="0"/>
          <w:numId w:val="20"/>
        </w:numPr>
      </w:pPr>
      <w:r>
        <w:t>Why?</w:t>
      </w:r>
    </w:p>
    <w:p w:rsidR="00F80DDD" w:rsidRDefault="00F80DDD" w:rsidP="00457FD4">
      <w:pPr>
        <w:pStyle w:val="ListParagraph"/>
        <w:numPr>
          <w:ilvl w:val="1"/>
          <w:numId w:val="20"/>
        </w:numPr>
      </w:pPr>
      <w:r>
        <w:t xml:space="preserve">To locate the bottleneck are of the line, in order to suggest improvements to increase </w:t>
      </w:r>
      <w:r w:rsidR="000575EC">
        <w:t>throughput</w:t>
      </w:r>
    </w:p>
    <w:p w:rsidR="00F80DDD" w:rsidRDefault="00F80DDD" w:rsidP="00457FD4">
      <w:pPr>
        <w:pStyle w:val="ListParagraph"/>
        <w:numPr>
          <w:ilvl w:val="0"/>
          <w:numId w:val="20"/>
        </w:numPr>
      </w:pPr>
      <w:r>
        <w:t>Who?</w:t>
      </w:r>
    </w:p>
    <w:p w:rsidR="00F80DDD" w:rsidRDefault="00F80DDD" w:rsidP="00457FD4">
      <w:pPr>
        <w:pStyle w:val="ListParagraph"/>
        <w:numPr>
          <w:ilvl w:val="1"/>
          <w:numId w:val="20"/>
        </w:numPr>
      </w:pPr>
      <w:r>
        <w:t xml:space="preserve">To produce this base data various teams are consulted. </w:t>
      </w:r>
      <w:r w:rsidRPr="0028302D">
        <w:t>Examples of teams which are required to produce data for simulation are:</w:t>
      </w:r>
    </w:p>
    <w:p w:rsidR="00F80DDD" w:rsidRPr="00F80DDD" w:rsidRDefault="00F80DDD" w:rsidP="00457FD4">
      <w:pPr>
        <w:pStyle w:val="ListParagraph"/>
        <w:numPr>
          <w:ilvl w:val="2"/>
          <w:numId w:val="20"/>
        </w:numPr>
      </w:pPr>
      <w:r w:rsidRPr="00F80DDD">
        <w:t>Gauging</w:t>
      </w:r>
    </w:p>
    <w:p w:rsidR="00F80DDD" w:rsidRPr="00F80DDD" w:rsidRDefault="00F80DDD" w:rsidP="00457FD4">
      <w:pPr>
        <w:pStyle w:val="ListParagraph"/>
        <w:numPr>
          <w:ilvl w:val="2"/>
          <w:numId w:val="20"/>
        </w:numPr>
      </w:pPr>
      <w:r w:rsidRPr="00F80DDD">
        <w:t xml:space="preserve">Tooling </w:t>
      </w:r>
    </w:p>
    <w:p w:rsidR="00F80DDD" w:rsidRPr="00F80DDD" w:rsidRDefault="00F80DDD" w:rsidP="00457FD4">
      <w:pPr>
        <w:pStyle w:val="ListParagraph"/>
        <w:numPr>
          <w:ilvl w:val="2"/>
          <w:numId w:val="20"/>
        </w:numPr>
      </w:pPr>
      <w:r w:rsidRPr="00F80DDD">
        <w:t xml:space="preserve">Quality </w:t>
      </w:r>
    </w:p>
    <w:p w:rsidR="00F80DDD" w:rsidRPr="00F80DDD" w:rsidRDefault="00F80DDD" w:rsidP="00457FD4">
      <w:pPr>
        <w:pStyle w:val="ListParagraph"/>
        <w:numPr>
          <w:ilvl w:val="2"/>
          <w:numId w:val="20"/>
        </w:numPr>
      </w:pPr>
      <w:r w:rsidRPr="00F80DDD">
        <w:t xml:space="preserve">Process </w:t>
      </w:r>
    </w:p>
    <w:p w:rsidR="00F80DDD" w:rsidRPr="00F80DDD" w:rsidRDefault="00F80DDD" w:rsidP="00457FD4">
      <w:pPr>
        <w:pStyle w:val="ListParagraph"/>
        <w:numPr>
          <w:ilvl w:val="2"/>
          <w:numId w:val="20"/>
        </w:numPr>
      </w:pPr>
      <w:r w:rsidRPr="00F80DDD">
        <w:t xml:space="preserve">Productivity </w:t>
      </w:r>
    </w:p>
    <w:p w:rsidR="00F80DDD" w:rsidRPr="00F80DDD" w:rsidRDefault="00F80DDD" w:rsidP="00457FD4">
      <w:pPr>
        <w:pStyle w:val="ListParagraph"/>
        <w:numPr>
          <w:ilvl w:val="2"/>
          <w:numId w:val="20"/>
        </w:numPr>
      </w:pPr>
      <w:r w:rsidRPr="00F80DDD">
        <w:t xml:space="preserve">MOS (Reliability and Maintainability) </w:t>
      </w:r>
    </w:p>
    <w:p w:rsidR="00F80DDD" w:rsidRDefault="00F80DDD" w:rsidP="00457FD4">
      <w:pPr>
        <w:pStyle w:val="ListParagraph"/>
        <w:numPr>
          <w:ilvl w:val="2"/>
          <w:numId w:val="20"/>
        </w:numPr>
      </w:pPr>
      <w:r w:rsidRPr="00F80DDD">
        <w:t>Layout</w:t>
      </w:r>
    </w:p>
    <w:p w:rsidR="00F80DDD" w:rsidRDefault="00F80DDD" w:rsidP="00457FD4">
      <w:pPr>
        <w:pStyle w:val="ListParagraph"/>
        <w:numPr>
          <w:ilvl w:val="0"/>
          <w:numId w:val="20"/>
        </w:numPr>
      </w:pPr>
      <w:r>
        <w:t>How?</w:t>
      </w:r>
    </w:p>
    <w:p w:rsidR="00F80DDD" w:rsidRDefault="00F80DDD" w:rsidP="00457FD4">
      <w:pPr>
        <w:pStyle w:val="ListParagraph"/>
        <w:numPr>
          <w:ilvl w:val="1"/>
          <w:numId w:val="20"/>
        </w:numPr>
      </w:pPr>
      <w:r w:rsidRPr="00F80DDD">
        <w:t>All data gathered has been sourced via the Position Monitoring System (</w:t>
      </w:r>
      <w:proofErr w:type="spellStart"/>
      <w:r w:rsidRPr="00F80DDD">
        <w:t>POSmon</w:t>
      </w:r>
      <w:proofErr w:type="spellEnd"/>
      <w:r w:rsidRPr="00F80DDD">
        <w:t>)</w:t>
      </w:r>
    </w:p>
    <w:p w:rsidR="00F80DDD" w:rsidRDefault="00F80DDD" w:rsidP="00457FD4">
      <w:pPr>
        <w:pStyle w:val="ListParagraph"/>
        <w:numPr>
          <w:ilvl w:val="1"/>
          <w:numId w:val="20"/>
        </w:numPr>
      </w:pPr>
      <w:r>
        <w:t>Manual timing, for cycle time checks of stations/ gantries</w:t>
      </w:r>
    </w:p>
    <w:p w:rsidR="00F80DDD" w:rsidRDefault="00F80DDD" w:rsidP="00457FD4">
      <w:pPr>
        <w:pStyle w:val="ListParagraph"/>
        <w:numPr>
          <w:ilvl w:val="0"/>
          <w:numId w:val="20"/>
        </w:numPr>
      </w:pPr>
      <w:r>
        <w:t>When?</w:t>
      </w:r>
    </w:p>
    <w:p w:rsidR="00F80DDD" w:rsidRDefault="00B71FA0" w:rsidP="00457FD4">
      <w:pPr>
        <w:pStyle w:val="ListParagraph"/>
        <w:numPr>
          <w:ilvl w:val="1"/>
          <w:numId w:val="20"/>
        </w:numPr>
      </w:pPr>
      <w:proofErr w:type="spellStart"/>
      <w:r w:rsidRPr="00B71FA0">
        <w:t>POSmon</w:t>
      </w:r>
      <w:proofErr w:type="spellEnd"/>
      <w:r w:rsidRPr="00B71FA0">
        <w:t xml:space="preserve"> breakdown analysis is based on period of 11/06/18 – 20/07/18 &amp; 13/08/18 – 12/09/18. Excluded dates – 16/06/18, 23/06/18, 30/06/18, 07/07/18, 14/07/18, 13/08/18, 18/08/18, 24/08/18, 25/08/18, 27/08/18, 28/08/18, 01/09/18, and 08/09/18. (Non-productive, mini-shift, down days).</w:t>
      </w:r>
    </w:p>
    <w:p w:rsidR="00B71FA0" w:rsidRDefault="00B71FA0" w:rsidP="00457FD4">
      <w:pPr>
        <w:pStyle w:val="ListParagraph"/>
        <w:numPr>
          <w:ilvl w:val="0"/>
          <w:numId w:val="20"/>
        </w:numPr>
      </w:pPr>
      <w:r>
        <w:t>Where?</w:t>
      </w:r>
    </w:p>
    <w:p w:rsidR="00B71FA0" w:rsidRDefault="00B71FA0" w:rsidP="00457FD4">
      <w:pPr>
        <w:pStyle w:val="ListParagraph"/>
        <w:numPr>
          <w:ilvl w:val="1"/>
          <w:numId w:val="20"/>
        </w:numPr>
      </w:pPr>
      <w:r>
        <w:t xml:space="preserve">Data will be collected from AJ-Block machining line </w:t>
      </w:r>
      <w:r w:rsidR="001E7E6D">
        <w:t xml:space="preserve">located </w:t>
      </w:r>
      <w:r>
        <w:t>within Bridgend Engine Plant (BEP)</w:t>
      </w:r>
    </w:p>
    <w:p w:rsidR="00F80DDD" w:rsidRDefault="00F80DDD" w:rsidP="00457FD4"/>
    <w:p w:rsidR="00F80DDD" w:rsidRDefault="00F80DDD" w:rsidP="00457FD4"/>
    <w:p w:rsidR="004B66B7" w:rsidRDefault="004B66B7" w:rsidP="00457FD4"/>
    <w:p w:rsidR="00F80DDD" w:rsidRDefault="00F80DDD" w:rsidP="00457FD4"/>
    <w:p w:rsidR="00F80DDD" w:rsidRDefault="00F80DDD" w:rsidP="00457FD4"/>
    <w:p w:rsidR="007E1F79" w:rsidRDefault="00984472" w:rsidP="00457FD4">
      <w:pPr>
        <w:pStyle w:val="Heading2"/>
      </w:pPr>
      <w:bookmarkStart w:id="47" w:name="_Toc6477583"/>
      <w:r>
        <w:lastRenderedPageBreak/>
        <w:t>Data Type</w:t>
      </w:r>
      <w:bookmarkEnd w:id="47"/>
      <w:r>
        <w:t xml:space="preserve"> </w:t>
      </w:r>
    </w:p>
    <w:p w:rsidR="0024591D" w:rsidRDefault="00696095" w:rsidP="00457FD4">
      <w:r>
        <w:t>All data gathered has been sourced via</w:t>
      </w:r>
      <w:r w:rsidR="00984472">
        <w:t xml:space="preserve"> the Position Monitoring System (</w:t>
      </w:r>
      <w:proofErr w:type="spellStart"/>
      <w:r>
        <w:t>POSmon</w:t>
      </w:r>
      <w:proofErr w:type="spellEnd"/>
      <w:r w:rsidR="00984472">
        <w:t>)</w:t>
      </w:r>
      <w:r>
        <w:t>, this is an internally developed monitoring system</w:t>
      </w:r>
      <w:r w:rsidR="00E91D48">
        <w:t xml:space="preserve"> originally</w:t>
      </w:r>
      <w:r>
        <w:t xml:space="preserve"> deployed in 1997 and utilised on the AJ-Block machining line. According to Stiles (2011)</w:t>
      </w:r>
      <w:r w:rsidR="005F1F18">
        <w:t>, this system was developed by a joint No</w:t>
      </w:r>
      <w:r w:rsidR="00D44E2F">
        <w:t>rth American and European team t</w:t>
      </w:r>
      <w:r w:rsidR="005F1F18">
        <w:t xml:space="preserve">o be </w:t>
      </w:r>
      <w:r w:rsidR="0024591D">
        <w:t>suitable</w:t>
      </w:r>
      <w:r w:rsidR="005F1F18">
        <w:t xml:space="preserve"> for every engine and assembly plant to summarise </w:t>
      </w:r>
      <w:r w:rsidR="007770F8">
        <w:t xml:space="preserve">data </w:t>
      </w:r>
      <w:r w:rsidR="005F1F18">
        <w:t xml:space="preserve">quickly and effectively. </w:t>
      </w:r>
      <w:r w:rsidR="0024591D">
        <w:t xml:space="preserve"> The basic system architecture consists of equipment reporting data back to a programmable logic controller (PLC) which feeds back to a data exchange device via the VLAN network. This data is then sent to </w:t>
      </w:r>
      <w:r w:rsidR="009A2AEB">
        <w:t xml:space="preserve">Plant floor systems (PFS) </w:t>
      </w:r>
      <w:r w:rsidR="0024591D">
        <w:t xml:space="preserve">shared web server, PFS shared historical server, dedicated </w:t>
      </w:r>
      <w:proofErr w:type="spellStart"/>
      <w:r w:rsidR="0024591D">
        <w:t>POSmon</w:t>
      </w:r>
      <w:proofErr w:type="spellEnd"/>
      <w:r w:rsidR="0024591D">
        <w:t xml:space="preserve"> real-time server and a global client PC. </w:t>
      </w:r>
    </w:p>
    <w:p w:rsidR="0024591D" w:rsidRDefault="0024591D" w:rsidP="00457FD4">
      <w:r>
        <w:t>Data which is recorded includes exclusive states such as:</w:t>
      </w:r>
    </w:p>
    <w:p w:rsidR="0024591D" w:rsidRDefault="0024591D" w:rsidP="00457FD4">
      <w:pPr>
        <w:pStyle w:val="ListParagraph"/>
        <w:numPr>
          <w:ilvl w:val="0"/>
          <w:numId w:val="16"/>
        </w:numPr>
      </w:pPr>
      <w:r>
        <w:t>Cycling – The equipment has started to cycle in automatic mode and is currently cycling without operation.</w:t>
      </w:r>
    </w:p>
    <w:p w:rsidR="0024591D" w:rsidRDefault="0024591D" w:rsidP="00457FD4">
      <w:pPr>
        <w:pStyle w:val="ListParagraph"/>
        <w:numPr>
          <w:ilvl w:val="0"/>
          <w:numId w:val="16"/>
        </w:numPr>
      </w:pPr>
      <w:r>
        <w:t>Starved – The equipment has stopped, with the cycle timed out, in a position where it is waiting for a new part to be processed.</w:t>
      </w:r>
    </w:p>
    <w:p w:rsidR="0024591D" w:rsidRDefault="0024591D" w:rsidP="00457FD4">
      <w:pPr>
        <w:pStyle w:val="ListParagraph"/>
        <w:numPr>
          <w:ilvl w:val="0"/>
          <w:numId w:val="16"/>
        </w:numPr>
      </w:pPr>
      <w:r>
        <w:t>Blocked – The equipment has stopped cycling, the cycle has timed out, in a position where a processed part cannot be transferred out because the last processed part is still to be removed from the output station.</w:t>
      </w:r>
    </w:p>
    <w:p w:rsidR="0024591D" w:rsidRDefault="0024591D" w:rsidP="00457FD4">
      <w:pPr>
        <w:pStyle w:val="ListParagraph"/>
        <w:numPr>
          <w:ilvl w:val="0"/>
          <w:numId w:val="16"/>
        </w:numPr>
      </w:pPr>
      <w:r>
        <w:t xml:space="preserve">Waiting Auxiliary Part – The equipment has stopped cycling, the cycle has timed out, in a position where an auxiliary part is required and not available. For example, the core plug bowl feeder is empty. </w:t>
      </w:r>
    </w:p>
    <w:p w:rsidR="0024591D" w:rsidRDefault="0024591D" w:rsidP="00457FD4">
      <w:pPr>
        <w:pStyle w:val="ListParagraph"/>
        <w:numPr>
          <w:ilvl w:val="0"/>
          <w:numId w:val="16"/>
        </w:numPr>
      </w:pPr>
      <w:r>
        <w:t>Bypass – The equipment is not required to process parts as it is switched to bypass mode.</w:t>
      </w:r>
    </w:p>
    <w:p w:rsidR="0024591D" w:rsidRDefault="0024591D" w:rsidP="00457FD4">
      <w:pPr>
        <w:pStyle w:val="ListParagraph"/>
        <w:numPr>
          <w:ilvl w:val="0"/>
          <w:numId w:val="16"/>
        </w:numPr>
      </w:pPr>
      <w:r>
        <w:t>Tool Change – The equipment has been requested to place one or more of its tools carrying slides into tool change position.</w:t>
      </w:r>
    </w:p>
    <w:p w:rsidR="0024591D" w:rsidRDefault="0024591D" w:rsidP="00457FD4">
      <w:pPr>
        <w:pStyle w:val="ListParagraph"/>
        <w:numPr>
          <w:ilvl w:val="0"/>
          <w:numId w:val="16"/>
        </w:numPr>
      </w:pPr>
      <w:r>
        <w:t>Waiting Attention – The equipment has stopped in a detectable or timed out fault condition that is none of the above defined cycle stop conditions.</w:t>
      </w:r>
    </w:p>
    <w:p w:rsidR="0024591D" w:rsidRDefault="0024591D" w:rsidP="00457FD4">
      <w:pPr>
        <w:pStyle w:val="ListParagraph"/>
        <w:numPr>
          <w:ilvl w:val="0"/>
          <w:numId w:val="16"/>
        </w:numPr>
      </w:pPr>
      <w:r>
        <w:t xml:space="preserve">Repair in Progress – The equipment has been switched into manual mode or a guard door is open. </w:t>
      </w:r>
    </w:p>
    <w:p w:rsidR="00C664CB" w:rsidRDefault="00C664CB" w:rsidP="00457FD4">
      <w:r>
        <w:t xml:space="preserve">This data can be accessed either from the real time system (RTS) or the historic reports (PMHR). </w:t>
      </w:r>
      <w:r w:rsidR="00D44E2F">
        <w:t>RTS</w:t>
      </w:r>
      <w:r>
        <w:t xml:space="preserve"> provides real data at a fifteen second delay view of the plant status</w:t>
      </w:r>
      <w:r w:rsidR="00E91D48">
        <w:t>. It</w:t>
      </w:r>
      <w:r>
        <w:t xml:space="preserve"> can also provide </w:t>
      </w:r>
      <w:r w:rsidR="00E91D48">
        <w:t xml:space="preserve">data </w:t>
      </w:r>
      <w:r>
        <w:t>at an area, line or station level. Historical reports show a history of data over a three month period</w:t>
      </w:r>
      <w:r w:rsidR="00E91D48">
        <w:t>,</w:t>
      </w:r>
      <w:r>
        <w:t xml:space="preserve"> grouped into thirty different report type files.</w:t>
      </w:r>
    </w:p>
    <w:p w:rsidR="0028302D" w:rsidRDefault="0028302D" w:rsidP="00457FD4"/>
    <w:p w:rsidR="0028302D" w:rsidRDefault="0028302D" w:rsidP="00457FD4"/>
    <w:p w:rsidR="0028302D" w:rsidRDefault="0028302D" w:rsidP="00457FD4">
      <w:pPr>
        <w:pStyle w:val="Heading2"/>
      </w:pPr>
      <w:bookmarkStart w:id="48" w:name="_Toc6477584"/>
      <w:r>
        <w:lastRenderedPageBreak/>
        <w:t>Base Data</w:t>
      </w:r>
      <w:bookmarkEnd w:id="48"/>
    </w:p>
    <w:p w:rsidR="007D1166" w:rsidRDefault="007D1166" w:rsidP="00457FD4">
      <w:r>
        <w:rPr>
          <w:noProof/>
          <w:lang w:eastAsia="en-GB"/>
        </w:rPr>
        <w:drawing>
          <wp:anchor distT="0" distB="0" distL="114300" distR="114300" simplePos="0" relativeHeight="251715584" behindDoc="1" locked="0" layoutInCell="1" allowOverlap="1">
            <wp:simplePos x="0" y="0"/>
            <wp:positionH relativeFrom="margin">
              <wp:align>right</wp:align>
            </wp:positionH>
            <wp:positionV relativeFrom="paragraph">
              <wp:posOffset>638175</wp:posOffset>
            </wp:positionV>
            <wp:extent cx="5734050" cy="3334385"/>
            <wp:effectExtent l="0" t="0" r="0" b="0"/>
            <wp:wrapTight wrapText="bothSides">
              <wp:wrapPolygon edited="0">
                <wp:start x="431" y="0"/>
                <wp:lineTo x="287" y="617"/>
                <wp:lineTo x="215" y="19745"/>
                <wp:lineTo x="359" y="21472"/>
                <wp:lineTo x="431" y="21472"/>
                <wp:lineTo x="13706" y="21472"/>
                <wp:lineTo x="13778" y="21472"/>
                <wp:lineTo x="13778" y="7898"/>
                <wp:lineTo x="14567" y="7898"/>
                <wp:lineTo x="21385" y="6170"/>
                <wp:lineTo x="21313" y="247"/>
                <wp:lineTo x="21241" y="0"/>
                <wp:lineTo x="431"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631" r="11130"/>
                    <a:stretch/>
                  </pic:blipFill>
                  <pic:spPr bwMode="auto">
                    <a:xfrm>
                      <a:off x="0" y="0"/>
                      <a:ext cx="5734050" cy="3334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In order to create a simulation model which actually represents the real world system under analysis, certain areas must be measured and inputted into the base model. A flowchart of input collection strategy can be seen below:</w:t>
      </w:r>
    </w:p>
    <w:p w:rsidR="007D1166" w:rsidRDefault="007D1166" w:rsidP="00457FD4"/>
    <w:p w:rsidR="0028302D" w:rsidRDefault="0028302D" w:rsidP="00457FD4"/>
    <w:p w:rsidR="0028302D" w:rsidRDefault="0028302D" w:rsidP="00457FD4"/>
    <w:p w:rsidR="0028302D" w:rsidRDefault="0028302D" w:rsidP="00457FD4"/>
    <w:p w:rsidR="0028302D" w:rsidRPr="0028302D" w:rsidRDefault="0028302D" w:rsidP="00457FD4"/>
    <w:p w:rsidR="0028302D" w:rsidRDefault="0028302D" w:rsidP="00457FD4"/>
    <w:p w:rsidR="0028302D" w:rsidRDefault="0028302D" w:rsidP="00457FD4"/>
    <w:p w:rsidR="0028302D" w:rsidRDefault="0028302D" w:rsidP="00457FD4"/>
    <w:p w:rsidR="0028302D" w:rsidRDefault="007D1166" w:rsidP="00457FD4">
      <w:r>
        <w:t xml:space="preserve">[Figure </w:t>
      </w:r>
      <w:r w:rsidR="00DB1B68">
        <w:t>13</w:t>
      </w:r>
      <w:r>
        <w:t xml:space="preserve">: </w:t>
      </w:r>
      <w:r w:rsidR="00DB1B68">
        <w:t>F</w:t>
      </w:r>
      <w:r>
        <w:t>lowchart of input data for a simulation model]</w:t>
      </w:r>
    </w:p>
    <w:p w:rsidR="0028302D" w:rsidRDefault="0028302D" w:rsidP="00457FD4"/>
    <w:p w:rsidR="0028302D" w:rsidRDefault="0028302D" w:rsidP="00457FD4"/>
    <w:p w:rsidR="0028302D" w:rsidRDefault="0028302D" w:rsidP="00457FD4"/>
    <w:p w:rsidR="00E34AB2" w:rsidRDefault="00E34AB2" w:rsidP="00457FD4"/>
    <w:p w:rsidR="00E34AB2" w:rsidRDefault="00E34AB2" w:rsidP="00457FD4"/>
    <w:p w:rsidR="00E34AB2" w:rsidRDefault="00E34AB2" w:rsidP="00457FD4"/>
    <w:p w:rsidR="00E34AB2" w:rsidRDefault="00E34AB2" w:rsidP="00457FD4"/>
    <w:p w:rsidR="00E34AB2" w:rsidRDefault="00E34AB2" w:rsidP="00457FD4"/>
    <w:p w:rsidR="0028302D" w:rsidRDefault="0028302D" w:rsidP="00457FD4"/>
    <w:p w:rsidR="005465E3" w:rsidRDefault="005465E3" w:rsidP="00457FD4"/>
    <w:p w:rsidR="005465E3" w:rsidRDefault="005465E3" w:rsidP="00457FD4"/>
    <w:p w:rsidR="0028302D" w:rsidRDefault="0028302D" w:rsidP="00457FD4"/>
    <w:p w:rsidR="00984472" w:rsidRDefault="00984472" w:rsidP="00457FD4">
      <w:pPr>
        <w:pStyle w:val="Heading2"/>
      </w:pPr>
      <w:bookmarkStart w:id="49" w:name="_Toc6477585"/>
      <w:r>
        <w:lastRenderedPageBreak/>
        <w:t>Collection of Base Data</w:t>
      </w:r>
      <w:bookmarkEnd w:id="49"/>
    </w:p>
    <w:p w:rsidR="00060041" w:rsidRPr="00060041" w:rsidRDefault="0024591D" w:rsidP="00457FD4">
      <w:pPr>
        <w:pStyle w:val="Heading3"/>
      </w:pPr>
      <w:r>
        <w:t xml:space="preserve"> </w:t>
      </w:r>
      <w:bookmarkStart w:id="50" w:name="_Toc6477586"/>
      <w:r w:rsidR="00060041">
        <w:t>Machine Cycle Time</w:t>
      </w:r>
      <w:bookmarkEnd w:id="50"/>
    </w:p>
    <w:p w:rsidR="00246415" w:rsidRDefault="00060041" w:rsidP="00457FD4">
      <w:r>
        <w:t xml:space="preserve">From </w:t>
      </w:r>
      <w:proofErr w:type="spellStart"/>
      <w:r>
        <w:t>POSmon</w:t>
      </w:r>
      <w:proofErr w:type="spellEnd"/>
      <w:r>
        <w:t xml:space="preserve"> historic reporting, it is possible to access cycle time data for each m</w:t>
      </w:r>
      <w:r w:rsidR="00C664CB">
        <w:t>achine/ operation within a cell, this is done via the cycle time report file.</w:t>
      </w:r>
      <w:r>
        <w:t xml:space="preserve"> </w:t>
      </w:r>
    </w:p>
    <w:p w:rsidR="00246415" w:rsidRDefault="00984472" w:rsidP="00457FD4">
      <w:r>
        <w:rPr>
          <w:noProof/>
          <w:lang w:eastAsia="en-GB"/>
        </w:rPr>
        <w:drawing>
          <wp:anchor distT="0" distB="0" distL="114300" distR="114300" simplePos="0" relativeHeight="251695104" behindDoc="1" locked="0" layoutInCell="1" allowOverlap="1">
            <wp:simplePos x="0" y="0"/>
            <wp:positionH relativeFrom="margin">
              <wp:align>left</wp:align>
            </wp:positionH>
            <wp:positionV relativeFrom="paragraph">
              <wp:posOffset>829945</wp:posOffset>
            </wp:positionV>
            <wp:extent cx="6962140" cy="5316220"/>
            <wp:effectExtent l="3810" t="0" r="0" b="0"/>
            <wp:wrapTight wrapText="bothSides">
              <wp:wrapPolygon edited="0">
                <wp:start x="21588" y="-15"/>
                <wp:lineTo x="75" y="-15"/>
                <wp:lineTo x="75" y="21502"/>
                <wp:lineTo x="21588" y="21502"/>
                <wp:lineTo x="21588" y="-15"/>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rot="16200000">
                      <a:off x="0" y="0"/>
                      <a:ext cx="6962140" cy="5316220"/>
                    </a:xfrm>
                    <a:prstGeom prst="rect">
                      <a:avLst/>
                    </a:prstGeom>
                  </pic:spPr>
                </pic:pic>
              </a:graphicData>
            </a:graphic>
            <wp14:sizeRelH relativeFrom="margin">
              <wp14:pctWidth>0</wp14:pctWidth>
            </wp14:sizeRelH>
            <wp14:sizeRelV relativeFrom="margin">
              <wp14:pctHeight>0</wp14:pctHeight>
            </wp14:sizeRelV>
          </wp:anchor>
        </w:drawing>
      </w:r>
    </w:p>
    <w:p w:rsidR="00246415" w:rsidRDefault="00246415" w:rsidP="00457FD4">
      <w:r>
        <w:t xml:space="preserve">[Figure </w:t>
      </w:r>
      <w:r w:rsidR="00806C61">
        <w:t>14</w:t>
      </w:r>
      <w:r>
        <w:t xml:space="preserve">: </w:t>
      </w:r>
      <w:r w:rsidR="00806C61">
        <w:t>E</w:t>
      </w:r>
      <w:r>
        <w:t xml:space="preserve">xample of the cycle time report which is produced by </w:t>
      </w:r>
      <w:proofErr w:type="spellStart"/>
      <w:r>
        <w:t>POSmon</w:t>
      </w:r>
      <w:proofErr w:type="spellEnd"/>
      <w:r>
        <w:t>]</w:t>
      </w:r>
    </w:p>
    <w:p w:rsidR="00246415" w:rsidRPr="001575BF" w:rsidRDefault="00246415" w:rsidP="00457FD4">
      <w:r>
        <w:t xml:space="preserve">Data which is recorded via </w:t>
      </w:r>
      <w:proofErr w:type="spellStart"/>
      <w:r>
        <w:t>POSmon</w:t>
      </w:r>
      <w:proofErr w:type="spellEnd"/>
      <w:r>
        <w:t xml:space="preserve"> </w:t>
      </w:r>
      <w:r w:rsidR="001575BF">
        <w:t xml:space="preserve">needs to be filtered to discard skewed data which </w:t>
      </w:r>
      <w:r w:rsidR="00E91D48">
        <w:t>has</w:t>
      </w:r>
      <w:r w:rsidR="001575BF">
        <w:t xml:space="preserve"> the ability to damage simulation findings. </w:t>
      </w:r>
      <w:r w:rsidR="002353A2">
        <w:t>All operations are given a target cycle time which is addr</w:t>
      </w:r>
      <w:r w:rsidR="00044465">
        <w:t xml:space="preserve">essed during </w:t>
      </w:r>
      <w:r w:rsidR="00044465">
        <w:lastRenderedPageBreak/>
        <w:t xml:space="preserve">installation. In order to filter out any </w:t>
      </w:r>
      <w:r w:rsidR="00923787">
        <w:t>outliers, a max/min filter is applied. If the cycle time being reported can be seen to be</w:t>
      </w:r>
      <w:r w:rsidR="00F32493">
        <w:t xml:space="preserve"> greater or less than 5</w:t>
      </w:r>
      <w:r w:rsidR="00923787">
        <w:t>0% of the design cycle time then</w:t>
      </w:r>
      <w:r w:rsidR="00806C61">
        <w:t>,</w:t>
      </w:r>
      <w:r w:rsidR="00923787">
        <w:t xml:space="preserve"> this machine will be put under further study. A manual time will be taken in order to produce a </w:t>
      </w:r>
      <w:r w:rsidR="00570AB8">
        <w:t xml:space="preserve">cycle </w:t>
      </w:r>
      <w:r w:rsidR="00923787">
        <w:t xml:space="preserve">time which </w:t>
      </w:r>
      <w:r w:rsidR="00AB582C">
        <w:t xml:space="preserve">is more </w:t>
      </w:r>
      <w:r w:rsidR="00375D00">
        <w:t>reflective</w:t>
      </w:r>
      <w:r w:rsidR="00923787">
        <w:t xml:space="preserve">. The study period of the </w:t>
      </w:r>
      <w:proofErr w:type="spellStart"/>
      <w:r w:rsidR="00923787">
        <w:t>POSmon</w:t>
      </w:r>
      <w:proofErr w:type="spellEnd"/>
      <w:r w:rsidR="00923787">
        <w:t xml:space="preserve"> report </w:t>
      </w:r>
      <w:r w:rsidR="00570AB8">
        <w:t xml:space="preserve">is </w:t>
      </w:r>
      <w:r w:rsidR="00F32493">
        <w:t>11/06/18 – 12/09/18</w:t>
      </w:r>
      <w:r w:rsidR="00395ECD">
        <w:t xml:space="preserve"> with non-productive days being discarded (summer shutdown)</w:t>
      </w:r>
      <w:r w:rsidR="00F32493">
        <w:t xml:space="preserve">. </w:t>
      </w:r>
      <w:r w:rsidR="00923787">
        <w:t>The following summary shows cycle times of operations against the derivative being processed</w:t>
      </w:r>
      <w:r w:rsidR="00375D00">
        <w:t>,</w:t>
      </w:r>
      <w:r w:rsidR="00923787">
        <w:t xml:space="preserve"> either AJ133 or AJ 126. </w:t>
      </w:r>
      <w:r w:rsidR="001575BF" w:rsidRPr="001575BF">
        <w:t xml:space="preserve">Skewed data </w:t>
      </w:r>
      <w:r w:rsidR="00923787">
        <w:t>is discarded from the</w:t>
      </w:r>
      <w:r w:rsidR="001575BF" w:rsidRPr="001575BF">
        <w:t xml:space="preserve"> summary</w:t>
      </w:r>
      <w:r w:rsidR="00923787">
        <w:t xml:space="preserve"> below</w:t>
      </w:r>
      <w:r w:rsidR="001575BF" w:rsidRPr="001575BF">
        <w:t xml:space="preserve"> and represented by (N/A)</w:t>
      </w:r>
      <w:r w:rsidR="00375D00">
        <w:t>.</w:t>
      </w:r>
      <w:r w:rsidR="001575BF" w:rsidRPr="001575BF">
        <w:t xml:space="preserve"> </w:t>
      </w:r>
      <w:r w:rsidR="00375D00">
        <w:t>In</w:t>
      </w:r>
      <w:r w:rsidR="00375D00" w:rsidRPr="001575BF">
        <w:t xml:space="preserve"> </w:t>
      </w:r>
      <w:r w:rsidR="001575BF" w:rsidRPr="001575BF">
        <w:t xml:space="preserve">order to get a reliable cycle time for the machine it was necessary to take an average cycle time of the cell instead. This average will replace the skewed data within the model and will be listed as an assumption made in </w:t>
      </w:r>
      <w:r w:rsidR="00F32493">
        <w:t xml:space="preserve">order to gain a reliable model. </w:t>
      </w:r>
      <w:r w:rsidR="001575BF" w:rsidRPr="001575BF">
        <w:t>Skewed cycle times can arise from PLC recording data wrong</w:t>
      </w:r>
      <w:r w:rsidR="00375D00">
        <w:t>ly</w:t>
      </w:r>
      <w:r w:rsidR="001575BF" w:rsidRPr="001575BF">
        <w:t xml:space="preserve"> due to wiring faults or configuration faults. Another method used to discard skewed data</w:t>
      </w:r>
      <w:r w:rsidR="00375D00">
        <w:t>,</w:t>
      </w:r>
      <w:r w:rsidR="001575BF" w:rsidRPr="001575BF">
        <w:t xml:space="preserve"> was to manually time machines cycling state and use this recorded </w:t>
      </w:r>
      <w:r w:rsidR="00375D00" w:rsidRPr="001575BF">
        <w:t xml:space="preserve">time </w:t>
      </w:r>
      <w:r w:rsidR="001575BF" w:rsidRPr="001575BF">
        <w:t>in the model.</w:t>
      </w:r>
    </w:p>
    <w:p w:rsidR="00644797" w:rsidRDefault="00060041" w:rsidP="00457FD4">
      <w:r>
        <w:t xml:space="preserve">The following summary shows cycle times of operations against the derivative being processed either AJ133 or AJ 126. </w:t>
      </w:r>
    </w:p>
    <w:tbl>
      <w:tblPr>
        <w:tblStyle w:val="PlainTable3"/>
        <w:tblW w:w="7630" w:type="dxa"/>
        <w:tblLook w:val="04A0" w:firstRow="1" w:lastRow="0" w:firstColumn="1" w:lastColumn="0" w:noHBand="0" w:noVBand="1"/>
      </w:tblPr>
      <w:tblGrid>
        <w:gridCol w:w="1405"/>
        <w:gridCol w:w="1086"/>
        <w:gridCol w:w="1086"/>
        <w:gridCol w:w="1047"/>
        <w:gridCol w:w="1047"/>
        <w:gridCol w:w="1122"/>
        <w:gridCol w:w="1122"/>
      </w:tblGrid>
      <w:tr w:rsidR="00060041" w:rsidRPr="00060041" w:rsidTr="008661E0">
        <w:trPr>
          <w:cnfStyle w:val="100000000000" w:firstRow="1" w:lastRow="0" w:firstColumn="0" w:lastColumn="0" w:oddVBand="0" w:evenVBand="0" w:oddHBand="0" w:evenHBand="0" w:firstRowFirstColumn="0" w:firstRowLastColumn="0" w:lastRowFirstColumn="0" w:lastRowLastColumn="0"/>
          <w:trHeight w:val="270"/>
        </w:trPr>
        <w:tc>
          <w:tcPr>
            <w:cnfStyle w:val="001000000100" w:firstRow="0" w:lastRow="0" w:firstColumn="1" w:lastColumn="0" w:oddVBand="0" w:evenVBand="0" w:oddHBand="0" w:evenHBand="0" w:firstRowFirstColumn="1" w:firstRowLastColumn="0" w:lastRowFirstColumn="0" w:lastRowLastColumn="0"/>
            <w:tcW w:w="1120" w:type="dxa"/>
            <w:noWrap/>
            <w:hideMark/>
          </w:tcPr>
          <w:p w:rsidR="00060041" w:rsidRPr="00060041" w:rsidRDefault="00060041" w:rsidP="00457FD4">
            <w:pPr>
              <w:rPr>
                <w:rFonts w:ascii="Arial" w:eastAsia="Times New Roman" w:hAnsi="Arial" w:cs="Arial"/>
                <w:color w:val="000000"/>
                <w:sz w:val="20"/>
                <w:szCs w:val="20"/>
                <w:lang w:eastAsia="en-GB"/>
              </w:rPr>
            </w:pPr>
            <w:r w:rsidRPr="00060041">
              <w:rPr>
                <w:rFonts w:ascii="Arial" w:eastAsia="Times New Roman" w:hAnsi="Arial" w:cs="Arial"/>
                <w:color w:val="000000"/>
                <w:sz w:val="20"/>
                <w:szCs w:val="20"/>
                <w:lang w:eastAsia="en-GB"/>
              </w:rPr>
              <w:t> </w:t>
            </w:r>
          </w:p>
        </w:tc>
        <w:tc>
          <w:tcPr>
            <w:tcW w:w="6510" w:type="dxa"/>
            <w:gridSpan w:val="6"/>
            <w:noWrap/>
            <w:hideMark/>
          </w:tcPr>
          <w:p w:rsidR="00060041" w:rsidRPr="00060041" w:rsidRDefault="00060041"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0"/>
                <w:szCs w:val="20"/>
                <w:u w:val="single"/>
                <w:lang w:eastAsia="en-GB"/>
              </w:rPr>
            </w:pPr>
            <w:r w:rsidRPr="00060041">
              <w:rPr>
                <w:rFonts w:ascii="Arial" w:eastAsia="Times New Roman" w:hAnsi="Arial" w:cs="Arial"/>
                <w:color w:val="000000"/>
                <w:sz w:val="20"/>
                <w:szCs w:val="20"/>
                <w:u w:val="single"/>
                <w:lang w:eastAsia="en-GB"/>
              </w:rPr>
              <w:t>POS database</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120" w:type="dxa"/>
            <w:hideMark/>
          </w:tcPr>
          <w:p w:rsidR="00060041" w:rsidRPr="00060041" w:rsidRDefault="00060041" w:rsidP="00457FD4">
            <w:pPr>
              <w:rPr>
                <w:rFonts w:ascii="Arial" w:eastAsia="Times New Roman" w:hAnsi="Arial" w:cs="Arial"/>
                <w:color w:val="000000"/>
                <w:sz w:val="20"/>
                <w:szCs w:val="20"/>
                <w:lang w:eastAsia="en-GB"/>
              </w:rPr>
            </w:pPr>
          </w:p>
        </w:tc>
        <w:tc>
          <w:tcPr>
            <w:tcW w:w="2172" w:type="dxa"/>
            <w:gridSpan w:val="2"/>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GB"/>
              </w:rPr>
            </w:pPr>
            <w:r w:rsidRPr="00060041">
              <w:rPr>
                <w:rFonts w:ascii="Arial" w:eastAsia="Times New Roman" w:hAnsi="Arial" w:cs="Arial"/>
                <w:b/>
                <w:bCs/>
                <w:color w:val="000000"/>
                <w:sz w:val="20"/>
                <w:szCs w:val="20"/>
                <w:lang w:eastAsia="en-GB"/>
              </w:rPr>
              <w:t>Cycle time/seconds</w:t>
            </w:r>
          </w:p>
        </w:tc>
        <w:tc>
          <w:tcPr>
            <w:tcW w:w="2094" w:type="dxa"/>
            <w:gridSpan w:val="2"/>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GB"/>
              </w:rPr>
            </w:pPr>
            <w:r w:rsidRPr="00060041">
              <w:rPr>
                <w:rFonts w:ascii="Arial" w:eastAsia="Times New Roman" w:hAnsi="Arial" w:cs="Arial"/>
                <w:b/>
                <w:bCs/>
                <w:color w:val="000000"/>
                <w:sz w:val="20"/>
                <w:szCs w:val="20"/>
                <w:lang w:eastAsia="en-GB"/>
              </w:rPr>
              <w:t>Cycle time/min</w:t>
            </w:r>
          </w:p>
        </w:tc>
        <w:tc>
          <w:tcPr>
            <w:tcW w:w="2244" w:type="dxa"/>
            <w:gridSpan w:val="2"/>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GB"/>
              </w:rPr>
            </w:pPr>
            <w:r w:rsidRPr="00060041">
              <w:rPr>
                <w:rFonts w:ascii="Arial" w:eastAsia="Times New Roman" w:hAnsi="Arial" w:cs="Arial"/>
                <w:b/>
                <w:bCs/>
                <w:color w:val="000000"/>
                <w:sz w:val="20"/>
                <w:szCs w:val="20"/>
                <w:lang w:eastAsia="en-GB"/>
              </w:rPr>
              <w:t>Average cycle time/min</w:t>
            </w:r>
          </w:p>
        </w:tc>
      </w:tr>
      <w:tr w:rsidR="00060041" w:rsidRPr="00060041" w:rsidTr="008661E0">
        <w:trPr>
          <w:trHeight w:val="270"/>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060041" w:rsidP="00457FD4">
            <w:pPr>
              <w:rPr>
                <w:rFonts w:ascii="Arial" w:eastAsia="Times New Roman" w:hAnsi="Arial" w:cs="Arial"/>
                <w:b w:val="0"/>
                <w:bCs w:val="0"/>
                <w:sz w:val="20"/>
                <w:szCs w:val="20"/>
                <w:lang w:eastAsia="en-GB"/>
              </w:rPr>
            </w:pPr>
            <w:r w:rsidRPr="00060041">
              <w:rPr>
                <w:rFonts w:ascii="Arial" w:eastAsia="Times New Roman" w:hAnsi="Arial" w:cs="Arial"/>
                <w:sz w:val="20"/>
                <w:szCs w:val="20"/>
                <w:lang w:eastAsia="en-GB"/>
              </w:rPr>
              <w:t xml:space="preserve">Operation </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060041">
              <w:rPr>
                <w:rFonts w:ascii="Arial" w:eastAsia="Times New Roman" w:hAnsi="Arial" w:cs="Arial"/>
                <w:b/>
                <w:bCs/>
                <w:sz w:val="20"/>
                <w:szCs w:val="20"/>
                <w:lang w:eastAsia="en-GB"/>
              </w:rPr>
              <w:t>AJ133</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060041">
              <w:rPr>
                <w:rFonts w:ascii="Arial" w:eastAsia="Times New Roman" w:hAnsi="Arial" w:cs="Arial"/>
                <w:b/>
                <w:bCs/>
                <w:sz w:val="20"/>
                <w:szCs w:val="20"/>
                <w:lang w:eastAsia="en-GB"/>
              </w:rPr>
              <w:t>AJ126</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060041">
              <w:rPr>
                <w:rFonts w:ascii="Arial" w:eastAsia="Times New Roman" w:hAnsi="Arial" w:cs="Arial"/>
                <w:b/>
                <w:bCs/>
                <w:sz w:val="20"/>
                <w:szCs w:val="20"/>
                <w:lang w:eastAsia="en-GB"/>
              </w:rPr>
              <w:t>AJ133</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060041">
              <w:rPr>
                <w:rFonts w:ascii="Arial" w:eastAsia="Times New Roman" w:hAnsi="Arial" w:cs="Arial"/>
                <w:b/>
                <w:bCs/>
                <w:sz w:val="20"/>
                <w:szCs w:val="20"/>
                <w:lang w:eastAsia="en-GB"/>
              </w:rPr>
              <w:t>AJ126</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060041">
              <w:rPr>
                <w:rFonts w:ascii="Arial" w:eastAsia="Times New Roman" w:hAnsi="Arial" w:cs="Arial"/>
                <w:b/>
                <w:bCs/>
                <w:sz w:val="20"/>
                <w:szCs w:val="20"/>
                <w:lang w:eastAsia="en-GB"/>
              </w:rPr>
              <w:t>AJ133</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060041">
              <w:rPr>
                <w:rFonts w:ascii="Arial" w:eastAsia="Times New Roman" w:hAnsi="Arial" w:cs="Arial"/>
                <w:b/>
                <w:bCs/>
                <w:sz w:val="20"/>
                <w:szCs w:val="20"/>
                <w:lang w:eastAsia="en-GB"/>
              </w:rPr>
              <w:t>AJ126</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320.1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498.97</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492.36</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8.32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8.21</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6.49</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6.47</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320.2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432.58</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432.86</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7.21</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7.21</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320.3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308.48</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307.91</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5.14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5.13</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320.4</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317.92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318.64</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5.30</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5.31</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330.0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77.10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77.10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1.29</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1.29</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1.29</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1.29</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340.1</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86.36</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86.49</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1.44</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1.44</w:t>
            </w:r>
          </w:p>
        </w:tc>
        <w:tc>
          <w:tcPr>
            <w:tcW w:w="1122" w:type="dxa"/>
            <w:vMerge w:val="restart"/>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1.54</w:t>
            </w:r>
          </w:p>
        </w:tc>
        <w:tc>
          <w:tcPr>
            <w:tcW w:w="1122" w:type="dxa"/>
            <w:vMerge w:val="restart"/>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1.60</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340.2</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92.26</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96.50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1.61</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340.4</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104.17</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88.40</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1.74</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1.47</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340.3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92.49</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95.72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1.60</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350.1</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272.95</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288.77</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4.55</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4.81</w:t>
            </w:r>
          </w:p>
        </w:tc>
        <w:tc>
          <w:tcPr>
            <w:tcW w:w="1122" w:type="dxa"/>
            <w:vMerge w:val="restart"/>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4.58</w:t>
            </w:r>
          </w:p>
        </w:tc>
        <w:tc>
          <w:tcPr>
            <w:tcW w:w="1122" w:type="dxa"/>
            <w:vMerge w:val="restart"/>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4.81</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350.2</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4.32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4.56</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350.3</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276.83</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288.82</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4.61</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4.81</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360.0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97.80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92.26</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1.63</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1.54</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1.63</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1.54</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67.0</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130.52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124.75</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2.18</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2.08</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2.18</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2.08</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70.1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479.71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8.00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5.72</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6.49</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5.72</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060041" w:rsidP="00457FD4">
            <w:pPr>
              <w:rPr>
                <w:rFonts w:ascii="Arial" w:eastAsia="Times New Roman" w:hAnsi="Arial" w:cs="Arial"/>
                <w:b w:val="0"/>
                <w:bCs w:val="0"/>
                <w:sz w:val="20"/>
                <w:szCs w:val="20"/>
                <w:lang w:eastAsia="en-GB"/>
              </w:rPr>
            </w:pPr>
            <w:r w:rsidRPr="00060041">
              <w:rPr>
                <w:rFonts w:ascii="Arial" w:eastAsia="Times New Roman" w:hAnsi="Arial" w:cs="Arial"/>
                <w:sz w:val="20"/>
                <w:szCs w:val="20"/>
                <w:lang w:eastAsia="en-GB"/>
              </w:rPr>
              <w:t>70</w:t>
            </w:r>
            <w:r w:rsidR="00BD1441">
              <w:rPr>
                <w:rFonts w:ascii="Arial" w:eastAsia="Times New Roman" w:hAnsi="Arial" w:cs="Arial"/>
                <w:sz w:val="20"/>
                <w:szCs w:val="20"/>
                <w:lang w:eastAsia="en-GB"/>
              </w:rPr>
              <w:t>.</w:t>
            </w:r>
            <w:r w:rsidRPr="00060041">
              <w:rPr>
                <w:rFonts w:ascii="Arial" w:eastAsia="Times New Roman" w:hAnsi="Arial" w:cs="Arial"/>
                <w:sz w:val="20"/>
                <w:szCs w:val="20"/>
                <w:lang w:eastAsia="en-GB"/>
              </w:rPr>
              <w:t>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354.37</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340.49</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5.91</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5.67</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70.3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292.98</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277.67</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4.88</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4.63</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70.5</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431.08</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410.88</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7.18</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6.85</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80.1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371.20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4.64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6.19</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4.64</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5.86</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80.2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296.21</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384.43</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4.94</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6.41</w:t>
            </w:r>
          </w:p>
        </w:tc>
        <w:tc>
          <w:tcPr>
            <w:tcW w:w="1122" w:type="dxa"/>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80.3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260.99</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320.82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4.35</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5.35</w:t>
            </w:r>
          </w:p>
        </w:tc>
        <w:tc>
          <w:tcPr>
            <w:tcW w:w="1122" w:type="dxa"/>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80.5</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331.04</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4.64</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5.52</w:t>
            </w:r>
          </w:p>
        </w:tc>
        <w:tc>
          <w:tcPr>
            <w:tcW w:w="1122" w:type="dxa"/>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100.1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350.33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388.88</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5.84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6.48</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6.00</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6.62</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100.2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394.89</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6.00</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6.58</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100.3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367.05</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414.01</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6.12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6.90</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100.4</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100.5</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363.42</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390.52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6.06</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6.51</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100.6</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360.05</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398.43</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6.00</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6.64</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110.1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315.68</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5.39</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5.26</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5.39</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5.15</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110.2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298.26</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299.08</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4.97</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4.98</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110.3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308.25</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313.00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5.14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5.22</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110.5</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363.08</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6.05</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5.15</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120.1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334.76</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268.48</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5.58</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4.47</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5.60</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4.58</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lastRenderedPageBreak/>
              <w:t>120.2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335.62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265.50</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5.59</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4.43</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120.3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335.51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291.77</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5.59</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4.86</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120.5</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339.30</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273.16</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5.66</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4.55</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130.1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151.80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134.17</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2.53</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2.24</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2.61</w:t>
            </w:r>
          </w:p>
        </w:tc>
        <w:tc>
          <w:tcPr>
            <w:tcW w:w="1122" w:type="dxa"/>
            <w:vMerge w:val="restart"/>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2.43</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130.2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160.49</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148.12</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2.67</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2.47</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130.4</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158.20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155.24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2.64</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2.59</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140.1</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287.07</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4.78</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3.74</w:t>
            </w:r>
          </w:p>
        </w:tc>
        <w:tc>
          <w:tcPr>
            <w:tcW w:w="1122" w:type="dxa"/>
            <w:vMerge w:val="restart"/>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4.78</w:t>
            </w:r>
          </w:p>
        </w:tc>
        <w:tc>
          <w:tcPr>
            <w:tcW w:w="1122" w:type="dxa"/>
            <w:vMerge w:val="restart"/>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4.05</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140.2</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252.22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3.99</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4.20</w:t>
            </w: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140.4</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233.51</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3.99</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3.89</w:t>
            </w: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145.0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48.03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49.73</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0.80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0.83</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0.80</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0.83</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160.0</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122.21</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104.31</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2.04</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1.74</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2.04</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1.74</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165.0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41.63</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40.52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0.69</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0.68</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0.69</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0.68</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167.0</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N/A</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060041" w:rsidP="00457FD4">
            <w:pPr>
              <w:rPr>
                <w:rFonts w:ascii="Arial" w:eastAsia="Times New Roman" w:hAnsi="Arial" w:cs="Arial"/>
                <w:b w:val="0"/>
                <w:bCs w:val="0"/>
                <w:sz w:val="20"/>
                <w:szCs w:val="20"/>
                <w:lang w:eastAsia="en-GB"/>
              </w:rPr>
            </w:pPr>
            <w:r w:rsidRPr="00060041">
              <w:rPr>
                <w:rFonts w:ascii="Arial" w:eastAsia="Times New Roman" w:hAnsi="Arial" w:cs="Arial"/>
                <w:sz w:val="20"/>
                <w:szCs w:val="20"/>
                <w:lang w:eastAsia="en-GB"/>
              </w:rPr>
              <w:t>170Trans</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18.74</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18.31</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0.31</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0.31</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0.31</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0.31</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060041" w:rsidP="00457FD4">
            <w:pPr>
              <w:rPr>
                <w:rFonts w:ascii="Arial" w:eastAsia="Times New Roman" w:hAnsi="Arial" w:cs="Arial"/>
                <w:b w:val="0"/>
                <w:bCs w:val="0"/>
                <w:sz w:val="20"/>
                <w:szCs w:val="20"/>
                <w:lang w:eastAsia="en-GB"/>
              </w:rPr>
            </w:pPr>
            <w:r w:rsidRPr="00060041">
              <w:rPr>
                <w:rFonts w:ascii="Arial" w:eastAsia="Times New Roman" w:hAnsi="Arial" w:cs="Arial"/>
                <w:sz w:val="20"/>
                <w:szCs w:val="20"/>
                <w:lang w:eastAsia="en-GB"/>
              </w:rPr>
              <w:t>170Av</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105.36</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99.97</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1.76</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1.67</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1.76</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1.67</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170.1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71.91</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60.62</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1.01</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1.20</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1.01</w:t>
            </w:r>
          </w:p>
        </w:tc>
      </w:tr>
      <w:tr w:rsidR="00060041" w:rsidRPr="00060041"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BD1441" w:rsidP="00457FD4">
            <w:pPr>
              <w:rPr>
                <w:rFonts w:ascii="Arial" w:eastAsia="Times New Roman" w:hAnsi="Arial" w:cs="Arial"/>
                <w:b w:val="0"/>
                <w:bCs w:val="0"/>
                <w:sz w:val="20"/>
                <w:szCs w:val="20"/>
                <w:lang w:eastAsia="en-GB"/>
              </w:rPr>
            </w:pPr>
            <w:r>
              <w:rPr>
                <w:rFonts w:ascii="Arial" w:eastAsia="Times New Roman" w:hAnsi="Arial" w:cs="Arial"/>
                <w:sz w:val="20"/>
                <w:szCs w:val="20"/>
                <w:lang w:eastAsia="en-GB"/>
              </w:rPr>
              <w:t>170.2</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79.00</w:t>
            </w:r>
          </w:p>
        </w:tc>
        <w:tc>
          <w:tcPr>
            <w:tcW w:w="1086"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57.26</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1.32</w:t>
            </w:r>
          </w:p>
        </w:tc>
        <w:tc>
          <w:tcPr>
            <w:tcW w:w="1047"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0.95</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1.32</w:t>
            </w:r>
          </w:p>
        </w:tc>
        <w:tc>
          <w:tcPr>
            <w:tcW w:w="1122" w:type="dxa"/>
            <w:noWrap/>
            <w:hideMark/>
          </w:tcPr>
          <w:p w:rsidR="00060041" w:rsidRPr="00060041"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0.95</w:t>
            </w:r>
          </w:p>
        </w:tc>
      </w:tr>
      <w:tr w:rsidR="00060041" w:rsidRPr="00060041" w:rsidTr="008661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120" w:type="dxa"/>
            <w:noWrap/>
            <w:hideMark/>
          </w:tcPr>
          <w:p w:rsidR="00060041" w:rsidRPr="00060041" w:rsidRDefault="00060041" w:rsidP="00457FD4">
            <w:pPr>
              <w:rPr>
                <w:rFonts w:ascii="Arial" w:eastAsia="Times New Roman" w:hAnsi="Arial" w:cs="Arial"/>
                <w:b w:val="0"/>
                <w:bCs w:val="0"/>
                <w:sz w:val="20"/>
                <w:szCs w:val="20"/>
                <w:lang w:eastAsia="en-GB"/>
              </w:rPr>
            </w:pPr>
            <w:r w:rsidRPr="00060041">
              <w:rPr>
                <w:rFonts w:ascii="Arial" w:eastAsia="Times New Roman" w:hAnsi="Arial" w:cs="Arial"/>
                <w:sz w:val="20"/>
                <w:szCs w:val="20"/>
                <w:lang w:eastAsia="en-GB"/>
              </w:rPr>
              <w:t>170Mark</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60.00</w:t>
            </w:r>
          </w:p>
        </w:tc>
        <w:tc>
          <w:tcPr>
            <w:tcW w:w="1086"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60.00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1.00</w:t>
            </w:r>
          </w:p>
        </w:tc>
        <w:tc>
          <w:tcPr>
            <w:tcW w:w="1047"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1.00</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1.00</w:t>
            </w:r>
          </w:p>
        </w:tc>
        <w:tc>
          <w:tcPr>
            <w:tcW w:w="1122" w:type="dxa"/>
            <w:noWrap/>
            <w:hideMark/>
          </w:tcPr>
          <w:p w:rsidR="00060041" w:rsidRPr="00060041"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060041">
              <w:rPr>
                <w:rFonts w:ascii="Arial" w:eastAsia="Times New Roman" w:hAnsi="Arial" w:cs="Arial"/>
                <w:sz w:val="20"/>
                <w:szCs w:val="20"/>
                <w:lang w:eastAsia="en-GB"/>
              </w:rPr>
              <w:t>1.00</w:t>
            </w:r>
          </w:p>
        </w:tc>
      </w:tr>
    </w:tbl>
    <w:p w:rsidR="00644797" w:rsidRDefault="00060041" w:rsidP="00457FD4">
      <w:r>
        <w:t xml:space="preserve">[Table </w:t>
      </w:r>
      <w:r w:rsidR="00806C61">
        <w:t>6</w:t>
      </w:r>
      <w:r w:rsidR="0094054C">
        <w:t xml:space="preserve">: </w:t>
      </w:r>
      <w:r w:rsidR="00806C61">
        <w:t>H</w:t>
      </w:r>
      <w:r w:rsidR="0094054C">
        <w:t xml:space="preserve">istoric </w:t>
      </w:r>
      <w:proofErr w:type="spellStart"/>
      <w:r w:rsidR="0094054C">
        <w:t>POSmon</w:t>
      </w:r>
      <w:proofErr w:type="spellEnd"/>
      <w:r w:rsidR="0094054C">
        <w:t xml:space="preserve"> cycle time of operations] </w:t>
      </w:r>
    </w:p>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F32493" w:rsidRDefault="00F32493" w:rsidP="00457FD4"/>
    <w:p w:rsidR="003008DC" w:rsidRDefault="0094054C" w:rsidP="00457FD4">
      <w:pPr>
        <w:pStyle w:val="Heading3"/>
      </w:pPr>
      <w:bookmarkStart w:id="51" w:name="_Toc6477587"/>
      <w:r>
        <w:lastRenderedPageBreak/>
        <w:t>Equipment Fault Detail</w:t>
      </w:r>
      <w:bookmarkEnd w:id="51"/>
      <w:r>
        <w:t xml:space="preserve"> </w:t>
      </w:r>
    </w:p>
    <w:p w:rsidR="003008DC" w:rsidRDefault="00FD360D" w:rsidP="00457FD4">
      <w:r>
        <w:rPr>
          <w:noProof/>
          <w:lang w:eastAsia="en-GB"/>
        </w:rPr>
        <w:drawing>
          <wp:anchor distT="0" distB="0" distL="114300" distR="114300" simplePos="0" relativeHeight="251696128" behindDoc="1" locked="0" layoutInCell="1" allowOverlap="1">
            <wp:simplePos x="0" y="0"/>
            <wp:positionH relativeFrom="margin">
              <wp:align>right</wp:align>
            </wp:positionH>
            <wp:positionV relativeFrom="paragraph">
              <wp:posOffset>1349375</wp:posOffset>
            </wp:positionV>
            <wp:extent cx="7106920" cy="5721350"/>
            <wp:effectExtent l="6985" t="0" r="5715" b="5715"/>
            <wp:wrapTight wrapText="bothSides">
              <wp:wrapPolygon edited="0">
                <wp:start x="21579" y="-26"/>
                <wp:lineTo x="41" y="-26"/>
                <wp:lineTo x="41" y="21550"/>
                <wp:lineTo x="21579" y="21550"/>
                <wp:lineTo x="21579" y="-26"/>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rot="16200000">
                      <a:off x="0" y="0"/>
                      <a:ext cx="7106920" cy="5721350"/>
                    </a:xfrm>
                    <a:prstGeom prst="rect">
                      <a:avLst/>
                    </a:prstGeom>
                  </pic:spPr>
                </pic:pic>
              </a:graphicData>
            </a:graphic>
            <wp14:sizeRelH relativeFrom="page">
              <wp14:pctWidth>0</wp14:pctWidth>
            </wp14:sizeRelH>
            <wp14:sizeRelV relativeFrom="page">
              <wp14:pctHeight>0</wp14:pctHeight>
            </wp14:sizeRelV>
          </wp:anchor>
        </w:drawing>
      </w:r>
      <w:r w:rsidR="00036F54">
        <w:t xml:space="preserve">From </w:t>
      </w:r>
      <w:proofErr w:type="spellStart"/>
      <w:r w:rsidR="00036F54">
        <w:t>POSmon</w:t>
      </w:r>
      <w:proofErr w:type="spellEnd"/>
      <w:r w:rsidR="00036F54" w:rsidRPr="00036F54">
        <w:t xml:space="preserve"> historic reporting, it is possible to access </w:t>
      </w:r>
      <w:r w:rsidR="00036F54">
        <w:t>machine equipment fault detail</w:t>
      </w:r>
      <w:r w:rsidR="00036F54" w:rsidRPr="00036F54">
        <w:t xml:space="preserve"> data for each machine/ operation within a cell.</w:t>
      </w:r>
      <w:r w:rsidR="00036F54">
        <w:t xml:space="preserve"> This data shows all reported machine faults along with the duration of the breakdown. </w:t>
      </w:r>
      <w:r w:rsidR="00F32493">
        <w:t xml:space="preserve">An example of a report obtained from </w:t>
      </w:r>
      <w:proofErr w:type="spellStart"/>
      <w:r w:rsidR="00F32493">
        <w:t>POSmon</w:t>
      </w:r>
      <w:proofErr w:type="spellEnd"/>
      <w:r w:rsidR="00F32493">
        <w:t xml:space="preserve"> can be seen below: </w:t>
      </w:r>
    </w:p>
    <w:p w:rsidR="00F32493" w:rsidRDefault="00806C61" w:rsidP="00457FD4">
      <w:r>
        <w:t>[Figure 15: A</w:t>
      </w:r>
      <w:r w:rsidR="00984472">
        <w:t xml:space="preserve">n example of an equipment fault detail report] </w:t>
      </w:r>
    </w:p>
    <w:p w:rsidR="00F32493" w:rsidRDefault="00F32493" w:rsidP="00457FD4"/>
    <w:p w:rsidR="00F32493" w:rsidRDefault="00F32493" w:rsidP="00457FD4"/>
    <w:p w:rsidR="008A3146" w:rsidRDefault="00F340E0" w:rsidP="00457FD4">
      <w:r>
        <w:lastRenderedPageBreak/>
        <w:t>In order to obtain</w:t>
      </w:r>
      <w:r w:rsidR="008A3146">
        <w:t xml:space="preserve"> </w:t>
      </w:r>
      <w:r w:rsidR="00375D00">
        <w:t xml:space="preserve">reliable </w:t>
      </w:r>
      <w:r w:rsidR="008A3146">
        <w:t>working</w:t>
      </w:r>
      <w:r>
        <w:t xml:space="preserve"> data from </w:t>
      </w:r>
      <w:proofErr w:type="spellStart"/>
      <w:r>
        <w:t>POSmon</w:t>
      </w:r>
      <w:proofErr w:type="spellEnd"/>
      <w:r>
        <w:t>, all data must be filtered to discard spurious data</w:t>
      </w:r>
      <w:r w:rsidR="00375D00">
        <w:t>.</w:t>
      </w:r>
      <w:r w:rsidR="008A3146">
        <w:t xml:space="preserve"> </w:t>
      </w:r>
      <w:r w:rsidR="00375D00">
        <w:t xml:space="preserve">This </w:t>
      </w:r>
      <w:r w:rsidR="008A3146">
        <w:t xml:space="preserve">data must then be formatted in a </w:t>
      </w:r>
      <w:r w:rsidR="00375D00">
        <w:t xml:space="preserve">pre-defined </w:t>
      </w:r>
      <w:r w:rsidR="008A3146">
        <w:t xml:space="preserve">layout </w:t>
      </w:r>
      <w:r w:rsidR="00375D00">
        <w:t>allowing</w:t>
      </w:r>
      <w:r w:rsidR="008A3146">
        <w:t xml:space="preserve"> </w:t>
      </w:r>
      <w:r w:rsidR="00375D00">
        <w:t xml:space="preserve">Witness to readily consume </w:t>
      </w:r>
      <w:r w:rsidR="008A3146">
        <w:t>data</w:t>
      </w:r>
      <w:r>
        <w:t>.</w:t>
      </w:r>
      <w:r w:rsidR="003D02D9">
        <w:t xml:space="preserve"> </w:t>
      </w:r>
      <w:r w:rsidR="008A3146">
        <w:t xml:space="preserve">The steps taken to produce the data necessary for use in </w:t>
      </w:r>
      <w:r w:rsidR="00375D00">
        <w:t xml:space="preserve">Witness </w:t>
      </w:r>
      <w:r w:rsidR="008A3146">
        <w:t xml:space="preserve">is as follows: </w:t>
      </w:r>
    </w:p>
    <w:p w:rsidR="003D02D9" w:rsidRDefault="00613A2E" w:rsidP="00457FD4">
      <w:pPr>
        <w:pStyle w:val="ListParagraph"/>
        <w:numPr>
          <w:ilvl w:val="0"/>
          <w:numId w:val="10"/>
        </w:numPr>
      </w:pPr>
      <w:r w:rsidRPr="00613A2E">
        <w:rPr>
          <w:b/>
        </w:rPr>
        <w:t xml:space="preserve">Input </w:t>
      </w:r>
      <w:r>
        <w:t xml:space="preserve">- </w:t>
      </w:r>
      <w:r w:rsidR="003D02D9">
        <w:t>A</w:t>
      </w:r>
      <w:r w:rsidR="00F340E0">
        <w:t xml:space="preserve">ll raw POS data is inputted into the FAST analysis </w:t>
      </w:r>
      <w:r w:rsidR="00F340E0" w:rsidRPr="00F340E0">
        <w:t xml:space="preserve">breakdown </w:t>
      </w:r>
      <w:r w:rsidR="003D02D9" w:rsidRPr="00F340E0">
        <w:t>tool</w:t>
      </w:r>
      <w:r w:rsidR="003D02D9">
        <w:t xml:space="preserve"> which will ignore all states except the parent states of ‘Cycling’ and ‘Down’</w:t>
      </w:r>
      <w:r w:rsidR="00F340E0" w:rsidRPr="00F340E0">
        <w:t xml:space="preserve">. </w:t>
      </w:r>
      <w:r w:rsidR="008A3146">
        <w:t xml:space="preserve">The data being pulled from </w:t>
      </w:r>
      <w:proofErr w:type="spellStart"/>
      <w:r w:rsidR="008A3146">
        <w:t>POSmon</w:t>
      </w:r>
      <w:proofErr w:type="spellEnd"/>
      <w:r w:rsidR="008A3146">
        <w:t xml:space="preserve"> is the equipment fault detail report for all cells and operations during the study period of 11/06/18 – 12/09/18</w:t>
      </w:r>
      <w:r w:rsidR="00395ECD">
        <w:t xml:space="preserve"> with major non-productive days being discarded (summer shutdown)</w:t>
      </w:r>
      <w:r w:rsidR="008A3146">
        <w:t>.</w:t>
      </w:r>
    </w:p>
    <w:p w:rsidR="00F32493" w:rsidRDefault="00613A2E" w:rsidP="00457FD4">
      <w:pPr>
        <w:pStyle w:val="ListParagraph"/>
        <w:numPr>
          <w:ilvl w:val="0"/>
          <w:numId w:val="10"/>
        </w:numPr>
      </w:pPr>
      <w:r w:rsidRPr="00613A2E">
        <w:rPr>
          <w:b/>
        </w:rPr>
        <w:t xml:space="preserve">No </w:t>
      </w:r>
      <w:proofErr w:type="spellStart"/>
      <w:r w:rsidRPr="00613A2E">
        <w:rPr>
          <w:b/>
        </w:rPr>
        <w:t>Comm</w:t>
      </w:r>
      <w:proofErr w:type="spellEnd"/>
      <w:r>
        <w:t xml:space="preserve"> - </w:t>
      </w:r>
      <w:r w:rsidR="00F340E0" w:rsidRPr="00F340E0">
        <w:t xml:space="preserve">This data is then checked for ‘No </w:t>
      </w:r>
      <w:proofErr w:type="spellStart"/>
      <w:r w:rsidR="00F340E0" w:rsidRPr="00F340E0">
        <w:t>Comm</w:t>
      </w:r>
      <w:proofErr w:type="spellEnd"/>
      <w:r w:rsidR="00F340E0" w:rsidRPr="00F340E0">
        <w:t>’</w:t>
      </w:r>
      <w:r w:rsidR="003D02D9">
        <w:t xml:space="preserve"> which is</w:t>
      </w:r>
      <w:r w:rsidR="00375D00">
        <w:t>,</w:t>
      </w:r>
      <w:r w:rsidR="003D02D9">
        <w:t xml:space="preserve"> no incoming </w:t>
      </w:r>
      <w:r w:rsidR="00BA4D02">
        <w:t>communications</w:t>
      </w:r>
      <w:r w:rsidR="00375D00">
        <w:t>.</w:t>
      </w:r>
      <w:r w:rsidR="00F340E0" w:rsidRPr="00F340E0">
        <w:t xml:space="preserve"> The ‘No </w:t>
      </w:r>
      <w:proofErr w:type="spellStart"/>
      <w:r w:rsidR="00F340E0" w:rsidRPr="00F340E0">
        <w:t>Comm</w:t>
      </w:r>
      <w:proofErr w:type="spellEnd"/>
      <w:r w:rsidR="00F340E0" w:rsidRPr="00F340E0">
        <w:t xml:space="preserve">’ logic states that any </w:t>
      </w:r>
      <w:r w:rsidR="00E412CE">
        <w:t>‘</w:t>
      </w:r>
      <w:r w:rsidR="00F340E0" w:rsidRPr="00F340E0">
        <w:t xml:space="preserve">no </w:t>
      </w:r>
      <w:proofErr w:type="spellStart"/>
      <w:r w:rsidR="00F340E0" w:rsidRPr="00F340E0">
        <w:t>comm</w:t>
      </w:r>
      <w:proofErr w:type="spellEnd"/>
      <w:r w:rsidR="00806C61">
        <w:t>’</w:t>
      </w:r>
      <w:r w:rsidR="00F340E0" w:rsidRPr="00F340E0">
        <w:t xml:space="preserve"> next to a down</w:t>
      </w:r>
      <w:r w:rsidR="00806C61">
        <w:t>,</w:t>
      </w:r>
      <w:r w:rsidR="00F340E0" w:rsidRPr="00F340E0">
        <w:t xml:space="preserve"> will be converted to a down, </w:t>
      </w:r>
      <w:r w:rsidR="00E412CE">
        <w:t>‘</w:t>
      </w:r>
      <w:r w:rsidR="00F340E0" w:rsidRPr="00F340E0">
        <w:t xml:space="preserve">no </w:t>
      </w:r>
      <w:proofErr w:type="spellStart"/>
      <w:r w:rsidR="00F340E0" w:rsidRPr="00F340E0">
        <w:t>comm</w:t>
      </w:r>
      <w:proofErr w:type="spellEnd"/>
      <w:r w:rsidR="00E412CE">
        <w:t>’</w:t>
      </w:r>
      <w:r w:rsidR="00F340E0" w:rsidRPr="00F340E0">
        <w:t xml:space="preserve"> between two cycling</w:t>
      </w:r>
      <w:r w:rsidR="002004D6">
        <w:t xml:space="preserve"> states</w:t>
      </w:r>
      <w:r w:rsidR="00F340E0" w:rsidRPr="00F340E0">
        <w:t xml:space="preserve"> will be removed and </w:t>
      </w:r>
      <w:r w:rsidR="00E412CE">
        <w:t xml:space="preserve">any </w:t>
      </w:r>
      <w:r w:rsidR="00F340E0" w:rsidRPr="00F340E0">
        <w:t xml:space="preserve">false </w:t>
      </w:r>
      <w:r w:rsidR="00E412CE">
        <w:t>‘</w:t>
      </w:r>
      <w:r w:rsidR="00F340E0" w:rsidRPr="00F340E0">
        <w:t xml:space="preserve">no </w:t>
      </w:r>
      <w:proofErr w:type="spellStart"/>
      <w:r w:rsidR="00F340E0" w:rsidRPr="00F340E0">
        <w:t>comm</w:t>
      </w:r>
      <w:proofErr w:type="spellEnd"/>
      <w:r w:rsidR="00E412CE">
        <w:t>’</w:t>
      </w:r>
      <w:r w:rsidR="00F340E0" w:rsidRPr="00F340E0">
        <w:t xml:space="preserve"> will be removed.</w:t>
      </w:r>
      <w:r w:rsidR="00F340E0">
        <w:t xml:space="preserve"> A </w:t>
      </w:r>
      <w:r w:rsidR="00EB7F0F">
        <w:t>‘</w:t>
      </w:r>
      <w:r w:rsidR="00F340E0">
        <w:t>no communication</w:t>
      </w:r>
      <w:r w:rsidR="00EB7F0F">
        <w:t>’</w:t>
      </w:r>
      <w:r w:rsidR="00F340E0">
        <w:t xml:space="preserve"> is where the machine has lost communication with the system and the reason for</w:t>
      </w:r>
      <w:r w:rsidR="00EB7F0F">
        <w:t xml:space="preserve"> this</w:t>
      </w:r>
      <w:r w:rsidR="00F340E0">
        <w:t xml:space="preserve"> has not been identified</w:t>
      </w:r>
      <w:r w:rsidR="00EB7F0F">
        <w:t>,</w:t>
      </w:r>
      <w:r w:rsidR="006748F5">
        <w:t xml:space="preserve"> for example</w:t>
      </w:r>
      <w:r w:rsidR="00EB7F0F">
        <w:t>,</w:t>
      </w:r>
      <w:r w:rsidR="006748F5">
        <w:t xml:space="preserve"> the communication cable accidentally being unplugged. It is possible to  </w:t>
      </w:r>
      <w:r w:rsidR="00B8135A">
        <w:t xml:space="preserve">identify if these </w:t>
      </w:r>
      <w:r w:rsidR="00EB7F0F">
        <w:t>‘</w:t>
      </w:r>
      <w:r w:rsidR="00B8135A">
        <w:t xml:space="preserve">no </w:t>
      </w:r>
      <w:proofErr w:type="spellStart"/>
      <w:r w:rsidR="00B8135A">
        <w:t>comm</w:t>
      </w:r>
      <w:proofErr w:type="spellEnd"/>
      <w:r w:rsidR="00EB7F0F">
        <w:t>’</w:t>
      </w:r>
      <w:r w:rsidR="00B8135A">
        <w:t xml:space="preserve"> states are true or false, if for example a machine is running between a certain time period but at the same time reports ‘No </w:t>
      </w:r>
      <w:proofErr w:type="spellStart"/>
      <w:r w:rsidR="00B8135A">
        <w:t>Comm</w:t>
      </w:r>
      <w:proofErr w:type="spellEnd"/>
      <w:r w:rsidR="00B8135A">
        <w:t>’</w:t>
      </w:r>
      <w:r w:rsidR="00EB7F0F">
        <w:t>,</w:t>
      </w:r>
      <w:r w:rsidR="00B8135A">
        <w:t xml:space="preserve"> this data </w:t>
      </w:r>
      <w:r w:rsidR="00806C61">
        <w:t>can be discarded from the study. A</w:t>
      </w:r>
      <w:r w:rsidR="00B8135A">
        <w:t xml:space="preserve"> machine can only be in one state at any given time. </w:t>
      </w:r>
    </w:p>
    <w:p w:rsidR="003D02D9" w:rsidRDefault="00613A2E" w:rsidP="00457FD4">
      <w:pPr>
        <w:pStyle w:val="ListParagraph"/>
        <w:numPr>
          <w:ilvl w:val="0"/>
          <w:numId w:val="10"/>
        </w:numPr>
      </w:pPr>
      <w:r w:rsidRPr="00613A2E">
        <w:rPr>
          <w:b/>
        </w:rPr>
        <w:t>Overlap</w:t>
      </w:r>
      <w:r>
        <w:t xml:space="preserve"> - </w:t>
      </w:r>
      <w:r w:rsidR="00530942">
        <w:t xml:space="preserve">Overlapping data is discarded from the distributions. This step is put in place in order to double check </w:t>
      </w:r>
      <w:r w:rsidR="00EB7F0F">
        <w:t xml:space="preserve">the reliability of </w:t>
      </w:r>
      <w:r w:rsidR="00530942">
        <w:t xml:space="preserve">data being pulled from </w:t>
      </w:r>
      <w:proofErr w:type="spellStart"/>
      <w:r w:rsidR="00530942">
        <w:t>POSmon</w:t>
      </w:r>
      <w:proofErr w:type="spellEnd"/>
      <w:r w:rsidR="00530942">
        <w:t>, by checking whether there are any cycling states which are overlapping</w:t>
      </w:r>
      <w:r w:rsidR="001C7EC5">
        <w:t xml:space="preserve"> with down states. This step is put in place to ensure the first assumption</w:t>
      </w:r>
      <w:r w:rsidR="00EB7F0F">
        <w:t xml:space="preserve"> is met,</w:t>
      </w:r>
      <w:r w:rsidR="001C7EC5">
        <w:t xml:space="preserve"> </w:t>
      </w:r>
      <w:r w:rsidR="00EB7F0F">
        <w:t xml:space="preserve">which is, </w:t>
      </w:r>
      <w:r w:rsidR="001C7EC5">
        <w:t xml:space="preserve">all states are mutually exclusive.  </w:t>
      </w:r>
    </w:p>
    <w:p w:rsidR="007169A5" w:rsidRDefault="001C7EC5" w:rsidP="00457FD4">
      <w:pPr>
        <w:pStyle w:val="ListParagraph"/>
        <w:numPr>
          <w:ilvl w:val="0"/>
          <w:numId w:val="10"/>
        </w:numPr>
      </w:pPr>
      <w:r w:rsidRPr="00D31492">
        <w:rPr>
          <w:b/>
        </w:rPr>
        <w:t>Shift pattern</w:t>
      </w:r>
      <w:r w:rsidR="00613A2E">
        <w:t xml:space="preserve"> – Shift pattern</w:t>
      </w:r>
      <w:r>
        <w:t xml:space="preserve"> is added in order to discard any data which is taken during non-productive hours. </w:t>
      </w:r>
      <w:r w:rsidR="009A2F26">
        <w:t>Regular non-productive hours are taken out of the study such as weekends, lunch and tea breaks, followed by irregular non-productive hours</w:t>
      </w:r>
      <w:r w:rsidR="00EB7F0F">
        <w:t>,</w:t>
      </w:r>
      <w:r w:rsidR="009A2F26">
        <w:t xml:space="preserve"> such as non-production days or mini-shifts. Data will only be </w:t>
      </w:r>
      <w:r w:rsidR="00806C61">
        <w:t>taken</w:t>
      </w:r>
      <w:r w:rsidR="009A2F26">
        <w:t xml:space="preserve"> for stations which have broken down within production</w:t>
      </w:r>
      <w:r w:rsidR="002004D6">
        <w:t xml:space="preserve"> time and not during down days</w:t>
      </w:r>
      <w:r w:rsidR="009A2F26">
        <w:t>.</w:t>
      </w:r>
      <w:r w:rsidR="00D31492">
        <w:t xml:space="preserve"> During the study period, AJ-Block </w:t>
      </w:r>
      <w:r w:rsidR="00FB3EEC">
        <w:t xml:space="preserve">will run </w:t>
      </w:r>
      <w:r w:rsidR="00D31492">
        <w:t>a 4-shift pattern, which means 12 hour shift period. This line also runs a tag break system which means the line never stops for break times. The line runs a mini shift on a Sunday</w:t>
      </w:r>
      <w:r w:rsidR="00FB3EEC">
        <w:t>,</w:t>
      </w:r>
      <w:r w:rsidR="00D31492">
        <w:t xml:space="preserve"> so all data is discarded from </w:t>
      </w:r>
      <w:r w:rsidR="00FB3EEC">
        <w:t xml:space="preserve">this particular </w:t>
      </w:r>
      <w:r w:rsidR="00D31492">
        <w:t>data set</w:t>
      </w:r>
      <w:r w:rsidR="00FB3EEC">
        <w:t>,</w:t>
      </w:r>
      <w:r w:rsidR="00D31492">
        <w:t xml:space="preserve"> as is perceived to be non-productive.</w:t>
      </w:r>
    </w:p>
    <w:p w:rsidR="009A2F26" w:rsidRDefault="00066CA2" w:rsidP="00457FD4">
      <w:pPr>
        <w:pStyle w:val="ListParagraph"/>
        <w:numPr>
          <w:ilvl w:val="0"/>
          <w:numId w:val="10"/>
        </w:numPr>
      </w:pPr>
      <w:r w:rsidRPr="00613A2E">
        <w:rPr>
          <w:b/>
        </w:rPr>
        <w:t>Time between failures (TBF)</w:t>
      </w:r>
      <w:r w:rsidR="00613A2E">
        <w:rPr>
          <w:b/>
        </w:rPr>
        <w:t xml:space="preserve"> - </w:t>
      </w:r>
      <w:r w:rsidR="00613A2E" w:rsidRPr="00613A2E">
        <w:t>TBFs</w:t>
      </w:r>
      <w:r>
        <w:t xml:space="preserve"> are generated</w:t>
      </w:r>
      <w:r w:rsidR="00806C61">
        <w:t>.</w:t>
      </w:r>
      <w:r>
        <w:t xml:space="preserve"> </w:t>
      </w:r>
      <w:r w:rsidR="00806C61">
        <w:t>T</w:t>
      </w:r>
      <w:r>
        <w:t xml:space="preserve">his stage now discards all ‘cycling’ states from the data stream </w:t>
      </w:r>
      <w:r w:rsidR="00FB3EEC">
        <w:t xml:space="preserve">therefore </w:t>
      </w:r>
      <w:r>
        <w:t>only ‘down’ states will remain within the data</w:t>
      </w:r>
      <w:r w:rsidR="00FB3EEC">
        <w:t>,</w:t>
      </w:r>
      <w:r>
        <w:t xml:space="preserve"> </w:t>
      </w:r>
      <w:r w:rsidR="00FB3EEC">
        <w:t xml:space="preserve">along </w:t>
      </w:r>
      <w:r>
        <w:t xml:space="preserve">with their appropriate fault description. </w:t>
      </w:r>
    </w:p>
    <w:p w:rsidR="00613A2E" w:rsidRDefault="00613A2E" w:rsidP="00457FD4">
      <w:pPr>
        <w:pStyle w:val="ListParagraph"/>
        <w:numPr>
          <w:ilvl w:val="0"/>
          <w:numId w:val="10"/>
        </w:numPr>
      </w:pPr>
      <w:r w:rsidRPr="00613A2E">
        <w:rPr>
          <w:b/>
        </w:rPr>
        <w:t>Combining Down States</w:t>
      </w:r>
      <w:r>
        <w:rPr>
          <w:b/>
        </w:rPr>
        <w:t xml:space="preserve"> </w:t>
      </w:r>
      <w:r w:rsidR="0068468C">
        <w:rPr>
          <w:b/>
        </w:rPr>
        <w:t>–</w:t>
      </w:r>
      <w:r>
        <w:rPr>
          <w:b/>
        </w:rPr>
        <w:t xml:space="preserve"> </w:t>
      </w:r>
      <w:r w:rsidR="0068468C" w:rsidRPr="0068468C">
        <w:t>This stage will combine</w:t>
      </w:r>
      <w:r w:rsidR="0068468C">
        <w:rPr>
          <w:b/>
        </w:rPr>
        <w:t xml:space="preserve"> </w:t>
      </w:r>
      <w:r w:rsidR="002004D6" w:rsidRPr="0068468C">
        <w:t>down</w:t>
      </w:r>
      <w:r w:rsidR="002004D6">
        <w:t xml:space="preserve"> </w:t>
      </w:r>
      <w:r w:rsidR="002004D6" w:rsidRPr="0068468C">
        <w:t>sta</w:t>
      </w:r>
      <w:r w:rsidR="002004D6">
        <w:t>t</w:t>
      </w:r>
      <w:r w:rsidR="002004D6" w:rsidRPr="0068468C">
        <w:t>e</w:t>
      </w:r>
      <w:r w:rsidR="002004D6">
        <w:t>s</w:t>
      </w:r>
      <w:r w:rsidR="0068468C" w:rsidRPr="0068468C">
        <w:t xml:space="preserve"> </w:t>
      </w:r>
      <w:r w:rsidR="001E669B">
        <w:t>which</w:t>
      </w:r>
      <w:r w:rsidR="001E669B" w:rsidRPr="0068468C">
        <w:t xml:space="preserve"> </w:t>
      </w:r>
      <w:r w:rsidR="002004D6">
        <w:t>occur</w:t>
      </w:r>
      <w:r w:rsidR="002D221F" w:rsidRPr="0068468C">
        <w:t xml:space="preserve"> </w:t>
      </w:r>
      <w:r w:rsidR="0068468C" w:rsidRPr="0068468C">
        <w:t xml:space="preserve">within a certain time threshold. In this study the current assumption looks at combining </w:t>
      </w:r>
      <w:r w:rsidR="00A7339C" w:rsidRPr="0068468C">
        <w:t>down stat</w:t>
      </w:r>
      <w:r w:rsidR="00A7339C">
        <w:t>es</w:t>
      </w:r>
      <w:r w:rsidR="0068468C" w:rsidRPr="0068468C">
        <w:t xml:space="preserve"> using the threshold of five minutes.</w:t>
      </w:r>
      <w:r w:rsidR="0068468C">
        <w:t xml:space="preserve"> This function is implemented in order to combine breakdowns which </w:t>
      </w:r>
      <w:r w:rsidR="002D221F">
        <w:t xml:space="preserve">occur </w:t>
      </w:r>
      <w:r w:rsidR="00A7339C">
        <w:t xml:space="preserve">back to back with one and other. An example </w:t>
      </w:r>
      <w:r w:rsidR="00806C61">
        <w:t>being</w:t>
      </w:r>
      <w:r w:rsidR="00A7339C">
        <w:t xml:space="preserve"> when a machine breaks down, an operator resets the fault but during the next cycle the machine breaks down again</w:t>
      </w:r>
      <w:r w:rsidR="002D221F">
        <w:t xml:space="preserve">. In </w:t>
      </w:r>
      <w:r w:rsidR="00A7339C">
        <w:t xml:space="preserve">order to obtain more accurate distributions, these two failures will be combined as one. </w:t>
      </w:r>
    </w:p>
    <w:p w:rsidR="00A7339C" w:rsidRDefault="00A7339C" w:rsidP="00457FD4">
      <w:pPr>
        <w:pStyle w:val="ListParagraph"/>
        <w:numPr>
          <w:ilvl w:val="0"/>
          <w:numId w:val="10"/>
        </w:numPr>
      </w:pPr>
      <w:r>
        <w:rPr>
          <w:b/>
        </w:rPr>
        <w:t>Comparison –</w:t>
      </w:r>
      <w:r>
        <w:t xml:space="preserve"> The final data set is compared to actual data which has been manually recorded by maintenance personal on the line. Shift reports from the data period under study </w:t>
      </w:r>
      <w:r w:rsidR="002D221F">
        <w:t>are</w:t>
      </w:r>
      <w:r>
        <w:t xml:space="preserve"> analysed and crossed referenced to the filtered </w:t>
      </w:r>
      <w:proofErr w:type="spellStart"/>
      <w:r>
        <w:t>POSmon</w:t>
      </w:r>
      <w:proofErr w:type="spellEnd"/>
      <w:r>
        <w:t xml:space="preserve"> data. Any data which has been recorded on </w:t>
      </w:r>
      <w:proofErr w:type="spellStart"/>
      <w:r>
        <w:t>POSmon</w:t>
      </w:r>
      <w:proofErr w:type="spellEnd"/>
      <w:r>
        <w:t xml:space="preserve"> and not logged in shift reports is flagged and brought to supervisor level</w:t>
      </w:r>
      <w:r w:rsidR="002D221F">
        <w:t>.</w:t>
      </w:r>
      <w:r>
        <w:t xml:space="preserve"> </w:t>
      </w:r>
      <w:r w:rsidR="002D221F">
        <w:t xml:space="preserve">This </w:t>
      </w:r>
      <w:r>
        <w:t xml:space="preserve">data will either be manually discarded if the data is corrupt and reported falsely or </w:t>
      </w:r>
      <w:r w:rsidR="002D221F">
        <w:t xml:space="preserve">retained </w:t>
      </w:r>
      <w:r>
        <w:t xml:space="preserve">if </w:t>
      </w:r>
      <w:r w:rsidR="002D221F">
        <w:t xml:space="preserve">agreed </w:t>
      </w:r>
      <w:r>
        <w:t>by management.</w:t>
      </w:r>
    </w:p>
    <w:p w:rsidR="00806C61" w:rsidRDefault="00A7339C" w:rsidP="00806C61">
      <w:pPr>
        <w:pStyle w:val="ListParagraph"/>
        <w:numPr>
          <w:ilvl w:val="0"/>
          <w:numId w:val="10"/>
        </w:numPr>
      </w:pPr>
      <w:r>
        <w:rPr>
          <w:b/>
        </w:rPr>
        <w:t xml:space="preserve">Generating Distributions </w:t>
      </w:r>
      <w:r w:rsidR="00BC037F">
        <w:rPr>
          <w:b/>
        </w:rPr>
        <w:t>–</w:t>
      </w:r>
      <w:r>
        <w:t xml:space="preserve"> </w:t>
      </w:r>
      <w:r w:rsidR="00BC037F">
        <w:t xml:space="preserve">A distribution is created for both the mean time to repair (MTTR) and the mean time between </w:t>
      </w:r>
      <w:r w:rsidR="001373D3">
        <w:t>failures</w:t>
      </w:r>
      <w:r w:rsidR="00BC037F">
        <w:t xml:space="preserve"> (MTBF).</w:t>
      </w:r>
    </w:p>
    <w:p w:rsidR="00806C61" w:rsidRDefault="00806C61" w:rsidP="00806C61"/>
    <w:tbl>
      <w:tblPr>
        <w:tblStyle w:val="PlainTable3"/>
        <w:tblW w:w="0" w:type="auto"/>
        <w:tblLook w:val="04A0" w:firstRow="1" w:lastRow="0" w:firstColumn="1" w:lastColumn="0" w:noHBand="0" w:noVBand="1"/>
      </w:tblPr>
      <w:tblGrid>
        <w:gridCol w:w="1052"/>
        <w:gridCol w:w="1240"/>
        <w:gridCol w:w="896"/>
        <w:gridCol w:w="1543"/>
        <w:gridCol w:w="960"/>
        <w:gridCol w:w="960"/>
      </w:tblGrid>
      <w:tr w:rsidR="00036F54" w:rsidRPr="00036F54" w:rsidTr="008661E0">
        <w:trPr>
          <w:cnfStyle w:val="100000000000" w:firstRow="1" w:lastRow="0" w:firstColumn="0" w:lastColumn="0" w:oddVBand="0" w:evenVBand="0" w:oddHBand="0" w:evenHBand="0" w:firstRowFirstColumn="0" w:firstRowLastColumn="0" w:lastRowFirstColumn="0" w:lastRowLastColumn="0"/>
          <w:trHeight w:val="255"/>
        </w:trPr>
        <w:tc>
          <w:tcPr>
            <w:cnfStyle w:val="001000000100" w:firstRow="0" w:lastRow="0" w:firstColumn="1" w:lastColumn="0" w:oddVBand="0" w:evenVBand="0" w:oddHBand="0" w:evenHBand="0" w:firstRowFirstColumn="1" w:firstRowLastColumn="0" w:lastRowFirstColumn="0" w:lastRowLastColumn="0"/>
            <w:tcW w:w="6564" w:type="dxa"/>
            <w:gridSpan w:val="6"/>
            <w:noWrap/>
            <w:hideMark/>
          </w:tcPr>
          <w:p w:rsidR="00036F54" w:rsidRPr="00CE2547" w:rsidRDefault="00036F54" w:rsidP="00457FD4">
            <w:pPr>
              <w:rPr>
                <w:b w:val="0"/>
              </w:rPr>
            </w:pPr>
            <w:r w:rsidRPr="00CE2547">
              <w:lastRenderedPageBreak/>
              <w:t>Distribution Summary</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Number</w:t>
            </w:r>
          </w:p>
        </w:tc>
        <w:tc>
          <w:tcPr>
            <w:tcW w:w="1240" w:type="dxa"/>
            <w:noWrap/>
            <w:hideMark/>
          </w:tcPr>
          <w:p w:rsidR="00036F54" w:rsidRPr="00CE2547" w:rsidRDefault="00036F54" w:rsidP="00457FD4">
            <w:pPr>
              <w:cnfStyle w:val="000000100000" w:firstRow="0" w:lastRow="0" w:firstColumn="0" w:lastColumn="0" w:oddVBand="0" w:evenVBand="0" w:oddHBand="1" w:evenHBand="0" w:firstRowFirstColumn="0" w:firstRowLastColumn="0" w:lastRowFirstColumn="0" w:lastRowLastColumn="0"/>
              <w:rPr>
                <w:b/>
              </w:rPr>
            </w:pPr>
            <w:r w:rsidRPr="00CE2547">
              <w:rPr>
                <w:b/>
              </w:rPr>
              <w:t>Availability</w:t>
            </w:r>
          </w:p>
        </w:tc>
        <w:tc>
          <w:tcPr>
            <w:tcW w:w="896" w:type="dxa"/>
            <w:noWrap/>
            <w:hideMark/>
          </w:tcPr>
          <w:p w:rsidR="00036F54" w:rsidRPr="00CE2547" w:rsidRDefault="00036F54" w:rsidP="00457FD4">
            <w:pPr>
              <w:cnfStyle w:val="000000100000" w:firstRow="0" w:lastRow="0" w:firstColumn="0" w:lastColumn="0" w:oddVBand="0" w:evenVBand="0" w:oddHBand="1" w:evenHBand="0" w:firstRowFirstColumn="0" w:firstRowLastColumn="0" w:lastRowFirstColumn="0" w:lastRowLastColumn="0"/>
              <w:rPr>
                <w:b/>
              </w:rPr>
            </w:pPr>
            <w:r w:rsidRPr="00CE2547">
              <w:rPr>
                <w:b/>
              </w:rPr>
              <w:t>Down %</w:t>
            </w:r>
          </w:p>
        </w:tc>
        <w:tc>
          <w:tcPr>
            <w:tcW w:w="1543" w:type="dxa"/>
            <w:noWrap/>
            <w:hideMark/>
          </w:tcPr>
          <w:p w:rsidR="00036F54" w:rsidRPr="00CE2547" w:rsidRDefault="00036F54" w:rsidP="00457FD4">
            <w:pPr>
              <w:cnfStyle w:val="000000100000" w:firstRow="0" w:lastRow="0" w:firstColumn="0" w:lastColumn="0" w:oddVBand="0" w:evenVBand="0" w:oddHBand="1" w:evenHBand="0" w:firstRowFirstColumn="0" w:firstRowLastColumn="0" w:lastRowFirstColumn="0" w:lastRowLastColumn="0"/>
              <w:rPr>
                <w:b/>
              </w:rPr>
            </w:pPr>
            <w:r w:rsidRPr="00CE2547">
              <w:rPr>
                <w:b/>
              </w:rPr>
              <w:t>Name</w:t>
            </w:r>
          </w:p>
        </w:tc>
        <w:tc>
          <w:tcPr>
            <w:tcW w:w="960" w:type="dxa"/>
            <w:noWrap/>
            <w:hideMark/>
          </w:tcPr>
          <w:p w:rsidR="00036F54" w:rsidRPr="00CE2547" w:rsidRDefault="00036F54" w:rsidP="00457FD4">
            <w:pPr>
              <w:cnfStyle w:val="000000100000" w:firstRow="0" w:lastRow="0" w:firstColumn="0" w:lastColumn="0" w:oddVBand="0" w:evenVBand="0" w:oddHBand="1" w:evenHBand="0" w:firstRowFirstColumn="0" w:firstRowLastColumn="0" w:lastRowFirstColumn="0" w:lastRowLastColumn="0"/>
              <w:rPr>
                <w:b/>
              </w:rPr>
            </w:pPr>
            <w:r w:rsidRPr="00CE2547">
              <w:rPr>
                <w:b/>
              </w:rPr>
              <w:t>MTTR /min</w:t>
            </w:r>
          </w:p>
        </w:tc>
        <w:tc>
          <w:tcPr>
            <w:tcW w:w="960" w:type="dxa"/>
            <w:noWrap/>
            <w:hideMark/>
          </w:tcPr>
          <w:p w:rsidR="00036F54" w:rsidRPr="00CE2547" w:rsidRDefault="00036F54" w:rsidP="00457FD4">
            <w:pPr>
              <w:cnfStyle w:val="000000100000" w:firstRow="0" w:lastRow="0" w:firstColumn="0" w:lastColumn="0" w:oddVBand="0" w:evenVBand="0" w:oddHBand="1" w:evenHBand="0" w:firstRowFirstColumn="0" w:firstRowLastColumn="0" w:lastRowFirstColumn="0" w:lastRowLastColumn="0"/>
              <w:rPr>
                <w:b/>
              </w:rPr>
            </w:pPr>
            <w:r w:rsidRPr="00CE2547">
              <w:rPr>
                <w:b/>
              </w:rPr>
              <w:t>MTBF /min</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99.10%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0.90%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DCN148</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20.1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2156.7</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99.50%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0.50%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DCN192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15.8</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2933.7</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99.90%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0.10%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DCN202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2.3</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1976</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99.30%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0.70%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DCN204</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8.4</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1118.2</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98.60%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1.40%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DGL015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24.2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1721</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79.50%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20.50%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DGL067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40.4</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156.3</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7</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98.30%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DGL068</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14.2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799.5</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8</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81.70%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18.30%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DGL070</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66.2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294.9</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9</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91.90%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8.10%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DGL080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53.2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606.7</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10</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81.80%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18.20%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DGL100</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107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479.5</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11</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99.60%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0.40%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DGL105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22.2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5689.1</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12</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96.50%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3.50%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DGL110</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38.7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1075.3</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13</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84.10%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15.90%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DGL120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80.8</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426.1</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14</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91.10%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8.90%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DGL130</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41.7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428.2</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15</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99.60%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0.40%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DGL140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11.1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2467</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16</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98.70%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1.30%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DGL140B</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629.6</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17</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93.00%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7.00%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DGL195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367</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4856.6</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18</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94.10%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5.90%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DGL340</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22.8</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365.4</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19</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92.60%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7.40%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DGL350360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19.1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240.8</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20</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97.90%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2.10%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DOP067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25.9</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1205.8</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21</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94.20%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5.80%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DOP0701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29.1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472.2</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22</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91.70%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8.30%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DOP0702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39.5</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435.1</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23</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87.80%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12.20%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DOP0703</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44.5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320</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24</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86.60%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13.40%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DOP0705</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41.5</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268.6</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25</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85.40%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14.60%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DOP0801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69.6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406</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26</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85.60%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14.40%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DOP0802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81.8</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487.9</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27</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92.80%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7.20%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DOP0803</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51.5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664.1</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28</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93.70%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6.30%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DOP0805</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39.7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594</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29</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76.60%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23.40%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DOP1001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150.2</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30</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85.00%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15.00%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DOP1002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56.3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320.1</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31</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82.40%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17.60%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DOP1003</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68.6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321</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32</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78.30%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21.70%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DOP1005</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61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220.1</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33</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91.70%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8.30%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DOP1006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37.5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412.5</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34</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89.70%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10.30%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DOP1101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66.3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576.8</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35</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90.00%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10.00%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DOP1102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49.9</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447.4</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36</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93.80%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6.20%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DOP1103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49.6</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750.5</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37</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90.30%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9.70%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DOP1105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70.4</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658.6</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38</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85.80%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14.20%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DOP1201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29.2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176.9</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39</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82.70%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17.30%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DOP1202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39.7</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190.4</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40</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85.50%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14.50%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DOP1203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76.3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448.9</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41</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82.80%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17.20%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DOP1205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33.2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159.4</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42</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89.10%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10.90%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DOP1301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33.4</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272.7</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43</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91.80%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8.20%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DOP1302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898.1</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44</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87.60%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12.40%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DOP1304</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61.7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436.8</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45</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87.50%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12.50%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DOP1401</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17.8</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124.7</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46</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88.60%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11.40%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DOP1402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37.1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289.2</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47</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88.60%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11.40%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DOP1404</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30.5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237</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48</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94.50%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5.50%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DOP145</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141</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lastRenderedPageBreak/>
              <w:t>49</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93.40%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6.60%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DOP160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25.5</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357.6</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50</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98.90%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1.10%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DOP165</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501.8</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51</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91.10%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8.90%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DOP165A</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14.6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149.8</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52</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75.60%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24.40%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DOP1701BLK</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23.6</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73</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53</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85.00%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15.00%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DOP1702BLK</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10.6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60.4</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54</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92.90%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7.10%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DOP170AV</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24.3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316.2</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55</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96.70%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3.30%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DOP170MARK</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12.7</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369.2</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56</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92.30%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7.70%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DOP170TRANS</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26.7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319</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57</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99.20%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0.80%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DOP177</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1230.9</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58</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87.90%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12.10%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DOP3201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42.7</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311.2</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59</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91.20%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8.80%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DOP3202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23.7</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244</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60</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90.60%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9.40%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DOP3203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25.3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244.3</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61</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92.70%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7.30%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DOP3204</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224.7</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62</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94.20%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5.80%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DOP330</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36.1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587.2</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63</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88.10%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11.90%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DOP340</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7.6</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55.9</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64</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89.30%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10.70%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DOP3501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42.1</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352.8</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65</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92.90%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7.10%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DOP3502</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32.9</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430.8</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66</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91.90%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8.10%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DOP3503</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32.6</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371.1</w:t>
            </w:r>
          </w:p>
        </w:tc>
      </w:tr>
      <w:tr w:rsidR="00036F54" w:rsidRPr="00036F54"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67</w:t>
            </w:r>
          </w:p>
        </w:tc>
        <w:tc>
          <w:tcPr>
            <w:tcW w:w="124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93.20%</w:t>
            </w:r>
          </w:p>
        </w:tc>
        <w:tc>
          <w:tcPr>
            <w:tcW w:w="896"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6.80%</w:t>
            </w:r>
          </w:p>
        </w:tc>
        <w:tc>
          <w:tcPr>
            <w:tcW w:w="1543"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DOP360WASH</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17.9</w:t>
            </w:r>
          </w:p>
        </w:tc>
        <w:tc>
          <w:tcPr>
            <w:tcW w:w="960" w:type="dxa"/>
            <w:noWrap/>
            <w:hideMark/>
          </w:tcPr>
          <w:p w:rsidR="00036F54" w:rsidRPr="00036F54" w:rsidRDefault="00036F54" w:rsidP="00457FD4">
            <w:pPr>
              <w:cnfStyle w:val="000000000000" w:firstRow="0" w:lastRow="0" w:firstColumn="0" w:lastColumn="0" w:oddVBand="0" w:evenVBand="0" w:oddHBand="0" w:evenHBand="0" w:firstRowFirstColumn="0" w:firstRowLastColumn="0" w:lastRowFirstColumn="0" w:lastRowLastColumn="0"/>
            </w:pPr>
            <w:r w:rsidRPr="00036F54">
              <w:t>244.9</w:t>
            </w:r>
          </w:p>
        </w:tc>
      </w:tr>
      <w:tr w:rsidR="00036F54" w:rsidRPr="00036F54"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rsidR="00036F54" w:rsidRPr="00CE2547" w:rsidRDefault="00036F54" w:rsidP="00457FD4">
            <w:pPr>
              <w:rPr>
                <w:b w:val="0"/>
              </w:rPr>
            </w:pPr>
            <w:r w:rsidRPr="00CE2547">
              <w:t>68</w:t>
            </w:r>
          </w:p>
        </w:tc>
        <w:tc>
          <w:tcPr>
            <w:tcW w:w="124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99.00%</w:t>
            </w:r>
          </w:p>
        </w:tc>
        <w:tc>
          <w:tcPr>
            <w:tcW w:w="896"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1.00%</w:t>
            </w:r>
          </w:p>
        </w:tc>
        <w:tc>
          <w:tcPr>
            <w:tcW w:w="1543"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DOP382</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w:t>
            </w:r>
          </w:p>
        </w:tc>
        <w:tc>
          <w:tcPr>
            <w:tcW w:w="960" w:type="dxa"/>
            <w:noWrap/>
            <w:hideMark/>
          </w:tcPr>
          <w:p w:rsidR="00036F54" w:rsidRPr="00036F54" w:rsidRDefault="00036F54" w:rsidP="00457FD4">
            <w:pPr>
              <w:cnfStyle w:val="000000100000" w:firstRow="0" w:lastRow="0" w:firstColumn="0" w:lastColumn="0" w:oddVBand="0" w:evenVBand="0" w:oddHBand="1" w:evenHBand="0" w:firstRowFirstColumn="0" w:firstRowLastColumn="0" w:lastRowFirstColumn="0" w:lastRowLastColumn="0"/>
            </w:pPr>
            <w:r w:rsidRPr="00036F54">
              <w:t>925.6</w:t>
            </w:r>
          </w:p>
        </w:tc>
      </w:tr>
    </w:tbl>
    <w:p w:rsidR="003008DC" w:rsidRDefault="006F764F" w:rsidP="00457FD4">
      <w:r>
        <w:t>[</w:t>
      </w:r>
      <w:r w:rsidR="00806C61">
        <w:t>Table 7</w:t>
      </w:r>
      <w:r>
        <w:t xml:space="preserve">: </w:t>
      </w:r>
      <w:r w:rsidR="00806C61">
        <w:t>T</w:t>
      </w:r>
      <w:r>
        <w:t>he distributions created and used within the simulation model]</w:t>
      </w:r>
    </w:p>
    <w:p w:rsidR="007E3F90" w:rsidRPr="003F6A7A" w:rsidRDefault="001373D3" w:rsidP="00457FD4">
      <w:pPr>
        <w:rPr>
          <w:u w:val="single"/>
        </w:rPr>
      </w:pPr>
      <w:r w:rsidRPr="003F6A7A">
        <w:rPr>
          <w:u w:val="single"/>
        </w:rPr>
        <w:t>Key</w:t>
      </w:r>
    </w:p>
    <w:p w:rsidR="00F66616" w:rsidRPr="003F6A7A" w:rsidRDefault="00F66616" w:rsidP="00457FD4">
      <w:r w:rsidRPr="003F6A7A">
        <w:t>•MTTR (</w:t>
      </w:r>
      <w:proofErr w:type="spellStart"/>
      <w:r w:rsidRPr="003F6A7A">
        <w:t>mins</w:t>
      </w:r>
      <w:proofErr w:type="spellEnd"/>
      <w:r w:rsidRPr="003F6A7A">
        <w:t>) – Mean time to repair.</w:t>
      </w:r>
    </w:p>
    <w:p w:rsidR="00F66616" w:rsidRPr="003F6A7A" w:rsidRDefault="00F66616" w:rsidP="00457FD4">
      <w:r w:rsidRPr="003F6A7A">
        <w:t>•MTBF (</w:t>
      </w:r>
      <w:proofErr w:type="spellStart"/>
      <w:r w:rsidRPr="003F6A7A">
        <w:t>mins</w:t>
      </w:r>
      <w:proofErr w:type="spellEnd"/>
      <w:r w:rsidRPr="003F6A7A">
        <w:t xml:space="preserve">) – Mean time between failures. </w:t>
      </w:r>
    </w:p>
    <w:p w:rsidR="00F66616" w:rsidRPr="003F6A7A" w:rsidRDefault="00F66616" w:rsidP="00457FD4">
      <w:r w:rsidRPr="003F6A7A">
        <w:t xml:space="preserve">•Availability % - Amount of uptime </w:t>
      </w:r>
    </w:p>
    <w:p w:rsidR="007169A5" w:rsidRPr="003F6A7A" w:rsidRDefault="00F66616" w:rsidP="00457FD4">
      <w:r w:rsidRPr="003F6A7A">
        <w:t xml:space="preserve">•Down % - Amount of downtime </w:t>
      </w:r>
    </w:p>
    <w:p w:rsidR="007E3F90" w:rsidRDefault="00870E0D" w:rsidP="00457FD4">
      <w:pPr>
        <w:pStyle w:val="Heading3"/>
      </w:pPr>
      <w:bookmarkStart w:id="52" w:name="_Toc6477588"/>
      <w:r>
        <w:t>Actual Job per Hour Score</w:t>
      </w:r>
      <w:bookmarkEnd w:id="52"/>
      <w:r>
        <w:t xml:space="preserve"> </w:t>
      </w:r>
    </w:p>
    <w:p w:rsidR="007E3F90" w:rsidRDefault="00870E0D" w:rsidP="00457FD4">
      <w:r>
        <w:t>As mentioned previously</w:t>
      </w:r>
      <w:r w:rsidR="00E52120">
        <w:t>,</w:t>
      </w:r>
      <w:r>
        <w:t xml:space="preserve"> in order to operationally validate the simulation model, it is vital that the output of the model compares similarly with the actual data output of the system. In order to do this a Ford H-Chart is produced</w:t>
      </w:r>
      <w:r w:rsidR="00E52120">
        <w:t>,</w:t>
      </w:r>
      <w:r>
        <w:t xml:space="preserve"> comparing output simulation JPH with actual JPH at </w:t>
      </w:r>
      <w:proofErr w:type="spellStart"/>
      <w:r w:rsidR="009C535C">
        <w:t>EoL</w:t>
      </w:r>
      <w:proofErr w:type="spellEnd"/>
      <w:r>
        <w:t xml:space="preserve"> of the system. Actual </w:t>
      </w:r>
      <w:proofErr w:type="spellStart"/>
      <w:r w:rsidR="009C535C">
        <w:t>EoL</w:t>
      </w:r>
      <w:proofErr w:type="spellEnd"/>
      <w:r>
        <w:t xml:space="preserve"> JPH </w:t>
      </w:r>
      <w:r w:rsidR="007169A5">
        <w:t>is recorded daily per shift in the shift reports created from supervisors. In order to create a reliable model, the JPH data period must match the data period used for all other base data (Breakdown, Cycle time, FTT) which is the 11/06/18 – 12/09/18.</w:t>
      </w:r>
    </w:p>
    <w:p w:rsidR="007E3F90" w:rsidRDefault="007E3F90" w:rsidP="00457FD4"/>
    <w:tbl>
      <w:tblPr>
        <w:tblStyle w:val="PlainTable3"/>
        <w:tblW w:w="0" w:type="auto"/>
        <w:tblLook w:val="04A0" w:firstRow="1" w:lastRow="0" w:firstColumn="1" w:lastColumn="0" w:noHBand="0" w:noVBand="1"/>
      </w:tblPr>
      <w:tblGrid>
        <w:gridCol w:w="1502"/>
        <w:gridCol w:w="1502"/>
        <w:gridCol w:w="1503"/>
        <w:gridCol w:w="1503"/>
        <w:gridCol w:w="1503"/>
        <w:gridCol w:w="1503"/>
      </w:tblGrid>
      <w:tr w:rsidR="003F6A7A" w:rsidTr="008661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02" w:type="dxa"/>
          </w:tcPr>
          <w:p w:rsidR="003F6A7A" w:rsidRPr="00995825" w:rsidRDefault="003F6A7A" w:rsidP="00457FD4">
            <w:pPr>
              <w:rPr>
                <w:b w:val="0"/>
              </w:rPr>
            </w:pPr>
            <w:r w:rsidRPr="00995825">
              <w:t>Date</w:t>
            </w:r>
          </w:p>
        </w:tc>
        <w:tc>
          <w:tcPr>
            <w:tcW w:w="1502" w:type="dxa"/>
          </w:tcPr>
          <w:p w:rsidR="003F6A7A" w:rsidRPr="00995825" w:rsidRDefault="003F6A7A" w:rsidP="00457FD4">
            <w:pPr>
              <w:cnfStyle w:val="100000000000" w:firstRow="1" w:lastRow="0" w:firstColumn="0" w:lastColumn="0" w:oddVBand="0" w:evenVBand="0" w:oddHBand="0" w:evenHBand="0" w:firstRowFirstColumn="0" w:firstRowLastColumn="0" w:lastRowFirstColumn="0" w:lastRowLastColumn="0"/>
              <w:rPr>
                <w:b w:val="0"/>
              </w:rPr>
            </w:pPr>
            <w:r w:rsidRPr="00995825">
              <w:t>JPH (Shift report)</w:t>
            </w:r>
          </w:p>
        </w:tc>
        <w:tc>
          <w:tcPr>
            <w:tcW w:w="1503" w:type="dxa"/>
          </w:tcPr>
          <w:p w:rsidR="003F6A7A" w:rsidRPr="00995825" w:rsidRDefault="003F6A7A" w:rsidP="00457FD4">
            <w:pPr>
              <w:cnfStyle w:val="100000000000" w:firstRow="1" w:lastRow="0" w:firstColumn="0" w:lastColumn="0" w:oddVBand="0" w:evenVBand="0" w:oddHBand="0" w:evenHBand="0" w:firstRowFirstColumn="0" w:firstRowLastColumn="0" w:lastRowFirstColumn="0" w:lastRowLastColumn="0"/>
              <w:rPr>
                <w:b w:val="0"/>
              </w:rPr>
            </w:pPr>
            <w:r w:rsidRPr="00995825">
              <w:t>Date</w:t>
            </w:r>
          </w:p>
        </w:tc>
        <w:tc>
          <w:tcPr>
            <w:tcW w:w="1503" w:type="dxa"/>
          </w:tcPr>
          <w:p w:rsidR="003F6A7A" w:rsidRPr="00995825" w:rsidRDefault="003F6A7A" w:rsidP="00457FD4">
            <w:pPr>
              <w:cnfStyle w:val="100000000000" w:firstRow="1" w:lastRow="0" w:firstColumn="0" w:lastColumn="0" w:oddVBand="0" w:evenVBand="0" w:oddHBand="0" w:evenHBand="0" w:firstRowFirstColumn="0" w:firstRowLastColumn="0" w:lastRowFirstColumn="0" w:lastRowLastColumn="0"/>
              <w:rPr>
                <w:b w:val="0"/>
              </w:rPr>
            </w:pPr>
            <w:r w:rsidRPr="00995825">
              <w:t>JPH (Shift report)</w:t>
            </w:r>
          </w:p>
        </w:tc>
        <w:tc>
          <w:tcPr>
            <w:tcW w:w="1503" w:type="dxa"/>
          </w:tcPr>
          <w:p w:rsidR="003F6A7A" w:rsidRPr="00995825" w:rsidRDefault="003F6A7A" w:rsidP="00457FD4">
            <w:pPr>
              <w:cnfStyle w:val="100000000000" w:firstRow="1" w:lastRow="0" w:firstColumn="0" w:lastColumn="0" w:oddVBand="0" w:evenVBand="0" w:oddHBand="0" w:evenHBand="0" w:firstRowFirstColumn="0" w:firstRowLastColumn="0" w:lastRowFirstColumn="0" w:lastRowLastColumn="0"/>
              <w:rPr>
                <w:b w:val="0"/>
              </w:rPr>
            </w:pPr>
            <w:r w:rsidRPr="00995825">
              <w:t>Date</w:t>
            </w:r>
          </w:p>
        </w:tc>
        <w:tc>
          <w:tcPr>
            <w:tcW w:w="1503" w:type="dxa"/>
          </w:tcPr>
          <w:p w:rsidR="003F6A7A" w:rsidRPr="00995825" w:rsidRDefault="003F6A7A" w:rsidP="00457FD4">
            <w:pPr>
              <w:cnfStyle w:val="100000000000" w:firstRow="1" w:lastRow="0" w:firstColumn="0" w:lastColumn="0" w:oddVBand="0" w:evenVBand="0" w:oddHBand="0" w:evenHBand="0" w:firstRowFirstColumn="0" w:firstRowLastColumn="0" w:lastRowFirstColumn="0" w:lastRowLastColumn="0"/>
              <w:rPr>
                <w:b w:val="0"/>
              </w:rPr>
            </w:pPr>
            <w:r w:rsidRPr="00995825">
              <w:t>JPH (Shift report)</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11/06/2018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15.07</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07/07/2018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17.47</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25/08/2018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3.90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12/06/2018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18.13</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08/07/2018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15.60</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26/08/2018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20.30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13/06/2018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14.00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09/07/2018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17.87</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27/08/2018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14/06/2018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19.29</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10/07/2018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19.78</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28/08/2018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13.80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15/06/2018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21.82</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11/07/2018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19.82</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29/08/2018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14.90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16/06/2018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20.71</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12/07/2018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6.89</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30/08/2018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18.10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17/06/2018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23.29</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13/07/2018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20.62</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31/08/2018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19.20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18/06/2018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23.91</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14/07/2018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18.53</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01/09/2018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9.60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19/06/2018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18.93</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15/07/2018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23.60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02/09/2018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19.80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lastRenderedPageBreak/>
              <w:t>20/06/2018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18.27</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16/07/2018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18.67</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03/09/2018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25.00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21/06/2018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17.38</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17/07/2018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18.36</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04/09/2018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16.30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22/06/2018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14.27</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18/07/2018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21.64</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05/09/2018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15.10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23/06/2018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21.47</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19/07/2018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21.20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06/09/2018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16.10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24/06/2018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20.31</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20/07/2018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13.64</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07/09/2018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16.30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25/06/2018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20.80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13/08/2018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14.70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08/09/2018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11.10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26/06/2018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18.76</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14/08/2018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0.00</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09/09/2018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24.90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27/06/2018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22.00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15/08/2018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16.10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10/09/2018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20.50</w:t>
            </w:r>
          </w:p>
        </w:tc>
      </w:tr>
      <w:tr w:rsidR="003F6A7A" w:rsidTr="008661E0">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28/06/2018</w:t>
            </w:r>
          </w:p>
        </w:tc>
        <w:tc>
          <w:tcPr>
            <w:tcW w:w="1502"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13.87</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16/08/2018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22.70</w:t>
            </w:r>
          </w:p>
        </w:tc>
        <w:tc>
          <w:tcPr>
            <w:tcW w:w="1503" w:type="dxa"/>
          </w:tcPr>
          <w:p w:rsidR="003F6A7A" w:rsidRPr="003F6A7A" w:rsidRDefault="003F6A7A" w:rsidP="00457FD4">
            <w:pPr>
              <w:cnfStyle w:val="000000000000" w:firstRow="0" w:lastRow="0" w:firstColumn="0" w:lastColumn="0" w:oddVBand="0" w:evenVBand="0" w:oddHBand="0" w:evenHBand="0" w:firstRowFirstColumn="0" w:firstRowLastColumn="0" w:lastRowFirstColumn="0" w:lastRowLastColumn="0"/>
            </w:pPr>
            <w:r w:rsidRPr="003F6A7A">
              <w:t>11/09/2018</w:t>
            </w:r>
          </w:p>
        </w:tc>
        <w:tc>
          <w:tcPr>
            <w:tcW w:w="1503" w:type="dxa"/>
          </w:tcPr>
          <w:p w:rsidR="003F6A7A" w:rsidRPr="003F6A7A"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21.10</w:t>
            </w:r>
          </w:p>
        </w:tc>
      </w:tr>
      <w:tr w:rsidR="003F6A7A"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3F6A7A" w:rsidRPr="003F6A7A" w:rsidRDefault="003F6A7A" w:rsidP="00457FD4">
            <w:r w:rsidRPr="003F6A7A">
              <w:t>29/06/2018</w:t>
            </w:r>
          </w:p>
        </w:tc>
        <w:tc>
          <w:tcPr>
            <w:tcW w:w="1502"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16.22</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17/08/2018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19.60</w:t>
            </w:r>
          </w:p>
        </w:tc>
        <w:tc>
          <w:tcPr>
            <w:tcW w:w="1503" w:type="dxa"/>
          </w:tcPr>
          <w:p w:rsidR="003F6A7A" w:rsidRPr="003F6A7A" w:rsidRDefault="003F6A7A" w:rsidP="00457FD4">
            <w:pPr>
              <w:cnfStyle w:val="000000100000" w:firstRow="0" w:lastRow="0" w:firstColumn="0" w:lastColumn="0" w:oddVBand="0" w:evenVBand="0" w:oddHBand="1" w:evenHBand="0" w:firstRowFirstColumn="0" w:firstRowLastColumn="0" w:lastRowFirstColumn="0" w:lastRowLastColumn="0"/>
            </w:pPr>
            <w:r w:rsidRPr="003F6A7A">
              <w:t>12/09/2018</w:t>
            </w:r>
          </w:p>
        </w:tc>
        <w:tc>
          <w:tcPr>
            <w:tcW w:w="1503" w:type="dxa"/>
          </w:tcPr>
          <w:p w:rsidR="003F6A7A" w:rsidRPr="003F6A7A"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19.90</w:t>
            </w:r>
          </w:p>
        </w:tc>
      </w:tr>
      <w:tr w:rsidR="00825AC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rsidR="00825AC7" w:rsidRPr="003F6A7A" w:rsidRDefault="00825AC7" w:rsidP="00457FD4">
            <w:r w:rsidRPr="003F6A7A">
              <w:t>30/06/2018</w:t>
            </w:r>
          </w:p>
        </w:tc>
        <w:tc>
          <w:tcPr>
            <w:tcW w:w="1502"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13.91</w:t>
            </w:r>
          </w:p>
        </w:tc>
        <w:tc>
          <w:tcPr>
            <w:tcW w:w="1503" w:type="dxa"/>
          </w:tcPr>
          <w:p w:rsidR="00825AC7" w:rsidRPr="003F6A7A" w:rsidRDefault="00825AC7" w:rsidP="00457FD4">
            <w:pPr>
              <w:cnfStyle w:val="000000000000" w:firstRow="0" w:lastRow="0" w:firstColumn="0" w:lastColumn="0" w:oddVBand="0" w:evenVBand="0" w:oddHBand="0" w:evenHBand="0" w:firstRowFirstColumn="0" w:firstRowLastColumn="0" w:lastRowFirstColumn="0" w:lastRowLastColumn="0"/>
            </w:pPr>
            <w:r w:rsidRPr="003F6A7A">
              <w:t>18/08/2018</w:t>
            </w:r>
          </w:p>
        </w:tc>
        <w:tc>
          <w:tcPr>
            <w:tcW w:w="1503"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12.10</w:t>
            </w:r>
          </w:p>
        </w:tc>
      </w:tr>
      <w:tr w:rsidR="00825AC7" w:rsidTr="008661E0">
        <w:trPr>
          <w:gridAfter w:val="2"/>
          <w:cnfStyle w:val="000000100000" w:firstRow="0" w:lastRow="0" w:firstColumn="0" w:lastColumn="0" w:oddVBand="0" w:evenVBand="0" w:oddHBand="1" w:evenHBand="0" w:firstRowFirstColumn="0" w:firstRowLastColumn="0" w:lastRowFirstColumn="0" w:lastRowLastColumn="0"/>
          <w:wAfter w:w="3006" w:type="dxa"/>
        </w:trPr>
        <w:tc>
          <w:tcPr>
            <w:cnfStyle w:val="001000000000" w:firstRow="0" w:lastRow="0" w:firstColumn="1" w:lastColumn="0" w:oddVBand="0" w:evenVBand="0" w:oddHBand="0" w:evenHBand="0" w:firstRowFirstColumn="0" w:firstRowLastColumn="0" w:lastRowFirstColumn="0" w:lastRowLastColumn="0"/>
            <w:tcW w:w="1502" w:type="dxa"/>
          </w:tcPr>
          <w:p w:rsidR="00825AC7" w:rsidRPr="003F6A7A" w:rsidRDefault="00825AC7" w:rsidP="00457FD4">
            <w:r w:rsidRPr="003F6A7A">
              <w:t>01/07/2018</w:t>
            </w:r>
          </w:p>
        </w:tc>
        <w:tc>
          <w:tcPr>
            <w:tcW w:w="1502" w:type="dxa"/>
          </w:tcPr>
          <w:p w:rsidR="00825AC7" w:rsidRPr="003F6A7A"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21.82</w:t>
            </w:r>
          </w:p>
        </w:tc>
        <w:tc>
          <w:tcPr>
            <w:tcW w:w="1503" w:type="dxa"/>
          </w:tcPr>
          <w:p w:rsidR="00825AC7" w:rsidRPr="003F6A7A" w:rsidRDefault="00825AC7" w:rsidP="00457FD4">
            <w:pPr>
              <w:cnfStyle w:val="000000100000" w:firstRow="0" w:lastRow="0" w:firstColumn="0" w:lastColumn="0" w:oddVBand="0" w:evenVBand="0" w:oddHBand="1" w:evenHBand="0" w:firstRowFirstColumn="0" w:firstRowLastColumn="0" w:lastRowFirstColumn="0" w:lastRowLastColumn="0"/>
            </w:pPr>
            <w:r w:rsidRPr="003F6A7A">
              <w:t>19/08/2018</w:t>
            </w:r>
          </w:p>
        </w:tc>
        <w:tc>
          <w:tcPr>
            <w:tcW w:w="1503" w:type="dxa"/>
          </w:tcPr>
          <w:p w:rsidR="00825AC7" w:rsidRPr="003F6A7A"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18.40</w:t>
            </w:r>
          </w:p>
        </w:tc>
      </w:tr>
      <w:tr w:rsidR="00825AC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rsidR="00825AC7" w:rsidRPr="003F6A7A" w:rsidRDefault="00825AC7" w:rsidP="00457FD4">
            <w:r w:rsidRPr="003F6A7A">
              <w:t>02/07/2018</w:t>
            </w:r>
          </w:p>
        </w:tc>
        <w:tc>
          <w:tcPr>
            <w:tcW w:w="1502"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19.82</w:t>
            </w:r>
          </w:p>
        </w:tc>
        <w:tc>
          <w:tcPr>
            <w:tcW w:w="1503" w:type="dxa"/>
          </w:tcPr>
          <w:p w:rsidR="00825AC7" w:rsidRPr="003F6A7A" w:rsidRDefault="00825AC7" w:rsidP="00457FD4">
            <w:pPr>
              <w:cnfStyle w:val="000000000000" w:firstRow="0" w:lastRow="0" w:firstColumn="0" w:lastColumn="0" w:oddVBand="0" w:evenVBand="0" w:oddHBand="0" w:evenHBand="0" w:firstRowFirstColumn="0" w:firstRowLastColumn="0" w:lastRowFirstColumn="0" w:lastRowLastColumn="0"/>
            </w:pPr>
            <w:r w:rsidRPr="003F6A7A">
              <w:t>20/08/2018</w:t>
            </w:r>
          </w:p>
        </w:tc>
        <w:tc>
          <w:tcPr>
            <w:tcW w:w="1503"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18.50</w:t>
            </w:r>
          </w:p>
        </w:tc>
      </w:tr>
      <w:tr w:rsidR="00825AC7" w:rsidTr="008661E0">
        <w:trPr>
          <w:gridAfter w:val="2"/>
          <w:cnfStyle w:val="000000100000" w:firstRow="0" w:lastRow="0" w:firstColumn="0" w:lastColumn="0" w:oddVBand="0" w:evenVBand="0" w:oddHBand="1" w:evenHBand="0" w:firstRowFirstColumn="0" w:firstRowLastColumn="0" w:lastRowFirstColumn="0" w:lastRowLastColumn="0"/>
          <w:wAfter w:w="3006" w:type="dxa"/>
        </w:trPr>
        <w:tc>
          <w:tcPr>
            <w:cnfStyle w:val="001000000000" w:firstRow="0" w:lastRow="0" w:firstColumn="1" w:lastColumn="0" w:oddVBand="0" w:evenVBand="0" w:oddHBand="0" w:evenHBand="0" w:firstRowFirstColumn="0" w:firstRowLastColumn="0" w:lastRowFirstColumn="0" w:lastRowLastColumn="0"/>
            <w:tcW w:w="1502" w:type="dxa"/>
          </w:tcPr>
          <w:p w:rsidR="00825AC7" w:rsidRPr="003F6A7A" w:rsidRDefault="00825AC7" w:rsidP="00457FD4">
            <w:r w:rsidRPr="003F6A7A">
              <w:t>03/07/2018</w:t>
            </w:r>
          </w:p>
        </w:tc>
        <w:tc>
          <w:tcPr>
            <w:tcW w:w="1502" w:type="dxa"/>
          </w:tcPr>
          <w:p w:rsidR="00825AC7" w:rsidRPr="003F6A7A"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18.40</w:t>
            </w:r>
          </w:p>
        </w:tc>
        <w:tc>
          <w:tcPr>
            <w:tcW w:w="1503" w:type="dxa"/>
          </w:tcPr>
          <w:p w:rsidR="00825AC7" w:rsidRPr="003F6A7A" w:rsidRDefault="00825AC7" w:rsidP="00457FD4">
            <w:pPr>
              <w:cnfStyle w:val="000000100000" w:firstRow="0" w:lastRow="0" w:firstColumn="0" w:lastColumn="0" w:oddVBand="0" w:evenVBand="0" w:oddHBand="1" w:evenHBand="0" w:firstRowFirstColumn="0" w:firstRowLastColumn="0" w:lastRowFirstColumn="0" w:lastRowLastColumn="0"/>
            </w:pPr>
            <w:r w:rsidRPr="003F6A7A">
              <w:t>21/08/2018</w:t>
            </w:r>
          </w:p>
        </w:tc>
        <w:tc>
          <w:tcPr>
            <w:tcW w:w="1503" w:type="dxa"/>
          </w:tcPr>
          <w:p w:rsidR="00825AC7" w:rsidRPr="003F6A7A"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19.10</w:t>
            </w:r>
          </w:p>
        </w:tc>
      </w:tr>
      <w:tr w:rsidR="00825AC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rsidR="00825AC7" w:rsidRPr="003F6A7A" w:rsidRDefault="00825AC7" w:rsidP="00457FD4">
            <w:r w:rsidRPr="003F6A7A">
              <w:t>04/07/2018</w:t>
            </w:r>
          </w:p>
        </w:tc>
        <w:tc>
          <w:tcPr>
            <w:tcW w:w="1502"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11.78</w:t>
            </w:r>
          </w:p>
        </w:tc>
        <w:tc>
          <w:tcPr>
            <w:tcW w:w="1503" w:type="dxa"/>
          </w:tcPr>
          <w:p w:rsidR="00825AC7" w:rsidRPr="003F6A7A" w:rsidRDefault="00825AC7" w:rsidP="00457FD4">
            <w:pPr>
              <w:cnfStyle w:val="000000000000" w:firstRow="0" w:lastRow="0" w:firstColumn="0" w:lastColumn="0" w:oddVBand="0" w:evenVBand="0" w:oddHBand="0" w:evenHBand="0" w:firstRowFirstColumn="0" w:firstRowLastColumn="0" w:lastRowFirstColumn="0" w:lastRowLastColumn="0"/>
            </w:pPr>
            <w:r w:rsidRPr="003F6A7A">
              <w:t>22/08/2018</w:t>
            </w:r>
          </w:p>
        </w:tc>
        <w:tc>
          <w:tcPr>
            <w:tcW w:w="1503"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24.10</w:t>
            </w:r>
          </w:p>
        </w:tc>
      </w:tr>
      <w:tr w:rsidR="00825AC7" w:rsidTr="008661E0">
        <w:trPr>
          <w:gridAfter w:val="2"/>
          <w:cnfStyle w:val="000000100000" w:firstRow="0" w:lastRow="0" w:firstColumn="0" w:lastColumn="0" w:oddVBand="0" w:evenVBand="0" w:oddHBand="1" w:evenHBand="0" w:firstRowFirstColumn="0" w:firstRowLastColumn="0" w:lastRowFirstColumn="0" w:lastRowLastColumn="0"/>
          <w:wAfter w:w="3006" w:type="dxa"/>
        </w:trPr>
        <w:tc>
          <w:tcPr>
            <w:cnfStyle w:val="001000000000" w:firstRow="0" w:lastRow="0" w:firstColumn="1" w:lastColumn="0" w:oddVBand="0" w:evenVBand="0" w:oddHBand="0" w:evenHBand="0" w:firstRowFirstColumn="0" w:firstRowLastColumn="0" w:lastRowFirstColumn="0" w:lastRowLastColumn="0"/>
            <w:tcW w:w="1502" w:type="dxa"/>
          </w:tcPr>
          <w:p w:rsidR="00825AC7" w:rsidRPr="003F6A7A" w:rsidRDefault="00825AC7" w:rsidP="00457FD4">
            <w:r w:rsidRPr="003F6A7A">
              <w:t>05/07/2018</w:t>
            </w:r>
          </w:p>
        </w:tc>
        <w:tc>
          <w:tcPr>
            <w:tcW w:w="1502" w:type="dxa"/>
          </w:tcPr>
          <w:p w:rsidR="00825AC7" w:rsidRPr="003F6A7A"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19.73</w:t>
            </w:r>
          </w:p>
        </w:tc>
        <w:tc>
          <w:tcPr>
            <w:tcW w:w="1503" w:type="dxa"/>
          </w:tcPr>
          <w:p w:rsidR="00825AC7" w:rsidRPr="003F6A7A" w:rsidRDefault="00825AC7" w:rsidP="00457FD4">
            <w:pPr>
              <w:cnfStyle w:val="000000100000" w:firstRow="0" w:lastRow="0" w:firstColumn="0" w:lastColumn="0" w:oddVBand="0" w:evenVBand="0" w:oddHBand="1" w:evenHBand="0" w:firstRowFirstColumn="0" w:firstRowLastColumn="0" w:lastRowFirstColumn="0" w:lastRowLastColumn="0"/>
            </w:pPr>
            <w:r w:rsidRPr="003F6A7A">
              <w:t>23/08/2018</w:t>
            </w:r>
          </w:p>
        </w:tc>
        <w:tc>
          <w:tcPr>
            <w:tcW w:w="1503" w:type="dxa"/>
          </w:tcPr>
          <w:p w:rsidR="00825AC7" w:rsidRPr="003F6A7A"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pPr>
            <w:r w:rsidRPr="003F6A7A">
              <w:t>17.90</w:t>
            </w:r>
          </w:p>
        </w:tc>
      </w:tr>
      <w:tr w:rsidR="00825AC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rsidR="00825AC7" w:rsidRPr="003F6A7A" w:rsidRDefault="00825AC7" w:rsidP="00457FD4">
            <w:r w:rsidRPr="003F6A7A">
              <w:t>06/07/2018</w:t>
            </w:r>
          </w:p>
        </w:tc>
        <w:tc>
          <w:tcPr>
            <w:tcW w:w="1502"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19.29</w:t>
            </w:r>
          </w:p>
        </w:tc>
        <w:tc>
          <w:tcPr>
            <w:tcW w:w="1503" w:type="dxa"/>
          </w:tcPr>
          <w:p w:rsidR="00825AC7" w:rsidRPr="003F6A7A" w:rsidRDefault="00825AC7" w:rsidP="00457FD4">
            <w:pPr>
              <w:cnfStyle w:val="000000000000" w:firstRow="0" w:lastRow="0" w:firstColumn="0" w:lastColumn="0" w:oddVBand="0" w:evenVBand="0" w:oddHBand="0" w:evenHBand="0" w:firstRowFirstColumn="0" w:firstRowLastColumn="0" w:lastRowFirstColumn="0" w:lastRowLastColumn="0"/>
            </w:pPr>
            <w:r w:rsidRPr="003F6A7A">
              <w:t>24/08/2018</w:t>
            </w:r>
          </w:p>
        </w:tc>
        <w:tc>
          <w:tcPr>
            <w:tcW w:w="1503" w:type="dxa"/>
          </w:tcPr>
          <w:p w:rsidR="00825AC7" w:rsidRPr="003F6A7A"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pPr>
            <w:r w:rsidRPr="003F6A7A">
              <w:t>4.70</w:t>
            </w:r>
          </w:p>
        </w:tc>
      </w:tr>
    </w:tbl>
    <w:p w:rsidR="003F6A7A" w:rsidRPr="003F6A7A" w:rsidRDefault="003F6A7A" w:rsidP="00457FD4">
      <w:r>
        <w:rPr>
          <w:noProof/>
          <w:lang w:eastAsia="en-GB"/>
        </w:rPr>
        <w:drawing>
          <wp:anchor distT="0" distB="0" distL="114300" distR="114300" simplePos="0" relativeHeight="251705344" behindDoc="1" locked="0" layoutInCell="1" allowOverlap="1">
            <wp:simplePos x="0" y="0"/>
            <wp:positionH relativeFrom="margin">
              <wp:align>center</wp:align>
            </wp:positionH>
            <wp:positionV relativeFrom="paragraph">
              <wp:posOffset>266700</wp:posOffset>
            </wp:positionV>
            <wp:extent cx="6553097" cy="2712634"/>
            <wp:effectExtent l="0" t="0" r="635" b="0"/>
            <wp:wrapTight wrapText="bothSides">
              <wp:wrapPolygon edited="0">
                <wp:start x="0" y="0"/>
                <wp:lineTo x="0" y="21393"/>
                <wp:lineTo x="21539" y="21393"/>
                <wp:lineTo x="2153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553097" cy="2712634"/>
                    </a:xfrm>
                    <a:prstGeom prst="rect">
                      <a:avLst/>
                    </a:prstGeom>
                    <a:noFill/>
                  </pic:spPr>
                </pic:pic>
              </a:graphicData>
            </a:graphic>
            <wp14:sizeRelH relativeFrom="margin">
              <wp14:pctWidth>0</wp14:pctWidth>
            </wp14:sizeRelH>
            <wp14:sizeRelV relativeFrom="margin">
              <wp14:pctHeight>0</wp14:pctHeight>
            </wp14:sizeRelV>
          </wp:anchor>
        </w:drawing>
      </w:r>
      <w:r w:rsidRPr="003F6A7A">
        <w:t xml:space="preserve">[Table </w:t>
      </w:r>
      <w:r w:rsidR="00806C61">
        <w:t>8</w:t>
      </w:r>
      <w:r w:rsidRPr="003F6A7A">
        <w:t xml:space="preserve">: </w:t>
      </w:r>
      <w:r w:rsidR="00806C61">
        <w:t>T</w:t>
      </w:r>
      <w:r w:rsidRPr="003F6A7A">
        <w:t>he JPH score lifted from shift reports for AJ-Block machining]</w:t>
      </w:r>
    </w:p>
    <w:p w:rsidR="003F6A7A" w:rsidRDefault="003F6A7A" w:rsidP="00457FD4">
      <w:r w:rsidRPr="003F6A7A">
        <w:t xml:space="preserve">[Graph </w:t>
      </w:r>
      <w:r w:rsidR="00806C61">
        <w:t>2</w:t>
      </w:r>
      <w:r w:rsidRPr="003F6A7A">
        <w:t xml:space="preserve">: Showing the actual daily JPH score recorded from shift reports]  </w:t>
      </w:r>
    </w:p>
    <w:p w:rsidR="00FD360D" w:rsidRDefault="003F6A7A" w:rsidP="00457FD4">
      <w:r>
        <w:t>D</w:t>
      </w:r>
      <w:r w:rsidR="007169A5">
        <w:t>uring the study period only data which is recorded during productive hours</w:t>
      </w:r>
      <w:r w:rsidR="00B8002D">
        <w:t xml:space="preserve"> is considered.</w:t>
      </w:r>
      <w:r w:rsidR="007169A5">
        <w:t xml:space="preserve"> </w:t>
      </w:r>
      <w:r w:rsidR="00B8002D">
        <w:t>T</w:t>
      </w:r>
      <w:r w:rsidR="007169A5">
        <w:t>his means that any shift which is a non-productive shift is discarded from the data set</w:t>
      </w:r>
      <w:r w:rsidR="00B8002D">
        <w:t>,</w:t>
      </w:r>
      <w:r w:rsidR="007169A5">
        <w:t xml:space="preserve"> </w:t>
      </w:r>
      <w:r w:rsidR="00B8002D">
        <w:t xml:space="preserve">these </w:t>
      </w:r>
      <w:r w:rsidR="007169A5">
        <w:t>include shifts such as down-days, mini-shift or maintenance-shifts</w:t>
      </w:r>
      <w:r w:rsidR="005A4A6B">
        <w:t>.</w:t>
      </w:r>
    </w:p>
    <w:p w:rsidR="003F6A7A" w:rsidRDefault="00395ECD" w:rsidP="00457FD4">
      <w:r>
        <w:t>It can be seen that</w:t>
      </w:r>
      <w:r w:rsidR="00B8002D">
        <w:t>,</w:t>
      </w:r>
      <w:r>
        <w:t xml:space="preserve"> other non-productive days which have not been recorded in the data </w:t>
      </w:r>
      <w:r w:rsidR="00B8002D">
        <w:t xml:space="preserve">lay </w:t>
      </w:r>
      <w:r>
        <w:t xml:space="preserve">between 20/07/2018 – 13/08/2018, </w:t>
      </w:r>
      <w:r w:rsidR="00B8002D">
        <w:t xml:space="preserve">this </w:t>
      </w:r>
      <w:r>
        <w:t>represent</w:t>
      </w:r>
      <w:r w:rsidR="00B8002D">
        <w:t>s the</w:t>
      </w:r>
      <w:r>
        <w:t xml:space="preserve"> summer vacation period</w:t>
      </w:r>
      <w:r w:rsidR="00B8002D">
        <w:t>,</w:t>
      </w:r>
      <w:r>
        <w:t xml:space="preserve"> where production did not take place.</w:t>
      </w:r>
    </w:p>
    <w:p w:rsidR="00FD360D" w:rsidRDefault="00C51A4C" w:rsidP="00457FD4">
      <w:pPr>
        <w:pStyle w:val="Heading3"/>
      </w:pPr>
      <w:bookmarkStart w:id="53" w:name="_Toc6477589"/>
      <w:r>
        <w:t>Tooling</w:t>
      </w:r>
      <w:bookmarkEnd w:id="53"/>
      <w:r>
        <w:t xml:space="preserve"> </w:t>
      </w:r>
    </w:p>
    <w:p w:rsidR="00C51A4C" w:rsidRDefault="009E509E" w:rsidP="00457FD4">
      <w:r>
        <w:t>The line under analysis is a machining line which utilises various CNC machines to carry out operations on an engine block. Each CNC machine has a designated tooling system and magazine</w:t>
      </w:r>
      <w:r w:rsidR="00B8002D">
        <w:t>,</w:t>
      </w:r>
      <w:r>
        <w:t xml:space="preserve"> which hold various tools such as drills, boring bars, tabs or reamers. Each tool has a tool life</w:t>
      </w:r>
      <w:r w:rsidR="00B8002D">
        <w:t>, the tool</w:t>
      </w:r>
      <w:r>
        <w:t xml:space="preserve"> needs replacing once this life has </w:t>
      </w:r>
      <w:r w:rsidR="00B8002D">
        <w:t>expired</w:t>
      </w:r>
      <w:r>
        <w:t xml:space="preserve"> so that the operation being carried out remain</w:t>
      </w:r>
      <w:r w:rsidR="00806C61">
        <w:t>s</w:t>
      </w:r>
      <w:r>
        <w:t xml:space="preserve"> within specific</w:t>
      </w:r>
      <w:r w:rsidR="00577C9A">
        <w:t xml:space="preserve">ation. </w:t>
      </w:r>
      <w:r w:rsidR="00112E7C">
        <w:t>The data collected on tooling can be seen in [Table 25].</w:t>
      </w:r>
    </w:p>
    <w:p w:rsidR="00857F2A" w:rsidRDefault="00BD097E" w:rsidP="00457FD4">
      <w:pPr>
        <w:pStyle w:val="Heading3"/>
      </w:pPr>
      <w:bookmarkStart w:id="54" w:name="_Toc6477590"/>
      <w:r>
        <w:lastRenderedPageBreak/>
        <w:t>Scrap</w:t>
      </w:r>
      <w:bookmarkEnd w:id="54"/>
      <w:r>
        <w:t xml:space="preserve"> </w:t>
      </w:r>
    </w:p>
    <w:p w:rsidR="00AD1C45" w:rsidRDefault="00AD1C45" w:rsidP="00457FD4">
      <w:r>
        <w:t xml:space="preserve">In order to account for scrappage total within the model, raw data collected from the finance department must be analysed. In </w:t>
      </w:r>
      <w:r w:rsidR="00806C61">
        <w:t>[Table 9]</w:t>
      </w:r>
      <w:r>
        <w:t xml:space="preserve">, the raw scrappage figures for each operation found on AJ-Block line can be seen. The data shows raw scrappage values for that date period of June through </w:t>
      </w:r>
      <w:r w:rsidR="00495391">
        <w:t>until</w:t>
      </w:r>
      <w:r>
        <w:t xml:space="preserve"> August, which matches the </w:t>
      </w:r>
      <w:proofErr w:type="spellStart"/>
      <w:r>
        <w:t>POSmon</w:t>
      </w:r>
      <w:proofErr w:type="spellEnd"/>
      <w:r>
        <w:t xml:space="preserve"> reporting period </w:t>
      </w:r>
      <w:r w:rsidRPr="0032301C">
        <w:t>of 11/06/18 – 20/07/18 &amp; 13/08/18 – 12/09/18</w:t>
      </w:r>
      <w:r>
        <w:t xml:space="preserve"> which is used for </w:t>
      </w:r>
      <w:r w:rsidR="00495391">
        <w:t xml:space="preserve">the </w:t>
      </w:r>
      <w:r>
        <w:t>simulation study period</w:t>
      </w:r>
      <w:r w:rsidRPr="0032301C">
        <w:t>.</w:t>
      </w:r>
    </w:p>
    <w:tbl>
      <w:tblPr>
        <w:tblStyle w:val="PlainTable3"/>
        <w:tblW w:w="7210" w:type="dxa"/>
        <w:tblLook w:val="04A0" w:firstRow="1" w:lastRow="0" w:firstColumn="1" w:lastColumn="0" w:noHBand="0" w:noVBand="1"/>
      </w:tblPr>
      <w:tblGrid>
        <w:gridCol w:w="1801"/>
        <w:gridCol w:w="1803"/>
        <w:gridCol w:w="1803"/>
        <w:gridCol w:w="1803"/>
      </w:tblGrid>
      <w:tr w:rsidR="00BD097E" w:rsidTr="008661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1" w:type="dxa"/>
          </w:tcPr>
          <w:p w:rsidR="00BD097E" w:rsidRPr="00AD1C45" w:rsidRDefault="00AD1C45" w:rsidP="00457FD4">
            <w:pPr>
              <w:rPr>
                <w:rFonts w:eastAsia="Times New Roman"/>
                <w:b w:val="0"/>
                <w:u w:val="single"/>
                <w:lang w:eastAsia="en-GB"/>
              </w:rPr>
            </w:pPr>
            <w:r w:rsidRPr="00AD1C45">
              <w:rPr>
                <w:rFonts w:eastAsia="Times New Roman"/>
                <w:u w:val="single"/>
                <w:lang w:eastAsia="en-GB"/>
              </w:rPr>
              <w:t>Operation</w:t>
            </w:r>
          </w:p>
        </w:tc>
        <w:tc>
          <w:tcPr>
            <w:tcW w:w="1803" w:type="dxa"/>
          </w:tcPr>
          <w:p w:rsidR="00BD097E" w:rsidRPr="00AD1C45" w:rsidRDefault="00BD097E"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20"/>
                <w:szCs w:val="20"/>
                <w:u w:val="single"/>
                <w:lang w:eastAsia="en-GB"/>
              </w:rPr>
            </w:pPr>
            <w:r w:rsidRPr="00AD1C45">
              <w:rPr>
                <w:rFonts w:ascii="Arial" w:eastAsia="Times New Roman" w:hAnsi="Arial" w:cs="Arial"/>
                <w:sz w:val="20"/>
                <w:szCs w:val="20"/>
                <w:u w:val="single"/>
                <w:lang w:eastAsia="en-GB"/>
              </w:rPr>
              <w:t>Jun</w:t>
            </w:r>
          </w:p>
        </w:tc>
        <w:tc>
          <w:tcPr>
            <w:tcW w:w="1803" w:type="dxa"/>
          </w:tcPr>
          <w:p w:rsidR="00BD097E" w:rsidRPr="00AD1C45" w:rsidRDefault="00BD097E"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20"/>
                <w:szCs w:val="20"/>
                <w:u w:val="single"/>
                <w:lang w:eastAsia="en-GB"/>
              </w:rPr>
            </w:pPr>
            <w:r w:rsidRPr="00AD1C45">
              <w:rPr>
                <w:rFonts w:ascii="Arial" w:eastAsia="Times New Roman" w:hAnsi="Arial" w:cs="Arial"/>
                <w:sz w:val="20"/>
                <w:szCs w:val="20"/>
                <w:u w:val="single"/>
                <w:lang w:eastAsia="en-GB"/>
              </w:rPr>
              <w:t>Jul</w:t>
            </w:r>
          </w:p>
        </w:tc>
        <w:tc>
          <w:tcPr>
            <w:tcW w:w="1803" w:type="dxa"/>
          </w:tcPr>
          <w:p w:rsidR="00BD097E" w:rsidRPr="00AD1C45" w:rsidRDefault="00BD097E"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20"/>
                <w:szCs w:val="20"/>
                <w:u w:val="single"/>
                <w:lang w:eastAsia="en-GB"/>
              </w:rPr>
            </w:pPr>
            <w:r w:rsidRPr="00AD1C45">
              <w:rPr>
                <w:rFonts w:ascii="Arial" w:eastAsia="Times New Roman" w:hAnsi="Arial" w:cs="Arial"/>
                <w:sz w:val="20"/>
                <w:szCs w:val="20"/>
                <w:u w:val="single"/>
                <w:lang w:eastAsia="en-GB"/>
              </w:rPr>
              <w:t>Aug</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sz w:val="20"/>
                <w:szCs w:val="20"/>
                <w:u w:val="single"/>
                <w:lang w:eastAsia="en-GB"/>
              </w:rPr>
            </w:pP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40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50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60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65</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67</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4</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70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21</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11</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16</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80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100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26</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28</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28</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110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6</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120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14</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19</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14</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130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4</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140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59</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43</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47</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145</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150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160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165</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5</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8</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5</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170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9</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177</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4</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180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15</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210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250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320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9</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25</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8</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340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9621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5505</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3219</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350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5</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11</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AAA</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6</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AAB</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AAG</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AAI</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ANC</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ART</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15</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BOL</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BRD</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BRT</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CPP</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CRB</w:t>
            </w:r>
            <w:r w:rsidRPr="00BD097E">
              <w:rPr>
                <w:rFonts w:ascii="Arial" w:eastAsia="Times New Roman" w:hAnsi="Arial" w:cs="Arial"/>
                <w:sz w:val="12"/>
                <w:szCs w:val="12"/>
                <w:lang w:eastAsia="en-GB"/>
              </w:rPr>
              <w:t xml:space="preserve"> </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CYB</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DAM</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DES</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ENG</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ETD</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LEK</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MCH</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16</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OBS</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14</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POR</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RUS</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SCR</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SUP</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SUS</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USD</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2003</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lastRenderedPageBreak/>
              <w:t>XTH</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5</w:t>
            </w: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0</w:t>
            </w: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Total</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9826</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7723</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3369</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sz w:val="12"/>
                <w:szCs w:val="12"/>
                <w:lang w:eastAsia="en-GB"/>
              </w:rPr>
            </w:pPr>
            <w:r w:rsidRPr="00BD097E">
              <w:rPr>
                <w:rFonts w:ascii="Arial" w:eastAsia="Times New Roman" w:hAnsi="Arial" w:cs="Arial"/>
                <w:sz w:val="12"/>
                <w:szCs w:val="12"/>
                <w:lang w:eastAsia="en-GB"/>
              </w:rPr>
              <w:t>Blocks Scrapped</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4"/>
                <w:szCs w:val="14"/>
                <w:lang w:eastAsia="en-GB"/>
              </w:rPr>
            </w:pPr>
            <w:r w:rsidRPr="00BD097E">
              <w:rPr>
                <w:rFonts w:ascii="Arial" w:eastAsia="Times New Roman" w:hAnsi="Arial" w:cs="Arial"/>
                <w:sz w:val="14"/>
                <w:szCs w:val="14"/>
                <w:lang w:eastAsia="en-GB"/>
              </w:rPr>
              <w:t>262</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4"/>
                <w:szCs w:val="14"/>
                <w:lang w:eastAsia="en-GB"/>
              </w:rPr>
            </w:pPr>
            <w:r w:rsidRPr="00BD097E">
              <w:rPr>
                <w:rFonts w:ascii="Arial" w:eastAsia="Times New Roman" w:hAnsi="Arial" w:cs="Arial"/>
                <w:sz w:val="14"/>
                <w:szCs w:val="14"/>
                <w:lang w:eastAsia="en-GB"/>
              </w:rPr>
              <w:t>266</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4"/>
                <w:szCs w:val="14"/>
                <w:lang w:eastAsia="en-GB"/>
              </w:rPr>
            </w:pPr>
            <w:r w:rsidRPr="00BD097E">
              <w:rPr>
                <w:rFonts w:ascii="Arial" w:eastAsia="Times New Roman" w:hAnsi="Arial" w:cs="Arial"/>
                <w:sz w:val="14"/>
                <w:szCs w:val="14"/>
                <w:lang w:eastAsia="en-GB"/>
              </w:rPr>
              <w:t>190</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sz w:val="14"/>
                <w:szCs w:val="14"/>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Prod'n</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12048</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 xml:space="preserve">     8,794 </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 xml:space="preserve">     6,842 </w:t>
            </w:r>
          </w:p>
        </w:tc>
      </w:tr>
      <w:tr w:rsidR="00BD097E" w:rsidTr="008661E0">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c>
          <w:tcPr>
            <w:tcW w:w="1803" w:type="dxa"/>
          </w:tcPr>
          <w:p w:rsidR="00BD097E" w:rsidRPr="00BD097E" w:rsidRDefault="00BD097E" w:rsidP="00457FD4">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r>
      <w:tr w:rsidR="00BD097E"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BD097E" w:rsidRPr="00BD097E" w:rsidRDefault="00BD097E" w:rsidP="00457FD4">
            <w:pPr>
              <w:rPr>
                <w:rFonts w:ascii="Arial" w:eastAsia="Times New Roman" w:hAnsi="Arial" w:cs="Arial"/>
                <w:b w:val="0"/>
                <w:bCs w:val="0"/>
                <w:sz w:val="20"/>
                <w:szCs w:val="20"/>
                <w:lang w:eastAsia="en-GB"/>
              </w:rPr>
            </w:pPr>
            <w:r w:rsidRPr="00BD097E">
              <w:rPr>
                <w:rFonts w:ascii="Arial" w:eastAsia="Times New Roman" w:hAnsi="Arial" w:cs="Arial"/>
                <w:sz w:val="20"/>
                <w:szCs w:val="20"/>
                <w:lang w:eastAsia="en-GB"/>
              </w:rPr>
              <w:t>Scrap Pct</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2.2%</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3.0%</w:t>
            </w:r>
          </w:p>
        </w:tc>
        <w:tc>
          <w:tcPr>
            <w:tcW w:w="1803" w:type="dxa"/>
          </w:tcPr>
          <w:p w:rsidR="00BD097E" w:rsidRPr="00BD097E"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BD097E">
              <w:rPr>
                <w:rFonts w:ascii="Arial" w:eastAsia="Times New Roman" w:hAnsi="Arial" w:cs="Arial"/>
                <w:sz w:val="20"/>
                <w:szCs w:val="20"/>
                <w:lang w:eastAsia="en-GB"/>
              </w:rPr>
              <w:t>2.8%</w:t>
            </w:r>
          </w:p>
        </w:tc>
      </w:tr>
    </w:tbl>
    <w:p w:rsidR="00857F2A" w:rsidRDefault="00AD1C45" w:rsidP="00457FD4">
      <w:r>
        <w:t xml:space="preserve">[Table </w:t>
      </w:r>
      <w:r w:rsidR="00806C61">
        <w:t>9</w:t>
      </w:r>
      <w:r>
        <w:t xml:space="preserve">: </w:t>
      </w:r>
      <w:r w:rsidR="00806C61">
        <w:t>R</w:t>
      </w:r>
      <w:r>
        <w:t>aw scrappage values of AJ-Block line]</w:t>
      </w:r>
    </w:p>
    <w:p w:rsidR="00857F2A" w:rsidRDefault="00495391" w:rsidP="00457FD4">
      <w:r>
        <w:t>From the above table, the</w:t>
      </w:r>
      <w:r w:rsidR="00AD1C45">
        <w:t xml:space="preserve"> mean value </w:t>
      </w:r>
      <w:r>
        <w:t xml:space="preserve">for </w:t>
      </w:r>
      <w:r w:rsidR="00AD1C45">
        <w:t>scrap</w:t>
      </w:r>
      <w:r>
        <w:t>,</w:t>
      </w:r>
      <w:r w:rsidR="00AD1C45">
        <w:t xml:space="preserve"> </w:t>
      </w:r>
      <w:r>
        <w:t xml:space="preserve">in </w:t>
      </w:r>
      <w:r w:rsidR="00AD1C45">
        <w:t>percentage</w:t>
      </w:r>
      <w:r>
        <w:t xml:space="preserve"> terms, was</w:t>
      </w:r>
      <w:r w:rsidR="00AD1C45">
        <w:t xml:space="preserve"> 2.6%, </w:t>
      </w:r>
      <w:r>
        <w:t xml:space="preserve">during the period. This </w:t>
      </w:r>
      <w:r w:rsidR="00AD1C45">
        <w:t xml:space="preserve">value </w:t>
      </w:r>
      <w:r>
        <w:t xml:space="preserve">was </w:t>
      </w:r>
      <w:r w:rsidR="00AD1C45">
        <w:t>used to account for scrappage in the model. The simulation model will calculate that during the simulation run length, 2.6% of all parts produce</w:t>
      </w:r>
      <w:r>
        <w:t>d,</w:t>
      </w:r>
      <w:r w:rsidR="00AD1C45">
        <w:t xml:space="preserve"> will be discarded from the study and JPH score.</w:t>
      </w:r>
    </w:p>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 w:rsidR="00B232E8" w:rsidRDefault="00B232E8" w:rsidP="00457FD4">
      <w:pPr>
        <w:pStyle w:val="Heading1"/>
      </w:pPr>
      <w:bookmarkStart w:id="55" w:name="_Toc6477591"/>
      <w:r>
        <w:rPr>
          <w:noProof/>
          <w:lang w:eastAsia="en-GB"/>
        </w:rPr>
        <w:lastRenderedPageBreak/>
        <w:drawing>
          <wp:anchor distT="0" distB="0" distL="114300" distR="114300" simplePos="0" relativeHeight="251707392" behindDoc="1" locked="0" layoutInCell="1" allowOverlap="1">
            <wp:simplePos x="0" y="0"/>
            <wp:positionH relativeFrom="margin">
              <wp:align>right</wp:align>
            </wp:positionH>
            <wp:positionV relativeFrom="paragraph">
              <wp:posOffset>0</wp:posOffset>
            </wp:positionV>
            <wp:extent cx="2554605" cy="494030"/>
            <wp:effectExtent l="0" t="0" r="0" b="1270"/>
            <wp:wrapTight wrapText="bothSides">
              <wp:wrapPolygon edited="0">
                <wp:start x="12403" y="0"/>
                <wp:lineTo x="0" y="1666"/>
                <wp:lineTo x="0" y="20823"/>
                <wp:lineTo x="21423" y="20823"/>
                <wp:lineTo x="21423" y="1666"/>
                <wp:lineTo x="13369" y="0"/>
                <wp:lineTo x="12403"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t>Analyse</w:t>
      </w:r>
      <w:bookmarkEnd w:id="55"/>
      <w:r>
        <w:t xml:space="preserve"> </w:t>
      </w:r>
    </w:p>
    <w:p w:rsidR="00B232E8" w:rsidRDefault="00EC18B9" w:rsidP="00457FD4">
      <w:pPr>
        <w:pStyle w:val="Heading2"/>
      </w:pPr>
      <w:bookmarkStart w:id="56" w:name="_Toc6477592"/>
      <w:r>
        <w:t>Creation of the Base Model</w:t>
      </w:r>
      <w:bookmarkEnd w:id="56"/>
      <w:r>
        <w:t xml:space="preserve"> </w:t>
      </w:r>
    </w:p>
    <w:p w:rsidR="00F21E9C" w:rsidRDefault="00281474" w:rsidP="00457FD4">
      <w:r>
        <w:rPr>
          <w:noProof/>
          <w:lang w:eastAsia="en-GB"/>
        </w:rPr>
        <mc:AlternateContent>
          <mc:Choice Requires="wps">
            <w:drawing>
              <wp:anchor distT="0" distB="0" distL="114300" distR="114300" simplePos="0" relativeHeight="251747328" behindDoc="0" locked="0" layoutInCell="1" allowOverlap="1" wp14:anchorId="5FA91932" wp14:editId="753887E6">
                <wp:simplePos x="0" y="0"/>
                <wp:positionH relativeFrom="column">
                  <wp:posOffset>1162595</wp:posOffset>
                </wp:positionH>
                <wp:positionV relativeFrom="paragraph">
                  <wp:posOffset>7018457</wp:posOffset>
                </wp:positionV>
                <wp:extent cx="308783" cy="142917"/>
                <wp:effectExtent l="38100" t="0" r="15240" b="66675"/>
                <wp:wrapNone/>
                <wp:docPr id="160" name="Straight Arrow Connector 160"/>
                <wp:cNvGraphicFramePr/>
                <a:graphic xmlns:a="http://schemas.openxmlformats.org/drawingml/2006/main">
                  <a:graphicData uri="http://schemas.microsoft.com/office/word/2010/wordprocessingShape">
                    <wps:wsp>
                      <wps:cNvCnPr/>
                      <wps:spPr>
                        <a:xfrm flipH="1">
                          <a:off x="0" y="0"/>
                          <a:ext cx="308783" cy="142917"/>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8AA796" id="_x0000_t32" coordsize="21600,21600" o:spt="32" o:oned="t" path="m,l21600,21600e" filled="f">
                <v:path arrowok="t" fillok="f" o:connecttype="none"/>
                <o:lock v:ext="edit" shapetype="t"/>
              </v:shapetype>
              <v:shape id="Straight Arrow Connector 160" o:spid="_x0000_s1026" type="#_x0000_t32" style="position:absolute;margin-left:91.55pt;margin-top:552.65pt;width:24.3pt;height:11.25p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" strokecolor="white [3212]" strokeweight=".5pt">
                <v:stroke endarrow="block" joinstyle="miter"/>
              </v:shape>
            </w:pict>
          </mc:Fallback>
        </mc:AlternateContent>
      </w:r>
      <w:r>
        <w:rPr>
          <w:noProof/>
          <w:lang w:eastAsia="en-GB"/>
        </w:rPr>
        <mc:AlternateContent>
          <mc:Choice Requires="wps">
            <w:drawing>
              <wp:anchor distT="0" distB="0" distL="114300" distR="114300" simplePos="0" relativeHeight="251745280" behindDoc="0" locked="0" layoutInCell="1" allowOverlap="1" wp14:anchorId="7C6BB4F0" wp14:editId="4B0968CD">
                <wp:simplePos x="0" y="0"/>
                <wp:positionH relativeFrom="column">
                  <wp:posOffset>3420069</wp:posOffset>
                </wp:positionH>
                <wp:positionV relativeFrom="paragraph">
                  <wp:posOffset>4311558</wp:posOffset>
                </wp:positionV>
                <wp:extent cx="308783" cy="142917"/>
                <wp:effectExtent l="38100" t="0" r="15240" b="66675"/>
                <wp:wrapNone/>
                <wp:docPr id="159" name="Straight Arrow Connector 159"/>
                <wp:cNvGraphicFramePr/>
                <a:graphic xmlns:a="http://schemas.openxmlformats.org/drawingml/2006/main">
                  <a:graphicData uri="http://schemas.microsoft.com/office/word/2010/wordprocessingShape">
                    <wps:wsp>
                      <wps:cNvCnPr/>
                      <wps:spPr>
                        <a:xfrm flipH="1">
                          <a:off x="0" y="0"/>
                          <a:ext cx="308783" cy="142917"/>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8894DF" id="Straight Arrow Connector 159" o:spid="_x0000_s1026" type="#_x0000_t32" style="position:absolute;margin-left:269.3pt;margin-top:339.5pt;width:24.3pt;height:11.2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" strokecolor="white [3212]" strokeweight=".5pt">
                <v:stroke endarrow="block" joinstyle="miter"/>
              </v:shape>
            </w:pict>
          </mc:Fallback>
        </mc:AlternateContent>
      </w:r>
      <w:r>
        <w:rPr>
          <w:noProof/>
          <w:lang w:eastAsia="en-GB"/>
        </w:rPr>
        <mc:AlternateContent>
          <mc:Choice Requires="wps">
            <w:drawing>
              <wp:anchor distT="0" distB="0" distL="114300" distR="114300" simplePos="0" relativeHeight="251743232" behindDoc="0" locked="0" layoutInCell="1" allowOverlap="1" wp14:anchorId="50191D2D" wp14:editId="6E8118F1">
                <wp:simplePos x="0" y="0"/>
                <wp:positionH relativeFrom="column">
                  <wp:posOffset>2303813</wp:posOffset>
                </wp:positionH>
                <wp:positionV relativeFrom="paragraph">
                  <wp:posOffset>4940951</wp:posOffset>
                </wp:positionV>
                <wp:extent cx="736270" cy="688769"/>
                <wp:effectExtent l="38100" t="38100" r="26035" b="16510"/>
                <wp:wrapNone/>
                <wp:docPr id="158" name="Straight Arrow Connector 158"/>
                <wp:cNvGraphicFramePr/>
                <a:graphic xmlns:a="http://schemas.openxmlformats.org/drawingml/2006/main">
                  <a:graphicData uri="http://schemas.microsoft.com/office/word/2010/wordprocessingShape">
                    <wps:wsp>
                      <wps:cNvCnPr/>
                      <wps:spPr>
                        <a:xfrm flipH="1" flipV="1">
                          <a:off x="0" y="0"/>
                          <a:ext cx="736270" cy="688769"/>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76E2C" id="Straight Arrow Connector 158" o:spid="_x0000_s1026" type="#_x0000_t32" style="position:absolute;margin-left:181.4pt;margin-top:389.05pt;width:57.95pt;height:54.25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" strokecolor="white [3212]" strokeweight=".5pt">
                <v:stroke endarrow="block" joinstyle="miter"/>
              </v:shape>
            </w:pict>
          </mc:Fallback>
        </mc:AlternateContent>
      </w:r>
      <w:r>
        <w:rPr>
          <w:noProof/>
          <w:lang w:eastAsia="en-GB"/>
        </w:rPr>
        <mc:AlternateContent>
          <mc:Choice Requires="wps">
            <w:drawing>
              <wp:anchor distT="0" distB="0" distL="114300" distR="114300" simplePos="0" relativeHeight="251732992" behindDoc="0" locked="0" layoutInCell="1" allowOverlap="1" wp14:anchorId="7890B525" wp14:editId="62825303">
                <wp:simplePos x="0" y="0"/>
                <wp:positionH relativeFrom="column">
                  <wp:posOffset>3026921</wp:posOffset>
                </wp:positionH>
                <wp:positionV relativeFrom="paragraph">
                  <wp:posOffset>5640705</wp:posOffset>
                </wp:positionV>
                <wp:extent cx="593766" cy="308758"/>
                <wp:effectExtent l="0" t="0" r="15875" b="15240"/>
                <wp:wrapNone/>
                <wp:docPr id="142" name="Text Box 142"/>
                <wp:cNvGraphicFramePr/>
                <a:graphic xmlns:a="http://schemas.openxmlformats.org/drawingml/2006/main">
                  <a:graphicData uri="http://schemas.microsoft.com/office/word/2010/wordprocessingShape">
                    <wps:wsp>
                      <wps:cNvSpPr txBox="1"/>
                      <wps:spPr>
                        <a:xfrm>
                          <a:off x="0" y="0"/>
                          <a:ext cx="593766" cy="308758"/>
                        </a:xfrm>
                        <a:prstGeom prst="rect">
                          <a:avLst/>
                        </a:prstGeom>
                        <a:solidFill>
                          <a:schemeClr val="lt1"/>
                        </a:solidFill>
                        <a:ln w="6350">
                          <a:solidFill>
                            <a:prstClr val="black"/>
                          </a:solidFill>
                        </a:ln>
                      </wps:spPr>
                      <wps:txbx>
                        <w:txbxContent>
                          <w:p w:rsidR="00BD4831" w:rsidRDefault="00BD4831">
                            <w:r>
                              <w:t>Gantry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0B525" id="Text Box 142" o:spid="_x0000_s1032" type="#_x0000_t202" style="position:absolute;margin-left:238.35pt;margin-top:444.15pt;width:46.75pt;height:24.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" fillcolor="white [3201]" strokeweight=".5pt">
                <v:textbox>
                  <w:txbxContent>
                    <w:p w:rsidR="00BD4831" w:rsidRDefault="00BD4831">
                      <w:r>
                        <w:t>Gantry</w:t>
                      </w:r>
                    </w:p>
                  </w:txbxContent>
                </v:textbox>
              </v:shape>
            </w:pict>
          </mc:Fallback>
        </mc:AlternateContent>
      </w:r>
      <w:r>
        <w:rPr>
          <w:noProof/>
          <w:lang w:eastAsia="en-GB"/>
        </w:rPr>
        <mc:AlternateContent>
          <mc:Choice Requires="wps">
            <w:drawing>
              <wp:anchor distT="0" distB="0" distL="114300" distR="114300" simplePos="0" relativeHeight="251741184" behindDoc="0" locked="0" layoutInCell="1" allowOverlap="1" wp14:anchorId="5A3334FE" wp14:editId="7984C80A">
                <wp:simplePos x="0" y="0"/>
                <wp:positionH relativeFrom="column">
                  <wp:posOffset>4191990</wp:posOffset>
                </wp:positionH>
                <wp:positionV relativeFrom="paragraph">
                  <wp:posOffset>2423383</wp:posOffset>
                </wp:positionV>
                <wp:extent cx="201880" cy="676539"/>
                <wp:effectExtent l="57150" t="0" r="27305" b="47625"/>
                <wp:wrapNone/>
                <wp:docPr id="155" name="Straight Arrow Connector 155"/>
                <wp:cNvGraphicFramePr/>
                <a:graphic xmlns:a="http://schemas.openxmlformats.org/drawingml/2006/main">
                  <a:graphicData uri="http://schemas.microsoft.com/office/word/2010/wordprocessingShape">
                    <wps:wsp>
                      <wps:cNvCnPr/>
                      <wps:spPr>
                        <a:xfrm flipH="1">
                          <a:off x="0" y="0"/>
                          <a:ext cx="201880" cy="676539"/>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5A0CEE" id="Straight Arrow Connector 155" o:spid="_x0000_s1026" type="#_x0000_t32" style="position:absolute;margin-left:330.1pt;margin-top:190.8pt;width:15.9pt;height:53.25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" strokecolor="white [3212]" strokeweight=".5pt">
                <v:stroke endarrow="block" joinstyle="miter"/>
              </v:shape>
            </w:pict>
          </mc:Fallback>
        </mc:AlternateContent>
      </w:r>
      <w:r>
        <w:rPr>
          <w:noProof/>
          <w:lang w:eastAsia="en-GB"/>
        </w:rPr>
        <mc:AlternateContent>
          <mc:Choice Requires="wps">
            <w:drawing>
              <wp:anchor distT="0" distB="0" distL="114300" distR="114300" simplePos="0" relativeHeight="251739136" behindDoc="0" locked="0" layoutInCell="1" allowOverlap="1">
                <wp:simplePos x="0" y="0"/>
                <wp:positionH relativeFrom="column">
                  <wp:posOffset>1140031</wp:posOffset>
                </wp:positionH>
                <wp:positionV relativeFrom="paragraph">
                  <wp:posOffset>3302157</wp:posOffset>
                </wp:positionV>
                <wp:extent cx="321178" cy="95151"/>
                <wp:effectExtent l="0" t="0" r="60325" b="76835"/>
                <wp:wrapNone/>
                <wp:docPr id="148" name="Straight Arrow Connector 148"/>
                <wp:cNvGraphicFramePr/>
                <a:graphic xmlns:a="http://schemas.openxmlformats.org/drawingml/2006/main">
                  <a:graphicData uri="http://schemas.microsoft.com/office/word/2010/wordprocessingShape">
                    <wps:wsp>
                      <wps:cNvCnPr/>
                      <wps:spPr>
                        <a:xfrm>
                          <a:off x="0" y="0"/>
                          <a:ext cx="321178" cy="95151"/>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F7730D" id="Straight Arrow Connector 148" o:spid="_x0000_s1026" type="#_x0000_t32" style="position:absolute;margin-left:89.75pt;margin-top:260pt;width:25.3pt;height:7.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" strokecolor="white [3212]" strokeweight=".5pt">
                <v:stroke endarrow="block" joinstyle="miter"/>
              </v:shape>
            </w:pict>
          </mc:Fallback>
        </mc:AlternateContent>
      </w:r>
      <w:r>
        <w:rPr>
          <w:noProof/>
          <w:lang w:eastAsia="en-GB"/>
        </w:rPr>
        <mc:AlternateContent>
          <mc:Choice Requires="wps">
            <w:drawing>
              <wp:anchor distT="0" distB="0" distL="114300" distR="114300" simplePos="0" relativeHeight="251735040" behindDoc="0" locked="0" layoutInCell="1" allowOverlap="1" wp14:anchorId="703C37A0" wp14:editId="512EE451">
                <wp:simplePos x="0" y="0"/>
                <wp:positionH relativeFrom="column">
                  <wp:posOffset>4298463</wp:posOffset>
                </wp:positionH>
                <wp:positionV relativeFrom="paragraph">
                  <wp:posOffset>2102419</wp:posOffset>
                </wp:positionV>
                <wp:extent cx="795647" cy="308610"/>
                <wp:effectExtent l="0" t="0" r="24130" b="15240"/>
                <wp:wrapNone/>
                <wp:docPr id="143" name="Text Box 143"/>
                <wp:cNvGraphicFramePr/>
                <a:graphic xmlns:a="http://schemas.openxmlformats.org/drawingml/2006/main">
                  <a:graphicData uri="http://schemas.microsoft.com/office/word/2010/wordprocessingShape">
                    <wps:wsp>
                      <wps:cNvSpPr txBox="1"/>
                      <wps:spPr>
                        <a:xfrm>
                          <a:off x="0" y="0"/>
                          <a:ext cx="795647" cy="308610"/>
                        </a:xfrm>
                        <a:prstGeom prst="rect">
                          <a:avLst/>
                        </a:prstGeom>
                        <a:solidFill>
                          <a:schemeClr val="lt1"/>
                        </a:solidFill>
                        <a:ln w="6350">
                          <a:solidFill>
                            <a:prstClr val="black"/>
                          </a:solidFill>
                        </a:ln>
                      </wps:spPr>
                      <wps:txbx>
                        <w:txbxContent>
                          <w:p w:rsidR="00BD4831" w:rsidRDefault="00BD4831">
                            <w:r>
                              <w:t>Operation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C37A0" id="Text Box 143" o:spid="_x0000_s1033" type="#_x0000_t202" style="position:absolute;margin-left:338.45pt;margin-top:165.55pt;width:62.65pt;height:24.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" fillcolor="white [3201]" strokeweight=".5pt">
                <v:textbox>
                  <w:txbxContent>
                    <w:p w:rsidR="00BD4831" w:rsidRDefault="00BD4831">
                      <w:r>
                        <w:t>Operation</w:t>
                      </w:r>
                    </w:p>
                  </w:txbxContent>
                </v:textbox>
              </v:shape>
            </w:pict>
          </mc:Fallback>
        </mc:AlternateContent>
      </w:r>
      <w:r>
        <w:rPr>
          <w:noProof/>
          <w:lang w:eastAsia="en-GB"/>
        </w:rPr>
        <mc:AlternateContent>
          <mc:Choice Requires="wps">
            <w:drawing>
              <wp:anchor distT="0" distB="0" distL="114300" distR="114300" simplePos="0" relativeHeight="251736064" behindDoc="0" locked="0" layoutInCell="1" allowOverlap="1" wp14:anchorId="240E4AA6" wp14:editId="53528836">
                <wp:simplePos x="0" y="0"/>
                <wp:positionH relativeFrom="column">
                  <wp:posOffset>3182406</wp:posOffset>
                </wp:positionH>
                <wp:positionV relativeFrom="paragraph">
                  <wp:posOffset>3990580</wp:posOffset>
                </wp:positionV>
                <wp:extent cx="807523" cy="308610"/>
                <wp:effectExtent l="0" t="0" r="12065" b="15240"/>
                <wp:wrapNone/>
                <wp:docPr id="144" name="Text Box 144"/>
                <wp:cNvGraphicFramePr/>
                <a:graphic xmlns:a="http://schemas.openxmlformats.org/drawingml/2006/main">
                  <a:graphicData uri="http://schemas.microsoft.com/office/word/2010/wordprocessingShape">
                    <wps:wsp>
                      <wps:cNvSpPr txBox="1"/>
                      <wps:spPr>
                        <a:xfrm>
                          <a:off x="0" y="0"/>
                          <a:ext cx="807523" cy="308610"/>
                        </a:xfrm>
                        <a:prstGeom prst="rect">
                          <a:avLst/>
                        </a:prstGeom>
                        <a:solidFill>
                          <a:schemeClr val="lt1"/>
                        </a:solidFill>
                        <a:ln w="6350">
                          <a:solidFill>
                            <a:prstClr val="black"/>
                          </a:solidFill>
                        </a:ln>
                      </wps:spPr>
                      <wps:txbx>
                        <w:txbxContent>
                          <w:p w:rsidR="00BD4831" w:rsidRDefault="00BD4831">
                            <w:r>
                              <w:t xml:space="preserve">Conveyor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E4AA6" id="Text Box 144" o:spid="_x0000_s1034" type="#_x0000_t202" style="position:absolute;margin-left:250.6pt;margin-top:314.2pt;width:63.6pt;height:24.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" fillcolor="white [3201]" strokeweight=".5pt">
                <v:textbox>
                  <w:txbxContent>
                    <w:p w:rsidR="00BD4831" w:rsidRDefault="00BD4831">
                      <w:r>
                        <w:t xml:space="preserve">Conveyor </w:t>
                      </w:r>
                    </w:p>
                  </w:txbxContent>
                </v:textbox>
              </v:shape>
            </w:pict>
          </mc:Fallback>
        </mc:AlternateContent>
      </w:r>
      <w:r>
        <w:rPr>
          <w:noProof/>
          <w:lang w:eastAsia="en-GB"/>
        </w:rPr>
        <mc:AlternateContent>
          <mc:Choice Requires="wps">
            <w:drawing>
              <wp:anchor distT="0" distB="0" distL="114300" distR="114300" simplePos="0" relativeHeight="251730944" behindDoc="0" locked="0" layoutInCell="1" allowOverlap="1">
                <wp:simplePos x="0" y="0"/>
                <wp:positionH relativeFrom="column">
                  <wp:posOffset>1448385</wp:posOffset>
                </wp:positionH>
                <wp:positionV relativeFrom="paragraph">
                  <wp:posOffset>6888447</wp:posOffset>
                </wp:positionV>
                <wp:extent cx="522514" cy="308610"/>
                <wp:effectExtent l="0" t="0" r="11430" b="15240"/>
                <wp:wrapNone/>
                <wp:docPr id="141" name="Text Box 141"/>
                <wp:cNvGraphicFramePr/>
                <a:graphic xmlns:a="http://schemas.openxmlformats.org/drawingml/2006/main">
                  <a:graphicData uri="http://schemas.microsoft.com/office/word/2010/wordprocessingShape">
                    <wps:wsp>
                      <wps:cNvSpPr txBox="1"/>
                      <wps:spPr>
                        <a:xfrm>
                          <a:off x="0" y="0"/>
                          <a:ext cx="522514" cy="308610"/>
                        </a:xfrm>
                        <a:prstGeom prst="rect">
                          <a:avLst/>
                        </a:prstGeom>
                        <a:solidFill>
                          <a:schemeClr val="lt1"/>
                        </a:solidFill>
                        <a:ln w="6350">
                          <a:solidFill>
                            <a:prstClr val="black"/>
                          </a:solidFill>
                        </a:ln>
                      </wps:spPr>
                      <wps:txbx>
                        <w:txbxContent>
                          <w:p w:rsidR="00BD4831" w:rsidRDefault="00BD4831">
                            <w:r>
                              <w:t>Input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1" o:spid="_x0000_s1035" type="#_x0000_t202" style="position:absolute;margin-left:114.05pt;margin-top:542.4pt;width:41.15pt;height:24.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" fillcolor="white [3201]" strokeweight=".5pt">
                <v:textbox>
                  <w:txbxContent>
                    <w:p w:rsidR="00BD4831" w:rsidRDefault="00BD4831">
                      <w:r>
                        <w:t>Input</w:t>
                      </w:r>
                    </w:p>
                  </w:txbxContent>
                </v:textbox>
              </v:shape>
            </w:pict>
          </mc:Fallback>
        </mc:AlternateContent>
      </w:r>
      <w:r>
        <w:rPr>
          <w:noProof/>
          <w:lang w:eastAsia="en-GB"/>
        </w:rPr>
        <mc:AlternateContent>
          <mc:Choice Requires="wps">
            <w:drawing>
              <wp:anchor distT="0" distB="0" distL="114300" distR="114300" simplePos="0" relativeHeight="251738112" behindDoc="0" locked="0" layoutInCell="1" allowOverlap="1" wp14:anchorId="77993387" wp14:editId="4B5AB5CF">
                <wp:simplePos x="0" y="0"/>
                <wp:positionH relativeFrom="column">
                  <wp:posOffset>616989</wp:posOffset>
                </wp:positionH>
                <wp:positionV relativeFrom="paragraph">
                  <wp:posOffset>2993035</wp:posOffset>
                </wp:positionV>
                <wp:extent cx="522514" cy="308610"/>
                <wp:effectExtent l="0" t="0" r="11430" b="15240"/>
                <wp:wrapNone/>
                <wp:docPr id="147" name="Text Box 147"/>
                <wp:cNvGraphicFramePr/>
                <a:graphic xmlns:a="http://schemas.openxmlformats.org/drawingml/2006/main">
                  <a:graphicData uri="http://schemas.microsoft.com/office/word/2010/wordprocessingShape">
                    <wps:wsp>
                      <wps:cNvSpPr txBox="1"/>
                      <wps:spPr>
                        <a:xfrm>
                          <a:off x="0" y="0"/>
                          <a:ext cx="522514" cy="308610"/>
                        </a:xfrm>
                        <a:prstGeom prst="rect">
                          <a:avLst/>
                        </a:prstGeom>
                        <a:solidFill>
                          <a:schemeClr val="lt1"/>
                        </a:solidFill>
                        <a:ln w="6350">
                          <a:solidFill>
                            <a:prstClr val="black"/>
                          </a:solidFill>
                        </a:ln>
                      </wps:spPr>
                      <wps:txbx>
                        <w:txbxContent>
                          <w:p w:rsidR="00BD4831" w:rsidRDefault="00BD4831">
                            <w:r>
                              <w:t>By 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93387" id="Text Box 147" o:spid="_x0000_s1036" type="#_x0000_t202" style="position:absolute;margin-left:48.6pt;margin-top:235.65pt;width:41.15pt;height:24.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" fillcolor="white [3201]" strokeweight=".5pt">
                <v:textbox>
                  <w:txbxContent>
                    <w:p w:rsidR="00BD4831" w:rsidRDefault="00BD4831">
                      <w:r>
                        <w:t>By off</w:t>
                      </w:r>
                    </w:p>
                  </w:txbxContent>
                </v:textbox>
              </v:shape>
            </w:pict>
          </mc:Fallback>
        </mc:AlternateContent>
      </w:r>
      <w:r w:rsidR="00CA154B">
        <w:rPr>
          <w:noProof/>
          <w:lang w:eastAsia="en-GB"/>
        </w:rPr>
        <w:drawing>
          <wp:anchor distT="0" distB="0" distL="114300" distR="114300" simplePos="0" relativeHeight="251708416" behindDoc="1" locked="0" layoutInCell="1" allowOverlap="1">
            <wp:simplePos x="0" y="0"/>
            <wp:positionH relativeFrom="margin">
              <wp:align>right</wp:align>
            </wp:positionH>
            <wp:positionV relativeFrom="paragraph">
              <wp:posOffset>1017270</wp:posOffset>
            </wp:positionV>
            <wp:extent cx="6835140" cy="5723890"/>
            <wp:effectExtent l="3175" t="0" r="6985" b="6985"/>
            <wp:wrapTight wrapText="bothSides">
              <wp:wrapPolygon edited="0">
                <wp:start x="21590" y="-12"/>
                <wp:lineTo x="38" y="-12"/>
                <wp:lineTo x="38" y="21554"/>
                <wp:lineTo x="21590" y="21554"/>
                <wp:lineTo x="21590" y="-12"/>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6835140" cy="5723890"/>
                    </a:xfrm>
                    <a:prstGeom prst="rect">
                      <a:avLst/>
                    </a:prstGeom>
                  </pic:spPr>
                </pic:pic>
              </a:graphicData>
            </a:graphic>
            <wp14:sizeRelH relativeFrom="margin">
              <wp14:pctWidth>0</wp14:pctWidth>
            </wp14:sizeRelH>
            <wp14:sizeRelV relativeFrom="margin">
              <wp14:pctHeight>0</wp14:pctHeight>
            </wp14:sizeRelV>
          </wp:anchor>
        </w:drawing>
      </w:r>
      <w:r w:rsidR="00F21E9C">
        <w:t>In</w:t>
      </w:r>
      <w:r w:rsidR="00CA154B">
        <w:t xml:space="preserve"> order</w:t>
      </w:r>
      <w:r w:rsidR="00F21E9C">
        <w:t xml:space="preserve"> to analyse the data which is collected, a</w:t>
      </w:r>
      <w:r w:rsidR="00CA154B">
        <w:t xml:space="preserve"> simulation</w:t>
      </w:r>
      <w:r w:rsidR="00F21E9C">
        <w:t xml:space="preserve"> base model must first be formed</w:t>
      </w:r>
      <w:r w:rsidR="00CA154B">
        <w:t xml:space="preserve"> to represent AJ-Block line with all its coherent logic</w:t>
      </w:r>
      <w:r w:rsidR="00B375CF">
        <w:t>, this model was built by the author</w:t>
      </w:r>
      <w:r w:rsidR="00F21E9C">
        <w:t>:</w:t>
      </w:r>
    </w:p>
    <w:p w:rsidR="00F21E9C" w:rsidRDefault="00F21E9C" w:rsidP="00457FD4"/>
    <w:p w:rsidR="00F21E9C" w:rsidRDefault="00CA154B" w:rsidP="00457FD4">
      <w:r>
        <w:t xml:space="preserve">[Figure </w:t>
      </w:r>
      <w:r w:rsidR="00806C61">
        <w:t>16</w:t>
      </w:r>
      <w:r>
        <w:t xml:space="preserve">: </w:t>
      </w:r>
      <w:r w:rsidR="00806C61">
        <w:t>A</w:t>
      </w:r>
      <w:r>
        <w:t xml:space="preserve"> snapshot of the model used to represent AJ-Block Line]</w:t>
      </w:r>
    </w:p>
    <w:p w:rsidR="0032301C" w:rsidRDefault="0032301C" w:rsidP="00457FD4"/>
    <w:p w:rsidR="00F21E9C" w:rsidRDefault="0032301C" w:rsidP="00457FD4">
      <w:r>
        <w:rPr>
          <w:noProof/>
          <w:lang w:eastAsia="en-GB"/>
        </w:rPr>
        <w:lastRenderedPageBreak/>
        <w:drawing>
          <wp:inline distT="0" distB="0" distL="0" distR="0" wp14:anchorId="0EB58103" wp14:editId="58ABDC36">
            <wp:extent cx="5248275" cy="22860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48275" cy="2286000"/>
                    </a:xfrm>
                    <a:prstGeom prst="rect">
                      <a:avLst/>
                    </a:prstGeom>
                  </pic:spPr>
                </pic:pic>
              </a:graphicData>
            </a:graphic>
          </wp:inline>
        </w:drawing>
      </w:r>
    </w:p>
    <w:p w:rsidR="004E10D9" w:rsidRDefault="004E10D9" w:rsidP="00457FD4">
      <w:r>
        <w:t>For simulation purposes each operation has been split into a separate zone in order to analyse and recommend improvements, the zone set up is as follows:</w:t>
      </w:r>
    </w:p>
    <w:tbl>
      <w:tblPr>
        <w:tblStyle w:val="TableGrid"/>
        <w:tblW w:w="0" w:type="auto"/>
        <w:tblLook w:val="04A0" w:firstRow="1" w:lastRow="0" w:firstColumn="1" w:lastColumn="0" w:noHBand="0" w:noVBand="1"/>
      </w:tblPr>
      <w:tblGrid>
        <w:gridCol w:w="5380"/>
        <w:gridCol w:w="669"/>
      </w:tblGrid>
      <w:tr w:rsidR="004E10D9" w:rsidRPr="004E10D9" w:rsidTr="004E10D9">
        <w:trPr>
          <w:trHeight w:val="270"/>
        </w:trPr>
        <w:tc>
          <w:tcPr>
            <w:tcW w:w="5380" w:type="dxa"/>
            <w:noWrap/>
            <w:hideMark/>
          </w:tcPr>
          <w:p w:rsidR="004E10D9" w:rsidRPr="004E10D9" w:rsidRDefault="004E10D9" w:rsidP="00457FD4">
            <w:pPr>
              <w:rPr>
                <w:b/>
                <w:bCs/>
              </w:rPr>
            </w:pPr>
            <w:r w:rsidRPr="004E10D9">
              <w:rPr>
                <w:b/>
                <w:bCs/>
              </w:rPr>
              <w:t xml:space="preserve">Operation </w:t>
            </w:r>
          </w:p>
        </w:tc>
        <w:tc>
          <w:tcPr>
            <w:tcW w:w="669" w:type="dxa"/>
            <w:noWrap/>
            <w:hideMark/>
          </w:tcPr>
          <w:p w:rsidR="004E10D9" w:rsidRPr="004E10D9" w:rsidRDefault="004E10D9" w:rsidP="00457FD4">
            <w:pPr>
              <w:rPr>
                <w:b/>
                <w:bCs/>
              </w:rPr>
            </w:pPr>
            <w:r w:rsidRPr="004E10D9">
              <w:rPr>
                <w:b/>
                <w:bCs/>
              </w:rPr>
              <w:t>Zone</w:t>
            </w:r>
          </w:p>
        </w:tc>
      </w:tr>
      <w:tr w:rsidR="004E10D9" w:rsidRPr="004E10D9" w:rsidTr="004E10D9">
        <w:trPr>
          <w:trHeight w:val="255"/>
        </w:trPr>
        <w:tc>
          <w:tcPr>
            <w:tcW w:w="5380" w:type="dxa"/>
            <w:noWrap/>
            <w:hideMark/>
          </w:tcPr>
          <w:p w:rsidR="004E10D9" w:rsidRPr="004E10D9" w:rsidRDefault="004E10D9" w:rsidP="00457FD4">
            <w:r w:rsidRPr="004E10D9">
              <w:t>Op 15 - Manual Load</w:t>
            </w:r>
          </w:p>
        </w:tc>
        <w:tc>
          <w:tcPr>
            <w:tcW w:w="669" w:type="dxa"/>
            <w:vMerge w:val="restart"/>
            <w:noWrap/>
            <w:hideMark/>
          </w:tcPr>
          <w:p w:rsidR="004E10D9" w:rsidRPr="004E10D9" w:rsidRDefault="004E10D9" w:rsidP="00457FD4">
            <w:r w:rsidRPr="004E10D9">
              <w:t>201</w:t>
            </w:r>
          </w:p>
        </w:tc>
      </w:tr>
      <w:tr w:rsidR="004E10D9" w:rsidRPr="004E10D9" w:rsidTr="004E10D9">
        <w:trPr>
          <w:trHeight w:val="255"/>
        </w:trPr>
        <w:tc>
          <w:tcPr>
            <w:tcW w:w="5380" w:type="dxa"/>
            <w:noWrap/>
            <w:hideMark/>
          </w:tcPr>
          <w:p w:rsidR="004E10D9" w:rsidRPr="004E10D9" w:rsidRDefault="004E10D9" w:rsidP="00457FD4">
            <w:r w:rsidRPr="004E10D9">
              <w:t xml:space="preserve">GNT 15 </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Op 320 - S/F Pan &amp; MBC Faces, Mil Thrust Faces</w:t>
            </w:r>
          </w:p>
        </w:tc>
        <w:tc>
          <w:tcPr>
            <w:tcW w:w="669" w:type="dxa"/>
            <w:noWrap/>
            <w:hideMark/>
          </w:tcPr>
          <w:p w:rsidR="004E10D9" w:rsidRPr="004E10D9" w:rsidRDefault="004E10D9" w:rsidP="00457FD4">
            <w:r w:rsidRPr="004E10D9">
              <w:t>202</w:t>
            </w:r>
          </w:p>
        </w:tc>
      </w:tr>
      <w:tr w:rsidR="004E10D9" w:rsidRPr="004E10D9" w:rsidTr="004E10D9">
        <w:trPr>
          <w:trHeight w:val="255"/>
        </w:trPr>
        <w:tc>
          <w:tcPr>
            <w:tcW w:w="5380" w:type="dxa"/>
            <w:noWrap/>
            <w:hideMark/>
          </w:tcPr>
          <w:p w:rsidR="004E10D9" w:rsidRPr="004E10D9" w:rsidRDefault="004E10D9" w:rsidP="00457FD4">
            <w:r w:rsidRPr="004E10D9">
              <w:t>Op 330 - Wash</w:t>
            </w:r>
          </w:p>
        </w:tc>
        <w:tc>
          <w:tcPr>
            <w:tcW w:w="669" w:type="dxa"/>
            <w:noWrap/>
            <w:hideMark/>
          </w:tcPr>
          <w:p w:rsidR="004E10D9" w:rsidRPr="004E10D9" w:rsidRDefault="004E10D9" w:rsidP="00457FD4">
            <w:r w:rsidRPr="004E10D9">
              <w:t>203</w:t>
            </w:r>
          </w:p>
        </w:tc>
      </w:tr>
      <w:tr w:rsidR="004E10D9" w:rsidRPr="004E10D9" w:rsidTr="004E10D9">
        <w:trPr>
          <w:trHeight w:val="255"/>
        </w:trPr>
        <w:tc>
          <w:tcPr>
            <w:tcW w:w="5380" w:type="dxa"/>
            <w:noWrap/>
            <w:hideMark/>
          </w:tcPr>
          <w:p w:rsidR="004E10D9" w:rsidRPr="004E10D9" w:rsidRDefault="004E10D9" w:rsidP="00457FD4">
            <w:r w:rsidRPr="004E10D9">
              <w:t>Op 340 - Assemble MBC &amp; Secure</w:t>
            </w:r>
          </w:p>
        </w:tc>
        <w:tc>
          <w:tcPr>
            <w:tcW w:w="669" w:type="dxa"/>
            <w:noWrap/>
            <w:hideMark/>
          </w:tcPr>
          <w:p w:rsidR="004E10D9" w:rsidRPr="004E10D9" w:rsidRDefault="004E10D9" w:rsidP="00457FD4">
            <w:r w:rsidRPr="004E10D9">
              <w:t>204</w:t>
            </w:r>
          </w:p>
        </w:tc>
      </w:tr>
      <w:tr w:rsidR="004E10D9" w:rsidRPr="004E10D9" w:rsidTr="004E10D9">
        <w:trPr>
          <w:trHeight w:val="255"/>
        </w:trPr>
        <w:tc>
          <w:tcPr>
            <w:tcW w:w="5380" w:type="dxa"/>
            <w:noWrap/>
            <w:hideMark/>
          </w:tcPr>
          <w:p w:rsidR="004E10D9" w:rsidRPr="004E10D9" w:rsidRDefault="004E10D9" w:rsidP="00457FD4">
            <w:r w:rsidRPr="004E10D9">
              <w:t>Op 350 - Mill Thrust Faces</w:t>
            </w:r>
          </w:p>
        </w:tc>
        <w:tc>
          <w:tcPr>
            <w:tcW w:w="669" w:type="dxa"/>
            <w:noWrap/>
            <w:hideMark/>
          </w:tcPr>
          <w:p w:rsidR="004E10D9" w:rsidRPr="004E10D9" w:rsidRDefault="004E10D9" w:rsidP="00457FD4">
            <w:r w:rsidRPr="004E10D9">
              <w:t>205</w:t>
            </w:r>
          </w:p>
        </w:tc>
      </w:tr>
      <w:tr w:rsidR="004E10D9" w:rsidRPr="004E10D9" w:rsidTr="004E10D9">
        <w:trPr>
          <w:trHeight w:val="255"/>
        </w:trPr>
        <w:tc>
          <w:tcPr>
            <w:tcW w:w="5380" w:type="dxa"/>
            <w:noWrap/>
            <w:hideMark/>
          </w:tcPr>
          <w:p w:rsidR="004E10D9" w:rsidRPr="004E10D9" w:rsidRDefault="004E10D9" w:rsidP="00457FD4">
            <w:r w:rsidRPr="004E10D9">
              <w:t>Op 360 - Wash</w:t>
            </w:r>
          </w:p>
        </w:tc>
        <w:tc>
          <w:tcPr>
            <w:tcW w:w="669" w:type="dxa"/>
            <w:vMerge w:val="restart"/>
            <w:noWrap/>
            <w:hideMark/>
          </w:tcPr>
          <w:p w:rsidR="004E10D9" w:rsidRPr="004E10D9" w:rsidRDefault="004E10D9" w:rsidP="00457FD4">
            <w:r w:rsidRPr="004E10D9">
              <w:t>206</w:t>
            </w:r>
          </w:p>
        </w:tc>
      </w:tr>
      <w:tr w:rsidR="004E10D9" w:rsidRPr="004E10D9" w:rsidTr="004E10D9">
        <w:trPr>
          <w:trHeight w:val="255"/>
        </w:trPr>
        <w:tc>
          <w:tcPr>
            <w:tcW w:w="5380" w:type="dxa"/>
            <w:noWrap/>
            <w:hideMark/>
          </w:tcPr>
          <w:p w:rsidR="004E10D9" w:rsidRPr="004E10D9" w:rsidRDefault="004E10D9" w:rsidP="00457FD4">
            <w:r w:rsidRPr="004E10D9">
              <w:t>GNT 67A</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 xml:space="preserve">Op 67 - Assemble Adaptor </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GNT 68A</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 xml:space="preserve">Op 70 - Machine Front &amp; Rear End Faces </w:t>
            </w:r>
          </w:p>
        </w:tc>
        <w:tc>
          <w:tcPr>
            <w:tcW w:w="669" w:type="dxa"/>
            <w:noWrap/>
            <w:hideMark/>
          </w:tcPr>
          <w:p w:rsidR="004E10D9" w:rsidRPr="004E10D9" w:rsidRDefault="004E10D9" w:rsidP="00457FD4">
            <w:r w:rsidRPr="004E10D9">
              <w:t>207</w:t>
            </w:r>
          </w:p>
        </w:tc>
      </w:tr>
      <w:tr w:rsidR="004E10D9" w:rsidRPr="004E10D9" w:rsidTr="004E10D9">
        <w:trPr>
          <w:trHeight w:val="255"/>
        </w:trPr>
        <w:tc>
          <w:tcPr>
            <w:tcW w:w="5380" w:type="dxa"/>
            <w:noWrap/>
            <w:hideMark/>
          </w:tcPr>
          <w:p w:rsidR="004E10D9" w:rsidRPr="004E10D9" w:rsidRDefault="004E10D9" w:rsidP="00457FD4">
            <w:r w:rsidRPr="004E10D9">
              <w:t xml:space="preserve">Op 80 - Machine Bank Faces, </w:t>
            </w:r>
            <w:proofErr w:type="spellStart"/>
            <w:r w:rsidRPr="004E10D9">
              <w:t>Spotface</w:t>
            </w:r>
            <w:proofErr w:type="spellEnd"/>
            <w:r w:rsidRPr="004E10D9">
              <w:t xml:space="preserve"> Liners</w:t>
            </w:r>
          </w:p>
        </w:tc>
        <w:tc>
          <w:tcPr>
            <w:tcW w:w="669" w:type="dxa"/>
            <w:noWrap/>
            <w:hideMark/>
          </w:tcPr>
          <w:p w:rsidR="004E10D9" w:rsidRPr="004E10D9" w:rsidRDefault="004E10D9" w:rsidP="00457FD4">
            <w:r w:rsidRPr="004E10D9">
              <w:t>208</w:t>
            </w:r>
          </w:p>
        </w:tc>
      </w:tr>
      <w:tr w:rsidR="004E10D9" w:rsidRPr="004E10D9" w:rsidTr="004E10D9">
        <w:trPr>
          <w:trHeight w:val="255"/>
        </w:trPr>
        <w:tc>
          <w:tcPr>
            <w:tcW w:w="5380" w:type="dxa"/>
            <w:noWrap/>
            <w:hideMark/>
          </w:tcPr>
          <w:p w:rsidR="004E10D9" w:rsidRPr="004E10D9" w:rsidRDefault="004E10D9" w:rsidP="00457FD4">
            <w:r w:rsidRPr="004E10D9">
              <w:t>Op 100 - Machine Chest Face &amp; Bank Faces</w:t>
            </w:r>
          </w:p>
        </w:tc>
        <w:tc>
          <w:tcPr>
            <w:tcW w:w="669" w:type="dxa"/>
            <w:vMerge w:val="restart"/>
            <w:noWrap/>
            <w:hideMark/>
          </w:tcPr>
          <w:p w:rsidR="004E10D9" w:rsidRPr="004E10D9" w:rsidRDefault="004E10D9" w:rsidP="00457FD4">
            <w:r w:rsidRPr="004E10D9">
              <w:t>209</w:t>
            </w:r>
          </w:p>
        </w:tc>
      </w:tr>
      <w:tr w:rsidR="004E10D9" w:rsidRPr="004E10D9" w:rsidTr="004E10D9">
        <w:trPr>
          <w:trHeight w:val="255"/>
        </w:trPr>
        <w:tc>
          <w:tcPr>
            <w:tcW w:w="5380" w:type="dxa"/>
            <w:noWrap/>
            <w:hideMark/>
          </w:tcPr>
          <w:p w:rsidR="004E10D9" w:rsidRPr="004E10D9" w:rsidRDefault="004E10D9" w:rsidP="00457FD4">
            <w:r w:rsidRPr="004E10D9">
              <w:t xml:space="preserve">GNT 100 </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Op 110 - Machine Under Bank Bosses</w:t>
            </w:r>
          </w:p>
        </w:tc>
        <w:tc>
          <w:tcPr>
            <w:tcW w:w="669" w:type="dxa"/>
            <w:noWrap/>
            <w:hideMark/>
          </w:tcPr>
          <w:p w:rsidR="004E10D9" w:rsidRPr="004E10D9" w:rsidRDefault="004E10D9" w:rsidP="00457FD4">
            <w:r w:rsidRPr="004E10D9">
              <w:t>210</w:t>
            </w:r>
          </w:p>
        </w:tc>
      </w:tr>
      <w:tr w:rsidR="004E10D9" w:rsidRPr="004E10D9" w:rsidTr="004E10D9">
        <w:trPr>
          <w:trHeight w:val="255"/>
        </w:trPr>
        <w:tc>
          <w:tcPr>
            <w:tcW w:w="5380" w:type="dxa"/>
            <w:noWrap/>
            <w:hideMark/>
          </w:tcPr>
          <w:p w:rsidR="004E10D9" w:rsidRPr="004E10D9" w:rsidRDefault="004E10D9" w:rsidP="00457FD4">
            <w:r w:rsidRPr="004E10D9">
              <w:t>Op 120 - Machine Cylinder Bores</w:t>
            </w:r>
          </w:p>
        </w:tc>
        <w:tc>
          <w:tcPr>
            <w:tcW w:w="669" w:type="dxa"/>
            <w:noWrap/>
            <w:hideMark/>
          </w:tcPr>
          <w:p w:rsidR="004E10D9" w:rsidRPr="004E10D9" w:rsidRDefault="004E10D9" w:rsidP="00457FD4">
            <w:r w:rsidRPr="004E10D9">
              <w:t>211</w:t>
            </w:r>
          </w:p>
        </w:tc>
      </w:tr>
      <w:tr w:rsidR="004E10D9" w:rsidRPr="004E10D9" w:rsidTr="004E10D9">
        <w:trPr>
          <w:trHeight w:val="255"/>
        </w:trPr>
        <w:tc>
          <w:tcPr>
            <w:tcW w:w="5380" w:type="dxa"/>
            <w:noWrap/>
            <w:hideMark/>
          </w:tcPr>
          <w:p w:rsidR="004E10D9" w:rsidRPr="004E10D9" w:rsidRDefault="004E10D9" w:rsidP="00457FD4">
            <w:r w:rsidRPr="004E10D9">
              <w:t xml:space="preserve">Op 130 - Finish Mill Head Deck Faces </w:t>
            </w:r>
          </w:p>
        </w:tc>
        <w:tc>
          <w:tcPr>
            <w:tcW w:w="669" w:type="dxa"/>
            <w:noWrap/>
            <w:hideMark/>
          </w:tcPr>
          <w:p w:rsidR="004E10D9" w:rsidRPr="004E10D9" w:rsidRDefault="004E10D9" w:rsidP="00457FD4">
            <w:r w:rsidRPr="004E10D9">
              <w:t>212</w:t>
            </w:r>
          </w:p>
        </w:tc>
      </w:tr>
      <w:tr w:rsidR="004E10D9" w:rsidRPr="004E10D9" w:rsidTr="004E10D9">
        <w:trPr>
          <w:trHeight w:val="255"/>
        </w:trPr>
        <w:tc>
          <w:tcPr>
            <w:tcW w:w="5380" w:type="dxa"/>
            <w:noWrap/>
            <w:hideMark/>
          </w:tcPr>
          <w:p w:rsidR="004E10D9" w:rsidRPr="004E10D9" w:rsidRDefault="004E10D9" w:rsidP="00457FD4">
            <w:r w:rsidRPr="004E10D9">
              <w:t xml:space="preserve">Op 140 - Hone </w:t>
            </w:r>
            <w:proofErr w:type="spellStart"/>
            <w:r w:rsidRPr="004E10D9">
              <w:t>Cyl</w:t>
            </w:r>
            <w:proofErr w:type="spellEnd"/>
            <w:r w:rsidRPr="004E10D9">
              <w:t xml:space="preserve"> Bores</w:t>
            </w:r>
          </w:p>
        </w:tc>
        <w:tc>
          <w:tcPr>
            <w:tcW w:w="669" w:type="dxa"/>
            <w:noWrap/>
            <w:hideMark/>
          </w:tcPr>
          <w:p w:rsidR="004E10D9" w:rsidRPr="004E10D9" w:rsidRDefault="004E10D9" w:rsidP="00457FD4">
            <w:r w:rsidRPr="004E10D9">
              <w:t>213</w:t>
            </w:r>
          </w:p>
        </w:tc>
      </w:tr>
      <w:tr w:rsidR="004E10D9" w:rsidRPr="004E10D9" w:rsidTr="004E10D9">
        <w:trPr>
          <w:trHeight w:val="255"/>
        </w:trPr>
        <w:tc>
          <w:tcPr>
            <w:tcW w:w="5380" w:type="dxa"/>
            <w:noWrap/>
            <w:hideMark/>
          </w:tcPr>
          <w:p w:rsidR="004E10D9" w:rsidRPr="004E10D9" w:rsidRDefault="004E10D9" w:rsidP="00457FD4">
            <w:r w:rsidRPr="004E10D9">
              <w:t xml:space="preserve">Op 145 - Hone Crank Bore, Gauge </w:t>
            </w:r>
            <w:proofErr w:type="spellStart"/>
            <w:r w:rsidRPr="004E10D9">
              <w:t>Cyl</w:t>
            </w:r>
            <w:proofErr w:type="spellEnd"/>
            <w:r w:rsidRPr="004E10D9">
              <w:t xml:space="preserve"> Bores &amp; Crank Bore</w:t>
            </w:r>
          </w:p>
        </w:tc>
        <w:tc>
          <w:tcPr>
            <w:tcW w:w="669" w:type="dxa"/>
            <w:noWrap/>
            <w:hideMark/>
          </w:tcPr>
          <w:p w:rsidR="004E10D9" w:rsidRPr="004E10D9" w:rsidRDefault="004E10D9" w:rsidP="00457FD4">
            <w:r w:rsidRPr="004E10D9">
              <w:t>214</w:t>
            </w:r>
          </w:p>
        </w:tc>
      </w:tr>
      <w:tr w:rsidR="004E10D9" w:rsidRPr="004E10D9" w:rsidTr="004E10D9">
        <w:trPr>
          <w:trHeight w:val="255"/>
        </w:trPr>
        <w:tc>
          <w:tcPr>
            <w:tcW w:w="5380" w:type="dxa"/>
            <w:noWrap/>
            <w:hideMark/>
          </w:tcPr>
          <w:p w:rsidR="004E10D9" w:rsidRPr="004E10D9" w:rsidRDefault="004E10D9" w:rsidP="00457FD4">
            <w:r w:rsidRPr="004E10D9">
              <w:t>Op 160 - Wash</w:t>
            </w:r>
          </w:p>
        </w:tc>
        <w:tc>
          <w:tcPr>
            <w:tcW w:w="669" w:type="dxa"/>
            <w:noWrap/>
            <w:hideMark/>
          </w:tcPr>
          <w:p w:rsidR="004E10D9" w:rsidRPr="004E10D9" w:rsidRDefault="004E10D9" w:rsidP="00457FD4">
            <w:r w:rsidRPr="004E10D9">
              <w:t>215</w:t>
            </w:r>
          </w:p>
        </w:tc>
      </w:tr>
      <w:tr w:rsidR="004E10D9" w:rsidRPr="004E10D9" w:rsidTr="004E10D9">
        <w:trPr>
          <w:trHeight w:val="255"/>
        </w:trPr>
        <w:tc>
          <w:tcPr>
            <w:tcW w:w="5380" w:type="dxa"/>
            <w:noWrap/>
            <w:hideMark/>
          </w:tcPr>
          <w:p w:rsidR="004E10D9" w:rsidRPr="004E10D9" w:rsidRDefault="004E10D9" w:rsidP="00457FD4">
            <w:r w:rsidRPr="004E10D9">
              <w:t>Op 165 - Assemble Screw Plugs</w:t>
            </w:r>
          </w:p>
        </w:tc>
        <w:tc>
          <w:tcPr>
            <w:tcW w:w="669" w:type="dxa"/>
            <w:vMerge w:val="restart"/>
            <w:noWrap/>
            <w:hideMark/>
          </w:tcPr>
          <w:p w:rsidR="004E10D9" w:rsidRPr="004E10D9" w:rsidRDefault="004E10D9" w:rsidP="00457FD4">
            <w:r w:rsidRPr="004E10D9">
              <w:t>216</w:t>
            </w:r>
          </w:p>
        </w:tc>
      </w:tr>
      <w:tr w:rsidR="004E10D9" w:rsidRPr="004E10D9" w:rsidTr="004E10D9">
        <w:trPr>
          <w:trHeight w:val="255"/>
        </w:trPr>
        <w:tc>
          <w:tcPr>
            <w:tcW w:w="5380" w:type="dxa"/>
            <w:noWrap/>
            <w:hideMark/>
          </w:tcPr>
          <w:p w:rsidR="004E10D9" w:rsidRPr="004E10D9" w:rsidRDefault="004E10D9" w:rsidP="00457FD4">
            <w:r w:rsidRPr="004E10D9">
              <w:t>Op 167 - Manually Assembly Cup Plugs</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Op 170 -Transfer</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 xml:space="preserve">Op 170 - </w:t>
            </w:r>
            <w:proofErr w:type="spellStart"/>
            <w:r w:rsidRPr="004E10D9">
              <w:t>Adv</w:t>
            </w:r>
            <w:proofErr w:type="spellEnd"/>
            <w:r w:rsidRPr="004E10D9">
              <w:t xml:space="preserve"> Seal </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Op 170 - Leak Test Water Jacket &amp; Engine</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Op 170 - Mark</w:t>
            </w:r>
          </w:p>
        </w:tc>
        <w:tc>
          <w:tcPr>
            <w:tcW w:w="669" w:type="dxa"/>
            <w:vMerge/>
            <w:hideMark/>
          </w:tcPr>
          <w:p w:rsidR="004E10D9" w:rsidRPr="004E10D9" w:rsidRDefault="004E10D9" w:rsidP="00457FD4"/>
        </w:tc>
      </w:tr>
      <w:tr w:rsidR="004E10D9" w:rsidRPr="004E10D9" w:rsidTr="004E10D9">
        <w:trPr>
          <w:trHeight w:val="255"/>
        </w:trPr>
        <w:tc>
          <w:tcPr>
            <w:tcW w:w="5380" w:type="dxa"/>
            <w:noWrap/>
            <w:hideMark/>
          </w:tcPr>
          <w:p w:rsidR="004E10D9" w:rsidRPr="004E10D9" w:rsidRDefault="004E10D9" w:rsidP="00457FD4">
            <w:r w:rsidRPr="004E10D9">
              <w:t>Op 177 - Disassemble Adaptor Plate</w:t>
            </w:r>
          </w:p>
        </w:tc>
        <w:tc>
          <w:tcPr>
            <w:tcW w:w="669" w:type="dxa"/>
            <w:noWrap/>
            <w:hideMark/>
          </w:tcPr>
          <w:p w:rsidR="004E10D9" w:rsidRPr="004E10D9" w:rsidRDefault="004E10D9" w:rsidP="00457FD4">
            <w:r w:rsidRPr="004E10D9">
              <w:t>217</w:t>
            </w:r>
          </w:p>
        </w:tc>
      </w:tr>
      <w:tr w:rsidR="004E10D9" w:rsidRPr="004E10D9" w:rsidTr="004E10D9">
        <w:trPr>
          <w:trHeight w:val="255"/>
        </w:trPr>
        <w:tc>
          <w:tcPr>
            <w:tcW w:w="5380" w:type="dxa"/>
            <w:noWrap/>
            <w:hideMark/>
          </w:tcPr>
          <w:p w:rsidR="004E10D9" w:rsidRPr="004E10D9" w:rsidRDefault="004E10D9" w:rsidP="00457FD4">
            <w:r w:rsidRPr="004E10D9">
              <w:t>Op 178 - Remove From Adaptor</w:t>
            </w:r>
          </w:p>
        </w:tc>
        <w:tc>
          <w:tcPr>
            <w:tcW w:w="669" w:type="dxa"/>
            <w:noWrap/>
            <w:hideMark/>
          </w:tcPr>
          <w:p w:rsidR="004E10D9" w:rsidRPr="004E10D9" w:rsidRDefault="004E10D9" w:rsidP="00457FD4">
            <w:r w:rsidRPr="004E10D9">
              <w:t>218</w:t>
            </w:r>
          </w:p>
        </w:tc>
      </w:tr>
      <w:tr w:rsidR="004E10D9" w:rsidRPr="004E10D9" w:rsidTr="004E10D9">
        <w:trPr>
          <w:trHeight w:val="255"/>
        </w:trPr>
        <w:tc>
          <w:tcPr>
            <w:tcW w:w="5380" w:type="dxa"/>
            <w:noWrap/>
            <w:hideMark/>
          </w:tcPr>
          <w:p w:rsidR="004E10D9" w:rsidRPr="004E10D9" w:rsidRDefault="004E10D9" w:rsidP="00457FD4">
            <w:r w:rsidRPr="004E10D9">
              <w:t>Op 195A - Adaptor Storage System</w:t>
            </w:r>
          </w:p>
        </w:tc>
        <w:tc>
          <w:tcPr>
            <w:tcW w:w="669" w:type="dxa"/>
            <w:noWrap/>
            <w:hideMark/>
          </w:tcPr>
          <w:p w:rsidR="004E10D9" w:rsidRPr="004E10D9" w:rsidRDefault="004E10D9" w:rsidP="00457FD4">
            <w:r w:rsidRPr="004E10D9">
              <w:t>219</w:t>
            </w:r>
          </w:p>
        </w:tc>
      </w:tr>
      <w:tr w:rsidR="004E10D9" w:rsidRPr="004E10D9" w:rsidTr="004E10D9">
        <w:trPr>
          <w:trHeight w:val="255"/>
        </w:trPr>
        <w:tc>
          <w:tcPr>
            <w:tcW w:w="5380" w:type="dxa"/>
            <w:noWrap/>
            <w:hideMark/>
          </w:tcPr>
          <w:p w:rsidR="004E10D9" w:rsidRPr="004E10D9" w:rsidRDefault="004E10D9" w:rsidP="00457FD4">
            <w:r w:rsidRPr="004E10D9">
              <w:t xml:space="preserve">Op 195 - Manual </w:t>
            </w:r>
            <w:r w:rsidR="000575EC">
              <w:t>Buy-off</w:t>
            </w:r>
          </w:p>
        </w:tc>
        <w:tc>
          <w:tcPr>
            <w:tcW w:w="669" w:type="dxa"/>
            <w:noWrap/>
            <w:hideMark/>
          </w:tcPr>
          <w:p w:rsidR="004E10D9" w:rsidRPr="004E10D9" w:rsidRDefault="004E10D9" w:rsidP="00457FD4">
            <w:r w:rsidRPr="004E10D9">
              <w:t>219</w:t>
            </w:r>
          </w:p>
        </w:tc>
      </w:tr>
    </w:tbl>
    <w:p w:rsidR="0032301C" w:rsidRDefault="0032301C" w:rsidP="00457FD4">
      <w:pPr>
        <w:pStyle w:val="Heading3"/>
      </w:pPr>
      <w:bookmarkStart w:id="57" w:name="_Toc6477593"/>
      <w:r>
        <w:lastRenderedPageBreak/>
        <w:t>Assumptions</w:t>
      </w:r>
      <w:bookmarkEnd w:id="57"/>
      <w:r>
        <w:t xml:space="preserve"> </w:t>
      </w:r>
    </w:p>
    <w:p w:rsidR="00DB0371" w:rsidRDefault="00DB0371" w:rsidP="00457FD4">
      <w:r>
        <w:t>In order to mimic the actual machining line and produce a reliable model</w:t>
      </w:r>
      <w:r w:rsidR="00763722">
        <w:t>,</w:t>
      </w:r>
      <w:r>
        <w:t xml:space="preserve"> certain assumptions had to be made, these include</w:t>
      </w:r>
      <w:r w:rsidR="00763722">
        <w:t>d</w:t>
      </w:r>
      <w:r>
        <w:t>:</w:t>
      </w:r>
    </w:p>
    <w:p w:rsidR="0032301C" w:rsidRPr="0032301C" w:rsidRDefault="0032301C" w:rsidP="00457FD4">
      <w:pPr>
        <w:pStyle w:val="ListParagraph"/>
        <w:numPr>
          <w:ilvl w:val="0"/>
          <w:numId w:val="14"/>
        </w:numPr>
      </w:pPr>
      <w:proofErr w:type="spellStart"/>
      <w:r w:rsidRPr="0032301C">
        <w:t>POSmon</w:t>
      </w:r>
      <w:proofErr w:type="spellEnd"/>
      <w:r w:rsidRPr="0032301C">
        <w:t xml:space="preserve"> breakdown analysis is based on period of 11/06/18 – 20/07/18 &amp; 13/08/18 – 12/09/18. Excluded dates – 16/06/18, 23/06/18, 30/06/18, 07/07/18, 14/07/18, 13/08/18, 18/08/18, 24/08/18, 25/08/18, 27/08/18, 28/08/18, 01/09/18, and 08/09/18. (Non-productive, mini-shift, down days)</w:t>
      </w:r>
      <w:r w:rsidR="00DC6266">
        <w:t>. This assumption is based on information gathered by shift reports cross refe</w:t>
      </w:r>
      <w:r w:rsidR="00F921AF">
        <w:t xml:space="preserve">renced with relevant supervisors who ensure that the data being used is valid.  </w:t>
      </w:r>
      <w:r w:rsidR="00125617">
        <w:t xml:space="preserve"> </w:t>
      </w:r>
    </w:p>
    <w:p w:rsidR="0032301C" w:rsidRPr="0032301C" w:rsidRDefault="0032301C" w:rsidP="00457FD4">
      <w:pPr>
        <w:pStyle w:val="ListParagraph"/>
        <w:numPr>
          <w:ilvl w:val="0"/>
          <w:numId w:val="14"/>
        </w:numPr>
      </w:pPr>
      <w:r w:rsidRPr="0032301C">
        <w:t>Feed in file uses a 58:10 batch feed for AJ126 to AJ133.</w:t>
      </w:r>
      <w:r w:rsidR="00DB0371">
        <w:t xml:space="preserve"> This </w:t>
      </w:r>
      <w:r w:rsidR="00763722">
        <w:t>represents</w:t>
      </w:r>
      <w:r w:rsidR="00DB0371">
        <w:t xml:space="preserve"> input </w:t>
      </w:r>
      <w:r w:rsidR="00763722">
        <w:t xml:space="preserve">of </w:t>
      </w:r>
      <w:r w:rsidR="00DB0371">
        <w:t xml:space="preserve">58 AJ126 blocks loaded onto the line, followed by 10 AJ133 blocks. </w:t>
      </w:r>
      <w:r w:rsidR="00DC6266">
        <w:t xml:space="preserve">This assumption is produced on information given via the scheduling team for the AJ-Machining line. </w:t>
      </w:r>
    </w:p>
    <w:p w:rsidR="0032301C" w:rsidRPr="0032301C" w:rsidRDefault="0032301C" w:rsidP="00457FD4">
      <w:pPr>
        <w:pStyle w:val="ListParagraph"/>
        <w:numPr>
          <w:ilvl w:val="0"/>
          <w:numId w:val="14"/>
        </w:numPr>
      </w:pPr>
      <w:r w:rsidRPr="0032301C">
        <w:t>Based on a 233 pallet Feed.</w:t>
      </w:r>
      <w:r w:rsidR="00832B05">
        <w:t xml:space="preserve"> This means that on the machining line there are 233 pallets circling online. </w:t>
      </w:r>
      <w:r w:rsidR="00DC6266">
        <w:t>This assumption is based on a manual count of online platens taken by the industrial engineering department.</w:t>
      </w:r>
    </w:p>
    <w:p w:rsidR="00832B05" w:rsidRPr="0032301C" w:rsidRDefault="0032301C" w:rsidP="00457FD4">
      <w:pPr>
        <w:pStyle w:val="ListParagraph"/>
        <w:numPr>
          <w:ilvl w:val="0"/>
          <w:numId w:val="14"/>
        </w:numPr>
      </w:pPr>
      <w:r w:rsidRPr="0032301C">
        <w:t>Op 100.4 has been removed due to inactivity.</w:t>
      </w:r>
      <w:r w:rsidR="00832B05">
        <w:t xml:space="preserve"> During the three month period of study Op 100.4 has been faulted and not in use, this means that Op100s now run four machines instead of five resulting in a decrease in capacity. </w:t>
      </w:r>
      <w:r w:rsidR="00DC6266">
        <w:t>This assumption is based off information gathered by supervisors.</w:t>
      </w:r>
    </w:p>
    <w:p w:rsidR="0032301C" w:rsidRPr="0032301C" w:rsidRDefault="0032301C" w:rsidP="00457FD4">
      <w:pPr>
        <w:pStyle w:val="ListParagraph"/>
        <w:numPr>
          <w:ilvl w:val="0"/>
          <w:numId w:val="14"/>
        </w:numPr>
      </w:pPr>
      <w:r w:rsidRPr="0032301C">
        <w:t xml:space="preserve">Input and </w:t>
      </w:r>
      <w:r w:rsidR="00F921AF">
        <w:t>Buy-off</w:t>
      </w:r>
      <w:r w:rsidRPr="0032301C">
        <w:t xml:space="preserve"> are always manned. </w:t>
      </w:r>
      <w:r w:rsidR="00926672">
        <w:t xml:space="preserve">This assumption addresses the fact that there is always </w:t>
      </w:r>
      <w:r w:rsidR="00763722">
        <w:t>an operator</w:t>
      </w:r>
      <w:r w:rsidR="00926672">
        <w:t xml:space="preserve"> available to input and </w:t>
      </w:r>
      <w:r w:rsidR="008D72A6">
        <w:t>buy-off</w:t>
      </w:r>
      <w:r w:rsidR="00926672">
        <w:t xml:space="preserve"> engines on the line, so there will be zero </w:t>
      </w:r>
      <w:r w:rsidR="00763722">
        <w:t xml:space="preserve">operator </w:t>
      </w:r>
      <w:r w:rsidR="00926672">
        <w:t>blockage at the beginning or end of the line.</w:t>
      </w:r>
    </w:p>
    <w:p w:rsidR="0032301C" w:rsidRPr="0032301C" w:rsidRDefault="0032301C" w:rsidP="00457FD4">
      <w:pPr>
        <w:pStyle w:val="ListParagraph"/>
        <w:numPr>
          <w:ilvl w:val="0"/>
          <w:numId w:val="14"/>
        </w:numPr>
      </w:pPr>
      <w:r w:rsidRPr="0032301C">
        <w:t>When gantry DGL 340 faults, machines Op320, Op330 and Op 340 are down.</w:t>
      </w:r>
      <w:r w:rsidR="00926672">
        <w:t xml:space="preserve"> This means that when gantry</w:t>
      </w:r>
      <w:r w:rsidR="001A5BF5">
        <w:t>,</w:t>
      </w:r>
      <w:r w:rsidR="00926672">
        <w:t xml:space="preserve"> addressed DGL 340</w:t>
      </w:r>
      <w:r w:rsidR="001A5BF5">
        <w:t>,</w:t>
      </w:r>
      <w:r w:rsidR="00926672">
        <w:t xml:space="preserve"> fails</w:t>
      </w:r>
      <w:r w:rsidR="001A5BF5">
        <w:t>,</w:t>
      </w:r>
      <w:r w:rsidR="00926672">
        <w:t xml:space="preserve"> all operations which is controlled via this gantry also fail. This is due to DGL feeding multiple operations.</w:t>
      </w:r>
    </w:p>
    <w:p w:rsidR="0032301C" w:rsidRPr="0032301C" w:rsidRDefault="0032301C" w:rsidP="00457FD4">
      <w:pPr>
        <w:pStyle w:val="ListParagraph"/>
        <w:numPr>
          <w:ilvl w:val="0"/>
          <w:numId w:val="14"/>
        </w:numPr>
      </w:pPr>
      <w:r w:rsidRPr="0032301C">
        <w:t>Op 70 &amp; 130 Gantry running on one mast during this data period, both gantries will have an increased cycle time.</w:t>
      </w:r>
      <w:r w:rsidR="00DC6266">
        <w:t xml:space="preserve"> This assumption is based on information from shift reports and maintenance teams.</w:t>
      </w:r>
    </w:p>
    <w:p w:rsidR="004E10D9" w:rsidRDefault="004E10D9" w:rsidP="00457FD4">
      <w:pPr>
        <w:pStyle w:val="ListParagraph"/>
        <w:numPr>
          <w:ilvl w:val="0"/>
          <w:numId w:val="14"/>
        </w:numPr>
      </w:pPr>
      <w:r>
        <w:t>Certain machines in different operations are not fully flexible to run both parts through the machine. Although machines should run fully flexible, due to reasons unknown at present</w:t>
      </w:r>
      <w:r w:rsidR="001A5BF5">
        <w:t>,</w:t>
      </w:r>
      <w:r>
        <w:t xml:space="preserve"> derivatives have been de</w:t>
      </w:r>
      <w:r w:rsidR="001A5BF5">
        <w:t>-</w:t>
      </w:r>
      <w:r>
        <w:t>selected and will need to be accounted for in the model.</w:t>
      </w:r>
    </w:p>
    <w:p w:rsidR="004E10D9" w:rsidRDefault="0032301C" w:rsidP="00457FD4">
      <w:pPr>
        <w:pStyle w:val="ListParagraph"/>
      </w:pPr>
      <w:r w:rsidRPr="0032301C">
        <w:t xml:space="preserve">Restraints: </w:t>
      </w:r>
      <w:r w:rsidRPr="0032301C">
        <w:tab/>
      </w:r>
    </w:p>
    <w:p w:rsidR="0032301C" w:rsidRDefault="0032301C" w:rsidP="00457FD4">
      <w:pPr>
        <w:pStyle w:val="ListParagraph"/>
      </w:pPr>
      <w:r w:rsidRPr="0032301C">
        <w:t>Op 80.1 (AJ126 Only)</w:t>
      </w:r>
      <w:r w:rsidR="004E10D9">
        <w:t xml:space="preserve">, </w:t>
      </w:r>
      <w:r w:rsidRPr="0032301C">
        <w:t>Op 110.5 (AJ126 Only)</w:t>
      </w:r>
      <w:r w:rsidR="004E10D9">
        <w:t xml:space="preserve">, </w:t>
      </w:r>
      <w:r w:rsidRPr="0032301C">
        <w:t>Op120.5 (AJ126 Only)</w:t>
      </w:r>
      <w:r w:rsidR="004E10D9">
        <w:t xml:space="preserve">, </w:t>
      </w:r>
      <w:r w:rsidRPr="0032301C">
        <w:t>Op130.4 (AJ126 Only)</w:t>
      </w:r>
      <w:r w:rsidR="004E10D9">
        <w:t xml:space="preserve">, </w:t>
      </w:r>
      <w:r w:rsidRPr="0032301C">
        <w:t>Op140.1 (AJ133 Only)</w:t>
      </w:r>
      <w:r w:rsidR="004E10D9">
        <w:t xml:space="preserve">, </w:t>
      </w:r>
      <w:r w:rsidRPr="0032301C">
        <w:t>Op140.2 (AJ126 Only)</w:t>
      </w:r>
      <w:r w:rsidR="004E10D9">
        <w:t xml:space="preserve">, </w:t>
      </w:r>
      <w:r w:rsidRPr="0032301C">
        <w:t>Op140.3 (AJ126 Only)</w:t>
      </w:r>
      <w:r w:rsidR="004E10D9">
        <w:t>.</w:t>
      </w: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4F3302" w:rsidRDefault="004F3302" w:rsidP="00457FD4">
      <w:pPr>
        <w:pStyle w:val="ListParagraph"/>
      </w:pPr>
    </w:p>
    <w:p w:rsidR="00EC18B9" w:rsidRDefault="00EC18B9" w:rsidP="00457FD4">
      <w:pPr>
        <w:pStyle w:val="Heading2"/>
      </w:pPr>
      <w:bookmarkStart w:id="58" w:name="_Toc6477594"/>
      <w:r>
        <w:lastRenderedPageBreak/>
        <w:t>Simulation Results</w:t>
      </w:r>
      <w:bookmarkEnd w:id="58"/>
      <w:r>
        <w:t xml:space="preserve"> </w:t>
      </w:r>
    </w:p>
    <w:p w:rsidR="00EC18B9" w:rsidRDefault="00E911D7" w:rsidP="00457FD4">
      <w:pPr>
        <w:pStyle w:val="Heading3"/>
      </w:pPr>
      <w:bookmarkStart w:id="59" w:name="_Toc6477595"/>
      <w:r>
        <w:rPr>
          <w:noProof/>
          <w:lang w:eastAsia="en-GB"/>
        </w:rPr>
        <w:drawing>
          <wp:anchor distT="0" distB="0" distL="114300" distR="114300" simplePos="0" relativeHeight="251710464" behindDoc="1" locked="0" layoutInCell="1" allowOverlap="1">
            <wp:simplePos x="0" y="0"/>
            <wp:positionH relativeFrom="margin">
              <wp:align>right</wp:align>
            </wp:positionH>
            <wp:positionV relativeFrom="paragraph">
              <wp:posOffset>344170</wp:posOffset>
            </wp:positionV>
            <wp:extent cx="5735320" cy="4855845"/>
            <wp:effectExtent l="0" t="0" r="0" b="1905"/>
            <wp:wrapTight wrapText="bothSides">
              <wp:wrapPolygon edited="0">
                <wp:start x="0" y="0"/>
                <wp:lineTo x="0" y="21524"/>
                <wp:lineTo x="21523" y="21524"/>
                <wp:lineTo x="2152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5320" cy="4855845"/>
                    </a:xfrm>
                    <a:prstGeom prst="rect">
                      <a:avLst/>
                    </a:prstGeom>
                    <a:noFill/>
                  </pic:spPr>
                </pic:pic>
              </a:graphicData>
            </a:graphic>
            <wp14:sizeRelH relativeFrom="margin">
              <wp14:pctWidth>0</wp14:pctWidth>
            </wp14:sizeRelH>
            <wp14:sizeRelV relativeFrom="margin">
              <wp14:pctHeight>0</wp14:pctHeight>
            </wp14:sizeRelV>
          </wp:anchor>
        </w:drawing>
      </w:r>
      <w:r>
        <w:t>H</w:t>
      </w:r>
      <w:r w:rsidR="00EC18B9">
        <w:t>-Chart</w:t>
      </w:r>
      <w:bookmarkEnd w:id="59"/>
      <w:r w:rsidR="00EC18B9">
        <w:t xml:space="preserve"> </w:t>
      </w:r>
    </w:p>
    <w:p w:rsidR="00E911D7" w:rsidRDefault="00E911D7" w:rsidP="00457FD4">
      <w:r>
        <w:t xml:space="preserve">[Graph </w:t>
      </w:r>
      <w:r w:rsidR="00D24867">
        <w:t>3</w:t>
      </w:r>
      <w:r>
        <w:t xml:space="preserve">: </w:t>
      </w:r>
      <w:r w:rsidR="00D24867">
        <w:t>T</w:t>
      </w:r>
      <w:r>
        <w:t>he H-chart comparison of simulation to actual data sets]</w:t>
      </w:r>
    </w:p>
    <w:p w:rsidR="0032301C" w:rsidRPr="0032301C" w:rsidRDefault="00E911D7" w:rsidP="00457FD4">
      <w:r>
        <w:t xml:space="preserve">Data sets for both periods are compared to produce an H-chart, </w:t>
      </w:r>
      <w:r w:rsidR="009F19E5">
        <w:t>actual</w:t>
      </w:r>
      <w:r>
        <w:t xml:space="preserve"> data set being shown in blue and simulation data being shown in red. The simulation model reflects the production on the AJ-Block machining line </w:t>
      </w:r>
      <w:r w:rsidR="0032301C" w:rsidRPr="0032301C">
        <w:t xml:space="preserve">for 11/06/18 – </w:t>
      </w:r>
      <w:r>
        <w:t>20/07/18 &amp; 13/08/18 – 12/09/18. Simulation m</w:t>
      </w:r>
      <w:r w:rsidR="0032301C" w:rsidRPr="0032301C">
        <w:t>ean</w:t>
      </w:r>
      <w:r w:rsidR="00ED47E7">
        <w:t xml:space="preserve"> JPH</w:t>
      </w:r>
      <w:r w:rsidR="0032301C" w:rsidRPr="0032301C">
        <w:t xml:space="preserve"> is based on one replication</w:t>
      </w:r>
      <w:r>
        <w:t xml:space="preserve"> of the model for</w:t>
      </w:r>
      <w:r w:rsidR="0032301C" w:rsidRPr="0032301C">
        <w:t xml:space="preserve"> 53 shifts to match actual data from study period (11/06/18 – 20/07/18 &amp; 13/08/18 – 12/09/18).</w:t>
      </w:r>
      <w:r w:rsidR="00555EB1">
        <w:t xml:space="preserve"> From the H-chart, it can be seen that mean JPH of data set one and two overlap into </w:t>
      </w:r>
      <w:r w:rsidR="00ED47E7">
        <w:t>each other’s</w:t>
      </w:r>
      <w:r w:rsidR="00555EB1">
        <w:t xml:space="preserve"> confidence level</w:t>
      </w:r>
      <w:r w:rsidR="006633CF">
        <w:t>,</w:t>
      </w:r>
      <w:r w:rsidR="00555EB1">
        <w:t xml:space="preserve"> with a mean JPH of 16.4 and 16.5 respectively. From the average JPH profile analysis, it can be seen that both data sets lie between the </w:t>
      </w:r>
      <w:r w:rsidR="00F75354">
        <w:t>five</w:t>
      </w:r>
      <w:r w:rsidR="00555EB1">
        <w:t xml:space="preserve"> to </w:t>
      </w:r>
      <w:r w:rsidR="00F75354">
        <w:t>twenty-seven</w:t>
      </w:r>
      <w:r w:rsidR="00555EB1">
        <w:t xml:space="preserve"> JPH mark and show areas of overlapping. </w:t>
      </w:r>
      <w:r w:rsidR="00F75354">
        <w:t>This simulation model can be said to be statistically equivalent to plant production, resulting in this model being fit for experimenta</w:t>
      </w:r>
      <w:r w:rsidR="00D24867">
        <w:t xml:space="preserve">l </w:t>
      </w:r>
      <w:r w:rsidR="00F75354">
        <w:t>simulation.</w:t>
      </w:r>
      <w:r w:rsidR="00ED47E7">
        <w:t xml:space="preserve"> This concludes that the model created with all the relevant input data is verified and validated and now available to draw inferences from</w:t>
      </w:r>
      <w:r w:rsidR="00D24867">
        <w:t>, in accordance with</w:t>
      </w:r>
      <w:r w:rsidR="00ED47E7">
        <w:t xml:space="preserve"> throughput optimisation improvements.</w:t>
      </w:r>
    </w:p>
    <w:p w:rsidR="0032301C" w:rsidRDefault="0032301C" w:rsidP="00457FD4"/>
    <w:p w:rsidR="0032301C" w:rsidRDefault="0032301C" w:rsidP="00457FD4"/>
    <w:p w:rsidR="00E911D7" w:rsidRDefault="00E911D7" w:rsidP="00457FD4"/>
    <w:p w:rsidR="00B232E8" w:rsidRDefault="0032301C" w:rsidP="00457FD4">
      <w:pPr>
        <w:pStyle w:val="Heading3"/>
      </w:pPr>
      <w:bookmarkStart w:id="60" w:name="_Toc6477596"/>
      <w:r>
        <w:lastRenderedPageBreak/>
        <w:t>Summary</w:t>
      </w:r>
      <w:bookmarkEnd w:id="60"/>
      <w:r>
        <w:t xml:space="preserve"> </w:t>
      </w:r>
    </w:p>
    <w:p w:rsidR="00CE29A1" w:rsidRPr="00CE29A1" w:rsidRDefault="00CE29A1" w:rsidP="00457FD4">
      <w:r>
        <w:rPr>
          <w:noProof/>
          <w:lang w:eastAsia="en-GB"/>
        </w:rPr>
        <w:drawing>
          <wp:anchor distT="0" distB="0" distL="114300" distR="114300" simplePos="0" relativeHeight="251711488" behindDoc="1" locked="0" layoutInCell="1" allowOverlap="1">
            <wp:simplePos x="0" y="0"/>
            <wp:positionH relativeFrom="margin">
              <wp:posOffset>-534670</wp:posOffset>
            </wp:positionH>
            <wp:positionV relativeFrom="paragraph">
              <wp:posOffset>812800</wp:posOffset>
            </wp:positionV>
            <wp:extent cx="6828155" cy="1353185"/>
            <wp:effectExtent l="0" t="0" r="0" b="0"/>
            <wp:wrapTight wrapText="bothSides">
              <wp:wrapPolygon edited="0">
                <wp:start x="0" y="0"/>
                <wp:lineTo x="0" y="21286"/>
                <wp:lineTo x="21514" y="21286"/>
                <wp:lineTo x="2151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28155" cy="1353185"/>
                    </a:xfrm>
                    <a:prstGeom prst="rect">
                      <a:avLst/>
                    </a:prstGeom>
                    <a:noFill/>
                  </pic:spPr>
                </pic:pic>
              </a:graphicData>
            </a:graphic>
            <wp14:sizeRelH relativeFrom="margin">
              <wp14:pctWidth>0</wp14:pctWidth>
            </wp14:sizeRelH>
          </wp:anchor>
        </w:drawing>
      </w:r>
      <w:r w:rsidRPr="00CE29A1">
        <w:t xml:space="preserve">The base model </w:t>
      </w:r>
      <w:r w:rsidR="00ED47E7" w:rsidRPr="00CE29A1">
        <w:t>experiment</w:t>
      </w:r>
      <w:r w:rsidR="00ED47E7">
        <w:t xml:space="preserve"> </w:t>
      </w:r>
      <w:r w:rsidR="00ED47E7" w:rsidRPr="00CE29A1">
        <w:t>is</w:t>
      </w:r>
      <w:r w:rsidRPr="00CE29A1">
        <w:t xml:space="preserve"> run over a 500 day period, this will give enough data to draw accurate conclusions</w:t>
      </w:r>
      <w:r w:rsidR="00D24867">
        <w:t>,</w:t>
      </w:r>
      <w:r w:rsidRPr="00CE29A1">
        <w:t xml:space="preserve"> to decide on whether the data produced matches the actual data set gathered off the line. The results below show a summary of the data set gathered from the simulation over the time period</w:t>
      </w:r>
      <w:r>
        <w:t>:</w:t>
      </w:r>
    </w:p>
    <w:p w:rsidR="00263E8C" w:rsidRDefault="00B03979" w:rsidP="00457FD4">
      <w:r>
        <w:t xml:space="preserve">[Table </w:t>
      </w:r>
      <w:r w:rsidR="008D72A6">
        <w:t>10</w:t>
      </w:r>
      <w:r>
        <w:t xml:space="preserve">: </w:t>
      </w:r>
      <w:r w:rsidR="008D72A6">
        <w:t>T</w:t>
      </w:r>
      <w:r>
        <w:t>he results summary of the simulation on AJ-Block line]</w:t>
      </w:r>
    </w:p>
    <w:p w:rsidR="00263E8C" w:rsidRPr="00263E8C" w:rsidRDefault="00263E8C" w:rsidP="00457FD4">
      <w:r w:rsidRPr="00263E8C">
        <w:t>The program</w:t>
      </w:r>
      <w:r w:rsidR="008D72A6">
        <w:t>me</w:t>
      </w:r>
      <w:r w:rsidRPr="00263E8C">
        <w:t xml:space="preserve"> target which was set out when the line was installed within BEP looked at the machining line having a cyclic JPH of 36.</w:t>
      </w:r>
      <w:r w:rsidR="00B03979">
        <w:t>54 meaning</w:t>
      </w:r>
      <w:r w:rsidR="00C92FE2">
        <w:t>,</w:t>
      </w:r>
      <w:r w:rsidR="00B03979">
        <w:t xml:space="preserve"> every hour</w:t>
      </w:r>
      <w:r w:rsidR="00C92FE2">
        <w:t>,</w:t>
      </w:r>
      <w:r w:rsidR="00B03979">
        <w:t xml:space="preserve"> if no</w:t>
      </w:r>
      <w:r w:rsidRPr="00263E8C">
        <w:t xml:space="preserve"> breakdowns or failures occurred</w:t>
      </w:r>
      <w:r w:rsidR="00C92FE2">
        <w:t>,</w:t>
      </w:r>
      <w:r w:rsidRPr="00263E8C">
        <w:t xml:space="preserve"> 36.54 engines would leave </w:t>
      </w:r>
      <w:r w:rsidR="008D72A6">
        <w:t>buy-off</w:t>
      </w:r>
      <w:r w:rsidRPr="00263E8C">
        <w:t xml:space="preserve">. This is due to the cyclic bottleneck of the line having a cycle time of 1.642 </w:t>
      </w:r>
      <w:proofErr w:type="spellStart"/>
      <w:r w:rsidRPr="00263E8C">
        <w:t>mins</w:t>
      </w:r>
      <w:proofErr w:type="spellEnd"/>
      <w:r w:rsidRPr="00263E8C">
        <w:t>. Realistically</w:t>
      </w:r>
      <w:r w:rsidR="00C92FE2">
        <w:t>,</w:t>
      </w:r>
      <w:r w:rsidRPr="00263E8C">
        <w:t xml:space="preserve"> </w:t>
      </w:r>
      <w:r w:rsidR="00C92FE2">
        <w:t>various</w:t>
      </w:r>
      <w:r w:rsidRPr="00263E8C">
        <w:t xml:space="preserve"> breakdown</w:t>
      </w:r>
      <w:r w:rsidR="00C92FE2">
        <w:t>s</w:t>
      </w:r>
      <w:r w:rsidRPr="00263E8C">
        <w:t xml:space="preserve"> and faults naturally occur on the line, so a line target JPH of 25.58 is given</w:t>
      </w:r>
      <w:r w:rsidR="00C92FE2">
        <w:t>. This represents</w:t>
      </w:r>
      <w:r w:rsidRPr="00263E8C">
        <w:t xml:space="preserve"> 70% of the cyclic target in order to account for all these stoppages.  </w:t>
      </w:r>
    </w:p>
    <w:p w:rsidR="00B03979" w:rsidRDefault="00263E8C" w:rsidP="00457FD4">
      <w:r w:rsidRPr="00263E8C">
        <w:t>When analysis of the line was carried out, it was seen that the current cyclic bottleneck had changed from what was expected</w:t>
      </w:r>
      <w:r w:rsidR="00C92FE2">
        <w:t>,</w:t>
      </w:r>
      <w:r w:rsidRPr="00263E8C">
        <w:t xml:space="preserve"> and due to machines being slowed down the cyclic bottleneck now was seen to be the Op160 wash. This</w:t>
      </w:r>
      <w:r w:rsidR="00980935">
        <w:t xml:space="preserve"> machine</w:t>
      </w:r>
      <w:r w:rsidRPr="00263E8C">
        <w:t xml:space="preserve"> now had a cycle time of 1.783</w:t>
      </w:r>
      <w:r w:rsidR="00B03979">
        <w:t xml:space="preserve"> </w:t>
      </w:r>
      <w:proofErr w:type="spellStart"/>
      <w:r w:rsidRPr="00263E8C">
        <w:t>mins</w:t>
      </w:r>
      <w:proofErr w:type="spellEnd"/>
      <w:r w:rsidRPr="00263E8C">
        <w:t xml:space="preserve"> and was able to produce at 33.65 JPH cyclically</w:t>
      </w:r>
      <w:r w:rsidR="00980935">
        <w:t>,</w:t>
      </w:r>
      <w:r w:rsidR="008062B9">
        <w:t xml:space="preserve"> </w:t>
      </w:r>
      <w:r w:rsidR="00980935">
        <w:t>w</w:t>
      </w:r>
      <w:r w:rsidR="008062B9">
        <w:t xml:space="preserve">ith </w:t>
      </w:r>
      <w:r w:rsidR="00B03979">
        <w:t xml:space="preserve">a </w:t>
      </w:r>
      <w:r w:rsidR="008D72A6">
        <w:t>‘</w:t>
      </w:r>
      <w:r w:rsidR="00B03979">
        <w:t>run at rate</w:t>
      </w:r>
      <w:r w:rsidR="008D72A6">
        <w:t>’</w:t>
      </w:r>
      <w:r w:rsidRPr="00263E8C">
        <w:t xml:space="preserve"> of 70% it could only produce 23.56 JPH. </w:t>
      </w:r>
    </w:p>
    <w:p w:rsidR="00B232E8" w:rsidRDefault="008062B9" w:rsidP="00457FD4">
      <w:r>
        <w:t>From</w:t>
      </w:r>
      <w:r w:rsidR="00B03979">
        <w:t xml:space="preserve"> simulation</w:t>
      </w:r>
      <w:r w:rsidR="00263E8C" w:rsidRPr="00263E8C">
        <w:t xml:space="preserve"> analysis</w:t>
      </w:r>
      <w:r>
        <w:t>,</w:t>
      </w:r>
      <w:r w:rsidR="00263E8C" w:rsidRPr="00263E8C">
        <w:t xml:space="preserve"> it was recorded that the</w:t>
      </w:r>
      <w:r w:rsidR="00B03979">
        <w:t xml:space="preserve"> operational</w:t>
      </w:r>
      <w:r w:rsidR="00263E8C" w:rsidRPr="00263E8C">
        <w:t xml:space="preserve"> mean JPH of the line was </w:t>
      </w:r>
      <w:r w:rsidR="00B03979">
        <w:t>19.21</w:t>
      </w:r>
      <w:r w:rsidR="00263E8C" w:rsidRPr="00263E8C">
        <w:t xml:space="preserve"> which is a </w:t>
      </w:r>
      <w:r w:rsidR="00B03979">
        <w:t>52.2</w:t>
      </w:r>
      <w:r w:rsidR="00263E8C" w:rsidRPr="00263E8C">
        <w:t xml:space="preserve">% </w:t>
      </w:r>
      <w:r w:rsidR="008D72A6">
        <w:t>‘</w:t>
      </w:r>
      <w:r w:rsidR="00B03979">
        <w:t>run at rate</w:t>
      </w:r>
      <w:r w:rsidR="008D72A6">
        <w:t>’</w:t>
      </w:r>
      <w:r w:rsidR="00263E8C" w:rsidRPr="00263E8C">
        <w:t xml:space="preserve"> compared to the cyclic bottleneck. </w:t>
      </w:r>
      <w:r w:rsidR="00B03979">
        <w:t>In</w:t>
      </w:r>
      <w:r w:rsidR="00263E8C" w:rsidRPr="00263E8C">
        <w:t xml:space="preserve"> summary</w:t>
      </w:r>
      <w:r>
        <w:t>,</w:t>
      </w:r>
      <w:r w:rsidR="00263E8C" w:rsidRPr="00263E8C">
        <w:t xml:space="preserve"> the</w:t>
      </w:r>
      <w:r w:rsidR="004C59F7">
        <w:t xml:space="preserve"> simulation</w:t>
      </w:r>
      <w:r w:rsidR="00263E8C" w:rsidRPr="00263E8C">
        <w:t xml:space="preserve"> JPH mean</w:t>
      </w:r>
      <w:r>
        <w:t>,</w:t>
      </w:r>
      <w:r w:rsidR="00B03979">
        <w:t xml:space="preserve"> under achieve</w:t>
      </w:r>
      <w:r w:rsidR="008D72A6">
        <w:t>d</w:t>
      </w:r>
      <w:r w:rsidR="00B03979">
        <w:t xml:space="preserve"> target JPH by 6.37</w:t>
      </w:r>
      <w:r w:rsidR="00263E8C" w:rsidRPr="00263E8C">
        <w:t>.</w:t>
      </w:r>
      <w:r w:rsidR="008E7011">
        <w:t xml:space="preserve"> Simulation results show that</w:t>
      </w:r>
      <w:r w:rsidR="0055068B">
        <w:t xml:space="preserve"> operational</w:t>
      </w:r>
      <w:r w:rsidR="008E7011">
        <w:t xml:space="preserve"> bottleneck areas </w:t>
      </w:r>
      <w:r w:rsidR="004C59F7">
        <w:t>are:</w:t>
      </w:r>
    </w:p>
    <w:p w:rsidR="004C59F7" w:rsidRDefault="004C59F7" w:rsidP="00457FD4">
      <w:pPr>
        <w:pStyle w:val="ListParagraph"/>
        <w:numPr>
          <w:ilvl w:val="0"/>
          <w:numId w:val="15"/>
        </w:numPr>
      </w:pPr>
      <w:r>
        <w:t>Operation 140 – 23.29 JPH</w:t>
      </w:r>
    </w:p>
    <w:p w:rsidR="004C59F7" w:rsidRDefault="004C59F7" w:rsidP="00457FD4">
      <w:pPr>
        <w:pStyle w:val="ListParagraph"/>
        <w:numPr>
          <w:ilvl w:val="0"/>
          <w:numId w:val="15"/>
        </w:numPr>
      </w:pPr>
      <w:r>
        <w:t>Operation 70 – 30.04 JPH</w:t>
      </w:r>
    </w:p>
    <w:p w:rsidR="004C59F7" w:rsidRPr="00263E8C" w:rsidRDefault="004C59F7" w:rsidP="00457FD4">
      <w:pPr>
        <w:pStyle w:val="ListParagraph"/>
        <w:numPr>
          <w:ilvl w:val="0"/>
          <w:numId w:val="15"/>
        </w:numPr>
      </w:pPr>
      <w:r>
        <w:t>Operation 160 – 30.70 JPH</w:t>
      </w:r>
    </w:p>
    <w:p w:rsidR="0032301C" w:rsidRDefault="0032301C" w:rsidP="00457FD4"/>
    <w:p w:rsidR="0032301C" w:rsidRDefault="0032301C" w:rsidP="00457FD4"/>
    <w:p w:rsidR="0032301C" w:rsidRDefault="0032301C" w:rsidP="00457FD4"/>
    <w:p w:rsidR="0032301C" w:rsidRDefault="0032301C" w:rsidP="00457FD4"/>
    <w:p w:rsidR="0032301C" w:rsidRDefault="0032301C" w:rsidP="00457FD4"/>
    <w:p w:rsidR="0032301C" w:rsidRDefault="0032301C" w:rsidP="00457FD4"/>
    <w:p w:rsidR="0032301C" w:rsidRDefault="0032301C" w:rsidP="00457FD4"/>
    <w:p w:rsidR="0032301C" w:rsidRDefault="0032301C" w:rsidP="00457FD4"/>
    <w:p w:rsidR="0032301C" w:rsidRDefault="0032301C" w:rsidP="00457FD4"/>
    <w:p w:rsidR="00CE29A1" w:rsidRDefault="00CE29A1" w:rsidP="00457FD4">
      <w:pPr>
        <w:pStyle w:val="Heading3"/>
      </w:pPr>
      <w:bookmarkStart w:id="61" w:name="_Toc6477597"/>
      <w:r>
        <w:lastRenderedPageBreak/>
        <w:t>S</w:t>
      </w:r>
      <w:r w:rsidR="0032301C">
        <w:t>imulation Cyclic Bottleneck Analysis</w:t>
      </w:r>
      <w:bookmarkEnd w:id="61"/>
      <w:r w:rsidR="0032301C">
        <w:t xml:space="preserve"> </w:t>
      </w:r>
    </w:p>
    <w:tbl>
      <w:tblPr>
        <w:tblStyle w:val="TableGrid"/>
        <w:tblW w:w="0" w:type="auto"/>
        <w:tblLook w:val="04A0" w:firstRow="1" w:lastRow="0" w:firstColumn="1" w:lastColumn="0" w:noHBand="0" w:noVBand="1"/>
      </w:tblPr>
      <w:tblGrid>
        <w:gridCol w:w="810"/>
        <w:gridCol w:w="822"/>
        <w:gridCol w:w="822"/>
        <w:gridCol w:w="821"/>
        <w:gridCol w:w="820"/>
        <w:gridCol w:w="821"/>
        <w:gridCol w:w="821"/>
        <w:gridCol w:w="821"/>
        <w:gridCol w:w="821"/>
        <w:gridCol w:w="821"/>
        <w:gridCol w:w="821"/>
      </w:tblGrid>
      <w:tr w:rsidR="00AA62FF" w:rsidRPr="00582073" w:rsidTr="00497230">
        <w:tc>
          <w:tcPr>
            <w:tcW w:w="810" w:type="dxa"/>
            <w:tcBorders>
              <w:top w:val="nil"/>
              <w:left w:val="nil"/>
            </w:tcBorders>
          </w:tcPr>
          <w:p w:rsidR="00AA62FF" w:rsidRPr="00263E8C" w:rsidRDefault="00AA62FF" w:rsidP="00457FD4">
            <w:pPr>
              <w:rPr>
                <w:b/>
              </w:rPr>
            </w:pPr>
            <w:r w:rsidRPr="00263E8C">
              <w:rPr>
                <w:b/>
              </w:rPr>
              <w:t xml:space="preserve"> </w:t>
            </w:r>
          </w:p>
        </w:tc>
        <w:tc>
          <w:tcPr>
            <w:tcW w:w="822" w:type="dxa"/>
          </w:tcPr>
          <w:p w:rsidR="00AA62FF" w:rsidRPr="00582073" w:rsidRDefault="00AA62FF" w:rsidP="00457FD4">
            <w:pPr>
              <w:rPr>
                <w:b/>
              </w:rPr>
            </w:pPr>
            <w:r>
              <w:rPr>
                <w:b/>
              </w:rPr>
              <w:t>Op15</w:t>
            </w:r>
          </w:p>
        </w:tc>
        <w:tc>
          <w:tcPr>
            <w:tcW w:w="822" w:type="dxa"/>
          </w:tcPr>
          <w:p w:rsidR="00AA62FF" w:rsidRPr="00582073" w:rsidRDefault="00AA62FF" w:rsidP="00457FD4">
            <w:pPr>
              <w:rPr>
                <w:b/>
              </w:rPr>
            </w:pPr>
            <w:r>
              <w:rPr>
                <w:b/>
              </w:rPr>
              <w:t>Op320</w:t>
            </w:r>
          </w:p>
        </w:tc>
        <w:tc>
          <w:tcPr>
            <w:tcW w:w="821" w:type="dxa"/>
          </w:tcPr>
          <w:p w:rsidR="00AA62FF" w:rsidRPr="00582073" w:rsidRDefault="00AA62FF" w:rsidP="00457FD4">
            <w:pPr>
              <w:rPr>
                <w:b/>
              </w:rPr>
            </w:pPr>
            <w:r>
              <w:rPr>
                <w:b/>
              </w:rPr>
              <w:t>Op330</w:t>
            </w:r>
          </w:p>
        </w:tc>
        <w:tc>
          <w:tcPr>
            <w:tcW w:w="820" w:type="dxa"/>
          </w:tcPr>
          <w:p w:rsidR="00AA62FF" w:rsidRPr="00582073" w:rsidRDefault="00AA62FF" w:rsidP="00457FD4">
            <w:pPr>
              <w:rPr>
                <w:b/>
              </w:rPr>
            </w:pPr>
            <w:r>
              <w:rPr>
                <w:b/>
              </w:rPr>
              <w:t>Op340</w:t>
            </w:r>
          </w:p>
        </w:tc>
        <w:tc>
          <w:tcPr>
            <w:tcW w:w="821" w:type="dxa"/>
          </w:tcPr>
          <w:p w:rsidR="00AA62FF" w:rsidRPr="00582073" w:rsidRDefault="00AA62FF" w:rsidP="00457FD4">
            <w:pPr>
              <w:rPr>
                <w:b/>
              </w:rPr>
            </w:pPr>
            <w:r>
              <w:rPr>
                <w:b/>
              </w:rPr>
              <w:t>Op350</w:t>
            </w:r>
          </w:p>
        </w:tc>
        <w:tc>
          <w:tcPr>
            <w:tcW w:w="821" w:type="dxa"/>
          </w:tcPr>
          <w:p w:rsidR="00AA62FF" w:rsidRPr="00582073" w:rsidRDefault="00AA62FF" w:rsidP="00457FD4">
            <w:pPr>
              <w:rPr>
                <w:b/>
              </w:rPr>
            </w:pPr>
            <w:r>
              <w:rPr>
                <w:b/>
              </w:rPr>
              <w:t>Op360</w:t>
            </w:r>
          </w:p>
        </w:tc>
        <w:tc>
          <w:tcPr>
            <w:tcW w:w="821" w:type="dxa"/>
          </w:tcPr>
          <w:p w:rsidR="00AA62FF" w:rsidRPr="00582073" w:rsidRDefault="00AA62FF" w:rsidP="00457FD4">
            <w:pPr>
              <w:rPr>
                <w:b/>
              </w:rPr>
            </w:pPr>
            <w:r>
              <w:rPr>
                <w:b/>
              </w:rPr>
              <w:t>Op70</w:t>
            </w:r>
          </w:p>
        </w:tc>
        <w:tc>
          <w:tcPr>
            <w:tcW w:w="821" w:type="dxa"/>
          </w:tcPr>
          <w:p w:rsidR="00AA62FF" w:rsidRPr="00582073" w:rsidRDefault="00AA62FF" w:rsidP="00457FD4">
            <w:pPr>
              <w:rPr>
                <w:b/>
              </w:rPr>
            </w:pPr>
            <w:r>
              <w:rPr>
                <w:b/>
              </w:rPr>
              <w:t>Op80</w:t>
            </w:r>
          </w:p>
        </w:tc>
        <w:tc>
          <w:tcPr>
            <w:tcW w:w="821" w:type="dxa"/>
          </w:tcPr>
          <w:p w:rsidR="00AA62FF" w:rsidRPr="00582073" w:rsidRDefault="00AA62FF" w:rsidP="00457FD4">
            <w:pPr>
              <w:rPr>
                <w:b/>
              </w:rPr>
            </w:pPr>
            <w:r>
              <w:rPr>
                <w:b/>
              </w:rPr>
              <w:t>Op100</w:t>
            </w:r>
          </w:p>
        </w:tc>
        <w:tc>
          <w:tcPr>
            <w:tcW w:w="821" w:type="dxa"/>
          </w:tcPr>
          <w:p w:rsidR="00AA62FF" w:rsidRPr="00582073" w:rsidRDefault="00AA62FF" w:rsidP="00457FD4">
            <w:pPr>
              <w:rPr>
                <w:b/>
              </w:rPr>
            </w:pPr>
            <w:r>
              <w:rPr>
                <w:b/>
              </w:rPr>
              <w:t>Op110</w:t>
            </w:r>
          </w:p>
        </w:tc>
      </w:tr>
      <w:tr w:rsidR="00AA62FF" w:rsidRPr="00582073" w:rsidTr="00497230">
        <w:tc>
          <w:tcPr>
            <w:tcW w:w="810" w:type="dxa"/>
          </w:tcPr>
          <w:p w:rsidR="00AA62FF" w:rsidRPr="00582073" w:rsidRDefault="00AA62FF" w:rsidP="00457FD4">
            <w:pPr>
              <w:rPr>
                <w:b/>
              </w:rPr>
            </w:pPr>
            <w:r w:rsidRPr="00582073">
              <w:rPr>
                <w:b/>
              </w:rPr>
              <w:t>Mean</w:t>
            </w:r>
            <w:r>
              <w:rPr>
                <w:b/>
              </w:rPr>
              <w:t xml:space="preserve"> JPH</w:t>
            </w:r>
          </w:p>
        </w:tc>
        <w:tc>
          <w:tcPr>
            <w:tcW w:w="822" w:type="dxa"/>
          </w:tcPr>
          <w:p w:rsidR="00AA62FF" w:rsidRPr="00582073" w:rsidRDefault="00AA62FF" w:rsidP="00457FD4">
            <w:r w:rsidRPr="00582073">
              <w:t>90.73</w:t>
            </w:r>
          </w:p>
        </w:tc>
        <w:tc>
          <w:tcPr>
            <w:tcW w:w="822" w:type="dxa"/>
          </w:tcPr>
          <w:p w:rsidR="00AA62FF" w:rsidRPr="00582073" w:rsidRDefault="00AA62FF" w:rsidP="00457FD4">
            <w:r w:rsidRPr="00582073">
              <w:t>36.18</w:t>
            </w:r>
          </w:p>
        </w:tc>
        <w:tc>
          <w:tcPr>
            <w:tcW w:w="821" w:type="dxa"/>
          </w:tcPr>
          <w:p w:rsidR="00AA62FF" w:rsidRPr="00582073" w:rsidRDefault="00AA62FF" w:rsidP="00457FD4">
            <w:r w:rsidRPr="00582073">
              <w:t>51.77</w:t>
            </w:r>
          </w:p>
        </w:tc>
        <w:tc>
          <w:tcPr>
            <w:tcW w:w="820" w:type="dxa"/>
          </w:tcPr>
          <w:p w:rsidR="00AA62FF" w:rsidRPr="00582073" w:rsidRDefault="00AA62FF" w:rsidP="00457FD4">
            <w:r w:rsidRPr="00582073">
              <w:t>37.22</w:t>
            </w:r>
          </w:p>
        </w:tc>
        <w:tc>
          <w:tcPr>
            <w:tcW w:w="821" w:type="dxa"/>
          </w:tcPr>
          <w:p w:rsidR="00AA62FF" w:rsidRPr="00582073" w:rsidRDefault="00AA62FF" w:rsidP="00457FD4">
            <w:r w:rsidRPr="00582073">
              <w:t>36.56</w:t>
            </w:r>
          </w:p>
        </w:tc>
        <w:tc>
          <w:tcPr>
            <w:tcW w:w="821" w:type="dxa"/>
          </w:tcPr>
          <w:p w:rsidR="00AA62FF" w:rsidRPr="00582073" w:rsidRDefault="00AA62FF" w:rsidP="00457FD4">
            <w:r w:rsidRPr="00582073">
              <w:t>37.60</w:t>
            </w:r>
          </w:p>
        </w:tc>
        <w:tc>
          <w:tcPr>
            <w:tcW w:w="821" w:type="dxa"/>
          </w:tcPr>
          <w:p w:rsidR="00AA62FF" w:rsidRPr="00582073" w:rsidRDefault="00AA62FF" w:rsidP="00457FD4">
            <w:r w:rsidRPr="0078120D">
              <w:t>36.30</w:t>
            </w:r>
          </w:p>
        </w:tc>
        <w:tc>
          <w:tcPr>
            <w:tcW w:w="821" w:type="dxa"/>
          </w:tcPr>
          <w:p w:rsidR="00AA62FF" w:rsidRPr="00582073" w:rsidRDefault="00AA62FF" w:rsidP="00457FD4">
            <w:r w:rsidRPr="00582073">
              <w:t>38.38</w:t>
            </w:r>
          </w:p>
        </w:tc>
        <w:tc>
          <w:tcPr>
            <w:tcW w:w="821" w:type="dxa"/>
          </w:tcPr>
          <w:p w:rsidR="00AA62FF" w:rsidRPr="00582073" w:rsidRDefault="00AA62FF" w:rsidP="00457FD4">
            <w:r w:rsidRPr="00582073">
              <w:t>42.87</w:t>
            </w:r>
          </w:p>
        </w:tc>
        <w:tc>
          <w:tcPr>
            <w:tcW w:w="821" w:type="dxa"/>
          </w:tcPr>
          <w:p w:rsidR="00AA62FF" w:rsidRPr="00582073" w:rsidRDefault="00AA62FF" w:rsidP="00457FD4">
            <w:r w:rsidRPr="00582073">
              <w:t>43.18</w:t>
            </w:r>
          </w:p>
        </w:tc>
      </w:tr>
      <w:tr w:rsidR="00AA62FF" w:rsidRPr="00582073" w:rsidTr="00497230">
        <w:tc>
          <w:tcPr>
            <w:tcW w:w="810" w:type="dxa"/>
            <w:tcBorders>
              <w:top w:val="nil"/>
              <w:left w:val="nil"/>
            </w:tcBorders>
          </w:tcPr>
          <w:p w:rsidR="00AA62FF" w:rsidRPr="00582073" w:rsidRDefault="00AA62FF" w:rsidP="00457FD4">
            <w:pPr>
              <w:rPr>
                <w:b/>
              </w:rPr>
            </w:pPr>
          </w:p>
        </w:tc>
        <w:tc>
          <w:tcPr>
            <w:tcW w:w="822" w:type="dxa"/>
          </w:tcPr>
          <w:p w:rsidR="00AA62FF" w:rsidRPr="00582073" w:rsidRDefault="00AA62FF" w:rsidP="00457FD4">
            <w:pPr>
              <w:rPr>
                <w:b/>
              </w:rPr>
            </w:pPr>
            <w:r>
              <w:rPr>
                <w:b/>
              </w:rPr>
              <w:t>Op120</w:t>
            </w:r>
          </w:p>
        </w:tc>
        <w:tc>
          <w:tcPr>
            <w:tcW w:w="822" w:type="dxa"/>
          </w:tcPr>
          <w:p w:rsidR="00AA62FF" w:rsidRPr="00582073" w:rsidRDefault="00AA62FF" w:rsidP="00457FD4">
            <w:pPr>
              <w:rPr>
                <w:b/>
              </w:rPr>
            </w:pPr>
            <w:r>
              <w:rPr>
                <w:b/>
              </w:rPr>
              <w:t>Op130</w:t>
            </w:r>
          </w:p>
        </w:tc>
        <w:tc>
          <w:tcPr>
            <w:tcW w:w="821" w:type="dxa"/>
          </w:tcPr>
          <w:p w:rsidR="00AA62FF" w:rsidRPr="00582073" w:rsidRDefault="00AA62FF" w:rsidP="00457FD4">
            <w:pPr>
              <w:rPr>
                <w:b/>
              </w:rPr>
            </w:pPr>
            <w:r>
              <w:rPr>
                <w:b/>
              </w:rPr>
              <w:t>Op140</w:t>
            </w:r>
          </w:p>
        </w:tc>
        <w:tc>
          <w:tcPr>
            <w:tcW w:w="820" w:type="dxa"/>
          </w:tcPr>
          <w:p w:rsidR="00AA62FF" w:rsidRPr="00582073" w:rsidRDefault="00AA62FF" w:rsidP="00457FD4">
            <w:pPr>
              <w:rPr>
                <w:b/>
              </w:rPr>
            </w:pPr>
            <w:r>
              <w:rPr>
                <w:b/>
              </w:rPr>
              <w:t>Op145</w:t>
            </w:r>
          </w:p>
        </w:tc>
        <w:tc>
          <w:tcPr>
            <w:tcW w:w="821" w:type="dxa"/>
          </w:tcPr>
          <w:p w:rsidR="00AA62FF" w:rsidRPr="00582073" w:rsidRDefault="00AA62FF" w:rsidP="00457FD4">
            <w:pPr>
              <w:rPr>
                <w:b/>
              </w:rPr>
            </w:pPr>
            <w:r>
              <w:rPr>
                <w:b/>
              </w:rPr>
              <w:t>Op160</w:t>
            </w:r>
          </w:p>
        </w:tc>
        <w:tc>
          <w:tcPr>
            <w:tcW w:w="821" w:type="dxa"/>
          </w:tcPr>
          <w:p w:rsidR="00AA62FF" w:rsidRPr="00582073" w:rsidRDefault="00AA62FF" w:rsidP="00457FD4">
            <w:pPr>
              <w:rPr>
                <w:b/>
              </w:rPr>
            </w:pPr>
            <w:r>
              <w:rPr>
                <w:b/>
              </w:rPr>
              <w:t>Op170</w:t>
            </w:r>
          </w:p>
        </w:tc>
        <w:tc>
          <w:tcPr>
            <w:tcW w:w="821" w:type="dxa"/>
          </w:tcPr>
          <w:p w:rsidR="00AA62FF" w:rsidRPr="00582073" w:rsidRDefault="00AA62FF" w:rsidP="00457FD4">
            <w:pPr>
              <w:rPr>
                <w:b/>
              </w:rPr>
            </w:pPr>
            <w:r>
              <w:rPr>
                <w:b/>
              </w:rPr>
              <w:t>Op177</w:t>
            </w:r>
          </w:p>
        </w:tc>
        <w:tc>
          <w:tcPr>
            <w:tcW w:w="821" w:type="dxa"/>
          </w:tcPr>
          <w:p w:rsidR="00AA62FF" w:rsidRPr="00582073" w:rsidRDefault="00AA62FF" w:rsidP="00457FD4">
            <w:pPr>
              <w:rPr>
                <w:b/>
              </w:rPr>
            </w:pPr>
            <w:r>
              <w:rPr>
                <w:b/>
              </w:rPr>
              <w:t>Op178</w:t>
            </w:r>
          </w:p>
        </w:tc>
        <w:tc>
          <w:tcPr>
            <w:tcW w:w="821" w:type="dxa"/>
          </w:tcPr>
          <w:p w:rsidR="00AA62FF" w:rsidRPr="00582073" w:rsidRDefault="00AA62FF" w:rsidP="00457FD4">
            <w:pPr>
              <w:rPr>
                <w:b/>
              </w:rPr>
            </w:pPr>
            <w:r>
              <w:rPr>
                <w:b/>
              </w:rPr>
              <w:t>Op195</w:t>
            </w:r>
          </w:p>
        </w:tc>
        <w:tc>
          <w:tcPr>
            <w:tcW w:w="821" w:type="dxa"/>
          </w:tcPr>
          <w:p w:rsidR="00AA62FF" w:rsidRPr="00582073" w:rsidRDefault="009C535C" w:rsidP="00457FD4">
            <w:pPr>
              <w:rPr>
                <w:b/>
              </w:rPr>
            </w:pPr>
            <w:proofErr w:type="spellStart"/>
            <w:r>
              <w:rPr>
                <w:b/>
              </w:rPr>
              <w:t>EoL</w:t>
            </w:r>
            <w:proofErr w:type="spellEnd"/>
          </w:p>
        </w:tc>
      </w:tr>
      <w:tr w:rsidR="00AA62FF" w:rsidRPr="00060505" w:rsidTr="00497230">
        <w:tc>
          <w:tcPr>
            <w:tcW w:w="810" w:type="dxa"/>
          </w:tcPr>
          <w:p w:rsidR="00AA62FF" w:rsidRPr="00582073" w:rsidRDefault="00AA62FF" w:rsidP="00457FD4">
            <w:pPr>
              <w:rPr>
                <w:b/>
              </w:rPr>
            </w:pPr>
            <w:r w:rsidRPr="00582073">
              <w:rPr>
                <w:b/>
              </w:rPr>
              <w:t>Mean</w:t>
            </w:r>
            <w:r>
              <w:rPr>
                <w:b/>
              </w:rPr>
              <w:t xml:space="preserve"> JPH</w:t>
            </w:r>
          </w:p>
        </w:tc>
        <w:tc>
          <w:tcPr>
            <w:tcW w:w="822" w:type="dxa"/>
          </w:tcPr>
          <w:p w:rsidR="00AA62FF" w:rsidRPr="00582073" w:rsidRDefault="00AA62FF" w:rsidP="00457FD4">
            <w:r w:rsidRPr="00582073">
              <w:t>46.64</w:t>
            </w:r>
          </w:p>
        </w:tc>
        <w:tc>
          <w:tcPr>
            <w:tcW w:w="822" w:type="dxa"/>
          </w:tcPr>
          <w:p w:rsidR="00AA62FF" w:rsidRPr="00582073" w:rsidRDefault="00AA62FF" w:rsidP="00457FD4">
            <w:r w:rsidRPr="0078120D">
              <w:t>65.58</w:t>
            </w:r>
          </w:p>
        </w:tc>
        <w:tc>
          <w:tcPr>
            <w:tcW w:w="821" w:type="dxa"/>
          </w:tcPr>
          <w:p w:rsidR="00AA62FF" w:rsidRPr="00582073" w:rsidRDefault="00AA62FF" w:rsidP="00457FD4">
            <w:r w:rsidRPr="00582073">
              <w:t>25.97</w:t>
            </w:r>
          </w:p>
        </w:tc>
        <w:tc>
          <w:tcPr>
            <w:tcW w:w="820" w:type="dxa"/>
          </w:tcPr>
          <w:p w:rsidR="00AA62FF" w:rsidRPr="00582073" w:rsidRDefault="00AA62FF" w:rsidP="00457FD4">
            <w:r w:rsidRPr="00582073">
              <w:t>70.58</w:t>
            </w:r>
          </w:p>
        </w:tc>
        <w:tc>
          <w:tcPr>
            <w:tcW w:w="821" w:type="dxa"/>
          </w:tcPr>
          <w:p w:rsidR="00AA62FF" w:rsidRPr="00582073" w:rsidRDefault="00AA62FF" w:rsidP="00457FD4">
            <w:r w:rsidRPr="00582073">
              <w:t>32.69</w:t>
            </w:r>
          </w:p>
        </w:tc>
        <w:tc>
          <w:tcPr>
            <w:tcW w:w="821" w:type="dxa"/>
          </w:tcPr>
          <w:p w:rsidR="00AA62FF" w:rsidRPr="00582073" w:rsidRDefault="00AA62FF" w:rsidP="00457FD4">
            <w:r w:rsidRPr="00582073">
              <w:t>58.24</w:t>
            </w:r>
          </w:p>
        </w:tc>
        <w:tc>
          <w:tcPr>
            <w:tcW w:w="821" w:type="dxa"/>
          </w:tcPr>
          <w:p w:rsidR="00AA62FF" w:rsidRPr="00582073" w:rsidRDefault="00AA62FF" w:rsidP="00457FD4">
            <w:r w:rsidRPr="00582073">
              <w:t>85.27</w:t>
            </w:r>
          </w:p>
        </w:tc>
        <w:tc>
          <w:tcPr>
            <w:tcW w:w="821" w:type="dxa"/>
          </w:tcPr>
          <w:p w:rsidR="00AA62FF" w:rsidRPr="00582073" w:rsidRDefault="00AA62FF" w:rsidP="00457FD4">
            <w:r w:rsidRPr="00582073">
              <w:t>83.20</w:t>
            </w:r>
          </w:p>
        </w:tc>
        <w:tc>
          <w:tcPr>
            <w:tcW w:w="821" w:type="dxa"/>
          </w:tcPr>
          <w:p w:rsidR="00AA62FF" w:rsidRPr="00582073" w:rsidRDefault="00AA62FF" w:rsidP="00457FD4">
            <w:r w:rsidRPr="00582073">
              <w:t>85.50</w:t>
            </w:r>
          </w:p>
        </w:tc>
        <w:tc>
          <w:tcPr>
            <w:tcW w:w="821" w:type="dxa"/>
          </w:tcPr>
          <w:p w:rsidR="00AA62FF" w:rsidRPr="001B6511" w:rsidRDefault="00AA62FF" w:rsidP="00457FD4">
            <w:r w:rsidRPr="00582073">
              <w:t>25.94</w:t>
            </w:r>
          </w:p>
        </w:tc>
      </w:tr>
    </w:tbl>
    <w:p w:rsidR="00CE29A1" w:rsidRDefault="009E3444" w:rsidP="00457FD4">
      <w:pPr>
        <w:rPr>
          <w:b/>
        </w:rPr>
      </w:pPr>
      <w:r>
        <w:t>[Table 11</w:t>
      </w:r>
      <w:r w:rsidR="00CE29A1" w:rsidRPr="00263E8C">
        <w:t xml:space="preserve">: </w:t>
      </w:r>
      <w:r>
        <w:t>T</w:t>
      </w:r>
      <w:r w:rsidR="00CE29A1" w:rsidRPr="00263E8C">
        <w:t>he cyclic JPH results from the simulation]</w:t>
      </w:r>
    </w:p>
    <w:p w:rsidR="00CE29A1" w:rsidRDefault="008D172F" w:rsidP="00457FD4">
      <w:r>
        <w:rPr>
          <w:noProof/>
          <w:lang w:eastAsia="en-GB"/>
        </w:rPr>
        <w:drawing>
          <wp:anchor distT="0" distB="0" distL="114300" distR="114300" simplePos="0" relativeHeight="251713536" behindDoc="1" locked="0" layoutInCell="1" allowOverlap="1">
            <wp:simplePos x="0" y="0"/>
            <wp:positionH relativeFrom="margin">
              <wp:align>center</wp:align>
            </wp:positionH>
            <wp:positionV relativeFrom="paragraph">
              <wp:posOffset>1027430</wp:posOffset>
            </wp:positionV>
            <wp:extent cx="6685280" cy="4527550"/>
            <wp:effectExtent l="0" t="0" r="1270" b="6350"/>
            <wp:wrapTight wrapText="bothSides">
              <wp:wrapPolygon edited="0">
                <wp:start x="0" y="0"/>
                <wp:lineTo x="0" y="21539"/>
                <wp:lineTo x="21543" y="21539"/>
                <wp:lineTo x="2154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85280" cy="4527550"/>
                    </a:xfrm>
                    <a:prstGeom prst="rect">
                      <a:avLst/>
                    </a:prstGeom>
                    <a:noFill/>
                  </pic:spPr>
                </pic:pic>
              </a:graphicData>
            </a:graphic>
            <wp14:sizeRelH relativeFrom="margin">
              <wp14:pctWidth>0</wp14:pctWidth>
            </wp14:sizeRelH>
            <wp14:sizeRelV relativeFrom="margin">
              <wp14:pctHeight>0</wp14:pctHeight>
            </wp14:sizeRelV>
          </wp:anchor>
        </w:drawing>
      </w:r>
      <w:r w:rsidR="0055068B">
        <w:t>The cyclic bottleneck analysis shows that if the system was to run with zero breakdowns, and only cycle times which have been dedicated to each machine and gantry, the 10</w:t>
      </w:r>
      <w:r w:rsidR="009A2143">
        <w:t xml:space="preserve">0% potential is 25.94 JPH. This is a reduction of 10.6 JPH from programme target. From the results obtained it can be seen that the lowest three JPH zones correlate to Op 140 </w:t>
      </w:r>
      <w:proofErr w:type="spellStart"/>
      <w:r w:rsidR="009A2143">
        <w:t>Honers</w:t>
      </w:r>
      <w:proofErr w:type="spellEnd"/>
      <w:r w:rsidR="009A2143">
        <w:t xml:space="preserve">, Op 160 Wash and </w:t>
      </w:r>
      <w:r w:rsidR="009A2143" w:rsidRPr="009A2143">
        <w:t>Op 320 - S/F Pan &amp; MBC Faces, Mil Thrust Faces</w:t>
      </w:r>
      <w:r w:rsidR="00C63EC6">
        <w:t xml:space="preserve"> giving a JPH of 25.97, 32.69 and 36.18</w:t>
      </w:r>
      <w:r w:rsidR="009A2143">
        <w:t xml:space="preserve"> respectively. </w:t>
      </w:r>
    </w:p>
    <w:p w:rsidR="00857F2A" w:rsidRDefault="00C63EC6" w:rsidP="00457FD4">
      <w:r>
        <w:t xml:space="preserve"> </w:t>
      </w:r>
      <w:r w:rsidR="00CE29A1">
        <w:t>[</w:t>
      </w:r>
      <w:r w:rsidR="00113DE1">
        <w:t xml:space="preserve">Graph </w:t>
      </w:r>
      <w:r w:rsidR="009E3444">
        <w:t>4</w:t>
      </w:r>
      <w:r w:rsidR="00113DE1">
        <w:t xml:space="preserve">: </w:t>
      </w:r>
      <w:r w:rsidR="009E3444">
        <w:t>T</w:t>
      </w:r>
      <w:r w:rsidR="00113DE1">
        <w:t>he cyclic bottleneck analysis of AJ-Block line]</w:t>
      </w:r>
    </w:p>
    <w:p w:rsidR="00C63EC6" w:rsidRDefault="00C63EC6" w:rsidP="00457FD4"/>
    <w:p w:rsidR="00C63EC6" w:rsidRDefault="00C63EC6" w:rsidP="00457FD4"/>
    <w:p w:rsidR="0050703D" w:rsidRDefault="0050703D" w:rsidP="00457FD4"/>
    <w:p w:rsidR="008D172F" w:rsidRDefault="008D172F" w:rsidP="00457FD4"/>
    <w:p w:rsidR="00857F2A" w:rsidRDefault="0032301C" w:rsidP="00457FD4">
      <w:pPr>
        <w:pStyle w:val="Heading3"/>
      </w:pPr>
      <w:bookmarkStart w:id="62" w:name="_Toc6477598"/>
      <w:r>
        <w:lastRenderedPageBreak/>
        <w:t>Simulation Operational Bottleneck Analysis</w:t>
      </w:r>
      <w:bookmarkEnd w:id="62"/>
    </w:p>
    <w:tbl>
      <w:tblPr>
        <w:tblStyle w:val="TableGrid"/>
        <w:tblW w:w="0" w:type="auto"/>
        <w:tblLook w:val="04A0" w:firstRow="1" w:lastRow="0" w:firstColumn="1" w:lastColumn="0" w:noHBand="0" w:noVBand="1"/>
      </w:tblPr>
      <w:tblGrid>
        <w:gridCol w:w="810"/>
        <w:gridCol w:w="822"/>
        <w:gridCol w:w="822"/>
        <w:gridCol w:w="821"/>
        <w:gridCol w:w="820"/>
        <w:gridCol w:w="821"/>
        <w:gridCol w:w="821"/>
        <w:gridCol w:w="821"/>
        <w:gridCol w:w="821"/>
        <w:gridCol w:w="821"/>
        <w:gridCol w:w="821"/>
      </w:tblGrid>
      <w:tr w:rsidR="00AA62FF" w:rsidTr="00497230">
        <w:tc>
          <w:tcPr>
            <w:tcW w:w="810" w:type="dxa"/>
            <w:tcBorders>
              <w:top w:val="nil"/>
              <w:left w:val="nil"/>
            </w:tcBorders>
          </w:tcPr>
          <w:p w:rsidR="00AA62FF" w:rsidRPr="00060505" w:rsidRDefault="00AA62FF" w:rsidP="00457FD4">
            <w:pPr>
              <w:rPr>
                <w:b/>
              </w:rPr>
            </w:pPr>
          </w:p>
        </w:tc>
        <w:tc>
          <w:tcPr>
            <w:tcW w:w="822" w:type="dxa"/>
          </w:tcPr>
          <w:p w:rsidR="00AA62FF" w:rsidRPr="00582073" w:rsidRDefault="00AA62FF" w:rsidP="00457FD4">
            <w:pPr>
              <w:rPr>
                <w:b/>
              </w:rPr>
            </w:pPr>
            <w:r>
              <w:rPr>
                <w:b/>
              </w:rPr>
              <w:t>Op15</w:t>
            </w:r>
          </w:p>
        </w:tc>
        <w:tc>
          <w:tcPr>
            <w:tcW w:w="822" w:type="dxa"/>
          </w:tcPr>
          <w:p w:rsidR="00AA62FF" w:rsidRPr="00582073" w:rsidRDefault="00AA62FF" w:rsidP="00457FD4">
            <w:pPr>
              <w:rPr>
                <w:b/>
              </w:rPr>
            </w:pPr>
            <w:r>
              <w:rPr>
                <w:b/>
              </w:rPr>
              <w:t>Op320</w:t>
            </w:r>
          </w:p>
        </w:tc>
        <w:tc>
          <w:tcPr>
            <w:tcW w:w="821" w:type="dxa"/>
          </w:tcPr>
          <w:p w:rsidR="00AA62FF" w:rsidRPr="00582073" w:rsidRDefault="00AA62FF" w:rsidP="00457FD4">
            <w:pPr>
              <w:rPr>
                <w:b/>
              </w:rPr>
            </w:pPr>
            <w:r>
              <w:rPr>
                <w:b/>
              </w:rPr>
              <w:t>Op330</w:t>
            </w:r>
          </w:p>
        </w:tc>
        <w:tc>
          <w:tcPr>
            <w:tcW w:w="820" w:type="dxa"/>
          </w:tcPr>
          <w:p w:rsidR="00AA62FF" w:rsidRPr="00582073" w:rsidRDefault="00AA62FF" w:rsidP="00457FD4">
            <w:pPr>
              <w:rPr>
                <w:b/>
              </w:rPr>
            </w:pPr>
            <w:r>
              <w:rPr>
                <w:b/>
              </w:rPr>
              <w:t>Op340</w:t>
            </w:r>
          </w:p>
        </w:tc>
        <w:tc>
          <w:tcPr>
            <w:tcW w:w="821" w:type="dxa"/>
          </w:tcPr>
          <w:p w:rsidR="00AA62FF" w:rsidRPr="00582073" w:rsidRDefault="00AA62FF" w:rsidP="00457FD4">
            <w:pPr>
              <w:rPr>
                <w:b/>
              </w:rPr>
            </w:pPr>
            <w:r>
              <w:rPr>
                <w:b/>
              </w:rPr>
              <w:t>Op350</w:t>
            </w:r>
          </w:p>
        </w:tc>
        <w:tc>
          <w:tcPr>
            <w:tcW w:w="821" w:type="dxa"/>
          </w:tcPr>
          <w:p w:rsidR="00AA62FF" w:rsidRPr="00582073" w:rsidRDefault="00AA62FF" w:rsidP="00457FD4">
            <w:pPr>
              <w:rPr>
                <w:b/>
              </w:rPr>
            </w:pPr>
            <w:r>
              <w:rPr>
                <w:b/>
              </w:rPr>
              <w:t>Op360</w:t>
            </w:r>
          </w:p>
        </w:tc>
        <w:tc>
          <w:tcPr>
            <w:tcW w:w="821" w:type="dxa"/>
          </w:tcPr>
          <w:p w:rsidR="00AA62FF" w:rsidRPr="00582073" w:rsidRDefault="00AA62FF" w:rsidP="00457FD4">
            <w:pPr>
              <w:rPr>
                <w:b/>
              </w:rPr>
            </w:pPr>
            <w:r>
              <w:rPr>
                <w:b/>
              </w:rPr>
              <w:t>Op70</w:t>
            </w:r>
          </w:p>
        </w:tc>
        <w:tc>
          <w:tcPr>
            <w:tcW w:w="821" w:type="dxa"/>
          </w:tcPr>
          <w:p w:rsidR="00AA62FF" w:rsidRPr="00582073" w:rsidRDefault="00AA62FF" w:rsidP="00457FD4">
            <w:pPr>
              <w:rPr>
                <w:b/>
              </w:rPr>
            </w:pPr>
            <w:r>
              <w:rPr>
                <w:b/>
              </w:rPr>
              <w:t>Op80</w:t>
            </w:r>
          </w:p>
        </w:tc>
        <w:tc>
          <w:tcPr>
            <w:tcW w:w="821" w:type="dxa"/>
          </w:tcPr>
          <w:p w:rsidR="00AA62FF" w:rsidRPr="00582073" w:rsidRDefault="00AA62FF" w:rsidP="00457FD4">
            <w:pPr>
              <w:rPr>
                <w:b/>
              </w:rPr>
            </w:pPr>
            <w:r>
              <w:rPr>
                <w:b/>
              </w:rPr>
              <w:t>Op100</w:t>
            </w:r>
          </w:p>
        </w:tc>
        <w:tc>
          <w:tcPr>
            <w:tcW w:w="821" w:type="dxa"/>
          </w:tcPr>
          <w:p w:rsidR="00AA62FF" w:rsidRPr="00582073" w:rsidRDefault="00AA62FF" w:rsidP="00457FD4">
            <w:pPr>
              <w:rPr>
                <w:b/>
              </w:rPr>
            </w:pPr>
            <w:r>
              <w:rPr>
                <w:b/>
              </w:rPr>
              <w:t>Op110</w:t>
            </w:r>
          </w:p>
        </w:tc>
      </w:tr>
      <w:tr w:rsidR="00AA62FF" w:rsidTr="00497230">
        <w:tc>
          <w:tcPr>
            <w:tcW w:w="810" w:type="dxa"/>
          </w:tcPr>
          <w:p w:rsidR="00AA62FF" w:rsidRPr="00060505" w:rsidRDefault="00AA62FF" w:rsidP="00457FD4">
            <w:pPr>
              <w:rPr>
                <w:b/>
              </w:rPr>
            </w:pPr>
            <w:r>
              <w:rPr>
                <w:b/>
              </w:rPr>
              <w:t>Mean JPH</w:t>
            </w:r>
          </w:p>
        </w:tc>
        <w:tc>
          <w:tcPr>
            <w:tcW w:w="822" w:type="dxa"/>
          </w:tcPr>
          <w:p w:rsidR="00AA62FF" w:rsidRPr="00060505" w:rsidRDefault="00AA62FF" w:rsidP="00457FD4">
            <w:r w:rsidRPr="00060505">
              <w:t>90.52</w:t>
            </w:r>
          </w:p>
        </w:tc>
        <w:tc>
          <w:tcPr>
            <w:tcW w:w="822" w:type="dxa"/>
          </w:tcPr>
          <w:p w:rsidR="00AA62FF" w:rsidRPr="00060505" w:rsidRDefault="00AA62FF" w:rsidP="00457FD4">
            <w:r w:rsidRPr="00060505">
              <w:t>32.40</w:t>
            </w:r>
          </w:p>
        </w:tc>
        <w:tc>
          <w:tcPr>
            <w:tcW w:w="821" w:type="dxa"/>
          </w:tcPr>
          <w:p w:rsidR="00AA62FF" w:rsidRPr="00060505" w:rsidRDefault="00AA62FF" w:rsidP="00457FD4">
            <w:r w:rsidRPr="00060505">
              <w:t>48.67</w:t>
            </w:r>
          </w:p>
        </w:tc>
        <w:tc>
          <w:tcPr>
            <w:tcW w:w="820" w:type="dxa"/>
          </w:tcPr>
          <w:p w:rsidR="00AA62FF" w:rsidRPr="00060505" w:rsidRDefault="00AA62FF" w:rsidP="00457FD4">
            <w:r w:rsidRPr="00060505">
              <w:t>32.32</w:t>
            </w:r>
          </w:p>
        </w:tc>
        <w:tc>
          <w:tcPr>
            <w:tcW w:w="821" w:type="dxa"/>
          </w:tcPr>
          <w:p w:rsidR="00AA62FF" w:rsidRPr="00060505" w:rsidRDefault="00AA62FF" w:rsidP="00457FD4">
            <w:r w:rsidRPr="00060505">
              <w:t>32.61</w:t>
            </w:r>
          </w:p>
        </w:tc>
        <w:tc>
          <w:tcPr>
            <w:tcW w:w="821" w:type="dxa"/>
          </w:tcPr>
          <w:p w:rsidR="00AA62FF" w:rsidRPr="00060505" w:rsidRDefault="00AA62FF" w:rsidP="00457FD4">
            <w:r w:rsidRPr="00060505">
              <w:t>34.61</w:t>
            </w:r>
          </w:p>
        </w:tc>
        <w:tc>
          <w:tcPr>
            <w:tcW w:w="821" w:type="dxa"/>
          </w:tcPr>
          <w:p w:rsidR="00AA62FF" w:rsidRPr="00060505" w:rsidRDefault="00AA62FF" w:rsidP="00457FD4">
            <w:r w:rsidRPr="00060505">
              <w:t>30.04</w:t>
            </w:r>
          </w:p>
        </w:tc>
        <w:tc>
          <w:tcPr>
            <w:tcW w:w="821" w:type="dxa"/>
          </w:tcPr>
          <w:p w:rsidR="00AA62FF" w:rsidRPr="00060505" w:rsidRDefault="00AA62FF" w:rsidP="00457FD4">
            <w:r w:rsidRPr="00060505">
              <w:t>33.29</w:t>
            </w:r>
          </w:p>
        </w:tc>
        <w:tc>
          <w:tcPr>
            <w:tcW w:w="821" w:type="dxa"/>
          </w:tcPr>
          <w:p w:rsidR="00AA62FF" w:rsidRPr="00060505" w:rsidRDefault="00AA62FF" w:rsidP="00457FD4">
            <w:r w:rsidRPr="00060505">
              <w:t>31.41</w:t>
            </w:r>
          </w:p>
        </w:tc>
        <w:tc>
          <w:tcPr>
            <w:tcW w:w="821" w:type="dxa"/>
          </w:tcPr>
          <w:p w:rsidR="00AA62FF" w:rsidRPr="00060505" w:rsidRDefault="00AA62FF" w:rsidP="00457FD4">
            <w:r w:rsidRPr="00060505">
              <w:t>39.16</w:t>
            </w:r>
          </w:p>
        </w:tc>
      </w:tr>
      <w:tr w:rsidR="00AA62FF" w:rsidTr="00497230">
        <w:tc>
          <w:tcPr>
            <w:tcW w:w="810" w:type="dxa"/>
          </w:tcPr>
          <w:p w:rsidR="00AA62FF" w:rsidRPr="00060505" w:rsidRDefault="00AA62FF" w:rsidP="00457FD4">
            <w:pPr>
              <w:rPr>
                <w:b/>
              </w:rPr>
            </w:pPr>
            <w:r>
              <w:rPr>
                <w:b/>
              </w:rPr>
              <w:t>Min</w:t>
            </w:r>
          </w:p>
        </w:tc>
        <w:tc>
          <w:tcPr>
            <w:tcW w:w="822" w:type="dxa"/>
          </w:tcPr>
          <w:p w:rsidR="00AA62FF" w:rsidRPr="00060505" w:rsidRDefault="00AA62FF" w:rsidP="00457FD4">
            <w:r w:rsidRPr="00060505">
              <w:t>68.17</w:t>
            </w:r>
          </w:p>
        </w:tc>
        <w:tc>
          <w:tcPr>
            <w:tcW w:w="822" w:type="dxa"/>
          </w:tcPr>
          <w:p w:rsidR="00AA62FF" w:rsidRPr="00060505" w:rsidRDefault="00AA62FF" w:rsidP="00457FD4">
            <w:r w:rsidRPr="00060505">
              <w:t>13.58</w:t>
            </w:r>
          </w:p>
        </w:tc>
        <w:tc>
          <w:tcPr>
            <w:tcW w:w="821" w:type="dxa"/>
          </w:tcPr>
          <w:p w:rsidR="00AA62FF" w:rsidRPr="00060505" w:rsidRDefault="00AA62FF" w:rsidP="00457FD4">
            <w:r w:rsidRPr="00060505">
              <w:t>9.63</w:t>
            </w:r>
          </w:p>
        </w:tc>
        <w:tc>
          <w:tcPr>
            <w:tcW w:w="820" w:type="dxa"/>
          </w:tcPr>
          <w:p w:rsidR="00AA62FF" w:rsidRPr="00060505" w:rsidRDefault="00AA62FF" w:rsidP="00457FD4">
            <w:r w:rsidRPr="00060505">
              <w:t>12.00</w:t>
            </w:r>
          </w:p>
        </w:tc>
        <w:tc>
          <w:tcPr>
            <w:tcW w:w="821" w:type="dxa"/>
          </w:tcPr>
          <w:p w:rsidR="00AA62FF" w:rsidRPr="00060505" w:rsidRDefault="00AA62FF" w:rsidP="00457FD4">
            <w:r w:rsidRPr="00060505">
              <w:t>15.54</w:t>
            </w:r>
          </w:p>
        </w:tc>
        <w:tc>
          <w:tcPr>
            <w:tcW w:w="821" w:type="dxa"/>
          </w:tcPr>
          <w:p w:rsidR="00AA62FF" w:rsidRPr="00060505" w:rsidRDefault="00AA62FF" w:rsidP="00457FD4">
            <w:r w:rsidRPr="00060505">
              <w:t>17.29</w:t>
            </w:r>
          </w:p>
        </w:tc>
        <w:tc>
          <w:tcPr>
            <w:tcW w:w="821" w:type="dxa"/>
          </w:tcPr>
          <w:p w:rsidR="00AA62FF" w:rsidRPr="00060505" w:rsidRDefault="00AA62FF" w:rsidP="00457FD4">
            <w:r w:rsidRPr="00060505">
              <w:t>0.00</w:t>
            </w:r>
          </w:p>
        </w:tc>
        <w:tc>
          <w:tcPr>
            <w:tcW w:w="821" w:type="dxa"/>
          </w:tcPr>
          <w:p w:rsidR="00AA62FF" w:rsidRPr="00060505" w:rsidRDefault="00AA62FF" w:rsidP="00457FD4">
            <w:r w:rsidRPr="00060505">
              <w:t>0.00</w:t>
            </w:r>
          </w:p>
        </w:tc>
        <w:tc>
          <w:tcPr>
            <w:tcW w:w="821" w:type="dxa"/>
          </w:tcPr>
          <w:p w:rsidR="00AA62FF" w:rsidRPr="00060505" w:rsidRDefault="00AA62FF" w:rsidP="00457FD4">
            <w:r w:rsidRPr="00060505">
              <w:t>0.00</w:t>
            </w:r>
          </w:p>
        </w:tc>
        <w:tc>
          <w:tcPr>
            <w:tcW w:w="821" w:type="dxa"/>
          </w:tcPr>
          <w:p w:rsidR="00AA62FF" w:rsidRPr="00060505" w:rsidRDefault="00AA62FF" w:rsidP="00457FD4">
            <w:r w:rsidRPr="00060505">
              <w:t>22.25</w:t>
            </w:r>
          </w:p>
        </w:tc>
      </w:tr>
      <w:tr w:rsidR="00AA62FF" w:rsidTr="00497230">
        <w:tc>
          <w:tcPr>
            <w:tcW w:w="810" w:type="dxa"/>
          </w:tcPr>
          <w:p w:rsidR="00AA62FF" w:rsidRDefault="00AA62FF" w:rsidP="00457FD4">
            <w:pPr>
              <w:rPr>
                <w:b/>
              </w:rPr>
            </w:pPr>
            <w:r>
              <w:rPr>
                <w:b/>
              </w:rPr>
              <w:t>Max</w:t>
            </w:r>
          </w:p>
        </w:tc>
        <w:tc>
          <w:tcPr>
            <w:tcW w:w="822" w:type="dxa"/>
          </w:tcPr>
          <w:p w:rsidR="00AA62FF" w:rsidRPr="00060505" w:rsidRDefault="00AA62FF" w:rsidP="00457FD4">
            <w:r w:rsidRPr="00060505">
              <w:t>91.83</w:t>
            </w:r>
          </w:p>
        </w:tc>
        <w:tc>
          <w:tcPr>
            <w:tcW w:w="822" w:type="dxa"/>
          </w:tcPr>
          <w:p w:rsidR="00AA62FF" w:rsidRPr="00060505" w:rsidRDefault="00AA62FF" w:rsidP="00457FD4">
            <w:r w:rsidRPr="00060505">
              <w:t>36.29</w:t>
            </w:r>
          </w:p>
        </w:tc>
        <w:tc>
          <w:tcPr>
            <w:tcW w:w="821" w:type="dxa"/>
          </w:tcPr>
          <w:p w:rsidR="00AA62FF" w:rsidRPr="00060505" w:rsidRDefault="00AA62FF" w:rsidP="00457FD4">
            <w:r w:rsidRPr="00060505">
              <w:t>52.50</w:t>
            </w:r>
          </w:p>
        </w:tc>
        <w:tc>
          <w:tcPr>
            <w:tcW w:w="820" w:type="dxa"/>
          </w:tcPr>
          <w:p w:rsidR="00AA62FF" w:rsidRPr="00060505" w:rsidRDefault="00AA62FF" w:rsidP="00457FD4">
            <w:r w:rsidRPr="00060505">
              <w:t>37.83</w:t>
            </w:r>
          </w:p>
        </w:tc>
        <w:tc>
          <w:tcPr>
            <w:tcW w:w="821" w:type="dxa"/>
          </w:tcPr>
          <w:p w:rsidR="00AA62FF" w:rsidRPr="00060505" w:rsidRDefault="00AA62FF" w:rsidP="00457FD4">
            <w:r w:rsidRPr="00060505">
              <w:t>36.92</w:t>
            </w:r>
          </w:p>
        </w:tc>
        <w:tc>
          <w:tcPr>
            <w:tcW w:w="821" w:type="dxa"/>
          </w:tcPr>
          <w:p w:rsidR="00AA62FF" w:rsidRPr="00060505" w:rsidRDefault="00AA62FF" w:rsidP="00457FD4">
            <w:r w:rsidRPr="00060505">
              <w:t>38.17</w:t>
            </w:r>
          </w:p>
        </w:tc>
        <w:tc>
          <w:tcPr>
            <w:tcW w:w="821" w:type="dxa"/>
          </w:tcPr>
          <w:p w:rsidR="00AA62FF" w:rsidRPr="00060505" w:rsidRDefault="00AA62FF" w:rsidP="00457FD4">
            <w:r w:rsidRPr="00060505">
              <w:t>36.54</w:t>
            </w:r>
          </w:p>
        </w:tc>
        <w:tc>
          <w:tcPr>
            <w:tcW w:w="821" w:type="dxa"/>
          </w:tcPr>
          <w:p w:rsidR="00AA62FF" w:rsidRPr="00060505" w:rsidRDefault="00AA62FF" w:rsidP="00457FD4">
            <w:r w:rsidRPr="00060505">
              <w:t>39.08</w:t>
            </w:r>
          </w:p>
        </w:tc>
        <w:tc>
          <w:tcPr>
            <w:tcW w:w="821" w:type="dxa"/>
          </w:tcPr>
          <w:p w:rsidR="00AA62FF" w:rsidRPr="00060505" w:rsidRDefault="00AA62FF" w:rsidP="00457FD4">
            <w:r w:rsidRPr="00060505">
              <w:t>43.04</w:t>
            </w:r>
          </w:p>
        </w:tc>
        <w:tc>
          <w:tcPr>
            <w:tcW w:w="821" w:type="dxa"/>
          </w:tcPr>
          <w:p w:rsidR="00AA62FF" w:rsidRPr="00060505" w:rsidRDefault="00AA62FF" w:rsidP="00457FD4">
            <w:r w:rsidRPr="00060505">
              <w:t>43.67</w:t>
            </w:r>
          </w:p>
        </w:tc>
      </w:tr>
      <w:tr w:rsidR="00AA62FF" w:rsidTr="00497230">
        <w:tc>
          <w:tcPr>
            <w:tcW w:w="810" w:type="dxa"/>
          </w:tcPr>
          <w:p w:rsidR="00AA62FF" w:rsidRDefault="00AA62FF" w:rsidP="00457FD4">
            <w:pPr>
              <w:rPr>
                <w:b/>
              </w:rPr>
            </w:pPr>
            <w:proofErr w:type="spellStart"/>
            <w:r>
              <w:rPr>
                <w:b/>
              </w:rPr>
              <w:t>St.Dev</w:t>
            </w:r>
            <w:proofErr w:type="spellEnd"/>
          </w:p>
        </w:tc>
        <w:tc>
          <w:tcPr>
            <w:tcW w:w="822" w:type="dxa"/>
          </w:tcPr>
          <w:p w:rsidR="00AA62FF" w:rsidRPr="00060505" w:rsidRDefault="00AA62FF" w:rsidP="00457FD4">
            <w:r w:rsidRPr="00060505">
              <w:t>1.61</w:t>
            </w:r>
          </w:p>
        </w:tc>
        <w:tc>
          <w:tcPr>
            <w:tcW w:w="822" w:type="dxa"/>
          </w:tcPr>
          <w:p w:rsidR="00AA62FF" w:rsidRPr="00060505" w:rsidRDefault="00AA62FF" w:rsidP="00457FD4">
            <w:r w:rsidRPr="00060505">
              <w:t>3.19</w:t>
            </w:r>
          </w:p>
        </w:tc>
        <w:tc>
          <w:tcPr>
            <w:tcW w:w="821" w:type="dxa"/>
          </w:tcPr>
          <w:p w:rsidR="00AA62FF" w:rsidRPr="00060505" w:rsidRDefault="00AA62FF" w:rsidP="00457FD4">
            <w:r w:rsidRPr="00060505">
              <w:t>5.92</w:t>
            </w:r>
          </w:p>
        </w:tc>
        <w:tc>
          <w:tcPr>
            <w:tcW w:w="820" w:type="dxa"/>
          </w:tcPr>
          <w:p w:rsidR="00AA62FF" w:rsidRPr="00060505" w:rsidRDefault="00AA62FF" w:rsidP="00457FD4">
            <w:r w:rsidRPr="00060505">
              <w:t>3.89</w:t>
            </w:r>
          </w:p>
        </w:tc>
        <w:tc>
          <w:tcPr>
            <w:tcW w:w="821" w:type="dxa"/>
          </w:tcPr>
          <w:p w:rsidR="00AA62FF" w:rsidRPr="00060505" w:rsidRDefault="00AA62FF" w:rsidP="00457FD4">
            <w:r w:rsidRPr="00060505">
              <w:t>3.28</w:t>
            </w:r>
          </w:p>
        </w:tc>
        <w:tc>
          <w:tcPr>
            <w:tcW w:w="821" w:type="dxa"/>
          </w:tcPr>
          <w:p w:rsidR="00AA62FF" w:rsidRPr="00060505" w:rsidRDefault="00AA62FF" w:rsidP="00457FD4">
            <w:r w:rsidRPr="00060505">
              <w:t>3.74</w:t>
            </w:r>
          </w:p>
        </w:tc>
        <w:tc>
          <w:tcPr>
            <w:tcW w:w="821" w:type="dxa"/>
          </w:tcPr>
          <w:p w:rsidR="00AA62FF" w:rsidRPr="00060505" w:rsidRDefault="00AA62FF" w:rsidP="00457FD4">
            <w:r w:rsidRPr="00060505">
              <w:t>6.87</w:t>
            </w:r>
          </w:p>
        </w:tc>
        <w:tc>
          <w:tcPr>
            <w:tcW w:w="821" w:type="dxa"/>
          </w:tcPr>
          <w:p w:rsidR="00AA62FF" w:rsidRPr="00060505" w:rsidRDefault="00AA62FF" w:rsidP="00457FD4">
            <w:r w:rsidRPr="00060505">
              <w:t>5.91</w:t>
            </w:r>
          </w:p>
        </w:tc>
        <w:tc>
          <w:tcPr>
            <w:tcW w:w="821" w:type="dxa"/>
          </w:tcPr>
          <w:p w:rsidR="00AA62FF" w:rsidRPr="00060505" w:rsidRDefault="00AA62FF" w:rsidP="00457FD4">
            <w:r w:rsidRPr="00060505">
              <w:t>10.42</w:t>
            </w:r>
          </w:p>
        </w:tc>
        <w:tc>
          <w:tcPr>
            <w:tcW w:w="821" w:type="dxa"/>
          </w:tcPr>
          <w:p w:rsidR="00AA62FF" w:rsidRPr="00060505" w:rsidRDefault="00AA62FF" w:rsidP="00457FD4">
            <w:r w:rsidRPr="00060505">
              <w:t>3.56</w:t>
            </w:r>
          </w:p>
        </w:tc>
      </w:tr>
      <w:tr w:rsidR="00AA62FF" w:rsidRPr="00060505" w:rsidTr="00497230">
        <w:tc>
          <w:tcPr>
            <w:tcW w:w="810" w:type="dxa"/>
            <w:tcBorders>
              <w:top w:val="nil"/>
              <w:left w:val="nil"/>
            </w:tcBorders>
          </w:tcPr>
          <w:p w:rsidR="00AA62FF" w:rsidRPr="00060505" w:rsidRDefault="00AA62FF" w:rsidP="00457FD4">
            <w:pPr>
              <w:rPr>
                <w:b/>
              </w:rPr>
            </w:pPr>
          </w:p>
        </w:tc>
        <w:tc>
          <w:tcPr>
            <w:tcW w:w="822" w:type="dxa"/>
          </w:tcPr>
          <w:p w:rsidR="00AA62FF" w:rsidRPr="00582073" w:rsidRDefault="00AA62FF" w:rsidP="00457FD4">
            <w:pPr>
              <w:rPr>
                <w:b/>
              </w:rPr>
            </w:pPr>
            <w:r>
              <w:rPr>
                <w:b/>
              </w:rPr>
              <w:t>Op120</w:t>
            </w:r>
          </w:p>
        </w:tc>
        <w:tc>
          <w:tcPr>
            <w:tcW w:w="822" w:type="dxa"/>
          </w:tcPr>
          <w:p w:rsidR="00AA62FF" w:rsidRPr="00582073" w:rsidRDefault="00AA62FF" w:rsidP="00457FD4">
            <w:pPr>
              <w:rPr>
                <w:b/>
              </w:rPr>
            </w:pPr>
            <w:r>
              <w:rPr>
                <w:b/>
              </w:rPr>
              <w:t>Op130</w:t>
            </w:r>
          </w:p>
        </w:tc>
        <w:tc>
          <w:tcPr>
            <w:tcW w:w="821" w:type="dxa"/>
          </w:tcPr>
          <w:p w:rsidR="00AA62FF" w:rsidRPr="00582073" w:rsidRDefault="00AA62FF" w:rsidP="00457FD4">
            <w:pPr>
              <w:rPr>
                <w:b/>
              </w:rPr>
            </w:pPr>
            <w:r>
              <w:rPr>
                <w:b/>
              </w:rPr>
              <w:t>Op140</w:t>
            </w:r>
          </w:p>
        </w:tc>
        <w:tc>
          <w:tcPr>
            <w:tcW w:w="820" w:type="dxa"/>
          </w:tcPr>
          <w:p w:rsidR="00AA62FF" w:rsidRPr="00582073" w:rsidRDefault="00AA62FF" w:rsidP="00457FD4">
            <w:pPr>
              <w:rPr>
                <w:b/>
              </w:rPr>
            </w:pPr>
            <w:r>
              <w:rPr>
                <w:b/>
              </w:rPr>
              <w:t>Op145</w:t>
            </w:r>
          </w:p>
        </w:tc>
        <w:tc>
          <w:tcPr>
            <w:tcW w:w="821" w:type="dxa"/>
          </w:tcPr>
          <w:p w:rsidR="00AA62FF" w:rsidRPr="00582073" w:rsidRDefault="00AA62FF" w:rsidP="00457FD4">
            <w:pPr>
              <w:rPr>
                <w:b/>
              </w:rPr>
            </w:pPr>
            <w:r>
              <w:rPr>
                <w:b/>
              </w:rPr>
              <w:t>Op160</w:t>
            </w:r>
          </w:p>
        </w:tc>
        <w:tc>
          <w:tcPr>
            <w:tcW w:w="821" w:type="dxa"/>
          </w:tcPr>
          <w:p w:rsidR="00AA62FF" w:rsidRPr="00582073" w:rsidRDefault="00AA62FF" w:rsidP="00457FD4">
            <w:pPr>
              <w:rPr>
                <w:b/>
              </w:rPr>
            </w:pPr>
            <w:r>
              <w:rPr>
                <w:b/>
              </w:rPr>
              <w:t>Op170</w:t>
            </w:r>
          </w:p>
        </w:tc>
        <w:tc>
          <w:tcPr>
            <w:tcW w:w="821" w:type="dxa"/>
          </w:tcPr>
          <w:p w:rsidR="00AA62FF" w:rsidRPr="00582073" w:rsidRDefault="00AA62FF" w:rsidP="00457FD4">
            <w:pPr>
              <w:rPr>
                <w:b/>
              </w:rPr>
            </w:pPr>
            <w:r>
              <w:rPr>
                <w:b/>
              </w:rPr>
              <w:t>Op177</w:t>
            </w:r>
          </w:p>
        </w:tc>
        <w:tc>
          <w:tcPr>
            <w:tcW w:w="821" w:type="dxa"/>
          </w:tcPr>
          <w:p w:rsidR="00AA62FF" w:rsidRPr="00582073" w:rsidRDefault="00AA62FF" w:rsidP="00457FD4">
            <w:pPr>
              <w:rPr>
                <w:b/>
              </w:rPr>
            </w:pPr>
            <w:r>
              <w:rPr>
                <w:b/>
              </w:rPr>
              <w:t>Op178</w:t>
            </w:r>
          </w:p>
        </w:tc>
        <w:tc>
          <w:tcPr>
            <w:tcW w:w="821" w:type="dxa"/>
          </w:tcPr>
          <w:p w:rsidR="00AA62FF" w:rsidRPr="00582073" w:rsidRDefault="00AA62FF" w:rsidP="00457FD4">
            <w:pPr>
              <w:rPr>
                <w:b/>
              </w:rPr>
            </w:pPr>
            <w:r>
              <w:rPr>
                <w:b/>
              </w:rPr>
              <w:t>Op195</w:t>
            </w:r>
          </w:p>
        </w:tc>
        <w:tc>
          <w:tcPr>
            <w:tcW w:w="821" w:type="dxa"/>
          </w:tcPr>
          <w:p w:rsidR="00AA62FF" w:rsidRPr="00582073" w:rsidRDefault="009C535C" w:rsidP="00457FD4">
            <w:pPr>
              <w:rPr>
                <w:b/>
              </w:rPr>
            </w:pPr>
            <w:proofErr w:type="spellStart"/>
            <w:r>
              <w:rPr>
                <w:b/>
              </w:rPr>
              <w:t>EoL</w:t>
            </w:r>
            <w:proofErr w:type="spellEnd"/>
          </w:p>
        </w:tc>
      </w:tr>
      <w:tr w:rsidR="00AA62FF" w:rsidRPr="00060505" w:rsidTr="00497230">
        <w:tc>
          <w:tcPr>
            <w:tcW w:w="810" w:type="dxa"/>
          </w:tcPr>
          <w:p w:rsidR="00AA62FF" w:rsidRPr="00060505" w:rsidRDefault="00AA62FF" w:rsidP="00457FD4">
            <w:pPr>
              <w:rPr>
                <w:b/>
              </w:rPr>
            </w:pPr>
            <w:r>
              <w:rPr>
                <w:b/>
              </w:rPr>
              <w:t>Mean JPH</w:t>
            </w:r>
          </w:p>
        </w:tc>
        <w:tc>
          <w:tcPr>
            <w:tcW w:w="822" w:type="dxa"/>
          </w:tcPr>
          <w:p w:rsidR="00AA62FF" w:rsidRPr="004F3302" w:rsidRDefault="00AA62FF" w:rsidP="00457FD4">
            <w:r w:rsidRPr="004F3302">
              <w:t>36.91</w:t>
            </w:r>
          </w:p>
        </w:tc>
        <w:tc>
          <w:tcPr>
            <w:tcW w:w="822" w:type="dxa"/>
          </w:tcPr>
          <w:p w:rsidR="00AA62FF" w:rsidRPr="004F3302" w:rsidRDefault="00AA62FF" w:rsidP="00457FD4">
            <w:r w:rsidRPr="004F3302">
              <w:t>56.63</w:t>
            </w:r>
          </w:p>
        </w:tc>
        <w:tc>
          <w:tcPr>
            <w:tcW w:w="821" w:type="dxa"/>
          </w:tcPr>
          <w:p w:rsidR="00AA62FF" w:rsidRPr="004F3302" w:rsidRDefault="00AA62FF" w:rsidP="00457FD4">
            <w:r w:rsidRPr="004F3302">
              <w:t>23.29</w:t>
            </w:r>
          </w:p>
        </w:tc>
        <w:tc>
          <w:tcPr>
            <w:tcW w:w="820" w:type="dxa"/>
          </w:tcPr>
          <w:p w:rsidR="00AA62FF" w:rsidRPr="004F3302" w:rsidRDefault="00AA62FF" w:rsidP="00457FD4">
            <w:r w:rsidRPr="004F3302">
              <w:t>66.78</w:t>
            </w:r>
          </w:p>
        </w:tc>
        <w:tc>
          <w:tcPr>
            <w:tcW w:w="821" w:type="dxa"/>
          </w:tcPr>
          <w:p w:rsidR="00AA62FF" w:rsidRPr="004F3302" w:rsidRDefault="00AA62FF" w:rsidP="00457FD4">
            <w:r w:rsidRPr="004F3302">
              <w:t>30.70</w:t>
            </w:r>
          </w:p>
        </w:tc>
        <w:tc>
          <w:tcPr>
            <w:tcW w:w="821" w:type="dxa"/>
          </w:tcPr>
          <w:p w:rsidR="00AA62FF" w:rsidRPr="004F3302" w:rsidRDefault="00AA62FF" w:rsidP="00457FD4">
            <w:r w:rsidRPr="004F3302">
              <w:t>53.25</w:t>
            </w:r>
          </w:p>
        </w:tc>
        <w:tc>
          <w:tcPr>
            <w:tcW w:w="821" w:type="dxa"/>
          </w:tcPr>
          <w:p w:rsidR="00AA62FF" w:rsidRPr="004F3302" w:rsidRDefault="00AA62FF" w:rsidP="00457FD4">
            <w:r w:rsidRPr="004F3302">
              <w:t>85.28</w:t>
            </w:r>
          </w:p>
        </w:tc>
        <w:tc>
          <w:tcPr>
            <w:tcW w:w="821" w:type="dxa"/>
          </w:tcPr>
          <w:p w:rsidR="00AA62FF" w:rsidRPr="004F3302" w:rsidRDefault="00AA62FF" w:rsidP="00457FD4">
            <w:r w:rsidRPr="004F3302">
              <w:t>83.21</w:t>
            </w:r>
          </w:p>
        </w:tc>
        <w:tc>
          <w:tcPr>
            <w:tcW w:w="821" w:type="dxa"/>
          </w:tcPr>
          <w:p w:rsidR="00AA62FF" w:rsidRPr="004F3302" w:rsidRDefault="00AA62FF" w:rsidP="00457FD4">
            <w:r w:rsidRPr="004F3302">
              <w:t>83.60</w:t>
            </w:r>
          </w:p>
        </w:tc>
        <w:tc>
          <w:tcPr>
            <w:tcW w:w="821" w:type="dxa"/>
          </w:tcPr>
          <w:p w:rsidR="00AA62FF" w:rsidRPr="004F3302" w:rsidRDefault="00AA62FF" w:rsidP="00457FD4">
            <w:r w:rsidRPr="004F3302">
              <w:t>19.21</w:t>
            </w:r>
          </w:p>
        </w:tc>
      </w:tr>
      <w:tr w:rsidR="00AA62FF" w:rsidRPr="00060505" w:rsidTr="00497230">
        <w:tc>
          <w:tcPr>
            <w:tcW w:w="810" w:type="dxa"/>
          </w:tcPr>
          <w:p w:rsidR="00AA62FF" w:rsidRPr="00060505" w:rsidRDefault="00AA62FF" w:rsidP="00457FD4">
            <w:pPr>
              <w:rPr>
                <w:b/>
              </w:rPr>
            </w:pPr>
            <w:r>
              <w:rPr>
                <w:b/>
              </w:rPr>
              <w:t>Min</w:t>
            </w:r>
          </w:p>
        </w:tc>
        <w:tc>
          <w:tcPr>
            <w:tcW w:w="822" w:type="dxa"/>
          </w:tcPr>
          <w:p w:rsidR="00AA62FF" w:rsidRPr="004F3302" w:rsidRDefault="00AA62FF" w:rsidP="00457FD4">
            <w:r w:rsidRPr="004F3302">
              <w:t>0.75</w:t>
            </w:r>
          </w:p>
        </w:tc>
        <w:tc>
          <w:tcPr>
            <w:tcW w:w="822" w:type="dxa"/>
          </w:tcPr>
          <w:p w:rsidR="00AA62FF" w:rsidRPr="004F3302" w:rsidRDefault="00AA62FF" w:rsidP="00457FD4">
            <w:r w:rsidRPr="004F3302">
              <w:t>0.00</w:t>
            </w:r>
          </w:p>
        </w:tc>
        <w:tc>
          <w:tcPr>
            <w:tcW w:w="821" w:type="dxa"/>
          </w:tcPr>
          <w:p w:rsidR="00AA62FF" w:rsidRPr="004F3302" w:rsidRDefault="00AA62FF" w:rsidP="00457FD4">
            <w:r w:rsidRPr="004F3302">
              <w:t>7.17</w:t>
            </w:r>
          </w:p>
        </w:tc>
        <w:tc>
          <w:tcPr>
            <w:tcW w:w="820" w:type="dxa"/>
          </w:tcPr>
          <w:p w:rsidR="00AA62FF" w:rsidRPr="004F3302" w:rsidRDefault="00AA62FF" w:rsidP="00457FD4">
            <w:r w:rsidRPr="004F3302">
              <w:t>9.96</w:t>
            </w:r>
          </w:p>
        </w:tc>
        <w:tc>
          <w:tcPr>
            <w:tcW w:w="821" w:type="dxa"/>
          </w:tcPr>
          <w:p w:rsidR="00AA62FF" w:rsidRPr="004F3302" w:rsidRDefault="00AA62FF" w:rsidP="00457FD4">
            <w:r w:rsidRPr="004F3302">
              <w:t>10.71</w:t>
            </w:r>
          </w:p>
        </w:tc>
        <w:tc>
          <w:tcPr>
            <w:tcW w:w="821" w:type="dxa"/>
          </w:tcPr>
          <w:p w:rsidR="00AA62FF" w:rsidRPr="004F3302" w:rsidRDefault="00AA62FF" w:rsidP="00457FD4">
            <w:r w:rsidRPr="004F3302">
              <w:t>0.00</w:t>
            </w:r>
          </w:p>
        </w:tc>
        <w:tc>
          <w:tcPr>
            <w:tcW w:w="821" w:type="dxa"/>
          </w:tcPr>
          <w:p w:rsidR="00AA62FF" w:rsidRPr="004F3302" w:rsidRDefault="00AA62FF" w:rsidP="00457FD4">
            <w:r w:rsidRPr="004F3302">
              <w:t>84.33</w:t>
            </w:r>
          </w:p>
        </w:tc>
        <w:tc>
          <w:tcPr>
            <w:tcW w:w="821" w:type="dxa"/>
          </w:tcPr>
          <w:p w:rsidR="00AA62FF" w:rsidRPr="004F3302" w:rsidRDefault="00AA62FF" w:rsidP="00457FD4">
            <w:r w:rsidRPr="004F3302">
              <w:t>82.17</w:t>
            </w:r>
          </w:p>
        </w:tc>
        <w:tc>
          <w:tcPr>
            <w:tcW w:w="821" w:type="dxa"/>
          </w:tcPr>
          <w:p w:rsidR="00AA62FF" w:rsidRPr="004F3302" w:rsidRDefault="00AA62FF" w:rsidP="00457FD4">
            <w:r w:rsidRPr="004F3302">
              <w:t>1.00</w:t>
            </w:r>
          </w:p>
        </w:tc>
        <w:tc>
          <w:tcPr>
            <w:tcW w:w="821" w:type="dxa"/>
          </w:tcPr>
          <w:p w:rsidR="00AA62FF" w:rsidRPr="004F3302" w:rsidRDefault="00AA62FF" w:rsidP="00457FD4">
            <w:r w:rsidRPr="004F3302">
              <w:t>0.00</w:t>
            </w:r>
          </w:p>
        </w:tc>
      </w:tr>
      <w:tr w:rsidR="00AA62FF" w:rsidRPr="00060505" w:rsidTr="00497230">
        <w:tc>
          <w:tcPr>
            <w:tcW w:w="810" w:type="dxa"/>
          </w:tcPr>
          <w:p w:rsidR="00AA62FF" w:rsidRDefault="00AA62FF" w:rsidP="00457FD4">
            <w:pPr>
              <w:rPr>
                <w:b/>
              </w:rPr>
            </w:pPr>
            <w:r>
              <w:rPr>
                <w:b/>
              </w:rPr>
              <w:t>Max</w:t>
            </w:r>
          </w:p>
        </w:tc>
        <w:tc>
          <w:tcPr>
            <w:tcW w:w="822" w:type="dxa"/>
          </w:tcPr>
          <w:p w:rsidR="00AA62FF" w:rsidRPr="004F3302" w:rsidRDefault="00AA62FF" w:rsidP="00457FD4">
            <w:r w:rsidRPr="004F3302">
              <w:t>46.58</w:t>
            </w:r>
          </w:p>
        </w:tc>
        <w:tc>
          <w:tcPr>
            <w:tcW w:w="822" w:type="dxa"/>
          </w:tcPr>
          <w:p w:rsidR="00AA62FF" w:rsidRPr="004F3302" w:rsidRDefault="00AA62FF" w:rsidP="00457FD4">
            <w:r w:rsidRPr="004F3302">
              <w:t>66.46</w:t>
            </w:r>
          </w:p>
        </w:tc>
        <w:tc>
          <w:tcPr>
            <w:tcW w:w="821" w:type="dxa"/>
          </w:tcPr>
          <w:p w:rsidR="00AA62FF" w:rsidRPr="004F3302" w:rsidRDefault="00AA62FF" w:rsidP="00457FD4">
            <w:r w:rsidRPr="004F3302">
              <w:t>26.42</w:t>
            </w:r>
          </w:p>
        </w:tc>
        <w:tc>
          <w:tcPr>
            <w:tcW w:w="820" w:type="dxa"/>
          </w:tcPr>
          <w:p w:rsidR="00AA62FF" w:rsidRPr="004F3302" w:rsidRDefault="00AA62FF" w:rsidP="00457FD4">
            <w:r w:rsidRPr="004F3302">
              <w:t>71.33</w:t>
            </w:r>
          </w:p>
        </w:tc>
        <w:tc>
          <w:tcPr>
            <w:tcW w:w="821" w:type="dxa"/>
          </w:tcPr>
          <w:p w:rsidR="00AA62FF" w:rsidRPr="004F3302" w:rsidRDefault="00AA62FF" w:rsidP="00457FD4">
            <w:r w:rsidRPr="004F3302">
              <w:t>33.25</w:t>
            </w:r>
          </w:p>
        </w:tc>
        <w:tc>
          <w:tcPr>
            <w:tcW w:w="821" w:type="dxa"/>
          </w:tcPr>
          <w:p w:rsidR="00AA62FF" w:rsidRPr="004F3302" w:rsidRDefault="00AA62FF" w:rsidP="00457FD4">
            <w:r w:rsidRPr="004F3302">
              <w:t>58.75</w:t>
            </w:r>
          </w:p>
        </w:tc>
        <w:tc>
          <w:tcPr>
            <w:tcW w:w="821" w:type="dxa"/>
          </w:tcPr>
          <w:p w:rsidR="00AA62FF" w:rsidRPr="004F3302" w:rsidRDefault="00AA62FF" w:rsidP="00457FD4">
            <w:r w:rsidRPr="004F3302">
              <w:t>86.54</w:t>
            </w:r>
          </w:p>
        </w:tc>
        <w:tc>
          <w:tcPr>
            <w:tcW w:w="821" w:type="dxa"/>
          </w:tcPr>
          <w:p w:rsidR="00AA62FF" w:rsidRPr="004F3302" w:rsidRDefault="00AA62FF" w:rsidP="00457FD4">
            <w:r w:rsidRPr="004F3302">
              <w:t>84.33</w:t>
            </w:r>
          </w:p>
        </w:tc>
        <w:tc>
          <w:tcPr>
            <w:tcW w:w="821" w:type="dxa"/>
          </w:tcPr>
          <w:p w:rsidR="00AA62FF" w:rsidRPr="004F3302" w:rsidRDefault="00AA62FF" w:rsidP="00457FD4">
            <w:r w:rsidRPr="004F3302">
              <w:t>85.63</w:t>
            </w:r>
          </w:p>
        </w:tc>
        <w:tc>
          <w:tcPr>
            <w:tcW w:w="821" w:type="dxa"/>
          </w:tcPr>
          <w:p w:rsidR="00AA62FF" w:rsidRPr="004F3302" w:rsidRDefault="00AA62FF" w:rsidP="00457FD4">
            <w:r w:rsidRPr="004F3302">
              <w:t>28.08</w:t>
            </w:r>
          </w:p>
        </w:tc>
      </w:tr>
      <w:tr w:rsidR="00AA62FF" w:rsidRPr="00060505" w:rsidTr="00497230">
        <w:trPr>
          <w:trHeight w:val="85"/>
        </w:trPr>
        <w:tc>
          <w:tcPr>
            <w:tcW w:w="810" w:type="dxa"/>
          </w:tcPr>
          <w:p w:rsidR="00AA62FF" w:rsidRDefault="00AA62FF" w:rsidP="00457FD4">
            <w:pPr>
              <w:rPr>
                <w:b/>
              </w:rPr>
            </w:pPr>
            <w:proofErr w:type="spellStart"/>
            <w:r>
              <w:rPr>
                <w:b/>
              </w:rPr>
              <w:t>St.Dev</w:t>
            </w:r>
            <w:proofErr w:type="spellEnd"/>
          </w:p>
        </w:tc>
        <w:tc>
          <w:tcPr>
            <w:tcW w:w="822" w:type="dxa"/>
          </w:tcPr>
          <w:p w:rsidR="00AA62FF" w:rsidRPr="004F3302" w:rsidRDefault="00AA62FF" w:rsidP="00457FD4">
            <w:r w:rsidRPr="004F3302">
              <w:t>6.47</w:t>
            </w:r>
          </w:p>
        </w:tc>
        <w:tc>
          <w:tcPr>
            <w:tcW w:w="822" w:type="dxa"/>
          </w:tcPr>
          <w:p w:rsidR="00AA62FF" w:rsidRPr="004F3302" w:rsidRDefault="00AA62FF" w:rsidP="00457FD4">
            <w:r w:rsidRPr="004F3302">
              <w:t>10.87</w:t>
            </w:r>
          </w:p>
        </w:tc>
        <w:tc>
          <w:tcPr>
            <w:tcW w:w="821" w:type="dxa"/>
          </w:tcPr>
          <w:p w:rsidR="00AA62FF" w:rsidRPr="004F3302" w:rsidRDefault="00AA62FF" w:rsidP="00457FD4">
            <w:r w:rsidRPr="004F3302">
              <w:t>2.34</w:t>
            </w:r>
          </w:p>
        </w:tc>
        <w:tc>
          <w:tcPr>
            <w:tcW w:w="820" w:type="dxa"/>
          </w:tcPr>
          <w:p w:rsidR="00AA62FF" w:rsidRPr="004F3302" w:rsidRDefault="00AA62FF" w:rsidP="00457FD4">
            <w:r w:rsidRPr="004F3302">
              <w:t>6.22</w:t>
            </w:r>
          </w:p>
        </w:tc>
        <w:tc>
          <w:tcPr>
            <w:tcW w:w="821" w:type="dxa"/>
          </w:tcPr>
          <w:p w:rsidR="00AA62FF" w:rsidRPr="004F3302" w:rsidRDefault="00AA62FF" w:rsidP="00457FD4">
            <w:r w:rsidRPr="004F3302">
              <w:t>3.24</w:t>
            </w:r>
          </w:p>
        </w:tc>
        <w:tc>
          <w:tcPr>
            <w:tcW w:w="821" w:type="dxa"/>
          </w:tcPr>
          <w:p w:rsidR="00AA62FF" w:rsidRPr="004F3302" w:rsidRDefault="00AA62FF" w:rsidP="00457FD4">
            <w:r w:rsidRPr="004F3302">
              <w:t>5.26</w:t>
            </w:r>
          </w:p>
        </w:tc>
        <w:tc>
          <w:tcPr>
            <w:tcW w:w="821" w:type="dxa"/>
          </w:tcPr>
          <w:p w:rsidR="00AA62FF" w:rsidRPr="004F3302" w:rsidRDefault="00AA62FF" w:rsidP="00457FD4">
            <w:r w:rsidRPr="004F3302">
              <w:t>0.32</w:t>
            </w:r>
          </w:p>
        </w:tc>
        <w:tc>
          <w:tcPr>
            <w:tcW w:w="821" w:type="dxa"/>
          </w:tcPr>
          <w:p w:rsidR="00AA62FF" w:rsidRPr="004F3302" w:rsidRDefault="00AA62FF" w:rsidP="00457FD4">
            <w:r w:rsidRPr="004F3302">
              <w:t>0.31</w:t>
            </w:r>
          </w:p>
        </w:tc>
        <w:tc>
          <w:tcPr>
            <w:tcW w:w="821" w:type="dxa"/>
          </w:tcPr>
          <w:p w:rsidR="00AA62FF" w:rsidRPr="004F3302" w:rsidRDefault="00AA62FF" w:rsidP="00457FD4">
            <w:r w:rsidRPr="004F3302">
              <w:t>9.59</w:t>
            </w:r>
          </w:p>
        </w:tc>
        <w:tc>
          <w:tcPr>
            <w:tcW w:w="821" w:type="dxa"/>
          </w:tcPr>
          <w:p w:rsidR="00AA62FF" w:rsidRPr="004F3302" w:rsidRDefault="00AA62FF" w:rsidP="00457FD4">
            <w:r w:rsidRPr="004F3302">
              <w:t>6.61</w:t>
            </w:r>
          </w:p>
        </w:tc>
      </w:tr>
    </w:tbl>
    <w:p w:rsidR="00A84C3C" w:rsidRDefault="009E3444" w:rsidP="00457FD4">
      <w:r>
        <w:t>[Table 12</w:t>
      </w:r>
      <w:r w:rsidR="00A84C3C">
        <w:t xml:space="preserve">: </w:t>
      </w:r>
      <w:r>
        <w:t>O</w:t>
      </w:r>
      <w:r w:rsidR="00A84C3C">
        <w:t>perational</w:t>
      </w:r>
      <w:r w:rsidR="00A84C3C" w:rsidRPr="00263E8C">
        <w:t xml:space="preserve"> JPH results from the simulation]</w:t>
      </w:r>
    </w:p>
    <w:p w:rsidR="00A84C3C" w:rsidRDefault="000A23AE" w:rsidP="00457FD4">
      <w:r>
        <w:rPr>
          <w:noProof/>
          <w:lang w:eastAsia="en-GB"/>
        </w:rPr>
        <w:drawing>
          <wp:anchor distT="0" distB="0" distL="114300" distR="114300" simplePos="0" relativeHeight="251712512" behindDoc="1" locked="0" layoutInCell="1" allowOverlap="1">
            <wp:simplePos x="0" y="0"/>
            <wp:positionH relativeFrom="margin">
              <wp:posOffset>-504825</wp:posOffset>
            </wp:positionH>
            <wp:positionV relativeFrom="paragraph">
              <wp:posOffset>1148080</wp:posOffset>
            </wp:positionV>
            <wp:extent cx="6743700" cy="4577080"/>
            <wp:effectExtent l="0" t="0" r="0" b="0"/>
            <wp:wrapTight wrapText="bothSides">
              <wp:wrapPolygon edited="0">
                <wp:start x="0" y="0"/>
                <wp:lineTo x="0" y="21486"/>
                <wp:lineTo x="21539" y="21486"/>
                <wp:lineTo x="2153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743700" cy="4577080"/>
                    </a:xfrm>
                    <a:prstGeom prst="rect">
                      <a:avLst/>
                    </a:prstGeom>
                    <a:noFill/>
                  </pic:spPr>
                </pic:pic>
              </a:graphicData>
            </a:graphic>
            <wp14:sizeRelH relativeFrom="margin">
              <wp14:pctWidth>0</wp14:pctWidth>
            </wp14:sizeRelH>
            <wp14:sizeRelV relativeFrom="margin">
              <wp14:pctHeight>0</wp14:pctHeight>
            </wp14:sizeRelV>
          </wp:anchor>
        </w:drawing>
      </w:r>
      <w:r w:rsidR="00C63EC6" w:rsidRPr="00C63EC6">
        <w:t xml:space="preserve">The </w:t>
      </w:r>
      <w:r w:rsidR="00C63EC6">
        <w:t>operational</w:t>
      </w:r>
      <w:r w:rsidR="00C63EC6" w:rsidRPr="00C63EC6">
        <w:t xml:space="preserve"> bottleneck analysis shows that if the system was to run with </w:t>
      </w:r>
      <w:r w:rsidR="00C63EC6">
        <w:t xml:space="preserve">all </w:t>
      </w:r>
      <w:r w:rsidR="00C63EC6" w:rsidRPr="009E3444">
        <w:t xml:space="preserve">inputs being accounted for, which include, breakdowns, FTT, tooling and </w:t>
      </w:r>
      <w:r w:rsidRPr="009E3444">
        <w:t>cycle times</w:t>
      </w:r>
      <w:r w:rsidR="009E3444">
        <w:t>,</w:t>
      </w:r>
      <w:r w:rsidR="00980935" w:rsidRPr="009E3444">
        <w:t xml:space="preserve"> data shown in [Table </w:t>
      </w:r>
      <w:r w:rsidR="009E3444" w:rsidRPr="009E3444">
        <w:t>12</w:t>
      </w:r>
      <w:r w:rsidR="00980935" w:rsidRPr="009E3444">
        <w:t xml:space="preserve">] </w:t>
      </w:r>
      <w:r w:rsidR="009E3444" w:rsidRPr="009E3444">
        <w:t>is produced</w:t>
      </w:r>
      <w:r w:rsidR="00C63EC6" w:rsidRPr="009E3444">
        <w:t>.</w:t>
      </w:r>
      <w:r w:rsidRPr="009E3444">
        <w:t xml:space="preserve"> From this data set, it can be seen that the mean </w:t>
      </w:r>
      <w:proofErr w:type="spellStart"/>
      <w:r w:rsidR="009C535C">
        <w:t>EoL</w:t>
      </w:r>
      <w:proofErr w:type="spellEnd"/>
      <w:r w:rsidRPr="009E3444">
        <w:t xml:space="preserve"> JPH is simulated to be 19.21 over a</w:t>
      </w:r>
      <w:r>
        <w:t xml:space="preserve"> 500 day period</w:t>
      </w:r>
      <w:r w:rsidR="00B5404A">
        <w:t>.</w:t>
      </w:r>
      <w:r>
        <w:t xml:space="preserve"> </w:t>
      </w:r>
      <w:r w:rsidR="00C63EC6" w:rsidRPr="00C63EC6">
        <w:t>From the results obtained</w:t>
      </w:r>
      <w:r w:rsidR="005749C5">
        <w:t>,</w:t>
      </w:r>
      <w:r w:rsidR="00C63EC6" w:rsidRPr="00C63EC6">
        <w:t xml:space="preserve"> it can </w:t>
      </w:r>
      <w:r w:rsidR="009E3444">
        <w:t xml:space="preserve">also </w:t>
      </w:r>
      <w:r w:rsidR="00C63EC6" w:rsidRPr="00C63EC6">
        <w:t>be seen that the lowest th</w:t>
      </w:r>
      <w:r>
        <w:t xml:space="preserve">ree JPH zones </w:t>
      </w:r>
      <w:r w:rsidR="00C63EC6" w:rsidRPr="00C63EC6">
        <w:t xml:space="preserve">correlate to Op 140 </w:t>
      </w:r>
      <w:proofErr w:type="spellStart"/>
      <w:r w:rsidR="00C63EC6" w:rsidRPr="00C63EC6">
        <w:t>Honers</w:t>
      </w:r>
      <w:proofErr w:type="spellEnd"/>
      <w:r w:rsidR="00C63EC6" w:rsidRPr="00C63EC6">
        <w:t xml:space="preserve">, </w:t>
      </w:r>
      <w:r>
        <w:t xml:space="preserve">Op 70 </w:t>
      </w:r>
      <w:r w:rsidRPr="004E10D9">
        <w:t>Machine Front &amp; Rear End Faces</w:t>
      </w:r>
      <w:r>
        <w:t xml:space="preserve"> and </w:t>
      </w:r>
      <w:r w:rsidRPr="004E10D9">
        <w:t>Op 160 Wash</w:t>
      </w:r>
      <w:r w:rsidR="009E3444">
        <w:t>,</w:t>
      </w:r>
      <w:r>
        <w:t xml:space="preserve"> which give a mean JPH score of 23.29, 30.04 and 30.70 respectively.</w:t>
      </w:r>
      <w:r w:rsidR="00B5404A">
        <w:t xml:space="preserve"> </w:t>
      </w:r>
    </w:p>
    <w:p w:rsidR="0032301C" w:rsidRDefault="009E3444" w:rsidP="00457FD4">
      <w:r>
        <w:t>[Graph 5:</w:t>
      </w:r>
      <w:r w:rsidR="00A84C3C" w:rsidRPr="00A84C3C">
        <w:t xml:space="preserve"> </w:t>
      </w:r>
      <w:r>
        <w:t>T</w:t>
      </w:r>
      <w:r w:rsidR="00A84C3C" w:rsidRPr="00A84C3C">
        <w:t>he operational bottleneck analysis of AJ-Block line]</w:t>
      </w:r>
    </w:p>
    <w:p w:rsidR="00AC6089" w:rsidRDefault="00AC6089" w:rsidP="00457FD4"/>
    <w:p w:rsidR="00B5404A" w:rsidRDefault="00B5404A" w:rsidP="00457FD4">
      <w:r>
        <w:lastRenderedPageBreak/>
        <w:t xml:space="preserve">From comparison of cyclic simulation model to operational simulation model, it can be seen that there is a loss of 6.73 JPH due to breakdowns and availability of machinery. </w:t>
      </w:r>
      <w:r w:rsidR="00967986">
        <w:t>One improvement which can be suggested is that the MTTF &amp; MTTR of machinery be improved whether from better maintenance strategies or preventative maintenance</w:t>
      </w:r>
      <w:r w:rsidR="005749C5">
        <w:t>,</w:t>
      </w:r>
      <w:r w:rsidR="00967986">
        <w:t xml:space="preserve"> in order to </w:t>
      </w:r>
      <w:r w:rsidR="005749C5">
        <w:t xml:space="preserve">increase </w:t>
      </w:r>
      <w:r w:rsidR="00967986">
        <w:t>the availability of the machinery.</w:t>
      </w:r>
    </w:p>
    <w:p w:rsidR="009811F8" w:rsidRDefault="009811F8" w:rsidP="00457FD4">
      <w:pPr>
        <w:pStyle w:val="Heading3"/>
      </w:pPr>
      <w:bookmarkStart w:id="63" w:name="_Toc6477599"/>
      <w:r>
        <w:t>Statistical analysis</w:t>
      </w:r>
      <w:bookmarkEnd w:id="63"/>
      <w:r>
        <w:t xml:space="preserve"> </w:t>
      </w:r>
    </w:p>
    <w:p w:rsidR="00B00230" w:rsidRDefault="008C1721" w:rsidP="00457FD4">
      <w:r>
        <w:rPr>
          <w:noProof/>
          <w:lang w:eastAsia="en-GB"/>
        </w:rPr>
        <w:drawing>
          <wp:anchor distT="0" distB="0" distL="114300" distR="114300" simplePos="0" relativeHeight="251722752" behindDoc="1" locked="0" layoutInCell="1" allowOverlap="1">
            <wp:simplePos x="0" y="0"/>
            <wp:positionH relativeFrom="margin">
              <wp:align>center</wp:align>
            </wp:positionH>
            <wp:positionV relativeFrom="paragraph">
              <wp:posOffset>1130300</wp:posOffset>
            </wp:positionV>
            <wp:extent cx="6800850" cy="1895475"/>
            <wp:effectExtent l="0" t="0" r="0" b="9525"/>
            <wp:wrapTight wrapText="bothSides">
              <wp:wrapPolygon edited="0">
                <wp:start x="0" y="0"/>
                <wp:lineTo x="0" y="21491"/>
                <wp:lineTo x="21539" y="21491"/>
                <wp:lineTo x="21539"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5459"/>
                    <a:stretch/>
                  </pic:blipFill>
                  <pic:spPr bwMode="auto">
                    <a:xfrm>
                      <a:off x="0" y="0"/>
                      <a:ext cx="6800850" cy="1895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301B">
        <w:rPr>
          <w:noProof/>
          <w:lang w:eastAsia="en-GB"/>
        </w:rPr>
        <w:drawing>
          <wp:anchor distT="0" distB="0" distL="114300" distR="114300" simplePos="0" relativeHeight="251723776" behindDoc="1" locked="0" layoutInCell="1" allowOverlap="1">
            <wp:simplePos x="0" y="0"/>
            <wp:positionH relativeFrom="column">
              <wp:posOffset>-552450</wp:posOffset>
            </wp:positionH>
            <wp:positionV relativeFrom="paragraph">
              <wp:posOffset>463550</wp:posOffset>
            </wp:positionV>
            <wp:extent cx="6800850" cy="542925"/>
            <wp:effectExtent l="0" t="0" r="0" b="9525"/>
            <wp:wrapTight wrapText="bothSides">
              <wp:wrapPolygon edited="0">
                <wp:start x="0" y="0"/>
                <wp:lineTo x="0" y="21221"/>
                <wp:lineTo x="21539" y="21221"/>
                <wp:lineTo x="21539" y="0"/>
                <wp:lineTo x="0" y="0"/>
              </wp:wrapPolygon>
            </wp:wrapTight>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6800850" cy="542925"/>
                    </a:xfrm>
                    <a:prstGeom prst="rect">
                      <a:avLst/>
                    </a:prstGeom>
                  </pic:spPr>
                </pic:pic>
              </a:graphicData>
            </a:graphic>
            <wp14:sizeRelH relativeFrom="margin">
              <wp14:pctWidth>0</wp14:pctWidth>
            </wp14:sizeRelH>
            <wp14:sizeRelV relativeFrom="margin">
              <wp14:pctHeight>0</wp14:pctHeight>
            </wp14:sizeRelV>
          </wp:anchor>
        </w:drawing>
      </w:r>
      <w:r w:rsidR="003440BD">
        <w:t xml:space="preserve">From </w:t>
      </w:r>
      <w:r w:rsidR="00073A9D">
        <w:t>bottleneck o</w:t>
      </w:r>
      <w:r w:rsidR="003440BD">
        <w:t>perational analysis areas which need to be targeted</w:t>
      </w:r>
      <w:r w:rsidR="005749C5">
        <w:t>,</w:t>
      </w:r>
      <w:r w:rsidR="003440BD">
        <w:t xml:space="preserve"> in order to improve through put</w:t>
      </w:r>
      <w:r w:rsidR="005749C5">
        <w:t>,</w:t>
      </w:r>
      <w:r w:rsidR="003440BD">
        <w:t xml:space="preserve"> include Op 140, Op 70 and Op 160.</w:t>
      </w:r>
    </w:p>
    <w:p w:rsidR="008C1721" w:rsidRDefault="008C1721" w:rsidP="00457FD4">
      <w:r>
        <w:t xml:space="preserve">[Figure </w:t>
      </w:r>
      <w:r w:rsidR="000C7C91">
        <w:t>17</w:t>
      </w:r>
      <w:r>
        <w:t xml:space="preserve">: </w:t>
      </w:r>
      <w:r w:rsidR="000C7C91">
        <w:t>T</w:t>
      </w:r>
      <w:r>
        <w:t>he statistical analysis of AJ-Block line generated by Witness]</w:t>
      </w:r>
    </w:p>
    <w:p w:rsidR="008736AF" w:rsidRDefault="00967986" w:rsidP="00457FD4">
      <w:r>
        <w:rPr>
          <w:noProof/>
          <w:lang w:eastAsia="en-GB"/>
        </w:rPr>
        <w:drawing>
          <wp:anchor distT="0" distB="0" distL="114300" distR="114300" simplePos="0" relativeHeight="251724800" behindDoc="1" locked="0" layoutInCell="1" allowOverlap="1">
            <wp:simplePos x="0" y="0"/>
            <wp:positionH relativeFrom="margin">
              <wp:align>left</wp:align>
            </wp:positionH>
            <wp:positionV relativeFrom="paragraph">
              <wp:posOffset>998855</wp:posOffset>
            </wp:positionV>
            <wp:extent cx="4371975" cy="2439035"/>
            <wp:effectExtent l="0" t="0" r="9525" b="0"/>
            <wp:wrapTight wrapText="bothSides">
              <wp:wrapPolygon edited="0">
                <wp:start x="0" y="0"/>
                <wp:lineTo x="0" y="21426"/>
                <wp:lineTo x="21553" y="21426"/>
                <wp:lineTo x="21553" y="0"/>
                <wp:lineTo x="0" y="0"/>
              </wp:wrapPolygon>
            </wp:wrapTight>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71975" cy="2439035"/>
                    </a:xfrm>
                    <a:prstGeom prst="rect">
                      <a:avLst/>
                    </a:prstGeom>
                    <a:noFill/>
                  </pic:spPr>
                </pic:pic>
              </a:graphicData>
            </a:graphic>
            <wp14:sizeRelH relativeFrom="margin">
              <wp14:pctWidth>0</wp14:pctWidth>
            </wp14:sizeRelH>
            <wp14:sizeRelV relativeFrom="margin">
              <wp14:pctHeight>0</wp14:pctHeight>
            </wp14:sizeRelV>
          </wp:anchor>
        </w:drawing>
      </w:r>
      <w:r w:rsidR="008736AF">
        <w:t>In order to determine further bottleneck areas of the li</w:t>
      </w:r>
      <w:r w:rsidR="00DC301B">
        <w:t>ne, all operations are</w:t>
      </w:r>
      <w:r w:rsidR="008736AF">
        <w:t xml:space="preserve"> examined, with the output statistics being collected in a stacked column chart.</w:t>
      </w:r>
      <w:r w:rsidR="00DC301B">
        <w:t xml:space="preserve"> The model generated via Witness create</w:t>
      </w:r>
      <w:r w:rsidR="005749C5">
        <w:t>s</w:t>
      </w:r>
      <w:r w:rsidR="00DC301B">
        <w:t xml:space="preserve"> its own states from the input data given, and report </w:t>
      </w:r>
      <w:r w:rsidR="005749C5">
        <w:t xml:space="preserve">on </w:t>
      </w:r>
      <w:r w:rsidR="00DC301B">
        <w:t>area</w:t>
      </w:r>
      <w:r w:rsidR="005749C5">
        <w:t>s</w:t>
      </w:r>
      <w:r w:rsidR="00DC301B">
        <w:t xml:space="preserve"> such as utilisation, broken down, blocked or starved. </w:t>
      </w:r>
      <w:r w:rsidR="008C1721">
        <w:t>There are numerous methods available in order to determine bottleneck areas using simulation</w:t>
      </w:r>
      <w:r w:rsidR="005749C5">
        <w:t>.</w:t>
      </w:r>
      <w:r w:rsidR="008C1721">
        <w:t xml:space="preserve"> </w:t>
      </w:r>
      <w:r w:rsidR="005749C5">
        <w:t xml:space="preserve">One </w:t>
      </w:r>
      <w:r w:rsidR="008C1721">
        <w:t xml:space="preserve">method which can be adopted is the utilisation method. This method highlights the operation which is found to have the greatest active time. </w:t>
      </w:r>
      <w:r w:rsidR="008C1721" w:rsidRPr="000C7C91">
        <w:t xml:space="preserve">From </w:t>
      </w:r>
      <w:r w:rsidR="000C7C91" w:rsidRPr="000C7C91">
        <w:t>[</w:t>
      </w:r>
      <w:r w:rsidR="008C1721" w:rsidRPr="000C7C91">
        <w:t xml:space="preserve">Figure </w:t>
      </w:r>
      <w:r w:rsidR="000C7C91" w:rsidRPr="000C7C91">
        <w:t>17</w:t>
      </w:r>
      <w:r w:rsidR="000C7C91">
        <w:t>]</w:t>
      </w:r>
      <w:r w:rsidR="005749C5">
        <w:t>,</w:t>
      </w:r>
      <w:r w:rsidR="008C1721" w:rsidRPr="008C1721">
        <w:t xml:space="preserve"> it can be seen that the operation with the greatest active time</w:t>
      </w:r>
      <w:r w:rsidR="00690362">
        <w:t xml:space="preserve"> (Cycling state)</w:t>
      </w:r>
      <w:r w:rsidR="008C1721" w:rsidRPr="008C1721">
        <w:t xml:space="preserve"> is Op 160 Wash.</w:t>
      </w:r>
    </w:p>
    <w:p w:rsidR="00967986" w:rsidRDefault="00967986" w:rsidP="00457FD4"/>
    <w:p w:rsidR="00967986" w:rsidRDefault="00967986" w:rsidP="00457FD4"/>
    <w:p w:rsidR="00AC6089" w:rsidRDefault="00967986" w:rsidP="00457FD4">
      <w:r>
        <w:t xml:space="preserve"> </w:t>
      </w:r>
      <w:r w:rsidR="00583279">
        <w:t xml:space="preserve">[Figure </w:t>
      </w:r>
      <w:r w:rsidR="000C7C91">
        <w:t>18</w:t>
      </w:r>
      <w:r w:rsidR="00583279">
        <w:t xml:space="preserve">: </w:t>
      </w:r>
      <w:r w:rsidR="000C7C91">
        <w:t>A</w:t>
      </w:r>
      <w:r w:rsidR="008010ED">
        <w:t xml:space="preserve"> pie chart for the statistical analysis of Op160 Wash]</w:t>
      </w:r>
    </w:p>
    <w:p w:rsidR="00CA154B" w:rsidRDefault="00CA154B" w:rsidP="00457FD4">
      <w:pPr>
        <w:pStyle w:val="Heading1"/>
      </w:pPr>
      <w:bookmarkStart w:id="64" w:name="_Toc6477600"/>
      <w:r>
        <w:rPr>
          <w:noProof/>
          <w:lang w:eastAsia="en-GB"/>
        </w:rPr>
        <w:lastRenderedPageBreak/>
        <w:drawing>
          <wp:anchor distT="0" distB="0" distL="114300" distR="114300" simplePos="0" relativeHeight="251709440" behindDoc="1" locked="0" layoutInCell="1" allowOverlap="1">
            <wp:simplePos x="0" y="0"/>
            <wp:positionH relativeFrom="margin">
              <wp:align>right</wp:align>
            </wp:positionH>
            <wp:positionV relativeFrom="paragraph">
              <wp:posOffset>10145</wp:posOffset>
            </wp:positionV>
            <wp:extent cx="2554605" cy="494030"/>
            <wp:effectExtent l="0" t="0" r="0" b="1270"/>
            <wp:wrapTight wrapText="bothSides">
              <wp:wrapPolygon edited="0">
                <wp:start x="16752" y="0"/>
                <wp:lineTo x="0" y="1666"/>
                <wp:lineTo x="0" y="20823"/>
                <wp:lineTo x="21423" y="20823"/>
                <wp:lineTo x="21423" y="1666"/>
                <wp:lineTo x="17879" y="0"/>
                <wp:lineTo x="16752"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t>Improve</w:t>
      </w:r>
      <w:bookmarkEnd w:id="64"/>
    </w:p>
    <w:p w:rsidR="008651B1" w:rsidRDefault="008651B1" w:rsidP="00457FD4">
      <w:pPr>
        <w:pStyle w:val="Heading2"/>
      </w:pPr>
      <w:bookmarkStart w:id="65" w:name="_Toc6477601"/>
      <w:r>
        <w:t>Base Tests</w:t>
      </w:r>
      <w:bookmarkEnd w:id="65"/>
      <w:r>
        <w:t xml:space="preserve"> </w:t>
      </w:r>
    </w:p>
    <w:p w:rsidR="00073A9D" w:rsidRDefault="00073A9D" w:rsidP="00457FD4">
      <w:pPr>
        <w:pStyle w:val="Heading3"/>
      </w:pPr>
      <w:bookmarkStart w:id="66" w:name="_Toc6477602"/>
      <w:r>
        <w:t>Cyclic Without Gantry Losses</w:t>
      </w:r>
      <w:bookmarkEnd w:id="66"/>
      <w:r>
        <w:t xml:space="preserve"> </w:t>
      </w:r>
    </w:p>
    <w:p w:rsidR="00073A9D" w:rsidRDefault="00FC7A92" w:rsidP="00457FD4">
      <w:r>
        <w:t>As an initial test</w:t>
      </w:r>
      <w:r w:rsidR="00E055DF">
        <w:t>,</w:t>
      </w:r>
      <w:r>
        <w:t xml:space="preserve"> a simulation can be run in order to determine whether losses are being encountered due to gantry cycle times. In a perfect world, a gantry should not hinder the JPH of an operation. In this simulation the line is set to a cyclic level so that no losses are encountered due to breakdowns. In this simulation study the gantry speed is taken out of the equation, this is making the case that a cell</w:t>
      </w:r>
      <w:r w:rsidR="000C7C91">
        <w:t>s</w:t>
      </w:r>
      <w:r>
        <w:t xml:space="preserve"> will never be starved due to </w:t>
      </w:r>
      <w:r w:rsidR="00326E76">
        <w:t>a wait</w:t>
      </w:r>
      <w:r>
        <w:t xml:space="preserve"> on a gantry.</w:t>
      </w:r>
    </w:p>
    <w:p w:rsidR="005B0FC8" w:rsidRDefault="005B0FC8" w:rsidP="00457FD4">
      <w:pPr>
        <w:pStyle w:val="Heading4"/>
      </w:pPr>
      <w:r>
        <w:t>Results</w:t>
      </w:r>
    </w:p>
    <w:tbl>
      <w:tblPr>
        <w:tblStyle w:val="TableGrid"/>
        <w:tblW w:w="9022" w:type="dxa"/>
        <w:tblLook w:val="04A0" w:firstRow="1" w:lastRow="0" w:firstColumn="1" w:lastColumn="0" w:noHBand="0" w:noVBand="1"/>
      </w:tblPr>
      <w:tblGrid>
        <w:gridCol w:w="810"/>
        <w:gridCol w:w="822"/>
        <w:gridCol w:w="821"/>
        <w:gridCol w:w="820"/>
        <w:gridCol w:w="819"/>
        <w:gridCol w:w="820"/>
        <w:gridCol w:w="820"/>
        <w:gridCol w:w="820"/>
        <w:gridCol w:w="820"/>
        <w:gridCol w:w="820"/>
        <w:gridCol w:w="819"/>
        <w:gridCol w:w="11"/>
      </w:tblGrid>
      <w:tr w:rsidR="008D172F" w:rsidRPr="00582073" w:rsidTr="008D172F">
        <w:tc>
          <w:tcPr>
            <w:tcW w:w="810" w:type="dxa"/>
            <w:tcBorders>
              <w:top w:val="nil"/>
              <w:left w:val="nil"/>
            </w:tcBorders>
          </w:tcPr>
          <w:p w:rsidR="008D172F" w:rsidRPr="00263E8C" w:rsidRDefault="008D172F" w:rsidP="00457FD4">
            <w:pPr>
              <w:rPr>
                <w:b/>
              </w:rPr>
            </w:pPr>
          </w:p>
        </w:tc>
        <w:tc>
          <w:tcPr>
            <w:tcW w:w="822" w:type="dxa"/>
          </w:tcPr>
          <w:p w:rsidR="008D172F" w:rsidRPr="00582073" w:rsidRDefault="008D172F" w:rsidP="00457FD4">
            <w:pPr>
              <w:rPr>
                <w:b/>
              </w:rPr>
            </w:pPr>
            <w:r>
              <w:rPr>
                <w:b/>
              </w:rPr>
              <w:t>Op15</w:t>
            </w:r>
          </w:p>
        </w:tc>
        <w:tc>
          <w:tcPr>
            <w:tcW w:w="821" w:type="dxa"/>
          </w:tcPr>
          <w:p w:rsidR="008D172F" w:rsidRPr="00582073" w:rsidRDefault="008D172F" w:rsidP="00457FD4">
            <w:pPr>
              <w:rPr>
                <w:b/>
              </w:rPr>
            </w:pPr>
            <w:r>
              <w:rPr>
                <w:b/>
              </w:rPr>
              <w:t>Op320</w:t>
            </w:r>
          </w:p>
        </w:tc>
        <w:tc>
          <w:tcPr>
            <w:tcW w:w="820" w:type="dxa"/>
          </w:tcPr>
          <w:p w:rsidR="008D172F" w:rsidRPr="00582073" w:rsidRDefault="008D172F" w:rsidP="00457FD4">
            <w:pPr>
              <w:rPr>
                <w:b/>
              </w:rPr>
            </w:pPr>
            <w:r>
              <w:rPr>
                <w:b/>
              </w:rPr>
              <w:t>Op3</w:t>
            </w:r>
            <w:r w:rsidR="00AA62FF">
              <w:rPr>
                <w:b/>
              </w:rPr>
              <w:t>3</w:t>
            </w:r>
            <w:r>
              <w:rPr>
                <w:b/>
              </w:rPr>
              <w:t>0</w:t>
            </w:r>
          </w:p>
        </w:tc>
        <w:tc>
          <w:tcPr>
            <w:tcW w:w="819" w:type="dxa"/>
          </w:tcPr>
          <w:p w:rsidR="008D172F" w:rsidRPr="00582073" w:rsidRDefault="00AA62FF" w:rsidP="00457FD4">
            <w:pPr>
              <w:rPr>
                <w:b/>
              </w:rPr>
            </w:pPr>
            <w:r>
              <w:rPr>
                <w:b/>
              </w:rPr>
              <w:t>Op340</w:t>
            </w:r>
          </w:p>
        </w:tc>
        <w:tc>
          <w:tcPr>
            <w:tcW w:w="820" w:type="dxa"/>
          </w:tcPr>
          <w:p w:rsidR="008D172F" w:rsidRPr="00582073" w:rsidRDefault="008D172F" w:rsidP="00457FD4">
            <w:pPr>
              <w:rPr>
                <w:b/>
              </w:rPr>
            </w:pPr>
            <w:r>
              <w:rPr>
                <w:b/>
              </w:rPr>
              <w:t>Op3</w:t>
            </w:r>
            <w:r w:rsidR="00AA62FF">
              <w:rPr>
                <w:b/>
              </w:rPr>
              <w:t>5</w:t>
            </w:r>
            <w:r>
              <w:rPr>
                <w:b/>
              </w:rPr>
              <w:t>0</w:t>
            </w:r>
          </w:p>
        </w:tc>
        <w:tc>
          <w:tcPr>
            <w:tcW w:w="820" w:type="dxa"/>
          </w:tcPr>
          <w:p w:rsidR="008D172F" w:rsidRPr="00582073" w:rsidRDefault="008D172F" w:rsidP="00457FD4">
            <w:pPr>
              <w:rPr>
                <w:b/>
              </w:rPr>
            </w:pPr>
            <w:r>
              <w:rPr>
                <w:b/>
              </w:rPr>
              <w:t>Op</w:t>
            </w:r>
            <w:r w:rsidR="00AA62FF">
              <w:rPr>
                <w:b/>
              </w:rPr>
              <w:t>360</w:t>
            </w:r>
          </w:p>
        </w:tc>
        <w:tc>
          <w:tcPr>
            <w:tcW w:w="820" w:type="dxa"/>
          </w:tcPr>
          <w:p w:rsidR="008D172F" w:rsidRPr="0009503B" w:rsidRDefault="008D172F" w:rsidP="00457FD4">
            <w:pPr>
              <w:rPr>
                <w:b/>
                <w:color w:val="FF0000"/>
              </w:rPr>
            </w:pPr>
            <w:r w:rsidRPr="0009503B">
              <w:rPr>
                <w:b/>
                <w:color w:val="FF0000"/>
              </w:rPr>
              <w:t>Op70</w:t>
            </w:r>
          </w:p>
        </w:tc>
        <w:tc>
          <w:tcPr>
            <w:tcW w:w="820" w:type="dxa"/>
          </w:tcPr>
          <w:p w:rsidR="008D172F" w:rsidRPr="00582073" w:rsidRDefault="008D172F" w:rsidP="00457FD4">
            <w:pPr>
              <w:rPr>
                <w:b/>
              </w:rPr>
            </w:pPr>
            <w:r>
              <w:rPr>
                <w:b/>
              </w:rPr>
              <w:t>Op80</w:t>
            </w:r>
          </w:p>
        </w:tc>
        <w:tc>
          <w:tcPr>
            <w:tcW w:w="820" w:type="dxa"/>
          </w:tcPr>
          <w:p w:rsidR="008D172F" w:rsidRPr="00582073" w:rsidRDefault="008D172F" w:rsidP="00457FD4">
            <w:pPr>
              <w:rPr>
                <w:b/>
              </w:rPr>
            </w:pPr>
            <w:r>
              <w:rPr>
                <w:b/>
              </w:rPr>
              <w:t>Op100</w:t>
            </w:r>
          </w:p>
        </w:tc>
        <w:tc>
          <w:tcPr>
            <w:tcW w:w="830" w:type="dxa"/>
            <w:gridSpan w:val="2"/>
          </w:tcPr>
          <w:p w:rsidR="008D172F" w:rsidRPr="00582073" w:rsidRDefault="008D172F" w:rsidP="00457FD4">
            <w:pPr>
              <w:rPr>
                <w:b/>
              </w:rPr>
            </w:pPr>
            <w:r>
              <w:rPr>
                <w:b/>
              </w:rPr>
              <w:t>Op110</w:t>
            </w:r>
          </w:p>
        </w:tc>
      </w:tr>
      <w:tr w:rsidR="008D172F" w:rsidRPr="00582073" w:rsidTr="008D172F">
        <w:tc>
          <w:tcPr>
            <w:tcW w:w="810" w:type="dxa"/>
          </w:tcPr>
          <w:p w:rsidR="008D172F" w:rsidRPr="00582073" w:rsidRDefault="008D172F" w:rsidP="00457FD4">
            <w:pPr>
              <w:rPr>
                <w:b/>
              </w:rPr>
            </w:pPr>
            <w:r w:rsidRPr="00582073">
              <w:rPr>
                <w:b/>
              </w:rPr>
              <w:t>Mean</w:t>
            </w:r>
            <w:r>
              <w:rPr>
                <w:b/>
              </w:rPr>
              <w:t xml:space="preserve"> JPH</w:t>
            </w:r>
          </w:p>
        </w:tc>
        <w:tc>
          <w:tcPr>
            <w:tcW w:w="822" w:type="dxa"/>
          </w:tcPr>
          <w:p w:rsidR="008D172F" w:rsidRPr="00FC7A92" w:rsidRDefault="008D172F" w:rsidP="00457FD4">
            <w:r w:rsidRPr="00FC7A92">
              <w:t>90.73</w:t>
            </w:r>
          </w:p>
        </w:tc>
        <w:tc>
          <w:tcPr>
            <w:tcW w:w="821" w:type="dxa"/>
          </w:tcPr>
          <w:p w:rsidR="008D172F" w:rsidRPr="00FC7A92" w:rsidRDefault="008D172F" w:rsidP="00457FD4">
            <w:r w:rsidRPr="00FC7A92">
              <w:t>37.23</w:t>
            </w:r>
          </w:p>
        </w:tc>
        <w:tc>
          <w:tcPr>
            <w:tcW w:w="820" w:type="dxa"/>
          </w:tcPr>
          <w:p w:rsidR="008D172F" w:rsidRPr="00FC7A92" w:rsidRDefault="008D172F" w:rsidP="00457FD4">
            <w:r w:rsidRPr="00FC7A92">
              <w:t>51.77</w:t>
            </w:r>
          </w:p>
        </w:tc>
        <w:tc>
          <w:tcPr>
            <w:tcW w:w="819" w:type="dxa"/>
          </w:tcPr>
          <w:p w:rsidR="008D172F" w:rsidRPr="00FC7A92" w:rsidRDefault="008D172F" w:rsidP="00457FD4">
            <w:r w:rsidRPr="00FC7A92">
              <w:t>37.22</w:t>
            </w:r>
          </w:p>
        </w:tc>
        <w:tc>
          <w:tcPr>
            <w:tcW w:w="820" w:type="dxa"/>
          </w:tcPr>
          <w:p w:rsidR="008D172F" w:rsidRPr="00FC7A92" w:rsidRDefault="008D172F" w:rsidP="00457FD4">
            <w:r w:rsidRPr="00FC7A92">
              <w:t>37.30</w:t>
            </w:r>
          </w:p>
        </w:tc>
        <w:tc>
          <w:tcPr>
            <w:tcW w:w="820" w:type="dxa"/>
          </w:tcPr>
          <w:p w:rsidR="008D172F" w:rsidRPr="00FC7A92" w:rsidRDefault="008D172F" w:rsidP="00457FD4">
            <w:r w:rsidRPr="00FC7A92">
              <w:t>37.60</w:t>
            </w:r>
          </w:p>
        </w:tc>
        <w:tc>
          <w:tcPr>
            <w:tcW w:w="820" w:type="dxa"/>
          </w:tcPr>
          <w:p w:rsidR="008D172F" w:rsidRPr="0009503B" w:rsidRDefault="008D172F" w:rsidP="00457FD4">
            <w:pPr>
              <w:rPr>
                <w:color w:val="FF0000"/>
              </w:rPr>
            </w:pPr>
            <w:r w:rsidRPr="0009503B">
              <w:rPr>
                <w:color w:val="FF0000"/>
              </w:rPr>
              <w:t>40.75</w:t>
            </w:r>
          </w:p>
        </w:tc>
        <w:tc>
          <w:tcPr>
            <w:tcW w:w="820" w:type="dxa"/>
          </w:tcPr>
          <w:p w:rsidR="008D172F" w:rsidRPr="00FC7A92" w:rsidRDefault="008D172F" w:rsidP="00457FD4">
            <w:r w:rsidRPr="00FC7A92">
              <w:t>39.85</w:t>
            </w:r>
          </w:p>
        </w:tc>
        <w:tc>
          <w:tcPr>
            <w:tcW w:w="820" w:type="dxa"/>
          </w:tcPr>
          <w:p w:rsidR="008D172F" w:rsidRPr="00FC7A92" w:rsidRDefault="008D172F" w:rsidP="00457FD4">
            <w:r w:rsidRPr="00FC7A92">
              <w:t>44.53</w:t>
            </w:r>
          </w:p>
        </w:tc>
        <w:tc>
          <w:tcPr>
            <w:tcW w:w="830" w:type="dxa"/>
            <w:gridSpan w:val="2"/>
          </w:tcPr>
          <w:p w:rsidR="008D172F" w:rsidRPr="00FC7A92" w:rsidRDefault="008D172F" w:rsidP="00457FD4">
            <w:r w:rsidRPr="00FC7A92">
              <w:t>44.30</w:t>
            </w:r>
          </w:p>
        </w:tc>
      </w:tr>
      <w:tr w:rsidR="008D172F" w:rsidRPr="00582073" w:rsidTr="008D172F">
        <w:tc>
          <w:tcPr>
            <w:tcW w:w="810" w:type="dxa"/>
            <w:tcBorders>
              <w:top w:val="nil"/>
              <w:left w:val="nil"/>
            </w:tcBorders>
          </w:tcPr>
          <w:p w:rsidR="008D172F" w:rsidRPr="00582073" w:rsidRDefault="008D172F" w:rsidP="00457FD4">
            <w:pPr>
              <w:rPr>
                <w:b/>
              </w:rPr>
            </w:pPr>
          </w:p>
        </w:tc>
        <w:tc>
          <w:tcPr>
            <w:tcW w:w="822" w:type="dxa"/>
          </w:tcPr>
          <w:p w:rsidR="008D172F" w:rsidRPr="00582073" w:rsidRDefault="008D172F" w:rsidP="00457FD4">
            <w:pPr>
              <w:rPr>
                <w:b/>
              </w:rPr>
            </w:pPr>
            <w:r>
              <w:rPr>
                <w:b/>
              </w:rPr>
              <w:t>Op1</w:t>
            </w:r>
            <w:r w:rsidR="00AA62FF">
              <w:rPr>
                <w:b/>
              </w:rPr>
              <w:t>2</w:t>
            </w:r>
            <w:r>
              <w:rPr>
                <w:b/>
              </w:rPr>
              <w:t>0</w:t>
            </w:r>
          </w:p>
        </w:tc>
        <w:tc>
          <w:tcPr>
            <w:tcW w:w="821" w:type="dxa"/>
          </w:tcPr>
          <w:p w:rsidR="008D172F" w:rsidRPr="0009503B" w:rsidRDefault="008D172F" w:rsidP="00457FD4">
            <w:pPr>
              <w:rPr>
                <w:b/>
                <w:color w:val="FF0000"/>
              </w:rPr>
            </w:pPr>
            <w:r w:rsidRPr="0009503B">
              <w:rPr>
                <w:b/>
                <w:color w:val="FF0000"/>
              </w:rPr>
              <w:t>Op1</w:t>
            </w:r>
            <w:r w:rsidR="00AA62FF" w:rsidRPr="0009503B">
              <w:rPr>
                <w:b/>
                <w:color w:val="FF0000"/>
              </w:rPr>
              <w:t>3</w:t>
            </w:r>
            <w:r w:rsidRPr="0009503B">
              <w:rPr>
                <w:b/>
                <w:color w:val="FF0000"/>
              </w:rPr>
              <w:t>0</w:t>
            </w:r>
          </w:p>
        </w:tc>
        <w:tc>
          <w:tcPr>
            <w:tcW w:w="820" w:type="dxa"/>
          </w:tcPr>
          <w:p w:rsidR="008D172F" w:rsidRPr="00582073" w:rsidRDefault="008D172F" w:rsidP="00457FD4">
            <w:pPr>
              <w:rPr>
                <w:b/>
              </w:rPr>
            </w:pPr>
            <w:r>
              <w:rPr>
                <w:b/>
              </w:rPr>
              <w:t>Op1</w:t>
            </w:r>
            <w:r w:rsidR="00AA62FF">
              <w:rPr>
                <w:b/>
              </w:rPr>
              <w:t>40</w:t>
            </w:r>
          </w:p>
        </w:tc>
        <w:tc>
          <w:tcPr>
            <w:tcW w:w="819" w:type="dxa"/>
          </w:tcPr>
          <w:p w:rsidR="008D172F" w:rsidRPr="00582073" w:rsidRDefault="00AA62FF" w:rsidP="00457FD4">
            <w:pPr>
              <w:rPr>
                <w:b/>
              </w:rPr>
            </w:pPr>
            <w:r>
              <w:rPr>
                <w:b/>
              </w:rPr>
              <w:t>Op145</w:t>
            </w:r>
          </w:p>
        </w:tc>
        <w:tc>
          <w:tcPr>
            <w:tcW w:w="820" w:type="dxa"/>
          </w:tcPr>
          <w:p w:rsidR="008D172F" w:rsidRPr="00582073" w:rsidRDefault="00AA62FF" w:rsidP="00457FD4">
            <w:pPr>
              <w:rPr>
                <w:b/>
              </w:rPr>
            </w:pPr>
            <w:r>
              <w:rPr>
                <w:b/>
              </w:rPr>
              <w:t>Op160</w:t>
            </w:r>
          </w:p>
        </w:tc>
        <w:tc>
          <w:tcPr>
            <w:tcW w:w="820" w:type="dxa"/>
          </w:tcPr>
          <w:p w:rsidR="008D172F" w:rsidRPr="00582073" w:rsidRDefault="00AA62FF" w:rsidP="00457FD4">
            <w:pPr>
              <w:rPr>
                <w:b/>
              </w:rPr>
            </w:pPr>
            <w:r>
              <w:rPr>
                <w:b/>
              </w:rPr>
              <w:t>Op170</w:t>
            </w:r>
          </w:p>
        </w:tc>
        <w:tc>
          <w:tcPr>
            <w:tcW w:w="820" w:type="dxa"/>
          </w:tcPr>
          <w:p w:rsidR="008D172F" w:rsidRPr="00582073" w:rsidRDefault="008D172F" w:rsidP="00457FD4">
            <w:pPr>
              <w:rPr>
                <w:b/>
              </w:rPr>
            </w:pPr>
            <w:r>
              <w:rPr>
                <w:b/>
              </w:rPr>
              <w:t>Op17</w:t>
            </w:r>
            <w:r w:rsidR="00AA62FF">
              <w:rPr>
                <w:b/>
              </w:rPr>
              <w:t>7</w:t>
            </w:r>
          </w:p>
        </w:tc>
        <w:tc>
          <w:tcPr>
            <w:tcW w:w="820" w:type="dxa"/>
          </w:tcPr>
          <w:p w:rsidR="008D172F" w:rsidRPr="00582073" w:rsidRDefault="00AA62FF" w:rsidP="00457FD4">
            <w:pPr>
              <w:rPr>
                <w:b/>
              </w:rPr>
            </w:pPr>
            <w:r>
              <w:rPr>
                <w:b/>
              </w:rPr>
              <w:t>Op178</w:t>
            </w:r>
          </w:p>
        </w:tc>
        <w:tc>
          <w:tcPr>
            <w:tcW w:w="820" w:type="dxa"/>
          </w:tcPr>
          <w:p w:rsidR="008D172F" w:rsidRPr="00582073" w:rsidRDefault="00AA62FF" w:rsidP="00457FD4">
            <w:pPr>
              <w:rPr>
                <w:b/>
              </w:rPr>
            </w:pPr>
            <w:r>
              <w:rPr>
                <w:b/>
              </w:rPr>
              <w:t>Op195</w:t>
            </w:r>
          </w:p>
        </w:tc>
        <w:tc>
          <w:tcPr>
            <w:tcW w:w="830" w:type="dxa"/>
            <w:gridSpan w:val="2"/>
          </w:tcPr>
          <w:p w:rsidR="008D172F" w:rsidRPr="00582073" w:rsidRDefault="009C535C" w:rsidP="00457FD4">
            <w:pPr>
              <w:rPr>
                <w:b/>
              </w:rPr>
            </w:pPr>
            <w:proofErr w:type="spellStart"/>
            <w:r>
              <w:rPr>
                <w:b/>
              </w:rPr>
              <w:t>EoL</w:t>
            </w:r>
            <w:proofErr w:type="spellEnd"/>
          </w:p>
        </w:tc>
      </w:tr>
      <w:tr w:rsidR="008D172F" w:rsidRPr="00060505" w:rsidTr="008D172F">
        <w:trPr>
          <w:gridAfter w:val="1"/>
          <w:wAfter w:w="11" w:type="dxa"/>
        </w:trPr>
        <w:tc>
          <w:tcPr>
            <w:tcW w:w="810" w:type="dxa"/>
          </w:tcPr>
          <w:p w:rsidR="008D172F" w:rsidRPr="00582073" w:rsidRDefault="008D172F" w:rsidP="00457FD4">
            <w:pPr>
              <w:rPr>
                <w:b/>
              </w:rPr>
            </w:pPr>
            <w:r w:rsidRPr="00582073">
              <w:rPr>
                <w:b/>
              </w:rPr>
              <w:t>Mean</w:t>
            </w:r>
            <w:r>
              <w:rPr>
                <w:b/>
              </w:rPr>
              <w:t xml:space="preserve"> JPH</w:t>
            </w:r>
          </w:p>
        </w:tc>
        <w:tc>
          <w:tcPr>
            <w:tcW w:w="822" w:type="dxa"/>
          </w:tcPr>
          <w:p w:rsidR="008D172F" w:rsidRPr="008D172F" w:rsidRDefault="008D172F" w:rsidP="00457FD4">
            <w:r w:rsidRPr="008D172F">
              <w:t>48.45</w:t>
            </w:r>
          </w:p>
        </w:tc>
        <w:tc>
          <w:tcPr>
            <w:tcW w:w="821" w:type="dxa"/>
          </w:tcPr>
          <w:p w:rsidR="008D172F" w:rsidRPr="0009503B" w:rsidRDefault="008D172F" w:rsidP="00457FD4">
            <w:pPr>
              <w:rPr>
                <w:color w:val="FF0000"/>
              </w:rPr>
            </w:pPr>
            <w:r w:rsidRPr="0009503B">
              <w:rPr>
                <w:color w:val="FF0000"/>
              </w:rPr>
              <w:t>71.40</w:t>
            </w:r>
          </w:p>
        </w:tc>
        <w:tc>
          <w:tcPr>
            <w:tcW w:w="820" w:type="dxa"/>
          </w:tcPr>
          <w:p w:rsidR="008D172F" w:rsidRPr="008D172F" w:rsidRDefault="008D172F" w:rsidP="00457FD4">
            <w:r w:rsidRPr="008D172F">
              <w:t>26.01</w:t>
            </w:r>
          </w:p>
        </w:tc>
        <w:tc>
          <w:tcPr>
            <w:tcW w:w="819" w:type="dxa"/>
          </w:tcPr>
          <w:p w:rsidR="008D172F" w:rsidRPr="008D172F" w:rsidRDefault="008D172F" w:rsidP="00457FD4">
            <w:r w:rsidRPr="008D172F">
              <w:t>70.71</w:t>
            </w:r>
          </w:p>
        </w:tc>
        <w:tc>
          <w:tcPr>
            <w:tcW w:w="820" w:type="dxa"/>
          </w:tcPr>
          <w:p w:rsidR="008D172F" w:rsidRPr="008D172F" w:rsidRDefault="008D172F" w:rsidP="00457FD4">
            <w:r w:rsidRPr="008D172F">
              <w:t>32.73</w:t>
            </w:r>
          </w:p>
        </w:tc>
        <w:tc>
          <w:tcPr>
            <w:tcW w:w="820" w:type="dxa"/>
          </w:tcPr>
          <w:p w:rsidR="008D172F" w:rsidRPr="008D172F" w:rsidRDefault="008D172F" w:rsidP="00457FD4">
            <w:r w:rsidRPr="008D172F">
              <w:t>58.24</w:t>
            </w:r>
          </w:p>
        </w:tc>
        <w:tc>
          <w:tcPr>
            <w:tcW w:w="820" w:type="dxa"/>
          </w:tcPr>
          <w:p w:rsidR="008D172F" w:rsidRPr="008D172F" w:rsidRDefault="008D172F" w:rsidP="00457FD4">
            <w:r w:rsidRPr="008D172F">
              <w:t>85.27</w:t>
            </w:r>
          </w:p>
        </w:tc>
        <w:tc>
          <w:tcPr>
            <w:tcW w:w="820" w:type="dxa"/>
          </w:tcPr>
          <w:p w:rsidR="008D172F" w:rsidRPr="008D172F" w:rsidRDefault="008D172F" w:rsidP="00457FD4">
            <w:r w:rsidRPr="008D172F">
              <w:t>83.20</w:t>
            </w:r>
          </w:p>
        </w:tc>
        <w:tc>
          <w:tcPr>
            <w:tcW w:w="820" w:type="dxa"/>
          </w:tcPr>
          <w:p w:rsidR="008D172F" w:rsidRPr="008D172F" w:rsidRDefault="008D172F" w:rsidP="00457FD4">
            <w:r w:rsidRPr="008D172F">
              <w:t>85.50</w:t>
            </w:r>
          </w:p>
        </w:tc>
        <w:tc>
          <w:tcPr>
            <w:tcW w:w="819" w:type="dxa"/>
          </w:tcPr>
          <w:p w:rsidR="008D172F" w:rsidRPr="008D172F" w:rsidRDefault="008D172F" w:rsidP="00457FD4">
            <w:r w:rsidRPr="008D172F">
              <w:t>26.18</w:t>
            </w:r>
          </w:p>
        </w:tc>
      </w:tr>
    </w:tbl>
    <w:p w:rsidR="00E6339E" w:rsidRDefault="00E6339E" w:rsidP="00457FD4">
      <w:r>
        <w:t xml:space="preserve">[Table </w:t>
      </w:r>
      <w:r w:rsidR="000C7C91">
        <w:t>13</w:t>
      </w:r>
      <w:r>
        <w:t xml:space="preserve">: </w:t>
      </w:r>
      <w:r w:rsidR="000C7C91">
        <w:t>C</w:t>
      </w:r>
      <w:r>
        <w:t>yclic simulation model results without gantry losses]</w:t>
      </w:r>
    </w:p>
    <w:p w:rsidR="00073A9D" w:rsidRDefault="00AA62FF" w:rsidP="00457FD4">
      <w:r>
        <w:t>Comparing the results obtained from the cyclic experiment without gantry losses</w:t>
      </w:r>
      <w:r w:rsidR="006A178B">
        <w:t>,</w:t>
      </w:r>
      <w:r>
        <w:t xml:space="preserve"> to the cyclic base model results, it can be seen that there are large variation</w:t>
      </w:r>
      <w:r w:rsidR="006A178B">
        <w:t>s</w:t>
      </w:r>
      <w:r>
        <w:t xml:space="preserve"> in results </w:t>
      </w:r>
      <w:r w:rsidR="0009503B">
        <w:t xml:space="preserve">between Operations 70 and 130. </w:t>
      </w:r>
    </w:p>
    <w:tbl>
      <w:tblPr>
        <w:tblStyle w:val="TableGrid"/>
        <w:tblW w:w="0" w:type="auto"/>
        <w:tblLook w:val="04A0" w:firstRow="1" w:lastRow="0" w:firstColumn="1" w:lastColumn="0" w:noHBand="0" w:noVBand="1"/>
      </w:tblPr>
      <w:tblGrid>
        <w:gridCol w:w="3005"/>
        <w:gridCol w:w="3005"/>
        <w:gridCol w:w="3006"/>
      </w:tblGrid>
      <w:tr w:rsidR="0009503B" w:rsidTr="0009503B">
        <w:tc>
          <w:tcPr>
            <w:tcW w:w="3005" w:type="dxa"/>
            <w:tcBorders>
              <w:top w:val="nil"/>
              <w:left w:val="nil"/>
            </w:tcBorders>
          </w:tcPr>
          <w:p w:rsidR="0009503B" w:rsidRDefault="0009503B" w:rsidP="00457FD4"/>
        </w:tc>
        <w:tc>
          <w:tcPr>
            <w:tcW w:w="3005" w:type="dxa"/>
          </w:tcPr>
          <w:p w:rsidR="0009503B" w:rsidRPr="0009503B" w:rsidRDefault="0009503B" w:rsidP="00457FD4">
            <w:pPr>
              <w:rPr>
                <w:b/>
              </w:rPr>
            </w:pPr>
            <w:r w:rsidRPr="0009503B">
              <w:rPr>
                <w:b/>
              </w:rPr>
              <w:t>Operation 70</w:t>
            </w:r>
          </w:p>
        </w:tc>
        <w:tc>
          <w:tcPr>
            <w:tcW w:w="3006" w:type="dxa"/>
          </w:tcPr>
          <w:p w:rsidR="0009503B" w:rsidRPr="0009503B" w:rsidRDefault="0009503B" w:rsidP="00457FD4">
            <w:pPr>
              <w:rPr>
                <w:b/>
              </w:rPr>
            </w:pPr>
            <w:r w:rsidRPr="0009503B">
              <w:rPr>
                <w:b/>
              </w:rPr>
              <w:t>Operation 130</w:t>
            </w:r>
          </w:p>
        </w:tc>
      </w:tr>
      <w:tr w:rsidR="0009503B" w:rsidTr="0009503B">
        <w:tc>
          <w:tcPr>
            <w:tcW w:w="3005" w:type="dxa"/>
          </w:tcPr>
          <w:p w:rsidR="0009503B" w:rsidRPr="0009503B" w:rsidRDefault="0009503B" w:rsidP="00457FD4">
            <w:pPr>
              <w:rPr>
                <w:b/>
              </w:rPr>
            </w:pPr>
            <w:r w:rsidRPr="0009503B">
              <w:rPr>
                <w:b/>
              </w:rPr>
              <w:t>Cyclic Base Model</w:t>
            </w:r>
          </w:p>
        </w:tc>
        <w:tc>
          <w:tcPr>
            <w:tcW w:w="3005" w:type="dxa"/>
          </w:tcPr>
          <w:p w:rsidR="0009503B" w:rsidRDefault="0009503B" w:rsidP="00457FD4">
            <w:r>
              <w:t>36.30</w:t>
            </w:r>
          </w:p>
        </w:tc>
        <w:tc>
          <w:tcPr>
            <w:tcW w:w="3006" w:type="dxa"/>
          </w:tcPr>
          <w:p w:rsidR="0009503B" w:rsidRDefault="0009503B" w:rsidP="00457FD4">
            <w:r>
              <w:t>65.58</w:t>
            </w:r>
          </w:p>
        </w:tc>
      </w:tr>
      <w:tr w:rsidR="0009503B" w:rsidTr="0009503B">
        <w:tc>
          <w:tcPr>
            <w:tcW w:w="3005" w:type="dxa"/>
          </w:tcPr>
          <w:p w:rsidR="0009503B" w:rsidRPr="0009503B" w:rsidRDefault="0009503B" w:rsidP="00457FD4">
            <w:pPr>
              <w:rPr>
                <w:b/>
              </w:rPr>
            </w:pPr>
            <w:r w:rsidRPr="0009503B">
              <w:rPr>
                <w:b/>
              </w:rPr>
              <w:t>Cyclic No Gantry Losses</w:t>
            </w:r>
          </w:p>
        </w:tc>
        <w:tc>
          <w:tcPr>
            <w:tcW w:w="3005" w:type="dxa"/>
          </w:tcPr>
          <w:p w:rsidR="0009503B" w:rsidRDefault="0009503B" w:rsidP="00457FD4">
            <w:r>
              <w:t>40.75</w:t>
            </w:r>
          </w:p>
        </w:tc>
        <w:tc>
          <w:tcPr>
            <w:tcW w:w="3006" w:type="dxa"/>
          </w:tcPr>
          <w:p w:rsidR="0009503B" w:rsidRDefault="0009503B" w:rsidP="00457FD4">
            <w:r>
              <w:t>71.40</w:t>
            </w:r>
          </w:p>
        </w:tc>
      </w:tr>
      <w:tr w:rsidR="0009503B" w:rsidTr="0009503B">
        <w:tc>
          <w:tcPr>
            <w:tcW w:w="3005" w:type="dxa"/>
          </w:tcPr>
          <w:p w:rsidR="0009503B" w:rsidRPr="0009503B" w:rsidRDefault="0009503B" w:rsidP="00457FD4">
            <w:pPr>
              <w:rPr>
                <w:b/>
              </w:rPr>
            </w:pPr>
            <w:r w:rsidRPr="0009503B">
              <w:rPr>
                <w:b/>
              </w:rPr>
              <w:t>Difference</w:t>
            </w:r>
          </w:p>
        </w:tc>
        <w:tc>
          <w:tcPr>
            <w:tcW w:w="3005" w:type="dxa"/>
          </w:tcPr>
          <w:p w:rsidR="0009503B" w:rsidRDefault="0009503B" w:rsidP="00457FD4">
            <w:r>
              <w:t>4.45</w:t>
            </w:r>
          </w:p>
        </w:tc>
        <w:tc>
          <w:tcPr>
            <w:tcW w:w="3006" w:type="dxa"/>
          </w:tcPr>
          <w:p w:rsidR="0009503B" w:rsidRDefault="0009503B" w:rsidP="00457FD4">
            <w:r>
              <w:t>5.82</w:t>
            </w:r>
          </w:p>
        </w:tc>
      </w:tr>
    </w:tbl>
    <w:p w:rsidR="00611689" w:rsidRDefault="00611689" w:rsidP="00457FD4">
      <w:r w:rsidRPr="000C7C91">
        <w:t xml:space="preserve">[Table </w:t>
      </w:r>
      <w:r w:rsidR="000C7C91" w:rsidRPr="000C7C91">
        <w:t>14</w:t>
      </w:r>
      <w:r w:rsidRPr="000C7C91">
        <w:t xml:space="preserve">: </w:t>
      </w:r>
      <w:r w:rsidR="000C7C91" w:rsidRPr="000C7C91">
        <w:t>O</w:t>
      </w:r>
      <w:r w:rsidRPr="000C7C91">
        <w:t>perational simulation model results for fully flex Op140]</w:t>
      </w:r>
    </w:p>
    <w:p w:rsidR="00073A9D" w:rsidRDefault="0009503B" w:rsidP="00457FD4">
      <w:r>
        <w:t>From this simulation test it can be concluded that the gantry travel time is affecting these two operations, which is resulting in loses of 4.45 and 5.82 JPH respectively</w:t>
      </w:r>
      <w:r w:rsidR="00B5404A">
        <w:t xml:space="preserve">. </w:t>
      </w:r>
      <w:r w:rsidR="00967986">
        <w:t>As a result of these findings</w:t>
      </w:r>
      <w:r w:rsidR="00F53FC8">
        <w:t>,</w:t>
      </w:r>
      <w:r w:rsidR="00967986">
        <w:t xml:space="preserve"> it can be recommended that to improve throughput of AJ-Block line, Operations 70 &amp; 130 gantries must be improved in terms of their cycle time to load and unload cells.</w:t>
      </w:r>
    </w:p>
    <w:p w:rsidR="00073A9D" w:rsidRPr="00073A9D" w:rsidRDefault="00073A9D" w:rsidP="00457FD4">
      <w:pPr>
        <w:pStyle w:val="Heading3"/>
      </w:pPr>
      <w:bookmarkStart w:id="67" w:name="_Toc6477603"/>
      <w:r>
        <w:t>Target Time</w:t>
      </w:r>
      <w:bookmarkEnd w:id="67"/>
      <w:r>
        <w:t xml:space="preserve"> </w:t>
      </w:r>
    </w:p>
    <w:p w:rsidR="00E055DF" w:rsidRDefault="00E055DF" w:rsidP="00457FD4">
      <w:r w:rsidRPr="00E055DF">
        <w:t>As an initial</w:t>
      </w:r>
      <w:r>
        <w:t xml:space="preserve"> basic</w:t>
      </w:r>
      <w:r w:rsidRPr="00E055DF">
        <w:t xml:space="preserve"> test</w:t>
      </w:r>
      <w:r>
        <w:t>,</w:t>
      </w:r>
      <w:r w:rsidRPr="00E055DF">
        <w:t xml:space="preserve"> a simulation can be run in order to determine whether losses are being encountered due to </w:t>
      </w:r>
      <w:r>
        <w:t>machine cycle times</w:t>
      </w:r>
      <w:r w:rsidRPr="00E055DF">
        <w:t>.</w:t>
      </w:r>
      <w:r>
        <w:t xml:space="preserve"> From</w:t>
      </w:r>
      <w:r w:rsidR="000C7C91">
        <w:t xml:space="preserve"> the</w:t>
      </w:r>
      <w:r>
        <w:t xml:space="preserve"> measurement </w:t>
      </w:r>
      <w:r w:rsidR="000C7C91">
        <w:t>and</w:t>
      </w:r>
      <w:r>
        <w:t xml:space="preserve"> analysis stages it can be seen that many machines are currently over cycling</w:t>
      </w:r>
      <w:r w:rsidR="00F53FC8">
        <w:t>,</w:t>
      </w:r>
      <w:r>
        <w:t xml:space="preserve"> </w:t>
      </w:r>
      <w:r w:rsidR="000C7C91">
        <w:t xml:space="preserve">when </w:t>
      </w:r>
      <w:r>
        <w:t>compared to the</w:t>
      </w:r>
      <w:r w:rsidR="00F53FC8">
        <w:t>ir original times at initial installation</w:t>
      </w:r>
      <w:r>
        <w:t xml:space="preserve">. To determine whether this </w:t>
      </w:r>
      <w:r w:rsidR="00F53FC8">
        <w:t xml:space="preserve">has </w:t>
      </w:r>
      <w:r>
        <w:t xml:space="preserve">a detrimental effect, </w:t>
      </w:r>
      <w:r w:rsidR="00D21E9B">
        <w:t>an</w:t>
      </w:r>
      <w:r w:rsidR="00B5404A">
        <w:t xml:space="preserve"> operational</w:t>
      </w:r>
      <w:r>
        <w:t xml:space="preserve"> simulation can be run returning all machines back to their original target time.</w:t>
      </w:r>
    </w:p>
    <w:p w:rsidR="005E0454" w:rsidRDefault="00E055DF" w:rsidP="00457FD4">
      <w:pPr>
        <w:pStyle w:val="Heading4"/>
      </w:pPr>
      <w:r w:rsidRPr="00E055DF">
        <w:t xml:space="preserve"> </w:t>
      </w:r>
      <w:r>
        <w:t xml:space="preserve">Results </w:t>
      </w:r>
    </w:p>
    <w:tbl>
      <w:tblPr>
        <w:tblStyle w:val="TableGrid"/>
        <w:tblW w:w="9022" w:type="dxa"/>
        <w:tblLook w:val="04A0" w:firstRow="1" w:lastRow="0" w:firstColumn="1" w:lastColumn="0" w:noHBand="0" w:noVBand="1"/>
      </w:tblPr>
      <w:tblGrid>
        <w:gridCol w:w="810"/>
        <w:gridCol w:w="822"/>
        <w:gridCol w:w="821"/>
        <w:gridCol w:w="820"/>
        <w:gridCol w:w="819"/>
        <w:gridCol w:w="820"/>
        <w:gridCol w:w="820"/>
        <w:gridCol w:w="820"/>
        <w:gridCol w:w="820"/>
        <w:gridCol w:w="820"/>
        <w:gridCol w:w="819"/>
        <w:gridCol w:w="11"/>
      </w:tblGrid>
      <w:tr w:rsidR="00E055DF" w:rsidRPr="00582073" w:rsidTr="009B417A">
        <w:tc>
          <w:tcPr>
            <w:tcW w:w="810" w:type="dxa"/>
            <w:tcBorders>
              <w:top w:val="nil"/>
              <w:left w:val="nil"/>
            </w:tcBorders>
          </w:tcPr>
          <w:p w:rsidR="00E055DF" w:rsidRPr="00263E8C" w:rsidRDefault="00E055DF" w:rsidP="00457FD4">
            <w:pPr>
              <w:rPr>
                <w:b/>
              </w:rPr>
            </w:pPr>
          </w:p>
        </w:tc>
        <w:tc>
          <w:tcPr>
            <w:tcW w:w="822" w:type="dxa"/>
          </w:tcPr>
          <w:p w:rsidR="00E055DF" w:rsidRPr="00E055DF" w:rsidRDefault="00E055DF" w:rsidP="00457FD4">
            <w:pPr>
              <w:rPr>
                <w:b/>
              </w:rPr>
            </w:pPr>
            <w:r w:rsidRPr="00E055DF">
              <w:rPr>
                <w:b/>
              </w:rPr>
              <w:t>Op15</w:t>
            </w:r>
          </w:p>
        </w:tc>
        <w:tc>
          <w:tcPr>
            <w:tcW w:w="821" w:type="dxa"/>
          </w:tcPr>
          <w:p w:rsidR="00E055DF" w:rsidRPr="00E055DF" w:rsidRDefault="00E055DF" w:rsidP="00457FD4">
            <w:pPr>
              <w:rPr>
                <w:b/>
              </w:rPr>
            </w:pPr>
            <w:r w:rsidRPr="00E055DF">
              <w:rPr>
                <w:b/>
              </w:rPr>
              <w:t>Op320</w:t>
            </w:r>
          </w:p>
        </w:tc>
        <w:tc>
          <w:tcPr>
            <w:tcW w:w="820" w:type="dxa"/>
          </w:tcPr>
          <w:p w:rsidR="00E055DF" w:rsidRPr="00E055DF" w:rsidRDefault="00E055DF" w:rsidP="00457FD4">
            <w:pPr>
              <w:rPr>
                <w:b/>
              </w:rPr>
            </w:pPr>
            <w:r w:rsidRPr="00E055DF">
              <w:rPr>
                <w:b/>
              </w:rPr>
              <w:t>Op330</w:t>
            </w:r>
          </w:p>
        </w:tc>
        <w:tc>
          <w:tcPr>
            <w:tcW w:w="819" w:type="dxa"/>
          </w:tcPr>
          <w:p w:rsidR="00E055DF" w:rsidRPr="00E055DF" w:rsidRDefault="00E055DF" w:rsidP="00457FD4">
            <w:pPr>
              <w:rPr>
                <w:b/>
                <w:color w:val="FF0000"/>
              </w:rPr>
            </w:pPr>
            <w:r w:rsidRPr="00E055DF">
              <w:rPr>
                <w:b/>
                <w:color w:val="FF0000"/>
              </w:rPr>
              <w:t>Op340</w:t>
            </w:r>
          </w:p>
        </w:tc>
        <w:tc>
          <w:tcPr>
            <w:tcW w:w="820" w:type="dxa"/>
          </w:tcPr>
          <w:p w:rsidR="00E055DF" w:rsidRPr="00E055DF" w:rsidRDefault="00E055DF" w:rsidP="00457FD4">
            <w:pPr>
              <w:rPr>
                <w:b/>
                <w:color w:val="FF0000"/>
              </w:rPr>
            </w:pPr>
            <w:r w:rsidRPr="00E055DF">
              <w:rPr>
                <w:b/>
                <w:color w:val="FF0000"/>
              </w:rPr>
              <w:t>Op350</w:t>
            </w:r>
          </w:p>
        </w:tc>
        <w:tc>
          <w:tcPr>
            <w:tcW w:w="820" w:type="dxa"/>
          </w:tcPr>
          <w:p w:rsidR="00E055DF" w:rsidRPr="00E055DF" w:rsidRDefault="00E055DF" w:rsidP="00457FD4">
            <w:pPr>
              <w:rPr>
                <w:b/>
              </w:rPr>
            </w:pPr>
            <w:r w:rsidRPr="00E055DF">
              <w:rPr>
                <w:b/>
              </w:rPr>
              <w:t>Op360</w:t>
            </w:r>
          </w:p>
        </w:tc>
        <w:tc>
          <w:tcPr>
            <w:tcW w:w="820" w:type="dxa"/>
          </w:tcPr>
          <w:p w:rsidR="00E055DF" w:rsidRPr="00E055DF" w:rsidRDefault="00E055DF" w:rsidP="00457FD4">
            <w:pPr>
              <w:rPr>
                <w:b/>
              </w:rPr>
            </w:pPr>
            <w:r w:rsidRPr="00E055DF">
              <w:rPr>
                <w:b/>
              </w:rPr>
              <w:t>Op70</w:t>
            </w:r>
          </w:p>
        </w:tc>
        <w:tc>
          <w:tcPr>
            <w:tcW w:w="820" w:type="dxa"/>
          </w:tcPr>
          <w:p w:rsidR="00E055DF" w:rsidRPr="00E055DF" w:rsidRDefault="00E055DF" w:rsidP="00457FD4">
            <w:pPr>
              <w:rPr>
                <w:b/>
              </w:rPr>
            </w:pPr>
            <w:r w:rsidRPr="00E055DF">
              <w:rPr>
                <w:b/>
              </w:rPr>
              <w:t>Op80</w:t>
            </w:r>
          </w:p>
        </w:tc>
        <w:tc>
          <w:tcPr>
            <w:tcW w:w="820" w:type="dxa"/>
          </w:tcPr>
          <w:p w:rsidR="00E055DF" w:rsidRPr="00E055DF" w:rsidRDefault="00E055DF" w:rsidP="00457FD4">
            <w:pPr>
              <w:rPr>
                <w:b/>
                <w:color w:val="FF0000"/>
              </w:rPr>
            </w:pPr>
            <w:r w:rsidRPr="00E055DF">
              <w:rPr>
                <w:b/>
                <w:color w:val="FF0000"/>
              </w:rPr>
              <w:t>Op100</w:t>
            </w:r>
          </w:p>
        </w:tc>
        <w:tc>
          <w:tcPr>
            <w:tcW w:w="830" w:type="dxa"/>
            <w:gridSpan w:val="2"/>
          </w:tcPr>
          <w:p w:rsidR="00E055DF" w:rsidRPr="00582073" w:rsidRDefault="00E055DF" w:rsidP="00457FD4">
            <w:pPr>
              <w:rPr>
                <w:b/>
              </w:rPr>
            </w:pPr>
            <w:r>
              <w:rPr>
                <w:b/>
              </w:rPr>
              <w:t>Op110</w:t>
            </w:r>
          </w:p>
        </w:tc>
      </w:tr>
      <w:tr w:rsidR="00E055DF" w:rsidRPr="00582073" w:rsidTr="009B417A">
        <w:tc>
          <w:tcPr>
            <w:tcW w:w="810" w:type="dxa"/>
          </w:tcPr>
          <w:p w:rsidR="00E055DF" w:rsidRPr="00582073" w:rsidRDefault="00E055DF" w:rsidP="00457FD4">
            <w:pPr>
              <w:rPr>
                <w:b/>
              </w:rPr>
            </w:pPr>
            <w:r w:rsidRPr="00582073">
              <w:rPr>
                <w:b/>
              </w:rPr>
              <w:t>Mean</w:t>
            </w:r>
            <w:r>
              <w:rPr>
                <w:b/>
              </w:rPr>
              <w:t xml:space="preserve"> JPH</w:t>
            </w:r>
          </w:p>
        </w:tc>
        <w:tc>
          <w:tcPr>
            <w:tcW w:w="822" w:type="dxa"/>
          </w:tcPr>
          <w:p w:rsidR="00E055DF" w:rsidRPr="00E055DF" w:rsidRDefault="00E055DF" w:rsidP="00457FD4">
            <w:r w:rsidRPr="00E055DF">
              <w:t>90.52</w:t>
            </w:r>
          </w:p>
        </w:tc>
        <w:tc>
          <w:tcPr>
            <w:tcW w:w="821" w:type="dxa"/>
          </w:tcPr>
          <w:p w:rsidR="00E055DF" w:rsidRPr="00E055DF" w:rsidRDefault="00E055DF" w:rsidP="00457FD4">
            <w:r w:rsidRPr="00E055DF">
              <w:t>47.57</w:t>
            </w:r>
          </w:p>
        </w:tc>
        <w:tc>
          <w:tcPr>
            <w:tcW w:w="820" w:type="dxa"/>
          </w:tcPr>
          <w:p w:rsidR="00E055DF" w:rsidRPr="00E055DF" w:rsidRDefault="00E055DF" w:rsidP="00457FD4">
            <w:r w:rsidRPr="00E055DF">
              <w:t>43.36</w:t>
            </w:r>
          </w:p>
        </w:tc>
        <w:tc>
          <w:tcPr>
            <w:tcW w:w="819" w:type="dxa"/>
          </w:tcPr>
          <w:p w:rsidR="00E055DF" w:rsidRPr="00E055DF" w:rsidRDefault="00E055DF" w:rsidP="00457FD4">
            <w:pPr>
              <w:rPr>
                <w:color w:val="FF0000"/>
              </w:rPr>
            </w:pPr>
            <w:r w:rsidRPr="00E055DF">
              <w:rPr>
                <w:color w:val="FF0000"/>
              </w:rPr>
              <w:t>30.85</w:t>
            </w:r>
          </w:p>
        </w:tc>
        <w:tc>
          <w:tcPr>
            <w:tcW w:w="820" w:type="dxa"/>
          </w:tcPr>
          <w:p w:rsidR="00E055DF" w:rsidRPr="00E055DF" w:rsidRDefault="00E055DF" w:rsidP="00457FD4">
            <w:pPr>
              <w:rPr>
                <w:color w:val="FF0000"/>
              </w:rPr>
            </w:pPr>
            <w:r w:rsidRPr="00E055DF">
              <w:rPr>
                <w:color w:val="FF0000"/>
              </w:rPr>
              <w:t>37.56</w:t>
            </w:r>
          </w:p>
        </w:tc>
        <w:tc>
          <w:tcPr>
            <w:tcW w:w="820" w:type="dxa"/>
          </w:tcPr>
          <w:p w:rsidR="00E055DF" w:rsidRPr="00E055DF" w:rsidRDefault="00E055DF" w:rsidP="00457FD4">
            <w:r w:rsidRPr="00E055DF">
              <w:t>42.30</w:t>
            </w:r>
          </w:p>
        </w:tc>
        <w:tc>
          <w:tcPr>
            <w:tcW w:w="820" w:type="dxa"/>
          </w:tcPr>
          <w:p w:rsidR="00E055DF" w:rsidRPr="00E055DF" w:rsidRDefault="00E055DF" w:rsidP="00457FD4">
            <w:r w:rsidRPr="00E055DF">
              <w:t>42.48</w:t>
            </w:r>
          </w:p>
        </w:tc>
        <w:tc>
          <w:tcPr>
            <w:tcW w:w="820" w:type="dxa"/>
          </w:tcPr>
          <w:p w:rsidR="00E055DF" w:rsidRPr="00E055DF" w:rsidRDefault="00E055DF" w:rsidP="00457FD4">
            <w:r w:rsidRPr="00E055DF">
              <w:t>39.78</w:t>
            </w:r>
          </w:p>
        </w:tc>
        <w:tc>
          <w:tcPr>
            <w:tcW w:w="820" w:type="dxa"/>
          </w:tcPr>
          <w:p w:rsidR="00E055DF" w:rsidRPr="00E055DF" w:rsidRDefault="00E055DF" w:rsidP="00457FD4">
            <w:pPr>
              <w:rPr>
                <w:color w:val="FF0000"/>
              </w:rPr>
            </w:pPr>
            <w:r w:rsidRPr="00E055DF">
              <w:rPr>
                <w:color w:val="FF0000"/>
              </w:rPr>
              <w:t>38.36</w:t>
            </w:r>
          </w:p>
        </w:tc>
        <w:tc>
          <w:tcPr>
            <w:tcW w:w="830" w:type="dxa"/>
            <w:gridSpan w:val="2"/>
          </w:tcPr>
          <w:p w:rsidR="00E055DF" w:rsidRPr="00E055DF" w:rsidRDefault="00E055DF" w:rsidP="00457FD4">
            <w:r w:rsidRPr="00E055DF">
              <w:t>40.81</w:t>
            </w:r>
          </w:p>
        </w:tc>
      </w:tr>
      <w:tr w:rsidR="00E055DF" w:rsidRPr="00582073" w:rsidTr="009B417A">
        <w:tc>
          <w:tcPr>
            <w:tcW w:w="810" w:type="dxa"/>
            <w:tcBorders>
              <w:top w:val="nil"/>
              <w:left w:val="nil"/>
            </w:tcBorders>
          </w:tcPr>
          <w:p w:rsidR="00E055DF" w:rsidRPr="00582073" w:rsidRDefault="00E055DF" w:rsidP="00457FD4">
            <w:pPr>
              <w:rPr>
                <w:b/>
              </w:rPr>
            </w:pPr>
          </w:p>
        </w:tc>
        <w:tc>
          <w:tcPr>
            <w:tcW w:w="822" w:type="dxa"/>
          </w:tcPr>
          <w:p w:rsidR="00E055DF" w:rsidRPr="00E055DF" w:rsidRDefault="00E055DF" w:rsidP="00457FD4">
            <w:pPr>
              <w:rPr>
                <w:b/>
              </w:rPr>
            </w:pPr>
            <w:r w:rsidRPr="00E055DF">
              <w:rPr>
                <w:b/>
              </w:rPr>
              <w:t>Op120</w:t>
            </w:r>
          </w:p>
        </w:tc>
        <w:tc>
          <w:tcPr>
            <w:tcW w:w="821" w:type="dxa"/>
          </w:tcPr>
          <w:p w:rsidR="00E055DF" w:rsidRPr="00E055DF" w:rsidRDefault="00E055DF" w:rsidP="00457FD4">
            <w:pPr>
              <w:rPr>
                <w:b/>
              </w:rPr>
            </w:pPr>
            <w:r w:rsidRPr="00E055DF">
              <w:rPr>
                <w:b/>
              </w:rPr>
              <w:t>Op130</w:t>
            </w:r>
          </w:p>
        </w:tc>
        <w:tc>
          <w:tcPr>
            <w:tcW w:w="820" w:type="dxa"/>
          </w:tcPr>
          <w:p w:rsidR="00E055DF" w:rsidRPr="00E055DF" w:rsidRDefault="00E055DF" w:rsidP="00457FD4">
            <w:pPr>
              <w:rPr>
                <w:b/>
              </w:rPr>
            </w:pPr>
            <w:r w:rsidRPr="00E055DF">
              <w:rPr>
                <w:b/>
              </w:rPr>
              <w:t>Op140</w:t>
            </w:r>
          </w:p>
        </w:tc>
        <w:tc>
          <w:tcPr>
            <w:tcW w:w="819" w:type="dxa"/>
          </w:tcPr>
          <w:p w:rsidR="00E055DF" w:rsidRPr="00E055DF" w:rsidRDefault="00E055DF" w:rsidP="00457FD4">
            <w:pPr>
              <w:rPr>
                <w:b/>
              </w:rPr>
            </w:pPr>
            <w:r w:rsidRPr="00E055DF">
              <w:rPr>
                <w:b/>
              </w:rPr>
              <w:t>Op145</w:t>
            </w:r>
          </w:p>
        </w:tc>
        <w:tc>
          <w:tcPr>
            <w:tcW w:w="820" w:type="dxa"/>
          </w:tcPr>
          <w:p w:rsidR="00E055DF" w:rsidRPr="00E055DF" w:rsidRDefault="00E055DF" w:rsidP="00457FD4">
            <w:pPr>
              <w:rPr>
                <w:b/>
              </w:rPr>
            </w:pPr>
            <w:r w:rsidRPr="00E055DF">
              <w:rPr>
                <w:b/>
              </w:rPr>
              <w:t>Op160</w:t>
            </w:r>
          </w:p>
        </w:tc>
        <w:tc>
          <w:tcPr>
            <w:tcW w:w="820" w:type="dxa"/>
          </w:tcPr>
          <w:p w:rsidR="00E055DF" w:rsidRPr="00E055DF" w:rsidRDefault="00E055DF" w:rsidP="00457FD4">
            <w:pPr>
              <w:rPr>
                <w:b/>
              </w:rPr>
            </w:pPr>
            <w:r w:rsidRPr="00E055DF">
              <w:rPr>
                <w:b/>
              </w:rPr>
              <w:t>Op170</w:t>
            </w:r>
          </w:p>
        </w:tc>
        <w:tc>
          <w:tcPr>
            <w:tcW w:w="820" w:type="dxa"/>
          </w:tcPr>
          <w:p w:rsidR="00E055DF" w:rsidRPr="00E055DF" w:rsidRDefault="00E055DF" w:rsidP="00457FD4">
            <w:pPr>
              <w:rPr>
                <w:b/>
              </w:rPr>
            </w:pPr>
            <w:r w:rsidRPr="00E055DF">
              <w:rPr>
                <w:b/>
              </w:rPr>
              <w:t>Op177</w:t>
            </w:r>
          </w:p>
        </w:tc>
        <w:tc>
          <w:tcPr>
            <w:tcW w:w="820" w:type="dxa"/>
          </w:tcPr>
          <w:p w:rsidR="00E055DF" w:rsidRPr="00582073" w:rsidRDefault="00E055DF" w:rsidP="00457FD4">
            <w:pPr>
              <w:rPr>
                <w:b/>
              </w:rPr>
            </w:pPr>
            <w:r>
              <w:rPr>
                <w:b/>
              </w:rPr>
              <w:t>Op178</w:t>
            </w:r>
          </w:p>
        </w:tc>
        <w:tc>
          <w:tcPr>
            <w:tcW w:w="820" w:type="dxa"/>
          </w:tcPr>
          <w:p w:rsidR="00E055DF" w:rsidRPr="00582073" w:rsidRDefault="00E055DF" w:rsidP="00457FD4">
            <w:pPr>
              <w:rPr>
                <w:b/>
              </w:rPr>
            </w:pPr>
            <w:r>
              <w:rPr>
                <w:b/>
              </w:rPr>
              <w:t>Op195</w:t>
            </w:r>
          </w:p>
        </w:tc>
        <w:tc>
          <w:tcPr>
            <w:tcW w:w="830" w:type="dxa"/>
            <w:gridSpan w:val="2"/>
          </w:tcPr>
          <w:p w:rsidR="00E055DF" w:rsidRPr="00582073" w:rsidRDefault="009C535C" w:rsidP="00457FD4">
            <w:pPr>
              <w:rPr>
                <w:b/>
              </w:rPr>
            </w:pPr>
            <w:proofErr w:type="spellStart"/>
            <w:r>
              <w:rPr>
                <w:b/>
              </w:rPr>
              <w:t>EoL</w:t>
            </w:r>
            <w:proofErr w:type="spellEnd"/>
          </w:p>
        </w:tc>
      </w:tr>
      <w:tr w:rsidR="00E055DF" w:rsidRPr="00060505" w:rsidTr="009B417A">
        <w:trPr>
          <w:gridAfter w:val="1"/>
          <w:wAfter w:w="11" w:type="dxa"/>
        </w:trPr>
        <w:tc>
          <w:tcPr>
            <w:tcW w:w="810" w:type="dxa"/>
          </w:tcPr>
          <w:p w:rsidR="00E055DF" w:rsidRPr="00582073" w:rsidRDefault="00E055DF" w:rsidP="00457FD4">
            <w:pPr>
              <w:rPr>
                <w:b/>
              </w:rPr>
            </w:pPr>
            <w:r w:rsidRPr="00582073">
              <w:rPr>
                <w:b/>
              </w:rPr>
              <w:t>Mean</w:t>
            </w:r>
            <w:r>
              <w:rPr>
                <w:b/>
              </w:rPr>
              <w:t xml:space="preserve"> JPH</w:t>
            </w:r>
          </w:p>
        </w:tc>
        <w:tc>
          <w:tcPr>
            <w:tcW w:w="822" w:type="dxa"/>
          </w:tcPr>
          <w:p w:rsidR="00E055DF" w:rsidRPr="00E055DF" w:rsidRDefault="00E055DF" w:rsidP="00457FD4">
            <w:r w:rsidRPr="00E055DF">
              <w:t>52.22</w:t>
            </w:r>
          </w:p>
        </w:tc>
        <w:tc>
          <w:tcPr>
            <w:tcW w:w="821" w:type="dxa"/>
          </w:tcPr>
          <w:p w:rsidR="00E055DF" w:rsidRPr="00E055DF" w:rsidRDefault="00E055DF" w:rsidP="00457FD4">
            <w:r w:rsidRPr="00E055DF">
              <w:t>60.35</w:t>
            </w:r>
          </w:p>
        </w:tc>
        <w:tc>
          <w:tcPr>
            <w:tcW w:w="820" w:type="dxa"/>
          </w:tcPr>
          <w:p w:rsidR="00E055DF" w:rsidRPr="00E055DF" w:rsidRDefault="00E055DF" w:rsidP="00457FD4">
            <w:r w:rsidRPr="00E055DF">
              <w:t>41.96</w:t>
            </w:r>
          </w:p>
        </w:tc>
        <w:tc>
          <w:tcPr>
            <w:tcW w:w="819" w:type="dxa"/>
          </w:tcPr>
          <w:p w:rsidR="00E055DF" w:rsidRPr="00E055DF" w:rsidRDefault="00E055DF" w:rsidP="00457FD4">
            <w:r w:rsidRPr="00E055DF">
              <w:t>69.89</w:t>
            </w:r>
          </w:p>
        </w:tc>
        <w:tc>
          <w:tcPr>
            <w:tcW w:w="820" w:type="dxa"/>
          </w:tcPr>
          <w:p w:rsidR="00E055DF" w:rsidRPr="00E055DF" w:rsidRDefault="00E055DF" w:rsidP="00457FD4">
            <w:r w:rsidRPr="00E055DF">
              <w:t>70.90</w:t>
            </w:r>
          </w:p>
        </w:tc>
        <w:tc>
          <w:tcPr>
            <w:tcW w:w="820" w:type="dxa"/>
          </w:tcPr>
          <w:p w:rsidR="00E055DF" w:rsidRPr="00E055DF" w:rsidRDefault="00E055DF" w:rsidP="00457FD4">
            <w:r w:rsidRPr="00E055DF">
              <w:t>51.39</w:t>
            </w:r>
          </w:p>
        </w:tc>
        <w:tc>
          <w:tcPr>
            <w:tcW w:w="820" w:type="dxa"/>
          </w:tcPr>
          <w:p w:rsidR="00E055DF" w:rsidRPr="00E055DF" w:rsidRDefault="00E055DF" w:rsidP="00457FD4">
            <w:r w:rsidRPr="00E055DF">
              <w:t>85.28</w:t>
            </w:r>
          </w:p>
        </w:tc>
        <w:tc>
          <w:tcPr>
            <w:tcW w:w="820" w:type="dxa"/>
          </w:tcPr>
          <w:p w:rsidR="00E055DF" w:rsidRPr="00E055DF" w:rsidRDefault="00E055DF" w:rsidP="00457FD4">
            <w:r w:rsidRPr="00E055DF">
              <w:t>83.21</w:t>
            </w:r>
          </w:p>
        </w:tc>
        <w:tc>
          <w:tcPr>
            <w:tcW w:w="820" w:type="dxa"/>
          </w:tcPr>
          <w:p w:rsidR="00E055DF" w:rsidRPr="00E055DF" w:rsidRDefault="00E055DF" w:rsidP="00457FD4">
            <w:r w:rsidRPr="00E055DF">
              <w:t>83.60</w:t>
            </w:r>
          </w:p>
        </w:tc>
        <w:tc>
          <w:tcPr>
            <w:tcW w:w="819" w:type="dxa"/>
          </w:tcPr>
          <w:p w:rsidR="00E055DF" w:rsidRPr="00E055DF" w:rsidRDefault="00E055DF" w:rsidP="00457FD4">
            <w:r w:rsidRPr="00E055DF">
              <w:t>22.97</w:t>
            </w:r>
          </w:p>
        </w:tc>
      </w:tr>
    </w:tbl>
    <w:p w:rsidR="00E6339E" w:rsidRDefault="000C7C91" w:rsidP="00457FD4">
      <w:r>
        <w:t>[Table 15</w:t>
      </w:r>
      <w:r w:rsidR="00E6339E" w:rsidRPr="00E6339E">
        <w:t xml:space="preserve">: </w:t>
      </w:r>
      <w:r>
        <w:t>O</w:t>
      </w:r>
      <w:r w:rsidR="00E6339E">
        <w:t>perational</w:t>
      </w:r>
      <w:r w:rsidR="00E6339E" w:rsidRPr="00E6339E">
        <w:t xml:space="preserve"> simulation model</w:t>
      </w:r>
      <w:r w:rsidR="00E6339E">
        <w:t xml:space="preserve"> results</w:t>
      </w:r>
      <w:r w:rsidR="00E6339E" w:rsidRPr="00E6339E">
        <w:t xml:space="preserve"> with</w:t>
      </w:r>
      <w:r w:rsidR="00E6339E">
        <w:t xml:space="preserve"> target cycle times</w:t>
      </w:r>
      <w:r w:rsidR="00E6339E" w:rsidRPr="00E6339E">
        <w:t>]</w:t>
      </w:r>
    </w:p>
    <w:p w:rsidR="00E055DF" w:rsidRDefault="00B5404A" w:rsidP="00457FD4">
      <w:r>
        <w:lastRenderedPageBreak/>
        <w:t xml:space="preserve">From the results obtained it can be seen that the over cycles encountered by the operations on the line are have a large effect on the </w:t>
      </w:r>
      <w:proofErr w:type="spellStart"/>
      <w:r w:rsidR="009C535C">
        <w:t>EoL</w:t>
      </w:r>
      <w:proofErr w:type="spellEnd"/>
      <w:r>
        <w:t xml:space="preserve"> JPH. It can be seen that the simulation experiment has an </w:t>
      </w:r>
      <w:proofErr w:type="spellStart"/>
      <w:r w:rsidR="009C535C">
        <w:t>EoL</w:t>
      </w:r>
      <w:proofErr w:type="spellEnd"/>
      <w:r>
        <w:t xml:space="preserve"> JPH of 22.97 compared to the base model 19.21. This indicates that </w:t>
      </w:r>
      <w:r w:rsidR="00D21E9B">
        <w:t>over cycles</w:t>
      </w:r>
      <w:r>
        <w:t xml:space="preserve"> in operations are costing the line 3.76 JPH.</w:t>
      </w:r>
      <w:r w:rsidR="00D21E9B">
        <w:t xml:space="preserve"> As a result of these findings, it can be recommended that to improve throughput</w:t>
      </w:r>
      <w:r w:rsidR="00F53FC8">
        <w:t>,</w:t>
      </w:r>
      <w:r w:rsidR="00D21E9B">
        <w:t xml:space="preserve"> efforts must be directed </w:t>
      </w:r>
      <w:r w:rsidR="00F53FC8">
        <w:t xml:space="preserve">at </w:t>
      </w:r>
      <w:r w:rsidR="00D21E9B">
        <w:t xml:space="preserve">the cycle time of machinery, </w:t>
      </w:r>
      <w:r w:rsidR="000C7C91">
        <w:t>restoring</w:t>
      </w:r>
      <w:r w:rsidR="00D21E9B">
        <w:t xml:space="preserve"> machines back to target cycle times.</w:t>
      </w:r>
    </w:p>
    <w:p w:rsidR="008651B1" w:rsidRDefault="00073A9D" w:rsidP="00457FD4">
      <w:pPr>
        <w:pStyle w:val="Heading2"/>
      </w:pPr>
      <w:bookmarkStart w:id="68" w:name="_Toc6477604"/>
      <w:r>
        <w:t>Constraint Tests</w:t>
      </w:r>
      <w:bookmarkEnd w:id="68"/>
    </w:p>
    <w:p w:rsidR="001533B1" w:rsidRDefault="000C7C91" w:rsidP="00457FD4">
      <w:r>
        <w:t>From Bottle</w:t>
      </w:r>
      <w:r w:rsidR="001533B1">
        <w:t xml:space="preserve">neck analysis shown in </w:t>
      </w:r>
      <w:r>
        <w:t>[Table 12]</w:t>
      </w:r>
      <w:r w:rsidR="00640179">
        <w:t xml:space="preserve">, by using theory of constrain methodology, simulation experiments can be run in order to determine how to break a bottleneck area in order to improve throughput. According to </w:t>
      </w:r>
      <w:proofErr w:type="spellStart"/>
      <w:r w:rsidR="007D6429">
        <w:t>Goldrat</w:t>
      </w:r>
      <w:proofErr w:type="spellEnd"/>
      <w:r w:rsidR="007D6429">
        <w:t xml:space="preserve"> (1990)</w:t>
      </w:r>
      <w:r w:rsidR="00640179">
        <w:t>, the process capacity is determined via the slowest machine in the system. With this in mind</w:t>
      </w:r>
      <w:r w:rsidR="00F53FC8">
        <w:t>,</w:t>
      </w:r>
      <w:r w:rsidR="00640179">
        <w:t xml:space="preserve"> simulation test</w:t>
      </w:r>
      <w:r w:rsidR="00F53FC8">
        <w:t>s</w:t>
      </w:r>
      <w:r w:rsidR="00640179">
        <w:t xml:space="preserve"> will be implemented in order of ranking</w:t>
      </w:r>
      <w:r w:rsidR="00F53FC8">
        <w:t>,</w:t>
      </w:r>
      <w:r w:rsidR="00640179">
        <w:t xml:space="preserve"> for the main three constraints</w:t>
      </w:r>
      <w:r w:rsidR="00F53FC8">
        <w:t>, which were</w:t>
      </w:r>
      <w:r w:rsidR="00640179">
        <w:t xml:space="preserve"> found to be:</w:t>
      </w:r>
    </w:p>
    <w:p w:rsidR="00640179" w:rsidRDefault="00F708AC" w:rsidP="00457FD4">
      <w:pPr>
        <w:pStyle w:val="ListParagraph"/>
        <w:numPr>
          <w:ilvl w:val="0"/>
          <w:numId w:val="24"/>
        </w:numPr>
      </w:pPr>
      <w:r>
        <w:t>O</w:t>
      </w:r>
      <w:r w:rsidRPr="00640179">
        <w:t>peration 140</w:t>
      </w:r>
      <w:r>
        <w:t xml:space="preserve"> -</w:t>
      </w:r>
      <w:r w:rsidRPr="00640179">
        <w:t xml:space="preserve"> </w:t>
      </w:r>
      <w:proofErr w:type="spellStart"/>
      <w:r>
        <w:t>H</w:t>
      </w:r>
      <w:r w:rsidRPr="00640179">
        <w:t>oner</w:t>
      </w:r>
      <w:proofErr w:type="spellEnd"/>
      <w:r w:rsidRPr="00640179">
        <w:t xml:space="preserve"> </w:t>
      </w:r>
      <w:r w:rsidR="00C07A79">
        <w:t>- 23.29 JPH</w:t>
      </w:r>
    </w:p>
    <w:p w:rsidR="00640179" w:rsidRDefault="00F708AC" w:rsidP="00457FD4">
      <w:pPr>
        <w:pStyle w:val="ListParagraph"/>
        <w:numPr>
          <w:ilvl w:val="0"/>
          <w:numId w:val="24"/>
        </w:numPr>
      </w:pPr>
      <w:r>
        <w:t>O</w:t>
      </w:r>
      <w:r w:rsidRPr="00640179">
        <w:t>p</w:t>
      </w:r>
      <w:r>
        <w:t>eration</w:t>
      </w:r>
      <w:r w:rsidRPr="00640179">
        <w:t xml:space="preserve"> 70 </w:t>
      </w:r>
      <w:r>
        <w:t>- M</w:t>
      </w:r>
      <w:r w:rsidRPr="00640179">
        <w:t xml:space="preserve">achine front &amp; rear end faces </w:t>
      </w:r>
      <w:r w:rsidR="00C07A79">
        <w:t>– 30.04 JPH</w:t>
      </w:r>
    </w:p>
    <w:p w:rsidR="00640179" w:rsidRPr="00640179" w:rsidRDefault="00F708AC" w:rsidP="00457FD4">
      <w:pPr>
        <w:pStyle w:val="ListParagraph"/>
        <w:numPr>
          <w:ilvl w:val="0"/>
          <w:numId w:val="24"/>
        </w:numPr>
      </w:pPr>
      <w:r>
        <w:t>O</w:t>
      </w:r>
      <w:r w:rsidRPr="00640179">
        <w:t xml:space="preserve">peration 160 </w:t>
      </w:r>
      <w:r>
        <w:t xml:space="preserve">- Wash </w:t>
      </w:r>
      <w:r w:rsidR="00C07A79">
        <w:t>– 30.70 JPH</w:t>
      </w:r>
    </w:p>
    <w:p w:rsidR="001533B1" w:rsidRDefault="009B417A" w:rsidP="00457FD4">
      <w:pPr>
        <w:pStyle w:val="Heading2"/>
      </w:pPr>
      <w:bookmarkStart w:id="69" w:name="_Toc6477605"/>
      <w:r>
        <w:t>Braking First Constraint</w:t>
      </w:r>
      <w:r w:rsidR="001533B1">
        <w:t xml:space="preserve"> (Operation 140 </w:t>
      </w:r>
      <w:proofErr w:type="spellStart"/>
      <w:r w:rsidR="001533B1">
        <w:t>Honer</w:t>
      </w:r>
      <w:proofErr w:type="spellEnd"/>
      <w:r w:rsidR="001533B1">
        <w:t xml:space="preserve"> Fully Flexible)</w:t>
      </w:r>
      <w:bookmarkEnd w:id="69"/>
    </w:p>
    <w:tbl>
      <w:tblPr>
        <w:tblStyle w:val="TableGrid"/>
        <w:tblW w:w="0" w:type="auto"/>
        <w:tblLook w:val="04A0" w:firstRow="1" w:lastRow="0" w:firstColumn="1" w:lastColumn="0" w:noHBand="0" w:noVBand="1"/>
      </w:tblPr>
      <w:tblGrid>
        <w:gridCol w:w="3137"/>
        <w:gridCol w:w="3036"/>
      </w:tblGrid>
      <w:tr w:rsidR="00FE1B73" w:rsidTr="0012698D">
        <w:tc>
          <w:tcPr>
            <w:tcW w:w="3137" w:type="dxa"/>
            <w:tcBorders>
              <w:top w:val="nil"/>
              <w:left w:val="nil"/>
            </w:tcBorders>
          </w:tcPr>
          <w:p w:rsidR="00FE1B73" w:rsidRDefault="00FE1B73" w:rsidP="00457FD4"/>
        </w:tc>
        <w:tc>
          <w:tcPr>
            <w:tcW w:w="3036" w:type="dxa"/>
          </w:tcPr>
          <w:p w:rsidR="00FE1B73" w:rsidRPr="009B417A" w:rsidRDefault="00FE1B73" w:rsidP="00457FD4">
            <w:pPr>
              <w:rPr>
                <w:b/>
              </w:rPr>
            </w:pPr>
            <w:r>
              <w:rPr>
                <w:b/>
              </w:rPr>
              <w:t>Operation JPH</w:t>
            </w:r>
          </w:p>
        </w:tc>
      </w:tr>
      <w:tr w:rsidR="00FE1B73" w:rsidTr="00E72146">
        <w:tc>
          <w:tcPr>
            <w:tcW w:w="3137" w:type="dxa"/>
          </w:tcPr>
          <w:p w:rsidR="00FE1B73" w:rsidRPr="009B417A" w:rsidRDefault="00FE1B73" w:rsidP="00457FD4">
            <w:pPr>
              <w:rPr>
                <w:b/>
              </w:rPr>
            </w:pPr>
            <w:r w:rsidRPr="009B417A">
              <w:rPr>
                <w:b/>
              </w:rPr>
              <w:t xml:space="preserve">Base Model  </w:t>
            </w:r>
          </w:p>
        </w:tc>
        <w:tc>
          <w:tcPr>
            <w:tcW w:w="3036" w:type="dxa"/>
          </w:tcPr>
          <w:p w:rsidR="00FE1B73" w:rsidRDefault="00FE1B73" w:rsidP="00457FD4">
            <w:r w:rsidRPr="009B417A">
              <w:t>23.29</w:t>
            </w:r>
          </w:p>
        </w:tc>
      </w:tr>
      <w:tr w:rsidR="00FE1B73" w:rsidTr="00E72146">
        <w:tc>
          <w:tcPr>
            <w:tcW w:w="3137" w:type="dxa"/>
          </w:tcPr>
          <w:p w:rsidR="00FE1B73" w:rsidRPr="009B417A" w:rsidRDefault="00FE1B73" w:rsidP="00457FD4">
            <w:pPr>
              <w:rPr>
                <w:b/>
              </w:rPr>
            </w:pPr>
            <w:r w:rsidRPr="009B417A">
              <w:rPr>
                <w:b/>
              </w:rPr>
              <w:t>Cyclic</w:t>
            </w:r>
          </w:p>
        </w:tc>
        <w:tc>
          <w:tcPr>
            <w:tcW w:w="3036" w:type="dxa"/>
          </w:tcPr>
          <w:p w:rsidR="00FE1B73" w:rsidRDefault="00FE1B73" w:rsidP="00457FD4">
            <w:r w:rsidRPr="009B417A">
              <w:t>25.97</w:t>
            </w:r>
            <w:r>
              <w:t xml:space="preserve"> (+2.68)</w:t>
            </w:r>
          </w:p>
        </w:tc>
      </w:tr>
      <w:tr w:rsidR="00FE1B73" w:rsidTr="00E72146">
        <w:tc>
          <w:tcPr>
            <w:tcW w:w="3137" w:type="dxa"/>
          </w:tcPr>
          <w:p w:rsidR="00FE1B73" w:rsidRPr="009B417A" w:rsidRDefault="00FE1B73" w:rsidP="00457FD4">
            <w:pPr>
              <w:rPr>
                <w:b/>
              </w:rPr>
            </w:pPr>
            <w:r w:rsidRPr="009B417A">
              <w:rPr>
                <w:b/>
              </w:rPr>
              <w:t>Cyclic Without Gantry Losses</w:t>
            </w:r>
          </w:p>
        </w:tc>
        <w:tc>
          <w:tcPr>
            <w:tcW w:w="3036" w:type="dxa"/>
          </w:tcPr>
          <w:p w:rsidR="00FE1B73" w:rsidRDefault="00FE1B73" w:rsidP="00457FD4">
            <w:r w:rsidRPr="009B417A">
              <w:t>26.01</w:t>
            </w:r>
            <w:r>
              <w:t xml:space="preserve"> (+2.72)</w:t>
            </w:r>
          </w:p>
        </w:tc>
      </w:tr>
      <w:tr w:rsidR="00FE1B73" w:rsidTr="00FE1B73">
        <w:trPr>
          <w:trHeight w:val="70"/>
        </w:trPr>
        <w:tc>
          <w:tcPr>
            <w:tcW w:w="3137" w:type="dxa"/>
          </w:tcPr>
          <w:p w:rsidR="00FE1B73" w:rsidRPr="009B417A" w:rsidRDefault="00FE1B73" w:rsidP="00457FD4">
            <w:pPr>
              <w:rPr>
                <w:b/>
              </w:rPr>
            </w:pPr>
            <w:r w:rsidRPr="009B417A">
              <w:rPr>
                <w:b/>
              </w:rPr>
              <w:t xml:space="preserve">Target Time </w:t>
            </w:r>
          </w:p>
        </w:tc>
        <w:tc>
          <w:tcPr>
            <w:tcW w:w="3036" w:type="dxa"/>
          </w:tcPr>
          <w:p w:rsidR="00FE1B73" w:rsidRDefault="00FE1B73" w:rsidP="00457FD4">
            <w:r w:rsidRPr="009B417A">
              <w:t>41.96</w:t>
            </w:r>
            <w:r>
              <w:t xml:space="preserve"> (+18.67)</w:t>
            </w:r>
          </w:p>
        </w:tc>
      </w:tr>
    </w:tbl>
    <w:p w:rsidR="009B417A" w:rsidRDefault="000C7C91" w:rsidP="00457FD4">
      <w:r>
        <w:t>[Table 16</w:t>
      </w:r>
      <w:r w:rsidR="009B417A">
        <w:t xml:space="preserve">: </w:t>
      </w:r>
      <w:r>
        <w:t>A</w:t>
      </w:r>
      <w:r w:rsidR="009B417A">
        <w:t xml:space="preserve"> summary of basic </w:t>
      </w:r>
      <w:r w:rsidR="00E72146">
        <w:t>simulation tests</w:t>
      </w:r>
      <w:r w:rsidR="00867D04">
        <w:t xml:space="preserve"> for Op140</w:t>
      </w:r>
      <w:r w:rsidR="00E72146">
        <w:t>]</w:t>
      </w:r>
    </w:p>
    <w:p w:rsidR="00E72146" w:rsidRDefault="00E72146" w:rsidP="00457FD4">
      <w:r>
        <w:t xml:space="preserve">It can be seen from tests which have been undertaken that various improvements can be made to </w:t>
      </w:r>
      <w:r w:rsidR="00F53FC8">
        <w:t xml:space="preserve">increase </w:t>
      </w:r>
      <w:r>
        <w:t xml:space="preserve">the </w:t>
      </w:r>
      <w:r w:rsidR="000575EC">
        <w:t>throughput</w:t>
      </w:r>
      <w:r>
        <w:t xml:space="preserve"> of OP 140. These include: </w:t>
      </w:r>
    </w:p>
    <w:p w:rsidR="00E72146" w:rsidRDefault="00E72146" w:rsidP="00457FD4">
      <w:pPr>
        <w:pStyle w:val="ListParagraph"/>
        <w:numPr>
          <w:ilvl w:val="0"/>
          <w:numId w:val="25"/>
        </w:numPr>
      </w:pPr>
      <w:r>
        <w:t xml:space="preserve">Improved availability (Reduced breakdown) </w:t>
      </w:r>
    </w:p>
    <w:p w:rsidR="00E72146" w:rsidRDefault="00E72146" w:rsidP="00457FD4">
      <w:pPr>
        <w:pStyle w:val="ListParagraph"/>
        <w:numPr>
          <w:ilvl w:val="0"/>
          <w:numId w:val="25"/>
        </w:numPr>
      </w:pPr>
      <w:r>
        <w:t>Improved cycle time of operation</w:t>
      </w:r>
    </w:p>
    <w:p w:rsidR="003A730F" w:rsidRDefault="00E72146" w:rsidP="00457FD4">
      <w:r>
        <w:t>A further study can be simulated surrounding t</w:t>
      </w:r>
      <w:r w:rsidR="001533B1" w:rsidRPr="00175FD4">
        <w:t xml:space="preserve">he </w:t>
      </w:r>
      <w:r w:rsidR="001533B1">
        <w:t xml:space="preserve">derivative restraints </w:t>
      </w:r>
      <w:r w:rsidR="000C7C91">
        <w:t>of</w:t>
      </w:r>
      <w:r w:rsidR="001533B1">
        <w:t xml:space="preserve"> Op 140 </w:t>
      </w:r>
      <w:proofErr w:type="spellStart"/>
      <w:r w:rsidR="001533B1">
        <w:t>Honers</w:t>
      </w:r>
      <w:proofErr w:type="spellEnd"/>
      <w:r>
        <w:t>.</w:t>
      </w:r>
      <w:r w:rsidR="001533B1">
        <w:t xml:space="preserve"> In the simulation base model, from assumptions made due to real world restrictions, Operation 140 has certain derivative constraints which include </w:t>
      </w:r>
      <w:r w:rsidR="001533B1" w:rsidRPr="004E0A6F">
        <w:t>Op140.1 (AJ133 Only), Op140.2 (AJ126 Only</w:t>
      </w:r>
      <w:r w:rsidR="001533B1">
        <w:t>)</w:t>
      </w:r>
      <w:r w:rsidR="001533B1" w:rsidRPr="004E0A6F">
        <w:t xml:space="preserve"> and Op140.3 (AJ126 Only).</w:t>
      </w:r>
      <w:r w:rsidR="001533B1">
        <w:t xml:space="preserve"> These derivative constraints can have an impac</w:t>
      </w:r>
      <w:r w:rsidR="000C7C91">
        <w:t xml:space="preserve">t on </w:t>
      </w:r>
      <w:proofErr w:type="spellStart"/>
      <w:r w:rsidR="009C535C">
        <w:t>EoL</w:t>
      </w:r>
      <w:proofErr w:type="spellEnd"/>
      <w:r w:rsidR="000C7C91">
        <w:t xml:space="preserve"> JPH, therefore</w:t>
      </w:r>
      <w:r w:rsidR="001533B1">
        <w:t xml:space="preserve"> a study can be </w:t>
      </w:r>
      <w:r w:rsidR="00F53FC8">
        <w:t xml:space="preserve">conducted </w:t>
      </w:r>
      <w:r w:rsidR="001533B1">
        <w:t>to determine whether the line will have an increase throughput</w:t>
      </w:r>
      <w:r w:rsidR="00F53FC8">
        <w:t>,</w:t>
      </w:r>
      <w:r w:rsidR="001533B1">
        <w:t xml:space="preserve"> as a result of making these three cells fully flexible so that each cell has capability to run both AJ-133 and AJ-126 parts. </w:t>
      </w:r>
    </w:p>
    <w:p w:rsidR="001533B1" w:rsidRDefault="003A730F" w:rsidP="00457FD4">
      <w:r>
        <w:t>When Operation 140 was inputted into the line, three cells were brought in, each with the ability to run V6 and V8 derivatives. Over its working time period</w:t>
      </w:r>
      <w:r w:rsidR="00F53FC8">
        <w:t>,</w:t>
      </w:r>
      <w:r>
        <w:t xml:space="preserve"> derivative restraints have now been implemented for reasons unknown</w:t>
      </w:r>
      <w:r w:rsidR="00CB65E1">
        <w:t xml:space="preserve"> whether it be tooling, maintenance or by mistake</w:t>
      </w:r>
      <w:r>
        <w:t xml:space="preserve">. </w:t>
      </w:r>
      <w:r w:rsidR="00CB65E1">
        <w:t>The current set up of derivative specifications can be seen below:</w:t>
      </w:r>
    </w:p>
    <w:p w:rsidR="00E72146" w:rsidRDefault="00E72146" w:rsidP="00457FD4"/>
    <w:p w:rsidR="00E72146" w:rsidRDefault="00E72146" w:rsidP="00457FD4"/>
    <w:p w:rsidR="00E72146" w:rsidRDefault="00E72146" w:rsidP="00457FD4"/>
    <w:p w:rsidR="001533B1" w:rsidRDefault="001533B1" w:rsidP="00457FD4">
      <w:pPr>
        <w:rPr>
          <w:u w:val="single"/>
        </w:rPr>
      </w:pPr>
      <w:r w:rsidRPr="004E0A6F">
        <w:rPr>
          <w:u w:val="single"/>
        </w:rPr>
        <w:lastRenderedPageBreak/>
        <w:t>Actual</w:t>
      </w:r>
      <w:r w:rsidRPr="004B6A00">
        <w:tab/>
      </w:r>
      <w:r w:rsidRPr="004B6A00">
        <w:tab/>
      </w:r>
      <w:r w:rsidRPr="004B6A00">
        <w:tab/>
      </w:r>
      <w:r w:rsidRPr="004B6A00">
        <w:tab/>
      </w:r>
      <w:r w:rsidRPr="004B6A00">
        <w:tab/>
      </w:r>
      <w:r w:rsidRPr="004B6A00">
        <w:tab/>
      </w:r>
      <w:r w:rsidRPr="004B6A00">
        <w:tab/>
      </w:r>
      <w:r w:rsidRPr="004B6A00">
        <w:tab/>
      </w:r>
      <w:r w:rsidRPr="004B6A00">
        <w:tab/>
      </w:r>
      <w:r w:rsidRPr="004B6A00">
        <w:tab/>
      </w:r>
      <w:r>
        <w:rPr>
          <w:u w:val="single"/>
        </w:rPr>
        <w:t>Experiment</w:t>
      </w:r>
    </w:p>
    <w:p w:rsidR="001533B1" w:rsidRDefault="001533B1" w:rsidP="00457FD4">
      <w:pPr>
        <w:rPr>
          <w:u w:val="single"/>
        </w:rPr>
      </w:pPr>
      <w:r>
        <w:rPr>
          <w:noProof/>
          <w:u w:val="single"/>
          <w:lang w:eastAsia="en-GB"/>
        </w:rPr>
        <w:drawing>
          <wp:anchor distT="0" distB="0" distL="114300" distR="114300" simplePos="0" relativeHeight="251727872" behindDoc="1" locked="0" layoutInCell="1" allowOverlap="1" wp14:anchorId="2DB5F9F4" wp14:editId="3942DDC2">
            <wp:simplePos x="0" y="0"/>
            <wp:positionH relativeFrom="margin">
              <wp:align>right</wp:align>
            </wp:positionH>
            <wp:positionV relativeFrom="paragraph">
              <wp:posOffset>8255</wp:posOffset>
            </wp:positionV>
            <wp:extent cx="1704975" cy="3352800"/>
            <wp:effectExtent l="0" t="0" r="9525" b="0"/>
            <wp:wrapTight wrapText="bothSides">
              <wp:wrapPolygon edited="0">
                <wp:start x="0" y="0"/>
                <wp:lineTo x="0" y="21477"/>
                <wp:lineTo x="21479" y="21477"/>
                <wp:lineTo x="21479"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04975" cy="3352800"/>
                    </a:xfrm>
                    <a:prstGeom prst="rect">
                      <a:avLst/>
                    </a:prstGeom>
                    <a:noFill/>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726848" behindDoc="1" locked="0" layoutInCell="1" allowOverlap="1" wp14:anchorId="55422654" wp14:editId="65C54FF6">
            <wp:simplePos x="0" y="0"/>
            <wp:positionH relativeFrom="margin">
              <wp:align>left</wp:align>
            </wp:positionH>
            <wp:positionV relativeFrom="paragraph">
              <wp:posOffset>8255</wp:posOffset>
            </wp:positionV>
            <wp:extent cx="1762125" cy="3326765"/>
            <wp:effectExtent l="0" t="0" r="9525" b="6985"/>
            <wp:wrapTight wrapText="bothSides">
              <wp:wrapPolygon edited="0">
                <wp:start x="0" y="0"/>
                <wp:lineTo x="0" y="21522"/>
                <wp:lineTo x="21483" y="21522"/>
                <wp:lineTo x="21483" y="0"/>
                <wp:lineTo x="0"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62125" cy="3326765"/>
                    </a:xfrm>
                    <a:prstGeom prst="rect">
                      <a:avLst/>
                    </a:prstGeom>
                    <a:noFill/>
                  </pic:spPr>
                </pic:pic>
              </a:graphicData>
            </a:graphic>
            <wp14:sizeRelH relativeFrom="margin">
              <wp14:pctWidth>0</wp14:pctWidth>
            </wp14:sizeRelH>
            <wp14:sizeRelV relativeFrom="margin">
              <wp14:pctHeight>0</wp14:pctHeight>
            </wp14:sizeRelV>
          </wp:anchor>
        </w:drawing>
      </w: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1533B1" w:rsidRDefault="001533B1" w:rsidP="00457FD4">
      <w:pPr>
        <w:rPr>
          <w:u w:val="single"/>
        </w:rPr>
      </w:pPr>
    </w:p>
    <w:p w:rsidR="00CB65E1" w:rsidRPr="000C7C91" w:rsidRDefault="00CB65E1" w:rsidP="00457FD4">
      <w:r w:rsidRPr="000C7C91">
        <w:t xml:space="preserve">[Figure </w:t>
      </w:r>
      <w:r w:rsidR="000C7C91">
        <w:t>19</w:t>
      </w:r>
      <w:r w:rsidRPr="000C7C91">
        <w:t xml:space="preserve">: </w:t>
      </w:r>
      <w:r w:rsidR="0002603C">
        <w:t>D</w:t>
      </w:r>
      <w:r w:rsidRPr="000C7C91">
        <w:t xml:space="preserve">erivative constraints surrounding Operation 140 </w:t>
      </w:r>
      <w:proofErr w:type="spellStart"/>
      <w:r w:rsidRPr="000C7C91">
        <w:t>Honers</w:t>
      </w:r>
      <w:proofErr w:type="spellEnd"/>
      <w:r w:rsidRPr="000C7C91">
        <w:t>]</w:t>
      </w:r>
    </w:p>
    <w:p w:rsidR="001533B1" w:rsidRDefault="001533B1" w:rsidP="00457FD4">
      <w:pPr>
        <w:pStyle w:val="Heading3"/>
      </w:pPr>
      <w:bookmarkStart w:id="70" w:name="_Toc6477606"/>
      <w:r>
        <w:t>Result</w:t>
      </w:r>
      <w:bookmarkEnd w:id="70"/>
    </w:p>
    <w:tbl>
      <w:tblPr>
        <w:tblStyle w:val="TableGrid"/>
        <w:tblW w:w="8926" w:type="dxa"/>
        <w:tblLook w:val="04A0" w:firstRow="1" w:lastRow="0" w:firstColumn="1" w:lastColumn="0" w:noHBand="0" w:noVBand="1"/>
      </w:tblPr>
      <w:tblGrid>
        <w:gridCol w:w="746"/>
        <w:gridCol w:w="818"/>
        <w:gridCol w:w="818"/>
        <w:gridCol w:w="818"/>
        <w:gridCol w:w="818"/>
        <w:gridCol w:w="818"/>
        <w:gridCol w:w="818"/>
        <w:gridCol w:w="818"/>
        <w:gridCol w:w="818"/>
        <w:gridCol w:w="818"/>
        <w:gridCol w:w="818"/>
      </w:tblGrid>
      <w:tr w:rsidR="00AA62FF" w:rsidRPr="00582073" w:rsidTr="00AA62FF">
        <w:tc>
          <w:tcPr>
            <w:tcW w:w="746" w:type="dxa"/>
            <w:tcBorders>
              <w:top w:val="nil"/>
              <w:left w:val="nil"/>
            </w:tcBorders>
          </w:tcPr>
          <w:p w:rsidR="00AA62FF" w:rsidRPr="00263E8C" w:rsidRDefault="00AA62FF" w:rsidP="00457FD4">
            <w:pPr>
              <w:rPr>
                <w:b/>
              </w:rPr>
            </w:pPr>
          </w:p>
        </w:tc>
        <w:tc>
          <w:tcPr>
            <w:tcW w:w="818" w:type="dxa"/>
          </w:tcPr>
          <w:p w:rsidR="00AA62FF" w:rsidRPr="00582073" w:rsidRDefault="00AA62FF" w:rsidP="00457FD4">
            <w:pPr>
              <w:rPr>
                <w:b/>
              </w:rPr>
            </w:pPr>
            <w:r>
              <w:rPr>
                <w:b/>
              </w:rPr>
              <w:t>Op15</w:t>
            </w:r>
          </w:p>
        </w:tc>
        <w:tc>
          <w:tcPr>
            <w:tcW w:w="818" w:type="dxa"/>
          </w:tcPr>
          <w:p w:rsidR="00AA62FF" w:rsidRPr="00582073" w:rsidRDefault="00AA62FF" w:rsidP="00457FD4">
            <w:pPr>
              <w:rPr>
                <w:b/>
              </w:rPr>
            </w:pPr>
            <w:r>
              <w:rPr>
                <w:b/>
              </w:rPr>
              <w:t>Op320</w:t>
            </w:r>
          </w:p>
        </w:tc>
        <w:tc>
          <w:tcPr>
            <w:tcW w:w="818" w:type="dxa"/>
          </w:tcPr>
          <w:p w:rsidR="00AA62FF" w:rsidRPr="00582073" w:rsidRDefault="00AA62FF" w:rsidP="00457FD4">
            <w:pPr>
              <w:rPr>
                <w:b/>
              </w:rPr>
            </w:pPr>
            <w:r>
              <w:rPr>
                <w:b/>
              </w:rPr>
              <w:t>Op330</w:t>
            </w:r>
          </w:p>
        </w:tc>
        <w:tc>
          <w:tcPr>
            <w:tcW w:w="818" w:type="dxa"/>
          </w:tcPr>
          <w:p w:rsidR="00AA62FF" w:rsidRPr="00582073" w:rsidRDefault="00AA62FF" w:rsidP="00457FD4">
            <w:pPr>
              <w:rPr>
                <w:b/>
              </w:rPr>
            </w:pPr>
            <w:r>
              <w:rPr>
                <w:b/>
              </w:rPr>
              <w:t>Op340</w:t>
            </w:r>
          </w:p>
        </w:tc>
        <w:tc>
          <w:tcPr>
            <w:tcW w:w="818" w:type="dxa"/>
          </w:tcPr>
          <w:p w:rsidR="00AA62FF" w:rsidRPr="00582073" w:rsidRDefault="00AA62FF" w:rsidP="00457FD4">
            <w:pPr>
              <w:rPr>
                <w:b/>
              </w:rPr>
            </w:pPr>
            <w:r>
              <w:rPr>
                <w:b/>
              </w:rPr>
              <w:t>Op350</w:t>
            </w:r>
          </w:p>
        </w:tc>
        <w:tc>
          <w:tcPr>
            <w:tcW w:w="818" w:type="dxa"/>
          </w:tcPr>
          <w:p w:rsidR="00AA62FF" w:rsidRPr="00582073" w:rsidRDefault="00AA62FF" w:rsidP="00457FD4">
            <w:pPr>
              <w:rPr>
                <w:b/>
              </w:rPr>
            </w:pPr>
            <w:r>
              <w:rPr>
                <w:b/>
              </w:rPr>
              <w:t>Op360</w:t>
            </w:r>
          </w:p>
        </w:tc>
        <w:tc>
          <w:tcPr>
            <w:tcW w:w="818" w:type="dxa"/>
          </w:tcPr>
          <w:p w:rsidR="00AA62FF" w:rsidRPr="0009503B" w:rsidRDefault="00AA62FF" w:rsidP="00457FD4">
            <w:pPr>
              <w:rPr>
                <w:b/>
                <w:color w:val="FF0000"/>
              </w:rPr>
            </w:pPr>
            <w:r w:rsidRPr="0009503B">
              <w:rPr>
                <w:b/>
                <w:color w:val="FF0000"/>
              </w:rPr>
              <w:t>Op70</w:t>
            </w:r>
          </w:p>
        </w:tc>
        <w:tc>
          <w:tcPr>
            <w:tcW w:w="818" w:type="dxa"/>
          </w:tcPr>
          <w:p w:rsidR="00AA62FF" w:rsidRPr="00582073" w:rsidRDefault="00AA62FF" w:rsidP="00457FD4">
            <w:pPr>
              <w:rPr>
                <w:b/>
              </w:rPr>
            </w:pPr>
            <w:r>
              <w:rPr>
                <w:b/>
              </w:rPr>
              <w:t>Op80</w:t>
            </w:r>
          </w:p>
        </w:tc>
        <w:tc>
          <w:tcPr>
            <w:tcW w:w="818" w:type="dxa"/>
          </w:tcPr>
          <w:p w:rsidR="00AA62FF" w:rsidRPr="0009503B" w:rsidRDefault="00AA62FF" w:rsidP="00457FD4">
            <w:pPr>
              <w:rPr>
                <w:b/>
                <w:color w:val="FF0000"/>
              </w:rPr>
            </w:pPr>
            <w:r w:rsidRPr="0009503B">
              <w:rPr>
                <w:b/>
                <w:color w:val="FF0000"/>
              </w:rPr>
              <w:t>Op100</w:t>
            </w:r>
          </w:p>
        </w:tc>
        <w:tc>
          <w:tcPr>
            <w:tcW w:w="818" w:type="dxa"/>
          </w:tcPr>
          <w:p w:rsidR="00AA62FF" w:rsidRPr="00582073" w:rsidRDefault="00AA62FF" w:rsidP="00457FD4">
            <w:pPr>
              <w:rPr>
                <w:b/>
              </w:rPr>
            </w:pPr>
            <w:r>
              <w:rPr>
                <w:b/>
              </w:rPr>
              <w:t>Op110</w:t>
            </w:r>
          </w:p>
        </w:tc>
      </w:tr>
      <w:tr w:rsidR="00AA62FF" w:rsidRPr="00582073" w:rsidTr="00AA62FF">
        <w:tc>
          <w:tcPr>
            <w:tcW w:w="746" w:type="dxa"/>
          </w:tcPr>
          <w:p w:rsidR="00AA62FF" w:rsidRPr="00582073" w:rsidRDefault="00AA62FF" w:rsidP="00457FD4">
            <w:pPr>
              <w:rPr>
                <w:b/>
              </w:rPr>
            </w:pPr>
            <w:r w:rsidRPr="00582073">
              <w:rPr>
                <w:b/>
              </w:rPr>
              <w:t>Mean</w:t>
            </w:r>
            <w:r>
              <w:rPr>
                <w:b/>
              </w:rPr>
              <w:t xml:space="preserve"> JPH</w:t>
            </w:r>
          </w:p>
        </w:tc>
        <w:tc>
          <w:tcPr>
            <w:tcW w:w="818" w:type="dxa"/>
          </w:tcPr>
          <w:p w:rsidR="00AA62FF" w:rsidRPr="00497230" w:rsidRDefault="00AA62FF" w:rsidP="00457FD4">
            <w:r w:rsidRPr="00497230">
              <w:t>90.52</w:t>
            </w:r>
          </w:p>
        </w:tc>
        <w:tc>
          <w:tcPr>
            <w:tcW w:w="818" w:type="dxa"/>
          </w:tcPr>
          <w:p w:rsidR="00AA62FF" w:rsidRPr="00497230" w:rsidRDefault="00AA62FF" w:rsidP="00457FD4">
            <w:r w:rsidRPr="00497230">
              <w:t>32.40</w:t>
            </w:r>
          </w:p>
        </w:tc>
        <w:tc>
          <w:tcPr>
            <w:tcW w:w="818" w:type="dxa"/>
          </w:tcPr>
          <w:p w:rsidR="00AA62FF" w:rsidRPr="00497230" w:rsidRDefault="00AA62FF" w:rsidP="00457FD4">
            <w:r w:rsidRPr="00497230">
              <w:t>48.67</w:t>
            </w:r>
          </w:p>
        </w:tc>
        <w:tc>
          <w:tcPr>
            <w:tcW w:w="818" w:type="dxa"/>
          </w:tcPr>
          <w:p w:rsidR="00AA62FF" w:rsidRPr="00497230" w:rsidRDefault="00AA62FF" w:rsidP="00457FD4">
            <w:r w:rsidRPr="00497230">
              <w:t>32.32</w:t>
            </w:r>
          </w:p>
        </w:tc>
        <w:tc>
          <w:tcPr>
            <w:tcW w:w="818" w:type="dxa"/>
          </w:tcPr>
          <w:p w:rsidR="00AA62FF" w:rsidRPr="00497230" w:rsidRDefault="00AA62FF" w:rsidP="00457FD4">
            <w:r w:rsidRPr="00497230">
              <w:t>32.61</w:t>
            </w:r>
          </w:p>
        </w:tc>
        <w:tc>
          <w:tcPr>
            <w:tcW w:w="818" w:type="dxa"/>
          </w:tcPr>
          <w:p w:rsidR="00AA62FF" w:rsidRPr="00497230" w:rsidRDefault="00AA62FF" w:rsidP="00457FD4">
            <w:r w:rsidRPr="00497230">
              <w:t>34.61</w:t>
            </w:r>
          </w:p>
        </w:tc>
        <w:tc>
          <w:tcPr>
            <w:tcW w:w="818" w:type="dxa"/>
          </w:tcPr>
          <w:p w:rsidR="00AA62FF" w:rsidRPr="0009503B" w:rsidRDefault="00AA62FF" w:rsidP="00457FD4">
            <w:pPr>
              <w:rPr>
                <w:color w:val="FF0000"/>
              </w:rPr>
            </w:pPr>
            <w:r w:rsidRPr="0009503B">
              <w:rPr>
                <w:color w:val="FF0000"/>
              </w:rPr>
              <w:t>30.04</w:t>
            </w:r>
          </w:p>
        </w:tc>
        <w:tc>
          <w:tcPr>
            <w:tcW w:w="818" w:type="dxa"/>
          </w:tcPr>
          <w:p w:rsidR="00AA62FF" w:rsidRPr="00497230" w:rsidRDefault="00AA62FF" w:rsidP="00457FD4">
            <w:r w:rsidRPr="00497230">
              <w:t>33.29</w:t>
            </w:r>
          </w:p>
        </w:tc>
        <w:tc>
          <w:tcPr>
            <w:tcW w:w="818" w:type="dxa"/>
          </w:tcPr>
          <w:p w:rsidR="00AA62FF" w:rsidRPr="0009503B" w:rsidRDefault="00AA62FF" w:rsidP="00457FD4">
            <w:pPr>
              <w:rPr>
                <w:color w:val="FF0000"/>
              </w:rPr>
            </w:pPr>
            <w:r w:rsidRPr="0009503B">
              <w:rPr>
                <w:color w:val="FF0000"/>
              </w:rPr>
              <w:t>31.41</w:t>
            </w:r>
          </w:p>
        </w:tc>
        <w:tc>
          <w:tcPr>
            <w:tcW w:w="818" w:type="dxa"/>
          </w:tcPr>
          <w:p w:rsidR="00AA62FF" w:rsidRPr="00497230" w:rsidRDefault="00AA62FF" w:rsidP="00457FD4">
            <w:r w:rsidRPr="00497230">
              <w:t>39.16</w:t>
            </w:r>
          </w:p>
        </w:tc>
      </w:tr>
      <w:tr w:rsidR="00AA62FF" w:rsidRPr="00582073" w:rsidTr="00AA62FF">
        <w:tc>
          <w:tcPr>
            <w:tcW w:w="746" w:type="dxa"/>
            <w:tcBorders>
              <w:top w:val="nil"/>
              <w:left w:val="nil"/>
            </w:tcBorders>
          </w:tcPr>
          <w:p w:rsidR="00AA62FF" w:rsidRPr="00582073" w:rsidRDefault="00AA62FF" w:rsidP="00457FD4">
            <w:pPr>
              <w:rPr>
                <w:b/>
              </w:rPr>
            </w:pPr>
          </w:p>
        </w:tc>
        <w:tc>
          <w:tcPr>
            <w:tcW w:w="818" w:type="dxa"/>
          </w:tcPr>
          <w:p w:rsidR="00AA62FF" w:rsidRPr="00582073" w:rsidRDefault="00AA62FF" w:rsidP="00457FD4">
            <w:pPr>
              <w:rPr>
                <w:b/>
              </w:rPr>
            </w:pPr>
            <w:r>
              <w:rPr>
                <w:b/>
              </w:rPr>
              <w:t>Op120</w:t>
            </w:r>
          </w:p>
        </w:tc>
        <w:tc>
          <w:tcPr>
            <w:tcW w:w="818" w:type="dxa"/>
          </w:tcPr>
          <w:p w:rsidR="00AA62FF" w:rsidRPr="00582073" w:rsidRDefault="00AA62FF" w:rsidP="00457FD4">
            <w:pPr>
              <w:rPr>
                <w:b/>
              </w:rPr>
            </w:pPr>
            <w:r>
              <w:rPr>
                <w:b/>
              </w:rPr>
              <w:t>Op130</w:t>
            </w:r>
          </w:p>
        </w:tc>
        <w:tc>
          <w:tcPr>
            <w:tcW w:w="818" w:type="dxa"/>
          </w:tcPr>
          <w:p w:rsidR="00AA62FF" w:rsidRPr="00582073" w:rsidRDefault="00AA62FF" w:rsidP="00457FD4">
            <w:pPr>
              <w:rPr>
                <w:b/>
              </w:rPr>
            </w:pPr>
            <w:r>
              <w:rPr>
                <w:b/>
              </w:rPr>
              <w:t>Op140</w:t>
            </w:r>
          </w:p>
        </w:tc>
        <w:tc>
          <w:tcPr>
            <w:tcW w:w="818" w:type="dxa"/>
          </w:tcPr>
          <w:p w:rsidR="00AA62FF" w:rsidRPr="00582073" w:rsidRDefault="00AA62FF" w:rsidP="00457FD4">
            <w:pPr>
              <w:rPr>
                <w:b/>
              </w:rPr>
            </w:pPr>
            <w:r>
              <w:rPr>
                <w:b/>
              </w:rPr>
              <w:t>Op145</w:t>
            </w:r>
          </w:p>
        </w:tc>
        <w:tc>
          <w:tcPr>
            <w:tcW w:w="818" w:type="dxa"/>
          </w:tcPr>
          <w:p w:rsidR="00AA62FF" w:rsidRPr="0009503B" w:rsidRDefault="00AA62FF" w:rsidP="00457FD4">
            <w:pPr>
              <w:rPr>
                <w:b/>
                <w:color w:val="FF0000"/>
              </w:rPr>
            </w:pPr>
            <w:r w:rsidRPr="0009503B">
              <w:rPr>
                <w:b/>
                <w:color w:val="FF0000"/>
              </w:rPr>
              <w:t>Op160</w:t>
            </w:r>
          </w:p>
        </w:tc>
        <w:tc>
          <w:tcPr>
            <w:tcW w:w="818" w:type="dxa"/>
          </w:tcPr>
          <w:p w:rsidR="00AA62FF" w:rsidRPr="00582073" w:rsidRDefault="00AA62FF" w:rsidP="00457FD4">
            <w:pPr>
              <w:rPr>
                <w:b/>
              </w:rPr>
            </w:pPr>
            <w:r>
              <w:rPr>
                <w:b/>
              </w:rPr>
              <w:t>Op170</w:t>
            </w:r>
          </w:p>
        </w:tc>
        <w:tc>
          <w:tcPr>
            <w:tcW w:w="818" w:type="dxa"/>
          </w:tcPr>
          <w:p w:rsidR="00AA62FF" w:rsidRPr="00582073" w:rsidRDefault="00AA62FF" w:rsidP="00457FD4">
            <w:pPr>
              <w:rPr>
                <w:b/>
              </w:rPr>
            </w:pPr>
            <w:r>
              <w:rPr>
                <w:b/>
              </w:rPr>
              <w:t>Op177</w:t>
            </w:r>
          </w:p>
        </w:tc>
        <w:tc>
          <w:tcPr>
            <w:tcW w:w="818" w:type="dxa"/>
          </w:tcPr>
          <w:p w:rsidR="00AA62FF" w:rsidRPr="00582073" w:rsidRDefault="00AA62FF" w:rsidP="00457FD4">
            <w:pPr>
              <w:rPr>
                <w:b/>
              </w:rPr>
            </w:pPr>
            <w:r>
              <w:rPr>
                <w:b/>
              </w:rPr>
              <w:t>Op178</w:t>
            </w:r>
          </w:p>
        </w:tc>
        <w:tc>
          <w:tcPr>
            <w:tcW w:w="818" w:type="dxa"/>
          </w:tcPr>
          <w:p w:rsidR="00AA62FF" w:rsidRPr="00582073" w:rsidRDefault="00AA62FF" w:rsidP="00457FD4">
            <w:pPr>
              <w:rPr>
                <w:b/>
              </w:rPr>
            </w:pPr>
            <w:r>
              <w:rPr>
                <w:b/>
              </w:rPr>
              <w:t>Op195</w:t>
            </w:r>
          </w:p>
        </w:tc>
        <w:tc>
          <w:tcPr>
            <w:tcW w:w="818" w:type="dxa"/>
          </w:tcPr>
          <w:p w:rsidR="00AA62FF" w:rsidRPr="00582073" w:rsidRDefault="009C535C" w:rsidP="00457FD4">
            <w:pPr>
              <w:rPr>
                <w:b/>
              </w:rPr>
            </w:pPr>
            <w:proofErr w:type="spellStart"/>
            <w:r>
              <w:rPr>
                <w:b/>
              </w:rPr>
              <w:t>EoL</w:t>
            </w:r>
            <w:proofErr w:type="spellEnd"/>
          </w:p>
        </w:tc>
      </w:tr>
      <w:tr w:rsidR="00AA62FF" w:rsidRPr="00060505" w:rsidTr="00AA62FF">
        <w:tc>
          <w:tcPr>
            <w:tcW w:w="746" w:type="dxa"/>
          </w:tcPr>
          <w:p w:rsidR="00AA62FF" w:rsidRPr="00582073" w:rsidRDefault="00AA62FF" w:rsidP="00457FD4">
            <w:pPr>
              <w:rPr>
                <w:b/>
              </w:rPr>
            </w:pPr>
            <w:r w:rsidRPr="00582073">
              <w:rPr>
                <w:b/>
              </w:rPr>
              <w:t>Mean</w:t>
            </w:r>
            <w:r>
              <w:rPr>
                <w:b/>
              </w:rPr>
              <w:t xml:space="preserve"> JPH</w:t>
            </w:r>
          </w:p>
        </w:tc>
        <w:tc>
          <w:tcPr>
            <w:tcW w:w="818" w:type="dxa"/>
          </w:tcPr>
          <w:p w:rsidR="00AA62FF" w:rsidRPr="00497230" w:rsidRDefault="00AA62FF" w:rsidP="00457FD4">
            <w:r w:rsidRPr="00497230">
              <w:t>36.91</w:t>
            </w:r>
          </w:p>
        </w:tc>
        <w:tc>
          <w:tcPr>
            <w:tcW w:w="818" w:type="dxa"/>
          </w:tcPr>
          <w:p w:rsidR="00AA62FF" w:rsidRPr="00497230" w:rsidRDefault="00AA62FF" w:rsidP="00457FD4">
            <w:r w:rsidRPr="00497230">
              <w:t>56.63</w:t>
            </w:r>
          </w:p>
        </w:tc>
        <w:tc>
          <w:tcPr>
            <w:tcW w:w="818" w:type="dxa"/>
          </w:tcPr>
          <w:p w:rsidR="00AA62FF" w:rsidRPr="00497230" w:rsidRDefault="00AA62FF" w:rsidP="00457FD4">
            <w:r w:rsidRPr="00497230">
              <w:t>37.54</w:t>
            </w:r>
          </w:p>
        </w:tc>
        <w:tc>
          <w:tcPr>
            <w:tcW w:w="818" w:type="dxa"/>
          </w:tcPr>
          <w:p w:rsidR="00AA62FF" w:rsidRPr="00497230" w:rsidRDefault="00AA62FF" w:rsidP="00457FD4">
            <w:r w:rsidRPr="00497230">
              <w:t>66.78</w:t>
            </w:r>
          </w:p>
        </w:tc>
        <w:tc>
          <w:tcPr>
            <w:tcW w:w="818" w:type="dxa"/>
          </w:tcPr>
          <w:p w:rsidR="00AA62FF" w:rsidRPr="0009503B" w:rsidRDefault="00AA62FF" w:rsidP="00457FD4">
            <w:pPr>
              <w:rPr>
                <w:color w:val="FF0000"/>
              </w:rPr>
            </w:pPr>
            <w:r w:rsidRPr="0009503B">
              <w:rPr>
                <w:color w:val="FF0000"/>
              </w:rPr>
              <w:t>30.70</w:t>
            </w:r>
          </w:p>
        </w:tc>
        <w:tc>
          <w:tcPr>
            <w:tcW w:w="818" w:type="dxa"/>
          </w:tcPr>
          <w:p w:rsidR="00AA62FF" w:rsidRPr="00497230" w:rsidRDefault="00AA62FF" w:rsidP="00457FD4">
            <w:r w:rsidRPr="00497230">
              <w:t>53.28</w:t>
            </w:r>
          </w:p>
        </w:tc>
        <w:tc>
          <w:tcPr>
            <w:tcW w:w="818" w:type="dxa"/>
          </w:tcPr>
          <w:p w:rsidR="00AA62FF" w:rsidRPr="00497230" w:rsidRDefault="00AA62FF" w:rsidP="00457FD4">
            <w:r w:rsidRPr="00497230">
              <w:t>85.28</w:t>
            </w:r>
          </w:p>
        </w:tc>
        <w:tc>
          <w:tcPr>
            <w:tcW w:w="818" w:type="dxa"/>
          </w:tcPr>
          <w:p w:rsidR="00AA62FF" w:rsidRPr="00497230" w:rsidRDefault="00AA62FF" w:rsidP="00457FD4">
            <w:r w:rsidRPr="00497230">
              <w:t>83.21</w:t>
            </w:r>
          </w:p>
        </w:tc>
        <w:tc>
          <w:tcPr>
            <w:tcW w:w="818" w:type="dxa"/>
          </w:tcPr>
          <w:p w:rsidR="00AA62FF" w:rsidRPr="00497230" w:rsidRDefault="00AA62FF" w:rsidP="00457FD4">
            <w:r w:rsidRPr="00497230">
              <w:t>83.60</w:t>
            </w:r>
          </w:p>
        </w:tc>
        <w:tc>
          <w:tcPr>
            <w:tcW w:w="818" w:type="dxa"/>
          </w:tcPr>
          <w:p w:rsidR="00AA62FF" w:rsidRPr="00497230" w:rsidRDefault="00AA62FF" w:rsidP="00457FD4">
            <w:r w:rsidRPr="00497230">
              <w:t>21.34</w:t>
            </w:r>
          </w:p>
        </w:tc>
      </w:tr>
    </w:tbl>
    <w:p w:rsidR="00E6339E" w:rsidRDefault="00E6339E" w:rsidP="00457FD4">
      <w:r w:rsidRPr="00E6339E">
        <w:t xml:space="preserve">[Table </w:t>
      </w:r>
      <w:r w:rsidR="0002603C">
        <w:t>17</w:t>
      </w:r>
      <w:r w:rsidRPr="00E6339E">
        <w:t xml:space="preserve">: </w:t>
      </w:r>
      <w:r w:rsidR="0002603C">
        <w:t>O</w:t>
      </w:r>
      <w:r w:rsidRPr="00E6339E">
        <w:t xml:space="preserve">perational simulation model results </w:t>
      </w:r>
      <w:r>
        <w:t>for fully flex Op140</w:t>
      </w:r>
      <w:r w:rsidRPr="00E6339E">
        <w:t>]</w:t>
      </w:r>
    </w:p>
    <w:p w:rsidR="001533B1" w:rsidRDefault="001533B1" w:rsidP="00457FD4">
      <w:r>
        <w:t>Results show that from returning Op 140.1/2/3, back to running fully flexible instead of derivative specific</w:t>
      </w:r>
      <w:r w:rsidR="00D72BE9">
        <w:t>,</w:t>
      </w:r>
      <w:r>
        <w:t xml:space="preserve"> a simulated </w:t>
      </w:r>
      <w:proofErr w:type="spellStart"/>
      <w:r w:rsidR="009C535C">
        <w:t>EoL</w:t>
      </w:r>
      <w:proofErr w:type="spellEnd"/>
      <w:r>
        <w:t xml:space="preserve"> JPH can be seen of 21.34 which is a +2.13 improvement on the base model </w:t>
      </w:r>
      <w:proofErr w:type="spellStart"/>
      <w:r w:rsidR="009C535C">
        <w:t>EoL</w:t>
      </w:r>
      <w:proofErr w:type="spellEnd"/>
      <w:r>
        <w:t xml:space="preserve"> JPH of 19.21</w:t>
      </w:r>
      <w:r w:rsidR="00D72BE9">
        <w:t>.</w:t>
      </w:r>
      <w:r w:rsidR="00CB65E1">
        <w:t xml:space="preserve"> </w:t>
      </w:r>
      <w:r w:rsidR="000C7C91">
        <w:t>This would result</w:t>
      </w:r>
      <w:r w:rsidR="00D72BE9">
        <w:t xml:space="preserve"> in </w:t>
      </w:r>
      <w:r w:rsidR="00CB65E1">
        <w:t>Op140 dropping out of the top three constraints</w:t>
      </w:r>
      <w:r w:rsidR="00D72BE9">
        <w:t>, giving</w:t>
      </w:r>
      <w:r>
        <w:t xml:space="preserve"> </w:t>
      </w:r>
      <w:r w:rsidRPr="00B7583B">
        <w:t xml:space="preserve">Op </w:t>
      </w:r>
      <w:r>
        <w:t>70</w:t>
      </w:r>
      <w:r w:rsidRPr="00B7583B">
        <w:t>, Op 160 and Op 100</w:t>
      </w:r>
      <w:r w:rsidR="00D72BE9">
        <w:t xml:space="preserve"> as the remaining top constraints.</w:t>
      </w:r>
    </w:p>
    <w:p w:rsidR="003A730F" w:rsidRDefault="003A730F" w:rsidP="00457FD4"/>
    <w:p w:rsidR="003A730F" w:rsidRDefault="003A730F" w:rsidP="00457FD4"/>
    <w:p w:rsidR="003A730F" w:rsidRDefault="003A730F" w:rsidP="00457FD4"/>
    <w:p w:rsidR="003A730F" w:rsidRDefault="003A730F" w:rsidP="00457FD4"/>
    <w:p w:rsidR="003A730F" w:rsidRDefault="003A730F" w:rsidP="00457FD4"/>
    <w:p w:rsidR="003A730F" w:rsidRDefault="003A730F" w:rsidP="00457FD4"/>
    <w:p w:rsidR="003A730F" w:rsidRDefault="003A730F" w:rsidP="00457FD4"/>
    <w:p w:rsidR="003A730F" w:rsidRDefault="003A730F" w:rsidP="00457FD4"/>
    <w:p w:rsidR="00CA154B" w:rsidRPr="0078120D" w:rsidRDefault="00FE1B73" w:rsidP="00457FD4">
      <w:pPr>
        <w:pStyle w:val="Heading2"/>
      </w:pPr>
      <w:bookmarkStart w:id="71" w:name="_Toc6477607"/>
      <w:r>
        <w:lastRenderedPageBreak/>
        <w:t>Breaking Second Constraint</w:t>
      </w:r>
      <w:r w:rsidR="0078120D" w:rsidRPr="0078120D">
        <w:t xml:space="preserve"> (</w:t>
      </w:r>
      <w:r w:rsidR="00AF4F54" w:rsidRPr="0078120D">
        <w:t>Op</w:t>
      </w:r>
      <w:r w:rsidR="00640179">
        <w:t>eration</w:t>
      </w:r>
      <w:r w:rsidR="00AF4F54" w:rsidRPr="0078120D">
        <w:t xml:space="preserve"> 70</w:t>
      </w:r>
      <w:r w:rsidR="00B33E6D" w:rsidRPr="0078120D">
        <w:t xml:space="preserve"> Machine Front &amp; Rear End Faces</w:t>
      </w:r>
      <w:r w:rsidR="0078120D" w:rsidRPr="0078120D">
        <w:t xml:space="preserve"> Gantry Reinstatement)</w:t>
      </w:r>
      <w:bookmarkEnd w:id="71"/>
    </w:p>
    <w:tbl>
      <w:tblPr>
        <w:tblStyle w:val="TableGrid"/>
        <w:tblW w:w="0" w:type="auto"/>
        <w:tblLook w:val="04A0" w:firstRow="1" w:lastRow="0" w:firstColumn="1" w:lastColumn="0" w:noHBand="0" w:noVBand="1"/>
      </w:tblPr>
      <w:tblGrid>
        <w:gridCol w:w="3137"/>
        <w:gridCol w:w="3036"/>
      </w:tblGrid>
      <w:tr w:rsidR="00FE1B73" w:rsidRPr="009B417A" w:rsidTr="008B7495">
        <w:tc>
          <w:tcPr>
            <w:tcW w:w="3137" w:type="dxa"/>
            <w:tcBorders>
              <w:top w:val="nil"/>
              <w:left w:val="nil"/>
            </w:tcBorders>
          </w:tcPr>
          <w:p w:rsidR="00FE1B73" w:rsidRDefault="00FE1B73" w:rsidP="00457FD4"/>
        </w:tc>
        <w:tc>
          <w:tcPr>
            <w:tcW w:w="3036" w:type="dxa"/>
          </w:tcPr>
          <w:p w:rsidR="00FE1B73" w:rsidRPr="009B417A" w:rsidRDefault="00FE1B73" w:rsidP="00457FD4">
            <w:pPr>
              <w:rPr>
                <w:b/>
              </w:rPr>
            </w:pPr>
            <w:r>
              <w:rPr>
                <w:b/>
              </w:rPr>
              <w:t>Operation JPH</w:t>
            </w:r>
          </w:p>
        </w:tc>
      </w:tr>
      <w:tr w:rsidR="00FE1B73" w:rsidRPr="009B417A" w:rsidTr="008B7495">
        <w:tc>
          <w:tcPr>
            <w:tcW w:w="3137" w:type="dxa"/>
          </w:tcPr>
          <w:p w:rsidR="00FE1B73" w:rsidRPr="009B417A" w:rsidRDefault="00FE1B73" w:rsidP="00457FD4">
            <w:pPr>
              <w:rPr>
                <w:b/>
              </w:rPr>
            </w:pPr>
            <w:r w:rsidRPr="009B417A">
              <w:rPr>
                <w:b/>
              </w:rPr>
              <w:t xml:space="preserve">Base Model  </w:t>
            </w:r>
          </w:p>
        </w:tc>
        <w:tc>
          <w:tcPr>
            <w:tcW w:w="3036" w:type="dxa"/>
          </w:tcPr>
          <w:p w:rsidR="00FE1B73" w:rsidRDefault="00FE1B73" w:rsidP="00457FD4">
            <w:r w:rsidRPr="00FE1B73">
              <w:t>30.04</w:t>
            </w:r>
          </w:p>
        </w:tc>
      </w:tr>
      <w:tr w:rsidR="00FE1B73" w:rsidRPr="009B417A" w:rsidTr="008B7495">
        <w:tc>
          <w:tcPr>
            <w:tcW w:w="3137" w:type="dxa"/>
          </w:tcPr>
          <w:p w:rsidR="00FE1B73" w:rsidRPr="009B417A" w:rsidRDefault="00FE1B73" w:rsidP="00457FD4">
            <w:pPr>
              <w:rPr>
                <w:b/>
              </w:rPr>
            </w:pPr>
            <w:r w:rsidRPr="009B417A">
              <w:rPr>
                <w:b/>
              </w:rPr>
              <w:t>Cyclic</w:t>
            </w:r>
          </w:p>
        </w:tc>
        <w:tc>
          <w:tcPr>
            <w:tcW w:w="3036" w:type="dxa"/>
          </w:tcPr>
          <w:p w:rsidR="00FE1B73" w:rsidRDefault="00FE1B73" w:rsidP="00457FD4">
            <w:r w:rsidRPr="00FE1B73">
              <w:t>36.30</w:t>
            </w:r>
            <w:r>
              <w:t xml:space="preserve"> (+6.26)</w:t>
            </w:r>
          </w:p>
        </w:tc>
      </w:tr>
      <w:tr w:rsidR="00FE1B73" w:rsidRPr="009B417A" w:rsidTr="008B7495">
        <w:tc>
          <w:tcPr>
            <w:tcW w:w="3137" w:type="dxa"/>
          </w:tcPr>
          <w:p w:rsidR="00FE1B73" w:rsidRPr="009B417A" w:rsidRDefault="00FE1B73" w:rsidP="00457FD4">
            <w:pPr>
              <w:rPr>
                <w:b/>
              </w:rPr>
            </w:pPr>
            <w:r w:rsidRPr="009B417A">
              <w:rPr>
                <w:b/>
              </w:rPr>
              <w:t>Cyclic Without Gantry Losses</w:t>
            </w:r>
          </w:p>
        </w:tc>
        <w:tc>
          <w:tcPr>
            <w:tcW w:w="3036" w:type="dxa"/>
          </w:tcPr>
          <w:p w:rsidR="00FE1B73" w:rsidRDefault="00FE1B73" w:rsidP="00457FD4">
            <w:r w:rsidRPr="00FE1B73">
              <w:t>40.75</w:t>
            </w:r>
            <w:r>
              <w:t xml:space="preserve"> (+10.71)</w:t>
            </w:r>
          </w:p>
        </w:tc>
      </w:tr>
      <w:tr w:rsidR="00FE1B73" w:rsidRPr="009B417A" w:rsidTr="008B7495">
        <w:tc>
          <w:tcPr>
            <w:tcW w:w="3137" w:type="dxa"/>
          </w:tcPr>
          <w:p w:rsidR="00FE1B73" w:rsidRPr="009B417A" w:rsidRDefault="00FE1B73" w:rsidP="00457FD4">
            <w:pPr>
              <w:rPr>
                <w:b/>
              </w:rPr>
            </w:pPr>
            <w:r w:rsidRPr="009B417A">
              <w:rPr>
                <w:b/>
              </w:rPr>
              <w:t xml:space="preserve">Target Time </w:t>
            </w:r>
          </w:p>
        </w:tc>
        <w:tc>
          <w:tcPr>
            <w:tcW w:w="3036" w:type="dxa"/>
          </w:tcPr>
          <w:p w:rsidR="00FE1B73" w:rsidRDefault="00FE1B73" w:rsidP="00457FD4">
            <w:r w:rsidRPr="00FE1B73">
              <w:t>42.48</w:t>
            </w:r>
            <w:r>
              <w:t xml:space="preserve"> (+12.44)</w:t>
            </w:r>
          </w:p>
        </w:tc>
      </w:tr>
    </w:tbl>
    <w:p w:rsidR="00B9520A" w:rsidRDefault="0075112A" w:rsidP="00457FD4">
      <w:r>
        <w:t>[Table 18</w:t>
      </w:r>
      <w:r w:rsidR="00867D04" w:rsidRPr="00867D04">
        <w:t xml:space="preserve">: </w:t>
      </w:r>
      <w:r>
        <w:t>A</w:t>
      </w:r>
      <w:r w:rsidR="00867D04" w:rsidRPr="00867D04">
        <w:t xml:space="preserve"> summary of basic simulation tests for Op</w:t>
      </w:r>
      <w:r w:rsidR="00867D04">
        <w:t>70</w:t>
      </w:r>
      <w:r w:rsidR="00867D04" w:rsidRPr="00867D04">
        <w:t>]</w:t>
      </w:r>
    </w:p>
    <w:p w:rsidR="00FE1B73" w:rsidRDefault="00FE1B73" w:rsidP="00457FD4">
      <w:r>
        <w:t xml:space="preserve">It can be seen from tests which have been undertaken that various improvements can be made to improve the </w:t>
      </w:r>
      <w:r w:rsidR="000575EC">
        <w:t>throughput</w:t>
      </w:r>
      <w:r>
        <w:t xml:space="preserve"> of OP </w:t>
      </w:r>
      <w:r w:rsidR="005F08AB">
        <w:t>70</w:t>
      </w:r>
      <w:r>
        <w:t xml:space="preserve">. These include: </w:t>
      </w:r>
    </w:p>
    <w:p w:rsidR="005F08AB" w:rsidRDefault="00FE1B73" w:rsidP="00457FD4">
      <w:pPr>
        <w:pStyle w:val="ListParagraph"/>
        <w:numPr>
          <w:ilvl w:val="0"/>
          <w:numId w:val="28"/>
        </w:numPr>
      </w:pPr>
      <w:r>
        <w:t>Improved a</w:t>
      </w:r>
      <w:r w:rsidR="005F08AB">
        <w:t>vailability (Reduced breakdown)</w:t>
      </w:r>
    </w:p>
    <w:p w:rsidR="005F08AB" w:rsidRDefault="005F08AB" w:rsidP="00457FD4">
      <w:pPr>
        <w:pStyle w:val="ListParagraph"/>
        <w:numPr>
          <w:ilvl w:val="0"/>
          <w:numId w:val="28"/>
        </w:numPr>
      </w:pPr>
      <w:r>
        <w:t>Reduced gantry cycle time</w:t>
      </w:r>
    </w:p>
    <w:p w:rsidR="00B9520A" w:rsidRDefault="00FE1B73" w:rsidP="00457FD4">
      <w:pPr>
        <w:pStyle w:val="ListParagraph"/>
        <w:numPr>
          <w:ilvl w:val="0"/>
          <w:numId w:val="28"/>
        </w:numPr>
      </w:pPr>
      <w:r>
        <w:t>Improved cycle time of operation</w:t>
      </w:r>
    </w:p>
    <w:p w:rsidR="005F08AB" w:rsidRPr="005F08AB" w:rsidRDefault="005F08AB" w:rsidP="00457FD4">
      <w:pPr>
        <w:rPr>
          <w:u w:val="single"/>
        </w:rPr>
      </w:pPr>
      <w:r>
        <w:rPr>
          <w:u w:val="single"/>
        </w:rPr>
        <w:t xml:space="preserve">Gantry Reinstatement </w:t>
      </w:r>
    </w:p>
    <w:p w:rsidR="0050703D" w:rsidRDefault="0050703D" w:rsidP="00457FD4">
      <w:r>
        <w:t>The gantry reinstatement is a suggested improvement</w:t>
      </w:r>
      <w:r w:rsidR="00736F11">
        <w:t>,</w:t>
      </w:r>
      <w:r>
        <w:t xml:space="preserve"> which </w:t>
      </w:r>
      <w:r w:rsidR="007129CF">
        <w:t xml:space="preserve">could </w:t>
      </w:r>
      <w:r>
        <w:t xml:space="preserve">be </w:t>
      </w:r>
      <w:r w:rsidR="007129CF">
        <w:t>implemented as a measure to identify</w:t>
      </w:r>
      <w:r w:rsidR="003E0B3A">
        <w:t xml:space="preserve"> if</w:t>
      </w:r>
      <w:r>
        <w:t xml:space="preserve"> </w:t>
      </w:r>
      <w:proofErr w:type="spellStart"/>
      <w:r w:rsidR="009C535C">
        <w:t>EoL</w:t>
      </w:r>
      <w:proofErr w:type="spellEnd"/>
      <w:r w:rsidR="007129CF">
        <w:t xml:space="preserve"> JPH increases if </w:t>
      </w:r>
      <w:r>
        <w:t xml:space="preserve">efforts were made </w:t>
      </w:r>
      <w:r w:rsidR="007129CF">
        <w:t xml:space="preserve">on </w:t>
      </w:r>
      <w:r>
        <w:t xml:space="preserve">maintenance to repair the fallen masts. </w:t>
      </w:r>
      <w:r w:rsidR="00497230">
        <w:t>During the study period</w:t>
      </w:r>
      <w:r w:rsidR="005F08AB">
        <w:t xml:space="preserve"> for the creation of the base model</w:t>
      </w:r>
      <w:r w:rsidR="00497230">
        <w:t>, it was assumed that the double mast gantries</w:t>
      </w:r>
      <w:r w:rsidR="007129CF">
        <w:t>,</w:t>
      </w:r>
      <w:r w:rsidR="00497230">
        <w:t xml:space="preserve"> which supply operations 70 and 130</w:t>
      </w:r>
      <w:r w:rsidR="007129CF">
        <w:t>,</w:t>
      </w:r>
      <w:r w:rsidR="00497230">
        <w:t xml:space="preserve"> were running on a single mast. As a result</w:t>
      </w:r>
      <w:r w:rsidR="007129CF">
        <w:t>,</w:t>
      </w:r>
      <w:r w:rsidR="00497230">
        <w:t xml:space="preserve"> these gantries have an increased cycle time as </w:t>
      </w:r>
      <w:r w:rsidR="007129CF">
        <w:t>they</w:t>
      </w:r>
      <w:r w:rsidR="00497230">
        <w:t xml:space="preserve"> </w:t>
      </w:r>
      <w:r w:rsidR="007129CF">
        <w:t xml:space="preserve">undertake </w:t>
      </w:r>
      <w:r w:rsidR="00497230">
        <w:t xml:space="preserve">more movements in order to load and unload blocks. </w:t>
      </w:r>
    </w:p>
    <w:p w:rsidR="00D95206" w:rsidRDefault="000C1732" w:rsidP="00457FD4">
      <w:pPr>
        <w:rPr>
          <w:u w:val="single"/>
        </w:rPr>
      </w:pPr>
      <w:r w:rsidRPr="000C1732">
        <w:rPr>
          <w:u w:val="single"/>
        </w:rPr>
        <w:t>Actual</w:t>
      </w:r>
    </w:p>
    <w:p w:rsidR="000C1732" w:rsidRDefault="007416E4" w:rsidP="00457FD4">
      <w:pPr>
        <w:rPr>
          <w:u w:val="single"/>
        </w:rPr>
      </w:pPr>
      <w:r>
        <w:rPr>
          <w:noProof/>
          <w:u w:val="single"/>
          <w:lang w:eastAsia="en-GB"/>
        </w:rPr>
        <w:drawing>
          <wp:anchor distT="0" distB="0" distL="114300" distR="114300" simplePos="0" relativeHeight="251717632" behindDoc="1" locked="0" layoutInCell="1" allowOverlap="1">
            <wp:simplePos x="0" y="0"/>
            <wp:positionH relativeFrom="margin">
              <wp:align>right</wp:align>
            </wp:positionH>
            <wp:positionV relativeFrom="paragraph">
              <wp:posOffset>205105</wp:posOffset>
            </wp:positionV>
            <wp:extent cx="5724525" cy="2379980"/>
            <wp:effectExtent l="0" t="0" r="9525" b="1270"/>
            <wp:wrapTight wrapText="bothSides">
              <wp:wrapPolygon edited="0">
                <wp:start x="0" y="0"/>
                <wp:lineTo x="0" y="21439"/>
                <wp:lineTo x="21564" y="21439"/>
                <wp:lineTo x="21564" y="0"/>
                <wp:lineTo x="0" y="0"/>
              </wp:wrapPolygon>
            </wp:wrapTight>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2379980"/>
                    </a:xfrm>
                    <a:prstGeom prst="rect">
                      <a:avLst/>
                    </a:prstGeom>
                    <a:noFill/>
                  </pic:spPr>
                </pic:pic>
              </a:graphicData>
            </a:graphic>
            <wp14:sizeRelH relativeFrom="margin">
              <wp14:pctWidth>0</wp14:pctWidth>
            </wp14:sizeRelH>
            <wp14:sizeRelV relativeFrom="margin">
              <wp14:pctHeight>0</wp14:pctHeight>
            </wp14:sizeRelV>
          </wp:anchor>
        </w:drawing>
      </w:r>
    </w:p>
    <w:p w:rsidR="006E1C04" w:rsidRDefault="006E1C04" w:rsidP="00457FD4">
      <w:pPr>
        <w:rPr>
          <w:noProof/>
          <w:lang w:eastAsia="en-GB"/>
        </w:rPr>
      </w:pPr>
      <w:r w:rsidRPr="006E1C04">
        <w:t>[Figure</w:t>
      </w:r>
      <w:r w:rsidRPr="006E1C04">
        <w:rPr>
          <w:noProof/>
          <w:lang w:eastAsia="en-GB"/>
        </w:rPr>
        <w:t xml:space="preserve"> </w:t>
      </w:r>
      <w:r w:rsidR="0075112A">
        <w:rPr>
          <w:noProof/>
          <w:lang w:eastAsia="en-GB"/>
        </w:rPr>
        <w:t>20</w:t>
      </w:r>
      <w:r w:rsidRPr="006E1C04">
        <w:rPr>
          <w:noProof/>
          <w:lang w:eastAsia="en-GB"/>
        </w:rPr>
        <w:t xml:space="preserve">: </w:t>
      </w:r>
      <w:r w:rsidR="0075112A">
        <w:rPr>
          <w:noProof/>
          <w:lang w:eastAsia="en-GB"/>
        </w:rPr>
        <w:t>A</w:t>
      </w:r>
      <w:r w:rsidRPr="006E1C04">
        <w:rPr>
          <w:noProof/>
          <w:lang w:eastAsia="en-GB"/>
        </w:rPr>
        <w:t>n I-Gantry (Single Mast)]</w:t>
      </w:r>
    </w:p>
    <w:p w:rsidR="006E1C04" w:rsidRDefault="006E1C04" w:rsidP="00457FD4">
      <w:pPr>
        <w:rPr>
          <w:noProof/>
          <w:lang w:eastAsia="en-GB"/>
        </w:rPr>
      </w:pPr>
      <w:r>
        <w:rPr>
          <w:noProof/>
          <w:lang w:eastAsia="en-GB"/>
        </w:rPr>
        <w:t xml:space="preserve">The actual </w:t>
      </w:r>
      <w:r w:rsidR="007129CF">
        <w:rPr>
          <w:noProof/>
          <w:lang w:eastAsia="en-GB"/>
        </w:rPr>
        <w:t xml:space="preserve">gantry </w:t>
      </w:r>
      <w:r>
        <w:rPr>
          <w:noProof/>
          <w:lang w:eastAsia="en-GB"/>
        </w:rPr>
        <w:t>on operation 70 and 130 runs on a single mast due to a breakdown on the second mast. The process of a load/unload should be as follows:</w:t>
      </w:r>
    </w:p>
    <w:p w:rsidR="006E1C04" w:rsidRDefault="006E1C04" w:rsidP="00457FD4">
      <w:pPr>
        <w:pStyle w:val="ListParagraph"/>
        <w:numPr>
          <w:ilvl w:val="0"/>
          <w:numId w:val="17"/>
        </w:numPr>
        <w:rPr>
          <w:noProof/>
          <w:lang w:eastAsia="en-GB"/>
        </w:rPr>
      </w:pPr>
      <w:r>
        <w:rPr>
          <w:noProof/>
          <w:lang w:eastAsia="en-GB"/>
        </w:rPr>
        <w:t>Gantry left picks part from input</w:t>
      </w:r>
    </w:p>
    <w:p w:rsidR="006E1C04" w:rsidRDefault="006E1C04" w:rsidP="00457FD4">
      <w:pPr>
        <w:pStyle w:val="ListParagraph"/>
        <w:numPr>
          <w:ilvl w:val="0"/>
          <w:numId w:val="17"/>
        </w:numPr>
        <w:rPr>
          <w:noProof/>
          <w:lang w:eastAsia="en-GB"/>
        </w:rPr>
      </w:pPr>
      <w:r>
        <w:rPr>
          <w:noProof/>
          <w:lang w:eastAsia="en-GB"/>
        </w:rPr>
        <w:t>Gantry moves over starved operaption</w:t>
      </w:r>
    </w:p>
    <w:p w:rsidR="006E1C04" w:rsidRDefault="006E1C04" w:rsidP="00457FD4">
      <w:pPr>
        <w:pStyle w:val="ListParagraph"/>
        <w:numPr>
          <w:ilvl w:val="0"/>
          <w:numId w:val="17"/>
        </w:numPr>
        <w:rPr>
          <w:noProof/>
          <w:lang w:eastAsia="en-GB"/>
        </w:rPr>
      </w:pPr>
      <w:r>
        <w:rPr>
          <w:noProof/>
          <w:lang w:eastAsia="en-GB"/>
        </w:rPr>
        <w:t xml:space="preserve">Gantry right unloads operation </w:t>
      </w:r>
    </w:p>
    <w:p w:rsidR="006E1C04" w:rsidRDefault="006E1C04" w:rsidP="00457FD4">
      <w:pPr>
        <w:pStyle w:val="ListParagraph"/>
        <w:numPr>
          <w:ilvl w:val="0"/>
          <w:numId w:val="17"/>
        </w:numPr>
        <w:rPr>
          <w:noProof/>
          <w:lang w:eastAsia="en-GB"/>
        </w:rPr>
      </w:pPr>
      <w:r>
        <w:rPr>
          <w:noProof/>
          <w:lang w:eastAsia="en-GB"/>
        </w:rPr>
        <w:t xml:space="preserve">Gantry left loads operation </w:t>
      </w:r>
    </w:p>
    <w:p w:rsidR="006E1C04" w:rsidRDefault="006E1C04" w:rsidP="00457FD4">
      <w:pPr>
        <w:pStyle w:val="ListParagraph"/>
        <w:numPr>
          <w:ilvl w:val="0"/>
          <w:numId w:val="17"/>
        </w:numPr>
        <w:rPr>
          <w:noProof/>
          <w:lang w:eastAsia="en-GB"/>
        </w:rPr>
      </w:pPr>
      <w:r>
        <w:rPr>
          <w:noProof/>
          <w:lang w:eastAsia="en-GB"/>
        </w:rPr>
        <w:t xml:space="preserve">Gantry moves to </w:t>
      </w:r>
      <w:r w:rsidR="008D72A6">
        <w:rPr>
          <w:noProof/>
          <w:lang w:eastAsia="en-GB"/>
        </w:rPr>
        <w:t>buy-off</w:t>
      </w:r>
    </w:p>
    <w:p w:rsidR="006E1C04" w:rsidRDefault="006E1C04" w:rsidP="00457FD4">
      <w:pPr>
        <w:pStyle w:val="ListParagraph"/>
        <w:numPr>
          <w:ilvl w:val="0"/>
          <w:numId w:val="17"/>
        </w:numPr>
        <w:rPr>
          <w:noProof/>
          <w:lang w:eastAsia="en-GB"/>
        </w:rPr>
      </w:pPr>
      <w:r>
        <w:rPr>
          <w:noProof/>
          <w:lang w:eastAsia="en-GB"/>
        </w:rPr>
        <w:lastRenderedPageBreak/>
        <w:t xml:space="preserve">Gantry right places part on </w:t>
      </w:r>
      <w:r w:rsidR="008D72A6">
        <w:rPr>
          <w:noProof/>
          <w:lang w:eastAsia="en-GB"/>
        </w:rPr>
        <w:t>buy-off</w:t>
      </w:r>
    </w:p>
    <w:p w:rsidR="006E1C04" w:rsidRDefault="006E1C04" w:rsidP="00457FD4">
      <w:pPr>
        <w:rPr>
          <w:noProof/>
          <w:lang w:eastAsia="en-GB"/>
        </w:rPr>
      </w:pPr>
      <w:r>
        <w:rPr>
          <w:noProof/>
          <w:lang w:eastAsia="en-GB"/>
        </w:rPr>
        <w:t>Due to the breakdown which has been encountered</w:t>
      </w:r>
      <w:r w:rsidR="007129CF">
        <w:rPr>
          <w:noProof/>
          <w:lang w:eastAsia="en-GB"/>
        </w:rPr>
        <w:t>,</w:t>
      </w:r>
      <w:r>
        <w:rPr>
          <w:noProof/>
          <w:lang w:eastAsia="en-GB"/>
        </w:rPr>
        <w:t xml:space="preserve"> gantry right</w:t>
      </w:r>
      <w:r w:rsidR="007129CF">
        <w:rPr>
          <w:noProof/>
          <w:lang w:eastAsia="en-GB"/>
        </w:rPr>
        <w:t>,</w:t>
      </w:r>
      <w:r>
        <w:rPr>
          <w:noProof/>
          <w:lang w:eastAsia="en-GB"/>
        </w:rPr>
        <w:t xml:space="preserve"> is ofline in both operation. This effects the process </w:t>
      </w:r>
      <w:r w:rsidR="007129CF">
        <w:rPr>
          <w:noProof/>
          <w:lang w:eastAsia="en-GB"/>
        </w:rPr>
        <w:t>as</w:t>
      </w:r>
      <w:r>
        <w:rPr>
          <w:noProof/>
          <w:lang w:eastAsia="en-GB"/>
        </w:rPr>
        <w:t xml:space="preserve"> only the gantry left </w:t>
      </w:r>
      <w:r w:rsidR="007129CF">
        <w:rPr>
          <w:noProof/>
          <w:lang w:eastAsia="en-GB"/>
        </w:rPr>
        <w:t xml:space="preserve">is </w:t>
      </w:r>
      <w:r>
        <w:rPr>
          <w:noProof/>
          <w:lang w:eastAsia="en-GB"/>
        </w:rPr>
        <w:t>carrying out the jobs</w:t>
      </w:r>
      <w:r w:rsidR="007129CF">
        <w:rPr>
          <w:noProof/>
          <w:lang w:eastAsia="en-GB"/>
        </w:rPr>
        <w:t>,</w:t>
      </w:r>
      <w:r>
        <w:rPr>
          <w:noProof/>
          <w:lang w:eastAsia="en-GB"/>
        </w:rPr>
        <w:t xml:space="preserve"> which means this H-Gantry is now working as an I-gantry. As a result</w:t>
      </w:r>
      <w:r w:rsidR="007129CF">
        <w:rPr>
          <w:noProof/>
          <w:lang w:eastAsia="en-GB"/>
        </w:rPr>
        <w:t>,</w:t>
      </w:r>
      <w:r>
        <w:rPr>
          <w:noProof/>
          <w:lang w:eastAsia="en-GB"/>
        </w:rPr>
        <w:t xml:space="preserve"> the gantry cycle t</w:t>
      </w:r>
      <w:r w:rsidR="001723A0">
        <w:rPr>
          <w:noProof/>
          <w:lang w:eastAsia="en-GB"/>
        </w:rPr>
        <w:t>ime for exchange will increase.</w:t>
      </w:r>
    </w:p>
    <w:p w:rsidR="006E1C04" w:rsidRPr="00860886" w:rsidRDefault="001723A0" w:rsidP="00457FD4">
      <w:pPr>
        <w:rPr>
          <w:noProof/>
          <w:u w:val="single"/>
          <w:lang w:eastAsia="en-GB"/>
        </w:rPr>
      </w:pPr>
      <w:r w:rsidRPr="00860886">
        <w:rPr>
          <w:noProof/>
          <w:u w:val="single"/>
          <w:lang w:eastAsia="en-GB"/>
        </w:rPr>
        <w:t xml:space="preserve">Gantry cycle time (I-Gantry) </w:t>
      </w:r>
    </w:p>
    <w:tbl>
      <w:tblPr>
        <w:tblStyle w:val="TableGrid"/>
        <w:tblW w:w="0" w:type="auto"/>
        <w:tblLook w:val="04A0" w:firstRow="1" w:lastRow="0" w:firstColumn="1" w:lastColumn="0" w:noHBand="0" w:noVBand="1"/>
      </w:tblPr>
      <w:tblGrid>
        <w:gridCol w:w="1803"/>
        <w:gridCol w:w="1803"/>
        <w:gridCol w:w="1803"/>
        <w:gridCol w:w="1803"/>
        <w:gridCol w:w="1804"/>
      </w:tblGrid>
      <w:tr w:rsidR="001723A0" w:rsidTr="00B025F7">
        <w:tc>
          <w:tcPr>
            <w:tcW w:w="1803" w:type="dxa"/>
            <w:tcBorders>
              <w:top w:val="single" w:sz="4" w:space="0" w:color="auto"/>
              <w:left w:val="single" w:sz="4" w:space="0" w:color="auto"/>
            </w:tcBorders>
          </w:tcPr>
          <w:p w:rsidR="001723A0" w:rsidRPr="00B025F7" w:rsidRDefault="00B025F7" w:rsidP="00457FD4">
            <w:pPr>
              <w:rPr>
                <w:b/>
                <w:noProof/>
                <w:lang w:eastAsia="en-GB"/>
              </w:rPr>
            </w:pPr>
            <w:r w:rsidRPr="00B025F7">
              <w:rPr>
                <w:b/>
                <w:noProof/>
                <w:lang w:eastAsia="en-GB"/>
              </w:rPr>
              <w:t>Operation</w:t>
            </w:r>
          </w:p>
        </w:tc>
        <w:tc>
          <w:tcPr>
            <w:tcW w:w="1803" w:type="dxa"/>
          </w:tcPr>
          <w:p w:rsidR="001723A0" w:rsidRPr="001723A0" w:rsidRDefault="001723A0" w:rsidP="00457FD4">
            <w:pPr>
              <w:rPr>
                <w:b/>
                <w:noProof/>
                <w:lang w:eastAsia="en-GB"/>
              </w:rPr>
            </w:pPr>
            <w:r w:rsidRPr="001723A0">
              <w:rPr>
                <w:b/>
                <w:noProof/>
                <w:lang w:eastAsia="en-GB"/>
              </w:rPr>
              <w:t>70.1</w:t>
            </w:r>
          </w:p>
        </w:tc>
        <w:tc>
          <w:tcPr>
            <w:tcW w:w="1803" w:type="dxa"/>
          </w:tcPr>
          <w:p w:rsidR="001723A0" w:rsidRPr="001723A0" w:rsidRDefault="001723A0" w:rsidP="00457FD4">
            <w:pPr>
              <w:rPr>
                <w:b/>
                <w:noProof/>
                <w:lang w:eastAsia="en-GB"/>
              </w:rPr>
            </w:pPr>
            <w:r w:rsidRPr="001723A0">
              <w:rPr>
                <w:b/>
                <w:noProof/>
                <w:lang w:eastAsia="en-GB"/>
              </w:rPr>
              <w:t>70.3</w:t>
            </w:r>
          </w:p>
        </w:tc>
        <w:tc>
          <w:tcPr>
            <w:tcW w:w="1803" w:type="dxa"/>
          </w:tcPr>
          <w:p w:rsidR="001723A0" w:rsidRPr="001723A0" w:rsidRDefault="001723A0" w:rsidP="00457FD4">
            <w:pPr>
              <w:rPr>
                <w:b/>
                <w:noProof/>
                <w:lang w:eastAsia="en-GB"/>
              </w:rPr>
            </w:pPr>
            <w:r w:rsidRPr="001723A0">
              <w:rPr>
                <w:b/>
                <w:noProof/>
                <w:lang w:eastAsia="en-GB"/>
              </w:rPr>
              <w:t>70.5</w:t>
            </w:r>
          </w:p>
        </w:tc>
        <w:tc>
          <w:tcPr>
            <w:tcW w:w="1804" w:type="dxa"/>
          </w:tcPr>
          <w:p w:rsidR="001723A0" w:rsidRPr="001723A0" w:rsidRDefault="001723A0" w:rsidP="00457FD4">
            <w:pPr>
              <w:rPr>
                <w:b/>
                <w:noProof/>
                <w:lang w:eastAsia="en-GB"/>
              </w:rPr>
            </w:pPr>
            <w:r w:rsidRPr="001723A0">
              <w:rPr>
                <w:b/>
                <w:noProof/>
                <w:lang w:eastAsia="en-GB"/>
              </w:rPr>
              <w:t>70.2</w:t>
            </w:r>
          </w:p>
        </w:tc>
      </w:tr>
      <w:tr w:rsidR="001723A0" w:rsidTr="001723A0">
        <w:tc>
          <w:tcPr>
            <w:tcW w:w="1803" w:type="dxa"/>
          </w:tcPr>
          <w:p w:rsidR="001723A0" w:rsidRPr="00860886" w:rsidRDefault="001723A0" w:rsidP="00457FD4">
            <w:pPr>
              <w:rPr>
                <w:b/>
                <w:noProof/>
                <w:lang w:eastAsia="en-GB"/>
              </w:rPr>
            </w:pPr>
            <w:r w:rsidRPr="00860886">
              <w:rPr>
                <w:b/>
                <w:noProof/>
                <w:lang w:eastAsia="en-GB"/>
              </w:rPr>
              <w:t>Load</w:t>
            </w:r>
            <w:r w:rsidR="00860886">
              <w:rPr>
                <w:b/>
                <w:noProof/>
                <w:lang w:eastAsia="en-GB"/>
              </w:rPr>
              <w:t xml:space="preserve"> /s</w:t>
            </w:r>
          </w:p>
        </w:tc>
        <w:tc>
          <w:tcPr>
            <w:tcW w:w="1803" w:type="dxa"/>
          </w:tcPr>
          <w:p w:rsidR="001723A0" w:rsidRDefault="00860886" w:rsidP="00457FD4">
            <w:pPr>
              <w:rPr>
                <w:noProof/>
                <w:lang w:eastAsia="en-GB"/>
              </w:rPr>
            </w:pPr>
            <w:r>
              <w:rPr>
                <w:noProof/>
                <w:lang w:eastAsia="en-GB"/>
              </w:rPr>
              <w:t>2.59</w:t>
            </w:r>
          </w:p>
        </w:tc>
        <w:tc>
          <w:tcPr>
            <w:tcW w:w="1803" w:type="dxa"/>
          </w:tcPr>
          <w:p w:rsidR="001723A0" w:rsidRDefault="00860886" w:rsidP="00457FD4">
            <w:pPr>
              <w:rPr>
                <w:noProof/>
                <w:lang w:eastAsia="en-GB"/>
              </w:rPr>
            </w:pPr>
            <w:r>
              <w:rPr>
                <w:noProof/>
                <w:lang w:eastAsia="en-GB"/>
              </w:rPr>
              <w:t>4.52</w:t>
            </w:r>
          </w:p>
        </w:tc>
        <w:tc>
          <w:tcPr>
            <w:tcW w:w="1803" w:type="dxa"/>
          </w:tcPr>
          <w:p w:rsidR="001723A0" w:rsidRDefault="00860886" w:rsidP="00457FD4">
            <w:pPr>
              <w:rPr>
                <w:noProof/>
                <w:lang w:eastAsia="en-GB"/>
              </w:rPr>
            </w:pPr>
            <w:r>
              <w:rPr>
                <w:noProof/>
                <w:lang w:eastAsia="en-GB"/>
              </w:rPr>
              <w:t>6.54</w:t>
            </w:r>
          </w:p>
        </w:tc>
        <w:tc>
          <w:tcPr>
            <w:tcW w:w="1804" w:type="dxa"/>
          </w:tcPr>
          <w:p w:rsidR="001723A0" w:rsidRDefault="00860886" w:rsidP="00457FD4">
            <w:pPr>
              <w:rPr>
                <w:noProof/>
                <w:lang w:eastAsia="en-GB"/>
              </w:rPr>
            </w:pPr>
            <w:r>
              <w:rPr>
                <w:noProof/>
                <w:lang w:eastAsia="en-GB"/>
              </w:rPr>
              <w:t>4</w:t>
            </w:r>
          </w:p>
        </w:tc>
      </w:tr>
      <w:tr w:rsidR="001723A0" w:rsidTr="001723A0">
        <w:tc>
          <w:tcPr>
            <w:tcW w:w="1803" w:type="dxa"/>
          </w:tcPr>
          <w:p w:rsidR="001723A0" w:rsidRPr="00860886" w:rsidRDefault="001723A0" w:rsidP="00457FD4">
            <w:pPr>
              <w:rPr>
                <w:b/>
                <w:noProof/>
                <w:lang w:eastAsia="en-GB"/>
              </w:rPr>
            </w:pPr>
            <w:r w:rsidRPr="00860886">
              <w:rPr>
                <w:b/>
                <w:noProof/>
                <w:lang w:eastAsia="en-GB"/>
              </w:rPr>
              <w:t>Unload</w:t>
            </w:r>
            <w:r w:rsidR="00860886">
              <w:rPr>
                <w:b/>
                <w:noProof/>
                <w:lang w:eastAsia="en-GB"/>
              </w:rPr>
              <w:t xml:space="preserve"> /s</w:t>
            </w:r>
          </w:p>
        </w:tc>
        <w:tc>
          <w:tcPr>
            <w:tcW w:w="1803" w:type="dxa"/>
          </w:tcPr>
          <w:p w:rsidR="001723A0" w:rsidRDefault="00860886" w:rsidP="00457FD4">
            <w:pPr>
              <w:rPr>
                <w:noProof/>
                <w:lang w:eastAsia="en-GB"/>
              </w:rPr>
            </w:pPr>
            <w:r>
              <w:rPr>
                <w:noProof/>
                <w:lang w:eastAsia="en-GB"/>
              </w:rPr>
              <w:t>6.4</w:t>
            </w:r>
          </w:p>
        </w:tc>
        <w:tc>
          <w:tcPr>
            <w:tcW w:w="1803" w:type="dxa"/>
          </w:tcPr>
          <w:p w:rsidR="001723A0" w:rsidRDefault="00860886" w:rsidP="00457FD4">
            <w:pPr>
              <w:rPr>
                <w:noProof/>
                <w:lang w:eastAsia="en-GB"/>
              </w:rPr>
            </w:pPr>
            <w:r>
              <w:rPr>
                <w:noProof/>
                <w:lang w:eastAsia="en-GB"/>
              </w:rPr>
              <w:t>14.88</w:t>
            </w:r>
          </w:p>
        </w:tc>
        <w:tc>
          <w:tcPr>
            <w:tcW w:w="1803" w:type="dxa"/>
          </w:tcPr>
          <w:p w:rsidR="001723A0" w:rsidRDefault="00860886" w:rsidP="00457FD4">
            <w:pPr>
              <w:rPr>
                <w:noProof/>
                <w:lang w:eastAsia="en-GB"/>
              </w:rPr>
            </w:pPr>
            <w:r>
              <w:rPr>
                <w:noProof/>
                <w:lang w:eastAsia="en-GB"/>
              </w:rPr>
              <w:t>23.36</w:t>
            </w:r>
          </w:p>
        </w:tc>
        <w:tc>
          <w:tcPr>
            <w:tcW w:w="1804" w:type="dxa"/>
          </w:tcPr>
          <w:p w:rsidR="001723A0" w:rsidRDefault="00860886" w:rsidP="00457FD4">
            <w:pPr>
              <w:rPr>
                <w:noProof/>
                <w:lang w:eastAsia="en-GB"/>
              </w:rPr>
            </w:pPr>
            <w:r>
              <w:rPr>
                <w:noProof/>
                <w:lang w:eastAsia="en-GB"/>
              </w:rPr>
              <w:t>11.08</w:t>
            </w:r>
          </w:p>
        </w:tc>
      </w:tr>
    </w:tbl>
    <w:p w:rsidR="00860886" w:rsidRDefault="00860886" w:rsidP="00457FD4">
      <w:pPr>
        <w:rPr>
          <w:noProof/>
          <w:lang w:eastAsia="en-GB"/>
        </w:rPr>
      </w:pPr>
    </w:p>
    <w:tbl>
      <w:tblPr>
        <w:tblStyle w:val="TableGrid"/>
        <w:tblW w:w="0" w:type="auto"/>
        <w:tblLook w:val="04A0" w:firstRow="1" w:lastRow="0" w:firstColumn="1" w:lastColumn="0" w:noHBand="0" w:noVBand="1"/>
      </w:tblPr>
      <w:tblGrid>
        <w:gridCol w:w="1803"/>
        <w:gridCol w:w="1803"/>
        <w:gridCol w:w="1803"/>
        <w:gridCol w:w="1803"/>
        <w:gridCol w:w="1804"/>
      </w:tblGrid>
      <w:tr w:rsidR="00860886" w:rsidRPr="001723A0" w:rsidTr="00B025F7">
        <w:tc>
          <w:tcPr>
            <w:tcW w:w="1803" w:type="dxa"/>
            <w:tcBorders>
              <w:top w:val="single" w:sz="4" w:space="0" w:color="auto"/>
              <w:left w:val="single" w:sz="4" w:space="0" w:color="auto"/>
            </w:tcBorders>
          </w:tcPr>
          <w:p w:rsidR="00860886" w:rsidRPr="00B025F7" w:rsidRDefault="00B025F7" w:rsidP="00457FD4">
            <w:pPr>
              <w:rPr>
                <w:b/>
                <w:noProof/>
                <w:lang w:eastAsia="en-GB"/>
              </w:rPr>
            </w:pPr>
            <w:r w:rsidRPr="00B025F7">
              <w:rPr>
                <w:b/>
                <w:noProof/>
                <w:lang w:eastAsia="en-GB"/>
              </w:rPr>
              <w:t>Operation</w:t>
            </w:r>
          </w:p>
        </w:tc>
        <w:tc>
          <w:tcPr>
            <w:tcW w:w="1803" w:type="dxa"/>
          </w:tcPr>
          <w:p w:rsidR="00860886" w:rsidRPr="001723A0" w:rsidRDefault="00860886" w:rsidP="00457FD4">
            <w:pPr>
              <w:rPr>
                <w:b/>
                <w:noProof/>
                <w:lang w:eastAsia="en-GB"/>
              </w:rPr>
            </w:pPr>
            <w:r>
              <w:rPr>
                <w:b/>
                <w:noProof/>
                <w:lang w:eastAsia="en-GB"/>
              </w:rPr>
              <w:t>130.1</w:t>
            </w:r>
          </w:p>
        </w:tc>
        <w:tc>
          <w:tcPr>
            <w:tcW w:w="1803" w:type="dxa"/>
          </w:tcPr>
          <w:p w:rsidR="00860886" w:rsidRPr="001723A0" w:rsidRDefault="00860886" w:rsidP="00457FD4">
            <w:pPr>
              <w:rPr>
                <w:b/>
                <w:noProof/>
                <w:lang w:eastAsia="en-GB"/>
              </w:rPr>
            </w:pPr>
            <w:r>
              <w:rPr>
                <w:b/>
                <w:noProof/>
                <w:lang w:eastAsia="en-GB"/>
              </w:rPr>
              <w:t>130.2</w:t>
            </w:r>
          </w:p>
        </w:tc>
        <w:tc>
          <w:tcPr>
            <w:tcW w:w="1803" w:type="dxa"/>
          </w:tcPr>
          <w:p w:rsidR="00860886" w:rsidRPr="001723A0" w:rsidRDefault="00860886" w:rsidP="00457FD4">
            <w:pPr>
              <w:rPr>
                <w:b/>
                <w:noProof/>
                <w:lang w:eastAsia="en-GB"/>
              </w:rPr>
            </w:pPr>
            <w:r>
              <w:rPr>
                <w:b/>
                <w:noProof/>
                <w:lang w:eastAsia="en-GB"/>
              </w:rPr>
              <w:t>130.3</w:t>
            </w:r>
          </w:p>
        </w:tc>
        <w:tc>
          <w:tcPr>
            <w:tcW w:w="1804" w:type="dxa"/>
          </w:tcPr>
          <w:p w:rsidR="00860886" w:rsidRPr="001723A0" w:rsidRDefault="00860886" w:rsidP="00457FD4">
            <w:pPr>
              <w:rPr>
                <w:b/>
                <w:noProof/>
                <w:lang w:eastAsia="en-GB"/>
              </w:rPr>
            </w:pPr>
            <w:r>
              <w:rPr>
                <w:b/>
                <w:noProof/>
                <w:lang w:eastAsia="en-GB"/>
              </w:rPr>
              <w:t>130.4</w:t>
            </w:r>
          </w:p>
        </w:tc>
      </w:tr>
      <w:tr w:rsidR="00860886" w:rsidTr="00B30424">
        <w:tc>
          <w:tcPr>
            <w:tcW w:w="1803" w:type="dxa"/>
          </w:tcPr>
          <w:p w:rsidR="00860886" w:rsidRPr="00860886" w:rsidRDefault="00860886" w:rsidP="00457FD4">
            <w:pPr>
              <w:rPr>
                <w:b/>
                <w:noProof/>
                <w:lang w:eastAsia="en-GB"/>
              </w:rPr>
            </w:pPr>
            <w:r w:rsidRPr="00860886">
              <w:rPr>
                <w:b/>
                <w:noProof/>
                <w:lang w:eastAsia="en-GB"/>
              </w:rPr>
              <w:t>Load</w:t>
            </w:r>
            <w:r>
              <w:rPr>
                <w:b/>
                <w:noProof/>
                <w:lang w:eastAsia="en-GB"/>
              </w:rPr>
              <w:t xml:space="preserve"> /s</w:t>
            </w:r>
          </w:p>
        </w:tc>
        <w:tc>
          <w:tcPr>
            <w:tcW w:w="1803" w:type="dxa"/>
          </w:tcPr>
          <w:p w:rsidR="00860886" w:rsidRDefault="00860886" w:rsidP="00457FD4">
            <w:pPr>
              <w:rPr>
                <w:noProof/>
                <w:lang w:eastAsia="en-GB"/>
              </w:rPr>
            </w:pPr>
            <w:r>
              <w:rPr>
                <w:noProof/>
                <w:lang w:eastAsia="en-GB"/>
              </w:rPr>
              <w:t>2.56</w:t>
            </w:r>
          </w:p>
        </w:tc>
        <w:tc>
          <w:tcPr>
            <w:tcW w:w="1803" w:type="dxa"/>
          </w:tcPr>
          <w:p w:rsidR="00860886" w:rsidRDefault="00860886" w:rsidP="00457FD4">
            <w:pPr>
              <w:rPr>
                <w:noProof/>
                <w:lang w:eastAsia="en-GB"/>
              </w:rPr>
            </w:pPr>
            <w:r>
              <w:rPr>
                <w:noProof/>
                <w:lang w:eastAsia="en-GB"/>
              </w:rPr>
              <w:t>5.52</w:t>
            </w:r>
          </w:p>
        </w:tc>
        <w:tc>
          <w:tcPr>
            <w:tcW w:w="1803" w:type="dxa"/>
          </w:tcPr>
          <w:p w:rsidR="00860886" w:rsidRDefault="00860886" w:rsidP="00457FD4">
            <w:pPr>
              <w:rPr>
                <w:noProof/>
                <w:lang w:eastAsia="en-GB"/>
              </w:rPr>
            </w:pPr>
            <w:r>
              <w:rPr>
                <w:noProof/>
                <w:lang w:eastAsia="en-GB"/>
              </w:rPr>
              <w:t>6.78</w:t>
            </w:r>
          </w:p>
        </w:tc>
        <w:tc>
          <w:tcPr>
            <w:tcW w:w="1804" w:type="dxa"/>
          </w:tcPr>
          <w:p w:rsidR="00860886" w:rsidRDefault="00860886" w:rsidP="00457FD4">
            <w:pPr>
              <w:rPr>
                <w:noProof/>
                <w:lang w:eastAsia="en-GB"/>
              </w:rPr>
            </w:pPr>
            <w:r>
              <w:rPr>
                <w:noProof/>
                <w:lang w:eastAsia="en-GB"/>
              </w:rPr>
              <w:t>4.25</w:t>
            </w:r>
          </w:p>
        </w:tc>
      </w:tr>
      <w:tr w:rsidR="00860886" w:rsidTr="00B30424">
        <w:tc>
          <w:tcPr>
            <w:tcW w:w="1803" w:type="dxa"/>
          </w:tcPr>
          <w:p w:rsidR="00860886" w:rsidRPr="00860886" w:rsidRDefault="00860886" w:rsidP="00457FD4">
            <w:pPr>
              <w:rPr>
                <w:b/>
                <w:noProof/>
                <w:lang w:eastAsia="en-GB"/>
              </w:rPr>
            </w:pPr>
            <w:r w:rsidRPr="00860886">
              <w:rPr>
                <w:b/>
                <w:noProof/>
                <w:lang w:eastAsia="en-GB"/>
              </w:rPr>
              <w:t>Unload</w:t>
            </w:r>
            <w:r>
              <w:rPr>
                <w:b/>
                <w:noProof/>
                <w:lang w:eastAsia="en-GB"/>
              </w:rPr>
              <w:t xml:space="preserve"> /s</w:t>
            </w:r>
          </w:p>
        </w:tc>
        <w:tc>
          <w:tcPr>
            <w:tcW w:w="1803" w:type="dxa"/>
          </w:tcPr>
          <w:p w:rsidR="00860886" w:rsidRDefault="00860886" w:rsidP="00457FD4">
            <w:pPr>
              <w:rPr>
                <w:noProof/>
                <w:lang w:eastAsia="en-GB"/>
              </w:rPr>
            </w:pPr>
            <w:r>
              <w:rPr>
                <w:noProof/>
                <w:lang w:eastAsia="en-GB"/>
              </w:rPr>
              <w:t>7.20</w:t>
            </w:r>
          </w:p>
        </w:tc>
        <w:tc>
          <w:tcPr>
            <w:tcW w:w="1803" w:type="dxa"/>
          </w:tcPr>
          <w:p w:rsidR="00860886" w:rsidRDefault="00860886" w:rsidP="00457FD4">
            <w:pPr>
              <w:rPr>
                <w:noProof/>
                <w:lang w:eastAsia="en-GB"/>
              </w:rPr>
            </w:pPr>
            <w:r>
              <w:rPr>
                <w:noProof/>
                <w:lang w:eastAsia="en-GB"/>
              </w:rPr>
              <w:t>14.90</w:t>
            </w:r>
          </w:p>
        </w:tc>
        <w:tc>
          <w:tcPr>
            <w:tcW w:w="1803" w:type="dxa"/>
          </w:tcPr>
          <w:p w:rsidR="00860886" w:rsidRDefault="00860886" w:rsidP="00457FD4">
            <w:pPr>
              <w:rPr>
                <w:noProof/>
                <w:lang w:eastAsia="en-GB"/>
              </w:rPr>
            </w:pPr>
            <w:r>
              <w:rPr>
                <w:noProof/>
                <w:lang w:eastAsia="en-GB"/>
              </w:rPr>
              <w:t>26.45</w:t>
            </w:r>
          </w:p>
        </w:tc>
        <w:tc>
          <w:tcPr>
            <w:tcW w:w="1804" w:type="dxa"/>
          </w:tcPr>
          <w:p w:rsidR="00860886" w:rsidRDefault="00860886" w:rsidP="00457FD4">
            <w:pPr>
              <w:rPr>
                <w:noProof/>
                <w:lang w:eastAsia="en-GB"/>
              </w:rPr>
            </w:pPr>
            <w:r>
              <w:rPr>
                <w:noProof/>
                <w:lang w:eastAsia="en-GB"/>
              </w:rPr>
              <w:t>11.27</w:t>
            </w:r>
          </w:p>
        </w:tc>
      </w:tr>
    </w:tbl>
    <w:p w:rsidR="00611689" w:rsidRPr="00611689" w:rsidRDefault="00611689" w:rsidP="00457FD4">
      <w:r w:rsidRPr="0075112A">
        <w:t xml:space="preserve">[Table </w:t>
      </w:r>
      <w:r w:rsidR="0075112A" w:rsidRPr="0075112A">
        <w:t>1</w:t>
      </w:r>
      <w:r w:rsidR="00600A6C">
        <w:t>9</w:t>
      </w:r>
      <w:r w:rsidRPr="0075112A">
        <w:t xml:space="preserve">: </w:t>
      </w:r>
      <w:r w:rsidR="0075112A" w:rsidRPr="0075112A">
        <w:t>O</w:t>
      </w:r>
      <w:r w:rsidRPr="0075112A">
        <w:t>perational simulation model results for fully flex Op140]</w:t>
      </w:r>
    </w:p>
    <w:p w:rsidR="000C1732" w:rsidRDefault="007416E4" w:rsidP="00457FD4">
      <w:pPr>
        <w:rPr>
          <w:u w:val="single"/>
        </w:rPr>
      </w:pPr>
      <w:r>
        <w:rPr>
          <w:noProof/>
          <w:u w:val="single"/>
          <w:lang w:eastAsia="en-GB"/>
        </w:rPr>
        <w:drawing>
          <wp:anchor distT="0" distB="0" distL="114300" distR="114300" simplePos="0" relativeHeight="251716608" behindDoc="1" locked="0" layoutInCell="1" allowOverlap="1">
            <wp:simplePos x="0" y="0"/>
            <wp:positionH relativeFrom="margin">
              <wp:align>right</wp:align>
            </wp:positionH>
            <wp:positionV relativeFrom="paragraph">
              <wp:posOffset>301625</wp:posOffset>
            </wp:positionV>
            <wp:extent cx="5735955" cy="2590165"/>
            <wp:effectExtent l="0" t="0" r="0" b="635"/>
            <wp:wrapTight wrapText="bothSides">
              <wp:wrapPolygon edited="0">
                <wp:start x="0" y="0"/>
                <wp:lineTo x="0" y="21446"/>
                <wp:lineTo x="21521" y="21446"/>
                <wp:lineTo x="21521" y="0"/>
                <wp:lineTo x="0" y="0"/>
              </wp:wrapPolygon>
            </wp:wrapTight>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5955" cy="2590165"/>
                    </a:xfrm>
                    <a:prstGeom prst="rect">
                      <a:avLst/>
                    </a:prstGeom>
                    <a:noFill/>
                  </pic:spPr>
                </pic:pic>
              </a:graphicData>
            </a:graphic>
            <wp14:sizeRelH relativeFrom="margin">
              <wp14:pctWidth>0</wp14:pctWidth>
            </wp14:sizeRelH>
          </wp:anchor>
        </w:drawing>
      </w:r>
      <w:r w:rsidR="00456FD5">
        <w:rPr>
          <w:u w:val="single"/>
        </w:rPr>
        <w:t>Experiment</w:t>
      </w:r>
    </w:p>
    <w:p w:rsidR="007416E4" w:rsidRPr="00AB29A9" w:rsidRDefault="00AB29A9" w:rsidP="00457FD4">
      <w:r w:rsidRPr="00AB29A9">
        <w:t xml:space="preserve">[Figure </w:t>
      </w:r>
      <w:r w:rsidR="0075112A">
        <w:t>21</w:t>
      </w:r>
      <w:r w:rsidRPr="00AB29A9">
        <w:t xml:space="preserve">: </w:t>
      </w:r>
      <w:r w:rsidR="0075112A">
        <w:t>A</w:t>
      </w:r>
      <w:r w:rsidRPr="00AB29A9">
        <w:t>n H-Gantry (Double Mast)]</w:t>
      </w:r>
    </w:p>
    <w:p w:rsidR="00AB29A9" w:rsidRPr="00AB29A9" w:rsidRDefault="00AB29A9" w:rsidP="00457FD4">
      <w:r w:rsidRPr="00AB29A9">
        <w:t>For the simulation</w:t>
      </w:r>
      <w:r>
        <w:t xml:space="preserve"> </w:t>
      </w:r>
      <w:r w:rsidR="00B025F7">
        <w:t>experiment, to replicate the implementation of reinstatement of gantry right, the cycle times for a known working H-Gantry were inserted.</w:t>
      </w:r>
    </w:p>
    <w:p w:rsidR="00497230" w:rsidRDefault="00497230" w:rsidP="00457FD4">
      <w:r>
        <w:t>In order to run this experiment</w:t>
      </w:r>
      <w:r w:rsidR="0075112A">
        <w:t>,</w:t>
      </w:r>
      <w:r>
        <w:t xml:space="preserve"> g</w:t>
      </w:r>
      <w:r w:rsidR="0075112A">
        <w:t xml:space="preserve">antry load and unload times are </w:t>
      </w:r>
      <w:r>
        <w:t>altered to replicate that of a known fully functional</w:t>
      </w:r>
      <w:r w:rsidR="00407272">
        <w:t xml:space="preserve"> H-G</w:t>
      </w:r>
      <w:r>
        <w:t xml:space="preserve">antry, in this </w:t>
      </w:r>
      <w:r w:rsidR="00407272">
        <w:t>case Op 120</w:t>
      </w:r>
      <w:r>
        <w:t xml:space="preserve">. </w:t>
      </w:r>
    </w:p>
    <w:p w:rsidR="00B7583B" w:rsidRPr="00860886" w:rsidRDefault="00B7583B" w:rsidP="00457FD4">
      <w:pPr>
        <w:rPr>
          <w:noProof/>
          <w:u w:val="single"/>
          <w:lang w:eastAsia="en-GB"/>
        </w:rPr>
      </w:pPr>
      <w:r>
        <w:rPr>
          <w:noProof/>
          <w:u w:val="single"/>
          <w:lang w:eastAsia="en-GB"/>
        </w:rPr>
        <w:t>Gantry cycle time (H</w:t>
      </w:r>
      <w:r w:rsidRPr="00860886">
        <w:rPr>
          <w:noProof/>
          <w:u w:val="single"/>
          <w:lang w:eastAsia="en-GB"/>
        </w:rPr>
        <w:t xml:space="preserve">-Gantry) </w:t>
      </w:r>
    </w:p>
    <w:tbl>
      <w:tblPr>
        <w:tblStyle w:val="TableGrid"/>
        <w:tblW w:w="0" w:type="auto"/>
        <w:tblLook w:val="04A0" w:firstRow="1" w:lastRow="0" w:firstColumn="1" w:lastColumn="0" w:noHBand="0" w:noVBand="1"/>
      </w:tblPr>
      <w:tblGrid>
        <w:gridCol w:w="1803"/>
        <w:gridCol w:w="1803"/>
        <w:gridCol w:w="1803"/>
        <w:gridCol w:w="1803"/>
        <w:gridCol w:w="1804"/>
      </w:tblGrid>
      <w:tr w:rsidR="00B025F7" w:rsidRPr="001723A0" w:rsidTr="00B025F7">
        <w:tc>
          <w:tcPr>
            <w:tcW w:w="1803" w:type="dxa"/>
            <w:tcBorders>
              <w:top w:val="single" w:sz="4" w:space="0" w:color="auto"/>
              <w:left w:val="single" w:sz="4" w:space="0" w:color="auto"/>
            </w:tcBorders>
          </w:tcPr>
          <w:p w:rsidR="00B025F7" w:rsidRPr="00B025F7" w:rsidRDefault="00B025F7" w:rsidP="00457FD4">
            <w:pPr>
              <w:rPr>
                <w:b/>
                <w:noProof/>
                <w:lang w:eastAsia="en-GB"/>
              </w:rPr>
            </w:pPr>
            <w:r w:rsidRPr="00B025F7">
              <w:rPr>
                <w:b/>
                <w:noProof/>
                <w:lang w:eastAsia="en-GB"/>
              </w:rPr>
              <w:t>Operation</w:t>
            </w:r>
          </w:p>
        </w:tc>
        <w:tc>
          <w:tcPr>
            <w:tcW w:w="1803" w:type="dxa"/>
          </w:tcPr>
          <w:p w:rsidR="00B025F7" w:rsidRPr="001723A0" w:rsidRDefault="00407272" w:rsidP="00457FD4">
            <w:pPr>
              <w:rPr>
                <w:b/>
                <w:noProof/>
                <w:lang w:eastAsia="en-GB"/>
              </w:rPr>
            </w:pPr>
            <w:r>
              <w:rPr>
                <w:b/>
                <w:noProof/>
                <w:lang w:eastAsia="en-GB"/>
              </w:rPr>
              <w:t>120.1</w:t>
            </w:r>
          </w:p>
        </w:tc>
        <w:tc>
          <w:tcPr>
            <w:tcW w:w="1803" w:type="dxa"/>
          </w:tcPr>
          <w:p w:rsidR="00B025F7" w:rsidRPr="001723A0" w:rsidRDefault="00407272" w:rsidP="00457FD4">
            <w:pPr>
              <w:rPr>
                <w:b/>
                <w:noProof/>
                <w:lang w:eastAsia="en-GB"/>
              </w:rPr>
            </w:pPr>
            <w:r>
              <w:rPr>
                <w:b/>
                <w:noProof/>
                <w:lang w:eastAsia="en-GB"/>
              </w:rPr>
              <w:t>120.3</w:t>
            </w:r>
          </w:p>
        </w:tc>
        <w:tc>
          <w:tcPr>
            <w:tcW w:w="1803" w:type="dxa"/>
          </w:tcPr>
          <w:p w:rsidR="00B025F7" w:rsidRPr="001723A0" w:rsidRDefault="00407272" w:rsidP="00457FD4">
            <w:pPr>
              <w:rPr>
                <w:b/>
                <w:noProof/>
                <w:lang w:eastAsia="en-GB"/>
              </w:rPr>
            </w:pPr>
            <w:r>
              <w:rPr>
                <w:b/>
                <w:noProof/>
                <w:lang w:eastAsia="en-GB"/>
              </w:rPr>
              <w:t>120.5</w:t>
            </w:r>
          </w:p>
        </w:tc>
        <w:tc>
          <w:tcPr>
            <w:tcW w:w="1804" w:type="dxa"/>
          </w:tcPr>
          <w:p w:rsidR="00B025F7" w:rsidRPr="001723A0" w:rsidRDefault="00407272" w:rsidP="00457FD4">
            <w:pPr>
              <w:rPr>
                <w:b/>
                <w:noProof/>
                <w:lang w:eastAsia="en-GB"/>
              </w:rPr>
            </w:pPr>
            <w:r>
              <w:rPr>
                <w:b/>
                <w:noProof/>
                <w:lang w:eastAsia="en-GB"/>
              </w:rPr>
              <w:t>120.2</w:t>
            </w:r>
          </w:p>
        </w:tc>
      </w:tr>
      <w:tr w:rsidR="00B025F7" w:rsidTr="00B30424">
        <w:tc>
          <w:tcPr>
            <w:tcW w:w="1803" w:type="dxa"/>
          </w:tcPr>
          <w:p w:rsidR="00B025F7" w:rsidRPr="00860886" w:rsidRDefault="00B025F7" w:rsidP="00457FD4">
            <w:pPr>
              <w:rPr>
                <w:b/>
                <w:noProof/>
                <w:lang w:eastAsia="en-GB"/>
              </w:rPr>
            </w:pPr>
            <w:r w:rsidRPr="00860886">
              <w:rPr>
                <w:b/>
                <w:noProof/>
                <w:lang w:eastAsia="en-GB"/>
              </w:rPr>
              <w:t>Load</w:t>
            </w:r>
            <w:r>
              <w:rPr>
                <w:b/>
                <w:noProof/>
                <w:lang w:eastAsia="en-GB"/>
              </w:rPr>
              <w:t xml:space="preserve"> /s</w:t>
            </w:r>
          </w:p>
        </w:tc>
        <w:tc>
          <w:tcPr>
            <w:tcW w:w="1803" w:type="dxa"/>
          </w:tcPr>
          <w:p w:rsidR="00B025F7" w:rsidRDefault="00407272" w:rsidP="00457FD4">
            <w:pPr>
              <w:rPr>
                <w:noProof/>
                <w:lang w:eastAsia="en-GB"/>
              </w:rPr>
            </w:pPr>
            <w:r>
              <w:rPr>
                <w:noProof/>
                <w:lang w:eastAsia="en-GB"/>
              </w:rPr>
              <w:t>3.12</w:t>
            </w:r>
          </w:p>
        </w:tc>
        <w:tc>
          <w:tcPr>
            <w:tcW w:w="1803" w:type="dxa"/>
          </w:tcPr>
          <w:p w:rsidR="00B025F7" w:rsidRDefault="00407272" w:rsidP="00457FD4">
            <w:pPr>
              <w:rPr>
                <w:noProof/>
                <w:lang w:eastAsia="en-GB"/>
              </w:rPr>
            </w:pPr>
            <w:r>
              <w:rPr>
                <w:noProof/>
                <w:lang w:eastAsia="en-GB"/>
              </w:rPr>
              <w:t>3.24</w:t>
            </w:r>
          </w:p>
        </w:tc>
        <w:tc>
          <w:tcPr>
            <w:tcW w:w="1803" w:type="dxa"/>
          </w:tcPr>
          <w:p w:rsidR="00B025F7" w:rsidRDefault="00407272" w:rsidP="00457FD4">
            <w:pPr>
              <w:rPr>
                <w:noProof/>
                <w:lang w:eastAsia="en-GB"/>
              </w:rPr>
            </w:pPr>
            <w:r>
              <w:rPr>
                <w:noProof/>
                <w:lang w:eastAsia="en-GB"/>
              </w:rPr>
              <w:t>9.36</w:t>
            </w:r>
          </w:p>
        </w:tc>
        <w:tc>
          <w:tcPr>
            <w:tcW w:w="1804" w:type="dxa"/>
          </w:tcPr>
          <w:p w:rsidR="00B025F7" w:rsidRDefault="00407272" w:rsidP="00457FD4">
            <w:pPr>
              <w:rPr>
                <w:noProof/>
                <w:lang w:eastAsia="en-GB"/>
              </w:rPr>
            </w:pPr>
            <w:r>
              <w:rPr>
                <w:noProof/>
                <w:lang w:eastAsia="en-GB"/>
              </w:rPr>
              <w:t>2.52</w:t>
            </w:r>
          </w:p>
        </w:tc>
      </w:tr>
      <w:tr w:rsidR="00B025F7" w:rsidTr="00B30424">
        <w:tc>
          <w:tcPr>
            <w:tcW w:w="1803" w:type="dxa"/>
          </w:tcPr>
          <w:p w:rsidR="00B025F7" w:rsidRPr="00860886" w:rsidRDefault="00B025F7" w:rsidP="00457FD4">
            <w:pPr>
              <w:rPr>
                <w:b/>
                <w:noProof/>
                <w:lang w:eastAsia="en-GB"/>
              </w:rPr>
            </w:pPr>
            <w:r w:rsidRPr="00860886">
              <w:rPr>
                <w:b/>
                <w:noProof/>
                <w:lang w:eastAsia="en-GB"/>
              </w:rPr>
              <w:t>Unload</w:t>
            </w:r>
            <w:r>
              <w:rPr>
                <w:b/>
                <w:noProof/>
                <w:lang w:eastAsia="en-GB"/>
              </w:rPr>
              <w:t xml:space="preserve"> /s</w:t>
            </w:r>
          </w:p>
        </w:tc>
        <w:tc>
          <w:tcPr>
            <w:tcW w:w="1803" w:type="dxa"/>
          </w:tcPr>
          <w:p w:rsidR="00B025F7" w:rsidRDefault="00407272" w:rsidP="00457FD4">
            <w:pPr>
              <w:rPr>
                <w:noProof/>
                <w:lang w:eastAsia="en-GB"/>
              </w:rPr>
            </w:pPr>
            <w:r>
              <w:rPr>
                <w:noProof/>
                <w:lang w:eastAsia="en-GB"/>
              </w:rPr>
              <w:t>3.54</w:t>
            </w:r>
          </w:p>
        </w:tc>
        <w:tc>
          <w:tcPr>
            <w:tcW w:w="1803" w:type="dxa"/>
          </w:tcPr>
          <w:p w:rsidR="00B025F7" w:rsidRDefault="00407272" w:rsidP="00457FD4">
            <w:pPr>
              <w:rPr>
                <w:noProof/>
                <w:lang w:eastAsia="en-GB"/>
              </w:rPr>
            </w:pPr>
            <w:r>
              <w:rPr>
                <w:noProof/>
                <w:lang w:eastAsia="en-GB"/>
              </w:rPr>
              <w:t>4.8</w:t>
            </w:r>
          </w:p>
        </w:tc>
        <w:tc>
          <w:tcPr>
            <w:tcW w:w="1803" w:type="dxa"/>
          </w:tcPr>
          <w:p w:rsidR="00B025F7" w:rsidRDefault="00407272" w:rsidP="00457FD4">
            <w:pPr>
              <w:rPr>
                <w:noProof/>
                <w:lang w:eastAsia="en-GB"/>
              </w:rPr>
            </w:pPr>
            <w:r>
              <w:rPr>
                <w:noProof/>
                <w:lang w:eastAsia="en-GB"/>
              </w:rPr>
              <w:t>6.06</w:t>
            </w:r>
          </w:p>
        </w:tc>
        <w:tc>
          <w:tcPr>
            <w:tcW w:w="1804" w:type="dxa"/>
          </w:tcPr>
          <w:p w:rsidR="00B025F7" w:rsidRDefault="00407272" w:rsidP="00457FD4">
            <w:pPr>
              <w:rPr>
                <w:noProof/>
                <w:lang w:eastAsia="en-GB"/>
              </w:rPr>
            </w:pPr>
            <w:r>
              <w:rPr>
                <w:noProof/>
                <w:lang w:eastAsia="en-GB"/>
              </w:rPr>
              <w:t>4.02</w:t>
            </w:r>
          </w:p>
        </w:tc>
      </w:tr>
    </w:tbl>
    <w:p w:rsidR="00611689" w:rsidRDefault="0075112A" w:rsidP="00457FD4">
      <w:r w:rsidRPr="0075112A">
        <w:t xml:space="preserve">[Table </w:t>
      </w:r>
      <w:r w:rsidR="00600A6C">
        <w:t>20</w:t>
      </w:r>
      <w:r w:rsidR="00611689" w:rsidRPr="0075112A">
        <w:t xml:space="preserve">: </w:t>
      </w:r>
      <w:r w:rsidRPr="0075112A">
        <w:t>O</w:t>
      </w:r>
      <w:r w:rsidR="00611689" w:rsidRPr="0075112A">
        <w:t>perational simulation model results for fully flex Op140]</w:t>
      </w:r>
    </w:p>
    <w:p w:rsidR="00611689" w:rsidRPr="00611689" w:rsidRDefault="00611689" w:rsidP="00457FD4"/>
    <w:p w:rsidR="0050703D" w:rsidRDefault="0050703D" w:rsidP="00457FD4">
      <w:pPr>
        <w:pStyle w:val="Heading3"/>
      </w:pPr>
      <w:bookmarkStart w:id="72" w:name="_Toc6477608"/>
      <w:r>
        <w:lastRenderedPageBreak/>
        <w:t>Result</w:t>
      </w:r>
      <w:bookmarkEnd w:id="72"/>
    </w:p>
    <w:tbl>
      <w:tblPr>
        <w:tblStyle w:val="TableGrid"/>
        <w:tblW w:w="0" w:type="auto"/>
        <w:tblLook w:val="04A0" w:firstRow="1" w:lastRow="0" w:firstColumn="1" w:lastColumn="0" w:noHBand="0" w:noVBand="1"/>
      </w:tblPr>
      <w:tblGrid>
        <w:gridCol w:w="810"/>
        <w:gridCol w:w="822"/>
        <w:gridCol w:w="822"/>
        <w:gridCol w:w="821"/>
        <w:gridCol w:w="820"/>
        <w:gridCol w:w="821"/>
        <w:gridCol w:w="821"/>
        <w:gridCol w:w="821"/>
        <w:gridCol w:w="821"/>
        <w:gridCol w:w="821"/>
        <w:gridCol w:w="821"/>
      </w:tblGrid>
      <w:tr w:rsidR="0009503B" w:rsidRPr="00582073" w:rsidTr="00497230">
        <w:tc>
          <w:tcPr>
            <w:tcW w:w="810" w:type="dxa"/>
            <w:tcBorders>
              <w:top w:val="nil"/>
              <w:left w:val="nil"/>
            </w:tcBorders>
          </w:tcPr>
          <w:p w:rsidR="0009503B" w:rsidRPr="00263E8C" w:rsidRDefault="0009503B" w:rsidP="00457FD4">
            <w:pPr>
              <w:rPr>
                <w:b/>
              </w:rPr>
            </w:pPr>
          </w:p>
        </w:tc>
        <w:tc>
          <w:tcPr>
            <w:tcW w:w="822" w:type="dxa"/>
          </w:tcPr>
          <w:p w:rsidR="0009503B" w:rsidRPr="00582073" w:rsidRDefault="0009503B" w:rsidP="00457FD4">
            <w:pPr>
              <w:rPr>
                <w:b/>
              </w:rPr>
            </w:pPr>
            <w:r>
              <w:rPr>
                <w:b/>
              </w:rPr>
              <w:t>Op15</w:t>
            </w:r>
          </w:p>
        </w:tc>
        <w:tc>
          <w:tcPr>
            <w:tcW w:w="822" w:type="dxa"/>
          </w:tcPr>
          <w:p w:rsidR="0009503B" w:rsidRPr="00582073" w:rsidRDefault="0009503B" w:rsidP="00457FD4">
            <w:pPr>
              <w:rPr>
                <w:b/>
              </w:rPr>
            </w:pPr>
            <w:r>
              <w:rPr>
                <w:b/>
              </w:rPr>
              <w:t>Op320</w:t>
            </w:r>
          </w:p>
        </w:tc>
        <w:tc>
          <w:tcPr>
            <w:tcW w:w="821" w:type="dxa"/>
          </w:tcPr>
          <w:p w:rsidR="0009503B" w:rsidRPr="00582073" w:rsidRDefault="0009503B" w:rsidP="00457FD4">
            <w:pPr>
              <w:rPr>
                <w:b/>
              </w:rPr>
            </w:pPr>
            <w:r>
              <w:rPr>
                <w:b/>
              </w:rPr>
              <w:t>Op330</w:t>
            </w:r>
          </w:p>
        </w:tc>
        <w:tc>
          <w:tcPr>
            <w:tcW w:w="820" w:type="dxa"/>
          </w:tcPr>
          <w:p w:rsidR="0009503B" w:rsidRPr="00582073" w:rsidRDefault="0009503B" w:rsidP="00457FD4">
            <w:pPr>
              <w:rPr>
                <w:b/>
              </w:rPr>
            </w:pPr>
            <w:r>
              <w:rPr>
                <w:b/>
              </w:rPr>
              <w:t>Op340</w:t>
            </w:r>
          </w:p>
        </w:tc>
        <w:tc>
          <w:tcPr>
            <w:tcW w:w="821" w:type="dxa"/>
          </w:tcPr>
          <w:p w:rsidR="0009503B" w:rsidRPr="00582073" w:rsidRDefault="0009503B" w:rsidP="00457FD4">
            <w:pPr>
              <w:rPr>
                <w:b/>
              </w:rPr>
            </w:pPr>
            <w:r>
              <w:rPr>
                <w:b/>
              </w:rPr>
              <w:t>Op350</w:t>
            </w:r>
          </w:p>
        </w:tc>
        <w:tc>
          <w:tcPr>
            <w:tcW w:w="821" w:type="dxa"/>
          </w:tcPr>
          <w:p w:rsidR="0009503B" w:rsidRPr="00582073" w:rsidRDefault="0009503B" w:rsidP="00457FD4">
            <w:pPr>
              <w:rPr>
                <w:b/>
              </w:rPr>
            </w:pPr>
            <w:r>
              <w:rPr>
                <w:b/>
              </w:rPr>
              <w:t>Op360</w:t>
            </w:r>
          </w:p>
        </w:tc>
        <w:tc>
          <w:tcPr>
            <w:tcW w:w="821" w:type="dxa"/>
          </w:tcPr>
          <w:p w:rsidR="0009503B" w:rsidRPr="00582073" w:rsidRDefault="0009503B" w:rsidP="00457FD4">
            <w:pPr>
              <w:rPr>
                <w:b/>
              </w:rPr>
            </w:pPr>
            <w:r>
              <w:rPr>
                <w:b/>
              </w:rPr>
              <w:t>Op70</w:t>
            </w:r>
          </w:p>
        </w:tc>
        <w:tc>
          <w:tcPr>
            <w:tcW w:w="821" w:type="dxa"/>
          </w:tcPr>
          <w:p w:rsidR="0009503B" w:rsidRPr="00582073" w:rsidRDefault="0009503B" w:rsidP="00457FD4">
            <w:pPr>
              <w:rPr>
                <w:b/>
              </w:rPr>
            </w:pPr>
            <w:r>
              <w:rPr>
                <w:b/>
              </w:rPr>
              <w:t>Op80</w:t>
            </w:r>
          </w:p>
        </w:tc>
        <w:tc>
          <w:tcPr>
            <w:tcW w:w="821" w:type="dxa"/>
          </w:tcPr>
          <w:p w:rsidR="0009503B" w:rsidRPr="0009503B" w:rsidRDefault="0009503B" w:rsidP="00457FD4">
            <w:pPr>
              <w:rPr>
                <w:b/>
                <w:color w:val="FF0000"/>
              </w:rPr>
            </w:pPr>
            <w:r w:rsidRPr="0009503B">
              <w:rPr>
                <w:b/>
                <w:color w:val="FF0000"/>
              </w:rPr>
              <w:t>Op100</w:t>
            </w:r>
          </w:p>
        </w:tc>
        <w:tc>
          <w:tcPr>
            <w:tcW w:w="821" w:type="dxa"/>
          </w:tcPr>
          <w:p w:rsidR="0009503B" w:rsidRPr="00582073" w:rsidRDefault="0009503B" w:rsidP="00457FD4">
            <w:pPr>
              <w:rPr>
                <w:b/>
              </w:rPr>
            </w:pPr>
            <w:r>
              <w:rPr>
                <w:b/>
              </w:rPr>
              <w:t>Op110</w:t>
            </w:r>
          </w:p>
        </w:tc>
      </w:tr>
      <w:tr w:rsidR="0009503B" w:rsidRPr="00582073" w:rsidTr="00497230">
        <w:tc>
          <w:tcPr>
            <w:tcW w:w="810" w:type="dxa"/>
          </w:tcPr>
          <w:p w:rsidR="0009503B" w:rsidRPr="00582073" w:rsidRDefault="0009503B" w:rsidP="00457FD4">
            <w:pPr>
              <w:rPr>
                <w:b/>
              </w:rPr>
            </w:pPr>
            <w:r w:rsidRPr="00582073">
              <w:rPr>
                <w:b/>
              </w:rPr>
              <w:t>Mean</w:t>
            </w:r>
            <w:r>
              <w:rPr>
                <w:b/>
              </w:rPr>
              <w:t xml:space="preserve"> JPH</w:t>
            </w:r>
          </w:p>
        </w:tc>
        <w:tc>
          <w:tcPr>
            <w:tcW w:w="822" w:type="dxa"/>
          </w:tcPr>
          <w:p w:rsidR="0009503B" w:rsidRPr="00497230" w:rsidRDefault="0009503B" w:rsidP="00457FD4">
            <w:r w:rsidRPr="00497230">
              <w:t>90.52</w:t>
            </w:r>
          </w:p>
        </w:tc>
        <w:tc>
          <w:tcPr>
            <w:tcW w:w="822" w:type="dxa"/>
          </w:tcPr>
          <w:p w:rsidR="0009503B" w:rsidRPr="00497230" w:rsidRDefault="0009503B" w:rsidP="00457FD4">
            <w:r w:rsidRPr="00497230">
              <w:t>32.40</w:t>
            </w:r>
          </w:p>
        </w:tc>
        <w:tc>
          <w:tcPr>
            <w:tcW w:w="821" w:type="dxa"/>
          </w:tcPr>
          <w:p w:rsidR="0009503B" w:rsidRPr="00497230" w:rsidRDefault="0009503B" w:rsidP="00457FD4">
            <w:r w:rsidRPr="00497230">
              <w:t>48.67</w:t>
            </w:r>
          </w:p>
        </w:tc>
        <w:tc>
          <w:tcPr>
            <w:tcW w:w="820" w:type="dxa"/>
          </w:tcPr>
          <w:p w:rsidR="0009503B" w:rsidRPr="00497230" w:rsidRDefault="0009503B" w:rsidP="00457FD4">
            <w:r w:rsidRPr="00497230">
              <w:t>32.32</w:t>
            </w:r>
          </w:p>
        </w:tc>
        <w:tc>
          <w:tcPr>
            <w:tcW w:w="821" w:type="dxa"/>
          </w:tcPr>
          <w:p w:rsidR="0009503B" w:rsidRPr="00497230" w:rsidRDefault="0009503B" w:rsidP="00457FD4">
            <w:r w:rsidRPr="00497230">
              <w:t>32.61</w:t>
            </w:r>
          </w:p>
        </w:tc>
        <w:tc>
          <w:tcPr>
            <w:tcW w:w="821" w:type="dxa"/>
          </w:tcPr>
          <w:p w:rsidR="0009503B" w:rsidRPr="00497230" w:rsidRDefault="0009503B" w:rsidP="00457FD4">
            <w:r w:rsidRPr="00497230">
              <w:t>34.61</w:t>
            </w:r>
          </w:p>
        </w:tc>
        <w:tc>
          <w:tcPr>
            <w:tcW w:w="821" w:type="dxa"/>
          </w:tcPr>
          <w:p w:rsidR="0009503B" w:rsidRPr="00497230" w:rsidRDefault="0009503B" w:rsidP="00457FD4">
            <w:r w:rsidRPr="00B33E6D">
              <w:t>33.29</w:t>
            </w:r>
          </w:p>
        </w:tc>
        <w:tc>
          <w:tcPr>
            <w:tcW w:w="821" w:type="dxa"/>
          </w:tcPr>
          <w:p w:rsidR="0009503B" w:rsidRPr="00497230" w:rsidRDefault="0009503B" w:rsidP="00457FD4">
            <w:r w:rsidRPr="00497230">
              <w:t>33.29</w:t>
            </w:r>
          </w:p>
        </w:tc>
        <w:tc>
          <w:tcPr>
            <w:tcW w:w="821" w:type="dxa"/>
          </w:tcPr>
          <w:p w:rsidR="0009503B" w:rsidRPr="0009503B" w:rsidRDefault="0009503B" w:rsidP="00457FD4">
            <w:pPr>
              <w:rPr>
                <w:color w:val="FF0000"/>
              </w:rPr>
            </w:pPr>
            <w:r w:rsidRPr="0009503B">
              <w:rPr>
                <w:color w:val="FF0000"/>
              </w:rPr>
              <w:t>31.41</w:t>
            </w:r>
          </w:p>
        </w:tc>
        <w:tc>
          <w:tcPr>
            <w:tcW w:w="821" w:type="dxa"/>
          </w:tcPr>
          <w:p w:rsidR="0009503B" w:rsidRPr="00497230" w:rsidRDefault="0009503B" w:rsidP="00457FD4">
            <w:r w:rsidRPr="00497230">
              <w:t>39.16</w:t>
            </w:r>
          </w:p>
        </w:tc>
      </w:tr>
      <w:tr w:rsidR="0009503B" w:rsidRPr="00582073" w:rsidTr="00497230">
        <w:tc>
          <w:tcPr>
            <w:tcW w:w="810" w:type="dxa"/>
            <w:tcBorders>
              <w:top w:val="nil"/>
              <w:left w:val="nil"/>
            </w:tcBorders>
          </w:tcPr>
          <w:p w:rsidR="0009503B" w:rsidRPr="00582073" w:rsidRDefault="0009503B" w:rsidP="00457FD4">
            <w:pPr>
              <w:rPr>
                <w:b/>
              </w:rPr>
            </w:pPr>
          </w:p>
        </w:tc>
        <w:tc>
          <w:tcPr>
            <w:tcW w:w="822" w:type="dxa"/>
          </w:tcPr>
          <w:p w:rsidR="0009503B" w:rsidRPr="00582073" w:rsidRDefault="0009503B" w:rsidP="00457FD4">
            <w:pPr>
              <w:rPr>
                <w:b/>
              </w:rPr>
            </w:pPr>
            <w:r>
              <w:rPr>
                <w:b/>
              </w:rPr>
              <w:t>Op120</w:t>
            </w:r>
          </w:p>
        </w:tc>
        <w:tc>
          <w:tcPr>
            <w:tcW w:w="822" w:type="dxa"/>
          </w:tcPr>
          <w:p w:rsidR="0009503B" w:rsidRPr="00582073" w:rsidRDefault="0009503B" w:rsidP="00457FD4">
            <w:pPr>
              <w:rPr>
                <w:b/>
              </w:rPr>
            </w:pPr>
            <w:r>
              <w:rPr>
                <w:b/>
              </w:rPr>
              <w:t>Op130</w:t>
            </w:r>
          </w:p>
        </w:tc>
        <w:tc>
          <w:tcPr>
            <w:tcW w:w="821" w:type="dxa"/>
          </w:tcPr>
          <w:p w:rsidR="0009503B" w:rsidRPr="0009503B" w:rsidRDefault="0009503B" w:rsidP="00457FD4">
            <w:pPr>
              <w:rPr>
                <w:b/>
                <w:color w:val="FF0000"/>
              </w:rPr>
            </w:pPr>
            <w:r w:rsidRPr="0009503B">
              <w:rPr>
                <w:b/>
                <w:color w:val="FF0000"/>
              </w:rPr>
              <w:t>Op140</w:t>
            </w:r>
          </w:p>
        </w:tc>
        <w:tc>
          <w:tcPr>
            <w:tcW w:w="820" w:type="dxa"/>
          </w:tcPr>
          <w:p w:rsidR="0009503B" w:rsidRPr="00582073" w:rsidRDefault="0009503B" w:rsidP="00457FD4">
            <w:pPr>
              <w:rPr>
                <w:b/>
              </w:rPr>
            </w:pPr>
            <w:r>
              <w:rPr>
                <w:b/>
              </w:rPr>
              <w:t>Op145</w:t>
            </w:r>
          </w:p>
        </w:tc>
        <w:tc>
          <w:tcPr>
            <w:tcW w:w="821" w:type="dxa"/>
          </w:tcPr>
          <w:p w:rsidR="0009503B" w:rsidRPr="0009503B" w:rsidRDefault="0009503B" w:rsidP="00457FD4">
            <w:pPr>
              <w:rPr>
                <w:b/>
                <w:color w:val="FF0000"/>
              </w:rPr>
            </w:pPr>
            <w:r w:rsidRPr="0009503B">
              <w:rPr>
                <w:b/>
                <w:color w:val="FF0000"/>
              </w:rPr>
              <w:t>Op160</w:t>
            </w:r>
          </w:p>
        </w:tc>
        <w:tc>
          <w:tcPr>
            <w:tcW w:w="821" w:type="dxa"/>
          </w:tcPr>
          <w:p w:rsidR="0009503B" w:rsidRPr="00582073" w:rsidRDefault="0009503B" w:rsidP="00457FD4">
            <w:pPr>
              <w:rPr>
                <w:b/>
              </w:rPr>
            </w:pPr>
            <w:r>
              <w:rPr>
                <w:b/>
              </w:rPr>
              <w:t>Op170</w:t>
            </w:r>
          </w:p>
        </w:tc>
        <w:tc>
          <w:tcPr>
            <w:tcW w:w="821" w:type="dxa"/>
          </w:tcPr>
          <w:p w:rsidR="0009503B" w:rsidRPr="00582073" w:rsidRDefault="0009503B" w:rsidP="00457FD4">
            <w:pPr>
              <w:rPr>
                <w:b/>
              </w:rPr>
            </w:pPr>
            <w:r>
              <w:rPr>
                <w:b/>
              </w:rPr>
              <w:t>Op177</w:t>
            </w:r>
          </w:p>
        </w:tc>
        <w:tc>
          <w:tcPr>
            <w:tcW w:w="821" w:type="dxa"/>
          </w:tcPr>
          <w:p w:rsidR="0009503B" w:rsidRPr="00582073" w:rsidRDefault="0009503B" w:rsidP="00457FD4">
            <w:pPr>
              <w:rPr>
                <w:b/>
              </w:rPr>
            </w:pPr>
            <w:r>
              <w:rPr>
                <w:b/>
              </w:rPr>
              <w:t>Op178</w:t>
            </w:r>
          </w:p>
        </w:tc>
        <w:tc>
          <w:tcPr>
            <w:tcW w:w="821" w:type="dxa"/>
          </w:tcPr>
          <w:p w:rsidR="0009503B" w:rsidRPr="00582073" w:rsidRDefault="0009503B" w:rsidP="00457FD4">
            <w:pPr>
              <w:rPr>
                <w:b/>
              </w:rPr>
            </w:pPr>
            <w:r>
              <w:rPr>
                <w:b/>
              </w:rPr>
              <w:t>Op195</w:t>
            </w:r>
          </w:p>
        </w:tc>
        <w:tc>
          <w:tcPr>
            <w:tcW w:w="821" w:type="dxa"/>
          </w:tcPr>
          <w:p w:rsidR="0009503B" w:rsidRPr="00582073" w:rsidRDefault="009C535C" w:rsidP="00457FD4">
            <w:pPr>
              <w:rPr>
                <w:b/>
              </w:rPr>
            </w:pPr>
            <w:proofErr w:type="spellStart"/>
            <w:r>
              <w:rPr>
                <w:b/>
              </w:rPr>
              <w:t>EoL</w:t>
            </w:r>
            <w:proofErr w:type="spellEnd"/>
          </w:p>
        </w:tc>
      </w:tr>
      <w:tr w:rsidR="0009503B" w:rsidRPr="00060505" w:rsidTr="00497230">
        <w:tc>
          <w:tcPr>
            <w:tcW w:w="810" w:type="dxa"/>
          </w:tcPr>
          <w:p w:rsidR="0009503B" w:rsidRPr="00582073" w:rsidRDefault="0009503B" w:rsidP="00457FD4">
            <w:pPr>
              <w:rPr>
                <w:b/>
              </w:rPr>
            </w:pPr>
            <w:r w:rsidRPr="00582073">
              <w:rPr>
                <w:b/>
              </w:rPr>
              <w:t>Mean</w:t>
            </w:r>
            <w:r>
              <w:rPr>
                <w:b/>
              </w:rPr>
              <w:t xml:space="preserve"> JPH</w:t>
            </w:r>
          </w:p>
        </w:tc>
        <w:tc>
          <w:tcPr>
            <w:tcW w:w="822" w:type="dxa"/>
          </w:tcPr>
          <w:p w:rsidR="0009503B" w:rsidRPr="00497230" w:rsidRDefault="0009503B" w:rsidP="00457FD4">
            <w:r w:rsidRPr="00497230">
              <w:t>36.91</w:t>
            </w:r>
          </w:p>
        </w:tc>
        <w:tc>
          <w:tcPr>
            <w:tcW w:w="822" w:type="dxa"/>
          </w:tcPr>
          <w:p w:rsidR="0009503B" w:rsidRPr="00497230" w:rsidRDefault="0009503B" w:rsidP="00457FD4">
            <w:r w:rsidRPr="00B33E6D">
              <w:t>56.97</w:t>
            </w:r>
          </w:p>
        </w:tc>
        <w:tc>
          <w:tcPr>
            <w:tcW w:w="821" w:type="dxa"/>
          </w:tcPr>
          <w:p w:rsidR="0009503B" w:rsidRPr="0009503B" w:rsidRDefault="0009503B" w:rsidP="00457FD4">
            <w:pPr>
              <w:rPr>
                <w:color w:val="FF0000"/>
              </w:rPr>
            </w:pPr>
            <w:r w:rsidRPr="0009503B">
              <w:rPr>
                <w:color w:val="FF0000"/>
              </w:rPr>
              <w:t>23.29</w:t>
            </w:r>
          </w:p>
        </w:tc>
        <w:tc>
          <w:tcPr>
            <w:tcW w:w="820" w:type="dxa"/>
          </w:tcPr>
          <w:p w:rsidR="0009503B" w:rsidRPr="00497230" w:rsidRDefault="0009503B" w:rsidP="00457FD4">
            <w:r w:rsidRPr="00497230">
              <w:t>66.78</w:t>
            </w:r>
          </w:p>
        </w:tc>
        <w:tc>
          <w:tcPr>
            <w:tcW w:w="821" w:type="dxa"/>
          </w:tcPr>
          <w:p w:rsidR="0009503B" w:rsidRPr="0009503B" w:rsidRDefault="0009503B" w:rsidP="00457FD4">
            <w:pPr>
              <w:rPr>
                <w:color w:val="FF0000"/>
              </w:rPr>
            </w:pPr>
            <w:r w:rsidRPr="0009503B">
              <w:rPr>
                <w:color w:val="FF0000"/>
              </w:rPr>
              <w:t>30.70</w:t>
            </w:r>
          </w:p>
        </w:tc>
        <w:tc>
          <w:tcPr>
            <w:tcW w:w="821" w:type="dxa"/>
          </w:tcPr>
          <w:p w:rsidR="0009503B" w:rsidRPr="00497230" w:rsidRDefault="0009503B" w:rsidP="00457FD4">
            <w:r w:rsidRPr="00497230">
              <w:t>53.25</w:t>
            </w:r>
          </w:p>
        </w:tc>
        <w:tc>
          <w:tcPr>
            <w:tcW w:w="821" w:type="dxa"/>
          </w:tcPr>
          <w:p w:rsidR="0009503B" w:rsidRPr="00497230" w:rsidRDefault="0009503B" w:rsidP="00457FD4">
            <w:r w:rsidRPr="00497230">
              <w:t>85.28</w:t>
            </w:r>
          </w:p>
        </w:tc>
        <w:tc>
          <w:tcPr>
            <w:tcW w:w="821" w:type="dxa"/>
          </w:tcPr>
          <w:p w:rsidR="0009503B" w:rsidRPr="00497230" w:rsidRDefault="0009503B" w:rsidP="00457FD4">
            <w:r w:rsidRPr="00497230">
              <w:t>83.21</w:t>
            </w:r>
          </w:p>
        </w:tc>
        <w:tc>
          <w:tcPr>
            <w:tcW w:w="821" w:type="dxa"/>
          </w:tcPr>
          <w:p w:rsidR="0009503B" w:rsidRPr="00497230" w:rsidRDefault="0009503B" w:rsidP="00457FD4">
            <w:r w:rsidRPr="00497230">
              <w:t>83.60</w:t>
            </w:r>
          </w:p>
        </w:tc>
        <w:tc>
          <w:tcPr>
            <w:tcW w:w="821" w:type="dxa"/>
          </w:tcPr>
          <w:p w:rsidR="0009503B" w:rsidRPr="00497230" w:rsidRDefault="0009503B" w:rsidP="00457FD4">
            <w:r w:rsidRPr="00497230">
              <w:t>19.73</w:t>
            </w:r>
          </w:p>
        </w:tc>
      </w:tr>
    </w:tbl>
    <w:p w:rsidR="00611689" w:rsidRDefault="00611689" w:rsidP="00457FD4">
      <w:r w:rsidRPr="00F30227">
        <w:t xml:space="preserve">[Table </w:t>
      </w:r>
      <w:r w:rsidR="00F30227" w:rsidRPr="00F30227">
        <w:t>2</w:t>
      </w:r>
      <w:r w:rsidR="00600A6C">
        <w:t>1</w:t>
      </w:r>
      <w:r w:rsidRPr="00F30227">
        <w:t xml:space="preserve">: </w:t>
      </w:r>
      <w:r w:rsidR="00F30227" w:rsidRPr="00F30227">
        <w:t>O</w:t>
      </w:r>
      <w:r w:rsidRPr="00F30227">
        <w:t>perational simulation model results for fully flex Op140]</w:t>
      </w:r>
    </w:p>
    <w:p w:rsidR="004B6A00" w:rsidRDefault="00611689" w:rsidP="00457FD4">
      <w:r>
        <w:t>R</w:t>
      </w:r>
      <w:r w:rsidR="00B33E6D">
        <w:t>esults show that from the reinstatement of the second mast on both Op 70 &amp; 130</w:t>
      </w:r>
      <w:r w:rsidR="007129CF">
        <w:t>,</w:t>
      </w:r>
      <w:r w:rsidR="00B33E6D">
        <w:t xml:space="preserve"> a simulated </w:t>
      </w:r>
      <w:proofErr w:type="spellStart"/>
      <w:r w:rsidR="009C535C">
        <w:t>EoL</w:t>
      </w:r>
      <w:proofErr w:type="spellEnd"/>
      <w:r w:rsidR="00B33E6D">
        <w:t xml:space="preserve"> JPH can be seen of 19.73 which is a +0.52 improvement on the base model </w:t>
      </w:r>
      <w:proofErr w:type="spellStart"/>
      <w:r w:rsidR="009C535C">
        <w:t>EoL</w:t>
      </w:r>
      <w:proofErr w:type="spellEnd"/>
      <w:r w:rsidR="00B33E6D">
        <w:t xml:space="preserve"> JPH of 19.21. </w:t>
      </w:r>
      <w:r w:rsidR="00B7583B">
        <w:t>The top three constraints now correlate to Op 140, Op 160 and Op 100.</w:t>
      </w:r>
    </w:p>
    <w:p w:rsidR="001B01B7" w:rsidRDefault="0078120D" w:rsidP="00457FD4">
      <w:pPr>
        <w:pStyle w:val="Heading2"/>
      </w:pPr>
      <w:bookmarkStart w:id="73" w:name="_Toc6477609"/>
      <w:r>
        <w:t>Test Three (</w:t>
      </w:r>
      <w:r w:rsidR="001B01B7">
        <w:t>Operation 160 Wash</w:t>
      </w:r>
      <w:r>
        <w:t xml:space="preserve"> Cycle Time)</w:t>
      </w:r>
      <w:bookmarkEnd w:id="73"/>
    </w:p>
    <w:tbl>
      <w:tblPr>
        <w:tblStyle w:val="TableGrid"/>
        <w:tblW w:w="0" w:type="auto"/>
        <w:tblLook w:val="04A0" w:firstRow="1" w:lastRow="0" w:firstColumn="1" w:lastColumn="0" w:noHBand="0" w:noVBand="1"/>
      </w:tblPr>
      <w:tblGrid>
        <w:gridCol w:w="3137"/>
        <w:gridCol w:w="3036"/>
      </w:tblGrid>
      <w:tr w:rsidR="002E79A9" w:rsidRPr="009B417A" w:rsidTr="00214A22">
        <w:tc>
          <w:tcPr>
            <w:tcW w:w="3137" w:type="dxa"/>
            <w:tcBorders>
              <w:top w:val="nil"/>
              <w:left w:val="nil"/>
            </w:tcBorders>
          </w:tcPr>
          <w:p w:rsidR="002E79A9" w:rsidRDefault="002E79A9" w:rsidP="00457FD4"/>
        </w:tc>
        <w:tc>
          <w:tcPr>
            <w:tcW w:w="3036" w:type="dxa"/>
          </w:tcPr>
          <w:p w:rsidR="002E79A9" w:rsidRPr="009B417A" w:rsidRDefault="002E79A9" w:rsidP="00457FD4">
            <w:pPr>
              <w:rPr>
                <w:b/>
              </w:rPr>
            </w:pPr>
            <w:r>
              <w:rPr>
                <w:b/>
              </w:rPr>
              <w:t>Operation JPH</w:t>
            </w:r>
          </w:p>
        </w:tc>
      </w:tr>
      <w:tr w:rsidR="002E79A9" w:rsidTr="00214A22">
        <w:tc>
          <w:tcPr>
            <w:tcW w:w="3137" w:type="dxa"/>
          </w:tcPr>
          <w:p w:rsidR="002E79A9" w:rsidRPr="009B417A" w:rsidRDefault="002E79A9" w:rsidP="00457FD4">
            <w:pPr>
              <w:rPr>
                <w:b/>
              </w:rPr>
            </w:pPr>
            <w:r w:rsidRPr="009B417A">
              <w:rPr>
                <w:b/>
              </w:rPr>
              <w:t xml:space="preserve">Base Model  </w:t>
            </w:r>
          </w:p>
        </w:tc>
        <w:tc>
          <w:tcPr>
            <w:tcW w:w="3036" w:type="dxa"/>
          </w:tcPr>
          <w:p w:rsidR="002E79A9" w:rsidRDefault="00803575" w:rsidP="00457FD4">
            <w:pPr>
              <w:tabs>
                <w:tab w:val="center" w:pos="1410"/>
              </w:tabs>
            </w:pPr>
            <w:r w:rsidRPr="004F3302">
              <w:t>30.70</w:t>
            </w:r>
            <w:r>
              <w:t xml:space="preserve"> </w:t>
            </w:r>
          </w:p>
        </w:tc>
      </w:tr>
      <w:tr w:rsidR="002E79A9" w:rsidTr="00214A22">
        <w:tc>
          <w:tcPr>
            <w:tcW w:w="3137" w:type="dxa"/>
          </w:tcPr>
          <w:p w:rsidR="002E79A9" w:rsidRPr="009B417A" w:rsidRDefault="002E79A9" w:rsidP="00457FD4">
            <w:pPr>
              <w:rPr>
                <w:b/>
              </w:rPr>
            </w:pPr>
            <w:r w:rsidRPr="009B417A">
              <w:rPr>
                <w:b/>
              </w:rPr>
              <w:t>Cyclic</w:t>
            </w:r>
          </w:p>
        </w:tc>
        <w:tc>
          <w:tcPr>
            <w:tcW w:w="3036" w:type="dxa"/>
          </w:tcPr>
          <w:p w:rsidR="002E79A9" w:rsidRDefault="00803575" w:rsidP="00457FD4">
            <w:r w:rsidRPr="00582073">
              <w:t>32.69</w:t>
            </w:r>
            <w:r>
              <w:t xml:space="preserve"> (+1.99)</w:t>
            </w:r>
          </w:p>
        </w:tc>
      </w:tr>
      <w:tr w:rsidR="002E79A9" w:rsidTr="00214A22">
        <w:tc>
          <w:tcPr>
            <w:tcW w:w="3137" w:type="dxa"/>
          </w:tcPr>
          <w:p w:rsidR="002E79A9" w:rsidRPr="009B417A" w:rsidRDefault="002E79A9" w:rsidP="00457FD4">
            <w:pPr>
              <w:rPr>
                <w:b/>
              </w:rPr>
            </w:pPr>
            <w:r w:rsidRPr="009B417A">
              <w:rPr>
                <w:b/>
              </w:rPr>
              <w:t>Cyclic Without Gantry Losses</w:t>
            </w:r>
          </w:p>
        </w:tc>
        <w:tc>
          <w:tcPr>
            <w:tcW w:w="3036" w:type="dxa"/>
          </w:tcPr>
          <w:p w:rsidR="002E79A9" w:rsidRDefault="00803575" w:rsidP="00457FD4">
            <w:r>
              <w:t>N/A</w:t>
            </w:r>
          </w:p>
        </w:tc>
      </w:tr>
      <w:tr w:rsidR="002E79A9" w:rsidTr="00214A22">
        <w:tc>
          <w:tcPr>
            <w:tcW w:w="3137" w:type="dxa"/>
          </w:tcPr>
          <w:p w:rsidR="002E79A9" w:rsidRPr="009B417A" w:rsidRDefault="002E79A9" w:rsidP="00457FD4">
            <w:pPr>
              <w:rPr>
                <w:b/>
              </w:rPr>
            </w:pPr>
            <w:r w:rsidRPr="009B417A">
              <w:rPr>
                <w:b/>
              </w:rPr>
              <w:t xml:space="preserve">Target Time </w:t>
            </w:r>
          </w:p>
        </w:tc>
        <w:tc>
          <w:tcPr>
            <w:tcW w:w="3036" w:type="dxa"/>
          </w:tcPr>
          <w:p w:rsidR="002E79A9" w:rsidRDefault="00803575" w:rsidP="00457FD4">
            <w:r w:rsidRPr="00E055DF">
              <w:t>70.90</w:t>
            </w:r>
            <w:r>
              <w:t xml:space="preserve"> (+40.2)</w:t>
            </w:r>
          </w:p>
        </w:tc>
      </w:tr>
    </w:tbl>
    <w:p w:rsidR="00803575" w:rsidRDefault="00F30227" w:rsidP="00457FD4">
      <w:r>
        <w:t>[Table 2</w:t>
      </w:r>
      <w:r w:rsidR="00600A6C">
        <w:t>2</w:t>
      </w:r>
      <w:r w:rsidR="00803575" w:rsidRPr="00803575">
        <w:t xml:space="preserve">: </w:t>
      </w:r>
      <w:r>
        <w:t>A</w:t>
      </w:r>
      <w:r w:rsidR="00803575" w:rsidRPr="00803575">
        <w:t xml:space="preserve"> summary of basic simulation tests for Op</w:t>
      </w:r>
      <w:r w:rsidR="00803575">
        <w:t>160</w:t>
      </w:r>
      <w:r w:rsidR="00803575" w:rsidRPr="00803575">
        <w:t>]</w:t>
      </w:r>
    </w:p>
    <w:p w:rsidR="00803575" w:rsidRDefault="00803575" w:rsidP="00457FD4">
      <w:r>
        <w:t xml:space="preserve">It can be seen from tests which have been undertaken that various improvements can be made to improve the </w:t>
      </w:r>
      <w:r w:rsidR="000575EC">
        <w:t>throughput</w:t>
      </w:r>
      <w:r>
        <w:t xml:space="preserve"> of OP </w:t>
      </w:r>
      <w:r w:rsidR="00323A51">
        <w:t>160</w:t>
      </w:r>
      <w:r>
        <w:t xml:space="preserve">. These include: </w:t>
      </w:r>
    </w:p>
    <w:p w:rsidR="00803575" w:rsidRDefault="00803575" w:rsidP="00457FD4">
      <w:pPr>
        <w:pStyle w:val="ListParagraph"/>
        <w:numPr>
          <w:ilvl w:val="0"/>
          <w:numId w:val="28"/>
        </w:numPr>
      </w:pPr>
      <w:r>
        <w:t>Improved availability (Reduced breakdown)</w:t>
      </w:r>
    </w:p>
    <w:p w:rsidR="00803575" w:rsidRDefault="00803575" w:rsidP="00457FD4">
      <w:pPr>
        <w:pStyle w:val="ListParagraph"/>
        <w:numPr>
          <w:ilvl w:val="0"/>
          <w:numId w:val="28"/>
        </w:numPr>
      </w:pPr>
      <w:r>
        <w:t>Improved cycle time of operation</w:t>
      </w:r>
    </w:p>
    <w:p w:rsidR="00803575" w:rsidRDefault="009A4B4F" w:rsidP="00457FD4">
      <w:r>
        <w:t xml:space="preserve">As can be </w:t>
      </w:r>
      <w:r w:rsidRPr="009A09C2">
        <w:t xml:space="preserve">seen in </w:t>
      </w:r>
      <w:r w:rsidR="009A09C2" w:rsidRPr="009A09C2">
        <w:t>[T</w:t>
      </w:r>
      <w:r w:rsidRPr="009A09C2">
        <w:t xml:space="preserve">able </w:t>
      </w:r>
      <w:r w:rsidR="009A09C2" w:rsidRPr="009A09C2">
        <w:t>10]</w:t>
      </w:r>
      <w:r w:rsidRPr="009A09C2">
        <w:t>, Op 160 Wash is now</w:t>
      </w:r>
      <w:r>
        <w:t xml:space="preserve"> the cyclic bottleneck machine, this means that if zero breakdowns occur on the line, op 160 would have the lowest net potential JPH due to the cycle time assigned to it. The target cycle time of the machine which was given and signed off by industrial engineering gave a cycle time of 0.772 minutes, since installation the machine now has a cycle time of 1.783 minutes which is an increase of 1.011 </w:t>
      </w:r>
      <w:r w:rsidRPr="009A09C2">
        <w:t>minutes.</w:t>
      </w:r>
      <w:r w:rsidR="00323A51" w:rsidRPr="009A09C2">
        <w:t xml:space="preserve"> </w:t>
      </w:r>
      <w:r w:rsidR="009A09C2" w:rsidRPr="009A09C2">
        <w:t>[</w:t>
      </w:r>
      <w:r w:rsidR="00323A51" w:rsidRPr="009A09C2">
        <w:t xml:space="preserve">Table </w:t>
      </w:r>
      <w:r w:rsidR="009A09C2" w:rsidRPr="009A09C2">
        <w:t>2</w:t>
      </w:r>
      <w:r w:rsidR="00600A6C">
        <w:t>2</w:t>
      </w:r>
      <w:r w:rsidR="009A09C2" w:rsidRPr="009A09C2">
        <w:t>]</w:t>
      </w:r>
      <w:r w:rsidR="00323A51" w:rsidRPr="009A09C2">
        <w:t xml:space="preserve"> shows</w:t>
      </w:r>
      <w:r w:rsidR="00323A51">
        <w:t xml:space="preserve"> </w:t>
      </w:r>
      <w:r w:rsidR="005422F5">
        <w:t>that the test with the highest gain is the target time test, this gives a +40.2 JPH in throughput through this operation</w:t>
      </w:r>
      <w:r w:rsidR="009A09C2">
        <w:t>,</w:t>
      </w:r>
      <w:r w:rsidR="005422F5">
        <w:t xml:space="preserve"> </w:t>
      </w:r>
      <w:r w:rsidR="009A09C2">
        <w:t>indicating</w:t>
      </w:r>
      <w:r w:rsidR="005422F5">
        <w:t xml:space="preserve"> that the issue which is restricting JPH is cycle time based</w:t>
      </w:r>
      <w:r w:rsidR="009A09C2">
        <w:t>,</w:t>
      </w:r>
      <w:r w:rsidR="005422F5">
        <w:t xml:space="preserve"> </w:t>
      </w:r>
      <w:r w:rsidR="009A09C2">
        <w:t>as opposed to</w:t>
      </w:r>
      <w:r w:rsidR="005422F5">
        <w:t xml:space="preserve"> breakdown.</w:t>
      </w:r>
      <w:r>
        <w:t xml:space="preserve"> The increase of cycle time was reported as a necessity </w:t>
      </w:r>
      <w:r w:rsidR="00B35211">
        <w:t>due to quality measures. In order to ensure the quality of part</w:t>
      </w:r>
      <w:r w:rsidR="009A09C2">
        <w:t>s</w:t>
      </w:r>
      <w:r w:rsidR="00B35211">
        <w:t xml:space="preserve"> leaving the wash, an increased cycle time is incurred. This is due to the </w:t>
      </w:r>
      <w:r w:rsidR="009A09C2">
        <w:t>wash not functioning to the</w:t>
      </w:r>
      <w:r w:rsidR="00B35211">
        <w:t xml:space="preserve"> standard </w:t>
      </w:r>
      <w:r w:rsidR="009A09C2">
        <w:t>to</w:t>
      </w:r>
      <w:r w:rsidR="00B35211">
        <w:t xml:space="preserve"> which it was installed. </w:t>
      </w:r>
      <w:r w:rsidR="00803575">
        <w:t xml:space="preserve">A simulation experiment can be run in order to determine the effect of repairing the wash, so that cycle time is reduced. In this experiment Op160 Wash will cycle back to the </w:t>
      </w:r>
      <w:r w:rsidR="008D72A6">
        <w:t>programme</w:t>
      </w:r>
      <w:r w:rsidR="00803575">
        <w:t xml:space="preserve"> target time of 0.772 minutes. </w:t>
      </w:r>
    </w:p>
    <w:p w:rsidR="00497230" w:rsidRPr="00497230" w:rsidRDefault="000C1732" w:rsidP="00457FD4">
      <w:pPr>
        <w:pStyle w:val="Heading3"/>
      </w:pPr>
      <w:bookmarkStart w:id="74" w:name="_Toc6477610"/>
      <w:r>
        <w:t>Result</w:t>
      </w:r>
      <w:bookmarkEnd w:id="74"/>
    </w:p>
    <w:tbl>
      <w:tblPr>
        <w:tblStyle w:val="TableGrid"/>
        <w:tblW w:w="8926" w:type="dxa"/>
        <w:tblLook w:val="04A0" w:firstRow="1" w:lastRow="0" w:firstColumn="1" w:lastColumn="0" w:noHBand="0" w:noVBand="1"/>
      </w:tblPr>
      <w:tblGrid>
        <w:gridCol w:w="746"/>
        <w:gridCol w:w="818"/>
        <w:gridCol w:w="818"/>
        <w:gridCol w:w="818"/>
        <w:gridCol w:w="818"/>
        <w:gridCol w:w="818"/>
        <w:gridCol w:w="818"/>
        <w:gridCol w:w="818"/>
        <w:gridCol w:w="818"/>
        <w:gridCol w:w="818"/>
        <w:gridCol w:w="818"/>
      </w:tblGrid>
      <w:tr w:rsidR="00AA62FF" w:rsidRPr="00582073" w:rsidTr="00AA62FF">
        <w:tc>
          <w:tcPr>
            <w:tcW w:w="746" w:type="dxa"/>
            <w:tcBorders>
              <w:top w:val="nil"/>
              <w:left w:val="nil"/>
            </w:tcBorders>
          </w:tcPr>
          <w:p w:rsidR="00AA62FF" w:rsidRPr="00263E8C" w:rsidRDefault="00AA62FF" w:rsidP="00457FD4">
            <w:pPr>
              <w:rPr>
                <w:b/>
              </w:rPr>
            </w:pPr>
          </w:p>
        </w:tc>
        <w:tc>
          <w:tcPr>
            <w:tcW w:w="818" w:type="dxa"/>
          </w:tcPr>
          <w:p w:rsidR="00AA62FF" w:rsidRPr="00582073" w:rsidRDefault="00AA62FF" w:rsidP="00457FD4">
            <w:pPr>
              <w:rPr>
                <w:b/>
              </w:rPr>
            </w:pPr>
            <w:r>
              <w:rPr>
                <w:b/>
              </w:rPr>
              <w:t>Op15</w:t>
            </w:r>
          </w:p>
        </w:tc>
        <w:tc>
          <w:tcPr>
            <w:tcW w:w="818" w:type="dxa"/>
          </w:tcPr>
          <w:p w:rsidR="00AA62FF" w:rsidRPr="00582073" w:rsidRDefault="00AA62FF" w:rsidP="00457FD4">
            <w:pPr>
              <w:rPr>
                <w:b/>
              </w:rPr>
            </w:pPr>
            <w:r>
              <w:rPr>
                <w:b/>
              </w:rPr>
              <w:t>Op320</w:t>
            </w:r>
          </w:p>
        </w:tc>
        <w:tc>
          <w:tcPr>
            <w:tcW w:w="818" w:type="dxa"/>
          </w:tcPr>
          <w:p w:rsidR="00AA62FF" w:rsidRPr="00582073" w:rsidRDefault="00AA62FF" w:rsidP="00457FD4">
            <w:pPr>
              <w:rPr>
                <w:b/>
              </w:rPr>
            </w:pPr>
            <w:r>
              <w:rPr>
                <w:b/>
              </w:rPr>
              <w:t>Op330</w:t>
            </w:r>
          </w:p>
        </w:tc>
        <w:tc>
          <w:tcPr>
            <w:tcW w:w="818" w:type="dxa"/>
          </w:tcPr>
          <w:p w:rsidR="00AA62FF" w:rsidRPr="00FA7E63" w:rsidRDefault="00AA62FF" w:rsidP="00457FD4">
            <w:pPr>
              <w:rPr>
                <w:b/>
                <w:color w:val="FF0000"/>
              </w:rPr>
            </w:pPr>
            <w:r w:rsidRPr="00FA7E63">
              <w:rPr>
                <w:b/>
                <w:color w:val="FF0000"/>
              </w:rPr>
              <w:t>Op340</w:t>
            </w:r>
          </w:p>
        </w:tc>
        <w:tc>
          <w:tcPr>
            <w:tcW w:w="818" w:type="dxa"/>
          </w:tcPr>
          <w:p w:rsidR="00AA62FF" w:rsidRPr="00582073" w:rsidRDefault="00AA62FF" w:rsidP="00457FD4">
            <w:pPr>
              <w:rPr>
                <w:b/>
              </w:rPr>
            </w:pPr>
            <w:r>
              <w:rPr>
                <w:b/>
              </w:rPr>
              <w:t>Op350</w:t>
            </w:r>
          </w:p>
        </w:tc>
        <w:tc>
          <w:tcPr>
            <w:tcW w:w="818" w:type="dxa"/>
          </w:tcPr>
          <w:p w:rsidR="00AA62FF" w:rsidRPr="00582073" w:rsidRDefault="00AA62FF" w:rsidP="00457FD4">
            <w:pPr>
              <w:rPr>
                <w:b/>
              </w:rPr>
            </w:pPr>
            <w:r>
              <w:rPr>
                <w:b/>
              </w:rPr>
              <w:t>Op360</w:t>
            </w:r>
          </w:p>
        </w:tc>
        <w:tc>
          <w:tcPr>
            <w:tcW w:w="818" w:type="dxa"/>
          </w:tcPr>
          <w:p w:rsidR="00AA62FF" w:rsidRPr="00582073" w:rsidRDefault="00AA62FF" w:rsidP="00457FD4">
            <w:pPr>
              <w:rPr>
                <w:b/>
              </w:rPr>
            </w:pPr>
            <w:r>
              <w:rPr>
                <w:b/>
              </w:rPr>
              <w:t>Op70</w:t>
            </w:r>
          </w:p>
        </w:tc>
        <w:tc>
          <w:tcPr>
            <w:tcW w:w="818" w:type="dxa"/>
          </w:tcPr>
          <w:p w:rsidR="00AA62FF" w:rsidRPr="00582073" w:rsidRDefault="00AA62FF" w:rsidP="00457FD4">
            <w:pPr>
              <w:rPr>
                <w:b/>
              </w:rPr>
            </w:pPr>
            <w:r>
              <w:rPr>
                <w:b/>
              </w:rPr>
              <w:t>Op80</w:t>
            </w:r>
          </w:p>
        </w:tc>
        <w:tc>
          <w:tcPr>
            <w:tcW w:w="818" w:type="dxa"/>
          </w:tcPr>
          <w:p w:rsidR="00AA62FF" w:rsidRPr="00900B61" w:rsidRDefault="00AA62FF" w:rsidP="00457FD4">
            <w:pPr>
              <w:rPr>
                <w:b/>
                <w:color w:val="FF0000"/>
              </w:rPr>
            </w:pPr>
            <w:r w:rsidRPr="00900B61">
              <w:rPr>
                <w:b/>
                <w:color w:val="FF0000"/>
              </w:rPr>
              <w:t>Op100</w:t>
            </w:r>
          </w:p>
        </w:tc>
        <w:tc>
          <w:tcPr>
            <w:tcW w:w="818" w:type="dxa"/>
          </w:tcPr>
          <w:p w:rsidR="00AA62FF" w:rsidRPr="00582073" w:rsidRDefault="00AA62FF" w:rsidP="00457FD4">
            <w:pPr>
              <w:rPr>
                <w:b/>
              </w:rPr>
            </w:pPr>
            <w:r>
              <w:rPr>
                <w:b/>
              </w:rPr>
              <w:t>Op110</w:t>
            </w:r>
          </w:p>
        </w:tc>
      </w:tr>
      <w:tr w:rsidR="00AA62FF" w:rsidRPr="00582073" w:rsidTr="00AA62FF">
        <w:tc>
          <w:tcPr>
            <w:tcW w:w="746" w:type="dxa"/>
          </w:tcPr>
          <w:p w:rsidR="00AA62FF" w:rsidRPr="00582073" w:rsidRDefault="00AA62FF" w:rsidP="00457FD4">
            <w:pPr>
              <w:rPr>
                <w:b/>
              </w:rPr>
            </w:pPr>
            <w:r w:rsidRPr="00582073">
              <w:rPr>
                <w:b/>
              </w:rPr>
              <w:t>Mean</w:t>
            </w:r>
            <w:r>
              <w:rPr>
                <w:b/>
              </w:rPr>
              <w:t xml:space="preserve"> JPH</w:t>
            </w:r>
          </w:p>
        </w:tc>
        <w:tc>
          <w:tcPr>
            <w:tcW w:w="818" w:type="dxa"/>
          </w:tcPr>
          <w:p w:rsidR="00AA62FF" w:rsidRPr="000A383E" w:rsidRDefault="00AA62FF" w:rsidP="00457FD4">
            <w:r w:rsidRPr="000A383E">
              <w:t>90.52</w:t>
            </w:r>
          </w:p>
        </w:tc>
        <w:tc>
          <w:tcPr>
            <w:tcW w:w="818" w:type="dxa"/>
          </w:tcPr>
          <w:p w:rsidR="00AA62FF" w:rsidRPr="000A383E" w:rsidRDefault="00AA62FF" w:rsidP="00457FD4">
            <w:r w:rsidRPr="000A383E">
              <w:t>32.40</w:t>
            </w:r>
          </w:p>
        </w:tc>
        <w:tc>
          <w:tcPr>
            <w:tcW w:w="818" w:type="dxa"/>
          </w:tcPr>
          <w:p w:rsidR="00AA62FF" w:rsidRPr="000A383E" w:rsidRDefault="00AA62FF" w:rsidP="00457FD4">
            <w:r w:rsidRPr="000A383E">
              <w:t>48.67</w:t>
            </w:r>
          </w:p>
        </w:tc>
        <w:tc>
          <w:tcPr>
            <w:tcW w:w="818" w:type="dxa"/>
          </w:tcPr>
          <w:p w:rsidR="00AA62FF" w:rsidRPr="000A383E" w:rsidRDefault="00AA62FF" w:rsidP="00457FD4">
            <w:r w:rsidRPr="00FA7E63">
              <w:rPr>
                <w:color w:val="FF0000"/>
              </w:rPr>
              <w:t>32.32</w:t>
            </w:r>
          </w:p>
        </w:tc>
        <w:tc>
          <w:tcPr>
            <w:tcW w:w="818" w:type="dxa"/>
          </w:tcPr>
          <w:p w:rsidR="00AA62FF" w:rsidRPr="000A383E" w:rsidRDefault="00AA62FF" w:rsidP="00457FD4">
            <w:r w:rsidRPr="000A383E">
              <w:t>32.61</w:t>
            </w:r>
          </w:p>
        </w:tc>
        <w:tc>
          <w:tcPr>
            <w:tcW w:w="818" w:type="dxa"/>
          </w:tcPr>
          <w:p w:rsidR="00AA62FF" w:rsidRPr="000A383E" w:rsidRDefault="00AA62FF" w:rsidP="00457FD4">
            <w:r w:rsidRPr="000A383E">
              <w:t>34.61</w:t>
            </w:r>
          </w:p>
        </w:tc>
        <w:tc>
          <w:tcPr>
            <w:tcW w:w="818" w:type="dxa"/>
          </w:tcPr>
          <w:p w:rsidR="00AA62FF" w:rsidRPr="000A383E" w:rsidRDefault="00AA62FF" w:rsidP="00457FD4">
            <w:r w:rsidRPr="000A383E">
              <w:t>33.29</w:t>
            </w:r>
          </w:p>
        </w:tc>
        <w:tc>
          <w:tcPr>
            <w:tcW w:w="818" w:type="dxa"/>
          </w:tcPr>
          <w:p w:rsidR="00AA62FF" w:rsidRPr="000A383E" w:rsidRDefault="00AA62FF" w:rsidP="00457FD4">
            <w:r w:rsidRPr="000A383E">
              <w:t>33.29</w:t>
            </w:r>
          </w:p>
        </w:tc>
        <w:tc>
          <w:tcPr>
            <w:tcW w:w="818" w:type="dxa"/>
          </w:tcPr>
          <w:p w:rsidR="00AA62FF" w:rsidRPr="00900B61" w:rsidRDefault="00AA62FF" w:rsidP="00457FD4">
            <w:pPr>
              <w:rPr>
                <w:color w:val="FF0000"/>
              </w:rPr>
            </w:pPr>
            <w:r w:rsidRPr="00900B61">
              <w:rPr>
                <w:color w:val="FF0000"/>
              </w:rPr>
              <w:t>31.41</w:t>
            </w:r>
          </w:p>
        </w:tc>
        <w:tc>
          <w:tcPr>
            <w:tcW w:w="818" w:type="dxa"/>
          </w:tcPr>
          <w:p w:rsidR="00AA62FF" w:rsidRPr="000A383E" w:rsidRDefault="00AA62FF" w:rsidP="00457FD4">
            <w:r w:rsidRPr="000A383E">
              <w:t>39.16</w:t>
            </w:r>
          </w:p>
        </w:tc>
      </w:tr>
      <w:tr w:rsidR="00AA62FF" w:rsidRPr="00582073" w:rsidTr="00AA62FF">
        <w:tc>
          <w:tcPr>
            <w:tcW w:w="746" w:type="dxa"/>
            <w:tcBorders>
              <w:top w:val="nil"/>
              <w:left w:val="nil"/>
            </w:tcBorders>
          </w:tcPr>
          <w:p w:rsidR="00AA62FF" w:rsidRPr="00582073" w:rsidRDefault="00AA62FF" w:rsidP="00457FD4">
            <w:pPr>
              <w:rPr>
                <w:b/>
              </w:rPr>
            </w:pPr>
          </w:p>
        </w:tc>
        <w:tc>
          <w:tcPr>
            <w:tcW w:w="818" w:type="dxa"/>
          </w:tcPr>
          <w:p w:rsidR="00AA62FF" w:rsidRPr="00582073" w:rsidRDefault="00AA62FF" w:rsidP="00457FD4">
            <w:pPr>
              <w:rPr>
                <w:b/>
              </w:rPr>
            </w:pPr>
            <w:r>
              <w:rPr>
                <w:b/>
              </w:rPr>
              <w:t>Op120</w:t>
            </w:r>
          </w:p>
        </w:tc>
        <w:tc>
          <w:tcPr>
            <w:tcW w:w="818" w:type="dxa"/>
          </w:tcPr>
          <w:p w:rsidR="00AA62FF" w:rsidRPr="00582073" w:rsidRDefault="00AA62FF" w:rsidP="00457FD4">
            <w:pPr>
              <w:rPr>
                <w:b/>
              </w:rPr>
            </w:pPr>
            <w:r>
              <w:rPr>
                <w:b/>
              </w:rPr>
              <w:t>Op130</w:t>
            </w:r>
          </w:p>
        </w:tc>
        <w:tc>
          <w:tcPr>
            <w:tcW w:w="818" w:type="dxa"/>
          </w:tcPr>
          <w:p w:rsidR="00AA62FF" w:rsidRPr="00900B61" w:rsidRDefault="00AA62FF" w:rsidP="00457FD4">
            <w:pPr>
              <w:rPr>
                <w:b/>
                <w:color w:val="FF0000"/>
              </w:rPr>
            </w:pPr>
            <w:r w:rsidRPr="00900B61">
              <w:rPr>
                <w:b/>
                <w:color w:val="FF0000"/>
              </w:rPr>
              <w:t>Op140</w:t>
            </w:r>
          </w:p>
        </w:tc>
        <w:tc>
          <w:tcPr>
            <w:tcW w:w="818" w:type="dxa"/>
          </w:tcPr>
          <w:p w:rsidR="00AA62FF" w:rsidRPr="00582073" w:rsidRDefault="00AA62FF" w:rsidP="00457FD4">
            <w:pPr>
              <w:rPr>
                <w:b/>
              </w:rPr>
            </w:pPr>
            <w:r>
              <w:rPr>
                <w:b/>
              </w:rPr>
              <w:t>Op145</w:t>
            </w:r>
          </w:p>
        </w:tc>
        <w:tc>
          <w:tcPr>
            <w:tcW w:w="818" w:type="dxa"/>
          </w:tcPr>
          <w:p w:rsidR="00AA62FF" w:rsidRPr="00582073" w:rsidRDefault="00AA62FF" w:rsidP="00457FD4">
            <w:pPr>
              <w:rPr>
                <w:b/>
              </w:rPr>
            </w:pPr>
            <w:r>
              <w:rPr>
                <w:b/>
              </w:rPr>
              <w:t>Op160</w:t>
            </w:r>
          </w:p>
        </w:tc>
        <w:tc>
          <w:tcPr>
            <w:tcW w:w="818" w:type="dxa"/>
          </w:tcPr>
          <w:p w:rsidR="00AA62FF" w:rsidRPr="00582073" w:rsidRDefault="00AA62FF" w:rsidP="00457FD4">
            <w:pPr>
              <w:rPr>
                <w:b/>
              </w:rPr>
            </w:pPr>
            <w:r>
              <w:rPr>
                <w:b/>
              </w:rPr>
              <w:t>Op170</w:t>
            </w:r>
          </w:p>
        </w:tc>
        <w:tc>
          <w:tcPr>
            <w:tcW w:w="818" w:type="dxa"/>
          </w:tcPr>
          <w:p w:rsidR="00AA62FF" w:rsidRPr="00582073" w:rsidRDefault="00AA62FF" w:rsidP="00457FD4">
            <w:pPr>
              <w:rPr>
                <w:b/>
              </w:rPr>
            </w:pPr>
            <w:r>
              <w:rPr>
                <w:b/>
              </w:rPr>
              <w:t>Op177</w:t>
            </w:r>
          </w:p>
        </w:tc>
        <w:tc>
          <w:tcPr>
            <w:tcW w:w="818" w:type="dxa"/>
          </w:tcPr>
          <w:p w:rsidR="00AA62FF" w:rsidRPr="00582073" w:rsidRDefault="00AA62FF" w:rsidP="00457FD4">
            <w:pPr>
              <w:rPr>
                <w:b/>
              </w:rPr>
            </w:pPr>
            <w:r>
              <w:rPr>
                <w:b/>
              </w:rPr>
              <w:t>Op178</w:t>
            </w:r>
          </w:p>
        </w:tc>
        <w:tc>
          <w:tcPr>
            <w:tcW w:w="818" w:type="dxa"/>
          </w:tcPr>
          <w:p w:rsidR="00AA62FF" w:rsidRPr="00582073" w:rsidRDefault="00AA62FF" w:rsidP="00457FD4">
            <w:pPr>
              <w:rPr>
                <w:b/>
              </w:rPr>
            </w:pPr>
            <w:r>
              <w:rPr>
                <w:b/>
              </w:rPr>
              <w:t>Op195</w:t>
            </w:r>
          </w:p>
        </w:tc>
        <w:tc>
          <w:tcPr>
            <w:tcW w:w="818" w:type="dxa"/>
          </w:tcPr>
          <w:p w:rsidR="00AA62FF" w:rsidRPr="00582073" w:rsidRDefault="009C535C" w:rsidP="00457FD4">
            <w:pPr>
              <w:rPr>
                <w:b/>
              </w:rPr>
            </w:pPr>
            <w:proofErr w:type="spellStart"/>
            <w:r>
              <w:rPr>
                <w:b/>
              </w:rPr>
              <w:t>EoL</w:t>
            </w:r>
            <w:proofErr w:type="spellEnd"/>
          </w:p>
        </w:tc>
      </w:tr>
      <w:tr w:rsidR="00AA62FF" w:rsidRPr="00060505" w:rsidTr="00AA62FF">
        <w:tc>
          <w:tcPr>
            <w:tcW w:w="746" w:type="dxa"/>
          </w:tcPr>
          <w:p w:rsidR="00AA62FF" w:rsidRPr="00582073" w:rsidRDefault="00AA62FF" w:rsidP="00457FD4">
            <w:pPr>
              <w:rPr>
                <w:b/>
              </w:rPr>
            </w:pPr>
            <w:r w:rsidRPr="00582073">
              <w:rPr>
                <w:b/>
              </w:rPr>
              <w:t>Mean</w:t>
            </w:r>
            <w:r>
              <w:rPr>
                <w:b/>
              </w:rPr>
              <w:t xml:space="preserve"> JPH</w:t>
            </w:r>
          </w:p>
        </w:tc>
        <w:tc>
          <w:tcPr>
            <w:tcW w:w="818" w:type="dxa"/>
          </w:tcPr>
          <w:p w:rsidR="00AA62FF" w:rsidRPr="000A383E" w:rsidRDefault="00AA62FF" w:rsidP="00457FD4">
            <w:r w:rsidRPr="000A383E">
              <w:t>36.91</w:t>
            </w:r>
          </w:p>
        </w:tc>
        <w:tc>
          <w:tcPr>
            <w:tcW w:w="818" w:type="dxa"/>
          </w:tcPr>
          <w:p w:rsidR="00AA62FF" w:rsidRPr="000A383E" w:rsidRDefault="00AA62FF" w:rsidP="00457FD4">
            <w:r w:rsidRPr="000A383E">
              <w:t>56.97</w:t>
            </w:r>
          </w:p>
        </w:tc>
        <w:tc>
          <w:tcPr>
            <w:tcW w:w="818" w:type="dxa"/>
          </w:tcPr>
          <w:p w:rsidR="00AA62FF" w:rsidRPr="00900B61" w:rsidRDefault="00AA62FF" w:rsidP="00457FD4">
            <w:pPr>
              <w:rPr>
                <w:color w:val="FF0000"/>
              </w:rPr>
            </w:pPr>
            <w:r w:rsidRPr="00900B61">
              <w:rPr>
                <w:color w:val="FF0000"/>
              </w:rPr>
              <w:t>23.29</w:t>
            </w:r>
          </w:p>
        </w:tc>
        <w:tc>
          <w:tcPr>
            <w:tcW w:w="818" w:type="dxa"/>
          </w:tcPr>
          <w:p w:rsidR="00AA62FF" w:rsidRPr="000A383E" w:rsidRDefault="00AA62FF" w:rsidP="00457FD4">
            <w:r w:rsidRPr="000A383E">
              <w:t>66.78</w:t>
            </w:r>
          </w:p>
        </w:tc>
        <w:tc>
          <w:tcPr>
            <w:tcW w:w="818" w:type="dxa"/>
          </w:tcPr>
          <w:p w:rsidR="00AA62FF" w:rsidRPr="000A383E" w:rsidRDefault="00AA62FF" w:rsidP="00457FD4">
            <w:r w:rsidRPr="000A383E">
              <w:t>70.90</w:t>
            </w:r>
          </w:p>
        </w:tc>
        <w:tc>
          <w:tcPr>
            <w:tcW w:w="818" w:type="dxa"/>
          </w:tcPr>
          <w:p w:rsidR="00AA62FF" w:rsidRPr="000A383E" w:rsidRDefault="00AA62FF" w:rsidP="00457FD4">
            <w:r w:rsidRPr="000A383E">
              <w:t>53.25</w:t>
            </w:r>
          </w:p>
        </w:tc>
        <w:tc>
          <w:tcPr>
            <w:tcW w:w="818" w:type="dxa"/>
          </w:tcPr>
          <w:p w:rsidR="00AA62FF" w:rsidRPr="000A383E" w:rsidRDefault="00AA62FF" w:rsidP="00457FD4">
            <w:r w:rsidRPr="000A383E">
              <w:t>85.28</w:t>
            </w:r>
          </w:p>
        </w:tc>
        <w:tc>
          <w:tcPr>
            <w:tcW w:w="818" w:type="dxa"/>
          </w:tcPr>
          <w:p w:rsidR="00AA62FF" w:rsidRPr="000A383E" w:rsidRDefault="00AA62FF" w:rsidP="00457FD4">
            <w:r w:rsidRPr="000A383E">
              <w:t>83.21</w:t>
            </w:r>
          </w:p>
        </w:tc>
        <w:tc>
          <w:tcPr>
            <w:tcW w:w="818" w:type="dxa"/>
          </w:tcPr>
          <w:p w:rsidR="00AA62FF" w:rsidRPr="000A383E" w:rsidRDefault="00AA62FF" w:rsidP="00457FD4">
            <w:r w:rsidRPr="000A383E">
              <w:t>83.60</w:t>
            </w:r>
          </w:p>
        </w:tc>
        <w:tc>
          <w:tcPr>
            <w:tcW w:w="818" w:type="dxa"/>
          </w:tcPr>
          <w:p w:rsidR="00AA62FF" w:rsidRPr="000A383E" w:rsidRDefault="00AA62FF" w:rsidP="00457FD4">
            <w:r w:rsidRPr="000A383E">
              <w:t>19.72</w:t>
            </w:r>
          </w:p>
        </w:tc>
      </w:tr>
    </w:tbl>
    <w:p w:rsidR="00611689" w:rsidRDefault="00611689" w:rsidP="00457FD4">
      <w:r w:rsidRPr="00BC4A15">
        <w:t xml:space="preserve">[Table </w:t>
      </w:r>
      <w:r w:rsidR="009A09C2" w:rsidRPr="00BC4A15">
        <w:t>2</w:t>
      </w:r>
      <w:r w:rsidR="00600A6C">
        <w:t>3</w:t>
      </w:r>
      <w:r w:rsidRPr="00BC4A15">
        <w:t xml:space="preserve">: </w:t>
      </w:r>
      <w:r w:rsidR="009A09C2" w:rsidRPr="00BC4A15">
        <w:t>O</w:t>
      </w:r>
      <w:r w:rsidRPr="00BC4A15">
        <w:t>perational simulation model results for fully flex Op140]</w:t>
      </w:r>
    </w:p>
    <w:p w:rsidR="001B01B7" w:rsidRDefault="001A1FB8" w:rsidP="00457FD4">
      <w:r w:rsidRPr="00FA7E63">
        <w:lastRenderedPageBreak/>
        <w:t>Results show that from the</w:t>
      </w:r>
      <w:r w:rsidR="00FA7E63" w:rsidRPr="00FA7E63">
        <w:t xml:space="preserve"> improve</w:t>
      </w:r>
      <w:r w:rsidR="00611689">
        <w:t>d</w:t>
      </w:r>
      <w:r w:rsidR="00FA7E63" w:rsidRPr="00FA7E63">
        <w:t xml:space="preserve"> cycle time of Op160 Wash</w:t>
      </w:r>
      <w:r w:rsidR="00BC4A15">
        <w:t>,</w:t>
      </w:r>
      <w:r w:rsidR="00FA7E63" w:rsidRPr="00FA7E63">
        <w:t xml:space="preserve"> </w:t>
      </w:r>
      <w:r w:rsidRPr="00FA7E63">
        <w:t>a simulated</w:t>
      </w:r>
      <w:r w:rsidR="00FA7E63" w:rsidRPr="00FA7E63">
        <w:t xml:space="preserve"> </w:t>
      </w:r>
      <w:proofErr w:type="spellStart"/>
      <w:r w:rsidR="009C535C">
        <w:t>EoL</w:t>
      </w:r>
      <w:proofErr w:type="spellEnd"/>
      <w:r w:rsidR="00FA7E63" w:rsidRPr="00FA7E63">
        <w:t xml:space="preserve"> JPH can be seen of 19.72</w:t>
      </w:r>
      <w:r w:rsidR="00BC4A15">
        <w:t>,</w:t>
      </w:r>
      <w:r w:rsidR="00FA7E63" w:rsidRPr="00FA7E63">
        <w:t xml:space="preserve"> which is a +0.51</w:t>
      </w:r>
      <w:r w:rsidRPr="00FA7E63">
        <w:t xml:space="preserve"> improvement on the base model </w:t>
      </w:r>
      <w:proofErr w:type="spellStart"/>
      <w:r w:rsidR="009C535C">
        <w:t>EoL</w:t>
      </w:r>
      <w:proofErr w:type="spellEnd"/>
      <w:r w:rsidRPr="00FA7E63">
        <w:t xml:space="preserve"> JPH of 19.21. </w:t>
      </w:r>
      <w:r w:rsidR="007129CF">
        <w:t>This leads to the</w:t>
      </w:r>
      <w:r w:rsidR="007129CF" w:rsidRPr="00FA7E63">
        <w:t xml:space="preserve"> </w:t>
      </w:r>
      <w:r w:rsidRPr="00FA7E63">
        <w:t xml:space="preserve">top three constraints </w:t>
      </w:r>
      <w:r w:rsidR="007129CF">
        <w:t>becoming</w:t>
      </w:r>
      <w:r w:rsidR="00FA7E63" w:rsidRPr="00FA7E63">
        <w:t xml:space="preserve"> Op 140, Op 100 and Op 340</w:t>
      </w:r>
      <w:r w:rsidRPr="00FA7E63">
        <w:t>.</w:t>
      </w:r>
    </w:p>
    <w:p w:rsidR="00CA154B" w:rsidRDefault="0078120D" w:rsidP="00457FD4">
      <w:pPr>
        <w:pStyle w:val="Heading2"/>
      </w:pPr>
      <w:bookmarkStart w:id="75" w:name="_Toc6477611"/>
      <w:r>
        <w:t>Test Four (Multiple Test Simulation)</w:t>
      </w:r>
      <w:bookmarkEnd w:id="75"/>
      <w:r w:rsidR="0050703D">
        <w:t xml:space="preserve"> </w:t>
      </w:r>
    </w:p>
    <w:p w:rsidR="00336BBF" w:rsidRDefault="00753DD8" w:rsidP="00457FD4">
      <w:r>
        <w:t>In order to break the top three constraints, simultaneous experiments can be run</w:t>
      </w:r>
      <w:r w:rsidR="00E3248F">
        <w:t xml:space="preserve"> containing all previous constraint experiments</w:t>
      </w:r>
      <w:r>
        <w:t>, these include:</w:t>
      </w:r>
    </w:p>
    <w:p w:rsidR="00753DD8" w:rsidRDefault="00753DD8" w:rsidP="00457FD4">
      <w:pPr>
        <w:pStyle w:val="ListParagraph"/>
        <w:numPr>
          <w:ilvl w:val="0"/>
          <w:numId w:val="30"/>
        </w:numPr>
      </w:pPr>
      <w:r>
        <w:t xml:space="preserve">Breaking constraint one – Operation 140 </w:t>
      </w:r>
      <w:proofErr w:type="spellStart"/>
      <w:r>
        <w:t>Honer</w:t>
      </w:r>
      <w:proofErr w:type="spellEnd"/>
      <w:r>
        <w:t xml:space="preserve"> – Make all cells </w:t>
      </w:r>
      <w:r w:rsidR="00745EAA">
        <w:t xml:space="preserve">fully flexible, removing all current derivative constraints which include </w:t>
      </w:r>
      <w:r w:rsidR="00745EAA" w:rsidRPr="0032301C">
        <w:t>Op140.1 (AJ133 Only)</w:t>
      </w:r>
      <w:r w:rsidR="00745EAA">
        <w:t xml:space="preserve">, </w:t>
      </w:r>
      <w:r w:rsidR="00745EAA" w:rsidRPr="0032301C">
        <w:t>Op140.2 (AJ126 Only)</w:t>
      </w:r>
      <w:r w:rsidR="00745EAA">
        <w:t xml:space="preserve"> </w:t>
      </w:r>
      <w:r w:rsidR="00745EAA" w:rsidRPr="0032301C">
        <w:t>and Op140.3 (AJ126 Only)</w:t>
      </w:r>
      <w:r w:rsidR="00745EAA">
        <w:t>.</w:t>
      </w:r>
    </w:p>
    <w:p w:rsidR="00745EAA" w:rsidRDefault="00745EAA" w:rsidP="00457FD4">
      <w:pPr>
        <w:pStyle w:val="ListParagraph"/>
        <w:numPr>
          <w:ilvl w:val="0"/>
          <w:numId w:val="30"/>
        </w:numPr>
      </w:pPr>
      <w:r>
        <w:t xml:space="preserve">Breaking constraint two – Operation 70 </w:t>
      </w:r>
      <w:r w:rsidRPr="0078120D">
        <w:t>Machine Front &amp; Rear End Faces</w:t>
      </w:r>
      <w:r>
        <w:t xml:space="preserve"> – Reinstate both gantry masts, thus reducing the cycle time of the operation by minimis</w:t>
      </w:r>
      <w:r w:rsidR="00E3248F">
        <w:t xml:space="preserve">ing </w:t>
      </w:r>
      <w:r>
        <w:t xml:space="preserve">load and unload </w:t>
      </w:r>
      <w:r w:rsidR="00E3248F">
        <w:t xml:space="preserve">times. </w:t>
      </w:r>
    </w:p>
    <w:p w:rsidR="00E3248F" w:rsidRDefault="00E3248F" w:rsidP="00457FD4">
      <w:pPr>
        <w:pStyle w:val="ListParagraph"/>
        <w:numPr>
          <w:ilvl w:val="0"/>
          <w:numId w:val="30"/>
        </w:numPr>
      </w:pPr>
      <w:r>
        <w:t xml:space="preserve">Breaking constraint three – Operation 160 Wash – Improve cycle time of wash by altering back to its </w:t>
      </w:r>
      <w:r w:rsidR="008D72A6">
        <w:t>programme</w:t>
      </w:r>
      <w:r>
        <w:t xml:space="preserve"> target time.</w:t>
      </w:r>
    </w:p>
    <w:p w:rsidR="00E3248F" w:rsidRDefault="00BC4A15" w:rsidP="00457FD4">
      <w:r>
        <w:t>In order to improve through</w:t>
      </w:r>
      <w:r w:rsidR="005338EC">
        <w:t xml:space="preserve">put of the line a study can be </w:t>
      </w:r>
      <w:r w:rsidR="007129CF">
        <w:t>undertaken</w:t>
      </w:r>
      <w:r w:rsidR="00D81D1D">
        <w:t>,</w:t>
      </w:r>
      <w:r w:rsidR="007129CF">
        <w:t xml:space="preserve"> </w:t>
      </w:r>
      <w:r w:rsidR="005338EC">
        <w:t xml:space="preserve">combining all of the experiments into one simulation to improve throughput. </w:t>
      </w:r>
    </w:p>
    <w:p w:rsidR="0050703D" w:rsidRPr="00E3248F" w:rsidRDefault="0050703D" w:rsidP="00457FD4">
      <w:pPr>
        <w:pStyle w:val="Heading3"/>
      </w:pPr>
      <w:bookmarkStart w:id="76" w:name="_Toc6477612"/>
      <w:r w:rsidRPr="00E3248F">
        <w:t>Result</w:t>
      </w:r>
      <w:bookmarkEnd w:id="76"/>
    </w:p>
    <w:tbl>
      <w:tblPr>
        <w:tblStyle w:val="TableGrid"/>
        <w:tblW w:w="0" w:type="auto"/>
        <w:tblLook w:val="04A0" w:firstRow="1" w:lastRow="0" w:firstColumn="1" w:lastColumn="0" w:noHBand="0" w:noVBand="1"/>
      </w:tblPr>
      <w:tblGrid>
        <w:gridCol w:w="810"/>
        <w:gridCol w:w="822"/>
        <w:gridCol w:w="822"/>
        <w:gridCol w:w="821"/>
        <w:gridCol w:w="820"/>
        <w:gridCol w:w="821"/>
        <w:gridCol w:w="821"/>
        <w:gridCol w:w="821"/>
        <w:gridCol w:w="821"/>
        <w:gridCol w:w="821"/>
        <w:gridCol w:w="821"/>
      </w:tblGrid>
      <w:tr w:rsidR="00AA62FF" w:rsidRPr="00582073" w:rsidTr="00B30424">
        <w:tc>
          <w:tcPr>
            <w:tcW w:w="810" w:type="dxa"/>
            <w:tcBorders>
              <w:top w:val="nil"/>
              <w:left w:val="nil"/>
            </w:tcBorders>
          </w:tcPr>
          <w:p w:rsidR="00AA62FF" w:rsidRPr="00263E8C" w:rsidRDefault="00AA62FF" w:rsidP="00457FD4">
            <w:pPr>
              <w:rPr>
                <w:b/>
              </w:rPr>
            </w:pPr>
          </w:p>
        </w:tc>
        <w:tc>
          <w:tcPr>
            <w:tcW w:w="822" w:type="dxa"/>
          </w:tcPr>
          <w:p w:rsidR="00AA62FF" w:rsidRPr="00582073" w:rsidRDefault="00AA62FF" w:rsidP="00457FD4">
            <w:pPr>
              <w:rPr>
                <w:b/>
              </w:rPr>
            </w:pPr>
            <w:r>
              <w:rPr>
                <w:b/>
              </w:rPr>
              <w:t>Op15</w:t>
            </w:r>
          </w:p>
        </w:tc>
        <w:tc>
          <w:tcPr>
            <w:tcW w:w="822" w:type="dxa"/>
          </w:tcPr>
          <w:p w:rsidR="00AA62FF" w:rsidRPr="00FF21BD" w:rsidRDefault="00AA62FF" w:rsidP="00457FD4">
            <w:pPr>
              <w:rPr>
                <w:b/>
                <w:color w:val="FF0000"/>
              </w:rPr>
            </w:pPr>
            <w:r w:rsidRPr="00FF21BD">
              <w:rPr>
                <w:b/>
                <w:color w:val="FF0000"/>
              </w:rPr>
              <w:t>Op320</w:t>
            </w:r>
          </w:p>
        </w:tc>
        <w:tc>
          <w:tcPr>
            <w:tcW w:w="821" w:type="dxa"/>
          </w:tcPr>
          <w:p w:rsidR="00AA62FF" w:rsidRPr="00790BB9" w:rsidRDefault="00AA62FF" w:rsidP="00457FD4">
            <w:pPr>
              <w:rPr>
                <w:b/>
              </w:rPr>
            </w:pPr>
            <w:r w:rsidRPr="00790BB9">
              <w:rPr>
                <w:b/>
              </w:rPr>
              <w:t>Op330</w:t>
            </w:r>
          </w:p>
        </w:tc>
        <w:tc>
          <w:tcPr>
            <w:tcW w:w="820" w:type="dxa"/>
          </w:tcPr>
          <w:p w:rsidR="00AA62FF" w:rsidRPr="00790BB9" w:rsidRDefault="00AA62FF" w:rsidP="00457FD4">
            <w:pPr>
              <w:rPr>
                <w:b/>
                <w:color w:val="FF0000"/>
              </w:rPr>
            </w:pPr>
            <w:r w:rsidRPr="00790BB9">
              <w:rPr>
                <w:b/>
                <w:color w:val="FF0000"/>
              </w:rPr>
              <w:t>Op340</w:t>
            </w:r>
          </w:p>
        </w:tc>
        <w:tc>
          <w:tcPr>
            <w:tcW w:w="821" w:type="dxa"/>
          </w:tcPr>
          <w:p w:rsidR="00AA62FF" w:rsidRPr="00582073" w:rsidRDefault="00AA62FF" w:rsidP="00457FD4">
            <w:pPr>
              <w:rPr>
                <w:b/>
              </w:rPr>
            </w:pPr>
            <w:r>
              <w:rPr>
                <w:b/>
              </w:rPr>
              <w:t>Op350</w:t>
            </w:r>
          </w:p>
        </w:tc>
        <w:tc>
          <w:tcPr>
            <w:tcW w:w="821" w:type="dxa"/>
          </w:tcPr>
          <w:p w:rsidR="00AA62FF" w:rsidRPr="00582073" w:rsidRDefault="00AA62FF" w:rsidP="00457FD4">
            <w:pPr>
              <w:rPr>
                <w:b/>
              </w:rPr>
            </w:pPr>
            <w:r>
              <w:rPr>
                <w:b/>
              </w:rPr>
              <w:t>Op360</w:t>
            </w:r>
          </w:p>
        </w:tc>
        <w:tc>
          <w:tcPr>
            <w:tcW w:w="821" w:type="dxa"/>
          </w:tcPr>
          <w:p w:rsidR="00AA62FF" w:rsidRPr="00582073" w:rsidRDefault="00AA62FF" w:rsidP="00457FD4">
            <w:pPr>
              <w:rPr>
                <w:b/>
              </w:rPr>
            </w:pPr>
            <w:r>
              <w:rPr>
                <w:b/>
              </w:rPr>
              <w:t>Op70</w:t>
            </w:r>
          </w:p>
        </w:tc>
        <w:tc>
          <w:tcPr>
            <w:tcW w:w="821" w:type="dxa"/>
          </w:tcPr>
          <w:p w:rsidR="00AA62FF" w:rsidRPr="00107A63" w:rsidRDefault="00AA62FF" w:rsidP="00457FD4">
            <w:pPr>
              <w:rPr>
                <w:b/>
              </w:rPr>
            </w:pPr>
            <w:r w:rsidRPr="00107A63">
              <w:rPr>
                <w:b/>
              </w:rPr>
              <w:t>Op80</w:t>
            </w:r>
          </w:p>
        </w:tc>
        <w:tc>
          <w:tcPr>
            <w:tcW w:w="821" w:type="dxa"/>
          </w:tcPr>
          <w:p w:rsidR="00AA62FF" w:rsidRPr="00790BB9" w:rsidRDefault="00AA62FF" w:rsidP="00457FD4">
            <w:pPr>
              <w:rPr>
                <w:b/>
                <w:color w:val="FF0000"/>
              </w:rPr>
            </w:pPr>
            <w:r w:rsidRPr="00790BB9">
              <w:rPr>
                <w:b/>
                <w:color w:val="FF0000"/>
              </w:rPr>
              <w:t>Op100</w:t>
            </w:r>
          </w:p>
        </w:tc>
        <w:tc>
          <w:tcPr>
            <w:tcW w:w="821" w:type="dxa"/>
          </w:tcPr>
          <w:p w:rsidR="00AA62FF" w:rsidRPr="00582073" w:rsidRDefault="00AA62FF" w:rsidP="00457FD4">
            <w:pPr>
              <w:rPr>
                <w:b/>
              </w:rPr>
            </w:pPr>
            <w:r>
              <w:rPr>
                <w:b/>
              </w:rPr>
              <w:t>Op110</w:t>
            </w:r>
          </w:p>
        </w:tc>
      </w:tr>
      <w:tr w:rsidR="00AA62FF" w:rsidRPr="00582073" w:rsidTr="00B30424">
        <w:tc>
          <w:tcPr>
            <w:tcW w:w="810" w:type="dxa"/>
          </w:tcPr>
          <w:p w:rsidR="00AA62FF" w:rsidRPr="00582073" w:rsidRDefault="00AA62FF" w:rsidP="00457FD4">
            <w:pPr>
              <w:rPr>
                <w:b/>
              </w:rPr>
            </w:pPr>
            <w:r w:rsidRPr="00582073">
              <w:rPr>
                <w:b/>
              </w:rPr>
              <w:t>Mean</w:t>
            </w:r>
            <w:r>
              <w:rPr>
                <w:b/>
              </w:rPr>
              <w:t xml:space="preserve"> JPH</w:t>
            </w:r>
          </w:p>
        </w:tc>
        <w:tc>
          <w:tcPr>
            <w:tcW w:w="822" w:type="dxa"/>
          </w:tcPr>
          <w:p w:rsidR="00AA62FF" w:rsidRPr="000A383E" w:rsidRDefault="00AA62FF" w:rsidP="00457FD4">
            <w:r w:rsidRPr="000A383E">
              <w:t>90.52</w:t>
            </w:r>
          </w:p>
        </w:tc>
        <w:tc>
          <w:tcPr>
            <w:tcW w:w="822" w:type="dxa"/>
          </w:tcPr>
          <w:p w:rsidR="00AA62FF" w:rsidRPr="00FF21BD" w:rsidRDefault="00AA62FF" w:rsidP="00457FD4">
            <w:pPr>
              <w:rPr>
                <w:color w:val="FF0000"/>
              </w:rPr>
            </w:pPr>
            <w:r w:rsidRPr="00FF21BD">
              <w:rPr>
                <w:color w:val="FF0000"/>
              </w:rPr>
              <w:t>32.40</w:t>
            </w:r>
          </w:p>
        </w:tc>
        <w:tc>
          <w:tcPr>
            <w:tcW w:w="821" w:type="dxa"/>
          </w:tcPr>
          <w:p w:rsidR="00AA62FF" w:rsidRPr="00790BB9" w:rsidRDefault="00AA62FF" w:rsidP="00457FD4">
            <w:r w:rsidRPr="00790BB9">
              <w:t>48.67</w:t>
            </w:r>
          </w:p>
        </w:tc>
        <w:tc>
          <w:tcPr>
            <w:tcW w:w="820" w:type="dxa"/>
          </w:tcPr>
          <w:p w:rsidR="00AA62FF" w:rsidRPr="00790BB9" w:rsidRDefault="00AA62FF" w:rsidP="00457FD4">
            <w:pPr>
              <w:rPr>
                <w:color w:val="FF0000"/>
              </w:rPr>
            </w:pPr>
            <w:r w:rsidRPr="00790BB9">
              <w:rPr>
                <w:color w:val="FF0000"/>
              </w:rPr>
              <w:t>32.32</w:t>
            </w:r>
          </w:p>
        </w:tc>
        <w:tc>
          <w:tcPr>
            <w:tcW w:w="821" w:type="dxa"/>
          </w:tcPr>
          <w:p w:rsidR="00AA62FF" w:rsidRPr="000A383E" w:rsidRDefault="00AA62FF" w:rsidP="00457FD4">
            <w:r w:rsidRPr="000A383E">
              <w:t>32.61</w:t>
            </w:r>
          </w:p>
        </w:tc>
        <w:tc>
          <w:tcPr>
            <w:tcW w:w="821" w:type="dxa"/>
          </w:tcPr>
          <w:p w:rsidR="00AA62FF" w:rsidRPr="000A383E" w:rsidRDefault="00AA62FF" w:rsidP="00457FD4">
            <w:r w:rsidRPr="000A383E">
              <w:t>34.61</w:t>
            </w:r>
          </w:p>
        </w:tc>
        <w:tc>
          <w:tcPr>
            <w:tcW w:w="821" w:type="dxa"/>
          </w:tcPr>
          <w:p w:rsidR="00AA62FF" w:rsidRPr="000A383E" w:rsidRDefault="00AA62FF" w:rsidP="00457FD4">
            <w:r w:rsidRPr="000A383E">
              <w:t>33.29</w:t>
            </w:r>
          </w:p>
        </w:tc>
        <w:tc>
          <w:tcPr>
            <w:tcW w:w="821" w:type="dxa"/>
          </w:tcPr>
          <w:p w:rsidR="00AA62FF" w:rsidRPr="00107A63" w:rsidRDefault="00AA62FF" w:rsidP="00457FD4">
            <w:r w:rsidRPr="00107A63">
              <w:t>33.29</w:t>
            </w:r>
          </w:p>
        </w:tc>
        <w:tc>
          <w:tcPr>
            <w:tcW w:w="821" w:type="dxa"/>
          </w:tcPr>
          <w:p w:rsidR="00AA62FF" w:rsidRPr="00790BB9" w:rsidRDefault="00AA62FF" w:rsidP="00457FD4">
            <w:pPr>
              <w:rPr>
                <w:color w:val="FF0000"/>
              </w:rPr>
            </w:pPr>
            <w:r w:rsidRPr="00790BB9">
              <w:rPr>
                <w:color w:val="FF0000"/>
              </w:rPr>
              <w:t>31.41</w:t>
            </w:r>
          </w:p>
        </w:tc>
        <w:tc>
          <w:tcPr>
            <w:tcW w:w="821" w:type="dxa"/>
          </w:tcPr>
          <w:p w:rsidR="00AA62FF" w:rsidRPr="000A383E" w:rsidRDefault="00AA62FF" w:rsidP="00457FD4">
            <w:r w:rsidRPr="000A383E">
              <w:t>39.16</w:t>
            </w:r>
          </w:p>
        </w:tc>
      </w:tr>
      <w:tr w:rsidR="00AA62FF" w:rsidRPr="00582073" w:rsidTr="00B30424">
        <w:tc>
          <w:tcPr>
            <w:tcW w:w="810" w:type="dxa"/>
            <w:tcBorders>
              <w:top w:val="nil"/>
              <w:left w:val="nil"/>
            </w:tcBorders>
          </w:tcPr>
          <w:p w:rsidR="00AA62FF" w:rsidRPr="00582073" w:rsidRDefault="00AA62FF" w:rsidP="00457FD4">
            <w:pPr>
              <w:rPr>
                <w:b/>
              </w:rPr>
            </w:pPr>
          </w:p>
        </w:tc>
        <w:tc>
          <w:tcPr>
            <w:tcW w:w="822" w:type="dxa"/>
          </w:tcPr>
          <w:p w:rsidR="00AA62FF" w:rsidRPr="00582073" w:rsidRDefault="00AA62FF" w:rsidP="00457FD4">
            <w:pPr>
              <w:rPr>
                <w:b/>
              </w:rPr>
            </w:pPr>
            <w:r>
              <w:rPr>
                <w:b/>
              </w:rPr>
              <w:t>Op120</w:t>
            </w:r>
          </w:p>
        </w:tc>
        <w:tc>
          <w:tcPr>
            <w:tcW w:w="822" w:type="dxa"/>
          </w:tcPr>
          <w:p w:rsidR="00AA62FF" w:rsidRPr="00582073" w:rsidRDefault="00AA62FF" w:rsidP="00457FD4">
            <w:pPr>
              <w:rPr>
                <w:b/>
              </w:rPr>
            </w:pPr>
            <w:r>
              <w:rPr>
                <w:b/>
              </w:rPr>
              <w:t>Op130</w:t>
            </w:r>
          </w:p>
        </w:tc>
        <w:tc>
          <w:tcPr>
            <w:tcW w:w="821" w:type="dxa"/>
          </w:tcPr>
          <w:p w:rsidR="00AA62FF" w:rsidRPr="00582073" w:rsidRDefault="00AA62FF" w:rsidP="00457FD4">
            <w:pPr>
              <w:rPr>
                <w:b/>
              </w:rPr>
            </w:pPr>
            <w:r>
              <w:rPr>
                <w:b/>
              </w:rPr>
              <w:t>Op140</w:t>
            </w:r>
          </w:p>
        </w:tc>
        <w:tc>
          <w:tcPr>
            <w:tcW w:w="820" w:type="dxa"/>
          </w:tcPr>
          <w:p w:rsidR="00AA62FF" w:rsidRPr="00582073" w:rsidRDefault="00AA62FF" w:rsidP="00457FD4">
            <w:pPr>
              <w:rPr>
                <w:b/>
              </w:rPr>
            </w:pPr>
            <w:r>
              <w:rPr>
                <w:b/>
              </w:rPr>
              <w:t>Op145</w:t>
            </w:r>
          </w:p>
        </w:tc>
        <w:tc>
          <w:tcPr>
            <w:tcW w:w="821" w:type="dxa"/>
          </w:tcPr>
          <w:p w:rsidR="00AA62FF" w:rsidRPr="00582073" w:rsidRDefault="00AA62FF" w:rsidP="00457FD4">
            <w:pPr>
              <w:rPr>
                <w:b/>
              </w:rPr>
            </w:pPr>
            <w:r>
              <w:rPr>
                <w:b/>
              </w:rPr>
              <w:t>Op160</w:t>
            </w:r>
          </w:p>
        </w:tc>
        <w:tc>
          <w:tcPr>
            <w:tcW w:w="821" w:type="dxa"/>
          </w:tcPr>
          <w:p w:rsidR="00AA62FF" w:rsidRPr="00582073" w:rsidRDefault="00AA62FF" w:rsidP="00457FD4">
            <w:pPr>
              <w:rPr>
                <w:b/>
              </w:rPr>
            </w:pPr>
            <w:r>
              <w:rPr>
                <w:b/>
              </w:rPr>
              <w:t>Op170</w:t>
            </w:r>
          </w:p>
        </w:tc>
        <w:tc>
          <w:tcPr>
            <w:tcW w:w="821" w:type="dxa"/>
          </w:tcPr>
          <w:p w:rsidR="00AA62FF" w:rsidRPr="00582073" w:rsidRDefault="00AA62FF" w:rsidP="00457FD4">
            <w:pPr>
              <w:rPr>
                <w:b/>
              </w:rPr>
            </w:pPr>
            <w:r>
              <w:rPr>
                <w:b/>
              </w:rPr>
              <w:t>Op177</w:t>
            </w:r>
          </w:p>
        </w:tc>
        <w:tc>
          <w:tcPr>
            <w:tcW w:w="821" w:type="dxa"/>
          </w:tcPr>
          <w:p w:rsidR="00AA62FF" w:rsidRPr="00582073" w:rsidRDefault="00AA62FF" w:rsidP="00457FD4">
            <w:pPr>
              <w:rPr>
                <w:b/>
              </w:rPr>
            </w:pPr>
            <w:r>
              <w:rPr>
                <w:b/>
              </w:rPr>
              <w:t>Op178</w:t>
            </w:r>
          </w:p>
        </w:tc>
        <w:tc>
          <w:tcPr>
            <w:tcW w:w="821" w:type="dxa"/>
          </w:tcPr>
          <w:p w:rsidR="00AA62FF" w:rsidRPr="00582073" w:rsidRDefault="00AA62FF" w:rsidP="00457FD4">
            <w:pPr>
              <w:rPr>
                <w:b/>
              </w:rPr>
            </w:pPr>
            <w:r>
              <w:rPr>
                <w:b/>
              </w:rPr>
              <w:t>Op195</w:t>
            </w:r>
          </w:p>
        </w:tc>
        <w:tc>
          <w:tcPr>
            <w:tcW w:w="821" w:type="dxa"/>
          </w:tcPr>
          <w:p w:rsidR="00AA62FF" w:rsidRPr="00582073" w:rsidRDefault="009C535C" w:rsidP="00457FD4">
            <w:pPr>
              <w:rPr>
                <w:b/>
              </w:rPr>
            </w:pPr>
            <w:proofErr w:type="spellStart"/>
            <w:r>
              <w:rPr>
                <w:b/>
              </w:rPr>
              <w:t>EoL</w:t>
            </w:r>
            <w:proofErr w:type="spellEnd"/>
          </w:p>
        </w:tc>
      </w:tr>
      <w:tr w:rsidR="00AA62FF" w:rsidRPr="00060505" w:rsidTr="00B30424">
        <w:tc>
          <w:tcPr>
            <w:tcW w:w="810" w:type="dxa"/>
          </w:tcPr>
          <w:p w:rsidR="00AA62FF" w:rsidRPr="00582073" w:rsidRDefault="00AA62FF" w:rsidP="00457FD4">
            <w:pPr>
              <w:rPr>
                <w:b/>
              </w:rPr>
            </w:pPr>
            <w:r w:rsidRPr="00582073">
              <w:rPr>
                <w:b/>
              </w:rPr>
              <w:t>Mean</w:t>
            </w:r>
            <w:r>
              <w:rPr>
                <w:b/>
              </w:rPr>
              <w:t xml:space="preserve"> JPH</w:t>
            </w:r>
          </w:p>
        </w:tc>
        <w:tc>
          <w:tcPr>
            <w:tcW w:w="822" w:type="dxa"/>
          </w:tcPr>
          <w:p w:rsidR="00AA62FF" w:rsidRPr="000A383E" w:rsidRDefault="00AA62FF" w:rsidP="00457FD4">
            <w:r w:rsidRPr="000A383E">
              <w:t>36.91</w:t>
            </w:r>
          </w:p>
        </w:tc>
        <w:tc>
          <w:tcPr>
            <w:tcW w:w="822" w:type="dxa"/>
          </w:tcPr>
          <w:p w:rsidR="00AA62FF" w:rsidRPr="000A383E" w:rsidRDefault="00AA62FF" w:rsidP="00457FD4">
            <w:r w:rsidRPr="000A383E">
              <w:t>57.46</w:t>
            </w:r>
          </w:p>
        </w:tc>
        <w:tc>
          <w:tcPr>
            <w:tcW w:w="821" w:type="dxa"/>
          </w:tcPr>
          <w:p w:rsidR="00AA62FF" w:rsidRPr="000A383E" w:rsidRDefault="00AA62FF" w:rsidP="00457FD4">
            <w:r w:rsidRPr="000A383E">
              <w:t>37.54</w:t>
            </w:r>
          </w:p>
        </w:tc>
        <w:tc>
          <w:tcPr>
            <w:tcW w:w="820" w:type="dxa"/>
          </w:tcPr>
          <w:p w:rsidR="00AA62FF" w:rsidRPr="000A383E" w:rsidRDefault="00AA62FF" w:rsidP="00457FD4">
            <w:r w:rsidRPr="000A383E">
              <w:t>66.78</w:t>
            </w:r>
          </w:p>
        </w:tc>
        <w:tc>
          <w:tcPr>
            <w:tcW w:w="821" w:type="dxa"/>
          </w:tcPr>
          <w:p w:rsidR="00AA62FF" w:rsidRPr="000A383E" w:rsidRDefault="00AA62FF" w:rsidP="00457FD4">
            <w:r w:rsidRPr="000A383E">
              <w:t>70.90</w:t>
            </w:r>
          </w:p>
        </w:tc>
        <w:tc>
          <w:tcPr>
            <w:tcW w:w="821" w:type="dxa"/>
          </w:tcPr>
          <w:p w:rsidR="00AA62FF" w:rsidRPr="000A383E" w:rsidRDefault="00AA62FF" w:rsidP="00457FD4">
            <w:r w:rsidRPr="000A383E">
              <w:t>53.28</w:t>
            </w:r>
          </w:p>
        </w:tc>
        <w:tc>
          <w:tcPr>
            <w:tcW w:w="821" w:type="dxa"/>
          </w:tcPr>
          <w:p w:rsidR="00AA62FF" w:rsidRPr="000A383E" w:rsidRDefault="00AA62FF" w:rsidP="00457FD4">
            <w:r w:rsidRPr="000A383E">
              <w:t>85.28</w:t>
            </w:r>
          </w:p>
        </w:tc>
        <w:tc>
          <w:tcPr>
            <w:tcW w:w="821" w:type="dxa"/>
          </w:tcPr>
          <w:p w:rsidR="00AA62FF" w:rsidRPr="000A383E" w:rsidRDefault="00AA62FF" w:rsidP="00457FD4">
            <w:r w:rsidRPr="000A383E">
              <w:t>83.21</w:t>
            </w:r>
          </w:p>
        </w:tc>
        <w:tc>
          <w:tcPr>
            <w:tcW w:w="821" w:type="dxa"/>
          </w:tcPr>
          <w:p w:rsidR="00AA62FF" w:rsidRPr="000A383E" w:rsidRDefault="00AA62FF" w:rsidP="00457FD4">
            <w:r w:rsidRPr="000A383E">
              <w:t>83.60</w:t>
            </w:r>
          </w:p>
        </w:tc>
        <w:tc>
          <w:tcPr>
            <w:tcW w:w="821" w:type="dxa"/>
          </w:tcPr>
          <w:p w:rsidR="00AA62FF" w:rsidRPr="000A383E" w:rsidRDefault="00AA62FF" w:rsidP="00457FD4">
            <w:r w:rsidRPr="000A383E">
              <w:t>22.45</w:t>
            </w:r>
          </w:p>
        </w:tc>
      </w:tr>
    </w:tbl>
    <w:p w:rsidR="0078120D" w:rsidRPr="00611689" w:rsidRDefault="00611689" w:rsidP="00457FD4">
      <w:pPr>
        <w:rPr>
          <w:rFonts w:asciiTheme="majorHAnsi" w:eastAsiaTheme="majorEastAsia" w:hAnsiTheme="majorHAnsi" w:cstheme="majorBidi"/>
          <w:bCs/>
          <w:color w:val="000000" w:themeColor="text1"/>
        </w:rPr>
      </w:pPr>
      <w:r w:rsidRPr="00BC4A15">
        <w:rPr>
          <w:rFonts w:asciiTheme="majorHAnsi" w:eastAsiaTheme="majorEastAsia" w:hAnsiTheme="majorHAnsi" w:cstheme="majorBidi"/>
          <w:bCs/>
          <w:color w:val="000000" w:themeColor="text1"/>
        </w:rPr>
        <w:t xml:space="preserve">[Table </w:t>
      </w:r>
      <w:r w:rsidR="00BC4A15" w:rsidRPr="00BC4A15">
        <w:rPr>
          <w:rFonts w:asciiTheme="majorHAnsi" w:eastAsiaTheme="majorEastAsia" w:hAnsiTheme="majorHAnsi" w:cstheme="majorBidi"/>
          <w:bCs/>
          <w:color w:val="000000" w:themeColor="text1"/>
        </w:rPr>
        <w:t>2</w:t>
      </w:r>
      <w:r w:rsidR="00600A6C">
        <w:rPr>
          <w:rFonts w:asciiTheme="majorHAnsi" w:eastAsiaTheme="majorEastAsia" w:hAnsiTheme="majorHAnsi" w:cstheme="majorBidi"/>
          <w:bCs/>
          <w:color w:val="000000" w:themeColor="text1"/>
        </w:rPr>
        <w:t>4</w:t>
      </w:r>
      <w:r w:rsidR="00BC4A15" w:rsidRPr="00BC4A15">
        <w:rPr>
          <w:rFonts w:asciiTheme="majorHAnsi" w:eastAsiaTheme="majorEastAsia" w:hAnsiTheme="majorHAnsi" w:cstheme="majorBidi"/>
          <w:bCs/>
          <w:color w:val="000000" w:themeColor="text1"/>
        </w:rPr>
        <w:t>: O</w:t>
      </w:r>
      <w:r w:rsidRPr="00BC4A15">
        <w:rPr>
          <w:rFonts w:asciiTheme="majorHAnsi" w:eastAsiaTheme="majorEastAsia" w:hAnsiTheme="majorHAnsi" w:cstheme="majorBidi"/>
          <w:bCs/>
          <w:color w:val="000000" w:themeColor="text1"/>
        </w:rPr>
        <w:t>perational simulation model results for fully flex Op140]</w:t>
      </w:r>
    </w:p>
    <w:p w:rsidR="00611689" w:rsidRDefault="00611689" w:rsidP="00457FD4">
      <w:pPr>
        <w:rPr>
          <w:rFonts w:eastAsiaTheme="majorEastAsia"/>
        </w:rPr>
      </w:pPr>
      <w:r w:rsidRPr="00611689">
        <w:rPr>
          <w:rFonts w:eastAsiaTheme="majorEastAsia"/>
        </w:rPr>
        <w:t xml:space="preserve">Results show that </w:t>
      </w:r>
      <w:r w:rsidR="007D266D">
        <w:rPr>
          <w:rFonts w:eastAsiaTheme="majorEastAsia"/>
        </w:rPr>
        <w:t xml:space="preserve">combining </w:t>
      </w:r>
      <w:r>
        <w:rPr>
          <w:rFonts w:eastAsiaTheme="majorEastAsia"/>
        </w:rPr>
        <w:t>all three previous constraint experiments</w:t>
      </w:r>
      <w:r w:rsidR="007D266D">
        <w:rPr>
          <w:rFonts w:eastAsiaTheme="majorEastAsia"/>
        </w:rPr>
        <w:t>,</w:t>
      </w:r>
      <w:r w:rsidR="0064755A">
        <w:rPr>
          <w:rFonts w:eastAsiaTheme="majorEastAsia"/>
        </w:rPr>
        <w:t xml:space="preserve"> into one final experiment</w:t>
      </w:r>
      <w:r w:rsidR="007D266D">
        <w:rPr>
          <w:rFonts w:eastAsiaTheme="majorEastAsia"/>
        </w:rPr>
        <w:t>,</w:t>
      </w:r>
      <w:r w:rsidR="0064755A">
        <w:rPr>
          <w:rFonts w:eastAsiaTheme="majorEastAsia"/>
        </w:rPr>
        <w:t xml:space="preserve"> produces an </w:t>
      </w:r>
      <w:proofErr w:type="spellStart"/>
      <w:r w:rsidR="009C535C">
        <w:rPr>
          <w:rFonts w:eastAsiaTheme="majorEastAsia"/>
        </w:rPr>
        <w:t>EoL</w:t>
      </w:r>
      <w:proofErr w:type="spellEnd"/>
      <w:r w:rsidR="0064755A">
        <w:rPr>
          <w:rFonts w:eastAsiaTheme="majorEastAsia"/>
        </w:rPr>
        <w:t xml:space="preserve"> JPH of 22.45. This is an increase of 3.24 JPH on the original base model of 19.21 JPH.</w:t>
      </w:r>
      <w:r w:rsidR="00F47FC9">
        <w:rPr>
          <w:rFonts w:eastAsiaTheme="majorEastAsia"/>
        </w:rPr>
        <w:t xml:space="preserve"> The top three constraints</w:t>
      </w:r>
      <w:r w:rsidR="007D266D">
        <w:rPr>
          <w:rFonts w:eastAsiaTheme="majorEastAsia"/>
        </w:rPr>
        <w:t>,</w:t>
      </w:r>
      <w:r w:rsidR="00F47FC9">
        <w:rPr>
          <w:rFonts w:eastAsiaTheme="majorEastAsia"/>
        </w:rPr>
        <w:t xml:space="preserve"> </w:t>
      </w:r>
      <w:r w:rsidR="007D266D">
        <w:rPr>
          <w:rFonts w:eastAsiaTheme="majorEastAsia"/>
        </w:rPr>
        <w:t>therefore become,</w:t>
      </w:r>
      <w:r w:rsidR="00F47FC9">
        <w:rPr>
          <w:rFonts w:eastAsiaTheme="majorEastAsia"/>
        </w:rPr>
        <w:t xml:space="preserve"> Op 100, Op 340 and Op 320.  </w:t>
      </w:r>
    </w:p>
    <w:p w:rsidR="00B5404A" w:rsidRPr="00F47FC9" w:rsidRDefault="00B5404A" w:rsidP="00457FD4">
      <w:pPr>
        <w:rPr>
          <w:rFonts w:asciiTheme="majorHAnsi" w:eastAsiaTheme="majorEastAsia" w:hAnsiTheme="majorHAnsi" w:cstheme="majorBidi"/>
          <w:bCs/>
        </w:rPr>
      </w:pPr>
    </w:p>
    <w:p w:rsidR="00B5404A" w:rsidRDefault="00B5404A" w:rsidP="00457FD4">
      <w:pPr>
        <w:rPr>
          <w:rFonts w:asciiTheme="majorHAnsi" w:eastAsiaTheme="majorEastAsia" w:hAnsiTheme="majorHAnsi" w:cstheme="majorBidi"/>
          <w:b/>
          <w:bCs/>
          <w:color w:val="000000" w:themeColor="text1"/>
        </w:rPr>
      </w:pPr>
    </w:p>
    <w:p w:rsidR="00356EF5" w:rsidRDefault="00356EF5" w:rsidP="00457FD4">
      <w:pPr>
        <w:rPr>
          <w:rFonts w:asciiTheme="majorHAnsi" w:eastAsiaTheme="majorEastAsia" w:hAnsiTheme="majorHAnsi" w:cstheme="majorBidi"/>
          <w:b/>
          <w:bCs/>
          <w:color w:val="000000" w:themeColor="text1"/>
        </w:rPr>
      </w:pPr>
    </w:p>
    <w:p w:rsidR="0078120D" w:rsidRDefault="0078120D" w:rsidP="00457FD4">
      <w:pPr>
        <w:rPr>
          <w:rFonts w:asciiTheme="majorHAnsi" w:eastAsiaTheme="majorEastAsia" w:hAnsiTheme="majorHAnsi" w:cstheme="majorBidi"/>
          <w:b/>
          <w:bCs/>
          <w:color w:val="000000" w:themeColor="text1"/>
        </w:rPr>
      </w:pPr>
    </w:p>
    <w:p w:rsidR="0078120D" w:rsidRDefault="0078120D" w:rsidP="00457FD4">
      <w:pPr>
        <w:rPr>
          <w:rFonts w:asciiTheme="majorHAnsi" w:eastAsiaTheme="majorEastAsia" w:hAnsiTheme="majorHAnsi" w:cstheme="majorBidi"/>
          <w:b/>
          <w:bCs/>
          <w:color w:val="000000" w:themeColor="text1"/>
        </w:rPr>
      </w:pPr>
    </w:p>
    <w:p w:rsidR="0078120D" w:rsidRDefault="0078120D" w:rsidP="00457FD4">
      <w:pPr>
        <w:rPr>
          <w:rFonts w:asciiTheme="majorHAnsi" w:eastAsiaTheme="majorEastAsia" w:hAnsiTheme="majorHAnsi" w:cstheme="majorBidi"/>
          <w:b/>
          <w:bCs/>
          <w:color w:val="000000" w:themeColor="text1"/>
        </w:rPr>
      </w:pPr>
    </w:p>
    <w:p w:rsidR="0078120D" w:rsidRDefault="0078120D" w:rsidP="00457FD4">
      <w:pPr>
        <w:rPr>
          <w:rFonts w:asciiTheme="majorHAnsi" w:eastAsiaTheme="majorEastAsia" w:hAnsiTheme="majorHAnsi" w:cstheme="majorBidi"/>
          <w:b/>
          <w:bCs/>
          <w:color w:val="000000" w:themeColor="text1"/>
        </w:rPr>
      </w:pPr>
    </w:p>
    <w:p w:rsidR="0078120D" w:rsidRDefault="0078120D" w:rsidP="00457FD4">
      <w:pPr>
        <w:rPr>
          <w:rFonts w:asciiTheme="majorHAnsi" w:eastAsiaTheme="majorEastAsia" w:hAnsiTheme="majorHAnsi" w:cstheme="majorBidi"/>
          <w:b/>
          <w:bCs/>
          <w:color w:val="000000" w:themeColor="text1"/>
        </w:rPr>
      </w:pPr>
    </w:p>
    <w:p w:rsidR="0078120D" w:rsidRDefault="0078120D" w:rsidP="00457FD4">
      <w:pPr>
        <w:rPr>
          <w:rFonts w:asciiTheme="majorHAnsi" w:eastAsiaTheme="majorEastAsia" w:hAnsiTheme="majorHAnsi" w:cstheme="majorBidi"/>
          <w:b/>
          <w:bCs/>
          <w:color w:val="000000" w:themeColor="text1"/>
        </w:rPr>
      </w:pPr>
    </w:p>
    <w:p w:rsidR="0078120D" w:rsidRDefault="0078120D" w:rsidP="00457FD4">
      <w:pPr>
        <w:rPr>
          <w:rFonts w:asciiTheme="majorHAnsi" w:eastAsiaTheme="majorEastAsia" w:hAnsiTheme="majorHAnsi" w:cstheme="majorBidi"/>
          <w:b/>
          <w:bCs/>
          <w:color w:val="000000" w:themeColor="text1"/>
        </w:rPr>
      </w:pPr>
    </w:p>
    <w:p w:rsidR="0078120D" w:rsidRDefault="0078120D" w:rsidP="00457FD4"/>
    <w:p w:rsidR="00A47CAE" w:rsidRDefault="00FF4CFD" w:rsidP="00457FD4">
      <w:pPr>
        <w:pStyle w:val="Heading3"/>
      </w:pPr>
      <w:bookmarkStart w:id="77" w:name="_Toc6477613"/>
      <w:r>
        <w:lastRenderedPageBreak/>
        <w:t>Cost Saving</w:t>
      </w:r>
      <w:bookmarkEnd w:id="77"/>
    </w:p>
    <w:p w:rsidR="0050703D" w:rsidRDefault="00E2554C" w:rsidP="00457FD4">
      <w:r>
        <w:t>In order to justify the implementation of the experimental findings</w:t>
      </w:r>
      <w:r w:rsidR="00EB2FF7">
        <w:t>,</w:t>
      </w:r>
      <w:r>
        <w:t xml:space="preserve"> cost analysis is undertaken:</w:t>
      </w:r>
    </w:p>
    <w:p w:rsidR="00E2554C" w:rsidRDefault="00E2554C" w:rsidP="00457FD4">
      <w:pPr>
        <w:pBdr>
          <w:top w:val="single" w:sz="4" w:space="1" w:color="auto"/>
          <w:left w:val="single" w:sz="4" w:space="4" w:color="auto"/>
          <w:bottom w:val="single" w:sz="4" w:space="1" w:color="auto"/>
          <w:right w:val="single" w:sz="4" w:space="4" w:color="auto"/>
        </w:pBdr>
      </w:pPr>
      <w:r>
        <w:t xml:space="preserve">Current JPH = 19.21 </w:t>
      </w:r>
    </w:p>
    <w:p w:rsidR="00A47CAE" w:rsidRDefault="00E2554C" w:rsidP="00457FD4">
      <w:pPr>
        <w:pBdr>
          <w:top w:val="single" w:sz="4" w:space="1" w:color="auto"/>
          <w:left w:val="single" w:sz="4" w:space="4" w:color="auto"/>
          <w:bottom w:val="single" w:sz="4" w:space="1" w:color="auto"/>
          <w:right w:val="single" w:sz="4" w:space="4" w:color="auto"/>
        </w:pBdr>
      </w:pPr>
      <w:r>
        <w:t>Improved JPH = 22.45</w:t>
      </w:r>
    </w:p>
    <w:p w:rsidR="00E2554C" w:rsidRDefault="00E2554C" w:rsidP="00457FD4">
      <w:pPr>
        <w:pBdr>
          <w:top w:val="single" w:sz="4" w:space="1" w:color="auto"/>
          <w:left w:val="single" w:sz="4" w:space="4" w:color="auto"/>
          <w:bottom w:val="single" w:sz="4" w:space="1" w:color="auto"/>
          <w:right w:val="single" w:sz="4" w:space="4" w:color="auto"/>
        </w:pBdr>
      </w:pPr>
      <w:r>
        <w:t>JPH Increase = +3.2</w:t>
      </w:r>
    </w:p>
    <w:p w:rsidR="00FF4CFD" w:rsidRDefault="00E2554C" w:rsidP="00457FD4">
      <w:r>
        <w:t>(Information taken from simulation findings)</w:t>
      </w:r>
    </w:p>
    <w:p w:rsidR="00E2554C" w:rsidRDefault="00E2554C" w:rsidP="00457FD4">
      <w:pPr>
        <w:pBdr>
          <w:top w:val="single" w:sz="4" w:space="1" w:color="auto"/>
          <w:left w:val="single" w:sz="4" w:space="4" w:color="auto"/>
          <w:bottom w:val="single" w:sz="4" w:space="1" w:color="auto"/>
          <w:right w:val="single" w:sz="4" w:space="4" w:color="auto"/>
        </w:pBdr>
      </w:pPr>
      <w:r>
        <w:t>Productive Hours/Week = 132</w:t>
      </w:r>
    </w:p>
    <w:p w:rsidR="00E2554C" w:rsidRDefault="00E2554C" w:rsidP="00457FD4">
      <w:pPr>
        <w:pBdr>
          <w:top w:val="single" w:sz="4" w:space="1" w:color="auto"/>
          <w:left w:val="single" w:sz="4" w:space="4" w:color="auto"/>
          <w:bottom w:val="single" w:sz="4" w:space="1" w:color="auto"/>
          <w:right w:val="single" w:sz="4" w:space="4" w:color="auto"/>
        </w:pBdr>
      </w:pPr>
      <w:r>
        <w:t>Productive Weeks/Year = 46.4</w:t>
      </w:r>
    </w:p>
    <w:p w:rsidR="00FF4CFD" w:rsidRDefault="00E2554C" w:rsidP="00457FD4">
      <w:pPr>
        <w:pBdr>
          <w:top w:val="single" w:sz="4" w:space="1" w:color="auto"/>
          <w:left w:val="single" w:sz="4" w:space="4" w:color="auto"/>
          <w:bottom w:val="single" w:sz="4" w:space="1" w:color="auto"/>
          <w:right w:val="single" w:sz="4" w:space="4" w:color="auto"/>
        </w:pBdr>
      </w:pPr>
      <w:r>
        <w:t>Increases Jobs/Year = 19844.352</w:t>
      </w:r>
    </w:p>
    <w:p w:rsidR="00FF4CFD" w:rsidRDefault="00E2554C" w:rsidP="00457FD4">
      <w:r w:rsidRPr="00E2554C">
        <w:t xml:space="preserve">(Information taken from </w:t>
      </w:r>
      <w:r>
        <w:t>Industrial Engineering department</w:t>
      </w:r>
      <w:r w:rsidRPr="00E2554C">
        <w:t>)</w:t>
      </w:r>
    </w:p>
    <w:p w:rsidR="00E2554C" w:rsidRDefault="00E2554C" w:rsidP="00457FD4">
      <w:pPr>
        <w:pBdr>
          <w:top w:val="single" w:sz="4" w:space="1" w:color="auto"/>
          <w:left w:val="single" w:sz="4" w:space="4" w:color="auto"/>
          <w:bottom w:val="single" w:sz="4" w:space="1" w:color="auto"/>
          <w:right w:val="single" w:sz="4" w:space="4" w:color="auto"/>
        </w:pBdr>
      </w:pPr>
      <w:r>
        <w:t>Hours Saved = 1033</w:t>
      </w:r>
    </w:p>
    <w:p w:rsidR="00E2554C" w:rsidRDefault="00E2554C" w:rsidP="00457FD4">
      <w:pPr>
        <w:pBdr>
          <w:top w:val="single" w:sz="4" w:space="1" w:color="auto"/>
          <w:left w:val="single" w:sz="4" w:space="4" w:color="auto"/>
          <w:bottom w:val="single" w:sz="4" w:space="1" w:color="auto"/>
          <w:right w:val="single" w:sz="4" w:space="4" w:color="auto"/>
        </w:pBdr>
      </w:pPr>
      <w:r>
        <w:t>People on Line = 18</w:t>
      </w:r>
    </w:p>
    <w:p w:rsidR="00E2554C" w:rsidRDefault="00E2554C" w:rsidP="00457FD4">
      <w:pPr>
        <w:pBdr>
          <w:top w:val="single" w:sz="4" w:space="1" w:color="auto"/>
          <w:left w:val="single" w:sz="4" w:space="4" w:color="auto"/>
          <w:bottom w:val="single" w:sz="4" w:space="1" w:color="auto"/>
          <w:right w:val="single" w:sz="4" w:space="4" w:color="auto"/>
        </w:pBdr>
      </w:pPr>
      <w:r>
        <w:t>Labour Rate = £43.81</w:t>
      </w:r>
    </w:p>
    <w:p w:rsidR="00E2554C" w:rsidRDefault="00E2554C" w:rsidP="00457FD4">
      <w:r w:rsidRPr="00E2554C">
        <w:t xml:space="preserve">(Information taken from </w:t>
      </w:r>
      <w:r>
        <w:t>Finance</w:t>
      </w:r>
      <w:r w:rsidRPr="00E2554C">
        <w:t xml:space="preserve"> department)</w:t>
      </w:r>
    </w:p>
    <w:p w:rsidR="00FF4CFD" w:rsidRPr="00E2554C" w:rsidRDefault="00E2554C" w:rsidP="00457FD4">
      <w:pPr>
        <w:pBdr>
          <w:top w:val="single" w:sz="4" w:space="1" w:color="auto"/>
          <w:left w:val="single" w:sz="4" w:space="4" w:color="auto"/>
          <w:bottom w:val="single" w:sz="4" w:space="1" w:color="auto"/>
          <w:right w:val="single" w:sz="4" w:space="4" w:color="auto"/>
        </w:pBdr>
        <w:rPr>
          <w:u w:val="single"/>
        </w:rPr>
      </w:pPr>
      <w:r w:rsidRPr="00E2554C">
        <w:rPr>
          <w:u w:val="single"/>
        </w:rPr>
        <w:t>Cost to Produce Improved JPH</w:t>
      </w:r>
    </w:p>
    <w:p w:rsidR="00E2554C" w:rsidRDefault="00E2554C" w:rsidP="00457FD4">
      <w:pPr>
        <w:pBdr>
          <w:top w:val="single" w:sz="4" w:space="1" w:color="auto"/>
          <w:left w:val="single" w:sz="4" w:space="4" w:color="auto"/>
          <w:bottom w:val="single" w:sz="4" w:space="1" w:color="auto"/>
          <w:right w:val="single" w:sz="4" w:space="4" w:color="auto"/>
        </w:pBdr>
      </w:pPr>
      <w:r>
        <w:t>Base = £814,620.46</w:t>
      </w:r>
      <w:r w:rsidR="00EB2FF7">
        <w:t xml:space="preserve"> (The basic cost of providing overtime to cover)</w:t>
      </w:r>
    </w:p>
    <w:p w:rsidR="00E2554C" w:rsidRDefault="00E2554C" w:rsidP="00457FD4">
      <w:pPr>
        <w:pBdr>
          <w:top w:val="single" w:sz="4" w:space="1" w:color="auto"/>
          <w:left w:val="single" w:sz="4" w:space="4" w:color="auto"/>
          <w:bottom w:val="single" w:sz="4" w:space="1" w:color="auto"/>
          <w:right w:val="single" w:sz="4" w:space="4" w:color="auto"/>
        </w:pBdr>
      </w:pPr>
      <w:r>
        <w:t>Premium = £407,310.23</w:t>
      </w:r>
      <w:r w:rsidR="00EB2FF7">
        <w:t xml:space="preserve"> (The cost of shift allowance)</w:t>
      </w:r>
    </w:p>
    <w:p w:rsidR="00E2554C" w:rsidRDefault="00E2554C" w:rsidP="00457FD4">
      <w:pPr>
        <w:pBdr>
          <w:top w:val="single" w:sz="4" w:space="1" w:color="auto"/>
          <w:left w:val="single" w:sz="4" w:space="4" w:color="auto"/>
          <w:bottom w:val="single" w:sz="4" w:space="1" w:color="auto"/>
          <w:right w:val="single" w:sz="4" w:space="4" w:color="auto"/>
        </w:pBdr>
      </w:pPr>
      <w:r>
        <w:t>Fringe = £1,099,737.63</w:t>
      </w:r>
      <w:r w:rsidR="00EB2FF7">
        <w:t xml:space="preserve"> (Additional extras such as health insurance, pension, etc.)</w:t>
      </w:r>
    </w:p>
    <w:p w:rsidR="00E2554C" w:rsidRDefault="00E2554C" w:rsidP="00457FD4">
      <w:pPr>
        <w:pBdr>
          <w:top w:val="single" w:sz="4" w:space="1" w:color="auto"/>
          <w:left w:val="single" w:sz="4" w:space="4" w:color="auto"/>
          <w:bottom w:val="single" w:sz="4" w:space="1" w:color="auto"/>
          <w:right w:val="single" w:sz="4" w:space="4" w:color="auto"/>
        </w:pBdr>
      </w:pPr>
      <w:r>
        <w:t>Total Cost = £2,321,668.32</w:t>
      </w:r>
    </w:p>
    <w:p w:rsidR="00FF4CFD" w:rsidRDefault="00FF4CFD" w:rsidP="00457FD4"/>
    <w:p w:rsidR="00E2554C" w:rsidRDefault="00E2554C" w:rsidP="00457FD4">
      <w:pPr>
        <w:pBdr>
          <w:top w:val="single" w:sz="4" w:space="1" w:color="auto"/>
          <w:left w:val="single" w:sz="4" w:space="4" w:color="auto"/>
          <w:bottom w:val="single" w:sz="4" w:space="1" w:color="auto"/>
          <w:right w:val="single" w:sz="4" w:space="4" w:color="auto"/>
        </w:pBdr>
      </w:pPr>
      <w:r>
        <w:t xml:space="preserve">Investment </w:t>
      </w:r>
    </w:p>
    <w:p w:rsidR="00E2554C" w:rsidRDefault="00E2554C" w:rsidP="00457FD4">
      <w:pPr>
        <w:pBdr>
          <w:top w:val="single" w:sz="4" w:space="1" w:color="auto"/>
          <w:left w:val="single" w:sz="4" w:space="4" w:color="auto"/>
          <w:bottom w:val="single" w:sz="4" w:space="1" w:color="auto"/>
          <w:right w:val="single" w:sz="4" w:space="4" w:color="auto"/>
        </w:pBdr>
      </w:pPr>
      <w:r>
        <w:t>Capital Investment Requires (£) = £</w:t>
      </w:r>
      <w:r w:rsidR="00BD097E">
        <w:t xml:space="preserve"> (To be assessed)</w:t>
      </w:r>
    </w:p>
    <w:p w:rsidR="00E2554C" w:rsidRDefault="00E2554C" w:rsidP="00457FD4">
      <w:pPr>
        <w:pBdr>
          <w:top w:val="single" w:sz="4" w:space="1" w:color="auto"/>
          <w:left w:val="single" w:sz="4" w:space="4" w:color="auto"/>
          <w:bottom w:val="single" w:sz="4" w:space="1" w:color="auto"/>
          <w:right w:val="single" w:sz="4" w:space="4" w:color="auto"/>
        </w:pBdr>
      </w:pPr>
      <w:r>
        <w:t xml:space="preserve">(The investment required will need to be </w:t>
      </w:r>
      <w:r w:rsidR="00EB2FF7">
        <w:t>costed</w:t>
      </w:r>
      <w:r>
        <w:t xml:space="preserve"> via management)</w:t>
      </w:r>
    </w:p>
    <w:p w:rsidR="00FF4CFD" w:rsidRDefault="00FF4CFD" w:rsidP="00457FD4"/>
    <w:p w:rsidR="00E2554C" w:rsidRDefault="00E2554C" w:rsidP="00457FD4">
      <w:pPr>
        <w:pBdr>
          <w:top w:val="single" w:sz="4" w:space="1" w:color="auto"/>
          <w:left w:val="single" w:sz="4" w:space="4" w:color="auto"/>
          <w:bottom w:val="single" w:sz="4" w:space="1" w:color="auto"/>
          <w:right w:val="single" w:sz="4" w:space="4" w:color="auto"/>
        </w:pBdr>
      </w:pPr>
      <w:r>
        <w:t>Exchange Rate ($) = 1.27</w:t>
      </w:r>
    </w:p>
    <w:p w:rsidR="00FF4CFD" w:rsidRDefault="00FF4CFD" w:rsidP="00457FD4"/>
    <w:p w:rsidR="00FF4CFD" w:rsidRDefault="00E2554C" w:rsidP="00457FD4">
      <w:pPr>
        <w:pBdr>
          <w:top w:val="single" w:sz="4" w:space="1" w:color="auto"/>
          <w:left w:val="single" w:sz="4" w:space="4" w:color="auto"/>
          <w:bottom w:val="single" w:sz="4" w:space="1" w:color="auto"/>
          <w:right w:val="single" w:sz="4" w:space="4" w:color="auto"/>
        </w:pBdr>
      </w:pPr>
      <w:r>
        <w:t>Net Saving (£) = 2,321,668.32</w:t>
      </w:r>
    </w:p>
    <w:p w:rsidR="00E2554C" w:rsidRDefault="00E2554C" w:rsidP="00457FD4">
      <w:pPr>
        <w:pBdr>
          <w:top w:val="single" w:sz="4" w:space="1" w:color="auto"/>
          <w:left w:val="single" w:sz="4" w:space="4" w:color="auto"/>
          <w:bottom w:val="single" w:sz="4" w:space="1" w:color="auto"/>
          <w:right w:val="single" w:sz="4" w:space="4" w:color="auto"/>
        </w:pBdr>
      </w:pPr>
      <w:r>
        <w:t>Net Saving ($) = 2,948,518.77</w:t>
      </w:r>
    </w:p>
    <w:p w:rsidR="00F47FC9" w:rsidRDefault="000D1B5D" w:rsidP="00457FD4">
      <w:r>
        <w:t xml:space="preserve">This cost saving summary </w:t>
      </w:r>
      <w:r w:rsidR="007D266D">
        <w:t xml:space="preserve">illustrates </w:t>
      </w:r>
      <w:r>
        <w:t xml:space="preserve">that </w:t>
      </w:r>
      <w:r w:rsidR="007D266D">
        <w:t>implementation of</w:t>
      </w:r>
      <w:r>
        <w:t xml:space="preserve"> the suggested improvements </w:t>
      </w:r>
      <w:r w:rsidR="007D266D">
        <w:t xml:space="preserve">leads to </w:t>
      </w:r>
      <w:r>
        <w:t xml:space="preserve">a saving of £2,321,668.32. This saving will be </w:t>
      </w:r>
      <w:r w:rsidR="007D266D">
        <w:t>realised from</w:t>
      </w:r>
      <w:r>
        <w:t xml:space="preserve"> the cost of funding </w:t>
      </w:r>
      <w:r w:rsidR="007D266D">
        <w:t xml:space="preserve">reduced </w:t>
      </w:r>
      <w:r>
        <w:t>overtime.</w:t>
      </w:r>
      <w:r w:rsidR="00D84113">
        <w:t xml:space="preserve"> From </w:t>
      </w:r>
      <w:r w:rsidR="00D84113">
        <w:lastRenderedPageBreak/>
        <w:t xml:space="preserve">making cost savings such as shown it will make BEP a more profitable company, which could play a major role in </w:t>
      </w:r>
      <w:r w:rsidR="00EB2FF7">
        <w:t>attracting</w:t>
      </w:r>
      <w:r w:rsidR="00D84113">
        <w:t xml:space="preserve"> further manufacturing business.</w:t>
      </w:r>
    </w:p>
    <w:p w:rsidR="00916152" w:rsidRDefault="00916152" w:rsidP="00457FD4">
      <w:pPr>
        <w:pStyle w:val="Heading3"/>
      </w:pPr>
      <w:bookmarkStart w:id="78" w:name="_Toc6477614"/>
      <w:r>
        <w:t>H-Chart</w:t>
      </w:r>
      <w:bookmarkEnd w:id="78"/>
    </w:p>
    <w:p w:rsidR="00EA7306" w:rsidRDefault="00EA7306" w:rsidP="00457FD4">
      <w:r>
        <w:rPr>
          <w:noProof/>
          <w:lang w:eastAsia="en-GB"/>
        </w:rPr>
        <w:drawing>
          <wp:anchor distT="0" distB="0" distL="114300" distR="114300" simplePos="0" relativeHeight="251728896" behindDoc="1" locked="0" layoutInCell="1" allowOverlap="1">
            <wp:simplePos x="0" y="0"/>
            <wp:positionH relativeFrom="margin">
              <wp:align>left</wp:align>
            </wp:positionH>
            <wp:positionV relativeFrom="paragraph">
              <wp:posOffset>7081</wp:posOffset>
            </wp:positionV>
            <wp:extent cx="3741420" cy="4286885"/>
            <wp:effectExtent l="0" t="0" r="0" b="0"/>
            <wp:wrapTight wrapText="bothSides">
              <wp:wrapPolygon edited="0">
                <wp:start x="0" y="0"/>
                <wp:lineTo x="0" y="21501"/>
                <wp:lineTo x="21446" y="21501"/>
                <wp:lineTo x="21446"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41420" cy="4286885"/>
                    </a:xfrm>
                    <a:prstGeom prst="rect">
                      <a:avLst/>
                    </a:prstGeom>
                    <a:noFill/>
                  </pic:spPr>
                </pic:pic>
              </a:graphicData>
            </a:graphic>
          </wp:anchor>
        </w:drawing>
      </w:r>
      <w:r>
        <w:t xml:space="preserve">In order to visually represent the improvement which can be </w:t>
      </w:r>
      <w:r w:rsidR="007D266D">
        <w:t xml:space="preserve">obtained </w:t>
      </w:r>
      <w:r>
        <w:t>from breaking the top three operational constraints</w:t>
      </w:r>
      <w:r w:rsidR="007D266D">
        <w:t>,</w:t>
      </w:r>
      <w:r>
        <w:t xml:space="preserve"> an H-chart can be constructed. Data set one shows the base model which mimics the line as it stands during the study period. Data set two represents the forecasted results from making necessary adjust</w:t>
      </w:r>
      <w:r w:rsidR="00EB2FF7">
        <w:t>ments to break top three bottle</w:t>
      </w:r>
      <w:r>
        <w:t>neck areas which include:</w:t>
      </w:r>
    </w:p>
    <w:p w:rsidR="001A391B" w:rsidRPr="001A391B" w:rsidRDefault="00916152" w:rsidP="00457FD4">
      <w:pPr>
        <w:pStyle w:val="ListParagraph"/>
        <w:numPr>
          <w:ilvl w:val="0"/>
          <w:numId w:val="31"/>
        </w:numPr>
      </w:pPr>
      <w:r>
        <w:t>Ga</w:t>
      </w:r>
      <w:r w:rsidR="00EA7306">
        <w:t>n</w:t>
      </w:r>
      <w:r w:rsidR="001A391B" w:rsidRPr="001A391B">
        <w:t>try reinstated to run both mast (Op70, 130)</w:t>
      </w:r>
    </w:p>
    <w:p w:rsidR="001A391B" w:rsidRPr="001A391B" w:rsidRDefault="001A391B" w:rsidP="00457FD4">
      <w:pPr>
        <w:pStyle w:val="ListParagraph"/>
        <w:numPr>
          <w:ilvl w:val="0"/>
          <w:numId w:val="31"/>
        </w:numPr>
      </w:pPr>
      <w:r w:rsidRPr="001A391B">
        <w:t>Wash to target CT</w:t>
      </w:r>
    </w:p>
    <w:p w:rsidR="00F47FC9" w:rsidRDefault="001A391B" w:rsidP="00457FD4">
      <w:pPr>
        <w:pStyle w:val="ListParagraph"/>
        <w:numPr>
          <w:ilvl w:val="0"/>
          <w:numId w:val="31"/>
        </w:numPr>
      </w:pPr>
      <w:r w:rsidRPr="001A391B">
        <w:t xml:space="preserve">Op140 fully flexible </w:t>
      </w:r>
    </w:p>
    <w:p w:rsidR="00F47FC9" w:rsidRDefault="00F47FC9" w:rsidP="00457FD4"/>
    <w:p w:rsidR="00F47FC9" w:rsidRDefault="00F47FC9" w:rsidP="00457FD4"/>
    <w:p w:rsidR="00F47FC9" w:rsidRDefault="00F47FC9" w:rsidP="00457FD4"/>
    <w:p w:rsidR="00F47FC9" w:rsidRDefault="00F47FC9" w:rsidP="00457FD4"/>
    <w:p w:rsidR="00EA7306" w:rsidRDefault="00EA7306" w:rsidP="00457FD4">
      <w:r w:rsidRPr="00EB2FF7">
        <w:t xml:space="preserve">[Graph </w:t>
      </w:r>
      <w:r w:rsidR="00EB2FF7" w:rsidRPr="00EB2FF7">
        <w:t>6: T</w:t>
      </w:r>
      <w:r w:rsidRPr="00EB2FF7">
        <w:t>he H-chart comparison of simulation to actual data sets]</w:t>
      </w:r>
    </w:p>
    <w:p w:rsidR="00EA7306" w:rsidRDefault="00EA7306" w:rsidP="00457FD4">
      <w:r>
        <w:t xml:space="preserve">The H-chart </w:t>
      </w:r>
      <w:r w:rsidR="007D266D">
        <w:t xml:space="preserve">illustrates </w:t>
      </w:r>
      <w:r>
        <w:t>the mean value of JPH increasing from 19.2 to 22.4. The normalised average JPH profile shows how the JPH has now shifted to the right</w:t>
      </w:r>
      <w:r w:rsidR="007D266D">
        <w:t>,</w:t>
      </w:r>
      <w:r>
        <w:t xml:space="preserve"> indicating that there will be a larger volume of higher JPH values</w:t>
      </w:r>
      <w:r w:rsidR="003E0B3A">
        <w:t xml:space="preserve"> obtained from implementation.</w:t>
      </w:r>
    </w:p>
    <w:p w:rsidR="00C369DA" w:rsidRDefault="00C369DA" w:rsidP="00457FD4"/>
    <w:p w:rsidR="00C369DA" w:rsidRDefault="00C369DA" w:rsidP="00457FD4"/>
    <w:p w:rsidR="00C369DA" w:rsidRDefault="00C369DA" w:rsidP="00457FD4"/>
    <w:p w:rsidR="00C369DA" w:rsidRDefault="00C369DA" w:rsidP="00457FD4"/>
    <w:p w:rsidR="00C369DA" w:rsidRDefault="00C369DA" w:rsidP="00457FD4"/>
    <w:p w:rsidR="00C369DA" w:rsidRDefault="00C369DA" w:rsidP="00457FD4"/>
    <w:p w:rsidR="00C369DA" w:rsidRDefault="00C369DA" w:rsidP="00457FD4"/>
    <w:p w:rsidR="00C369DA" w:rsidRDefault="00C369DA" w:rsidP="00457FD4"/>
    <w:p w:rsidR="00C369DA" w:rsidRDefault="00C369DA" w:rsidP="00457FD4"/>
    <w:p w:rsidR="00C369DA" w:rsidRDefault="00C369DA" w:rsidP="00457FD4"/>
    <w:p w:rsidR="00F47FC9" w:rsidRDefault="006C4959" w:rsidP="00457FD4">
      <w:pPr>
        <w:pStyle w:val="Heading2"/>
      </w:pPr>
      <w:bookmarkStart w:id="79" w:name="_Toc6477615"/>
      <w:r>
        <w:lastRenderedPageBreak/>
        <w:t>Improvement Validation</w:t>
      </w:r>
      <w:bookmarkEnd w:id="79"/>
    </w:p>
    <w:p w:rsidR="00F47FC9" w:rsidRDefault="000957AC" w:rsidP="00457FD4">
      <w:r>
        <w:rPr>
          <w:noProof/>
          <w:lang w:eastAsia="en-GB"/>
        </w:rPr>
        <w:drawing>
          <wp:anchor distT="0" distB="0" distL="114300" distR="114300" simplePos="0" relativeHeight="251729920" behindDoc="1" locked="0" layoutInCell="1" allowOverlap="1">
            <wp:simplePos x="0" y="0"/>
            <wp:positionH relativeFrom="margin">
              <wp:align>left</wp:align>
            </wp:positionH>
            <wp:positionV relativeFrom="paragraph">
              <wp:posOffset>462723</wp:posOffset>
            </wp:positionV>
            <wp:extent cx="5730875" cy="3401060"/>
            <wp:effectExtent l="0" t="0" r="3175" b="8890"/>
            <wp:wrapTight wrapText="bothSides">
              <wp:wrapPolygon edited="0">
                <wp:start x="0" y="0"/>
                <wp:lineTo x="0" y="21535"/>
                <wp:lineTo x="21540" y="21535"/>
                <wp:lineTo x="21540"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0875" cy="3401060"/>
                    </a:xfrm>
                    <a:prstGeom prst="rect">
                      <a:avLst/>
                    </a:prstGeom>
                    <a:noFill/>
                  </pic:spPr>
                </pic:pic>
              </a:graphicData>
            </a:graphic>
            <wp14:sizeRelH relativeFrom="margin">
              <wp14:pctWidth>0</wp14:pctWidth>
            </wp14:sizeRelH>
            <wp14:sizeRelV relativeFrom="margin">
              <wp14:pctHeight>0</wp14:pctHeight>
            </wp14:sizeRelV>
          </wp:anchor>
        </w:drawing>
      </w:r>
      <w:r>
        <w:t xml:space="preserve">In order to prove whether the improvement actions suggested have had a benefit on throughput of AJ-Block line, JPH score of the line for 2018 can be analysed. </w:t>
      </w:r>
    </w:p>
    <w:p w:rsidR="00C369DA" w:rsidRDefault="004D4494" w:rsidP="00457FD4">
      <w:r>
        <w:t>[Graph 7</w:t>
      </w:r>
      <w:r w:rsidR="000957AC" w:rsidRPr="000957AC">
        <w:t xml:space="preserve">: </w:t>
      </w:r>
      <w:r>
        <w:t>T</w:t>
      </w:r>
      <w:r w:rsidR="000957AC" w:rsidRPr="000957AC">
        <w:t>he JPH score recorded for AJ-Block machining in 201</w:t>
      </w:r>
      <w:r w:rsidR="00CB4AAB">
        <w:t>8</w:t>
      </w:r>
      <w:r w:rsidR="000957AC" w:rsidRPr="000957AC">
        <w:t>]</w:t>
      </w:r>
    </w:p>
    <w:p w:rsidR="00C369DA" w:rsidRDefault="00CB4AAB" w:rsidP="00457FD4">
      <w:r>
        <w:t>The data displayed shows a positive trend in recorded JPH score. This shows that throughout the year of 2018</w:t>
      </w:r>
      <w:r w:rsidR="00EA06E0">
        <w:t>,</w:t>
      </w:r>
      <w:r>
        <w:t xml:space="preserve"> </w:t>
      </w:r>
      <w:r w:rsidR="000575EC">
        <w:t>throughput</w:t>
      </w:r>
      <w:r>
        <w:t xml:space="preserve"> has increase</w:t>
      </w:r>
      <w:r w:rsidR="00EA06E0">
        <w:t>d</w:t>
      </w:r>
      <w:r>
        <w:t xml:space="preserve"> from a minimum of 18.27 to a maximum of 23.81. Data analysis and simulation studies started in May of 2018. </w:t>
      </w:r>
      <w:r w:rsidR="00EA06E0">
        <w:t xml:space="preserve">From the commencement of the simulation studies, </w:t>
      </w:r>
      <w:r>
        <w:t xml:space="preserve">it can be seen </w:t>
      </w:r>
      <w:r w:rsidR="00EA06E0">
        <w:t>that</w:t>
      </w:r>
      <w:r>
        <w:t xml:space="preserve"> JPH score</w:t>
      </w:r>
      <w:r w:rsidR="00EA06E0">
        <w:t>s</w:t>
      </w:r>
      <w:r>
        <w:t xml:space="preserve"> has rose from 20.38 to 23.81</w:t>
      </w:r>
      <w:r w:rsidR="005F1C21">
        <w:t>,</w:t>
      </w:r>
      <w:r>
        <w:t xml:space="preserve"> </w:t>
      </w:r>
      <w:r w:rsidR="005F1C21">
        <w:t>to</w:t>
      </w:r>
      <w:r>
        <w:t xml:space="preserve"> the end of December</w:t>
      </w:r>
      <w:r w:rsidR="00EA06E0">
        <w:t>.</w:t>
      </w:r>
      <w:r>
        <w:t xml:space="preserve"> </w:t>
      </w:r>
      <w:r w:rsidR="00EA06E0">
        <w:t xml:space="preserve">This </w:t>
      </w:r>
      <w:r>
        <w:t>is a 14.4% increase in throughput.</w:t>
      </w:r>
      <w:r w:rsidR="004D4494">
        <w:t xml:space="preserve"> A steady increase can be seen from January to the beginning of May with an increase </w:t>
      </w:r>
      <w:proofErr w:type="spellStart"/>
      <w:r w:rsidR="009C535C">
        <w:t>EoL</w:t>
      </w:r>
      <w:proofErr w:type="spellEnd"/>
      <w:r w:rsidR="004D4494">
        <w:t xml:space="preserve"> JPH of 1.59. Simulation was proposed due to conventional approaches for improving throughput being exhausted, resulting in a further </w:t>
      </w:r>
      <w:proofErr w:type="spellStart"/>
      <w:r w:rsidR="009C535C">
        <w:t>EoL</w:t>
      </w:r>
      <w:proofErr w:type="spellEnd"/>
      <w:r w:rsidR="004D4494">
        <w:t xml:space="preserve"> JPH increase.</w:t>
      </w:r>
    </w:p>
    <w:p w:rsidR="00C369DA" w:rsidRDefault="00C369DA" w:rsidP="00457FD4"/>
    <w:p w:rsidR="000957AC" w:rsidRDefault="000957AC" w:rsidP="00457FD4"/>
    <w:p w:rsidR="000957AC" w:rsidRDefault="000957AC" w:rsidP="00457FD4"/>
    <w:p w:rsidR="000957AC" w:rsidRDefault="000957AC" w:rsidP="00457FD4"/>
    <w:p w:rsidR="00C369DA" w:rsidRDefault="00C369DA" w:rsidP="00457FD4"/>
    <w:p w:rsidR="00C369DA" w:rsidRDefault="00C369DA" w:rsidP="00457FD4"/>
    <w:p w:rsidR="00C369DA" w:rsidRDefault="00C369DA" w:rsidP="00457FD4"/>
    <w:p w:rsidR="00F47FC9" w:rsidRDefault="00F47FC9" w:rsidP="00457FD4"/>
    <w:p w:rsidR="00F47FC9" w:rsidRDefault="00F47FC9" w:rsidP="00457FD4"/>
    <w:p w:rsidR="00F47FC9" w:rsidRDefault="00F47FC9" w:rsidP="00457FD4"/>
    <w:p w:rsidR="00F47FC9" w:rsidRDefault="00F47FC9" w:rsidP="00457FD4"/>
    <w:p w:rsidR="00263E8C" w:rsidRDefault="00263E8C" w:rsidP="00457FD4">
      <w:pPr>
        <w:pStyle w:val="Heading1"/>
      </w:pPr>
      <w:bookmarkStart w:id="80" w:name="_Toc6477616"/>
      <w:r>
        <w:rPr>
          <w:noProof/>
          <w:lang w:eastAsia="en-GB"/>
        </w:rPr>
        <w:lastRenderedPageBreak/>
        <w:drawing>
          <wp:anchor distT="0" distB="0" distL="114300" distR="114300" simplePos="0" relativeHeight="251714560" behindDoc="1" locked="0" layoutInCell="1" allowOverlap="1">
            <wp:simplePos x="0" y="0"/>
            <wp:positionH relativeFrom="margin">
              <wp:align>right</wp:align>
            </wp:positionH>
            <wp:positionV relativeFrom="paragraph">
              <wp:posOffset>11875</wp:posOffset>
            </wp:positionV>
            <wp:extent cx="2548255" cy="494030"/>
            <wp:effectExtent l="0" t="0" r="4445" b="1270"/>
            <wp:wrapTight wrapText="bothSides">
              <wp:wrapPolygon edited="0">
                <wp:start x="21153" y="0"/>
                <wp:lineTo x="0" y="1666"/>
                <wp:lineTo x="0" y="20823"/>
                <wp:lineTo x="21476" y="20823"/>
                <wp:lineTo x="21476" y="0"/>
                <wp:lineTo x="21153"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48255" cy="494030"/>
                    </a:xfrm>
                    <a:prstGeom prst="rect">
                      <a:avLst/>
                    </a:prstGeom>
                    <a:noFill/>
                  </pic:spPr>
                </pic:pic>
              </a:graphicData>
            </a:graphic>
          </wp:anchor>
        </w:drawing>
      </w:r>
      <w:r>
        <w:t>Control</w:t>
      </w:r>
      <w:bookmarkEnd w:id="80"/>
      <w:r>
        <w:t xml:space="preserve"> </w:t>
      </w:r>
    </w:p>
    <w:p w:rsidR="00125617" w:rsidRDefault="00125617" w:rsidP="00125617">
      <w:r>
        <w:t xml:space="preserve">To ensure the continued positive impact </w:t>
      </w:r>
      <w:r w:rsidR="004D4494">
        <w:t>which</w:t>
      </w:r>
      <w:r>
        <w:t xml:space="preserve"> the implemented improvements have influenced</w:t>
      </w:r>
      <w:r w:rsidR="004D4494">
        <w:t>,</w:t>
      </w:r>
      <w:r>
        <w:t xml:space="preserve"> and the benefits obtained from use of throughput optimization DES, it is imperative that a control strategy is put in place in order for AJ-Block line not to resort back to lower JPH scores. </w:t>
      </w:r>
    </w:p>
    <w:p w:rsidR="00125617" w:rsidRDefault="00125617" w:rsidP="00125617">
      <w:pPr>
        <w:pStyle w:val="Heading2"/>
        <w:numPr>
          <w:ilvl w:val="1"/>
          <w:numId w:val="1"/>
        </w:numPr>
      </w:pPr>
      <w:bookmarkStart w:id="81" w:name="_Toc6477617"/>
      <w:r>
        <w:t>Strategy</w:t>
      </w:r>
      <w:bookmarkEnd w:id="81"/>
    </w:p>
    <w:p w:rsidR="00125617" w:rsidRDefault="00125617" w:rsidP="00125617">
      <w:pPr>
        <w:pStyle w:val="Heading3"/>
        <w:numPr>
          <w:ilvl w:val="2"/>
          <w:numId w:val="1"/>
        </w:numPr>
      </w:pPr>
      <w:bookmarkStart w:id="82" w:name="_Toc6477618"/>
      <w:r>
        <w:t>Scheduled Simulation</w:t>
      </w:r>
      <w:bookmarkEnd w:id="82"/>
      <w:r>
        <w:t xml:space="preserve"> </w:t>
      </w:r>
    </w:p>
    <w:p w:rsidR="004F261A" w:rsidRDefault="00125617" w:rsidP="00125617">
      <w:r>
        <w:t xml:space="preserve">It can be seen </w:t>
      </w:r>
      <w:r w:rsidRPr="004D4494">
        <w:t xml:space="preserve">from </w:t>
      </w:r>
      <w:r w:rsidR="004D4494" w:rsidRPr="004D4494">
        <w:t>[Graph 7</w:t>
      </w:r>
      <w:r w:rsidRPr="004D4494">
        <w:t>] that there</w:t>
      </w:r>
      <w:r>
        <w:t xml:space="preserve"> is a correlation between the use of simulation on AJ-Block line and improved </w:t>
      </w:r>
      <w:proofErr w:type="spellStart"/>
      <w:r w:rsidR="009C535C">
        <w:t>EoL</w:t>
      </w:r>
      <w:proofErr w:type="spellEnd"/>
      <w:r>
        <w:t xml:space="preserve"> JPH scores. In order to ensure these improved score</w:t>
      </w:r>
      <w:r w:rsidR="004D4494">
        <w:t>s</w:t>
      </w:r>
      <w:r>
        <w:t xml:space="preserve"> remain and increase even further</w:t>
      </w:r>
      <w:r w:rsidR="004D4494">
        <w:t>,</w:t>
      </w:r>
      <w:r>
        <w:t xml:space="preserve"> a strategy must be implemented. The proposed simulation strategy suggests that experiments are re-run on </w:t>
      </w:r>
      <w:r w:rsidR="004F261A">
        <w:t xml:space="preserve">a three month period schedule. </w:t>
      </w:r>
      <w:r w:rsidR="001C50EA">
        <w:t>With</w:t>
      </w:r>
      <w:r>
        <w:t xml:space="preserve"> these sugg</w:t>
      </w:r>
      <w:r w:rsidR="001C50EA">
        <w:t>ested implementations taking</w:t>
      </w:r>
      <w:r>
        <w:t xml:space="preserve"> place, it is possible to collect another </w:t>
      </w:r>
      <w:r w:rsidR="001C50EA">
        <w:t xml:space="preserve">batch of input data every three months’ </w:t>
      </w:r>
      <w:r>
        <w:t xml:space="preserve">and re-run the simulation model. </w:t>
      </w:r>
    </w:p>
    <w:p w:rsidR="00D76539" w:rsidRDefault="004F261A" w:rsidP="00125617">
      <w:r>
        <w:t xml:space="preserve">These scheduled simulation run will entail a simulation engineer revisiting the AJ-Block line with a new three month period of base data such as cycle times, breakdowns and scrap, which can then be added to the model. From re-running the experiment it will be possible to identify a fresh set of top three constraints, where new experiments can be run to </w:t>
      </w:r>
      <w:r w:rsidR="001C50EA">
        <w:t>overcome</w:t>
      </w:r>
      <w:r>
        <w:t xml:space="preserve"> them and further improve </w:t>
      </w:r>
      <w:proofErr w:type="spellStart"/>
      <w:r w:rsidR="009C535C">
        <w:t>EoL</w:t>
      </w:r>
      <w:proofErr w:type="spellEnd"/>
      <w:r>
        <w:t xml:space="preserve"> JPH. </w:t>
      </w:r>
      <w:r w:rsidR="00125617">
        <w:t>This proposed strategy of</w:t>
      </w:r>
      <w:r>
        <w:t xml:space="preserve"> further</w:t>
      </w:r>
      <w:r w:rsidR="00125617">
        <w:t xml:space="preserve"> throughput optimization experiments</w:t>
      </w:r>
      <w:r w:rsidR="001C50EA">
        <w:t>,</w:t>
      </w:r>
      <w:r w:rsidR="00125617">
        <w:t xml:space="preserve"> will </w:t>
      </w:r>
      <w:r w:rsidR="001C50EA">
        <w:t>seek</w:t>
      </w:r>
      <w:r w:rsidR="00125617">
        <w:t xml:space="preserve"> to prevent this block line</w:t>
      </w:r>
      <w:r w:rsidR="001C50EA">
        <w:t xml:space="preserve"> from</w:t>
      </w:r>
      <w:r w:rsidR="00125617">
        <w:t xml:space="preserve"> </w:t>
      </w:r>
      <w:r>
        <w:t xml:space="preserve">under </w:t>
      </w:r>
      <w:r w:rsidR="00125617">
        <w:t>achiev</w:t>
      </w:r>
      <w:r>
        <w:t>ing</w:t>
      </w:r>
      <w:r w:rsidR="001C50EA">
        <w:t>,</w:t>
      </w:r>
      <w:r w:rsidR="00125617">
        <w:t xml:space="preserve"> by </w:t>
      </w:r>
      <w:r w:rsidR="001C50EA">
        <w:t>detecting</w:t>
      </w:r>
      <w:r w:rsidR="00125617">
        <w:t xml:space="preserve"> the main constraints/bottlenecks of the line every three months with </w:t>
      </w:r>
      <w:r>
        <w:t xml:space="preserve">a </w:t>
      </w:r>
      <w:r w:rsidR="00125617">
        <w:t xml:space="preserve">new </w:t>
      </w:r>
      <w:r>
        <w:t xml:space="preserve">data </w:t>
      </w:r>
      <w:r w:rsidR="00125617">
        <w:t xml:space="preserve">input </w:t>
      </w:r>
      <w:r>
        <w:t>set</w:t>
      </w:r>
      <w:r w:rsidR="00125617">
        <w:t xml:space="preserve">. </w:t>
      </w:r>
    </w:p>
    <w:p w:rsidR="00D76539" w:rsidRPr="00377F2C" w:rsidRDefault="00D76539" w:rsidP="00125617">
      <w:r>
        <w:t>Weekly meetings have been arranged in order to discuss any simulation findings or further experiments which are to be run. This ensures that simulation stays as an adopted constraint finding tool</w:t>
      </w:r>
      <w:r w:rsidR="001C50EA">
        <w:t>,</w:t>
      </w:r>
      <w:r>
        <w:t xml:space="preserve"> used to improve throughput</w:t>
      </w:r>
      <w:r w:rsidR="004F261A">
        <w:t xml:space="preserve"> and suggest possible improvements</w:t>
      </w:r>
      <w:r>
        <w:t>.</w:t>
      </w:r>
    </w:p>
    <w:p w:rsidR="00125617" w:rsidRDefault="00125617" w:rsidP="00125617">
      <w:pPr>
        <w:pStyle w:val="Heading3"/>
        <w:numPr>
          <w:ilvl w:val="2"/>
          <w:numId w:val="1"/>
        </w:numPr>
      </w:pPr>
      <w:bookmarkStart w:id="83" w:name="_Toc6477619"/>
      <w:r>
        <w:t xml:space="preserve">Automatic </w:t>
      </w:r>
      <w:r w:rsidR="00F13D6E">
        <w:t>Data Collection</w:t>
      </w:r>
      <w:bookmarkEnd w:id="83"/>
      <w:r w:rsidR="00F13D6E">
        <w:t xml:space="preserve"> </w:t>
      </w:r>
    </w:p>
    <w:p w:rsidR="00BE1778" w:rsidRDefault="00BE1778" w:rsidP="00125617">
      <w:r>
        <w:t>In order to ensure that input data is always being updated for AJ-Block line, it could prove beneficial to automatically update the data set</w:t>
      </w:r>
      <w:r w:rsidR="009D6307">
        <w:t xml:space="preserve"> instead of manually</w:t>
      </w:r>
      <w:r>
        <w:t>. This would mean that all data such as breakdown data and cycle times could be automaticall</w:t>
      </w:r>
      <w:r w:rsidR="004F261A">
        <w:t xml:space="preserve">y updated with the past three months’ worth of data instantly. </w:t>
      </w:r>
      <w:r w:rsidR="009F584C">
        <w:t xml:space="preserve">In order to do this, an updated tool set is in the process of being built </w:t>
      </w:r>
      <w:r w:rsidR="001C50EA">
        <w:t>named</w:t>
      </w:r>
      <w:r w:rsidR="009F584C">
        <w:t xml:space="preserve"> ‘Faster’. This new tool would replace FAST for future simulation projects. FASTER will be </w:t>
      </w:r>
      <w:r w:rsidR="00786D1D">
        <w:t xml:space="preserve">a modelling tool which </w:t>
      </w:r>
      <w:r w:rsidR="00EB72ED">
        <w:t>utilises</w:t>
      </w:r>
      <w:r w:rsidR="00786D1D">
        <w:t xml:space="preserve"> the data analysis tool ‘</w:t>
      </w:r>
      <w:proofErr w:type="spellStart"/>
      <w:r w:rsidR="00786D1D">
        <w:t>Alteryx</w:t>
      </w:r>
      <w:proofErr w:type="spellEnd"/>
      <w:r w:rsidR="00786D1D">
        <w:t xml:space="preserve">’ </w:t>
      </w:r>
      <w:r w:rsidR="00EB72ED">
        <w:t xml:space="preserve">instead of the current excel tasks. </w:t>
      </w:r>
      <w:proofErr w:type="spellStart"/>
      <w:r w:rsidR="00EB72ED">
        <w:t>Alteryx</w:t>
      </w:r>
      <w:proofErr w:type="spellEnd"/>
      <w:r w:rsidR="00EB72ED">
        <w:t xml:space="preserve"> provides the ability to automate manual data tasks into repeatable analytical workflows</w:t>
      </w:r>
      <w:r w:rsidR="001C50EA">
        <w:t>,</w:t>
      </w:r>
      <w:r w:rsidR="00EB72ED">
        <w:t xml:space="preserve"> such as</w:t>
      </w:r>
      <w:r w:rsidR="001C50EA">
        <w:t>,</w:t>
      </w:r>
      <w:r w:rsidR="00EB72ED">
        <w:t xml:space="preserve"> data pu</w:t>
      </w:r>
      <w:r w:rsidR="001C50EA">
        <w:t>l</w:t>
      </w:r>
      <w:r w:rsidR="00EB72ED">
        <w:t xml:space="preserve">ling for breakdowns and cycle times. </w:t>
      </w:r>
      <w:r w:rsidR="00EB25C2">
        <w:t xml:space="preserve">This will ensure that data is constantly being pulled keeping models up to date and simulation models being readily available to management. </w:t>
      </w:r>
      <w:r w:rsidR="00BD4831">
        <w:t>The proposed idea is to link ‘</w:t>
      </w:r>
      <w:proofErr w:type="spellStart"/>
      <w:r w:rsidR="00BD4831">
        <w:t>Alteryx</w:t>
      </w:r>
      <w:proofErr w:type="spellEnd"/>
      <w:r w:rsidR="00BD4831">
        <w:t xml:space="preserve">’ workflows to current data capturing software such as </w:t>
      </w:r>
      <w:proofErr w:type="spellStart"/>
      <w:r w:rsidR="00BD4831">
        <w:t>POSmon</w:t>
      </w:r>
      <w:proofErr w:type="spellEnd"/>
      <w:r w:rsidR="00BD4831">
        <w:t xml:space="preserve"> and FIS. </w:t>
      </w:r>
      <w:r w:rsidR="002852A6">
        <w:t>This would mean models could be updated on a daily basis. These models being constantly validated by simulation engineers in the same methods, ensuring models are correct and ready for use. By achieving this, models will provide a more accurate representation of the current system under analysis.</w:t>
      </w:r>
    </w:p>
    <w:p w:rsidR="00F13D6E" w:rsidRDefault="00F13D6E" w:rsidP="00125617">
      <w:pPr>
        <w:rPr>
          <w:lang w:val="en-US"/>
        </w:rPr>
      </w:pPr>
    </w:p>
    <w:p w:rsidR="00F13D6E" w:rsidRDefault="00F13D6E" w:rsidP="00125617">
      <w:pPr>
        <w:rPr>
          <w:lang w:val="en-US"/>
        </w:rPr>
      </w:pPr>
    </w:p>
    <w:p w:rsidR="00F13D6E" w:rsidRDefault="00F13D6E" w:rsidP="00125617">
      <w:pPr>
        <w:rPr>
          <w:lang w:val="en-US"/>
        </w:rPr>
      </w:pPr>
    </w:p>
    <w:p w:rsidR="009D6307" w:rsidRDefault="00125617" w:rsidP="009D6307">
      <w:pPr>
        <w:pStyle w:val="Heading1"/>
        <w:numPr>
          <w:ilvl w:val="0"/>
          <w:numId w:val="1"/>
        </w:numPr>
      </w:pPr>
      <w:bookmarkStart w:id="84" w:name="_Toc6477620"/>
      <w:r>
        <w:lastRenderedPageBreak/>
        <w:t>Conclusion</w:t>
      </w:r>
      <w:bookmarkEnd w:id="84"/>
      <w:r>
        <w:t xml:space="preserve"> </w:t>
      </w:r>
    </w:p>
    <w:p w:rsidR="00FA72A2" w:rsidRDefault="009D6307" w:rsidP="00FA72A2">
      <w:r>
        <w:t>The overall goal of the project was to d</w:t>
      </w:r>
      <w:r w:rsidRPr="0021355D">
        <w:t>eep dive into current issues which are being encountered on the AJ-Block mach</w:t>
      </w:r>
      <w:r w:rsidR="00DB224F">
        <w:t>in</w:t>
      </w:r>
      <w:r w:rsidR="00FA72A2">
        <w:t>ing line, these issues included</w:t>
      </w:r>
      <w:r w:rsidRPr="0021355D">
        <w:t xml:space="preserve"> cycle times and breakdowns of machinery. </w:t>
      </w:r>
      <w:r>
        <w:t>This data being first</w:t>
      </w:r>
      <w:r w:rsidRPr="0021355D">
        <w:t xml:space="preserve"> captured</w:t>
      </w:r>
      <w:r w:rsidR="00FA72A2">
        <w:t>,</w:t>
      </w:r>
      <w:r w:rsidRPr="0021355D">
        <w:t xml:space="preserve"> analysed </w:t>
      </w:r>
      <w:r w:rsidR="00FA72A2">
        <w:t xml:space="preserve">and </w:t>
      </w:r>
      <w:r w:rsidRPr="0021355D">
        <w:t>then</w:t>
      </w:r>
      <w:r>
        <w:t>,</w:t>
      </w:r>
      <w:r w:rsidRPr="0021355D">
        <w:t xml:space="preserve"> imported into a simulation model of the line. </w:t>
      </w:r>
      <w:r w:rsidR="00FA72A2">
        <w:t xml:space="preserve">From utilising the simulation model, identification of the line production constraints being encountered, were forthcoming. Analysis of these constraints was undertaken to formulate important recommendations and suggestions for increased </w:t>
      </w:r>
      <w:proofErr w:type="spellStart"/>
      <w:r w:rsidR="009C535C">
        <w:t>EoL</w:t>
      </w:r>
      <w:proofErr w:type="spellEnd"/>
      <w:r w:rsidR="00FA72A2">
        <w:t xml:space="preserve"> JPH. Key to the recommendations and suggestions was achievement of target and avoidance of assembly stoppages due to block shortages. </w:t>
      </w:r>
    </w:p>
    <w:p w:rsidR="009D6307" w:rsidRDefault="009D6307" w:rsidP="009D6307">
      <w:r>
        <w:t xml:space="preserve">This main </w:t>
      </w:r>
      <w:r w:rsidR="006124B6">
        <w:t>aim</w:t>
      </w:r>
      <w:r>
        <w:t xml:space="preserve"> of improving </w:t>
      </w:r>
      <w:proofErr w:type="spellStart"/>
      <w:r w:rsidR="009C535C">
        <w:t>EoL</w:t>
      </w:r>
      <w:proofErr w:type="spellEnd"/>
      <w:r>
        <w:t xml:space="preserve"> JPH would be achieved via the set objectives:</w:t>
      </w:r>
    </w:p>
    <w:p w:rsidR="009D6307" w:rsidRDefault="009D6307" w:rsidP="009D6307">
      <w:pPr>
        <w:pStyle w:val="ListParagraph"/>
        <w:numPr>
          <w:ilvl w:val="0"/>
          <w:numId w:val="9"/>
        </w:numPr>
      </w:pPr>
      <w:r>
        <w:t>Collect data on AJ-Block machining (Cyclic, Gantry, Tooling, Breakdown, Gauging, FTT, Scrap and Manning).</w:t>
      </w:r>
    </w:p>
    <w:p w:rsidR="009D6307" w:rsidRDefault="009D6307" w:rsidP="009D6307">
      <w:pPr>
        <w:pStyle w:val="ListParagraph"/>
        <w:numPr>
          <w:ilvl w:val="0"/>
          <w:numId w:val="9"/>
        </w:numPr>
      </w:pPr>
      <w:r>
        <w:t>Analyse data, ensuring data is not skewed. Create distributions for breakdowns on machinery, including availability, mean time between failure (MTTF) and mean time to repair (MTTR).</w:t>
      </w:r>
    </w:p>
    <w:p w:rsidR="009D6307" w:rsidRDefault="009D6307" w:rsidP="009D6307">
      <w:pPr>
        <w:pStyle w:val="ListParagraph"/>
        <w:numPr>
          <w:ilvl w:val="0"/>
          <w:numId w:val="9"/>
        </w:numPr>
      </w:pPr>
      <w:r>
        <w:t>Create a simulation model of the current process.</w:t>
      </w:r>
    </w:p>
    <w:p w:rsidR="009D6307" w:rsidRDefault="009D6307" w:rsidP="009D6307">
      <w:pPr>
        <w:pStyle w:val="ListParagraph"/>
        <w:numPr>
          <w:ilvl w:val="0"/>
          <w:numId w:val="9"/>
        </w:numPr>
      </w:pPr>
      <w:r>
        <w:t>Import data into a simulation model of the current AJ-Block line, to validate and verify the model is working correctly.</w:t>
      </w:r>
    </w:p>
    <w:p w:rsidR="009D6307" w:rsidRDefault="009D6307" w:rsidP="009D6307">
      <w:pPr>
        <w:pStyle w:val="ListParagraph"/>
        <w:numPr>
          <w:ilvl w:val="0"/>
          <w:numId w:val="9"/>
        </w:numPr>
      </w:pPr>
      <w:r>
        <w:t xml:space="preserve">Identify system constraints/ bottlenecks </w:t>
      </w:r>
    </w:p>
    <w:p w:rsidR="009D6307" w:rsidRDefault="009D6307" w:rsidP="009D6307">
      <w:pPr>
        <w:pStyle w:val="ListParagraph"/>
        <w:numPr>
          <w:ilvl w:val="0"/>
          <w:numId w:val="9"/>
        </w:numPr>
      </w:pPr>
      <w:r>
        <w:t>Suggest improvements which could be implemented in order to improve end of line JPH by breaking bottleneck areas.</w:t>
      </w:r>
    </w:p>
    <w:p w:rsidR="002502C0" w:rsidRDefault="004D5EC1" w:rsidP="00125617">
      <w:r>
        <w:t xml:space="preserve">The initial steps looked at the collection of data from sources to obtain the information necessary to create a reliable simulation model. This objective can be considered complete with three months’ worth of data being collected for cycle times, gantry times, tooling, breakdowns, gauging, FTT, scrap and manning. </w:t>
      </w:r>
    </w:p>
    <w:p w:rsidR="002502C0" w:rsidRDefault="002502C0" w:rsidP="00125617">
      <w:r>
        <w:t xml:space="preserve">The next step looked at using the collected breakdown data to create distributions in order to represent the availability, MTTF and MTTR of each cell currently found within the operations. This can be considered complete from the creation of the distribution summary located </w:t>
      </w:r>
      <w:r w:rsidRPr="008D35DA">
        <w:t xml:space="preserve">in </w:t>
      </w:r>
      <w:r w:rsidR="008D35DA" w:rsidRPr="008D35DA">
        <w:t>[Table 7</w:t>
      </w:r>
      <w:r w:rsidRPr="008D35DA">
        <w:t>].</w:t>
      </w:r>
    </w:p>
    <w:p w:rsidR="00125617" w:rsidRDefault="008D35DA" w:rsidP="00125617">
      <w:r>
        <w:t>Subsequent to</w:t>
      </w:r>
      <w:r w:rsidR="002502C0">
        <w:t xml:space="preserve"> data collection and analysis stages being complete, the </w:t>
      </w:r>
      <w:r>
        <w:t>project looked at inputting the</w:t>
      </w:r>
      <w:r w:rsidR="002502C0">
        <w:t xml:space="preserve"> data into a</w:t>
      </w:r>
      <w:r w:rsidR="006124B6">
        <w:t xml:space="preserve"> newly</w:t>
      </w:r>
      <w:r w:rsidR="002502C0">
        <w:t xml:space="preserve"> created simulation model representing AJ-Block line. It can be seen that a model has been created </w:t>
      </w:r>
      <w:r w:rsidR="004A3D2A">
        <w:t xml:space="preserve">with verification and validation being carried out. </w:t>
      </w:r>
      <w:r w:rsidR="00D72196">
        <w:t xml:space="preserve">From validation of the model it can be seen that both data sets, one being actual data pulled from shift reports and the other the output of simulation matched, with a mean JPH of 16.4 and 16.5 respectively. </w:t>
      </w:r>
      <w:r w:rsidR="004A3D2A">
        <w:t>It was</w:t>
      </w:r>
      <w:r w:rsidR="00D72196">
        <w:t xml:space="preserve"> then</w:t>
      </w:r>
      <w:r w:rsidR="004A3D2A">
        <w:t xml:space="preserve"> </w:t>
      </w:r>
      <w:r>
        <w:t>agreed</w:t>
      </w:r>
      <w:r w:rsidR="004A3D2A">
        <w:t xml:space="preserve"> that the base model created was statistically equivalent to plant production, resulting in the model being fit for experimentation simulation. </w:t>
      </w:r>
      <w:r w:rsidR="00D72196">
        <w:t>From this validated base model it could be understood that the top three constraints encountered within the systems w</w:t>
      </w:r>
      <w:r>
        <w:t>ere</w:t>
      </w:r>
      <w:r w:rsidR="00D72196">
        <w:t>:</w:t>
      </w:r>
    </w:p>
    <w:p w:rsidR="00D72196" w:rsidRDefault="00D72196" w:rsidP="00D72196">
      <w:pPr>
        <w:pStyle w:val="ListParagraph"/>
        <w:numPr>
          <w:ilvl w:val="0"/>
          <w:numId w:val="32"/>
        </w:numPr>
      </w:pPr>
      <w:r>
        <w:t>Operation 140 – 23.29 JPH</w:t>
      </w:r>
    </w:p>
    <w:p w:rsidR="00D72196" w:rsidRDefault="00D72196" w:rsidP="00D72196">
      <w:pPr>
        <w:pStyle w:val="ListParagraph"/>
        <w:numPr>
          <w:ilvl w:val="0"/>
          <w:numId w:val="32"/>
        </w:numPr>
      </w:pPr>
      <w:r>
        <w:t>Operation 70 – 30.04 JPH</w:t>
      </w:r>
    </w:p>
    <w:p w:rsidR="00D72196" w:rsidRDefault="00D72196" w:rsidP="00D72196">
      <w:pPr>
        <w:pStyle w:val="ListParagraph"/>
        <w:numPr>
          <w:ilvl w:val="0"/>
          <w:numId w:val="32"/>
        </w:numPr>
      </w:pPr>
      <w:r>
        <w:t>Operation 160 – 30.70 JPH</w:t>
      </w:r>
    </w:p>
    <w:p w:rsidR="0018687A" w:rsidRDefault="0018687A" w:rsidP="0018687A"/>
    <w:p w:rsidR="0018687A" w:rsidRDefault="0018687A" w:rsidP="0018687A"/>
    <w:p w:rsidR="0018687A" w:rsidRDefault="00D72196" w:rsidP="0018687A">
      <w:r>
        <w:lastRenderedPageBreak/>
        <w:t xml:space="preserve">From these findings it was possible to create experimental simulations to </w:t>
      </w:r>
      <w:r w:rsidR="008D35DA">
        <w:t>overcome</w:t>
      </w:r>
      <w:r>
        <w:t xml:space="preserve"> these bottleneck areas and improve overall throughput</w:t>
      </w:r>
      <w:r w:rsidR="0018687A">
        <w:t xml:space="preserve">. The recommended actions looked at breaking the necessary bottleneck areas by making the improvements of: </w:t>
      </w:r>
    </w:p>
    <w:p w:rsidR="0018687A" w:rsidRDefault="0018687A" w:rsidP="0018687A">
      <w:pPr>
        <w:pStyle w:val="ListParagraph"/>
        <w:numPr>
          <w:ilvl w:val="0"/>
          <w:numId w:val="30"/>
        </w:numPr>
      </w:pPr>
      <w:r>
        <w:t xml:space="preserve">Breaking constraint one – Operation 140 </w:t>
      </w:r>
      <w:proofErr w:type="spellStart"/>
      <w:r>
        <w:t>Honer</w:t>
      </w:r>
      <w:proofErr w:type="spellEnd"/>
      <w:r>
        <w:t xml:space="preserve"> – Make all cells fully flexible, removing all current derivative constraints which include </w:t>
      </w:r>
      <w:r w:rsidRPr="0032301C">
        <w:t>Op140.1 (AJ133 Only)</w:t>
      </w:r>
      <w:r>
        <w:t xml:space="preserve">, </w:t>
      </w:r>
      <w:r w:rsidRPr="0032301C">
        <w:t>Op140.2 (AJ126 Only)</w:t>
      </w:r>
      <w:r>
        <w:t xml:space="preserve"> </w:t>
      </w:r>
      <w:r w:rsidRPr="0032301C">
        <w:t>and Op140.3 (AJ126 Only)</w:t>
      </w:r>
      <w:r>
        <w:t>.</w:t>
      </w:r>
    </w:p>
    <w:p w:rsidR="0018687A" w:rsidRDefault="0018687A" w:rsidP="0018687A">
      <w:pPr>
        <w:pStyle w:val="ListParagraph"/>
        <w:numPr>
          <w:ilvl w:val="0"/>
          <w:numId w:val="30"/>
        </w:numPr>
      </w:pPr>
      <w:r>
        <w:t xml:space="preserve">Breaking constraint two – Operation 70 </w:t>
      </w:r>
      <w:r w:rsidRPr="0078120D">
        <w:t>Machine Front &amp; Rear End Faces</w:t>
      </w:r>
      <w:r>
        <w:t xml:space="preserve"> – Reinstate both gantry masts, thus reducing the cycle time of the operation by minimising load and unload times. </w:t>
      </w:r>
    </w:p>
    <w:p w:rsidR="0018687A" w:rsidRDefault="0018687A" w:rsidP="0018687A">
      <w:pPr>
        <w:pStyle w:val="ListParagraph"/>
        <w:numPr>
          <w:ilvl w:val="0"/>
          <w:numId w:val="30"/>
        </w:numPr>
      </w:pPr>
      <w:r>
        <w:t xml:space="preserve">Breaking constraint three – Operation 160 Wash – Improve cycle time of wash by altering back to its </w:t>
      </w:r>
      <w:r w:rsidR="008D72A6">
        <w:t>programme</w:t>
      </w:r>
      <w:r>
        <w:t xml:space="preserve"> target time.</w:t>
      </w:r>
    </w:p>
    <w:p w:rsidR="008D35DA" w:rsidRDefault="00E9371D" w:rsidP="00125617">
      <w:r>
        <w:t xml:space="preserve">From breaking these top three bottleneck areas with the suggested improvements, it can be quantified that </w:t>
      </w:r>
      <w:proofErr w:type="spellStart"/>
      <w:r w:rsidR="009C535C">
        <w:t>EoL</w:t>
      </w:r>
      <w:proofErr w:type="spellEnd"/>
      <w:r>
        <w:t xml:space="preserve"> JPH will be increased to </w:t>
      </w:r>
      <w:r w:rsidRPr="000A383E">
        <w:t>22.45</w:t>
      </w:r>
      <w:r>
        <w:t xml:space="preserve"> which is +3.2 improvement on the current JPH score of 19.21.</w:t>
      </w:r>
      <w:r w:rsidR="00623A35">
        <w:t xml:space="preserve"> These finding</w:t>
      </w:r>
      <w:r w:rsidR="008D35DA">
        <w:t>s</w:t>
      </w:r>
      <w:r w:rsidR="00623A35">
        <w:t xml:space="preserve"> conclude that the main aim of increasing throughput of AJ-Block has been achieved </w:t>
      </w:r>
      <w:r w:rsidR="008D35DA">
        <w:t>additionally, by</w:t>
      </w:r>
      <w:r w:rsidR="00623A35">
        <w:t xml:space="preserve"> achieving this main aim a cost reduction has been identified, being a saving of £2,321,668.32 which would now be re</w:t>
      </w:r>
      <w:r w:rsidR="008D35DA">
        <w:t>alised</w:t>
      </w:r>
      <w:r w:rsidR="00623A35">
        <w:t xml:space="preserve"> from not funding overtime </w:t>
      </w:r>
      <w:r w:rsidR="00CC5E35">
        <w:t>in pursuit of current JPH target levels. Moreover, this saving is made with increased productivity predicted by the simulation.</w:t>
      </w:r>
      <w:r w:rsidR="002852A6">
        <w:t xml:space="preserve"> </w:t>
      </w:r>
    </w:p>
    <w:p w:rsidR="002852A6" w:rsidRPr="008627D5" w:rsidRDefault="002852A6" w:rsidP="00125617">
      <w:r>
        <w:t>In conclusion, discrete event simulation has proved a beneficial tool in constraint identification and throughput optimisation. Due to positive projects such as this</w:t>
      </w:r>
      <w:r w:rsidR="008627D5">
        <w:t>,</w:t>
      </w:r>
      <w:r>
        <w:t xml:space="preserve"> the use of simulation is now becoming a Ford worldwide tool with more industrial engineers being trained in simulation in order to carry out similar tasks</w:t>
      </w:r>
      <w:r w:rsidR="008627D5">
        <w:t xml:space="preserve"> in various plants</w:t>
      </w:r>
      <w:r>
        <w:t xml:space="preserve">. </w:t>
      </w:r>
      <w:r w:rsidR="008627D5">
        <w:t>It is the ideal that discrete event simulation will be used in every plant day in day out in order to make the business more profitable and efficient. The use of simulation is supported by the director of manufacturing powertrain operations who stated</w:t>
      </w:r>
      <w:r w:rsidR="008627D5" w:rsidRPr="008627D5">
        <w:t>, ‘</w:t>
      </w:r>
      <w:r w:rsidR="008627D5" w:rsidRPr="008627D5">
        <w:rPr>
          <w:iCs/>
          <w:lang w:val="en-US"/>
        </w:rPr>
        <w:t>I have witnessed the evolution of the simulation tool and successful application within PTME and some of our plants over the past few years. I am more convinced than ever that there is no better tool for us to use to undertake our engineering work upfront and validate spend prior to commitment. This is the future and we should adopt it within our current roles, as substitutional not additional workload</w:t>
      </w:r>
      <w:r w:rsidR="008627D5">
        <w:rPr>
          <w:iCs/>
          <w:lang w:val="en-US"/>
        </w:rPr>
        <w:t>’, Kieran Cahill, (2018).</w:t>
      </w:r>
      <w:r w:rsidR="008627D5" w:rsidRPr="008627D5">
        <w:t xml:space="preserve"> </w:t>
      </w:r>
    </w:p>
    <w:p w:rsidR="00125617" w:rsidRDefault="00125617" w:rsidP="00125617">
      <w:pPr>
        <w:pStyle w:val="Heading2"/>
        <w:numPr>
          <w:ilvl w:val="1"/>
          <w:numId w:val="1"/>
        </w:numPr>
      </w:pPr>
      <w:bookmarkStart w:id="85" w:name="_Toc6477621"/>
      <w:r>
        <w:t>Future Experiments</w:t>
      </w:r>
      <w:bookmarkEnd w:id="85"/>
      <w:r>
        <w:t xml:space="preserve"> </w:t>
      </w:r>
    </w:p>
    <w:p w:rsidR="00053163" w:rsidRDefault="00623A35" w:rsidP="00125617">
      <w:r>
        <w:t>Although the main aim of improving throughput has been achieved, it is sti</w:t>
      </w:r>
      <w:r w:rsidR="00053163">
        <w:t xml:space="preserve">ll possible to </w:t>
      </w:r>
      <w:r w:rsidR="00CC5E35">
        <w:t>elevate</w:t>
      </w:r>
      <w:r w:rsidR="00053163">
        <w:t xml:space="preserve"> </w:t>
      </w:r>
      <w:proofErr w:type="spellStart"/>
      <w:r w:rsidR="009C535C">
        <w:t>EoL</w:t>
      </w:r>
      <w:proofErr w:type="spellEnd"/>
      <w:r w:rsidR="00053163">
        <w:t xml:space="preserve"> JPH </w:t>
      </w:r>
      <w:r w:rsidR="00CC5E35">
        <w:t xml:space="preserve">by running further experiments </w:t>
      </w:r>
      <w:r w:rsidR="00053163">
        <w:t xml:space="preserve">to achieve the 70% </w:t>
      </w:r>
      <w:r w:rsidR="008D72A6">
        <w:t>programme</w:t>
      </w:r>
      <w:r w:rsidR="00053163">
        <w:t xml:space="preserve"> target of 25.58. In order to achieve this 70% </w:t>
      </w:r>
      <w:r w:rsidR="008D72A6">
        <w:t>programme</w:t>
      </w:r>
      <w:r w:rsidR="00053163">
        <w:t xml:space="preserve"> target, it would be beneficial to run further experiments </w:t>
      </w:r>
      <w:r w:rsidR="00CC5E35">
        <w:t xml:space="preserve">aimed at breaking more deeply the main </w:t>
      </w:r>
      <w:proofErr w:type="spellStart"/>
      <w:r w:rsidR="00CC5E35">
        <w:t>constaints</w:t>
      </w:r>
      <w:proofErr w:type="spellEnd"/>
      <w:r w:rsidR="00CC5E35">
        <w:t>.</w:t>
      </w:r>
    </w:p>
    <w:p w:rsidR="00053163" w:rsidRPr="00053163" w:rsidRDefault="00053163" w:rsidP="00053163">
      <w:pPr>
        <w:pStyle w:val="ListParagraph"/>
        <w:numPr>
          <w:ilvl w:val="0"/>
          <w:numId w:val="34"/>
        </w:numPr>
      </w:pPr>
      <w:r w:rsidRPr="00053163">
        <w:t>Test the effect of changing the feed ratio of the line, deducing the best input ratio of AJ133 to AJ126.</w:t>
      </w:r>
      <w:r w:rsidR="003346E9">
        <w:t xml:space="preserve"> Currently a fe</w:t>
      </w:r>
      <w:r w:rsidR="003346E9" w:rsidRPr="0032301C">
        <w:t>ed in file uses a 58:10 batch feed for AJ126 to AJ133</w:t>
      </w:r>
      <w:r w:rsidR="003346E9">
        <w:t>, experiments can be run to identify the optimal feed ratio.</w:t>
      </w:r>
    </w:p>
    <w:p w:rsidR="00053163" w:rsidRPr="00053163" w:rsidRDefault="00053163" w:rsidP="00053163">
      <w:pPr>
        <w:pStyle w:val="ListParagraph"/>
        <w:numPr>
          <w:ilvl w:val="0"/>
          <w:numId w:val="34"/>
        </w:numPr>
      </w:pPr>
      <w:r w:rsidRPr="00053163">
        <w:t xml:space="preserve">Making line fully flexible, then </w:t>
      </w:r>
      <w:r w:rsidR="003346E9" w:rsidRPr="00053163">
        <w:t>analyse</w:t>
      </w:r>
      <w:r w:rsidRPr="00053163">
        <w:t xml:space="preserve"> the effect on output JPH.</w:t>
      </w:r>
      <w:r w:rsidR="003346E9">
        <w:t xml:space="preserve"> This test would look at removing all derivative restraints which have been imposed for various reasons and determine if it is hindering production. </w:t>
      </w:r>
    </w:p>
    <w:p w:rsidR="00053163" w:rsidRPr="00053163" w:rsidRDefault="00053163" w:rsidP="003346E9">
      <w:pPr>
        <w:pStyle w:val="ListParagraph"/>
        <w:numPr>
          <w:ilvl w:val="0"/>
          <w:numId w:val="34"/>
        </w:numPr>
      </w:pPr>
      <w:r w:rsidRPr="00053163">
        <w:t>Making line fully flexible and bring</w:t>
      </w:r>
      <w:r w:rsidR="003346E9">
        <w:t>ing</w:t>
      </w:r>
      <w:r w:rsidRPr="00053163">
        <w:t xml:space="preserve"> all machines back in </w:t>
      </w:r>
      <w:r w:rsidR="003346E9">
        <w:t xml:space="preserve">to target </w:t>
      </w:r>
      <w:r w:rsidRPr="00053163">
        <w:t>cycle</w:t>
      </w:r>
      <w:r w:rsidR="003346E9">
        <w:t xml:space="preserve"> times</w:t>
      </w:r>
      <w:r w:rsidRPr="00053163">
        <w:t>, to quantify the best JPH increase possible</w:t>
      </w:r>
      <w:r w:rsidR="003346E9">
        <w:t xml:space="preserve"> with the breakdowns distributions which are currently being found</w:t>
      </w:r>
      <w:r w:rsidRPr="00053163">
        <w:t>.</w:t>
      </w:r>
      <w:r w:rsidR="003346E9">
        <w:t xml:space="preserve"> </w:t>
      </w:r>
    </w:p>
    <w:p w:rsidR="00053163" w:rsidRPr="00053163" w:rsidRDefault="00053163" w:rsidP="00053163">
      <w:pPr>
        <w:pStyle w:val="ListParagraph"/>
        <w:numPr>
          <w:ilvl w:val="0"/>
          <w:numId w:val="34"/>
        </w:numPr>
      </w:pPr>
      <w:r w:rsidRPr="00053163">
        <w:lastRenderedPageBreak/>
        <w:t>Run</w:t>
      </w:r>
      <w:r w:rsidR="003346E9">
        <w:t xml:space="preserve">ning a platen optimization experiment. As previously mentioned, when a block in inputted onto a line it is attached to a platen which is used to transport the block on conveyor systems. It may be found that there are not enough platens being found online which is causing starvation or too many causing blockages. A platen optimization experiment will find the precise number of platens needed online to give the optimal </w:t>
      </w:r>
      <w:proofErr w:type="spellStart"/>
      <w:r w:rsidR="009C535C">
        <w:t>EoL</w:t>
      </w:r>
      <w:proofErr w:type="spellEnd"/>
      <w:r w:rsidR="003346E9">
        <w:t xml:space="preserve"> JPH.  </w:t>
      </w:r>
    </w:p>
    <w:p w:rsidR="00125617" w:rsidRDefault="000454B2" w:rsidP="00125617">
      <w:r>
        <w:t xml:space="preserve">As simulation has proven a valuable tool in improving throughput and </w:t>
      </w:r>
      <w:r w:rsidR="00CC5E35">
        <w:t>reducing cost</w:t>
      </w:r>
      <w:r>
        <w:t xml:space="preserve"> it has been recommended for use within other areas of BEP. These areas include:</w:t>
      </w:r>
    </w:p>
    <w:p w:rsidR="00DC0AA7" w:rsidRDefault="000454B2" w:rsidP="00DC0AA7">
      <w:pPr>
        <w:pStyle w:val="ListParagraph"/>
        <w:numPr>
          <w:ilvl w:val="0"/>
          <w:numId w:val="35"/>
        </w:numPr>
      </w:pPr>
      <w:r>
        <w:t>MOD 1</w:t>
      </w:r>
      <w:r w:rsidR="00DC0AA7">
        <w:t xml:space="preserve"> -</w:t>
      </w:r>
      <w:r>
        <w:t xml:space="preserve"> A machining line which </w:t>
      </w:r>
      <w:r w:rsidR="00DC0AA7">
        <w:t xml:space="preserve">produces the AJ-Head for the AJ 126 &amp; 133 (V6/V8) engine. </w:t>
      </w:r>
    </w:p>
    <w:p w:rsidR="00DC0AA7" w:rsidRDefault="00DC0AA7" w:rsidP="00DC0AA7">
      <w:pPr>
        <w:pStyle w:val="ListParagraph"/>
        <w:numPr>
          <w:ilvl w:val="0"/>
          <w:numId w:val="35"/>
        </w:numPr>
      </w:pPr>
      <w:r>
        <w:t>Dragon – This is split into three machining lines and an assembly line.</w:t>
      </w:r>
      <w:r w:rsidR="00401528">
        <w:t xml:space="preserve"> </w:t>
      </w:r>
      <w:r>
        <w:t>In order to carry out simulation on these lines, models will be either be created or updated with a new accurate three month period of base data.</w:t>
      </w:r>
    </w:p>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DC7834" w:rsidRDefault="00DC7834" w:rsidP="00DC0AA7"/>
    <w:p w:rsidR="0041437C" w:rsidRDefault="000454B2" w:rsidP="00DC0AA7">
      <w:pPr>
        <w:pStyle w:val="Heading1"/>
      </w:pPr>
      <w:r>
        <w:lastRenderedPageBreak/>
        <w:t xml:space="preserve"> </w:t>
      </w:r>
      <w:bookmarkStart w:id="86" w:name="_Toc6477622"/>
      <w:r w:rsidR="0041437C">
        <w:t>References</w:t>
      </w:r>
      <w:bookmarkEnd w:id="86"/>
      <w:r w:rsidR="0041437C">
        <w:t xml:space="preserve"> </w:t>
      </w:r>
    </w:p>
    <w:p w:rsidR="00DB5725" w:rsidRPr="00483DED" w:rsidRDefault="00DB5725" w:rsidP="00B1291C">
      <w:pPr>
        <w:rPr>
          <w:rFonts w:cstheme="minorHAnsi"/>
        </w:rPr>
      </w:pPr>
      <w:r w:rsidRPr="00483DED">
        <w:rPr>
          <w:rFonts w:cstheme="minorHAnsi"/>
        </w:rPr>
        <w:t>Anderson, H</w:t>
      </w:r>
      <w:r w:rsidR="0070690F" w:rsidRPr="00483DED">
        <w:rPr>
          <w:rFonts w:cstheme="minorHAnsi"/>
        </w:rPr>
        <w:t>.</w:t>
      </w:r>
      <w:r w:rsidRPr="00483DED">
        <w:rPr>
          <w:rFonts w:cstheme="minorHAnsi"/>
        </w:rPr>
        <w:t xml:space="preserve"> </w:t>
      </w:r>
      <w:r w:rsidR="0070690F" w:rsidRPr="00483DED">
        <w:rPr>
          <w:rFonts w:cstheme="minorHAnsi"/>
        </w:rPr>
        <w:t>(</w:t>
      </w:r>
      <w:r w:rsidRPr="00483DED">
        <w:rPr>
          <w:rFonts w:cstheme="minorHAnsi"/>
        </w:rPr>
        <w:t>1974</w:t>
      </w:r>
      <w:r w:rsidR="0070690F" w:rsidRPr="00483DED">
        <w:rPr>
          <w:rFonts w:cstheme="minorHAnsi"/>
        </w:rPr>
        <w:t>)</w:t>
      </w:r>
      <w:r w:rsidR="000F538A" w:rsidRPr="00483DED">
        <w:rPr>
          <w:rFonts w:cstheme="minorHAnsi"/>
        </w:rPr>
        <w:t xml:space="preserve">. </w:t>
      </w:r>
      <w:r w:rsidRPr="00483DED">
        <w:rPr>
          <w:rFonts w:cstheme="minorHAnsi"/>
        </w:rPr>
        <w:t xml:space="preserve">An Investigation into Scheduling for </w:t>
      </w:r>
      <w:r w:rsidR="000F538A" w:rsidRPr="00483DED">
        <w:rPr>
          <w:rFonts w:cstheme="minorHAnsi"/>
        </w:rPr>
        <w:t>an Interactive Computer System.</w:t>
      </w:r>
      <w:r w:rsidRPr="00483DED">
        <w:rPr>
          <w:rFonts w:cstheme="minorHAnsi"/>
        </w:rPr>
        <w:t xml:space="preserve"> </w:t>
      </w:r>
      <w:r w:rsidRPr="00483DED">
        <w:rPr>
          <w:rFonts w:cstheme="minorHAnsi"/>
          <w:i/>
        </w:rPr>
        <w:t>IBM Journal of Research and Development</w:t>
      </w:r>
      <w:r w:rsidR="000F538A" w:rsidRPr="00483DED">
        <w:rPr>
          <w:rFonts w:cstheme="minorHAnsi"/>
          <w:i/>
        </w:rPr>
        <w:t>.</w:t>
      </w:r>
      <w:r w:rsidR="000F538A" w:rsidRPr="00483DED">
        <w:rPr>
          <w:rFonts w:cstheme="minorHAnsi"/>
        </w:rPr>
        <w:t xml:space="preserve"> 18(2), </w:t>
      </w:r>
      <w:r w:rsidRPr="00483DED">
        <w:rPr>
          <w:rFonts w:cstheme="minorHAnsi"/>
        </w:rPr>
        <w:t>125-137.</w:t>
      </w:r>
    </w:p>
    <w:p w:rsidR="00B0621B" w:rsidRPr="00483DED" w:rsidRDefault="00B0621B" w:rsidP="00B1291C">
      <w:pPr>
        <w:rPr>
          <w:rFonts w:cstheme="minorHAnsi"/>
        </w:rPr>
      </w:pPr>
      <w:proofErr w:type="spellStart"/>
      <w:r w:rsidRPr="00483DED">
        <w:rPr>
          <w:rFonts w:cstheme="minorHAnsi"/>
          <w:lang w:val="en-US"/>
        </w:rPr>
        <w:t>Arsham</w:t>
      </w:r>
      <w:proofErr w:type="spellEnd"/>
      <w:r w:rsidRPr="00483DED">
        <w:rPr>
          <w:rFonts w:cstheme="minorHAnsi"/>
          <w:lang w:val="en-US"/>
        </w:rPr>
        <w:t>, H. (1996). Performance Extrapolation in Di</w:t>
      </w:r>
      <w:r w:rsidR="000F538A" w:rsidRPr="00483DED">
        <w:rPr>
          <w:rFonts w:cstheme="minorHAnsi"/>
          <w:lang w:val="en-US"/>
        </w:rPr>
        <w:t>screte-event Systems Simulation.</w:t>
      </w:r>
      <w:r w:rsidRPr="00483DED">
        <w:rPr>
          <w:rFonts w:cstheme="minorHAnsi"/>
          <w:lang w:val="en-US"/>
        </w:rPr>
        <w:t xml:space="preserve"> </w:t>
      </w:r>
      <w:r w:rsidRPr="00483DED">
        <w:rPr>
          <w:rFonts w:cstheme="minorHAnsi"/>
          <w:i/>
          <w:iCs/>
          <w:lang w:val="en-US"/>
        </w:rPr>
        <w:t>Journal of Systems Science</w:t>
      </w:r>
      <w:r w:rsidR="000F538A" w:rsidRPr="00483DED">
        <w:rPr>
          <w:rFonts w:cstheme="minorHAnsi"/>
          <w:lang w:val="en-US"/>
        </w:rPr>
        <w:t>.</w:t>
      </w:r>
      <w:r w:rsidRPr="00483DED">
        <w:rPr>
          <w:rFonts w:cstheme="minorHAnsi"/>
          <w:lang w:val="en-US"/>
        </w:rPr>
        <w:t xml:space="preserve"> 27(9), 863-869.</w:t>
      </w:r>
    </w:p>
    <w:p w:rsidR="00DB5725" w:rsidRPr="00483DED" w:rsidRDefault="00DB5725" w:rsidP="00B1291C">
      <w:pPr>
        <w:rPr>
          <w:rFonts w:cstheme="minorHAnsi"/>
        </w:rPr>
      </w:pPr>
      <w:r w:rsidRPr="00483DED">
        <w:rPr>
          <w:rFonts w:cstheme="minorHAnsi"/>
        </w:rPr>
        <w:t xml:space="preserve">Baines, T. Mason, S. </w:t>
      </w:r>
      <w:proofErr w:type="spellStart"/>
      <w:r w:rsidRPr="00483DED">
        <w:rPr>
          <w:rFonts w:cstheme="minorHAnsi"/>
        </w:rPr>
        <w:t>Siebers</w:t>
      </w:r>
      <w:proofErr w:type="spellEnd"/>
      <w:r w:rsidRPr="00483DED">
        <w:rPr>
          <w:rFonts w:cstheme="minorHAnsi"/>
        </w:rPr>
        <w:t>, P.O. and Ladbrook, J. (2004). Humans: the missing link in manufacturing simulation? </w:t>
      </w:r>
      <w:r w:rsidRPr="00483DED">
        <w:rPr>
          <w:rFonts w:cstheme="minorHAnsi"/>
          <w:i/>
        </w:rPr>
        <w:t>Simulation Modelling Practice and Theory</w:t>
      </w:r>
      <w:r w:rsidR="000F538A" w:rsidRPr="00483DED">
        <w:rPr>
          <w:rFonts w:cstheme="minorHAnsi"/>
        </w:rPr>
        <w:t>.</w:t>
      </w:r>
      <w:r w:rsidRPr="00483DED">
        <w:rPr>
          <w:rFonts w:cstheme="minorHAnsi"/>
        </w:rPr>
        <w:t> 12(7-8), pp.515-526.</w:t>
      </w:r>
    </w:p>
    <w:p w:rsidR="000F538A" w:rsidRPr="00483DED" w:rsidRDefault="00DB5725" w:rsidP="00B1291C">
      <w:pPr>
        <w:rPr>
          <w:rFonts w:cstheme="minorHAnsi"/>
          <w:color w:val="0563C1" w:themeColor="hyperlink"/>
        </w:rPr>
      </w:pPr>
      <w:r w:rsidRPr="00483DED">
        <w:rPr>
          <w:rFonts w:cstheme="minorHAnsi"/>
        </w:rPr>
        <w:t>Camillo, J (2017)</w:t>
      </w:r>
      <w:r w:rsidR="000F538A" w:rsidRPr="00483DED">
        <w:rPr>
          <w:rFonts w:cstheme="minorHAnsi"/>
        </w:rPr>
        <w:t>.</w:t>
      </w:r>
      <w:r w:rsidRPr="00483DED">
        <w:rPr>
          <w:rFonts w:cstheme="minorHAnsi"/>
        </w:rPr>
        <w:t xml:space="preserve"> </w:t>
      </w:r>
      <w:r w:rsidR="000F538A" w:rsidRPr="00483DED">
        <w:rPr>
          <w:rFonts w:cstheme="minorHAnsi"/>
          <w:lang w:val="en"/>
        </w:rPr>
        <w:t xml:space="preserve">Simulation Software Helps Nissan Design, Manage Assembly Lines. Available at: </w:t>
      </w:r>
      <w:hyperlink r:id="rId53" w:history="1">
        <w:r w:rsidRPr="00483DED">
          <w:rPr>
            <w:rStyle w:val="Hyperlink"/>
            <w:rFonts w:cstheme="minorHAnsi"/>
          </w:rPr>
          <w:t>https://www.assemblymag.com/articles/94038-simulation-software-helps-nissan-design-manage-assembly-lines</w:t>
        </w:r>
      </w:hyperlink>
      <w:r w:rsidR="000F538A" w:rsidRPr="00483DED">
        <w:rPr>
          <w:rStyle w:val="Hyperlink"/>
          <w:rFonts w:cstheme="minorHAnsi"/>
        </w:rPr>
        <w:t>.</w:t>
      </w:r>
      <w:r w:rsidR="00964437" w:rsidRPr="00483DED">
        <w:rPr>
          <w:rStyle w:val="Hyperlink"/>
          <w:rFonts w:cstheme="minorHAnsi"/>
          <w:u w:val="none"/>
        </w:rPr>
        <w:t xml:space="preserve"> </w:t>
      </w:r>
      <w:r w:rsidR="000F538A" w:rsidRPr="00483DED">
        <w:rPr>
          <w:rFonts w:cstheme="minorHAnsi"/>
        </w:rPr>
        <w:t>[Accessed</w:t>
      </w:r>
      <w:r w:rsidR="00964437" w:rsidRPr="00483DED">
        <w:rPr>
          <w:rFonts w:cstheme="minorHAnsi"/>
        </w:rPr>
        <w:t>: 14/02/19].</w:t>
      </w:r>
    </w:p>
    <w:p w:rsidR="00964437" w:rsidRPr="00483DED" w:rsidRDefault="00027F31" w:rsidP="00B1291C">
      <w:pPr>
        <w:rPr>
          <w:rFonts w:cstheme="minorHAnsi"/>
        </w:rPr>
      </w:pPr>
      <w:r w:rsidRPr="00483DED">
        <w:rPr>
          <w:rFonts w:cstheme="minorHAnsi"/>
        </w:rPr>
        <w:t xml:space="preserve">Christiansen, B (2018). MTTR, MTBF or MTTF – A simple guide to failure metrics. </w:t>
      </w:r>
      <w:r w:rsidR="00964437" w:rsidRPr="00483DED">
        <w:rPr>
          <w:rFonts w:cstheme="minorHAnsi"/>
        </w:rPr>
        <w:t xml:space="preserve">Available at: </w:t>
      </w:r>
      <w:hyperlink r:id="rId54" w:history="1">
        <w:r w:rsidRPr="00483DED">
          <w:rPr>
            <w:rStyle w:val="Hyperlink"/>
            <w:rFonts w:cstheme="minorHAnsi"/>
          </w:rPr>
          <w:t>https://limblecmms.com/blog/mttr-mtbf-mttf-guide-to-failure-metrics/</w:t>
        </w:r>
      </w:hyperlink>
      <w:r w:rsidR="00964437" w:rsidRPr="00483DED">
        <w:rPr>
          <w:rStyle w:val="Hyperlink"/>
          <w:rFonts w:cstheme="minorHAnsi"/>
        </w:rPr>
        <w:t>.</w:t>
      </w:r>
      <w:r w:rsidR="00964437" w:rsidRPr="00483DED">
        <w:rPr>
          <w:rFonts w:cstheme="minorHAnsi"/>
        </w:rPr>
        <w:t xml:space="preserve"> [Accessed: 21/01/19].</w:t>
      </w:r>
    </w:p>
    <w:p w:rsidR="00027F31" w:rsidRPr="00483DED" w:rsidRDefault="00027F31" w:rsidP="00B1291C">
      <w:pPr>
        <w:rPr>
          <w:rFonts w:cstheme="minorHAnsi"/>
          <w:lang w:val="en-US"/>
        </w:rPr>
      </w:pPr>
      <w:r w:rsidRPr="00483DED">
        <w:rPr>
          <w:rFonts w:cstheme="minorHAnsi"/>
          <w:lang w:val="en-US"/>
        </w:rPr>
        <w:t>Cisco. (2018). Digit</w:t>
      </w:r>
      <w:r w:rsidR="00B1291C" w:rsidRPr="00483DED">
        <w:rPr>
          <w:rFonts w:cstheme="minorHAnsi"/>
          <w:lang w:val="en-US"/>
        </w:rPr>
        <w:t xml:space="preserve">al manufacturing. Available at: </w:t>
      </w:r>
      <w:hyperlink r:id="rId55" w:history="1">
        <w:r w:rsidRPr="00483DED">
          <w:rPr>
            <w:rStyle w:val="Hyperlink"/>
            <w:rFonts w:cstheme="minorHAnsi"/>
            <w:lang w:val="en-US"/>
          </w:rPr>
          <w:t>https://</w:t>
        </w:r>
      </w:hyperlink>
      <w:hyperlink r:id="rId56" w:history="1">
        <w:r w:rsidRPr="00483DED">
          <w:rPr>
            <w:rStyle w:val="Hyperlink"/>
            <w:rFonts w:cstheme="minorHAnsi"/>
            <w:lang w:val="en-US"/>
          </w:rPr>
          <w:t>www.cisco.com/c/en/us/solutions/industries/manufacturing.html</w:t>
        </w:r>
      </w:hyperlink>
      <w:r w:rsidRPr="00483DED">
        <w:rPr>
          <w:rFonts w:cstheme="minorHAnsi"/>
          <w:lang w:val="en-US"/>
        </w:rPr>
        <w:t>. [Accessed 11/12/18]</w:t>
      </w:r>
    </w:p>
    <w:p w:rsidR="00DB5725" w:rsidRPr="00483DED" w:rsidRDefault="00DB5725" w:rsidP="00B1291C">
      <w:pPr>
        <w:rPr>
          <w:rFonts w:cstheme="minorHAnsi"/>
        </w:rPr>
      </w:pPr>
      <w:r w:rsidRPr="00483DED">
        <w:rPr>
          <w:rFonts w:cstheme="minorHAnsi"/>
          <w:shd w:val="clear" w:color="auto" w:fill="FFFFFF"/>
        </w:rPr>
        <w:t>Dias, L., Vieira, A.A., P</w:t>
      </w:r>
      <w:r w:rsidR="00B1291C" w:rsidRPr="00483DED">
        <w:rPr>
          <w:rFonts w:cstheme="minorHAnsi"/>
          <w:shd w:val="clear" w:color="auto" w:fill="FFFFFF"/>
        </w:rPr>
        <w:t>ereira, G.A. and Oliveira, J.A.</w:t>
      </w:r>
      <w:r w:rsidRPr="00483DED">
        <w:rPr>
          <w:rFonts w:cstheme="minorHAnsi"/>
          <w:shd w:val="clear" w:color="auto" w:fill="FFFFFF"/>
        </w:rPr>
        <w:t xml:space="preserve"> </w:t>
      </w:r>
      <w:r w:rsidR="00B1291C" w:rsidRPr="00483DED">
        <w:rPr>
          <w:rFonts w:cstheme="minorHAnsi"/>
          <w:shd w:val="clear" w:color="auto" w:fill="FFFFFF"/>
        </w:rPr>
        <w:t>(</w:t>
      </w:r>
      <w:r w:rsidRPr="00483DED">
        <w:rPr>
          <w:rFonts w:cstheme="minorHAnsi"/>
          <w:shd w:val="clear" w:color="auto" w:fill="FFFFFF"/>
        </w:rPr>
        <w:t>2016</w:t>
      </w:r>
      <w:r w:rsidR="00B1291C" w:rsidRPr="00483DED">
        <w:rPr>
          <w:rFonts w:cstheme="minorHAnsi"/>
          <w:shd w:val="clear" w:color="auto" w:fill="FFFFFF"/>
        </w:rPr>
        <w:t>).</w:t>
      </w:r>
      <w:r w:rsidRPr="00483DED">
        <w:rPr>
          <w:rFonts w:cstheme="minorHAnsi"/>
          <w:shd w:val="clear" w:color="auto" w:fill="FFFFFF"/>
        </w:rPr>
        <w:t xml:space="preserve"> December. Discrete simulation software ranking: a top list of the worldwide most popular and used tools. In </w:t>
      </w:r>
      <w:r w:rsidRPr="00483DED">
        <w:rPr>
          <w:rFonts w:cstheme="minorHAnsi"/>
          <w:i/>
          <w:iCs/>
          <w:shd w:val="clear" w:color="auto" w:fill="FFFFFF"/>
        </w:rPr>
        <w:t>Proceedings of the 2016 Winter Simulation Conference</w:t>
      </w:r>
      <w:r w:rsidRPr="00483DED">
        <w:rPr>
          <w:rFonts w:cstheme="minorHAnsi"/>
          <w:shd w:val="clear" w:color="auto" w:fill="FFFFFF"/>
        </w:rPr>
        <w:t> (pp. 1060-1071). IEEE Press.</w:t>
      </w:r>
    </w:p>
    <w:p w:rsidR="00B0621B" w:rsidRPr="00483DED" w:rsidRDefault="00B0621B" w:rsidP="00B1291C">
      <w:pPr>
        <w:rPr>
          <w:rFonts w:cstheme="minorHAnsi"/>
        </w:rPr>
      </w:pPr>
      <w:r w:rsidRPr="00483DED">
        <w:rPr>
          <w:rFonts w:cstheme="minorHAnsi"/>
        </w:rPr>
        <w:t>Fagan</w:t>
      </w:r>
      <w:r w:rsidR="00B1291C" w:rsidRPr="00483DED">
        <w:rPr>
          <w:rFonts w:cstheme="minorHAnsi"/>
        </w:rPr>
        <w:t>, M</w:t>
      </w:r>
      <w:r w:rsidRPr="00483DED">
        <w:rPr>
          <w:rFonts w:cstheme="minorHAnsi"/>
        </w:rPr>
        <w:t>.</w:t>
      </w:r>
      <w:r w:rsidR="00B1291C" w:rsidRPr="00483DED">
        <w:rPr>
          <w:rFonts w:cstheme="minorHAnsi"/>
        </w:rPr>
        <w:t xml:space="preserve"> (1976).</w:t>
      </w:r>
      <w:r w:rsidRPr="00483DED">
        <w:rPr>
          <w:rFonts w:cstheme="minorHAnsi"/>
        </w:rPr>
        <w:t xml:space="preserve"> Design and code inspections to reduce errors in programme development. </w:t>
      </w:r>
      <w:r w:rsidRPr="00483DED">
        <w:rPr>
          <w:rFonts w:cstheme="minorHAnsi"/>
          <w:i/>
        </w:rPr>
        <w:t>IBM Systems Journal</w:t>
      </w:r>
      <w:r w:rsidR="00B1291C" w:rsidRPr="00483DED">
        <w:rPr>
          <w:rFonts w:cstheme="minorHAnsi"/>
        </w:rPr>
        <w:t>. 15(3), pp. 182-</w:t>
      </w:r>
      <w:r w:rsidRPr="00483DED">
        <w:rPr>
          <w:rFonts w:cstheme="minorHAnsi"/>
        </w:rPr>
        <w:t>211</w:t>
      </w:r>
      <w:r w:rsidR="00B1291C" w:rsidRPr="00483DED">
        <w:rPr>
          <w:rFonts w:cstheme="minorHAnsi"/>
        </w:rPr>
        <w:t>.</w:t>
      </w:r>
    </w:p>
    <w:p w:rsidR="00027F31" w:rsidRPr="00483DED" w:rsidRDefault="00027F31" w:rsidP="00B1291C">
      <w:pPr>
        <w:rPr>
          <w:rFonts w:cstheme="minorHAnsi"/>
          <w:shd w:val="clear" w:color="auto" w:fill="FFFFFF"/>
        </w:rPr>
      </w:pPr>
      <w:proofErr w:type="spellStart"/>
      <w:r w:rsidRPr="00483DED">
        <w:rPr>
          <w:rFonts w:cstheme="minorHAnsi"/>
          <w:shd w:val="clear" w:color="auto" w:fill="FFFFFF"/>
        </w:rPr>
        <w:t>Faget</w:t>
      </w:r>
      <w:proofErr w:type="spellEnd"/>
      <w:r w:rsidRPr="00483DED">
        <w:rPr>
          <w:rFonts w:cstheme="minorHAnsi"/>
          <w:shd w:val="clear" w:color="auto" w:fill="FFFFFF"/>
        </w:rPr>
        <w:t>, P.,</w:t>
      </w:r>
      <w:r w:rsidR="00B1291C" w:rsidRPr="00483DED">
        <w:rPr>
          <w:rFonts w:cstheme="minorHAnsi"/>
          <w:shd w:val="clear" w:color="auto" w:fill="FFFFFF"/>
        </w:rPr>
        <w:t xml:space="preserve"> Eriksson, U. and Herrmann, F. (</w:t>
      </w:r>
      <w:r w:rsidRPr="00483DED">
        <w:rPr>
          <w:rFonts w:cstheme="minorHAnsi"/>
          <w:shd w:val="clear" w:color="auto" w:fill="FFFFFF"/>
        </w:rPr>
        <w:t>2005</w:t>
      </w:r>
      <w:r w:rsidR="00B1291C" w:rsidRPr="00483DED">
        <w:rPr>
          <w:rFonts w:cstheme="minorHAnsi"/>
          <w:shd w:val="clear" w:color="auto" w:fill="FFFFFF"/>
        </w:rPr>
        <w:t>).</w:t>
      </w:r>
      <w:r w:rsidRPr="00483DED">
        <w:rPr>
          <w:rFonts w:cstheme="minorHAnsi"/>
          <w:shd w:val="clear" w:color="auto" w:fill="FFFFFF"/>
        </w:rPr>
        <w:t xml:space="preserve"> December. Applying discrete event simulation and an automated bottleneck analysis as an aid to detect running production constraints. In </w:t>
      </w:r>
      <w:r w:rsidRPr="00483DED">
        <w:rPr>
          <w:rFonts w:cstheme="minorHAnsi"/>
          <w:i/>
          <w:iCs/>
          <w:shd w:val="clear" w:color="auto" w:fill="FFFFFF"/>
        </w:rPr>
        <w:t xml:space="preserve">Proceedings of the 37th conference on </w:t>
      </w:r>
      <w:proofErr w:type="gramStart"/>
      <w:r w:rsidRPr="00483DED">
        <w:rPr>
          <w:rFonts w:cstheme="minorHAnsi"/>
          <w:i/>
          <w:iCs/>
          <w:shd w:val="clear" w:color="auto" w:fill="FFFFFF"/>
        </w:rPr>
        <w:t>Winter</w:t>
      </w:r>
      <w:proofErr w:type="gramEnd"/>
      <w:r w:rsidRPr="00483DED">
        <w:rPr>
          <w:rFonts w:cstheme="minorHAnsi"/>
          <w:i/>
          <w:iCs/>
          <w:shd w:val="clear" w:color="auto" w:fill="FFFFFF"/>
        </w:rPr>
        <w:t xml:space="preserve"> simulation</w:t>
      </w:r>
      <w:r w:rsidRPr="00483DED">
        <w:rPr>
          <w:rFonts w:cstheme="minorHAnsi"/>
          <w:shd w:val="clear" w:color="auto" w:fill="FFFFFF"/>
        </w:rPr>
        <w:t xml:space="preserve"> (pp. 1401-1407). </w:t>
      </w:r>
    </w:p>
    <w:p w:rsidR="00027F31" w:rsidRPr="00483DED" w:rsidRDefault="00027F31" w:rsidP="00B1291C">
      <w:pPr>
        <w:rPr>
          <w:rFonts w:cstheme="minorHAnsi"/>
        </w:rPr>
      </w:pPr>
      <w:r w:rsidRPr="00483DED">
        <w:rPr>
          <w:rFonts w:cstheme="minorHAnsi"/>
        </w:rPr>
        <w:t xml:space="preserve">Ford UK, (2019). Bridgend Engine Plant. Available at: </w:t>
      </w:r>
      <w:hyperlink r:id="rId57" w:history="1">
        <w:r w:rsidRPr="00483DED">
          <w:rPr>
            <w:rStyle w:val="Hyperlink"/>
            <w:rFonts w:cstheme="minorHAnsi"/>
          </w:rPr>
          <w:t>https://corporate.ford.com/company/plant-detail-pages/bridgend-engine-plant.html</w:t>
        </w:r>
      </w:hyperlink>
      <w:r w:rsidRPr="00483DED">
        <w:rPr>
          <w:rFonts w:cstheme="minorHAnsi"/>
        </w:rPr>
        <w:t xml:space="preserve">. [Accessed 04/02/19]. </w:t>
      </w:r>
    </w:p>
    <w:p w:rsidR="00027F31" w:rsidRPr="00483DED" w:rsidRDefault="00B1291C" w:rsidP="00B1291C">
      <w:pPr>
        <w:rPr>
          <w:rFonts w:cstheme="minorHAnsi"/>
        </w:rPr>
      </w:pPr>
      <w:r w:rsidRPr="00483DED">
        <w:rPr>
          <w:rFonts w:cstheme="minorHAnsi"/>
        </w:rPr>
        <w:t xml:space="preserve">Goh, T. (2002). </w:t>
      </w:r>
      <w:r w:rsidR="00027F31" w:rsidRPr="00483DED">
        <w:rPr>
          <w:rFonts w:cstheme="minorHAnsi"/>
        </w:rPr>
        <w:t>A st</w:t>
      </w:r>
      <w:r w:rsidRPr="00483DED">
        <w:rPr>
          <w:rFonts w:cstheme="minorHAnsi"/>
        </w:rPr>
        <w:t>rategic assessment of Six Sigma</w:t>
      </w:r>
      <w:r w:rsidR="00027F31" w:rsidRPr="00483DED">
        <w:rPr>
          <w:rFonts w:cstheme="minorHAnsi"/>
        </w:rPr>
        <w:t>. Quality and Reliability Engineering International, 18(5), pp.403-410.</w:t>
      </w:r>
    </w:p>
    <w:p w:rsidR="00B0621B" w:rsidRPr="00483DED" w:rsidRDefault="00B1291C" w:rsidP="00B1291C">
      <w:pPr>
        <w:rPr>
          <w:rFonts w:cstheme="minorHAnsi"/>
        </w:rPr>
      </w:pPr>
      <w:proofErr w:type="spellStart"/>
      <w:r w:rsidRPr="00483DED">
        <w:rPr>
          <w:rFonts w:cstheme="minorHAnsi"/>
          <w:color w:val="222222"/>
          <w:shd w:val="clear" w:color="auto" w:fill="FFFFFF"/>
        </w:rPr>
        <w:t>Goldratt</w:t>
      </w:r>
      <w:proofErr w:type="spellEnd"/>
      <w:r w:rsidRPr="00483DED">
        <w:rPr>
          <w:rFonts w:cstheme="minorHAnsi"/>
          <w:color w:val="222222"/>
          <w:shd w:val="clear" w:color="auto" w:fill="FFFFFF"/>
        </w:rPr>
        <w:t>, E.</w:t>
      </w:r>
      <w:r w:rsidR="00B0621B" w:rsidRPr="00483DED">
        <w:rPr>
          <w:rFonts w:cstheme="minorHAnsi"/>
          <w:color w:val="222222"/>
          <w:shd w:val="clear" w:color="auto" w:fill="FFFFFF"/>
        </w:rPr>
        <w:t xml:space="preserve"> </w:t>
      </w:r>
      <w:r w:rsidRPr="00483DED">
        <w:rPr>
          <w:rFonts w:cstheme="minorHAnsi"/>
          <w:color w:val="222222"/>
          <w:shd w:val="clear" w:color="auto" w:fill="FFFFFF"/>
        </w:rPr>
        <w:t>(</w:t>
      </w:r>
      <w:r w:rsidR="00B0621B" w:rsidRPr="00483DED">
        <w:rPr>
          <w:rFonts w:cstheme="minorHAnsi"/>
          <w:color w:val="222222"/>
          <w:shd w:val="clear" w:color="auto" w:fill="FFFFFF"/>
        </w:rPr>
        <w:t>1990</w:t>
      </w:r>
      <w:r w:rsidRPr="00483DED">
        <w:rPr>
          <w:rFonts w:cstheme="minorHAnsi"/>
          <w:color w:val="222222"/>
          <w:shd w:val="clear" w:color="auto" w:fill="FFFFFF"/>
        </w:rPr>
        <w:t>)</w:t>
      </w:r>
      <w:r w:rsidR="00B0621B" w:rsidRPr="00483DED">
        <w:rPr>
          <w:rFonts w:cstheme="minorHAnsi"/>
          <w:color w:val="222222"/>
          <w:shd w:val="clear" w:color="auto" w:fill="FFFFFF"/>
        </w:rPr>
        <w:t>. </w:t>
      </w:r>
      <w:r w:rsidRPr="00483DED">
        <w:rPr>
          <w:rFonts w:cstheme="minorHAnsi"/>
          <w:shd w:val="clear" w:color="auto" w:fill="FFFFFF"/>
        </w:rPr>
        <w:t>What is this thing called Theory of Constraints and how should it be implemented?</w:t>
      </w:r>
      <w:r w:rsidR="00E6636B" w:rsidRPr="00483DED">
        <w:rPr>
          <w:rFonts w:cstheme="minorHAnsi"/>
          <w:shd w:val="clear" w:color="auto" w:fill="FFFFFF"/>
        </w:rPr>
        <w:t xml:space="preserve"> pp. 65-98.</w:t>
      </w:r>
    </w:p>
    <w:p w:rsidR="00027F31" w:rsidRPr="00483DED" w:rsidRDefault="00027F31" w:rsidP="00B1291C">
      <w:pPr>
        <w:rPr>
          <w:rFonts w:cstheme="minorHAnsi"/>
        </w:rPr>
      </w:pPr>
      <w:r w:rsidRPr="00483DED">
        <w:rPr>
          <w:rFonts w:cstheme="minorHAnsi"/>
        </w:rPr>
        <w:t>Griffin, A</w:t>
      </w:r>
      <w:r w:rsidR="00E6636B" w:rsidRPr="00483DED">
        <w:rPr>
          <w:rFonts w:cstheme="minorHAnsi"/>
        </w:rPr>
        <w:t>.</w:t>
      </w:r>
      <w:r w:rsidRPr="00483DED">
        <w:rPr>
          <w:rFonts w:cstheme="minorHAnsi"/>
        </w:rPr>
        <w:t xml:space="preserve"> (1993). ‘The voice of the customer’. Marketing science, 12(1), pp.1-27.</w:t>
      </w:r>
    </w:p>
    <w:p w:rsidR="00483DED" w:rsidRPr="00483DED" w:rsidRDefault="00483DED" w:rsidP="00483DED">
      <w:pPr>
        <w:rPr>
          <w:rFonts w:cstheme="minorHAnsi"/>
        </w:rPr>
      </w:pPr>
      <w:r w:rsidRPr="00483DED">
        <w:rPr>
          <w:rFonts w:cstheme="minorHAnsi"/>
        </w:rPr>
        <w:t xml:space="preserve">Higgins, H. (2014). Fitness of Simulation. Available at: </w:t>
      </w:r>
      <w:hyperlink r:id="rId58" w:history="1">
        <w:r w:rsidRPr="00483DED">
          <w:rPr>
            <w:rStyle w:val="Hyperlink"/>
            <w:rFonts w:cstheme="minorHAnsi"/>
          </w:rPr>
          <w:t>http://orca.cf.ac.uk/61450</w:t>
        </w:r>
      </w:hyperlink>
      <w:hyperlink r:id="rId59" w:history="1">
        <w:r w:rsidRPr="00483DED">
          <w:rPr>
            <w:rStyle w:val="Hyperlink"/>
            <w:rFonts w:cstheme="minorHAnsi"/>
          </w:rPr>
          <w:t>/</w:t>
        </w:r>
      </w:hyperlink>
      <w:r w:rsidRPr="00483DED">
        <w:rPr>
          <w:rFonts w:cstheme="minorHAnsi"/>
        </w:rPr>
        <w:t>. [Accessed: 20/01/19]</w:t>
      </w:r>
    </w:p>
    <w:p w:rsidR="00B0621B" w:rsidRPr="00483DED" w:rsidRDefault="00E6636B" w:rsidP="00E6636B">
      <w:pPr>
        <w:rPr>
          <w:rFonts w:cstheme="minorHAnsi"/>
        </w:rPr>
      </w:pPr>
      <w:proofErr w:type="spellStart"/>
      <w:r w:rsidRPr="00483DED">
        <w:rPr>
          <w:rFonts w:cstheme="minorHAnsi"/>
        </w:rPr>
        <w:t>Jacka</w:t>
      </w:r>
      <w:proofErr w:type="spellEnd"/>
      <w:r w:rsidRPr="00483DED">
        <w:rPr>
          <w:rFonts w:cstheme="minorHAnsi"/>
        </w:rPr>
        <w:t>, J.</w:t>
      </w:r>
      <w:r w:rsidR="00B0621B" w:rsidRPr="00483DED">
        <w:rPr>
          <w:rFonts w:cstheme="minorHAnsi"/>
        </w:rPr>
        <w:t xml:space="preserve"> (2009). Business process mapping: improving customer satisfaction. John Wiley &amp; Sons.</w:t>
      </w:r>
      <w:r w:rsidRPr="00483DED">
        <w:rPr>
          <w:rFonts w:cstheme="minorHAnsi"/>
        </w:rPr>
        <w:t xml:space="preserve"> pp. 13 – 24.</w:t>
      </w:r>
    </w:p>
    <w:p w:rsidR="00027F31" w:rsidRPr="00483DED" w:rsidRDefault="00E6636B" w:rsidP="00E6636B">
      <w:pPr>
        <w:rPr>
          <w:rFonts w:cstheme="minorHAnsi"/>
          <w:shd w:val="clear" w:color="auto" w:fill="FFFFFF"/>
        </w:rPr>
      </w:pPr>
      <w:proofErr w:type="spellStart"/>
      <w:r w:rsidRPr="00483DED">
        <w:rPr>
          <w:rFonts w:cstheme="minorHAnsi"/>
          <w:shd w:val="clear" w:color="auto" w:fill="FFFFFF"/>
        </w:rPr>
        <w:t>Jayaraman</w:t>
      </w:r>
      <w:proofErr w:type="spellEnd"/>
      <w:r w:rsidRPr="00483DED">
        <w:rPr>
          <w:rFonts w:cstheme="minorHAnsi"/>
          <w:shd w:val="clear" w:color="auto" w:fill="FFFFFF"/>
        </w:rPr>
        <w:t xml:space="preserve">, A. and </w:t>
      </w:r>
      <w:proofErr w:type="spellStart"/>
      <w:r w:rsidRPr="00483DED">
        <w:rPr>
          <w:rFonts w:cstheme="minorHAnsi"/>
          <w:shd w:val="clear" w:color="auto" w:fill="FFFFFF"/>
        </w:rPr>
        <w:t>Gunal</w:t>
      </w:r>
      <w:proofErr w:type="spellEnd"/>
      <w:r w:rsidRPr="00483DED">
        <w:rPr>
          <w:rFonts w:cstheme="minorHAnsi"/>
          <w:shd w:val="clear" w:color="auto" w:fill="FFFFFF"/>
        </w:rPr>
        <w:t>, A.K.</w:t>
      </w:r>
      <w:r w:rsidR="00027F31" w:rsidRPr="00483DED">
        <w:rPr>
          <w:rFonts w:cstheme="minorHAnsi"/>
          <w:shd w:val="clear" w:color="auto" w:fill="FFFFFF"/>
        </w:rPr>
        <w:t xml:space="preserve"> </w:t>
      </w:r>
      <w:r w:rsidRPr="00483DED">
        <w:rPr>
          <w:rFonts w:cstheme="minorHAnsi"/>
          <w:shd w:val="clear" w:color="auto" w:fill="FFFFFF"/>
        </w:rPr>
        <w:t>(</w:t>
      </w:r>
      <w:r w:rsidR="00027F31" w:rsidRPr="00483DED">
        <w:rPr>
          <w:rFonts w:cstheme="minorHAnsi"/>
          <w:shd w:val="clear" w:color="auto" w:fill="FFFFFF"/>
        </w:rPr>
        <w:t>1997</w:t>
      </w:r>
      <w:r w:rsidRPr="00483DED">
        <w:rPr>
          <w:rFonts w:cstheme="minorHAnsi"/>
          <w:shd w:val="clear" w:color="auto" w:fill="FFFFFF"/>
        </w:rPr>
        <w:t>)</w:t>
      </w:r>
      <w:r w:rsidR="00027F31" w:rsidRPr="00483DED">
        <w:rPr>
          <w:rFonts w:cstheme="minorHAnsi"/>
          <w:shd w:val="clear" w:color="auto" w:fill="FFFFFF"/>
        </w:rPr>
        <w:t>, January. Applications of discrete event simulation in the design of automotive powertrain manufacturing systems. In </w:t>
      </w:r>
      <w:r w:rsidR="00027F31" w:rsidRPr="00483DED">
        <w:rPr>
          <w:rFonts w:cstheme="minorHAnsi"/>
          <w:i/>
          <w:iCs/>
          <w:shd w:val="clear" w:color="auto" w:fill="FFFFFF"/>
        </w:rPr>
        <w:t>Winter Simulation Conference</w:t>
      </w:r>
      <w:r w:rsidRPr="00483DED">
        <w:rPr>
          <w:rFonts w:cstheme="minorHAnsi"/>
          <w:shd w:val="clear" w:color="auto" w:fill="FFFFFF"/>
        </w:rPr>
        <w:t>, 1(1).</w:t>
      </w:r>
      <w:r w:rsidR="00027F31" w:rsidRPr="00483DED">
        <w:rPr>
          <w:rFonts w:cstheme="minorHAnsi"/>
          <w:shd w:val="clear" w:color="auto" w:fill="FFFFFF"/>
        </w:rPr>
        <w:t xml:space="preserve"> pp. 758-764.</w:t>
      </w:r>
    </w:p>
    <w:p w:rsidR="00027F31" w:rsidRPr="00483DED" w:rsidRDefault="00027F31" w:rsidP="00B1291C">
      <w:pPr>
        <w:rPr>
          <w:rFonts w:cstheme="minorHAnsi"/>
          <w:color w:val="222222"/>
          <w:shd w:val="clear" w:color="auto" w:fill="FFFFFF"/>
        </w:rPr>
      </w:pPr>
      <w:proofErr w:type="spellStart"/>
      <w:r w:rsidRPr="00483DED">
        <w:rPr>
          <w:rFonts w:cstheme="minorHAnsi"/>
          <w:color w:val="222222"/>
          <w:shd w:val="clear" w:color="auto" w:fill="FFFFFF"/>
        </w:rPr>
        <w:t>Kle</w:t>
      </w:r>
      <w:r w:rsidR="00E6636B" w:rsidRPr="00483DED">
        <w:rPr>
          <w:rFonts w:cstheme="minorHAnsi"/>
          <w:color w:val="222222"/>
          <w:shd w:val="clear" w:color="auto" w:fill="FFFFFF"/>
        </w:rPr>
        <w:t>ijnen</w:t>
      </w:r>
      <w:proofErr w:type="spellEnd"/>
      <w:r w:rsidR="00E6636B" w:rsidRPr="00483DED">
        <w:rPr>
          <w:rFonts w:cstheme="minorHAnsi"/>
          <w:color w:val="222222"/>
          <w:shd w:val="clear" w:color="auto" w:fill="FFFFFF"/>
        </w:rPr>
        <w:t>, J.P.</w:t>
      </w:r>
      <w:r w:rsidRPr="00483DED">
        <w:rPr>
          <w:rFonts w:cstheme="minorHAnsi"/>
          <w:color w:val="222222"/>
          <w:shd w:val="clear" w:color="auto" w:fill="FFFFFF"/>
        </w:rPr>
        <w:t xml:space="preserve"> </w:t>
      </w:r>
      <w:r w:rsidR="00E6636B" w:rsidRPr="00483DED">
        <w:rPr>
          <w:rFonts w:cstheme="minorHAnsi"/>
          <w:color w:val="222222"/>
          <w:shd w:val="clear" w:color="auto" w:fill="FFFFFF"/>
        </w:rPr>
        <w:t>(</w:t>
      </w:r>
      <w:r w:rsidRPr="00483DED">
        <w:rPr>
          <w:rFonts w:cstheme="minorHAnsi"/>
          <w:color w:val="222222"/>
          <w:shd w:val="clear" w:color="auto" w:fill="FFFFFF"/>
        </w:rPr>
        <w:t>1995</w:t>
      </w:r>
      <w:r w:rsidR="00E6636B" w:rsidRPr="00483DED">
        <w:rPr>
          <w:rFonts w:cstheme="minorHAnsi"/>
          <w:color w:val="222222"/>
          <w:shd w:val="clear" w:color="auto" w:fill="FFFFFF"/>
        </w:rPr>
        <w:t>)</w:t>
      </w:r>
      <w:r w:rsidRPr="00483DED">
        <w:rPr>
          <w:rFonts w:cstheme="minorHAnsi"/>
          <w:color w:val="222222"/>
          <w:shd w:val="clear" w:color="auto" w:fill="FFFFFF"/>
        </w:rPr>
        <w:t>. Statistical validation of simulation models. </w:t>
      </w:r>
      <w:r w:rsidRPr="00483DED">
        <w:rPr>
          <w:rFonts w:cstheme="minorHAnsi"/>
          <w:i/>
          <w:iCs/>
          <w:color w:val="222222"/>
          <w:shd w:val="clear" w:color="auto" w:fill="FFFFFF"/>
        </w:rPr>
        <w:t>European journal of operational research</w:t>
      </w:r>
      <w:r w:rsidR="00E6636B" w:rsidRPr="00483DED">
        <w:rPr>
          <w:rFonts w:cstheme="minorHAnsi"/>
          <w:color w:val="222222"/>
          <w:shd w:val="clear" w:color="auto" w:fill="FFFFFF"/>
        </w:rPr>
        <w:t>.</w:t>
      </w:r>
      <w:r w:rsidRPr="00483DED">
        <w:rPr>
          <w:rFonts w:cstheme="minorHAnsi"/>
          <w:color w:val="222222"/>
          <w:shd w:val="clear" w:color="auto" w:fill="FFFFFF"/>
        </w:rPr>
        <w:t> </w:t>
      </w:r>
      <w:r w:rsidRPr="00483DED">
        <w:rPr>
          <w:rFonts w:cstheme="minorHAnsi"/>
          <w:i/>
          <w:iCs/>
          <w:color w:val="222222"/>
          <w:shd w:val="clear" w:color="auto" w:fill="FFFFFF"/>
        </w:rPr>
        <w:t>87</w:t>
      </w:r>
      <w:r w:rsidR="00E6636B" w:rsidRPr="00483DED">
        <w:rPr>
          <w:rFonts w:cstheme="minorHAnsi"/>
          <w:color w:val="222222"/>
          <w:shd w:val="clear" w:color="auto" w:fill="FFFFFF"/>
        </w:rPr>
        <w:t>(1).</w:t>
      </w:r>
      <w:r w:rsidRPr="00483DED">
        <w:rPr>
          <w:rFonts w:cstheme="minorHAnsi"/>
          <w:color w:val="222222"/>
          <w:shd w:val="clear" w:color="auto" w:fill="FFFFFF"/>
        </w:rPr>
        <w:t xml:space="preserve"> </w:t>
      </w:r>
      <w:proofErr w:type="gramStart"/>
      <w:r w:rsidRPr="00483DED">
        <w:rPr>
          <w:rFonts w:cstheme="minorHAnsi"/>
          <w:color w:val="222222"/>
          <w:shd w:val="clear" w:color="auto" w:fill="FFFFFF"/>
        </w:rPr>
        <w:t>pp.21-34</w:t>
      </w:r>
      <w:proofErr w:type="gramEnd"/>
      <w:r w:rsidRPr="00483DED">
        <w:rPr>
          <w:rFonts w:cstheme="minorHAnsi"/>
          <w:color w:val="222222"/>
          <w:shd w:val="clear" w:color="auto" w:fill="FFFFFF"/>
        </w:rPr>
        <w:t>.</w:t>
      </w:r>
    </w:p>
    <w:p w:rsidR="00027F31" w:rsidRPr="00483DED" w:rsidRDefault="00027F31" w:rsidP="00B1291C">
      <w:pPr>
        <w:rPr>
          <w:rFonts w:cstheme="minorHAnsi"/>
        </w:rPr>
      </w:pPr>
      <w:r w:rsidRPr="00483DED">
        <w:rPr>
          <w:rFonts w:cstheme="minorHAnsi"/>
        </w:rPr>
        <w:lastRenderedPageBreak/>
        <w:t xml:space="preserve">Leal, F., Costa, R.F.D.S., </w:t>
      </w:r>
      <w:proofErr w:type="spellStart"/>
      <w:r w:rsidRPr="00483DED">
        <w:rPr>
          <w:rFonts w:cstheme="minorHAnsi"/>
        </w:rPr>
        <w:t>Montevechi</w:t>
      </w:r>
      <w:proofErr w:type="spellEnd"/>
      <w:r w:rsidRPr="00483DED">
        <w:rPr>
          <w:rFonts w:cstheme="minorHAnsi"/>
        </w:rPr>
        <w:t>, J.A.B., Alm</w:t>
      </w:r>
      <w:r w:rsidR="006253C5" w:rsidRPr="00483DED">
        <w:rPr>
          <w:rFonts w:cstheme="minorHAnsi"/>
        </w:rPr>
        <w:t xml:space="preserve">eida, D.A.D. and </w:t>
      </w:r>
      <w:proofErr w:type="spellStart"/>
      <w:r w:rsidR="006253C5" w:rsidRPr="00483DED">
        <w:rPr>
          <w:rFonts w:cstheme="minorHAnsi"/>
        </w:rPr>
        <w:t>Marins</w:t>
      </w:r>
      <w:proofErr w:type="spellEnd"/>
      <w:r w:rsidR="006253C5" w:rsidRPr="00483DED">
        <w:rPr>
          <w:rFonts w:cstheme="minorHAnsi"/>
        </w:rPr>
        <w:t>, F.A.S.</w:t>
      </w:r>
      <w:r w:rsidRPr="00483DED">
        <w:rPr>
          <w:rFonts w:cstheme="minorHAnsi"/>
        </w:rPr>
        <w:t xml:space="preserve"> </w:t>
      </w:r>
      <w:r w:rsidR="006253C5" w:rsidRPr="00483DED">
        <w:rPr>
          <w:rFonts w:cstheme="minorHAnsi"/>
        </w:rPr>
        <w:t>(</w:t>
      </w:r>
      <w:r w:rsidRPr="00483DED">
        <w:rPr>
          <w:rFonts w:cstheme="minorHAnsi"/>
        </w:rPr>
        <w:t>2011</w:t>
      </w:r>
      <w:r w:rsidR="006253C5" w:rsidRPr="00483DED">
        <w:rPr>
          <w:rFonts w:cstheme="minorHAnsi"/>
        </w:rPr>
        <w:t>)</w:t>
      </w:r>
      <w:r w:rsidRPr="00483DED">
        <w:rPr>
          <w:rFonts w:cstheme="minorHAnsi"/>
        </w:rPr>
        <w:t>. A practical guide for operational validation of discrete simulati</w:t>
      </w:r>
      <w:r w:rsidR="006253C5" w:rsidRPr="00483DED">
        <w:rPr>
          <w:rFonts w:cstheme="minorHAnsi"/>
        </w:rPr>
        <w:t xml:space="preserve">on models. </w:t>
      </w:r>
      <w:proofErr w:type="spellStart"/>
      <w:r w:rsidR="006253C5" w:rsidRPr="00483DED">
        <w:rPr>
          <w:rFonts w:cstheme="minorHAnsi"/>
        </w:rPr>
        <w:t>Pesquisa</w:t>
      </w:r>
      <w:proofErr w:type="spellEnd"/>
      <w:r w:rsidR="006253C5" w:rsidRPr="00483DED">
        <w:rPr>
          <w:rFonts w:cstheme="minorHAnsi"/>
        </w:rPr>
        <w:t xml:space="preserve"> </w:t>
      </w:r>
      <w:proofErr w:type="spellStart"/>
      <w:r w:rsidR="006253C5" w:rsidRPr="00483DED">
        <w:rPr>
          <w:rFonts w:cstheme="minorHAnsi"/>
        </w:rPr>
        <w:t>Operacional</w:t>
      </w:r>
      <w:proofErr w:type="spellEnd"/>
      <w:r w:rsidR="006253C5" w:rsidRPr="00483DED">
        <w:rPr>
          <w:rFonts w:cstheme="minorHAnsi"/>
        </w:rPr>
        <w:t>.</w:t>
      </w:r>
      <w:r w:rsidRPr="00483DED">
        <w:rPr>
          <w:rFonts w:cstheme="minorHAnsi"/>
        </w:rPr>
        <w:t xml:space="preserve"> 31(1)</w:t>
      </w:r>
      <w:r w:rsidR="006253C5" w:rsidRPr="00483DED">
        <w:rPr>
          <w:rFonts w:cstheme="minorHAnsi"/>
        </w:rPr>
        <w:t>.</w:t>
      </w:r>
      <w:r w:rsidRPr="00483DED">
        <w:rPr>
          <w:rFonts w:cstheme="minorHAnsi"/>
        </w:rPr>
        <w:t xml:space="preserve"> </w:t>
      </w:r>
      <w:r w:rsidR="006253C5" w:rsidRPr="00483DED">
        <w:rPr>
          <w:rFonts w:cstheme="minorHAnsi"/>
        </w:rPr>
        <w:t>p</w:t>
      </w:r>
      <w:r w:rsidRPr="00483DED">
        <w:rPr>
          <w:rFonts w:cstheme="minorHAnsi"/>
        </w:rPr>
        <w:t>p</w:t>
      </w:r>
      <w:r w:rsidR="006253C5" w:rsidRPr="00483DED">
        <w:rPr>
          <w:rFonts w:cstheme="minorHAnsi"/>
        </w:rPr>
        <w:t xml:space="preserve">. </w:t>
      </w:r>
      <w:r w:rsidRPr="00483DED">
        <w:rPr>
          <w:rFonts w:cstheme="minorHAnsi"/>
        </w:rPr>
        <w:t>57-77.</w:t>
      </w:r>
    </w:p>
    <w:p w:rsidR="00B0621B" w:rsidRPr="00483DED" w:rsidRDefault="00B0621B" w:rsidP="00B1291C">
      <w:pPr>
        <w:rPr>
          <w:rFonts w:cstheme="minorHAnsi"/>
        </w:rPr>
      </w:pPr>
      <w:r w:rsidRPr="00483DED">
        <w:rPr>
          <w:rFonts w:cstheme="minorHAnsi"/>
        </w:rPr>
        <w:t>Made Smarter. (2017). Available at: https://www.gov.uk/government/publications/made-smarter-review. [Accessed 11/12/18].</w:t>
      </w:r>
    </w:p>
    <w:p w:rsidR="00B0621B" w:rsidRPr="00483DED" w:rsidRDefault="00B0621B" w:rsidP="00B1291C">
      <w:pPr>
        <w:rPr>
          <w:rFonts w:cstheme="minorHAnsi"/>
        </w:rPr>
      </w:pPr>
      <w:proofErr w:type="spellStart"/>
      <w:r w:rsidRPr="00483DED">
        <w:rPr>
          <w:rFonts w:cstheme="minorHAnsi"/>
          <w:color w:val="222222"/>
          <w:shd w:val="clear" w:color="auto" w:fill="FFFFFF"/>
        </w:rPr>
        <w:t>Markarian</w:t>
      </w:r>
      <w:proofErr w:type="spellEnd"/>
      <w:r w:rsidRPr="00483DED">
        <w:rPr>
          <w:rFonts w:cstheme="minorHAnsi"/>
          <w:color w:val="222222"/>
          <w:shd w:val="clear" w:color="auto" w:fill="FFFFFF"/>
        </w:rPr>
        <w:t xml:space="preserve">, J. </w:t>
      </w:r>
      <w:r w:rsidR="00483DED" w:rsidRPr="00483DED">
        <w:rPr>
          <w:rFonts w:cstheme="minorHAnsi"/>
          <w:color w:val="222222"/>
          <w:shd w:val="clear" w:color="auto" w:fill="FFFFFF"/>
        </w:rPr>
        <w:t>(</w:t>
      </w:r>
      <w:r w:rsidRPr="00483DED">
        <w:rPr>
          <w:rFonts w:cstheme="minorHAnsi"/>
          <w:color w:val="222222"/>
          <w:shd w:val="clear" w:color="auto" w:fill="FFFFFF"/>
        </w:rPr>
        <w:t>2004</w:t>
      </w:r>
      <w:r w:rsidR="00483DED" w:rsidRPr="00483DED">
        <w:rPr>
          <w:rFonts w:cstheme="minorHAnsi"/>
          <w:color w:val="222222"/>
          <w:shd w:val="clear" w:color="auto" w:fill="FFFFFF"/>
        </w:rPr>
        <w:t>)</w:t>
      </w:r>
      <w:r w:rsidRPr="00483DED">
        <w:rPr>
          <w:rFonts w:cstheme="minorHAnsi"/>
          <w:color w:val="222222"/>
          <w:shd w:val="clear" w:color="auto" w:fill="FFFFFF"/>
        </w:rPr>
        <w:t>. What is Six Sigma? </w:t>
      </w:r>
      <w:r w:rsidRPr="00483DED">
        <w:rPr>
          <w:rFonts w:cstheme="minorHAnsi"/>
          <w:i/>
          <w:iCs/>
          <w:color w:val="222222"/>
          <w:shd w:val="clear" w:color="auto" w:fill="FFFFFF"/>
        </w:rPr>
        <w:t>Reinforced Plastics</w:t>
      </w:r>
      <w:r w:rsidR="00483DED" w:rsidRPr="00483DED">
        <w:rPr>
          <w:rFonts w:cstheme="minorHAnsi"/>
          <w:color w:val="222222"/>
          <w:shd w:val="clear" w:color="auto" w:fill="FFFFFF"/>
        </w:rPr>
        <w:t>.</w:t>
      </w:r>
      <w:r w:rsidRPr="00483DED">
        <w:rPr>
          <w:rFonts w:cstheme="minorHAnsi"/>
          <w:color w:val="222222"/>
          <w:shd w:val="clear" w:color="auto" w:fill="FFFFFF"/>
        </w:rPr>
        <w:t> </w:t>
      </w:r>
      <w:r w:rsidRPr="00483DED">
        <w:rPr>
          <w:rFonts w:cstheme="minorHAnsi"/>
          <w:i/>
          <w:iCs/>
          <w:color w:val="222222"/>
          <w:shd w:val="clear" w:color="auto" w:fill="FFFFFF"/>
        </w:rPr>
        <w:t>48</w:t>
      </w:r>
      <w:r w:rsidRPr="00483DED">
        <w:rPr>
          <w:rFonts w:cstheme="minorHAnsi"/>
          <w:color w:val="222222"/>
          <w:shd w:val="clear" w:color="auto" w:fill="FFFFFF"/>
        </w:rPr>
        <w:t>(7)</w:t>
      </w:r>
      <w:r w:rsidR="00483DED" w:rsidRPr="00483DED">
        <w:rPr>
          <w:rFonts w:cstheme="minorHAnsi"/>
          <w:color w:val="222222"/>
          <w:shd w:val="clear" w:color="auto" w:fill="FFFFFF"/>
        </w:rPr>
        <w:t>.</w:t>
      </w:r>
      <w:r w:rsidRPr="00483DED">
        <w:rPr>
          <w:rFonts w:cstheme="minorHAnsi"/>
          <w:color w:val="222222"/>
          <w:shd w:val="clear" w:color="auto" w:fill="FFFFFF"/>
        </w:rPr>
        <w:t xml:space="preserve"> </w:t>
      </w:r>
      <w:r w:rsidR="00483DED" w:rsidRPr="00483DED">
        <w:rPr>
          <w:rFonts w:cstheme="minorHAnsi"/>
          <w:color w:val="222222"/>
          <w:shd w:val="clear" w:color="auto" w:fill="FFFFFF"/>
        </w:rPr>
        <w:t>p</w:t>
      </w:r>
      <w:r w:rsidRPr="00483DED">
        <w:rPr>
          <w:rFonts w:cstheme="minorHAnsi"/>
          <w:color w:val="222222"/>
          <w:shd w:val="clear" w:color="auto" w:fill="FFFFFF"/>
        </w:rPr>
        <w:t>p.</w:t>
      </w:r>
      <w:r w:rsidR="00483DED" w:rsidRPr="00483DED">
        <w:rPr>
          <w:rFonts w:cstheme="minorHAnsi"/>
          <w:color w:val="222222"/>
          <w:shd w:val="clear" w:color="auto" w:fill="FFFFFF"/>
        </w:rPr>
        <w:t xml:space="preserve"> </w:t>
      </w:r>
      <w:r w:rsidRPr="00483DED">
        <w:rPr>
          <w:rFonts w:cstheme="minorHAnsi"/>
          <w:color w:val="222222"/>
          <w:shd w:val="clear" w:color="auto" w:fill="FFFFFF"/>
        </w:rPr>
        <w:t>46-49</w:t>
      </w:r>
    </w:p>
    <w:p w:rsidR="00B0621B" w:rsidRPr="00483DED" w:rsidRDefault="00B0621B" w:rsidP="00B1291C">
      <w:pPr>
        <w:rPr>
          <w:rFonts w:cstheme="minorHAnsi"/>
        </w:rPr>
      </w:pPr>
      <w:r w:rsidRPr="00483DED">
        <w:rPr>
          <w:rFonts w:cstheme="minorHAnsi"/>
        </w:rPr>
        <w:t xml:space="preserve">T. Miller and P. </w:t>
      </w:r>
      <w:proofErr w:type="spellStart"/>
      <w:r w:rsidRPr="00483DED">
        <w:rPr>
          <w:rFonts w:cstheme="minorHAnsi"/>
        </w:rPr>
        <w:t>Strooper</w:t>
      </w:r>
      <w:proofErr w:type="spellEnd"/>
      <w:r w:rsidRPr="00483DED">
        <w:rPr>
          <w:rFonts w:cstheme="minorHAnsi"/>
        </w:rPr>
        <w:t>.</w:t>
      </w:r>
      <w:r w:rsidR="00483DED" w:rsidRPr="00483DED">
        <w:rPr>
          <w:rFonts w:cstheme="minorHAnsi"/>
        </w:rPr>
        <w:t xml:space="preserve"> (2003).</w:t>
      </w:r>
      <w:r w:rsidRPr="00483DED">
        <w:rPr>
          <w:rFonts w:cstheme="minorHAnsi"/>
        </w:rPr>
        <w:t xml:space="preserve"> A Framework and Tool Support for the Systematic Testing of Model-Based </w:t>
      </w:r>
      <w:proofErr w:type="spellStart"/>
      <w:r w:rsidRPr="00483DED">
        <w:rPr>
          <w:rFonts w:cstheme="minorHAnsi"/>
        </w:rPr>
        <w:t>SpeciÖcations</w:t>
      </w:r>
      <w:proofErr w:type="spellEnd"/>
      <w:r w:rsidRPr="00483DED">
        <w:rPr>
          <w:rFonts w:cstheme="minorHAnsi"/>
        </w:rPr>
        <w:t>. ACM Transactions on Software Engineering and Methodology</w:t>
      </w:r>
      <w:r w:rsidR="00483DED" w:rsidRPr="00483DED">
        <w:rPr>
          <w:rFonts w:cstheme="minorHAnsi"/>
        </w:rPr>
        <w:t>.</w:t>
      </w:r>
      <w:r w:rsidRPr="00483DED">
        <w:rPr>
          <w:rFonts w:cstheme="minorHAnsi"/>
        </w:rPr>
        <w:t xml:space="preserve"> 12(4)</w:t>
      </w:r>
      <w:r w:rsidR="00483DED" w:rsidRPr="00483DED">
        <w:rPr>
          <w:rFonts w:cstheme="minorHAnsi"/>
        </w:rPr>
        <w:t xml:space="preserve">. pp. </w:t>
      </w:r>
      <w:r w:rsidRPr="00483DED">
        <w:rPr>
          <w:rFonts w:cstheme="minorHAnsi"/>
        </w:rPr>
        <w:t>409</w:t>
      </w:r>
      <w:r w:rsidR="00483DED" w:rsidRPr="00483DED">
        <w:rPr>
          <w:rFonts w:cstheme="minorHAnsi"/>
        </w:rPr>
        <w:t>-</w:t>
      </w:r>
      <w:r w:rsidRPr="00483DED">
        <w:rPr>
          <w:rFonts w:cstheme="minorHAnsi"/>
        </w:rPr>
        <w:t>439</w:t>
      </w:r>
      <w:r w:rsidR="00483DED" w:rsidRPr="00483DED">
        <w:rPr>
          <w:rFonts w:cstheme="minorHAnsi"/>
        </w:rPr>
        <w:t>.</w:t>
      </w:r>
    </w:p>
    <w:p w:rsidR="00027F31" w:rsidRPr="00483DED" w:rsidRDefault="00027F31" w:rsidP="00B1291C">
      <w:pPr>
        <w:rPr>
          <w:rFonts w:cstheme="minorHAnsi"/>
          <w:color w:val="222222"/>
          <w:shd w:val="clear" w:color="auto" w:fill="FFFFFF"/>
        </w:rPr>
      </w:pPr>
      <w:proofErr w:type="spellStart"/>
      <w:r w:rsidRPr="00483DED">
        <w:rPr>
          <w:rFonts w:cstheme="minorHAnsi"/>
          <w:color w:val="222222"/>
          <w:shd w:val="clear" w:color="auto" w:fill="FFFFFF"/>
        </w:rPr>
        <w:t>Oreskes</w:t>
      </w:r>
      <w:proofErr w:type="spellEnd"/>
      <w:r w:rsidRPr="00483DED">
        <w:rPr>
          <w:rFonts w:cstheme="minorHAnsi"/>
          <w:color w:val="222222"/>
          <w:shd w:val="clear" w:color="auto" w:fill="FFFFFF"/>
        </w:rPr>
        <w:t xml:space="preserve">, N., </w:t>
      </w:r>
      <w:proofErr w:type="spellStart"/>
      <w:r w:rsidRPr="00483DED">
        <w:rPr>
          <w:rFonts w:cstheme="minorHAnsi"/>
          <w:color w:val="222222"/>
          <w:shd w:val="clear" w:color="auto" w:fill="FFFFFF"/>
        </w:rPr>
        <w:t>Shrad</w:t>
      </w:r>
      <w:r w:rsidR="00483DED" w:rsidRPr="00483DED">
        <w:rPr>
          <w:rFonts w:cstheme="minorHAnsi"/>
          <w:color w:val="222222"/>
          <w:shd w:val="clear" w:color="auto" w:fill="FFFFFF"/>
        </w:rPr>
        <w:t>er</w:t>
      </w:r>
      <w:proofErr w:type="spellEnd"/>
      <w:r w:rsidR="00483DED" w:rsidRPr="00483DED">
        <w:rPr>
          <w:rFonts w:cstheme="minorHAnsi"/>
          <w:color w:val="222222"/>
          <w:shd w:val="clear" w:color="auto" w:fill="FFFFFF"/>
        </w:rPr>
        <w:t xml:space="preserve">-Frechette, K. and </w:t>
      </w:r>
      <w:proofErr w:type="spellStart"/>
      <w:r w:rsidR="00483DED" w:rsidRPr="00483DED">
        <w:rPr>
          <w:rFonts w:cstheme="minorHAnsi"/>
          <w:color w:val="222222"/>
          <w:shd w:val="clear" w:color="auto" w:fill="FFFFFF"/>
        </w:rPr>
        <w:t>Belitz</w:t>
      </w:r>
      <w:proofErr w:type="spellEnd"/>
      <w:r w:rsidR="00483DED" w:rsidRPr="00483DED">
        <w:rPr>
          <w:rFonts w:cstheme="minorHAnsi"/>
          <w:color w:val="222222"/>
          <w:shd w:val="clear" w:color="auto" w:fill="FFFFFF"/>
        </w:rPr>
        <w:t>, K.</w:t>
      </w:r>
      <w:r w:rsidRPr="00483DED">
        <w:rPr>
          <w:rFonts w:cstheme="minorHAnsi"/>
          <w:color w:val="222222"/>
          <w:shd w:val="clear" w:color="auto" w:fill="FFFFFF"/>
        </w:rPr>
        <w:t xml:space="preserve"> </w:t>
      </w:r>
      <w:r w:rsidR="00483DED" w:rsidRPr="00483DED">
        <w:rPr>
          <w:rFonts w:cstheme="minorHAnsi"/>
          <w:color w:val="222222"/>
          <w:shd w:val="clear" w:color="auto" w:fill="FFFFFF"/>
        </w:rPr>
        <w:t>(</w:t>
      </w:r>
      <w:r w:rsidRPr="00483DED">
        <w:rPr>
          <w:rFonts w:cstheme="minorHAnsi"/>
          <w:color w:val="222222"/>
          <w:shd w:val="clear" w:color="auto" w:fill="FFFFFF"/>
        </w:rPr>
        <w:t>1994</w:t>
      </w:r>
      <w:r w:rsidR="00483DED" w:rsidRPr="00483DED">
        <w:rPr>
          <w:rFonts w:cstheme="minorHAnsi"/>
          <w:color w:val="222222"/>
          <w:shd w:val="clear" w:color="auto" w:fill="FFFFFF"/>
        </w:rPr>
        <w:t>)</w:t>
      </w:r>
      <w:r w:rsidRPr="00483DED">
        <w:rPr>
          <w:rFonts w:cstheme="minorHAnsi"/>
          <w:color w:val="222222"/>
          <w:shd w:val="clear" w:color="auto" w:fill="FFFFFF"/>
        </w:rPr>
        <w:t>. Verification, validation, and confirmation of numerical models in the earth sciences. </w:t>
      </w:r>
      <w:r w:rsidRPr="00483DED">
        <w:rPr>
          <w:rFonts w:cstheme="minorHAnsi"/>
          <w:i/>
          <w:iCs/>
          <w:color w:val="222222"/>
          <w:shd w:val="clear" w:color="auto" w:fill="FFFFFF"/>
        </w:rPr>
        <w:t>Science</w:t>
      </w:r>
      <w:r w:rsidR="00483DED" w:rsidRPr="00483DED">
        <w:rPr>
          <w:rFonts w:cstheme="minorHAnsi"/>
          <w:color w:val="222222"/>
          <w:shd w:val="clear" w:color="auto" w:fill="FFFFFF"/>
        </w:rPr>
        <w:t>.</w:t>
      </w:r>
      <w:r w:rsidRPr="00483DED">
        <w:rPr>
          <w:rFonts w:cstheme="minorHAnsi"/>
          <w:color w:val="222222"/>
          <w:shd w:val="clear" w:color="auto" w:fill="FFFFFF"/>
        </w:rPr>
        <w:t> </w:t>
      </w:r>
      <w:r w:rsidRPr="00483DED">
        <w:rPr>
          <w:rFonts w:cstheme="minorHAnsi"/>
          <w:i/>
          <w:iCs/>
          <w:color w:val="222222"/>
          <w:shd w:val="clear" w:color="auto" w:fill="FFFFFF"/>
        </w:rPr>
        <w:t>263</w:t>
      </w:r>
      <w:r w:rsidR="00483DED" w:rsidRPr="00483DED">
        <w:rPr>
          <w:rFonts w:cstheme="minorHAnsi"/>
          <w:color w:val="222222"/>
          <w:shd w:val="clear" w:color="auto" w:fill="FFFFFF"/>
        </w:rPr>
        <w:t>(5147).</w:t>
      </w:r>
      <w:r w:rsidRPr="00483DED">
        <w:rPr>
          <w:rFonts w:cstheme="minorHAnsi"/>
          <w:color w:val="222222"/>
          <w:shd w:val="clear" w:color="auto" w:fill="FFFFFF"/>
        </w:rPr>
        <w:t xml:space="preserve"> pp.</w:t>
      </w:r>
      <w:r w:rsidR="00483DED" w:rsidRPr="00483DED">
        <w:rPr>
          <w:rFonts w:cstheme="minorHAnsi"/>
          <w:color w:val="222222"/>
          <w:shd w:val="clear" w:color="auto" w:fill="FFFFFF"/>
        </w:rPr>
        <w:t xml:space="preserve"> </w:t>
      </w:r>
      <w:r w:rsidRPr="00483DED">
        <w:rPr>
          <w:rFonts w:cstheme="minorHAnsi"/>
          <w:color w:val="222222"/>
          <w:shd w:val="clear" w:color="auto" w:fill="FFFFFF"/>
        </w:rPr>
        <w:t>641-646.</w:t>
      </w:r>
    </w:p>
    <w:p w:rsidR="00027F31" w:rsidRPr="00483DED" w:rsidRDefault="00483DED" w:rsidP="00B1291C">
      <w:pPr>
        <w:rPr>
          <w:rFonts w:cstheme="minorHAnsi"/>
        </w:rPr>
      </w:pPr>
      <w:proofErr w:type="spellStart"/>
      <w:r w:rsidRPr="00483DED">
        <w:rPr>
          <w:rFonts w:cstheme="minorHAnsi"/>
        </w:rPr>
        <w:t>Pande</w:t>
      </w:r>
      <w:proofErr w:type="spellEnd"/>
      <w:r w:rsidRPr="00483DED">
        <w:rPr>
          <w:rFonts w:cstheme="minorHAnsi"/>
        </w:rPr>
        <w:t>, P</w:t>
      </w:r>
      <w:proofErr w:type="gramStart"/>
      <w:r w:rsidRPr="00483DED">
        <w:rPr>
          <w:rFonts w:cstheme="minorHAnsi"/>
        </w:rPr>
        <w:t>,</w:t>
      </w:r>
      <w:r w:rsidR="00027F31" w:rsidRPr="00483DED">
        <w:rPr>
          <w:rFonts w:cstheme="minorHAnsi"/>
        </w:rPr>
        <w:t>S</w:t>
      </w:r>
      <w:proofErr w:type="gramEnd"/>
      <w:r w:rsidRPr="00483DED">
        <w:rPr>
          <w:rFonts w:cstheme="minorHAnsi"/>
        </w:rPr>
        <w:t>.</w:t>
      </w:r>
      <w:r w:rsidR="00027F31" w:rsidRPr="00483DED">
        <w:rPr>
          <w:rFonts w:cstheme="minorHAnsi"/>
        </w:rPr>
        <w:t xml:space="preserve"> (2002). What is six sigma? (Vol. 1). New York: McGraw-Hill.</w:t>
      </w:r>
      <w:r w:rsidRPr="00483DED">
        <w:rPr>
          <w:rFonts w:cstheme="minorHAnsi"/>
        </w:rPr>
        <w:t xml:space="preserve"> </w:t>
      </w:r>
    </w:p>
    <w:p w:rsidR="00027F31" w:rsidRPr="00483DED" w:rsidRDefault="00027F31" w:rsidP="00B1291C">
      <w:pPr>
        <w:rPr>
          <w:rFonts w:cstheme="minorHAnsi"/>
          <w:color w:val="222222"/>
          <w:shd w:val="clear" w:color="auto" w:fill="FFFFFF"/>
        </w:rPr>
      </w:pPr>
      <w:r w:rsidRPr="00483DED">
        <w:rPr>
          <w:rFonts w:cstheme="minorHAnsi"/>
          <w:color w:val="222222"/>
          <w:shd w:val="clear" w:color="auto" w:fill="FFFFFF"/>
        </w:rPr>
        <w:t xml:space="preserve">Robinson, S., Brooks, R., </w:t>
      </w:r>
      <w:proofErr w:type="spellStart"/>
      <w:r w:rsidRPr="00483DED">
        <w:rPr>
          <w:rFonts w:cstheme="minorHAnsi"/>
          <w:color w:val="222222"/>
          <w:shd w:val="clear" w:color="auto" w:fill="FFFFFF"/>
        </w:rPr>
        <w:t>Kotiadis</w:t>
      </w:r>
      <w:proofErr w:type="spellEnd"/>
      <w:r w:rsidR="00483DED" w:rsidRPr="00483DED">
        <w:rPr>
          <w:rFonts w:cstheme="minorHAnsi"/>
          <w:color w:val="222222"/>
          <w:shd w:val="clear" w:color="auto" w:fill="FFFFFF"/>
        </w:rPr>
        <w:t>, K. and Van Der Zee, D.J. eds.</w:t>
      </w:r>
      <w:r w:rsidRPr="00483DED">
        <w:rPr>
          <w:rFonts w:cstheme="minorHAnsi"/>
          <w:color w:val="222222"/>
          <w:shd w:val="clear" w:color="auto" w:fill="FFFFFF"/>
        </w:rPr>
        <w:t xml:space="preserve"> </w:t>
      </w:r>
      <w:r w:rsidR="00483DED" w:rsidRPr="00483DED">
        <w:rPr>
          <w:rFonts w:cstheme="minorHAnsi"/>
          <w:color w:val="222222"/>
          <w:shd w:val="clear" w:color="auto" w:fill="FFFFFF"/>
        </w:rPr>
        <w:t>(</w:t>
      </w:r>
      <w:r w:rsidRPr="00483DED">
        <w:rPr>
          <w:rFonts w:cstheme="minorHAnsi"/>
          <w:color w:val="222222"/>
          <w:shd w:val="clear" w:color="auto" w:fill="FFFFFF"/>
        </w:rPr>
        <w:t>2010</w:t>
      </w:r>
      <w:r w:rsidR="00483DED" w:rsidRPr="00483DED">
        <w:rPr>
          <w:rFonts w:cstheme="minorHAnsi"/>
          <w:color w:val="222222"/>
          <w:shd w:val="clear" w:color="auto" w:fill="FFFFFF"/>
        </w:rPr>
        <w:t>)</w:t>
      </w:r>
      <w:r w:rsidRPr="00483DED">
        <w:rPr>
          <w:rFonts w:cstheme="minorHAnsi"/>
          <w:color w:val="222222"/>
          <w:shd w:val="clear" w:color="auto" w:fill="FFFFFF"/>
        </w:rPr>
        <w:t>. </w:t>
      </w:r>
      <w:r w:rsidRPr="00483DED">
        <w:rPr>
          <w:rFonts w:cstheme="minorHAnsi"/>
          <w:iCs/>
          <w:color w:val="222222"/>
          <w:shd w:val="clear" w:color="auto" w:fill="FFFFFF"/>
        </w:rPr>
        <w:t xml:space="preserve">Conceptual </w:t>
      </w:r>
      <w:r w:rsidR="00483DED" w:rsidRPr="00483DED">
        <w:rPr>
          <w:rFonts w:cstheme="minorHAnsi"/>
          <w:iCs/>
          <w:color w:val="222222"/>
          <w:shd w:val="clear" w:color="auto" w:fill="FFFFFF"/>
        </w:rPr>
        <w:t>modelling</w:t>
      </w:r>
      <w:r w:rsidRPr="00483DED">
        <w:rPr>
          <w:rFonts w:cstheme="minorHAnsi"/>
          <w:iCs/>
          <w:color w:val="222222"/>
          <w:shd w:val="clear" w:color="auto" w:fill="FFFFFF"/>
        </w:rPr>
        <w:t xml:space="preserve"> for discrete-event simulation</w:t>
      </w:r>
      <w:r w:rsidRPr="00483DED">
        <w:rPr>
          <w:rFonts w:cstheme="minorHAnsi"/>
          <w:color w:val="222222"/>
          <w:shd w:val="clear" w:color="auto" w:fill="FFFFFF"/>
        </w:rPr>
        <w:t>. CRC Press.</w:t>
      </w:r>
    </w:p>
    <w:p w:rsidR="00027F31" w:rsidRPr="00483DED" w:rsidRDefault="00027F31" w:rsidP="00B1291C">
      <w:pPr>
        <w:rPr>
          <w:rFonts w:cstheme="minorHAnsi"/>
        </w:rPr>
      </w:pPr>
      <w:r w:rsidRPr="00483DED">
        <w:rPr>
          <w:rFonts w:cstheme="minorHAnsi"/>
        </w:rPr>
        <w:t xml:space="preserve">Robinson, S., </w:t>
      </w:r>
      <w:proofErr w:type="spellStart"/>
      <w:r w:rsidRPr="00483DED">
        <w:rPr>
          <w:rFonts w:cstheme="minorHAnsi"/>
        </w:rPr>
        <w:t>Arbez</w:t>
      </w:r>
      <w:proofErr w:type="spellEnd"/>
      <w:r w:rsidRPr="00483DED">
        <w:rPr>
          <w:rFonts w:cstheme="minorHAnsi"/>
        </w:rPr>
        <w:t xml:space="preserve">, G., </w:t>
      </w:r>
      <w:proofErr w:type="spellStart"/>
      <w:r w:rsidRPr="00483DED">
        <w:rPr>
          <w:rFonts w:cstheme="minorHAnsi"/>
        </w:rPr>
        <w:t>Birta</w:t>
      </w:r>
      <w:proofErr w:type="spellEnd"/>
      <w:r w:rsidR="00483DED">
        <w:rPr>
          <w:rFonts w:cstheme="minorHAnsi"/>
        </w:rPr>
        <w:t xml:space="preserve">, L.G., </w:t>
      </w:r>
      <w:proofErr w:type="spellStart"/>
      <w:r w:rsidR="00483DED">
        <w:rPr>
          <w:rFonts w:cstheme="minorHAnsi"/>
        </w:rPr>
        <w:t>Tolk</w:t>
      </w:r>
      <w:proofErr w:type="spellEnd"/>
      <w:r w:rsidR="00483DED">
        <w:rPr>
          <w:rFonts w:cstheme="minorHAnsi"/>
        </w:rPr>
        <w:t>, A. and Wagner, G.</w:t>
      </w:r>
      <w:r w:rsidRPr="00483DED">
        <w:rPr>
          <w:rFonts w:cstheme="minorHAnsi"/>
        </w:rPr>
        <w:t xml:space="preserve"> </w:t>
      </w:r>
      <w:r w:rsidR="00483DED">
        <w:rPr>
          <w:rFonts w:cstheme="minorHAnsi"/>
        </w:rPr>
        <w:t>(</w:t>
      </w:r>
      <w:r w:rsidRPr="00483DED">
        <w:rPr>
          <w:rFonts w:cstheme="minorHAnsi"/>
        </w:rPr>
        <w:t>2015</w:t>
      </w:r>
      <w:r w:rsidR="00483DED">
        <w:rPr>
          <w:rFonts w:cstheme="minorHAnsi"/>
        </w:rPr>
        <w:t>).</w:t>
      </w:r>
      <w:r w:rsidRPr="00483DED">
        <w:rPr>
          <w:rFonts w:cstheme="minorHAnsi"/>
        </w:rPr>
        <w:t xml:space="preserve"> December. Conceptual </w:t>
      </w:r>
      <w:r w:rsidR="00483DED" w:rsidRPr="00483DED">
        <w:rPr>
          <w:rFonts w:cstheme="minorHAnsi"/>
        </w:rPr>
        <w:t>modelling</w:t>
      </w:r>
      <w:r w:rsidRPr="00483DED">
        <w:rPr>
          <w:rFonts w:cstheme="minorHAnsi"/>
        </w:rPr>
        <w:t>: definition, purpose and benefits. In Proceedings of the 2015 winter simulation conference</w:t>
      </w:r>
      <w:r w:rsidR="00483DED">
        <w:rPr>
          <w:rFonts w:cstheme="minorHAnsi"/>
        </w:rPr>
        <w:t>.</w:t>
      </w:r>
      <w:r w:rsidRPr="00483DED">
        <w:rPr>
          <w:rFonts w:cstheme="minorHAnsi"/>
        </w:rPr>
        <w:t xml:space="preserve"> pp. 2812-2826. IEEE Press.</w:t>
      </w:r>
    </w:p>
    <w:p w:rsidR="00B1291C" w:rsidRPr="00483DED" w:rsidRDefault="00B1291C" w:rsidP="00B1291C">
      <w:pPr>
        <w:rPr>
          <w:rFonts w:cstheme="minorHAnsi"/>
        </w:rPr>
      </w:pPr>
      <w:proofErr w:type="spellStart"/>
      <w:r w:rsidRPr="00483DED">
        <w:rPr>
          <w:rFonts w:cstheme="minorHAnsi"/>
        </w:rPr>
        <w:t>Saboe</w:t>
      </w:r>
      <w:proofErr w:type="spellEnd"/>
      <w:r w:rsidRPr="00483DED">
        <w:rPr>
          <w:rFonts w:cstheme="minorHAnsi"/>
        </w:rPr>
        <w:t xml:space="preserve">, D. (2016). Addressing Bottlenecks with Theory of Constraints. Available at: </w:t>
      </w:r>
      <w:hyperlink r:id="rId60" w:history="1">
        <w:r w:rsidRPr="00483DED">
          <w:rPr>
            <w:rStyle w:val="Hyperlink"/>
            <w:rFonts w:cstheme="minorHAnsi"/>
          </w:rPr>
          <w:t>http://masteringbusinessanalysis.com/mba082-addressing-bottlenecks-theory-constraints/</w:t>
        </w:r>
      </w:hyperlink>
      <w:r w:rsidRPr="00483DED">
        <w:rPr>
          <w:rFonts w:cstheme="minorHAnsi"/>
        </w:rPr>
        <w:t>. [Accessed: 02/03/19].</w:t>
      </w:r>
    </w:p>
    <w:p w:rsidR="00B0621B" w:rsidRPr="00483DED" w:rsidRDefault="00B0621B" w:rsidP="00B1291C">
      <w:pPr>
        <w:rPr>
          <w:rFonts w:cstheme="minorHAnsi"/>
        </w:rPr>
      </w:pPr>
      <w:proofErr w:type="spellStart"/>
      <w:r w:rsidRPr="00483DED">
        <w:rPr>
          <w:rFonts w:cstheme="minorHAnsi"/>
        </w:rPr>
        <w:t>Simon</w:t>
      </w:r>
      <w:proofErr w:type="gramStart"/>
      <w:r w:rsidRPr="00483DED">
        <w:rPr>
          <w:rFonts w:cstheme="minorHAnsi"/>
        </w:rPr>
        <w:t>,k</w:t>
      </w:r>
      <w:proofErr w:type="spellEnd"/>
      <w:proofErr w:type="gramEnd"/>
      <w:r w:rsidR="00A9461E">
        <w:rPr>
          <w:rFonts w:cstheme="minorHAnsi"/>
        </w:rPr>
        <w:t>.</w:t>
      </w:r>
      <w:r w:rsidRPr="00483DED">
        <w:rPr>
          <w:rFonts w:cstheme="minorHAnsi"/>
        </w:rPr>
        <w:t xml:space="preserve"> (2017)</w:t>
      </w:r>
      <w:r w:rsidR="00A9461E">
        <w:rPr>
          <w:rFonts w:cstheme="minorHAnsi"/>
        </w:rPr>
        <w:t xml:space="preserve">. </w:t>
      </w:r>
      <w:r w:rsidRPr="00483DED">
        <w:rPr>
          <w:rFonts w:cstheme="minorHAnsi"/>
        </w:rPr>
        <w:t>The cause and effect.</w:t>
      </w:r>
      <w:r w:rsidR="00A9461E">
        <w:rPr>
          <w:rFonts w:cstheme="minorHAnsi"/>
        </w:rPr>
        <w:t xml:space="preserve"> Available at:</w:t>
      </w:r>
      <w:r w:rsidRPr="00483DED">
        <w:rPr>
          <w:rFonts w:cstheme="minorHAnsi"/>
        </w:rPr>
        <w:t xml:space="preserve"> https://www.isixsigma.com/tools-templates/cause-effect/cause-and-effect-aka-fishbone-diagram/</w:t>
      </w:r>
      <w:r w:rsidR="00A9461E">
        <w:rPr>
          <w:rFonts w:cstheme="minorHAnsi"/>
        </w:rPr>
        <w:t>.</w:t>
      </w:r>
      <w:r w:rsidRPr="00483DED">
        <w:rPr>
          <w:rFonts w:cstheme="minorHAnsi"/>
        </w:rPr>
        <w:t xml:space="preserve"> [Accessed: 28/09/17].</w:t>
      </w:r>
    </w:p>
    <w:p w:rsidR="00027F31" w:rsidRPr="00483DED" w:rsidRDefault="00027F31" w:rsidP="00B1291C">
      <w:pPr>
        <w:rPr>
          <w:rFonts w:cstheme="minorHAnsi"/>
          <w:lang w:val="en-US"/>
        </w:rPr>
      </w:pPr>
      <w:r w:rsidRPr="00483DED">
        <w:rPr>
          <w:rFonts w:cstheme="minorHAnsi"/>
          <w:lang w:val="en-US"/>
        </w:rPr>
        <w:t xml:space="preserve">Stiles, J. (2011). </w:t>
      </w:r>
      <w:proofErr w:type="spellStart"/>
      <w:r w:rsidRPr="00483DED">
        <w:rPr>
          <w:rFonts w:cstheme="minorHAnsi"/>
          <w:lang w:val="en-US"/>
        </w:rPr>
        <w:t>POSMon</w:t>
      </w:r>
      <w:proofErr w:type="spellEnd"/>
      <w:r w:rsidRPr="00483DED">
        <w:rPr>
          <w:rFonts w:cstheme="minorHAnsi"/>
          <w:lang w:val="en-US"/>
        </w:rPr>
        <w:t>. Available at: https://mfg.spt.ford.com/sites/VOMOS/Shared Documents/</w:t>
      </w:r>
      <w:proofErr w:type="spellStart"/>
      <w:r w:rsidRPr="00483DED">
        <w:rPr>
          <w:rFonts w:cstheme="minorHAnsi"/>
          <w:lang w:val="en-US"/>
        </w:rPr>
        <w:t>POSMon</w:t>
      </w:r>
      <w:proofErr w:type="spellEnd"/>
      <w:r w:rsidRPr="00483DED">
        <w:rPr>
          <w:rFonts w:cstheme="minorHAnsi"/>
          <w:lang w:val="en-US"/>
        </w:rPr>
        <w:t xml:space="preserve"> overview.ppt. [Accessed 12/02/19].</w:t>
      </w:r>
    </w:p>
    <w:p w:rsidR="00027F31" w:rsidRPr="00483DED" w:rsidRDefault="00027F31" w:rsidP="00B1291C">
      <w:pPr>
        <w:rPr>
          <w:rFonts w:cstheme="minorHAnsi"/>
          <w:color w:val="222222"/>
          <w:shd w:val="clear" w:color="auto" w:fill="FFFFFF"/>
        </w:rPr>
      </w:pPr>
      <w:r w:rsidRPr="00483DED">
        <w:rPr>
          <w:rFonts w:cstheme="minorHAnsi"/>
          <w:color w:val="222222"/>
          <w:shd w:val="clear" w:color="auto" w:fill="FFFFFF"/>
        </w:rPr>
        <w:t xml:space="preserve">Tang, L.C., Goh, T.N., Lam, S.W. and Zhang, C.W. </w:t>
      </w:r>
      <w:r w:rsidR="00A9461E">
        <w:rPr>
          <w:rFonts w:cstheme="minorHAnsi"/>
          <w:color w:val="222222"/>
          <w:shd w:val="clear" w:color="auto" w:fill="FFFFFF"/>
        </w:rPr>
        <w:t>(</w:t>
      </w:r>
      <w:r w:rsidRPr="00483DED">
        <w:rPr>
          <w:rFonts w:cstheme="minorHAnsi"/>
          <w:color w:val="222222"/>
          <w:shd w:val="clear" w:color="auto" w:fill="FFFFFF"/>
        </w:rPr>
        <w:t>2007</w:t>
      </w:r>
      <w:r w:rsidR="00A9461E">
        <w:rPr>
          <w:rFonts w:cstheme="minorHAnsi"/>
          <w:color w:val="222222"/>
          <w:shd w:val="clear" w:color="auto" w:fill="FFFFFF"/>
        </w:rPr>
        <w:t>)</w:t>
      </w:r>
      <w:r w:rsidRPr="00483DED">
        <w:rPr>
          <w:rFonts w:cstheme="minorHAnsi"/>
          <w:color w:val="222222"/>
          <w:shd w:val="clear" w:color="auto" w:fill="FFFFFF"/>
        </w:rPr>
        <w:t>. Fortification of Six Sigma: expanding the DMAIC toolset. </w:t>
      </w:r>
      <w:r w:rsidRPr="00483DED">
        <w:rPr>
          <w:rFonts w:cstheme="minorHAnsi"/>
          <w:i/>
          <w:iCs/>
          <w:color w:val="222222"/>
          <w:shd w:val="clear" w:color="auto" w:fill="FFFFFF"/>
        </w:rPr>
        <w:t>Quality and Reliability Engineering International</w:t>
      </w:r>
      <w:r w:rsidR="00A9461E">
        <w:rPr>
          <w:rFonts w:cstheme="minorHAnsi"/>
          <w:color w:val="222222"/>
          <w:shd w:val="clear" w:color="auto" w:fill="FFFFFF"/>
        </w:rPr>
        <w:t>.</w:t>
      </w:r>
      <w:r w:rsidRPr="00483DED">
        <w:rPr>
          <w:rFonts w:cstheme="minorHAnsi"/>
          <w:color w:val="222222"/>
          <w:shd w:val="clear" w:color="auto" w:fill="FFFFFF"/>
        </w:rPr>
        <w:t> </w:t>
      </w:r>
      <w:r w:rsidRPr="00483DED">
        <w:rPr>
          <w:rFonts w:cstheme="minorHAnsi"/>
          <w:i/>
          <w:iCs/>
          <w:color w:val="222222"/>
          <w:shd w:val="clear" w:color="auto" w:fill="FFFFFF"/>
        </w:rPr>
        <w:t>23</w:t>
      </w:r>
      <w:r w:rsidRPr="00483DED">
        <w:rPr>
          <w:rFonts w:cstheme="minorHAnsi"/>
          <w:color w:val="222222"/>
          <w:shd w:val="clear" w:color="auto" w:fill="FFFFFF"/>
        </w:rPr>
        <w:t>(1)</w:t>
      </w:r>
      <w:r w:rsidR="00A9461E">
        <w:rPr>
          <w:rFonts w:cstheme="minorHAnsi"/>
          <w:color w:val="222222"/>
          <w:shd w:val="clear" w:color="auto" w:fill="FFFFFF"/>
        </w:rPr>
        <w:t>.</w:t>
      </w:r>
      <w:r w:rsidRPr="00483DED">
        <w:rPr>
          <w:rFonts w:cstheme="minorHAnsi"/>
          <w:color w:val="222222"/>
          <w:shd w:val="clear" w:color="auto" w:fill="FFFFFF"/>
        </w:rPr>
        <w:t xml:space="preserve"> pp.</w:t>
      </w:r>
      <w:r w:rsidR="00A9461E">
        <w:rPr>
          <w:rFonts w:cstheme="minorHAnsi"/>
          <w:color w:val="222222"/>
          <w:shd w:val="clear" w:color="auto" w:fill="FFFFFF"/>
        </w:rPr>
        <w:t xml:space="preserve"> </w:t>
      </w:r>
      <w:r w:rsidRPr="00483DED">
        <w:rPr>
          <w:rFonts w:cstheme="minorHAnsi"/>
          <w:color w:val="222222"/>
          <w:shd w:val="clear" w:color="auto" w:fill="FFFFFF"/>
        </w:rPr>
        <w:t>3-18.</w:t>
      </w:r>
    </w:p>
    <w:p w:rsidR="00A9461E" w:rsidRDefault="00027F31" w:rsidP="00B1291C">
      <w:pPr>
        <w:rPr>
          <w:rFonts w:cstheme="minorHAnsi"/>
        </w:rPr>
      </w:pPr>
      <w:r w:rsidRPr="00483DED">
        <w:rPr>
          <w:rFonts w:cstheme="minorHAnsi"/>
        </w:rPr>
        <w:t xml:space="preserve">U.S. Department of </w:t>
      </w:r>
      <w:r w:rsidR="00A9461E" w:rsidRPr="00483DED">
        <w:rPr>
          <w:rFonts w:cstheme="minorHAnsi"/>
        </w:rPr>
        <w:t>Defence</w:t>
      </w:r>
      <w:r w:rsidR="00A9461E">
        <w:rPr>
          <w:rFonts w:cstheme="minorHAnsi"/>
        </w:rPr>
        <w:t>. (2009).</w:t>
      </w:r>
      <w:r w:rsidRPr="00483DED">
        <w:rPr>
          <w:rFonts w:cstheme="minorHAnsi"/>
        </w:rPr>
        <w:t xml:space="preserve"> </w:t>
      </w:r>
      <w:r w:rsidR="00A9461E" w:rsidRPr="00483DED">
        <w:rPr>
          <w:rFonts w:cstheme="minorHAnsi"/>
        </w:rPr>
        <w:t>DOD</w:t>
      </w:r>
      <w:r w:rsidRPr="00483DED">
        <w:rPr>
          <w:rFonts w:cstheme="minorHAnsi"/>
        </w:rPr>
        <w:t xml:space="preserve"> </w:t>
      </w:r>
      <w:r w:rsidR="00A9461E" w:rsidRPr="00483DED">
        <w:rPr>
          <w:rFonts w:cstheme="minorHAnsi"/>
        </w:rPr>
        <w:t>Modelling</w:t>
      </w:r>
      <w:r w:rsidRPr="00483DED">
        <w:rPr>
          <w:rFonts w:cstheme="minorHAnsi"/>
        </w:rPr>
        <w:t xml:space="preserve"> and Simulation (M&amp;S) Verification, </w:t>
      </w:r>
      <w:r w:rsidR="00A9461E">
        <w:rPr>
          <w:rFonts w:cstheme="minorHAnsi"/>
        </w:rPr>
        <w:t>Validation, and Accreditation.</w:t>
      </w:r>
    </w:p>
    <w:p w:rsidR="00E6422F" w:rsidRPr="00483DED" w:rsidRDefault="0041437C" w:rsidP="00B1291C">
      <w:pPr>
        <w:rPr>
          <w:rFonts w:cstheme="minorHAnsi"/>
        </w:rPr>
      </w:pPr>
      <w:proofErr w:type="spellStart"/>
      <w:r w:rsidRPr="00483DED">
        <w:rPr>
          <w:rFonts w:cstheme="minorHAnsi"/>
        </w:rPr>
        <w:t>WalesOnline</w:t>
      </w:r>
      <w:proofErr w:type="spellEnd"/>
      <w:r w:rsidRPr="00483DED">
        <w:rPr>
          <w:rFonts w:cstheme="minorHAnsi"/>
        </w:rPr>
        <w:t xml:space="preserve">, (2014). Car giant Ford appoint a new plant manager at Bridgend. Available at: </w:t>
      </w:r>
      <w:hyperlink r:id="rId61" w:history="1">
        <w:r w:rsidRPr="00483DED">
          <w:rPr>
            <w:rStyle w:val="Hyperlink"/>
            <w:rFonts w:cstheme="minorHAnsi"/>
          </w:rPr>
          <w:t>https://www.walesonline.co.uk/business/business-news/car-giant-ford-appoint-new-7072972</w:t>
        </w:r>
      </w:hyperlink>
      <w:r w:rsidRPr="00483DED">
        <w:rPr>
          <w:rFonts w:cstheme="minorHAnsi"/>
        </w:rPr>
        <w:t xml:space="preserve">. [Accessed 04/02/19]. </w:t>
      </w:r>
    </w:p>
    <w:p w:rsidR="002004D6" w:rsidRDefault="002004D6" w:rsidP="00457FD4"/>
    <w:p w:rsidR="002004D6" w:rsidRDefault="002004D6" w:rsidP="00457FD4"/>
    <w:p w:rsidR="002004D6" w:rsidRDefault="002004D6" w:rsidP="00457FD4"/>
    <w:p w:rsidR="002004D6" w:rsidRDefault="002004D6" w:rsidP="00457FD4"/>
    <w:p w:rsidR="002004D6" w:rsidRDefault="002004D6" w:rsidP="00457FD4"/>
    <w:p w:rsidR="002004D6" w:rsidRDefault="002004D6" w:rsidP="00457FD4"/>
    <w:p w:rsidR="002004D6" w:rsidRDefault="002004D6" w:rsidP="002004D6">
      <w:pPr>
        <w:pStyle w:val="Heading1"/>
      </w:pPr>
      <w:bookmarkStart w:id="87" w:name="_Toc6477623"/>
      <w:r>
        <w:lastRenderedPageBreak/>
        <w:t>Appendices</w:t>
      </w:r>
      <w:bookmarkEnd w:id="87"/>
    </w:p>
    <w:tbl>
      <w:tblPr>
        <w:tblStyle w:val="TableGrid"/>
        <w:tblW w:w="9209" w:type="dxa"/>
        <w:tblLook w:val="04A0" w:firstRow="1" w:lastRow="0" w:firstColumn="1" w:lastColumn="0" w:noHBand="0" w:noVBand="1"/>
      </w:tblPr>
      <w:tblGrid>
        <w:gridCol w:w="1205"/>
        <w:gridCol w:w="2297"/>
        <w:gridCol w:w="2731"/>
        <w:gridCol w:w="1420"/>
        <w:gridCol w:w="1556"/>
      </w:tblGrid>
      <w:tr w:rsidR="002004D6" w:rsidRPr="00C51A4C" w:rsidTr="003E0B3A">
        <w:trPr>
          <w:trHeight w:val="450"/>
        </w:trPr>
        <w:tc>
          <w:tcPr>
            <w:tcW w:w="1205" w:type="dxa"/>
            <w:vMerge w:val="restart"/>
            <w:noWrap/>
            <w:hideMark/>
          </w:tcPr>
          <w:p w:rsidR="002004D6" w:rsidRPr="00CE29A1" w:rsidRDefault="002004D6" w:rsidP="003E0B3A">
            <w:pPr>
              <w:rPr>
                <w:b/>
              </w:rPr>
            </w:pPr>
            <w:r w:rsidRPr="00CE29A1">
              <w:rPr>
                <w:b/>
              </w:rPr>
              <w:t>Tool ID Number</w:t>
            </w:r>
          </w:p>
        </w:tc>
        <w:tc>
          <w:tcPr>
            <w:tcW w:w="2297" w:type="dxa"/>
            <w:vMerge w:val="restart"/>
            <w:noWrap/>
            <w:hideMark/>
          </w:tcPr>
          <w:p w:rsidR="002004D6" w:rsidRPr="00CE29A1" w:rsidRDefault="002004D6" w:rsidP="003E0B3A">
            <w:pPr>
              <w:rPr>
                <w:b/>
              </w:rPr>
            </w:pPr>
            <w:r w:rsidRPr="00CE29A1">
              <w:rPr>
                <w:b/>
              </w:rPr>
              <w:t>Description</w:t>
            </w:r>
          </w:p>
        </w:tc>
        <w:tc>
          <w:tcPr>
            <w:tcW w:w="2731" w:type="dxa"/>
            <w:vMerge w:val="restart"/>
            <w:noWrap/>
            <w:hideMark/>
          </w:tcPr>
          <w:p w:rsidR="002004D6" w:rsidRPr="00CE29A1" w:rsidRDefault="002004D6" w:rsidP="003E0B3A">
            <w:pPr>
              <w:rPr>
                <w:b/>
              </w:rPr>
            </w:pPr>
            <w:r w:rsidRPr="00CE29A1">
              <w:rPr>
                <w:b/>
              </w:rPr>
              <w:t>Hole/Feature Machined</w:t>
            </w:r>
          </w:p>
        </w:tc>
        <w:tc>
          <w:tcPr>
            <w:tcW w:w="1420" w:type="dxa"/>
            <w:vMerge w:val="restart"/>
            <w:noWrap/>
            <w:hideMark/>
          </w:tcPr>
          <w:p w:rsidR="002004D6" w:rsidRPr="00CE29A1" w:rsidRDefault="002004D6" w:rsidP="003E0B3A">
            <w:pPr>
              <w:rPr>
                <w:b/>
              </w:rPr>
            </w:pPr>
            <w:r w:rsidRPr="00CE29A1">
              <w:rPr>
                <w:b/>
              </w:rPr>
              <w:t>Variant</w:t>
            </w:r>
          </w:p>
        </w:tc>
        <w:tc>
          <w:tcPr>
            <w:tcW w:w="1556" w:type="dxa"/>
            <w:vMerge w:val="restart"/>
            <w:noWrap/>
            <w:hideMark/>
          </w:tcPr>
          <w:p w:rsidR="002004D6" w:rsidRPr="00CE29A1" w:rsidRDefault="002004D6" w:rsidP="003E0B3A">
            <w:pPr>
              <w:rPr>
                <w:b/>
              </w:rPr>
            </w:pPr>
            <w:r w:rsidRPr="00CE29A1">
              <w:rPr>
                <w:b/>
              </w:rPr>
              <w:t>Tool Life Minutes</w:t>
            </w:r>
          </w:p>
        </w:tc>
      </w:tr>
      <w:tr w:rsidR="002004D6" w:rsidRPr="00C51A4C" w:rsidTr="003E0B3A">
        <w:trPr>
          <w:trHeight w:val="450"/>
        </w:trPr>
        <w:tc>
          <w:tcPr>
            <w:tcW w:w="1205" w:type="dxa"/>
            <w:vMerge/>
            <w:hideMark/>
          </w:tcPr>
          <w:p w:rsidR="002004D6" w:rsidRPr="00C51A4C" w:rsidRDefault="002004D6" w:rsidP="003E0B3A"/>
        </w:tc>
        <w:tc>
          <w:tcPr>
            <w:tcW w:w="2297" w:type="dxa"/>
            <w:vMerge/>
            <w:hideMark/>
          </w:tcPr>
          <w:p w:rsidR="002004D6" w:rsidRPr="00C51A4C" w:rsidRDefault="002004D6" w:rsidP="003E0B3A"/>
        </w:tc>
        <w:tc>
          <w:tcPr>
            <w:tcW w:w="2731" w:type="dxa"/>
            <w:vMerge/>
            <w:hideMark/>
          </w:tcPr>
          <w:p w:rsidR="002004D6" w:rsidRPr="00C51A4C" w:rsidRDefault="002004D6" w:rsidP="003E0B3A"/>
        </w:tc>
        <w:tc>
          <w:tcPr>
            <w:tcW w:w="1420" w:type="dxa"/>
            <w:vMerge/>
            <w:hideMark/>
          </w:tcPr>
          <w:p w:rsidR="002004D6" w:rsidRPr="00C51A4C" w:rsidRDefault="002004D6" w:rsidP="003E0B3A"/>
        </w:tc>
        <w:tc>
          <w:tcPr>
            <w:tcW w:w="1556" w:type="dxa"/>
            <w:vMerge/>
            <w:hideMark/>
          </w:tcPr>
          <w:p w:rsidR="002004D6" w:rsidRPr="00C51A4C" w:rsidRDefault="002004D6" w:rsidP="003E0B3A"/>
        </w:tc>
      </w:tr>
      <w:tr w:rsidR="002004D6" w:rsidRPr="00C51A4C" w:rsidTr="003E0B3A">
        <w:trPr>
          <w:trHeight w:val="255"/>
        </w:trPr>
        <w:tc>
          <w:tcPr>
            <w:tcW w:w="1205" w:type="dxa"/>
            <w:noWrap/>
            <w:hideMark/>
          </w:tcPr>
          <w:p w:rsidR="002004D6" w:rsidRPr="00C51A4C" w:rsidRDefault="002004D6" w:rsidP="003E0B3A">
            <w:r w:rsidRPr="00C51A4C">
              <w:t>AB-320-01</w:t>
            </w:r>
          </w:p>
        </w:tc>
        <w:tc>
          <w:tcPr>
            <w:tcW w:w="2297" w:type="dxa"/>
            <w:noWrap/>
            <w:hideMark/>
          </w:tcPr>
          <w:p w:rsidR="002004D6" w:rsidRPr="00C51A4C" w:rsidRDefault="002004D6" w:rsidP="003E0B3A">
            <w:r w:rsidRPr="00C51A4C">
              <w:t>Probe</w:t>
            </w:r>
          </w:p>
        </w:tc>
        <w:tc>
          <w:tcPr>
            <w:tcW w:w="2731" w:type="dxa"/>
            <w:noWrap/>
            <w:hideMark/>
          </w:tcPr>
          <w:p w:rsidR="002004D6" w:rsidRPr="00C51A4C" w:rsidRDefault="002004D6" w:rsidP="003E0B3A">
            <w:r w:rsidRPr="00C51A4C">
              <w:t>Temp Comp</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 </w:t>
            </w:r>
          </w:p>
        </w:tc>
      </w:tr>
      <w:tr w:rsidR="002004D6" w:rsidRPr="00C51A4C" w:rsidTr="003E0B3A">
        <w:trPr>
          <w:trHeight w:val="255"/>
        </w:trPr>
        <w:tc>
          <w:tcPr>
            <w:tcW w:w="1205" w:type="dxa"/>
            <w:noWrap/>
            <w:hideMark/>
          </w:tcPr>
          <w:p w:rsidR="002004D6" w:rsidRPr="00C51A4C" w:rsidRDefault="002004D6" w:rsidP="003E0B3A">
            <w:r w:rsidRPr="00C51A4C">
              <w:t>AB-320-02</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Op320 Bearing Cap fixing Faces  - Op350 Faces F800, F900 B &amp; C</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3125</w:t>
            </w:r>
          </w:p>
        </w:tc>
      </w:tr>
      <w:tr w:rsidR="002004D6" w:rsidRPr="00C51A4C" w:rsidTr="003E0B3A">
        <w:trPr>
          <w:trHeight w:val="255"/>
        </w:trPr>
        <w:tc>
          <w:tcPr>
            <w:tcW w:w="1205" w:type="dxa"/>
            <w:noWrap/>
            <w:hideMark/>
          </w:tcPr>
          <w:p w:rsidR="002004D6" w:rsidRPr="00C51A4C" w:rsidRDefault="002004D6" w:rsidP="003E0B3A">
            <w:r w:rsidRPr="00C51A4C">
              <w:t>AB-320-03</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Bearing Cap fixings Outer  Holes #331 - #340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470</w:t>
            </w:r>
          </w:p>
        </w:tc>
      </w:tr>
      <w:tr w:rsidR="002004D6" w:rsidRPr="00C51A4C" w:rsidTr="003E0B3A">
        <w:trPr>
          <w:trHeight w:val="255"/>
        </w:trPr>
        <w:tc>
          <w:tcPr>
            <w:tcW w:w="1205" w:type="dxa"/>
            <w:noWrap/>
            <w:hideMark/>
          </w:tcPr>
          <w:p w:rsidR="002004D6" w:rsidRPr="00C51A4C" w:rsidRDefault="002004D6" w:rsidP="003E0B3A">
            <w:r w:rsidRPr="00C51A4C">
              <w:t>AB-320-04</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Bearing Cap fixings Inner Holes #341 - #350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509.8333333</w:t>
            </w:r>
          </w:p>
        </w:tc>
      </w:tr>
      <w:tr w:rsidR="002004D6" w:rsidRPr="00C51A4C" w:rsidTr="003E0B3A">
        <w:trPr>
          <w:trHeight w:val="255"/>
        </w:trPr>
        <w:tc>
          <w:tcPr>
            <w:tcW w:w="1205" w:type="dxa"/>
            <w:noWrap/>
            <w:hideMark/>
          </w:tcPr>
          <w:p w:rsidR="002004D6" w:rsidRPr="00C51A4C" w:rsidRDefault="002004D6" w:rsidP="003E0B3A">
            <w:r w:rsidRPr="00C51A4C">
              <w:t>AB-320-05</w:t>
            </w:r>
          </w:p>
        </w:tc>
        <w:tc>
          <w:tcPr>
            <w:tcW w:w="2297" w:type="dxa"/>
            <w:noWrap/>
            <w:hideMark/>
          </w:tcPr>
          <w:p w:rsidR="002004D6" w:rsidRPr="00C51A4C" w:rsidRDefault="002004D6" w:rsidP="003E0B3A">
            <w:r w:rsidRPr="00C51A4C">
              <w:t>Tap M8 x 1.25</w:t>
            </w:r>
          </w:p>
        </w:tc>
        <w:tc>
          <w:tcPr>
            <w:tcW w:w="2731" w:type="dxa"/>
            <w:noWrap/>
            <w:hideMark/>
          </w:tcPr>
          <w:p w:rsidR="002004D6" w:rsidRPr="00C51A4C" w:rsidRDefault="002004D6" w:rsidP="003E0B3A">
            <w:r w:rsidRPr="00C51A4C">
              <w:t xml:space="preserve">Op320 Bearing Cap fixings Outer  Holes #331 - #340 - Op350 Holes  #300, #304, #306, #308, #311, #315 </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1548</w:t>
            </w:r>
          </w:p>
        </w:tc>
      </w:tr>
      <w:tr w:rsidR="002004D6" w:rsidRPr="00C51A4C" w:rsidTr="003E0B3A">
        <w:trPr>
          <w:trHeight w:val="255"/>
        </w:trPr>
        <w:tc>
          <w:tcPr>
            <w:tcW w:w="1205" w:type="dxa"/>
            <w:noWrap/>
            <w:hideMark/>
          </w:tcPr>
          <w:p w:rsidR="002004D6" w:rsidRPr="00C51A4C" w:rsidRDefault="002004D6" w:rsidP="003E0B3A">
            <w:r w:rsidRPr="00C51A4C">
              <w:t>AB-320-06</w:t>
            </w:r>
          </w:p>
        </w:tc>
        <w:tc>
          <w:tcPr>
            <w:tcW w:w="2297" w:type="dxa"/>
            <w:noWrap/>
            <w:hideMark/>
          </w:tcPr>
          <w:p w:rsidR="002004D6" w:rsidRPr="00C51A4C" w:rsidRDefault="002004D6" w:rsidP="003E0B3A">
            <w:r w:rsidRPr="00C51A4C">
              <w:t>Tap M10 x 1.5</w:t>
            </w:r>
          </w:p>
        </w:tc>
        <w:tc>
          <w:tcPr>
            <w:tcW w:w="2731" w:type="dxa"/>
            <w:noWrap/>
            <w:hideMark/>
          </w:tcPr>
          <w:p w:rsidR="002004D6" w:rsidRPr="00C51A4C" w:rsidRDefault="002004D6" w:rsidP="003E0B3A">
            <w:r w:rsidRPr="00C51A4C">
              <w:t>Bearing Cap fixings Inner Holes #341 - #350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2373.333333</w:t>
            </w:r>
          </w:p>
        </w:tc>
      </w:tr>
      <w:tr w:rsidR="002004D6" w:rsidRPr="00C51A4C" w:rsidTr="003E0B3A">
        <w:trPr>
          <w:trHeight w:val="255"/>
        </w:trPr>
        <w:tc>
          <w:tcPr>
            <w:tcW w:w="1205" w:type="dxa"/>
            <w:noWrap/>
            <w:hideMark/>
          </w:tcPr>
          <w:p w:rsidR="002004D6" w:rsidRPr="00C51A4C" w:rsidRDefault="002004D6" w:rsidP="003E0B3A">
            <w:r w:rsidRPr="00C51A4C">
              <w:t>AB-320-07</w:t>
            </w:r>
          </w:p>
        </w:tc>
        <w:tc>
          <w:tcPr>
            <w:tcW w:w="2297" w:type="dxa"/>
            <w:noWrap/>
            <w:hideMark/>
          </w:tcPr>
          <w:p w:rsidR="002004D6" w:rsidRPr="00C51A4C" w:rsidRDefault="002004D6" w:rsidP="003E0B3A">
            <w:r w:rsidRPr="00C51A4C">
              <w:t>Boring Bar</w:t>
            </w:r>
          </w:p>
        </w:tc>
        <w:tc>
          <w:tcPr>
            <w:tcW w:w="2731" w:type="dxa"/>
            <w:noWrap/>
            <w:hideMark/>
          </w:tcPr>
          <w:p w:rsidR="002004D6" w:rsidRPr="00C51A4C" w:rsidRDefault="002004D6" w:rsidP="003E0B3A">
            <w:r w:rsidRPr="00C51A4C">
              <w:t>Bearing Cap fixings Outer  Holes #331 -#340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960</w:t>
            </w:r>
          </w:p>
        </w:tc>
      </w:tr>
      <w:tr w:rsidR="002004D6" w:rsidRPr="00C51A4C" w:rsidTr="003E0B3A">
        <w:trPr>
          <w:trHeight w:val="255"/>
        </w:trPr>
        <w:tc>
          <w:tcPr>
            <w:tcW w:w="1205" w:type="dxa"/>
            <w:noWrap/>
            <w:hideMark/>
          </w:tcPr>
          <w:p w:rsidR="002004D6" w:rsidRPr="00C51A4C" w:rsidRDefault="002004D6" w:rsidP="003E0B3A">
            <w:r w:rsidRPr="00C51A4C">
              <w:t>AB-320-08</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Piston Jet Faces F355 - F358</w:t>
            </w:r>
          </w:p>
        </w:tc>
        <w:tc>
          <w:tcPr>
            <w:tcW w:w="1420" w:type="dxa"/>
            <w:noWrap/>
            <w:hideMark/>
          </w:tcPr>
          <w:p w:rsidR="002004D6" w:rsidRPr="00C51A4C" w:rsidRDefault="002004D6" w:rsidP="003E0B3A">
            <w:r w:rsidRPr="00C51A4C">
              <w:t>AJ133 SC/AJ126</w:t>
            </w:r>
          </w:p>
        </w:tc>
        <w:tc>
          <w:tcPr>
            <w:tcW w:w="1556" w:type="dxa"/>
            <w:noWrap/>
            <w:hideMark/>
          </w:tcPr>
          <w:p w:rsidR="002004D6" w:rsidRPr="00C51A4C" w:rsidRDefault="002004D6" w:rsidP="003E0B3A">
            <w:r w:rsidRPr="00C51A4C">
              <w:t>3483.333333</w:t>
            </w:r>
          </w:p>
        </w:tc>
      </w:tr>
      <w:tr w:rsidR="002004D6" w:rsidRPr="00C51A4C" w:rsidTr="003E0B3A">
        <w:trPr>
          <w:trHeight w:val="255"/>
        </w:trPr>
        <w:tc>
          <w:tcPr>
            <w:tcW w:w="1205" w:type="dxa"/>
            <w:noWrap/>
            <w:hideMark/>
          </w:tcPr>
          <w:p w:rsidR="002004D6" w:rsidRPr="00C51A4C" w:rsidRDefault="002004D6" w:rsidP="003E0B3A">
            <w:r w:rsidRPr="00C51A4C">
              <w:t>AB-320-09</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#355 - #358</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190</w:t>
            </w:r>
          </w:p>
        </w:tc>
      </w:tr>
      <w:tr w:rsidR="002004D6" w:rsidRPr="00C51A4C" w:rsidTr="003E0B3A">
        <w:trPr>
          <w:trHeight w:val="255"/>
        </w:trPr>
        <w:tc>
          <w:tcPr>
            <w:tcW w:w="1205" w:type="dxa"/>
            <w:noWrap/>
            <w:hideMark/>
          </w:tcPr>
          <w:p w:rsidR="002004D6" w:rsidRPr="00C51A4C" w:rsidRDefault="002004D6" w:rsidP="003E0B3A">
            <w:r w:rsidRPr="00C51A4C">
              <w:t>AB-320-10</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Mill Bearing Fixing Semi Finish</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4500</w:t>
            </w:r>
          </w:p>
        </w:tc>
      </w:tr>
      <w:tr w:rsidR="002004D6" w:rsidRPr="00C51A4C" w:rsidTr="003E0B3A">
        <w:trPr>
          <w:trHeight w:val="255"/>
        </w:trPr>
        <w:tc>
          <w:tcPr>
            <w:tcW w:w="1205" w:type="dxa"/>
            <w:noWrap/>
            <w:hideMark/>
          </w:tcPr>
          <w:p w:rsidR="002004D6" w:rsidRPr="00C51A4C" w:rsidRDefault="002004D6" w:rsidP="003E0B3A">
            <w:r w:rsidRPr="00C51A4C">
              <w:t>AB-320-11</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Mill Bearing Fixing Finish</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9000</w:t>
            </w:r>
          </w:p>
        </w:tc>
      </w:tr>
      <w:tr w:rsidR="002004D6" w:rsidRPr="00C51A4C" w:rsidTr="003E0B3A">
        <w:trPr>
          <w:trHeight w:val="255"/>
        </w:trPr>
        <w:tc>
          <w:tcPr>
            <w:tcW w:w="1205" w:type="dxa"/>
            <w:noWrap/>
            <w:hideMark/>
          </w:tcPr>
          <w:p w:rsidR="002004D6" w:rsidRPr="00C51A4C" w:rsidRDefault="002004D6" w:rsidP="003E0B3A">
            <w:r w:rsidRPr="00C51A4C">
              <w:t>AB-320-12</w:t>
            </w:r>
          </w:p>
        </w:tc>
        <w:tc>
          <w:tcPr>
            <w:tcW w:w="2297" w:type="dxa"/>
            <w:noWrap/>
            <w:hideMark/>
          </w:tcPr>
          <w:p w:rsidR="002004D6" w:rsidRPr="00C51A4C" w:rsidRDefault="002004D6" w:rsidP="003E0B3A">
            <w:r w:rsidRPr="00C51A4C">
              <w:t>Reamer</w:t>
            </w:r>
          </w:p>
        </w:tc>
        <w:tc>
          <w:tcPr>
            <w:tcW w:w="2731" w:type="dxa"/>
            <w:noWrap/>
            <w:hideMark/>
          </w:tcPr>
          <w:p w:rsidR="002004D6" w:rsidRPr="00C51A4C" w:rsidRDefault="002004D6" w:rsidP="003E0B3A">
            <w:r w:rsidRPr="00C51A4C">
              <w:t>Ream #355 - #358</w:t>
            </w:r>
          </w:p>
        </w:tc>
        <w:tc>
          <w:tcPr>
            <w:tcW w:w="1420" w:type="dxa"/>
            <w:noWrap/>
            <w:hideMark/>
          </w:tcPr>
          <w:p w:rsidR="002004D6" w:rsidRPr="00C51A4C" w:rsidRDefault="002004D6" w:rsidP="003E0B3A">
            <w:r w:rsidRPr="00C51A4C">
              <w:t>AJ133 SC/AJ126</w:t>
            </w:r>
          </w:p>
        </w:tc>
        <w:tc>
          <w:tcPr>
            <w:tcW w:w="1556" w:type="dxa"/>
            <w:noWrap/>
            <w:hideMark/>
          </w:tcPr>
          <w:p w:rsidR="002004D6" w:rsidRPr="00C51A4C" w:rsidRDefault="002004D6" w:rsidP="003E0B3A">
            <w:r w:rsidRPr="00C51A4C">
              <w:t>1000</w:t>
            </w:r>
          </w:p>
        </w:tc>
      </w:tr>
      <w:tr w:rsidR="002004D6" w:rsidRPr="00C51A4C" w:rsidTr="003E0B3A">
        <w:trPr>
          <w:trHeight w:val="255"/>
        </w:trPr>
        <w:tc>
          <w:tcPr>
            <w:tcW w:w="1205" w:type="dxa"/>
            <w:noWrap/>
            <w:hideMark/>
          </w:tcPr>
          <w:p w:rsidR="002004D6" w:rsidRPr="00C51A4C" w:rsidRDefault="002004D6" w:rsidP="003E0B3A">
            <w:r w:rsidRPr="00C51A4C">
              <w:t>AB-320-13</w:t>
            </w:r>
          </w:p>
        </w:tc>
        <w:tc>
          <w:tcPr>
            <w:tcW w:w="2297" w:type="dxa"/>
            <w:noWrap/>
            <w:hideMark/>
          </w:tcPr>
          <w:p w:rsidR="002004D6" w:rsidRPr="00C51A4C" w:rsidRDefault="002004D6" w:rsidP="003E0B3A">
            <w:r w:rsidRPr="00C51A4C">
              <w:t>Drill</w:t>
            </w:r>
          </w:p>
        </w:tc>
        <w:tc>
          <w:tcPr>
            <w:tcW w:w="2731" w:type="dxa"/>
            <w:noWrap/>
            <w:hideMark/>
          </w:tcPr>
          <w:p w:rsidR="002004D6" w:rsidRPr="00C51A4C" w:rsidRDefault="002004D6" w:rsidP="003E0B3A">
            <w:r w:rsidRPr="00C51A4C">
              <w:t>Drill #351 - #354 + Part Marking Holes</w:t>
            </w:r>
          </w:p>
        </w:tc>
        <w:tc>
          <w:tcPr>
            <w:tcW w:w="1420" w:type="dxa"/>
            <w:noWrap/>
            <w:hideMark/>
          </w:tcPr>
          <w:p w:rsidR="002004D6" w:rsidRPr="00C51A4C" w:rsidRDefault="002004D6" w:rsidP="003E0B3A">
            <w:r w:rsidRPr="00C51A4C">
              <w:t>AJ133 SC/AJ126</w:t>
            </w:r>
          </w:p>
        </w:tc>
        <w:tc>
          <w:tcPr>
            <w:tcW w:w="1556" w:type="dxa"/>
            <w:noWrap/>
            <w:hideMark/>
          </w:tcPr>
          <w:p w:rsidR="002004D6" w:rsidRPr="00C51A4C" w:rsidRDefault="002004D6" w:rsidP="003E0B3A">
            <w:r w:rsidRPr="00C51A4C">
              <w:t>414</w:t>
            </w:r>
          </w:p>
        </w:tc>
      </w:tr>
      <w:tr w:rsidR="002004D6" w:rsidRPr="00C51A4C" w:rsidTr="003E0B3A">
        <w:trPr>
          <w:trHeight w:val="255"/>
        </w:trPr>
        <w:tc>
          <w:tcPr>
            <w:tcW w:w="1205" w:type="dxa"/>
            <w:noWrap/>
            <w:hideMark/>
          </w:tcPr>
          <w:p w:rsidR="002004D6" w:rsidRPr="00C51A4C" w:rsidRDefault="002004D6" w:rsidP="003E0B3A">
            <w:r w:rsidRPr="00C51A4C">
              <w:t>AB-350-14</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Mill face F900 faces A C E F G H J K M N</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2720</w:t>
            </w:r>
          </w:p>
        </w:tc>
      </w:tr>
      <w:tr w:rsidR="002004D6" w:rsidRPr="00C51A4C" w:rsidTr="003E0B3A">
        <w:trPr>
          <w:trHeight w:val="255"/>
        </w:trPr>
        <w:tc>
          <w:tcPr>
            <w:tcW w:w="1205" w:type="dxa"/>
            <w:noWrap/>
            <w:hideMark/>
          </w:tcPr>
          <w:p w:rsidR="002004D6" w:rsidRPr="00C51A4C" w:rsidRDefault="002004D6" w:rsidP="003E0B3A">
            <w:r w:rsidRPr="00C51A4C">
              <w:t>AB-350-15</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 xml:space="preserve"> Drill #941, #823</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470</w:t>
            </w:r>
          </w:p>
        </w:tc>
      </w:tr>
      <w:tr w:rsidR="002004D6" w:rsidRPr="00C51A4C" w:rsidTr="003E0B3A">
        <w:trPr>
          <w:trHeight w:val="255"/>
        </w:trPr>
        <w:tc>
          <w:tcPr>
            <w:tcW w:w="1205" w:type="dxa"/>
            <w:noWrap/>
            <w:hideMark/>
          </w:tcPr>
          <w:p w:rsidR="002004D6" w:rsidRPr="00C51A4C" w:rsidRDefault="002004D6" w:rsidP="003E0B3A">
            <w:r w:rsidRPr="00C51A4C">
              <w:t>AB-350-16</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#316, #317</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167.5</w:t>
            </w:r>
          </w:p>
        </w:tc>
      </w:tr>
      <w:tr w:rsidR="002004D6" w:rsidRPr="00C51A4C" w:rsidTr="003E0B3A">
        <w:trPr>
          <w:trHeight w:val="255"/>
        </w:trPr>
        <w:tc>
          <w:tcPr>
            <w:tcW w:w="1205" w:type="dxa"/>
            <w:noWrap/>
            <w:hideMark/>
          </w:tcPr>
          <w:p w:rsidR="002004D6" w:rsidRPr="00C51A4C" w:rsidRDefault="002004D6" w:rsidP="003E0B3A">
            <w:r w:rsidRPr="00C51A4C">
              <w:t>AB-350-17</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#300, #304, #306, #308, #311, #315 Drill Marking points #372, #373, #374, #374, #375</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328.1060606</w:t>
            </w:r>
          </w:p>
        </w:tc>
      </w:tr>
      <w:tr w:rsidR="002004D6" w:rsidRPr="00C51A4C" w:rsidTr="003E0B3A">
        <w:trPr>
          <w:trHeight w:val="255"/>
        </w:trPr>
        <w:tc>
          <w:tcPr>
            <w:tcW w:w="1205" w:type="dxa"/>
            <w:noWrap/>
            <w:hideMark/>
          </w:tcPr>
          <w:p w:rsidR="002004D6" w:rsidRPr="00C51A4C" w:rsidRDefault="002004D6" w:rsidP="003E0B3A">
            <w:r w:rsidRPr="00C51A4C">
              <w:t>AB-350-18</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 xml:space="preserve">Drill #301 - #303, #305, #307, #309, #310, #312 - #314, #320, </w:t>
            </w:r>
            <w:r w:rsidRPr="00C51A4C">
              <w:br/>
              <w:t>#321 - #325, #327, #328</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342.9824561</w:t>
            </w:r>
          </w:p>
        </w:tc>
      </w:tr>
      <w:tr w:rsidR="002004D6" w:rsidRPr="00C51A4C" w:rsidTr="003E0B3A">
        <w:trPr>
          <w:trHeight w:val="255"/>
        </w:trPr>
        <w:tc>
          <w:tcPr>
            <w:tcW w:w="1205" w:type="dxa"/>
            <w:noWrap/>
            <w:hideMark/>
          </w:tcPr>
          <w:p w:rsidR="002004D6" w:rsidRPr="00C51A4C" w:rsidRDefault="002004D6" w:rsidP="003E0B3A">
            <w:r w:rsidRPr="00C51A4C">
              <w:t>AB-350-19</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#371</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180</w:t>
            </w:r>
          </w:p>
        </w:tc>
      </w:tr>
      <w:tr w:rsidR="002004D6" w:rsidRPr="00C51A4C" w:rsidTr="003E0B3A">
        <w:trPr>
          <w:trHeight w:val="255"/>
        </w:trPr>
        <w:tc>
          <w:tcPr>
            <w:tcW w:w="1205" w:type="dxa"/>
            <w:noWrap/>
            <w:hideMark/>
          </w:tcPr>
          <w:p w:rsidR="002004D6" w:rsidRPr="00C51A4C" w:rsidRDefault="002004D6" w:rsidP="003E0B3A">
            <w:r w:rsidRPr="00C51A4C">
              <w:t>AB-350-20</w:t>
            </w:r>
          </w:p>
        </w:tc>
        <w:tc>
          <w:tcPr>
            <w:tcW w:w="2297" w:type="dxa"/>
            <w:noWrap/>
            <w:hideMark/>
          </w:tcPr>
          <w:p w:rsidR="002004D6" w:rsidRPr="00C51A4C" w:rsidRDefault="002004D6" w:rsidP="003E0B3A">
            <w:r w:rsidRPr="00C51A4C">
              <w:t>Drill</w:t>
            </w:r>
          </w:p>
        </w:tc>
        <w:tc>
          <w:tcPr>
            <w:tcW w:w="2731" w:type="dxa"/>
            <w:noWrap/>
            <w:hideMark/>
          </w:tcPr>
          <w:p w:rsidR="002004D6" w:rsidRPr="00C51A4C" w:rsidRDefault="002004D6" w:rsidP="003E0B3A">
            <w:r w:rsidRPr="00C51A4C">
              <w:t>Drill #318, #322, #917</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160</w:t>
            </w:r>
          </w:p>
        </w:tc>
      </w:tr>
      <w:tr w:rsidR="002004D6" w:rsidRPr="00C51A4C" w:rsidTr="003E0B3A">
        <w:trPr>
          <w:trHeight w:val="255"/>
        </w:trPr>
        <w:tc>
          <w:tcPr>
            <w:tcW w:w="1205" w:type="dxa"/>
            <w:noWrap/>
            <w:hideMark/>
          </w:tcPr>
          <w:p w:rsidR="002004D6" w:rsidRPr="00C51A4C" w:rsidRDefault="002004D6" w:rsidP="003E0B3A">
            <w:r w:rsidRPr="00C51A4C">
              <w:t>AB-350-21</w:t>
            </w:r>
          </w:p>
        </w:tc>
        <w:tc>
          <w:tcPr>
            <w:tcW w:w="2297" w:type="dxa"/>
            <w:noWrap/>
            <w:hideMark/>
          </w:tcPr>
          <w:p w:rsidR="002004D6" w:rsidRPr="00C51A4C" w:rsidRDefault="002004D6" w:rsidP="003E0B3A">
            <w:r w:rsidRPr="00C51A4C">
              <w:t>Boring Bar</w:t>
            </w:r>
          </w:p>
        </w:tc>
        <w:tc>
          <w:tcPr>
            <w:tcW w:w="2731" w:type="dxa"/>
            <w:noWrap/>
            <w:hideMark/>
          </w:tcPr>
          <w:p w:rsidR="002004D6" w:rsidRPr="00C51A4C" w:rsidRDefault="002004D6" w:rsidP="003E0B3A">
            <w:r w:rsidRPr="00C51A4C">
              <w:t>Holes #316, #317</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1750</w:t>
            </w:r>
          </w:p>
        </w:tc>
      </w:tr>
      <w:tr w:rsidR="002004D6" w:rsidRPr="00C51A4C" w:rsidTr="003E0B3A">
        <w:trPr>
          <w:trHeight w:val="255"/>
        </w:trPr>
        <w:tc>
          <w:tcPr>
            <w:tcW w:w="1205" w:type="dxa"/>
            <w:noWrap/>
            <w:hideMark/>
          </w:tcPr>
          <w:p w:rsidR="002004D6" w:rsidRPr="00C51A4C" w:rsidRDefault="002004D6" w:rsidP="003E0B3A">
            <w:r w:rsidRPr="00C51A4C">
              <w:t>AB-350-22</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Mill # Face F300 (S face)</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927.5</w:t>
            </w:r>
          </w:p>
        </w:tc>
      </w:tr>
      <w:tr w:rsidR="002004D6" w:rsidRPr="00C51A4C" w:rsidTr="003E0B3A">
        <w:trPr>
          <w:trHeight w:val="255"/>
        </w:trPr>
        <w:tc>
          <w:tcPr>
            <w:tcW w:w="1205" w:type="dxa"/>
            <w:noWrap/>
            <w:hideMark/>
          </w:tcPr>
          <w:p w:rsidR="002004D6" w:rsidRPr="00C51A4C" w:rsidRDefault="002004D6" w:rsidP="003E0B3A">
            <w:r w:rsidRPr="00C51A4C">
              <w:t>AB-350-23</w:t>
            </w:r>
          </w:p>
        </w:tc>
        <w:tc>
          <w:tcPr>
            <w:tcW w:w="2297" w:type="dxa"/>
            <w:noWrap/>
            <w:hideMark/>
          </w:tcPr>
          <w:p w:rsidR="002004D6" w:rsidRPr="00C51A4C" w:rsidRDefault="002004D6" w:rsidP="003E0B3A">
            <w:r w:rsidRPr="00C51A4C">
              <w:t>Boring Bar</w:t>
            </w:r>
          </w:p>
        </w:tc>
        <w:tc>
          <w:tcPr>
            <w:tcW w:w="2731" w:type="dxa"/>
            <w:noWrap/>
            <w:hideMark/>
          </w:tcPr>
          <w:p w:rsidR="002004D6" w:rsidRPr="00C51A4C" w:rsidRDefault="002004D6" w:rsidP="003E0B3A">
            <w:r w:rsidRPr="00C51A4C">
              <w:t>Holes #318, #322</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1400</w:t>
            </w:r>
          </w:p>
        </w:tc>
      </w:tr>
      <w:tr w:rsidR="002004D6" w:rsidRPr="00C51A4C" w:rsidTr="003E0B3A">
        <w:trPr>
          <w:trHeight w:val="255"/>
        </w:trPr>
        <w:tc>
          <w:tcPr>
            <w:tcW w:w="1205" w:type="dxa"/>
            <w:noWrap/>
            <w:hideMark/>
          </w:tcPr>
          <w:p w:rsidR="002004D6" w:rsidRPr="00C51A4C" w:rsidRDefault="002004D6" w:rsidP="003E0B3A">
            <w:r w:rsidRPr="00C51A4C">
              <w:t>AB-350-24</w:t>
            </w:r>
          </w:p>
        </w:tc>
        <w:tc>
          <w:tcPr>
            <w:tcW w:w="2297" w:type="dxa"/>
            <w:noWrap/>
            <w:hideMark/>
          </w:tcPr>
          <w:p w:rsidR="002004D6" w:rsidRPr="00C51A4C" w:rsidRDefault="002004D6" w:rsidP="003E0B3A">
            <w:r w:rsidRPr="00C51A4C">
              <w:t>Boring Bar</w:t>
            </w:r>
          </w:p>
        </w:tc>
        <w:tc>
          <w:tcPr>
            <w:tcW w:w="2731" w:type="dxa"/>
            <w:noWrap/>
            <w:hideMark/>
          </w:tcPr>
          <w:p w:rsidR="002004D6" w:rsidRPr="00C51A4C" w:rsidRDefault="002004D6" w:rsidP="003E0B3A">
            <w:r w:rsidRPr="00C51A4C">
              <w:t>Holes #329, #330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2158.333333</w:t>
            </w:r>
          </w:p>
        </w:tc>
      </w:tr>
      <w:tr w:rsidR="002004D6" w:rsidRPr="00C51A4C" w:rsidTr="003E0B3A">
        <w:trPr>
          <w:trHeight w:val="255"/>
        </w:trPr>
        <w:tc>
          <w:tcPr>
            <w:tcW w:w="1205" w:type="dxa"/>
            <w:noWrap/>
            <w:hideMark/>
          </w:tcPr>
          <w:p w:rsidR="002004D6" w:rsidRPr="00C51A4C" w:rsidRDefault="002004D6" w:rsidP="003E0B3A">
            <w:r w:rsidRPr="00C51A4C">
              <w:t>AB-350-25</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 #940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455</w:t>
            </w:r>
          </w:p>
        </w:tc>
      </w:tr>
      <w:tr w:rsidR="002004D6" w:rsidRPr="00C51A4C" w:rsidTr="003E0B3A">
        <w:trPr>
          <w:trHeight w:val="255"/>
        </w:trPr>
        <w:tc>
          <w:tcPr>
            <w:tcW w:w="1205" w:type="dxa"/>
            <w:noWrap/>
            <w:hideMark/>
          </w:tcPr>
          <w:p w:rsidR="002004D6" w:rsidRPr="00C51A4C" w:rsidRDefault="002004D6" w:rsidP="003E0B3A">
            <w:r w:rsidRPr="00C51A4C">
              <w:lastRenderedPageBreak/>
              <w:t>AB-350-26</w:t>
            </w:r>
          </w:p>
        </w:tc>
        <w:tc>
          <w:tcPr>
            <w:tcW w:w="2297" w:type="dxa"/>
            <w:noWrap/>
            <w:hideMark/>
          </w:tcPr>
          <w:p w:rsidR="002004D6" w:rsidRPr="00C51A4C" w:rsidRDefault="002004D6" w:rsidP="003E0B3A">
            <w:r w:rsidRPr="00C51A4C">
              <w:t>Tap</w:t>
            </w:r>
          </w:p>
        </w:tc>
        <w:tc>
          <w:tcPr>
            <w:tcW w:w="2731" w:type="dxa"/>
            <w:noWrap/>
            <w:hideMark/>
          </w:tcPr>
          <w:p w:rsidR="002004D6" w:rsidRPr="00C51A4C" w:rsidRDefault="002004D6" w:rsidP="003E0B3A">
            <w:r w:rsidRPr="00C51A4C">
              <w:t>Holes #941, #823</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136.1666667</w:t>
            </w:r>
          </w:p>
        </w:tc>
      </w:tr>
      <w:tr w:rsidR="002004D6" w:rsidRPr="00C51A4C" w:rsidTr="003E0B3A">
        <w:trPr>
          <w:trHeight w:val="255"/>
        </w:trPr>
        <w:tc>
          <w:tcPr>
            <w:tcW w:w="1205" w:type="dxa"/>
            <w:noWrap/>
            <w:hideMark/>
          </w:tcPr>
          <w:p w:rsidR="002004D6" w:rsidRPr="00C51A4C" w:rsidRDefault="002004D6" w:rsidP="003E0B3A">
            <w:r w:rsidRPr="00C51A4C">
              <w:t>AB-350-27</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Holes #912 + Part Mark</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186.6666667</w:t>
            </w:r>
          </w:p>
        </w:tc>
      </w:tr>
      <w:tr w:rsidR="002004D6" w:rsidRPr="00C51A4C" w:rsidTr="003E0B3A">
        <w:trPr>
          <w:trHeight w:val="255"/>
        </w:trPr>
        <w:tc>
          <w:tcPr>
            <w:tcW w:w="1205" w:type="dxa"/>
            <w:noWrap/>
            <w:hideMark/>
          </w:tcPr>
          <w:p w:rsidR="002004D6" w:rsidRPr="00C51A4C" w:rsidRDefault="002004D6" w:rsidP="003E0B3A">
            <w:r w:rsidRPr="00C51A4C">
              <w:t>AB-350-28</w:t>
            </w:r>
          </w:p>
        </w:tc>
        <w:tc>
          <w:tcPr>
            <w:tcW w:w="2297" w:type="dxa"/>
            <w:noWrap/>
            <w:hideMark/>
          </w:tcPr>
          <w:p w:rsidR="002004D6" w:rsidRPr="00C51A4C" w:rsidRDefault="002004D6" w:rsidP="003E0B3A">
            <w:r w:rsidRPr="00C51A4C">
              <w:t>Carbide Step Drill</w:t>
            </w:r>
          </w:p>
        </w:tc>
        <w:tc>
          <w:tcPr>
            <w:tcW w:w="2731" w:type="dxa"/>
            <w:noWrap/>
            <w:hideMark/>
          </w:tcPr>
          <w:p w:rsidR="002004D6" w:rsidRPr="00C51A4C" w:rsidRDefault="002004D6" w:rsidP="003E0B3A">
            <w:r w:rsidRPr="00C51A4C">
              <w:t xml:space="preserve">Drill </w:t>
            </w:r>
            <w:proofErr w:type="spellStart"/>
            <w:r w:rsidRPr="00C51A4C">
              <w:t>Counterbore</w:t>
            </w:r>
            <w:proofErr w:type="spellEnd"/>
            <w:r w:rsidRPr="00C51A4C">
              <w:t xml:space="preserve"> Hole #304</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110</w:t>
            </w:r>
          </w:p>
        </w:tc>
      </w:tr>
      <w:tr w:rsidR="002004D6" w:rsidRPr="00C51A4C" w:rsidTr="003E0B3A">
        <w:trPr>
          <w:trHeight w:val="255"/>
        </w:trPr>
        <w:tc>
          <w:tcPr>
            <w:tcW w:w="1205" w:type="dxa"/>
            <w:noWrap/>
            <w:hideMark/>
          </w:tcPr>
          <w:p w:rsidR="002004D6" w:rsidRPr="00C51A4C" w:rsidRDefault="002004D6" w:rsidP="003E0B3A">
            <w:r w:rsidRPr="00C51A4C">
              <w:t>AB-350-29</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Mill Inner Boss</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1024</w:t>
            </w:r>
          </w:p>
        </w:tc>
      </w:tr>
      <w:tr w:rsidR="002004D6" w:rsidRPr="00C51A4C" w:rsidTr="003E0B3A">
        <w:trPr>
          <w:trHeight w:val="255"/>
        </w:trPr>
        <w:tc>
          <w:tcPr>
            <w:tcW w:w="1205" w:type="dxa"/>
            <w:noWrap/>
            <w:hideMark/>
          </w:tcPr>
          <w:p w:rsidR="002004D6" w:rsidRPr="00C51A4C" w:rsidRDefault="002004D6" w:rsidP="003E0B3A">
            <w:r w:rsidRPr="00C51A4C">
              <w:t>AB-070-17</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Interpolate Mill Hone Clearance Bores #C1 - #C6</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1400</w:t>
            </w:r>
          </w:p>
        </w:tc>
      </w:tr>
      <w:tr w:rsidR="002004D6" w:rsidRPr="00C51A4C" w:rsidTr="003E0B3A">
        <w:trPr>
          <w:trHeight w:val="255"/>
        </w:trPr>
        <w:tc>
          <w:tcPr>
            <w:tcW w:w="1205" w:type="dxa"/>
            <w:noWrap/>
            <w:hideMark/>
          </w:tcPr>
          <w:p w:rsidR="002004D6" w:rsidRPr="00C51A4C" w:rsidRDefault="002004D6" w:rsidP="003E0B3A">
            <w:r w:rsidRPr="00C51A4C">
              <w:t>AB-070-18</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Interpolate Mill Hone Clearance Bores #C1 - #C8</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1400</w:t>
            </w:r>
          </w:p>
        </w:tc>
      </w:tr>
      <w:tr w:rsidR="002004D6" w:rsidRPr="00C51A4C" w:rsidTr="003E0B3A">
        <w:trPr>
          <w:trHeight w:val="255"/>
        </w:trPr>
        <w:tc>
          <w:tcPr>
            <w:tcW w:w="1205" w:type="dxa"/>
            <w:noWrap/>
            <w:hideMark/>
          </w:tcPr>
          <w:p w:rsidR="002004D6" w:rsidRPr="00C51A4C" w:rsidRDefault="002004D6" w:rsidP="003E0B3A">
            <w:r w:rsidRPr="00C51A4C">
              <w:t>AB-070-19</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#415, #512</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250</w:t>
            </w:r>
          </w:p>
        </w:tc>
      </w:tr>
      <w:tr w:rsidR="002004D6" w:rsidRPr="00C51A4C" w:rsidTr="003E0B3A">
        <w:trPr>
          <w:trHeight w:val="255"/>
        </w:trPr>
        <w:tc>
          <w:tcPr>
            <w:tcW w:w="1205" w:type="dxa"/>
            <w:noWrap/>
            <w:hideMark/>
          </w:tcPr>
          <w:p w:rsidR="002004D6" w:rsidRPr="00C51A4C" w:rsidRDefault="002004D6" w:rsidP="003E0B3A">
            <w:r w:rsidRPr="00C51A4C">
              <w:t>AB-070-20</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#500, #501 &amp; #400, #401</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175</w:t>
            </w:r>
          </w:p>
        </w:tc>
      </w:tr>
      <w:tr w:rsidR="002004D6" w:rsidRPr="00C51A4C" w:rsidTr="003E0B3A">
        <w:trPr>
          <w:trHeight w:val="255"/>
        </w:trPr>
        <w:tc>
          <w:tcPr>
            <w:tcW w:w="1205" w:type="dxa"/>
            <w:noWrap/>
            <w:hideMark/>
          </w:tcPr>
          <w:p w:rsidR="002004D6" w:rsidRPr="00C51A4C" w:rsidRDefault="002004D6" w:rsidP="003E0B3A">
            <w:r w:rsidRPr="00C51A4C">
              <w:t>AB-070-21</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2 x Part Marking Pads</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6000</w:t>
            </w:r>
          </w:p>
        </w:tc>
      </w:tr>
      <w:tr w:rsidR="002004D6" w:rsidRPr="00C51A4C" w:rsidTr="003E0B3A">
        <w:trPr>
          <w:trHeight w:val="255"/>
        </w:trPr>
        <w:tc>
          <w:tcPr>
            <w:tcW w:w="1205" w:type="dxa"/>
            <w:noWrap/>
            <w:hideMark/>
          </w:tcPr>
          <w:p w:rsidR="002004D6" w:rsidRPr="00C51A4C" w:rsidRDefault="002004D6" w:rsidP="003E0B3A">
            <w:r w:rsidRPr="00C51A4C">
              <w:t>AB-070-24</w:t>
            </w:r>
          </w:p>
        </w:tc>
        <w:tc>
          <w:tcPr>
            <w:tcW w:w="2297" w:type="dxa"/>
            <w:noWrap/>
            <w:hideMark/>
          </w:tcPr>
          <w:p w:rsidR="002004D6" w:rsidRPr="00C51A4C" w:rsidRDefault="002004D6" w:rsidP="003E0B3A">
            <w:r w:rsidRPr="00C51A4C">
              <w:t xml:space="preserve">PCD - </w:t>
            </w:r>
            <w:proofErr w:type="spellStart"/>
            <w:r w:rsidRPr="00C51A4C">
              <w:t>Monoblock</w:t>
            </w:r>
            <w:proofErr w:type="spellEnd"/>
          </w:p>
        </w:tc>
        <w:tc>
          <w:tcPr>
            <w:tcW w:w="2731" w:type="dxa"/>
            <w:noWrap/>
            <w:hideMark/>
          </w:tcPr>
          <w:p w:rsidR="002004D6" w:rsidRPr="00C51A4C" w:rsidRDefault="002004D6" w:rsidP="003E0B3A">
            <w:r w:rsidRPr="00C51A4C">
              <w:t>Holes #624, #625</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4000</w:t>
            </w:r>
          </w:p>
        </w:tc>
      </w:tr>
      <w:tr w:rsidR="002004D6" w:rsidRPr="00C51A4C" w:rsidTr="003E0B3A">
        <w:trPr>
          <w:trHeight w:val="255"/>
        </w:trPr>
        <w:tc>
          <w:tcPr>
            <w:tcW w:w="1205" w:type="dxa"/>
            <w:noWrap/>
            <w:hideMark/>
          </w:tcPr>
          <w:p w:rsidR="002004D6" w:rsidRPr="00C51A4C" w:rsidRDefault="002004D6" w:rsidP="003E0B3A">
            <w:r w:rsidRPr="00C51A4C">
              <w:t>AB-070-25</w:t>
            </w:r>
          </w:p>
        </w:tc>
        <w:tc>
          <w:tcPr>
            <w:tcW w:w="2297" w:type="dxa"/>
            <w:noWrap/>
            <w:hideMark/>
          </w:tcPr>
          <w:p w:rsidR="002004D6" w:rsidRPr="00C51A4C" w:rsidRDefault="002004D6" w:rsidP="003E0B3A">
            <w:r w:rsidRPr="00C51A4C">
              <w:t>Drill</w:t>
            </w:r>
          </w:p>
        </w:tc>
        <w:tc>
          <w:tcPr>
            <w:tcW w:w="2731" w:type="dxa"/>
            <w:noWrap/>
            <w:hideMark/>
          </w:tcPr>
          <w:p w:rsidR="002004D6" w:rsidRPr="00C51A4C" w:rsidRDefault="002004D6" w:rsidP="003E0B3A">
            <w:r w:rsidRPr="00C51A4C">
              <w:t>Hole #627</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750</w:t>
            </w:r>
          </w:p>
        </w:tc>
      </w:tr>
      <w:tr w:rsidR="002004D6" w:rsidRPr="00C51A4C" w:rsidTr="003E0B3A">
        <w:trPr>
          <w:trHeight w:val="255"/>
        </w:trPr>
        <w:tc>
          <w:tcPr>
            <w:tcW w:w="1205" w:type="dxa"/>
            <w:noWrap/>
            <w:hideMark/>
          </w:tcPr>
          <w:p w:rsidR="002004D6" w:rsidRPr="00C51A4C" w:rsidRDefault="002004D6" w:rsidP="003E0B3A">
            <w:r w:rsidRPr="00C51A4C">
              <w:t>AB-070-27</w:t>
            </w:r>
          </w:p>
        </w:tc>
        <w:tc>
          <w:tcPr>
            <w:tcW w:w="2297" w:type="dxa"/>
            <w:noWrap/>
            <w:hideMark/>
          </w:tcPr>
          <w:p w:rsidR="002004D6" w:rsidRPr="00C51A4C" w:rsidRDefault="002004D6" w:rsidP="003E0B3A">
            <w:r w:rsidRPr="00C51A4C">
              <w:t xml:space="preserve">PCD - </w:t>
            </w:r>
            <w:proofErr w:type="spellStart"/>
            <w:r w:rsidRPr="00C51A4C">
              <w:t>Monoblock</w:t>
            </w:r>
            <w:proofErr w:type="spellEnd"/>
          </w:p>
        </w:tc>
        <w:tc>
          <w:tcPr>
            <w:tcW w:w="2731" w:type="dxa"/>
            <w:noWrap/>
            <w:hideMark/>
          </w:tcPr>
          <w:p w:rsidR="002004D6" w:rsidRPr="00C51A4C" w:rsidRDefault="002004D6" w:rsidP="003E0B3A">
            <w:r w:rsidRPr="00C51A4C">
              <w:t>Hole #627</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3250</w:t>
            </w:r>
          </w:p>
        </w:tc>
      </w:tr>
      <w:tr w:rsidR="002004D6" w:rsidRPr="00C51A4C" w:rsidTr="003E0B3A">
        <w:trPr>
          <w:trHeight w:val="255"/>
        </w:trPr>
        <w:tc>
          <w:tcPr>
            <w:tcW w:w="1205" w:type="dxa"/>
            <w:noWrap/>
            <w:hideMark/>
          </w:tcPr>
          <w:p w:rsidR="002004D6" w:rsidRPr="00C51A4C" w:rsidRDefault="002004D6" w:rsidP="003E0B3A">
            <w:r w:rsidRPr="00C51A4C">
              <w:t>BL 070 34</w:t>
            </w:r>
          </w:p>
        </w:tc>
        <w:tc>
          <w:tcPr>
            <w:tcW w:w="2297" w:type="dxa"/>
            <w:noWrap/>
            <w:hideMark/>
          </w:tcPr>
          <w:p w:rsidR="002004D6" w:rsidRPr="00C51A4C" w:rsidRDefault="002004D6" w:rsidP="003E0B3A">
            <w:r w:rsidRPr="00C51A4C">
              <w:t>Mono End Mill</w:t>
            </w:r>
          </w:p>
        </w:tc>
        <w:tc>
          <w:tcPr>
            <w:tcW w:w="2731" w:type="dxa"/>
            <w:noWrap/>
            <w:hideMark/>
          </w:tcPr>
          <w:p w:rsidR="002004D6" w:rsidRPr="00C51A4C" w:rsidRDefault="002004D6" w:rsidP="003E0B3A">
            <w:r w:rsidRPr="00C51A4C">
              <w:t>Mill F600, 622 and 623</w:t>
            </w:r>
          </w:p>
        </w:tc>
        <w:tc>
          <w:tcPr>
            <w:tcW w:w="1420" w:type="dxa"/>
            <w:noWrap/>
            <w:hideMark/>
          </w:tcPr>
          <w:p w:rsidR="002004D6" w:rsidRPr="00C51A4C" w:rsidRDefault="002004D6" w:rsidP="003E0B3A">
            <w:r w:rsidRPr="00C51A4C">
              <w:t>AJ126 and AJ133</w:t>
            </w:r>
          </w:p>
        </w:tc>
        <w:tc>
          <w:tcPr>
            <w:tcW w:w="1556" w:type="dxa"/>
            <w:noWrap/>
            <w:hideMark/>
          </w:tcPr>
          <w:p w:rsidR="002004D6" w:rsidRPr="00C51A4C" w:rsidRDefault="002004D6" w:rsidP="003E0B3A">
            <w:r w:rsidRPr="00C51A4C">
              <w:t>833</w:t>
            </w:r>
          </w:p>
        </w:tc>
      </w:tr>
      <w:tr w:rsidR="002004D6" w:rsidRPr="00C51A4C" w:rsidTr="003E0B3A">
        <w:trPr>
          <w:trHeight w:val="255"/>
        </w:trPr>
        <w:tc>
          <w:tcPr>
            <w:tcW w:w="1205" w:type="dxa"/>
            <w:noWrap/>
            <w:hideMark/>
          </w:tcPr>
          <w:p w:rsidR="002004D6" w:rsidRPr="00C51A4C" w:rsidRDefault="002004D6" w:rsidP="003E0B3A">
            <w:r w:rsidRPr="00C51A4C">
              <w:t>BL 070 36</w:t>
            </w:r>
          </w:p>
        </w:tc>
        <w:tc>
          <w:tcPr>
            <w:tcW w:w="2297" w:type="dxa"/>
            <w:noWrap/>
            <w:hideMark/>
          </w:tcPr>
          <w:p w:rsidR="002004D6" w:rsidRPr="00C51A4C" w:rsidRDefault="002004D6" w:rsidP="003E0B3A">
            <w:r w:rsidRPr="00C51A4C">
              <w:t>Gauge</w:t>
            </w:r>
          </w:p>
        </w:tc>
        <w:tc>
          <w:tcPr>
            <w:tcW w:w="2731" w:type="dxa"/>
            <w:noWrap/>
            <w:hideMark/>
          </w:tcPr>
          <w:p w:rsidR="002004D6" w:rsidRPr="00C51A4C" w:rsidRDefault="002004D6" w:rsidP="003E0B3A">
            <w:r w:rsidRPr="00C51A4C">
              <w:t>Gauge Thrust Face</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 </w:t>
            </w:r>
          </w:p>
        </w:tc>
      </w:tr>
      <w:tr w:rsidR="002004D6" w:rsidRPr="00C51A4C" w:rsidTr="003E0B3A">
        <w:trPr>
          <w:trHeight w:val="255"/>
        </w:trPr>
        <w:tc>
          <w:tcPr>
            <w:tcW w:w="1205" w:type="dxa"/>
            <w:noWrap/>
            <w:hideMark/>
          </w:tcPr>
          <w:p w:rsidR="002004D6" w:rsidRPr="00C51A4C" w:rsidRDefault="002004D6" w:rsidP="003E0B3A">
            <w:r w:rsidRPr="00C51A4C">
              <w:t>SB-080-08</w:t>
            </w:r>
          </w:p>
        </w:tc>
        <w:tc>
          <w:tcPr>
            <w:tcW w:w="2297" w:type="dxa"/>
            <w:noWrap/>
            <w:hideMark/>
          </w:tcPr>
          <w:p w:rsidR="002004D6" w:rsidRPr="00C51A4C" w:rsidRDefault="002004D6" w:rsidP="003E0B3A">
            <w:r w:rsidRPr="00C51A4C">
              <w:t>Tap M10 x 1.5</w:t>
            </w:r>
          </w:p>
        </w:tc>
        <w:tc>
          <w:tcPr>
            <w:tcW w:w="2731" w:type="dxa"/>
            <w:noWrap/>
            <w:hideMark/>
          </w:tcPr>
          <w:p w:rsidR="002004D6" w:rsidRPr="00C51A4C" w:rsidRDefault="002004D6" w:rsidP="003E0B3A">
            <w:r w:rsidRPr="00C51A4C">
              <w:t>Holes #917, #912, #802 - #810</w:t>
            </w:r>
          </w:p>
        </w:tc>
        <w:tc>
          <w:tcPr>
            <w:tcW w:w="1420" w:type="dxa"/>
            <w:noWrap/>
            <w:hideMark/>
          </w:tcPr>
          <w:p w:rsidR="002004D6" w:rsidRPr="00C51A4C" w:rsidRDefault="002004D6" w:rsidP="003E0B3A">
            <w:r w:rsidRPr="00C51A4C">
              <w:t>Si6 AJ133/AJ126</w:t>
            </w:r>
          </w:p>
        </w:tc>
        <w:tc>
          <w:tcPr>
            <w:tcW w:w="1556" w:type="dxa"/>
            <w:noWrap/>
            <w:hideMark/>
          </w:tcPr>
          <w:p w:rsidR="002004D6" w:rsidRPr="00C51A4C" w:rsidRDefault="002004D6" w:rsidP="003E0B3A">
            <w:r w:rsidRPr="00C51A4C">
              <w:t>1596</w:t>
            </w:r>
          </w:p>
        </w:tc>
      </w:tr>
      <w:tr w:rsidR="002004D6" w:rsidRPr="00C51A4C" w:rsidTr="003E0B3A">
        <w:trPr>
          <w:trHeight w:val="255"/>
        </w:trPr>
        <w:tc>
          <w:tcPr>
            <w:tcW w:w="1205" w:type="dxa"/>
            <w:noWrap/>
            <w:hideMark/>
          </w:tcPr>
          <w:p w:rsidR="002004D6" w:rsidRPr="00C51A4C" w:rsidRDefault="002004D6" w:rsidP="003E0B3A">
            <w:r w:rsidRPr="00C51A4C">
              <w:t>BL-080-11</w:t>
            </w:r>
          </w:p>
        </w:tc>
        <w:tc>
          <w:tcPr>
            <w:tcW w:w="2297" w:type="dxa"/>
            <w:noWrap/>
            <w:hideMark/>
          </w:tcPr>
          <w:p w:rsidR="002004D6" w:rsidRPr="00C51A4C" w:rsidRDefault="002004D6" w:rsidP="003E0B3A">
            <w:r w:rsidRPr="00C51A4C">
              <w:t>Gauge</w:t>
            </w:r>
          </w:p>
        </w:tc>
        <w:tc>
          <w:tcPr>
            <w:tcW w:w="2731" w:type="dxa"/>
            <w:noWrap/>
            <w:hideMark/>
          </w:tcPr>
          <w:p w:rsidR="002004D6" w:rsidRPr="00C51A4C" w:rsidRDefault="002004D6" w:rsidP="003E0B3A">
            <w:r w:rsidRPr="00C51A4C">
              <w:t>Temp Comp</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 </w:t>
            </w:r>
          </w:p>
        </w:tc>
      </w:tr>
      <w:tr w:rsidR="002004D6" w:rsidRPr="00C51A4C" w:rsidTr="003E0B3A">
        <w:trPr>
          <w:trHeight w:val="255"/>
        </w:trPr>
        <w:tc>
          <w:tcPr>
            <w:tcW w:w="1205" w:type="dxa"/>
            <w:noWrap/>
            <w:hideMark/>
          </w:tcPr>
          <w:p w:rsidR="002004D6" w:rsidRPr="00C51A4C" w:rsidRDefault="002004D6" w:rsidP="003E0B3A">
            <w:r w:rsidRPr="00C51A4C">
              <w:t>AB-080-12</w:t>
            </w:r>
          </w:p>
        </w:tc>
        <w:tc>
          <w:tcPr>
            <w:tcW w:w="2297" w:type="dxa"/>
            <w:noWrap/>
            <w:hideMark/>
          </w:tcPr>
          <w:p w:rsidR="002004D6" w:rsidRPr="00C51A4C" w:rsidRDefault="002004D6" w:rsidP="003E0B3A">
            <w:r w:rsidRPr="00C51A4C">
              <w:t>Drill</w:t>
            </w:r>
          </w:p>
        </w:tc>
        <w:tc>
          <w:tcPr>
            <w:tcW w:w="2731" w:type="dxa"/>
            <w:noWrap/>
            <w:hideMark/>
          </w:tcPr>
          <w:p w:rsidR="002004D6" w:rsidRPr="00C51A4C" w:rsidRDefault="002004D6" w:rsidP="003E0B3A">
            <w:r w:rsidRPr="00C51A4C">
              <w:t xml:space="preserve">Drill </w:t>
            </w:r>
            <w:proofErr w:type="spellStart"/>
            <w:r w:rsidRPr="00C51A4C">
              <w:t>C'Bore</w:t>
            </w:r>
            <w:proofErr w:type="spellEnd"/>
            <w:r w:rsidRPr="00C51A4C">
              <w:t xml:space="preserve"> Holes #913 - #916</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460.4166667</w:t>
            </w:r>
          </w:p>
        </w:tc>
      </w:tr>
      <w:tr w:rsidR="002004D6" w:rsidRPr="00C51A4C" w:rsidTr="003E0B3A">
        <w:trPr>
          <w:trHeight w:val="255"/>
        </w:trPr>
        <w:tc>
          <w:tcPr>
            <w:tcW w:w="1205" w:type="dxa"/>
            <w:noWrap/>
            <w:hideMark/>
          </w:tcPr>
          <w:p w:rsidR="002004D6" w:rsidRPr="00C51A4C" w:rsidRDefault="002004D6" w:rsidP="003E0B3A">
            <w:r w:rsidRPr="00C51A4C">
              <w:t>SB-080-14</w:t>
            </w:r>
          </w:p>
        </w:tc>
        <w:tc>
          <w:tcPr>
            <w:tcW w:w="2297" w:type="dxa"/>
            <w:noWrap/>
            <w:hideMark/>
          </w:tcPr>
          <w:p w:rsidR="002004D6" w:rsidRPr="00C51A4C" w:rsidRDefault="002004D6" w:rsidP="003E0B3A">
            <w:r w:rsidRPr="00C51A4C">
              <w:t>Tap M8 x 1.25</w:t>
            </w:r>
          </w:p>
        </w:tc>
        <w:tc>
          <w:tcPr>
            <w:tcW w:w="2731" w:type="dxa"/>
            <w:noWrap/>
            <w:hideMark/>
          </w:tcPr>
          <w:p w:rsidR="002004D6" w:rsidRPr="00C51A4C" w:rsidRDefault="002004D6" w:rsidP="003E0B3A">
            <w:r w:rsidRPr="00C51A4C">
              <w:t>Tap Holes #913 - #916</w:t>
            </w:r>
          </w:p>
        </w:tc>
        <w:tc>
          <w:tcPr>
            <w:tcW w:w="1420" w:type="dxa"/>
            <w:noWrap/>
            <w:hideMark/>
          </w:tcPr>
          <w:p w:rsidR="002004D6" w:rsidRPr="00C51A4C" w:rsidRDefault="002004D6" w:rsidP="003E0B3A">
            <w:r w:rsidRPr="00C51A4C">
              <w:t>Si6 AJ133/AJ126</w:t>
            </w:r>
          </w:p>
        </w:tc>
        <w:tc>
          <w:tcPr>
            <w:tcW w:w="1556" w:type="dxa"/>
            <w:noWrap/>
            <w:hideMark/>
          </w:tcPr>
          <w:p w:rsidR="002004D6" w:rsidRPr="00C51A4C" w:rsidRDefault="002004D6" w:rsidP="003E0B3A">
            <w:r w:rsidRPr="00C51A4C">
              <w:t>1012.7</w:t>
            </w:r>
          </w:p>
        </w:tc>
      </w:tr>
      <w:tr w:rsidR="002004D6" w:rsidRPr="00C51A4C" w:rsidTr="003E0B3A">
        <w:trPr>
          <w:trHeight w:val="255"/>
        </w:trPr>
        <w:tc>
          <w:tcPr>
            <w:tcW w:w="1205" w:type="dxa"/>
            <w:noWrap/>
            <w:hideMark/>
          </w:tcPr>
          <w:p w:rsidR="002004D6" w:rsidRPr="00C51A4C" w:rsidRDefault="002004D6" w:rsidP="003E0B3A">
            <w:r w:rsidRPr="00C51A4C">
              <w:t>AB-080-18</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Holes #917, #802 - #810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355</w:t>
            </w:r>
          </w:p>
        </w:tc>
      </w:tr>
      <w:tr w:rsidR="002004D6" w:rsidRPr="00C51A4C" w:rsidTr="003E0B3A">
        <w:trPr>
          <w:trHeight w:val="255"/>
        </w:trPr>
        <w:tc>
          <w:tcPr>
            <w:tcW w:w="1205" w:type="dxa"/>
            <w:noWrap/>
            <w:hideMark/>
          </w:tcPr>
          <w:p w:rsidR="002004D6" w:rsidRPr="00C51A4C" w:rsidRDefault="002004D6" w:rsidP="003E0B3A">
            <w:r w:rsidRPr="00C51A4C">
              <w:t>AB-080-20</w:t>
            </w:r>
          </w:p>
        </w:tc>
        <w:tc>
          <w:tcPr>
            <w:tcW w:w="2297" w:type="dxa"/>
            <w:noWrap/>
            <w:hideMark/>
          </w:tcPr>
          <w:p w:rsidR="002004D6" w:rsidRPr="00C51A4C" w:rsidRDefault="002004D6" w:rsidP="003E0B3A">
            <w:r w:rsidRPr="00C51A4C">
              <w:t>Boring Bar</w:t>
            </w:r>
          </w:p>
        </w:tc>
        <w:tc>
          <w:tcPr>
            <w:tcW w:w="2731" w:type="dxa"/>
            <w:noWrap/>
            <w:hideMark/>
          </w:tcPr>
          <w:p w:rsidR="002004D6" w:rsidRPr="00C51A4C" w:rsidRDefault="002004D6" w:rsidP="003E0B3A">
            <w:r w:rsidRPr="00C51A4C">
              <w:t>Hole #824</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2166.666667</w:t>
            </w:r>
          </w:p>
        </w:tc>
      </w:tr>
      <w:tr w:rsidR="002004D6" w:rsidRPr="00C51A4C" w:rsidTr="003E0B3A">
        <w:trPr>
          <w:trHeight w:val="255"/>
        </w:trPr>
        <w:tc>
          <w:tcPr>
            <w:tcW w:w="1205" w:type="dxa"/>
            <w:noWrap/>
            <w:hideMark/>
          </w:tcPr>
          <w:p w:rsidR="002004D6" w:rsidRPr="00C51A4C" w:rsidRDefault="002004D6" w:rsidP="003E0B3A">
            <w:r w:rsidRPr="00C51A4C">
              <w:t>AB-080-20</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Holes #800, #801, #824</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166.6666667</w:t>
            </w:r>
          </w:p>
        </w:tc>
      </w:tr>
      <w:tr w:rsidR="002004D6" w:rsidRPr="00C51A4C" w:rsidTr="003E0B3A">
        <w:trPr>
          <w:trHeight w:val="255"/>
        </w:trPr>
        <w:tc>
          <w:tcPr>
            <w:tcW w:w="1205" w:type="dxa"/>
            <w:noWrap/>
            <w:hideMark/>
          </w:tcPr>
          <w:p w:rsidR="002004D6" w:rsidRPr="00C51A4C" w:rsidRDefault="002004D6" w:rsidP="003E0B3A">
            <w:r w:rsidRPr="00C51A4C">
              <w:t>AB-080-21</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 xml:space="preserve">Holes #812 - #819, #900 - </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511.2121212</w:t>
            </w:r>
          </w:p>
        </w:tc>
      </w:tr>
      <w:tr w:rsidR="002004D6" w:rsidRPr="00C51A4C" w:rsidTr="003E0B3A">
        <w:trPr>
          <w:trHeight w:val="255"/>
        </w:trPr>
        <w:tc>
          <w:tcPr>
            <w:tcW w:w="1205" w:type="dxa"/>
            <w:noWrap/>
            <w:hideMark/>
          </w:tcPr>
          <w:p w:rsidR="002004D6" w:rsidRPr="00C51A4C" w:rsidRDefault="002004D6" w:rsidP="003E0B3A">
            <w:r w:rsidRPr="00C51A4C">
              <w:t>AB-080-22</w:t>
            </w:r>
          </w:p>
        </w:tc>
        <w:tc>
          <w:tcPr>
            <w:tcW w:w="2297" w:type="dxa"/>
            <w:noWrap/>
            <w:hideMark/>
          </w:tcPr>
          <w:p w:rsidR="002004D6" w:rsidRPr="00C51A4C" w:rsidRDefault="002004D6" w:rsidP="003E0B3A">
            <w:r w:rsidRPr="00C51A4C">
              <w:t>End Mill</w:t>
            </w:r>
          </w:p>
        </w:tc>
        <w:tc>
          <w:tcPr>
            <w:tcW w:w="2731" w:type="dxa"/>
            <w:noWrap/>
            <w:hideMark/>
          </w:tcPr>
          <w:p w:rsidR="002004D6" w:rsidRPr="00C51A4C" w:rsidRDefault="002004D6" w:rsidP="003E0B3A">
            <w:r w:rsidRPr="00C51A4C">
              <w:t>Mill Pad #944</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740</w:t>
            </w:r>
          </w:p>
        </w:tc>
      </w:tr>
      <w:tr w:rsidR="002004D6" w:rsidRPr="00C51A4C" w:rsidTr="003E0B3A">
        <w:trPr>
          <w:trHeight w:val="255"/>
        </w:trPr>
        <w:tc>
          <w:tcPr>
            <w:tcW w:w="1205" w:type="dxa"/>
            <w:noWrap/>
            <w:hideMark/>
          </w:tcPr>
          <w:p w:rsidR="002004D6" w:rsidRPr="00C51A4C" w:rsidRDefault="002004D6" w:rsidP="003E0B3A">
            <w:r w:rsidRPr="00C51A4C">
              <w:t>AB-080-23</w:t>
            </w:r>
          </w:p>
        </w:tc>
        <w:tc>
          <w:tcPr>
            <w:tcW w:w="2297" w:type="dxa"/>
            <w:noWrap/>
            <w:hideMark/>
          </w:tcPr>
          <w:p w:rsidR="002004D6" w:rsidRPr="00C51A4C" w:rsidRDefault="002004D6" w:rsidP="003E0B3A">
            <w:r w:rsidRPr="00C51A4C">
              <w:t>Carbide Step Drill</w:t>
            </w:r>
          </w:p>
        </w:tc>
        <w:tc>
          <w:tcPr>
            <w:tcW w:w="2731" w:type="dxa"/>
            <w:noWrap/>
            <w:hideMark/>
          </w:tcPr>
          <w:p w:rsidR="002004D6" w:rsidRPr="00C51A4C" w:rsidRDefault="002004D6" w:rsidP="003E0B3A">
            <w:r w:rsidRPr="00C51A4C">
              <w:t xml:space="preserve">Drill </w:t>
            </w:r>
            <w:proofErr w:type="spellStart"/>
            <w:r w:rsidRPr="00C51A4C">
              <w:t>Counterbore</w:t>
            </w:r>
            <w:proofErr w:type="spellEnd"/>
            <w:r w:rsidRPr="00C51A4C">
              <w:t xml:space="preserve"> Hole #943</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316.6666667</w:t>
            </w:r>
          </w:p>
        </w:tc>
      </w:tr>
      <w:tr w:rsidR="002004D6" w:rsidRPr="00C51A4C" w:rsidTr="003E0B3A">
        <w:trPr>
          <w:trHeight w:val="255"/>
        </w:trPr>
        <w:tc>
          <w:tcPr>
            <w:tcW w:w="1205" w:type="dxa"/>
            <w:noWrap/>
            <w:hideMark/>
          </w:tcPr>
          <w:p w:rsidR="002004D6" w:rsidRPr="00C51A4C" w:rsidRDefault="002004D6" w:rsidP="003E0B3A">
            <w:r w:rsidRPr="00C51A4C">
              <w:t>AB-080-24</w:t>
            </w:r>
          </w:p>
        </w:tc>
        <w:tc>
          <w:tcPr>
            <w:tcW w:w="2297" w:type="dxa"/>
            <w:noWrap/>
            <w:hideMark/>
          </w:tcPr>
          <w:p w:rsidR="002004D6" w:rsidRPr="00C51A4C" w:rsidRDefault="002004D6" w:rsidP="003E0B3A">
            <w:r w:rsidRPr="00C51A4C">
              <w:t>Cut Tap M8 X 1.25m</w:t>
            </w:r>
          </w:p>
        </w:tc>
        <w:tc>
          <w:tcPr>
            <w:tcW w:w="2731" w:type="dxa"/>
            <w:noWrap/>
            <w:hideMark/>
          </w:tcPr>
          <w:p w:rsidR="002004D6" w:rsidRPr="00C51A4C" w:rsidRDefault="002004D6" w:rsidP="003E0B3A">
            <w:r w:rsidRPr="00C51A4C">
              <w:t>Tap Hole #943 M8 x 1.25mm</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128.975</w:t>
            </w:r>
          </w:p>
        </w:tc>
      </w:tr>
      <w:tr w:rsidR="002004D6" w:rsidRPr="00C51A4C" w:rsidTr="003E0B3A">
        <w:trPr>
          <w:trHeight w:val="255"/>
        </w:trPr>
        <w:tc>
          <w:tcPr>
            <w:tcW w:w="1205" w:type="dxa"/>
            <w:noWrap/>
            <w:hideMark/>
          </w:tcPr>
          <w:p w:rsidR="002004D6" w:rsidRPr="00C51A4C" w:rsidRDefault="002004D6" w:rsidP="003E0B3A">
            <w:r w:rsidRPr="00C51A4C">
              <w:t>AB-080-25</w:t>
            </w:r>
          </w:p>
        </w:tc>
        <w:tc>
          <w:tcPr>
            <w:tcW w:w="2297" w:type="dxa"/>
            <w:noWrap/>
            <w:hideMark/>
          </w:tcPr>
          <w:p w:rsidR="002004D6" w:rsidRPr="00C51A4C" w:rsidRDefault="002004D6" w:rsidP="003E0B3A">
            <w:r w:rsidRPr="00C51A4C">
              <w:t>Thread Mill M14 x 1.5mm</w:t>
            </w:r>
          </w:p>
        </w:tc>
        <w:tc>
          <w:tcPr>
            <w:tcW w:w="2731" w:type="dxa"/>
            <w:noWrap/>
            <w:hideMark/>
          </w:tcPr>
          <w:p w:rsidR="002004D6" w:rsidRPr="00C51A4C" w:rsidRDefault="002004D6" w:rsidP="003E0B3A">
            <w:r w:rsidRPr="00C51A4C">
              <w:t xml:space="preserve"> Thread Mill Holes #820 M18 x 1.5mm, #821, #931 &amp; #932 M24 x 1.5mm</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990</w:t>
            </w:r>
          </w:p>
        </w:tc>
      </w:tr>
      <w:tr w:rsidR="002004D6" w:rsidRPr="00C51A4C" w:rsidTr="003E0B3A">
        <w:trPr>
          <w:trHeight w:val="255"/>
        </w:trPr>
        <w:tc>
          <w:tcPr>
            <w:tcW w:w="1205" w:type="dxa"/>
            <w:noWrap/>
            <w:hideMark/>
          </w:tcPr>
          <w:p w:rsidR="002004D6" w:rsidRPr="00C51A4C" w:rsidRDefault="002004D6" w:rsidP="003E0B3A">
            <w:r w:rsidRPr="00C51A4C">
              <w:t>AB-080-26</w:t>
            </w:r>
          </w:p>
        </w:tc>
        <w:tc>
          <w:tcPr>
            <w:tcW w:w="2297" w:type="dxa"/>
            <w:noWrap/>
            <w:hideMark/>
          </w:tcPr>
          <w:p w:rsidR="002004D6" w:rsidRPr="00C51A4C" w:rsidRDefault="002004D6" w:rsidP="003E0B3A">
            <w:r w:rsidRPr="00C51A4C">
              <w:t>End Mill</w:t>
            </w:r>
          </w:p>
        </w:tc>
        <w:tc>
          <w:tcPr>
            <w:tcW w:w="2731" w:type="dxa"/>
            <w:noWrap/>
            <w:hideMark/>
          </w:tcPr>
          <w:p w:rsidR="002004D6" w:rsidRPr="00C51A4C" w:rsidRDefault="002004D6" w:rsidP="003E0B3A">
            <w:r w:rsidRPr="00C51A4C">
              <w:t>Spot Face #944 &amp; #945</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1178.333333</w:t>
            </w:r>
          </w:p>
        </w:tc>
      </w:tr>
      <w:tr w:rsidR="002004D6" w:rsidRPr="00C51A4C" w:rsidTr="003E0B3A">
        <w:trPr>
          <w:trHeight w:val="255"/>
        </w:trPr>
        <w:tc>
          <w:tcPr>
            <w:tcW w:w="1205" w:type="dxa"/>
            <w:noWrap/>
            <w:hideMark/>
          </w:tcPr>
          <w:p w:rsidR="002004D6" w:rsidRPr="00C51A4C" w:rsidRDefault="002004D6" w:rsidP="003E0B3A">
            <w:r w:rsidRPr="00C51A4C">
              <w:t>AB-080-33</w:t>
            </w:r>
          </w:p>
        </w:tc>
        <w:tc>
          <w:tcPr>
            <w:tcW w:w="2297" w:type="dxa"/>
            <w:noWrap/>
            <w:hideMark/>
          </w:tcPr>
          <w:p w:rsidR="002004D6" w:rsidRPr="00C51A4C" w:rsidRDefault="002004D6" w:rsidP="003E0B3A">
            <w:r w:rsidRPr="00C51A4C">
              <w:t>PCD End Mill</w:t>
            </w:r>
          </w:p>
        </w:tc>
        <w:tc>
          <w:tcPr>
            <w:tcW w:w="2731" w:type="dxa"/>
            <w:noWrap/>
            <w:hideMark/>
          </w:tcPr>
          <w:p w:rsidR="002004D6" w:rsidRPr="00C51A4C" w:rsidRDefault="002004D6" w:rsidP="003E0B3A">
            <w:r w:rsidRPr="00C51A4C">
              <w:t>Mill Sensor Face</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5437.5</w:t>
            </w:r>
          </w:p>
        </w:tc>
      </w:tr>
      <w:tr w:rsidR="002004D6" w:rsidRPr="00C51A4C" w:rsidTr="003E0B3A">
        <w:trPr>
          <w:trHeight w:val="255"/>
        </w:trPr>
        <w:tc>
          <w:tcPr>
            <w:tcW w:w="1205" w:type="dxa"/>
            <w:noWrap/>
            <w:hideMark/>
          </w:tcPr>
          <w:p w:rsidR="002004D6" w:rsidRPr="00C51A4C" w:rsidRDefault="002004D6" w:rsidP="003E0B3A">
            <w:r w:rsidRPr="00C51A4C">
              <w:t>AB-080-34</w:t>
            </w:r>
          </w:p>
        </w:tc>
        <w:tc>
          <w:tcPr>
            <w:tcW w:w="2297" w:type="dxa"/>
            <w:noWrap/>
            <w:hideMark/>
          </w:tcPr>
          <w:p w:rsidR="002004D6" w:rsidRPr="00C51A4C" w:rsidRDefault="002004D6" w:rsidP="003E0B3A">
            <w:r w:rsidRPr="00C51A4C">
              <w:t>Carbide Drill</w:t>
            </w:r>
          </w:p>
        </w:tc>
        <w:tc>
          <w:tcPr>
            <w:tcW w:w="2731" w:type="dxa"/>
            <w:noWrap/>
            <w:hideMark/>
          </w:tcPr>
          <w:p w:rsidR="002004D6" w:rsidRPr="00C51A4C" w:rsidRDefault="002004D6" w:rsidP="003E0B3A">
            <w:r w:rsidRPr="00C51A4C">
              <w:t>Spot Face #121</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312.5</w:t>
            </w:r>
          </w:p>
        </w:tc>
      </w:tr>
      <w:tr w:rsidR="002004D6" w:rsidRPr="00C51A4C" w:rsidTr="003E0B3A">
        <w:trPr>
          <w:trHeight w:val="255"/>
        </w:trPr>
        <w:tc>
          <w:tcPr>
            <w:tcW w:w="1205" w:type="dxa"/>
            <w:noWrap/>
            <w:hideMark/>
          </w:tcPr>
          <w:p w:rsidR="002004D6" w:rsidRPr="00C51A4C" w:rsidRDefault="002004D6" w:rsidP="003E0B3A">
            <w:r w:rsidRPr="00C51A4C">
              <w:t>AB-080-35</w:t>
            </w:r>
          </w:p>
        </w:tc>
        <w:tc>
          <w:tcPr>
            <w:tcW w:w="2297" w:type="dxa"/>
            <w:noWrap/>
            <w:hideMark/>
          </w:tcPr>
          <w:p w:rsidR="002004D6" w:rsidRPr="00C51A4C" w:rsidRDefault="002004D6" w:rsidP="003E0B3A">
            <w:r w:rsidRPr="00C51A4C">
              <w:t>Carbide Drill</w:t>
            </w:r>
          </w:p>
        </w:tc>
        <w:tc>
          <w:tcPr>
            <w:tcW w:w="2731" w:type="dxa"/>
            <w:noWrap/>
            <w:hideMark/>
          </w:tcPr>
          <w:p w:rsidR="002004D6" w:rsidRPr="00C51A4C" w:rsidRDefault="002004D6" w:rsidP="003E0B3A">
            <w:r w:rsidRPr="00C51A4C">
              <w:t>Drill #121</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125</w:t>
            </w:r>
          </w:p>
        </w:tc>
      </w:tr>
      <w:tr w:rsidR="002004D6" w:rsidRPr="00C51A4C" w:rsidTr="003E0B3A">
        <w:trPr>
          <w:trHeight w:val="255"/>
        </w:trPr>
        <w:tc>
          <w:tcPr>
            <w:tcW w:w="1205" w:type="dxa"/>
            <w:noWrap/>
            <w:hideMark/>
          </w:tcPr>
          <w:p w:rsidR="002004D6" w:rsidRPr="00C51A4C" w:rsidRDefault="002004D6" w:rsidP="003E0B3A">
            <w:r w:rsidRPr="00C51A4C">
              <w:t>AB-100-01</w:t>
            </w:r>
          </w:p>
        </w:tc>
        <w:tc>
          <w:tcPr>
            <w:tcW w:w="2297" w:type="dxa"/>
            <w:noWrap/>
            <w:hideMark/>
          </w:tcPr>
          <w:p w:rsidR="002004D6" w:rsidRPr="00C51A4C" w:rsidRDefault="002004D6" w:rsidP="003E0B3A">
            <w:r w:rsidRPr="00C51A4C">
              <w:t>PCD Bore</w:t>
            </w:r>
          </w:p>
        </w:tc>
        <w:tc>
          <w:tcPr>
            <w:tcW w:w="2731" w:type="dxa"/>
            <w:noWrap/>
            <w:hideMark/>
          </w:tcPr>
          <w:p w:rsidR="002004D6" w:rsidRPr="00C51A4C" w:rsidRDefault="002004D6" w:rsidP="003E0B3A">
            <w:r w:rsidRPr="00C51A4C">
              <w:t>Dowel Holes #800, #801</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1192</w:t>
            </w:r>
          </w:p>
        </w:tc>
      </w:tr>
      <w:tr w:rsidR="002004D6" w:rsidRPr="00C51A4C" w:rsidTr="003E0B3A">
        <w:trPr>
          <w:trHeight w:val="255"/>
        </w:trPr>
        <w:tc>
          <w:tcPr>
            <w:tcW w:w="1205" w:type="dxa"/>
            <w:noWrap/>
            <w:hideMark/>
          </w:tcPr>
          <w:p w:rsidR="002004D6" w:rsidRPr="00C51A4C" w:rsidRDefault="002004D6" w:rsidP="003E0B3A">
            <w:r w:rsidRPr="00C51A4C">
              <w:t>AB-100-01</w:t>
            </w:r>
          </w:p>
        </w:tc>
        <w:tc>
          <w:tcPr>
            <w:tcW w:w="2297" w:type="dxa"/>
            <w:noWrap/>
            <w:hideMark/>
          </w:tcPr>
          <w:p w:rsidR="002004D6" w:rsidRPr="00C51A4C" w:rsidRDefault="002004D6" w:rsidP="003E0B3A">
            <w:r w:rsidRPr="00C51A4C">
              <w:t>Bi Metal Bore</w:t>
            </w:r>
          </w:p>
        </w:tc>
        <w:tc>
          <w:tcPr>
            <w:tcW w:w="2731" w:type="dxa"/>
            <w:noWrap/>
            <w:hideMark/>
          </w:tcPr>
          <w:p w:rsidR="002004D6" w:rsidRPr="00C51A4C" w:rsidRDefault="002004D6" w:rsidP="003E0B3A">
            <w:r w:rsidRPr="00C51A4C">
              <w:t>Semi Finish 1st Bearing #800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34.79166667</w:t>
            </w:r>
          </w:p>
        </w:tc>
      </w:tr>
      <w:tr w:rsidR="002004D6" w:rsidRPr="00C51A4C" w:rsidTr="003E0B3A">
        <w:trPr>
          <w:trHeight w:val="255"/>
        </w:trPr>
        <w:tc>
          <w:tcPr>
            <w:tcW w:w="1205" w:type="dxa"/>
            <w:noWrap/>
            <w:hideMark/>
          </w:tcPr>
          <w:p w:rsidR="002004D6" w:rsidRPr="00C51A4C" w:rsidRDefault="002004D6" w:rsidP="003E0B3A">
            <w:r w:rsidRPr="00C51A4C">
              <w:t>AB-100-01</w:t>
            </w:r>
          </w:p>
        </w:tc>
        <w:tc>
          <w:tcPr>
            <w:tcW w:w="2297" w:type="dxa"/>
            <w:noWrap/>
            <w:hideMark/>
          </w:tcPr>
          <w:p w:rsidR="002004D6" w:rsidRPr="00C51A4C" w:rsidRDefault="002004D6" w:rsidP="003E0B3A">
            <w:r w:rsidRPr="00C51A4C">
              <w:t>Bi Metal Bore</w:t>
            </w:r>
          </w:p>
        </w:tc>
        <w:tc>
          <w:tcPr>
            <w:tcW w:w="2731" w:type="dxa"/>
            <w:noWrap/>
            <w:hideMark/>
          </w:tcPr>
          <w:p w:rsidR="002004D6" w:rsidRPr="00C51A4C" w:rsidRDefault="002004D6" w:rsidP="003E0B3A">
            <w:r w:rsidRPr="00C51A4C">
              <w:t>Finish 1st Bearing #800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139.1666667</w:t>
            </w:r>
          </w:p>
        </w:tc>
      </w:tr>
      <w:tr w:rsidR="002004D6" w:rsidRPr="00C51A4C" w:rsidTr="003E0B3A">
        <w:trPr>
          <w:trHeight w:val="255"/>
        </w:trPr>
        <w:tc>
          <w:tcPr>
            <w:tcW w:w="1205" w:type="dxa"/>
            <w:noWrap/>
            <w:hideMark/>
          </w:tcPr>
          <w:p w:rsidR="002004D6" w:rsidRPr="00C51A4C" w:rsidRDefault="002004D6" w:rsidP="003E0B3A">
            <w:r w:rsidRPr="00C51A4C">
              <w:t>AB-100-02</w:t>
            </w:r>
          </w:p>
        </w:tc>
        <w:tc>
          <w:tcPr>
            <w:tcW w:w="2297" w:type="dxa"/>
            <w:noWrap/>
            <w:hideMark/>
          </w:tcPr>
          <w:p w:rsidR="002004D6" w:rsidRPr="00C51A4C" w:rsidRDefault="002004D6" w:rsidP="003E0B3A">
            <w:r w:rsidRPr="00C51A4C">
              <w:t>End Mill</w:t>
            </w:r>
          </w:p>
        </w:tc>
        <w:tc>
          <w:tcPr>
            <w:tcW w:w="2731" w:type="dxa"/>
            <w:noWrap/>
            <w:hideMark/>
          </w:tcPr>
          <w:p w:rsidR="002004D6" w:rsidRPr="00C51A4C" w:rsidRDefault="002004D6" w:rsidP="003E0B3A">
            <w:r w:rsidRPr="00C51A4C">
              <w:t>Holes #936, #937</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155.8333333</w:t>
            </w:r>
          </w:p>
        </w:tc>
      </w:tr>
      <w:tr w:rsidR="002004D6" w:rsidRPr="00C51A4C" w:rsidTr="003E0B3A">
        <w:trPr>
          <w:trHeight w:val="255"/>
        </w:trPr>
        <w:tc>
          <w:tcPr>
            <w:tcW w:w="1205" w:type="dxa"/>
            <w:noWrap/>
            <w:hideMark/>
          </w:tcPr>
          <w:p w:rsidR="002004D6" w:rsidRPr="00C51A4C" w:rsidRDefault="002004D6" w:rsidP="003E0B3A">
            <w:r w:rsidRPr="00C51A4C">
              <w:t>AB-100-03</w:t>
            </w:r>
          </w:p>
        </w:tc>
        <w:tc>
          <w:tcPr>
            <w:tcW w:w="2297" w:type="dxa"/>
            <w:noWrap/>
            <w:hideMark/>
          </w:tcPr>
          <w:p w:rsidR="002004D6" w:rsidRPr="00C51A4C" w:rsidRDefault="002004D6" w:rsidP="003E0B3A">
            <w:r w:rsidRPr="00C51A4C">
              <w:t>Boring Bar</w:t>
            </w:r>
          </w:p>
        </w:tc>
        <w:tc>
          <w:tcPr>
            <w:tcW w:w="2731" w:type="dxa"/>
            <w:noWrap/>
            <w:hideMark/>
          </w:tcPr>
          <w:p w:rsidR="002004D6" w:rsidRPr="00C51A4C" w:rsidRDefault="002004D6" w:rsidP="003E0B3A">
            <w:r w:rsidRPr="00C51A4C">
              <w:t xml:space="preserve">Rough Crank Bore </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83.33333333</w:t>
            </w:r>
          </w:p>
        </w:tc>
      </w:tr>
      <w:tr w:rsidR="002004D6" w:rsidRPr="00C51A4C" w:rsidTr="003E0B3A">
        <w:trPr>
          <w:trHeight w:val="255"/>
        </w:trPr>
        <w:tc>
          <w:tcPr>
            <w:tcW w:w="1205" w:type="dxa"/>
            <w:noWrap/>
            <w:hideMark/>
          </w:tcPr>
          <w:p w:rsidR="002004D6" w:rsidRPr="00C51A4C" w:rsidRDefault="002004D6" w:rsidP="003E0B3A">
            <w:r w:rsidRPr="00C51A4C">
              <w:t>AB-100-04</w:t>
            </w:r>
          </w:p>
        </w:tc>
        <w:tc>
          <w:tcPr>
            <w:tcW w:w="2297" w:type="dxa"/>
            <w:noWrap/>
            <w:hideMark/>
          </w:tcPr>
          <w:p w:rsidR="002004D6" w:rsidRPr="00C51A4C" w:rsidRDefault="002004D6" w:rsidP="003E0B3A">
            <w:r w:rsidRPr="00C51A4C">
              <w:t>Brush</w:t>
            </w:r>
          </w:p>
        </w:tc>
        <w:tc>
          <w:tcPr>
            <w:tcW w:w="2731" w:type="dxa"/>
            <w:noWrap/>
            <w:hideMark/>
          </w:tcPr>
          <w:p w:rsidR="002004D6" w:rsidRPr="00C51A4C" w:rsidRDefault="002004D6" w:rsidP="003E0B3A">
            <w:r w:rsidRPr="00C51A4C">
              <w:t xml:space="preserve">Brush </w:t>
            </w:r>
            <w:proofErr w:type="spellStart"/>
            <w:r w:rsidRPr="00C51A4C">
              <w:t>Crankbore</w:t>
            </w:r>
            <w:proofErr w:type="spellEnd"/>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166.6666667</w:t>
            </w:r>
          </w:p>
        </w:tc>
      </w:tr>
      <w:tr w:rsidR="002004D6" w:rsidRPr="00C51A4C" w:rsidTr="003E0B3A">
        <w:trPr>
          <w:trHeight w:val="255"/>
        </w:trPr>
        <w:tc>
          <w:tcPr>
            <w:tcW w:w="1205" w:type="dxa"/>
            <w:noWrap/>
            <w:hideMark/>
          </w:tcPr>
          <w:p w:rsidR="002004D6" w:rsidRPr="00C51A4C" w:rsidRDefault="002004D6" w:rsidP="003E0B3A">
            <w:r w:rsidRPr="00C51A4C">
              <w:t>AB-100-05</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Faces # F900 &amp; F800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5885</w:t>
            </w:r>
          </w:p>
        </w:tc>
      </w:tr>
      <w:tr w:rsidR="002004D6" w:rsidRPr="00C51A4C" w:rsidTr="003E0B3A">
        <w:trPr>
          <w:trHeight w:val="255"/>
        </w:trPr>
        <w:tc>
          <w:tcPr>
            <w:tcW w:w="1205" w:type="dxa"/>
            <w:noWrap/>
            <w:hideMark/>
          </w:tcPr>
          <w:p w:rsidR="002004D6" w:rsidRPr="00C51A4C" w:rsidRDefault="002004D6" w:rsidP="003E0B3A">
            <w:r w:rsidRPr="00C51A4C">
              <w:t>BL-100-06</w:t>
            </w:r>
          </w:p>
        </w:tc>
        <w:tc>
          <w:tcPr>
            <w:tcW w:w="2297" w:type="dxa"/>
            <w:noWrap/>
            <w:hideMark/>
          </w:tcPr>
          <w:p w:rsidR="002004D6" w:rsidRPr="00C51A4C" w:rsidRDefault="002004D6" w:rsidP="003E0B3A">
            <w:r w:rsidRPr="00C51A4C">
              <w:t>Gauge</w:t>
            </w:r>
          </w:p>
        </w:tc>
        <w:tc>
          <w:tcPr>
            <w:tcW w:w="2731" w:type="dxa"/>
            <w:noWrap/>
            <w:hideMark/>
          </w:tcPr>
          <w:p w:rsidR="002004D6" w:rsidRPr="00C51A4C" w:rsidRDefault="002004D6" w:rsidP="003E0B3A">
            <w:r w:rsidRPr="00C51A4C">
              <w:t>Temp Comp</w:t>
            </w:r>
          </w:p>
        </w:tc>
        <w:tc>
          <w:tcPr>
            <w:tcW w:w="1420" w:type="dxa"/>
            <w:noWrap/>
            <w:hideMark/>
          </w:tcPr>
          <w:p w:rsidR="002004D6" w:rsidRPr="00C51A4C" w:rsidRDefault="002004D6" w:rsidP="003E0B3A">
            <w:r w:rsidRPr="00C51A4C">
              <w:t>Si6 AJ133/AJ126</w:t>
            </w:r>
          </w:p>
        </w:tc>
        <w:tc>
          <w:tcPr>
            <w:tcW w:w="1556" w:type="dxa"/>
            <w:noWrap/>
            <w:hideMark/>
          </w:tcPr>
          <w:p w:rsidR="002004D6" w:rsidRPr="00C51A4C" w:rsidRDefault="002004D6" w:rsidP="003E0B3A">
            <w:r w:rsidRPr="00C51A4C">
              <w:t> </w:t>
            </w:r>
          </w:p>
        </w:tc>
      </w:tr>
      <w:tr w:rsidR="002004D6" w:rsidRPr="00C51A4C" w:rsidTr="003E0B3A">
        <w:trPr>
          <w:trHeight w:val="255"/>
        </w:trPr>
        <w:tc>
          <w:tcPr>
            <w:tcW w:w="1205" w:type="dxa"/>
            <w:noWrap/>
            <w:hideMark/>
          </w:tcPr>
          <w:p w:rsidR="002004D6" w:rsidRPr="00C51A4C" w:rsidRDefault="002004D6" w:rsidP="003E0B3A">
            <w:r w:rsidRPr="00C51A4C">
              <w:lastRenderedPageBreak/>
              <w:t>BL-100-09</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Face # F800</w:t>
            </w:r>
          </w:p>
        </w:tc>
        <w:tc>
          <w:tcPr>
            <w:tcW w:w="1420" w:type="dxa"/>
            <w:noWrap/>
            <w:hideMark/>
          </w:tcPr>
          <w:p w:rsidR="002004D6" w:rsidRPr="00C51A4C" w:rsidRDefault="002004D6" w:rsidP="003E0B3A">
            <w:r w:rsidRPr="00C51A4C">
              <w:t>Si6 AJ133/AJ126</w:t>
            </w:r>
          </w:p>
        </w:tc>
        <w:tc>
          <w:tcPr>
            <w:tcW w:w="1556" w:type="dxa"/>
            <w:noWrap/>
            <w:hideMark/>
          </w:tcPr>
          <w:p w:rsidR="002004D6" w:rsidRPr="00C51A4C" w:rsidRDefault="002004D6" w:rsidP="003E0B3A">
            <w:r w:rsidRPr="00C51A4C">
              <w:t>185.9</w:t>
            </w:r>
          </w:p>
        </w:tc>
      </w:tr>
      <w:tr w:rsidR="002004D6" w:rsidRPr="00C51A4C" w:rsidTr="003E0B3A">
        <w:trPr>
          <w:trHeight w:val="255"/>
        </w:trPr>
        <w:tc>
          <w:tcPr>
            <w:tcW w:w="1205" w:type="dxa"/>
            <w:noWrap/>
            <w:hideMark/>
          </w:tcPr>
          <w:p w:rsidR="002004D6" w:rsidRPr="00C51A4C" w:rsidRDefault="002004D6" w:rsidP="003E0B3A">
            <w:r w:rsidRPr="00C51A4C">
              <w:t>AB-100-10</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Counter Bore Holes #944 &amp; #945</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153.3333333</w:t>
            </w:r>
          </w:p>
        </w:tc>
      </w:tr>
      <w:tr w:rsidR="002004D6" w:rsidRPr="00C51A4C" w:rsidTr="003E0B3A">
        <w:trPr>
          <w:trHeight w:val="255"/>
        </w:trPr>
        <w:tc>
          <w:tcPr>
            <w:tcW w:w="1205" w:type="dxa"/>
            <w:noWrap/>
            <w:hideMark/>
          </w:tcPr>
          <w:p w:rsidR="002004D6" w:rsidRPr="00C51A4C" w:rsidRDefault="002004D6" w:rsidP="003E0B3A">
            <w:r w:rsidRPr="00C51A4C">
              <w:t>AB-100-11</w:t>
            </w:r>
          </w:p>
        </w:tc>
        <w:tc>
          <w:tcPr>
            <w:tcW w:w="2297" w:type="dxa"/>
            <w:noWrap/>
            <w:hideMark/>
          </w:tcPr>
          <w:p w:rsidR="002004D6" w:rsidRPr="00C51A4C" w:rsidRDefault="002004D6" w:rsidP="003E0B3A">
            <w:r w:rsidRPr="00C51A4C">
              <w:t>Carbide Reamer</w:t>
            </w:r>
          </w:p>
        </w:tc>
        <w:tc>
          <w:tcPr>
            <w:tcW w:w="2731" w:type="dxa"/>
            <w:noWrap/>
            <w:hideMark/>
          </w:tcPr>
          <w:p w:rsidR="002004D6" w:rsidRPr="00C51A4C" w:rsidRDefault="002004D6" w:rsidP="003E0B3A">
            <w:r w:rsidRPr="00C51A4C">
              <w:t>Ream Holes #944 &amp; #945</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183.3333333</w:t>
            </w:r>
          </w:p>
        </w:tc>
      </w:tr>
      <w:tr w:rsidR="002004D6" w:rsidRPr="00C51A4C" w:rsidTr="003E0B3A">
        <w:trPr>
          <w:trHeight w:val="255"/>
        </w:trPr>
        <w:tc>
          <w:tcPr>
            <w:tcW w:w="1205" w:type="dxa"/>
            <w:noWrap/>
            <w:hideMark/>
          </w:tcPr>
          <w:p w:rsidR="002004D6" w:rsidRPr="00C51A4C" w:rsidRDefault="002004D6" w:rsidP="003E0B3A">
            <w:r w:rsidRPr="00C51A4C">
              <w:t>AB-100-12</w:t>
            </w:r>
          </w:p>
        </w:tc>
        <w:tc>
          <w:tcPr>
            <w:tcW w:w="2297" w:type="dxa"/>
            <w:noWrap/>
            <w:hideMark/>
          </w:tcPr>
          <w:p w:rsidR="002004D6" w:rsidRPr="00C51A4C" w:rsidRDefault="002004D6" w:rsidP="003E0B3A">
            <w:r w:rsidRPr="00C51A4C">
              <w:t>Back Chamfer Cutter</w:t>
            </w:r>
          </w:p>
        </w:tc>
        <w:tc>
          <w:tcPr>
            <w:tcW w:w="2731" w:type="dxa"/>
            <w:noWrap/>
            <w:hideMark/>
          </w:tcPr>
          <w:p w:rsidR="002004D6" w:rsidRPr="00C51A4C" w:rsidRDefault="002004D6" w:rsidP="003E0B3A">
            <w:r w:rsidRPr="00C51A4C">
              <w:t>Chamfer Holes #943 -  #945</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245</w:t>
            </w:r>
          </w:p>
        </w:tc>
      </w:tr>
      <w:tr w:rsidR="002004D6" w:rsidRPr="00C51A4C" w:rsidTr="003E0B3A">
        <w:trPr>
          <w:trHeight w:val="255"/>
        </w:trPr>
        <w:tc>
          <w:tcPr>
            <w:tcW w:w="1205" w:type="dxa"/>
            <w:noWrap/>
            <w:hideMark/>
          </w:tcPr>
          <w:p w:rsidR="002004D6" w:rsidRPr="00C51A4C" w:rsidRDefault="002004D6" w:rsidP="003E0B3A">
            <w:r w:rsidRPr="00C51A4C">
              <w:t>AB-100-13</w:t>
            </w:r>
          </w:p>
        </w:tc>
        <w:tc>
          <w:tcPr>
            <w:tcW w:w="2297" w:type="dxa"/>
            <w:noWrap/>
            <w:hideMark/>
          </w:tcPr>
          <w:p w:rsidR="002004D6" w:rsidRPr="00C51A4C" w:rsidRDefault="002004D6" w:rsidP="003E0B3A">
            <w:r w:rsidRPr="00C51A4C">
              <w:t>Boring Bar</w:t>
            </w:r>
          </w:p>
        </w:tc>
        <w:tc>
          <w:tcPr>
            <w:tcW w:w="2731" w:type="dxa"/>
            <w:noWrap/>
            <w:hideMark/>
          </w:tcPr>
          <w:p w:rsidR="002004D6" w:rsidRPr="00C51A4C" w:rsidRDefault="002004D6" w:rsidP="003E0B3A">
            <w:r w:rsidRPr="00C51A4C">
              <w:t xml:space="preserve">Fine Bore </w:t>
            </w:r>
            <w:proofErr w:type="spellStart"/>
            <w:r w:rsidRPr="00C51A4C">
              <w:t>Crankbore</w:t>
            </w:r>
            <w:proofErr w:type="spellEnd"/>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288.9033333</w:t>
            </w:r>
          </w:p>
        </w:tc>
      </w:tr>
      <w:tr w:rsidR="002004D6" w:rsidRPr="00C51A4C" w:rsidTr="003E0B3A">
        <w:trPr>
          <w:trHeight w:val="255"/>
        </w:trPr>
        <w:tc>
          <w:tcPr>
            <w:tcW w:w="1205" w:type="dxa"/>
            <w:noWrap/>
            <w:hideMark/>
          </w:tcPr>
          <w:p w:rsidR="002004D6" w:rsidRPr="00C51A4C" w:rsidRDefault="002004D6" w:rsidP="003E0B3A">
            <w:r w:rsidRPr="00C51A4C">
              <w:t>BL-110-23</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Mill Pads F100, F101, F103, F104, F105, F106, F708, F718, F705, F706, F700, F704, F600, F622, F623</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33600</w:t>
            </w:r>
          </w:p>
        </w:tc>
      </w:tr>
      <w:tr w:rsidR="002004D6" w:rsidRPr="00C51A4C" w:rsidTr="003E0B3A">
        <w:trPr>
          <w:trHeight w:val="255"/>
        </w:trPr>
        <w:tc>
          <w:tcPr>
            <w:tcW w:w="1205" w:type="dxa"/>
            <w:noWrap/>
            <w:hideMark/>
          </w:tcPr>
          <w:p w:rsidR="002004D6" w:rsidRPr="00C51A4C" w:rsidRDefault="002004D6" w:rsidP="003E0B3A">
            <w:r w:rsidRPr="00C51A4C">
              <w:t>AB-110-13</w:t>
            </w:r>
          </w:p>
        </w:tc>
        <w:tc>
          <w:tcPr>
            <w:tcW w:w="2297" w:type="dxa"/>
            <w:noWrap/>
            <w:hideMark/>
          </w:tcPr>
          <w:p w:rsidR="002004D6" w:rsidRPr="00C51A4C" w:rsidRDefault="002004D6" w:rsidP="003E0B3A">
            <w:r w:rsidRPr="00C51A4C">
              <w:t>Drill</w:t>
            </w:r>
          </w:p>
        </w:tc>
        <w:tc>
          <w:tcPr>
            <w:tcW w:w="2731" w:type="dxa"/>
            <w:noWrap/>
            <w:hideMark/>
          </w:tcPr>
          <w:p w:rsidR="002004D6" w:rsidRPr="00C51A4C" w:rsidRDefault="002004D6" w:rsidP="003E0B3A">
            <w:r w:rsidRPr="00C51A4C">
              <w:t xml:space="preserve">Holes # 622, #623 </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186.6666667</w:t>
            </w:r>
          </w:p>
        </w:tc>
      </w:tr>
      <w:tr w:rsidR="002004D6" w:rsidRPr="00C51A4C" w:rsidTr="003E0B3A">
        <w:trPr>
          <w:trHeight w:val="255"/>
        </w:trPr>
        <w:tc>
          <w:tcPr>
            <w:tcW w:w="1205" w:type="dxa"/>
            <w:noWrap/>
            <w:hideMark/>
          </w:tcPr>
          <w:p w:rsidR="002004D6" w:rsidRPr="00C51A4C" w:rsidRDefault="002004D6" w:rsidP="003E0B3A">
            <w:r w:rsidRPr="00C51A4C">
              <w:t>AB-110-14</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Holes # 700 - #704 &amp; #100, #101, #103, #104</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300.9259259</w:t>
            </w:r>
          </w:p>
        </w:tc>
      </w:tr>
      <w:tr w:rsidR="002004D6" w:rsidRPr="00C51A4C" w:rsidTr="003E0B3A">
        <w:trPr>
          <w:trHeight w:val="255"/>
        </w:trPr>
        <w:tc>
          <w:tcPr>
            <w:tcW w:w="1205" w:type="dxa"/>
            <w:noWrap/>
            <w:hideMark/>
          </w:tcPr>
          <w:p w:rsidR="002004D6" w:rsidRPr="00C51A4C" w:rsidRDefault="002004D6" w:rsidP="003E0B3A">
            <w:r w:rsidRPr="00C51A4C">
              <w:t>AB-110-15</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Holes # 705, #706 &amp; #105, #106</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472.5</w:t>
            </w:r>
          </w:p>
        </w:tc>
      </w:tr>
      <w:tr w:rsidR="002004D6" w:rsidRPr="00C51A4C" w:rsidTr="003E0B3A">
        <w:trPr>
          <w:trHeight w:val="255"/>
        </w:trPr>
        <w:tc>
          <w:tcPr>
            <w:tcW w:w="1205" w:type="dxa"/>
            <w:noWrap/>
            <w:hideMark/>
          </w:tcPr>
          <w:p w:rsidR="002004D6" w:rsidRPr="00C51A4C" w:rsidRDefault="002004D6" w:rsidP="003E0B3A">
            <w:r w:rsidRPr="00C51A4C">
              <w:t>AB-110-16</w:t>
            </w:r>
          </w:p>
        </w:tc>
        <w:tc>
          <w:tcPr>
            <w:tcW w:w="2297" w:type="dxa"/>
            <w:noWrap/>
            <w:hideMark/>
          </w:tcPr>
          <w:p w:rsidR="002004D6" w:rsidRPr="00C51A4C" w:rsidRDefault="002004D6" w:rsidP="003E0B3A">
            <w:r w:rsidRPr="00C51A4C">
              <w:t xml:space="preserve">PCD - </w:t>
            </w:r>
            <w:proofErr w:type="spellStart"/>
            <w:r w:rsidRPr="00C51A4C">
              <w:t>Monoblock</w:t>
            </w:r>
            <w:proofErr w:type="spellEnd"/>
          </w:p>
        </w:tc>
        <w:tc>
          <w:tcPr>
            <w:tcW w:w="2731" w:type="dxa"/>
            <w:noWrap/>
            <w:hideMark/>
          </w:tcPr>
          <w:p w:rsidR="002004D6" w:rsidRPr="00C51A4C" w:rsidRDefault="002004D6" w:rsidP="003E0B3A">
            <w:r w:rsidRPr="00C51A4C">
              <w:t>Holes #705, #706 &amp; #105, #106</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1100</w:t>
            </w:r>
          </w:p>
        </w:tc>
      </w:tr>
      <w:tr w:rsidR="002004D6" w:rsidRPr="00C51A4C" w:rsidTr="003E0B3A">
        <w:trPr>
          <w:trHeight w:val="255"/>
        </w:trPr>
        <w:tc>
          <w:tcPr>
            <w:tcW w:w="1205" w:type="dxa"/>
            <w:noWrap/>
            <w:hideMark/>
          </w:tcPr>
          <w:p w:rsidR="002004D6" w:rsidRPr="00C51A4C" w:rsidRDefault="002004D6" w:rsidP="003E0B3A">
            <w:r w:rsidRPr="00C51A4C">
              <w:t>AB-110-17</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Holes # 708, 718, 514-516, 604-621, 601-602, 412-414</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439.7435897</w:t>
            </w:r>
          </w:p>
        </w:tc>
      </w:tr>
      <w:tr w:rsidR="002004D6" w:rsidRPr="00C51A4C" w:rsidTr="003E0B3A">
        <w:trPr>
          <w:trHeight w:val="255"/>
        </w:trPr>
        <w:tc>
          <w:tcPr>
            <w:tcW w:w="1205" w:type="dxa"/>
            <w:noWrap/>
            <w:hideMark/>
          </w:tcPr>
          <w:p w:rsidR="002004D6" w:rsidRPr="00C51A4C" w:rsidRDefault="002004D6" w:rsidP="003E0B3A">
            <w:r w:rsidRPr="00C51A4C">
              <w:t>AB-110-18</w:t>
            </w:r>
          </w:p>
        </w:tc>
        <w:tc>
          <w:tcPr>
            <w:tcW w:w="2297" w:type="dxa"/>
            <w:noWrap/>
            <w:hideMark/>
          </w:tcPr>
          <w:p w:rsidR="002004D6" w:rsidRPr="00C51A4C" w:rsidRDefault="002004D6" w:rsidP="003E0B3A">
            <w:r w:rsidRPr="00C51A4C">
              <w:t xml:space="preserve">PCD - </w:t>
            </w:r>
            <w:proofErr w:type="spellStart"/>
            <w:r w:rsidRPr="00C51A4C">
              <w:t>Monoblock</w:t>
            </w:r>
            <w:proofErr w:type="spellEnd"/>
          </w:p>
        </w:tc>
        <w:tc>
          <w:tcPr>
            <w:tcW w:w="2731" w:type="dxa"/>
            <w:noWrap/>
            <w:hideMark/>
          </w:tcPr>
          <w:p w:rsidR="002004D6" w:rsidRPr="00C51A4C" w:rsidRDefault="002004D6" w:rsidP="003E0B3A">
            <w:r w:rsidRPr="00C51A4C">
              <w:t>Holes # 400, 401 &amp; 500, 501</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825</w:t>
            </w:r>
          </w:p>
        </w:tc>
      </w:tr>
      <w:tr w:rsidR="002004D6" w:rsidRPr="00C51A4C" w:rsidTr="003E0B3A">
        <w:trPr>
          <w:trHeight w:val="255"/>
        </w:trPr>
        <w:tc>
          <w:tcPr>
            <w:tcW w:w="1205" w:type="dxa"/>
            <w:noWrap/>
            <w:hideMark/>
          </w:tcPr>
          <w:p w:rsidR="002004D6" w:rsidRPr="00C51A4C" w:rsidRDefault="002004D6" w:rsidP="003E0B3A">
            <w:r w:rsidRPr="00C51A4C">
              <w:t>BL-110-21</w:t>
            </w:r>
          </w:p>
        </w:tc>
        <w:tc>
          <w:tcPr>
            <w:tcW w:w="2297" w:type="dxa"/>
            <w:noWrap/>
            <w:hideMark/>
          </w:tcPr>
          <w:p w:rsidR="002004D6" w:rsidRPr="00C51A4C" w:rsidRDefault="002004D6" w:rsidP="003E0B3A">
            <w:r w:rsidRPr="00C51A4C">
              <w:t>Gauge</w:t>
            </w:r>
          </w:p>
        </w:tc>
        <w:tc>
          <w:tcPr>
            <w:tcW w:w="2731" w:type="dxa"/>
            <w:noWrap/>
            <w:hideMark/>
          </w:tcPr>
          <w:p w:rsidR="002004D6" w:rsidRPr="00C51A4C" w:rsidRDefault="002004D6" w:rsidP="003E0B3A">
            <w:r w:rsidRPr="00C51A4C">
              <w:t>Temp Comp</w:t>
            </w:r>
          </w:p>
        </w:tc>
        <w:tc>
          <w:tcPr>
            <w:tcW w:w="1420" w:type="dxa"/>
            <w:noWrap/>
            <w:hideMark/>
          </w:tcPr>
          <w:p w:rsidR="002004D6" w:rsidRPr="00C51A4C" w:rsidRDefault="002004D6" w:rsidP="003E0B3A">
            <w:r w:rsidRPr="00C51A4C">
              <w:t>Si6 AJ133/AJ126</w:t>
            </w:r>
          </w:p>
        </w:tc>
        <w:tc>
          <w:tcPr>
            <w:tcW w:w="1556" w:type="dxa"/>
            <w:noWrap/>
            <w:hideMark/>
          </w:tcPr>
          <w:p w:rsidR="002004D6" w:rsidRPr="00C51A4C" w:rsidRDefault="002004D6" w:rsidP="003E0B3A">
            <w:r w:rsidRPr="00C51A4C">
              <w:t> </w:t>
            </w:r>
          </w:p>
        </w:tc>
      </w:tr>
      <w:tr w:rsidR="002004D6" w:rsidRPr="00C51A4C" w:rsidTr="003E0B3A">
        <w:trPr>
          <w:trHeight w:val="255"/>
        </w:trPr>
        <w:tc>
          <w:tcPr>
            <w:tcW w:w="1205" w:type="dxa"/>
            <w:noWrap/>
            <w:hideMark/>
          </w:tcPr>
          <w:p w:rsidR="002004D6" w:rsidRPr="00C51A4C" w:rsidRDefault="002004D6" w:rsidP="003E0B3A">
            <w:r w:rsidRPr="00C51A4C">
              <w:t>AB-110-25</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Drill Counter Bore Holes #118 &amp; #119</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249.1666667</w:t>
            </w:r>
          </w:p>
        </w:tc>
      </w:tr>
      <w:tr w:rsidR="002004D6" w:rsidRPr="00C51A4C" w:rsidTr="003E0B3A">
        <w:trPr>
          <w:trHeight w:val="255"/>
        </w:trPr>
        <w:tc>
          <w:tcPr>
            <w:tcW w:w="1205" w:type="dxa"/>
            <w:noWrap/>
            <w:hideMark/>
          </w:tcPr>
          <w:p w:rsidR="002004D6" w:rsidRPr="00C51A4C" w:rsidRDefault="002004D6" w:rsidP="003E0B3A">
            <w:r w:rsidRPr="00C51A4C">
              <w:t>AB-110-27</w:t>
            </w:r>
          </w:p>
        </w:tc>
        <w:tc>
          <w:tcPr>
            <w:tcW w:w="2297" w:type="dxa"/>
            <w:noWrap/>
            <w:hideMark/>
          </w:tcPr>
          <w:p w:rsidR="002004D6" w:rsidRPr="00C51A4C" w:rsidRDefault="002004D6" w:rsidP="003E0B3A">
            <w:r w:rsidRPr="00C51A4C">
              <w:t>Tap M8 x 1.25</w:t>
            </w:r>
          </w:p>
        </w:tc>
        <w:tc>
          <w:tcPr>
            <w:tcW w:w="2731" w:type="dxa"/>
            <w:noWrap/>
            <w:hideMark/>
          </w:tcPr>
          <w:p w:rsidR="002004D6" w:rsidRPr="00C51A4C" w:rsidRDefault="002004D6" w:rsidP="003E0B3A">
            <w:r w:rsidRPr="00C51A4C">
              <w:t>Hole # 122</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 </w:t>
            </w:r>
          </w:p>
        </w:tc>
      </w:tr>
      <w:tr w:rsidR="002004D6" w:rsidRPr="00C51A4C" w:rsidTr="003E0B3A">
        <w:trPr>
          <w:trHeight w:val="255"/>
        </w:trPr>
        <w:tc>
          <w:tcPr>
            <w:tcW w:w="1205" w:type="dxa"/>
            <w:noWrap/>
            <w:hideMark/>
          </w:tcPr>
          <w:p w:rsidR="002004D6" w:rsidRPr="00C51A4C" w:rsidRDefault="002004D6" w:rsidP="003E0B3A">
            <w:r w:rsidRPr="00C51A4C">
              <w:t>AB-110-28</w:t>
            </w:r>
          </w:p>
        </w:tc>
        <w:tc>
          <w:tcPr>
            <w:tcW w:w="2297" w:type="dxa"/>
            <w:noWrap/>
            <w:hideMark/>
          </w:tcPr>
          <w:p w:rsidR="002004D6" w:rsidRPr="00C51A4C" w:rsidRDefault="002004D6" w:rsidP="003E0B3A">
            <w:r w:rsidRPr="00C51A4C">
              <w:t>Drill</w:t>
            </w:r>
          </w:p>
        </w:tc>
        <w:tc>
          <w:tcPr>
            <w:tcW w:w="2731" w:type="dxa"/>
            <w:noWrap/>
            <w:hideMark/>
          </w:tcPr>
          <w:p w:rsidR="002004D6" w:rsidRPr="00C51A4C" w:rsidRDefault="002004D6" w:rsidP="003E0B3A">
            <w:r w:rsidRPr="00C51A4C">
              <w:t>Hole #120</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1075</w:t>
            </w:r>
          </w:p>
        </w:tc>
      </w:tr>
      <w:tr w:rsidR="002004D6" w:rsidRPr="00C51A4C" w:rsidTr="003E0B3A">
        <w:trPr>
          <w:trHeight w:val="255"/>
        </w:trPr>
        <w:tc>
          <w:tcPr>
            <w:tcW w:w="1205" w:type="dxa"/>
            <w:noWrap/>
            <w:hideMark/>
          </w:tcPr>
          <w:p w:rsidR="002004D6" w:rsidRPr="00C51A4C" w:rsidRDefault="002004D6" w:rsidP="003E0B3A">
            <w:r w:rsidRPr="00C51A4C">
              <w:t>AB-110-29</w:t>
            </w:r>
          </w:p>
        </w:tc>
        <w:tc>
          <w:tcPr>
            <w:tcW w:w="2297" w:type="dxa"/>
            <w:noWrap/>
            <w:hideMark/>
          </w:tcPr>
          <w:p w:rsidR="002004D6" w:rsidRPr="00C51A4C" w:rsidRDefault="002004D6" w:rsidP="003E0B3A">
            <w:r w:rsidRPr="00C51A4C">
              <w:t>Back Chamfer Cutter</w:t>
            </w:r>
          </w:p>
        </w:tc>
        <w:tc>
          <w:tcPr>
            <w:tcW w:w="2731" w:type="dxa"/>
            <w:noWrap/>
            <w:hideMark/>
          </w:tcPr>
          <w:p w:rsidR="002004D6" w:rsidRPr="00C51A4C" w:rsidRDefault="002004D6" w:rsidP="003E0B3A">
            <w:r w:rsidRPr="00C51A4C">
              <w:t>Hole # 120</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875</w:t>
            </w:r>
          </w:p>
        </w:tc>
      </w:tr>
      <w:tr w:rsidR="002004D6" w:rsidRPr="00C51A4C" w:rsidTr="003E0B3A">
        <w:trPr>
          <w:trHeight w:val="255"/>
        </w:trPr>
        <w:tc>
          <w:tcPr>
            <w:tcW w:w="1205" w:type="dxa"/>
            <w:noWrap/>
            <w:hideMark/>
          </w:tcPr>
          <w:p w:rsidR="002004D6" w:rsidRPr="00C51A4C" w:rsidRDefault="002004D6" w:rsidP="003E0B3A">
            <w:r w:rsidRPr="00C51A4C">
              <w:t>AB-110-30</w:t>
            </w:r>
          </w:p>
        </w:tc>
        <w:tc>
          <w:tcPr>
            <w:tcW w:w="2297" w:type="dxa"/>
            <w:noWrap/>
            <w:hideMark/>
          </w:tcPr>
          <w:p w:rsidR="002004D6" w:rsidRPr="00C51A4C" w:rsidRDefault="002004D6" w:rsidP="003E0B3A">
            <w:r w:rsidRPr="00C51A4C">
              <w:t xml:space="preserve">PCD - </w:t>
            </w:r>
            <w:proofErr w:type="spellStart"/>
            <w:r w:rsidRPr="00C51A4C">
              <w:t>Monoblock</w:t>
            </w:r>
            <w:proofErr w:type="spellEnd"/>
          </w:p>
        </w:tc>
        <w:tc>
          <w:tcPr>
            <w:tcW w:w="2731" w:type="dxa"/>
            <w:noWrap/>
            <w:hideMark/>
          </w:tcPr>
          <w:p w:rsidR="002004D6" w:rsidRPr="00C51A4C" w:rsidRDefault="002004D6" w:rsidP="003E0B3A">
            <w:r w:rsidRPr="00C51A4C">
              <w:t>Hole #120</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4203.333333</w:t>
            </w:r>
          </w:p>
        </w:tc>
      </w:tr>
      <w:tr w:rsidR="002004D6" w:rsidRPr="00C51A4C" w:rsidTr="003E0B3A">
        <w:trPr>
          <w:trHeight w:val="255"/>
        </w:trPr>
        <w:tc>
          <w:tcPr>
            <w:tcW w:w="1205" w:type="dxa"/>
            <w:noWrap/>
            <w:hideMark/>
          </w:tcPr>
          <w:p w:rsidR="002004D6" w:rsidRPr="00C51A4C" w:rsidRDefault="002004D6" w:rsidP="003E0B3A">
            <w:r w:rsidRPr="00C51A4C">
              <w:t>AB-110-31</w:t>
            </w:r>
          </w:p>
        </w:tc>
        <w:tc>
          <w:tcPr>
            <w:tcW w:w="2297" w:type="dxa"/>
            <w:noWrap/>
            <w:hideMark/>
          </w:tcPr>
          <w:p w:rsidR="002004D6" w:rsidRPr="00C51A4C" w:rsidRDefault="002004D6" w:rsidP="003E0B3A">
            <w:r w:rsidRPr="00C51A4C">
              <w:t>Step Drill</w:t>
            </w:r>
          </w:p>
        </w:tc>
        <w:tc>
          <w:tcPr>
            <w:tcW w:w="2731" w:type="dxa"/>
            <w:noWrap/>
            <w:hideMark/>
          </w:tcPr>
          <w:p w:rsidR="002004D6" w:rsidRPr="00C51A4C" w:rsidRDefault="002004D6" w:rsidP="003E0B3A">
            <w:r w:rsidRPr="00C51A4C">
              <w:t>Hole #122</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735</w:t>
            </w:r>
          </w:p>
        </w:tc>
      </w:tr>
      <w:tr w:rsidR="002004D6" w:rsidRPr="00C51A4C" w:rsidTr="003E0B3A">
        <w:trPr>
          <w:trHeight w:val="255"/>
        </w:trPr>
        <w:tc>
          <w:tcPr>
            <w:tcW w:w="1205" w:type="dxa"/>
            <w:noWrap/>
            <w:hideMark/>
          </w:tcPr>
          <w:p w:rsidR="002004D6" w:rsidRPr="00C51A4C" w:rsidRDefault="002004D6" w:rsidP="003E0B3A">
            <w:r w:rsidRPr="00C51A4C">
              <w:t>AB-110-32</w:t>
            </w:r>
          </w:p>
        </w:tc>
        <w:tc>
          <w:tcPr>
            <w:tcW w:w="2297" w:type="dxa"/>
            <w:noWrap/>
            <w:hideMark/>
          </w:tcPr>
          <w:p w:rsidR="002004D6" w:rsidRPr="00C51A4C" w:rsidRDefault="002004D6" w:rsidP="003E0B3A">
            <w:r w:rsidRPr="00C51A4C">
              <w:t>Tap M10 x 1.5</w:t>
            </w:r>
          </w:p>
        </w:tc>
        <w:tc>
          <w:tcPr>
            <w:tcW w:w="2731" w:type="dxa"/>
            <w:noWrap/>
            <w:hideMark/>
          </w:tcPr>
          <w:p w:rsidR="002004D6" w:rsidRPr="00C51A4C" w:rsidRDefault="002004D6" w:rsidP="003E0B3A">
            <w:r w:rsidRPr="00C51A4C">
              <w:t>Tap Holes #700 - #704 &amp; #100, #101, #103, #104</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1613.333333</w:t>
            </w:r>
          </w:p>
        </w:tc>
      </w:tr>
      <w:tr w:rsidR="002004D6" w:rsidRPr="00C51A4C" w:rsidTr="003E0B3A">
        <w:trPr>
          <w:trHeight w:val="255"/>
        </w:trPr>
        <w:tc>
          <w:tcPr>
            <w:tcW w:w="1205" w:type="dxa"/>
            <w:noWrap/>
            <w:hideMark/>
          </w:tcPr>
          <w:p w:rsidR="002004D6" w:rsidRPr="00C51A4C" w:rsidRDefault="002004D6" w:rsidP="003E0B3A">
            <w:r w:rsidRPr="00C51A4C">
              <w:t>AB-110-34</w:t>
            </w:r>
          </w:p>
        </w:tc>
        <w:tc>
          <w:tcPr>
            <w:tcW w:w="2297" w:type="dxa"/>
            <w:noWrap/>
            <w:hideMark/>
          </w:tcPr>
          <w:p w:rsidR="002004D6" w:rsidRPr="00C51A4C" w:rsidRDefault="002004D6" w:rsidP="003E0B3A">
            <w:r w:rsidRPr="00C51A4C">
              <w:t>Tap M8 x 1.25</w:t>
            </w:r>
          </w:p>
        </w:tc>
        <w:tc>
          <w:tcPr>
            <w:tcW w:w="2731" w:type="dxa"/>
            <w:noWrap/>
            <w:hideMark/>
          </w:tcPr>
          <w:p w:rsidR="002004D6" w:rsidRPr="00C51A4C" w:rsidRDefault="002004D6" w:rsidP="003E0B3A">
            <w:r w:rsidRPr="00C51A4C">
              <w:t>Tap Holes #705, #706 &amp; #105, #106</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2420</w:t>
            </w:r>
          </w:p>
        </w:tc>
      </w:tr>
      <w:tr w:rsidR="002004D6" w:rsidRPr="00C51A4C" w:rsidTr="003E0B3A">
        <w:trPr>
          <w:trHeight w:val="255"/>
        </w:trPr>
        <w:tc>
          <w:tcPr>
            <w:tcW w:w="1205" w:type="dxa"/>
            <w:noWrap/>
            <w:hideMark/>
          </w:tcPr>
          <w:p w:rsidR="002004D6" w:rsidRPr="00C51A4C" w:rsidRDefault="002004D6" w:rsidP="003E0B3A">
            <w:r w:rsidRPr="00C51A4C">
              <w:t>AB-120-03</w:t>
            </w:r>
          </w:p>
        </w:tc>
        <w:tc>
          <w:tcPr>
            <w:tcW w:w="2297" w:type="dxa"/>
            <w:noWrap/>
            <w:hideMark/>
          </w:tcPr>
          <w:p w:rsidR="002004D6" w:rsidRPr="00C51A4C" w:rsidRDefault="002004D6" w:rsidP="003E0B3A">
            <w:r w:rsidRPr="00C51A4C">
              <w:t>M042 Boring Bar</w:t>
            </w:r>
          </w:p>
        </w:tc>
        <w:tc>
          <w:tcPr>
            <w:tcW w:w="2731" w:type="dxa"/>
            <w:noWrap/>
            <w:hideMark/>
          </w:tcPr>
          <w:p w:rsidR="002004D6" w:rsidRPr="00C51A4C" w:rsidRDefault="002004D6" w:rsidP="003E0B3A">
            <w:r w:rsidRPr="00C51A4C">
              <w:t>Semi Finish Bore Cylinder Bores #C1 - #C6 AJ126</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89</w:t>
            </w:r>
          </w:p>
        </w:tc>
      </w:tr>
      <w:tr w:rsidR="002004D6" w:rsidRPr="00C51A4C" w:rsidTr="003E0B3A">
        <w:trPr>
          <w:trHeight w:val="255"/>
        </w:trPr>
        <w:tc>
          <w:tcPr>
            <w:tcW w:w="1205" w:type="dxa"/>
            <w:noWrap/>
            <w:hideMark/>
          </w:tcPr>
          <w:p w:rsidR="002004D6" w:rsidRPr="00C51A4C" w:rsidRDefault="002004D6" w:rsidP="003E0B3A">
            <w:r w:rsidRPr="00C51A4C">
              <w:t>AB-120-03</w:t>
            </w:r>
          </w:p>
        </w:tc>
        <w:tc>
          <w:tcPr>
            <w:tcW w:w="2297" w:type="dxa"/>
            <w:noWrap/>
            <w:hideMark/>
          </w:tcPr>
          <w:p w:rsidR="002004D6" w:rsidRPr="00C51A4C" w:rsidRDefault="002004D6" w:rsidP="003E0B3A">
            <w:r w:rsidRPr="00C51A4C">
              <w:t>M042 Boring Bar</w:t>
            </w:r>
          </w:p>
        </w:tc>
        <w:tc>
          <w:tcPr>
            <w:tcW w:w="2731" w:type="dxa"/>
            <w:noWrap/>
            <w:hideMark/>
          </w:tcPr>
          <w:p w:rsidR="002004D6" w:rsidRPr="00C51A4C" w:rsidRDefault="002004D6" w:rsidP="003E0B3A">
            <w:r w:rsidRPr="00C51A4C">
              <w:t>Finish Bore Cylinder Bores #C1 - #C6 AJ126</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492</w:t>
            </w:r>
          </w:p>
        </w:tc>
      </w:tr>
      <w:tr w:rsidR="002004D6" w:rsidRPr="00C51A4C" w:rsidTr="003E0B3A">
        <w:trPr>
          <w:trHeight w:val="255"/>
        </w:trPr>
        <w:tc>
          <w:tcPr>
            <w:tcW w:w="1205" w:type="dxa"/>
            <w:noWrap/>
            <w:hideMark/>
          </w:tcPr>
          <w:p w:rsidR="002004D6" w:rsidRPr="00C51A4C" w:rsidRDefault="002004D6" w:rsidP="003E0B3A">
            <w:r w:rsidRPr="00C51A4C">
              <w:t>AB-120-03</w:t>
            </w:r>
          </w:p>
        </w:tc>
        <w:tc>
          <w:tcPr>
            <w:tcW w:w="2297" w:type="dxa"/>
            <w:noWrap/>
            <w:hideMark/>
          </w:tcPr>
          <w:p w:rsidR="002004D6" w:rsidRPr="00C51A4C" w:rsidRDefault="002004D6" w:rsidP="003E0B3A">
            <w:r w:rsidRPr="00C51A4C">
              <w:t>M042 Boring Bar</w:t>
            </w:r>
          </w:p>
        </w:tc>
        <w:tc>
          <w:tcPr>
            <w:tcW w:w="2731" w:type="dxa"/>
            <w:noWrap/>
            <w:hideMark/>
          </w:tcPr>
          <w:p w:rsidR="002004D6" w:rsidRPr="00C51A4C" w:rsidRDefault="002004D6" w:rsidP="003E0B3A">
            <w:r w:rsidRPr="00C51A4C">
              <w:t>Chamfer Cylinder Bores #C1 - #C6 AJ126</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50</w:t>
            </w:r>
          </w:p>
        </w:tc>
      </w:tr>
      <w:tr w:rsidR="002004D6" w:rsidRPr="00C51A4C" w:rsidTr="003E0B3A">
        <w:trPr>
          <w:trHeight w:val="255"/>
        </w:trPr>
        <w:tc>
          <w:tcPr>
            <w:tcW w:w="1205" w:type="dxa"/>
            <w:noWrap/>
            <w:hideMark/>
          </w:tcPr>
          <w:p w:rsidR="002004D6" w:rsidRPr="00C51A4C" w:rsidRDefault="002004D6" w:rsidP="003E0B3A">
            <w:r w:rsidRPr="00C51A4C">
              <w:t>AB-120-05</w:t>
            </w:r>
          </w:p>
        </w:tc>
        <w:tc>
          <w:tcPr>
            <w:tcW w:w="2297" w:type="dxa"/>
            <w:noWrap/>
            <w:hideMark/>
          </w:tcPr>
          <w:p w:rsidR="002004D6" w:rsidRPr="00C51A4C" w:rsidRDefault="002004D6" w:rsidP="003E0B3A">
            <w:r w:rsidRPr="00C51A4C">
              <w:t>M042 Boring Bar</w:t>
            </w:r>
          </w:p>
        </w:tc>
        <w:tc>
          <w:tcPr>
            <w:tcW w:w="2731" w:type="dxa"/>
            <w:noWrap/>
            <w:hideMark/>
          </w:tcPr>
          <w:p w:rsidR="002004D6" w:rsidRPr="00C51A4C" w:rsidRDefault="002004D6" w:rsidP="003E0B3A">
            <w:r w:rsidRPr="00C51A4C">
              <w:t>Semi Finish Bore Cylinder Bores #C1 - #C8 AJ133</w:t>
            </w:r>
          </w:p>
        </w:tc>
        <w:tc>
          <w:tcPr>
            <w:tcW w:w="1420" w:type="dxa"/>
            <w:noWrap/>
            <w:hideMark/>
          </w:tcPr>
          <w:p w:rsidR="002004D6" w:rsidRPr="00C51A4C" w:rsidRDefault="002004D6" w:rsidP="003E0B3A">
            <w:r w:rsidRPr="00C51A4C">
              <w:t xml:space="preserve">AJ133 </w:t>
            </w:r>
          </w:p>
        </w:tc>
        <w:tc>
          <w:tcPr>
            <w:tcW w:w="1556" w:type="dxa"/>
            <w:noWrap/>
            <w:hideMark/>
          </w:tcPr>
          <w:p w:rsidR="002004D6" w:rsidRPr="00C51A4C" w:rsidRDefault="002004D6" w:rsidP="003E0B3A">
            <w:r w:rsidRPr="00C51A4C">
              <w:t>84</w:t>
            </w:r>
          </w:p>
        </w:tc>
      </w:tr>
      <w:tr w:rsidR="002004D6" w:rsidRPr="00C51A4C" w:rsidTr="003E0B3A">
        <w:trPr>
          <w:trHeight w:val="255"/>
        </w:trPr>
        <w:tc>
          <w:tcPr>
            <w:tcW w:w="1205" w:type="dxa"/>
            <w:noWrap/>
            <w:hideMark/>
          </w:tcPr>
          <w:p w:rsidR="002004D6" w:rsidRPr="00C51A4C" w:rsidRDefault="002004D6" w:rsidP="003E0B3A">
            <w:r w:rsidRPr="00C51A4C">
              <w:t>AB-120-05</w:t>
            </w:r>
          </w:p>
        </w:tc>
        <w:tc>
          <w:tcPr>
            <w:tcW w:w="2297" w:type="dxa"/>
            <w:noWrap/>
            <w:hideMark/>
          </w:tcPr>
          <w:p w:rsidR="002004D6" w:rsidRPr="00C51A4C" w:rsidRDefault="002004D6" w:rsidP="003E0B3A">
            <w:r w:rsidRPr="00C51A4C">
              <w:t>M042 Boring Bar</w:t>
            </w:r>
          </w:p>
        </w:tc>
        <w:tc>
          <w:tcPr>
            <w:tcW w:w="2731" w:type="dxa"/>
            <w:noWrap/>
            <w:hideMark/>
          </w:tcPr>
          <w:p w:rsidR="002004D6" w:rsidRPr="00C51A4C" w:rsidRDefault="002004D6" w:rsidP="003E0B3A">
            <w:r w:rsidRPr="00C51A4C">
              <w:t>Finish Bore Cylinder Bores #C1 - #C8 AJ133</w:t>
            </w:r>
          </w:p>
        </w:tc>
        <w:tc>
          <w:tcPr>
            <w:tcW w:w="1420" w:type="dxa"/>
            <w:noWrap/>
            <w:hideMark/>
          </w:tcPr>
          <w:p w:rsidR="002004D6" w:rsidRPr="00C51A4C" w:rsidRDefault="002004D6" w:rsidP="003E0B3A">
            <w:r w:rsidRPr="00C51A4C">
              <w:t xml:space="preserve">AJ133 </w:t>
            </w:r>
          </w:p>
        </w:tc>
        <w:tc>
          <w:tcPr>
            <w:tcW w:w="1556" w:type="dxa"/>
            <w:noWrap/>
            <w:hideMark/>
          </w:tcPr>
          <w:p w:rsidR="002004D6" w:rsidRPr="00C51A4C" w:rsidRDefault="002004D6" w:rsidP="003E0B3A">
            <w:r w:rsidRPr="00C51A4C">
              <w:t>392</w:t>
            </w:r>
          </w:p>
        </w:tc>
      </w:tr>
      <w:tr w:rsidR="002004D6" w:rsidRPr="00C51A4C" w:rsidTr="003E0B3A">
        <w:trPr>
          <w:trHeight w:val="255"/>
        </w:trPr>
        <w:tc>
          <w:tcPr>
            <w:tcW w:w="1205" w:type="dxa"/>
            <w:noWrap/>
            <w:hideMark/>
          </w:tcPr>
          <w:p w:rsidR="002004D6" w:rsidRPr="00C51A4C" w:rsidRDefault="002004D6" w:rsidP="003E0B3A">
            <w:r w:rsidRPr="00C51A4C">
              <w:t>AB-120-05</w:t>
            </w:r>
          </w:p>
        </w:tc>
        <w:tc>
          <w:tcPr>
            <w:tcW w:w="2297" w:type="dxa"/>
            <w:noWrap/>
            <w:hideMark/>
          </w:tcPr>
          <w:p w:rsidR="002004D6" w:rsidRPr="00C51A4C" w:rsidRDefault="002004D6" w:rsidP="003E0B3A">
            <w:r w:rsidRPr="00C51A4C">
              <w:t>M042 Boring Bar</w:t>
            </w:r>
          </w:p>
        </w:tc>
        <w:tc>
          <w:tcPr>
            <w:tcW w:w="2731" w:type="dxa"/>
            <w:noWrap/>
            <w:hideMark/>
          </w:tcPr>
          <w:p w:rsidR="002004D6" w:rsidRPr="00C51A4C" w:rsidRDefault="002004D6" w:rsidP="003E0B3A">
            <w:r w:rsidRPr="00C51A4C">
              <w:t>Chamfer Cylinder Bores #C1 - #C8 AJ133</w:t>
            </w:r>
          </w:p>
        </w:tc>
        <w:tc>
          <w:tcPr>
            <w:tcW w:w="1420" w:type="dxa"/>
            <w:noWrap/>
            <w:hideMark/>
          </w:tcPr>
          <w:p w:rsidR="002004D6" w:rsidRPr="00C51A4C" w:rsidRDefault="002004D6" w:rsidP="003E0B3A">
            <w:r w:rsidRPr="00C51A4C">
              <w:t xml:space="preserve">AJ133 </w:t>
            </w:r>
          </w:p>
        </w:tc>
        <w:tc>
          <w:tcPr>
            <w:tcW w:w="1556" w:type="dxa"/>
            <w:noWrap/>
            <w:hideMark/>
          </w:tcPr>
          <w:p w:rsidR="002004D6" w:rsidRPr="00C51A4C" w:rsidRDefault="002004D6" w:rsidP="003E0B3A">
            <w:r w:rsidRPr="00C51A4C">
              <w:t>50</w:t>
            </w:r>
          </w:p>
        </w:tc>
      </w:tr>
      <w:tr w:rsidR="002004D6" w:rsidRPr="00C51A4C" w:rsidTr="003E0B3A">
        <w:trPr>
          <w:trHeight w:val="255"/>
        </w:trPr>
        <w:tc>
          <w:tcPr>
            <w:tcW w:w="1205" w:type="dxa"/>
            <w:noWrap/>
            <w:hideMark/>
          </w:tcPr>
          <w:p w:rsidR="002004D6" w:rsidRPr="00C51A4C" w:rsidRDefault="002004D6" w:rsidP="003E0B3A">
            <w:r w:rsidRPr="00C51A4C">
              <w:t>AB-120-07</w:t>
            </w:r>
          </w:p>
        </w:tc>
        <w:tc>
          <w:tcPr>
            <w:tcW w:w="2297" w:type="dxa"/>
            <w:noWrap/>
            <w:hideMark/>
          </w:tcPr>
          <w:p w:rsidR="002004D6" w:rsidRPr="00C51A4C" w:rsidRDefault="002004D6" w:rsidP="003E0B3A">
            <w:proofErr w:type="spellStart"/>
            <w:r w:rsidRPr="00C51A4C">
              <w:t>Mapal</w:t>
            </w:r>
            <w:proofErr w:type="spellEnd"/>
            <w:r w:rsidRPr="00C51A4C">
              <w:t xml:space="preserve"> Boring Bar (Fixed Tooling)</w:t>
            </w:r>
          </w:p>
        </w:tc>
        <w:tc>
          <w:tcPr>
            <w:tcW w:w="2731" w:type="dxa"/>
            <w:noWrap/>
            <w:hideMark/>
          </w:tcPr>
          <w:p w:rsidR="002004D6" w:rsidRPr="00C51A4C" w:rsidRDefault="002004D6" w:rsidP="003E0B3A">
            <w:r w:rsidRPr="00C51A4C">
              <w:t>Semi-Finish &amp; Chamfer Cylinder Bores #C1 - #C6 AJ126</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600</w:t>
            </w:r>
          </w:p>
        </w:tc>
      </w:tr>
      <w:tr w:rsidR="002004D6" w:rsidRPr="00C51A4C" w:rsidTr="003E0B3A">
        <w:trPr>
          <w:trHeight w:val="255"/>
        </w:trPr>
        <w:tc>
          <w:tcPr>
            <w:tcW w:w="1205" w:type="dxa"/>
            <w:noWrap/>
            <w:hideMark/>
          </w:tcPr>
          <w:p w:rsidR="002004D6" w:rsidRPr="00C51A4C" w:rsidRDefault="002004D6" w:rsidP="003E0B3A">
            <w:r w:rsidRPr="00C51A4C">
              <w:lastRenderedPageBreak/>
              <w:t>AB-120-08</w:t>
            </w:r>
          </w:p>
        </w:tc>
        <w:tc>
          <w:tcPr>
            <w:tcW w:w="2297" w:type="dxa"/>
            <w:noWrap/>
            <w:hideMark/>
          </w:tcPr>
          <w:p w:rsidR="002004D6" w:rsidRPr="00C51A4C" w:rsidRDefault="002004D6" w:rsidP="003E0B3A">
            <w:proofErr w:type="spellStart"/>
            <w:r w:rsidRPr="00C51A4C">
              <w:t>Mapal</w:t>
            </w:r>
            <w:proofErr w:type="spellEnd"/>
            <w:r w:rsidRPr="00C51A4C">
              <w:t xml:space="preserve"> Boring Bar (Fixed Tooling)</w:t>
            </w:r>
          </w:p>
        </w:tc>
        <w:tc>
          <w:tcPr>
            <w:tcW w:w="2731" w:type="dxa"/>
            <w:noWrap/>
            <w:hideMark/>
          </w:tcPr>
          <w:p w:rsidR="002004D6" w:rsidRPr="00C51A4C" w:rsidRDefault="002004D6" w:rsidP="003E0B3A">
            <w:r w:rsidRPr="00C51A4C">
              <w:t>Finish Cylinder Bores #C1 - #C6 AJ126</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825</w:t>
            </w:r>
          </w:p>
        </w:tc>
      </w:tr>
      <w:tr w:rsidR="002004D6" w:rsidRPr="00C51A4C" w:rsidTr="003E0B3A">
        <w:trPr>
          <w:trHeight w:val="255"/>
        </w:trPr>
        <w:tc>
          <w:tcPr>
            <w:tcW w:w="1205" w:type="dxa"/>
            <w:noWrap/>
            <w:hideMark/>
          </w:tcPr>
          <w:p w:rsidR="002004D6" w:rsidRPr="00C51A4C" w:rsidRDefault="002004D6" w:rsidP="003E0B3A">
            <w:r w:rsidRPr="00C51A4C">
              <w:t>AB-120-11</w:t>
            </w:r>
          </w:p>
        </w:tc>
        <w:tc>
          <w:tcPr>
            <w:tcW w:w="2297" w:type="dxa"/>
            <w:noWrap/>
            <w:hideMark/>
          </w:tcPr>
          <w:p w:rsidR="002004D6" w:rsidRPr="00C51A4C" w:rsidRDefault="002004D6" w:rsidP="003E0B3A">
            <w:proofErr w:type="spellStart"/>
            <w:r w:rsidRPr="00C51A4C">
              <w:t>Mapal</w:t>
            </w:r>
            <w:proofErr w:type="spellEnd"/>
            <w:r w:rsidRPr="00C51A4C">
              <w:t xml:space="preserve"> Boring Bar (Fixed Tooling)</w:t>
            </w:r>
          </w:p>
        </w:tc>
        <w:tc>
          <w:tcPr>
            <w:tcW w:w="2731" w:type="dxa"/>
            <w:noWrap/>
            <w:hideMark/>
          </w:tcPr>
          <w:p w:rsidR="002004D6" w:rsidRPr="00C51A4C" w:rsidRDefault="002004D6" w:rsidP="003E0B3A">
            <w:r w:rsidRPr="00C51A4C">
              <w:t>Semi-Finish &amp; Chamfer Cylinder Bores #C1 - #C6 AJ126</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600</w:t>
            </w:r>
          </w:p>
        </w:tc>
      </w:tr>
      <w:tr w:rsidR="002004D6" w:rsidRPr="00C51A4C" w:rsidTr="003E0B3A">
        <w:trPr>
          <w:trHeight w:val="255"/>
        </w:trPr>
        <w:tc>
          <w:tcPr>
            <w:tcW w:w="1205" w:type="dxa"/>
            <w:noWrap/>
            <w:hideMark/>
          </w:tcPr>
          <w:p w:rsidR="002004D6" w:rsidRPr="00C51A4C" w:rsidRDefault="002004D6" w:rsidP="003E0B3A">
            <w:r w:rsidRPr="00C51A4C">
              <w:t>AB-120-12</w:t>
            </w:r>
          </w:p>
        </w:tc>
        <w:tc>
          <w:tcPr>
            <w:tcW w:w="2297" w:type="dxa"/>
            <w:noWrap/>
            <w:hideMark/>
          </w:tcPr>
          <w:p w:rsidR="002004D6" w:rsidRPr="00C51A4C" w:rsidRDefault="002004D6" w:rsidP="003E0B3A">
            <w:proofErr w:type="spellStart"/>
            <w:r w:rsidRPr="00C51A4C">
              <w:t>Mapal</w:t>
            </w:r>
            <w:proofErr w:type="spellEnd"/>
            <w:r w:rsidRPr="00C51A4C">
              <w:t xml:space="preserve"> Boring Bar (Fixed Tooling)</w:t>
            </w:r>
          </w:p>
        </w:tc>
        <w:tc>
          <w:tcPr>
            <w:tcW w:w="2731" w:type="dxa"/>
            <w:noWrap/>
            <w:hideMark/>
          </w:tcPr>
          <w:p w:rsidR="002004D6" w:rsidRPr="00C51A4C" w:rsidRDefault="002004D6" w:rsidP="003E0B3A">
            <w:r w:rsidRPr="00C51A4C">
              <w:t>Finish Cylinder Bores #C1 - #C6 AJ126</w:t>
            </w:r>
          </w:p>
        </w:tc>
        <w:tc>
          <w:tcPr>
            <w:tcW w:w="1420" w:type="dxa"/>
            <w:noWrap/>
            <w:hideMark/>
          </w:tcPr>
          <w:p w:rsidR="002004D6" w:rsidRPr="00C51A4C" w:rsidRDefault="002004D6" w:rsidP="003E0B3A">
            <w:r w:rsidRPr="00C51A4C">
              <w:t>AJ126</w:t>
            </w:r>
          </w:p>
        </w:tc>
        <w:tc>
          <w:tcPr>
            <w:tcW w:w="1556" w:type="dxa"/>
            <w:noWrap/>
            <w:hideMark/>
          </w:tcPr>
          <w:p w:rsidR="002004D6" w:rsidRPr="00C51A4C" w:rsidRDefault="002004D6" w:rsidP="003E0B3A">
            <w:r w:rsidRPr="00C51A4C">
              <w:t>750</w:t>
            </w:r>
          </w:p>
        </w:tc>
      </w:tr>
      <w:tr w:rsidR="002004D6" w:rsidRPr="00C51A4C" w:rsidTr="003E0B3A">
        <w:trPr>
          <w:trHeight w:val="255"/>
        </w:trPr>
        <w:tc>
          <w:tcPr>
            <w:tcW w:w="1205" w:type="dxa"/>
            <w:noWrap/>
            <w:hideMark/>
          </w:tcPr>
          <w:p w:rsidR="002004D6" w:rsidRPr="00C51A4C" w:rsidRDefault="002004D6" w:rsidP="003E0B3A">
            <w:r w:rsidRPr="00C51A4C">
              <w:t>BL-130-01</w:t>
            </w:r>
          </w:p>
        </w:tc>
        <w:tc>
          <w:tcPr>
            <w:tcW w:w="2297" w:type="dxa"/>
            <w:noWrap/>
            <w:hideMark/>
          </w:tcPr>
          <w:p w:rsidR="002004D6" w:rsidRPr="00C51A4C" w:rsidRDefault="002004D6" w:rsidP="003E0B3A">
            <w:r w:rsidRPr="00C51A4C">
              <w:t>Gauge</w:t>
            </w:r>
          </w:p>
        </w:tc>
        <w:tc>
          <w:tcPr>
            <w:tcW w:w="2731" w:type="dxa"/>
            <w:noWrap/>
            <w:hideMark/>
          </w:tcPr>
          <w:p w:rsidR="002004D6" w:rsidRPr="00C51A4C" w:rsidRDefault="002004D6" w:rsidP="003E0B3A">
            <w:r w:rsidRPr="00C51A4C">
              <w:t>Temp Comp</w:t>
            </w:r>
          </w:p>
        </w:tc>
        <w:tc>
          <w:tcPr>
            <w:tcW w:w="1420" w:type="dxa"/>
            <w:noWrap/>
            <w:hideMark/>
          </w:tcPr>
          <w:p w:rsidR="002004D6" w:rsidRPr="00C51A4C" w:rsidRDefault="002004D6" w:rsidP="003E0B3A">
            <w:r w:rsidRPr="00C51A4C">
              <w:t> </w:t>
            </w:r>
          </w:p>
        </w:tc>
        <w:tc>
          <w:tcPr>
            <w:tcW w:w="1556" w:type="dxa"/>
            <w:noWrap/>
            <w:hideMark/>
          </w:tcPr>
          <w:p w:rsidR="002004D6" w:rsidRPr="00C51A4C" w:rsidRDefault="002004D6" w:rsidP="003E0B3A">
            <w:r w:rsidRPr="00C51A4C">
              <w:t> </w:t>
            </w:r>
          </w:p>
        </w:tc>
      </w:tr>
      <w:tr w:rsidR="002004D6" w:rsidRPr="00C51A4C" w:rsidTr="003E0B3A">
        <w:trPr>
          <w:trHeight w:val="255"/>
        </w:trPr>
        <w:tc>
          <w:tcPr>
            <w:tcW w:w="1205" w:type="dxa"/>
            <w:noWrap/>
            <w:hideMark/>
          </w:tcPr>
          <w:p w:rsidR="002004D6" w:rsidRPr="00C51A4C" w:rsidRDefault="002004D6" w:rsidP="003E0B3A">
            <w:r w:rsidRPr="00C51A4C">
              <w:t>AB-130-04</w:t>
            </w:r>
          </w:p>
        </w:tc>
        <w:tc>
          <w:tcPr>
            <w:tcW w:w="2297" w:type="dxa"/>
            <w:noWrap/>
            <w:hideMark/>
          </w:tcPr>
          <w:p w:rsidR="002004D6" w:rsidRPr="00C51A4C" w:rsidRDefault="002004D6" w:rsidP="003E0B3A">
            <w:r w:rsidRPr="00C51A4C">
              <w:t>Milling Cutter</w:t>
            </w:r>
          </w:p>
        </w:tc>
        <w:tc>
          <w:tcPr>
            <w:tcW w:w="2731" w:type="dxa"/>
            <w:noWrap/>
            <w:hideMark/>
          </w:tcPr>
          <w:p w:rsidR="002004D6" w:rsidRPr="00C51A4C" w:rsidRDefault="002004D6" w:rsidP="003E0B3A">
            <w:r w:rsidRPr="00C51A4C">
              <w:t>Finish Mill F400 &amp; F500</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3472.221</w:t>
            </w:r>
          </w:p>
        </w:tc>
      </w:tr>
      <w:tr w:rsidR="002004D6" w:rsidRPr="00C51A4C" w:rsidTr="003E0B3A">
        <w:trPr>
          <w:trHeight w:val="255"/>
        </w:trPr>
        <w:tc>
          <w:tcPr>
            <w:tcW w:w="1205" w:type="dxa"/>
            <w:noWrap/>
            <w:hideMark/>
          </w:tcPr>
          <w:p w:rsidR="002004D6" w:rsidRPr="00C51A4C" w:rsidRDefault="002004D6" w:rsidP="003E0B3A">
            <w:r w:rsidRPr="00C51A4C">
              <w:t>AB-130-07</w:t>
            </w:r>
          </w:p>
        </w:tc>
        <w:tc>
          <w:tcPr>
            <w:tcW w:w="2297" w:type="dxa"/>
            <w:noWrap/>
            <w:hideMark/>
          </w:tcPr>
          <w:p w:rsidR="002004D6" w:rsidRPr="00C51A4C" w:rsidRDefault="002004D6" w:rsidP="003E0B3A">
            <w:r w:rsidRPr="00C51A4C">
              <w:t>Tap M10</w:t>
            </w:r>
          </w:p>
        </w:tc>
        <w:tc>
          <w:tcPr>
            <w:tcW w:w="2731" w:type="dxa"/>
            <w:noWrap/>
            <w:hideMark/>
          </w:tcPr>
          <w:p w:rsidR="002004D6" w:rsidRPr="00C51A4C" w:rsidRDefault="002004D6" w:rsidP="003E0B3A">
            <w:r w:rsidRPr="00C51A4C">
              <w:t>Tap Holes #402-#411 &amp; #502-#511</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3252</w:t>
            </w:r>
          </w:p>
        </w:tc>
      </w:tr>
      <w:tr w:rsidR="002004D6" w:rsidRPr="00C51A4C" w:rsidTr="003E0B3A">
        <w:trPr>
          <w:trHeight w:val="270"/>
        </w:trPr>
        <w:tc>
          <w:tcPr>
            <w:tcW w:w="1205" w:type="dxa"/>
            <w:noWrap/>
            <w:hideMark/>
          </w:tcPr>
          <w:p w:rsidR="002004D6" w:rsidRPr="00C51A4C" w:rsidRDefault="002004D6" w:rsidP="003E0B3A">
            <w:r w:rsidRPr="00C51A4C">
              <w:t>AB-130-08</w:t>
            </w:r>
          </w:p>
        </w:tc>
        <w:tc>
          <w:tcPr>
            <w:tcW w:w="2297" w:type="dxa"/>
            <w:noWrap/>
            <w:hideMark/>
          </w:tcPr>
          <w:p w:rsidR="002004D6" w:rsidRPr="00C51A4C" w:rsidRDefault="002004D6" w:rsidP="003E0B3A">
            <w:r w:rsidRPr="00C51A4C">
              <w:t xml:space="preserve">PCD - </w:t>
            </w:r>
            <w:proofErr w:type="spellStart"/>
            <w:r w:rsidRPr="00C51A4C">
              <w:t>Monoblock</w:t>
            </w:r>
            <w:proofErr w:type="spellEnd"/>
          </w:p>
        </w:tc>
        <w:tc>
          <w:tcPr>
            <w:tcW w:w="2731" w:type="dxa"/>
            <w:noWrap/>
            <w:hideMark/>
          </w:tcPr>
          <w:p w:rsidR="002004D6" w:rsidRPr="00C51A4C" w:rsidRDefault="002004D6" w:rsidP="003E0B3A">
            <w:r w:rsidRPr="00C51A4C">
              <w:t>Holes # 622, #623</w:t>
            </w:r>
          </w:p>
        </w:tc>
        <w:tc>
          <w:tcPr>
            <w:tcW w:w="1420" w:type="dxa"/>
            <w:noWrap/>
            <w:hideMark/>
          </w:tcPr>
          <w:p w:rsidR="002004D6" w:rsidRPr="00C51A4C" w:rsidRDefault="002004D6" w:rsidP="003E0B3A">
            <w:r w:rsidRPr="00C51A4C">
              <w:t>AJ133/AJ126</w:t>
            </w:r>
          </w:p>
        </w:tc>
        <w:tc>
          <w:tcPr>
            <w:tcW w:w="1556" w:type="dxa"/>
            <w:noWrap/>
            <w:hideMark/>
          </w:tcPr>
          <w:p w:rsidR="002004D6" w:rsidRPr="00C51A4C" w:rsidRDefault="002004D6" w:rsidP="003E0B3A">
            <w:r w:rsidRPr="00C51A4C">
              <w:t>1200</w:t>
            </w:r>
          </w:p>
        </w:tc>
      </w:tr>
    </w:tbl>
    <w:p w:rsidR="002004D6" w:rsidRDefault="002004D6" w:rsidP="002004D6">
      <w:r>
        <w:t xml:space="preserve">[Table </w:t>
      </w:r>
      <w:r w:rsidR="00112E7C">
        <w:t>25</w:t>
      </w:r>
      <w:r>
        <w:t xml:space="preserve">: </w:t>
      </w:r>
      <w:r w:rsidR="00112E7C">
        <w:t>T</w:t>
      </w:r>
      <w:r>
        <w:t xml:space="preserve">he tooling life for AJ-Block machining] </w:t>
      </w:r>
    </w:p>
    <w:p w:rsidR="002004D6" w:rsidRPr="002004D6" w:rsidRDefault="002004D6" w:rsidP="002004D6">
      <w:pPr>
        <w:tabs>
          <w:tab w:val="left" w:pos="1183"/>
        </w:tabs>
      </w:pPr>
    </w:p>
    <w:sectPr w:rsidR="002004D6" w:rsidRPr="002004D6" w:rsidSect="00DD0898">
      <w:headerReference w:type="default" r:id="rId62"/>
      <w:footerReference w:type="default" r:id="rId63"/>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C81" w:rsidRDefault="00A33C81" w:rsidP="00DD0898">
      <w:pPr>
        <w:spacing w:after="0" w:line="240" w:lineRule="auto"/>
      </w:pPr>
      <w:r>
        <w:separator/>
      </w:r>
    </w:p>
  </w:endnote>
  <w:endnote w:type="continuationSeparator" w:id="0">
    <w:p w:rsidR="00A33C81" w:rsidRDefault="00A33C81" w:rsidP="00DD0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642994"/>
      <w:docPartObj>
        <w:docPartGallery w:val="Page Numbers (Bottom of Page)"/>
        <w:docPartUnique/>
      </w:docPartObj>
    </w:sdtPr>
    <w:sdtEndPr>
      <w:rPr>
        <w:color w:val="7F7F7F" w:themeColor="background1" w:themeShade="7F"/>
        <w:spacing w:val="60"/>
      </w:rPr>
    </w:sdtEndPr>
    <w:sdtContent>
      <w:p w:rsidR="00BD4831" w:rsidRDefault="00BD483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C535C" w:rsidRPr="009C535C">
          <w:rPr>
            <w:b/>
            <w:bCs/>
            <w:noProof/>
          </w:rPr>
          <w:t>21</w:t>
        </w:r>
        <w:r>
          <w:rPr>
            <w:b/>
            <w:bCs/>
            <w:noProof/>
          </w:rPr>
          <w:fldChar w:fldCharType="end"/>
        </w:r>
        <w:r>
          <w:rPr>
            <w:b/>
            <w:bCs/>
          </w:rPr>
          <w:t xml:space="preserve"> | </w:t>
        </w:r>
        <w:r>
          <w:rPr>
            <w:color w:val="7F7F7F" w:themeColor="background1" w:themeShade="7F"/>
            <w:spacing w:val="60"/>
          </w:rPr>
          <w:t>Page</w:t>
        </w:r>
      </w:p>
    </w:sdtContent>
  </w:sdt>
  <w:p w:rsidR="00BD4831" w:rsidRDefault="00BD4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C81" w:rsidRDefault="00A33C81" w:rsidP="00DD0898">
      <w:pPr>
        <w:spacing w:after="0" w:line="240" w:lineRule="auto"/>
      </w:pPr>
      <w:r>
        <w:separator/>
      </w:r>
    </w:p>
  </w:footnote>
  <w:footnote w:type="continuationSeparator" w:id="0">
    <w:p w:rsidR="00A33C81" w:rsidRDefault="00A33C81" w:rsidP="00DD0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831" w:rsidRDefault="00BD4831">
    <w:pPr>
      <w:pStyle w:val="Header"/>
    </w:pPr>
    <w:r>
      <w:t xml:space="preserve">Ford Cooper </w:t>
    </w:r>
    <w:r>
      <w:tab/>
    </w:r>
    <w:r>
      <w:tab/>
      <w:t>BEng Engineering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56C4"/>
    <w:multiLevelType w:val="hybridMultilevel"/>
    <w:tmpl w:val="EECA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25E57"/>
    <w:multiLevelType w:val="hybridMultilevel"/>
    <w:tmpl w:val="F48E8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376A7"/>
    <w:multiLevelType w:val="hybridMultilevel"/>
    <w:tmpl w:val="8850EE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055CDC"/>
    <w:multiLevelType w:val="hybridMultilevel"/>
    <w:tmpl w:val="54083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D01AC"/>
    <w:multiLevelType w:val="hybridMultilevel"/>
    <w:tmpl w:val="B8DE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D3280"/>
    <w:multiLevelType w:val="hybridMultilevel"/>
    <w:tmpl w:val="0B808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7276C"/>
    <w:multiLevelType w:val="hybridMultilevel"/>
    <w:tmpl w:val="8B2ED236"/>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7"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DC95C47"/>
    <w:multiLevelType w:val="hybridMultilevel"/>
    <w:tmpl w:val="A246C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362AF"/>
    <w:multiLevelType w:val="hybridMultilevel"/>
    <w:tmpl w:val="5AA291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0491736"/>
    <w:multiLevelType w:val="hybridMultilevel"/>
    <w:tmpl w:val="4CA85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407EB2"/>
    <w:multiLevelType w:val="hybridMultilevel"/>
    <w:tmpl w:val="9A0AE87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67BC2"/>
    <w:multiLevelType w:val="hybridMultilevel"/>
    <w:tmpl w:val="36C45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F204D6"/>
    <w:multiLevelType w:val="hybridMultilevel"/>
    <w:tmpl w:val="3CC0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64BC6"/>
    <w:multiLevelType w:val="hybridMultilevel"/>
    <w:tmpl w:val="3B14B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14F84"/>
    <w:multiLevelType w:val="hybridMultilevel"/>
    <w:tmpl w:val="82C8D9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02599F"/>
    <w:multiLevelType w:val="hybridMultilevel"/>
    <w:tmpl w:val="7C401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77350"/>
    <w:multiLevelType w:val="hybridMultilevel"/>
    <w:tmpl w:val="CF4C3D06"/>
    <w:lvl w:ilvl="0" w:tplc="2F4A873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B75A6"/>
    <w:multiLevelType w:val="hybridMultilevel"/>
    <w:tmpl w:val="68E0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A4D0D"/>
    <w:multiLevelType w:val="hybridMultilevel"/>
    <w:tmpl w:val="4532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21EA7"/>
    <w:multiLevelType w:val="hybridMultilevel"/>
    <w:tmpl w:val="7D20D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BA1EA9"/>
    <w:multiLevelType w:val="hybridMultilevel"/>
    <w:tmpl w:val="D30C1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166F39"/>
    <w:multiLevelType w:val="hybridMultilevel"/>
    <w:tmpl w:val="6B4C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521050"/>
    <w:multiLevelType w:val="hybridMultilevel"/>
    <w:tmpl w:val="5DF8495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4" w15:restartNumberingAfterBreak="0">
    <w:nsid w:val="4D6D0B54"/>
    <w:multiLevelType w:val="hybridMultilevel"/>
    <w:tmpl w:val="93C0D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AF79A0"/>
    <w:multiLevelType w:val="hybridMultilevel"/>
    <w:tmpl w:val="7C1A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E2544"/>
    <w:multiLevelType w:val="hybridMultilevel"/>
    <w:tmpl w:val="C180F01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21954C3"/>
    <w:multiLevelType w:val="hybridMultilevel"/>
    <w:tmpl w:val="EF38D1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15:restartNumberingAfterBreak="0">
    <w:nsid w:val="5BD7211B"/>
    <w:multiLevelType w:val="hybridMultilevel"/>
    <w:tmpl w:val="8B94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46719F"/>
    <w:multiLevelType w:val="hybridMultilevel"/>
    <w:tmpl w:val="496884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9B6E1C"/>
    <w:multiLevelType w:val="hybridMultilevel"/>
    <w:tmpl w:val="3B14B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6C90"/>
    <w:multiLevelType w:val="hybridMultilevel"/>
    <w:tmpl w:val="39169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7007A9"/>
    <w:multiLevelType w:val="hybridMultilevel"/>
    <w:tmpl w:val="0666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404012"/>
    <w:multiLevelType w:val="hybridMultilevel"/>
    <w:tmpl w:val="63504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7"/>
  </w:num>
  <w:num w:numId="3">
    <w:abstractNumId w:val="13"/>
  </w:num>
  <w:num w:numId="4">
    <w:abstractNumId w:val="12"/>
  </w:num>
  <w:num w:numId="5">
    <w:abstractNumId w:val="11"/>
  </w:num>
  <w:num w:numId="6">
    <w:abstractNumId w:val="26"/>
  </w:num>
  <w:num w:numId="7">
    <w:abstractNumId w:val="3"/>
  </w:num>
  <w:num w:numId="8">
    <w:abstractNumId w:val="29"/>
  </w:num>
  <w:num w:numId="9">
    <w:abstractNumId w:val="4"/>
  </w:num>
  <w:num w:numId="10">
    <w:abstractNumId w:val="33"/>
  </w:num>
  <w:num w:numId="11">
    <w:abstractNumId w:val="8"/>
  </w:num>
  <w:num w:numId="12">
    <w:abstractNumId w:val="22"/>
  </w:num>
  <w:num w:numId="13">
    <w:abstractNumId w:val="2"/>
  </w:num>
  <w:num w:numId="14">
    <w:abstractNumId w:val="20"/>
  </w:num>
  <w:num w:numId="15">
    <w:abstractNumId w:val="14"/>
  </w:num>
  <w:num w:numId="16">
    <w:abstractNumId w:val="1"/>
  </w:num>
  <w:num w:numId="17">
    <w:abstractNumId w:val="0"/>
  </w:num>
  <w:num w:numId="18">
    <w:abstractNumId w:val="27"/>
  </w:num>
  <w:num w:numId="19">
    <w:abstractNumId w:val="21"/>
  </w:num>
  <w:num w:numId="20">
    <w:abstractNumId w:val="16"/>
  </w:num>
  <w:num w:numId="21">
    <w:abstractNumId w:val="23"/>
  </w:num>
  <w:num w:numId="22">
    <w:abstractNumId w:val="15"/>
  </w:num>
  <w:num w:numId="23">
    <w:abstractNumId w:val="24"/>
  </w:num>
  <w:num w:numId="24">
    <w:abstractNumId w:val="10"/>
  </w:num>
  <w:num w:numId="25">
    <w:abstractNumId w:val="32"/>
  </w:num>
  <w:num w:numId="26">
    <w:abstractNumId w:val="9"/>
  </w:num>
  <w:num w:numId="27">
    <w:abstractNumId w:val="19"/>
  </w:num>
  <w:num w:numId="28">
    <w:abstractNumId w:val="17"/>
  </w:num>
  <w:num w:numId="29">
    <w:abstractNumId w:val="18"/>
  </w:num>
  <w:num w:numId="30">
    <w:abstractNumId w:val="25"/>
  </w:num>
  <w:num w:numId="31">
    <w:abstractNumId w:val="5"/>
  </w:num>
  <w:num w:numId="32">
    <w:abstractNumId w:val="30"/>
  </w:num>
  <w:num w:numId="33">
    <w:abstractNumId w:val="31"/>
  </w:num>
  <w:num w:numId="34">
    <w:abstractNumId w:val="6"/>
  </w:num>
  <w:num w:numId="35">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94"/>
    <w:rsid w:val="00000367"/>
    <w:rsid w:val="00001432"/>
    <w:rsid w:val="000030C2"/>
    <w:rsid w:val="00003893"/>
    <w:rsid w:val="0000609C"/>
    <w:rsid w:val="00006970"/>
    <w:rsid w:val="000074F0"/>
    <w:rsid w:val="0001029C"/>
    <w:rsid w:val="000116F4"/>
    <w:rsid w:val="00015234"/>
    <w:rsid w:val="00024870"/>
    <w:rsid w:val="0002603C"/>
    <w:rsid w:val="00027F31"/>
    <w:rsid w:val="0003511D"/>
    <w:rsid w:val="00036F54"/>
    <w:rsid w:val="00037E7B"/>
    <w:rsid w:val="00040143"/>
    <w:rsid w:val="00040BF5"/>
    <w:rsid w:val="00044465"/>
    <w:rsid w:val="000454B2"/>
    <w:rsid w:val="00047AD0"/>
    <w:rsid w:val="000500CA"/>
    <w:rsid w:val="00053163"/>
    <w:rsid w:val="000541AA"/>
    <w:rsid w:val="00055047"/>
    <w:rsid w:val="000559FC"/>
    <w:rsid w:val="000575EC"/>
    <w:rsid w:val="00060041"/>
    <w:rsid w:val="00060505"/>
    <w:rsid w:val="0006116B"/>
    <w:rsid w:val="00061CB0"/>
    <w:rsid w:val="00066CA2"/>
    <w:rsid w:val="00070D31"/>
    <w:rsid w:val="00071010"/>
    <w:rsid w:val="00073A9D"/>
    <w:rsid w:val="00075B85"/>
    <w:rsid w:val="00083C59"/>
    <w:rsid w:val="0008615A"/>
    <w:rsid w:val="0009096B"/>
    <w:rsid w:val="00092525"/>
    <w:rsid w:val="0009503B"/>
    <w:rsid w:val="000957AC"/>
    <w:rsid w:val="000A20C6"/>
    <w:rsid w:val="000A23AE"/>
    <w:rsid w:val="000A383E"/>
    <w:rsid w:val="000B0844"/>
    <w:rsid w:val="000B0C7C"/>
    <w:rsid w:val="000B744C"/>
    <w:rsid w:val="000B77C1"/>
    <w:rsid w:val="000C0D65"/>
    <w:rsid w:val="000C1732"/>
    <w:rsid w:val="000C2EAB"/>
    <w:rsid w:val="000C7C91"/>
    <w:rsid w:val="000D0AC8"/>
    <w:rsid w:val="000D1602"/>
    <w:rsid w:val="000D1B5D"/>
    <w:rsid w:val="000D1F49"/>
    <w:rsid w:val="000E0C21"/>
    <w:rsid w:val="000E1B1D"/>
    <w:rsid w:val="000F538A"/>
    <w:rsid w:val="001023C2"/>
    <w:rsid w:val="00103CA1"/>
    <w:rsid w:val="00103EE4"/>
    <w:rsid w:val="00104401"/>
    <w:rsid w:val="00107A63"/>
    <w:rsid w:val="00110EBD"/>
    <w:rsid w:val="00112E7C"/>
    <w:rsid w:val="00113DE1"/>
    <w:rsid w:val="0011433C"/>
    <w:rsid w:val="00115D21"/>
    <w:rsid w:val="00120E75"/>
    <w:rsid w:val="0012422B"/>
    <w:rsid w:val="00125617"/>
    <w:rsid w:val="00125B53"/>
    <w:rsid w:val="00125E46"/>
    <w:rsid w:val="0012698D"/>
    <w:rsid w:val="00126D55"/>
    <w:rsid w:val="00130B2C"/>
    <w:rsid w:val="001331F7"/>
    <w:rsid w:val="001353BD"/>
    <w:rsid w:val="00136E58"/>
    <w:rsid w:val="001373D3"/>
    <w:rsid w:val="0014044F"/>
    <w:rsid w:val="001466A4"/>
    <w:rsid w:val="00146903"/>
    <w:rsid w:val="001507C6"/>
    <w:rsid w:val="001533B1"/>
    <w:rsid w:val="001575BF"/>
    <w:rsid w:val="00161CB0"/>
    <w:rsid w:val="00163793"/>
    <w:rsid w:val="00163959"/>
    <w:rsid w:val="00164E74"/>
    <w:rsid w:val="00172043"/>
    <w:rsid w:val="001723A0"/>
    <w:rsid w:val="00175FD4"/>
    <w:rsid w:val="00177216"/>
    <w:rsid w:val="001810F1"/>
    <w:rsid w:val="001815D5"/>
    <w:rsid w:val="0018687A"/>
    <w:rsid w:val="00194E08"/>
    <w:rsid w:val="00196003"/>
    <w:rsid w:val="001979C1"/>
    <w:rsid w:val="001A1264"/>
    <w:rsid w:val="001A1FB8"/>
    <w:rsid w:val="001A391B"/>
    <w:rsid w:val="001A5BE4"/>
    <w:rsid w:val="001A5BF5"/>
    <w:rsid w:val="001A7560"/>
    <w:rsid w:val="001B01B7"/>
    <w:rsid w:val="001B0B13"/>
    <w:rsid w:val="001B2ED5"/>
    <w:rsid w:val="001B5976"/>
    <w:rsid w:val="001B6511"/>
    <w:rsid w:val="001B6B1D"/>
    <w:rsid w:val="001B77B5"/>
    <w:rsid w:val="001C41B5"/>
    <w:rsid w:val="001C506D"/>
    <w:rsid w:val="001C50EA"/>
    <w:rsid w:val="001C7EC5"/>
    <w:rsid w:val="001D1EB9"/>
    <w:rsid w:val="001D5033"/>
    <w:rsid w:val="001D5565"/>
    <w:rsid w:val="001D7DC8"/>
    <w:rsid w:val="001E0F4C"/>
    <w:rsid w:val="001E669B"/>
    <w:rsid w:val="001E69C1"/>
    <w:rsid w:val="001E7E6D"/>
    <w:rsid w:val="001F0C93"/>
    <w:rsid w:val="001F197D"/>
    <w:rsid w:val="001F54CE"/>
    <w:rsid w:val="001F73CB"/>
    <w:rsid w:val="002004D6"/>
    <w:rsid w:val="0020080E"/>
    <w:rsid w:val="0020128C"/>
    <w:rsid w:val="0020129D"/>
    <w:rsid w:val="0020382D"/>
    <w:rsid w:val="0020728D"/>
    <w:rsid w:val="00211C60"/>
    <w:rsid w:val="00212254"/>
    <w:rsid w:val="0021355D"/>
    <w:rsid w:val="00214A22"/>
    <w:rsid w:val="0022680A"/>
    <w:rsid w:val="002312D9"/>
    <w:rsid w:val="00231A1B"/>
    <w:rsid w:val="002325C7"/>
    <w:rsid w:val="00232847"/>
    <w:rsid w:val="00232B5F"/>
    <w:rsid w:val="00233A89"/>
    <w:rsid w:val="002353A2"/>
    <w:rsid w:val="00236283"/>
    <w:rsid w:val="00244D5D"/>
    <w:rsid w:val="0024591D"/>
    <w:rsid w:val="00246415"/>
    <w:rsid w:val="00247B2F"/>
    <w:rsid w:val="002502C0"/>
    <w:rsid w:val="00253D88"/>
    <w:rsid w:val="00256A47"/>
    <w:rsid w:val="0025704B"/>
    <w:rsid w:val="002573F8"/>
    <w:rsid w:val="002574A0"/>
    <w:rsid w:val="002610FA"/>
    <w:rsid w:val="00262FCA"/>
    <w:rsid w:val="00263E8C"/>
    <w:rsid w:val="002645C3"/>
    <w:rsid w:val="0026666F"/>
    <w:rsid w:val="0026770E"/>
    <w:rsid w:val="002701B2"/>
    <w:rsid w:val="00271F79"/>
    <w:rsid w:val="002775B5"/>
    <w:rsid w:val="00277671"/>
    <w:rsid w:val="00277687"/>
    <w:rsid w:val="00281474"/>
    <w:rsid w:val="0028302D"/>
    <w:rsid w:val="002852A6"/>
    <w:rsid w:val="0028761F"/>
    <w:rsid w:val="00290EB2"/>
    <w:rsid w:val="0029120A"/>
    <w:rsid w:val="002914D7"/>
    <w:rsid w:val="00293DC9"/>
    <w:rsid w:val="002A5C51"/>
    <w:rsid w:val="002B0F56"/>
    <w:rsid w:val="002B27B3"/>
    <w:rsid w:val="002B2ED1"/>
    <w:rsid w:val="002B4F8C"/>
    <w:rsid w:val="002B624B"/>
    <w:rsid w:val="002C4BDE"/>
    <w:rsid w:val="002C6AC4"/>
    <w:rsid w:val="002C7711"/>
    <w:rsid w:val="002D082E"/>
    <w:rsid w:val="002D221F"/>
    <w:rsid w:val="002D3054"/>
    <w:rsid w:val="002D3B5C"/>
    <w:rsid w:val="002D4695"/>
    <w:rsid w:val="002D7E6F"/>
    <w:rsid w:val="002E0F9B"/>
    <w:rsid w:val="002E45F7"/>
    <w:rsid w:val="002E4D20"/>
    <w:rsid w:val="002E79A9"/>
    <w:rsid w:val="002F328E"/>
    <w:rsid w:val="002F572D"/>
    <w:rsid w:val="002F57B1"/>
    <w:rsid w:val="002F6B57"/>
    <w:rsid w:val="002F794C"/>
    <w:rsid w:val="003008DC"/>
    <w:rsid w:val="0030358E"/>
    <w:rsid w:val="00303A8C"/>
    <w:rsid w:val="00303E44"/>
    <w:rsid w:val="00304157"/>
    <w:rsid w:val="00305EA2"/>
    <w:rsid w:val="0030645C"/>
    <w:rsid w:val="00312492"/>
    <w:rsid w:val="0031295C"/>
    <w:rsid w:val="00314860"/>
    <w:rsid w:val="0031563D"/>
    <w:rsid w:val="0032301C"/>
    <w:rsid w:val="00323A51"/>
    <w:rsid w:val="00325B19"/>
    <w:rsid w:val="00326E49"/>
    <w:rsid w:val="00326E76"/>
    <w:rsid w:val="0032757F"/>
    <w:rsid w:val="00330142"/>
    <w:rsid w:val="00333C5F"/>
    <w:rsid w:val="003346E9"/>
    <w:rsid w:val="00335069"/>
    <w:rsid w:val="00335997"/>
    <w:rsid w:val="00336BBF"/>
    <w:rsid w:val="00336D80"/>
    <w:rsid w:val="00341FBA"/>
    <w:rsid w:val="003440BD"/>
    <w:rsid w:val="0034462B"/>
    <w:rsid w:val="00346463"/>
    <w:rsid w:val="00346996"/>
    <w:rsid w:val="003534E1"/>
    <w:rsid w:val="00353F48"/>
    <w:rsid w:val="00356EF5"/>
    <w:rsid w:val="003600B2"/>
    <w:rsid w:val="0036112F"/>
    <w:rsid w:val="00362EE8"/>
    <w:rsid w:val="0036393F"/>
    <w:rsid w:val="00364065"/>
    <w:rsid w:val="003640F3"/>
    <w:rsid w:val="00365028"/>
    <w:rsid w:val="00365EFE"/>
    <w:rsid w:val="003729A2"/>
    <w:rsid w:val="00373730"/>
    <w:rsid w:val="0037547B"/>
    <w:rsid w:val="00375D00"/>
    <w:rsid w:val="00382B52"/>
    <w:rsid w:val="00384486"/>
    <w:rsid w:val="0038548F"/>
    <w:rsid w:val="00391913"/>
    <w:rsid w:val="00393D07"/>
    <w:rsid w:val="00394DC9"/>
    <w:rsid w:val="00395092"/>
    <w:rsid w:val="00395C8C"/>
    <w:rsid w:val="00395ECD"/>
    <w:rsid w:val="00397F0E"/>
    <w:rsid w:val="003A0151"/>
    <w:rsid w:val="003A3EEC"/>
    <w:rsid w:val="003A5241"/>
    <w:rsid w:val="003A535B"/>
    <w:rsid w:val="003A730F"/>
    <w:rsid w:val="003B13CB"/>
    <w:rsid w:val="003B3DD6"/>
    <w:rsid w:val="003B7501"/>
    <w:rsid w:val="003C2BBF"/>
    <w:rsid w:val="003C4442"/>
    <w:rsid w:val="003C4F30"/>
    <w:rsid w:val="003C688B"/>
    <w:rsid w:val="003D02D9"/>
    <w:rsid w:val="003D2090"/>
    <w:rsid w:val="003D4CD4"/>
    <w:rsid w:val="003D7EDA"/>
    <w:rsid w:val="003E0B3A"/>
    <w:rsid w:val="003E2DD0"/>
    <w:rsid w:val="003E30F0"/>
    <w:rsid w:val="003E79A1"/>
    <w:rsid w:val="003F4A24"/>
    <w:rsid w:val="003F68DA"/>
    <w:rsid w:val="003F6A7A"/>
    <w:rsid w:val="00401528"/>
    <w:rsid w:val="00403D25"/>
    <w:rsid w:val="0040450B"/>
    <w:rsid w:val="004051E1"/>
    <w:rsid w:val="00407272"/>
    <w:rsid w:val="0041437C"/>
    <w:rsid w:val="00414E39"/>
    <w:rsid w:val="00415400"/>
    <w:rsid w:val="004171A4"/>
    <w:rsid w:val="00421262"/>
    <w:rsid w:val="00421956"/>
    <w:rsid w:val="004225D8"/>
    <w:rsid w:val="004225D9"/>
    <w:rsid w:val="00422A12"/>
    <w:rsid w:val="00430A34"/>
    <w:rsid w:val="00432825"/>
    <w:rsid w:val="00435860"/>
    <w:rsid w:val="004378F3"/>
    <w:rsid w:val="004401D4"/>
    <w:rsid w:val="00441AB0"/>
    <w:rsid w:val="00441F4A"/>
    <w:rsid w:val="004504D5"/>
    <w:rsid w:val="00450704"/>
    <w:rsid w:val="004527AD"/>
    <w:rsid w:val="00452AC5"/>
    <w:rsid w:val="00452AC9"/>
    <w:rsid w:val="00454BFD"/>
    <w:rsid w:val="00456A37"/>
    <w:rsid w:val="00456FD5"/>
    <w:rsid w:val="00457FD4"/>
    <w:rsid w:val="00460197"/>
    <w:rsid w:val="00460BC9"/>
    <w:rsid w:val="004621C9"/>
    <w:rsid w:val="00465A7C"/>
    <w:rsid w:val="0047168B"/>
    <w:rsid w:val="004755BF"/>
    <w:rsid w:val="00475F3B"/>
    <w:rsid w:val="004774AD"/>
    <w:rsid w:val="00477F1B"/>
    <w:rsid w:val="00481EEA"/>
    <w:rsid w:val="00483DED"/>
    <w:rsid w:val="00487294"/>
    <w:rsid w:val="00490489"/>
    <w:rsid w:val="00490C13"/>
    <w:rsid w:val="004947BA"/>
    <w:rsid w:val="0049531F"/>
    <w:rsid w:val="00495391"/>
    <w:rsid w:val="004954A1"/>
    <w:rsid w:val="00497230"/>
    <w:rsid w:val="00497E0B"/>
    <w:rsid w:val="004A01F1"/>
    <w:rsid w:val="004A1555"/>
    <w:rsid w:val="004A2116"/>
    <w:rsid w:val="004A3D2A"/>
    <w:rsid w:val="004A4FFD"/>
    <w:rsid w:val="004A6140"/>
    <w:rsid w:val="004B1809"/>
    <w:rsid w:val="004B6664"/>
    <w:rsid w:val="004B66B7"/>
    <w:rsid w:val="004B6A00"/>
    <w:rsid w:val="004C0AF9"/>
    <w:rsid w:val="004C2380"/>
    <w:rsid w:val="004C50BF"/>
    <w:rsid w:val="004C548A"/>
    <w:rsid w:val="004C59F7"/>
    <w:rsid w:val="004D17D7"/>
    <w:rsid w:val="004D1F74"/>
    <w:rsid w:val="004D30CD"/>
    <w:rsid w:val="004D4494"/>
    <w:rsid w:val="004D5EC1"/>
    <w:rsid w:val="004D6143"/>
    <w:rsid w:val="004E0A6F"/>
    <w:rsid w:val="004E10D9"/>
    <w:rsid w:val="004E35C4"/>
    <w:rsid w:val="004E3967"/>
    <w:rsid w:val="004E7A0A"/>
    <w:rsid w:val="004F1ED2"/>
    <w:rsid w:val="004F261A"/>
    <w:rsid w:val="004F3302"/>
    <w:rsid w:val="004F58CD"/>
    <w:rsid w:val="004F6CB7"/>
    <w:rsid w:val="00501718"/>
    <w:rsid w:val="00503104"/>
    <w:rsid w:val="00504B81"/>
    <w:rsid w:val="0050703D"/>
    <w:rsid w:val="00507CC2"/>
    <w:rsid w:val="005125D1"/>
    <w:rsid w:val="00512E87"/>
    <w:rsid w:val="00513910"/>
    <w:rsid w:val="00514BC0"/>
    <w:rsid w:val="00517CD3"/>
    <w:rsid w:val="0052296D"/>
    <w:rsid w:val="005229E0"/>
    <w:rsid w:val="00523282"/>
    <w:rsid w:val="0052410E"/>
    <w:rsid w:val="0052647B"/>
    <w:rsid w:val="00526919"/>
    <w:rsid w:val="00530942"/>
    <w:rsid w:val="005335A5"/>
    <w:rsid w:val="005338EC"/>
    <w:rsid w:val="005339ED"/>
    <w:rsid w:val="00534AE9"/>
    <w:rsid w:val="00534CF2"/>
    <w:rsid w:val="005369CE"/>
    <w:rsid w:val="00541974"/>
    <w:rsid w:val="0054219F"/>
    <w:rsid w:val="005422F5"/>
    <w:rsid w:val="00543996"/>
    <w:rsid w:val="005460B0"/>
    <w:rsid w:val="005465E3"/>
    <w:rsid w:val="00550194"/>
    <w:rsid w:val="0055068B"/>
    <w:rsid w:val="00555EB1"/>
    <w:rsid w:val="0056277A"/>
    <w:rsid w:val="0056313C"/>
    <w:rsid w:val="00570AB8"/>
    <w:rsid w:val="005710F8"/>
    <w:rsid w:val="005714B9"/>
    <w:rsid w:val="00572419"/>
    <w:rsid w:val="005749C5"/>
    <w:rsid w:val="00577C9A"/>
    <w:rsid w:val="00582073"/>
    <w:rsid w:val="00583279"/>
    <w:rsid w:val="00583C65"/>
    <w:rsid w:val="005848E8"/>
    <w:rsid w:val="0059702A"/>
    <w:rsid w:val="005A1646"/>
    <w:rsid w:val="005A2804"/>
    <w:rsid w:val="005A3347"/>
    <w:rsid w:val="005A4A6B"/>
    <w:rsid w:val="005B04D4"/>
    <w:rsid w:val="005B0FC8"/>
    <w:rsid w:val="005B426A"/>
    <w:rsid w:val="005C40DB"/>
    <w:rsid w:val="005D0340"/>
    <w:rsid w:val="005D0B89"/>
    <w:rsid w:val="005D3E18"/>
    <w:rsid w:val="005D4E5F"/>
    <w:rsid w:val="005D4F16"/>
    <w:rsid w:val="005D6DFC"/>
    <w:rsid w:val="005D70B1"/>
    <w:rsid w:val="005E01CD"/>
    <w:rsid w:val="005E0454"/>
    <w:rsid w:val="005E3DB4"/>
    <w:rsid w:val="005F0882"/>
    <w:rsid w:val="005F08AB"/>
    <w:rsid w:val="005F15B9"/>
    <w:rsid w:val="005F1717"/>
    <w:rsid w:val="005F1C21"/>
    <w:rsid w:val="005F1F18"/>
    <w:rsid w:val="005F5579"/>
    <w:rsid w:val="005F6210"/>
    <w:rsid w:val="005F78B1"/>
    <w:rsid w:val="00600A6C"/>
    <w:rsid w:val="006067AB"/>
    <w:rsid w:val="00606DFE"/>
    <w:rsid w:val="00611689"/>
    <w:rsid w:val="006124B6"/>
    <w:rsid w:val="00613A2E"/>
    <w:rsid w:val="006163E4"/>
    <w:rsid w:val="006173E8"/>
    <w:rsid w:val="00617960"/>
    <w:rsid w:val="00617D9E"/>
    <w:rsid w:val="00620BB1"/>
    <w:rsid w:val="00623A35"/>
    <w:rsid w:val="006248A2"/>
    <w:rsid w:val="006253C5"/>
    <w:rsid w:val="006271E2"/>
    <w:rsid w:val="00634584"/>
    <w:rsid w:val="00635249"/>
    <w:rsid w:val="006359C5"/>
    <w:rsid w:val="00640179"/>
    <w:rsid w:val="0064102E"/>
    <w:rsid w:val="00642243"/>
    <w:rsid w:val="00642DF1"/>
    <w:rsid w:val="00644797"/>
    <w:rsid w:val="00645431"/>
    <w:rsid w:val="0064755A"/>
    <w:rsid w:val="00647F00"/>
    <w:rsid w:val="006510C9"/>
    <w:rsid w:val="0065304C"/>
    <w:rsid w:val="00655097"/>
    <w:rsid w:val="00660C18"/>
    <w:rsid w:val="00660F46"/>
    <w:rsid w:val="006610AB"/>
    <w:rsid w:val="006613C4"/>
    <w:rsid w:val="006633CF"/>
    <w:rsid w:val="00664543"/>
    <w:rsid w:val="00667BE1"/>
    <w:rsid w:val="006707E9"/>
    <w:rsid w:val="00673523"/>
    <w:rsid w:val="0067364A"/>
    <w:rsid w:val="00673FAB"/>
    <w:rsid w:val="006748F5"/>
    <w:rsid w:val="00676B3A"/>
    <w:rsid w:val="006774ED"/>
    <w:rsid w:val="00677E64"/>
    <w:rsid w:val="0068468C"/>
    <w:rsid w:val="00685039"/>
    <w:rsid w:val="0068537C"/>
    <w:rsid w:val="00690362"/>
    <w:rsid w:val="00693170"/>
    <w:rsid w:val="00693BB6"/>
    <w:rsid w:val="00696095"/>
    <w:rsid w:val="006A0D8E"/>
    <w:rsid w:val="006A178B"/>
    <w:rsid w:val="006A4C4B"/>
    <w:rsid w:val="006B6E76"/>
    <w:rsid w:val="006C1D20"/>
    <w:rsid w:val="006C4959"/>
    <w:rsid w:val="006C73A4"/>
    <w:rsid w:val="006D2095"/>
    <w:rsid w:val="006E103A"/>
    <w:rsid w:val="006E1B5C"/>
    <w:rsid w:val="006E1C04"/>
    <w:rsid w:val="006E3FE3"/>
    <w:rsid w:val="006E5B93"/>
    <w:rsid w:val="006E5F39"/>
    <w:rsid w:val="006F0F82"/>
    <w:rsid w:val="006F1CC0"/>
    <w:rsid w:val="006F4042"/>
    <w:rsid w:val="006F764F"/>
    <w:rsid w:val="006F7FF0"/>
    <w:rsid w:val="0070690F"/>
    <w:rsid w:val="007129CF"/>
    <w:rsid w:val="0071487F"/>
    <w:rsid w:val="007169A5"/>
    <w:rsid w:val="007207FD"/>
    <w:rsid w:val="00726E6D"/>
    <w:rsid w:val="00731EEE"/>
    <w:rsid w:val="007368AA"/>
    <w:rsid w:val="00736F11"/>
    <w:rsid w:val="007416E4"/>
    <w:rsid w:val="00741F74"/>
    <w:rsid w:val="00745EAA"/>
    <w:rsid w:val="00750D57"/>
    <w:rsid w:val="0075112A"/>
    <w:rsid w:val="00751764"/>
    <w:rsid w:val="00752521"/>
    <w:rsid w:val="0075350B"/>
    <w:rsid w:val="00753DD8"/>
    <w:rsid w:val="00762D5D"/>
    <w:rsid w:val="00763220"/>
    <w:rsid w:val="00763722"/>
    <w:rsid w:val="007643AB"/>
    <w:rsid w:val="00764F20"/>
    <w:rsid w:val="007700D8"/>
    <w:rsid w:val="00770BF0"/>
    <w:rsid w:val="007770F8"/>
    <w:rsid w:val="0078048D"/>
    <w:rsid w:val="00780A94"/>
    <w:rsid w:val="0078120D"/>
    <w:rsid w:val="00782DA3"/>
    <w:rsid w:val="00782DAC"/>
    <w:rsid w:val="00783400"/>
    <w:rsid w:val="00784559"/>
    <w:rsid w:val="00786D1D"/>
    <w:rsid w:val="007909AF"/>
    <w:rsid w:val="00790BB9"/>
    <w:rsid w:val="00794A14"/>
    <w:rsid w:val="007A140A"/>
    <w:rsid w:val="007A4108"/>
    <w:rsid w:val="007A66C1"/>
    <w:rsid w:val="007B1C53"/>
    <w:rsid w:val="007B222B"/>
    <w:rsid w:val="007B22DD"/>
    <w:rsid w:val="007B30CD"/>
    <w:rsid w:val="007B3975"/>
    <w:rsid w:val="007B687B"/>
    <w:rsid w:val="007C0133"/>
    <w:rsid w:val="007C14C9"/>
    <w:rsid w:val="007C662B"/>
    <w:rsid w:val="007C6C91"/>
    <w:rsid w:val="007D1166"/>
    <w:rsid w:val="007D1A10"/>
    <w:rsid w:val="007D266D"/>
    <w:rsid w:val="007D38D0"/>
    <w:rsid w:val="007D4C58"/>
    <w:rsid w:val="007D6429"/>
    <w:rsid w:val="007D6627"/>
    <w:rsid w:val="007D6A84"/>
    <w:rsid w:val="007E01AC"/>
    <w:rsid w:val="007E14BA"/>
    <w:rsid w:val="007E16F3"/>
    <w:rsid w:val="007E1F79"/>
    <w:rsid w:val="007E3F90"/>
    <w:rsid w:val="007E4361"/>
    <w:rsid w:val="007E43A0"/>
    <w:rsid w:val="007F1843"/>
    <w:rsid w:val="007F1AA0"/>
    <w:rsid w:val="007F224E"/>
    <w:rsid w:val="007F2A02"/>
    <w:rsid w:val="007F2E30"/>
    <w:rsid w:val="007F401F"/>
    <w:rsid w:val="007F695C"/>
    <w:rsid w:val="007F74FC"/>
    <w:rsid w:val="007F7AE2"/>
    <w:rsid w:val="007F7DB4"/>
    <w:rsid w:val="008010ED"/>
    <w:rsid w:val="00801422"/>
    <w:rsid w:val="00803575"/>
    <w:rsid w:val="00803BF9"/>
    <w:rsid w:val="00805376"/>
    <w:rsid w:val="008062B9"/>
    <w:rsid w:val="00806C61"/>
    <w:rsid w:val="0081119B"/>
    <w:rsid w:val="00816F35"/>
    <w:rsid w:val="0082216E"/>
    <w:rsid w:val="00823681"/>
    <w:rsid w:val="00825AC7"/>
    <w:rsid w:val="0082633E"/>
    <w:rsid w:val="008272B0"/>
    <w:rsid w:val="00831864"/>
    <w:rsid w:val="00832786"/>
    <w:rsid w:val="00832B05"/>
    <w:rsid w:val="00833180"/>
    <w:rsid w:val="008373FA"/>
    <w:rsid w:val="008374D8"/>
    <w:rsid w:val="00844028"/>
    <w:rsid w:val="0084424F"/>
    <w:rsid w:val="00847507"/>
    <w:rsid w:val="00851497"/>
    <w:rsid w:val="00857F2A"/>
    <w:rsid w:val="00860886"/>
    <w:rsid w:val="00861991"/>
    <w:rsid w:val="008627D5"/>
    <w:rsid w:val="00863206"/>
    <w:rsid w:val="008651B1"/>
    <w:rsid w:val="008661E0"/>
    <w:rsid w:val="00867D04"/>
    <w:rsid w:val="00870E0D"/>
    <w:rsid w:val="00871631"/>
    <w:rsid w:val="00871F14"/>
    <w:rsid w:val="008736AF"/>
    <w:rsid w:val="00873B9F"/>
    <w:rsid w:val="00874C09"/>
    <w:rsid w:val="00875EC8"/>
    <w:rsid w:val="00884735"/>
    <w:rsid w:val="008857A2"/>
    <w:rsid w:val="008860DC"/>
    <w:rsid w:val="00892DB6"/>
    <w:rsid w:val="008960EA"/>
    <w:rsid w:val="008A3146"/>
    <w:rsid w:val="008A3D0A"/>
    <w:rsid w:val="008A493B"/>
    <w:rsid w:val="008A55E5"/>
    <w:rsid w:val="008A5A79"/>
    <w:rsid w:val="008B2E9C"/>
    <w:rsid w:val="008B5970"/>
    <w:rsid w:val="008B7495"/>
    <w:rsid w:val="008B77EF"/>
    <w:rsid w:val="008C1721"/>
    <w:rsid w:val="008C632A"/>
    <w:rsid w:val="008D076C"/>
    <w:rsid w:val="008D172F"/>
    <w:rsid w:val="008D1760"/>
    <w:rsid w:val="008D2258"/>
    <w:rsid w:val="008D35DA"/>
    <w:rsid w:val="008D72A6"/>
    <w:rsid w:val="008E35B1"/>
    <w:rsid w:val="008E7011"/>
    <w:rsid w:val="008E7413"/>
    <w:rsid w:val="008F081E"/>
    <w:rsid w:val="008F360D"/>
    <w:rsid w:val="008F4A4C"/>
    <w:rsid w:val="008F6650"/>
    <w:rsid w:val="00900B61"/>
    <w:rsid w:val="0091203E"/>
    <w:rsid w:val="009125E6"/>
    <w:rsid w:val="00912CD7"/>
    <w:rsid w:val="00915DB2"/>
    <w:rsid w:val="00916152"/>
    <w:rsid w:val="0091649D"/>
    <w:rsid w:val="00923526"/>
    <w:rsid w:val="00923787"/>
    <w:rsid w:val="009239D7"/>
    <w:rsid w:val="00926672"/>
    <w:rsid w:val="009323C8"/>
    <w:rsid w:val="00932BC1"/>
    <w:rsid w:val="00933467"/>
    <w:rsid w:val="00933590"/>
    <w:rsid w:val="00933A8A"/>
    <w:rsid w:val="009401C1"/>
    <w:rsid w:val="0094054C"/>
    <w:rsid w:val="00940B11"/>
    <w:rsid w:val="00940EBB"/>
    <w:rsid w:val="00943166"/>
    <w:rsid w:val="009500B9"/>
    <w:rsid w:val="00951D0D"/>
    <w:rsid w:val="00955C89"/>
    <w:rsid w:val="00955F3A"/>
    <w:rsid w:val="0095643D"/>
    <w:rsid w:val="00960082"/>
    <w:rsid w:val="009626B1"/>
    <w:rsid w:val="00964437"/>
    <w:rsid w:val="00967986"/>
    <w:rsid w:val="009717CD"/>
    <w:rsid w:val="0097346F"/>
    <w:rsid w:val="00974BF6"/>
    <w:rsid w:val="009800F8"/>
    <w:rsid w:val="00980935"/>
    <w:rsid w:val="009811F8"/>
    <w:rsid w:val="00984472"/>
    <w:rsid w:val="00987286"/>
    <w:rsid w:val="009942ED"/>
    <w:rsid w:val="00994FCC"/>
    <w:rsid w:val="00995825"/>
    <w:rsid w:val="00995EFF"/>
    <w:rsid w:val="009A0283"/>
    <w:rsid w:val="009A09C2"/>
    <w:rsid w:val="009A0E1A"/>
    <w:rsid w:val="009A2143"/>
    <w:rsid w:val="009A2AEB"/>
    <w:rsid w:val="009A2F26"/>
    <w:rsid w:val="009A4B4F"/>
    <w:rsid w:val="009A5FBE"/>
    <w:rsid w:val="009A7839"/>
    <w:rsid w:val="009A7ED9"/>
    <w:rsid w:val="009B0D76"/>
    <w:rsid w:val="009B1E1E"/>
    <w:rsid w:val="009B36DD"/>
    <w:rsid w:val="009B3F02"/>
    <w:rsid w:val="009B417A"/>
    <w:rsid w:val="009B5854"/>
    <w:rsid w:val="009B75AD"/>
    <w:rsid w:val="009B7901"/>
    <w:rsid w:val="009C4874"/>
    <w:rsid w:val="009C4DDD"/>
    <w:rsid w:val="009C535C"/>
    <w:rsid w:val="009C6111"/>
    <w:rsid w:val="009D6307"/>
    <w:rsid w:val="009E3444"/>
    <w:rsid w:val="009E509E"/>
    <w:rsid w:val="009E61B6"/>
    <w:rsid w:val="009E7D78"/>
    <w:rsid w:val="009F19E5"/>
    <w:rsid w:val="009F1FFE"/>
    <w:rsid w:val="009F3C8D"/>
    <w:rsid w:val="009F584C"/>
    <w:rsid w:val="00A00D00"/>
    <w:rsid w:val="00A011C6"/>
    <w:rsid w:val="00A031FC"/>
    <w:rsid w:val="00A065F9"/>
    <w:rsid w:val="00A10441"/>
    <w:rsid w:val="00A20BF1"/>
    <w:rsid w:val="00A2553E"/>
    <w:rsid w:val="00A33C81"/>
    <w:rsid w:val="00A345A6"/>
    <w:rsid w:val="00A37276"/>
    <w:rsid w:val="00A40A37"/>
    <w:rsid w:val="00A42D46"/>
    <w:rsid w:val="00A45F6C"/>
    <w:rsid w:val="00A46FD3"/>
    <w:rsid w:val="00A47CAE"/>
    <w:rsid w:val="00A47E91"/>
    <w:rsid w:val="00A51253"/>
    <w:rsid w:val="00A539BC"/>
    <w:rsid w:val="00A55067"/>
    <w:rsid w:val="00A5699B"/>
    <w:rsid w:val="00A60EC8"/>
    <w:rsid w:val="00A653C2"/>
    <w:rsid w:val="00A655E7"/>
    <w:rsid w:val="00A7003B"/>
    <w:rsid w:val="00A7339C"/>
    <w:rsid w:val="00A73AA3"/>
    <w:rsid w:val="00A7470E"/>
    <w:rsid w:val="00A808ED"/>
    <w:rsid w:val="00A8128A"/>
    <w:rsid w:val="00A82891"/>
    <w:rsid w:val="00A84C3C"/>
    <w:rsid w:val="00A9461E"/>
    <w:rsid w:val="00A94CD1"/>
    <w:rsid w:val="00A97308"/>
    <w:rsid w:val="00A97E28"/>
    <w:rsid w:val="00AA128A"/>
    <w:rsid w:val="00AA62FF"/>
    <w:rsid w:val="00AA63EF"/>
    <w:rsid w:val="00AA6F64"/>
    <w:rsid w:val="00AA710C"/>
    <w:rsid w:val="00AA7A7A"/>
    <w:rsid w:val="00AB00F6"/>
    <w:rsid w:val="00AB0A6F"/>
    <w:rsid w:val="00AB138C"/>
    <w:rsid w:val="00AB29A9"/>
    <w:rsid w:val="00AB582C"/>
    <w:rsid w:val="00AC0C7C"/>
    <w:rsid w:val="00AC6089"/>
    <w:rsid w:val="00AD1C45"/>
    <w:rsid w:val="00AD2F43"/>
    <w:rsid w:val="00AD5E1E"/>
    <w:rsid w:val="00AD6370"/>
    <w:rsid w:val="00AE0FB5"/>
    <w:rsid w:val="00AE2248"/>
    <w:rsid w:val="00AE27DF"/>
    <w:rsid w:val="00AE3DB1"/>
    <w:rsid w:val="00AE7EB9"/>
    <w:rsid w:val="00AF009D"/>
    <w:rsid w:val="00AF2463"/>
    <w:rsid w:val="00AF398F"/>
    <w:rsid w:val="00AF4F54"/>
    <w:rsid w:val="00AF59B8"/>
    <w:rsid w:val="00AF6106"/>
    <w:rsid w:val="00B00230"/>
    <w:rsid w:val="00B00580"/>
    <w:rsid w:val="00B025F7"/>
    <w:rsid w:val="00B03979"/>
    <w:rsid w:val="00B04652"/>
    <w:rsid w:val="00B0486D"/>
    <w:rsid w:val="00B059DF"/>
    <w:rsid w:val="00B0621B"/>
    <w:rsid w:val="00B07346"/>
    <w:rsid w:val="00B1291C"/>
    <w:rsid w:val="00B13BD5"/>
    <w:rsid w:val="00B1600E"/>
    <w:rsid w:val="00B17973"/>
    <w:rsid w:val="00B22E6C"/>
    <w:rsid w:val="00B232E8"/>
    <w:rsid w:val="00B23BAA"/>
    <w:rsid w:val="00B24239"/>
    <w:rsid w:val="00B2505A"/>
    <w:rsid w:val="00B30424"/>
    <w:rsid w:val="00B322B6"/>
    <w:rsid w:val="00B33E6D"/>
    <w:rsid w:val="00B35211"/>
    <w:rsid w:val="00B35745"/>
    <w:rsid w:val="00B36E03"/>
    <w:rsid w:val="00B375CF"/>
    <w:rsid w:val="00B415F8"/>
    <w:rsid w:val="00B41978"/>
    <w:rsid w:val="00B460FF"/>
    <w:rsid w:val="00B52EE9"/>
    <w:rsid w:val="00B5371F"/>
    <w:rsid w:val="00B5404A"/>
    <w:rsid w:val="00B557D8"/>
    <w:rsid w:val="00B6065A"/>
    <w:rsid w:val="00B608BE"/>
    <w:rsid w:val="00B6308E"/>
    <w:rsid w:val="00B650AE"/>
    <w:rsid w:val="00B65ECF"/>
    <w:rsid w:val="00B67E76"/>
    <w:rsid w:val="00B71FA0"/>
    <w:rsid w:val="00B72B1E"/>
    <w:rsid w:val="00B74283"/>
    <w:rsid w:val="00B7583B"/>
    <w:rsid w:val="00B76154"/>
    <w:rsid w:val="00B7673A"/>
    <w:rsid w:val="00B778EA"/>
    <w:rsid w:val="00B8002D"/>
    <w:rsid w:val="00B8135A"/>
    <w:rsid w:val="00B825A7"/>
    <w:rsid w:val="00B83DF3"/>
    <w:rsid w:val="00B8599D"/>
    <w:rsid w:val="00B86ED2"/>
    <w:rsid w:val="00B8772E"/>
    <w:rsid w:val="00B90F29"/>
    <w:rsid w:val="00B92AB0"/>
    <w:rsid w:val="00B9520A"/>
    <w:rsid w:val="00B97723"/>
    <w:rsid w:val="00BA1442"/>
    <w:rsid w:val="00BA453E"/>
    <w:rsid w:val="00BA4D02"/>
    <w:rsid w:val="00BA6AA0"/>
    <w:rsid w:val="00BB5337"/>
    <w:rsid w:val="00BC037F"/>
    <w:rsid w:val="00BC18C9"/>
    <w:rsid w:val="00BC4A15"/>
    <w:rsid w:val="00BC5188"/>
    <w:rsid w:val="00BD066C"/>
    <w:rsid w:val="00BD097E"/>
    <w:rsid w:val="00BD0C3F"/>
    <w:rsid w:val="00BD1441"/>
    <w:rsid w:val="00BD2811"/>
    <w:rsid w:val="00BD2855"/>
    <w:rsid w:val="00BD2BEF"/>
    <w:rsid w:val="00BD37AB"/>
    <w:rsid w:val="00BD4831"/>
    <w:rsid w:val="00BE0692"/>
    <w:rsid w:val="00BE1778"/>
    <w:rsid w:val="00BE3ECD"/>
    <w:rsid w:val="00BE65D2"/>
    <w:rsid w:val="00BE6A2F"/>
    <w:rsid w:val="00BE7DA0"/>
    <w:rsid w:val="00BF1359"/>
    <w:rsid w:val="00BF208D"/>
    <w:rsid w:val="00BF2DAA"/>
    <w:rsid w:val="00BF4167"/>
    <w:rsid w:val="00BF7840"/>
    <w:rsid w:val="00C02F12"/>
    <w:rsid w:val="00C051FB"/>
    <w:rsid w:val="00C05B90"/>
    <w:rsid w:val="00C07A79"/>
    <w:rsid w:val="00C15151"/>
    <w:rsid w:val="00C159C3"/>
    <w:rsid w:val="00C20B3E"/>
    <w:rsid w:val="00C25DD5"/>
    <w:rsid w:val="00C2791D"/>
    <w:rsid w:val="00C2793C"/>
    <w:rsid w:val="00C313B3"/>
    <w:rsid w:val="00C32ED0"/>
    <w:rsid w:val="00C33F67"/>
    <w:rsid w:val="00C3511D"/>
    <w:rsid w:val="00C369DA"/>
    <w:rsid w:val="00C4125D"/>
    <w:rsid w:val="00C43537"/>
    <w:rsid w:val="00C456ED"/>
    <w:rsid w:val="00C47EEF"/>
    <w:rsid w:val="00C510AB"/>
    <w:rsid w:val="00C51A4C"/>
    <w:rsid w:val="00C53B9F"/>
    <w:rsid w:val="00C57384"/>
    <w:rsid w:val="00C6036A"/>
    <w:rsid w:val="00C63EC6"/>
    <w:rsid w:val="00C664CB"/>
    <w:rsid w:val="00C671D0"/>
    <w:rsid w:val="00C7143D"/>
    <w:rsid w:val="00C730A0"/>
    <w:rsid w:val="00C74ECC"/>
    <w:rsid w:val="00C80318"/>
    <w:rsid w:val="00C805FD"/>
    <w:rsid w:val="00C82A99"/>
    <w:rsid w:val="00C91AA5"/>
    <w:rsid w:val="00C92FE2"/>
    <w:rsid w:val="00C92FF9"/>
    <w:rsid w:val="00C9450A"/>
    <w:rsid w:val="00C960D0"/>
    <w:rsid w:val="00C97F9A"/>
    <w:rsid w:val="00CA0B64"/>
    <w:rsid w:val="00CA154B"/>
    <w:rsid w:val="00CA6609"/>
    <w:rsid w:val="00CB29CA"/>
    <w:rsid w:val="00CB3A05"/>
    <w:rsid w:val="00CB4AAB"/>
    <w:rsid w:val="00CB65E1"/>
    <w:rsid w:val="00CB7BD9"/>
    <w:rsid w:val="00CC1E34"/>
    <w:rsid w:val="00CC44E7"/>
    <w:rsid w:val="00CC5E35"/>
    <w:rsid w:val="00CC7087"/>
    <w:rsid w:val="00CD059C"/>
    <w:rsid w:val="00CD5812"/>
    <w:rsid w:val="00CD7002"/>
    <w:rsid w:val="00CD7CC3"/>
    <w:rsid w:val="00CE11E4"/>
    <w:rsid w:val="00CE2547"/>
    <w:rsid w:val="00CE29A1"/>
    <w:rsid w:val="00CE4E7B"/>
    <w:rsid w:val="00CE4FE2"/>
    <w:rsid w:val="00CE6973"/>
    <w:rsid w:val="00CF4E0A"/>
    <w:rsid w:val="00D00DC5"/>
    <w:rsid w:val="00D02BDD"/>
    <w:rsid w:val="00D0345B"/>
    <w:rsid w:val="00D05C5D"/>
    <w:rsid w:val="00D07E6E"/>
    <w:rsid w:val="00D15074"/>
    <w:rsid w:val="00D156E1"/>
    <w:rsid w:val="00D15922"/>
    <w:rsid w:val="00D202E3"/>
    <w:rsid w:val="00D21DCB"/>
    <w:rsid w:val="00D21E9B"/>
    <w:rsid w:val="00D22EF8"/>
    <w:rsid w:val="00D23DF2"/>
    <w:rsid w:val="00D24867"/>
    <w:rsid w:val="00D24ACF"/>
    <w:rsid w:val="00D31492"/>
    <w:rsid w:val="00D37877"/>
    <w:rsid w:val="00D42810"/>
    <w:rsid w:val="00D44E2F"/>
    <w:rsid w:val="00D47D05"/>
    <w:rsid w:val="00D5168B"/>
    <w:rsid w:val="00D53686"/>
    <w:rsid w:val="00D55374"/>
    <w:rsid w:val="00D55A1B"/>
    <w:rsid w:val="00D62E07"/>
    <w:rsid w:val="00D6368C"/>
    <w:rsid w:val="00D64DBC"/>
    <w:rsid w:val="00D6570E"/>
    <w:rsid w:val="00D676AB"/>
    <w:rsid w:val="00D705E1"/>
    <w:rsid w:val="00D72196"/>
    <w:rsid w:val="00D72BE9"/>
    <w:rsid w:val="00D735F0"/>
    <w:rsid w:val="00D73FDE"/>
    <w:rsid w:val="00D76539"/>
    <w:rsid w:val="00D77090"/>
    <w:rsid w:val="00D81D1D"/>
    <w:rsid w:val="00D84113"/>
    <w:rsid w:val="00D85B63"/>
    <w:rsid w:val="00D87F7C"/>
    <w:rsid w:val="00D90253"/>
    <w:rsid w:val="00D9275D"/>
    <w:rsid w:val="00D9413C"/>
    <w:rsid w:val="00D942F3"/>
    <w:rsid w:val="00D95206"/>
    <w:rsid w:val="00D97B9B"/>
    <w:rsid w:val="00D97EE7"/>
    <w:rsid w:val="00DA0EBA"/>
    <w:rsid w:val="00DA1E27"/>
    <w:rsid w:val="00DA23BD"/>
    <w:rsid w:val="00DA2D25"/>
    <w:rsid w:val="00DA79A0"/>
    <w:rsid w:val="00DB0371"/>
    <w:rsid w:val="00DB1B68"/>
    <w:rsid w:val="00DB224F"/>
    <w:rsid w:val="00DB5725"/>
    <w:rsid w:val="00DC0AA7"/>
    <w:rsid w:val="00DC301B"/>
    <w:rsid w:val="00DC3DA8"/>
    <w:rsid w:val="00DC6070"/>
    <w:rsid w:val="00DC6266"/>
    <w:rsid w:val="00DC7834"/>
    <w:rsid w:val="00DD0898"/>
    <w:rsid w:val="00DD27DF"/>
    <w:rsid w:val="00DD64B6"/>
    <w:rsid w:val="00DF1512"/>
    <w:rsid w:val="00DF361A"/>
    <w:rsid w:val="00DF5A7E"/>
    <w:rsid w:val="00DF6094"/>
    <w:rsid w:val="00DF6BD3"/>
    <w:rsid w:val="00DF7D43"/>
    <w:rsid w:val="00E00619"/>
    <w:rsid w:val="00E013BD"/>
    <w:rsid w:val="00E055DF"/>
    <w:rsid w:val="00E100C9"/>
    <w:rsid w:val="00E107FB"/>
    <w:rsid w:val="00E132CC"/>
    <w:rsid w:val="00E15831"/>
    <w:rsid w:val="00E16835"/>
    <w:rsid w:val="00E17675"/>
    <w:rsid w:val="00E17771"/>
    <w:rsid w:val="00E2554C"/>
    <w:rsid w:val="00E25622"/>
    <w:rsid w:val="00E3248F"/>
    <w:rsid w:val="00E32A7B"/>
    <w:rsid w:val="00E33E41"/>
    <w:rsid w:val="00E34AB2"/>
    <w:rsid w:val="00E3697C"/>
    <w:rsid w:val="00E412CE"/>
    <w:rsid w:val="00E41B30"/>
    <w:rsid w:val="00E42057"/>
    <w:rsid w:val="00E44267"/>
    <w:rsid w:val="00E4446D"/>
    <w:rsid w:val="00E45FBA"/>
    <w:rsid w:val="00E46179"/>
    <w:rsid w:val="00E508DA"/>
    <w:rsid w:val="00E519F5"/>
    <w:rsid w:val="00E52120"/>
    <w:rsid w:val="00E52CB3"/>
    <w:rsid w:val="00E5434C"/>
    <w:rsid w:val="00E57368"/>
    <w:rsid w:val="00E6044C"/>
    <w:rsid w:val="00E60874"/>
    <w:rsid w:val="00E6339E"/>
    <w:rsid w:val="00E63E76"/>
    <w:rsid w:val="00E6422F"/>
    <w:rsid w:val="00E65434"/>
    <w:rsid w:val="00E6636B"/>
    <w:rsid w:val="00E667C1"/>
    <w:rsid w:val="00E7056A"/>
    <w:rsid w:val="00E72146"/>
    <w:rsid w:val="00E73057"/>
    <w:rsid w:val="00E735DA"/>
    <w:rsid w:val="00E746A0"/>
    <w:rsid w:val="00E749D4"/>
    <w:rsid w:val="00E7536E"/>
    <w:rsid w:val="00E75439"/>
    <w:rsid w:val="00E75F4F"/>
    <w:rsid w:val="00E85B83"/>
    <w:rsid w:val="00E911D7"/>
    <w:rsid w:val="00E91D48"/>
    <w:rsid w:val="00E9371D"/>
    <w:rsid w:val="00E94DB7"/>
    <w:rsid w:val="00E95370"/>
    <w:rsid w:val="00E95550"/>
    <w:rsid w:val="00EA06E0"/>
    <w:rsid w:val="00EA128D"/>
    <w:rsid w:val="00EA7306"/>
    <w:rsid w:val="00EB25C2"/>
    <w:rsid w:val="00EB2FF7"/>
    <w:rsid w:val="00EB55EB"/>
    <w:rsid w:val="00EB676C"/>
    <w:rsid w:val="00EB6D03"/>
    <w:rsid w:val="00EB72ED"/>
    <w:rsid w:val="00EB7F0F"/>
    <w:rsid w:val="00EC0A9D"/>
    <w:rsid w:val="00EC18B9"/>
    <w:rsid w:val="00EC23F9"/>
    <w:rsid w:val="00EC2DEF"/>
    <w:rsid w:val="00EC51EA"/>
    <w:rsid w:val="00EC52ED"/>
    <w:rsid w:val="00EC62BE"/>
    <w:rsid w:val="00EC6907"/>
    <w:rsid w:val="00EC7A5C"/>
    <w:rsid w:val="00ED39F1"/>
    <w:rsid w:val="00ED47E7"/>
    <w:rsid w:val="00ED6348"/>
    <w:rsid w:val="00ED722A"/>
    <w:rsid w:val="00EF133F"/>
    <w:rsid w:val="00EF5944"/>
    <w:rsid w:val="00EF7F7D"/>
    <w:rsid w:val="00F01978"/>
    <w:rsid w:val="00F01EC0"/>
    <w:rsid w:val="00F0605D"/>
    <w:rsid w:val="00F060F9"/>
    <w:rsid w:val="00F06479"/>
    <w:rsid w:val="00F06FD6"/>
    <w:rsid w:val="00F11984"/>
    <w:rsid w:val="00F13D6E"/>
    <w:rsid w:val="00F14F7F"/>
    <w:rsid w:val="00F17C99"/>
    <w:rsid w:val="00F21E9C"/>
    <w:rsid w:val="00F30227"/>
    <w:rsid w:val="00F30AC1"/>
    <w:rsid w:val="00F32493"/>
    <w:rsid w:val="00F340E0"/>
    <w:rsid w:val="00F341C7"/>
    <w:rsid w:val="00F36DE3"/>
    <w:rsid w:val="00F4246B"/>
    <w:rsid w:val="00F46886"/>
    <w:rsid w:val="00F47FC9"/>
    <w:rsid w:val="00F537D6"/>
    <w:rsid w:val="00F53A15"/>
    <w:rsid w:val="00F53FC8"/>
    <w:rsid w:val="00F54693"/>
    <w:rsid w:val="00F56350"/>
    <w:rsid w:val="00F5692A"/>
    <w:rsid w:val="00F624A3"/>
    <w:rsid w:val="00F62E77"/>
    <w:rsid w:val="00F64A24"/>
    <w:rsid w:val="00F652FD"/>
    <w:rsid w:val="00F66616"/>
    <w:rsid w:val="00F67F81"/>
    <w:rsid w:val="00F708AC"/>
    <w:rsid w:val="00F7135F"/>
    <w:rsid w:val="00F7188A"/>
    <w:rsid w:val="00F734CA"/>
    <w:rsid w:val="00F75354"/>
    <w:rsid w:val="00F80DDD"/>
    <w:rsid w:val="00F81361"/>
    <w:rsid w:val="00F814B1"/>
    <w:rsid w:val="00F81D99"/>
    <w:rsid w:val="00F82808"/>
    <w:rsid w:val="00F8334C"/>
    <w:rsid w:val="00F8523C"/>
    <w:rsid w:val="00F86D73"/>
    <w:rsid w:val="00F8761A"/>
    <w:rsid w:val="00F901EF"/>
    <w:rsid w:val="00F909FB"/>
    <w:rsid w:val="00F921AF"/>
    <w:rsid w:val="00F92CC7"/>
    <w:rsid w:val="00F9365E"/>
    <w:rsid w:val="00F93B28"/>
    <w:rsid w:val="00F94CCB"/>
    <w:rsid w:val="00F97387"/>
    <w:rsid w:val="00F976B7"/>
    <w:rsid w:val="00F97F34"/>
    <w:rsid w:val="00FA2606"/>
    <w:rsid w:val="00FA70F1"/>
    <w:rsid w:val="00FA72A2"/>
    <w:rsid w:val="00FA7E63"/>
    <w:rsid w:val="00FA7F8D"/>
    <w:rsid w:val="00FB3EEC"/>
    <w:rsid w:val="00FB6F48"/>
    <w:rsid w:val="00FB7FC8"/>
    <w:rsid w:val="00FC0746"/>
    <w:rsid w:val="00FC0814"/>
    <w:rsid w:val="00FC5DB5"/>
    <w:rsid w:val="00FC60C1"/>
    <w:rsid w:val="00FC7A92"/>
    <w:rsid w:val="00FD1916"/>
    <w:rsid w:val="00FD28A0"/>
    <w:rsid w:val="00FD360D"/>
    <w:rsid w:val="00FD6C4D"/>
    <w:rsid w:val="00FD7CC6"/>
    <w:rsid w:val="00FE1B73"/>
    <w:rsid w:val="00FE5403"/>
    <w:rsid w:val="00FE5864"/>
    <w:rsid w:val="00FE7646"/>
    <w:rsid w:val="00FE7C8B"/>
    <w:rsid w:val="00FE7FCE"/>
    <w:rsid w:val="00FF03C9"/>
    <w:rsid w:val="00FF0AC3"/>
    <w:rsid w:val="00FF0F06"/>
    <w:rsid w:val="00FF21BD"/>
    <w:rsid w:val="00FF4CFD"/>
    <w:rsid w:val="00FF5B04"/>
    <w:rsid w:val="00FF6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B2AE0"/>
  <w15:docId w15:val="{0003CA0A-0A27-4FB0-8265-9554A405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A92"/>
  </w:style>
  <w:style w:type="paragraph" w:styleId="Heading1">
    <w:name w:val="heading 1"/>
    <w:basedOn w:val="Normal"/>
    <w:next w:val="Normal"/>
    <w:link w:val="Heading1Char"/>
    <w:uiPriority w:val="9"/>
    <w:qFormat/>
    <w:rsid w:val="00E6422F"/>
    <w:pPr>
      <w:keepNext/>
      <w:keepLines/>
      <w:numPr>
        <w:numId w:val="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6422F"/>
    <w:pPr>
      <w:keepNext/>
      <w:keepLines/>
      <w:numPr>
        <w:ilvl w:val="1"/>
        <w:numId w:val="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6422F"/>
    <w:pPr>
      <w:keepNext/>
      <w:keepLines/>
      <w:numPr>
        <w:ilvl w:val="2"/>
        <w:numId w:val="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E6422F"/>
    <w:pPr>
      <w:keepNext/>
      <w:keepLines/>
      <w:numPr>
        <w:ilvl w:val="3"/>
        <w:numId w:val="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E6422F"/>
    <w:pPr>
      <w:keepNext/>
      <w:keepLines/>
      <w:numPr>
        <w:ilvl w:val="4"/>
        <w:numId w:val="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unhideWhenUsed/>
    <w:qFormat/>
    <w:rsid w:val="00E6422F"/>
    <w:pPr>
      <w:keepNext/>
      <w:keepLines/>
      <w:numPr>
        <w:ilvl w:val="5"/>
        <w:numId w:val="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unhideWhenUsed/>
    <w:qFormat/>
    <w:rsid w:val="00E6422F"/>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6422F"/>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6422F"/>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422F"/>
    <w:pPr>
      <w:spacing w:after="0" w:line="240" w:lineRule="auto"/>
    </w:pPr>
  </w:style>
  <w:style w:type="character" w:customStyle="1" w:styleId="NoSpacingChar">
    <w:name w:val="No Spacing Char"/>
    <w:basedOn w:val="DefaultParagraphFont"/>
    <w:link w:val="NoSpacing"/>
    <w:uiPriority w:val="1"/>
    <w:rsid w:val="000D1F49"/>
  </w:style>
  <w:style w:type="character" w:customStyle="1" w:styleId="Heading1Char">
    <w:name w:val="Heading 1 Char"/>
    <w:basedOn w:val="DefaultParagraphFont"/>
    <w:link w:val="Heading1"/>
    <w:uiPriority w:val="9"/>
    <w:rsid w:val="00E6422F"/>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E6422F"/>
    <w:pPr>
      <w:outlineLvl w:val="9"/>
    </w:pPr>
  </w:style>
  <w:style w:type="paragraph" w:styleId="TOC1">
    <w:name w:val="toc 1"/>
    <w:basedOn w:val="Normal"/>
    <w:next w:val="Normal"/>
    <w:autoRedefine/>
    <w:uiPriority w:val="39"/>
    <w:unhideWhenUsed/>
    <w:rsid w:val="00780A94"/>
    <w:pPr>
      <w:spacing w:before="120" w:after="120"/>
    </w:pPr>
    <w:rPr>
      <w:rFonts w:cstheme="minorHAnsi"/>
      <w:b/>
      <w:bCs/>
      <w:caps/>
      <w:sz w:val="20"/>
    </w:rPr>
  </w:style>
  <w:style w:type="character" w:styleId="Hyperlink">
    <w:name w:val="Hyperlink"/>
    <w:basedOn w:val="DefaultParagraphFont"/>
    <w:uiPriority w:val="99"/>
    <w:unhideWhenUsed/>
    <w:rsid w:val="00780A94"/>
    <w:rPr>
      <w:color w:val="0563C1" w:themeColor="hyperlink"/>
      <w:u w:val="single"/>
    </w:rPr>
  </w:style>
  <w:style w:type="character" w:customStyle="1" w:styleId="Heading2Char">
    <w:name w:val="Heading 2 Char"/>
    <w:basedOn w:val="DefaultParagraphFont"/>
    <w:link w:val="Heading2"/>
    <w:uiPriority w:val="9"/>
    <w:rsid w:val="00E6422F"/>
    <w:rPr>
      <w:rFonts w:asciiTheme="majorHAnsi" w:eastAsiaTheme="majorEastAsia" w:hAnsiTheme="majorHAnsi" w:cstheme="majorBidi"/>
      <w:b/>
      <w:bCs/>
      <w:smallCaps/>
      <w:color w:val="000000" w:themeColor="text1"/>
      <w:sz w:val="28"/>
      <w:szCs w:val="28"/>
    </w:rPr>
  </w:style>
  <w:style w:type="paragraph" w:styleId="TOC2">
    <w:name w:val="toc 2"/>
    <w:basedOn w:val="Normal"/>
    <w:next w:val="Normal"/>
    <w:autoRedefine/>
    <w:uiPriority w:val="39"/>
    <w:unhideWhenUsed/>
    <w:rsid w:val="00780A94"/>
    <w:pPr>
      <w:spacing w:after="0"/>
      <w:ind w:left="240"/>
    </w:pPr>
    <w:rPr>
      <w:rFonts w:cstheme="minorHAnsi"/>
      <w:smallCaps/>
      <w:sz w:val="20"/>
    </w:rPr>
  </w:style>
  <w:style w:type="paragraph" w:styleId="ListParagraph">
    <w:name w:val="List Paragraph"/>
    <w:basedOn w:val="Normal"/>
    <w:uiPriority w:val="34"/>
    <w:qFormat/>
    <w:rsid w:val="000D1F49"/>
    <w:pPr>
      <w:ind w:left="720"/>
      <w:contextualSpacing/>
    </w:pPr>
  </w:style>
  <w:style w:type="character" w:customStyle="1" w:styleId="illustration1">
    <w:name w:val="illustration1"/>
    <w:basedOn w:val="DefaultParagraphFont"/>
    <w:rsid w:val="00262FCA"/>
    <w:rPr>
      <w:i/>
      <w:iCs/>
      <w:color w:val="966A00"/>
    </w:rPr>
  </w:style>
  <w:style w:type="character" w:customStyle="1" w:styleId="skimlinks-unlinked">
    <w:name w:val="skimlinks-unlinked"/>
    <w:basedOn w:val="DefaultParagraphFont"/>
    <w:rsid w:val="00015234"/>
  </w:style>
  <w:style w:type="paragraph" w:styleId="BalloonText">
    <w:name w:val="Balloon Text"/>
    <w:basedOn w:val="Normal"/>
    <w:link w:val="BalloonTextChar"/>
    <w:uiPriority w:val="99"/>
    <w:semiHidden/>
    <w:unhideWhenUsed/>
    <w:rsid w:val="004D1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F74"/>
    <w:rPr>
      <w:rFonts w:ascii="Tahoma" w:hAnsi="Tahoma" w:cs="Tahoma"/>
      <w:sz w:val="16"/>
      <w:szCs w:val="16"/>
    </w:rPr>
  </w:style>
  <w:style w:type="paragraph" w:styleId="Header">
    <w:name w:val="header"/>
    <w:basedOn w:val="Normal"/>
    <w:link w:val="HeaderChar"/>
    <w:uiPriority w:val="99"/>
    <w:unhideWhenUsed/>
    <w:rsid w:val="00DD0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898"/>
  </w:style>
  <w:style w:type="paragraph" w:styleId="Footer">
    <w:name w:val="footer"/>
    <w:basedOn w:val="Normal"/>
    <w:link w:val="FooterChar"/>
    <w:uiPriority w:val="99"/>
    <w:unhideWhenUsed/>
    <w:rsid w:val="00DD0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898"/>
  </w:style>
  <w:style w:type="character" w:customStyle="1" w:styleId="Heading3Char">
    <w:name w:val="Heading 3 Char"/>
    <w:basedOn w:val="DefaultParagraphFont"/>
    <w:link w:val="Heading3"/>
    <w:uiPriority w:val="9"/>
    <w:rsid w:val="00E6422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E6422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E6422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rsid w:val="00E6422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rsid w:val="00E6422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6422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6422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6422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6422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6422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6422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6422F"/>
    <w:rPr>
      <w:color w:val="5A5A5A" w:themeColor="text1" w:themeTint="A5"/>
      <w:spacing w:val="10"/>
    </w:rPr>
  </w:style>
  <w:style w:type="character" w:styleId="Strong">
    <w:name w:val="Strong"/>
    <w:basedOn w:val="DefaultParagraphFont"/>
    <w:uiPriority w:val="22"/>
    <w:qFormat/>
    <w:rsid w:val="00E6422F"/>
    <w:rPr>
      <w:b/>
      <w:bCs/>
      <w:color w:val="000000" w:themeColor="text1"/>
    </w:rPr>
  </w:style>
  <w:style w:type="character" w:styleId="Emphasis">
    <w:name w:val="Emphasis"/>
    <w:basedOn w:val="DefaultParagraphFont"/>
    <w:uiPriority w:val="20"/>
    <w:qFormat/>
    <w:rsid w:val="00E6422F"/>
    <w:rPr>
      <w:i/>
      <w:iCs/>
      <w:color w:val="auto"/>
    </w:rPr>
  </w:style>
  <w:style w:type="paragraph" w:styleId="Quote">
    <w:name w:val="Quote"/>
    <w:basedOn w:val="Normal"/>
    <w:next w:val="Normal"/>
    <w:link w:val="QuoteChar"/>
    <w:uiPriority w:val="29"/>
    <w:qFormat/>
    <w:rsid w:val="00E6422F"/>
    <w:pPr>
      <w:spacing w:before="160"/>
      <w:ind w:left="720" w:right="720"/>
    </w:pPr>
    <w:rPr>
      <w:i/>
      <w:iCs/>
      <w:color w:val="000000" w:themeColor="text1"/>
    </w:rPr>
  </w:style>
  <w:style w:type="character" w:customStyle="1" w:styleId="QuoteChar">
    <w:name w:val="Quote Char"/>
    <w:basedOn w:val="DefaultParagraphFont"/>
    <w:link w:val="Quote"/>
    <w:uiPriority w:val="29"/>
    <w:rsid w:val="00E6422F"/>
    <w:rPr>
      <w:i/>
      <w:iCs/>
      <w:color w:val="000000" w:themeColor="text1"/>
    </w:rPr>
  </w:style>
  <w:style w:type="paragraph" w:styleId="IntenseQuote">
    <w:name w:val="Intense Quote"/>
    <w:basedOn w:val="Normal"/>
    <w:next w:val="Normal"/>
    <w:link w:val="IntenseQuoteChar"/>
    <w:uiPriority w:val="30"/>
    <w:qFormat/>
    <w:rsid w:val="00E6422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6422F"/>
    <w:rPr>
      <w:color w:val="000000" w:themeColor="text1"/>
      <w:shd w:val="clear" w:color="auto" w:fill="F2F2F2" w:themeFill="background1" w:themeFillShade="F2"/>
    </w:rPr>
  </w:style>
  <w:style w:type="character" w:styleId="SubtleEmphasis">
    <w:name w:val="Subtle Emphasis"/>
    <w:basedOn w:val="DefaultParagraphFont"/>
    <w:uiPriority w:val="19"/>
    <w:qFormat/>
    <w:rsid w:val="00E6422F"/>
    <w:rPr>
      <w:i/>
      <w:iCs/>
      <w:color w:val="404040" w:themeColor="text1" w:themeTint="BF"/>
    </w:rPr>
  </w:style>
  <w:style w:type="character" w:styleId="IntenseEmphasis">
    <w:name w:val="Intense Emphasis"/>
    <w:basedOn w:val="DefaultParagraphFont"/>
    <w:uiPriority w:val="21"/>
    <w:qFormat/>
    <w:rsid w:val="00E6422F"/>
    <w:rPr>
      <w:b/>
      <w:bCs/>
      <w:i/>
      <w:iCs/>
      <w:caps/>
    </w:rPr>
  </w:style>
  <w:style w:type="character" w:styleId="SubtleReference">
    <w:name w:val="Subtle Reference"/>
    <w:basedOn w:val="DefaultParagraphFont"/>
    <w:uiPriority w:val="31"/>
    <w:qFormat/>
    <w:rsid w:val="00E6422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6422F"/>
    <w:rPr>
      <w:b/>
      <w:bCs/>
      <w:smallCaps/>
      <w:u w:val="single"/>
    </w:rPr>
  </w:style>
  <w:style w:type="character" w:styleId="BookTitle">
    <w:name w:val="Book Title"/>
    <w:basedOn w:val="DefaultParagraphFont"/>
    <w:uiPriority w:val="33"/>
    <w:qFormat/>
    <w:rsid w:val="00E6422F"/>
    <w:rPr>
      <w:b w:val="0"/>
      <w:bCs w:val="0"/>
      <w:smallCaps/>
      <w:spacing w:val="5"/>
    </w:rPr>
  </w:style>
  <w:style w:type="paragraph" w:styleId="Bibliography">
    <w:name w:val="Bibliography"/>
    <w:basedOn w:val="Normal"/>
    <w:next w:val="Normal"/>
    <w:uiPriority w:val="37"/>
    <w:unhideWhenUsed/>
    <w:rsid w:val="002D7E6F"/>
  </w:style>
  <w:style w:type="character" w:customStyle="1" w:styleId="srtitle1">
    <w:name w:val="srtitle1"/>
    <w:basedOn w:val="DefaultParagraphFont"/>
    <w:rsid w:val="004C50BF"/>
    <w:rPr>
      <w:vanish w:val="0"/>
      <w:webHidden w:val="0"/>
      <w:specVanish w:val="0"/>
    </w:rPr>
  </w:style>
  <w:style w:type="character" w:customStyle="1" w:styleId="hvr">
    <w:name w:val="hvr"/>
    <w:basedOn w:val="DefaultParagraphFont"/>
    <w:rsid w:val="00A2553E"/>
  </w:style>
  <w:style w:type="paragraph" w:styleId="NormalWeb">
    <w:name w:val="Normal (Web)"/>
    <w:basedOn w:val="Normal"/>
    <w:uiPriority w:val="99"/>
    <w:unhideWhenUsed/>
    <w:rsid w:val="007A140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E5434C"/>
    <w:pPr>
      <w:spacing w:after="0"/>
      <w:ind w:left="480"/>
    </w:pPr>
    <w:rPr>
      <w:rFonts w:cstheme="minorHAnsi"/>
      <w:i/>
      <w:iCs/>
      <w:sz w:val="20"/>
    </w:rPr>
  </w:style>
  <w:style w:type="character" w:styleId="FollowedHyperlink">
    <w:name w:val="FollowedHyperlink"/>
    <w:basedOn w:val="DefaultParagraphFont"/>
    <w:uiPriority w:val="99"/>
    <w:semiHidden/>
    <w:unhideWhenUsed/>
    <w:rsid w:val="00E16835"/>
    <w:rPr>
      <w:color w:val="954F72" w:themeColor="followedHyperlink"/>
      <w:u w:val="single"/>
    </w:rPr>
  </w:style>
  <w:style w:type="paragraph" w:styleId="TOC4">
    <w:name w:val="toc 4"/>
    <w:basedOn w:val="Normal"/>
    <w:next w:val="Normal"/>
    <w:autoRedefine/>
    <w:uiPriority w:val="39"/>
    <w:unhideWhenUsed/>
    <w:rsid w:val="00C32ED0"/>
    <w:pPr>
      <w:spacing w:after="0"/>
      <w:ind w:left="720"/>
    </w:pPr>
    <w:rPr>
      <w:rFonts w:cstheme="minorHAnsi"/>
      <w:sz w:val="18"/>
      <w:szCs w:val="18"/>
    </w:rPr>
  </w:style>
  <w:style w:type="paragraph" w:styleId="TOC5">
    <w:name w:val="toc 5"/>
    <w:basedOn w:val="Normal"/>
    <w:next w:val="Normal"/>
    <w:autoRedefine/>
    <w:uiPriority w:val="39"/>
    <w:unhideWhenUsed/>
    <w:rsid w:val="00C32ED0"/>
    <w:pPr>
      <w:spacing w:after="0"/>
      <w:ind w:left="960"/>
    </w:pPr>
    <w:rPr>
      <w:rFonts w:cstheme="minorHAnsi"/>
      <w:sz w:val="18"/>
      <w:szCs w:val="18"/>
    </w:rPr>
  </w:style>
  <w:style w:type="paragraph" w:styleId="TOC6">
    <w:name w:val="toc 6"/>
    <w:basedOn w:val="Normal"/>
    <w:next w:val="Normal"/>
    <w:autoRedefine/>
    <w:uiPriority w:val="39"/>
    <w:unhideWhenUsed/>
    <w:rsid w:val="00C32ED0"/>
    <w:pPr>
      <w:spacing w:after="0"/>
      <w:ind w:left="1200"/>
    </w:pPr>
    <w:rPr>
      <w:rFonts w:cstheme="minorHAnsi"/>
      <w:sz w:val="18"/>
      <w:szCs w:val="18"/>
    </w:rPr>
  </w:style>
  <w:style w:type="paragraph" w:styleId="TOC7">
    <w:name w:val="toc 7"/>
    <w:basedOn w:val="Normal"/>
    <w:next w:val="Normal"/>
    <w:autoRedefine/>
    <w:uiPriority w:val="39"/>
    <w:unhideWhenUsed/>
    <w:rsid w:val="00C32ED0"/>
    <w:pPr>
      <w:spacing w:after="0"/>
      <w:ind w:left="1440"/>
    </w:pPr>
    <w:rPr>
      <w:rFonts w:cstheme="minorHAnsi"/>
      <w:sz w:val="18"/>
      <w:szCs w:val="18"/>
    </w:rPr>
  </w:style>
  <w:style w:type="paragraph" w:styleId="TOC8">
    <w:name w:val="toc 8"/>
    <w:basedOn w:val="Normal"/>
    <w:next w:val="Normal"/>
    <w:autoRedefine/>
    <w:uiPriority w:val="39"/>
    <w:unhideWhenUsed/>
    <w:rsid w:val="00C32ED0"/>
    <w:pPr>
      <w:spacing w:after="0"/>
      <w:ind w:left="1680"/>
    </w:pPr>
    <w:rPr>
      <w:rFonts w:cstheme="minorHAnsi"/>
      <w:sz w:val="18"/>
      <w:szCs w:val="18"/>
    </w:rPr>
  </w:style>
  <w:style w:type="paragraph" w:styleId="TOC9">
    <w:name w:val="toc 9"/>
    <w:basedOn w:val="Normal"/>
    <w:next w:val="Normal"/>
    <w:autoRedefine/>
    <w:uiPriority w:val="39"/>
    <w:unhideWhenUsed/>
    <w:rsid w:val="00C32ED0"/>
    <w:pPr>
      <w:spacing w:after="0"/>
      <w:ind w:left="1920"/>
    </w:pPr>
    <w:rPr>
      <w:rFonts w:cstheme="minorHAnsi"/>
      <w:sz w:val="18"/>
      <w:szCs w:val="18"/>
    </w:rPr>
  </w:style>
  <w:style w:type="table" w:styleId="TableGrid">
    <w:name w:val="Table Grid"/>
    <w:basedOn w:val="TableNormal"/>
    <w:uiPriority w:val="39"/>
    <w:rsid w:val="00D37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D3787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5E01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8D172F"/>
    <w:rPr>
      <w:sz w:val="16"/>
      <w:szCs w:val="16"/>
    </w:rPr>
  </w:style>
  <w:style w:type="paragraph" w:styleId="CommentText">
    <w:name w:val="annotation text"/>
    <w:basedOn w:val="Normal"/>
    <w:link w:val="CommentTextChar"/>
    <w:uiPriority w:val="99"/>
    <w:semiHidden/>
    <w:unhideWhenUsed/>
    <w:rsid w:val="008D172F"/>
    <w:pPr>
      <w:spacing w:line="240" w:lineRule="auto"/>
    </w:pPr>
    <w:rPr>
      <w:sz w:val="20"/>
      <w:szCs w:val="20"/>
    </w:rPr>
  </w:style>
  <w:style w:type="character" w:customStyle="1" w:styleId="CommentTextChar">
    <w:name w:val="Comment Text Char"/>
    <w:basedOn w:val="DefaultParagraphFont"/>
    <w:link w:val="CommentText"/>
    <w:uiPriority w:val="99"/>
    <w:semiHidden/>
    <w:rsid w:val="008D172F"/>
    <w:rPr>
      <w:sz w:val="20"/>
      <w:szCs w:val="20"/>
    </w:rPr>
  </w:style>
  <w:style w:type="paragraph" w:styleId="CommentSubject">
    <w:name w:val="annotation subject"/>
    <w:basedOn w:val="CommentText"/>
    <w:next w:val="CommentText"/>
    <w:link w:val="CommentSubjectChar"/>
    <w:uiPriority w:val="99"/>
    <w:semiHidden/>
    <w:unhideWhenUsed/>
    <w:rsid w:val="008D172F"/>
    <w:rPr>
      <w:b/>
      <w:bCs/>
    </w:rPr>
  </w:style>
  <w:style w:type="character" w:customStyle="1" w:styleId="CommentSubjectChar">
    <w:name w:val="Comment Subject Char"/>
    <w:basedOn w:val="CommentTextChar"/>
    <w:link w:val="CommentSubject"/>
    <w:uiPriority w:val="99"/>
    <w:semiHidden/>
    <w:rsid w:val="008D17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3431">
      <w:bodyDiv w:val="1"/>
      <w:marLeft w:val="0"/>
      <w:marRight w:val="0"/>
      <w:marTop w:val="0"/>
      <w:marBottom w:val="0"/>
      <w:divBdr>
        <w:top w:val="none" w:sz="0" w:space="0" w:color="auto"/>
        <w:left w:val="none" w:sz="0" w:space="0" w:color="auto"/>
        <w:bottom w:val="none" w:sz="0" w:space="0" w:color="auto"/>
        <w:right w:val="none" w:sz="0" w:space="0" w:color="auto"/>
      </w:divBdr>
    </w:div>
    <w:div w:id="18513189">
      <w:bodyDiv w:val="1"/>
      <w:marLeft w:val="0"/>
      <w:marRight w:val="0"/>
      <w:marTop w:val="0"/>
      <w:marBottom w:val="0"/>
      <w:divBdr>
        <w:top w:val="none" w:sz="0" w:space="0" w:color="auto"/>
        <w:left w:val="none" w:sz="0" w:space="0" w:color="auto"/>
        <w:bottom w:val="none" w:sz="0" w:space="0" w:color="auto"/>
        <w:right w:val="none" w:sz="0" w:space="0" w:color="auto"/>
      </w:divBdr>
    </w:div>
    <w:div w:id="43409605">
      <w:bodyDiv w:val="1"/>
      <w:marLeft w:val="0"/>
      <w:marRight w:val="0"/>
      <w:marTop w:val="0"/>
      <w:marBottom w:val="0"/>
      <w:divBdr>
        <w:top w:val="none" w:sz="0" w:space="0" w:color="auto"/>
        <w:left w:val="none" w:sz="0" w:space="0" w:color="auto"/>
        <w:bottom w:val="none" w:sz="0" w:space="0" w:color="auto"/>
        <w:right w:val="none" w:sz="0" w:space="0" w:color="auto"/>
      </w:divBdr>
    </w:div>
    <w:div w:id="80106797">
      <w:bodyDiv w:val="1"/>
      <w:marLeft w:val="0"/>
      <w:marRight w:val="0"/>
      <w:marTop w:val="0"/>
      <w:marBottom w:val="0"/>
      <w:divBdr>
        <w:top w:val="none" w:sz="0" w:space="0" w:color="auto"/>
        <w:left w:val="none" w:sz="0" w:space="0" w:color="auto"/>
        <w:bottom w:val="none" w:sz="0" w:space="0" w:color="auto"/>
        <w:right w:val="none" w:sz="0" w:space="0" w:color="auto"/>
      </w:divBdr>
    </w:div>
    <w:div w:id="127093923">
      <w:bodyDiv w:val="1"/>
      <w:marLeft w:val="0"/>
      <w:marRight w:val="0"/>
      <w:marTop w:val="0"/>
      <w:marBottom w:val="0"/>
      <w:divBdr>
        <w:top w:val="none" w:sz="0" w:space="0" w:color="auto"/>
        <w:left w:val="none" w:sz="0" w:space="0" w:color="auto"/>
        <w:bottom w:val="none" w:sz="0" w:space="0" w:color="auto"/>
        <w:right w:val="none" w:sz="0" w:space="0" w:color="auto"/>
      </w:divBdr>
    </w:div>
    <w:div w:id="181667591">
      <w:bodyDiv w:val="1"/>
      <w:marLeft w:val="0"/>
      <w:marRight w:val="0"/>
      <w:marTop w:val="0"/>
      <w:marBottom w:val="0"/>
      <w:divBdr>
        <w:top w:val="none" w:sz="0" w:space="0" w:color="auto"/>
        <w:left w:val="none" w:sz="0" w:space="0" w:color="auto"/>
        <w:bottom w:val="none" w:sz="0" w:space="0" w:color="auto"/>
        <w:right w:val="none" w:sz="0" w:space="0" w:color="auto"/>
      </w:divBdr>
    </w:div>
    <w:div w:id="187915263">
      <w:bodyDiv w:val="1"/>
      <w:marLeft w:val="0"/>
      <w:marRight w:val="0"/>
      <w:marTop w:val="0"/>
      <w:marBottom w:val="0"/>
      <w:divBdr>
        <w:top w:val="none" w:sz="0" w:space="0" w:color="auto"/>
        <w:left w:val="none" w:sz="0" w:space="0" w:color="auto"/>
        <w:bottom w:val="none" w:sz="0" w:space="0" w:color="auto"/>
        <w:right w:val="none" w:sz="0" w:space="0" w:color="auto"/>
      </w:divBdr>
    </w:div>
    <w:div w:id="213005985">
      <w:bodyDiv w:val="1"/>
      <w:marLeft w:val="0"/>
      <w:marRight w:val="0"/>
      <w:marTop w:val="0"/>
      <w:marBottom w:val="0"/>
      <w:divBdr>
        <w:top w:val="none" w:sz="0" w:space="0" w:color="auto"/>
        <w:left w:val="none" w:sz="0" w:space="0" w:color="auto"/>
        <w:bottom w:val="none" w:sz="0" w:space="0" w:color="auto"/>
        <w:right w:val="none" w:sz="0" w:space="0" w:color="auto"/>
      </w:divBdr>
      <w:divsChild>
        <w:div w:id="606817576">
          <w:marLeft w:val="0"/>
          <w:marRight w:val="0"/>
          <w:marTop w:val="0"/>
          <w:marBottom w:val="0"/>
          <w:divBdr>
            <w:top w:val="none" w:sz="0" w:space="0" w:color="auto"/>
            <w:left w:val="none" w:sz="0" w:space="0" w:color="auto"/>
            <w:bottom w:val="none" w:sz="0" w:space="0" w:color="auto"/>
            <w:right w:val="none" w:sz="0" w:space="0" w:color="auto"/>
          </w:divBdr>
          <w:divsChild>
            <w:div w:id="1030571344">
              <w:marLeft w:val="0"/>
              <w:marRight w:val="0"/>
              <w:marTop w:val="0"/>
              <w:marBottom w:val="0"/>
              <w:divBdr>
                <w:top w:val="none" w:sz="0" w:space="0" w:color="auto"/>
                <w:left w:val="none" w:sz="0" w:space="0" w:color="auto"/>
                <w:bottom w:val="none" w:sz="0" w:space="0" w:color="auto"/>
                <w:right w:val="none" w:sz="0" w:space="0" w:color="auto"/>
              </w:divBdr>
              <w:divsChild>
                <w:div w:id="1346863011">
                  <w:marLeft w:val="0"/>
                  <w:marRight w:val="0"/>
                  <w:marTop w:val="0"/>
                  <w:marBottom w:val="0"/>
                  <w:divBdr>
                    <w:top w:val="none" w:sz="0" w:space="0" w:color="auto"/>
                    <w:left w:val="none" w:sz="0" w:space="0" w:color="auto"/>
                    <w:bottom w:val="none" w:sz="0" w:space="0" w:color="auto"/>
                    <w:right w:val="none" w:sz="0" w:space="0" w:color="auto"/>
                  </w:divBdr>
                  <w:divsChild>
                    <w:div w:id="1060205742">
                      <w:marLeft w:val="0"/>
                      <w:marRight w:val="0"/>
                      <w:marTop w:val="0"/>
                      <w:marBottom w:val="0"/>
                      <w:divBdr>
                        <w:top w:val="none" w:sz="0" w:space="0" w:color="auto"/>
                        <w:left w:val="none" w:sz="0" w:space="0" w:color="auto"/>
                        <w:bottom w:val="none" w:sz="0" w:space="0" w:color="auto"/>
                        <w:right w:val="none" w:sz="0" w:space="0" w:color="auto"/>
                      </w:divBdr>
                      <w:divsChild>
                        <w:div w:id="857623599">
                          <w:marLeft w:val="0"/>
                          <w:marRight w:val="0"/>
                          <w:marTop w:val="0"/>
                          <w:marBottom w:val="0"/>
                          <w:divBdr>
                            <w:top w:val="none" w:sz="0" w:space="0" w:color="auto"/>
                            <w:left w:val="none" w:sz="0" w:space="0" w:color="auto"/>
                            <w:bottom w:val="none" w:sz="0" w:space="0" w:color="auto"/>
                            <w:right w:val="none" w:sz="0" w:space="0" w:color="auto"/>
                          </w:divBdr>
                          <w:divsChild>
                            <w:div w:id="341510863">
                              <w:marLeft w:val="0"/>
                              <w:marRight w:val="0"/>
                              <w:marTop w:val="0"/>
                              <w:marBottom w:val="0"/>
                              <w:divBdr>
                                <w:top w:val="none" w:sz="0" w:space="0" w:color="auto"/>
                                <w:left w:val="none" w:sz="0" w:space="0" w:color="auto"/>
                                <w:bottom w:val="none" w:sz="0" w:space="0" w:color="auto"/>
                                <w:right w:val="none" w:sz="0" w:space="0" w:color="auto"/>
                              </w:divBdr>
                              <w:divsChild>
                                <w:div w:id="885262534">
                                  <w:marLeft w:val="0"/>
                                  <w:marRight w:val="0"/>
                                  <w:marTop w:val="0"/>
                                  <w:marBottom w:val="0"/>
                                  <w:divBdr>
                                    <w:top w:val="none" w:sz="0" w:space="0" w:color="auto"/>
                                    <w:left w:val="none" w:sz="0" w:space="0" w:color="auto"/>
                                    <w:bottom w:val="none" w:sz="0" w:space="0" w:color="auto"/>
                                    <w:right w:val="none" w:sz="0" w:space="0" w:color="auto"/>
                                  </w:divBdr>
                                  <w:divsChild>
                                    <w:div w:id="174929054">
                                      <w:marLeft w:val="0"/>
                                      <w:marRight w:val="0"/>
                                      <w:marTop w:val="0"/>
                                      <w:marBottom w:val="0"/>
                                      <w:divBdr>
                                        <w:top w:val="none" w:sz="0" w:space="0" w:color="auto"/>
                                        <w:left w:val="none" w:sz="0" w:space="0" w:color="auto"/>
                                        <w:bottom w:val="none" w:sz="0" w:space="0" w:color="auto"/>
                                        <w:right w:val="none" w:sz="0" w:space="0" w:color="auto"/>
                                      </w:divBdr>
                                      <w:divsChild>
                                        <w:div w:id="2019503698">
                                          <w:marLeft w:val="0"/>
                                          <w:marRight w:val="0"/>
                                          <w:marTop w:val="0"/>
                                          <w:marBottom w:val="0"/>
                                          <w:divBdr>
                                            <w:top w:val="none" w:sz="0" w:space="0" w:color="auto"/>
                                            <w:left w:val="none" w:sz="0" w:space="0" w:color="auto"/>
                                            <w:bottom w:val="none" w:sz="0" w:space="0" w:color="auto"/>
                                            <w:right w:val="none" w:sz="0" w:space="0" w:color="auto"/>
                                          </w:divBdr>
                                          <w:divsChild>
                                            <w:div w:id="1062024058">
                                              <w:marLeft w:val="0"/>
                                              <w:marRight w:val="0"/>
                                              <w:marTop w:val="0"/>
                                              <w:marBottom w:val="0"/>
                                              <w:divBdr>
                                                <w:top w:val="none" w:sz="0" w:space="0" w:color="auto"/>
                                                <w:left w:val="none" w:sz="0" w:space="0" w:color="auto"/>
                                                <w:bottom w:val="none" w:sz="0" w:space="0" w:color="auto"/>
                                                <w:right w:val="none" w:sz="0" w:space="0" w:color="auto"/>
                                              </w:divBdr>
                                              <w:divsChild>
                                                <w:div w:id="685982192">
                                                  <w:marLeft w:val="0"/>
                                                  <w:marRight w:val="0"/>
                                                  <w:marTop w:val="300"/>
                                                  <w:marBottom w:val="300"/>
                                                  <w:divBdr>
                                                    <w:top w:val="none" w:sz="0" w:space="0" w:color="auto"/>
                                                    <w:left w:val="none" w:sz="0" w:space="0" w:color="auto"/>
                                                    <w:bottom w:val="none" w:sz="0" w:space="0" w:color="auto"/>
                                                    <w:right w:val="none" w:sz="0" w:space="0" w:color="auto"/>
                                                  </w:divBdr>
                                                  <w:divsChild>
                                                    <w:div w:id="1847403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8881517">
      <w:bodyDiv w:val="1"/>
      <w:marLeft w:val="0"/>
      <w:marRight w:val="0"/>
      <w:marTop w:val="0"/>
      <w:marBottom w:val="0"/>
      <w:divBdr>
        <w:top w:val="none" w:sz="0" w:space="0" w:color="auto"/>
        <w:left w:val="none" w:sz="0" w:space="0" w:color="auto"/>
        <w:bottom w:val="none" w:sz="0" w:space="0" w:color="auto"/>
        <w:right w:val="none" w:sz="0" w:space="0" w:color="auto"/>
      </w:divBdr>
    </w:div>
    <w:div w:id="260459826">
      <w:bodyDiv w:val="1"/>
      <w:marLeft w:val="0"/>
      <w:marRight w:val="0"/>
      <w:marTop w:val="0"/>
      <w:marBottom w:val="0"/>
      <w:divBdr>
        <w:top w:val="none" w:sz="0" w:space="0" w:color="auto"/>
        <w:left w:val="none" w:sz="0" w:space="0" w:color="auto"/>
        <w:bottom w:val="none" w:sz="0" w:space="0" w:color="auto"/>
        <w:right w:val="none" w:sz="0" w:space="0" w:color="auto"/>
      </w:divBdr>
    </w:div>
    <w:div w:id="293563572">
      <w:bodyDiv w:val="1"/>
      <w:marLeft w:val="0"/>
      <w:marRight w:val="0"/>
      <w:marTop w:val="0"/>
      <w:marBottom w:val="0"/>
      <w:divBdr>
        <w:top w:val="none" w:sz="0" w:space="0" w:color="auto"/>
        <w:left w:val="none" w:sz="0" w:space="0" w:color="auto"/>
        <w:bottom w:val="none" w:sz="0" w:space="0" w:color="auto"/>
        <w:right w:val="none" w:sz="0" w:space="0" w:color="auto"/>
      </w:divBdr>
    </w:div>
    <w:div w:id="353700899">
      <w:bodyDiv w:val="1"/>
      <w:marLeft w:val="0"/>
      <w:marRight w:val="0"/>
      <w:marTop w:val="0"/>
      <w:marBottom w:val="0"/>
      <w:divBdr>
        <w:top w:val="none" w:sz="0" w:space="0" w:color="auto"/>
        <w:left w:val="none" w:sz="0" w:space="0" w:color="auto"/>
        <w:bottom w:val="none" w:sz="0" w:space="0" w:color="auto"/>
        <w:right w:val="none" w:sz="0" w:space="0" w:color="auto"/>
      </w:divBdr>
    </w:div>
    <w:div w:id="369257689">
      <w:bodyDiv w:val="1"/>
      <w:marLeft w:val="0"/>
      <w:marRight w:val="0"/>
      <w:marTop w:val="0"/>
      <w:marBottom w:val="0"/>
      <w:divBdr>
        <w:top w:val="none" w:sz="0" w:space="0" w:color="auto"/>
        <w:left w:val="none" w:sz="0" w:space="0" w:color="auto"/>
        <w:bottom w:val="none" w:sz="0" w:space="0" w:color="auto"/>
        <w:right w:val="none" w:sz="0" w:space="0" w:color="auto"/>
      </w:divBdr>
    </w:div>
    <w:div w:id="406540544">
      <w:bodyDiv w:val="1"/>
      <w:marLeft w:val="0"/>
      <w:marRight w:val="0"/>
      <w:marTop w:val="0"/>
      <w:marBottom w:val="0"/>
      <w:divBdr>
        <w:top w:val="none" w:sz="0" w:space="0" w:color="auto"/>
        <w:left w:val="none" w:sz="0" w:space="0" w:color="auto"/>
        <w:bottom w:val="none" w:sz="0" w:space="0" w:color="auto"/>
        <w:right w:val="none" w:sz="0" w:space="0" w:color="auto"/>
      </w:divBdr>
    </w:div>
    <w:div w:id="408843870">
      <w:bodyDiv w:val="1"/>
      <w:marLeft w:val="0"/>
      <w:marRight w:val="0"/>
      <w:marTop w:val="0"/>
      <w:marBottom w:val="0"/>
      <w:divBdr>
        <w:top w:val="none" w:sz="0" w:space="0" w:color="auto"/>
        <w:left w:val="none" w:sz="0" w:space="0" w:color="auto"/>
        <w:bottom w:val="none" w:sz="0" w:space="0" w:color="auto"/>
        <w:right w:val="none" w:sz="0" w:space="0" w:color="auto"/>
      </w:divBdr>
    </w:div>
    <w:div w:id="546184170">
      <w:bodyDiv w:val="1"/>
      <w:marLeft w:val="0"/>
      <w:marRight w:val="0"/>
      <w:marTop w:val="0"/>
      <w:marBottom w:val="0"/>
      <w:divBdr>
        <w:top w:val="none" w:sz="0" w:space="0" w:color="auto"/>
        <w:left w:val="none" w:sz="0" w:space="0" w:color="auto"/>
        <w:bottom w:val="none" w:sz="0" w:space="0" w:color="auto"/>
        <w:right w:val="none" w:sz="0" w:space="0" w:color="auto"/>
      </w:divBdr>
    </w:div>
    <w:div w:id="583345861">
      <w:bodyDiv w:val="1"/>
      <w:marLeft w:val="0"/>
      <w:marRight w:val="0"/>
      <w:marTop w:val="0"/>
      <w:marBottom w:val="1200"/>
      <w:divBdr>
        <w:top w:val="none" w:sz="0" w:space="0" w:color="auto"/>
        <w:left w:val="none" w:sz="0" w:space="0" w:color="auto"/>
        <w:bottom w:val="none" w:sz="0" w:space="0" w:color="auto"/>
        <w:right w:val="none" w:sz="0" w:space="0" w:color="auto"/>
      </w:divBdr>
      <w:divsChild>
        <w:div w:id="1030185888">
          <w:marLeft w:val="0"/>
          <w:marRight w:val="0"/>
          <w:marTop w:val="0"/>
          <w:marBottom w:val="750"/>
          <w:divBdr>
            <w:top w:val="none" w:sz="0" w:space="0" w:color="auto"/>
            <w:left w:val="none" w:sz="0" w:space="0" w:color="auto"/>
            <w:bottom w:val="none" w:sz="0" w:space="0" w:color="auto"/>
            <w:right w:val="none" w:sz="0" w:space="0" w:color="auto"/>
          </w:divBdr>
          <w:divsChild>
            <w:div w:id="2113668051">
              <w:marLeft w:val="0"/>
              <w:marRight w:val="0"/>
              <w:marTop w:val="0"/>
              <w:marBottom w:val="0"/>
              <w:divBdr>
                <w:top w:val="none" w:sz="0" w:space="0" w:color="auto"/>
                <w:left w:val="none" w:sz="0" w:space="0" w:color="auto"/>
                <w:bottom w:val="none" w:sz="0" w:space="0" w:color="auto"/>
                <w:right w:val="none" w:sz="0" w:space="0" w:color="auto"/>
              </w:divBdr>
              <w:divsChild>
                <w:div w:id="1842348362">
                  <w:marLeft w:val="0"/>
                  <w:marRight w:val="0"/>
                  <w:marTop w:val="0"/>
                  <w:marBottom w:val="0"/>
                  <w:divBdr>
                    <w:top w:val="none" w:sz="0" w:space="0" w:color="auto"/>
                    <w:left w:val="none" w:sz="0" w:space="0" w:color="auto"/>
                    <w:bottom w:val="none" w:sz="0" w:space="0" w:color="auto"/>
                    <w:right w:val="none" w:sz="0" w:space="0" w:color="auto"/>
                  </w:divBdr>
                  <w:divsChild>
                    <w:div w:id="592787496">
                      <w:marLeft w:val="0"/>
                      <w:marRight w:val="0"/>
                      <w:marTop w:val="150"/>
                      <w:marBottom w:val="360"/>
                      <w:divBdr>
                        <w:top w:val="none" w:sz="0" w:space="0" w:color="auto"/>
                        <w:left w:val="none" w:sz="0" w:space="0" w:color="auto"/>
                        <w:bottom w:val="none" w:sz="0" w:space="0" w:color="auto"/>
                        <w:right w:val="none" w:sz="0" w:space="0" w:color="auto"/>
                      </w:divBdr>
                      <w:divsChild>
                        <w:div w:id="217280080">
                          <w:marLeft w:val="0"/>
                          <w:marRight w:val="0"/>
                          <w:marTop w:val="0"/>
                          <w:marBottom w:val="0"/>
                          <w:divBdr>
                            <w:top w:val="none" w:sz="0" w:space="0" w:color="auto"/>
                            <w:left w:val="none" w:sz="0" w:space="0" w:color="auto"/>
                            <w:bottom w:val="none" w:sz="0" w:space="0" w:color="auto"/>
                            <w:right w:val="none" w:sz="0" w:space="0" w:color="auto"/>
                          </w:divBdr>
                          <w:divsChild>
                            <w:div w:id="734087927">
                              <w:marLeft w:val="0"/>
                              <w:marRight w:val="0"/>
                              <w:marTop w:val="0"/>
                              <w:marBottom w:val="0"/>
                              <w:divBdr>
                                <w:top w:val="none" w:sz="0" w:space="0" w:color="auto"/>
                                <w:left w:val="none" w:sz="0" w:space="0" w:color="auto"/>
                                <w:bottom w:val="none" w:sz="0" w:space="0" w:color="auto"/>
                                <w:right w:val="none" w:sz="0" w:space="0" w:color="auto"/>
                              </w:divBdr>
                              <w:divsChild>
                                <w:div w:id="488444160">
                                  <w:marLeft w:val="0"/>
                                  <w:marRight w:val="0"/>
                                  <w:marTop w:val="0"/>
                                  <w:marBottom w:val="0"/>
                                  <w:divBdr>
                                    <w:top w:val="single" w:sz="6" w:space="15" w:color="EEEEEE"/>
                                    <w:left w:val="none" w:sz="0" w:space="0" w:color="auto"/>
                                    <w:bottom w:val="single" w:sz="6" w:space="15" w:color="CCCCCC"/>
                                    <w:right w:val="none" w:sz="0" w:space="0" w:color="auto"/>
                                  </w:divBdr>
                                  <w:divsChild>
                                    <w:div w:id="1387535409">
                                      <w:marLeft w:val="0"/>
                                      <w:marRight w:val="0"/>
                                      <w:marTop w:val="0"/>
                                      <w:marBottom w:val="0"/>
                                      <w:divBdr>
                                        <w:top w:val="none" w:sz="0" w:space="0" w:color="auto"/>
                                        <w:left w:val="none" w:sz="0" w:space="0" w:color="auto"/>
                                        <w:bottom w:val="none" w:sz="0" w:space="0" w:color="auto"/>
                                        <w:right w:val="none" w:sz="0" w:space="0" w:color="auto"/>
                                      </w:divBdr>
                                      <w:divsChild>
                                        <w:div w:id="1158032973">
                                          <w:marLeft w:val="0"/>
                                          <w:marRight w:val="0"/>
                                          <w:marTop w:val="0"/>
                                          <w:marBottom w:val="240"/>
                                          <w:divBdr>
                                            <w:top w:val="none" w:sz="0" w:space="0" w:color="auto"/>
                                            <w:left w:val="none" w:sz="0" w:space="0" w:color="auto"/>
                                            <w:bottom w:val="none" w:sz="0" w:space="0" w:color="auto"/>
                                            <w:right w:val="none" w:sz="0" w:space="0" w:color="auto"/>
                                          </w:divBdr>
                                          <w:divsChild>
                                            <w:div w:id="181961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841614">
      <w:bodyDiv w:val="1"/>
      <w:marLeft w:val="0"/>
      <w:marRight w:val="0"/>
      <w:marTop w:val="0"/>
      <w:marBottom w:val="0"/>
      <w:divBdr>
        <w:top w:val="none" w:sz="0" w:space="0" w:color="auto"/>
        <w:left w:val="none" w:sz="0" w:space="0" w:color="auto"/>
        <w:bottom w:val="none" w:sz="0" w:space="0" w:color="auto"/>
        <w:right w:val="none" w:sz="0" w:space="0" w:color="auto"/>
      </w:divBdr>
    </w:div>
    <w:div w:id="603734475">
      <w:bodyDiv w:val="1"/>
      <w:marLeft w:val="0"/>
      <w:marRight w:val="0"/>
      <w:marTop w:val="100"/>
      <w:marBottom w:val="100"/>
      <w:divBdr>
        <w:top w:val="none" w:sz="0" w:space="0" w:color="auto"/>
        <w:left w:val="none" w:sz="0" w:space="0" w:color="auto"/>
        <w:bottom w:val="none" w:sz="0" w:space="0" w:color="auto"/>
        <w:right w:val="none" w:sz="0" w:space="0" w:color="auto"/>
      </w:divBdr>
      <w:divsChild>
        <w:div w:id="1724480138">
          <w:marLeft w:val="0"/>
          <w:marRight w:val="0"/>
          <w:marTop w:val="0"/>
          <w:marBottom w:val="0"/>
          <w:divBdr>
            <w:top w:val="none" w:sz="0" w:space="0" w:color="auto"/>
            <w:left w:val="none" w:sz="0" w:space="0" w:color="auto"/>
            <w:bottom w:val="none" w:sz="0" w:space="0" w:color="auto"/>
            <w:right w:val="none" w:sz="0" w:space="0" w:color="auto"/>
          </w:divBdr>
          <w:divsChild>
            <w:div w:id="1353842861">
              <w:marLeft w:val="0"/>
              <w:marRight w:val="0"/>
              <w:marTop w:val="0"/>
              <w:marBottom w:val="0"/>
              <w:divBdr>
                <w:top w:val="none" w:sz="0" w:space="0" w:color="auto"/>
                <w:left w:val="none" w:sz="0" w:space="0" w:color="auto"/>
                <w:bottom w:val="none" w:sz="0" w:space="0" w:color="auto"/>
                <w:right w:val="none" w:sz="0" w:space="0" w:color="auto"/>
              </w:divBdr>
              <w:divsChild>
                <w:div w:id="514879314">
                  <w:marLeft w:val="0"/>
                  <w:marRight w:val="0"/>
                  <w:marTop w:val="4845"/>
                  <w:marBottom w:val="0"/>
                  <w:divBdr>
                    <w:top w:val="none" w:sz="0" w:space="0" w:color="auto"/>
                    <w:left w:val="none" w:sz="0" w:space="0" w:color="auto"/>
                    <w:bottom w:val="none" w:sz="0" w:space="0" w:color="auto"/>
                    <w:right w:val="none" w:sz="0" w:space="0" w:color="auto"/>
                  </w:divBdr>
                  <w:divsChild>
                    <w:div w:id="1547525591">
                      <w:marLeft w:val="0"/>
                      <w:marRight w:val="0"/>
                      <w:marTop w:val="0"/>
                      <w:marBottom w:val="0"/>
                      <w:divBdr>
                        <w:top w:val="none" w:sz="0" w:space="0" w:color="auto"/>
                        <w:left w:val="none" w:sz="0" w:space="0" w:color="auto"/>
                        <w:bottom w:val="none" w:sz="0" w:space="0" w:color="auto"/>
                        <w:right w:val="none" w:sz="0" w:space="0" w:color="auto"/>
                      </w:divBdr>
                      <w:divsChild>
                        <w:div w:id="1702239473">
                          <w:marLeft w:val="0"/>
                          <w:marRight w:val="0"/>
                          <w:marTop w:val="0"/>
                          <w:marBottom w:val="0"/>
                          <w:divBdr>
                            <w:top w:val="none" w:sz="0" w:space="0" w:color="auto"/>
                            <w:left w:val="none" w:sz="0" w:space="0" w:color="auto"/>
                            <w:bottom w:val="none" w:sz="0" w:space="0" w:color="auto"/>
                            <w:right w:val="none" w:sz="0" w:space="0" w:color="auto"/>
                          </w:divBdr>
                          <w:divsChild>
                            <w:div w:id="988560661">
                              <w:marLeft w:val="0"/>
                              <w:marRight w:val="0"/>
                              <w:marTop w:val="0"/>
                              <w:marBottom w:val="0"/>
                              <w:divBdr>
                                <w:top w:val="none" w:sz="0" w:space="0" w:color="auto"/>
                                <w:left w:val="none" w:sz="0" w:space="0" w:color="auto"/>
                                <w:bottom w:val="none" w:sz="0" w:space="0" w:color="auto"/>
                                <w:right w:val="none" w:sz="0" w:space="0" w:color="auto"/>
                              </w:divBdr>
                              <w:divsChild>
                                <w:div w:id="1500610006">
                                  <w:marLeft w:val="0"/>
                                  <w:marRight w:val="0"/>
                                  <w:marTop w:val="0"/>
                                  <w:marBottom w:val="0"/>
                                  <w:divBdr>
                                    <w:top w:val="none" w:sz="0" w:space="0" w:color="auto"/>
                                    <w:left w:val="none" w:sz="0" w:space="0" w:color="auto"/>
                                    <w:bottom w:val="none" w:sz="0" w:space="0" w:color="auto"/>
                                    <w:right w:val="none" w:sz="0" w:space="0" w:color="auto"/>
                                  </w:divBdr>
                                  <w:divsChild>
                                    <w:div w:id="246117149">
                                      <w:marLeft w:val="0"/>
                                      <w:marRight w:val="0"/>
                                      <w:marTop w:val="0"/>
                                      <w:marBottom w:val="0"/>
                                      <w:divBdr>
                                        <w:top w:val="none" w:sz="0" w:space="0" w:color="auto"/>
                                        <w:left w:val="none" w:sz="0" w:space="0" w:color="auto"/>
                                        <w:bottom w:val="none" w:sz="0" w:space="0" w:color="auto"/>
                                        <w:right w:val="none" w:sz="0" w:space="0" w:color="auto"/>
                                      </w:divBdr>
                                      <w:divsChild>
                                        <w:div w:id="1640259391">
                                          <w:marLeft w:val="0"/>
                                          <w:marRight w:val="0"/>
                                          <w:marTop w:val="0"/>
                                          <w:marBottom w:val="0"/>
                                          <w:divBdr>
                                            <w:top w:val="none" w:sz="0" w:space="0" w:color="auto"/>
                                            <w:left w:val="none" w:sz="0" w:space="0" w:color="auto"/>
                                            <w:bottom w:val="none" w:sz="0" w:space="0" w:color="auto"/>
                                            <w:right w:val="none" w:sz="0" w:space="0" w:color="auto"/>
                                          </w:divBdr>
                                          <w:divsChild>
                                            <w:div w:id="713846344">
                                              <w:marLeft w:val="0"/>
                                              <w:marRight w:val="0"/>
                                              <w:marTop w:val="0"/>
                                              <w:marBottom w:val="0"/>
                                              <w:divBdr>
                                                <w:top w:val="none" w:sz="0" w:space="0" w:color="auto"/>
                                                <w:left w:val="none" w:sz="0" w:space="0" w:color="auto"/>
                                                <w:bottom w:val="none" w:sz="0" w:space="0" w:color="auto"/>
                                                <w:right w:val="none" w:sz="0" w:space="0" w:color="auto"/>
                                              </w:divBdr>
                                              <w:divsChild>
                                                <w:div w:id="869296386">
                                                  <w:marLeft w:val="0"/>
                                                  <w:marRight w:val="0"/>
                                                  <w:marTop w:val="0"/>
                                                  <w:marBottom w:val="0"/>
                                                  <w:divBdr>
                                                    <w:top w:val="none" w:sz="0" w:space="0" w:color="auto"/>
                                                    <w:left w:val="none" w:sz="0" w:space="0" w:color="auto"/>
                                                    <w:bottom w:val="none" w:sz="0" w:space="0" w:color="auto"/>
                                                    <w:right w:val="none" w:sz="0" w:space="0" w:color="auto"/>
                                                  </w:divBdr>
                                                  <w:divsChild>
                                                    <w:div w:id="282853864">
                                                      <w:marLeft w:val="0"/>
                                                      <w:marRight w:val="0"/>
                                                      <w:marTop w:val="0"/>
                                                      <w:marBottom w:val="150"/>
                                                      <w:divBdr>
                                                        <w:top w:val="none" w:sz="0" w:space="0" w:color="auto"/>
                                                        <w:left w:val="none" w:sz="0" w:space="0" w:color="auto"/>
                                                        <w:bottom w:val="none" w:sz="0" w:space="0" w:color="auto"/>
                                                        <w:right w:val="none" w:sz="0" w:space="0" w:color="auto"/>
                                                      </w:divBdr>
                                                      <w:divsChild>
                                                        <w:div w:id="1606693815">
                                                          <w:marLeft w:val="0"/>
                                                          <w:marRight w:val="0"/>
                                                          <w:marTop w:val="0"/>
                                                          <w:marBottom w:val="0"/>
                                                          <w:divBdr>
                                                            <w:top w:val="none" w:sz="0" w:space="0" w:color="auto"/>
                                                            <w:left w:val="none" w:sz="0" w:space="0" w:color="auto"/>
                                                            <w:bottom w:val="none" w:sz="0" w:space="0" w:color="auto"/>
                                                            <w:right w:val="none" w:sz="0" w:space="0" w:color="auto"/>
                                                          </w:divBdr>
                                                          <w:divsChild>
                                                            <w:div w:id="661666169">
                                                              <w:marLeft w:val="0"/>
                                                              <w:marRight w:val="0"/>
                                                              <w:marTop w:val="0"/>
                                                              <w:marBottom w:val="0"/>
                                                              <w:divBdr>
                                                                <w:top w:val="none" w:sz="0" w:space="0" w:color="auto"/>
                                                                <w:left w:val="none" w:sz="0" w:space="0" w:color="auto"/>
                                                                <w:bottom w:val="none" w:sz="0" w:space="0" w:color="auto"/>
                                                                <w:right w:val="none" w:sz="0" w:space="0" w:color="auto"/>
                                                              </w:divBdr>
                                                              <w:divsChild>
                                                                <w:div w:id="1129318371">
                                                                  <w:marLeft w:val="0"/>
                                                                  <w:marRight w:val="0"/>
                                                                  <w:marTop w:val="0"/>
                                                                  <w:marBottom w:val="0"/>
                                                                  <w:divBdr>
                                                                    <w:top w:val="none" w:sz="0" w:space="0" w:color="auto"/>
                                                                    <w:left w:val="none" w:sz="0" w:space="0" w:color="auto"/>
                                                                    <w:bottom w:val="none" w:sz="0" w:space="0" w:color="auto"/>
                                                                    <w:right w:val="none" w:sz="0" w:space="0" w:color="auto"/>
                                                                  </w:divBdr>
                                                                  <w:divsChild>
                                                                    <w:div w:id="1882740624">
                                                                      <w:marLeft w:val="0"/>
                                                                      <w:marRight w:val="0"/>
                                                                      <w:marTop w:val="0"/>
                                                                      <w:marBottom w:val="0"/>
                                                                      <w:divBdr>
                                                                        <w:top w:val="none" w:sz="0" w:space="0" w:color="auto"/>
                                                                        <w:left w:val="none" w:sz="0" w:space="0" w:color="auto"/>
                                                                        <w:bottom w:val="none" w:sz="0" w:space="0" w:color="auto"/>
                                                                        <w:right w:val="none" w:sz="0" w:space="0" w:color="auto"/>
                                                                      </w:divBdr>
                                                                      <w:divsChild>
                                                                        <w:div w:id="1778136177">
                                                                          <w:marLeft w:val="0"/>
                                                                          <w:marRight w:val="0"/>
                                                                          <w:marTop w:val="0"/>
                                                                          <w:marBottom w:val="0"/>
                                                                          <w:divBdr>
                                                                            <w:top w:val="none" w:sz="0" w:space="0" w:color="auto"/>
                                                                            <w:left w:val="none" w:sz="0" w:space="0" w:color="auto"/>
                                                                            <w:bottom w:val="none" w:sz="0" w:space="0" w:color="auto"/>
                                                                            <w:right w:val="none" w:sz="0" w:space="0" w:color="auto"/>
                                                                          </w:divBdr>
                                                                          <w:divsChild>
                                                                            <w:div w:id="785127101">
                                                                              <w:marLeft w:val="0"/>
                                                                              <w:marRight w:val="0"/>
                                                                              <w:marTop w:val="0"/>
                                                                              <w:marBottom w:val="0"/>
                                                                              <w:divBdr>
                                                                                <w:top w:val="none" w:sz="0" w:space="0" w:color="auto"/>
                                                                                <w:left w:val="none" w:sz="0" w:space="0" w:color="auto"/>
                                                                                <w:bottom w:val="none" w:sz="0" w:space="0" w:color="auto"/>
                                                                                <w:right w:val="none" w:sz="0" w:space="0" w:color="auto"/>
                                                                              </w:divBdr>
                                                                              <w:divsChild>
                                                                                <w:div w:id="159982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2512484">
      <w:bodyDiv w:val="1"/>
      <w:marLeft w:val="0"/>
      <w:marRight w:val="0"/>
      <w:marTop w:val="0"/>
      <w:marBottom w:val="0"/>
      <w:divBdr>
        <w:top w:val="none" w:sz="0" w:space="0" w:color="auto"/>
        <w:left w:val="none" w:sz="0" w:space="0" w:color="auto"/>
        <w:bottom w:val="none" w:sz="0" w:space="0" w:color="auto"/>
        <w:right w:val="none" w:sz="0" w:space="0" w:color="auto"/>
      </w:divBdr>
    </w:div>
    <w:div w:id="679355186">
      <w:bodyDiv w:val="1"/>
      <w:marLeft w:val="0"/>
      <w:marRight w:val="0"/>
      <w:marTop w:val="0"/>
      <w:marBottom w:val="0"/>
      <w:divBdr>
        <w:top w:val="none" w:sz="0" w:space="0" w:color="auto"/>
        <w:left w:val="none" w:sz="0" w:space="0" w:color="auto"/>
        <w:bottom w:val="none" w:sz="0" w:space="0" w:color="auto"/>
        <w:right w:val="none" w:sz="0" w:space="0" w:color="auto"/>
      </w:divBdr>
    </w:div>
    <w:div w:id="707995316">
      <w:bodyDiv w:val="1"/>
      <w:marLeft w:val="0"/>
      <w:marRight w:val="0"/>
      <w:marTop w:val="0"/>
      <w:marBottom w:val="0"/>
      <w:divBdr>
        <w:top w:val="none" w:sz="0" w:space="0" w:color="auto"/>
        <w:left w:val="none" w:sz="0" w:space="0" w:color="auto"/>
        <w:bottom w:val="none" w:sz="0" w:space="0" w:color="auto"/>
        <w:right w:val="none" w:sz="0" w:space="0" w:color="auto"/>
      </w:divBdr>
      <w:divsChild>
        <w:div w:id="422989780">
          <w:marLeft w:val="547"/>
          <w:marRight w:val="0"/>
          <w:marTop w:val="77"/>
          <w:marBottom w:val="0"/>
          <w:divBdr>
            <w:top w:val="none" w:sz="0" w:space="0" w:color="auto"/>
            <w:left w:val="none" w:sz="0" w:space="0" w:color="auto"/>
            <w:bottom w:val="none" w:sz="0" w:space="0" w:color="auto"/>
            <w:right w:val="none" w:sz="0" w:space="0" w:color="auto"/>
          </w:divBdr>
        </w:div>
      </w:divsChild>
    </w:div>
    <w:div w:id="714548399">
      <w:bodyDiv w:val="1"/>
      <w:marLeft w:val="0"/>
      <w:marRight w:val="0"/>
      <w:marTop w:val="0"/>
      <w:marBottom w:val="0"/>
      <w:divBdr>
        <w:top w:val="none" w:sz="0" w:space="0" w:color="auto"/>
        <w:left w:val="none" w:sz="0" w:space="0" w:color="auto"/>
        <w:bottom w:val="none" w:sz="0" w:space="0" w:color="auto"/>
        <w:right w:val="none" w:sz="0" w:space="0" w:color="auto"/>
      </w:divBdr>
    </w:div>
    <w:div w:id="743574634">
      <w:bodyDiv w:val="1"/>
      <w:marLeft w:val="0"/>
      <w:marRight w:val="0"/>
      <w:marTop w:val="0"/>
      <w:marBottom w:val="0"/>
      <w:divBdr>
        <w:top w:val="none" w:sz="0" w:space="0" w:color="auto"/>
        <w:left w:val="none" w:sz="0" w:space="0" w:color="auto"/>
        <w:bottom w:val="none" w:sz="0" w:space="0" w:color="auto"/>
        <w:right w:val="none" w:sz="0" w:space="0" w:color="auto"/>
      </w:divBdr>
    </w:div>
    <w:div w:id="744837399">
      <w:bodyDiv w:val="1"/>
      <w:marLeft w:val="0"/>
      <w:marRight w:val="0"/>
      <w:marTop w:val="0"/>
      <w:marBottom w:val="0"/>
      <w:divBdr>
        <w:top w:val="none" w:sz="0" w:space="0" w:color="auto"/>
        <w:left w:val="none" w:sz="0" w:space="0" w:color="auto"/>
        <w:bottom w:val="none" w:sz="0" w:space="0" w:color="auto"/>
        <w:right w:val="none" w:sz="0" w:space="0" w:color="auto"/>
      </w:divBdr>
    </w:div>
    <w:div w:id="759519557">
      <w:bodyDiv w:val="1"/>
      <w:marLeft w:val="0"/>
      <w:marRight w:val="0"/>
      <w:marTop w:val="0"/>
      <w:marBottom w:val="0"/>
      <w:divBdr>
        <w:top w:val="none" w:sz="0" w:space="0" w:color="auto"/>
        <w:left w:val="none" w:sz="0" w:space="0" w:color="auto"/>
        <w:bottom w:val="none" w:sz="0" w:space="0" w:color="auto"/>
        <w:right w:val="none" w:sz="0" w:space="0" w:color="auto"/>
      </w:divBdr>
    </w:div>
    <w:div w:id="776801711">
      <w:bodyDiv w:val="1"/>
      <w:marLeft w:val="0"/>
      <w:marRight w:val="0"/>
      <w:marTop w:val="0"/>
      <w:marBottom w:val="0"/>
      <w:divBdr>
        <w:top w:val="none" w:sz="0" w:space="0" w:color="auto"/>
        <w:left w:val="none" w:sz="0" w:space="0" w:color="auto"/>
        <w:bottom w:val="none" w:sz="0" w:space="0" w:color="auto"/>
        <w:right w:val="none" w:sz="0" w:space="0" w:color="auto"/>
      </w:divBdr>
    </w:div>
    <w:div w:id="778377125">
      <w:bodyDiv w:val="1"/>
      <w:marLeft w:val="0"/>
      <w:marRight w:val="0"/>
      <w:marTop w:val="0"/>
      <w:marBottom w:val="0"/>
      <w:divBdr>
        <w:top w:val="none" w:sz="0" w:space="0" w:color="auto"/>
        <w:left w:val="none" w:sz="0" w:space="0" w:color="auto"/>
        <w:bottom w:val="none" w:sz="0" w:space="0" w:color="auto"/>
        <w:right w:val="none" w:sz="0" w:space="0" w:color="auto"/>
      </w:divBdr>
    </w:div>
    <w:div w:id="794099922">
      <w:bodyDiv w:val="1"/>
      <w:marLeft w:val="0"/>
      <w:marRight w:val="0"/>
      <w:marTop w:val="0"/>
      <w:marBottom w:val="0"/>
      <w:divBdr>
        <w:top w:val="none" w:sz="0" w:space="0" w:color="auto"/>
        <w:left w:val="none" w:sz="0" w:space="0" w:color="auto"/>
        <w:bottom w:val="none" w:sz="0" w:space="0" w:color="auto"/>
        <w:right w:val="none" w:sz="0" w:space="0" w:color="auto"/>
      </w:divBdr>
    </w:div>
    <w:div w:id="811562189">
      <w:bodyDiv w:val="1"/>
      <w:marLeft w:val="0"/>
      <w:marRight w:val="0"/>
      <w:marTop w:val="0"/>
      <w:marBottom w:val="0"/>
      <w:divBdr>
        <w:top w:val="none" w:sz="0" w:space="0" w:color="auto"/>
        <w:left w:val="none" w:sz="0" w:space="0" w:color="auto"/>
        <w:bottom w:val="none" w:sz="0" w:space="0" w:color="auto"/>
        <w:right w:val="none" w:sz="0" w:space="0" w:color="auto"/>
      </w:divBdr>
    </w:div>
    <w:div w:id="822425955">
      <w:bodyDiv w:val="1"/>
      <w:marLeft w:val="0"/>
      <w:marRight w:val="0"/>
      <w:marTop w:val="0"/>
      <w:marBottom w:val="0"/>
      <w:divBdr>
        <w:top w:val="none" w:sz="0" w:space="0" w:color="auto"/>
        <w:left w:val="none" w:sz="0" w:space="0" w:color="auto"/>
        <w:bottom w:val="none" w:sz="0" w:space="0" w:color="auto"/>
        <w:right w:val="none" w:sz="0" w:space="0" w:color="auto"/>
      </w:divBdr>
    </w:div>
    <w:div w:id="855575303">
      <w:bodyDiv w:val="1"/>
      <w:marLeft w:val="0"/>
      <w:marRight w:val="0"/>
      <w:marTop w:val="0"/>
      <w:marBottom w:val="0"/>
      <w:divBdr>
        <w:top w:val="none" w:sz="0" w:space="0" w:color="auto"/>
        <w:left w:val="none" w:sz="0" w:space="0" w:color="auto"/>
        <w:bottom w:val="none" w:sz="0" w:space="0" w:color="auto"/>
        <w:right w:val="none" w:sz="0" w:space="0" w:color="auto"/>
      </w:divBdr>
    </w:div>
    <w:div w:id="888416199">
      <w:bodyDiv w:val="1"/>
      <w:marLeft w:val="0"/>
      <w:marRight w:val="0"/>
      <w:marTop w:val="0"/>
      <w:marBottom w:val="0"/>
      <w:divBdr>
        <w:top w:val="none" w:sz="0" w:space="0" w:color="auto"/>
        <w:left w:val="none" w:sz="0" w:space="0" w:color="auto"/>
        <w:bottom w:val="none" w:sz="0" w:space="0" w:color="auto"/>
        <w:right w:val="none" w:sz="0" w:space="0" w:color="auto"/>
      </w:divBdr>
    </w:div>
    <w:div w:id="893271769">
      <w:bodyDiv w:val="1"/>
      <w:marLeft w:val="0"/>
      <w:marRight w:val="0"/>
      <w:marTop w:val="0"/>
      <w:marBottom w:val="0"/>
      <w:divBdr>
        <w:top w:val="none" w:sz="0" w:space="0" w:color="auto"/>
        <w:left w:val="none" w:sz="0" w:space="0" w:color="auto"/>
        <w:bottom w:val="none" w:sz="0" w:space="0" w:color="auto"/>
        <w:right w:val="none" w:sz="0" w:space="0" w:color="auto"/>
      </w:divBdr>
    </w:div>
    <w:div w:id="895042250">
      <w:bodyDiv w:val="1"/>
      <w:marLeft w:val="0"/>
      <w:marRight w:val="0"/>
      <w:marTop w:val="0"/>
      <w:marBottom w:val="0"/>
      <w:divBdr>
        <w:top w:val="none" w:sz="0" w:space="0" w:color="auto"/>
        <w:left w:val="none" w:sz="0" w:space="0" w:color="auto"/>
        <w:bottom w:val="none" w:sz="0" w:space="0" w:color="auto"/>
        <w:right w:val="none" w:sz="0" w:space="0" w:color="auto"/>
      </w:divBdr>
    </w:div>
    <w:div w:id="914365341">
      <w:bodyDiv w:val="1"/>
      <w:marLeft w:val="0"/>
      <w:marRight w:val="0"/>
      <w:marTop w:val="0"/>
      <w:marBottom w:val="0"/>
      <w:divBdr>
        <w:top w:val="none" w:sz="0" w:space="0" w:color="auto"/>
        <w:left w:val="none" w:sz="0" w:space="0" w:color="auto"/>
        <w:bottom w:val="none" w:sz="0" w:space="0" w:color="auto"/>
        <w:right w:val="none" w:sz="0" w:space="0" w:color="auto"/>
      </w:divBdr>
    </w:div>
    <w:div w:id="945236614">
      <w:bodyDiv w:val="1"/>
      <w:marLeft w:val="0"/>
      <w:marRight w:val="0"/>
      <w:marTop w:val="0"/>
      <w:marBottom w:val="0"/>
      <w:divBdr>
        <w:top w:val="none" w:sz="0" w:space="0" w:color="auto"/>
        <w:left w:val="none" w:sz="0" w:space="0" w:color="auto"/>
        <w:bottom w:val="none" w:sz="0" w:space="0" w:color="auto"/>
        <w:right w:val="none" w:sz="0" w:space="0" w:color="auto"/>
      </w:divBdr>
    </w:div>
    <w:div w:id="959454912">
      <w:bodyDiv w:val="1"/>
      <w:marLeft w:val="0"/>
      <w:marRight w:val="0"/>
      <w:marTop w:val="0"/>
      <w:marBottom w:val="0"/>
      <w:divBdr>
        <w:top w:val="none" w:sz="0" w:space="0" w:color="auto"/>
        <w:left w:val="none" w:sz="0" w:space="0" w:color="auto"/>
        <w:bottom w:val="none" w:sz="0" w:space="0" w:color="auto"/>
        <w:right w:val="none" w:sz="0" w:space="0" w:color="auto"/>
      </w:divBdr>
    </w:div>
    <w:div w:id="979726297">
      <w:bodyDiv w:val="1"/>
      <w:marLeft w:val="0"/>
      <w:marRight w:val="0"/>
      <w:marTop w:val="0"/>
      <w:marBottom w:val="0"/>
      <w:divBdr>
        <w:top w:val="none" w:sz="0" w:space="0" w:color="auto"/>
        <w:left w:val="none" w:sz="0" w:space="0" w:color="auto"/>
        <w:bottom w:val="none" w:sz="0" w:space="0" w:color="auto"/>
        <w:right w:val="none" w:sz="0" w:space="0" w:color="auto"/>
      </w:divBdr>
    </w:div>
    <w:div w:id="984703031">
      <w:bodyDiv w:val="1"/>
      <w:marLeft w:val="0"/>
      <w:marRight w:val="0"/>
      <w:marTop w:val="0"/>
      <w:marBottom w:val="0"/>
      <w:divBdr>
        <w:top w:val="none" w:sz="0" w:space="0" w:color="auto"/>
        <w:left w:val="none" w:sz="0" w:space="0" w:color="auto"/>
        <w:bottom w:val="none" w:sz="0" w:space="0" w:color="auto"/>
        <w:right w:val="none" w:sz="0" w:space="0" w:color="auto"/>
      </w:divBdr>
    </w:div>
    <w:div w:id="985813898">
      <w:bodyDiv w:val="1"/>
      <w:marLeft w:val="0"/>
      <w:marRight w:val="0"/>
      <w:marTop w:val="0"/>
      <w:marBottom w:val="0"/>
      <w:divBdr>
        <w:top w:val="none" w:sz="0" w:space="0" w:color="auto"/>
        <w:left w:val="none" w:sz="0" w:space="0" w:color="auto"/>
        <w:bottom w:val="none" w:sz="0" w:space="0" w:color="auto"/>
        <w:right w:val="none" w:sz="0" w:space="0" w:color="auto"/>
      </w:divBdr>
    </w:div>
    <w:div w:id="1000154123">
      <w:bodyDiv w:val="1"/>
      <w:marLeft w:val="0"/>
      <w:marRight w:val="0"/>
      <w:marTop w:val="0"/>
      <w:marBottom w:val="0"/>
      <w:divBdr>
        <w:top w:val="none" w:sz="0" w:space="0" w:color="auto"/>
        <w:left w:val="none" w:sz="0" w:space="0" w:color="auto"/>
        <w:bottom w:val="none" w:sz="0" w:space="0" w:color="auto"/>
        <w:right w:val="none" w:sz="0" w:space="0" w:color="auto"/>
      </w:divBdr>
    </w:div>
    <w:div w:id="1066683018">
      <w:bodyDiv w:val="1"/>
      <w:marLeft w:val="0"/>
      <w:marRight w:val="0"/>
      <w:marTop w:val="0"/>
      <w:marBottom w:val="0"/>
      <w:divBdr>
        <w:top w:val="none" w:sz="0" w:space="0" w:color="auto"/>
        <w:left w:val="none" w:sz="0" w:space="0" w:color="auto"/>
        <w:bottom w:val="none" w:sz="0" w:space="0" w:color="auto"/>
        <w:right w:val="none" w:sz="0" w:space="0" w:color="auto"/>
      </w:divBdr>
    </w:div>
    <w:div w:id="1080060249">
      <w:bodyDiv w:val="1"/>
      <w:marLeft w:val="0"/>
      <w:marRight w:val="0"/>
      <w:marTop w:val="0"/>
      <w:marBottom w:val="0"/>
      <w:divBdr>
        <w:top w:val="none" w:sz="0" w:space="0" w:color="auto"/>
        <w:left w:val="none" w:sz="0" w:space="0" w:color="auto"/>
        <w:bottom w:val="none" w:sz="0" w:space="0" w:color="auto"/>
        <w:right w:val="none" w:sz="0" w:space="0" w:color="auto"/>
      </w:divBdr>
      <w:divsChild>
        <w:div w:id="1926065948">
          <w:marLeft w:val="547"/>
          <w:marRight w:val="0"/>
          <w:marTop w:val="77"/>
          <w:marBottom w:val="0"/>
          <w:divBdr>
            <w:top w:val="none" w:sz="0" w:space="0" w:color="auto"/>
            <w:left w:val="none" w:sz="0" w:space="0" w:color="auto"/>
            <w:bottom w:val="none" w:sz="0" w:space="0" w:color="auto"/>
            <w:right w:val="none" w:sz="0" w:space="0" w:color="auto"/>
          </w:divBdr>
        </w:div>
      </w:divsChild>
    </w:div>
    <w:div w:id="1152869023">
      <w:bodyDiv w:val="1"/>
      <w:marLeft w:val="0"/>
      <w:marRight w:val="0"/>
      <w:marTop w:val="0"/>
      <w:marBottom w:val="0"/>
      <w:divBdr>
        <w:top w:val="none" w:sz="0" w:space="0" w:color="auto"/>
        <w:left w:val="none" w:sz="0" w:space="0" w:color="auto"/>
        <w:bottom w:val="none" w:sz="0" w:space="0" w:color="auto"/>
        <w:right w:val="none" w:sz="0" w:space="0" w:color="auto"/>
      </w:divBdr>
    </w:div>
    <w:div w:id="1195266469">
      <w:bodyDiv w:val="1"/>
      <w:marLeft w:val="0"/>
      <w:marRight w:val="0"/>
      <w:marTop w:val="0"/>
      <w:marBottom w:val="0"/>
      <w:divBdr>
        <w:top w:val="none" w:sz="0" w:space="0" w:color="auto"/>
        <w:left w:val="none" w:sz="0" w:space="0" w:color="auto"/>
        <w:bottom w:val="none" w:sz="0" w:space="0" w:color="auto"/>
        <w:right w:val="none" w:sz="0" w:space="0" w:color="auto"/>
      </w:divBdr>
    </w:div>
    <w:div w:id="1212811646">
      <w:bodyDiv w:val="1"/>
      <w:marLeft w:val="0"/>
      <w:marRight w:val="0"/>
      <w:marTop w:val="0"/>
      <w:marBottom w:val="0"/>
      <w:divBdr>
        <w:top w:val="none" w:sz="0" w:space="0" w:color="auto"/>
        <w:left w:val="none" w:sz="0" w:space="0" w:color="auto"/>
        <w:bottom w:val="none" w:sz="0" w:space="0" w:color="auto"/>
        <w:right w:val="none" w:sz="0" w:space="0" w:color="auto"/>
      </w:divBdr>
      <w:divsChild>
        <w:div w:id="886600507">
          <w:marLeft w:val="0"/>
          <w:marRight w:val="0"/>
          <w:marTop w:val="100"/>
          <w:marBottom w:val="100"/>
          <w:divBdr>
            <w:top w:val="outset" w:sz="36" w:space="4" w:color="006666"/>
            <w:left w:val="outset" w:sz="36" w:space="0" w:color="006666"/>
            <w:bottom w:val="outset" w:sz="36" w:space="0" w:color="006666"/>
            <w:right w:val="outset" w:sz="36" w:space="0" w:color="006666"/>
          </w:divBdr>
          <w:divsChild>
            <w:div w:id="1724257596">
              <w:marLeft w:val="0"/>
              <w:marRight w:val="0"/>
              <w:marTop w:val="100"/>
              <w:marBottom w:val="100"/>
              <w:divBdr>
                <w:top w:val="none" w:sz="0" w:space="0" w:color="auto"/>
                <w:left w:val="none" w:sz="0" w:space="0" w:color="auto"/>
                <w:bottom w:val="none" w:sz="0" w:space="0" w:color="auto"/>
                <w:right w:val="none" w:sz="0" w:space="0" w:color="auto"/>
              </w:divBdr>
              <w:divsChild>
                <w:div w:id="230965645">
                  <w:marLeft w:val="0"/>
                  <w:marRight w:val="0"/>
                  <w:marTop w:val="0"/>
                  <w:marBottom w:val="150"/>
                  <w:divBdr>
                    <w:top w:val="none" w:sz="0" w:space="0" w:color="auto"/>
                    <w:left w:val="none" w:sz="0" w:space="0" w:color="auto"/>
                    <w:bottom w:val="none" w:sz="0" w:space="0" w:color="auto"/>
                    <w:right w:val="none" w:sz="0" w:space="0" w:color="auto"/>
                  </w:divBdr>
                  <w:divsChild>
                    <w:div w:id="2677807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232152683">
      <w:bodyDiv w:val="1"/>
      <w:marLeft w:val="0"/>
      <w:marRight w:val="0"/>
      <w:marTop w:val="0"/>
      <w:marBottom w:val="0"/>
      <w:divBdr>
        <w:top w:val="none" w:sz="0" w:space="0" w:color="auto"/>
        <w:left w:val="none" w:sz="0" w:space="0" w:color="auto"/>
        <w:bottom w:val="none" w:sz="0" w:space="0" w:color="auto"/>
        <w:right w:val="none" w:sz="0" w:space="0" w:color="auto"/>
      </w:divBdr>
    </w:div>
    <w:div w:id="1359694595">
      <w:bodyDiv w:val="1"/>
      <w:marLeft w:val="0"/>
      <w:marRight w:val="0"/>
      <w:marTop w:val="0"/>
      <w:marBottom w:val="0"/>
      <w:divBdr>
        <w:top w:val="none" w:sz="0" w:space="0" w:color="auto"/>
        <w:left w:val="none" w:sz="0" w:space="0" w:color="auto"/>
        <w:bottom w:val="none" w:sz="0" w:space="0" w:color="auto"/>
        <w:right w:val="none" w:sz="0" w:space="0" w:color="auto"/>
      </w:divBdr>
    </w:div>
    <w:div w:id="1363097005">
      <w:bodyDiv w:val="1"/>
      <w:marLeft w:val="0"/>
      <w:marRight w:val="0"/>
      <w:marTop w:val="0"/>
      <w:marBottom w:val="0"/>
      <w:divBdr>
        <w:top w:val="none" w:sz="0" w:space="0" w:color="auto"/>
        <w:left w:val="none" w:sz="0" w:space="0" w:color="auto"/>
        <w:bottom w:val="none" w:sz="0" w:space="0" w:color="auto"/>
        <w:right w:val="none" w:sz="0" w:space="0" w:color="auto"/>
      </w:divBdr>
      <w:divsChild>
        <w:div w:id="1416825015">
          <w:marLeft w:val="0"/>
          <w:marRight w:val="0"/>
          <w:marTop w:val="100"/>
          <w:marBottom w:val="100"/>
          <w:divBdr>
            <w:top w:val="outset" w:sz="36" w:space="4" w:color="006666"/>
            <w:left w:val="outset" w:sz="36" w:space="0" w:color="006666"/>
            <w:bottom w:val="outset" w:sz="36" w:space="0" w:color="006666"/>
            <w:right w:val="outset" w:sz="36" w:space="0" w:color="006666"/>
          </w:divBdr>
          <w:divsChild>
            <w:div w:id="532766138">
              <w:marLeft w:val="0"/>
              <w:marRight w:val="0"/>
              <w:marTop w:val="100"/>
              <w:marBottom w:val="100"/>
              <w:divBdr>
                <w:top w:val="none" w:sz="0" w:space="0" w:color="auto"/>
                <w:left w:val="none" w:sz="0" w:space="0" w:color="auto"/>
                <w:bottom w:val="none" w:sz="0" w:space="0" w:color="auto"/>
                <w:right w:val="none" w:sz="0" w:space="0" w:color="auto"/>
              </w:divBdr>
              <w:divsChild>
                <w:div w:id="1911382003">
                  <w:marLeft w:val="0"/>
                  <w:marRight w:val="0"/>
                  <w:marTop w:val="0"/>
                  <w:marBottom w:val="150"/>
                  <w:divBdr>
                    <w:top w:val="none" w:sz="0" w:space="0" w:color="auto"/>
                    <w:left w:val="none" w:sz="0" w:space="0" w:color="auto"/>
                    <w:bottom w:val="none" w:sz="0" w:space="0" w:color="auto"/>
                    <w:right w:val="none" w:sz="0" w:space="0" w:color="auto"/>
                  </w:divBdr>
                  <w:divsChild>
                    <w:div w:id="6124382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413235886">
      <w:bodyDiv w:val="1"/>
      <w:marLeft w:val="0"/>
      <w:marRight w:val="0"/>
      <w:marTop w:val="0"/>
      <w:marBottom w:val="0"/>
      <w:divBdr>
        <w:top w:val="none" w:sz="0" w:space="0" w:color="auto"/>
        <w:left w:val="none" w:sz="0" w:space="0" w:color="auto"/>
        <w:bottom w:val="none" w:sz="0" w:space="0" w:color="auto"/>
        <w:right w:val="none" w:sz="0" w:space="0" w:color="auto"/>
      </w:divBdr>
    </w:div>
    <w:div w:id="1414425299">
      <w:bodyDiv w:val="1"/>
      <w:marLeft w:val="0"/>
      <w:marRight w:val="0"/>
      <w:marTop w:val="0"/>
      <w:marBottom w:val="0"/>
      <w:divBdr>
        <w:top w:val="none" w:sz="0" w:space="0" w:color="auto"/>
        <w:left w:val="none" w:sz="0" w:space="0" w:color="auto"/>
        <w:bottom w:val="none" w:sz="0" w:space="0" w:color="auto"/>
        <w:right w:val="none" w:sz="0" w:space="0" w:color="auto"/>
      </w:divBdr>
    </w:div>
    <w:div w:id="1443768950">
      <w:bodyDiv w:val="1"/>
      <w:marLeft w:val="0"/>
      <w:marRight w:val="0"/>
      <w:marTop w:val="0"/>
      <w:marBottom w:val="0"/>
      <w:divBdr>
        <w:top w:val="none" w:sz="0" w:space="0" w:color="auto"/>
        <w:left w:val="none" w:sz="0" w:space="0" w:color="auto"/>
        <w:bottom w:val="none" w:sz="0" w:space="0" w:color="auto"/>
        <w:right w:val="none" w:sz="0" w:space="0" w:color="auto"/>
      </w:divBdr>
    </w:div>
    <w:div w:id="1484736300">
      <w:bodyDiv w:val="1"/>
      <w:marLeft w:val="0"/>
      <w:marRight w:val="0"/>
      <w:marTop w:val="0"/>
      <w:marBottom w:val="0"/>
      <w:divBdr>
        <w:top w:val="none" w:sz="0" w:space="0" w:color="auto"/>
        <w:left w:val="none" w:sz="0" w:space="0" w:color="auto"/>
        <w:bottom w:val="none" w:sz="0" w:space="0" w:color="auto"/>
        <w:right w:val="none" w:sz="0" w:space="0" w:color="auto"/>
      </w:divBdr>
    </w:div>
    <w:div w:id="1509102655">
      <w:bodyDiv w:val="1"/>
      <w:marLeft w:val="0"/>
      <w:marRight w:val="0"/>
      <w:marTop w:val="0"/>
      <w:marBottom w:val="0"/>
      <w:divBdr>
        <w:top w:val="none" w:sz="0" w:space="0" w:color="auto"/>
        <w:left w:val="none" w:sz="0" w:space="0" w:color="auto"/>
        <w:bottom w:val="none" w:sz="0" w:space="0" w:color="auto"/>
        <w:right w:val="none" w:sz="0" w:space="0" w:color="auto"/>
      </w:divBdr>
    </w:div>
    <w:div w:id="1534538971">
      <w:bodyDiv w:val="1"/>
      <w:marLeft w:val="0"/>
      <w:marRight w:val="0"/>
      <w:marTop w:val="0"/>
      <w:marBottom w:val="0"/>
      <w:divBdr>
        <w:top w:val="none" w:sz="0" w:space="0" w:color="auto"/>
        <w:left w:val="none" w:sz="0" w:space="0" w:color="auto"/>
        <w:bottom w:val="none" w:sz="0" w:space="0" w:color="auto"/>
        <w:right w:val="none" w:sz="0" w:space="0" w:color="auto"/>
      </w:divBdr>
    </w:div>
    <w:div w:id="1580672351">
      <w:bodyDiv w:val="1"/>
      <w:marLeft w:val="0"/>
      <w:marRight w:val="0"/>
      <w:marTop w:val="0"/>
      <w:marBottom w:val="0"/>
      <w:divBdr>
        <w:top w:val="none" w:sz="0" w:space="0" w:color="auto"/>
        <w:left w:val="none" w:sz="0" w:space="0" w:color="auto"/>
        <w:bottom w:val="none" w:sz="0" w:space="0" w:color="auto"/>
        <w:right w:val="none" w:sz="0" w:space="0" w:color="auto"/>
      </w:divBdr>
    </w:div>
    <w:div w:id="1652520332">
      <w:bodyDiv w:val="1"/>
      <w:marLeft w:val="0"/>
      <w:marRight w:val="0"/>
      <w:marTop w:val="0"/>
      <w:marBottom w:val="0"/>
      <w:divBdr>
        <w:top w:val="none" w:sz="0" w:space="0" w:color="auto"/>
        <w:left w:val="none" w:sz="0" w:space="0" w:color="auto"/>
        <w:bottom w:val="none" w:sz="0" w:space="0" w:color="auto"/>
        <w:right w:val="none" w:sz="0" w:space="0" w:color="auto"/>
      </w:divBdr>
    </w:div>
    <w:div w:id="1660578377">
      <w:bodyDiv w:val="1"/>
      <w:marLeft w:val="0"/>
      <w:marRight w:val="0"/>
      <w:marTop w:val="0"/>
      <w:marBottom w:val="0"/>
      <w:divBdr>
        <w:top w:val="none" w:sz="0" w:space="0" w:color="auto"/>
        <w:left w:val="none" w:sz="0" w:space="0" w:color="auto"/>
        <w:bottom w:val="none" w:sz="0" w:space="0" w:color="auto"/>
        <w:right w:val="none" w:sz="0" w:space="0" w:color="auto"/>
      </w:divBdr>
    </w:div>
    <w:div w:id="1673217737">
      <w:bodyDiv w:val="1"/>
      <w:marLeft w:val="0"/>
      <w:marRight w:val="0"/>
      <w:marTop w:val="0"/>
      <w:marBottom w:val="0"/>
      <w:divBdr>
        <w:top w:val="none" w:sz="0" w:space="0" w:color="auto"/>
        <w:left w:val="none" w:sz="0" w:space="0" w:color="auto"/>
        <w:bottom w:val="none" w:sz="0" w:space="0" w:color="auto"/>
        <w:right w:val="none" w:sz="0" w:space="0" w:color="auto"/>
      </w:divBdr>
    </w:div>
    <w:div w:id="1677078035">
      <w:bodyDiv w:val="1"/>
      <w:marLeft w:val="0"/>
      <w:marRight w:val="0"/>
      <w:marTop w:val="0"/>
      <w:marBottom w:val="0"/>
      <w:divBdr>
        <w:top w:val="none" w:sz="0" w:space="0" w:color="auto"/>
        <w:left w:val="none" w:sz="0" w:space="0" w:color="auto"/>
        <w:bottom w:val="none" w:sz="0" w:space="0" w:color="auto"/>
        <w:right w:val="none" w:sz="0" w:space="0" w:color="auto"/>
      </w:divBdr>
    </w:div>
    <w:div w:id="1694384296">
      <w:bodyDiv w:val="1"/>
      <w:marLeft w:val="0"/>
      <w:marRight w:val="0"/>
      <w:marTop w:val="0"/>
      <w:marBottom w:val="0"/>
      <w:divBdr>
        <w:top w:val="none" w:sz="0" w:space="0" w:color="auto"/>
        <w:left w:val="none" w:sz="0" w:space="0" w:color="auto"/>
        <w:bottom w:val="none" w:sz="0" w:space="0" w:color="auto"/>
        <w:right w:val="none" w:sz="0" w:space="0" w:color="auto"/>
      </w:divBdr>
    </w:div>
    <w:div w:id="1732315366">
      <w:bodyDiv w:val="1"/>
      <w:marLeft w:val="0"/>
      <w:marRight w:val="0"/>
      <w:marTop w:val="0"/>
      <w:marBottom w:val="0"/>
      <w:divBdr>
        <w:top w:val="none" w:sz="0" w:space="0" w:color="auto"/>
        <w:left w:val="none" w:sz="0" w:space="0" w:color="auto"/>
        <w:bottom w:val="none" w:sz="0" w:space="0" w:color="auto"/>
        <w:right w:val="none" w:sz="0" w:space="0" w:color="auto"/>
      </w:divBdr>
    </w:div>
    <w:div w:id="1740323469">
      <w:bodyDiv w:val="1"/>
      <w:marLeft w:val="0"/>
      <w:marRight w:val="0"/>
      <w:marTop w:val="0"/>
      <w:marBottom w:val="0"/>
      <w:divBdr>
        <w:top w:val="none" w:sz="0" w:space="0" w:color="auto"/>
        <w:left w:val="none" w:sz="0" w:space="0" w:color="auto"/>
        <w:bottom w:val="none" w:sz="0" w:space="0" w:color="auto"/>
        <w:right w:val="none" w:sz="0" w:space="0" w:color="auto"/>
      </w:divBdr>
    </w:div>
    <w:div w:id="1771469473">
      <w:bodyDiv w:val="1"/>
      <w:marLeft w:val="0"/>
      <w:marRight w:val="0"/>
      <w:marTop w:val="0"/>
      <w:marBottom w:val="0"/>
      <w:divBdr>
        <w:top w:val="none" w:sz="0" w:space="0" w:color="auto"/>
        <w:left w:val="none" w:sz="0" w:space="0" w:color="auto"/>
        <w:bottom w:val="none" w:sz="0" w:space="0" w:color="auto"/>
        <w:right w:val="none" w:sz="0" w:space="0" w:color="auto"/>
      </w:divBdr>
    </w:div>
    <w:div w:id="1787458485">
      <w:bodyDiv w:val="1"/>
      <w:marLeft w:val="0"/>
      <w:marRight w:val="0"/>
      <w:marTop w:val="0"/>
      <w:marBottom w:val="0"/>
      <w:divBdr>
        <w:top w:val="none" w:sz="0" w:space="0" w:color="auto"/>
        <w:left w:val="none" w:sz="0" w:space="0" w:color="auto"/>
        <w:bottom w:val="none" w:sz="0" w:space="0" w:color="auto"/>
        <w:right w:val="none" w:sz="0" w:space="0" w:color="auto"/>
      </w:divBdr>
    </w:div>
    <w:div w:id="1802074517">
      <w:bodyDiv w:val="1"/>
      <w:marLeft w:val="0"/>
      <w:marRight w:val="0"/>
      <w:marTop w:val="0"/>
      <w:marBottom w:val="0"/>
      <w:divBdr>
        <w:top w:val="none" w:sz="0" w:space="0" w:color="auto"/>
        <w:left w:val="none" w:sz="0" w:space="0" w:color="auto"/>
        <w:bottom w:val="none" w:sz="0" w:space="0" w:color="auto"/>
        <w:right w:val="none" w:sz="0" w:space="0" w:color="auto"/>
      </w:divBdr>
    </w:div>
    <w:div w:id="1817528282">
      <w:bodyDiv w:val="1"/>
      <w:marLeft w:val="0"/>
      <w:marRight w:val="0"/>
      <w:marTop w:val="0"/>
      <w:marBottom w:val="0"/>
      <w:divBdr>
        <w:top w:val="none" w:sz="0" w:space="0" w:color="auto"/>
        <w:left w:val="none" w:sz="0" w:space="0" w:color="auto"/>
        <w:bottom w:val="none" w:sz="0" w:space="0" w:color="auto"/>
        <w:right w:val="none" w:sz="0" w:space="0" w:color="auto"/>
      </w:divBdr>
    </w:div>
    <w:div w:id="1847357806">
      <w:bodyDiv w:val="1"/>
      <w:marLeft w:val="0"/>
      <w:marRight w:val="0"/>
      <w:marTop w:val="0"/>
      <w:marBottom w:val="0"/>
      <w:divBdr>
        <w:top w:val="none" w:sz="0" w:space="0" w:color="auto"/>
        <w:left w:val="none" w:sz="0" w:space="0" w:color="auto"/>
        <w:bottom w:val="none" w:sz="0" w:space="0" w:color="auto"/>
        <w:right w:val="none" w:sz="0" w:space="0" w:color="auto"/>
      </w:divBdr>
    </w:div>
    <w:div w:id="1981767914">
      <w:bodyDiv w:val="1"/>
      <w:marLeft w:val="0"/>
      <w:marRight w:val="0"/>
      <w:marTop w:val="0"/>
      <w:marBottom w:val="0"/>
      <w:divBdr>
        <w:top w:val="none" w:sz="0" w:space="0" w:color="auto"/>
        <w:left w:val="none" w:sz="0" w:space="0" w:color="auto"/>
        <w:bottom w:val="none" w:sz="0" w:space="0" w:color="auto"/>
        <w:right w:val="none" w:sz="0" w:space="0" w:color="auto"/>
      </w:divBdr>
    </w:div>
    <w:div w:id="2001887053">
      <w:bodyDiv w:val="1"/>
      <w:marLeft w:val="0"/>
      <w:marRight w:val="0"/>
      <w:marTop w:val="0"/>
      <w:marBottom w:val="0"/>
      <w:divBdr>
        <w:top w:val="none" w:sz="0" w:space="0" w:color="auto"/>
        <w:left w:val="none" w:sz="0" w:space="0" w:color="auto"/>
        <w:bottom w:val="none" w:sz="0" w:space="0" w:color="auto"/>
        <w:right w:val="none" w:sz="0" w:space="0" w:color="auto"/>
      </w:divBdr>
    </w:div>
    <w:div w:id="2017269565">
      <w:bodyDiv w:val="1"/>
      <w:marLeft w:val="0"/>
      <w:marRight w:val="0"/>
      <w:marTop w:val="0"/>
      <w:marBottom w:val="0"/>
      <w:divBdr>
        <w:top w:val="none" w:sz="0" w:space="0" w:color="auto"/>
        <w:left w:val="none" w:sz="0" w:space="0" w:color="auto"/>
        <w:bottom w:val="none" w:sz="0" w:space="0" w:color="auto"/>
        <w:right w:val="none" w:sz="0" w:space="0" w:color="auto"/>
      </w:divBdr>
    </w:div>
    <w:div w:id="2020505591">
      <w:bodyDiv w:val="1"/>
      <w:marLeft w:val="0"/>
      <w:marRight w:val="0"/>
      <w:marTop w:val="0"/>
      <w:marBottom w:val="0"/>
      <w:divBdr>
        <w:top w:val="none" w:sz="0" w:space="0" w:color="auto"/>
        <w:left w:val="none" w:sz="0" w:space="0" w:color="auto"/>
        <w:bottom w:val="none" w:sz="0" w:space="0" w:color="auto"/>
        <w:right w:val="none" w:sz="0" w:space="0" w:color="auto"/>
      </w:divBdr>
    </w:div>
    <w:div w:id="2085176472">
      <w:bodyDiv w:val="1"/>
      <w:marLeft w:val="0"/>
      <w:marRight w:val="0"/>
      <w:marTop w:val="0"/>
      <w:marBottom w:val="0"/>
      <w:divBdr>
        <w:top w:val="none" w:sz="0" w:space="0" w:color="auto"/>
        <w:left w:val="none" w:sz="0" w:space="0" w:color="auto"/>
        <w:bottom w:val="none" w:sz="0" w:space="0" w:color="auto"/>
        <w:right w:val="none" w:sz="0" w:space="0" w:color="auto"/>
      </w:divBdr>
      <w:divsChild>
        <w:div w:id="1422290014">
          <w:marLeft w:val="720"/>
          <w:marRight w:val="0"/>
          <w:marTop w:val="77"/>
          <w:marBottom w:val="0"/>
          <w:divBdr>
            <w:top w:val="none" w:sz="0" w:space="0" w:color="auto"/>
            <w:left w:val="none" w:sz="0" w:space="0" w:color="auto"/>
            <w:bottom w:val="none" w:sz="0" w:space="0" w:color="auto"/>
            <w:right w:val="none" w:sz="0" w:space="0" w:color="auto"/>
          </w:divBdr>
        </w:div>
        <w:div w:id="374502099">
          <w:marLeft w:val="720"/>
          <w:marRight w:val="0"/>
          <w:marTop w:val="77"/>
          <w:marBottom w:val="0"/>
          <w:divBdr>
            <w:top w:val="none" w:sz="0" w:space="0" w:color="auto"/>
            <w:left w:val="none" w:sz="0" w:space="0" w:color="auto"/>
            <w:bottom w:val="none" w:sz="0" w:space="0" w:color="auto"/>
            <w:right w:val="none" w:sz="0" w:space="0" w:color="auto"/>
          </w:divBdr>
        </w:div>
        <w:div w:id="966929187">
          <w:marLeft w:val="720"/>
          <w:marRight w:val="0"/>
          <w:marTop w:val="77"/>
          <w:marBottom w:val="0"/>
          <w:divBdr>
            <w:top w:val="none" w:sz="0" w:space="0" w:color="auto"/>
            <w:left w:val="none" w:sz="0" w:space="0" w:color="auto"/>
            <w:bottom w:val="none" w:sz="0" w:space="0" w:color="auto"/>
            <w:right w:val="none" w:sz="0" w:space="0" w:color="auto"/>
          </w:divBdr>
        </w:div>
      </w:divsChild>
    </w:div>
    <w:div w:id="214677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diagramLayout" Target="diagrams/layout1.xml"/><Relationship Id="rId39" Type="http://schemas.openxmlformats.org/officeDocument/2006/relationships/image" Target="media/image26.png"/><Relationship Id="rId21" Type="http://schemas.openxmlformats.org/officeDocument/2006/relationships/image" Target="media/image13.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hyperlink" Target="https://www.cisco.com/c/en/us/solutions/industries/manufacturing.html" TargetMode="External"/><Relationship Id="rId63"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microsoft.com/office/2007/relationships/diagramDrawing" Target="diagrams/drawing1.xml"/><Relationship Id="rId41" Type="http://schemas.openxmlformats.org/officeDocument/2006/relationships/image" Target="media/image28.png"/><Relationship Id="rId54" Type="http://schemas.openxmlformats.org/officeDocument/2006/relationships/hyperlink" Target="https://limblecmms.com/blog/mttr-mtbf-mttf-guide-to-failure-metrics/"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hyperlink" Target="https://www.assemblymag.com/articles/94038-simulation-software-helps-nissan-design-manage-assembly-lines" TargetMode="External"/><Relationship Id="rId58" Type="http://schemas.openxmlformats.org/officeDocument/2006/relationships/hyperlink" Target="http://orca.cf.ac.uk/61450/"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diagramColors" Target="diagrams/colors1.xml"/><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s://corporate.ford.com/company/plant-detail-pages/bridgend-engine-plant.html" TargetMode="External"/><Relationship Id="rId61" Type="http://schemas.openxmlformats.org/officeDocument/2006/relationships/hyperlink" Target="https://www.walesonline.co.uk/business/business-news/car-giant-ford-appoint-new-7072972"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yperlink" Target="http://masteringbusinessanalysis.com/mba082-addressing-bottlenecks-theory-constraints/" TargetMode="Externa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diagramQuickStyle" Target="diagrams/quickStyle1.xml"/><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hyperlink" Target="https://www.cisco.com/c/en/us/solutions/industries/manufacturing.html"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diagramData" Target="diagrams/data1.xm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orca.cf.ac.uk/61450/"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CED3C0-EE29-4F40-B31B-1C05524D6D1D}"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US"/>
        </a:p>
      </dgm:t>
    </dgm:pt>
    <dgm:pt modelId="{78EFBB2A-4A4A-4E31-8390-8A9456C87696}">
      <dgm:prSet phldrT="[Text]"/>
      <dgm:spPr/>
      <dgm:t>
        <a:bodyPr/>
        <a:lstStyle/>
        <a:p>
          <a:r>
            <a:rPr lang="en-US"/>
            <a:t>Why is target throughput not being met?</a:t>
          </a:r>
        </a:p>
      </dgm:t>
    </dgm:pt>
    <dgm:pt modelId="{3BC42FD7-6904-4DBB-A532-7B0B2175D872}" type="parTrans" cxnId="{7D99AA90-306E-4196-9758-F2F491134BF8}">
      <dgm:prSet/>
      <dgm:spPr/>
      <dgm:t>
        <a:bodyPr/>
        <a:lstStyle/>
        <a:p>
          <a:endParaRPr lang="en-US"/>
        </a:p>
      </dgm:t>
    </dgm:pt>
    <dgm:pt modelId="{6B3946E9-0B2F-486A-B25F-2B2164D6187C}" type="sibTrans" cxnId="{7D99AA90-306E-4196-9758-F2F491134BF8}">
      <dgm:prSet/>
      <dgm:spPr/>
      <dgm:t>
        <a:bodyPr/>
        <a:lstStyle/>
        <a:p>
          <a:endParaRPr lang="en-US"/>
        </a:p>
      </dgm:t>
    </dgm:pt>
    <dgm:pt modelId="{EA282AA2-8465-4B80-A2CD-C59A766486B4}">
      <dgm:prSet phldrT="[Text]"/>
      <dgm:spPr/>
      <dgm:t>
        <a:bodyPr/>
        <a:lstStyle/>
        <a:p>
          <a:r>
            <a:rPr lang="en-US"/>
            <a:t>Machinery is not producing enough parts </a:t>
          </a:r>
        </a:p>
      </dgm:t>
    </dgm:pt>
    <dgm:pt modelId="{C8F7B35B-C92A-4C78-8069-234FFB41DBFA}" type="parTrans" cxnId="{1FB2DFC0-ED06-453F-AF5F-A09EE1D07BAA}">
      <dgm:prSet/>
      <dgm:spPr/>
      <dgm:t>
        <a:bodyPr/>
        <a:lstStyle/>
        <a:p>
          <a:endParaRPr lang="en-US"/>
        </a:p>
      </dgm:t>
    </dgm:pt>
    <dgm:pt modelId="{27396003-0FB0-4552-B396-2C5DBEE98B50}" type="sibTrans" cxnId="{1FB2DFC0-ED06-453F-AF5F-A09EE1D07BAA}">
      <dgm:prSet/>
      <dgm:spPr/>
      <dgm:t>
        <a:bodyPr/>
        <a:lstStyle/>
        <a:p>
          <a:endParaRPr lang="en-US"/>
        </a:p>
      </dgm:t>
    </dgm:pt>
    <dgm:pt modelId="{CBB4E4D8-2712-4E7A-853C-476023793FFE}">
      <dgm:prSet phldrT="[Text]"/>
      <dgm:spPr/>
      <dgm:t>
        <a:bodyPr/>
        <a:lstStyle/>
        <a:p>
          <a:r>
            <a:rPr lang="en-US"/>
            <a:t>Why is machinery not producing enough parts?	</a:t>
          </a:r>
        </a:p>
      </dgm:t>
    </dgm:pt>
    <dgm:pt modelId="{4A99FA1F-1144-43C4-B710-E3A20698048F}" type="parTrans" cxnId="{ED4C6B32-AEBA-45D0-B7A9-1D67C93BB80D}">
      <dgm:prSet/>
      <dgm:spPr/>
      <dgm:t>
        <a:bodyPr/>
        <a:lstStyle/>
        <a:p>
          <a:endParaRPr lang="en-US"/>
        </a:p>
      </dgm:t>
    </dgm:pt>
    <dgm:pt modelId="{0051AA26-5E94-4461-AC63-42ADA42BAD2F}" type="sibTrans" cxnId="{ED4C6B32-AEBA-45D0-B7A9-1D67C93BB80D}">
      <dgm:prSet/>
      <dgm:spPr/>
      <dgm:t>
        <a:bodyPr/>
        <a:lstStyle/>
        <a:p>
          <a:endParaRPr lang="en-US"/>
        </a:p>
      </dgm:t>
    </dgm:pt>
    <dgm:pt modelId="{1ED4AA8E-457A-409C-9E68-C9FD53FC91C9}">
      <dgm:prSet phldrT="[Text]"/>
      <dgm:spPr/>
      <dgm:t>
        <a:bodyPr/>
        <a:lstStyle/>
        <a:p>
          <a:r>
            <a:rPr lang="en-US"/>
            <a:t>This could be due to over cylcles occuring meaning machinery may have an increased cycle time</a:t>
          </a:r>
        </a:p>
      </dgm:t>
    </dgm:pt>
    <dgm:pt modelId="{7A1CE2C3-75C9-4E0D-B719-9A0C42DDEB67}" type="parTrans" cxnId="{48DB49A0-A622-4741-80FA-E12B5CB0F793}">
      <dgm:prSet/>
      <dgm:spPr/>
      <dgm:t>
        <a:bodyPr/>
        <a:lstStyle/>
        <a:p>
          <a:endParaRPr lang="en-US"/>
        </a:p>
      </dgm:t>
    </dgm:pt>
    <dgm:pt modelId="{0572CD84-914A-4338-BD3F-6D2F06118E47}" type="sibTrans" cxnId="{48DB49A0-A622-4741-80FA-E12B5CB0F793}">
      <dgm:prSet/>
      <dgm:spPr/>
      <dgm:t>
        <a:bodyPr/>
        <a:lstStyle/>
        <a:p>
          <a:endParaRPr lang="en-US"/>
        </a:p>
      </dgm:t>
    </dgm:pt>
    <dgm:pt modelId="{AB3F149A-A4DA-490F-B059-96B981679534}">
      <dgm:prSet phldrT="[Text]"/>
      <dgm:spPr/>
      <dgm:t>
        <a:bodyPr/>
        <a:lstStyle/>
        <a:p>
          <a:r>
            <a:rPr lang="en-US"/>
            <a:t>Why are there over cycles? </a:t>
          </a:r>
        </a:p>
      </dgm:t>
    </dgm:pt>
    <dgm:pt modelId="{6C29E208-271E-4A24-B17F-B0A7F56C7ACE}" type="parTrans" cxnId="{7469479E-32C8-4187-9C7A-15B64BCC8DBB}">
      <dgm:prSet/>
      <dgm:spPr/>
    </dgm:pt>
    <dgm:pt modelId="{AEA706A5-1EE1-4442-A887-5C9E98C75BD9}" type="sibTrans" cxnId="{7469479E-32C8-4187-9C7A-15B64BCC8DBB}">
      <dgm:prSet/>
      <dgm:spPr/>
    </dgm:pt>
    <dgm:pt modelId="{C966563C-E310-4956-A494-591D56BFFF0F}">
      <dgm:prSet phldrT="[Text]"/>
      <dgm:spPr/>
      <dgm:t>
        <a:bodyPr/>
        <a:lstStyle/>
        <a:p>
          <a:r>
            <a:rPr lang="en-US"/>
            <a:t>Due to slowed machines which will increase cycle times in order to preserve equipment run life</a:t>
          </a:r>
        </a:p>
      </dgm:t>
    </dgm:pt>
    <dgm:pt modelId="{955A85C4-C592-41F3-855B-3C140DAB8AEA}" type="parTrans" cxnId="{2A478700-1ABA-4CBE-B1E5-453E34A80977}">
      <dgm:prSet/>
      <dgm:spPr/>
    </dgm:pt>
    <dgm:pt modelId="{86EA5F7F-283D-43E9-9B46-1E04A2E1D53D}" type="sibTrans" cxnId="{2A478700-1ABA-4CBE-B1E5-453E34A80977}">
      <dgm:prSet/>
      <dgm:spPr/>
    </dgm:pt>
    <dgm:pt modelId="{3E34A127-D96F-4C11-953F-17D193F62630}">
      <dgm:prSet phldrT="[Text]"/>
      <dgm:spPr/>
      <dgm:t>
        <a:bodyPr/>
        <a:lstStyle/>
        <a:p>
          <a:r>
            <a:rPr lang="en-US"/>
            <a:t>Why preserve run life? </a:t>
          </a:r>
        </a:p>
      </dgm:t>
    </dgm:pt>
    <dgm:pt modelId="{8B8C6D73-43B4-40AB-94AC-E6F1ED7C8C0C}" type="parTrans" cxnId="{5A70E176-0B8B-4012-9AD6-1F449BF8009F}">
      <dgm:prSet/>
      <dgm:spPr/>
    </dgm:pt>
    <dgm:pt modelId="{F6526019-1EBC-4BF9-BE3B-0ADC881AFE1A}" type="sibTrans" cxnId="{5A70E176-0B8B-4012-9AD6-1F449BF8009F}">
      <dgm:prSet/>
      <dgm:spPr/>
    </dgm:pt>
    <dgm:pt modelId="{1770DE5B-1015-4D1F-AE78-7284DB3DC3E5}">
      <dgm:prSet phldrT="[Text]"/>
      <dgm:spPr/>
      <dgm:t>
        <a:bodyPr/>
        <a:lstStyle/>
        <a:p>
          <a:r>
            <a:rPr lang="en-US"/>
            <a:t>Because machinery is not working effectivly as installed, so MTTF is decreasing meaning more faults are being encountered</a:t>
          </a:r>
        </a:p>
      </dgm:t>
    </dgm:pt>
    <dgm:pt modelId="{F4899D04-1137-40F4-AC3B-276354998654}" type="parTrans" cxnId="{33A2FBCE-A293-4941-91A3-EB449EA2F62E}">
      <dgm:prSet/>
      <dgm:spPr/>
    </dgm:pt>
    <dgm:pt modelId="{DA787C92-25C0-4EE5-AF4A-0257D24A064C}" type="sibTrans" cxnId="{33A2FBCE-A293-4941-91A3-EB449EA2F62E}">
      <dgm:prSet/>
      <dgm:spPr/>
    </dgm:pt>
    <dgm:pt modelId="{117021ED-26FA-4C8D-9E23-71C3B0C2E87D}">
      <dgm:prSet phldrT="[Text]"/>
      <dgm:spPr/>
      <dgm:t>
        <a:bodyPr/>
        <a:lstStyle/>
        <a:p>
          <a:r>
            <a:rPr lang="en-US"/>
            <a:t>Why are more faults being encountered?</a:t>
          </a:r>
        </a:p>
      </dgm:t>
    </dgm:pt>
    <dgm:pt modelId="{C5EB4913-B6F3-4A35-82E3-F5D59974F02E}" type="parTrans" cxnId="{8BBA8814-EDF6-42D6-81E1-80EBB7284F80}">
      <dgm:prSet/>
      <dgm:spPr/>
    </dgm:pt>
    <dgm:pt modelId="{AD2A1286-B8DE-4DB3-8269-DCF729D35E3E}" type="sibTrans" cxnId="{8BBA8814-EDF6-42D6-81E1-80EBB7284F80}">
      <dgm:prSet/>
      <dgm:spPr/>
    </dgm:pt>
    <dgm:pt modelId="{C5CD252E-9B96-4BD5-8F59-5A97711BF003}">
      <dgm:prSet phldrT="[Text]"/>
      <dgm:spPr/>
      <dgm:t>
        <a:bodyPr/>
        <a:lstStyle/>
        <a:p>
          <a:r>
            <a:rPr lang="en-US"/>
            <a:t>Maintenance strategies are not working effectively or machines are getting old and in need of refurbishing</a:t>
          </a:r>
        </a:p>
      </dgm:t>
    </dgm:pt>
    <dgm:pt modelId="{612CA266-ECCB-47B6-ABBD-F6469C592C6D}" type="parTrans" cxnId="{94976441-5B87-4761-8E3C-755D8F10D8D4}">
      <dgm:prSet/>
      <dgm:spPr/>
    </dgm:pt>
    <dgm:pt modelId="{3E1FDE3E-C935-4C15-9372-D2D01EF4A94D}" type="sibTrans" cxnId="{94976441-5B87-4761-8E3C-755D8F10D8D4}">
      <dgm:prSet/>
      <dgm:spPr/>
    </dgm:pt>
    <dgm:pt modelId="{674B3091-A5CB-4647-BFA1-4EC6F4E79970}" type="pres">
      <dgm:prSet presAssocID="{DCCED3C0-EE29-4F40-B31B-1C05524D6D1D}" presName="linear" presStyleCnt="0">
        <dgm:presLayoutVars>
          <dgm:animLvl val="lvl"/>
          <dgm:resizeHandles val="exact"/>
        </dgm:presLayoutVars>
      </dgm:prSet>
      <dgm:spPr/>
      <dgm:t>
        <a:bodyPr/>
        <a:lstStyle/>
        <a:p>
          <a:endParaRPr lang="en-US"/>
        </a:p>
      </dgm:t>
    </dgm:pt>
    <dgm:pt modelId="{0A928067-55E5-44BD-8D4B-7CFE54AE07C8}" type="pres">
      <dgm:prSet presAssocID="{78EFBB2A-4A4A-4E31-8390-8A9456C87696}" presName="parentText" presStyleLbl="node1" presStyleIdx="0" presStyleCnt="5">
        <dgm:presLayoutVars>
          <dgm:chMax val="0"/>
          <dgm:bulletEnabled val="1"/>
        </dgm:presLayoutVars>
      </dgm:prSet>
      <dgm:spPr/>
      <dgm:t>
        <a:bodyPr/>
        <a:lstStyle/>
        <a:p>
          <a:endParaRPr lang="en-US"/>
        </a:p>
      </dgm:t>
    </dgm:pt>
    <dgm:pt modelId="{57250D10-3682-427D-AE64-5E6005749C9F}" type="pres">
      <dgm:prSet presAssocID="{78EFBB2A-4A4A-4E31-8390-8A9456C87696}" presName="childText" presStyleLbl="revTx" presStyleIdx="0" presStyleCnt="5">
        <dgm:presLayoutVars>
          <dgm:bulletEnabled val="1"/>
        </dgm:presLayoutVars>
      </dgm:prSet>
      <dgm:spPr/>
      <dgm:t>
        <a:bodyPr/>
        <a:lstStyle/>
        <a:p>
          <a:endParaRPr lang="en-US"/>
        </a:p>
      </dgm:t>
    </dgm:pt>
    <dgm:pt modelId="{818E3816-FC72-4B3D-9235-5B9712485951}" type="pres">
      <dgm:prSet presAssocID="{CBB4E4D8-2712-4E7A-853C-476023793FFE}" presName="parentText" presStyleLbl="node1" presStyleIdx="1" presStyleCnt="5">
        <dgm:presLayoutVars>
          <dgm:chMax val="0"/>
          <dgm:bulletEnabled val="1"/>
        </dgm:presLayoutVars>
      </dgm:prSet>
      <dgm:spPr/>
      <dgm:t>
        <a:bodyPr/>
        <a:lstStyle/>
        <a:p>
          <a:endParaRPr lang="en-US"/>
        </a:p>
      </dgm:t>
    </dgm:pt>
    <dgm:pt modelId="{B8E9CF37-A034-4F30-A752-C14FCFAA81C3}" type="pres">
      <dgm:prSet presAssocID="{CBB4E4D8-2712-4E7A-853C-476023793FFE}" presName="childText" presStyleLbl="revTx" presStyleIdx="1" presStyleCnt="5">
        <dgm:presLayoutVars>
          <dgm:bulletEnabled val="1"/>
        </dgm:presLayoutVars>
      </dgm:prSet>
      <dgm:spPr/>
      <dgm:t>
        <a:bodyPr/>
        <a:lstStyle/>
        <a:p>
          <a:endParaRPr lang="en-US"/>
        </a:p>
      </dgm:t>
    </dgm:pt>
    <dgm:pt modelId="{A8863A22-1307-4F4D-B3E1-5FB742758536}" type="pres">
      <dgm:prSet presAssocID="{AB3F149A-A4DA-490F-B059-96B981679534}" presName="parentText" presStyleLbl="node1" presStyleIdx="2" presStyleCnt="5">
        <dgm:presLayoutVars>
          <dgm:chMax val="0"/>
          <dgm:bulletEnabled val="1"/>
        </dgm:presLayoutVars>
      </dgm:prSet>
      <dgm:spPr/>
      <dgm:t>
        <a:bodyPr/>
        <a:lstStyle/>
        <a:p>
          <a:endParaRPr lang="en-US"/>
        </a:p>
      </dgm:t>
    </dgm:pt>
    <dgm:pt modelId="{B71404BF-F97B-4933-AFD8-01504999890A}" type="pres">
      <dgm:prSet presAssocID="{AB3F149A-A4DA-490F-B059-96B981679534}" presName="childText" presStyleLbl="revTx" presStyleIdx="2" presStyleCnt="5">
        <dgm:presLayoutVars>
          <dgm:bulletEnabled val="1"/>
        </dgm:presLayoutVars>
      </dgm:prSet>
      <dgm:spPr/>
      <dgm:t>
        <a:bodyPr/>
        <a:lstStyle/>
        <a:p>
          <a:endParaRPr lang="en-US"/>
        </a:p>
      </dgm:t>
    </dgm:pt>
    <dgm:pt modelId="{11E69305-285D-4371-A8E5-A241FD7D5A15}" type="pres">
      <dgm:prSet presAssocID="{3E34A127-D96F-4C11-953F-17D193F62630}" presName="parentText" presStyleLbl="node1" presStyleIdx="3" presStyleCnt="5">
        <dgm:presLayoutVars>
          <dgm:chMax val="0"/>
          <dgm:bulletEnabled val="1"/>
        </dgm:presLayoutVars>
      </dgm:prSet>
      <dgm:spPr/>
      <dgm:t>
        <a:bodyPr/>
        <a:lstStyle/>
        <a:p>
          <a:endParaRPr lang="en-US"/>
        </a:p>
      </dgm:t>
    </dgm:pt>
    <dgm:pt modelId="{CF114936-C3F5-4F44-A4FB-4B8A35D0AC30}" type="pres">
      <dgm:prSet presAssocID="{3E34A127-D96F-4C11-953F-17D193F62630}" presName="childText" presStyleLbl="revTx" presStyleIdx="3" presStyleCnt="5">
        <dgm:presLayoutVars>
          <dgm:bulletEnabled val="1"/>
        </dgm:presLayoutVars>
      </dgm:prSet>
      <dgm:spPr/>
      <dgm:t>
        <a:bodyPr/>
        <a:lstStyle/>
        <a:p>
          <a:endParaRPr lang="en-US"/>
        </a:p>
      </dgm:t>
    </dgm:pt>
    <dgm:pt modelId="{0B4776D3-2C9E-4E32-8DF9-9FDA5BFF04EE}" type="pres">
      <dgm:prSet presAssocID="{117021ED-26FA-4C8D-9E23-71C3B0C2E87D}" presName="parentText" presStyleLbl="node1" presStyleIdx="4" presStyleCnt="5">
        <dgm:presLayoutVars>
          <dgm:chMax val="0"/>
          <dgm:bulletEnabled val="1"/>
        </dgm:presLayoutVars>
      </dgm:prSet>
      <dgm:spPr/>
      <dgm:t>
        <a:bodyPr/>
        <a:lstStyle/>
        <a:p>
          <a:endParaRPr lang="en-US"/>
        </a:p>
      </dgm:t>
    </dgm:pt>
    <dgm:pt modelId="{FDABB778-5F51-4246-9B29-4606A0A296A9}" type="pres">
      <dgm:prSet presAssocID="{117021ED-26FA-4C8D-9E23-71C3B0C2E87D}" presName="childText" presStyleLbl="revTx" presStyleIdx="4" presStyleCnt="5">
        <dgm:presLayoutVars>
          <dgm:bulletEnabled val="1"/>
        </dgm:presLayoutVars>
      </dgm:prSet>
      <dgm:spPr/>
      <dgm:t>
        <a:bodyPr/>
        <a:lstStyle/>
        <a:p>
          <a:endParaRPr lang="en-US"/>
        </a:p>
      </dgm:t>
    </dgm:pt>
  </dgm:ptLst>
  <dgm:cxnLst>
    <dgm:cxn modelId="{745BA7AA-CBAF-4D57-AC18-C47720691449}" type="presOf" srcId="{C5CD252E-9B96-4BD5-8F59-5A97711BF003}" destId="{FDABB778-5F51-4246-9B29-4606A0A296A9}" srcOrd="0" destOrd="0" presId="urn:microsoft.com/office/officeart/2005/8/layout/vList2"/>
    <dgm:cxn modelId="{8455AB1D-8319-4649-9D0B-CB8598DBBDF5}" type="presOf" srcId="{1ED4AA8E-457A-409C-9E68-C9FD53FC91C9}" destId="{B8E9CF37-A034-4F30-A752-C14FCFAA81C3}" srcOrd="0" destOrd="0" presId="urn:microsoft.com/office/officeart/2005/8/layout/vList2"/>
    <dgm:cxn modelId="{C6E2E0E6-302C-48DB-808C-B6E336C01B8E}" type="presOf" srcId="{C966563C-E310-4956-A494-591D56BFFF0F}" destId="{B71404BF-F97B-4933-AFD8-01504999890A}" srcOrd="0" destOrd="0" presId="urn:microsoft.com/office/officeart/2005/8/layout/vList2"/>
    <dgm:cxn modelId="{ED4C6B32-AEBA-45D0-B7A9-1D67C93BB80D}" srcId="{DCCED3C0-EE29-4F40-B31B-1C05524D6D1D}" destId="{CBB4E4D8-2712-4E7A-853C-476023793FFE}" srcOrd="1" destOrd="0" parTransId="{4A99FA1F-1144-43C4-B710-E3A20698048F}" sibTransId="{0051AA26-5E94-4461-AC63-42ADA42BAD2F}"/>
    <dgm:cxn modelId="{48DB49A0-A622-4741-80FA-E12B5CB0F793}" srcId="{CBB4E4D8-2712-4E7A-853C-476023793FFE}" destId="{1ED4AA8E-457A-409C-9E68-C9FD53FC91C9}" srcOrd="0" destOrd="0" parTransId="{7A1CE2C3-75C9-4E0D-B719-9A0C42DDEB67}" sibTransId="{0572CD84-914A-4338-BD3F-6D2F06118E47}"/>
    <dgm:cxn modelId="{94976441-5B87-4761-8E3C-755D8F10D8D4}" srcId="{117021ED-26FA-4C8D-9E23-71C3B0C2E87D}" destId="{C5CD252E-9B96-4BD5-8F59-5A97711BF003}" srcOrd="0" destOrd="0" parTransId="{612CA266-ECCB-47B6-ABBD-F6469C592C6D}" sibTransId="{3E1FDE3E-C935-4C15-9372-D2D01EF4A94D}"/>
    <dgm:cxn modelId="{507B383E-E216-40BD-A4D4-09372BC92FA2}" type="presOf" srcId="{3E34A127-D96F-4C11-953F-17D193F62630}" destId="{11E69305-285D-4371-A8E5-A241FD7D5A15}" srcOrd="0" destOrd="0" presId="urn:microsoft.com/office/officeart/2005/8/layout/vList2"/>
    <dgm:cxn modelId="{01B6B98D-0799-43C9-9698-805EEDA56923}" type="presOf" srcId="{EA282AA2-8465-4B80-A2CD-C59A766486B4}" destId="{57250D10-3682-427D-AE64-5E6005749C9F}" srcOrd="0" destOrd="0" presId="urn:microsoft.com/office/officeart/2005/8/layout/vList2"/>
    <dgm:cxn modelId="{7D99AA90-306E-4196-9758-F2F491134BF8}" srcId="{DCCED3C0-EE29-4F40-B31B-1C05524D6D1D}" destId="{78EFBB2A-4A4A-4E31-8390-8A9456C87696}" srcOrd="0" destOrd="0" parTransId="{3BC42FD7-6904-4DBB-A532-7B0B2175D872}" sibTransId="{6B3946E9-0B2F-486A-B25F-2B2164D6187C}"/>
    <dgm:cxn modelId="{A57CBE3E-6EB4-407B-918C-317959C74800}" type="presOf" srcId="{1770DE5B-1015-4D1F-AE78-7284DB3DC3E5}" destId="{CF114936-C3F5-4F44-A4FB-4B8A35D0AC30}" srcOrd="0" destOrd="0" presId="urn:microsoft.com/office/officeart/2005/8/layout/vList2"/>
    <dgm:cxn modelId="{2A478700-1ABA-4CBE-B1E5-453E34A80977}" srcId="{AB3F149A-A4DA-490F-B059-96B981679534}" destId="{C966563C-E310-4956-A494-591D56BFFF0F}" srcOrd="0" destOrd="0" parTransId="{955A85C4-C592-41F3-855B-3C140DAB8AEA}" sibTransId="{86EA5F7F-283D-43E9-9B46-1E04A2E1D53D}"/>
    <dgm:cxn modelId="{7469479E-32C8-4187-9C7A-15B64BCC8DBB}" srcId="{DCCED3C0-EE29-4F40-B31B-1C05524D6D1D}" destId="{AB3F149A-A4DA-490F-B059-96B981679534}" srcOrd="2" destOrd="0" parTransId="{6C29E208-271E-4A24-B17F-B0A7F56C7ACE}" sibTransId="{AEA706A5-1EE1-4442-A887-5C9E98C75BD9}"/>
    <dgm:cxn modelId="{8BBA8814-EDF6-42D6-81E1-80EBB7284F80}" srcId="{DCCED3C0-EE29-4F40-B31B-1C05524D6D1D}" destId="{117021ED-26FA-4C8D-9E23-71C3B0C2E87D}" srcOrd="4" destOrd="0" parTransId="{C5EB4913-B6F3-4A35-82E3-F5D59974F02E}" sibTransId="{AD2A1286-B8DE-4DB3-8269-DCF729D35E3E}"/>
    <dgm:cxn modelId="{D352F398-486C-4085-B43E-889580EC1160}" type="presOf" srcId="{117021ED-26FA-4C8D-9E23-71C3B0C2E87D}" destId="{0B4776D3-2C9E-4E32-8DF9-9FDA5BFF04EE}" srcOrd="0" destOrd="0" presId="urn:microsoft.com/office/officeart/2005/8/layout/vList2"/>
    <dgm:cxn modelId="{C9242EFC-97F3-401A-9E86-6B4FA52B9951}" type="presOf" srcId="{CBB4E4D8-2712-4E7A-853C-476023793FFE}" destId="{818E3816-FC72-4B3D-9235-5B9712485951}" srcOrd="0" destOrd="0" presId="urn:microsoft.com/office/officeart/2005/8/layout/vList2"/>
    <dgm:cxn modelId="{33A2FBCE-A293-4941-91A3-EB449EA2F62E}" srcId="{3E34A127-D96F-4C11-953F-17D193F62630}" destId="{1770DE5B-1015-4D1F-AE78-7284DB3DC3E5}" srcOrd="0" destOrd="0" parTransId="{F4899D04-1137-40F4-AC3B-276354998654}" sibTransId="{DA787C92-25C0-4EE5-AF4A-0257D24A064C}"/>
    <dgm:cxn modelId="{5C85B8B2-998D-4EAC-BD2A-ECFE452AE0EC}" type="presOf" srcId="{AB3F149A-A4DA-490F-B059-96B981679534}" destId="{A8863A22-1307-4F4D-B3E1-5FB742758536}" srcOrd="0" destOrd="0" presId="urn:microsoft.com/office/officeart/2005/8/layout/vList2"/>
    <dgm:cxn modelId="{8FCE2D67-0F2B-4D91-84C4-08917B70E870}" type="presOf" srcId="{78EFBB2A-4A4A-4E31-8390-8A9456C87696}" destId="{0A928067-55E5-44BD-8D4B-7CFE54AE07C8}" srcOrd="0" destOrd="0" presId="urn:microsoft.com/office/officeart/2005/8/layout/vList2"/>
    <dgm:cxn modelId="{1FB2DFC0-ED06-453F-AF5F-A09EE1D07BAA}" srcId="{78EFBB2A-4A4A-4E31-8390-8A9456C87696}" destId="{EA282AA2-8465-4B80-A2CD-C59A766486B4}" srcOrd="0" destOrd="0" parTransId="{C8F7B35B-C92A-4C78-8069-234FFB41DBFA}" sibTransId="{27396003-0FB0-4552-B396-2C5DBEE98B50}"/>
    <dgm:cxn modelId="{273D83C6-89F4-4DB3-B4E3-0D838B9B58A0}" type="presOf" srcId="{DCCED3C0-EE29-4F40-B31B-1C05524D6D1D}" destId="{674B3091-A5CB-4647-BFA1-4EC6F4E79970}" srcOrd="0" destOrd="0" presId="urn:microsoft.com/office/officeart/2005/8/layout/vList2"/>
    <dgm:cxn modelId="{5A70E176-0B8B-4012-9AD6-1F449BF8009F}" srcId="{DCCED3C0-EE29-4F40-B31B-1C05524D6D1D}" destId="{3E34A127-D96F-4C11-953F-17D193F62630}" srcOrd="3" destOrd="0" parTransId="{8B8C6D73-43B4-40AB-94AC-E6F1ED7C8C0C}" sibTransId="{F6526019-1EBC-4BF9-BE3B-0ADC881AFE1A}"/>
    <dgm:cxn modelId="{E7524735-9C05-45A4-A05F-11E1C4716CBF}" type="presParOf" srcId="{674B3091-A5CB-4647-BFA1-4EC6F4E79970}" destId="{0A928067-55E5-44BD-8D4B-7CFE54AE07C8}" srcOrd="0" destOrd="0" presId="urn:microsoft.com/office/officeart/2005/8/layout/vList2"/>
    <dgm:cxn modelId="{CBE6C273-9762-4386-B552-C3CA7761F133}" type="presParOf" srcId="{674B3091-A5CB-4647-BFA1-4EC6F4E79970}" destId="{57250D10-3682-427D-AE64-5E6005749C9F}" srcOrd="1" destOrd="0" presId="urn:microsoft.com/office/officeart/2005/8/layout/vList2"/>
    <dgm:cxn modelId="{C9045B6E-AF2D-451C-8B74-318863738EEC}" type="presParOf" srcId="{674B3091-A5CB-4647-BFA1-4EC6F4E79970}" destId="{818E3816-FC72-4B3D-9235-5B9712485951}" srcOrd="2" destOrd="0" presId="urn:microsoft.com/office/officeart/2005/8/layout/vList2"/>
    <dgm:cxn modelId="{E890327A-198A-4686-84F0-8C84749CF8F3}" type="presParOf" srcId="{674B3091-A5CB-4647-BFA1-4EC6F4E79970}" destId="{B8E9CF37-A034-4F30-A752-C14FCFAA81C3}" srcOrd="3" destOrd="0" presId="urn:microsoft.com/office/officeart/2005/8/layout/vList2"/>
    <dgm:cxn modelId="{34F2FEE9-B664-4DAB-83CE-F8661FED9E2B}" type="presParOf" srcId="{674B3091-A5CB-4647-BFA1-4EC6F4E79970}" destId="{A8863A22-1307-4F4D-B3E1-5FB742758536}" srcOrd="4" destOrd="0" presId="urn:microsoft.com/office/officeart/2005/8/layout/vList2"/>
    <dgm:cxn modelId="{23F0194A-6C9F-40FC-9DEE-0DF2D418FD46}" type="presParOf" srcId="{674B3091-A5CB-4647-BFA1-4EC6F4E79970}" destId="{B71404BF-F97B-4933-AFD8-01504999890A}" srcOrd="5" destOrd="0" presId="urn:microsoft.com/office/officeart/2005/8/layout/vList2"/>
    <dgm:cxn modelId="{E08C9076-E067-496E-81A6-0DD9959DD188}" type="presParOf" srcId="{674B3091-A5CB-4647-BFA1-4EC6F4E79970}" destId="{11E69305-285D-4371-A8E5-A241FD7D5A15}" srcOrd="6" destOrd="0" presId="urn:microsoft.com/office/officeart/2005/8/layout/vList2"/>
    <dgm:cxn modelId="{86715187-BCC8-41B4-93DE-FFB2B1FEEF0D}" type="presParOf" srcId="{674B3091-A5CB-4647-BFA1-4EC6F4E79970}" destId="{CF114936-C3F5-4F44-A4FB-4B8A35D0AC30}" srcOrd="7" destOrd="0" presId="urn:microsoft.com/office/officeart/2005/8/layout/vList2"/>
    <dgm:cxn modelId="{BFC16BB3-8C65-4A02-A1A0-C9F8C091F37D}" type="presParOf" srcId="{674B3091-A5CB-4647-BFA1-4EC6F4E79970}" destId="{0B4776D3-2C9E-4E32-8DF9-9FDA5BFF04EE}" srcOrd="8" destOrd="0" presId="urn:microsoft.com/office/officeart/2005/8/layout/vList2"/>
    <dgm:cxn modelId="{8C3B90DB-5AA8-4813-8E40-2EFE20C952B7}" type="presParOf" srcId="{674B3091-A5CB-4647-BFA1-4EC6F4E79970}" destId="{FDABB778-5F51-4246-9B29-4606A0A296A9}" srcOrd="9" destOrd="0" presId="urn:microsoft.com/office/officeart/2005/8/layout/vList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928067-55E5-44BD-8D4B-7CFE54AE07C8}">
      <dsp:nvSpPr>
        <dsp:cNvPr id="0" name=""/>
        <dsp:cNvSpPr/>
      </dsp:nvSpPr>
      <dsp:spPr>
        <a:xfrm>
          <a:off x="0" y="181574"/>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US" sz="1300" kern="1200"/>
            <a:t>Why is target throughput not being met?</a:t>
          </a:r>
        </a:p>
      </dsp:txBody>
      <dsp:txXfrm>
        <a:off x="15221" y="196795"/>
        <a:ext cx="5455958" cy="281363"/>
      </dsp:txXfrm>
    </dsp:sp>
    <dsp:sp modelId="{57250D10-3682-427D-AE64-5E6005749C9F}">
      <dsp:nvSpPr>
        <dsp:cNvPr id="0" name=""/>
        <dsp:cNvSpPr/>
      </dsp:nvSpPr>
      <dsp:spPr>
        <a:xfrm>
          <a:off x="0" y="493379"/>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Machinery is not producing enough parts </a:t>
          </a:r>
        </a:p>
      </dsp:txBody>
      <dsp:txXfrm>
        <a:off x="0" y="493379"/>
        <a:ext cx="5486400" cy="215280"/>
      </dsp:txXfrm>
    </dsp:sp>
    <dsp:sp modelId="{818E3816-FC72-4B3D-9235-5B9712485951}">
      <dsp:nvSpPr>
        <dsp:cNvPr id="0" name=""/>
        <dsp:cNvSpPr/>
      </dsp:nvSpPr>
      <dsp:spPr>
        <a:xfrm>
          <a:off x="0" y="708660"/>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US" sz="1300" kern="1200"/>
            <a:t>Why is machinery not producing enough parts?	</a:t>
          </a:r>
        </a:p>
      </dsp:txBody>
      <dsp:txXfrm>
        <a:off x="15221" y="723881"/>
        <a:ext cx="5455958" cy="281363"/>
      </dsp:txXfrm>
    </dsp:sp>
    <dsp:sp modelId="{B8E9CF37-A034-4F30-A752-C14FCFAA81C3}">
      <dsp:nvSpPr>
        <dsp:cNvPr id="0" name=""/>
        <dsp:cNvSpPr/>
      </dsp:nvSpPr>
      <dsp:spPr>
        <a:xfrm>
          <a:off x="0" y="1020465"/>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This could be due to over cylcles occuring meaning machinery may have an increased cycle time</a:t>
          </a:r>
        </a:p>
      </dsp:txBody>
      <dsp:txXfrm>
        <a:off x="0" y="1020465"/>
        <a:ext cx="5486400" cy="215280"/>
      </dsp:txXfrm>
    </dsp:sp>
    <dsp:sp modelId="{A8863A22-1307-4F4D-B3E1-5FB742758536}">
      <dsp:nvSpPr>
        <dsp:cNvPr id="0" name=""/>
        <dsp:cNvSpPr/>
      </dsp:nvSpPr>
      <dsp:spPr>
        <a:xfrm>
          <a:off x="0" y="1235745"/>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US" sz="1300" kern="1200"/>
            <a:t>Why are there over cycles? </a:t>
          </a:r>
        </a:p>
      </dsp:txBody>
      <dsp:txXfrm>
        <a:off x="15221" y="1250966"/>
        <a:ext cx="5455958" cy="281363"/>
      </dsp:txXfrm>
    </dsp:sp>
    <dsp:sp modelId="{B71404BF-F97B-4933-AFD8-01504999890A}">
      <dsp:nvSpPr>
        <dsp:cNvPr id="0" name=""/>
        <dsp:cNvSpPr/>
      </dsp:nvSpPr>
      <dsp:spPr>
        <a:xfrm>
          <a:off x="0" y="1547550"/>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Due to slowed machines which will increase cycle times in order to preserve equipment run life</a:t>
          </a:r>
        </a:p>
      </dsp:txBody>
      <dsp:txXfrm>
        <a:off x="0" y="1547550"/>
        <a:ext cx="5486400" cy="215280"/>
      </dsp:txXfrm>
    </dsp:sp>
    <dsp:sp modelId="{11E69305-285D-4371-A8E5-A241FD7D5A15}">
      <dsp:nvSpPr>
        <dsp:cNvPr id="0" name=""/>
        <dsp:cNvSpPr/>
      </dsp:nvSpPr>
      <dsp:spPr>
        <a:xfrm>
          <a:off x="0" y="1762830"/>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US" sz="1300" kern="1200"/>
            <a:t>Why preserve run life? </a:t>
          </a:r>
        </a:p>
      </dsp:txBody>
      <dsp:txXfrm>
        <a:off x="15221" y="1778051"/>
        <a:ext cx="5455958" cy="281363"/>
      </dsp:txXfrm>
    </dsp:sp>
    <dsp:sp modelId="{CF114936-C3F5-4F44-A4FB-4B8A35D0AC30}">
      <dsp:nvSpPr>
        <dsp:cNvPr id="0" name=""/>
        <dsp:cNvSpPr/>
      </dsp:nvSpPr>
      <dsp:spPr>
        <a:xfrm>
          <a:off x="0" y="2074635"/>
          <a:ext cx="5486400" cy="31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Because machinery is not working effectivly as installed, so MTTF is decreasing meaning more faults are being encountered</a:t>
          </a:r>
        </a:p>
      </dsp:txBody>
      <dsp:txXfrm>
        <a:off x="0" y="2074635"/>
        <a:ext cx="5486400" cy="316192"/>
      </dsp:txXfrm>
    </dsp:sp>
    <dsp:sp modelId="{0B4776D3-2C9E-4E32-8DF9-9FDA5BFF04EE}">
      <dsp:nvSpPr>
        <dsp:cNvPr id="0" name=""/>
        <dsp:cNvSpPr/>
      </dsp:nvSpPr>
      <dsp:spPr>
        <a:xfrm>
          <a:off x="0" y="2390827"/>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US" sz="1300" kern="1200"/>
            <a:t>Why are more faults being encountered?</a:t>
          </a:r>
        </a:p>
      </dsp:txBody>
      <dsp:txXfrm>
        <a:off x="15221" y="2406048"/>
        <a:ext cx="5455958" cy="281363"/>
      </dsp:txXfrm>
    </dsp:sp>
    <dsp:sp modelId="{FDABB778-5F51-4246-9B29-4606A0A296A9}">
      <dsp:nvSpPr>
        <dsp:cNvPr id="0" name=""/>
        <dsp:cNvSpPr/>
      </dsp:nvSpPr>
      <dsp:spPr>
        <a:xfrm>
          <a:off x="0" y="2702632"/>
          <a:ext cx="5486400" cy="31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Maintenance strategies are not working effectively or machines are getting old and in need of refurbishing</a:t>
          </a:r>
        </a:p>
      </dsp:txBody>
      <dsp:txXfrm>
        <a:off x="0" y="2702632"/>
        <a:ext cx="5486400" cy="316192"/>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dissertation reviews the ongoing concern regarding low throughput scores being achieved on AJ-Block machining line which is resulting in targets not being met. In order to improve end of line jobs per hour, a simulation study on the line has been proposed. This study will look to identify the top three constraints then propose various altercations which can be made to the system in order to break these bottleneck areas. In order to carry out a simulation study, base data is collected either manually or from POSmon, and analysed to be imported into the created base model used to represent AJ-Block line.  This dissertation is presented using a DMAIC approach. Within the Define phase, it can be seen how big of scale the line underachieving as well is as the customers of which who are effected. The measurement stage compiles all the collected base data which is collected in order to be inputted into a created simulation model. The analysis stage shows the creation of the base model used to represent AJ-Block line along with the top three cyclic and operational constraints which are being encountered. The improvement phase details various experiments which have been run in order to improve JPH scores within the top three constraints, then providing a suggestion into what should be implemented in order to achieve a greater throughput. In the control phase key areas of which need to be kept constant are recognised in order to maintain an improved EoL JPH score.      </Abstract>
  <CompanyAddress/>
  <CompanyPhone/>
  <CompanyFax/>
  <CompanyEmail>Fcooper.148308@student.awtsdac.uk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Version="2008">
  <b:Source>
    <b:Tag>Mul96</b:Tag>
    <b:SourceType>Book</b:SourceType>
    <b:Guid>{BC02DA28-5697-4BE2-9CB5-16104B706795}</b:Guid>
    <b:Title>Management and organization.</b:Title>
    <b:Year>1996</b:Year>
    <b:City>London</b:City>
    <b:Publisher>Pitman</b:Publisher>
    <b:Edition>4th</b:Edition>
    <b:Author>
      <b:Author>
        <b:NameList>
          <b:Person>
            <b:Last>Mullins</b:Last>
            <b:First>L</b:First>
          </b:Person>
        </b:NameList>
      </b:Author>
    </b:Author>
    <b:RefOrder>3</b:RefOrder>
  </b:Source>
  <b:Source>
    <b:Tag>Mit82</b:Tag>
    <b:SourceType>JournalArticle</b:SourceType>
    <b:Guid>{57DC3831-A443-4F44-B08C-0FC41E0AB8FE}</b:Guid>
    <b:Author>
      <b:Author>
        <b:NameList>
          <b:Person>
            <b:Last>Mitchell</b:Last>
            <b:First>T</b:First>
          </b:Person>
        </b:NameList>
      </b:Author>
    </b:Author>
    <b:Title>Motivation: New directions for theory and reaserch</b:Title>
    <b:Year>1982</b:Year>
    <b:JournalName>Acadamey of Management Review </b:JournalName>
    <b:Pages>80-88</b:Pages>
    <b:RefOrder>2</b:RefOrder>
  </b:Source>
  <b:Source>
    <b:Tag>Kre95</b:Tag>
    <b:SourceType>Book</b:SourceType>
    <b:Guid>{976C6229-45CA-4AFB-B8AA-E922B970BB95}</b:Guid>
    <b:Author>
      <b:Author>
        <b:NameList>
          <b:Person>
            <b:Last>Kreitner</b:Last>
            <b:First>R</b:First>
          </b:Person>
        </b:NameList>
      </b:Author>
    </b:Author>
    <b:Title>Management </b:Title>
    <b:Year>1995</b:Year>
    <b:City>Boston</b:City>
    <b:Publisher>Houghton Miffin</b:Publisher>
    <b:Edition>6th</b:Edition>
    <b:RefOrder>1</b:RefOrder>
  </b:Source>
  <b:Source>
    <b:Tag>Sch85</b:Tag>
    <b:SourceType>Book</b:SourceType>
    <b:Guid>{F512F258-E84C-4366-B667-F3B880FB6604}</b:Guid>
    <b:Author>
      <b:Author>
        <b:NameList>
          <b:Person>
            <b:Last>Schien</b:Last>
            <b:First>E</b:First>
            <b:Middle>H</b:Middle>
          </b:Person>
        </b:NameList>
      </b:Author>
    </b:Author>
    <b:Title>Oragnizational culture and leadership</b:Title>
    <b:Year>1985</b:Year>
    <b:Edition>5th</b:Edition>
    <b:RefOrder>8</b:RefOrder>
  </b:Source>
  <b:Source>
    <b:Tag>DPT96</b:Tag>
    <b:SourceType>Book</b:SourceType>
    <b:Guid>{9C5E1EDD-134F-420A-849B-3ED97B73400C}</b:Guid>
    <b:Author>
      <b:Author>
        <b:NameList>
          <b:Person>
            <b:Last>Thomson</b:Last>
            <b:First>D</b:First>
            <b:Middle>P</b:Middle>
          </b:Person>
        </b:NameList>
      </b:Author>
    </b:Author>
    <b:Title>Motivating others: Creating the conditions</b:Title>
    <b:Year>1996</b:Year>
    <b:Publisher>Eye on educaion</b:Publisher>
    <b:RefOrder>12</b:RefOrder>
  </b:Source>
  <b:Source>
    <b:Tag>SKe05</b:Tag>
    <b:SourceType>Misc</b:SourceType>
    <b:Guid>{3A897603-FD10-4824-86D2-6006268C5147}</b:Guid>
    <b:Author>
      <b:Author>
        <b:NameList>
          <b:Person>
            <b:Last>Kelman</b:Last>
            <b:First>S</b:First>
          </b:Person>
        </b:NameList>
      </b:Author>
    </b:Author>
    <b:Title>Unleashing Change</b:Title>
    <b:Year>2005</b:Year>
    <b:RefOrder>9</b:RefOrder>
  </b:Source>
  <b:Source>
    <b:Tag>Rob11</b:Tag>
    <b:SourceType>Misc</b:SourceType>
    <b:Guid>{A65C187B-AE33-471A-878B-D85042CA7F47}</b:Guid>
    <b:Author>
      <b:Author>
        <b:NameList>
          <b:Person>
            <b:Last>Swaim</b:Last>
            <b:First>Robert</b:First>
            <b:Middle>W</b:Middle>
          </b:Person>
        </b:NameList>
      </b:Author>
    </b:Author>
    <b:Title>Nine Reasons Organizations Need To Change</b:Title>
    <b:Year>2011</b:Year>
    <b:RefOrder>6</b:RefOrder>
  </b:Source>
  <b:Source>
    <b:Tag>Lis12</b:Tag>
    <b:SourceType>Misc</b:SourceType>
    <b:Guid>{BFC56B19-294C-40B7-8943-C4AE3F229C63}</b:Guid>
    <b:Author>
      <b:Author>
        <b:NameList>
          <b:Person>
            <b:Last>Quast</b:Last>
            <b:First>Lisa</b:First>
          </b:Person>
        </b:NameList>
      </b:Author>
    </b:Author>
    <b:Title>Overcome the 5 main reasons people resist change</b:Title>
    <b:Year>2012</b:Year>
    <b:RefOrder>7</b:RefOrder>
  </b:Source>
  <b:Source>
    <b:Tag>EHo88</b:Tag>
    <b:SourceType>Misc</b:SourceType>
    <b:Guid>{04059B2C-2B32-4359-B24D-8E510CD94A0D}</b:Guid>
    <b:Author>
      <b:Author>
        <b:NameList>
          <b:Person>
            <b:Last>Hoffman</b:Last>
            <b:First>E</b:First>
          </b:Person>
        </b:NameList>
      </b:Author>
    </b:Author>
    <b:Title>The right to be human: A biography of Abraham Maslow</b:Title>
    <b:Year>1988</b:Year>
    <b:RefOrder>13</b:RefOrder>
  </b:Source>
  <b:Source>
    <b:Tag>AHM54</b:Tag>
    <b:SourceType>Misc</b:SourceType>
    <b:Guid>{254814B9-7CC7-459C-938F-6F336AD849FD}</b:Guid>
    <b:Author>
      <b:Author>
        <b:NameList>
          <b:Person>
            <b:Last>Maslow</b:Last>
            <b:First>A</b:First>
            <b:Middle>H</b:Middle>
          </b:Person>
        </b:NameList>
      </b:Author>
    </b:Author>
    <b:Title>Motvation and personality</b:Title>
    <b:Year>1954</b:Year>
    <b:City>New York</b:City>
    <b:Publisher>Harper and Row</b:Publisher>
    <b:RefOrder>4</b:RefOrder>
  </b:Source>
  <b:Source>
    <b:Tag>Fre93</b:Tag>
    <b:SourceType>Misc</b:SourceType>
    <b:Guid>{9B62C0BF-0F6C-4B49-9092-23DDA40277D6}</b:Guid>
    <b:Author>
      <b:Author>
        <b:NameList>
          <b:Person>
            <b:Last>Herzberg</b:Last>
            <b:First>Frederick</b:First>
          </b:Person>
        </b:NameList>
      </b:Author>
    </b:Author>
    <b:Title>The Motivation to work</b:Title>
    <b:Year>1993</b:Year>
    <b:RefOrder>5</b:RefOrder>
  </b:Source>
  <b:Source>
    <b:Tag>Abr13</b:Tag>
    <b:SourceType>Misc</b:SourceType>
    <b:Guid>{6FAFADF6-818A-45C4-BE62-32C2B7EA6C4D}</b:Guid>
    <b:Author>
      <b:Author>
        <b:NameList>
          <b:Person>
            <b:Last>Maslow</b:Last>
            <b:First>Abrahan</b:First>
            <b:Middle>H</b:Middle>
          </b:Person>
        </b:NameList>
      </b:Author>
    </b:Author>
    <b:Title>A theory of human motivation</b:Title>
    <b:Year>2013</b:Year>
    <b:RefOrder>11</b:RefOrder>
  </b:Source>
  <b:Source>
    <b:Tag>RAp94</b:Tag>
    <b:SourceType>Misc</b:SourceType>
    <b:Guid>{D8B01364-4224-475D-AB12-EC0BBA764C86}</b:Guid>
    <b:Author>
      <b:Author>
        <b:NameList>
          <b:Person>
            <b:Last>Appleby</b:Last>
            <b:First>R</b:First>
          </b:Person>
        </b:NameList>
      </b:Author>
    </b:Author>
    <b:Title>Modern business administration. </b:Title>
    <b:Year>1994</b:Year>
    <b:City>London</b:City>
    <b:Publisher>Financial Times Management</b:Publisher>
    <b:RefOrder>14</b:RefOrder>
  </b:Source>
  <b:Source>
    <b:Tag>MAC88</b:Tag>
    <b:SourceType>JournalArticle</b:SourceType>
    <b:Guid>{F298C5DC-C3DB-42D2-921A-42E999D9903A}</b:Guid>
    <b:Title>Interdisciplinary approach to job design.</b:Title>
    <b:Year>1988</b:Year>
    <b:Author>
      <b:Author>
        <b:NameList>
          <b:Person>
            <b:Last>Campion</b:Last>
            <b:First>M</b:First>
            <b:Middle>A</b:Middle>
          </b:Person>
        </b:NameList>
      </b:Author>
    </b:Author>
    <b:JournalName> Journal of Applied Psychology </b:JournalName>
    <b:Pages>467-81</b:Pages>
    <b:RefOrder>15</b:RefOrder>
  </b:Source>
  <b:Source>
    <b:Tag>Mul16</b:Tag>
    <b:SourceType>Book</b:SourceType>
    <b:Guid>{C4991344-3EA4-4E6D-9085-C17CB4C6D29C}</b:Guid>
    <b:Author>
      <b:Author>
        <b:NameList>
          <b:Person>
            <b:Last>Mullins</b:Last>
            <b:First>L</b:First>
            <b:Middle>J</b:Middle>
          </b:Person>
        </b:NameList>
      </b:Author>
    </b:Author>
    <b:Title>Management and Organisational Behaviour</b:Title>
    <b:Year>2016</b:Year>
    <b:Publisher>Pearson</b:Publisher>
    <b:Edition>11th</b:Edition>
    <b:RefOrder>10</b:RefOrder>
  </b:Source>
  <b:Source>
    <b:Tag>App94</b:Tag>
    <b:SourceType>Book</b:SourceType>
    <b:Guid>{B446B145-7654-4E3E-B444-D08F3B80EB2F}</b:Guid>
    <b:Title>Modern business administration</b:Title>
    <b:Year>1994</b:Year>
    <b:City>London</b:City>
    <b:Publisher>Financial Times Management</b:Publisher>
    <b:Edition>6th</b:Edition>
    <b:Author>
      <b:Author>
        <b:NameList>
          <b:Person>
            <b:Last>Appleby</b:Last>
            <b:First>R</b:First>
          </b:Person>
        </b:NameList>
      </b:Author>
    </b:Author>
    <b:JournalName>Financial Time Management</b:JournalName>
    <b:RefOrder>16</b:RefOrder>
  </b:Source>
  <b:Source>
    <b:Tag>LNa70</b:Tag>
    <b:SourceType>Book</b:SourceType>
    <b:Guid>{3A2235D0-47AB-4398-A021-11256E4477B6}</b:Guid>
    <b:Author>
      <b:Author>
        <b:NameList>
          <b:Person>
            <b:Last>Nadler</b:Last>
            <b:First>L</b:First>
          </b:Person>
        </b:NameList>
      </b:Author>
    </b:Author>
    <b:Title>Developing human resources</b:Title>
    <b:Year>1970</b:Year>
    <b:City>Texas</b:City>
    <b:Publisher>Gulf Publishing Company </b:Publisher>
    <b:RefOrder>17</b:RefOrder>
  </b:Source>
  <b:Source>
    <b:Tag>JMHge</b:Tag>
    <b:SourceType>Book</b:SourceType>
    <b:Guid>{458D3FDE-4230-4E4E-BFA3-2AE6CA1B4103}</b:Guid>
    <b:Author>
      <b:Author>
        <b:NameList>
          <b:Person>
            <b:Last>Higgins</b:Last>
            <b:First>J</b:First>
            <b:Middle>M</b:Middle>
          </b:Person>
        </b:NameList>
      </b:Author>
    </b:Author>
    <b:Title>1994</b:Title>
    <b:Year>The Management Challenge </b:Year>
    <b:City>New York</b:City>
    <b:Publisher>Macmillan</b:Publisher>
    <b:Edition>2nd</b:Edition>
    <b:RefOrder>18</b:RefOrder>
  </b:Source>
  <b:Source>
    <b:Tag>FHe68</b:Tag>
    <b:SourceType>Book</b:SourceType>
    <b:Guid>{CA5A0DCC-67E8-4D42-ABAF-FCE049B25BB1}</b:Guid>
    <b:Author>
      <b:Author>
        <b:NameList>
          <b:Person>
            <b:Last>Herzberg</b:Last>
            <b:First>F</b:First>
          </b:Person>
        </b:NameList>
      </b:Author>
    </b:Author>
    <b:Title>One more time: How do you motivate empoyees?</b:Title>
    <b:Year>1968</b:Year>
    <b:RefOrder>19</b:RefOrder>
  </b:Source>
  <b:Source>
    <b:Tag>AGB93</b:Tag>
    <b:SourceType>Book</b:SourceType>
    <b:Guid>{2201F8CD-9F7A-4678-A1EB-34E1BE6ACA31}</b:Guid>
    <b:Author>
      <b:Author>
        <b:NameList>
          <b:Person>
            <b:Last>Bedeian</b:Last>
            <b:First>A</b:First>
            <b:Middle>G</b:Middle>
          </b:Person>
        </b:NameList>
      </b:Author>
    </b:Author>
    <b:Title>Management </b:Title>
    <b:Year>1993</b:Year>
    <b:City>New York </b:City>
    <b:Publisher>Dryden Press </b:Publisher>
    <b:Edition>3rd</b:Edition>
    <b:RefOrder>20</b:RefOrder>
  </b:Source>
  <b:Source>
    <b:Tag>Ber08</b:Tag>
    <b:SourceType>JournalArticle</b:SourceType>
    <b:Guid>{CB56516A-C9EA-4BD4-9607-CA6878324B8B}</b:Guid>
    <b:Author>
      <b:Author>
        <b:NameList>
          <b:Person>
            <b:Last>Berkem</b:Last>
            <b:First>Birol</b:First>
          </b:Person>
        </b:NameList>
      </b:Author>
    </b:Author>
    <b:Title>Journal of Object Technology</b:Title>
    <b:Year>2008</b:Year>
    <b:JournalName>From the business motivation model</b:JournalName>
    <b:Volume>7</b:Volume>
    <b:Issue>8</b:Issue>
    <b:RefOrder>21</b:RefOrder>
  </b:Source>
  <b:Source>
    <b:Tag>Car00</b:Tag>
    <b:SourceType>Book</b:SourceType>
    <b:Guid>{8FE3498C-6894-4856-84A2-27DCC23B67BA}</b:Guid>
    <b:Title>Intrinsic and Extrinsic Motivation: The search for optimal motivation and performance </b:Title>
    <b:Year>2000</b:Year>
    <b:Author>
      <b:Author>
        <b:NameList>
          <b:Person>
            <b:Last>Sansone</b:Last>
            <b:First>Carl</b:First>
          </b:Person>
        </b:NameList>
      </b:Author>
    </b:Author>
    <b:Publisher>Academic Press</b:Publisher>
    <b:RefOrder>22</b:RefOrder>
  </b:Source>
  <b:Source>
    <b:Tag>RDS07</b:Tag>
    <b:SourceType>Book</b:SourceType>
    <b:Guid>{6F3E541D-58C6-427F-B5EF-B4A3BCDEBAB5}</b:Guid>
    <b:Author>
      <b:Author>
        <b:NameList>
          <b:Person>
            <b:Last>Stacey</b:Last>
            <b:First>R</b:First>
            <b:Middle>D</b:Middle>
          </b:Person>
        </b:NameList>
      </b:Author>
    </b:Author>
    <b:Title>Strategic management and organisational dynamics: The challenge of complexity to ways of thinking about organistations</b:Title>
    <b:Year>2007</b:Year>
    <b:Publisher>Pearson education</b:Publisher>
    <b:RefOrder>23</b:RefOrder>
  </b:Source>
  <b:Source>
    <b:Tag>RTo05</b:Tag>
    <b:SourceType>JournalArticle</b:SourceType>
    <b:Guid>{E176331C-36FC-4A2A-99F1-574495AA77A7}</b:Guid>
    <b:Title>Organisational change management: A critiacal review</b:Title>
    <b:Year>2005</b:Year>
    <b:Author>
      <b:Author>
        <b:NameList>
          <b:Person>
            <b:Last>By</b:Last>
            <b:First>R</b:First>
            <b:Middle>Todnem</b:Middle>
          </b:Person>
        </b:NameList>
      </b:Author>
    </b:Author>
    <b:JournalName>Journal of change management </b:JournalName>
    <b:Pages>369-380</b:Pages>
    <b:RefOrder>24</b:RefOrder>
  </b:Source>
  <b:Source>
    <b:Tag>Daw94</b:Tag>
    <b:SourceType>Misc</b:SourceType>
    <b:Guid>{70922C5F-CCB4-4841-93DF-D3499CEB7F0D}</b:Guid>
    <b:Author>
      <b:Author>
        <b:NameList>
          <b:Person>
            <b:Last>Dawson</b:Last>
            <b:First>P</b:First>
            <b:Middle>M</b:Middle>
          </b:Person>
        </b:NameList>
      </b:Author>
    </b:Author>
    <b:Title>on organisational change</b:Title>
    <b:Year>1994</b:Yea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E5E157-C3C0-4C66-B3E3-DB57FCADB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75</Pages>
  <Words>18621</Words>
  <Characters>106144</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BENG-Manufacturing Systems Engineering</vt:lpstr>
    </vt:vector>
  </TitlesOfParts>
  <Company>Ford Motor Company</Company>
  <LinksUpToDate>false</LinksUpToDate>
  <CharactersWithSpaces>124516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BENG-Manufacturing Systems Engineering</dc:title>
  <dc:subject>Optimising throughput on a machining line through discrete event simulation</dc:subject>
  <dc:creator>Ford Cooper (P148308)</dc:creator>
  <cp:lastModifiedBy>Cooper, Ford (F.L.)</cp:lastModifiedBy>
  <cp:revision>64</cp:revision>
  <cp:lastPrinted>2017-04-14T06:54:00Z</cp:lastPrinted>
  <dcterms:created xsi:type="dcterms:W3CDTF">2019-04-08T18:12:00Z</dcterms:created>
  <dcterms:modified xsi:type="dcterms:W3CDTF">2019-04-19T07:09:00Z</dcterms:modified>
</cp:coreProperties>
</file>