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26C970C" w:rsidR="00A930CB" w:rsidRPr="00A930CB" w:rsidRDefault="00FA726B" w:rsidP="00A930CB">
                <w:pPr>
                  <w:spacing w:before="120" w:after="120" w:line="360" w:lineRule="auto"/>
                  <w:rPr>
                    <w:rFonts w:ascii="Tahoma" w:hAnsi="Tahoma" w:cs="Tahoma"/>
                    <w:sz w:val="32"/>
                    <w:szCs w:val="32"/>
                  </w:rPr>
                </w:pPr>
                <w:r>
                  <w:rPr>
                    <w:rFonts w:ascii="Tahoma" w:hAnsi="Tahoma" w:cs="Tahoma"/>
                    <w:sz w:val="32"/>
                    <w:szCs w:val="32"/>
                  </w:rPr>
                  <w:t>Kiel Jennings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43A79798" w:rsidR="00A930CB" w:rsidRPr="00A930CB" w:rsidRDefault="00FA726B" w:rsidP="00A930CB">
                <w:pPr>
                  <w:spacing w:before="120" w:after="120" w:line="360" w:lineRule="auto"/>
                  <w:rPr>
                    <w:rFonts w:ascii="Tahoma" w:hAnsi="Tahoma" w:cs="Tahoma"/>
                    <w:sz w:val="32"/>
                    <w:szCs w:val="32"/>
                  </w:rPr>
                </w:pPr>
                <w:r>
                  <w:rPr>
                    <w:rFonts w:ascii="Tahoma" w:hAnsi="Tahoma" w:cs="Tahoma"/>
                    <w:sz w:val="32"/>
                    <w:szCs w:val="32"/>
                  </w:rPr>
                  <w:t>2015373</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15814445" w14:textId="48CA1C7B" w:rsidR="00754909" w:rsidRPr="000A6FCD" w:rsidRDefault="00885114">
              <w:pPr>
                <w:pStyle w:val="TOC1"/>
                <w:tabs>
                  <w:tab w:val="right" w:leader="dot" w:pos="9350"/>
                </w:tabs>
                <w:rPr>
                  <w:rFonts w:eastAsiaTheme="minorEastAsia"/>
                  <w:noProof/>
                  <w:lang w:eastAsia="en-GB"/>
                </w:rPr>
              </w:pPr>
              <w:r w:rsidRPr="000A6FCD">
                <w:rPr>
                  <w:rFonts w:ascii="Arial" w:hAnsi="Arial" w:cs="Arial"/>
                  <w:sz w:val="24"/>
                  <w:szCs w:val="24"/>
                </w:rPr>
                <w:fldChar w:fldCharType="begin"/>
              </w:r>
              <w:r w:rsidRPr="000A6FCD">
                <w:rPr>
                  <w:rFonts w:ascii="Arial" w:hAnsi="Arial" w:cs="Arial"/>
                  <w:sz w:val="24"/>
                  <w:szCs w:val="24"/>
                </w:rPr>
                <w:instrText xml:space="preserve"> TOC \o "1-3" \h \z \u </w:instrText>
              </w:r>
              <w:r w:rsidRPr="000A6FCD">
                <w:rPr>
                  <w:rFonts w:ascii="Arial" w:hAnsi="Arial" w:cs="Arial"/>
                  <w:sz w:val="24"/>
                  <w:szCs w:val="24"/>
                </w:rPr>
                <w:fldChar w:fldCharType="separate"/>
              </w:r>
              <w:hyperlink w:anchor="_Toc77621999" w:history="1">
                <w:r w:rsidR="00754909" w:rsidRPr="000A6FCD">
                  <w:rPr>
                    <w:rStyle w:val="Hyperlink"/>
                    <w:noProof/>
                  </w:rPr>
                  <w:t>Part 2: Reflection on Skills developed during the Business Plan Project</w:t>
                </w:r>
                <w:r w:rsidR="00754909" w:rsidRPr="000A6FCD">
                  <w:rPr>
                    <w:noProof/>
                    <w:webHidden/>
                  </w:rPr>
                  <w:tab/>
                </w:r>
                <w:r w:rsidR="00754909" w:rsidRPr="000A6FCD">
                  <w:rPr>
                    <w:noProof/>
                    <w:webHidden/>
                  </w:rPr>
                  <w:fldChar w:fldCharType="begin"/>
                </w:r>
                <w:r w:rsidR="00754909" w:rsidRPr="000A6FCD">
                  <w:rPr>
                    <w:noProof/>
                    <w:webHidden/>
                  </w:rPr>
                  <w:instrText xml:space="preserve"> PAGEREF _Toc77621999 \h </w:instrText>
                </w:r>
                <w:r w:rsidR="00754909" w:rsidRPr="000A6FCD">
                  <w:rPr>
                    <w:noProof/>
                    <w:webHidden/>
                  </w:rPr>
                </w:r>
                <w:r w:rsidR="00754909" w:rsidRPr="000A6FCD">
                  <w:rPr>
                    <w:noProof/>
                    <w:webHidden/>
                  </w:rPr>
                  <w:fldChar w:fldCharType="separate"/>
                </w:r>
                <w:r w:rsidR="00754909" w:rsidRPr="000A6FCD">
                  <w:rPr>
                    <w:noProof/>
                    <w:webHidden/>
                  </w:rPr>
                  <w:t>3</w:t>
                </w:r>
                <w:r w:rsidR="00754909" w:rsidRPr="000A6FCD">
                  <w:rPr>
                    <w:noProof/>
                    <w:webHidden/>
                  </w:rPr>
                  <w:fldChar w:fldCharType="end"/>
                </w:r>
              </w:hyperlink>
            </w:p>
            <w:p w14:paraId="1B24D09A" w14:textId="6591A71F" w:rsidR="00754909" w:rsidRPr="000A6FCD" w:rsidRDefault="000A6FCD">
              <w:pPr>
                <w:pStyle w:val="TOC2"/>
                <w:tabs>
                  <w:tab w:val="right" w:leader="dot" w:pos="9350"/>
                </w:tabs>
                <w:rPr>
                  <w:rFonts w:eastAsiaTheme="minorEastAsia"/>
                  <w:noProof/>
                  <w:lang w:eastAsia="en-GB"/>
                </w:rPr>
              </w:pPr>
              <w:hyperlink w:anchor="_Toc77622000" w:history="1">
                <w:r w:rsidR="00754909" w:rsidRPr="000A6FCD">
                  <w:rPr>
                    <w:rStyle w:val="Hyperlink"/>
                    <w:noProof/>
                  </w:rPr>
                  <w:t>2.1 Description</w:t>
                </w:r>
                <w:r w:rsidR="00754909" w:rsidRPr="000A6FCD">
                  <w:rPr>
                    <w:noProof/>
                    <w:webHidden/>
                  </w:rPr>
                  <w:tab/>
                </w:r>
                <w:r w:rsidR="00754909" w:rsidRPr="000A6FCD">
                  <w:rPr>
                    <w:noProof/>
                    <w:webHidden/>
                  </w:rPr>
                  <w:fldChar w:fldCharType="begin"/>
                </w:r>
                <w:r w:rsidR="00754909" w:rsidRPr="000A6FCD">
                  <w:rPr>
                    <w:noProof/>
                    <w:webHidden/>
                  </w:rPr>
                  <w:instrText xml:space="preserve"> PAGEREF _Toc77622000 \h </w:instrText>
                </w:r>
                <w:r w:rsidR="00754909" w:rsidRPr="000A6FCD">
                  <w:rPr>
                    <w:noProof/>
                    <w:webHidden/>
                  </w:rPr>
                </w:r>
                <w:r w:rsidR="00754909" w:rsidRPr="000A6FCD">
                  <w:rPr>
                    <w:noProof/>
                    <w:webHidden/>
                  </w:rPr>
                  <w:fldChar w:fldCharType="separate"/>
                </w:r>
                <w:r w:rsidR="00754909" w:rsidRPr="000A6FCD">
                  <w:rPr>
                    <w:noProof/>
                    <w:webHidden/>
                  </w:rPr>
                  <w:t>4</w:t>
                </w:r>
                <w:r w:rsidR="00754909" w:rsidRPr="000A6FCD">
                  <w:rPr>
                    <w:noProof/>
                    <w:webHidden/>
                  </w:rPr>
                  <w:fldChar w:fldCharType="end"/>
                </w:r>
              </w:hyperlink>
            </w:p>
            <w:p w14:paraId="6E636CFF" w14:textId="39B6CBFB" w:rsidR="00754909" w:rsidRPr="000A6FCD" w:rsidRDefault="000A6FCD">
              <w:pPr>
                <w:pStyle w:val="TOC2"/>
                <w:tabs>
                  <w:tab w:val="right" w:leader="dot" w:pos="9350"/>
                </w:tabs>
                <w:rPr>
                  <w:rFonts w:eastAsiaTheme="minorEastAsia"/>
                  <w:noProof/>
                  <w:lang w:eastAsia="en-GB"/>
                </w:rPr>
              </w:pPr>
              <w:hyperlink w:anchor="_Toc77622001" w:history="1">
                <w:r w:rsidR="00754909" w:rsidRPr="000A6FCD">
                  <w:rPr>
                    <w:rStyle w:val="Hyperlink"/>
                    <w:noProof/>
                  </w:rPr>
                  <w:t>2.2 Feelings</w:t>
                </w:r>
                <w:r w:rsidR="00754909" w:rsidRPr="000A6FCD">
                  <w:rPr>
                    <w:noProof/>
                    <w:webHidden/>
                  </w:rPr>
                  <w:tab/>
                </w:r>
                <w:r w:rsidR="00754909" w:rsidRPr="000A6FCD">
                  <w:rPr>
                    <w:noProof/>
                    <w:webHidden/>
                  </w:rPr>
                  <w:fldChar w:fldCharType="begin"/>
                </w:r>
                <w:r w:rsidR="00754909" w:rsidRPr="000A6FCD">
                  <w:rPr>
                    <w:noProof/>
                    <w:webHidden/>
                  </w:rPr>
                  <w:instrText xml:space="preserve"> PAGEREF _Toc77622001 \h </w:instrText>
                </w:r>
                <w:r w:rsidR="00754909" w:rsidRPr="000A6FCD">
                  <w:rPr>
                    <w:noProof/>
                    <w:webHidden/>
                  </w:rPr>
                </w:r>
                <w:r w:rsidR="00754909" w:rsidRPr="000A6FCD">
                  <w:rPr>
                    <w:noProof/>
                    <w:webHidden/>
                  </w:rPr>
                  <w:fldChar w:fldCharType="separate"/>
                </w:r>
                <w:r w:rsidR="00754909" w:rsidRPr="000A6FCD">
                  <w:rPr>
                    <w:noProof/>
                    <w:webHidden/>
                  </w:rPr>
                  <w:t>5</w:t>
                </w:r>
                <w:r w:rsidR="00754909" w:rsidRPr="000A6FCD">
                  <w:rPr>
                    <w:noProof/>
                    <w:webHidden/>
                  </w:rPr>
                  <w:fldChar w:fldCharType="end"/>
                </w:r>
              </w:hyperlink>
            </w:p>
            <w:p w14:paraId="775976A8" w14:textId="23057A1D" w:rsidR="00754909" w:rsidRPr="000A6FCD" w:rsidRDefault="000A6FCD">
              <w:pPr>
                <w:pStyle w:val="TOC2"/>
                <w:tabs>
                  <w:tab w:val="right" w:leader="dot" w:pos="9350"/>
                </w:tabs>
                <w:rPr>
                  <w:rFonts w:eastAsiaTheme="minorEastAsia"/>
                  <w:noProof/>
                  <w:lang w:eastAsia="en-GB"/>
                </w:rPr>
              </w:pPr>
              <w:hyperlink w:anchor="_Toc77622002" w:history="1">
                <w:r w:rsidR="00754909" w:rsidRPr="000A6FCD">
                  <w:rPr>
                    <w:rStyle w:val="Hyperlink"/>
                    <w:noProof/>
                  </w:rPr>
                  <w:t>2.3 Evaluation</w:t>
                </w:r>
                <w:r w:rsidR="00754909" w:rsidRPr="000A6FCD">
                  <w:rPr>
                    <w:noProof/>
                    <w:webHidden/>
                  </w:rPr>
                  <w:tab/>
                </w:r>
                <w:r w:rsidR="00754909" w:rsidRPr="000A6FCD">
                  <w:rPr>
                    <w:noProof/>
                    <w:webHidden/>
                  </w:rPr>
                  <w:fldChar w:fldCharType="begin"/>
                </w:r>
                <w:r w:rsidR="00754909" w:rsidRPr="000A6FCD">
                  <w:rPr>
                    <w:noProof/>
                    <w:webHidden/>
                  </w:rPr>
                  <w:instrText xml:space="preserve"> PAGEREF _Toc77622002 \h </w:instrText>
                </w:r>
                <w:r w:rsidR="00754909" w:rsidRPr="000A6FCD">
                  <w:rPr>
                    <w:noProof/>
                    <w:webHidden/>
                  </w:rPr>
                </w:r>
                <w:r w:rsidR="00754909" w:rsidRPr="000A6FCD">
                  <w:rPr>
                    <w:noProof/>
                    <w:webHidden/>
                  </w:rPr>
                  <w:fldChar w:fldCharType="separate"/>
                </w:r>
                <w:r w:rsidR="00754909" w:rsidRPr="000A6FCD">
                  <w:rPr>
                    <w:noProof/>
                    <w:webHidden/>
                  </w:rPr>
                  <w:t>6</w:t>
                </w:r>
                <w:r w:rsidR="00754909" w:rsidRPr="000A6FCD">
                  <w:rPr>
                    <w:noProof/>
                    <w:webHidden/>
                  </w:rPr>
                  <w:fldChar w:fldCharType="end"/>
                </w:r>
              </w:hyperlink>
            </w:p>
            <w:p w14:paraId="3E2A0D55" w14:textId="221AE6AC" w:rsidR="00754909" w:rsidRPr="000A6FCD" w:rsidRDefault="000A6FCD">
              <w:pPr>
                <w:pStyle w:val="TOC2"/>
                <w:tabs>
                  <w:tab w:val="right" w:leader="dot" w:pos="9350"/>
                </w:tabs>
                <w:rPr>
                  <w:rFonts w:eastAsiaTheme="minorEastAsia"/>
                  <w:noProof/>
                  <w:lang w:eastAsia="en-GB"/>
                </w:rPr>
              </w:pPr>
              <w:hyperlink w:anchor="_Toc77622003" w:history="1">
                <w:r w:rsidR="00754909" w:rsidRPr="000A6FCD">
                  <w:rPr>
                    <w:rStyle w:val="Hyperlink"/>
                    <w:noProof/>
                  </w:rPr>
                  <w:t>2.4 Analysis</w:t>
                </w:r>
                <w:r w:rsidR="00754909" w:rsidRPr="000A6FCD">
                  <w:rPr>
                    <w:noProof/>
                    <w:webHidden/>
                  </w:rPr>
                  <w:tab/>
                </w:r>
                <w:r w:rsidR="00754909" w:rsidRPr="000A6FCD">
                  <w:rPr>
                    <w:noProof/>
                    <w:webHidden/>
                  </w:rPr>
                  <w:fldChar w:fldCharType="begin"/>
                </w:r>
                <w:r w:rsidR="00754909" w:rsidRPr="000A6FCD">
                  <w:rPr>
                    <w:noProof/>
                    <w:webHidden/>
                  </w:rPr>
                  <w:instrText xml:space="preserve"> PAGEREF _Toc77622003 \h </w:instrText>
                </w:r>
                <w:r w:rsidR="00754909" w:rsidRPr="000A6FCD">
                  <w:rPr>
                    <w:noProof/>
                    <w:webHidden/>
                  </w:rPr>
                </w:r>
                <w:r w:rsidR="00754909" w:rsidRPr="000A6FCD">
                  <w:rPr>
                    <w:noProof/>
                    <w:webHidden/>
                  </w:rPr>
                  <w:fldChar w:fldCharType="separate"/>
                </w:r>
                <w:r w:rsidR="00754909" w:rsidRPr="000A6FCD">
                  <w:rPr>
                    <w:noProof/>
                    <w:webHidden/>
                  </w:rPr>
                  <w:t>7</w:t>
                </w:r>
                <w:r w:rsidR="00754909" w:rsidRPr="000A6FCD">
                  <w:rPr>
                    <w:noProof/>
                    <w:webHidden/>
                  </w:rPr>
                  <w:fldChar w:fldCharType="end"/>
                </w:r>
              </w:hyperlink>
            </w:p>
            <w:p w14:paraId="6E4E4AEC" w14:textId="14DB1C01" w:rsidR="00754909" w:rsidRPr="000A6FCD" w:rsidRDefault="000A6FCD">
              <w:pPr>
                <w:pStyle w:val="TOC2"/>
                <w:tabs>
                  <w:tab w:val="right" w:leader="dot" w:pos="9350"/>
                </w:tabs>
                <w:rPr>
                  <w:rFonts w:eastAsiaTheme="minorEastAsia"/>
                  <w:noProof/>
                  <w:lang w:eastAsia="en-GB"/>
                </w:rPr>
              </w:pPr>
              <w:hyperlink w:anchor="_Toc77622004" w:history="1">
                <w:r w:rsidR="00754909" w:rsidRPr="000A6FCD">
                  <w:rPr>
                    <w:rStyle w:val="Hyperlink"/>
                    <w:noProof/>
                  </w:rPr>
                  <w:t>2.5 Conclusion</w:t>
                </w:r>
                <w:r w:rsidR="00754909" w:rsidRPr="000A6FCD">
                  <w:rPr>
                    <w:noProof/>
                    <w:webHidden/>
                  </w:rPr>
                  <w:tab/>
                </w:r>
                <w:r w:rsidR="00754909" w:rsidRPr="000A6FCD">
                  <w:rPr>
                    <w:noProof/>
                    <w:webHidden/>
                  </w:rPr>
                  <w:fldChar w:fldCharType="begin"/>
                </w:r>
                <w:r w:rsidR="00754909" w:rsidRPr="000A6FCD">
                  <w:rPr>
                    <w:noProof/>
                    <w:webHidden/>
                  </w:rPr>
                  <w:instrText xml:space="preserve"> PAGEREF _Toc77622004 \h </w:instrText>
                </w:r>
                <w:r w:rsidR="00754909" w:rsidRPr="000A6FCD">
                  <w:rPr>
                    <w:noProof/>
                    <w:webHidden/>
                  </w:rPr>
                </w:r>
                <w:r w:rsidR="00754909" w:rsidRPr="000A6FCD">
                  <w:rPr>
                    <w:noProof/>
                    <w:webHidden/>
                  </w:rPr>
                  <w:fldChar w:fldCharType="separate"/>
                </w:r>
                <w:r w:rsidR="00754909" w:rsidRPr="000A6FCD">
                  <w:rPr>
                    <w:noProof/>
                    <w:webHidden/>
                  </w:rPr>
                  <w:t>8</w:t>
                </w:r>
                <w:r w:rsidR="00754909" w:rsidRPr="000A6FCD">
                  <w:rPr>
                    <w:noProof/>
                    <w:webHidden/>
                  </w:rPr>
                  <w:fldChar w:fldCharType="end"/>
                </w:r>
              </w:hyperlink>
            </w:p>
            <w:p w14:paraId="4C9D1FCB" w14:textId="12E59877" w:rsidR="00754909" w:rsidRPr="000A6FCD" w:rsidRDefault="000A6FCD">
              <w:pPr>
                <w:pStyle w:val="TOC2"/>
                <w:tabs>
                  <w:tab w:val="right" w:leader="dot" w:pos="9350"/>
                </w:tabs>
                <w:rPr>
                  <w:rFonts w:eastAsiaTheme="minorEastAsia"/>
                  <w:noProof/>
                  <w:lang w:eastAsia="en-GB"/>
                </w:rPr>
              </w:pPr>
              <w:hyperlink w:anchor="_Toc77622005" w:history="1">
                <w:r w:rsidR="00754909" w:rsidRPr="000A6FCD">
                  <w:rPr>
                    <w:rStyle w:val="Hyperlink"/>
                    <w:noProof/>
                  </w:rPr>
                  <w:t>2.6 Action Plan</w:t>
                </w:r>
                <w:r w:rsidR="00754909" w:rsidRPr="000A6FCD">
                  <w:rPr>
                    <w:noProof/>
                    <w:webHidden/>
                  </w:rPr>
                  <w:tab/>
                </w:r>
                <w:r w:rsidR="00754909" w:rsidRPr="000A6FCD">
                  <w:rPr>
                    <w:noProof/>
                    <w:webHidden/>
                  </w:rPr>
                  <w:fldChar w:fldCharType="begin"/>
                </w:r>
                <w:r w:rsidR="00754909" w:rsidRPr="000A6FCD">
                  <w:rPr>
                    <w:noProof/>
                    <w:webHidden/>
                  </w:rPr>
                  <w:instrText xml:space="preserve"> PAGEREF _Toc77622005 \h </w:instrText>
                </w:r>
                <w:r w:rsidR="00754909" w:rsidRPr="000A6FCD">
                  <w:rPr>
                    <w:noProof/>
                    <w:webHidden/>
                  </w:rPr>
                </w:r>
                <w:r w:rsidR="00754909" w:rsidRPr="000A6FCD">
                  <w:rPr>
                    <w:noProof/>
                    <w:webHidden/>
                  </w:rPr>
                  <w:fldChar w:fldCharType="separate"/>
                </w:r>
                <w:r w:rsidR="00754909" w:rsidRPr="000A6FCD">
                  <w:rPr>
                    <w:noProof/>
                    <w:webHidden/>
                  </w:rPr>
                  <w:t>8</w:t>
                </w:r>
                <w:r w:rsidR="00754909" w:rsidRPr="000A6FCD">
                  <w:rPr>
                    <w:noProof/>
                    <w:webHidden/>
                  </w:rPr>
                  <w:fldChar w:fldCharType="end"/>
                </w:r>
              </w:hyperlink>
            </w:p>
            <w:p w14:paraId="42D9837D" w14:textId="33EAE33B" w:rsidR="00754909" w:rsidRPr="000A6FCD" w:rsidRDefault="000A6FCD">
              <w:pPr>
                <w:pStyle w:val="TOC1"/>
                <w:tabs>
                  <w:tab w:val="right" w:leader="dot" w:pos="9350"/>
                </w:tabs>
                <w:rPr>
                  <w:rFonts w:eastAsiaTheme="minorEastAsia"/>
                  <w:noProof/>
                  <w:lang w:eastAsia="en-GB"/>
                </w:rPr>
              </w:pPr>
              <w:hyperlink w:anchor="_Toc77622006" w:history="1">
                <w:r w:rsidR="00754909" w:rsidRPr="000A6FCD">
                  <w:rPr>
                    <w:rStyle w:val="Hyperlink"/>
                    <w:noProof/>
                  </w:rPr>
                  <w:t>References</w:t>
                </w:r>
                <w:r w:rsidR="00754909" w:rsidRPr="000A6FCD">
                  <w:rPr>
                    <w:noProof/>
                    <w:webHidden/>
                  </w:rPr>
                  <w:tab/>
                </w:r>
                <w:r w:rsidRPr="000A6FCD">
                  <w:rPr>
                    <w:noProof/>
                    <w:webHidden/>
                  </w:rPr>
                  <w:t>10</w:t>
                </w:r>
              </w:hyperlink>
            </w:p>
            <w:p w14:paraId="2D963CF6" w14:textId="15E0644B" w:rsidR="00754909" w:rsidRPr="000A6FCD" w:rsidRDefault="000A6FCD">
              <w:pPr>
                <w:pStyle w:val="TOC1"/>
                <w:tabs>
                  <w:tab w:val="right" w:leader="dot" w:pos="9350"/>
                </w:tabs>
                <w:rPr>
                  <w:rFonts w:eastAsiaTheme="minorEastAsia"/>
                  <w:noProof/>
                  <w:lang w:eastAsia="en-GB"/>
                </w:rPr>
              </w:pPr>
              <w:hyperlink w:anchor="_Toc77622007" w:history="1">
                <w:r w:rsidR="00754909" w:rsidRPr="000A6FCD">
                  <w:rPr>
                    <w:rStyle w:val="Hyperlink"/>
                    <w:noProof/>
                  </w:rPr>
                  <w:t>Bibliography</w:t>
                </w:r>
                <w:r w:rsidR="00754909" w:rsidRPr="000A6FCD">
                  <w:rPr>
                    <w:noProof/>
                    <w:webHidden/>
                  </w:rPr>
                  <w:tab/>
                </w:r>
                <w:r w:rsidRPr="000A6FCD">
                  <w:rPr>
                    <w:noProof/>
                    <w:webHidden/>
                  </w:rPr>
                  <w:t>11</w:t>
                </w:r>
              </w:hyperlink>
            </w:p>
            <w:p w14:paraId="77AD6814" w14:textId="759F664E" w:rsidR="00754909" w:rsidRPr="000A6FCD" w:rsidRDefault="000A6FCD">
              <w:pPr>
                <w:pStyle w:val="TOC1"/>
                <w:tabs>
                  <w:tab w:val="right" w:leader="dot" w:pos="9350"/>
                </w:tabs>
                <w:rPr>
                  <w:rFonts w:eastAsiaTheme="minorEastAsia"/>
                  <w:noProof/>
                  <w:lang w:eastAsia="en-GB"/>
                </w:rPr>
              </w:pPr>
              <w:hyperlink w:anchor="_Toc77622008" w:history="1">
                <w:r w:rsidR="00754909" w:rsidRPr="000A6FCD">
                  <w:rPr>
                    <w:rStyle w:val="Hyperlink"/>
                    <w:noProof/>
                  </w:rPr>
                  <w:t>Appendix 1 SWOT Analysis</w:t>
                </w:r>
                <w:r w:rsidR="00754909" w:rsidRPr="000A6FCD">
                  <w:rPr>
                    <w:noProof/>
                    <w:webHidden/>
                  </w:rPr>
                  <w:tab/>
                </w:r>
                <w:r w:rsidR="00754909" w:rsidRPr="000A6FCD">
                  <w:rPr>
                    <w:noProof/>
                    <w:webHidden/>
                  </w:rPr>
                  <w:fldChar w:fldCharType="begin"/>
                </w:r>
                <w:r w:rsidR="00754909" w:rsidRPr="000A6FCD">
                  <w:rPr>
                    <w:noProof/>
                    <w:webHidden/>
                  </w:rPr>
                  <w:instrText xml:space="preserve"> PAGEREF _Toc77622008 \h </w:instrText>
                </w:r>
                <w:r w:rsidR="00754909" w:rsidRPr="000A6FCD">
                  <w:rPr>
                    <w:noProof/>
                    <w:webHidden/>
                  </w:rPr>
                </w:r>
                <w:r w:rsidR="00754909" w:rsidRPr="000A6FCD">
                  <w:rPr>
                    <w:noProof/>
                    <w:webHidden/>
                  </w:rPr>
                  <w:fldChar w:fldCharType="separate"/>
                </w:r>
                <w:r w:rsidR="00754909" w:rsidRPr="000A6FCD">
                  <w:rPr>
                    <w:noProof/>
                    <w:webHidden/>
                  </w:rPr>
                  <w:t>1</w:t>
                </w:r>
                <w:r w:rsidR="00754909" w:rsidRPr="000A6FCD">
                  <w:rPr>
                    <w:noProof/>
                    <w:webHidden/>
                  </w:rPr>
                  <w:fldChar w:fldCharType="end"/>
                </w:r>
              </w:hyperlink>
              <w:r w:rsidRPr="000A6FCD">
                <w:rPr>
                  <w:noProof/>
                </w:rPr>
                <w:t>2</w:t>
              </w:r>
            </w:p>
            <w:p w14:paraId="527EC8BE" w14:textId="3D41A1D1" w:rsidR="00754909" w:rsidRPr="000A6FCD" w:rsidRDefault="000A6FCD">
              <w:pPr>
                <w:pStyle w:val="TOC1"/>
                <w:tabs>
                  <w:tab w:val="right" w:leader="dot" w:pos="9350"/>
                </w:tabs>
                <w:rPr>
                  <w:rFonts w:eastAsiaTheme="minorEastAsia"/>
                  <w:noProof/>
                  <w:lang w:eastAsia="en-GB"/>
                </w:rPr>
              </w:pPr>
              <w:hyperlink w:anchor="_Toc77622009" w:history="1">
                <w:r w:rsidR="00754909" w:rsidRPr="000A6FCD">
                  <w:rPr>
                    <w:rStyle w:val="Hyperlink"/>
                    <w:noProof/>
                  </w:rPr>
                  <w:t>Appendix 2 Homework from an early session of BMSK 4006</w:t>
                </w:r>
                <w:r w:rsidR="00754909" w:rsidRPr="000A6FCD">
                  <w:rPr>
                    <w:noProof/>
                    <w:webHidden/>
                  </w:rPr>
                  <w:tab/>
                </w:r>
                <w:r w:rsidR="00754909" w:rsidRPr="000A6FCD">
                  <w:rPr>
                    <w:noProof/>
                    <w:webHidden/>
                  </w:rPr>
                  <w:fldChar w:fldCharType="begin"/>
                </w:r>
                <w:r w:rsidR="00754909" w:rsidRPr="000A6FCD">
                  <w:rPr>
                    <w:noProof/>
                    <w:webHidden/>
                  </w:rPr>
                  <w:instrText xml:space="preserve"> PAGEREF _Toc77622009 \h </w:instrText>
                </w:r>
                <w:r w:rsidR="00754909" w:rsidRPr="000A6FCD">
                  <w:rPr>
                    <w:noProof/>
                    <w:webHidden/>
                  </w:rPr>
                </w:r>
                <w:r w:rsidR="00754909" w:rsidRPr="000A6FCD">
                  <w:rPr>
                    <w:noProof/>
                    <w:webHidden/>
                  </w:rPr>
                  <w:fldChar w:fldCharType="separate"/>
                </w:r>
                <w:r w:rsidR="00754909" w:rsidRPr="000A6FCD">
                  <w:rPr>
                    <w:noProof/>
                    <w:webHidden/>
                  </w:rPr>
                  <w:t>1</w:t>
                </w:r>
                <w:r w:rsidR="00754909" w:rsidRPr="000A6FCD">
                  <w:rPr>
                    <w:noProof/>
                    <w:webHidden/>
                  </w:rPr>
                  <w:fldChar w:fldCharType="end"/>
                </w:r>
              </w:hyperlink>
              <w:r w:rsidRPr="000A6FCD">
                <w:rPr>
                  <w:noProof/>
                </w:rPr>
                <w:t>3</w:t>
              </w:r>
            </w:p>
            <w:p w14:paraId="64E7F611" w14:textId="30646243" w:rsidR="00754909" w:rsidRPr="000A6FCD" w:rsidRDefault="000A6FCD">
              <w:pPr>
                <w:pStyle w:val="TOC1"/>
                <w:tabs>
                  <w:tab w:val="right" w:leader="dot" w:pos="9350"/>
                </w:tabs>
                <w:rPr>
                  <w:rFonts w:eastAsiaTheme="minorEastAsia"/>
                  <w:noProof/>
                  <w:lang w:eastAsia="en-GB"/>
                </w:rPr>
              </w:pPr>
              <w:hyperlink w:anchor="_Toc77622010" w:history="1">
                <w:r w:rsidR="00754909" w:rsidRPr="000A6FCD">
                  <w:rPr>
                    <w:rStyle w:val="Hyperlink"/>
                    <w:noProof/>
                  </w:rPr>
                  <w:t>Appendix 3 GAP Analysis</w:t>
                </w:r>
                <w:r w:rsidR="00754909" w:rsidRPr="000A6FCD">
                  <w:rPr>
                    <w:noProof/>
                    <w:webHidden/>
                  </w:rPr>
                  <w:tab/>
                </w:r>
                <w:r w:rsidR="00754909" w:rsidRPr="000A6FCD">
                  <w:rPr>
                    <w:noProof/>
                    <w:webHidden/>
                  </w:rPr>
                  <w:fldChar w:fldCharType="begin"/>
                </w:r>
                <w:r w:rsidR="00754909" w:rsidRPr="000A6FCD">
                  <w:rPr>
                    <w:noProof/>
                    <w:webHidden/>
                  </w:rPr>
                  <w:instrText xml:space="preserve"> PAGEREF _Toc77622010 \h </w:instrText>
                </w:r>
                <w:r w:rsidR="00754909" w:rsidRPr="000A6FCD">
                  <w:rPr>
                    <w:noProof/>
                    <w:webHidden/>
                  </w:rPr>
                </w:r>
                <w:r w:rsidR="00754909" w:rsidRPr="000A6FCD">
                  <w:rPr>
                    <w:noProof/>
                    <w:webHidden/>
                  </w:rPr>
                  <w:fldChar w:fldCharType="separate"/>
                </w:r>
                <w:r w:rsidR="00754909" w:rsidRPr="000A6FCD">
                  <w:rPr>
                    <w:noProof/>
                    <w:webHidden/>
                  </w:rPr>
                  <w:t>1</w:t>
                </w:r>
                <w:r w:rsidR="00754909" w:rsidRPr="000A6FCD">
                  <w:rPr>
                    <w:noProof/>
                    <w:webHidden/>
                  </w:rPr>
                  <w:fldChar w:fldCharType="end"/>
                </w:r>
              </w:hyperlink>
              <w:r w:rsidRPr="000A6FCD">
                <w:rPr>
                  <w:noProof/>
                </w:rPr>
                <w:t>4</w:t>
              </w:r>
            </w:p>
            <w:p w14:paraId="1FEF298A" w14:textId="07975A2B" w:rsidR="000A6FCD" w:rsidRDefault="00885114" w:rsidP="000A6FCD">
              <w:pPr>
                <w:pStyle w:val="TOC1"/>
                <w:tabs>
                  <w:tab w:val="right" w:leader="dot" w:pos="9350"/>
                </w:tabs>
                <w:rPr>
                  <w:rFonts w:eastAsiaTheme="minorEastAsia"/>
                  <w:noProof/>
                  <w:lang w:eastAsia="en-GB"/>
                </w:rPr>
              </w:pPr>
              <w:r w:rsidRPr="000A6FCD">
                <w:rPr>
                  <w:rFonts w:ascii="Arial" w:hAnsi="Arial" w:cs="Arial"/>
                  <w:b/>
                  <w:bCs/>
                  <w:noProof/>
                  <w:sz w:val="24"/>
                  <w:szCs w:val="24"/>
                </w:rPr>
                <w:fldChar w:fldCharType="end"/>
              </w:r>
              <w:hyperlink w:anchor="_Toc77622010" w:history="1">
                <w:r w:rsidR="000A6FCD" w:rsidRPr="000A6FCD">
                  <w:rPr>
                    <w:rStyle w:val="Hyperlink"/>
                    <w:noProof/>
                  </w:rPr>
                  <w:t xml:space="preserve">Appendix </w:t>
                </w:r>
                <w:r w:rsidR="000A6FCD" w:rsidRPr="000A6FCD">
                  <w:rPr>
                    <w:rStyle w:val="Hyperlink"/>
                    <w:noProof/>
                  </w:rPr>
                  <w:t>4</w:t>
                </w:r>
                <w:r w:rsidR="000A6FCD" w:rsidRPr="000A6FCD">
                  <w:rPr>
                    <w:rStyle w:val="Hyperlink"/>
                    <w:noProof/>
                  </w:rPr>
                  <w:t xml:space="preserve"> </w:t>
                </w:r>
                <w:r w:rsidR="000A6FCD" w:rsidRPr="000A6FCD">
                  <w:rPr>
                    <w:rStyle w:val="Hyperlink"/>
                    <w:noProof/>
                  </w:rPr>
                  <w:t>CR</w:t>
                </w:r>
                <w:r w:rsidR="000A6FCD" w:rsidRPr="000A6FCD">
                  <w:rPr>
                    <w:rStyle w:val="Hyperlink"/>
                    <w:noProof/>
                  </w:rPr>
                  <w:t>A</w:t>
                </w:r>
                <w:r w:rsidR="000A6FCD" w:rsidRPr="000A6FCD">
                  <w:rPr>
                    <w:rStyle w:val="Hyperlink"/>
                    <w:noProof/>
                  </w:rPr>
                  <w:t>AP Analysis</w:t>
                </w:r>
                <w:r w:rsidR="000A6FCD" w:rsidRPr="000A6FCD">
                  <w:rPr>
                    <w:noProof/>
                    <w:webHidden/>
                  </w:rPr>
                  <w:tab/>
                </w:r>
                <w:r w:rsidR="000A6FCD" w:rsidRPr="000A6FCD">
                  <w:rPr>
                    <w:noProof/>
                    <w:webHidden/>
                  </w:rPr>
                  <w:t>16</w:t>
                </w:r>
              </w:hyperlink>
            </w:p>
            <w:p w14:paraId="42394321" w14:textId="351960AF" w:rsidR="00885114" w:rsidRPr="001B3EC3" w:rsidRDefault="000A6FCD">
              <w:pPr>
                <w:rPr>
                  <w:rFonts w:ascii="Arial" w:hAnsi="Arial" w:cs="Arial"/>
                  <w:sz w:val="24"/>
                  <w:szCs w:val="24"/>
                </w:rPr>
              </w:pP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0A6FCD"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0" w:name="_Toc77621999"/>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549B849F">
            <wp:extent cx="5856514" cy="2141855"/>
            <wp:effectExtent l="114300" t="114300" r="14478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880053" cy="215046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43D08E43" w:rsidR="006C4B88" w:rsidRDefault="000D2938" w:rsidP="00AC55A4">
      <w:pPr>
        <w:pStyle w:val="Heading2"/>
      </w:pPr>
      <w:bookmarkStart w:id="1" w:name="_Toc77622000"/>
      <w:r>
        <w:t>2</w:t>
      </w:r>
      <w:r w:rsidR="00B07E59">
        <w:t xml:space="preserve">.1 </w:t>
      </w:r>
      <w:r w:rsidR="00AC55A4">
        <w:t>Description</w:t>
      </w:r>
      <w:bookmarkEnd w:id="1"/>
    </w:p>
    <w:p w14:paraId="3A1BC7FD" w14:textId="56D40F59" w:rsidR="00AC55A4" w:rsidRDefault="00AC55A4" w:rsidP="00AC55A4"/>
    <w:p w14:paraId="79DCA82B" w14:textId="380B75AC" w:rsidR="005B60EF" w:rsidRDefault="005B60EF" w:rsidP="00C65D76"/>
    <w:p w14:paraId="4E2BA083" w14:textId="27F39BC5" w:rsidR="005B60EF" w:rsidRDefault="005B60EF" w:rsidP="00C65D76">
      <w:pPr>
        <w:rPr>
          <w:b/>
          <w:bCs/>
        </w:rPr>
      </w:pPr>
      <w:r>
        <w:rPr>
          <w:b/>
          <w:bCs/>
        </w:rPr>
        <w:t>What happened?</w:t>
      </w:r>
    </w:p>
    <w:p w14:paraId="47ABAE1B" w14:textId="20431DF9" w:rsidR="005B60EF" w:rsidRDefault="005B60EF" w:rsidP="00C65D76">
      <w:pPr>
        <w:rPr>
          <w:b/>
          <w:bCs/>
        </w:rPr>
      </w:pPr>
      <w:r>
        <w:t>In this latest assignment we were asked to create a business plan for a company that we were either interested in creating or had already made.</w:t>
      </w:r>
    </w:p>
    <w:p w14:paraId="3FC00349" w14:textId="77777777" w:rsidR="005B60EF" w:rsidRDefault="005B60EF" w:rsidP="00C65D76">
      <w:pPr>
        <w:rPr>
          <w:b/>
          <w:bCs/>
        </w:rPr>
      </w:pPr>
    </w:p>
    <w:p w14:paraId="5112D873" w14:textId="7D47AC0D" w:rsidR="005B60EF" w:rsidRDefault="005B60EF" w:rsidP="00C65D76">
      <w:pPr>
        <w:rPr>
          <w:b/>
          <w:bCs/>
        </w:rPr>
      </w:pPr>
      <w:r>
        <w:rPr>
          <w:b/>
          <w:bCs/>
        </w:rPr>
        <w:t>What did I do?</w:t>
      </w:r>
    </w:p>
    <w:p w14:paraId="41A07046" w14:textId="19809EEA" w:rsidR="005B60EF" w:rsidRDefault="005B60EF" w:rsidP="00C65D76">
      <w:pPr>
        <w:rPr>
          <w:b/>
          <w:bCs/>
        </w:rPr>
      </w:pPr>
      <w:r>
        <w:t>Within this plan there were certain key elements that had to be broken down and described in order to validate what we were proposing to do with the business. On the whole I think I did ok, but there is lots of room for improving.</w:t>
      </w:r>
    </w:p>
    <w:p w14:paraId="472F0203" w14:textId="2AAE1DE1" w:rsidR="005B60EF" w:rsidRDefault="005B60EF" w:rsidP="00C65D76">
      <w:pPr>
        <w:rPr>
          <w:b/>
          <w:bCs/>
        </w:rPr>
      </w:pPr>
      <w:r>
        <w:rPr>
          <w:b/>
          <w:bCs/>
        </w:rPr>
        <w:t>Were there others involved in the situation?</w:t>
      </w:r>
    </w:p>
    <w:p w14:paraId="74BD04C5" w14:textId="3DCC0150" w:rsidR="005B60EF" w:rsidRPr="005B60EF" w:rsidRDefault="005B60EF" w:rsidP="00C65D76">
      <w:r>
        <w:t>Yes, the tutor Bob, and the other 3 students on the course. We could also if we chose to ask other people for information in order to gain information, data and knowledge around our subject/business/industry</w:t>
      </w:r>
      <w:r w:rsidR="00C06B66">
        <w:t>.</w:t>
      </w:r>
    </w:p>
    <w:p w14:paraId="53DF4A22" w14:textId="77777777" w:rsidR="005B60EF" w:rsidRDefault="005B60EF" w:rsidP="00C65D76">
      <w:pPr>
        <w:rPr>
          <w:b/>
          <w:bCs/>
        </w:rPr>
      </w:pPr>
    </w:p>
    <w:p w14:paraId="7E13F3EB" w14:textId="5044F2FA" w:rsidR="005B60EF" w:rsidRDefault="005B60EF" w:rsidP="00C65D76">
      <w:pPr>
        <w:rPr>
          <w:b/>
          <w:bCs/>
        </w:rPr>
      </w:pPr>
      <w:r>
        <w:rPr>
          <w:b/>
          <w:bCs/>
        </w:rPr>
        <w:t>What did other people do?</w:t>
      </w:r>
    </w:p>
    <w:p w14:paraId="002A435B" w14:textId="7CA34FF9" w:rsidR="005B60EF" w:rsidRDefault="005B60EF" w:rsidP="00C65D76">
      <w:r>
        <w:lastRenderedPageBreak/>
        <w:t xml:space="preserve">The tutor taught us, once or twice a week a subject would be </w:t>
      </w:r>
      <w:r w:rsidR="00C06B66">
        <w:t>chosen,</w:t>
      </w:r>
      <w:r>
        <w:t xml:space="preserve"> and he would pull key strings out of this. </w:t>
      </w:r>
      <w:r w:rsidR="00C06B66">
        <w:t>We were then left to go and research how these would fit into our business plan.</w:t>
      </w:r>
    </w:p>
    <w:p w14:paraId="215BD56D" w14:textId="18D90F30" w:rsidR="00C06B66" w:rsidRPr="005B60EF" w:rsidRDefault="00C06B66" w:rsidP="00C65D76">
      <w:r>
        <w:t xml:space="preserve">The other students chose different businesses such as a fitness class, and a dog product production line. </w:t>
      </w:r>
    </w:p>
    <w:p w14:paraId="26B6D830" w14:textId="77777777" w:rsidR="005B60EF" w:rsidRDefault="005B60EF" w:rsidP="00C65D76">
      <w:pPr>
        <w:rPr>
          <w:b/>
          <w:bCs/>
        </w:rPr>
      </w:pPr>
    </w:p>
    <w:p w14:paraId="5D2B2ADA" w14:textId="77777777" w:rsidR="00C06B66" w:rsidRDefault="005B60EF" w:rsidP="00C65D76">
      <w:pPr>
        <w:rPr>
          <w:b/>
          <w:bCs/>
        </w:rPr>
      </w:pPr>
      <w:r>
        <w:rPr>
          <w:b/>
          <w:bCs/>
        </w:rPr>
        <w:t>What was the outcome of the situation?</w:t>
      </w:r>
    </w:p>
    <w:p w14:paraId="205DAC64" w14:textId="58935217" w:rsidR="00AC55A4" w:rsidRDefault="00C06B66" w:rsidP="00C65D76">
      <w:r>
        <w:t>I scored 63% which I’m content with as a 1</w:t>
      </w:r>
      <w:r w:rsidRPr="00C06B66">
        <w:rPr>
          <w:vertAlign w:val="superscript"/>
        </w:rPr>
        <w:t>st</w:t>
      </w:r>
      <w:r>
        <w:t xml:space="preserve"> attempt. Although looking back now I am disappointed in myself for not applying a more logical approach</w:t>
      </w:r>
      <w:r w:rsidR="003B66E2">
        <w:br/>
      </w:r>
      <w:r w:rsidR="003B66E2">
        <w:br/>
      </w:r>
    </w:p>
    <w:p w14:paraId="767A06F8" w14:textId="426A5466" w:rsidR="00AC55A4" w:rsidRDefault="00AC55A4" w:rsidP="00AC55A4"/>
    <w:p w14:paraId="0434B416" w14:textId="6D3BAE7C" w:rsidR="00AC55A4" w:rsidRDefault="00AC55A4" w:rsidP="00AC55A4"/>
    <w:p w14:paraId="25A1CC60" w14:textId="4B2A4622" w:rsidR="00B370C2" w:rsidRDefault="00B370C2" w:rsidP="00AC55A4"/>
    <w:p w14:paraId="2FD1563A" w14:textId="0CE5BAAD" w:rsidR="00B370C2" w:rsidRDefault="00B370C2" w:rsidP="00AC55A4"/>
    <w:p w14:paraId="64373CE3" w14:textId="3627B997" w:rsidR="00B370C2" w:rsidRDefault="00B370C2" w:rsidP="00AC55A4"/>
    <w:p w14:paraId="2D07A9A0" w14:textId="1A033BD0" w:rsidR="00B370C2" w:rsidRDefault="00B370C2" w:rsidP="00AC55A4"/>
    <w:p w14:paraId="091A687E" w14:textId="552759A7" w:rsidR="00B370C2" w:rsidRDefault="00B370C2" w:rsidP="00AC55A4"/>
    <w:p w14:paraId="61A73821" w14:textId="6721295F" w:rsidR="00B370C2" w:rsidRDefault="00B370C2" w:rsidP="00AC55A4"/>
    <w:p w14:paraId="7E3D041D" w14:textId="05D3CE3D" w:rsidR="00B370C2" w:rsidRDefault="00B370C2" w:rsidP="00AC55A4"/>
    <w:p w14:paraId="299BBDD2" w14:textId="56CDFBF4" w:rsidR="00B370C2" w:rsidRDefault="00B370C2" w:rsidP="00AC55A4"/>
    <w:p w14:paraId="3747913D" w14:textId="4F9BA395" w:rsidR="00B370C2" w:rsidRDefault="00B370C2" w:rsidP="00AC55A4"/>
    <w:p w14:paraId="20DF5D7A" w14:textId="3411DCB3" w:rsidR="00B370C2" w:rsidRDefault="00B370C2" w:rsidP="00AC55A4"/>
    <w:p w14:paraId="2C4C8E87" w14:textId="1004A02C" w:rsidR="00B370C2" w:rsidRDefault="00B370C2" w:rsidP="00AC55A4"/>
    <w:p w14:paraId="1C816445" w14:textId="2AF06BF5" w:rsidR="00B370C2" w:rsidRDefault="00B370C2" w:rsidP="00AC55A4"/>
    <w:p w14:paraId="646A5504" w14:textId="5E4C7170" w:rsidR="00B370C2" w:rsidRDefault="00B370C2" w:rsidP="00AC55A4"/>
    <w:p w14:paraId="35A8C09C" w14:textId="25F2023B" w:rsidR="00B370C2" w:rsidRDefault="00B370C2" w:rsidP="00AC55A4"/>
    <w:p w14:paraId="504C57F1" w14:textId="1BD68F78" w:rsidR="00B370C2" w:rsidRDefault="00B370C2" w:rsidP="00AC55A4"/>
    <w:p w14:paraId="114ABD0C" w14:textId="1D1EA09C" w:rsidR="00B370C2" w:rsidRDefault="00B370C2" w:rsidP="00AC55A4"/>
    <w:p w14:paraId="3B04551E" w14:textId="30422E93" w:rsidR="00726880" w:rsidRDefault="00726880" w:rsidP="00AC55A4"/>
    <w:p w14:paraId="76018C99" w14:textId="77777777" w:rsidR="00726880" w:rsidRDefault="00726880" w:rsidP="00AC55A4"/>
    <w:p w14:paraId="25087BE6" w14:textId="770FF300" w:rsidR="00692F2B" w:rsidRDefault="00692F2B" w:rsidP="00AC55A4"/>
    <w:p w14:paraId="1295D9C4" w14:textId="3283FD0E" w:rsidR="00C45904" w:rsidRDefault="00E654A1" w:rsidP="00AC55A4">
      <w:pPr>
        <w:pStyle w:val="Heading2"/>
      </w:pPr>
      <w:bookmarkStart w:id="2" w:name="_Toc77622001"/>
      <w:r>
        <w:lastRenderedPageBreak/>
        <w:t>2</w:t>
      </w:r>
      <w:r w:rsidR="00B07E59">
        <w:t xml:space="preserve">.2 </w:t>
      </w:r>
      <w:r w:rsidR="00C45904">
        <w:t>Feelings</w:t>
      </w:r>
      <w:bookmarkEnd w:id="2"/>
      <w:r w:rsidR="003B66E2">
        <w:br/>
      </w:r>
    </w:p>
    <w:p w14:paraId="548D28B5" w14:textId="786B7BC2" w:rsidR="00C06B66" w:rsidRDefault="00C06B66" w:rsidP="00AC55A4">
      <w:r>
        <w:rPr>
          <w:b/>
          <w:bCs/>
        </w:rPr>
        <w:t xml:space="preserve">Before: </w:t>
      </w:r>
      <w:r>
        <w:t xml:space="preserve">At the start I felt enthusiastic, I had a range of ideas that I looked at from opening a franchise International House of Pancakes (iHop), this required £5,000,000 in cash to get it off the ground. A charity/social cause to get soldiers qualified as they went through their Army careers. And </w:t>
      </w:r>
      <w:r w:rsidR="00821E23">
        <w:t>also,</w:t>
      </w:r>
      <w:r>
        <w:t xml:space="preserve"> a publicly funded road cleaning/maintenance start-up that would have improved sign cleanliness, drainage of roads and the cut back of hedgerows to improve road safety. </w:t>
      </w:r>
    </w:p>
    <w:p w14:paraId="599C6EA6" w14:textId="0770C81F" w:rsidR="00C06B66" w:rsidRDefault="00821E23" w:rsidP="00AC55A4">
      <w:r>
        <w:t>I settled on a domestic cleaning service that would specialise in end of tenancy cleans, my initial plan was to diversify into project management of 2</w:t>
      </w:r>
      <w:r w:rsidRPr="00821E23">
        <w:rPr>
          <w:vertAlign w:val="superscript"/>
        </w:rPr>
        <w:t>nd</w:t>
      </w:r>
      <w:r>
        <w:t xml:space="preserve"> homes, manage holiday lets, and have emergency carpet cleaning as an income source. </w:t>
      </w:r>
    </w:p>
    <w:p w14:paraId="7F71A79E" w14:textId="7FEBBEEF" w:rsidR="00C06B66" w:rsidRDefault="00C06B66" w:rsidP="00AC55A4">
      <w:r>
        <w:rPr>
          <w:b/>
          <w:bCs/>
        </w:rPr>
        <w:t>D</w:t>
      </w:r>
      <w:r w:rsidRPr="00C06B66">
        <w:rPr>
          <w:b/>
          <w:bCs/>
        </w:rPr>
        <w:t>uring</w:t>
      </w:r>
      <w:r w:rsidR="00821E23">
        <w:rPr>
          <w:b/>
          <w:bCs/>
        </w:rPr>
        <w:t xml:space="preserve">: </w:t>
      </w:r>
      <w:r w:rsidR="00821E23">
        <w:t xml:space="preserve">During the assignment, I looked a few times at what was required of me and instantly felt anxious and dread at the amount of work required, and the requirement to fit it into 4000. Instead of doubling down and creating something, I shied away from the assignment at times, or did not invest whole heartedly when I did poke my head above the parapet. </w:t>
      </w:r>
      <w:r w:rsidR="00E22B7D">
        <w:t xml:space="preserve">This is not uncommon, </w:t>
      </w:r>
      <w:r w:rsidR="00896593">
        <w:t xml:space="preserve">in 2015 the number of students seeking help for anxiety was 115,000 </w:t>
      </w:r>
      <w:r w:rsidR="00896593">
        <w:rPr>
          <w:color w:val="000000"/>
          <w:shd w:val="clear" w:color="auto" w:fill="FFFFFF"/>
        </w:rPr>
        <w:t>(Rix, 2015)</w:t>
      </w:r>
    </w:p>
    <w:p w14:paraId="5DE63CB2" w14:textId="78BDB2D2" w:rsidR="00C65D76" w:rsidRDefault="00C06B66" w:rsidP="00C65D76">
      <w:r>
        <w:rPr>
          <w:b/>
          <w:bCs/>
        </w:rPr>
        <w:t xml:space="preserve">After: </w:t>
      </w:r>
      <w:r w:rsidR="003B66E2">
        <w:t>Initially, my feelings have been on the negative scale</w:t>
      </w:r>
      <w:r w:rsidR="00C65D76">
        <w:t>,</w:t>
      </w:r>
      <w:r>
        <w:t xml:space="preserve"> and without evaluating too much</w:t>
      </w:r>
      <w:r w:rsidR="00C65D76">
        <w:t xml:space="preserve"> I feel that I have underachieved on this assignment. Looking at some evidence it is easy to understand why. Underachieving pupils feel less well, were usually boys, and had more problems with self-control, Self-monitoring and attention. </w:t>
      </w:r>
      <w:r w:rsidR="00C65D76" w:rsidRPr="003B66E2">
        <w:rPr>
          <w:i/>
          <w:iCs/>
          <w:color w:val="000000"/>
          <w:shd w:val="clear" w:color="auto" w:fill="FFFFFF"/>
        </w:rPr>
        <w:t>(</w:t>
      </w:r>
      <w:r w:rsidR="00896593" w:rsidRPr="003B66E2">
        <w:rPr>
          <w:i/>
          <w:iCs/>
          <w:color w:val="000000"/>
          <w:shd w:val="clear" w:color="auto" w:fill="FFFFFF"/>
        </w:rPr>
        <w:t>Van</w:t>
      </w:r>
      <w:r w:rsidR="00C65D76" w:rsidRPr="003B66E2">
        <w:rPr>
          <w:i/>
          <w:iCs/>
          <w:color w:val="000000"/>
          <w:shd w:val="clear" w:color="auto" w:fill="FFFFFF"/>
        </w:rPr>
        <w:t xml:space="preserve"> Batenburg-Eddes and Jolles, 2013)</w:t>
      </w:r>
    </w:p>
    <w:p w14:paraId="74AF5BA0" w14:textId="20821AC7" w:rsidR="00C65D76" w:rsidRDefault="00C65D76" w:rsidP="00AC55A4">
      <w:pPr>
        <w:rPr>
          <w:i/>
          <w:iCs/>
          <w:color w:val="000000"/>
          <w:shd w:val="clear" w:color="auto" w:fill="FFFFFF"/>
        </w:rPr>
      </w:pPr>
      <w:r>
        <w:t xml:space="preserve">Throughout the last few </w:t>
      </w:r>
      <w:r w:rsidR="00E654A1">
        <w:t>weeks,</w:t>
      </w:r>
      <w:r>
        <w:t xml:space="preserve"> I have experienced some issues with self-control</w:t>
      </w:r>
      <w:r w:rsidR="00E72AA7">
        <w:t>,</w:t>
      </w:r>
      <w:r>
        <w:t xml:space="preserve"> monitoring and attention. It is hard to identify where this drop has come from</w:t>
      </w:r>
      <w:r w:rsidR="00C06B66">
        <w:t>,</w:t>
      </w:r>
      <w:r>
        <w:t xml:space="preserve"> but it could be attributed to work, or</w:t>
      </w:r>
      <w:r w:rsidR="00E654A1">
        <w:t xml:space="preserve"> a combination of issues around my circumstances. </w:t>
      </w:r>
      <w:r w:rsidR="00896593">
        <w:t xml:space="preserve">Minahan and Rappaport conclude that anxiety influences behaviour as well as a students behaviour. </w:t>
      </w:r>
      <w:r w:rsidR="00896593" w:rsidRPr="00896593">
        <w:rPr>
          <w:i/>
          <w:iCs/>
          <w:color w:val="000000"/>
          <w:shd w:val="clear" w:color="auto" w:fill="FFFFFF"/>
        </w:rPr>
        <w:t>(Minahan and Rappaport, 2012)</w:t>
      </w:r>
    </w:p>
    <w:p w14:paraId="48DA31C5" w14:textId="1DAE671A" w:rsidR="00AC55A4" w:rsidRDefault="00896593" w:rsidP="00AC55A4">
      <w:r>
        <w:rPr>
          <w:color w:val="000000"/>
          <w:shd w:val="clear" w:color="auto" w:fill="FFFFFF"/>
        </w:rPr>
        <w:t>After speaking to the other students, they felt relief after they had handed in their assignment, maybe because of the size of it.</w:t>
      </w:r>
    </w:p>
    <w:p w14:paraId="3B38CC43" w14:textId="0D00E835" w:rsidR="00692F2B" w:rsidRDefault="00692F2B" w:rsidP="00AC55A4"/>
    <w:p w14:paraId="76D8DFC4" w14:textId="790D49FA" w:rsidR="00692F2B" w:rsidRDefault="00692F2B" w:rsidP="00AC55A4"/>
    <w:p w14:paraId="0DDBEBB1" w14:textId="7B432FA6" w:rsidR="00692F2B" w:rsidRDefault="00692F2B" w:rsidP="00AC55A4"/>
    <w:p w14:paraId="5B87FFA5" w14:textId="0B673F07" w:rsidR="00B370C2" w:rsidRDefault="00B370C2" w:rsidP="00AC55A4"/>
    <w:p w14:paraId="12E99A1B" w14:textId="4CBF0A91" w:rsidR="00B370C2" w:rsidRDefault="00B370C2" w:rsidP="00AC55A4"/>
    <w:p w14:paraId="58054BDE" w14:textId="6B9FB5F7" w:rsidR="00B370C2" w:rsidRDefault="00B370C2" w:rsidP="00AC55A4"/>
    <w:p w14:paraId="6914B0A0" w14:textId="24A3E552" w:rsidR="00B370C2" w:rsidRDefault="00B370C2" w:rsidP="00AC55A4"/>
    <w:p w14:paraId="3EA141D2" w14:textId="2A5207DA" w:rsidR="00B370C2" w:rsidRDefault="00B370C2" w:rsidP="00AC55A4"/>
    <w:p w14:paraId="28040386" w14:textId="77777777" w:rsidR="00B370C2" w:rsidRPr="00AC55A4" w:rsidRDefault="00B370C2" w:rsidP="00AC55A4"/>
    <w:p w14:paraId="4BBFC43B" w14:textId="21015F4C" w:rsidR="00C45904" w:rsidRDefault="009C10DC" w:rsidP="00AC55A4">
      <w:pPr>
        <w:pStyle w:val="Heading2"/>
      </w:pPr>
      <w:bookmarkStart w:id="3" w:name="_Toc77622002"/>
      <w:r>
        <w:lastRenderedPageBreak/>
        <w:t>2</w:t>
      </w:r>
      <w:r w:rsidR="00B07E59">
        <w:t xml:space="preserve">.3 </w:t>
      </w:r>
      <w:r w:rsidR="00AC55A4">
        <w:t>Evaluation</w:t>
      </w:r>
      <w:bookmarkEnd w:id="3"/>
    </w:p>
    <w:p w14:paraId="17FAAF19" w14:textId="14E638B9" w:rsidR="00F57315" w:rsidRDefault="00F57315" w:rsidP="00F57315"/>
    <w:p w14:paraId="5F1AC0AC" w14:textId="3E604043" w:rsidR="00B84601" w:rsidRDefault="00B84601" w:rsidP="00F57315">
      <w:r>
        <w:t>The following points I have taken from a SWOT analysis after I received my feedback from the tutor.</w:t>
      </w:r>
    </w:p>
    <w:p w14:paraId="5D947C80" w14:textId="3EF037E5" w:rsidR="00F57315" w:rsidRDefault="00B84601" w:rsidP="00F57315">
      <w:pPr>
        <w:rPr>
          <w:b/>
          <w:bCs/>
        </w:rPr>
      </w:pPr>
      <w:r>
        <w:rPr>
          <w:b/>
          <w:bCs/>
        </w:rPr>
        <w:t>Positives:</w:t>
      </w:r>
    </w:p>
    <w:p w14:paraId="0DC1533B" w14:textId="18383B6C" w:rsidR="00B370C2" w:rsidRPr="00B84601" w:rsidRDefault="00B84601" w:rsidP="00F57315">
      <w:r>
        <w:t>The lessons I did attend I felt I contributed in them, and that I grasped the subjects being taught to us.</w:t>
      </w:r>
      <w:r w:rsidR="00AD1859">
        <w:br/>
        <w:t xml:space="preserve">The assignment was handed in on time, which is a massive plus because if it was </w:t>
      </w:r>
      <w:r w:rsidR="00B370C2">
        <w:t>late,</w:t>
      </w:r>
      <w:r w:rsidR="00AD1859">
        <w:t xml:space="preserve"> I would have scored incredibly low.</w:t>
      </w:r>
      <w:r>
        <w:t xml:space="preserve"> </w:t>
      </w:r>
      <w:r w:rsidR="00AD1859">
        <w:t>This also shows I work well under pressure, as the last week I was on another work</w:t>
      </w:r>
      <w:r w:rsidR="00B370C2">
        <w:t>-</w:t>
      </w:r>
      <w:r w:rsidR="00AD1859">
        <w:t xml:space="preserve">related </w:t>
      </w:r>
      <w:r w:rsidR="00B370C2">
        <w:t>course,</w:t>
      </w:r>
      <w:r w:rsidR="00AD1859">
        <w:t xml:space="preserve"> so I only had a limited amount of time to complete the work. </w:t>
      </w:r>
      <w:r w:rsidR="00AD1859">
        <w:br/>
      </w:r>
      <w:r w:rsidR="00AD1859">
        <w:br/>
        <w:t xml:space="preserve">Lots of appendices were included which I think were relevant to the assignment. I may have misread my word count </w:t>
      </w:r>
      <w:r w:rsidR="00B370C2">
        <w:t xml:space="preserve">so the appendices may have been reduced in order to boost the words up. The appendices showed that I Had done the background work into the subject. </w:t>
      </w:r>
      <w:r w:rsidR="00B370C2">
        <w:br/>
      </w:r>
      <w:r w:rsidR="00B370C2">
        <w:br/>
        <w:t xml:space="preserve">Writing skills and layout of the document meant it was clear and easy to follow. It could have done with additional graphs and/or charts to help break it up or explain some of the figures. </w:t>
      </w:r>
    </w:p>
    <w:p w14:paraId="1E460C92" w14:textId="005CF337" w:rsidR="00B84601" w:rsidRDefault="00B84601" w:rsidP="00F57315">
      <w:pPr>
        <w:rPr>
          <w:b/>
          <w:bCs/>
        </w:rPr>
      </w:pPr>
    </w:p>
    <w:p w14:paraId="08EB44F9" w14:textId="4DF2F346" w:rsidR="00B84601" w:rsidRPr="00B84601" w:rsidRDefault="00B84601" w:rsidP="00F57315">
      <w:pPr>
        <w:rPr>
          <w:b/>
          <w:bCs/>
        </w:rPr>
      </w:pPr>
      <w:r>
        <w:rPr>
          <w:b/>
          <w:bCs/>
        </w:rPr>
        <w:t>Negatives:</w:t>
      </w:r>
    </w:p>
    <w:p w14:paraId="35583C8D" w14:textId="77777777" w:rsidR="00B370C2" w:rsidRDefault="00B84601" w:rsidP="00F57315">
      <w:r>
        <w:t xml:space="preserve">Although I attended most of the sessions, I felt like I was always trying to catch up as I missed the first session due to work commitments. </w:t>
      </w:r>
      <w:r w:rsidR="007D6889">
        <w:t xml:space="preserve"> </w:t>
      </w:r>
    </w:p>
    <w:p w14:paraId="61F47833" w14:textId="77777777" w:rsidR="00B370C2" w:rsidRDefault="00B370C2" w:rsidP="00F57315">
      <w:r>
        <w:t xml:space="preserve">Without being big headed I feel I have set some decent and achievable goals. The quality of this work did not meet those expectations and I feel I have let myself down because of it. This could be in part because I was either easily distracted, or I allowed myself to be distracted too easily. </w:t>
      </w:r>
    </w:p>
    <w:p w14:paraId="6A1E4211" w14:textId="77777777" w:rsidR="00B370C2" w:rsidRDefault="00B370C2" w:rsidP="00F57315"/>
    <w:p w14:paraId="2D50C6BE" w14:textId="7DAD5EE3" w:rsidR="00B370C2" w:rsidRDefault="00B370C2" w:rsidP="00F57315">
      <w:r>
        <w:t xml:space="preserve">Before handing it in, I did not check the work thoroughly enough. If I had have done, I could have easily ratcheted up the score with the inclusion of some key elements that I had missed. This is no more easily noticeable than not including a Risk Assessment as part of the appendices, an omission I only noticed after another I had spoken over WhatsApp </w:t>
      </w:r>
      <w:r w:rsidR="00505101">
        <w:t xml:space="preserve">to another student </w:t>
      </w:r>
      <w:r>
        <w:t xml:space="preserve">about how badly we thought we had done. </w:t>
      </w:r>
      <w:r w:rsidR="00FA726B">
        <w:br/>
      </w:r>
    </w:p>
    <w:p w14:paraId="5810511B" w14:textId="6E7933E3" w:rsidR="00F57315" w:rsidRDefault="00B370C2" w:rsidP="00F57315">
      <w:r>
        <w:t>In future, I should take my time understanding what is required of me before rushing headlong into an assignment. This will mean I am better equipped to answer the actual questions posed, and not what I want to answer.</w:t>
      </w:r>
      <w:r w:rsidR="00FA726B">
        <w:br/>
      </w:r>
    </w:p>
    <w:p w14:paraId="3AC88227" w14:textId="519265B1" w:rsidR="00B370C2" w:rsidRPr="00505101" w:rsidRDefault="00B370C2" w:rsidP="00F57315">
      <w:r>
        <w:t xml:space="preserve">Again, I forgot to attach a CRAAP analysis onto the paper, although all references are now </w:t>
      </w:r>
      <w:r w:rsidR="00505101">
        <w:t>“</w:t>
      </w:r>
      <w:r w:rsidRPr="00505101">
        <w:rPr>
          <w:i/>
          <w:iCs/>
        </w:rPr>
        <w:t>CRAAP</w:t>
      </w:r>
      <w:r w:rsidR="00505101" w:rsidRPr="00505101">
        <w:rPr>
          <w:i/>
          <w:iCs/>
        </w:rPr>
        <w:t>’d</w:t>
      </w:r>
      <w:r w:rsidR="00505101">
        <w:rPr>
          <w:i/>
          <w:iCs/>
        </w:rPr>
        <w:t xml:space="preserve">” </w:t>
      </w:r>
      <w:r w:rsidR="00505101">
        <w:t>I need to show evidence of this.</w:t>
      </w:r>
    </w:p>
    <w:p w14:paraId="5F248F4A" w14:textId="1899F568" w:rsidR="00692F2B" w:rsidRDefault="00692F2B" w:rsidP="00F57315"/>
    <w:p w14:paraId="6568635B" w14:textId="70B88C52" w:rsidR="00692F2B" w:rsidRDefault="00692F2B" w:rsidP="00F57315"/>
    <w:p w14:paraId="72EC2610" w14:textId="77777777" w:rsidR="00692F2B" w:rsidRPr="00F57315" w:rsidRDefault="00692F2B" w:rsidP="00F57315"/>
    <w:p w14:paraId="5B161B61" w14:textId="557F4382" w:rsidR="00AC55A4" w:rsidRDefault="009C10DC" w:rsidP="00AC55A4">
      <w:pPr>
        <w:pStyle w:val="Heading2"/>
      </w:pPr>
      <w:bookmarkStart w:id="4" w:name="_Toc77622003"/>
      <w:r>
        <w:t>2</w:t>
      </w:r>
      <w:r w:rsidR="00B07E59">
        <w:t xml:space="preserve">.4 </w:t>
      </w:r>
      <w:r w:rsidR="00AC55A4">
        <w:t>Analysis</w:t>
      </w:r>
      <w:bookmarkEnd w:id="4"/>
    </w:p>
    <w:p w14:paraId="158F71B1" w14:textId="3C902944" w:rsidR="00F57315" w:rsidRDefault="00F57315" w:rsidP="00F57315"/>
    <w:p w14:paraId="018BEB5A" w14:textId="77B2FEB3" w:rsidR="00805BB7" w:rsidRDefault="00805BB7" w:rsidP="00F57315">
      <w:r>
        <w:t xml:space="preserve">Participation in </w:t>
      </w:r>
      <w:r w:rsidR="00EA12AA">
        <w:t>lessons engages</w:t>
      </w:r>
      <w:r w:rsidR="00E87448">
        <w:t xml:space="preserve"> the student more than them just sitting and making notes. I</w:t>
      </w:r>
      <w:r w:rsidR="00BD51D4">
        <w:t>t i</w:t>
      </w:r>
      <w:r w:rsidR="00E87448">
        <w:t>s good to look up and away from the textbook or the notepad and interpret what is actually being said to you.</w:t>
      </w:r>
    </w:p>
    <w:p w14:paraId="256486CE" w14:textId="2CBCC8C4" w:rsidR="00E87448" w:rsidRDefault="00E87448" w:rsidP="00913F40">
      <w:pPr>
        <w:spacing w:before="240"/>
      </w:pPr>
      <w:r>
        <w:t xml:space="preserve">Handing in an assignment even a minute late </w:t>
      </w:r>
      <w:r w:rsidR="00BD51D4">
        <w:t xml:space="preserve">in theory </w:t>
      </w:r>
      <w:r>
        <w:t xml:space="preserve">means a maximum score of 40% no matter how good it is. This harks back to the old saying “Timings are critical, not </w:t>
      </w:r>
      <w:r w:rsidR="00BD51D4">
        <w:t xml:space="preserve">flexible”. </w:t>
      </w:r>
      <w:r w:rsidR="004B4786">
        <w:t>So,</w:t>
      </w:r>
      <w:r w:rsidR="00BD51D4">
        <w:t xml:space="preserve"> I am extremely happy that I handed this piece in on time. </w:t>
      </w:r>
      <w:r w:rsidR="00913F40">
        <w:t>Time pressure is a core quality of work in competitive organisations (Doci, Hofmans, Nijs, Judge, 2020)</w:t>
      </w:r>
    </w:p>
    <w:p w14:paraId="4B5C3D9D" w14:textId="6A250E09" w:rsidR="004B4786" w:rsidRDefault="004B4786" w:rsidP="00913F40">
      <w:pPr>
        <w:spacing w:before="240"/>
        <w:rPr>
          <w:color w:val="000000"/>
          <w:shd w:val="clear" w:color="auto" w:fill="FFFFFF"/>
        </w:rPr>
      </w:pPr>
      <w:r>
        <w:t>Writing skills form part of the communication spectrum and having feedback to say it was clear is a great plus point. Relating this to a business environment, whether these communications are internal between colleagues or external between the business employees and the customers</w:t>
      </w:r>
      <w:r w:rsidR="00FE66DF">
        <w:t xml:space="preserve">, </w:t>
      </w:r>
      <w:r>
        <w:t xml:space="preserve">clients or contractors communication is key to success </w:t>
      </w:r>
      <w:r>
        <w:rPr>
          <w:color w:val="000000"/>
          <w:shd w:val="clear" w:color="auto" w:fill="FFFFFF"/>
        </w:rPr>
        <w:t>(Ranaut, 2018)</w:t>
      </w:r>
    </w:p>
    <w:p w14:paraId="2A985F84" w14:textId="3295022D" w:rsidR="00B20424" w:rsidRDefault="00B20424" w:rsidP="00913F40">
      <w:pPr>
        <w:spacing w:before="240"/>
        <w:rPr>
          <w:color w:val="000000"/>
          <w:shd w:val="clear" w:color="auto" w:fill="FFFFFF"/>
        </w:rPr>
      </w:pPr>
    </w:p>
    <w:p w14:paraId="0D8C1F4C" w14:textId="77777777" w:rsidR="00B20424" w:rsidRDefault="00B20424" w:rsidP="00913F40">
      <w:pPr>
        <w:spacing w:before="240"/>
        <w:rPr>
          <w:color w:val="000000"/>
          <w:shd w:val="clear" w:color="auto" w:fill="FFFFFF"/>
        </w:rPr>
      </w:pPr>
      <w:r>
        <w:rPr>
          <w:color w:val="000000"/>
          <w:shd w:val="clear" w:color="auto" w:fill="FFFFFF"/>
        </w:rPr>
        <w:t xml:space="preserve">It can be argued that because of my background I struggled with all of the concepts being taught to me. Lack of prior experience can lead to feelings of exclusion </w:t>
      </w:r>
      <w:r w:rsidRPr="00B20424">
        <w:rPr>
          <w:i/>
          <w:iCs/>
          <w:color w:val="000000"/>
          <w:shd w:val="clear" w:color="auto" w:fill="FFFFFF"/>
        </w:rPr>
        <w:t xml:space="preserve">(Barclay, 2018) </w:t>
      </w:r>
      <w:r>
        <w:rPr>
          <w:color w:val="000000"/>
          <w:shd w:val="clear" w:color="auto" w:fill="FFFFFF"/>
        </w:rPr>
        <w:t>There was lots of areas needed to be covered in this assignment and because I have been in the public sector my entire working life and have little experience with budgets, staff, business planning etc I may have experienced a bit of an overload on this module.</w:t>
      </w:r>
    </w:p>
    <w:p w14:paraId="19814D2B" w14:textId="7A6968D6" w:rsidR="00B20424" w:rsidRDefault="00B20424" w:rsidP="00913F40">
      <w:pPr>
        <w:spacing w:before="240"/>
        <w:rPr>
          <w:color w:val="000000"/>
          <w:shd w:val="clear" w:color="auto" w:fill="FFFFFF"/>
        </w:rPr>
      </w:pPr>
      <w:r>
        <w:rPr>
          <w:color w:val="000000"/>
          <w:shd w:val="clear" w:color="auto" w:fill="FFFFFF"/>
        </w:rPr>
        <w:t xml:space="preserve"> This is not to make excuses though. I should have sat myself down and </w:t>
      </w:r>
      <w:r w:rsidR="007E47A1">
        <w:rPr>
          <w:color w:val="000000"/>
          <w:shd w:val="clear" w:color="auto" w:fill="FFFFFF"/>
        </w:rPr>
        <w:t>planned</w:t>
      </w:r>
      <w:r>
        <w:rPr>
          <w:color w:val="000000"/>
          <w:shd w:val="clear" w:color="auto" w:fill="FFFFFF"/>
        </w:rPr>
        <w:t xml:space="preserve"> with SMART Objectives to understand where to concentrate my efforts in order to maximise my potential marks. </w:t>
      </w:r>
      <w:r w:rsidR="007E47A1">
        <w:rPr>
          <w:color w:val="000000"/>
          <w:shd w:val="clear" w:color="auto" w:fill="FFFFFF"/>
        </w:rPr>
        <w:t xml:space="preserve">I was carried away with </w:t>
      </w:r>
      <w:r w:rsidR="007E47A1">
        <w:rPr>
          <w:b/>
          <w:bCs/>
          <w:color w:val="000000"/>
          <w:shd w:val="clear" w:color="auto" w:fill="FFFFFF"/>
        </w:rPr>
        <w:t xml:space="preserve">BUSINESS PLAN </w:t>
      </w:r>
      <w:r w:rsidR="007E47A1">
        <w:rPr>
          <w:color w:val="000000"/>
          <w:shd w:val="clear" w:color="auto" w:fill="FFFFFF"/>
        </w:rPr>
        <w:t xml:space="preserve">and almost forgot that actually, it is a research article. This would have triggered me to think more along the lines of graphs and charts, and less about all the different ideas I would want to do with the company. </w:t>
      </w:r>
    </w:p>
    <w:p w14:paraId="38E7CCAF" w14:textId="6DF45121" w:rsidR="00FE0145" w:rsidRPr="007E47A1" w:rsidRDefault="00FE0145" w:rsidP="00913F40">
      <w:pPr>
        <w:spacing w:before="240"/>
        <w:rPr>
          <w:color w:val="000000"/>
          <w:shd w:val="clear" w:color="auto" w:fill="FFFFFF"/>
        </w:rPr>
      </w:pPr>
      <w:r>
        <w:rPr>
          <w:color w:val="000000"/>
          <w:shd w:val="clear" w:color="auto" w:fill="FFFFFF"/>
        </w:rPr>
        <w:t xml:space="preserve">Learning logs would have helped me identify my </w:t>
      </w:r>
      <w:r w:rsidR="003527DF">
        <w:rPr>
          <w:color w:val="000000"/>
          <w:shd w:val="clear" w:color="auto" w:fill="FFFFFF"/>
        </w:rPr>
        <w:t>opportunities, myths and risks involved, and my own personal growth in the field of entrepreneurship (Kheng &amp; June, 2015) Because I failed to realise this was an opportunity to learn, I comprehensively failed to keep any kind of learning log. Yes, I made notes from the tutorials, but these are not reflective learning logs identifying new things learnt. As such, module 2 became more difficult than it needed to be.</w:t>
      </w:r>
    </w:p>
    <w:p w14:paraId="0120F933" w14:textId="6904BBC5" w:rsidR="00B20424" w:rsidRDefault="00B20424" w:rsidP="00913F40">
      <w:pPr>
        <w:spacing w:before="240"/>
        <w:rPr>
          <w:color w:val="000000"/>
          <w:shd w:val="clear" w:color="auto" w:fill="FFFFFF"/>
        </w:rPr>
      </w:pPr>
    </w:p>
    <w:p w14:paraId="75A45A47" w14:textId="77777777" w:rsidR="00B20424" w:rsidRDefault="00B20424" w:rsidP="00913F40">
      <w:pPr>
        <w:spacing w:before="240"/>
      </w:pPr>
    </w:p>
    <w:p w14:paraId="6D20FB25" w14:textId="687D32D0" w:rsidR="00F57315" w:rsidRDefault="00F57315" w:rsidP="00F57315"/>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542DE117" w:rsidR="00AC55A4" w:rsidRDefault="009C10DC" w:rsidP="00AC55A4">
      <w:pPr>
        <w:pStyle w:val="Heading2"/>
      </w:pPr>
      <w:bookmarkStart w:id="5" w:name="_Toc77622004"/>
      <w:r>
        <w:t>2</w:t>
      </w:r>
      <w:r w:rsidR="00B07E59">
        <w:t xml:space="preserve">.5 </w:t>
      </w:r>
      <w:r w:rsidR="00AC55A4">
        <w:t>Conclusion</w:t>
      </w:r>
      <w:bookmarkEnd w:id="5"/>
    </w:p>
    <w:p w14:paraId="7C81D73D" w14:textId="6BAA3E4D" w:rsidR="00F57315" w:rsidRDefault="00F57315" w:rsidP="00F57315"/>
    <w:p w14:paraId="3F5EE4CF" w14:textId="09761BB5" w:rsidR="00F57315" w:rsidRDefault="003527DF" w:rsidP="00F57315">
      <w:r>
        <w:t xml:space="preserve">This was not a nice learning experience, and there is a possibility that some fatigue is setting in with regards to study, home life and normal work. That being said, there was a feeling of relief when the assignment was handed in. I did achieve a score of 63% and while that is not exactly great keeps me on a trajectory of a 2:1 which in the grand scheme of things is not to be sniffed at. </w:t>
      </w:r>
      <w:r>
        <w:br/>
      </w:r>
      <w:r>
        <w:br/>
        <w:t>There are clearly areas to work on</w:t>
      </w:r>
      <w:r w:rsidR="00E9246B">
        <w:t xml:space="preserve">. </w:t>
      </w:r>
      <w:r w:rsidR="00E9246B">
        <w:br/>
      </w:r>
      <w:r w:rsidR="00E9246B">
        <w:br/>
        <w:t>Although this assignment was the creation of a business plan, I should have considered it a research article, and this would have allowed me to focus on the skills needed to create a business plan instead of focusing entirely on the nitty gritty details.</w:t>
      </w:r>
      <w:r w:rsidR="00E9246B">
        <w:br/>
      </w:r>
      <w:r w:rsidR="00E9246B">
        <w:br/>
        <w:t xml:space="preserve">The creation of learning logs would have allowed me to quickly look at what I have learnt and where to best apply it. It would have also greatly reduced the difficulty in writing this reflective article.  If I had maximised some SMART Goal </w:t>
      </w:r>
      <w:r w:rsidR="00372DE0">
        <w:t>setting,</w:t>
      </w:r>
      <w:r w:rsidR="00E9246B">
        <w:t xml:space="preserve"> I would have been able to bring my score up to an even better level by making the assignment more manageable or broken it into bitesize chunks. </w:t>
      </w:r>
      <w:r w:rsidR="00372DE0">
        <w:t xml:space="preserve">This would have meant that critical elements would not be brushed over or left out entirely. This ties in nicely to better time management, and checking the work before handing it in. By managing the time, and not having to “cram” everything into the last week, I would have had an opportunity to take a break, assess, and improve the work if examined critically. </w:t>
      </w:r>
      <w:r w:rsidR="00372DE0">
        <w:br/>
      </w:r>
      <w:r w:rsidR="00372DE0">
        <w:br/>
        <w:t xml:space="preserve">I always like to end on a high and to that end looking at the left of my SWOT analysis there are positive points </w:t>
      </w:r>
      <w:r w:rsidR="00D83974">
        <w:t xml:space="preserve">that either need minor work or are at a good level. Good grammar and layout of my presentations make them easier to understand and read through. I think I include enough references but citing them will maximise the marks available to me. Including all the work I have previously done and relevant will also boost the score up, this can be coupled to the weakness of not understanding the project completely. I also have a solid base for a business plan now, objectively looking at it, none of my peers in work have ever created a business plan, so I can demonstrably show that I am learning new skills. </w:t>
      </w:r>
    </w:p>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6059054D" w14:textId="77777777" w:rsidR="00D83974" w:rsidRDefault="00D83974" w:rsidP="00AC55A4">
      <w:pPr>
        <w:pStyle w:val="Heading2"/>
      </w:pPr>
      <w:bookmarkStart w:id="6" w:name="_Toc77622005"/>
    </w:p>
    <w:p w14:paraId="2ED678A1" w14:textId="347BC990" w:rsidR="00D83974" w:rsidRDefault="00D83974" w:rsidP="00AC55A4">
      <w:pPr>
        <w:pStyle w:val="Heading2"/>
      </w:pPr>
    </w:p>
    <w:p w14:paraId="0BF05615" w14:textId="77777777" w:rsidR="00726880" w:rsidRPr="00726880" w:rsidRDefault="00726880" w:rsidP="00726880"/>
    <w:p w14:paraId="26D269EF" w14:textId="77777777" w:rsidR="00D83974" w:rsidRDefault="00D83974" w:rsidP="00AC55A4">
      <w:pPr>
        <w:pStyle w:val="Heading2"/>
      </w:pPr>
    </w:p>
    <w:p w14:paraId="2E2D2196" w14:textId="0E25AF34" w:rsidR="00AC55A4" w:rsidRDefault="009C10DC" w:rsidP="00AC55A4">
      <w:pPr>
        <w:pStyle w:val="Heading2"/>
      </w:pPr>
      <w:r>
        <w:t>2</w:t>
      </w:r>
      <w:r w:rsidR="00B07E59">
        <w:t xml:space="preserve">.6 </w:t>
      </w:r>
      <w:r w:rsidR="00AC55A4">
        <w:t>Action Plan</w:t>
      </w:r>
      <w:bookmarkEnd w:id="6"/>
    </w:p>
    <w:p w14:paraId="56BF28BE" w14:textId="53CC05BA" w:rsidR="00C111BF" w:rsidRDefault="00C111BF" w:rsidP="00C111BF"/>
    <w:p w14:paraId="55049AD1" w14:textId="3C28303E" w:rsidR="00C111BF" w:rsidRDefault="00C111BF" w:rsidP="00C111BF">
      <w:r>
        <w:t>My main focus on the next assignment will be better time management and its implementation. At the beginning I will set SMART Objectives and follow this up throughout the project ensuring I stay on track. This will help break it into manageable chunks and not just a very large document that needs to be written. I will want to finish a number of days before the deadline to critically read through the assignment and ensure I score maximum possible marks.</w:t>
      </w:r>
      <w:r>
        <w:br/>
      </w:r>
      <w:r>
        <w:br/>
        <w:t xml:space="preserve">If I were to re-write this Business Plan for myself, I would look at the diversification of the business to try to ensure a constant inflow of cash. </w:t>
      </w:r>
      <w:r w:rsidR="00332EFE">
        <w:t>At this point I think it may be necessary to write a business plan for each subsidiary that I would want to go down. This would mean I could make a Cost Benefit Analysis of all avenues Id be willing to go down.</w:t>
      </w:r>
    </w:p>
    <w:p w14:paraId="1DABD086" w14:textId="7AD01E12" w:rsidR="00332EFE" w:rsidRPr="00C111BF" w:rsidRDefault="00332EFE" w:rsidP="00C111BF">
      <w:r>
        <w:t xml:space="preserve">Before making my SMART goals, I will understand what is needed by the end of the project. This will help with future decision planning. </w:t>
      </w:r>
      <w:r>
        <w:br/>
      </w:r>
      <w:r>
        <w:br/>
        <w:t xml:space="preserve">To improve my document layout/writing skills I will include citations for all references. I will do this as I go along, and not just as an afterthought. This leads me finally to research skills. I think the basics are in place, I now need to evidence them, one way of doing this is to use in text citations, another is to formulate graphs and charts to have a clear image of the statistics I am presenting. This may lead me to carrying out more research to show more information on the chart/graph and so improve the overall outcome of my work. </w:t>
      </w:r>
      <w:r>
        <w:br/>
      </w:r>
      <w:r>
        <w:br/>
        <w:t>I would also like to offer myself out to help other students if they were struggling. There is a lot of pride within our course, and nobody really asks for help, but I</w:t>
      </w:r>
      <w:r w:rsidR="007D6230">
        <w:t xml:space="preserve"> woul</w:t>
      </w:r>
      <w:r>
        <w:t xml:space="preserve">d like them to know I’m there to help where I can, or to ask a question if they felt they didn’t want to ask. </w:t>
      </w:r>
      <w:r w:rsidR="007D6230">
        <w:t>By having those types of conversations I may have alleviated some of the issues I experienced during the last few weeks.</w:t>
      </w:r>
      <w:r w:rsidR="007D6230">
        <w:br/>
      </w:r>
      <w:r w:rsidR="007D6230">
        <w:br/>
        <w:t>I intentionally have not set any SMART Goals on this reflection piece, as I think it may appear forced. What has happened has happened, but if I were to do it again, it would be one of the very first things I did on the assignment. SMART Goals should be your own and not imposed or influenced by somebody else (</w:t>
      </w:r>
      <w:r w:rsidR="00726880">
        <w:t>Dr. Daudkhane, 2017</w:t>
      </w:r>
      <w:r w:rsidR="007D6230">
        <w:t>)</w:t>
      </w:r>
    </w:p>
    <w:p w14:paraId="0B5BCD8C" w14:textId="0AE37ECA" w:rsidR="006C4B88" w:rsidRDefault="006C4B88" w:rsidP="006C4B88"/>
    <w:p w14:paraId="5483C71A" w14:textId="77777777" w:rsidR="00332EFE" w:rsidRDefault="00332EFE" w:rsidP="006C4B88"/>
    <w:p w14:paraId="406E400E" w14:textId="609C1E8B" w:rsidR="00322483" w:rsidRDefault="00322483" w:rsidP="006C4B88"/>
    <w:p w14:paraId="768EC993" w14:textId="5ED7FAD8" w:rsidR="00322483" w:rsidRDefault="00322483" w:rsidP="00322483"/>
    <w:p w14:paraId="1EBF26C8" w14:textId="101CABD9" w:rsidR="00322483" w:rsidRDefault="00322483" w:rsidP="00322483"/>
    <w:p w14:paraId="36F955F6" w14:textId="166385B4" w:rsidR="00B5730D" w:rsidRDefault="00B5730D" w:rsidP="00322483"/>
    <w:p w14:paraId="547AB61B" w14:textId="77777777" w:rsidR="009C10DC" w:rsidRDefault="009C10DC" w:rsidP="00322483"/>
    <w:p w14:paraId="4D24B47A" w14:textId="77777777" w:rsidR="00B5730D" w:rsidRDefault="00B5730D" w:rsidP="00322483"/>
    <w:p w14:paraId="4CB3903D" w14:textId="6E4EE12A" w:rsidR="00322483" w:rsidRPr="003F69D6" w:rsidRDefault="009E3DDD" w:rsidP="00EF11DF">
      <w:pPr>
        <w:pStyle w:val="Heading1"/>
      </w:pPr>
      <w:bookmarkStart w:id="7" w:name="_Toc77622006"/>
      <w:r>
        <w:t>References</w:t>
      </w:r>
      <w:bookmarkEnd w:id="7"/>
    </w:p>
    <w:p w14:paraId="70E6265A" w14:textId="485A3432" w:rsidR="00322483" w:rsidRDefault="00322483" w:rsidP="00322483"/>
    <w:p w14:paraId="4791326A" w14:textId="147D73A1" w:rsidR="00322483" w:rsidRDefault="00584529" w:rsidP="00322483">
      <w:pPr>
        <w:rPr>
          <w:rFonts w:ascii="Arial" w:hAnsi="Arial" w:cs="Arial"/>
        </w:rPr>
      </w:pPr>
      <w:r w:rsidRPr="00607417">
        <w:rPr>
          <w:rFonts w:ascii="Arial" w:hAnsi="Arial" w:cs="Arial"/>
        </w:rPr>
        <w:t>Gi</w:t>
      </w:r>
      <w:r w:rsidR="00645AAF" w:rsidRPr="00607417">
        <w:rPr>
          <w:rFonts w:ascii="Arial" w:hAnsi="Arial" w:cs="Arial"/>
        </w:rPr>
        <w:t>bbs, G. (1988)</w:t>
      </w:r>
      <w:r w:rsidR="00445984" w:rsidRPr="00607417">
        <w:rPr>
          <w:rFonts w:ascii="Arial" w:hAnsi="Arial" w:cs="Arial"/>
        </w:rPr>
        <w:t xml:space="preserve"> </w:t>
      </w:r>
      <w:r w:rsidR="00445984" w:rsidRPr="00607417">
        <w:rPr>
          <w:rFonts w:ascii="Arial" w:hAnsi="Arial" w:cs="Arial"/>
          <w:i/>
          <w:iCs/>
        </w:rPr>
        <w:t>Learning by doing</w:t>
      </w:r>
      <w:r w:rsidR="00101ADA" w:rsidRPr="00607417">
        <w:rPr>
          <w:rFonts w:ascii="Arial" w:hAnsi="Arial" w:cs="Arial"/>
          <w:i/>
          <w:iCs/>
        </w:rPr>
        <w:t xml:space="preserve">; </w:t>
      </w:r>
      <w:r w:rsidR="00B20048" w:rsidRPr="00607417">
        <w:rPr>
          <w:rFonts w:ascii="Arial" w:hAnsi="Arial" w:cs="Arial"/>
          <w:i/>
          <w:iCs/>
        </w:rPr>
        <w:t>A guide to teaching and learning methods</w:t>
      </w:r>
      <w:r w:rsidR="002B6B99" w:rsidRPr="00607417">
        <w:rPr>
          <w:rFonts w:ascii="Arial" w:hAnsi="Arial" w:cs="Arial"/>
          <w:i/>
          <w:iCs/>
        </w:rPr>
        <w:t xml:space="preserve">. </w:t>
      </w:r>
      <w:r w:rsidR="00AB0A14" w:rsidRPr="00607417">
        <w:rPr>
          <w:rFonts w:ascii="Arial" w:hAnsi="Arial" w:cs="Arial"/>
        </w:rPr>
        <w:t>London</w:t>
      </w:r>
      <w:r w:rsidR="00607417" w:rsidRPr="00607417">
        <w:rPr>
          <w:rFonts w:ascii="Arial" w:hAnsi="Arial" w:cs="Arial"/>
        </w:rPr>
        <w:t>: FEU</w:t>
      </w:r>
    </w:p>
    <w:p w14:paraId="2BC9A0A9" w14:textId="71253D92" w:rsidR="00E22B7D" w:rsidRDefault="00E22B7D" w:rsidP="00322483">
      <w:pPr>
        <w:rPr>
          <w:rFonts w:ascii="Arial" w:hAnsi="Arial" w:cs="Arial"/>
        </w:rPr>
      </w:pPr>
    </w:p>
    <w:p w14:paraId="3656D5AA" w14:textId="011ADC13" w:rsidR="00E22B7D" w:rsidRDefault="00E22B7D" w:rsidP="00E22B7D">
      <w:pPr>
        <w:pStyle w:val="NormalWeb"/>
        <w:spacing w:before="0" w:beforeAutospacing="0" w:after="240" w:afterAutospacing="0" w:line="360" w:lineRule="atLeast"/>
        <w:rPr>
          <w:color w:val="000000"/>
        </w:rPr>
      </w:pPr>
      <w:r>
        <w:rPr>
          <w:color w:val="000000"/>
        </w:rPr>
        <w:t>Rix, J. (2015). </w:t>
      </w:r>
      <w:r>
        <w:rPr>
          <w:i/>
          <w:iCs/>
          <w:color w:val="000000"/>
        </w:rPr>
        <w:t>How anxiety scrambles your brain and makes it hard to learn</w:t>
      </w:r>
      <w:r>
        <w:rPr>
          <w:color w:val="000000"/>
        </w:rPr>
        <w:t xml:space="preserve">. [online] the Guardian. Available at: </w:t>
      </w:r>
      <w:hyperlink r:id="rId12" w:history="1">
        <w:r w:rsidRPr="00BB6E24">
          <w:rPr>
            <w:rStyle w:val="Hyperlink"/>
          </w:rPr>
          <w:t>https://www.theguardian.com/education/2015/nov/21/how-anxiety-scrambles-your-brain-and-makes-it-hard-to-learn</w:t>
        </w:r>
      </w:hyperlink>
      <w:r>
        <w:rPr>
          <w:color w:val="000000"/>
        </w:rPr>
        <w:t xml:space="preserve">  [Accessed 19 Jul. 2021].</w:t>
      </w:r>
    </w:p>
    <w:p w14:paraId="7E5C0131" w14:textId="200DEE59" w:rsidR="00B84601" w:rsidRDefault="00896593" w:rsidP="00E22B7D">
      <w:pPr>
        <w:pStyle w:val="NormalWeb"/>
        <w:spacing w:before="0" w:beforeAutospacing="0" w:after="240" w:afterAutospacing="0" w:line="360" w:lineRule="atLeast"/>
        <w:rPr>
          <w:color w:val="000000"/>
        </w:rPr>
      </w:pPr>
      <w:r>
        <w:rPr>
          <w:color w:val="000000"/>
        </w:rPr>
        <w:t xml:space="preserve">Minahan, J. and Rappaport, N. (2012). Anxiety in Students a Hidden Culprit in </w:t>
      </w:r>
      <w:proofErr w:type="spellStart"/>
      <w:r>
        <w:rPr>
          <w:color w:val="000000"/>
        </w:rPr>
        <w:t>Behavior</w:t>
      </w:r>
      <w:proofErr w:type="spellEnd"/>
      <w:r>
        <w:rPr>
          <w:color w:val="000000"/>
        </w:rPr>
        <w:t xml:space="preserve"> Issues. </w:t>
      </w:r>
      <w:r>
        <w:rPr>
          <w:i/>
          <w:iCs/>
          <w:color w:val="000000"/>
        </w:rPr>
        <w:t xml:space="preserve">Phi Delta </w:t>
      </w:r>
      <w:proofErr w:type="spellStart"/>
      <w:r>
        <w:rPr>
          <w:i/>
          <w:iCs/>
          <w:color w:val="000000"/>
        </w:rPr>
        <w:t>Kappan</w:t>
      </w:r>
      <w:proofErr w:type="spellEnd"/>
      <w:r>
        <w:rPr>
          <w:color w:val="000000"/>
        </w:rPr>
        <w:t>, 94(4), pp.34–39.</w:t>
      </w:r>
      <w:r w:rsidR="00B84601">
        <w:rPr>
          <w:color w:val="000000"/>
        </w:rPr>
        <w:t xml:space="preserve"> </w:t>
      </w:r>
    </w:p>
    <w:p w14:paraId="59F0F977" w14:textId="2A1793BC" w:rsidR="003B66E2" w:rsidRDefault="00E22B7D" w:rsidP="00E22B7D">
      <w:pPr>
        <w:pStyle w:val="NormalWeb"/>
        <w:rPr>
          <w:color w:val="000000"/>
        </w:rPr>
      </w:pPr>
      <w:r>
        <w:rPr>
          <w:color w:val="000000"/>
        </w:rPr>
        <w:t>‌</w:t>
      </w:r>
      <w:r w:rsidR="003B66E2">
        <w:rPr>
          <w:color w:val="000000"/>
        </w:rPr>
        <w:t>van Batenburg-Eddes, T. and Jolles, J. (2013). How does emotional wellbeing relate to underachievement in a general population sample of young adolescents: a neurocognitive perspective. </w:t>
      </w:r>
      <w:r w:rsidR="003B66E2">
        <w:rPr>
          <w:i/>
          <w:iCs/>
          <w:color w:val="000000"/>
        </w:rPr>
        <w:t>Frontiers in Psychology</w:t>
      </w:r>
      <w:r w:rsidR="003B66E2">
        <w:rPr>
          <w:color w:val="000000"/>
        </w:rPr>
        <w:t xml:space="preserve">, [online] 4. Available at: </w:t>
      </w:r>
      <w:hyperlink r:id="rId13" w:history="1">
        <w:r w:rsidR="003B66E2" w:rsidRPr="00BB6E24">
          <w:rPr>
            <w:rStyle w:val="Hyperlink"/>
          </w:rPr>
          <w:t>https://www.ncbi.nlm.nih.gov/pmc/articles/PMC3784772/</w:t>
        </w:r>
      </w:hyperlink>
      <w:r w:rsidR="003B66E2">
        <w:rPr>
          <w:color w:val="000000"/>
        </w:rPr>
        <w:t xml:space="preserve">  [Accessed 18 Jul. 2021].</w:t>
      </w:r>
    </w:p>
    <w:p w14:paraId="67D6F98F" w14:textId="7E4E61E1" w:rsidR="00913F40" w:rsidRDefault="00913F40" w:rsidP="00913F40">
      <w:pPr>
        <w:pStyle w:val="NormalWeb"/>
        <w:spacing w:before="0" w:beforeAutospacing="0" w:after="240" w:afterAutospacing="0" w:line="360" w:lineRule="atLeast"/>
        <w:rPr>
          <w:color w:val="000000"/>
        </w:rPr>
      </w:pPr>
      <w:r>
        <w:rPr>
          <w:color w:val="000000"/>
        </w:rPr>
        <w:t>European Journal of Work and Organizational Psychology. (2020). </w:t>
      </w:r>
      <w:r>
        <w:rPr>
          <w:i/>
          <w:iCs/>
          <w:color w:val="000000"/>
        </w:rPr>
        <w:t>Leaders under pressure: time pressure and state core self-evaluations as antecedents of transformational leadership behaviour</w:t>
      </w:r>
      <w:r>
        <w:rPr>
          <w:color w:val="000000"/>
        </w:rPr>
        <w:t xml:space="preserve">. [online] Available at: </w:t>
      </w:r>
      <w:hyperlink r:id="rId14" w:history="1">
        <w:r w:rsidRPr="00BB6E24">
          <w:rPr>
            <w:rStyle w:val="Hyperlink"/>
          </w:rPr>
          <w:t>https://www.tandfonline.com/doi/full/10.1080/1359432X.2020.1714717</w:t>
        </w:r>
      </w:hyperlink>
      <w:r>
        <w:rPr>
          <w:color w:val="000000"/>
        </w:rPr>
        <w:t xml:space="preserve">  [Accessed 19 Jul. 2021].</w:t>
      </w:r>
    </w:p>
    <w:p w14:paraId="0B3896ED" w14:textId="7F76D09D" w:rsidR="004B4786" w:rsidRDefault="00913F40" w:rsidP="004B4786">
      <w:pPr>
        <w:pStyle w:val="NormalWeb"/>
        <w:spacing w:before="0" w:beforeAutospacing="0" w:after="240" w:afterAutospacing="0" w:line="360" w:lineRule="atLeast"/>
        <w:rPr>
          <w:color w:val="000000"/>
        </w:rPr>
      </w:pPr>
      <w:r>
        <w:rPr>
          <w:color w:val="000000"/>
        </w:rPr>
        <w:t>‌</w:t>
      </w:r>
      <w:r w:rsidR="004B4786" w:rsidRPr="004B4786">
        <w:rPr>
          <w:color w:val="000000"/>
        </w:rPr>
        <w:t xml:space="preserve"> </w:t>
      </w:r>
      <w:r w:rsidR="004B4786">
        <w:rPr>
          <w:color w:val="000000"/>
        </w:rPr>
        <w:t>Ranaut, B. (2018). Importance of Good Business Writing Skills Importance of Good Business Writing Skills. </w:t>
      </w:r>
      <w:r w:rsidR="004B4786">
        <w:rPr>
          <w:i/>
          <w:iCs/>
          <w:color w:val="000000"/>
        </w:rPr>
        <w:t>International Journal of Language and Linguistics</w:t>
      </w:r>
      <w:r w:rsidR="004B4786">
        <w:rPr>
          <w:color w:val="000000"/>
        </w:rPr>
        <w:t xml:space="preserve">, [online] 5(2). Available at: </w:t>
      </w:r>
      <w:hyperlink r:id="rId15" w:history="1">
        <w:r w:rsidR="00B20424" w:rsidRPr="00BB6E24">
          <w:rPr>
            <w:rStyle w:val="Hyperlink"/>
          </w:rPr>
          <w:t>http://ijllnet.com/journals/Vol_5_No_2_June_2018/5.pdf</w:t>
        </w:r>
      </w:hyperlink>
      <w:r w:rsidR="004B4786">
        <w:rPr>
          <w:color w:val="000000"/>
        </w:rPr>
        <w:t>.</w:t>
      </w:r>
    </w:p>
    <w:p w14:paraId="5C80F076" w14:textId="5C2CB4F9" w:rsidR="00B20424" w:rsidRDefault="00B20424" w:rsidP="004B4786">
      <w:pPr>
        <w:pStyle w:val="NormalWeb"/>
        <w:spacing w:before="0" w:beforeAutospacing="0" w:after="240" w:afterAutospacing="0" w:line="360" w:lineRule="atLeast"/>
      </w:pPr>
      <w:r>
        <w:t xml:space="preserve">Barclay, J. (2018). </w:t>
      </w:r>
      <w:r w:rsidR="00FE0145">
        <w:t>‘</w:t>
      </w:r>
      <w:r>
        <w:t>The Lived Experience of Older University Students with Longevity in Life and Work Experience.</w:t>
      </w:r>
      <w:r w:rsidR="00FE0145">
        <w:t>’</w:t>
      </w:r>
      <w:r>
        <w:t xml:space="preserve"> Journal of Applied Psychology and Social Sciences, 4(1) 39-63</w:t>
      </w:r>
    </w:p>
    <w:p w14:paraId="54B22EEC" w14:textId="0E225D06" w:rsidR="00FE0145" w:rsidRDefault="00FE0145" w:rsidP="004B4786">
      <w:pPr>
        <w:pStyle w:val="NormalWeb"/>
        <w:spacing w:before="0" w:beforeAutospacing="0" w:after="240" w:afterAutospacing="0" w:line="360" w:lineRule="atLeast"/>
      </w:pPr>
      <w:r>
        <w:t xml:space="preserve">Kheng &amp; June (2015) ‘The Development of Reflective Undergraduate Students: Assessing the Educational Benefits of Reflective Learning Logs in Entrepreneurship Module’ </w:t>
      </w:r>
      <w:r>
        <w:rPr>
          <w:i/>
          <w:iCs/>
        </w:rPr>
        <w:t xml:space="preserve">International Education Studies </w:t>
      </w:r>
      <w:r>
        <w:t>8 (9)  25-35</w:t>
      </w:r>
    </w:p>
    <w:p w14:paraId="57576700" w14:textId="09938132" w:rsidR="00726880" w:rsidRPr="00726880" w:rsidRDefault="00726880" w:rsidP="004B4786">
      <w:pPr>
        <w:pStyle w:val="NormalWeb"/>
        <w:spacing w:before="0" w:beforeAutospacing="0" w:after="240" w:afterAutospacing="0" w:line="360" w:lineRule="atLeast"/>
      </w:pPr>
      <w:r>
        <w:t xml:space="preserve">Dr. Ys Daudkhane (2017) ‘Why SMART Goals are not Smart Enough?’ </w:t>
      </w:r>
      <w:r>
        <w:rPr>
          <w:i/>
          <w:iCs/>
        </w:rPr>
        <w:t xml:space="preserve">Imperial Journal of Interdisciplinary Research (IJIR) </w:t>
      </w:r>
      <w:r>
        <w:t>3 6 137-143</w:t>
      </w:r>
    </w:p>
    <w:p w14:paraId="38031AB9" w14:textId="77777777" w:rsidR="00B20424" w:rsidRDefault="00B20424" w:rsidP="004B4786">
      <w:pPr>
        <w:pStyle w:val="NormalWeb"/>
        <w:spacing w:before="0" w:beforeAutospacing="0" w:after="240" w:afterAutospacing="0" w:line="360" w:lineRule="atLeast"/>
        <w:rPr>
          <w:color w:val="000000"/>
        </w:rPr>
      </w:pPr>
    </w:p>
    <w:p w14:paraId="52007C34" w14:textId="295164B1" w:rsidR="00C65D76" w:rsidRDefault="00C65D76" w:rsidP="00726880">
      <w:pPr>
        <w:pStyle w:val="NormalWeb"/>
        <w:rPr>
          <w:color w:val="000000"/>
        </w:rPr>
      </w:pPr>
    </w:p>
    <w:p w14:paraId="0BF75A2B" w14:textId="4C22D219" w:rsidR="00C65D76" w:rsidRDefault="00C65D76" w:rsidP="00C65D76">
      <w:pPr>
        <w:pStyle w:val="Heading1"/>
      </w:pPr>
      <w:bookmarkStart w:id="8" w:name="_Toc77622007"/>
      <w:r>
        <w:t>Bibliography</w:t>
      </w:r>
      <w:bookmarkEnd w:id="8"/>
    </w:p>
    <w:p w14:paraId="6EE2D488" w14:textId="0F00623D" w:rsidR="00C65D76" w:rsidRDefault="00C65D76" w:rsidP="00C65D76"/>
    <w:p w14:paraId="15D24069" w14:textId="53B50B80" w:rsidR="00D778F1" w:rsidRDefault="00D778F1" w:rsidP="00D778F1">
      <w:pPr>
        <w:pStyle w:val="NormalWeb"/>
        <w:spacing w:before="0" w:beforeAutospacing="0" w:after="240" w:afterAutospacing="0" w:line="360" w:lineRule="atLeast"/>
        <w:rPr>
          <w:color w:val="000000"/>
        </w:rPr>
      </w:pPr>
      <w:r>
        <w:rPr>
          <w:color w:val="000000"/>
        </w:rPr>
        <w:t xml:space="preserve">Madison, A.A., </w:t>
      </w:r>
      <w:proofErr w:type="spellStart"/>
      <w:r>
        <w:rPr>
          <w:color w:val="000000"/>
        </w:rPr>
        <w:t>Shrout</w:t>
      </w:r>
      <w:proofErr w:type="spellEnd"/>
      <w:r>
        <w:rPr>
          <w:color w:val="000000"/>
        </w:rPr>
        <w:t xml:space="preserve">, M.R., Renna, M.E. and </w:t>
      </w:r>
      <w:proofErr w:type="spellStart"/>
      <w:r>
        <w:rPr>
          <w:color w:val="000000"/>
        </w:rPr>
        <w:t>Kiecolt</w:t>
      </w:r>
      <w:proofErr w:type="spellEnd"/>
      <w:r>
        <w:rPr>
          <w:color w:val="000000"/>
        </w:rPr>
        <w:t xml:space="preserve">-Glaser, J.K. (2021). Psychological and </w:t>
      </w:r>
      <w:proofErr w:type="spellStart"/>
      <w:r>
        <w:rPr>
          <w:color w:val="000000"/>
        </w:rPr>
        <w:t>Behavioral</w:t>
      </w:r>
      <w:proofErr w:type="spellEnd"/>
      <w:r>
        <w:rPr>
          <w:color w:val="000000"/>
        </w:rPr>
        <w:t xml:space="preserve"> Predictors of Vaccine Efficacy: Considerations for COVID-19. </w:t>
      </w:r>
      <w:r>
        <w:rPr>
          <w:i/>
          <w:iCs/>
          <w:color w:val="000000"/>
        </w:rPr>
        <w:t>Perspectives on Psychological Science</w:t>
      </w:r>
      <w:r>
        <w:rPr>
          <w:color w:val="000000"/>
        </w:rPr>
        <w:t xml:space="preserve">, [online] 16(2), pp.191–203. Available at: </w:t>
      </w:r>
      <w:hyperlink r:id="rId16" w:history="1">
        <w:r w:rsidRPr="00BB6E24">
          <w:rPr>
            <w:rStyle w:val="Hyperlink"/>
          </w:rPr>
          <w:t>https://journals.sagepub.com/doi/full/10.1177/1745691621989243</w:t>
        </w:r>
      </w:hyperlink>
      <w:r>
        <w:rPr>
          <w:color w:val="000000"/>
        </w:rPr>
        <w:t xml:space="preserve">  [Accessed 18 Jul. 2021].</w:t>
      </w:r>
    </w:p>
    <w:p w14:paraId="7B12BB76" w14:textId="25745C80" w:rsidR="00D778F1" w:rsidRDefault="00D778F1" w:rsidP="00D778F1">
      <w:pPr>
        <w:pStyle w:val="NormalWeb"/>
        <w:spacing w:before="0" w:beforeAutospacing="0" w:after="240" w:afterAutospacing="0" w:line="360" w:lineRule="atLeast"/>
        <w:rPr>
          <w:color w:val="000000"/>
        </w:rPr>
      </w:pPr>
      <w:r>
        <w:rPr>
          <w:color w:val="000000"/>
        </w:rPr>
        <w:t>NHS Choices (2021). </w:t>
      </w:r>
      <w:r>
        <w:rPr>
          <w:i/>
          <w:iCs/>
          <w:color w:val="000000"/>
        </w:rPr>
        <w:t>Coronavirus (COVID-19) vaccines</w:t>
      </w:r>
      <w:r>
        <w:rPr>
          <w:color w:val="000000"/>
        </w:rPr>
        <w:t xml:space="preserve">. [online] Available at: </w:t>
      </w:r>
      <w:hyperlink r:id="rId17" w:history="1">
        <w:r w:rsidRPr="00BB6E24">
          <w:rPr>
            <w:rStyle w:val="Hyperlink"/>
          </w:rPr>
          <w:t>https://www.nhs.uk/conditions/coronavirus-covid-19/coronavirus-vaccination/coronavirus-vaccine/</w:t>
        </w:r>
      </w:hyperlink>
      <w:r>
        <w:rPr>
          <w:color w:val="000000"/>
        </w:rPr>
        <w:t xml:space="preserve"> [Accessed 18 Jul. 2021].</w:t>
      </w:r>
    </w:p>
    <w:p w14:paraId="26F9C09D" w14:textId="71F07286" w:rsidR="00E22B7D" w:rsidRDefault="00E22B7D" w:rsidP="00E22B7D">
      <w:pPr>
        <w:pStyle w:val="NormalWeb"/>
        <w:spacing w:before="0" w:beforeAutospacing="0" w:after="240" w:afterAutospacing="0" w:line="360" w:lineRule="atLeast"/>
        <w:rPr>
          <w:color w:val="000000"/>
        </w:rPr>
      </w:pPr>
      <w:r>
        <w:rPr>
          <w:color w:val="000000"/>
        </w:rPr>
        <w:t>Davis, A. (2021). </w:t>
      </w:r>
      <w:r>
        <w:rPr>
          <w:i/>
          <w:iCs/>
          <w:color w:val="000000"/>
        </w:rPr>
        <w:t>Over 75% of students have experienced stress or anxiety over exam changes, research reveals</w:t>
      </w:r>
      <w:r>
        <w:rPr>
          <w:color w:val="000000"/>
        </w:rPr>
        <w:t>. [online] @EveningStandard. Available at: https://www.standard.co.uk/news/education/75-percent-students-stress-anxiety-exam-changes-research-b921049.html [Accessed 19 Jul. 2021].</w:t>
      </w:r>
    </w:p>
    <w:p w14:paraId="5EF65EFF" w14:textId="77777777" w:rsidR="00805BB7" w:rsidRPr="00805BB7" w:rsidRDefault="00805BB7" w:rsidP="00805BB7">
      <w:pPr>
        <w:pStyle w:val="NormalWeb"/>
        <w:spacing w:after="240" w:line="360" w:lineRule="atLeast"/>
        <w:rPr>
          <w:color w:val="000000"/>
        </w:rPr>
      </w:pPr>
    </w:p>
    <w:p w14:paraId="306664CF" w14:textId="3F5CA9DF" w:rsidR="00805BB7" w:rsidRDefault="00805BB7" w:rsidP="00805BB7">
      <w:pPr>
        <w:pStyle w:val="NormalWeb"/>
        <w:spacing w:before="0" w:beforeAutospacing="0" w:after="240" w:afterAutospacing="0" w:line="360" w:lineRule="atLeast"/>
        <w:rPr>
          <w:color w:val="000000"/>
        </w:rPr>
      </w:pPr>
      <w:r w:rsidRPr="00805BB7">
        <w:rPr>
          <w:color w:val="000000"/>
        </w:rPr>
        <w:t xml:space="preserve">  Robinson, Sam J. (2018). Empowering U.S. Marshallese Students to Engagement and Active Participation in Learning. University of North Texas.</w:t>
      </w:r>
    </w:p>
    <w:p w14:paraId="60EDAA26" w14:textId="7C4F599F" w:rsidR="00E87448" w:rsidRDefault="00E87448" w:rsidP="00805BB7">
      <w:pPr>
        <w:pStyle w:val="NormalWeb"/>
        <w:spacing w:before="0" w:beforeAutospacing="0" w:after="240" w:afterAutospacing="0" w:line="360" w:lineRule="atLeast"/>
        <w:rPr>
          <w:rFonts w:ascii="Helvetica" w:hAnsi="Helvetica" w:cs="Helvetica"/>
          <w:color w:val="262626"/>
          <w:sz w:val="18"/>
          <w:szCs w:val="18"/>
          <w:shd w:val="clear" w:color="auto" w:fill="F5F5F5"/>
        </w:rPr>
      </w:pPr>
      <w:r>
        <w:rPr>
          <w:rFonts w:ascii="Helvetica" w:hAnsi="Helvetica" w:cs="Helvetica"/>
          <w:color w:val="262626"/>
          <w:sz w:val="18"/>
          <w:szCs w:val="18"/>
          <w:shd w:val="clear" w:color="auto" w:fill="F5F5F5"/>
        </w:rPr>
        <w:t>Rachael Levy (2011) </w:t>
      </w:r>
      <w:r>
        <w:rPr>
          <w:rFonts w:ascii="Helvetica" w:hAnsi="Helvetica" w:cs="Helvetica"/>
          <w:i/>
          <w:iCs/>
          <w:color w:val="262626"/>
          <w:sz w:val="18"/>
          <w:szCs w:val="18"/>
          <w:bdr w:val="none" w:sz="0" w:space="0" w:color="auto" w:frame="1"/>
          <w:shd w:val="clear" w:color="auto" w:fill="F5F5F5"/>
        </w:rPr>
        <w:t>Young Children Reading : At Home and at School</w:t>
      </w:r>
      <w:r>
        <w:rPr>
          <w:rFonts w:ascii="Helvetica" w:hAnsi="Helvetica" w:cs="Helvetica"/>
          <w:color w:val="262626"/>
          <w:sz w:val="18"/>
          <w:szCs w:val="18"/>
          <w:shd w:val="clear" w:color="auto" w:fill="F5F5F5"/>
        </w:rPr>
        <w:t>. Los Angeles: SAGE Publications Ltd. Available at: https://search.ebscohost.com/login.aspx?direct=true&amp;db=nlebk&amp;AN=472598&amp;site=ehost-live (Accessed: 19 July 2021).</w:t>
      </w:r>
    </w:p>
    <w:p w14:paraId="6A224B1B" w14:textId="3F1C4AF2" w:rsidR="00BD51D4" w:rsidRDefault="00BD51D4" w:rsidP="00BD51D4">
      <w:pPr>
        <w:pStyle w:val="NormalWeb"/>
        <w:spacing w:before="0" w:beforeAutospacing="0" w:after="240" w:afterAutospacing="0" w:line="360" w:lineRule="atLeast"/>
        <w:rPr>
          <w:color w:val="000000"/>
        </w:rPr>
      </w:pPr>
      <w:r>
        <w:rPr>
          <w:color w:val="000000"/>
        </w:rPr>
        <w:t>Linkedin.com. (2015). </w:t>
      </w:r>
      <w:r>
        <w:rPr>
          <w:i/>
          <w:iCs/>
          <w:color w:val="000000"/>
        </w:rPr>
        <w:t>Timings are Critical Not Flexible Top 7 Tips on Time Efficiency</w:t>
      </w:r>
      <w:r>
        <w:rPr>
          <w:color w:val="000000"/>
        </w:rPr>
        <w:t xml:space="preserve">. [online] Available at: </w:t>
      </w:r>
      <w:hyperlink r:id="rId18" w:history="1">
        <w:r w:rsidRPr="00BB6E24">
          <w:rPr>
            <w:rStyle w:val="Hyperlink"/>
          </w:rPr>
          <w:t>https://www.linkedin.com/pulse/timings-critical-flexible-top-7-tips-time-efficiency-steve-gaskell</w:t>
        </w:r>
      </w:hyperlink>
      <w:r>
        <w:rPr>
          <w:color w:val="000000"/>
        </w:rPr>
        <w:t xml:space="preserve">  [Accessed 19 Jul. 2021].</w:t>
      </w:r>
    </w:p>
    <w:p w14:paraId="40A83F9F" w14:textId="77777777" w:rsidR="00BD51D4" w:rsidRDefault="00BD51D4" w:rsidP="00BD51D4">
      <w:pPr>
        <w:pStyle w:val="NormalWeb"/>
        <w:rPr>
          <w:color w:val="000000"/>
        </w:rPr>
      </w:pPr>
      <w:r>
        <w:rPr>
          <w:color w:val="000000"/>
        </w:rPr>
        <w:t>‌</w:t>
      </w:r>
    </w:p>
    <w:p w14:paraId="0B2E1244" w14:textId="77777777" w:rsidR="00BD51D4" w:rsidRDefault="00BD51D4" w:rsidP="00805BB7">
      <w:pPr>
        <w:pStyle w:val="NormalWeb"/>
        <w:spacing w:before="0" w:beforeAutospacing="0" w:after="240" w:afterAutospacing="0" w:line="360" w:lineRule="atLeast"/>
        <w:rPr>
          <w:color w:val="000000"/>
        </w:rPr>
      </w:pPr>
    </w:p>
    <w:p w14:paraId="565F151C" w14:textId="77777777" w:rsidR="00E22B7D" w:rsidRDefault="00E22B7D" w:rsidP="00E22B7D">
      <w:pPr>
        <w:pStyle w:val="NormalWeb"/>
        <w:rPr>
          <w:color w:val="000000"/>
        </w:rPr>
      </w:pPr>
      <w:r>
        <w:rPr>
          <w:color w:val="000000"/>
        </w:rPr>
        <w:t>‌</w:t>
      </w:r>
    </w:p>
    <w:p w14:paraId="7C0D7370" w14:textId="77777777" w:rsidR="00E22B7D" w:rsidRDefault="00E22B7D" w:rsidP="00D778F1">
      <w:pPr>
        <w:pStyle w:val="NormalWeb"/>
        <w:spacing w:before="0" w:beforeAutospacing="0" w:after="240" w:afterAutospacing="0" w:line="360" w:lineRule="atLeast"/>
        <w:rPr>
          <w:color w:val="000000"/>
        </w:rPr>
      </w:pPr>
    </w:p>
    <w:p w14:paraId="5AA61950" w14:textId="77777777" w:rsidR="00D778F1" w:rsidRDefault="00D778F1" w:rsidP="00D778F1">
      <w:pPr>
        <w:pStyle w:val="NormalWeb"/>
        <w:spacing w:before="0" w:beforeAutospacing="0" w:after="240" w:afterAutospacing="0" w:line="360" w:lineRule="atLeast"/>
        <w:rPr>
          <w:color w:val="000000"/>
        </w:rPr>
      </w:pPr>
    </w:p>
    <w:p w14:paraId="658C3485" w14:textId="0D7FA0BB" w:rsidR="00726880" w:rsidRDefault="00726880" w:rsidP="00726880">
      <w:pPr>
        <w:pStyle w:val="Heading1"/>
      </w:pPr>
      <w:r>
        <w:t>Appendix 1</w:t>
      </w:r>
    </w:p>
    <w:p w14:paraId="35EDEB18" w14:textId="77777777" w:rsidR="00754909" w:rsidRDefault="00754909" w:rsidP="00322483"/>
    <w:p w14:paraId="230A53D8" w14:textId="4282FB42" w:rsidR="00214881" w:rsidRDefault="00214881" w:rsidP="00322483">
      <w:r>
        <w:t>SWOT Analysis</w:t>
      </w:r>
    </w:p>
    <w:tbl>
      <w:tblPr>
        <w:tblStyle w:val="TableGrid"/>
        <w:tblW w:w="10942" w:type="dxa"/>
        <w:tblInd w:w="-726" w:type="dxa"/>
        <w:tblLook w:val="04A0" w:firstRow="1" w:lastRow="0" w:firstColumn="1" w:lastColumn="0" w:noHBand="0" w:noVBand="1"/>
      </w:tblPr>
      <w:tblGrid>
        <w:gridCol w:w="5471"/>
        <w:gridCol w:w="5471"/>
      </w:tblGrid>
      <w:tr w:rsidR="00214881" w14:paraId="7E3A6B79" w14:textId="77777777" w:rsidTr="00214881">
        <w:trPr>
          <w:trHeight w:val="4266"/>
        </w:trPr>
        <w:tc>
          <w:tcPr>
            <w:tcW w:w="5471" w:type="dxa"/>
            <w:shd w:val="clear" w:color="auto" w:fill="00B0F0"/>
          </w:tcPr>
          <w:p w14:paraId="7EAE1016" w14:textId="77777777" w:rsidR="00214881" w:rsidRDefault="00214881" w:rsidP="00322483">
            <w:r>
              <w:t>Strengths:</w:t>
            </w:r>
          </w:p>
          <w:p w14:paraId="45A5662F" w14:textId="77777777" w:rsidR="00214881" w:rsidRDefault="00214881" w:rsidP="00322483"/>
          <w:p w14:paraId="6156900A" w14:textId="77777777" w:rsidR="00214881" w:rsidRDefault="00214881" w:rsidP="00214881">
            <w:pPr>
              <w:pStyle w:val="ListParagraph"/>
              <w:numPr>
                <w:ilvl w:val="0"/>
                <w:numId w:val="17"/>
              </w:numPr>
            </w:pPr>
            <w:r>
              <w:t>Timekeeping (Assignment was handed in on time)</w:t>
            </w:r>
          </w:p>
          <w:p w14:paraId="7BE2C338" w14:textId="77777777" w:rsidR="00B962A8" w:rsidRDefault="00B962A8" w:rsidP="00B962A8">
            <w:pPr>
              <w:pStyle w:val="ListParagraph"/>
              <w:numPr>
                <w:ilvl w:val="0"/>
                <w:numId w:val="17"/>
              </w:numPr>
            </w:pPr>
            <w:r>
              <w:t>Working well under pressure.</w:t>
            </w:r>
          </w:p>
          <w:p w14:paraId="2DD63B1B" w14:textId="0D8E0D67" w:rsidR="00B962A8" w:rsidRDefault="00E46588" w:rsidP="00B962A8">
            <w:pPr>
              <w:pStyle w:val="ListParagraph"/>
              <w:numPr>
                <w:ilvl w:val="0"/>
                <w:numId w:val="17"/>
              </w:numPr>
            </w:pPr>
            <w:r>
              <w:t>Good Grammar and writing skills mean the assignment is easy to understand and interpret</w:t>
            </w:r>
            <w:r w:rsidR="00B84601">
              <w:t>.</w:t>
            </w:r>
          </w:p>
          <w:p w14:paraId="54F9E175" w14:textId="1DA4F1B3" w:rsidR="00E46588" w:rsidRDefault="00E46588" w:rsidP="00B962A8">
            <w:pPr>
              <w:pStyle w:val="ListParagraph"/>
              <w:numPr>
                <w:ilvl w:val="0"/>
                <w:numId w:val="17"/>
              </w:numPr>
            </w:pPr>
            <w:r>
              <w:t>Included lots of appendices, which are essentially evidence of work being carried out</w:t>
            </w:r>
            <w:r w:rsidR="00B84601">
              <w:t>.</w:t>
            </w:r>
          </w:p>
          <w:p w14:paraId="6D3AE292" w14:textId="1AA6B87C" w:rsidR="00B84601" w:rsidRDefault="00B84601" w:rsidP="00B962A8">
            <w:pPr>
              <w:pStyle w:val="ListParagraph"/>
              <w:numPr>
                <w:ilvl w:val="0"/>
                <w:numId w:val="17"/>
              </w:numPr>
            </w:pPr>
            <w:r>
              <w:t>Contribute to lessons</w:t>
            </w:r>
          </w:p>
        </w:tc>
        <w:tc>
          <w:tcPr>
            <w:tcW w:w="5471" w:type="dxa"/>
            <w:shd w:val="clear" w:color="auto" w:fill="FF0000"/>
          </w:tcPr>
          <w:p w14:paraId="75973DB0" w14:textId="77777777" w:rsidR="00214881" w:rsidRDefault="00214881" w:rsidP="00322483">
            <w:r>
              <w:t>Weaknesses</w:t>
            </w:r>
            <w:r w:rsidR="00B962A8">
              <w:t>:</w:t>
            </w:r>
          </w:p>
          <w:p w14:paraId="4F0EDFC2" w14:textId="77777777" w:rsidR="00B962A8" w:rsidRDefault="00B962A8" w:rsidP="00322483"/>
          <w:p w14:paraId="68A11BAC" w14:textId="166D8213" w:rsidR="00B84601" w:rsidRDefault="00B84601" w:rsidP="00B962A8">
            <w:pPr>
              <w:pStyle w:val="ListParagraph"/>
              <w:numPr>
                <w:ilvl w:val="0"/>
                <w:numId w:val="20"/>
              </w:numPr>
            </w:pPr>
            <w:r>
              <w:t>Felt like I was always playing catch up</w:t>
            </w:r>
            <w:r w:rsidR="00B370C2">
              <w:t>.</w:t>
            </w:r>
          </w:p>
          <w:p w14:paraId="566E32AF" w14:textId="09003941" w:rsidR="00B962A8" w:rsidRDefault="00B962A8" w:rsidP="00B962A8">
            <w:pPr>
              <w:pStyle w:val="ListParagraph"/>
              <w:numPr>
                <w:ilvl w:val="0"/>
                <w:numId w:val="20"/>
              </w:numPr>
            </w:pPr>
            <w:r>
              <w:t xml:space="preserve">Project was not up to my standard. </w:t>
            </w:r>
          </w:p>
          <w:p w14:paraId="433C0511" w14:textId="77777777" w:rsidR="00B962A8" w:rsidRDefault="00B962A8" w:rsidP="00B962A8">
            <w:pPr>
              <w:pStyle w:val="ListParagraph"/>
              <w:numPr>
                <w:ilvl w:val="0"/>
                <w:numId w:val="20"/>
              </w:numPr>
            </w:pPr>
            <w:r>
              <w:t>Distracted easily during assignment.</w:t>
            </w:r>
          </w:p>
          <w:p w14:paraId="021BCC25" w14:textId="77777777" w:rsidR="00B962A8" w:rsidRDefault="00B962A8" w:rsidP="00B962A8">
            <w:pPr>
              <w:pStyle w:val="ListParagraph"/>
              <w:numPr>
                <w:ilvl w:val="0"/>
                <w:numId w:val="20"/>
              </w:numPr>
            </w:pPr>
            <w:r>
              <w:t>Did not check work before handing in</w:t>
            </w:r>
          </w:p>
          <w:p w14:paraId="533ADA44" w14:textId="77777777" w:rsidR="00B962A8" w:rsidRDefault="00B962A8" w:rsidP="00B962A8">
            <w:pPr>
              <w:pStyle w:val="ListParagraph"/>
              <w:numPr>
                <w:ilvl w:val="0"/>
                <w:numId w:val="20"/>
              </w:numPr>
            </w:pPr>
            <w:r>
              <w:t>Missed critical parts from the assignment. (Risk Analysis)</w:t>
            </w:r>
          </w:p>
          <w:p w14:paraId="1D1A0CE1" w14:textId="77777777" w:rsidR="00377DDE" w:rsidRDefault="00B962A8" w:rsidP="00B962A8">
            <w:pPr>
              <w:pStyle w:val="ListParagraph"/>
              <w:numPr>
                <w:ilvl w:val="0"/>
                <w:numId w:val="20"/>
              </w:numPr>
            </w:pPr>
            <w:r>
              <w:t xml:space="preserve">Need to </w:t>
            </w:r>
            <w:r w:rsidR="00E46588">
              <w:t>understand a project before rushing in with my initial reaction to what I think is required.</w:t>
            </w:r>
          </w:p>
          <w:p w14:paraId="0712FB2C" w14:textId="6A4D14D1" w:rsidR="00B962A8" w:rsidRDefault="00FE0145" w:rsidP="00B962A8">
            <w:pPr>
              <w:pStyle w:val="ListParagraph"/>
              <w:numPr>
                <w:ilvl w:val="0"/>
                <w:numId w:val="20"/>
              </w:numPr>
            </w:pPr>
            <w:r>
              <w:t>Failed to keep a learning log whilst doing Part 1, making Part 2 more difficult than it should be</w:t>
            </w:r>
            <w:r w:rsidR="00E46588">
              <w:t xml:space="preserve"> </w:t>
            </w:r>
          </w:p>
        </w:tc>
      </w:tr>
      <w:tr w:rsidR="00214881" w14:paraId="60A6E717" w14:textId="77777777" w:rsidTr="00214881">
        <w:trPr>
          <w:trHeight w:val="4266"/>
        </w:trPr>
        <w:tc>
          <w:tcPr>
            <w:tcW w:w="5471" w:type="dxa"/>
            <w:shd w:val="clear" w:color="auto" w:fill="92D050"/>
          </w:tcPr>
          <w:p w14:paraId="315FF837" w14:textId="77777777" w:rsidR="00214881" w:rsidRDefault="00214881" w:rsidP="00322483">
            <w:r>
              <w:t>Opportunities</w:t>
            </w:r>
            <w:r w:rsidR="00B962A8">
              <w:t>:</w:t>
            </w:r>
          </w:p>
          <w:p w14:paraId="3963C074" w14:textId="77777777" w:rsidR="00B962A8" w:rsidRDefault="00B962A8" w:rsidP="00322483"/>
          <w:p w14:paraId="4C0AEC4F" w14:textId="5A18741B" w:rsidR="00B962A8" w:rsidRDefault="00B962A8" w:rsidP="00B962A8">
            <w:pPr>
              <w:pStyle w:val="ListParagraph"/>
              <w:numPr>
                <w:ilvl w:val="0"/>
                <w:numId w:val="18"/>
              </w:numPr>
            </w:pPr>
            <w:r>
              <w:t>Baseline for a business review now complete. With additional work, it may become viable.</w:t>
            </w:r>
          </w:p>
          <w:p w14:paraId="6E65BC8F" w14:textId="1724962E" w:rsidR="00B962A8" w:rsidRDefault="00B962A8" w:rsidP="00B962A8">
            <w:pPr>
              <w:pStyle w:val="ListParagraph"/>
              <w:numPr>
                <w:ilvl w:val="0"/>
                <w:numId w:val="18"/>
              </w:numPr>
            </w:pPr>
            <w:r>
              <w:t>Citing references will bring my scores up.</w:t>
            </w:r>
          </w:p>
          <w:p w14:paraId="71A231AF" w14:textId="18E20734" w:rsidR="00377DDE" w:rsidRDefault="00377DDE" w:rsidP="00B962A8">
            <w:pPr>
              <w:pStyle w:val="ListParagraph"/>
              <w:numPr>
                <w:ilvl w:val="0"/>
                <w:numId w:val="18"/>
              </w:numPr>
            </w:pPr>
            <w:r>
              <w:t>Including all that is required for the assignment will easily bring my score up.</w:t>
            </w:r>
          </w:p>
          <w:p w14:paraId="2239EC68" w14:textId="7ED938D2" w:rsidR="00B962A8" w:rsidRDefault="00B962A8" w:rsidP="00F23A88">
            <w:pPr>
              <w:pStyle w:val="ListParagraph"/>
            </w:pPr>
          </w:p>
        </w:tc>
        <w:tc>
          <w:tcPr>
            <w:tcW w:w="5471" w:type="dxa"/>
            <w:shd w:val="clear" w:color="auto" w:fill="FFFF00"/>
          </w:tcPr>
          <w:p w14:paraId="49E16E2F" w14:textId="77777777" w:rsidR="00214881" w:rsidRDefault="00214881" w:rsidP="00322483">
            <w:r>
              <w:t>Threats</w:t>
            </w:r>
          </w:p>
          <w:p w14:paraId="65AB295F" w14:textId="77777777" w:rsidR="00B962A8" w:rsidRDefault="00B962A8" w:rsidP="00322483"/>
          <w:p w14:paraId="7F17DCD4" w14:textId="7B9DB741" w:rsidR="00B962A8" w:rsidRDefault="00B962A8" w:rsidP="00B962A8">
            <w:pPr>
              <w:pStyle w:val="ListParagraph"/>
              <w:numPr>
                <w:ilvl w:val="0"/>
                <w:numId w:val="19"/>
              </w:numPr>
            </w:pPr>
            <w:r>
              <w:t>Grades have been slipping the last few assignments.</w:t>
            </w:r>
          </w:p>
          <w:p w14:paraId="585E7343" w14:textId="77777777" w:rsidR="00B962A8" w:rsidRDefault="00B962A8" w:rsidP="00B962A8">
            <w:pPr>
              <w:pStyle w:val="ListParagraph"/>
              <w:numPr>
                <w:ilvl w:val="0"/>
                <w:numId w:val="19"/>
              </w:numPr>
            </w:pPr>
            <w:r>
              <w:t>Normal work is becoming difficult to manage at times.</w:t>
            </w:r>
          </w:p>
          <w:p w14:paraId="551CB994" w14:textId="77777777" w:rsidR="00B962A8" w:rsidRDefault="00E46588" w:rsidP="00B962A8">
            <w:pPr>
              <w:pStyle w:val="ListParagraph"/>
              <w:numPr>
                <w:ilvl w:val="0"/>
                <w:numId w:val="19"/>
              </w:numPr>
            </w:pPr>
            <w:r>
              <w:t>CRAAP Analysis needs to be completed on all references and an example included on every assignment</w:t>
            </w:r>
            <w:r w:rsidR="00377DDE">
              <w:t>.</w:t>
            </w:r>
          </w:p>
          <w:p w14:paraId="594BD105" w14:textId="77777777" w:rsidR="00377DDE" w:rsidRDefault="00377DDE" w:rsidP="00B962A8">
            <w:pPr>
              <w:pStyle w:val="ListParagraph"/>
              <w:numPr>
                <w:ilvl w:val="0"/>
                <w:numId w:val="19"/>
              </w:numPr>
            </w:pPr>
            <w:r>
              <w:t xml:space="preserve">I did not include a CV which would have highlighted my skills and previous experience. </w:t>
            </w:r>
          </w:p>
          <w:p w14:paraId="232F178B" w14:textId="2B788D3D" w:rsidR="00E9246B" w:rsidRDefault="00E9246B" w:rsidP="00B962A8">
            <w:pPr>
              <w:pStyle w:val="ListParagraph"/>
              <w:numPr>
                <w:ilvl w:val="0"/>
                <w:numId w:val="19"/>
              </w:numPr>
            </w:pPr>
            <w:r>
              <w:t>Did not maximise SMART Goal setting</w:t>
            </w:r>
          </w:p>
        </w:tc>
      </w:tr>
    </w:tbl>
    <w:p w14:paraId="64EA49AC" w14:textId="0B193955" w:rsidR="00214881" w:rsidRDefault="00214881" w:rsidP="00322483"/>
    <w:p w14:paraId="61B9304B" w14:textId="187E92DA" w:rsidR="00214881" w:rsidRDefault="00214881" w:rsidP="00322483"/>
    <w:p w14:paraId="66A39FF8" w14:textId="77777777" w:rsidR="00754909" w:rsidRDefault="00754909" w:rsidP="00754909"/>
    <w:p w14:paraId="7090E37D" w14:textId="77777777" w:rsidR="00754909" w:rsidRDefault="00754909" w:rsidP="00754909"/>
    <w:p w14:paraId="1CD571E5" w14:textId="77777777" w:rsidR="00754909" w:rsidRDefault="00754909" w:rsidP="00754909"/>
    <w:p w14:paraId="3F581BD0" w14:textId="2FAD7547" w:rsidR="00754909" w:rsidRDefault="00754909" w:rsidP="00754909">
      <w:pPr>
        <w:pStyle w:val="Heading1"/>
      </w:pPr>
      <w:bookmarkStart w:id="9" w:name="_Toc77622009"/>
      <w:r>
        <w:lastRenderedPageBreak/>
        <w:t>Appendix 2</w:t>
      </w:r>
      <w:bookmarkEnd w:id="9"/>
    </w:p>
    <w:p w14:paraId="55BBA8CF" w14:textId="77777777" w:rsidR="00754909" w:rsidRDefault="00754909" w:rsidP="00754909"/>
    <w:p w14:paraId="2F326AEB" w14:textId="1EC7D544" w:rsidR="00754909" w:rsidRDefault="00754909" w:rsidP="00754909">
      <w:r>
        <w:t>Questions Posed for homework. I colour coded them in order to show points to work on immediately.</w:t>
      </w:r>
    </w:p>
    <w:p w14:paraId="44A9E8CD" w14:textId="26C345C8" w:rsidR="00754909" w:rsidRDefault="00754909" w:rsidP="00754909">
      <w:r>
        <w:t>Green = I think my level is satisfactory</w:t>
      </w:r>
    </w:p>
    <w:p w14:paraId="2C58C1A1" w14:textId="0DFFBB32" w:rsidR="00754909" w:rsidRDefault="00754909" w:rsidP="00754909">
      <w:r>
        <w:t>Amber = Nearly there, minor work required</w:t>
      </w:r>
    </w:p>
    <w:p w14:paraId="26BD19F9" w14:textId="23B203AC" w:rsidR="00754909" w:rsidRDefault="00754909" w:rsidP="00754909">
      <w:r>
        <w:t xml:space="preserve">Red= Unsatisfactory, more work required. </w:t>
      </w:r>
      <w:r w:rsidR="00D83974">
        <w:br/>
      </w:r>
      <w:r w:rsidR="00D83974">
        <w:br/>
        <w:t xml:space="preserve">The reason for inclusion of this shows that I had considered my skill base, but for some reason I did not include it in my business plan or didn’t highlight these strengths enough. </w:t>
      </w:r>
    </w:p>
    <w:p w14:paraId="771BBF1A" w14:textId="77777777" w:rsidR="00754909" w:rsidRDefault="00754909" w:rsidP="00754909"/>
    <w:p w14:paraId="3CA7E3C1" w14:textId="1B47DE93" w:rsidR="00754909" w:rsidRPr="000E594F" w:rsidRDefault="00754909" w:rsidP="00754909">
      <w:pPr>
        <w:rPr>
          <w:color w:val="70AD47" w:themeColor="accent6"/>
        </w:rPr>
      </w:pPr>
      <w:r>
        <w:t xml:space="preserve">1.Could I be a risk taker? </w:t>
      </w:r>
      <w:r>
        <w:rPr>
          <w:color w:val="70AD47" w:themeColor="accent6"/>
        </w:rPr>
        <w:t>Yes, but not enough to put a family home on the line</w:t>
      </w:r>
    </w:p>
    <w:p w14:paraId="0FD9255A" w14:textId="77777777" w:rsidR="00754909" w:rsidRPr="000E594F" w:rsidRDefault="00754909" w:rsidP="00754909">
      <w:pPr>
        <w:rPr>
          <w:color w:val="ED7D31" w:themeColor="accent2"/>
        </w:rPr>
      </w:pPr>
      <w:r>
        <w:t xml:space="preserve">2. What is your response to uncertainty? </w:t>
      </w:r>
      <w:r w:rsidRPr="000E594F">
        <w:rPr>
          <w:color w:val="ED7D31" w:themeColor="accent2"/>
        </w:rPr>
        <w:t>Weigh up possibilities and choose the best course for myself and employer</w:t>
      </w:r>
      <w:r>
        <w:rPr>
          <w:color w:val="ED7D31" w:themeColor="accent2"/>
        </w:rPr>
        <w:t>.</w:t>
      </w:r>
    </w:p>
    <w:p w14:paraId="187AB70E" w14:textId="77777777" w:rsidR="00754909" w:rsidRDefault="00754909" w:rsidP="00754909">
      <w:r>
        <w:t xml:space="preserve">3. Do you see change as a challenge? </w:t>
      </w:r>
      <w:r w:rsidRPr="000E594F">
        <w:rPr>
          <w:color w:val="70AD47" w:themeColor="accent6"/>
        </w:rPr>
        <w:t>Change has challenges but also opportunities. These are dependent to how empowered we are as people to take the jump</w:t>
      </w:r>
      <w:r>
        <w:rPr>
          <w:color w:val="70AD47" w:themeColor="accent6"/>
        </w:rPr>
        <w:t>.</w:t>
      </w:r>
    </w:p>
    <w:p w14:paraId="36CD40E5" w14:textId="77777777" w:rsidR="00754909" w:rsidRDefault="00754909" w:rsidP="00754909">
      <w:r>
        <w:t xml:space="preserve">4. Are you opportunity aware? </w:t>
      </w:r>
      <w:r w:rsidRPr="000E594F">
        <w:rPr>
          <w:color w:val="FF0000"/>
        </w:rPr>
        <w:t>Not particularly</w:t>
      </w:r>
    </w:p>
    <w:p w14:paraId="7B3F5C7E" w14:textId="77777777" w:rsidR="00754909" w:rsidRDefault="00754909" w:rsidP="00754909">
      <w:r>
        <w:t>5. How hard can you work?</w:t>
      </w:r>
      <w:r w:rsidRPr="000E594F">
        <w:rPr>
          <w:color w:val="70AD47" w:themeColor="accent6"/>
        </w:rPr>
        <w:t xml:space="preserve"> I can work very hard, more so if I can see the benefits of doing so</w:t>
      </w:r>
      <w:r>
        <w:rPr>
          <w:color w:val="70AD47" w:themeColor="accent6"/>
        </w:rPr>
        <w:t>.</w:t>
      </w:r>
    </w:p>
    <w:p w14:paraId="48CC3CAB" w14:textId="77777777" w:rsidR="00754909" w:rsidRDefault="00754909" w:rsidP="00754909">
      <w:r>
        <w:t xml:space="preserve">6. Are you a realist? </w:t>
      </w:r>
      <w:r w:rsidRPr="000E594F">
        <w:rPr>
          <w:color w:val="ED7D31" w:themeColor="accent2"/>
        </w:rPr>
        <w:t>Yes</w:t>
      </w:r>
    </w:p>
    <w:p w14:paraId="5E403F5D" w14:textId="77777777" w:rsidR="00754909" w:rsidRPr="000E594F" w:rsidRDefault="00754909" w:rsidP="00754909">
      <w:pPr>
        <w:rPr>
          <w:color w:val="ED7D31" w:themeColor="accent2"/>
        </w:rPr>
      </w:pPr>
      <w:r>
        <w:t xml:space="preserve">7. How well organised are you? </w:t>
      </w:r>
      <w:r w:rsidRPr="000E594F">
        <w:rPr>
          <w:color w:val="ED7D31" w:themeColor="accent2"/>
        </w:rPr>
        <w:t>I can be well organised, but I prefer having a messy desk as I still know where everything is</w:t>
      </w:r>
      <w:r>
        <w:rPr>
          <w:color w:val="ED7D31" w:themeColor="accent2"/>
        </w:rPr>
        <w:t>.</w:t>
      </w:r>
    </w:p>
    <w:p w14:paraId="61CBCB6B" w14:textId="77777777" w:rsidR="00754909" w:rsidRDefault="00754909" w:rsidP="00754909">
      <w:r>
        <w:t xml:space="preserve">8. Do you plan ahead? </w:t>
      </w:r>
      <w:r w:rsidRPr="000E594F">
        <w:rPr>
          <w:color w:val="70AD47" w:themeColor="accent6"/>
        </w:rPr>
        <w:t>Yes</w:t>
      </w:r>
      <w:r>
        <w:rPr>
          <w:color w:val="70AD47" w:themeColor="accent6"/>
        </w:rPr>
        <w:t>, goal setting with short-, medium- and long-term goals.</w:t>
      </w:r>
    </w:p>
    <w:p w14:paraId="6247B2A4" w14:textId="77777777" w:rsidR="00754909" w:rsidRDefault="00754909" w:rsidP="00754909">
      <w:r>
        <w:t xml:space="preserve">9. Will you be able to network? </w:t>
      </w:r>
      <w:r w:rsidRPr="00D01C39">
        <w:rPr>
          <w:color w:val="ED7D31" w:themeColor="accent2"/>
        </w:rPr>
        <w:t>I can try</w:t>
      </w:r>
      <w:r>
        <w:rPr>
          <w:color w:val="ED7D31" w:themeColor="accent2"/>
        </w:rPr>
        <w:t xml:space="preserve">. It is probably a skill I need to develop. </w:t>
      </w:r>
    </w:p>
    <w:p w14:paraId="739D378F" w14:textId="77777777" w:rsidR="00754909" w:rsidRDefault="00754909" w:rsidP="00754909">
      <w:r>
        <w:t xml:space="preserve">10. Are you literate/numerate? </w:t>
      </w:r>
      <w:r w:rsidRPr="000E594F">
        <w:rPr>
          <w:color w:val="70AD47" w:themeColor="accent6"/>
        </w:rPr>
        <w:t>Yes</w:t>
      </w:r>
    </w:p>
    <w:p w14:paraId="71695E0F" w14:textId="77777777" w:rsidR="00754909" w:rsidRPr="00D01C39" w:rsidRDefault="00754909" w:rsidP="00754909">
      <w:pPr>
        <w:rPr>
          <w:color w:val="FF0000"/>
        </w:rPr>
      </w:pPr>
      <w:r>
        <w:t>11. Do you possess commercial awareness?</w:t>
      </w:r>
      <w:r>
        <w:rPr>
          <w:color w:val="FF0000"/>
        </w:rPr>
        <w:t xml:space="preserve"> Not as much as I want.</w:t>
      </w:r>
    </w:p>
    <w:p w14:paraId="724A620D" w14:textId="77777777" w:rsidR="00754909" w:rsidRPr="00D01C39" w:rsidRDefault="00754909" w:rsidP="00754909">
      <w:pPr>
        <w:rPr>
          <w:color w:val="70AD47" w:themeColor="accent6"/>
        </w:rPr>
      </w:pPr>
      <w:r>
        <w:t>12.What is your level of commitment?</w:t>
      </w:r>
      <w:r>
        <w:rPr>
          <w:color w:val="70AD47" w:themeColor="accent6"/>
        </w:rPr>
        <w:t xml:space="preserve"> If I commit, I am all in.</w:t>
      </w:r>
    </w:p>
    <w:p w14:paraId="2AA08FA0" w14:textId="77777777" w:rsidR="00754909" w:rsidRPr="00D01C39" w:rsidRDefault="00754909" w:rsidP="00754909">
      <w:pPr>
        <w:rPr>
          <w:color w:val="70AD47" w:themeColor="accent6"/>
        </w:rPr>
      </w:pPr>
      <w:r>
        <w:t xml:space="preserve">13. Are you self-motivated? </w:t>
      </w:r>
      <w:r>
        <w:rPr>
          <w:color w:val="70AD47" w:themeColor="accent6"/>
        </w:rPr>
        <w:t>Yes, this is helped by my goal setting, and I feel a sense of achievement when I cross these off.</w:t>
      </w:r>
    </w:p>
    <w:p w14:paraId="6CB2AD30" w14:textId="77777777" w:rsidR="00754909" w:rsidRPr="00D01C39" w:rsidRDefault="00754909" w:rsidP="00754909">
      <w:pPr>
        <w:rPr>
          <w:color w:val="70AD47" w:themeColor="accent6"/>
        </w:rPr>
      </w:pPr>
      <w:r>
        <w:t xml:space="preserve">14. What does professionalism mean to you? </w:t>
      </w:r>
      <w:r>
        <w:rPr>
          <w:color w:val="70AD47" w:themeColor="accent6"/>
        </w:rPr>
        <w:t>In sport, the amateur is somebody who plays for the love of the game, to play international cricket in yesteryear you had to be an amateur. In the world of work, it means doing something to the best of your ability as you are being paid for it.</w:t>
      </w:r>
    </w:p>
    <w:p w14:paraId="26F7BAEE" w14:textId="7445CD45" w:rsidR="001D0A17" w:rsidRDefault="00754909" w:rsidP="00726880">
      <w:r>
        <w:t>15. List some activities you enjoy now and consider whether you will still be able to enjoy them if self-employed?</w:t>
      </w:r>
      <w:r>
        <w:br/>
      </w:r>
      <w:r w:rsidRPr="00D01C39">
        <w:rPr>
          <w:color w:val="70AD47" w:themeColor="accent6"/>
        </w:rPr>
        <w:t>Dog Walking</w:t>
      </w:r>
      <w:r>
        <w:rPr>
          <w:color w:val="70AD47" w:themeColor="accent6"/>
        </w:rPr>
        <w:t xml:space="preserve">, </w:t>
      </w:r>
      <w:r w:rsidRPr="00D01C39">
        <w:rPr>
          <w:color w:val="70AD47" w:themeColor="accent6"/>
        </w:rPr>
        <w:t>Reading</w:t>
      </w:r>
      <w:r>
        <w:rPr>
          <w:color w:val="70AD47" w:themeColor="accent6"/>
        </w:rPr>
        <w:t xml:space="preserve">, </w:t>
      </w:r>
      <w:r w:rsidRPr="00D01C39">
        <w:rPr>
          <w:color w:val="70AD47" w:themeColor="accent6"/>
        </w:rPr>
        <w:t>Watching F1</w:t>
      </w:r>
      <w:r>
        <w:rPr>
          <w:color w:val="70AD47" w:themeColor="accent6"/>
        </w:rPr>
        <w:t xml:space="preserve">, </w:t>
      </w:r>
      <w:r w:rsidRPr="00D01C39">
        <w:rPr>
          <w:color w:val="FF0000"/>
        </w:rPr>
        <w:t>Volunteering</w:t>
      </w:r>
      <w:bookmarkStart w:id="10" w:name="_Toc77622010"/>
    </w:p>
    <w:p w14:paraId="2FA90E34" w14:textId="08CAFA95" w:rsidR="00214881" w:rsidRDefault="00754909" w:rsidP="00754909">
      <w:pPr>
        <w:pStyle w:val="Heading1"/>
      </w:pPr>
      <w:r>
        <w:lastRenderedPageBreak/>
        <w:t>Appendix 3</w:t>
      </w:r>
      <w:bookmarkEnd w:id="10"/>
    </w:p>
    <w:p w14:paraId="2CAB4548" w14:textId="77777777" w:rsidR="00214881" w:rsidRDefault="00214881" w:rsidP="00322483"/>
    <w:tbl>
      <w:tblPr>
        <w:tblStyle w:val="TableGrid"/>
        <w:tblpPr w:leftFromText="180" w:rightFromText="180" w:vertAnchor="text" w:horzAnchor="margin" w:tblpXSpec="center" w:tblpY="241"/>
        <w:tblW w:w="10815" w:type="dxa"/>
        <w:tblLook w:val="04A0" w:firstRow="1" w:lastRow="0" w:firstColumn="1" w:lastColumn="0" w:noHBand="0" w:noVBand="1"/>
      </w:tblPr>
      <w:tblGrid>
        <w:gridCol w:w="2180"/>
        <w:gridCol w:w="1955"/>
        <w:gridCol w:w="1877"/>
        <w:gridCol w:w="2900"/>
        <w:gridCol w:w="1903"/>
      </w:tblGrid>
      <w:tr w:rsidR="00214881" w14:paraId="55B577E6" w14:textId="77777777" w:rsidTr="00C111BF">
        <w:trPr>
          <w:trHeight w:val="914"/>
        </w:trPr>
        <w:tc>
          <w:tcPr>
            <w:tcW w:w="2180" w:type="dxa"/>
            <w:shd w:val="clear" w:color="auto" w:fill="D9D9D9" w:themeFill="background1" w:themeFillShade="D9"/>
          </w:tcPr>
          <w:p w14:paraId="06E6D577" w14:textId="77777777" w:rsidR="00214881" w:rsidRPr="00E46588" w:rsidRDefault="00214881" w:rsidP="00214881">
            <w:pPr>
              <w:pStyle w:val="Heading2"/>
              <w:outlineLvl w:val="1"/>
              <w:rPr>
                <w:b/>
                <w:bCs/>
                <w:color w:val="auto"/>
              </w:rPr>
            </w:pPr>
            <w:bookmarkStart w:id="11" w:name="_Toc77622011"/>
            <w:r w:rsidRPr="00E46588">
              <w:rPr>
                <w:b/>
                <w:bCs/>
                <w:color w:val="auto"/>
              </w:rPr>
              <w:t>Focus Areas</w:t>
            </w:r>
            <w:bookmarkEnd w:id="11"/>
          </w:p>
        </w:tc>
        <w:tc>
          <w:tcPr>
            <w:tcW w:w="1955" w:type="dxa"/>
            <w:shd w:val="clear" w:color="auto" w:fill="D9D9D9" w:themeFill="background1" w:themeFillShade="D9"/>
          </w:tcPr>
          <w:p w14:paraId="6097DA58" w14:textId="77777777" w:rsidR="00214881" w:rsidRPr="00E46588" w:rsidRDefault="00214881" w:rsidP="00214881">
            <w:pPr>
              <w:pStyle w:val="Heading2"/>
              <w:outlineLvl w:val="1"/>
              <w:rPr>
                <w:b/>
                <w:bCs/>
                <w:color w:val="auto"/>
              </w:rPr>
            </w:pPr>
            <w:bookmarkStart w:id="12" w:name="_Toc77622012"/>
            <w:r w:rsidRPr="00E46588">
              <w:rPr>
                <w:b/>
                <w:bCs/>
                <w:color w:val="auto"/>
              </w:rPr>
              <w:t>Desired Future State</w:t>
            </w:r>
            <w:bookmarkEnd w:id="12"/>
          </w:p>
        </w:tc>
        <w:tc>
          <w:tcPr>
            <w:tcW w:w="1877" w:type="dxa"/>
            <w:shd w:val="clear" w:color="auto" w:fill="D9D9D9" w:themeFill="background1" w:themeFillShade="D9"/>
          </w:tcPr>
          <w:p w14:paraId="3CA050F0" w14:textId="77777777" w:rsidR="00214881" w:rsidRPr="00E46588" w:rsidRDefault="00214881" w:rsidP="00214881">
            <w:pPr>
              <w:pStyle w:val="Heading2"/>
              <w:outlineLvl w:val="1"/>
              <w:rPr>
                <w:b/>
                <w:bCs/>
                <w:color w:val="auto"/>
              </w:rPr>
            </w:pPr>
            <w:bookmarkStart w:id="13" w:name="_Toc77622013"/>
            <w:r w:rsidRPr="00E46588">
              <w:rPr>
                <w:b/>
                <w:bCs/>
                <w:color w:val="auto"/>
              </w:rPr>
              <w:t>Current State</w:t>
            </w:r>
            <w:bookmarkEnd w:id="13"/>
          </w:p>
        </w:tc>
        <w:tc>
          <w:tcPr>
            <w:tcW w:w="2900" w:type="dxa"/>
            <w:shd w:val="clear" w:color="auto" w:fill="D9D9D9" w:themeFill="background1" w:themeFillShade="D9"/>
          </w:tcPr>
          <w:p w14:paraId="6D4DE166" w14:textId="77777777" w:rsidR="00214881" w:rsidRPr="00E46588" w:rsidRDefault="00214881" w:rsidP="00214881">
            <w:pPr>
              <w:pStyle w:val="Heading2"/>
              <w:outlineLvl w:val="1"/>
              <w:rPr>
                <w:b/>
                <w:bCs/>
                <w:color w:val="auto"/>
              </w:rPr>
            </w:pPr>
            <w:bookmarkStart w:id="14" w:name="_Toc77622014"/>
            <w:r w:rsidRPr="00E46588">
              <w:rPr>
                <w:b/>
                <w:bCs/>
                <w:color w:val="auto"/>
              </w:rPr>
              <w:t>Identified Gap</w:t>
            </w:r>
            <w:bookmarkEnd w:id="14"/>
          </w:p>
        </w:tc>
        <w:tc>
          <w:tcPr>
            <w:tcW w:w="1903" w:type="dxa"/>
            <w:shd w:val="clear" w:color="auto" w:fill="D9D9D9" w:themeFill="background1" w:themeFillShade="D9"/>
          </w:tcPr>
          <w:p w14:paraId="5FCCFA91" w14:textId="77777777" w:rsidR="00214881" w:rsidRPr="00E46588" w:rsidRDefault="00214881" w:rsidP="00214881">
            <w:pPr>
              <w:pStyle w:val="Heading2"/>
              <w:outlineLvl w:val="1"/>
              <w:rPr>
                <w:b/>
                <w:bCs/>
                <w:color w:val="auto"/>
              </w:rPr>
            </w:pPr>
            <w:bookmarkStart w:id="15" w:name="_Toc77622015"/>
            <w:r w:rsidRPr="00E46588">
              <w:rPr>
                <w:b/>
                <w:bCs/>
                <w:color w:val="auto"/>
              </w:rPr>
              <w:t>Action Plan</w:t>
            </w:r>
            <w:bookmarkEnd w:id="15"/>
          </w:p>
        </w:tc>
      </w:tr>
      <w:tr w:rsidR="00214881" w14:paraId="6B376EF8" w14:textId="77777777" w:rsidTr="00C111BF">
        <w:trPr>
          <w:trHeight w:val="1193"/>
        </w:trPr>
        <w:tc>
          <w:tcPr>
            <w:tcW w:w="2180" w:type="dxa"/>
            <w:shd w:val="clear" w:color="auto" w:fill="D9D9D9" w:themeFill="background1" w:themeFillShade="D9"/>
          </w:tcPr>
          <w:p w14:paraId="2DC5899F" w14:textId="77777777" w:rsidR="00214881" w:rsidRPr="00214881" w:rsidRDefault="00214881" w:rsidP="00214881">
            <w:pPr>
              <w:pStyle w:val="Heading2"/>
              <w:outlineLvl w:val="1"/>
              <w:rPr>
                <w:i/>
                <w:iCs/>
                <w:color w:val="auto"/>
              </w:rPr>
            </w:pPr>
            <w:bookmarkStart w:id="16" w:name="_Toc77622016"/>
            <w:r w:rsidRPr="00214881">
              <w:rPr>
                <w:i/>
                <w:iCs/>
                <w:color w:val="auto"/>
              </w:rPr>
              <w:t>What am I focused on?</w:t>
            </w:r>
            <w:bookmarkEnd w:id="16"/>
          </w:p>
        </w:tc>
        <w:tc>
          <w:tcPr>
            <w:tcW w:w="1955" w:type="dxa"/>
            <w:shd w:val="clear" w:color="auto" w:fill="D9D9D9" w:themeFill="background1" w:themeFillShade="D9"/>
          </w:tcPr>
          <w:p w14:paraId="0E3D7527" w14:textId="77777777" w:rsidR="00214881" w:rsidRPr="00214881" w:rsidRDefault="00214881" w:rsidP="00214881">
            <w:pPr>
              <w:pStyle w:val="Heading2"/>
              <w:outlineLvl w:val="1"/>
              <w:rPr>
                <w:i/>
                <w:iCs/>
                <w:color w:val="auto"/>
              </w:rPr>
            </w:pPr>
            <w:bookmarkStart w:id="17" w:name="_Toc77622017"/>
            <w:r w:rsidRPr="00214881">
              <w:rPr>
                <w:i/>
                <w:iCs/>
                <w:color w:val="auto"/>
              </w:rPr>
              <w:t>Where would I like to be</w:t>
            </w:r>
            <w:bookmarkEnd w:id="17"/>
          </w:p>
        </w:tc>
        <w:tc>
          <w:tcPr>
            <w:tcW w:w="1877" w:type="dxa"/>
            <w:shd w:val="clear" w:color="auto" w:fill="D9D9D9" w:themeFill="background1" w:themeFillShade="D9"/>
          </w:tcPr>
          <w:p w14:paraId="66C40B38" w14:textId="77777777" w:rsidR="00214881" w:rsidRPr="00214881" w:rsidRDefault="00214881" w:rsidP="00214881">
            <w:pPr>
              <w:pStyle w:val="Heading2"/>
              <w:outlineLvl w:val="1"/>
              <w:rPr>
                <w:i/>
                <w:iCs/>
                <w:color w:val="auto"/>
              </w:rPr>
            </w:pPr>
            <w:bookmarkStart w:id="18" w:name="_Toc77622018"/>
            <w:r w:rsidRPr="00214881">
              <w:rPr>
                <w:i/>
                <w:iCs/>
                <w:color w:val="auto"/>
              </w:rPr>
              <w:t>Where am I now</w:t>
            </w:r>
            <w:bookmarkEnd w:id="18"/>
          </w:p>
        </w:tc>
        <w:tc>
          <w:tcPr>
            <w:tcW w:w="2900" w:type="dxa"/>
            <w:shd w:val="clear" w:color="auto" w:fill="D9D9D9" w:themeFill="background1" w:themeFillShade="D9"/>
          </w:tcPr>
          <w:p w14:paraId="09EF4A13" w14:textId="77777777" w:rsidR="00214881" w:rsidRPr="00214881" w:rsidRDefault="00214881" w:rsidP="00214881">
            <w:pPr>
              <w:pStyle w:val="Heading2"/>
              <w:outlineLvl w:val="1"/>
              <w:rPr>
                <w:i/>
                <w:iCs/>
                <w:color w:val="auto"/>
              </w:rPr>
            </w:pPr>
            <w:bookmarkStart w:id="19" w:name="_Toc77622019"/>
            <w:r w:rsidRPr="00214881">
              <w:rPr>
                <w:i/>
                <w:iCs/>
                <w:color w:val="auto"/>
              </w:rPr>
              <w:t>Difference between desired and current state</w:t>
            </w:r>
            <w:bookmarkEnd w:id="19"/>
          </w:p>
        </w:tc>
        <w:tc>
          <w:tcPr>
            <w:tcW w:w="1903" w:type="dxa"/>
            <w:shd w:val="clear" w:color="auto" w:fill="D9D9D9" w:themeFill="background1" w:themeFillShade="D9"/>
          </w:tcPr>
          <w:p w14:paraId="3BF96F81" w14:textId="77777777" w:rsidR="00214881" w:rsidRPr="00214881" w:rsidRDefault="00214881" w:rsidP="00214881">
            <w:pPr>
              <w:pStyle w:val="Heading2"/>
              <w:outlineLvl w:val="1"/>
              <w:rPr>
                <w:i/>
                <w:iCs/>
                <w:color w:val="auto"/>
              </w:rPr>
            </w:pPr>
            <w:bookmarkStart w:id="20" w:name="_Toc77622020"/>
            <w:r w:rsidRPr="00214881">
              <w:rPr>
                <w:i/>
                <w:iCs/>
                <w:color w:val="auto"/>
              </w:rPr>
              <w:t>How will I bridge gap</w:t>
            </w:r>
            <w:bookmarkEnd w:id="20"/>
          </w:p>
        </w:tc>
      </w:tr>
      <w:tr w:rsidR="00214881" w14:paraId="5DE14C35" w14:textId="77777777" w:rsidTr="00C111BF">
        <w:trPr>
          <w:trHeight w:val="468"/>
        </w:trPr>
        <w:tc>
          <w:tcPr>
            <w:tcW w:w="2180" w:type="dxa"/>
            <w:shd w:val="clear" w:color="auto" w:fill="9CC2E5" w:themeFill="accent1" w:themeFillTint="99"/>
          </w:tcPr>
          <w:p w14:paraId="48A90865" w14:textId="1F9A75A8" w:rsidR="00214881" w:rsidRPr="00214881" w:rsidRDefault="00214881" w:rsidP="00214881">
            <w:pPr>
              <w:pStyle w:val="Heading2"/>
              <w:outlineLvl w:val="1"/>
              <w:rPr>
                <w:color w:val="auto"/>
              </w:rPr>
            </w:pPr>
            <w:bookmarkStart w:id="21" w:name="_Toc77622021"/>
            <w:r w:rsidRPr="00214881">
              <w:rPr>
                <w:color w:val="auto"/>
              </w:rPr>
              <w:t>Time Management</w:t>
            </w:r>
            <w:bookmarkEnd w:id="21"/>
          </w:p>
        </w:tc>
        <w:tc>
          <w:tcPr>
            <w:tcW w:w="1955" w:type="dxa"/>
            <w:shd w:val="clear" w:color="auto" w:fill="C5E0B3" w:themeFill="accent6" w:themeFillTint="66"/>
          </w:tcPr>
          <w:p w14:paraId="17B3DE8A" w14:textId="658C88FF" w:rsidR="00214881" w:rsidRPr="008D2CFA" w:rsidRDefault="008D2CFA" w:rsidP="00214881">
            <w:pPr>
              <w:pStyle w:val="Heading2"/>
              <w:outlineLvl w:val="1"/>
              <w:rPr>
                <w:color w:val="auto"/>
              </w:rPr>
            </w:pPr>
            <w:r>
              <w:rPr>
                <w:color w:val="auto"/>
              </w:rPr>
              <w:t xml:space="preserve">To have enough spare time to critically assess my work before handing in. </w:t>
            </w:r>
            <w:r>
              <w:rPr>
                <w:b/>
                <w:bCs/>
                <w:color w:val="auto"/>
              </w:rPr>
              <w:t>2 days spare before hand in.</w:t>
            </w:r>
          </w:p>
        </w:tc>
        <w:tc>
          <w:tcPr>
            <w:tcW w:w="1877" w:type="dxa"/>
            <w:shd w:val="clear" w:color="auto" w:fill="FFFF00"/>
          </w:tcPr>
          <w:p w14:paraId="6A6D116C" w14:textId="202C37C7" w:rsidR="00214881" w:rsidRPr="00214881" w:rsidRDefault="008D2CFA" w:rsidP="00214881">
            <w:pPr>
              <w:pStyle w:val="Heading2"/>
              <w:outlineLvl w:val="1"/>
              <w:rPr>
                <w:color w:val="auto"/>
              </w:rPr>
            </w:pPr>
            <w:r>
              <w:rPr>
                <w:color w:val="auto"/>
              </w:rPr>
              <w:t xml:space="preserve">I worked up until the deadline but did not start until the last safe moment </w:t>
            </w:r>
          </w:p>
        </w:tc>
        <w:tc>
          <w:tcPr>
            <w:tcW w:w="2900" w:type="dxa"/>
            <w:shd w:val="clear" w:color="auto" w:fill="FFC000"/>
          </w:tcPr>
          <w:p w14:paraId="75424C66" w14:textId="57DD19C6" w:rsidR="00214881" w:rsidRPr="00214881" w:rsidRDefault="008D2CFA" w:rsidP="00214881">
            <w:pPr>
              <w:pStyle w:val="Heading2"/>
              <w:outlineLvl w:val="1"/>
              <w:rPr>
                <w:color w:val="auto"/>
              </w:rPr>
            </w:pPr>
            <w:r>
              <w:rPr>
                <w:color w:val="auto"/>
              </w:rPr>
              <w:t>On the face of it, start 2 days earlier. Realistically, start much earlier in order to create a better work</w:t>
            </w:r>
          </w:p>
        </w:tc>
        <w:tc>
          <w:tcPr>
            <w:tcW w:w="1903" w:type="dxa"/>
            <w:shd w:val="clear" w:color="auto" w:fill="FF0000"/>
          </w:tcPr>
          <w:p w14:paraId="0B79E20A" w14:textId="79F46D8E" w:rsidR="00214881" w:rsidRPr="00214881" w:rsidRDefault="008D2CFA" w:rsidP="00214881">
            <w:pPr>
              <w:pStyle w:val="Heading2"/>
              <w:outlineLvl w:val="1"/>
              <w:rPr>
                <w:color w:val="auto"/>
              </w:rPr>
            </w:pPr>
            <w:r>
              <w:rPr>
                <w:color w:val="auto"/>
              </w:rPr>
              <w:t xml:space="preserve">SMART Goal setting to break the assignment into manageable chunks. </w:t>
            </w:r>
          </w:p>
        </w:tc>
      </w:tr>
      <w:tr w:rsidR="00214881" w14:paraId="000D4E48" w14:textId="77777777" w:rsidTr="00C111BF">
        <w:trPr>
          <w:trHeight w:val="492"/>
        </w:trPr>
        <w:tc>
          <w:tcPr>
            <w:tcW w:w="2180" w:type="dxa"/>
            <w:shd w:val="clear" w:color="auto" w:fill="9CC2E5" w:themeFill="accent1" w:themeFillTint="99"/>
          </w:tcPr>
          <w:p w14:paraId="27357E66" w14:textId="3CB80B88" w:rsidR="00214881" w:rsidRPr="00214881" w:rsidRDefault="00214881" w:rsidP="00214881">
            <w:pPr>
              <w:pStyle w:val="Heading2"/>
              <w:outlineLvl w:val="1"/>
              <w:rPr>
                <w:color w:val="auto"/>
              </w:rPr>
            </w:pPr>
            <w:bookmarkStart w:id="22" w:name="_Toc77622022"/>
            <w:r w:rsidRPr="00214881">
              <w:rPr>
                <w:color w:val="auto"/>
              </w:rPr>
              <w:t>Strategic Planning</w:t>
            </w:r>
            <w:bookmarkEnd w:id="22"/>
          </w:p>
        </w:tc>
        <w:tc>
          <w:tcPr>
            <w:tcW w:w="1955" w:type="dxa"/>
            <w:shd w:val="clear" w:color="auto" w:fill="C5E0B3" w:themeFill="accent6" w:themeFillTint="66"/>
          </w:tcPr>
          <w:p w14:paraId="4A3ECD2C" w14:textId="7A977F70" w:rsidR="00214881" w:rsidRPr="00214881" w:rsidRDefault="00C16194" w:rsidP="00214881">
            <w:pPr>
              <w:pStyle w:val="Heading2"/>
              <w:outlineLvl w:val="1"/>
              <w:rPr>
                <w:color w:val="auto"/>
              </w:rPr>
            </w:pPr>
            <w:r>
              <w:rPr>
                <w:color w:val="auto"/>
              </w:rPr>
              <w:t>Have a clear plan for the diversification of the business. In relation</w:t>
            </w:r>
            <w:r w:rsidR="007622F7">
              <w:rPr>
                <w:color w:val="auto"/>
              </w:rPr>
              <w:t xml:space="preserve"> to</w:t>
            </w:r>
            <w:r>
              <w:rPr>
                <w:color w:val="auto"/>
              </w:rPr>
              <w:t xml:space="preserve"> this, it would be the other avenues of income</w:t>
            </w:r>
            <w:r w:rsidR="007622F7">
              <w:rPr>
                <w:color w:val="auto"/>
              </w:rPr>
              <w:t>.</w:t>
            </w:r>
            <w:r>
              <w:rPr>
                <w:color w:val="auto"/>
              </w:rPr>
              <w:t xml:space="preserve"> Project Management, Property Management, Emergency carpet cleaning</w:t>
            </w:r>
          </w:p>
        </w:tc>
        <w:tc>
          <w:tcPr>
            <w:tcW w:w="1877" w:type="dxa"/>
            <w:shd w:val="clear" w:color="auto" w:fill="FFFF00"/>
          </w:tcPr>
          <w:p w14:paraId="6651DAB6" w14:textId="526AAF5E" w:rsidR="00214881" w:rsidRPr="00214881" w:rsidRDefault="008D2CFA" w:rsidP="00214881">
            <w:pPr>
              <w:pStyle w:val="Heading2"/>
              <w:outlineLvl w:val="1"/>
              <w:rPr>
                <w:color w:val="auto"/>
              </w:rPr>
            </w:pPr>
            <w:r>
              <w:rPr>
                <w:color w:val="auto"/>
              </w:rPr>
              <w:t>I have a grasp of the basics in relation to finances, assistance required</w:t>
            </w:r>
            <w:r w:rsidR="00C16194">
              <w:rPr>
                <w:color w:val="auto"/>
              </w:rPr>
              <w:t>, and what is required to get the business off the ground</w:t>
            </w:r>
          </w:p>
        </w:tc>
        <w:tc>
          <w:tcPr>
            <w:tcW w:w="2900" w:type="dxa"/>
            <w:shd w:val="clear" w:color="auto" w:fill="FFC000"/>
          </w:tcPr>
          <w:p w14:paraId="6D406E20" w14:textId="4EC6DEDF" w:rsidR="00214881" w:rsidRPr="00214881" w:rsidRDefault="007622F7" w:rsidP="00214881">
            <w:pPr>
              <w:pStyle w:val="Heading2"/>
              <w:outlineLvl w:val="1"/>
              <w:rPr>
                <w:color w:val="auto"/>
              </w:rPr>
            </w:pPr>
            <w:r>
              <w:rPr>
                <w:color w:val="auto"/>
              </w:rPr>
              <w:t>There is little understanding of the markets I would like to go into. I think I understand how to run a business, but there is a question as to whether I could diversify</w:t>
            </w:r>
          </w:p>
        </w:tc>
        <w:tc>
          <w:tcPr>
            <w:tcW w:w="1903" w:type="dxa"/>
            <w:shd w:val="clear" w:color="auto" w:fill="FF0000"/>
          </w:tcPr>
          <w:p w14:paraId="5BCDC50C" w14:textId="41FEBFF5" w:rsidR="00214881" w:rsidRPr="00214881" w:rsidRDefault="007622F7" w:rsidP="00214881">
            <w:pPr>
              <w:pStyle w:val="Heading2"/>
              <w:outlineLvl w:val="1"/>
              <w:rPr>
                <w:color w:val="auto"/>
              </w:rPr>
            </w:pPr>
            <w:r>
              <w:rPr>
                <w:color w:val="auto"/>
              </w:rPr>
              <w:t xml:space="preserve">Research the other markets, and if required make a business plan for each branch I would want to diversify into. </w:t>
            </w:r>
          </w:p>
        </w:tc>
      </w:tr>
      <w:tr w:rsidR="00214881" w14:paraId="1C35F42C" w14:textId="77777777" w:rsidTr="00C111BF">
        <w:trPr>
          <w:trHeight w:val="468"/>
        </w:trPr>
        <w:tc>
          <w:tcPr>
            <w:tcW w:w="2180" w:type="dxa"/>
            <w:shd w:val="clear" w:color="auto" w:fill="9CC2E5" w:themeFill="accent1" w:themeFillTint="99"/>
          </w:tcPr>
          <w:p w14:paraId="1980C95F" w14:textId="0D7BA9CC" w:rsidR="00214881" w:rsidRPr="00214881" w:rsidRDefault="00214881" w:rsidP="00214881">
            <w:pPr>
              <w:pStyle w:val="Heading2"/>
              <w:outlineLvl w:val="1"/>
              <w:rPr>
                <w:color w:val="auto"/>
              </w:rPr>
            </w:pPr>
            <w:bookmarkStart w:id="23" w:name="_Toc77622023"/>
            <w:r w:rsidRPr="00214881">
              <w:rPr>
                <w:color w:val="auto"/>
              </w:rPr>
              <w:t>Decision Making</w:t>
            </w:r>
            <w:bookmarkEnd w:id="23"/>
          </w:p>
        </w:tc>
        <w:tc>
          <w:tcPr>
            <w:tcW w:w="1955" w:type="dxa"/>
            <w:shd w:val="clear" w:color="auto" w:fill="C5E0B3" w:themeFill="accent6" w:themeFillTint="66"/>
          </w:tcPr>
          <w:p w14:paraId="7CB9F13D" w14:textId="283C8C2F" w:rsidR="00214881" w:rsidRPr="00214881" w:rsidRDefault="007622F7" w:rsidP="00214881">
            <w:pPr>
              <w:pStyle w:val="Heading2"/>
              <w:outlineLvl w:val="1"/>
              <w:rPr>
                <w:color w:val="auto"/>
              </w:rPr>
            </w:pPr>
            <w:r>
              <w:rPr>
                <w:color w:val="auto"/>
              </w:rPr>
              <w:t xml:space="preserve">Understanding what is required of me so I can make the best choices on how to proceed. The more information I have, the better </w:t>
            </w:r>
            <w:r>
              <w:rPr>
                <w:color w:val="auto"/>
              </w:rPr>
              <w:lastRenderedPageBreak/>
              <w:t xml:space="preserve">choice I can make. </w:t>
            </w:r>
          </w:p>
        </w:tc>
        <w:tc>
          <w:tcPr>
            <w:tcW w:w="1877" w:type="dxa"/>
            <w:shd w:val="clear" w:color="auto" w:fill="FFFF00"/>
          </w:tcPr>
          <w:p w14:paraId="0468B3B5" w14:textId="449C248B" w:rsidR="00214881" w:rsidRPr="00214881" w:rsidRDefault="007622F7" w:rsidP="00214881">
            <w:pPr>
              <w:pStyle w:val="Heading2"/>
              <w:outlineLvl w:val="1"/>
              <w:rPr>
                <w:color w:val="auto"/>
              </w:rPr>
            </w:pPr>
            <w:r>
              <w:rPr>
                <w:color w:val="auto"/>
              </w:rPr>
              <w:lastRenderedPageBreak/>
              <w:t>Poor! From bad time management choices</w:t>
            </w:r>
            <w:r w:rsidR="00590B4C">
              <w:rPr>
                <w:color w:val="auto"/>
              </w:rPr>
              <w:t xml:space="preserve"> to</w:t>
            </w:r>
            <w:r>
              <w:rPr>
                <w:color w:val="auto"/>
              </w:rPr>
              <w:t xml:space="preserve"> not reading the necessary literature associated with the module.</w:t>
            </w:r>
          </w:p>
        </w:tc>
        <w:tc>
          <w:tcPr>
            <w:tcW w:w="2900" w:type="dxa"/>
            <w:shd w:val="clear" w:color="auto" w:fill="FFC000"/>
          </w:tcPr>
          <w:p w14:paraId="3FC2E279" w14:textId="1E08F813" w:rsidR="00214881" w:rsidRPr="00214881" w:rsidRDefault="00590B4C" w:rsidP="00214881">
            <w:pPr>
              <w:pStyle w:val="Heading2"/>
              <w:outlineLvl w:val="1"/>
              <w:rPr>
                <w:color w:val="auto"/>
              </w:rPr>
            </w:pPr>
            <w:r>
              <w:rPr>
                <w:color w:val="auto"/>
              </w:rPr>
              <w:t xml:space="preserve">Not maximising use of all resources available to me. Being easily distracted by other things, and not setting the correct time aside. </w:t>
            </w:r>
          </w:p>
        </w:tc>
        <w:tc>
          <w:tcPr>
            <w:tcW w:w="1903" w:type="dxa"/>
            <w:shd w:val="clear" w:color="auto" w:fill="FF0000"/>
          </w:tcPr>
          <w:p w14:paraId="32770CE1" w14:textId="215BC537" w:rsidR="00214881" w:rsidRPr="00214881" w:rsidRDefault="00590B4C" w:rsidP="00214881">
            <w:pPr>
              <w:pStyle w:val="Heading2"/>
              <w:outlineLvl w:val="1"/>
              <w:rPr>
                <w:color w:val="auto"/>
              </w:rPr>
            </w:pPr>
            <w:r>
              <w:rPr>
                <w:color w:val="auto"/>
              </w:rPr>
              <w:t xml:space="preserve">In order to make successful SMART goals, I need to read what is required of me. </w:t>
            </w:r>
          </w:p>
        </w:tc>
      </w:tr>
      <w:tr w:rsidR="001D0A17" w14:paraId="6B258970" w14:textId="77777777" w:rsidTr="00C111BF">
        <w:trPr>
          <w:trHeight w:val="468"/>
        </w:trPr>
        <w:tc>
          <w:tcPr>
            <w:tcW w:w="2180" w:type="dxa"/>
            <w:shd w:val="clear" w:color="auto" w:fill="9CC2E5" w:themeFill="accent1" w:themeFillTint="99"/>
          </w:tcPr>
          <w:p w14:paraId="5CE50D0E" w14:textId="5C61A930" w:rsidR="001D0A17" w:rsidRPr="00214881" w:rsidRDefault="001D0A17" w:rsidP="001D0A17">
            <w:pPr>
              <w:pStyle w:val="Heading2"/>
              <w:outlineLvl w:val="1"/>
              <w:rPr>
                <w:color w:val="auto"/>
              </w:rPr>
            </w:pPr>
            <w:bookmarkStart w:id="24" w:name="_Toc77622024"/>
            <w:r w:rsidRPr="00214881">
              <w:rPr>
                <w:color w:val="auto"/>
              </w:rPr>
              <w:t>Professional Writing/Document Structure</w:t>
            </w:r>
            <w:bookmarkEnd w:id="24"/>
          </w:p>
        </w:tc>
        <w:tc>
          <w:tcPr>
            <w:tcW w:w="1955" w:type="dxa"/>
            <w:shd w:val="clear" w:color="auto" w:fill="C5E0B3" w:themeFill="accent6" w:themeFillTint="66"/>
          </w:tcPr>
          <w:p w14:paraId="5A32C074" w14:textId="5DCA4F74" w:rsidR="001D0A17" w:rsidRPr="00214881" w:rsidRDefault="001D0A17" w:rsidP="001D0A17">
            <w:pPr>
              <w:pStyle w:val="Heading2"/>
              <w:outlineLvl w:val="1"/>
              <w:rPr>
                <w:color w:val="auto"/>
              </w:rPr>
            </w:pPr>
            <w:r>
              <w:rPr>
                <w:color w:val="auto"/>
              </w:rPr>
              <w:t>Excellent at report writing scoring 8 or 9 /10</w:t>
            </w:r>
          </w:p>
        </w:tc>
        <w:tc>
          <w:tcPr>
            <w:tcW w:w="1877" w:type="dxa"/>
            <w:shd w:val="clear" w:color="auto" w:fill="FFFF00"/>
          </w:tcPr>
          <w:p w14:paraId="680E1155" w14:textId="3D851F8C" w:rsidR="001D0A17" w:rsidRPr="00214881" w:rsidRDefault="001D0A17" w:rsidP="001D0A17">
            <w:pPr>
              <w:pStyle w:val="Heading2"/>
              <w:outlineLvl w:val="1"/>
              <w:rPr>
                <w:color w:val="auto"/>
              </w:rPr>
            </w:pPr>
            <w:r>
              <w:rPr>
                <w:color w:val="auto"/>
              </w:rPr>
              <w:t>Average. Scored 5/10</w:t>
            </w:r>
          </w:p>
        </w:tc>
        <w:tc>
          <w:tcPr>
            <w:tcW w:w="2900" w:type="dxa"/>
            <w:shd w:val="clear" w:color="auto" w:fill="FFC000"/>
          </w:tcPr>
          <w:p w14:paraId="7EBBD8FE" w14:textId="0C246229" w:rsidR="001D0A17" w:rsidRPr="00214881" w:rsidRDefault="001D0A17" w:rsidP="001D0A17">
            <w:pPr>
              <w:pStyle w:val="Heading2"/>
              <w:outlineLvl w:val="1"/>
              <w:rPr>
                <w:color w:val="auto"/>
              </w:rPr>
            </w:pPr>
            <w:r>
              <w:rPr>
                <w:color w:val="auto"/>
              </w:rPr>
              <w:t>Missing elements of referencing. Produce better statistics relating from research</w:t>
            </w:r>
          </w:p>
        </w:tc>
        <w:tc>
          <w:tcPr>
            <w:tcW w:w="1903" w:type="dxa"/>
            <w:shd w:val="clear" w:color="auto" w:fill="FF0000"/>
          </w:tcPr>
          <w:p w14:paraId="078096CA" w14:textId="64D0EBFB" w:rsidR="001D0A17" w:rsidRPr="00214881" w:rsidRDefault="001D0A17" w:rsidP="001D0A17">
            <w:pPr>
              <w:pStyle w:val="Heading2"/>
              <w:outlineLvl w:val="1"/>
              <w:rPr>
                <w:color w:val="auto"/>
              </w:rPr>
            </w:pPr>
            <w:r>
              <w:rPr>
                <w:color w:val="auto"/>
              </w:rPr>
              <w:t>Include in text citations, graphs/charts</w:t>
            </w:r>
          </w:p>
        </w:tc>
      </w:tr>
      <w:tr w:rsidR="001D0A17" w14:paraId="5A5FED4C" w14:textId="77777777" w:rsidTr="00C111BF">
        <w:trPr>
          <w:trHeight w:val="468"/>
        </w:trPr>
        <w:tc>
          <w:tcPr>
            <w:tcW w:w="2180" w:type="dxa"/>
            <w:shd w:val="clear" w:color="auto" w:fill="9CC2E5" w:themeFill="accent1" w:themeFillTint="99"/>
          </w:tcPr>
          <w:p w14:paraId="2CA85372" w14:textId="1B36CEB9" w:rsidR="001D0A17" w:rsidRPr="00214881" w:rsidRDefault="001D0A17" w:rsidP="001D0A17">
            <w:pPr>
              <w:pStyle w:val="Heading2"/>
              <w:outlineLvl w:val="1"/>
              <w:rPr>
                <w:color w:val="auto"/>
              </w:rPr>
            </w:pPr>
            <w:bookmarkStart w:id="25" w:name="_Toc77622025"/>
            <w:r w:rsidRPr="00214881">
              <w:rPr>
                <w:color w:val="auto"/>
              </w:rPr>
              <w:t>Research Skills</w:t>
            </w:r>
            <w:bookmarkEnd w:id="25"/>
          </w:p>
        </w:tc>
        <w:tc>
          <w:tcPr>
            <w:tcW w:w="1955" w:type="dxa"/>
            <w:shd w:val="clear" w:color="auto" w:fill="C5E0B3" w:themeFill="accent6" w:themeFillTint="66"/>
          </w:tcPr>
          <w:p w14:paraId="5096095D" w14:textId="207B2ADC" w:rsidR="001D0A17" w:rsidRPr="00214881" w:rsidRDefault="00590B4C" w:rsidP="001D0A17">
            <w:pPr>
              <w:pStyle w:val="Heading2"/>
              <w:outlineLvl w:val="1"/>
              <w:rPr>
                <w:color w:val="auto"/>
              </w:rPr>
            </w:pPr>
            <w:r>
              <w:rPr>
                <w:color w:val="auto"/>
              </w:rPr>
              <w:t>I want to have excellent research skills that can be shown by using graphs/charts and evidence to show and back up my ideas</w:t>
            </w:r>
          </w:p>
        </w:tc>
        <w:tc>
          <w:tcPr>
            <w:tcW w:w="1877" w:type="dxa"/>
            <w:shd w:val="clear" w:color="auto" w:fill="FFFF00"/>
          </w:tcPr>
          <w:p w14:paraId="26F22388" w14:textId="670EC355" w:rsidR="001D0A17" w:rsidRPr="00214881" w:rsidRDefault="00590B4C" w:rsidP="001D0A17">
            <w:pPr>
              <w:pStyle w:val="Heading2"/>
              <w:outlineLvl w:val="1"/>
              <w:rPr>
                <w:color w:val="auto"/>
              </w:rPr>
            </w:pPr>
            <w:r>
              <w:rPr>
                <w:color w:val="auto"/>
              </w:rPr>
              <w:t>Basics are in place. I know where I need to go, and how to evidence the research I</w:t>
            </w:r>
            <w:r w:rsidR="00C111BF">
              <w:rPr>
                <w:color w:val="auto"/>
              </w:rPr>
              <w:t>’</w:t>
            </w:r>
            <w:r>
              <w:rPr>
                <w:color w:val="auto"/>
              </w:rPr>
              <w:t>ve carried out. The next step is to evidence this</w:t>
            </w:r>
          </w:p>
        </w:tc>
        <w:tc>
          <w:tcPr>
            <w:tcW w:w="2900" w:type="dxa"/>
            <w:shd w:val="clear" w:color="auto" w:fill="FFC000"/>
          </w:tcPr>
          <w:p w14:paraId="3249DDB7" w14:textId="3F7061CB" w:rsidR="001D0A17" w:rsidRPr="00214881" w:rsidRDefault="00590B4C" w:rsidP="001D0A17">
            <w:pPr>
              <w:pStyle w:val="Heading2"/>
              <w:outlineLvl w:val="1"/>
              <w:rPr>
                <w:color w:val="auto"/>
              </w:rPr>
            </w:pPr>
            <w:r>
              <w:rPr>
                <w:color w:val="auto"/>
              </w:rPr>
              <w:t xml:space="preserve">Citing references correctly. Showing of graphs and charts to show in an easier </w:t>
            </w:r>
            <w:r w:rsidR="00C111BF">
              <w:rPr>
                <w:color w:val="auto"/>
              </w:rPr>
              <w:t>style</w:t>
            </w:r>
            <w:r>
              <w:rPr>
                <w:color w:val="auto"/>
              </w:rPr>
              <w:t xml:space="preserve"> the mathematics/calculations </w:t>
            </w:r>
            <w:r w:rsidR="00C111BF">
              <w:rPr>
                <w:color w:val="auto"/>
              </w:rPr>
              <w:t>I have</w:t>
            </w:r>
            <w:r>
              <w:rPr>
                <w:color w:val="auto"/>
              </w:rPr>
              <w:t xml:space="preserve"> carried out. </w:t>
            </w:r>
          </w:p>
        </w:tc>
        <w:tc>
          <w:tcPr>
            <w:tcW w:w="1903" w:type="dxa"/>
            <w:shd w:val="clear" w:color="auto" w:fill="FF0000"/>
          </w:tcPr>
          <w:p w14:paraId="56CB8FFE" w14:textId="45B6040C" w:rsidR="001D0A17" w:rsidRPr="00214881" w:rsidRDefault="00C111BF" w:rsidP="001D0A17">
            <w:pPr>
              <w:pStyle w:val="Heading2"/>
              <w:outlineLvl w:val="1"/>
              <w:rPr>
                <w:color w:val="auto"/>
              </w:rPr>
            </w:pPr>
            <w:r>
              <w:rPr>
                <w:color w:val="auto"/>
              </w:rPr>
              <w:t xml:space="preserve">Citing references is easy, as soon as I’ve used the reference, show where it has come from and include it in my references at the end. The production of graphs and charts is more difficult, but may prompt me to do more sums and therefore improve the quality of my work. </w:t>
            </w:r>
          </w:p>
        </w:tc>
      </w:tr>
    </w:tbl>
    <w:p w14:paraId="008013CB" w14:textId="77777777" w:rsidR="00214881" w:rsidRPr="00214881" w:rsidRDefault="00214881" w:rsidP="00214881"/>
    <w:p w14:paraId="4F58B1A2" w14:textId="18A37722" w:rsidR="00322483" w:rsidRDefault="00322483" w:rsidP="00322483"/>
    <w:p w14:paraId="521E20AD" w14:textId="68D87811" w:rsidR="00322483" w:rsidRDefault="00322483" w:rsidP="00322483"/>
    <w:p w14:paraId="536062F3" w14:textId="34E0B7C5" w:rsidR="00322483" w:rsidRDefault="00322483" w:rsidP="00322483"/>
    <w:p w14:paraId="2BF6C308" w14:textId="6B57005E" w:rsidR="00726880" w:rsidRDefault="00726880" w:rsidP="00322483"/>
    <w:p w14:paraId="03B5FA7B" w14:textId="7756FC8C" w:rsidR="00726880" w:rsidRDefault="00726880" w:rsidP="00322483"/>
    <w:p w14:paraId="5F238C15" w14:textId="71C1D9F7" w:rsidR="00726880" w:rsidRDefault="00726880" w:rsidP="00322483"/>
    <w:p w14:paraId="34D3DEDA" w14:textId="3F19306E" w:rsidR="00726880" w:rsidRDefault="00726880" w:rsidP="00322483"/>
    <w:p w14:paraId="4463C0A1" w14:textId="41E1C411" w:rsidR="00726880" w:rsidRDefault="00726880" w:rsidP="00322483"/>
    <w:p w14:paraId="5F0DA29D" w14:textId="70C2C461" w:rsidR="00726880" w:rsidRDefault="00726880" w:rsidP="00726880">
      <w:pPr>
        <w:pStyle w:val="Heading1"/>
      </w:pPr>
      <w:r>
        <w:lastRenderedPageBreak/>
        <w:t>Appendix 4- CRAAP Analysis</w:t>
      </w:r>
    </w:p>
    <w:p w14:paraId="7AF4C395" w14:textId="1B001F32" w:rsidR="00210409" w:rsidRDefault="00210409" w:rsidP="00210409"/>
    <w:tbl>
      <w:tblPr>
        <w:tblStyle w:val="TableGrid"/>
        <w:tblpPr w:leftFromText="180" w:rightFromText="180" w:vertAnchor="page" w:horzAnchor="margin" w:tblpY="4972"/>
        <w:tblW w:w="0" w:type="auto"/>
        <w:tblLook w:val="04A0" w:firstRow="1" w:lastRow="0" w:firstColumn="1" w:lastColumn="0" w:noHBand="0" w:noVBand="1"/>
      </w:tblPr>
      <w:tblGrid>
        <w:gridCol w:w="1696"/>
        <w:gridCol w:w="7320"/>
      </w:tblGrid>
      <w:tr w:rsidR="00210409" w14:paraId="4F9A939C" w14:textId="77777777" w:rsidTr="00210409">
        <w:trPr>
          <w:trHeight w:val="841"/>
        </w:trPr>
        <w:tc>
          <w:tcPr>
            <w:tcW w:w="1696" w:type="dxa"/>
            <w:tcBorders>
              <w:top w:val="single" w:sz="4" w:space="0" w:color="auto"/>
              <w:left w:val="single" w:sz="4" w:space="0" w:color="auto"/>
              <w:bottom w:val="single" w:sz="4" w:space="0" w:color="auto"/>
              <w:right w:val="single" w:sz="4" w:space="0" w:color="auto"/>
            </w:tcBorders>
            <w:hideMark/>
          </w:tcPr>
          <w:p w14:paraId="04107553" w14:textId="77777777" w:rsidR="00210409" w:rsidRDefault="00210409">
            <w:pPr>
              <w:tabs>
                <w:tab w:val="left" w:pos="2520"/>
                <w:tab w:val="center" w:pos="4513"/>
                <w:tab w:val="left" w:pos="4920"/>
              </w:tabs>
              <w:rPr>
                <w:sz w:val="72"/>
                <w:szCs w:val="72"/>
              </w:rPr>
            </w:pPr>
            <w:r>
              <w:t xml:space="preserve">       </w:t>
            </w:r>
            <w:r>
              <w:rPr>
                <w:sz w:val="72"/>
                <w:szCs w:val="72"/>
              </w:rPr>
              <w:t>C</w:t>
            </w:r>
          </w:p>
        </w:tc>
        <w:tc>
          <w:tcPr>
            <w:tcW w:w="7320" w:type="dxa"/>
            <w:tcBorders>
              <w:top w:val="single" w:sz="4" w:space="0" w:color="auto"/>
              <w:left w:val="single" w:sz="4" w:space="0" w:color="auto"/>
              <w:bottom w:val="single" w:sz="4" w:space="0" w:color="auto"/>
              <w:right w:val="single" w:sz="4" w:space="0" w:color="auto"/>
            </w:tcBorders>
            <w:hideMark/>
          </w:tcPr>
          <w:p w14:paraId="06719CD7" w14:textId="3171AB41" w:rsidR="00210409" w:rsidRPr="00DA4250" w:rsidRDefault="00210409">
            <w:pPr>
              <w:tabs>
                <w:tab w:val="left" w:pos="2520"/>
                <w:tab w:val="center" w:pos="4513"/>
                <w:tab w:val="left" w:pos="4920"/>
              </w:tabs>
            </w:pPr>
            <w:r>
              <w:rPr>
                <w:b/>
                <w:bCs/>
                <w:color w:val="FF0000"/>
              </w:rPr>
              <w:t xml:space="preserve">Currency:- </w:t>
            </w:r>
            <w:r w:rsidR="00DA4250">
              <w:rPr>
                <w:b/>
                <w:bCs/>
              </w:rPr>
              <w:t xml:space="preserve">Published in 2017 so within my self-imposed deadline of 5 years. </w:t>
            </w:r>
          </w:p>
        </w:tc>
      </w:tr>
      <w:tr w:rsidR="00210409" w14:paraId="265A6BCA" w14:textId="77777777" w:rsidTr="00210409">
        <w:trPr>
          <w:trHeight w:val="697"/>
        </w:trPr>
        <w:tc>
          <w:tcPr>
            <w:tcW w:w="1696" w:type="dxa"/>
            <w:tcBorders>
              <w:top w:val="single" w:sz="4" w:space="0" w:color="auto"/>
              <w:left w:val="single" w:sz="4" w:space="0" w:color="auto"/>
              <w:bottom w:val="single" w:sz="4" w:space="0" w:color="auto"/>
              <w:right w:val="single" w:sz="4" w:space="0" w:color="auto"/>
            </w:tcBorders>
            <w:hideMark/>
          </w:tcPr>
          <w:p w14:paraId="781DA7A7" w14:textId="77777777" w:rsidR="00210409" w:rsidRDefault="00210409">
            <w:pPr>
              <w:tabs>
                <w:tab w:val="left" w:pos="2520"/>
                <w:tab w:val="center" w:pos="4513"/>
                <w:tab w:val="left" w:pos="4920"/>
              </w:tabs>
              <w:rPr>
                <w:sz w:val="72"/>
                <w:szCs w:val="72"/>
              </w:rPr>
            </w:pPr>
            <w:r>
              <w:rPr>
                <w:sz w:val="72"/>
                <w:szCs w:val="72"/>
              </w:rPr>
              <w:t xml:space="preserve">  R</w:t>
            </w:r>
          </w:p>
        </w:tc>
        <w:tc>
          <w:tcPr>
            <w:tcW w:w="7320" w:type="dxa"/>
            <w:tcBorders>
              <w:top w:val="single" w:sz="4" w:space="0" w:color="auto"/>
              <w:left w:val="single" w:sz="4" w:space="0" w:color="auto"/>
              <w:bottom w:val="single" w:sz="4" w:space="0" w:color="auto"/>
              <w:right w:val="single" w:sz="4" w:space="0" w:color="auto"/>
            </w:tcBorders>
            <w:hideMark/>
          </w:tcPr>
          <w:p w14:paraId="24B5A5A9" w14:textId="595A67EE" w:rsidR="00210409" w:rsidRPr="00DA4250" w:rsidRDefault="00210409" w:rsidP="00210409">
            <w:pPr>
              <w:tabs>
                <w:tab w:val="left" w:pos="2520"/>
                <w:tab w:val="center" w:pos="4513"/>
                <w:tab w:val="left" w:pos="4920"/>
              </w:tabs>
              <w:rPr>
                <w:b/>
                <w:bCs/>
              </w:rPr>
            </w:pPr>
            <w:r>
              <w:rPr>
                <w:b/>
                <w:bCs/>
                <w:color w:val="FF0000"/>
              </w:rPr>
              <w:t xml:space="preserve">Relevance:- </w:t>
            </w:r>
            <w:r w:rsidR="00DA4250">
              <w:rPr>
                <w:b/>
                <w:bCs/>
              </w:rPr>
              <w:t>It directly talks about how I want to end my reflection piece, and the part I’ve paraphrased from backs up my assertion that SMART goals need to be my own, and we should not be told when to do them</w:t>
            </w:r>
          </w:p>
          <w:p w14:paraId="67A0FEC3" w14:textId="17464E47" w:rsidR="00210409" w:rsidRDefault="00210409">
            <w:pPr>
              <w:tabs>
                <w:tab w:val="left" w:pos="2520"/>
                <w:tab w:val="center" w:pos="4513"/>
                <w:tab w:val="left" w:pos="4920"/>
              </w:tabs>
              <w:rPr>
                <w:b/>
                <w:bCs/>
              </w:rPr>
            </w:pPr>
          </w:p>
        </w:tc>
      </w:tr>
      <w:tr w:rsidR="00210409" w14:paraId="33A6CAB5" w14:textId="77777777" w:rsidTr="00210409">
        <w:trPr>
          <w:trHeight w:val="834"/>
        </w:trPr>
        <w:tc>
          <w:tcPr>
            <w:tcW w:w="1696" w:type="dxa"/>
            <w:tcBorders>
              <w:top w:val="single" w:sz="4" w:space="0" w:color="auto"/>
              <w:left w:val="single" w:sz="4" w:space="0" w:color="auto"/>
              <w:bottom w:val="single" w:sz="4" w:space="0" w:color="auto"/>
              <w:right w:val="single" w:sz="4" w:space="0" w:color="auto"/>
            </w:tcBorders>
            <w:hideMark/>
          </w:tcPr>
          <w:p w14:paraId="75E5DBE7" w14:textId="77777777" w:rsidR="00210409" w:rsidRDefault="00210409">
            <w:pPr>
              <w:tabs>
                <w:tab w:val="left" w:pos="2520"/>
                <w:tab w:val="center" w:pos="4513"/>
                <w:tab w:val="left" w:pos="4920"/>
              </w:tabs>
              <w:rPr>
                <w:sz w:val="72"/>
                <w:szCs w:val="72"/>
              </w:rPr>
            </w:pPr>
            <w:r>
              <w:rPr>
                <w:sz w:val="72"/>
                <w:szCs w:val="72"/>
              </w:rPr>
              <w:t xml:space="preserve">  A</w:t>
            </w:r>
          </w:p>
        </w:tc>
        <w:tc>
          <w:tcPr>
            <w:tcW w:w="7320" w:type="dxa"/>
            <w:tcBorders>
              <w:top w:val="single" w:sz="4" w:space="0" w:color="auto"/>
              <w:left w:val="single" w:sz="4" w:space="0" w:color="auto"/>
              <w:bottom w:val="single" w:sz="4" w:space="0" w:color="auto"/>
              <w:right w:val="single" w:sz="4" w:space="0" w:color="auto"/>
            </w:tcBorders>
            <w:hideMark/>
          </w:tcPr>
          <w:p w14:paraId="0E321D9D" w14:textId="3EA19261" w:rsidR="00210409" w:rsidRPr="00DA4250" w:rsidRDefault="00210409">
            <w:pPr>
              <w:tabs>
                <w:tab w:val="left" w:pos="2520"/>
                <w:tab w:val="center" w:pos="4513"/>
                <w:tab w:val="left" w:pos="4920"/>
              </w:tabs>
            </w:pPr>
            <w:r>
              <w:rPr>
                <w:b/>
                <w:bCs/>
                <w:color w:val="FF0000"/>
              </w:rPr>
              <w:t xml:space="preserve">Authority:-  </w:t>
            </w:r>
            <w:r w:rsidR="00DA4250">
              <w:rPr>
                <w:b/>
                <w:bCs/>
              </w:rPr>
              <w:t>Written by a Doctor in the Imperial Journal of Interdisciplinary Research</w:t>
            </w:r>
          </w:p>
        </w:tc>
      </w:tr>
      <w:tr w:rsidR="00210409" w14:paraId="26C478A0" w14:textId="77777777" w:rsidTr="00210409">
        <w:trPr>
          <w:trHeight w:val="846"/>
        </w:trPr>
        <w:tc>
          <w:tcPr>
            <w:tcW w:w="1696" w:type="dxa"/>
            <w:tcBorders>
              <w:top w:val="single" w:sz="4" w:space="0" w:color="auto"/>
              <w:left w:val="single" w:sz="4" w:space="0" w:color="auto"/>
              <w:bottom w:val="single" w:sz="4" w:space="0" w:color="auto"/>
              <w:right w:val="single" w:sz="4" w:space="0" w:color="auto"/>
            </w:tcBorders>
            <w:hideMark/>
          </w:tcPr>
          <w:p w14:paraId="20BB3DD9" w14:textId="77777777" w:rsidR="00210409" w:rsidRDefault="00210409">
            <w:pPr>
              <w:tabs>
                <w:tab w:val="left" w:pos="2520"/>
                <w:tab w:val="center" w:pos="4513"/>
                <w:tab w:val="left" w:pos="4920"/>
              </w:tabs>
              <w:rPr>
                <w:sz w:val="72"/>
                <w:szCs w:val="72"/>
              </w:rPr>
            </w:pPr>
            <w:r>
              <w:rPr>
                <w:sz w:val="72"/>
                <w:szCs w:val="72"/>
              </w:rPr>
              <w:t xml:space="preserve">  A</w:t>
            </w:r>
          </w:p>
        </w:tc>
        <w:tc>
          <w:tcPr>
            <w:tcW w:w="7320" w:type="dxa"/>
            <w:tcBorders>
              <w:top w:val="single" w:sz="4" w:space="0" w:color="auto"/>
              <w:left w:val="single" w:sz="4" w:space="0" w:color="auto"/>
              <w:bottom w:val="single" w:sz="4" w:space="0" w:color="auto"/>
              <w:right w:val="single" w:sz="4" w:space="0" w:color="auto"/>
            </w:tcBorders>
            <w:hideMark/>
          </w:tcPr>
          <w:p w14:paraId="4A407B3C" w14:textId="034D6DDB" w:rsidR="00210409" w:rsidRPr="00DA4250" w:rsidRDefault="00210409">
            <w:pPr>
              <w:tabs>
                <w:tab w:val="left" w:pos="2520"/>
                <w:tab w:val="center" w:pos="4513"/>
                <w:tab w:val="left" w:pos="4920"/>
              </w:tabs>
            </w:pPr>
            <w:r>
              <w:rPr>
                <w:b/>
                <w:bCs/>
                <w:color w:val="FF0000"/>
              </w:rPr>
              <w:t xml:space="preserve">Accuracy:- </w:t>
            </w:r>
            <w:r w:rsidR="00DA4250">
              <w:rPr>
                <w:b/>
                <w:bCs/>
              </w:rPr>
              <w:t xml:space="preserve">Overall the article is accurate, and breaks down why some </w:t>
            </w:r>
            <w:proofErr w:type="spellStart"/>
            <w:r w:rsidR="00DA4250">
              <w:rPr>
                <w:b/>
                <w:bCs/>
              </w:rPr>
              <w:t>SMARt</w:t>
            </w:r>
            <w:proofErr w:type="spellEnd"/>
            <w:r w:rsidR="00DA4250">
              <w:rPr>
                <w:b/>
                <w:bCs/>
              </w:rPr>
              <w:t xml:space="preserve"> goals or SMART exercises fail. His references are old though. Considering this article was published in 2017, he takes references from </w:t>
            </w:r>
            <w:r w:rsidR="00127D19">
              <w:rPr>
                <w:b/>
                <w:bCs/>
              </w:rPr>
              <w:t xml:space="preserve">years between 1985 and 2011, so when published his newest reference was already 6 years old. </w:t>
            </w:r>
          </w:p>
        </w:tc>
      </w:tr>
      <w:tr w:rsidR="00210409" w14:paraId="54CD9EDE" w14:textId="77777777" w:rsidTr="00210409">
        <w:trPr>
          <w:trHeight w:val="986"/>
        </w:trPr>
        <w:tc>
          <w:tcPr>
            <w:tcW w:w="1696" w:type="dxa"/>
            <w:tcBorders>
              <w:top w:val="single" w:sz="4" w:space="0" w:color="auto"/>
              <w:left w:val="single" w:sz="4" w:space="0" w:color="auto"/>
              <w:bottom w:val="single" w:sz="4" w:space="0" w:color="auto"/>
              <w:right w:val="single" w:sz="4" w:space="0" w:color="auto"/>
            </w:tcBorders>
            <w:hideMark/>
          </w:tcPr>
          <w:p w14:paraId="5A546512" w14:textId="77777777" w:rsidR="00210409" w:rsidRDefault="00210409">
            <w:pPr>
              <w:tabs>
                <w:tab w:val="left" w:pos="2520"/>
                <w:tab w:val="center" w:pos="4513"/>
                <w:tab w:val="left" w:pos="4920"/>
              </w:tabs>
              <w:rPr>
                <w:sz w:val="72"/>
                <w:szCs w:val="72"/>
              </w:rPr>
            </w:pPr>
            <w:r>
              <w:rPr>
                <w:sz w:val="72"/>
                <w:szCs w:val="72"/>
              </w:rPr>
              <w:t xml:space="preserve">  P</w:t>
            </w:r>
          </w:p>
        </w:tc>
        <w:tc>
          <w:tcPr>
            <w:tcW w:w="7320" w:type="dxa"/>
            <w:tcBorders>
              <w:top w:val="single" w:sz="4" w:space="0" w:color="auto"/>
              <w:left w:val="single" w:sz="4" w:space="0" w:color="auto"/>
              <w:bottom w:val="single" w:sz="4" w:space="0" w:color="auto"/>
              <w:right w:val="single" w:sz="4" w:space="0" w:color="auto"/>
            </w:tcBorders>
            <w:hideMark/>
          </w:tcPr>
          <w:p w14:paraId="72B6404C" w14:textId="08DFCE78" w:rsidR="00210409" w:rsidRPr="00127D19" w:rsidRDefault="00210409">
            <w:pPr>
              <w:tabs>
                <w:tab w:val="left" w:pos="2520"/>
                <w:tab w:val="center" w:pos="4513"/>
                <w:tab w:val="left" w:pos="4920"/>
              </w:tabs>
            </w:pPr>
            <w:r>
              <w:rPr>
                <w:b/>
                <w:bCs/>
                <w:color w:val="FF0000"/>
              </w:rPr>
              <w:t xml:space="preserve">Purpose:- </w:t>
            </w:r>
            <w:r w:rsidR="00127D19">
              <w:rPr>
                <w:b/>
                <w:bCs/>
              </w:rPr>
              <w:t xml:space="preserve">The purpose of the article is to show what SMART goal setting is, and also some common mistakes as to why it sometimes fails. </w:t>
            </w:r>
          </w:p>
        </w:tc>
      </w:tr>
    </w:tbl>
    <w:p w14:paraId="6EB98293" w14:textId="77777777" w:rsidR="00210409" w:rsidRPr="00210409" w:rsidRDefault="00210409" w:rsidP="00210409"/>
    <w:p w14:paraId="0D2BA961" w14:textId="0B73FCB3" w:rsidR="00726880" w:rsidRDefault="00210409" w:rsidP="00322483">
      <w:r>
        <w:t xml:space="preserve">Throughout this part of the </w:t>
      </w:r>
      <w:r w:rsidR="000A6FCD">
        <w:t>assignment,</w:t>
      </w:r>
      <w:r>
        <w:t xml:space="preserve"> I have tried to keep the references as new as possible. Minus Gibbs as it</w:t>
      </w:r>
      <w:r w:rsidR="000A6FCD">
        <w:t xml:space="preserve"> i</w:t>
      </w:r>
      <w:r>
        <w:t>s a seminal piece the others are all within 10 years old</w:t>
      </w:r>
      <w:r w:rsidR="00DA4250">
        <w:t>. 2012 is the oldest and it’s inclusion was important as it backs up why I may have struggled psychologically and/or with MH. The reference I have chosen to CRAAP is:</w:t>
      </w:r>
    </w:p>
    <w:p w14:paraId="29B1F7EA" w14:textId="77777777" w:rsidR="00DA4250" w:rsidRPr="00726880" w:rsidRDefault="00DA4250" w:rsidP="00DA4250">
      <w:pPr>
        <w:pStyle w:val="NormalWeb"/>
        <w:spacing w:before="0" w:beforeAutospacing="0" w:after="240" w:afterAutospacing="0" w:line="360" w:lineRule="atLeast"/>
      </w:pPr>
      <w:r>
        <w:t xml:space="preserve">Dr. Ys Daudkhane (2017) ‘Why SMART Goals are not Smart Enough?’ </w:t>
      </w:r>
      <w:r>
        <w:rPr>
          <w:i/>
          <w:iCs/>
        </w:rPr>
        <w:t xml:space="preserve">Imperial Journal of Interdisciplinary Research (IJIR) </w:t>
      </w:r>
      <w:r>
        <w:t>3 6 137-143</w:t>
      </w:r>
    </w:p>
    <w:p w14:paraId="40E4B77D" w14:textId="77777777" w:rsidR="00DA4250" w:rsidRPr="00322483" w:rsidRDefault="00DA4250" w:rsidP="00322483"/>
    <w:sectPr w:rsidR="00DA4250"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D1009"/>
    <w:multiLevelType w:val="hybridMultilevel"/>
    <w:tmpl w:val="A058E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8C1B98"/>
    <w:multiLevelType w:val="hybridMultilevel"/>
    <w:tmpl w:val="B6E27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DA655C"/>
    <w:multiLevelType w:val="hybridMultilevel"/>
    <w:tmpl w:val="B2C6E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54D4B24"/>
    <w:multiLevelType w:val="hybridMultilevel"/>
    <w:tmpl w:val="B91C1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6"/>
  </w:num>
  <w:num w:numId="3">
    <w:abstractNumId w:val="5"/>
  </w:num>
  <w:num w:numId="4">
    <w:abstractNumId w:val="13"/>
  </w:num>
  <w:num w:numId="5">
    <w:abstractNumId w:val="2"/>
  </w:num>
  <w:num w:numId="6">
    <w:abstractNumId w:val="6"/>
  </w:num>
  <w:num w:numId="7">
    <w:abstractNumId w:val="1"/>
  </w:num>
  <w:num w:numId="8">
    <w:abstractNumId w:val="19"/>
  </w:num>
  <w:num w:numId="9">
    <w:abstractNumId w:val="12"/>
  </w:num>
  <w:num w:numId="10">
    <w:abstractNumId w:val="18"/>
  </w:num>
  <w:num w:numId="11">
    <w:abstractNumId w:val="14"/>
  </w:num>
  <w:num w:numId="12">
    <w:abstractNumId w:val="4"/>
  </w:num>
  <w:num w:numId="13">
    <w:abstractNumId w:val="10"/>
  </w:num>
  <w:num w:numId="14">
    <w:abstractNumId w:val="15"/>
  </w:num>
  <w:num w:numId="15">
    <w:abstractNumId w:val="3"/>
  </w:num>
  <w:num w:numId="16">
    <w:abstractNumId w:val="9"/>
  </w:num>
  <w:num w:numId="17">
    <w:abstractNumId w:val="17"/>
  </w:num>
  <w:num w:numId="18">
    <w:abstractNumId w:val="11"/>
  </w:num>
  <w:num w:numId="19">
    <w:abstractNumId w:val="0"/>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45C47"/>
    <w:rsid w:val="00053025"/>
    <w:rsid w:val="000578CE"/>
    <w:rsid w:val="0006008A"/>
    <w:rsid w:val="00067403"/>
    <w:rsid w:val="000A61C9"/>
    <w:rsid w:val="000A6FCD"/>
    <w:rsid w:val="000B6378"/>
    <w:rsid w:val="000C5E1B"/>
    <w:rsid w:val="000D2938"/>
    <w:rsid w:val="00101ADA"/>
    <w:rsid w:val="001130F2"/>
    <w:rsid w:val="001164A0"/>
    <w:rsid w:val="001252D0"/>
    <w:rsid w:val="00127D19"/>
    <w:rsid w:val="00131BB5"/>
    <w:rsid w:val="00134A89"/>
    <w:rsid w:val="0015027C"/>
    <w:rsid w:val="00176791"/>
    <w:rsid w:val="001810EE"/>
    <w:rsid w:val="001828EE"/>
    <w:rsid w:val="001836B1"/>
    <w:rsid w:val="001B3EC3"/>
    <w:rsid w:val="001D0A17"/>
    <w:rsid w:val="001D3F02"/>
    <w:rsid w:val="001F5437"/>
    <w:rsid w:val="002049FE"/>
    <w:rsid w:val="00210409"/>
    <w:rsid w:val="0021380A"/>
    <w:rsid w:val="00214881"/>
    <w:rsid w:val="00220B1E"/>
    <w:rsid w:val="00252E68"/>
    <w:rsid w:val="00255FC4"/>
    <w:rsid w:val="00276A31"/>
    <w:rsid w:val="00284720"/>
    <w:rsid w:val="00285D09"/>
    <w:rsid w:val="00296FAF"/>
    <w:rsid w:val="002B20E3"/>
    <w:rsid w:val="002B6B99"/>
    <w:rsid w:val="002C4CAC"/>
    <w:rsid w:val="002E427B"/>
    <w:rsid w:val="0030173B"/>
    <w:rsid w:val="0030202B"/>
    <w:rsid w:val="00322483"/>
    <w:rsid w:val="00322C2E"/>
    <w:rsid w:val="00331B7F"/>
    <w:rsid w:val="00332EFE"/>
    <w:rsid w:val="00347CDF"/>
    <w:rsid w:val="003527DF"/>
    <w:rsid w:val="00372A45"/>
    <w:rsid w:val="00372DE0"/>
    <w:rsid w:val="00377DDE"/>
    <w:rsid w:val="003860FB"/>
    <w:rsid w:val="00391011"/>
    <w:rsid w:val="00391E5C"/>
    <w:rsid w:val="003B602D"/>
    <w:rsid w:val="003B66E2"/>
    <w:rsid w:val="003C3844"/>
    <w:rsid w:val="003C3B33"/>
    <w:rsid w:val="003C4A80"/>
    <w:rsid w:val="003D1F70"/>
    <w:rsid w:val="003D34E8"/>
    <w:rsid w:val="003E4D41"/>
    <w:rsid w:val="003F64EA"/>
    <w:rsid w:val="003F69D6"/>
    <w:rsid w:val="00445984"/>
    <w:rsid w:val="00451E52"/>
    <w:rsid w:val="0045535D"/>
    <w:rsid w:val="0046229B"/>
    <w:rsid w:val="00481CB5"/>
    <w:rsid w:val="004B4786"/>
    <w:rsid w:val="004F03CD"/>
    <w:rsid w:val="00505101"/>
    <w:rsid w:val="00506BC4"/>
    <w:rsid w:val="0051013F"/>
    <w:rsid w:val="00513050"/>
    <w:rsid w:val="0052045F"/>
    <w:rsid w:val="005205A3"/>
    <w:rsid w:val="005225BF"/>
    <w:rsid w:val="00573ED8"/>
    <w:rsid w:val="005816F9"/>
    <w:rsid w:val="00584529"/>
    <w:rsid w:val="00586056"/>
    <w:rsid w:val="00590B4C"/>
    <w:rsid w:val="0059562E"/>
    <w:rsid w:val="00597A59"/>
    <w:rsid w:val="005A0724"/>
    <w:rsid w:val="005A1253"/>
    <w:rsid w:val="005A2298"/>
    <w:rsid w:val="005B60EF"/>
    <w:rsid w:val="005B73D8"/>
    <w:rsid w:val="00607417"/>
    <w:rsid w:val="0062657F"/>
    <w:rsid w:val="00632AA9"/>
    <w:rsid w:val="00634AE8"/>
    <w:rsid w:val="00645AAF"/>
    <w:rsid w:val="00656D55"/>
    <w:rsid w:val="00670D2E"/>
    <w:rsid w:val="00671CBC"/>
    <w:rsid w:val="00692F2B"/>
    <w:rsid w:val="006B2157"/>
    <w:rsid w:val="006C4B88"/>
    <w:rsid w:val="006D66F5"/>
    <w:rsid w:val="00715A8B"/>
    <w:rsid w:val="00726880"/>
    <w:rsid w:val="00732356"/>
    <w:rsid w:val="00744B6A"/>
    <w:rsid w:val="0075131B"/>
    <w:rsid w:val="00754909"/>
    <w:rsid w:val="00754E62"/>
    <w:rsid w:val="007622F7"/>
    <w:rsid w:val="00762A31"/>
    <w:rsid w:val="00792901"/>
    <w:rsid w:val="007A0F0B"/>
    <w:rsid w:val="007A7DB8"/>
    <w:rsid w:val="007B0839"/>
    <w:rsid w:val="007B50E4"/>
    <w:rsid w:val="007D6230"/>
    <w:rsid w:val="007D6889"/>
    <w:rsid w:val="007E47A1"/>
    <w:rsid w:val="007E734B"/>
    <w:rsid w:val="007F6D91"/>
    <w:rsid w:val="00805BB7"/>
    <w:rsid w:val="008138EC"/>
    <w:rsid w:val="00821E23"/>
    <w:rsid w:val="008346D5"/>
    <w:rsid w:val="00871368"/>
    <w:rsid w:val="00885114"/>
    <w:rsid w:val="00896593"/>
    <w:rsid w:val="008A1155"/>
    <w:rsid w:val="008B498D"/>
    <w:rsid w:val="008C2930"/>
    <w:rsid w:val="008D2CFA"/>
    <w:rsid w:val="008E29F3"/>
    <w:rsid w:val="008F2B5B"/>
    <w:rsid w:val="0090738A"/>
    <w:rsid w:val="00907C27"/>
    <w:rsid w:val="00913F40"/>
    <w:rsid w:val="0092004F"/>
    <w:rsid w:val="009232AD"/>
    <w:rsid w:val="009556EE"/>
    <w:rsid w:val="00964538"/>
    <w:rsid w:val="00970536"/>
    <w:rsid w:val="00974A56"/>
    <w:rsid w:val="009A2C75"/>
    <w:rsid w:val="009C10DC"/>
    <w:rsid w:val="009D0524"/>
    <w:rsid w:val="009D4047"/>
    <w:rsid w:val="009E3DDD"/>
    <w:rsid w:val="00A1628F"/>
    <w:rsid w:val="00A3471E"/>
    <w:rsid w:val="00A4397C"/>
    <w:rsid w:val="00A51F56"/>
    <w:rsid w:val="00A73F24"/>
    <w:rsid w:val="00A90A1F"/>
    <w:rsid w:val="00A91384"/>
    <w:rsid w:val="00A930CB"/>
    <w:rsid w:val="00A96FE6"/>
    <w:rsid w:val="00A976D8"/>
    <w:rsid w:val="00AA2129"/>
    <w:rsid w:val="00AB0A14"/>
    <w:rsid w:val="00AB4149"/>
    <w:rsid w:val="00AC55A4"/>
    <w:rsid w:val="00AD1859"/>
    <w:rsid w:val="00AE3909"/>
    <w:rsid w:val="00AE79EE"/>
    <w:rsid w:val="00B02818"/>
    <w:rsid w:val="00B07E59"/>
    <w:rsid w:val="00B17A05"/>
    <w:rsid w:val="00B20048"/>
    <w:rsid w:val="00B20424"/>
    <w:rsid w:val="00B26C7E"/>
    <w:rsid w:val="00B370C2"/>
    <w:rsid w:val="00B5730D"/>
    <w:rsid w:val="00B6475F"/>
    <w:rsid w:val="00B7695F"/>
    <w:rsid w:val="00B8042E"/>
    <w:rsid w:val="00B84601"/>
    <w:rsid w:val="00B86E67"/>
    <w:rsid w:val="00B909F7"/>
    <w:rsid w:val="00B962A8"/>
    <w:rsid w:val="00BB07BE"/>
    <w:rsid w:val="00BD3AA5"/>
    <w:rsid w:val="00BD51D4"/>
    <w:rsid w:val="00BF2C08"/>
    <w:rsid w:val="00C043DA"/>
    <w:rsid w:val="00C06B66"/>
    <w:rsid w:val="00C111BF"/>
    <w:rsid w:val="00C16194"/>
    <w:rsid w:val="00C21205"/>
    <w:rsid w:val="00C25C3B"/>
    <w:rsid w:val="00C33825"/>
    <w:rsid w:val="00C45904"/>
    <w:rsid w:val="00C510F8"/>
    <w:rsid w:val="00C53B1A"/>
    <w:rsid w:val="00C65D76"/>
    <w:rsid w:val="00C74EB7"/>
    <w:rsid w:val="00C764B9"/>
    <w:rsid w:val="00C80AF8"/>
    <w:rsid w:val="00CC6920"/>
    <w:rsid w:val="00CD70BA"/>
    <w:rsid w:val="00CF644C"/>
    <w:rsid w:val="00D01FF9"/>
    <w:rsid w:val="00D15FF5"/>
    <w:rsid w:val="00D2291D"/>
    <w:rsid w:val="00D32416"/>
    <w:rsid w:val="00D450BB"/>
    <w:rsid w:val="00D62B28"/>
    <w:rsid w:val="00D67E1F"/>
    <w:rsid w:val="00D778F1"/>
    <w:rsid w:val="00D83974"/>
    <w:rsid w:val="00D83D5B"/>
    <w:rsid w:val="00DA3853"/>
    <w:rsid w:val="00DA4250"/>
    <w:rsid w:val="00DD3304"/>
    <w:rsid w:val="00DD72F2"/>
    <w:rsid w:val="00DF21D0"/>
    <w:rsid w:val="00DF4EE5"/>
    <w:rsid w:val="00E22B7D"/>
    <w:rsid w:val="00E24560"/>
    <w:rsid w:val="00E46588"/>
    <w:rsid w:val="00E5033B"/>
    <w:rsid w:val="00E642D3"/>
    <w:rsid w:val="00E654A1"/>
    <w:rsid w:val="00E72AA7"/>
    <w:rsid w:val="00E750E6"/>
    <w:rsid w:val="00E76DF9"/>
    <w:rsid w:val="00E82EAC"/>
    <w:rsid w:val="00E87448"/>
    <w:rsid w:val="00E9246B"/>
    <w:rsid w:val="00E9394F"/>
    <w:rsid w:val="00EA12AA"/>
    <w:rsid w:val="00EB1FDF"/>
    <w:rsid w:val="00EC64A7"/>
    <w:rsid w:val="00EC674C"/>
    <w:rsid w:val="00EF11DF"/>
    <w:rsid w:val="00EF3ED4"/>
    <w:rsid w:val="00F15A60"/>
    <w:rsid w:val="00F216A3"/>
    <w:rsid w:val="00F23A88"/>
    <w:rsid w:val="00F334D8"/>
    <w:rsid w:val="00F53EF8"/>
    <w:rsid w:val="00F56108"/>
    <w:rsid w:val="00F57315"/>
    <w:rsid w:val="00F65C64"/>
    <w:rsid w:val="00F75D71"/>
    <w:rsid w:val="00F93948"/>
    <w:rsid w:val="00FA3DD1"/>
    <w:rsid w:val="00FA3F78"/>
    <w:rsid w:val="00FA726B"/>
    <w:rsid w:val="00FB42C7"/>
    <w:rsid w:val="00FC4F27"/>
    <w:rsid w:val="00FE0145"/>
    <w:rsid w:val="00FE66DF"/>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NormalWeb">
    <w:name w:val="Normal (Web)"/>
    <w:basedOn w:val="Normal"/>
    <w:uiPriority w:val="99"/>
    <w:unhideWhenUsed/>
    <w:rsid w:val="003B66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B66E2"/>
    <w:rPr>
      <w:color w:val="605E5C"/>
      <w:shd w:val="clear" w:color="auto" w:fill="E1DFDD"/>
    </w:rPr>
  </w:style>
  <w:style w:type="character" w:styleId="FollowedHyperlink">
    <w:name w:val="FollowedHyperlink"/>
    <w:basedOn w:val="DefaultParagraphFont"/>
    <w:uiPriority w:val="99"/>
    <w:semiHidden/>
    <w:unhideWhenUsed/>
    <w:rsid w:val="00896593"/>
    <w:rPr>
      <w:color w:val="954F72" w:themeColor="followedHyperlink"/>
      <w:u w:val="single"/>
    </w:rPr>
  </w:style>
  <w:style w:type="character" w:customStyle="1" w:styleId="hlfld-contribauthor">
    <w:name w:val="hlfld-contribauthor"/>
    <w:basedOn w:val="DefaultParagraphFont"/>
    <w:rsid w:val="00913F40"/>
  </w:style>
  <w:style w:type="character" w:customStyle="1" w:styleId="separator">
    <w:name w:val="separator"/>
    <w:basedOn w:val="DefaultParagraphFont"/>
    <w:rsid w:val="00913F40"/>
  </w:style>
  <w:style w:type="character" w:customStyle="1" w:styleId="nlmsource">
    <w:name w:val="nlm_source"/>
    <w:basedOn w:val="DefaultParagraphFont"/>
    <w:rsid w:val="00913F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0532864">
      <w:bodyDiv w:val="1"/>
      <w:marLeft w:val="0"/>
      <w:marRight w:val="0"/>
      <w:marTop w:val="0"/>
      <w:marBottom w:val="0"/>
      <w:divBdr>
        <w:top w:val="none" w:sz="0" w:space="0" w:color="auto"/>
        <w:left w:val="none" w:sz="0" w:space="0" w:color="auto"/>
        <w:bottom w:val="none" w:sz="0" w:space="0" w:color="auto"/>
        <w:right w:val="none" w:sz="0" w:space="0" w:color="auto"/>
      </w:divBdr>
    </w:div>
    <w:div w:id="360397954">
      <w:bodyDiv w:val="1"/>
      <w:marLeft w:val="0"/>
      <w:marRight w:val="0"/>
      <w:marTop w:val="0"/>
      <w:marBottom w:val="0"/>
      <w:divBdr>
        <w:top w:val="none" w:sz="0" w:space="0" w:color="auto"/>
        <w:left w:val="none" w:sz="0" w:space="0" w:color="auto"/>
        <w:bottom w:val="none" w:sz="0" w:space="0" w:color="auto"/>
        <w:right w:val="none" w:sz="0" w:space="0" w:color="auto"/>
      </w:divBdr>
    </w:div>
    <w:div w:id="574122139">
      <w:bodyDiv w:val="1"/>
      <w:marLeft w:val="0"/>
      <w:marRight w:val="0"/>
      <w:marTop w:val="0"/>
      <w:marBottom w:val="0"/>
      <w:divBdr>
        <w:top w:val="none" w:sz="0" w:space="0" w:color="auto"/>
        <w:left w:val="none" w:sz="0" w:space="0" w:color="auto"/>
        <w:bottom w:val="none" w:sz="0" w:space="0" w:color="auto"/>
        <w:right w:val="none" w:sz="0" w:space="0" w:color="auto"/>
      </w:divBdr>
    </w:div>
    <w:div w:id="664431532">
      <w:bodyDiv w:val="1"/>
      <w:marLeft w:val="0"/>
      <w:marRight w:val="0"/>
      <w:marTop w:val="0"/>
      <w:marBottom w:val="0"/>
      <w:divBdr>
        <w:top w:val="none" w:sz="0" w:space="0" w:color="auto"/>
        <w:left w:val="none" w:sz="0" w:space="0" w:color="auto"/>
        <w:bottom w:val="none" w:sz="0" w:space="0" w:color="auto"/>
        <w:right w:val="none" w:sz="0" w:space="0" w:color="auto"/>
      </w:divBdr>
    </w:div>
    <w:div w:id="126920012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9565239">
      <w:bodyDiv w:val="1"/>
      <w:marLeft w:val="0"/>
      <w:marRight w:val="0"/>
      <w:marTop w:val="0"/>
      <w:marBottom w:val="0"/>
      <w:divBdr>
        <w:top w:val="none" w:sz="0" w:space="0" w:color="auto"/>
        <w:left w:val="none" w:sz="0" w:space="0" w:color="auto"/>
        <w:bottom w:val="none" w:sz="0" w:space="0" w:color="auto"/>
        <w:right w:val="none" w:sz="0" w:space="0" w:color="auto"/>
      </w:divBdr>
    </w:div>
    <w:div w:id="1817257012">
      <w:bodyDiv w:val="1"/>
      <w:marLeft w:val="0"/>
      <w:marRight w:val="0"/>
      <w:marTop w:val="0"/>
      <w:marBottom w:val="0"/>
      <w:divBdr>
        <w:top w:val="none" w:sz="0" w:space="0" w:color="auto"/>
        <w:left w:val="none" w:sz="0" w:space="0" w:color="auto"/>
        <w:bottom w:val="none" w:sz="0" w:space="0" w:color="auto"/>
        <w:right w:val="none" w:sz="0" w:space="0" w:color="auto"/>
      </w:divBdr>
    </w:div>
    <w:div w:id="1945992759">
      <w:bodyDiv w:val="1"/>
      <w:marLeft w:val="0"/>
      <w:marRight w:val="0"/>
      <w:marTop w:val="0"/>
      <w:marBottom w:val="0"/>
      <w:divBdr>
        <w:top w:val="none" w:sz="0" w:space="0" w:color="auto"/>
        <w:left w:val="none" w:sz="0" w:space="0" w:color="auto"/>
        <w:bottom w:val="none" w:sz="0" w:space="0" w:color="auto"/>
        <w:right w:val="none" w:sz="0" w:space="0" w:color="auto"/>
      </w:divBdr>
    </w:div>
    <w:div w:id="2107458236">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674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cbi.nlm.nih.gov/pmc/articles/PMC3784772/" TargetMode="External"/><Relationship Id="rId18" Type="http://schemas.openxmlformats.org/officeDocument/2006/relationships/hyperlink" Target="https://www.linkedin.com/pulse/timings-critical-flexible-top-7-tips-time-efficiency-steve-gaskel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heguardian.com/education/2015/nov/21/how-anxiety-scrambles-your-brain-and-makes-it-hard-to-learn" TargetMode="External"/><Relationship Id="rId17" Type="http://schemas.openxmlformats.org/officeDocument/2006/relationships/hyperlink" Target="https://www.nhs.uk/conditions/coronavirus-covid-19/coronavirus-vaccination/coronavirus-vaccine/" TargetMode="External"/><Relationship Id="rId2" Type="http://schemas.openxmlformats.org/officeDocument/2006/relationships/customXml" Target="../customXml/item2.xml"/><Relationship Id="rId16" Type="http://schemas.openxmlformats.org/officeDocument/2006/relationships/hyperlink" Target="https://journals.sagepub.com/doi/full/10.1177/174569162198924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5" Type="http://schemas.openxmlformats.org/officeDocument/2006/relationships/hyperlink" Target="http://ijllnet.com/journals/Vol_5_No_2_June_2018/5.pdf"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tandfonline.com/doi/full/10.1080/1359432X.2020.17147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3795</Words>
  <Characters>21632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Kiel Jennings (2015373)</cp:lastModifiedBy>
  <cp:revision>3</cp:revision>
  <dcterms:created xsi:type="dcterms:W3CDTF">2021-07-21T14:32:00Z</dcterms:created>
  <dcterms:modified xsi:type="dcterms:W3CDTF">2021-07-21T14:37:00Z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