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76888149"/>
        <w:docPartObj>
          <w:docPartGallery w:val="Cover Pages"/>
          <w:docPartUnique/>
        </w:docPartObj>
      </w:sdtPr>
      <w:sdtEndPr>
        <w:rPr>
          <w:sz w:val="28"/>
          <w:szCs w:val="28"/>
        </w:rPr>
      </w:sdtEndPr>
      <w:sdtContent>
        <w:p w14:paraId="3186A544" w14:textId="5698E1C9" w:rsidR="00CA5A7E" w:rsidRDefault="00CA5A7E">
          <w:r>
            <w:rPr>
              <w:noProof/>
            </w:rPr>
            <mc:AlternateContent>
              <mc:Choice Requires="wps">
                <w:drawing>
                  <wp:anchor distT="0" distB="0" distL="114300" distR="114300" simplePos="0" relativeHeight="251659264" behindDoc="1" locked="0" layoutInCell="1" allowOverlap="0" wp14:anchorId="157EDF86" wp14:editId="3F51C589">
                    <wp:simplePos x="0" y="0"/>
                    <wp:positionH relativeFrom="page">
                      <wp:align>center</wp:align>
                    </wp:positionH>
                    <wp:positionV relativeFrom="page">
                      <wp:align>center</wp:align>
                    </wp:positionV>
                    <wp:extent cx="6858000" cy="9144000"/>
                    <wp:effectExtent l="0" t="0" r="0" b="0"/>
                    <wp:wrapNone/>
                    <wp:docPr id="5" name="Text Box 5"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CA5A7E" w14:paraId="326C26F4" w14:textId="77777777">
                                  <w:trPr>
                                    <w:trHeight w:hRule="exact" w:val="9360"/>
                                  </w:trPr>
                                  <w:tc>
                                    <w:tcPr>
                                      <w:tcW w:w="9350" w:type="dxa"/>
                                    </w:tcPr>
                                    <w:p w14:paraId="6D8F6D97" w14:textId="77777777" w:rsidR="00CA5A7E" w:rsidRDefault="00CA5A7E">
                                      <w:r>
                                        <w:rPr>
                                          <w:noProof/>
                                        </w:rPr>
                                        <w:drawing>
                                          <wp:inline distT="0" distB="0" distL="0" distR="0" wp14:anchorId="5EA7B31E" wp14:editId="628F60EF">
                                            <wp:extent cx="6858000" cy="5961888"/>
                                            <wp:effectExtent l="0" t="0" r="0" b="1270"/>
                                            <wp:docPr id="6"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7"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CA5A7E" w14:paraId="24FF3257" w14:textId="77777777">
                                  <w:trPr>
                                    <w:trHeight w:hRule="exact" w:val="4320"/>
                                  </w:trPr>
                                  <w:tc>
                                    <w:tcPr>
                                      <w:tcW w:w="9350" w:type="dxa"/>
                                      <w:shd w:val="clear" w:color="auto" w:fill="44546A" w:themeFill="text2"/>
                                      <w:vAlign w:val="center"/>
                                    </w:tcPr>
                                    <w:p w14:paraId="17B8BB89" w14:textId="617F8149" w:rsidR="00CA5A7E" w:rsidRDefault="00CA5A7E">
                                      <w:pPr>
                                        <w:pStyle w:val="NoSpacing"/>
                                        <w:spacing w:before="240"/>
                                        <w:ind w:left="720" w:right="720"/>
                                        <w:rPr>
                                          <w:color w:val="FFFFFF" w:themeColor="background1"/>
                                          <w:sz w:val="32"/>
                                          <w:szCs w:val="32"/>
                                        </w:rPr>
                                      </w:pPr>
                                    </w:p>
                                  </w:tc>
                                </w:tr>
                                <w:tr w:rsidR="00CA5A7E" w14:paraId="31D9B949"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0"/>
                                        <w:gridCol w:w="3600"/>
                                        <w:gridCol w:w="3600"/>
                                      </w:tblGrid>
                                      <w:tr w:rsidR="00CA5A7E" w14:paraId="19E2E0DB" w14:textId="77777777">
                                        <w:trPr>
                                          <w:trHeight w:hRule="exact" w:val="720"/>
                                        </w:trPr>
                                        <w:tc>
                                          <w:tcPr>
                                            <w:tcW w:w="3590" w:type="dxa"/>
                                            <w:vAlign w:val="center"/>
                                          </w:tcPr>
                                          <w:p w14:paraId="6D3AF697" w14:textId="3BB49E12" w:rsidR="00CA5A7E" w:rsidRDefault="00000000">
                                            <w:pPr>
                                              <w:pStyle w:val="NoSpacing"/>
                                              <w:ind w:left="720" w:right="144"/>
                                              <w:rPr>
                                                <w:color w:val="FFFFFF" w:themeColor="background1"/>
                                              </w:rPr>
                                            </w:pPr>
                                            <w:sdt>
                                              <w:sdtPr>
                                                <w:rPr>
                                                  <w:color w:val="FFFFFF" w:themeColor="background1"/>
                                                </w:rPr>
                                                <w:alias w:val="Author"/>
                                                <w:tag w:val=""/>
                                                <w:id w:val="942812742"/>
                                                <w:placeholder>
                                                  <w:docPart w:val="12B5F5644B9A4017A85DC8538E595CDF"/>
                                                </w:placeholder>
                                                <w:dataBinding w:prefixMappings="xmlns:ns0='http://purl.org/dc/elements/1.1/' xmlns:ns1='http://schemas.openxmlformats.org/package/2006/metadata/core-properties' " w:xpath="/ns1:coreProperties[1]/ns0:creator[1]" w:storeItemID="{6C3C8BC8-F283-45AE-878A-BAB7291924A1}"/>
                                                <w:text/>
                                              </w:sdtPr>
                                              <w:sdtContent>
                                                <w:r w:rsidR="00AB15C8">
                                                  <w:rPr>
                                                    <w:color w:val="FFFFFF" w:themeColor="background1"/>
                                                  </w:rPr>
                                                  <w:t>Safa Ahmed</w:t>
                                                </w:r>
                                              </w:sdtContent>
                                            </w:sdt>
                                          </w:p>
                                        </w:tc>
                                        <w:tc>
                                          <w:tcPr>
                                            <w:tcW w:w="3591" w:type="dxa"/>
                                            <w:vAlign w:val="center"/>
                                          </w:tcPr>
                                          <w:sdt>
                                            <w:sdtPr>
                                              <w:rPr>
                                                <w:color w:val="FFFFFF" w:themeColor="background1"/>
                                              </w:rPr>
                                              <w:alias w:val="Date"/>
                                              <w:tag w:val=""/>
                                              <w:id w:val="748164578"/>
                                              <w:placeholder>
                                                <w:docPart w:val="6B28378552D9442E9D7DB6B9BA357EC3"/>
                                              </w:placeholder>
                                              <w:showingPlcHd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Content>
                                              <w:p w14:paraId="0A12E789" w14:textId="77777777" w:rsidR="00CA5A7E" w:rsidRDefault="00CA5A7E">
                                                <w:pPr>
                                                  <w:pStyle w:val="NoSpacing"/>
                                                  <w:ind w:left="144" w:right="144"/>
                                                  <w:jc w:val="center"/>
                                                  <w:rPr>
                                                    <w:color w:val="FFFFFF" w:themeColor="background1"/>
                                                  </w:rPr>
                                                </w:pPr>
                                                <w:r>
                                                  <w:rPr>
                                                    <w:color w:val="FFFFFF" w:themeColor="background1"/>
                                                  </w:rPr>
                                                  <w:t>[Date]</w:t>
                                                </w:r>
                                              </w:p>
                                            </w:sdtContent>
                                          </w:sdt>
                                        </w:tc>
                                        <w:sdt>
                                          <w:sdtPr>
                                            <w:rPr>
                                              <w:color w:val="FFFFFF" w:themeColor="background1"/>
                                            </w:rPr>
                                            <w:alias w:val="Course title"/>
                                            <w:tag w:val=""/>
                                            <w:id w:val="-15923909"/>
                                            <w:placeholder>
                                              <w:docPart w:val="97707AB58F3445DA9830BE7B150EB1B1"/>
                                            </w:placeholder>
                                            <w:showingPlcHd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12491CCF" w14:textId="77777777" w:rsidR="00CA5A7E" w:rsidRDefault="00CA5A7E">
                                                <w:pPr>
                                                  <w:pStyle w:val="NoSpacing"/>
                                                  <w:ind w:left="144" w:right="720"/>
                                                  <w:jc w:val="right"/>
                                                  <w:rPr>
                                                    <w:color w:val="FFFFFF" w:themeColor="background1"/>
                                                  </w:rPr>
                                                </w:pPr>
                                                <w:r>
                                                  <w:rPr>
                                                    <w:color w:val="FFFFFF" w:themeColor="background1"/>
                                                  </w:rPr>
                                                  <w:t>[Course title]</w:t>
                                                </w:r>
                                              </w:p>
                                            </w:tc>
                                          </w:sdtContent>
                                        </w:sdt>
                                      </w:tr>
                                    </w:tbl>
                                    <w:p w14:paraId="2FD8F91E" w14:textId="77777777" w:rsidR="00CA5A7E" w:rsidRDefault="00CA5A7E"/>
                                  </w:tc>
                                </w:tr>
                              </w:tbl>
                              <w:p w14:paraId="08A5E0A4" w14:textId="77777777" w:rsidR="00CA5A7E" w:rsidRDefault="00CA5A7E"/>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57EDF86" id="_x0000_t202" coordsize="21600,21600" o:spt="202" path="m,l,21600r21600,l21600,xe">
                    <v:stroke joinstyle="miter"/>
                    <v:path gradientshapeok="t" o:connecttype="rect"/>
                  </v:shapetype>
                  <v:shape id="Text Box 5"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CA5A7E" w14:paraId="326C26F4" w14:textId="77777777">
                            <w:trPr>
                              <w:trHeight w:hRule="exact" w:val="9360"/>
                            </w:trPr>
                            <w:tc>
                              <w:tcPr>
                                <w:tcW w:w="9350" w:type="dxa"/>
                              </w:tcPr>
                              <w:p w14:paraId="6D8F6D97" w14:textId="77777777" w:rsidR="00CA5A7E" w:rsidRDefault="00CA5A7E">
                                <w:r>
                                  <w:rPr>
                                    <w:noProof/>
                                  </w:rPr>
                                  <w:drawing>
                                    <wp:inline distT="0" distB="0" distL="0" distR="0" wp14:anchorId="5EA7B31E" wp14:editId="628F60EF">
                                      <wp:extent cx="6858000" cy="5961888"/>
                                      <wp:effectExtent l="0" t="0" r="0" b="1270"/>
                                      <wp:docPr id="6"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7"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CA5A7E" w14:paraId="24FF3257" w14:textId="77777777">
                            <w:trPr>
                              <w:trHeight w:hRule="exact" w:val="4320"/>
                            </w:trPr>
                            <w:tc>
                              <w:tcPr>
                                <w:tcW w:w="9350" w:type="dxa"/>
                                <w:shd w:val="clear" w:color="auto" w:fill="44546A" w:themeFill="text2"/>
                                <w:vAlign w:val="center"/>
                              </w:tcPr>
                              <w:p w14:paraId="17B8BB89" w14:textId="617F8149" w:rsidR="00CA5A7E" w:rsidRDefault="00CA5A7E">
                                <w:pPr>
                                  <w:pStyle w:val="NoSpacing"/>
                                  <w:spacing w:before="240"/>
                                  <w:ind w:left="720" w:right="720"/>
                                  <w:rPr>
                                    <w:color w:val="FFFFFF" w:themeColor="background1"/>
                                    <w:sz w:val="32"/>
                                    <w:szCs w:val="32"/>
                                  </w:rPr>
                                </w:pPr>
                              </w:p>
                            </w:tc>
                          </w:tr>
                          <w:tr w:rsidR="00CA5A7E" w14:paraId="31D9B949"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0"/>
                                  <w:gridCol w:w="3600"/>
                                  <w:gridCol w:w="3600"/>
                                </w:tblGrid>
                                <w:tr w:rsidR="00CA5A7E" w14:paraId="19E2E0DB" w14:textId="77777777">
                                  <w:trPr>
                                    <w:trHeight w:hRule="exact" w:val="720"/>
                                  </w:trPr>
                                  <w:tc>
                                    <w:tcPr>
                                      <w:tcW w:w="3590" w:type="dxa"/>
                                      <w:vAlign w:val="center"/>
                                    </w:tcPr>
                                    <w:p w14:paraId="6D3AF697" w14:textId="3BB49E12" w:rsidR="00CA5A7E" w:rsidRDefault="00000000">
                                      <w:pPr>
                                        <w:pStyle w:val="NoSpacing"/>
                                        <w:ind w:left="720" w:right="144"/>
                                        <w:rPr>
                                          <w:color w:val="FFFFFF" w:themeColor="background1"/>
                                        </w:rPr>
                                      </w:pPr>
                                      <w:sdt>
                                        <w:sdtPr>
                                          <w:rPr>
                                            <w:color w:val="FFFFFF" w:themeColor="background1"/>
                                          </w:rPr>
                                          <w:alias w:val="Author"/>
                                          <w:tag w:val=""/>
                                          <w:id w:val="942812742"/>
                                          <w:placeholder>
                                            <w:docPart w:val="12B5F5644B9A4017A85DC8538E595CDF"/>
                                          </w:placeholder>
                                          <w:dataBinding w:prefixMappings="xmlns:ns0='http://purl.org/dc/elements/1.1/' xmlns:ns1='http://schemas.openxmlformats.org/package/2006/metadata/core-properties' " w:xpath="/ns1:coreProperties[1]/ns0:creator[1]" w:storeItemID="{6C3C8BC8-F283-45AE-878A-BAB7291924A1}"/>
                                          <w:text/>
                                        </w:sdtPr>
                                        <w:sdtContent>
                                          <w:r w:rsidR="00AB15C8">
                                            <w:rPr>
                                              <w:color w:val="FFFFFF" w:themeColor="background1"/>
                                            </w:rPr>
                                            <w:t>Safa Ahmed</w:t>
                                          </w:r>
                                        </w:sdtContent>
                                      </w:sdt>
                                    </w:p>
                                  </w:tc>
                                  <w:tc>
                                    <w:tcPr>
                                      <w:tcW w:w="3591" w:type="dxa"/>
                                      <w:vAlign w:val="center"/>
                                    </w:tcPr>
                                    <w:sdt>
                                      <w:sdtPr>
                                        <w:rPr>
                                          <w:color w:val="FFFFFF" w:themeColor="background1"/>
                                        </w:rPr>
                                        <w:alias w:val="Date"/>
                                        <w:tag w:val=""/>
                                        <w:id w:val="748164578"/>
                                        <w:placeholder>
                                          <w:docPart w:val="6B28378552D9442E9D7DB6B9BA357EC3"/>
                                        </w:placeholder>
                                        <w:showingPlcHd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Content>
                                        <w:p w14:paraId="0A12E789" w14:textId="77777777" w:rsidR="00CA5A7E" w:rsidRDefault="00CA5A7E">
                                          <w:pPr>
                                            <w:pStyle w:val="NoSpacing"/>
                                            <w:ind w:left="144" w:right="144"/>
                                            <w:jc w:val="center"/>
                                            <w:rPr>
                                              <w:color w:val="FFFFFF" w:themeColor="background1"/>
                                            </w:rPr>
                                          </w:pPr>
                                          <w:r>
                                            <w:rPr>
                                              <w:color w:val="FFFFFF" w:themeColor="background1"/>
                                            </w:rPr>
                                            <w:t>[Date]</w:t>
                                          </w:r>
                                        </w:p>
                                      </w:sdtContent>
                                    </w:sdt>
                                  </w:tc>
                                  <w:sdt>
                                    <w:sdtPr>
                                      <w:rPr>
                                        <w:color w:val="FFFFFF" w:themeColor="background1"/>
                                      </w:rPr>
                                      <w:alias w:val="Course title"/>
                                      <w:tag w:val=""/>
                                      <w:id w:val="-15923909"/>
                                      <w:placeholder>
                                        <w:docPart w:val="97707AB58F3445DA9830BE7B150EB1B1"/>
                                      </w:placeholder>
                                      <w:showingPlcHd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12491CCF" w14:textId="77777777" w:rsidR="00CA5A7E" w:rsidRDefault="00CA5A7E">
                                          <w:pPr>
                                            <w:pStyle w:val="NoSpacing"/>
                                            <w:ind w:left="144" w:right="720"/>
                                            <w:jc w:val="right"/>
                                            <w:rPr>
                                              <w:color w:val="FFFFFF" w:themeColor="background1"/>
                                            </w:rPr>
                                          </w:pPr>
                                          <w:r>
                                            <w:rPr>
                                              <w:color w:val="FFFFFF" w:themeColor="background1"/>
                                            </w:rPr>
                                            <w:t>[Course title]</w:t>
                                          </w:r>
                                        </w:p>
                                      </w:tc>
                                    </w:sdtContent>
                                  </w:sdt>
                                </w:tr>
                              </w:tbl>
                              <w:p w14:paraId="2FD8F91E" w14:textId="77777777" w:rsidR="00CA5A7E" w:rsidRDefault="00CA5A7E"/>
                            </w:tc>
                          </w:tr>
                        </w:tbl>
                        <w:p w14:paraId="08A5E0A4" w14:textId="77777777" w:rsidR="00CA5A7E" w:rsidRDefault="00CA5A7E"/>
                      </w:txbxContent>
                    </v:textbox>
                    <w10:wrap anchorx="page" anchory="page"/>
                  </v:shape>
                </w:pict>
              </mc:Fallback>
            </mc:AlternateContent>
          </w:r>
        </w:p>
        <w:p w14:paraId="77FEE8D9" w14:textId="77777777" w:rsidR="002B4FB8" w:rsidRDefault="002B4FB8">
          <w:pPr>
            <w:rPr>
              <w:sz w:val="28"/>
              <w:szCs w:val="28"/>
            </w:rPr>
          </w:pPr>
        </w:p>
        <w:p w14:paraId="3C5468EE" w14:textId="77777777" w:rsidR="002B4FB8" w:rsidRDefault="002B4FB8">
          <w:pPr>
            <w:rPr>
              <w:sz w:val="28"/>
              <w:szCs w:val="28"/>
            </w:rPr>
          </w:pPr>
        </w:p>
        <w:p w14:paraId="77D0C6F5" w14:textId="77777777" w:rsidR="002B4FB8" w:rsidRDefault="002B4FB8">
          <w:pPr>
            <w:rPr>
              <w:sz w:val="28"/>
              <w:szCs w:val="28"/>
            </w:rPr>
          </w:pPr>
        </w:p>
        <w:p w14:paraId="4D284B69" w14:textId="77777777" w:rsidR="002B4FB8" w:rsidRDefault="002B4FB8">
          <w:pPr>
            <w:rPr>
              <w:sz w:val="28"/>
              <w:szCs w:val="28"/>
            </w:rPr>
          </w:pPr>
        </w:p>
        <w:p w14:paraId="7C97AF00" w14:textId="77777777" w:rsidR="002B4FB8" w:rsidRDefault="002B4FB8">
          <w:pPr>
            <w:rPr>
              <w:sz w:val="28"/>
              <w:szCs w:val="28"/>
            </w:rPr>
          </w:pPr>
        </w:p>
        <w:p w14:paraId="3A3C048B" w14:textId="77777777" w:rsidR="002B4FB8" w:rsidRDefault="002B4FB8">
          <w:pPr>
            <w:rPr>
              <w:sz w:val="28"/>
              <w:szCs w:val="28"/>
            </w:rPr>
          </w:pPr>
        </w:p>
        <w:p w14:paraId="76ADD7E8" w14:textId="77777777" w:rsidR="002B4FB8" w:rsidRDefault="002B4FB8">
          <w:pPr>
            <w:rPr>
              <w:sz w:val="28"/>
              <w:szCs w:val="28"/>
            </w:rPr>
          </w:pPr>
        </w:p>
        <w:p w14:paraId="0206C702" w14:textId="77777777" w:rsidR="002B4FB8" w:rsidRDefault="002B4FB8">
          <w:pPr>
            <w:rPr>
              <w:sz w:val="28"/>
              <w:szCs w:val="28"/>
            </w:rPr>
          </w:pPr>
        </w:p>
        <w:p w14:paraId="6C810D48" w14:textId="77777777" w:rsidR="002B4FB8" w:rsidRDefault="002B4FB8">
          <w:pPr>
            <w:rPr>
              <w:sz w:val="28"/>
              <w:szCs w:val="28"/>
            </w:rPr>
          </w:pPr>
        </w:p>
        <w:p w14:paraId="21A7E036" w14:textId="77777777" w:rsidR="002B4FB8" w:rsidRDefault="002B4FB8">
          <w:pPr>
            <w:rPr>
              <w:sz w:val="28"/>
              <w:szCs w:val="28"/>
            </w:rPr>
          </w:pPr>
        </w:p>
        <w:p w14:paraId="074D8E1B" w14:textId="77777777" w:rsidR="002B4FB8" w:rsidRDefault="002B4FB8">
          <w:pPr>
            <w:rPr>
              <w:sz w:val="28"/>
              <w:szCs w:val="28"/>
            </w:rPr>
          </w:pPr>
        </w:p>
        <w:p w14:paraId="5E1BEDDA" w14:textId="77777777" w:rsidR="002B4FB8" w:rsidRDefault="002B4FB8">
          <w:pPr>
            <w:rPr>
              <w:sz w:val="28"/>
              <w:szCs w:val="28"/>
            </w:rPr>
          </w:pPr>
        </w:p>
        <w:p w14:paraId="12BF9F7C" w14:textId="77777777" w:rsidR="002B4FB8" w:rsidRDefault="002B4FB8">
          <w:pPr>
            <w:rPr>
              <w:sz w:val="28"/>
              <w:szCs w:val="28"/>
            </w:rPr>
          </w:pPr>
        </w:p>
        <w:p w14:paraId="6ED38504" w14:textId="77777777" w:rsidR="002B4FB8" w:rsidRDefault="002B4FB8">
          <w:pPr>
            <w:rPr>
              <w:sz w:val="28"/>
              <w:szCs w:val="28"/>
            </w:rPr>
          </w:pPr>
        </w:p>
        <w:p w14:paraId="5CD477FC" w14:textId="77777777" w:rsidR="002B4FB8" w:rsidRDefault="002B4FB8">
          <w:pPr>
            <w:rPr>
              <w:sz w:val="28"/>
              <w:szCs w:val="28"/>
            </w:rPr>
          </w:pPr>
        </w:p>
        <w:p w14:paraId="06B2C890" w14:textId="77777777" w:rsidR="002B4FB8" w:rsidRDefault="002B4FB8">
          <w:pPr>
            <w:rPr>
              <w:sz w:val="28"/>
              <w:szCs w:val="28"/>
            </w:rPr>
          </w:pPr>
        </w:p>
        <w:p w14:paraId="077D2F8C" w14:textId="77777777" w:rsidR="002B4FB8" w:rsidRDefault="002B4FB8">
          <w:pPr>
            <w:rPr>
              <w:sz w:val="28"/>
              <w:szCs w:val="28"/>
            </w:rPr>
          </w:pPr>
        </w:p>
        <w:p w14:paraId="53F5F41D" w14:textId="55727CCB" w:rsidR="002B4FB8" w:rsidRPr="00102427" w:rsidRDefault="00687F73">
          <w:pPr>
            <w:rPr>
              <w:rFonts w:ascii="Arial" w:hAnsi="Arial" w:cs="Arial"/>
              <w:color w:val="FFFFFF" w:themeColor="background1"/>
              <w:sz w:val="32"/>
              <w:szCs w:val="32"/>
            </w:rPr>
          </w:pPr>
          <w:r w:rsidRPr="00102427">
            <w:rPr>
              <w:rFonts w:ascii="Arial" w:hAnsi="Arial" w:cs="Arial"/>
              <w:color w:val="FFFFFF" w:themeColor="background1"/>
              <w:sz w:val="32"/>
              <w:szCs w:val="32"/>
            </w:rPr>
            <w:t xml:space="preserve">Name:   Safa Ahmed </w:t>
          </w:r>
        </w:p>
        <w:p w14:paraId="43C1B694" w14:textId="208FBF82" w:rsidR="00687F73" w:rsidRPr="00102427" w:rsidRDefault="00687F73">
          <w:pPr>
            <w:rPr>
              <w:rFonts w:ascii="Arial" w:hAnsi="Arial" w:cs="Arial"/>
              <w:color w:val="FFFFFF" w:themeColor="background1"/>
              <w:sz w:val="32"/>
              <w:szCs w:val="32"/>
            </w:rPr>
          </w:pPr>
          <w:r w:rsidRPr="00102427">
            <w:rPr>
              <w:rFonts w:ascii="Arial" w:hAnsi="Arial" w:cs="Arial"/>
              <w:color w:val="FFFFFF" w:themeColor="background1"/>
              <w:sz w:val="32"/>
              <w:szCs w:val="32"/>
            </w:rPr>
            <w:t xml:space="preserve">ID </w:t>
          </w:r>
          <w:r w:rsidR="0036364C" w:rsidRPr="00102427">
            <w:rPr>
              <w:rFonts w:ascii="Arial" w:hAnsi="Arial" w:cs="Arial"/>
              <w:color w:val="FFFFFF" w:themeColor="background1"/>
              <w:sz w:val="32"/>
              <w:szCs w:val="32"/>
            </w:rPr>
            <w:t>Number:  2124319</w:t>
          </w:r>
        </w:p>
        <w:p w14:paraId="45B2ADBA" w14:textId="0EDB90CC" w:rsidR="0036364C" w:rsidRPr="00102427" w:rsidRDefault="000F443C">
          <w:pPr>
            <w:rPr>
              <w:rFonts w:ascii="Arial" w:hAnsi="Arial" w:cs="Arial"/>
              <w:color w:val="FFFFFF" w:themeColor="background1"/>
              <w:sz w:val="32"/>
              <w:szCs w:val="32"/>
            </w:rPr>
          </w:pPr>
          <w:r w:rsidRPr="00102427">
            <w:rPr>
              <w:rFonts w:ascii="Arial" w:hAnsi="Arial" w:cs="Arial"/>
              <w:color w:val="FFFFFF" w:themeColor="background1"/>
              <w:sz w:val="32"/>
              <w:szCs w:val="32"/>
            </w:rPr>
            <w:t>Chan</w:t>
          </w:r>
          <w:r w:rsidR="0034238E" w:rsidRPr="00102427">
            <w:rPr>
              <w:rFonts w:ascii="Arial" w:hAnsi="Arial" w:cs="Arial"/>
              <w:color w:val="FFFFFF" w:themeColor="background1"/>
              <w:sz w:val="32"/>
              <w:szCs w:val="32"/>
            </w:rPr>
            <w:t>ge</w:t>
          </w:r>
          <w:r w:rsidR="001D0E26" w:rsidRPr="00102427">
            <w:rPr>
              <w:rFonts w:ascii="Arial" w:hAnsi="Arial" w:cs="Arial"/>
              <w:color w:val="FFFFFF" w:themeColor="background1"/>
              <w:sz w:val="32"/>
              <w:szCs w:val="32"/>
            </w:rPr>
            <w:t>makers: Creativity &amp; Value Creation (BMHP5014-LON)</w:t>
          </w:r>
        </w:p>
        <w:p w14:paraId="184EA34D" w14:textId="191E5D53" w:rsidR="001D0E26" w:rsidRPr="00102427" w:rsidRDefault="001D0E26">
          <w:pPr>
            <w:rPr>
              <w:rFonts w:ascii="Arial" w:hAnsi="Arial" w:cs="Arial"/>
              <w:color w:val="FFFFFF" w:themeColor="background1"/>
              <w:sz w:val="32"/>
              <w:szCs w:val="32"/>
            </w:rPr>
          </w:pPr>
          <w:r w:rsidRPr="00102427">
            <w:rPr>
              <w:rFonts w:ascii="Arial" w:hAnsi="Arial" w:cs="Arial"/>
              <w:color w:val="FFFFFF" w:themeColor="background1"/>
              <w:sz w:val="32"/>
              <w:szCs w:val="32"/>
            </w:rPr>
            <w:t xml:space="preserve">E-portfolio: Recycling food for petter environment </w:t>
          </w:r>
        </w:p>
        <w:p w14:paraId="3CEF049B" w14:textId="022490F8" w:rsidR="001D0E26" w:rsidRPr="00102427" w:rsidRDefault="001D0E26">
          <w:pPr>
            <w:rPr>
              <w:rFonts w:ascii="Arial" w:hAnsi="Arial" w:cs="Arial"/>
              <w:color w:val="FFFFFF" w:themeColor="background1"/>
              <w:sz w:val="32"/>
              <w:szCs w:val="32"/>
            </w:rPr>
          </w:pPr>
          <w:r w:rsidRPr="00102427">
            <w:rPr>
              <w:rFonts w:ascii="Arial" w:hAnsi="Arial" w:cs="Arial"/>
              <w:color w:val="FFFFFF" w:themeColor="background1"/>
              <w:sz w:val="32"/>
              <w:szCs w:val="32"/>
            </w:rPr>
            <w:t xml:space="preserve">Lecturer: Diola Bijlhout  </w:t>
          </w:r>
        </w:p>
        <w:p w14:paraId="09F5DED6" w14:textId="77777777" w:rsidR="002B4FB8" w:rsidRDefault="002B4FB8">
          <w:pPr>
            <w:rPr>
              <w:sz w:val="28"/>
              <w:szCs w:val="28"/>
            </w:rPr>
          </w:pPr>
        </w:p>
        <w:p w14:paraId="546284BC" w14:textId="77777777" w:rsidR="00102427" w:rsidRDefault="00102427">
          <w:pPr>
            <w:rPr>
              <w:sz w:val="28"/>
              <w:szCs w:val="28"/>
            </w:rPr>
          </w:pPr>
        </w:p>
        <w:p w14:paraId="38DC274B" w14:textId="0AAAC55F" w:rsidR="00450FCA" w:rsidRDefault="00000000">
          <w:pPr>
            <w:rPr>
              <w:sz w:val="28"/>
              <w:szCs w:val="28"/>
            </w:rPr>
          </w:pPr>
        </w:p>
      </w:sdtContent>
    </w:sdt>
    <w:p w14:paraId="36FB2603" w14:textId="2D797099" w:rsidR="0050211A" w:rsidRDefault="00905129" w:rsidP="001D0E26">
      <w:pPr>
        <w:spacing w:line="360" w:lineRule="auto"/>
        <w:rPr>
          <w:rFonts w:ascii="Arial" w:hAnsi="Arial" w:cs="Arial"/>
          <w:b/>
          <w:bCs/>
          <w:sz w:val="24"/>
          <w:szCs w:val="24"/>
        </w:rPr>
      </w:pPr>
      <w:r>
        <w:rPr>
          <w:rFonts w:ascii="Arial" w:hAnsi="Arial" w:cs="Arial"/>
          <w:b/>
          <w:bCs/>
          <w:sz w:val="24"/>
          <w:szCs w:val="24"/>
        </w:rPr>
        <w:lastRenderedPageBreak/>
        <w:t xml:space="preserve">1. </w:t>
      </w:r>
      <w:r w:rsidR="0050211A">
        <w:rPr>
          <w:rFonts w:ascii="Arial" w:hAnsi="Arial" w:cs="Arial"/>
          <w:b/>
          <w:bCs/>
          <w:sz w:val="24"/>
          <w:szCs w:val="24"/>
        </w:rPr>
        <w:t xml:space="preserve">Introduction </w:t>
      </w:r>
    </w:p>
    <w:p w14:paraId="1DB9E9DB" w14:textId="14C7051A" w:rsidR="00D726AC" w:rsidRDefault="00345CA4" w:rsidP="00A0466D">
      <w:pPr>
        <w:spacing w:line="360" w:lineRule="auto"/>
        <w:rPr>
          <w:rFonts w:ascii="Arial" w:hAnsi="Arial" w:cs="Arial"/>
        </w:rPr>
      </w:pPr>
      <w:r w:rsidRPr="00C21F2F">
        <w:rPr>
          <w:rFonts w:ascii="Arial" w:hAnsi="Arial" w:cs="Arial"/>
        </w:rPr>
        <w:t xml:space="preserve">My </w:t>
      </w:r>
      <w:r w:rsidR="00C21F2F">
        <w:rPr>
          <w:rFonts w:ascii="Arial" w:hAnsi="Arial" w:cs="Arial"/>
        </w:rPr>
        <w:t>project</w:t>
      </w:r>
      <w:r w:rsidRPr="00C21F2F">
        <w:rPr>
          <w:rFonts w:ascii="Arial" w:hAnsi="Arial" w:cs="Arial"/>
        </w:rPr>
        <w:t xml:space="preserve"> is about food recycling</w:t>
      </w:r>
      <w:r w:rsidR="00A5637D">
        <w:rPr>
          <w:rFonts w:ascii="Arial" w:hAnsi="Arial" w:cs="Arial"/>
        </w:rPr>
        <w:t xml:space="preserve"> and rec</w:t>
      </w:r>
      <w:r w:rsidR="00D5637E">
        <w:rPr>
          <w:rFonts w:ascii="Arial" w:hAnsi="Arial" w:cs="Arial"/>
        </w:rPr>
        <w:t>ycling</w:t>
      </w:r>
      <w:r w:rsidRPr="00C21F2F">
        <w:rPr>
          <w:rFonts w:ascii="Arial" w:hAnsi="Arial" w:cs="Arial"/>
        </w:rPr>
        <w:t xml:space="preserve"> </w:t>
      </w:r>
      <w:r w:rsidR="00510F5E" w:rsidRPr="00C21F2F">
        <w:rPr>
          <w:rFonts w:ascii="Arial" w:hAnsi="Arial" w:cs="Arial"/>
        </w:rPr>
        <w:t>is</w:t>
      </w:r>
      <w:r w:rsidR="0090110B" w:rsidRPr="00C21F2F">
        <w:rPr>
          <w:rFonts w:ascii="Arial" w:hAnsi="Arial" w:cs="Arial"/>
        </w:rPr>
        <w:t xml:space="preserve"> </w:t>
      </w:r>
      <w:r w:rsidR="00F95FD0" w:rsidRPr="00C21F2F">
        <w:rPr>
          <w:rFonts w:ascii="Arial" w:hAnsi="Arial" w:cs="Arial"/>
        </w:rPr>
        <w:t>the action or process of converting waste into reusable material</w:t>
      </w:r>
      <w:r w:rsidR="004C5CE8">
        <w:rPr>
          <w:rFonts w:ascii="Arial" w:hAnsi="Arial" w:cs="Arial"/>
        </w:rPr>
        <w:t>(Britannica, 2023)</w:t>
      </w:r>
      <w:r w:rsidR="008C7ECA">
        <w:rPr>
          <w:rFonts w:ascii="Arial" w:hAnsi="Arial" w:cs="Arial"/>
        </w:rPr>
        <w:t xml:space="preserve">. The name of my charity is </w:t>
      </w:r>
      <w:r w:rsidR="00CE76B3">
        <w:rPr>
          <w:rFonts w:ascii="Arial" w:hAnsi="Arial" w:cs="Arial"/>
        </w:rPr>
        <w:t>Food recycling for b</w:t>
      </w:r>
      <w:r w:rsidR="00197A02">
        <w:rPr>
          <w:rFonts w:ascii="Arial" w:hAnsi="Arial" w:cs="Arial"/>
        </w:rPr>
        <w:t xml:space="preserve">etter environment </w:t>
      </w:r>
      <w:r w:rsidRPr="00C21F2F">
        <w:rPr>
          <w:rFonts w:ascii="Arial" w:hAnsi="Arial" w:cs="Arial"/>
        </w:rPr>
        <w:t xml:space="preserve"> which supports a charity in the UK that recycles food. </w:t>
      </w:r>
      <w:r w:rsidR="00DA105D" w:rsidRPr="00C21F2F">
        <w:rPr>
          <w:rFonts w:ascii="Arial" w:hAnsi="Arial" w:cs="Arial"/>
        </w:rPr>
        <w:t xml:space="preserve">I will use Mind map and Blog to interduce my </w:t>
      </w:r>
      <w:r w:rsidR="009C59CC" w:rsidRPr="00C21F2F">
        <w:rPr>
          <w:rFonts w:ascii="Arial" w:hAnsi="Arial" w:cs="Arial"/>
        </w:rPr>
        <w:t>Charity.</w:t>
      </w:r>
      <w:r w:rsidR="009C59CC">
        <w:rPr>
          <w:rFonts w:ascii="Arial" w:hAnsi="Arial" w:cs="Arial"/>
        </w:rPr>
        <w:t xml:space="preserve"> </w:t>
      </w:r>
    </w:p>
    <w:p w14:paraId="2E97C49B" w14:textId="5A832E2A" w:rsidR="006E1015" w:rsidRPr="002A4B6E" w:rsidRDefault="00345CA4" w:rsidP="002A4B6E">
      <w:pPr>
        <w:spacing w:line="360" w:lineRule="auto"/>
        <w:rPr>
          <w:rFonts w:ascii="Arial" w:hAnsi="Arial" w:cs="Arial"/>
        </w:rPr>
      </w:pPr>
      <w:r w:rsidRPr="00C21F2F">
        <w:rPr>
          <w:rFonts w:ascii="Arial" w:hAnsi="Arial" w:cs="Arial"/>
        </w:rPr>
        <w:t xml:space="preserve"> </w:t>
      </w:r>
    </w:p>
    <w:p w14:paraId="38654372" w14:textId="77777777" w:rsidR="00E36574" w:rsidRDefault="00E36574" w:rsidP="00E36574">
      <w:pPr>
        <w:rPr>
          <w:noProof/>
        </w:rPr>
      </w:pPr>
    </w:p>
    <w:p w14:paraId="7496FE0C" w14:textId="1FD93E03" w:rsidR="00131BF3" w:rsidRPr="00C21F2F" w:rsidRDefault="00131BF3" w:rsidP="00C21F2F">
      <w:pPr>
        <w:spacing w:line="360" w:lineRule="auto"/>
        <w:rPr>
          <w:rFonts w:ascii="Arial" w:hAnsi="Arial" w:cs="Arial"/>
        </w:rPr>
      </w:pPr>
    </w:p>
    <w:p w14:paraId="3C9E1E48" w14:textId="18FC83B4" w:rsidR="00AD16B6" w:rsidRPr="00C21F2F" w:rsidRDefault="00AD16B6" w:rsidP="00CF51ED">
      <w:pPr>
        <w:spacing w:line="360" w:lineRule="auto"/>
        <w:rPr>
          <w:rFonts w:ascii="Arial" w:hAnsi="Arial" w:cs="Arial"/>
          <w:sz w:val="24"/>
          <w:szCs w:val="24"/>
        </w:rPr>
      </w:pPr>
    </w:p>
    <w:p w14:paraId="2A55582C" w14:textId="27246A46" w:rsidR="00AD16B6" w:rsidRDefault="00AD16B6" w:rsidP="00CF51ED">
      <w:pPr>
        <w:spacing w:line="360" w:lineRule="auto"/>
        <w:rPr>
          <w:rFonts w:ascii="Arial" w:hAnsi="Arial" w:cs="Arial"/>
          <w:sz w:val="24"/>
          <w:szCs w:val="24"/>
        </w:rPr>
      </w:pPr>
    </w:p>
    <w:p w14:paraId="3B0DD48D" w14:textId="1C9FE5E3" w:rsidR="00AD16B6" w:rsidRDefault="00AD16B6" w:rsidP="00CF51ED">
      <w:pPr>
        <w:spacing w:line="360" w:lineRule="auto"/>
        <w:rPr>
          <w:rFonts w:ascii="Arial" w:hAnsi="Arial" w:cs="Arial"/>
          <w:sz w:val="24"/>
          <w:szCs w:val="24"/>
        </w:rPr>
      </w:pPr>
    </w:p>
    <w:p w14:paraId="3D4305F0" w14:textId="4F47A52C" w:rsidR="00AD16B6" w:rsidRDefault="00AD16B6" w:rsidP="00CF51ED">
      <w:pPr>
        <w:spacing w:line="360" w:lineRule="auto"/>
        <w:rPr>
          <w:rFonts w:ascii="Arial" w:hAnsi="Arial" w:cs="Arial"/>
          <w:sz w:val="24"/>
          <w:szCs w:val="24"/>
        </w:rPr>
      </w:pPr>
    </w:p>
    <w:p w14:paraId="0A9872C9" w14:textId="15784EC8" w:rsidR="00AD16B6" w:rsidRDefault="00AD16B6" w:rsidP="00CF51ED">
      <w:pPr>
        <w:spacing w:line="360" w:lineRule="auto"/>
        <w:rPr>
          <w:rFonts w:ascii="Arial" w:hAnsi="Arial" w:cs="Arial"/>
          <w:sz w:val="24"/>
          <w:szCs w:val="24"/>
        </w:rPr>
      </w:pPr>
    </w:p>
    <w:p w14:paraId="43730641" w14:textId="2EC3BCE9" w:rsidR="00AD16B6" w:rsidRDefault="00AD16B6" w:rsidP="00CF51ED">
      <w:pPr>
        <w:spacing w:line="360" w:lineRule="auto"/>
        <w:rPr>
          <w:rFonts w:ascii="Arial" w:hAnsi="Arial" w:cs="Arial"/>
          <w:sz w:val="24"/>
          <w:szCs w:val="24"/>
        </w:rPr>
      </w:pPr>
    </w:p>
    <w:p w14:paraId="2633138F" w14:textId="1082116B" w:rsidR="00AD16B6" w:rsidRDefault="00AD16B6" w:rsidP="00CF51ED">
      <w:pPr>
        <w:spacing w:line="360" w:lineRule="auto"/>
        <w:rPr>
          <w:rFonts w:ascii="Arial" w:hAnsi="Arial" w:cs="Arial"/>
          <w:sz w:val="24"/>
          <w:szCs w:val="24"/>
        </w:rPr>
      </w:pPr>
    </w:p>
    <w:p w14:paraId="68E2FFC0" w14:textId="677A4655" w:rsidR="00AD16B6" w:rsidRDefault="00AD16B6" w:rsidP="00CF51ED">
      <w:pPr>
        <w:spacing w:line="360" w:lineRule="auto"/>
        <w:rPr>
          <w:rFonts w:ascii="Arial" w:hAnsi="Arial" w:cs="Arial"/>
          <w:sz w:val="24"/>
          <w:szCs w:val="24"/>
        </w:rPr>
      </w:pPr>
    </w:p>
    <w:p w14:paraId="58E9260F" w14:textId="0365FEF8" w:rsidR="00AD16B6" w:rsidRDefault="00AD16B6" w:rsidP="00CF51ED">
      <w:pPr>
        <w:spacing w:line="360" w:lineRule="auto"/>
        <w:rPr>
          <w:rFonts w:ascii="Arial" w:hAnsi="Arial" w:cs="Arial"/>
          <w:sz w:val="24"/>
          <w:szCs w:val="24"/>
        </w:rPr>
      </w:pPr>
    </w:p>
    <w:p w14:paraId="7AF32AAF" w14:textId="5DB97D6C" w:rsidR="00AD16B6" w:rsidRDefault="00AD16B6" w:rsidP="00CF51ED">
      <w:pPr>
        <w:spacing w:line="360" w:lineRule="auto"/>
        <w:rPr>
          <w:rFonts w:ascii="Arial" w:hAnsi="Arial" w:cs="Arial"/>
          <w:sz w:val="24"/>
          <w:szCs w:val="24"/>
        </w:rPr>
      </w:pPr>
    </w:p>
    <w:p w14:paraId="300D9032" w14:textId="1361A097" w:rsidR="00AD16B6" w:rsidRDefault="00AD16B6" w:rsidP="00CF51ED">
      <w:pPr>
        <w:spacing w:line="360" w:lineRule="auto"/>
        <w:rPr>
          <w:rFonts w:ascii="Arial" w:hAnsi="Arial" w:cs="Arial"/>
          <w:sz w:val="24"/>
          <w:szCs w:val="24"/>
        </w:rPr>
      </w:pPr>
    </w:p>
    <w:p w14:paraId="235A6CD7" w14:textId="5F0E3F7B" w:rsidR="00AD16B6" w:rsidRDefault="00AD16B6" w:rsidP="00CF51ED">
      <w:pPr>
        <w:spacing w:line="360" w:lineRule="auto"/>
        <w:rPr>
          <w:rFonts w:ascii="Arial" w:hAnsi="Arial" w:cs="Arial"/>
          <w:sz w:val="24"/>
          <w:szCs w:val="24"/>
        </w:rPr>
      </w:pPr>
    </w:p>
    <w:p w14:paraId="40A6478C" w14:textId="461394FC" w:rsidR="00AD16B6" w:rsidRDefault="00AD16B6" w:rsidP="00CF51ED">
      <w:pPr>
        <w:spacing w:line="360" w:lineRule="auto"/>
        <w:rPr>
          <w:rFonts w:ascii="Arial" w:hAnsi="Arial" w:cs="Arial"/>
          <w:sz w:val="24"/>
          <w:szCs w:val="24"/>
        </w:rPr>
      </w:pPr>
    </w:p>
    <w:p w14:paraId="10E5B5E2" w14:textId="577F5B0B" w:rsidR="00AD16B6" w:rsidRDefault="00AD16B6" w:rsidP="00CF51ED">
      <w:pPr>
        <w:spacing w:line="360" w:lineRule="auto"/>
        <w:rPr>
          <w:rFonts w:ascii="Arial" w:hAnsi="Arial" w:cs="Arial"/>
          <w:sz w:val="24"/>
          <w:szCs w:val="24"/>
        </w:rPr>
      </w:pPr>
    </w:p>
    <w:p w14:paraId="57AB99F1" w14:textId="77777777" w:rsidR="00A01530" w:rsidRDefault="00A01530" w:rsidP="00CF51ED">
      <w:pPr>
        <w:spacing w:line="360" w:lineRule="auto"/>
        <w:rPr>
          <w:rFonts w:ascii="Arial" w:hAnsi="Arial" w:cs="Arial"/>
          <w:sz w:val="24"/>
          <w:szCs w:val="24"/>
        </w:rPr>
      </w:pPr>
    </w:p>
    <w:p w14:paraId="71673A26" w14:textId="77777777" w:rsidR="00A01530" w:rsidRDefault="00A01530" w:rsidP="00CF51ED">
      <w:pPr>
        <w:spacing w:line="360" w:lineRule="auto"/>
        <w:rPr>
          <w:rFonts w:ascii="Arial" w:hAnsi="Arial" w:cs="Arial"/>
          <w:sz w:val="24"/>
          <w:szCs w:val="24"/>
        </w:rPr>
      </w:pPr>
    </w:p>
    <w:p w14:paraId="38C704A7" w14:textId="77777777" w:rsidR="00A01530" w:rsidRDefault="00A01530" w:rsidP="00CF51ED">
      <w:pPr>
        <w:spacing w:line="360" w:lineRule="auto"/>
        <w:rPr>
          <w:rFonts w:ascii="Arial" w:hAnsi="Arial" w:cs="Arial"/>
          <w:sz w:val="24"/>
          <w:szCs w:val="24"/>
        </w:rPr>
      </w:pPr>
    </w:p>
    <w:p w14:paraId="78D8DF66" w14:textId="77777777" w:rsidR="00AD16B6" w:rsidRPr="00CF51ED" w:rsidRDefault="00AD16B6" w:rsidP="00CF51ED">
      <w:pPr>
        <w:spacing w:line="360" w:lineRule="auto"/>
        <w:rPr>
          <w:rFonts w:ascii="Arial" w:hAnsi="Arial" w:cs="Arial"/>
          <w:sz w:val="24"/>
          <w:szCs w:val="24"/>
        </w:rPr>
      </w:pPr>
    </w:p>
    <w:p w14:paraId="255A0D08" w14:textId="7CCD3B7F" w:rsidR="00131BF3" w:rsidRPr="00905129" w:rsidRDefault="00977CAD" w:rsidP="00CB7AA2">
      <w:pPr>
        <w:rPr>
          <w:rFonts w:ascii="Arial" w:hAnsi="Arial" w:cs="Arial"/>
          <w:b/>
          <w:bCs/>
          <w:noProof/>
        </w:rPr>
      </w:pPr>
      <w:r w:rsidRPr="00905129">
        <w:rPr>
          <w:rFonts w:ascii="Arial" w:hAnsi="Arial" w:cs="Arial"/>
          <w:b/>
          <w:bCs/>
          <w:noProof/>
        </w:rPr>
        <w:lastRenderedPageBreak/>
        <w:t>Ta</w:t>
      </w:r>
      <w:r w:rsidR="0065061C" w:rsidRPr="00905129">
        <w:rPr>
          <w:rFonts w:ascii="Arial" w:hAnsi="Arial" w:cs="Arial"/>
          <w:b/>
          <w:bCs/>
          <w:noProof/>
        </w:rPr>
        <w:t xml:space="preserve">sk 1. </w:t>
      </w:r>
      <w:r w:rsidRPr="00905129">
        <w:rPr>
          <w:rFonts w:ascii="Arial" w:hAnsi="Arial" w:cs="Arial"/>
          <w:b/>
          <w:bCs/>
          <w:noProof/>
        </w:rPr>
        <w:t xml:space="preserve"> </w:t>
      </w:r>
      <w:r w:rsidR="0065061C" w:rsidRPr="00905129">
        <w:rPr>
          <w:rFonts w:ascii="Arial" w:hAnsi="Arial" w:cs="Arial"/>
          <w:b/>
          <w:bCs/>
          <w:noProof/>
        </w:rPr>
        <w:t>M</w:t>
      </w:r>
      <w:r w:rsidRPr="00905129">
        <w:rPr>
          <w:rFonts w:ascii="Arial" w:hAnsi="Arial" w:cs="Arial"/>
          <w:b/>
          <w:bCs/>
          <w:noProof/>
        </w:rPr>
        <w:t>in</w:t>
      </w:r>
      <w:r w:rsidR="0065061C" w:rsidRPr="00905129">
        <w:rPr>
          <w:rFonts w:ascii="Arial" w:hAnsi="Arial" w:cs="Arial"/>
          <w:b/>
          <w:bCs/>
          <w:noProof/>
        </w:rPr>
        <w:t xml:space="preserve">d map </w:t>
      </w:r>
    </w:p>
    <w:p w14:paraId="09C4A25B" w14:textId="77777777" w:rsidR="00B62A93" w:rsidRDefault="00B62A93" w:rsidP="00CB7AA2">
      <w:pPr>
        <w:rPr>
          <w:noProof/>
        </w:rPr>
      </w:pPr>
    </w:p>
    <w:p w14:paraId="0F5481E3" w14:textId="4DCE7C6D" w:rsidR="00B62A93" w:rsidRDefault="003D2705" w:rsidP="00CB7AA2">
      <w:pPr>
        <w:rPr>
          <w:noProof/>
        </w:rPr>
      </w:pPr>
      <w:r>
        <w:rPr>
          <w:noProof/>
        </w:rPr>
        <w:drawing>
          <wp:inline distT="0" distB="0" distL="0" distR="0" wp14:anchorId="058843AF" wp14:editId="65D53080">
            <wp:extent cx="6550727" cy="3684693"/>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6550964" cy="3684826"/>
                    </a:xfrm>
                    <a:prstGeom prst="rect">
                      <a:avLst/>
                    </a:prstGeom>
                  </pic:spPr>
                </pic:pic>
              </a:graphicData>
            </a:graphic>
          </wp:inline>
        </w:drawing>
      </w:r>
    </w:p>
    <w:p w14:paraId="1795FFF5" w14:textId="77777777" w:rsidR="00B62A93" w:rsidRDefault="00B62A93" w:rsidP="00CB7AA2">
      <w:pPr>
        <w:rPr>
          <w:noProof/>
        </w:rPr>
      </w:pPr>
    </w:p>
    <w:p w14:paraId="11A8752D" w14:textId="06A3EE55" w:rsidR="00CF51ED" w:rsidRDefault="00CF51ED" w:rsidP="00CB7AA2">
      <w:pPr>
        <w:rPr>
          <w:noProof/>
        </w:rPr>
      </w:pPr>
    </w:p>
    <w:p w14:paraId="45A90048" w14:textId="09BCFE70" w:rsidR="00131BF3" w:rsidRPr="003A2A3B" w:rsidRDefault="005A2D5F" w:rsidP="00CB7AA2">
      <w:pPr>
        <w:rPr>
          <w:rFonts w:ascii="Arial" w:hAnsi="Arial" w:cs="Arial"/>
          <w:b/>
          <w:bCs/>
          <w:noProof/>
        </w:rPr>
      </w:pPr>
      <w:r w:rsidRPr="003A2A3B">
        <w:rPr>
          <w:rFonts w:ascii="Arial" w:hAnsi="Arial" w:cs="Arial"/>
          <w:b/>
          <w:bCs/>
          <w:noProof/>
        </w:rPr>
        <w:t xml:space="preserve">Recycling food for better enviroment </w:t>
      </w:r>
    </w:p>
    <w:p w14:paraId="69399B80" w14:textId="40C69EDD" w:rsidR="00131BF3" w:rsidRDefault="002165D8" w:rsidP="003A2A3B">
      <w:pPr>
        <w:spacing w:line="360" w:lineRule="auto"/>
      </w:pPr>
      <w:r w:rsidRPr="00C21F2F">
        <w:rPr>
          <w:rFonts w:ascii="Arial" w:hAnsi="Arial" w:cs="Arial"/>
        </w:rPr>
        <w:t>A key goal of the Food Recycling for better Environment Charity is</w:t>
      </w:r>
      <w:r>
        <w:rPr>
          <w:rFonts w:ascii="Arial" w:hAnsi="Arial" w:cs="Arial"/>
        </w:rPr>
        <w:t xml:space="preserve"> to</w:t>
      </w:r>
      <w:r w:rsidRPr="00C21F2F">
        <w:rPr>
          <w:rFonts w:ascii="Arial" w:hAnsi="Arial" w:cs="Arial"/>
        </w:rPr>
        <w:t xml:space="preserve"> </w:t>
      </w:r>
      <w:r>
        <w:rPr>
          <w:rFonts w:ascii="Arial" w:hAnsi="Arial" w:cs="Arial"/>
        </w:rPr>
        <w:t>r</w:t>
      </w:r>
      <w:r w:rsidRPr="00F2054B">
        <w:rPr>
          <w:rFonts w:ascii="Arial" w:hAnsi="Arial" w:cs="Arial"/>
        </w:rPr>
        <w:t>edistributing surplus food (that would otherwise go to waste) to those who can use it is a great way to conserve resources</w:t>
      </w:r>
      <w:r>
        <w:rPr>
          <w:rFonts w:ascii="Arial" w:hAnsi="Arial" w:cs="Arial"/>
        </w:rPr>
        <w:t xml:space="preserve"> and </w:t>
      </w:r>
      <w:r w:rsidRPr="00C21F2F">
        <w:rPr>
          <w:rFonts w:ascii="Arial" w:hAnsi="Arial" w:cs="Arial"/>
        </w:rPr>
        <w:t>to motivate more people to recycle more of the right things for the sake of health, life, and safety. In our charity, we aim to make a difference for the most vulnerable people in the community, for instance the homeless, single mothers, low-income families, the elderly, and people with disabilities.</w:t>
      </w:r>
    </w:p>
    <w:p w14:paraId="64FA3B5D" w14:textId="7F07F6B8" w:rsidR="00192786" w:rsidRPr="00905129" w:rsidRDefault="0091603F" w:rsidP="00CB7AA2">
      <w:pPr>
        <w:rPr>
          <w:rFonts w:ascii="Arial" w:hAnsi="Arial" w:cs="Arial"/>
          <w:b/>
          <w:bCs/>
        </w:rPr>
      </w:pPr>
      <w:r>
        <w:rPr>
          <w:rFonts w:ascii="Arial" w:hAnsi="Arial" w:cs="Arial"/>
          <w:b/>
          <w:bCs/>
        </w:rPr>
        <w:t>2</w:t>
      </w:r>
      <w:r w:rsidR="00CF51ED" w:rsidRPr="00905129">
        <w:rPr>
          <w:rFonts w:ascii="Arial" w:hAnsi="Arial" w:cs="Arial"/>
          <w:b/>
          <w:bCs/>
        </w:rPr>
        <w:t xml:space="preserve">. Location </w:t>
      </w:r>
    </w:p>
    <w:p w14:paraId="3F4B1EF3" w14:textId="09CB74E1" w:rsidR="00645D98" w:rsidRDefault="00173ECE" w:rsidP="00645D98">
      <w:pPr>
        <w:spacing w:line="360" w:lineRule="auto"/>
        <w:rPr>
          <w:rFonts w:ascii="Arial" w:hAnsi="Arial" w:cs="Arial"/>
        </w:rPr>
      </w:pPr>
      <w:r w:rsidRPr="00173ECE">
        <w:rPr>
          <w:rFonts w:ascii="Arial" w:hAnsi="Arial" w:cs="Arial"/>
        </w:rPr>
        <w:t>Our RFFB</w:t>
      </w:r>
      <w:r w:rsidR="00426C46">
        <w:rPr>
          <w:rFonts w:ascii="Arial" w:hAnsi="Arial" w:cs="Arial"/>
        </w:rPr>
        <w:t xml:space="preserve">E </w:t>
      </w:r>
      <w:r w:rsidRPr="00173ECE">
        <w:rPr>
          <w:rFonts w:ascii="Arial" w:hAnsi="Arial" w:cs="Arial"/>
        </w:rPr>
        <w:t>charity plans to open a centre where people in the area can come together to enjoy a meal and takeaway for the elderly. Our RFFB</w:t>
      </w:r>
      <w:r w:rsidR="00426C46">
        <w:rPr>
          <w:rFonts w:ascii="Arial" w:hAnsi="Arial" w:cs="Arial"/>
        </w:rPr>
        <w:t>E</w:t>
      </w:r>
      <w:r w:rsidRPr="00173ECE">
        <w:rPr>
          <w:rFonts w:ascii="Arial" w:hAnsi="Arial" w:cs="Arial"/>
        </w:rPr>
        <w:t xml:space="preserve"> charity </w:t>
      </w:r>
      <w:r w:rsidRPr="00173ECE">
        <w:rPr>
          <w:rFonts w:ascii="Arial" w:hAnsi="Arial" w:cs="Arial"/>
        </w:rPr>
        <w:t>is in</w:t>
      </w:r>
      <w:r w:rsidRPr="00173ECE">
        <w:rPr>
          <w:rFonts w:ascii="Arial" w:hAnsi="Arial" w:cs="Arial"/>
        </w:rPr>
        <w:t xml:space="preserve"> Northeast London, Harlesden, Brent. We chose this location because it is the best option for our </w:t>
      </w:r>
      <w:r w:rsidRPr="00173ECE">
        <w:rPr>
          <w:rFonts w:ascii="Arial" w:hAnsi="Arial" w:cs="Arial"/>
        </w:rPr>
        <w:t>community,</w:t>
      </w:r>
      <w:r w:rsidRPr="00173ECE">
        <w:rPr>
          <w:rFonts w:ascii="Arial" w:hAnsi="Arial" w:cs="Arial"/>
        </w:rPr>
        <w:t xml:space="preserve"> and we want to support each other. Also, this location was chosen because it is in the poorest part of Brent Borough.</w:t>
      </w:r>
    </w:p>
    <w:p w14:paraId="2D37BF34" w14:textId="77777777" w:rsidR="00645D98" w:rsidRDefault="00645D98" w:rsidP="00645D98">
      <w:pPr>
        <w:spacing w:line="360" w:lineRule="auto"/>
        <w:rPr>
          <w:rFonts w:ascii="Arial" w:hAnsi="Arial" w:cs="Arial"/>
          <w:b/>
          <w:bCs/>
          <w:sz w:val="24"/>
          <w:szCs w:val="24"/>
        </w:rPr>
      </w:pPr>
      <w:r>
        <w:rPr>
          <w:rFonts w:ascii="Arial" w:hAnsi="Arial" w:cs="Arial"/>
          <w:b/>
          <w:bCs/>
          <w:sz w:val="24"/>
          <w:szCs w:val="24"/>
        </w:rPr>
        <w:t xml:space="preserve">3. </w:t>
      </w:r>
      <w:r w:rsidR="00A211CF" w:rsidRPr="00A211CF">
        <w:rPr>
          <w:rFonts w:ascii="Arial" w:hAnsi="Arial" w:cs="Arial"/>
          <w:b/>
          <w:bCs/>
          <w:sz w:val="24"/>
          <w:szCs w:val="24"/>
        </w:rPr>
        <w:t xml:space="preserve">Partners </w:t>
      </w:r>
    </w:p>
    <w:p w14:paraId="0B6D0CAC" w14:textId="4C24720A" w:rsidR="000253B1" w:rsidRPr="00C96718" w:rsidRDefault="00021D2E" w:rsidP="00645D98">
      <w:pPr>
        <w:spacing w:line="360" w:lineRule="auto"/>
        <w:rPr>
          <w:rFonts w:ascii="Arial" w:hAnsi="Arial" w:cs="Arial"/>
        </w:rPr>
      </w:pPr>
      <w:r w:rsidRPr="00C96718">
        <w:rPr>
          <w:rStyle w:val="Strong"/>
          <w:rFonts w:ascii="Arial" w:hAnsi="Arial" w:cs="Arial"/>
          <w:b w:val="0"/>
          <w:bCs w:val="0"/>
        </w:rPr>
        <w:lastRenderedPageBreak/>
        <w:t xml:space="preserve">Restaurants, hospitals, </w:t>
      </w:r>
      <w:r w:rsidR="000253B1" w:rsidRPr="00C96718">
        <w:rPr>
          <w:rStyle w:val="Strong"/>
          <w:rFonts w:ascii="Arial" w:hAnsi="Arial" w:cs="Arial"/>
          <w:b w:val="0"/>
          <w:bCs w:val="0"/>
        </w:rPr>
        <w:t>shops,</w:t>
      </w:r>
      <w:r w:rsidRPr="00C96718">
        <w:rPr>
          <w:rStyle w:val="Strong"/>
          <w:rFonts w:ascii="Arial" w:hAnsi="Arial" w:cs="Arial"/>
          <w:b w:val="0"/>
          <w:bCs w:val="0"/>
        </w:rPr>
        <w:t xml:space="preserve"> and supermarkets across the borough of Brent will be WFRFBE's main partners.</w:t>
      </w:r>
      <w:r w:rsidRPr="00C96718">
        <w:rPr>
          <w:rFonts w:ascii="Arial" w:hAnsi="Arial" w:cs="Arial"/>
        </w:rPr>
        <w:t xml:space="preserve"> Moreover, I intend to track the young generation to become part of my project through the Volunteer program as I believe that working together with locals can create a healthy and better society within their locality </w:t>
      </w:r>
      <w:r w:rsidR="00CB59A8" w:rsidRPr="00C96718">
        <w:rPr>
          <w:rFonts w:ascii="Arial" w:hAnsi="Arial" w:cs="Arial"/>
        </w:rPr>
        <w:t>and</w:t>
      </w:r>
      <w:r w:rsidRPr="00C96718">
        <w:rPr>
          <w:rFonts w:ascii="Arial" w:hAnsi="Arial" w:cs="Arial"/>
        </w:rPr>
        <w:t xml:space="preserve"> enable citizens to reduce the huge impact of food waste on climate change. Simple changes can make a huge difference in this area. </w:t>
      </w:r>
    </w:p>
    <w:p w14:paraId="6D3EA845" w14:textId="16F0AFA9" w:rsidR="00021D2E" w:rsidRPr="00C96718" w:rsidRDefault="000253B1" w:rsidP="00C96718">
      <w:pPr>
        <w:pStyle w:val="pb-2"/>
        <w:spacing w:line="360" w:lineRule="auto"/>
        <w:rPr>
          <w:rFonts w:ascii="Arial" w:hAnsi="Arial" w:cs="Arial"/>
          <w:sz w:val="22"/>
          <w:szCs w:val="22"/>
        </w:rPr>
      </w:pPr>
      <w:r w:rsidRPr="00C96718">
        <w:rPr>
          <w:rFonts w:ascii="Arial" w:hAnsi="Arial" w:cs="Arial"/>
          <w:sz w:val="22"/>
          <w:szCs w:val="22"/>
        </w:rPr>
        <w:t>The relationship between food, health, and climate change is clear. Fertiliser use, livestock production, and food waste contribute to about a quarter of the UK's carbon footprint. Each year, food and catering services in the NHS produce 1,543 ktCO2e, which accounts for about 6% of total emissions. Health benefits can be achieved by reducing food waste and promoting low carbon diets, rich in seasonal fruits and vegetables, beans, pulses, and other low carbon protein sources.</w:t>
      </w:r>
      <w:r w:rsidR="00754EAB">
        <w:rPr>
          <w:rFonts w:ascii="Arial" w:hAnsi="Arial" w:cs="Arial"/>
          <w:sz w:val="22"/>
          <w:szCs w:val="22"/>
        </w:rPr>
        <w:t xml:space="preserve"> (NHS, </w:t>
      </w:r>
      <w:r w:rsidR="0092250C">
        <w:rPr>
          <w:rFonts w:ascii="Arial" w:hAnsi="Arial" w:cs="Arial"/>
          <w:sz w:val="22"/>
          <w:szCs w:val="22"/>
        </w:rPr>
        <w:t>2022)</w:t>
      </w:r>
    </w:p>
    <w:p w14:paraId="158FFB98" w14:textId="77777777" w:rsidR="00021D2E" w:rsidRDefault="00021D2E" w:rsidP="00A211CF">
      <w:pPr>
        <w:rPr>
          <w:rFonts w:ascii="Arial" w:hAnsi="Arial" w:cs="Arial"/>
          <w:b/>
          <w:bCs/>
          <w:sz w:val="24"/>
          <w:szCs w:val="24"/>
        </w:rPr>
      </w:pPr>
    </w:p>
    <w:p w14:paraId="7A5D5F6A" w14:textId="5825C8FF" w:rsidR="00645D98" w:rsidRDefault="00645D98" w:rsidP="00645D98">
      <w:pPr>
        <w:rPr>
          <w:rFonts w:ascii="Arial" w:hAnsi="Arial" w:cs="Arial"/>
          <w:b/>
          <w:bCs/>
          <w:sz w:val="24"/>
          <w:szCs w:val="24"/>
        </w:rPr>
      </w:pPr>
      <w:r>
        <w:rPr>
          <w:rFonts w:ascii="Arial" w:hAnsi="Arial" w:cs="Arial"/>
          <w:b/>
          <w:bCs/>
          <w:sz w:val="24"/>
          <w:szCs w:val="24"/>
        </w:rPr>
        <w:t>4</w:t>
      </w:r>
      <w:r w:rsidRPr="009A6C9F">
        <w:rPr>
          <w:rFonts w:ascii="Arial" w:hAnsi="Arial" w:cs="Arial"/>
          <w:b/>
          <w:bCs/>
          <w:sz w:val="24"/>
          <w:szCs w:val="24"/>
        </w:rPr>
        <w:t xml:space="preserve">. </w:t>
      </w:r>
      <w:r>
        <w:rPr>
          <w:rFonts w:ascii="Arial" w:hAnsi="Arial" w:cs="Arial"/>
          <w:b/>
          <w:bCs/>
          <w:sz w:val="24"/>
          <w:szCs w:val="24"/>
        </w:rPr>
        <w:t xml:space="preserve">support </w:t>
      </w:r>
    </w:p>
    <w:p w14:paraId="69FEB685" w14:textId="62F57322" w:rsidR="00203DD8" w:rsidRPr="00DC132F" w:rsidRDefault="00203DD8" w:rsidP="00DC132F">
      <w:pPr>
        <w:spacing w:line="360" w:lineRule="auto"/>
        <w:rPr>
          <w:rFonts w:ascii="Arial" w:hAnsi="Arial" w:cs="Arial"/>
        </w:rPr>
      </w:pPr>
      <w:r w:rsidRPr="00DC132F">
        <w:rPr>
          <w:rFonts w:ascii="Arial" w:hAnsi="Arial" w:cs="Arial"/>
        </w:rPr>
        <w:t xml:space="preserve">Consumers can solve the UK's food waste problem. In collaboration with local councils and statutory authorities, develop a programme to implement recycling and build public trust. Around 9.5 million tonnes (Mt) of food are wasted each year by households and businesses, of which 70% were intended for human consumption (30% were inedible). As a result of this process, there are over 25 million tons of greenhouse gases that are emitted annually, which is worth over £19 billion. For the entire UK population to eat three meals per day for 11 weeks, it would have cost over 15 billion meals (6.4 Mt). There is no comparable estimate for UK pre-farm </w:t>
      </w:r>
      <w:r w:rsidR="00DC132F" w:rsidRPr="00DC132F">
        <w:rPr>
          <w:rFonts w:ascii="Arial" w:hAnsi="Arial" w:cs="Arial"/>
        </w:rPr>
        <w:t>gates but</w:t>
      </w:r>
      <w:r w:rsidRPr="00DC132F">
        <w:rPr>
          <w:rFonts w:ascii="Arial" w:hAnsi="Arial" w:cs="Arial"/>
        </w:rPr>
        <w:t xml:space="preserve"> WRAP estimate 1.6 Mt of food waste from primary production. My main source of financial support will be donations from the community and local councils. (House of Lords Library, 2021)</w:t>
      </w:r>
    </w:p>
    <w:p w14:paraId="1D3EFB6B" w14:textId="5595C967" w:rsidR="002B4FB8" w:rsidRDefault="0091603F" w:rsidP="005E73E8">
      <w:pPr>
        <w:rPr>
          <w:rFonts w:ascii="Arial" w:hAnsi="Arial" w:cs="Arial"/>
          <w:sz w:val="24"/>
          <w:szCs w:val="24"/>
        </w:rPr>
      </w:pPr>
      <w:r>
        <w:rPr>
          <w:rFonts w:ascii="Arial" w:hAnsi="Arial" w:cs="Arial"/>
          <w:b/>
          <w:bCs/>
          <w:sz w:val="24"/>
          <w:szCs w:val="24"/>
        </w:rPr>
        <w:t xml:space="preserve">5. </w:t>
      </w:r>
      <w:r w:rsidR="002B4FB8" w:rsidRPr="002B4FB8">
        <w:rPr>
          <w:rFonts w:ascii="Arial" w:hAnsi="Arial" w:cs="Arial"/>
          <w:b/>
          <w:bCs/>
          <w:sz w:val="24"/>
          <w:szCs w:val="24"/>
        </w:rPr>
        <w:t>Skills &amp; Volunteering</w:t>
      </w:r>
    </w:p>
    <w:p w14:paraId="1B659CD5" w14:textId="336C20C5" w:rsidR="00754F00" w:rsidRPr="00014EDE" w:rsidRDefault="00C8267C" w:rsidP="00014EDE">
      <w:pPr>
        <w:spacing w:line="360" w:lineRule="auto"/>
        <w:rPr>
          <w:rFonts w:ascii="Arial" w:hAnsi="Arial" w:cs="Arial"/>
        </w:rPr>
      </w:pPr>
      <w:r w:rsidRPr="00014EDE">
        <w:rPr>
          <w:rFonts w:ascii="Arial" w:hAnsi="Arial" w:cs="Arial"/>
        </w:rPr>
        <w:t>Poor recycling quality due to lack of knowledge, so i</w:t>
      </w:r>
      <w:r w:rsidR="009135AC" w:rsidRPr="00014EDE">
        <w:rPr>
          <w:rFonts w:ascii="Arial" w:hAnsi="Arial" w:cs="Arial"/>
        </w:rPr>
        <w:t>mprove consumer confidence on freezing and defrosting, especially of bread and meat. Help consumers understand how to store their food in the right way, particularly the storage of potatoes, fruit and vegetables and the correct fridge temperature.</w:t>
      </w:r>
      <w:r w:rsidR="00F904AF">
        <w:rPr>
          <w:rFonts w:ascii="Arial" w:hAnsi="Arial" w:cs="Arial"/>
        </w:rPr>
        <w:t xml:space="preserve"> </w:t>
      </w:r>
      <w:r w:rsidR="00572921" w:rsidRPr="00014EDE">
        <w:rPr>
          <w:rFonts w:ascii="Arial" w:hAnsi="Arial" w:cs="Arial"/>
        </w:rPr>
        <w:t>Additionally, our Centre offers skills development opportunities, assisting volunteers in their training and development. Professionals can also contribute their time and skills to communities through this program. There are a variety of volunteers, including job seekers</w:t>
      </w:r>
      <w:r w:rsidR="009135AC" w:rsidRPr="00014EDE">
        <w:rPr>
          <w:rFonts w:ascii="Arial" w:hAnsi="Arial" w:cs="Arial"/>
        </w:rPr>
        <w:t xml:space="preserve">. </w:t>
      </w:r>
      <w:r w:rsidR="004C5CE8">
        <w:rPr>
          <w:rFonts w:ascii="Arial" w:hAnsi="Arial" w:cs="Arial"/>
        </w:rPr>
        <w:t>(</w:t>
      </w:r>
      <w:r w:rsidR="004C5CE8" w:rsidRPr="004C5CE8">
        <w:rPr>
          <w:rFonts w:ascii="Arial" w:hAnsi="Arial" w:cs="Arial"/>
        </w:rPr>
        <w:t>Recycling</w:t>
      </w:r>
      <w:r w:rsidR="004C5CE8">
        <w:rPr>
          <w:rFonts w:ascii="Arial" w:hAnsi="Arial" w:cs="Arial"/>
        </w:rPr>
        <w:t xml:space="preserve">, </w:t>
      </w:r>
      <w:r w:rsidR="004C5CE8" w:rsidRPr="004C5CE8">
        <w:rPr>
          <w:rFonts w:ascii="Arial" w:hAnsi="Arial" w:cs="Arial"/>
        </w:rPr>
        <w:t>2020)</w:t>
      </w:r>
    </w:p>
    <w:p w14:paraId="549CA501" w14:textId="1D21D92C" w:rsidR="00EF076D" w:rsidRDefault="0091603F" w:rsidP="00C96718">
      <w:pPr>
        <w:pStyle w:val="pb-2"/>
        <w:spacing w:line="360" w:lineRule="auto"/>
        <w:rPr>
          <w:rFonts w:ascii="Arial" w:hAnsi="Arial" w:cs="Arial"/>
          <w:b/>
          <w:bCs/>
        </w:rPr>
      </w:pPr>
      <w:r>
        <w:rPr>
          <w:rFonts w:ascii="Arial" w:hAnsi="Arial" w:cs="Arial"/>
          <w:b/>
          <w:bCs/>
        </w:rPr>
        <w:t xml:space="preserve">6. </w:t>
      </w:r>
      <w:r w:rsidR="00C8267C" w:rsidRPr="001E0A16">
        <w:rPr>
          <w:rFonts w:ascii="Arial" w:hAnsi="Arial" w:cs="Arial"/>
          <w:b/>
          <w:bCs/>
        </w:rPr>
        <w:t xml:space="preserve">Action </w:t>
      </w:r>
    </w:p>
    <w:p w14:paraId="2C3A28DC" w14:textId="7239C75F" w:rsidR="008E743B" w:rsidRPr="00351ABC" w:rsidRDefault="00EA2E46" w:rsidP="00351ABC">
      <w:pPr>
        <w:pStyle w:val="pb-2"/>
        <w:spacing w:line="360" w:lineRule="auto"/>
        <w:rPr>
          <w:rFonts w:ascii="Arial" w:hAnsi="Arial" w:cs="Arial"/>
          <w:sz w:val="22"/>
          <w:szCs w:val="22"/>
        </w:rPr>
      </w:pPr>
      <w:r w:rsidRPr="00C96718">
        <w:rPr>
          <w:rFonts w:ascii="Arial" w:hAnsi="Arial" w:cs="Arial"/>
          <w:sz w:val="22"/>
          <w:szCs w:val="22"/>
        </w:rPr>
        <w:lastRenderedPageBreak/>
        <w:t xml:space="preserve">There are several things that need to be done to change people's </w:t>
      </w:r>
      <w:r w:rsidR="000253B1" w:rsidRPr="00C96718">
        <w:rPr>
          <w:rFonts w:ascii="Arial" w:hAnsi="Arial" w:cs="Arial"/>
          <w:sz w:val="22"/>
          <w:szCs w:val="22"/>
        </w:rPr>
        <w:t>behaviours</w:t>
      </w:r>
      <w:r w:rsidRPr="00C96718">
        <w:rPr>
          <w:rFonts w:ascii="Arial" w:hAnsi="Arial" w:cs="Arial"/>
          <w:sz w:val="22"/>
          <w:szCs w:val="22"/>
        </w:rPr>
        <w:t xml:space="preserve"> </w:t>
      </w:r>
      <w:r w:rsidR="000253B1" w:rsidRPr="00C96718">
        <w:rPr>
          <w:rFonts w:ascii="Arial" w:hAnsi="Arial" w:cs="Arial"/>
          <w:sz w:val="22"/>
          <w:szCs w:val="22"/>
        </w:rPr>
        <w:t>to</w:t>
      </w:r>
      <w:r w:rsidRPr="00C96718">
        <w:rPr>
          <w:rFonts w:ascii="Arial" w:hAnsi="Arial" w:cs="Arial"/>
          <w:sz w:val="22"/>
          <w:szCs w:val="22"/>
        </w:rPr>
        <w:t xml:space="preserve"> become healthier, and food needs to be recycled. People in the community should act rather than waiting for the government to act or focusing on other important issues, rather than waiting for them to do so. </w:t>
      </w:r>
      <w:r w:rsidR="008E743B" w:rsidRPr="00C96718">
        <w:rPr>
          <w:rFonts w:ascii="Arial" w:hAnsi="Arial" w:cs="Arial"/>
          <w:sz w:val="22"/>
          <w:szCs w:val="22"/>
        </w:rPr>
        <w:t xml:space="preserve">As part of my effort to collect food </w:t>
      </w:r>
      <w:r w:rsidR="007B0F89">
        <w:rPr>
          <w:rFonts w:ascii="Arial" w:hAnsi="Arial" w:cs="Arial"/>
          <w:sz w:val="22"/>
          <w:szCs w:val="22"/>
        </w:rPr>
        <w:t xml:space="preserve">that </w:t>
      </w:r>
      <w:r w:rsidR="005F74C7">
        <w:rPr>
          <w:rFonts w:ascii="Arial" w:hAnsi="Arial" w:cs="Arial"/>
          <w:sz w:val="22"/>
          <w:szCs w:val="22"/>
        </w:rPr>
        <w:t xml:space="preserve">is still good </w:t>
      </w:r>
      <w:r w:rsidR="008E743B" w:rsidRPr="00C96718">
        <w:rPr>
          <w:rFonts w:ascii="Arial" w:hAnsi="Arial" w:cs="Arial"/>
          <w:sz w:val="22"/>
          <w:szCs w:val="22"/>
        </w:rPr>
        <w:t xml:space="preserve">from restaurants, hospitals, shops, and supermarkets, the </w:t>
      </w:r>
      <w:r w:rsidRPr="00C96718">
        <w:rPr>
          <w:rFonts w:ascii="Arial" w:hAnsi="Arial" w:cs="Arial"/>
          <w:sz w:val="22"/>
          <w:szCs w:val="22"/>
        </w:rPr>
        <w:t>food will</w:t>
      </w:r>
      <w:r w:rsidR="008E743B" w:rsidRPr="00C96718">
        <w:rPr>
          <w:rFonts w:ascii="Arial" w:hAnsi="Arial" w:cs="Arial"/>
          <w:sz w:val="22"/>
          <w:szCs w:val="22"/>
        </w:rPr>
        <w:t xml:space="preserve"> be recycled and turned into meals for the most vulnerable in our </w:t>
      </w:r>
      <w:r w:rsidR="009E3BC7" w:rsidRPr="00C96718">
        <w:rPr>
          <w:rFonts w:ascii="Arial" w:hAnsi="Arial" w:cs="Arial"/>
          <w:sz w:val="22"/>
          <w:szCs w:val="22"/>
        </w:rPr>
        <w:t>centre</w:t>
      </w:r>
      <w:r w:rsidR="008E743B" w:rsidRPr="00C96718">
        <w:rPr>
          <w:rFonts w:ascii="Arial" w:hAnsi="Arial" w:cs="Arial"/>
          <w:sz w:val="22"/>
          <w:szCs w:val="22"/>
        </w:rPr>
        <w:t xml:space="preserve"> or as takeaway food. Together with three volunteers from my community, </w:t>
      </w:r>
      <w:r w:rsidR="007D7388">
        <w:rPr>
          <w:rFonts w:ascii="Arial" w:hAnsi="Arial" w:cs="Arial"/>
          <w:sz w:val="22"/>
          <w:szCs w:val="22"/>
        </w:rPr>
        <w:t xml:space="preserve">we </w:t>
      </w:r>
      <w:r w:rsidR="008E743B" w:rsidRPr="00C96718">
        <w:rPr>
          <w:rFonts w:ascii="Arial" w:hAnsi="Arial" w:cs="Arial"/>
          <w:sz w:val="22"/>
          <w:szCs w:val="22"/>
        </w:rPr>
        <w:t xml:space="preserve">will be cooking the food and serving. From my own budget, </w:t>
      </w:r>
      <w:r w:rsidR="00EF076D">
        <w:rPr>
          <w:rFonts w:ascii="Arial" w:hAnsi="Arial" w:cs="Arial"/>
          <w:sz w:val="22"/>
          <w:szCs w:val="22"/>
        </w:rPr>
        <w:t xml:space="preserve">and with support of my community we </w:t>
      </w:r>
      <w:r w:rsidR="008E743B" w:rsidRPr="00C96718">
        <w:rPr>
          <w:rFonts w:ascii="Arial" w:hAnsi="Arial" w:cs="Arial"/>
          <w:sz w:val="22"/>
          <w:szCs w:val="22"/>
        </w:rPr>
        <w:t xml:space="preserve">will purchase a </w:t>
      </w:r>
      <w:r w:rsidRPr="00C96718">
        <w:rPr>
          <w:rFonts w:ascii="Arial" w:hAnsi="Arial" w:cs="Arial"/>
          <w:sz w:val="22"/>
          <w:szCs w:val="22"/>
        </w:rPr>
        <w:t>second-hand</w:t>
      </w:r>
      <w:r w:rsidR="008E743B" w:rsidRPr="00C96718">
        <w:rPr>
          <w:rFonts w:ascii="Arial" w:hAnsi="Arial" w:cs="Arial"/>
          <w:sz w:val="22"/>
          <w:szCs w:val="22"/>
        </w:rPr>
        <w:t xml:space="preserve"> van to collect food.</w:t>
      </w:r>
      <w:r w:rsidR="009E3BC7" w:rsidRPr="00C96718">
        <w:rPr>
          <w:rFonts w:ascii="Arial" w:hAnsi="Arial" w:cs="Arial"/>
          <w:sz w:val="22"/>
          <w:szCs w:val="22"/>
        </w:rPr>
        <w:t xml:space="preserve"> </w:t>
      </w:r>
      <w:r w:rsidR="000253B1" w:rsidRPr="00C96718">
        <w:rPr>
          <w:rFonts w:ascii="Arial" w:hAnsi="Arial" w:cs="Arial"/>
          <w:sz w:val="22"/>
          <w:szCs w:val="22"/>
        </w:rPr>
        <w:t xml:space="preserve">Also, reason why my charity is different the unique aspect of my charity is that food from Brent will be recycled within Brent </w:t>
      </w:r>
      <w:r w:rsidR="00C96718" w:rsidRPr="00C96718">
        <w:rPr>
          <w:rFonts w:ascii="Arial" w:hAnsi="Arial" w:cs="Arial"/>
          <w:sz w:val="22"/>
          <w:szCs w:val="22"/>
        </w:rPr>
        <w:t>to</w:t>
      </w:r>
      <w:r w:rsidR="000253B1" w:rsidRPr="00C96718">
        <w:rPr>
          <w:rFonts w:ascii="Arial" w:hAnsi="Arial" w:cs="Arial"/>
          <w:sz w:val="22"/>
          <w:szCs w:val="22"/>
        </w:rPr>
        <w:t xml:space="preserve"> help those </w:t>
      </w:r>
      <w:r w:rsidR="00EE761B" w:rsidRPr="00C96718">
        <w:rPr>
          <w:rFonts w:ascii="Arial" w:hAnsi="Arial" w:cs="Arial"/>
          <w:sz w:val="22"/>
          <w:szCs w:val="22"/>
        </w:rPr>
        <w:t xml:space="preserve">who are in need. </w:t>
      </w:r>
    </w:p>
    <w:p w14:paraId="4B18CFCC" w14:textId="64D79AD5" w:rsidR="00444531" w:rsidRDefault="00444531" w:rsidP="00577019">
      <w:pPr>
        <w:rPr>
          <w:rFonts w:ascii="Arial" w:hAnsi="Arial" w:cs="Arial"/>
          <w:sz w:val="24"/>
          <w:szCs w:val="24"/>
        </w:rPr>
      </w:pPr>
    </w:p>
    <w:p w14:paraId="23324CF2" w14:textId="3E9EFCE3" w:rsidR="00444531" w:rsidRDefault="00E569E6" w:rsidP="00577019">
      <w:pPr>
        <w:rPr>
          <w:rFonts w:ascii="Arial" w:hAnsi="Arial" w:cs="Arial"/>
          <w:b/>
          <w:bCs/>
        </w:rPr>
      </w:pPr>
      <w:r w:rsidRPr="0091603F">
        <w:rPr>
          <w:rFonts w:ascii="Arial" w:hAnsi="Arial" w:cs="Arial"/>
          <w:b/>
          <w:bCs/>
        </w:rPr>
        <w:t xml:space="preserve">Task </w:t>
      </w:r>
      <w:r>
        <w:rPr>
          <w:rFonts w:ascii="Arial" w:hAnsi="Arial" w:cs="Arial"/>
          <w:b/>
          <w:bCs/>
        </w:rPr>
        <w:t xml:space="preserve">2.  </w:t>
      </w:r>
      <w:r w:rsidR="0098117E">
        <w:rPr>
          <w:rFonts w:ascii="Arial" w:hAnsi="Arial" w:cs="Arial"/>
          <w:b/>
          <w:bCs/>
        </w:rPr>
        <w:t>Blog</w:t>
      </w:r>
    </w:p>
    <w:p w14:paraId="5E953A1F" w14:textId="1A3E3908" w:rsidR="00E569E6" w:rsidRPr="004C5CE8" w:rsidRDefault="007116BA" w:rsidP="00577019">
      <w:pPr>
        <w:rPr>
          <w:rFonts w:ascii="Arial" w:hAnsi="Arial" w:cs="Arial"/>
          <w:b/>
          <w:bCs/>
        </w:rPr>
      </w:pPr>
      <w:r w:rsidRPr="004C5CE8">
        <w:rPr>
          <w:rFonts w:ascii="Arial" w:hAnsi="Arial" w:cs="Arial"/>
          <w:b/>
          <w:bCs/>
        </w:rPr>
        <w:t xml:space="preserve">THE BEST WAY TO RECYCLING FOOD IN THE UK </w:t>
      </w:r>
    </w:p>
    <w:p w14:paraId="4037062A" w14:textId="77777777" w:rsidR="00DE6EF7" w:rsidRPr="00DE6EF7" w:rsidRDefault="00DE6EF7" w:rsidP="00DE6EF7">
      <w:pPr>
        <w:spacing w:line="360" w:lineRule="auto"/>
        <w:rPr>
          <w:rFonts w:ascii="Arial" w:hAnsi="Arial" w:cs="Arial"/>
        </w:rPr>
      </w:pPr>
      <w:r w:rsidRPr="00DE6EF7">
        <w:rPr>
          <w:rFonts w:ascii="Arial" w:hAnsi="Arial" w:cs="Arial"/>
        </w:rPr>
        <w:t>Are you interested in reducing food waste as effectively as possible?</w:t>
      </w:r>
      <w:r w:rsidRPr="00DE6EF7">
        <w:rPr>
          <w:rFonts w:ascii="Arial" w:hAnsi="Arial" w:cs="Arial"/>
        </w:rPr>
        <w:t xml:space="preserve"> </w:t>
      </w:r>
    </w:p>
    <w:p w14:paraId="057A2A0E" w14:textId="253A51CB" w:rsidR="005C17A2" w:rsidRDefault="00BA70AD" w:rsidP="00DE6EF7">
      <w:pPr>
        <w:spacing w:line="360" w:lineRule="auto"/>
        <w:rPr>
          <w:rFonts w:ascii="Arial" w:hAnsi="Arial" w:cs="Arial"/>
        </w:rPr>
      </w:pPr>
      <w:r w:rsidRPr="00DE6EF7">
        <w:rPr>
          <w:rFonts w:ascii="Arial" w:hAnsi="Arial" w:cs="Arial"/>
        </w:rPr>
        <w:t xml:space="preserve">I believe it is very important to know how to be more recyclable and how to help each other in our society in achieving a healthy environment and reducing the amount of food that is lost about one-third of the world's food </w:t>
      </w:r>
      <w:r w:rsidR="00F13A1B">
        <w:rPr>
          <w:rFonts w:ascii="Arial" w:hAnsi="Arial" w:cs="Arial"/>
        </w:rPr>
        <w:t xml:space="preserve">is thrown </w:t>
      </w:r>
      <w:r w:rsidR="008B61B4">
        <w:rPr>
          <w:rFonts w:ascii="Arial" w:hAnsi="Arial" w:cs="Arial"/>
        </w:rPr>
        <w:t>away.</w:t>
      </w:r>
      <w:r w:rsidRPr="00DE6EF7">
        <w:rPr>
          <w:rFonts w:ascii="Arial" w:hAnsi="Arial" w:cs="Arial"/>
        </w:rPr>
        <w:t xml:space="preserve"> I stopped and thought about what I could do to reduce this problem. I came up with my project idea because I see how much food goes to waste, so why don't we use it properly? The main objective of Recycling Food for Better Environment is to help people and the environment by recycling food.</w:t>
      </w:r>
    </w:p>
    <w:p w14:paraId="1D77F21E" w14:textId="66BBAC60" w:rsidR="004B53DB" w:rsidRDefault="00306AB3" w:rsidP="00306AB3">
      <w:pPr>
        <w:spacing w:line="360" w:lineRule="auto"/>
        <w:rPr>
          <w:rFonts w:ascii="Arial" w:hAnsi="Arial" w:cs="Arial"/>
        </w:rPr>
      </w:pPr>
      <w:r w:rsidRPr="00306AB3">
        <w:rPr>
          <w:rFonts w:ascii="Arial" w:hAnsi="Arial" w:cs="Arial"/>
        </w:rPr>
        <w:t xml:space="preserve">In our charity </w:t>
      </w:r>
      <w:r>
        <w:rPr>
          <w:rFonts w:ascii="Arial" w:hAnsi="Arial" w:cs="Arial"/>
        </w:rPr>
        <w:t>w</w:t>
      </w:r>
      <w:r w:rsidRPr="00306AB3">
        <w:rPr>
          <w:rFonts w:ascii="Arial" w:hAnsi="Arial" w:cs="Arial"/>
        </w:rPr>
        <w:t>e can help our members provide food, training, advocacy, and other support to their communities. Identifying people in need of additional assistance is just the beginning for our members.</w:t>
      </w:r>
    </w:p>
    <w:p w14:paraId="0D9B1001" w14:textId="77777777" w:rsidR="00771A92" w:rsidRDefault="00771A92" w:rsidP="00306AB3">
      <w:pPr>
        <w:spacing w:line="360" w:lineRule="auto"/>
        <w:rPr>
          <w:rFonts w:ascii="Arial" w:hAnsi="Arial" w:cs="Arial"/>
        </w:rPr>
      </w:pPr>
    </w:p>
    <w:p w14:paraId="0932287B" w14:textId="77777777" w:rsidR="00932EFC" w:rsidRPr="00F11BCE" w:rsidRDefault="00F9174F" w:rsidP="00F11BCE">
      <w:pPr>
        <w:pStyle w:val="ListParagraph"/>
        <w:numPr>
          <w:ilvl w:val="0"/>
          <w:numId w:val="4"/>
        </w:numPr>
        <w:spacing w:line="360" w:lineRule="auto"/>
        <w:rPr>
          <w:rFonts w:ascii="Arial" w:hAnsi="Arial" w:cs="Arial"/>
        </w:rPr>
      </w:pPr>
      <w:r w:rsidRPr="00F11BCE">
        <w:rPr>
          <w:rFonts w:ascii="Arial" w:hAnsi="Arial" w:cs="Arial"/>
        </w:rPr>
        <w:t>Charities such as</w:t>
      </w:r>
      <w:r w:rsidR="00AE18C8" w:rsidRPr="00F11BCE">
        <w:rPr>
          <w:rFonts w:ascii="Arial" w:hAnsi="Arial" w:cs="Arial"/>
        </w:rPr>
        <w:t xml:space="preserve"> </w:t>
      </w:r>
      <w:hyperlink r:id="rId10" w:history="1">
        <w:r w:rsidR="00AE18C8" w:rsidRPr="00F11BCE">
          <w:rPr>
            <w:rStyle w:val="Hyperlink"/>
            <w:rFonts w:ascii="Arial" w:hAnsi="Arial" w:cs="Arial"/>
          </w:rPr>
          <w:t>http://www.fareshare.org.uk/</w:t>
        </w:r>
      </w:hyperlink>
      <w:r w:rsidR="00AE18C8" w:rsidRPr="00F11BCE">
        <w:rPr>
          <w:rFonts w:ascii="Arial" w:hAnsi="Arial" w:cs="Arial"/>
        </w:rPr>
        <w:t xml:space="preserve"> </w:t>
      </w:r>
      <w:r w:rsidRPr="00F11BCE">
        <w:rPr>
          <w:rFonts w:ascii="Arial" w:hAnsi="Arial" w:cs="Arial"/>
        </w:rPr>
        <w:t xml:space="preserve"> take excess food which is still good (and would otherwise go to waste) and redistribute it to those who can benefit from it.</w:t>
      </w:r>
      <w:r w:rsidRPr="00F11BCE">
        <w:rPr>
          <w:rFonts w:ascii="Arial" w:hAnsi="Arial" w:cs="Arial"/>
        </w:rPr>
        <w:t xml:space="preserve"> </w:t>
      </w:r>
    </w:p>
    <w:p w14:paraId="00400490" w14:textId="14257349" w:rsidR="001269F3" w:rsidRPr="00F11BCE" w:rsidRDefault="00E248D1" w:rsidP="00F11BCE">
      <w:pPr>
        <w:pStyle w:val="ListParagraph"/>
        <w:numPr>
          <w:ilvl w:val="0"/>
          <w:numId w:val="4"/>
        </w:numPr>
        <w:spacing w:line="360" w:lineRule="auto"/>
        <w:rPr>
          <w:rFonts w:ascii="Arial" w:hAnsi="Arial" w:cs="Arial"/>
        </w:rPr>
      </w:pPr>
      <w:r w:rsidRPr="00F11BCE">
        <w:rPr>
          <w:rFonts w:ascii="Arial" w:hAnsi="Arial" w:cs="Arial"/>
        </w:rPr>
        <w:t>Also,</w:t>
      </w:r>
      <w:r w:rsidR="001269F3" w:rsidRPr="00F11BCE">
        <w:rPr>
          <w:rFonts w:ascii="Arial" w:hAnsi="Arial" w:cs="Arial"/>
        </w:rPr>
        <w:t xml:space="preserve"> there are a lot of </w:t>
      </w:r>
      <w:r w:rsidR="00F11BCE" w:rsidRPr="00F11BCE">
        <w:rPr>
          <w:rFonts w:ascii="Arial" w:hAnsi="Arial" w:cs="Arial"/>
        </w:rPr>
        <w:t xml:space="preserve"> </w:t>
      </w:r>
      <w:r w:rsidR="00F11BCE" w:rsidRPr="00F11BCE">
        <w:rPr>
          <w:rFonts w:ascii="Arial" w:hAnsi="Arial" w:cs="Arial"/>
        </w:rPr>
        <w:t>Supporting charities</w:t>
      </w:r>
      <w:r w:rsidR="00F11BCE" w:rsidRPr="00F11BCE">
        <w:rPr>
          <w:rFonts w:ascii="Arial" w:hAnsi="Arial" w:cs="Arial"/>
        </w:rPr>
        <w:t xml:space="preserve"> </w:t>
      </w:r>
      <w:r w:rsidR="00F11BCE" w:rsidRPr="00F11BCE">
        <w:rPr>
          <w:rFonts w:ascii="Arial" w:hAnsi="Arial" w:cs="Arial"/>
        </w:rPr>
        <w:t>Tackling food poverty</w:t>
      </w:r>
      <w:r w:rsidR="0083423E" w:rsidRPr="00F11BCE">
        <w:rPr>
          <w:rFonts w:ascii="Arial" w:hAnsi="Arial" w:cs="Arial"/>
        </w:rPr>
        <w:t xml:space="preserve"> such as </w:t>
      </w:r>
      <w:hyperlink r:id="rId11" w:history="1">
        <w:r w:rsidR="00983213" w:rsidRPr="00F11BCE">
          <w:rPr>
            <w:rStyle w:val="Hyperlink"/>
            <w:rFonts w:ascii="Arial" w:hAnsi="Arial" w:cs="Arial"/>
          </w:rPr>
          <w:t>https://www.recyclinglives.org/our-programmes/tackling-food-poverty/</w:t>
        </w:r>
      </w:hyperlink>
      <w:r w:rsidR="00983213" w:rsidRPr="00F11BCE">
        <w:rPr>
          <w:rFonts w:ascii="Arial" w:hAnsi="Arial" w:cs="Arial"/>
        </w:rPr>
        <w:t xml:space="preserve"> </w:t>
      </w:r>
      <w:r w:rsidRPr="00F11BCE">
        <w:rPr>
          <w:rFonts w:ascii="Arial" w:hAnsi="Arial" w:cs="Arial"/>
        </w:rPr>
        <w:t>They redistribute surplus stock from supermarkets and suppliers to charities and community groups. By providing quality food they help groups reduce their running costs and feed vulnerable communities while also reducing food waste.</w:t>
      </w:r>
      <w:r w:rsidR="004963E5">
        <w:rPr>
          <w:rFonts w:ascii="Arial" w:hAnsi="Arial" w:cs="Arial"/>
        </w:rPr>
        <w:t xml:space="preserve"> </w:t>
      </w:r>
      <w:r w:rsidR="00744C69">
        <w:rPr>
          <w:rFonts w:ascii="Arial" w:hAnsi="Arial" w:cs="Arial"/>
        </w:rPr>
        <w:t>(Recycling</w:t>
      </w:r>
      <w:r w:rsidR="004963E5">
        <w:rPr>
          <w:rFonts w:ascii="Arial" w:hAnsi="Arial" w:cs="Arial"/>
        </w:rPr>
        <w:t xml:space="preserve">,2020) </w:t>
      </w:r>
    </w:p>
    <w:p w14:paraId="3ECDED7F" w14:textId="64479B2C" w:rsidR="00C975CF" w:rsidRPr="00932EFC" w:rsidRDefault="00C975CF" w:rsidP="00306AB3">
      <w:pPr>
        <w:spacing w:line="360" w:lineRule="auto"/>
        <w:rPr>
          <w:rFonts w:ascii="Arial" w:hAnsi="Arial" w:cs="Arial"/>
          <w:b/>
          <w:bCs/>
        </w:rPr>
      </w:pPr>
      <w:r w:rsidRPr="00932EFC">
        <w:rPr>
          <w:rFonts w:ascii="Arial" w:hAnsi="Arial" w:cs="Arial"/>
          <w:b/>
          <w:bCs/>
        </w:rPr>
        <w:t xml:space="preserve">Avoid </w:t>
      </w:r>
      <w:r w:rsidR="00932EFC" w:rsidRPr="00932EFC">
        <w:rPr>
          <w:rFonts w:ascii="Arial" w:hAnsi="Arial" w:cs="Arial"/>
          <w:b/>
          <w:bCs/>
        </w:rPr>
        <w:t xml:space="preserve">Food Waste </w:t>
      </w:r>
    </w:p>
    <w:p w14:paraId="53158C3C" w14:textId="53EB261F" w:rsidR="00370D15" w:rsidRDefault="00083F61" w:rsidP="00F11BCE">
      <w:pPr>
        <w:spacing w:line="360" w:lineRule="auto"/>
        <w:rPr>
          <w:rFonts w:ascii="Arial" w:hAnsi="Arial" w:cs="Arial"/>
        </w:rPr>
      </w:pPr>
      <w:r>
        <w:rPr>
          <w:rFonts w:ascii="Arial" w:hAnsi="Arial" w:cs="Arial"/>
        </w:rPr>
        <w:lastRenderedPageBreak/>
        <w:t xml:space="preserve">Also, there are another way to avoid this problem </w:t>
      </w:r>
      <w:r w:rsidRPr="00083F61">
        <w:rPr>
          <w:rFonts w:ascii="Arial" w:hAnsi="Arial" w:cs="Arial"/>
        </w:rPr>
        <w:t xml:space="preserve">Anaerobic Digestion (AD) is a method that can turn food waste into energy and soil conditioners if it cannot be avoided, distributed to the poor, or turned into alternative foods. As a result, the waste is managed higher up the waste hierarchy instead of simply being disposed of. As a result, the material </w:t>
      </w:r>
      <w:r w:rsidR="000C032A" w:rsidRPr="00083F61">
        <w:rPr>
          <w:rFonts w:ascii="Arial" w:hAnsi="Arial" w:cs="Arial"/>
        </w:rPr>
        <w:t>can</w:t>
      </w:r>
      <w:r w:rsidRPr="00083F61">
        <w:rPr>
          <w:rFonts w:ascii="Arial" w:hAnsi="Arial" w:cs="Arial"/>
        </w:rPr>
        <w:t xml:space="preserve"> recover additional value. Biogas and biofertilizer are produced through anaerobic digestion of organic matter such as animal or food waste. Anaerobic digesters are sealed, oxygen-free tanks that perform this process without oxygen.</w:t>
      </w:r>
      <w:r w:rsidR="005E39A2">
        <w:rPr>
          <w:rFonts w:ascii="Arial" w:hAnsi="Arial" w:cs="Arial"/>
        </w:rPr>
        <w:t xml:space="preserve"> </w:t>
      </w:r>
      <w:r w:rsidR="00F11BCE">
        <w:rPr>
          <w:rFonts w:ascii="Arial" w:hAnsi="Arial" w:cs="Arial"/>
        </w:rPr>
        <w:t>(Recycle</w:t>
      </w:r>
      <w:r w:rsidR="00641C70">
        <w:rPr>
          <w:rFonts w:ascii="Arial" w:hAnsi="Arial" w:cs="Arial"/>
        </w:rPr>
        <w:t>, 202</w:t>
      </w:r>
      <w:r w:rsidR="00E456F8">
        <w:rPr>
          <w:rFonts w:ascii="Arial" w:hAnsi="Arial" w:cs="Arial"/>
        </w:rPr>
        <w:t>2</w:t>
      </w:r>
      <w:r w:rsidR="00641C70">
        <w:rPr>
          <w:rFonts w:ascii="Arial" w:hAnsi="Arial" w:cs="Arial"/>
        </w:rPr>
        <w:t>)</w:t>
      </w:r>
    </w:p>
    <w:p w14:paraId="10153F01" w14:textId="11C0E368" w:rsidR="00CF2C6C" w:rsidRDefault="003D52BE" w:rsidP="00306AB3">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0288" behindDoc="0" locked="0" layoutInCell="1" allowOverlap="1" wp14:anchorId="2FE0CEDF" wp14:editId="5F31DC9B">
                <wp:simplePos x="0" y="0"/>
                <wp:positionH relativeFrom="column">
                  <wp:posOffset>4504267</wp:posOffset>
                </wp:positionH>
                <wp:positionV relativeFrom="paragraph">
                  <wp:posOffset>3431963</wp:posOffset>
                </wp:positionV>
                <wp:extent cx="1320800" cy="413174"/>
                <wp:effectExtent l="0" t="0" r="12700" b="25400"/>
                <wp:wrapNone/>
                <wp:docPr id="3" name="Text Box 3"/>
                <wp:cNvGraphicFramePr/>
                <a:graphic xmlns:a="http://schemas.openxmlformats.org/drawingml/2006/main">
                  <a:graphicData uri="http://schemas.microsoft.com/office/word/2010/wordprocessingShape">
                    <wps:wsp>
                      <wps:cNvSpPr txBox="1"/>
                      <wps:spPr>
                        <a:xfrm>
                          <a:off x="0" y="0"/>
                          <a:ext cx="1320800" cy="413174"/>
                        </a:xfrm>
                        <a:prstGeom prst="rect">
                          <a:avLst/>
                        </a:prstGeom>
                        <a:solidFill>
                          <a:schemeClr val="lt1"/>
                        </a:solidFill>
                        <a:ln w="6350">
                          <a:solidFill>
                            <a:prstClr val="black"/>
                          </a:solidFill>
                        </a:ln>
                      </wps:spPr>
                      <wps:txbx>
                        <w:txbxContent>
                          <w:p w14:paraId="6D4BA46D" w14:textId="5CE73966" w:rsidR="003D52BE" w:rsidRDefault="006D450B">
                            <w:r>
                              <w:t>(</w:t>
                            </w:r>
                            <w:r w:rsidR="003D52BE">
                              <w:t xml:space="preserve">Recycle, </w:t>
                            </w:r>
                            <w:r>
                              <w:t>202</w:t>
                            </w:r>
                            <w:r w:rsidR="00E456F8">
                              <w:t>2</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FE0CEDF" id="Text Box 3" o:spid="_x0000_s1027" type="#_x0000_t202" style="position:absolute;margin-left:354.65pt;margin-top:270.25pt;width:104pt;height:32.5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" fillcolor="white [3201]" strokeweight=".5pt">
                <v:textbox>
                  <w:txbxContent>
                    <w:p w14:paraId="6D4BA46D" w14:textId="5CE73966" w:rsidR="003D52BE" w:rsidRDefault="006D450B">
                      <w:r>
                        <w:t>(</w:t>
                      </w:r>
                      <w:r w:rsidR="003D52BE">
                        <w:t xml:space="preserve">Recycle, </w:t>
                      </w:r>
                      <w:r>
                        <w:t>202</w:t>
                      </w:r>
                      <w:r w:rsidR="00E456F8">
                        <w:t>2</w:t>
                      </w:r>
                      <w:r>
                        <w:t>)</w:t>
                      </w:r>
                    </w:p>
                  </w:txbxContent>
                </v:textbox>
              </v:shape>
            </w:pict>
          </mc:Fallback>
        </mc:AlternateContent>
      </w:r>
      <w:r w:rsidR="00CF2C6C">
        <w:rPr>
          <w:rFonts w:ascii="Arial" w:hAnsi="Arial" w:cs="Arial"/>
          <w:noProof/>
        </w:rPr>
        <w:drawing>
          <wp:inline distT="0" distB="0" distL="0" distR="0" wp14:anchorId="7BCD0A5E" wp14:editId="0413C1CC">
            <wp:extent cx="4371975" cy="4076700"/>
            <wp:effectExtent l="0" t="0" r="9525"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71975" cy="4076700"/>
                    </a:xfrm>
                    <a:prstGeom prst="rect">
                      <a:avLst/>
                    </a:prstGeom>
                    <a:noFill/>
                  </pic:spPr>
                </pic:pic>
              </a:graphicData>
            </a:graphic>
          </wp:inline>
        </w:drawing>
      </w:r>
    </w:p>
    <w:p w14:paraId="29C08473" w14:textId="40C72B5F" w:rsidR="00CF2C6C" w:rsidRDefault="00CF2C6C" w:rsidP="00306AB3">
      <w:pPr>
        <w:spacing w:line="360" w:lineRule="auto"/>
        <w:rPr>
          <w:rFonts w:ascii="Arial" w:hAnsi="Arial" w:cs="Arial"/>
        </w:rPr>
      </w:pPr>
    </w:p>
    <w:p w14:paraId="4F75DEF8" w14:textId="3604F0CA" w:rsidR="00CF2C6C" w:rsidRPr="007B2596" w:rsidRDefault="004963E5" w:rsidP="00306AB3">
      <w:pPr>
        <w:spacing w:line="360" w:lineRule="auto"/>
        <w:rPr>
          <w:rFonts w:ascii="Arial" w:hAnsi="Arial" w:cs="Arial"/>
          <w:sz w:val="24"/>
          <w:szCs w:val="24"/>
        </w:rPr>
      </w:pPr>
      <w:r w:rsidRPr="007B2596">
        <w:rPr>
          <w:rFonts w:ascii="Arial" w:hAnsi="Arial" w:cs="Arial"/>
          <w:sz w:val="24"/>
          <w:szCs w:val="24"/>
        </w:rPr>
        <w:t xml:space="preserve"> </w:t>
      </w:r>
      <w:r w:rsidR="007B2596" w:rsidRPr="007B2596">
        <w:rPr>
          <w:rFonts w:ascii="Arial" w:hAnsi="Arial" w:cs="Arial"/>
          <w:sz w:val="24"/>
          <w:szCs w:val="24"/>
        </w:rPr>
        <w:t>conclusion</w:t>
      </w:r>
      <w:r w:rsidRPr="007B2596">
        <w:rPr>
          <w:rFonts w:ascii="Arial" w:hAnsi="Arial" w:cs="Arial"/>
          <w:sz w:val="24"/>
          <w:szCs w:val="24"/>
        </w:rPr>
        <w:t xml:space="preserve"> </w:t>
      </w:r>
    </w:p>
    <w:p w14:paraId="7527B182" w14:textId="28EAACA5" w:rsidR="00CF2C6C" w:rsidRDefault="00CF2C6C" w:rsidP="00306AB3">
      <w:pPr>
        <w:spacing w:line="360" w:lineRule="auto"/>
        <w:rPr>
          <w:rFonts w:ascii="Arial" w:hAnsi="Arial" w:cs="Arial"/>
        </w:rPr>
      </w:pPr>
    </w:p>
    <w:p w14:paraId="1F7087D1" w14:textId="77777777" w:rsidR="00CF2C6C" w:rsidRDefault="00CF2C6C" w:rsidP="00306AB3">
      <w:pPr>
        <w:spacing w:line="360" w:lineRule="auto"/>
        <w:rPr>
          <w:rFonts w:ascii="Arial" w:hAnsi="Arial" w:cs="Arial"/>
        </w:rPr>
      </w:pPr>
    </w:p>
    <w:p w14:paraId="247208AD" w14:textId="3B00A85C" w:rsidR="00D02B47" w:rsidRPr="004C5CE8" w:rsidRDefault="00BA2209" w:rsidP="00577019">
      <w:pPr>
        <w:rPr>
          <w:rStyle w:val="Hyperlink"/>
          <w:rFonts w:ascii="Arial" w:hAnsi="Arial" w:cs="Arial"/>
          <w:sz w:val="24"/>
          <w:szCs w:val="24"/>
        </w:rPr>
      </w:pPr>
      <w:r w:rsidRPr="004C5CE8">
        <w:rPr>
          <w:rFonts w:ascii="Arial" w:hAnsi="Arial" w:cs="Arial"/>
        </w:rPr>
        <w:t>Refe</w:t>
      </w:r>
      <w:r w:rsidR="00D71081" w:rsidRPr="004C5CE8">
        <w:rPr>
          <w:rFonts w:ascii="Arial" w:hAnsi="Arial" w:cs="Arial"/>
        </w:rPr>
        <w:t xml:space="preserve">rences </w:t>
      </w:r>
    </w:p>
    <w:p w14:paraId="049F6313" w14:textId="0D737ECC" w:rsidR="0029488D" w:rsidRDefault="0029488D" w:rsidP="00577019">
      <w:pPr>
        <w:rPr>
          <w:rFonts w:ascii="Arial" w:hAnsi="Arial" w:cs="Arial"/>
          <w:sz w:val="24"/>
          <w:szCs w:val="24"/>
        </w:rPr>
      </w:pPr>
      <w:r w:rsidRPr="0029488D">
        <w:rPr>
          <w:rFonts w:ascii="Arial" w:hAnsi="Arial" w:cs="Arial"/>
          <w:sz w:val="24"/>
          <w:szCs w:val="24"/>
        </w:rPr>
        <w:t>House of Lords Library</w:t>
      </w:r>
      <w:r w:rsidR="00A703AD">
        <w:rPr>
          <w:rFonts w:ascii="Arial" w:hAnsi="Arial" w:cs="Arial"/>
          <w:sz w:val="24"/>
          <w:szCs w:val="24"/>
        </w:rPr>
        <w:t xml:space="preserve"> (</w:t>
      </w:r>
      <w:r w:rsidRPr="0029488D">
        <w:rPr>
          <w:rFonts w:ascii="Arial" w:hAnsi="Arial" w:cs="Arial"/>
          <w:sz w:val="24"/>
          <w:szCs w:val="24"/>
        </w:rPr>
        <w:t>2021)</w:t>
      </w:r>
      <w:r w:rsidR="00B2722B">
        <w:rPr>
          <w:rFonts w:ascii="Arial" w:hAnsi="Arial" w:cs="Arial"/>
          <w:sz w:val="24"/>
          <w:szCs w:val="24"/>
        </w:rPr>
        <w:t xml:space="preserve"> </w:t>
      </w:r>
      <w:r w:rsidR="00B2722B" w:rsidRPr="00B2722B">
        <w:rPr>
          <w:rFonts w:ascii="Arial" w:hAnsi="Arial" w:cs="Arial"/>
          <w:i/>
          <w:iCs/>
        </w:rPr>
        <w:t>Food waste in the UK</w:t>
      </w:r>
      <w:r w:rsidR="00EF0D31">
        <w:rPr>
          <w:rFonts w:ascii="Arial" w:hAnsi="Arial" w:cs="Arial"/>
          <w:sz w:val="24"/>
          <w:szCs w:val="24"/>
        </w:rPr>
        <w:t xml:space="preserve"> [Online] </w:t>
      </w:r>
      <w:r w:rsidR="001A70F2">
        <w:rPr>
          <w:rFonts w:ascii="Arial" w:hAnsi="Arial" w:cs="Arial"/>
          <w:sz w:val="24"/>
          <w:szCs w:val="24"/>
        </w:rPr>
        <w:t xml:space="preserve">Available at: </w:t>
      </w:r>
      <w:r w:rsidR="00EF0D31">
        <w:rPr>
          <w:rFonts w:ascii="Arial" w:hAnsi="Arial" w:cs="Arial"/>
          <w:sz w:val="24"/>
          <w:szCs w:val="24"/>
        </w:rPr>
        <w:t xml:space="preserve"> </w:t>
      </w:r>
      <w:hyperlink r:id="rId13" w:history="1">
        <w:r w:rsidR="00EF0D31" w:rsidRPr="004A56B6">
          <w:rPr>
            <w:rStyle w:val="Hyperlink"/>
            <w:rFonts w:ascii="Arial" w:hAnsi="Arial" w:cs="Arial"/>
            <w:sz w:val="24"/>
            <w:szCs w:val="24"/>
          </w:rPr>
          <w:t>https://lordslibrary.parliament.uk/food-waste-in-the-uk/#:~:text=According%20to%20the%20most</w:t>
        </w:r>
        <w:r w:rsidR="00EF0D31" w:rsidRPr="004A56B6">
          <w:rPr>
            <w:rStyle w:val="Hyperlink"/>
            <w:rFonts w:ascii="Arial" w:hAnsi="Arial" w:cs="Arial"/>
            <w:sz w:val="24"/>
            <w:szCs w:val="24"/>
          </w:rPr>
          <w:t>%</w:t>
        </w:r>
        <w:r w:rsidR="00EF0D31" w:rsidRPr="004A56B6">
          <w:rPr>
            <w:rStyle w:val="Hyperlink"/>
            <w:rFonts w:ascii="Arial" w:hAnsi="Arial" w:cs="Arial"/>
            <w:sz w:val="24"/>
            <w:szCs w:val="24"/>
          </w:rPr>
          <w:t>20recent%20report%20by%20the,by%20people%2C%20with%2030%25%20classified%20as%20%E2%80%9Cinedible%20parts%E2%80%9D</w:t>
        </w:r>
      </w:hyperlink>
      <w:r>
        <w:rPr>
          <w:rFonts w:ascii="Arial" w:hAnsi="Arial" w:cs="Arial"/>
          <w:sz w:val="24"/>
          <w:szCs w:val="24"/>
        </w:rPr>
        <w:t xml:space="preserve"> </w:t>
      </w:r>
      <w:r w:rsidR="001A70F2">
        <w:rPr>
          <w:rFonts w:ascii="Arial" w:hAnsi="Arial" w:cs="Arial"/>
          <w:sz w:val="24"/>
          <w:szCs w:val="24"/>
        </w:rPr>
        <w:t xml:space="preserve">( Accessed: </w:t>
      </w:r>
      <w:r w:rsidR="00BB3751">
        <w:rPr>
          <w:rFonts w:ascii="Arial" w:hAnsi="Arial" w:cs="Arial"/>
          <w:sz w:val="24"/>
          <w:szCs w:val="24"/>
        </w:rPr>
        <w:t xml:space="preserve">2 April 2023). </w:t>
      </w:r>
    </w:p>
    <w:p w14:paraId="67AA2F7F" w14:textId="1AA6B8F2" w:rsidR="007F4908" w:rsidRDefault="007F4908" w:rsidP="00577019">
      <w:pPr>
        <w:rPr>
          <w:rFonts w:ascii="Arial" w:hAnsi="Arial" w:cs="Arial"/>
          <w:sz w:val="24"/>
          <w:szCs w:val="24"/>
        </w:rPr>
      </w:pPr>
      <w:r>
        <w:rPr>
          <w:rFonts w:ascii="Arial" w:hAnsi="Arial" w:cs="Arial"/>
          <w:sz w:val="24"/>
          <w:szCs w:val="24"/>
        </w:rPr>
        <w:lastRenderedPageBreak/>
        <w:t xml:space="preserve">NHS (2022) </w:t>
      </w:r>
      <w:r w:rsidRPr="007F4908">
        <w:rPr>
          <w:rFonts w:ascii="Arial" w:hAnsi="Arial" w:cs="Arial"/>
          <w:i/>
          <w:iCs/>
          <w:sz w:val="24"/>
          <w:szCs w:val="24"/>
        </w:rPr>
        <w:t>The impact of our food systems</w:t>
      </w:r>
      <w:r>
        <w:rPr>
          <w:rFonts w:ascii="Arial" w:hAnsi="Arial" w:cs="Arial"/>
          <w:i/>
          <w:iCs/>
          <w:sz w:val="24"/>
          <w:szCs w:val="24"/>
        </w:rPr>
        <w:t xml:space="preserve"> </w:t>
      </w:r>
      <w:r>
        <w:rPr>
          <w:rFonts w:ascii="Arial" w:hAnsi="Arial" w:cs="Arial"/>
          <w:sz w:val="24"/>
          <w:szCs w:val="24"/>
        </w:rPr>
        <w:t xml:space="preserve">[Online] Available at: </w:t>
      </w:r>
      <w:hyperlink r:id="rId14" w:history="1">
        <w:r w:rsidR="000C3B0F" w:rsidRPr="004A56B6">
          <w:rPr>
            <w:rStyle w:val="Hyperlink"/>
            <w:rFonts w:ascii="Arial" w:hAnsi="Arial" w:cs="Arial"/>
            <w:sz w:val="24"/>
            <w:szCs w:val="24"/>
          </w:rPr>
          <w:t>https://www.england.nhs.uk/ahp/greener-ahp-hub/specific-areas-for-consideration/food-and-nutrition/</w:t>
        </w:r>
      </w:hyperlink>
      <w:r w:rsidR="000C3B0F">
        <w:rPr>
          <w:rFonts w:ascii="Arial" w:hAnsi="Arial" w:cs="Arial"/>
          <w:sz w:val="24"/>
          <w:szCs w:val="24"/>
        </w:rPr>
        <w:t xml:space="preserve"> (A</w:t>
      </w:r>
      <w:r w:rsidR="00EA4965">
        <w:rPr>
          <w:rFonts w:ascii="Arial" w:hAnsi="Arial" w:cs="Arial"/>
          <w:sz w:val="24"/>
          <w:szCs w:val="24"/>
        </w:rPr>
        <w:t xml:space="preserve">ccessed: 27 March 2023). </w:t>
      </w:r>
    </w:p>
    <w:p w14:paraId="3F869E92" w14:textId="2071B30F" w:rsidR="00641C70" w:rsidRDefault="00B377C4" w:rsidP="00577019">
      <w:pPr>
        <w:rPr>
          <w:rFonts w:ascii="Arial" w:hAnsi="Arial" w:cs="Arial"/>
          <w:sz w:val="24"/>
          <w:szCs w:val="24"/>
        </w:rPr>
      </w:pPr>
      <w:r>
        <w:rPr>
          <w:rFonts w:ascii="Arial" w:hAnsi="Arial" w:cs="Arial"/>
          <w:sz w:val="24"/>
          <w:szCs w:val="24"/>
        </w:rPr>
        <w:t>Recycle-more (2022)</w:t>
      </w:r>
      <w:r w:rsidRPr="00B377C4">
        <w:t xml:space="preserve"> </w:t>
      </w:r>
      <w:r w:rsidRPr="00B377C4">
        <w:rPr>
          <w:rFonts w:ascii="Arial" w:hAnsi="Arial" w:cs="Arial"/>
          <w:i/>
          <w:iCs/>
          <w:sz w:val="24"/>
          <w:szCs w:val="24"/>
        </w:rPr>
        <w:t>Avoid food waste</w:t>
      </w:r>
      <w:r>
        <w:rPr>
          <w:rFonts w:ascii="Arial" w:hAnsi="Arial" w:cs="Arial"/>
          <w:sz w:val="24"/>
          <w:szCs w:val="24"/>
        </w:rPr>
        <w:t xml:space="preserve"> </w:t>
      </w:r>
      <w:r w:rsidR="00D970AA">
        <w:rPr>
          <w:rFonts w:ascii="Arial" w:hAnsi="Arial" w:cs="Arial"/>
          <w:sz w:val="24"/>
          <w:szCs w:val="24"/>
        </w:rPr>
        <w:t>[Online] Available at:</w:t>
      </w:r>
      <w:r w:rsidR="005B7E96">
        <w:rPr>
          <w:rFonts w:ascii="Arial" w:hAnsi="Arial" w:cs="Arial"/>
          <w:sz w:val="24"/>
          <w:szCs w:val="24"/>
        </w:rPr>
        <w:t xml:space="preserve"> </w:t>
      </w:r>
      <w:hyperlink r:id="rId15" w:history="1">
        <w:r w:rsidRPr="004A56B6">
          <w:rPr>
            <w:rStyle w:val="Hyperlink"/>
            <w:rFonts w:ascii="Arial" w:hAnsi="Arial" w:cs="Arial"/>
            <w:sz w:val="24"/>
            <w:szCs w:val="24"/>
          </w:rPr>
          <w:t>https://www.recycle-more.co.uk/what-</w:t>
        </w:r>
        <w:r w:rsidRPr="004A56B6">
          <w:rPr>
            <w:rStyle w:val="Hyperlink"/>
            <w:rFonts w:ascii="Arial" w:hAnsi="Arial" w:cs="Arial"/>
            <w:sz w:val="24"/>
            <w:szCs w:val="24"/>
          </w:rPr>
          <w:t>c</w:t>
        </w:r>
        <w:r w:rsidRPr="004A56B6">
          <w:rPr>
            <w:rStyle w:val="Hyperlink"/>
            <w:rFonts w:ascii="Arial" w:hAnsi="Arial" w:cs="Arial"/>
            <w:sz w:val="24"/>
            <w:szCs w:val="24"/>
          </w:rPr>
          <w:t>an-i-recycle/food</w:t>
        </w:r>
      </w:hyperlink>
      <w:r w:rsidR="00641C70">
        <w:rPr>
          <w:rFonts w:ascii="Arial" w:hAnsi="Arial" w:cs="Arial"/>
          <w:sz w:val="24"/>
          <w:szCs w:val="24"/>
        </w:rPr>
        <w:t xml:space="preserve"> </w:t>
      </w:r>
      <w:r w:rsidR="00D970AA">
        <w:rPr>
          <w:rFonts w:ascii="Arial" w:hAnsi="Arial" w:cs="Arial"/>
          <w:sz w:val="24"/>
          <w:szCs w:val="24"/>
        </w:rPr>
        <w:t>(Accessed:</w:t>
      </w:r>
      <w:r w:rsidR="0080190E">
        <w:rPr>
          <w:rFonts w:ascii="Arial" w:hAnsi="Arial" w:cs="Arial"/>
          <w:sz w:val="24"/>
          <w:szCs w:val="24"/>
        </w:rPr>
        <w:t xml:space="preserve">7 April 2023). </w:t>
      </w:r>
    </w:p>
    <w:p w14:paraId="35E34B85" w14:textId="67164B48" w:rsidR="00E456F8" w:rsidRPr="00B64576" w:rsidRDefault="007644F2" w:rsidP="00C31622">
      <w:pPr>
        <w:rPr>
          <w:rFonts w:ascii="Arial" w:hAnsi="Arial" w:cs="Arial"/>
          <w:i/>
          <w:iCs/>
          <w:sz w:val="24"/>
          <w:szCs w:val="24"/>
        </w:rPr>
      </w:pPr>
      <w:bookmarkStart w:id="0" w:name="_Hlk132196191"/>
      <w:r>
        <w:rPr>
          <w:rFonts w:ascii="Arial" w:hAnsi="Arial" w:cs="Arial"/>
          <w:sz w:val="24"/>
          <w:szCs w:val="24"/>
        </w:rPr>
        <w:t>Recycling Lives (2020</w:t>
      </w:r>
      <w:r w:rsidR="00C31622">
        <w:rPr>
          <w:rFonts w:ascii="Arial" w:hAnsi="Arial" w:cs="Arial"/>
          <w:sz w:val="24"/>
          <w:szCs w:val="24"/>
        </w:rPr>
        <w:t xml:space="preserve">) </w:t>
      </w:r>
      <w:bookmarkEnd w:id="0"/>
      <w:r w:rsidR="003F4D35" w:rsidRPr="003F4D35">
        <w:rPr>
          <w:rFonts w:ascii="Arial" w:hAnsi="Arial" w:cs="Arial"/>
          <w:i/>
          <w:iCs/>
          <w:sz w:val="24"/>
          <w:szCs w:val="24"/>
        </w:rPr>
        <w:t xml:space="preserve">Feeding </w:t>
      </w:r>
      <w:r w:rsidR="003F4D35" w:rsidRPr="003F4D35">
        <w:rPr>
          <w:rFonts w:ascii="Arial" w:hAnsi="Arial" w:cs="Arial"/>
          <w:i/>
          <w:iCs/>
          <w:sz w:val="24"/>
          <w:szCs w:val="24"/>
        </w:rPr>
        <w:t>communities.</w:t>
      </w:r>
      <w:r w:rsidR="00B64576">
        <w:rPr>
          <w:rFonts w:ascii="Arial" w:hAnsi="Arial" w:cs="Arial"/>
          <w:i/>
          <w:iCs/>
          <w:sz w:val="24"/>
          <w:szCs w:val="24"/>
        </w:rPr>
        <w:t xml:space="preserve"> </w:t>
      </w:r>
      <w:r w:rsidR="00D60C06">
        <w:rPr>
          <w:rFonts w:ascii="Arial" w:hAnsi="Arial" w:cs="Arial"/>
          <w:sz w:val="24"/>
          <w:szCs w:val="24"/>
        </w:rPr>
        <w:t>[Online] Available at:</w:t>
      </w:r>
      <w:r>
        <w:rPr>
          <w:rFonts w:ascii="Arial" w:hAnsi="Arial" w:cs="Arial"/>
          <w:sz w:val="24"/>
          <w:szCs w:val="24"/>
        </w:rPr>
        <w:t xml:space="preserve"> </w:t>
      </w:r>
      <w:hyperlink r:id="rId16" w:history="1">
        <w:r w:rsidRPr="004A56B6">
          <w:rPr>
            <w:rStyle w:val="Hyperlink"/>
            <w:rFonts w:ascii="Arial" w:hAnsi="Arial" w:cs="Arial"/>
            <w:sz w:val="24"/>
            <w:szCs w:val="24"/>
          </w:rPr>
          <w:t>https://www.recyclinglives.or</w:t>
        </w:r>
        <w:r w:rsidRPr="004A56B6">
          <w:rPr>
            <w:rStyle w:val="Hyperlink"/>
            <w:rFonts w:ascii="Arial" w:hAnsi="Arial" w:cs="Arial"/>
            <w:sz w:val="24"/>
            <w:szCs w:val="24"/>
          </w:rPr>
          <w:t>g</w:t>
        </w:r>
        <w:r w:rsidRPr="004A56B6">
          <w:rPr>
            <w:rStyle w:val="Hyperlink"/>
            <w:rFonts w:ascii="Arial" w:hAnsi="Arial" w:cs="Arial"/>
            <w:sz w:val="24"/>
            <w:szCs w:val="24"/>
          </w:rPr>
          <w:t>/our-programmes/tackling-food-poverty/</w:t>
        </w:r>
      </w:hyperlink>
      <w:r w:rsidR="00E456F8">
        <w:rPr>
          <w:rFonts w:ascii="Arial" w:hAnsi="Arial" w:cs="Arial"/>
          <w:sz w:val="24"/>
          <w:szCs w:val="24"/>
        </w:rPr>
        <w:t xml:space="preserve"> </w:t>
      </w:r>
      <w:r w:rsidR="00D60C06">
        <w:rPr>
          <w:rFonts w:ascii="Arial" w:hAnsi="Arial" w:cs="Arial"/>
          <w:sz w:val="24"/>
          <w:szCs w:val="24"/>
        </w:rPr>
        <w:t xml:space="preserve">(Accessed: </w:t>
      </w:r>
      <w:r w:rsidR="000C507A">
        <w:rPr>
          <w:rFonts w:ascii="Arial" w:hAnsi="Arial" w:cs="Arial"/>
          <w:sz w:val="24"/>
          <w:szCs w:val="24"/>
        </w:rPr>
        <w:t xml:space="preserve">28 March 2023). </w:t>
      </w:r>
    </w:p>
    <w:p w14:paraId="416A9EE1" w14:textId="77777777" w:rsidR="008E4E75" w:rsidRPr="002B4FB8" w:rsidRDefault="008E4E75" w:rsidP="00577019">
      <w:pPr>
        <w:rPr>
          <w:rFonts w:ascii="Arial" w:hAnsi="Arial" w:cs="Arial"/>
          <w:sz w:val="24"/>
          <w:szCs w:val="24"/>
        </w:rPr>
      </w:pPr>
    </w:p>
    <w:p w14:paraId="7C42C7F0" w14:textId="77777777" w:rsidR="00D02B47" w:rsidRPr="002B4FB8" w:rsidRDefault="00D02B47" w:rsidP="00577019">
      <w:pPr>
        <w:rPr>
          <w:rFonts w:ascii="Arial" w:hAnsi="Arial" w:cs="Arial"/>
          <w:sz w:val="24"/>
          <w:szCs w:val="24"/>
        </w:rPr>
      </w:pPr>
    </w:p>
    <w:p w14:paraId="1602D26D" w14:textId="77777777" w:rsidR="00D02B47" w:rsidRPr="002B4FB8" w:rsidRDefault="00D02B47" w:rsidP="00577019">
      <w:pPr>
        <w:rPr>
          <w:rFonts w:ascii="Arial" w:hAnsi="Arial" w:cs="Arial"/>
          <w:sz w:val="24"/>
          <w:szCs w:val="24"/>
        </w:rPr>
      </w:pPr>
    </w:p>
    <w:p w14:paraId="4DD70139" w14:textId="77777777" w:rsidR="00D02B47" w:rsidRPr="002B4FB8" w:rsidRDefault="00D02B47" w:rsidP="00577019">
      <w:pPr>
        <w:rPr>
          <w:rFonts w:ascii="Arial" w:hAnsi="Arial" w:cs="Arial"/>
          <w:sz w:val="24"/>
          <w:szCs w:val="24"/>
        </w:rPr>
      </w:pPr>
    </w:p>
    <w:p w14:paraId="3737CA70" w14:textId="77777777" w:rsidR="00D02B47" w:rsidRPr="002B4FB8" w:rsidRDefault="00D02B47" w:rsidP="00577019">
      <w:pPr>
        <w:rPr>
          <w:rFonts w:ascii="Arial" w:hAnsi="Arial" w:cs="Arial"/>
          <w:sz w:val="24"/>
          <w:szCs w:val="24"/>
        </w:rPr>
      </w:pPr>
    </w:p>
    <w:p w14:paraId="1A6231EB" w14:textId="77777777" w:rsidR="00D02B47" w:rsidRPr="002B4FB8" w:rsidRDefault="00D02B47" w:rsidP="00577019">
      <w:pPr>
        <w:rPr>
          <w:rFonts w:ascii="Arial" w:hAnsi="Arial" w:cs="Arial"/>
          <w:sz w:val="24"/>
          <w:szCs w:val="24"/>
        </w:rPr>
      </w:pPr>
    </w:p>
    <w:p w14:paraId="5E2EFF23" w14:textId="77777777" w:rsidR="00D02B47" w:rsidRDefault="00D02B47" w:rsidP="00577019"/>
    <w:p w14:paraId="0AA6D7A3" w14:textId="77777777" w:rsidR="00D02B47" w:rsidRDefault="00D02B47" w:rsidP="00577019"/>
    <w:p w14:paraId="6ACDA19D" w14:textId="77777777" w:rsidR="00D02B47" w:rsidRDefault="00D02B47" w:rsidP="00577019"/>
    <w:p w14:paraId="28A2245D" w14:textId="77777777" w:rsidR="00D02B47" w:rsidRDefault="00D02B47" w:rsidP="00577019"/>
    <w:p w14:paraId="6405A6E7" w14:textId="77777777" w:rsidR="00D02B47" w:rsidRDefault="00D02B47" w:rsidP="00577019"/>
    <w:p w14:paraId="153D7315" w14:textId="77777777" w:rsidR="00D02B47" w:rsidRDefault="00D02B47" w:rsidP="00577019"/>
    <w:p w14:paraId="23BBABA3" w14:textId="77777777" w:rsidR="00D02B47" w:rsidRDefault="00D02B47" w:rsidP="00577019"/>
    <w:p w14:paraId="2BEDB01C" w14:textId="77777777" w:rsidR="00D02B47" w:rsidRDefault="00D02B47" w:rsidP="00577019"/>
    <w:p w14:paraId="4067D2D5" w14:textId="77777777" w:rsidR="00D02B47" w:rsidRDefault="00D02B47" w:rsidP="00577019"/>
    <w:p w14:paraId="03757C6B" w14:textId="59F80027" w:rsidR="00D02B47" w:rsidRDefault="00D02B47" w:rsidP="00577019"/>
    <w:p w14:paraId="30D24948" w14:textId="77777777" w:rsidR="00D02B47" w:rsidRDefault="00D02B47" w:rsidP="00577019"/>
    <w:p w14:paraId="7D8BF7E1" w14:textId="296FE9C2" w:rsidR="00D02B47" w:rsidRDefault="00D02B47" w:rsidP="00577019"/>
    <w:p w14:paraId="1AC4629D" w14:textId="77777777" w:rsidR="00D02B47" w:rsidRDefault="00D02B47" w:rsidP="00577019"/>
    <w:p w14:paraId="75E67D77" w14:textId="77777777" w:rsidR="00D02B47" w:rsidRDefault="00D02B47" w:rsidP="00577019"/>
    <w:p w14:paraId="090A703F" w14:textId="77777777" w:rsidR="00D02B47" w:rsidRDefault="00D02B47" w:rsidP="00577019"/>
    <w:p w14:paraId="19686512" w14:textId="77777777" w:rsidR="00D02B47" w:rsidRDefault="00D02B47" w:rsidP="00577019"/>
    <w:p w14:paraId="1D28D9E6" w14:textId="77777777" w:rsidR="00D02B47" w:rsidRDefault="00D02B47" w:rsidP="00577019"/>
    <w:p w14:paraId="7149F406" w14:textId="77777777" w:rsidR="00D02B47" w:rsidRDefault="00D02B47" w:rsidP="00577019"/>
    <w:p w14:paraId="131F95CA" w14:textId="77777777" w:rsidR="00D02B47" w:rsidRDefault="00D02B47" w:rsidP="00577019"/>
    <w:p w14:paraId="40106280" w14:textId="77777777" w:rsidR="00D02B47" w:rsidRDefault="00D02B47" w:rsidP="00577019"/>
    <w:p w14:paraId="16AB6119" w14:textId="77777777" w:rsidR="00D02B47" w:rsidRDefault="00D02B47" w:rsidP="00577019"/>
    <w:p w14:paraId="150B3D6A" w14:textId="77777777" w:rsidR="00D02B47" w:rsidRDefault="00D02B47" w:rsidP="00577019"/>
    <w:p w14:paraId="09B0C2A7" w14:textId="5F91A777" w:rsidR="00D02B47" w:rsidRDefault="00D02B47" w:rsidP="00577019"/>
    <w:p w14:paraId="67F85D0C" w14:textId="4E080B3B" w:rsidR="00D02B47" w:rsidRDefault="00D02B47" w:rsidP="00577019"/>
    <w:sectPr w:rsidR="00D02B47" w:rsidSect="002B3B9E">
      <w:footerReference w:type="default" r:id="rId17"/>
      <w:pgSz w:w="11906" w:h="16838"/>
      <w:pgMar w:top="1440" w:right="1440" w:bottom="1440" w:left="1440" w:header="567" w:footer="56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D27D13" w14:textId="77777777" w:rsidR="000304A5" w:rsidRDefault="000304A5" w:rsidP="002B3B9E">
      <w:pPr>
        <w:spacing w:after="0" w:line="240" w:lineRule="auto"/>
      </w:pPr>
      <w:r>
        <w:separator/>
      </w:r>
    </w:p>
  </w:endnote>
  <w:endnote w:type="continuationSeparator" w:id="0">
    <w:p w14:paraId="774459D6" w14:textId="77777777" w:rsidR="000304A5" w:rsidRDefault="000304A5" w:rsidP="002B3B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5968446"/>
      <w:docPartObj>
        <w:docPartGallery w:val="Page Numbers (Bottom of Page)"/>
        <w:docPartUnique/>
      </w:docPartObj>
    </w:sdtPr>
    <w:sdtEndPr>
      <w:rPr>
        <w:noProof/>
      </w:rPr>
    </w:sdtEndPr>
    <w:sdtContent>
      <w:p w14:paraId="3966191C" w14:textId="46E05363" w:rsidR="002B3B9E" w:rsidRDefault="002B3B9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40C1D0" w14:textId="77777777" w:rsidR="002B3B9E" w:rsidRDefault="002B3B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722F18" w14:textId="77777777" w:rsidR="000304A5" w:rsidRDefault="000304A5" w:rsidP="002B3B9E">
      <w:pPr>
        <w:spacing w:after="0" w:line="240" w:lineRule="auto"/>
      </w:pPr>
      <w:r>
        <w:separator/>
      </w:r>
    </w:p>
  </w:footnote>
  <w:footnote w:type="continuationSeparator" w:id="0">
    <w:p w14:paraId="43081D9C" w14:textId="77777777" w:rsidR="000304A5" w:rsidRDefault="000304A5" w:rsidP="002B3B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E3135"/>
    <w:multiLevelType w:val="hybridMultilevel"/>
    <w:tmpl w:val="7500D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135B16"/>
    <w:multiLevelType w:val="hybridMultilevel"/>
    <w:tmpl w:val="64F23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8A7686"/>
    <w:multiLevelType w:val="hybridMultilevel"/>
    <w:tmpl w:val="A9F492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2271F9D"/>
    <w:multiLevelType w:val="hybridMultilevel"/>
    <w:tmpl w:val="28FE0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3405243">
    <w:abstractNumId w:val="0"/>
  </w:num>
  <w:num w:numId="2" w16cid:durableId="997807068">
    <w:abstractNumId w:val="3"/>
  </w:num>
  <w:num w:numId="3" w16cid:durableId="953292054">
    <w:abstractNumId w:val="2"/>
  </w:num>
  <w:num w:numId="4" w16cid:durableId="13328788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FFB"/>
    <w:rsid w:val="000005B2"/>
    <w:rsid w:val="0001491F"/>
    <w:rsid w:val="00014EDE"/>
    <w:rsid w:val="00021D2E"/>
    <w:rsid w:val="000253B1"/>
    <w:rsid w:val="000304A5"/>
    <w:rsid w:val="0003100A"/>
    <w:rsid w:val="00037FD9"/>
    <w:rsid w:val="00062B6A"/>
    <w:rsid w:val="000634C8"/>
    <w:rsid w:val="00083F61"/>
    <w:rsid w:val="000A4259"/>
    <w:rsid w:val="000B7220"/>
    <w:rsid w:val="000B7E87"/>
    <w:rsid w:val="000C032A"/>
    <w:rsid w:val="000C3B0F"/>
    <w:rsid w:val="000C507A"/>
    <w:rsid w:val="000D157A"/>
    <w:rsid w:val="000E6A8D"/>
    <w:rsid w:val="000F443C"/>
    <w:rsid w:val="000F5859"/>
    <w:rsid w:val="00102427"/>
    <w:rsid w:val="0010287A"/>
    <w:rsid w:val="00116C8E"/>
    <w:rsid w:val="00123A1A"/>
    <w:rsid w:val="001269F3"/>
    <w:rsid w:val="00126DDA"/>
    <w:rsid w:val="00131BF3"/>
    <w:rsid w:val="001455EB"/>
    <w:rsid w:val="00162364"/>
    <w:rsid w:val="00173ECE"/>
    <w:rsid w:val="0017635C"/>
    <w:rsid w:val="0018534B"/>
    <w:rsid w:val="00192786"/>
    <w:rsid w:val="00195A62"/>
    <w:rsid w:val="00197A02"/>
    <w:rsid w:val="001A70F2"/>
    <w:rsid w:val="001B0FF5"/>
    <w:rsid w:val="001D0E26"/>
    <w:rsid w:val="001D28C3"/>
    <w:rsid w:val="001D4FD9"/>
    <w:rsid w:val="001E0A16"/>
    <w:rsid w:val="001E2117"/>
    <w:rsid w:val="001E2292"/>
    <w:rsid w:val="00203DD8"/>
    <w:rsid w:val="002165D8"/>
    <w:rsid w:val="00236170"/>
    <w:rsid w:val="002501D1"/>
    <w:rsid w:val="002571B0"/>
    <w:rsid w:val="00263072"/>
    <w:rsid w:val="00264062"/>
    <w:rsid w:val="002730D9"/>
    <w:rsid w:val="00283F7D"/>
    <w:rsid w:val="00286830"/>
    <w:rsid w:val="00291CA4"/>
    <w:rsid w:val="00292EF8"/>
    <w:rsid w:val="0029488D"/>
    <w:rsid w:val="002952A6"/>
    <w:rsid w:val="002A2D55"/>
    <w:rsid w:val="002A4B6E"/>
    <w:rsid w:val="002A71AA"/>
    <w:rsid w:val="002B3B9E"/>
    <w:rsid w:val="002B4FB8"/>
    <w:rsid w:val="002C795D"/>
    <w:rsid w:val="002F3193"/>
    <w:rsid w:val="00306AB3"/>
    <w:rsid w:val="00314496"/>
    <w:rsid w:val="0032170B"/>
    <w:rsid w:val="00332050"/>
    <w:rsid w:val="00336EC5"/>
    <w:rsid w:val="00340F1E"/>
    <w:rsid w:val="0034238E"/>
    <w:rsid w:val="00345CA4"/>
    <w:rsid w:val="00347C54"/>
    <w:rsid w:val="00351ABC"/>
    <w:rsid w:val="003526AE"/>
    <w:rsid w:val="0036285B"/>
    <w:rsid w:val="0036364C"/>
    <w:rsid w:val="0036544F"/>
    <w:rsid w:val="00370D15"/>
    <w:rsid w:val="003955F4"/>
    <w:rsid w:val="003A06A8"/>
    <w:rsid w:val="003A12B6"/>
    <w:rsid w:val="003A2A3B"/>
    <w:rsid w:val="003A4399"/>
    <w:rsid w:val="003A69B9"/>
    <w:rsid w:val="003A6B41"/>
    <w:rsid w:val="003B3C3D"/>
    <w:rsid w:val="003C7B2E"/>
    <w:rsid w:val="003D2705"/>
    <w:rsid w:val="003D3017"/>
    <w:rsid w:val="003D52BE"/>
    <w:rsid w:val="003E34B9"/>
    <w:rsid w:val="003F4D35"/>
    <w:rsid w:val="00423317"/>
    <w:rsid w:val="00426C46"/>
    <w:rsid w:val="004400C5"/>
    <w:rsid w:val="00441CED"/>
    <w:rsid w:val="004432F8"/>
    <w:rsid w:val="00444531"/>
    <w:rsid w:val="00450FCA"/>
    <w:rsid w:val="00457E97"/>
    <w:rsid w:val="00460B95"/>
    <w:rsid w:val="00463DB6"/>
    <w:rsid w:val="00467591"/>
    <w:rsid w:val="00481B75"/>
    <w:rsid w:val="004963E5"/>
    <w:rsid w:val="004968AF"/>
    <w:rsid w:val="004B2C32"/>
    <w:rsid w:val="004B53DB"/>
    <w:rsid w:val="004C4AA3"/>
    <w:rsid w:val="004C5CE8"/>
    <w:rsid w:val="004D10F8"/>
    <w:rsid w:val="004D7C27"/>
    <w:rsid w:val="004E28B7"/>
    <w:rsid w:val="004E4314"/>
    <w:rsid w:val="004E53CF"/>
    <w:rsid w:val="00501D7A"/>
    <w:rsid w:val="0050211A"/>
    <w:rsid w:val="00510F5E"/>
    <w:rsid w:val="005304BD"/>
    <w:rsid w:val="0053144B"/>
    <w:rsid w:val="005448E2"/>
    <w:rsid w:val="0055274B"/>
    <w:rsid w:val="00560D05"/>
    <w:rsid w:val="005674EB"/>
    <w:rsid w:val="00572921"/>
    <w:rsid w:val="00577019"/>
    <w:rsid w:val="0058099F"/>
    <w:rsid w:val="00581F36"/>
    <w:rsid w:val="005833CD"/>
    <w:rsid w:val="005A04A4"/>
    <w:rsid w:val="005A2012"/>
    <w:rsid w:val="005A2D5F"/>
    <w:rsid w:val="005B12ED"/>
    <w:rsid w:val="005B3CF3"/>
    <w:rsid w:val="005B7E96"/>
    <w:rsid w:val="005C17A2"/>
    <w:rsid w:val="005E1D87"/>
    <w:rsid w:val="005E39A2"/>
    <w:rsid w:val="005E73E8"/>
    <w:rsid w:val="005E7578"/>
    <w:rsid w:val="005E7ACA"/>
    <w:rsid w:val="005F74C7"/>
    <w:rsid w:val="00604910"/>
    <w:rsid w:val="006055B4"/>
    <w:rsid w:val="006137E8"/>
    <w:rsid w:val="006201E8"/>
    <w:rsid w:val="006302B0"/>
    <w:rsid w:val="00633447"/>
    <w:rsid w:val="00633E6B"/>
    <w:rsid w:val="00637ECA"/>
    <w:rsid w:val="00641C70"/>
    <w:rsid w:val="00643AB3"/>
    <w:rsid w:val="00643FB4"/>
    <w:rsid w:val="00645D98"/>
    <w:rsid w:val="0065061C"/>
    <w:rsid w:val="006568EF"/>
    <w:rsid w:val="00657703"/>
    <w:rsid w:val="00687F73"/>
    <w:rsid w:val="006A054F"/>
    <w:rsid w:val="006A476E"/>
    <w:rsid w:val="006B7A9D"/>
    <w:rsid w:val="006C784A"/>
    <w:rsid w:val="006D450B"/>
    <w:rsid w:val="006D4F16"/>
    <w:rsid w:val="006D75CB"/>
    <w:rsid w:val="006E1015"/>
    <w:rsid w:val="007018D8"/>
    <w:rsid w:val="007116BA"/>
    <w:rsid w:val="00744C69"/>
    <w:rsid w:val="00754EAB"/>
    <w:rsid w:val="00754F00"/>
    <w:rsid w:val="00756375"/>
    <w:rsid w:val="007644F2"/>
    <w:rsid w:val="007712D5"/>
    <w:rsid w:val="00771A92"/>
    <w:rsid w:val="00780803"/>
    <w:rsid w:val="007A240A"/>
    <w:rsid w:val="007B036D"/>
    <w:rsid w:val="007B0F89"/>
    <w:rsid w:val="007B2596"/>
    <w:rsid w:val="007B7377"/>
    <w:rsid w:val="007C14ED"/>
    <w:rsid w:val="007C1B7B"/>
    <w:rsid w:val="007D58FC"/>
    <w:rsid w:val="007D7388"/>
    <w:rsid w:val="007E0D9A"/>
    <w:rsid w:val="007E3038"/>
    <w:rsid w:val="007F260C"/>
    <w:rsid w:val="007F4908"/>
    <w:rsid w:val="0080190E"/>
    <w:rsid w:val="00801F56"/>
    <w:rsid w:val="0081578E"/>
    <w:rsid w:val="00826BEC"/>
    <w:rsid w:val="00827713"/>
    <w:rsid w:val="0083423E"/>
    <w:rsid w:val="00841292"/>
    <w:rsid w:val="00847245"/>
    <w:rsid w:val="00852E66"/>
    <w:rsid w:val="008542D9"/>
    <w:rsid w:val="00871AA0"/>
    <w:rsid w:val="00874261"/>
    <w:rsid w:val="00880212"/>
    <w:rsid w:val="00896DB4"/>
    <w:rsid w:val="008B1D1D"/>
    <w:rsid w:val="008B3F27"/>
    <w:rsid w:val="008B5486"/>
    <w:rsid w:val="008B61B4"/>
    <w:rsid w:val="008C7ECA"/>
    <w:rsid w:val="008D439C"/>
    <w:rsid w:val="008D6035"/>
    <w:rsid w:val="008E0515"/>
    <w:rsid w:val="008E4E75"/>
    <w:rsid w:val="008E743B"/>
    <w:rsid w:val="008F3CBC"/>
    <w:rsid w:val="008F69EC"/>
    <w:rsid w:val="0090110B"/>
    <w:rsid w:val="00905129"/>
    <w:rsid w:val="009065C7"/>
    <w:rsid w:val="009135AC"/>
    <w:rsid w:val="0091603F"/>
    <w:rsid w:val="00920FFB"/>
    <w:rsid w:val="0092250C"/>
    <w:rsid w:val="00922EC9"/>
    <w:rsid w:val="009266EA"/>
    <w:rsid w:val="00931AA8"/>
    <w:rsid w:val="00932EFC"/>
    <w:rsid w:val="009453A5"/>
    <w:rsid w:val="00945B67"/>
    <w:rsid w:val="00960B3C"/>
    <w:rsid w:val="009661D9"/>
    <w:rsid w:val="00977CAD"/>
    <w:rsid w:val="0098117E"/>
    <w:rsid w:val="00983213"/>
    <w:rsid w:val="00986474"/>
    <w:rsid w:val="00986679"/>
    <w:rsid w:val="00990BC4"/>
    <w:rsid w:val="009925A8"/>
    <w:rsid w:val="009951B1"/>
    <w:rsid w:val="009A6043"/>
    <w:rsid w:val="009A6C9F"/>
    <w:rsid w:val="009C59CC"/>
    <w:rsid w:val="009E3BC7"/>
    <w:rsid w:val="009F1C52"/>
    <w:rsid w:val="00A01530"/>
    <w:rsid w:val="00A0466D"/>
    <w:rsid w:val="00A06A68"/>
    <w:rsid w:val="00A14690"/>
    <w:rsid w:val="00A211CF"/>
    <w:rsid w:val="00A26F70"/>
    <w:rsid w:val="00A3256F"/>
    <w:rsid w:val="00A32F00"/>
    <w:rsid w:val="00A4036F"/>
    <w:rsid w:val="00A425E6"/>
    <w:rsid w:val="00A55DF2"/>
    <w:rsid w:val="00A5637D"/>
    <w:rsid w:val="00A620C8"/>
    <w:rsid w:val="00A65859"/>
    <w:rsid w:val="00A703AD"/>
    <w:rsid w:val="00A74BB9"/>
    <w:rsid w:val="00A74CD9"/>
    <w:rsid w:val="00A76683"/>
    <w:rsid w:val="00A8725A"/>
    <w:rsid w:val="00A9051C"/>
    <w:rsid w:val="00A9213F"/>
    <w:rsid w:val="00AB15C8"/>
    <w:rsid w:val="00AB3A55"/>
    <w:rsid w:val="00AB4A95"/>
    <w:rsid w:val="00AB57A3"/>
    <w:rsid w:val="00AC5CA3"/>
    <w:rsid w:val="00AD16B6"/>
    <w:rsid w:val="00AD2911"/>
    <w:rsid w:val="00AE0EFB"/>
    <w:rsid w:val="00AE18C8"/>
    <w:rsid w:val="00AF15D7"/>
    <w:rsid w:val="00B00B47"/>
    <w:rsid w:val="00B03130"/>
    <w:rsid w:val="00B13E19"/>
    <w:rsid w:val="00B2722B"/>
    <w:rsid w:val="00B33583"/>
    <w:rsid w:val="00B33EA7"/>
    <w:rsid w:val="00B33FC5"/>
    <w:rsid w:val="00B377C4"/>
    <w:rsid w:val="00B40EBA"/>
    <w:rsid w:val="00B50829"/>
    <w:rsid w:val="00B5485D"/>
    <w:rsid w:val="00B62A93"/>
    <w:rsid w:val="00B64103"/>
    <w:rsid w:val="00B64576"/>
    <w:rsid w:val="00B64998"/>
    <w:rsid w:val="00B64FFB"/>
    <w:rsid w:val="00B67505"/>
    <w:rsid w:val="00B75CDD"/>
    <w:rsid w:val="00B75EB1"/>
    <w:rsid w:val="00B879C4"/>
    <w:rsid w:val="00B9109B"/>
    <w:rsid w:val="00B92FF2"/>
    <w:rsid w:val="00BA2209"/>
    <w:rsid w:val="00BA6827"/>
    <w:rsid w:val="00BA70AD"/>
    <w:rsid w:val="00BB3751"/>
    <w:rsid w:val="00BB3FD0"/>
    <w:rsid w:val="00BB5F07"/>
    <w:rsid w:val="00BC0569"/>
    <w:rsid w:val="00BC2848"/>
    <w:rsid w:val="00BC7067"/>
    <w:rsid w:val="00C07908"/>
    <w:rsid w:val="00C126B6"/>
    <w:rsid w:val="00C172BA"/>
    <w:rsid w:val="00C20F24"/>
    <w:rsid w:val="00C21F2F"/>
    <w:rsid w:val="00C233BF"/>
    <w:rsid w:val="00C25816"/>
    <w:rsid w:val="00C25A1A"/>
    <w:rsid w:val="00C31622"/>
    <w:rsid w:val="00C32D01"/>
    <w:rsid w:val="00C41C0E"/>
    <w:rsid w:val="00C42061"/>
    <w:rsid w:val="00C42065"/>
    <w:rsid w:val="00C45922"/>
    <w:rsid w:val="00C512C2"/>
    <w:rsid w:val="00C6579F"/>
    <w:rsid w:val="00C8267C"/>
    <w:rsid w:val="00C84E3B"/>
    <w:rsid w:val="00C96718"/>
    <w:rsid w:val="00C97525"/>
    <w:rsid w:val="00C975CF"/>
    <w:rsid w:val="00CA373B"/>
    <w:rsid w:val="00CA572C"/>
    <w:rsid w:val="00CA5A7E"/>
    <w:rsid w:val="00CB59A8"/>
    <w:rsid w:val="00CB7AA2"/>
    <w:rsid w:val="00CE2802"/>
    <w:rsid w:val="00CE6A59"/>
    <w:rsid w:val="00CE76B3"/>
    <w:rsid w:val="00CF2C6C"/>
    <w:rsid w:val="00CF3990"/>
    <w:rsid w:val="00CF51ED"/>
    <w:rsid w:val="00CF5CC0"/>
    <w:rsid w:val="00D00B02"/>
    <w:rsid w:val="00D02B47"/>
    <w:rsid w:val="00D11C58"/>
    <w:rsid w:val="00D1745B"/>
    <w:rsid w:val="00D27C95"/>
    <w:rsid w:val="00D45F65"/>
    <w:rsid w:val="00D4785E"/>
    <w:rsid w:val="00D5637E"/>
    <w:rsid w:val="00D60C06"/>
    <w:rsid w:val="00D668D2"/>
    <w:rsid w:val="00D71081"/>
    <w:rsid w:val="00D726AC"/>
    <w:rsid w:val="00D7282F"/>
    <w:rsid w:val="00D72E39"/>
    <w:rsid w:val="00D921F0"/>
    <w:rsid w:val="00D93AA4"/>
    <w:rsid w:val="00D970AA"/>
    <w:rsid w:val="00DA105D"/>
    <w:rsid w:val="00DC132F"/>
    <w:rsid w:val="00DC55F5"/>
    <w:rsid w:val="00DC6986"/>
    <w:rsid w:val="00DE6EF7"/>
    <w:rsid w:val="00E248D1"/>
    <w:rsid w:val="00E32C5D"/>
    <w:rsid w:val="00E36574"/>
    <w:rsid w:val="00E4373F"/>
    <w:rsid w:val="00E456F8"/>
    <w:rsid w:val="00E55A5E"/>
    <w:rsid w:val="00E569E6"/>
    <w:rsid w:val="00E642EB"/>
    <w:rsid w:val="00E761E2"/>
    <w:rsid w:val="00E80B4D"/>
    <w:rsid w:val="00E81FA0"/>
    <w:rsid w:val="00E97885"/>
    <w:rsid w:val="00EA2E46"/>
    <w:rsid w:val="00EA4965"/>
    <w:rsid w:val="00EB78F3"/>
    <w:rsid w:val="00ED1A2A"/>
    <w:rsid w:val="00ED45B1"/>
    <w:rsid w:val="00ED4E3C"/>
    <w:rsid w:val="00EE134C"/>
    <w:rsid w:val="00EE761B"/>
    <w:rsid w:val="00EF076D"/>
    <w:rsid w:val="00EF0D31"/>
    <w:rsid w:val="00EF2938"/>
    <w:rsid w:val="00EF3C32"/>
    <w:rsid w:val="00F0006C"/>
    <w:rsid w:val="00F04832"/>
    <w:rsid w:val="00F11BCE"/>
    <w:rsid w:val="00F11DC1"/>
    <w:rsid w:val="00F13A1B"/>
    <w:rsid w:val="00F17847"/>
    <w:rsid w:val="00F2054B"/>
    <w:rsid w:val="00F212DC"/>
    <w:rsid w:val="00F3285D"/>
    <w:rsid w:val="00F34D77"/>
    <w:rsid w:val="00F46B4A"/>
    <w:rsid w:val="00F55C4B"/>
    <w:rsid w:val="00F61BCB"/>
    <w:rsid w:val="00F6610E"/>
    <w:rsid w:val="00F73819"/>
    <w:rsid w:val="00F81A5C"/>
    <w:rsid w:val="00F83A1E"/>
    <w:rsid w:val="00F904AF"/>
    <w:rsid w:val="00F9174F"/>
    <w:rsid w:val="00F95FD0"/>
    <w:rsid w:val="00F96359"/>
    <w:rsid w:val="00FC7E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6BDF8"/>
  <w15:chartTrackingRefBased/>
  <w15:docId w15:val="{ECC9A020-9C14-47FF-A84D-6B8AA4D05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131BF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50FC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50FCA"/>
    <w:rPr>
      <w:rFonts w:eastAsiaTheme="minorEastAsia"/>
      <w:lang w:val="en-US"/>
    </w:rPr>
  </w:style>
  <w:style w:type="character" w:styleId="Hyperlink">
    <w:name w:val="Hyperlink"/>
    <w:basedOn w:val="DefaultParagraphFont"/>
    <w:uiPriority w:val="99"/>
    <w:unhideWhenUsed/>
    <w:rsid w:val="008E0515"/>
    <w:rPr>
      <w:color w:val="0563C1" w:themeColor="hyperlink"/>
      <w:u w:val="single"/>
    </w:rPr>
  </w:style>
  <w:style w:type="character" w:styleId="UnresolvedMention">
    <w:name w:val="Unresolved Mention"/>
    <w:basedOn w:val="DefaultParagraphFont"/>
    <w:uiPriority w:val="99"/>
    <w:semiHidden/>
    <w:unhideWhenUsed/>
    <w:rsid w:val="008E0515"/>
    <w:rPr>
      <w:color w:val="605E5C"/>
      <w:shd w:val="clear" w:color="auto" w:fill="E1DFDD"/>
    </w:rPr>
  </w:style>
  <w:style w:type="paragraph" w:styleId="ListParagraph">
    <w:name w:val="List Paragraph"/>
    <w:basedOn w:val="Normal"/>
    <w:uiPriority w:val="34"/>
    <w:qFormat/>
    <w:rsid w:val="009135AC"/>
    <w:pPr>
      <w:ind w:left="720"/>
      <w:contextualSpacing/>
    </w:pPr>
  </w:style>
  <w:style w:type="character" w:customStyle="1" w:styleId="Heading2Char">
    <w:name w:val="Heading 2 Char"/>
    <w:basedOn w:val="DefaultParagraphFont"/>
    <w:link w:val="Heading2"/>
    <w:uiPriority w:val="9"/>
    <w:rsid w:val="00131BF3"/>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6C784A"/>
    <w:rPr>
      <w:b/>
      <w:bCs/>
    </w:rPr>
  </w:style>
  <w:style w:type="paragraph" w:customStyle="1" w:styleId="pb-2">
    <w:name w:val="pb-2"/>
    <w:basedOn w:val="Normal"/>
    <w:rsid w:val="00021D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ssue-underline">
    <w:name w:val="issue-underline"/>
    <w:basedOn w:val="DefaultParagraphFont"/>
    <w:rsid w:val="00021D2E"/>
  </w:style>
  <w:style w:type="character" w:styleId="FollowedHyperlink">
    <w:name w:val="FollowedHyperlink"/>
    <w:basedOn w:val="DefaultParagraphFont"/>
    <w:uiPriority w:val="99"/>
    <w:semiHidden/>
    <w:unhideWhenUsed/>
    <w:rsid w:val="000634C8"/>
    <w:rPr>
      <w:color w:val="954F72" w:themeColor="followedHyperlink"/>
      <w:u w:val="single"/>
    </w:rPr>
  </w:style>
  <w:style w:type="paragraph" w:styleId="Header">
    <w:name w:val="header"/>
    <w:basedOn w:val="Normal"/>
    <w:link w:val="HeaderChar"/>
    <w:uiPriority w:val="99"/>
    <w:unhideWhenUsed/>
    <w:rsid w:val="002B3B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3B9E"/>
  </w:style>
  <w:style w:type="paragraph" w:styleId="Footer">
    <w:name w:val="footer"/>
    <w:basedOn w:val="Normal"/>
    <w:link w:val="FooterChar"/>
    <w:uiPriority w:val="99"/>
    <w:unhideWhenUsed/>
    <w:rsid w:val="002B3B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3B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115155">
      <w:bodyDiv w:val="1"/>
      <w:marLeft w:val="0"/>
      <w:marRight w:val="0"/>
      <w:marTop w:val="0"/>
      <w:marBottom w:val="0"/>
      <w:divBdr>
        <w:top w:val="none" w:sz="0" w:space="0" w:color="auto"/>
        <w:left w:val="none" w:sz="0" w:space="0" w:color="auto"/>
        <w:bottom w:val="none" w:sz="0" w:space="0" w:color="auto"/>
        <w:right w:val="none" w:sz="0" w:space="0" w:color="auto"/>
      </w:divBdr>
    </w:div>
    <w:div w:id="1789272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lordslibrary.parliament.uk/food-waste-in-the-uk/#:~:text=According%20to%20the%20most%20recent%20report%20by%20the,by%20people%2C%20with%2030%25%20classified%20as%20%E2%80%9Cinedible%20parts%E2%80%9D"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recyclinglives.org/our-programmes/tackling-food-poverty/"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cyclinglives.org/our-programmes/tackling-food-poverty/" TargetMode="External"/><Relationship Id="rId5" Type="http://schemas.openxmlformats.org/officeDocument/2006/relationships/footnotes" Target="footnotes.xml"/><Relationship Id="rId15" Type="http://schemas.openxmlformats.org/officeDocument/2006/relationships/hyperlink" Target="https://www.recycle-more.co.uk/what-can-i-recycle/food" TargetMode="External"/><Relationship Id="rId10" Type="http://schemas.openxmlformats.org/officeDocument/2006/relationships/hyperlink" Target="http://www.fareshare.org.uk/" TargetMode="External"/><Relationship Id="rId19"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image" Target="media/image3.svg"/><Relationship Id="rId14" Type="http://schemas.openxmlformats.org/officeDocument/2006/relationships/hyperlink" Target="https://www.england.nhs.uk/ahp/greener-ahp-hub/specific-areas-for-consideration/food-and-nutrition/"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2B5F5644B9A4017A85DC8538E595CDF"/>
        <w:category>
          <w:name w:val="General"/>
          <w:gallery w:val="placeholder"/>
        </w:category>
        <w:types>
          <w:type w:val="bbPlcHdr"/>
        </w:types>
        <w:behaviors>
          <w:behavior w:val="content"/>
        </w:behaviors>
        <w:guid w:val="{C039AA4A-642B-4EBA-83C9-98AE37501100}"/>
      </w:docPartPr>
      <w:docPartBody>
        <w:p w:rsidR="008B50F1" w:rsidRDefault="00DA4B0B" w:rsidP="00DA4B0B">
          <w:pPr>
            <w:pStyle w:val="12B5F5644B9A4017A85DC8538E595CDF"/>
          </w:pPr>
          <w:r>
            <w:rPr>
              <w:color w:val="FFFFFF" w:themeColor="background1"/>
            </w:rPr>
            <w:t>[Author name]</w:t>
          </w:r>
        </w:p>
      </w:docPartBody>
    </w:docPart>
    <w:docPart>
      <w:docPartPr>
        <w:name w:val="6B28378552D9442E9D7DB6B9BA357EC3"/>
        <w:category>
          <w:name w:val="General"/>
          <w:gallery w:val="placeholder"/>
        </w:category>
        <w:types>
          <w:type w:val="bbPlcHdr"/>
        </w:types>
        <w:behaviors>
          <w:behavior w:val="content"/>
        </w:behaviors>
        <w:guid w:val="{FA4FED9E-AC9C-4A3B-803C-A5DD5E37AD4A}"/>
      </w:docPartPr>
      <w:docPartBody>
        <w:p w:rsidR="008B50F1" w:rsidRDefault="00DA4B0B" w:rsidP="00DA4B0B">
          <w:pPr>
            <w:pStyle w:val="6B28378552D9442E9D7DB6B9BA357EC3"/>
          </w:pPr>
          <w:r>
            <w:rPr>
              <w:color w:val="FFFFFF" w:themeColor="background1"/>
            </w:rPr>
            <w:t>[Date]</w:t>
          </w:r>
        </w:p>
      </w:docPartBody>
    </w:docPart>
    <w:docPart>
      <w:docPartPr>
        <w:name w:val="97707AB58F3445DA9830BE7B150EB1B1"/>
        <w:category>
          <w:name w:val="General"/>
          <w:gallery w:val="placeholder"/>
        </w:category>
        <w:types>
          <w:type w:val="bbPlcHdr"/>
        </w:types>
        <w:behaviors>
          <w:behavior w:val="content"/>
        </w:behaviors>
        <w:guid w:val="{4E0B5D3A-9C35-4647-B0DA-3C77725D7BCF}"/>
      </w:docPartPr>
      <w:docPartBody>
        <w:p w:rsidR="008B50F1" w:rsidRDefault="00DA4B0B" w:rsidP="00DA4B0B">
          <w:pPr>
            <w:pStyle w:val="97707AB58F3445DA9830BE7B150EB1B1"/>
          </w:pPr>
          <w:r>
            <w:rPr>
              <w:color w:val="FFFFFF" w:themeColor="background1"/>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B0B"/>
    <w:rsid w:val="000116DA"/>
    <w:rsid w:val="008B50F1"/>
    <w:rsid w:val="00950865"/>
    <w:rsid w:val="00DA4B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B5F5644B9A4017A85DC8538E595CDF">
    <w:name w:val="12B5F5644B9A4017A85DC8538E595CDF"/>
    <w:rsid w:val="00DA4B0B"/>
  </w:style>
  <w:style w:type="paragraph" w:customStyle="1" w:styleId="6B28378552D9442E9D7DB6B9BA357EC3">
    <w:name w:val="6B28378552D9442E9D7DB6B9BA357EC3"/>
    <w:rsid w:val="00DA4B0B"/>
  </w:style>
  <w:style w:type="paragraph" w:customStyle="1" w:styleId="97707AB58F3445DA9830BE7B150EB1B1">
    <w:name w:val="97707AB58F3445DA9830BE7B150EB1B1"/>
    <w:rsid w:val="00DA4B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7234</TotalTime>
  <Pages>8</Pages>
  <Words>1249</Words>
  <Characters>7122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Food Recycling for Better Environment</vt:lpstr>
    </vt:vector>
  </TitlesOfParts>
  <Company/>
  <LinksUpToDate>false</LinksUpToDate>
  <CharactersWithSpaces>8355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Food Recycling for Better Environment</dc:title>
  <dc:subject>E-Portfolio</dc:subject>
  <dc:creator>Safa Ahmed</dc:creator>
  <cp:keywords/>
  <dc:description/>
  <cp:lastModifiedBy>Safa Hamdy</cp:lastModifiedBy>
  <cp:revision>230</cp:revision>
  <dcterms:created xsi:type="dcterms:W3CDTF">2023-04-01T09:06:00Z</dcterms:created>
  <dcterms:modified xsi:type="dcterms:W3CDTF">2023-04-12T11:50:00Z</dcterms:modified>
</cp:coreProperties>
</file>