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35E92" w14:textId="77777777" w:rsidR="00A1407F" w:rsidRPr="00CF6FE8" w:rsidRDefault="00A1407F" w:rsidP="00DF44E7">
      <w:pPr>
        <w:jc w:val="center"/>
        <w:rPr>
          <w:b/>
          <w:u w:val="single"/>
        </w:rPr>
      </w:pPr>
      <w:r w:rsidRPr="00CF6FE8">
        <w:rPr>
          <w:b/>
          <w:u w:val="single"/>
        </w:rPr>
        <w:t>BIM Strategy Appraisal for Caerphilly Council</w:t>
      </w:r>
    </w:p>
    <w:p w14:paraId="44FFEAEB" w14:textId="77777777" w:rsidR="00A1407F" w:rsidRPr="00CF6FE8" w:rsidRDefault="00A1407F" w:rsidP="00A1407F">
      <w:pPr>
        <w:spacing w:after="0"/>
        <w:rPr>
          <w:bCs/>
        </w:rPr>
      </w:pPr>
      <w:r w:rsidRPr="00CF6FE8">
        <w:rPr>
          <w:bCs/>
        </w:rPr>
        <w:t>Project: Ysgol Y Twyn Infant School, Community Hall and Caerphilly Story Gallery</w:t>
      </w:r>
    </w:p>
    <w:p w14:paraId="28E41815" w14:textId="77777777" w:rsidR="00A1407F" w:rsidRPr="00CF6FE8" w:rsidRDefault="00A1407F" w:rsidP="00A1407F">
      <w:pPr>
        <w:spacing w:after="0"/>
        <w:rPr>
          <w:bCs/>
        </w:rPr>
      </w:pPr>
      <w:r w:rsidRPr="00CF6FE8">
        <w:rPr>
          <w:bCs/>
        </w:rPr>
        <w:t>Author: Ryan Jones – Lead Consultant</w:t>
      </w:r>
    </w:p>
    <w:p w14:paraId="72B337DF" w14:textId="77777777" w:rsidR="00A1407F" w:rsidRPr="00CF6FE8" w:rsidRDefault="00A1407F" w:rsidP="00A1407F">
      <w:pPr>
        <w:spacing w:after="0"/>
        <w:rPr>
          <w:b/>
          <w:u w:val="single"/>
        </w:rPr>
      </w:pPr>
    </w:p>
    <w:p w14:paraId="3A3F975C" w14:textId="08745A27" w:rsidR="00A1407F" w:rsidRPr="00CF6FE8" w:rsidRDefault="00A1407F" w:rsidP="00A1407F">
      <w:pPr>
        <w:spacing w:after="0"/>
        <w:rPr>
          <w:b/>
          <w:u w:val="single"/>
        </w:rPr>
      </w:pPr>
      <w:r w:rsidRPr="00CF6FE8">
        <w:rPr>
          <w:b/>
          <w:u w:val="single"/>
        </w:rPr>
        <w:t>RJ Construction</w:t>
      </w:r>
      <w:r w:rsidRPr="00CF6FE8">
        <w:rPr>
          <w:b/>
          <w:u w:val="single"/>
        </w:rPr>
        <w:t xml:space="preserve"> Ltd</w:t>
      </w:r>
      <w:r w:rsidRPr="00CF6FE8">
        <w:rPr>
          <w:b/>
          <w:u w:val="single"/>
        </w:rPr>
        <w:t xml:space="preserve"> – Lead Consultant</w:t>
      </w:r>
    </w:p>
    <w:p w14:paraId="60FB5785" w14:textId="77777777" w:rsidR="00A1407F" w:rsidRPr="00CF6FE8" w:rsidRDefault="00A1407F" w:rsidP="00A1407F">
      <w:pPr>
        <w:spacing w:after="0"/>
        <w:rPr>
          <w:b/>
        </w:rPr>
      </w:pPr>
      <w:r w:rsidRPr="00CF6FE8">
        <w:rPr>
          <w:b/>
        </w:rPr>
        <w:t xml:space="preserve">Registered Address: </w:t>
      </w:r>
    </w:p>
    <w:p w14:paraId="737CAD56" w14:textId="77777777" w:rsidR="00A1407F" w:rsidRPr="00CF6FE8" w:rsidRDefault="00A1407F" w:rsidP="00A1407F">
      <w:pPr>
        <w:spacing w:after="0"/>
        <w:rPr>
          <w:bCs/>
        </w:rPr>
      </w:pPr>
      <w:r w:rsidRPr="00CF6FE8">
        <w:rPr>
          <w:bCs/>
        </w:rPr>
        <w:t xml:space="preserve">14 Pen-Y-Bont Street, </w:t>
      </w:r>
    </w:p>
    <w:p w14:paraId="13FA1403" w14:textId="77777777" w:rsidR="00A1407F" w:rsidRPr="00CF6FE8" w:rsidRDefault="00A1407F" w:rsidP="00A1407F">
      <w:pPr>
        <w:spacing w:after="0"/>
        <w:rPr>
          <w:bCs/>
        </w:rPr>
      </w:pPr>
      <w:r w:rsidRPr="00CF6FE8">
        <w:rPr>
          <w:bCs/>
        </w:rPr>
        <w:t xml:space="preserve">Swansea, </w:t>
      </w:r>
    </w:p>
    <w:p w14:paraId="349E67C9" w14:textId="1112A96A" w:rsidR="00A1407F" w:rsidRPr="00CF6FE8" w:rsidRDefault="00A1407F" w:rsidP="00A1407F">
      <w:pPr>
        <w:spacing w:after="0"/>
        <w:rPr>
          <w:bCs/>
        </w:rPr>
      </w:pPr>
      <w:r w:rsidRPr="00CF6FE8">
        <w:rPr>
          <w:bCs/>
        </w:rPr>
        <w:t>SA1 9DL</w:t>
      </w:r>
    </w:p>
    <w:p w14:paraId="3C0048CF" w14:textId="77777777" w:rsidR="00A1407F" w:rsidRPr="00CF6FE8" w:rsidRDefault="00A1407F" w:rsidP="00A1407F">
      <w:pPr>
        <w:spacing w:after="0"/>
        <w:rPr>
          <w:b/>
        </w:rPr>
      </w:pPr>
      <w:r w:rsidRPr="00CF6FE8">
        <w:rPr>
          <w:b/>
        </w:rPr>
        <w:t xml:space="preserve">Email: </w:t>
      </w:r>
      <w:r w:rsidRPr="00CF6FE8">
        <w:rPr>
          <w:bCs/>
        </w:rPr>
        <w:t>info@rjconstruction.co.uk</w:t>
      </w:r>
    </w:p>
    <w:p w14:paraId="71F60F47" w14:textId="77777777" w:rsidR="00A1407F" w:rsidRPr="00CF6FE8" w:rsidRDefault="00A1407F" w:rsidP="00A1407F">
      <w:pPr>
        <w:spacing w:after="0"/>
        <w:rPr>
          <w:b/>
        </w:rPr>
      </w:pPr>
      <w:r w:rsidRPr="00CF6FE8">
        <w:rPr>
          <w:b/>
        </w:rPr>
        <w:t xml:space="preserve">Telephone: </w:t>
      </w:r>
      <w:r w:rsidRPr="00CF6FE8">
        <w:rPr>
          <w:bCs/>
        </w:rPr>
        <w:t>01792 555 821</w:t>
      </w:r>
    </w:p>
    <w:p w14:paraId="07B50E15" w14:textId="77777777" w:rsidR="00A1407F" w:rsidRPr="00CF6FE8" w:rsidRDefault="00A1407F" w:rsidP="00A1407F">
      <w:pPr>
        <w:spacing w:after="0"/>
        <w:rPr>
          <w:b/>
        </w:rPr>
      </w:pPr>
      <w:r w:rsidRPr="00CF6FE8">
        <w:rPr>
          <w:b/>
        </w:rPr>
        <w:t xml:space="preserve">Website: </w:t>
      </w:r>
      <w:r w:rsidRPr="00CF6FE8">
        <w:rPr>
          <w:bCs/>
        </w:rPr>
        <w:t>www.rjconstruction.co.uk</w:t>
      </w:r>
    </w:p>
    <w:p w14:paraId="5D0D1607" w14:textId="77777777" w:rsidR="00A1407F" w:rsidRPr="00CF6FE8" w:rsidRDefault="00A1407F" w:rsidP="00A1407F">
      <w:pPr>
        <w:spacing w:after="0"/>
        <w:rPr>
          <w:b/>
        </w:rPr>
      </w:pPr>
    </w:p>
    <w:p w14:paraId="47E9F5B3" w14:textId="517CA7E2" w:rsidR="00A1407F" w:rsidRPr="00CF6FE8" w:rsidRDefault="00A1407F" w:rsidP="00A1407F">
      <w:pPr>
        <w:spacing w:after="0"/>
        <w:rPr>
          <w:b/>
        </w:rPr>
      </w:pPr>
      <w:r w:rsidRPr="00CF6FE8">
        <w:rPr>
          <w:b/>
        </w:rPr>
        <w:t>Key Project Personnel</w:t>
      </w:r>
      <w:r w:rsidRPr="00CF6FE8">
        <w:rPr>
          <w:b/>
        </w:rPr>
        <w:t>:</w:t>
      </w:r>
    </w:p>
    <w:p w14:paraId="620112BE" w14:textId="7D59AD4D" w:rsidR="00D218E6" w:rsidRPr="00CF6FE8" w:rsidRDefault="00D218E6" w:rsidP="00D218E6">
      <w:pPr>
        <w:pStyle w:val="ListParagraph"/>
        <w:numPr>
          <w:ilvl w:val="0"/>
          <w:numId w:val="12"/>
        </w:numPr>
        <w:spacing w:after="0"/>
        <w:rPr>
          <w:bCs/>
        </w:rPr>
      </w:pPr>
      <w:r w:rsidRPr="00CF6FE8">
        <w:rPr>
          <w:bCs/>
        </w:rPr>
        <w:t>Ryan Jones – Managing Director &amp; Lead Consultant</w:t>
      </w:r>
    </w:p>
    <w:p w14:paraId="46867B92" w14:textId="79F4F3F9" w:rsidR="00D218E6" w:rsidRPr="00CF6FE8" w:rsidRDefault="00AD01C0" w:rsidP="00D218E6">
      <w:pPr>
        <w:pStyle w:val="ListParagraph"/>
        <w:numPr>
          <w:ilvl w:val="0"/>
          <w:numId w:val="12"/>
        </w:numPr>
        <w:spacing w:after="0"/>
        <w:rPr>
          <w:bCs/>
        </w:rPr>
      </w:pPr>
      <w:r w:rsidRPr="00CF6FE8">
        <w:rPr>
          <w:bCs/>
        </w:rPr>
        <w:t>Owain Griffiths</w:t>
      </w:r>
      <w:r w:rsidR="00D218E6" w:rsidRPr="00CF6FE8">
        <w:rPr>
          <w:bCs/>
        </w:rPr>
        <w:t xml:space="preserve"> – Senior BIM Manager / Information Manager</w:t>
      </w:r>
    </w:p>
    <w:p w14:paraId="303F5D11" w14:textId="280678B8" w:rsidR="00D218E6" w:rsidRPr="00CF6FE8" w:rsidRDefault="00C57E89" w:rsidP="00D218E6">
      <w:pPr>
        <w:pStyle w:val="ListParagraph"/>
        <w:numPr>
          <w:ilvl w:val="0"/>
          <w:numId w:val="12"/>
        </w:numPr>
        <w:spacing w:after="0"/>
        <w:rPr>
          <w:bCs/>
        </w:rPr>
      </w:pPr>
      <w:r w:rsidRPr="00CF6FE8">
        <w:rPr>
          <w:bCs/>
        </w:rPr>
        <w:t>Gethin Rhys Morgan</w:t>
      </w:r>
      <w:r w:rsidR="00D218E6" w:rsidRPr="00CF6FE8">
        <w:rPr>
          <w:bCs/>
        </w:rPr>
        <w:t>– Digital Engineering Lead</w:t>
      </w:r>
    </w:p>
    <w:p w14:paraId="43A0103B" w14:textId="42775498" w:rsidR="00D218E6" w:rsidRPr="00CF6FE8" w:rsidRDefault="00C57E89" w:rsidP="00D218E6">
      <w:pPr>
        <w:pStyle w:val="ListParagraph"/>
        <w:numPr>
          <w:ilvl w:val="0"/>
          <w:numId w:val="12"/>
        </w:numPr>
        <w:spacing w:after="0"/>
        <w:rPr>
          <w:bCs/>
        </w:rPr>
      </w:pPr>
      <w:r w:rsidRPr="00CF6FE8">
        <w:rPr>
          <w:bCs/>
        </w:rPr>
        <w:t>Carys Llewelyn</w:t>
      </w:r>
      <w:r w:rsidRPr="00CF6FE8">
        <w:rPr>
          <w:bCs/>
        </w:rPr>
        <w:t xml:space="preserve"> </w:t>
      </w:r>
      <w:r w:rsidR="00D218E6" w:rsidRPr="00CF6FE8">
        <w:rPr>
          <w:bCs/>
        </w:rPr>
        <w:t>– Architectural Design Manager</w:t>
      </w:r>
    </w:p>
    <w:p w14:paraId="5EE36A4A" w14:textId="36B462BF" w:rsidR="00D218E6" w:rsidRPr="00CF6FE8" w:rsidRDefault="00C57E89" w:rsidP="00D218E6">
      <w:pPr>
        <w:pStyle w:val="ListParagraph"/>
        <w:numPr>
          <w:ilvl w:val="0"/>
          <w:numId w:val="12"/>
        </w:numPr>
        <w:spacing w:after="0"/>
        <w:rPr>
          <w:bCs/>
        </w:rPr>
      </w:pPr>
      <w:r w:rsidRPr="00CF6FE8">
        <w:rPr>
          <w:bCs/>
        </w:rPr>
        <w:t>Dafydd Pritchard</w:t>
      </w:r>
      <w:r w:rsidR="00D218E6" w:rsidRPr="00CF6FE8">
        <w:rPr>
          <w:bCs/>
        </w:rPr>
        <w:t>– Structural Coordination Lead</w:t>
      </w:r>
    </w:p>
    <w:p w14:paraId="36D7CA03" w14:textId="3DD815FD" w:rsidR="00D218E6" w:rsidRPr="00CF6FE8" w:rsidRDefault="00DC1650" w:rsidP="00D218E6">
      <w:pPr>
        <w:pStyle w:val="ListParagraph"/>
        <w:numPr>
          <w:ilvl w:val="0"/>
          <w:numId w:val="12"/>
        </w:numPr>
        <w:spacing w:after="0"/>
        <w:rPr>
          <w:bCs/>
        </w:rPr>
      </w:pPr>
      <w:r w:rsidRPr="00CF6FE8">
        <w:rPr>
          <w:bCs/>
        </w:rPr>
        <w:t>Eleri Wyn Jones</w:t>
      </w:r>
      <w:r w:rsidRPr="00CF6FE8">
        <w:rPr>
          <w:bCs/>
        </w:rPr>
        <w:t xml:space="preserve"> </w:t>
      </w:r>
      <w:r w:rsidR="00D218E6" w:rsidRPr="00CF6FE8">
        <w:rPr>
          <w:bCs/>
        </w:rPr>
        <w:t>– MEP Systems Coordinator</w:t>
      </w:r>
    </w:p>
    <w:p w14:paraId="7E8EEA1C" w14:textId="3B35E6D0" w:rsidR="00D218E6" w:rsidRPr="00CF6FE8" w:rsidRDefault="00DC1650" w:rsidP="00D218E6">
      <w:pPr>
        <w:pStyle w:val="ListParagraph"/>
        <w:numPr>
          <w:ilvl w:val="0"/>
          <w:numId w:val="12"/>
        </w:numPr>
        <w:spacing w:after="0"/>
        <w:rPr>
          <w:bCs/>
        </w:rPr>
      </w:pPr>
      <w:r w:rsidRPr="00CF6FE8">
        <w:rPr>
          <w:bCs/>
        </w:rPr>
        <w:t>Ffion Mari Hughes</w:t>
      </w:r>
      <w:r w:rsidRPr="00CF6FE8">
        <w:rPr>
          <w:bCs/>
        </w:rPr>
        <w:t xml:space="preserve"> </w:t>
      </w:r>
      <w:r w:rsidR="00D218E6" w:rsidRPr="00CF6FE8">
        <w:rPr>
          <w:bCs/>
        </w:rPr>
        <w:t>– Construction Planning &amp; Logistics Manager</w:t>
      </w:r>
    </w:p>
    <w:p w14:paraId="7292B9CB" w14:textId="6BBFF2F2" w:rsidR="003B5253" w:rsidRPr="00CF6FE8" w:rsidRDefault="00DC1650" w:rsidP="00D218E6">
      <w:pPr>
        <w:pStyle w:val="ListParagraph"/>
        <w:numPr>
          <w:ilvl w:val="0"/>
          <w:numId w:val="12"/>
        </w:numPr>
        <w:spacing w:after="0"/>
        <w:rPr>
          <w:bCs/>
        </w:rPr>
      </w:pPr>
      <w:r w:rsidRPr="00CF6FE8">
        <w:rPr>
          <w:bCs/>
        </w:rPr>
        <w:t>Twm Harries</w:t>
      </w:r>
      <w:r w:rsidRPr="00CF6FE8">
        <w:rPr>
          <w:bCs/>
        </w:rPr>
        <w:t xml:space="preserve"> </w:t>
      </w:r>
      <w:r w:rsidR="00D218E6" w:rsidRPr="00CF6FE8">
        <w:rPr>
          <w:bCs/>
        </w:rPr>
        <w:t>– Quality Assurance &amp; Compliance Officer</w:t>
      </w:r>
    </w:p>
    <w:p w14:paraId="0261FB62" w14:textId="77777777" w:rsidR="00D218E6" w:rsidRPr="00CF6FE8" w:rsidRDefault="00D218E6" w:rsidP="00D218E6">
      <w:pPr>
        <w:spacing w:after="0"/>
        <w:rPr>
          <w:bCs/>
        </w:rPr>
      </w:pPr>
    </w:p>
    <w:p w14:paraId="7ED4AE14" w14:textId="23964788" w:rsidR="00A035E5" w:rsidRPr="00CF6FE8" w:rsidRDefault="00000000">
      <w:r w:rsidRPr="00CF6FE8">
        <w:rPr>
          <w:b/>
          <w:u w:val="single"/>
        </w:rPr>
        <w:t>Executive Summary</w:t>
      </w:r>
    </w:p>
    <w:p w14:paraId="743E39EF" w14:textId="784FFD9B" w:rsidR="009036FE" w:rsidRPr="00CF6FE8" w:rsidRDefault="000729EC">
      <w:r>
        <w:t xml:space="preserve">This analytical appraisal will outline </w:t>
      </w:r>
      <w:r w:rsidR="006B1388">
        <w:t>t</w:t>
      </w:r>
      <w:r w:rsidR="009036FE" w:rsidRPr="00CF6FE8">
        <w:t xml:space="preserve">he Building Information Modelling (BIM) approach that RJ Construction, the Lead Consultant for Caerphilly County Borough Council, </w:t>
      </w:r>
      <w:r w:rsidR="00F719FD">
        <w:t xml:space="preserve">will incorporate </w:t>
      </w:r>
      <w:r w:rsidR="009036FE" w:rsidRPr="00CF6FE8">
        <w:t>for the construction of the new Ysgol Y Twyn Infant School, community hall and Caerphilly Story Galler</w:t>
      </w:r>
      <w:r w:rsidR="000C05EC">
        <w:t>y</w:t>
      </w:r>
      <w:r w:rsidR="009036FE" w:rsidRPr="00CF6FE8">
        <w:t xml:space="preserve">. In order to meet governance, financial assurance, and long-term operational goals, the project, which is a component of the Welsh Government's Sustainable Communities for Learning Programme, must have a clear and developed BIM methodology. This study </w:t>
      </w:r>
      <w:r w:rsidR="009F07B0" w:rsidRPr="00CF6FE8">
        <w:t xml:space="preserve">will </w:t>
      </w:r>
      <w:r w:rsidR="009036FE" w:rsidRPr="00CF6FE8">
        <w:t>describe an approach that combines ISO 19650 compliance, BIM maturity principles, Level of Information Need (LOIN) standards, thorough coordination workflows, and dependable whole-life asset information supply to accomplish these objectives.</w:t>
      </w:r>
    </w:p>
    <w:p w14:paraId="5E82F55C" w14:textId="5B9D50A4" w:rsidR="006658B2" w:rsidRDefault="006658B2">
      <w:r w:rsidRPr="00CF6FE8">
        <w:t xml:space="preserve">Through digitally enabled cooperation, the appraisal shows how this approach would promote cost certainty, boost construction predictability, facilitate early risk reduction, and improve design coordination. In order to facilitate effective operational management using Caerphilly Council's Computer-Aided Facilities Management (CAFM) systems, it also describes the method for providing a thorough COBie dataset and organised asset information. Examples from the public sector, infrastructure, and education sectors in the UK show how the suggested approaches are based on tried-and-true best practices.  The suggested strategy guarantees the delivery of high-quality digital data that supports </w:t>
      </w:r>
      <w:r w:rsidRPr="00CF6FE8">
        <w:lastRenderedPageBreak/>
        <w:t>sustainability goals, long-term maintenance, and community value for the new school and community facilities.</w:t>
      </w:r>
    </w:p>
    <w:p w14:paraId="3170169C" w14:textId="77777777" w:rsidR="00B95C6C" w:rsidRDefault="00B95C6C">
      <w:pPr>
        <w:rPr>
          <w:b/>
          <w:bCs/>
          <w:u w:val="single"/>
        </w:rPr>
      </w:pPr>
      <w:r w:rsidRPr="00B95C6C">
        <w:rPr>
          <w:b/>
          <w:bCs/>
          <w:u w:val="single"/>
        </w:rPr>
        <w:t>Contents</w:t>
      </w:r>
    </w:p>
    <w:p w14:paraId="6D848E55" w14:textId="115545E6" w:rsidR="00B95C6C" w:rsidRDefault="00B95C6C" w:rsidP="00B95C6C">
      <w:pPr>
        <w:pStyle w:val="ListParagraph"/>
        <w:numPr>
          <w:ilvl w:val="0"/>
          <w:numId w:val="24"/>
        </w:numPr>
        <w:rPr>
          <w:b/>
          <w:bCs/>
        </w:rPr>
      </w:pPr>
      <w:r w:rsidRPr="00B95C6C">
        <w:rPr>
          <w:b/>
          <w:bCs/>
        </w:rPr>
        <w:t>Introduction</w:t>
      </w:r>
    </w:p>
    <w:p w14:paraId="125B4DFB" w14:textId="23170939" w:rsidR="00B95C6C" w:rsidRDefault="00B95C6C" w:rsidP="00B95C6C">
      <w:pPr>
        <w:pStyle w:val="ListParagraph"/>
        <w:numPr>
          <w:ilvl w:val="0"/>
          <w:numId w:val="24"/>
        </w:numPr>
        <w:rPr>
          <w:b/>
          <w:bCs/>
        </w:rPr>
      </w:pPr>
      <w:r w:rsidRPr="00B95C6C">
        <w:rPr>
          <w:b/>
          <w:bCs/>
        </w:rPr>
        <w:t>Project Overview and Client Requirements</w:t>
      </w:r>
    </w:p>
    <w:p w14:paraId="6A371B97" w14:textId="55BF7639" w:rsidR="00B95C6C" w:rsidRDefault="00B95C6C" w:rsidP="00B95C6C">
      <w:pPr>
        <w:pStyle w:val="ListParagraph"/>
        <w:numPr>
          <w:ilvl w:val="0"/>
          <w:numId w:val="24"/>
        </w:numPr>
        <w:rPr>
          <w:b/>
          <w:bCs/>
        </w:rPr>
      </w:pPr>
      <w:r w:rsidRPr="00B95C6C">
        <w:rPr>
          <w:b/>
          <w:bCs/>
        </w:rPr>
        <w:t>BIM Maturity Strategy</w:t>
      </w:r>
    </w:p>
    <w:p w14:paraId="7E6CF423" w14:textId="77777777" w:rsidR="00B95C6C" w:rsidRPr="00B95C6C" w:rsidRDefault="00B95C6C" w:rsidP="00B95C6C">
      <w:pPr>
        <w:pStyle w:val="ListParagraph"/>
        <w:numPr>
          <w:ilvl w:val="1"/>
          <w:numId w:val="24"/>
        </w:numPr>
      </w:pPr>
      <w:r w:rsidRPr="00B95C6C">
        <w:t>BIM Maturity</w:t>
      </w:r>
    </w:p>
    <w:p w14:paraId="34DED49B" w14:textId="77777777" w:rsidR="00B95C6C" w:rsidRPr="00B95C6C" w:rsidRDefault="00B95C6C" w:rsidP="00B95C6C">
      <w:pPr>
        <w:pStyle w:val="ListParagraph"/>
        <w:numPr>
          <w:ilvl w:val="1"/>
          <w:numId w:val="24"/>
        </w:numPr>
      </w:pPr>
      <w:r w:rsidRPr="00B95C6C">
        <w:t>Information Management Approach</w:t>
      </w:r>
    </w:p>
    <w:p w14:paraId="5A249902" w14:textId="638F1BBE" w:rsidR="00B95C6C" w:rsidRPr="00B95C6C" w:rsidRDefault="00B95C6C" w:rsidP="00B95C6C">
      <w:pPr>
        <w:pStyle w:val="ListParagraph"/>
        <w:numPr>
          <w:ilvl w:val="1"/>
          <w:numId w:val="24"/>
        </w:numPr>
      </w:pPr>
      <w:r w:rsidRPr="00B95C6C">
        <w:t>Expected Outcomes</w:t>
      </w:r>
    </w:p>
    <w:p w14:paraId="57175579" w14:textId="2AD1D077" w:rsidR="00B95C6C" w:rsidRDefault="00B95C6C" w:rsidP="00B95C6C">
      <w:pPr>
        <w:pStyle w:val="ListParagraph"/>
        <w:numPr>
          <w:ilvl w:val="0"/>
          <w:numId w:val="24"/>
        </w:numPr>
        <w:rPr>
          <w:b/>
          <w:bCs/>
        </w:rPr>
      </w:pPr>
      <w:r w:rsidRPr="00B95C6C">
        <w:rPr>
          <w:b/>
          <w:bCs/>
        </w:rPr>
        <w:t>Level of Information Need (LOIN)</w:t>
      </w:r>
    </w:p>
    <w:p w14:paraId="7DD92326" w14:textId="77777777" w:rsidR="00B95C6C" w:rsidRPr="00B95C6C" w:rsidRDefault="00B95C6C" w:rsidP="00B95C6C">
      <w:pPr>
        <w:pStyle w:val="ListParagraph"/>
        <w:numPr>
          <w:ilvl w:val="1"/>
          <w:numId w:val="24"/>
        </w:numPr>
      </w:pPr>
      <w:r w:rsidRPr="00B95C6C">
        <w:t>Understanding LOIN</w:t>
      </w:r>
    </w:p>
    <w:p w14:paraId="0E26688B" w14:textId="77777777" w:rsidR="00B95C6C" w:rsidRPr="00B95C6C" w:rsidRDefault="00B95C6C" w:rsidP="00B95C6C">
      <w:pPr>
        <w:pStyle w:val="ListParagraph"/>
        <w:numPr>
          <w:ilvl w:val="1"/>
          <w:numId w:val="24"/>
        </w:numPr>
      </w:pPr>
      <w:r w:rsidRPr="00B95C6C">
        <w:t>Application to Ysgol Y Twyn</w:t>
      </w:r>
    </w:p>
    <w:p w14:paraId="38DD22D1" w14:textId="72854C39" w:rsidR="00B95C6C" w:rsidRPr="00B95C6C" w:rsidRDefault="00B95C6C" w:rsidP="00B95C6C">
      <w:pPr>
        <w:pStyle w:val="ListParagraph"/>
        <w:numPr>
          <w:ilvl w:val="1"/>
          <w:numId w:val="24"/>
        </w:numPr>
      </w:pPr>
      <w:r w:rsidRPr="00B95C6C">
        <w:t>Industry Example</w:t>
      </w:r>
    </w:p>
    <w:p w14:paraId="213C3D6F" w14:textId="77777777" w:rsidR="00B95C6C" w:rsidRDefault="00B95C6C" w:rsidP="00B95C6C">
      <w:pPr>
        <w:pStyle w:val="ListParagraph"/>
        <w:numPr>
          <w:ilvl w:val="0"/>
          <w:numId w:val="24"/>
        </w:numPr>
        <w:rPr>
          <w:b/>
          <w:bCs/>
        </w:rPr>
      </w:pPr>
      <w:r w:rsidRPr="00B95C6C">
        <w:rPr>
          <w:b/>
          <w:bCs/>
        </w:rPr>
        <w:t>Standards and Compliance</w:t>
      </w:r>
    </w:p>
    <w:p w14:paraId="196144C0" w14:textId="49A02F1D" w:rsidR="00B95C6C" w:rsidRDefault="00B95C6C" w:rsidP="00B95C6C">
      <w:pPr>
        <w:pStyle w:val="ListParagraph"/>
        <w:numPr>
          <w:ilvl w:val="0"/>
          <w:numId w:val="24"/>
        </w:numPr>
        <w:rPr>
          <w:b/>
          <w:bCs/>
        </w:rPr>
      </w:pPr>
      <w:r w:rsidRPr="00B95C6C">
        <w:rPr>
          <w:b/>
          <w:bCs/>
        </w:rPr>
        <w:t>Collaboration and Coordination Strategy</w:t>
      </w:r>
    </w:p>
    <w:p w14:paraId="19C4DF90" w14:textId="77777777" w:rsidR="00B95C6C" w:rsidRPr="00B95C6C" w:rsidRDefault="00B95C6C" w:rsidP="00B95C6C">
      <w:pPr>
        <w:pStyle w:val="ListParagraph"/>
        <w:numPr>
          <w:ilvl w:val="1"/>
          <w:numId w:val="24"/>
        </w:numPr>
      </w:pPr>
      <w:r w:rsidRPr="00B95C6C">
        <w:t>Roles and Responsibilities</w:t>
      </w:r>
    </w:p>
    <w:p w14:paraId="30C14B50" w14:textId="77777777" w:rsidR="00B95C6C" w:rsidRPr="00B95C6C" w:rsidRDefault="00B95C6C" w:rsidP="00B95C6C">
      <w:pPr>
        <w:pStyle w:val="ListParagraph"/>
        <w:numPr>
          <w:ilvl w:val="1"/>
          <w:numId w:val="24"/>
        </w:numPr>
      </w:pPr>
      <w:r w:rsidRPr="00B95C6C">
        <w:t>Supply Chain Integration</w:t>
      </w:r>
    </w:p>
    <w:p w14:paraId="66D70CD6" w14:textId="02731827" w:rsidR="00B95C6C" w:rsidRPr="00B95C6C" w:rsidRDefault="00B95C6C" w:rsidP="00B95C6C">
      <w:pPr>
        <w:pStyle w:val="ListParagraph"/>
        <w:numPr>
          <w:ilvl w:val="1"/>
          <w:numId w:val="24"/>
        </w:numPr>
      </w:pPr>
      <w:r w:rsidRPr="00B95C6C">
        <w:t>Industry Example</w:t>
      </w:r>
    </w:p>
    <w:p w14:paraId="2F17F894" w14:textId="477C07AB" w:rsidR="00B95C6C" w:rsidRDefault="00B95C6C" w:rsidP="00B95C6C">
      <w:pPr>
        <w:pStyle w:val="ListParagraph"/>
        <w:numPr>
          <w:ilvl w:val="0"/>
          <w:numId w:val="24"/>
        </w:numPr>
        <w:rPr>
          <w:b/>
          <w:bCs/>
        </w:rPr>
      </w:pPr>
      <w:r w:rsidRPr="00B95C6C">
        <w:rPr>
          <w:b/>
          <w:bCs/>
        </w:rPr>
        <w:t>Whole-Life Monitoring and CAFM Integration</w:t>
      </w:r>
    </w:p>
    <w:p w14:paraId="3C2C1167" w14:textId="77777777" w:rsidR="00B95C6C" w:rsidRPr="00B95C6C" w:rsidRDefault="00B95C6C" w:rsidP="00B95C6C">
      <w:pPr>
        <w:pStyle w:val="ListParagraph"/>
        <w:numPr>
          <w:ilvl w:val="1"/>
          <w:numId w:val="24"/>
        </w:numPr>
      </w:pPr>
      <w:r w:rsidRPr="00B95C6C">
        <w:t>Whole-Life Approach</w:t>
      </w:r>
    </w:p>
    <w:p w14:paraId="01A45EBC" w14:textId="77777777" w:rsidR="00B95C6C" w:rsidRPr="00B95C6C" w:rsidRDefault="00B95C6C" w:rsidP="00B95C6C">
      <w:pPr>
        <w:pStyle w:val="ListParagraph"/>
        <w:numPr>
          <w:ilvl w:val="1"/>
          <w:numId w:val="24"/>
        </w:numPr>
      </w:pPr>
      <w:r w:rsidRPr="00B95C6C">
        <w:t>CAFM Integration</w:t>
      </w:r>
    </w:p>
    <w:p w14:paraId="19D31343" w14:textId="77777777" w:rsidR="00B95C6C" w:rsidRPr="00B95C6C" w:rsidRDefault="00B95C6C" w:rsidP="00B95C6C">
      <w:pPr>
        <w:pStyle w:val="ListParagraph"/>
        <w:numPr>
          <w:ilvl w:val="1"/>
          <w:numId w:val="24"/>
        </w:numPr>
      </w:pPr>
      <w:r w:rsidRPr="00B95C6C">
        <w:t>Digital Twin Potential</w:t>
      </w:r>
    </w:p>
    <w:p w14:paraId="4F03C298" w14:textId="5196B753" w:rsidR="00B95C6C" w:rsidRPr="00B95C6C" w:rsidRDefault="00B95C6C" w:rsidP="00B95C6C">
      <w:pPr>
        <w:pStyle w:val="ListParagraph"/>
        <w:numPr>
          <w:ilvl w:val="1"/>
          <w:numId w:val="24"/>
        </w:numPr>
      </w:pPr>
      <w:r w:rsidRPr="00B95C6C">
        <w:t>Industry Example</w:t>
      </w:r>
    </w:p>
    <w:p w14:paraId="75940BB3" w14:textId="2E7F95F0" w:rsidR="00B95C6C" w:rsidRDefault="00B95C6C" w:rsidP="00B95C6C">
      <w:pPr>
        <w:pStyle w:val="ListParagraph"/>
        <w:numPr>
          <w:ilvl w:val="0"/>
          <w:numId w:val="24"/>
        </w:numPr>
        <w:rPr>
          <w:b/>
          <w:bCs/>
        </w:rPr>
      </w:pPr>
      <w:r w:rsidRPr="00B95C6C">
        <w:rPr>
          <w:b/>
          <w:bCs/>
        </w:rPr>
        <w:t>Risks, Challenges and Mitigations</w:t>
      </w:r>
    </w:p>
    <w:p w14:paraId="1744FC01" w14:textId="29FACF97" w:rsidR="00B95C6C" w:rsidRDefault="00B95C6C" w:rsidP="00B95C6C">
      <w:pPr>
        <w:pStyle w:val="ListParagraph"/>
        <w:numPr>
          <w:ilvl w:val="0"/>
          <w:numId w:val="24"/>
        </w:numPr>
        <w:rPr>
          <w:b/>
          <w:bCs/>
        </w:rPr>
      </w:pPr>
      <w:r>
        <w:rPr>
          <w:b/>
          <w:bCs/>
        </w:rPr>
        <w:t>Conclusion</w:t>
      </w:r>
    </w:p>
    <w:p w14:paraId="4C455E94" w14:textId="6C51A433" w:rsidR="00B95C6C" w:rsidRPr="00B95C6C" w:rsidRDefault="00B95C6C" w:rsidP="00B95C6C">
      <w:pPr>
        <w:pStyle w:val="ListParagraph"/>
        <w:numPr>
          <w:ilvl w:val="0"/>
          <w:numId w:val="24"/>
        </w:numPr>
        <w:rPr>
          <w:b/>
          <w:bCs/>
        </w:rPr>
      </w:pPr>
      <w:r>
        <w:rPr>
          <w:b/>
          <w:bCs/>
        </w:rPr>
        <w:t>References</w:t>
      </w:r>
    </w:p>
    <w:p w14:paraId="7782A2B5" w14:textId="600651FF" w:rsidR="00B95C6C" w:rsidRPr="00B95C6C" w:rsidRDefault="00B95C6C" w:rsidP="00B95C6C">
      <w:pPr>
        <w:pStyle w:val="ListParagraph"/>
        <w:numPr>
          <w:ilvl w:val="0"/>
          <w:numId w:val="24"/>
        </w:numPr>
        <w:rPr>
          <w:b/>
          <w:bCs/>
          <w:u w:val="single"/>
        </w:rPr>
      </w:pPr>
      <w:r w:rsidRPr="00B95C6C">
        <w:rPr>
          <w:b/>
          <w:bCs/>
          <w:u w:val="single"/>
        </w:rPr>
        <w:br w:type="page"/>
      </w:r>
    </w:p>
    <w:p w14:paraId="18AFA530" w14:textId="6F42534F" w:rsidR="00A035E5" w:rsidRPr="00CF6FE8" w:rsidRDefault="00000000">
      <w:r w:rsidRPr="00CF6FE8">
        <w:rPr>
          <w:b/>
          <w:u w:val="single"/>
        </w:rPr>
        <w:lastRenderedPageBreak/>
        <w:t>1. Introduction</w:t>
      </w:r>
    </w:p>
    <w:p w14:paraId="24843850" w14:textId="575DC996" w:rsidR="00732E1A" w:rsidRPr="00CF6FE8" w:rsidRDefault="00732E1A">
      <w:r w:rsidRPr="00CF6FE8">
        <w:t>RJ Construction has been hired by Caerphilly County Borough Council to serve as Lead Consultant for the design, coordination, and digital strategy of the new Ysgol Y Twyn development, which is situated in the town core of Caerphilly. The program includes a shared community hall, a 48-seat nursery, a one-form-entry infant school with 90 students, and a Caerphilly Story Gallery specifically designed for community participation and local cultural interpretation. A digital approach that can support distinct operating requirements for various building zones while guaranteeing unified delivery throughout the design and construction phase is necessary due to the development's multifunctional character.</w:t>
      </w:r>
    </w:p>
    <w:p w14:paraId="15BD2DCE" w14:textId="58F75F90" w:rsidR="000956A9" w:rsidRPr="00CF6FE8" w:rsidRDefault="000956A9">
      <w:r w:rsidRPr="00CF6FE8">
        <w:t>Caerphilly Council must show that it complies with the BIM and digital information criteria of the Welsh Government's Sustainable Communities for Learning Programme, which provides a portion of the project's funding. These specifications provide a strong emphasis on lifetime optimisation, transparency, organised information management, and conformity to the UK BIM Framework. Therefore, the goal of this analysis is to lay out a cohesive BIM plan that supports long-term asset management</w:t>
      </w:r>
      <w:r w:rsidR="0053649E">
        <w:t xml:space="preserve">, </w:t>
      </w:r>
      <w:r w:rsidRPr="00CF6FE8">
        <w:t>satisfies governance requirements</w:t>
      </w:r>
      <w:r w:rsidR="0053649E">
        <w:t xml:space="preserve"> and shows BIM maturity.</w:t>
      </w:r>
    </w:p>
    <w:p w14:paraId="0C18948D" w14:textId="3EFFF338" w:rsidR="000956A9" w:rsidRPr="00CF6FE8" w:rsidRDefault="00C91E4D">
      <w:r>
        <w:t>This appraisal will detail t</w:t>
      </w:r>
      <w:r w:rsidR="000956A9" w:rsidRPr="00CF6FE8">
        <w:t xml:space="preserve">he methods for reaching BIM maturity, establishing LOIN, implementing ISO 19650 procedures, organising the creation of multidisciplinary models, and providing structured asset information. It </w:t>
      </w:r>
      <w:r w:rsidR="00EC39E2">
        <w:t xml:space="preserve">will </w:t>
      </w:r>
      <w:r w:rsidR="000956A9" w:rsidRPr="00CF6FE8">
        <w:t xml:space="preserve">offer </w:t>
      </w:r>
      <w:r w:rsidR="00EC39E2">
        <w:t>reassurance</w:t>
      </w:r>
      <w:r w:rsidR="000956A9" w:rsidRPr="00CF6FE8">
        <w:t xml:space="preserve"> that the suggested method is reliable, tested, and appropriate for the project's requirements by citing pertinent industry standards</w:t>
      </w:r>
      <w:r w:rsidR="00F758BB">
        <w:t xml:space="preserve"> and</w:t>
      </w:r>
      <w:r w:rsidR="000956A9" w:rsidRPr="00CF6FE8">
        <w:t xml:space="preserve"> guidance materials</w:t>
      </w:r>
      <w:r w:rsidR="00F758BB">
        <w:t>.</w:t>
      </w:r>
    </w:p>
    <w:p w14:paraId="49DD8D72" w14:textId="30717815" w:rsidR="00A035E5" w:rsidRPr="00CF6FE8" w:rsidRDefault="00000000">
      <w:r w:rsidRPr="00CF6FE8">
        <w:rPr>
          <w:b/>
          <w:u w:val="single"/>
        </w:rPr>
        <w:t>2. Project Overview and Client Requirements</w:t>
      </w:r>
    </w:p>
    <w:p w14:paraId="35CB4D6A" w14:textId="0F4C6041" w:rsidR="00380660" w:rsidRPr="00CF6FE8" w:rsidRDefault="00380660">
      <w:r w:rsidRPr="00CF6FE8">
        <w:t>The goal of the Ysgol Y Twyn development is to replace out-of-date buildings with a contemporary, adaptable, and sustainable infant school that can accommodate inclusive learning settings and modern teaching techniques.</w:t>
      </w:r>
      <w:r w:rsidR="00F758BB">
        <w:t xml:space="preserve"> </w:t>
      </w:r>
      <w:r w:rsidR="00231856">
        <w:t>Also part of the project is t</w:t>
      </w:r>
      <w:r w:rsidRPr="00CF6FE8">
        <w:t>he Caerphilly Story Gallery, which will operate independently to highlight local heritage, and a community hall that can accommodate various user groups</w:t>
      </w:r>
      <w:r w:rsidR="00231856">
        <w:t xml:space="preserve">. </w:t>
      </w:r>
      <w:r w:rsidRPr="00CF6FE8">
        <w:t xml:space="preserve">To guarantee seamless day-to-day management after </w:t>
      </w:r>
      <w:r w:rsidR="00323749">
        <w:t>handover</w:t>
      </w:r>
      <w:r w:rsidRPr="00CF6FE8">
        <w:t>, these disparate operational requirements call for precise zonal planning, solid asset information, and digital clarity.</w:t>
      </w:r>
    </w:p>
    <w:p w14:paraId="608CFE6A" w14:textId="77777777" w:rsidR="00380660" w:rsidRPr="00CF6FE8" w:rsidRDefault="00380660" w:rsidP="00380660">
      <w:r w:rsidRPr="00CF6FE8">
        <w:t>Caerphilly Council has established a number of important goals for the project's digital delivery, including:</w:t>
      </w:r>
    </w:p>
    <w:p w14:paraId="7FBEFE9F" w14:textId="4DF703F7" w:rsidR="008852E9" w:rsidRPr="00CF6FE8" w:rsidRDefault="00323749" w:rsidP="008852E9">
      <w:pPr>
        <w:pStyle w:val="ListParagraph"/>
        <w:numPr>
          <w:ilvl w:val="0"/>
          <w:numId w:val="13"/>
        </w:numPr>
      </w:pPr>
      <w:r>
        <w:t>E</w:t>
      </w:r>
      <w:r w:rsidR="008852E9" w:rsidRPr="00CF6FE8">
        <w:t>nsuring ISO 19650-compliant, dependable, and organised information management.</w:t>
      </w:r>
    </w:p>
    <w:p w14:paraId="18007440" w14:textId="77777777" w:rsidR="008852E9" w:rsidRPr="00CF6FE8" w:rsidRDefault="008852E9" w:rsidP="008852E9">
      <w:pPr>
        <w:pStyle w:val="ListParagraph"/>
        <w:numPr>
          <w:ilvl w:val="0"/>
          <w:numId w:val="13"/>
        </w:numPr>
      </w:pPr>
      <w:r w:rsidRPr="00CF6FE8">
        <w:t>Encouraging the transparent and auditable governance that Welsh Government funding demands.</w:t>
      </w:r>
    </w:p>
    <w:p w14:paraId="02B215F2" w14:textId="77777777" w:rsidR="008852E9" w:rsidRPr="00CF6FE8" w:rsidRDefault="008852E9" w:rsidP="008852E9">
      <w:pPr>
        <w:pStyle w:val="ListParagraph"/>
        <w:numPr>
          <w:ilvl w:val="0"/>
          <w:numId w:val="13"/>
        </w:numPr>
      </w:pPr>
      <w:r w:rsidRPr="00CF6FE8">
        <w:t>Providing coordinated digital models for services, architecture, structure, and specialised fields.</w:t>
      </w:r>
    </w:p>
    <w:p w14:paraId="227BCFEA" w14:textId="77777777" w:rsidR="008852E9" w:rsidRPr="00CF6FE8" w:rsidRDefault="008852E9" w:rsidP="008852E9">
      <w:pPr>
        <w:pStyle w:val="ListParagraph"/>
        <w:numPr>
          <w:ilvl w:val="0"/>
          <w:numId w:val="13"/>
        </w:numPr>
      </w:pPr>
      <w:r w:rsidRPr="00CF6FE8">
        <w:lastRenderedPageBreak/>
        <w:t>Reducing conflict, delays, and rework during design and construction by fostering collaborative working.</w:t>
      </w:r>
    </w:p>
    <w:p w14:paraId="2021B2B9" w14:textId="77777777" w:rsidR="008852E9" w:rsidRPr="00CF6FE8" w:rsidRDefault="008852E9" w:rsidP="008852E9">
      <w:pPr>
        <w:pStyle w:val="ListParagraph"/>
        <w:numPr>
          <w:ilvl w:val="0"/>
          <w:numId w:val="13"/>
        </w:numPr>
      </w:pPr>
      <w:r w:rsidRPr="00CF6FE8">
        <w:t>Supplying Caerphilly Council's CAFM system with an accurate and comprehensive COBie dataset.</w:t>
      </w:r>
    </w:p>
    <w:p w14:paraId="70928D9D" w14:textId="77777777" w:rsidR="008852E9" w:rsidRPr="00CF6FE8" w:rsidRDefault="008852E9" w:rsidP="008852E9">
      <w:pPr>
        <w:pStyle w:val="ListParagraph"/>
        <w:numPr>
          <w:ilvl w:val="0"/>
          <w:numId w:val="13"/>
        </w:numPr>
      </w:pPr>
      <w:r w:rsidRPr="00CF6FE8">
        <w:t>Gathering data on building performance to support long-term sustainability and energy monitoring.</w:t>
      </w:r>
    </w:p>
    <w:p w14:paraId="10DF27C2" w14:textId="21D7D852" w:rsidR="008852E9" w:rsidRPr="00CF6FE8" w:rsidRDefault="008852E9" w:rsidP="008852E9">
      <w:pPr>
        <w:pStyle w:val="ListParagraph"/>
        <w:numPr>
          <w:ilvl w:val="0"/>
          <w:numId w:val="13"/>
        </w:numPr>
      </w:pPr>
      <w:r w:rsidRPr="00CF6FE8">
        <w:t>Making sure the school, gallery, and hall run independently and safely.</w:t>
      </w:r>
    </w:p>
    <w:p w14:paraId="4DC9E440" w14:textId="4B114FF0" w:rsidR="00F676CA" w:rsidRPr="00CF6FE8" w:rsidRDefault="00F676CA">
      <w:r w:rsidRPr="00CF6FE8">
        <w:t xml:space="preserve">By offering structured information distribution, stakeholder coordination, and whole-life data integrity, the BIM strategy described in this appraisal is intended to meet these </w:t>
      </w:r>
      <w:r w:rsidR="00CB0788">
        <w:t>requirements.</w:t>
      </w:r>
    </w:p>
    <w:p w14:paraId="5D12805F" w14:textId="4EA93E5A" w:rsidR="00A035E5" w:rsidRPr="00CF6FE8" w:rsidRDefault="00000000">
      <w:r w:rsidRPr="00CF6FE8">
        <w:rPr>
          <w:b/>
          <w:u w:val="single"/>
        </w:rPr>
        <w:t>3. BIM Maturity Strategy</w:t>
      </w:r>
    </w:p>
    <w:p w14:paraId="29D3977A" w14:textId="580A1A9E" w:rsidR="00A035E5" w:rsidRPr="00CF6FE8" w:rsidRDefault="00000000">
      <w:r w:rsidRPr="00CF6FE8">
        <w:rPr>
          <w:b/>
        </w:rPr>
        <w:t>BIM Maturity</w:t>
      </w:r>
    </w:p>
    <w:p w14:paraId="5D7794F1" w14:textId="2BFEEC43" w:rsidR="009B1B4A" w:rsidRPr="00CF6FE8" w:rsidRDefault="00D97313">
      <w:r>
        <w:t>BIM Maturity refers to t</w:t>
      </w:r>
      <w:r w:rsidR="009B1B4A" w:rsidRPr="00CF6FE8">
        <w:t>he ability of project stakeholders to produce, manage, distribute, and utilise digital information over the course of an asset's lifecycle</w:t>
      </w:r>
      <w:r>
        <w:t xml:space="preserve">. </w:t>
      </w:r>
      <w:r w:rsidR="009B1B4A" w:rsidRPr="00CF6FE8">
        <w:t>The ISO 19650 suite defines modern best practices, but the classic Bew–Richards BIM Maturity Wedge, which is widely used in the UK to define BIM Level 2, laid the groundwork for organised digital cooperation. These globally recognised standards codify information management concepts in design, construction, and operation (BSI, 2018).</w:t>
      </w:r>
    </w:p>
    <w:p w14:paraId="16C40056" w14:textId="3ED7536B" w:rsidR="00176EA9" w:rsidRPr="00CF6FE8" w:rsidRDefault="00176EA9" w:rsidP="00176EA9">
      <w:r w:rsidRPr="00CF6FE8">
        <w:t>The intended BIM maturity level for this project consists of:</w:t>
      </w:r>
    </w:p>
    <w:p w14:paraId="784D9FA2" w14:textId="56FCCF52" w:rsidR="00176EA9" w:rsidRPr="00CF6FE8" w:rsidRDefault="00176EA9" w:rsidP="00176EA9">
      <w:pPr>
        <w:pStyle w:val="ListParagraph"/>
        <w:numPr>
          <w:ilvl w:val="0"/>
          <w:numId w:val="14"/>
        </w:numPr>
      </w:pPr>
      <w:r w:rsidRPr="00CF6FE8">
        <w:t>Federated, fully cooperative 3D modelling.</w:t>
      </w:r>
    </w:p>
    <w:p w14:paraId="54F20A21" w14:textId="1E318CDE" w:rsidR="00176EA9" w:rsidRPr="00CF6FE8" w:rsidRDefault="00176EA9" w:rsidP="00176EA9">
      <w:pPr>
        <w:pStyle w:val="ListParagraph"/>
        <w:numPr>
          <w:ilvl w:val="0"/>
          <w:numId w:val="14"/>
        </w:numPr>
      </w:pPr>
      <w:r w:rsidRPr="00CF6FE8">
        <w:t>Metadata and classification are used consistently (Uniclass 2015).</w:t>
      </w:r>
    </w:p>
    <w:p w14:paraId="647B6CA0" w14:textId="77F3B96C" w:rsidR="00176EA9" w:rsidRPr="00CF6FE8" w:rsidRDefault="00176EA9" w:rsidP="00176EA9">
      <w:pPr>
        <w:pStyle w:val="ListParagraph"/>
        <w:numPr>
          <w:ilvl w:val="0"/>
          <w:numId w:val="14"/>
        </w:numPr>
      </w:pPr>
      <w:r w:rsidRPr="00CF6FE8">
        <w:t>A strong Common Data Environment (CDE) that facilitates workflow control.</w:t>
      </w:r>
    </w:p>
    <w:p w14:paraId="6E0331C1" w14:textId="01B47E04" w:rsidR="00176EA9" w:rsidRPr="00CF6FE8" w:rsidRDefault="00176EA9" w:rsidP="00176EA9">
      <w:pPr>
        <w:pStyle w:val="ListParagraph"/>
        <w:numPr>
          <w:ilvl w:val="0"/>
          <w:numId w:val="14"/>
        </w:numPr>
      </w:pPr>
      <w:r w:rsidRPr="00CF6FE8">
        <w:t>Comprehensive planning for information distribution (IDPs, MIDPs, TIDPs).</w:t>
      </w:r>
    </w:p>
    <w:p w14:paraId="0B98AE14" w14:textId="042269D2" w:rsidR="00176EA9" w:rsidRPr="00CF6FE8" w:rsidRDefault="00176EA9" w:rsidP="00176EA9">
      <w:pPr>
        <w:pStyle w:val="ListParagraph"/>
        <w:numPr>
          <w:ilvl w:val="0"/>
          <w:numId w:val="14"/>
        </w:numPr>
      </w:pPr>
      <w:r w:rsidRPr="00CF6FE8">
        <w:t>Compliance with OIR, AIR, and PIR client information regulations.</w:t>
      </w:r>
    </w:p>
    <w:p w14:paraId="01EE593A" w14:textId="77777777" w:rsidR="00176EA9" w:rsidRPr="00CF6FE8" w:rsidRDefault="00176EA9" w:rsidP="00176EA9">
      <w:pPr>
        <w:pStyle w:val="ListParagraph"/>
        <w:numPr>
          <w:ilvl w:val="0"/>
          <w:numId w:val="14"/>
        </w:numPr>
      </w:pPr>
      <w:r w:rsidRPr="00CF6FE8">
        <w:t>Delivery of structured asset data, including COBie.</w:t>
      </w:r>
    </w:p>
    <w:p w14:paraId="6301F00C" w14:textId="3A1C88C1" w:rsidR="001472C5" w:rsidRPr="00CF6FE8" w:rsidRDefault="00000000" w:rsidP="001472C5">
      <w:pPr>
        <w:pStyle w:val="ListParagraph"/>
        <w:ind w:left="0"/>
      </w:pPr>
      <w:r w:rsidRPr="00CF6FE8">
        <w:br/>
      </w:r>
      <w:r w:rsidR="001472C5" w:rsidRPr="00CF6FE8">
        <w:t>Reaching this level of maturity guarantees that the project will benefit from fewer design conflicts, better cost predictability, increased program certainty, and more thorough construction planning. These results are in line with the digital standards set by the Welsh Government for school estate projects.</w:t>
      </w:r>
    </w:p>
    <w:p w14:paraId="58330384" w14:textId="77777777" w:rsidR="001472C5" w:rsidRPr="00CF6FE8" w:rsidRDefault="001472C5" w:rsidP="001472C5">
      <w:pPr>
        <w:pStyle w:val="ListParagraph"/>
        <w:ind w:left="0"/>
      </w:pPr>
    </w:p>
    <w:p w14:paraId="4A6C2E66" w14:textId="1F815478" w:rsidR="00A035E5" w:rsidRPr="00CF6FE8" w:rsidRDefault="00000000" w:rsidP="001472C5">
      <w:pPr>
        <w:pStyle w:val="ListParagraph"/>
        <w:ind w:left="0"/>
      </w:pPr>
      <w:r w:rsidRPr="00CF6FE8">
        <w:rPr>
          <w:b/>
        </w:rPr>
        <w:t>Information Management Approach</w:t>
      </w:r>
    </w:p>
    <w:p w14:paraId="2ACDECB8" w14:textId="73B739F0" w:rsidR="001472C5" w:rsidRPr="00CF6FE8" w:rsidRDefault="001472C5" w:rsidP="001472C5">
      <w:r w:rsidRPr="00CF6FE8">
        <w:t>RJ Construction will be in charge of carrying out the information management framework on behalf of Caerphilly Council as the Lead Appointed Party. This covers the creation of:</w:t>
      </w:r>
    </w:p>
    <w:p w14:paraId="2FD9D279" w14:textId="2B81C9B2" w:rsidR="001472C5" w:rsidRPr="00CF6FE8" w:rsidRDefault="001472C5" w:rsidP="001472C5">
      <w:pPr>
        <w:pStyle w:val="ListParagraph"/>
        <w:numPr>
          <w:ilvl w:val="0"/>
          <w:numId w:val="15"/>
        </w:numPr>
      </w:pPr>
      <w:r w:rsidRPr="00CF6FE8">
        <w:t>The BIM Execution Plan (BEP) and Project Information Standard</w:t>
      </w:r>
    </w:p>
    <w:p w14:paraId="526C2C9F" w14:textId="2F91B8B8" w:rsidR="001472C5" w:rsidRPr="00CF6FE8" w:rsidRDefault="001472C5" w:rsidP="001472C5">
      <w:pPr>
        <w:pStyle w:val="ListParagraph"/>
        <w:numPr>
          <w:ilvl w:val="0"/>
          <w:numId w:val="15"/>
        </w:numPr>
      </w:pPr>
      <w:r w:rsidRPr="00CF6FE8">
        <w:t>The MIDP, or Master Information Delivery Plan</w:t>
      </w:r>
    </w:p>
    <w:p w14:paraId="1AF8A03D" w14:textId="0747C182" w:rsidR="001472C5" w:rsidRPr="00CF6FE8" w:rsidRDefault="001472C5" w:rsidP="001472C5">
      <w:pPr>
        <w:pStyle w:val="ListParagraph"/>
        <w:numPr>
          <w:ilvl w:val="0"/>
          <w:numId w:val="15"/>
        </w:numPr>
      </w:pPr>
      <w:r w:rsidRPr="00CF6FE8">
        <w:t>Plans for Task Information Delivery (TIDPs)</w:t>
      </w:r>
    </w:p>
    <w:p w14:paraId="7B8476DB" w14:textId="77777777" w:rsidR="00EE623F" w:rsidRDefault="001472C5" w:rsidP="00EE623F">
      <w:pPr>
        <w:pStyle w:val="ListParagraph"/>
        <w:numPr>
          <w:ilvl w:val="0"/>
          <w:numId w:val="15"/>
        </w:numPr>
      </w:pPr>
      <w:r w:rsidRPr="00CF6FE8">
        <w:lastRenderedPageBreak/>
        <w:t>Model Production and Delivery Table (MPDT)</w:t>
      </w:r>
      <w:r w:rsidR="00000000" w:rsidRPr="00CF6FE8">
        <w:br/>
      </w:r>
    </w:p>
    <w:p w14:paraId="78F2C12F" w14:textId="03C02FB2" w:rsidR="00A82221" w:rsidRPr="00CF6FE8" w:rsidRDefault="00A82221" w:rsidP="00EE623F">
      <w:pPr>
        <w:pStyle w:val="ListParagraph"/>
        <w:ind w:left="0"/>
      </w:pPr>
      <w:r w:rsidRPr="00CF6FE8">
        <w:t>As the primary source of truth, the CDE</w:t>
      </w:r>
      <w:r w:rsidR="00EE623F">
        <w:t xml:space="preserve">, </w:t>
      </w:r>
      <w:r w:rsidRPr="00CF6FE8">
        <w:t>proposed as Autodesk Construction Cloud or Viewpoint for Projects</w:t>
      </w:r>
      <w:r w:rsidR="00EE623F">
        <w:t xml:space="preserve">, </w:t>
      </w:r>
      <w:r w:rsidRPr="00CF6FE8">
        <w:t>will guarantee document control, version tracking, spatial coordination, and transparent audit trails.</w:t>
      </w:r>
      <w:r w:rsidR="00EE623F">
        <w:t xml:space="preserve"> </w:t>
      </w:r>
      <w:r w:rsidRPr="00CF6FE8">
        <w:t>The consulting team's information managers will be in charge of managing approval workflows, data validation, metadata compliance, and naming convention alignment.</w:t>
      </w:r>
    </w:p>
    <w:p w14:paraId="41D229EC" w14:textId="4EEDF443" w:rsidR="00A035E5" w:rsidRPr="00CF6FE8" w:rsidRDefault="00000000">
      <w:r w:rsidRPr="00CF6FE8">
        <w:rPr>
          <w:b/>
        </w:rPr>
        <w:t>Expected Outcomes</w:t>
      </w:r>
    </w:p>
    <w:p w14:paraId="1EEF4D40" w14:textId="4E8FCC88" w:rsidR="00A82221" w:rsidRPr="00CF6FE8" w:rsidRDefault="00A82221">
      <w:r w:rsidRPr="00CF6FE8">
        <w:t>Numerous project benefits are anticipated from the BIM maturity strategy. Structured information management facilitates more precise costing and procurement, enhances design clarity, and lowers the possibility of conflicting or missing data. Federated modelling reduces the possibility of conflicts that result in site delays by enabling improved collaboration. These advantages are supported by industry data. Cardiff West Community High School, for instance, claimed a larger than 40% decrease in coordination-related rework after implementing BIM Level 2 methodology (Atkins, 2019).  Ysgol Y Twyn is anticipated to get better buildability, better cost management, and more dependable project delivery through comparable strategies.</w:t>
      </w:r>
    </w:p>
    <w:p w14:paraId="109C6AA3" w14:textId="246DAF6A" w:rsidR="00A035E5" w:rsidRPr="00CF6FE8" w:rsidRDefault="00000000">
      <w:r w:rsidRPr="00CF6FE8">
        <w:rPr>
          <w:b/>
          <w:u w:val="single"/>
        </w:rPr>
        <w:t>4. Level of Information Need (LOIN)</w:t>
      </w:r>
    </w:p>
    <w:p w14:paraId="5BB3B9FE" w14:textId="6FF7F19F" w:rsidR="00A035E5" w:rsidRPr="00CF6FE8" w:rsidRDefault="00000000">
      <w:r w:rsidRPr="00CF6FE8">
        <w:rPr>
          <w:b/>
        </w:rPr>
        <w:t>Understanding LOIN</w:t>
      </w:r>
    </w:p>
    <w:p w14:paraId="3FB39C88" w14:textId="2E1C129F" w:rsidR="00493435" w:rsidRPr="00CF6FE8" w:rsidRDefault="00493435" w:rsidP="00493435">
      <w:r w:rsidRPr="00CF6FE8">
        <w:t xml:space="preserve">A crucial framework for defining the relevant information needed at each project stage without overproduction or ambiguity is provided by the Level of Information Need (LOIN), which </w:t>
      </w:r>
      <w:r w:rsidR="00DC3E97">
        <w:t>is</w:t>
      </w:r>
      <w:r w:rsidRPr="00CF6FE8">
        <w:t xml:space="preserve"> established in EN 17412-1 (CEN, 2021). Three integrated components make up LOIN:</w:t>
      </w:r>
    </w:p>
    <w:p w14:paraId="6888D9FB" w14:textId="42EC8C5E" w:rsidR="00493435" w:rsidRPr="00CF6FE8" w:rsidRDefault="00493435" w:rsidP="00493435">
      <w:pPr>
        <w:pStyle w:val="ListParagraph"/>
        <w:numPr>
          <w:ilvl w:val="0"/>
          <w:numId w:val="16"/>
        </w:numPr>
      </w:pPr>
      <w:r w:rsidRPr="00CF6FE8">
        <w:t>Geometric information</w:t>
      </w:r>
      <w:r w:rsidR="00467B2C">
        <w:t>,</w:t>
      </w:r>
      <w:r w:rsidRPr="00CF6FE8">
        <w:t xml:space="preserve"> </w:t>
      </w:r>
      <w:r w:rsidR="00467B2C">
        <w:t xml:space="preserve">which </w:t>
      </w:r>
      <w:r w:rsidRPr="00CF6FE8">
        <w:t>is an element's spatial and graphical representation.</w:t>
      </w:r>
    </w:p>
    <w:p w14:paraId="651F6473" w14:textId="37461E36" w:rsidR="00493435" w:rsidRPr="00CF6FE8" w:rsidRDefault="00493435" w:rsidP="00493435">
      <w:pPr>
        <w:pStyle w:val="ListParagraph"/>
        <w:numPr>
          <w:ilvl w:val="0"/>
          <w:numId w:val="16"/>
        </w:numPr>
      </w:pPr>
      <w:r w:rsidRPr="00CF6FE8">
        <w:t>Alphanumeric information</w:t>
      </w:r>
      <w:r w:rsidR="00467B2C">
        <w:t>, which</w:t>
      </w:r>
      <w:r w:rsidRPr="00CF6FE8">
        <w:t xml:space="preserve"> is data that characterises qualities, traits, or performance.</w:t>
      </w:r>
    </w:p>
    <w:p w14:paraId="005D69B2" w14:textId="18FC504D" w:rsidR="00493435" w:rsidRPr="00CF6FE8" w:rsidRDefault="00C8231C" w:rsidP="00493435">
      <w:pPr>
        <w:pStyle w:val="ListParagraph"/>
        <w:numPr>
          <w:ilvl w:val="0"/>
          <w:numId w:val="16"/>
        </w:numPr>
      </w:pPr>
      <w:r>
        <w:t>Documentation, which includes examples of m</w:t>
      </w:r>
      <w:r w:rsidR="00493435" w:rsidRPr="00CF6FE8">
        <w:t>anuals, warranties, certificates, and descriptive documents</w:t>
      </w:r>
    </w:p>
    <w:p w14:paraId="523826E6" w14:textId="0CA9A98C" w:rsidR="00493435" w:rsidRPr="00CF6FE8" w:rsidRDefault="00493435" w:rsidP="00493435">
      <w:r w:rsidRPr="00CF6FE8">
        <w:t>The LOIN strategy guarantees that all data generated is relevant, appropriate, and in line with end-user requirements. This ensures the client receives accurate and trustworthy data while avoiding needless modelling effort.</w:t>
      </w:r>
    </w:p>
    <w:p w14:paraId="43959AD8" w14:textId="557FC64C" w:rsidR="00A035E5" w:rsidRPr="00CF6FE8" w:rsidRDefault="00000000" w:rsidP="00493435">
      <w:r w:rsidRPr="00CF6FE8">
        <w:rPr>
          <w:b/>
        </w:rPr>
        <w:t>Application to Ysgol Y Twyn</w:t>
      </w:r>
    </w:p>
    <w:p w14:paraId="736BA669" w14:textId="72C9C022" w:rsidR="00B07D4F" w:rsidRPr="00CF6FE8" w:rsidRDefault="00B07D4F" w:rsidP="00B07D4F">
      <w:r w:rsidRPr="00CF6FE8">
        <w:t>Key asset categories for Ysgol Y Twyn will have LOIN requirements established, such as:</w:t>
      </w:r>
    </w:p>
    <w:p w14:paraId="03DC05A1" w14:textId="40DCD795" w:rsidR="00B07D4F" w:rsidRPr="00CF6FE8" w:rsidRDefault="00B07D4F" w:rsidP="00B07D4F">
      <w:r w:rsidRPr="00CF6FE8">
        <w:t>Nursery and classroom areas:</w:t>
      </w:r>
    </w:p>
    <w:p w14:paraId="2AD0B227" w14:textId="4C7462C8" w:rsidR="00B07D4F" w:rsidRPr="00CF6FE8" w:rsidRDefault="00B07D4F" w:rsidP="00B07D4F">
      <w:pPr>
        <w:pStyle w:val="ListParagraph"/>
        <w:numPr>
          <w:ilvl w:val="0"/>
          <w:numId w:val="17"/>
        </w:numPr>
      </w:pPr>
      <w:r w:rsidRPr="00CF6FE8">
        <w:lastRenderedPageBreak/>
        <w:t>Geometry: acoustic treatments, FF&amp;E positioning, and layouts.</w:t>
      </w:r>
    </w:p>
    <w:p w14:paraId="234F52A5" w14:textId="4CF92BC6" w:rsidR="00B07D4F" w:rsidRPr="00CF6FE8" w:rsidRDefault="00B07D4F" w:rsidP="00B07D4F">
      <w:pPr>
        <w:pStyle w:val="ListParagraph"/>
        <w:numPr>
          <w:ilvl w:val="0"/>
          <w:numId w:val="17"/>
        </w:numPr>
      </w:pPr>
      <w:r w:rsidRPr="00CF6FE8">
        <w:t>Information: surface treatments, lighting performance, and thermal comfort standards.</w:t>
      </w:r>
    </w:p>
    <w:p w14:paraId="7D2D901C" w14:textId="59C6B49E" w:rsidR="00B07D4F" w:rsidRPr="00CF6FE8" w:rsidRDefault="00B07D4F" w:rsidP="00B07D4F">
      <w:pPr>
        <w:pStyle w:val="ListParagraph"/>
        <w:numPr>
          <w:ilvl w:val="0"/>
          <w:numId w:val="17"/>
        </w:numPr>
      </w:pPr>
      <w:r w:rsidRPr="00CF6FE8">
        <w:t xml:space="preserve">Documents: </w:t>
      </w:r>
      <w:r w:rsidR="00277B93" w:rsidRPr="00CF6FE8">
        <w:t>speci</w:t>
      </w:r>
      <w:r w:rsidR="00277B93">
        <w:t>fications</w:t>
      </w:r>
      <w:r w:rsidRPr="00CF6FE8">
        <w:t xml:space="preserve"> and room data sheets.</w:t>
      </w:r>
    </w:p>
    <w:p w14:paraId="57FE6E4B" w14:textId="48F5ACFA" w:rsidR="00B07D4F" w:rsidRPr="00CF6FE8" w:rsidRDefault="00B07D4F" w:rsidP="00B07D4F">
      <w:r w:rsidRPr="00CF6FE8">
        <w:t>Electrical and mechanical plant:</w:t>
      </w:r>
    </w:p>
    <w:p w14:paraId="56DA1148" w14:textId="272D4793" w:rsidR="00B07D4F" w:rsidRPr="00CF6FE8" w:rsidRDefault="00B07D4F" w:rsidP="00B07D4F">
      <w:pPr>
        <w:pStyle w:val="ListParagraph"/>
        <w:numPr>
          <w:ilvl w:val="0"/>
          <w:numId w:val="17"/>
        </w:numPr>
      </w:pPr>
      <w:r w:rsidRPr="00CF6FE8">
        <w:t>Geometry: plant spatial needs, containment routing, and access zones.</w:t>
      </w:r>
    </w:p>
    <w:p w14:paraId="06D5CF6D" w14:textId="46E2698E" w:rsidR="00B07D4F" w:rsidRPr="00CF6FE8" w:rsidRDefault="00B07D4F" w:rsidP="00B07D4F">
      <w:pPr>
        <w:pStyle w:val="ListParagraph"/>
        <w:numPr>
          <w:ilvl w:val="0"/>
          <w:numId w:val="17"/>
        </w:numPr>
      </w:pPr>
      <w:r w:rsidRPr="00CF6FE8">
        <w:t>Data: energy usage, manufacturer, and service life.</w:t>
      </w:r>
    </w:p>
    <w:p w14:paraId="37608079" w14:textId="0A8BC25A" w:rsidR="00B07D4F" w:rsidRPr="00CF6FE8" w:rsidRDefault="00B07D4F" w:rsidP="00B07D4F">
      <w:pPr>
        <w:pStyle w:val="ListParagraph"/>
        <w:numPr>
          <w:ilvl w:val="0"/>
          <w:numId w:val="17"/>
        </w:numPr>
      </w:pPr>
      <w:r w:rsidRPr="00CF6FE8">
        <w:t>Documents: O&amp;M manuals, commissioning certificates.</w:t>
      </w:r>
    </w:p>
    <w:p w14:paraId="412F0744" w14:textId="2A2D4C12" w:rsidR="00275144" w:rsidRPr="00CF6FE8" w:rsidRDefault="00275144" w:rsidP="00275144">
      <w:r w:rsidRPr="00CF6FE8">
        <w:t>Provisions for fire safety:</w:t>
      </w:r>
    </w:p>
    <w:p w14:paraId="44368F53" w14:textId="6340939B" w:rsidR="00275144" w:rsidRPr="00CF6FE8" w:rsidRDefault="00275144" w:rsidP="00275144">
      <w:pPr>
        <w:pStyle w:val="ListParagraph"/>
        <w:numPr>
          <w:ilvl w:val="0"/>
          <w:numId w:val="18"/>
        </w:numPr>
      </w:pPr>
      <w:r w:rsidRPr="00CF6FE8">
        <w:t>Compartment lines, fire doors, and detecting devices are examples of geometry.</w:t>
      </w:r>
    </w:p>
    <w:p w14:paraId="7C2531E6" w14:textId="7E2D81E1" w:rsidR="00275144" w:rsidRPr="00CF6FE8" w:rsidRDefault="00275144" w:rsidP="00275144">
      <w:pPr>
        <w:pStyle w:val="ListParagraph"/>
        <w:numPr>
          <w:ilvl w:val="0"/>
          <w:numId w:val="18"/>
        </w:numPr>
      </w:pPr>
      <w:r w:rsidRPr="00CF6FE8">
        <w:t>Data: maintenance cycles, fire rating.</w:t>
      </w:r>
    </w:p>
    <w:p w14:paraId="39F84116" w14:textId="1A69FEDA" w:rsidR="00275144" w:rsidRPr="00CF6FE8" w:rsidRDefault="00275144" w:rsidP="00275144">
      <w:pPr>
        <w:pStyle w:val="ListParagraph"/>
        <w:numPr>
          <w:ilvl w:val="0"/>
          <w:numId w:val="18"/>
        </w:numPr>
      </w:pPr>
      <w:r w:rsidRPr="00CF6FE8">
        <w:t>Documents: certifications of compliance.</w:t>
      </w:r>
    </w:p>
    <w:p w14:paraId="1FCF3E4C" w14:textId="1A44F99B" w:rsidR="00275144" w:rsidRPr="00CF6FE8" w:rsidRDefault="00275144" w:rsidP="00275144">
      <w:r w:rsidRPr="00CF6FE8">
        <w:t>The gallery and community hall systems:</w:t>
      </w:r>
    </w:p>
    <w:p w14:paraId="6C959D3C" w14:textId="6C242B28" w:rsidR="00275144" w:rsidRPr="00CF6FE8" w:rsidRDefault="00275144" w:rsidP="00275144">
      <w:pPr>
        <w:pStyle w:val="ListParagraph"/>
        <w:numPr>
          <w:ilvl w:val="0"/>
          <w:numId w:val="18"/>
        </w:numPr>
      </w:pPr>
      <w:r w:rsidRPr="00CF6FE8">
        <w:t>Data: operating instructions, load capacities.</w:t>
      </w:r>
    </w:p>
    <w:p w14:paraId="3E067F0D" w14:textId="599E8D33" w:rsidR="00275144" w:rsidRPr="00CF6FE8" w:rsidRDefault="00275144" w:rsidP="00275144">
      <w:pPr>
        <w:pStyle w:val="ListParagraph"/>
        <w:numPr>
          <w:ilvl w:val="0"/>
          <w:numId w:val="18"/>
        </w:numPr>
      </w:pPr>
      <w:r w:rsidRPr="00CF6FE8">
        <w:t>Documents: specialised installation guides.</w:t>
      </w:r>
    </w:p>
    <w:p w14:paraId="42E41FD8" w14:textId="77777777" w:rsidR="00E56DA0" w:rsidRPr="00CF6FE8" w:rsidRDefault="00E56DA0">
      <w:r w:rsidRPr="00CF6FE8">
        <w:t>To guarantee clarity across all design teams and consistent delivery throughout work stages, these LOIN definitions will be incorporated into the BEP and MIDP.</w:t>
      </w:r>
    </w:p>
    <w:p w14:paraId="1876FBF6" w14:textId="141A2996" w:rsidR="00A035E5" w:rsidRPr="00CF6FE8" w:rsidRDefault="00000000">
      <w:r w:rsidRPr="00CF6FE8">
        <w:rPr>
          <w:b/>
        </w:rPr>
        <w:t>Industry Example</w:t>
      </w:r>
    </w:p>
    <w:p w14:paraId="0648210A" w14:textId="590762BE" w:rsidR="00E56DA0" w:rsidRPr="00CF6FE8" w:rsidRDefault="00E56DA0">
      <w:r w:rsidRPr="00CF6FE8">
        <w:t xml:space="preserve">The need of a precise LOIN definition </w:t>
      </w:r>
      <w:r w:rsidR="00237614">
        <w:t>wa</w:t>
      </w:r>
      <w:r w:rsidRPr="00CF6FE8">
        <w:t>s exemplified by the Exeter City Council Passivhaus School Programme. Highly precise thermal modelling was made possible by early negotiation of geometric and data requirements relating to energy performance, which led to schools meeting strict Passivhaus energy criteria (AECOM, 2020). Energy efficiency and long-term sustainability goals will be supported by implementing a comparable early-stage information standard for Ysgol Y Twyn.</w:t>
      </w:r>
    </w:p>
    <w:p w14:paraId="2CB82B92" w14:textId="4793A5B0" w:rsidR="00A035E5" w:rsidRPr="00CF6FE8" w:rsidRDefault="00000000">
      <w:r w:rsidRPr="00CF6FE8">
        <w:rPr>
          <w:b/>
          <w:u w:val="single"/>
        </w:rPr>
        <w:t>5. Standards and Compliance</w:t>
      </w:r>
    </w:p>
    <w:p w14:paraId="7487C0C5" w14:textId="77777777" w:rsidR="00445927" w:rsidRPr="00CF6FE8" w:rsidRDefault="00445927" w:rsidP="00445927">
      <w:r w:rsidRPr="00CF6FE8">
        <w:t>The project's BIM strategy is in line with the UK BIM Framework, which incorporates national guidance and ISO 19650 requirements.  The following criteria are relevant:</w:t>
      </w:r>
    </w:p>
    <w:p w14:paraId="40D8A681" w14:textId="555C9A7B" w:rsidR="00445927" w:rsidRPr="00CF6FE8" w:rsidRDefault="00445927" w:rsidP="00445927">
      <w:pPr>
        <w:pStyle w:val="ListParagraph"/>
        <w:numPr>
          <w:ilvl w:val="0"/>
          <w:numId w:val="19"/>
        </w:numPr>
      </w:pPr>
      <w:r w:rsidRPr="00CF6FE8">
        <w:t>The guidelines and specifications for information management throughout design and construction are included in ISO 19650-1 and 2.</w:t>
      </w:r>
    </w:p>
    <w:p w14:paraId="52786FE4" w14:textId="61D79F0E" w:rsidR="00445927" w:rsidRPr="00CF6FE8" w:rsidRDefault="00445927" w:rsidP="00445927">
      <w:pPr>
        <w:pStyle w:val="ListParagraph"/>
        <w:numPr>
          <w:ilvl w:val="0"/>
          <w:numId w:val="19"/>
        </w:numPr>
      </w:pPr>
      <w:r w:rsidRPr="00CF6FE8">
        <w:t>Information management for the operational phase (ISO 19650-3).</w:t>
      </w:r>
    </w:p>
    <w:p w14:paraId="71694D2D" w14:textId="0241930D" w:rsidR="00445927" w:rsidRPr="00CF6FE8" w:rsidRDefault="00445927" w:rsidP="00445927">
      <w:pPr>
        <w:pStyle w:val="ListParagraph"/>
        <w:numPr>
          <w:ilvl w:val="0"/>
          <w:numId w:val="19"/>
        </w:numPr>
      </w:pPr>
      <w:r w:rsidRPr="00CF6FE8">
        <w:t>Requirements for structured information transfers utilising open standards such as COBie are outlined in ISO 19650-4.</w:t>
      </w:r>
    </w:p>
    <w:p w14:paraId="6FC29EE5" w14:textId="52A2236D" w:rsidR="00445927" w:rsidRPr="00CF6FE8" w:rsidRDefault="00445927" w:rsidP="00445927">
      <w:pPr>
        <w:pStyle w:val="ListParagraph"/>
        <w:numPr>
          <w:ilvl w:val="0"/>
          <w:numId w:val="19"/>
        </w:numPr>
      </w:pPr>
      <w:r w:rsidRPr="00CF6FE8">
        <w:t>Information management with a focus on security is ISO 19650-5.</w:t>
      </w:r>
    </w:p>
    <w:p w14:paraId="1856B898" w14:textId="279671B4" w:rsidR="00445927" w:rsidRPr="00CF6FE8" w:rsidRDefault="00445927" w:rsidP="00445927">
      <w:pPr>
        <w:pStyle w:val="ListParagraph"/>
        <w:numPr>
          <w:ilvl w:val="0"/>
          <w:numId w:val="19"/>
        </w:numPr>
      </w:pPr>
      <w:r w:rsidRPr="00CF6FE8">
        <w:t>Government Soft Landings, BS 8536-1, connects design choices to operational results.</w:t>
      </w:r>
    </w:p>
    <w:p w14:paraId="29149A4C" w14:textId="27827A63" w:rsidR="00445927" w:rsidRPr="00CF6FE8" w:rsidRDefault="00445927" w:rsidP="00445927">
      <w:pPr>
        <w:pStyle w:val="ListParagraph"/>
        <w:numPr>
          <w:ilvl w:val="0"/>
          <w:numId w:val="19"/>
        </w:numPr>
      </w:pPr>
      <w:r w:rsidRPr="00CF6FE8">
        <w:lastRenderedPageBreak/>
        <w:t>Uniclass 2015 is a classification system designed to organise information consistently.</w:t>
      </w:r>
    </w:p>
    <w:p w14:paraId="346CFB40" w14:textId="53EF9E71" w:rsidR="00445927" w:rsidRPr="00CF6FE8" w:rsidRDefault="00445927" w:rsidP="00445927">
      <w:r w:rsidRPr="00CF6FE8">
        <w:t>In order to guarantee uniformity in information distribution throughout the national school estate, Welsh Government guidelines for the Sustainable Communities for Learning Programme reaffirm the need for ISO-aligned information structures (Welsh Government, 2021).</w:t>
      </w:r>
    </w:p>
    <w:p w14:paraId="42AD98DE" w14:textId="21617FB5" w:rsidR="00A035E5" w:rsidRPr="00CF6FE8" w:rsidRDefault="00000000" w:rsidP="00445927">
      <w:r w:rsidRPr="00CF6FE8">
        <w:rPr>
          <w:b/>
          <w:u w:val="single"/>
        </w:rPr>
        <w:t>6. Collaboration and Coordination Strategy</w:t>
      </w:r>
    </w:p>
    <w:p w14:paraId="5196F39A" w14:textId="41FE0F25" w:rsidR="00A035E5" w:rsidRPr="00CF6FE8" w:rsidRDefault="00000000">
      <w:r w:rsidRPr="00CF6FE8">
        <w:rPr>
          <w:b/>
        </w:rPr>
        <w:t>Roles and Responsibilities</w:t>
      </w:r>
    </w:p>
    <w:p w14:paraId="12FAED38" w14:textId="77777777" w:rsidR="00A25A1C" w:rsidRPr="00CF6FE8" w:rsidRDefault="00A25A1C" w:rsidP="00A25A1C">
      <w:r w:rsidRPr="00CF6FE8">
        <w:t>Within the BEP, digital jobs will be precisely defined:</w:t>
      </w:r>
    </w:p>
    <w:p w14:paraId="0F4AEDCF" w14:textId="166B07F7" w:rsidR="00A25A1C" w:rsidRPr="00CF6FE8" w:rsidRDefault="00A25A1C" w:rsidP="00A25A1C">
      <w:pPr>
        <w:pStyle w:val="ListParagraph"/>
        <w:numPr>
          <w:ilvl w:val="0"/>
          <w:numId w:val="20"/>
        </w:numPr>
      </w:pPr>
      <w:r w:rsidRPr="00CF6FE8">
        <w:t>RJ Construction, the Lead Appointed Party, is in charge of managing information and organising the digital strategy.</w:t>
      </w:r>
    </w:p>
    <w:p w14:paraId="4891CD7B" w14:textId="4B76DAC7" w:rsidR="00A25A1C" w:rsidRPr="00CF6FE8" w:rsidRDefault="00A25A1C" w:rsidP="00A25A1C">
      <w:pPr>
        <w:pStyle w:val="ListParagraph"/>
        <w:numPr>
          <w:ilvl w:val="0"/>
          <w:numId w:val="20"/>
        </w:numPr>
      </w:pPr>
      <w:r w:rsidRPr="00CF6FE8">
        <w:t>Information Manager: oversees CDE workflows and verifies information exchange.</w:t>
      </w:r>
    </w:p>
    <w:p w14:paraId="1C84B2C4" w14:textId="2DE1F4C5" w:rsidR="00A25A1C" w:rsidRPr="00CF6FE8" w:rsidRDefault="00A25A1C" w:rsidP="00A25A1C">
      <w:pPr>
        <w:pStyle w:val="ListParagraph"/>
        <w:numPr>
          <w:ilvl w:val="0"/>
          <w:numId w:val="20"/>
        </w:numPr>
      </w:pPr>
      <w:r w:rsidRPr="00CF6FE8">
        <w:t>Task Team Managers: supervise modelling tasks that are specific to a discipline.</w:t>
      </w:r>
    </w:p>
    <w:p w14:paraId="5280CDC2" w14:textId="77777777" w:rsidR="006C1C1D" w:rsidRDefault="00A25A1C" w:rsidP="00A25A1C">
      <w:pPr>
        <w:pStyle w:val="ListParagraph"/>
        <w:numPr>
          <w:ilvl w:val="0"/>
          <w:numId w:val="20"/>
        </w:numPr>
      </w:pPr>
      <w:r w:rsidRPr="00CF6FE8">
        <w:t>The authors and reviewers generate and verify model data.</w:t>
      </w:r>
    </w:p>
    <w:p w14:paraId="61BAF09F" w14:textId="5CD0D4CE" w:rsidR="00A25A1C" w:rsidRPr="00CF6FE8" w:rsidRDefault="00A25A1C" w:rsidP="00A25A1C">
      <w:pPr>
        <w:pStyle w:val="ListParagraph"/>
        <w:numPr>
          <w:ilvl w:val="0"/>
          <w:numId w:val="20"/>
        </w:numPr>
      </w:pPr>
      <w:r w:rsidRPr="00CF6FE8">
        <w:t>Contractor BIM Lead: makes sure site-based BIM implementation complies with information needs and design intent.</w:t>
      </w:r>
    </w:p>
    <w:p w14:paraId="1CB05968" w14:textId="2D2386D5" w:rsidR="00A035E5" w:rsidRPr="00CF6FE8" w:rsidRDefault="00000000" w:rsidP="00A25A1C">
      <w:r w:rsidRPr="00CF6FE8">
        <w:rPr>
          <w:b/>
        </w:rPr>
        <w:t>Supply Chain Integration</w:t>
      </w:r>
    </w:p>
    <w:p w14:paraId="3E74D2D0" w14:textId="2EEBD702" w:rsidR="00B06AB8" w:rsidRPr="00CF6FE8" w:rsidRDefault="00B06AB8">
      <w:r w:rsidRPr="00CF6FE8">
        <w:t>To find any process gaps or training needs, the supply chain will first go through a BIM capability evaluation. To guarantee uniformity, clear guidance papers will be released, such as modelling templates, name conventions, and CDE onboarding instructions. To improve buildability, cost planning, and program assurance, early contractor involvement will be encouraged.</w:t>
      </w:r>
    </w:p>
    <w:p w14:paraId="4838664F" w14:textId="23B0379F" w:rsidR="00A035E5" w:rsidRPr="00CF6FE8" w:rsidRDefault="00000000">
      <w:r w:rsidRPr="00CF6FE8">
        <w:rPr>
          <w:b/>
        </w:rPr>
        <w:t>Industry Example</w:t>
      </w:r>
    </w:p>
    <w:p w14:paraId="4D41B1F3" w14:textId="225A1FAA" w:rsidR="00C40D89" w:rsidRPr="00CF6FE8" w:rsidRDefault="00C40D89">
      <w:r w:rsidRPr="00CF6FE8">
        <w:t>Through early multidisciplinary cooperation and structured BIM approaches, the Anglian Water @one Alliance has achieved program reductions of up to 30%, demonstrating the value of integrated digital collaboration (ICE, 2019). This project will incorporate similar collaborative principles.</w:t>
      </w:r>
    </w:p>
    <w:p w14:paraId="10539459" w14:textId="40A67776" w:rsidR="00A035E5" w:rsidRPr="00CF6FE8" w:rsidRDefault="00000000">
      <w:r w:rsidRPr="00CF6FE8">
        <w:rPr>
          <w:b/>
          <w:u w:val="single"/>
        </w:rPr>
        <w:t xml:space="preserve">7. </w:t>
      </w:r>
      <w:bookmarkStart w:id="0" w:name="_Hlk216385005"/>
      <w:r w:rsidRPr="00CF6FE8">
        <w:rPr>
          <w:b/>
          <w:u w:val="single"/>
        </w:rPr>
        <w:t>Whole-Life Monitoring and CAFM Integration</w:t>
      </w:r>
      <w:bookmarkEnd w:id="0"/>
    </w:p>
    <w:p w14:paraId="716EE076" w14:textId="64D0099C" w:rsidR="00A035E5" w:rsidRPr="00CF6FE8" w:rsidRDefault="00000000">
      <w:r w:rsidRPr="00CF6FE8">
        <w:rPr>
          <w:b/>
        </w:rPr>
        <w:t>Whole-Life Approach</w:t>
      </w:r>
    </w:p>
    <w:p w14:paraId="79C4097A" w14:textId="55023141" w:rsidR="00DC243F" w:rsidRPr="00CF6FE8" w:rsidRDefault="00DC243F">
      <w:r w:rsidRPr="00CF6FE8">
        <w:t>Caerphilly Council places a high priority on whole-life value. The project will support lifecycle planning, energy monitoring, regulatory compliance, and proactive maintenance by utilising BIM-enabled techniques. Adopting Government Soft Landings (GSL) principles guarantees that building performance is tracked during the post-occupancy phase and that user needs drive design outcomes.</w:t>
      </w:r>
    </w:p>
    <w:p w14:paraId="0EB3F641" w14:textId="2DFDF009" w:rsidR="00A035E5" w:rsidRPr="00CF6FE8" w:rsidRDefault="00000000">
      <w:r w:rsidRPr="00CF6FE8">
        <w:rPr>
          <w:b/>
        </w:rPr>
        <w:lastRenderedPageBreak/>
        <w:t>CAFM Integration</w:t>
      </w:r>
    </w:p>
    <w:p w14:paraId="244A1D52" w14:textId="77777777" w:rsidR="00DC243F" w:rsidRPr="00CF6FE8" w:rsidRDefault="00DC243F" w:rsidP="00DC243F">
      <w:r w:rsidRPr="00CF6FE8">
        <w:t>At handover, a complete COBie dataset will be provided, allowing for easy connection with the CAFM platform of Caerphilly Council.  The dataset will consist of:</w:t>
      </w:r>
    </w:p>
    <w:p w14:paraId="040A5115" w14:textId="6DED238F" w:rsidR="00DC243F" w:rsidRPr="00CF6FE8" w:rsidRDefault="00DC243F" w:rsidP="00371860">
      <w:pPr>
        <w:pStyle w:val="ListParagraph"/>
        <w:numPr>
          <w:ilvl w:val="0"/>
          <w:numId w:val="21"/>
        </w:numPr>
      </w:pPr>
      <w:r w:rsidRPr="00CF6FE8">
        <w:t>Asset registrations, manufacturer details, and warranty durations</w:t>
      </w:r>
    </w:p>
    <w:p w14:paraId="1AD545CF" w14:textId="09F1EB4B" w:rsidR="00DC243F" w:rsidRPr="00CF6FE8" w:rsidRDefault="00DC243F" w:rsidP="00371860">
      <w:pPr>
        <w:pStyle w:val="ListParagraph"/>
        <w:numPr>
          <w:ilvl w:val="0"/>
          <w:numId w:val="21"/>
        </w:numPr>
      </w:pPr>
      <w:r w:rsidRPr="00CF6FE8">
        <w:t>Schedules for preventive maintenance; inventories of spare parts; and dates for installation and commissioning</w:t>
      </w:r>
    </w:p>
    <w:p w14:paraId="7D40BB5D" w14:textId="1B0A470B" w:rsidR="00DC243F" w:rsidRPr="00CF6FE8" w:rsidRDefault="00DC243F" w:rsidP="00DC243F">
      <w:r w:rsidRPr="00CF6FE8">
        <w:t>Each operational zone—the community hall, gallery, and school—can be effectively and independently run thanks to this structured data.</w:t>
      </w:r>
    </w:p>
    <w:p w14:paraId="3AB08277" w14:textId="1CB6EA3F" w:rsidR="00A035E5" w:rsidRPr="00CF6FE8" w:rsidRDefault="00000000" w:rsidP="00DC243F">
      <w:r w:rsidRPr="00CF6FE8">
        <w:rPr>
          <w:b/>
        </w:rPr>
        <w:t>Digital Twin Potential</w:t>
      </w:r>
    </w:p>
    <w:p w14:paraId="07493929" w14:textId="5BCA9BB7" w:rsidR="00D15991" w:rsidRPr="00CF6FE8" w:rsidRDefault="00D15991">
      <w:r w:rsidRPr="00CF6FE8">
        <w:t>The information model will be digital-twin ready, able to integrate IoT sensors, energy dashboards, and real-time building analytics, even though a complete digital twin is outside the purview of this initial work. The Welsh Government's growing aspirations for better digital estate management are in line with this futureproofing.</w:t>
      </w:r>
    </w:p>
    <w:p w14:paraId="65380F4A" w14:textId="2092E0FC" w:rsidR="00A035E5" w:rsidRPr="00CF6FE8" w:rsidRDefault="00000000">
      <w:r w:rsidRPr="00CF6FE8">
        <w:rPr>
          <w:b/>
        </w:rPr>
        <w:t>Industry Example</w:t>
      </w:r>
    </w:p>
    <w:p w14:paraId="24810984" w14:textId="3F92B199" w:rsidR="00E53F7D" w:rsidRPr="00CF6FE8" w:rsidRDefault="00E53F7D">
      <w:r w:rsidRPr="00CF6FE8">
        <w:t>Heathrow Terminal 2's construction offers a solid industry standard for BIM-to-CAFM integration. Heathrow Airport was able to optimise building performance over the long run and manage over 100,000 assets more effectively thanks to the distribution of structured asset data (Heathrow, 2016). Caerphilly Council is expected to reap similar gains.</w:t>
      </w:r>
    </w:p>
    <w:p w14:paraId="0DC81F6D" w14:textId="343D08A2" w:rsidR="00A035E5" w:rsidRPr="00CF6FE8" w:rsidRDefault="00000000">
      <w:r w:rsidRPr="00CF6FE8">
        <w:rPr>
          <w:b/>
          <w:u w:val="single"/>
        </w:rPr>
        <w:t>8. Risks, Challenges and Mitigations</w:t>
      </w:r>
    </w:p>
    <w:p w14:paraId="53077488" w14:textId="77777777" w:rsidR="0047252A" w:rsidRPr="00CF6FE8" w:rsidRDefault="0047252A" w:rsidP="0047252A">
      <w:r w:rsidRPr="00CF6FE8">
        <w:t>The following are the primary risks connected to this project's BIM delivery:</w:t>
      </w:r>
    </w:p>
    <w:p w14:paraId="2254A677" w14:textId="61266C34" w:rsidR="0047252A" w:rsidRPr="00CF6FE8" w:rsidRDefault="0047252A" w:rsidP="0047252A">
      <w:pPr>
        <w:pStyle w:val="ListParagraph"/>
        <w:numPr>
          <w:ilvl w:val="0"/>
          <w:numId w:val="22"/>
        </w:numPr>
      </w:pPr>
      <w:r w:rsidRPr="00CF6FE8">
        <w:t>Different supply chain participants have different BIM capabilities.</w:t>
      </w:r>
    </w:p>
    <w:p w14:paraId="2482F31B" w14:textId="633D2A9C" w:rsidR="0047252A" w:rsidRPr="00CF6FE8" w:rsidRDefault="0047252A" w:rsidP="0047252A">
      <w:pPr>
        <w:pStyle w:val="ListParagraph"/>
        <w:numPr>
          <w:ilvl w:val="0"/>
          <w:numId w:val="22"/>
        </w:numPr>
      </w:pPr>
      <w:r w:rsidRPr="00CF6FE8">
        <w:t>Inconsistent results are caused by poorly stated information requirements.</w:t>
      </w:r>
    </w:p>
    <w:p w14:paraId="4EB51E69" w14:textId="6A310CBD" w:rsidR="0047252A" w:rsidRPr="00CF6FE8" w:rsidRDefault="0047252A" w:rsidP="0047252A">
      <w:pPr>
        <w:pStyle w:val="ListParagraph"/>
        <w:numPr>
          <w:ilvl w:val="0"/>
          <w:numId w:val="22"/>
        </w:numPr>
      </w:pPr>
      <w:r w:rsidRPr="00CF6FE8">
        <w:t>The CDE is misused or misunderstood, which results in inefficient processes.</w:t>
      </w:r>
    </w:p>
    <w:p w14:paraId="7FC40B23" w14:textId="77777777" w:rsidR="0047252A" w:rsidRPr="00CF6FE8" w:rsidRDefault="0047252A" w:rsidP="0047252A">
      <w:pPr>
        <w:pStyle w:val="ListParagraph"/>
        <w:numPr>
          <w:ilvl w:val="0"/>
          <w:numId w:val="22"/>
        </w:numPr>
      </w:pPr>
      <w:r w:rsidRPr="00CF6FE8">
        <w:t>Cybersecurity threats, especially with reference to data about operating assets.</w:t>
      </w:r>
    </w:p>
    <w:p w14:paraId="19A291FD" w14:textId="7EC5A7D1" w:rsidR="0047252A" w:rsidRPr="00CF6FE8" w:rsidRDefault="0047252A" w:rsidP="0047252A">
      <w:pPr>
        <w:pStyle w:val="ListParagraph"/>
        <w:numPr>
          <w:ilvl w:val="0"/>
          <w:numId w:val="22"/>
        </w:numPr>
      </w:pPr>
      <w:r w:rsidRPr="00CF6FE8">
        <w:t>Inaccurate or lacking asset information during transfer.</w:t>
      </w:r>
    </w:p>
    <w:p w14:paraId="5394B41C" w14:textId="77777777" w:rsidR="0047252A" w:rsidRPr="00CF6FE8" w:rsidRDefault="0047252A" w:rsidP="0047252A">
      <w:r w:rsidRPr="00CF6FE8">
        <w:t xml:space="preserve"> Among the mitigation techniques are:</w:t>
      </w:r>
    </w:p>
    <w:p w14:paraId="30A2A71C" w14:textId="7A15A191" w:rsidR="0047252A" w:rsidRPr="00CF6FE8" w:rsidRDefault="0047252A" w:rsidP="0047252A">
      <w:pPr>
        <w:pStyle w:val="ListParagraph"/>
        <w:numPr>
          <w:ilvl w:val="0"/>
          <w:numId w:val="23"/>
        </w:numPr>
      </w:pPr>
      <w:r w:rsidRPr="00CF6FE8">
        <w:t>Early capability evaluations and focused instruction.</w:t>
      </w:r>
    </w:p>
    <w:p w14:paraId="6AF1B9A2" w14:textId="1FF6586E" w:rsidR="0047252A" w:rsidRPr="00CF6FE8" w:rsidRDefault="0047252A" w:rsidP="0047252A">
      <w:pPr>
        <w:pStyle w:val="ListParagraph"/>
        <w:numPr>
          <w:ilvl w:val="0"/>
          <w:numId w:val="23"/>
        </w:numPr>
      </w:pPr>
      <w:r w:rsidRPr="00CF6FE8">
        <w:t>LOIN and BEP norms are defined clearly.</w:t>
      </w:r>
    </w:p>
    <w:p w14:paraId="566B5B3C" w14:textId="09D3D77B" w:rsidR="0047252A" w:rsidRPr="00CF6FE8" w:rsidRDefault="0047252A" w:rsidP="0047252A">
      <w:pPr>
        <w:pStyle w:val="ListParagraph"/>
        <w:numPr>
          <w:ilvl w:val="0"/>
          <w:numId w:val="23"/>
        </w:numPr>
      </w:pPr>
      <w:r w:rsidRPr="00CF6FE8">
        <w:t>Periodic audits and CDE training.</w:t>
      </w:r>
    </w:p>
    <w:p w14:paraId="6F97EF7A" w14:textId="27B68759" w:rsidR="0047252A" w:rsidRPr="00CF6FE8" w:rsidRDefault="0047252A" w:rsidP="0047252A">
      <w:pPr>
        <w:pStyle w:val="ListParagraph"/>
        <w:numPr>
          <w:ilvl w:val="0"/>
          <w:numId w:val="23"/>
        </w:numPr>
      </w:pPr>
      <w:r w:rsidRPr="00CF6FE8">
        <w:t>Adherence to the security principles of ISO 19650-5.</w:t>
      </w:r>
    </w:p>
    <w:p w14:paraId="32CAFDA1" w14:textId="2E4683EB" w:rsidR="0047252A" w:rsidRPr="00CF6FE8" w:rsidRDefault="0047252A" w:rsidP="0047252A">
      <w:pPr>
        <w:pStyle w:val="ListParagraph"/>
        <w:numPr>
          <w:ilvl w:val="0"/>
          <w:numId w:val="23"/>
        </w:numPr>
      </w:pPr>
      <w:r w:rsidRPr="00CF6FE8">
        <w:t>Structured handover planning and progressive information validation.</w:t>
      </w:r>
    </w:p>
    <w:p w14:paraId="5FA04857" w14:textId="691214BA" w:rsidR="0047252A" w:rsidRPr="00CF6FE8" w:rsidRDefault="0047252A" w:rsidP="0047252A">
      <w:r w:rsidRPr="00CF6FE8">
        <w:t>These steps guarantee that the project is completed with the least amount of disruption or digital risk while maintaining excellent information quality.</w:t>
      </w:r>
    </w:p>
    <w:p w14:paraId="75A7AA10" w14:textId="58E18B0D" w:rsidR="00A035E5" w:rsidRPr="00CF6FE8" w:rsidRDefault="00000000" w:rsidP="0047252A">
      <w:r w:rsidRPr="00CF6FE8">
        <w:rPr>
          <w:b/>
          <w:u w:val="single"/>
        </w:rPr>
        <w:lastRenderedPageBreak/>
        <w:t>9. Conclusion</w:t>
      </w:r>
    </w:p>
    <w:p w14:paraId="745E7058" w14:textId="3028C0E7" w:rsidR="002500D0" w:rsidRPr="00CF6FE8" w:rsidRDefault="002500D0" w:rsidP="002500D0">
      <w:r w:rsidRPr="00CF6FE8">
        <w:t>This analytical evaluation lays out a thorough BIM approach that is in line with the goals of the Welsh Government's Sustainable Communities for Learning Programme and Caerphilly County Borough Council. This report's digital strategy shows a strong emphasis on BIM maturity, precise LOIN definitions, active stakeholder participation, and whole-life asset management. The project team can create a completely integrated and future-ready educational and community facility by integrating ISO 19650-aligned procedures and giving structured information exchange first priority.</w:t>
      </w:r>
    </w:p>
    <w:p w14:paraId="5D4A8DC7" w14:textId="1C4EEBCA" w:rsidR="002500D0" w:rsidRPr="00CF6FE8" w:rsidRDefault="002500D0" w:rsidP="002500D0">
      <w:r w:rsidRPr="00CF6FE8">
        <w:t>The plan guarantees enhanced design quality, lower risk, and long-term operating efficiency for the Ysgol Y Twyn development. Caerphilly Council can be certain that the project will provide long-term community benefit and a highly robust digital asset that can support estate management and future innovation thanks to this strategy.</w:t>
      </w:r>
    </w:p>
    <w:p w14:paraId="7DA717FC" w14:textId="4EB0521A" w:rsidR="00A035E5" w:rsidRPr="00CF6FE8" w:rsidRDefault="00000000" w:rsidP="002500D0">
      <w:r w:rsidRPr="00CF6FE8">
        <w:rPr>
          <w:b/>
          <w:u w:val="single"/>
        </w:rPr>
        <w:t>10. References</w:t>
      </w:r>
    </w:p>
    <w:p w14:paraId="0E501BE8" w14:textId="4CB8E826" w:rsidR="00A035E5" w:rsidRDefault="00000000">
      <w:r w:rsidRPr="00CF6FE8">
        <w:t>AECOM (2020). Passivhaus Schools Programme Review.</w:t>
      </w:r>
      <w:r w:rsidRPr="00CF6FE8">
        <w:br/>
        <w:t>Atkins (2019). Cardiff West Community High School BIM Delivery Summary.</w:t>
      </w:r>
      <w:r w:rsidRPr="00CF6FE8">
        <w:br/>
        <w:t>BSI (2018). BS EN ISO 19650-1/2: Organization and Digitization of Information.</w:t>
      </w:r>
      <w:r w:rsidRPr="00CF6FE8">
        <w:br/>
        <w:t>CEN (2021). EN 17412-1: Level of Information Need.</w:t>
      </w:r>
      <w:r w:rsidRPr="00CF6FE8">
        <w:br/>
        <w:t>Heathrow Airport (2016). Digital Asset Integration Programme Report.</w:t>
      </w:r>
      <w:r w:rsidRPr="00CF6FE8">
        <w:br/>
        <w:t>ICE (2019). Anglian Water @one Alliance Case Study.</w:t>
      </w:r>
      <w:r w:rsidRPr="00CF6FE8">
        <w:br/>
        <w:t>Welsh Government (2021). Sustainable Communities for Learning: BIM Requirements.</w:t>
      </w:r>
    </w:p>
    <w:sectPr w:rsidR="00A035E5" w:rsidSect="00034616">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6E843" w14:textId="77777777" w:rsidR="00E909FB" w:rsidRPr="00CF6FE8" w:rsidRDefault="00E909FB" w:rsidP="00503DC4">
      <w:pPr>
        <w:spacing w:after="0" w:line="240" w:lineRule="auto"/>
      </w:pPr>
      <w:r w:rsidRPr="00CF6FE8">
        <w:separator/>
      </w:r>
    </w:p>
  </w:endnote>
  <w:endnote w:type="continuationSeparator" w:id="0">
    <w:p w14:paraId="26AB13C0" w14:textId="77777777" w:rsidR="00E909FB" w:rsidRPr="00CF6FE8" w:rsidRDefault="00E909FB" w:rsidP="00503DC4">
      <w:pPr>
        <w:spacing w:after="0" w:line="240" w:lineRule="auto"/>
      </w:pPr>
      <w:r w:rsidRPr="00CF6FE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0FB7D" w14:textId="77777777" w:rsidR="00E909FB" w:rsidRPr="00CF6FE8" w:rsidRDefault="00E909FB" w:rsidP="00503DC4">
      <w:pPr>
        <w:spacing w:after="0" w:line="240" w:lineRule="auto"/>
      </w:pPr>
      <w:r w:rsidRPr="00CF6FE8">
        <w:separator/>
      </w:r>
    </w:p>
  </w:footnote>
  <w:footnote w:type="continuationSeparator" w:id="0">
    <w:p w14:paraId="03AC8B39" w14:textId="77777777" w:rsidR="00E909FB" w:rsidRPr="00CF6FE8" w:rsidRDefault="00E909FB" w:rsidP="00503DC4">
      <w:pPr>
        <w:spacing w:after="0" w:line="240" w:lineRule="auto"/>
      </w:pPr>
      <w:r w:rsidRPr="00CF6FE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BEA7B" w14:textId="3C628F94" w:rsidR="00503DC4" w:rsidRPr="00CF6FE8" w:rsidRDefault="00503DC4">
    <w:pPr>
      <w:pStyle w:val="Header"/>
    </w:pPr>
    <w:r w:rsidRPr="00CF6FE8">
      <w:t>Ryan Jones</w:t>
    </w:r>
    <w:r w:rsidRPr="00CF6FE8">
      <w:ptab w:relativeTo="margin" w:alignment="center" w:leader="none"/>
    </w:r>
    <w:r w:rsidRPr="00CF6FE8">
      <w:t>Building Information Modelling</w:t>
    </w:r>
    <w:r w:rsidRPr="00CF6FE8">
      <w:ptab w:relativeTo="margin" w:alignment="right" w:leader="none"/>
    </w:r>
    <w:r w:rsidRPr="00CF6FE8">
      <w:t>2104114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4F1027"/>
    <w:multiLevelType w:val="hybridMultilevel"/>
    <w:tmpl w:val="C8CCD8B4"/>
    <w:lvl w:ilvl="0" w:tplc="08090001">
      <w:start w:val="1"/>
      <w:numFmt w:val="bullet"/>
      <w:lvlText w:val=""/>
      <w:lvlJc w:val="left"/>
      <w:pPr>
        <w:ind w:left="720" w:hanging="360"/>
      </w:pPr>
      <w:rPr>
        <w:rFonts w:ascii="Symbol" w:hAnsi="Symbol" w:hint="default"/>
      </w:rPr>
    </w:lvl>
    <w:lvl w:ilvl="1" w:tplc="EC16BB52">
      <w:start w:val="1"/>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58E3689"/>
    <w:multiLevelType w:val="hybridMultilevel"/>
    <w:tmpl w:val="BE1CE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AD411D0"/>
    <w:multiLevelType w:val="hybridMultilevel"/>
    <w:tmpl w:val="F292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547248"/>
    <w:multiLevelType w:val="hybridMultilevel"/>
    <w:tmpl w:val="A7D644E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AD2B9A"/>
    <w:multiLevelType w:val="hybridMultilevel"/>
    <w:tmpl w:val="D0782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3D3782"/>
    <w:multiLevelType w:val="hybridMultilevel"/>
    <w:tmpl w:val="5D864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C91D67"/>
    <w:multiLevelType w:val="hybridMultilevel"/>
    <w:tmpl w:val="A43C3B6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59F360B"/>
    <w:multiLevelType w:val="hybridMultilevel"/>
    <w:tmpl w:val="24120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51422B"/>
    <w:multiLevelType w:val="hybridMultilevel"/>
    <w:tmpl w:val="59545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32771D"/>
    <w:multiLevelType w:val="hybridMultilevel"/>
    <w:tmpl w:val="CB54E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0B0814"/>
    <w:multiLevelType w:val="hybridMultilevel"/>
    <w:tmpl w:val="0F7A08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A726C3"/>
    <w:multiLevelType w:val="hybridMultilevel"/>
    <w:tmpl w:val="943E9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A377F4"/>
    <w:multiLevelType w:val="hybridMultilevel"/>
    <w:tmpl w:val="520E7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E50B52"/>
    <w:multiLevelType w:val="hybridMultilevel"/>
    <w:tmpl w:val="F6F49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3F7E06"/>
    <w:multiLevelType w:val="hybridMultilevel"/>
    <w:tmpl w:val="11A65B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4398363">
    <w:abstractNumId w:val="8"/>
  </w:num>
  <w:num w:numId="2" w16cid:durableId="271011893">
    <w:abstractNumId w:val="6"/>
  </w:num>
  <w:num w:numId="3" w16cid:durableId="706175320">
    <w:abstractNumId w:val="5"/>
  </w:num>
  <w:num w:numId="4" w16cid:durableId="1085884530">
    <w:abstractNumId w:val="4"/>
  </w:num>
  <w:num w:numId="5" w16cid:durableId="1964842181">
    <w:abstractNumId w:val="7"/>
  </w:num>
  <w:num w:numId="6" w16cid:durableId="1430396116">
    <w:abstractNumId w:val="3"/>
  </w:num>
  <w:num w:numId="7" w16cid:durableId="385378031">
    <w:abstractNumId w:val="2"/>
  </w:num>
  <w:num w:numId="8" w16cid:durableId="1552351424">
    <w:abstractNumId w:val="1"/>
  </w:num>
  <w:num w:numId="9" w16cid:durableId="1551113134">
    <w:abstractNumId w:val="0"/>
  </w:num>
  <w:num w:numId="10" w16cid:durableId="1564676635">
    <w:abstractNumId w:val="19"/>
  </w:num>
  <w:num w:numId="11" w16cid:durableId="1094714393">
    <w:abstractNumId w:val="15"/>
  </w:num>
  <w:num w:numId="12" w16cid:durableId="212929364">
    <w:abstractNumId w:val="17"/>
  </w:num>
  <w:num w:numId="13" w16cid:durableId="1559316660">
    <w:abstractNumId w:val="23"/>
  </w:num>
  <w:num w:numId="14" w16cid:durableId="268129562">
    <w:abstractNumId w:val="11"/>
  </w:num>
  <w:num w:numId="15" w16cid:durableId="1975482839">
    <w:abstractNumId w:val="10"/>
  </w:num>
  <w:num w:numId="16" w16cid:durableId="1258053376">
    <w:abstractNumId w:val="20"/>
  </w:num>
  <w:num w:numId="17" w16cid:durableId="59446360">
    <w:abstractNumId w:val="14"/>
  </w:num>
  <w:num w:numId="18" w16cid:durableId="1556820121">
    <w:abstractNumId w:val="13"/>
  </w:num>
  <w:num w:numId="19" w16cid:durableId="1064717755">
    <w:abstractNumId w:val="16"/>
  </w:num>
  <w:num w:numId="20" w16cid:durableId="1684741040">
    <w:abstractNumId w:val="21"/>
  </w:num>
  <w:num w:numId="21" w16cid:durableId="1001811890">
    <w:abstractNumId w:val="18"/>
  </w:num>
  <w:num w:numId="22" w16cid:durableId="322466186">
    <w:abstractNumId w:val="9"/>
  </w:num>
  <w:num w:numId="23" w16cid:durableId="1955021517">
    <w:abstractNumId w:val="22"/>
  </w:num>
  <w:num w:numId="24" w16cid:durableId="996874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20AB"/>
    <w:rsid w:val="00055B7D"/>
    <w:rsid w:val="0006063C"/>
    <w:rsid w:val="000729EC"/>
    <w:rsid w:val="000956A9"/>
    <w:rsid w:val="000C05EC"/>
    <w:rsid w:val="001472C5"/>
    <w:rsid w:val="0015074B"/>
    <w:rsid w:val="00176EA9"/>
    <w:rsid w:val="001A4075"/>
    <w:rsid w:val="00231856"/>
    <w:rsid w:val="00237614"/>
    <w:rsid w:val="002500D0"/>
    <w:rsid w:val="00263FD0"/>
    <w:rsid w:val="00275144"/>
    <w:rsid w:val="00277B93"/>
    <w:rsid w:val="0029639D"/>
    <w:rsid w:val="002E3E24"/>
    <w:rsid w:val="002F4AE0"/>
    <w:rsid w:val="00323749"/>
    <w:rsid w:val="00326F90"/>
    <w:rsid w:val="00371860"/>
    <w:rsid w:val="00380660"/>
    <w:rsid w:val="003B5253"/>
    <w:rsid w:val="00445927"/>
    <w:rsid w:val="00467B2C"/>
    <w:rsid w:val="0047252A"/>
    <w:rsid w:val="00493435"/>
    <w:rsid w:val="004A2CE9"/>
    <w:rsid w:val="00503DC4"/>
    <w:rsid w:val="00522EEE"/>
    <w:rsid w:val="0053649E"/>
    <w:rsid w:val="00551000"/>
    <w:rsid w:val="006039D2"/>
    <w:rsid w:val="006658B2"/>
    <w:rsid w:val="006B1388"/>
    <w:rsid w:val="006C1C1D"/>
    <w:rsid w:val="006E11C0"/>
    <w:rsid w:val="00732E1A"/>
    <w:rsid w:val="00833484"/>
    <w:rsid w:val="008852E9"/>
    <w:rsid w:val="009036FE"/>
    <w:rsid w:val="009250BD"/>
    <w:rsid w:val="009B1B4A"/>
    <w:rsid w:val="009F07B0"/>
    <w:rsid w:val="00A035E5"/>
    <w:rsid w:val="00A1407F"/>
    <w:rsid w:val="00A25A1C"/>
    <w:rsid w:val="00A6125B"/>
    <w:rsid w:val="00A82221"/>
    <w:rsid w:val="00AA1D8D"/>
    <w:rsid w:val="00AD01C0"/>
    <w:rsid w:val="00AD2C95"/>
    <w:rsid w:val="00B06AB8"/>
    <w:rsid w:val="00B07D4F"/>
    <w:rsid w:val="00B1639E"/>
    <w:rsid w:val="00B47730"/>
    <w:rsid w:val="00B90382"/>
    <w:rsid w:val="00B95C6C"/>
    <w:rsid w:val="00B96B7B"/>
    <w:rsid w:val="00BC4221"/>
    <w:rsid w:val="00C24E76"/>
    <w:rsid w:val="00C40D89"/>
    <w:rsid w:val="00C57E89"/>
    <w:rsid w:val="00C641B9"/>
    <w:rsid w:val="00C8231C"/>
    <w:rsid w:val="00C91419"/>
    <w:rsid w:val="00C91E4D"/>
    <w:rsid w:val="00CB0664"/>
    <w:rsid w:val="00CB0788"/>
    <w:rsid w:val="00CF6FE8"/>
    <w:rsid w:val="00D15991"/>
    <w:rsid w:val="00D218E6"/>
    <w:rsid w:val="00D646C8"/>
    <w:rsid w:val="00D7526D"/>
    <w:rsid w:val="00D97313"/>
    <w:rsid w:val="00DC13BF"/>
    <w:rsid w:val="00DC1650"/>
    <w:rsid w:val="00DC243F"/>
    <w:rsid w:val="00DC3E97"/>
    <w:rsid w:val="00DF44E7"/>
    <w:rsid w:val="00E53F7D"/>
    <w:rsid w:val="00E56DA0"/>
    <w:rsid w:val="00E909FB"/>
    <w:rsid w:val="00EC39E2"/>
    <w:rsid w:val="00EE623F"/>
    <w:rsid w:val="00F676CA"/>
    <w:rsid w:val="00F719FD"/>
    <w:rsid w:val="00F73DCC"/>
    <w:rsid w:val="00F758BB"/>
    <w:rsid w:val="00F85F1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8901A1"/>
  <w14:defaultImageDpi w14:val="300"/>
  <w15:docId w15:val="{A6E30F17-C311-4F33-B8AB-627B8BADB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2509</Words>
  <Characters>15107</Characters>
  <Application>Microsoft Office Word</Application>
  <DocSecurity>0</DocSecurity>
  <Lines>285</Lines>
  <Paragraphs>157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17459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Ryan Jones</cp:lastModifiedBy>
  <cp:revision>78</cp:revision>
  <dcterms:created xsi:type="dcterms:W3CDTF">2025-12-02T15:22:00Z</dcterms:created>
  <dcterms:modified xsi:type="dcterms:W3CDTF">2025-12-11T22:45:00Z</dcterms:modified>
  <cp:category/>
</cp:coreProperties>
</file>