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9D1C8" w14:textId="4E209949" w:rsidR="00827BAC" w:rsidRPr="00827BAC" w:rsidRDefault="00827BAC">
      <w:pPr>
        <w:rPr>
          <w:sz w:val="28"/>
          <w:szCs w:val="28"/>
        </w:rPr>
      </w:pPr>
      <w:r w:rsidRPr="00827BAC">
        <w:rPr>
          <w:sz w:val="28"/>
          <w:szCs w:val="28"/>
        </w:rPr>
        <w:t>I chose Power</w:t>
      </w:r>
      <w:r>
        <w:rPr>
          <w:sz w:val="28"/>
          <w:szCs w:val="28"/>
        </w:rPr>
        <w:t>P</w:t>
      </w:r>
      <w:r w:rsidRPr="00827BAC">
        <w:rPr>
          <w:sz w:val="28"/>
          <w:szCs w:val="28"/>
        </w:rPr>
        <w:t>oint because it allows me to easily outline and present information in a summarised format</w:t>
      </w:r>
      <w:r w:rsidRPr="00827BAC">
        <w:rPr>
          <w:sz w:val="28"/>
          <w:szCs w:val="28"/>
        </w:rPr>
        <w:t xml:space="preserve">. </w:t>
      </w:r>
      <w:r w:rsidRPr="00827BAC">
        <w:rPr>
          <w:sz w:val="28"/>
          <w:szCs w:val="28"/>
        </w:rPr>
        <w:t>I also used Excel as it works very well for num</w:t>
      </w:r>
      <w:r>
        <w:rPr>
          <w:sz w:val="28"/>
          <w:szCs w:val="28"/>
        </w:rPr>
        <w:t>bers, graphs and figures</w:t>
      </w:r>
    </w:p>
    <w:p w14:paraId="2BE4F13A" w14:textId="77777777" w:rsidR="00827BAC" w:rsidRDefault="00827BAC">
      <w:pPr>
        <w:rPr>
          <w:b/>
          <w:bCs/>
          <w:sz w:val="28"/>
          <w:szCs w:val="28"/>
        </w:rPr>
      </w:pPr>
    </w:p>
    <w:p w14:paraId="1329AB94" w14:textId="5201D8BF" w:rsidR="00565393" w:rsidRPr="00E70DAB" w:rsidRDefault="002D0471">
      <w:pPr>
        <w:rPr>
          <w:b/>
          <w:bCs/>
          <w:sz w:val="28"/>
          <w:szCs w:val="28"/>
        </w:rPr>
      </w:pPr>
      <w:r w:rsidRPr="00E70DAB">
        <w:rPr>
          <w:b/>
          <w:bCs/>
          <w:sz w:val="28"/>
          <w:szCs w:val="28"/>
        </w:rPr>
        <w:t>PowerPoint</w:t>
      </w:r>
    </w:p>
    <w:p w14:paraId="3D0917BA" w14:textId="44CF9FDE" w:rsidR="002D0471" w:rsidRPr="00E70DAB" w:rsidRDefault="002D0471">
      <w:pPr>
        <w:rPr>
          <w:b/>
          <w:bCs/>
        </w:rPr>
      </w:pPr>
      <w:r w:rsidRPr="00E70DAB">
        <w:rPr>
          <w:b/>
          <w:bCs/>
        </w:rPr>
        <w:t>For tables and graphs:</w:t>
      </w:r>
    </w:p>
    <w:p w14:paraId="43AE5AB4" w14:textId="5E744A12" w:rsidR="002D0471" w:rsidRDefault="002D0471" w:rsidP="00E70DAB">
      <w:pPr>
        <w:pStyle w:val="ListParagraph"/>
        <w:numPr>
          <w:ilvl w:val="0"/>
          <w:numId w:val="1"/>
        </w:numPr>
      </w:pPr>
      <w:proofErr w:type="spellStart"/>
      <w:r>
        <w:t>CreativePro</w:t>
      </w:r>
      <w:proofErr w:type="spellEnd"/>
      <w:r>
        <w:t xml:space="preserve"> </w:t>
      </w:r>
      <w:r w:rsidRPr="00E70DAB">
        <w:rPr>
          <w:color w:val="0070C0"/>
          <w:u w:val="single"/>
        </w:rPr>
        <w:t>PowerPoint: Tips for Creating Better Tables</w:t>
      </w:r>
    </w:p>
    <w:p w14:paraId="6A53BA1A" w14:textId="77777777" w:rsidR="00E70DAB" w:rsidRDefault="00E70DAB" w:rsidP="00E70DAB">
      <w:pPr>
        <w:pStyle w:val="ListParagraph"/>
      </w:pPr>
    </w:p>
    <w:p w14:paraId="4648F581" w14:textId="77777777" w:rsidR="00E70DAB" w:rsidRDefault="002D0471" w:rsidP="00E70DAB">
      <w:pPr>
        <w:pStyle w:val="ListParagraph"/>
        <w:numPr>
          <w:ilvl w:val="0"/>
          <w:numId w:val="1"/>
        </w:numPr>
      </w:pPr>
      <w:proofErr w:type="spellStart"/>
      <w:r>
        <w:t>ThinkOtsideTheSlide</w:t>
      </w:r>
      <w:proofErr w:type="spellEnd"/>
      <w:r>
        <w:t xml:space="preserve"> </w:t>
      </w:r>
      <w:r w:rsidRPr="00E70DAB">
        <w:rPr>
          <w:color w:val="0070C0"/>
          <w:u w:val="single"/>
        </w:rPr>
        <w:t>Create a graph in PowerPoint using data and formulas from Excel for increased functionality.</w:t>
      </w:r>
    </w:p>
    <w:p w14:paraId="77FF2BCE" w14:textId="77777777" w:rsidR="00E70DAB" w:rsidRDefault="00E70DAB" w:rsidP="00E70DAB">
      <w:pPr>
        <w:pStyle w:val="ListParagraph"/>
      </w:pPr>
    </w:p>
    <w:p w14:paraId="23FAFA1C" w14:textId="0728E0E9" w:rsidR="002D0471" w:rsidRDefault="002D0471" w:rsidP="00E70DAB">
      <w:pPr>
        <w:pStyle w:val="ListParagraph"/>
        <w:numPr>
          <w:ilvl w:val="0"/>
          <w:numId w:val="1"/>
        </w:numPr>
      </w:pPr>
      <w:r>
        <w:t>Pach, A.</w:t>
      </w:r>
      <w:r w:rsidR="00E70DAB">
        <w:t xml:space="preserve"> </w:t>
      </w:r>
      <w:r w:rsidR="00E70DAB" w:rsidRPr="00E70DAB">
        <w:rPr>
          <w:color w:val="0070C0"/>
          <w:u w:val="single"/>
        </w:rPr>
        <w:t>Charts in PowerPoint – 4 Good practices To Follow</w:t>
      </w:r>
    </w:p>
    <w:p w14:paraId="5C35926E" w14:textId="77777777" w:rsidR="00E70DAB" w:rsidRDefault="00E70DAB"/>
    <w:p w14:paraId="329572C3" w14:textId="4D32B146" w:rsidR="00E70DAB" w:rsidRPr="00E70DAB" w:rsidRDefault="00E70DAB">
      <w:pPr>
        <w:rPr>
          <w:b/>
          <w:bCs/>
        </w:rPr>
      </w:pPr>
      <w:r w:rsidRPr="00E70DAB">
        <w:rPr>
          <w:b/>
          <w:bCs/>
        </w:rPr>
        <w:t>For Graphics and menus:</w:t>
      </w:r>
    </w:p>
    <w:p w14:paraId="056DF4C8" w14:textId="24CAD48E" w:rsidR="00E70DAB" w:rsidRPr="00E70DAB" w:rsidRDefault="00E70DAB" w:rsidP="00E70DAB">
      <w:pPr>
        <w:pStyle w:val="ListParagraph"/>
        <w:numPr>
          <w:ilvl w:val="0"/>
          <w:numId w:val="2"/>
        </w:numPr>
      </w:pPr>
      <w:proofErr w:type="spellStart"/>
      <w:r>
        <w:t>AdRealTech</w:t>
      </w:r>
      <w:proofErr w:type="spellEnd"/>
      <w:r>
        <w:t xml:space="preserve"> (</w:t>
      </w:r>
      <w:proofErr w:type="spellStart"/>
      <w:r>
        <w:t>n.d</w:t>
      </w:r>
      <w:proofErr w:type="spellEnd"/>
      <w:r>
        <w:t xml:space="preserve">) </w:t>
      </w:r>
      <w:r w:rsidRPr="00E70DAB">
        <w:rPr>
          <w:color w:val="0070C0"/>
          <w:u w:val="single"/>
        </w:rPr>
        <w:t>PowerPoint Restaurant Menu Design</w:t>
      </w:r>
    </w:p>
    <w:p w14:paraId="0D8F977B" w14:textId="77777777" w:rsidR="00E70DAB" w:rsidRDefault="00E70DAB" w:rsidP="00E70DAB"/>
    <w:p w14:paraId="6A12037A" w14:textId="77777777" w:rsidR="00E70DAB" w:rsidRDefault="00E70DAB" w:rsidP="00E70DAB"/>
    <w:p w14:paraId="676FDC8B" w14:textId="2DB452EC" w:rsidR="00E70DAB" w:rsidRPr="00E70DAB" w:rsidRDefault="00E70DAB" w:rsidP="00E70DAB">
      <w:pPr>
        <w:rPr>
          <w:b/>
          <w:bCs/>
          <w:sz w:val="28"/>
          <w:szCs w:val="28"/>
        </w:rPr>
      </w:pPr>
      <w:r w:rsidRPr="00E70DAB">
        <w:rPr>
          <w:b/>
          <w:bCs/>
          <w:sz w:val="28"/>
          <w:szCs w:val="28"/>
        </w:rPr>
        <w:t>Excel</w:t>
      </w:r>
    </w:p>
    <w:p w14:paraId="52B32FCF" w14:textId="0540E5D1" w:rsidR="00E70DAB" w:rsidRDefault="00E70DAB" w:rsidP="00E70DAB">
      <w:r>
        <w:t>Here are some basic resources to start you on your Excel journey:</w:t>
      </w:r>
    </w:p>
    <w:p w14:paraId="67587987" w14:textId="7912EE7F" w:rsidR="00E70DAB" w:rsidRDefault="00E70DAB" w:rsidP="00E70DAB">
      <w:pPr>
        <w:pStyle w:val="ListParagraph"/>
        <w:numPr>
          <w:ilvl w:val="0"/>
          <w:numId w:val="2"/>
        </w:numPr>
      </w:pPr>
      <w:proofErr w:type="spellStart"/>
      <w:r>
        <w:t>DigiCentre</w:t>
      </w:r>
      <w:proofErr w:type="spellEnd"/>
      <w:r>
        <w:t xml:space="preserve">, University of Wales Trinity Saint David (n.d.) </w:t>
      </w:r>
      <w:r w:rsidRPr="00E70DAB">
        <w:rPr>
          <w:color w:val="0070C0"/>
          <w:u w:val="single"/>
        </w:rPr>
        <w:t>Bitesize Excel – Working with tables.</w:t>
      </w:r>
    </w:p>
    <w:p w14:paraId="4F8303C1" w14:textId="156CE049" w:rsidR="00E70DAB" w:rsidRDefault="00E70DAB" w:rsidP="00E70DAB">
      <w:pPr>
        <w:pStyle w:val="ListParagraph"/>
        <w:numPr>
          <w:ilvl w:val="0"/>
          <w:numId w:val="2"/>
        </w:numPr>
      </w:pPr>
      <w:proofErr w:type="spellStart"/>
      <w:r>
        <w:t>DigiCentre</w:t>
      </w:r>
      <w:proofErr w:type="spellEnd"/>
      <w:r>
        <w:t>, University of Wales Trinity Saint David (</w:t>
      </w:r>
      <w:proofErr w:type="spellStart"/>
      <w:r>
        <w:t>n.d</w:t>
      </w:r>
      <w:proofErr w:type="spellEnd"/>
      <w:r>
        <w:t xml:space="preserve">) </w:t>
      </w:r>
      <w:r w:rsidRPr="00E70DAB">
        <w:rPr>
          <w:color w:val="0070C0"/>
          <w:u w:val="single"/>
        </w:rPr>
        <w:t>Bitesize Excel – Understanding pivot tables.</w:t>
      </w:r>
    </w:p>
    <w:p w14:paraId="4BB9DE12" w14:textId="4E527BB4" w:rsidR="00E70DAB" w:rsidRDefault="00E70DAB" w:rsidP="00E70DAB">
      <w:pPr>
        <w:pStyle w:val="ListParagraph"/>
        <w:numPr>
          <w:ilvl w:val="0"/>
          <w:numId w:val="2"/>
        </w:numPr>
      </w:pPr>
      <w:r>
        <w:t>Microsoft Support (</w:t>
      </w:r>
      <w:proofErr w:type="spellStart"/>
      <w:r>
        <w:t>n.d</w:t>
      </w:r>
      <w:proofErr w:type="spellEnd"/>
      <w:r>
        <w:t xml:space="preserve">) </w:t>
      </w:r>
      <w:r w:rsidRPr="00E70DAB">
        <w:rPr>
          <w:color w:val="0070C0"/>
          <w:u w:val="single"/>
        </w:rPr>
        <w:t>Excel help &amp; learning.</w:t>
      </w:r>
    </w:p>
    <w:sectPr w:rsidR="00E70D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D176F"/>
    <w:multiLevelType w:val="hybridMultilevel"/>
    <w:tmpl w:val="3424D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54141"/>
    <w:multiLevelType w:val="hybridMultilevel"/>
    <w:tmpl w:val="94B21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559639">
    <w:abstractNumId w:val="0"/>
  </w:num>
  <w:num w:numId="2" w16cid:durableId="495539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9E9"/>
    <w:rsid w:val="001C21D4"/>
    <w:rsid w:val="001C7327"/>
    <w:rsid w:val="001F62DC"/>
    <w:rsid w:val="002D0471"/>
    <w:rsid w:val="00565393"/>
    <w:rsid w:val="00597425"/>
    <w:rsid w:val="00670086"/>
    <w:rsid w:val="00722DB5"/>
    <w:rsid w:val="00827BAC"/>
    <w:rsid w:val="00A709E9"/>
    <w:rsid w:val="00B972E4"/>
    <w:rsid w:val="00CF2A2E"/>
    <w:rsid w:val="00D3151F"/>
    <w:rsid w:val="00E70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0BF1E"/>
  <w15:chartTrackingRefBased/>
  <w15:docId w15:val="{D2D5B0DB-9CF9-414F-9724-E19F2540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09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09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09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09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09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09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09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09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09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09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09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09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09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09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09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09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09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09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09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09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9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09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09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09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09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09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09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09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09E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Leicester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Joof, Ebrima (Dr.)</dc:creator>
  <cp:keywords/>
  <dc:description/>
  <cp:lastModifiedBy>Joof, Ebrima (Dr.)</cp:lastModifiedBy>
  <cp:revision>4</cp:revision>
  <dcterms:created xsi:type="dcterms:W3CDTF">2026-07-22T21:01:00Z</dcterms:created>
  <dcterms:modified xsi:type="dcterms:W3CDTF">2026-07-22T21:24:00Z</dcterms:modified>
</cp:coreProperties>
</file>