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AF286" w14:textId="77777777" w:rsidR="002B46CA" w:rsidRDefault="002B46CA" w:rsidP="002B46CA">
      <w:pPr>
        <w:rPr>
          <w:rFonts w:ascii="Arial" w:hAnsi="Arial" w:cs="Arial"/>
          <w:sz w:val="28"/>
          <w:szCs w:val="28"/>
        </w:rPr>
      </w:pPr>
      <w:r>
        <w:rPr>
          <w:rFonts w:ascii="Arial" w:hAnsi="Arial" w:cs="Arial"/>
          <w:sz w:val="28"/>
          <w:szCs w:val="28"/>
        </w:rPr>
        <w:t>Managing Enterprise in the 21</w:t>
      </w:r>
      <w:r w:rsidRPr="002B46CA">
        <w:rPr>
          <w:rFonts w:ascii="Arial" w:hAnsi="Arial" w:cs="Arial"/>
          <w:sz w:val="28"/>
          <w:szCs w:val="28"/>
          <w:vertAlign w:val="superscript"/>
        </w:rPr>
        <w:t>st</w:t>
      </w:r>
      <w:r>
        <w:rPr>
          <w:rFonts w:ascii="Arial" w:hAnsi="Arial" w:cs="Arial"/>
          <w:sz w:val="28"/>
          <w:szCs w:val="28"/>
        </w:rPr>
        <w:t xml:space="preserve"> Century BMSK4006</w:t>
      </w:r>
    </w:p>
    <w:p w14:paraId="3B66FE0F" w14:textId="1E89C7A4" w:rsidR="002B46CA" w:rsidRDefault="002B46CA" w:rsidP="002B46CA">
      <w:pPr>
        <w:rPr>
          <w:rFonts w:ascii="Arial" w:hAnsi="Arial" w:cs="Arial"/>
          <w:sz w:val="28"/>
          <w:szCs w:val="28"/>
        </w:rPr>
      </w:pPr>
      <w:proofErr w:type="gramStart"/>
      <w:r>
        <w:rPr>
          <w:rFonts w:ascii="Arial" w:hAnsi="Arial" w:cs="Arial"/>
          <w:sz w:val="28"/>
          <w:szCs w:val="28"/>
        </w:rPr>
        <w:t>Assessment :</w:t>
      </w:r>
      <w:proofErr w:type="gramEnd"/>
      <w:r>
        <w:rPr>
          <w:rFonts w:ascii="Arial" w:hAnsi="Arial" w:cs="Arial"/>
          <w:sz w:val="28"/>
          <w:szCs w:val="28"/>
        </w:rPr>
        <w:t xml:space="preserve"> Business plan </w:t>
      </w:r>
      <w:r w:rsidR="009948D5">
        <w:rPr>
          <w:rFonts w:ascii="Arial" w:hAnsi="Arial" w:cs="Arial"/>
          <w:sz w:val="28"/>
          <w:szCs w:val="28"/>
        </w:rPr>
        <w:t>-F</w:t>
      </w:r>
      <w:r w:rsidR="006724D6">
        <w:rPr>
          <w:rFonts w:ascii="Arial" w:hAnsi="Arial" w:cs="Arial"/>
          <w:sz w:val="28"/>
          <w:szCs w:val="28"/>
        </w:rPr>
        <w:t>inal</w:t>
      </w:r>
    </w:p>
    <w:p w14:paraId="726255A2" w14:textId="4F792F76" w:rsidR="006C01B9" w:rsidRDefault="006C01B9" w:rsidP="002B46CA">
      <w:pPr>
        <w:rPr>
          <w:rFonts w:ascii="Arial" w:hAnsi="Arial" w:cs="Arial"/>
          <w:sz w:val="28"/>
          <w:szCs w:val="28"/>
        </w:rPr>
      </w:pPr>
      <w:r>
        <w:rPr>
          <w:rFonts w:ascii="Arial" w:hAnsi="Arial" w:cs="Arial"/>
          <w:sz w:val="28"/>
          <w:szCs w:val="28"/>
        </w:rPr>
        <w:t xml:space="preserve">Abul Huq </w:t>
      </w:r>
    </w:p>
    <w:p w14:paraId="771EA9B7" w14:textId="22648DF2" w:rsidR="006C01B9" w:rsidRDefault="006C01B9" w:rsidP="002B46CA">
      <w:pPr>
        <w:rPr>
          <w:rFonts w:ascii="Arial" w:hAnsi="Arial" w:cs="Arial"/>
          <w:sz w:val="28"/>
          <w:szCs w:val="28"/>
        </w:rPr>
      </w:pPr>
      <w:r>
        <w:rPr>
          <w:rFonts w:ascii="Arial" w:hAnsi="Arial" w:cs="Arial"/>
          <w:sz w:val="28"/>
          <w:szCs w:val="28"/>
        </w:rPr>
        <w:t>ID:1806241</w:t>
      </w:r>
    </w:p>
    <w:p w14:paraId="792D5731" w14:textId="77777777" w:rsidR="002B46CA" w:rsidRPr="002B46CA" w:rsidRDefault="002B46CA" w:rsidP="002B46CA">
      <w:pPr>
        <w:rPr>
          <w:rFonts w:ascii="Arial" w:hAnsi="Arial" w:cs="Arial"/>
          <w:sz w:val="28"/>
          <w:szCs w:val="28"/>
        </w:rPr>
      </w:pPr>
      <w:r>
        <w:rPr>
          <w:rFonts w:ascii="Arial" w:hAnsi="Arial" w:cs="Arial"/>
          <w:sz w:val="28"/>
          <w:szCs w:val="28"/>
        </w:rPr>
        <w:t>Introduction to the Business:</w:t>
      </w:r>
    </w:p>
    <w:p w14:paraId="5B76F985" w14:textId="77777777" w:rsidR="00CB6361" w:rsidRPr="00CB6361" w:rsidRDefault="00CB6361" w:rsidP="00CB6361">
      <w:pPr>
        <w:jc w:val="center"/>
        <w:rPr>
          <w:rFonts w:ascii="Arial" w:hAnsi="Arial" w:cs="Arial"/>
          <w:b/>
          <w:sz w:val="36"/>
          <w:szCs w:val="36"/>
        </w:rPr>
      </w:pPr>
      <w:proofErr w:type="spellStart"/>
      <w:r w:rsidRPr="00CB6361">
        <w:rPr>
          <w:rFonts w:ascii="Arial" w:hAnsi="Arial" w:cs="Arial"/>
          <w:b/>
          <w:sz w:val="36"/>
          <w:szCs w:val="36"/>
        </w:rPr>
        <w:t>Pontcanna</w:t>
      </w:r>
      <w:proofErr w:type="spellEnd"/>
      <w:r w:rsidRPr="00CB6361">
        <w:rPr>
          <w:rFonts w:ascii="Arial" w:hAnsi="Arial" w:cs="Arial"/>
          <w:b/>
          <w:sz w:val="36"/>
          <w:szCs w:val="36"/>
        </w:rPr>
        <w:t xml:space="preserve"> Garden B&amp;B</w:t>
      </w:r>
    </w:p>
    <w:p w14:paraId="7E4F53EE" w14:textId="77777777" w:rsidR="00CB6361" w:rsidRPr="00CB6361" w:rsidRDefault="00CB6361" w:rsidP="00CB6361">
      <w:pPr>
        <w:jc w:val="center"/>
        <w:rPr>
          <w:rFonts w:ascii="Arial" w:hAnsi="Arial" w:cs="Arial"/>
          <w:color w:val="262637"/>
          <w:sz w:val="28"/>
          <w:szCs w:val="28"/>
        </w:rPr>
      </w:pPr>
      <w:r w:rsidRPr="00CB6361">
        <w:rPr>
          <w:rFonts w:ascii="Arial" w:hAnsi="Arial" w:cs="Arial"/>
          <w:color w:val="262637"/>
          <w:sz w:val="28"/>
          <w:szCs w:val="28"/>
        </w:rPr>
        <w:t xml:space="preserve">Cathedral Road, </w:t>
      </w:r>
      <w:proofErr w:type="spellStart"/>
      <w:r w:rsidRPr="00CB6361">
        <w:rPr>
          <w:rFonts w:ascii="Arial" w:hAnsi="Arial" w:cs="Arial"/>
          <w:color w:val="262637"/>
          <w:sz w:val="28"/>
          <w:szCs w:val="28"/>
        </w:rPr>
        <w:t>Pontcanna</w:t>
      </w:r>
      <w:proofErr w:type="spellEnd"/>
      <w:r w:rsidRPr="00CB6361">
        <w:rPr>
          <w:rFonts w:ascii="Arial" w:hAnsi="Arial" w:cs="Arial"/>
          <w:color w:val="262637"/>
          <w:sz w:val="28"/>
          <w:szCs w:val="28"/>
        </w:rPr>
        <w:t>, Cardiff, CF11</w:t>
      </w:r>
    </w:p>
    <w:p w14:paraId="4453D1E3" w14:textId="77777777" w:rsidR="00CB6361" w:rsidRPr="00CB6361" w:rsidRDefault="00CB6361" w:rsidP="00CB6361">
      <w:pPr>
        <w:jc w:val="center"/>
        <w:rPr>
          <w:rFonts w:ascii="Arial" w:hAnsi="Arial" w:cs="Arial"/>
          <w:sz w:val="24"/>
          <w:szCs w:val="24"/>
        </w:rPr>
      </w:pPr>
      <w:r w:rsidRPr="00CB6361">
        <w:rPr>
          <w:rFonts w:ascii="Arial" w:hAnsi="Arial" w:cs="Arial"/>
          <w:noProof/>
          <w:sz w:val="24"/>
          <w:szCs w:val="24"/>
        </w:rPr>
        <w:drawing>
          <wp:inline distT="0" distB="0" distL="0" distR="0" wp14:anchorId="72F8759D" wp14:editId="40C4F50E">
            <wp:extent cx="4572000" cy="1905000"/>
            <wp:effectExtent l="0" t="0" r="0" b="0"/>
            <wp:docPr id="1" name="Picture 1" descr="https://bedandbreakfastblogging.com/wp-content/uploads/2015/07/Baird-Mansion-1885-01Logo-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dandbreakfastblogging.com/wp-content/uploads/2015/07/Baird-Mansion-1885-01Logo-300x2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1905000"/>
                    </a:xfrm>
                    <a:prstGeom prst="rect">
                      <a:avLst/>
                    </a:prstGeom>
                    <a:noFill/>
                    <a:ln>
                      <a:noFill/>
                    </a:ln>
                  </pic:spPr>
                </pic:pic>
              </a:graphicData>
            </a:graphic>
          </wp:inline>
        </w:drawing>
      </w:r>
    </w:p>
    <w:p w14:paraId="5EA7D831" w14:textId="77777777" w:rsidR="00CB6361" w:rsidRDefault="00CB6361" w:rsidP="00CB6361">
      <w:pPr>
        <w:rPr>
          <w:rFonts w:ascii="Arial" w:hAnsi="Arial" w:cs="Arial"/>
          <w:sz w:val="24"/>
          <w:szCs w:val="24"/>
        </w:rPr>
      </w:pPr>
      <w:r w:rsidRPr="00CB6361">
        <w:rPr>
          <w:rFonts w:ascii="Arial" w:hAnsi="Arial" w:cs="Arial"/>
          <w:sz w:val="24"/>
          <w:szCs w:val="24"/>
        </w:rPr>
        <w:t xml:space="preserve">Ref: </w:t>
      </w:r>
      <w:hyperlink r:id="rId6" w:history="1">
        <w:r w:rsidRPr="00CB6361">
          <w:rPr>
            <w:rStyle w:val="Hyperlink"/>
            <w:rFonts w:ascii="Arial" w:hAnsi="Arial" w:cs="Arial"/>
            <w:sz w:val="24"/>
            <w:szCs w:val="24"/>
          </w:rPr>
          <w:t>https://bedandbreakfastblogging.com</w:t>
        </w:r>
      </w:hyperlink>
    </w:p>
    <w:p w14:paraId="681DAAC3" w14:textId="49556BDD" w:rsidR="00CB6361" w:rsidRPr="001F5675" w:rsidRDefault="00CB6361" w:rsidP="00CB6361">
      <w:pPr>
        <w:pStyle w:val="NormalWeb"/>
        <w:spacing w:before="0" w:beforeAutospacing="0" w:after="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four friends from different background starting partnership hospitality business.</w:t>
      </w:r>
    </w:p>
    <w:p w14:paraId="7EAA1AEA" w14:textId="77777777" w:rsidR="0042051C" w:rsidRPr="001F5675" w:rsidRDefault="0042051C" w:rsidP="00CB6361">
      <w:pPr>
        <w:pStyle w:val="NormalWeb"/>
        <w:spacing w:before="0" w:beforeAutospacing="0" w:after="0" w:afterAutospacing="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2A5457" w14:textId="77777777" w:rsidR="00143B1F" w:rsidRPr="001F5675" w:rsidRDefault="00143B1F" w:rsidP="00143B1F">
      <w:pPr>
        <w:pStyle w:val="NormalWeb"/>
        <w:spacing w:before="240" w:beforeAutospacing="0" w:after="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01F290" w14:textId="77777777" w:rsidR="00B705DF" w:rsidRDefault="00CB6361" w:rsidP="00B705DF">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mission is to deliver reliable, genuine, caring and excellent service</w:t>
      </w:r>
      <w:r w:rsidR="00BE3AC0"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exceed guest expectations. To inspire and motivate employees. To achieve excellent financial results.</w:t>
      </w:r>
      <w:r w:rsidR="00BE3AC0"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159477" w14:textId="42F2E32C" w:rsidR="004D5E1F" w:rsidRPr="004D5E1F" w:rsidRDefault="004D5E1F" w:rsidP="00B705DF">
      <w:pPr>
        <w:pStyle w:val="NormalWeb"/>
        <w:spacing w:before="0" w:beforeAutospacing="0" w:after="16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exactly is a bed and breakfast? It's a sort of hybrid between a luxury hotel and a private home, embodying the best of both worlds. A </w:t>
      </w:r>
      <w:r w:rsidR="001D2C46"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D2C46"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generally a small establishment with four to </w:t>
      </w:r>
      <w:r w:rsidR="005F107E"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ten</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guest rooms instead of the </w:t>
      </w:r>
      <w:r w:rsidR="001D2C46"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1D2C46"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more found at most hotels. </w:t>
      </w:r>
      <w:r w:rsidR="005F107E"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5F107E"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and breakfast</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owners</w:t>
      </w:r>
      <w:r w:rsidR="005F107E"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partners</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on-site and interact with </w:t>
      </w:r>
      <w:r w:rsidR="005F107E"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travellers</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if they were invited guests rather than anonymous temporary room numbers. And guests are treated to </w:t>
      </w:r>
      <w:r w:rsidR="005F107E"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lots</w:t>
      </w:r>
      <w:r w:rsidRPr="004D5E1F">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little deluxe touches like chocolates on their pillows, turn-down service, and baskets of bath and beauty products set out on Jacuzzi tubs.</w:t>
      </w:r>
    </w:p>
    <w:p w14:paraId="679FD7AF" w14:textId="77777777" w:rsidR="004D5E1F" w:rsidRPr="001F5675" w:rsidRDefault="004D5E1F" w:rsidP="00CB6361">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08B3E4" w14:textId="153A647D" w:rsidR="009C6934" w:rsidRPr="001F5675" w:rsidRDefault="009C6934" w:rsidP="00CB6361">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location of hospitality businesses is very important. Unlike a business selling goods that can be sold in a shop or on the internet, customers need to visit the hospitality business to experience its goods and services. The location of a hospitality business influences the types of products and services on offer and the prices that are charged. A hotel located in the </w:t>
      </w:r>
      <w:r w:rsidR="003C3D26"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 Gate</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unlikely to able to attract </w:t>
      </w:r>
      <w:r w:rsidR="006C0152"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w:t>
      </w:r>
      <w:r w:rsidR="00AC0CE8"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rist or </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customers</w:t>
      </w:r>
      <w:r w:rsidR="00FE126A"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126A"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it would be too far for most people to travel there and back in a day. However, the hotel could attract tourists for walking and sightseeing holidays.</w:t>
      </w:r>
    </w:p>
    <w:p w14:paraId="36D90700" w14:textId="33483A0D" w:rsidR="00CB6361" w:rsidRPr="001F5675" w:rsidRDefault="00CB6361" w:rsidP="00CB6361">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are setting in heart of Cardiff, Wales's capital city, our approach is different from the rest, we are not the usual city hotel or guest house. We will look after your every need. Our Mission is to provide an outstanding experience for our guests, from arrival to </w:t>
      </w:r>
      <w:r w:rsidR="00041E43"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departure. We</w:t>
      </w: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 the extra mile to be as helpful as possible to each guest.  It is important to us that they get a real sense of wales hospitality, warmth and generosity.</w:t>
      </w:r>
    </w:p>
    <w:p w14:paraId="74E7C323" w14:textId="77777777" w:rsidR="00D6373C" w:rsidRPr="001F5675" w:rsidRDefault="00D6373C" w:rsidP="00CB6361">
      <w:pPr>
        <w:pStyle w:val="NormalWeb"/>
        <w:spacing w:before="0" w:beforeAutospacing="0" w:after="16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EE5ED8" w14:textId="77777777" w:rsidR="00CB6361" w:rsidRPr="001F5675" w:rsidRDefault="00CB6361" w:rsidP="00CB6361">
      <w:pPr>
        <w:pStyle w:val="NormalWeb"/>
        <w:spacing w:before="0" w:beforeAutospacing="0" w:after="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strive to provide a friendly atmosphere and relaxed environment to ensure our guests will feel welcomed and important. </w:t>
      </w: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us its only 2 minutes’ walk to the town centre, restaurants and shops. Nearby landmarks such as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Swalec</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Stadium and Castel, Royal Welsh College of Music &amp; Drama make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great place to stay when visiting Cardiff. There is also a river boat which will take you to Cardiff Bay. Here you can visit </w:t>
      </w:r>
      <w:proofErr w:type="spellStart"/>
      <w:proofErr w:type="gram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Dr.Who</w:t>
      </w:r>
      <w:proofErr w:type="spellEnd"/>
      <w:proofErr w:type="gram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coffee or lunch in many restaurants. You can visit Welsh Assembly or go to Millennium Centre to see a show or Concert. There is always something to do there. You will never be board in Cardiff and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is the place to stay.</w:t>
      </w:r>
    </w:p>
    <w:p w14:paraId="59B9681F" w14:textId="21698274" w:rsidR="00041E43" w:rsidRPr="001F5675" w:rsidRDefault="00CB6361" w:rsidP="00CB6361">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will ensure that our guests leave with an unforgettable experience that will make them want to come back as well as recommend our</w:t>
      </w:r>
      <w:r w:rsidR="00BE3AC0"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BE3AC0"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00BE3AC0"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w:t>
      </w: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bed and breakfast to their friends, family members and business partners. </w:t>
      </w:r>
    </w:p>
    <w:p w14:paraId="57B5D810" w14:textId="507AAABE" w:rsidR="00297C3A" w:rsidRPr="001F5675" w:rsidRDefault="00297C3A" w:rsidP="007E7AE4">
      <w:pPr>
        <w:pStyle w:val="NormalWeb"/>
        <w:spacing w:before="0" w:beforeAutospacing="0" w:after="160" w:afterAutospacing="0"/>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hospitality, leisure, travel and tourism sector are one of the UK’s largest employers. It employs almost two million people, which equates to about 7 per cent of the UK workforce. Other areas that are directly linked to hospitality, such as gambling, holiday parks, youth hostels and visitor attractions, employ about another 270,500 people</w:t>
      </w:r>
      <w:r w:rsidR="00556232"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56232"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hospitality </w:t>
      </w:r>
      <w:r w:rsidR="00556232"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industry contributes over 8 per cent of the UK’s gross domestic product (GDP). It generated £114 billion sales in 2007. As well as this direct contribution to the UK economy, the hospitality industry also supports economic activity in two other ways. First, it supports the tourist industry directly. Both UK and overseas tourists rely on the hospitality industry for accommodation (hotels and B&amp;Bs) and food and drink (restaurants and cafes).</w:t>
      </w:r>
      <w:r w:rsidR="007E7AE4"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7" w:history="1">
        <w:r w:rsidRPr="001F5675">
          <w:rPr>
            <w:rStyle w:val="Hyperlink"/>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https://bedandbreakfastblogging.com</w:t>
        </w:r>
      </w:hyperlink>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6A6B27" w14:textId="2869C8EA" w:rsidR="00435188" w:rsidRPr="001F5675" w:rsidRDefault="00435188" w:rsidP="00435188">
      <w:pPr>
        <w:pStyle w:val="NormalWeb"/>
        <w:spacing w:before="0" w:beforeAutospacing="0" w:after="16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Hospitality is the provision of accommodation, food and drink, entertainment and other services for guests, visitors, travellers and tourists. Catering is that part of the hospitality industry that provides customers with food and drink. Hospitality and catering organisations aim to make </w:t>
      </w:r>
      <w:r w:rsidR="007A33CA"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profit</w:t>
      </w: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return for the supply of their products and services.</w:t>
      </w:r>
    </w:p>
    <w:p w14:paraId="2BD5179C" w14:textId="77777777" w:rsidR="00FF38DB"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seeks to convert individuals up the pyramid by offering them services along the way.</w:t>
      </w:r>
      <w:r w:rsidR="00C769B4">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Suspects (those who the </w:t>
      </w:r>
      <w:proofErr w:type="spellStart"/>
      <w:r w:rsidR="005D531A"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005D531A"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005D531A"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005D531A"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targets as they fit the target market well) will be offered a guided virtual tour of the hotel by a live hotel employee.</w:t>
      </w:r>
    </w:p>
    <w:p w14:paraId="7D654639" w14:textId="77777777" w:rsidR="004C2731"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Prospects (those who visit the </w:t>
      </w:r>
      <w:proofErr w:type="spellStart"/>
      <w:r w:rsidR="00055A4E"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00055A4E"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00055A4E"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00055A4E"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website or call or email to express interest) will, when appropriate, be offered smaller rooms at the lower end of the price spectrum so that they feel a lesser commitment when they come to stay.</w:t>
      </w:r>
    </w:p>
    <w:p w14:paraId="55D64041" w14:textId="64005FBA" w:rsidR="008209AF" w:rsidRPr="008209AF"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Customers (those who have visited the </w:t>
      </w:r>
      <w:proofErr w:type="spellStart"/>
      <w:r w:rsidR="006D6C2E"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006D6C2E"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006D6C2E"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once) will be offered package deals for multiple night stays, such as one night free after a </w:t>
      </w:r>
      <w:r w:rsidR="0092686D"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three-night</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stay.</w:t>
      </w:r>
    </w:p>
    <w:p w14:paraId="1F382EAF" w14:textId="08CE9759" w:rsidR="008209AF" w:rsidRPr="008209AF"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Champions (those who have stayed at the </w:t>
      </w:r>
      <w:proofErr w:type="spellStart"/>
      <w:r w:rsidR="0092686D"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0092686D"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0092686D"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 and breakfast</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than twice) will be invited for a free weekend if they take part in a focus group session to discuss the </w:t>
      </w:r>
      <w:r w:rsidR="0092686D"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B&amp;B</w:t>
      </w: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ECE91D" w14:textId="77777777" w:rsidR="00135415" w:rsidRPr="001F5675"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Beyond the room offerings, a wide range of additional services and amenities will be offered, some with extra charge and some free with room rental. </w:t>
      </w:r>
    </w:p>
    <w:p w14:paraId="4963C4D8" w14:textId="0A8A97C4" w:rsidR="008209AF" w:rsidRPr="008209AF" w:rsidRDefault="008209AF" w:rsidP="008209AF">
      <w:pPr>
        <w:shd w:val="clear" w:color="auto" w:fill="FFFFFF"/>
        <w:spacing w:after="330" w:line="345" w:lineRule="atLeast"/>
        <w:textAlignment w:val="baseline"/>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09AF">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include:</w:t>
      </w:r>
    </w:p>
    <w:p w14:paraId="7D4D7DB7" w14:textId="77777777" w:rsidR="008209AF" w:rsidRPr="001F5675" w:rsidRDefault="008209AF" w:rsidP="00435188">
      <w:pPr>
        <w:pStyle w:val="NormalWeb"/>
        <w:spacing w:before="0" w:beforeAutospacing="0" w:after="16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2C0CA4" w14:textId="3EDC1FA7" w:rsidR="00AB3F6E" w:rsidRPr="001F5675" w:rsidRDefault="00AB3F6E" w:rsidP="00AB3F6E">
      <w:pPr>
        <w:pStyle w:val="ListParagraph"/>
        <w:numPr>
          <w:ilvl w:val="0"/>
          <w:numId w:val="2"/>
        </w:numPr>
        <w:shd w:val="clear" w:color="auto" w:fill="FFFFFF"/>
        <w:spacing w:before="100" w:beforeAutospacing="1" w:after="100" w:afterAutospacing="1" w:line="240" w:lineRule="auto"/>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There's the "breakfast" in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w:t>
      </w:r>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bed and breakfast, </w:t>
      </w:r>
      <w:r w:rsidR="00F3277D">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C7136">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ontinental and </w:t>
      </w:r>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sumptuous home-cooked repast that comes with the price of the room and is served each morning in a communal dining room</w:t>
      </w:r>
      <w:r w:rsidR="007C4A69">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Start w:id="0" w:name="_GoBack"/>
      <w:bookmarkEnd w:id="0"/>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b</w:t>
      </w:r>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and breakfast also tend to feature frosty glasses of iced tea or lemonade on the porch on hot summer afternoons; cups of cocoa after sleigh rides on wintry afternoons; plates of cookies in the kitchen; and wine and cheese in the </w:t>
      </w:r>
      <w:proofErr w:type="spellStart"/>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parlor</w:t>
      </w:r>
      <w:proofErr w:type="spellEnd"/>
      <w:r w:rsidRPr="001F5675">
        <w:rPr>
          <w:rFonts w:ascii="Arial" w:eastAsia="Times New Roman"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dusky evenings--all a part of the room rate.</w:t>
      </w:r>
    </w:p>
    <w:p w14:paraId="78F91B93" w14:textId="2CFD6975" w:rsidR="00CB6361" w:rsidRPr="001F5675" w:rsidRDefault="00CB6361" w:rsidP="00CB6361">
      <w:pPr>
        <w:pStyle w:val="NormalWeb"/>
        <w:numPr>
          <w:ilvl w:val="0"/>
          <w:numId w:val="2"/>
        </w:numPr>
        <w:shd w:val="clear" w:color="auto" w:fill="FFFFFF"/>
        <w:spacing w:before="24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a guest lounge with Freeview TV, DVD/video player, a selection of DVD’s and videos, games, books, maps and guides, or you may prefer to relax and enjoy the garden and make the most of the setting sun.</w:t>
      </w:r>
    </w:p>
    <w:p w14:paraId="07A3D5B6"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 Business centre</w:t>
      </w:r>
    </w:p>
    <w:p w14:paraId="334A4B9C"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Computer station for business facilities.</w:t>
      </w:r>
    </w:p>
    <w:p w14:paraId="444364C1"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pets are most welcome</w:t>
      </w:r>
    </w:p>
    <w:p w14:paraId="687D2C15" w14:textId="77777777" w:rsidR="00CB6361" w:rsidRPr="001F5675" w:rsidRDefault="00CB6361" w:rsidP="00CB6361">
      <w:pPr>
        <w:pStyle w:val="NormalWeb"/>
        <w:numPr>
          <w:ilvl w:val="0"/>
          <w:numId w:val="2"/>
        </w:numPr>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comfort and consideration of all guests &amp; children all areas in the accommodation are non-smoking.</w:t>
      </w:r>
    </w:p>
    <w:p w14:paraId="25111804"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rooms and suites are bold and beautiful</w:t>
      </w:r>
    </w:p>
    <w:p w14:paraId="1BD32AFF"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rooms have a flat screen TV, hairdryer, tea/coffee making facilities and are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suite.</w:t>
      </w:r>
    </w:p>
    <w:p w14:paraId="0F252E70"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fully licensed; offering a range of locally produced bottled beers and lagers, a range of wines and champagne.</w:t>
      </w:r>
    </w:p>
    <w:p w14:paraId="20734233"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FREE wireless broadband internet access (subject to compatibility) to those wishing to use their own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Wifi</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enabled devices whilst staying with us at </w:t>
      </w:r>
      <w:proofErr w:type="spellStart"/>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Pontcanna</w:t>
      </w:r>
      <w:proofErr w:type="spellEnd"/>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Garden Bed and Breakfast. </w:t>
      </w:r>
    </w:p>
    <w:p w14:paraId="00BF6B42"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is free parking available to guests</w:t>
      </w:r>
    </w:p>
    <w:p w14:paraId="0A0711D1" w14:textId="77777777" w:rsidR="00CB6361" w:rsidRPr="001F5675" w:rsidRDefault="00CB6361" w:rsidP="00CB6361">
      <w:pPr>
        <w:pStyle w:val="NormalWeb"/>
        <w:numPr>
          <w:ilvl w:val="0"/>
          <w:numId w:val="2"/>
        </w:numPr>
        <w:shd w:val="clear" w:color="auto" w:fill="FFFFFF"/>
        <w:spacing w:before="0" w:beforeAutospacing="0" w:after="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Laundry service (small fee applies)</w:t>
      </w:r>
    </w:p>
    <w:p w14:paraId="4C433D6A" w14:textId="77777777" w:rsidR="00CB6361" w:rsidRPr="001F5675" w:rsidRDefault="00CB6361" w:rsidP="00CB6361">
      <w:pPr>
        <w:pStyle w:val="NormalWeb"/>
        <w:numPr>
          <w:ilvl w:val="0"/>
          <w:numId w:val="2"/>
        </w:numPr>
        <w:spacing w:before="0" w:beforeAutospacing="0" w:after="240" w:afterAutospacing="0"/>
        <w:textAlignment w:val="baselin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help in celebrating a special occasion, we would be pleased to organise that special touch, such as champagne on ice, a box of chocolates, a wonderful bouquet of flowers in favourite colours. These can be arranged to be in the room on your arrival.</w:t>
      </w:r>
    </w:p>
    <w:p w14:paraId="4A97F814" w14:textId="77777777" w:rsidR="00CB6361" w:rsidRPr="001F5675" w:rsidRDefault="00CB6361" w:rsidP="00CB6361">
      <w:pPr>
        <w:pStyle w:val="NormalWeb"/>
        <w:spacing w:before="0" w:beforeAutospacing="0" w:after="160" w:afterAutospacing="0"/>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5675">
        <w:rPr>
          <w:rFonts w:ascii="Arial" w:hAnsi="Arial" w:cs="Arial"/>
          <w:color w:val="000000" w:themeColor="text1"/>
          <w:sz w:val="28"/>
          <w:szCs w:val="28"/>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314F8AC" w14:textId="77777777" w:rsidR="00CB6361" w:rsidRPr="001F5675" w:rsidRDefault="00CB6361" w:rsidP="00CB636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CB6361" w:rsidRPr="001F5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D92985"/>
    <w:multiLevelType w:val="multilevel"/>
    <w:tmpl w:val="17CC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453816"/>
    <w:multiLevelType w:val="multilevel"/>
    <w:tmpl w:val="D908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61"/>
    <w:rsid w:val="00041E43"/>
    <w:rsid w:val="00055A4E"/>
    <w:rsid w:val="00135415"/>
    <w:rsid w:val="00143B1F"/>
    <w:rsid w:val="001D2C46"/>
    <w:rsid w:val="001F5675"/>
    <w:rsid w:val="002828DD"/>
    <w:rsid w:val="00297C3A"/>
    <w:rsid w:val="002B46CA"/>
    <w:rsid w:val="00312F7A"/>
    <w:rsid w:val="003C3D26"/>
    <w:rsid w:val="0042051C"/>
    <w:rsid w:val="00435188"/>
    <w:rsid w:val="004C2731"/>
    <w:rsid w:val="004D5E1F"/>
    <w:rsid w:val="004F7BCA"/>
    <w:rsid w:val="00556232"/>
    <w:rsid w:val="005D454F"/>
    <w:rsid w:val="005D531A"/>
    <w:rsid w:val="005F107E"/>
    <w:rsid w:val="006724D6"/>
    <w:rsid w:val="006C0152"/>
    <w:rsid w:val="006C01B9"/>
    <w:rsid w:val="006D6C2E"/>
    <w:rsid w:val="007A33CA"/>
    <w:rsid w:val="007C4A69"/>
    <w:rsid w:val="007E7AE4"/>
    <w:rsid w:val="008026B9"/>
    <w:rsid w:val="008209AF"/>
    <w:rsid w:val="0092686D"/>
    <w:rsid w:val="009948D5"/>
    <w:rsid w:val="009C6934"/>
    <w:rsid w:val="00AB3F6E"/>
    <w:rsid w:val="00AC0CE8"/>
    <w:rsid w:val="00B705DF"/>
    <w:rsid w:val="00B85244"/>
    <w:rsid w:val="00BE3AC0"/>
    <w:rsid w:val="00C47B1C"/>
    <w:rsid w:val="00C769B4"/>
    <w:rsid w:val="00CA1A4C"/>
    <w:rsid w:val="00CB6361"/>
    <w:rsid w:val="00CC7136"/>
    <w:rsid w:val="00D02544"/>
    <w:rsid w:val="00D47521"/>
    <w:rsid w:val="00D50A4A"/>
    <w:rsid w:val="00D6373C"/>
    <w:rsid w:val="00F3277D"/>
    <w:rsid w:val="00F44763"/>
    <w:rsid w:val="00FE126A"/>
    <w:rsid w:val="00FF3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909A1"/>
  <w15:chartTrackingRefBased/>
  <w15:docId w15:val="{0DB1A067-5F58-4AF6-85FB-DCE89FA8C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63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361"/>
    <w:rPr>
      <w:color w:val="0000FF"/>
      <w:u w:val="single"/>
    </w:rPr>
  </w:style>
  <w:style w:type="paragraph" w:styleId="NormalWeb">
    <w:name w:val="Normal (Web)"/>
    <w:basedOn w:val="Normal"/>
    <w:uiPriority w:val="99"/>
    <w:unhideWhenUsed/>
    <w:rsid w:val="00CB6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6361"/>
    <w:rPr>
      <w:b/>
      <w:bCs/>
    </w:rPr>
  </w:style>
  <w:style w:type="paragraph" w:styleId="ListParagraph">
    <w:name w:val="List Paragraph"/>
    <w:basedOn w:val="Normal"/>
    <w:uiPriority w:val="34"/>
    <w:qFormat/>
    <w:rsid w:val="00CB6361"/>
    <w:pPr>
      <w:ind w:left="720"/>
      <w:contextualSpacing/>
    </w:pPr>
  </w:style>
  <w:style w:type="character" w:styleId="Emphasis">
    <w:name w:val="Emphasis"/>
    <w:basedOn w:val="DefaultParagraphFont"/>
    <w:uiPriority w:val="20"/>
    <w:qFormat/>
    <w:rsid w:val="00CB6361"/>
    <w:rPr>
      <w:i/>
      <w:iCs/>
    </w:rPr>
  </w:style>
  <w:style w:type="paragraph" w:styleId="BalloonText">
    <w:name w:val="Balloon Text"/>
    <w:basedOn w:val="Normal"/>
    <w:link w:val="BalloonTextChar"/>
    <w:uiPriority w:val="99"/>
    <w:semiHidden/>
    <w:unhideWhenUsed/>
    <w:rsid w:val="00CB6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361"/>
    <w:rPr>
      <w:rFonts w:ascii="Segoe UI" w:hAnsi="Segoe UI" w:cs="Segoe UI"/>
      <w:sz w:val="18"/>
      <w:szCs w:val="18"/>
    </w:rPr>
  </w:style>
  <w:style w:type="character" w:styleId="UnresolvedMention">
    <w:name w:val="Unresolved Mention"/>
    <w:basedOn w:val="DefaultParagraphFont"/>
    <w:uiPriority w:val="99"/>
    <w:semiHidden/>
    <w:unhideWhenUsed/>
    <w:rsid w:val="00F44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72863">
      <w:bodyDiv w:val="1"/>
      <w:marLeft w:val="0"/>
      <w:marRight w:val="0"/>
      <w:marTop w:val="0"/>
      <w:marBottom w:val="0"/>
      <w:divBdr>
        <w:top w:val="none" w:sz="0" w:space="0" w:color="auto"/>
        <w:left w:val="none" w:sz="0" w:space="0" w:color="auto"/>
        <w:bottom w:val="none" w:sz="0" w:space="0" w:color="auto"/>
        <w:right w:val="none" w:sz="0" w:space="0" w:color="auto"/>
      </w:divBdr>
    </w:div>
    <w:div w:id="1487017227">
      <w:bodyDiv w:val="1"/>
      <w:marLeft w:val="0"/>
      <w:marRight w:val="0"/>
      <w:marTop w:val="0"/>
      <w:marBottom w:val="0"/>
      <w:divBdr>
        <w:top w:val="none" w:sz="0" w:space="0" w:color="auto"/>
        <w:left w:val="none" w:sz="0" w:space="0" w:color="auto"/>
        <w:bottom w:val="none" w:sz="0" w:space="0" w:color="auto"/>
        <w:right w:val="none" w:sz="0" w:space="0" w:color="auto"/>
      </w:divBdr>
    </w:div>
    <w:div w:id="198314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edandbreakfastblogg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dandbreakfastblogging.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Abul huq</dc:creator>
  <cp:keywords/>
  <dc:description/>
  <cp:lastModifiedBy>Abul huq</cp:lastModifiedBy>
  <cp:revision>46</cp:revision>
  <cp:lastPrinted>2019-06-09T14:23:00Z</cp:lastPrinted>
  <dcterms:created xsi:type="dcterms:W3CDTF">2019-06-09T13:42:00Z</dcterms:created>
  <dcterms:modified xsi:type="dcterms:W3CDTF">2019-07-01T00:51:00Z</dcterms:modified>
</cp:coreProperties>
</file>