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8F477" w14:textId="77777777" w:rsidR="001A1847" w:rsidRDefault="001A1847" w:rsidP="001A1847">
      <w:pPr>
        <w:rPr>
          <w:rFonts w:ascii="docs-Roboto" w:hAnsi="docs-Roboto"/>
          <w:color w:val="202124"/>
          <w:sz w:val="48"/>
          <w:szCs w:val="48"/>
          <w:shd w:val="clear" w:color="auto" w:fill="FFFFFF"/>
        </w:rPr>
      </w:pPr>
      <w:r w:rsidRPr="00E21B95">
        <w:rPr>
          <w:rFonts w:ascii="Times New Roman" w:hAnsi="Times New Roman" w:cs="Times New Roman"/>
          <w:noProof/>
          <w:sz w:val="24"/>
          <w:szCs w:val="24"/>
        </w:rPr>
        <w:drawing>
          <wp:inline distT="0" distB="0" distL="0" distR="0" wp14:anchorId="72CF56CC" wp14:editId="1741C440">
            <wp:extent cx="2916555" cy="15722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6555" cy="1572260"/>
                    </a:xfrm>
                    <a:prstGeom prst="rect">
                      <a:avLst/>
                    </a:prstGeom>
                    <a:noFill/>
                    <a:ln>
                      <a:noFill/>
                    </a:ln>
                  </pic:spPr>
                </pic:pic>
              </a:graphicData>
            </a:graphic>
          </wp:inline>
        </w:drawing>
      </w:r>
    </w:p>
    <w:p w14:paraId="39F752D8" w14:textId="75B51B21" w:rsidR="001A1847" w:rsidRDefault="001A1847" w:rsidP="001A1847">
      <w:pPr>
        <w:jc w:val="center"/>
        <w:rPr>
          <w:rFonts w:ascii="Times New Roman" w:hAnsi="Times New Roman" w:cs="Times New Roman"/>
          <w:b/>
          <w:sz w:val="32"/>
          <w:szCs w:val="32"/>
        </w:rPr>
      </w:pPr>
      <w:r w:rsidRPr="001049CB">
        <w:rPr>
          <w:rFonts w:ascii="Times New Roman" w:hAnsi="Times New Roman" w:cs="Times New Roman"/>
          <w:b/>
          <w:sz w:val="32"/>
          <w:szCs w:val="32"/>
        </w:rPr>
        <w:t xml:space="preserve">An Assignment of </w:t>
      </w:r>
    </w:p>
    <w:p w14:paraId="5F4A4AAF" w14:textId="77777777" w:rsidR="001A1847" w:rsidRPr="008600D9" w:rsidRDefault="001A1847" w:rsidP="001A1847">
      <w:pPr>
        <w:spacing w:after="158"/>
        <w:jc w:val="center"/>
        <w:rPr>
          <w:rFonts w:ascii="Arial Narrow" w:hAnsi="Arial Narrow"/>
          <w:szCs w:val="24"/>
        </w:rPr>
      </w:pPr>
      <w:r w:rsidRPr="008600D9">
        <w:rPr>
          <w:rFonts w:ascii="Arial Narrow" w:hAnsi="Arial Narrow"/>
          <w:b/>
          <w:bCs/>
          <w:sz w:val="28"/>
          <w:szCs w:val="32"/>
        </w:rPr>
        <w:t>“While many areas of contemporary life have changed significantly in the 21st century, management has remained largely unchanged and rooted in 19th century theories and paradigms”.</w:t>
      </w:r>
    </w:p>
    <w:p w14:paraId="3FDEBECB" w14:textId="77777777" w:rsidR="001A1847" w:rsidRPr="001049CB" w:rsidRDefault="001A1847" w:rsidP="001A1847">
      <w:pPr>
        <w:jc w:val="center"/>
        <w:rPr>
          <w:rFonts w:ascii="Times New Roman" w:hAnsi="Times New Roman" w:cs="Times New Roman"/>
          <w:b/>
          <w:sz w:val="32"/>
          <w:szCs w:val="32"/>
        </w:rPr>
      </w:pPr>
    </w:p>
    <w:p w14:paraId="7AF3D255" w14:textId="77777777" w:rsidR="001A1847" w:rsidRDefault="001A1847" w:rsidP="001A1847">
      <w:pPr>
        <w:jc w:val="center"/>
        <w:rPr>
          <w:rFonts w:ascii="Times New Roman" w:hAnsi="Times New Roman" w:cs="Times New Roman"/>
          <w:sz w:val="24"/>
          <w:szCs w:val="24"/>
        </w:rPr>
      </w:pPr>
    </w:p>
    <w:p w14:paraId="76D8FA57" w14:textId="77777777" w:rsidR="001A1847" w:rsidRPr="007674CD" w:rsidRDefault="001A1847" w:rsidP="001A1847">
      <w:pPr>
        <w:jc w:val="center"/>
        <w:rPr>
          <w:rFonts w:ascii="Arial Narrow" w:hAnsi="Arial Narrow" w:cs="Times New Roman"/>
          <w:b/>
          <w:bCs/>
          <w:sz w:val="24"/>
          <w:szCs w:val="24"/>
        </w:rPr>
      </w:pPr>
    </w:p>
    <w:p w14:paraId="7D08D85C" w14:textId="73C9D541" w:rsidR="001A1847" w:rsidRPr="007674CD" w:rsidRDefault="001A1847" w:rsidP="001A1847">
      <w:pPr>
        <w:rPr>
          <w:rFonts w:ascii="Arial Narrow" w:hAnsi="Arial Narrow" w:cs="Times New Roman"/>
          <w:b/>
          <w:bCs/>
          <w:sz w:val="24"/>
          <w:szCs w:val="24"/>
        </w:rPr>
      </w:pPr>
      <w:r w:rsidRPr="007674CD">
        <w:rPr>
          <w:rFonts w:ascii="Arial Narrow" w:hAnsi="Arial Narrow" w:cs="Times New Roman"/>
          <w:b/>
          <w:bCs/>
          <w:sz w:val="24"/>
          <w:szCs w:val="24"/>
        </w:rPr>
        <w:t xml:space="preserve">Module name: </w:t>
      </w:r>
      <w:r w:rsidRPr="007674CD">
        <w:rPr>
          <w:rFonts w:ascii="Arial Narrow" w:hAnsi="Arial Narrow" w:cs="Times New Roman"/>
          <w:b/>
          <w:bCs/>
          <w:sz w:val="24"/>
          <w:szCs w:val="24"/>
        </w:rPr>
        <w:t xml:space="preserve">Visions </w:t>
      </w:r>
      <w:proofErr w:type="gramStart"/>
      <w:r w:rsidRPr="007674CD">
        <w:rPr>
          <w:rFonts w:ascii="Arial Narrow" w:hAnsi="Arial Narrow" w:cs="Times New Roman"/>
          <w:b/>
          <w:bCs/>
          <w:sz w:val="24"/>
          <w:szCs w:val="24"/>
        </w:rPr>
        <w:t>For</w:t>
      </w:r>
      <w:proofErr w:type="gramEnd"/>
      <w:r w:rsidRPr="007674CD">
        <w:rPr>
          <w:rFonts w:ascii="Arial Narrow" w:hAnsi="Arial Narrow" w:cs="Times New Roman"/>
          <w:b/>
          <w:bCs/>
          <w:sz w:val="24"/>
          <w:szCs w:val="24"/>
        </w:rPr>
        <w:t xml:space="preserve"> The Future</w:t>
      </w:r>
    </w:p>
    <w:p w14:paraId="57612BE5" w14:textId="36D42D99" w:rsidR="001A1847" w:rsidRPr="007674CD" w:rsidRDefault="001A1847" w:rsidP="001A1847">
      <w:pPr>
        <w:rPr>
          <w:rFonts w:ascii="Arial Narrow" w:hAnsi="Arial Narrow" w:cs="Times New Roman"/>
          <w:b/>
          <w:bCs/>
          <w:sz w:val="24"/>
          <w:szCs w:val="24"/>
        </w:rPr>
      </w:pPr>
      <w:r w:rsidRPr="007674CD">
        <w:rPr>
          <w:rFonts w:ascii="Arial Narrow" w:hAnsi="Arial Narrow" w:cs="Times New Roman"/>
          <w:b/>
          <w:bCs/>
          <w:sz w:val="24"/>
          <w:szCs w:val="24"/>
        </w:rPr>
        <w:t>Module code: LCDB70</w:t>
      </w:r>
      <w:r w:rsidR="00D96604" w:rsidRPr="007674CD">
        <w:rPr>
          <w:rFonts w:ascii="Arial Narrow" w:hAnsi="Arial Narrow" w:cs="Times New Roman"/>
          <w:b/>
          <w:bCs/>
          <w:sz w:val="24"/>
          <w:szCs w:val="24"/>
        </w:rPr>
        <w:t>08</w:t>
      </w:r>
      <w:r w:rsidRPr="007674CD">
        <w:rPr>
          <w:rFonts w:ascii="Arial Narrow" w:hAnsi="Arial Narrow" w:cs="Times New Roman"/>
          <w:b/>
          <w:bCs/>
          <w:sz w:val="24"/>
          <w:szCs w:val="24"/>
        </w:rPr>
        <w:t>_LON</w:t>
      </w:r>
    </w:p>
    <w:p w14:paraId="45DDCE60" w14:textId="77777777" w:rsidR="001A1847" w:rsidRPr="007674CD" w:rsidRDefault="001A1847" w:rsidP="001A1847">
      <w:pPr>
        <w:rPr>
          <w:rFonts w:ascii="Arial Narrow" w:hAnsi="Arial Narrow" w:cs="Times New Roman"/>
          <w:b/>
          <w:bCs/>
          <w:sz w:val="28"/>
          <w:szCs w:val="28"/>
        </w:rPr>
      </w:pPr>
    </w:p>
    <w:p w14:paraId="69431F13" w14:textId="77777777"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 xml:space="preserve">Submitted To </w:t>
      </w:r>
    </w:p>
    <w:p w14:paraId="1D3A9985" w14:textId="02BD204F" w:rsidR="001A1847" w:rsidRPr="007674CD" w:rsidRDefault="007674CD" w:rsidP="001A1847">
      <w:pPr>
        <w:jc w:val="both"/>
        <w:rPr>
          <w:rFonts w:ascii="Arial Narrow" w:hAnsi="Arial Narrow" w:cs="Times New Roman"/>
          <w:b/>
          <w:bCs/>
          <w:sz w:val="24"/>
          <w:szCs w:val="24"/>
        </w:rPr>
      </w:pPr>
      <w:r w:rsidRPr="007674CD">
        <w:rPr>
          <w:rFonts w:ascii="Arial Narrow" w:hAnsi="Arial Narrow" w:cs="Times New Roman"/>
          <w:b/>
          <w:bCs/>
          <w:sz w:val="24"/>
          <w:szCs w:val="24"/>
        </w:rPr>
        <w:t xml:space="preserve">Dr </w:t>
      </w:r>
      <w:r w:rsidR="00D96604" w:rsidRPr="007674CD">
        <w:rPr>
          <w:rStyle w:val="Strong"/>
          <w:rFonts w:ascii="Arial Narrow" w:hAnsi="Arial Narrow" w:cs="Segoe UI"/>
          <w:color w:val="1D2125"/>
          <w:sz w:val="20"/>
          <w:szCs w:val="20"/>
          <w:shd w:val="clear" w:color="auto" w:fill="FFFFFF"/>
        </w:rPr>
        <w:t>Amare Desta</w:t>
      </w:r>
    </w:p>
    <w:p w14:paraId="6C2042A1" w14:textId="77777777"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Submitted By</w:t>
      </w:r>
    </w:p>
    <w:p w14:paraId="2CA906FC" w14:textId="5055B56B"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 xml:space="preserve">Name: </w:t>
      </w:r>
      <w:r w:rsidR="00D96604" w:rsidRPr="007674CD">
        <w:rPr>
          <w:rFonts w:ascii="Arial Narrow" w:hAnsi="Arial Narrow" w:cs="Times New Roman"/>
          <w:b/>
          <w:bCs/>
          <w:sz w:val="24"/>
          <w:szCs w:val="24"/>
        </w:rPr>
        <w:t>Sanjida Akther Eva</w:t>
      </w:r>
    </w:p>
    <w:p w14:paraId="6B7DCBFC" w14:textId="7F69F44C"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 xml:space="preserve">Student ID: </w:t>
      </w:r>
      <w:r w:rsidR="00D96604" w:rsidRPr="007674CD">
        <w:rPr>
          <w:rFonts w:ascii="Arial Narrow" w:hAnsi="Arial Narrow" w:cs="Times New Roman"/>
          <w:b/>
          <w:bCs/>
          <w:sz w:val="24"/>
          <w:szCs w:val="24"/>
        </w:rPr>
        <w:t>25109</w:t>
      </w:r>
      <w:r w:rsidR="007307A4" w:rsidRPr="007674CD">
        <w:rPr>
          <w:rFonts w:ascii="Arial Narrow" w:hAnsi="Arial Narrow" w:cs="Times New Roman"/>
          <w:b/>
          <w:bCs/>
          <w:sz w:val="24"/>
          <w:szCs w:val="24"/>
        </w:rPr>
        <w:t>7</w:t>
      </w:r>
      <w:r w:rsidR="00D96604" w:rsidRPr="007674CD">
        <w:rPr>
          <w:rFonts w:ascii="Arial Narrow" w:hAnsi="Arial Narrow" w:cs="Times New Roman"/>
          <w:b/>
          <w:bCs/>
          <w:sz w:val="24"/>
          <w:szCs w:val="24"/>
        </w:rPr>
        <w:t>3</w:t>
      </w:r>
    </w:p>
    <w:p w14:paraId="5407659A" w14:textId="77777777"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Term: 1</w:t>
      </w:r>
    </w:p>
    <w:p w14:paraId="3AD1A3E1" w14:textId="77777777" w:rsidR="001A1847" w:rsidRPr="007674CD" w:rsidRDefault="001A1847" w:rsidP="001A1847">
      <w:pPr>
        <w:jc w:val="both"/>
        <w:rPr>
          <w:rFonts w:ascii="Arial Narrow" w:hAnsi="Arial Narrow" w:cs="Times New Roman"/>
          <w:b/>
          <w:bCs/>
          <w:sz w:val="24"/>
          <w:szCs w:val="24"/>
        </w:rPr>
      </w:pPr>
      <w:r w:rsidRPr="007674CD">
        <w:rPr>
          <w:rFonts w:ascii="Arial Narrow" w:hAnsi="Arial Narrow" w:cs="Times New Roman"/>
          <w:b/>
          <w:bCs/>
          <w:sz w:val="24"/>
          <w:szCs w:val="24"/>
        </w:rPr>
        <w:t xml:space="preserve">Doctor of Business Administration </w:t>
      </w:r>
    </w:p>
    <w:p w14:paraId="1788CDE6" w14:textId="77777777" w:rsidR="001A1847" w:rsidRPr="007674CD" w:rsidRDefault="001A1847" w:rsidP="001A1847">
      <w:pPr>
        <w:jc w:val="both"/>
        <w:rPr>
          <w:rFonts w:ascii="Arial Narrow" w:hAnsi="Arial Narrow" w:cs="Times New Roman"/>
          <w:b/>
          <w:bCs/>
          <w:sz w:val="24"/>
          <w:szCs w:val="24"/>
        </w:rPr>
      </w:pPr>
    </w:p>
    <w:p w14:paraId="764FBE41" w14:textId="77777777" w:rsidR="001A1847" w:rsidRPr="00BC6CF6" w:rsidRDefault="001A1847" w:rsidP="001A1847">
      <w:pPr>
        <w:jc w:val="both"/>
        <w:rPr>
          <w:rFonts w:ascii="Arial Narrow" w:hAnsi="Arial Narrow" w:cs="Times New Roman"/>
          <w:sz w:val="24"/>
          <w:szCs w:val="24"/>
        </w:rPr>
      </w:pPr>
    </w:p>
    <w:p w14:paraId="6C42AB50" w14:textId="77777777" w:rsidR="001A1847" w:rsidRPr="00BC6CF6" w:rsidRDefault="001A1847" w:rsidP="001A1847">
      <w:pPr>
        <w:jc w:val="center"/>
        <w:rPr>
          <w:rFonts w:ascii="Arial Narrow" w:hAnsi="Arial Narrow"/>
          <w:color w:val="202124"/>
          <w:sz w:val="48"/>
          <w:szCs w:val="48"/>
          <w:shd w:val="clear" w:color="auto" w:fill="FFFFFF"/>
        </w:rPr>
      </w:pPr>
    </w:p>
    <w:p w14:paraId="54B304E3" w14:textId="77777777" w:rsidR="001A1847" w:rsidRPr="00BC6CF6" w:rsidRDefault="001A1847" w:rsidP="001A1847">
      <w:pPr>
        <w:jc w:val="center"/>
        <w:rPr>
          <w:rFonts w:ascii="Arial Narrow" w:hAnsi="Arial Narrow"/>
          <w:color w:val="202124"/>
          <w:sz w:val="48"/>
          <w:szCs w:val="48"/>
          <w:shd w:val="clear" w:color="auto" w:fill="FFFFFF"/>
        </w:rPr>
      </w:pPr>
    </w:p>
    <w:p w14:paraId="40DC77E6" w14:textId="77777777" w:rsidR="007674CD" w:rsidRPr="00BC6CF6" w:rsidRDefault="007674CD" w:rsidP="007674CD">
      <w:pPr>
        <w:spacing w:after="158"/>
        <w:jc w:val="center"/>
        <w:rPr>
          <w:rFonts w:ascii="Arial Narrow" w:hAnsi="Arial Narrow"/>
          <w:szCs w:val="24"/>
        </w:rPr>
      </w:pPr>
      <w:r w:rsidRPr="00BC6CF6">
        <w:rPr>
          <w:rFonts w:ascii="Arial Narrow" w:hAnsi="Arial Narrow"/>
          <w:b/>
          <w:bCs/>
          <w:sz w:val="28"/>
          <w:szCs w:val="32"/>
        </w:rPr>
        <w:lastRenderedPageBreak/>
        <w:t>“While many areas of contemporary life have changed significantly in the 21st century, management has remained largely unchanged and rooted in 19th century theories and paradigms”.</w:t>
      </w:r>
    </w:p>
    <w:p w14:paraId="431D8744" w14:textId="76A88381" w:rsidR="0037066F" w:rsidRPr="00BC6CF6" w:rsidRDefault="0037066F" w:rsidP="009D36E8">
      <w:pPr>
        <w:pStyle w:val="NoSpacing"/>
        <w:rPr>
          <w:rFonts w:ascii="Arial Narrow" w:hAnsi="Arial Narrow"/>
          <w:b/>
          <w:bCs/>
          <w:sz w:val="32"/>
          <w:szCs w:val="32"/>
        </w:rPr>
      </w:pPr>
      <w:r w:rsidRPr="00BC6CF6">
        <w:rPr>
          <w:rFonts w:ascii="Arial Narrow" w:hAnsi="Arial Narrow"/>
          <w:b/>
          <w:bCs/>
          <w:sz w:val="32"/>
          <w:szCs w:val="32"/>
        </w:rPr>
        <w:t>Table of Contents</w:t>
      </w:r>
    </w:p>
    <w:p w14:paraId="4E2FB315" w14:textId="6D170B8F" w:rsidR="0037066F" w:rsidRPr="00BC6CF6" w:rsidRDefault="00AB0A0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1</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Introduction</w:t>
      </w:r>
    </w:p>
    <w:p w14:paraId="16F61A2D" w14:textId="64951D39" w:rsidR="0037066F" w:rsidRPr="00BC6CF6" w:rsidRDefault="00AB0A0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 xml:space="preserve">2 </w:t>
      </w:r>
      <w:r w:rsidR="0037066F" w:rsidRPr="00BC6CF6">
        <w:rPr>
          <w:rFonts w:ascii="Arial Narrow" w:eastAsia="Times New Roman" w:hAnsi="Arial Narrow" w:cs="Times New Roman"/>
          <w:b/>
          <w:bCs/>
          <w:sz w:val="24"/>
          <w:szCs w:val="24"/>
        </w:rPr>
        <w:t>Purpose of the Report</w:t>
      </w:r>
    </w:p>
    <w:p w14:paraId="7A56F940" w14:textId="727F2987" w:rsidR="0037066F" w:rsidRPr="00BC6CF6" w:rsidRDefault="00AB0A0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 xml:space="preserve">3 </w:t>
      </w:r>
      <w:r w:rsidR="0037066F" w:rsidRPr="00BC6CF6">
        <w:rPr>
          <w:rFonts w:ascii="Arial Narrow" w:eastAsia="Times New Roman" w:hAnsi="Arial Narrow" w:cs="Times New Roman"/>
          <w:b/>
          <w:bCs/>
          <w:sz w:val="24"/>
          <w:szCs w:val="24"/>
        </w:rPr>
        <w:t>Historical Foundations of Management Theory</w:t>
      </w:r>
    </w:p>
    <w:p w14:paraId="75A50256" w14:textId="3EEDB1EA" w:rsidR="0037066F" w:rsidRPr="00BC6CF6" w:rsidRDefault="00AB0A0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4</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Early Challenges to Classical Management Thinking</w:t>
      </w:r>
    </w:p>
    <w:p w14:paraId="26D7FF1D" w14:textId="412D0366" w:rsidR="00F75131" w:rsidRPr="00BC6CF6" w:rsidRDefault="00AB0A01" w:rsidP="0037066F">
      <w:pPr>
        <w:spacing w:before="100" w:beforeAutospacing="1" w:after="100" w:afterAutospacing="1" w:line="240" w:lineRule="auto"/>
        <w:rPr>
          <w:rFonts w:ascii="Arial Narrow" w:eastAsia="Times New Roman" w:hAnsi="Arial Narrow" w:cs="Times New Roman"/>
          <w:sz w:val="24"/>
          <w:szCs w:val="24"/>
        </w:rPr>
      </w:pPr>
      <w:proofErr w:type="gramStart"/>
      <w:r>
        <w:rPr>
          <w:rFonts w:ascii="Arial Narrow" w:eastAsia="Times New Roman" w:hAnsi="Arial Narrow" w:cs="Times New Roman"/>
          <w:sz w:val="24"/>
          <w:szCs w:val="24"/>
        </w:rPr>
        <w:t>5</w:t>
      </w:r>
      <w:r w:rsidR="00086181">
        <w:rPr>
          <w:rFonts w:ascii="Arial Narrow" w:eastAsia="Times New Roman" w:hAnsi="Arial Narrow" w:cs="Times New Roman"/>
          <w:sz w:val="24"/>
          <w:szCs w:val="24"/>
        </w:rPr>
        <w:t xml:space="preserve"> </w:t>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Evolution</w:t>
      </w:r>
      <w:proofErr w:type="gramEnd"/>
      <w:r w:rsidR="0037066F" w:rsidRPr="00BC6CF6">
        <w:rPr>
          <w:rFonts w:ascii="Arial Narrow" w:eastAsia="Times New Roman" w:hAnsi="Arial Narrow" w:cs="Times New Roman"/>
          <w:b/>
          <w:bCs/>
          <w:sz w:val="24"/>
          <w:szCs w:val="24"/>
        </w:rPr>
        <w:t xml:space="preserve"> of Management Theory</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086181">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5.1 Evolution in the Early 20th Century</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086181">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5.2 Mid-20th Century Developments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086181">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5.3 Late 20th Century Developments</w:t>
      </w:r>
    </w:p>
    <w:p w14:paraId="760720C9" w14:textId="6C943519" w:rsidR="0037066F" w:rsidRPr="00BC6CF6" w:rsidRDefault="0037066F" w:rsidP="0037066F">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w:t>
      </w:r>
      <w:r w:rsidRPr="00BC6CF6">
        <w:rPr>
          <w:rFonts w:ascii="Arial Narrow" w:eastAsia="Times New Roman" w:hAnsi="Arial Narrow" w:cs="Times New Roman"/>
          <w:b/>
          <w:bCs/>
          <w:sz w:val="24"/>
          <w:szCs w:val="24"/>
        </w:rPr>
        <w:t>21st Century Management Theory</w:t>
      </w:r>
    </w:p>
    <w:p w14:paraId="0A81AE5E" w14:textId="1E84039B" w:rsidR="0037066F" w:rsidRPr="00BC6CF6" w:rsidRDefault="0008618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7</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Morgan’s Metaphors and Persistent Management Paradigms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7.1</w:t>
      </w:r>
      <w:r w:rsidR="00E972B6" w:rsidRPr="00BC6CF6">
        <w:rPr>
          <w:rFonts w:ascii="Arial Narrow" w:eastAsia="Times New Roman" w:hAnsi="Arial Narrow" w:cs="Times New Roman"/>
          <w:sz w:val="24"/>
          <w:szCs w:val="24"/>
        </w:rPr>
        <w:t xml:space="preserve"> </w:t>
      </w:r>
      <w:proofErr w:type="spellStart"/>
      <w:r w:rsidR="0037066F" w:rsidRPr="00BC6CF6">
        <w:rPr>
          <w:rFonts w:ascii="Arial Narrow" w:eastAsia="Times New Roman" w:hAnsi="Arial Narrow" w:cs="Times New Roman"/>
          <w:sz w:val="24"/>
          <w:szCs w:val="24"/>
        </w:rPr>
        <w:t>Organisation</w:t>
      </w:r>
      <w:proofErr w:type="spellEnd"/>
      <w:r w:rsidR="0037066F" w:rsidRPr="00BC6CF6">
        <w:rPr>
          <w:rFonts w:ascii="Arial Narrow" w:eastAsia="Times New Roman" w:hAnsi="Arial Narrow" w:cs="Times New Roman"/>
          <w:sz w:val="24"/>
          <w:szCs w:val="24"/>
        </w:rPr>
        <w:t xml:space="preserve"> as a Machine</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7.2 Persistent Influence of Traditional Management Theories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7.3 Enduring Principles of Scientific Management</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 xml:space="preserve">7.4 Bureaucratic Management in Contemporary </w:t>
      </w:r>
      <w:proofErr w:type="spellStart"/>
      <w:r w:rsidR="0037066F" w:rsidRPr="00BC6CF6">
        <w:rPr>
          <w:rFonts w:ascii="Arial Narrow" w:eastAsia="Times New Roman" w:hAnsi="Arial Narrow" w:cs="Times New Roman"/>
          <w:sz w:val="24"/>
          <w:szCs w:val="24"/>
        </w:rPr>
        <w:t>Organisations</w:t>
      </w:r>
      <w:proofErr w:type="spellEnd"/>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 xml:space="preserve">7.5 Administrative Management’s Role in Modern </w:t>
      </w:r>
      <w:proofErr w:type="spellStart"/>
      <w:r w:rsidR="0037066F" w:rsidRPr="00BC6CF6">
        <w:rPr>
          <w:rFonts w:ascii="Arial Narrow" w:eastAsia="Times New Roman" w:hAnsi="Arial Narrow" w:cs="Times New Roman"/>
          <w:sz w:val="24"/>
          <w:szCs w:val="24"/>
        </w:rPr>
        <w:t>Organisations</w:t>
      </w:r>
      <w:proofErr w:type="spellEnd"/>
    </w:p>
    <w:p w14:paraId="2C0AFCA1" w14:textId="1BB7A287" w:rsidR="0037066F" w:rsidRPr="00BC6CF6" w:rsidRDefault="0008618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8</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Integration of Traditional and Contemporary Management Theories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 xml:space="preserve">8.1 Influence of </w:t>
      </w:r>
      <w:proofErr w:type="spellStart"/>
      <w:r w:rsidR="0037066F" w:rsidRPr="00BC6CF6">
        <w:rPr>
          <w:rFonts w:ascii="Arial Narrow" w:eastAsia="Times New Roman" w:hAnsi="Arial Narrow" w:cs="Times New Roman"/>
          <w:sz w:val="24"/>
          <w:szCs w:val="24"/>
        </w:rPr>
        <w:t>Organisational</w:t>
      </w:r>
      <w:proofErr w:type="spellEnd"/>
      <w:r w:rsidR="0037066F" w:rsidRPr="00BC6CF6">
        <w:rPr>
          <w:rFonts w:ascii="Arial Narrow" w:eastAsia="Times New Roman" w:hAnsi="Arial Narrow" w:cs="Times New Roman"/>
          <w:sz w:val="24"/>
          <w:szCs w:val="24"/>
        </w:rPr>
        <w:t xml:space="preserve"> Culture on Management Evolution</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 xml:space="preserve">8.2 Challenges of Changing </w:t>
      </w:r>
      <w:proofErr w:type="spellStart"/>
      <w:r w:rsidR="0037066F" w:rsidRPr="00BC6CF6">
        <w:rPr>
          <w:rFonts w:ascii="Arial Narrow" w:eastAsia="Times New Roman" w:hAnsi="Arial Narrow" w:cs="Times New Roman"/>
          <w:sz w:val="24"/>
          <w:szCs w:val="24"/>
        </w:rPr>
        <w:t>Organisational</w:t>
      </w:r>
      <w:proofErr w:type="spellEnd"/>
      <w:r w:rsidR="0037066F" w:rsidRPr="00BC6CF6">
        <w:rPr>
          <w:rFonts w:ascii="Arial Narrow" w:eastAsia="Times New Roman" w:hAnsi="Arial Narrow" w:cs="Times New Roman"/>
          <w:sz w:val="24"/>
          <w:szCs w:val="24"/>
        </w:rPr>
        <w:t xml:space="preserve"> Culture</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8.3 Strategies for Facilitating Cultural Change</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8.4 Case Illustration: Microsoft’s Cultural and Managerial Integration</w:t>
      </w:r>
    </w:p>
    <w:p w14:paraId="3C8A73F8" w14:textId="65E991A1" w:rsidR="0037066F" w:rsidRPr="00BC6CF6" w:rsidRDefault="0008618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 xml:space="preserve">9 </w:t>
      </w:r>
      <w:r w:rsidR="0037066F" w:rsidRPr="00BC6CF6">
        <w:rPr>
          <w:rFonts w:ascii="Arial Narrow" w:eastAsia="Times New Roman" w:hAnsi="Arial Narrow" w:cs="Times New Roman"/>
          <w:b/>
          <w:bCs/>
          <w:sz w:val="24"/>
          <w:szCs w:val="24"/>
        </w:rPr>
        <w:t>Theoretical Responses to Contemporary Management Challenges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9.1 Complexity and Post-Bureaucratic Perspectives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9.2 New Approaches to Performance Management and Career Development</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9.3 Contribution of Contemporary Management Theorists</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9.4 Emotional Intelligence in Contemporary Management</w:t>
      </w:r>
      <w:r w:rsidR="0037066F" w:rsidRPr="00BC6CF6">
        <w:rPr>
          <w:rFonts w:ascii="Arial Narrow" w:eastAsia="Times New Roman" w:hAnsi="Arial Narrow" w:cs="Times New Roman"/>
          <w:sz w:val="24"/>
          <w:szCs w:val="24"/>
        </w:rPr>
        <w:br/>
      </w:r>
      <w:r>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sz w:val="24"/>
          <w:szCs w:val="24"/>
        </w:rPr>
        <w:t>9.5 Critical Rebuttal and Refutation of the Argument</w:t>
      </w:r>
    </w:p>
    <w:p w14:paraId="268FD5E0" w14:textId="3DCB426D" w:rsidR="0037066F" w:rsidRPr="00BC6CF6" w:rsidRDefault="00086181" w:rsidP="0037066F">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10</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Conclusion</w:t>
      </w:r>
    </w:p>
    <w:p w14:paraId="770CB19D" w14:textId="0B2446F5" w:rsidR="0037066F" w:rsidRPr="00BC6CF6" w:rsidRDefault="00086181" w:rsidP="0037066F">
      <w:pPr>
        <w:spacing w:before="100" w:beforeAutospacing="1" w:after="100" w:afterAutospacing="1" w:line="240" w:lineRule="auto"/>
        <w:rPr>
          <w:rFonts w:ascii="Arial Narrow" w:eastAsia="Times New Roman" w:hAnsi="Arial Narrow" w:cs="Times New Roman"/>
          <w:b/>
          <w:bCs/>
          <w:sz w:val="24"/>
          <w:szCs w:val="24"/>
        </w:rPr>
      </w:pPr>
      <w:r>
        <w:rPr>
          <w:rFonts w:ascii="Arial Narrow" w:eastAsia="Times New Roman" w:hAnsi="Arial Narrow" w:cs="Times New Roman"/>
          <w:sz w:val="24"/>
          <w:szCs w:val="24"/>
        </w:rPr>
        <w:t>11</w:t>
      </w:r>
      <w:r w:rsidR="0037066F" w:rsidRPr="00BC6CF6">
        <w:rPr>
          <w:rFonts w:ascii="Arial Narrow" w:eastAsia="Times New Roman" w:hAnsi="Arial Narrow" w:cs="Times New Roman"/>
          <w:sz w:val="24"/>
          <w:szCs w:val="24"/>
        </w:rPr>
        <w:t xml:space="preserve"> </w:t>
      </w:r>
      <w:r w:rsidR="0037066F" w:rsidRPr="00BC6CF6">
        <w:rPr>
          <w:rFonts w:ascii="Arial Narrow" w:eastAsia="Times New Roman" w:hAnsi="Arial Narrow" w:cs="Times New Roman"/>
          <w:b/>
          <w:bCs/>
          <w:sz w:val="24"/>
          <w:szCs w:val="24"/>
        </w:rPr>
        <w:t>References</w:t>
      </w:r>
    </w:p>
    <w:p w14:paraId="2550BE02" w14:textId="259629DF" w:rsidR="001A1847" w:rsidRPr="00BC6CF6" w:rsidRDefault="001A1847" w:rsidP="0037066F">
      <w:pPr>
        <w:spacing w:before="100" w:beforeAutospacing="1" w:after="100" w:afterAutospacing="1" w:line="240" w:lineRule="auto"/>
        <w:rPr>
          <w:rFonts w:ascii="Arial Narrow" w:eastAsia="Times New Roman" w:hAnsi="Arial Narrow" w:cs="Times New Roman"/>
          <w:b/>
          <w:bCs/>
          <w:sz w:val="24"/>
          <w:szCs w:val="24"/>
        </w:rPr>
      </w:pPr>
    </w:p>
    <w:p w14:paraId="0CD10D02" w14:textId="77777777" w:rsidR="001A1847" w:rsidRPr="00BC6CF6" w:rsidRDefault="001A1847" w:rsidP="0037066F">
      <w:pPr>
        <w:spacing w:before="100" w:beforeAutospacing="1" w:after="100" w:afterAutospacing="1" w:line="240" w:lineRule="auto"/>
        <w:rPr>
          <w:rFonts w:ascii="Arial Narrow" w:eastAsia="Times New Roman" w:hAnsi="Arial Narrow" w:cs="Times New Roman"/>
          <w:sz w:val="24"/>
          <w:szCs w:val="24"/>
        </w:rPr>
      </w:pPr>
    </w:p>
    <w:p w14:paraId="39C9DF8E" w14:textId="77777777" w:rsidR="0037066F" w:rsidRPr="00BC6CF6" w:rsidRDefault="0037066F" w:rsidP="005B6B39">
      <w:pPr>
        <w:spacing w:after="158"/>
        <w:rPr>
          <w:rFonts w:ascii="Arial Narrow" w:hAnsi="Arial Narrow"/>
          <w:b/>
          <w:bCs/>
          <w:sz w:val="32"/>
          <w:szCs w:val="32"/>
        </w:rPr>
      </w:pPr>
    </w:p>
    <w:p w14:paraId="1391A14B" w14:textId="77777777" w:rsidR="0037066F" w:rsidRPr="00BC6CF6" w:rsidRDefault="0037066F" w:rsidP="005B6B39">
      <w:pPr>
        <w:spacing w:after="158"/>
        <w:rPr>
          <w:rFonts w:ascii="Arial Narrow" w:hAnsi="Arial Narrow"/>
          <w:b/>
          <w:bCs/>
          <w:sz w:val="28"/>
          <w:szCs w:val="32"/>
        </w:rPr>
      </w:pPr>
    </w:p>
    <w:p w14:paraId="0C50BF93" w14:textId="77777777" w:rsidR="005B6B39" w:rsidRPr="00BC6CF6" w:rsidRDefault="005B6B39" w:rsidP="00666967">
      <w:pPr>
        <w:rPr>
          <w:rFonts w:ascii="Arial Narrow" w:hAnsi="Arial Narrow"/>
          <w:b/>
          <w:bCs/>
          <w:sz w:val="32"/>
          <w:szCs w:val="32"/>
        </w:rPr>
      </w:pPr>
    </w:p>
    <w:p w14:paraId="70752DB8" w14:textId="0CD2CA9A" w:rsidR="005E1967" w:rsidRPr="00BC6CF6" w:rsidRDefault="00666967" w:rsidP="00666967">
      <w:pPr>
        <w:rPr>
          <w:rFonts w:ascii="Arial Narrow" w:hAnsi="Arial Narrow"/>
          <w:b/>
          <w:bCs/>
          <w:sz w:val="32"/>
          <w:szCs w:val="32"/>
        </w:rPr>
      </w:pPr>
      <w:r w:rsidRPr="00BC6CF6">
        <w:rPr>
          <w:rFonts w:ascii="Arial Narrow" w:hAnsi="Arial Narrow"/>
          <w:b/>
          <w:bCs/>
          <w:sz w:val="32"/>
          <w:szCs w:val="32"/>
        </w:rPr>
        <w:t>Introduction</w:t>
      </w:r>
    </w:p>
    <w:p w14:paraId="255ADEED" w14:textId="74E8B751" w:rsidR="00DE7323" w:rsidRPr="00BC6CF6" w:rsidRDefault="00DE7323" w:rsidP="00DE7323">
      <w:pPr>
        <w:spacing w:after="0" w:line="240" w:lineRule="auto"/>
        <w:rPr>
          <w:rFonts w:ascii="Arial Narrow" w:eastAsia="Times New Roman" w:hAnsi="Arial Narrow" w:cs="Times New Roman"/>
          <w:sz w:val="24"/>
          <w:szCs w:val="24"/>
        </w:rPr>
      </w:pPr>
      <w:r w:rsidRPr="00DE7323">
        <w:rPr>
          <w:rFonts w:ascii="Arial Narrow" w:eastAsia="Times New Roman" w:hAnsi="Arial Narrow" w:cs="Times New Roman"/>
          <w:sz w:val="24"/>
          <w:szCs w:val="24"/>
        </w:rPr>
        <w:t>In the</w:t>
      </w:r>
      <w:r w:rsidR="00797F47" w:rsidRPr="00BC6CF6">
        <w:rPr>
          <w:rFonts w:ascii="Arial Narrow" w:eastAsia="Times New Roman" w:hAnsi="Arial Narrow" w:cs="Times New Roman"/>
          <w:sz w:val="24"/>
          <w:szCs w:val="24"/>
        </w:rPr>
        <w:t xml:space="preserve"> modern </w:t>
      </w:r>
      <w:proofErr w:type="gramStart"/>
      <w:r w:rsidR="00797F47" w:rsidRPr="00BC6CF6">
        <w:rPr>
          <w:rFonts w:ascii="Arial Narrow" w:eastAsia="Times New Roman" w:hAnsi="Arial Narrow" w:cs="Times New Roman"/>
          <w:sz w:val="24"/>
          <w:szCs w:val="24"/>
        </w:rPr>
        <w:t xml:space="preserve">era </w:t>
      </w:r>
      <w:r w:rsidRPr="00DE7323">
        <w:rPr>
          <w:rFonts w:ascii="Arial Narrow" w:eastAsia="Times New Roman" w:hAnsi="Arial Narrow" w:cs="Times New Roman"/>
          <w:sz w:val="24"/>
          <w:szCs w:val="24"/>
        </w:rPr>
        <w:t>,</w:t>
      </w:r>
      <w:proofErr w:type="gramEnd"/>
      <w:r w:rsidRPr="00DE7323">
        <w:rPr>
          <w:rFonts w:ascii="Arial Narrow" w:eastAsia="Times New Roman" w:hAnsi="Arial Narrow" w:cs="Times New Roman"/>
          <w:sz w:val="24"/>
          <w:szCs w:val="24"/>
        </w:rPr>
        <w:t xml:space="preserve"> work and living in </w:t>
      </w:r>
      <w:proofErr w:type="spellStart"/>
      <w:r w:rsidRPr="00DE7323">
        <w:rPr>
          <w:rFonts w:ascii="Arial Narrow" w:eastAsia="Times New Roman" w:hAnsi="Arial Narrow" w:cs="Times New Roman"/>
          <w:sz w:val="24"/>
          <w:szCs w:val="24"/>
        </w:rPr>
        <w:t>organisations</w:t>
      </w:r>
      <w:proofErr w:type="spellEnd"/>
      <w:r w:rsidRPr="00DE7323">
        <w:rPr>
          <w:rFonts w:ascii="Arial Narrow" w:eastAsia="Times New Roman" w:hAnsi="Arial Narrow" w:cs="Times New Roman"/>
          <w:sz w:val="24"/>
          <w:szCs w:val="24"/>
        </w:rPr>
        <w:t xml:space="preserve"> have changed a lot. </w:t>
      </w:r>
      <w:proofErr w:type="spellStart"/>
      <w:r w:rsidRPr="00DE7323">
        <w:rPr>
          <w:rFonts w:ascii="Arial Narrow" w:eastAsia="Times New Roman" w:hAnsi="Arial Narrow" w:cs="Times New Roman"/>
          <w:sz w:val="24"/>
          <w:szCs w:val="24"/>
        </w:rPr>
        <w:t>Digitalisation</w:t>
      </w:r>
      <w:proofErr w:type="spellEnd"/>
      <w:r w:rsidRPr="00DE7323">
        <w:rPr>
          <w:rFonts w:ascii="Arial Narrow" w:eastAsia="Times New Roman" w:hAnsi="Arial Narrow" w:cs="Times New Roman"/>
          <w:sz w:val="24"/>
          <w:szCs w:val="24"/>
        </w:rPr>
        <w:t xml:space="preserve">, global interconnection, artificial intelligence, and the </w:t>
      </w:r>
      <w:r w:rsidR="00797F47" w:rsidRPr="00BC6CF6">
        <w:rPr>
          <w:rFonts w:ascii="Arial Narrow" w:eastAsia="Times New Roman" w:hAnsi="Arial Narrow" w:cs="Times New Roman"/>
          <w:sz w:val="24"/>
          <w:szCs w:val="24"/>
        </w:rPr>
        <w:t xml:space="preserve">increase </w:t>
      </w:r>
      <w:r w:rsidRPr="00DE7323">
        <w:rPr>
          <w:rFonts w:ascii="Arial Narrow" w:eastAsia="Times New Roman" w:hAnsi="Arial Narrow" w:cs="Times New Roman"/>
          <w:sz w:val="24"/>
          <w:szCs w:val="24"/>
        </w:rPr>
        <w:t>of knowledge-based economies have changed how companies make money and how people feel about their jobs</w:t>
      </w:r>
      <w:r w:rsidR="00DC23BD" w:rsidRPr="00BC6CF6">
        <w:rPr>
          <w:rFonts w:ascii="Arial Narrow" w:eastAsia="Times New Roman" w:hAnsi="Arial Narrow" w:cs="Times New Roman"/>
          <w:sz w:val="24"/>
          <w:szCs w:val="24"/>
        </w:rPr>
        <w:t>.</w:t>
      </w:r>
      <w:r w:rsidRPr="00DE7323">
        <w:rPr>
          <w:rFonts w:ascii="Arial Narrow" w:eastAsia="Times New Roman" w:hAnsi="Arial Narrow" w:cs="Times New Roman"/>
          <w:sz w:val="24"/>
          <w:szCs w:val="24"/>
        </w:rPr>
        <w:t xml:space="preserve"> People are starting to see employees as sources of knowledge and judgement instead of just replaceable workers. At the same time, expectations </w:t>
      </w:r>
      <w:proofErr w:type="gramStart"/>
      <w:r w:rsidRPr="00DE7323">
        <w:rPr>
          <w:rFonts w:ascii="Arial Narrow" w:eastAsia="Times New Roman" w:hAnsi="Arial Narrow" w:cs="Times New Roman"/>
          <w:sz w:val="24"/>
          <w:szCs w:val="24"/>
        </w:rPr>
        <w:t>for  meaningful</w:t>
      </w:r>
      <w:proofErr w:type="gramEnd"/>
      <w:r w:rsidRPr="00DE7323">
        <w:rPr>
          <w:rFonts w:ascii="Arial Narrow" w:eastAsia="Times New Roman" w:hAnsi="Arial Narrow" w:cs="Times New Roman"/>
          <w:sz w:val="24"/>
          <w:szCs w:val="24"/>
        </w:rPr>
        <w:t xml:space="preserve"> work, and ethical leadership have</w:t>
      </w:r>
      <w:r w:rsidR="009B6F5D" w:rsidRPr="00BC6CF6">
        <w:rPr>
          <w:rFonts w:ascii="Arial Narrow" w:hAnsi="Arial Narrow"/>
        </w:rPr>
        <w:t xml:space="preserve"> i</w:t>
      </w:r>
      <w:r w:rsidR="009B6F5D" w:rsidRPr="00BC6CF6">
        <w:rPr>
          <w:rFonts w:ascii="Arial Narrow" w:hAnsi="Arial Narrow"/>
        </w:rPr>
        <w:t>ncreased</w:t>
      </w:r>
      <w:r w:rsidRPr="00DE7323">
        <w:rPr>
          <w:rFonts w:ascii="Arial Narrow" w:eastAsia="Times New Roman" w:hAnsi="Arial Narrow" w:cs="Times New Roman"/>
          <w:sz w:val="24"/>
          <w:szCs w:val="24"/>
        </w:rPr>
        <w:t xml:space="preserve">. These changes make it harder for managers to find </w:t>
      </w:r>
      <w:r w:rsidR="009B6F5D" w:rsidRPr="00BC6CF6">
        <w:rPr>
          <w:rFonts w:ascii="Arial Narrow" w:eastAsia="Times New Roman" w:hAnsi="Arial Narrow" w:cs="Times New Roman"/>
          <w:sz w:val="24"/>
          <w:szCs w:val="24"/>
        </w:rPr>
        <w:t>out a</w:t>
      </w:r>
      <w:r w:rsidRPr="00DE7323">
        <w:rPr>
          <w:rFonts w:ascii="Arial Narrow" w:eastAsia="Times New Roman" w:hAnsi="Arial Narrow" w:cs="Times New Roman"/>
          <w:sz w:val="24"/>
          <w:szCs w:val="24"/>
        </w:rPr>
        <w:t xml:space="preserve"> balance between performance and well-being, as well </w:t>
      </w:r>
      <w:proofErr w:type="gramStart"/>
      <w:r w:rsidRPr="00DE7323">
        <w:rPr>
          <w:rFonts w:ascii="Arial Narrow" w:eastAsia="Times New Roman" w:hAnsi="Arial Narrow" w:cs="Times New Roman"/>
          <w:sz w:val="24"/>
          <w:szCs w:val="24"/>
        </w:rPr>
        <w:t>as  control</w:t>
      </w:r>
      <w:proofErr w:type="gramEnd"/>
      <w:r w:rsidRPr="00DE7323">
        <w:rPr>
          <w:rFonts w:ascii="Arial Narrow" w:eastAsia="Times New Roman" w:hAnsi="Arial Narrow" w:cs="Times New Roman"/>
          <w:sz w:val="24"/>
          <w:szCs w:val="24"/>
        </w:rPr>
        <w:t xml:space="preserve"> and trust, in complicated </w:t>
      </w:r>
      <w:proofErr w:type="spellStart"/>
      <w:r w:rsidRPr="00DE7323">
        <w:rPr>
          <w:rFonts w:ascii="Arial Narrow" w:eastAsia="Times New Roman" w:hAnsi="Arial Narrow" w:cs="Times New Roman"/>
          <w:sz w:val="24"/>
          <w:szCs w:val="24"/>
        </w:rPr>
        <w:t>organisation</w:t>
      </w:r>
      <w:r w:rsidR="00BC6CF6" w:rsidRPr="00BC6CF6">
        <w:rPr>
          <w:rFonts w:ascii="Arial Narrow" w:eastAsia="Times New Roman" w:hAnsi="Arial Narrow" w:cs="Times New Roman"/>
          <w:sz w:val="24"/>
          <w:szCs w:val="24"/>
        </w:rPr>
        <w:t>s</w:t>
      </w:r>
      <w:proofErr w:type="spellEnd"/>
      <w:r w:rsidRPr="00DE7323">
        <w:rPr>
          <w:rFonts w:ascii="Arial Narrow" w:eastAsia="Times New Roman" w:hAnsi="Arial Narrow" w:cs="Times New Roman"/>
          <w:sz w:val="24"/>
          <w:szCs w:val="24"/>
        </w:rPr>
        <w:t>.</w:t>
      </w:r>
    </w:p>
    <w:p w14:paraId="1A53DF37" w14:textId="2E239012" w:rsidR="00EB6E19" w:rsidRPr="00BC6CF6" w:rsidRDefault="00EB6E19" w:rsidP="00DE7323">
      <w:pPr>
        <w:spacing w:after="0"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w:t>
      </w:r>
    </w:p>
    <w:p w14:paraId="232A9DCC" w14:textId="20E174D9" w:rsidR="00EB6E19" w:rsidRPr="00AB0A01" w:rsidRDefault="00EB6E19" w:rsidP="00EB6E19">
      <w:pPr>
        <w:spacing w:beforeAutospacing="1" w:after="100" w:afterAutospacing="1" w:line="240" w:lineRule="auto"/>
        <w:rPr>
          <w:rFonts w:ascii="Arial Narrow" w:hAnsi="Arial Narrow"/>
          <w:sz w:val="24"/>
          <w:szCs w:val="24"/>
        </w:rPr>
      </w:pPr>
      <w:r w:rsidRPr="00AB0A01">
        <w:rPr>
          <w:rFonts w:ascii="Arial Narrow" w:hAnsi="Arial Narrow"/>
          <w:sz w:val="24"/>
          <w:szCs w:val="24"/>
        </w:rPr>
        <w:t xml:space="preserve">Despite these shifts, management theory and practice are often </w:t>
      </w:r>
      <w:r w:rsidR="009B6F5D" w:rsidRPr="00AB0A01">
        <w:rPr>
          <w:rFonts w:ascii="Arial Narrow" w:hAnsi="Arial Narrow"/>
          <w:sz w:val="24"/>
          <w:szCs w:val="24"/>
        </w:rPr>
        <w:t>c</w:t>
      </w:r>
      <w:r w:rsidR="009B6F5D" w:rsidRPr="00AB0A01">
        <w:rPr>
          <w:rFonts w:ascii="Arial Narrow" w:hAnsi="Arial Narrow"/>
          <w:sz w:val="24"/>
          <w:szCs w:val="24"/>
        </w:rPr>
        <w:t>hallenged</w:t>
      </w:r>
      <w:r w:rsidR="009B6F5D" w:rsidRPr="00AB0A01">
        <w:rPr>
          <w:rFonts w:ascii="Arial Narrow" w:hAnsi="Arial Narrow"/>
          <w:sz w:val="24"/>
          <w:szCs w:val="24"/>
        </w:rPr>
        <w:t xml:space="preserve"> </w:t>
      </w:r>
      <w:r w:rsidRPr="00AB0A01">
        <w:rPr>
          <w:rFonts w:ascii="Arial Narrow" w:hAnsi="Arial Narrow"/>
          <w:sz w:val="24"/>
          <w:szCs w:val="24"/>
        </w:rPr>
        <w:t xml:space="preserve">for failing to </w:t>
      </w:r>
      <w:r w:rsidR="009B6F5D" w:rsidRPr="00AB0A01">
        <w:rPr>
          <w:rFonts w:ascii="Arial Narrow" w:hAnsi="Arial Narrow"/>
          <w:sz w:val="24"/>
          <w:szCs w:val="24"/>
        </w:rPr>
        <w:t>d</w:t>
      </w:r>
      <w:r w:rsidR="009B6F5D" w:rsidRPr="00AB0A01">
        <w:rPr>
          <w:rFonts w:ascii="Arial Narrow" w:hAnsi="Arial Narrow"/>
          <w:sz w:val="24"/>
          <w:szCs w:val="24"/>
        </w:rPr>
        <w:t>evelop</w:t>
      </w:r>
      <w:r w:rsidR="009B6F5D" w:rsidRPr="00AB0A01">
        <w:rPr>
          <w:rFonts w:ascii="Arial Narrow" w:hAnsi="Arial Narrow"/>
          <w:sz w:val="24"/>
          <w:szCs w:val="24"/>
        </w:rPr>
        <w:t xml:space="preserve"> </w:t>
      </w:r>
      <w:proofErr w:type="gramStart"/>
      <w:r w:rsidRPr="00AB0A01">
        <w:rPr>
          <w:rFonts w:ascii="Arial Narrow" w:hAnsi="Arial Narrow"/>
          <w:sz w:val="24"/>
          <w:szCs w:val="24"/>
        </w:rPr>
        <w:t xml:space="preserve">at </w:t>
      </w:r>
      <w:r w:rsidR="009B6F5D" w:rsidRPr="00AB0A01">
        <w:rPr>
          <w:rFonts w:ascii="Arial Narrow" w:hAnsi="Arial Narrow"/>
          <w:sz w:val="24"/>
          <w:szCs w:val="24"/>
        </w:rPr>
        <w:t xml:space="preserve"> similar</w:t>
      </w:r>
      <w:proofErr w:type="gramEnd"/>
      <w:r w:rsidR="009B6F5D" w:rsidRPr="00AB0A01">
        <w:rPr>
          <w:rFonts w:ascii="Arial Narrow" w:hAnsi="Arial Narrow"/>
          <w:sz w:val="24"/>
          <w:szCs w:val="24"/>
        </w:rPr>
        <w:t xml:space="preserve"> tempo</w:t>
      </w:r>
      <w:r w:rsidRPr="00AB0A01">
        <w:rPr>
          <w:rFonts w:ascii="Arial Narrow" w:hAnsi="Arial Narrow"/>
          <w:sz w:val="24"/>
          <w:szCs w:val="24"/>
        </w:rPr>
        <w:t xml:space="preserve">. </w:t>
      </w:r>
      <w:r w:rsidR="009B6F5D" w:rsidRPr="00AB0A01">
        <w:rPr>
          <w:rFonts w:ascii="Arial Narrow" w:hAnsi="Arial Narrow"/>
          <w:sz w:val="24"/>
          <w:szCs w:val="24"/>
        </w:rPr>
        <w:t>Scholars</w:t>
      </w:r>
      <w:r w:rsidR="009B6F5D" w:rsidRPr="00AB0A01">
        <w:rPr>
          <w:rFonts w:ascii="Arial Narrow" w:hAnsi="Arial Narrow"/>
          <w:sz w:val="24"/>
          <w:szCs w:val="24"/>
        </w:rPr>
        <w:t xml:space="preserve"> </w:t>
      </w:r>
      <w:r w:rsidRPr="00AB0A01">
        <w:rPr>
          <w:rFonts w:ascii="Arial Narrow" w:hAnsi="Arial Narrow"/>
          <w:sz w:val="24"/>
          <w:szCs w:val="24"/>
        </w:rPr>
        <w:t xml:space="preserve">argue that many </w:t>
      </w:r>
      <w:r w:rsidR="00D04713" w:rsidRPr="00AB0A01">
        <w:rPr>
          <w:rFonts w:ascii="Arial Narrow" w:hAnsi="Arial Narrow"/>
          <w:sz w:val="24"/>
          <w:szCs w:val="24"/>
        </w:rPr>
        <w:t>m</w:t>
      </w:r>
      <w:r w:rsidR="00D04713" w:rsidRPr="00AB0A01">
        <w:rPr>
          <w:rFonts w:ascii="Arial Narrow" w:hAnsi="Arial Narrow"/>
          <w:sz w:val="24"/>
          <w:szCs w:val="24"/>
        </w:rPr>
        <w:t>odern</w:t>
      </w:r>
      <w:r w:rsidR="00D04713" w:rsidRPr="00AB0A01">
        <w:rPr>
          <w:rFonts w:ascii="Arial Narrow" w:hAnsi="Arial Narrow"/>
          <w:sz w:val="24"/>
          <w:szCs w:val="24"/>
        </w:rPr>
        <w:t xml:space="preserve"> </w:t>
      </w:r>
      <w:r w:rsidRPr="00AB0A01">
        <w:rPr>
          <w:rFonts w:ascii="Arial Narrow" w:hAnsi="Arial Narrow"/>
          <w:sz w:val="24"/>
          <w:szCs w:val="24"/>
        </w:rPr>
        <w:t xml:space="preserve">practices remain rooted in </w:t>
      </w:r>
      <w:r w:rsidR="00D04713" w:rsidRPr="00AB0A01">
        <w:rPr>
          <w:rFonts w:ascii="Arial Narrow" w:hAnsi="Arial Narrow"/>
          <w:sz w:val="24"/>
          <w:szCs w:val="24"/>
        </w:rPr>
        <w:t>19th</w:t>
      </w:r>
      <w:r w:rsidRPr="00AB0A01">
        <w:rPr>
          <w:rFonts w:ascii="Arial Narrow" w:hAnsi="Arial Narrow"/>
          <w:sz w:val="24"/>
          <w:szCs w:val="24"/>
        </w:rPr>
        <w:t xml:space="preserve">- and early </w:t>
      </w:r>
      <w:r w:rsidR="00D04713" w:rsidRPr="00AB0A01">
        <w:rPr>
          <w:rFonts w:ascii="Arial Narrow" w:hAnsi="Arial Narrow"/>
          <w:sz w:val="24"/>
          <w:szCs w:val="24"/>
        </w:rPr>
        <w:t>20th</w:t>
      </w:r>
      <w:r w:rsidRPr="00AB0A01">
        <w:rPr>
          <w:rFonts w:ascii="Arial Narrow" w:hAnsi="Arial Narrow"/>
          <w:sz w:val="24"/>
          <w:szCs w:val="24"/>
        </w:rPr>
        <w:t>-century industrial assumptions, particularly those</w:t>
      </w:r>
      <w:r w:rsidR="00D04713" w:rsidRPr="00AB0A01">
        <w:rPr>
          <w:rFonts w:ascii="Arial Narrow" w:hAnsi="Arial Narrow"/>
          <w:sz w:val="24"/>
          <w:szCs w:val="24"/>
        </w:rPr>
        <w:t xml:space="preserve"> </w:t>
      </w:r>
      <w:proofErr w:type="spellStart"/>
      <w:r w:rsidR="00D04713" w:rsidRPr="00AB0A01">
        <w:rPr>
          <w:rFonts w:ascii="Arial Narrow" w:hAnsi="Arial Narrow"/>
          <w:sz w:val="24"/>
          <w:szCs w:val="24"/>
        </w:rPr>
        <w:t>p</w:t>
      </w:r>
      <w:r w:rsidR="00D04713" w:rsidRPr="00AB0A01">
        <w:rPr>
          <w:rFonts w:ascii="Arial Narrow" w:hAnsi="Arial Narrow"/>
          <w:sz w:val="24"/>
          <w:szCs w:val="24"/>
        </w:rPr>
        <w:t>rioritising</w:t>
      </w:r>
      <w:proofErr w:type="spellEnd"/>
      <w:r w:rsidRPr="00AB0A01">
        <w:rPr>
          <w:rFonts w:ascii="Arial Narrow" w:hAnsi="Arial Narrow"/>
          <w:sz w:val="24"/>
          <w:szCs w:val="24"/>
        </w:rPr>
        <w:t xml:space="preserve"> hierarchy, control, efficiency, and predictability (Mintzberg, 2006). While managerial tools have become more technologically</w:t>
      </w:r>
      <w:r w:rsidR="00D04713" w:rsidRPr="00AB0A01">
        <w:rPr>
          <w:rFonts w:ascii="Arial Narrow" w:hAnsi="Arial Narrow"/>
          <w:sz w:val="24"/>
          <w:szCs w:val="24"/>
        </w:rPr>
        <w:t xml:space="preserve"> </w:t>
      </w:r>
      <w:r w:rsidR="00D04713" w:rsidRPr="00AB0A01">
        <w:rPr>
          <w:rFonts w:ascii="Arial Narrow" w:hAnsi="Arial Narrow"/>
          <w:sz w:val="24"/>
          <w:szCs w:val="24"/>
        </w:rPr>
        <w:t>advanced</w:t>
      </w:r>
      <w:r w:rsidRPr="00AB0A01">
        <w:rPr>
          <w:rFonts w:ascii="Arial Narrow" w:hAnsi="Arial Narrow"/>
          <w:sz w:val="24"/>
          <w:szCs w:val="24"/>
        </w:rPr>
        <w:t xml:space="preserve">, underlying assumptions about authority, motivation, and performance are seen as largely unchanged, leading </w:t>
      </w:r>
      <w:proofErr w:type="spellStart"/>
      <w:r w:rsidRPr="00AB0A01">
        <w:rPr>
          <w:rFonts w:ascii="Arial Narrow" w:hAnsi="Arial Narrow"/>
          <w:sz w:val="24"/>
          <w:szCs w:val="24"/>
        </w:rPr>
        <w:t>organisations</w:t>
      </w:r>
      <w:proofErr w:type="spellEnd"/>
      <w:r w:rsidRPr="00AB0A01">
        <w:rPr>
          <w:rFonts w:ascii="Arial Narrow" w:hAnsi="Arial Narrow"/>
          <w:sz w:val="24"/>
          <w:szCs w:val="24"/>
        </w:rPr>
        <w:t xml:space="preserve"> to reproduce traditional control </w:t>
      </w:r>
      <w:r w:rsidR="00D04713" w:rsidRPr="00AB0A01">
        <w:rPr>
          <w:rFonts w:ascii="Arial Narrow" w:hAnsi="Arial Narrow"/>
          <w:sz w:val="24"/>
          <w:szCs w:val="24"/>
        </w:rPr>
        <w:t>a</w:t>
      </w:r>
      <w:r w:rsidR="00D04713" w:rsidRPr="00AB0A01">
        <w:rPr>
          <w:rFonts w:ascii="Arial Narrow" w:hAnsi="Arial Narrow"/>
          <w:sz w:val="24"/>
          <w:szCs w:val="24"/>
        </w:rPr>
        <w:t>rrangements</w:t>
      </w:r>
      <w:r w:rsidR="00D04713" w:rsidRPr="00AB0A01">
        <w:rPr>
          <w:rFonts w:ascii="Arial Narrow" w:hAnsi="Arial Narrow"/>
          <w:sz w:val="24"/>
          <w:szCs w:val="24"/>
        </w:rPr>
        <w:t xml:space="preserve"> </w:t>
      </w:r>
      <w:r w:rsidRPr="00AB0A01">
        <w:rPr>
          <w:rFonts w:ascii="Arial Narrow" w:hAnsi="Arial Narrow"/>
          <w:sz w:val="24"/>
          <w:szCs w:val="24"/>
        </w:rPr>
        <w:t>under the language of agility, empowerment.</w:t>
      </w:r>
    </w:p>
    <w:p w14:paraId="25BE2DC2" w14:textId="3141E5E5" w:rsidR="00EB6E19" w:rsidRPr="00AB0A01" w:rsidRDefault="00504F87" w:rsidP="00EB6E19">
      <w:pPr>
        <w:spacing w:beforeAutospacing="1" w:after="100" w:afterAutospacing="1" w:line="240" w:lineRule="auto"/>
        <w:rPr>
          <w:rFonts w:ascii="Arial Narrow" w:hAnsi="Arial Narrow"/>
          <w:sz w:val="24"/>
          <w:szCs w:val="24"/>
        </w:rPr>
      </w:pPr>
      <w:r w:rsidRPr="00504F87">
        <w:rPr>
          <w:rFonts w:ascii="Arial Narrow" w:hAnsi="Arial Narrow"/>
          <w:sz w:val="24"/>
          <w:szCs w:val="24"/>
        </w:rPr>
        <w:t xml:space="preserve">But these kinds of criticisms run the risk of making too broad statements about how management is done today. Many </w:t>
      </w:r>
      <w:r w:rsidR="00B34F00">
        <w:rPr>
          <w:rFonts w:ascii="Arial Narrow" w:hAnsi="Arial Narrow"/>
          <w:sz w:val="24"/>
          <w:szCs w:val="24"/>
        </w:rPr>
        <w:t>companies</w:t>
      </w:r>
      <w:r w:rsidRPr="00504F87">
        <w:rPr>
          <w:rFonts w:ascii="Arial Narrow" w:hAnsi="Arial Narrow"/>
          <w:sz w:val="24"/>
          <w:szCs w:val="24"/>
        </w:rPr>
        <w:t xml:space="preserve"> are </w:t>
      </w:r>
      <w:proofErr w:type="spellStart"/>
      <w:r w:rsidR="00B34F00">
        <w:rPr>
          <w:rFonts w:ascii="Arial Narrow" w:hAnsi="Arial Narrow"/>
          <w:sz w:val="24"/>
          <w:szCs w:val="24"/>
        </w:rPr>
        <w:t>fastly</w:t>
      </w:r>
      <w:proofErr w:type="spellEnd"/>
      <w:r w:rsidRPr="00504F87">
        <w:rPr>
          <w:rFonts w:ascii="Arial Narrow" w:hAnsi="Arial Narrow"/>
          <w:sz w:val="24"/>
          <w:szCs w:val="24"/>
        </w:rPr>
        <w:t xml:space="preserve"> changing management theory to deal with modern </w:t>
      </w:r>
      <w:proofErr w:type="spellStart"/>
      <w:r w:rsidR="00B34F00">
        <w:rPr>
          <w:rFonts w:ascii="Arial Narrow" w:hAnsi="Arial Narrow"/>
          <w:sz w:val="24"/>
          <w:szCs w:val="24"/>
        </w:rPr>
        <w:t>challengs</w:t>
      </w:r>
      <w:proofErr w:type="spellEnd"/>
      <w:r w:rsidRPr="00504F87">
        <w:rPr>
          <w:rFonts w:ascii="Arial Narrow" w:hAnsi="Arial Narrow"/>
          <w:sz w:val="24"/>
          <w:szCs w:val="24"/>
        </w:rPr>
        <w:t xml:space="preserve">, even though classical works are still in use. Microsoft is </w:t>
      </w:r>
      <w:r w:rsidR="00B34F00">
        <w:rPr>
          <w:rFonts w:ascii="Arial Narrow" w:hAnsi="Arial Narrow"/>
          <w:sz w:val="24"/>
          <w:szCs w:val="24"/>
        </w:rPr>
        <w:t>one of the</w:t>
      </w:r>
      <w:r w:rsidRPr="00504F87">
        <w:rPr>
          <w:rFonts w:ascii="Arial Narrow" w:hAnsi="Arial Narrow"/>
          <w:sz w:val="24"/>
          <w:szCs w:val="24"/>
        </w:rPr>
        <w:t xml:space="preserve"> example</w:t>
      </w:r>
      <w:r w:rsidR="00B34F00">
        <w:rPr>
          <w:rFonts w:ascii="Arial Narrow" w:hAnsi="Arial Narrow"/>
          <w:sz w:val="24"/>
          <w:szCs w:val="24"/>
        </w:rPr>
        <w:t>s</w:t>
      </w:r>
      <w:r w:rsidRPr="00504F87">
        <w:rPr>
          <w:rFonts w:ascii="Arial Narrow" w:hAnsi="Arial Narrow"/>
          <w:sz w:val="24"/>
          <w:szCs w:val="24"/>
        </w:rPr>
        <w:t xml:space="preserve"> of this. Since the mid of the 2010s, the company has changed from a competitive, rigid culture to one that values collaboration, learning, psychological safety, and emotional intelligence, all thank</w:t>
      </w:r>
      <w:r w:rsidR="00B34F00">
        <w:rPr>
          <w:rFonts w:ascii="Arial Narrow" w:hAnsi="Arial Narrow"/>
          <w:sz w:val="24"/>
          <w:szCs w:val="24"/>
        </w:rPr>
        <w:t xml:space="preserve"> goes to</w:t>
      </w:r>
      <w:r w:rsidRPr="00504F87">
        <w:rPr>
          <w:rFonts w:ascii="Arial Narrow" w:hAnsi="Arial Narrow"/>
          <w:sz w:val="24"/>
          <w:szCs w:val="24"/>
        </w:rPr>
        <w:t xml:space="preserve"> </w:t>
      </w:r>
      <w:proofErr w:type="spellStart"/>
      <w:r w:rsidRPr="00504F87">
        <w:rPr>
          <w:rFonts w:ascii="Arial Narrow" w:hAnsi="Arial Narrow"/>
          <w:sz w:val="24"/>
          <w:szCs w:val="24"/>
        </w:rPr>
        <w:t>to</w:t>
      </w:r>
      <w:proofErr w:type="spellEnd"/>
      <w:r w:rsidRPr="00504F87">
        <w:rPr>
          <w:rFonts w:ascii="Arial Narrow" w:hAnsi="Arial Narrow"/>
          <w:sz w:val="24"/>
          <w:szCs w:val="24"/>
        </w:rPr>
        <w:t xml:space="preserve"> Satya Nadella's leadership (Nadella, Shaw, &amp; Nichols, 2017). This change </w:t>
      </w:r>
      <w:r w:rsidR="00B34F00">
        <w:rPr>
          <w:rFonts w:ascii="Arial Narrow" w:hAnsi="Arial Narrow"/>
          <w:sz w:val="24"/>
          <w:szCs w:val="24"/>
        </w:rPr>
        <w:t>shows</w:t>
      </w:r>
      <w:r w:rsidRPr="00504F87">
        <w:rPr>
          <w:rFonts w:ascii="Arial Narrow" w:hAnsi="Arial Narrow"/>
          <w:sz w:val="24"/>
          <w:szCs w:val="24"/>
        </w:rPr>
        <w:t xml:space="preserve"> how management changes by </w:t>
      </w:r>
      <w:r w:rsidR="00085FD7">
        <w:rPr>
          <w:rFonts w:ascii="Arial Narrow" w:hAnsi="Arial Narrow"/>
          <w:sz w:val="24"/>
          <w:szCs w:val="24"/>
        </w:rPr>
        <w:t xml:space="preserve">trying new </w:t>
      </w:r>
      <w:proofErr w:type="gramStart"/>
      <w:r w:rsidR="00085FD7">
        <w:rPr>
          <w:rFonts w:ascii="Arial Narrow" w:hAnsi="Arial Narrow"/>
          <w:sz w:val="24"/>
          <w:szCs w:val="24"/>
        </w:rPr>
        <w:t xml:space="preserve">things </w:t>
      </w:r>
      <w:r w:rsidRPr="00504F87">
        <w:rPr>
          <w:rFonts w:ascii="Arial Narrow" w:hAnsi="Arial Narrow"/>
          <w:sz w:val="24"/>
          <w:szCs w:val="24"/>
        </w:rPr>
        <w:t xml:space="preserve"> in</w:t>
      </w:r>
      <w:proofErr w:type="gramEnd"/>
      <w:r w:rsidRPr="00504F87">
        <w:rPr>
          <w:rFonts w:ascii="Arial Narrow" w:hAnsi="Arial Narrow"/>
          <w:sz w:val="24"/>
          <w:szCs w:val="24"/>
        </w:rPr>
        <w:t xml:space="preserve"> a new way instead of completely giving up on them</w:t>
      </w:r>
      <w:r w:rsidR="00EB6E19" w:rsidRPr="00AB0A01">
        <w:rPr>
          <w:rFonts w:ascii="Arial Narrow" w:hAnsi="Arial Narrow"/>
          <w:sz w:val="24"/>
          <w:szCs w:val="24"/>
        </w:rPr>
        <w:t>.</w:t>
      </w:r>
    </w:p>
    <w:p w14:paraId="2FCF5DB0" w14:textId="0486357D" w:rsidR="00085FD7" w:rsidRPr="00085FD7" w:rsidRDefault="0007139F" w:rsidP="00085FD7">
      <w:pPr>
        <w:rPr>
          <w:rFonts w:ascii="Times New Roman" w:eastAsia="Times New Roman" w:hAnsi="Times New Roman" w:cs="Times New Roman"/>
          <w:sz w:val="24"/>
          <w:szCs w:val="24"/>
        </w:rPr>
      </w:pPr>
      <w:r w:rsidRPr="00AB0A01">
        <w:rPr>
          <w:rFonts w:ascii="Arial Narrow" w:hAnsi="Arial Narrow"/>
          <w:sz w:val="24"/>
          <w:szCs w:val="24"/>
        </w:rPr>
        <w:t>The analysis</w:t>
      </w:r>
      <w:r w:rsidR="003C79B6" w:rsidRPr="00AB0A01">
        <w:rPr>
          <w:rFonts w:ascii="Arial Narrow" w:hAnsi="Arial Narrow"/>
          <w:sz w:val="24"/>
          <w:szCs w:val="24"/>
        </w:rPr>
        <w:t xml:space="preserve"> between persistence and adaptation forms the central focus of this report. Rather than framing the debate in</w:t>
      </w:r>
      <w:r w:rsidR="00A958CA" w:rsidRPr="00AB0A01">
        <w:rPr>
          <w:rFonts w:ascii="Arial Narrow" w:hAnsi="Arial Narrow"/>
          <w:sz w:val="24"/>
          <w:szCs w:val="24"/>
        </w:rPr>
        <w:t xml:space="preserve"> d</w:t>
      </w:r>
      <w:r w:rsidR="00A958CA" w:rsidRPr="00AB0A01">
        <w:rPr>
          <w:rFonts w:ascii="Arial Narrow" w:hAnsi="Arial Narrow"/>
          <w:sz w:val="24"/>
          <w:szCs w:val="24"/>
        </w:rPr>
        <w:t>ualistic terms</w:t>
      </w:r>
      <w:r w:rsidR="00A958CA" w:rsidRPr="00AB0A01">
        <w:rPr>
          <w:rFonts w:ascii="Arial Narrow" w:hAnsi="Arial Narrow"/>
          <w:sz w:val="24"/>
          <w:szCs w:val="24"/>
        </w:rPr>
        <w:t xml:space="preserve"> </w:t>
      </w:r>
      <w:r w:rsidR="003C79B6" w:rsidRPr="00AB0A01">
        <w:rPr>
          <w:rFonts w:ascii="Arial Narrow" w:hAnsi="Arial Narrow"/>
          <w:sz w:val="24"/>
          <w:szCs w:val="24"/>
        </w:rPr>
        <w:t xml:space="preserve">—whether management has changed or remained static—the analysis adopts a more nuanced perspective that examines how and why certain management paradigms endure, while others are selectively reinterpreted to address contemporary </w:t>
      </w:r>
      <w:proofErr w:type="spellStart"/>
      <w:r w:rsidR="003C79B6" w:rsidRPr="00AB0A01">
        <w:rPr>
          <w:rFonts w:ascii="Arial Narrow" w:hAnsi="Arial Narrow"/>
          <w:sz w:val="24"/>
          <w:szCs w:val="24"/>
        </w:rPr>
        <w:t>organisational</w:t>
      </w:r>
      <w:proofErr w:type="spellEnd"/>
      <w:r w:rsidR="003C79B6" w:rsidRPr="00AB0A01">
        <w:rPr>
          <w:rFonts w:ascii="Arial Narrow" w:hAnsi="Arial Narrow"/>
          <w:sz w:val="24"/>
          <w:szCs w:val="24"/>
        </w:rPr>
        <w:t xml:space="preserve"> demands. Management theory has always been shaped by the social, economic, and technological conditions of its </w:t>
      </w:r>
      <w:proofErr w:type="spellStart"/>
      <w:proofErr w:type="gramStart"/>
      <w:r w:rsidR="003C79B6" w:rsidRPr="00AB0A01">
        <w:rPr>
          <w:rFonts w:ascii="Arial Narrow" w:hAnsi="Arial Narrow"/>
          <w:sz w:val="24"/>
          <w:szCs w:val="24"/>
        </w:rPr>
        <w:t>time</w:t>
      </w:r>
      <w:r w:rsidR="00085FD7">
        <w:rPr>
          <w:rFonts w:ascii="Arial Narrow" w:hAnsi="Arial Narrow"/>
          <w:sz w:val="24"/>
          <w:szCs w:val="24"/>
        </w:rPr>
        <w:t>.</w:t>
      </w:r>
      <w:r w:rsidR="00B34F00">
        <w:t>Initial</w:t>
      </w:r>
      <w:proofErr w:type="spellEnd"/>
      <w:proofErr w:type="gramEnd"/>
      <w:r w:rsidR="00085FD7" w:rsidRPr="00085FD7">
        <w:rPr>
          <w:rFonts w:ascii="Times New Roman" w:eastAsia="Times New Roman" w:hAnsi="Times New Roman" w:cs="Times New Roman"/>
          <w:sz w:val="24"/>
          <w:szCs w:val="24"/>
        </w:rPr>
        <w:t xml:space="preserve"> systems came forth because of </w:t>
      </w:r>
      <w:proofErr w:type="spellStart"/>
      <w:r w:rsidR="00085FD7" w:rsidRPr="00085FD7">
        <w:rPr>
          <w:rFonts w:ascii="Times New Roman" w:eastAsia="Times New Roman" w:hAnsi="Times New Roman" w:cs="Times New Roman"/>
          <w:sz w:val="24"/>
          <w:szCs w:val="24"/>
        </w:rPr>
        <w:t>industrialisation</w:t>
      </w:r>
      <w:proofErr w:type="spellEnd"/>
      <w:r w:rsidR="00085FD7" w:rsidRPr="00085FD7">
        <w:rPr>
          <w:rFonts w:ascii="Times New Roman" w:eastAsia="Times New Roman" w:hAnsi="Times New Roman" w:cs="Times New Roman"/>
          <w:sz w:val="24"/>
          <w:szCs w:val="24"/>
        </w:rPr>
        <w:t xml:space="preserve">, which required </w:t>
      </w:r>
      <w:r w:rsidR="00B34F00">
        <w:rPr>
          <w:rFonts w:ascii="Times New Roman" w:eastAsia="Times New Roman" w:hAnsi="Times New Roman" w:cs="Times New Roman"/>
          <w:sz w:val="24"/>
          <w:szCs w:val="24"/>
        </w:rPr>
        <w:t xml:space="preserve">to </w:t>
      </w:r>
      <w:proofErr w:type="spellStart"/>
      <w:r w:rsidR="00B34F00">
        <w:rPr>
          <w:rFonts w:ascii="Times New Roman" w:eastAsia="Times New Roman" w:hAnsi="Times New Roman" w:cs="Times New Roman"/>
          <w:sz w:val="24"/>
          <w:szCs w:val="24"/>
        </w:rPr>
        <w:t>enlightend</w:t>
      </w:r>
      <w:proofErr w:type="spellEnd"/>
      <w:r w:rsidR="00085FD7" w:rsidRPr="00085FD7">
        <w:rPr>
          <w:rFonts w:ascii="Times New Roman" w:eastAsia="Times New Roman" w:hAnsi="Times New Roman" w:cs="Times New Roman"/>
          <w:sz w:val="24"/>
          <w:szCs w:val="24"/>
        </w:rPr>
        <w:t xml:space="preserve"> </w:t>
      </w:r>
      <w:r w:rsidR="00B34F00">
        <w:rPr>
          <w:rFonts w:ascii="Times New Roman" w:eastAsia="Times New Roman" w:hAnsi="Times New Roman" w:cs="Times New Roman"/>
          <w:sz w:val="24"/>
          <w:szCs w:val="24"/>
        </w:rPr>
        <w:t xml:space="preserve">the </w:t>
      </w:r>
      <w:r w:rsidR="00085FD7" w:rsidRPr="00085FD7">
        <w:rPr>
          <w:rFonts w:ascii="Times New Roman" w:eastAsia="Times New Roman" w:hAnsi="Times New Roman" w:cs="Times New Roman"/>
          <w:sz w:val="24"/>
          <w:szCs w:val="24"/>
        </w:rPr>
        <w:t xml:space="preserve">efficiency, uniformity, and hierarchical control for large groups of workers </w:t>
      </w:r>
      <w:r w:rsidR="00B34F00">
        <w:rPr>
          <w:rFonts w:ascii="Times New Roman" w:eastAsia="Times New Roman" w:hAnsi="Times New Roman" w:cs="Times New Roman"/>
          <w:sz w:val="24"/>
          <w:szCs w:val="24"/>
        </w:rPr>
        <w:t xml:space="preserve">who are </w:t>
      </w:r>
      <w:r w:rsidR="00085FD7" w:rsidRPr="00085FD7">
        <w:rPr>
          <w:rFonts w:ascii="Times New Roman" w:eastAsia="Times New Roman" w:hAnsi="Times New Roman" w:cs="Times New Roman"/>
          <w:sz w:val="24"/>
          <w:szCs w:val="24"/>
        </w:rPr>
        <w:t xml:space="preserve">doing monotonous, manual </w:t>
      </w:r>
      <w:proofErr w:type="spellStart"/>
      <w:r w:rsidR="00085FD7" w:rsidRPr="00085FD7">
        <w:rPr>
          <w:rFonts w:ascii="Times New Roman" w:eastAsia="Times New Roman" w:hAnsi="Times New Roman" w:cs="Times New Roman"/>
          <w:sz w:val="24"/>
          <w:szCs w:val="24"/>
        </w:rPr>
        <w:t>labour</w:t>
      </w:r>
      <w:proofErr w:type="spellEnd"/>
      <w:r w:rsidR="00085FD7" w:rsidRPr="00085FD7">
        <w:rPr>
          <w:rFonts w:ascii="Times New Roman" w:eastAsia="Times New Roman" w:hAnsi="Times New Roman" w:cs="Times New Roman"/>
          <w:sz w:val="24"/>
          <w:szCs w:val="24"/>
        </w:rPr>
        <w:t>.</w:t>
      </w:r>
    </w:p>
    <w:p w14:paraId="75024649" w14:textId="4149FB49" w:rsidR="003C79B6" w:rsidRPr="00AB0A01" w:rsidRDefault="003C79B6" w:rsidP="00EB6E19">
      <w:pPr>
        <w:spacing w:beforeAutospacing="1" w:after="100" w:afterAutospacing="1" w:line="240" w:lineRule="auto"/>
        <w:rPr>
          <w:rFonts w:ascii="Arial Narrow" w:hAnsi="Arial Narrow"/>
          <w:sz w:val="24"/>
          <w:szCs w:val="24"/>
        </w:rPr>
      </w:pPr>
    </w:p>
    <w:p w14:paraId="1FC9C8C8" w14:textId="297D32F8" w:rsidR="00DE7323" w:rsidRPr="00BC6CF6" w:rsidRDefault="00A8174F" w:rsidP="00DE7323">
      <w:pPr>
        <w:spacing w:after="0"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lastRenderedPageBreak/>
        <w:t xml:space="preserve">As </w:t>
      </w:r>
      <w:proofErr w:type="spellStart"/>
      <w:r w:rsidRPr="00A8174F">
        <w:rPr>
          <w:rFonts w:ascii="Arial Narrow" w:eastAsia="Times New Roman" w:hAnsi="Arial Narrow" w:cs="Times New Roman"/>
          <w:sz w:val="24"/>
          <w:szCs w:val="24"/>
        </w:rPr>
        <w:t>organisations</w:t>
      </w:r>
      <w:proofErr w:type="spellEnd"/>
      <w:r w:rsidRPr="00A8174F">
        <w:rPr>
          <w:rFonts w:ascii="Arial Narrow" w:eastAsia="Times New Roman" w:hAnsi="Arial Narrow" w:cs="Times New Roman"/>
          <w:sz w:val="24"/>
          <w:szCs w:val="24"/>
        </w:rPr>
        <w:t xml:space="preserve"> have transformed into knowledge-driven and digitally</w:t>
      </w:r>
      <w:r w:rsidR="00B34F00">
        <w:rPr>
          <w:rFonts w:ascii="Arial Narrow" w:eastAsia="Times New Roman" w:hAnsi="Arial Narrow" w:cs="Times New Roman"/>
          <w:sz w:val="24"/>
          <w:szCs w:val="24"/>
        </w:rPr>
        <w:t xml:space="preserve"> developed</w:t>
      </w:r>
      <w:r w:rsidRPr="00A8174F">
        <w:rPr>
          <w:rFonts w:ascii="Arial Narrow" w:eastAsia="Times New Roman" w:hAnsi="Arial Narrow" w:cs="Times New Roman"/>
          <w:sz w:val="24"/>
          <w:szCs w:val="24"/>
        </w:rPr>
        <w:t xml:space="preserve"> entities, the shortcomings of conventional methodologies have become increasingly evident. Knowledge work, remote alliances, platform-based business models, and rapid innovation all challenge management strategies designed for stable environments (Burnes, 2017</w:t>
      </w:r>
      <w:proofErr w:type="gramStart"/>
      <w:r w:rsidRPr="00A8174F">
        <w:rPr>
          <w:rFonts w:ascii="Arial Narrow" w:eastAsia="Times New Roman" w:hAnsi="Arial Narrow" w:cs="Times New Roman"/>
          <w:sz w:val="24"/>
          <w:szCs w:val="24"/>
        </w:rPr>
        <w:t>).</w:t>
      </w:r>
      <w:r w:rsidR="00AC67BF" w:rsidRPr="00BC6CF6">
        <w:rPr>
          <w:rFonts w:ascii="Arial Narrow" w:eastAsia="Times New Roman" w:hAnsi="Arial Narrow" w:cs="Times New Roman"/>
          <w:sz w:val="24"/>
          <w:szCs w:val="24"/>
        </w:rPr>
        <w:t>.</w:t>
      </w:r>
      <w:proofErr w:type="gramEnd"/>
      <w:r w:rsidR="00AC67BF" w:rsidRPr="00BC6CF6">
        <w:rPr>
          <w:rFonts w:ascii="Arial Narrow" w:eastAsia="Times New Roman" w:hAnsi="Arial Narrow" w:cs="Times New Roman"/>
          <w:sz w:val="24"/>
          <w:szCs w:val="24"/>
        </w:rPr>
        <w:t xml:space="preserve"> Management practice does not consistently adhere to a linear progression of replacing theory. Instead, companies often mix old and new ideas to make hybrid structures that use both old and new ways of doing things (Clegg et al., 2019).</w:t>
      </w:r>
    </w:p>
    <w:p w14:paraId="6E005AA1" w14:textId="77777777" w:rsidR="00AC67BF" w:rsidRPr="00BC6CF6" w:rsidRDefault="00AC67BF" w:rsidP="00DE7323">
      <w:pPr>
        <w:spacing w:after="0" w:line="240" w:lineRule="auto"/>
        <w:rPr>
          <w:rFonts w:ascii="Arial Narrow" w:eastAsia="Times New Roman" w:hAnsi="Arial Narrow" w:cs="Times New Roman"/>
          <w:sz w:val="24"/>
          <w:szCs w:val="24"/>
        </w:rPr>
      </w:pPr>
    </w:p>
    <w:p w14:paraId="385FB1CE" w14:textId="07B4B8C6" w:rsidR="00E21607" w:rsidRDefault="00DE7323" w:rsidP="00A93747">
      <w:pPr>
        <w:spacing w:after="0" w:line="240" w:lineRule="auto"/>
        <w:rPr>
          <w:rFonts w:ascii="Arial Narrow" w:eastAsia="Times New Roman" w:hAnsi="Arial Narrow" w:cs="Times New Roman"/>
          <w:sz w:val="24"/>
          <w:szCs w:val="24"/>
        </w:rPr>
      </w:pPr>
      <w:r w:rsidRPr="00DE7323">
        <w:rPr>
          <w:rFonts w:ascii="Arial Narrow" w:eastAsia="Times New Roman" w:hAnsi="Arial Narrow" w:cs="Times New Roman"/>
          <w:sz w:val="24"/>
          <w:szCs w:val="24"/>
        </w:rPr>
        <w:t xml:space="preserve">Microsoft shows how management changes over time by </w:t>
      </w:r>
      <w:r w:rsidR="00467D1B" w:rsidRPr="00BC6CF6">
        <w:rPr>
          <w:rFonts w:ascii="Arial Narrow" w:eastAsia="Times New Roman" w:hAnsi="Arial Narrow" w:cs="Times New Roman"/>
          <w:sz w:val="24"/>
          <w:szCs w:val="24"/>
        </w:rPr>
        <w:t>enforcing</w:t>
      </w:r>
      <w:r w:rsidRPr="00DE7323">
        <w:rPr>
          <w:rFonts w:ascii="Arial Narrow" w:eastAsia="Times New Roman" w:hAnsi="Arial Narrow" w:cs="Times New Roman"/>
          <w:sz w:val="24"/>
          <w:szCs w:val="24"/>
        </w:rPr>
        <w:t xml:space="preserve"> instead of breaking. The </w:t>
      </w:r>
      <w:proofErr w:type="spellStart"/>
      <w:r w:rsidRPr="00DE7323">
        <w:rPr>
          <w:rFonts w:ascii="Arial Narrow" w:eastAsia="Times New Roman" w:hAnsi="Arial Narrow" w:cs="Times New Roman"/>
          <w:sz w:val="24"/>
          <w:szCs w:val="24"/>
        </w:rPr>
        <w:t>organisation</w:t>
      </w:r>
      <w:proofErr w:type="spellEnd"/>
      <w:r w:rsidRPr="00DE7323">
        <w:rPr>
          <w:rFonts w:ascii="Arial Narrow" w:eastAsia="Times New Roman" w:hAnsi="Arial Narrow" w:cs="Times New Roman"/>
          <w:sz w:val="24"/>
          <w:szCs w:val="24"/>
        </w:rPr>
        <w:t xml:space="preserve"> still has </w:t>
      </w:r>
      <w:r w:rsidR="00467D1B" w:rsidRPr="00BC6CF6">
        <w:rPr>
          <w:rFonts w:ascii="Arial Narrow" w:eastAsia="Times New Roman" w:hAnsi="Arial Narrow" w:cs="Times New Roman"/>
          <w:sz w:val="24"/>
          <w:szCs w:val="24"/>
        </w:rPr>
        <w:t>previous</w:t>
      </w:r>
      <w:r w:rsidRPr="00DE7323">
        <w:rPr>
          <w:rFonts w:ascii="Arial Narrow" w:eastAsia="Times New Roman" w:hAnsi="Arial Narrow" w:cs="Times New Roman"/>
          <w:sz w:val="24"/>
          <w:szCs w:val="24"/>
        </w:rPr>
        <w:t xml:space="preserve"> hierarchies and performance systems, but managerial roles have been changed to focus on learning, </w:t>
      </w:r>
      <w:proofErr w:type="spellStart"/>
      <w:proofErr w:type="gramStart"/>
      <w:r w:rsidRPr="00DE7323">
        <w:rPr>
          <w:rFonts w:ascii="Arial Narrow" w:eastAsia="Times New Roman" w:hAnsi="Arial Narrow" w:cs="Times New Roman"/>
          <w:sz w:val="24"/>
          <w:szCs w:val="24"/>
        </w:rPr>
        <w:t>empowerment,</w:t>
      </w:r>
      <w:r w:rsidR="00467D1B" w:rsidRPr="00BC6CF6">
        <w:rPr>
          <w:rFonts w:ascii="Arial Narrow" w:eastAsia="Times New Roman" w:hAnsi="Arial Narrow" w:cs="Times New Roman"/>
          <w:sz w:val="24"/>
          <w:szCs w:val="24"/>
        </w:rPr>
        <w:t>innovation</w:t>
      </w:r>
      <w:proofErr w:type="spellEnd"/>
      <w:proofErr w:type="gramEnd"/>
      <w:r w:rsidR="00467D1B" w:rsidRPr="00BC6CF6">
        <w:rPr>
          <w:rFonts w:ascii="Arial Narrow" w:eastAsia="Times New Roman" w:hAnsi="Arial Narrow" w:cs="Times New Roman"/>
          <w:sz w:val="24"/>
          <w:szCs w:val="24"/>
        </w:rPr>
        <w:t xml:space="preserve"> </w:t>
      </w:r>
      <w:r w:rsidRPr="00DE7323">
        <w:rPr>
          <w:rFonts w:ascii="Arial Narrow" w:eastAsia="Times New Roman" w:hAnsi="Arial Narrow" w:cs="Times New Roman"/>
          <w:sz w:val="24"/>
          <w:szCs w:val="24"/>
        </w:rPr>
        <w:t xml:space="preserve"> and growth mindsets. This shows that change happens </w:t>
      </w:r>
      <w:r w:rsidR="00467D1B" w:rsidRPr="00BC6CF6">
        <w:rPr>
          <w:rFonts w:ascii="Arial Narrow" w:eastAsia="Times New Roman" w:hAnsi="Arial Narrow" w:cs="Times New Roman"/>
          <w:sz w:val="24"/>
          <w:szCs w:val="24"/>
        </w:rPr>
        <w:t>gradually</w:t>
      </w:r>
      <w:r w:rsidRPr="00DE7323">
        <w:rPr>
          <w:rFonts w:ascii="Arial Narrow" w:eastAsia="Times New Roman" w:hAnsi="Arial Narrow" w:cs="Times New Roman"/>
          <w:sz w:val="24"/>
          <w:szCs w:val="24"/>
        </w:rPr>
        <w:t xml:space="preserve"> and in a way that </w:t>
      </w:r>
      <w:r w:rsidR="00467D1B" w:rsidRPr="00BC6CF6">
        <w:rPr>
          <w:rFonts w:ascii="Arial Narrow" w:eastAsia="Times New Roman" w:hAnsi="Arial Narrow" w:cs="Times New Roman"/>
          <w:sz w:val="24"/>
          <w:szCs w:val="24"/>
        </w:rPr>
        <w:t>suits</w:t>
      </w:r>
      <w:r w:rsidRPr="00DE7323">
        <w:rPr>
          <w:rFonts w:ascii="Arial Narrow" w:eastAsia="Times New Roman" w:hAnsi="Arial Narrow" w:cs="Times New Roman"/>
          <w:sz w:val="24"/>
          <w:szCs w:val="24"/>
        </w:rPr>
        <w:t xml:space="preserve"> the situation</w:t>
      </w:r>
      <w:r w:rsidR="00F0797C">
        <w:rPr>
          <w:rFonts w:ascii="Arial Narrow" w:eastAsia="Times New Roman" w:hAnsi="Arial Narrow" w:cs="Times New Roman"/>
          <w:sz w:val="24"/>
          <w:szCs w:val="24"/>
        </w:rPr>
        <w:t>.</w:t>
      </w:r>
    </w:p>
    <w:p w14:paraId="3B213CBA" w14:textId="77777777" w:rsidR="00F0797C" w:rsidRPr="00BC6CF6" w:rsidRDefault="00F0797C" w:rsidP="00A93747">
      <w:pPr>
        <w:spacing w:after="0" w:line="240" w:lineRule="auto"/>
        <w:rPr>
          <w:rFonts w:ascii="Arial Narrow" w:eastAsia="Times New Roman" w:hAnsi="Arial Narrow" w:cs="Times New Roman"/>
          <w:sz w:val="24"/>
          <w:szCs w:val="24"/>
        </w:rPr>
      </w:pPr>
    </w:p>
    <w:p w14:paraId="2319D64D" w14:textId="7E4A7D00" w:rsidR="00E21607" w:rsidRPr="00BC6CF6" w:rsidRDefault="00C5215E" w:rsidP="00666967">
      <w:pPr>
        <w:rPr>
          <w:rFonts w:ascii="Arial Narrow" w:hAnsi="Arial Narrow"/>
          <w:b/>
          <w:bCs/>
          <w:sz w:val="32"/>
          <w:szCs w:val="32"/>
        </w:rPr>
      </w:pPr>
      <w:r w:rsidRPr="00BC6CF6">
        <w:rPr>
          <w:rFonts w:ascii="Arial Narrow" w:hAnsi="Arial Narrow"/>
          <w:b/>
          <w:bCs/>
          <w:sz w:val="32"/>
          <w:szCs w:val="32"/>
        </w:rPr>
        <w:t>Keywords</w:t>
      </w:r>
    </w:p>
    <w:p w14:paraId="0AAA5A72" w14:textId="1DCA35C9" w:rsidR="00A93747" w:rsidRPr="00A8174F" w:rsidRDefault="00A93747" w:rsidP="00666967">
      <w:pPr>
        <w:rPr>
          <w:rFonts w:ascii="Arial Narrow" w:hAnsi="Arial Narrow"/>
          <w:b/>
          <w:bCs/>
          <w:sz w:val="24"/>
          <w:szCs w:val="24"/>
        </w:rPr>
      </w:pPr>
      <w:r w:rsidRPr="00A8174F">
        <w:rPr>
          <w:rFonts w:ascii="Arial Narrow" w:hAnsi="Arial Narrow"/>
          <w:sz w:val="24"/>
          <w:szCs w:val="24"/>
        </w:rPr>
        <w:t xml:space="preserve">Management evolution, contemporary </w:t>
      </w:r>
      <w:proofErr w:type="spellStart"/>
      <w:r w:rsidRPr="00A8174F">
        <w:rPr>
          <w:rFonts w:ascii="Arial Narrow" w:hAnsi="Arial Narrow"/>
          <w:sz w:val="24"/>
          <w:szCs w:val="24"/>
        </w:rPr>
        <w:t>organisational</w:t>
      </w:r>
      <w:proofErr w:type="spellEnd"/>
      <w:r w:rsidRPr="00A8174F">
        <w:rPr>
          <w:rFonts w:ascii="Arial Narrow" w:hAnsi="Arial Narrow"/>
          <w:sz w:val="24"/>
          <w:szCs w:val="24"/>
        </w:rPr>
        <w:t xml:space="preserve"> change, classical management paradigms, knowledge-based work, managerial adaptation, continuity and change, hybrid management practices, leadership and culture, control versus trust, Microsoft case study</w:t>
      </w:r>
    </w:p>
    <w:p w14:paraId="56215EC4" w14:textId="695F7724" w:rsidR="00666967" w:rsidRPr="00BC6CF6" w:rsidRDefault="00666967" w:rsidP="00666967">
      <w:pPr>
        <w:rPr>
          <w:rFonts w:ascii="Arial Narrow" w:hAnsi="Arial Narrow"/>
          <w:b/>
          <w:bCs/>
          <w:sz w:val="32"/>
          <w:szCs w:val="32"/>
        </w:rPr>
      </w:pPr>
      <w:r w:rsidRPr="00BC6CF6">
        <w:rPr>
          <w:rFonts w:ascii="Arial Narrow" w:hAnsi="Arial Narrow"/>
          <w:b/>
          <w:bCs/>
          <w:sz w:val="32"/>
          <w:szCs w:val="32"/>
        </w:rPr>
        <w:t>Purpose of the Report</w:t>
      </w:r>
    </w:p>
    <w:p w14:paraId="518D80E0" w14:textId="77777777" w:rsidR="00E21607" w:rsidRPr="00A8174F" w:rsidRDefault="00E21607" w:rsidP="00E21607">
      <w:p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 xml:space="preserve">The purpose of this report is to critically evaluate the claim that management has remained largely unchanged and continues to be rooted in nineteenth-century theories and paradigms, despite profound transformations in contemporary social, economic, and technological life. This evaluation is undertaken through a critical review of the evolution of management theory and an examination of how these theories are applied, adapted, and reinterpreted within modern </w:t>
      </w:r>
      <w:proofErr w:type="spellStart"/>
      <w:r w:rsidRPr="00A8174F">
        <w:rPr>
          <w:rFonts w:ascii="Arial Narrow" w:eastAsia="Times New Roman" w:hAnsi="Arial Narrow" w:cs="Times New Roman"/>
          <w:sz w:val="24"/>
          <w:szCs w:val="24"/>
        </w:rPr>
        <w:t>organisations</w:t>
      </w:r>
      <w:proofErr w:type="spellEnd"/>
      <w:r w:rsidRPr="00A8174F">
        <w:rPr>
          <w:rFonts w:ascii="Arial Narrow" w:eastAsia="Times New Roman" w:hAnsi="Arial Narrow" w:cs="Times New Roman"/>
          <w:sz w:val="24"/>
          <w:szCs w:val="24"/>
        </w:rPr>
        <w:t>.</w:t>
      </w:r>
    </w:p>
    <w:p w14:paraId="3C95FEB2" w14:textId="6E79301F" w:rsidR="00E21607" w:rsidRPr="00A8174F" w:rsidRDefault="00E21607" w:rsidP="00E21607">
      <w:p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Specifically, the report aims to:</w:t>
      </w:r>
    </w:p>
    <w:p w14:paraId="128E3F92" w14:textId="44FA315D" w:rsidR="00B90D03" w:rsidRPr="00A8174F" w:rsidRDefault="00B90D03" w:rsidP="00B90D03">
      <w:pPr>
        <w:numPr>
          <w:ilvl w:val="0"/>
          <w:numId w:val="3"/>
        </w:num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 xml:space="preserve"> </w:t>
      </w:r>
      <w:r w:rsidRPr="00A8174F">
        <w:rPr>
          <w:rFonts w:ascii="Arial Narrow" w:hAnsi="Arial Narrow"/>
          <w:sz w:val="24"/>
          <w:szCs w:val="24"/>
        </w:rPr>
        <w:t>Examine the</w:t>
      </w:r>
      <w:r w:rsidRPr="00A8174F">
        <w:rPr>
          <w:rFonts w:ascii="Arial Narrow" w:hAnsi="Arial Narrow"/>
          <w:sz w:val="24"/>
          <w:szCs w:val="24"/>
        </w:rPr>
        <w:t xml:space="preserve"> </w:t>
      </w:r>
      <w:r w:rsidRPr="00A8174F">
        <w:rPr>
          <w:rFonts w:ascii="Arial Narrow" w:hAnsi="Arial Narrow"/>
          <w:sz w:val="24"/>
          <w:szCs w:val="24"/>
        </w:rPr>
        <w:t>historical foundations of management theory</w:t>
      </w:r>
      <w:r w:rsidRPr="00A8174F">
        <w:rPr>
          <w:rFonts w:ascii="Arial Narrow" w:hAnsi="Arial Narrow"/>
          <w:sz w:val="24"/>
          <w:szCs w:val="24"/>
        </w:rPr>
        <w:t xml:space="preserve"> </w:t>
      </w:r>
      <w:r w:rsidRPr="00A8174F">
        <w:rPr>
          <w:rFonts w:ascii="Arial Narrow" w:hAnsi="Arial Narrow"/>
          <w:sz w:val="24"/>
          <w:szCs w:val="24"/>
        </w:rPr>
        <w:t>and interrogate the foundational assumptions</w:t>
      </w:r>
      <w:r w:rsidRPr="00A8174F">
        <w:rPr>
          <w:rFonts w:ascii="Arial Narrow" w:hAnsi="Arial Narrow"/>
          <w:sz w:val="24"/>
          <w:szCs w:val="24"/>
        </w:rPr>
        <w:t xml:space="preserve"> </w:t>
      </w:r>
      <w:r w:rsidRPr="00A8174F">
        <w:rPr>
          <w:rFonts w:ascii="Arial Narrow" w:hAnsi="Arial Narrow"/>
          <w:sz w:val="24"/>
          <w:szCs w:val="24"/>
        </w:rPr>
        <w:t>informing classical management approaches.</w:t>
      </w:r>
    </w:p>
    <w:p w14:paraId="531139E5" w14:textId="0323C721" w:rsidR="00885EE5" w:rsidRPr="00A8174F" w:rsidRDefault="00B90D03" w:rsidP="00885EE5">
      <w:pPr>
        <w:numPr>
          <w:ilvl w:val="0"/>
          <w:numId w:val="3"/>
        </w:num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 xml:space="preserve"> </w:t>
      </w:r>
      <w:r w:rsidR="00A275C3" w:rsidRPr="00A8174F">
        <w:rPr>
          <w:rFonts w:ascii="Arial Narrow" w:hAnsi="Arial Narrow"/>
          <w:sz w:val="24"/>
          <w:szCs w:val="24"/>
        </w:rPr>
        <w:t>Assess the evolution of management</w:t>
      </w:r>
      <w:r w:rsidR="00A275C3" w:rsidRPr="00A8174F">
        <w:rPr>
          <w:rFonts w:ascii="Arial Narrow" w:hAnsi="Arial Narrow"/>
          <w:sz w:val="24"/>
          <w:szCs w:val="24"/>
        </w:rPr>
        <w:t xml:space="preserve"> </w:t>
      </w:r>
      <w:r w:rsidR="00A275C3" w:rsidRPr="00A8174F">
        <w:rPr>
          <w:rFonts w:ascii="Arial Narrow" w:hAnsi="Arial Narrow"/>
          <w:sz w:val="24"/>
          <w:szCs w:val="24"/>
        </w:rPr>
        <w:t>thought across the twentieth and twenty-first centuries</w:t>
      </w:r>
      <w:r w:rsidR="00A275C3" w:rsidRPr="00A8174F">
        <w:rPr>
          <w:rFonts w:ascii="Arial Narrow" w:hAnsi="Arial Narrow"/>
          <w:sz w:val="24"/>
          <w:szCs w:val="24"/>
        </w:rPr>
        <w:t xml:space="preserve"> </w:t>
      </w:r>
      <w:r w:rsidR="00A275C3" w:rsidRPr="00A8174F">
        <w:rPr>
          <w:rFonts w:ascii="Arial Narrow" w:hAnsi="Arial Narrow"/>
          <w:sz w:val="24"/>
          <w:szCs w:val="24"/>
        </w:rPr>
        <w:t xml:space="preserve">integrating </w:t>
      </w:r>
      <w:proofErr w:type="spellStart"/>
      <w:r w:rsidR="00A275C3" w:rsidRPr="00A8174F">
        <w:rPr>
          <w:rFonts w:ascii="Arial Narrow" w:hAnsi="Arial Narrow"/>
          <w:sz w:val="24"/>
          <w:szCs w:val="24"/>
        </w:rPr>
        <w:t>behavioural</w:t>
      </w:r>
      <w:proofErr w:type="spellEnd"/>
      <w:r w:rsidR="00A275C3" w:rsidRPr="00A8174F">
        <w:rPr>
          <w:rFonts w:ascii="Arial Narrow" w:hAnsi="Arial Narrow"/>
          <w:sz w:val="24"/>
          <w:szCs w:val="24"/>
        </w:rPr>
        <w:t>, systems-based, cultural, and contemporary perspectives.</w:t>
      </w:r>
    </w:p>
    <w:p w14:paraId="0E26C167" w14:textId="77777777" w:rsidR="00B90D03" w:rsidRPr="00A8174F" w:rsidRDefault="00B90D03" w:rsidP="00B90D03">
      <w:pPr>
        <w:numPr>
          <w:ilvl w:val="0"/>
          <w:numId w:val="3"/>
        </w:num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 xml:space="preserve">Apply Morgan’s </w:t>
      </w:r>
      <w:proofErr w:type="spellStart"/>
      <w:r w:rsidRPr="00A8174F">
        <w:rPr>
          <w:rFonts w:ascii="Arial Narrow" w:eastAsia="Times New Roman" w:hAnsi="Arial Narrow" w:cs="Times New Roman"/>
          <w:sz w:val="24"/>
          <w:szCs w:val="24"/>
        </w:rPr>
        <w:t>organisational</w:t>
      </w:r>
      <w:proofErr w:type="spellEnd"/>
      <w:r w:rsidRPr="00A8174F">
        <w:rPr>
          <w:rFonts w:ascii="Arial Narrow" w:eastAsia="Times New Roman" w:hAnsi="Arial Narrow" w:cs="Times New Roman"/>
          <w:sz w:val="24"/>
          <w:szCs w:val="24"/>
        </w:rPr>
        <w:t xml:space="preserve"> metaphors as an analytical framework to explore competing paradigms and alternative ways of understanding </w:t>
      </w:r>
      <w:proofErr w:type="spellStart"/>
      <w:r w:rsidRPr="00A8174F">
        <w:rPr>
          <w:rFonts w:ascii="Arial Narrow" w:eastAsia="Times New Roman" w:hAnsi="Arial Narrow" w:cs="Times New Roman"/>
          <w:sz w:val="24"/>
          <w:szCs w:val="24"/>
        </w:rPr>
        <w:t>organisations</w:t>
      </w:r>
      <w:proofErr w:type="spellEnd"/>
      <w:r w:rsidRPr="00A8174F">
        <w:rPr>
          <w:rFonts w:ascii="Arial Narrow" w:eastAsia="Times New Roman" w:hAnsi="Arial Narrow" w:cs="Times New Roman"/>
          <w:sz w:val="24"/>
          <w:szCs w:val="24"/>
        </w:rPr>
        <w:t xml:space="preserve"> and managerial action (Morgan, 2006).</w:t>
      </w:r>
    </w:p>
    <w:p w14:paraId="7FD64429" w14:textId="25215288" w:rsidR="00B90D03" w:rsidRPr="00A8174F" w:rsidRDefault="00885EE5" w:rsidP="00B90D03">
      <w:pPr>
        <w:numPr>
          <w:ilvl w:val="0"/>
          <w:numId w:val="3"/>
        </w:num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To</w:t>
      </w:r>
      <w:r w:rsidR="00B90D03" w:rsidRPr="00A8174F">
        <w:rPr>
          <w:rFonts w:ascii="Arial Narrow" w:eastAsia="Times New Roman" w:hAnsi="Arial Narrow" w:cs="Times New Roman"/>
          <w:sz w:val="24"/>
          <w:szCs w:val="24"/>
        </w:rPr>
        <w:t xml:space="preserve"> </w:t>
      </w:r>
      <w:r w:rsidRPr="00A8174F">
        <w:rPr>
          <w:rFonts w:ascii="Arial Narrow" w:hAnsi="Arial Narrow"/>
          <w:sz w:val="24"/>
          <w:szCs w:val="24"/>
        </w:rPr>
        <w:t>Evaluate how traditional and contemporary management theories coexist</w:t>
      </w:r>
      <w:r w:rsidRPr="00A8174F">
        <w:rPr>
          <w:rFonts w:ascii="Arial Narrow" w:hAnsi="Arial Narrow"/>
          <w:sz w:val="24"/>
          <w:szCs w:val="24"/>
        </w:rPr>
        <w:t xml:space="preserve"> </w:t>
      </w:r>
      <w:r w:rsidRPr="00A8174F">
        <w:rPr>
          <w:rFonts w:ascii="Arial Narrow" w:hAnsi="Arial Narrow"/>
          <w:sz w:val="24"/>
          <w:szCs w:val="24"/>
        </w:rPr>
        <w:t>contemporary management theories through a sustained case analysis of Microsoft.</w:t>
      </w:r>
    </w:p>
    <w:p w14:paraId="3A3807C1" w14:textId="4F109ED3" w:rsidR="00B90D03" w:rsidRPr="00A8174F" w:rsidRDefault="00B90D03" w:rsidP="00E21607">
      <w:pPr>
        <w:numPr>
          <w:ilvl w:val="0"/>
          <w:numId w:val="3"/>
        </w:numPr>
        <w:spacing w:before="100" w:beforeAutospacing="1" w:after="100" w:afterAutospacing="1" w:line="240" w:lineRule="auto"/>
        <w:rPr>
          <w:rFonts w:ascii="Arial Narrow" w:eastAsia="Times New Roman" w:hAnsi="Arial Narrow" w:cs="Times New Roman"/>
          <w:sz w:val="24"/>
          <w:szCs w:val="24"/>
        </w:rPr>
      </w:pPr>
      <w:r w:rsidRPr="00A8174F">
        <w:rPr>
          <w:rFonts w:ascii="Arial Narrow" w:eastAsia="Times New Roman" w:hAnsi="Arial Narrow" w:cs="Times New Roman"/>
          <w:sz w:val="24"/>
          <w:szCs w:val="24"/>
        </w:rPr>
        <w:t>Critically challenge the argument that management has failed to adapt, while acknowledging areas of persistence, limitation, and resistance to change within managerial practice.</w:t>
      </w:r>
    </w:p>
    <w:p w14:paraId="4A36AA23" w14:textId="6946A7E1" w:rsidR="00085FD7" w:rsidRPr="00422EF6" w:rsidRDefault="004414AA" w:rsidP="00085FD7">
      <w:pPr>
        <w:rPr>
          <w:rFonts w:ascii="Times New Roman" w:eastAsia="Times New Roman" w:hAnsi="Times New Roman" w:cs="Times New Roman"/>
          <w:sz w:val="24"/>
          <w:szCs w:val="24"/>
        </w:rPr>
      </w:pPr>
      <w:r w:rsidRPr="00422EF6">
        <w:rPr>
          <w:rFonts w:ascii="Arial Narrow" w:hAnsi="Arial Narrow"/>
          <w:sz w:val="24"/>
          <w:szCs w:val="24"/>
        </w:rPr>
        <w:t xml:space="preserve"> </w:t>
      </w:r>
      <w:r w:rsidR="00085FD7" w:rsidRPr="00422EF6">
        <w:rPr>
          <w:rFonts w:ascii="Times New Roman" w:eastAsia="Times New Roman" w:hAnsi="Times New Roman" w:cs="Times New Roman"/>
          <w:sz w:val="24"/>
          <w:szCs w:val="24"/>
        </w:rPr>
        <w:t xml:space="preserve">This report primarily </w:t>
      </w:r>
      <w:proofErr w:type="spellStart"/>
      <w:r w:rsidR="00085FD7" w:rsidRPr="00422EF6">
        <w:rPr>
          <w:rFonts w:ascii="Times New Roman" w:eastAsia="Times New Roman" w:hAnsi="Times New Roman" w:cs="Times New Roman"/>
          <w:sz w:val="24"/>
          <w:szCs w:val="24"/>
        </w:rPr>
        <w:t>emphasised</w:t>
      </w:r>
      <w:proofErr w:type="spellEnd"/>
      <w:r w:rsidR="00085FD7" w:rsidRPr="00422EF6">
        <w:rPr>
          <w:rFonts w:ascii="Times New Roman" w:eastAsia="Times New Roman" w:hAnsi="Times New Roman" w:cs="Times New Roman"/>
          <w:sz w:val="24"/>
          <w:szCs w:val="24"/>
        </w:rPr>
        <w:t xml:space="preserve"> the synthesis of theory and practice, rather than perceiving management theory as distinct from practical implementation. This method links management theory directly to real-world circumstances in </w:t>
      </w:r>
      <w:proofErr w:type="spellStart"/>
      <w:r w:rsidR="00085FD7" w:rsidRPr="00422EF6">
        <w:rPr>
          <w:rFonts w:ascii="Times New Roman" w:eastAsia="Times New Roman" w:hAnsi="Times New Roman" w:cs="Times New Roman"/>
          <w:sz w:val="24"/>
          <w:szCs w:val="24"/>
        </w:rPr>
        <w:t>organisations</w:t>
      </w:r>
      <w:proofErr w:type="spellEnd"/>
      <w:r w:rsidR="00085FD7" w:rsidRPr="00422EF6">
        <w:rPr>
          <w:rFonts w:ascii="Times New Roman" w:eastAsia="Times New Roman" w:hAnsi="Times New Roman" w:cs="Times New Roman"/>
          <w:sz w:val="24"/>
          <w:szCs w:val="24"/>
        </w:rPr>
        <w:t>, leadership, and decision-making in today's world.</w:t>
      </w:r>
    </w:p>
    <w:p w14:paraId="65A7B18C" w14:textId="2E29E844" w:rsidR="004414AA" w:rsidRPr="00422EF6" w:rsidRDefault="004414AA" w:rsidP="00E21607">
      <w:pPr>
        <w:spacing w:before="100" w:beforeAutospacing="1" w:after="100" w:afterAutospacing="1" w:line="240" w:lineRule="auto"/>
        <w:rPr>
          <w:rFonts w:ascii="Arial Narrow" w:hAnsi="Arial Narrow"/>
          <w:sz w:val="24"/>
          <w:szCs w:val="24"/>
        </w:rPr>
      </w:pPr>
    </w:p>
    <w:p w14:paraId="22DDA437" w14:textId="1694CDCB" w:rsidR="004B481F" w:rsidRPr="00BC6CF6" w:rsidRDefault="001344D1" w:rsidP="00E21607">
      <w:pPr>
        <w:spacing w:before="100" w:beforeAutospacing="1" w:after="100" w:afterAutospacing="1" w:line="240" w:lineRule="auto"/>
        <w:rPr>
          <w:rFonts w:ascii="Arial Narrow" w:eastAsia="Times New Roman" w:hAnsi="Arial Narrow" w:cs="Times New Roman"/>
          <w:b/>
          <w:bCs/>
          <w:sz w:val="32"/>
          <w:szCs w:val="32"/>
        </w:rPr>
      </w:pPr>
      <w:proofErr w:type="gramStart"/>
      <w:r w:rsidRPr="00BC6CF6">
        <w:rPr>
          <w:rFonts w:ascii="Arial Narrow" w:hAnsi="Arial Narrow"/>
        </w:rPr>
        <w:lastRenderedPageBreak/>
        <w:t>.</w:t>
      </w:r>
      <w:r w:rsidR="004B481F" w:rsidRPr="00BC6CF6">
        <w:rPr>
          <w:rFonts w:ascii="Arial Narrow" w:eastAsia="Times New Roman" w:hAnsi="Arial Narrow" w:cs="Times New Roman"/>
          <w:b/>
          <w:bCs/>
          <w:sz w:val="32"/>
          <w:szCs w:val="32"/>
        </w:rPr>
        <w:t>Keywords</w:t>
      </w:r>
      <w:proofErr w:type="gramEnd"/>
    </w:p>
    <w:p w14:paraId="5C166BDE" w14:textId="0CC6E4BA" w:rsidR="000640C1" w:rsidRPr="00A8174F" w:rsidRDefault="000640C1" w:rsidP="00E21607">
      <w:pPr>
        <w:spacing w:before="100" w:beforeAutospacing="1" w:after="100" w:afterAutospacing="1" w:line="240" w:lineRule="auto"/>
        <w:rPr>
          <w:rFonts w:ascii="Arial Narrow" w:eastAsia="Times New Roman" w:hAnsi="Arial Narrow" w:cs="Times New Roman"/>
          <w:b/>
          <w:bCs/>
          <w:sz w:val="24"/>
          <w:szCs w:val="24"/>
        </w:rPr>
      </w:pPr>
      <w:r w:rsidRPr="00A8174F">
        <w:rPr>
          <w:rStyle w:val="Strong"/>
          <w:rFonts w:ascii="Arial Narrow" w:hAnsi="Arial Narrow"/>
          <w:b w:val="0"/>
          <w:bCs w:val="0"/>
          <w:sz w:val="24"/>
          <w:szCs w:val="24"/>
        </w:rPr>
        <w:t>C</w:t>
      </w:r>
      <w:r w:rsidRPr="00A8174F">
        <w:rPr>
          <w:rStyle w:val="Strong"/>
          <w:rFonts w:ascii="Arial Narrow" w:hAnsi="Arial Narrow"/>
          <w:b w:val="0"/>
          <w:bCs w:val="0"/>
          <w:sz w:val="24"/>
          <w:szCs w:val="24"/>
        </w:rPr>
        <w:t>ritically evaluate</w:t>
      </w:r>
      <w:r w:rsidRPr="00A8174F">
        <w:rPr>
          <w:rStyle w:val="Strong"/>
          <w:rFonts w:ascii="Arial Narrow" w:hAnsi="Arial Narrow"/>
          <w:b w:val="0"/>
          <w:bCs w:val="0"/>
          <w:sz w:val="24"/>
          <w:szCs w:val="24"/>
        </w:rPr>
        <w:t>,</w:t>
      </w:r>
      <w:r w:rsidRPr="00A8174F">
        <w:rPr>
          <w:rFonts w:ascii="Arial Narrow" w:hAnsi="Arial Narrow"/>
          <w:sz w:val="24"/>
          <w:szCs w:val="24"/>
        </w:rPr>
        <w:t xml:space="preserve"> </w:t>
      </w:r>
      <w:r w:rsidR="00FB6AA1" w:rsidRPr="00A8174F">
        <w:rPr>
          <w:rFonts w:ascii="Arial Narrow" w:hAnsi="Arial Narrow"/>
          <w:sz w:val="24"/>
          <w:szCs w:val="24"/>
        </w:rPr>
        <w:t>M</w:t>
      </w:r>
      <w:r w:rsidRPr="00A8174F">
        <w:rPr>
          <w:rFonts w:ascii="Arial Narrow" w:hAnsi="Arial Narrow"/>
          <w:sz w:val="24"/>
          <w:szCs w:val="24"/>
        </w:rPr>
        <w:t>anagement</w:t>
      </w:r>
      <w:r w:rsidRPr="00A8174F">
        <w:rPr>
          <w:rFonts w:ascii="Arial Narrow" w:hAnsi="Arial Narrow"/>
          <w:sz w:val="24"/>
          <w:szCs w:val="24"/>
        </w:rPr>
        <w:t xml:space="preserve">, </w:t>
      </w:r>
      <w:r w:rsidR="00FB6AA1" w:rsidRPr="00A8174F">
        <w:rPr>
          <w:rFonts w:ascii="Arial Narrow" w:hAnsi="Arial Narrow"/>
          <w:sz w:val="24"/>
          <w:szCs w:val="24"/>
        </w:rPr>
        <w:t>M</w:t>
      </w:r>
      <w:r w:rsidRPr="00A8174F">
        <w:rPr>
          <w:rFonts w:ascii="Arial Narrow" w:hAnsi="Arial Narrow"/>
          <w:sz w:val="24"/>
          <w:szCs w:val="24"/>
        </w:rPr>
        <w:t>anagement theory</w:t>
      </w:r>
      <w:proofErr w:type="gramStart"/>
      <w:r w:rsidRPr="00A8174F">
        <w:rPr>
          <w:rFonts w:ascii="Arial Narrow" w:hAnsi="Arial Narrow"/>
          <w:sz w:val="24"/>
          <w:szCs w:val="24"/>
        </w:rPr>
        <w:t>,</w:t>
      </w:r>
      <w:r w:rsidRPr="00A8174F">
        <w:rPr>
          <w:rFonts w:ascii="Arial Narrow" w:eastAsia="Times New Roman" w:hAnsi="Arial Narrow" w:cs="Times New Roman"/>
          <w:sz w:val="24"/>
          <w:szCs w:val="24"/>
        </w:rPr>
        <w:t xml:space="preserve"> </w:t>
      </w:r>
      <w:r w:rsidRPr="00A8174F">
        <w:rPr>
          <w:rFonts w:ascii="Arial Narrow" w:eastAsia="Times New Roman" w:hAnsi="Arial Narrow" w:cs="Times New Roman"/>
          <w:sz w:val="24"/>
          <w:szCs w:val="24"/>
        </w:rPr>
        <w:t>,</w:t>
      </w:r>
      <w:proofErr w:type="gramEnd"/>
      <w:r w:rsidRPr="00A8174F">
        <w:rPr>
          <w:rFonts w:ascii="Arial Narrow" w:eastAsia="Times New Roman" w:hAnsi="Arial Narrow" w:cs="Times New Roman"/>
          <w:sz w:val="24"/>
          <w:szCs w:val="24"/>
        </w:rPr>
        <w:t xml:space="preserve"> leadership practices</w:t>
      </w:r>
      <w:r w:rsidRPr="00A8174F">
        <w:rPr>
          <w:rFonts w:ascii="Arial Narrow" w:eastAsia="Times New Roman" w:hAnsi="Arial Narrow" w:cs="Times New Roman"/>
          <w:sz w:val="24"/>
          <w:szCs w:val="24"/>
        </w:rPr>
        <w:t xml:space="preserve">, </w:t>
      </w:r>
      <w:r w:rsidR="00FB6AA1" w:rsidRPr="00A8174F">
        <w:rPr>
          <w:rFonts w:ascii="Arial Narrow" w:eastAsia="Times New Roman" w:hAnsi="Arial Narrow" w:cs="Times New Roman"/>
          <w:sz w:val="24"/>
          <w:szCs w:val="24"/>
        </w:rPr>
        <w:t>P</w:t>
      </w:r>
      <w:r w:rsidRPr="00A8174F">
        <w:rPr>
          <w:rFonts w:ascii="Arial Narrow" w:eastAsia="Times New Roman" w:hAnsi="Arial Narrow" w:cs="Times New Roman"/>
          <w:sz w:val="24"/>
          <w:szCs w:val="24"/>
        </w:rPr>
        <w:t>aradigms</w:t>
      </w:r>
      <w:r w:rsidRPr="00A8174F">
        <w:rPr>
          <w:rFonts w:ascii="Arial Narrow" w:eastAsia="Times New Roman" w:hAnsi="Arial Narrow" w:cs="Times New Roman"/>
          <w:sz w:val="24"/>
          <w:szCs w:val="24"/>
        </w:rPr>
        <w:t xml:space="preserve">, </w:t>
      </w:r>
      <w:r w:rsidRPr="00A8174F">
        <w:rPr>
          <w:rFonts w:ascii="Arial Narrow" w:eastAsia="Times New Roman" w:hAnsi="Arial Narrow" w:cs="Times New Roman"/>
          <w:sz w:val="24"/>
          <w:szCs w:val="24"/>
        </w:rPr>
        <w:t>Microsoft</w:t>
      </w:r>
      <w:r w:rsidRPr="00A8174F">
        <w:rPr>
          <w:rFonts w:ascii="Arial Narrow" w:eastAsia="Times New Roman" w:hAnsi="Arial Narrow" w:cs="Times New Roman"/>
          <w:sz w:val="24"/>
          <w:szCs w:val="24"/>
        </w:rPr>
        <w:t>, C</w:t>
      </w:r>
      <w:r w:rsidRPr="00A8174F">
        <w:rPr>
          <w:rFonts w:ascii="Arial Narrow" w:eastAsia="Times New Roman" w:hAnsi="Arial Narrow" w:cs="Times New Roman"/>
          <w:sz w:val="24"/>
          <w:szCs w:val="24"/>
        </w:rPr>
        <w:t>ase study</w:t>
      </w:r>
      <w:r w:rsidR="00FB6AA1" w:rsidRPr="00A8174F">
        <w:rPr>
          <w:rFonts w:ascii="Arial Narrow" w:eastAsia="Times New Roman" w:hAnsi="Arial Narrow" w:cs="Times New Roman"/>
          <w:sz w:val="24"/>
          <w:szCs w:val="24"/>
        </w:rPr>
        <w:t>.</w:t>
      </w:r>
    </w:p>
    <w:p w14:paraId="37948D78" w14:textId="159DAECA" w:rsidR="00E21607" w:rsidRPr="00BC6CF6" w:rsidRDefault="00E21607" w:rsidP="00E21607">
      <w:pPr>
        <w:spacing w:after="0" w:line="240" w:lineRule="auto"/>
        <w:rPr>
          <w:rFonts w:ascii="Arial Narrow" w:eastAsia="Times New Roman" w:hAnsi="Arial Narrow" w:cs="Times New Roman"/>
          <w:b/>
          <w:bCs/>
          <w:sz w:val="32"/>
          <w:szCs w:val="32"/>
        </w:rPr>
      </w:pPr>
      <w:r w:rsidRPr="00BC6CF6">
        <w:rPr>
          <w:rFonts w:ascii="Arial Narrow" w:hAnsi="Arial Narrow"/>
          <w:b/>
          <w:bCs/>
          <w:sz w:val="32"/>
          <w:szCs w:val="32"/>
        </w:rPr>
        <w:t>Historical Foundations of Management Theory</w:t>
      </w:r>
    </w:p>
    <w:p w14:paraId="0B79AC33" w14:textId="429DB2AF" w:rsidR="00E21607" w:rsidRPr="00BC6CF6" w:rsidRDefault="00E21607" w:rsidP="00E21607">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Management theory emerged in response to the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challenges created by industrial capitalism. The rapid expansion of factories, large-scale enterprises, and bureaucratic institutions during the late nineteenth and early twentieth centuries generated unprecedented demands for coordination, supervision, and control. Early management theorists sought to impose rational order on what was widely perceived as an inefficient, fragmented, and unpredictable </w:t>
      </w:r>
      <w:proofErr w:type="spellStart"/>
      <w:r w:rsidRPr="00BC6CF6">
        <w:rPr>
          <w:rFonts w:ascii="Arial Narrow" w:eastAsia="Times New Roman" w:hAnsi="Arial Narrow" w:cs="Times New Roman"/>
          <w:sz w:val="24"/>
          <w:szCs w:val="24"/>
        </w:rPr>
        <w:t>labour</w:t>
      </w:r>
      <w:proofErr w:type="spellEnd"/>
      <w:r w:rsidRPr="00BC6CF6">
        <w:rPr>
          <w:rFonts w:ascii="Arial Narrow" w:eastAsia="Times New Roman" w:hAnsi="Arial Narrow" w:cs="Times New Roman"/>
          <w:sz w:val="24"/>
          <w:szCs w:val="24"/>
        </w:rPr>
        <w:t xml:space="preserve"> process (Wren &amp; </w:t>
      </w:r>
      <w:proofErr w:type="spellStart"/>
      <w:r w:rsidRPr="00BC6CF6">
        <w:rPr>
          <w:rFonts w:ascii="Arial Narrow" w:eastAsia="Times New Roman" w:hAnsi="Arial Narrow" w:cs="Times New Roman"/>
          <w:sz w:val="24"/>
          <w:szCs w:val="24"/>
        </w:rPr>
        <w:t>Bedeian</w:t>
      </w:r>
      <w:proofErr w:type="spellEnd"/>
      <w:r w:rsidRPr="00BC6CF6">
        <w:rPr>
          <w:rFonts w:ascii="Arial Narrow" w:eastAsia="Times New Roman" w:hAnsi="Arial Narrow" w:cs="Times New Roman"/>
          <w:sz w:val="24"/>
          <w:szCs w:val="24"/>
        </w:rPr>
        <w:t>, 2020).</w:t>
      </w:r>
    </w:p>
    <w:p w14:paraId="5F2FB2B7" w14:textId="496E4C4B" w:rsidR="00FB6AA1" w:rsidRDefault="00FB6AA1" w:rsidP="00FB6AA1">
      <w:pPr>
        <w:spacing w:after="0" w:line="240" w:lineRule="auto"/>
        <w:rPr>
          <w:rFonts w:ascii="Arial Narrow" w:eastAsia="Times New Roman" w:hAnsi="Arial Narrow" w:cs="Times New Roman"/>
          <w:sz w:val="24"/>
          <w:szCs w:val="24"/>
        </w:rPr>
      </w:pPr>
      <w:r w:rsidRPr="00FB6AA1">
        <w:rPr>
          <w:rFonts w:ascii="Arial Narrow" w:eastAsia="Times New Roman" w:hAnsi="Arial Narrow" w:cs="Times New Roman"/>
          <w:sz w:val="24"/>
          <w:szCs w:val="24"/>
        </w:rPr>
        <w:t xml:space="preserve">Frederick Winslow Taylor was one of the most important </w:t>
      </w:r>
      <w:proofErr w:type="spellStart"/>
      <w:r w:rsidR="00422EF6">
        <w:rPr>
          <w:rFonts w:ascii="Arial Narrow" w:eastAsia="Times New Roman" w:hAnsi="Arial Narrow" w:cs="Times New Roman"/>
          <w:sz w:val="24"/>
          <w:szCs w:val="24"/>
        </w:rPr>
        <w:t>schoolar</w:t>
      </w:r>
      <w:proofErr w:type="spellEnd"/>
      <w:r w:rsidRPr="00FB6AA1">
        <w:rPr>
          <w:rFonts w:ascii="Arial Narrow" w:eastAsia="Times New Roman" w:hAnsi="Arial Narrow" w:cs="Times New Roman"/>
          <w:sz w:val="24"/>
          <w:szCs w:val="24"/>
        </w:rPr>
        <w:t xml:space="preserve"> who helped </w:t>
      </w:r>
      <w:r w:rsidR="00422EF6">
        <w:rPr>
          <w:rFonts w:ascii="Arial Narrow" w:eastAsia="Times New Roman" w:hAnsi="Arial Narrow" w:cs="Times New Roman"/>
          <w:sz w:val="24"/>
          <w:szCs w:val="24"/>
        </w:rPr>
        <w:t xml:space="preserve">understand </w:t>
      </w:r>
      <w:r w:rsidRPr="00FB6AA1">
        <w:rPr>
          <w:rFonts w:ascii="Arial Narrow" w:eastAsia="Times New Roman" w:hAnsi="Arial Narrow" w:cs="Times New Roman"/>
          <w:sz w:val="24"/>
          <w:szCs w:val="24"/>
        </w:rPr>
        <w:t xml:space="preserve">early management theory. His ideas on scientific management stressed efficiency through breaking tasks down </w:t>
      </w:r>
      <w:proofErr w:type="gramStart"/>
      <w:r w:rsidRPr="00FB6AA1">
        <w:rPr>
          <w:rFonts w:ascii="Arial Narrow" w:eastAsia="Times New Roman" w:hAnsi="Arial Narrow" w:cs="Times New Roman"/>
          <w:sz w:val="24"/>
          <w:szCs w:val="24"/>
        </w:rPr>
        <w:t>into  parts</w:t>
      </w:r>
      <w:proofErr w:type="gramEnd"/>
      <w:r w:rsidRPr="00FB6AA1">
        <w:rPr>
          <w:rFonts w:ascii="Arial Narrow" w:eastAsia="Times New Roman" w:hAnsi="Arial Narrow" w:cs="Times New Roman"/>
          <w:sz w:val="24"/>
          <w:szCs w:val="24"/>
        </w:rPr>
        <w:t xml:space="preserve">, measuring them, setting standards, and controlling managers (Taylor, 1911). Taylor's basic idea was that workers were mostly motivated by money and needed </w:t>
      </w:r>
      <w:r w:rsidR="00422EF6" w:rsidRPr="00422EF6">
        <w:rPr>
          <w:sz w:val="24"/>
          <w:szCs w:val="24"/>
        </w:rPr>
        <w:t>d</w:t>
      </w:r>
      <w:r w:rsidR="00422EF6" w:rsidRPr="00422EF6">
        <w:rPr>
          <w:sz w:val="24"/>
          <w:szCs w:val="24"/>
        </w:rPr>
        <w:t>isciplined</w:t>
      </w:r>
      <w:r w:rsidR="00422EF6" w:rsidRPr="00FB6AA1">
        <w:rPr>
          <w:rFonts w:ascii="Arial Narrow" w:eastAsia="Times New Roman" w:hAnsi="Arial Narrow" w:cs="Times New Roman"/>
          <w:sz w:val="24"/>
          <w:szCs w:val="24"/>
        </w:rPr>
        <w:t xml:space="preserve"> </w:t>
      </w:r>
      <w:r w:rsidRPr="00FB6AA1">
        <w:rPr>
          <w:rFonts w:ascii="Arial Narrow" w:eastAsia="Times New Roman" w:hAnsi="Arial Narrow" w:cs="Times New Roman"/>
          <w:sz w:val="24"/>
          <w:szCs w:val="24"/>
        </w:rPr>
        <w:t xml:space="preserve">supervision. This was true of industrial workers at the time. Scientific management led to enormous advances in efficiency, but it also turned human </w:t>
      </w:r>
      <w:proofErr w:type="spellStart"/>
      <w:r w:rsidRPr="00FB6AA1">
        <w:rPr>
          <w:rFonts w:ascii="Arial Narrow" w:eastAsia="Times New Roman" w:hAnsi="Arial Narrow" w:cs="Times New Roman"/>
          <w:sz w:val="24"/>
          <w:szCs w:val="24"/>
        </w:rPr>
        <w:t>labour</w:t>
      </w:r>
      <w:proofErr w:type="spellEnd"/>
      <w:r w:rsidRPr="00FB6AA1">
        <w:rPr>
          <w:rFonts w:ascii="Arial Narrow" w:eastAsia="Times New Roman" w:hAnsi="Arial Narrow" w:cs="Times New Roman"/>
          <w:sz w:val="24"/>
          <w:szCs w:val="24"/>
        </w:rPr>
        <w:t xml:space="preserve"> into a technical input, which made workers less free, creative, and able to make decisions.</w:t>
      </w:r>
    </w:p>
    <w:p w14:paraId="2771A766" w14:textId="77777777" w:rsidR="00422EF6" w:rsidRDefault="00422EF6" w:rsidP="00FB6AA1">
      <w:pPr>
        <w:spacing w:after="0" w:line="240" w:lineRule="auto"/>
        <w:rPr>
          <w:rFonts w:ascii="Arial Narrow" w:eastAsia="Times New Roman" w:hAnsi="Arial Narrow" w:cs="Times New Roman"/>
          <w:sz w:val="24"/>
          <w:szCs w:val="24"/>
        </w:rPr>
      </w:pPr>
    </w:p>
    <w:p w14:paraId="47F83EC1" w14:textId="14654B74" w:rsidR="00422EF6" w:rsidRPr="00422EF6" w:rsidRDefault="00422EF6" w:rsidP="00422EF6">
      <w:pPr>
        <w:spacing w:after="0" w:line="240" w:lineRule="auto"/>
        <w:rPr>
          <w:rFonts w:ascii="Arial Narrow" w:eastAsia="Times New Roman" w:hAnsi="Arial Narrow" w:cs="Times New Roman"/>
          <w:sz w:val="24"/>
          <w:szCs w:val="24"/>
        </w:rPr>
      </w:pPr>
      <w:r w:rsidRPr="00422EF6">
        <w:rPr>
          <w:rFonts w:ascii="Arial Narrow" w:eastAsia="Times New Roman" w:hAnsi="Arial Narrow" w:cs="Times New Roman"/>
          <w:sz w:val="24"/>
          <w:szCs w:val="24"/>
        </w:rPr>
        <w:t xml:space="preserve">Administration and bureaucracy theories supported this mechanistic understanding of </w:t>
      </w:r>
      <w:proofErr w:type="spellStart"/>
      <w:r w:rsidRPr="00422EF6">
        <w:rPr>
          <w:rFonts w:ascii="Arial Narrow" w:eastAsia="Times New Roman" w:hAnsi="Arial Narrow" w:cs="Times New Roman"/>
          <w:sz w:val="24"/>
          <w:szCs w:val="24"/>
        </w:rPr>
        <w:t>organisations</w:t>
      </w:r>
      <w:proofErr w:type="spellEnd"/>
      <w:r w:rsidRPr="00422EF6">
        <w:rPr>
          <w:rFonts w:ascii="Arial Narrow" w:eastAsia="Times New Roman" w:hAnsi="Arial Narrow" w:cs="Times New Roman"/>
          <w:sz w:val="24"/>
          <w:szCs w:val="24"/>
        </w:rPr>
        <w:t xml:space="preserve">. Management encompasses planning, </w:t>
      </w:r>
      <w:proofErr w:type="spellStart"/>
      <w:r w:rsidRPr="00422EF6">
        <w:rPr>
          <w:rFonts w:ascii="Arial Narrow" w:eastAsia="Times New Roman" w:hAnsi="Arial Narrow" w:cs="Times New Roman"/>
          <w:sz w:val="24"/>
          <w:szCs w:val="24"/>
        </w:rPr>
        <w:t>organising</w:t>
      </w:r>
      <w:proofErr w:type="spellEnd"/>
      <w:r w:rsidRPr="00422EF6">
        <w:rPr>
          <w:rFonts w:ascii="Arial Narrow" w:eastAsia="Times New Roman" w:hAnsi="Arial Narrow" w:cs="Times New Roman"/>
          <w:sz w:val="24"/>
          <w:szCs w:val="24"/>
        </w:rPr>
        <w:t xml:space="preserve">, commanding, coordinating, and controlling in all </w:t>
      </w:r>
      <w:proofErr w:type="spellStart"/>
      <w:r w:rsidRPr="00422EF6">
        <w:rPr>
          <w:rFonts w:ascii="Arial Narrow" w:eastAsia="Times New Roman" w:hAnsi="Arial Narrow" w:cs="Times New Roman"/>
          <w:sz w:val="24"/>
          <w:szCs w:val="24"/>
        </w:rPr>
        <w:t>organisational</w:t>
      </w:r>
      <w:proofErr w:type="spellEnd"/>
      <w:r w:rsidRPr="00422EF6">
        <w:rPr>
          <w:rFonts w:ascii="Arial Narrow" w:eastAsia="Times New Roman" w:hAnsi="Arial Narrow" w:cs="Times New Roman"/>
          <w:sz w:val="24"/>
          <w:szCs w:val="24"/>
        </w:rPr>
        <w:t xml:space="preserve"> environments. In a complex society with hierarchical procedures, and a lack of personal touch, bureaucracy was the most fair and acceptable form of power. All of these perspectives </w:t>
      </w:r>
      <w:proofErr w:type="spellStart"/>
      <w:r w:rsidRPr="00422EF6">
        <w:rPr>
          <w:rFonts w:ascii="Arial Narrow" w:eastAsia="Times New Roman" w:hAnsi="Arial Narrow" w:cs="Times New Roman"/>
          <w:sz w:val="24"/>
          <w:szCs w:val="24"/>
        </w:rPr>
        <w:t>favour</w:t>
      </w:r>
      <w:proofErr w:type="spellEnd"/>
      <w:r w:rsidRPr="00422EF6">
        <w:rPr>
          <w:rFonts w:ascii="Arial Narrow" w:eastAsia="Times New Roman" w:hAnsi="Arial Narrow" w:cs="Times New Roman"/>
          <w:sz w:val="24"/>
          <w:szCs w:val="24"/>
        </w:rPr>
        <w:t xml:space="preserve"> stability</w:t>
      </w:r>
      <w:r w:rsidR="003F755C">
        <w:rPr>
          <w:rFonts w:ascii="Arial Narrow" w:eastAsia="Times New Roman" w:hAnsi="Arial Narrow" w:cs="Times New Roman"/>
          <w:sz w:val="24"/>
          <w:szCs w:val="24"/>
        </w:rPr>
        <w:t xml:space="preserve"> </w:t>
      </w:r>
      <w:r w:rsidRPr="00422EF6">
        <w:rPr>
          <w:rFonts w:ascii="Arial Narrow" w:eastAsia="Times New Roman" w:hAnsi="Arial Narrow" w:cs="Times New Roman"/>
          <w:sz w:val="24"/>
          <w:szCs w:val="24"/>
        </w:rPr>
        <w:t xml:space="preserve">and control, making managers the most </w:t>
      </w:r>
      <w:r w:rsidR="003F755C">
        <w:rPr>
          <w:rFonts w:ascii="Arial Narrow" w:eastAsia="Times New Roman" w:hAnsi="Arial Narrow" w:cs="Times New Roman"/>
          <w:sz w:val="24"/>
          <w:szCs w:val="24"/>
        </w:rPr>
        <w:t>vital</w:t>
      </w:r>
      <w:r w:rsidRPr="00422EF6">
        <w:rPr>
          <w:rFonts w:ascii="Arial Narrow" w:eastAsia="Times New Roman" w:hAnsi="Arial Narrow" w:cs="Times New Roman"/>
          <w:sz w:val="24"/>
          <w:szCs w:val="24"/>
        </w:rPr>
        <w:t xml:space="preserve"> persons in charge of operating </w:t>
      </w:r>
      <w:proofErr w:type="spellStart"/>
      <w:r w:rsidRPr="00422EF6">
        <w:rPr>
          <w:rFonts w:ascii="Arial Narrow" w:eastAsia="Times New Roman" w:hAnsi="Arial Narrow" w:cs="Times New Roman"/>
          <w:sz w:val="24"/>
          <w:szCs w:val="24"/>
        </w:rPr>
        <w:t>organisations</w:t>
      </w:r>
      <w:proofErr w:type="spellEnd"/>
      <w:r w:rsidRPr="00422EF6">
        <w:rPr>
          <w:rFonts w:ascii="Arial Narrow" w:eastAsia="Times New Roman" w:hAnsi="Arial Narrow" w:cs="Times New Roman"/>
          <w:sz w:val="24"/>
          <w:szCs w:val="24"/>
        </w:rPr>
        <w:t xml:space="preserve"> and enforcing </w:t>
      </w:r>
      <w:r w:rsidR="003F755C">
        <w:rPr>
          <w:rFonts w:ascii="Arial Narrow" w:eastAsia="Times New Roman" w:hAnsi="Arial Narrow" w:cs="Times New Roman"/>
          <w:sz w:val="24"/>
          <w:szCs w:val="24"/>
        </w:rPr>
        <w:t>all changes</w:t>
      </w:r>
      <w:r w:rsidRPr="00422EF6">
        <w:rPr>
          <w:rFonts w:ascii="Arial Narrow" w:eastAsia="Times New Roman" w:hAnsi="Arial Narrow" w:cs="Times New Roman"/>
          <w:sz w:val="24"/>
          <w:szCs w:val="24"/>
        </w:rPr>
        <w:t>.</w:t>
      </w:r>
    </w:p>
    <w:p w14:paraId="5639C59F" w14:textId="34D57530" w:rsidR="00422EF6" w:rsidRDefault="00422EF6" w:rsidP="00FB6AA1">
      <w:pPr>
        <w:spacing w:after="0" w:line="240" w:lineRule="auto"/>
        <w:rPr>
          <w:rFonts w:ascii="Arial Narrow" w:eastAsia="Times New Roman" w:hAnsi="Arial Narrow" w:cs="Times New Roman"/>
          <w:sz w:val="24"/>
          <w:szCs w:val="24"/>
        </w:rPr>
      </w:pPr>
    </w:p>
    <w:p w14:paraId="17D2E035" w14:textId="571F1E00" w:rsidR="00422EF6" w:rsidRPr="00BC6CF6" w:rsidRDefault="00422EF6" w:rsidP="00422EF6">
      <w:pPr>
        <w:spacing w:after="0" w:line="240" w:lineRule="auto"/>
        <w:rPr>
          <w:rFonts w:ascii="Arial Narrow" w:eastAsia="Times New Roman" w:hAnsi="Arial Narrow" w:cs="Times New Roman"/>
          <w:sz w:val="24"/>
          <w:szCs w:val="24"/>
        </w:rPr>
      </w:pPr>
    </w:p>
    <w:p w14:paraId="22FA0CD4" w14:textId="5F754F50" w:rsidR="00E35CB3" w:rsidRPr="00E35CB3" w:rsidRDefault="00E35CB3" w:rsidP="00E35CB3">
      <w:pPr>
        <w:spacing w:after="0" w:line="240" w:lineRule="auto"/>
        <w:rPr>
          <w:rFonts w:ascii="Arial Narrow" w:eastAsia="Times New Roman" w:hAnsi="Arial Narrow" w:cs="Times New Roman"/>
          <w:sz w:val="24"/>
          <w:szCs w:val="24"/>
        </w:rPr>
      </w:pPr>
      <w:r w:rsidRPr="00E35CB3">
        <w:rPr>
          <w:rFonts w:ascii="Arial Narrow" w:eastAsia="Times New Roman" w:hAnsi="Arial Narrow" w:cs="Times New Roman"/>
          <w:sz w:val="24"/>
          <w:szCs w:val="24"/>
        </w:rPr>
        <w:t xml:space="preserve">These </w:t>
      </w:r>
      <w:proofErr w:type="spellStart"/>
      <w:r w:rsidR="003F755C">
        <w:rPr>
          <w:rFonts w:ascii="Arial Narrow" w:eastAsia="Times New Roman" w:hAnsi="Arial Narrow" w:cs="Times New Roman"/>
          <w:sz w:val="24"/>
          <w:szCs w:val="24"/>
        </w:rPr>
        <w:t>ancent</w:t>
      </w:r>
      <w:proofErr w:type="spellEnd"/>
      <w:r w:rsidRPr="00E35CB3">
        <w:rPr>
          <w:rFonts w:ascii="Arial Narrow" w:eastAsia="Times New Roman" w:hAnsi="Arial Narrow" w:cs="Times New Roman"/>
          <w:sz w:val="24"/>
          <w:szCs w:val="24"/>
        </w:rPr>
        <w:t xml:space="preserve"> </w:t>
      </w:r>
      <w:proofErr w:type="spellStart"/>
      <w:r w:rsidR="003F755C">
        <w:rPr>
          <w:rFonts w:ascii="Arial Narrow" w:eastAsia="Times New Roman" w:hAnsi="Arial Narrow" w:cs="Times New Roman"/>
          <w:sz w:val="24"/>
          <w:szCs w:val="24"/>
        </w:rPr>
        <w:t>theoaries</w:t>
      </w:r>
      <w:proofErr w:type="spellEnd"/>
      <w:r w:rsidRPr="00E35CB3">
        <w:rPr>
          <w:rFonts w:ascii="Arial Narrow" w:eastAsia="Times New Roman" w:hAnsi="Arial Narrow" w:cs="Times New Roman"/>
          <w:sz w:val="24"/>
          <w:szCs w:val="24"/>
        </w:rPr>
        <w:t xml:space="preserve"> still have a big </w:t>
      </w:r>
      <w:r w:rsidR="003F755C">
        <w:rPr>
          <w:rFonts w:ascii="Arial Narrow" w:eastAsia="Times New Roman" w:hAnsi="Arial Narrow" w:cs="Times New Roman"/>
          <w:sz w:val="24"/>
          <w:szCs w:val="24"/>
        </w:rPr>
        <w:t>effect</w:t>
      </w:r>
      <w:r w:rsidRPr="00E35CB3">
        <w:rPr>
          <w:rFonts w:ascii="Arial Narrow" w:eastAsia="Times New Roman" w:hAnsi="Arial Narrow" w:cs="Times New Roman"/>
          <w:sz w:val="24"/>
          <w:szCs w:val="24"/>
        </w:rPr>
        <w:t xml:space="preserve"> on modern businesses. Even companies that say they are innovative and flexible, like Microsoft, still have established structures, clear job descriptions, and ways to hold managers accountable. However, as later parts of this study show, these kinds of structures are no longer used in a purely mechanical fashion. </w:t>
      </w:r>
      <w:r w:rsidR="003F755C">
        <w:rPr>
          <w:rFonts w:ascii="Arial Narrow" w:eastAsia="Times New Roman" w:hAnsi="Arial Narrow" w:cs="Times New Roman"/>
          <w:sz w:val="24"/>
          <w:szCs w:val="24"/>
        </w:rPr>
        <w:t xml:space="preserve">On the other </w:t>
      </w:r>
      <w:proofErr w:type="gramStart"/>
      <w:r w:rsidR="003F755C">
        <w:rPr>
          <w:rFonts w:ascii="Arial Narrow" w:eastAsia="Times New Roman" w:hAnsi="Arial Narrow" w:cs="Times New Roman"/>
          <w:sz w:val="24"/>
          <w:szCs w:val="24"/>
        </w:rPr>
        <w:t xml:space="preserve">hand </w:t>
      </w:r>
      <w:r w:rsidRPr="00E35CB3">
        <w:rPr>
          <w:rFonts w:ascii="Arial Narrow" w:eastAsia="Times New Roman" w:hAnsi="Arial Narrow" w:cs="Times New Roman"/>
          <w:sz w:val="24"/>
          <w:szCs w:val="24"/>
        </w:rPr>
        <w:t>,</w:t>
      </w:r>
      <w:proofErr w:type="gramEnd"/>
      <w:r w:rsidRPr="00E35CB3">
        <w:rPr>
          <w:rFonts w:ascii="Arial Narrow" w:eastAsia="Times New Roman" w:hAnsi="Arial Narrow" w:cs="Times New Roman"/>
          <w:sz w:val="24"/>
          <w:szCs w:val="24"/>
        </w:rPr>
        <w:t xml:space="preserve"> businesses are increasingly </w:t>
      </w:r>
      <w:r w:rsidR="003F755C">
        <w:t>r</w:t>
      </w:r>
      <w:r w:rsidR="003F755C">
        <w:t>edefining</w:t>
      </w:r>
      <w:r w:rsidR="003F755C" w:rsidRPr="00E35CB3">
        <w:rPr>
          <w:rFonts w:ascii="Arial Narrow" w:eastAsia="Times New Roman" w:hAnsi="Arial Narrow" w:cs="Times New Roman"/>
          <w:sz w:val="24"/>
          <w:szCs w:val="24"/>
        </w:rPr>
        <w:t xml:space="preserve"> </w:t>
      </w:r>
      <w:r w:rsidRPr="00E35CB3">
        <w:rPr>
          <w:rFonts w:ascii="Arial Narrow" w:eastAsia="Times New Roman" w:hAnsi="Arial Narrow" w:cs="Times New Roman"/>
          <w:sz w:val="24"/>
          <w:szCs w:val="24"/>
        </w:rPr>
        <w:t xml:space="preserve">classical foundations through contemporary lenses that </w:t>
      </w:r>
      <w:proofErr w:type="spellStart"/>
      <w:r w:rsidRPr="00E35CB3">
        <w:rPr>
          <w:rFonts w:ascii="Arial Narrow" w:eastAsia="Times New Roman" w:hAnsi="Arial Narrow" w:cs="Times New Roman"/>
          <w:sz w:val="24"/>
          <w:szCs w:val="24"/>
        </w:rPr>
        <w:t>prioritise</w:t>
      </w:r>
      <w:proofErr w:type="spellEnd"/>
      <w:r w:rsidRPr="00E35CB3">
        <w:rPr>
          <w:rFonts w:ascii="Arial Narrow" w:eastAsia="Times New Roman" w:hAnsi="Arial Narrow" w:cs="Times New Roman"/>
          <w:sz w:val="24"/>
          <w:szCs w:val="24"/>
        </w:rPr>
        <w:t xml:space="preserve"> learning, trust, psychological safety, and adaptability the evolutionary rather than static nature of management </w:t>
      </w:r>
      <w:r w:rsidR="003F755C">
        <w:rPr>
          <w:rFonts w:ascii="Arial Narrow" w:eastAsia="Times New Roman" w:hAnsi="Arial Narrow" w:cs="Times New Roman"/>
          <w:sz w:val="24"/>
          <w:szCs w:val="24"/>
        </w:rPr>
        <w:t>police</w:t>
      </w:r>
      <w:r w:rsidRPr="00E35CB3">
        <w:rPr>
          <w:rFonts w:ascii="Arial Narrow" w:eastAsia="Times New Roman" w:hAnsi="Arial Narrow" w:cs="Times New Roman"/>
          <w:sz w:val="24"/>
          <w:szCs w:val="24"/>
        </w:rPr>
        <w:t>.</w:t>
      </w:r>
    </w:p>
    <w:p w14:paraId="5CFF548C" w14:textId="77777777" w:rsidR="00E35CB3" w:rsidRPr="00BC6CF6" w:rsidRDefault="00E35CB3" w:rsidP="00FB6AA1">
      <w:pPr>
        <w:spacing w:before="100" w:beforeAutospacing="1" w:after="100" w:afterAutospacing="1" w:line="240" w:lineRule="auto"/>
        <w:rPr>
          <w:rFonts w:ascii="Arial Narrow" w:eastAsia="Times New Roman" w:hAnsi="Arial Narrow" w:cs="Times New Roman"/>
          <w:sz w:val="24"/>
          <w:szCs w:val="24"/>
        </w:rPr>
      </w:pPr>
    </w:p>
    <w:p w14:paraId="044B6E30" w14:textId="670A8C53" w:rsidR="00FB6AA1" w:rsidRPr="00FB6AA1" w:rsidRDefault="00FB6AA1" w:rsidP="00FB6AA1">
      <w:pPr>
        <w:spacing w:after="0" w:line="240" w:lineRule="auto"/>
        <w:rPr>
          <w:rFonts w:ascii="Arial Narrow" w:eastAsia="Times New Roman" w:hAnsi="Arial Narrow" w:cs="Times New Roman"/>
          <w:sz w:val="24"/>
          <w:szCs w:val="24"/>
        </w:rPr>
      </w:pPr>
    </w:p>
    <w:p w14:paraId="6BF091AC" w14:textId="328058E5" w:rsidR="00D86E0A" w:rsidRPr="00BC6CF6" w:rsidRDefault="00D86E0A" w:rsidP="00E21607">
      <w:pPr>
        <w:spacing w:before="100" w:beforeAutospacing="1" w:after="100" w:afterAutospacing="1" w:line="240" w:lineRule="auto"/>
        <w:rPr>
          <w:rFonts w:ascii="Arial Narrow" w:eastAsia="Times New Roman" w:hAnsi="Arial Narrow" w:cs="Times New Roman"/>
          <w:b/>
          <w:bCs/>
          <w:sz w:val="32"/>
          <w:szCs w:val="32"/>
        </w:rPr>
      </w:pPr>
      <w:r w:rsidRPr="00BC6CF6">
        <w:rPr>
          <w:rFonts w:ascii="Arial Narrow" w:eastAsia="Times New Roman" w:hAnsi="Arial Narrow" w:cs="Times New Roman"/>
          <w:b/>
          <w:bCs/>
          <w:sz w:val="32"/>
          <w:szCs w:val="32"/>
        </w:rPr>
        <w:t>Keywords</w:t>
      </w:r>
    </w:p>
    <w:p w14:paraId="6981922F" w14:textId="4965D6F0" w:rsidR="0018529F" w:rsidRPr="0018529F" w:rsidRDefault="0018529F" w:rsidP="0018529F">
      <w:pPr>
        <w:spacing w:before="100" w:beforeAutospacing="1" w:after="100" w:afterAutospacing="1" w:line="240" w:lineRule="auto"/>
        <w:rPr>
          <w:rFonts w:ascii="Arial Narrow" w:eastAsia="Times New Roman" w:hAnsi="Arial Narrow" w:cs="Times New Roman"/>
          <w:sz w:val="24"/>
          <w:szCs w:val="24"/>
        </w:rPr>
      </w:pPr>
      <w:r w:rsidRPr="0018529F">
        <w:rPr>
          <w:rFonts w:ascii="Arial Narrow" w:eastAsia="Times New Roman" w:hAnsi="Arial Narrow" w:cs="Times New Roman"/>
          <w:sz w:val="24"/>
          <w:szCs w:val="24"/>
        </w:rPr>
        <w:t xml:space="preserve">Management theory; scientific management; bureaucracy; managerial control; mechanistic </w:t>
      </w:r>
      <w:proofErr w:type="spellStart"/>
      <w:r w:rsidRPr="0018529F">
        <w:rPr>
          <w:rFonts w:ascii="Arial Narrow" w:eastAsia="Times New Roman" w:hAnsi="Arial Narrow" w:cs="Times New Roman"/>
          <w:sz w:val="24"/>
          <w:szCs w:val="24"/>
        </w:rPr>
        <w:t>organisations</w:t>
      </w:r>
      <w:proofErr w:type="spellEnd"/>
      <w:r w:rsidRPr="0018529F">
        <w:rPr>
          <w:rFonts w:ascii="Arial Narrow" w:eastAsia="Times New Roman" w:hAnsi="Arial Narrow" w:cs="Times New Roman"/>
          <w:sz w:val="24"/>
          <w:szCs w:val="24"/>
        </w:rPr>
        <w:t xml:space="preserve">; </w:t>
      </w:r>
      <w:proofErr w:type="spellStart"/>
      <w:r w:rsidRPr="0018529F">
        <w:rPr>
          <w:rFonts w:ascii="Arial Narrow" w:eastAsia="Times New Roman" w:hAnsi="Arial Narrow" w:cs="Times New Roman"/>
          <w:sz w:val="24"/>
          <w:szCs w:val="24"/>
        </w:rPr>
        <w:t>organisational</w:t>
      </w:r>
      <w:proofErr w:type="spellEnd"/>
      <w:r w:rsidRPr="0018529F">
        <w:rPr>
          <w:rFonts w:ascii="Arial Narrow" w:eastAsia="Times New Roman" w:hAnsi="Arial Narrow" w:cs="Times New Roman"/>
          <w:sz w:val="24"/>
          <w:szCs w:val="24"/>
        </w:rPr>
        <w:t xml:space="preserve"> stability; management evolution; </w:t>
      </w:r>
      <w:proofErr w:type="gramStart"/>
      <w:r w:rsidRPr="0018529F">
        <w:rPr>
          <w:rFonts w:ascii="Arial Narrow" w:eastAsia="Times New Roman" w:hAnsi="Arial Narrow" w:cs="Times New Roman"/>
          <w:sz w:val="24"/>
          <w:szCs w:val="24"/>
        </w:rPr>
        <w:t xml:space="preserve">Microsoft </w:t>
      </w:r>
      <w:r w:rsidRPr="00BC6CF6">
        <w:rPr>
          <w:rFonts w:ascii="Arial Narrow" w:eastAsia="Times New Roman" w:hAnsi="Arial Narrow" w:cs="Times New Roman"/>
          <w:sz w:val="24"/>
          <w:szCs w:val="24"/>
        </w:rPr>
        <w:t>.</w:t>
      </w:r>
      <w:proofErr w:type="gramEnd"/>
    </w:p>
    <w:p w14:paraId="0E6A9C9D" w14:textId="77777777" w:rsidR="00E21607" w:rsidRPr="00BC6CF6" w:rsidRDefault="00E21607" w:rsidP="00666967">
      <w:pPr>
        <w:rPr>
          <w:rFonts w:ascii="Arial Narrow" w:hAnsi="Arial Narrow"/>
          <w:b/>
          <w:bCs/>
          <w:sz w:val="32"/>
          <w:szCs w:val="32"/>
        </w:rPr>
      </w:pPr>
    </w:p>
    <w:p w14:paraId="35F672E8" w14:textId="5D0EEB9B" w:rsidR="00B31C2B" w:rsidRPr="00BC6CF6" w:rsidRDefault="00B31C2B" w:rsidP="00666967">
      <w:pPr>
        <w:rPr>
          <w:rFonts w:ascii="Arial Narrow" w:hAnsi="Arial Narrow"/>
          <w:b/>
          <w:bCs/>
          <w:sz w:val="28"/>
          <w:szCs w:val="28"/>
        </w:rPr>
      </w:pPr>
      <w:r w:rsidRPr="00BC6CF6">
        <w:rPr>
          <w:rFonts w:ascii="Arial Narrow" w:hAnsi="Arial Narrow"/>
          <w:b/>
          <w:bCs/>
          <w:sz w:val="28"/>
          <w:szCs w:val="28"/>
        </w:rPr>
        <w:t>Early Challenges to Classical Management Thinking</w:t>
      </w:r>
    </w:p>
    <w:p w14:paraId="20717B78" w14:textId="03AD299F" w:rsidR="00B31C2B" w:rsidRPr="00BC6CF6" w:rsidRDefault="00D62F4D" w:rsidP="00D62F4D">
      <w:pPr>
        <w:rPr>
          <w:rFonts w:ascii="Arial Narrow" w:hAnsi="Arial Narrow"/>
          <w:b/>
          <w:bCs/>
          <w:sz w:val="32"/>
          <w:szCs w:val="32"/>
        </w:rPr>
      </w:pPr>
      <w:r w:rsidRPr="00BC6CF6">
        <w:rPr>
          <w:rFonts w:ascii="Arial Narrow" w:hAnsi="Arial Narrow"/>
          <w:b/>
          <w:bCs/>
          <w:sz w:val="32"/>
          <w:szCs w:val="32"/>
        </w:rPr>
        <w:t>Evolution of Management Theory</w:t>
      </w:r>
    </w:p>
    <w:p w14:paraId="19E5F9C7" w14:textId="48779445" w:rsidR="00B00179" w:rsidRDefault="003F755C" w:rsidP="0018529F">
      <w:pPr>
        <w:spacing w:after="0" w:line="240" w:lineRule="auto"/>
        <w:rPr>
          <w:rFonts w:ascii="Arial Narrow" w:eastAsia="Times New Roman" w:hAnsi="Arial Narrow" w:cs="Times New Roman"/>
          <w:sz w:val="24"/>
          <w:szCs w:val="24"/>
        </w:rPr>
      </w:pPr>
      <w:proofErr w:type="gramStart"/>
      <w:r>
        <w:rPr>
          <w:rFonts w:ascii="Arial Narrow" w:eastAsia="Times New Roman" w:hAnsi="Arial Narrow" w:cs="Times New Roman"/>
          <w:sz w:val="24"/>
          <w:szCs w:val="24"/>
        </w:rPr>
        <w:t xml:space="preserve">In </w:t>
      </w:r>
      <w:r w:rsidR="0018529F" w:rsidRPr="0018529F">
        <w:rPr>
          <w:rFonts w:ascii="Arial Narrow" w:eastAsia="Times New Roman" w:hAnsi="Arial Narrow" w:cs="Times New Roman"/>
          <w:sz w:val="24"/>
          <w:szCs w:val="24"/>
        </w:rPr>
        <w:t xml:space="preserve"> the</w:t>
      </w:r>
      <w:proofErr w:type="gramEnd"/>
      <w:r w:rsidR="0018529F" w:rsidRPr="0018529F">
        <w:rPr>
          <w:rFonts w:ascii="Arial Narrow" w:eastAsia="Times New Roman" w:hAnsi="Arial Narrow" w:cs="Times New Roman"/>
          <w:sz w:val="24"/>
          <w:szCs w:val="24"/>
        </w:rPr>
        <w:t xml:space="preserve"> early </w:t>
      </w:r>
      <w:r w:rsidR="00F0797C">
        <w:rPr>
          <w:rFonts w:ascii="Arial Narrow" w:eastAsia="Times New Roman" w:hAnsi="Arial Narrow" w:cs="Times New Roman"/>
          <w:sz w:val="24"/>
          <w:szCs w:val="24"/>
        </w:rPr>
        <w:t>21th</w:t>
      </w:r>
      <w:r w:rsidR="0018529F" w:rsidRPr="0018529F">
        <w:rPr>
          <w:rFonts w:ascii="Arial Narrow" w:eastAsia="Times New Roman" w:hAnsi="Arial Narrow" w:cs="Times New Roman"/>
          <w:sz w:val="24"/>
          <w:szCs w:val="24"/>
        </w:rPr>
        <w:t xml:space="preserve"> century, </w:t>
      </w:r>
      <w:proofErr w:type="spellStart"/>
      <w:r>
        <w:rPr>
          <w:rFonts w:ascii="Arial Narrow" w:eastAsia="Times New Roman" w:hAnsi="Arial Narrow" w:cs="Times New Roman"/>
          <w:sz w:val="24"/>
          <w:szCs w:val="24"/>
        </w:rPr>
        <w:t>schoolars</w:t>
      </w:r>
      <w:proofErr w:type="spellEnd"/>
      <w:r w:rsidR="0018529F" w:rsidRPr="0018529F">
        <w:rPr>
          <w:rFonts w:ascii="Arial Narrow" w:eastAsia="Times New Roman" w:hAnsi="Arial Narrow" w:cs="Times New Roman"/>
          <w:sz w:val="24"/>
          <w:szCs w:val="24"/>
        </w:rPr>
        <w:t xml:space="preserve"> and professionals started to acknowledge the constraints of exclusively mechanical management methodologies. The Human Relations Movement </w:t>
      </w:r>
      <w:r>
        <w:t>d</w:t>
      </w:r>
      <w:r>
        <w:t>ebated</w:t>
      </w:r>
      <w:r w:rsidRPr="0018529F">
        <w:rPr>
          <w:rFonts w:ascii="Arial Narrow" w:eastAsia="Times New Roman" w:hAnsi="Arial Narrow" w:cs="Times New Roman"/>
          <w:sz w:val="24"/>
          <w:szCs w:val="24"/>
        </w:rPr>
        <w:t xml:space="preserve"> </w:t>
      </w:r>
      <w:r w:rsidR="0018529F" w:rsidRPr="0018529F">
        <w:rPr>
          <w:rFonts w:ascii="Arial Narrow" w:eastAsia="Times New Roman" w:hAnsi="Arial Narrow" w:cs="Times New Roman"/>
          <w:sz w:val="24"/>
          <w:szCs w:val="24"/>
        </w:rPr>
        <w:t xml:space="preserve">the </w:t>
      </w:r>
      <w:r w:rsidR="007A3BE4">
        <w:t>i</w:t>
      </w:r>
      <w:r w:rsidR="007A3BE4">
        <w:t>dea</w:t>
      </w:r>
      <w:r w:rsidR="007A3BE4" w:rsidRPr="0018529F">
        <w:rPr>
          <w:rFonts w:ascii="Arial Narrow" w:eastAsia="Times New Roman" w:hAnsi="Arial Narrow" w:cs="Times New Roman"/>
          <w:sz w:val="24"/>
          <w:szCs w:val="24"/>
        </w:rPr>
        <w:t xml:space="preserve"> </w:t>
      </w:r>
      <w:r w:rsidR="0018529F" w:rsidRPr="0018529F">
        <w:rPr>
          <w:rFonts w:ascii="Arial Narrow" w:eastAsia="Times New Roman" w:hAnsi="Arial Narrow" w:cs="Times New Roman"/>
          <w:sz w:val="24"/>
          <w:szCs w:val="24"/>
        </w:rPr>
        <w:t xml:space="preserve">that productivity could be only attributed to task design or financial incentives, highlighting the social and psychological facets of work instead. Research on workplace </w:t>
      </w:r>
      <w:proofErr w:type="spellStart"/>
      <w:r w:rsidR="0018529F" w:rsidRPr="0018529F">
        <w:rPr>
          <w:rFonts w:ascii="Arial Narrow" w:eastAsia="Times New Roman" w:hAnsi="Arial Narrow" w:cs="Times New Roman"/>
          <w:sz w:val="24"/>
          <w:szCs w:val="24"/>
        </w:rPr>
        <w:t>behaviour</w:t>
      </w:r>
      <w:proofErr w:type="spellEnd"/>
      <w:r w:rsidR="0018529F" w:rsidRPr="0018529F">
        <w:rPr>
          <w:rFonts w:ascii="Arial Narrow" w:eastAsia="Times New Roman" w:hAnsi="Arial Narrow" w:cs="Times New Roman"/>
          <w:sz w:val="24"/>
          <w:szCs w:val="24"/>
        </w:rPr>
        <w:t xml:space="preserve"> revealed that social </w:t>
      </w:r>
      <w:r w:rsidR="007A3BE4">
        <w:rPr>
          <w:rFonts w:ascii="Arial Narrow" w:eastAsia="Times New Roman" w:hAnsi="Arial Narrow" w:cs="Times New Roman"/>
          <w:sz w:val="24"/>
          <w:szCs w:val="24"/>
        </w:rPr>
        <w:t>communications</w:t>
      </w:r>
      <w:r w:rsidR="0018529F" w:rsidRPr="0018529F">
        <w:rPr>
          <w:rFonts w:ascii="Arial Narrow" w:eastAsia="Times New Roman" w:hAnsi="Arial Narrow" w:cs="Times New Roman"/>
          <w:sz w:val="24"/>
          <w:szCs w:val="24"/>
        </w:rPr>
        <w:t xml:space="preserve">, informal group norms, and managerial attention significantly influenced employee performance, indicating a distinct divergence from traditional management theories. </w:t>
      </w:r>
    </w:p>
    <w:p w14:paraId="5C4DFC46" w14:textId="5C3478AE" w:rsidR="0018529F" w:rsidRPr="0018529F" w:rsidRDefault="0018529F" w:rsidP="0018529F">
      <w:pPr>
        <w:spacing w:after="0" w:line="240" w:lineRule="auto"/>
        <w:rPr>
          <w:rFonts w:ascii="Arial Narrow" w:eastAsia="Times New Roman" w:hAnsi="Arial Narrow" w:cs="Times New Roman"/>
          <w:sz w:val="24"/>
          <w:szCs w:val="24"/>
        </w:rPr>
      </w:pPr>
      <w:r w:rsidRPr="0018529F">
        <w:rPr>
          <w:rFonts w:ascii="Arial Narrow" w:eastAsia="Times New Roman" w:hAnsi="Arial Narrow" w:cs="Times New Roman"/>
          <w:sz w:val="24"/>
          <w:szCs w:val="24"/>
        </w:rPr>
        <w:br/>
      </w:r>
      <w:r w:rsidR="007A3BE4">
        <w:rPr>
          <w:rFonts w:ascii="Arial Narrow" w:eastAsia="Times New Roman" w:hAnsi="Arial Narrow" w:cs="Times New Roman"/>
          <w:sz w:val="24"/>
          <w:szCs w:val="24"/>
        </w:rPr>
        <w:t>I</w:t>
      </w:r>
      <w:r w:rsidRPr="0018529F">
        <w:rPr>
          <w:rFonts w:ascii="Arial Narrow" w:eastAsia="Times New Roman" w:hAnsi="Arial Narrow" w:cs="Times New Roman"/>
          <w:sz w:val="24"/>
          <w:szCs w:val="24"/>
        </w:rPr>
        <w:t xml:space="preserve">f this change has happened, human relations approaches have </w:t>
      </w:r>
      <w:r w:rsidR="007A3BE4">
        <w:t>s</w:t>
      </w:r>
      <w:r w:rsidR="007A3BE4">
        <w:t>till</w:t>
      </w:r>
      <w:r w:rsidR="007A3BE4" w:rsidRPr="0018529F">
        <w:rPr>
          <w:rFonts w:ascii="Arial Narrow" w:eastAsia="Times New Roman" w:hAnsi="Arial Narrow" w:cs="Times New Roman"/>
          <w:sz w:val="24"/>
          <w:szCs w:val="24"/>
        </w:rPr>
        <w:t xml:space="preserve"> </w:t>
      </w:r>
      <w:r w:rsidRPr="0018529F">
        <w:rPr>
          <w:rFonts w:ascii="Arial Narrow" w:eastAsia="Times New Roman" w:hAnsi="Arial Narrow" w:cs="Times New Roman"/>
          <w:sz w:val="24"/>
          <w:szCs w:val="24"/>
        </w:rPr>
        <w:t>been</w:t>
      </w:r>
      <w:r w:rsidR="007A3BE4" w:rsidRPr="007A3BE4">
        <w:t xml:space="preserve"> </w:t>
      </w:r>
      <w:proofErr w:type="spellStart"/>
      <w:proofErr w:type="gramStart"/>
      <w:r w:rsidR="007A3BE4">
        <w:t>c</w:t>
      </w:r>
      <w:r w:rsidR="007A3BE4">
        <w:t>ontested</w:t>
      </w:r>
      <w:r w:rsidRPr="0018529F">
        <w:rPr>
          <w:rFonts w:ascii="Arial Narrow" w:eastAsia="Times New Roman" w:hAnsi="Arial Narrow" w:cs="Times New Roman"/>
          <w:sz w:val="24"/>
          <w:szCs w:val="24"/>
        </w:rPr>
        <w:t>.</w:t>
      </w:r>
      <w:r w:rsidR="007A3BE4">
        <w:rPr>
          <w:rFonts w:ascii="Arial Narrow" w:eastAsia="Times New Roman" w:hAnsi="Arial Narrow" w:cs="Times New Roman"/>
          <w:sz w:val="24"/>
          <w:szCs w:val="24"/>
        </w:rPr>
        <w:t>w</w:t>
      </w:r>
      <w:r w:rsidRPr="0018529F">
        <w:rPr>
          <w:rFonts w:ascii="Arial Narrow" w:eastAsia="Times New Roman" w:hAnsi="Arial Narrow" w:cs="Times New Roman"/>
          <w:sz w:val="24"/>
          <w:szCs w:val="24"/>
        </w:rPr>
        <w:t>hile</w:t>
      </w:r>
      <w:proofErr w:type="spellEnd"/>
      <w:proofErr w:type="gramEnd"/>
      <w:r w:rsidRPr="0018529F">
        <w:rPr>
          <w:rFonts w:ascii="Arial Narrow" w:eastAsia="Times New Roman" w:hAnsi="Arial Narrow" w:cs="Times New Roman"/>
          <w:sz w:val="24"/>
          <w:szCs w:val="24"/>
        </w:rPr>
        <w:t xml:space="preserve"> the language of involvement, morale, and well-being became more important, most decisions and control of the </w:t>
      </w:r>
      <w:proofErr w:type="spellStart"/>
      <w:r w:rsidRPr="0018529F">
        <w:rPr>
          <w:rFonts w:ascii="Arial Narrow" w:eastAsia="Times New Roman" w:hAnsi="Arial Narrow" w:cs="Times New Roman"/>
          <w:sz w:val="24"/>
          <w:szCs w:val="24"/>
        </w:rPr>
        <w:t>organisation</w:t>
      </w:r>
      <w:proofErr w:type="spellEnd"/>
      <w:r w:rsidRPr="0018529F">
        <w:rPr>
          <w:rFonts w:ascii="Arial Narrow" w:eastAsia="Times New Roman" w:hAnsi="Arial Narrow" w:cs="Times New Roman"/>
          <w:sz w:val="24"/>
          <w:szCs w:val="24"/>
        </w:rPr>
        <w:t xml:space="preserve"> stayed with </w:t>
      </w:r>
      <w:proofErr w:type="spellStart"/>
      <w:r w:rsidRPr="0018529F">
        <w:rPr>
          <w:rFonts w:ascii="Arial Narrow" w:eastAsia="Times New Roman" w:hAnsi="Arial Narrow" w:cs="Times New Roman"/>
          <w:sz w:val="24"/>
          <w:szCs w:val="24"/>
        </w:rPr>
        <w:t>managers.</w:t>
      </w:r>
      <w:r w:rsidR="008C7705">
        <w:rPr>
          <w:rFonts w:ascii="Arial Narrow" w:eastAsia="Times New Roman" w:hAnsi="Arial Narrow" w:cs="Times New Roman"/>
          <w:sz w:val="24"/>
          <w:szCs w:val="24"/>
        </w:rPr>
        <w:t>H</w:t>
      </w:r>
      <w:r w:rsidRPr="0018529F">
        <w:rPr>
          <w:rFonts w:ascii="Arial Narrow" w:eastAsia="Times New Roman" w:hAnsi="Arial Narrow" w:cs="Times New Roman"/>
          <w:sz w:val="24"/>
          <w:szCs w:val="24"/>
        </w:rPr>
        <w:t>uman</w:t>
      </w:r>
      <w:proofErr w:type="spellEnd"/>
      <w:r w:rsidRPr="0018529F">
        <w:rPr>
          <w:rFonts w:ascii="Arial Narrow" w:eastAsia="Times New Roman" w:hAnsi="Arial Narrow" w:cs="Times New Roman"/>
          <w:sz w:val="24"/>
          <w:szCs w:val="24"/>
        </w:rPr>
        <w:t xml:space="preserve"> relations theory may be regarded as an </w:t>
      </w:r>
      <w:r w:rsidR="008C7705">
        <w:rPr>
          <w:rFonts w:ascii="Arial Narrow" w:eastAsia="Times New Roman" w:hAnsi="Arial Narrow" w:cs="Times New Roman"/>
          <w:sz w:val="24"/>
          <w:szCs w:val="24"/>
        </w:rPr>
        <w:t xml:space="preserve">increasement </w:t>
      </w:r>
      <w:r w:rsidRPr="0018529F">
        <w:rPr>
          <w:rFonts w:ascii="Arial Narrow" w:eastAsia="Times New Roman" w:hAnsi="Arial Narrow" w:cs="Times New Roman"/>
          <w:sz w:val="24"/>
          <w:szCs w:val="24"/>
        </w:rPr>
        <w:t xml:space="preserve">rather than a repudiation of preceding control-centric paradigms. </w:t>
      </w:r>
    </w:p>
    <w:p w14:paraId="25227502" w14:textId="77777777" w:rsidR="0018529F" w:rsidRPr="00BC6CF6" w:rsidRDefault="0018529F" w:rsidP="00D62F4D">
      <w:pPr>
        <w:rPr>
          <w:rFonts w:ascii="Arial Narrow" w:hAnsi="Arial Narrow"/>
          <w:b/>
          <w:bCs/>
          <w:sz w:val="32"/>
          <w:szCs w:val="32"/>
        </w:rPr>
      </w:pPr>
    </w:p>
    <w:p w14:paraId="6F2747E6" w14:textId="0D04DA16" w:rsidR="00D86E0A" w:rsidRPr="00BC6CF6" w:rsidRDefault="00D86E0A" w:rsidP="008B7013">
      <w:pPr>
        <w:pStyle w:val="NormalWeb"/>
        <w:rPr>
          <w:rFonts w:ascii="Arial Narrow" w:hAnsi="Arial Narrow"/>
          <w:b/>
          <w:bCs/>
          <w:sz w:val="32"/>
          <w:szCs w:val="32"/>
        </w:rPr>
      </w:pPr>
      <w:r w:rsidRPr="00BC6CF6">
        <w:rPr>
          <w:rFonts w:ascii="Arial Narrow" w:hAnsi="Arial Narrow"/>
          <w:b/>
          <w:bCs/>
          <w:sz w:val="32"/>
          <w:szCs w:val="32"/>
        </w:rPr>
        <w:t>Keyword</w:t>
      </w:r>
    </w:p>
    <w:p w14:paraId="0E2F44A7" w14:textId="2319C22F" w:rsidR="0018529F" w:rsidRPr="00BC6CF6" w:rsidRDefault="0018529F" w:rsidP="008B7013">
      <w:pPr>
        <w:pStyle w:val="NormalWeb"/>
        <w:rPr>
          <w:rFonts w:ascii="Arial Narrow" w:hAnsi="Arial Narrow"/>
          <w:b/>
          <w:bCs/>
          <w:sz w:val="32"/>
          <w:szCs w:val="32"/>
        </w:rPr>
      </w:pPr>
      <w:r w:rsidRPr="00BC6CF6">
        <w:rPr>
          <w:rFonts w:ascii="Arial Narrow" w:hAnsi="Arial Narrow"/>
        </w:rPr>
        <w:t>Human Relations Movement</w:t>
      </w:r>
      <w:r w:rsidRPr="00BC6CF6">
        <w:rPr>
          <w:rFonts w:ascii="Arial Narrow" w:hAnsi="Arial Narrow"/>
          <w:b/>
          <w:bCs/>
        </w:rPr>
        <w:t xml:space="preserve">, </w:t>
      </w:r>
      <w:r w:rsidRPr="00BC6CF6">
        <w:rPr>
          <w:rStyle w:val="Strong"/>
          <w:rFonts w:ascii="Arial Narrow" w:hAnsi="Arial Narrow"/>
          <w:b w:val="0"/>
          <w:bCs w:val="0"/>
        </w:rPr>
        <w:t>E</w:t>
      </w:r>
      <w:r w:rsidRPr="00BC6CF6">
        <w:rPr>
          <w:rStyle w:val="Strong"/>
          <w:rFonts w:ascii="Arial Narrow" w:hAnsi="Arial Narrow"/>
          <w:b w:val="0"/>
          <w:bCs w:val="0"/>
        </w:rPr>
        <w:t>mployee performance</w:t>
      </w:r>
      <w:r w:rsidRPr="00BC6CF6">
        <w:rPr>
          <w:rFonts w:ascii="Arial Narrow" w:hAnsi="Arial Narrow"/>
        </w:rPr>
        <w:t>,</w:t>
      </w:r>
      <w:r w:rsidRPr="00BC6CF6">
        <w:rPr>
          <w:rFonts w:ascii="Arial Narrow" w:hAnsi="Arial Narrow"/>
        </w:rPr>
        <w:t xml:space="preserve"> </w:t>
      </w:r>
      <w:proofErr w:type="gramStart"/>
      <w:r w:rsidR="000453F0" w:rsidRPr="00BC6CF6">
        <w:rPr>
          <w:rFonts w:ascii="Arial Narrow" w:hAnsi="Arial Narrow"/>
        </w:rPr>
        <w:t>F</w:t>
      </w:r>
      <w:r w:rsidRPr="00BC6CF6">
        <w:rPr>
          <w:rFonts w:ascii="Arial Narrow" w:hAnsi="Arial Narrow"/>
        </w:rPr>
        <w:t>inancial</w:t>
      </w:r>
      <w:proofErr w:type="gramEnd"/>
      <w:r w:rsidRPr="00BC6CF6">
        <w:rPr>
          <w:rFonts w:ascii="Arial Narrow" w:hAnsi="Arial Narrow"/>
        </w:rPr>
        <w:t xml:space="preserve"> incentives</w:t>
      </w:r>
      <w:r w:rsidR="000453F0" w:rsidRPr="00BC6CF6">
        <w:rPr>
          <w:rFonts w:ascii="Arial Narrow" w:hAnsi="Arial Narrow"/>
        </w:rPr>
        <w:t xml:space="preserve">, </w:t>
      </w:r>
      <w:r w:rsidR="000453F0" w:rsidRPr="00BC6CF6">
        <w:rPr>
          <w:rStyle w:val="Strong"/>
          <w:rFonts w:ascii="Arial Narrow" w:hAnsi="Arial Narrow"/>
          <w:b w:val="0"/>
          <w:bCs w:val="0"/>
        </w:rPr>
        <w:t>P</w:t>
      </w:r>
      <w:r w:rsidR="000453F0" w:rsidRPr="00BC6CF6">
        <w:rPr>
          <w:rStyle w:val="Strong"/>
          <w:rFonts w:ascii="Arial Narrow" w:hAnsi="Arial Narrow"/>
          <w:b w:val="0"/>
          <w:bCs w:val="0"/>
        </w:rPr>
        <w:t>roductivity</w:t>
      </w:r>
      <w:r w:rsidR="000453F0" w:rsidRPr="00BC6CF6">
        <w:rPr>
          <w:rStyle w:val="Strong"/>
          <w:rFonts w:ascii="Arial Narrow" w:hAnsi="Arial Narrow"/>
          <w:b w:val="0"/>
          <w:bCs w:val="0"/>
        </w:rPr>
        <w:t>, P</w:t>
      </w:r>
      <w:r w:rsidR="000453F0" w:rsidRPr="00BC6CF6">
        <w:rPr>
          <w:rFonts w:ascii="Arial Narrow" w:hAnsi="Arial Narrow"/>
        </w:rPr>
        <w:t>artial transformation</w:t>
      </w:r>
      <w:r w:rsidR="000453F0" w:rsidRPr="00BC6CF6">
        <w:rPr>
          <w:rFonts w:ascii="Arial Narrow" w:hAnsi="Arial Narrow"/>
        </w:rPr>
        <w:t xml:space="preserve">, </w:t>
      </w:r>
      <w:r w:rsidR="000453F0" w:rsidRPr="00BC6CF6">
        <w:rPr>
          <w:rFonts w:ascii="Arial Narrow" w:hAnsi="Arial Narrow"/>
          <w:b/>
          <w:bCs/>
        </w:rPr>
        <w:t>P</w:t>
      </w:r>
      <w:r w:rsidR="000453F0" w:rsidRPr="00BC6CF6">
        <w:rPr>
          <w:rStyle w:val="Strong"/>
          <w:rFonts w:ascii="Arial Narrow" w:hAnsi="Arial Narrow"/>
          <w:b w:val="0"/>
          <w:bCs w:val="0"/>
        </w:rPr>
        <w:t>ower asymmetries</w:t>
      </w:r>
      <w:r w:rsidR="000453F0" w:rsidRPr="00BC6CF6">
        <w:rPr>
          <w:rFonts w:ascii="Arial Narrow" w:hAnsi="Arial Narrow"/>
          <w:b/>
          <w:bCs/>
        </w:rPr>
        <w:t>.</w:t>
      </w:r>
    </w:p>
    <w:p w14:paraId="1CA02C12" w14:textId="6E218085" w:rsidR="008B7013" w:rsidRPr="00617F37" w:rsidRDefault="008B7013" w:rsidP="008B7013">
      <w:pPr>
        <w:rPr>
          <w:rFonts w:ascii="Arial Narrow" w:hAnsi="Arial Narrow"/>
          <w:b/>
          <w:bCs/>
          <w:sz w:val="28"/>
          <w:szCs w:val="28"/>
        </w:rPr>
      </w:pPr>
      <w:r w:rsidRPr="00617F37">
        <w:rPr>
          <w:rFonts w:ascii="Arial Narrow" w:hAnsi="Arial Narrow"/>
          <w:b/>
          <w:bCs/>
          <w:sz w:val="28"/>
          <w:szCs w:val="28"/>
        </w:rPr>
        <w:t>Implications for Contemporary Management</w:t>
      </w:r>
    </w:p>
    <w:p w14:paraId="5B1E042A" w14:textId="0084BDF0" w:rsidR="000453F0" w:rsidRPr="000453F0" w:rsidRDefault="000453F0" w:rsidP="000453F0">
      <w:pPr>
        <w:spacing w:after="0" w:line="240" w:lineRule="auto"/>
        <w:rPr>
          <w:rFonts w:ascii="Arial Narrow" w:eastAsia="Times New Roman" w:hAnsi="Arial Narrow" w:cs="Times New Roman"/>
          <w:sz w:val="24"/>
          <w:szCs w:val="24"/>
        </w:rPr>
      </w:pPr>
      <w:r w:rsidRPr="000453F0">
        <w:rPr>
          <w:rFonts w:ascii="Arial Narrow" w:eastAsia="Times New Roman" w:hAnsi="Arial Narrow" w:cs="Times New Roman"/>
          <w:sz w:val="24"/>
          <w:szCs w:val="24"/>
        </w:rPr>
        <w:t xml:space="preserve">This part has showed that management philosophy is based on its history, yet it is always being tested by how </w:t>
      </w:r>
      <w:proofErr w:type="spellStart"/>
      <w:r w:rsidRPr="000453F0">
        <w:rPr>
          <w:rFonts w:ascii="Arial Narrow" w:eastAsia="Times New Roman" w:hAnsi="Arial Narrow" w:cs="Times New Roman"/>
          <w:sz w:val="24"/>
          <w:szCs w:val="24"/>
        </w:rPr>
        <w:t>organisations</w:t>
      </w:r>
      <w:proofErr w:type="spellEnd"/>
      <w:r w:rsidRPr="000453F0">
        <w:rPr>
          <w:rFonts w:ascii="Arial Narrow" w:eastAsia="Times New Roman" w:hAnsi="Arial Narrow" w:cs="Times New Roman"/>
          <w:sz w:val="24"/>
          <w:szCs w:val="24"/>
        </w:rPr>
        <w:t xml:space="preserve"> change. While assertions that management is entrenched in </w:t>
      </w:r>
      <w:r w:rsidR="008C7705">
        <w:rPr>
          <w:rFonts w:ascii="Arial Narrow" w:eastAsia="Times New Roman" w:hAnsi="Arial Narrow" w:cs="Times New Roman"/>
          <w:sz w:val="24"/>
          <w:szCs w:val="24"/>
        </w:rPr>
        <w:t>19t</w:t>
      </w:r>
      <w:r w:rsidRPr="000453F0">
        <w:rPr>
          <w:rFonts w:ascii="Arial Narrow" w:eastAsia="Times New Roman" w:hAnsi="Arial Narrow" w:cs="Times New Roman"/>
          <w:sz w:val="24"/>
          <w:szCs w:val="24"/>
        </w:rPr>
        <w:t xml:space="preserve">h-century paradigms underscore a significant issue, they </w:t>
      </w:r>
      <w:r w:rsidR="008C7705">
        <w:rPr>
          <w:rFonts w:ascii="Arial Narrow" w:eastAsia="Times New Roman" w:hAnsi="Arial Narrow" w:cs="Times New Roman"/>
          <w:sz w:val="24"/>
          <w:szCs w:val="24"/>
        </w:rPr>
        <w:t>avoid</w:t>
      </w:r>
      <w:r w:rsidRPr="000453F0">
        <w:rPr>
          <w:rFonts w:ascii="Arial Narrow" w:eastAsia="Times New Roman" w:hAnsi="Arial Narrow" w:cs="Times New Roman"/>
          <w:sz w:val="24"/>
          <w:szCs w:val="24"/>
        </w:rPr>
        <w:t xml:space="preserve"> to consider how companies </w:t>
      </w:r>
      <w:proofErr w:type="spellStart"/>
      <w:proofErr w:type="gramStart"/>
      <w:r w:rsidRPr="000453F0">
        <w:rPr>
          <w:rFonts w:ascii="Arial Narrow" w:eastAsia="Times New Roman" w:hAnsi="Arial Narrow" w:cs="Times New Roman"/>
          <w:sz w:val="24"/>
          <w:szCs w:val="24"/>
        </w:rPr>
        <w:t>evolve,and</w:t>
      </w:r>
      <w:proofErr w:type="spellEnd"/>
      <w:proofErr w:type="gramEnd"/>
      <w:r w:rsidRPr="000453F0">
        <w:rPr>
          <w:rFonts w:ascii="Arial Narrow" w:eastAsia="Times New Roman" w:hAnsi="Arial Narrow" w:cs="Times New Roman"/>
          <w:sz w:val="24"/>
          <w:szCs w:val="24"/>
        </w:rPr>
        <w:t xml:space="preserve"> amalgamate management concepts throughout time. Using Microsoft as an example, the rest of the paper makes the case that management </w:t>
      </w:r>
      <w:proofErr w:type="gramStart"/>
      <w:r w:rsidRPr="000453F0">
        <w:rPr>
          <w:rFonts w:ascii="Arial Narrow" w:eastAsia="Times New Roman" w:hAnsi="Arial Narrow" w:cs="Times New Roman"/>
          <w:sz w:val="24"/>
          <w:szCs w:val="24"/>
        </w:rPr>
        <w:t xml:space="preserve">has </w:t>
      </w:r>
      <w:r w:rsidR="008C7705">
        <w:rPr>
          <w:rFonts w:ascii="Arial Narrow" w:eastAsia="Times New Roman" w:hAnsi="Arial Narrow" w:cs="Times New Roman"/>
          <w:sz w:val="24"/>
          <w:szCs w:val="24"/>
        </w:rPr>
        <w:t xml:space="preserve"> a</w:t>
      </w:r>
      <w:proofErr w:type="gramEnd"/>
      <w:r w:rsidR="008C7705">
        <w:rPr>
          <w:rFonts w:ascii="Arial Narrow" w:eastAsia="Times New Roman" w:hAnsi="Arial Narrow" w:cs="Times New Roman"/>
          <w:sz w:val="24"/>
          <w:szCs w:val="24"/>
        </w:rPr>
        <w:t xml:space="preserve"> lot </w:t>
      </w:r>
      <w:r w:rsidRPr="000453F0">
        <w:rPr>
          <w:rFonts w:ascii="Arial Narrow" w:eastAsia="Times New Roman" w:hAnsi="Arial Narrow" w:cs="Times New Roman"/>
          <w:sz w:val="24"/>
          <w:szCs w:val="24"/>
        </w:rPr>
        <w:t xml:space="preserve">changed over time, looking at changes in theory, </w:t>
      </w:r>
      <w:proofErr w:type="spellStart"/>
      <w:r w:rsidRPr="000453F0">
        <w:rPr>
          <w:rFonts w:ascii="Arial Narrow" w:eastAsia="Times New Roman" w:hAnsi="Arial Narrow" w:cs="Times New Roman"/>
          <w:sz w:val="24"/>
          <w:szCs w:val="24"/>
        </w:rPr>
        <w:t>organisational</w:t>
      </w:r>
      <w:proofErr w:type="spellEnd"/>
      <w:r w:rsidRPr="000453F0">
        <w:rPr>
          <w:rFonts w:ascii="Arial Narrow" w:eastAsia="Times New Roman" w:hAnsi="Arial Narrow" w:cs="Times New Roman"/>
          <w:sz w:val="24"/>
          <w:szCs w:val="24"/>
        </w:rPr>
        <w:t xml:space="preserve"> metaphors, cultural influences, and how managers today deal with modern work problems</w:t>
      </w:r>
      <w:r w:rsidR="008C7705">
        <w:rPr>
          <w:rFonts w:ascii="Arial Narrow" w:eastAsia="Times New Roman" w:hAnsi="Arial Narrow" w:cs="Times New Roman"/>
          <w:sz w:val="24"/>
          <w:szCs w:val="24"/>
        </w:rPr>
        <w:t xml:space="preserve"> and also with the workers.</w:t>
      </w:r>
    </w:p>
    <w:p w14:paraId="34B55E4B" w14:textId="19415788" w:rsidR="008B7013" w:rsidRPr="00BC6CF6" w:rsidRDefault="00E02980" w:rsidP="00D62F4D">
      <w:pPr>
        <w:rPr>
          <w:rFonts w:ascii="Arial Narrow" w:hAnsi="Arial Narrow"/>
          <w:b/>
          <w:bCs/>
          <w:sz w:val="32"/>
          <w:szCs w:val="32"/>
        </w:rPr>
      </w:pPr>
      <w:r w:rsidRPr="00BC6CF6">
        <w:rPr>
          <w:rFonts w:ascii="Arial Narrow" w:hAnsi="Arial Narrow"/>
        </w:rPr>
        <w:t>.</w:t>
      </w:r>
    </w:p>
    <w:p w14:paraId="69C933AE" w14:textId="089E8F10" w:rsidR="00D62F4D" w:rsidRPr="00BC6CF6" w:rsidRDefault="00D62F4D" w:rsidP="00D62F4D">
      <w:pPr>
        <w:rPr>
          <w:rFonts w:ascii="Arial Narrow" w:hAnsi="Arial Narrow"/>
          <w:b/>
          <w:bCs/>
          <w:sz w:val="24"/>
          <w:szCs w:val="24"/>
        </w:rPr>
      </w:pPr>
      <w:r w:rsidRPr="00BC6CF6">
        <w:rPr>
          <w:rFonts w:ascii="Arial Narrow" w:hAnsi="Arial Narrow"/>
          <w:b/>
          <w:bCs/>
          <w:sz w:val="24"/>
          <w:szCs w:val="24"/>
        </w:rPr>
        <w:t>Evolution in the Early 20th Century</w:t>
      </w:r>
    </w:p>
    <w:p w14:paraId="5D23F71F" w14:textId="62B91794" w:rsidR="008B7013" w:rsidRPr="00BC6CF6" w:rsidRDefault="008B7013" w:rsidP="008B7013">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The early </w:t>
      </w:r>
      <w:r w:rsidR="008C7705">
        <w:rPr>
          <w:rFonts w:ascii="Arial Narrow" w:eastAsia="Times New Roman" w:hAnsi="Arial Narrow" w:cs="Times New Roman"/>
          <w:sz w:val="24"/>
          <w:szCs w:val="24"/>
        </w:rPr>
        <w:t>19</w:t>
      </w:r>
      <w:r w:rsidRPr="00BC6CF6">
        <w:rPr>
          <w:rFonts w:ascii="Arial Narrow" w:eastAsia="Times New Roman" w:hAnsi="Arial Narrow" w:cs="Times New Roman"/>
          <w:sz w:val="24"/>
          <w:szCs w:val="24"/>
        </w:rPr>
        <w:t xml:space="preserve">th century marked the </w:t>
      </w:r>
      <w:proofErr w:type="spellStart"/>
      <w:r w:rsidRPr="00BC6CF6">
        <w:rPr>
          <w:rFonts w:ascii="Arial Narrow" w:eastAsia="Times New Roman" w:hAnsi="Arial Narrow" w:cs="Times New Roman"/>
          <w:sz w:val="24"/>
          <w:szCs w:val="24"/>
        </w:rPr>
        <w:t>formalisation</w:t>
      </w:r>
      <w:proofErr w:type="spellEnd"/>
      <w:r w:rsidRPr="00BC6CF6">
        <w:rPr>
          <w:rFonts w:ascii="Arial Narrow" w:eastAsia="Times New Roman" w:hAnsi="Arial Narrow" w:cs="Times New Roman"/>
          <w:sz w:val="24"/>
          <w:szCs w:val="24"/>
        </w:rPr>
        <w:t xml:space="preserve"> of management as a distinct field of study. </w:t>
      </w:r>
      <w:r w:rsidR="008C7705">
        <w:rPr>
          <w:rFonts w:ascii="Arial Narrow" w:eastAsia="Times New Roman" w:hAnsi="Arial Narrow" w:cs="Times New Roman"/>
          <w:sz w:val="24"/>
          <w:szCs w:val="24"/>
        </w:rPr>
        <w:t xml:space="preserve">There happened a vital change in industrial area </w:t>
      </w:r>
      <w:proofErr w:type="spellStart"/>
      <w:r w:rsidR="008C7705">
        <w:rPr>
          <w:rFonts w:ascii="Arial Narrow" w:eastAsia="Times New Roman" w:hAnsi="Arial Narrow" w:cs="Times New Roman"/>
          <w:sz w:val="24"/>
          <w:szCs w:val="24"/>
        </w:rPr>
        <w:t>int</w:t>
      </w:r>
      <w:r w:rsidRPr="00BC6CF6">
        <w:rPr>
          <w:rFonts w:ascii="Arial Narrow" w:eastAsia="Times New Roman" w:hAnsi="Arial Narrow" w:cs="Times New Roman"/>
          <w:sz w:val="24"/>
          <w:szCs w:val="24"/>
        </w:rPr>
        <w:t>his</w:t>
      </w:r>
      <w:proofErr w:type="spellEnd"/>
      <w:r w:rsidRPr="00BC6CF6">
        <w:rPr>
          <w:rFonts w:ascii="Arial Narrow" w:eastAsia="Times New Roman" w:hAnsi="Arial Narrow" w:cs="Times New Roman"/>
          <w:sz w:val="24"/>
          <w:szCs w:val="24"/>
        </w:rPr>
        <w:t xml:space="preserve"> period</w:t>
      </w:r>
      <w:r w:rsidR="00235C97">
        <w:rPr>
          <w:rFonts w:ascii="Arial Narrow" w:eastAsia="Times New Roman" w:hAnsi="Arial Narrow" w:cs="Times New Roman"/>
          <w:sz w:val="24"/>
          <w:szCs w:val="24"/>
        </w:rPr>
        <w:t>.</w:t>
      </w:r>
      <w:r w:rsidRPr="00BC6CF6">
        <w:rPr>
          <w:rFonts w:ascii="Arial Narrow" w:eastAsia="Times New Roman" w:hAnsi="Arial Narrow" w:cs="Times New Roman"/>
          <w:sz w:val="24"/>
          <w:szCs w:val="24"/>
        </w:rPr>
        <w:t xml:space="preserve"> </w:t>
      </w:r>
      <w:proofErr w:type="spellStart"/>
      <w:r w:rsidR="00235C97">
        <w:rPr>
          <w:rFonts w:ascii="Arial Narrow" w:eastAsia="Times New Roman" w:hAnsi="Arial Narrow" w:cs="Times New Roman"/>
          <w:sz w:val="24"/>
          <w:szCs w:val="24"/>
        </w:rPr>
        <w:t>M</w:t>
      </w:r>
      <w:r w:rsidRPr="00BC6CF6">
        <w:rPr>
          <w:rFonts w:ascii="Arial Narrow" w:eastAsia="Times New Roman" w:hAnsi="Arial Narrow" w:cs="Times New Roman"/>
          <w:sz w:val="24"/>
          <w:szCs w:val="24"/>
        </w:rPr>
        <w:t>echanisation</w:t>
      </w:r>
      <w:proofErr w:type="spellEnd"/>
      <w:r w:rsidRPr="00BC6CF6">
        <w:rPr>
          <w:rFonts w:ascii="Arial Narrow" w:eastAsia="Times New Roman" w:hAnsi="Arial Narrow" w:cs="Times New Roman"/>
          <w:sz w:val="24"/>
          <w:szCs w:val="24"/>
        </w:rPr>
        <w:t xml:space="preserve">, and the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challenges associated with coordinating increasingly large and complex workforces. Management theory during this era was primarily concerned with control, predictability, and productivity, reflecting the dominant economic and social priorities of industrial capitalism (Wren &amp; </w:t>
      </w:r>
      <w:proofErr w:type="spellStart"/>
      <w:r w:rsidRPr="00BC6CF6">
        <w:rPr>
          <w:rFonts w:ascii="Arial Narrow" w:eastAsia="Times New Roman" w:hAnsi="Arial Narrow" w:cs="Times New Roman"/>
          <w:sz w:val="24"/>
          <w:szCs w:val="24"/>
        </w:rPr>
        <w:t>Bedeian</w:t>
      </w:r>
      <w:proofErr w:type="spellEnd"/>
      <w:r w:rsidRPr="00BC6CF6">
        <w:rPr>
          <w:rFonts w:ascii="Arial Narrow" w:eastAsia="Times New Roman" w:hAnsi="Arial Narrow" w:cs="Times New Roman"/>
          <w:sz w:val="24"/>
          <w:szCs w:val="24"/>
        </w:rPr>
        <w:t>, 202</w:t>
      </w:r>
      <w:r w:rsidR="007D7029" w:rsidRPr="00BC6CF6">
        <w:rPr>
          <w:rFonts w:ascii="Arial Narrow" w:eastAsia="Times New Roman" w:hAnsi="Arial Narrow" w:cs="Times New Roman"/>
          <w:sz w:val="24"/>
          <w:szCs w:val="24"/>
        </w:rPr>
        <w:t>3</w:t>
      </w:r>
      <w:r w:rsidRPr="00BC6CF6">
        <w:rPr>
          <w:rFonts w:ascii="Arial Narrow" w:eastAsia="Times New Roman" w:hAnsi="Arial Narrow" w:cs="Times New Roman"/>
          <w:sz w:val="24"/>
          <w:szCs w:val="24"/>
        </w:rPr>
        <w:t xml:space="preserve">). </w:t>
      </w:r>
      <w:proofErr w:type="gramStart"/>
      <w:r w:rsidRPr="00BC6CF6">
        <w:rPr>
          <w:rFonts w:ascii="Arial Narrow" w:eastAsia="Times New Roman" w:hAnsi="Arial Narrow" w:cs="Times New Roman"/>
          <w:sz w:val="24"/>
          <w:szCs w:val="24"/>
        </w:rPr>
        <w:t>The  theories</w:t>
      </w:r>
      <w:proofErr w:type="gramEnd"/>
      <w:r w:rsidR="00235C97">
        <w:rPr>
          <w:rFonts w:ascii="Arial Narrow" w:eastAsia="Times New Roman" w:hAnsi="Arial Narrow" w:cs="Times New Roman"/>
          <w:sz w:val="24"/>
          <w:szCs w:val="24"/>
        </w:rPr>
        <w:t xml:space="preserve"> result in</w:t>
      </w:r>
      <w:r w:rsidRPr="00BC6CF6">
        <w:rPr>
          <w:rFonts w:ascii="Arial Narrow" w:eastAsia="Times New Roman" w:hAnsi="Arial Narrow" w:cs="Times New Roman"/>
          <w:sz w:val="24"/>
          <w:szCs w:val="24"/>
        </w:rPr>
        <w:t xml:space="preserve"> sought to </w:t>
      </w:r>
      <w:proofErr w:type="spellStart"/>
      <w:r w:rsidRPr="00BC6CF6">
        <w:rPr>
          <w:rFonts w:ascii="Arial Narrow" w:eastAsia="Times New Roman" w:hAnsi="Arial Narrow" w:cs="Times New Roman"/>
          <w:sz w:val="24"/>
          <w:szCs w:val="24"/>
        </w:rPr>
        <w:t>rationalise</w:t>
      </w:r>
      <w:proofErr w:type="spellEnd"/>
      <w:r w:rsidRPr="00BC6CF6">
        <w:rPr>
          <w:rFonts w:ascii="Arial Narrow" w:eastAsia="Times New Roman" w:hAnsi="Arial Narrow" w:cs="Times New Roman"/>
          <w:sz w:val="24"/>
          <w:szCs w:val="24"/>
        </w:rPr>
        <w:t xml:space="preserv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activity by imposing order, discipline, and efficiency on the </w:t>
      </w:r>
      <w:proofErr w:type="spellStart"/>
      <w:r w:rsidRPr="00BC6CF6">
        <w:rPr>
          <w:rFonts w:ascii="Arial Narrow" w:eastAsia="Times New Roman" w:hAnsi="Arial Narrow" w:cs="Times New Roman"/>
          <w:sz w:val="24"/>
          <w:szCs w:val="24"/>
        </w:rPr>
        <w:t>labour</w:t>
      </w:r>
      <w:proofErr w:type="spellEnd"/>
      <w:r w:rsidRPr="00BC6CF6">
        <w:rPr>
          <w:rFonts w:ascii="Arial Narrow" w:eastAsia="Times New Roman" w:hAnsi="Arial Narrow" w:cs="Times New Roman"/>
          <w:sz w:val="24"/>
          <w:szCs w:val="24"/>
        </w:rPr>
        <w:t xml:space="preserve"> process.</w:t>
      </w:r>
    </w:p>
    <w:p w14:paraId="3498EF21" w14:textId="77777777" w:rsidR="00235C97" w:rsidRPr="00235C97" w:rsidRDefault="007A3BE4" w:rsidP="00235C97">
      <w:pPr>
        <w:rPr>
          <w:rFonts w:ascii="Arial Narrow" w:eastAsia="Times New Roman" w:hAnsi="Arial Narrow" w:cs="Times New Roman"/>
          <w:sz w:val="24"/>
          <w:szCs w:val="24"/>
        </w:rPr>
      </w:pPr>
      <w:r>
        <w:rPr>
          <w:rFonts w:ascii="Arial Narrow" w:eastAsia="Times New Roman" w:hAnsi="Arial Narrow" w:cs="Times New Roman"/>
          <w:sz w:val="24"/>
          <w:szCs w:val="24"/>
        </w:rPr>
        <w:t>T</w:t>
      </w:r>
      <w:r w:rsidR="008B7013" w:rsidRPr="00BC6CF6">
        <w:rPr>
          <w:rFonts w:ascii="Arial Narrow" w:eastAsia="Times New Roman" w:hAnsi="Arial Narrow" w:cs="Times New Roman"/>
          <w:sz w:val="24"/>
          <w:szCs w:val="24"/>
        </w:rPr>
        <w:t xml:space="preserve">he most </w:t>
      </w:r>
      <w:r>
        <w:rPr>
          <w:rFonts w:ascii="Arial Narrow" w:eastAsia="Times New Roman" w:hAnsi="Arial Narrow" w:cs="Times New Roman"/>
          <w:sz w:val="24"/>
          <w:szCs w:val="24"/>
        </w:rPr>
        <w:t>important</w:t>
      </w:r>
      <w:r w:rsidR="008B7013" w:rsidRPr="00BC6CF6">
        <w:rPr>
          <w:rFonts w:ascii="Arial Narrow" w:eastAsia="Times New Roman" w:hAnsi="Arial Narrow" w:cs="Times New Roman"/>
          <w:sz w:val="24"/>
          <w:szCs w:val="24"/>
        </w:rPr>
        <w:t xml:space="preserve"> figures of this period </w:t>
      </w:r>
      <w:proofErr w:type="gramStart"/>
      <w:r w:rsidR="008B7013" w:rsidRPr="00BC6CF6">
        <w:rPr>
          <w:rFonts w:ascii="Arial Narrow" w:eastAsia="Times New Roman" w:hAnsi="Arial Narrow" w:cs="Times New Roman"/>
          <w:sz w:val="24"/>
          <w:szCs w:val="24"/>
        </w:rPr>
        <w:t>was</w:t>
      </w:r>
      <w:proofErr w:type="gramEnd"/>
      <w:r w:rsidR="008B7013" w:rsidRPr="00BC6CF6">
        <w:rPr>
          <w:rFonts w:ascii="Arial Narrow" w:eastAsia="Times New Roman" w:hAnsi="Arial Narrow" w:cs="Times New Roman"/>
          <w:sz w:val="24"/>
          <w:szCs w:val="24"/>
        </w:rPr>
        <w:t xml:space="preserve"> Frederick Winslow Taylor, whose principles of scientific management aimed to identify the “one best way” to perform work through systematic observation, </w:t>
      </w:r>
      <w:r w:rsidR="008B7013" w:rsidRPr="00BC6CF6">
        <w:rPr>
          <w:rFonts w:ascii="Arial Narrow" w:eastAsia="Times New Roman" w:hAnsi="Arial Narrow" w:cs="Times New Roman"/>
          <w:sz w:val="24"/>
          <w:szCs w:val="24"/>
        </w:rPr>
        <w:lastRenderedPageBreak/>
        <w:t xml:space="preserve">measurement, and </w:t>
      </w:r>
      <w:proofErr w:type="spellStart"/>
      <w:r w:rsidR="008B7013" w:rsidRPr="00BC6CF6">
        <w:rPr>
          <w:rFonts w:ascii="Arial Narrow" w:eastAsia="Times New Roman" w:hAnsi="Arial Narrow" w:cs="Times New Roman"/>
          <w:sz w:val="24"/>
          <w:szCs w:val="24"/>
        </w:rPr>
        <w:t>standardisation</w:t>
      </w:r>
      <w:proofErr w:type="spellEnd"/>
      <w:r w:rsidR="008B7013" w:rsidRPr="00BC6CF6">
        <w:rPr>
          <w:rFonts w:ascii="Arial Narrow" w:eastAsia="Times New Roman" w:hAnsi="Arial Narrow" w:cs="Times New Roman"/>
          <w:sz w:val="24"/>
          <w:szCs w:val="24"/>
        </w:rPr>
        <w:t xml:space="preserve"> (Taylor, 1911). Taylor assumed that work processes could be </w:t>
      </w:r>
      <w:proofErr w:type="spellStart"/>
      <w:r w:rsidR="008B7013" w:rsidRPr="00BC6CF6">
        <w:rPr>
          <w:rFonts w:ascii="Arial Narrow" w:eastAsia="Times New Roman" w:hAnsi="Arial Narrow" w:cs="Times New Roman"/>
          <w:sz w:val="24"/>
          <w:szCs w:val="24"/>
        </w:rPr>
        <w:t>optimised</w:t>
      </w:r>
      <w:proofErr w:type="spellEnd"/>
      <w:r w:rsidR="008B7013" w:rsidRPr="00BC6CF6">
        <w:rPr>
          <w:rFonts w:ascii="Arial Narrow" w:eastAsia="Times New Roman" w:hAnsi="Arial Narrow" w:cs="Times New Roman"/>
          <w:sz w:val="24"/>
          <w:szCs w:val="24"/>
        </w:rPr>
        <w:t xml:space="preserve"> scientifically and that managers were uniquely positioned to design and control these processes. </w:t>
      </w:r>
      <w:r w:rsidR="00235C97" w:rsidRPr="00235C97">
        <w:rPr>
          <w:rFonts w:ascii="Arial Narrow" w:eastAsia="Times New Roman" w:hAnsi="Arial Narrow" w:cs="Times New Roman"/>
          <w:sz w:val="24"/>
          <w:szCs w:val="24"/>
        </w:rPr>
        <w:t xml:space="preserve">For cash incentives, workers had to follow procedures. This unitarist perspective of </w:t>
      </w:r>
      <w:proofErr w:type="spellStart"/>
      <w:r w:rsidR="00235C97" w:rsidRPr="00235C97">
        <w:rPr>
          <w:rFonts w:ascii="Arial Narrow" w:eastAsia="Times New Roman" w:hAnsi="Arial Narrow" w:cs="Times New Roman"/>
          <w:sz w:val="24"/>
          <w:szCs w:val="24"/>
        </w:rPr>
        <w:t>organisations</w:t>
      </w:r>
      <w:proofErr w:type="spellEnd"/>
      <w:r w:rsidR="00235C97" w:rsidRPr="00235C97">
        <w:rPr>
          <w:rFonts w:ascii="Arial Narrow" w:eastAsia="Times New Roman" w:hAnsi="Arial Narrow" w:cs="Times New Roman"/>
          <w:sz w:val="24"/>
          <w:szCs w:val="24"/>
        </w:rPr>
        <w:t xml:space="preserve"> claimed managerial and worker interests were naturally matched.</w:t>
      </w:r>
    </w:p>
    <w:p w14:paraId="47CC4198" w14:textId="6A1A9CBA" w:rsidR="008B7013" w:rsidRPr="00BC6CF6" w:rsidRDefault="008B7013" w:rsidP="008B7013">
      <w:pPr>
        <w:spacing w:before="100" w:beforeAutospacing="1" w:after="100" w:afterAutospacing="1" w:line="240" w:lineRule="auto"/>
        <w:rPr>
          <w:rFonts w:ascii="Arial Narrow" w:eastAsia="Times New Roman" w:hAnsi="Arial Narrow" w:cs="Times New Roman"/>
          <w:sz w:val="24"/>
          <w:szCs w:val="24"/>
        </w:rPr>
      </w:pPr>
    </w:p>
    <w:p w14:paraId="01FD3C30" w14:textId="018D5DE5" w:rsidR="008B7013" w:rsidRPr="00BC6CF6" w:rsidRDefault="007A3BE4" w:rsidP="008B7013">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Even through</w:t>
      </w:r>
      <w:r w:rsidR="008B7013" w:rsidRPr="00BC6CF6">
        <w:rPr>
          <w:rFonts w:ascii="Arial Narrow" w:eastAsia="Times New Roman" w:hAnsi="Arial Narrow" w:cs="Times New Roman"/>
          <w:sz w:val="24"/>
          <w:szCs w:val="24"/>
        </w:rPr>
        <w:t xml:space="preserve"> scientific management generated substantial productivity gains, it has been widely </w:t>
      </w:r>
      <w:proofErr w:type="spellStart"/>
      <w:r w:rsidR="008B7013" w:rsidRPr="00BC6CF6">
        <w:rPr>
          <w:rFonts w:ascii="Arial Narrow" w:eastAsia="Times New Roman" w:hAnsi="Arial Narrow" w:cs="Times New Roman"/>
          <w:sz w:val="24"/>
          <w:szCs w:val="24"/>
        </w:rPr>
        <w:t>criticised</w:t>
      </w:r>
      <w:proofErr w:type="spellEnd"/>
      <w:r w:rsidR="008B7013" w:rsidRPr="00BC6CF6">
        <w:rPr>
          <w:rFonts w:ascii="Arial Narrow" w:eastAsia="Times New Roman" w:hAnsi="Arial Narrow" w:cs="Times New Roman"/>
          <w:sz w:val="24"/>
          <w:szCs w:val="24"/>
        </w:rPr>
        <w:t xml:space="preserve"> for its reductionist view of human motivation and its tendency to </w:t>
      </w:r>
      <w:proofErr w:type="spellStart"/>
      <w:r w:rsidR="008B7013" w:rsidRPr="00BC6CF6">
        <w:rPr>
          <w:rFonts w:ascii="Arial Narrow" w:eastAsia="Times New Roman" w:hAnsi="Arial Narrow" w:cs="Times New Roman"/>
          <w:sz w:val="24"/>
          <w:szCs w:val="24"/>
        </w:rPr>
        <w:t>dehumanise</w:t>
      </w:r>
      <w:proofErr w:type="spellEnd"/>
      <w:r w:rsidR="008B7013" w:rsidRPr="00BC6CF6">
        <w:rPr>
          <w:rFonts w:ascii="Arial Narrow" w:eastAsia="Times New Roman" w:hAnsi="Arial Narrow" w:cs="Times New Roman"/>
          <w:sz w:val="24"/>
          <w:szCs w:val="24"/>
        </w:rPr>
        <w:t xml:space="preserve"> work (Braverman, 1974. Nevertheless, </w:t>
      </w:r>
      <w:proofErr w:type="spellStart"/>
      <w:r w:rsidR="008B7013" w:rsidRPr="00BC6CF6">
        <w:rPr>
          <w:rFonts w:ascii="Arial Narrow" w:eastAsia="Times New Roman" w:hAnsi="Arial Narrow" w:cs="Times New Roman"/>
          <w:sz w:val="24"/>
          <w:szCs w:val="24"/>
        </w:rPr>
        <w:t>Taylorist</w:t>
      </w:r>
      <w:proofErr w:type="spellEnd"/>
      <w:r w:rsidR="008B7013" w:rsidRPr="00BC6CF6">
        <w:rPr>
          <w:rFonts w:ascii="Arial Narrow" w:eastAsia="Times New Roman" w:hAnsi="Arial Narrow" w:cs="Times New Roman"/>
          <w:sz w:val="24"/>
          <w:szCs w:val="24"/>
        </w:rPr>
        <w:t xml:space="preserve"> logic remains influential in contemporary </w:t>
      </w:r>
      <w:proofErr w:type="spellStart"/>
      <w:r w:rsidR="008B7013" w:rsidRPr="00BC6CF6">
        <w:rPr>
          <w:rFonts w:ascii="Arial Narrow" w:eastAsia="Times New Roman" w:hAnsi="Arial Narrow" w:cs="Times New Roman"/>
          <w:sz w:val="24"/>
          <w:szCs w:val="24"/>
        </w:rPr>
        <w:t>organisations</w:t>
      </w:r>
      <w:proofErr w:type="spellEnd"/>
      <w:r w:rsidR="008B7013" w:rsidRPr="00BC6CF6">
        <w:rPr>
          <w:rFonts w:ascii="Arial Narrow" w:eastAsia="Times New Roman" w:hAnsi="Arial Narrow" w:cs="Times New Roman"/>
          <w:sz w:val="24"/>
          <w:szCs w:val="24"/>
        </w:rPr>
        <w:t>, particularly through the widespread use of performance metrics, target-setting regimes, and increasingly algorithmic forms of monitoring and control (Thompson, 2011). This persistence highlights the enduring relevance of classical assumptions about efficiency and managerial authority, even in technologically advanced contexts.</w:t>
      </w:r>
    </w:p>
    <w:p w14:paraId="7E4CB0E1" w14:textId="3E4A004A" w:rsidR="000453F0" w:rsidRPr="00BC6CF6" w:rsidRDefault="000453F0" w:rsidP="000453F0">
      <w:pPr>
        <w:spacing w:after="0" w:line="240" w:lineRule="auto"/>
        <w:rPr>
          <w:rFonts w:ascii="Arial Narrow" w:eastAsia="Times New Roman" w:hAnsi="Arial Narrow" w:cs="Times New Roman"/>
          <w:sz w:val="24"/>
          <w:szCs w:val="24"/>
        </w:rPr>
      </w:pPr>
      <w:r w:rsidRPr="000453F0">
        <w:rPr>
          <w:rFonts w:ascii="Arial Narrow" w:eastAsia="Times New Roman" w:hAnsi="Arial Narrow" w:cs="Times New Roman"/>
          <w:sz w:val="24"/>
          <w:szCs w:val="24"/>
        </w:rPr>
        <w:t xml:space="preserve">Henri Fayol, along with Taylor, made a big difference in early management theory by changing the focus of analysis from shop-floor work to managerial roles and duties. Fayol envisioned management as a universal process consisting of essential functions—planning, </w:t>
      </w:r>
      <w:proofErr w:type="spellStart"/>
      <w:r w:rsidRPr="000453F0">
        <w:rPr>
          <w:rFonts w:ascii="Arial Narrow" w:eastAsia="Times New Roman" w:hAnsi="Arial Narrow" w:cs="Times New Roman"/>
          <w:sz w:val="24"/>
          <w:szCs w:val="24"/>
        </w:rPr>
        <w:t>organising</w:t>
      </w:r>
      <w:proofErr w:type="spellEnd"/>
      <w:r w:rsidRPr="000453F0">
        <w:rPr>
          <w:rFonts w:ascii="Arial Narrow" w:eastAsia="Times New Roman" w:hAnsi="Arial Narrow" w:cs="Times New Roman"/>
          <w:sz w:val="24"/>
          <w:szCs w:val="24"/>
        </w:rPr>
        <w:t xml:space="preserve">, commanding, coordinating, and controlling—which he contended were relevant across various </w:t>
      </w:r>
      <w:proofErr w:type="spellStart"/>
      <w:r w:rsidRPr="000453F0">
        <w:rPr>
          <w:rFonts w:ascii="Arial Narrow" w:eastAsia="Times New Roman" w:hAnsi="Arial Narrow" w:cs="Times New Roman"/>
          <w:sz w:val="24"/>
          <w:szCs w:val="24"/>
        </w:rPr>
        <w:t>organisational</w:t>
      </w:r>
      <w:proofErr w:type="spellEnd"/>
      <w:r w:rsidRPr="000453F0">
        <w:rPr>
          <w:rFonts w:ascii="Arial Narrow" w:eastAsia="Times New Roman" w:hAnsi="Arial Narrow" w:cs="Times New Roman"/>
          <w:sz w:val="24"/>
          <w:szCs w:val="24"/>
        </w:rPr>
        <w:t xml:space="preserve"> situations (Fayol, 1949). His work was very important in making management a legitimate profession, and it still supports management education, leadership development frameworks, and competency models.</w:t>
      </w:r>
    </w:p>
    <w:p w14:paraId="37F9EB41" w14:textId="77777777" w:rsidR="000453F0" w:rsidRPr="00BC6CF6" w:rsidRDefault="000453F0" w:rsidP="000453F0">
      <w:pPr>
        <w:spacing w:after="0" w:line="240" w:lineRule="auto"/>
        <w:rPr>
          <w:rFonts w:ascii="Arial Narrow" w:eastAsia="Times New Roman" w:hAnsi="Arial Narrow" w:cs="Times New Roman"/>
          <w:sz w:val="24"/>
          <w:szCs w:val="24"/>
        </w:rPr>
      </w:pPr>
    </w:p>
    <w:p w14:paraId="2FCC0263" w14:textId="6338E54A" w:rsidR="008B7013" w:rsidRPr="00BC6CF6" w:rsidRDefault="00987BF2" w:rsidP="00987BF2">
      <w:pPr>
        <w:spacing w:after="0" w:line="240" w:lineRule="auto"/>
        <w:rPr>
          <w:rFonts w:ascii="Arial Narrow" w:eastAsia="Times New Roman" w:hAnsi="Arial Narrow" w:cs="Times New Roman"/>
          <w:sz w:val="24"/>
          <w:szCs w:val="24"/>
        </w:rPr>
      </w:pPr>
      <w:r w:rsidRPr="00987BF2">
        <w:rPr>
          <w:rFonts w:ascii="Arial Narrow" w:eastAsia="Times New Roman" w:hAnsi="Arial Narrow" w:cs="Times New Roman"/>
          <w:sz w:val="24"/>
          <w:szCs w:val="24"/>
        </w:rPr>
        <w:t xml:space="preserve">Max Weber's idea of bureaucracy gave management a sociological base at the </w:t>
      </w:r>
      <w:proofErr w:type="spellStart"/>
      <w:r w:rsidRPr="00987BF2">
        <w:rPr>
          <w:rFonts w:ascii="Arial Narrow" w:eastAsia="Times New Roman" w:hAnsi="Arial Narrow" w:cs="Times New Roman"/>
          <w:sz w:val="24"/>
          <w:szCs w:val="24"/>
        </w:rPr>
        <w:t>organisational</w:t>
      </w:r>
      <w:proofErr w:type="spellEnd"/>
      <w:r w:rsidRPr="00987BF2">
        <w:rPr>
          <w:rFonts w:ascii="Arial Narrow" w:eastAsia="Times New Roman" w:hAnsi="Arial Narrow" w:cs="Times New Roman"/>
          <w:sz w:val="24"/>
          <w:szCs w:val="24"/>
        </w:rPr>
        <w:t xml:space="preserve"> level. Weber contended that bureaucratic structures</w:t>
      </w:r>
      <w:r w:rsidR="00B547C4">
        <w:rPr>
          <w:rFonts w:ascii="Arial Narrow" w:eastAsia="Times New Roman" w:hAnsi="Arial Narrow" w:cs="Times New Roman"/>
          <w:sz w:val="24"/>
          <w:szCs w:val="24"/>
        </w:rPr>
        <w:t xml:space="preserve"> </w:t>
      </w:r>
      <w:proofErr w:type="gramStart"/>
      <w:r w:rsidR="00B547C4">
        <w:rPr>
          <w:rFonts w:ascii="Arial Narrow" w:eastAsia="Times New Roman" w:hAnsi="Arial Narrow" w:cs="Times New Roman"/>
          <w:sz w:val="24"/>
          <w:szCs w:val="24"/>
        </w:rPr>
        <w:t>shows</w:t>
      </w:r>
      <w:r w:rsidRPr="00987BF2">
        <w:rPr>
          <w:rFonts w:ascii="Arial Narrow" w:eastAsia="Times New Roman" w:hAnsi="Arial Narrow" w:cs="Times New Roman"/>
          <w:sz w:val="24"/>
          <w:szCs w:val="24"/>
        </w:rPr>
        <w:t xml:space="preserve">  hierarchy</w:t>
      </w:r>
      <w:proofErr w:type="gramEnd"/>
      <w:r w:rsidRPr="00987BF2">
        <w:rPr>
          <w:rFonts w:ascii="Arial Narrow" w:eastAsia="Times New Roman" w:hAnsi="Arial Narrow" w:cs="Times New Roman"/>
          <w:sz w:val="24"/>
          <w:szCs w:val="24"/>
        </w:rPr>
        <w:t>, formal regulations</w:t>
      </w:r>
      <w:r w:rsidR="00B547C4">
        <w:rPr>
          <w:rFonts w:ascii="Arial Narrow" w:eastAsia="Times New Roman" w:hAnsi="Arial Narrow" w:cs="Times New Roman"/>
          <w:sz w:val="24"/>
          <w:szCs w:val="24"/>
        </w:rPr>
        <w:t xml:space="preserve"> </w:t>
      </w:r>
      <w:r w:rsidRPr="00987BF2">
        <w:rPr>
          <w:rFonts w:ascii="Arial Narrow" w:eastAsia="Times New Roman" w:hAnsi="Arial Narrow" w:cs="Times New Roman"/>
          <w:sz w:val="24"/>
          <w:szCs w:val="24"/>
        </w:rPr>
        <w:t xml:space="preserve">and impersonal authority—constituted the most reasonable approach to arranging activity in contemporary society (Weber, 1947). </w:t>
      </w:r>
    </w:p>
    <w:p w14:paraId="5114CF77" w14:textId="7A6F9D2C" w:rsidR="00987BF2" w:rsidRPr="00BC6CF6" w:rsidRDefault="00987BF2" w:rsidP="00987BF2">
      <w:pPr>
        <w:spacing w:after="0" w:line="240" w:lineRule="auto"/>
        <w:rPr>
          <w:rFonts w:ascii="Arial Narrow" w:eastAsia="Times New Roman" w:hAnsi="Arial Narrow" w:cs="Times New Roman"/>
          <w:sz w:val="24"/>
          <w:szCs w:val="24"/>
        </w:rPr>
      </w:pPr>
    </w:p>
    <w:p w14:paraId="7BF4FD12" w14:textId="1A1016B6" w:rsidR="00987BF2" w:rsidRPr="00987BF2" w:rsidRDefault="00987BF2" w:rsidP="00987BF2">
      <w:pPr>
        <w:spacing w:after="0" w:line="240" w:lineRule="auto"/>
        <w:rPr>
          <w:rFonts w:ascii="Arial Narrow" w:eastAsia="Times New Roman" w:hAnsi="Arial Narrow" w:cs="Times New Roman"/>
          <w:sz w:val="24"/>
          <w:szCs w:val="24"/>
        </w:rPr>
      </w:pPr>
      <w:r w:rsidRPr="00987BF2">
        <w:rPr>
          <w:rFonts w:ascii="Arial Narrow" w:eastAsia="Times New Roman" w:hAnsi="Arial Narrow" w:cs="Times New Roman"/>
          <w:sz w:val="24"/>
          <w:szCs w:val="24"/>
        </w:rPr>
        <w:t xml:space="preserve">These </w:t>
      </w:r>
      <w:r w:rsidR="00B547C4">
        <w:rPr>
          <w:rFonts w:ascii="Arial Narrow" w:eastAsia="Times New Roman" w:hAnsi="Arial Narrow" w:cs="Times New Roman"/>
          <w:sz w:val="24"/>
          <w:szCs w:val="24"/>
        </w:rPr>
        <w:t>initial</w:t>
      </w:r>
      <w:r w:rsidRPr="00987BF2">
        <w:rPr>
          <w:rFonts w:ascii="Arial Narrow" w:eastAsia="Times New Roman" w:hAnsi="Arial Narrow" w:cs="Times New Roman"/>
          <w:sz w:val="24"/>
          <w:szCs w:val="24"/>
        </w:rPr>
        <w:t xml:space="preserve"> </w:t>
      </w:r>
      <w:proofErr w:type="gramStart"/>
      <w:r w:rsidR="00B547C4">
        <w:rPr>
          <w:rFonts w:ascii="Arial Narrow" w:eastAsia="Times New Roman" w:hAnsi="Arial Narrow" w:cs="Times New Roman"/>
          <w:sz w:val="24"/>
          <w:szCs w:val="24"/>
        </w:rPr>
        <w:t>ideas</w:t>
      </w:r>
      <w:r w:rsidRPr="00987BF2">
        <w:rPr>
          <w:rFonts w:ascii="Arial Narrow" w:eastAsia="Times New Roman" w:hAnsi="Arial Narrow" w:cs="Times New Roman"/>
          <w:sz w:val="24"/>
          <w:szCs w:val="24"/>
        </w:rPr>
        <w:t xml:space="preserve">  created</w:t>
      </w:r>
      <w:proofErr w:type="gramEnd"/>
      <w:r w:rsidRPr="00987BF2">
        <w:rPr>
          <w:rFonts w:ascii="Arial Narrow" w:eastAsia="Times New Roman" w:hAnsi="Arial Narrow" w:cs="Times New Roman"/>
          <w:sz w:val="24"/>
          <w:szCs w:val="24"/>
        </w:rPr>
        <w:t xml:space="preserve"> a mechanical management paradigm focused on control, </w:t>
      </w:r>
      <w:proofErr w:type="spellStart"/>
      <w:r w:rsidRPr="00987BF2">
        <w:rPr>
          <w:rFonts w:ascii="Arial Narrow" w:eastAsia="Times New Roman" w:hAnsi="Arial Narrow" w:cs="Times New Roman"/>
          <w:sz w:val="24"/>
          <w:szCs w:val="24"/>
        </w:rPr>
        <w:t>standardisation</w:t>
      </w:r>
      <w:proofErr w:type="spellEnd"/>
      <w:r w:rsidRPr="00987BF2">
        <w:rPr>
          <w:rFonts w:ascii="Arial Narrow" w:eastAsia="Times New Roman" w:hAnsi="Arial Narrow" w:cs="Times New Roman"/>
          <w:sz w:val="24"/>
          <w:szCs w:val="24"/>
        </w:rPr>
        <w:t xml:space="preserve">, and predictability, aspects that persist in influencing modern practice. This substantiates assertions regarding management's industrial origins, although it may </w:t>
      </w:r>
      <w:r w:rsidR="00B547C4">
        <w:rPr>
          <w:rFonts w:ascii="Arial Narrow" w:eastAsia="Times New Roman" w:hAnsi="Arial Narrow" w:cs="Times New Roman"/>
          <w:sz w:val="24"/>
          <w:szCs w:val="24"/>
        </w:rPr>
        <w:t>avoid</w:t>
      </w:r>
      <w:r w:rsidRPr="00987BF2">
        <w:rPr>
          <w:rFonts w:ascii="Arial Narrow" w:eastAsia="Times New Roman" w:hAnsi="Arial Narrow" w:cs="Times New Roman"/>
          <w:sz w:val="24"/>
          <w:szCs w:val="24"/>
        </w:rPr>
        <w:t xml:space="preserve"> subsequent theoretical advancements that contested and redefined these principles. The next parts look at how management theory changed as </w:t>
      </w:r>
      <w:proofErr w:type="spellStart"/>
      <w:r w:rsidRPr="00987BF2">
        <w:rPr>
          <w:rFonts w:ascii="Arial Narrow" w:eastAsia="Times New Roman" w:hAnsi="Arial Narrow" w:cs="Times New Roman"/>
          <w:sz w:val="24"/>
          <w:szCs w:val="24"/>
        </w:rPr>
        <w:t>organisations</w:t>
      </w:r>
      <w:proofErr w:type="spellEnd"/>
      <w:r w:rsidRPr="00987BF2">
        <w:rPr>
          <w:rFonts w:ascii="Arial Narrow" w:eastAsia="Times New Roman" w:hAnsi="Arial Narrow" w:cs="Times New Roman"/>
          <w:sz w:val="24"/>
          <w:szCs w:val="24"/>
        </w:rPr>
        <w:t xml:space="preserve"> changed</w:t>
      </w:r>
    </w:p>
    <w:p w14:paraId="26EDA622" w14:textId="77777777" w:rsidR="00987BF2" w:rsidRPr="00BC6CF6" w:rsidRDefault="00987BF2" w:rsidP="00987BF2">
      <w:pPr>
        <w:spacing w:after="0" w:line="240" w:lineRule="auto"/>
        <w:rPr>
          <w:rFonts w:ascii="Arial Narrow" w:eastAsia="Times New Roman" w:hAnsi="Arial Narrow" w:cs="Times New Roman"/>
          <w:sz w:val="24"/>
          <w:szCs w:val="24"/>
        </w:rPr>
      </w:pPr>
    </w:p>
    <w:p w14:paraId="124F6A12" w14:textId="266972A0" w:rsidR="00D62F4D" w:rsidRPr="00BC6CF6" w:rsidRDefault="00D62F4D" w:rsidP="00D62F4D">
      <w:pPr>
        <w:pStyle w:val="NormalWeb"/>
        <w:rPr>
          <w:rFonts w:ascii="Arial Narrow" w:hAnsi="Arial Narrow"/>
          <w:b/>
          <w:bCs/>
        </w:rPr>
      </w:pPr>
      <w:r w:rsidRPr="00BC6CF6">
        <w:rPr>
          <w:rFonts w:ascii="Arial Narrow" w:hAnsi="Arial Narrow"/>
          <w:b/>
          <w:bCs/>
        </w:rPr>
        <w:t>Mid-20th Century Developments</w:t>
      </w:r>
    </w:p>
    <w:p w14:paraId="365F20F8" w14:textId="14489FCD" w:rsidR="00E02980" w:rsidRPr="00AB0A01" w:rsidRDefault="00E02980" w:rsidP="00987BF2">
      <w:pPr>
        <w:rPr>
          <w:rFonts w:ascii="Arial Narrow" w:eastAsia="Times New Roman" w:hAnsi="Arial Narrow" w:cs="Times New Roman"/>
          <w:sz w:val="24"/>
          <w:szCs w:val="24"/>
        </w:rPr>
      </w:pPr>
      <w:r w:rsidRPr="00AB0A01">
        <w:rPr>
          <w:rFonts w:ascii="Arial Narrow" w:hAnsi="Arial Narrow"/>
          <w:sz w:val="24"/>
          <w:szCs w:val="24"/>
        </w:rPr>
        <w:t xml:space="preserve">By the mid-twentieth century, dissatisfaction with mechanistic management models led scholars to </w:t>
      </w:r>
      <w:proofErr w:type="spellStart"/>
      <w:r w:rsidRPr="00AB0A01">
        <w:rPr>
          <w:rFonts w:ascii="Arial Narrow" w:hAnsi="Arial Narrow"/>
          <w:sz w:val="24"/>
          <w:szCs w:val="24"/>
        </w:rPr>
        <w:t>recognise</w:t>
      </w:r>
      <w:proofErr w:type="spellEnd"/>
      <w:r w:rsidRPr="00AB0A01">
        <w:rPr>
          <w:rFonts w:ascii="Arial Narrow" w:hAnsi="Arial Narrow"/>
          <w:sz w:val="24"/>
          <w:szCs w:val="24"/>
        </w:rPr>
        <w:t xml:space="preserve"> that </w:t>
      </w:r>
      <w:proofErr w:type="spellStart"/>
      <w:r w:rsidRPr="00AB0A01">
        <w:rPr>
          <w:rFonts w:ascii="Arial Narrow" w:hAnsi="Arial Narrow"/>
          <w:sz w:val="24"/>
          <w:szCs w:val="24"/>
        </w:rPr>
        <w:t>organisational</w:t>
      </w:r>
      <w:proofErr w:type="spellEnd"/>
      <w:r w:rsidRPr="00AB0A01">
        <w:rPr>
          <w:rFonts w:ascii="Arial Narrow" w:hAnsi="Arial Narrow"/>
          <w:sz w:val="24"/>
          <w:szCs w:val="24"/>
        </w:rPr>
        <w:t xml:space="preserve"> </w:t>
      </w:r>
      <w:proofErr w:type="spellStart"/>
      <w:r w:rsidRPr="00AB0A01">
        <w:rPr>
          <w:rFonts w:ascii="Arial Narrow" w:hAnsi="Arial Narrow"/>
          <w:sz w:val="24"/>
          <w:szCs w:val="24"/>
        </w:rPr>
        <w:t>behaviour</w:t>
      </w:r>
      <w:proofErr w:type="spellEnd"/>
      <w:r w:rsidRPr="00AB0A01">
        <w:rPr>
          <w:rFonts w:ascii="Arial Narrow" w:hAnsi="Arial Narrow"/>
          <w:sz w:val="24"/>
          <w:szCs w:val="24"/>
        </w:rPr>
        <w:t xml:space="preserve"> could not be explained solely by incentives or formal structures. The Human Relations Movement, associated with Elton Mayo, challenged scientific management by showing that social relationships, group norms, and managerial attention significantly influenced performance (Mayo, 1933). </w:t>
      </w:r>
      <w:r w:rsidR="00987BF2" w:rsidRPr="00AB0A01">
        <w:rPr>
          <w:rFonts w:ascii="Arial Narrow" w:eastAsia="Times New Roman" w:hAnsi="Arial Narrow" w:cs="Times New Roman"/>
          <w:sz w:val="24"/>
          <w:szCs w:val="24"/>
        </w:rPr>
        <w:t xml:space="preserve">The Hawthorne Studies showed </w:t>
      </w:r>
      <w:proofErr w:type="spellStart"/>
      <w:r w:rsidR="00987BF2" w:rsidRPr="00AB0A01">
        <w:rPr>
          <w:rFonts w:ascii="Arial Narrow" w:eastAsia="Times New Roman" w:hAnsi="Arial Narrow" w:cs="Times New Roman"/>
          <w:sz w:val="24"/>
          <w:szCs w:val="24"/>
        </w:rPr>
        <w:t>tha</w:t>
      </w:r>
      <w:proofErr w:type="spellEnd"/>
      <w:r w:rsidR="00B547C4">
        <w:rPr>
          <w:rFonts w:ascii="Arial Narrow" w:eastAsia="Times New Roman" w:hAnsi="Arial Narrow" w:cs="Times New Roman"/>
          <w:sz w:val="24"/>
          <w:szCs w:val="24"/>
        </w:rPr>
        <w:t xml:space="preserve"> </w:t>
      </w:r>
      <w:proofErr w:type="spellStart"/>
      <w:r w:rsidR="00B547C4">
        <w:rPr>
          <w:rFonts w:ascii="Arial Narrow" w:eastAsia="Times New Roman" w:hAnsi="Arial Narrow" w:cs="Times New Roman"/>
          <w:sz w:val="24"/>
          <w:szCs w:val="24"/>
        </w:rPr>
        <w:t>the</w:t>
      </w:r>
      <w:r w:rsidR="00987BF2" w:rsidRPr="00AB0A01">
        <w:rPr>
          <w:rFonts w:ascii="Arial Narrow" w:eastAsia="Times New Roman" w:hAnsi="Arial Narrow" w:cs="Times New Roman"/>
          <w:sz w:val="24"/>
          <w:szCs w:val="24"/>
        </w:rPr>
        <w:t>t</w:t>
      </w:r>
      <w:proofErr w:type="spellEnd"/>
      <w:r w:rsidR="00987BF2" w:rsidRPr="00AB0A01">
        <w:rPr>
          <w:rFonts w:ascii="Arial Narrow" w:eastAsia="Times New Roman" w:hAnsi="Arial Narrow" w:cs="Times New Roman"/>
          <w:sz w:val="24"/>
          <w:szCs w:val="24"/>
        </w:rPr>
        <w:t xml:space="preserve"> production was not </w:t>
      </w:r>
      <w:r w:rsidR="00B547C4">
        <w:rPr>
          <w:rFonts w:ascii="Arial Narrow" w:eastAsia="Times New Roman" w:hAnsi="Arial Narrow" w:cs="Times New Roman"/>
          <w:sz w:val="24"/>
          <w:szCs w:val="24"/>
        </w:rPr>
        <w:t>only</w:t>
      </w:r>
      <w:r w:rsidR="00987BF2" w:rsidRPr="00AB0A01">
        <w:rPr>
          <w:rFonts w:ascii="Arial Narrow" w:eastAsia="Times New Roman" w:hAnsi="Arial Narrow" w:cs="Times New Roman"/>
          <w:sz w:val="24"/>
          <w:szCs w:val="24"/>
        </w:rPr>
        <w:t xml:space="preserve"> affected by physical conditions or financial </w:t>
      </w:r>
      <w:r w:rsidR="00B547C4">
        <w:rPr>
          <w:rFonts w:ascii="Arial Narrow" w:eastAsia="Times New Roman" w:hAnsi="Arial Narrow" w:cs="Times New Roman"/>
          <w:sz w:val="24"/>
          <w:szCs w:val="24"/>
        </w:rPr>
        <w:t>conditions.</w:t>
      </w:r>
    </w:p>
    <w:p w14:paraId="16626C76" w14:textId="5251333F" w:rsidR="00987BF2" w:rsidRPr="00987BF2" w:rsidRDefault="00987BF2" w:rsidP="00987BF2">
      <w:pPr>
        <w:spacing w:after="0" w:line="240" w:lineRule="auto"/>
        <w:rPr>
          <w:rFonts w:ascii="Arial Narrow" w:eastAsia="Times New Roman" w:hAnsi="Arial Narrow" w:cs="Times New Roman"/>
          <w:sz w:val="24"/>
          <w:szCs w:val="24"/>
        </w:rPr>
      </w:pPr>
      <w:r w:rsidRPr="00987BF2">
        <w:rPr>
          <w:rFonts w:ascii="Arial Narrow" w:eastAsia="Times New Roman" w:hAnsi="Arial Narrow" w:cs="Times New Roman"/>
          <w:sz w:val="24"/>
          <w:szCs w:val="24"/>
        </w:rPr>
        <w:t xml:space="preserve">This </w:t>
      </w:r>
      <w:r w:rsidR="00B547C4">
        <w:rPr>
          <w:rFonts w:ascii="Arial Narrow" w:eastAsia="Times New Roman" w:hAnsi="Arial Narrow" w:cs="Times New Roman"/>
          <w:sz w:val="24"/>
          <w:szCs w:val="24"/>
        </w:rPr>
        <w:t>stage</w:t>
      </w:r>
      <w:r w:rsidRPr="00987BF2">
        <w:rPr>
          <w:rFonts w:ascii="Arial Narrow" w:eastAsia="Times New Roman" w:hAnsi="Arial Narrow" w:cs="Times New Roman"/>
          <w:sz w:val="24"/>
          <w:szCs w:val="24"/>
        </w:rPr>
        <w:t xml:space="preserve"> of work </w:t>
      </w:r>
      <w:proofErr w:type="gramStart"/>
      <w:r w:rsidR="00B547C4">
        <w:rPr>
          <w:rFonts w:ascii="Arial Narrow" w:eastAsia="Times New Roman" w:hAnsi="Arial Narrow" w:cs="Times New Roman"/>
          <w:sz w:val="24"/>
          <w:szCs w:val="24"/>
        </w:rPr>
        <w:t>present</w:t>
      </w:r>
      <w:proofErr w:type="gramEnd"/>
      <w:r w:rsidRPr="00987BF2">
        <w:rPr>
          <w:rFonts w:ascii="Arial Narrow" w:eastAsia="Times New Roman" w:hAnsi="Arial Narrow" w:cs="Times New Roman"/>
          <w:sz w:val="24"/>
          <w:szCs w:val="24"/>
        </w:rPr>
        <w:t xml:space="preserve"> a profound conceptual transfor</w:t>
      </w:r>
      <w:r w:rsidR="00B547C4">
        <w:rPr>
          <w:rFonts w:ascii="Arial Narrow" w:eastAsia="Times New Roman" w:hAnsi="Arial Narrow" w:cs="Times New Roman"/>
          <w:sz w:val="24"/>
          <w:szCs w:val="24"/>
        </w:rPr>
        <w:t>m</w:t>
      </w:r>
      <w:r w:rsidRPr="00987BF2">
        <w:rPr>
          <w:rFonts w:ascii="Arial Narrow" w:eastAsia="Times New Roman" w:hAnsi="Arial Narrow" w:cs="Times New Roman"/>
          <w:sz w:val="24"/>
          <w:szCs w:val="24"/>
        </w:rPr>
        <w:t xml:space="preserve"> </w:t>
      </w:r>
      <w:r w:rsidR="00B547C4">
        <w:rPr>
          <w:rFonts w:ascii="Arial Narrow" w:eastAsia="Times New Roman" w:hAnsi="Arial Narrow" w:cs="Times New Roman"/>
          <w:sz w:val="24"/>
          <w:szCs w:val="24"/>
        </w:rPr>
        <w:t>of</w:t>
      </w:r>
      <w:r w:rsidRPr="00987BF2">
        <w:rPr>
          <w:rFonts w:ascii="Arial Narrow" w:eastAsia="Times New Roman" w:hAnsi="Arial Narrow" w:cs="Times New Roman"/>
          <w:sz w:val="24"/>
          <w:szCs w:val="24"/>
        </w:rPr>
        <w:t xml:space="preserve"> management theory</w:t>
      </w:r>
      <w:r w:rsidR="00B547C4">
        <w:rPr>
          <w:rFonts w:ascii="Arial Narrow" w:eastAsia="Times New Roman" w:hAnsi="Arial Narrow" w:cs="Times New Roman"/>
          <w:sz w:val="24"/>
          <w:szCs w:val="24"/>
        </w:rPr>
        <w:t xml:space="preserve"> and</w:t>
      </w:r>
      <w:r w:rsidRPr="00987BF2">
        <w:rPr>
          <w:rFonts w:ascii="Arial Narrow" w:eastAsia="Times New Roman" w:hAnsi="Arial Narrow" w:cs="Times New Roman"/>
          <w:sz w:val="24"/>
          <w:szCs w:val="24"/>
        </w:rPr>
        <w:t xml:space="preserve"> reinterpreting </w:t>
      </w:r>
      <w:proofErr w:type="spellStart"/>
      <w:r w:rsidRPr="00987BF2">
        <w:rPr>
          <w:rFonts w:ascii="Arial Narrow" w:eastAsia="Times New Roman" w:hAnsi="Arial Narrow" w:cs="Times New Roman"/>
          <w:sz w:val="24"/>
          <w:szCs w:val="24"/>
        </w:rPr>
        <w:t>organisations</w:t>
      </w:r>
      <w:proofErr w:type="spellEnd"/>
      <w:r w:rsidRPr="00987BF2">
        <w:rPr>
          <w:rFonts w:ascii="Arial Narrow" w:eastAsia="Times New Roman" w:hAnsi="Arial Narrow" w:cs="Times New Roman"/>
          <w:sz w:val="24"/>
          <w:szCs w:val="24"/>
        </w:rPr>
        <w:t xml:space="preserve"> as social systems rather than merely technical or economic constructs. Subsequent theorists expanded upon this foundation to build motivation theories that </w:t>
      </w:r>
      <w:proofErr w:type="spellStart"/>
      <w:r w:rsidRPr="00987BF2">
        <w:rPr>
          <w:rFonts w:ascii="Arial Narrow" w:eastAsia="Times New Roman" w:hAnsi="Arial Narrow" w:cs="Times New Roman"/>
          <w:sz w:val="24"/>
          <w:szCs w:val="24"/>
        </w:rPr>
        <w:t>prioritised</w:t>
      </w:r>
      <w:proofErr w:type="spellEnd"/>
      <w:r w:rsidRPr="00987BF2">
        <w:rPr>
          <w:rFonts w:ascii="Arial Narrow" w:eastAsia="Times New Roman" w:hAnsi="Arial Narrow" w:cs="Times New Roman"/>
          <w:sz w:val="24"/>
          <w:szCs w:val="24"/>
        </w:rPr>
        <w:t xml:space="preserve"> internal needs, personal development, and self-actualization. These viewpoints expanded managerial thought beyond mere </w:t>
      </w:r>
      <w:r w:rsidRPr="00987BF2">
        <w:rPr>
          <w:rFonts w:ascii="Arial Narrow" w:eastAsia="Times New Roman" w:hAnsi="Arial Narrow" w:cs="Times New Roman"/>
          <w:sz w:val="24"/>
          <w:szCs w:val="24"/>
        </w:rPr>
        <w:lastRenderedPageBreak/>
        <w:t>efficiency and compliance, fostering heightened awareness of leadership style, communication, and employee involvement</w:t>
      </w:r>
      <w:r w:rsidR="00B547C4">
        <w:rPr>
          <w:rFonts w:ascii="Arial Narrow" w:eastAsia="Times New Roman" w:hAnsi="Arial Narrow" w:cs="Times New Roman"/>
          <w:sz w:val="24"/>
          <w:szCs w:val="24"/>
        </w:rPr>
        <w:t>.</w:t>
      </w:r>
    </w:p>
    <w:p w14:paraId="52D0669C" w14:textId="77777777" w:rsidR="00987BF2" w:rsidRPr="00BC6CF6" w:rsidRDefault="00987BF2" w:rsidP="00987BF2">
      <w:pPr>
        <w:rPr>
          <w:rFonts w:ascii="Arial Narrow" w:eastAsia="Times New Roman" w:hAnsi="Arial Narrow" w:cs="Times New Roman"/>
          <w:sz w:val="24"/>
          <w:szCs w:val="24"/>
        </w:rPr>
      </w:pPr>
    </w:p>
    <w:p w14:paraId="6EFEAD5D" w14:textId="0F1DB834" w:rsidR="00AD2A9A" w:rsidRPr="00BC6CF6" w:rsidRDefault="00B547C4" w:rsidP="00987BF2">
      <w:pPr>
        <w:spacing w:after="0"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At</w:t>
      </w:r>
      <w:r w:rsidR="00987BF2" w:rsidRPr="00987BF2">
        <w:rPr>
          <w:rFonts w:ascii="Arial Narrow" w:eastAsia="Times New Roman" w:hAnsi="Arial Narrow" w:cs="Times New Roman"/>
          <w:sz w:val="24"/>
          <w:szCs w:val="24"/>
        </w:rPr>
        <w:t xml:space="preserve"> this time, management theory also started to use psychology and sociology more </w:t>
      </w:r>
      <w:r>
        <w:rPr>
          <w:rFonts w:ascii="Arial Narrow" w:eastAsia="Times New Roman" w:hAnsi="Arial Narrow" w:cs="Times New Roman"/>
          <w:sz w:val="24"/>
          <w:szCs w:val="24"/>
        </w:rPr>
        <w:t>effectively</w:t>
      </w:r>
      <w:r w:rsidR="00987BF2" w:rsidRPr="00987BF2">
        <w:rPr>
          <w:rFonts w:ascii="Arial Narrow" w:eastAsia="Times New Roman" w:hAnsi="Arial Narrow" w:cs="Times New Roman"/>
          <w:sz w:val="24"/>
          <w:szCs w:val="24"/>
        </w:rPr>
        <w:t xml:space="preserve">, which helped to make </w:t>
      </w:r>
      <w:proofErr w:type="spellStart"/>
      <w:r w:rsidR="00987BF2" w:rsidRPr="00987BF2">
        <w:rPr>
          <w:rFonts w:ascii="Arial Narrow" w:eastAsia="Times New Roman" w:hAnsi="Arial Narrow" w:cs="Times New Roman"/>
          <w:sz w:val="24"/>
          <w:szCs w:val="24"/>
        </w:rPr>
        <w:t>organisational</w:t>
      </w:r>
      <w:proofErr w:type="spellEnd"/>
      <w:r w:rsidR="00987BF2" w:rsidRPr="00987BF2">
        <w:rPr>
          <w:rFonts w:ascii="Arial Narrow" w:eastAsia="Times New Roman" w:hAnsi="Arial Narrow" w:cs="Times New Roman"/>
          <w:sz w:val="24"/>
          <w:szCs w:val="24"/>
        </w:rPr>
        <w:t xml:space="preserve"> </w:t>
      </w:r>
      <w:proofErr w:type="spellStart"/>
      <w:r w:rsidR="00987BF2" w:rsidRPr="00987BF2">
        <w:rPr>
          <w:rFonts w:ascii="Arial Narrow" w:eastAsia="Times New Roman" w:hAnsi="Arial Narrow" w:cs="Times New Roman"/>
          <w:sz w:val="24"/>
          <w:szCs w:val="24"/>
        </w:rPr>
        <w:t>behaviour</w:t>
      </w:r>
      <w:proofErr w:type="spellEnd"/>
      <w:r w:rsidR="00987BF2" w:rsidRPr="00987BF2">
        <w:rPr>
          <w:rFonts w:ascii="Arial Narrow" w:eastAsia="Times New Roman" w:hAnsi="Arial Narrow" w:cs="Times New Roman"/>
          <w:sz w:val="24"/>
          <w:szCs w:val="24"/>
        </w:rPr>
        <w:t xml:space="preserve"> a separate</w:t>
      </w:r>
      <w:r>
        <w:rPr>
          <w:rFonts w:ascii="Arial Narrow" w:eastAsia="Times New Roman" w:hAnsi="Arial Narrow" w:cs="Times New Roman"/>
          <w:sz w:val="24"/>
          <w:szCs w:val="24"/>
        </w:rPr>
        <w:t xml:space="preserve"> and important</w:t>
      </w:r>
      <w:r w:rsidR="00987BF2" w:rsidRPr="00987BF2">
        <w:rPr>
          <w:rFonts w:ascii="Arial Narrow" w:eastAsia="Times New Roman" w:hAnsi="Arial Narrow" w:cs="Times New Roman"/>
          <w:sz w:val="24"/>
          <w:szCs w:val="24"/>
        </w:rPr>
        <w:t xml:space="preserve"> field of study. </w:t>
      </w:r>
      <w:proofErr w:type="spellStart"/>
      <w:proofErr w:type="gramStart"/>
      <w:r>
        <w:rPr>
          <w:rFonts w:ascii="Arial Narrow" w:eastAsia="Times New Roman" w:hAnsi="Arial Narrow" w:cs="Times New Roman"/>
          <w:sz w:val="24"/>
          <w:szCs w:val="24"/>
        </w:rPr>
        <w:t>It</w:t>
      </w:r>
      <w:r w:rsidR="00E51B85">
        <w:rPr>
          <w:rFonts w:ascii="Arial Narrow" w:eastAsia="Times New Roman" w:hAnsi="Arial Narrow" w:cs="Times New Roman"/>
          <w:sz w:val="24"/>
          <w:szCs w:val="24"/>
        </w:rPr>
        <w:t>,s</w:t>
      </w:r>
      <w:proofErr w:type="spellEnd"/>
      <w:proofErr w:type="gramEnd"/>
      <w:r w:rsidR="00987BF2" w:rsidRPr="00987BF2">
        <w:rPr>
          <w:rFonts w:ascii="Arial Narrow" w:eastAsia="Times New Roman" w:hAnsi="Arial Narrow" w:cs="Times New Roman"/>
          <w:sz w:val="24"/>
          <w:szCs w:val="24"/>
        </w:rPr>
        <w:t xml:space="preserve"> enhanced the theoretical work but also led to fragmentation, resulting in the coexistence of several overlapping perspectives instead of their convergence into a singular dominant paradigm (Clegg et al., 2019). Consequently, classical, </w:t>
      </w:r>
      <w:proofErr w:type="spellStart"/>
      <w:r w:rsidR="00987BF2" w:rsidRPr="00987BF2">
        <w:rPr>
          <w:rFonts w:ascii="Arial Narrow" w:eastAsia="Times New Roman" w:hAnsi="Arial Narrow" w:cs="Times New Roman"/>
          <w:sz w:val="24"/>
          <w:szCs w:val="24"/>
        </w:rPr>
        <w:t>behavioural</w:t>
      </w:r>
      <w:proofErr w:type="spellEnd"/>
      <w:r w:rsidR="00987BF2" w:rsidRPr="00987BF2">
        <w:rPr>
          <w:rFonts w:ascii="Arial Narrow" w:eastAsia="Times New Roman" w:hAnsi="Arial Narrow" w:cs="Times New Roman"/>
          <w:sz w:val="24"/>
          <w:szCs w:val="24"/>
        </w:rPr>
        <w:t xml:space="preserve">, and subsequently systems-based approaches </w:t>
      </w:r>
      <w:r w:rsidR="00E51B85">
        <w:rPr>
          <w:rFonts w:ascii="Arial Narrow" w:eastAsia="Times New Roman" w:hAnsi="Arial Narrow" w:cs="Times New Roman"/>
          <w:sz w:val="24"/>
          <w:szCs w:val="24"/>
        </w:rPr>
        <w:t>started</w:t>
      </w:r>
      <w:r w:rsidR="00987BF2" w:rsidRPr="00987BF2">
        <w:rPr>
          <w:rFonts w:ascii="Arial Narrow" w:eastAsia="Times New Roman" w:hAnsi="Arial Narrow" w:cs="Times New Roman"/>
          <w:sz w:val="24"/>
          <w:szCs w:val="24"/>
        </w:rPr>
        <w:t xml:space="preserve"> to function concurrently, hence reinforcing the hybrid and stratified characteristics of modern management theory.</w:t>
      </w:r>
    </w:p>
    <w:p w14:paraId="21AE18B8" w14:textId="1682E9A2" w:rsidR="00D62F4D" w:rsidRPr="00BC6CF6" w:rsidRDefault="00D62F4D" w:rsidP="00D62F4D">
      <w:pPr>
        <w:pStyle w:val="NormalWeb"/>
        <w:rPr>
          <w:rFonts w:ascii="Arial Narrow" w:hAnsi="Arial Narrow"/>
          <w:b/>
          <w:bCs/>
        </w:rPr>
      </w:pPr>
      <w:r w:rsidRPr="00BC6CF6">
        <w:rPr>
          <w:rFonts w:ascii="Arial Narrow" w:hAnsi="Arial Narrow"/>
          <w:b/>
          <w:bCs/>
        </w:rPr>
        <w:t>Late 20th Century Developments</w:t>
      </w:r>
    </w:p>
    <w:p w14:paraId="3749A4A6" w14:textId="78ED89D0" w:rsidR="00987BF2" w:rsidRPr="00BC6CF6" w:rsidRDefault="00987BF2" w:rsidP="00987BF2">
      <w:pPr>
        <w:spacing w:after="0" w:line="240" w:lineRule="auto"/>
        <w:rPr>
          <w:rFonts w:ascii="Arial Narrow" w:eastAsia="Times New Roman" w:hAnsi="Arial Narrow" w:cs="Times New Roman"/>
          <w:sz w:val="24"/>
          <w:szCs w:val="24"/>
        </w:rPr>
      </w:pPr>
      <w:r w:rsidRPr="00987BF2">
        <w:rPr>
          <w:rFonts w:ascii="Arial Narrow" w:eastAsia="Times New Roman" w:hAnsi="Arial Narrow" w:cs="Times New Roman"/>
          <w:sz w:val="24"/>
          <w:szCs w:val="24"/>
        </w:rPr>
        <w:t xml:space="preserve">In the </w:t>
      </w:r>
      <w:r w:rsidR="00E51B85">
        <w:rPr>
          <w:rFonts w:ascii="Arial Narrow" w:eastAsia="Times New Roman" w:hAnsi="Arial Narrow" w:cs="Times New Roman"/>
          <w:sz w:val="24"/>
          <w:szCs w:val="24"/>
        </w:rPr>
        <w:t>end</w:t>
      </w:r>
      <w:r w:rsidRPr="00987BF2">
        <w:rPr>
          <w:rFonts w:ascii="Arial Narrow" w:eastAsia="Times New Roman" w:hAnsi="Arial Narrow" w:cs="Times New Roman"/>
          <w:sz w:val="24"/>
          <w:szCs w:val="24"/>
        </w:rPr>
        <w:t xml:space="preserve"> 20th century, management theory continued to </w:t>
      </w:r>
      <w:r w:rsidR="00A1175F" w:rsidRPr="00BC6CF6">
        <w:rPr>
          <w:rFonts w:ascii="Arial Narrow" w:hAnsi="Arial Narrow"/>
        </w:rPr>
        <w:t>v</w:t>
      </w:r>
      <w:r w:rsidR="00A1175F" w:rsidRPr="00BC6CF6">
        <w:rPr>
          <w:rFonts w:ascii="Arial Narrow" w:hAnsi="Arial Narrow"/>
        </w:rPr>
        <w:t>ary</w:t>
      </w:r>
      <w:r w:rsidR="00A1175F" w:rsidRPr="00BC6CF6">
        <w:rPr>
          <w:rFonts w:ascii="Arial Narrow" w:eastAsia="Times New Roman" w:hAnsi="Arial Narrow" w:cs="Times New Roman"/>
          <w:sz w:val="24"/>
          <w:szCs w:val="24"/>
        </w:rPr>
        <w:t xml:space="preserve"> </w:t>
      </w:r>
      <w:r w:rsidRPr="00987BF2">
        <w:rPr>
          <w:rFonts w:ascii="Arial Narrow" w:eastAsia="Times New Roman" w:hAnsi="Arial Narrow" w:cs="Times New Roman"/>
          <w:sz w:val="24"/>
          <w:szCs w:val="24"/>
        </w:rPr>
        <w:t xml:space="preserve">as the world became more complicated, technology changed, and competition </w:t>
      </w:r>
      <w:r w:rsidR="00E51B85">
        <w:rPr>
          <w:rFonts w:ascii="Arial Narrow" w:eastAsia="Times New Roman" w:hAnsi="Arial Narrow" w:cs="Times New Roman"/>
          <w:sz w:val="24"/>
          <w:szCs w:val="24"/>
        </w:rPr>
        <w:t>became</w:t>
      </w:r>
      <w:r w:rsidRPr="00987BF2">
        <w:rPr>
          <w:rFonts w:ascii="Arial Narrow" w:eastAsia="Times New Roman" w:hAnsi="Arial Narrow" w:cs="Times New Roman"/>
          <w:sz w:val="24"/>
          <w:szCs w:val="24"/>
        </w:rPr>
        <w:t xml:space="preserve"> stronger</w:t>
      </w:r>
      <w:r w:rsidR="00E51B85">
        <w:rPr>
          <w:rFonts w:ascii="Arial Narrow" w:eastAsia="Times New Roman" w:hAnsi="Arial Narrow" w:cs="Times New Roman"/>
          <w:sz w:val="24"/>
          <w:szCs w:val="24"/>
        </w:rPr>
        <w:t xml:space="preserve"> the before</w:t>
      </w:r>
      <w:r w:rsidRPr="00987BF2">
        <w:rPr>
          <w:rFonts w:ascii="Arial Narrow" w:eastAsia="Times New Roman" w:hAnsi="Arial Narrow" w:cs="Times New Roman"/>
          <w:sz w:val="24"/>
          <w:szCs w:val="24"/>
        </w:rPr>
        <w:t xml:space="preserve">. As </w:t>
      </w:r>
      <w:proofErr w:type="spellStart"/>
      <w:r w:rsidRPr="00987BF2">
        <w:rPr>
          <w:rFonts w:ascii="Arial Narrow" w:eastAsia="Times New Roman" w:hAnsi="Arial Narrow" w:cs="Times New Roman"/>
          <w:sz w:val="24"/>
          <w:szCs w:val="24"/>
        </w:rPr>
        <w:t>organisational</w:t>
      </w:r>
      <w:proofErr w:type="spellEnd"/>
      <w:r w:rsidRPr="00987BF2">
        <w:rPr>
          <w:rFonts w:ascii="Arial Narrow" w:eastAsia="Times New Roman" w:hAnsi="Arial Narrow" w:cs="Times New Roman"/>
          <w:sz w:val="24"/>
          <w:szCs w:val="24"/>
        </w:rPr>
        <w:t xml:space="preserve"> situations grew more dynamic and unpredictable, scholars increasingly </w:t>
      </w:r>
      <w:proofErr w:type="spellStart"/>
      <w:r w:rsidRPr="00987BF2">
        <w:rPr>
          <w:rFonts w:ascii="Arial Narrow" w:eastAsia="Times New Roman" w:hAnsi="Arial Narrow" w:cs="Times New Roman"/>
          <w:sz w:val="24"/>
          <w:szCs w:val="24"/>
        </w:rPr>
        <w:t>scrutinised</w:t>
      </w:r>
      <w:proofErr w:type="spellEnd"/>
      <w:r w:rsidRPr="00987BF2">
        <w:rPr>
          <w:rFonts w:ascii="Arial Narrow" w:eastAsia="Times New Roman" w:hAnsi="Arial Narrow" w:cs="Times New Roman"/>
          <w:sz w:val="24"/>
          <w:szCs w:val="24"/>
        </w:rPr>
        <w:t xml:space="preserve"> the sufficiency of linear, mechanistic models that regarded </w:t>
      </w:r>
      <w:proofErr w:type="spellStart"/>
      <w:r w:rsidRPr="00987BF2">
        <w:rPr>
          <w:rFonts w:ascii="Arial Narrow" w:eastAsia="Times New Roman" w:hAnsi="Arial Narrow" w:cs="Times New Roman"/>
          <w:sz w:val="24"/>
          <w:szCs w:val="24"/>
        </w:rPr>
        <w:t>organisations</w:t>
      </w:r>
      <w:proofErr w:type="spellEnd"/>
      <w:r w:rsidRPr="00987BF2">
        <w:rPr>
          <w:rFonts w:ascii="Arial Narrow" w:eastAsia="Times New Roman" w:hAnsi="Arial Narrow" w:cs="Times New Roman"/>
          <w:sz w:val="24"/>
          <w:szCs w:val="24"/>
        </w:rPr>
        <w:t xml:space="preserve"> as closed and manageable systems.</w:t>
      </w:r>
    </w:p>
    <w:p w14:paraId="08CA1950" w14:textId="4C39D02D" w:rsidR="0049614C" w:rsidRPr="00BC6CF6" w:rsidRDefault="0049614C" w:rsidP="00987BF2">
      <w:pPr>
        <w:spacing w:after="0" w:line="240" w:lineRule="auto"/>
        <w:rPr>
          <w:rFonts w:ascii="Arial Narrow" w:eastAsia="Times New Roman" w:hAnsi="Arial Narrow" w:cs="Times New Roman"/>
          <w:sz w:val="24"/>
          <w:szCs w:val="24"/>
        </w:rPr>
      </w:pPr>
    </w:p>
    <w:p w14:paraId="0EE8D055" w14:textId="6C001B1D" w:rsidR="00AD2A9A" w:rsidRPr="00BC6CF6" w:rsidRDefault="0049614C" w:rsidP="0049614C">
      <w:pPr>
        <w:spacing w:after="0" w:line="240" w:lineRule="auto"/>
        <w:rPr>
          <w:rFonts w:ascii="Arial Narrow" w:eastAsia="Times New Roman" w:hAnsi="Arial Narrow" w:cs="Times New Roman"/>
          <w:sz w:val="24"/>
          <w:szCs w:val="24"/>
        </w:rPr>
      </w:pPr>
      <w:r w:rsidRPr="0049614C">
        <w:rPr>
          <w:rFonts w:ascii="Arial Narrow" w:eastAsia="Times New Roman" w:hAnsi="Arial Narrow" w:cs="Times New Roman"/>
          <w:sz w:val="24"/>
          <w:szCs w:val="24"/>
        </w:rPr>
        <w:t xml:space="preserve">Systems theory marked a substantial shift from </w:t>
      </w:r>
      <w:r w:rsidR="00DC23BD" w:rsidRPr="00BC6CF6">
        <w:rPr>
          <w:rFonts w:ascii="Arial Narrow" w:eastAsia="Times New Roman" w:hAnsi="Arial Narrow" w:cs="Times New Roman"/>
          <w:sz w:val="24"/>
          <w:szCs w:val="24"/>
        </w:rPr>
        <w:t>past</w:t>
      </w:r>
      <w:r w:rsidRPr="0049614C">
        <w:rPr>
          <w:rFonts w:ascii="Arial Narrow" w:eastAsia="Times New Roman" w:hAnsi="Arial Narrow" w:cs="Times New Roman"/>
          <w:sz w:val="24"/>
          <w:szCs w:val="24"/>
        </w:rPr>
        <w:t xml:space="preserve"> methodologies by framing </w:t>
      </w:r>
      <w:proofErr w:type="spellStart"/>
      <w:r w:rsidRPr="0049614C">
        <w:rPr>
          <w:rFonts w:ascii="Arial Narrow" w:eastAsia="Times New Roman" w:hAnsi="Arial Narrow" w:cs="Times New Roman"/>
          <w:sz w:val="24"/>
          <w:szCs w:val="24"/>
        </w:rPr>
        <w:t>organisations</w:t>
      </w:r>
      <w:proofErr w:type="spellEnd"/>
      <w:r w:rsidRPr="0049614C">
        <w:rPr>
          <w:rFonts w:ascii="Arial Narrow" w:eastAsia="Times New Roman" w:hAnsi="Arial Narrow" w:cs="Times New Roman"/>
          <w:sz w:val="24"/>
          <w:szCs w:val="24"/>
        </w:rPr>
        <w:t xml:space="preserve"> as open systems that are integrated into and perpetually engaged with their external contexts. Daniel Katz and Robert L. Kahn highlighted interconnectedness, feedback loops, and adaptability as fundamental </w:t>
      </w:r>
      <w:proofErr w:type="spellStart"/>
      <w:r w:rsidRPr="0049614C">
        <w:rPr>
          <w:rFonts w:ascii="Arial Narrow" w:eastAsia="Times New Roman" w:hAnsi="Arial Narrow" w:cs="Times New Roman"/>
          <w:sz w:val="24"/>
          <w:szCs w:val="24"/>
        </w:rPr>
        <w:t>organisational</w:t>
      </w:r>
      <w:proofErr w:type="spellEnd"/>
      <w:r w:rsidRPr="0049614C">
        <w:rPr>
          <w:rFonts w:ascii="Arial Narrow" w:eastAsia="Times New Roman" w:hAnsi="Arial Narrow" w:cs="Times New Roman"/>
          <w:sz w:val="24"/>
          <w:szCs w:val="24"/>
        </w:rPr>
        <w:t xml:space="preserve"> processes, informed by biological and social system theories (Katz &amp; Kahn, 1978). This viewpoint contested the notion that </w:t>
      </w:r>
      <w:proofErr w:type="spellStart"/>
      <w:r w:rsidRPr="0049614C">
        <w:rPr>
          <w:rFonts w:ascii="Arial Narrow" w:eastAsia="Times New Roman" w:hAnsi="Arial Narrow" w:cs="Times New Roman"/>
          <w:sz w:val="24"/>
          <w:szCs w:val="24"/>
        </w:rPr>
        <w:t>organisational</w:t>
      </w:r>
      <w:proofErr w:type="spellEnd"/>
      <w:r w:rsidRPr="0049614C">
        <w:rPr>
          <w:rFonts w:ascii="Arial Narrow" w:eastAsia="Times New Roman" w:hAnsi="Arial Narrow" w:cs="Times New Roman"/>
          <w:sz w:val="24"/>
          <w:szCs w:val="24"/>
        </w:rPr>
        <w:t xml:space="preserve"> outcomes could be primarily controlled through internal control mechanisms</w:t>
      </w:r>
      <w:r w:rsidR="00E51B85">
        <w:rPr>
          <w:rFonts w:ascii="Arial Narrow" w:eastAsia="Times New Roman" w:hAnsi="Arial Narrow" w:cs="Times New Roman"/>
          <w:sz w:val="24"/>
          <w:szCs w:val="24"/>
        </w:rPr>
        <w:t>.</w:t>
      </w:r>
    </w:p>
    <w:p w14:paraId="7FFBFB31" w14:textId="77777777" w:rsidR="0049614C" w:rsidRPr="00BC6CF6" w:rsidRDefault="0049614C" w:rsidP="0049614C">
      <w:pPr>
        <w:spacing w:after="0" w:line="240" w:lineRule="auto"/>
        <w:rPr>
          <w:rFonts w:ascii="Arial Narrow" w:eastAsia="Times New Roman" w:hAnsi="Arial Narrow" w:cs="Times New Roman"/>
          <w:sz w:val="24"/>
          <w:szCs w:val="24"/>
        </w:rPr>
      </w:pPr>
    </w:p>
    <w:p w14:paraId="148D0933" w14:textId="686524BF" w:rsidR="00AD2A9A" w:rsidRPr="00BC6CF6" w:rsidRDefault="00E51B85" w:rsidP="00AD2A9A">
      <w:pPr>
        <w:spacing w:before="100" w:beforeAutospacing="1" w:after="100" w:afterAutospacing="1" w:line="240" w:lineRule="auto"/>
        <w:rPr>
          <w:rFonts w:ascii="Arial Narrow" w:eastAsia="Times New Roman" w:hAnsi="Arial Narrow" w:cs="Times New Roman"/>
          <w:sz w:val="24"/>
          <w:szCs w:val="24"/>
        </w:rPr>
      </w:pPr>
      <w:r>
        <w:rPr>
          <w:rFonts w:ascii="Arial Narrow" w:eastAsia="Times New Roman" w:hAnsi="Arial Narrow" w:cs="Times New Roman"/>
          <w:sz w:val="24"/>
          <w:szCs w:val="24"/>
        </w:rPr>
        <w:t>Improving</w:t>
      </w:r>
      <w:r w:rsidR="00AD2A9A" w:rsidRPr="00BC6CF6">
        <w:rPr>
          <w:rFonts w:ascii="Arial Narrow" w:eastAsia="Times New Roman" w:hAnsi="Arial Narrow" w:cs="Times New Roman"/>
          <w:sz w:val="24"/>
          <w:szCs w:val="24"/>
        </w:rPr>
        <w:t xml:space="preserve"> on these insights, contingency theory explicitly rejected the notion of universal management principles. Pioneering work by Tom Burns and G. M. Stalker argued that effective management practices are contingent upon contextual variables such as </w:t>
      </w:r>
      <w:proofErr w:type="spellStart"/>
      <w:r w:rsidR="00AD2A9A" w:rsidRPr="00BC6CF6">
        <w:rPr>
          <w:rFonts w:ascii="Arial Narrow" w:eastAsia="Times New Roman" w:hAnsi="Arial Narrow" w:cs="Times New Roman"/>
          <w:sz w:val="24"/>
          <w:szCs w:val="24"/>
        </w:rPr>
        <w:t>organisational</w:t>
      </w:r>
      <w:proofErr w:type="spellEnd"/>
      <w:r w:rsidR="00AD2A9A" w:rsidRPr="00BC6CF6">
        <w:rPr>
          <w:rFonts w:ascii="Arial Narrow" w:eastAsia="Times New Roman" w:hAnsi="Arial Narrow" w:cs="Times New Roman"/>
          <w:sz w:val="24"/>
          <w:szCs w:val="24"/>
        </w:rPr>
        <w:t xml:space="preserve"> size, technology, strategy, and environmental uncertainty (Burns &amp; Stalker, 1961). This marked a decisive break from the “one best way” logic of scientific management and administrative theory, reframing managerial effectiveness as </w:t>
      </w:r>
      <w:proofErr w:type="gramStart"/>
      <w:r w:rsidR="00AD2A9A" w:rsidRPr="00BC6CF6">
        <w:rPr>
          <w:rFonts w:ascii="Arial Narrow" w:eastAsia="Times New Roman" w:hAnsi="Arial Narrow" w:cs="Times New Roman"/>
          <w:sz w:val="24"/>
          <w:szCs w:val="24"/>
        </w:rPr>
        <w:t xml:space="preserve">situational </w:t>
      </w:r>
      <w:r>
        <w:rPr>
          <w:rFonts w:ascii="Arial Narrow" w:eastAsia="Times New Roman" w:hAnsi="Arial Narrow" w:cs="Times New Roman"/>
          <w:sz w:val="24"/>
          <w:szCs w:val="24"/>
        </w:rPr>
        <w:t>.</w:t>
      </w:r>
      <w:proofErr w:type="gramEnd"/>
    </w:p>
    <w:p w14:paraId="16704B26" w14:textId="56A3331C" w:rsidR="0049614C" w:rsidRPr="00BC6CF6" w:rsidRDefault="0049614C" w:rsidP="0049614C">
      <w:pPr>
        <w:spacing w:after="0" w:line="240" w:lineRule="auto"/>
        <w:rPr>
          <w:rFonts w:ascii="Arial Narrow" w:eastAsia="Times New Roman" w:hAnsi="Arial Narrow" w:cs="Times New Roman"/>
          <w:sz w:val="24"/>
          <w:szCs w:val="24"/>
        </w:rPr>
      </w:pPr>
      <w:r w:rsidRPr="0049614C">
        <w:rPr>
          <w:rFonts w:ascii="Arial Narrow" w:eastAsia="Times New Roman" w:hAnsi="Arial Narrow" w:cs="Times New Roman"/>
          <w:sz w:val="24"/>
          <w:szCs w:val="24"/>
        </w:rPr>
        <w:t xml:space="preserve">During the same timeframe, strategic management ascended as a preeminent discipline, redirecting analytical emphasis towards competitive advantage, </w:t>
      </w:r>
      <w:proofErr w:type="spellStart"/>
      <w:r w:rsidRPr="0049614C">
        <w:rPr>
          <w:rFonts w:ascii="Arial Narrow" w:eastAsia="Times New Roman" w:hAnsi="Arial Narrow" w:cs="Times New Roman"/>
          <w:sz w:val="24"/>
          <w:szCs w:val="24"/>
        </w:rPr>
        <w:t>organisational</w:t>
      </w:r>
      <w:proofErr w:type="spellEnd"/>
      <w:r w:rsidRPr="0049614C">
        <w:rPr>
          <w:rFonts w:ascii="Arial Narrow" w:eastAsia="Times New Roman" w:hAnsi="Arial Narrow" w:cs="Times New Roman"/>
          <w:sz w:val="24"/>
          <w:szCs w:val="24"/>
        </w:rPr>
        <w:t xml:space="preserve"> competencies, and long-term positioning. </w:t>
      </w:r>
      <w:proofErr w:type="spellStart"/>
      <w:r w:rsidR="00E51B85">
        <w:rPr>
          <w:rFonts w:ascii="Arial Narrow" w:eastAsia="Times New Roman" w:hAnsi="Arial Narrow" w:cs="Times New Roman"/>
          <w:sz w:val="24"/>
          <w:szCs w:val="24"/>
        </w:rPr>
        <w:t>Schoolars</w:t>
      </w:r>
      <w:proofErr w:type="spellEnd"/>
      <w:r w:rsidR="00E51B85">
        <w:rPr>
          <w:rFonts w:ascii="Arial Narrow" w:eastAsia="Times New Roman" w:hAnsi="Arial Narrow" w:cs="Times New Roman"/>
          <w:sz w:val="24"/>
          <w:szCs w:val="24"/>
        </w:rPr>
        <w:t xml:space="preserve"> </w:t>
      </w:r>
      <w:r w:rsidRPr="0049614C">
        <w:rPr>
          <w:rFonts w:ascii="Arial Narrow" w:eastAsia="Times New Roman" w:hAnsi="Arial Narrow" w:cs="Times New Roman"/>
          <w:sz w:val="24"/>
          <w:szCs w:val="24"/>
        </w:rPr>
        <w:t>underscored the significance of managerial judgement</w:t>
      </w:r>
      <w:r w:rsidR="00E51B85">
        <w:rPr>
          <w:rFonts w:ascii="Arial Narrow" w:eastAsia="Times New Roman" w:hAnsi="Arial Narrow" w:cs="Times New Roman"/>
          <w:sz w:val="24"/>
          <w:szCs w:val="24"/>
        </w:rPr>
        <w:t xml:space="preserve"> </w:t>
      </w:r>
      <w:r w:rsidRPr="0049614C">
        <w:rPr>
          <w:rFonts w:ascii="Arial Narrow" w:eastAsia="Times New Roman" w:hAnsi="Arial Narrow" w:cs="Times New Roman"/>
          <w:sz w:val="24"/>
          <w:szCs w:val="24"/>
        </w:rPr>
        <w:t xml:space="preserve">and decision-making in addressing uncertainty, so further differentiating management theory from deterministic and prescriptive frameworks. These changes showed that more and more people were aware that </w:t>
      </w:r>
      <w:proofErr w:type="spellStart"/>
      <w:r w:rsidRPr="0049614C">
        <w:rPr>
          <w:rFonts w:ascii="Arial Narrow" w:eastAsia="Times New Roman" w:hAnsi="Arial Narrow" w:cs="Times New Roman"/>
          <w:sz w:val="24"/>
          <w:szCs w:val="24"/>
        </w:rPr>
        <w:t>organisations</w:t>
      </w:r>
      <w:proofErr w:type="spellEnd"/>
      <w:r w:rsidRPr="0049614C">
        <w:rPr>
          <w:rFonts w:ascii="Arial Narrow" w:eastAsia="Times New Roman" w:hAnsi="Arial Narrow" w:cs="Times New Roman"/>
          <w:sz w:val="24"/>
          <w:szCs w:val="24"/>
        </w:rPr>
        <w:t xml:space="preserve"> work in situations that are competitive and that </w:t>
      </w:r>
      <w:proofErr w:type="spellStart"/>
      <w:r w:rsidRPr="0049614C">
        <w:rPr>
          <w:rFonts w:ascii="Arial Narrow" w:eastAsia="Times New Roman" w:hAnsi="Arial Narrow" w:cs="Times New Roman"/>
          <w:sz w:val="24"/>
          <w:szCs w:val="24"/>
        </w:rPr>
        <w:t>standardisation</w:t>
      </w:r>
      <w:proofErr w:type="spellEnd"/>
      <w:r w:rsidRPr="0049614C">
        <w:rPr>
          <w:rFonts w:ascii="Arial Narrow" w:eastAsia="Times New Roman" w:hAnsi="Arial Narrow" w:cs="Times New Roman"/>
          <w:sz w:val="24"/>
          <w:szCs w:val="24"/>
        </w:rPr>
        <w:t xml:space="preserve"> alone cannot manage them.</w:t>
      </w:r>
    </w:p>
    <w:p w14:paraId="01A6A579" w14:textId="6BA43ACA" w:rsidR="00AD2A9A" w:rsidRPr="00BC6CF6" w:rsidRDefault="00AD2A9A" w:rsidP="0049614C">
      <w:pPr>
        <w:spacing w:after="0"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w:t>
      </w:r>
    </w:p>
    <w:p w14:paraId="7126D26B" w14:textId="14B75927" w:rsidR="00AD2A9A" w:rsidRPr="00BC6CF6" w:rsidRDefault="008D060E" w:rsidP="00AD2A9A">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Even though </w:t>
      </w:r>
      <w:proofErr w:type="gramStart"/>
      <w:r w:rsidRPr="00BC6CF6">
        <w:rPr>
          <w:rFonts w:ascii="Arial Narrow" w:eastAsia="Times New Roman" w:hAnsi="Arial Narrow" w:cs="Times New Roman"/>
          <w:sz w:val="24"/>
          <w:szCs w:val="24"/>
        </w:rPr>
        <w:t xml:space="preserve">these theoretical </w:t>
      </w:r>
      <w:r w:rsidR="00E51B85">
        <w:rPr>
          <w:rFonts w:ascii="Arial Narrow" w:eastAsia="Times New Roman" w:hAnsi="Arial Narrow" w:cs="Times New Roman"/>
          <w:sz w:val="24"/>
          <w:szCs w:val="24"/>
        </w:rPr>
        <w:t>improvement</w:t>
      </w:r>
      <w:proofErr w:type="gramEnd"/>
      <w:r w:rsidRPr="00BC6CF6">
        <w:rPr>
          <w:rFonts w:ascii="Arial Narrow" w:eastAsia="Times New Roman" w:hAnsi="Arial Narrow" w:cs="Times New Roman"/>
          <w:sz w:val="24"/>
          <w:szCs w:val="24"/>
        </w:rPr>
        <w:t xml:space="preserve"> have been made, people still </w:t>
      </w:r>
      <w:r w:rsidR="00E51B85">
        <w:rPr>
          <w:rFonts w:ascii="Arial Narrow" w:eastAsia="Times New Roman" w:hAnsi="Arial Narrow" w:cs="Times New Roman"/>
          <w:sz w:val="24"/>
          <w:szCs w:val="24"/>
        </w:rPr>
        <w:t>use to say</w:t>
      </w:r>
      <w:r w:rsidRPr="00BC6CF6">
        <w:rPr>
          <w:rFonts w:ascii="Arial Narrow" w:eastAsia="Times New Roman" w:hAnsi="Arial Narrow" w:cs="Times New Roman"/>
          <w:sz w:val="24"/>
          <w:szCs w:val="24"/>
        </w:rPr>
        <w:t xml:space="preserve"> that management practice</w:t>
      </w:r>
      <w:r w:rsidR="00E51B85">
        <w:rPr>
          <w:rFonts w:ascii="Arial Narrow" w:eastAsia="Times New Roman" w:hAnsi="Arial Narrow" w:cs="Times New Roman"/>
          <w:sz w:val="24"/>
          <w:szCs w:val="24"/>
        </w:rPr>
        <w:t>s are not went</w:t>
      </w:r>
      <w:r w:rsidRPr="00BC6CF6">
        <w:rPr>
          <w:rFonts w:ascii="Arial Narrow" w:eastAsia="Times New Roman" w:hAnsi="Arial Narrow" w:cs="Times New Roman"/>
          <w:sz w:val="24"/>
          <w:szCs w:val="24"/>
        </w:rPr>
        <w:t xml:space="preserve"> up with new ideas. Empirical evidence indicates that numerous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persist in their reliance on hierarchical authority, formal controls, and performance monitoring systems, despite espousing the rhetoric of flexibility, adaptation, and empowerment (Mintzberg, 2009). This long-lasting reliance on hierarchical control reinforces the notion that management has advanced more substantially in theory than in practical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implementation.</w:t>
      </w:r>
    </w:p>
    <w:p w14:paraId="3EFDAAF7" w14:textId="58E3EA75" w:rsidR="0049614C" w:rsidRPr="00BC6CF6" w:rsidRDefault="00AD2A9A" w:rsidP="0049614C">
      <w:pPr>
        <w:rPr>
          <w:rFonts w:ascii="Arial Narrow" w:eastAsia="Times New Roman" w:hAnsi="Arial Narrow" w:cs="Times New Roman"/>
          <w:sz w:val="24"/>
          <w:szCs w:val="24"/>
        </w:rPr>
      </w:pPr>
      <w:r w:rsidRPr="00BC6CF6">
        <w:rPr>
          <w:rFonts w:ascii="Arial Narrow" w:eastAsia="Times New Roman" w:hAnsi="Arial Narrow" w:cs="Times New Roman"/>
          <w:sz w:val="24"/>
          <w:szCs w:val="24"/>
        </w:rPr>
        <w:lastRenderedPageBreak/>
        <w:t xml:space="preserve">However, the uneven translation of these ideas into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practice highlights a recurring theme in management studies: theoretical plurality and innovation coexist with structural inertia and </w:t>
      </w:r>
      <w:proofErr w:type="spellStart"/>
      <w:r w:rsidRPr="00BC6CF6">
        <w:rPr>
          <w:rFonts w:ascii="Arial Narrow" w:eastAsia="Times New Roman" w:hAnsi="Arial Narrow" w:cs="Times New Roman"/>
          <w:sz w:val="24"/>
          <w:szCs w:val="24"/>
        </w:rPr>
        <w:t>institutionalised</w:t>
      </w:r>
      <w:proofErr w:type="spellEnd"/>
      <w:r w:rsidRPr="00BC6CF6">
        <w:rPr>
          <w:rFonts w:ascii="Arial Narrow" w:eastAsia="Times New Roman" w:hAnsi="Arial Narrow" w:cs="Times New Roman"/>
          <w:sz w:val="24"/>
          <w:szCs w:val="24"/>
        </w:rPr>
        <w:t xml:space="preserve"> patterns of control.</w:t>
      </w:r>
    </w:p>
    <w:p w14:paraId="79634D4D" w14:textId="24948892" w:rsidR="00AD2A9A" w:rsidRPr="00BC6CF6" w:rsidRDefault="00AD2A9A" w:rsidP="00AD2A9A">
      <w:pPr>
        <w:spacing w:before="100" w:beforeAutospacing="1" w:after="100" w:afterAutospacing="1" w:line="240" w:lineRule="auto"/>
        <w:rPr>
          <w:rFonts w:ascii="Arial Narrow" w:eastAsia="Times New Roman" w:hAnsi="Arial Narrow" w:cs="Times New Roman"/>
          <w:sz w:val="24"/>
          <w:szCs w:val="24"/>
        </w:rPr>
      </w:pPr>
    </w:p>
    <w:p w14:paraId="11384FF0" w14:textId="77777777" w:rsidR="00AD2A9A" w:rsidRPr="00BC6CF6" w:rsidRDefault="00AD2A9A" w:rsidP="00D62F4D">
      <w:pPr>
        <w:pStyle w:val="NormalWeb"/>
        <w:rPr>
          <w:rFonts w:ascii="Arial Narrow" w:hAnsi="Arial Narrow"/>
          <w:b/>
          <w:bCs/>
        </w:rPr>
      </w:pPr>
    </w:p>
    <w:p w14:paraId="4F9C5D3B" w14:textId="4241CC6E" w:rsidR="00D62F4D" w:rsidRPr="00BC6CF6" w:rsidRDefault="00F17B74" w:rsidP="00D62F4D">
      <w:pPr>
        <w:pStyle w:val="NormalWeb"/>
        <w:rPr>
          <w:rFonts w:ascii="Arial Narrow" w:hAnsi="Arial Narrow"/>
          <w:b/>
          <w:bCs/>
        </w:rPr>
      </w:pPr>
      <w:r w:rsidRPr="00BC6CF6">
        <w:rPr>
          <w:rFonts w:ascii="Arial Narrow" w:hAnsi="Arial Narrow"/>
          <w:b/>
          <w:bCs/>
        </w:rPr>
        <w:t>21st Century Management Theory</w:t>
      </w:r>
    </w:p>
    <w:p w14:paraId="5C8C0433" w14:textId="1C74C56C" w:rsidR="00F31903" w:rsidRDefault="0049614C" w:rsidP="00F0797C">
      <w:pPr>
        <w:spacing w:after="0" w:line="240" w:lineRule="auto"/>
        <w:rPr>
          <w:rFonts w:ascii="Arial Narrow" w:eastAsia="Times New Roman" w:hAnsi="Arial Narrow" w:cs="Times New Roman"/>
          <w:sz w:val="24"/>
          <w:szCs w:val="24"/>
        </w:rPr>
      </w:pPr>
      <w:r w:rsidRPr="0049614C">
        <w:rPr>
          <w:rFonts w:ascii="Arial Narrow" w:eastAsia="Times New Roman" w:hAnsi="Arial Narrow" w:cs="Times New Roman"/>
          <w:sz w:val="24"/>
          <w:szCs w:val="24"/>
        </w:rPr>
        <w:t>In the 21st century, management theory has become more relevant to knowledge work, digital change, and the world being more connected. Modern businesses depend less on repetitive work and more on innovation, teamwork, and ongoing learning. As a result, management styles focus on flexibility, empowerment, and adaptability instead of strict control systems.</w:t>
      </w:r>
    </w:p>
    <w:p w14:paraId="46C6864B" w14:textId="77777777" w:rsidR="00F0797C" w:rsidRPr="00BC6CF6" w:rsidRDefault="00F0797C" w:rsidP="00F0797C">
      <w:pPr>
        <w:spacing w:after="0" w:line="240" w:lineRule="auto"/>
        <w:rPr>
          <w:rFonts w:ascii="Arial Narrow" w:eastAsia="Times New Roman" w:hAnsi="Arial Narrow" w:cs="Times New Roman"/>
          <w:sz w:val="24"/>
          <w:szCs w:val="24"/>
        </w:rPr>
      </w:pPr>
    </w:p>
    <w:p w14:paraId="4E03C339" w14:textId="72D02A60" w:rsidR="00F31903" w:rsidRPr="00BC6CF6" w:rsidRDefault="008D060E" w:rsidP="00F31903">
      <w:pPr>
        <w:spacing w:after="0"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Agile management, network-based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structures, and post-bureaucratic frameworks are approaches to transcend conventional hierarchical systems. These perspectives </w:t>
      </w:r>
      <w:proofErr w:type="spellStart"/>
      <w:r w:rsidRPr="00BC6CF6">
        <w:rPr>
          <w:rFonts w:ascii="Arial Narrow" w:eastAsia="Times New Roman" w:hAnsi="Arial Narrow" w:cs="Times New Roman"/>
          <w:sz w:val="24"/>
          <w:szCs w:val="24"/>
        </w:rPr>
        <w:t>prioritise</w:t>
      </w:r>
      <w:proofErr w:type="spellEnd"/>
      <w:r w:rsidRPr="00BC6CF6">
        <w:rPr>
          <w:rFonts w:ascii="Arial Narrow" w:eastAsia="Times New Roman" w:hAnsi="Arial Narrow" w:cs="Times New Roman"/>
          <w:sz w:val="24"/>
          <w:szCs w:val="24"/>
        </w:rPr>
        <w:t xml:space="preserve"> </w:t>
      </w:r>
      <w:proofErr w:type="spellStart"/>
      <w:r w:rsidRPr="00BC6CF6">
        <w:rPr>
          <w:rFonts w:ascii="Arial Narrow" w:eastAsia="Times New Roman" w:hAnsi="Arial Narrow" w:cs="Times New Roman"/>
          <w:sz w:val="24"/>
          <w:szCs w:val="24"/>
        </w:rPr>
        <w:t>decentralised</w:t>
      </w:r>
      <w:proofErr w:type="spellEnd"/>
      <w:r w:rsidRPr="00BC6CF6">
        <w:rPr>
          <w:rFonts w:ascii="Arial Narrow" w:eastAsia="Times New Roman" w:hAnsi="Arial Narrow" w:cs="Times New Roman"/>
          <w:sz w:val="24"/>
          <w:szCs w:val="24"/>
        </w:rPr>
        <w:t xml:space="preserve"> decision-making, cross-functional collaboration, and iterative learning over hierarchical </w:t>
      </w:r>
      <w:proofErr w:type="spellStart"/>
      <w:proofErr w:type="gramStart"/>
      <w:r w:rsidRPr="00BC6CF6">
        <w:rPr>
          <w:rFonts w:ascii="Arial Narrow" w:eastAsia="Times New Roman" w:hAnsi="Arial Narrow" w:cs="Times New Roman"/>
          <w:sz w:val="24"/>
          <w:szCs w:val="24"/>
        </w:rPr>
        <w:t>authority.Simultaneously</w:t>
      </w:r>
      <w:proofErr w:type="spellEnd"/>
      <w:proofErr w:type="gramEnd"/>
      <w:r w:rsidRPr="00BC6CF6">
        <w:rPr>
          <w:rFonts w:ascii="Arial Narrow" w:eastAsia="Times New Roman" w:hAnsi="Arial Narrow" w:cs="Times New Roman"/>
          <w:sz w:val="24"/>
          <w:szCs w:val="24"/>
        </w:rPr>
        <w:t xml:space="preserve">, "soft" managerial skills like emotional intelligence, psychological safety, and inclusive leadership have become more important as key factors that help people do well in difficult and unpredictable situations (Daniel Goleman, 1998). These changes show that people are starting to </w:t>
      </w:r>
      <w:proofErr w:type="spellStart"/>
      <w:r w:rsidRPr="00BC6CF6">
        <w:rPr>
          <w:rFonts w:ascii="Arial Narrow" w:eastAsia="Times New Roman" w:hAnsi="Arial Narrow" w:cs="Times New Roman"/>
          <w:sz w:val="24"/>
          <w:szCs w:val="24"/>
        </w:rPr>
        <w:t>recognise</w:t>
      </w:r>
      <w:proofErr w:type="spellEnd"/>
      <w:r w:rsidRPr="00BC6CF6">
        <w:rPr>
          <w:rFonts w:ascii="Arial Narrow" w:eastAsia="Times New Roman" w:hAnsi="Arial Narrow" w:cs="Times New Roman"/>
          <w:sz w:val="24"/>
          <w:szCs w:val="24"/>
        </w:rPr>
        <w:t xml:space="preserve"> the emotional and relational aspects of managerial work along with technical skills.</w:t>
      </w:r>
    </w:p>
    <w:p w14:paraId="4F936594" w14:textId="23E3B8F2" w:rsidR="00FE755E" w:rsidRPr="00BC6CF6" w:rsidRDefault="00FE755E" w:rsidP="00FE755E">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However, contemporary management theory does not suggest a wholesale abandonment of traditional principles. Instead, classical ideas of coordination, accountability, and performance control continue to coexist with newer, more participative approaches. Many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operate through hybrid configurations that blend bureaucratic structures with flexible, team-based practices. This hybridity challenges linear narratives of management evolution and supports the view that change occurs through layering and reinterpretation rather than replacement.</w:t>
      </w:r>
    </w:p>
    <w:p w14:paraId="3482D540" w14:textId="77777777" w:rsidR="00F31903" w:rsidRPr="00F31903" w:rsidRDefault="00F31903" w:rsidP="00F31903">
      <w:pPr>
        <w:spacing w:after="0" w:line="240" w:lineRule="auto"/>
        <w:rPr>
          <w:rFonts w:ascii="Arial Narrow" w:eastAsia="Times New Roman" w:hAnsi="Arial Narrow" w:cs="Times New Roman"/>
          <w:sz w:val="24"/>
          <w:szCs w:val="24"/>
        </w:rPr>
      </w:pPr>
      <w:r w:rsidRPr="00F31903">
        <w:rPr>
          <w:rFonts w:ascii="Arial Narrow" w:eastAsia="Times New Roman" w:hAnsi="Arial Narrow" w:cs="Times New Roman"/>
          <w:sz w:val="24"/>
          <w:szCs w:val="24"/>
        </w:rPr>
        <w:t>Companies like Microsoft show how an integrative strategy can work, where formal procedures exist alongside cultures that encourage learning, working together, and feeling comfortable. This shows that the best way to understand how management is changing in the twenty-first century is as a process of constant adaptation and reinterpretation, not as a complete break from the past.</w:t>
      </w:r>
    </w:p>
    <w:p w14:paraId="723AEF9B" w14:textId="77777777" w:rsidR="00F31903" w:rsidRPr="00BC6CF6" w:rsidRDefault="00F31903" w:rsidP="00FE755E">
      <w:pPr>
        <w:spacing w:before="100" w:beforeAutospacing="1" w:after="100" w:afterAutospacing="1" w:line="240" w:lineRule="auto"/>
        <w:rPr>
          <w:rFonts w:ascii="Arial Narrow" w:eastAsia="Times New Roman" w:hAnsi="Arial Narrow" w:cs="Times New Roman"/>
          <w:sz w:val="24"/>
          <w:szCs w:val="24"/>
        </w:rPr>
      </w:pPr>
    </w:p>
    <w:p w14:paraId="13AB6FB5" w14:textId="767C693F" w:rsidR="00D86E0A" w:rsidRPr="00BC6CF6" w:rsidRDefault="00D86E0A" w:rsidP="00FE755E">
      <w:pPr>
        <w:spacing w:before="100" w:beforeAutospacing="1" w:after="100" w:afterAutospacing="1" w:line="240" w:lineRule="auto"/>
        <w:rPr>
          <w:rFonts w:ascii="Arial Narrow" w:eastAsia="Times New Roman" w:hAnsi="Arial Narrow" w:cs="Times New Roman"/>
          <w:b/>
          <w:bCs/>
          <w:sz w:val="32"/>
          <w:szCs w:val="32"/>
        </w:rPr>
      </w:pPr>
      <w:r w:rsidRPr="00BC6CF6">
        <w:rPr>
          <w:rFonts w:ascii="Arial Narrow" w:eastAsia="Times New Roman" w:hAnsi="Arial Narrow" w:cs="Times New Roman"/>
          <w:b/>
          <w:bCs/>
          <w:sz w:val="32"/>
          <w:szCs w:val="32"/>
        </w:rPr>
        <w:t>Keywords</w:t>
      </w:r>
    </w:p>
    <w:p w14:paraId="11C18D03" w14:textId="4C3EDFB6" w:rsidR="00CD151A" w:rsidRPr="00BC6CF6" w:rsidRDefault="00F31903" w:rsidP="00D62F4D">
      <w:pPr>
        <w:pStyle w:val="NormalWeb"/>
        <w:rPr>
          <w:rFonts w:ascii="Arial Narrow" w:hAnsi="Arial Narrow"/>
        </w:rPr>
      </w:pPr>
      <w:r w:rsidRPr="00BC6CF6">
        <w:rPr>
          <w:rStyle w:val="Strong"/>
          <w:rFonts w:ascii="Arial Narrow" w:hAnsi="Arial Narrow"/>
          <w:b w:val="0"/>
          <w:bCs w:val="0"/>
        </w:rPr>
        <w:t>H</w:t>
      </w:r>
      <w:r w:rsidRPr="00BC6CF6">
        <w:rPr>
          <w:rStyle w:val="Strong"/>
          <w:rFonts w:ascii="Arial Narrow" w:hAnsi="Arial Narrow"/>
          <w:b w:val="0"/>
          <w:bCs w:val="0"/>
        </w:rPr>
        <w:t>istorical foundations</w:t>
      </w:r>
      <w:r w:rsidRPr="00BC6CF6">
        <w:rPr>
          <w:rStyle w:val="Strong"/>
          <w:rFonts w:ascii="Arial Narrow" w:hAnsi="Arial Narrow"/>
          <w:b w:val="0"/>
          <w:bCs w:val="0"/>
        </w:rPr>
        <w:t xml:space="preserve">, </w:t>
      </w:r>
      <w:proofErr w:type="spellStart"/>
      <w:r w:rsidRPr="00BC6CF6">
        <w:rPr>
          <w:rFonts w:ascii="Arial Narrow" w:hAnsi="Arial Narrow"/>
        </w:rPr>
        <w:t>H</w:t>
      </w:r>
      <w:r w:rsidRPr="00BC6CF6">
        <w:rPr>
          <w:rFonts w:ascii="Arial Narrow" w:hAnsi="Arial Narrow"/>
        </w:rPr>
        <w:t>ybridise</w:t>
      </w:r>
      <w:proofErr w:type="spellEnd"/>
      <w:r w:rsidRPr="00BC6CF6">
        <w:rPr>
          <w:rFonts w:ascii="Arial Narrow" w:hAnsi="Arial Narrow"/>
        </w:rPr>
        <w:t xml:space="preserve"> management</w:t>
      </w:r>
      <w:r w:rsidR="00E43FB0" w:rsidRPr="00BC6CF6">
        <w:rPr>
          <w:rFonts w:ascii="Arial Narrow" w:hAnsi="Arial Narrow"/>
        </w:rPr>
        <w:t xml:space="preserve">, </w:t>
      </w:r>
      <w:proofErr w:type="spellStart"/>
      <w:r w:rsidR="00E43FB0" w:rsidRPr="00BC6CF6">
        <w:rPr>
          <w:rStyle w:val="Strong"/>
          <w:rFonts w:ascii="Arial Narrow" w:hAnsi="Arial Narrow"/>
          <w:b w:val="0"/>
          <w:bCs w:val="0"/>
        </w:rPr>
        <w:t>O</w:t>
      </w:r>
      <w:r w:rsidR="00E43FB0" w:rsidRPr="00BC6CF6">
        <w:rPr>
          <w:rStyle w:val="Strong"/>
          <w:rFonts w:ascii="Arial Narrow" w:hAnsi="Arial Narrow"/>
          <w:b w:val="0"/>
          <w:bCs w:val="0"/>
        </w:rPr>
        <w:t>rganisational</w:t>
      </w:r>
      <w:proofErr w:type="spellEnd"/>
      <w:r w:rsidR="00E43FB0" w:rsidRPr="00BC6CF6">
        <w:rPr>
          <w:rStyle w:val="Strong"/>
          <w:rFonts w:ascii="Arial Narrow" w:hAnsi="Arial Narrow"/>
          <w:b w:val="0"/>
          <w:bCs w:val="0"/>
        </w:rPr>
        <w:t xml:space="preserve"> metaphors</w:t>
      </w:r>
      <w:r w:rsidR="00E43FB0" w:rsidRPr="00BC6CF6">
        <w:rPr>
          <w:rStyle w:val="Strong"/>
          <w:rFonts w:ascii="Arial Narrow" w:hAnsi="Arial Narrow"/>
          <w:b w:val="0"/>
          <w:bCs w:val="0"/>
        </w:rPr>
        <w:t>,</w:t>
      </w:r>
      <w:r w:rsidR="00E43FB0" w:rsidRPr="00BC6CF6">
        <w:rPr>
          <w:rStyle w:val="Heading1Char"/>
          <w:rFonts w:ascii="Arial Narrow" w:hAnsi="Arial Narrow"/>
        </w:rPr>
        <w:t xml:space="preserve"> </w:t>
      </w:r>
      <w:r w:rsidR="00E43FB0" w:rsidRPr="00BC6CF6">
        <w:rPr>
          <w:rStyle w:val="Strong"/>
          <w:rFonts w:ascii="Arial Narrow" w:hAnsi="Arial Narrow"/>
          <w:b w:val="0"/>
          <w:bCs w:val="0"/>
        </w:rPr>
        <w:t>P</w:t>
      </w:r>
      <w:r w:rsidR="00E43FB0" w:rsidRPr="00BC6CF6">
        <w:rPr>
          <w:rStyle w:val="Strong"/>
          <w:rFonts w:ascii="Arial Narrow" w:hAnsi="Arial Narrow"/>
          <w:b w:val="0"/>
          <w:bCs w:val="0"/>
        </w:rPr>
        <w:t>roductivity</w:t>
      </w:r>
      <w:r w:rsidR="00E43FB0" w:rsidRPr="00BC6CF6">
        <w:rPr>
          <w:rFonts w:ascii="Arial Narrow" w:hAnsi="Arial Narrow"/>
          <w:b/>
          <w:bCs/>
        </w:rPr>
        <w:t>,</w:t>
      </w:r>
      <w:r w:rsidR="00E43FB0" w:rsidRPr="00BC6CF6">
        <w:rPr>
          <w:rFonts w:ascii="Arial Narrow" w:hAnsi="Arial Narrow"/>
        </w:rPr>
        <w:t xml:space="preserve"> </w:t>
      </w:r>
      <w:r w:rsidR="00E43FB0" w:rsidRPr="00BC6CF6">
        <w:rPr>
          <w:rFonts w:ascii="Arial Narrow" w:hAnsi="Arial Narrow"/>
        </w:rPr>
        <w:t>Scientific management</w:t>
      </w:r>
      <w:r w:rsidR="00E43FB0" w:rsidRPr="00BC6CF6">
        <w:rPr>
          <w:rFonts w:ascii="Arial Narrow" w:hAnsi="Arial Narrow"/>
        </w:rPr>
        <w:t>, A</w:t>
      </w:r>
      <w:r w:rsidR="00E43FB0" w:rsidRPr="00BC6CF6">
        <w:rPr>
          <w:rFonts w:ascii="Arial Narrow" w:hAnsi="Arial Narrow"/>
        </w:rPr>
        <w:t>lgorithmic monitoring</w:t>
      </w:r>
      <w:r w:rsidR="00CD151A" w:rsidRPr="00BC6CF6">
        <w:rPr>
          <w:rFonts w:ascii="Arial Narrow" w:hAnsi="Arial Narrow"/>
        </w:rPr>
        <w:t xml:space="preserve">, </w:t>
      </w:r>
      <w:r w:rsidR="00CD151A" w:rsidRPr="00BC6CF6">
        <w:rPr>
          <w:rStyle w:val="Strong"/>
          <w:rFonts w:ascii="Arial Narrow" w:hAnsi="Arial Narrow"/>
          <w:b w:val="0"/>
          <w:bCs w:val="0"/>
        </w:rPr>
        <w:t>B</w:t>
      </w:r>
      <w:r w:rsidR="00CD151A" w:rsidRPr="00BC6CF6">
        <w:rPr>
          <w:rStyle w:val="Strong"/>
          <w:rFonts w:ascii="Arial Narrow" w:hAnsi="Arial Narrow"/>
          <w:b w:val="0"/>
          <w:bCs w:val="0"/>
        </w:rPr>
        <w:t>ureaucracy</w:t>
      </w:r>
      <w:r w:rsidR="00CD151A" w:rsidRPr="00BC6CF6">
        <w:rPr>
          <w:rStyle w:val="Strong"/>
          <w:rFonts w:ascii="Arial Narrow" w:hAnsi="Arial Narrow"/>
          <w:b w:val="0"/>
          <w:bCs w:val="0"/>
        </w:rPr>
        <w:t xml:space="preserve">, </w:t>
      </w:r>
      <w:r w:rsidR="00CD151A" w:rsidRPr="00BC6CF6">
        <w:rPr>
          <w:rFonts w:ascii="Arial Narrow" w:hAnsi="Arial Narrow"/>
        </w:rPr>
        <w:t>Human Relations</w:t>
      </w:r>
      <w:r w:rsidR="00CD151A" w:rsidRPr="00BC6CF6">
        <w:rPr>
          <w:rFonts w:ascii="Arial Narrow" w:hAnsi="Arial Narrow"/>
        </w:rPr>
        <w:t xml:space="preserve">, </w:t>
      </w:r>
      <w:r w:rsidR="00CD151A" w:rsidRPr="00BC6CF6">
        <w:rPr>
          <w:rStyle w:val="Strong"/>
          <w:rFonts w:ascii="Arial Narrow" w:hAnsi="Arial Narrow"/>
          <w:b w:val="0"/>
          <w:bCs w:val="0"/>
        </w:rPr>
        <w:t>S</w:t>
      </w:r>
      <w:r w:rsidR="00CD151A" w:rsidRPr="00BC6CF6">
        <w:rPr>
          <w:rStyle w:val="Strong"/>
          <w:rFonts w:ascii="Arial Narrow" w:hAnsi="Arial Narrow"/>
          <w:b w:val="0"/>
          <w:bCs w:val="0"/>
        </w:rPr>
        <w:t>ocial systems</w:t>
      </w:r>
      <w:r w:rsidR="00CD151A" w:rsidRPr="00BC6CF6">
        <w:rPr>
          <w:rStyle w:val="Strong"/>
          <w:rFonts w:ascii="Arial Narrow" w:hAnsi="Arial Narrow"/>
          <w:b w:val="0"/>
          <w:bCs w:val="0"/>
        </w:rPr>
        <w:t xml:space="preserve">, </w:t>
      </w:r>
      <w:r w:rsidR="00CD151A" w:rsidRPr="00BC6CF6">
        <w:rPr>
          <w:rFonts w:ascii="Arial Narrow" w:hAnsi="Arial Narrow"/>
        </w:rPr>
        <w:t>T</w:t>
      </w:r>
      <w:r w:rsidR="00CD151A" w:rsidRPr="00BC6CF6">
        <w:rPr>
          <w:rFonts w:ascii="Arial Narrow" w:hAnsi="Arial Narrow"/>
        </w:rPr>
        <w:t>echnological change</w:t>
      </w:r>
      <w:r w:rsidR="00CD151A" w:rsidRPr="00BC6CF6">
        <w:rPr>
          <w:rFonts w:ascii="Arial Narrow" w:hAnsi="Arial Narrow"/>
        </w:rPr>
        <w:t>, S</w:t>
      </w:r>
      <w:r w:rsidR="00CD151A" w:rsidRPr="00BC6CF6">
        <w:rPr>
          <w:rFonts w:ascii="Arial Narrow" w:hAnsi="Arial Narrow"/>
        </w:rPr>
        <w:t>trategic management</w:t>
      </w:r>
      <w:r w:rsidR="00CD151A" w:rsidRPr="00BC6CF6">
        <w:rPr>
          <w:rFonts w:ascii="Arial Narrow" w:hAnsi="Arial Narrow"/>
        </w:rPr>
        <w:t xml:space="preserve">, </w:t>
      </w:r>
      <w:r w:rsidR="00CD151A" w:rsidRPr="00BC6CF6">
        <w:rPr>
          <w:rStyle w:val="Strong"/>
          <w:rFonts w:ascii="Arial Narrow" w:hAnsi="Arial Narrow"/>
          <w:b w:val="0"/>
          <w:bCs w:val="0"/>
        </w:rPr>
        <w:t>D</w:t>
      </w:r>
      <w:r w:rsidR="00CD151A" w:rsidRPr="00BC6CF6">
        <w:rPr>
          <w:rStyle w:val="Strong"/>
          <w:rFonts w:ascii="Arial Narrow" w:hAnsi="Arial Narrow"/>
          <w:b w:val="0"/>
          <w:bCs w:val="0"/>
        </w:rPr>
        <w:t>igital transformation</w:t>
      </w:r>
      <w:r w:rsidR="00CD151A" w:rsidRPr="00BC6CF6">
        <w:rPr>
          <w:rFonts w:ascii="Arial Narrow" w:hAnsi="Arial Narrow"/>
        </w:rPr>
        <w:t>,</w:t>
      </w:r>
      <w:r w:rsidR="00CD151A" w:rsidRPr="00BC6CF6">
        <w:rPr>
          <w:rFonts w:ascii="Arial Narrow" w:hAnsi="Arial Narrow"/>
        </w:rPr>
        <w:t xml:space="preserve"> </w:t>
      </w:r>
      <w:r w:rsidR="00CD151A" w:rsidRPr="00BC6CF6">
        <w:rPr>
          <w:rFonts w:ascii="Arial Narrow" w:hAnsi="Arial Narrow"/>
        </w:rPr>
        <w:t>Microsoft</w:t>
      </w:r>
    </w:p>
    <w:p w14:paraId="2830E3B1" w14:textId="769BD317" w:rsidR="00F17B74" w:rsidRPr="00BC6CF6" w:rsidRDefault="00F17B74" w:rsidP="00D62F4D">
      <w:pPr>
        <w:pStyle w:val="NormalWeb"/>
        <w:rPr>
          <w:rFonts w:ascii="Arial Narrow" w:hAnsi="Arial Narrow"/>
          <w:b/>
          <w:bCs/>
          <w:sz w:val="32"/>
          <w:szCs w:val="32"/>
        </w:rPr>
      </w:pPr>
      <w:r w:rsidRPr="00BC6CF6">
        <w:rPr>
          <w:rFonts w:ascii="Arial Narrow" w:hAnsi="Arial Narrow"/>
          <w:b/>
          <w:bCs/>
          <w:sz w:val="32"/>
          <w:szCs w:val="32"/>
        </w:rPr>
        <w:t>Morgan’s Metaphors and Persistent Management Paradigms</w:t>
      </w:r>
    </w:p>
    <w:p w14:paraId="254CC3FA" w14:textId="2039FEE4" w:rsidR="00F17B74" w:rsidRPr="00BC6CF6" w:rsidRDefault="00F17B74" w:rsidP="00D62F4D">
      <w:pPr>
        <w:pStyle w:val="NormalWeb"/>
        <w:rPr>
          <w:rFonts w:ascii="Arial Narrow" w:hAnsi="Arial Narrow"/>
          <w:b/>
          <w:bCs/>
        </w:rPr>
      </w:pPr>
      <w:r w:rsidRPr="00BC6CF6">
        <w:rPr>
          <w:rFonts w:ascii="Arial Narrow" w:hAnsi="Arial Narrow"/>
          <w:b/>
          <w:bCs/>
        </w:rPr>
        <w:lastRenderedPageBreak/>
        <w:t>Morgan’s Metaphors and Management Paradigms</w:t>
      </w:r>
    </w:p>
    <w:p w14:paraId="1C3C2F88" w14:textId="692A6740" w:rsidR="009530D4" w:rsidRPr="00BC6CF6" w:rsidRDefault="009530D4" w:rsidP="009530D4">
      <w:pPr>
        <w:spacing w:after="0" w:line="240" w:lineRule="auto"/>
        <w:rPr>
          <w:rFonts w:ascii="Arial Narrow" w:eastAsia="Times New Roman" w:hAnsi="Arial Narrow" w:cs="Times New Roman"/>
          <w:sz w:val="24"/>
          <w:szCs w:val="24"/>
        </w:rPr>
      </w:pPr>
      <w:r w:rsidRPr="009530D4">
        <w:rPr>
          <w:rFonts w:ascii="Arial Narrow" w:eastAsia="Times New Roman" w:hAnsi="Arial Narrow" w:cs="Times New Roman"/>
          <w:sz w:val="24"/>
          <w:szCs w:val="24"/>
        </w:rPr>
        <w:t xml:space="preserve">To comprehend the persistence of specific management theories, it is insufficient to only provide a chronological narrative of their historical evolution. It also requires an analysis of how managers perceive </w:t>
      </w:r>
      <w:proofErr w:type="spellStart"/>
      <w:r w:rsidRPr="009530D4">
        <w:rPr>
          <w:rFonts w:ascii="Arial Narrow" w:eastAsia="Times New Roman" w:hAnsi="Arial Narrow" w:cs="Times New Roman"/>
          <w:sz w:val="24"/>
          <w:szCs w:val="24"/>
        </w:rPr>
        <w:t>organisations</w:t>
      </w:r>
      <w:proofErr w:type="spellEnd"/>
      <w:r w:rsidRPr="009530D4">
        <w:rPr>
          <w:rFonts w:ascii="Arial Narrow" w:eastAsia="Times New Roman" w:hAnsi="Arial Narrow" w:cs="Times New Roman"/>
          <w:sz w:val="24"/>
          <w:szCs w:val="24"/>
        </w:rPr>
        <w:t xml:space="preserve"> and interpret </w:t>
      </w:r>
      <w:proofErr w:type="spellStart"/>
      <w:r w:rsidRPr="009530D4">
        <w:rPr>
          <w:rFonts w:ascii="Arial Narrow" w:eastAsia="Times New Roman" w:hAnsi="Arial Narrow" w:cs="Times New Roman"/>
          <w:sz w:val="24"/>
          <w:szCs w:val="24"/>
        </w:rPr>
        <w:t>organisational</w:t>
      </w:r>
      <w:proofErr w:type="spellEnd"/>
      <w:r w:rsidRPr="009530D4">
        <w:rPr>
          <w:rFonts w:ascii="Arial Narrow" w:eastAsia="Times New Roman" w:hAnsi="Arial Narrow" w:cs="Times New Roman"/>
          <w:sz w:val="24"/>
          <w:szCs w:val="24"/>
        </w:rPr>
        <w:t xml:space="preserve"> existence. Gareth Morgan contends that management theories lack neutrality, objectivity, and solely technological foundations. They are based on metaphors that affect how people understand, </w:t>
      </w:r>
      <w:proofErr w:type="spellStart"/>
      <w:r w:rsidRPr="009530D4">
        <w:rPr>
          <w:rFonts w:ascii="Arial Narrow" w:eastAsia="Times New Roman" w:hAnsi="Arial Narrow" w:cs="Times New Roman"/>
          <w:sz w:val="24"/>
          <w:szCs w:val="24"/>
        </w:rPr>
        <w:t>organise</w:t>
      </w:r>
      <w:proofErr w:type="spellEnd"/>
      <w:r w:rsidRPr="009530D4">
        <w:rPr>
          <w:rFonts w:ascii="Arial Narrow" w:eastAsia="Times New Roman" w:hAnsi="Arial Narrow" w:cs="Times New Roman"/>
          <w:sz w:val="24"/>
          <w:szCs w:val="24"/>
        </w:rPr>
        <w:t xml:space="preserve">, and run businesses (Morgan, 2006). These metaphors function as potent cognitive frameworks, shaping managerial assumptions, decision-making processes, and </w:t>
      </w:r>
      <w:proofErr w:type="spellStart"/>
      <w:r w:rsidRPr="009530D4">
        <w:rPr>
          <w:rFonts w:ascii="Arial Narrow" w:eastAsia="Times New Roman" w:hAnsi="Arial Narrow" w:cs="Times New Roman"/>
          <w:sz w:val="24"/>
          <w:szCs w:val="24"/>
        </w:rPr>
        <w:t>behavioural</w:t>
      </w:r>
      <w:proofErr w:type="spellEnd"/>
      <w:r w:rsidRPr="009530D4">
        <w:rPr>
          <w:rFonts w:ascii="Arial Narrow" w:eastAsia="Times New Roman" w:hAnsi="Arial Narrow" w:cs="Times New Roman"/>
          <w:sz w:val="24"/>
          <w:szCs w:val="24"/>
        </w:rPr>
        <w:t xml:space="preserve"> patterns, frequently in unconscious and unexamined manners.</w:t>
      </w:r>
    </w:p>
    <w:p w14:paraId="1AC800CE" w14:textId="05D3B0A9" w:rsidR="009530D4" w:rsidRPr="00BC6CF6" w:rsidRDefault="009530D4" w:rsidP="009530D4">
      <w:pPr>
        <w:spacing w:after="0" w:line="240" w:lineRule="auto"/>
        <w:rPr>
          <w:rFonts w:ascii="Arial Narrow" w:eastAsia="Times New Roman" w:hAnsi="Arial Narrow" w:cs="Times New Roman"/>
          <w:sz w:val="24"/>
          <w:szCs w:val="24"/>
        </w:rPr>
      </w:pPr>
    </w:p>
    <w:p w14:paraId="56414FC5" w14:textId="77777777" w:rsidR="009530D4" w:rsidRPr="009530D4" w:rsidRDefault="009530D4" w:rsidP="009530D4">
      <w:pPr>
        <w:spacing w:after="0" w:line="240" w:lineRule="auto"/>
        <w:rPr>
          <w:rFonts w:ascii="Arial Narrow" w:eastAsia="Times New Roman" w:hAnsi="Arial Narrow" w:cs="Times New Roman"/>
          <w:sz w:val="24"/>
          <w:szCs w:val="24"/>
        </w:rPr>
      </w:pPr>
      <w:r w:rsidRPr="009530D4">
        <w:rPr>
          <w:rFonts w:ascii="Arial Narrow" w:eastAsia="Times New Roman" w:hAnsi="Arial Narrow" w:cs="Times New Roman"/>
          <w:sz w:val="24"/>
          <w:szCs w:val="24"/>
        </w:rPr>
        <w:t xml:space="preserve">Morgan identifies the metaphor of the </w:t>
      </w:r>
      <w:proofErr w:type="spellStart"/>
      <w:r w:rsidRPr="009530D4">
        <w:rPr>
          <w:rFonts w:ascii="Arial Narrow" w:eastAsia="Times New Roman" w:hAnsi="Arial Narrow" w:cs="Times New Roman"/>
          <w:sz w:val="24"/>
          <w:szCs w:val="24"/>
        </w:rPr>
        <w:t>organisation</w:t>
      </w:r>
      <w:proofErr w:type="spellEnd"/>
      <w:r w:rsidRPr="009530D4">
        <w:rPr>
          <w:rFonts w:ascii="Arial Narrow" w:eastAsia="Times New Roman" w:hAnsi="Arial Narrow" w:cs="Times New Roman"/>
          <w:sz w:val="24"/>
          <w:szCs w:val="24"/>
        </w:rPr>
        <w:t xml:space="preserve"> as a machine as one of the most significant. This metaphor is the basis for scientific management, bureaucratic theory, and administrative techniques. It shows that </w:t>
      </w:r>
      <w:proofErr w:type="spellStart"/>
      <w:r w:rsidRPr="009530D4">
        <w:rPr>
          <w:rFonts w:ascii="Arial Narrow" w:eastAsia="Times New Roman" w:hAnsi="Arial Narrow" w:cs="Times New Roman"/>
          <w:sz w:val="24"/>
          <w:szCs w:val="24"/>
        </w:rPr>
        <w:t>organisations</w:t>
      </w:r>
      <w:proofErr w:type="spellEnd"/>
      <w:r w:rsidRPr="009530D4">
        <w:rPr>
          <w:rFonts w:ascii="Arial Narrow" w:eastAsia="Times New Roman" w:hAnsi="Arial Narrow" w:cs="Times New Roman"/>
          <w:sz w:val="24"/>
          <w:szCs w:val="24"/>
        </w:rPr>
        <w:t xml:space="preserve"> are systems of interconnected pieces that can be built, regulated, and improved to work at their best. In this framework, work is divided into separate tasks, performance is measured in numbers, and management is seen as a technical job that mainly involves planning, coordinating, and controlling (Morgan, 2006). People's </w:t>
      </w:r>
      <w:proofErr w:type="spellStart"/>
      <w:r w:rsidRPr="009530D4">
        <w:rPr>
          <w:rFonts w:ascii="Arial Narrow" w:eastAsia="Times New Roman" w:hAnsi="Arial Narrow" w:cs="Times New Roman"/>
          <w:sz w:val="24"/>
          <w:szCs w:val="24"/>
        </w:rPr>
        <w:t>behaviour</w:t>
      </w:r>
      <w:proofErr w:type="spellEnd"/>
      <w:r w:rsidRPr="009530D4">
        <w:rPr>
          <w:rFonts w:ascii="Arial Narrow" w:eastAsia="Times New Roman" w:hAnsi="Arial Narrow" w:cs="Times New Roman"/>
          <w:sz w:val="24"/>
          <w:szCs w:val="24"/>
        </w:rPr>
        <w:t xml:space="preserve"> is seen as predictable and controllable, which supports the ideas that people are logical and follow rules.</w:t>
      </w:r>
    </w:p>
    <w:p w14:paraId="252D045C" w14:textId="77777777" w:rsidR="009530D4" w:rsidRPr="009530D4" w:rsidRDefault="009530D4" w:rsidP="009530D4">
      <w:pPr>
        <w:spacing w:after="0" w:line="240" w:lineRule="auto"/>
        <w:rPr>
          <w:rFonts w:ascii="Arial Narrow" w:eastAsia="Times New Roman" w:hAnsi="Arial Narrow" w:cs="Times New Roman"/>
          <w:sz w:val="24"/>
          <w:szCs w:val="24"/>
        </w:rPr>
      </w:pPr>
    </w:p>
    <w:p w14:paraId="0290E9C6" w14:textId="77777777" w:rsidR="009530D4" w:rsidRPr="009530D4" w:rsidRDefault="009530D4" w:rsidP="009530D4">
      <w:pPr>
        <w:spacing w:after="0" w:line="240" w:lineRule="auto"/>
        <w:rPr>
          <w:rFonts w:ascii="Arial Narrow" w:eastAsia="Times New Roman" w:hAnsi="Arial Narrow" w:cs="Times New Roman"/>
          <w:sz w:val="24"/>
          <w:szCs w:val="24"/>
        </w:rPr>
      </w:pPr>
      <w:r w:rsidRPr="009530D4">
        <w:rPr>
          <w:rFonts w:ascii="Arial Narrow" w:eastAsia="Times New Roman" w:hAnsi="Arial Narrow" w:cs="Times New Roman"/>
          <w:sz w:val="24"/>
          <w:szCs w:val="24"/>
        </w:rPr>
        <w:t xml:space="preserve">Even though it has been </w:t>
      </w:r>
      <w:proofErr w:type="spellStart"/>
      <w:r w:rsidRPr="009530D4">
        <w:rPr>
          <w:rFonts w:ascii="Arial Narrow" w:eastAsia="Times New Roman" w:hAnsi="Arial Narrow" w:cs="Times New Roman"/>
          <w:sz w:val="24"/>
          <w:szCs w:val="24"/>
        </w:rPr>
        <w:t>criticised</w:t>
      </w:r>
      <w:proofErr w:type="spellEnd"/>
      <w:r w:rsidRPr="009530D4">
        <w:rPr>
          <w:rFonts w:ascii="Arial Narrow" w:eastAsia="Times New Roman" w:hAnsi="Arial Narrow" w:cs="Times New Roman"/>
          <w:sz w:val="24"/>
          <w:szCs w:val="24"/>
        </w:rPr>
        <w:t xml:space="preserve"> a lot, the machine metaphor is still a big part of modern management. Formal hierarchies, performance assessment systems, and standard operating procedures persist in embodying mechanical notions regarding work and human motivation (Henry Mintzberg, 2009). In numerous instances, digital technologies have amplified rather than replaced this metaphor, facilitating advanced methods of surveillance, algorithmic governance, and real-time performance assessment. So, even though modern companies may look new on the outside, they may be using old ways of controlling people at the structural level.</w:t>
      </w:r>
    </w:p>
    <w:p w14:paraId="6BF4457F" w14:textId="77777777" w:rsidR="009530D4" w:rsidRPr="00BC6CF6" w:rsidRDefault="009530D4" w:rsidP="00D62F4D">
      <w:pPr>
        <w:pStyle w:val="NormalWeb"/>
        <w:rPr>
          <w:rFonts w:ascii="Arial Narrow" w:hAnsi="Arial Narrow"/>
          <w:b/>
          <w:bCs/>
        </w:rPr>
      </w:pPr>
    </w:p>
    <w:p w14:paraId="16BE385F" w14:textId="77777777" w:rsidR="00FE755E" w:rsidRPr="00BC6CF6" w:rsidRDefault="00FE755E" w:rsidP="00FE755E">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Morgan contrasts the machine metaphor with alternative ways of understanding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including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as organisms, cultures, and political systems. These metaphors foreground adaptation, shared meaning, power relations, and conflict, offering more dynamic and socially embedded interpretations of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life. They align more closely with contemporary theories that </w:t>
      </w:r>
      <w:proofErr w:type="spellStart"/>
      <w:r w:rsidRPr="00BC6CF6">
        <w:rPr>
          <w:rFonts w:ascii="Arial Narrow" w:eastAsia="Times New Roman" w:hAnsi="Arial Narrow" w:cs="Times New Roman"/>
          <w:sz w:val="24"/>
          <w:szCs w:val="24"/>
        </w:rPr>
        <w:t>emphasise</w:t>
      </w:r>
      <w:proofErr w:type="spellEnd"/>
      <w:r w:rsidRPr="00BC6CF6">
        <w:rPr>
          <w:rFonts w:ascii="Arial Narrow" w:eastAsia="Times New Roman" w:hAnsi="Arial Narrow" w:cs="Times New Roman"/>
          <w:sz w:val="24"/>
          <w:szCs w:val="24"/>
        </w:rPr>
        <w:t xml:space="preserve"> learning, engagement, and contextual responsiveness. However, while these metaphors have gained significant traction within academic discourse, their translation into everyday management practice remains uneven and contested.</w:t>
      </w:r>
    </w:p>
    <w:p w14:paraId="3F5AE7A8" w14:textId="77777777" w:rsidR="007821D8" w:rsidRPr="007821D8" w:rsidRDefault="007821D8" w:rsidP="007821D8">
      <w:pPr>
        <w:spacing w:after="0" w:line="240" w:lineRule="auto"/>
        <w:rPr>
          <w:rFonts w:ascii="Arial Narrow" w:eastAsia="Times New Roman" w:hAnsi="Arial Narrow" w:cs="Times New Roman"/>
          <w:sz w:val="24"/>
          <w:szCs w:val="24"/>
        </w:rPr>
      </w:pPr>
      <w:r w:rsidRPr="007821D8">
        <w:rPr>
          <w:rFonts w:ascii="Arial Narrow" w:eastAsia="Times New Roman" w:hAnsi="Arial Narrow" w:cs="Times New Roman"/>
          <w:sz w:val="24"/>
          <w:szCs w:val="24"/>
        </w:rPr>
        <w:t xml:space="preserve">This uneven adoption underscores a fundamental conflict in modern management: whereas managers may employ various metaphors publicly, mechanical assumptions frequently prevail in </w:t>
      </w:r>
      <w:proofErr w:type="spellStart"/>
      <w:r w:rsidRPr="007821D8">
        <w:rPr>
          <w:rFonts w:ascii="Arial Narrow" w:eastAsia="Times New Roman" w:hAnsi="Arial Narrow" w:cs="Times New Roman"/>
          <w:sz w:val="24"/>
          <w:szCs w:val="24"/>
        </w:rPr>
        <w:t>organisational</w:t>
      </w:r>
      <w:proofErr w:type="spellEnd"/>
      <w:r w:rsidRPr="007821D8">
        <w:rPr>
          <w:rFonts w:ascii="Arial Narrow" w:eastAsia="Times New Roman" w:hAnsi="Arial Narrow" w:cs="Times New Roman"/>
          <w:sz w:val="24"/>
          <w:szCs w:val="24"/>
        </w:rPr>
        <w:t xml:space="preserve"> structures and control systems. Morgan's concept offers a significant perspective for comprehending the persistence of classical management paradigms alongside contemporary methodologies, so supporting the assertion that management evolution is defined by coexistence and hybridity rather than complete paradigm substitution.</w:t>
      </w:r>
    </w:p>
    <w:p w14:paraId="27D7D294" w14:textId="77777777" w:rsidR="00FE755E" w:rsidRPr="00BC6CF6" w:rsidRDefault="00FE755E" w:rsidP="00D62F4D">
      <w:pPr>
        <w:pStyle w:val="NormalWeb"/>
        <w:rPr>
          <w:rFonts w:ascii="Arial Narrow" w:hAnsi="Arial Narrow"/>
          <w:b/>
          <w:bCs/>
        </w:rPr>
      </w:pPr>
    </w:p>
    <w:p w14:paraId="7907B60A" w14:textId="5FEA4540" w:rsidR="00F17B74" w:rsidRPr="00BC6CF6" w:rsidRDefault="00F17B74" w:rsidP="00D62F4D">
      <w:pPr>
        <w:pStyle w:val="NormalWeb"/>
        <w:rPr>
          <w:rFonts w:ascii="Arial Narrow" w:hAnsi="Arial Narrow"/>
          <w:b/>
          <w:bCs/>
        </w:rPr>
      </w:pPr>
      <w:r w:rsidRPr="00BC6CF6">
        <w:rPr>
          <w:rFonts w:ascii="Arial Narrow" w:hAnsi="Arial Narrow"/>
          <w:b/>
          <w:bCs/>
        </w:rPr>
        <w:t>Persistent Influence of Traditional Management Theories</w:t>
      </w:r>
    </w:p>
    <w:p w14:paraId="108C7662" w14:textId="62318D82" w:rsidR="007821D8" w:rsidRPr="00BC6CF6" w:rsidRDefault="007821D8" w:rsidP="007821D8">
      <w:pPr>
        <w:spacing w:after="0" w:line="240" w:lineRule="auto"/>
        <w:rPr>
          <w:rFonts w:ascii="Arial Narrow" w:eastAsia="Times New Roman" w:hAnsi="Arial Narrow" w:cs="Times New Roman"/>
          <w:sz w:val="24"/>
          <w:szCs w:val="24"/>
        </w:rPr>
      </w:pPr>
      <w:r w:rsidRPr="007821D8">
        <w:rPr>
          <w:rFonts w:ascii="Arial Narrow" w:eastAsia="Times New Roman" w:hAnsi="Arial Narrow" w:cs="Times New Roman"/>
          <w:sz w:val="24"/>
          <w:szCs w:val="24"/>
        </w:rPr>
        <w:lastRenderedPageBreak/>
        <w:t xml:space="preserve">The machine metaphor is still popular, which may help explain why classic management ideas are still so popular. In </w:t>
      </w:r>
      <w:proofErr w:type="spellStart"/>
      <w:r w:rsidRPr="007821D8">
        <w:rPr>
          <w:rFonts w:ascii="Arial Narrow" w:eastAsia="Times New Roman" w:hAnsi="Arial Narrow" w:cs="Times New Roman"/>
          <w:sz w:val="24"/>
          <w:szCs w:val="24"/>
        </w:rPr>
        <w:t>organisational</w:t>
      </w:r>
      <w:proofErr w:type="spellEnd"/>
      <w:r w:rsidRPr="007821D8">
        <w:rPr>
          <w:rFonts w:ascii="Arial Narrow" w:eastAsia="Times New Roman" w:hAnsi="Arial Narrow" w:cs="Times New Roman"/>
          <w:sz w:val="24"/>
          <w:szCs w:val="24"/>
        </w:rPr>
        <w:t xml:space="preserve"> settings marked by ambiguity, complexity, and increased risk, mechanistic techniques provide managers with a sense of order, predictability, and control (Clegg et al., 2019). </w:t>
      </w:r>
      <w:proofErr w:type="spellStart"/>
      <w:r w:rsidRPr="007821D8">
        <w:rPr>
          <w:rFonts w:ascii="Arial Narrow" w:eastAsia="Times New Roman" w:hAnsi="Arial Narrow" w:cs="Times New Roman"/>
          <w:sz w:val="24"/>
          <w:szCs w:val="24"/>
        </w:rPr>
        <w:t>Standardised</w:t>
      </w:r>
      <w:proofErr w:type="spellEnd"/>
      <w:r w:rsidRPr="007821D8">
        <w:rPr>
          <w:rFonts w:ascii="Arial Narrow" w:eastAsia="Times New Roman" w:hAnsi="Arial Narrow" w:cs="Times New Roman"/>
          <w:sz w:val="24"/>
          <w:szCs w:val="24"/>
        </w:rPr>
        <w:t xml:space="preserve"> processes, well-defined hierarchies, and quantifiable outputs offer managerial assurance and promote accountability, despite the fact that these structures may limit flexibility, learning, and creativity. From this standpoint, the endurance of classical management is not solely attributable to conservatism or reluctance to change, but rather signifies its perceived utility in navigating ambiguity and </w:t>
      </w:r>
      <w:proofErr w:type="spellStart"/>
      <w:r w:rsidRPr="007821D8">
        <w:rPr>
          <w:rFonts w:ascii="Arial Narrow" w:eastAsia="Times New Roman" w:hAnsi="Arial Narrow" w:cs="Times New Roman"/>
          <w:sz w:val="24"/>
          <w:szCs w:val="24"/>
        </w:rPr>
        <w:t>organisational</w:t>
      </w:r>
      <w:proofErr w:type="spellEnd"/>
      <w:r w:rsidRPr="007821D8">
        <w:rPr>
          <w:rFonts w:ascii="Arial Narrow" w:eastAsia="Times New Roman" w:hAnsi="Arial Narrow" w:cs="Times New Roman"/>
          <w:sz w:val="24"/>
          <w:szCs w:val="24"/>
        </w:rPr>
        <w:t xml:space="preserve"> risk.</w:t>
      </w:r>
    </w:p>
    <w:p w14:paraId="220E8F0B" w14:textId="77777777" w:rsidR="007821D8" w:rsidRPr="007821D8" w:rsidRDefault="007821D8" w:rsidP="007821D8">
      <w:pPr>
        <w:spacing w:after="0" w:line="240" w:lineRule="auto"/>
        <w:rPr>
          <w:rFonts w:ascii="Arial Narrow" w:eastAsia="Times New Roman" w:hAnsi="Arial Narrow" w:cs="Times New Roman"/>
          <w:sz w:val="24"/>
          <w:szCs w:val="24"/>
        </w:rPr>
      </w:pPr>
    </w:p>
    <w:p w14:paraId="013DE274" w14:textId="5BC8E7FC" w:rsidR="007821D8" w:rsidRPr="00BC6CF6" w:rsidRDefault="007821D8" w:rsidP="001B235A">
      <w:pPr>
        <w:spacing w:after="0" w:line="240" w:lineRule="auto"/>
        <w:rPr>
          <w:rFonts w:ascii="Arial Narrow" w:eastAsia="Times New Roman" w:hAnsi="Arial Narrow" w:cs="Times New Roman"/>
          <w:sz w:val="24"/>
          <w:szCs w:val="24"/>
        </w:rPr>
      </w:pPr>
      <w:r w:rsidRPr="007821D8">
        <w:rPr>
          <w:rFonts w:ascii="Arial Narrow" w:eastAsia="Times New Roman" w:hAnsi="Arial Narrow" w:cs="Times New Roman"/>
          <w:sz w:val="24"/>
          <w:szCs w:val="24"/>
        </w:rPr>
        <w:t xml:space="preserve">Institutional forces further strengthen this persistence. Management education, professional training programs, and </w:t>
      </w:r>
      <w:proofErr w:type="spellStart"/>
      <w:r w:rsidRPr="007821D8">
        <w:rPr>
          <w:rFonts w:ascii="Arial Narrow" w:eastAsia="Times New Roman" w:hAnsi="Arial Narrow" w:cs="Times New Roman"/>
          <w:sz w:val="24"/>
          <w:szCs w:val="24"/>
        </w:rPr>
        <w:t>organisational</w:t>
      </w:r>
      <w:proofErr w:type="spellEnd"/>
      <w:r w:rsidRPr="007821D8">
        <w:rPr>
          <w:rFonts w:ascii="Arial Narrow" w:eastAsia="Times New Roman" w:hAnsi="Arial Narrow" w:cs="Times New Roman"/>
          <w:sz w:val="24"/>
          <w:szCs w:val="24"/>
        </w:rPr>
        <w:t xml:space="preserve"> governance frameworks often </w:t>
      </w:r>
      <w:proofErr w:type="spellStart"/>
      <w:r w:rsidRPr="007821D8">
        <w:rPr>
          <w:rFonts w:ascii="Arial Narrow" w:eastAsia="Times New Roman" w:hAnsi="Arial Narrow" w:cs="Times New Roman"/>
          <w:sz w:val="24"/>
          <w:szCs w:val="24"/>
        </w:rPr>
        <w:t>prioritise</w:t>
      </w:r>
      <w:proofErr w:type="spellEnd"/>
      <w:r w:rsidRPr="007821D8">
        <w:rPr>
          <w:rFonts w:ascii="Arial Narrow" w:eastAsia="Times New Roman" w:hAnsi="Arial Narrow" w:cs="Times New Roman"/>
          <w:sz w:val="24"/>
          <w:szCs w:val="24"/>
        </w:rPr>
        <w:t xml:space="preserve"> classical theories, presenting them as essential knowledge that managers must acquire prior to exploring more modern or critical viewpoints (Wren &amp; </w:t>
      </w:r>
      <w:proofErr w:type="spellStart"/>
      <w:r w:rsidRPr="007821D8">
        <w:rPr>
          <w:rFonts w:ascii="Arial Narrow" w:eastAsia="Times New Roman" w:hAnsi="Arial Narrow" w:cs="Times New Roman"/>
          <w:sz w:val="24"/>
          <w:szCs w:val="24"/>
        </w:rPr>
        <w:t>Bedeian</w:t>
      </w:r>
      <w:proofErr w:type="spellEnd"/>
      <w:r w:rsidRPr="007821D8">
        <w:rPr>
          <w:rFonts w:ascii="Arial Narrow" w:eastAsia="Times New Roman" w:hAnsi="Arial Narrow" w:cs="Times New Roman"/>
          <w:sz w:val="24"/>
          <w:szCs w:val="24"/>
        </w:rPr>
        <w:t xml:space="preserve">, 2023). This hierarchical framing of knowledge implicitly </w:t>
      </w:r>
      <w:proofErr w:type="spellStart"/>
      <w:r w:rsidRPr="007821D8">
        <w:rPr>
          <w:rFonts w:ascii="Arial Narrow" w:eastAsia="Times New Roman" w:hAnsi="Arial Narrow" w:cs="Times New Roman"/>
          <w:sz w:val="24"/>
          <w:szCs w:val="24"/>
        </w:rPr>
        <w:t>legitimises</w:t>
      </w:r>
      <w:proofErr w:type="spellEnd"/>
      <w:r w:rsidRPr="007821D8">
        <w:rPr>
          <w:rFonts w:ascii="Arial Narrow" w:eastAsia="Times New Roman" w:hAnsi="Arial Narrow" w:cs="Times New Roman"/>
          <w:sz w:val="24"/>
          <w:szCs w:val="24"/>
        </w:rPr>
        <w:t xml:space="preserve"> old models as the heart of management ability, while newer approaches—such as post-bureaucratic, relational, or emancipatory perspectives—are generally considered as optional tools rather than as paradigmatic alternatives. Consequently, innovation in management thought is often superimposed on existing frameworks rather than employed to contest them.</w:t>
      </w:r>
    </w:p>
    <w:p w14:paraId="45788BE8" w14:textId="77777777" w:rsidR="001B235A" w:rsidRPr="00BC6CF6" w:rsidRDefault="001B235A" w:rsidP="001B235A">
      <w:pPr>
        <w:spacing w:after="0" w:line="240" w:lineRule="auto"/>
        <w:rPr>
          <w:rFonts w:ascii="Arial Narrow" w:eastAsia="Times New Roman" w:hAnsi="Arial Narrow" w:cs="Times New Roman"/>
          <w:sz w:val="24"/>
          <w:szCs w:val="24"/>
        </w:rPr>
      </w:pPr>
    </w:p>
    <w:p w14:paraId="441E424E" w14:textId="77777777" w:rsidR="001B235A" w:rsidRPr="001B235A" w:rsidRDefault="001B235A" w:rsidP="001B235A">
      <w:pPr>
        <w:spacing w:after="0" w:line="240" w:lineRule="auto"/>
        <w:rPr>
          <w:rFonts w:ascii="Arial Narrow" w:eastAsia="Times New Roman" w:hAnsi="Arial Narrow" w:cs="Times New Roman"/>
          <w:sz w:val="24"/>
          <w:szCs w:val="24"/>
        </w:rPr>
      </w:pPr>
      <w:r w:rsidRPr="001B235A">
        <w:rPr>
          <w:rFonts w:ascii="Arial Narrow" w:eastAsia="Times New Roman" w:hAnsi="Arial Narrow" w:cs="Times New Roman"/>
          <w:sz w:val="24"/>
          <w:szCs w:val="24"/>
        </w:rPr>
        <w:t xml:space="preserve">Also, traditional management theories are quite similar to the main economic and political ideas that put efficiency, productivity, performance assessment, and shareholder value first. This ideological consistency further </w:t>
      </w:r>
      <w:proofErr w:type="spellStart"/>
      <w:r w:rsidRPr="001B235A">
        <w:rPr>
          <w:rFonts w:ascii="Arial Narrow" w:eastAsia="Times New Roman" w:hAnsi="Arial Narrow" w:cs="Times New Roman"/>
          <w:sz w:val="24"/>
          <w:szCs w:val="24"/>
        </w:rPr>
        <w:t>legitimises</w:t>
      </w:r>
      <w:proofErr w:type="spellEnd"/>
      <w:r w:rsidRPr="001B235A">
        <w:rPr>
          <w:rFonts w:ascii="Arial Narrow" w:eastAsia="Times New Roman" w:hAnsi="Arial Narrow" w:cs="Times New Roman"/>
          <w:sz w:val="24"/>
          <w:szCs w:val="24"/>
        </w:rPr>
        <w:t xml:space="preserve"> its continuous implementation, even in circumstances where alternative approaches may offer more long-term sustainability, adaptability, or employee well-being (Thompson, 2011). Mechanistic management logics become ingrained not only in </w:t>
      </w:r>
      <w:proofErr w:type="spellStart"/>
      <w:r w:rsidRPr="001B235A">
        <w:rPr>
          <w:rFonts w:ascii="Arial Narrow" w:eastAsia="Times New Roman" w:hAnsi="Arial Narrow" w:cs="Times New Roman"/>
          <w:sz w:val="24"/>
          <w:szCs w:val="24"/>
        </w:rPr>
        <w:t>organisational</w:t>
      </w:r>
      <w:proofErr w:type="spellEnd"/>
      <w:r w:rsidRPr="001B235A">
        <w:rPr>
          <w:rFonts w:ascii="Arial Narrow" w:eastAsia="Times New Roman" w:hAnsi="Arial Narrow" w:cs="Times New Roman"/>
          <w:sz w:val="24"/>
          <w:szCs w:val="24"/>
        </w:rPr>
        <w:t xml:space="preserve"> routines and control systems but also in overarching frameworks of governance, evaluation, and responsibility.</w:t>
      </w:r>
    </w:p>
    <w:p w14:paraId="6815C4DD" w14:textId="77777777" w:rsidR="001B235A" w:rsidRPr="00BC6CF6" w:rsidRDefault="001B235A" w:rsidP="00D62F4D">
      <w:pPr>
        <w:pStyle w:val="NormalWeb"/>
        <w:rPr>
          <w:rFonts w:ascii="Arial Narrow" w:hAnsi="Arial Narrow"/>
          <w:b/>
          <w:bCs/>
        </w:rPr>
      </w:pPr>
    </w:p>
    <w:p w14:paraId="71CF3F5B" w14:textId="47036092" w:rsidR="001B235A" w:rsidRPr="00BC6CF6" w:rsidRDefault="00FE755E" w:rsidP="001B235A">
      <w:pPr>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From this perspective, the claim that management remains rooted in nineteenth-century paradigms reflects less a failure of theoretical development and more the structural and ideological conditions that </w:t>
      </w:r>
      <w:proofErr w:type="spellStart"/>
      <w:r w:rsidRPr="00BC6CF6">
        <w:rPr>
          <w:rFonts w:ascii="Arial Narrow" w:eastAsia="Times New Roman" w:hAnsi="Arial Narrow" w:cs="Times New Roman"/>
          <w:sz w:val="24"/>
          <w:szCs w:val="24"/>
        </w:rPr>
        <w:t>favour</w:t>
      </w:r>
      <w:proofErr w:type="spellEnd"/>
      <w:r w:rsidRPr="00BC6CF6">
        <w:rPr>
          <w:rFonts w:ascii="Arial Narrow" w:eastAsia="Times New Roman" w:hAnsi="Arial Narrow" w:cs="Times New Roman"/>
          <w:sz w:val="24"/>
          <w:szCs w:val="24"/>
        </w:rPr>
        <w:t xml:space="preserve"> continuity over transformation</w:t>
      </w:r>
      <w:r w:rsidR="001B235A" w:rsidRPr="00BC6CF6">
        <w:rPr>
          <w:rFonts w:ascii="Arial Narrow" w:eastAsia="Times New Roman" w:hAnsi="Arial Narrow" w:cs="Times New Roman"/>
          <w:sz w:val="24"/>
          <w:szCs w:val="24"/>
        </w:rPr>
        <w:t>.</w:t>
      </w:r>
      <w:r w:rsidR="001B235A" w:rsidRPr="00BC6CF6">
        <w:rPr>
          <w:rFonts w:ascii="Arial Narrow" w:hAnsi="Arial Narrow"/>
        </w:rPr>
        <w:t xml:space="preserve"> </w:t>
      </w:r>
      <w:r w:rsidR="001B235A" w:rsidRPr="00BC6CF6">
        <w:rPr>
          <w:rFonts w:ascii="Arial Narrow" w:eastAsia="Times New Roman" w:hAnsi="Arial Narrow" w:cs="Times New Roman"/>
          <w:sz w:val="24"/>
          <w:szCs w:val="24"/>
        </w:rPr>
        <w:t xml:space="preserve">Management theory has changed a lot over time, but its use in real life is still shaped by institutional norms, power dynamics, and value systems that </w:t>
      </w:r>
      <w:proofErr w:type="spellStart"/>
      <w:r w:rsidR="001B235A" w:rsidRPr="00BC6CF6">
        <w:rPr>
          <w:rFonts w:ascii="Arial Narrow" w:eastAsia="Times New Roman" w:hAnsi="Arial Narrow" w:cs="Times New Roman"/>
          <w:sz w:val="24"/>
          <w:szCs w:val="24"/>
        </w:rPr>
        <w:t>favour</w:t>
      </w:r>
      <w:proofErr w:type="spellEnd"/>
      <w:r w:rsidR="001B235A" w:rsidRPr="00BC6CF6">
        <w:rPr>
          <w:rFonts w:ascii="Arial Narrow" w:eastAsia="Times New Roman" w:hAnsi="Arial Narrow" w:cs="Times New Roman"/>
          <w:sz w:val="24"/>
          <w:szCs w:val="24"/>
        </w:rPr>
        <w:t xml:space="preserve"> stability, control, and predictability. This elucidates the enduring impact of classical management paradigms in modern </w:t>
      </w:r>
      <w:proofErr w:type="spellStart"/>
      <w:r w:rsidR="001B235A" w:rsidRPr="00BC6CF6">
        <w:rPr>
          <w:rFonts w:ascii="Arial Narrow" w:eastAsia="Times New Roman" w:hAnsi="Arial Narrow" w:cs="Times New Roman"/>
          <w:sz w:val="24"/>
          <w:szCs w:val="24"/>
        </w:rPr>
        <w:t>organisations</w:t>
      </w:r>
      <w:proofErr w:type="spellEnd"/>
      <w:r w:rsidR="001B235A" w:rsidRPr="00BC6CF6">
        <w:rPr>
          <w:rFonts w:ascii="Arial Narrow" w:eastAsia="Times New Roman" w:hAnsi="Arial Narrow" w:cs="Times New Roman"/>
          <w:sz w:val="24"/>
          <w:szCs w:val="24"/>
        </w:rPr>
        <w:t>, notwithstanding the presence of alternative theoretical frameworks.</w:t>
      </w:r>
    </w:p>
    <w:p w14:paraId="3E9B3442" w14:textId="36BE8BBB" w:rsidR="00FE755E" w:rsidRPr="00BC6CF6" w:rsidRDefault="00FE755E" w:rsidP="00FE755E">
      <w:pPr>
        <w:spacing w:before="100" w:beforeAutospacing="1" w:after="100" w:afterAutospacing="1" w:line="240" w:lineRule="auto"/>
        <w:rPr>
          <w:rFonts w:ascii="Arial Narrow" w:eastAsia="Times New Roman" w:hAnsi="Arial Narrow" w:cs="Times New Roman"/>
          <w:sz w:val="24"/>
          <w:szCs w:val="24"/>
        </w:rPr>
      </w:pPr>
    </w:p>
    <w:p w14:paraId="151D580F" w14:textId="77777777" w:rsidR="00FE755E" w:rsidRPr="00BC6CF6" w:rsidRDefault="00FE755E" w:rsidP="00D62F4D">
      <w:pPr>
        <w:pStyle w:val="NormalWeb"/>
        <w:rPr>
          <w:rFonts w:ascii="Arial Narrow" w:hAnsi="Arial Narrow"/>
          <w:b/>
          <w:bCs/>
        </w:rPr>
      </w:pPr>
    </w:p>
    <w:p w14:paraId="4F9D4B67" w14:textId="43EE68A6" w:rsidR="00D62F4D" w:rsidRPr="00BC6CF6" w:rsidRDefault="00D7028E" w:rsidP="00D7028E">
      <w:pPr>
        <w:pStyle w:val="NormalWeb"/>
        <w:rPr>
          <w:rFonts w:ascii="Arial Narrow" w:hAnsi="Arial Narrow"/>
          <w:b/>
          <w:bCs/>
        </w:rPr>
      </w:pPr>
      <w:r w:rsidRPr="00BC6CF6">
        <w:rPr>
          <w:rFonts w:ascii="Arial Narrow" w:hAnsi="Arial Narrow"/>
          <w:b/>
          <w:bCs/>
        </w:rPr>
        <w:t>Enduring Principles of Scientific Management</w:t>
      </w:r>
    </w:p>
    <w:p w14:paraId="640D695A" w14:textId="77777777" w:rsidR="006D6519" w:rsidRPr="006D6519" w:rsidRDefault="006D6519" w:rsidP="006D6519">
      <w:pPr>
        <w:spacing w:after="0" w:line="240" w:lineRule="auto"/>
        <w:rPr>
          <w:rFonts w:ascii="Arial Narrow" w:eastAsia="Times New Roman" w:hAnsi="Arial Narrow" w:cs="Times New Roman"/>
          <w:sz w:val="24"/>
          <w:szCs w:val="24"/>
        </w:rPr>
      </w:pPr>
      <w:r w:rsidRPr="006D6519">
        <w:rPr>
          <w:rFonts w:ascii="Arial Narrow" w:eastAsia="Times New Roman" w:hAnsi="Arial Narrow" w:cs="Times New Roman"/>
          <w:sz w:val="24"/>
          <w:szCs w:val="24"/>
        </w:rPr>
        <w:t xml:space="preserve">Scientific management is still a big part of modern businesses, but it's typically in more advanced technical forms. Measurement, </w:t>
      </w:r>
      <w:proofErr w:type="spellStart"/>
      <w:r w:rsidRPr="006D6519">
        <w:rPr>
          <w:rFonts w:ascii="Arial Narrow" w:eastAsia="Times New Roman" w:hAnsi="Arial Narrow" w:cs="Times New Roman"/>
          <w:sz w:val="24"/>
          <w:szCs w:val="24"/>
        </w:rPr>
        <w:t>standardisation</w:t>
      </w:r>
      <w:proofErr w:type="spellEnd"/>
      <w:r w:rsidRPr="006D6519">
        <w:rPr>
          <w:rFonts w:ascii="Arial Narrow" w:eastAsia="Times New Roman" w:hAnsi="Arial Narrow" w:cs="Times New Roman"/>
          <w:sz w:val="24"/>
          <w:szCs w:val="24"/>
        </w:rPr>
        <w:t xml:space="preserve">, and performance targets are still important for </w:t>
      </w:r>
      <w:proofErr w:type="spellStart"/>
      <w:r w:rsidRPr="006D6519">
        <w:rPr>
          <w:rFonts w:ascii="Arial Narrow" w:eastAsia="Times New Roman" w:hAnsi="Arial Narrow" w:cs="Times New Roman"/>
          <w:sz w:val="24"/>
          <w:szCs w:val="24"/>
        </w:rPr>
        <w:t>organising</w:t>
      </w:r>
      <w:proofErr w:type="spellEnd"/>
      <w:r w:rsidRPr="006D6519">
        <w:rPr>
          <w:rFonts w:ascii="Arial Narrow" w:eastAsia="Times New Roman" w:hAnsi="Arial Narrow" w:cs="Times New Roman"/>
          <w:sz w:val="24"/>
          <w:szCs w:val="24"/>
        </w:rPr>
        <w:t xml:space="preserve"> and judging work, but they are now built into digital performance systems, data analytics, and algorithmic tools. </w:t>
      </w:r>
      <w:proofErr w:type="spellStart"/>
      <w:r w:rsidRPr="006D6519">
        <w:rPr>
          <w:rFonts w:ascii="Arial Narrow" w:eastAsia="Times New Roman" w:hAnsi="Arial Narrow" w:cs="Times New Roman"/>
          <w:sz w:val="24"/>
          <w:szCs w:val="24"/>
        </w:rPr>
        <w:t>Taylorist</w:t>
      </w:r>
      <w:proofErr w:type="spellEnd"/>
      <w:r w:rsidRPr="006D6519">
        <w:rPr>
          <w:rFonts w:ascii="Arial Narrow" w:eastAsia="Times New Roman" w:hAnsi="Arial Narrow" w:cs="Times New Roman"/>
          <w:sz w:val="24"/>
          <w:szCs w:val="24"/>
        </w:rPr>
        <w:t xml:space="preserve"> logics have not vanished; instead, they have been adapted to new technology environments, transforming the implementation of control and efficiency in contemporary </w:t>
      </w:r>
      <w:proofErr w:type="spellStart"/>
      <w:r w:rsidRPr="006D6519">
        <w:rPr>
          <w:rFonts w:ascii="Arial Narrow" w:eastAsia="Times New Roman" w:hAnsi="Arial Narrow" w:cs="Times New Roman"/>
          <w:sz w:val="24"/>
          <w:szCs w:val="24"/>
        </w:rPr>
        <w:t>organisational</w:t>
      </w:r>
      <w:proofErr w:type="spellEnd"/>
      <w:r w:rsidRPr="006D6519">
        <w:rPr>
          <w:rFonts w:ascii="Arial Narrow" w:eastAsia="Times New Roman" w:hAnsi="Arial Narrow" w:cs="Times New Roman"/>
          <w:sz w:val="24"/>
          <w:szCs w:val="24"/>
        </w:rPr>
        <w:t xml:space="preserve"> life.</w:t>
      </w:r>
    </w:p>
    <w:p w14:paraId="2C318F7C" w14:textId="77777777" w:rsidR="006D6519" w:rsidRPr="00BC6CF6" w:rsidRDefault="006D6519" w:rsidP="00D7028E">
      <w:pPr>
        <w:pStyle w:val="NormalWeb"/>
        <w:rPr>
          <w:rFonts w:ascii="Arial Narrow" w:hAnsi="Arial Narrow"/>
          <w:b/>
          <w:bCs/>
        </w:rPr>
      </w:pPr>
    </w:p>
    <w:p w14:paraId="3B1DCE52" w14:textId="77777777" w:rsidR="006D6519" w:rsidRPr="00BC6CF6" w:rsidRDefault="00C26EAD" w:rsidP="006D6519">
      <w:pPr>
        <w:rPr>
          <w:rFonts w:ascii="Arial Narrow" w:eastAsia="Times New Roman" w:hAnsi="Arial Narrow" w:cs="Times New Roman"/>
          <w:sz w:val="24"/>
          <w:szCs w:val="24"/>
        </w:rPr>
      </w:pPr>
      <w:r w:rsidRPr="00BC6CF6">
        <w:rPr>
          <w:rFonts w:ascii="Arial Narrow" w:eastAsia="Times New Roman" w:hAnsi="Arial Narrow" w:cs="Times New Roman"/>
          <w:sz w:val="24"/>
          <w:szCs w:val="24"/>
        </w:rPr>
        <w:lastRenderedPageBreak/>
        <w:t xml:space="preserve">Critics argue that these developments represent a form of “digital Taylorism,” in which technology enables levels of surveillance, quantification, and </w:t>
      </w:r>
      <w:proofErr w:type="spellStart"/>
      <w:r w:rsidRPr="00BC6CF6">
        <w:rPr>
          <w:rFonts w:ascii="Arial Narrow" w:eastAsia="Times New Roman" w:hAnsi="Arial Narrow" w:cs="Times New Roman"/>
          <w:sz w:val="24"/>
          <w:szCs w:val="24"/>
        </w:rPr>
        <w:t>behavioural</w:t>
      </w:r>
      <w:proofErr w:type="spellEnd"/>
      <w:r w:rsidRPr="00BC6CF6">
        <w:rPr>
          <w:rFonts w:ascii="Arial Narrow" w:eastAsia="Times New Roman" w:hAnsi="Arial Narrow" w:cs="Times New Roman"/>
          <w:sz w:val="24"/>
          <w:szCs w:val="24"/>
        </w:rPr>
        <w:t xml:space="preserve"> control far more granular than those possible in the industrial era (Thompson, 2011). </w:t>
      </w:r>
      <w:r w:rsidR="006D6519" w:rsidRPr="00BC6CF6">
        <w:rPr>
          <w:rFonts w:ascii="Arial Narrow" w:eastAsia="Times New Roman" w:hAnsi="Arial Narrow" w:cs="Times New Roman"/>
          <w:sz w:val="24"/>
          <w:szCs w:val="24"/>
        </w:rPr>
        <w:t xml:space="preserve">Real-time monitoring, metrics-based performance reviews, and automatic feedback systems make managerial oversight both ongoing and unclear. Employees may face heightened job constraints, diminished autonomy, and an increasing emphasis on short-term quantitative outputs, frequently compromising creativity, learning, and psychological well-being. From this standpoint, </w:t>
      </w:r>
      <w:proofErr w:type="spellStart"/>
      <w:r w:rsidR="006D6519" w:rsidRPr="00BC6CF6">
        <w:rPr>
          <w:rFonts w:ascii="Arial Narrow" w:eastAsia="Times New Roman" w:hAnsi="Arial Narrow" w:cs="Times New Roman"/>
          <w:sz w:val="24"/>
          <w:szCs w:val="24"/>
        </w:rPr>
        <w:t>digitalisation</w:t>
      </w:r>
      <w:proofErr w:type="spellEnd"/>
      <w:r w:rsidR="006D6519" w:rsidRPr="00BC6CF6">
        <w:rPr>
          <w:rFonts w:ascii="Arial Narrow" w:eastAsia="Times New Roman" w:hAnsi="Arial Narrow" w:cs="Times New Roman"/>
          <w:sz w:val="24"/>
          <w:szCs w:val="24"/>
        </w:rPr>
        <w:t xml:space="preserve"> does not supplant scientific management; instead, it enhances its fundamental principles.</w:t>
      </w:r>
    </w:p>
    <w:p w14:paraId="16174CFB" w14:textId="77777777" w:rsidR="006D6519" w:rsidRPr="006D6519" w:rsidRDefault="006D6519" w:rsidP="006D6519">
      <w:pPr>
        <w:spacing w:after="0" w:line="240" w:lineRule="auto"/>
        <w:rPr>
          <w:rFonts w:ascii="Arial Narrow" w:eastAsia="Times New Roman" w:hAnsi="Arial Narrow" w:cs="Times New Roman"/>
          <w:sz w:val="24"/>
          <w:szCs w:val="24"/>
        </w:rPr>
      </w:pPr>
      <w:r w:rsidRPr="006D6519">
        <w:rPr>
          <w:rFonts w:ascii="Arial Narrow" w:eastAsia="Times New Roman" w:hAnsi="Arial Narrow" w:cs="Times New Roman"/>
          <w:sz w:val="24"/>
          <w:szCs w:val="24"/>
        </w:rPr>
        <w:t xml:space="preserve">At the same time, supporters of scientific management principles say that measurement, </w:t>
      </w:r>
      <w:proofErr w:type="spellStart"/>
      <w:r w:rsidRPr="006D6519">
        <w:rPr>
          <w:rFonts w:ascii="Arial Narrow" w:eastAsia="Times New Roman" w:hAnsi="Arial Narrow" w:cs="Times New Roman"/>
          <w:sz w:val="24"/>
          <w:szCs w:val="24"/>
        </w:rPr>
        <w:t>standardisation</w:t>
      </w:r>
      <w:proofErr w:type="spellEnd"/>
      <w:r w:rsidRPr="006D6519">
        <w:rPr>
          <w:rFonts w:ascii="Arial Narrow" w:eastAsia="Times New Roman" w:hAnsi="Arial Narrow" w:cs="Times New Roman"/>
          <w:sz w:val="24"/>
          <w:szCs w:val="24"/>
        </w:rPr>
        <w:t xml:space="preserve">, and performance control are still important for coordination, comparability, and accountability, especially in big, complicated, and spread-out </w:t>
      </w:r>
      <w:proofErr w:type="spellStart"/>
      <w:r w:rsidRPr="006D6519">
        <w:rPr>
          <w:rFonts w:ascii="Arial Narrow" w:eastAsia="Times New Roman" w:hAnsi="Arial Narrow" w:cs="Times New Roman"/>
          <w:sz w:val="24"/>
          <w:szCs w:val="24"/>
        </w:rPr>
        <w:t>organisations</w:t>
      </w:r>
      <w:proofErr w:type="spellEnd"/>
      <w:r w:rsidRPr="006D6519">
        <w:rPr>
          <w:rFonts w:ascii="Arial Narrow" w:eastAsia="Times New Roman" w:hAnsi="Arial Narrow" w:cs="Times New Roman"/>
          <w:sz w:val="24"/>
          <w:szCs w:val="24"/>
        </w:rPr>
        <w:t xml:space="preserve">. Without some level of </w:t>
      </w:r>
      <w:proofErr w:type="spellStart"/>
      <w:r w:rsidRPr="006D6519">
        <w:rPr>
          <w:rFonts w:ascii="Arial Narrow" w:eastAsia="Times New Roman" w:hAnsi="Arial Narrow" w:cs="Times New Roman"/>
          <w:sz w:val="24"/>
          <w:szCs w:val="24"/>
        </w:rPr>
        <w:t>formalisation</w:t>
      </w:r>
      <w:proofErr w:type="spellEnd"/>
      <w:r w:rsidRPr="006D6519">
        <w:rPr>
          <w:rFonts w:ascii="Arial Narrow" w:eastAsia="Times New Roman" w:hAnsi="Arial Narrow" w:cs="Times New Roman"/>
          <w:sz w:val="24"/>
          <w:szCs w:val="24"/>
        </w:rPr>
        <w:t xml:space="preserve">, companies face the risk of inefficiency, ambiguity, and inconsistent performance. The ongoing attractiveness of these concepts signifies persistent </w:t>
      </w:r>
      <w:proofErr w:type="spellStart"/>
      <w:r w:rsidRPr="006D6519">
        <w:rPr>
          <w:rFonts w:ascii="Arial Narrow" w:eastAsia="Times New Roman" w:hAnsi="Arial Narrow" w:cs="Times New Roman"/>
          <w:sz w:val="24"/>
          <w:szCs w:val="24"/>
        </w:rPr>
        <w:t>organisational</w:t>
      </w:r>
      <w:proofErr w:type="spellEnd"/>
      <w:r w:rsidRPr="006D6519">
        <w:rPr>
          <w:rFonts w:ascii="Arial Narrow" w:eastAsia="Times New Roman" w:hAnsi="Arial Narrow" w:cs="Times New Roman"/>
          <w:sz w:val="24"/>
          <w:szCs w:val="24"/>
        </w:rPr>
        <w:t xml:space="preserve"> need rather than mere managerial conservatism.</w:t>
      </w:r>
    </w:p>
    <w:p w14:paraId="41E94967" w14:textId="0181053F" w:rsidR="00C26EAD" w:rsidRPr="00BC6CF6" w:rsidRDefault="00C26EAD" w:rsidP="00C26EAD">
      <w:pPr>
        <w:spacing w:before="100" w:beforeAutospacing="1" w:after="100" w:afterAutospacing="1" w:line="240" w:lineRule="auto"/>
        <w:rPr>
          <w:rFonts w:ascii="Arial Narrow" w:eastAsia="Times New Roman" w:hAnsi="Arial Narrow" w:cs="Times New Roman"/>
          <w:sz w:val="24"/>
          <w:szCs w:val="24"/>
        </w:rPr>
      </w:pPr>
    </w:p>
    <w:p w14:paraId="1B86B306" w14:textId="401A68E4" w:rsidR="00C26EAD" w:rsidRPr="00BC6CF6" w:rsidRDefault="00E80E43" w:rsidP="006D6519">
      <w:pPr>
        <w:rPr>
          <w:rFonts w:ascii="Arial Narrow" w:eastAsia="Times New Roman" w:hAnsi="Arial Narrow" w:cs="Times New Roman"/>
          <w:sz w:val="24"/>
          <w:szCs w:val="24"/>
        </w:rPr>
      </w:pPr>
      <w:r w:rsidRPr="00BC6CF6">
        <w:rPr>
          <w:rFonts w:ascii="Arial Narrow" w:hAnsi="Arial Narrow"/>
        </w:rPr>
        <w:t>The central challenge is not to discard scientific management entirely, but to apply its principles thoughtfully and ethically within more human-</w:t>
      </w:r>
      <w:proofErr w:type="spellStart"/>
      <w:r w:rsidRPr="00BC6CF6">
        <w:rPr>
          <w:rFonts w:ascii="Arial Narrow" w:hAnsi="Arial Narrow"/>
        </w:rPr>
        <w:t>centred</w:t>
      </w:r>
      <w:proofErr w:type="spellEnd"/>
      <w:r w:rsidRPr="00BC6CF6">
        <w:rPr>
          <w:rFonts w:ascii="Arial Narrow" w:hAnsi="Arial Narrow"/>
        </w:rPr>
        <w:t xml:space="preserve"> approaches to management</w:t>
      </w:r>
      <w:r w:rsidR="006D6519" w:rsidRPr="00BC6CF6">
        <w:rPr>
          <w:rFonts w:ascii="Arial Narrow" w:hAnsi="Arial Narrow"/>
        </w:rPr>
        <w:t xml:space="preserve">. </w:t>
      </w:r>
      <w:r w:rsidR="006D6519" w:rsidRPr="00BC6CF6">
        <w:rPr>
          <w:rFonts w:ascii="Arial Narrow" w:eastAsia="Times New Roman" w:hAnsi="Arial Narrow" w:cs="Times New Roman"/>
          <w:sz w:val="24"/>
          <w:szCs w:val="24"/>
        </w:rPr>
        <w:t>Managers need to find a balance between the usefulness of measurement and coordination and respect for employees' freedom, professional judgement, and health. In today's businesses</w:t>
      </w:r>
      <w:r w:rsidRPr="00BC6CF6">
        <w:rPr>
          <w:rFonts w:ascii="Arial Narrow" w:hAnsi="Arial Narrow"/>
        </w:rPr>
        <w:t xml:space="preserve"> the key issue is therefore not whether scientific management endures, but how its principles are selectively integrated and reframed to support the relational, creative, and knowledge-intensive nature of modern work.</w:t>
      </w:r>
    </w:p>
    <w:p w14:paraId="64FF535C" w14:textId="00BB5527" w:rsidR="00D7028E" w:rsidRPr="00BC6CF6" w:rsidRDefault="00D7028E" w:rsidP="00D7028E">
      <w:pPr>
        <w:pStyle w:val="NormalWeb"/>
        <w:rPr>
          <w:rFonts w:ascii="Arial Narrow" w:hAnsi="Arial Narrow"/>
          <w:b/>
          <w:bCs/>
        </w:rPr>
      </w:pPr>
      <w:r w:rsidRPr="00BC6CF6">
        <w:rPr>
          <w:rFonts w:ascii="Arial Narrow" w:hAnsi="Arial Narrow"/>
          <w:b/>
          <w:bCs/>
        </w:rPr>
        <w:t xml:space="preserve">Bureaucratic Management in Contemporary </w:t>
      </w:r>
      <w:proofErr w:type="spellStart"/>
      <w:r w:rsidRPr="00BC6CF6">
        <w:rPr>
          <w:rFonts w:ascii="Arial Narrow" w:hAnsi="Arial Narrow"/>
          <w:b/>
          <w:bCs/>
        </w:rPr>
        <w:t>Organisations</w:t>
      </w:r>
      <w:proofErr w:type="spellEnd"/>
    </w:p>
    <w:p w14:paraId="711D9D06" w14:textId="26FC561C" w:rsidR="00C26EAD" w:rsidRPr="00BC6CF6" w:rsidRDefault="00C26EAD" w:rsidP="00C26EAD">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Bureaucratic management, as </w:t>
      </w:r>
      <w:proofErr w:type="spellStart"/>
      <w:r w:rsidRPr="00BC6CF6">
        <w:rPr>
          <w:rFonts w:ascii="Arial Narrow" w:eastAsia="Times New Roman" w:hAnsi="Arial Narrow" w:cs="Times New Roman"/>
          <w:sz w:val="24"/>
          <w:szCs w:val="24"/>
        </w:rPr>
        <w:t>conceptualised</w:t>
      </w:r>
      <w:proofErr w:type="spellEnd"/>
      <w:r w:rsidRPr="00BC6CF6">
        <w:rPr>
          <w:rFonts w:ascii="Arial Narrow" w:eastAsia="Times New Roman" w:hAnsi="Arial Narrow" w:cs="Times New Roman"/>
          <w:sz w:val="24"/>
          <w:szCs w:val="24"/>
        </w:rPr>
        <w:t xml:space="preserve"> by Max Weber, continues to play a central role in contemporary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life. Core bureaucratic features—formal rules, hierarchical authority, role </w:t>
      </w:r>
      <w:proofErr w:type="spellStart"/>
      <w:r w:rsidRPr="00BC6CF6">
        <w:rPr>
          <w:rFonts w:ascii="Arial Narrow" w:eastAsia="Times New Roman" w:hAnsi="Arial Narrow" w:cs="Times New Roman"/>
          <w:sz w:val="24"/>
          <w:szCs w:val="24"/>
        </w:rPr>
        <w:t>specialisation</w:t>
      </w:r>
      <w:proofErr w:type="spellEnd"/>
      <w:r w:rsidRPr="00BC6CF6">
        <w:rPr>
          <w:rFonts w:ascii="Arial Narrow" w:eastAsia="Times New Roman" w:hAnsi="Arial Narrow" w:cs="Times New Roman"/>
          <w:sz w:val="24"/>
          <w:szCs w:val="24"/>
        </w:rPr>
        <w:t xml:space="preserve">, and procedural consistency—remain particularly prominent within public sector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and highly regulated industries, where accountability, legality, and predictability are essential (Weber, 1947). Far from disappearing, bureaucracy persists as a foundational </w:t>
      </w:r>
      <w:proofErr w:type="spellStart"/>
      <w:r w:rsidRPr="00BC6CF6">
        <w:rPr>
          <w:rFonts w:ascii="Arial Narrow" w:eastAsia="Times New Roman" w:hAnsi="Arial Narrow" w:cs="Times New Roman"/>
          <w:sz w:val="24"/>
          <w:szCs w:val="24"/>
        </w:rPr>
        <w:t>organising</w:t>
      </w:r>
      <w:proofErr w:type="spellEnd"/>
      <w:r w:rsidRPr="00BC6CF6">
        <w:rPr>
          <w:rFonts w:ascii="Arial Narrow" w:eastAsia="Times New Roman" w:hAnsi="Arial Narrow" w:cs="Times New Roman"/>
          <w:sz w:val="24"/>
          <w:szCs w:val="24"/>
        </w:rPr>
        <w:t xml:space="preserve"> logic within modern institutions.</w:t>
      </w:r>
    </w:p>
    <w:p w14:paraId="7A21218C" w14:textId="77777777" w:rsidR="008866E8" w:rsidRPr="008866E8" w:rsidRDefault="008866E8" w:rsidP="008866E8">
      <w:pPr>
        <w:spacing w:after="0" w:line="240" w:lineRule="auto"/>
        <w:rPr>
          <w:rFonts w:ascii="Arial Narrow" w:eastAsia="Times New Roman" w:hAnsi="Arial Narrow" w:cs="Times New Roman"/>
          <w:sz w:val="24"/>
          <w:szCs w:val="24"/>
        </w:rPr>
      </w:pPr>
      <w:r w:rsidRPr="008866E8">
        <w:rPr>
          <w:rFonts w:ascii="Arial Narrow" w:eastAsia="Times New Roman" w:hAnsi="Arial Narrow" w:cs="Times New Roman"/>
          <w:sz w:val="24"/>
          <w:szCs w:val="24"/>
        </w:rPr>
        <w:t xml:space="preserve">People often say that bureaucracy makes things inflexible, unproductive, and uninteresting. Nevertheless, more sophisticated research indicates that bureaucratic frameworks are not intrinsically dysfunctional. Adler and Borys (1996) differentiate between coercive and facilitative types of bureaucracy. Coercive bureaucracies </w:t>
      </w:r>
      <w:proofErr w:type="spellStart"/>
      <w:r w:rsidRPr="008866E8">
        <w:rPr>
          <w:rFonts w:ascii="Arial Narrow" w:eastAsia="Times New Roman" w:hAnsi="Arial Narrow" w:cs="Times New Roman"/>
          <w:sz w:val="24"/>
          <w:szCs w:val="24"/>
        </w:rPr>
        <w:t>prioritise</w:t>
      </w:r>
      <w:proofErr w:type="spellEnd"/>
      <w:r w:rsidRPr="008866E8">
        <w:rPr>
          <w:rFonts w:ascii="Arial Narrow" w:eastAsia="Times New Roman" w:hAnsi="Arial Narrow" w:cs="Times New Roman"/>
          <w:sz w:val="24"/>
          <w:szCs w:val="24"/>
        </w:rPr>
        <w:t xml:space="preserve"> adherence, monitoring, and the execution of regulations, frequently limiting autonomy and hindering educational opportunities. Enabling bureaucracies, on the other hand, are meant to help people do their jobs by giving them clear instructions, direction, and resources, but also allowing for professional judgement, flexibility, and ongoing improvement. This contrast redefines bureaucracy not solely as a means of control, but as a possible enabler of efficient and coordinated activity.</w:t>
      </w:r>
    </w:p>
    <w:p w14:paraId="398041C5" w14:textId="77777777" w:rsidR="008866E8" w:rsidRPr="00BC6CF6" w:rsidRDefault="008866E8" w:rsidP="00C26EAD">
      <w:pPr>
        <w:spacing w:before="100" w:beforeAutospacing="1" w:after="100" w:afterAutospacing="1" w:line="240" w:lineRule="auto"/>
        <w:rPr>
          <w:rFonts w:ascii="Arial Narrow" w:eastAsia="Times New Roman" w:hAnsi="Arial Narrow" w:cs="Times New Roman"/>
          <w:sz w:val="24"/>
          <w:szCs w:val="24"/>
        </w:rPr>
      </w:pPr>
    </w:p>
    <w:p w14:paraId="4F33373F" w14:textId="17637E09" w:rsidR="00C26EAD" w:rsidRPr="00BC6CF6" w:rsidRDefault="00C26EAD" w:rsidP="00C26EAD">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This </w:t>
      </w:r>
      <w:proofErr w:type="spellStart"/>
      <w:r w:rsidRPr="00BC6CF6">
        <w:rPr>
          <w:rFonts w:ascii="Arial Narrow" w:eastAsia="Times New Roman" w:hAnsi="Arial Narrow" w:cs="Times New Roman"/>
          <w:sz w:val="24"/>
          <w:szCs w:val="24"/>
        </w:rPr>
        <w:t>reconceptualisation</w:t>
      </w:r>
      <w:proofErr w:type="spellEnd"/>
      <w:r w:rsidRPr="00BC6CF6">
        <w:rPr>
          <w:rFonts w:ascii="Arial Narrow" w:eastAsia="Times New Roman" w:hAnsi="Arial Narrow" w:cs="Times New Roman"/>
          <w:sz w:val="24"/>
          <w:szCs w:val="24"/>
        </w:rPr>
        <w:t xml:space="preserve"> is particularly relevant in the context of contemporary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such as Microsoft. While Microsoft retains formal structures, governance frameworks, and performance systems characteristic of bureaucratic </w:t>
      </w:r>
      <w:proofErr w:type="spellStart"/>
      <w:r w:rsidRPr="00BC6CF6">
        <w:rPr>
          <w:rFonts w:ascii="Arial Narrow" w:eastAsia="Times New Roman" w:hAnsi="Arial Narrow" w:cs="Times New Roman"/>
          <w:sz w:val="24"/>
          <w:szCs w:val="24"/>
        </w:rPr>
        <w:t>organisation</w:t>
      </w:r>
      <w:proofErr w:type="spellEnd"/>
      <w:r w:rsidRPr="00BC6CF6">
        <w:rPr>
          <w:rFonts w:ascii="Arial Narrow" w:eastAsia="Times New Roman" w:hAnsi="Arial Narrow" w:cs="Times New Roman"/>
          <w:sz w:val="24"/>
          <w:szCs w:val="24"/>
        </w:rPr>
        <w:t xml:space="preserve">, these mechanisms are increasingly positioned as enabling </w:t>
      </w:r>
      <w:r w:rsidRPr="00BC6CF6">
        <w:rPr>
          <w:rFonts w:ascii="Arial Narrow" w:eastAsia="Times New Roman" w:hAnsi="Arial Narrow" w:cs="Times New Roman"/>
          <w:sz w:val="24"/>
          <w:szCs w:val="24"/>
        </w:rPr>
        <w:lastRenderedPageBreak/>
        <w:t xml:space="preserve">platforms rather than instruments of rigid control. Processes and rules are framed as supports for collaboration, learning, and innovation, rather than as ends in themselves. This reflects a broader shift in how bureaucracy is interpreted and enacted within knowledge-intensive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w:t>
      </w:r>
    </w:p>
    <w:p w14:paraId="36E1549F" w14:textId="77777777" w:rsidR="008866E8" w:rsidRPr="008866E8" w:rsidRDefault="008866E8" w:rsidP="008866E8">
      <w:pPr>
        <w:spacing w:after="0" w:line="240" w:lineRule="auto"/>
        <w:rPr>
          <w:rFonts w:ascii="Arial Narrow" w:eastAsia="Times New Roman" w:hAnsi="Arial Narrow" w:cs="Times New Roman"/>
          <w:sz w:val="24"/>
          <w:szCs w:val="24"/>
        </w:rPr>
      </w:pPr>
      <w:r w:rsidRPr="008866E8">
        <w:rPr>
          <w:rFonts w:ascii="Arial Narrow" w:eastAsia="Times New Roman" w:hAnsi="Arial Narrow" w:cs="Times New Roman"/>
          <w:sz w:val="24"/>
          <w:szCs w:val="24"/>
        </w:rPr>
        <w:t xml:space="preserve">These changes imply that fresh management styles haven't replaced bureaucracy; instead, they've been reinterpreted and modified in some cases. The continued use of bureaucratic management does not mean that theory is stuck; rather, it shows how traditional </w:t>
      </w:r>
      <w:proofErr w:type="spellStart"/>
      <w:r w:rsidRPr="008866E8">
        <w:rPr>
          <w:rFonts w:ascii="Arial Narrow" w:eastAsia="Times New Roman" w:hAnsi="Arial Narrow" w:cs="Times New Roman"/>
          <w:sz w:val="24"/>
          <w:szCs w:val="24"/>
        </w:rPr>
        <w:t>organisational</w:t>
      </w:r>
      <w:proofErr w:type="spellEnd"/>
      <w:r w:rsidRPr="008866E8">
        <w:rPr>
          <w:rFonts w:ascii="Arial Narrow" w:eastAsia="Times New Roman" w:hAnsi="Arial Narrow" w:cs="Times New Roman"/>
          <w:sz w:val="24"/>
          <w:szCs w:val="24"/>
        </w:rPr>
        <w:t xml:space="preserve"> structures are changing to meet modern needs for flexibility, empowerment, and adaptation. In this regard, bureaucracy persists as a pivotal—albeit contentious—component of contemporary management practice, exemplifying the hybrid and evolutionary characteristics of management theory in application.</w:t>
      </w:r>
    </w:p>
    <w:p w14:paraId="5EE6D67D" w14:textId="77777777" w:rsidR="008866E8" w:rsidRPr="00BC6CF6" w:rsidRDefault="008866E8" w:rsidP="00C26EAD">
      <w:pPr>
        <w:spacing w:before="100" w:beforeAutospacing="1" w:after="100" w:afterAutospacing="1" w:line="240" w:lineRule="auto"/>
        <w:rPr>
          <w:rFonts w:ascii="Arial Narrow" w:eastAsia="Times New Roman" w:hAnsi="Arial Narrow" w:cs="Times New Roman"/>
          <w:sz w:val="24"/>
          <w:szCs w:val="24"/>
        </w:rPr>
      </w:pPr>
    </w:p>
    <w:p w14:paraId="3686D24F" w14:textId="7B3631D0" w:rsidR="00F6174D" w:rsidRPr="00BC6CF6" w:rsidRDefault="00D7028E" w:rsidP="00D7028E">
      <w:pPr>
        <w:pStyle w:val="NormalWeb"/>
        <w:rPr>
          <w:rFonts w:ascii="Arial Narrow" w:hAnsi="Arial Narrow"/>
          <w:b/>
          <w:bCs/>
          <w:color w:val="000000" w:themeColor="text1"/>
        </w:rPr>
      </w:pPr>
      <w:r w:rsidRPr="00BC6CF6">
        <w:rPr>
          <w:rFonts w:ascii="Arial Narrow" w:hAnsi="Arial Narrow"/>
          <w:b/>
          <w:bCs/>
          <w:color w:val="000000" w:themeColor="text1"/>
        </w:rPr>
        <w:t xml:space="preserve">Administrative Management’s Role in Modern </w:t>
      </w:r>
      <w:proofErr w:type="spellStart"/>
      <w:r w:rsidRPr="00BC6CF6">
        <w:rPr>
          <w:rFonts w:ascii="Arial Narrow" w:hAnsi="Arial Narrow"/>
          <w:b/>
          <w:bCs/>
          <w:color w:val="000000" w:themeColor="text1"/>
        </w:rPr>
        <w:t>Organisations</w:t>
      </w:r>
      <w:proofErr w:type="spellEnd"/>
    </w:p>
    <w:p w14:paraId="6921F46B" w14:textId="77777777" w:rsidR="004F14C7" w:rsidRPr="00BC6CF6" w:rsidRDefault="004F14C7" w:rsidP="00D7028E">
      <w:pPr>
        <w:pStyle w:val="NormalWeb"/>
        <w:rPr>
          <w:rFonts w:ascii="Arial Narrow" w:hAnsi="Arial Narrow"/>
        </w:rPr>
      </w:pPr>
    </w:p>
    <w:p w14:paraId="0DD8C005" w14:textId="77777777" w:rsidR="00D7028E" w:rsidRPr="00BC6CF6" w:rsidRDefault="00D7028E" w:rsidP="00D7028E">
      <w:pPr>
        <w:pStyle w:val="NormalWeb"/>
        <w:rPr>
          <w:rFonts w:ascii="Arial Narrow" w:hAnsi="Arial Narrow"/>
        </w:rPr>
      </w:pPr>
      <w:r w:rsidRPr="00BC6CF6">
        <w:rPr>
          <w:rFonts w:ascii="Arial Narrow" w:hAnsi="Arial Narrow"/>
        </w:rPr>
        <w:t xml:space="preserve">Administrative management theory, associated with </w:t>
      </w:r>
      <w:r w:rsidRPr="00BC6CF6">
        <w:rPr>
          <w:rStyle w:val="whitespace-normal"/>
          <w:rFonts w:ascii="Arial Narrow" w:hAnsi="Arial Narrow"/>
        </w:rPr>
        <w:t>Henri Fayol</w:t>
      </w:r>
      <w:r w:rsidRPr="00BC6CF6">
        <w:rPr>
          <w:rFonts w:ascii="Arial Narrow" w:hAnsi="Arial Narrow"/>
        </w:rPr>
        <w:t xml:space="preserve">, continues to influence contemporary management practice through its focus on planning, </w:t>
      </w:r>
      <w:proofErr w:type="spellStart"/>
      <w:r w:rsidRPr="00BC6CF6">
        <w:rPr>
          <w:rFonts w:ascii="Arial Narrow" w:hAnsi="Arial Narrow"/>
        </w:rPr>
        <w:t>organising</w:t>
      </w:r>
      <w:proofErr w:type="spellEnd"/>
      <w:r w:rsidRPr="00BC6CF6">
        <w:rPr>
          <w:rFonts w:ascii="Arial Narrow" w:hAnsi="Arial Narrow"/>
        </w:rPr>
        <w:t xml:space="preserve">, and coordinating </w:t>
      </w:r>
      <w:r w:rsidRPr="00BC6CF6">
        <w:rPr>
          <w:rFonts w:ascii="Arial Narrow" w:hAnsi="Arial Narrow"/>
          <w:color w:val="000000" w:themeColor="text1"/>
        </w:rPr>
        <w:t xml:space="preserve">(Fayol, 1949). </w:t>
      </w:r>
      <w:r w:rsidRPr="00BC6CF6">
        <w:rPr>
          <w:rFonts w:ascii="Arial Narrow" w:hAnsi="Arial Narrow"/>
        </w:rPr>
        <w:t>These functions remain central to managerial roles, particularly at senior levels.</w:t>
      </w:r>
    </w:p>
    <w:p w14:paraId="4F4B4460" w14:textId="77777777" w:rsidR="00D7028E" w:rsidRPr="00BC6CF6" w:rsidRDefault="00D7028E" w:rsidP="00D7028E">
      <w:pPr>
        <w:pStyle w:val="NormalWeb"/>
        <w:rPr>
          <w:rFonts w:ascii="Arial Narrow" w:hAnsi="Arial Narrow"/>
        </w:rPr>
      </w:pPr>
      <w:r w:rsidRPr="00BC6CF6">
        <w:rPr>
          <w:rFonts w:ascii="Arial Narrow" w:hAnsi="Arial Narrow"/>
        </w:rPr>
        <w:t>However, the way these functions are enacted has evolved. Planning is increasingly iterative rather than linear, coordination often occurs through networks rather than strict hierarchies, and control is supplemented by trust and shared values (Mintzberg, 2009). This evolution reflects a shift away from purely mechanistic interpretations of administrative principles.</w:t>
      </w:r>
    </w:p>
    <w:p w14:paraId="158AF86F" w14:textId="77777777" w:rsidR="00D7028E" w:rsidRPr="00BC6CF6" w:rsidRDefault="00D7028E" w:rsidP="00D7028E">
      <w:pPr>
        <w:pStyle w:val="NormalWeb"/>
        <w:rPr>
          <w:rFonts w:ascii="Arial Narrow" w:hAnsi="Arial Narrow"/>
        </w:rPr>
      </w:pPr>
      <w:r w:rsidRPr="00BC6CF6">
        <w:rPr>
          <w:rFonts w:ascii="Arial Narrow" w:hAnsi="Arial Narrow"/>
        </w:rPr>
        <w:t xml:space="preserve">In </w:t>
      </w:r>
      <w:proofErr w:type="spellStart"/>
      <w:r w:rsidRPr="00BC6CF6">
        <w:rPr>
          <w:rFonts w:ascii="Arial Narrow" w:hAnsi="Arial Narrow"/>
        </w:rPr>
        <w:t>organisations</w:t>
      </w:r>
      <w:proofErr w:type="spellEnd"/>
      <w:r w:rsidRPr="00BC6CF6">
        <w:rPr>
          <w:rFonts w:ascii="Arial Narrow" w:hAnsi="Arial Narrow"/>
        </w:rPr>
        <w:t xml:space="preserve"> like Microsoft, managerial roles have been reframed to </w:t>
      </w:r>
      <w:proofErr w:type="spellStart"/>
      <w:r w:rsidRPr="00BC6CF6">
        <w:rPr>
          <w:rFonts w:ascii="Arial Narrow" w:hAnsi="Arial Narrow"/>
        </w:rPr>
        <w:t>emphasise</w:t>
      </w:r>
      <w:proofErr w:type="spellEnd"/>
      <w:r w:rsidRPr="00BC6CF6">
        <w:rPr>
          <w:rFonts w:ascii="Arial Narrow" w:hAnsi="Arial Narrow"/>
        </w:rPr>
        <w:t xml:space="preserve"> coaching, facilitation, and learning. While Fayol’s functions remain visible, they are embedded within a broader cultural framework that values experimentation and adaptability. This illustrates how traditional theories can be reinterpreted rather than abandoned.</w:t>
      </w:r>
    </w:p>
    <w:p w14:paraId="0E6CA7DA" w14:textId="77777777" w:rsidR="00D7028E" w:rsidRPr="00BC6CF6" w:rsidRDefault="00D7028E" w:rsidP="00D7028E">
      <w:pPr>
        <w:pStyle w:val="NormalWeb"/>
        <w:rPr>
          <w:rFonts w:ascii="Arial Narrow" w:hAnsi="Arial Narrow"/>
        </w:rPr>
      </w:pPr>
      <w:r w:rsidRPr="00BC6CF6">
        <w:rPr>
          <w:rFonts w:ascii="Arial Narrow" w:hAnsi="Arial Narrow"/>
        </w:rPr>
        <w:t xml:space="preserve">Morgan’s metaphors help explain why management theories endure even in the face of significant social and technological change. Metaphors shape not only how </w:t>
      </w:r>
      <w:proofErr w:type="spellStart"/>
      <w:r w:rsidRPr="00BC6CF6">
        <w:rPr>
          <w:rFonts w:ascii="Arial Narrow" w:hAnsi="Arial Narrow"/>
        </w:rPr>
        <w:t>organisations</w:t>
      </w:r>
      <w:proofErr w:type="spellEnd"/>
      <w:r w:rsidRPr="00BC6CF6">
        <w:rPr>
          <w:rFonts w:ascii="Arial Narrow" w:hAnsi="Arial Narrow"/>
        </w:rPr>
        <w:t xml:space="preserve"> are understood, but also what forms of change appear legitimate or feasible. The dominance of the machine metaphor constrains managerial imagination, making radical departures from traditional paradigms difficult.</w:t>
      </w:r>
    </w:p>
    <w:p w14:paraId="797003D3" w14:textId="77777777" w:rsidR="00D7028E" w:rsidRPr="00BC6CF6" w:rsidRDefault="00D7028E" w:rsidP="00D7028E">
      <w:pPr>
        <w:pStyle w:val="NormalWeb"/>
        <w:rPr>
          <w:rFonts w:ascii="Arial Narrow" w:hAnsi="Arial Narrow"/>
        </w:rPr>
      </w:pPr>
      <w:r w:rsidRPr="00BC6CF6">
        <w:rPr>
          <w:rFonts w:ascii="Arial Narrow" w:hAnsi="Arial Narrow"/>
        </w:rPr>
        <w:t xml:space="preserve">At the same time, alternative metaphors provide opportunities for reinterpretation and innovation. Viewing </w:t>
      </w:r>
      <w:proofErr w:type="spellStart"/>
      <w:r w:rsidRPr="00BC6CF6">
        <w:rPr>
          <w:rFonts w:ascii="Arial Narrow" w:hAnsi="Arial Narrow"/>
        </w:rPr>
        <w:t>organisations</w:t>
      </w:r>
      <w:proofErr w:type="spellEnd"/>
      <w:r w:rsidRPr="00BC6CF6">
        <w:rPr>
          <w:rFonts w:ascii="Arial Narrow" w:hAnsi="Arial Narrow"/>
        </w:rPr>
        <w:t xml:space="preserve"> as cultures or learning systems enables managers to </w:t>
      </w:r>
      <w:proofErr w:type="spellStart"/>
      <w:r w:rsidRPr="00BC6CF6">
        <w:rPr>
          <w:rFonts w:ascii="Arial Narrow" w:hAnsi="Arial Narrow"/>
        </w:rPr>
        <w:t>prioritise</w:t>
      </w:r>
      <w:proofErr w:type="spellEnd"/>
      <w:r w:rsidRPr="00BC6CF6">
        <w:rPr>
          <w:rFonts w:ascii="Arial Narrow" w:hAnsi="Arial Narrow"/>
        </w:rPr>
        <w:t xml:space="preserve"> meaning, values, and development alongside efficiency and control. The persistence of traditional management theories, therefore, reflects both their functional utility and the cognitive frames through which </w:t>
      </w:r>
      <w:proofErr w:type="spellStart"/>
      <w:r w:rsidRPr="00BC6CF6">
        <w:rPr>
          <w:rFonts w:ascii="Arial Narrow" w:hAnsi="Arial Narrow"/>
        </w:rPr>
        <w:t>organisational</w:t>
      </w:r>
      <w:proofErr w:type="spellEnd"/>
      <w:r w:rsidRPr="00BC6CF6">
        <w:rPr>
          <w:rFonts w:ascii="Arial Narrow" w:hAnsi="Arial Narrow"/>
        </w:rPr>
        <w:t xml:space="preserve"> life is understood.</w:t>
      </w:r>
    </w:p>
    <w:p w14:paraId="594FA73E" w14:textId="524B7853" w:rsidR="00D7028E" w:rsidRPr="00BC6CF6" w:rsidRDefault="00D7028E" w:rsidP="00D7028E">
      <w:pPr>
        <w:pStyle w:val="NormalWeb"/>
        <w:rPr>
          <w:rFonts w:ascii="Arial Narrow" w:hAnsi="Arial Narrow"/>
        </w:rPr>
      </w:pPr>
      <w:r w:rsidRPr="00BC6CF6">
        <w:rPr>
          <w:rFonts w:ascii="Arial Narrow" w:hAnsi="Arial Narrow"/>
        </w:rPr>
        <w:t xml:space="preserve">This section demonstrates that management has not remained static, but its evolution has been shaped by deeply embedded metaphors and institutional structures. The following section builds on this analysis by examining how traditional and contemporary management theories are integrated in practice, with particular attention to the role of </w:t>
      </w:r>
      <w:proofErr w:type="spellStart"/>
      <w:r w:rsidRPr="00BC6CF6">
        <w:rPr>
          <w:rFonts w:ascii="Arial Narrow" w:hAnsi="Arial Narrow"/>
        </w:rPr>
        <w:t>organisational</w:t>
      </w:r>
      <w:proofErr w:type="spellEnd"/>
      <w:r w:rsidRPr="00BC6CF6">
        <w:rPr>
          <w:rFonts w:ascii="Arial Narrow" w:hAnsi="Arial Narrow"/>
        </w:rPr>
        <w:t xml:space="preserve"> culture and the illustrative case of Microsoft.</w:t>
      </w:r>
    </w:p>
    <w:p w14:paraId="3453ECB5" w14:textId="3013824E" w:rsidR="00D86E0A" w:rsidRPr="00BC6CF6" w:rsidRDefault="00D86E0A" w:rsidP="00D7028E">
      <w:pPr>
        <w:pStyle w:val="NormalWeb"/>
        <w:rPr>
          <w:rFonts w:ascii="Arial Narrow" w:hAnsi="Arial Narrow"/>
          <w:b/>
          <w:bCs/>
          <w:sz w:val="32"/>
          <w:szCs w:val="32"/>
        </w:rPr>
      </w:pPr>
      <w:r w:rsidRPr="00BC6CF6">
        <w:rPr>
          <w:rFonts w:ascii="Arial Narrow" w:hAnsi="Arial Narrow"/>
          <w:b/>
          <w:bCs/>
          <w:sz w:val="32"/>
          <w:szCs w:val="32"/>
        </w:rPr>
        <w:lastRenderedPageBreak/>
        <w:t>Keywords</w:t>
      </w:r>
    </w:p>
    <w:p w14:paraId="777AA766" w14:textId="2D4D015E" w:rsidR="00D804EB" w:rsidRPr="00BC6CF6" w:rsidRDefault="00D804EB" w:rsidP="00D7028E">
      <w:pPr>
        <w:pStyle w:val="NormalWeb"/>
        <w:rPr>
          <w:rFonts w:ascii="Arial Narrow" w:hAnsi="Arial Narrow"/>
          <w:b/>
          <w:bCs/>
          <w:sz w:val="32"/>
          <w:szCs w:val="32"/>
        </w:rPr>
      </w:pPr>
      <w:r w:rsidRPr="00BC6CF6">
        <w:rPr>
          <w:rFonts w:ascii="Arial Narrow" w:hAnsi="Arial Narrow"/>
        </w:rPr>
        <w:t xml:space="preserve">Morgan’s metaphors, machine metaphor, traditional management paradigms, scientific management, bureaucracy, administrative management, digital Taylorism, managerial control, institutional persistence, hybrid management practices, </w:t>
      </w:r>
      <w:proofErr w:type="spellStart"/>
      <w:r w:rsidRPr="00BC6CF6">
        <w:rPr>
          <w:rFonts w:ascii="Arial Narrow" w:hAnsi="Arial Narrow"/>
        </w:rPr>
        <w:t>organisational</w:t>
      </w:r>
      <w:proofErr w:type="spellEnd"/>
      <w:r w:rsidRPr="00BC6CF6">
        <w:rPr>
          <w:rFonts w:ascii="Arial Narrow" w:hAnsi="Arial Narrow"/>
        </w:rPr>
        <w:t xml:space="preserve"> reinterpretation</w:t>
      </w:r>
    </w:p>
    <w:p w14:paraId="51F85268" w14:textId="32B5B9FD" w:rsidR="00D7028E" w:rsidRPr="00BC6CF6" w:rsidRDefault="005D3044" w:rsidP="00D7028E">
      <w:pPr>
        <w:pStyle w:val="NormalWeb"/>
        <w:rPr>
          <w:rFonts w:ascii="Arial Narrow" w:hAnsi="Arial Narrow"/>
          <w:b/>
          <w:bCs/>
          <w:sz w:val="32"/>
          <w:szCs w:val="32"/>
        </w:rPr>
      </w:pPr>
      <w:r w:rsidRPr="00BC6CF6">
        <w:rPr>
          <w:rFonts w:ascii="Arial Narrow" w:hAnsi="Arial Narrow"/>
          <w:b/>
          <w:bCs/>
          <w:sz w:val="32"/>
          <w:szCs w:val="32"/>
        </w:rPr>
        <w:t>Integration of Traditional and Contemporary Management Theories</w:t>
      </w:r>
    </w:p>
    <w:p w14:paraId="452DA990" w14:textId="358F4128" w:rsidR="00C26EAD" w:rsidRPr="00F0797C" w:rsidRDefault="00C26EAD" w:rsidP="00C26EAD">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One of the central </w:t>
      </w:r>
      <w:r w:rsidR="00056ED5" w:rsidRPr="00BC6CF6">
        <w:rPr>
          <w:rFonts w:ascii="Arial Narrow" w:hAnsi="Arial Narrow"/>
        </w:rPr>
        <w:t>c</w:t>
      </w:r>
      <w:r w:rsidR="00056ED5" w:rsidRPr="00BC6CF6">
        <w:rPr>
          <w:rFonts w:ascii="Arial Narrow" w:hAnsi="Arial Narrow"/>
        </w:rPr>
        <w:t>onceptual errors</w:t>
      </w:r>
      <w:r w:rsidR="00056ED5"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in critiques of management stagnation is the assumption that theoretical progress necessarily entails the replacement of older models by newer ones. In practice, management evolution is more commonly integrative than revolutionary, with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combining traditional principles and contemporary approaches to address complex, and often competing,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demands (Clegg et al., 2019). This process of </w:t>
      </w:r>
      <w:proofErr w:type="spellStart"/>
      <w:r w:rsidRPr="00BC6CF6">
        <w:rPr>
          <w:rFonts w:ascii="Arial Narrow" w:eastAsia="Times New Roman" w:hAnsi="Arial Narrow" w:cs="Times New Roman"/>
          <w:sz w:val="24"/>
          <w:szCs w:val="24"/>
        </w:rPr>
        <w:t>hybridisation</w:t>
      </w:r>
      <w:proofErr w:type="spellEnd"/>
      <w:r w:rsidRPr="00BC6CF6">
        <w:rPr>
          <w:rFonts w:ascii="Arial Narrow" w:eastAsia="Times New Roman" w:hAnsi="Arial Narrow" w:cs="Times New Roman"/>
          <w:sz w:val="24"/>
          <w:szCs w:val="24"/>
        </w:rPr>
        <w:t xml:space="preserve"> reflects the reality that while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contexts have changed significantly, certain managerial challenges—such as coordination, accountability, </w:t>
      </w:r>
      <w:r w:rsidRPr="00F0797C">
        <w:rPr>
          <w:rFonts w:ascii="Arial Narrow" w:eastAsia="Times New Roman" w:hAnsi="Arial Narrow" w:cs="Times New Roman"/>
          <w:sz w:val="24"/>
          <w:szCs w:val="24"/>
        </w:rPr>
        <w:t>and strategic alignment—remain enduring.</w:t>
      </w:r>
    </w:p>
    <w:p w14:paraId="3C35745E" w14:textId="279C4D85" w:rsidR="003C79B6" w:rsidRPr="00F0797C" w:rsidRDefault="003C79B6" w:rsidP="00C26EAD">
      <w:pPr>
        <w:spacing w:before="100" w:beforeAutospacing="1" w:after="100" w:afterAutospacing="1" w:line="240" w:lineRule="auto"/>
        <w:rPr>
          <w:rFonts w:ascii="Arial Narrow" w:eastAsia="Times New Roman" w:hAnsi="Arial Narrow" w:cs="Times New Roman"/>
          <w:sz w:val="24"/>
          <w:szCs w:val="24"/>
        </w:rPr>
      </w:pPr>
      <w:r w:rsidRPr="00F0797C">
        <w:rPr>
          <w:rFonts w:ascii="Arial Narrow" w:hAnsi="Arial Narrow"/>
          <w:sz w:val="24"/>
          <w:szCs w:val="24"/>
        </w:rPr>
        <w:t xml:space="preserve">Traditional management theories continue to provide the structural foundations that </w:t>
      </w:r>
      <w:r w:rsidR="003D4E04" w:rsidRPr="00F0797C">
        <w:rPr>
          <w:rFonts w:ascii="Arial Narrow" w:hAnsi="Arial Narrow"/>
          <w:sz w:val="24"/>
          <w:szCs w:val="24"/>
        </w:rPr>
        <w:t>s</w:t>
      </w:r>
      <w:r w:rsidR="003D4E04" w:rsidRPr="00F0797C">
        <w:rPr>
          <w:rFonts w:ascii="Arial Narrow" w:hAnsi="Arial Narrow"/>
          <w:sz w:val="24"/>
          <w:szCs w:val="24"/>
        </w:rPr>
        <w:t>upport</w:t>
      </w:r>
      <w:r w:rsidR="003D4E04" w:rsidRPr="00F0797C">
        <w:rPr>
          <w:rFonts w:ascii="Arial Narrow" w:hAnsi="Arial Narrow"/>
          <w:sz w:val="24"/>
          <w:szCs w:val="24"/>
        </w:rPr>
        <w:t xml:space="preserve"> </w:t>
      </w:r>
      <w:proofErr w:type="spellStart"/>
      <w:r w:rsidRPr="00F0797C">
        <w:rPr>
          <w:rFonts w:ascii="Arial Narrow" w:hAnsi="Arial Narrow"/>
          <w:sz w:val="24"/>
          <w:szCs w:val="24"/>
        </w:rPr>
        <w:t>organisational</w:t>
      </w:r>
      <w:proofErr w:type="spellEnd"/>
      <w:r w:rsidRPr="00F0797C">
        <w:rPr>
          <w:rFonts w:ascii="Arial Narrow" w:hAnsi="Arial Narrow"/>
          <w:sz w:val="24"/>
          <w:szCs w:val="24"/>
        </w:rPr>
        <w:t xml:space="preserve"> stability. Practices associated with scientific management support measurement, efficiency, and process coordination; administrative management clarifies managerial roles and responsibilities; and bureaucratic principles offer predictability, procedural consistency, and formal accountability. These elements remain particularly significant in large, complex, and highly regulated </w:t>
      </w:r>
      <w:proofErr w:type="spellStart"/>
      <w:r w:rsidRPr="00F0797C">
        <w:rPr>
          <w:rFonts w:ascii="Arial Narrow" w:hAnsi="Arial Narrow"/>
          <w:sz w:val="24"/>
          <w:szCs w:val="24"/>
        </w:rPr>
        <w:t>organisations</w:t>
      </w:r>
      <w:proofErr w:type="spellEnd"/>
      <w:r w:rsidRPr="00F0797C">
        <w:rPr>
          <w:rFonts w:ascii="Arial Narrow" w:hAnsi="Arial Narrow"/>
          <w:sz w:val="24"/>
          <w:szCs w:val="24"/>
        </w:rPr>
        <w:t xml:space="preserve">, where coordination, </w:t>
      </w:r>
      <w:r w:rsidR="00056ED5" w:rsidRPr="00F0797C">
        <w:rPr>
          <w:rFonts w:ascii="Arial Narrow" w:hAnsi="Arial Narrow"/>
          <w:sz w:val="24"/>
          <w:szCs w:val="24"/>
        </w:rPr>
        <w:t>a</w:t>
      </w:r>
      <w:r w:rsidR="00056ED5" w:rsidRPr="00F0797C">
        <w:rPr>
          <w:rFonts w:ascii="Arial Narrow" w:hAnsi="Arial Narrow"/>
          <w:sz w:val="24"/>
          <w:szCs w:val="24"/>
        </w:rPr>
        <w:t>lignment</w:t>
      </w:r>
      <w:r w:rsidRPr="00F0797C">
        <w:rPr>
          <w:rFonts w:ascii="Arial Narrow" w:hAnsi="Arial Narrow"/>
          <w:sz w:val="24"/>
          <w:szCs w:val="24"/>
        </w:rPr>
        <w:t xml:space="preserve">, and reliability are essential for </w:t>
      </w:r>
      <w:r w:rsidR="00056ED5" w:rsidRPr="00F0797C">
        <w:rPr>
          <w:rFonts w:ascii="Arial Narrow" w:hAnsi="Arial Narrow"/>
          <w:sz w:val="24"/>
          <w:szCs w:val="24"/>
        </w:rPr>
        <w:t>m</w:t>
      </w:r>
      <w:r w:rsidR="00056ED5" w:rsidRPr="00F0797C">
        <w:rPr>
          <w:rFonts w:ascii="Arial Narrow" w:hAnsi="Arial Narrow"/>
          <w:sz w:val="24"/>
          <w:szCs w:val="24"/>
        </w:rPr>
        <w:t>aintain</w:t>
      </w:r>
      <w:r w:rsidR="00056ED5" w:rsidRPr="00F0797C">
        <w:rPr>
          <w:rFonts w:ascii="Arial Narrow" w:hAnsi="Arial Narrow"/>
          <w:sz w:val="24"/>
          <w:szCs w:val="24"/>
        </w:rPr>
        <w:t xml:space="preserve"> </w:t>
      </w:r>
      <w:r w:rsidRPr="00F0797C">
        <w:rPr>
          <w:rFonts w:ascii="Arial Narrow" w:hAnsi="Arial Narrow"/>
          <w:sz w:val="24"/>
          <w:szCs w:val="24"/>
        </w:rPr>
        <w:t>performance.</w:t>
      </w:r>
    </w:p>
    <w:p w14:paraId="6463AB7E" w14:textId="40B9AA24" w:rsidR="00CB5B01" w:rsidRPr="00F0797C" w:rsidRDefault="00CB5B01" w:rsidP="00C26EAD">
      <w:pPr>
        <w:spacing w:before="100" w:beforeAutospacing="1" w:after="100" w:afterAutospacing="1" w:line="240" w:lineRule="auto"/>
        <w:rPr>
          <w:rFonts w:ascii="Arial Narrow" w:eastAsia="Times New Roman" w:hAnsi="Arial Narrow" w:cs="Times New Roman"/>
          <w:sz w:val="24"/>
          <w:szCs w:val="24"/>
        </w:rPr>
      </w:pPr>
      <w:r w:rsidRPr="00F0797C">
        <w:rPr>
          <w:rFonts w:ascii="Arial Narrow" w:hAnsi="Arial Narrow"/>
          <w:sz w:val="24"/>
          <w:szCs w:val="24"/>
        </w:rPr>
        <w:t xml:space="preserve">Contemporary management theories place greater emphasis on adaptability, learning, emotional intelligence, and collaboration. In knowledge-based and digitally enabled </w:t>
      </w:r>
      <w:proofErr w:type="spellStart"/>
      <w:r w:rsidRPr="00F0797C">
        <w:rPr>
          <w:rFonts w:ascii="Arial Narrow" w:hAnsi="Arial Narrow"/>
          <w:sz w:val="24"/>
          <w:szCs w:val="24"/>
        </w:rPr>
        <w:t>organisations</w:t>
      </w:r>
      <w:proofErr w:type="spellEnd"/>
      <w:r w:rsidRPr="00F0797C">
        <w:rPr>
          <w:rFonts w:ascii="Arial Narrow" w:hAnsi="Arial Narrow"/>
          <w:sz w:val="24"/>
          <w:szCs w:val="24"/>
        </w:rPr>
        <w:t>, managers are increasingly expected to foster innovation, exercise judgement, and build strong relational capabilities rather than rely solely on command-and-control approaches. These</w:t>
      </w:r>
      <w:r w:rsidR="003D4E04" w:rsidRPr="00F0797C">
        <w:rPr>
          <w:rFonts w:ascii="Arial Narrow" w:hAnsi="Arial Narrow"/>
          <w:sz w:val="24"/>
          <w:szCs w:val="24"/>
        </w:rPr>
        <w:t xml:space="preserve"> c</w:t>
      </w:r>
      <w:r w:rsidR="003D4E04" w:rsidRPr="00F0797C">
        <w:rPr>
          <w:rFonts w:ascii="Arial Narrow" w:hAnsi="Arial Narrow"/>
          <w:sz w:val="24"/>
          <w:szCs w:val="24"/>
        </w:rPr>
        <w:t>urrent</w:t>
      </w:r>
      <w:r w:rsidRPr="00F0797C">
        <w:rPr>
          <w:rFonts w:ascii="Arial Narrow" w:hAnsi="Arial Narrow"/>
          <w:sz w:val="24"/>
          <w:szCs w:val="24"/>
        </w:rPr>
        <w:t xml:space="preserve"> </w:t>
      </w:r>
      <w:r w:rsidR="003D4E04" w:rsidRPr="00F0797C">
        <w:rPr>
          <w:rFonts w:ascii="Arial Narrow" w:hAnsi="Arial Narrow"/>
          <w:sz w:val="24"/>
          <w:szCs w:val="24"/>
        </w:rPr>
        <w:t>p</w:t>
      </w:r>
      <w:r w:rsidR="003D4E04" w:rsidRPr="00F0797C">
        <w:rPr>
          <w:rFonts w:ascii="Arial Narrow" w:hAnsi="Arial Narrow"/>
          <w:sz w:val="24"/>
          <w:szCs w:val="24"/>
        </w:rPr>
        <w:t>aradigms</w:t>
      </w:r>
      <w:r w:rsidR="003D4E04" w:rsidRPr="00F0797C">
        <w:rPr>
          <w:rFonts w:ascii="Arial Narrow" w:hAnsi="Arial Narrow"/>
          <w:sz w:val="24"/>
          <w:szCs w:val="24"/>
        </w:rPr>
        <w:t xml:space="preserve"> </w:t>
      </w:r>
      <w:r w:rsidRPr="00F0797C">
        <w:rPr>
          <w:rFonts w:ascii="Arial Narrow" w:hAnsi="Arial Narrow"/>
          <w:sz w:val="24"/>
          <w:szCs w:val="24"/>
        </w:rPr>
        <w:t xml:space="preserve">do not replace classical models, but are often layered onto existing structures, creating hybrid forms of </w:t>
      </w:r>
      <w:proofErr w:type="spellStart"/>
      <w:r w:rsidRPr="00F0797C">
        <w:rPr>
          <w:rFonts w:ascii="Arial Narrow" w:hAnsi="Arial Narrow"/>
          <w:sz w:val="24"/>
          <w:szCs w:val="24"/>
        </w:rPr>
        <w:t>organising</w:t>
      </w:r>
      <w:proofErr w:type="spellEnd"/>
      <w:r w:rsidRPr="00F0797C">
        <w:rPr>
          <w:rFonts w:ascii="Arial Narrow" w:hAnsi="Arial Narrow"/>
          <w:sz w:val="24"/>
          <w:szCs w:val="24"/>
        </w:rPr>
        <w:t xml:space="preserve"> that combine stability with flexibility.</w:t>
      </w:r>
    </w:p>
    <w:p w14:paraId="5C532759" w14:textId="6092AE59" w:rsidR="00C26EAD" w:rsidRPr="00BC6CF6" w:rsidRDefault="00C26EAD" w:rsidP="00C26EAD">
      <w:pPr>
        <w:spacing w:before="100" w:beforeAutospacing="1" w:after="100" w:afterAutospacing="1" w:line="240" w:lineRule="auto"/>
        <w:rPr>
          <w:rFonts w:ascii="Arial Narrow" w:eastAsia="Times New Roman" w:hAnsi="Arial Narrow" w:cs="Times New Roman"/>
          <w:sz w:val="24"/>
          <w:szCs w:val="24"/>
        </w:rPr>
      </w:pPr>
      <w:r w:rsidRPr="00F0797C">
        <w:rPr>
          <w:rFonts w:ascii="Arial Narrow" w:eastAsia="Times New Roman" w:hAnsi="Arial Narrow" w:cs="Times New Roman"/>
          <w:sz w:val="24"/>
          <w:szCs w:val="24"/>
        </w:rPr>
        <w:t>Microsoft provides a clear</w:t>
      </w:r>
      <w:r w:rsidR="00717802" w:rsidRPr="00F0797C">
        <w:rPr>
          <w:rFonts w:ascii="Arial Narrow" w:hAnsi="Arial Narrow"/>
          <w:sz w:val="24"/>
          <w:szCs w:val="24"/>
        </w:rPr>
        <w:t xml:space="preserve"> </w:t>
      </w:r>
      <w:proofErr w:type="gramStart"/>
      <w:r w:rsidR="00717802" w:rsidRPr="00F0797C">
        <w:rPr>
          <w:rFonts w:ascii="Arial Narrow" w:hAnsi="Arial Narrow"/>
          <w:sz w:val="24"/>
          <w:szCs w:val="24"/>
        </w:rPr>
        <w:t>d</w:t>
      </w:r>
      <w:r w:rsidR="00717802" w:rsidRPr="00F0797C">
        <w:rPr>
          <w:rFonts w:ascii="Arial Narrow" w:hAnsi="Arial Narrow"/>
          <w:sz w:val="24"/>
          <w:szCs w:val="24"/>
        </w:rPr>
        <w:t>emonstration</w:t>
      </w:r>
      <w:r w:rsidR="00717802" w:rsidRPr="00F0797C">
        <w:rPr>
          <w:rFonts w:ascii="Arial Narrow" w:hAnsi="Arial Narrow"/>
          <w:sz w:val="24"/>
          <w:szCs w:val="24"/>
        </w:rPr>
        <w:t xml:space="preserve"> </w:t>
      </w:r>
      <w:r w:rsidRPr="00F0797C">
        <w:rPr>
          <w:rFonts w:ascii="Arial Narrow" w:eastAsia="Times New Roman" w:hAnsi="Arial Narrow" w:cs="Times New Roman"/>
          <w:sz w:val="24"/>
          <w:szCs w:val="24"/>
        </w:rPr>
        <w:t xml:space="preserve"> of</w:t>
      </w:r>
      <w:proofErr w:type="gramEnd"/>
      <w:r w:rsidRPr="00F0797C">
        <w:rPr>
          <w:rFonts w:ascii="Arial Narrow" w:eastAsia="Times New Roman" w:hAnsi="Arial Narrow" w:cs="Times New Roman"/>
          <w:sz w:val="24"/>
          <w:szCs w:val="24"/>
        </w:rPr>
        <w:t xml:space="preserve"> this integrative approach. While the </w:t>
      </w:r>
      <w:proofErr w:type="spellStart"/>
      <w:r w:rsidRPr="00F0797C">
        <w:rPr>
          <w:rFonts w:ascii="Arial Narrow" w:eastAsia="Times New Roman" w:hAnsi="Arial Narrow" w:cs="Times New Roman"/>
          <w:sz w:val="24"/>
          <w:szCs w:val="24"/>
        </w:rPr>
        <w:t>organisation</w:t>
      </w:r>
      <w:proofErr w:type="spellEnd"/>
      <w:r w:rsidRPr="00F0797C">
        <w:rPr>
          <w:rFonts w:ascii="Arial Narrow" w:eastAsia="Times New Roman" w:hAnsi="Arial Narrow" w:cs="Times New Roman"/>
          <w:sz w:val="24"/>
          <w:szCs w:val="24"/>
        </w:rPr>
        <w:t xml:space="preserve"> </w:t>
      </w:r>
      <w:r w:rsidR="00717802" w:rsidRPr="00F0797C">
        <w:rPr>
          <w:rFonts w:ascii="Arial Narrow" w:hAnsi="Arial Narrow"/>
          <w:sz w:val="24"/>
          <w:szCs w:val="24"/>
        </w:rPr>
        <w:t>Keeps</w:t>
      </w:r>
      <w:r w:rsidR="00717802" w:rsidRPr="00F0797C">
        <w:rPr>
          <w:rFonts w:ascii="Arial Narrow" w:eastAsia="Times New Roman" w:hAnsi="Arial Narrow" w:cs="Times New Roman"/>
          <w:sz w:val="24"/>
          <w:szCs w:val="24"/>
        </w:rPr>
        <w:t xml:space="preserve"> </w:t>
      </w:r>
      <w:r w:rsidRPr="00F0797C">
        <w:rPr>
          <w:rFonts w:ascii="Arial Narrow" w:eastAsia="Times New Roman" w:hAnsi="Arial Narrow" w:cs="Times New Roman"/>
          <w:sz w:val="24"/>
          <w:szCs w:val="24"/>
        </w:rPr>
        <w:t xml:space="preserve">formal hierarchies, reporting lines, and performance management systems, these structural elements are increasingly embedded within a culture that </w:t>
      </w:r>
      <w:r w:rsidR="003D4E04" w:rsidRPr="00F0797C">
        <w:rPr>
          <w:rFonts w:ascii="Arial Narrow" w:hAnsi="Arial Narrow"/>
          <w:sz w:val="24"/>
          <w:szCs w:val="24"/>
        </w:rPr>
        <w:t>p</w:t>
      </w:r>
      <w:r w:rsidR="003D4E04" w:rsidRPr="00F0797C">
        <w:rPr>
          <w:rFonts w:ascii="Arial Narrow" w:hAnsi="Arial Narrow"/>
          <w:sz w:val="24"/>
          <w:szCs w:val="24"/>
        </w:rPr>
        <w:t>rivilege</w:t>
      </w:r>
      <w:r w:rsidR="003D4E04" w:rsidRPr="00F0797C">
        <w:rPr>
          <w:rFonts w:ascii="Arial Narrow" w:eastAsia="Times New Roman" w:hAnsi="Arial Narrow" w:cs="Times New Roman"/>
          <w:sz w:val="24"/>
          <w:szCs w:val="24"/>
        </w:rPr>
        <w:t xml:space="preserve">s </w:t>
      </w:r>
      <w:r w:rsidRPr="00F0797C">
        <w:rPr>
          <w:rFonts w:ascii="Arial Narrow" w:eastAsia="Times New Roman" w:hAnsi="Arial Narrow" w:cs="Times New Roman"/>
          <w:sz w:val="24"/>
          <w:szCs w:val="24"/>
        </w:rPr>
        <w:t xml:space="preserve">learning, experimentation, collaboration, and shared purpose. This demonstrates that management evolution does not require abandoning traditional principles, but rather </w:t>
      </w:r>
      <w:r w:rsidR="003D4E04" w:rsidRPr="00F0797C">
        <w:rPr>
          <w:rFonts w:ascii="Arial Narrow" w:hAnsi="Arial Narrow"/>
          <w:sz w:val="24"/>
          <w:szCs w:val="24"/>
        </w:rPr>
        <w:t>r</w:t>
      </w:r>
      <w:r w:rsidR="003D4E04" w:rsidRPr="00F0797C">
        <w:rPr>
          <w:rFonts w:ascii="Arial Narrow" w:hAnsi="Arial Narrow"/>
          <w:sz w:val="24"/>
          <w:szCs w:val="24"/>
        </w:rPr>
        <w:t>eframing</w:t>
      </w:r>
      <w:r w:rsidR="003D4E04" w:rsidRPr="00F0797C">
        <w:rPr>
          <w:rFonts w:ascii="Arial Narrow" w:eastAsia="Times New Roman" w:hAnsi="Arial Narrow" w:cs="Times New Roman"/>
          <w:sz w:val="24"/>
          <w:szCs w:val="24"/>
        </w:rPr>
        <w:t xml:space="preserve"> </w:t>
      </w:r>
      <w:r w:rsidRPr="00F0797C">
        <w:rPr>
          <w:rFonts w:ascii="Arial Narrow" w:eastAsia="Times New Roman" w:hAnsi="Arial Narrow" w:cs="Times New Roman"/>
          <w:sz w:val="24"/>
          <w:szCs w:val="24"/>
        </w:rPr>
        <w:t xml:space="preserve">them in ways that align with contemporary </w:t>
      </w:r>
      <w:proofErr w:type="spellStart"/>
      <w:r w:rsidRPr="00F0797C">
        <w:rPr>
          <w:rFonts w:ascii="Arial Narrow" w:eastAsia="Times New Roman" w:hAnsi="Arial Narrow" w:cs="Times New Roman"/>
          <w:sz w:val="24"/>
          <w:szCs w:val="24"/>
        </w:rPr>
        <w:t>organisational</w:t>
      </w:r>
      <w:proofErr w:type="spellEnd"/>
      <w:r w:rsidRPr="00F0797C">
        <w:rPr>
          <w:rFonts w:ascii="Arial Narrow" w:eastAsia="Times New Roman" w:hAnsi="Arial Narrow" w:cs="Times New Roman"/>
          <w:sz w:val="24"/>
          <w:szCs w:val="24"/>
        </w:rPr>
        <w:t xml:space="preserve"> needs and values</w:t>
      </w:r>
      <w:r w:rsidRPr="00BC6CF6">
        <w:rPr>
          <w:rFonts w:ascii="Arial Narrow" w:eastAsia="Times New Roman" w:hAnsi="Arial Narrow" w:cs="Times New Roman"/>
          <w:sz w:val="24"/>
          <w:szCs w:val="24"/>
        </w:rPr>
        <w:t>.</w:t>
      </w:r>
    </w:p>
    <w:p w14:paraId="00ACF562" w14:textId="77777777" w:rsidR="00C26EAD" w:rsidRPr="00BC6CF6" w:rsidRDefault="00C26EAD" w:rsidP="00D7028E">
      <w:pPr>
        <w:pStyle w:val="NormalWeb"/>
        <w:rPr>
          <w:rFonts w:ascii="Arial Narrow" w:hAnsi="Arial Narrow"/>
          <w:b/>
          <w:bCs/>
          <w:sz w:val="32"/>
          <w:szCs w:val="32"/>
        </w:rPr>
      </w:pPr>
    </w:p>
    <w:p w14:paraId="79AD3104" w14:textId="0BBDEDAD" w:rsidR="00411825" w:rsidRPr="00143CBE" w:rsidRDefault="00411825" w:rsidP="00411825">
      <w:pPr>
        <w:tabs>
          <w:tab w:val="left" w:pos="7524"/>
        </w:tabs>
        <w:rPr>
          <w:rFonts w:ascii="Arial Narrow" w:hAnsi="Arial Narrow"/>
          <w:b/>
          <w:bCs/>
          <w:sz w:val="24"/>
          <w:szCs w:val="24"/>
        </w:rPr>
      </w:pPr>
      <w:r w:rsidRPr="00143CBE">
        <w:rPr>
          <w:rFonts w:ascii="Arial Narrow" w:hAnsi="Arial Narrow"/>
          <w:b/>
          <w:bCs/>
          <w:sz w:val="24"/>
          <w:szCs w:val="24"/>
        </w:rPr>
        <w:t xml:space="preserve">Influence of </w:t>
      </w:r>
      <w:proofErr w:type="spellStart"/>
      <w:r w:rsidRPr="00143CBE">
        <w:rPr>
          <w:rFonts w:ascii="Arial Narrow" w:hAnsi="Arial Narrow"/>
          <w:b/>
          <w:bCs/>
          <w:sz w:val="24"/>
          <w:szCs w:val="24"/>
        </w:rPr>
        <w:t>Organisational</w:t>
      </w:r>
      <w:proofErr w:type="spellEnd"/>
      <w:r w:rsidRPr="00143CBE">
        <w:rPr>
          <w:rFonts w:ascii="Arial Narrow" w:hAnsi="Arial Narrow"/>
          <w:b/>
          <w:bCs/>
          <w:sz w:val="24"/>
          <w:szCs w:val="24"/>
        </w:rPr>
        <w:t xml:space="preserve"> Culture on the Evolution of Management Theories</w:t>
      </w:r>
      <w:r w:rsidRPr="00143CBE">
        <w:rPr>
          <w:rFonts w:ascii="Arial Narrow" w:hAnsi="Arial Narrow"/>
          <w:b/>
          <w:bCs/>
          <w:sz w:val="24"/>
          <w:szCs w:val="24"/>
        </w:rPr>
        <w:tab/>
      </w:r>
    </w:p>
    <w:p w14:paraId="6FDC87DD" w14:textId="3049D75F" w:rsidR="00EB6E19" w:rsidRPr="00BC6CF6" w:rsidRDefault="00EB6E19" w:rsidP="00EB6E19">
      <w:pPr>
        <w:spacing w:beforeAutospacing="1" w:after="100" w:afterAutospacing="1" w:line="240" w:lineRule="auto"/>
        <w:rPr>
          <w:rFonts w:ascii="Arial Narrow" w:eastAsia="Times New Roman" w:hAnsi="Arial Narrow" w:cs="Times New Roman"/>
          <w:sz w:val="24"/>
          <w:szCs w:val="24"/>
        </w:rPr>
      </w:pP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culture plays a critical role in shaping how management theories are interpreted and enacted in practice. As Schein (2017) argues, culture operates through deeply embedded assumptions that influence </w:t>
      </w:r>
      <w:proofErr w:type="spellStart"/>
      <w:r w:rsidRPr="00BC6CF6">
        <w:rPr>
          <w:rFonts w:ascii="Arial Narrow" w:eastAsia="Times New Roman" w:hAnsi="Arial Narrow" w:cs="Times New Roman"/>
          <w:sz w:val="24"/>
          <w:szCs w:val="24"/>
        </w:rPr>
        <w:t>behaviour</w:t>
      </w:r>
      <w:proofErr w:type="spellEnd"/>
      <w:r w:rsidRPr="00BC6CF6">
        <w:rPr>
          <w:rFonts w:ascii="Arial Narrow" w:eastAsia="Times New Roman" w:hAnsi="Arial Narrow" w:cs="Times New Roman"/>
          <w:sz w:val="24"/>
          <w:szCs w:val="24"/>
        </w:rPr>
        <w:t>, authority, and legitimacy, meaning the same management theory can</w:t>
      </w:r>
      <w:r w:rsidR="00717802" w:rsidRPr="00BC6CF6">
        <w:rPr>
          <w:rFonts w:ascii="Arial Narrow" w:hAnsi="Arial Narrow"/>
        </w:rPr>
        <w:t xml:space="preserve"> g</w:t>
      </w:r>
      <w:r w:rsidR="00717802" w:rsidRPr="00BC6CF6">
        <w:rPr>
          <w:rFonts w:ascii="Arial Narrow" w:hAnsi="Arial Narrow"/>
        </w:rPr>
        <w:t>enerate</w:t>
      </w:r>
      <w:r w:rsidRPr="00BC6CF6">
        <w:rPr>
          <w:rFonts w:ascii="Arial Narrow" w:eastAsia="Times New Roman" w:hAnsi="Arial Narrow" w:cs="Times New Roman"/>
          <w:sz w:val="24"/>
          <w:szCs w:val="24"/>
        </w:rPr>
        <w:t xml:space="preserve"> very different </w:t>
      </w:r>
      <w:r w:rsidR="003F1243" w:rsidRPr="00BC6CF6">
        <w:rPr>
          <w:rFonts w:ascii="Arial Narrow" w:eastAsia="Times New Roman" w:hAnsi="Arial Narrow" w:cs="Times New Roman"/>
          <w:sz w:val="24"/>
          <w:szCs w:val="24"/>
        </w:rPr>
        <w:t>results</w:t>
      </w:r>
      <w:r w:rsidRPr="00BC6CF6">
        <w:rPr>
          <w:rFonts w:ascii="Arial Narrow" w:eastAsia="Times New Roman" w:hAnsi="Arial Narrow" w:cs="Times New Roman"/>
          <w:sz w:val="24"/>
          <w:szCs w:val="24"/>
        </w:rPr>
        <w:t xml:space="preserve"> across contexts.</w:t>
      </w:r>
    </w:p>
    <w:p w14:paraId="7A5509F0" w14:textId="77777777" w:rsidR="00EB6E19" w:rsidRPr="00BC6CF6" w:rsidRDefault="00EB6E19" w:rsidP="00EB6E19">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lastRenderedPageBreak/>
        <w:t xml:space="preserve">From this perspective, the persistence of traditional management practices cannot be explained solely by theoretical inertia. Cultural norms often reinforce hierarchy and control, even when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espouse values such as empowerment or collaboration, limiting the impact of structural reforms in isolation. Cultural transformation therefore acts as a key mediating mechanism through which management ideas are translated into practice.</w:t>
      </w:r>
    </w:p>
    <w:p w14:paraId="009BD5B3" w14:textId="791D3CF1" w:rsidR="00C26EAD" w:rsidRPr="00143CBE" w:rsidRDefault="00EB6E19" w:rsidP="00F75131">
      <w:pPr>
        <w:spacing w:before="100" w:beforeAutospacing="1" w:after="100" w:afterAutospacing="1" w:line="240" w:lineRule="auto"/>
        <w:rPr>
          <w:rFonts w:ascii="Arial Narrow" w:eastAsia="Times New Roman" w:hAnsi="Arial Narrow" w:cs="Times New Roman"/>
          <w:sz w:val="24"/>
          <w:szCs w:val="24"/>
        </w:rPr>
      </w:pPr>
      <w:r w:rsidRPr="00143CBE">
        <w:rPr>
          <w:rFonts w:ascii="Arial Narrow" w:eastAsia="Times New Roman" w:hAnsi="Arial Narrow" w:cs="Times New Roman"/>
          <w:sz w:val="24"/>
          <w:szCs w:val="24"/>
        </w:rPr>
        <w:t xml:space="preserve">Microsoft illustrates this dynamic. Its shift from a “know-it-all” to a “learn-it-all” culture reframed managerial authority around learning and collaboration, enabling existing structures to be used in more developmental and psychologically safe ways. </w:t>
      </w:r>
      <w:r w:rsidR="003F1243" w:rsidRPr="00143CBE">
        <w:rPr>
          <w:rFonts w:ascii="Arial Narrow" w:hAnsi="Arial Narrow" w:cs="Arial"/>
          <w:color w:val="0A0A0A"/>
          <w:sz w:val="24"/>
          <w:szCs w:val="24"/>
          <w:shd w:val="clear" w:color="auto" w:fill="FFFFFF"/>
        </w:rPr>
        <w:t>This transformation is widely credited with Microsoft's resurgence and significant performance improvements.</w:t>
      </w:r>
      <w:r w:rsidR="003F1243" w:rsidRPr="00143CBE">
        <w:rPr>
          <w:rStyle w:val="vkekvd"/>
          <w:rFonts w:ascii="Arial Narrow" w:hAnsi="Arial Narrow" w:cs="Arial"/>
          <w:color w:val="0A0A0A"/>
          <w:sz w:val="24"/>
          <w:szCs w:val="24"/>
          <w:shd w:val="clear" w:color="auto" w:fill="FFFFFF"/>
        </w:rPr>
        <w:t> </w:t>
      </w:r>
    </w:p>
    <w:p w14:paraId="1D42925D" w14:textId="7B1AC862" w:rsidR="006611C3" w:rsidRPr="00143CBE" w:rsidRDefault="00411825" w:rsidP="00F75131">
      <w:pPr>
        <w:pStyle w:val="NormalWeb"/>
        <w:rPr>
          <w:rFonts w:ascii="Arial Narrow" w:hAnsi="Arial Narrow"/>
          <w:b/>
          <w:bCs/>
          <w:sz w:val="28"/>
          <w:szCs w:val="28"/>
        </w:rPr>
      </w:pPr>
      <w:r w:rsidRPr="00143CBE">
        <w:rPr>
          <w:rFonts w:ascii="Arial Narrow" w:hAnsi="Arial Narrow"/>
          <w:b/>
          <w:bCs/>
          <w:sz w:val="28"/>
          <w:szCs w:val="28"/>
        </w:rPr>
        <w:t xml:space="preserve">Challenges of Changing </w:t>
      </w:r>
      <w:proofErr w:type="spellStart"/>
      <w:r w:rsidRPr="00143CBE">
        <w:rPr>
          <w:rFonts w:ascii="Arial Narrow" w:hAnsi="Arial Narrow"/>
          <w:b/>
          <w:bCs/>
          <w:sz w:val="28"/>
          <w:szCs w:val="28"/>
        </w:rPr>
        <w:t>Organisational</w:t>
      </w:r>
      <w:proofErr w:type="spellEnd"/>
      <w:r w:rsidRPr="00143CBE">
        <w:rPr>
          <w:rFonts w:ascii="Arial Narrow" w:hAnsi="Arial Narrow"/>
          <w:b/>
          <w:bCs/>
          <w:sz w:val="28"/>
          <w:szCs w:val="28"/>
        </w:rPr>
        <w:t xml:space="preserve"> Culture</w:t>
      </w:r>
    </w:p>
    <w:p w14:paraId="64325A22" w14:textId="39EECCFA" w:rsidR="006611C3" w:rsidRPr="00BC6CF6" w:rsidRDefault="006611C3" w:rsidP="006611C3">
      <w:pPr>
        <w:spacing w:beforeAutospacing="1" w:after="100" w:afterAutospacing="1" w:line="240" w:lineRule="auto"/>
        <w:rPr>
          <w:rFonts w:ascii="Arial Narrow" w:eastAsia="Times New Roman" w:hAnsi="Arial Narrow" w:cs="Times New Roman"/>
          <w:sz w:val="24"/>
          <w:szCs w:val="24"/>
        </w:rPr>
      </w:pP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culture is notoriously difficult to change because its </w:t>
      </w:r>
      <w:r w:rsidR="003F1243" w:rsidRPr="00BC6CF6">
        <w:rPr>
          <w:rFonts w:ascii="Arial Narrow" w:hAnsi="Arial Narrow"/>
        </w:rPr>
        <w:t>f</w:t>
      </w:r>
      <w:r w:rsidR="003F1243" w:rsidRPr="00BC6CF6">
        <w:rPr>
          <w:rFonts w:ascii="Arial Narrow" w:hAnsi="Arial Narrow"/>
        </w:rPr>
        <w:t>undamental</w:t>
      </w:r>
      <w:r w:rsidR="003F1243"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assumptions are deeply </w:t>
      </w:r>
      <w:r w:rsidR="003F1243" w:rsidRPr="00BC6CF6">
        <w:rPr>
          <w:rFonts w:ascii="Arial Narrow" w:hAnsi="Arial Narrow"/>
        </w:rPr>
        <w:t>Integrated</w:t>
      </w:r>
      <w:r w:rsidR="003F1243"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in routines, power relations, and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identities. As Schein (2017) notes, culture operates at the level of taken-for-granted beliefs, making it resistant to deliberate intervention and often resulting in cynicism or superficial compliance when change is attempted.</w:t>
      </w:r>
    </w:p>
    <w:p w14:paraId="7AB8B1F9" w14:textId="18613D30" w:rsidR="006611C3" w:rsidRPr="00BC6CF6" w:rsidRDefault="006611C3" w:rsidP="006611C3">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A key challenge is the persistence of legacy management systems that contradict espoused cultural values. Performance frameworks frequently continue to reward individual competition and short-term outcomes, even when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promote collaboration, learning, and psychological safety. This </w:t>
      </w:r>
      <w:r w:rsidR="0019393B" w:rsidRPr="00BC6CF6">
        <w:rPr>
          <w:rFonts w:ascii="Arial Narrow" w:hAnsi="Arial Narrow"/>
        </w:rPr>
        <w:t>m</w:t>
      </w:r>
      <w:r w:rsidR="0019393B" w:rsidRPr="00BC6CF6">
        <w:rPr>
          <w:rFonts w:ascii="Arial Narrow" w:hAnsi="Arial Narrow"/>
        </w:rPr>
        <w:t>ismatch</w:t>
      </w:r>
      <w:r w:rsidR="0019393B" w:rsidRPr="00BC6CF6">
        <w:rPr>
          <w:rFonts w:ascii="Arial Narrow" w:eastAsia="Times New Roman" w:hAnsi="Arial Narrow" w:cs="Times New Roman"/>
          <w:sz w:val="24"/>
          <w:szCs w:val="24"/>
        </w:rPr>
        <w:t xml:space="preserve"> </w:t>
      </w:r>
      <w:r w:rsidR="002208DF" w:rsidRPr="00BC6CF6">
        <w:rPr>
          <w:rFonts w:ascii="Arial Narrow" w:hAnsi="Arial Narrow"/>
        </w:rPr>
        <w:t>d</w:t>
      </w:r>
      <w:r w:rsidR="002208DF" w:rsidRPr="00BC6CF6">
        <w:rPr>
          <w:rFonts w:ascii="Arial Narrow" w:hAnsi="Arial Narrow"/>
        </w:rPr>
        <w:t>amages</w:t>
      </w:r>
      <w:r w:rsidR="002208DF"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cultural change by </w:t>
      </w:r>
      <w:r w:rsidR="002208DF" w:rsidRPr="00BC6CF6">
        <w:rPr>
          <w:rFonts w:ascii="Arial Narrow" w:hAnsi="Arial Narrow"/>
        </w:rPr>
        <w:t>c</w:t>
      </w:r>
      <w:r w:rsidR="002208DF" w:rsidRPr="00BC6CF6">
        <w:rPr>
          <w:rFonts w:ascii="Arial Narrow" w:hAnsi="Arial Narrow"/>
        </w:rPr>
        <w:t>ommunicating</w:t>
      </w:r>
      <w:r w:rsidR="002208DF"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that traditional success criteria remain dominant.</w:t>
      </w:r>
    </w:p>
    <w:p w14:paraId="1A90A5AE" w14:textId="07998972" w:rsidR="006611C3" w:rsidRPr="00BC6CF6" w:rsidRDefault="006611C3" w:rsidP="006611C3">
      <w:pPr>
        <w:spacing w:before="100" w:beforeAutospacing="1" w:after="100" w:afterAutospacing="1" w:line="240" w:lineRule="auto"/>
        <w:rPr>
          <w:rFonts w:ascii="Arial Narrow" w:eastAsia="Times New Roman" w:hAnsi="Arial Narrow" w:cs="Times New Roman"/>
          <w:sz w:val="24"/>
          <w:szCs w:val="24"/>
        </w:rPr>
      </w:pPr>
      <w:proofErr w:type="gramStart"/>
      <w:r w:rsidRPr="00BC6CF6">
        <w:rPr>
          <w:rFonts w:ascii="Arial Narrow" w:eastAsia="Times New Roman" w:hAnsi="Arial Narrow" w:cs="Times New Roman"/>
          <w:sz w:val="24"/>
          <w:szCs w:val="24"/>
        </w:rPr>
        <w:t>This  was</w:t>
      </w:r>
      <w:proofErr w:type="gramEnd"/>
      <w:r w:rsidRPr="00BC6CF6">
        <w:rPr>
          <w:rFonts w:ascii="Arial Narrow" w:eastAsia="Times New Roman" w:hAnsi="Arial Narrow" w:cs="Times New Roman"/>
          <w:sz w:val="24"/>
          <w:szCs w:val="24"/>
        </w:rPr>
        <w:t xml:space="preserve"> evident in Microsoft’s former use of forced ranking systems, which fostered internal rivalry and risk aversion despite aspirations for collaboration. Their eventual removal illustrates both the difficulty and the necessity of aligning formal management practices with desired cultural change.</w:t>
      </w:r>
    </w:p>
    <w:p w14:paraId="5792AA62" w14:textId="1937E3CB"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The Microsoft case highlights a broader lesson for contemporary management: cultural change cannot be achieved through symbolic leadership statements or training initiatives alone. It requires sustained alignment across leadership </w:t>
      </w:r>
      <w:proofErr w:type="spellStart"/>
      <w:r w:rsidRPr="00BC6CF6">
        <w:rPr>
          <w:rFonts w:ascii="Arial Narrow" w:eastAsia="Times New Roman" w:hAnsi="Arial Narrow" w:cs="Times New Roman"/>
          <w:sz w:val="24"/>
          <w:szCs w:val="24"/>
        </w:rPr>
        <w:t>behaviours</w:t>
      </w:r>
      <w:proofErr w:type="spellEnd"/>
      <w:r w:rsidRPr="00BC6CF6">
        <w:rPr>
          <w:rFonts w:ascii="Arial Narrow" w:eastAsia="Times New Roman" w:hAnsi="Arial Narrow" w:cs="Times New Roman"/>
          <w:sz w:val="24"/>
          <w:szCs w:val="24"/>
        </w:rPr>
        <w:t xml:space="preserve">, reward and evaluation systems, decision-making processes, and everyday managerial interactions. Without such coherence, contemporary management theories risk remaining </w:t>
      </w:r>
      <w:r w:rsidR="0019393B" w:rsidRPr="00BC6CF6">
        <w:rPr>
          <w:rFonts w:ascii="Arial Narrow" w:hAnsi="Arial Narrow"/>
        </w:rPr>
        <w:t>f</w:t>
      </w:r>
      <w:r w:rsidR="0019393B" w:rsidRPr="00BC6CF6">
        <w:rPr>
          <w:rFonts w:ascii="Arial Narrow" w:hAnsi="Arial Narrow"/>
        </w:rPr>
        <w:t>raming</w:t>
      </w:r>
      <w:r w:rsidR="0019393B" w:rsidRPr="00BC6CF6">
        <w:rPr>
          <w:rFonts w:ascii="Arial Narrow" w:eastAsia="Times New Roman" w:hAnsi="Arial Narrow" w:cs="Times New Roman"/>
          <w:sz w:val="24"/>
          <w:szCs w:val="24"/>
        </w:rPr>
        <w:t xml:space="preserve"> </w:t>
      </w:r>
      <w:r w:rsidR="0019393B" w:rsidRPr="00BC6CF6">
        <w:rPr>
          <w:rFonts w:ascii="Arial Narrow" w:hAnsi="Arial Narrow"/>
        </w:rPr>
        <w:t>i</w:t>
      </w:r>
      <w:r w:rsidR="0019393B" w:rsidRPr="00BC6CF6">
        <w:rPr>
          <w:rFonts w:ascii="Arial Narrow" w:hAnsi="Arial Narrow"/>
        </w:rPr>
        <w:t>mpose upon</w:t>
      </w:r>
      <w:r w:rsidR="0019393B"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fundamentally unchanged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systems.</w:t>
      </w:r>
    </w:p>
    <w:p w14:paraId="64F62B16" w14:textId="77777777" w:rsidR="00D268B8" w:rsidRPr="00BC6CF6" w:rsidRDefault="00D268B8" w:rsidP="00411825">
      <w:pPr>
        <w:pStyle w:val="NormalWeb"/>
        <w:rPr>
          <w:rFonts w:ascii="Arial Narrow" w:hAnsi="Arial Narrow"/>
          <w:b/>
          <w:bCs/>
        </w:rPr>
      </w:pPr>
    </w:p>
    <w:p w14:paraId="7C75F4D9" w14:textId="345E40FF" w:rsidR="00411825" w:rsidRDefault="00411825" w:rsidP="00411825">
      <w:pPr>
        <w:pStyle w:val="NormalWeb"/>
        <w:rPr>
          <w:rFonts w:ascii="Arial Narrow" w:hAnsi="Arial Narrow"/>
          <w:b/>
          <w:bCs/>
          <w:sz w:val="28"/>
          <w:szCs w:val="28"/>
        </w:rPr>
      </w:pPr>
      <w:r w:rsidRPr="00143CBE">
        <w:rPr>
          <w:rFonts w:ascii="Arial Narrow" w:hAnsi="Arial Narrow"/>
          <w:b/>
          <w:bCs/>
          <w:sz w:val="28"/>
          <w:szCs w:val="28"/>
        </w:rPr>
        <w:t>Strategies for Facilitating Cultural Change</w:t>
      </w:r>
    </w:p>
    <w:p w14:paraId="66B590D3" w14:textId="77777777" w:rsidR="00534DA3" w:rsidRPr="00534DA3" w:rsidRDefault="00534DA3" w:rsidP="00534DA3">
      <w:pPr>
        <w:spacing w:after="0" w:line="240" w:lineRule="auto"/>
        <w:rPr>
          <w:rFonts w:ascii="Arial Narrow" w:eastAsia="Times New Roman" w:hAnsi="Arial Narrow" w:cs="Times New Roman"/>
          <w:sz w:val="24"/>
          <w:szCs w:val="24"/>
        </w:rPr>
      </w:pPr>
      <w:r w:rsidRPr="00534DA3">
        <w:rPr>
          <w:rFonts w:ascii="Arial Narrow" w:eastAsia="Times New Roman" w:hAnsi="Arial Narrow" w:cs="Times New Roman"/>
          <w:sz w:val="24"/>
          <w:szCs w:val="24"/>
        </w:rPr>
        <w:t xml:space="preserve">The literature suggests that leadership commitment, continuous communication, and </w:t>
      </w:r>
      <w:proofErr w:type="spellStart"/>
      <w:r w:rsidRPr="00534DA3">
        <w:rPr>
          <w:rFonts w:ascii="Arial Narrow" w:eastAsia="Times New Roman" w:hAnsi="Arial Narrow" w:cs="Times New Roman"/>
          <w:sz w:val="24"/>
          <w:szCs w:val="24"/>
        </w:rPr>
        <w:t>organisational</w:t>
      </w:r>
      <w:proofErr w:type="spellEnd"/>
      <w:r w:rsidRPr="00534DA3">
        <w:rPr>
          <w:rFonts w:ascii="Arial Narrow" w:eastAsia="Times New Roman" w:hAnsi="Arial Narrow" w:cs="Times New Roman"/>
          <w:sz w:val="24"/>
          <w:szCs w:val="24"/>
        </w:rPr>
        <w:t xml:space="preserve"> system and structure alignment with ideals are necessary for cultural change. Leaders who model new </w:t>
      </w:r>
      <w:proofErr w:type="spellStart"/>
      <w:r w:rsidRPr="00534DA3">
        <w:rPr>
          <w:rFonts w:ascii="Arial Narrow" w:eastAsia="Times New Roman" w:hAnsi="Arial Narrow" w:cs="Times New Roman"/>
          <w:sz w:val="24"/>
          <w:szCs w:val="24"/>
        </w:rPr>
        <w:t>behaviours</w:t>
      </w:r>
      <w:proofErr w:type="spellEnd"/>
      <w:r w:rsidRPr="00534DA3">
        <w:rPr>
          <w:rFonts w:ascii="Arial Narrow" w:eastAsia="Times New Roman" w:hAnsi="Arial Narrow" w:cs="Times New Roman"/>
          <w:sz w:val="24"/>
          <w:szCs w:val="24"/>
        </w:rPr>
        <w:t xml:space="preserve"> and show via everyday actions and decisions that alternative management techniques are genuine and respected are more likely to succeed than those who rely solely on formal statements or aspirational vision documents.</w:t>
      </w:r>
    </w:p>
    <w:p w14:paraId="1EF0569F" w14:textId="77777777" w:rsidR="00534DA3" w:rsidRPr="00534DA3" w:rsidRDefault="00534DA3" w:rsidP="00411825">
      <w:pPr>
        <w:pStyle w:val="NormalWeb"/>
        <w:rPr>
          <w:rFonts w:ascii="Arial Narrow" w:hAnsi="Arial Narrow"/>
          <w:b/>
          <w:bCs/>
        </w:rPr>
      </w:pPr>
    </w:p>
    <w:p w14:paraId="4156D510" w14:textId="563BAF24"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lastRenderedPageBreak/>
        <w:t xml:space="preserve">Leadership </w:t>
      </w:r>
      <w:proofErr w:type="spellStart"/>
      <w:r w:rsidRPr="00BC6CF6">
        <w:rPr>
          <w:rFonts w:ascii="Arial Narrow" w:eastAsia="Times New Roman" w:hAnsi="Arial Narrow" w:cs="Times New Roman"/>
          <w:sz w:val="24"/>
          <w:szCs w:val="24"/>
        </w:rPr>
        <w:t>behaviour</w:t>
      </w:r>
      <w:proofErr w:type="spellEnd"/>
      <w:r w:rsidRPr="00BC6CF6">
        <w:rPr>
          <w:rFonts w:ascii="Arial Narrow" w:eastAsia="Times New Roman" w:hAnsi="Arial Narrow" w:cs="Times New Roman"/>
          <w:sz w:val="24"/>
          <w:szCs w:val="24"/>
        </w:rPr>
        <w:t xml:space="preserve"> plays </w:t>
      </w:r>
      <w:proofErr w:type="spellStart"/>
      <w:proofErr w:type="gramStart"/>
      <w:r w:rsidRPr="00BC6CF6">
        <w:rPr>
          <w:rFonts w:ascii="Arial Narrow" w:eastAsia="Times New Roman" w:hAnsi="Arial Narrow" w:cs="Times New Roman"/>
          <w:sz w:val="24"/>
          <w:szCs w:val="24"/>
        </w:rPr>
        <w:t>a</w:t>
      </w:r>
      <w:proofErr w:type="spellEnd"/>
      <w:proofErr w:type="gramEnd"/>
      <w:r w:rsidRPr="00BC6CF6">
        <w:rPr>
          <w:rFonts w:ascii="Arial Narrow" w:eastAsia="Times New Roman" w:hAnsi="Arial Narrow" w:cs="Times New Roman"/>
          <w:sz w:val="24"/>
          <w:szCs w:val="24"/>
        </w:rPr>
        <w:t xml:space="preserve"> </w:t>
      </w:r>
      <w:r w:rsidR="00B73747" w:rsidRPr="00BC6CF6">
        <w:rPr>
          <w:rFonts w:ascii="Arial Narrow" w:hAnsi="Arial Narrow"/>
        </w:rPr>
        <w:t>e</w:t>
      </w:r>
      <w:r w:rsidR="00B73747" w:rsidRPr="00BC6CF6">
        <w:rPr>
          <w:rFonts w:ascii="Arial Narrow" w:hAnsi="Arial Narrow"/>
        </w:rPr>
        <w:t>specially</w:t>
      </w:r>
      <w:r w:rsidR="00B73747"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influential role in </w:t>
      </w:r>
      <w:r w:rsidR="00B73747" w:rsidRPr="00BC6CF6">
        <w:rPr>
          <w:rFonts w:ascii="Arial Narrow" w:eastAsia="Times New Roman" w:hAnsi="Arial Narrow" w:cs="Times New Roman"/>
          <w:sz w:val="24"/>
          <w:szCs w:val="24"/>
        </w:rPr>
        <w:t>defining</w:t>
      </w:r>
      <w:r w:rsidRPr="00BC6CF6">
        <w:rPr>
          <w:rFonts w:ascii="Arial Narrow" w:eastAsia="Times New Roman" w:hAnsi="Arial Narrow" w:cs="Times New Roman"/>
          <w:sz w:val="24"/>
          <w:szCs w:val="24"/>
        </w:rPr>
        <w:t xml:space="preserve"> cultural norms, as employees closely observe how leaders </w:t>
      </w:r>
      <w:proofErr w:type="spellStart"/>
      <w:r w:rsidRPr="00BC6CF6">
        <w:rPr>
          <w:rFonts w:ascii="Arial Narrow" w:eastAsia="Times New Roman" w:hAnsi="Arial Narrow" w:cs="Times New Roman"/>
          <w:sz w:val="24"/>
          <w:szCs w:val="24"/>
        </w:rPr>
        <w:t>prioritise</w:t>
      </w:r>
      <w:proofErr w:type="spellEnd"/>
      <w:r w:rsidRPr="00BC6CF6">
        <w:rPr>
          <w:rFonts w:ascii="Arial Narrow" w:eastAsia="Times New Roman" w:hAnsi="Arial Narrow" w:cs="Times New Roman"/>
          <w:sz w:val="24"/>
          <w:szCs w:val="24"/>
        </w:rPr>
        <w:t xml:space="preserve"> goals, respond to failure, and exercise authority. When leaders consistently enact the values they promote, they help translate abstract cultural aspirations into everyday managerial practice. Conversely, misalignment between leadership </w:t>
      </w:r>
      <w:proofErr w:type="spellStart"/>
      <w:r w:rsidRPr="00BC6CF6">
        <w:rPr>
          <w:rFonts w:ascii="Arial Narrow" w:eastAsia="Times New Roman" w:hAnsi="Arial Narrow" w:cs="Times New Roman"/>
          <w:sz w:val="24"/>
          <w:szCs w:val="24"/>
        </w:rPr>
        <w:t>behaviour</w:t>
      </w:r>
      <w:proofErr w:type="spellEnd"/>
      <w:r w:rsidRPr="00BC6CF6">
        <w:rPr>
          <w:rFonts w:ascii="Arial Narrow" w:eastAsia="Times New Roman" w:hAnsi="Arial Narrow" w:cs="Times New Roman"/>
          <w:sz w:val="24"/>
          <w:szCs w:val="24"/>
        </w:rPr>
        <w:t xml:space="preserve"> and stated values can undermine trust </w:t>
      </w:r>
      <w:r w:rsidRPr="00143CBE">
        <w:rPr>
          <w:rFonts w:ascii="Arial Narrow" w:eastAsia="Times New Roman" w:hAnsi="Arial Narrow" w:cs="Times New Roman"/>
          <w:sz w:val="24"/>
          <w:szCs w:val="24"/>
        </w:rPr>
        <w:t>and reinforce existing assumptions.</w:t>
      </w:r>
      <w:r w:rsidR="00493A84" w:rsidRPr="00143CBE">
        <w:rPr>
          <w:rFonts w:ascii="Arial Narrow" w:hAnsi="Arial Narrow" w:cs="Arial"/>
          <w:sz w:val="24"/>
          <w:szCs w:val="24"/>
          <w:shd w:val="clear" w:color="auto" w:fill="FFFFFF"/>
        </w:rPr>
        <w:t xml:space="preserve"> </w:t>
      </w:r>
      <w:r w:rsidR="00493A84" w:rsidRPr="00143CBE">
        <w:rPr>
          <w:rFonts w:ascii="Arial Narrow" w:hAnsi="Arial Narrow" w:cs="Arial"/>
          <w:sz w:val="24"/>
          <w:szCs w:val="24"/>
          <w:shd w:val="clear" w:color="auto" w:fill="FFFFFF"/>
        </w:rPr>
        <w:t xml:space="preserve">Leadership </w:t>
      </w:r>
      <w:proofErr w:type="spellStart"/>
      <w:r w:rsidR="00493A84" w:rsidRPr="00143CBE">
        <w:rPr>
          <w:rFonts w:ascii="Arial Narrow" w:hAnsi="Arial Narrow" w:cs="Arial"/>
          <w:sz w:val="24"/>
          <w:szCs w:val="24"/>
          <w:shd w:val="clear" w:color="auto" w:fill="FFFFFF"/>
        </w:rPr>
        <w:t>behaviours</w:t>
      </w:r>
      <w:proofErr w:type="spellEnd"/>
      <w:r w:rsidR="00493A84" w:rsidRPr="00143CBE">
        <w:rPr>
          <w:rFonts w:ascii="Arial Narrow" w:hAnsi="Arial Narrow" w:cs="Arial"/>
          <w:sz w:val="24"/>
          <w:szCs w:val="24"/>
          <w:shd w:val="clear" w:color="auto" w:fill="FFFFFF"/>
        </w:rPr>
        <w:t xml:space="preserve"> set the foundation for company culture. By embodying</w:t>
      </w:r>
      <w:r w:rsidR="00493A84" w:rsidRPr="00BC6CF6">
        <w:rPr>
          <w:rFonts w:ascii="Arial Narrow" w:hAnsi="Arial Narrow" w:cs="Arial"/>
          <w:shd w:val="clear" w:color="auto" w:fill="FFFFFF"/>
        </w:rPr>
        <w:t xml:space="preserve"> </w:t>
      </w:r>
      <w:r w:rsidR="00493A84" w:rsidRPr="00143CBE">
        <w:rPr>
          <w:rFonts w:ascii="Arial Narrow" w:hAnsi="Arial Narrow" w:cs="Arial"/>
          <w:sz w:val="24"/>
          <w:szCs w:val="24"/>
          <w:shd w:val="clear" w:color="auto" w:fill="FFFFFF"/>
        </w:rPr>
        <w:t>values such as integrity, transparency, and inclusivity, leaders can build trust and establish a culture of respect, accountability, and innovation</w:t>
      </w:r>
      <w:r w:rsidR="00493A84" w:rsidRPr="00BC6CF6">
        <w:rPr>
          <w:rFonts w:ascii="Arial Narrow" w:hAnsi="Arial Narrow" w:cs="Arial"/>
          <w:shd w:val="clear" w:color="auto" w:fill="FFFFFF"/>
        </w:rPr>
        <w:t>.</w:t>
      </w:r>
    </w:p>
    <w:p w14:paraId="3B38A4D9" w14:textId="1972AD1D"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In the case of Microsoft, leadership communication during the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transformation consistently </w:t>
      </w:r>
      <w:proofErr w:type="spellStart"/>
      <w:r w:rsidRPr="00BC6CF6">
        <w:rPr>
          <w:rFonts w:ascii="Arial Narrow" w:eastAsia="Times New Roman" w:hAnsi="Arial Narrow" w:cs="Times New Roman"/>
          <w:sz w:val="24"/>
          <w:szCs w:val="24"/>
        </w:rPr>
        <w:t>emphasised</w:t>
      </w:r>
      <w:proofErr w:type="spellEnd"/>
      <w:r w:rsidRPr="00BC6CF6">
        <w:rPr>
          <w:rFonts w:ascii="Arial Narrow" w:eastAsia="Times New Roman" w:hAnsi="Arial Narrow" w:cs="Times New Roman"/>
          <w:sz w:val="24"/>
          <w:szCs w:val="24"/>
        </w:rPr>
        <w:t xml:space="preserve"> learning, empathy, and collaboration. Managers were encouraged to adopt a coaching-oriented approach, supporting employee development and experimentation rather than relying</w:t>
      </w:r>
      <w:r w:rsidR="00534DA3">
        <w:rPr>
          <w:rFonts w:ascii="Arial Narrow" w:eastAsia="Times New Roman" w:hAnsi="Arial Narrow" w:cs="Times New Roman"/>
          <w:sz w:val="24"/>
          <w:szCs w:val="24"/>
        </w:rPr>
        <w:t xml:space="preserve"> </w:t>
      </w:r>
      <w:proofErr w:type="gramStart"/>
      <w:r w:rsidR="00534DA3">
        <w:rPr>
          <w:rFonts w:ascii="Arial Narrow" w:eastAsia="Times New Roman" w:hAnsi="Arial Narrow" w:cs="Times New Roman"/>
          <w:sz w:val="24"/>
          <w:szCs w:val="24"/>
        </w:rPr>
        <w:t xml:space="preserve">on </w:t>
      </w:r>
      <w:r w:rsidRPr="00BC6CF6">
        <w:rPr>
          <w:rFonts w:ascii="Arial Narrow" w:eastAsia="Times New Roman" w:hAnsi="Arial Narrow" w:cs="Times New Roman"/>
          <w:sz w:val="24"/>
          <w:szCs w:val="24"/>
        </w:rPr>
        <w:t xml:space="preserve"> primarily</w:t>
      </w:r>
      <w:proofErr w:type="gramEnd"/>
      <w:r w:rsidRPr="00BC6CF6">
        <w:rPr>
          <w:rFonts w:ascii="Arial Narrow" w:eastAsia="Times New Roman" w:hAnsi="Arial Narrow" w:cs="Times New Roman"/>
          <w:sz w:val="24"/>
          <w:szCs w:val="24"/>
        </w:rPr>
        <w:t xml:space="preserve"> corrective control. </w:t>
      </w:r>
    </w:p>
    <w:p w14:paraId="0718F11A" w14:textId="5A1E1F38" w:rsidR="00D268B8" w:rsidRPr="00BC6CF6" w:rsidRDefault="00B73747" w:rsidP="00D268B8">
      <w:pPr>
        <w:spacing w:before="100" w:beforeAutospacing="1" w:after="100" w:afterAutospacing="1" w:line="240" w:lineRule="auto"/>
        <w:rPr>
          <w:rFonts w:ascii="Arial Narrow" w:eastAsia="Times New Roman" w:hAnsi="Arial Narrow" w:cs="Times New Roman"/>
          <w:sz w:val="24"/>
          <w:szCs w:val="24"/>
        </w:rPr>
      </w:pPr>
      <w:r w:rsidRPr="00143CBE">
        <w:rPr>
          <w:rFonts w:ascii="Arial Narrow" w:hAnsi="Arial Narrow"/>
          <w:sz w:val="24"/>
          <w:szCs w:val="24"/>
        </w:rPr>
        <w:t>Significantly</w:t>
      </w:r>
      <w:r w:rsidR="00D268B8" w:rsidRPr="00143CBE">
        <w:rPr>
          <w:rFonts w:ascii="Arial Narrow" w:eastAsia="Times New Roman" w:hAnsi="Arial Narrow" w:cs="Times New Roman"/>
          <w:sz w:val="24"/>
          <w:szCs w:val="24"/>
        </w:rPr>
        <w:t>,</w:t>
      </w:r>
      <w:r w:rsidR="00D268B8" w:rsidRPr="00BC6CF6">
        <w:rPr>
          <w:rFonts w:ascii="Arial Narrow" w:eastAsia="Times New Roman" w:hAnsi="Arial Narrow" w:cs="Times New Roman"/>
          <w:sz w:val="24"/>
          <w:szCs w:val="24"/>
        </w:rPr>
        <w:t xml:space="preserve"> cultural change efforts were reinforced through modifications to performance management and career development </w:t>
      </w:r>
      <w:proofErr w:type="gramStart"/>
      <w:r w:rsidR="00D268B8" w:rsidRPr="00BC6CF6">
        <w:rPr>
          <w:rFonts w:ascii="Arial Narrow" w:eastAsia="Times New Roman" w:hAnsi="Arial Narrow" w:cs="Times New Roman"/>
          <w:sz w:val="24"/>
          <w:szCs w:val="24"/>
        </w:rPr>
        <w:t>systems..</w:t>
      </w:r>
      <w:proofErr w:type="gramEnd"/>
      <w:r w:rsidR="00D268B8" w:rsidRPr="00BC6CF6">
        <w:rPr>
          <w:rFonts w:ascii="Arial Narrow" w:eastAsia="Times New Roman" w:hAnsi="Arial Narrow" w:cs="Times New Roman"/>
          <w:sz w:val="24"/>
          <w:szCs w:val="24"/>
        </w:rPr>
        <w:t xml:space="preserve"> This alignment between cultural aspirations and formal management systems helped embed contemporary management principles within existing </w:t>
      </w:r>
      <w:proofErr w:type="spellStart"/>
      <w:r w:rsidR="00D268B8" w:rsidRPr="00BC6CF6">
        <w:rPr>
          <w:rFonts w:ascii="Arial Narrow" w:eastAsia="Times New Roman" w:hAnsi="Arial Narrow" w:cs="Times New Roman"/>
          <w:sz w:val="24"/>
          <w:szCs w:val="24"/>
        </w:rPr>
        <w:t>organisational</w:t>
      </w:r>
      <w:proofErr w:type="spellEnd"/>
      <w:r w:rsidR="00D268B8" w:rsidRPr="00BC6CF6">
        <w:rPr>
          <w:rFonts w:ascii="Arial Narrow" w:eastAsia="Times New Roman" w:hAnsi="Arial Narrow" w:cs="Times New Roman"/>
          <w:sz w:val="24"/>
          <w:szCs w:val="24"/>
        </w:rPr>
        <w:t xml:space="preserve"> structures, increasing the durability and credibility of cultural change.</w:t>
      </w:r>
    </w:p>
    <w:p w14:paraId="065AFC04" w14:textId="77777777" w:rsidR="00D268B8" w:rsidRPr="00143CBE" w:rsidRDefault="00D268B8" w:rsidP="00411825">
      <w:pPr>
        <w:pStyle w:val="NormalWeb"/>
        <w:rPr>
          <w:rFonts w:ascii="Arial Narrow" w:hAnsi="Arial Narrow"/>
          <w:b/>
          <w:bCs/>
          <w:sz w:val="28"/>
          <w:szCs w:val="28"/>
        </w:rPr>
      </w:pPr>
    </w:p>
    <w:p w14:paraId="443BF397" w14:textId="4D3A5DD0" w:rsidR="00411825" w:rsidRPr="00143CBE" w:rsidRDefault="00411825" w:rsidP="00411825">
      <w:pPr>
        <w:pStyle w:val="NormalWeb"/>
        <w:rPr>
          <w:rFonts w:ascii="Arial Narrow" w:hAnsi="Arial Narrow"/>
          <w:b/>
          <w:bCs/>
          <w:sz w:val="28"/>
          <w:szCs w:val="28"/>
        </w:rPr>
      </w:pPr>
      <w:r w:rsidRPr="00143CBE">
        <w:rPr>
          <w:rFonts w:ascii="Arial Narrow" w:hAnsi="Arial Narrow"/>
          <w:b/>
          <w:bCs/>
          <w:sz w:val="28"/>
          <w:szCs w:val="28"/>
        </w:rPr>
        <w:t>Case Illustration: Microsoft’s Cultural and Managerial Integration</w:t>
      </w:r>
    </w:p>
    <w:p w14:paraId="4CED4713" w14:textId="77777777"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143CBE">
        <w:rPr>
          <w:rFonts w:ascii="Arial Narrow" w:eastAsia="Times New Roman" w:hAnsi="Arial Narrow" w:cs="Times New Roman"/>
          <w:sz w:val="24"/>
          <w:szCs w:val="24"/>
        </w:rPr>
        <w:t>Microsoft’</w:t>
      </w:r>
      <w:r w:rsidRPr="00BC6CF6">
        <w:rPr>
          <w:rFonts w:ascii="Arial Narrow" w:eastAsia="Times New Roman" w:hAnsi="Arial Narrow" w:cs="Times New Roman"/>
          <w:sz w:val="24"/>
          <w:szCs w:val="24"/>
        </w:rPr>
        <w:t xml:space="preserve">s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evolution illustrates how traditional and contemporary management theories can be integrated to address the demands of modern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life. Rather than abandoning hierarchy, planning, or accountability, the </w:t>
      </w:r>
      <w:proofErr w:type="spellStart"/>
      <w:r w:rsidRPr="00BC6CF6">
        <w:rPr>
          <w:rFonts w:ascii="Arial Narrow" w:eastAsia="Times New Roman" w:hAnsi="Arial Narrow" w:cs="Times New Roman"/>
          <w:sz w:val="24"/>
          <w:szCs w:val="24"/>
        </w:rPr>
        <w:t>organisation</w:t>
      </w:r>
      <w:proofErr w:type="spellEnd"/>
      <w:r w:rsidRPr="00BC6CF6">
        <w:rPr>
          <w:rFonts w:ascii="Arial Narrow" w:eastAsia="Times New Roman" w:hAnsi="Arial Narrow" w:cs="Times New Roman"/>
          <w:sz w:val="24"/>
          <w:szCs w:val="24"/>
        </w:rPr>
        <w:t xml:space="preserve"> reframed these structural elements within a cultural context that </w:t>
      </w:r>
      <w:proofErr w:type="spellStart"/>
      <w:r w:rsidRPr="00BC6CF6">
        <w:rPr>
          <w:rFonts w:ascii="Arial Narrow" w:eastAsia="Times New Roman" w:hAnsi="Arial Narrow" w:cs="Times New Roman"/>
          <w:sz w:val="24"/>
          <w:szCs w:val="24"/>
        </w:rPr>
        <w:t>prioritises</w:t>
      </w:r>
      <w:proofErr w:type="spellEnd"/>
      <w:r w:rsidRPr="00BC6CF6">
        <w:rPr>
          <w:rFonts w:ascii="Arial Narrow" w:eastAsia="Times New Roman" w:hAnsi="Arial Narrow" w:cs="Times New Roman"/>
          <w:sz w:val="24"/>
          <w:szCs w:val="24"/>
        </w:rPr>
        <w:t xml:space="preserve"> learning, trust, and adaptability. This approach reflects a pragmatic recognition that stability and flexibility are not mutually exclusive, but must coexist in large, complex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w:t>
      </w:r>
    </w:p>
    <w:p w14:paraId="45CC6FA8" w14:textId="4A9F3E19"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From a theoretical perspective, Microsoft’s transformation aligns with a shift away from a purely mechanistic understanding of </w:t>
      </w:r>
      <w:proofErr w:type="spellStart"/>
      <w:r w:rsidRPr="00BC6CF6">
        <w:rPr>
          <w:rFonts w:ascii="Arial Narrow" w:eastAsia="Times New Roman" w:hAnsi="Arial Narrow" w:cs="Times New Roman"/>
          <w:sz w:val="24"/>
          <w:szCs w:val="24"/>
        </w:rPr>
        <w:t>organisation</w:t>
      </w:r>
      <w:proofErr w:type="spellEnd"/>
      <w:r w:rsidRPr="00BC6CF6">
        <w:rPr>
          <w:rFonts w:ascii="Arial Narrow" w:eastAsia="Times New Roman" w:hAnsi="Arial Narrow" w:cs="Times New Roman"/>
          <w:sz w:val="24"/>
          <w:szCs w:val="24"/>
        </w:rPr>
        <w:t xml:space="preserve"> toward more organic and cultural metaphors, as articulated by </w:t>
      </w:r>
      <w:r w:rsidRPr="00143CBE">
        <w:rPr>
          <w:rFonts w:ascii="Arial Narrow" w:eastAsia="Times New Roman" w:hAnsi="Arial Narrow" w:cs="Times New Roman"/>
          <w:sz w:val="24"/>
          <w:szCs w:val="24"/>
        </w:rPr>
        <w:t>Gareth Morgan</w:t>
      </w:r>
      <w:r w:rsidRPr="00BC6CF6">
        <w:rPr>
          <w:rFonts w:ascii="Arial Narrow" w:eastAsia="Times New Roman" w:hAnsi="Arial Narrow" w:cs="Times New Roman"/>
          <w:sz w:val="24"/>
          <w:szCs w:val="24"/>
        </w:rPr>
        <w:t xml:space="preserve"> (2006). At the same time, the </w:t>
      </w:r>
      <w:proofErr w:type="spellStart"/>
      <w:r w:rsidRPr="00BC6CF6">
        <w:rPr>
          <w:rFonts w:ascii="Arial Narrow" w:eastAsia="Times New Roman" w:hAnsi="Arial Narrow" w:cs="Times New Roman"/>
          <w:sz w:val="24"/>
          <w:szCs w:val="24"/>
        </w:rPr>
        <w:t>organisation</w:t>
      </w:r>
      <w:proofErr w:type="spellEnd"/>
      <w:r w:rsidRPr="00BC6CF6">
        <w:rPr>
          <w:rFonts w:ascii="Arial Narrow" w:eastAsia="Times New Roman" w:hAnsi="Arial Narrow" w:cs="Times New Roman"/>
          <w:sz w:val="24"/>
          <w:szCs w:val="24"/>
        </w:rPr>
        <w:t xml:space="preserve"> did not fully relinquish its structural </w:t>
      </w:r>
      <w:proofErr w:type="spellStart"/>
      <w:proofErr w:type="gramStart"/>
      <w:r w:rsidRPr="00BC6CF6">
        <w:rPr>
          <w:rFonts w:ascii="Arial Narrow" w:eastAsia="Times New Roman" w:hAnsi="Arial Narrow" w:cs="Times New Roman"/>
          <w:sz w:val="24"/>
          <w:szCs w:val="24"/>
        </w:rPr>
        <w:t>foundations.</w:t>
      </w:r>
      <w:r w:rsidR="002C7B3A">
        <w:rPr>
          <w:rFonts w:ascii="Arial Narrow" w:eastAsia="Times New Roman" w:hAnsi="Arial Narrow" w:cs="Times New Roman"/>
          <w:sz w:val="24"/>
          <w:szCs w:val="24"/>
        </w:rPr>
        <w:t>Previous</w:t>
      </w:r>
      <w:proofErr w:type="spellEnd"/>
      <w:proofErr w:type="gramEnd"/>
      <w:r w:rsidRPr="00BC6CF6">
        <w:rPr>
          <w:rFonts w:ascii="Arial Narrow" w:eastAsia="Times New Roman" w:hAnsi="Arial Narrow" w:cs="Times New Roman"/>
          <w:sz w:val="24"/>
          <w:szCs w:val="24"/>
        </w:rPr>
        <w:t xml:space="preserve"> reporting lines, governance mechanisms, and performance systems were retained, but their  use were reinterpreted through a learning-oriented cultur</w:t>
      </w:r>
      <w:r w:rsidR="00534DA3">
        <w:rPr>
          <w:rFonts w:ascii="Arial Narrow" w:eastAsia="Times New Roman" w:hAnsi="Arial Narrow" w:cs="Times New Roman"/>
          <w:sz w:val="24"/>
          <w:szCs w:val="24"/>
        </w:rPr>
        <w:t>e</w:t>
      </w:r>
      <w:r w:rsidRPr="00BC6CF6">
        <w:rPr>
          <w:rFonts w:ascii="Arial Narrow" w:eastAsia="Times New Roman" w:hAnsi="Arial Narrow" w:cs="Times New Roman"/>
          <w:sz w:val="24"/>
          <w:szCs w:val="24"/>
        </w:rPr>
        <w:t xml:space="preserve">. This hybridity challenges claims that management has remained unchanged, </w:t>
      </w:r>
      <w:r w:rsidR="00143CBE">
        <w:rPr>
          <w:rFonts w:ascii="Arial Narrow" w:eastAsia="Times New Roman" w:hAnsi="Arial Narrow" w:cs="Times New Roman"/>
          <w:sz w:val="24"/>
          <w:szCs w:val="24"/>
        </w:rPr>
        <w:t>On the other hand</w:t>
      </w:r>
      <w:r w:rsidRPr="00BC6CF6">
        <w:rPr>
          <w:rFonts w:ascii="Arial Narrow" w:eastAsia="Times New Roman" w:hAnsi="Arial Narrow" w:cs="Times New Roman"/>
          <w:sz w:val="24"/>
          <w:szCs w:val="24"/>
        </w:rPr>
        <w:t xml:space="preserve"> also acknowledging the enduring influence of traditional paradigms.</w:t>
      </w:r>
    </w:p>
    <w:p w14:paraId="4EE44C02" w14:textId="29F61DB3" w:rsidR="00D268B8" w:rsidRPr="00143CBE" w:rsidRDefault="00D268B8" w:rsidP="00D268B8">
      <w:pPr>
        <w:spacing w:before="100" w:beforeAutospacing="1" w:after="100" w:afterAutospacing="1" w:line="240" w:lineRule="auto"/>
        <w:rPr>
          <w:rFonts w:ascii="Arial Narrow" w:eastAsia="Times New Roman" w:hAnsi="Arial Narrow" w:cs="Times New Roman"/>
          <w:sz w:val="24"/>
          <w:szCs w:val="24"/>
        </w:rPr>
      </w:pPr>
      <w:r w:rsidRPr="00143CBE">
        <w:rPr>
          <w:rFonts w:ascii="Arial Narrow" w:eastAsia="Times New Roman" w:hAnsi="Arial Narrow" w:cs="Times New Roman"/>
          <w:sz w:val="24"/>
          <w:szCs w:val="24"/>
        </w:rPr>
        <w:t xml:space="preserve">Microsoft’s experience is therefore best understood not as a </w:t>
      </w:r>
      <w:r w:rsidR="001B31A0" w:rsidRPr="00143CBE">
        <w:rPr>
          <w:rFonts w:ascii="Arial Narrow" w:hAnsi="Arial Narrow"/>
          <w:sz w:val="24"/>
          <w:szCs w:val="24"/>
        </w:rPr>
        <w:t>b</w:t>
      </w:r>
      <w:r w:rsidR="001B31A0" w:rsidRPr="00143CBE">
        <w:rPr>
          <w:rFonts w:ascii="Arial Narrow" w:hAnsi="Arial Narrow"/>
          <w:sz w:val="24"/>
          <w:szCs w:val="24"/>
        </w:rPr>
        <w:t>reak</w:t>
      </w:r>
      <w:r w:rsidR="001B31A0"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 xml:space="preserve">with nineteenth-century management theory, but as a form of </w:t>
      </w:r>
      <w:r w:rsidRPr="00143CBE">
        <w:rPr>
          <w:rFonts w:ascii="Arial Narrow" w:eastAsia="Times New Roman" w:hAnsi="Arial Narrow" w:cs="Times New Roman"/>
          <w:i/>
          <w:iCs/>
          <w:sz w:val="24"/>
          <w:szCs w:val="24"/>
        </w:rPr>
        <w:t>adaptive</w:t>
      </w:r>
      <w:r w:rsidR="001B31A0" w:rsidRPr="00143CBE">
        <w:rPr>
          <w:rFonts w:ascii="Arial Narrow" w:eastAsia="Times New Roman" w:hAnsi="Arial Narrow" w:cs="Times New Roman"/>
          <w:i/>
          <w:iCs/>
          <w:sz w:val="24"/>
          <w:szCs w:val="24"/>
        </w:rPr>
        <w:t xml:space="preserve"> </w:t>
      </w:r>
      <w:proofErr w:type="gramStart"/>
      <w:r w:rsidR="001B31A0" w:rsidRPr="00143CBE">
        <w:rPr>
          <w:rFonts w:ascii="Arial Narrow" w:eastAsia="Times New Roman" w:hAnsi="Arial Narrow" w:cs="Times New Roman"/>
          <w:i/>
          <w:iCs/>
          <w:sz w:val="24"/>
          <w:szCs w:val="24"/>
        </w:rPr>
        <w:t>on going</w:t>
      </w:r>
      <w:proofErr w:type="gramEnd"/>
      <w:r w:rsidR="001B31A0" w:rsidRPr="00143CBE">
        <w:rPr>
          <w:rFonts w:ascii="Arial Narrow" w:eastAsia="Times New Roman" w:hAnsi="Arial Narrow" w:cs="Times New Roman"/>
          <w:i/>
          <w:iCs/>
          <w:sz w:val="24"/>
          <w:szCs w:val="24"/>
        </w:rPr>
        <w:t xml:space="preserve"> process</w:t>
      </w:r>
      <w:r w:rsidRPr="00143CBE">
        <w:rPr>
          <w:rFonts w:ascii="Arial Narrow" w:eastAsia="Times New Roman" w:hAnsi="Arial Narrow" w:cs="Times New Roman"/>
          <w:sz w:val="24"/>
          <w:szCs w:val="24"/>
        </w:rPr>
        <w:t xml:space="preserve">. Management practices evolved through the selective integration of new ideas—such as psychological safety, growth mindset, and collaborative leadership—into established </w:t>
      </w:r>
      <w:proofErr w:type="spellStart"/>
      <w:r w:rsidRPr="00143CBE">
        <w:rPr>
          <w:rFonts w:ascii="Arial Narrow" w:eastAsia="Times New Roman" w:hAnsi="Arial Narrow" w:cs="Times New Roman"/>
          <w:sz w:val="24"/>
          <w:szCs w:val="24"/>
        </w:rPr>
        <w:t>organisational</w:t>
      </w:r>
      <w:proofErr w:type="spellEnd"/>
      <w:r w:rsidRPr="00143CBE">
        <w:rPr>
          <w:rFonts w:ascii="Arial Narrow" w:eastAsia="Times New Roman" w:hAnsi="Arial Narrow" w:cs="Times New Roman"/>
          <w:sz w:val="24"/>
          <w:szCs w:val="24"/>
        </w:rPr>
        <w:t xml:space="preserve"> frameworks. This process</w:t>
      </w:r>
      <w:r w:rsidR="001B31A0" w:rsidRPr="00143CBE">
        <w:rPr>
          <w:rFonts w:ascii="Arial Narrow" w:hAnsi="Arial Narrow"/>
          <w:sz w:val="24"/>
          <w:szCs w:val="24"/>
        </w:rPr>
        <w:t xml:space="preserve"> i</w:t>
      </w:r>
      <w:r w:rsidR="001B31A0" w:rsidRPr="00143CBE">
        <w:rPr>
          <w:rFonts w:ascii="Arial Narrow" w:hAnsi="Arial Narrow"/>
          <w:sz w:val="24"/>
          <w:szCs w:val="24"/>
        </w:rPr>
        <w:t>dentifies</w:t>
      </w:r>
      <w:r w:rsidRPr="00143CBE">
        <w:rPr>
          <w:rFonts w:ascii="Arial Narrow" w:eastAsia="Times New Roman" w:hAnsi="Arial Narrow" w:cs="Times New Roman"/>
          <w:sz w:val="24"/>
          <w:szCs w:val="24"/>
        </w:rPr>
        <w:t xml:space="preserve"> the role of managerial agency in </w:t>
      </w:r>
      <w:r w:rsidR="001B31A0" w:rsidRPr="00143CBE">
        <w:rPr>
          <w:rFonts w:ascii="Arial Narrow" w:hAnsi="Arial Narrow"/>
          <w:sz w:val="24"/>
          <w:szCs w:val="24"/>
        </w:rPr>
        <w:t>t</w:t>
      </w:r>
      <w:r w:rsidR="001B31A0" w:rsidRPr="00143CBE">
        <w:rPr>
          <w:rFonts w:ascii="Arial Narrow" w:hAnsi="Arial Narrow"/>
          <w:sz w:val="24"/>
          <w:szCs w:val="24"/>
        </w:rPr>
        <w:t>ransforming</w:t>
      </w:r>
      <w:r w:rsidR="001B31A0"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existing structures, rather than simply reproducing or rejecting them.</w:t>
      </w:r>
    </w:p>
    <w:p w14:paraId="2744C99C" w14:textId="47CF2B96"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143CBE">
        <w:rPr>
          <w:rFonts w:ascii="Arial Narrow" w:eastAsia="Times New Roman" w:hAnsi="Arial Narrow" w:cs="Times New Roman"/>
          <w:sz w:val="24"/>
          <w:szCs w:val="24"/>
        </w:rPr>
        <w:t xml:space="preserve">Overall, the Microsoft case supports a more </w:t>
      </w:r>
      <w:r w:rsidR="00BF270B" w:rsidRPr="00143CBE">
        <w:rPr>
          <w:rFonts w:ascii="Arial Narrow" w:hAnsi="Arial Narrow"/>
          <w:sz w:val="24"/>
          <w:szCs w:val="24"/>
        </w:rPr>
        <w:t>r</w:t>
      </w:r>
      <w:r w:rsidR="00BF270B" w:rsidRPr="00143CBE">
        <w:rPr>
          <w:rFonts w:ascii="Arial Narrow" w:hAnsi="Arial Narrow"/>
          <w:sz w:val="24"/>
          <w:szCs w:val="24"/>
        </w:rPr>
        <w:t>efined</w:t>
      </w:r>
      <w:r w:rsidR="00BF270B" w:rsidRPr="00143CBE">
        <w:rPr>
          <w:rFonts w:ascii="Arial Narrow" w:hAnsi="Arial Narrow"/>
          <w:sz w:val="24"/>
          <w:szCs w:val="24"/>
        </w:rPr>
        <w:t xml:space="preserve"> the</w:t>
      </w:r>
      <w:r w:rsidR="00BF270B"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 xml:space="preserve">understanding of management evolution. It </w:t>
      </w:r>
      <w:r w:rsidR="00BF270B" w:rsidRPr="00143CBE">
        <w:rPr>
          <w:rFonts w:ascii="Arial Narrow" w:hAnsi="Arial Narrow"/>
          <w:sz w:val="24"/>
          <w:szCs w:val="24"/>
        </w:rPr>
        <w:t>i</w:t>
      </w:r>
      <w:r w:rsidR="00BF270B" w:rsidRPr="00143CBE">
        <w:rPr>
          <w:rFonts w:ascii="Arial Narrow" w:hAnsi="Arial Narrow"/>
          <w:sz w:val="24"/>
          <w:szCs w:val="24"/>
        </w:rPr>
        <w:t>llustrates</w:t>
      </w:r>
      <w:r w:rsidR="00BF270B"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 xml:space="preserve">that change is shaped by both </w:t>
      </w:r>
      <w:r w:rsidR="00BF270B" w:rsidRPr="00143CBE">
        <w:rPr>
          <w:rFonts w:ascii="Arial Narrow" w:hAnsi="Arial Narrow"/>
          <w:sz w:val="24"/>
          <w:szCs w:val="24"/>
        </w:rPr>
        <w:t>l</w:t>
      </w:r>
      <w:r w:rsidR="00BF270B" w:rsidRPr="00143CBE">
        <w:rPr>
          <w:rFonts w:ascii="Arial Narrow" w:hAnsi="Arial Narrow"/>
          <w:sz w:val="24"/>
          <w:szCs w:val="24"/>
        </w:rPr>
        <w:t>imitation</w:t>
      </w:r>
      <w:r w:rsidR="00BF270B"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and choice: constrained by institutional legacies and structural requirements, yet enabled by leadership</w:t>
      </w:r>
      <w:r w:rsidR="00C152EE" w:rsidRPr="00143CBE">
        <w:rPr>
          <w:rFonts w:ascii="Arial Narrow" w:hAnsi="Arial Narrow"/>
          <w:sz w:val="24"/>
          <w:szCs w:val="24"/>
        </w:rPr>
        <w:t xml:space="preserve"> p</w:t>
      </w:r>
      <w:r w:rsidR="00C152EE" w:rsidRPr="00143CBE">
        <w:rPr>
          <w:rFonts w:ascii="Arial Narrow" w:hAnsi="Arial Narrow"/>
          <w:sz w:val="24"/>
          <w:szCs w:val="24"/>
        </w:rPr>
        <w:t>urpose</w:t>
      </w:r>
      <w:r w:rsidRPr="00143CBE">
        <w:rPr>
          <w:rFonts w:ascii="Arial Narrow" w:eastAsia="Times New Roman" w:hAnsi="Arial Narrow" w:cs="Times New Roman"/>
          <w:sz w:val="24"/>
          <w:szCs w:val="24"/>
        </w:rPr>
        <w:t>, cultural reframing, and strategic</w:t>
      </w:r>
      <w:r w:rsidR="00C152EE" w:rsidRPr="00143CBE">
        <w:rPr>
          <w:rFonts w:ascii="Arial Narrow" w:hAnsi="Arial Narrow"/>
          <w:sz w:val="24"/>
          <w:szCs w:val="24"/>
        </w:rPr>
        <w:t xml:space="preserve"> r</w:t>
      </w:r>
      <w:r w:rsidR="00C152EE" w:rsidRPr="00143CBE">
        <w:rPr>
          <w:rFonts w:ascii="Arial Narrow" w:hAnsi="Arial Narrow"/>
          <w:sz w:val="24"/>
          <w:szCs w:val="24"/>
        </w:rPr>
        <w:t>eframing</w:t>
      </w:r>
      <w:r w:rsidRPr="00143CBE">
        <w:rPr>
          <w:rFonts w:ascii="Arial Narrow" w:eastAsia="Times New Roman" w:hAnsi="Arial Narrow" w:cs="Times New Roman"/>
          <w:sz w:val="24"/>
          <w:szCs w:val="24"/>
        </w:rPr>
        <w:t xml:space="preserve">. In </w:t>
      </w:r>
      <w:r w:rsidRPr="00143CBE">
        <w:rPr>
          <w:rFonts w:ascii="Arial Narrow" w:eastAsia="Times New Roman" w:hAnsi="Arial Narrow" w:cs="Times New Roman"/>
          <w:sz w:val="24"/>
          <w:szCs w:val="24"/>
        </w:rPr>
        <w:lastRenderedPageBreak/>
        <w:t xml:space="preserve">doing so, it </w:t>
      </w:r>
      <w:r w:rsidR="00C152EE" w:rsidRPr="00143CBE">
        <w:rPr>
          <w:rFonts w:ascii="Arial Narrow" w:hAnsi="Arial Narrow"/>
          <w:sz w:val="24"/>
          <w:szCs w:val="24"/>
        </w:rPr>
        <w:t>s</w:t>
      </w:r>
      <w:r w:rsidR="00C152EE" w:rsidRPr="00143CBE">
        <w:rPr>
          <w:rFonts w:ascii="Arial Narrow" w:hAnsi="Arial Narrow"/>
          <w:sz w:val="24"/>
          <w:szCs w:val="24"/>
        </w:rPr>
        <w:t>trengthens</w:t>
      </w:r>
      <w:r w:rsidR="00C152EE"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 xml:space="preserve">the argument that management evolution is best understood as an ongoing, contextually </w:t>
      </w:r>
      <w:r w:rsidR="00C152EE" w:rsidRPr="00143CBE">
        <w:rPr>
          <w:rFonts w:ascii="Arial Narrow" w:hAnsi="Arial Narrow"/>
          <w:sz w:val="24"/>
          <w:szCs w:val="24"/>
        </w:rPr>
        <w:t>i</w:t>
      </w:r>
      <w:r w:rsidR="00C152EE" w:rsidRPr="00143CBE">
        <w:rPr>
          <w:rFonts w:ascii="Arial Narrow" w:hAnsi="Arial Narrow"/>
          <w:sz w:val="24"/>
          <w:szCs w:val="24"/>
        </w:rPr>
        <w:t>ntegrated</w:t>
      </w:r>
      <w:r w:rsidR="00C152EE" w:rsidRPr="00143CBE">
        <w:rPr>
          <w:rFonts w:ascii="Arial Narrow" w:eastAsia="Times New Roman" w:hAnsi="Arial Narrow" w:cs="Times New Roman"/>
          <w:sz w:val="24"/>
          <w:szCs w:val="24"/>
        </w:rPr>
        <w:t xml:space="preserve"> </w:t>
      </w:r>
      <w:r w:rsidRPr="00143CBE">
        <w:rPr>
          <w:rFonts w:ascii="Arial Narrow" w:eastAsia="Times New Roman" w:hAnsi="Arial Narrow" w:cs="Times New Roman"/>
          <w:sz w:val="24"/>
          <w:szCs w:val="24"/>
        </w:rPr>
        <w:t>process of adaptation rather than a linear progression from old to new paradigms</w:t>
      </w:r>
      <w:r w:rsidRPr="00BC6CF6">
        <w:rPr>
          <w:rFonts w:ascii="Arial Narrow" w:eastAsia="Times New Roman" w:hAnsi="Arial Narrow" w:cs="Times New Roman"/>
          <w:sz w:val="24"/>
          <w:szCs w:val="24"/>
        </w:rPr>
        <w:t>.</w:t>
      </w:r>
    </w:p>
    <w:p w14:paraId="6AE4BA89" w14:textId="15897B89" w:rsidR="00D804EB" w:rsidRPr="00BC6CF6" w:rsidRDefault="00D804EB" w:rsidP="00D268B8">
      <w:pPr>
        <w:spacing w:before="100" w:beforeAutospacing="1" w:after="100" w:afterAutospacing="1" w:line="240" w:lineRule="auto"/>
        <w:rPr>
          <w:rFonts w:ascii="Arial Narrow" w:eastAsia="Times New Roman" w:hAnsi="Arial Narrow" w:cs="Times New Roman"/>
          <w:b/>
          <w:bCs/>
          <w:sz w:val="32"/>
          <w:szCs w:val="32"/>
        </w:rPr>
      </w:pPr>
      <w:r w:rsidRPr="00BC6CF6">
        <w:rPr>
          <w:rFonts w:ascii="Arial Narrow" w:eastAsia="Times New Roman" w:hAnsi="Arial Narrow" w:cs="Times New Roman"/>
          <w:b/>
          <w:bCs/>
          <w:sz w:val="32"/>
          <w:szCs w:val="32"/>
        </w:rPr>
        <w:t>Keywords</w:t>
      </w:r>
    </w:p>
    <w:p w14:paraId="5654F15D" w14:textId="2BDF6713" w:rsidR="00D804EB" w:rsidRPr="00143CBE" w:rsidRDefault="00D804EB" w:rsidP="00D268B8">
      <w:pPr>
        <w:spacing w:before="100" w:beforeAutospacing="1" w:after="100" w:afterAutospacing="1" w:line="240" w:lineRule="auto"/>
        <w:rPr>
          <w:rFonts w:ascii="Arial Narrow" w:eastAsia="Times New Roman" w:hAnsi="Arial Narrow" w:cs="Times New Roman"/>
          <w:b/>
          <w:bCs/>
          <w:sz w:val="24"/>
          <w:szCs w:val="24"/>
        </w:rPr>
      </w:pPr>
      <w:r w:rsidRPr="00143CBE">
        <w:rPr>
          <w:rFonts w:ascii="Arial Narrow" w:hAnsi="Arial Narrow"/>
          <w:sz w:val="24"/>
          <w:szCs w:val="24"/>
        </w:rPr>
        <w:t xml:space="preserve">Hybrid management models, </w:t>
      </w:r>
      <w:proofErr w:type="spellStart"/>
      <w:r w:rsidRPr="00143CBE">
        <w:rPr>
          <w:rFonts w:ascii="Arial Narrow" w:hAnsi="Arial Narrow"/>
          <w:sz w:val="24"/>
          <w:szCs w:val="24"/>
        </w:rPr>
        <w:t>organisational</w:t>
      </w:r>
      <w:proofErr w:type="spellEnd"/>
      <w:r w:rsidRPr="00143CBE">
        <w:rPr>
          <w:rFonts w:ascii="Arial Narrow" w:hAnsi="Arial Narrow"/>
          <w:sz w:val="24"/>
          <w:szCs w:val="24"/>
        </w:rPr>
        <w:t xml:space="preserve"> culture, management continuity and change, theory–practice integration, cultural transformation, leadership and values, institutional persistence, Microsoft case study</w:t>
      </w:r>
    </w:p>
    <w:p w14:paraId="532DE481" w14:textId="77777777" w:rsidR="00D268B8" w:rsidRPr="00143CBE" w:rsidRDefault="00D268B8" w:rsidP="00411825">
      <w:pPr>
        <w:pStyle w:val="NormalWeb"/>
        <w:rPr>
          <w:rFonts w:ascii="Arial Narrow" w:hAnsi="Arial Narrow"/>
          <w:b/>
          <w:bCs/>
        </w:rPr>
      </w:pPr>
    </w:p>
    <w:p w14:paraId="568B2479" w14:textId="0D60B022" w:rsidR="00411825" w:rsidRPr="00BC6CF6" w:rsidRDefault="00A26A1A" w:rsidP="00411825">
      <w:pPr>
        <w:pStyle w:val="NormalWeb"/>
        <w:rPr>
          <w:rFonts w:ascii="Arial Narrow" w:hAnsi="Arial Narrow"/>
          <w:sz w:val="32"/>
          <w:szCs w:val="32"/>
        </w:rPr>
      </w:pPr>
      <w:r w:rsidRPr="00BC6CF6">
        <w:rPr>
          <w:rFonts w:ascii="Arial Narrow" w:hAnsi="Arial Narrow"/>
          <w:sz w:val="32"/>
          <w:szCs w:val="32"/>
        </w:rPr>
        <w:t>Theoretical Responses to Contemporary Management Challenges and Critical Rebuttal</w:t>
      </w:r>
    </w:p>
    <w:p w14:paraId="5151BE99" w14:textId="6D60970B" w:rsidR="00A26A1A" w:rsidRPr="00BC6CF6" w:rsidRDefault="00A26A1A" w:rsidP="00411825">
      <w:pPr>
        <w:pStyle w:val="NormalWeb"/>
        <w:rPr>
          <w:rFonts w:ascii="Arial Narrow" w:hAnsi="Arial Narrow"/>
          <w:b/>
          <w:bCs/>
        </w:rPr>
      </w:pPr>
      <w:r w:rsidRPr="00BC6CF6">
        <w:rPr>
          <w:rFonts w:ascii="Arial Narrow" w:hAnsi="Arial Narrow"/>
          <w:b/>
          <w:bCs/>
        </w:rPr>
        <w:t>Theoretical Responses to Contemporary Management Challenges</w:t>
      </w:r>
    </w:p>
    <w:p w14:paraId="3FFC49C9" w14:textId="24E1E4DA" w:rsidR="00D268B8"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Contemporary management theory has increasingly </w:t>
      </w:r>
      <w:r w:rsidR="00507B22" w:rsidRPr="00BC6CF6">
        <w:rPr>
          <w:rFonts w:ascii="Arial Narrow" w:hAnsi="Arial Narrow"/>
        </w:rPr>
        <w:t>i</w:t>
      </w:r>
      <w:r w:rsidR="00507B22" w:rsidRPr="00BC6CF6">
        <w:rPr>
          <w:rFonts w:ascii="Arial Narrow" w:hAnsi="Arial Narrow"/>
        </w:rPr>
        <w:t>ntended to</w:t>
      </w:r>
      <w:r w:rsidR="00507B22"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respond to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environments </w:t>
      </w:r>
      <w:proofErr w:type="spellStart"/>
      <w:r w:rsidRPr="00BC6CF6">
        <w:rPr>
          <w:rFonts w:ascii="Arial Narrow" w:eastAsia="Times New Roman" w:hAnsi="Arial Narrow" w:cs="Times New Roman"/>
          <w:sz w:val="24"/>
          <w:szCs w:val="24"/>
        </w:rPr>
        <w:t>characterised</w:t>
      </w:r>
      <w:proofErr w:type="spellEnd"/>
      <w:r w:rsidRPr="00BC6CF6">
        <w:rPr>
          <w:rFonts w:ascii="Arial Narrow" w:eastAsia="Times New Roman" w:hAnsi="Arial Narrow" w:cs="Times New Roman"/>
          <w:sz w:val="24"/>
          <w:szCs w:val="24"/>
        </w:rPr>
        <w:t xml:space="preserve"> by complexity, rapid change, and uncertainty. In such contexts, traditional linear models of planning, prediction, and control are often ill-suited, as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outcomes are frequently emergent rather than predictable. </w:t>
      </w:r>
      <w:r w:rsidR="002C7B3A">
        <w:rPr>
          <w:rFonts w:ascii="Arial Narrow" w:eastAsia="Times New Roman" w:hAnsi="Arial Narrow" w:cs="Times New Roman"/>
          <w:sz w:val="24"/>
          <w:szCs w:val="24"/>
        </w:rPr>
        <w:t>N</w:t>
      </w:r>
      <w:r w:rsidRPr="00BC6CF6">
        <w:rPr>
          <w:rFonts w:ascii="Arial Narrow" w:eastAsia="Times New Roman" w:hAnsi="Arial Narrow" w:cs="Times New Roman"/>
          <w:sz w:val="24"/>
          <w:szCs w:val="24"/>
        </w:rPr>
        <w:t xml:space="preserve">ewer theoretical perspectives </w:t>
      </w:r>
      <w:proofErr w:type="spellStart"/>
      <w:r w:rsidRPr="00BC6CF6">
        <w:rPr>
          <w:rFonts w:ascii="Arial Narrow" w:eastAsia="Times New Roman" w:hAnsi="Arial Narrow" w:cs="Times New Roman"/>
          <w:sz w:val="24"/>
          <w:szCs w:val="24"/>
        </w:rPr>
        <w:t>emphasise</w:t>
      </w:r>
      <w:proofErr w:type="spellEnd"/>
      <w:r w:rsidRPr="00BC6CF6">
        <w:rPr>
          <w:rFonts w:ascii="Arial Narrow" w:eastAsia="Times New Roman" w:hAnsi="Arial Narrow" w:cs="Times New Roman"/>
          <w:sz w:val="24"/>
          <w:szCs w:val="24"/>
        </w:rPr>
        <w:t xml:space="preserve"> adaptability, learning</w:t>
      </w:r>
      <w:r w:rsidR="002C7B3A">
        <w:rPr>
          <w:rFonts w:ascii="Arial Narrow" w:eastAsia="Times New Roman" w:hAnsi="Arial Narrow" w:cs="Times New Roman"/>
          <w:sz w:val="24"/>
          <w:szCs w:val="24"/>
        </w:rPr>
        <w:t xml:space="preserve"> adjustment</w:t>
      </w:r>
      <w:r w:rsidRPr="00BC6CF6">
        <w:rPr>
          <w:rFonts w:ascii="Arial Narrow" w:eastAsia="Times New Roman" w:hAnsi="Arial Narrow" w:cs="Times New Roman"/>
          <w:sz w:val="24"/>
          <w:szCs w:val="24"/>
        </w:rPr>
        <w:t xml:space="preserve"> and responsiveness alongside, rather than instead of, stability and coordination (Burnes, 2017).</w:t>
      </w:r>
    </w:p>
    <w:p w14:paraId="3438CF71" w14:textId="77777777" w:rsidR="002C7B3A" w:rsidRPr="002C7B3A" w:rsidRDefault="002C7B3A" w:rsidP="002C7B3A">
      <w:pPr>
        <w:spacing w:after="0" w:line="240" w:lineRule="auto"/>
        <w:rPr>
          <w:rFonts w:ascii="Times New Roman" w:eastAsia="Times New Roman" w:hAnsi="Times New Roman" w:cs="Times New Roman"/>
          <w:sz w:val="24"/>
          <w:szCs w:val="24"/>
        </w:rPr>
      </w:pPr>
      <w:r w:rsidRPr="002C7B3A">
        <w:rPr>
          <w:rFonts w:ascii="Times New Roman" w:eastAsia="Times New Roman" w:hAnsi="Times New Roman" w:cs="Times New Roman"/>
          <w:sz w:val="24"/>
          <w:szCs w:val="24"/>
        </w:rPr>
        <w:t xml:space="preserve">Complexity theory addresses these requirements. Based on systems thinking and non-linear dynamics, Ralph D. Stacey views </w:t>
      </w:r>
      <w:proofErr w:type="spellStart"/>
      <w:r w:rsidRPr="002C7B3A">
        <w:rPr>
          <w:rFonts w:ascii="Times New Roman" w:eastAsia="Times New Roman" w:hAnsi="Times New Roman" w:cs="Times New Roman"/>
          <w:sz w:val="24"/>
          <w:szCs w:val="24"/>
        </w:rPr>
        <w:t>organisations</w:t>
      </w:r>
      <w:proofErr w:type="spellEnd"/>
      <w:r w:rsidRPr="002C7B3A">
        <w:rPr>
          <w:rFonts w:ascii="Times New Roman" w:eastAsia="Times New Roman" w:hAnsi="Times New Roman" w:cs="Times New Roman"/>
          <w:sz w:val="24"/>
          <w:szCs w:val="24"/>
        </w:rPr>
        <w:t xml:space="preserve"> as complex adaptive systems where local cooperation rather than administrative control creates order (Stacey, 2011). This paradigm views management as fostering learning, experimentation, and innovation rather than driving </w:t>
      </w:r>
      <w:proofErr w:type="spellStart"/>
      <w:r w:rsidRPr="002C7B3A">
        <w:rPr>
          <w:rFonts w:ascii="Times New Roman" w:eastAsia="Times New Roman" w:hAnsi="Times New Roman" w:cs="Times New Roman"/>
          <w:sz w:val="24"/>
          <w:szCs w:val="24"/>
        </w:rPr>
        <w:t>behaviour</w:t>
      </w:r>
      <w:proofErr w:type="spellEnd"/>
      <w:r w:rsidRPr="002C7B3A">
        <w:rPr>
          <w:rFonts w:ascii="Times New Roman" w:eastAsia="Times New Roman" w:hAnsi="Times New Roman" w:cs="Times New Roman"/>
          <w:sz w:val="24"/>
          <w:szCs w:val="24"/>
        </w:rPr>
        <w:t xml:space="preserve"> towards predefined goals. Relational and situational authority is part of interaction and sense-making.</w:t>
      </w:r>
    </w:p>
    <w:p w14:paraId="6FD8663F" w14:textId="77777777" w:rsidR="002C7B3A" w:rsidRPr="00BC6CF6" w:rsidRDefault="002C7B3A" w:rsidP="00D268B8">
      <w:pPr>
        <w:spacing w:before="100" w:beforeAutospacing="1" w:after="100" w:afterAutospacing="1" w:line="240" w:lineRule="auto"/>
        <w:rPr>
          <w:rFonts w:ascii="Arial Narrow" w:eastAsia="Times New Roman" w:hAnsi="Arial Narrow" w:cs="Times New Roman"/>
          <w:sz w:val="24"/>
          <w:szCs w:val="24"/>
        </w:rPr>
      </w:pPr>
    </w:p>
    <w:p w14:paraId="4D4CD85B" w14:textId="0795ED08"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Similarly, post-bureaucratic theories challenge rigid hierarchical arrangements by </w:t>
      </w:r>
      <w:r w:rsidR="004537AF" w:rsidRPr="00BC6CF6">
        <w:rPr>
          <w:rFonts w:ascii="Arial Narrow" w:hAnsi="Arial Narrow"/>
        </w:rPr>
        <w:t>h</w:t>
      </w:r>
      <w:r w:rsidR="004537AF" w:rsidRPr="00BC6CF6">
        <w:rPr>
          <w:rFonts w:ascii="Arial Narrow" w:hAnsi="Arial Narrow"/>
        </w:rPr>
        <w:t>ighlighting</w:t>
      </w:r>
      <w:r w:rsidR="004537AF"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networks, collaboration, and distributed authority. Rather than relying exclusively on formal roles and rules, post-bureaucratic forms highlight lateral coordination, professional autonomy, and shared accountability (Charles Heckscher &amp; Paul S. Adler, 2006). These </w:t>
      </w:r>
      <w:r w:rsidR="00D96E5E" w:rsidRPr="00BC6CF6">
        <w:rPr>
          <w:rFonts w:ascii="Arial Narrow" w:hAnsi="Arial Narrow"/>
        </w:rPr>
        <w:t>m</w:t>
      </w:r>
      <w:r w:rsidR="00D96E5E" w:rsidRPr="00BC6CF6">
        <w:rPr>
          <w:rFonts w:ascii="Arial Narrow" w:hAnsi="Arial Narrow"/>
        </w:rPr>
        <w:t>ethods</w:t>
      </w:r>
      <w:r w:rsidR="00D96E5E"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seek to reconcile the need for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coherence with demands for flexibility and responsiveness, particularly in knowledge-intensive and innovation-driven settings.</w:t>
      </w:r>
    </w:p>
    <w:p w14:paraId="1815028A" w14:textId="2F71D14D"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Importantly, these theoretical developments do not </w:t>
      </w:r>
      <w:r w:rsidR="00D96E5E" w:rsidRPr="00BC6CF6">
        <w:rPr>
          <w:rFonts w:ascii="Arial Narrow" w:eastAsia="Times New Roman" w:hAnsi="Arial Narrow" w:cs="Times New Roman"/>
          <w:sz w:val="24"/>
          <w:szCs w:val="24"/>
        </w:rPr>
        <w:t xml:space="preserve">support </w:t>
      </w:r>
      <w:r w:rsidRPr="00BC6CF6">
        <w:rPr>
          <w:rFonts w:ascii="Arial Narrow" w:eastAsia="Times New Roman" w:hAnsi="Arial Narrow" w:cs="Times New Roman"/>
          <w:sz w:val="24"/>
          <w:szCs w:val="24"/>
        </w:rPr>
        <w:t xml:space="preserve">the wholesale </w:t>
      </w:r>
      <w:r w:rsidR="00D96E5E" w:rsidRPr="00BC6CF6">
        <w:rPr>
          <w:rFonts w:ascii="Arial Narrow" w:hAnsi="Arial Narrow"/>
        </w:rPr>
        <w:t>w</w:t>
      </w:r>
      <w:r w:rsidR="00D96E5E" w:rsidRPr="00BC6CF6">
        <w:rPr>
          <w:rFonts w:ascii="Arial Narrow" w:hAnsi="Arial Narrow"/>
        </w:rPr>
        <w:t>ithdrawa</w:t>
      </w:r>
      <w:r w:rsidR="00D96E5E" w:rsidRPr="00BC6CF6">
        <w:rPr>
          <w:rFonts w:ascii="Arial Narrow" w:eastAsia="Times New Roman" w:hAnsi="Arial Narrow" w:cs="Times New Roman"/>
          <w:sz w:val="24"/>
          <w:szCs w:val="24"/>
        </w:rPr>
        <w:t xml:space="preserve">l </w:t>
      </w:r>
      <w:r w:rsidRPr="00BC6CF6">
        <w:rPr>
          <w:rFonts w:ascii="Arial Narrow" w:eastAsia="Times New Roman" w:hAnsi="Arial Narrow" w:cs="Times New Roman"/>
          <w:sz w:val="24"/>
          <w:szCs w:val="24"/>
        </w:rPr>
        <w:t xml:space="preserve">of </w:t>
      </w:r>
      <w:proofErr w:type="spellStart"/>
      <w:proofErr w:type="gramStart"/>
      <w:r w:rsidRPr="00BC6CF6">
        <w:rPr>
          <w:rFonts w:ascii="Arial Narrow" w:eastAsia="Times New Roman" w:hAnsi="Arial Narrow" w:cs="Times New Roman"/>
          <w:sz w:val="24"/>
          <w:szCs w:val="24"/>
        </w:rPr>
        <w:t>structure.</w:t>
      </w:r>
      <w:r w:rsidR="00D96E5E" w:rsidRPr="00BC6CF6">
        <w:rPr>
          <w:rFonts w:ascii="Arial Narrow" w:eastAsia="Times New Roman" w:hAnsi="Arial Narrow" w:cs="Times New Roman"/>
          <w:sz w:val="24"/>
          <w:szCs w:val="24"/>
        </w:rPr>
        <w:t>Rather</w:t>
      </w:r>
      <w:proofErr w:type="spellEnd"/>
      <w:proofErr w:type="gramEnd"/>
      <w:r w:rsidR="00D96E5E" w:rsidRPr="00BC6CF6">
        <w:rPr>
          <w:rFonts w:ascii="Arial Narrow" w:eastAsia="Times New Roman" w:hAnsi="Arial Narrow" w:cs="Times New Roman"/>
          <w:sz w:val="24"/>
          <w:szCs w:val="24"/>
        </w:rPr>
        <w:t xml:space="preserve"> than </w:t>
      </w:r>
      <w:r w:rsidRPr="00BC6CF6">
        <w:rPr>
          <w:rFonts w:ascii="Arial Narrow" w:eastAsia="Times New Roman" w:hAnsi="Arial Narrow" w:cs="Times New Roman"/>
          <w:sz w:val="24"/>
          <w:szCs w:val="24"/>
        </w:rPr>
        <w:t xml:space="preserve">, they reframe the role of management from command and control toward facilitation, boundary spanning, and interpretive leadership. Managers are positioned as sense-makers who help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navigate ambiguity by aligning purpose, </w:t>
      </w:r>
      <w:r w:rsidR="00D96E5E" w:rsidRPr="00BC6CF6">
        <w:rPr>
          <w:rFonts w:ascii="Arial Narrow" w:hAnsi="Arial Narrow"/>
        </w:rPr>
        <w:t>s</w:t>
      </w:r>
      <w:r w:rsidR="00D96E5E" w:rsidRPr="00BC6CF6">
        <w:rPr>
          <w:rFonts w:ascii="Arial Narrow" w:hAnsi="Arial Narrow"/>
        </w:rPr>
        <w:t>upporting</w:t>
      </w:r>
      <w:r w:rsidR="00D96E5E"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dialogue, and supporting adaptive capacity. This reframing represents a </w:t>
      </w:r>
      <w:proofErr w:type="spellStart"/>
      <w:r w:rsidRPr="00BC6CF6">
        <w:rPr>
          <w:rFonts w:ascii="Arial Narrow" w:eastAsia="Times New Roman" w:hAnsi="Arial Narrow" w:cs="Times New Roman"/>
          <w:sz w:val="24"/>
          <w:szCs w:val="24"/>
        </w:rPr>
        <w:t>significan</w:t>
      </w:r>
      <w:proofErr w:type="spellEnd"/>
      <w:r w:rsidRPr="00BC6CF6">
        <w:rPr>
          <w:rFonts w:ascii="Arial Narrow" w:eastAsia="Times New Roman" w:hAnsi="Arial Narrow" w:cs="Times New Roman"/>
          <w:sz w:val="24"/>
          <w:szCs w:val="24"/>
        </w:rPr>
        <w:t xml:space="preserve"> departure from nineteenth-century assumptions that equated managerial authority with direct supervision and control, even though structural elements of earlier theories continue to shape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design.</w:t>
      </w:r>
    </w:p>
    <w:p w14:paraId="790F15B0" w14:textId="53FA48E4" w:rsidR="00D268B8" w:rsidRPr="00BC6CF6" w:rsidRDefault="00D268B8" w:rsidP="00D268B8">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lastRenderedPageBreak/>
        <w:t xml:space="preserve">Taken together, complexity-informed and post-bureaucratic perspectives illustrate how contemporary management theory has responded substantively to changing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realities. This further supports the argument that management theory has evolved not through simple replacement, but through ongoing reinterpretation in response to shifting social, technological, and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conditions.</w:t>
      </w:r>
    </w:p>
    <w:p w14:paraId="2D8F6819" w14:textId="77777777" w:rsidR="00D268B8" w:rsidRPr="00BC6CF6" w:rsidRDefault="00D268B8" w:rsidP="00411825">
      <w:pPr>
        <w:pStyle w:val="NormalWeb"/>
        <w:rPr>
          <w:rFonts w:ascii="Arial Narrow" w:hAnsi="Arial Narrow"/>
          <w:b/>
          <w:bCs/>
        </w:rPr>
      </w:pPr>
    </w:p>
    <w:p w14:paraId="3A708FE7" w14:textId="52BA27E3" w:rsidR="00A26A1A" w:rsidRPr="00BC6CF6" w:rsidRDefault="00A26A1A" w:rsidP="00411825">
      <w:pPr>
        <w:pStyle w:val="NormalWeb"/>
        <w:rPr>
          <w:rFonts w:ascii="Arial Narrow" w:hAnsi="Arial Narrow"/>
          <w:b/>
          <w:bCs/>
        </w:rPr>
      </w:pPr>
      <w:r w:rsidRPr="00BC6CF6">
        <w:rPr>
          <w:rFonts w:ascii="Arial Narrow" w:hAnsi="Arial Narrow"/>
          <w:b/>
          <w:bCs/>
        </w:rPr>
        <w:t>New Approaches to Performance Management and Career Development</w:t>
      </w:r>
    </w:p>
    <w:p w14:paraId="0F0A3944" w14:textId="430CE9A1" w:rsidR="000062C4" w:rsidRPr="00BC6CF6" w:rsidRDefault="000062C4" w:rsidP="000062C4">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One of the clearest </w:t>
      </w:r>
      <w:proofErr w:type="gramStart"/>
      <w:r w:rsidR="004537AF" w:rsidRPr="00BC6CF6">
        <w:rPr>
          <w:rFonts w:ascii="Arial Narrow" w:eastAsia="Times New Roman" w:hAnsi="Arial Narrow" w:cs="Times New Roman"/>
          <w:sz w:val="24"/>
          <w:szCs w:val="24"/>
        </w:rPr>
        <w:t>sign</w:t>
      </w:r>
      <w:proofErr w:type="gramEnd"/>
      <w:r w:rsidR="004537AF"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of management evolution is evident in changing approaches to performance management and career development. Traditional performance management systems, heavily influenced by scientific management principles, </w:t>
      </w:r>
      <w:proofErr w:type="spellStart"/>
      <w:r w:rsidRPr="00BC6CF6">
        <w:rPr>
          <w:rFonts w:ascii="Arial Narrow" w:eastAsia="Times New Roman" w:hAnsi="Arial Narrow" w:cs="Times New Roman"/>
          <w:sz w:val="24"/>
          <w:szCs w:val="24"/>
        </w:rPr>
        <w:t>prioritised</w:t>
      </w:r>
      <w:proofErr w:type="spellEnd"/>
      <w:r w:rsidRPr="00BC6CF6">
        <w:rPr>
          <w:rFonts w:ascii="Arial Narrow" w:eastAsia="Times New Roman" w:hAnsi="Arial Narrow" w:cs="Times New Roman"/>
          <w:sz w:val="24"/>
          <w:szCs w:val="24"/>
        </w:rPr>
        <w:t xml:space="preserve"> measurement, ranking, and individual accountability (Taylor, 1911). Such systems sought to enhance control, comparability, and efficiency through </w:t>
      </w:r>
      <w:proofErr w:type="spellStart"/>
      <w:r w:rsidRPr="00BC6CF6">
        <w:rPr>
          <w:rFonts w:ascii="Arial Narrow" w:eastAsia="Times New Roman" w:hAnsi="Arial Narrow" w:cs="Times New Roman"/>
          <w:sz w:val="24"/>
          <w:szCs w:val="24"/>
        </w:rPr>
        <w:t>standardised</w:t>
      </w:r>
      <w:proofErr w:type="spellEnd"/>
      <w:r w:rsidRPr="00BC6CF6">
        <w:rPr>
          <w:rFonts w:ascii="Arial Narrow" w:eastAsia="Times New Roman" w:hAnsi="Arial Narrow" w:cs="Times New Roman"/>
          <w:sz w:val="24"/>
          <w:szCs w:val="24"/>
        </w:rPr>
        <w:t xml:space="preserve"> metrics and periodic evaluation. While these approaches provided clarity and managerial oversight, they often discouraged collaboration, knowledge sharing, and risk-taking, particularly in knowledge-intensive and innovation-driven environments.</w:t>
      </w:r>
    </w:p>
    <w:p w14:paraId="1643A086" w14:textId="7E61E66B" w:rsidR="000062C4" w:rsidRPr="00BC6CF6" w:rsidRDefault="000062C4" w:rsidP="000062C4">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In response to these limitations, contemporary performance management approaches increasingly </w:t>
      </w:r>
      <w:proofErr w:type="spellStart"/>
      <w:r w:rsidRPr="00BC6CF6">
        <w:rPr>
          <w:rFonts w:ascii="Arial Narrow" w:eastAsia="Times New Roman" w:hAnsi="Arial Narrow" w:cs="Times New Roman"/>
          <w:sz w:val="24"/>
          <w:szCs w:val="24"/>
        </w:rPr>
        <w:t>emphasise</w:t>
      </w:r>
      <w:proofErr w:type="spellEnd"/>
      <w:r w:rsidRPr="00BC6CF6">
        <w:rPr>
          <w:rFonts w:ascii="Arial Narrow" w:eastAsia="Times New Roman" w:hAnsi="Arial Narrow" w:cs="Times New Roman"/>
          <w:sz w:val="24"/>
          <w:szCs w:val="24"/>
        </w:rPr>
        <w:t xml:space="preserve"> continuous feedback, coaching, and developmental dialogue rather than infrequent, summative appraisal (Cappelli &amp; Tavis, 2016). Performance is </w:t>
      </w:r>
      <w:r w:rsidR="00C50386" w:rsidRPr="00BC6CF6">
        <w:rPr>
          <w:rFonts w:ascii="Arial Narrow" w:hAnsi="Arial Narrow"/>
        </w:rPr>
        <w:t>r</w:t>
      </w:r>
      <w:r w:rsidR="00C50386" w:rsidRPr="00BC6CF6">
        <w:rPr>
          <w:rFonts w:ascii="Arial Narrow" w:hAnsi="Arial Narrow"/>
        </w:rPr>
        <w:t>edefined</w:t>
      </w:r>
      <w:r w:rsidR="00C50386" w:rsidRPr="00BC6CF6">
        <w:rPr>
          <w:rFonts w:ascii="Arial Narrow" w:eastAsia="Times New Roman" w:hAnsi="Arial Narrow" w:cs="Times New Roman"/>
          <w:sz w:val="24"/>
          <w:szCs w:val="24"/>
        </w:rPr>
        <w:t xml:space="preserve"> </w:t>
      </w:r>
      <w:r w:rsidRPr="00BC6CF6">
        <w:rPr>
          <w:rFonts w:ascii="Arial Narrow" w:eastAsia="Times New Roman" w:hAnsi="Arial Narrow" w:cs="Times New Roman"/>
          <w:sz w:val="24"/>
          <w:szCs w:val="24"/>
        </w:rPr>
        <w:t xml:space="preserve">as an ongoing process of learning and improvement, supported by frequent conversations between managers and employees. </w:t>
      </w:r>
    </w:p>
    <w:p w14:paraId="3B71FEB6" w14:textId="3F7DC8A7" w:rsidR="000062C4" w:rsidRPr="00BC6CF6" w:rsidRDefault="000062C4" w:rsidP="000062C4">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Career development has undergone a parallel transformation. Rather than being </w:t>
      </w:r>
      <w:proofErr w:type="spellStart"/>
      <w:r w:rsidRPr="00BC6CF6">
        <w:rPr>
          <w:rFonts w:ascii="Arial Narrow" w:eastAsia="Times New Roman" w:hAnsi="Arial Narrow" w:cs="Times New Roman"/>
          <w:sz w:val="24"/>
          <w:szCs w:val="24"/>
        </w:rPr>
        <w:t>conceptualised</w:t>
      </w:r>
      <w:proofErr w:type="spellEnd"/>
      <w:r w:rsidRPr="00BC6CF6">
        <w:rPr>
          <w:rFonts w:ascii="Arial Narrow" w:eastAsia="Times New Roman" w:hAnsi="Arial Narrow" w:cs="Times New Roman"/>
          <w:sz w:val="24"/>
          <w:szCs w:val="24"/>
        </w:rPr>
        <w:t xml:space="preserve"> as a linear progression within a single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hierarchy, careers are increasingly understood as non-linear, boundaryless, and shaped by individual agency (Arthur et al., 2005). Employees are encouraged to acquire transferable skills, pursue lateral moves, and engage in continuous learning, reflecting both changing workforce expectations and more fluid </w:t>
      </w:r>
      <w:proofErr w:type="spellStart"/>
      <w:r w:rsidRPr="00BC6CF6">
        <w:rPr>
          <w:rFonts w:ascii="Arial Narrow" w:eastAsia="Times New Roman" w:hAnsi="Arial Narrow" w:cs="Times New Roman"/>
          <w:sz w:val="24"/>
          <w:szCs w:val="24"/>
        </w:rPr>
        <w:t>labour</w:t>
      </w:r>
      <w:proofErr w:type="spellEnd"/>
      <w:r w:rsidRPr="00BC6CF6">
        <w:rPr>
          <w:rFonts w:ascii="Arial Narrow" w:eastAsia="Times New Roman" w:hAnsi="Arial Narrow" w:cs="Times New Roman"/>
          <w:sz w:val="24"/>
          <w:szCs w:val="24"/>
        </w:rPr>
        <w:t xml:space="preserve"> market conditions. These developments challenge</w:t>
      </w:r>
      <w:r w:rsidR="00C50386" w:rsidRPr="00BC6CF6">
        <w:rPr>
          <w:rFonts w:ascii="Arial Narrow" w:eastAsia="Times New Roman" w:hAnsi="Arial Narrow" w:cs="Times New Roman"/>
          <w:sz w:val="24"/>
          <w:szCs w:val="24"/>
        </w:rPr>
        <w:t xml:space="preserve"> the thoughts </w:t>
      </w:r>
      <w:proofErr w:type="gramStart"/>
      <w:r w:rsidR="00C50386" w:rsidRPr="00BC6CF6">
        <w:rPr>
          <w:rFonts w:ascii="Arial Narrow" w:eastAsia="Times New Roman" w:hAnsi="Arial Narrow" w:cs="Times New Roman"/>
          <w:sz w:val="24"/>
          <w:szCs w:val="24"/>
        </w:rPr>
        <w:t xml:space="preserve">about </w:t>
      </w:r>
      <w:r w:rsidRPr="00BC6CF6">
        <w:rPr>
          <w:rFonts w:ascii="Arial Narrow" w:eastAsia="Times New Roman" w:hAnsi="Arial Narrow" w:cs="Times New Roman"/>
          <w:sz w:val="24"/>
          <w:szCs w:val="24"/>
        </w:rPr>
        <w:t xml:space="preserve"> traditional</w:t>
      </w:r>
      <w:proofErr w:type="gramEnd"/>
      <w:r w:rsidRPr="00BC6CF6">
        <w:rPr>
          <w:rFonts w:ascii="Arial Narrow" w:eastAsia="Times New Roman" w:hAnsi="Arial Narrow" w:cs="Times New Roman"/>
          <w:sz w:val="24"/>
          <w:szCs w:val="24"/>
        </w:rPr>
        <w:t xml:space="preserve"> assumptions about loyalty, tenure, and hierarchical advancement that underpinned earlier management models.</w:t>
      </w:r>
    </w:p>
    <w:p w14:paraId="1F455147" w14:textId="77777777" w:rsidR="000062C4" w:rsidRPr="00BC6CF6" w:rsidRDefault="000062C4" w:rsidP="000062C4">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The experience of Microsoft provides a compelling illustration of these shifts in practice. The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move away from forced ranking systems toward continuous feedback and growth-oriented performance conversations represents a deliberate departure from rigid, control-based models of evaluation. By </w:t>
      </w:r>
      <w:proofErr w:type="spellStart"/>
      <w:r w:rsidRPr="00BC6CF6">
        <w:rPr>
          <w:rFonts w:ascii="Arial Narrow" w:eastAsia="Times New Roman" w:hAnsi="Arial Narrow" w:cs="Times New Roman"/>
          <w:sz w:val="24"/>
          <w:szCs w:val="24"/>
        </w:rPr>
        <w:t>emphasising</w:t>
      </w:r>
      <w:proofErr w:type="spellEnd"/>
      <w:r w:rsidRPr="00BC6CF6">
        <w:rPr>
          <w:rFonts w:ascii="Arial Narrow" w:eastAsia="Times New Roman" w:hAnsi="Arial Narrow" w:cs="Times New Roman"/>
          <w:sz w:val="24"/>
          <w:szCs w:val="24"/>
        </w:rPr>
        <w:t xml:space="preserve"> learning, development, and future capability rather than relative ranking, Microsoft aligned its performance management practices with contemporary theories that </w:t>
      </w:r>
      <w:proofErr w:type="spellStart"/>
      <w:r w:rsidRPr="00BC6CF6">
        <w:rPr>
          <w:rFonts w:ascii="Arial Narrow" w:eastAsia="Times New Roman" w:hAnsi="Arial Narrow" w:cs="Times New Roman"/>
          <w:sz w:val="24"/>
          <w:szCs w:val="24"/>
        </w:rPr>
        <w:t>prioritise</w:t>
      </w:r>
      <w:proofErr w:type="spellEnd"/>
      <w:r w:rsidRPr="00BC6CF6">
        <w:rPr>
          <w:rFonts w:ascii="Arial Narrow" w:eastAsia="Times New Roman" w:hAnsi="Arial Narrow" w:cs="Times New Roman"/>
          <w:sz w:val="24"/>
          <w:szCs w:val="24"/>
        </w:rPr>
        <w:t xml:space="preserve"> adaptability, collaboration, and sustainable performance. This case reinforces the argument that management evolution is most visible where traditional control mechanisms are reconfigured to support learning and long-term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resilience.</w:t>
      </w:r>
    </w:p>
    <w:p w14:paraId="4A99203B" w14:textId="77777777" w:rsidR="000062C4" w:rsidRPr="00BC6CF6" w:rsidRDefault="000062C4" w:rsidP="00411825">
      <w:pPr>
        <w:pStyle w:val="NormalWeb"/>
        <w:rPr>
          <w:rFonts w:ascii="Arial Narrow" w:hAnsi="Arial Narrow"/>
          <w:b/>
          <w:bCs/>
        </w:rPr>
      </w:pPr>
    </w:p>
    <w:p w14:paraId="0A873247" w14:textId="2AA9BD0F" w:rsidR="00411825" w:rsidRPr="00BC6CF6" w:rsidRDefault="00A26A1A" w:rsidP="00411825">
      <w:pPr>
        <w:tabs>
          <w:tab w:val="left" w:pos="7524"/>
        </w:tabs>
        <w:rPr>
          <w:rFonts w:ascii="Arial Narrow" w:hAnsi="Arial Narrow"/>
          <w:b/>
          <w:bCs/>
          <w:sz w:val="24"/>
          <w:szCs w:val="24"/>
        </w:rPr>
      </w:pPr>
      <w:r w:rsidRPr="00BC6CF6">
        <w:rPr>
          <w:rFonts w:ascii="Arial Narrow" w:hAnsi="Arial Narrow"/>
          <w:b/>
          <w:bCs/>
          <w:sz w:val="24"/>
          <w:szCs w:val="24"/>
        </w:rPr>
        <w:t>Contribution of Contemporary Management Theorists</w:t>
      </w:r>
    </w:p>
    <w:p w14:paraId="4CC6C536" w14:textId="15B7BB9F" w:rsidR="006611C3" w:rsidRPr="00BC6CF6" w:rsidRDefault="006611C3" w:rsidP="00411825">
      <w:pPr>
        <w:tabs>
          <w:tab w:val="left" w:pos="7524"/>
        </w:tabs>
        <w:rPr>
          <w:rFonts w:ascii="Arial Narrow" w:hAnsi="Arial Narrow"/>
          <w:sz w:val="24"/>
          <w:szCs w:val="24"/>
        </w:rPr>
      </w:pPr>
      <w:r w:rsidRPr="00BC6CF6">
        <w:rPr>
          <w:rFonts w:ascii="Arial Narrow" w:hAnsi="Arial Narrow"/>
          <w:sz w:val="24"/>
          <w:szCs w:val="24"/>
        </w:rPr>
        <w:t xml:space="preserve">Several contemporary theorists have challenged classical management paradigms. Peter Drucker argued that knowledge workers require management approaches </w:t>
      </w:r>
      <w:proofErr w:type="spellStart"/>
      <w:r w:rsidRPr="00BC6CF6">
        <w:rPr>
          <w:rFonts w:ascii="Arial Narrow" w:hAnsi="Arial Narrow"/>
          <w:sz w:val="24"/>
          <w:szCs w:val="24"/>
        </w:rPr>
        <w:t>centred</w:t>
      </w:r>
      <w:proofErr w:type="spellEnd"/>
      <w:r w:rsidRPr="00BC6CF6">
        <w:rPr>
          <w:rFonts w:ascii="Arial Narrow" w:hAnsi="Arial Narrow"/>
          <w:sz w:val="24"/>
          <w:szCs w:val="24"/>
        </w:rPr>
        <w:t xml:space="preserve"> on autonomy, purpose, and professional responsibility, reframing management as a social rather than purely technical practice (Drucker, 1999). His </w:t>
      </w:r>
      <w:r w:rsidRPr="00BC6CF6">
        <w:rPr>
          <w:rFonts w:ascii="Arial Narrow" w:hAnsi="Arial Narrow"/>
          <w:sz w:val="24"/>
          <w:szCs w:val="24"/>
        </w:rPr>
        <w:lastRenderedPageBreak/>
        <w:t xml:space="preserve">work questioned the relevance of control-oriented models in knowledge-intensive contexts and </w:t>
      </w:r>
      <w:proofErr w:type="spellStart"/>
      <w:r w:rsidRPr="00BC6CF6">
        <w:rPr>
          <w:rFonts w:ascii="Arial Narrow" w:hAnsi="Arial Narrow"/>
          <w:sz w:val="24"/>
          <w:szCs w:val="24"/>
        </w:rPr>
        <w:t>emphasised</w:t>
      </w:r>
      <w:proofErr w:type="spellEnd"/>
      <w:r w:rsidRPr="00BC6CF6">
        <w:rPr>
          <w:rFonts w:ascii="Arial Narrow" w:hAnsi="Arial Narrow"/>
          <w:sz w:val="24"/>
          <w:szCs w:val="24"/>
        </w:rPr>
        <w:t xml:space="preserve"> meaning and contribution in modern work.</w:t>
      </w:r>
    </w:p>
    <w:p w14:paraId="44A59256" w14:textId="25239E20" w:rsidR="006611C3" w:rsidRPr="00BC6CF6" w:rsidRDefault="006611C3" w:rsidP="00411825">
      <w:pPr>
        <w:tabs>
          <w:tab w:val="left" w:pos="7524"/>
        </w:tabs>
        <w:rPr>
          <w:rFonts w:ascii="Arial Narrow" w:hAnsi="Arial Narrow"/>
          <w:b/>
          <w:bCs/>
          <w:sz w:val="24"/>
          <w:szCs w:val="24"/>
        </w:rPr>
      </w:pPr>
      <w:r w:rsidRPr="00BC6CF6">
        <w:rPr>
          <w:rFonts w:ascii="Arial Narrow" w:hAnsi="Arial Narrow"/>
          <w:sz w:val="24"/>
          <w:szCs w:val="24"/>
        </w:rPr>
        <w:t xml:space="preserve">Similarly, Henry Mintzberg challenged rational-planning models by showing that managerial work is fragmented, relational, and practice-based rather than linear or purely analytical (Mintzberg, 2009). His critique </w:t>
      </w:r>
      <w:proofErr w:type="spellStart"/>
      <w:r w:rsidRPr="00BC6CF6">
        <w:rPr>
          <w:rFonts w:ascii="Arial Narrow" w:hAnsi="Arial Narrow"/>
          <w:sz w:val="24"/>
          <w:szCs w:val="24"/>
        </w:rPr>
        <w:t>emphasised</w:t>
      </w:r>
      <w:proofErr w:type="spellEnd"/>
      <w:r w:rsidRPr="00BC6CF6">
        <w:rPr>
          <w:rFonts w:ascii="Arial Narrow" w:hAnsi="Arial Narrow"/>
          <w:sz w:val="24"/>
          <w:szCs w:val="24"/>
        </w:rPr>
        <w:t xml:space="preserve"> judgement, interaction, and context, undermining the idea that management can be reduced to formal functions or universal principles</w:t>
      </w:r>
    </w:p>
    <w:p w14:paraId="58F72849" w14:textId="2B28496A" w:rsidR="00A26A1A" w:rsidRPr="00BC6CF6" w:rsidRDefault="007E03BB" w:rsidP="00A26A1A">
      <w:pPr>
        <w:pStyle w:val="NormalWeb"/>
        <w:rPr>
          <w:rFonts w:ascii="Arial Narrow" w:hAnsi="Arial Narrow"/>
        </w:rPr>
      </w:pPr>
      <w:r w:rsidRPr="00BC6CF6">
        <w:rPr>
          <w:rFonts w:ascii="Arial Narrow" w:hAnsi="Arial Narrow"/>
        </w:rPr>
        <w:t xml:space="preserve">Taken together, these contributions highlight a shift in management theory toward </w:t>
      </w:r>
      <w:proofErr w:type="spellStart"/>
      <w:r w:rsidRPr="00BC6CF6">
        <w:rPr>
          <w:rFonts w:ascii="Arial Narrow" w:hAnsi="Arial Narrow"/>
        </w:rPr>
        <w:t>recognising</w:t>
      </w:r>
      <w:proofErr w:type="spellEnd"/>
      <w:r w:rsidRPr="00BC6CF6">
        <w:rPr>
          <w:rFonts w:ascii="Arial Narrow" w:hAnsi="Arial Narrow"/>
        </w:rPr>
        <w:t xml:space="preserve"> ambiguity, sense-making, and relational dynamics as central to managerial work. While traditional frameworks of hierarchy and control persist, these perspectives significantly expand management beyond its industrial origins, demonstrating substantive theoretical evolution alongside enduring classical </w:t>
      </w:r>
      <w:proofErr w:type="gramStart"/>
      <w:r w:rsidRPr="00BC6CF6">
        <w:rPr>
          <w:rFonts w:ascii="Arial Narrow" w:hAnsi="Arial Narrow"/>
        </w:rPr>
        <w:t>influences.</w:t>
      </w:r>
      <w:r w:rsidR="00A26A1A" w:rsidRPr="00BC6CF6">
        <w:rPr>
          <w:rFonts w:ascii="Arial Narrow" w:hAnsi="Arial Narrow"/>
        </w:rPr>
        <w:t>.</w:t>
      </w:r>
      <w:proofErr w:type="gramEnd"/>
    </w:p>
    <w:p w14:paraId="61E300C3" w14:textId="3CE967CB" w:rsidR="00A26A1A" w:rsidRPr="0046450A" w:rsidRDefault="00A26A1A" w:rsidP="00411825">
      <w:pPr>
        <w:tabs>
          <w:tab w:val="left" w:pos="7524"/>
        </w:tabs>
        <w:rPr>
          <w:rFonts w:ascii="Arial Narrow" w:hAnsi="Arial Narrow"/>
          <w:b/>
          <w:bCs/>
          <w:sz w:val="28"/>
          <w:szCs w:val="28"/>
        </w:rPr>
      </w:pPr>
      <w:r w:rsidRPr="0046450A">
        <w:rPr>
          <w:rFonts w:ascii="Arial Narrow" w:hAnsi="Arial Narrow"/>
          <w:b/>
          <w:bCs/>
          <w:sz w:val="28"/>
          <w:szCs w:val="28"/>
        </w:rPr>
        <w:t>Integration of Emotional Intelligence in Contemporary Management Theories</w:t>
      </w:r>
    </w:p>
    <w:p w14:paraId="1E7E0EB4" w14:textId="77777777" w:rsidR="002A5A15" w:rsidRPr="00BC6CF6" w:rsidRDefault="002A5A15" w:rsidP="002A5A15">
      <w:pPr>
        <w:pStyle w:val="NormalWeb"/>
        <w:rPr>
          <w:rFonts w:ascii="Arial Narrow" w:hAnsi="Arial Narrow"/>
        </w:rPr>
      </w:pPr>
      <w:r w:rsidRPr="00BC6CF6">
        <w:rPr>
          <w:rFonts w:ascii="Arial Narrow" w:hAnsi="Arial Narrow"/>
        </w:rPr>
        <w:t xml:space="preserve">The growing emphasis on emotional intelligence represents another important theoretical response to contemporary management challenges. </w:t>
      </w:r>
      <w:r w:rsidRPr="00BC6CF6">
        <w:rPr>
          <w:rStyle w:val="whitespace-normal"/>
          <w:rFonts w:ascii="Arial Narrow" w:hAnsi="Arial Narrow"/>
        </w:rPr>
        <w:t>Daniel Goleman</w:t>
      </w:r>
      <w:r w:rsidRPr="00BC6CF6">
        <w:rPr>
          <w:rFonts w:ascii="Arial Narrow" w:hAnsi="Arial Narrow"/>
        </w:rPr>
        <w:t xml:space="preserve"> argued that self-awareness, empathy, and social skill are critical determinants of leadership effectiveness, particularly in complex and interdependent environments (Goleman, 1998).</w:t>
      </w:r>
    </w:p>
    <w:p w14:paraId="6506E016" w14:textId="77777777" w:rsidR="002A5A15" w:rsidRPr="00BC6CF6" w:rsidRDefault="002A5A15" w:rsidP="002A5A15">
      <w:pPr>
        <w:pStyle w:val="NormalWeb"/>
        <w:rPr>
          <w:rFonts w:ascii="Arial Narrow" w:hAnsi="Arial Narrow"/>
        </w:rPr>
      </w:pPr>
      <w:r w:rsidRPr="00BC6CF6">
        <w:rPr>
          <w:rFonts w:ascii="Arial Narrow" w:hAnsi="Arial Narrow"/>
        </w:rPr>
        <w:t xml:space="preserve">This perspective challenges classical assumptions that management effectiveness is primarily a function of technical competence or positional authority. Instead, it </w:t>
      </w:r>
      <w:proofErr w:type="spellStart"/>
      <w:r w:rsidRPr="00BC6CF6">
        <w:rPr>
          <w:rFonts w:ascii="Arial Narrow" w:hAnsi="Arial Narrow"/>
        </w:rPr>
        <w:t>emphasises</w:t>
      </w:r>
      <w:proofErr w:type="spellEnd"/>
      <w:r w:rsidRPr="00BC6CF6">
        <w:rPr>
          <w:rFonts w:ascii="Arial Narrow" w:hAnsi="Arial Narrow"/>
        </w:rPr>
        <w:t xml:space="preserve"> relational capability, ethical sensitivity, and emotional awareness. Research increasingly links emotional intelligence to employee engagement, trust, and </w:t>
      </w:r>
      <w:proofErr w:type="spellStart"/>
      <w:r w:rsidRPr="00BC6CF6">
        <w:rPr>
          <w:rFonts w:ascii="Arial Narrow" w:hAnsi="Arial Narrow"/>
        </w:rPr>
        <w:t>organisational</w:t>
      </w:r>
      <w:proofErr w:type="spellEnd"/>
      <w:r w:rsidRPr="00BC6CF6">
        <w:rPr>
          <w:rFonts w:ascii="Arial Narrow" w:hAnsi="Arial Narrow"/>
        </w:rPr>
        <w:t xml:space="preserve"> performance (</w:t>
      </w:r>
      <w:proofErr w:type="spellStart"/>
      <w:r w:rsidRPr="00BC6CF6">
        <w:rPr>
          <w:rFonts w:ascii="Arial Narrow" w:hAnsi="Arial Narrow"/>
        </w:rPr>
        <w:t>Ashkanasy</w:t>
      </w:r>
      <w:proofErr w:type="spellEnd"/>
      <w:r w:rsidRPr="00BC6CF6">
        <w:rPr>
          <w:rFonts w:ascii="Arial Narrow" w:hAnsi="Arial Narrow"/>
        </w:rPr>
        <w:t xml:space="preserve"> &amp; Dorris, 2017).</w:t>
      </w:r>
    </w:p>
    <w:p w14:paraId="53CF9DE2" w14:textId="30309CC0" w:rsidR="002A5A15" w:rsidRPr="005C0938" w:rsidRDefault="005C0938" w:rsidP="005C0938">
      <w:pPr>
        <w:rPr>
          <w:rFonts w:ascii="Times New Roman" w:eastAsia="Times New Roman" w:hAnsi="Times New Roman" w:cs="Times New Roman"/>
          <w:sz w:val="24"/>
          <w:szCs w:val="24"/>
        </w:rPr>
      </w:pPr>
      <w:r w:rsidRPr="005C0938">
        <w:rPr>
          <w:rFonts w:ascii="Arial Narrow" w:eastAsia="Times New Roman" w:hAnsi="Arial Narrow" w:cs="Times New Roman"/>
          <w:sz w:val="24"/>
          <w:szCs w:val="24"/>
        </w:rPr>
        <w:t xml:space="preserve">Microsoft's leadership change illustrates this. Coaching, listening, and supporting employee growth have replaced directing and judging </w:t>
      </w:r>
      <w:proofErr w:type="spellStart"/>
      <w:r w:rsidRPr="005C0938">
        <w:rPr>
          <w:rFonts w:ascii="Arial Narrow" w:eastAsia="Times New Roman" w:hAnsi="Arial Narrow" w:cs="Times New Roman"/>
          <w:sz w:val="24"/>
          <w:szCs w:val="24"/>
        </w:rPr>
        <w:t>behaviour</w:t>
      </w:r>
      <w:proofErr w:type="spellEnd"/>
      <w:r w:rsidRPr="005C0938">
        <w:rPr>
          <w:rFonts w:ascii="Arial Narrow" w:eastAsia="Times New Roman" w:hAnsi="Arial Narrow" w:cs="Times New Roman"/>
          <w:sz w:val="24"/>
          <w:szCs w:val="24"/>
        </w:rPr>
        <w:t xml:space="preserve"> in managerial responsibilities</w:t>
      </w:r>
    </w:p>
    <w:p w14:paraId="613FB814" w14:textId="7CB5A9E0" w:rsidR="00A26A1A" w:rsidRPr="0046450A" w:rsidRDefault="002A5A15" w:rsidP="00411825">
      <w:pPr>
        <w:tabs>
          <w:tab w:val="left" w:pos="7524"/>
        </w:tabs>
        <w:rPr>
          <w:rFonts w:ascii="Arial Narrow" w:hAnsi="Arial Narrow"/>
          <w:b/>
          <w:bCs/>
          <w:sz w:val="28"/>
          <w:szCs w:val="28"/>
        </w:rPr>
      </w:pPr>
      <w:r w:rsidRPr="0046450A">
        <w:rPr>
          <w:rFonts w:ascii="Arial Narrow" w:hAnsi="Arial Narrow"/>
          <w:b/>
          <w:bCs/>
          <w:sz w:val="28"/>
          <w:szCs w:val="28"/>
        </w:rPr>
        <w:t>Critical Rebuttal and Refutation of the Argument</w:t>
      </w:r>
    </w:p>
    <w:p w14:paraId="058B574E" w14:textId="49316672" w:rsidR="002A5A15" w:rsidRPr="00BC6CF6" w:rsidRDefault="002A5A15" w:rsidP="002A5A15">
      <w:pPr>
        <w:pStyle w:val="NormalWeb"/>
        <w:rPr>
          <w:rFonts w:ascii="Arial Narrow" w:hAnsi="Arial Narrow"/>
        </w:rPr>
      </w:pPr>
      <w:r w:rsidRPr="00BC6CF6">
        <w:rPr>
          <w:rFonts w:ascii="Arial Narrow" w:hAnsi="Arial Narrow"/>
        </w:rPr>
        <w:t xml:space="preserve">The </w:t>
      </w:r>
      <w:r w:rsidR="004B06AE">
        <w:rPr>
          <w:rFonts w:ascii="Arial Narrow" w:hAnsi="Arial Narrow"/>
        </w:rPr>
        <w:t xml:space="preserve">view </w:t>
      </w:r>
      <w:r w:rsidRPr="00BC6CF6">
        <w:rPr>
          <w:rFonts w:ascii="Arial Narrow" w:hAnsi="Arial Narrow"/>
        </w:rPr>
        <w:t xml:space="preserve">that management </w:t>
      </w:r>
      <w:r w:rsidR="004B06AE">
        <w:rPr>
          <w:rFonts w:ascii="Arial Narrow" w:hAnsi="Arial Narrow"/>
        </w:rPr>
        <w:t>remains</w:t>
      </w:r>
      <w:r w:rsidRPr="00BC6CF6">
        <w:rPr>
          <w:rFonts w:ascii="Arial Narrow" w:hAnsi="Arial Narrow"/>
        </w:rPr>
        <w:t xml:space="preserve"> </w:t>
      </w:r>
      <w:proofErr w:type="gramStart"/>
      <w:r w:rsidRPr="00BC6CF6">
        <w:rPr>
          <w:rFonts w:ascii="Arial Narrow" w:hAnsi="Arial Narrow"/>
        </w:rPr>
        <w:t>largely  rooted</w:t>
      </w:r>
      <w:proofErr w:type="gramEnd"/>
      <w:r w:rsidRPr="00BC6CF6">
        <w:rPr>
          <w:rFonts w:ascii="Arial Narrow" w:hAnsi="Arial Narrow"/>
        </w:rPr>
        <w:t xml:space="preserve"> in 19th-century theories captures an important concern about the persistence of hierarchy, control, and measurement in  </w:t>
      </w:r>
      <w:proofErr w:type="spellStart"/>
      <w:r w:rsidRPr="00BC6CF6">
        <w:rPr>
          <w:rFonts w:ascii="Arial Narrow" w:hAnsi="Arial Narrow"/>
        </w:rPr>
        <w:t>organisations</w:t>
      </w:r>
      <w:proofErr w:type="spellEnd"/>
      <w:r w:rsidRPr="00BC6CF6">
        <w:rPr>
          <w:rFonts w:ascii="Arial Narrow" w:hAnsi="Arial Narrow"/>
        </w:rPr>
        <w:t>. However, this argument risks overstating continuity while underestimating the extent and significance of theoretical and practical evolution.</w:t>
      </w:r>
    </w:p>
    <w:p w14:paraId="4DA0F05A" w14:textId="09F86ECB" w:rsidR="002A5A15" w:rsidRPr="00BC6CF6" w:rsidRDefault="002A5A15" w:rsidP="002A5A15">
      <w:pPr>
        <w:pStyle w:val="NormalWeb"/>
        <w:rPr>
          <w:rFonts w:ascii="Arial Narrow" w:hAnsi="Arial Narrow"/>
        </w:rPr>
      </w:pPr>
      <w:r w:rsidRPr="00BC6CF6">
        <w:rPr>
          <w:rFonts w:ascii="Arial Narrow" w:hAnsi="Arial Narrow"/>
        </w:rPr>
        <w:t xml:space="preserve">As demonstrated throughout this report, management theory has expanded considerably beyond its industrial origins. </w:t>
      </w:r>
      <w:proofErr w:type="spellStart"/>
      <w:r w:rsidRPr="00BC6CF6">
        <w:rPr>
          <w:rFonts w:ascii="Arial Narrow" w:hAnsi="Arial Narrow"/>
        </w:rPr>
        <w:t>Behavioural</w:t>
      </w:r>
      <w:proofErr w:type="spellEnd"/>
      <w:r w:rsidRPr="00BC6CF6">
        <w:rPr>
          <w:rFonts w:ascii="Arial Narrow" w:hAnsi="Arial Narrow"/>
        </w:rPr>
        <w:t xml:space="preserve">, systems, cultural, and contemporary approaches have introduced new assumptions about human motivation, </w:t>
      </w:r>
      <w:proofErr w:type="spellStart"/>
      <w:r w:rsidRPr="00BC6CF6">
        <w:rPr>
          <w:rFonts w:ascii="Arial Narrow" w:hAnsi="Arial Narrow"/>
        </w:rPr>
        <w:t>organisational</w:t>
      </w:r>
      <w:proofErr w:type="spellEnd"/>
      <w:r w:rsidRPr="00BC6CF6">
        <w:rPr>
          <w:rFonts w:ascii="Arial Narrow" w:hAnsi="Arial Narrow"/>
        </w:rPr>
        <w:t xml:space="preserve"> dynamics, and managerial responsibility. While traditional paradigms continue to </w:t>
      </w:r>
      <w:proofErr w:type="gramStart"/>
      <w:r w:rsidRPr="00BC6CF6">
        <w:rPr>
          <w:rFonts w:ascii="Arial Narrow" w:hAnsi="Arial Narrow"/>
        </w:rPr>
        <w:t>influence ,</w:t>
      </w:r>
      <w:proofErr w:type="gramEnd"/>
      <w:r w:rsidRPr="00BC6CF6">
        <w:rPr>
          <w:rFonts w:ascii="Arial Narrow" w:hAnsi="Arial Narrow"/>
        </w:rPr>
        <w:t xml:space="preserve"> they increasingly </w:t>
      </w:r>
      <w:r w:rsidR="00C50386" w:rsidRPr="00BC6CF6">
        <w:rPr>
          <w:rFonts w:ascii="Arial Narrow" w:hAnsi="Arial Narrow"/>
        </w:rPr>
        <w:t>i</w:t>
      </w:r>
      <w:r w:rsidR="00C50386" w:rsidRPr="00BC6CF6">
        <w:rPr>
          <w:rFonts w:ascii="Arial Narrow" w:hAnsi="Arial Narrow"/>
        </w:rPr>
        <w:t>ntegrate</w:t>
      </w:r>
      <w:r w:rsidR="00C50386" w:rsidRPr="00BC6CF6">
        <w:rPr>
          <w:rFonts w:ascii="Arial Narrow" w:hAnsi="Arial Narrow"/>
        </w:rPr>
        <w:t xml:space="preserve"> </w:t>
      </w:r>
      <w:r w:rsidRPr="00BC6CF6">
        <w:rPr>
          <w:rFonts w:ascii="Arial Narrow" w:hAnsi="Arial Narrow"/>
        </w:rPr>
        <w:t xml:space="preserve">with alternative models that </w:t>
      </w:r>
      <w:r w:rsidR="005127D3" w:rsidRPr="00BC6CF6">
        <w:rPr>
          <w:rFonts w:ascii="Arial Narrow" w:hAnsi="Arial Narrow"/>
        </w:rPr>
        <w:t>shows</w:t>
      </w:r>
      <w:r w:rsidRPr="00BC6CF6">
        <w:rPr>
          <w:rFonts w:ascii="Arial Narrow" w:hAnsi="Arial Narrow"/>
        </w:rPr>
        <w:t xml:space="preserve"> learning, collaboration, and emotional intelligence.</w:t>
      </w:r>
    </w:p>
    <w:p w14:paraId="32317C32" w14:textId="77777777" w:rsidR="002A5A15" w:rsidRPr="00BC6CF6" w:rsidRDefault="002A5A15" w:rsidP="002A5A15">
      <w:pPr>
        <w:pStyle w:val="NormalWeb"/>
        <w:rPr>
          <w:rFonts w:ascii="Arial Narrow" w:hAnsi="Arial Narrow"/>
        </w:rPr>
      </w:pPr>
      <w:r w:rsidRPr="00BC6CF6">
        <w:rPr>
          <w:rFonts w:ascii="Arial Narrow" w:hAnsi="Arial Narrow"/>
        </w:rPr>
        <w:t xml:space="preserve">Microsoft’s experience illustrates this complexity. The </w:t>
      </w:r>
      <w:proofErr w:type="spellStart"/>
      <w:r w:rsidRPr="00BC6CF6">
        <w:rPr>
          <w:rFonts w:ascii="Arial Narrow" w:hAnsi="Arial Narrow"/>
        </w:rPr>
        <w:t>organisation</w:t>
      </w:r>
      <w:proofErr w:type="spellEnd"/>
      <w:r w:rsidRPr="00BC6CF6">
        <w:rPr>
          <w:rFonts w:ascii="Arial Narrow" w:hAnsi="Arial Narrow"/>
        </w:rPr>
        <w:t xml:space="preserve"> has not abandoned structure, planning, or accountability, but it has fundamentally reinterpreted their purpose and enactment. Performance management has shifted from ranking to development, leadership from control to coaching, and culture from competition to learning. These changes reflect </w:t>
      </w:r>
      <w:r w:rsidRPr="00BC6CF6">
        <w:rPr>
          <w:rStyle w:val="Strong"/>
          <w:rFonts w:ascii="Arial Narrow" w:hAnsi="Arial Narrow"/>
          <w:b w:val="0"/>
          <w:bCs w:val="0"/>
        </w:rPr>
        <w:t>evolutionary adaptation rather than stagnation</w:t>
      </w:r>
      <w:r w:rsidRPr="00BC6CF6">
        <w:rPr>
          <w:rFonts w:ascii="Arial Narrow" w:hAnsi="Arial Narrow"/>
          <w:b/>
          <w:bCs/>
        </w:rPr>
        <w:t>.</w:t>
      </w:r>
    </w:p>
    <w:p w14:paraId="41899CF1" w14:textId="688900F5" w:rsidR="00D804EB" w:rsidRPr="00BC6CF6" w:rsidRDefault="00D804EB" w:rsidP="002A5A15">
      <w:pPr>
        <w:pStyle w:val="NormalWeb"/>
        <w:rPr>
          <w:rFonts w:ascii="Arial Narrow" w:hAnsi="Arial Narrow"/>
          <w:b/>
          <w:bCs/>
          <w:sz w:val="32"/>
          <w:szCs w:val="32"/>
        </w:rPr>
      </w:pPr>
      <w:r w:rsidRPr="00BC6CF6">
        <w:rPr>
          <w:rFonts w:ascii="Arial Narrow" w:hAnsi="Arial Narrow"/>
          <w:b/>
          <w:bCs/>
          <w:sz w:val="32"/>
          <w:szCs w:val="32"/>
        </w:rPr>
        <w:lastRenderedPageBreak/>
        <w:t>Keywords</w:t>
      </w:r>
    </w:p>
    <w:p w14:paraId="6AF696C3" w14:textId="55D6D0E9" w:rsidR="00D804EB" w:rsidRPr="00BC6CF6" w:rsidRDefault="00D804EB" w:rsidP="002A5A15">
      <w:pPr>
        <w:pStyle w:val="NormalWeb"/>
        <w:rPr>
          <w:rFonts w:ascii="Arial Narrow" w:hAnsi="Arial Narrow"/>
          <w:sz w:val="32"/>
          <w:szCs w:val="32"/>
        </w:rPr>
      </w:pPr>
      <w:r w:rsidRPr="00BC6CF6">
        <w:rPr>
          <w:rFonts w:ascii="Arial Narrow" w:hAnsi="Arial Narrow"/>
        </w:rPr>
        <w:t>Contemporary management theory, complexity and uncertainty, post-bureaucratic management, performance management evolution, career development, emotional intelligence in leadership, knowledge work, management adaptation and continuity, Microsoft case illustration</w:t>
      </w:r>
    </w:p>
    <w:p w14:paraId="6042E0FF" w14:textId="354EE8B0" w:rsidR="002A5A15" w:rsidRPr="00BC6CF6" w:rsidRDefault="002A5A15" w:rsidP="00411825">
      <w:pPr>
        <w:tabs>
          <w:tab w:val="left" w:pos="7524"/>
        </w:tabs>
        <w:rPr>
          <w:rFonts w:ascii="Arial Narrow" w:hAnsi="Arial Narrow"/>
          <w:b/>
          <w:bCs/>
          <w:sz w:val="32"/>
          <w:szCs w:val="32"/>
        </w:rPr>
      </w:pPr>
      <w:r w:rsidRPr="00BC6CF6">
        <w:rPr>
          <w:rFonts w:ascii="Arial Narrow" w:hAnsi="Arial Narrow"/>
          <w:b/>
          <w:bCs/>
          <w:sz w:val="32"/>
          <w:szCs w:val="32"/>
        </w:rPr>
        <w:t>Conclusion</w:t>
      </w:r>
    </w:p>
    <w:p w14:paraId="7D4CF9CF" w14:textId="77777777" w:rsidR="00CA64FF" w:rsidRPr="00BC6CF6" w:rsidRDefault="00CA64FF" w:rsidP="00CA64FF">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Early management theories, shaped by </w:t>
      </w:r>
      <w:proofErr w:type="spellStart"/>
      <w:r w:rsidRPr="00BC6CF6">
        <w:rPr>
          <w:rFonts w:ascii="Arial Narrow" w:eastAsia="Times New Roman" w:hAnsi="Arial Narrow" w:cs="Times New Roman"/>
          <w:sz w:val="24"/>
          <w:szCs w:val="24"/>
        </w:rPr>
        <w:t>industrialisation</w:t>
      </w:r>
      <w:proofErr w:type="spellEnd"/>
      <w:r w:rsidRPr="00BC6CF6">
        <w:rPr>
          <w:rFonts w:ascii="Arial Narrow" w:eastAsia="Times New Roman" w:hAnsi="Arial Narrow" w:cs="Times New Roman"/>
          <w:sz w:val="24"/>
          <w:szCs w:val="24"/>
        </w:rPr>
        <w:t xml:space="preserve">, </w:t>
      </w:r>
      <w:proofErr w:type="spellStart"/>
      <w:r w:rsidRPr="00BC6CF6">
        <w:rPr>
          <w:rFonts w:ascii="Arial Narrow" w:eastAsia="Times New Roman" w:hAnsi="Arial Narrow" w:cs="Times New Roman"/>
          <w:sz w:val="24"/>
          <w:szCs w:val="24"/>
        </w:rPr>
        <w:t>prioritised</w:t>
      </w:r>
      <w:proofErr w:type="spellEnd"/>
      <w:r w:rsidRPr="00BC6CF6">
        <w:rPr>
          <w:rFonts w:ascii="Arial Narrow" w:eastAsia="Times New Roman" w:hAnsi="Arial Narrow" w:cs="Times New Roman"/>
          <w:sz w:val="24"/>
          <w:szCs w:val="24"/>
        </w:rPr>
        <w:t xml:space="preserve"> efficiency, control, and predictability. Scientific management, administrative theory, and bureaucracy provided essential structures for coordination and productivity, and their influence remains visible in contemporary </w:t>
      </w:r>
      <w:proofErr w:type="spellStart"/>
      <w:r w:rsidRPr="00BC6CF6">
        <w:rPr>
          <w:rFonts w:ascii="Arial Narrow" w:eastAsia="Times New Roman" w:hAnsi="Arial Narrow" w:cs="Times New Roman"/>
          <w:sz w:val="24"/>
          <w:szCs w:val="24"/>
        </w:rPr>
        <w:t>organisations</w:t>
      </w:r>
      <w:proofErr w:type="spellEnd"/>
      <w:r w:rsidRPr="00BC6CF6">
        <w:rPr>
          <w:rFonts w:ascii="Arial Narrow" w:eastAsia="Times New Roman" w:hAnsi="Arial Narrow" w:cs="Times New Roman"/>
          <w:sz w:val="24"/>
          <w:szCs w:val="24"/>
        </w:rPr>
        <w:t xml:space="preserve"> through hierarchical authority and performance systems. However, focusing solely on this continuity overlooks substantial theoretical and practical evolution.</w:t>
      </w:r>
    </w:p>
    <w:p w14:paraId="0D188199" w14:textId="108BDA68" w:rsidR="00CA64FF" w:rsidRPr="00BC6CF6" w:rsidRDefault="001E2F07" w:rsidP="00CA64FF">
      <w:pPr>
        <w:spacing w:before="100" w:beforeAutospacing="1" w:after="100" w:afterAutospacing="1" w:line="240" w:lineRule="auto"/>
        <w:rPr>
          <w:rFonts w:ascii="Arial Narrow" w:eastAsia="Times New Roman" w:hAnsi="Arial Narrow" w:cs="Times New Roman"/>
          <w:sz w:val="24"/>
          <w:szCs w:val="24"/>
        </w:rPr>
      </w:pPr>
      <w:r w:rsidRPr="001E2F07">
        <w:rPr>
          <w:sz w:val="24"/>
          <w:szCs w:val="24"/>
        </w:rPr>
        <w:t xml:space="preserve">Throughout the twentieth and twenty-first centuries, </w:t>
      </w:r>
      <w:proofErr w:type="spellStart"/>
      <w:r w:rsidRPr="001E2F07">
        <w:rPr>
          <w:sz w:val="24"/>
          <w:szCs w:val="24"/>
        </w:rPr>
        <w:t>behavioural</w:t>
      </w:r>
      <w:proofErr w:type="spellEnd"/>
      <w:r w:rsidRPr="001E2F07">
        <w:rPr>
          <w:sz w:val="24"/>
          <w:szCs w:val="24"/>
        </w:rPr>
        <w:t>, systems, and contemporary</w:t>
      </w:r>
      <w:r w:rsidRPr="001E2F07">
        <w:rPr>
          <w:sz w:val="24"/>
          <w:szCs w:val="24"/>
        </w:rPr>
        <w:t xml:space="preserve"> </w:t>
      </w:r>
      <w:r w:rsidRPr="001E2F07">
        <w:rPr>
          <w:sz w:val="24"/>
          <w:szCs w:val="24"/>
        </w:rPr>
        <w:t xml:space="preserve">perspectives challenged mechanistic assumptions by </w:t>
      </w:r>
      <w:proofErr w:type="spellStart"/>
      <w:r w:rsidRPr="001E2F07">
        <w:rPr>
          <w:sz w:val="24"/>
          <w:szCs w:val="24"/>
        </w:rPr>
        <w:t>recognising</w:t>
      </w:r>
      <w:proofErr w:type="spellEnd"/>
      <w:r w:rsidRPr="001E2F07">
        <w:rPr>
          <w:sz w:val="24"/>
          <w:szCs w:val="24"/>
        </w:rPr>
        <w:t xml:space="preserve"> the importance of human motivation</w:t>
      </w:r>
      <w:r w:rsidRPr="001E2F07">
        <w:rPr>
          <w:sz w:val="24"/>
          <w:szCs w:val="24"/>
        </w:rPr>
        <w:t xml:space="preserve">, </w:t>
      </w:r>
      <w:proofErr w:type="spellStart"/>
      <w:r w:rsidRPr="001E2F07">
        <w:rPr>
          <w:sz w:val="24"/>
          <w:szCs w:val="24"/>
        </w:rPr>
        <w:t>organisational</w:t>
      </w:r>
      <w:proofErr w:type="spellEnd"/>
      <w:r w:rsidRPr="001E2F07">
        <w:rPr>
          <w:sz w:val="24"/>
          <w:szCs w:val="24"/>
        </w:rPr>
        <w:t xml:space="preserve"> culture, and environmental </w:t>
      </w:r>
      <w:proofErr w:type="gramStart"/>
      <w:r w:rsidRPr="001E2F07">
        <w:rPr>
          <w:sz w:val="24"/>
          <w:szCs w:val="24"/>
        </w:rPr>
        <w:t>complexity</w:t>
      </w:r>
      <w:r>
        <w:t>.</w:t>
      </w:r>
      <w:r w:rsidR="00CA64FF" w:rsidRPr="00BC6CF6">
        <w:rPr>
          <w:rFonts w:ascii="Arial Narrow" w:eastAsia="Times New Roman" w:hAnsi="Arial Narrow" w:cs="Times New Roman"/>
          <w:sz w:val="24"/>
          <w:szCs w:val="24"/>
        </w:rPr>
        <w:t>.</w:t>
      </w:r>
      <w:proofErr w:type="gramEnd"/>
      <w:r w:rsidR="00CA64FF" w:rsidRPr="00BC6CF6">
        <w:rPr>
          <w:rFonts w:ascii="Arial Narrow" w:eastAsia="Times New Roman" w:hAnsi="Arial Narrow" w:cs="Times New Roman"/>
          <w:sz w:val="24"/>
          <w:szCs w:val="24"/>
        </w:rPr>
        <w:t xml:space="preserve"> Rather than abandoning traditional principles, modern management approaches reinterpret them, shifting managerial roles from command and control toward facilitation, learning, and collaboration.</w:t>
      </w:r>
    </w:p>
    <w:p w14:paraId="003086C1" w14:textId="77777777" w:rsidR="00CA64FF" w:rsidRPr="00BC6CF6" w:rsidRDefault="00CA64FF" w:rsidP="00CA64FF">
      <w:pPr>
        <w:spacing w:before="100" w:beforeAutospacing="1" w:after="100" w:afterAutospacing="1" w:line="240" w:lineRule="auto"/>
        <w:rPr>
          <w:rFonts w:ascii="Arial Narrow" w:eastAsia="Times New Roman" w:hAnsi="Arial Narrow" w:cs="Times New Roman"/>
          <w:sz w:val="24"/>
          <w:szCs w:val="24"/>
        </w:rPr>
      </w:pPr>
      <w:r w:rsidRPr="00BC6CF6">
        <w:rPr>
          <w:rFonts w:ascii="Arial Narrow" w:eastAsia="Times New Roman" w:hAnsi="Arial Narrow" w:cs="Times New Roman"/>
          <w:sz w:val="24"/>
          <w:szCs w:val="24"/>
        </w:rPr>
        <w:t xml:space="preserve">Morgan’s metaphors help explain why traditional paradigms persist alongside newer approaches. While the machine metaphor continues to </w:t>
      </w:r>
      <w:proofErr w:type="spellStart"/>
      <w:r w:rsidRPr="00BC6CF6">
        <w:rPr>
          <w:rFonts w:ascii="Arial Narrow" w:eastAsia="Times New Roman" w:hAnsi="Arial Narrow" w:cs="Times New Roman"/>
          <w:sz w:val="24"/>
          <w:szCs w:val="24"/>
        </w:rPr>
        <w:t>legitimise</w:t>
      </w:r>
      <w:proofErr w:type="spellEnd"/>
      <w:r w:rsidRPr="00BC6CF6">
        <w:rPr>
          <w:rFonts w:ascii="Arial Narrow" w:eastAsia="Times New Roman" w:hAnsi="Arial Narrow" w:cs="Times New Roman"/>
          <w:sz w:val="24"/>
          <w:szCs w:val="24"/>
        </w:rPr>
        <w:t xml:space="preserve"> control-oriented practices, alternative metaphors offer more adaptive and human-</w:t>
      </w:r>
      <w:proofErr w:type="spellStart"/>
      <w:r w:rsidRPr="00BC6CF6">
        <w:rPr>
          <w:rFonts w:ascii="Arial Narrow" w:eastAsia="Times New Roman" w:hAnsi="Arial Narrow" w:cs="Times New Roman"/>
          <w:sz w:val="24"/>
          <w:szCs w:val="24"/>
        </w:rPr>
        <w:t>centred</w:t>
      </w:r>
      <w:proofErr w:type="spellEnd"/>
      <w:r w:rsidRPr="00BC6CF6">
        <w:rPr>
          <w:rFonts w:ascii="Arial Narrow" w:eastAsia="Times New Roman" w:hAnsi="Arial Narrow" w:cs="Times New Roman"/>
          <w:sz w:val="24"/>
          <w:szCs w:val="24"/>
        </w:rPr>
        <w:t xml:space="preserve"> interpretations of </w:t>
      </w:r>
      <w:proofErr w:type="spellStart"/>
      <w:r w:rsidRPr="00BC6CF6">
        <w:rPr>
          <w:rFonts w:ascii="Arial Narrow" w:eastAsia="Times New Roman" w:hAnsi="Arial Narrow" w:cs="Times New Roman"/>
          <w:sz w:val="24"/>
          <w:szCs w:val="24"/>
        </w:rPr>
        <w:t>organisational</w:t>
      </w:r>
      <w:proofErr w:type="spellEnd"/>
      <w:r w:rsidRPr="00BC6CF6">
        <w:rPr>
          <w:rFonts w:ascii="Arial Narrow" w:eastAsia="Times New Roman" w:hAnsi="Arial Narrow" w:cs="Times New Roman"/>
          <w:sz w:val="24"/>
          <w:szCs w:val="24"/>
        </w:rPr>
        <w:t xml:space="preserve"> life. The case of Microsoft illustrates this adaptive integration, demonstrating that management has evolved selectively rather than remaining static.</w:t>
      </w:r>
    </w:p>
    <w:p w14:paraId="60AE481E" w14:textId="4C63169A" w:rsidR="00CA64FF" w:rsidRPr="001E2F07" w:rsidRDefault="007F675E" w:rsidP="00CA64FF">
      <w:pPr>
        <w:spacing w:before="100" w:beforeAutospacing="1" w:after="100" w:afterAutospacing="1" w:line="240" w:lineRule="auto"/>
        <w:rPr>
          <w:rFonts w:ascii="Arial Narrow" w:eastAsia="Times New Roman" w:hAnsi="Arial Narrow" w:cs="Times New Roman"/>
          <w:sz w:val="24"/>
          <w:szCs w:val="24"/>
        </w:rPr>
      </w:pPr>
      <w:r w:rsidRPr="001E2F07">
        <w:rPr>
          <w:rFonts w:ascii="Arial Narrow" w:hAnsi="Arial Narrow"/>
          <w:sz w:val="24"/>
          <w:szCs w:val="24"/>
        </w:rPr>
        <w:t xml:space="preserve">Management evolution can be understood as </w:t>
      </w:r>
      <w:proofErr w:type="gramStart"/>
      <w:r w:rsidRPr="001E2F07">
        <w:rPr>
          <w:rFonts w:ascii="Arial Narrow" w:hAnsi="Arial Narrow"/>
          <w:sz w:val="24"/>
          <w:szCs w:val="24"/>
        </w:rPr>
        <w:t>a  process</w:t>
      </w:r>
      <w:proofErr w:type="gramEnd"/>
      <w:r w:rsidR="004B06AE">
        <w:rPr>
          <w:rFonts w:ascii="Arial Narrow" w:hAnsi="Arial Narrow"/>
          <w:sz w:val="24"/>
          <w:szCs w:val="24"/>
        </w:rPr>
        <w:t xml:space="preserve"> of</w:t>
      </w:r>
      <w:r w:rsidRPr="001E2F07">
        <w:rPr>
          <w:rFonts w:ascii="Arial Narrow" w:hAnsi="Arial Narrow"/>
          <w:sz w:val="24"/>
          <w:szCs w:val="24"/>
        </w:rPr>
        <w:t xml:space="preserve"> combining continuity and change, influenced by institutional constraints and cultural contexts.</w:t>
      </w:r>
      <w:r w:rsidR="001E2F07" w:rsidRPr="001E2F07">
        <w:rPr>
          <w:rFonts w:ascii="Arial Narrow" w:hAnsi="Arial Narrow"/>
          <w:sz w:val="24"/>
          <w:szCs w:val="24"/>
        </w:rPr>
        <w:t xml:space="preserve"> </w:t>
      </w:r>
      <w:r w:rsidR="001E2F07" w:rsidRPr="001E2F07">
        <w:rPr>
          <w:rFonts w:ascii="Arial Narrow" w:hAnsi="Arial Narrow"/>
          <w:sz w:val="24"/>
          <w:szCs w:val="24"/>
        </w:rPr>
        <w:t xml:space="preserve">The central challenge for contemporary management lies in translating evolving theory into consistent </w:t>
      </w:r>
      <w:proofErr w:type="spellStart"/>
      <w:r w:rsidR="001E2F07" w:rsidRPr="001E2F07">
        <w:rPr>
          <w:rFonts w:ascii="Arial Narrow" w:hAnsi="Arial Narrow"/>
          <w:sz w:val="24"/>
          <w:szCs w:val="24"/>
        </w:rPr>
        <w:t>organisational</w:t>
      </w:r>
      <w:proofErr w:type="spellEnd"/>
      <w:r w:rsidR="001E2F07" w:rsidRPr="001E2F07">
        <w:rPr>
          <w:rFonts w:ascii="Arial Narrow" w:hAnsi="Arial Narrow"/>
          <w:sz w:val="24"/>
          <w:szCs w:val="24"/>
        </w:rPr>
        <w:t xml:space="preserve"> </w:t>
      </w:r>
      <w:proofErr w:type="spellStart"/>
      <w:r w:rsidR="001E2F07" w:rsidRPr="001E2F07">
        <w:rPr>
          <w:rFonts w:ascii="Arial Narrow" w:hAnsi="Arial Narrow"/>
          <w:sz w:val="24"/>
          <w:szCs w:val="24"/>
        </w:rPr>
        <w:t>practic</w:t>
      </w:r>
      <w:proofErr w:type="spellEnd"/>
    </w:p>
    <w:p w14:paraId="2F41836D" w14:textId="77777777" w:rsidR="00CA64FF" w:rsidRPr="00BC6CF6" w:rsidRDefault="00CA64FF" w:rsidP="00411825">
      <w:pPr>
        <w:tabs>
          <w:tab w:val="left" w:pos="7524"/>
        </w:tabs>
        <w:rPr>
          <w:rFonts w:ascii="Arial Narrow" w:hAnsi="Arial Narrow"/>
          <w:b/>
          <w:bCs/>
          <w:sz w:val="32"/>
          <w:szCs w:val="32"/>
        </w:rPr>
      </w:pPr>
    </w:p>
    <w:p w14:paraId="3DF05305" w14:textId="6D67D207" w:rsidR="00D804EB" w:rsidRPr="00BC6CF6" w:rsidRDefault="00D804EB" w:rsidP="000062C4">
      <w:pPr>
        <w:spacing w:before="100" w:beforeAutospacing="1" w:after="100" w:afterAutospacing="1" w:line="240" w:lineRule="auto"/>
        <w:rPr>
          <w:rFonts w:ascii="Arial Narrow" w:eastAsia="Times New Roman" w:hAnsi="Arial Narrow" w:cs="Times New Roman"/>
          <w:b/>
          <w:bCs/>
          <w:sz w:val="32"/>
          <w:szCs w:val="32"/>
        </w:rPr>
      </w:pPr>
      <w:r w:rsidRPr="00BC6CF6">
        <w:rPr>
          <w:rFonts w:ascii="Arial Narrow" w:eastAsia="Times New Roman" w:hAnsi="Arial Narrow" w:cs="Times New Roman"/>
          <w:b/>
          <w:bCs/>
          <w:sz w:val="32"/>
          <w:szCs w:val="32"/>
        </w:rPr>
        <w:t>Keywords</w:t>
      </w:r>
      <w:r w:rsidR="001E2F07">
        <w:rPr>
          <w:rFonts w:ascii="Arial Narrow" w:eastAsia="Times New Roman" w:hAnsi="Arial Narrow" w:cs="Times New Roman"/>
          <w:b/>
          <w:bCs/>
          <w:sz w:val="32"/>
          <w:szCs w:val="32"/>
        </w:rPr>
        <w:t>,</w:t>
      </w:r>
    </w:p>
    <w:p w14:paraId="309158A4" w14:textId="12C5FFAA" w:rsidR="000062C4" w:rsidRPr="00086181" w:rsidRDefault="007E03BB" w:rsidP="00411825">
      <w:pPr>
        <w:tabs>
          <w:tab w:val="left" w:pos="7524"/>
        </w:tabs>
        <w:rPr>
          <w:rFonts w:ascii="Arial Narrow" w:hAnsi="Arial Narrow"/>
          <w:sz w:val="24"/>
          <w:szCs w:val="24"/>
        </w:rPr>
      </w:pPr>
      <w:r w:rsidRPr="00086181">
        <w:rPr>
          <w:rFonts w:ascii="Arial Narrow" w:hAnsi="Arial Narrow"/>
          <w:sz w:val="24"/>
          <w:szCs w:val="24"/>
        </w:rPr>
        <w:t xml:space="preserve">Management evolution, continuity and change, classical paradigms, </w:t>
      </w:r>
      <w:proofErr w:type="spellStart"/>
      <w:r w:rsidRPr="00086181">
        <w:rPr>
          <w:rFonts w:ascii="Arial Narrow" w:hAnsi="Arial Narrow"/>
          <w:sz w:val="24"/>
          <w:szCs w:val="24"/>
        </w:rPr>
        <w:t>organisational</w:t>
      </w:r>
      <w:proofErr w:type="spellEnd"/>
      <w:r w:rsidRPr="00086181">
        <w:rPr>
          <w:rFonts w:ascii="Arial Narrow" w:hAnsi="Arial Narrow"/>
          <w:sz w:val="24"/>
          <w:szCs w:val="24"/>
        </w:rPr>
        <w:t xml:space="preserve"> metaphors, adaptive integration, contemporary management practice, Microsoft case</w:t>
      </w:r>
    </w:p>
    <w:p w14:paraId="0896AF33" w14:textId="675DD813" w:rsidR="002A5A15" w:rsidRPr="00BC6CF6" w:rsidRDefault="0088388D" w:rsidP="00411825">
      <w:pPr>
        <w:tabs>
          <w:tab w:val="left" w:pos="7524"/>
        </w:tabs>
        <w:rPr>
          <w:rFonts w:ascii="Arial Narrow" w:hAnsi="Arial Narrow"/>
          <w:b/>
          <w:bCs/>
          <w:sz w:val="32"/>
          <w:szCs w:val="32"/>
        </w:rPr>
      </w:pPr>
      <w:r w:rsidRPr="00BC6CF6">
        <w:rPr>
          <w:rFonts w:ascii="Arial Narrow" w:hAnsi="Arial Narrow"/>
          <w:b/>
          <w:bCs/>
          <w:sz w:val="32"/>
          <w:szCs w:val="32"/>
        </w:rPr>
        <w:t>References</w:t>
      </w:r>
    </w:p>
    <w:p w14:paraId="1637408C" w14:textId="1D836BA4" w:rsidR="00AB4D40" w:rsidRPr="00617F37" w:rsidRDefault="00AB4D40" w:rsidP="00411825">
      <w:pPr>
        <w:tabs>
          <w:tab w:val="left" w:pos="7524"/>
        </w:tabs>
        <w:rPr>
          <w:rFonts w:ascii="Arial Narrow" w:hAnsi="Arial Narrow"/>
          <w:b/>
          <w:bCs/>
          <w:sz w:val="24"/>
          <w:szCs w:val="24"/>
        </w:rPr>
      </w:pPr>
      <w:r w:rsidRPr="00617F37">
        <w:rPr>
          <w:rFonts w:ascii="Arial Narrow" w:hAnsi="Arial Narrow" w:cs="Arial"/>
          <w:color w:val="222222"/>
          <w:sz w:val="24"/>
          <w:szCs w:val="24"/>
          <w:shd w:val="clear" w:color="auto" w:fill="FFFFFF"/>
        </w:rPr>
        <w:t>Mintzberg, H. (2006). The Rise and Fall of Strategic Planning. </w:t>
      </w:r>
      <w:r w:rsidRPr="00617F37">
        <w:rPr>
          <w:rFonts w:ascii="Arial Narrow" w:hAnsi="Arial Narrow" w:cs="Arial"/>
          <w:i/>
          <w:iCs/>
          <w:color w:val="222222"/>
          <w:sz w:val="24"/>
          <w:szCs w:val="24"/>
          <w:shd w:val="clear" w:color="auto" w:fill="FFFFFF"/>
        </w:rPr>
        <w:t>Structure</w:t>
      </w:r>
      <w:r w:rsidRPr="00617F37">
        <w:rPr>
          <w:rFonts w:ascii="Arial Narrow" w:hAnsi="Arial Narrow" w:cs="Arial"/>
          <w:color w:val="222222"/>
          <w:sz w:val="24"/>
          <w:szCs w:val="24"/>
          <w:shd w:val="clear" w:color="auto" w:fill="FFFFFF"/>
        </w:rPr>
        <w:t>.</w:t>
      </w:r>
    </w:p>
    <w:p w14:paraId="709B6B3F" w14:textId="00A35A1A" w:rsidR="0049385C" w:rsidRPr="00617F37" w:rsidRDefault="0049385C"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Nadella, S., Nichols, J. T., &amp; Shaw, G. (2017). </w:t>
      </w:r>
      <w:r w:rsidRPr="00617F37">
        <w:rPr>
          <w:rFonts w:ascii="Arial Narrow" w:hAnsi="Arial Narrow" w:cs="Arial"/>
          <w:i/>
          <w:iCs/>
          <w:color w:val="222222"/>
          <w:sz w:val="24"/>
          <w:szCs w:val="24"/>
          <w:shd w:val="clear" w:color="auto" w:fill="FFFFFF"/>
        </w:rPr>
        <w:t xml:space="preserve">Hit Refresh: Wie Microsoft </w:t>
      </w:r>
      <w:proofErr w:type="spellStart"/>
      <w:r w:rsidRPr="00617F37">
        <w:rPr>
          <w:rFonts w:ascii="Arial Narrow" w:hAnsi="Arial Narrow" w:cs="Arial"/>
          <w:i/>
          <w:iCs/>
          <w:color w:val="222222"/>
          <w:sz w:val="24"/>
          <w:szCs w:val="24"/>
          <w:shd w:val="clear" w:color="auto" w:fill="FFFFFF"/>
        </w:rPr>
        <w:t>sich</w:t>
      </w:r>
      <w:proofErr w:type="spellEnd"/>
      <w:r w:rsidRPr="00617F37">
        <w:rPr>
          <w:rFonts w:ascii="Arial Narrow" w:hAnsi="Arial Narrow" w:cs="Arial"/>
          <w:i/>
          <w:iCs/>
          <w:color w:val="222222"/>
          <w:sz w:val="24"/>
          <w:szCs w:val="24"/>
          <w:shd w:val="clear" w:color="auto" w:fill="FFFFFF"/>
        </w:rPr>
        <w:t xml:space="preserve"> neu </w:t>
      </w:r>
      <w:proofErr w:type="spellStart"/>
      <w:r w:rsidRPr="00617F37">
        <w:rPr>
          <w:rFonts w:ascii="Arial Narrow" w:hAnsi="Arial Narrow" w:cs="Arial"/>
          <w:i/>
          <w:iCs/>
          <w:color w:val="222222"/>
          <w:sz w:val="24"/>
          <w:szCs w:val="24"/>
          <w:shd w:val="clear" w:color="auto" w:fill="FFFFFF"/>
        </w:rPr>
        <w:t>erfunden</w:t>
      </w:r>
      <w:proofErr w:type="spellEnd"/>
      <w:r w:rsidRPr="00617F37">
        <w:rPr>
          <w:rFonts w:ascii="Arial Narrow" w:hAnsi="Arial Narrow" w:cs="Arial"/>
          <w:i/>
          <w:iCs/>
          <w:color w:val="222222"/>
          <w:sz w:val="24"/>
          <w:szCs w:val="24"/>
          <w:shd w:val="clear" w:color="auto" w:fill="FFFFFF"/>
        </w:rPr>
        <w:t xml:space="preserve"> hat und die Zukunft </w:t>
      </w:r>
      <w:proofErr w:type="spellStart"/>
      <w:r w:rsidRPr="00617F37">
        <w:rPr>
          <w:rFonts w:ascii="Arial Narrow" w:hAnsi="Arial Narrow" w:cs="Arial"/>
          <w:i/>
          <w:iCs/>
          <w:color w:val="222222"/>
          <w:sz w:val="24"/>
          <w:szCs w:val="24"/>
          <w:shd w:val="clear" w:color="auto" w:fill="FFFFFF"/>
        </w:rPr>
        <w:t>verändert</w:t>
      </w:r>
      <w:proofErr w:type="spellEnd"/>
      <w:r w:rsidRPr="00617F37">
        <w:rPr>
          <w:rFonts w:ascii="Arial Narrow" w:hAnsi="Arial Narrow" w:cs="Arial"/>
          <w:color w:val="222222"/>
          <w:sz w:val="24"/>
          <w:szCs w:val="24"/>
          <w:shd w:val="clear" w:color="auto" w:fill="FFFFFF"/>
        </w:rPr>
        <w:t>. Plassen Verlag.</w:t>
      </w:r>
    </w:p>
    <w:p w14:paraId="15C44B26" w14:textId="3235F95F" w:rsidR="000C23FE" w:rsidRPr="00617F37" w:rsidRDefault="000C23FE"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Choi, H., &amp; Burnes, B. (2017). Bonding and spreading: Co-creative relationships and interaction with consumers in South Korea’s indie music industry. </w:t>
      </w:r>
      <w:r w:rsidRPr="00617F37">
        <w:rPr>
          <w:rFonts w:ascii="Arial Narrow" w:hAnsi="Arial Narrow" w:cs="Arial"/>
          <w:i/>
          <w:iCs/>
          <w:color w:val="222222"/>
          <w:sz w:val="24"/>
          <w:szCs w:val="24"/>
          <w:shd w:val="clear" w:color="auto" w:fill="FFFFFF"/>
        </w:rPr>
        <w:t>Management Decision</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55</w:t>
      </w:r>
      <w:r w:rsidRPr="00617F37">
        <w:rPr>
          <w:rFonts w:ascii="Arial Narrow" w:hAnsi="Arial Narrow" w:cs="Arial"/>
          <w:color w:val="222222"/>
          <w:sz w:val="24"/>
          <w:szCs w:val="24"/>
          <w:shd w:val="clear" w:color="auto" w:fill="FFFFFF"/>
        </w:rPr>
        <w:t>(9), 1905-1923.</w:t>
      </w:r>
    </w:p>
    <w:p w14:paraId="5BAC8F52" w14:textId="3A3945B9" w:rsidR="00CD1E0B" w:rsidRPr="00617F37" w:rsidRDefault="00B83B1C"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lastRenderedPageBreak/>
        <w:t xml:space="preserve"> </w:t>
      </w:r>
      <w:r w:rsidR="00CD1E0B" w:rsidRPr="00617F37">
        <w:rPr>
          <w:rFonts w:ascii="Arial Narrow" w:hAnsi="Arial Narrow" w:cs="Arial"/>
          <w:color w:val="222222"/>
          <w:sz w:val="24"/>
          <w:szCs w:val="24"/>
          <w:shd w:val="clear" w:color="auto" w:fill="FFFFFF"/>
        </w:rPr>
        <w:t>Clegg, S. (2019). Governmentality. </w:t>
      </w:r>
      <w:r w:rsidR="00CD1E0B" w:rsidRPr="00617F37">
        <w:rPr>
          <w:rFonts w:ascii="Arial Narrow" w:hAnsi="Arial Narrow" w:cs="Arial"/>
          <w:i/>
          <w:iCs/>
          <w:color w:val="222222"/>
          <w:sz w:val="24"/>
          <w:szCs w:val="24"/>
          <w:shd w:val="clear" w:color="auto" w:fill="FFFFFF"/>
        </w:rPr>
        <w:t>Project management journal</w:t>
      </w:r>
      <w:r w:rsidR="00CD1E0B" w:rsidRPr="00617F37">
        <w:rPr>
          <w:rFonts w:ascii="Arial Narrow" w:hAnsi="Arial Narrow" w:cs="Arial"/>
          <w:color w:val="222222"/>
          <w:sz w:val="24"/>
          <w:szCs w:val="24"/>
          <w:shd w:val="clear" w:color="auto" w:fill="FFFFFF"/>
        </w:rPr>
        <w:t>, </w:t>
      </w:r>
      <w:r w:rsidR="00CD1E0B" w:rsidRPr="00617F37">
        <w:rPr>
          <w:rFonts w:ascii="Arial Narrow" w:hAnsi="Arial Narrow" w:cs="Arial"/>
          <w:i/>
          <w:iCs/>
          <w:color w:val="222222"/>
          <w:sz w:val="24"/>
          <w:szCs w:val="24"/>
          <w:shd w:val="clear" w:color="auto" w:fill="FFFFFF"/>
        </w:rPr>
        <w:t>50</w:t>
      </w:r>
      <w:r w:rsidR="00CD1E0B" w:rsidRPr="00617F37">
        <w:rPr>
          <w:rFonts w:ascii="Arial Narrow" w:hAnsi="Arial Narrow" w:cs="Arial"/>
          <w:color w:val="222222"/>
          <w:sz w:val="24"/>
          <w:szCs w:val="24"/>
          <w:shd w:val="clear" w:color="auto" w:fill="FFFFFF"/>
        </w:rPr>
        <w:t>(3), 266-270.</w:t>
      </w:r>
    </w:p>
    <w:p w14:paraId="25D2A149" w14:textId="738F15EC" w:rsidR="00FC4A31" w:rsidRPr="00617F37" w:rsidRDefault="00FC4A31"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Morgan, G., Sturdy, A., &amp; Quack, S. (2006). The globalization of management consultancy firms: constraints and limitations. </w:t>
      </w:r>
      <w:r w:rsidRPr="00617F37">
        <w:rPr>
          <w:rFonts w:ascii="Arial Narrow" w:hAnsi="Arial Narrow" w:cs="Arial"/>
          <w:i/>
          <w:iCs/>
          <w:color w:val="222222"/>
          <w:sz w:val="24"/>
          <w:szCs w:val="24"/>
          <w:shd w:val="clear" w:color="auto" w:fill="FFFFFF"/>
        </w:rPr>
        <w:t>Knowledge Intensive Business Services. Organizational Forms and National Institutions</w:t>
      </w:r>
      <w:r w:rsidRPr="00617F37">
        <w:rPr>
          <w:rFonts w:ascii="Arial Narrow" w:hAnsi="Arial Narrow" w:cs="Arial"/>
          <w:color w:val="222222"/>
          <w:sz w:val="24"/>
          <w:szCs w:val="24"/>
          <w:shd w:val="clear" w:color="auto" w:fill="FFFFFF"/>
        </w:rPr>
        <w:t>, 236-64.</w:t>
      </w:r>
    </w:p>
    <w:p w14:paraId="5348E217" w14:textId="6D3EBC8A" w:rsidR="001344D1" w:rsidRPr="00617F37" w:rsidRDefault="001344D1"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Bowden, B. (2020). Management history in the modern world: an overview. </w:t>
      </w:r>
      <w:r w:rsidRPr="00617F37">
        <w:rPr>
          <w:rFonts w:ascii="Arial Narrow" w:hAnsi="Arial Narrow" w:cs="Arial"/>
          <w:i/>
          <w:iCs/>
          <w:color w:val="222222"/>
          <w:sz w:val="24"/>
          <w:szCs w:val="24"/>
          <w:shd w:val="clear" w:color="auto" w:fill="FFFFFF"/>
        </w:rPr>
        <w:t>The Palgrave handbook of management history</w:t>
      </w:r>
      <w:r w:rsidRPr="00617F37">
        <w:rPr>
          <w:rFonts w:ascii="Arial Narrow" w:hAnsi="Arial Narrow" w:cs="Arial"/>
          <w:color w:val="222222"/>
          <w:sz w:val="24"/>
          <w:szCs w:val="24"/>
          <w:shd w:val="clear" w:color="auto" w:fill="FFFFFF"/>
        </w:rPr>
        <w:t>, 3-22.</w:t>
      </w:r>
    </w:p>
    <w:p w14:paraId="1AD3F9F7" w14:textId="45FF1FAF" w:rsidR="003F5182" w:rsidRPr="00617F37" w:rsidRDefault="003F5182" w:rsidP="00411825">
      <w:pPr>
        <w:tabs>
          <w:tab w:val="left" w:pos="7524"/>
        </w:tabs>
        <w:rPr>
          <w:rFonts w:ascii="Arial Narrow" w:hAnsi="Arial Narrow" w:cs="Arial"/>
          <w:color w:val="222222"/>
          <w:sz w:val="24"/>
          <w:szCs w:val="24"/>
          <w:shd w:val="clear" w:color="auto" w:fill="FFFFFF"/>
        </w:rPr>
      </w:pPr>
      <w:r w:rsidRPr="00617F37">
        <w:rPr>
          <w:rFonts w:ascii="Arial Narrow" w:eastAsia="Malgun Gothic" w:hAnsi="Arial Narrow"/>
          <w:color w:val="555555"/>
          <w:sz w:val="24"/>
          <w:szCs w:val="24"/>
          <w:shd w:val="clear" w:color="auto" w:fill="FFFFFF"/>
        </w:rPr>
        <w:t>Fayol, H. (1949). </w:t>
      </w:r>
      <w:r w:rsidRPr="00617F37">
        <w:rPr>
          <w:rFonts w:ascii="Arial Narrow" w:eastAsia="Malgun Gothic" w:hAnsi="Arial Narrow"/>
          <w:i/>
          <w:iCs/>
          <w:color w:val="555555"/>
          <w:sz w:val="24"/>
          <w:szCs w:val="24"/>
          <w:shd w:val="clear" w:color="auto" w:fill="FFFFFF"/>
        </w:rPr>
        <w:t>General and industrial management</w:t>
      </w:r>
      <w:r w:rsidRPr="00617F37">
        <w:rPr>
          <w:rFonts w:ascii="Arial Narrow" w:eastAsia="Malgun Gothic" w:hAnsi="Arial Narrow"/>
          <w:color w:val="555555"/>
          <w:sz w:val="24"/>
          <w:szCs w:val="24"/>
          <w:shd w:val="clear" w:color="auto" w:fill="FFFFFF"/>
        </w:rPr>
        <w:t> (C. Storrs, Trans.). London: Sir Isaac Pitman &amp; Sons.</w:t>
      </w:r>
    </w:p>
    <w:p w14:paraId="70866FE1" w14:textId="30EF548A" w:rsidR="00545929" w:rsidRPr="00617F37" w:rsidRDefault="00545929"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Taylor, F. W. (1911). Principles and methods of scientific management. </w:t>
      </w:r>
      <w:r w:rsidRPr="00617F37">
        <w:rPr>
          <w:rFonts w:ascii="Arial Narrow" w:hAnsi="Arial Narrow" w:cs="Arial"/>
          <w:i/>
          <w:iCs/>
          <w:color w:val="222222"/>
          <w:sz w:val="24"/>
          <w:szCs w:val="24"/>
          <w:shd w:val="clear" w:color="auto" w:fill="FFFFFF"/>
        </w:rPr>
        <w:t>Journal of Accountancy</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12</w:t>
      </w:r>
      <w:r w:rsidRPr="00617F37">
        <w:rPr>
          <w:rFonts w:ascii="Arial Narrow" w:hAnsi="Arial Narrow" w:cs="Arial"/>
          <w:color w:val="222222"/>
          <w:sz w:val="24"/>
          <w:szCs w:val="24"/>
          <w:shd w:val="clear" w:color="auto" w:fill="FFFFFF"/>
        </w:rPr>
        <w:t>(3), 3.</w:t>
      </w:r>
    </w:p>
    <w:p w14:paraId="688AEFDF" w14:textId="341909A4" w:rsidR="007D7029" w:rsidRPr="00617F37" w:rsidRDefault="007D7029"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 xml:space="preserve">Wren, D. A., &amp; </w:t>
      </w:r>
      <w:proofErr w:type="spellStart"/>
      <w:r w:rsidRPr="00617F37">
        <w:rPr>
          <w:rFonts w:ascii="Arial Narrow" w:hAnsi="Arial Narrow" w:cs="Arial"/>
          <w:color w:val="222222"/>
          <w:sz w:val="24"/>
          <w:szCs w:val="24"/>
          <w:shd w:val="clear" w:color="auto" w:fill="FFFFFF"/>
        </w:rPr>
        <w:t>Bedeian</w:t>
      </w:r>
      <w:proofErr w:type="spellEnd"/>
      <w:r w:rsidRPr="00617F37">
        <w:rPr>
          <w:rFonts w:ascii="Arial Narrow" w:hAnsi="Arial Narrow" w:cs="Arial"/>
          <w:color w:val="222222"/>
          <w:sz w:val="24"/>
          <w:szCs w:val="24"/>
          <w:shd w:val="clear" w:color="auto" w:fill="FFFFFF"/>
        </w:rPr>
        <w:t>, A. G. (2023). </w:t>
      </w:r>
      <w:r w:rsidRPr="00617F37">
        <w:rPr>
          <w:rFonts w:ascii="Arial Narrow" w:hAnsi="Arial Narrow" w:cs="Arial"/>
          <w:i/>
          <w:iCs/>
          <w:color w:val="222222"/>
          <w:sz w:val="24"/>
          <w:szCs w:val="24"/>
          <w:shd w:val="clear" w:color="auto" w:fill="FFFFFF"/>
        </w:rPr>
        <w:t>The evolution of management thought</w:t>
      </w:r>
      <w:r w:rsidRPr="00617F37">
        <w:rPr>
          <w:rFonts w:ascii="Arial Narrow" w:hAnsi="Arial Narrow" w:cs="Arial"/>
          <w:color w:val="222222"/>
          <w:sz w:val="24"/>
          <w:szCs w:val="24"/>
          <w:shd w:val="clear" w:color="auto" w:fill="FFFFFF"/>
        </w:rPr>
        <w:t>. John Wiley &amp; Sons.</w:t>
      </w:r>
    </w:p>
    <w:p w14:paraId="09ED1ACA" w14:textId="372A6944" w:rsidR="001344D1" w:rsidRPr="00617F37" w:rsidRDefault="007D7029"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Taylor, F. W. (1911). Principles and methods of scientific management. </w:t>
      </w:r>
      <w:r w:rsidRPr="00617F37">
        <w:rPr>
          <w:rFonts w:ascii="Arial Narrow" w:hAnsi="Arial Narrow" w:cs="Arial"/>
          <w:i/>
          <w:iCs/>
          <w:color w:val="222222"/>
          <w:sz w:val="24"/>
          <w:szCs w:val="24"/>
          <w:shd w:val="clear" w:color="auto" w:fill="FFFFFF"/>
        </w:rPr>
        <w:t>Journal of Accountancy</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12</w:t>
      </w:r>
      <w:r w:rsidRPr="00617F37">
        <w:rPr>
          <w:rFonts w:ascii="Arial Narrow" w:hAnsi="Arial Narrow" w:cs="Arial"/>
          <w:color w:val="222222"/>
          <w:sz w:val="24"/>
          <w:szCs w:val="24"/>
          <w:shd w:val="clear" w:color="auto" w:fill="FFFFFF"/>
        </w:rPr>
        <w:t>(3), 3.</w:t>
      </w:r>
    </w:p>
    <w:p w14:paraId="7115274C" w14:textId="1D5EF579" w:rsidR="00A847BB" w:rsidRPr="00617F37" w:rsidRDefault="00A847BB"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Smith, V. (1994). Braverman's legacy: The labor process tradition at 20. </w:t>
      </w:r>
      <w:r w:rsidRPr="00617F37">
        <w:rPr>
          <w:rFonts w:ascii="Arial Narrow" w:hAnsi="Arial Narrow" w:cs="Arial"/>
          <w:i/>
          <w:iCs/>
          <w:color w:val="222222"/>
          <w:sz w:val="24"/>
          <w:szCs w:val="24"/>
          <w:shd w:val="clear" w:color="auto" w:fill="FFFFFF"/>
        </w:rPr>
        <w:t>Work and Occupations</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21</w:t>
      </w:r>
      <w:r w:rsidRPr="00617F37">
        <w:rPr>
          <w:rFonts w:ascii="Arial Narrow" w:hAnsi="Arial Narrow" w:cs="Arial"/>
          <w:color w:val="222222"/>
          <w:sz w:val="24"/>
          <w:szCs w:val="24"/>
          <w:shd w:val="clear" w:color="auto" w:fill="FFFFFF"/>
        </w:rPr>
        <w:t>(4), 403-421.</w:t>
      </w:r>
    </w:p>
    <w:p w14:paraId="5EFBDEF9" w14:textId="7A3D41F5" w:rsidR="00A847BB" w:rsidRPr="00617F37" w:rsidRDefault="00A847BB" w:rsidP="00411825">
      <w:pPr>
        <w:tabs>
          <w:tab w:val="left" w:pos="7524"/>
        </w:tabs>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Thompson, P. (2011). The trouble with HRM. </w:t>
      </w:r>
      <w:r w:rsidRPr="00617F37">
        <w:rPr>
          <w:rFonts w:ascii="Arial Narrow" w:hAnsi="Arial Narrow" w:cs="Arial"/>
          <w:i/>
          <w:iCs/>
          <w:color w:val="222222"/>
          <w:sz w:val="24"/>
          <w:szCs w:val="24"/>
          <w:shd w:val="clear" w:color="auto" w:fill="FFFFFF"/>
        </w:rPr>
        <w:t>Human Resource Management Journal</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21</w:t>
      </w:r>
      <w:r w:rsidRPr="00617F37">
        <w:rPr>
          <w:rFonts w:ascii="Arial Narrow" w:hAnsi="Arial Narrow" w:cs="Arial"/>
          <w:color w:val="222222"/>
          <w:sz w:val="24"/>
          <w:szCs w:val="24"/>
          <w:shd w:val="clear" w:color="auto" w:fill="FFFFFF"/>
        </w:rPr>
        <w:t>(4), 355-367.</w:t>
      </w:r>
    </w:p>
    <w:p w14:paraId="1B185688" w14:textId="3CC22E14" w:rsidR="007E709A" w:rsidRPr="00617F37" w:rsidRDefault="007E709A" w:rsidP="00411825">
      <w:pPr>
        <w:tabs>
          <w:tab w:val="left" w:pos="7524"/>
        </w:tabs>
        <w:rPr>
          <w:rFonts w:ascii="Arial Narrow" w:hAnsi="Arial Narrow" w:cs="Arial"/>
          <w:i/>
          <w:iCs/>
          <w:color w:val="222222"/>
          <w:sz w:val="24"/>
          <w:szCs w:val="24"/>
          <w:shd w:val="clear" w:color="auto" w:fill="FFFFFF"/>
        </w:rPr>
      </w:pPr>
      <w:r w:rsidRPr="00617F37">
        <w:rPr>
          <w:rFonts w:ascii="Arial Narrow" w:hAnsi="Arial Narrow" w:cs="Arial"/>
          <w:color w:val="222222"/>
          <w:sz w:val="24"/>
          <w:szCs w:val="24"/>
          <w:shd w:val="clear" w:color="auto" w:fill="FFFFFF"/>
        </w:rPr>
        <w:t>Weber, M. (1947). Legitimate authority and bureaucracy. </w:t>
      </w:r>
      <w:r w:rsidRPr="00617F37">
        <w:rPr>
          <w:rFonts w:ascii="Arial Narrow" w:hAnsi="Arial Narrow" w:cs="Arial"/>
          <w:i/>
          <w:iCs/>
          <w:color w:val="222222"/>
          <w:sz w:val="24"/>
          <w:szCs w:val="24"/>
          <w:shd w:val="clear" w:color="auto" w:fill="FFFFFF"/>
        </w:rPr>
        <w:t xml:space="preserve">The theory of social and economic </w:t>
      </w:r>
      <w:proofErr w:type="spellStart"/>
      <w:r w:rsidRPr="00617F37">
        <w:rPr>
          <w:rFonts w:ascii="Arial Narrow" w:hAnsi="Arial Narrow" w:cs="Arial"/>
          <w:i/>
          <w:iCs/>
          <w:color w:val="222222"/>
          <w:sz w:val="24"/>
          <w:szCs w:val="24"/>
          <w:shd w:val="clear" w:color="auto" w:fill="FFFFFF"/>
        </w:rPr>
        <w:t>organisation</w:t>
      </w:r>
      <w:proofErr w:type="spellEnd"/>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w:t>
      </w:r>
      <w:r w:rsidRPr="00617F37">
        <w:rPr>
          <w:rFonts w:ascii="Arial Narrow" w:hAnsi="Arial Narrow" w:cs="Arial"/>
          <w:color w:val="222222"/>
          <w:sz w:val="24"/>
          <w:szCs w:val="24"/>
          <w:shd w:val="clear" w:color="auto" w:fill="FFFFFF"/>
        </w:rPr>
        <w:t>, 328-340.</w:t>
      </w:r>
    </w:p>
    <w:p w14:paraId="006E8811" w14:textId="205E2A46" w:rsidR="00D33AC0" w:rsidRPr="00617F37" w:rsidRDefault="00D33AC0"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Mayo, E. ORGANIZATION BEHAVIOUR.</w:t>
      </w:r>
    </w:p>
    <w:p w14:paraId="57888D0E" w14:textId="541EA425" w:rsidR="002D1920" w:rsidRPr="00617F37" w:rsidRDefault="002D1920"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Clegg, S. (2019). Governmentality. </w:t>
      </w:r>
      <w:r w:rsidRPr="00617F37">
        <w:rPr>
          <w:rFonts w:ascii="Arial Narrow" w:hAnsi="Arial Narrow" w:cs="Arial"/>
          <w:i/>
          <w:iCs/>
          <w:color w:val="222222"/>
          <w:sz w:val="24"/>
          <w:szCs w:val="24"/>
          <w:shd w:val="clear" w:color="auto" w:fill="FFFFFF"/>
        </w:rPr>
        <w:t>Project management journal</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50</w:t>
      </w:r>
      <w:r w:rsidRPr="00617F37">
        <w:rPr>
          <w:rFonts w:ascii="Arial Narrow" w:hAnsi="Arial Narrow" w:cs="Arial"/>
          <w:color w:val="222222"/>
          <w:sz w:val="24"/>
          <w:szCs w:val="24"/>
          <w:shd w:val="clear" w:color="auto" w:fill="FFFFFF"/>
        </w:rPr>
        <w:t>(3), 266-270.</w:t>
      </w:r>
    </w:p>
    <w:p w14:paraId="368C0233" w14:textId="2F6AC32A" w:rsidR="002D1920" w:rsidRPr="00617F37" w:rsidRDefault="002D1920"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 xml:space="preserve">Katz, D., &amp; Kahn, R. L. (1978). </w:t>
      </w:r>
      <w:proofErr w:type="spellStart"/>
      <w:r w:rsidRPr="00617F37">
        <w:rPr>
          <w:rFonts w:ascii="Arial Narrow" w:hAnsi="Arial Narrow" w:cs="Arial"/>
          <w:color w:val="222222"/>
          <w:sz w:val="24"/>
          <w:szCs w:val="24"/>
          <w:shd w:val="clear" w:color="auto" w:fill="FFFFFF"/>
        </w:rPr>
        <w:t>Organisation</w:t>
      </w:r>
      <w:proofErr w:type="spellEnd"/>
      <w:r w:rsidRPr="00617F37">
        <w:rPr>
          <w:rFonts w:ascii="Arial Narrow" w:hAnsi="Arial Narrow" w:cs="Arial"/>
          <w:color w:val="222222"/>
          <w:sz w:val="24"/>
          <w:szCs w:val="24"/>
          <w:shd w:val="clear" w:color="auto" w:fill="FFFFFF"/>
        </w:rPr>
        <w:t xml:space="preserve"> </w:t>
      </w:r>
      <w:proofErr w:type="spellStart"/>
      <w:r w:rsidRPr="00617F37">
        <w:rPr>
          <w:rFonts w:ascii="Arial Narrow" w:hAnsi="Arial Narrow" w:cs="Arial"/>
          <w:color w:val="222222"/>
          <w:sz w:val="24"/>
          <w:szCs w:val="24"/>
          <w:shd w:val="clear" w:color="auto" w:fill="FFFFFF"/>
        </w:rPr>
        <w:t>als</w:t>
      </w:r>
      <w:proofErr w:type="spellEnd"/>
      <w:r w:rsidRPr="00617F37">
        <w:rPr>
          <w:rFonts w:ascii="Arial Narrow" w:hAnsi="Arial Narrow" w:cs="Arial"/>
          <w:color w:val="222222"/>
          <w:sz w:val="24"/>
          <w:szCs w:val="24"/>
          <w:shd w:val="clear" w:color="auto" w:fill="FFFFFF"/>
        </w:rPr>
        <w:t xml:space="preserve"> System. In </w:t>
      </w:r>
      <w:proofErr w:type="spellStart"/>
      <w:r w:rsidRPr="00617F37">
        <w:rPr>
          <w:rFonts w:ascii="Arial Narrow" w:hAnsi="Arial Narrow" w:cs="Arial"/>
          <w:i/>
          <w:iCs/>
          <w:color w:val="222222"/>
          <w:sz w:val="24"/>
          <w:szCs w:val="24"/>
          <w:shd w:val="clear" w:color="auto" w:fill="FFFFFF"/>
        </w:rPr>
        <w:t>Handlungssysteme</w:t>
      </w:r>
      <w:proofErr w:type="spellEnd"/>
      <w:r w:rsidRPr="00617F37">
        <w:rPr>
          <w:rFonts w:ascii="Arial Narrow" w:hAnsi="Arial Narrow" w:cs="Arial"/>
          <w:color w:val="222222"/>
          <w:sz w:val="24"/>
          <w:szCs w:val="24"/>
          <w:shd w:val="clear" w:color="auto" w:fill="FFFFFF"/>
        </w:rPr>
        <w:t xml:space="preserve"> (pp. 217-231). Wiesbaden: VS Verlag </w:t>
      </w:r>
      <w:proofErr w:type="spellStart"/>
      <w:r w:rsidRPr="00617F37">
        <w:rPr>
          <w:rFonts w:ascii="Arial Narrow" w:hAnsi="Arial Narrow" w:cs="Arial"/>
          <w:color w:val="222222"/>
          <w:sz w:val="24"/>
          <w:szCs w:val="24"/>
          <w:shd w:val="clear" w:color="auto" w:fill="FFFFFF"/>
        </w:rPr>
        <w:t>für</w:t>
      </w:r>
      <w:proofErr w:type="spellEnd"/>
      <w:r w:rsidRPr="00617F37">
        <w:rPr>
          <w:rFonts w:ascii="Arial Narrow" w:hAnsi="Arial Narrow" w:cs="Arial"/>
          <w:color w:val="222222"/>
          <w:sz w:val="24"/>
          <w:szCs w:val="24"/>
          <w:shd w:val="clear" w:color="auto" w:fill="FFFFFF"/>
        </w:rPr>
        <w:t xml:space="preserve"> </w:t>
      </w:r>
      <w:proofErr w:type="spellStart"/>
      <w:r w:rsidRPr="00617F37">
        <w:rPr>
          <w:rFonts w:ascii="Arial Narrow" w:hAnsi="Arial Narrow" w:cs="Arial"/>
          <w:color w:val="222222"/>
          <w:sz w:val="24"/>
          <w:szCs w:val="24"/>
          <w:shd w:val="clear" w:color="auto" w:fill="FFFFFF"/>
        </w:rPr>
        <w:t>Sozialwissenschaften</w:t>
      </w:r>
      <w:proofErr w:type="spellEnd"/>
      <w:r w:rsidRPr="00617F37">
        <w:rPr>
          <w:rFonts w:ascii="Arial Narrow" w:hAnsi="Arial Narrow" w:cs="Arial"/>
          <w:color w:val="222222"/>
          <w:sz w:val="24"/>
          <w:szCs w:val="24"/>
          <w:shd w:val="clear" w:color="auto" w:fill="FFFFFF"/>
        </w:rPr>
        <w:t>.</w:t>
      </w:r>
    </w:p>
    <w:p w14:paraId="2DCDF79A" w14:textId="0A3A8FE0" w:rsidR="00804646" w:rsidRPr="00617F37" w:rsidRDefault="00804646"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Burns, T., &amp; Stalker, G. M. (1961). Mechanistic and organic systems of management. </w:t>
      </w:r>
      <w:r w:rsidRPr="00617F37">
        <w:rPr>
          <w:rFonts w:ascii="Arial Narrow" w:hAnsi="Arial Narrow" w:cs="Arial"/>
          <w:i/>
          <w:iCs/>
          <w:color w:val="222222"/>
          <w:sz w:val="24"/>
          <w:szCs w:val="24"/>
          <w:shd w:val="clear" w:color="auto" w:fill="FFFFFF"/>
        </w:rPr>
        <w:t>The management of innovation</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21</w:t>
      </w:r>
      <w:r w:rsidRPr="00617F37">
        <w:rPr>
          <w:rFonts w:ascii="Arial Narrow" w:hAnsi="Arial Narrow" w:cs="Arial"/>
          <w:color w:val="222222"/>
          <w:sz w:val="24"/>
          <w:szCs w:val="24"/>
          <w:shd w:val="clear" w:color="auto" w:fill="FFFFFF"/>
        </w:rPr>
        <w:t>, 96-125.</w:t>
      </w:r>
    </w:p>
    <w:p w14:paraId="03AE3EAC" w14:textId="4AE46585" w:rsidR="00804646" w:rsidRPr="00617F37" w:rsidRDefault="00804646"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Mintzberg, H., DEMBINSKI, P. H., &amp; GOLLAIN, F. (2009). Misère du management. </w:t>
      </w:r>
      <w:proofErr w:type="spellStart"/>
      <w:r w:rsidRPr="00617F37">
        <w:rPr>
          <w:rFonts w:ascii="Arial Narrow" w:hAnsi="Arial Narrow" w:cs="Arial"/>
          <w:i/>
          <w:iCs/>
          <w:color w:val="222222"/>
          <w:sz w:val="24"/>
          <w:szCs w:val="24"/>
          <w:shd w:val="clear" w:color="auto" w:fill="FFFFFF"/>
        </w:rPr>
        <w:t>Universités</w:t>
      </w:r>
      <w:proofErr w:type="spellEnd"/>
      <w:r w:rsidRPr="00617F37">
        <w:rPr>
          <w:rFonts w:ascii="Arial Narrow" w:hAnsi="Arial Narrow" w:cs="Arial"/>
          <w:i/>
          <w:iCs/>
          <w:color w:val="222222"/>
          <w:sz w:val="24"/>
          <w:szCs w:val="24"/>
          <w:shd w:val="clear" w:color="auto" w:fill="FFFFFF"/>
        </w:rPr>
        <w:t xml:space="preserve"> mort </w:t>
      </w:r>
      <w:proofErr w:type="spellStart"/>
      <w:r w:rsidRPr="00617F37">
        <w:rPr>
          <w:rFonts w:ascii="Arial Narrow" w:hAnsi="Arial Narrow" w:cs="Arial"/>
          <w:i/>
          <w:iCs/>
          <w:color w:val="222222"/>
          <w:sz w:val="24"/>
          <w:szCs w:val="24"/>
          <w:shd w:val="clear" w:color="auto" w:fill="FFFFFF"/>
        </w:rPr>
        <w:t>ou</w:t>
      </w:r>
      <w:proofErr w:type="spellEnd"/>
      <w:r w:rsidRPr="00617F37">
        <w:rPr>
          <w:rFonts w:ascii="Arial Narrow" w:hAnsi="Arial Narrow" w:cs="Arial"/>
          <w:i/>
          <w:iCs/>
          <w:color w:val="222222"/>
          <w:sz w:val="24"/>
          <w:szCs w:val="24"/>
          <w:shd w:val="clear" w:color="auto" w:fill="FFFFFF"/>
        </w:rPr>
        <w:t xml:space="preserve"> </w:t>
      </w:r>
      <w:proofErr w:type="spellStart"/>
      <w:r w:rsidRPr="00617F37">
        <w:rPr>
          <w:rFonts w:ascii="Arial Narrow" w:hAnsi="Arial Narrow" w:cs="Arial"/>
          <w:i/>
          <w:iCs/>
          <w:color w:val="222222"/>
          <w:sz w:val="24"/>
          <w:szCs w:val="24"/>
          <w:shd w:val="clear" w:color="auto" w:fill="FFFFFF"/>
        </w:rPr>
        <w:t>résurrection</w:t>
      </w:r>
      <w:proofErr w:type="spellEnd"/>
      <w:r w:rsidRPr="00617F37">
        <w:rPr>
          <w:rFonts w:ascii="Arial Narrow" w:hAnsi="Arial Narrow" w:cs="Arial"/>
          <w:color w:val="222222"/>
          <w:sz w:val="24"/>
          <w:szCs w:val="24"/>
          <w:shd w:val="clear" w:color="auto" w:fill="FFFFFF"/>
        </w:rPr>
        <w:t>, 265-285.</w:t>
      </w:r>
    </w:p>
    <w:p w14:paraId="37177569" w14:textId="204FA1E2" w:rsidR="00CB5928" w:rsidRPr="00617F37" w:rsidRDefault="00CB5928"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Goleman, D. (1998). The emotional intelligence of leaders. </w:t>
      </w:r>
      <w:r w:rsidRPr="00617F37">
        <w:rPr>
          <w:rFonts w:ascii="Arial Narrow" w:hAnsi="Arial Narrow" w:cs="Arial"/>
          <w:i/>
          <w:iCs/>
          <w:color w:val="222222"/>
          <w:sz w:val="24"/>
          <w:szCs w:val="24"/>
          <w:shd w:val="clear" w:color="auto" w:fill="FFFFFF"/>
        </w:rPr>
        <w:t>Leader to leader</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1998</w:t>
      </w:r>
      <w:r w:rsidRPr="00617F37">
        <w:rPr>
          <w:rFonts w:ascii="Arial Narrow" w:hAnsi="Arial Narrow" w:cs="Arial"/>
          <w:color w:val="222222"/>
          <w:sz w:val="24"/>
          <w:szCs w:val="24"/>
          <w:shd w:val="clear" w:color="auto" w:fill="FFFFFF"/>
        </w:rPr>
        <w:t>(10), 20-26.</w:t>
      </w:r>
    </w:p>
    <w:p w14:paraId="2A021792" w14:textId="7500DDCD" w:rsidR="00CB5928" w:rsidRPr="00617F37" w:rsidRDefault="00CB5928"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Morgan, P. (2006). The concept of capacity. </w:t>
      </w:r>
      <w:r w:rsidRPr="00617F37">
        <w:rPr>
          <w:rFonts w:ascii="Arial Narrow" w:hAnsi="Arial Narrow" w:cs="Arial"/>
          <w:i/>
          <w:iCs/>
          <w:color w:val="222222"/>
          <w:sz w:val="24"/>
          <w:szCs w:val="24"/>
          <w:shd w:val="clear" w:color="auto" w:fill="FFFFFF"/>
        </w:rPr>
        <w:t>European Centre for Development Policy Management</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w:t>
      </w:r>
      <w:r w:rsidRPr="00617F37">
        <w:rPr>
          <w:rFonts w:ascii="Arial Narrow" w:hAnsi="Arial Narrow" w:cs="Arial"/>
          <w:color w:val="222222"/>
          <w:sz w:val="24"/>
          <w:szCs w:val="24"/>
          <w:shd w:val="clear" w:color="auto" w:fill="FFFFFF"/>
        </w:rPr>
        <w:t>(19), 826-840.</w:t>
      </w:r>
    </w:p>
    <w:p w14:paraId="3D49FADB" w14:textId="22A5B265" w:rsidR="002A5F42" w:rsidRPr="00617F37" w:rsidRDefault="002A5F42"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Mintzberg, H. (2009). </w:t>
      </w:r>
      <w:r w:rsidRPr="00617F37">
        <w:rPr>
          <w:rFonts w:ascii="Arial Narrow" w:hAnsi="Arial Narrow" w:cs="Arial"/>
          <w:i/>
          <w:iCs/>
          <w:color w:val="222222"/>
          <w:sz w:val="24"/>
          <w:szCs w:val="24"/>
          <w:shd w:val="clear" w:color="auto" w:fill="FFFFFF"/>
        </w:rPr>
        <w:t>Managing</w:t>
      </w:r>
      <w:r w:rsidRPr="00617F37">
        <w:rPr>
          <w:rFonts w:ascii="Arial Narrow" w:hAnsi="Arial Narrow" w:cs="Arial"/>
          <w:color w:val="222222"/>
          <w:sz w:val="24"/>
          <w:szCs w:val="24"/>
          <w:shd w:val="clear" w:color="auto" w:fill="FFFFFF"/>
        </w:rPr>
        <w:t>. Pearson Education.</w:t>
      </w:r>
    </w:p>
    <w:p w14:paraId="49B99153" w14:textId="4153DF73" w:rsidR="00013085" w:rsidRPr="00617F37" w:rsidRDefault="00013085"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Thompson, P. (2011). The trouble with HRM. </w:t>
      </w:r>
      <w:r w:rsidRPr="00617F37">
        <w:rPr>
          <w:rFonts w:ascii="Arial Narrow" w:hAnsi="Arial Narrow" w:cs="Arial"/>
          <w:i/>
          <w:iCs/>
          <w:color w:val="222222"/>
          <w:sz w:val="24"/>
          <w:szCs w:val="24"/>
          <w:shd w:val="clear" w:color="auto" w:fill="FFFFFF"/>
        </w:rPr>
        <w:t>Human Resource Management Journal</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21</w:t>
      </w:r>
      <w:r w:rsidRPr="00617F37">
        <w:rPr>
          <w:rFonts w:ascii="Arial Narrow" w:hAnsi="Arial Narrow" w:cs="Arial"/>
          <w:color w:val="222222"/>
          <w:sz w:val="24"/>
          <w:szCs w:val="24"/>
          <w:shd w:val="clear" w:color="auto" w:fill="FFFFFF"/>
        </w:rPr>
        <w:t>(4), 355-367.</w:t>
      </w:r>
    </w:p>
    <w:p w14:paraId="49B022E2" w14:textId="204BD7E1" w:rsidR="006F766F" w:rsidRPr="00617F37" w:rsidRDefault="006F766F"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Weber, M. (1947). Legitimate authority and bureaucracy. </w:t>
      </w:r>
      <w:r w:rsidRPr="00617F37">
        <w:rPr>
          <w:rFonts w:ascii="Arial Narrow" w:hAnsi="Arial Narrow" w:cs="Arial"/>
          <w:i/>
          <w:iCs/>
          <w:color w:val="222222"/>
          <w:sz w:val="24"/>
          <w:szCs w:val="24"/>
          <w:shd w:val="clear" w:color="auto" w:fill="FFFFFF"/>
        </w:rPr>
        <w:t xml:space="preserve">The theory of social and economic </w:t>
      </w:r>
      <w:proofErr w:type="spellStart"/>
      <w:r w:rsidRPr="00617F37">
        <w:rPr>
          <w:rFonts w:ascii="Arial Narrow" w:hAnsi="Arial Narrow" w:cs="Arial"/>
          <w:i/>
          <w:iCs/>
          <w:color w:val="222222"/>
          <w:sz w:val="24"/>
          <w:szCs w:val="24"/>
          <w:shd w:val="clear" w:color="auto" w:fill="FFFFFF"/>
        </w:rPr>
        <w:t>organisation</w:t>
      </w:r>
      <w:proofErr w:type="spellEnd"/>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w:t>
      </w:r>
      <w:r w:rsidRPr="00617F37">
        <w:rPr>
          <w:rFonts w:ascii="Arial Narrow" w:hAnsi="Arial Narrow" w:cs="Arial"/>
          <w:color w:val="222222"/>
          <w:sz w:val="24"/>
          <w:szCs w:val="24"/>
          <w:shd w:val="clear" w:color="auto" w:fill="FFFFFF"/>
        </w:rPr>
        <w:t>, 328-340.</w:t>
      </w:r>
    </w:p>
    <w:p w14:paraId="18A592CE" w14:textId="3E098FE5" w:rsidR="006F766F" w:rsidRPr="00617F37" w:rsidRDefault="006F766F"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Adler, P. S., &amp; Borys, B. (1996). Two types of bureaucracy: Enabling and coercive. </w:t>
      </w:r>
      <w:r w:rsidRPr="00617F37">
        <w:rPr>
          <w:rFonts w:ascii="Arial Narrow" w:hAnsi="Arial Narrow" w:cs="Arial"/>
          <w:i/>
          <w:iCs/>
          <w:color w:val="222222"/>
          <w:sz w:val="24"/>
          <w:szCs w:val="24"/>
          <w:shd w:val="clear" w:color="auto" w:fill="FFFFFF"/>
        </w:rPr>
        <w:t>Administrative science quarterly</w:t>
      </w:r>
      <w:r w:rsidRPr="00617F37">
        <w:rPr>
          <w:rFonts w:ascii="Arial Narrow" w:hAnsi="Arial Narrow" w:cs="Arial"/>
          <w:color w:val="222222"/>
          <w:sz w:val="24"/>
          <w:szCs w:val="24"/>
          <w:shd w:val="clear" w:color="auto" w:fill="FFFFFF"/>
        </w:rPr>
        <w:t>, 61-89.</w:t>
      </w:r>
    </w:p>
    <w:p w14:paraId="0FE22800" w14:textId="4EDBC4DA" w:rsidR="00F52C9A" w:rsidRPr="00617F37" w:rsidRDefault="00F52C9A" w:rsidP="00D33AC0">
      <w:pPr>
        <w:rPr>
          <w:rFonts w:ascii="Arial Narrow" w:hAnsi="Arial Narrow" w:cs="Arial"/>
          <w:color w:val="000000" w:themeColor="text1"/>
          <w:sz w:val="24"/>
          <w:szCs w:val="24"/>
          <w:shd w:val="clear" w:color="auto" w:fill="FFFFFF"/>
        </w:rPr>
      </w:pPr>
      <w:r w:rsidRPr="00617F37">
        <w:rPr>
          <w:rFonts w:ascii="Arial Narrow" w:hAnsi="Arial Narrow" w:cs="Arial"/>
          <w:color w:val="000000" w:themeColor="text1"/>
          <w:sz w:val="24"/>
          <w:szCs w:val="24"/>
          <w:shd w:val="clear" w:color="auto" w:fill="FFFFFF"/>
        </w:rPr>
        <w:lastRenderedPageBreak/>
        <w:t>Hattangadi, V. (2017). Edgar Schein’s three levels of organizational culture. </w:t>
      </w:r>
      <w:r w:rsidRPr="00617F37">
        <w:rPr>
          <w:rFonts w:ascii="Arial Narrow" w:hAnsi="Arial Narrow" w:cs="Arial"/>
          <w:i/>
          <w:iCs/>
          <w:color w:val="000000" w:themeColor="text1"/>
          <w:sz w:val="24"/>
          <w:szCs w:val="24"/>
          <w:shd w:val="clear" w:color="auto" w:fill="FFFFFF"/>
        </w:rPr>
        <w:t>Retrieved November</w:t>
      </w:r>
      <w:r w:rsidRPr="00617F37">
        <w:rPr>
          <w:rFonts w:ascii="Arial Narrow" w:hAnsi="Arial Narrow" w:cs="Arial"/>
          <w:color w:val="000000" w:themeColor="text1"/>
          <w:sz w:val="24"/>
          <w:szCs w:val="24"/>
          <w:shd w:val="clear" w:color="auto" w:fill="FFFFFF"/>
        </w:rPr>
        <w:t>, </w:t>
      </w:r>
      <w:r w:rsidRPr="00617F37">
        <w:rPr>
          <w:rFonts w:ascii="Arial Narrow" w:hAnsi="Arial Narrow" w:cs="Arial"/>
          <w:i/>
          <w:iCs/>
          <w:color w:val="000000" w:themeColor="text1"/>
          <w:sz w:val="24"/>
          <w:szCs w:val="24"/>
          <w:shd w:val="clear" w:color="auto" w:fill="FFFFFF"/>
        </w:rPr>
        <w:t>15</w:t>
      </w:r>
      <w:r w:rsidRPr="00617F37">
        <w:rPr>
          <w:rFonts w:ascii="Arial Narrow" w:hAnsi="Arial Narrow" w:cs="Arial"/>
          <w:color w:val="000000" w:themeColor="text1"/>
          <w:sz w:val="24"/>
          <w:szCs w:val="24"/>
          <w:shd w:val="clear" w:color="auto" w:fill="FFFFFF"/>
        </w:rPr>
        <w:t>, 2018.</w:t>
      </w:r>
    </w:p>
    <w:p w14:paraId="601BAD92" w14:textId="774D8896" w:rsidR="004B19FC" w:rsidRPr="00617F37" w:rsidRDefault="004B19FC"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Alvares, C. L., Davies, F. E., Horton, C., Patel, G., Powles, R., &amp; Morgan, G. J. (2006). The role of second autografts in the management of myeloma at first relapse. </w:t>
      </w:r>
      <w:proofErr w:type="spellStart"/>
      <w:r w:rsidRPr="00617F37">
        <w:rPr>
          <w:rFonts w:ascii="Arial Narrow" w:hAnsi="Arial Narrow" w:cs="Arial"/>
          <w:i/>
          <w:iCs/>
          <w:color w:val="222222"/>
          <w:sz w:val="24"/>
          <w:szCs w:val="24"/>
          <w:shd w:val="clear" w:color="auto" w:fill="FFFFFF"/>
        </w:rPr>
        <w:t>Haematologica</w:t>
      </w:r>
      <w:proofErr w:type="spellEnd"/>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91</w:t>
      </w:r>
      <w:r w:rsidRPr="00617F37">
        <w:rPr>
          <w:rFonts w:ascii="Arial Narrow" w:hAnsi="Arial Narrow" w:cs="Arial"/>
          <w:color w:val="222222"/>
          <w:sz w:val="24"/>
          <w:szCs w:val="24"/>
          <w:shd w:val="clear" w:color="auto" w:fill="FFFFFF"/>
        </w:rPr>
        <w:t>(1), 141-142.</w:t>
      </w:r>
    </w:p>
    <w:p w14:paraId="747DD31B" w14:textId="0A6C48A1" w:rsidR="004B19FC" w:rsidRPr="00617F37" w:rsidRDefault="004B19FC"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 xml:space="preserve">Burnes, B., &amp; </w:t>
      </w:r>
      <w:proofErr w:type="spellStart"/>
      <w:r w:rsidRPr="00617F37">
        <w:rPr>
          <w:rFonts w:ascii="Arial Narrow" w:hAnsi="Arial Narrow" w:cs="Arial"/>
          <w:color w:val="222222"/>
          <w:sz w:val="24"/>
          <w:szCs w:val="24"/>
          <w:shd w:val="clear" w:color="auto" w:fill="FFFFFF"/>
        </w:rPr>
        <w:t>Bargal</w:t>
      </w:r>
      <w:proofErr w:type="spellEnd"/>
      <w:r w:rsidRPr="00617F37">
        <w:rPr>
          <w:rFonts w:ascii="Arial Narrow" w:hAnsi="Arial Narrow" w:cs="Arial"/>
          <w:color w:val="222222"/>
          <w:sz w:val="24"/>
          <w:szCs w:val="24"/>
          <w:shd w:val="clear" w:color="auto" w:fill="FFFFFF"/>
        </w:rPr>
        <w:t>, D. (2017). Kurt Lewin: 70 years on. </w:t>
      </w:r>
      <w:r w:rsidRPr="00617F37">
        <w:rPr>
          <w:rFonts w:ascii="Arial Narrow" w:hAnsi="Arial Narrow" w:cs="Arial"/>
          <w:i/>
          <w:iCs/>
          <w:color w:val="222222"/>
          <w:sz w:val="24"/>
          <w:szCs w:val="24"/>
          <w:shd w:val="clear" w:color="auto" w:fill="FFFFFF"/>
        </w:rPr>
        <w:t>Journal of Change Management</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17</w:t>
      </w:r>
      <w:r w:rsidRPr="00617F37">
        <w:rPr>
          <w:rFonts w:ascii="Arial Narrow" w:hAnsi="Arial Narrow" w:cs="Arial"/>
          <w:color w:val="222222"/>
          <w:sz w:val="24"/>
          <w:szCs w:val="24"/>
          <w:shd w:val="clear" w:color="auto" w:fill="FFFFFF"/>
        </w:rPr>
        <w:t>(2), 91-100.</w:t>
      </w:r>
    </w:p>
    <w:p w14:paraId="772B088D" w14:textId="60645BF4" w:rsidR="00E70F03" w:rsidRPr="00617F37" w:rsidRDefault="00E70F03"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 xml:space="preserve">McLaughlin, M. J., McBeath, T. M., </w:t>
      </w:r>
      <w:proofErr w:type="spellStart"/>
      <w:r w:rsidRPr="00617F37">
        <w:rPr>
          <w:rFonts w:ascii="Arial Narrow" w:hAnsi="Arial Narrow" w:cs="Arial"/>
          <w:color w:val="222222"/>
          <w:sz w:val="24"/>
          <w:szCs w:val="24"/>
          <w:shd w:val="clear" w:color="auto" w:fill="FFFFFF"/>
        </w:rPr>
        <w:t>Smernik</w:t>
      </w:r>
      <w:proofErr w:type="spellEnd"/>
      <w:r w:rsidRPr="00617F37">
        <w:rPr>
          <w:rFonts w:ascii="Arial Narrow" w:hAnsi="Arial Narrow" w:cs="Arial"/>
          <w:color w:val="222222"/>
          <w:sz w:val="24"/>
          <w:szCs w:val="24"/>
          <w:shd w:val="clear" w:color="auto" w:fill="FFFFFF"/>
        </w:rPr>
        <w:t xml:space="preserve">, R., Stacey, S. P., Ajiboye, B., &amp; Guppy, C. (2011). The chemical nature of P accumulation in agricultural soils—implications for </w:t>
      </w:r>
      <w:proofErr w:type="spellStart"/>
      <w:r w:rsidRPr="00617F37">
        <w:rPr>
          <w:rFonts w:ascii="Arial Narrow" w:hAnsi="Arial Narrow" w:cs="Arial"/>
          <w:color w:val="222222"/>
          <w:sz w:val="24"/>
          <w:szCs w:val="24"/>
          <w:shd w:val="clear" w:color="auto" w:fill="FFFFFF"/>
        </w:rPr>
        <w:t>fertiliser</w:t>
      </w:r>
      <w:proofErr w:type="spellEnd"/>
      <w:r w:rsidRPr="00617F37">
        <w:rPr>
          <w:rFonts w:ascii="Arial Narrow" w:hAnsi="Arial Narrow" w:cs="Arial"/>
          <w:color w:val="222222"/>
          <w:sz w:val="24"/>
          <w:szCs w:val="24"/>
          <w:shd w:val="clear" w:color="auto" w:fill="FFFFFF"/>
        </w:rPr>
        <w:t xml:space="preserve"> management and design: an Australian perspective. </w:t>
      </w:r>
      <w:r w:rsidRPr="00617F37">
        <w:rPr>
          <w:rFonts w:ascii="Arial Narrow" w:hAnsi="Arial Narrow" w:cs="Arial"/>
          <w:i/>
          <w:iCs/>
          <w:color w:val="222222"/>
          <w:sz w:val="24"/>
          <w:szCs w:val="24"/>
          <w:shd w:val="clear" w:color="auto" w:fill="FFFFFF"/>
        </w:rPr>
        <w:t>Plant and Soil</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349</w:t>
      </w:r>
      <w:r w:rsidRPr="00617F37">
        <w:rPr>
          <w:rFonts w:ascii="Arial Narrow" w:hAnsi="Arial Narrow" w:cs="Arial"/>
          <w:color w:val="222222"/>
          <w:sz w:val="24"/>
          <w:szCs w:val="24"/>
          <w:shd w:val="clear" w:color="auto" w:fill="FFFFFF"/>
        </w:rPr>
        <w:t>(1), 69-87.</w:t>
      </w:r>
    </w:p>
    <w:p w14:paraId="0528931C" w14:textId="4355006B" w:rsidR="00E70F03" w:rsidRPr="00617F37" w:rsidRDefault="00E70F03"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Adler, P. S., &amp; Heckscher, C. C. (Eds.). (2006). </w:t>
      </w:r>
      <w:r w:rsidRPr="00617F37">
        <w:rPr>
          <w:rFonts w:ascii="Arial Narrow" w:hAnsi="Arial Narrow" w:cs="Arial"/>
          <w:i/>
          <w:iCs/>
          <w:color w:val="222222"/>
          <w:sz w:val="24"/>
          <w:szCs w:val="24"/>
          <w:shd w:val="clear" w:color="auto" w:fill="FFFFFF"/>
        </w:rPr>
        <w:t>The firm as a collaborative community: Reconstructing trust in the knowledge economy</w:t>
      </w:r>
      <w:r w:rsidRPr="00617F37">
        <w:rPr>
          <w:rFonts w:ascii="Arial Narrow" w:hAnsi="Arial Narrow" w:cs="Arial"/>
          <w:color w:val="222222"/>
          <w:sz w:val="24"/>
          <w:szCs w:val="24"/>
          <w:shd w:val="clear" w:color="auto" w:fill="FFFFFF"/>
        </w:rPr>
        <w:t> (pp. 11-106). Oxford: Oxford University Press.</w:t>
      </w:r>
    </w:p>
    <w:p w14:paraId="2EFDEF4D" w14:textId="1207BCC8" w:rsidR="00E70F03" w:rsidRPr="00617F37" w:rsidRDefault="00E70F03"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Taylor, F. W. (1911). Principles and methods of scientific management. </w:t>
      </w:r>
      <w:r w:rsidRPr="00617F37">
        <w:rPr>
          <w:rFonts w:ascii="Arial Narrow" w:hAnsi="Arial Narrow" w:cs="Arial"/>
          <w:i/>
          <w:iCs/>
          <w:color w:val="222222"/>
          <w:sz w:val="24"/>
          <w:szCs w:val="24"/>
          <w:shd w:val="clear" w:color="auto" w:fill="FFFFFF"/>
        </w:rPr>
        <w:t>Journal of Accountancy</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12</w:t>
      </w:r>
      <w:r w:rsidRPr="00617F37">
        <w:rPr>
          <w:rFonts w:ascii="Arial Narrow" w:hAnsi="Arial Narrow" w:cs="Arial"/>
          <w:color w:val="222222"/>
          <w:sz w:val="24"/>
          <w:szCs w:val="24"/>
          <w:shd w:val="clear" w:color="auto" w:fill="FFFFFF"/>
        </w:rPr>
        <w:t>(3), 3.</w:t>
      </w:r>
    </w:p>
    <w:p w14:paraId="4DE1F668" w14:textId="73194520" w:rsidR="0025090B" w:rsidRPr="00617F37" w:rsidRDefault="0025090B" w:rsidP="00D33AC0">
      <w:pPr>
        <w:rPr>
          <w:rFonts w:ascii="Arial Narrow" w:hAnsi="Arial Narrow" w:cs="Arial"/>
          <w:color w:val="222222"/>
          <w:sz w:val="24"/>
          <w:szCs w:val="24"/>
          <w:shd w:val="clear" w:color="auto" w:fill="FFFFFF"/>
        </w:rPr>
      </w:pPr>
      <w:r w:rsidRPr="00617F37">
        <w:rPr>
          <w:rFonts w:ascii="Arial Narrow" w:hAnsi="Arial Narrow" w:cs="Arial"/>
          <w:color w:val="222222"/>
          <w:sz w:val="24"/>
          <w:szCs w:val="24"/>
          <w:shd w:val="clear" w:color="auto" w:fill="FFFFFF"/>
        </w:rPr>
        <w:t>Cappelli, P., &amp; Tavis, A. (2016). The performance management revolution. </w:t>
      </w:r>
      <w:r w:rsidRPr="00617F37">
        <w:rPr>
          <w:rFonts w:ascii="Arial Narrow" w:hAnsi="Arial Narrow" w:cs="Arial"/>
          <w:i/>
          <w:iCs/>
          <w:color w:val="222222"/>
          <w:sz w:val="24"/>
          <w:szCs w:val="24"/>
          <w:shd w:val="clear" w:color="auto" w:fill="FFFFFF"/>
        </w:rPr>
        <w:t>Harvard business review</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94</w:t>
      </w:r>
      <w:r w:rsidRPr="00617F37">
        <w:rPr>
          <w:rFonts w:ascii="Arial Narrow" w:hAnsi="Arial Narrow" w:cs="Arial"/>
          <w:color w:val="222222"/>
          <w:sz w:val="24"/>
          <w:szCs w:val="24"/>
          <w:shd w:val="clear" w:color="auto" w:fill="FFFFFF"/>
        </w:rPr>
        <w:t>(10), 58-67.</w:t>
      </w:r>
    </w:p>
    <w:p w14:paraId="2B7DD7E2" w14:textId="65BA91BC" w:rsidR="0025090B" w:rsidRPr="00617F37" w:rsidRDefault="0025090B" w:rsidP="00D33AC0">
      <w:pPr>
        <w:rPr>
          <w:rFonts w:ascii="Arial Narrow" w:hAnsi="Arial Narrow" w:cs="Arial"/>
          <w:color w:val="FFC000"/>
          <w:sz w:val="24"/>
          <w:szCs w:val="24"/>
        </w:rPr>
      </w:pPr>
      <w:proofErr w:type="spellStart"/>
      <w:r w:rsidRPr="00617F37">
        <w:rPr>
          <w:rFonts w:ascii="Arial Narrow" w:hAnsi="Arial Narrow" w:cs="Arial"/>
          <w:color w:val="222222"/>
          <w:sz w:val="24"/>
          <w:szCs w:val="24"/>
          <w:shd w:val="clear" w:color="auto" w:fill="FFFFFF"/>
        </w:rPr>
        <w:t>Ashkanasy</w:t>
      </w:r>
      <w:proofErr w:type="spellEnd"/>
      <w:r w:rsidRPr="00617F37">
        <w:rPr>
          <w:rFonts w:ascii="Arial Narrow" w:hAnsi="Arial Narrow" w:cs="Arial"/>
          <w:color w:val="222222"/>
          <w:sz w:val="24"/>
          <w:szCs w:val="24"/>
          <w:shd w:val="clear" w:color="auto" w:fill="FFFFFF"/>
        </w:rPr>
        <w:t>, N. M., &amp; Dorris, A. D. (2017). Emotions in the workplace. </w:t>
      </w:r>
      <w:r w:rsidRPr="00617F37">
        <w:rPr>
          <w:rFonts w:ascii="Arial Narrow" w:hAnsi="Arial Narrow" w:cs="Arial"/>
          <w:i/>
          <w:iCs/>
          <w:color w:val="222222"/>
          <w:sz w:val="24"/>
          <w:szCs w:val="24"/>
          <w:shd w:val="clear" w:color="auto" w:fill="FFFFFF"/>
        </w:rPr>
        <w:t>Annual Review of Organizational Psychology and Organizational Behavior</w:t>
      </w:r>
      <w:r w:rsidRPr="00617F37">
        <w:rPr>
          <w:rFonts w:ascii="Arial Narrow" w:hAnsi="Arial Narrow" w:cs="Arial"/>
          <w:color w:val="222222"/>
          <w:sz w:val="24"/>
          <w:szCs w:val="24"/>
          <w:shd w:val="clear" w:color="auto" w:fill="FFFFFF"/>
        </w:rPr>
        <w:t>, </w:t>
      </w:r>
      <w:r w:rsidRPr="00617F37">
        <w:rPr>
          <w:rFonts w:ascii="Arial Narrow" w:hAnsi="Arial Narrow" w:cs="Arial"/>
          <w:i/>
          <w:iCs/>
          <w:color w:val="222222"/>
          <w:sz w:val="24"/>
          <w:szCs w:val="24"/>
          <w:shd w:val="clear" w:color="auto" w:fill="FFFFFF"/>
        </w:rPr>
        <w:t>4</w:t>
      </w:r>
      <w:r w:rsidRPr="00617F37">
        <w:rPr>
          <w:rFonts w:ascii="Arial Narrow" w:hAnsi="Arial Narrow" w:cs="Arial"/>
          <w:color w:val="222222"/>
          <w:sz w:val="24"/>
          <w:szCs w:val="24"/>
          <w:shd w:val="clear" w:color="auto" w:fill="FFFFFF"/>
        </w:rPr>
        <w:t>(1), 67-90.</w:t>
      </w:r>
    </w:p>
    <w:sectPr w:rsidR="0025090B" w:rsidRPr="00617F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9F829" w14:textId="77777777" w:rsidR="00AF58E4" w:rsidRDefault="00AF58E4" w:rsidP="001A1847">
      <w:pPr>
        <w:spacing w:after="0" w:line="240" w:lineRule="auto"/>
      </w:pPr>
      <w:r>
        <w:separator/>
      </w:r>
    </w:p>
  </w:endnote>
  <w:endnote w:type="continuationSeparator" w:id="0">
    <w:p w14:paraId="1961FCF3" w14:textId="77777777" w:rsidR="00AF58E4" w:rsidRDefault="00AF58E4" w:rsidP="001A1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ocs-Roboto">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2517C" w14:textId="77777777" w:rsidR="00AF58E4" w:rsidRDefault="00AF58E4" w:rsidP="001A1847">
      <w:pPr>
        <w:spacing w:after="0" w:line="240" w:lineRule="auto"/>
      </w:pPr>
      <w:r>
        <w:separator/>
      </w:r>
    </w:p>
  </w:footnote>
  <w:footnote w:type="continuationSeparator" w:id="0">
    <w:p w14:paraId="583DBF51" w14:textId="77777777" w:rsidR="00AF58E4" w:rsidRDefault="00AF58E4" w:rsidP="001A18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67814"/>
    <w:multiLevelType w:val="multilevel"/>
    <w:tmpl w:val="EF40E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367414"/>
    <w:multiLevelType w:val="multilevel"/>
    <w:tmpl w:val="C2469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142524"/>
    <w:multiLevelType w:val="multilevel"/>
    <w:tmpl w:val="1DF48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17311E"/>
    <w:multiLevelType w:val="multilevel"/>
    <w:tmpl w:val="FB0E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E169CD"/>
    <w:multiLevelType w:val="hybridMultilevel"/>
    <w:tmpl w:val="56DEDB32"/>
    <w:lvl w:ilvl="0" w:tplc="0409000F">
      <w:start w:val="1"/>
      <w:numFmt w:val="decimal"/>
      <w:lvlText w:val="%1."/>
      <w:lvlJc w:val="left"/>
      <w:pPr>
        <w:ind w:left="99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DC2"/>
    <w:rsid w:val="000062C4"/>
    <w:rsid w:val="00013085"/>
    <w:rsid w:val="00016B9C"/>
    <w:rsid w:val="000453F0"/>
    <w:rsid w:val="00056ED5"/>
    <w:rsid w:val="000640C1"/>
    <w:rsid w:val="0007139F"/>
    <w:rsid w:val="00085FD7"/>
    <w:rsid w:val="00086181"/>
    <w:rsid w:val="000C23FE"/>
    <w:rsid w:val="000C4372"/>
    <w:rsid w:val="00111DE4"/>
    <w:rsid w:val="00115C21"/>
    <w:rsid w:val="001344D1"/>
    <w:rsid w:val="00143CBE"/>
    <w:rsid w:val="00161EC4"/>
    <w:rsid w:val="0018529F"/>
    <w:rsid w:val="0019393B"/>
    <w:rsid w:val="001A1847"/>
    <w:rsid w:val="001B235A"/>
    <w:rsid w:val="001B31A0"/>
    <w:rsid w:val="001C5DC2"/>
    <w:rsid w:val="001E2F07"/>
    <w:rsid w:val="0020334A"/>
    <w:rsid w:val="002208DF"/>
    <w:rsid w:val="00235C97"/>
    <w:rsid w:val="00241802"/>
    <w:rsid w:val="0025090B"/>
    <w:rsid w:val="002A5A15"/>
    <w:rsid w:val="002A5F42"/>
    <w:rsid w:val="002C7B3A"/>
    <w:rsid w:val="002D1920"/>
    <w:rsid w:val="0037066F"/>
    <w:rsid w:val="003C79B6"/>
    <w:rsid w:val="003D4E04"/>
    <w:rsid w:val="003F1243"/>
    <w:rsid w:val="003F5182"/>
    <w:rsid w:val="003F755C"/>
    <w:rsid w:val="00411825"/>
    <w:rsid w:val="00422EF6"/>
    <w:rsid w:val="00427BF3"/>
    <w:rsid w:val="004414AA"/>
    <w:rsid w:val="004537AF"/>
    <w:rsid w:val="0046450A"/>
    <w:rsid w:val="00467D1B"/>
    <w:rsid w:val="0049385C"/>
    <w:rsid w:val="00493A84"/>
    <w:rsid w:val="0049614C"/>
    <w:rsid w:val="004B06AE"/>
    <w:rsid w:val="004B19FC"/>
    <w:rsid w:val="004B481F"/>
    <w:rsid w:val="004D6384"/>
    <w:rsid w:val="004F14C7"/>
    <w:rsid w:val="00504F87"/>
    <w:rsid w:val="00507B22"/>
    <w:rsid w:val="005127D3"/>
    <w:rsid w:val="00534DA3"/>
    <w:rsid w:val="00545929"/>
    <w:rsid w:val="0055120D"/>
    <w:rsid w:val="005B6B39"/>
    <w:rsid w:val="005C0938"/>
    <w:rsid w:val="005D3044"/>
    <w:rsid w:val="005E1967"/>
    <w:rsid w:val="00617F37"/>
    <w:rsid w:val="006611C3"/>
    <w:rsid w:val="00666967"/>
    <w:rsid w:val="006D6519"/>
    <w:rsid w:val="006F766F"/>
    <w:rsid w:val="00717802"/>
    <w:rsid w:val="007307A4"/>
    <w:rsid w:val="007674CD"/>
    <w:rsid w:val="007821D8"/>
    <w:rsid w:val="00797F47"/>
    <w:rsid w:val="007A3BE4"/>
    <w:rsid w:val="007D7029"/>
    <w:rsid w:val="007E03BB"/>
    <w:rsid w:val="007E1685"/>
    <w:rsid w:val="007E709A"/>
    <w:rsid w:val="007F675E"/>
    <w:rsid w:val="007F708B"/>
    <w:rsid w:val="00804646"/>
    <w:rsid w:val="008600D9"/>
    <w:rsid w:val="00880547"/>
    <w:rsid w:val="008832C4"/>
    <w:rsid w:val="0088388D"/>
    <w:rsid w:val="00885EE5"/>
    <w:rsid w:val="008866E8"/>
    <w:rsid w:val="008B7013"/>
    <w:rsid w:val="008C7705"/>
    <w:rsid w:val="008D060E"/>
    <w:rsid w:val="009530D4"/>
    <w:rsid w:val="00987BF2"/>
    <w:rsid w:val="009B6F5D"/>
    <w:rsid w:val="009D36E8"/>
    <w:rsid w:val="00A1175F"/>
    <w:rsid w:val="00A26A1A"/>
    <w:rsid w:val="00A275C3"/>
    <w:rsid w:val="00A80194"/>
    <w:rsid w:val="00A8174F"/>
    <w:rsid w:val="00A847BB"/>
    <w:rsid w:val="00A93747"/>
    <w:rsid w:val="00A958CA"/>
    <w:rsid w:val="00AB0A01"/>
    <w:rsid w:val="00AB4D40"/>
    <w:rsid w:val="00AC67BF"/>
    <w:rsid w:val="00AD2A9A"/>
    <w:rsid w:val="00AF58E4"/>
    <w:rsid w:val="00B00179"/>
    <w:rsid w:val="00B31C2B"/>
    <w:rsid w:val="00B34F00"/>
    <w:rsid w:val="00B547C4"/>
    <w:rsid w:val="00B73747"/>
    <w:rsid w:val="00B83B1C"/>
    <w:rsid w:val="00B90D03"/>
    <w:rsid w:val="00BC6CF6"/>
    <w:rsid w:val="00BF270B"/>
    <w:rsid w:val="00C152EE"/>
    <w:rsid w:val="00C26EAD"/>
    <w:rsid w:val="00C50386"/>
    <w:rsid w:val="00C5215E"/>
    <w:rsid w:val="00CA64FF"/>
    <w:rsid w:val="00CA76C1"/>
    <w:rsid w:val="00CB5928"/>
    <w:rsid w:val="00CB5B01"/>
    <w:rsid w:val="00CD151A"/>
    <w:rsid w:val="00CD1E0B"/>
    <w:rsid w:val="00D023C8"/>
    <w:rsid w:val="00D04713"/>
    <w:rsid w:val="00D07D2B"/>
    <w:rsid w:val="00D268B8"/>
    <w:rsid w:val="00D33AC0"/>
    <w:rsid w:val="00D62F4D"/>
    <w:rsid w:val="00D7028E"/>
    <w:rsid w:val="00D80352"/>
    <w:rsid w:val="00D804EB"/>
    <w:rsid w:val="00D86E0A"/>
    <w:rsid w:val="00D96604"/>
    <w:rsid w:val="00D96E5E"/>
    <w:rsid w:val="00DC23BD"/>
    <w:rsid w:val="00DE2C6E"/>
    <w:rsid w:val="00DE7323"/>
    <w:rsid w:val="00E02980"/>
    <w:rsid w:val="00E21607"/>
    <w:rsid w:val="00E35CB3"/>
    <w:rsid w:val="00E43FB0"/>
    <w:rsid w:val="00E51B85"/>
    <w:rsid w:val="00E70F03"/>
    <w:rsid w:val="00E763F9"/>
    <w:rsid w:val="00E80E43"/>
    <w:rsid w:val="00E972B6"/>
    <w:rsid w:val="00EB6E19"/>
    <w:rsid w:val="00F0797C"/>
    <w:rsid w:val="00F17B74"/>
    <w:rsid w:val="00F31903"/>
    <w:rsid w:val="00F52C9A"/>
    <w:rsid w:val="00F6174D"/>
    <w:rsid w:val="00F75131"/>
    <w:rsid w:val="00F76BB1"/>
    <w:rsid w:val="00FB6AA1"/>
    <w:rsid w:val="00FC4A31"/>
    <w:rsid w:val="00FE755E"/>
    <w:rsid w:val="00FF30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19009"/>
  <w15:chartTrackingRefBased/>
  <w15:docId w15:val="{632EB70E-235B-419F-A1B5-75E5C4EBC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5DC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C5DC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1C5DC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DC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C5DC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C5DC2"/>
    <w:rPr>
      <w:rFonts w:ascii="Times New Roman" w:eastAsia="Times New Roman" w:hAnsi="Times New Roman" w:cs="Times New Roman"/>
      <w:b/>
      <w:bCs/>
      <w:sz w:val="27"/>
      <w:szCs w:val="27"/>
    </w:rPr>
  </w:style>
  <w:style w:type="character" w:styleId="Strong">
    <w:name w:val="Strong"/>
    <w:basedOn w:val="DefaultParagraphFont"/>
    <w:uiPriority w:val="22"/>
    <w:qFormat/>
    <w:rsid w:val="001C5DC2"/>
    <w:rPr>
      <w:b/>
      <w:bCs/>
    </w:rPr>
  </w:style>
  <w:style w:type="paragraph" w:styleId="NormalWeb">
    <w:name w:val="Normal (Web)"/>
    <w:basedOn w:val="Normal"/>
    <w:uiPriority w:val="99"/>
    <w:unhideWhenUsed/>
    <w:rsid w:val="001C5DC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1C5DC2"/>
  </w:style>
  <w:style w:type="character" w:styleId="Emphasis">
    <w:name w:val="Emphasis"/>
    <w:basedOn w:val="DefaultParagraphFont"/>
    <w:uiPriority w:val="20"/>
    <w:qFormat/>
    <w:rsid w:val="001C5DC2"/>
    <w:rPr>
      <w:i/>
      <w:iCs/>
    </w:rPr>
  </w:style>
  <w:style w:type="paragraph" w:styleId="NoSpacing">
    <w:name w:val="No Spacing"/>
    <w:uiPriority w:val="1"/>
    <w:qFormat/>
    <w:rsid w:val="009D36E8"/>
    <w:pPr>
      <w:spacing w:after="0" w:line="240" w:lineRule="auto"/>
    </w:pPr>
  </w:style>
  <w:style w:type="paragraph" w:styleId="Header">
    <w:name w:val="header"/>
    <w:basedOn w:val="Normal"/>
    <w:link w:val="HeaderChar"/>
    <w:uiPriority w:val="99"/>
    <w:unhideWhenUsed/>
    <w:rsid w:val="001A18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1847"/>
  </w:style>
  <w:style w:type="paragraph" w:styleId="Footer">
    <w:name w:val="footer"/>
    <w:basedOn w:val="Normal"/>
    <w:link w:val="FooterChar"/>
    <w:uiPriority w:val="99"/>
    <w:unhideWhenUsed/>
    <w:rsid w:val="001A18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1847"/>
  </w:style>
  <w:style w:type="paragraph" w:styleId="ListParagraph">
    <w:name w:val="List Paragraph"/>
    <w:basedOn w:val="Normal"/>
    <w:uiPriority w:val="34"/>
    <w:qFormat/>
    <w:rsid w:val="00161EC4"/>
    <w:pPr>
      <w:ind w:left="720"/>
      <w:contextualSpacing/>
    </w:pPr>
  </w:style>
  <w:style w:type="character" w:customStyle="1" w:styleId="vkekvd">
    <w:name w:val="vkekvd"/>
    <w:basedOn w:val="DefaultParagraphFont"/>
    <w:rsid w:val="003F1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6991">
      <w:bodyDiv w:val="1"/>
      <w:marLeft w:val="0"/>
      <w:marRight w:val="0"/>
      <w:marTop w:val="0"/>
      <w:marBottom w:val="0"/>
      <w:divBdr>
        <w:top w:val="none" w:sz="0" w:space="0" w:color="auto"/>
        <w:left w:val="none" w:sz="0" w:space="0" w:color="auto"/>
        <w:bottom w:val="none" w:sz="0" w:space="0" w:color="auto"/>
        <w:right w:val="none" w:sz="0" w:space="0" w:color="auto"/>
      </w:divBdr>
    </w:div>
    <w:div w:id="24605630">
      <w:bodyDiv w:val="1"/>
      <w:marLeft w:val="0"/>
      <w:marRight w:val="0"/>
      <w:marTop w:val="0"/>
      <w:marBottom w:val="0"/>
      <w:divBdr>
        <w:top w:val="none" w:sz="0" w:space="0" w:color="auto"/>
        <w:left w:val="none" w:sz="0" w:space="0" w:color="auto"/>
        <w:bottom w:val="none" w:sz="0" w:space="0" w:color="auto"/>
        <w:right w:val="none" w:sz="0" w:space="0" w:color="auto"/>
      </w:divBdr>
    </w:div>
    <w:div w:id="50547318">
      <w:bodyDiv w:val="1"/>
      <w:marLeft w:val="0"/>
      <w:marRight w:val="0"/>
      <w:marTop w:val="0"/>
      <w:marBottom w:val="0"/>
      <w:divBdr>
        <w:top w:val="none" w:sz="0" w:space="0" w:color="auto"/>
        <w:left w:val="none" w:sz="0" w:space="0" w:color="auto"/>
        <w:bottom w:val="none" w:sz="0" w:space="0" w:color="auto"/>
        <w:right w:val="none" w:sz="0" w:space="0" w:color="auto"/>
      </w:divBdr>
    </w:div>
    <w:div w:id="57435707">
      <w:bodyDiv w:val="1"/>
      <w:marLeft w:val="0"/>
      <w:marRight w:val="0"/>
      <w:marTop w:val="0"/>
      <w:marBottom w:val="0"/>
      <w:divBdr>
        <w:top w:val="none" w:sz="0" w:space="0" w:color="auto"/>
        <w:left w:val="none" w:sz="0" w:space="0" w:color="auto"/>
        <w:bottom w:val="none" w:sz="0" w:space="0" w:color="auto"/>
        <w:right w:val="none" w:sz="0" w:space="0" w:color="auto"/>
      </w:divBdr>
    </w:div>
    <w:div w:id="101656930">
      <w:bodyDiv w:val="1"/>
      <w:marLeft w:val="0"/>
      <w:marRight w:val="0"/>
      <w:marTop w:val="0"/>
      <w:marBottom w:val="0"/>
      <w:divBdr>
        <w:top w:val="none" w:sz="0" w:space="0" w:color="auto"/>
        <w:left w:val="none" w:sz="0" w:space="0" w:color="auto"/>
        <w:bottom w:val="none" w:sz="0" w:space="0" w:color="auto"/>
        <w:right w:val="none" w:sz="0" w:space="0" w:color="auto"/>
      </w:divBdr>
    </w:div>
    <w:div w:id="121197918">
      <w:bodyDiv w:val="1"/>
      <w:marLeft w:val="0"/>
      <w:marRight w:val="0"/>
      <w:marTop w:val="0"/>
      <w:marBottom w:val="0"/>
      <w:divBdr>
        <w:top w:val="none" w:sz="0" w:space="0" w:color="auto"/>
        <w:left w:val="none" w:sz="0" w:space="0" w:color="auto"/>
        <w:bottom w:val="none" w:sz="0" w:space="0" w:color="auto"/>
        <w:right w:val="none" w:sz="0" w:space="0" w:color="auto"/>
      </w:divBdr>
    </w:div>
    <w:div w:id="143667358">
      <w:bodyDiv w:val="1"/>
      <w:marLeft w:val="0"/>
      <w:marRight w:val="0"/>
      <w:marTop w:val="0"/>
      <w:marBottom w:val="0"/>
      <w:divBdr>
        <w:top w:val="none" w:sz="0" w:space="0" w:color="auto"/>
        <w:left w:val="none" w:sz="0" w:space="0" w:color="auto"/>
        <w:bottom w:val="none" w:sz="0" w:space="0" w:color="auto"/>
        <w:right w:val="none" w:sz="0" w:space="0" w:color="auto"/>
      </w:divBdr>
    </w:div>
    <w:div w:id="151604774">
      <w:bodyDiv w:val="1"/>
      <w:marLeft w:val="0"/>
      <w:marRight w:val="0"/>
      <w:marTop w:val="0"/>
      <w:marBottom w:val="0"/>
      <w:divBdr>
        <w:top w:val="none" w:sz="0" w:space="0" w:color="auto"/>
        <w:left w:val="none" w:sz="0" w:space="0" w:color="auto"/>
        <w:bottom w:val="none" w:sz="0" w:space="0" w:color="auto"/>
        <w:right w:val="none" w:sz="0" w:space="0" w:color="auto"/>
      </w:divBdr>
    </w:div>
    <w:div w:id="209340826">
      <w:bodyDiv w:val="1"/>
      <w:marLeft w:val="0"/>
      <w:marRight w:val="0"/>
      <w:marTop w:val="0"/>
      <w:marBottom w:val="0"/>
      <w:divBdr>
        <w:top w:val="none" w:sz="0" w:space="0" w:color="auto"/>
        <w:left w:val="none" w:sz="0" w:space="0" w:color="auto"/>
        <w:bottom w:val="none" w:sz="0" w:space="0" w:color="auto"/>
        <w:right w:val="none" w:sz="0" w:space="0" w:color="auto"/>
      </w:divBdr>
    </w:div>
    <w:div w:id="220333433">
      <w:bodyDiv w:val="1"/>
      <w:marLeft w:val="0"/>
      <w:marRight w:val="0"/>
      <w:marTop w:val="0"/>
      <w:marBottom w:val="0"/>
      <w:divBdr>
        <w:top w:val="none" w:sz="0" w:space="0" w:color="auto"/>
        <w:left w:val="none" w:sz="0" w:space="0" w:color="auto"/>
        <w:bottom w:val="none" w:sz="0" w:space="0" w:color="auto"/>
        <w:right w:val="none" w:sz="0" w:space="0" w:color="auto"/>
      </w:divBdr>
      <w:divsChild>
        <w:div w:id="758134518">
          <w:marLeft w:val="0"/>
          <w:marRight w:val="0"/>
          <w:marTop w:val="0"/>
          <w:marBottom w:val="0"/>
          <w:divBdr>
            <w:top w:val="none" w:sz="0" w:space="0" w:color="auto"/>
            <w:left w:val="none" w:sz="0" w:space="0" w:color="auto"/>
            <w:bottom w:val="none" w:sz="0" w:space="0" w:color="auto"/>
            <w:right w:val="none" w:sz="0" w:space="0" w:color="auto"/>
          </w:divBdr>
          <w:divsChild>
            <w:div w:id="158738843">
              <w:marLeft w:val="0"/>
              <w:marRight w:val="0"/>
              <w:marTop w:val="0"/>
              <w:marBottom w:val="0"/>
              <w:divBdr>
                <w:top w:val="none" w:sz="0" w:space="0" w:color="auto"/>
                <w:left w:val="none" w:sz="0" w:space="0" w:color="auto"/>
                <w:bottom w:val="none" w:sz="0" w:space="0" w:color="auto"/>
                <w:right w:val="none" w:sz="0" w:space="0" w:color="auto"/>
              </w:divBdr>
              <w:divsChild>
                <w:div w:id="1771582304">
                  <w:marLeft w:val="0"/>
                  <w:marRight w:val="0"/>
                  <w:marTop w:val="0"/>
                  <w:marBottom w:val="0"/>
                  <w:divBdr>
                    <w:top w:val="none" w:sz="0" w:space="0" w:color="auto"/>
                    <w:left w:val="none" w:sz="0" w:space="0" w:color="auto"/>
                    <w:bottom w:val="none" w:sz="0" w:space="0" w:color="auto"/>
                    <w:right w:val="none" w:sz="0" w:space="0" w:color="auto"/>
                  </w:divBdr>
                  <w:divsChild>
                    <w:div w:id="1426078183">
                      <w:marLeft w:val="0"/>
                      <w:marRight w:val="0"/>
                      <w:marTop w:val="0"/>
                      <w:marBottom w:val="0"/>
                      <w:divBdr>
                        <w:top w:val="none" w:sz="0" w:space="0" w:color="auto"/>
                        <w:left w:val="none" w:sz="0" w:space="0" w:color="auto"/>
                        <w:bottom w:val="none" w:sz="0" w:space="0" w:color="auto"/>
                        <w:right w:val="none" w:sz="0" w:space="0" w:color="auto"/>
                      </w:divBdr>
                      <w:divsChild>
                        <w:div w:id="1609198578">
                          <w:marLeft w:val="0"/>
                          <w:marRight w:val="0"/>
                          <w:marTop w:val="0"/>
                          <w:marBottom w:val="0"/>
                          <w:divBdr>
                            <w:top w:val="none" w:sz="0" w:space="0" w:color="auto"/>
                            <w:left w:val="none" w:sz="0" w:space="0" w:color="auto"/>
                            <w:bottom w:val="none" w:sz="0" w:space="0" w:color="auto"/>
                            <w:right w:val="none" w:sz="0" w:space="0" w:color="auto"/>
                          </w:divBdr>
                          <w:divsChild>
                            <w:div w:id="1486702499">
                              <w:marLeft w:val="0"/>
                              <w:marRight w:val="0"/>
                              <w:marTop w:val="0"/>
                              <w:marBottom w:val="0"/>
                              <w:divBdr>
                                <w:top w:val="none" w:sz="0" w:space="0" w:color="auto"/>
                                <w:left w:val="none" w:sz="0" w:space="0" w:color="auto"/>
                                <w:bottom w:val="none" w:sz="0" w:space="0" w:color="auto"/>
                                <w:right w:val="none" w:sz="0" w:space="0" w:color="auto"/>
                              </w:divBdr>
                              <w:divsChild>
                                <w:div w:id="173867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290945">
      <w:bodyDiv w:val="1"/>
      <w:marLeft w:val="0"/>
      <w:marRight w:val="0"/>
      <w:marTop w:val="0"/>
      <w:marBottom w:val="0"/>
      <w:divBdr>
        <w:top w:val="none" w:sz="0" w:space="0" w:color="auto"/>
        <w:left w:val="none" w:sz="0" w:space="0" w:color="auto"/>
        <w:bottom w:val="none" w:sz="0" w:space="0" w:color="auto"/>
        <w:right w:val="none" w:sz="0" w:space="0" w:color="auto"/>
      </w:divBdr>
    </w:div>
    <w:div w:id="296450936">
      <w:bodyDiv w:val="1"/>
      <w:marLeft w:val="0"/>
      <w:marRight w:val="0"/>
      <w:marTop w:val="0"/>
      <w:marBottom w:val="0"/>
      <w:divBdr>
        <w:top w:val="none" w:sz="0" w:space="0" w:color="auto"/>
        <w:left w:val="none" w:sz="0" w:space="0" w:color="auto"/>
        <w:bottom w:val="none" w:sz="0" w:space="0" w:color="auto"/>
        <w:right w:val="none" w:sz="0" w:space="0" w:color="auto"/>
      </w:divBdr>
    </w:div>
    <w:div w:id="301270564">
      <w:bodyDiv w:val="1"/>
      <w:marLeft w:val="0"/>
      <w:marRight w:val="0"/>
      <w:marTop w:val="0"/>
      <w:marBottom w:val="0"/>
      <w:divBdr>
        <w:top w:val="none" w:sz="0" w:space="0" w:color="auto"/>
        <w:left w:val="none" w:sz="0" w:space="0" w:color="auto"/>
        <w:bottom w:val="none" w:sz="0" w:space="0" w:color="auto"/>
        <w:right w:val="none" w:sz="0" w:space="0" w:color="auto"/>
      </w:divBdr>
    </w:div>
    <w:div w:id="347368764">
      <w:bodyDiv w:val="1"/>
      <w:marLeft w:val="0"/>
      <w:marRight w:val="0"/>
      <w:marTop w:val="0"/>
      <w:marBottom w:val="0"/>
      <w:divBdr>
        <w:top w:val="none" w:sz="0" w:space="0" w:color="auto"/>
        <w:left w:val="none" w:sz="0" w:space="0" w:color="auto"/>
        <w:bottom w:val="none" w:sz="0" w:space="0" w:color="auto"/>
        <w:right w:val="none" w:sz="0" w:space="0" w:color="auto"/>
      </w:divBdr>
    </w:div>
    <w:div w:id="387069682">
      <w:bodyDiv w:val="1"/>
      <w:marLeft w:val="0"/>
      <w:marRight w:val="0"/>
      <w:marTop w:val="0"/>
      <w:marBottom w:val="0"/>
      <w:divBdr>
        <w:top w:val="none" w:sz="0" w:space="0" w:color="auto"/>
        <w:left w:val="none" w:sz="0" w:space="0" w:color="auto"/>
        <w:bottom w:val="none" w:sz="0" w:space="0" w:color="auto"/>
        <w:right w:val="none" w:sz="0" w:space="0" w:color="auto"/>
      </w:divBdr>
    </w:div>
    <w:div w:id="394596196">
      <w:bodyDiv w:val="1"/>
      <w:marLeft w:val="0"/>
      <w:marRight w:val="0"/>
      <w:marTop w:val="0"/>
      <w:marBottom w:val="0"/>
      <w:divBdr>
        <w:top w:val="none" w:sz="0" w:space="0" w:color="auto"/>
        <w:left w:val="none" w:sz="0" w:space="0" w:color="auto"/>
        <w:bottom w:val="none" w:sz="0" w:space="0" w:color="auto"/>
        <w:right w:val="none" w:sz="0" w:space="0" w:color="auto"/>
      </w:divBdr>
    </w:div>
    <w:div w:id="423841604">
      <w:bodyDiv w:val="1"/>
      <w:marLeft w:val="0"/>
      <w:marRight w:val="0"/>
      <w:marTop w:val="0"/>
      <w:marBottom w:val="0"/>
      <w:divBdr>
        <w:top w:val="none" w:sz="0" w:space="0" w:color="auto"/>
        <w:left w:val="none" w:sz="0" w:space="0" w:color="auto"/>
        <w:bottom w:val="none" w:sz="0" w:space="0" w:color="auto"/>
        <w:right w:val="none" w:sz="0" w:space="0" w:color="auto"/>
      </w:divBdr>
    </w:div>
    <w:div w:id="434328635">
      <w:bodyDiv w:val="1"/>
      <w:marLeft w:val="0"/>
      <w:marRight w:val="0"/>
      <w:marTop w:val="0"/>
      <w:marBottom w:val="0"/>
      <w:divBdr>
        <w:top w:val="none" w:sz="0" w:space="0" w:color="auto"/>
        <w:left w:val="none" w:sz="0" w:space="0" w:color="auto"/>
        <w:bottom w:val="none" w:sz="0" w:space="0" w:color="auto"/>
        <w:right w:val="none" w:sz="0" w:space="0" w:color="auto"/>
      </w:divBdr>
      <w:divsChild>
        <w:div w:id="438329735">
          <w:marLeft w:val="0"/>
          <w:marRight w:val="0"/>
          <w:marTop w:val="0"/>
          <w:marBottom w:val="0"/>
          <w:divBdr>
            <w:top w:val="none" w:sz="0" w:space="0" w:color="auto"/>
            <w:left w:val="none" w:sz="0" w:space="0" w:color="auto"/>
            <w:bottom w:val="none" w:sz="0" w:space="0" w:color="auto"/>
            <w:right w:val="none" w:sz="0" w:space="0" w:color="auto"/>
          </w:divBdr>
          <w:divsChild>
            <w:div w:id="1796605306">
              <w:marLeft w:val="0"/>
              <w:marRight w:val="0"/>
              <w:marTop w:val="0"/>
              <w:marBottom w:val="0"/>
              <w:divBdr>
                <w:top w:val="none" w:sz="0" w:space="0" w:color="auto"/>
                <w:left w:val="none" w:sz="0" w:space="0" w:color="auto"/>
                <w:bottom w:val="none" w:sz="0" w:space="0" w:color="auto"/>
                <w:right w:val="none" w:sz="0" w:space="0" w:color="auto"/>
              </w:divBdr>
              <w:divsChild>
                <w:div w:id="362678519">
                  <w:marLeft w:val="0"/>
                  <w:marRight w:val="0"/>
                  <w:marTop w:val="0"/>
                  <w:marBottom w:val="0"/>
                  <w:divBdr>
                    <w:top w:val="none" w:sz="0" w:space="0" w:color="auto"/>
                    <w:left w:val="none" w:sz="0" w:space="0" w:color="auto"/>
                    <w:bottom w:val="none" w:sz="0" w:space="0" w:color="auto"/>
                    <w:right w:val="none" w:sz="0" w:space="0" w:color="auto"/>
                  </w:divBdr>
                  <w:divsChild>
                    <w:div w:id="2017419385">
                      <w:marLeft w:val="0"/>
                      <w:marRight w:val="0"/>
                      <w:marTop w:val="0"/>
                      <w:marBottom w:val="0"/>
                      <w:divBdr>
                        <w:top w:val="none" w:sz="0" w:space="0" w:color="auto"/>
                        <w:left w:val="none" w:sz="0" w:space="0" w:color="auto"/>
                        <w:bottom w:val="none" w:sz="0" w:space="0" w:color="auto"/>
                        <w:right w:val="none" w:sz="0" w:space="0" w:color="auto"/>
                      </w:divBdr>
                      <w:divsChild>
                        <w:div w:id="1568684149">
                          <w:marLeft w:val="0"/>
                          <w:marRight w:val="0"/>
                          <w:marTop w:val="0"/>
                          <w:marBottom w:val="0"/>
                          <w:divBdr>
                            <w:top w:val="none" w:sz="0" w:space="0" w:color="auto"/>
                            <w:left w:val="none" w:sz="0" w:space="0" w:color="auto"/>
                            <w:bottom w:val="none" w:sz="0" w:space="0" w:color="auto"/>
                            <w:right w:val="none" w:sz="0" w:space="0" w:color="auto"/>
                          </w:divBdr>
                          <w:divsChild>
                            <w:div w:id="1630545778">
                              <w:marLeft w:val="0"/>
                              <w:marRight w:val="0"/>
                              <w:marTop w:val="0"/>
                              <w:marBottom w:val="0"/>
                              <w:divBdr>
                                <w:top w:val="none" w:sz="0" w:space="0" w:color="auto"/>
                                <w:left w:val="none" w:sz="0" w:space="0" w:color="auto"/>
                                <w:bottom w:val="none" w:sz="0" w:space="0" w:color="auto"/>
                                <w:right w:val="none" w:sz="0" w:space="0" w:color="auto"/>
                              </w:divBdr>
                              <w:divsChild>
                                <w:div w:id="213327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0706643">
      <w:bodyDiv w:val="1"/>
      <w:marLeft w:val="0"/>
      <w:marRight w:val="0"/>
      <w:marTop w:val="0"/>
      <w:marBottom w:val="0"/>
      <w:divBdr>
        <w:top w:val="none" w:sz="0" w:space="0" w:color="auto"/>
        <w:left w:val="none" w:sz="0" w:space="0" w:color="auto"/>
        <w:bottom w:val="none" w:sz="0" w:space="0" w:color="auto"/>
        <w:right w:val="none" w:sz="0" w:space="0" w:color="auto"/>
      </w:divBdr>
    </w:div>
    <w:div w:id="459423641">
      <w:bodyDiv w:val="1"/>
      <w:marLeft w:val="0"/>
      <w:marRight w:val="0"/>
      <w:marTop w:val="0"/>
      <w:marBottom w:val="0"/>
      <w:divBdr>
        <w:top w:val="none" w:sz="0" w:space="0" w:color="auto"/>
        <w:left w:val="none" w:sz="0" w:space="0" w:color="auto"/>
        <w:bottom w:val="none" w:sz="0" w:space="0" w:color="auto"/>
        <w:right w:val="none" w:sz="0" w:space="0" w:color="auto"/>
      </w:divBdr>
    </w:div>
    <w:div w:id="461122982">
      <w:bodyDiv w:val="1"/>
      <w:marLeft w:val="0"/>
      <w:marRight w:val="0"/>
      <w:marTop w:val="0"/>
      <w:marBottom w:val="0"/>
      <w:divBdr>
        <w:top w:val="none" w:sz="0" w:space="0" w:color="auto"/>
        <w:left w:val="none" w:sz="0" w:space="0" w:color="auto"/>
        <w:bottom w:val="none" w:sz="0" w:space="0" w:color="auto"/>
        <w:right w:val="none" w:sz="0" w:space="0" w:color="auto"/>
      </w:divBdr>
    </w:div>
    <w:div w:id="500462675">
      <w:bodyDiv w:val="1"/>
      <w:marLeft w:val="0"/>
      <w:marRight w:val="0"/>
      <w:marTop w:val="0"/>
      <w:marBottom w:val="0"/>
      <w:divBdr>
        <w:top w:val="none" w:sz="0" w:space="0" w:color="auto"/>
        <w:left w:val="none" w:sz="0" w:space="0" w:color="auto"/>
        <w:bottom w:val="none" w:sz="0" w:space="0" w:color="auto"/>
        <w:right w:val="none" w:sz="0" w:space="0" w:color="auto"/>
      </w:divBdr>
    </w:div>
    <w:div w:id="516384391">
      <w:bodyDiv w:val="1"/>
      <w:marLeft w:val="0"/>
      <w:marRight w:val="0"/>
      <w:marTop w:val="0"/>
      <w:marBottom w:val="0"/>
      <w:divBdr>
        <w:top w:val="none" w:sz="0" w:space="0" w:color="auto"/>
        <w:left w:val="none" w:sz="0" w:space="0" w:color="auto"/>
        <w:bottom w:val="none" w:sz="0" w:space="0" w:color="auto"/>
        <w:right w:val="none" w:sz="0" w:space="0" w:color="auto"/>
      </w:divBdr>
    </w:div>
    <w:div w:id="519055112">
      <w:bodyDiv w:val="1"/>
      <w:marLeft w:val="0"/>
      <w:marRight w:val="0"/>
      <w:marTop w:val="0"/>
      <w:marBottom w:val="0"/>
      <w:divBdr>
        <w:top w:val="none" w:sz="0" w:space="0" w:color="auto"/>
        <w:left w:val="none" w:sz="0" w:space="0" w:color="auto"/>
        <w:bottom w:val="none" w:sz="0" w:space="0" w:color="auto"/>
        <w:right w:val="none" w:sz="0" w:space="0" w:color="auto"/>
      </w:divBdr>
    </w:div>
    <w:div w:id="532689942">
      <w:bodyDiv w:val="1"/>
      <w:marLeft w:val="0"/>
      <w:marRight w:val="0"/>
      <w:marTop w:val="0"/>
      <w:marBottom w:val="0"/>
      <w:divBdr>
        <w:top w:val="none" w:sz="0" w:space="0" w:color="auto"/>
        <w:left w:val="none" w:sz="0" w:space="0" w:color="auto"/>
        <w:bottom w:val="none" w:sz="0" w:space="0" w:color="auto"/>
        <w:right w:val="none" w:sz="0" w:space="0" w:color="auto"/>
      </w:divBdr>
    </w:div>
    <w:div w:id="554702341">
      <w:bodyDiv w:val="1"/>
      <w:marLeft w:val="0"/>
      <w:marRight w:val="0"/>
      <w:marTop w:val="0"/>
      <w:marBottom w:val="0"/>
      <w:divBdr>
        <w:top w:val="none" w:sz="0" w:space="0" w:color="auto"/>
        <w:left w:val="none" w:sz="0" w:space="0" w:color="auto"/>
        <w:bottom w:val="none" w:sz="0" w:space="0" w:color="auto"/>
        <w:right w:val="none" w:sz="0" w:space="0" w:color="auto"/>
      </w:divBdr>
    </w:div>
    <w:div w:id="557939443">
      <w:bodyDiv w:val="1"/>
      <w:marLeft w:val="0"/>
      <w:marRight w:val="0"/>
      <w:marTop w:val="0"/>
      <w:marBottom w:val="0"/>
      <w:divBdr>
        <w:top w:val="none" w:sz="0" w:space="0" w:color="auto"/>
        <w:left w:val="none" w:sz="0" w:space="0" w:color="auto"/>
        <w:bottom w:val="none" w:sz="0" w:space="0" w:color="auto"/>
        <w:right w:val="none" w:sz="0" w:space="0" w:color="auto"/>
      </w:divBdr>
    </w:div>
    <w:div w:id="567109470">
      <w:bodyDiv w:val="1"/>
      <w:marLeft w:val="0"/>
      <w:marRight w:val="0"/>
      <w:marTop w:val="0"/>
      <w:marBottom w:val="0"/>
      <w:divBdr>
        <w:top w:val="none" w:sz="0" w:space="0" w:color="auto"/>
        <w:left w:val="none" w:sz="0" w:space="0" w:color="auto"/>
        <w:bottom w:val="none" w:sz="0" w:space="0" w:color="auto"/>
        <w:right w:val="none" w:sz="0" w:space="0" w:color="auto"/>
      </w:divBdr>
    </w:div>
    <w:div w:id="623535777">
      <w:bodyDiv w:val="1"/>
      <w:marLeft w:val="0"/>
      <w:marRight w:val="0"/>
      <w:marTop w:val="0"/>
      <w:marBottom w:val="0"/>
      <w:divBdr>
        <w:top w:val="none" w:sz="0" w:space="0" w:color="auto"/>
        <w:left w:val="none" w:sz="0" w:space="0" w:color="auto"/>
        <w:bottom w:val="none" w:sz="0" w:space="0" w:color="auto"/>
        <w:right w:val="none" w:sz="0" w:space="0" w:color="auto"/>
      </w:divBdr>
      <w:divsChild>
        <w:div w:id="857547929">
          <w:marLeft w:val="0"/>
          <w:marRight w:val="0"/>
          <w:marTop w:val="0"/>
          <w:marBottom w:val="0"/>
          <w:divBdr>
            <w:top w:val="none" w:sz="0" w:space="0" w:color="auto"/>
            <w:left w:val="none" w:sz="0" w:space="0" w:color="auto"/>
            <w:bottom w:val="none" w:sz="0" w:space="0" w:color="auto"/>
            <w:right w:val="none" w:sz="0" w:space="0" w:color="auto"/>
          </w:divBdr>
          <w:divsChild>
            <w:div w:id="354159922">
              <w:marLeft w:val="0"/>
              <w:marRight w:val="0"/>
              <w:marTop w:val="0"/>
              <w:marBottom w:val="0"/>
              <w:divBdr>
                <w:top w:val="none" w:sz="0" w:space="0" w:color="auto"/>
                <w:left w:val="none" w:sz="0" w:space="0" w:color="auto"/>
                <w:bottom w:val="none" w:sz="0" w:space="0" w:color="auto"/>
                <w:right w:val="none" w:sz="0" w:space="0" w:color="auto"/>
              </w:divBdr>
              <w:divsChild>
                <w:div w:id="1113475585">
                  <w:marLeft w:val="0"/>
                  <w:marRight w:val="0"/>
                  <w:marTop w:val="0"/>
                  <w:marBottom w:val="0"/>
                  <w:divBdr>
                    <w:top w:val="none" w:sz="0" w:space="0" w:color="auto"/>
                    <w:left w:val="none" w:sz="0" w:space="0" w:color="auto"/>
                    <w:bottom w:val="none" w:sz="0" w:space="0" w:color="auto"/>
                    <w:right w:val="none" w:sz="0" w:space="0" w:color="auto"/>
                  </w:divBdr>
                  <w:divsChild>
                    <w:div w:id="684598773">
                      <w:marLeft w:val="0"/>
                      <w:marRight w:val="0"/>
                      <w:marTop w:val="0"/>
                      <w:marBottom w:val="0"/>
                      <w:divBdr>
                        <w:top w:val="none" w:sz="0" w:space="0" w:color="auto"/>
                        <w:left w:val="none" w:sz="0" w:space="0" w:color="auto"/>
                        <w:bottom w:val="none" w:sz="0" w:space="0" w:color="auto"/>
                        <w:right w:val="none" w:sz="0" w:space="0" w:color="auto"/>
                      </w:divBdr>
                      <w:divsChild>
                        <w:div w:id="1472014220">
                          <w:marLeft w:val="0"/>
                          <w:marRight w:val="0"/>
                          <w:marTop w:val="0"/>
                          <w:marBottom w:val="0"/>
                          <w:divBdr>
                            <w:top w:val="none" w:sz="0" w:space="0" w:color="auto"/>
                            <w:left w:val="none" w:sz="0" w:space="0" w:color="auto"/>
                            <w:bottom w:val="none" w:sz="0" w:space="0" w:color="auto"/>
                            <w:right w:val="none" w:sz="0" w:space="0" w:color="auto"/>
                          </w:divBdr>
                          <w:divsChild>
                            <w:div w:id="268663992">
                              <w:marLeft w:val="0"/>
                              <w:marRight w:val="0"/>
                              <w:marTop w:val="0"/>
                              <w:marBottom w:val="0"/>
                              <w:divBdr>
                                <w:top w:val="none" w:sz="0" w:space="0" w:color="auto"/>
                                <w:left w:val="none" w:sz="0" w:space="0" w:color="auto"/>
                                <w:bottom w:val="none" w:sz="0" w:space="0" w:color="auto"/>
                                <w:right w:val="none" w:sz="0" w:space="0" w:color="auto"/>
                              </w:divBdr>
                              <w:divsChild>
                                <w:div w:id="2104497023">
                                  <w:marLeft w:val="0"/>
                                  <w:marRight w:val="0"/>
                                  <w:marTop w:val="0"/>
                                  <w:marBottom w:val="0"/>
                                  <w:divBdr>
                                    <w:top w:val="none" w:sz="0" w:space="0" w:color="auto"/>
                                    <w:left w:val="none" w:sz="0" w:space="0" w:color="auto"/>
                                    <w:bottom w:val="none" w:sz="0" w:space="0" w:color="auto"/>
                                    <w:right w:val="none" w:sz="0" w:space="0" w:color="auto"/>
                                  </w:divBdr>
                                  <w:divsChild>
                                    <w:div w:id="15717737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2660389">
      <w:bodyDiv w:val="1"/>
      <w:marLeft w:val="0"/>
      <w:marRight w:val="0"/>
      <w:marTop w:val="0"/>
      <w:marBottom w:val="0"/>
      <w:divBdr>
        <w:top w:val="none" w:sz="0" w:space="0" w:color="auto"/>
        <w:left w:val="none" w:sz="0" w:space="0" w:color="auto"/>
        <w:bottom w:val="none" w:sz="0" w:space="0" w:color="auto"/>
        <w:right w:val="none" w:sz="0" w:space="0" w:color="auto"/>
      </w:divBdr>
    </w:div>
    <w:div w:id="646591498">
      <w:bodyDiv w:val="1"/>
      <w:marLeft w:val="0"/>
      <w:marRight w:val="0"/>
      <w:marTop w:val="0"/>
      <w:marBottom w:val="0"/>
      <w:divBdr>
        <w:top w:val="none" w:sz="0" w:space="0" w:color="auto"/>
        <w:left w:val="none" w:sz="0" w:space="0" w:color="auto"/>
        <w:bottom w:val="none" w:sz="0" w:space="0" w:color="auto"/>
        <w:right w:val="none" w:sz="0" w:space="0" w:color="auto"/>
      </w:divBdr>
    </w:div>
    <w:div w:id="653989129">
      <w:bodyDiv w:val="1"/>
      <w:marLeft w:val="0"/>
      <w:marRight w:val="0"/>
      <w:marTop w:val="0"/>
      <w:marBottom w:val="0"/>
      <w:divBdr>
        <w:top w:val="none" w:sz="0" w:space="0" w:color="auto"/>
        <w:left w:val="none" w:sz="0" w:space="0" w:color="auto"/>
        <w:bottom w:val="none" w:sz="0" w:space="0" w:color="auto"/>
        <w:right w:val="none" w:sz="0" w:space="0" w:color="auto"/>
      </w:divBdr>
    </w:div>
    <w:div w:id="658971543">
      <w:bodyDiv w:val="1"/>
      <w:marLeft w:val="0"/>
      <w:marRight w:val="0"/>
      <w:marTop w:val="0"/>
      <w:marBottom w:val="0"/>
      <w:divBdr>
        <w:top w:val="none" w:sz="0" w:space="0" w:color="auto"/>
        <w:left w:val="none" w:sz="0" w:space="0" w:color="auto"/>
        <w:bottom w:val="none" w:sz="0" w:space="0" w:color="auto"/>
        <w:right w:val="none" w:sz="0" w:space="0" w:color="auto"/>
      </w:divBdr>
    </w:div>
    <w:div w:id="663168848">
      <w:bodyDiv w:val="1"/>
      <w:marLeft w:val="0"/>
      <w:marRight w:val="0"/>
      <w:marTop w:val="0"/>
      <w:marBottom w:val="0"/>
      <w:divBdr>
        <w:top w:val="none" w:sz="0" w:space="0" w:color="auto"/>
        <w:left w:val="none" w:sz="0" w:space="0" w:color="auto"/>
        <w:bottom w:val="none" w:sz="0" w:space="0" w:color="auto"/>
        <w:right w:val="none" w:sz="0" w:space="0" w:color="auto"/>
      </w:divBdr>
    </w:div>
    <w:div w:id="684937734">
      <w:bodyDiv w:val="1"/>
      <w:marLeft w:val="0"/>
      <w:marRight w:val="0"/>
      <w:marTop w:val="0"/>
      <w:marBottom w:val="0"/>
      <w:divBdr>
        <w:top w:val="none" w:sz="0" w:space="0" w:color="auto"/>
        <w:left w:val="none" w:sz="0" w:space="0" w:color="auto"/>
        <w:bottom w:val="none" w:sz="0" w:space="0" w:color="auto"/>
        <w:right w:val="none" w:sz="0" w:space="0" w:color="auto"/>
      </w:divBdr>
    </w:div>
    <w:div w:id="713962837">
      <w:bodyDiv w:val="1"/>
      <w:marLeft w:val="0"/>
      <w:marRight w:val="0"/>
      <w:marTop w:val="0"/>
      <w:marBottom w:val="0"/>
      <w:divBdr>
        <w:top w:val="none" w:sz="0" w:space="0" w:color="auto"/>
        <w:left w:val="none" w:sz="0" w:space="0" w:color="auto"/>
        <w:bottom w:val="none" w:sz="0" w:space="0" w:color="auto"/>
        <w:right w:val="none" w:sz="0" w:space="0" w:color="auto"/>
      </w:divBdr>
    </w:div>
    <w:div w:id="716516041">
      <w:bodyDiv w:val="1"/>
      <w:marLeft w:val="0"/>
      <w:marRight w:val="0"/>
      <w:marTop w:val="0"/>
      <w:marBottom w:val="0"/>
      <w:divBdr>
        <w:top w:val="none" w:sz="0" w:space="0" w:color="auto"/>
        <w:left w:val="none" w:sz="0" w:space="0" w:color="auto"/>
        <w:bottom w:val="none" w:sz="0" w:space="0" w:color="auto"/>
        <w:right w:val="none" w:sz="0" w:space="0" w:color="auto"/>
      </w:divBdr>
      <w:divsChild>
        <w:div w:id="1589925272">
          <w:marLeft w:val="0"/>
          <w:marRight w:val="0"/>
          <w:marTop w:val="0"/>
          <w:marBottom w:val="0"/>
          <w:divBdr>
            <w:top w:val="none" w:sz="0" w:space="0" w:color="auto"/>
            <w:left w:val="none" w:sz="0" w:space="0" w:color="auto"/>
            <w:bottom w:val="none" w:sz="0" w:space="0" w:color="auto"/>
            <w:right w:val="none" w:sz="0" w:space="0" w:color="auto"/>
          </w:divBdr>
          <w:divsChild>
            <w:div w:id="1008143350">
              <w:marLeft w:val="0"/>
              <w:marRight w:val="0"/>
              <w:marTop w:val="0"/>
              <w:marBottom w:val="0"/>
              <w:divBdr>
                <w:top w:val="none" w:sz="0" w:space="0" w:color="auto"/>
                <w:left w:val="none" w:sz="0" w:space="0" w:color="auto"/>
                <w:bottom w:val="none" w:sz="0" w:space="0" w:color="auto"/>
                <w:right w:val="none" w:sz="0" w:space="0" w:color="auto"/>
              </w:divBdr>
              <w:divsChild>
                <w:div w:id="571431614">
                  <w:marLeft w:val="0"/>
                  <w:marRight w:val="0"/>
                  <w:marTop w:val="0"/>
                  <w:marBottom w:val="0"/>
                  <w:divBdr>
                    <w:top w:val="none" w:sz="0" w:space="0" w:color="auto"/>
                    <w:left w:val="none" w:sz="0" w:space="0" w:color="auto"/>
                    <w:bottom w:val="none" w:sz="0" w:space="0" w:color="auto"/>
                    <w:right w:val="none" w:sz="0" w:space="0" w:color="auto"/>
                  </w:divBdr>
                  <w:divsChild>
                    <w:div w:id="611210093">
                      <w:marLeft w:val="0"/>
                      <w:marRight w:val="0"/>
                      <w:marTop w:val="0"/>
                      <w:marBottom w:val="0"/>
                      <w:divBdr>
                        <w:top w:val="none" w:sz="0" w:space="0" w:color="auto"/>
                        <w:left w:val="none" w:sz="0" w:space="0" w:color="auto"/>
                        <w:bottom w:val="none" w:sz="0" w:space="0" w:color="auto"/>
                        <w:right w:val="none" w:sz="0" w:space="0" w:color="auto"/>
                      </w:divBdr>
                      <w:divsChild>
                        <w:div w:id="1283345457">
                          <w:marLeft w:val="0"/>
                          <w:marRight w:val="0"/>
                          <w:marTop w:val="0"/>
                          <w:marBottom w:val="0"/>
                          <w:divBdr>
                            <w:top w:val="none" w:sz="0" w:space="0" w:color="auto"/>
                            <w:left w:val="none" w:sz="0" w:space="0" w:color="auto"/>
                            <w:bottom w:val="none" w:sz="0" w:space="0" w:color="auto"/>
                            <w:right w:val="none" w:sz="0" w:space="0" w:color="auto"/>
                          </w:divBdr>
                          <w:divsChild>
                            <w:div w:id="1284463858">
                              <w:marLeft w:val="0"/>
                              <w:marRight w:val="0"/>
                              <w:marTop w:val="0"/>
                              <w:marBottom w:val="0"/>
                              <w:divBdr>
                                <w:top w:val="none" w:sz="0" w:space="0" w:color="auto"/>
                                <w:left w:val="none" w:sz="0" w:space="0" w:color="auto"/>
                                <w:bottom w:val="none" w:sz="0" w:space="0" w:color="auto"/>
                                <w:right w:val="none" w:sz="0" w:space="0" w:color="auto"/>
                              </w:divBdr>
                              <w:divsChild>
                                <w:div w:id="105202508">
                                  <w:marLeft w:val="0"/>
                                  <w:marRight w:val="0"/>
                                  <w:marTop w:val="0"/>
                                  <w:marBottom w:val="0"/>
                                  <w:divBdr>
                                    <w:top w:val="none" w:sz="0" w:space="0" w:color="auto"/>
                                    <w:left w:val="none" w:sz="0" w:space="0" w:color="auto"/>
                                    <w:bottom w:val="none" w:sz="0" w:space="0" w:color="auto"/>
                                    <w:right w:val="none" w:sz="0" w:space="0" w:color="auto"/>
                                  </w:divBdr>
                                  <w:divsChild>
                                    <w:div w:id="46566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99529">
          <w:marLeft w:val="0"/>
          <w:marRight w:val="0"/>
          <w:marTop w:val="0"/>
          <w:marBottom w:val="0"/>
          <w:divBdr>
            <w:top w:val="none" w:sz="0" w:space="0" w:color="auto"/>
            <w:left w:val="none" w:sz="0" w:space="0" w:color="auto"/>
            <w:bottom w:val="none" w:sz="0" w:space="0" w:color="auto"/>
            <w:right w:val="none" w:sz="0" w:space="0" w:color="auto"/>
          </w:divBdr>
          <w:divsChild>
            <w:div w:id="337775357">
              <w:marLeft w:val="0"/>
              <w:marRight w:val="0"/>
              <w:marTop w:val="0"/>
              <w:marBottom w:val="0"/>
              <w:divBdr>
                <w:top w:val="none" w:sz="0" w:space="0" w:color="auto"/>
                <w:left w:val="none" w:sz="0" w:space="0" w:color="auto"/>
                <w:bottom w:val="none" w:sz="0" w:space="0" w:color="auto"/>
                <w:right w:val="none" w:sz="0" w:space="0" w:color="auto"/>
              </w:divBdr>
              <w:divsChild>
                <w:div w:id="1760709257">
                  <w:marLeft w:val="0"/>
                  <w:marRight w:val="0"/>
                  <w:marTop w:val="0"/>
                  <w:marBottom w:val="0"/>
                  <w:divBdr>
                    <w:top w:val="none" w:sz="0" w:space="0" w:color="auto"/>
                    <w:left w:val="none" w:sz="0" w:space="0" w:color="auto"/>
                    <w:bottom w:val="none" w:sz="0" w:space="0" w:color="auto"/>
                    <w:right w:val="none" w:sz="0" w:space="0" w:color="auto"/>
                  </w:divBdr>
                  <w:divsChild>
                    <w:div w:id="287667037">
                      <w:marLeft w:val="0"/>
                      <w:marRight w:val="0"/>
                      <w:marTop w:val="0"/>
                      <w:marBottom w:val="0"/>
                      <w:divBdr>
                        <w:top w:val="none" w:sz="0" w:space="0" w:color="auto"/>
                        <w:left w:val="none" w:sz="0" w:space="0" w:color="auto"/>
                        <w:bottom w:val="none" w:sz="0" w:space="0" w:color="auto"/>
                        <w:right w:val="none" w:sz="0" w:space="0" w:color="auto"/>
                      </w:divBdr>
                      <w:divsChild>
                        <w:div w:id="118937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4491795">
      <w:bodyDiv w:val="1"/>
      <w:marLeft w:val="0"/>
      <w:marRight w:val="0"/>
      <w:marTop w:val="0"/>
      <w:marBottom w:val="0"/>
      <w:divBdr>
        <w:top w:val="none" w:sz="0" w:space="0" w:color="auto"/>
        <w:left w:val="none" w:sz="0" w:space="0" w:color="auto"/>
        <w:bottom w:val="none" w:sz="0" w:space="0" w:color="auto"/>
        <w:right w:val="none" w:sz="0" w:space="0" w:color="auto"/>
      </w:divBdr>
    </w:div>
    <w:div w:id="747339322">
      <w:bodyDiv w:val="1"/>
      <w:marLeft w:val="0"/>
      <w:marRight w:val="0"/>
      <w:marTop w:val="0"/>
      <w:marBottom w:val="0"/>
      <w:divBdr>
        <w:top w:val="none" w:sz="0" w:space="0" w:color="auto"/>
        <w:left w:val="none" w:sz="0" w:space="0" w:color="auto"/>
        <w:bottom w:val="none" w:sz="0" w:space="0" w:color="auto"/>
        <w:right w:val="none" w:sz="0" w:space="0" w:color="auto"/>
      </w:divBdr>
    </w:div>
    <w:div w:id="755131076">
      <w:bodyDiv w:val="1"/>
      <w:marLeft w:val="0"/>
      <w:marRight w:val="0"/>
      <w:marTop w:val="0"/>
      <w:marBottom w:val="0"/>
      <w:divBdr>
        <w:top w:val="none" w:sz="0" w:space="0" w:color="auto"/>
        <w:left w:val="none" w:sz="0" w:space="0" w:color="auto"/>
        <w:bottom w:val="none" w:sz="0" w:space="0" w:color="auto"/>
        <w:right w:val="none" w:sz="0" w:space="0" w:color="auto"/>
      </w:divBdr>
    </w:div>
    <w:div w:id="758016332">
      <w:bodyDiv w:val="1"/>
      <w:marLeft w:val="0"/>
      <w:marRight w:val="0"/>
      <w:marTop w:val="0"/>
      <w:marBottom w:val="0"/>
      <w:divBdr>
        <w:top w:val="none" w:sz="0" w:space="0" w:color="auto"/>
        <w:left w:val="none" w:sz="0" w:space="0" w:color="auto"/>
        <w:bottom w:val="none" w:sz="0" w:space="0" w:color="auto"/>
        <w:right w:val="none" w:sz="0" w:space="0" w:color="auto"/>
      </w:divBdr>
      <w:divsChild>
        <w:div w:id="2001496468">
          <w:marLeft w:val="0"/>
          <w:marRight w:val="0"/>
          <w:marTop w:val="0"/>
          <w:marBottom w:val="0"/>
          <w:divBdr>
            <w:top w:val="none" w:sz="0" w:space="0" w:color="auto"/>
            <w:left w:val="none" w:sz="0" w:space="0" w:color="auto"/>
            <w:bottom w:val="none" w:sz="0" w:space="0" w:color="auto"/>
            <w:right w:val="none" w:sz="0" w:space="0" w:color="auto"/>
          </w:divBdr>
          <w:divsChild>
            <w:div w:id="1114980123">
              <w:marLeft w:val="0"/>
              <w:marRight w:val="0"/>
              <w:marTop w:val="0"/>
              <w:marBottom w:val="0"/>
              <w:divBdr>
                <w:top w:val="none" w:sz="0" w:space="0" w:color="auto"/>
                <w:left w:val="none" w:sz="0" w:space="0" w:color="auto"/>
                <w:bottom w:val="none" w:sz="0" w:space="0" w:color="auto"/>
                <w:right w:val="none" w:sz="0" w:space="0" w:color="auto"/>
              </w:divBdr>
              <w:divsChild>
                <w:div w:id="754668158">
                  <w:marLeft w:val="0"/>
                  <w:marRight w:val="0"/>
                  <w:marTop w:val="0"/>
                  <w:marBottom w:val="0"/>
                  <w:divBdr>
                    <w:top w:val="none" w:sz="0" w:space="0" w:color="auto"/>
                    <w:left w:val="none" w:sz="0" w:space="0" w:color="auto"/>
                    <w:bottom w:val="none" w:sz="0" w:space="0" w:color="auto"/>
                    <w:right w:val="none" w:sz="0" w:space="0" w:color="auto"/>
                  </w:divBdr>
                  <w:divsChild>
                    <w:div w:id="2091535907">
                      <w:marLeft w:val="0"/>
                      <w:marRight w:val="0"/>
                      <w:marTop w:val="0"/>
                      <w:marBottom w:val="0"/>
                      <w:divBdr>
                        <w:top w:val="none" w:sz="0" w:space="0" w:color="auto"/>
                        <w:left w:val="none" w:sz="0" w:space="0" w:color="auto"/>
                        <w:bottom w:val="none" w:sz="0" w:space="0" w:color="auto"/>
                        <w:right w:val="none" w:sz="0" w:space="0" w:color="auto"/>
                      </w:divBdr>
                      <w:divsChild>
                        <w:div w:id="717706045">
                          <w:marLeft w:val="0"/>
                          <w:marRight w:val="0"/>
                          <w:marTop w:val="0"/>
                          <w:marBottom w:val="0"/>
                          <w:divBdr>
                            <w:top w:val="none" w:sz="0" w:space="0" w:color="auto"/>
                            <w:left w:val="none" w:sz="0" w:space="0" w:color="auto"/>
                            <w:bottom w:val="none" w:sz="0" w:space="0" w:color="auto"/>
                            <w:right w:val="none" w:sz="0" w:space="0" w:color="auto"/>
                          </w:divBdr>
                          <w:divsChild>
                            <w:div w:id="1053652881">
                              <w:marLeft w:val="0"/>
                              <w:marRight w:val="0"/>
                              <w:marTop w:val="0"/>
                              <w:marBottom w:val="0"/>
                              <w:divBdr>
                                <w:top w:val="none" w:sz="0" w:space="0" w:color="auto"/>
                                <w:left w:val="none" w:sz="0" w:space="0" w:color="auto"/>
                                <w:bottom w:val="none" w:sz="0" w:space="0" w:color="auto"/>
                                <w:right w:val="none" w:sz="0" w:space="0" w:color="auto"/>
                              </w:divBdr>
                              <w:divsChild>
                                <w:div w:id="620844350">
                                  <w:marLeft w:val="0"/>
                                  <w:marRight w:val="0"/>
                                  <w:marTop w:val="0"/>
                                  <w:marBottom w:val="0"/>
                                  <w:divBdr>
                                    <w:top w:val="none" w:sz="0" w:space="0" w:color="auto"/>
                                    <w:left w:val="none" w:sz="0" w:space="0" w:color="auto"/>
                                    <w:bottom w:val="none" w:sz="0" w:space="0" w:color="auto"/>
                                    <w:right w:val="none" w:sz="0" w:space="0" w:color="auto"/>
                                  </w:divBdr>
                                  <w:divsChild>
                                    <w:div w:id="52776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8501792">
          <w:marLeft w:val="0"/>
          <w:marRight w:val="0"/>
          <w:marTop w:val="0"/>
          <w:marBottom w:val="0"/>
          <w:divBdr>
            <w:top w:val="none" w:sz="0" w:space="0" w:color="auto"/>
            <w:left w:val="none" w:sz="0" w:space="0" w:color="auto"/>
            <w:bottom w:val="none" w:sz="0" w:space="0" w:color="auto"/>
            <w:right w:val="none" w:sz="0" w:space="0" w:color="auto"/>
          </w:divBdr>
          <w:divsChild>
            <w:div w:id="1031959276">
              <w:marLeft w:val="0"/>
              <w:marRight w:val="0"/>
              <w:marTop w:val="0"/>
              <w:marBottom w:val="0"/>
              <w:divBdr>
                <w:top w:val="none" w:sz="0" w:space="0" w:color="auto"/>
                <w:left w:val="none" w:sz="0" w:space="0" w:color="auto"/>
                <w:bottom w:val="none" w:sz="0" w:space="0" w:color="auto"/>
                <w:right w:val="none" w:sz="0" w:space="0" w:color="auto"/>
              </w:divBdr>
              <w:divsChild>
                <w:div w:id="766921608">
                  <w:marLeft w:val="0"/>
                  <w:marRight w:val="0"/>
                  <w:marTop w:val="0"/>
                  <w:marBottom w:val="0"/>
                  <w:divBdr>
                    <w:top w:val="none" w:sz="0" w:space="0" w:color="auto"/>
                    <w:left w:val="none" w:sz="0" w:space="0" w:color="auto"/>
                    <w:bottom w:val="none" w:sz="0" w:space="0" w:color="auto"/>
                    <w:right w:val="none" w:sz="0" w:space="0" w:color="auto"/>
                  </w:divBdr>
                  <w:divsChild>
                    <w:div w:id="530458438">
                      <w:marLeft w:val="0"/>
                      <w:marRight w:val="0"/>
                      <w:marTop w:val="0"/>
                      <w:marBottom w:val="0"/>
                      <w:divBdr>
                        <w:top w:val="none" w:sz="0" w:space="0" w:color="auto"/>
                        <w:left w:val="none" w:sz="0" w:space="0" w:color="auto"/>
                        <w:bottom w:val="none" w:sz="0" w:space="0" w:color="auto"/>
                        <w:right w:val="none" w:sz="0" w:space="0" w:color="auto"/>
                      </w:divBdr>
                      <w:divsChild>
                        <w:div w:id="1948583070">
                          <w:marLeft w:val="0"/>
                          <w:marRight w:val="0"/>
                          <w:marTop w:val="0"/>
                          <w:marBottom w:val="0"/>
                          <w:divBdr>
                            <w:top w:val="none" w:sz="0" w:space="0" w:color="auto"/>
                            <w:left w:val="none" w:sz="0" w:space="0" w:color="auto"/>
                            <w:bottom w:val="none" w:sz="0" w:space="0" w:color="auto"/>
                            <w:right w:val="none" w:sz="0" w:space="0" w:color="auto"/>
                          </w:divBdr>
                          <w:divsChild>
                            <w:div w:id="1422723749">
                              <w:marLeft w:val="0"/>
                              <w:marRight w:val="0"/>
                              <w:marTop w:val="0"/>
                              <w:marBottom w:val="0"/>
                              <w:divBdr>
                                <w:top w:val="none" w:sz="0" w:space="0" w:color="auto"/>
                                <w:left w:val="none" w:sz="0" w:space="0" w:color="auto"/>
                                <w:bottom w:val="none" w:sz="0" w:space="0" w:color="auto"/>
                                <w:right w:val="none" w:sz="0" w:space="0" w:color="auto"/>
                              </w:divBdr>
                              <w:divsChild>
                                <w:div w:id="265312231">
                                  <w:marLeft w:val="0"/>
                                  <w:marRight w:val="0"/>
                                  <w:marTop w:val="0"/>
                                  <w:marBottom w:val="0"/>
                                  <w:divBdr>
                                    <w:top w:val="none" w:sz="0" w:space="0" w:color="auto"/>
                                    <w:left w:val="none" w:sz="0" w:space="0" w:color="auto"/>
                                    <w:bottom w:val="none" w:sz="0" w:space="0" w:color="auto"/>
                                    <w:right w:val="none" w:sz="0" w:space="0" w:color="auto"/>
                                  </w:divBdr>
                                  <w:divsChild>
                                    <w:div w:id="1270696672">
                                      <w:marLeft w:val="0"/>
                                      <w:marRight w:val="0"/>
                                      <w:marTop w:val="0"/>
                                      <w:marBottom w:val="0"/>
                                      <w:divBdr>
                                        <w:top w:val="none" w:sz="0" w:space="0" w:color="auto"/>
                                        <w:left w:val="none" w:sz="0" w:space="0" w:color="auto"/>
                                        <w:bottom w:val="none" w:sz="0" w:space="0" w:color="auto"/>
                                        <w:right w:val="none" w:sz="0" w:space="0" w:color="auto"/>
                                      </w:divBdr>
                                      <w:divsChild>
                                        <w:div w:id="176949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2335854">
      <w:bodyDiv w:val="1"/>
      <w:marLeft w:val="0"/>
      <w:marRight w:val="0"/>
      <w:marTop w:val="0"/>
      <w:marBottom w:val="0"/>
      <w:divBdr>
        <w:top w:val="none" w:sz="0" w:space="0" w:color="auto"/>
        <w:left w:val="none" w:sz="0" w:space="0" w:color="auto"/>
        <w:bottom w:val="none" w:sz="0" w:space="0" w:color="auto"/>
        <w:right w:val="none" w:sz="0" w:space="0" w:color="auto"/>
      </w:divBdr>
    </w:div>
    <w:div w:id="799493040">
      <w:bodyDiv w:val="1"/>
      <w:marLeft w:val="0"/>
      <w:marRight w:val="0"/>
      <w:marTop w:val="0"/>
      <w:marBottom w:val="0"/>
      <w:divBdr>
        <w:top w:val="none" w:sz="0" w:space="0" w:color="auto"/>
        <w:left w:val="none" w:sz="0" w:space="0" w:color="auto"/>
        <w:bottom w:val="none" w:sz="0" w:space="0" w:color="auto"/>
        <w:right w:val="none" w:sz="0" w:space="0" w:color="auto"/>
      </w:divBdr>
    </w:div>
    <w:div w:id="803356319">
      <w:bodyDiv w:val="1"/>
      <w:marLeft w:val="0"/>
      <w:marRight w:val="0"/>
      <w:marTop w:val="0"/>
      <w:marBottom w:val="0"/>
      <w:divBdr>
        <w:top w:val="none" w:sz="0" w:space="0" w:color="auto"/>
        <w:left w:val="none" w:sz="0" w:space="0" w:color="auto"/>
        <w:bottom w:val="none" w:sz="0" w:space="0" w:color="auto"/>
        <w:right w:val="none" w:sz="0" w:space="0" w:color="auto"/>
      </w:divBdr>
      <w:divsChild>
        <w:div w:id="1634478935">
          <w:marLeft w:val="0"/>
          <w:marRight w:val="0"/>
          <w:marTop w:val="0"/>
          <w:marBottom w:val="0"/>
          <w:divBdr>
            <w:top w:val="none" w:sz="0" w:space="0" w:color="auto"/>
            <w:left w:val="none" w:sz="0" w:space="0" w:color="auto"/>
            <w:bottom w:val="none" w:sz="0" w:space="0" w:color="auto"/>
            <w:right w:val="none" w:sz="0" w:space="0" w:color="auto"/>
          </w:divBdr>
          <w:divsChild>
            <w:div w:id="1525552462">
              <w:marLeft w:val="0"/>
              <w:marRight w:val="0"/>
              <w:marTop w:val="0"/>
              <w:marBottom w:val="0"/>
              <w:divBdr>
                <w:top w:val="none" w:sz="0" w:space="0" w:color="auto"/>
                <w:left w:val="none" w:sz="0" w:space="0" w:color="auto"/>
                <w:bottom w:val="none" w:sz="0" w:space="0" w:color="auto"/>
                <w:right w:val="none" w:sz="0" w:space="0" w:color="auto"/>
              </w:divBdr>
              <w:divsChild>
                <w:div w:id="1396583199">
                  <w:marLeft w:val="0"/>
                  <w:marRight w:val="0"/>
                  <w:marTop w:val="0"/>
                  <w:marBottom w:val="0"/>
                  <w:divBdr>
                    <w:top w:val="none" w:sz="0" w:space="0" w:color="auto"/>
                    <w:left w:val="none" w:sz="0" w:space="0" w:color="auto"/>
                    <w:bottom w:val="none" w:sz="0" w:space="0" w:color="auto"/>
                    <w:right w:val="none" w:sz="0" w:space="0" w:color="auto"/>
                  </w:divBdr>
                  <w:divsChild>
                    <w:div w:id="271401360">
                      <w:marLeft w:val="0"/>
                      <w:marRight w:val="0"/>
                      <w:marTop w:val="0"/>
                      <w:marBottom w:val="0"/>
                      <w:divBdr>
                        <w:top w:val="none" w:sz="0" w:space="0" w:color="auto"/>
                        <w:left w:val="none" w:sz="0" w:space="0" w:color="auto"/>
                        <w:bottom w:val="none" w:sz="0" w:space="0" w:color="auto"/>
                        <w:right w:val="none" w:sz="0" w:space="0" w:color="auto"/>
                      </w:divBdr>
                      <w:divsChild>
                        <w:div w:id="1413165887">
                          <w:marLeft w:val="0"/>
                          <w:marRight w:val="0"/>
                          <w:marTop w:val="0"/>
                          <w:marBottom w:val="0"/>
                          <w:divBdr>
                            <w:top w:val="none" w:sz="0" w:space="0" w:color="auto"/>
                            <w:left w:val="none" w:sz="0" w:space="0" w:color="auto"/>
                            <w:bottom w:val="none" w:sz="0" w:space="0" w:color="auto"/>
                            <w:right w:val="none" w:sz="0" w:space="0" w:color="auto"/>
                          </w:divBdr>
                          <w:divsChild>
                            <w:div w:id="887836336">
                              <w:marLeft w:val="0"/>
                              <w:marRight w:val="0"/>
                              <w:marTop w:val="0"/>
                              <w:marBottom w:val="0"/>
                              <w:divBdr>
                                <w:top w:val="none" w:sz="0" w:space="0" w:color="auto"/>
                                <w:left w:val="none" w:sz="0" w:space="0" w:color="auto"/>
                                <w:bottom w:val="none" w:sz="0" w:space="0" w:color="auto"/>
                                <w:right w:val="none" w:sz="0" w:space="0" w:color="auto"/>
                              </w:divBdr>
                              <w:divsChild>
                                <w:div w:id="1006859584">
                                  <w:marLeft w:val="0"/>
                                  <w:marRight w:val="0"/>
                                  <w:marTop w:val="0"/>
                                  <w:marBottom w:val="0"/>
                                  <w:divBdr>
                                    <w:top w:val="none" w:sz="0" w:space="0" w:color="auto"/>
                                    <w:left w:val="none" w:sz="0" w:space="0" w:color="auto"/>
                                    <w:bottom w:val="none" w:sz="0" w:space="0" w:color="auto"/>
                                    <w:right w:val="none" w:sz="0" w:space="0" w:color="auto"/>
                                  </w:divBdr>
                                  <w:divsChild>
                                    <w:div w:id="16003307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457709">
      <w:bodyDiv w:val="1"/>
      <w:marLeft w:val="0"/>
      <w:marRight w:val="0"/>
      <w:marTop w:val="0"/>
      <w:marBottom w:val="0"/>
      <w:divBdr>
        <w:top w:val="none" w:sz="0" w:space="0" w:color="auto"/>
        <w:left w:val="none" w:sz="0" w:space="0" w:color="auto"/>
        <w:bottom w:val="none" w:sz="0" w:space="0" w:color="auto"/>
        <w:right w:val="none" w:sz="0" w:space="0" w:color="auto"/>
      </w:divBdr>
    </w:div>
    <w:div w:id="838080710">
      <w:bodyDiv w:val="1"/>
      <w:marLeft w:val="0"/>
      <w:marRight w:val="0"/>
      <w:marTop w:val="0"/>
      <w:marBottom w:val="0"/>
      <w:divBdr>
        <w:top w:val="none" w:sz="0" w:space="0" w:color="auto"/>
        <w:left w:val="none" w:sz="0" w:space="0" w:color="auto"/>
        <w:bottom w:val="none" w:sz="0" w:space="0" w:color="auto"/>
        <w:right w:val="none" w:sz="0" w:space="0" w:color="auto"/>
      </w:divBdr>
    </w:div>
    <w:div w:id="855965771">
      <w:bodyDiv w:val="1"/>
      <w:marLeft w:val="0"/>
      <w:marRight w:val="0"/>
      <w:marTop w:val="0"/>
      <w:marBottom w:val="0"/>
      <w:divBdr>
        <w:top w:val="none" w:sz="0" w:space="0" w:color="auto"/>
        <w:left w:val="none" w:sz="0" w:space="0" w:color="auto"/>
        <w:bottom w:val="none" w:sz="0" w:space="0" w:color="auto"/>
        <w:right w:val="none" w:sz="0" w:space="0" w:color="auto"/>
      </w:divBdr>
    </w:div>
    <w:div w:id="893082789">
      <w:bodyDiv w:val="1"/>
      <w:marLeft w:val="0"/>
      <w:marRight w:val="0"/>
      <w:marTop w:val="0"/>
      <w:marBottom w:val="0"/>
      <w:divBdr>
        <w:top w:val="none" w:sz="0" w:space="0" w:color="auto"/>
        <w:left w:val="none" w:sz="0" w:space="0" w:color="auto"/>
        <w:bottom w:val="none" w:sz="0" w:space="0" w:color="auto"/>
        <w:right w:val="none" w:sz="0" w:space="0" w:color="auto"/>
      </w:divBdr>
      <w:divsChild>
        <w:div w:id="2017729436">
          <w:marLeft w:val="0"/>
          <w:marRight w:val="0"/>
          <w:marTop w:val="0"/>
          <w:marBottom w:val="0"/>
          <w:divBdr>
            <w:top w:val="none" w:sz="0" w:space="0" w:color="auto"/>
            <w:left w:val="none" w:sz="0" w:space="0" w:color="auto"/>
            <w:bottom w:val="none" w:sz="0" w:space="0" w:color="auto"/>
            <w:right w:val="none" w:sz="0" w:space="0" w:color="auto"/>
          </w:divBdr>
          <w:divsChild>
            <w:div w:id="1323193950">
              <w:marLeft w:val="0"/>
              <w:marRight w:val="0"/>
              <w:marTop w:val="0"/>
              <w:marBottom w:val="0"/>
              <w:divBdr>
                <w:top w:val="none" w:sz="0" w:space="0" w:color="auto"/>
                <w:left w:val="none" w:sz="0" w:space="0" w:color="auto"/>
                <w:bottom w:val="none" w:sz="0" w:space="0" w:color="auto"/>
                <w:right w:val="none" w:sz="0" w:space="0" w:color="auto"/>
              </w:divBdr>
              <w:divsChild>
                <w:div w:id="457380480">
                  <w:marLeft w:val="0"/>
                  <w:marRight w:val="0"/>
                  <w:marTop w:val="0"/>
                  <w:marBottom w:val="0"/>
                  <w:divBdr>
                    <w:top w:val="none" w:sz="0" w:space="0" w:color="auto"/>
                    <w:left w:val="none" w:sz="0" w:space="0" w:color="auto"/>
                    <w:bottom w:val="none" w:sz="0" w:space="0" w:color="auto"/>
                    <w:right w:val="none" w:sz="0" w:space="0" w:color="auto"/>
                  </w:divBdr>
                  <w:divsChild>
                    <w:div w:id="346373352">
                      <w:marLeft w:val="0"/>
                      <w:marRight w:val="0"/>
                      <w:marTop w:val="0"/>
                      <w:marBottom w:val="0"/>
                      <w:divBdr>
                        <w:top w:val="none" w:sz="0" w:space="0" w:color="auto"/>
                        <w:left w:val="none" w:sz="0" w:space="0" w:color="auto"/>
                        <w:bottom w:val="none" w:sz="0" w:space="0" w:color="auto"/>
                        <w:right w:val="none" w:sz="0" w:space="0" w:color="auto"/>
                      </w:divBdr>
                      <w:divsChild>
                        <w:div w:id="638733014">
                          <w:marLeft w:val="0"/>
                          <w:marRight w:val="0"/>
                          <w:marTop w:val="0"/>
                          <w:marBottom w:val="0"/>
                          <w:divBdr>
                            <w:top w:val="none" w:sz="0" w:space="0" w:color="auto"/>
                            <w:left w:val="none" w:sz="0" w:space="0" w:color="auto"/>
                            <w:bottom w:val="none" w:sz="0" w:space="0" w:color="auto"/>
                            <w:right w:val="none" w:sz="0" w:space="0" w:color="auto"/>
                          </w:divBdr>
                          <w:divsChild>
                            <w:div w:id="292953935">
                              <w:marLeft w:val="0"/>
                              <w:marRight w:val="0"/>
                              <w:marTop w:val="0"/>
                              <w:marBottom w:val="0"/>
                              <w:divBdr>
                                <w:top w:val="none" w:sz="0" w:space="0" w:color="auto"/>
                                <w:left w:val="none" w:sz="0" w:space="0" w:color="auto"/>
                                <w:bottom w:val="none" w:sz="0" w:space="0" w:color="auto"/>
                                <w:right w:val="none" w:sz="0" w:space="0" w:color="auto"/>
                              </w:divBdr>
                              <w:divsChild>
                                <w:div w:id="1552569927">
                                  <w:marLeft w:val="0"/>
                                  <w:marRight w:val="0"/>
                                  <w:marTop w:val="0"/>
                                  <w:marBottom w:val="0"/>
                                  <w:divBdr>
                                    <w:top w:val="none" w:sz="0" w:space="0" w:color="auto"/>
                                    <w:left w:val="none" w:sz="0" w:space="0" w:color="auto"/>
                                    <w:bottom w:val="none" w:sz="0" w:space="0" w:color="auto"/>
                                    <w:right w:val="none" w:sz="0" w:space="0" w:color="auto"/>
                                  </w:divBdr>
                                  <w:divsChild>
                                    <w:div w:id="2073000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5094457">
      <w:bodyDiv w:val="1"/>
      <w:marLeft w:val="0"/>
      <w:marRight w:val="0"/>
      <w:marTop w:val="0"/>
      <w:marBottom w:val="0"/>
      <w:divBdr>
        <w:top w:val="none" w:sz="0" w:space="0" w:color="auto"/>
        <w:left w:val="none" w:sz="0" w:space="0" w:color="auto"/>
        <w:bottom w:val="none" w:sz="0" w:space="0" w:color="auto"/>
        <w:right w:val="none" w:sz="0" w:space="0" w:color="auto"/>
      </w:divBdr>
    </w:div>
    <w:div w:id="932129688">
      <w:bodyDiv w:val="1"/>
      <w:marLeft w:val="0"/>
      <w:marRight w:val="0"/>
      <w:marTop w:val="0"/>
      <w:marBottom w:val="0"/>
      <w:divBdr>
        <w:top w:val="none" w:sz="0" w:space="0" w:color="auto"/>
        <w:left w:val="none" w:sz="0" w:space="0" w:color="auto"/>
        <w:bottom w:val="none" w:sz="0" w:space="0" w:color="auto"/>
        <w:right w:val="none" w:sz="0" w:space="0" w:color="auto"/>
      </w:divBdr>
    </w:div>
    <w:div w:id="939680589">
      <w:bodyDiv w:val="1"/>
      <w:marLeft w:val="0"/>
      <w:marRight w:val="0"/>
      <w:marTop w:val="0"/>
      <w:marBottom w:val="0"/>
      <w:divBdr>
        <w:top w:val="none" w:sz="0" w:space="0" w:color="auto"/>
        <w:left w:val="none" w:sz="0" w:space="0" w:color="auto"/>
        <w:bottom w:val="none" w:sz="0" w:space="0" w:color="auto"/>
        <w:right w:val="none" w:sz="0" w:space="0" w:color="auto"/>
      </w:divBdr>
    </w:div>
    <w:div w:id="952248773">
      <w:bodyDiv w:val="1"/>
      <w:marLeft w:val="0"/>
      <w:marRight w:val="0"/>
      <w:marTop w:val="0"/>
      <w:marBottom w:val="0"/>
      <w:divBdr>
        <w:top w:val="none" w:sz="0" w:space="0" w:color="auto"/>
        <w:left w:val="none" w:sz="0" w:space="0" w:color="auto"/>
        <w:bottom w:val="none" w:sz="0" w:space="0" w:color="auto"/>
        <w:right w:val="none" w:sz="0" w:space="0" w:color="auto"/>
      </w:divBdr>
    </w:div>
    <w:div w:id="993221750">
      <w:bodyDiv w:val="1"/>
      <w:marLeft w:val="0"/>
      <w:marRight w:val="0"/>
      <w:marTop w:val="0"/>
      <w:marBottom w:val="0"/>
      <w:divBdr>
        <w:top w:val="none" w:sz="0" w:space="0" w:color="auto"/>
        <w:left w:val="none" w:sz="0" w:space="0" w:color="auto"/>
        <w:bottom w:val="none" w:sz="0" w:space="0" w:color="auto"/>
        <w:right w:val="none" w:sz="0" w:space="0" w:color="auto"/>
      </w:divBdr>
    </w:div>
    <w:div w:id="1000739659">
      <w:bodyDiv w:val="1"/>
      <w:marLeft w:val="0"/>
      <w:marRight w:val="0"/>
      <w:marTop w:val="0"/>
      <w:marBottom w:val="0"/>
      <w:divBdr>
        <w:top w:val="none" w:sz="0" w:space="0" w:color="auto"/>
        <w:left w:val="none" w:sz="0" w:space="0" w:color="auto"/>
        <w:bottom w:val="none" w:sz="0" w:space="0" w:color="auto"/>
        <w:right w:val="none" w:sz="0" w:space="0" w:color="auto"/>
      </w:divBdr>
    </w:div>
    <w:div w:id="1042754525">
      <w:bodyDiv w:val="1"/>
      <w:marLeft w:val="0"/>
      <w:marRight w:val="0"/>
      <w:marTop w:val="0"/>
      <w:marBottom w:val="0"/>
      <w:divBdr>
        <w:top w:val="none" w:sz="0" w:space="0" w:color="auto"/>
        <w:left w:val="none" w:sz="0" w:space="0" w:color="auto"/>
        <w:bottom w:val="none" w:sz="0" w:space="0" w:color="auto"/>
        <w:right w:val="none" w:sz="0" w:space="0" w:color="auto"/>
      </w:divBdr>
    </w:div>
    <w:div w:id="1049569791">
      <w:bodyDiv w:val="1"/>
      <w:marLeft w:val="0"/>
      <w:marRight w:val="0"/>
      <w:marTop w:val="0"/>
      <w:marBottom w:val="0"/>
      <w:divBdr>
        <w:top w:val="none" w:sz="0" w:space="0" w:color="auto"/>
        <w:left w:val="none" w:sz="0" w:space="0" w:color="auto"/>
        <w:bottom w:val="none" w:sz="0" w:space="0" w:color="auto"/>
        <w:right w:val="none" w:sz="0" w:space="0" w:color="auto"/>
      </w:divBdr>
    </w:div>
    <w:div w:id="1078554692">
      <w:bodyDiv w:val="1"/>
      <w:marLeft w:val="0"/>
      <w:marRight w:val="0"/>
      <w:marTop w:val="0"/>
      <w:marBottom w:val="0"/>
      <w:divBdr>
        <w:top w:val="none" w:sz="0" w:space="0" w:color="auto"/>
        <w:left w:val="none" w:sz="0" w:space="0" w:color="auto"/>
        <w:bottom w:val="none" w:sz="0" w:space="0" w:color="auto"/>
        <w:right w:val="none" w:sz="0" w:space="0" w:color="auto"/>
      </w:divBdr>
    </w:div>
    <w:div w:id="1163084182">
      <w:bodyDiv w:val="1"/>
      <w:marLeft w:val="0"/>
      <w:marRight w:val="0"/>
      <w:marTop w:val="0"/>
      <w:marBottom w:val="0"/>
      <w:divBdr>
        <w:top w:val="none" w:sz="0" w:space="0" w:color="auto"/>
        <w:left w:val="none" w:sz="0" w:space="0" w:color="auto"/>
        <w:bottom w:val="none" w:sz="0" w:space="0" w:color="auto"/>
        <w:right w:val="none" w:sz="0" w:space="0" w:color="auto"/>
      </w:divBdr>
    </w:div>
    <w:div w:id="1171943401">
      <w:bodyDiv w:val="1"/>
      <w:marLeft w:val="0"/>
      <w:marRight w:val="0"/>
      <w:marTop w:val="0"/>
      <w:marBottom w:val="0"/>
      <w:divBdr>
        <w:top w:val="none" w:sz="0" w:space="0" w:color="auto"/>
        <w:left w:val="none" w:sz="0" w:space="0" w:color="auto"/>
        <w:bottom w:val="none" w:sz="0" w:space="0" w:color="auto"/>
        <w:right w:val="none" w:sz="0" w:space="0" w:color="auto"/>
      </w:divBdr>
    </w:div>
    <w:div w:id="1177501416">
      <w:bodyDiv w:val="1"/>
      <w:marLeft w:val="0"/>
      <w:marRight w:val="0"/>
      <w:marTop w:val="0"/>
      <w:marBottom w:val="0"/>
      <w:divBdr>
        <w:top w:val="none" w:sz="0" w:space="0" w:color="auto"/>
        <w:left w:val="none" w:sz="0" w:space="0" w:color="auto"/>
        <w:bottom w:val="none" w:sz="0" w:space="0" w:color="auto"/>
        <w:right w:val="none" w:sz="0" w:space="0" w:color="auto"/>
      </w:divBdr>
    </w:div>
    <w:div w:id="1182937545">
      <w:bodyDiv w:val="1"/>
      <w:marLeft w:val="0"/>
      <w:marRight w:val="0"/>
      <w:marTop w:val="0"/>
      <w:marBottom w:val="0"/>
      <w:divBdr>
        <w:top w:val="none" w:sz="0" w:space="0" w:color="auto"/>
        <w:left w:val="none" w:sz="0" w:space="0" w:color="auto"/>
        <w:bottom w:val="none" w:sz="0" w:space="0" w:color="auto"/>
        <w:right w:val="none" w:sz="0" w:space="0" w:color="auto"/>
      </w:divBdr>
    </w:div>
    <w:div w:id="1202592109">
      <w:bodyDiv w:val="1"/>
      <w:marLeft w:val="0"/>
      <w:marRight w:val="0"/>
      <w:marTop w:val="0"/>
      <w:marBottom w:val="0"/>
      <w:divBdr>
        <w:top w:val="none" w:sz="0" w:space="0" w:color="auto"/>
        <w:left w:val="none" w:sz="0" w:space="0" w:color="auto"/>
        <w:bottom w:val="none" w:sz="0" w:space="0" w:color="auto"/>
        <w:right w:val="none" w:sz="0" w:space="0" w:color="auto"/>
      </w:divBdr>
    </w:div>
    <w:div w:id="1209417763">
      <w:bodyDiv w:val="1"/>
      <w:marLeft w:val="0"/>
      <w:marRight w:val="0"/>
      <w:marTop w:val="0"/>
      <w:marBottom w:val="0"/>
      <w:divBdr>
        <w:top w:val="none" w:sz="0" w:space="0" w:color="auto"/>
        <w:left w:val="none" w:sz="0" w:space="0" w:color="auto"/>
        <w:bottom w:val="none" w:sz="0" w:space="0" w:color="auto"/>
        <w:right w:val="none" w:sz="0" w:space="0" w:color="auto"/>
      </w:divBdr>
    </w:div>
    <w:div w:id="1253928620">
      <w:bodyDiv w:val="1"/>
      <w:marLeft w:val="0"/>
      <w:marRight w:val="0"/>
      <w:marTop w:val="0"/>
      <w:marBottom w:val="0"/>
      <w:divBdr>
        <w:top w:val="none" w:sz="0" w:space="0" w:color="auto"/>
        <w:left w:val="none" w:sz="0" w:space="0" w:color="auto"/>
        <w:bottom w:val="none" w:sz="0" w:space="0" w:color="auto"/>
        <w:right w:val="none" w:sz="0" w:space="0" w:color="auto"/>
      </w:divBdr>
    </w:div>
    <w:div w:id="1278025176">
      <w:bodyDiv w:val="1"/>
      <w:marLeft w:val="0"/>
      <w:marRight w:val="0"/>
      <w:marTop w:val="0"/>
      <w:marBottom w:val="0"/>
      <w:divBdr>
        <w:top w:val="none" w:sz="0" w:space="0" w:color="auto"/>
        <w:left w:val="none" w:sz="0" w:space="0" w:color="auto"/>
        <w:bottom w:val="none" w:sz="0" w:space="0" w:color="auto"/>
        <w:right w:val="none" w:sz="0" w:space="0" w:color="auto"/>
      </w:divBdr>
    </w:div>
    <w:div w:id="1301570177">
      <w:bodyDiv w:val="1"/>
      <w:marLeft w:val="0"/>
      <w:marRight w:val="0"/>
      <w:marTop w:val="0"/>
      <w:marBottom w:val="0"/>
      <w:divBdr>
        <w:top w:val="none" w:sz="0" w:space="0" w:color="auto"/>
        <w:left w:val="none" w:sz="0" w:space="0" w:color="auto"/>
        <w:bottom w:val="none" w:sz="0" w:space="0" w:color="auto"/>
        <w:right w:val="none" w:sz="0" w:space="0" w:color="auto"/>
      </w:divBdr>
    </w:div>
    <w:div w:id="1334991686">
      <w:bodyDiv w:val="1"/>
      <w:marLeft w:val="0"/>
      <w:marRight w:val="0"/>
      <w:marTop w:val="0"/>
      <w:marBottom w:val="0"/>
      <w:divBdr>
        <w:top w:val="none" w:sz="0" w:space="0" w:color="auto"/>
        <w:left w:val="none" w:sz="0" w:space="0" w:color="auto"/>
        <w:bottom w:val="none" w:sz="0" w:space="0" w:color="auto"/>
        <w:right w:val="none" w:sz="0" w:space="0" w:color="auto"/>
      </w:divBdr>
    </w:div>
    <w:div w:id="1335766301">
      <w:bodyDiv w:val="1"/>
      <w:marLeft w:val="0"/>
      <w:marRight w:val="0"/>
      <w:marTop w:val="0"/>
      <w:marBottom w:val="0"/>
      <w:divBdr>
        <w:top w:val="none" w:sz="0" w:space="0" w:color="auto"/>
        <w:left w:val="none" w:sz="0" w:space="0" w:color="auto"/>
        <w:bottom w:val="none" w:sz="0" w:space="0" w:color="auto"/>
        <w:right w:val="none" w:sz="0" w:space="0" w:color="auto"/>
      </w:divBdr>
    </w:div>
    <w:div w:id="1367022465">
      <w:bodyDiv w:val="1"/>
      <w:marLeft w:val="0"/>
      <w:marRight w:val="0"/>
      <w:marTop w:val="0"/>
      <w:marBottom w:val="0"/>
      <w:divBdr>
        <w:top w:val="none" w:sz="0" w:space="0" w:color="auto"/>
        <w:left w:val="none" w:sz="0" w:space="0" w:color="auto"/>
        <w:bottom w:val="none" w:sz="0" w:space="0" w:color="auto"/>
        <w:right w:val="none" w:sz="0" w:space="0" w:color="auto"/>
      </w:divBdr>
    </w:div>
    <w:div w:id="1369990235">
      <w:bodyDiv w:val="1"/>
      <w:marLeft w:val="0"/>
      <w:marRight w:val="0"/>
      <w:marTop w:val="0"/>
      <w:marBottom w:val="0"/>
      <w:divBdr>
        <w:top w:val="none" w:sz="0" w:space="0" w:color="auto"/>
        <w:left w:val="none" w:sz="0" w:space="0" w:color="auto"/>
        <w:bottom w:val="none" w:sz="0" w:space="0" w:color="auto"/>
        <w:right w:val="none" w:sz="0" w:space="0" w:color="auto"/>
      </w:divBdr>
    </w:div>
    <w:div w:id="1373572972">
      <w:bodyDiv w:val="1"/>
      <w:marLeft w:val="0"/>
      <w:marRight w:val="0"/>
      <w:marTop w:val="0"/>
      <w:marBottom w:val="0"/>
      <w:divBdr>
        <w:top w:val="none" w:sz="0" w:space="0" w:color="auto"/>
        <w:left w:val="none" w:sz="0" w:space="0" w:color="auto"/>
        <w:bottom w:val="none" w:sz="0" w:space="0" w:color="auto"/>
        <w:right w:val="none" w:sz="0" w:space="0" w:color="auto"/>
      </w:divBdr>
    </w:div>
    <w:div w:id="1384211022">
      <w:bodyDiv w:val="1"/>
      <w:marLeft w:val="0"/>
      <w:marRight w:val="0"/>
      <w:marTop w:val="0"/>
      <w:marBottom w:val="0"/>
      <w:divBdr>
        <w:top w:val="none" w:sz="0" w:space="0" w:color="auto"/>
        <w:left w:val="none" w:sz="0" w:space="0" w:color="auto"/>
        <w:bottom w:val="none" w:sz="0" w:space="0" w:color="auto"/>
        <w:right w:val="none" w:sz="0" w:space="0" w:color="auto"/>
      </w:divBdr>
    </w:div>
    <w:div w:id="1390768182">
      <w:bodyDiv w:val="1"/>
      <w:marLeft w:val="0"/>
      <w:marRight w:val="0"/>
      <w:marTop w:val="0"/>
      <w:marBottom w:val="0"/>
      <w:divBdr>
        <w:top w:val="none" w:sz="0" w:space="0" w:color="auto"/>
        <w:left w:val="none" w:sz="0" w:space="0" w:color="auto"/>
        <w:bottom w:val="none" w:sz="0" w:space="0" w:color="auto"/>
        <w:right w:val="none" w:sz="0" w:space="0" w:color="auto"/>
      </w:divBdr>
    </w:div>
    <w:div w:id="1413625603">
      <w:bodyDiv w:val="1"/>
      <w:marLeft w:val="0"/>
      <w:marRight w:val="0"/>
      <w:marTop w:val="0"/>
      <w:marBottom w:val="0"/>
      <w:divBdr>
        <w:top w:val="none" w:sz="0" w:space="0" w:color="auto"/>
        <w:left w:val="none" w:sz="0" w:space="0" w:color="auto"/>
        <w:bottom w:val="none" w:sz="0" w:space="0" w:color="auto"/>
        <w:right w:val="none" w:sz="0" w:space="0" w:color="auto"/>
      </w:divBdr>
    </w:div>
    <w:div w:id="1420830645">
      <w:bodyDiv w:val="1"/>
      <w:marLeft w:val="0"/>
      <w:marRight w:val="0"/>
      <w:marTop w:val="0"/>
      <w:marBottom w:val="0"/>
      <w:divBdr>
        <w:top w:val="none" w:sz="0" w:space="0" w:color="auto"/>
        <w:left w:val="none" w:sz="0" w:space="0" w:color="auto"/>
        <w:bottom w:val="none" w:sz="0" w:space="0" w:color="auto"/>
        <w:right w:val="none" w:sz="0" w:space="0" w:color="auto"/>
      </w:divBdr>
    </w:div>
    <w:div w:id="1441998293">
      <w:bodyDiv w:val="1"/>
      <w:marLeft w:val="0"/>
      <w:marRight w:val="0"/>
      <w:marTop w:val="0"/>
      <w:marBottom w:val="0"/>
      <w:divBdr>
        <w:top w:val="none" w:sz="0" w:space="0" w:color="auto"/>
        <w:left w:val="none" w:sz="0" w:space="0" w:color="auto"/>
        <w:bottom w:val="none" w:sz="0" w:space="0" w:color="auto"/>
        <w:right w:val="none" w:sz="0" w:space="0" w:color="auto"/>
      </w:divBdr>
    </w:div>
    <w:div w:id="1490511995">
      <w:bodyDiv w:val="1"/>
      <w:marLeft w:val="0"/>
      <w:marRight w:val="0"/>
      <w:marTop w:val="0"/>
      <w:marBottom w:val="0"/>
      <w:divBdr>
        <w:top w:val="none" w:sz="0" w:space="0" w:color="auto"/>
        <w:left w:val="none" w:sz="0" w:space="0" w:color="auto"/>
        <w:bottom w:val="none" w:sz="0" w:space="0" w:color="auto"/>
        <w:right w:val="none" w:sz="0" w:space="0" w:color="auto"/>
      </w:divBdr>
    </w:div>
    <w:div w:id="1499417734">
      <w:bodyDiv w:val="1"/>
      <w:marLeft w:val="0"/>
      <w:marRight w:val="0"/>
      <w:marTop w:val="0"/>
      <w:marBottom w:val="0"/>
      <w:divBdr>
        <w:top w:val="none" w:sz="0" w:space="0" w:color="auto"/>
        <w:left w:val="none" w:sz="0" w:space="0" w:color="auto"/>
        <w:bottom w:val="none" w:sz="0" w:space="0" w:color="auto"/>
        <w:right w:val="none" w:sz="0" w:space="0" w:color="auto"/>
      </w:divBdr>
    </w:div>
    <w:div w:id="1504661909">
      <w:bodyDiv w:val="1"/>
      <w:marLeft w:val="0"/>
      <w:marRight w:val="0"/>
      <w:marTop w:val="0"/>
      <w:marBottom w:val="0"/>
      <w:divBdr>
        <w:top w:val="none" w:sz="0" w:space="0" w:color="auto"/>
        <w:left w:val="none" w:sz="0" w:space="0" w:color="auto"/>
        <w:bottom w:val="none" w:sz="0" w:space="0" w:color="auto"/>
        <w:right w:val="none" w:sz="0" w:space="0" w:color="auto"/>
      </w:divBdr>
    </w:div>
    <w:div w:id="1504780984">
      <w:bodyDiv w:val="1"/>
      <w:marLeft w:val="0"/>
      <w:marRight w:val="0"/>
      <w:marTop w:val="0"/>
      <w:marBottom w:val="0"/>
      <w:divBdr>
        <w:top w:val="none" w:sz="0" w:space="0" w:color="auto"/>
        <w:left w:val="none" w:sz="0" w:space="0" w:color="auto"/>
        <w:bottom w:val="none" w:sz="0" w:space="0" w:color="auto"/>
        <w:right w:val="none" w:sz="0" w:space="0" w:color="auto"/>
      </w:divBdr>
      <w:divsChild>
        <w:div w:id="1174536848">
          <w:marLeft w:val="0"/>
          <w:marRight w:val="0"/>
          <w:marTop w:val="0"/>
          <w:marBottom w:val="0"/>
          <w:divBdr>
            <w:top w:val="none" w:sz="0" w:space="0" w:color="auto"/>
            <w:left w:val="none" w:sz="0" w:space="0" w:color="auto"/>
            <w:bottom w:val="none" w:sz="0" w:space="0" w:color="auto"/>
            <w:right w:val="none" w:sz="0" w:space="0" w:color="auto"/>
          </w:divBdr>
          <w:divsChild>
            <w:div w:id="644165153">
              <w:marLeft w:val="0"/>
              <w:marRight w:val="0"/>
              <w:marTop w:val="0"/>
              <w:marBottom w:val="0"/>
              <w:divBdr>
                <w:top w:val="none" w:sz="0" w:space="0" w:color="auto"/>
                <w:left w:val="none" w:sz="0" w:space="0" w:color="auto"/>
                <w:bottom w:val="none" w:sz="0" w:space="0" w:color="auto"/>
                <w:right w:val="none" w:sz="0" w:space="0" w:color="auto"/>
              </w:divBdr>
              <w:divsChild>
                <w:div w:id="196163058">
                  <w:marLeft w:val="0"/>
                  <w:marRight w:val="0"/>
                  <w:marTop w:val="0"/>
                  <w:marBottom w:val="0"/>
                  <w:divBdr>
                    <w:top w:val="none" w:sz="0" w:space="0" w:color="auto"/>
                    <w:left w:val="none" w:sz="0" w:space="0" w:color="auto"/>
                    <w:bottom w:val="none" w:sz="0" w:space="0" w:color="auto"/>
                    <w:right w:val="none" w:sz="0" w:space="0" w:color="auto"/>
                  </w:divBdr>
                  <w:divsChild>
                    <w:div w:id="169414958">
                      <w:marLeft w:val="0"/>
                      <w:marRight w:val="0"/>
                      <w:marTop w:val="0"/>
                      <w:marBottom w:val="0"/>
                      <w:divBdr>
                        <w:top w:val="none" w:sz="0" w:space="0" w:color="auto"/>
                        <w:left w:val="none" w:sz="0" w:space="0" w:color="auto"/>
                        <w:bottom w:val="none" w:sz="0" w:space="0" w:color="auto"/>
                        <w:right w:val="none" w:sz="0" w:space="0" w:color="auto"/>
                      </w:divBdr>
                      <w:divsChild>
                        <w:div w:id="131604295">
                          <w:marLeft w:val="0"/>
                          <w:marRight w:val="0"/>
                          <w:marTop w:val="0"/>
                          <w:marBottom w:val="0"/>
                          <w:divBdr>
                            <w:top w:val="none" w:sz="0" w:space="0" w:color="auto"/>
                            <w:left w:val="none" w:sz="0" w:space="0" w:color="auto"/>
                            <w:bottom w:val="none" w:sz="0" w:space="0" w:color="auto"/>
                            <w:right w:val="none" w:sz="0" w:space="0" w:color="auto"/>
                          </w:divBdr>
                          <w:divsChild>
                            <w:div w:id="930431564">
                              <w:marLeft w:val="0"/>
                              <w:marRight w:val="0"/>
                              <w:marTop w:val="0"/>
                              <w:marBottom w:val="0"/>
                              <w:divBdr>
                                <w:top w:val="none" w:sz="0" w:space="0" w:color="auto"/>
                                <w:left w:val="none" w:sz="0" w:space="0" w:color="auto"/>
                                <w:bottom w:val="none" w:sz="0" w:space="0" w:color="auto"/>
                                <w:right w:val="none" w:sz="0" w:space="0" w:color="auto"/>
                              </w:divBdr>
                              <w:divsChild>
                                <w:div w:id="81718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087596">
      <w:bodyDiv w:val="1"/>
      <w:marLeft w:val="0"/>
      <w:marRight w:val="0"/>
      <w:marTop w:val="0"/>
      <w:marBottom w:val="0"/>
      <w:divBdr>
        <w:top w:val="none" w:sz="0" w:space="0" w:color="auto"/>
        <w:left w:val="none" w:sz="0" w:space="0" w:color="auto"/>
        <w:bottom w:val="none" w:sz="0" w:space="0" w:color="auto"/>
        <w:right w:val="none" w:sz="0" w:space="0" w:color="auto"/>
      </w:divBdr>
    </w:div>
    <w:div w:id="1567565655">
      <w:bodyDiv w:val="1"/>
      <w:marLeft w:val="0"/>
      <w:marRight w:val="0"/>
      <w:marTop w:val="0"/>
      <w:marBottom w:val="0"/>
      <w:divBdr>
        <w:top w:val="none" w:sz="0" w:space="0" w:color="auto"/>
        <w:left w:val="none" w:sz="0" w:space="0" w:color="auto"/>
        <w:bottom w:val="none" w:sz="0" w:space="0" w:color="auto"/>
        <w:right w:val="none" w:sz="0" w:space="0" w:color="auto"/>
      </w:divBdr>
      <w:divsChild>
        <w:div w:id="1672559522">
          <w:marLeft w:val="0"/>
          <w:marRight w:val="0"/>
          <w:marTop w:val="0"/>
          <w:marBottom w:val="0"/>
          <w:divBdr>
            <w:top w:val="none" w:sz="0" w:space="0" w:color="auto"/>
            <w:left w:val="none" w:sz="0" w:space="0" w:color="auto"/>
            <w:bottom w:val="none" w:sz="0" w:space="0" w:color="auto"/>
            <w:right w:val="none" w:sz="0" w:space="0" w:color="auto"/>
          </w:divBdr>
          <w:divsChild>
            <w:div w:id="1099332069">
              <w:marLeft w:val="0"/>
              <w:marRight w:val="0"/>
              <w:marTop w:val="0"/>
              <w:marBottom w:val="0"/>
              <w:divBdr>
                <w:top w:val="none" w:sz="0" w:space="0" w:color="auto"/>
                <w:left w:val="none" w:sz="0" w:space="0" w:color="auto"/>
                <w:bottom w:val="none" w:sz="0" w:space="0" w:color="auto"/>
                <w:right w:val="none" w:sz="0" w:space="0" w:color="auto"/>
              </w:divBdr>
              <w:divsChild>
                <w:div w:id="423696294">
                  <w:marLeft w:val="0"/>
                  <w:marRight w:val="0"/>
                  <w:marTop w:val="0"/>
                  <w:marBottom w:val="0"/>
                  <w:divBdr>
                    <w:top w:val="none" w:sz="0" w:space="0" w:color="auto"/>
                    <w:left w:val="none" w:sz="0" w:space="0" w:color="auto"/>
                    <w:bottom w:val="none" w:sz="0" w:space="0" w:color="auto"/>
                    <w:right w:val="none" w:sz="0" w:space="0" w:color="auto"/>
                  </w:divBdr>
                  <w:divsChild>
                    <w:div w:id="1993481729">
                      <w:marLeft w:val="0"/>
                      <w:marRight w:val="0"/>
                      <w:marTop w:val="0"/>
                      <w:marBottom w:val="0"/>
                      <w:divBdr>
                        <w:top w:val="none" w:sz="0" w:space="0" w:color="auto"/>
                        <w:left w:val="none" w:sz="0" w:space="0" w:color="auto"/>
                        <w:bottom w:val="none" w:sz="0" w:space="0" w:color="auto"/>
                        <w:right w:val="none" w:sz="0" w:space="0" w:color="auto"/>
                      </w:divBdr>
                      <w:divsChild>
                        <w:div w:id="1766074107">
                          <w:marLeft w:val="0"/>
                          <w:marRight w:val="0"/>
                          <w:marTop w:val="0"/>
                          <w:marBottom w:val="0"/>
                          <w:divBdr>
                            <w:top w:val="none" w:sz="0" w:space="0" w:color="auto"/>
                            <w:left w:val="none" w:sz="0" w:space="0" w:color="auto"/>
                            <w:bottom w:val="none" w:sz="0" w:space="0" w:color="auto"/>
                            <w:right w:val="none" w:sz="0" w:space="0" w:color="auto"/>
                          </w:divBdr>
                          <w:divsChild>
                            <w:div w:id="1480150294">
                              <w:marLeft w:val="0"/>
                              <w:marRight w:val="0"/>
                              <w:marTop w:val="0"/>
                              <w:marBottom w:val="0"/>
                              <w:divBdr>
                                <w:top w:val="none" w:sz="0" w:space="0" w:color="auto"/>
                                <w:left w:val="none" w:sz="0" w:space="0" w:color="auto"/>
                                <w:bottom w:val="none" w:sz="0" w:space="0" w:color="auto"/>
                                <w:right w:val="none" w:sz="0" w:space="0" w:color="auto"/>
                              </w:divBdr>
                              <w:divsChild>
                                <w:div w:id="1142773915">
                                  <w:marLeft w:val="0"/>
                                  <w:marRight w:val="0"/>
                                  <w:marTop w:val="0"/>
                                  <w:marBottom w:val="0"/>
                                  <w:divBdr>
                                    <w:top w:val="none" w:sz="0" w:space="0" w:color="auto"/>
                                    <w:left w:val="none" w:sz="0" w:space="0" w:color="auto"/>
                                    <w:bottom w:val="none" w:sz="0" w:space="0" w:color="auto"/>
                                    <w:right w:val="none" w:sz="0" w:space="0" w:color="auto"/>
                                  </w:divBdr>
                                  <w:divsChild>
                                    <w:div w:id="20421231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6009845">
      <w:bodyDiv w:val="1"/>
      <w:marLeft w:val="0"/>
      <w:marRight w:val="0"/>
      <w:marTop w:val="0"/>
      <w:marBottom w:val="0"/>
      <w:divBdr>
        <w:top w:val="none" w:sz="0" w:space="0" w:color="auto"/>
        <w:left w:val="none" w:sz="0" w:space="0" w:color="auto"/>
        <w:bottom w:val="none" w:sz="0" w:space="0" w:color="auto"/>
        <w:right w:val="none" w:sz="0" w:space="0" w:color="auto"/>
      </w:divBdr>
    </w:div>
    <w:div w:id="1598715550">
      <w:bodyDiv w:val="1"/>
      <w:marLeft w:val="0"/>
      <w:marRight w:val="0"/>
      <w:marTop w:val="0"/>
      <w:marBottom w:val="0"/>
      <w:divBdr>
        <w:top w:val="none" w:sz="0" w:space="0" w:color="auto"/>
        <w:left w:val="none" w:sz="0" w:space="0" w:color="auto"/>
        <w:bottom w:val="none" w:sz="0" w:space="0" w:color="auto"/>
        <w:right w:val="none" w:sz="0" w:space="0" w:color="auto"/>
      </w:divBdr>
    </w:div>
    <w:div w:id="1613248760">
      <w:bodyDiv w:val="1"/>
      <w:marLeft w:val="0"/>
      <w:marRight w:val="0"/>
      <w:marTop w:val="0"/>
      <w:marBottom w:val="0"/>
      <w:divBdr>
        <w:top w:val="none" w:sz="0" w:space="0" w:color="auto"/>
        <w:left w:val="none" w:sz="0" w:space="0" w:color="auto"/>
        <w:bottom w:val="none" w:sz="0" w:space="0" w:color="auto"/>
        <w:right w:val="none" w:sz="0" w:space="0" w:color="auto"/>
      </w:divBdr>
    </w:div>
    <w:div w:id="1615555133">
      <w:bodyDiv w:val="1"/>
      <w:marLeft w:val="0"/>
      <w:marRight w:val="0"/>
      <w:marTop w:val="0"/>
      <w:marBottom w:val="0"/>
      <w:divBdr>
        <w:top w:val="none" w:sz="0" w:space="0" w:color="auto"/>
        <w:left w:val="none" w:sz="0" w:space="0" w:color="auto"/>
        <w:bottom w:val="none" w:sz="0" w:space="0" w:color="auto"/>
        <w:right w:val="none" w:sz="0" w:space="0" w:color="auto"/>
      </w:divBdr>
    </w:div>
    <w:div w:id="1652754573">
      <w:bodyDiv w:val="1"/>
      <w:marLeft w:val="0"/>
      <w:marRight w:val="0"/>
      <w:marTop w:val="0"/>
      <w:marBottom w:val="0"/>
      <w:divBdr>
        <w:top w:val="none" w:sz="0" w:space="0" w:color="auto"/>
        <w:left w:val="none" w:sz="0" w:space="0" w:color="auto"/>
        <w:bottom w:val="none" w:sz="0" w:space="0" w:color="auto"/>
        <w:right w:val="none" w:sz="0" w:space="0" w:color="auto"/>
      </w:divBdr>
    </w:div>
    <w:div w:id="1664120945">
      <w:bodyDiv w:val="1"/>
      <w:marLeft w:val="0"/>
      <w:marRight w:val="0"/>
      <w:marTop w:val="0"/>
      <w:marBottom w:val="0"/>
      <w:divBdr>
        <w:top w:val="none" w:sz="0" w:space="0" w:color="auto"/>
        <w:left w:val="none" w:sz="0" w:space="0" w:color="auto"/>
        <w:bottom w:val="none" w:sz="0" w:space="0" w:color="auto"/>
        <w:right w:val="none" w:sz="0" w:space="0" w:color="auto"/>
      </w:divBdr>
    </w:div>
    <w:div w:id="1676422309">
      <w:bodyDiv w:val="1"/>
      <w:marLeft w:val="0"/>
      <w:marRight w:val="0"/>
      <w:marTop w:val="0"/>
      <w:marBottom w:val="0"/>
      <w:divBdr>
        <w:top w:val="none" w:sz="0" w:space="0" w:color="auto"/>
        <w:left w:val="none" w:sz="0" w:space="0" w:color="auto"/>
        <w:bottom w:val="none" w:sz="0" w:space="0" w:color="auto"/>
        <w:right w:val="none" w:sz="0" w:space="0" w:color="auto"/>
      </w:divBdr>
    </w:div>
    <w:div w:id="1676689308">
      <w:bodyDiv w:val="1"/>
      <w:marLeft w:val="0"/>
      <w:marRight w:val="0"/>
      <w:marTop w:val="0"/>
      <w:marBottom w:val="0"/>
      <w:divBdr>
        <w:top w:val="none" w:sz="0" w:space="0" w:color="auto"/>
        <w:left w:val="none" w:sz="0" w:space="0" w:color="auto"/>
        <w:bottom w:val="none" w:sz="0" w:space="0" w:color="auto"/>
        <w:right w:val="none" w:sz="0" w:space="0" w:color="auto"/>
      </w:divBdr>
    </w:div>
    <w:div w:id="1684013374">
      <w:bodyDiv w:val="1"/>
      <w:marLeft w:val="0"/>
      <w:marRight w:val="0"/>
      <w:marTop w:val="0"/>
      <w:marBottom w:val="0"/>
      <w:divBdr>
        <w:top w:val="none" w:sz="0" w:space="0" w:color="auto"/>
        <w:left w:val="none" w:sz="0" w:space="0" w:color="auto"/>
        <w:bottom w:val="none" w:sz="0" w:space="0" w:color="auto"/>
        <w:right w:val="none" w:sz="0" w:space="0" w:color="auto"/>
      </w:divBdr>
    </w:div>
    <w:div w:id="1691683886">
      <w:bodyDiv w:val="1"/>
      <w:marLeft w:val="0"/>
      <w:marRight w:val="0"/>
      <w:marTop w:val="0"/>
      <w:marBottom w:val="0"/>
      <w:divBdr>
        <w:top w:val="none" w:sz="0" w:space="0" w:color="auto"/>
        <w:left w:val="none" w:sz="0" w:space="0" w:color="auto"/>
        <w:bottom w:val="none" w:sz="0" w:space="0" w:color="auto"/>
        <w:right w:val="none" w:sz="0" w:space="0" w:color="auto"/>
      </w:divBdr>
    </w:div>
    <w:div w:id="1729456868">
      <w:bodyDiv w:val="1"/>
      <w:marLeft w:val="0"/>
      <w:marRight w:val="0"/>
      <w:marTop w:val="0"/>
      <w:marBottom w:val="0"/>
      <w:divBdr>
        <w:top w:val="none" w:sz="0" w:space="0" w:color="auto"/>
        <w:left w:val="none" w:sz="0" w:space="0" w:color="auto"/>
        <w:bottom w:val="none" w:sz="0" w:space="0" w:color="auto"/>
        <w:right w:val="none" w:sz="0" w:space="0" w:color="auto"/>
      </w:divBdr>
    </w:div>
    <w:div w:id="1732072797">
      <w:bodyDiv w:val="1"/>
      <w:marLeft w:val="0"/>
      <w:marRight w:val="0"/>
      <w:marTop w:val="0"/>
      <w:marBottom w:val="0"/>
      <w:divBdr>
        <w:top w:val="none" w:sz="0" w:space="0" w:color="auto"/>
        <w:left w:val="none" w:sz="0" w:space="0" w:color="auto"/>
        <w:bottom w:val="none" w:sz="0" w:space="0" w:color="auto"/>
        <w:right w:val="none" w:sz="0" w:space="0" w:color="auto"/>
      </w:divBdr>
    </w:div>
    <w:div w:id="1744641565">
      <w:bodyDiv w:val="1"/>
      <w:marLeft w:val="0"/>
      <w:marRight w:val="0"/>
      <w:marTop w:val="0"/>
      <w:marBottom w:val="0"/>
      <w:divBdr>
        <w:top w:val="none" w:sz="0" w:space="0" w:color="auto"/>
        <w:left w:val="none" w:sz="0" w:space="0" w:color="auto"/>
        <w:bottom w:val="none" w:sz="0" w:space="0" w:color="auto"/>
        <w:right w:val="none" w:sz="0" w:space="0" w:color="auto"/>
      </w:divBdr>
    </w:div>
    <w:div w:id="1750537017">
      <w:bodyDiv w:val="1"/>
      <w:marLeft w:val="0"/>
      <w:marRight w:val="0"/>
      <w:marTop w:val="0"/>
      <w:marBottom w:val="0"/>
      <w:divBdr>
        <w:top w:val="none" w:sz="0" w:space="0" w:color="auto"/>
        <w:left w:val="none" w:sz="0" w:space="0" w:color="auto"/>
        <w:bottom w:val="none" w:sz="0" w:space="0" w:color="auto"/>
        <w:right w:val="none" w:sz="0" w:space="0" w:color="auto"/>
      </w:divBdr>
    </w:div>
    <w:div w:id="1764647067">
      <w:bodyDiv w:val="1"/>
      <w:marLeft w:val="0"/>
      <w:marRight w:val="0"/>
      <w:marTop w:val="0"/>
      <w:marBottom w:val="0"/>
      <w:divBdr>
        <w:top w:val="none" w:sz="0" w:space="0" w:color="auto"/>
        <w:left w:val="none" w:sz="0" w:space="0" w:color="auto"/>
        <w:bottom w:val="none" w:sz="0" w:space="0" w:color="auto"/>
        <w:right w:val="none" w:sz="0" w:space="0" w:color="auto"/>
      </w:divBdr>
    </w:div>
    <w:div w:id="1812861441">
      <w:bodyDiv w:val="1"/>
      <w:marLeft w:val="0"/>
      <w:marRight w:val="0"/>
      <w:marTop w:val="0"/>
      <w:marBottom w:val="0"/>
      <w:divBdr>
        <w:top w:val="none" w:sz="0" w:space="0" w:color="auto"/>
        <w:left w:val="none" w:sz="0" w:space="0" w:color="auto"/>
        <w:bottom w:val="none" w:sz="0" w:space="0" w:color="auto"/>
        <w:right w:val="none" w:sz="0" w:space="0" w:color="auto"/>
      </w:divBdr>
    </w:div>
    <w:div w:id="1818641564">
      <w:bodyDiv w:val="1"/>
      <w:marLeft w:val="0"/>
      <w:marRight w:val="0"/>
      <w:marTop w:val="0"/>
      <w:marBottom w:val="0"/>
      <w:divBdr>
        <w:top w:val="none" w:sz="0" w:space="0" w:color="auto"/>
        <w:left w:val="none" w:sz="0" w:space="0" w:color="auto"/>
        <w:bottom w:val="none" w:sz="0" w:space="0" w:color="auto"/>
        <w:right w:val="none" w:sz="0" w:space="0" w:color="auto"/>
      </w:divBdr>
    </w:div>
    <w:div w:id="1820799759">
      <w:bodyDiv w:val="1"/>
      <w:marLeft w:val="0"/>
      <w:marRight w:val="0"/>
      <w:marTop w:val="0"/>
      <w:marBottom w:val="0"/>
      <w:divBdr>
        <w:top w:val="none" w:sz="0" w:space="0" w:color="auto"/>
        <w:left w:val="none" w:sz="0" w:space="0" w:color="auto"/>
        <w:bottom w:val="none" w:sz="0" w:space="0" w:color="auto"/>
        <w:right w:val="none" w:sz="0" w:space="0" w:color="auto"/>
      </w:divBdr>
    </w:div>
    <w:div w:id="1823807561">
      <w:bodyDiv w:val="1"/>
      <w:marLeft w:val="0"/>
      <w:marRight w:val="0"/>
      <w:marTop w:val="0"/>
      <w:marBottom w:val="0"/>
      <w:divBdr>
        <w:top w:val="none" w:sz="0" w:space="0" w:color="auto"/>
        <w:left w:val="none" w:sz="0" w:space="0" w:color="auto"/>
        <w:bottom w:val="none" w:sz="0" w:space="0" w:color="auto"/>
        <w:right w:val="none" w:sz="0" w:space="0" w:color="auto"/>
      </w:divBdr>
      <w:divsChild>
        <w:div w:id="885222207">
          <w:marLeft w:val="0"/>
          <w:marRight w:val="0"/>
          <w:marTop w:val="0"/>
          <w:marBottom w:val="0"/>
          <w:divBdr>
            <w:top w:val="none" w:sz="0" w:space="0" w:color="auto"/>
            <w:left w:val="none" w:sz="0" w:space="0" w:color="auto"/>
            <w:bottom w:val="none" w:sz="0" w:space="0" w:color="auto"/>
            <w:right w:val="none" w:sz="0" w:space="0" w:color="auto"/>
          </w:divBdr>
          <w:divsChild>
            <w:div w:id="557088178">
              <w:marLeft w:val="0"/>
              <w:marRight w:val="0"/>
              <w:marTop w:val="0"/>
              <w:marBottom w:val="0"/>
              <w:divBdr>
                <w:top w:val="none" w:sz="0" w:space="0" w:color="auto"/>
                <w:left w:val="none" w:sz="0" w:space="0" w:color="auto"/>
                <w:bottom w:val="none" w:sz="0" w:space="0" w:color="auto"/>
                <w:right w:val="none" w:sz="0" w:space="0" w:color="auto"/>
              </w:divBdr>
              <w:divsChild>
                <w:div w:id="1505048898">
                  <w:marLeft w:val="0"/>
                  <w:marRight w:val="0"/>
                  <w:marTop w:val="0"/>
                  <w:marBottom w:val="0"/>
                  <w:divBdr>
                    <w:top w:val="none" w:sz="0" w:space="0" w:color="auto"/>
                    <w:left w:val="none" w:sz="0" w:space="0" w:color="auto"/>
                    <w:bottom w:val="none" w:sz="0" w:space="0" w:color="auto"/>
                    <w:right w:val="none" w:sz="0" w:space="0" w:color="auto"/>
                  </w:divBdr>
                  <w:divsChild>
                    <w:div w:id="864709859">
                      <w:marLeft w:val="0"/>
                      <w:marRight w:val="0"/>
                      <w:marTop w:val="0"/>
                      <w:marBottom w:val="0"/>
                      <w:divBdr>
                        <w:top w:val="none" w:sz="0" w:space="0" w:color="auto"/>
                        <w:left w:val="none" w:sz="0" w:space="0" w:color="auto"/>
                        <w:bottom w:val="none" w:sz="0" w:space="0" w:color="auto"/>
                        <w:right w:val="none" w:sz="0" w:space="0" w:color="auto"/>
                      </w:divBdr>
                      <w:divsChild>
                        <w:div w:id="1074233247">
                          <w:marLeft w:val="0"/>
                          <w:marRight w:val="0"/>
                          <w:marTop w:val="0"/>
                          <w:marBottom w:val="0"/>
                          <w:divBdr>
                            <w:top w:val="none" w:sz="0" w:space="0" w:color="auto"/>
                            <w:left w:val="none" w:sz="0" w:space="0" w:color="auto"/>
                            <w:bottom w:val="none" w:sz="0" w:space="0" w:color="auto"/>
                            <w:right w:val="none" w:sz="0" w:space="0" w:color="auto"/>
                          </w:divBdr>
                          <w:divsChild>
                            <w:div w:id="1029405740">
                              <w:marLeft w:val="0"/>
                              <w:marRight w:val="0"/>
                              <w:marTop w:val="0"/>
                              <w:marBottom w:val="0"/>
                              <w:divBdr>
                                <w:top w:val="none" w:sz="0" w:space="0" w:color="auto"/>
                                <w:left w:val="none" w:sz="0" w:space="0" w:color="auto"/>
                                <w:bottom w:val="none" w:sz="0" w:space="0" w:color="auto"/>
                                <w:right w:val="none" w:sz="0" w:space="0" w:color="auto"/>
                              </w:divBdr>
                              <w:divsChild>
                                <w:div w:id="1965034355">
                                  <w:marLeft w:val="0"/>
                                  <w:marRight w:val="0"/>
                                  <w:marTop w:val="0"/>
                                  <w:marBottom w:val="0"/>
                                  <w:divBdr>
                                    <w:top w:val="none" w:sz="0" w:space="0" w:color="auto"/>
                                    <w:left w:val="none" w:sz="0" w:space="0" w:color="auto"/>
                                    <w:bottom w:val="none" w:sz="0" w:space="0" w:color="auto"/>
                                    <w:right w:val="none" w:sz="0" w:space="0" w:color="auto"/>
                                  </w:divBdr>
                                  <w:divsChild>
                                    <w:div w:id="12318437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9030911">
      <w:bodyDiv w:val="1"/>
      <w:marLeft w:val="0"/>
      <w:marRight w:val="0"/>
      <w:marTop w:val="0"/>
      <w:marBottom w:val="0"/>
      <w:divBdr>
        <w:top w:val="none" w:sz="0" w:space="0" w:color="auto"/>
        <w:left w:val="none" w:sz="0" w:space="0" w:color="auto"/>
        <w:bottom w:val="none" w:sz="0" w:space="0" w:color="auto"/>
        <w:right w:val="none" w:sz="0" w:space="0" w:color="auto"/>
      </w:divBdr>
    </w:div>
    <w:div w:id="1840846100">
      <w:bodyDiv w:val="1"/>
      <w:marLeft w:val="0"/>
      <w:marRight w:val="0"/>
      <w:marTop w:val="0"/>
      <w:marBottom w:val="0"/>
      <w:divBdr>
        <w:top w:val="none" w:sz="0" w:space="0" w:color="auto"/>
        <w:left w:val="none" w:sz="0" w:space="0" w:color="auto"/>
        <w:bottom w:val="none" w:sz="0" w:space="0" w:color="auto"/>
        <w:right w:val="none" w:sz="0" w:space="0" w:color="auto"/>
      </w:divBdr>
    </w:div>
    <w:div w:id="1858427868">
      <w:bodyDiv w:val="1"/>
      <w:marLeft w:val="0"/>
      <w:marRight w:val="0"/>
      <w:marTop w:val="0"/>
      <w:marBottom w:val="0"/>
      <w:divBdr>
        <w:top w:val="none" w:sz="0" w:space="0" w:color="auto"/>
        <w:left w:val="none" w:sz="0" w:space="0" w:color="auto"/>
        <w:bottom w:val="none" w:sz="0" w:space="0" w:color="auto"/>
        <w:right w:val="none" w:sz="0" w:space="0" w:color="auto"/>
      </w:divBdr>
    </w:div>
    <w:div w:id="1885367765">
      <w:bodyDiv w:val="1"/>
      <w:marLeft w:val="0"/>
      <w:marRight w:val="0"/>
      <w:marTop w:val="0"/>
      <w:marBottom w:val="0"/>
      <w:divBdr>
        <w:top w:val="none" w:sz="0" w:space="0" w:color="auto"/>
        <w:left w:val="none" w:sz="0" w:space="0" w:color="auto"/>
        <w:bottom w:val="none" w:sz="0" w:space="0" w:color="auto"/>
        <w:right w:val="none" w:sz="0" w:space="0" w:color="auto"/>
      </w:divBdr>
    </w:div>
    <w:div w:id="1913347950">
      <w:bodyDiv w:val="1"/>
      <w:marLeft w:val="0"/>
      <w:marRight w:val="0"/>
      <w:marTop w:val="0"/>
      <w:marBottom w:val="0"/>
      <w:divBdr>
        <w:top w:val="none" w:sz="0" w:space="0" w:color="auto"/>
        <w:left w:val="none" w:sz="0" w:space="0" w:color="auto"/>
        <w:bottom w:val="none" w:sz="0" w:space="0" w:color="auto"/>
        <w:right w:val="none" w:sz="0" w:space="0" w:color="auto"/>
      </w:divBdr>
    </w:div>
    <w:div w:id="1929002357">
      <w:bodyDiv w:val="1"/>
      <w:marLeft w:val="0"/>
      <w:marRight w:val="0"/>
      <w:marTop w:val="0"/>
      <w:marBottom w:val="0"/>
      <w:divBdr>
        <w:top w:val="none" w:sz="0" w:space="0" w:color="auto"/>
        <w:left w:val="none" w:sz="0" w:space="0" w:color="auto"/>
        <w:bottom w:val="none" w:sz="0" w:space="0" w:color="auto"/>
        <w:right w:val="none" w:sz="0" w:space="0" w:color="auto"/>
      </w:divBdr>
    </w:div>
    <w:div w:id="1933853481">
      <w:bodyDiv w:val="1"/>
      <w:marLeft w:val="0"/>
      <w:marRight w:val="0"/>
      <w:marTop w:val="0"/>
      <w:marBottom w:val="0"/>
      <w:divBdr>
        <w:top w:val="none" w:sz="0" w:space="0" w:color="auto"/>
        <w:left w:val="none" w:sz="0" w:space="0" w:color="auto"/>
        <w:bottom w:val="none" w:sz="0" w:space="0" w:color="auto"/>
        <w:right w:val="none" w:sz="0" w:space="0" w:color="auto"/>
      </w:divBdr>
    </w:div>
    <w:div w:id="1939750651">
      <w:bodyDiv w:val="1"/>
      <w:marLeft w:val="0"/>
      <w:marRight w:val="0"/>
      <w:marTop w:val="0"/>
      <w:marBottom w:val="0"/>
      <w:divBdr>
        <w:top w:val="none" w:sz="0" w:space="0" w:color="auto"/>
        <w:left w:val="none" w:sz="0" w:space="0" w:color="auto"/>
        <w:bottom w:val="none" w:sz="0" w:space="0" w:color="auto"/>
        <w:right w:val="none" w:sz="0" w:space="0" w:color="auto"/>
      </w:divBdr>
    </w:div>
    <w:div w:id="1963070013">
      <w:bodyDiv w:val="1"/>
      <w:marLeft w:val="0"/>
      <w:marRight w:val="0"/>
      <w:marTop w:val="0"/>
      <w:marBottom w:val="0"/>
      <w:divBdr>
        <w:top w:val="none" w:sz="0" w:space="0" w:color="auto"/>
        <w:left w:val="none" w:sz="0" w:space="0" w:color="auto"/>
        <w:bottom w:val="none" w:sz="0" w:space="0" w:color="auto"/>
        <w:right w:val="none" w:sz="0" w:space="0" w:color="auto"/>
      </w:divBdr>
    </w:div>
    <w:div w:id="1966621545">
      <w:bodyDiv w:val="1"/>
      <w:marLeft w:val="0"/>
      <w:marRight w:val="0"/>
      <w:marTop w:val="0"/>
      <w:marBottom w:val="0"/>
      <w:divBdr>
        <w:top w:val="none" w:sz="0" w:space="0" w:color="auto"/>
        <w:left w:val="none" w:sz="0" w:space="0" w:color="auto"/>
        <w:bottom w:val="none" w:sz="0" w:space="0" w:color="auto"/>
        <w:right w:val="none" w:sz="0" w:space="0" w:color="auto"/>
      </w:divBdr>
    </w:div>
    <w:div w:id="1969234988">
      <w:bodyDiv w:val="1"/>
      <w:marLeft w:val="0"/>
      <w:marRight w:val="0"/>
      <w:marTop w:val="0"/>
      <w:marBottom w:val="0"/>
      <w:divBdr>
        <w:top w:val="none" w:sz="0" w:space="0" w:color="auto"/>
        <w:left w:val="none" w:sz="0" w:space="0" w:color="auto"/>
        <w:bottom w:val="none" w:sz="0" w:space="0" w:color="auto"/>
        <w:right w:val="none" w:sz="0" w:space="0" w:color="auto"/>
      </w:divBdr>
    </w:div>
    <w:div w:id="1981567635">
      <w:bodyDiv w:val="1"/>
      <w:marLeft w:val="0"/>
      <w:marRight w:val="0"/>
      <w:marTop w:val="0"/>
      <w:marBottom w:val="0"/>
      <w:divBdr>
        <w:top w:val="none" w:sz="0" w:space="0" w:color="auto"/>
        <w:left w:val="none" w:sz="0" w:space="0" w:color="auto"/>
        <w:bottom w:val="none" w:sz="0" w:space="0" w:color="auto"/>
        <w:right w:val="none" w:sz="0" w:space="0" w:color="auto"/>
      </w:divBdr>
    </w:div>
    <w:div w:id="2007590044">
      <w:bodyDiv w:val="1"/>
      <w:marLeft w:val="0"/>
      <w:marRight w:val="0"/>
      <w:marTop w:val="0"/>
      <w:marBottom w:val="0"/>
      <w:divBdr>
        <w:top w:val="none" w:sz="0" w:space="0" w:color="auto"/>
        <w:left w:val="none" w:sz="0" w:space="0" w:color="auto"/>
        <w:bottom w:val="none" w:sz="0" w:space="0" w:color="auto"/>
        <w:right w:val="none" w:sz="0" w:space="0" w:color="auto"/>
      </w:divBdr>
    </w:div>
    <w:div w:id="2022318058">
      <w:bodyDiv w:val="1"/>
      <w:marLeft w:val="0"/>
      <w:marRight w:val="0"/>
      <w:marTop w:val="0"/>
      <w:marBottom w:val="0"/>
      <w:divBdr>
        <w:top w:val="none" w:sz="0" w:space="0" w:color="auto"/>
        <w:left w:val="none" w:sz="0" w:space="0" w:color="auto"/>
        <w:bottom w:val="none" w:sz="0" w:space="0" w:color="auto"/>
        <w:right w:val="none" w:sz="0" w:space="0" w:color="auto"/>
      </w:divBdr>
    </w:div>
    <w:div w:id="2045010821">
      <w:bodyDiv w:val="1"/>
      <w:marLeft w:val="0"/>
      <w:marRight w:val="0"/>
      <w:marTop w:val="0"/>
      <w:marBottom w:val="0"/>
      <w:divBdr>
        <w:top w:val="none" w:sz="0" w:space="0" w:color="auto"/>
        <w:left w:val="none" w:sz="0" w:space="0" w:color="auto"/>
        <w:bottom w:val="none" w:sz="0" w:space="0" w:color="auto"/>
        <w:right w:val="none" w:sz="0" w:space="0" w:color="auto"/>
      </w:divBdr>
    </w:div>
    <w:div w:id="2097050211">
      <w:bodyDiv w:val="1"/>
      <w:marLeft w:val="0"/>
      <w:marRight w:val="0"/>
      <w:marTop w:val="0"/>
      <w:marBottom w:val="0"/>
      <w:divBdr>
        <w:top w:val="none" w:sz="0" w:space="0" w:color="auto"/>
        <w:left w:val="none" w:sz="0" w:space="0" w:color="auto"/>
        <w:bottom w:val="none" w:sz="0" w:space="0" w:color="auto"/>
        <w:right w:val="none" w:sz="0" w:space="0" w:color="auto"/>
      </w:divBdr>
    </w:div>
    <w:div w:id="2115054307">
      <w:bodyDiv w:val="1"/>
      <w:marLeft w:val="0"/>
      <w:marRight w:val="0"/>
      <w:marTop w:val="0"/>
      <w:marBottom w:val="0"/>
      <w:divBdr>
        <w:top w:val="none" w:sz="0" w:space="0" w:color="auto"/>
        <w:left w:val="none" w:sz="0" w:space="0" w:color="auto"/>
        <w:bottom w:val="none" w:sz="0" w:space="0" w:color="auto"/>
        <w:right w:val="none" w:sz="0" w:space="0" w:color="auto"/>
      </w:divBdr>
    </w:div>
    <w:div w:id="2121685987">
      <w:bodyDiv w:val="1"/>
      <w:marLeft w:val="0"/>
      <w:marRight w:val="0"/>
      <w:marTop w:val="0"/>
      <w:marBottom w:val="0"/>
      <w:divBdr>
        <w:top w:val="none" w:sz="0" w:space="0" w:color="auto"/>
        <w:left w:val="none" w:sz="0" w:space="0" w:color="auto"/>
        <w:bottom w:val="none" w:sz="0" w:space="0" w:color="auto"/>
        <w:right w:val="none" w:sz="0" w:space="0" w:color="auto"/>
      </w:divBdr>
    </w:div>
    <w:div w:id="2127308623">
      <w:bodyDiv w:val="1"/>
      <w:marLeft w:val="0"/>
      <w:marRight w:val="0"/>
      <w:marTop w:val="0"/>
      <w:marBottom w:val="0"/>
      <w:divBdr>
        <w:top w:val="none" w:sz="0" w:space="0" w:color="auto"/>
        <w:left w:val="none" w:sz="0" w:space="0" w:color="auto"/>
        <w:bottom w:val="none" w:sz="0" w:space="0" w:color="auto"/>
        <w:right w:val="none" w:sz="0" w:space="0" w:color="auto"/>
      </w:divBdr>
    </w:div>
    <w:div w:id="2128694533">
      <w:bodyDiv w:val="1"/>
      <w:marLeft w:val="0"/>
      <w:marRight w:val="0"/>
      <w:marTop w:val="0"/>
      <w:marBottom w:val="0"/>
      <w:divBdr>
        <w:top w:val="none" w:sz="0" w:space="0" w:color="auto"/>
        <w:left w:val="none" w:sz="0" w:space="0" w:color="auto"/>
        <w:bottom w:val="none" w:sz="0" w:space="0" w:color="auto"/>
        <w:right w:val="none" w:sz="0" w:space="0" w:color="auto"/>
      </w:divBdr>
    </w:div>
    <w:div w:id="2131590022">
      <w:bodyDiv w:val="1"/>
      <w:marLeft w:val="0"/>
      <w:marRight w:val="0"/>
      <w:marTop w:val="0"/>
      <w:marBottom w:val="0"/>
      <w:divBdr>
        <w:top w:val="none" w:sz="0" w:space="0" w:color="auto"/>
        <w:left w:val="none" w:sz="0" w:space="0" w:color="auto"/>
        <w:bottom w:val="none" w:sz="0" w:space="0" w:color="auto"/>
        <w:right w:val="none" w:sz="0" w:space="0" w:color="auto"/>
      </w:divBdr>
    </w:div>
    <w:div w:id="2137597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8857</Words>
  <Characters>50490</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Sanjida Akther Eva (2510973)</dc:creator>
  <cp:keywords/>
  <dc:description/>
  <cp:lastModifiedBy>Sanjida Akther Eva (2510973)</cp:lastModifiedBy>
  <cp:revision>2</cp:revision>
  <dcterms:created xsi:type="dcterms:W3CDTF">2026-01-12T13:33:00Z</dcterms:created>
  <dcterms:modified xsi:type="dcterms:W3CDTF">2026-01-12T13:33:00Z</dcterms:modified>
</cp:coreProperties>
</file>