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110D9" w14:textId="717F85F7" w:rsidR="004A45FA" w:rsidRDefault="004A45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OpenGL </w:t>
      </w:r>
      <w:r w:rsidRPr="004A45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Exercises</w:t>
      </w:r>
    </w:p>
    <w:p w14:paraId="44434DF7" w14:textId="77777777" w:rsidR="004A45FA" w:rsidRPr="004A45FA" w:rsidRDefault="004A45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FD3EE5" w14:textId="7BCDE847" w:rsidR="004A45FA" w:rsidRDefault="004A45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45FA">
        <w:rPr>
          <w:rFonts w:ascii="Times New Roman" w:hAnsi="Times New Roman" w:cs="Times New Roman"/>
          <w:color w:val="000000" w:themeColor="text1"/>
          <w:sz w:val="24"/>
          <w:szCs w:val="24"/>
        </w:rPr>
        <w:t>The following list of vertices represents a house.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45FA">
        <w:rPr>
          <w:rFonts w:ascii="Times New Roman" w:hAnsi="Times New Roman" w:cs="Times New Roman"/>
          <w:color w:val="000000" w:themeColor="text1"/>
          <w:sz w:val="24"/>
          <w:szCs w:val="24"/>
        </w:rPr>
        <w:t>Use these vertices to create a mesh and replace the cube in the “Using MV and P transform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Pr="004A45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project in our Moodle pages.</w:t>
      </w:r>
    </w:p>
    <w:p w14:paraId="54708CCF" w14:textId="77777777" w:rsid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54F823" w14:textId="1AB6E493" w:rsidR="00A971FA" w:rsidRP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971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Exercise 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 A house.</w:t>
      </w:r>
    </w:p>
    <w:p w14:paraId="51D55767" w14:textId="77777777" w:rsidR="00A971FA" w:rsidRPr="004A45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272BD4" w14:textId="77777777" w:rsidR="004A45FA" w:rsidRPr="00A971FA" w:rsidRDefault="004A45FA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20"/>
          <w:szCs w:val="20"/>
        </w:rPr>
      </w:pPr>
    </w:p>
    <w:p w14:paraId="4DB4E2BE" w14:textId="3EF0C77D" w:rsidR="00060F75" w:rsidRPr="00A971FA" w:rsidRDefault="004A45FA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8000"/>
          <w:sz w:val="20"/>
          <w:szCs w:val="20"/>
        </w:rPr>
        <w:t>//</w:t>
      </w:r>
      <w:r w:rsidR="00060F75" w:rsidRPr="00A971FA">
        <w:rPr>
          <w:rFonts w:ascii="Consolas" w:hAnsi="Consolas" w:cs="Consolas"/>
          <w:color w:val="008000"/>
          <w:sz w:val="20"/>
          <w:szCs w:val="20"/>
        </w:rPr>
        <w:t>A House</w:t>
      </w:r>
    </w:p>
    <w:p w14:paraId="2F6B79E7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 xml:space="preserve"> (0.0, 0.0, 0.0)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//front </w:t>
      </w:r>
    </w:p>
    <w:p w14:paraId="49305574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 xml:space="preserve"> (0.0, -2.0, 0.0)</w:t>
      </w:r>
    </w:p>
    <w:p w14:paraId="5E4B285E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 xml:space="preserve"> (1.0, 0.0, 0.0)</w:t>
      </w:r>
    </w:p>
    <w:p w14:paraId="04588734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0.0)</w:t>
      </w:r>
    </w:p>
    <w:p w14:paraId="53477C54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0.0)</w:t>
      </w:r>
    </w:p>
    <w:p w14:paraId="78798352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(1.0, 0.0, 0.0)</w:t>
      </w:r>
    </w:p>
    <w:p w14:paraId="3C7FD73B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//right </w:t>
      </w:r>
    </w:p>
    <w:p w14:paraId="0F70C41C" w14:textId="0DAF6431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0.0)</w:t>
      </w:r>
    </w:p>
    <w:p w14:paraId="74201932" w14:textId="3B393DB4" w:rsidR="00060F75" w:rsidRP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noProof/>
          <w:color w:val="0000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20EE3B" wp14:editId="6DDA247C">
                <wp:simplePos x="0" y="0"/>
                <wp:positionH relativeFrom="column">
                  <wp:posOffset>3428365</wp:posOffset>
                </wp:positionH>
                <wp:positionV relativeFrom="paragraph">
                  <wp:posOffset>76835</wp:posOffset>
                </wp:positionV>
                <wp:extent cx="2981325" cy="28479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84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965D8" w14:textId="77777777" w:rsidR="00A971FA" w:rsidRPr="004A45FA" w:rsidRDefault="00A971FA" w:rsidP="00A971F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Once successfully running it should look a little like this: </w:t>
                            </w:r>
                          </w:p>
                          <w:p w14:paraId="185FA2ED" w14:textId="51E612B6" w:rsidR="00A971FA" w:rsidRDefault="00A971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68A8C3" wp14:editId="1ABCCBF7">
                                  <wp:extent cx="2257425" cy="2352675"/>
                                  <wp:effectExtent l="0" t="0" r="9525" b="9525"/>
                                  <wp:docPr id="1" name="Picture 1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57425" cy="2352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20EE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9.95pt;margin-top:6.05pt;width:234.75pt;height:22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">
                <v:textbox>
                  <w:txbxContent>
                    <w:p w14:paraId="1B6965D8" w14:textId="77777777" w:rsidR="00A971FA" w:rsidRPr="004A45FA" w:rsidRDefault="00A971FA" w:rsidP="00A971F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t xml:space="preserve">Once successfully running it should look a little like this: </w:t>
                      </w:r>
                    </w:p>
                    <w:p w14:paraId="185FA2ED" w14:textId="51E612B6" w:rsidR="00A971FA" w:rsidRDefault="00A971FA">
                      <w:r>
                        <w:rPr>
                          <w:noProof/>
                        </w:rPr>
                        <w:drawing>
                          <wp:inline distT="0" distB="0" distL="0" distR="0" wp14:anchorId="0268A8C3" wp14:editId="1ABCCBF7">
                            <wp:extent cx="2257425" cy="2352675"/>
                            <wp:effectExtent l="0" t="0" r="9525" b="9525"/>
                            <wp:docPr id="1" name="Picture 1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Shape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57425" cy="2352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0F75"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0E7387C1" w14:textId="38A8B51F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(1.0, 0.0, 0.0)</w:t>
      </w:r>
    </w:p>
    <w:p w14:paraId="012BC2DF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06DF8AA1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-1.0)</w:t>
      </w:r>
    </w:p>
    <w:p w14:paraId="524724A4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//left </w:t>
      </w:r>
    </w:p>
    <w:p w14:paraId="0E5582C5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-1.0)</w:t>
      </w:r>
    </w:p>
    <w:p w14:paraId="01867538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-1.0)</w:t>
      </w:r>
    </w:p>
    <w:p w14:paraId="1E4B9AEB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(0.0, 0.0, 0.0)</w:t>
      </w:r>
    </w:p>
    <w:p w14:paraId="5582FE57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-1.0)</w:t>
      </w:r>
    </w:p>
    <w:p w14:paraId="1D643433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0.0)</w:t>
      </w:r>
    </w:p>
    <w:p w14:paraId="529A0CA0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 xml:space="preserve">(0.0, -2.0, 0.0) </w:t>
      </w:r>
      <w:r w:rsidRPr="00A971FA">
        <w:rPr>
          <w:rFonts w:ascii="Consolas" w:hAnsi="Consolas" w:cs="Consolas"/>
          <w:color w:val="008000"/>
          <w:sz w:val="20"/>
          <w:szCs w:val="20"/>
        </w:rPr>
        <w:t>//bottom</w:t>
      </w:r>
    </w:p>
    <w:p w14:paraId="7AE344DE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-1.0)</w:t>
      </w:r>
    </w:p>
    <w:p w14:paraId="7BD5E451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57A4F860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0.0)</w:t>
      </w:r>
    </w:p>
    <w:p w14:paraId="6ED96BF0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260EDA10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0.0)</w:t>
      </w:r>
    </w:p>
    <w:p w14:paraId="2FD8FA09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-1.0)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//back </w:t>
      </w:r>
    </w:p>
    <w:p w14:paraId="31FCE57D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4DFCCB6B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-1.0)</w:t>
      </w:r>
    </w:p>
    <w:p w14:paraId="7614ADFF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-1.0)</w:t>
      </w:r>
    </w:p>
    <w:p w14:paraId="1263FF95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-2.0, -1.0)</w:t>
      </w:r>
    </w:p>
    <w:p w14:paraId="2150B8FE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-2.0, -1.0)</w:t>
      </w:r>
    </w:p>
    <w:p w14:paraId="30D5B527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ind w:firstLine="720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>(0.0, 0.0, 0.0)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//front gable </w:t>
      </w:r>
    </w:p>
    <w:p w14:paraId="11935A95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(1.0, 0.0, 0.0)</w:t>
      </w:r>
    </w:p>
    <w:p w14:paraId="5D06CF8F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(0.5, 1.25, 0.0)</w:t>
      </w:r>
    </w:p>
    <w:p w14:paraId="0F5FE88A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-1.0)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//back gable </w:t>
      </w:r>
    </w:p>
    <w:p w14:paraId="6D68BF09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-1.0)</w:t>
      </w:r>
    </w:p>
    <w:p w14:paraId="6675B25B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-1.0)</w:t>
      </w:r>
    </w:p>
    <w:p w14:paraId="18352698" w14:textId="5ADADF52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//left roof </w:t>
      </w:r>
    </w:p>
    <w:p w14:paraId="4A1649AB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(0.5, 1.25, 0.0)</w:t>
      </w:r>
    </w:p>
    <w:p w14:paraId="541504A7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-1.0)</w:t>
      </w:r>
    </w:p>
    <w:p w14:paraId="45606B36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(0.0, 0.0, 0.0)</w:t>
      </w:r>
    </w:p>
    <w:p w14:paraId="1EFDC9B7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-1.0)</w:t>
      </w:r>
    </w:p>
    <w:p w14:paraId="093035D2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(0.0, 0.0, -1.0)</w:t>
      </w:r>
    </w:p>
    <w:p w14:paraId="5F9883A2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(0.5, 1.25, 0.0)</w:t>
      </w:r>
      <w:r w:rsidRPr="00A971FA">
        <w:rPr>
          <w:rFonts w:ascii="Consolas" w:hAnsi="Consolas" w:cs="Consolas"/>
          <w:color w:val="008000"/>
          <w:sz w:val="20"/>
          <w:szCs w:val="20"/>
        </w:rPr>
        <w:t xml:space="preserve">//right roof </w:t>
      </w:r>
    </w:p>
    <w:p w14:paraId="78FEDA01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(1.0, 0.0, 0.0)</w:t>
      </w:r>
    </w:p>
    <w:p w14:paraId="63FE57BD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-1.0)</w:t>
      </w:r>
    </w:p>
    <w:p w14:paraId="2F78E5C6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lastRenderedPageBreak/>
        <w:tab/>
        <w:t>(0.5, 1.25, 0.0)</w:t>
      </w:r>
    </w:p>
    <w:p w14:paraId="4C1396EC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(1.0, 0.0, -1.0)</w:t>
      </w:r>
    </w:p>
    <w:p w14:paraId="2691CC34" w14:textId="77777777" w:rsidR="00060F75" w:rsidRPr="00A971FA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20"/>
          <w:szCs w:val="20"/>
        </w:rPr>
      </w:pPr>
      <w:r w:rsidRPr="00A971FA">
        <w:rPr>
          <w:rFonts w:ascii="Consolas" w:hAnsi="Consolas" w:cs="Consolas"/>
          <w:color w:val="000000"/>
          <w:sz w:val="20"/>
          <w:szCs w:val="20"/>
        </w:rPr>
        <w:tab/>
        <w:t>(0.5, 1.25, -1.0)</w:t>
      </w:r>
    </w:p>
    <w:p w14:paraId="285DEC14" w14:textId="57E980EB" w:rsidR="00060F75" w:rsidRDefault="00060F75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03AE6F" w14:textId="617570BB" w:rsid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72AFB0" w14:textId="4F387D6A" w:rsid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71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Exercise 2: Wireframe vs filled polygons</w:t>
      </w:r>
    </w:p>
    <w:p w14:paraId="45303216" w14:textId="64FE4304" w:rsidR="00A971FA" w:rsidRDefault="00A971FA" w:rsidP="00060F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E985895" w14:textId="31AFDA30" w:rsidR="00A971FA" w:rsidRPr="00A971FA" w:rsidRDefault="00A971FA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Now use </w:t>
      </w:r>
      <w:proofErr w:type="spellStart"/>
      <w:r w:rsidRPr="00A971FA">
        <w:rPr>
          <w:rFonts w:ascii="Times New Roman" w:hAnsi="Times New Roman" w:cs="Times New Roman"/>
          <w:color w:val="000000"/>
          <w:sz w:val="24"/>
          <w:szCs w:val="24"/>
        </w:rPr>
        <w:t>openGL’s</w:t>
      </w:r>
      <w:proofErr w:type="spellEnd"/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A971FA">
        <w:rPr>
          <w:rFonts w:ascii="Consolas" w:hAnsi="Consolas" w:cs="Consolas"/>
          <w:color w:val="008000"/>
          <w:sz w:val="19"/>
          <w:szCs w:val="19"/>
        </w:rPr>
        <w:t>glPolygonMode</w:t>
      </w:r>
      <w:proofErr w:type="spellEnd"/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 function</w:t>
      </w:r>
      <w:proofErr w:type="gramEnd"/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to render the house in wire fame mode.  Example usage is </w:t>
      </w:r>
      <w:r w:rsidR="00C02C5E">
        <w:rPr>
          <w:rFonts w:ascii="Times New Roman" w:hAnsi="Times New Roman" w:cs="Times New Roman"/>
          <w:color w:val="000000"/>
          <w:sz w:val="24"/>
          <w:szCs w:val="24"/>
        </w:rPr>
        <w:t>given</w:t>
      </w:r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here.  </w:t>
      </w:r>
    </w:p>
    <w:p w14:paraId="72A72EA4" w14:textId="77777777" w:rsidR="00C02C5E" w:rsidRDefault="00A971FA" w:rsidP="00A971F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glPolygonMode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GL_BACK,GL_FILL); </w:t>
      </w:r>
    </w:p>
    <w:p w14:paraId="4D6F6B56" w14:textId="77777777" w:rsidR="00C02C5E" w:rsidRDefault="00A971FA" w:rsidP="00A971F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glPolygonMode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GL_FRONT,GL_FILL);</w:t>
      </w:r>
      <w:r w:rsidR="00C02C5E" w:rsidRPr="00C02C5E"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41ED12EE" w14:textId="4B7E5265" w:rsidR="00A971FA" w:rsidRDefault="00C02C5E" w:rsidP="00A971F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uses also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GL_FRONT_AND_BACK; GL_FILL, GL_POINT, GL_LINE </w:t>
      </w:r>
      <w:r w:rsidR="00A971FA">
        <w:rPr>
          <w:rFonts w:ascii="Consolas" w:hAnsi="Consolas" w:cs="Consolas"/>
          <w:color w:val="008000"/>
          <w:sz w:val="19"/>
          <w:szCs w:val="19"/>
        </w:rPr>
        <w:t>to spec</w:t>
      </w:r>
      <w:r>
        <w:rPr>
          <w:rFonts w:ascii="Consolas" w:hAnsi="Consolas" w:cs="Consolas"/>
          <w:color w:val="008000"/>
          <w:sz w:val="19"/>
          <w:szCs w:val="19"/>
        </w:rPr>
        <w:t>ify</w:t>
      </w:r>
      <w:r w:rsidR="00A971FA">
        <w:rPr>
          <w:rFonts w:ascii="Consolas" w:hAnsi="Consolas" w:cs="Consolas"/>
          <w:color w:val="008000"/>
          <w:sz w:val="19"/>
          <w:szCs w:val="19"/>
        </w:rPr>
        <w:t xml:space="preserve"> whether poly's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r w:rsidR="00A971FA">
        <w:rPr>
          <w:rFonts w:ascii="Consolas" w:hAnsi="Consolas" w:cs="Consolas"/>
          <w:color w:val="008000"/>
          <w:sz w:val="19"/>
          <w:szCs w:val="19"/>
        </w:rPr>
        <w:t>front and back</w:t>
      </w:r>
      <w:r>
        <w:rPr>
          <w:rFonts w:ascii="Consolas" w:hAnsi="Consolas" w:cs="Consolas"/>
          <w:color w:val="008000"/>
          <w:sz w:val="19"/>
          <w:szCs w:val="19"/>
        </w:rPr>
        <w:t xml:space="preserve"> sides </w:t>
      </w:r>
      <w:r w:rsidR="00A971FA">
        <w:rPr>
          <w:rFonts w:ascii="Consolas" w:hAnsi="Consolas" w:cs="Consolas"/>
          <w:color w:val="008000"/>
          <w:sz w:val="19"/>
          <w:szCs w:val="19"/>
        </w:rPr>
        <w:t>are drawn filled</w:t>
      </w:r>
      <w:r>
        <w:rPr>
          <w:rFonts w:ascii="Consolas" w:hAnsi="Consolas" w:cs="Consolas"/>
          <w:color w:val="008000"/>
          <w:sz w:val="19"/>
          <w:szCs w:val="19"/>
        </w:rPr>
        <w:t xml:space="preserve"> or</w:t>
      </w:r>
      <w:r w:rsidR="00A971FA">
        <w:rPr>
          <w:rFonts w:ascii="Consolas" w:hAnsi="Consolas" w:cs="Consolas"/>
          <w:color w:val="008000"/>
          <w:sz w:val="19"/>
          <w:szCs w:val="19"/>
        </w:rPr>
        <w:t xml:space="preserve"> as lines or points</w:t>
      </w:r>
      <w:r>
        <w:rPr>
          <w:rFonts w:ascii="Consolas" w:hAnsi="Consolas" w:cs="Consolas"/>
          <w:color w:val="008000"/>
          <w:sz w:val="19"/>
          <w:szCs w:val="19"/>
        </w:rPr>
        <w:t>.</w:t>
      </w:r>
    </w:p>
    <w:p w14:paraId="110522C0" w14:textId="7B68525E" w:rsidR="00C02C5E" w:rsidRDefault="00A971FA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258911E4" w14:textId="77777777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14:paraId="42522CA5" w14:textId="0D12CE82" w:rsidR="00C02C5E" w:rsidRPr="00A971FA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Note the use of </w:t>
      </w:r>
      <w:r w:rsidRPr="00A971FA">
        <w:rPr>
          <w:rFonts w:ascii="Consolas" w:hAnsi="Consolas" w:cs="Consolas"/>
          <w:color w:val="008000"/>
          <w:sz w:val="19"/>
          <w:szCs w:val="19"/>
        </w:rPr>
        <w:t>GL_FRONT_AND_</w:t>
      </w:r>
      <w:proofErr w:type="gramStart"/>
      <w:r w:rsidRPr="00A971FA">
        <w:rPr>
          <w:rFonts w:ascii="Consolas" w:hAnsi="Consolas" w:cs="Consolas"/>
          <w:color w:val="008000"/>
          <w:sz w:val="19"/>
          <w:szCs w:val="19"/>
        </w:rPr>
        <w:t>BACK,GL</w:t>
      </w:r>
      <w:proofErr w:type="gramEnd"/>
      <w:r w:rsidRPr="00A971FA">
        <w:rPr>
          <w:rFonts w:ascii="Consolas" w:hAnsi="Consolas" w:cs="Consolas"/>
          <w:color w:val="008000"/>
          <w:sz w:val="19"/>
          <w:szCs w:val="19"/>
        </w:rPr>
        <w:t>_LINE</w:t>
      </w:r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A971FA">
        <w:rPr>
          <w:rFonts w:ascii="Times New Roman" w:hAnsi="Times New Roman" w:cs="Times New Roman"/>
          <w:color w:val="000000"/>
          <w:sz w:val="24"/>
          <w:szCs w:val="24"/>
        </w:rPr>
        <w:t xml:space="preserve"> specify which sides of the polygon should be  rendered and whether they are rendered as lines, filled polygons, points, etc.</w:t>
      </w:r>
    </w:p>
    <w:p w14:paraId="65877B2C" w14:textId="7202742F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To render the house as a wireframe model place the following line of code in the display function just before </w:t>
      </w:r>
      <w:proofErr w:type="spellStart"/>
      <w:proofErr w:type="gramStart"/>
      <w:r w:rsidRPr="00C02C5E">
        <w:rPr>
          <w:rFonts w:ascii="Consolas" w:hAnsi="Consolas" w:cs="Consolas"/>
          <w:color w:val="008000"/>
          <w:sz w:val="19"/>
          <w:szCs w:val="19"/>
        </w:rPr>
        <w:t>glEnable</w:t>
      </w:r>
      <w:proofErr w:type="spellEnd"/>
      <w:r w:rsidRPr="00C02C5E"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 w:rsidRPr="00C02C5E">
        <w:rPr>
          <w:rFonts w:ascii="Consolas" w:hAnsi="Consolas" w:cs="Consolas"/>
          <w:color w:val="008000"/>
          <w:sz w:val="19"/>
          <w:szCs w:val="19"/>
        </w:rPr>
        <w:t>GL_DEPTH_TEST)</w:t>
      </w:r>
      <w:r>
        <w:rPr>
          <w:rFonts w:ascii="Consolas" w:hAnsi="Consolas" w:cs="Consolas"/>
          <w:color w:val="008000"/>
          <w:sz w:val="19"/>
          <w:szCs w:val="19"/>
        </w:rPr>
        <w:t>.</w:t>
      </w:r>
    </w:p>
    <w:p w14:paraId="6330186C" w14:textId="77777777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14:paraId="56681535" w14:textId="77777777" w:rsidR="00C02C5E" w:rsidRPr="00A971FA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glPolygonMode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GL_FRONT_AND_BACK,GL_LINE);</w:t>
      </w:r>
    </w:p>
    <w:p w14:paraId="085586E5" w14:textId="1047E8C9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92D050"/>
          <w:sz w:val="24"/>
          <w:szCs w:val="24"/>
        </w:rPr>
      </w:pPr>
    </w:p>
    <w:p w14:paraId="2B8EB28E" w14:textId="77777777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2C5E">
        <w:rPr>
          <w:rFonts w:ascii="Times New Roman" w:hAnsi="Times New Roman" w:cs="Times New Roman"/>
          <w:b/>
          <w:bCs/>
          <w:sz w:val="24"/>
          <w:szCs w:val="24"/>
        </w:rPr>
        <w:t xml:space="preserve">Exercise 3: Front and </w:t>
      </w:r>
      <w:proofErr w:type="spellStart"/>
      <w:r w:rsidRPr="00C02C5E">
        <w:rPr>
          <w:rFonts w:ascii="Times New Roman" w:hAnsi="Times New Roman" w:cs="Times New Roman"/>
          <w:b/>
          <w:bCs/>
          <w:sz w:val="24"/>
          <w:szCs w:val="24"/>
        </w:rPr>
        <w:t>Backface</w:t>
      </w:r>
      <w:proofErr w:type="spellEnd"/>
      <w:r w:rsidRPr="00C02C5E">
        <w:rPr>
          <w:rFonts w:ascii="Times New Roman" w:hAnsi="Times New Roman" w:cs="Times New Roman"/>
          <w:b/>
          <w:bCs/>
          <w:sz w:val="24"/>
          <w:szCs w:val="24"/>
        </w:rPr>
        <w:t xml:space="preserve"> Culling</w:t>
      </w:r>
    </w:p>
    <w:p w14:paraId="5F8FB7C8" w14:textId="77777777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E6489" w14:textId="77777777" w:rsidR="00107DFB" w:rsidRDefault="00C02C5E" w:rsidP="00107DF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Times New Roman" w:hAnsi="Times New Roman" w:cs="Times New Roman"/>
          <w:sz w:val="24"/>
          <w:szCs w:val="24"/>
        </w:rPr>
        <w:t xml:space="preserve">To switch on back face culling include the following </w:t>
      </w:r>
      <w:r w:rsidR="00107DFB">
        <w:rPr>
          <w:rFonts w:ascii="Times New Roman" w:hAnsi="Times New Roman" w:cs="Times New Roman"/>
          <w:sz w:val="24"/>
          <w:szCs w:val="24"/>
        </w:rPr>
        <w:t xml:space="preserve">lines just before </w:t>
      </w:r>
      <w:proofErr w:type="spellStart"/>
      <w:proofErr w:type="gramStart"/>
      <w:r w:rsidR="00107DFB" w:rsidRPr="00C02C5E">
        <w:rPr>
          <w:rFonts w:ascii="Consolas" w:hAnsi="Consolas" w:cs="Consolas"/>
          <w:color w:val="008000"/>
          <w:sz w:val="19"/>
          <w:szCs w:val="19"/>
        </w:rPr>
        <w:t>glEnable</w:t>
      </w:r>
      <w:proofErr w:type="spellEnd"/>
      <w:r w:rsidR="00107DFB" w:rsidRPr="00C02C5E"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 w:rsidR="00107DFB" w:rsidRPr="00C02C5E">
        <w:rPr>
          <w:rFonts w:ascii="Consolas" w:hAnsi="Consolas" w:cs="Consolas"/>
          <w:color w:val="008000"/>
          <w:sz w:val="19"/>
          <w:szCs w:val="19"/>
        </w:rPr>
        <w:t>GL_DEPTH_TEST)</w:t>
      </w:r>
      <w:r w:rsidR="00107DFB">
        <w:rPr>
          <w:rFonts w:ascii="Consolas" w:hAnsi="Consolas" w:cs="Consolas"/>
          <w:color w:val="008000"/>
          <w:sz w:val="19"/>
          <w:szCs w:val="19"/>
        </w:rPr>
        <w:t>.</w:t>
      </w:r>
    </w:p>
    <w:p w14:paraId="043E1F99" w14:textId="76B3B994" w:rsidR="00C02C5E" w:rsidRP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D7EF1F" w14:textId="77777777" w:rsidR="00107DFB" w:rsidRDefault="00C02C5E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glCullFace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GL_BACK);//discards front or back facing polygons</w:t>
      </w:r>
    </w:p>
    <w:p w14:paraId="58FA5F4B" w14:textId="15606999" w:rsidR="00C02C5E" w:rsidRDefault="00C02C5E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glEnable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GL_CULL_FACE);</w:t>
      </w:r>
    </w:p>
    <w:p w14:paraId="2EBFC5C2" w14:textId="0E127FA4" w:rsidR="00107DFB" w:rsidRDefault="00107DFB" w:rsidP="00C02C5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14:paraId="76B77A16" w14:textId="0132A075" w:rsidR="00107DFB" w:rsidRDefault="00107DFB" w:rsidP="00C02C5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color w:val="008000"/>
          <w:sz w:val="23"/>
          <w:szCs w:val="23"/>
          <w:shd w:val="clear" w:color="auto" w:fill="282B2E"/>
        </w:rPr>
      </w:pPr>
      <w:r w:rsidRPr="00107DFB">
        <w:rPr>
          <w:rFonts w:ascii="Times New Roman" w:hAnsi="Times New Roman" w:cs="Times New Roman"/>
          <w:sz w:val="24"/>
          <w:szCs w:val="24"/>
        </w:rPr>
        <w:t xml:space="preserve">OpenGL determines whether a polygon is facing front-wise (with respect to the camera) by the ordering of the vertices.  These are considered to be either ordered </w:t>
      </w:r>
      <w:proofErr w:type="gramStart"/>
      <w:r w:rsidRPr="00107DFB">
        <w:rPr>
          <w:rFonts w:ascii="Times New Roman" w:hAnsi="Times New Roman" w:cs="Times New Roman"/>
          <w:sz w:val="24"/>
          <w:szCs w:val="24"/>
        </w:rPr>
        <w:t>counter clockwise</w:t>
      </w:r>
      <w:proofErr w:type="gramEnd"/>
      <w:r w:rsidRPr="00107DFB">
        <w:rPr>
          <w:rFonts w:ascii="Times New Roman" w:hAnsi="Times New Roman" w:cs="Times New Roman"/>
          <w:sz w:val="24"/>
          <w:szCs w:val="24"/>
        </w:rPr>
        <w:t xml:space="preserve"> (CCW) or clockwise (CW).</w:t>
      </w:r>
      <w:r w:rsidR="00770C38">
        <w:rPr>
          <w:rFonts w:ascii="Times New Roman" w:hAnsi="Times New Roman" w:cs="Times New Roman"/>
          <w:sz w:val="24"/>
          <w:szCs w:val="24"/>
        </w:rPr>
        <w:t xml:space="preserve"> You can specify which by using </w:t>
      </w:r>
      <w:proofErr w:type="spellStart"/>
      <w:proofErr w:type="gramStart"/>
      <w:r w:rsidR="00770C38" w:rsidRPr="00770C38">
        <w:rPr>
          <w:color w:val="008000"/>
        </w:rPr>
        <w:t>glFrontFac</w:t>
      </w:r>
      <w:r w:rsidR="00770C38">
        <w:rPr>
          <w:color w:val="008000"/>
        </w:rPr>
        <w:t>e</w:t>
      </w:r>
      <w:proofErr w:type="spellEnd"/>
      <w:r w:rsidR="00770C38">
        <w:rPr>
          <w:color w:val="008000"/>
        </w:rPr>
        <w:t>(</w:t>
      </w:r>
      <w:proofErr w:type="gramEnd"/>
      <w:r w:rsidR="00770C38">
        <w:rPr>
          <w:color w:val="008000"/>
        </w:rPr>
        <w:t xml:space="preserve">GL_CCW) </w:t>
      </w:r>
      <w:r w:rsidR="00770C38" w:rsidRPr="00770C38">
        <w:rPr>
          <w:rFonts w:ascii="Times New Roman" w:hAnsi="Times New Roman" w:cs="Times New Roman"/>
          <w:color w:val="008000"/>
          <w:sz w:val="24"/>
          <w:szCs w:val="24"/>
        </w:rPr>
        <w:t>or</w:t>
      </w:r>
      <w:r w:rsidR="00770C38">
        <w:rPr>
          <w:color w:val="008000"/>
        </w:rPr>
        <w:t xml:space="preserve"> </w:t>
      </w:r>
      <w:proofErr w:type="spellStart"/>
      <w:r w:rsidR="00770C38" w:rsidRPr="00770C38">
        <w:rPr>
          <w:color w:val="008000"/>
        </w:rPr>
        <w:t>glFrontFac</w:t>
      </w:r>
      <w:r w:rsidR="00770C38">
        <w:rPr>
          <w:color w:val="008000"/>
        </w:rPr>
        <w:t>e</w:t>
      </w:r>
      <w:proofErr w:type="spellEnd"/>
      <w:r w:rsidR="00770C38">
        <w:rPr>
          <w:color w:val="008000"/>
        </w:rPr>
        <w:t>(GL_CCW)</w:t>
      </w:r>
      <w:r w:rsidR="00770C38" w:rsidRPr="00770C38">
        <w:t>.</w:t>
      </w:r>
      <w:r w:rsidR="00770C38">
        <w:rPr>
          <w:color w:val="008000"/>
        </w:rPr>
        <w:t xml:space="preserve"> </w:t>
      </w:r>
      <w:r w:rsidR="00770C38" w:rsidRPr="00770C38">
        <w:rPr>
          <w:rFonts w:ascii="Courier New" w:hAnsi="Courier New" w:cs="Courier New"/>
          <w:color w:val="008000"/>
          <w:sz w:val="23"/>
          <w:szCs w:val="23"/>
          <w:shd w:val="clear" w:color="auto" w:fill="282B2E"/>
        </w:rPr>
        <w:t xml:space="preserve"> </w:t>
      </w:r>
    </w:p>
    <w:p w14:paraId="5F9DEFEC" w14:textId="46B81B5F" w:rsidR="00770C38" w:rsidRDefault="00770C38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FEDDA3" w14:textId="7F69CB8B" w:rsidR="00770C38" w:rsidRDefault="00770C38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following diagram illustrates these ideas</w:t>
      </w:r>
      <w:r w:rsidR="006631B6">
        <w:rPr>
          <w:rFonts w:ascii="Times New Roman" w:hAnsi="Times New Roman" w:cs="Times New Roman"/>
          <w:sz w:val="24"/>
          <w:szCs w:val="24"/>
        </w:rPr>
        <w:t xml:space="preserve"> </w:t>
      </w:r>
      <w:r w:rsidR="006631B6">
        <w:rPr>
          <w:rFonts w:ascii="Times New Roman" w:hAnsi="Times New Roman" w:cs="Times New Roman"/>
          <w:sz w:val="24"/>
          <w:szCs w:val="24"/>
        </w:rPr>
        <w:fldChar w:fldCharType="begin" w:fldLock="1"/>
      </w:r>
      <w:r w:rsidR="006631B6">
        <w:rPr>
          <w:rFonts w:ascii="Times New Roman" w:hAnsi="Times New Roman" w:cs="Times New Roman"/>
          <w:sz w:val="24"/>
          <w:szCs w:val="24"/>
        </w:rPr>
        <w:instrText>ADDIN CSL_CITATION {"citationItems":[{"id":"ITEM-1","itemData":{"URL":"https://www.khronos.org/opengl/wiki/Face_Culling","accessed":{"date-parts":[["2021","10","27"]]},"id":"ITEM-1","issued":{"date-parts":[["0"]]},"title":"Face Culling - OpenGL Wiki","type":"webpage"},"uris":["http://www.mendeley.com/documents/?uuid=03a4f691-df58-3d90-b8d6-d9aeee96d39b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6631B6">
        <w:rPr>
          <w:rFonts w:ascii="Times New Roman" w:hAnsi="Times New Roman" w:cs="Times New Roman"/>
          <w:sz w:val="24"/>
          <w:szCs w:val="24"/>
        </w:rPr>
        <w:fldChar w:fldCharType="separate"/>
      </w:r>
      <w:r w:rsidR="006631B6" w:rsidRPr="006631B6">
        <w:rPr>
          <w:rFonts w:ascii="Times New Roman" w:hAnsi="Times New Roman" w:cs="Times New Roman"/>
          <w:noProof/>
          <w:sz w:val="24"/>
          <w:szCs w:val="24"/>
        </w:rPr>
        <w:t>[1]</w:t>
      </w:r>
      <w:r w:rsidR="006631B6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ED40A7" w14:textId="3E2C009B" w:rsidR="00770C38" w:rsidRDefault="00770C38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2014BF" w14:textId="3B973C93" w:rsidR="006631B6" w:rsidRDefault="006631B6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98E9CDB" wp14:editId="4FC45FAC">
            <wp:extent cx="2990850" cy="1635532"/>
            <wp:effectExtent l="0" t="0" r="0" b="317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4128" cy="164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BAD3E" w14:textId="77777777" w:rsidR="006631B6" w:rsidRDefault="006631B6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DE841E" w14:textId="77777777" w:rsidR="00770C38" w:rsidRDefault="00770C38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2CB06D" w14:textId="79B63F0E" w:rsidR="00107DFB" w:rsidRDefault="00107DFB" w:rsidP="00107D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7DFB">
        <w:rPr>
          <w:rFonts w:ascii="Times New Roman" w:hAnsi="Times New Roman" w:cs="Times New Roman"/>
          <w:sz w:val="24"/>
          <w:szCs w:val="24"/>
        </w:rPr>
        <w:t xml:space="preserve">The default is considered to be </w:t>
      </w:r>
      <w:proofErr w:type="gramStart"/>
      <w:r w:rsidRPr="00107DFB">
        <w:rPr>
          <w:rFonts w:ascii="Times New Roman" w:hAnsi="Times New Roman" w:cs="Times New Roman"/>
          <w:sz w:val="24"/>
          <w:szCs w:val="24"/>
        </w:rPr>
        <w:t>counter clockwise</w:t>
      </w:r>
      <w:proofErr w:type="gramEnd"/>
      <w:r w:rsidRPr="00107DFB">
        <w:rPr>
          <w:rFonts w:ascii="Times New Roman" w:hAnsi="Times New Roman" w:cs="Times New Roman"/>
          <w:sz w:val="24"/>
          <w:szCs w:val="24"/>
        </w:rPr>
        <w:t xml:space="preserve"> and is turned off ini</w:t>
      </w:r>
      <w:r w:rsidR="00770C38">
        <w:rPr>
          <w:rFonts w:ascii="Times New Roman" w:hAnsi="Times New Roman" w:cs="Times New Roman"/>
          <w:sz w:val="24"/>
          <w:szCs w:val="24"/>
        </w:rPr>
        <w:t>t</w:t>
      </w:r>
      <w:r w:rsidRPr="00107DFB">
        <w:rPr>
          <w:rFonts w:ascii="Times New Roman" w:hAnsi="Times New Roman" w:cs="Times New Roman"/>
          <w:sz w:val="24"/>
          <w:szCs w:val="24"/>
        </w:rPr>
        <w:t>ially. We need to explicitly enable it 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glEnable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GL_CULL_FACE</w:t>
      </w:r>
      <w:r w:rsidRPr="00107DFB">
        <w:rPr>
          <w:rFonts w:ascii="Consolas" w:hAnsi="Consolas" w:cs="Consolas"/>
          <w:sz w:val="19"/>
          <w:szCs w:val="19"/>
        </w:rPr>
        <w:t>).</w:t>
      </w:r>
      <w:r w:rsidR="00770C38">
        <w:rPr>
          <w:rFonts w:ascii="Consolas" w:hAnsi="Consolas" w:cs="Consolas"/>
          <w:sz w:val="19"/>
          <w:szCs w:val="19"/>
        </w:rPr>
        <w:t xml:space="preserve"> </w:t>
      </w:r>
      <w:r w:rsidRPr="00107DFB">
        <w:rPr>
          <w:rFonts w:ascii="Times New Roman" w:hAnsi="Times New Roman" w:cs="Times New Roman"/>
          <w:sz w:val="24"/>
          <w:szCs w:val="24"/>
        </w:rPr>
        <w:t>We can disable it by using</w:t>
      </w:r>
      <w:r w:rsidRPr="00107DFB">
        <w:rPr>
          <w:rFonts w:ascii="Consolas" w:hAnsi="Consolas" w:cs="Consolas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glDisable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GL_CULL_FACE)</w:t>
      </w:r>
      <w:r w:rsidRPr="00107DFB">
        <w:rPr>
          <w:rFonts w:ascii="Consolas" w:hAnsi="Consolas" w:cs="Consolas"/>
          <w:sz w:val="19"/>
          <w:szCs w:val="19"/>
        </w:rPr>
        <w:t xml:space="preserve">, </w:t>
      </w:r>
      <w:r w:rsidRPr="00107DFB">
        <w:rPr>
          <w:rFonts w:ascii="Times New Roman" w:hAnsi="Times New Roman" w:cs="Times New Roman"/>
          <w:sz w:val="24"/>
          <w:szCs w:val="24"/>
        </w:rPr>
        <w:t>of course.</w:t>
      </w:r>
    </w:p>
    <w:p w14:paraId="7446AC81" w14:textId="4770DF4B" w:rsidR="00770C38" w:rsidRDefault="00770C3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9FFA77" w14:textId="72272BA3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AC6BC6D" w14:textId="2B95CF87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C9B6874" w14:textId="5D03679C" w:rsidR="00CB7068" w:rsidRDefault="00E51699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1D709697" wp14:editId="56EEF026">
            <wp:extent cx="1190625" cy="1657350"/>
            <wp:effectExtent l="0" t="0" r="9525" b="0"/>
            <wp:docPr id="5" name="Picture 5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, arrow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228" cy="1702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0F89" w:rsidRPr="00770C3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03FA1E" wp14:editId="0F41ABBF">
                <wp:simplePos x="0" y="0"/>
                <wp:positionH relativeFrom="column">
                  <wp:posOffset>-143510</wp:posOffset>
                </wp:positionH>
                <wp:positionV relativeFrom="paragraph">
                  <wp:posOffset>73025</wp:posOffset>
                </wp:positionV>
                <wp:extent cx="3133725" cy="1404620"/>
                <wp:effectExtent l="0" t="0" r="9525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22D18" w14:textId="00A4200C" w:rsidR="00CB7068" w:rsidRPr="00770C38" w:rsidRDefault="00770C38" w:rsidP="00CB706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07D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Try turning on front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07D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face culling</w:t>
                            </w:r>
                            <w:r w:rsidR="00E516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and adjust the camera position using the </w:t>
                            </w:r>
                            <w:proofErr w:type="spellStart"/>
                            <w:proofErr w:type="gramStart"/>
                            <w:r w:rsidR="00E516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lookAt</w:t>
                            </w:r>
                            <w:proofErr w:type="spellEnd"/>
                            <w:r w:rsidR="00E516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E516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function</w:t>
                            </w:r>
                            <w:r w:rsidRPr="00107D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 You’ll see that our house vertices have not been specified in a consistent manner.  Correct this by identifying the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vertices</w:t>
                            </w:r>
                            <w:r w:rsidRPr="00107DF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fault and re-order them.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The following image shows the problem.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3FA1E" id="_x0000_s1027" type="#_x0000_t202" style="position:absolute;margin-left:-11.3pt;margin-top:5.75pt;width:246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" stroked="f">
                <v:textbox style="mso-fit-shape-to-text:t">
                  <w:txbxContent>
                    <w:p w14:paraId="5C122D18" w14:textId="00A4200C" w:rsidR="00CB7068" w:rsidRPr="00770C38" w:rsidRDefault="00770C38" w:rsidP="00CB706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07D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Try turning on front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107D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face culling</w:t>
                      </w:r>
                      <w:r w:rsidR="00E516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and adjust the camera position using the </w:t>
                      </w:r>
                      <w:proofErr w:type="spellStart"/>
                      <w:proofErr w:type="gramStart"/>
                      <w:r w:rsidR="00E516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lookAt</w:t>
                      </w:r>
                      <w:proofErr w:type="spellEnd"/>
                      <w:r w:rsidR="00E516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="00E516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function</w:t>
                      </w:r>
                      <w:r w:rsidRPr="00107D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 You’ll see that our house vertices have not been specified in a consistent manner.  Correct this by identifying the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vertices</w:t>
                      </w:r>
                      <w:r w:rsidRPr="00107DF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fault and re-order them.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The following image shows the problem.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185634" w14:textId="6631683D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14B502F" w14:textId="3A473529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8F6BD7" w14:textId="44738972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94606E" w14:textId="71FF9414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B0A7411" w14:textId="1429E90D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289B1B" w14:textId="3D0C2D73" w:rsidR="00CB7068" w:rsidRDefault="00CB7068" w:rsidP="00CB7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above, front faces have been culled using this code</w:t>
      </w:r>
      <w:r w:rsidR="00AD733A">
        <w:rPr>
          <w:rFonts w:ascii="Times New Roman" w:hAnsi="Times New Roman" w:cs="Times New Roman"/>
          <w:sz w:val="24"/>
          <w:szCs w:val="24"/>
        </w:rPr>
        <w:t xml:space="preserve"> in </w:t>
      </w:r>
      <w:proofErr w:type="gramStart"/>
      <w:r w:rsidR="00AD733A">
        <w:rPr>
          <w:rFonts w:ascii="Times New Roman" w:hAnsi="Times New Roman" w:cs="Times New Roman"/>
          <w:sz w:val="24"/>
          <w:szCs w:val="24"/>
        </w:rPr>
        <w:t>display</w:t>
      </w:r>
      <w:r>
        <w:rPr>
          <w:rFonts w:ascii="Times New Roman" w:hAnsi="Times New Roman" w:cs="Times New Roman"/>
          <w:sz w:val="24"/>
          <w:szCs w:val="24"/>
        </w:rPr>
        <w:t>:-</w:t>
      </w:r>
      <w:proofErr w:type="gramEnd"/>
    </w:p>
    <w:p w14:paraId="4ED3376B" w14:textId="64AC2568" w:rsidR="00CB7068" w:rsidRPr="00CB7068" w:rsidRDefault="00CB7068" w:rsidP="00CB706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  <w:r w:rsidRPr="00CB7068">
        <w:rPr>
          <w:rFonts w:ascii="Consolas" w:hAnsi="Consolas" w:cs="Consolas"/>
          <w:color w:val="008000"/>
          <w:sz w:val="19"/>
          <w:szCs w:val="19"/>
        </w:rPr>
        <w:t xml:space="preserve">       //</w:t>
      </w:r>
      <w:proofErr w:type="spellStart"/>
      <w:proofErr w:type="gramStart"/>
      <w:r w:rsidRPr="00CB7068">
        <w:rPr>
          <w:rFonts w:ascii="Consolas" w:hAnsi="Consolas" w:cs="Consolas"/>
          <w:color w:val="008000"/>
          <w:sz w:val="19"/>
          <w:szCs w:val="19"/>
        </w:rPr>
        <w:t>glCullFace</w:t>
      </w:r>
      <w:proofErr w:type="spellEnd"/>
      <w:r w:rsidRPr="00CB7068"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 w:rsidRPr="00CB7068">
        <w:rPr>
          <w:rFonts w:ascii="Consolas" w:hAnsi="Consolas" w:cs="Consolas"/>
          <w:color w:val="008000"/>
          <w:sz w:val="19"/>
          <w:szCs w:val="19"/>
        </w:rPr>
        <w:t>GL_BACK);//discards front or back facing polygons</w:t>
      </w:r>
    </w:p>
    <w:p w14:paraId="1801F132" w14:textId="77777777" w:rsidR="00CB7068" w:rsidRDefault="00CB7068" w:rsidP="00CB706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glCullFace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GL_FRONT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//discards front or back facing polygons</w:t>
      </w:r>
    </w:p>
    <w:p w14:paraId="1D8EBF2B" w14:textId="77777777" w:rsidR="00CB7068" w:rsidRPr="00770C38" w:rsidRDefault="00CB7068" w:rsidP="00CB70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GL_CULL_FACE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</w:p>
    <w:p w14:paraId="76CA473E" w14:textId="173870DE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B4EB130" w14:textId="4B1F045B" w:rsidR="00AD733A" w:rsidRPr="00AD733A" w:rsidRDefault="00AD733A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D733A">
        <w:rPr>
          <w:rFonts w:ascii="Times New Roman" w:hAnsi="Times New Roman" w:cs="Times New Roman"/>
          <w:color w:val="000000"/>
          <w:sz w:val="24"/>
          <w:szCs w:val="24"/>
        </w:rPr>
        <w:t>Does it need to be here?</w:t>
      </w:r>
    </w:p>
    <w:p w14:paraId="54693E87" w14:textId="2479AD72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FFAD6E" w14:textId="6DAD33F8" w:rsidR="00AD733A" w:rsidRDefault="00AD733A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8AF9739" w14:textId="77777777" w:rsidR="00AD733A" w:rsidRDefault="00AD733A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BAF34F9" w14:textId="694697F5" w:rsidR="00CB7068" w:rsidRPr="00454109" w:rsidRDefault="00454109" w:rsidP="00454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5410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IF IN DOUBT DISABLE </w:t>
      </w:r>
      <w:proofErr w:type="spellStart"/>
      <w:proofErr w:type="gramStart"/>
      <w:r w:rsidRPr="004541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glCullFace</w:t>
      </w:r>
      <w:proofErr w:type="spellEnd"/>
      <w:r w:rsidRPr="004541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(</w:t>
      </w:r>
      <w:proofErr w:type="gramEnd"/>
      <w:r w:rsidRPr="00454109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4CC9D616" w14:textId="77777777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0212FF8" w14:textId="6F5A5E81" w:rsidR="00CB7068" w:rsidRDefault="00CB706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8E85FDD" w14:textId="05B29BCC" w:rsidR="00114165" w:rsidRDefault="00114165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00F93FD" w14:textId="013C0AA3" w:rsidR="00114165" w:rsidRDefault="00114165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Exercise 4: Redrawing the same object twice in different locations</w:t>
      </w:r>
    </w:p>
    <w:p w14:paraId="7770C8FB" w14:textId="3CDB471C" w:rsidR="00114165" w:rsidRDefault="00114165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343E134" w14:textId="47D3E6A3" w:rsidR="00114165" w:rsidRPr="00114165" w:rsidRDefault="00114165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14165">
        <w:rPr>
          <w:rFonts w:ascii="Times New Roman" w:hAnsi="Times New Roman" w:cs="Times New Roman"/>
          <w:color w:val="000000"/>
          <w:sz w:val="24"/>
          <w:szCs w:val="24"/>
        </w:rPr>
        <w:t>We can redraw the house further on along the x-axis if we wish. To do this we need to recalcu</w:t>
      </w:r>
      <w:r w:rsidR="00AD733A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114165">
        <w:rPr>
          <w:rFonts w:ascii="Times New Roman" w:hAnsi="Times New Roman" w:cs="Times New Roman"/>
          <w:color w:val="000000"/>
          <w:sz w:val="24"/>
          <w:szCs w:val="24"/>
        </w:rPr>
        <w:t xml:space="preserve">ate the </w:t>
      </w:r>
      <w:proofErr w:type="spellStart"/>
      <w:r w:rsidRPr="00114165">
        <w:rPr>
          <w:rFonts w:ascii="Times New Roman" w:hAnsi="Times New Roman" w:cs="Times New Roman"/>
          <w:color w:val="000000"/>
          <w:sz w:val="24"/>
          <w:szCs w:val="24"/>
        </w:rPr>
        <w:t>modelview</w:t>
      </w:r>
      <w:proofErr w:type="spellEnd"/>
      <w:r w:rsidRPr="00114165">
        <w:rPr>
          <w:rFonts w:ascii="Times New Roman" w:hAnsi="Times New Roman" w:cs="Times New Roman"/>
          <w:color w:val="000000"/>
          <w:sz w:val="24"/>
          <w:szCs w:val="24"/>
        </w:rPr>
        <w:t xml:space="preserve"> matrix with </w:t>
      </w:r>
      <w:r w:rsidR="00AD733A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Pr="00114165">
        <w:rPr>
          <w:rFonts w:ascii="Times New Roman" w:hAnsi="Times New Roman" w:cs="Times New Roman"/>
          <w:color w:val="000000"/>
          <w:sz w:val="24"/>
          <w:szCs w:val="24"/>
        </w:rPr>
        <w:t xml:space="preserve"> new</w:t>
      </w:r>
      <w:r w:rsidR="00AD733A">
        <w:rPr>
          <w:rFonts w:ascii="Times New Roman" w:hAnsi="Times New Roman" w:cs="Times New Roman"/>
          <w:color w:val="000000"/>
          <w:sz w:val="24"/>
          <w:szCs w:val="24"/>
        </w:rPr>
        <w:t xml:space="preserve"> transformation</w:t>
      </w:r>
      <w:r w:rsidRPr="00114165">
        <w:rPr>
          <w:rFonts w:ascii="Times New Roman" w:hAnsi="Times New Roman" w:cs="Times New Roman"/>
          <w:color w:val="000000"/>
          <w:sz w:val="24"/>
          <w:szCs w:val="24"/>
        </w:rPr>
        <w:t xml:space="preserve">, let the shader know the new model view matrix details and then redraw. Add this code after the </w:t>
      </w:r>
      <w:proofErr w:type="spellStart"/>
      <w:proofErr w:type="gramStart"/>
      <w:r w:rsidRPr="00114165">
        <w:rPr>
          <w:rFonts w:ascii="Consolas" w:hAnsi="Consolas" w:cs="Consolas"/>
          <w:color w:val="008000"/>
          <w:sz w:val="19"/>
          <w:szCs w:val="19"/>
        </w:rPr>
        <w:t>glDrawArrays</w:t>
      </w:r>
      <w:proofErr w:type="spellEnd"/>
      <w:r w:rsidRPr="00114165"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 w:rsidRPr="00114165">
        <w:rPr>
          <w:rFonts w:ascii="Consolas" w:hAnsi="Consolas" w:cs="Consolas"/>
          <w:color w:val="008000"/>
          <w:sz w:val="19"/>
          <w:szCs w:val="19"/>
        </w:rPr>
        <w:t>)</w:t>
      </w:r>
      <w:r w:rsidRPr="00114165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  <w:r w:rsidRPr="00114165">
        <w:rPr>
          <w:rFonts w:ascii="Times New Roman" w:hAnsi="Times New Roman" w:cs="Times New Roman"/>
          <w:color w:val="000000"/>
          <w:sz w:val="24"/>
          <w:szCs w:val="24"/>
        </w:rPr>
        <w:t>function.</w:t>
      </w:r>
    </w:p>
    <w:p w14:paraId="07FA99C7" w14:textId="33EA14DA" w:rsidR="00114165" w:rsidRPr="00114165" w:rsidRDefault="00114165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E30CD26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//Create new model matrix and then mv matrix (no change to camera)</w:t>
      </w:r>
    </w:p>
    <w:p w14:paraId="313B28C3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translate(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mat4</w:t>
      </w:r>
      <w:r>
        <w:rPr>
          <w:rFonts w:ascii="Consolas" w:hAnsi="Consolas" w:cs="Consolas"/>
          <w:color w:val="000000"/>
          <w:sz w:val="19"/>
          <w:szCs w:val="19"/>
        </w:rPr>
        <w:t xml:space="preserve">(1.0f),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vec3</w:t>
      </w:r>
      <w:r>
        <w:rPr>
          <w:rFonts w:ascii="Consolas" w:hAnsi="Consolas" w:cs="Consolas"/>
          <w:color w:val="000000"/>
          <w:sz w:val="19"/>
          <w:szCs w:val="19"/>
        </w:rPr>
        <w:t xml:space="preserve">(cubeLocX+2,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cubeLocY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cubeLocZ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4597815A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rotate(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::radians(45.0f),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r>
        <w:rPr>
          <w:rFonts w:ascii="Consolas" w:hAnsi="Consolas" w:cs="Consolas"/>
          <w:color w:val="2B91AF"/>
          <w:sz w:val="19"/>
          <w:szCs w:val="19"/>
        </w:rPr>
        <w:t>vec3</w:t>
      </w:r>
      <w:r>
        <w:rPr>
          <w:rFonts w:ascii="Consolas" w:hAnsi="Consolas" w:cs="Consolas"/>
          <w:color w:val="000000"/>
          <w:sz w:val="19"/>
          <w:szCs w:val="19"/>
        </w:rPr>
        <w:t>(0.0f, 1.0f, 0.0f));</w:t>
      </w:r>
    </w:p>
    <w:p w14:paraId="604A4298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mvMat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BE9A673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//copy new mv matrix to shader</w:t>
      </w:r>
    </w:p>
    <w:p w14:paraId="6DA34C76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6F008A"/>
          <w:sz w:val="19"/>
          <w:szCs w:val="19"/>
        </w:rPr>
        <w:t>glUniformMatrix4</w:t>
      </w:r>
      <w:proofErr w:type="gramStart"/>
      <w:r>
        <w:rPr>
          <w:rFonts w:ascii="Consolas" w:hAnsi="Consolas" w:cs="Consolas"/>
          <w:color w:val="6F008A"/>
          <w:sz w:val="19"/>
          <w:szCs w:val="19"/>
        </w:rPr>
        <w:t>fv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mvLoc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r>
        <w:rPr>
          <w:rFonts w:ascii="Consolas" w:hAnsi="Consolas" w:cs="Consolas"/>
          <w:color w:val="6F008A"/>
          <w:sz w:val="19"/>
          <w:szCs w:val="19"/>
        </w:rPr>
        <w:t>GL_FALSE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value_ptr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mvMat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2CB93E09" w14:textId="77777777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6F008A"/>
          <w:sz w:val="19"/>
          <w:szCs w:val="19"/>
        </w:rPr>
        <w:t>glUniformMatrix4</w:t>
      </w:r>
      <w:proofErr w:type="gramStart"/>
      <w:r>
        <w:rPr>
          <w:rFonts w:ascii="Consolas" w:hAnsi="Consolas" w:cs="Consolas"/>
          <w:color w:val="6F008A"/>
          <w:sz w:val="19"/>
          <w:szCs w:val="19"/>
        </w:rPr>
        <w:t>fv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projLoc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r>
        <w:rPr>
          <w:rFonts w:ascii="Consolas" w:hAnsi="Consolas" w:cs="Consolas"/>
          <w:color w:val="6F008A"/>
          <w:sz w:val="19"/>
          <w:szCs w:val="19"/>
        </w:rPr>
        <w:t>GL_FALSE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value_ptr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362EB375" w14:textId="598D99CA" w:rsidR="00114165" w:rsidRDefault="00114165" w:rsidP="001141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glDrawArrays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GL_TRIANGLES</w:t>
      </w:r>
      <w:r>
        <w:rPr>
          <w:rFonts w:ascii="Consolas" w:hAnsi="Consolas" w:cs="Consolas"/>
          <w:color w:val="000000"/>
          <w:sz w:val="19"/>
          <w:szCs w:val="19"/>
        </w:rPr>
        <w:t xml:space="preserve">, 0, 48);  </w:t>
      </w:r>
      <w:r>
        <w:rPr>
          <w:rFonts w:ascii="Consolas" w:hAnsi="Consolas" w:cs="Consolas"/>
          <w:color w:val="008000"/>
          <w:sz w:val="19"/>
          <w:szCs w:val="19"/>
        </w:rPr>
        <w:t>//draw  a second house</w:t>
      </w:r>
    </w:p>
    <w:p w14:paraId="0BEE6D11" w14:textId="4E3B7C9A" w:rsidR="00770C38" w:rsidRDefault="00770C38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B27F24A" w14:textId="2686F2A0" w:rsidR="00AD733A" w:rsidRDefault="00AD733A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16B3A0" w14:textId="77777777" w:rsidR="00AD733A" w:rsidRDefault="00AD733A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DC4B8A" w14:textId="1A46B11B" w:rsidR="00114165" w:rsidRPr="00D4309C" w:rsidRDefault="00D4309C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Exercise 5: </w:t>
      </w:r>
      <w:r w:rsidRPr="00D4309C">
        <w:rPr>
          <w:rFonts w:ascii="Times New Roman" w:hAnsi="Times New Roman" w:cs="Times New Roman"/>
          <w:color w:val="000000"/>
          <w:sz w:val="24"/>
          <w:szCs w:val="24"/>
        </w:rPr>
        <w:t>Draw three rows of three houses and place the camera to look down on them.</w:t>
      </w:r>
    </w:p>
    <w:p w14:paraId="2D08BBF3" w14:textId="5BF5D03F" w:rsidR="006631B6" w:rsidRDefault="006631B6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References</w:t>
      </w:r>
    </w:p>
    <w:p w14:paraId="6C438837" w14:textId="3913905A" w:rsidR="006631B6" w:rsidRDefault="006631B6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1AE603" w14:textId="16E84E52" w:rsidR="006631B6" w:rsidRPr="006631B6" w:rsidRDefault="006631B6" w:rsidP="006631B6">
      <w:pPr>
        <w:widowControl w:val="0"/>
        <w:autoSpaceDE w:val="0"/>
        <w:autoSpaceDN w:val="0"/>
        <w:adjustRightInd w:val="0"/>
        <w:spacing w:after="0" w:line="240" w:lineRule="auto"/>
        <w:ind w:left="640" w:hanging="640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fldChar w:fldCharType="begin" w:fldLock="1"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instrText xml:space="preserve">ADDIN Mendeley Bibliography CSL_BIBLIOGRAPHY </w:instrTex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fldChar w:fldCharType="separate"/>
      </w:r>
      <w:r w:rsidRPr="006631B6">
        <w:rPr>
          <w:rFonts w:ascii="Times New Roman" w:hAnsi="Times New Roman" w:cs="Times New Roman"/>
          <w:noProof/>
          <w:sz w:val="24"/>
          <w:szCs w:val="24"/>
        </w:rPr>
        <w:t>[1]</w:t>
      </w:r>
      <w:r w:rsidRPr="006631B6">
        <w:rPr>
          <w:rFonts w:ascii="Times New Roman" w:hAnsi="Times New Roman" w:cs="Times New Roman"/>
          <w:noProof/>
          <w:sz w:val="24"/>
          <w:szCs w:val="24"/>
        </w:rPr>
        <w:tab/>
        <w:t>“Face Culling - OpenGL Wiki.” [Online]. Available: https://www.khronos.org/opengl/wiki/Face_Culling. [Accessed: 2</w:t>
      </w:r>
      <w:r w:rsidR="00114165">
        <w:rPr>
          <w:rFonts w:ascii="Times New Roman" w:hAnsi="Times New Roman" w:cs="Times New Roman"/>
          <w:noProof/>
          <w:sz w:val="24"/>
          <w:szCs w:val="24"/>
        </w:rPr>
        <w:t>7</w:t>
      </w:r>
      <w:r w:rsidRPr="006631B6">
        <w:rPr>
          <w:rFonts w:ascii="Times New Roman" w:hAnsi="Times New Roman" w:cs="Times New Roman"/>
          <w:noProof/>
          <w:sz w:val="24"/>
          <w:szCs w:val="24"/>
        </w:rPr>
        <w:t>-Oct-2021].</w:t>
      </w:r>
    </w:p>
    <w:p w14:paraId="3E959719" w14:textId="6B8E4874" w:rsidR="006631B6" w:rsidRDefault="006631B6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fldChar w:fldCharType="end"/>
      </w:r>
    </w:p>
    <w:p w14:paraId="6DFFC44C" w14:textId="741086E2" w:rsidR="006631B6" w:rsidRPr="00107DFB" w:rsidRDefault="006631B6" w:rsidP="00A971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6631B6" w:rsidRPr="00107DFB" w:rsidSect="00E1057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F75"/>
    <w:rsid w:val="00060F75"/>
    <w:rsid w:val="000C3A8D"/>
    <w:rsid w:val="00107DFB"/>
    <w:rsid w:val="00114165"/>
    <w:rsid w:val="00454109"/>
    <w:rsid w:val="004A45FA"/>
    <w:rsid w:val="006631B6"/>
    <w:rsid w:val="00770C38"/>
    <w:rsid w:val="00780E57"/>
    <w:rsid w:val="008847AE"/>
    <w:rsid w:val="00885236"/>
    <w:rsid w:val="00A971FA"/>
    <w:rsid w:val="00AC0F89"/>
    <w:rsid w:val="00AD733A"/>
    <w:rsid w:val="00B1770E"/>
    <w:rsid w:val="00C02C5E"/>
    <w:rsid w:val="00C243C4"/>
    <w:rsid w:val="00CB7068"/>
    <w:rsid w:val="00D4309C"/>
    <w:rsid w:val="00D45CE1"/>
    <w:rsid w:val="00E45DFD"/>
    <w:rsid w:val="00E5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F2742"/>
  <w15:chartTrackingRefBased/>
  <w15:docId w15:val="{E6EFBF93-E26F-4E19-B353-99F63E5A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EFB9A-3695-4856-9B94-505394AB0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7</cp:revision>
  <dcterms:created xsi:type="dcterms:W3CDTF">2021-10-27T13:26:00Z</dcterms:created>
  <dcterms:modified xsi:type="dcterms:W3CDTF">2021-10-27T18:17:00Z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9cdff433-c5a1-3524-b41e-dc63e7e08fc2</vt:lpwstr>
  </property>
  <property fmtid="{D5CDD505-2E9C-101B-9397-08002B2CF9AE}" pid="4" name="Mendeley Citation Style_1">
    <vt:lpwstr>http://www.zotero.org/styles/ieee</vt:lpwstr>
  </property>
</Properties>
</file>