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56F4E" w14:textId="77777777" w:rsidR="003C506C" w:rsidRPr="00221B2F" w:rsidRDefault="008243AE" w:rsidP="008243AE">
      <w:pPr>
        <w:jc w:val="center"/>
        <w:rPr>
          <w:rFonts w:ascii="Arial" w:hAnsi="Arial" w:cs="Arial"/>
          <w:sz w:val="28"/>
          <w:u w:val="single"/>
        </w:rPr>
      </w:pPr>
      <w:r w:rsidRPr="00221B2F">
        <w:rPr>
          <w:rFonts w:ascii="Arial" w:hAnsi="Arial" w:cs="Arial"/>
          <w:sz w:val="28"/>
          <w:u w:val="single"/>
        </w:rPr>
        <w:t>Journal of the Doing History: Past in present module.</w:t>
      </w:r>
    </w:p>
    <w:p w14:paraId="325BE951" w14:textId="77777777" w:rsidR="008243AE" w:rsidRPr="00221B2F" w:rsidRDefault="008243AE" w:rsidP="008243AE">
      <w:pPr>
        <w:jc w:val="center"/>
        <w:rPr>
          <w:rFonts w:ascii="Arial" w:hAnsi="Arial" w:cs="Arial"/>
          <w:sz w:val="24"/>
          <w:u w:val="single"/>
        </w:rPr>
      </w:pPr>
    </w:p>
    <w:p w14:paraId="0B128412" w14:textId="77777777" w:rsidR="008243AE" w:rsidRPr="00221B2F" w:rsidRDefault="008243AE" w:rsidP="008243AE">
      <w:pPr>
        <w:rPr>
          <w:rFonts w:ascii="Arial" w:hAnsi="Arial" w:cs="Arial"/>
          <w:sz w:val="24"/>
        </w:rPr>
      </w:pPr>
      <w:r w:rsidRPr="00221B2F">
        <w:rPr>
          <w:rFonts w:ascii="Arial" w:hAnsi="Arial" w:cs="Arial"/>
          <w:sz w:val="24"/>
        </w:rPr>
        <w:t xml:space="preserve">This Journal will cover my experience of the Doing History module which includes my experience in the </w:t>
      </w:r>
      <w:r w:rsidR="0075698E" w:rsidRPr="00221B2F">
        <w:rPr>
          <w:rFonts w:ascii="Arial" w:hAnsi="Arial" w:cs="Arial"/>
          <w:sz w:val="24"/>
        </w:rPr>
        <w:t xml:space="preserve">lectures, classes in the Roderic Bowen library archives, the graveyard survey and the trip to the national trip of Wales as well as the visit to the Ceredigion archives. To conclude this </w:t>
      </w:r>
      <w:r w:rsidR="001F5B8D" w:rsidRPr="00221B2F">
        <w:rPr>
          <w:rFonts w:ascii="Arial" w:hAnsi="Arial" w:cs="Arial"/>
          <w:sz w:val="24"/>
        </w:rPr>
        <w:t>journal,</w:t>
      </w:r>
      <w:r w:rsidR="0075698E" w:rsidRPr="00221B2F">
        <w:rPr>
          <w:rFonts w:ascii="Arial" w:hAnsi="Arial" w:cs="Arial"/>
          <w:sz w:val="24"/>
        </w:rPr>
        <w:t xml:space="preserve"> I’ll be going over how this module has helped me understand using primary sources to understand what has happened in the past</w:t>
      </w:r>
      <w:r w:rsidR="00B10224" w:rsidRPr="00221B2F">
        <w:rPr>
          <w:rFonts w:ascii="Arial" w:hAnsi="Arial" w:cs="Arial"/>
          <w:sz w:val="24"/>
        </w:rPr>
        <w:t>.</w:t>
      </w:r>
      <w:r w:rsidR="00023133" w:rsidRPr="00221B2F">
        <w:rPr>
          <w:rFonts w:ascii="Arial" w:hAnsi="Arial" w:cs="Arial"/>
          <w:sz w:val="24"/>
        </w:rPr>
        <w:t xml:space="preserve"> When talkin</w:t>
      </w:r>
      <w:r w:rsidR="001F5B8D" w:rsidRPr="00221B2F">
        <w:rPr>
          <w:rFonts w:ascii="Arial" w:hAnsi="Arial" w:cs="Arial"/>
          <w:sz w:val="24"/>
        </w:rPr>
        <w:t xml:space="preserve">g about how it’s helped in understanding and using primary sources I’ll be referencing back to my previous assignment where I had to evaluate a primary source the one that I chose being a letter during the Spanish flu mentioning the disease and its affects on everyday people. </w:t>
      </w:r>
    </w:p>
    <w:p w14:paraId="6061707E" w14:textId="77777777" w:rsidR="00704516" w:rsidRPr="00221B2F" w:rsidRDefault="00704516" w:rsidP="008243AE">
      <w:pPr>
        <w:rPr>
          <w:rFonts w:ascii="Arial" w:hAnsi="Arial" w:cs="Arial"/>
          <w:sz w:val="24"/>
        </w:rPr>
      </w:pPr>
    </w:p>
    <w:p w14:paraId="15257655" w14:textId="77777777" w:rsidR="00704516" w:rsidRPr="00221B2F" w:rsidRDefault="00704516" w:rsidP="008243AE">
      <w:pPr>
        <w:rPr>
          <w:rFonts w:ascii="Arial" w:hAnsi="Arial" w:cs="Arial"/>
          <w:b/>
          <w:i/>
          <w:sz w:val="28"/>
          <w:u w:val="single"/>
        </w:rPr>
      </w:pPr>
      <w:r w:rsidRPr="00221B2F">
        <w:rPr>
          <w:rFonts w:ascii="Arial" w:hAnsi="Arial" w:cs="Arial"/>
          <w:b/>
          <w:i/>
          <w:sz w:val="28"/>
          <w:u w:val="single"/>
        </w:rPr>
        <w:t>The Lectures.</w:t>
      </w:r>
    </w:p>
    <w:p w14:paraId="59394536" w14:textId="77777777" w:rsidR="003F0428" w:rsidRPr="00221B2F" w:rsidRDefault="00704516" w:rsidP="008243AE">
      <w:pPr>
        <w:rPr>
          <w:rFonts w:ascii="Arial" w:hAnsi="Arial" w:cs="Arial"/>
          <w:sz w:val="24"/>
        </w:rPr>
      </w:pPr>
      <w:r w:rsidRPr="00221B2F">
        <w:rPr>
          <w:rFonts w:ascii="Arial" w:hAnsi="Arial" w:cs="Arial"/>
          <w:sz w:val="24"/>
        </w:rPr>
        <w:t xml:space="preserve">Before talking about the </w:t>
      </w:r>
      <w:r w:rsidR="007739B2" w:rsidRPr="00221B2F">
        <w:rPr>
          <w:rFonts w:ascii="Arial" w:hAnsi="Arial" w:cs="Arial"/>
          <w:sz w:val="24"/>
        </w:rPr>
        <w:t>lectures,</w:t>
      </w:r>
      <w:r w:rsidRPr="00221B2F">
        <w:rPr>
          <w:rFonts w:ascii="Arial" w:hAnsi="Arial" w:cs="Arial"/>
          <w:sz w:val="24"/>
        </w:rPr>
        <w:t xml:space="preserve"> I feel like it is important to mention that I </w:t>
      </w:r>
      <w:proofErr w:type="gramStart"/>
      <w:r w:rsidRPr="00221B2F">
        <w:rPr>
          <w:rFonts w:ascii="Arial" w:hAnsi="Arial" w:cs="Arial"/>
          <w:sz w:val="24"/>
        </w:rPr>
        <w:t>actually missed</w:t>
      </w:r>
      <w:proofErr w:type="gramEnd"/>
      <w:r w:rsidRPr="00221B2F">
        <w:rPr>
          <w:rFonts w:ascii="Arial" w:hAnsi="Arial" w:cs="Arial"/>
          <w:sz w:val="24"/>
        </w:rPr>
        <w:t xml:space="preserve"> a lot of the lectures especially at the start of the year because of bereavement</w:t>
      </w:r>
      <w:r w:rsidR="00977C13" w:rsidRPr="00221B2F">
        <w:rPr>
          <w:rFonts w:ascii="Arial" w:hAnsi="Arial" w:cs="Arial"/>
          <w:sz w:val="24"/>
        </w:rPr>
        <w:t xml:space="preserve"> so I can’t speak for the start of the semester and how the </w:t>
      </w:r>
      <w:r w:rsidR="00747B1C" w:rsidRPr="00221B2F">
        <w:rPr>
          <w:rFonts w:ascii="Arial" w:hAnsi="Arial" w:cs="Arial"/>
          <w:sz w:val="24"/>
        </w:rPr>
        <w:t>lectures themselves went. I can however talk about the lectures I did go to. One of them</w:t>
      </w:r>
      <w:r w:rsidR="006A6508" w:rsidRPr="00221B2F">
        <w:rPr>
          <w:rFonts w:ascii="Arial" w:hAnsi="Arial" w:cs="Arial"/>
          <w:sz w:val="24"/>
        </w:rPr>
        <w:t xml:space="preserve"> </w:t>
      </w:r>
      <w:r w:rsidR="00747B1C" w:rsidRPr="00221B2F">
        <w:rPr>
          <w:rFonts w:ascii="Arial" w:hAnsi="Arial" w:cs="Arial"/>
          <w:sz w:val="24"/>
        </w:rPr>
        <w:t>being</w:t>
      </w:r>
      <w:r w:rsidR="006A6508" w:rsidRPr="00221B2F">
        <w:rPr>
          <w:rFonts w:ascii="Arial" w:hAnsi="Arial" w:cs="Arial"/>
          <w:sz w:val="24"/>
        </w:rPr>
        <w:t xml:space="preserve"> (19/03/18)</w:t>
      </w:r>
      <w:r w:rsidR="00747B1C" w:rsidRPr="00221B2F">
        <w:rPr>
          <w:rFonts w:ascii="Arial" w:hAnsi="Arial" w:cs="Arial"/>
          <w:sz w:val="24"/>
        </w:rPr>
        <w:t xml:space="preserve"> looking at newspaper articles and speeches of the opening of the museums in Liverpool during the Victorian Era, this lecture was taught by Alex Scott and focused mainly pulling out information on how the opening of museums changed the culture within Liverpool as before these museums opened it was described as ‘ Barbaric and Unholy’ implying that </w:t>
      </w:r>
      <w:r w:rsidR="003F0428" w:rsidRPr="00221B2F">
        <w:rPr>
          <w:rFonts w:ascii="Arial" w:hAnsi="Arial" w:cs="Arial"/>
          <w:sz w:val="24"/>
        </w:rPr>
        <w:t>everyone in Liverpool before the museums and sort of cultural awakening were just drunk sinners stomping around getting in fights which as someone from the Liverpool area I must admit I took a little bit of offence to that statement but I also accepted that it is basically like that now so clearly the only thing that’s changed is that a pint is more expensive.</w:t>
      </w:r>
      <w:r w:rsidR="00FE2683" w:rsidRPr="00221B2F">
        <w:rPr>
          <w:rFonts w:ascii="Arial" w:hAnsi="Arial" w:cs="Arial"/>
          <w:sz w:val="24"/>
        </w:rPr>
        <w:t xml:space="preserve"> Besides getting offended at how my home town was essentially described as in </w:t>
      </w:r>
      <w:r w:rsidR="004B2577" w:rsidRPr="00221B2F">
        <w:rPr>
          <w:rFonts w:ascii="Arial" w:hAnsi="Arial" w:cs="Arial"/>
          <w:sz w:val="24"/>
        </w:rPr>
        <w:t>alcoholic’s</w:t>
      </w:r>
      <w:r w:rsidR="00FE2683" w:rsidRPr="00221B2F">
        <w:rPr>
          <w:rFonts w:ascii="Arial" w:hAnsi="Arial" w:cs="Arial"/>
          <w:sz w:val="24"/>
        </w:rPr>
        <w:t xml:space="preserve"> paradise the Lecture itself was incredibly interesting more so because it was talking about where I live and local history I believe is oh so important to know</w:t>
      </w:r>
      <w:r w:rsidR="00E42F75" w:rsidRPr="00221B2F">
        <w:rPr>
          <w:rFonts w:ascii="Arial" w:hAnsi="Arial" w:cs="Arial"/>
          <w:sz w:val="24"/>
        </w:rPr>
        <w:t>.</w:t>
      </w:r>
      <w:r w:rsidR="004B2577" w:rsidRPr="00221B2F">
        <w:rPr>
          <w:rFonts w:ascii="Arial" w:hAnsi="Arial" w:cs="Arial"/>
          <w:sz w:val="24"/>
        </w:rPr>
        <w:t xml:space="preserve"> That being said we didn’t just look the aspect of getting museums in Liverpool</w:t>
      </w:r>
      <w:r w:rsidR="006A6508" w:rsidRPr="00221B2F">
        <w:rPr>
          <w:rFonts w:ascii="Arial" w:hAnsi="Arial" w:cs="Arial"/>
          <w:sz w:val="24"/>
        </w:rPr>
        <w:t>, the lecture itself was on the creation of museums and what museums actually do</w:t>
      </w:r>
      <w:r w:rsidR="00E42F75" w:rsidRPr="00221B2F">
        <w:rPr>
          <w:rFonts w:ascii="Arial" w:hAnsi="Arial" w:cs="Arial"/>
          <w:sz w:val="24"/>
        </w:rPr>
        <w:t xml:space="preserve"> </w:t>
      </w:r>
      <w:r w:rsidR="006A6508" w:rsidRPr="00221B2F">
        <w:rPr>
          <w:rFonts w:ascii="Arial" w:hAnsi="Arial" w:cs="Arial"/>
          <w:sz w:val="24"/>
        </w:rPr>
        <w:t>Alex taught us about how modern museums have a lot to thank for the Renaissance period as that’s where the interest in arts and culture truly bloomed while the museums b</w:t>
      </w:r>
      <w:r w:rsidR="00870155" w:rsidRPr="00221B2F">
        <w:rPr>
          <w:rFonts w:ascii="Arial" w:hAnsi="Arial" w:cs="Arial"/>
          <w:sz w:val="24"/>
        </w:rPr>
        <w:t xml:space="preserve">efore then focused mainly on medieval artefacts and religious shrines the Renaissance period opened doors for ‘modern’ exhibitions such as translations from the Greco-Roman period and Ancient Greece. Alex also told us about the first museum in Europe which was </w:t>
      </w:r>
      <w:r w:rsidR="00F85E44" w:rsidRPr="00221B2F">
        <w:rPr>
          <w:rFonts w:ascii="Arial" w:hAnsi="Arial" w:cs="Arial"/>
          <w:sz w:val="24"/>
        </w:rPr>
        <w:t>The Medici Palace</w:t>
      </w:r>
      <w:r w:rsidR="000E0A16" w:rsidRPr="00221B2F">
        <w:rPr>
          <w:rFonts w:ascii="Arial" w:hAnsi="Arial" w:cs="Arial"/>
          <w:sz w:val="24"/>
        </w:rPr>
        <w:t xml:space="preserve">, it wasn’t a Museum by todays standards at </w:t>
      </w:r>
      <w:proofErr w:type="gramStart"/>
      <w:r w:rsidR="000E0A16" w:rsidRPr="00221B2F">
        <w:rPr>
          <w:rFonts w:ascii="Arial" w:hAnsi="Arial" w:cs="Arial"/>
          <w:sz w:val="24"/>
        </w:rPr>
        <w:t>all</w:t>
      </w:r>
      <w:proofErr w:type="gramEnd"/>
      <w:r w:rsidR="000E0A16" w:rsidRPr="00221B2F">
        <w:rPr>
          <w:rFonts w:ascii="Arial" w:hAnsi="Arial" w:cs="Arial"/>
          <w:sz w:val="24"/>
        </w:rPr>
        <w:t xml:space="preserve"> but </w:t>
      </w:r>
      <w:r w:rsidR="00196C6B" w:rsidRPr="00221B2F">
        <w:rPr>
          <w:rFonts w:ascii="Arial" w:hAnsi="Arial" w:cs="Arial"/>
          <w:sz w:val="24"/>
        </w:rPr>
        <w:t xml:space="preserve">it was a collection of Art and anything to </w:t>
      </w:r>
      <w:proofErr w:type="spellStart"/>
      <w:r w:rsidR="00196C6B" w:rsidRPr="00221B2F">
        <w:rPr>
          <w:rFonts w:ascii="Arial" w:hAnsi="Arial" w:cs="Arial"/>
          <w:sz w:val="24"/>
        </w:rPr>
        <w:t>Lorezo</w:t>
      </w:r>
      <w:proofErr w:type="spellEnd"/>
      <w:r w:rsidR="00196C6B" w:rsidRPr="00221B2F">
        <w:rPr>
          <w:rFonts w:ascii="Arial" w:hAnsi="Arial" w:cs="Arial"/>
          <w:sz w:val="24"/>
        </w:rPr>
        <w:t xml:space="preserve"> and </w:t>
      </w:r>
      <w:proofErr w:type="spellStart"/>
      <w:r w:rsidR="00196C6B" w:rsidRPr="00221B2F">
        <w:rPr>
          <w:rFonts w:ascii="Arial" w:hAnsi="Arial" w:cs="Arial"/>
          <w:sz w:val="24"/>
        </w:rPr>
        <w:t>Cosimo’s</w:t>
      </w:r>
      <w:proofErr w:type="spellEnd"/>
      <w:r w:rsidR="00196C6B" w:rsidRPr="00221B2F">
        <w:rPr>
          <w:rFonts w:ascii="Arial" w:hAnsi="Arial" w:cs="Arial"/>
          <w:sz w:val="24"/>
        </w:rPr>
        <w:t xml:space="preserve"> liking. This Lecture </w:t>
      </w:r>
      <w:proofErr w:type="gramStart"/>
      <w:r w:rsidR="00196C6B" w:rsidRPr="00221B2F">
        <w:rPr>
          <w:rFonts w:ascii="Arial" w:hAnsi="Arial" w:cs="Arial"/>
          <w:sz w:val="24"/>
        </w:rPr>
        <w:t>in particular gave</w:t>
      </w:r>
      <w:proofErr w:type="gramEnd"/>
      <w:r w:rsidR="00196C6B" w:rsidRPr="00221B2F">
        <w:rPr>
          <w:rFonts w:ascii="Arial" w:hAnsi="Arial" w:cs="Arial"/>
          <w:sz w:val="24"/>
        </w:rPr>
        <w:t xml:space="preserve"> the base knowledge of Museums and where they came from as well as showing us how to pull certain information from sources as seen with looking over the speeches, articles and </w:t>
      </w:r>
      <w:r w:rsidR="004B6BE2" w:rsidRPr="00221B2F">
        <w:rPr>
          <w:rFonts w:ascii="Arial" w:hAnsi="Arial" w:cs="Arial"/>
          <w:sz w:val="24"/>
        </w:rPr>
        <w:t>journal entries about the opening of the Museum in Liverpool.</w:t>
      </w:r>
      <w:r w:rsidR="00870155" w:rsidRPr="00221B2F">
        <w:rPr>
          <w:rFonts w:ascii="Arial" w:hAnsi="Arial" w:cs="Arial"/>
          <w:sz w:val="24"/>
        </w:rPr>
        <w:t xml:space="preserve"> </w:t>
      </w:r>
      <w:r w:rsidR="004B2577" w:rsidRPr="00221B2F">
        <w:rPr>
          <w:rFonts w:ascii="Arial" w:hAnsi="Arial" w:cs="Arial"/>
          <w:sz w:val="24"/>
        </w:rPr>
        <w:t>Overall,</w:t>
      </w:r>
      <w:r w:rsidR="00E42F75" w:rsidRPr="00221B2F">
        <w:rPr>
          <w:rFonts w:ascii="Arial" w:hAnsi="Arial" w:cs="Arial"/>
          <w:sz w:val="24"/>
        </w:rPr>
        <w:t xml:space="preserve"> I enjoyed Alex’s lecture a lot maybe more so than anyone else as I have a personally connection with the place we were learning about</w:t>
      </w:r>
      <w:r w:rsidR="002D19E4" w:rsidRPr="00221B2F">
        <w:rPr>
          <w:rFonts w:ascii="Arial" w:hAnsi="Arial" w:cs="Arial"/>
          <w:sz w:val="24"/>
        </w:rPr>
        <w:t>.</w:t>
      </w:r>
    </w:p>
    <w:p w14:paraId="05211A83" w14:textId="77777777" w:rsidR="00704516" w:rsidRPr="00221B2F" w:rsidRDefault="00704516" w:rsidP="008243AE">
      <w:pPr>
        <w:rPr>
          <w:rFonts w:ascii="Arial" w:hAnsi="Arial" w:cs="Arial"/>
          <w:b/>
          <w:i/>
          <w:sz w:val="28"/>
          <w:u w:val="single"/>
        </w:rPr>
      </w:pPr>
      <w:r w:rsidRPr="00221B2F">
        <w:rPr>
          <w:rFonts w:ascii="Arial" w:hAnsi="Arial" w:cs="Arial"/>
          <w:sz w:val="24"/>
        </w:rPr>
        <w:lastRenderedPageBreak/>
        <w:t xml:space="preserve"> </w:t>
      </w:r>
      <w:r w:rsidR="003F0428" w:rsidRPr="00221B2F">
        <w:rPr>
          <w:rFonts w:ascii="Arial" w:hAnsi="Arial" w:cs="Arial"/>
          <w:b/>
          <w:i/>
          <w:sz w:val="28"/>
          <w:u w:val="single"/>
        </w:rPr>
        <w:t>Roderic Bowen Library Archives Experience.</w:t>
      </w:r>
    </w:p>
    <w:p w14:paraId="6202CAA9" w14:textId="75E8BFD3" w:rsidR="008C2161" w:rsidRPr="00221B2F" w:rsidRDefault="001C4B64" w:rsidP="008243AE">
      <w:pPr>
        <w:rPr>
          <w:rFonts w:ascii="Arial" w:hAnsi="Arial" w:cs="Arial"/>
          <w:sz w:val="24"/>
        </w:rPr>
      </w:pPr>
      <w:r w:rsidRPr="00221B2F">
        <w:rPr>
          <w:rFonts w:ascii="Arial" w:hAnsi="Arial" w:cs="Arial"/>
          <w:sz w:val="24"/>
        </w:rPr>
        <w:t>The sessions we had in the Roderic Bowen Archives</w:t>
      </w:r>
      <w:r w:rsidR="00C72F8A" w:rsidRPr="00221B2F">
        <w:rPr>
          <w:rFonts w:ascii="Arial" w:hAnsi="Arial" w:cs="Arial"/>
          <w:sz w:val="24"/>
        </w:rPr>
        <w:t xml:space="preserve"> were extremely interesting and it was a truly amazing experience to be able to </w:t>
      </w:r>
      <w:r w:rsidR="00E87404" w:rsidRPr="00221B2F">
        <w:rPr>
          <w:rFonts w:ascii="Arial" w:hAnsi="Arial" w:cs="Arial"/>
          <w:sz w:val="24"/>
        </w:rPr>
        <w:t>have hands on experience with archive material</w:t>
      </w:r>
      <w:r w:rsidR="00605E42" w:rsidRPr="00221B2F">
        <w:rPr>
          <w:rFonts w:ascii="Arial" w:hAnsi="Arial" w:cs="Arial"/>
          <w:sz w:val="24"/>
        </w:rPr>
        <w:t xml:space="preserve">. </w:t>
      </w:r>
      <w:r w:rsidR="007D6FFE" w:rsidRPr="00221B2F">
        <w:rPr>
          <w:rFonts w:ascii="Arial" w:hAnsi="Arial" w:cs="Arial"/>
          <w:sz w:val="24"/>
        </w:rPr>
        <w:t>There were a few rules when it came to even entering the archives alone you were not allowed pens or drinks in the room</w:t>
      </w:r>
      <w:r w:rsidR="00241712" w:rsidRPr="00221B2F">
        <w:rPr>
          <w:rFonts w:ascii="Arial" w:hAnsi="Arial" w:cs="Arial"/>
          <w:sz w:val="24"/>
        </w:rPr>
        <w:t xml:space="preserve">. Our time in the archives was split into two lectures, the first lecture </w:t>
      </w:r>
      <w:r w:rsidR="00874170" w:rsidRPr="00221B2F">
        <w:rPr>
          <w:rFonts w:ascii="Arial" w:hAnsi="Arial" w:cs="Arial"/>
          <w:sz w:val="24"/>
        </w:rPr>
        <w:t xml:space="preserve">was to give us the run down on how archives are stored and the correct terms to be used when referring to Archives. This lecture provided a good solid base for the future trip to the Ceredigion Archives as it allowed us to just know the basics of archiving. </w:t>
      </w:r>
      <w:r w:rsidR="00FF2922" w:rsidRPr="00221B2F">
        <w:rPr>
          <w:rFonts w:ascii="Arial" w:hAnsi="Arial" w:cs="Arial"/>
          <w:sz w:val="24"/>
        </w:rPr>
        <w:t xml:space="preserve">The Second session in the Library Archives was the more interesting </w:t>
      </w:r>
      <w:r w:rsidR="00D268A6" w:rsidRPr="00221B2F">
        <w:rPr>
          <w:rFonts w:ascii="Arial" w:hAnsi="Arial" w:cs="Arial"/>
          <w:sz w:val="24"/>
        </w:rPr>
        <w:t>session especially for me as I’ve had an interest in becoming an Archivist since I visited the Manchester Archives back in college. The session allowed us to look at documents from when the University first opened all the way up to the 19</w:t>
      </w:r>
      <w:r w:rsidR="009C5DAA" w:rsidRPr="00221B2F">
        <w:rPr>
          <w:rFonts w:ascii="Arial" w:hAnsi="Arial" w:cs="Arial"/>
          <w:sz w:val="24"/>
        </w:rPr>
        <w:t>6</w:t>
      </w:r>
      <w:r w:rsidR="00D268A6" w:rsidRPr="00221B2F">
        <w:rPr>
          <w:rFonts w:ascii="Arial" w:hAnsi="Arial" w:cs="Arial"/>
          <w:sz w:val="24"/>
        </w:rPr>
        <w:t>0’s I believe one of the things that stuck out most to me was the how incredibly hard it was to actually read the hand written archive material I find it hard to read a book anyway as I can see the lines in between the words but with this material is was even more difficult I remember having one and I could only make out the odd word so I truly had no idea what the actual document was going on about</w:t>
      </w:r>
      <w:r w:rsidR="00C271CF" w:rsidRPr="00221B2F">
        <w:rPr>
          <w:rFonts w:ascii="Arial" w:hAnsi="Arial" w:cs="Arial"/>
          <w:sz w:val="24"/>
        </w:rPr>
        <w:t>,</w:t>
      </w:r>
      <w:r w:rsidR="00D268A6" w:rsidRPr="00221B2F">
        <w:rPr>
          <w:rFonts w:ascii="Arial" w:hAnsi="Arial" w:cs="Arial"/>
          <w:sz w:val="24"/>
        </w:rPr>
        <w:t xml:space="preserve"> </w:t>
      </w:r>
      <w:r w:rsidR="009C5DAA" w:rsidRPr="00221B2F">
        <w:rPr>
          <w:rFonts w:ascii="Arial" w:hAnsi="Arial" w:cs="Arial"/>
          <w:sz w:val="24"/>
        </w:rPr>
        <w:t xml:space="preserve">some of the </w:t>
      </w:r>
      <w:r w:rsidR="00D76F0C" w:rsidRPr="00221B2F">
        <w:rPr>
          <w:rFonts w:ascii="Arial" w:hAnsi="Arial" w:cs="Arial"/>
          <w:sz w:val="24"/>
        </w:rPr>
        <w:t>more modern material was a lot easier to read such as the leaflet that was printed describing some of the extra-curricular activities available</w:t>
      </w:r>
      <w:r w:rsidR="00BB7B3D" w:rsidRPr="00221B2F">
        <w:rPr>
          <w:rFonts w:ascii="Arial" w:hAnsi="Arial" w:cs="Arial"/>
          <w:sz w:val="24"/>
        </w:rPr>
        <w:t xml:space="preserve">. </w:t>
      </w:r>
      <w:r w:rsidR="00EA7CD0" w:rsidRPr="00221B2F">
        <w:rPr>
          <w:rFonts w:ascii="Arial" w:hAnsi="Arial" w:cs="Arial"/>
          <w:sz w:val="24"/>
        </w:rPr>
        <w:t xml:space="preserve">There was also a </w:t>
      </w:r>
      <w:r w:rsidR="00F32E49" w:rsidRPr="00221B2F">
        <w:rPr>
          <w:rFonts w:ascii="Arial" w:hAnsi="Arial" w:cs="Arial"/>
          <w:sz w:val="24"/>
        </w:rPr>
        <w:t>registry of alcoholic drinks being consumed at the university this was super interesting to read because you can see how university students really haven’t changed as they still drink a lot</w:t>
      </w:r>
      <w:r w:rsidR="00482533" w:rsidRPr="00221B2F">
        <w:rPr>
          <w:rFonts w:ascii="Arial" w:hAnsi="Arial" w:cs="Arial"/>
          <w:sz w:val="24"/>
        </w:rPr>
        <w:t xml:space="preserve"> even back in the 1800’s. Looking at the archives was and will be helpful as it allows you to have an understanding as to what it was like for the students of the university and the people of Lampeter were back then</w:t>
      </w:r>
      <w:r w:rsidR="00840EEE" w:rsidRPr="00221B2F">
        <w:rPr>
          <w:rFonts w:ascii="Arial" w:hAnsi="Arial" w:cs="Arial"/>
          <w:sz w:val="24"/>
        </w:rPr>
        <w:t>.</w:t>
      </w:r>
    </w:p>
    <w:p w14:paraId="040DDAEF" w14:textId="552798A5" w:rsidR="00840EEE" w:rsidRPr="00221B2F" w:rsidRDefault="003F0428" w:rsidP="008243AE">
      <w:pPr>
        <w:rPr>
          <w:rFonts w:ascii="Arial" w:hAnsi="Arial" w:cs="Arial"/>
          <w:b/>
          <w:i/>
          <w:sz w:val="28"/>
          <w:u w:val="single"/>
        </w:rPr>
      </w:pPr>
      <w:r w:rsidRPr="00221B2F">
        <w:rPr>
          <w:rFonts w:ascii="Arial" w:hAnsi="Arial" w:cs="Arial"/>
          <w:b/>
          <w:i/>
          <w:sz w:val="28"/>
          <w:u w:val="single"/>
        </w:rPr>
        <w:t xml:space="preserve">The Graveyard Survey </w:t>
      </w:r>
    </w:p>
    <w:p w14:paraId="63C7D9EF" w14:textId="73F2DB2D" w:rsidR="00053B36" w:rsidRDefault="00EF7FAA" w:rsidP="008243AE">
      <w:pPr>
        <w:rPr>
          <w:rFonts w:ascii="Arial" w:hAnsi="Arial" w:cs="Arial"/>
          <w:sz w:val="24"/>
        </w:rPr>
      </w:pPr>
      <w:r>
        <w:rPr>
          <w:rFonts w:ascii="Arial" w:hAnsi="Arial" w:cs="Arial"/>
          <w:sz w:val="24"/>
        </w:rPr>
        <w:t xml:space="preserve">The Graveyard Survey was taught to us by Lester and another lecturer I can’t remember the name of (sorry!) </w:t>
      </w:r>
      <w:r w:rsidR="00221B2F">
        <w:rPr>
          <w:rFonts w:ascii="Arial" w:hAnsi="Arial" w:cs="Arial"/>
          <w:sz w:val="24"/>
        </w:rPr>
        <w:t xml:space="preserve">The Graveyard Survey took place at St. Peters Church in Lampeter its on top of a very steep </w:t>
      </w:r>
      <w:proofErr w:type="gramStart"/>
      <w:r w:rsidR="00221B2F">
        <w:rPr>
          <w:rFonts w:ascii="Arial" w:hAnsi="Arial" w:cs="Arial"/>
          <w:sz w:val="24"/>
        </w:rPr>
        <w:t>hill</w:t>
      </w:r>
      <w:proofErr w:type="gramEnd"/>
      <w:r w:rsidR="00221B2F">
        <w:rPr>
          <w:rFonts w:ascii="Arial" w:hAnsi="Arial" w:cs="Arial"/>
          <w:sz w:val="24"/>
        </w:rPr>
        <w:t xml:space="preserve"> so it can be seen from quite a difference it also allows people to look out across Lampeter.</w:t>
      </w:r>
      <w:r w:rsidR="00AA6707">
        <w:rPr>
          <w:rFonts w:ascii="Arial" w:hAnsi="Arial" w:cs="Arial"/>
          <w:sz w:val="24"/>
        </w:rPr>
        <w:t xml:space="preserve"> Originally there was a medieval church where the current structure stands we know this because of accounts mentioned the church within Aberystwyth archives </w:t>
      </w:r>
      <w:r w:rsidR="001C4A16">
        <w:rPr>
          <w:rFonts w:ascii="Arial" w:hAnsi="Arial" w:cs="Arial"/>
          <w:sz w:val="24"/>
        </w:rPr>
        <w:t>dating back to 1300’s</w:t>
      </w:r>
      <w:r w:rsidR="00EB6A75">
        <w:rPr>
          <w:rFonts w:ascii="Arial" w:hAnsi="Arial" w:cs="Arial"/>
          <w:sz w:val="24"/>
        </w:rPr>
        <w:t xml:space="preserve"> as well as grave digging accounts of uncovering the footings of a medieval church, in fact where the broken bird bath is currently located </w:t>
      </w:r>
      <w:r w:rsidR="00675BC7">
        <w:rPr>
          <w:rFonts w:ascii="Arial" w:hAnsi="Arial" w:cs="Arial"/>
          <w:sz w:val="24"/>
        </w:rPr>
        <w:t xml:space="preserve">(23/04/18) is where the steps were for the medieval </w:t>
      </w:r>
      <w:proofErr w:type="gramStart"/>
      <w:r w:rsidR="00675BC7">
        <w:rPr>
          <w:rFonts w:ascii="Arial" w:hAnsi="Arial" w:cs="Arial"/>
          <w:sz w:val="24"/>
        </w:rPr>
        <w:t xml:space="preserve">crypt </w:t>
      </w:r>
      <w:r w:rsidR="001C4A16">
        <w:rPr>
          <w:rFonts w:ascii="Arial" w:hAnsi="Arial" w:cs="Arial"/>
          <w:sz w:val="24"/>
        </w:rPr>
        <w:t xml:space="preserve"> there</w:t>
      </w:r>
      <w:proofErr w:type="gramEnd"/>
      <w:r w:rsidR="001C4A16">
        <w:rPr>
          <w:rFonts w:ascii="Arial" w:hAnsi="Arial" w:cs="Arial"/>
          <w:sz w:val="24"/>
        </w:rPr>
        <w:t xml:space="preserve"> was also more than likely a pre-Norman church in the same place. In 1822 the new church was completed the same year the university was completed but in comparison to the glitzy chapel within the university this new church </w:t>
      </w:r>
      <w:proofErr w:type="gramStart"/>
      <w:r w:rsidR="001C4A16">
        <w:rPr>
          <w:rFonts w:ascii="Arial" w:hAnsi="Arial" w:cs="Arial"/>
          <w:sz w:val="24"/>
        </w:rPr>
        <w:t>was seen as</w:t>
      </w:r>
      <w:proofErr w:type="gramEnd"/>
      <w:r w:rsidR="001C4A16">
        <w:rPr>
          <w:rFonts w:ascii="Arial" w:hAnsi="Arial" w:cs="Arial"/>
          <w:sz w:val="24"/>
        </w:rPr>
        <w:t xml:space="preserve"> grotty, the public wanted the new church to be torn down and rebuilt to compete with the university; of which it was. This new church was completed in 1870 </w:t>
      </w:r>
      <w:r w:rsidR="00EB6A75">
        <w:rPr>
          <w:rFonts w:ascii="Arial" w:hAnsi="Arial" w:cs="Arial"/>
          <w:sz w:val="24"/>
        </w:rPr>
        <w:t xml:space="preserve">and partnered a high gothic style the church was rather large for such a small town at the time although it made sense with the university to have a bigger church now however, the church wasn’t built this big for the future </w:t>
      </w:r>
      <w:r w:rsidR="00A0161D">
        <w:rPr>
          <w:rFonts w:ascii="Arial" w:hAnsi="Arial" w:cs="Arial"/>
          <w:sz w:val="24"/>
        </w:rPr>
        <w:t>back in the 1800’s churches and religion in general were a big deal</w:t>
      </w:r>
      <w:r w:rsidR="000115C2">
        <w:rPr>
          <w:rFonts w:ascii="Arial" w:hAnsi="Arial" w:cs="Arial"/>
          <w:sz w:val="24"/>
        </w:rPr>
        <w:t xml:space="preserve"> to people back then so much so that people would include certain symbols on their graves or choose the placement strategically to be closer to the church. In St peters church when you </w:t>
      </w:r>
      <w:r w:rsidR="000115C2">
        <w:rPr>
          <w:rFonts w:ascii="Arial" w:hAnsi="Arial" w:cs="Arial"/>
          <w:sz w:val="24"/>
        </w:rPr>
        <w:lastRenderedPageBreak/>
        <w:t xml:space="preserve">enter from the </w:t>
      </w:r>
      <w:r w:rsidR="004C38B4">
        <w:rPr>
          <w:rFonts w:ascii="Arial" w:hAnsi="Arial" w:cs="Arial"/>
          <w:sz w:val="24"/>
        </w:rPr>
        <w:t>right-hand</w:t>
      </w:r>
      <w:r w:rsidR="000115C2">
        <w:rPr>
          <w:rFonts w:ascii="Arial" w:hAnsi="Arial" w:cs="Arial"/>
          <w:sz w:val="24"/>
        </w:rPr>
        <w:t xml:space="preserve"> side there is a collection of graves that from priests or other religious figures </w:t>
      </w:r>
      <w:r>
        <w:rPr>
          <w:rFonts w:ascii="Arial" w:hAnsi="Arial" w:cs="Arial"/>
          <w:sz w:val="24"/>
        </w:rPr>
        <w:t xml:space="preserve">related to that church, the obviously got the closest spot to the church as they did the work of God. </w:t>
      </w:r>
      <w:r w:rsidR="004C38B4">
        <w:rPr>
          <w:rFonts w:ascii="Arial" w:hAnsi="Arial" w:cs="Arial"/>
          <w:sz w:val="24"/>
        </w:rPr>
        <w:t xml:space="preserve">One particular grave which is relatively close to the church had multiple engravings which have certain meanings </w:t>
      </w:r>
      <w:r w:rsidR="000606A1">
        <w:rPr>
          <w:rFonts w:ascii="Arial" w:hAnsi="Arial" w:cs="Arial"/>
          <w:sz w:val="24"/>
        </w:rPr>
        <w:t xml:space="preserve">one that sticks out is the engraving of lilies a flower that represents souls leaving the body and going to heaven this was commonly seen among the more wealthy headstones from the 1800’s, the wealthier headstones were also written in English rather than Welsh as a sign of authority and education, if you were well off within the town your headstone would be written in English </w:t>
      </w:r>
      <w:r w:rsidR="001A1CD0">
        <w:rPr>
          <w:rFonts w:ascii="Arial" w:hAnsi="Arial" w:cs="Arial"/>
          <w:sz w:val="24"/>
        </w:rPr>
        <w:t xml:space="preserve">or sometimes English and Welsh. This graveyard is still expanding into fields further into the back with the growth of the polish population </w:t>
      </w:r>
      <w:r w:rsidR="00751B92">
        <w:rPr>
          <w:rFonts w:ascii="Arial" w:hAnsi="Arial" w:cs="Arial"/>
          <w:sz w:val="24"/>
        </w:rPr>
        <w:t xml:space="preserve">there has been a growth </w:t>
      </w:r>
      <w:r w:rsidR="00FB53DC">
        <w:rPr>
          <w:rFonts w:ascii="Arial" w:hAnsi="Arial" w:cs="Arial"/>
          <w:sz w:val="24"/>
        </w:rPr>
        <w:t xml:space="preserve">in different religious traditions, traditionally the polish </w:t>
      </w:r>
      <w:r w:rsidR="00053B36">
        <w:rPr>
          <w:rFonts w:ascii="Arial" w:hAnsi="Arial" w:cs="Arial"/>
          <w:sz w:val="24"/>
        </w:rPr>
        <w:t>celebrates</w:t>
      </w:r>
      <w:r w:rsidR="00FB53DC">
        <w:rPr>
          <w:rFonts w:ascii="Arial" w:hAnsi="Arial" w:cs="Arial"/>
          <w:sz w:val="24"/>
        </w:rPr>
        <w:t xml:space="preserve"> </w:t>
      </w:r>
      <w:r w:rsidR="00053B36">
        <w:rPr>
          <w:rFonts w:ascii="Arial" w:hAnsi="Arial" w:cs="Arial"/>
          <w:sz w:val="24"/>
        </w:rPr>
        <w:t>All Saints day which involves leaving colourful lanterns and flowers on graves the smoke from the candles signifies the persons soul going to the underworld and while you could see seas of colour lantern shaped candles in the start of November they are often there year round as remembering loved ones is very important to the Polish. This intertwining of culture is magical to see in a somewhat secluded part of the UK.</w:t>
      </w:r>
    </w:p>
    <w:p w14:paraId="031F610A" w14:textId="1661CA45" w:rsidR="00053B36" w:rsidRPr="00221B2F" w:rsidRDefault="00053B36" w:rsidP="008243AE">
      <w:pPr>
        <w:rPr>
          <w:rFonts w:ascii="Arial" w:hAnsi="Arial" w:cs="Arial"/>
          <w:sz w:val="24"/>
        </w:rPr>
      </w:pPr>
      <w:r>
        <w:rPr>
          <w:rFonts w:ascii="Arial" w:hAnsi="Arial" w:cs="Arial"/>
          <w:sz w:val="24"/>
        </w:rPr>
        <w:t xml:space="preserve">This Graveyard survey provided a lot of insight on how small things within graveyards and things in general can have hidden meanings it can provide you with so much information such as the social status of an individual, how wealthy they were, their local pride and their religious beliefs something that can be used throughout a history degree to get a somewhat solid background on an individual. </w:t>
      </w:r>
    </w:p>
    <w:p w14:paraId="5A585850" w14:textId="4044AD47" w:rsidR="0066402F" w:rsidRDefault="0066402F" w:rsidP="008243AE">
      <w:pPr>
        <w:rPr>
          <w:rFonts w:ascii="Arial" w:hAnsi="Arial" w:cs="Arial"/>
          <w:b/>
          <w:i/>
          <w:sz w:val="28"/>
          <w:u w:val="single"/>
        </w:rPr>
      </w:pPr>
      <w:r>
        <w:rPr>
          <w:noProof/>
        </w:rPr>
        <w:drawing>
          <wp:anchor distT="0" distB="0" distL="114300" distR="114300" simplePos="0" relativeHeight="251658240" behindDoc="0" locked="0" layoutInCell="1" allowOverlap="1" wp14:anchorId="1CFA7FB1" wp14:editId="5E59DB4A">
            <wp:simplePos x="0" y="0"/>
            <wp:positionH relativeFrom="column">
              <wp:posOffset>63500</wp:posOffset>
            </wp:positionH>
            <wp:positionV relativeFrom="paragraph">
              <wp:posOffset>95885</wp:posOffset>
            </wp:positionV>
            <wp:extent cx="5210175" cy="2874645"/>
            <wp:effectExtent l="0" t="0" r="9525"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8032"/>
                    <a:stretch/>
                  </pic:blipFill>
                  <pic:spPr bwMode="auto">
                    <a:xfrm>
                      <a:off x="0" y="0"/>
                      <a:ext cx="5210175" cy="287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AFAA2B" w14:textId="0DC734A8" w:rsidR="0066402F" w:rsidRDefault="0066402F" w:rsidP="008243AE">
      <w:pPr>
        <w:rPr>
          <w:rFonts w:ascii="Arial" w:hAnsi="Arial" w:cs="Arial"/>
          <w:b/>
          <w:i/>
          <w:sz w:val="28"/>
          <w:u w:val="single"/>
        </w:rPr>
      </w:pPr>
    </w:p>
    <w:p w14:paraId="42AD292C" w14:textId="70E3C18C" w:rsidR="0066402F" w:rsidRDefault="0066402F" w:rsidP="008243AE">
      <w:pPr>
        <w:rPr>
          <w:rFonts w:ascii="Arial" w:hAnsi="Arial" w:cs="Arial"/>
          <w:b/>
          <w:i/>
          <w:sz w:val="28"/>
          <w:u w:val="single"/>
        </w:rPr>
      </w:pPr>
      <w:r>
        <w:rPr>
          <w:noProof/>
        </w:rPr>
        <mc:AlternateContent>
          <mc:Choice Requires="wps">
            <w:drawing>
              <wp:anchor distT="0" distB="0" distL="114300" distR="114300" simplePos="0" relativeHeight="251659264" behindDoc="0" locked="0" layoutInCell="1" allowOverlap="1" wp14:anchorId="1570C32D" wp14:editId="20B12539">
                <wp:simplePos x="0" y="0"/>
                <wp:positionH relativeFrom="column">
                  <wp:posOffset>1152525</wp:posOffset>
                </wp:positionH>
                <wp:positionV relativeFrom="paragraph">
                  <wp:posOffset>307340</wp:posOffset>
                </wp:positionV>
                <wp:extent cx="1809750" cy="1600200"/>
                <wp:effectExtent l="0" t="0" r="19050" b="19050"/>
                <wp:wrapNone/>
                <wp:docPr id="2" name="Circle: Hollow 2"/>
                <wp:cNvGraphicFramePr/>
                <a:graphic xmlns:a="http://schemas.openxmlformats.org/drawingml/2006/main">
                  <a:graphicData uri="http://schemas.microsoft.com/office/word/2010/wordprocessingShape">
                    <wps:wsp>
                      <wps:cNvSpPr/>
                      <wps:spPr>
                        <a:xfrm>
                          <a:off x="0" y="0"/>
                          <a:ext cx="1809750" cy="1600200"/>
                        </a:xfrm>
                        <a:prstGeom prst="donut">
                          <a:avLst>
                            <a:gd name="adj" fmla="val 1705"/>
                          </a:avLst>
                        </a:prstGeom>
                        <a:solidFill>
                          <a:srgbClr val="FF0000"/>
                        </a:solidFill>
                        <a:ln>
                          <a:solidFill>
                            <a:srgbClr val="FF0000"/>
                          </a:solidFill>
                        </a:ln>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EF76692"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2" o:spid="_x0000_s1026" type="#_x0000_t23" style="position:absolute;margin-left:90.75pt;margin-top:24.2pt;width:142.5pt;height:12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" adj="326" fillcolor="red" strokecolor="red" strokeweight="1pt">
                <v:stroke joinstyle="miter"/>
              </v:shape>
            </w:pict>
          </mc:Fallback>
        </mc:AlternateContent>
      </w:r>
    </w:p>
    <w:p w14:paraId="0F27A3D3" w14:textId="467AD254" w:rsidR="0066402F" w:rsidRDefault="0066402F">
      <w:pPr>
        <w:rPr>
          <w:rFonts w:ascii="Arial" w:hAnsi="Arial" w:cs="Arial"/>
          <w:b/>
          <w:i/>
          <w:sz w:val="28"/>
          <w:u w:val="single"/>
        </w:rPr>
      </w:pPr>
      <w:r>
        <w:rPr>
          <w:rFonts w:ascii="Arial" w:hAnsi="Arial" w:cs="Arial"/>
          <w:b/>
          <w:i/>
          <w:sz w:val="28"/>
          <w:u w:val="single"/>
        </w:rPr>
        <w:br w:type="page"/>
      </w:r>
    </w:p>
    <w:p w14:paraId="1E47D6CA" w14:textId="60E22B72" w:rsidR="0066402F" w:rsidRDefault="0066402F" w:rsidP="008243AE">
      <w:pPr>
        <w:rPr>
          <w:rFonts w:ascii="Arial" w:hAnsi="Arial" w:cs="Arial"/>
          <w:b/>
          <w:i/>
          <w:sz w:val="28"/>
          <w:u w:val="single"/>
        </w:rPr>
      </w:pPr>
    </w:p>
    <w:p w14:paraId="5682CAA0" w14:textId="4D44CE9C" w:rsidR="0066402F" w:rsidRDefault="0066402F" w:rsidP="008243AE">
      <w:pPr>
        <w:rPr>
          <w:rFonts w:ascii="Arial" w:hAnsi="Arial" w:cs="Arial"/>
          <w:b/>
          <w:i/>
          <w:sz w:val="28"/>
          <w:u w:val="single"/>
        </w:rPr>
      </w:pPr>
    </w:p>
    <w:p w14:paraId="2049DB52" w14:textId="23AF0DDE" w:rsidR="0066402F" w:rsidRDefault="0066402F" w:rsidP="008243AE">
      <w:pPr>
        <w:rPr>
          <w:rFonts w:ascii="Arial" w:hAnsi="Arial" w:cs="Arial"/>
          <w:b/>
          <w:i/>
          <w:sz w:val="28"/>
          <w:u w:val="single"/>
        </w:rPr>
      </w:pPr>
      <w:r>
        <w:rPr>
          <w:rFonts w:ascii="Arial" w:hAnsi="Arial" w:cs="Arial"/>
          <w:b/>
          <w:i/>
          <w:sz w:val="28"/>
          <w:u w:val="single"/>
        </w:rPr>
        <w:t xml:space="preserve">National Library of Wales and Ceredigion </w:t>
      </w:r>
      <w:r w:rsidR="00141F53">
        <w:rPr>
          <w:rFonts w:ascii="Arial" w:hAnsi="Arial" w:cs="Arial"/>
          <w:b/>
          <w:i/>
          <w:sz w:val="28"/>
          <w:u w:val="single"/>
        </w:rPr>
        <w:t>Records Office</w:t>
      </w:r>
    </w:p>
    <w:p w14:paraId="0DB3CB21" w14:textId="45845D6C" w:rsidR="0018181F" w:rsidRDefault="0018181F" w:rsidP="008243AE">
      <w:pPr>
        <w:rPr>
          <w:rFonts w:ascii="Arial" w:hAnsi="Arial" w:cs="Arial"/>
          <w:b/>
          <w:i/>
          <w:sz w:val="28"/>
          <w:u w:val="single"/>
        </w:rPr>
      </w:pPr>
    </w:p>
    <w:p w14:paraId="12C4741F" w14:textId="77777777" w:rsidR="0040293D" w:rsidRDefault="0018181F" w:rsidP="008243AE">
      <w:pPr>
        <w:rPr>
          <w:rFonts w:ascii="Arial" w:hAnsi="Arial" w:cs="Arial"/>
          <w:sz w:val="24"/>
        </w:rPr>
      </w:pPr>
      <w:r>
        <w:rPr>
          <w:rFonts w:ascii="Arial" w:hAnsi="Arial" w:cs="Arial"/>
          <w:sz w:val="24"/>
        </w:rPr>
        <w:t>We went on a trip to Aberystwyth on the 3</w:t>
      </w:r>
      <w:r w:rsidRPr="0018181F">
        <w:rPr>
          <w:rFonts w:ascii="Arial" w:hAnsi="Arial" w:cs="Arial"/>
          <w:sz w:val="24"/>
          <w:vertAlign w:val="superscript"/>
        </w:rPr>
        <w:t>rd</w:t>
      </w:r>
      <w:r>
        <w:rPr>
          <w:rFonts w:ascii="Arial" w:hAnsi="Arial" w:cs="Arial"/>
          <w:sz w:val="24"/>
        </w:rPr>
        <w:t xml:space="preserve"> of May 2018</w:t>
      </w:r>
      <w:r w:rsidR="002C4D75">
        <w:rPr>
          <w:rFonts w:ascii="Arial" w:hAnsi="Arial" w:cs="Arial"/>
          <w:sz w:val="24"/>
        </w:rPr>
        <w:t>. When we arrived at the National Library of Wales we were given a talk on the basic run down of what the library does, what it stores and how it became to be the national library of wales and why it</w:t>
      </w:r>
      <w:r w:rsidR="00881286">
        <w:rPr>
          <w:rFonts w:ascii="Arial" w:hAnsi="Arial" w:cs="Arial"/>
          <w:sz w:val="24"/>
        </w:rPr>
        <w:t>’</w:t>
      </w:r>
      <w:r w:rsidR="002C4D75">
        <w:rPr>
          <w:rFonts w:ascii="Arial" w:hAnsi="Arial" w:cs="Arial"/>
          <w:sz w:val="24"/>
        </w:rPr>
        <w:t>s in Aberystwyth of all places. The national library of wales is a copyright library so any media or print works that is based in Wales or has essentially anything to do with wales is provided for free to the museum by law this ranges from books to Dr Who episodes with David Tenant in</w:t>
      </w:r>
      <w:r w:rsidR="00BD3A2F">
        <w:rPr>
          <w:rFonts w:ascii="Arial" w:hAnsi="Arial" w:cs="Arial"/>
          <w:sz w:val="24"/>
        </w:rPr>
        <w:t xml:space="preserve">. The library was </w:t>
      </w:r>
      <w:r w:rsidR="00E5741A">
        <w:rPr>
          <w:rFonts w:ascii="Arial" w:hAnsi="Arial" w:cs="Arial"/>
          <w:sz w:val="24"/>
        </w:rPr>
        <w:t>established</w:t>
      </w:r>
      <w:r w:rsidR="00BD3A2F">
        <w:rPr>
          <w:rFonts w:ascii="Arial" w:hAnsi="Arial" w:cs="Arial"/>
          <w:sz w:val="24"/>
        </w:rPr>
        <w:t xml:space="preserve"> in </w:t>
      </w:r>
      <w:r w:rsidR="00E5741A">
        <w:rPr>
          <w:rFonts w:ascii="Arial" w:hAnsi="Arial" w:cs="Arial"/>
          <w:sz w:val="24"/>
        </w:rPr>
        <w:t>Aberystwyth</w:t>
      </w:r>
      <w:r w:rsidR="00E5741A">
        <w:rPr>
          <w:rFonts w:ascii="Arial" w:hAnsi="Arial" w:cs="Arial"/>
          <w:sz w:val="24"/>
        </w:rPr>
        <w:t xml:space="preserve"> in 1907 because it was thought to be the middle of wales not too far south but not to far north either it just so happens that multiple universities have been founded within a short bus ride or drive away from there, in fact there is even a university in </w:t>
      </w:r>
      <w:r w:rsidR="00881286">
        <w:rPr>
          <w:rFonts w:ascii="Arial" w:hAnsi="Arial" w:cs="Arial"/>
          <w:sz w:val="24"/>
        </w:rPr>
        <w:t>Aberystwyth,</w:t>
      </w:r>
      <w:r w:rsidR="00E5741A">
        <w:rPr>
          <w:rFonts w:ascii="Arial" w:hAnsi="Arial" w:cs="Arial"/>
          <w:sz w:val="24"/>
        </w:rPr>
        <w:t xml:space="preserve"> so the placement is </w:t>
      </w:r>
      <w:proofErr w:type="gramStart"/>
      <w:r w:rsidR="00E5741A">
        <w:rPr>
          <w:rFonts w:ascii="Arial" w:hAnsi="Arial" w:cs="Arial"/>
          <w:sz w:val="24"/>
        </w:rPr>
        <w:t>actually well</w:t>
      </w:r>
      <w:proofErr w:type="gramEnd"/>
      <w:r w:rsidR="00E5741A">
        <w:rPr>
          <w:rFonts w:ascii="Arial" w:hAnsi="Arial" w:cs="Arial"/>
          <w:sz w:val="24"/>
        </w:rPr>
        <w:t xml:space="preserve"> thought out. We were then given a behind the scenes tour of the Library including the underground archives that store all the highly valuable pieces that aren’t on storage in high security and high tech chambers that are apparently fire proof and will protect these </w:t>
      </w:r>
      <w:r w:rsidR="00881286">
        <w:rPr>
          <w:rFonts w:ascii="Arial" w:hAnsi="Arial" w:cs="Arial"/>
          <w:sz w:val="24"/>
        </w:rPr>
        <w:t xml:space="preserve">documents if anything were to go wrong in the library, once we got to go inside one of these tiny chambers and everyone had stopped panicking that we were going to get locked in there we were taken to where a lot of the paintings, maps and prints were held, these were still super valuable pieces and provided great historical context to wales but were not valuable enough to be stored in the high tech chambers, the tour guide stated that ideally everything would be stored in them but they’re running out of space as it is they can’t build up and the back + sides cannot expand anymore so the only way to add more space is to dig down which is very expensive. </w:t>
      </w:r>
      <w:r w:rsidR="00EE4021">
        <w:rPr>
          <w:rFonts w:ascii="Arial" w:hAnsi="Arial" w:cs="Arial"/>
          <w:sz w:val="24"/>
        </w:rPr>
        <w:t xml:space="preserve">The tour guide also touched on one way they’re saving space is by making a lot of things </w:t>
      </w:r>
      <w:proofErr w:type="gramStart"/>
      <w:r w:rsidR="00EE4021">
        <w:rPr>
          <w:rFonts w:ascii="Arial" w:hAnsi="Arial" w:cs="Arial"/>
          <w:sz w:val="24"/>
        </w:rPr>
        <w:t>digital</w:t>
      </w:r>
      <w:proofErr w:type="gramEnd"/>
      <w:r w:rsidR="00EE4021">
        <w:rPr>
          <w:rFonts w:ascii="Arial" w:hAnsi="Arial" w:cs="Arial"/>
          <w:sz w:val="24"/>
        </w:rPr>
        <w:t xml:space="preserve"> so they don’t need to constantly accept new copies of things because they can just make it available online saving space for more important artefacts. It’s important to note that this Library of wales is not a library where you can take books out but rather you </w:t>
      </w:r>
      <w:proofErr w:type="gramStart"/>
      <w:r w:rsidR="00EE4021">
        <w:rPr>
          <w:rFonts w:ascii="Arial" w:hAnsi="Arial" w:cs="Arial"/>
          <w:sz w:val="24"/>
        </w:rPr>
        <w:t>have to</w:t>
      </w:r>
      <w:proofErr w:type="gramEnd"/>
      <w:r w:rsidR="00EE4021">
        <w:rPr>
          <w:rFonts w:ascii="Arial" w:hAnsi="Arial" w:cs="Arial"/>
          <w:sz w:val="24"/>
        </w:rPr>
        <w:t xml:space="preserve"> book a space to view certain books within the library walls; no books owned by the library would be taken off the premises unless it were for an exhibition in a museum or other library. The </w:t>
      </w:r>
      <w:r w:rsidR="008E38B1">
        <w:rPr>
          <w:rFonts w:ascii="Arial" w:hAnsi="Arial" w:cs="Arial"/>
          <w:sz w:val="24"/>
        </w:rPr>
        <w:t>Ceredigion</w:t>
      </w:r>
      <w:r w:rsidR="00EE4021">
        <w:rPr>
          <w:rFonts w:ascii="Arial" w:hAnsi="Arial" w:cs="Arial"/>
          <w:sz w:val="24"/>
        </w:rPr>
        <w:t xml:space="preserve"> archives or records office was my personal </w:t>
      </w:r>
      <w:r w:rsidR="008E38B1">
        <w:rPr>
          <w:rFonts w:ascii="Arial" w:hAnsi="Arial" w:cs="Arial"/>
          <w:sz w:val="24"/>
        </w:rPr>
        <w:t>favourite</w:t>
      </w:r>
      <w:r w:rsidR="00EE4021">
        <w:rPr>
          <w:rFonts w:ascii="Arial" w:hAnsi="Arial" w:cs="Arial"/>
          <w:sz w:val="24"/>
        </w:rPr>
        <w:t xml:space="preserve"> of the day we were able to get hands on with medieval maps and documents about the surrounding areas such as a Victorian document as to why people were admitted to the local work house</w:t>
      </w:r>
      <w:r w:rsidR="008E38B1">
        <w:rPr>
          <w:rFonts w:ascii="Arial" w:hAnsi="Arial" w:cs="Arial"/>
          <w:sz w:val="24"/>
        </w:rPr>
        <w:t xml:space="preserve">. We were also able to look at the old </w:t>
      </w:r>
      <w:r w:rsidR="0040293D">
        <w:rPr>
          <w:rFonts w:ascii="Arial" w:hAnsi="Arial" w:cs="Arial"/>
          <w:sz w:val="24"/>
        </w:rPr>
        <w:t xml:space="preserve">coins such as shillings and pence which was super cool. </w:t>
      </w:r>
    </w:p>
    <w:p w14:paraId="56AE01B8" w14:textId="77777777" w:rsidR="0040293D" w:rsidRDefault="0040293D" w:rsidP="008243AE">
      <w:pPr>
        <w:rPr>
          <w:rFonts w:ascii="Arial" w:hAnsi="Arial" w:cs="Arial"/>
          <w:sz w:val="24"/>
        </w:rPr>
      </w:pPr>
    </w:p>
    <w:p w14:paraId="0200C710" w14:textId="086EC140" w:rsidR="0018181F" w:rsidRPr="0018181F" w:rsidRDefault="0040293D" w:rsidP="008243AE">
      <w:pPr>
        <w:rPr>
          <w:rFonts w:ascii="Arial" w:hAnsi="Arial" w:cs="Arial"/>
          <w:sz w:val="24"/>
        </w:rPr>
      </w:pPr>
      <w:r>
        <w:rPr>
          <w:rFonts w:ascii="Arial" w:hAnsi="Arial" w:cs="Arial"/>
          <w:sz w:val="24"/>
        </w:rPr>
        <w:t xml:space="preserve">Being able to have a hands on experience with things from the archives and being able to see how things are stored professionally really allows me to understand how the past can influence the present and how by learning these almost hidden secrets of gravestones and these important documents that the average person won’t see in </w:t>
      </w:r>
      <w:r>
        <w:rPr>
          <w:rFonts w:ascii="Arial" w:hAnsi="Arial" w:cs="Arial"/>
          <w:sz w:val="24"/>
        </w:rPr>
        <w:lastRenderedPageBreak/>
        <w:t>their lifetime will aid so much in the future of my History degree</w:t>
      </w:r>
      <w:r w:rsidR="00154D50">
        <w:rPr>
          <w:rFonts w:ascii="Arial" w:hAnsi="Arial" w:cs="Arial"/>
          <w:sz w:val="24"/>
        </w:rPr>
        <w:t>.</w:t>
      </w:r>
      <w:bookmarkStart w:id="0" w:name="_GoBack"/>
      <w:bookmarkEnd w:id="0"/>
      <w:r>
        <w:rPr>
          <w:rFonts w:ascii="Arial" w:hAnsi="Arial" w:cs="Arial"/>
          <w:sz w:val="24"/>
        </w:rPr>
        <w:t xml:space="preserve"> I enjoyed this module even if I was annoyi</w:t>
      </w:r>
      <w:r w:rsidR="00E010A2">
        <w:rPr>
          <w:rFonts w:ascii="Arial" w:hAnsi="Arial" w:cs="Arial"/>
          <w:sz w:val="24"/>
        </w:rPr>
        <w:t>ng with it being late into the evening.</w:t>
      </w:r>
      <w:r>
        <w:rPr>
          <w:rFonts w:ascii="Arial" w:hAnsi="Arial" w:cs="Arial"/>
          <w:sz w:val="24"/>
        </w:rPr>
        <w:t xml:space="preserve"> </w:t>
      </w:r>
    </w:p>
    <w:p w14:paraId="5EDD40F9" w14:textId="048E8D20" w:rsidR="003F0428" w:rsidRPr="00221B2F" w:rsidRDefault="003F0428" w:rsidP="008243AE">
      <w:pPr>
        <w:rPr>
          <w:rFonts w:ascii="Arial" w:hAnsi="Arial" w:cs="Arial"/>
          <w:b/>
          <w:i/>
          <w:sz w:val="28"/>
          <w:u w:val="single"/>
        </w:rPr>
      </w:pPr>
    </w:p>
    <w:sectPr w:rsidR="003F0428" w:rsidRPr="00221B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9DBCD" w14:textId="77777777" w:rsidR="00756C7E" w:rsidRDefault="00756C7E" w:rsidP="008243AE">
      <w:pPr>
        <w:spacing w:after="0" w:line="240" w:lineRule="auto"/>
      </w:pPr>
      <w:r>
        <w:separator/>
      </w:r>
    </w:p>
  </w:endnote>
  <w:endnote w:type="continuationSeparator" w:id="0">
    <w:p w14:paraId="60B1E79C" w14:textId="77777777" w:rsidR="00756C7E" w:rsidRDefault="00756C7E" w:rsidP="00824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C7DF5" w14:textId="77777777" w:rsidR="00756C7E" w:rsidRDefault="00756C7E" w:rsidP="008243AE">
      <w:pPr>
        <w:spacing w:after="0" w:line="240" w:lineRule="auto"/>
      </w:pPr>
      <w:r>
        <w:separator/>
      </w:r>
    </w:p>
  </w:footnote>
  <w:footnote w:type="continuationSeparator" w:id="0">
    <w:p w14:paraId="4A2097C4" w14:textId="77777777" w:rsidR="00756C7E" w:rsidRDefault="00756C7E" w:rsidP="008243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940B09" w14:textId="77777777" w:rsidR="008243AE" w:rsidRDefault="008243AE">
    <w:pPr>
      <w:pStyle w:val="Header"/>
    </w:pPr>
    <w:r>
      <w:t>Hollie Mcdonald</w:t>
    </w:r>
  </w:p>
  <w:p w14:paraId="09784033" w14:textId="77777777" w:rsidR="008243AE" w:rsidRDefault="008243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3AE"/>
    <w:rsid w:val="000115C2"/>
    <w:rsid w:val="00023133"/>
    <w:rsid w:val="00053B36"/>
    <w:rsid w:val="000606A1"/>
    <w:rsid w:val="000D28D9"/>
    <w:rsid w:val="000E0A16"/>
    <w:rsid w:val="00141F53"/>
    <w:rsid w:val="00154D50"/>
    <w:rsid w:val="00166BA0"/>
    <w:rsid w:val="0018181F"/>
    <w:rsid w:val="00196C6B"/>
    <w:rsid w:val="001A1CD0"/>
    <w:rsid w:val="001C4A16"/>
    <w:rsid w:val="001C4B64"/>
    <w:rsid w:val="001F5B8D"/>
    <w:rsid w:val="002060E3"/>
    <w:rsid w:val="00221B2F"/>
    <w:rsid w:val="00241712"/>
    <w:rsid w:val="002C4D75"/>
    <w:rsid w:val="002D19E4"/>
    <w:rsid w:val="003802AA"/>
    <w:rsid w:val="003C506C"/>
    <w:rsid w:val="003E7C64"/>
    <w:rsid w:val="003F0428"/>
    <w:rsid w:val="003F0ECD"/>
    <w:rsid w:val="0040293D"/>
    <w:rsid w:val="00482533"/>
    <w:rsid w:val="004B2577"/>
    <w:rsid w:val="004B6BE2"/>
    <w:rsid w:val="004C38B4"/>
    <w:rsid w:val="00605E42"/>
    <w:rsid w:val="006265C5"/>
    <w:rsid w:val="0066402F"/>
    <w:rsid w:val="00675BC7"/>
    <w:rsid w:val="006A6508"/>
    <w:rsid w:val="00704516"/>
    <w:rsid w:val="00747B1C"/>
    <w:rsid w:val="00751B92"/>
    <w:rsid w:val="0075698E"/>
    <w:rsid w:val="00756C7E"/>
    <w:rsid w:val="007739B2"/>
    <w:rsid w:val="007D6FFE"/>
    <w:rsid w:val="008243AE"/>
    <w:rsid w:val="00840EEE"/>
    <w:rsid w:val="00870155"/>
    <w:rsid w:val="00874170"/>
    <w:rsid w:val="00881286"/>
    <w:rsid w:val="008C2161"/>
    <w:rsid w:val="008E38B1"/>
    <w:rsid w:val="009071F8"/>
    <w:rsid w:val="00942E76"/>
    <w:rsid w:val="00973D85"/>
    <w:rsid w:val="00977C13"/>
    <w:rsid w:val="009C4F6B"/>
    <w:rsid w:val="009C5DAA"/>
    <w:rsid w:val="00A0161D"/>
    <w:rsid w:val="00A44295"/>
    <w:rsid w:val="00AA6707"/>
    <w:rsid w:val="00B10224"/>
    <w:rsid w:val="00BB7B3D"/>
    <w:rsid w:val="00BD3A2F"/>
    <w:rsid w:val="00C271CF"/>
    <w:rsid w:val="00C72F8A"/>
    <w:rsid w:val="00D268A6"/>
    <w:rsid w:val="00D76F0C"/>
    <w:rsid w:val="00E010A2"/>
    <w:rsid w:val="00E42F75"/>
    <w:rsid w:val="00E5741A"/>
    <w:rsid w:val="00E87404"/>
    <w:rsid w:val="00EA7CD0"/>
    <w:rsid w:val="00EB6A75"/>
    <w:rsid w:val="00EE4021"/>
    <w:rsid w:val="00EF7FAA"/>
    <w:rsid w:val="00F32E49"/>
    <w:rsid w:val="00F85E44"/>
    <w:rsid w:val="00FA4C5A"/>
    <w:rsid w:val="00FB53DC"/>
    <w:rsid w:val="00FE2683"/>
    <w:rsid w:val="00FF2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CA4EF"/>
  <w15:chartTrackingRefBased/>
  <w15:docId w15:val="{B7EB9F93-6081-404E-B397-C1C5A82D5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4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3AE"/>
  </w:style>
  <w:style w:type="paragraph" w:styleId="Footer">
    <w:name w:val="footer"/>
    <w:basedOn w:val="Normal"/>
    <w:link w:val="FooterChar"/>
    <w:uiPriority w:val="99"/>
    <w:unhideWhenUsed/>
    <w:rsid w:val="00824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5</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x</cp:lastModifiedBy>
  <cp:revision>8</cp:revision>
  <dcterms:created xsi:type="dcterms:W3CDTF">2018-05-24T12:58:00Z</dcterms:created>
  <dcterms:modified xsi:type="dcterms:W3CDTF">2018-05-25T14:29:00Z</dcterms:modified>
</cp:coreProperties>
</file>