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C7117" w:rsidRDefault="00EB152E" w:rsidP="00925AC4">
      <w:pPr>
        <w:tabs>
          <w:tab w:val="left" w:pos="6360"/>
        </w:tabs>
        <w:rPr>
          <w:b/>
          <w:sz w:val="28"/>
          <w:szCs w:val="28"/>
        </w:rPr>
      </w:pPr>
      <w:r>
        <w:rPr>
          <w:b/>
          <w:sz w:val="28"/>
          <w:szCs w:val="28"/>
        </w:rPr>
        <w:t>Janet Allen   p143157</w:t>
      </w:r>
    </w:p>
    <w:p w:rsidR="00EB152E" w:rsidRDefault="00EB152E" w:rsidP="00925AC4">
      <w:pPr>
        <w:tabs>
          <w:tab w:val="left" w:pos="6360"/>
        </w:tabs>
        <w:rPr>
          <w:b/>
          <w:sz w:val="28"/>
          <w:szCs w:val="28"/>
        </w:rPr>
      </w:pPr>
    </w:p>
    <w:p w:rsidR="00EB152E" w:rsidRDefault="00EB152E" w:rsidP="00925AC4">
      <w:pPr>
        <w:tabs>
          <w:tab w:val="left" w:pos="6360"/>
        </w:tabs>
        <w:rPr>
          <w:b/>
          <w:sz w:val="28"/>
          <w:szCs w:val="28"/>
        </w:rPr>
      </w:pPr>
      <w:r>
        <w:rPr>
          <w:b/>
          <w:sz w:val="28"/>
          <w:szCs w:val="28"/>
        </w:rPr>
        <w:t>ESSAY- How do we remember? Using at least three examples, discuss the social, political and historic aspects of commemoration</w:t>
      </w:r>
    </w:p>
    <w:p w:rsidR="00EB152E" w:rsidRDefault="00EB152E" w:rsidP="00925AC4">
      <w:pPr>
        <w:tabs>
          <w:tab w:val="left" w:pos="6360"/>
        </w:tabs>
        <w:rPr>
          <w:b/>
          <w:sz w:val="28"/>
          <w:szCs w:val="28"/>
        </w:rPr>
      </w:pPr>
    </w:p>
    <w:p w:rsidR="00EB152E" w:rsidRDefault="00EB152E" w:rsidP="00925AC4">
      <w:pPr>
        <w:tabs>
          <w:tab w:val="left" w:pos="6360"/>
        </w:tabs>
        <w:rPr>
          <w:b/>
          <w:sz w:val="28"/>
          <w:szCs w:val="28"/>
        </w:rPr>
      </w:pPr>
      <w:r>
        <w:rPr>
          <w:b/>
          <w:sz w:val="28"/>
          <w:szCs w:val="28"/>
        </w:rPr>
        <w:t>BA COURSE</w:t>
      </w:r>
      <w:r w:rsidR="008F5011">
        <w:rPr>
          <w:b/>
          <w:sz w:val="28"/>
          <w:szCs w:val="28"/>
        </w:rPr>
        <w:t xml:space="preserve"> 2</w:t>
      </w:r>
      <w:r w:rsidR="008F5011" w:rsidRPr="008F5011">
        <w:rPr>
          <w:b/>
          <w:sz w:val="28"/>
          <w:szCs w:val="28"/>
          <w:vertAlign w:val="superscript"/>
        </w:rPr>
        <w:t>ND</w:t>
      </w:r>
      <w:r w:rsidR="008F5011">
        <w:rPr>
          <w:b/>
          <w:sz w:val="28"/>
          <w:szCs w:val="28"/>
        </w:rPr>
        <w:t xml:space="preserve"> YEAR   ILLUSTRATION, Swansea. </w:t>
      </w:r>
    </w:p>
    <w:p w:rsidR="008F5011" w:rsidRDefault="008F5011" w:rsidP="00925AC4">
      <w:pPr>
        <w:tabs>
          <w:tab w:val="left" w:pos="6360"/>
        </w:tabs>
        <w:rPr>
          <w:b/>
          <w:sz w:val="28"/>
          <w:szCs w:val="28"/>
        </w:rPr>
      </w:pPr>
    </w:p>
    <w:p w:rsidR="008F5011" w:rsidRDefault="008F5011" w:rsidP="00925AC4">
      <w:pPr>
        <w:tabs>
          <w:tab w:val="left" w:pos="6360"/>
        </w:tabs>
        <w:rPr>
          <w:b/>
          <w:sz w:val="28"/>
          <w:szCs w:val="28"/>
        </w:rPr>
      </w:pPr>
      <w:r>
        <w:rPr>
          <w:b/>
          <w:sz w:val="28"/>
          <w:szCs w:val="28"/>
        </w:rPr>
        <w:t>Word Count 2057</w:t>
      </w:r>
    </w:p>
    <w:p w:rsidR="008F5011" w:rsidRDefault="008F5011" w:rsidP="00925AC4">
      <w:pPr>
        <w:tabs>
          <w:tab w:val="left" w:pos="6360"/>
        </w:tabs>
        <w:rPr>
          <w:b/>
          <w:sz w:val="28"/>
          <w:szCs w:val="28"/>
        </w:rPr>
      </w:pPr>
    </w:p>
    <w:p w:rsidR="008F5011" w:rsidRDefault="008F5011" w:rsidP="00925AC4">
      <w:pPr>
        <w:tabs>
          <w:tab w:val="left" w:pos="6360"/>
        </w:tabs>
        <w:rPr>
          <w:b/>
          <w:sz w:val="28"/>
          <w:szCs w:val="28"/>
        </w:rPr>
      </w:pPr>
      <w:r>
        <w:rPr>
          <w:b/>
          <w:sz w:val="28"/>
          <w:szCs w:val="28"/>
        </w:rPr>
        <w:t>Tutors Name Sarah Tombs</w:t>
      </w:r>
    </w:p>
    <w:p w:rsidR="008F5011" w:rsidRDefault="008F5011" w:rsidP="00925AC4">
      <w:pPr>
        <w:tabs>
          <w:tab w:val="left" w:pos="6360"/>
        </w:tabs>
        <w:rPr>
          <w:b/>
          <w:sz w:val="28"/>
          <w:szCs w:val="28"/>
        </w:rPr>
      </w:pPr>
    </w:p>
    <w:p w:rsidR="008F5011" w:rsidRPr="00EB152E" w:rsidRDefault="008F5011" w:rsidP="00925AC4">
      <w:pPr>
        <w:tabs>
          <w:tab w:val="left" w:pos="6360"/>
        </w:tabs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</w:t>
      </w: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1C7117" w:rsidRDefault="001C7117" w:rsidP="00925AC4">
      <w:pPr>
        <w:tabs>
          <w:tab w:val="left" w:pos="6360"/>
        </w:tabs>
        <w:rPr>
          <w:sz w:val="24"/>
          <w:szCs w:val="24"/>
        </w:rPr>
      </w:pPr>
    </w:p>
    <w:p w:rsidR="00C01C2C" w:rsidRDefault="002D6B24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Page 1</w:t>
      </w:r>
    </w:p>
    <w:p w:rsidR="007000C7" w:rsidRDefault="00C01C2C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Following any disaster which leads to the killing of </w:t>
      </w:r>
      <w:proofErr w:type="gramStart"/>
      <w:r>
        <w:rPr>
          <w:sz w:val="24"/>
          <w:szCs w:val="24"/>
        </w:rPr>
        <w:t>soldiers ,or</w:t>
      </w:r>
      <w:proofErr w:type="gramEnd"/>
      <w:r>
        <w:rPr>
          <w:sz w:val="24"/>
          <w:szCs w:val="24"/>
        </w:rPr>
        <w:t xml:space="preserve"> the death of a well known</w:t>
      </w:r>
    </w:p>
    <w:p w:rsidR="00925AC4" w:rsidRDefault="002031B9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 w:rsidR="007000C7">
        <w:rPr>
          <w:sz w:val="24"/>
          <w:szCs w:val="24"/>
        </w:rPr>
        <w:t xml:space="preserve">popular </w:t>
      </w:r>
      <w:r w:rsidR="008C0968">
        <w:rPr>
          <w:sz w:val="24"/>
          <w:szCs w:val="24"/>
        </w:rPr>
        <w:t xml:space="preserve"> </w:t>
      </w:r>
      <w:r w:rsidR="007000C7">
        <w:rPr>
          <w:sz w:val="24"/>
          <w:szCs w:val="24"/>
        </w:rPr>
        <w:t>figure</w:t>
      </w:r>
      <w:proofErr w:type="gramEnd"/>
      <w:r w:rsidR="008C0968">
        <w:rPr>
          <w:sz w:val="24"/>
          <w:szCs w:val="24"/>
        </w:rPr>
        <w:t xml:space="preserve"> </w:t>
      </w:r>
      <w:r w:rsidR="007000C7">
        <w:rPr>
          <w:sz w:val="24"/>
          <w:szCs w:val="24"/>
        </w:rPr>
        <w:t xml:space="preserve"> there is the need </w:t>
      </w:r>
      <w:r w:rsidR="008C0968">
        <w:rPr>
          <w:sz w:val="24"/>
          <w:szCs w:val="24"/>
        </w:rPr>
        <w:t xml:space="preserve">for a form of national commemoration </w:t>
      </w:r>
      <w:r>
        <w:rPr>
          <w:sz w:val="24"/>
          <w:szCs w:val="24"/>
        </w:rPr>
        <w:t>which will be valid</w:t>
      </w:r>
    </w:p>
    <w:p w:rsidR="005B5204" w:rsidRDefault="002031B9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for</w:t>
      </w:r>
      <w:proofErr w:type="gramEnd"/>
      <w:r>
        <w:rPr>
          <w:sz w:val="24"/>
          <w:szCs w:val="24"/>
        </w:rPr>
        <w:t xml:space="preserve"> everyone. </w:t>
      </w:r>
      <w:r w:rsidR="00E74CCE">
        <w:rPr>
          <w:sz w:val="24"/>
          <w:szCs w:val="24"/>
        </w:rPr>
        <w:t xml:space="preserve"> </w:t>
      </w:r>
      <w:r>
        <w:rPr>
          <w:sz w:val="24"/>
          <w:szCs w:val="24"/>
        </w:rPr>
        <w:t>As</w:t>
      </w:r>
      <w:r w:rsidR="005228C1">
        <w:rPr>
          <w:sz w:val="24"/>
          <w:szCs w:val="24"/>
        </w:rPr>
        <w:t xml:space="preserve"> a</w:t>
      </w:r>
      <w:r>
        <w:rPr>
          <w:sz w:val="24"/>
          <w:szCs w:val="24"/>
        </w:rPr>
        <w:t xml:space="preserve"> form</w:t>
      </w:r>
      <w:r w:rsidR="005228C1">
        <w:rPr>
          <w:sz w:val="24"/>
          <w:szCs w:val="24"/>
        </w:rPr>
        <w:t xml:space="preserve"> </w:t>
      </w:r>
      <w:r>
        <w:rPr>
          <w:sz w:val="24"/>
          <w:szCs w:val="24"/>
        </w:rPr>
        <w:t>of remembrance evo</w:t>
      </w:r>
      <w:r w:rsidR="00E74CCE">
        <w:rPr>
          <w:sz w:val="24"/>
          <w:szCs w:val="24"/>
        </w:rPr>
        <w:t>l</w:t>
      </w:r>
      <w:r>
        <w:rPr>
          <w:sz w:val="24"/>
          <w:szCs w:val="24"/>
        </w:rPr>
        <w:t>ve</w:t>
      </w:r>
      <w:r w:rsidR="005228C1">
        <w:rPr>
          <w:sz w:val="24"/>
          <w:szCs w:val="24"/>
        </w:rPr>
        <w:t xml:space="preserve">s </w:t>
      </w:r>
      <w:r>
        <w:rPr>
          <w:sz w:val="24"/>
          <w:szCs w:val="24"/>
        </w:rPr>
        <w:t xml:space="preserve"> </w:t>
      </w:r>
      <w:r w:rsidR="005B5204">
        <w:rPr>
          <w:sz w:val="24"/>
          <w:szCs w:val="24"/>
        </w:rPr>
        <w:t xml:space="preserve"> </w:t>
      </w:r>
      <w:r w:rsidR="00E74CCE">
        <w:rPr>
          <w:sz w:val="24"/>
          <w:szCs w:val="24"/>
        </w:rPr>
        <w:t xml:space="preserve"> “</w:t>
      </w:r>
      <w:r w:rsidR="005B5204">
        <w:rPr>
          <w:sz w:val="24"/>
          <w:szCs w:val="24"/>
        </w:rPr>
        <w:t xml:space="preserve">it can become an important vehicle for </w:t>
      </w:r>
    </w:p>
    <w:p w:rsidR="00B679FB" w:rsidRDefault="005B5204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defining  common</w:t>
      </w:r>
      <w:proofErr w:type="gramEnd"/>
      <w:r>
        <w:rPr>
          <w:sz w:val="24"/>
          <w:szCs w:val="24"/>
        </w:rPr>
        <w:t xml:space="preserve"> </w:t>
      </w:r>
      <w:r w:rsidR="005228C1">
        <w:rPr>
          <w:sz w:val="24"/>
          <w:szCs w:val="24"/>
        </w:rPr>
        <w:t xml:space="preserve"> </w:t>
      </w:r>
      <w:r>
        <w:rPr>
          <w:sz w:val="24"/>
          <w:szCs w:val="24"/>
        </w:rPr>
        <w:t>ground, making art a viable part of public life”</w:t>
      </w:r>
      <w:r w:rsidR="009A60BF">
        <w:rPr>
          <w:sz w:val="24"/>
          <w:szCs w:val="24"/>
        </w:rPr>
        <w:t xml:space="preserve"> ( according to B. Held, </w:t>
      </w:r>
    </w:p>
    <w:p w:rsidR="002031B9" w:rsidRDefault="009A60BF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>1990)</w:t>
      </w:r>
      <w:r w:rsidR="00B679FB">
        <w:rPr>
          <w:sz w:val="24"/>
          <w:szCs w:val="24"/>
        </w:rPr>
        <w:t>.</w:t>
      </w:r>
    </w:p>
    <w:p w:rsidR="00B679FB" w:rsidRDefault="00B679FB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In this essay I plan to select three examples of commemoration</w:t>
      </w:r>
    </w:p>
    <w:p w:rsidR="00CE7410" w:rsidRDefault="00B679FB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in</w:t>
      </w:r>
      <w:proofErr w:type="gramEnd"/>
      <w:r>
        <w:rPr>
          <w:sz w:val="24"/>
          <w:szCs w:val="24"/>
        </w:rPr>
        <w:t xml:space="preserve"> order to discuss the</w:t>
      </w:r>
      <w:r w:rsidR="00CE7410">
        <w:rPr>
          <w:sz w:val="24"/>
          <w:szCs w:val="24"/>
        </w:rPr>
        <w:t xml:space="preserve">ir </w:t>
      </w:r>
      <w:r>
        <w:rPr>
          <w:sz w:val="24"/>
          <w:szCs w:val="24"/>
        </w:rPr>
        <w:t xml:space="preserve"> </w:t>
      </w:r>
      <w:r w:rsidR="00CE7410">
        <w:rPr>
          <w:sz w:val="24"/>
          <w:szCs w:val="24"/>
        </w:rPr>
        <w:t xml:space="preserve">social, political and historical aspects. The examples I have chosen </w:t>
      </w:r>
    </w:p>
    <w:p w:rsidR="008B3B37" w:rsidRDefault="00CE7410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 xml:space="preserve">are </w:t>
      </w:r>
      <w:r w:rsidR="008B3B37">
        <w:rPr>
          <w:sz w:val="24"/>
          <w:szCs w:val="24"/>
        </w:rPr>
        <w:t xml:space="preserve"> </w:t>
      </w:r>
      <w:r w:rsidR="007B05A3">
        <w:rPr>
          <w:sz w:val="24"/>
          <w:szCs w:val="24"/>
        </w:rPr>
        <w:t>the</w:t>
      </w:r>
      <w:proofErr w:type="gramEnd"/>
      <w:r w:rsidR="007B05A3">
        <w:rPr>
          <w:sz w:val="24"/>
          <w:szCs w:val="24"/>
        </w:rPr>
        <w:t xml:space="preserve"> Cenotaph</w:t>
      </w:r>
      <w:r>
        <w:rPr>
          <w:sz w:val="24"/>
          <w:szCs w:val="24"/>
        </w:rPr>
        <w:t>,</w:t>
      </w:r>
      <w:r w:rsidR="008B3B37">
        <w:rPr>
          <w:sz w:val="24"/>
          <w:szCs w:val="24"/>
        </w:rPr>
        <w:t xml:space="preserve"> London,</w:t>
      </w:r>
      <w:r>
        <w:rPr>
          <w:sz w:val="24"/>
          <w:szCs w:val="24"/>
        </w:rPr>
        <w:t xml:space="preserve">  The ‘Wall’ by Maya Lin (</w:t>
      </w:r>
      <w:r w:rsidR="008B3B37">
        <w:rPr>
          <w:sz w:val="24"/>
          <w:szCs w:val="24"/>
        </w:rPr>
        <w:t xml:space="preserve"> a sculpture </w:t>
      </w:r>
      <w:r>
        <w:rPr>
          <w:sz w:val="24"/>
          <w:szCs w:val="24"/>
        </w:rPr>
        <w:t>designed to commemorate</w:t>
      </w:r>
      <w:r w:rsidR="008B3B37">
        <w:rPr>
          <w:sz w:val="24"/>
          <w:szCs w:val="24"/>
        </w:rPr>
        <w:t xml:space="preserve"> </w:t>
      </w:r>
    </w:p>
    <w:p w:rsidR="00DA51F2" w:rsidRDefault="008B3B37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Vietnam War, which is located in Washington DC </w:t>
      </w:r>
      <w:r w:rsidR="00DA51F2">
        <w:rPr>
          <w:sz w:val="24"/>
          <w:szCs w:val="24"/>
        </w:rPr>
        <w:t>)</w:t>
      </w:r>
      <w:r>
        <w:rPr>
          <w:sz w:val="24"/>
          <w:szCs w:val="24"/>
        </w:rPr>
        <w:t xml:space="preserve">, and the planned memorial to David </w:t>
      </w:r>
    </w:p>
    <w:p w:rsidR="00DA51F2" w:rsidRDefault="008B3B37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>Bowie located</w:t>
      </w:r>
      <w:r w:rsidR="00DA51F2">
        <w:rPr>
          <w:sz w:val="24"/>
          <w:szCs w:val="24"/>
        </w:rPr>
        <w:t xml:space="preserve"> in Brixton London. These examples are quite diverse, but</w:t>
      </w:r>
      <w:r w:rsidR="001F7562">
        <w:rPr>
          <w:sz w:val="24"/>
          <w:szCs w:val="24"/>
        </w:rPr>
        <w:t xml:space="preserve"> do</w:t>
      </w:r>
      <w:r w:rsidR="00DA51F2">
        <w:rPr>
          <w:sz w:val="24"/>
          <w:szCs w:val="24"/>
        </w:rPr>
        <w:t xml:space="preserve"> have a common </w:t>
      </w:r>
    </w:p>
    <w:p w:rsidR="00B679FB" w:rsidRDefault="00DA51F2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aim</w:t>
      </w:r>
      <w:proofErr w:type="gramEnd"/>
      <w:r>
        <w:rPr>
          <w:sz w:val="24"/>
          <w:szCs w:val="24"/>
        </w:rPr>
        <w:t>: to provide a focus to bring people together in their</w:t>
      </w:r>
      <w:r w:rsidR="00E03C5F">
        <w:rPr>
          <w:sz w:val="24"/>
          <w:szCs w:val="24"/>
        </w:rPr>
        <w:t xml:space="preserve"> shared </w:t>
      </w:r>
      <w:r>
        <w:rPr>
          <w:sz w:val="24"/>
          <w:szCs w:val="24"/>
        </w:rPr>
        <w:t>experience of loss</w:t>
      </w:r>
      <w:r w:rsidR="008B3B37">
        <w:rPr>
          <w:sz w:val="24"/>
          <w:szCs w:val="24"/>
        </w:rPr>
        <w:t>.</w:t>
      </w:r>
    </w:p>
    <w:p w:rsidR="00DA51F2" w:rsidRDefault="00DA51F2" w:rsidP="00925AC4">
      <w:pPr>
        <w:tabs>
          <w:tab w:val="left" w:pos="6360"/>
        </w:tabs>
        <w:rPr>
          <w:b/>
          <w:sz w:val="24"/>
          <w:szCs w:val="24"/>
          <w:u w:val="single"/>
        </w:rPr>
      </w:pPr>
      <w:r>
        <w:rPr>
          <w:sz w:val="24"/>
          <w:szCs w:val="24"/>
        </w:rPr>
        <w:t xml:space="preserve">                        </w:t>
      </w:r>
      <w:r w:rsidR="008132EF">
        <w:rPr>
          <w:b/>
          <w:sz w:val="24"/>
          <w:szCs w:val="24"/>
          <w:u w:val="single"/>
        </w:rPr>
        <w:t>Armistice Day</w:t>
      </w:r>
      <w:r w:rsidR="00956AAB">
        <w:rPr>
          <w:b/>
          <w:sz w:val="24"/>
          <w:szCs w:val="24"/>
          <w:u w:val="single"/>
        </w:rPr>
        <w:t xml:space="preserve">  </w:t>
      </w:r>
    </w:p>
    <w:p w:rsidR="00F256BB" w:rsidRDefault="00C84D09" w:rsidP="00925AC4">
      <w:pPr>
        <w:tabs>
          <w:tab w:val="left" w:pos="6360"/>
        </w:tabs>
        <w:rPr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-1270</wp:posOffset>
            </wp:positionV>
            <wp:extent cx="3049200" cy="3553200"/>
            <wp:effectExtent l="0" t="0" r="0" b="0"/>
            <wp:wrapSquare wrapText="right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SC01097 (2).JPG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23" r="7246" b="1"/>
                    <a:stretch/>
                  </pic:blipFill>
                  <pic:spPr bwMode="auto">
                    <a:xfrm>
                      <a:off x="0" y="0"/>
                      <a:ext cx="3049200" cy="355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62B07">
        <w:rPr>
          <w:sz w:val="24"/>
          <w:szCs w:val="24"/>
        </w:rPr>
        <w:t xml:space="preserve">The </w:t>
      </w:r>
      <w:r w:rsidR="00F256BB">
        <w:rPr>
          <w:sz w:val="24"/>
          <w:szCs w:val="24"/>
        </w:rPr>
        <w:t xml:space="preserve">Cenotaph is the large stone </w:t>
      </w:r>
    </w:p>
    <w:p w:rsidR="000B2EC5" w:rsidRDefault="000B2EC5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M</w:t>
      </w:r>
      <w:r w:rsidR="00F256BB">
        <w:rPr>
          <w:sz w:val="24"/>
          <w:szCs w:val="24"/>
        </w:rPr>
        <w:t>emorial</w:t>
      </w:r>
      <w:r>
        <w:rPr>
          <w:sz w:val="24"/>
          <w:szCs w:val="24"/>
        </w:rPr>
        <w:t xml:space="preserve"> </w:t>
      </w:r>
      <w:r w:rsidR="00F256BB">
        <w:rPr>
          <w:sz w:val="24"/>
          <w:szCs w:val="24"/>
        </w:rPr>
        <w:t xml:space="preserve"> at</w:t>
      </w:r>
      <w:proofErr w:type="gramEnd"/>
      <w:r w:rsidR="00F256BB">
        <w:rPr>
          <w:sz w:val="24"/>
          <w:szCs w:val="24"/>
        </w:rPr>
        <w:t xml:space="preserve"> the heart of the</w:t>
      </w:r>
      <w:r>
        <w:rPr>
          <w:sz w:val="24"/>
          <w:szCs w:val="24"/>
        </w:rPr>
        <w:t xml:space="preserve"> </w:t>
      </w:r>
    </w:p>
    <w:p w:rsidR="00F256BB" w:rsidRDefault="000B2EC5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>Remembrance Day</w:t>
      </w:r>
      <w:r w:rsidR="00F256BB">
        <w:rPr>
          <w:sz w:val="24"/>
          <w:szCs w:val="24"/>
        </w:rPr>
        <w:t xml:space="preserve"> ceremony.</w:t>
      </w:r>
    </w:p>
    <w:p w:rsidR="00F256BB" w:rsidRDefault="00F256BB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It was designed by the respected </w:t>
      </w:r>
    </w:p>
    <w:p w:rsidR="000B2EC5" w:rsidRDefault="000B2EC5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A</w:t>
      </w:r>
      <w:r w:rsidR="00F256BB">
        <w:rPr>
          <w:sz w:val="24"/>
          <w:szCs w:val="24"/>
        </w:rPr>
        <w:t>rchitect</w:t>
      </w:r>
      <w:r>
        <w:rPr>
          <w:sz w:val="24"/>
          <w:szCs w:val="24"/>
        </w:rPr>
        <w:t xml:space="preserve"> </w:t>
      </w:r>
      <w:r w:rsidR="00F256BB">
        <w:rPr>
          <w:sz w:val="24"/>
          <w:szCs w:val="24"/>
        </w:rPr>
        <w:t xml:space="preserve"> Sir</w:t>
      </w:r>
      <w:proofErr w:type="gramEnd"/>
      <w:r w:rsidR="00F256BB">
        <w:rPr>
          <w:sz w:val="24"/>
          <w:szCs w:val="24"/>
        </w:rPr>
        <w:t xml:space="preserve"> Edwin </w:t>
      </w:r>
      <w:proofErr w:type="spellStart"/>
      <w:r w:rsidR="00F256BB">
        <w:rPr>
          <w:sz w:val="24"/>
          <w:szCs w:val="24"/>
        </w:rPr>
        <w:t>Lutyens</w:t>
      </w:r>
      <w:proofErr w:type="spellEnd"/>
      <w:r w:rsidR="00F256BB">
        <w:rPr>
          <w:sz w:val="24"/>
          <w:szCs w:val="24"/>
        </w:rPr>
        <w:t xml:space="preserve">  </w:t>
      </w:r>
      <w:r w:rsidR="009F1317">
        <w:rPr>
          <w:sz w:val="24"/>
          <w:szCs w:val="24"/>
        </w:rPr>
        <w:t xml:space="preserve"> </w:t>
      </w:r>
    </w:p>
    <w:p w:rsidR="00F256BB" w:rsidRDefault="009F1317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on</w:t>
      </w:r>
      <w:proofErr w:type="gramEnd"/>
      <w:r>
        <w:rPr>
          <w:sz w:val="24"/>
          <w:szCs w:val="24"/>
        </w:rPr>
        <w:t xml:space="preserve"> behalf of the Imperial War Graves</w:t>
      </w:r>
    </w:p>
    <w:p w:rsidR="0072536E" w:rsidRDefault="009F1317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Commission and erected in </w:t>
      </w:r>
      <w:r w:rsidR="0072536E">
        <w:rPr>
          <w:sz w:val="24"/>
          <w:szCs w:val="24"/>
        </w:rPr>
        <w:t xml:space="preserve">its present </w:t>
      </w:r>
    </w:p>
    <w:p w:rsidR="0072536E" w:rsidRDefault="0072536E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form</w:t>
      </w:r>
      <w:proofErr w:type="gramEnd"/>
      <w:r>
        <w:rPr>
          <w:sz w:val="24"/>
          <w:szCs w:val="24"/>
        </w:rPr>
        <w:t xml:space="preserve"> in 1920 (</w:t>
      </w:r>
      <w:r w:rsidR="00764376">
        <w:rPr>
          <w:sz w:val="24"/>
          <w:szCs w:val="24"/>
        </w:rPr>
        <w:t xml:space="preserve">according to </w:t>
      </w:r>
      <w:r>
        <w:rPr>
          <w:sz w:val="24"/>
          <w:szCs w:val="24"/>
        </w:rPr>
        <w:t xml:space="preserve">Borg, 1991). It </w:t>
      </w:r>
    </w:p>
    <w:p w:rsidR="00E03C5F" w:rsidRDefault="00764376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stands</w:t>
      </w:r>
      <w:proofErr w:type="gramEnd"/>
      <w:r>
        <w:rPr>
          <w:sz w:val="24"/>
          <w:szCs w:val="24"/>
        </w:rPr>
        <w:t xml:space="preserve"> in </w:t>
      </w:r>
      <w:r w:rsidR="0072536E">
        <w:rPr>
          <w:sz w:val="24"/>
          <w:szCs w:val="24"/>
        </w:rPr>
        <w:t>Whitehall</w:t>
      </w:r>
      <w:r w:rsidR="00E03C5F">
        <w:rPr>
          <w:sz w:val="24"/>
          <w:szCs w:val="24"/>
        </w:rPr>
        <w:t xml:space="preserve">, in the heart of the </w:t>
      </w:r>
    </w:p>
    <w:p w:rsidR="00956AAB" w:rsidRDefault="003D05FD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City of </w:t>
      </w:r>
      <w:r w:rsidR="00E03C5F">
        <w:rPr>
          <w:sz w:val="24"/>
          <w:szCs w:val="24"/>
        </w:rPr>
        <w:t xml:space="preserve">Westminster. The monument </w:t>
      </w:r>
    </w:p>
    <w:p w:rsidR="003D05FD" w:rsidRDefault="003D05FD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takes</w:t>
      </w:r>
      <w:proofErr w:type="gramEnd"/>
      <w:r>
        <w:rPr>
          <w:sz w:val="24"/>
          <w:szCs w:val="24"/>
        </w:rPr>
        <w:t xml:space="preserve"> the </w:t>
      </w:r>
      <w:r w:rsidR="00B62B07">
        <w:rPr>
          <w:sz w:val="24"/>
          <w:szCs w:val="24"/>
        </w:rPr>
        <w:t>f</w:t>
      </w:r>
      <w:r w:rsidR="00E03C5F">
        <w:rPr>
          <w:sz w:val="24"/>
          <w:szCs w:val="24"/>
        </w:rPr>
        <w:t xml:space="preserve">orm of </w:t>
      </w:r>
      <w:r w:rsidR="00764376">
        <w:rPr>
          <w:sz w:val="24"/>
          <w:szCs w:val="24"/>
        </w:rPr>
        <w:t>“a tomb chest set on</w:t>
      </w:r>
    </w:p>
    <w:p w:rsidR="00E03C5F" w:rsidRDefault="00764376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top</w:t>
      </w:r>
      <w:proofErr w:type="gramEnd"/>
      <w:r>
        <w:rPr>
          <w:sz w:val="24"/>
          <w:szCs w:val="24"/>
        </w:rPr>
        <w:t xml:space="preserve"> of a </w:t>
      </w:r>
      <w:r w:rsidR="003D05FD">
        <w:rPr>
          <w:sz w:val="24"/>
          <w:szCs w:val="24"/>
        </w:rPr>
        <w:t>tall stepped pylon” (Borg, 1991).</w:t>
      </w:r>
    </w:p>
    <w:p w:rsidR="004A426D" w:rsidRDefault="004A426D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>Photo by Alan Borg</w:t>
      </w:r>
      <w:r w:rsidR="008B504C">
        <w:rPr>
          <w:sz w:val="24"/>
          <w:szCs w:val="24"/>
        </w:rPr>
        <w:t>. The Cenotaph.</w:t>
      </w:r>
    </w:p>
    <w:p w:rsidR="003D05FD" w:rsidRDefault="003D05FD" w:rsidP="00925AC4">
      <w:pPr>
        <w:tabs>
          <w:tab w:val="left" w:pos="6360"/>
        </w:tabs>
        <w:rPr>
          <w:sz w:val="24"/>
          <w:szCs w:val="24"/>
        </w:rPr>
      </w:pPr>
    </w:p>
    <w:p w:rsidR="00163613" w:rsidRDefault="00846047" w:rsidP="00925AC4">
      <w:pPr>
        <w:tabs>
          <w:tab w:val="left" w:pos="6360"/>
        </w:tabs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Lutyens</w:t>
      </w:r>
      <w:proofErr w:type="spellEnd"/>
      <w:r w:rsidR="0094578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had</w:t>
      </w:r>
      <w:proofErr w:type="gramEnd"/>
      <w:r>
        <w:rPr>
          <w:sz w:val="24"/>
          <w:szCs w:val="24"/>
        </w:rPr>
        <w:t xml:space="preserve"> studied classical architecture extensively</w:t>
      </w:r>
      <w:r w:rsidR="00855592">
        <w:rPr>
          <w:sz w:val="24"/>
          <w:szCs w:val="24"/>
        </w:rPr>
        <w:t xml:space="preserve">, and although the design of the </w:t>
      </w:r>
    </w:p>
    <w:p w:rsidR="00163613" w:rsidRDefault="00163613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                                                                                             </w:t>
      </w:r>
    </w:p>
    <w:p w:rsidR="00EC2DBA" w:rsidRDefault="00EC2DBA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Page 2.</w:t>
      </w:r>
    </w:p>
    <w:p w:rsidR="00EC2DBA" w:rsidRDefault="00EC2DBA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Cenotaph appears simple it has </w:t>
      </w:r>
      <w:proofErr w:type="gramStart"/>
      <w:r>
        <w:rPr>
          <w:sz w:val="24"/>
          <w:szCs w:val="24"/>
        </w:rPr>
        <w:t>special  features</w:t>
      </w:r>
      <w:proofErr w:type="gramEnd"/>
      <w:r>
        <w:rPr>
          <w:sz w:val="24"/>
          <w:szCs w:val="24"/>
        </w:rPr>
        <w:t>. According to Borg, writing in 1991 he</w:t>
      </w:r>
    </w:p>
    <w:p w:rsidR="00163613" w:rsidRDefault="00E518E0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u</w:t>
      </w:r>
      <w:r w:rsidR="00163613">
        <w:rPr>
          <w:sz w:val="24"/>
          <w:szCs w:val="24"/>
        </w:rPr>
        <w:t>sed</w:t>
      </w:r>
      <w:proofErr w:type="gramEnd"/>
      <w:r>
        <w:rPr>
          <w:sz w:val="24"/>
          <w:szCs w:val="24"/>
        </w:rPr>
        <w:t xml:space="preserve"> </w:t>
      </w:r>
      <w:r w:rsidR="0016361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 w:rsidR="00163613">
        <w:rPr>
          <w:sz w:val="24"/>
          <w:szCs w:val="24"/>
        </w:rPr>
        <w:t xml:space="preserve">the “principle of  </w:t>
      </w:r>
      <w:proofErr w:type="spellStart"/>
      <w:r w:rsidR="00163613">
        <w:rPr>
          <w:sz w:val="24"/>
          <w:szCs w:val="24"/>
        </w:rPr>
        <w:t>entarsis</w:t>
      </w:r>
      <w:proofErr w:type="spellEnd"/>
      <w:r w:rsidR="00163613">
        <w:rPr>
          <w:sz w:val="24"/>
          <w:szCs w:val="24"/>
        </w:rPr>
        <w:t xml:space="preserve"> , whereby all the lines and surfaces are slightly curved” </w:t>
      </w:r>
    </w:p>
    <w:p w:rsidR="00DD4933" w:rsidRDefault="00163613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involv</w:t>
      </w:r>
      <w:r w:rsidR="00E518E0">
        <w:rPr>
          <w:sz w:val="24"/>
          <w:szCs w:val="24"/>
        </w:rPr>
        <w:t xml:space="preserve">ing </w:t>
      </w:r>
      <w:r>
        <w:rPr>
          <w:sz w:val="24"/>
          <w:szCs w:val="24"/>
        </w:rPr>
        <w:t xml:space="preserve"> very</w:t>
      </w:r>
      <w:proofErr w:type="gramEnd"/>
      <w:r>
        <w:rPr>
          <w:sz w:val="24"/>
          <w:szCs w:val="24"/>
        </w:rPr>
        <w:t xml:space="preserve"> skilful masonry work. </w:t>
      </w:r>
      <w:r w:rsidR="00E518E0">
        <w:rPr>
          <w:sz w:val="24"/>
          <w:szCs w:val="24"/>
        </w:rPr>
        <w:t xml:space="preserve"> </w:t>
      </w:r>
      <w:r>
        <w:rPr>
          <w:sz w:val="24"/>
          <w:szCs w:val="24"/>
        </w:rPr>
        <w:t>“The</w:t>
      </w:r>
      <w:r w:rsidR="00AF64F0">
        <w:rPr>
          <w:sz w:val="24"/>
          <w:szCs w:val="24"/>
        </w:rPr>
        <w:t xml:space="preserve"> </w:t>
      </w:r>
      <w:r w:rsidR="00E518E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 xml:space="preserve">vertical </w:t>
      </w:r>
      <w:r w:rsidR="00E518E0">
        <w:rPr>
          <w:sz w:val="24"/>
          <w:szCs w:val="24"/>
        </w:rPr>
        <w:t xml:space="preserve"> </w:t>
      </w:r>
      <w:r>
        <w:rPr>
          <w:sz w:val="24"/>
          <w:szCs w:val="24"/>
        </w:rPr>
        <w:t>lines</w:t>
      </w:r>
      <w:proofErr w:type="gramEnd"/>
      <w:r>
        <w:rPr>
          <w:sz w:val="24"/>
          <w:szCs w:val="24"/>
        </w:rPr>
        <w:t xml:space="preserve"> </w:t>
      </w:r>
      <w:r w:rsidR="00E518E0">
        <w:rPr>
          <w:sz w:val="24"/>
          <w:szCs w:val="24"/>
        </w:rPr>
        <w:t xml:space="preserve"> </w:t>
      </w:r>
      <w:r w:rsidR="00DD4933">
        <w:rPr>
          <w:sz w:val="24"/>
          <w:szCs w:val="24"/>
        </w:rPr>
        <w:t xml:space="preserve">are </w:t>
      </w:r>
      <w:r w:rsidR="00E518E0">
        <w:rPr>
          <w:sz w:val="24"/>
          <w:szCs w:val="24"/>
        </w:rPr>
        <w:t xml:space="preserve"> </w:t>
      </w:r>
      <w:r w:rsidR="00DD4933">
        <w:rPr>
          <w:sz w:val="24"/>
          <w:szCs w:val="24"/>
        </w:rPr>
        <w:t xml:space="preserve">arcs </w:t>
      </w:r>
      <w:r w:rsidR="00E518E0">
        <w:rPr>
          <w:sz w:val="24"/>
          <w:szCs w:val="24"/>
        </w:rPr>
        <w:t xml:space="preserve"> </w:t>
      </w:r>
      <w:r w:rsidR="00A13932">
        <w:rPr>
          <w:sz w:val="24"/>
          <w:szCs w:val="24"/>
        </w:rPr>
        <w:t>o</w:t>
      </w:r>
      <w:r w:rsidR="00DD4933">
        <w:rPr>
          <w:sz w:val="24"/>
          <w:szCs w:val="24"/>
        </w:rPr>
        <w:t>f</w:t>
      </w:r>
      <w:r w:rsidR="00947794">
        <w:rPr>
          <w:sz w:val="24"/>
          <w:szCs w:val="24"/>
        </w:rPr>
        <w:t xml:space="preserve"> </w:t>
      </w:r>
      <w:r w:rsidR="00A13932">
        <w:rPr>
          <w:sz w:val="24"/>
          <w:szCs w:val="24"/>
        </w:rPr>
        <w:t xml:space="preserve"> </w:t>
      </w:r>
      <w:r w:rsidR="00DD4933">
        <w:rPr>
          <w:sz w:val="24"/>
          <w:szCs w:val="24"/>
        </w:rPr>
        <w:t xml:space="preserve">circles  which would </w:t>
      </w:r>
    </w:p>
    <w:p w:rsidR="00AF64F0" w:rsidRDefault="00AF64F0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intersect</w:t>
      </w:r>
      <w:proofErr w:type="gramEnd"/>
      <w:r>
        <w:rPr>
          <w:sz w:val="24"/>
          <w:szCs w:val="24"/>
        </w:rPr>
        <w:t xml:space="preserve"> 1,000 feet above the ground” states Borg,  “while the horizontals are curves of </w:t>
      </w:r>
    </w:p>
    <w:p w:rsidR="007547AC" w:rsidRDefault="007547AC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circles</w:t>
      </w:r>
      <w:proofErr w:type="gramEnd"/>
      <w:r>
        <w:rPr>
          <w:sz w:val="24"/>
          <w:szCs w:val="24"/>
        </w:rPr>
        <w:t xml:space="preserve"> whose centre would be 900 feet below the surface. This magnificent structure</w:t>
      </w:r>
    </w:p>
    <w:p w:rsidR="00AB2A5D" w:rsidRDefault="00AB2A5D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became</w:t>
      </w:r>
      <w:proofErr w:type="gramEnd"/>
      <w:r>
        <w:rPr>
          <w:sz w:val="24"/>
          <w:szCs w:val="24"/>
        </w:rPr>
        <w:t xml:space="preserve"> a national memorial,  close to the centre of British government, and fully </w:t>
      </w:r>
    </w:p>
    <w:p w:rsidR="001F7562" w:rsidRDefault="00AB2A5D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endorsed</w:t>
      </w:r>
      <w:proofErr w:type="gramEnd"/>
      <w:r>
        <w:rPr>
          <w:sz w:val="24"/>
          <w:szCs w:val="24"/>
        </w:rPr>
        <w:t xml:space="preserve"> by the same.</w:t>
      </w:r>
      <w:r w:rsidR="001F7562">
        <w:rPr>
          <w:sz w:val="24"/>
          <w:szCs w:val="24"/>
        </w:rPr>
        <w:t xml:space="preserve"> This gives </w:t>
      </w:r>
      <w:proofErr w:type="gramStart"/>
      <w:r w:rsidR="001F7562">
        <w:rPr>
          <w:sz w:val="24"/>
          <w:szCs w:val="24"/>
        </w:rPr>
        <w:t>a</w:t>
      </w:r>
      <w:r w:rsidR="000653E6">
        <w:rPr>
          <w:sz w:val="24"/>
          <w:szCs w:val="24"/>
        </w:rPr>
        <w:t xml:space="preserve"> </w:t>
      </w:r>
      <w:r w:rsidR="001F7562">
        <w:rPr>
          <w:sz w:val="24"/>
          <w:szCs w:val="24"/>
        </w:rPr>
        <w:t xml:space="preserve"> powerful</w:t>
      </w:r>
      <w:proofErr w:type="gramEnd"/>
      <w:r w:rsidR="00DF11AF">
        <w:rPr>
          <w:sz w:val="24"/>
          <w:szCs w:val="24"/>
        </w:rPr>
        <w:t xml:space="preserve"> </w:t>
      </w:r>
      <w:r w:rsidR="001F7562">
        <w:rPr>
          <w:sz w:val="24"/>
          <w:szCs w:val="24"/>
        </w:rPr>
        <w:t xml:space="preserve"> political authority to the Armistice Day </w:t>
      </w:r>
    </w:p>
    <w:p w:rsidR="00163613" w:rsidRDefault="001F7562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proceedings</w:t>
      </w:r>
      <w:proofErr w:type="gramEnd"/>
      <w:r>
        <w:rPr>
          <w:sz w:val="24"/>
          <w:szCs w:val="24"/>
        </w:rPr>
        <w:t>.</w:t>
      </w:r>
      <w:r w:rsidR="000653E6">
        <w:rPr>
          <w:sz w:val="24"/>
          <w:szCs w:val="24"/>
        </w:rPr>
        <w:t xml:space="preserve"> The Royal Family, and politicians lay wreaths at the Cenotaph. </w:t>
      </w:r>
    </w:p>
    <w:p w:rsidR="00EC1AB5" w:rsidRDefault="00A13932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Following</w:t>
      </w:r>
      <w:r w:rsidR="00E518E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 w:rsidR="00EC1AB5"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 xml:space="preserve">World </w:t>
      </w:r>
      <w:r w:rsidR="00EC1AB5">
        <w:rPr>
          <w:sz w:val="24"/>
          <w:szCs w:val="24"/>
        </w:rPr>
        <w:t xml:space="preserve"> </w:t>
      </w:r>
      <w:r>
        <w:rPr>
          <w:sz w:val="24"/>
          <w:szCs w:val="24"/>
        </w:rPr>
        <w:t>War</w:t>
      </w:r>
      <w:proofErr w:type="gramEnd"/>
      <w:r w:rsidR="00EC1AB5">
        <w:rPr>
          <w:sz w:val="24"/>
          <w:szCs w:val="24"/>
        </w:rPr>
        <w:t xml:space="preserve"> </w:t>
      </w:r>
      <w:r w:rsidR="00E518E0">
        <w:rPr>
          <w:sz w:val="24"/>
          <w:szCs w:val="24"/>
        </w:rPr>
        <w:t xml:space="preserve"> </w:t>
      </w:r>
      <w:r w:rsidR="00EC1AB5">
        <w:rPr>
          <w:sz w:val="24"/>
          <w:szCs w:val="24"/>
        </w:rPr>
        <w:t>1</w:t>
      </w:r>
      <w:r>
        <w:rPr>
          <w:sz w:val="24"/>
          <w:szCs w:val="24"/>
        </w:rPr>
        <w:t xml:space="preserve">  a</w:t>
      </w:r>
      <w:r w:rsidR="00EC1AB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yearly </w:t>
      </w:r>
    </w:p>
    <w:p w:rsidR="00163613" w:rsidRDefault="00A13932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>Remembrance Day ritual evolved</w:t>
      </w:r>
      <w:r w:rsidR="00EC1AB5">
        <w:rPr>
          <w:sz w:val="24"/>
          <w:szCs w:val="24"/>
        </w:rPr>
        <w:t>, repeated throughout the country.</w:t>
      </w:r>
      <w:r w:rsidR="00DF11AF">
        <w:rPr>
          <w:sz w:val="24"/>
          <w:szCs w:val="24"/>
        </w:rPr>
        <w:t xml:space="preserve"> </w:t>
      </w:r>
      <w:r w:rsidR="001A6453">
        <w:rPr>
          <w:sz w:val="24"/>
          <w:szCs w:val="24"/>
        </w:rPr>
        <w:t xml:space="preserve"> </w:t>
      </w:r>
      <w:proofErr w:type="gramStart"/>
      <w:r w:rsidR="001A6453">
        <w:rPr>
          <w:sz w:val="24"/>
          <w:szCs w:val="24"/>
        </w:rPr>
        <w:t xml:space="preserve">Red </w:t>
      </w:r>
      <w:r w:rsidR="00EC1AB5">
        <w:rPr>
          <w:sz w:val="24"/>
          <w:szCs w:val="24"/>
        </w:rPr>
        <w:t xml:space="preserve"> </w:t>
      </w:r>
      <w:r w:rsidR="001A6453">
        <w:rPr>
          <w:sz w:val="24"/>
          <w:szCs w:val="24"/>
        </w:rPr>
        <w:t>p</w:t>
      </w:r>
      <w:r w:rsidR="00EC1AB5">
        <w:rPr>
          <w:sz w:val="24"/>
          <w:szCs w:val="24"/>
        </w:rPr>
        <w:t>aper</w:t>
      </w:r>
      <w:proofErr w:type="gramEnd"/>
      <w:r w:rsidR="00EC1AB5">
        <w:rPr>
          <w:sz w:val="24"/>
          <w:szCs w:val="24"/>
        </w:rPr>
        <w:t xml:space="preserve"> poppies</w:t>
      </w:r>
    </w:p>
    <w:p w:rsidR="00EC1AB5" w:rsidRDefault="00E518E0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s</w:t>
      </w:r>
      <w:r w:rsidR="00EC1AB5">
        <w:rPr>
          <w:sz w:val="24"/>
          <w:szCs w:val="24"/>
        </w:rPr>
        <w:t>ymbolising</w:t>
      </w:r>
      <w:r>
        <w:rPr>
          <w:sz w:val="24"/>
          <w:szCs w:val="24"/>
        </w:rPr>
        <w:t xml:space="preserve"> </w:t>
      </w:r>
      <w:r w:rsidR="00EC1AB5">
        <w:rPr>
          <w:sz w:val="24"/>
          <w:szCs w:val="24"/>
        </w:rPr>
        <w:t xml:space="preserve"> the</w:t>
      </w:r>
      <w:proofErr w:type="gramEnd"/>
      <w:r w:rsidR="00F35991">
        <w:rPr>
          <w:sz w:val="24"/>
          <w:szCs w:val="24"/>
        </w:rPr>
        <w:t xml:space="preserve"> </w:t>
      </w:r>
      <w:r w:rsidR="00EC1AB5">
        <w:rPr>
          <w:sz w:val="24"/>
          <w:szCs w:val="24"/>
        </w:rPr>
        <w:t xml:space="preserve"> death</w:t>
      </w:r>
      <w:r w:rsidR="00AB2A5D">
        <w:rPr>
          <w:sz w:val="24"/>
          <w:szCs w:val="24"/>
        </w:rPr>
        <w:t xml:space="preserve">s of soldiers were widely sold, services and marches took </w:t>
      </w:r>
    </w:p>
    <w:p w:rsidR="00C36410" w:rsidRDefault="00AB2A5D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place</w:t>
      </w:r>
      <w:proofErr w:type="gramEnd"/>
      <w:r>
        <w:rPr>
          <w:sz w:val="24"/>
          <w:szCs w:val="24"/>
        </w:rPr>
        <w:t>,</w:t>
      </w:r>
      <w:r w:rsidR="00DF11AF">
        <w:rPr>
          <w:sz w:val="24"/>
          <w:szCs w:val="24"/>
        </w:rPr>
        <w:t xml:space="preserve"> </w:t>
      </w:r>
      <w:r w:rsidR="001B7647">
        <w:rPr>
          <w:sz w:val="24"/>
          <w:szCs w:val="24"/>
        </w:rPr>
        <w:t xml:space="preserve"> and a two minute silence was observed every November 11.</w:t>
      </w:r>
      <w:r w:rsidR="00C36410">
        <w:rPr>
          <w:sz w:val="24"/>
          <w:szCs w:val="24"/>
        </w:rPr>
        <w:t>Since the 1930’s a white</w:t>
      </w:r>
    </w:p>
    <w:p w:rsidR="00EC2DBA" w:rsidRDefault="00C36410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poppy</w:t>
      </w:r>
      <w:proofErr w:type="gramEnd"/>
      <w:r>
        <w:rPr>
          <w:sz w:val="24"/>
          <w:szCs w:val="24"/>
        </w:rPr>
        <w:t xml:space="preserve"> has also been available as an alternative to the red poppy,</w:t>
      </w:r>
      <w:r w:rsidR="00DF1F61">
        <w:rPr>
          <w:sz w:val="24"/>
          <w:szCs w:val="24"/>
        </w:rPr>
        <w:t xml:space="preserve"> distributed by the Peace</w:t>
      </w:r>
    </w:p>
    <w:p w:rsidR="00EC2DBA" w:rsidRDefault="00DF1F61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Pledge </w:t>
      </w:r>
      <w:proofErr w:type="gramStart"/>
      <w:r>
        <w:rPr>
          <w:sz w:val="24"/>
          <w:szCs w:val="24"/>
        </w:rPr>
        <w:t xml:space="preserve">Union  </w:t>
      </w:r>
      <w:r w:rsidR="00C36410">
        <w:rPr>
          <w:sz w:val="24"/>
          <w:szCs w:val="24"/>
        </w:rPr>
        <w:t>with</w:t>
      </w:r>
      <w:proofErr w:type="gramEnd"/>
      <w:r w:rsidR="00C36410">
        <w:rPr>
          <w:sz w:val="24"/>
          <w:szCs w:val="24"/>
        </w:rPr>
        <w:t xml:space="preserve"> the aim of promoting </w:t>
      </w:r>
      <w:r>
        <w:rPr>
          <w:sz w:val="24"/>
          <w:szCs w:val="24"/>
        </w:rPr>
        <w:t xml:space="preserve"> </w:t>
      </w:r>
      <w:r w:rsidR="00C36410">
        <w:rPr>
          <w:sz w:val="24"/>
          <w:szCs w:val="24"/>
        </w:rPr>
        <w:t>a culture of peace, whilst also honouring the</w:t>
      </w:r>
    </w:p>
    <w:p w:rsidR="001A6453" w:rsidRDefault="00C36410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victims</w:t>
      </w:r>
      <w:proofErr w:type="gramEnd"/>
      <w:r>
        <w:rPr>
          <w:sz w:val="24"/>
          <w:szCs w:val="24"/>
        </w:rPr>
        <w:t xml:space="preserve"> of war, either civilian or military.</w:t>
      </w:r>
      <w:r w:rsidR="00EC2DBA">
        <w:rPr>
          <w:sz w:val="24"/>
          <w:szCs w:val="24"/>
        </w:rPr>
        <w:t>(</w:t>
      </w:r>
      <w:r w:rsidR="00DF1F61">
        <w:rPr>
          <w:sz w:val="24"/>
          <w:szCs w:val="24"/>
        </w:rPr>
        <w:t xml:space="preserve"> http/</w:t>
      </w:r>
      <w:proofErr w:type="spellStart"/>
      <w:r w:rsidR="00DF1F61">
        <w:rPr>
          <w:sz w:val="24"/>
          <w:szCs w:val="24"/>
        </w:rPr>
        <w:t>ww.ppu.org.ukwhitepoppy</w:t>
      </w:r>
      <w:proofErr w:type="spellEnd"/>
      <w:r w:rsidR="00DF1F61">
        <w:rPr>
          <w:sz w:val="24"/>
          <w:szCs w:val="24"/>
        </w:rPr>
        <w:t>/</w:t>
      </w:r>
      <w:proofErr w:type="spellStart"/>
      <w:r w:rsidR="00DF1F61">
        <w:rPr>
          <w:sz w:val="24"/>
          <w:szCs w:val="24"/>
        </w:rPr>
        <w:t>inde</w:t>
      </w:r>
      <w:r w:rsidR="00EC2DBA">
        <w:rPr>
          <w:sz w:val="24"/>
          <w:szCs w:val="24"/>
        </w:rPr>
        <w:t>x</w:t>
      </w:r>
      <w:r w:rsidR="00DF1F61">
        <w:rPr>
          <w:sz w:val="24"/>
          <w:szCs w:val="24"/>
        </w:rPr>
        <w:t>html</w:t>
      </w:r>
      <w:proofErr w:type="spellEnd"/>
      <w:r w:rsidR="00EC2DBA">
        <w:rPr>
          <w:sz w:val="24"/>
          <w:szCs w:val="24"/>
        </w:rPr>
        <w:t>)</w:t>
      </w:r>
    </w:p>
    <w:p w:rsidR="001A6453" w:rsidRDefault="001A6453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However the sales profits from these cannot go directly to soldiers injured in a war, but </w:t>
      </w:r>
    </w:p>
    <w:p w:rsidR="00AB2A5D" w:rsidRDefault="001A6453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instead</w:t>
      </w:r>
      <w:proofErr w:type="gramEnd"/>
      <w:r>
        <w:rPr>
          <w:sz w:val="24"/>
          <w:szCs w:val="24"/>
        </w:rPr>
        <w:t xml:space="preserve"> to promote peace campaigns.</w:t>
      </w:r>
    </w:p>
    <w:p w:rsidR="002435AC" w:rsidRDefault="001B7647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Borg </w:t>
      </w:r>
      <w:r w:rsidR="002435AC">
        <w:rPr>
          <w:sz w:val="24"/>
          <w:szCs w:val="24"/>
        </w:rPr>
        <w:t xml:space="preserve"> </w:t>
      </w:r>
      <w:r w:rsidR="00E518E0">
        <w:rPr>
          <w:sz w:val="24"/>
          <w:szCs w:val="24"/>
        </w:rPr>
        <w:t xml:space="preserve"> </w:t>
      </w:r>
      <w:r w:rsidR="002435AC">
        <w:rPr>
          <w:sz w:val="24"/>
          <w:szCs w:val="24"/>
        </w:rPr>
        <w:t xml:space="preserve">(1991) reminds us that the First World </w:t>
      </w:r>
    </w:p>
    <w:p w:rsidR="001B7647" w:rsidRDefault="002435AC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War </w:t>
      </w:r>
      <w:proofErr w:type="gramStart"/>
      <w:r>
        <w:rPr>
          <w:sz w:val="24"/>
          <w:szCs w:val="24"/>
        </w:rPr>
        <w:t>Memorials  were</w:t>
      </w:r>
      <w:proofErr w:type="gramEnd"/>
      <w:r>
        <w:rPr>
          <w:sz w:val="24"/>
          <w:szCs w:val="24"/>
        </w:rPr>
        <w:t xml:space="preserve"> “designed and built out of </w:t>
      </w:r>
      <w:r w:rsidR="002C42F3">
        <w:rPr>
          <w:sz w:val="24"/>
          <w:szCs w:val="24"/>
        </w:rPr>
        <w:t>authentic feelings of pride and sorrow”</w:t>
      </w:r>
      <w:r w:rsidR="00C56027">
        <w:rPr>
          <w:sz w:val="24"/>
          <w:szCs w:val="24"/>
        </w:rPr>
        <w:t>…</w:t>
      </w:r>
    </w:p>
    <w:p w:rsidR="00C56027" w:rsidRDefault="00C56027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“They were envisaged as’ </w:t>
      </w:r>
      <w:proofErr w:type="gramStart"/>
      <w:r>
        <w:rPr>
          <w:sz w:val="24"/>
          <w:szCs w:val="24"/>
        </w:rPr>
        <w:t>living’</w:t>
      </w:r>
      <w:r w:rsidR="00E518E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memorials</w:t>
      </w:r>
      <w:proofErr w:type="gramEnd"/>
      <w:r>
        <w:rPr>
          <w:sz w:val="24"/>
          <w:szCs w:val="24"/>
        </w:rPr>
        <w:t xml:space="preserve"> , to recall for current and future generations the </w:t>
      </w:r>
    </w:p>
    <w:p w:rsidR="00C56027" w:rsidRDefault="00C56027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sacrifice</w:t>
      </w:r>
      <w:proofErr w:type="gramEnd"/>
      <w:r>
        <w:rPr>
          <w:sz w:val="24"/>
          <w:szCs w:val="24"/>
        </w:rPr>
        <w:t xml:space="preserve"> of war.” The same author also comments that for years after the Cenotaph was </w:t>
      </w:r>
    </w:p>
    <w:p w:rsidR="00C56027" w:rsidRDefault="00C56027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built</w:t>
      </w:r>
      <w:r w:rsidR="000F5BE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gentlemen</w:t>
      </w:r>
      <w:proofErr w:type="gramEnd"/>
      <w:r w:rsidR="007547AC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passing </w:t>
      </w:r>
      <w:r w:rsidR="007547AC">
        <w:rPr>
          <w:sz w:val="24"/>
          <w:szCs w:val="24"/>
        </w:rPr>
        <w:t xml:space="preserve">by </w:t>
      </w:r>
      <w:r w:rsidR="00195297">
        <w:rPr>
          <w:sz w:val="24"/>
          <w:szCs w:val="24"/>
        </w:rPr>
        <w:t xml:space="preserve">  </w:t>
      </w:r>
      <w:r>
        <w:rPr>
          <w:sz w:val="24"/>
          <w:szCs w:val="24"/>
        </w:rPr>
        <w:t>would routinely raise their hats as a mark of respect.</w:t>
      </w:r>
    </w:p>
    <w:p w:rsidR="00CB184B" w:rsidRDefault="00C56027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As the years went by the public began to</w:t>
      </w:r>
    </w:p>
    <w:p w:rsidR="00C56027" w:rsidRDefault="00C56027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experience</w:t>
      </w:r>
      <w:proofErr w:type="gramEnd"/>
      <w:r>
        <w:rPr>
          <w:sz w:val="24"/>
          <w:szCs w:val="24"/>
        </w:rPr>
        <w:t xml:space="preserve"> </w:t>
      </w:r>
      <w:r w:rsidR="00744A07">
        <w:rPr>
          <w:sz w:val="24"/>
          <w:szCs w:val="24"/>
        </w:rPr>
        <w:t xml:space="preserve">less positive </w:t>
      </w:r>
      <w:r>
        <w:rPr>
          <w:sz w:val="24"/>
          <w:szCs w:val="24"/>
        </w:rPr>
        <w:t xml:space="preserve">feelings  </w:t>
      </w:r>
      <w:r w:rsidR="00CB184B">
        <w:rPr>
          <w:sz w:val="24"/>
          <w:szCs w:val="24"/>
        </w:rPr>
        <w:t>towards Armistice Day.</w:t>
      </w:r>
      <w:r w:rsidR="00E518E0">
        <w:rPr>
          <w:sz w:val="24"/>
          <w:szCs w:val="24"/>
        </w:rPr>
        <w:t xml:space="preserve"> </w:t>
      </w:r>
      <w:r w:rsidR="00195297">
        <w:rPr>
          <w:sz w:val="24"/>
          <w:szCs w:val="24"/>
        </w:rPr>
        <w:t xml:space="preserve"> Writing</w:t>
      </w:r>
      <w:r>
        <w:rPr>
          <w:sz w:val="24"/>
          <w:szCs w:val="24"/>
        </w:rPr>
        <w:t xml:space="preserve"> </w:t>
      </w:r>
      <w:r w:rsidR="00E518E0">
        <w:rPr>
          <w:sz w:val="24"/>
          <w:szCs w:val="24"/>
        </w:rPr>
        <w:t xml:space="preserve"> </w:t>
      </w:r>
      <w:r w:rsidR="00195297">
        <w:rPr>
          <w:sz w:val="24"/>
          <w:szCs w:val="24"/>
        </w:rPr>
        <w:t xml:space="preserve"> in</w:t>
      </w:r>
      <w:r w:rsidR="00DF11AF">
        <w:rPr>
          <w:sz w:val="24"/>
          <w:szCs w:val="24"/>
        </w:rPr>
        <w:t xml:space="preserve"> </w:t>
      </w:r>
      <w:r w:rsidR="0011762F">
        <w:rPr>
          <w:sz w:val="24"/>
          <w:szCs w:val="24"/>
        </w:rPr>
        <w:t xml:space="preserve"> 2015  L.  </w:t>
      </w:r>
      <w:proofErr w:type="spellStart"/>
      <w:r w:rsidR="0011762F">
        <w:rPr>
          <w:sz w:val="24"/>
          <w:szCs w:val="24"/>
        </w:rPr>
        <w:t>Noakes</w:t>
      </w:r>
      <w:proofErr w:type="spellEnd"/>
    </w:p>
    <w:p w:rsidR="0011762F" w:rsidRDefault="0011762F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tells</w:t>
      </w:r>
      <w:r w:rsidR="00E518E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us</w:t>
      </w:r>
      <w:proofErr w:type="gramEnd"/>
      <w:r>
        <w:rPr>
          <w:sz w:val="24"/>
          <w:szCs w:val="24"/>
        </w:rPr>
        <w:t xml:space="preserve"> that between the years of 1937/1941 a Social Survey Organisation Mass </w:t>
      </w:r>
    </w:p>
    <w:p w:rsidR="00E518E0" w:rsidRDefault="00E518E0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>Observation</w:t>
      </w:r>
      <w:r w:rsidR="00540451">
        <w:rPr>
          <w:sz w:val="24"/>
          <w:szCs w:val="24"/>
        </w:rPr>
        <w:t xml:space="preserve"> Study </w:t>
      </w:r>
      <w:r w:rsidR="0011762F">
        <w:rPr>
          <w:sz w:val="24"/>
          <w:szCs w:val="24"/>
        </w:rPr>
        <w:t xml:space="preserve">found </w:t>
      </w:r>
      <w:r>
        <w:rPr>
          <w:sz w:val="24"/>
          <w:szCs w:val="24"/>
        </w:rPr>
        <w:t xml:space="preserve">that “while people were largely united in their observation of the </w:t>
      </w:r>
    </w:p>
    <w:p w:rsidR="00097A7F" w:rsidRDefault="00540451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ri</w:t>
      </w:r>
      <w:r w:rsidR="00E518E0">
        <w:rPr>
          <w:sz w:val="24"/>
          <w:szCs w:val="24"/>
        </w:rPr>
        <w:t xml:space="preserve">tuals </w:t>
      </w:r>
      <w:r>
        <w:rPr>
          <w:sz w:val="24"/>
          <w:szCs w:val="24"/>
        </w:rPr>
        <w:t xml:space="preserve"> of</w:t>
      </w:r>
      <w:proofErr w:type="gramEnd"/>
      <w:r>
        <w:rPr>
          <w:sz w:val="24"/>
          <w:szCs w:val="24"/>
        </w:rPr>
        <w:t xml:space="preserve"> remembrance their thoughts and feelings about these practises were diverse.”</w:t>
      </w:r>
    </w:p>
    <w:p w:rsidR="001845DE" w:rsidRDefault="001845DE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                                                                                           Page 3</w:t>
      </w:r>
    </w:p>
    <w:p w:rsidR="000F5BE8" w:rsidRDefault="00540451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People may well have privately felt uneasy about </w:t>
      </w:r>
      <w:r w:rsidR="000F5BE8">
        <w:rPr>
          <w:sz w:val="24"/>
          <w:szCs w:val="24"/>
        </w:rPr>
        <w:t>a possible glorification of war</w:t>
      </w:r>
    </w:p>
    <w:p w:rsidR="0011762F" w:rsidRDefault="000F5BE8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>but may have hesitated to voice their views for fear of  seeming out of step or disrespectful</w:t>
      </w:r>
    </w:p>
    <w:p w:rsidR="000F5BE8" w:rsidRDefault="001A6453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t</w:t>
      </w:r>
      <w:r w:rsidR="000F5BE8">
        <w:rPr>
          <w:sz w:val="24"/>
          <w:szCs w:val="24"/>
        </w:rPr>
        <w:t>owards</w:t>
      </w:r>
      <w:r>
        <w:rPr>
          <w:sz w:val="24"/>
          <w:szCs w:val="24"/>
        </w:rPr>
        <w:t xml:space="preserve"> </w:t>
      </w:r>
      <w:r w:rsidR="000F5BE8">
        <w:rPr>
          <w:sz w:val="24"/>
          <w:szCs w:val="24"/>
        </w:rPr>
        <w:t xml:space="preserve"> bereaved</w:t>
      </w:r>
      <w:proofErr w:type="gramEnd"/>
      <w:r>
        <w:rPr>
          <w:sz w:val="24"/>
          <w:szCs w:val="24"/>
        </w:rPr>
        <w:t xml:space="preserve"> </w:t>
      </w:r>
      <w:r w:rsidR="000F5BE8">
        <w:rPr>
          <w:sz w:val="24"/>
          <w:szCs w:val="24"/>
        </w:rPr>
        <w:t xml:space="preserve"> families. As the </w:t>
      </w:r>
      <w:r w:rsidR="00186E42">
        <w:rPr>
          <w:sz w:val="24"/>
          <w:szCs w:val="24"/>
        </w:rPr>
        <w:t>S</w:t>
      </w:r>
      <w:r w:rsidR="000F5BE8">
        <w:rPr>
          <w:sz w:val="24"/>
          <w:szCs w:val="24"/>
        </w:rPr>
        <w:t>econd World War approached</w:t>
      </w:r>
      <w:r w:rsidR="00186E42">
        <w:rPr>
          <w:sz w:val="24"/>
          <w:szCs w:val="24"/>
        </w:rPr>
        <w:t xml:space="preserve"> some people</w:t>
      </w:r>
      <w:r>
        <w:rPr>
          <w:sz w:val="24"/>
          <w:szCs w:val="24"/>
        </w:rPr>
        <w:t xml:space="preserve"> also</w:t>
      </w:r>
      <w:r w:rsidR="00186E42">
        <w:rPr>
          <w:sz w:val="24"/>
          <w:szCs w:val="24"/>
        </w:rPr>
        <w:t xml:space="preserve"> </w:t>
      </w:r>
    </w:p>
    <w:p w:rsidR="00F35991" w:rsidRDefault="001A6453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thought</w:t>
      </w:r>
      <w:proofErr w:type="gramEnd"/>
      <w:r>
        <w:rPr>
          <w:sz w:val="24"/>
          <w:szCs w:val="24"/>
        </w:rPr>
        <w:t xml:space="preserve"> that  </w:t>
      </w:r>
      <w:r w:rsidR="00186E42">
        <w:rPr>
          <w:sz w:val="24"/>
          <w:szCs w:val="24"/>
        </w:rPr>
        <w:t xml:space="preserve">Remembrance Day </w:t>
      </w:r>
      <w:r w:rsidR="00F35991">
        <w:rPr>
          <w:sz w:val="24"/>
          <w:szCs w:val="24"/>
        </w:rPr>
        <w:t xml:space="preserve"> </w:t>
      </w:r>
      <w:r w:rsidR="00186E42">
        <w:rPr>
          <w:sz w:val="24"/>
          <w:szCs w:val="24"/>
        </w:rPr>
        <w:t>activities</w:t>
      </w:r>
      <w:r w:rsidR="00F35991">
        <w:rPr>
          <w:sz w:val="24"/>
          <w:szCs w:val="24"/>
        </w:rPr>
        <w:t xml:space="preserve"> </w:t>
      </w:r>
      <w:r w:rsidR="00186E42">
        <w:rPr>
          <w:sz w:val="24"/>
          <w:szCs w:val="24"/>
        </w:rPr>
        <w:t xml:space="preserve"> were ” hypocritical in  a nation preparing for </w:t>
      </w:r>
    </w:p>
    <w:p w:rsidR="00C83D74" w:rsidRDefault="00186E42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war</w:t>
      </w:r>
      <w:proofErr w:type="gramEnd"/>
      <w:r>
        <w:rPr>
          <w:sz w:val="24"/>
          <w:szCs w:val="24"/>
        </w:rPr>
        <w:t>.”</w:t>
      </w:r>
      <w:r w:rsidR="001A6453">
        <w:rPr>
          <w:sz w:val="24"/>
          <w:szCs w:val="24"/>
        </w:rPr>
        <w:t xml:space="preserve"> </w:t>
      </w:r>
      <w:r w:rsidR="00F35991">
        <w:rPr>
          <w:sz w:val="24"/>
          <w:szCs w:val="24"/>
        </w:rPr>
        <w:t>(Noakes</w:t>
      </w:r>
      <w:proofErr w:type="gramStart"/>
      <w:r w:rsidR="00F35991">
        <w:rPr>
          <w:sz w:val="24"/>
          <w:szCs w:val="24"/>
        </w:rPr>
        <w:t>,2015</w:t>
      </w:r>
      <w:proofErr w:type="gramEnd"/>
      <w:r w:rsidR="00F35991">
        <w:rPr>
          <w:sz w:val="24"/>
          <w:szCs w:val="24"/>
        </w:rPr>
        <w:t xml:space="preserve">)” </w:t>
      </w:r>
      <w:r w:rsidR="000A1236">
        <w:rPr>
          <w:sz w:val="24"/>
          <w:szCs w:val="24"/>
        </w:rPr>
        <w:t>.</w:t>
      </w:r>
      <w:r w:rsidR="00C83D74">
        <w:rPr>
          <w:sz w:val="24"/>
          <w:szCs w:val="24"/>
        </w:rPr>
        <w:t xml:space="preserve"> </w:t>
      </w:r>
      <w:r w:rsidR="00F35991">
        <w:rPr>
          <w:sz w:val="24"/>
          <w:szCs w:val="24"/>
        </w:rPr>
        <w:t xml:space="preserve"> </w:t>
      </w:r>
      <w:proofErr w:type="spellStart"/>
      <w:r w:rsidR="00F35991">
        <w:rPr>
          <w:sz w:val="24"/>
          <w:szCs w:val="24"/>
        </w:rPr>
        <w:t>Ofcourse</w:t>
      </w:r>
      <w:proofErr w:type="spellEnd"/>
      <w:r w:rsidR="004B444A">
        <w:rPr>
          <w:sz w:val="24"/>
          <w:szCs w:val="24"/>
        </w:rPr>
        <w:t xml:space="preserve"> </w:t>
      </w:r>
      <w:r w:rsidR="00F35991">
        <w:rPr>
          <w:sz w:val="24"/>
          <w:szCs w:val="24"/>
        </w:rPr>
        <w:t xml:space="preserve">  World War 2 (1939/45)</w:t>
      </w:r>
      <w:r w:rsidR="00C83D74">
        <w:rPr>
          <w:sz w:val="24"/>
          <w:szCs w:val="24"/>
        </w:rPr>
        <w:t xml:space="preserve"> </w:t>
      </w:r>
      <w:r w:rsidR="004B444A">
        <w:rPr>
          <w:sz w:val="24"/>
          <w:szCs w:val="24"/>
        </w:rPr>
        <w:t>also</w:t>
      </w:r>
      <w:r w:rsidR="00F35991">
        <w:rPr>
          <w:sz w:val="24"/>
          <w:szCs w:val="24"/>
        </w:rPr>
        <w:t xml:space="preserve"> saw the </w:t>
      </w:r>
      <w:proofErr w:type="gramStart"/>
      <w:r w:rsidR="00F35991">
        <w:rPr>
          <w:sz w:val="24"/>
          <w:szCs w:val="24"/>
        </w:rPr>
        <w:t>deaths</w:t>
      </w:r>
      <w:r w:rsidR="00C83D74">
        <w:rPr>
          <w:sz w:val="24"/>
          <w:szCs w:val="24"/>
        </w:rPr>
        <w:t xml:space="preserve"> </w:t>
      </w:r>
      <w:r w:rsidR="00F35991">
        <w:rPr>
          <w:sz w:val="24"/>
          <w:szCs w:val="24"/>
        </w:rPr>
        <w:t xml:space="preserve"> of</w:t>
      </w:r>
      <w:proofErr w:type="gramEnd"/>
      <w:r w:rsidR="00F35991">
        <w:rPr>
          <w:sz w:val="24"/>
          <w:szCs w:val="24"/>
        </w:rPr>
        <w:t xml:space="preserve"> </w:t>
      </w:r>
      <w:r w:rsidR="00C83D74">
        <w:rPr>
          <w:sz w:val="24"/>
          <w:szCs w:val="24"/>
        </w:rPr>
        <w:t xml:space="preserve"> </w:t>
      </w:r>
      <w:r w:rsidR="00F35991">
        <w:rPr>
          <w:sz w:val="24"/>
          <w:szCs w:val="24"/>
        </w:rPr>
        <w:t>many</w:t>
      </w:r>
      <w:r w:rsidR="00C83D74">
        <w:rPr>
          <w:sz w:val="24"/>
          <w:szCs w:val="24"/>
        </w:rPr>
        <w:t xml:space="preserve"> </w:t>
      </w:r>
      <w:r w:rsidR="00F35991">
        <w:rPr>
          <w:sz w:val="24"/>
          <w:szCs w:val="24"/>
        </w:rPr>
        <w:t xml:space="preserve"> </w:t>
      </w:r>
    </w:p>
    <w:p w:rsidR="004B444A" w:rsidRDefault="004B444A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young</w:t>
      </w:r>
      <w:proofErr w:type="gramEnd"/>
      <w:r>
        <w:rPr>
          <w:sz w:val="24"/>
          <w:szCs w:val="24"/>
        </w:rPr>
        <w:t xml:space="preserve"> </w:t>
      </w:r>
      <w:r w:rsidR="00AF64F0">
        <w:rPr>
          <w:sz w:val="24"/>
          <w:szCs w:val="24"/>
        </w:rPr>
        <w:t>s</w:t>
      </w:r>
      <w:r w:rsidR="00AD0273">
        <w:rPr>
          <w:sz w:val="24"/>
          <w:szCs w:val="24"/>
        </w:rPr>
        <w:t xml:space="preserve">oldiers who have </w:t>
      </w:r>
      <w:r w:rsidR="00C83D74">
        <w:rPr>
          <w:sz w:val="24"/>
          <w:szCs w:val="24"/>
        </w:rPr>
        <w:t xml:space="preserve">sadly </w:t>
      </w:r>
      <w:r w:rsidR="007B206E">
        <w:rPr>
          <w:sz w:val="24"/>
          <w:szCs w:val="24"/>
        </w:rPr>
        <w:t xml:space="preserve"> </w:t>
      </w:r>
      <w:r w:rsidR="00AD0273">
        <w:rPr>
          <w:sz w:val="24"/>
          <w:szCs w:val="24"/>
        </w:rPr>
        <w:t xml:space="preserve">become </w:t>
      </w:r>
      <w:r w:rsidR="00C83D74">
        <w:rPr>
          <w:sz w:val="24"/>
          <w:szCs w:val="24"/>
        </w:rPr>
        <w:t>remembered for their sacrifice.</w:t>
      </w:r>
      <w:r>
        <w:rPr>
          <w:sz w:val="24"/>
          <w:szCs w:val="24"/>
        </w:rPr>
        <w:t xml:space="preserve"> Following the </w:t>
      </w:r>
    </w:p>
    <w:p w:rsidR="00C83D74" w:rsidRDefault="004B444A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second</w:t>
      </w:r>
      <w:proofErr w:type="gramEnd"/>
      <w:r>
        <w:rPr>
          <w:sz w:val="24"/>
          <w:szCs w:val="24"/>
        </w:rPr>
        <w:t xml:space="preserve"> World War many families united in their grief as they gathered at Armistice Day</w:t>
      </w:r>
      <w:r w:rsidR="00161E66">
        <w:rPr>
          <w:sz w:val="24"/>
          <w:szCs w:val="24"/>
        </w:rPr>
        <w:t>.</w:t>
      </w:r>
    </w:p>
    <w:p w:rsidR="004B444A" w:rsidRDefault="004B444A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As time passed the feelings of the public became</w:t>
      </w:r>
    </w:p>
    <w:p w:rsidR="00CB5229" w:rsidRDefault="004B444A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more</w:t>
      </w:r>
      <w:proofErr w:type="gramEnd"/>
      <w:r>
        <w:rPr>
          <w:sz w:val="24"/>
          <w:szCs w:val="24"/>
        </w:rPr>
        <w:t xml:space="preserve"> </w:t>
      </w:r>
      <w:r w:rsidR="00C62B69">
        <w:rPr>
          <w:sz w:val="24"/>
          <w:szCs w:val="24"/>
        </w:rPr>
        <w:t xml:space="preserve">mixed </w:t>
      </w:r>
      <w:r w:rsidR="00161E66">
        <w:rPr>
          <w:sz w:val="24"/>
          <w:szCs w:val="24"/>
        </w:rPr>
        <w:t>as political events moved on</w:t>
      </w:r>
      <w:r w:rsidR="00607BE3">
        <w:rPr>
          <w:sz w:val="24"/>
          <w:szCs w:val="24"/>
        </w:rPr>
        <w:t xml:space="preserve">. </w:t>
      </w:r>
      <w:r w:rsidR="008C0F16">
        <w:rPr>
          <w:sz w:val="24"/>
          <w:szCs w:val="24"/>
        </w:rPr>
        <w:t xml:space="preserve"> The</w:t>
      </w:r>
      <w:r w:rsidR="00161E66">
        <w:rPr>
          <w:sz w:val="24"/>
          <w:szCs w:val="24"/>
        </w:rPr>
        <w:t xml:space="preserve"> women</w:t>
      </w:r>
      <w:r w:rsidR="00CB5229">
        <w:rPr>
          <w:sz w:val="24"/>
          <w:szCs w:val="24"/>
        </w:rPr>
        <w:t>’</w:t>
      </w:r>
      <w:r w:rsidR="00161E66">
        <w:rPr>
          <w:sz w:val="24"/>
          <w:szCs w:val="24"/>
        </w:rPr>
        <w:t xml:space="preserve">s  </w:t>
      </w:r>
      <w:r w:rsidR="008C0F16">
        <w:rPr>
          <w:sz w:val="24"/>
          <w:szCs w:val="24"/>
        </w:rPr>
        <w:t xml:space="preserve">Greenham Common </w:t>
      </w:r>
      <w:r w:rsidR="00161E66">
        <w:rPr>
          <w:sz w:val="24"/>
          <w:szCs w:val="24"/>
        </w:rPr>
        <w:t xml:space="preserve"> peace camp </w:t>
      </w:r>
    </w:p>
    <w:p w:rsidR="00141001" w:rsidRDefault="008C0F16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was</w:t>
      </w:r>
      <w:proofErr w:type="gramEnd"/>
      <w:r>
        <w:rPr>
          <w:sz w:val="24"/>
          <w:szCs w:val="24"/>
        </w:rPr>
        <w:t xml:space="preserve"> set up in the 1980’s</w:t>
      </w:r>
      <w:r w:rsidR="00CB5229">
        <w:rPr>
          <w:sz w:val="24"/>
          <w:szCs w:val="24"/>
        </w:rPr>
        <w:t xml:space="preserve"> </w:t>
      </w:r>
      <w:r w:rsidR="00161E66">
        <w:rPr>
          <w:sz w:val="24"/>
          <w:szCs w:val="24"/>
        </w:rPr>
        <w:t xml:space="preserve">in order to “protest against American Cruise missiles being sited in </w:t>
      </w:r>
    </w:p>
    <w:p w:rsidR="008C0F16" w:rsidRDefault="00CB5229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8C0F16">
        <w:rPr>
          <w:sz w:val="24"/>
          <w:szCs w:val="24"/>
        </w:rPr>
        <w:t>Berkshire (www.t</w:t>
      </w:r>
      <w:r>
        <w:rPr>
          <w:sz w:val="24"/>
          <w:szCs w:val="24"/>
        </w:rPr>
        <w:t xml:space="preserve">he </w:t>
      </w:r>
      <w:r w:rsidR="00141001">
        <w:rPr>
          <w:sz w:val="24"/>
          <w:szCs w:val="24"/>
        </w:rPr>
        <w:t xml:space="preserve">guardian. com: </w:t>
      </w:r>
      <w:r w:rsidR="00141001">
        <w:rPr>
          <w:i/>
          <w:sz w:val="24"/>
          <w:szCs w:val="24"/>
        </w:rPr>
        <w:t xml:space="preserve">Greenham Common) </w:t>
      </w:r>
      <w:r w:rsidR="00141001">
        <w:rPr>
          <w:sz w:val="24"/>
          <w:szCs w:val="24"/>
        </w:rPr>
        <w:t xml:space="preserve">and the Campaign for Nuclear </w:t>
      </w:r>
    </w:p>
    <w:p w:rsidR="008C0F16" w:rsidRDefault="00141001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 xml:space="preserve">Disarmament </w:t>
      </w:r>
      <w:r w:rsidR="00607BE3">
        <w:rPr>
          <w:sz w:val="24"/>
          <w:szCs w:val="24"/>
        </w:rPr>
        <w:t xml:space="preserve"> </w:t>
      </w:r>
      <w:r>
        <w:rPr>
          <w:sz w:val="24"/>
          <w:szCs w:val="24"/>
        </w:rPr>
        <w:t>(</w:t>
      </w:r>
      <w:proofErr w:type="gramEnd"/>
      <w:r>
        <w:rPr>
          <w:sz w:val="24"/>
          <w:szCs w:val="24"/>
        </w:rPr>
        <w:t>CND)</w:t>
      </w:r>
      <w:r w:rsidR="00CB5229">
        <w:rPr>
          <w:sz w:val="24"/>
          <w:szCs w:val="24"/>
        </w:rPr>
        <w:t xml:space="preserve"> </w:t>
      </w:r>
      <w:r w:rsidR="006663FB">
        <w:rPr>
          <w:sz w:val="24"/>
          <w:szCs w:val="24"/>
        </w:rPr>
        <w:t>h</w:t>
      </w:r>
      <w:r>
        <w:rPr>
          <w:sz w:val="24"/>
          <w:szCs w:val="24"/>
        </w:rPr>
        <w:t>ad</w:t>
      </w:r>
      <w:r w:rsidR="006663FB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got underway.</w:t>
      </w:r>
      <w:r w:rsidR="00CB5229">
        <w:rPr>
          <w:sz w:val="24"/>
          <w:szCs w:val="24"/>
        </w:rPr>
        <w:t xml:space="preserve"> </w:t>
      </w:r>
      <w:proofErr w:type="gramStart"/>
      <w:r w:rsidR="00CB5229">
        <w:rPr>
          <w:sz w:val="24"/>
          <w:szCs w:val="24"/>
        </w:rPr>
        <w:t>The</w:t>
      </w:r>
      <w:r w:rsidR="00470CF7">
        <w:rPr>
          <w:sz w:val="24"/>
          <w:szCs w:val="24"/>
        </w:rPr>
        <w:t xml:space="preserve"> </w:t>
      </w:r>
      <w:r w:rsidR="00CB5229">
        <w:rPr>
          <w:sz w:val="24"/>
          <w:szCs w:val="24"/>
        </w:rPr>
        <w:t xml:space="preserve"> Falklands</w:t>
      </w:r>
      <w:proofErr w:type="gramEnd"/>
      <w:r w:rsidR="00CB5229">
        <w:rPr>
          <w:sz w:val="24"/>
          <w:szCs w:val="24"/>
        </w:rPr>
        <w:t xml:space="preserve">  war in 1981 saw more military </w:t>
      </w:r>
    </w:p>
    <w:p w:rsidR="008C0F16" w:rsidRDefault="00CB5229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deaths</w:t>
      </w:r>
      <w:proofErr w:type="gramEnd"/>
      <w:r>
        <w:rPr>
          <w:sz w:val="24"/>
          <w:szCs w:val="24"/>
        </w:rPr>
        <w:t xml:space="preserve"> and in</w:t>
      </w:r>
      <w:r w:rsidR="006663FB">
        <w:rPr>
          <w:sz w:val="24"/>
          <w:szCs w:val="24"/>
        </w:rPr>
        <w:t xml:space="preserve"> 2003 the Iraq War was commenced.</w:t>
      </w:r>
      <w:r w:rsidR="00471868">
        <w:rPr>
          <w:sz w:val="24"/>
          <w:szCs w:val="24"/>
        </w:rPr>
        <w:t xml:space="preserve"> This led to 179 deaths from the armed </w:t>
      </w:r>
    </w:p>
    <w:p w:rsidR="008C0F16" w:rsidRDefault="00471868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forces</w:t>
      </w:r>
      <w:proofErr w:type="gramEnd"/>
      <w:r>
        <w:rPr>
          <w:sz w:val="24"/>
          <w:szCs w:val="24"/>
        </w:rPr>
        <w:t xml:space="preserve"> and according to journalist Michael Holden #World News “this war is now widely</w:t>
      </w:r>
    </w:p>
    <w:p w:rsidR="00161E66" w:rsidRDefault="00471868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regarded</w:t>
      </w:r>
      <w:proofErr w:type="gramEnd"/>
      <w:r>
        <w:rPr>
          <w:sz w:val="24"/>
          <w:szCs w:val="24"/>
        </w:rPr>
        <w:t xml:space="preserve"> by both politicians and the public in Britain as a huge mistake.</w:t>
      </w:r>
      <w:r w:rsidR="008C0F16">
        <w:rPr>
          <w:sz w:val="24"/>
          <w:szCs w:val="24"/>
        </w:rPr>
        <w:t xml:space="preserve"> </w:t>
      </w:r>
      <w:r>
        <w:rPr>
          <w:sz w:val="24"/>
          <w:szCs w:val="24"/>
        </w:rPr>
        <w:t>”</w:t>
      </w:r>
      <w:r w:rsidR="008C0F16">
        <w:rPr>
          <w:sz w:val="24"/>
          <w:szCs w:val="24"/>
        </w:rPr>
        <w:t xml:space="preserve"> Soldier’s lives are </w:t>
      </w:r>
    </w:p>
    <w:p w:rsidR="008C0F16" w:rsidRDefault="008C0F16" w:rsidP="00925AC4">
      <w:pPr>
        <w:tabs>
          <w:tab w:val="left" w:pos="6360"/>
        </w:tabs>
        <w:rPr>
          <w:sz w:val="24"/>
          <w:szCs w:val="24"/>
        </w:rPr>
      </w:pPr>
      <w:proofErr w:type="gramStart"/>
      <w:r>
        <w:rPr>
          <w:sz w:val="24"/>
          <w:szCs w:val="24"/>
        </w:rPr>
        <w:t>still</w:t>
      </w:r>
      <w:proofErr w:type="gramEnd"/>
      <w:r>
        <w:rPr>
          <w:sz w:val="24"/>
          <w:szCs w:val="24"/>
        </w:rPr>
        <w:t xml:space="preserve"> being lost and serious injuries occurring up to the present day especially in Afghan</w:t>
      </w:r>
      <w:r w:rsidR="002628E3">
        <w:rPr>
          <w:sz w:val="24"/>
          <w:szCs w:val="24"/>
        </w:rPr>
        <w:t>i</w:t>
      </w:r>
      <w:r>
        <w:rPr>
          <w:sz w:val="24"/>
          <w:szCs w:val="24"/>
        </w:rPr>
        <w:t>stan.</w:t>
      </w:r>
    </w:p>
    <w:p w:rsidR="002628E3" w:rsidRDefault="002628E3" w:rsidP="00925AC4">
      <w:pPr>
        <w:tabs>
          <w:tab w:val="left" w:pos="6360"/>
        </w:tabs>
        <w:rPr>
          <w:sz w:val="24"/>
          <w:szCs w:val="24"/>
        </w:rPr>
      </w:pPr>
      <w:r>
        <w:rPr>
          <w:sz w:val="24"/>
          <w:szCs w:val="24"/>
        </w:rPr>
        <w:t xml:space="preserve">These more recent casualties of war are remembered on Armistice Day in front of the </w:t>
      </w:r>
    </w:p>
    <w:p w:rsidR="00795AB1" w:rsidRDefault="00795AB1" w:rsidP="00925AC4">
      <w:pPr>
        <w:tabs>
          <w:tab w:val="left" w:pos="6360"/>
        </w:tabs>
        <w:rPr>
          <w:noProof/>
        </w:rPr>
      </w:pPr>
      <w:r>
        <w:rPr>
          <w:sz w:val="24"/>
          <w:szCs w:val="24"/>
        </w:rPr>
        <w:t>Cenotaph</w:t>
      </w:r>
      <w:r w:rsidR="002F1B60">
        <w:rPr>
          <w:sz w:val="24"/>
          <w:szCs w:val="24"/>
        </w:rPr>
        <w:t xml:space="preserve"> in Britain, but America also commemorates its military deaths</w:t>
      </w:r>
      <w:r w:rsidR="009F3423">
        <w:rPr>
          <w:sz w:val="24"/>
          <w:szCs w:val="24"/>
        </w:rPr>
        <w:t xml:space="preserve"> as shown</w:t>
      </w:r>
      <w:r w:rsidR="00DA58E0" w:rsidRPr="00DA58E0">
        <w:rPr>
          <w:noProof/>
        </w:rPr>
        <w:t xml:space="preserve"> </w:t>
      </w:r>
      <w:r w:rsidR="009F3423">
        <w:rPr>
          <w:noProof/>
        </w:rPr>
        <w:t>below.</w:t>
      </w:r>
    </w:p>
    <w:p w:rsidR="0094578A" w:rsidRDefault="0094578A" w:rsidP="00925AC4">
      <w:pPr>
        <w:tabs>
          <w:tab w:val="left" w:pos="6360"/>
        </w:tabs>
        <w:rPr>
          <w:noProof/>
        </w:rPr>
      </w:pPr>
    </w:p>
    <w:p w:rsidR="00F15188" w:rsidRDefault="009F3423" w:rsidP="00925AC4">
      <w:pPr>
        <w:tabs>
          <w:tab w:val="left" w:pos="6360"/>
        </w:tabs>
        <w:rPr>
          <w:b/>
          <w:noProof/>
          <w:sz w:val="24"/>
          <w:szCs w:val="24"/>
        </w:rPr>
      </w:pPr>
      <w:r w:rsidRPr="00DA58E0">
        <w:rPr>
          <w:noProof/>
          <w:sz w:val="24"/>
          <w:szCs w:val="24"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align>left</wp:align>
            </wp:positionH>
            <wp:positionV relativeFrom="page">
              <wp:posOffset>6624955</wp:posOffset>
            </wp:positionV>
            <wp:extent cx="3872865" cy="2853690"/>
            <wp:effectExtent l="0" t="0" r="0" b="3810"/>
            <wp:wrapSquare wrapText="bothSides"/>
            <wp:docPr id="7" name="Picture 7" descr="C:\Users\janet\Pictures\2017-11\DSC01082 - Cop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janet\Pictures\2017-11\DSC01082 - Copy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2865" cy="2853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t xml:space="preserve">   </w:t>
      </w:r>
      <w:r>
        <w:rPr>
          <w:b/>
          <w:noProof/>
          <w:sz w:val="24"/>
          <w:szCs w:val="24"/>
        </w:rPr>
        <w:t xml:space="preserve">The Vietnam Veterans </w:t>
      </w:r>
    </w:p>
    <w:p w:rsidR="00A22901" w:rsidRDefault="009F3423" w:rsidP="00925AC4">
      <w:pPr>
        <w:tabs>
          <w:tab w:val="left" w:pos="6360"/>
        </w:tabs>
        <w:rPr>
          <w:noProof/>
        </w:rPr>
      </w:pPr>
      <w:r>
        <w:rPr>
          <w:b/>
          <w:noProof/>
          <w:sz w:val="24"/>
          <w:szCs w:val="24"/>
        </w:rPr>
        <w:t>Memorial</w:t>
      </w:r>
      <w:r>
        <w:rPr>
          <w:noProof/>
        </w:rPr>
        <w:t xml:space="preserve">                                                              </w:t>
      </w:r>
      <w:r w:rsidR="00A22901">
        <w:rPr>
          <w:noProof/>
        </w:rPr>
        <w:t xml:space="preserve">                                        </w:t>
      </w:r>
    </w:p>
    <w:p w:rsidR="00A22901" w:rsidRDefault="00A2290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 Vietnam Veterans </w:t>
      </w:r>
    </w:p>
    <w:p w:rsidR="00A22901" w:rsidRDefault="00A2290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Memorial (1982) was </w:t>
      </w:r>
    </w:p>
    <w:p w:rsidR="00A22901" w:rsidRDefault="00A2290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designed by artist and </w:t>
      </w:r>
    </w:p>
    <w:p w:rsidR="00A22901" w:rsidRDefault="00A22901" w:rsidP="00925AC4">
      <w:pPr>
        <w:tabs>
          <w:tab w:val="left" w:pos="6360"/>
        </w:tabs>
        <w:rPr>
          <w:noProof/>
        </w:rPr>
      </w:pPr>
      <w:r>
        <w:rPr>
          <w:noProof/>
          <w:sz w:val="24"/>
          <w:szCs w:val="24"/>
        </w:rPr>
        <w:t>sculptress Maya Lin</w:t>
      </w:r>
      <w:r w:rsidR="009F3423">
        <w:rPr>
          <w:noProof/>
        </w:rPr>
        <w:t xml:space="preserve"> </w:t>
      </w:r>
      <w:r>
        <w:rPr>
          <w:noProof/>
        </w:rPr>
        <w:t>and is</w:t>
      </w:r>
    </w:p>
    <w:p w:rsidR="00A22901" w:rsidRDefault="00A22901" w:rsidP="00925AC4">
      <w:pPr>
        <w:tabs>
          <w:tab w:val="left" w:pos="6360"/>
        </w:tabs>
        <w:rPr>
          <w:noProof/>
        </w:rPr>
      </w:pPr>
      <w:r>
        <w:rPr>
          <w:noProof/>
        </w:rPr>
        <w:t xml:space="preserve"> situated in America’s capital </w:t>
      </w:r>
    </w:p>
    <w:p w:rsidR="00A22901" w:rsidRDefault="00A22901" w:rsidP="00925AC4">
      <w:pPr>
        <w:tabs>
          <w:tab w:val="left" w:pos="6360"/>
        </w:tabs>
        <w:rPr>
          <w:noProof/>
        </w:rPr>
      </w:pPr>
      <w:r>
        <w:rPr>
          <w:noProof/>
        </w:rPr>
        <w:t>city of Washington DC.</w:t>
      </w:r>
    </w:p>
    <w:p w:rsidR="00097A7F" w:rsidRDefault="00097A7F" w:rsidP="00925AC4">
      <w:pPr>
        <w:tabs>
          <w:tab w:val="left" w:pos="6360"/>
        </w:tabs>
        <w:rPr>
          <w:noProof/>
        </w:rPr>
      </w:pPr>
      <w:r>
        <w:rPr>
          <w:noProof/>
        </w:rPr>
        <w:t>Photo by Lisa Saltzman 1982</w:t>
      </w:r>
    </w:p>
    <w:p w:rsidR="008733D7" w:rsidRDefault="00D52BE7" w:rsidP="00925AC4">
      <w:pPr>
        <w:tabs>
          <w:tab w:val="left" w:pos="6360"/>
        </w:tabs>
        <w:rPr>
          <w:noProof/>
        </w:rPr>
      </w:pPr>
      <w:r>
        <w:rPr>
          <w:noProof/>
        </w:rPr>
        <w:lastRenderedPageBreak/>
        <w:t xml:space="preserve">                                                                                                                     </w:t>
      </w:r>
    </w:p>
    <w:p w:rsidR="008733D7" w:rsidRDefault="008733D7" w:rsidP="00925AC4">
      <w:pPr>
        <w:tabs>
          <w:tab w:val="left" w:pos="6360"/>
        </w:tabs>
        <w:rPr>
          <w:noProof/>
        </w:rPr>
      </w:pPr>
      <w:r>
        <w:rPr>
          <w:noProof/>
        </w:rPr>
        <w:t xml:space="preserve">                                                                                                                                        Page 4.</w:t>
      </w:r>
    </w:p>
    <w:p w:rsidR="0088644D" w:rsidRDefault="00DA2909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</w:rPr>
        <w:t xml:space="preserve">                                                                    </w:t>
      </w:r>
      <w:r>
        <w:rPr>
          <w:noProof/>
          <w:sz w:val="24"/>
          <w:szCs w:val="24"/>
        </w:rPr>
        <w:t xml:space="preserve">The Vietnam Veterans Memorial consists of a series of </w:t>
      </w:r>
    </w:p>
    <w:p w:rsidR="0088644D" w:rsidRDefault="00DA2909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walls , each at least 200 feet long.</w:t>
      </w:r>
      <w:r w:rsidR="00967417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 According to the website http/wwwvmf.org/memorial </w:t>
      </w:r>
    </w:p>
    <w:p w:rsidR="0088644D" w:rsidRDefault="0088644D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(</w:t>
      </w:r>
      <w:r w:rsidR="00DA2909">
        <w:rPr>
          <w:noProof/>
          <w:sz w:val="24"/>
          <w:szCs w:val="24"/>
        </w:rPr>
        <w:t>accesse</w:t>
      </w:r>
      <w:r>
        <w:rPr>
          <w:noProof/>
          <w:sz w:val="24"/>
          <w:szCs w:val="24"/>
        </w:rPr>
        <w:t xml:space="preserve">d 9/December 2017) over 58,000 men and women who gave their lives or remain </w:t>
      </w:r>
    </w:p>
    <w:p w:rsidR="00D52BE7" w:rsidRDefault="0088644D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missing have their names </w:t>
      </w:r>
      <w:r w:rsidR="003A39E3">
        <w:rPr>
          <w:noProof/>
          <w:sz w:val="24"/>
          <w:szCs w:val="24"/>
        </w:rPr>
        <w:t xml:space="preserve">inscribed </w:t>
      </w:r>
      <w:r>
        <w:rPr>
          <w:noProof/>
          <w:sz w:val="24"/>
          <w:szCs w:val="24"/>
        </w:rPr>
        <w:t>in chronological order according to their date of death.</w:t>
      </w:r>
    </w:p>
    <w:p w:rsidR="003A39E3" w:rsidRDefault="0088644D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Salzman (2006) tells us that the</w:t>
      </w:r>
      <w:r w:rsidR="003A39E3">
        <w:rPr>
          <w:noProof/>
          <w:sz w:val="24"/>
          <w:szCs w:val="24"/>
        </w:rPr>
        <w:t xml:space="preserve"> dark marble surfaces of the Wall “</w:t>
      </w:r>
      <w:r>
        <w:rPr>
          <w:noProof/>
          <w:sz w:val="24"/>
          <w:szCs w:val="24"/>
        </w:rPr>
        <w:t xml:space="preserve"> </w:t>
      </w:r>
      <w:r w:rsidR="003A39E3">
        <w:rPr>
          <w:noProof/>
          <w:sz w:val="24"/>
          <w:szCs w:val="24"/>
        </w:rPr>
        <w:t xml:space="preserve">are buffed to a mirrorlike </w:t>
      </w:r>
    </w:p>
    <w:p w:rsidR="00B81669" w:rsidRDefault="00FD134B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s</w:t>
      </w:r>
      <w:r w:rsidR="003A39E3">
        <w:rPr>
          <w:noProof/>
          <w:sz w:val="24"/>
          <w:szCs w:val="24"/>
        </w:rPr>
        <w:t xml:space="preserve">heen…. the inscriptions rescue the lost bodies of the war dead, if not from the ravages of </w:t>
      </w:r>
    </w:p>
    <w:p w:rsidR="00B81669" w:rsidRDefault="003A39E3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political history, at l</w:t>
      </w:r>
      <w:r w:rsidR="0079093C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>ast from anon</w:t>
      </w:r>
      <w:r w:rsidR="00B81669">
        <w:rPr>
          <w:noProof/>
          <w:sz w:val="24"/>
          <w:szCs w:val="24"/>
        </w:rPr>
        <w:t>ymity”.</w:t>
      </w:r>
      <w:r w:rsidR="00967417">
        <w:rPr>
          <w:noProof/>
          <w:sz w:val="24"/>
          <w:szCs w:val="24"/>
        </w:rPr>
        <w:t xml:space="preserve"> </w:t>
      </w:r>
      <w:r w:rsidR="00B81669">
        <w:rPr>
          <w:noProof/>
          <w:sz w:val="24"/>
          <w:szCs w:val="24"/>
        </w:rPr>
        <w:t xml:space="preserve"> The memorial was envisaged as a park, a place </w:t>
      </w:r>
      <w:r w:rsidR="0079093C">
        <w:rPr>
          <w:noProof/>
          <w:sz w:val="24"/>
          <w:szCs w:val="24"/>
        </w:rPr>
        <w:t>of</w:t>
      </w:r>
    </w:p>
    <w:p w:rsidR="00E919C1" w:rsidRDefault="00B81669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private remembrance and reflection.</w:t>
      </w:r>
      <w:r w:rsidR="00967417">
        <w:rPr>
          <w:noProof/>
          <w:sz w:val="24"/>
          <w:szCs w:val="24"/>
        </w:rPr>
        <w:t xml:space="preserve"> </w:t>
      </w:r>
      <w:r w:rsidR="00E919C1">
        <w:rPr>
          <w:noProof/>
          <w:sz w:val="24"/>
          <w:szCs w:val="24"/>
        </w:rPr>
        <w:t xml:space="preserve"> This process is extremely important as part of a </w:t>
      </w:r>
    </w:p>
    <w:p w:rsidR="005C375E" w:rsidRDefault="00E919C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healing process when memories bring anger and bitterness.</w:t>
      </w:r>
      <w:r w:rsidR="00967417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 </w:t>
      </w:r>
      <w:r w:rsidR="005C375E">
        <w:rPr>
          <w:noProof/>
          <w:sz w:val="24"/>
          <w:szCs w:val="24"/>
        </w:rPr>
        <w:t xml:space="preserve">Even the simple act of touching </w:t>
      </w:r>
    </w:p>
    <w:p w:rsidR="005C375E" w:rsidRDefault="005C375E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the inscribed name of a relative or friend can bring intense emotion to the fore</w:t>
      </w:r>
      <w:r w:rsidR="00171506">
        <w:rPr>
          <w:noProof/>
          <w:sz w:val="24"/>
          <w:szCs w:val="24"/>
        </w:rPr>
        <w:t xml:space="preserve"> and </w:t>
      </w:r>
      <w:r w:rsidR="00E919C1">
        <w:rPr>
          <w:noProof/>
          <w:sz w:val="24"/>
          <w:szCs w:val="24"/>
        </w:rPr>
        <w:t xml:space="preserve">Thang </w:t>
      </w:r>
    </w:p>
    <w:p w:rsidR="005C375E" w:rsidRDefault="00E919C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Nguyen</w:t>
      </w:r>
      <w:r w:rsidR="005C375E">
        <w:rPr>
          <w:noProof/>
          <w:sz w:val="24"/>
          <w:szCs w:val="24"/>
        </w:rPr>
        <w:t xml:space="preserve"> writing in</w:t>
      </w:r>
      <w:r w:rsidR="009F3423">
        <w:rPr>
          <w:noProof/>
        </w:rPr>
        <w:t xml:space="preserve">  </w:t>
      </w:r>
      <w:r>
        <w:rPr>
          <w:noProof/>
        </w:rPr>
        <w:t xml:space="preserve">2016 </w:t>
      </w:r>
      <w:r>
        <w:rPr>
          <w:noProof/>
          <w:sz w:val="24"/>
          <w:szCs w:val="24"/>
        </w:rPr>
        <w:t xml:space="preserve">explains this when he says </w:t>
      </w:r>
      <w:r w:rsidR="00967417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“All wars are fought twice, once in the </w:t>
      </w:r>
    </w:p>
    <w:p w:rsidR="005C375E" w:rsidRDefault="0079093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battle field and again in</w:t>
      </w:r>
      <w:r w:rsidR="005C375E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>memory”.</w:t>
      </w:r>
      <w:r w:rsidR="00967417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 He also notes the point of a memorial such as  the Wall, </w:t>
      </w:r>
    </w:p>
    <w:p w:rsidR="005C375E" w:rsidRDefault="0079093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saying</w:t>
      </w:r>
      <w:r w:rsidR="00967417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 “the things to be forgotten must be freely offered and openly acknowledged.”</w:t>
      </w:r>
      <w:r w:rsidR="00A77AC0">
        <w:rPr>
          <w:noProof/>
          <w:sz w:val="24"/>
          <w:szCs w:val="24"/>
        </w:rPr>
        <w:t xml:space="preserve"> As </w:t>
      </w:r>
    </w:p>
    <w:p w:rsidR="005C375E" w:rsidRDefault="00A77AC0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young men at the time were often drafted into the war they may otherwise never have </w:t>
      </w:r>
    </w:p>
    <w:p w:rsidR="005C375E" w:rsidRDefault="00A77AC0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volunteered for the military, and their families may not have wished them to go.</w:t>
      </w:r>
      <w:r w:rsidR="00967417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 </w:t>
      </w:r>
      <w:r w:rsidR="00FA4394">
        <w:rPr>
          <w:noProof/>
          <w:sz w:val="24"/>
          <w:szCs w:val="24"/>
        </w:rPr>
        <w:t>Also,</w:t>
      </w:r>
    </w:p>
    <w:p w:rsidR="005C375E" w:rsidRDefault="00FA4394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Charles C. Griswold</w:t>
      </w:r>
      <w:r w:rsidR="00954286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>notes “ the</w:t>
      </w:r>
      <w:r w:rsidR="00291831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>conflict had neither an official start…nor an official end</w:t>
      </w:r>
      <w:r w:rsidR="00291831">
        <w:rPr>
          <w:noProof/>
          <w:sz w:val="24"/>
          <w:szCs w:val="24"/>
        </w:rPr>
        <w:t xml:space="preserve"> </w:t>
      </w:r>
    </w:p>
    <w:p w:rsidR="005C375E" w:rsidRDefault="0029183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(there were no real celebrations, no parades for the returning veterans, just silence.”</w:t>
      </w:r>
      <w:r w:rsidR="00954286">
        <w:rPr>
          <w:noProof/>
          <w:sz w:val="24"/>
          <w:szCs w:val="24"/>
        </w:rPr>
        <w:t>)</w:t>
      </w:r>
      <w:r w:rsidR="00967417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 The </w:t>
      </w:r>
    </w:p>
    <w:p w:rsidR="005C375E" w:rsidRDefault="0029183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same author points out that (unlike for example the Cenotaph in London) this Monument as </w:t>
      </w:r>
    </w:p>
    <w:p w:rsidR="00455B38" w:rsidRDefault="0029183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its title shows </w:t>
      </w:r>
      <w:r w:rsidR="00967417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“is a memorial to the Vietnam </w:t>
      </w:r>
      <w:r>
        <w:rPr>
          <w:i/>
          <w:noProof/>
          <w:sz w:val="24"/>
          <w:szCs w:val="24"/>
        </w:rPr>
        <w:t>veterans ,</w:t>
      </w:r>
      <w:r>
        <w:rPr>
          <w:noProof/>
          <w:sz w:val="24"/>
          <w:szCs w:val="24"/>
        </w:rPr>
        <w:t>not the Vietnam war.</w:t>
      </w:r>
      <w:r w:rsidR="00571156">
        <w:rPr>
          <w:noProof/>
          <w:sz w:val="24"/>
          <w:szCs w:val="24"/>
        </w:rPr>
        <w:t xml:space="preserve"> </w:t>
      </w:r>
      <w:r w:rsidR="00171506">
        <w:rPr>
          <w:noProof/>
          <w:sz w:val="24"/>
          <w:szCs w:val="24"/>
        </w:rPr>
        <w:t>Clearly the vets</w:t>
      </w:r>
    </w:p>
    <w:p w:rsidR="00455B38" w:rsidRDefault="0017150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</w:t>
      </w:r>
      <w:r w:rsidR="00455B38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view it as their memorial, a </w:t>
      </w:r>
      <w:r w:rsidR="00455B38">
        <w:rPr>
          <w:noProof/>
          <w:sz w:val="24"/>
          <w:szCs w:val="24"/>
        </w:rPr>
        <w:t xml:space="preserve">way </w:t>
      </w:r>
      <w:r>
        <w:rPr>
          <w:noProof/>
          <w:sz w:val="24"/>
          <w:szCs w:val="24"/>
        </w:rPr>
        <w:t xml:space="preserve"> of proclaiming and redeeming the honour </w:t>
      </w:r>
      <w:r w:rsidR="00BB4D04">
        <w:rPr>
          <w:noProof/>
          <w:sz w:val="24"/>
          <w:szCs w:val="24"/>
        </w:rPr>
        <w:t xml:space="preserve"> </w:t>
      </w:r>
      <w:r w:rsidR="00455B38">
        <w:rPr>
          <w:noProof/>
          <w:sz w:val="24"/>
          <w:szCs w:val="24"/>
        </w:rPr>
        <w:t xml:space="preserve">of their service  </w:t>
      </w:r>
    </w:p>
    <w:p w:rsidR="004E47F9" w:rsidRDefault="00455B38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to the country.”</w:t>
      </w:r>
      <w:r w:rsidR="004E47F9">
        <w:rPr>
          <w:noProof/>
          <w:sz w:val="24"/>
          <w:szCs w:val="24"/>
        </w:rPr>
        <w:t xml:space="preserve"> It is not a glorification of war.</w:t>
      </w:r>
      <w:r>
        <w:rPr>
          <w:noProof/>
          <w:sz w:val="24"/>
          <w:szCs w:val="24"/>
        </w:rPr>
        <w:t xml:space="preserve"> The fact  </w:t>
      </w:r>
      <w:r w:rsidR="00571156">
        <w:rPr>
          <w:noProof/>
          <w:sz w:val="24"/>
          <w:szCs w:val="24"/>
        </w:rPr>
        <w:t xml:space="preserve">that the Memorial was built with </w:t>
      </w:r>
    </w:p>
    <w:p w:rsidR="004E47F9" w:rsidRDefault="0057115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private subscriptions from the </w:t>
      </w:r>
      <w:r w:rsidR="004E47F9">
        <w:rPr>
          <w:noProof/>
          <w:sz w:val="24"/>
          <w:szCs w:val="24"/>
        </w:rPr>
        <w:t xml:space="preserve">  </w:t>
      </w:r>
      <w:r>
        <w:rPr>
          <w:noProof/>
          <w:sz w:val="24"/>
          <w:szCs w:val="24"/>
        </w:rPr>
        <w:t xml:space="preserve">American people is another source of pride and also that it </w:t>
      </w:r>
    </w:p>
    <w:p w:rsidR="00571156" w:rsidRDefault="0057115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stands in its rightful place in</w:t>
      </w:r>
      <w:r w:rsidR="004E47F9">
        <w:rPr>
          <w:noProof/>
          <w:sz w:val="24"/>
          <w:szCs w:val="24"/>
        </w:rPr>
        <w:t xml:space="preserve"> Washington D.C.</w:t>
      </w:r>
    </w:p>
    <w:p w:rsidR="00402A83" w:rsidRDefault="00402A83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                                                                            Maya Lin’s work has been described as “a wall</w:t>
      </w:r>
    </w:p>
    <w:p w:rsidR="002E5EE6" w:rsidRDefault="00402A83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transform</w:t>
      </w:r>
      <w:r w:rsidR="002E5EE6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>d into a national shrine.” (Saltzman, 1999.</w:t>
      </w:r>
      <w:r w:rsidR="00E64A11">
        <w:rPr>
          <w:noProof/>
          <w:sz w:val="24"/>
          <w:szCs w:val="24"/>
        </w:rPr>
        <w:t xml:space="preserve">) </w:t>
      </w:r>
      <w:r>
        <w:rPr>
          <w:noProof/>
          <w:sz w:val="24"/>
          <w:szCs w:val="24"/>
        </w:rPr>
        <w:t>It is proof that great art does not</w:t>
      </w:r>
    </w:p>
    <w:p w:rsidR="00402A83" w:rsidRDefault="00402A83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always need to b</w:t>
      </w:r>
      <w:r w:rsidR="002E5EE6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 xml:space="preserve"> representational.It seems more important </w:t>
      </w:r>
      <w:r w:rsidR="002E5EE6">
        <w:rPr>
          <w:noProof/>
          <w:sz w:val="24"/>
          <w:szCs w:val="24"/>
        </w:rPr>
        <w:t xml:space="preserve">that it is freely accessible to </w:t>
      </w:r>
    </w:p>
    <w:p w:rsidR="002E5EE6" w:rsidRDefault="001176B0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a</w:t>
      </w:r>
      <w:r w:rsidR="002E5EE6">
        <w:rPr>
          <w:noProof/>
          <w:sz w:val="24"/>
          <w:szCs w:val="24"/>
        </w:rPr>
        <w:t xml:space="preserve">ll who wish to visit. The names on the wall can be reached and touched even by the </w:t>
      </w:r>
    </w:p>
    <w:p w:rsidR="001410F6" w:rsidRDefault="001410F6" w:rsidP="00925AC4">
      <w:pPr>
        <w:tabs>
          <w:tab w:val="left" w:pos="6360"/>
        </w:tabs>
        <w:rPr>
          <w:noProof/>
          <w:sz w:val="24"/>
          <w:szCs w:val="24"/>
        </w:rPr>
      </w:pPr>
    </w:p>
    <w:p w:rsidR="001410F6" w:rsidRDefault="001410F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                                                                                                     Page 5</w:t>
      </w:r>
    </w:p>
    <w:p w:rsidR="001410F6" w:rsidRDefault="002E5EE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disabled. The work of an artist is very important</w:t>
      </w:r>
      <w:r w:rsidR="00A44C28">
        <w:rPr>
          <w:noProof/>
          <w:sz w:val="24"/>
          <w:szCs w:val="24"/>
        </w:rPr>
        <w:t>, a fact which had been recognised years</w:t>
      </w:r>
      <w:r w:rsidR="001410F6">
        <w:rPr>
          <w:noProof/>
          <w:sz w:val="24"/>
          <w:szCs w:val="24"/>
        </w:rPr>
        <w:t xml:space="preserve"> </w:t>
      </w:r>
    </w:p>
    <w:p w:rsidR="00AB7485" w:rsidRDefault="001410F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previously by F</w:t>
      </w:r>
      <w:r w:rsidR="00A44C28">
        <w:rPr>
          <w:noProof/>
          <w:sz w:val="24"/>
          <w:szCs w:val="24"/>
        </w:rPr>
        <w:t>ran De</w:t>
      </w:r>
      <w:r>
        <w:rPr>
          <w:noProof/>
          <w:sz w:val="24"/>
          <w:szCs w:val="24"/>
        </w:rPr>
        <w:t>’Ath</w:t>
      </w:r>
      <w:r w:rsidR="00A44C28">
        <w:rPr>
          <w:noProof/>
          <w:sz w:val="24"/>
          <w:szCs w:val="24"/>
        </w:rPr>
        <w:t xml:space="preserve">  </w:t>
      </w:r>
      <w:r>
        <w:rPr>
          <w:noProof/>
          <w:sz w:val="24"/>
          <w:szCs w:val="24"/>
        </w:rPr>
        <w:t>a</w:t>
      </w:r>
      <w:r w:rsidR="00A44C28">
        <w:rPr>
          <w:noProof/>
          <w:sz w:val="24"/>
          <w:szCs w:val="24"/>
        </w:rPr>
        <w:t xml:space="preserve">  </w:t>
      </w:r>
      <w:r>
        <w:rPr>
          <w:noProof/>
          <w:sz w:val="24"/>
          <w:szCs w:val="24"/>
        </w:rPr>
        <w:t xml:space="preserve">Greenham Common peace protestor </w:t>
      </w:r>
    </w:p>
    <w:p w:rsidR="002231FA" w:rsidRDefault="00896093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(</w:t>
      </w:r>
      <w:hyperlink r:id="rId6" w:history="1">
        <w:r w:rsidR="00AB7485" w:rsidRPr="001D4080">
          <w:rPr>
            <w:rStyle w:val="Hyperlink"/>
            <w:noProof/>
            <w:sz w:val="24"/>
            <w:szCs w:val="24"/>
          </w:rPr>
          <w:t>www.theguardianuknewsgreenham</w:t>
        </w:r>
      </w:hyperlink>
      <w:r>
        <w:rPr>
          <w:noProof/>
          <w:sz w:val="24"/>
          <w:szCs w:val="24"/>
        </w:rPr>
        <w:t>)</w:t>
      </w:r>
      <w:r w:rsidR="00AB7485">
        <w:rPr>
          <w:noProof/>
          <w:sz w:val="24"/>
          <w:szCs w:val="24"/>
        </w:rPr>
        <w:t xml:space="preserve"> </w:t>
      </w:r>
      <w:r w:rsidR="001410F6">
        <w:rPr>
          <w:noProof/>
          <w:sz w:val="24"/>
          <w:szCs w:val="24"/>
        </w:rPr>
        <w:t xml:space="preserve">when she said  “I </w:t>
      </w:r>
      <w:r w:rsidR="00AB7485">
        <w:rPr>
          <w:noProof/>
          <w:sz w:val="24"/>
          <w:szCs w:val="24"/>
        </w:rPr>
        <w:t>thought if I was an</w:t>
      </w:r>
    </w:p>
    <w:p w:rsidR="00410514" w:rsidRDefault="001410F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artist or a poet I would have a voice, but all I could do </w:t>
      </w:r>
      <w:r w:rsidR="002231FA">
        <w:rPr>
          <w:noProof/>
          <w:sz w:val="24"/>
          <w:szCs w:val="24"/>
        </w:rPr>
        <w:t>was sit in the mud”</w:t>
      </w:r>
      <w:r w:rsidR="00AB7485">
        <w:rPr>
          <w:noProof/>
          <w:sz w:val="24"/>
          <w:szCs w:val="24"/>
        </w:rPr>
        <w:t xml:space="preserve">. The  artist and </w:t>
      </w:r>
    </w:p>
    <w:p w:rsidR="00443E47" w:rsidRDefault="00AB7485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Memorial </w:t>
      </w:r>
      <w:r w:rsidR="00443E47">
        <w:rPr>
          <w:noProof/>
          <w:sz w:val="24"/>
          <w:szCs w:val="24"/>
        </w:rPr>
        <w:t xml:space="preserve">designer has the task of producing an artifact which can be used as a focus by </w:t>
      </w:r>
    </w:p>
    <w:p w:rsidR="00302E75" w:rsidRDefault="00E64A1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</w:t>
      </w:r>
      <w:r w:rsidR="00443E47">
        <w:rPr>
          <w:noProof/>
          <w:sz w:val="24"/>
          <w:szCs w:val="24"/>
        </w:rPr>
        <w:t>he public to honour soldiers who have given service to a cause they believed in.</w:t>
      </w:r>
      <w:r w:rsidR="00896093">
        <w:rPr>
          <w:noProof/>
          <w:sz w:val="24"/>
          <w:szCs w:val="24"/>
        </w:rPr>
        <w:t xml:space="preserve"> </w:t>
      </w:r>
      <w:r w:rsidR="00302E75">
        <w:rPr>
          <w:noProof/>
          <w:sz w:val="24"/>
          <w:szCs w:val="24"/>
        </w:rPr>
        <w:t>H</w:t>
      </w:r>
      <w:r w:rsidR="00896093">
        <w:rPr>
          <w:noProof/>
          <w:sz w:val="24"/>
          <w:szCs w:val="24"/>
        </w:rPr>
        <w:t>e</w:t>
      </w:r>
      <w:r w:rsidR="00302E75">
        <w:rPr>
          <w:noProof/>
          <w:sz w:val="24"/>
          <w:szCs w:val="24"/>
        </w:rPr>
        <w:t xml:space="preserve"> or she </w:t>
      </w:r>
    </w:p>
    <w:p w:rsidR="001410F6" w:rsidRDefault="00302E75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speaks </w:t>
      </w:r>
      <w:r w:rsidR="00896093">
        <w:rPr>
          <w:noProof/>
          <w:sz w:val="24"/>
          <w:szCs w:val="24"/>
        </w:rPr>
        <w:t>through</w:t>
      </w:r>
      <w:r>
        <w:rPr>
          <w:noProof/>
          <w:sz w:val="24"/>
          <w:szCs w:val="24"/>
        </w:rPr>
        <w:t xml:space="preserve"> his or</w:t>
      </w:r>
      <w:r w:rsidR="00896093">
        <w:rPr>
          <w:noProof/>
          <w:sz w:val="24"/>
          <w:szCs w:val="24"/>
        </w:rPr>
        <w:t xml:space="preserve"> her work for the victims and the bereaved.</w:t>
      </w:r>
    </w:p>
    <w:p w:rsidR="00E64A11" w:rsidRDefault="00E64A1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                                                                             Sometimes , in contrast to the two previous</w:t>
      </w:r>
    </w:p>
    <w:p w:rsidR="00E64A11" w:rsidRDefault="00E64A1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examples, feelings of public grief may be occasioned by the sad death of a popular public </w:t>
      </w:r>
    </w:p>
    <w:p w:rsidR="007B570A" w:rsidRDefault="00E64A1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figure. This was the case when </w:t>
      </w:r>
      <w:r w:rsidR="007B570A">
        <w:rPr>
          <w:noProof/>
          <w:sz w:val="24"/>
          <w:szCs w:val="24"/>
        </w:rPr>
        <w:t xml:space="preserve">singer- songwriter David Bowie passed away from liver </w:t>
      </w:r>
    </w:p>
    <w:p w:rsidR="007B570A" w:rsidRDefault="007B570A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cancer in January 2016, aged 69. His illness was not generally known among his fans.Bowie’s</w:t>
      </w:r>
    </w:p>
    <w:p w:rsidR="00AC7F10" w:rsidRDefault="007B570A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career </w:t>
      </w:r>
      <w:r w:rsidR="00AC7F10">
        <w:rPr>
          <w:noProof/>
          <w:sz w:val="24"/>
          <w:szCs w:val="24"/>
        </w:rPr>
        <w:t xml:space="preserve">began in the 1960’s,and throughout the rest of his lifetime the artist worked in many </w:t>
      </w:r>
    </w:p>
    <w:p w:rsidR="00AC7F10" w:rsidRDefault="00AC7F10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different genres of film, music and theatre,constantly  “reinventing not just his sound but his </w:t>
      </w:r>
    </w:p>
    <w:p w:rsidR="002C3746" w:rsidRDefault="00AC7F10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persona over and over again”</w:t>
      </w:r>
      <w:r w:rsidR="00DD2AB8">
        <w:rPr>
          <w:noProof/>
          <w:sz w:val="24"/>
          <w:szCs w:val="24"/>
        </w:rPr>
        <w:t>(BBC News 2016.)</w:t>
      </w:r>
      <w:r w:rsidR="002C3746">
        <w:rPr>
          <w:noProof/>
          <w:sz w:val="24"/>
          <w:szCs w:val="24"/>
        </w:rPr>
        <w:t xml:space="preserve"> An energetic, unconventional and </w:t>
      </w:r>
    </w:p>
    <w:p w:rsidR="002C3746" w:rsidRDefault="002C374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androgenous figure he amassed a large fan base among all ages, especially the young,</w:t>
      </w:r>
    </w:p>
    <w:p w:rsidR="00410514" w:rsidRDefault="002C374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speaking to all generations. Neil MacCormick writing in the Sunday Telegraph </w:t>
      </w:r>
      <w:r w:rsidR="00410514">
        <w:rPr>
          <w:noProof/>
          <w:sz w:val="24"/>
          <w:szCs w:val="24"/>
        </w:rPr>
        <w:t xml:space="preserve">postulates </w:t>
      </w:r>
    </w:p>
    <w:p w:rsidR="00410514" w:rsidRDefault="002C374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that “Bowie…was part of a cultural movement that transformed the world in the second half </w:t>
      </w:r>
    </w:p>
    <w:p w:rsidR="00410514" w:rsidRDefault="002C374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of the twentieth century.</w:t>
      </w:r>
      <w:r w:rsidR="00410514">
        <w:rPr>
          <w:noProof/>
          <w:sz w:val="24"/>
          <w:szCs w:val="24"/>
        </w:rPr>
        <w:t xml:space="preserve"> In our secular age these figures occupy the same kind of </w:t>
      </w:r>
    </w:p>
    <w:p w:rsidR="00410514" w:rsidRDefault="00410514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archetypal roles once held by demigods and saints”. This seems to explain the tears and </w:t>
      </w:r>
    </w:p>
    <w:p w:rsidR="000A1DCF" w:rsidRDefault="00410514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shock which especially affected </w:t>
      </w:r>
      <w:r w:rsidR="000A1DCF">
        <w:rPr>
          <w:noProof/>
          <w:sz w:val="24"/>
          <w:szCs w:val="24"/>
        </w:rPr>
        <w:t>h</w:t>
      </w:r>
      <w:r>
        <w:rPr>
          <w:noProof/>
          <w:sz w:val="24"/>
          <w:szCs w:val="24"/>
        </w:rPr>
        <w:t>is younger fans a</w:t>
      </w:r>
      <w:r w:rsidR="000A1DCF">
        <w:rPr>
          <w:noProof/>
          <w:sz w:val="24"/>
          <w:szCs w:val="24"/>
        </w:rPr>
        <w:t>fter the news of his death.</w:t>
      </w:r>
    </w:p>
    <w:p w:rsidR="00FE01A6" w:rsidRPr="00FE01A6" w:rsidRDefault="001176B0" w:rsidP="00925AC4">
      <w:pPr>
        <w:tabs>
          <w:tab w:val="left" w:pos="6360"/>
        </w:tabs>
        <w:rPr>
          <w:noProof/>
          <w:sz w:val="24"/>
          <w:szCs w:val="24"/>
        </w:rPr>
      </w:pPr>
      <w:r w:rsidRPr="000A5B54">
        <w:rPr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posOffset>129336</wp:posOffset>
            </wp:positionH>
            <wp:positionV relativeFrom="paragraph">
              <wp:posOffset>54610</wp:posOffset>
            </wp:positionV>
            <wp:extent cx="2493010" cy="1848485"/>
            <wp:effectExtent l="0" t="0" r="254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SC01107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3010" cy="1848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86CCE">
        <w:rPr>
          <w:b/>
          <w:noProof/>
          <w:sz w:val="24"/>
          <w:szCs w:val="24"/>
        </w:rPr>
        <w:t xml:space="preserve">Mural </w:t>
      </w:r>
      <w:r w:rsidR="000A5B54">
        <w:rPr>
          <w:b/>
          <w:noProof/>
          <w:sz w:val="24"/>
          <w:szCs w:val="24"/>
        </w:rPr>
        <w:t>of David Bowie</w:t>
      </w:r>
      <w:r w:rsidR="00FE01A6">
        <w:rPr>
          <w:b/>
          <w:noProof/>
          <w:sz w:val="24"/>
          <w:szCs w:val="24"/>
        </w:rPr>
        <w:t xml:space="preserve"> by graffiti artist </w:t>
      </w:r>
    </w:p>
    <w:p w:rsidR="00FE01A6" w:rsidRDefault="00FE01A6" w:rsidP="00925AC4">
      <w:pPr>
        <w:tabs>
          <w:tab w:val="left" w:pos="6360"/>
        </w:tabs>
        <w:rPr>
          <w:b/>
          <w:noProof/>
          <w:sz w:val="24"/>
          <w:szCs w:val="24"/>
        </w:rPr>
      </w:pPr>
      <w:r>
        <w:rPr>
          <w:b/>
          <w:noProof/>
          <w:sz w:val="24"/>
          <w:szCs w:val="24"/>
        </w:rPr>
        <w:t>James Cochran, 2013</w:t>
      </w:r>
      <w:r w:rsidR="00686CCE">
        <w:rPr>
          <w:b/>
          <w:noProof/>
          <w:sz w:val="24"/>
          <w:szCs w:val="24"/>
        </w:rPr>
        <w:t xml:space="preserve">, </w:t>
      </w:r>
      <w:r>
        <w:rPr>
          <w:b/>
          <w:noProof/>
          <w:sz w:val="24"/>
          <w:szCs w:val="24"/>
        </w:rPr>
        <w:t xml:space="preserve"> based on the </w:t>
      </w:r>
    </w:p>
    <w:p w:rsidR="001410F6" w:rsidRDefault="00FE01A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b/>
          <w:noProof/>
          <w:sz w:val="24"/>
          <w:szCs w:val="24"/>
        </w:rPr>
        <w:t>1973 album cover</w:t>
      </w:r>
      <w:r w:rsidR="00686CCE">
        <w:rPr>
          <w:b/>
          <w:noProof/>
          <w:sz w:val="24"/>
          <w:szCs w:val="24"/>
        </w:rPr>
        <w:t xml:space="preserve"> Aladdin Sane.</w:t>
      </w:r>
    </w:p>
    <w:p w:rsidR="00686CCE" w:rsidRDefault="00686CCE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This mural sited in Brixton, London </w:t>
      </w:r>
    </w:p>
    <w:p w:rsidR="00686CCE" w:rsidRDefault="00686CCE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where Bowie grew up has become a </w:t>
      </w:r>
      <w:r w:rsidR="001176B0">
        <w:rPr>
          <w:noProof/>
          <w:sz w:val="24"/>
          <w:szCs w:val="24"/>
        </w:rPr>
        <w:t xml:space="preserve"> shrine to </w:t>
      </w:r>
    </w:p>
    <w:p w:rsidR="001176B0" w:rsidRDefault="001176B0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his fans following his death.</w:t>
      </w:r>
    </w:p>
    <w:p w:rsidR="00686CCE" w:rsidRDefault="00686CCE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                                                                                                          </w:t>
      </w:r>
    </w:p>
    <w:p w:rsidR="00773A21" w:rsidRDefault="00773A2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                                                                                                                 Page 6</w:t>
      </w:r>
    </w:p>
    <w:p w:rsidR="003029E8" w:rsidRDefault="00686CCE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It is in</w:t>
      </w:r>
      <w:r w:rsidR="00F31CC6">
        <w:rPr>
          <w:noProof/>
          <w:sz w:val="24"/>
          <w:szCs w:val="24"/>
        </w:rPr>
        <w:t>te</w:t>
      </w:r>
      <w:r>
        <w:rPr>
          <w:noProof/>
          <w:sz w:val="24"/>
          <w:szCs w:val="24"/>
        </w:rPr>
        <w:t>resting that</w:t>
      </w:r>
      <w:r w:rsidR="00F31CC6">
        <w:rPr>
          <w:noProof/>
          <w:sz w:val="24"/>
          <w:szCs w:val="24"/>
        </w:rPr>
        <w:t xml:space="preserve"> whenever </w:t>
      </w:r>
      <w:r w:rsidR="00A046EC">
        <w:rPr>
          <w:noProof/>
          <w:sz w:val="24"/>
          <w:szCs w:val="24"/>
        </w:rPr>
        <w:t>people</w:t>
      </w:r>
      <w:r w:rsidR="00F31CC6">
        <w:rPr>
          <w:noProof/>
          <w:sz w:val="24"/>
          <w:szCs w:val="24"/>
        </w:rPr>
        <w:t xml:space="preserve">wish to mourn and remember this is done in a similar </w:t>
      </w:r>
    </w:p>
    <w:p w:rsidR="003029E8" w:rsidRDefault="00F31CC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way in many parts of </w:t>
      </w:r>
      <w:r w:rsidR="00A046EC">
        <w:rPr>
          <w:noProof/>
          <w:sz w:val="24"/>
          <w:szCs w:val="24"/>
        </w:rPr>
        <w:t>t</w:t>
      </w:r>
      <w:r>
        <w:rPr>
          <w:noProof/>
          <w:sz w:val="24"/>
          <w:szCs w:val="24"/>
        </w:rPr>
        <w:t>he world.</w:t>
      </w:r>
      <w:r w:rsidR="00A046EC">
        <w:rPr>
          <w:noProof/>
          <w:sz w:val="24"/>
          <w:szCs w:val="24"/>
        </w:rPr>
        <w:t xml:space="preserve"> Flowers are laid at the mural, a remembrance custom </w:t>
      </w:r>
    </w:p>
    <w:p w:rsidR="003029E8" w:rsidRDefault="00A046E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dating back  to Greek and Roman times, (Deazon, E., 2016). This is also done at the “Wall”</w:t>
      </w:r>
    </w:p>
    <w:p w:rsidR="003029E8" w:rsidRDefault="00A046E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memorial in Washington, and poppies laid at the Cenotaph. Also messages and cards are</w:t>
      </w:r>
    </w:p>
    <w:p w:rsidR="003029E8" w:rsidRDefault="00A046E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laid, for Bowie, at his “shrine” , and according to BBC </w:t>
      </w:r>
      <w:r w:rsidR="002F5842">
        <w:rPr>
          <w:noProof/>
          <w:sz w:val="24"/>
          <w:szCs w:val="24"/>
        </w:rPr>
        <w:t xml:space="preserve">News </w:t>
      </w:r>
      <w:r>
        <w:rPr>
          <w:noProof/>
          <w:sz w:val="24"/>
          <w:szCs w:val="24"/>
        </w:rPr>
        <w:t xml:space="preserve"> </w:t>
      </w:r>
      <w:r w:rsidR="002F5842">
        <w:rPr>
          <w:noProof/>
          <w:sz w:val="24"/>
          <w:szCs w:val="24"/>
        </w:rPr>
        <w:t xml:space="preserve">2016 Lambeth council are </w:t>
      </w:r>
    </w:p>
    <w:p w:rsidR="000C6526" w:rsidRDefault="002F5842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preserving all messages, and plan to list the mural so that it will not be taken down.</w:t>
      </w:r>
      <w:r w:rsidR="000C6526">
        <w:rPr>
          <w:noProof/>
          <w:sz w:val="24"/>
          <w:szCs w:val="24"/>
        </w:rPr>
        <w:t xml:space="preserve">Candles </w:t>
      </w:r>
    </w:p>
    <w:p w:rsidR="00686CCE" w:rsidRDefault="000C652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are also a frequent symbol of remembrance, and gifts for the person are also left.</w:t>
      </w:r>
    </w:p>
    <w:p w:rsidR="009D05C3" w:rsidRDefault="00487AD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                                                                                              A memorial sculpture to David </w:t>
      </w:r>
      <w:r w:rsidR="009D05C3">
        <w:rPr>
          <w:noProof/>
          <w:sz w:val="24"/>
          <w:szCs w:val="24"/>
        </w:rPr>
        <w:t xml:space="preserve">Bowie </w:t>
      </w:r>
    </w:p>
    <w:p w:rsidR="009D05C3" w:rsidRDefault="00487AD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was also planned. This was to take the form of  a three storey high</w:t>
      </w:r>
      <w:r w:rsidR="009D05C3">
        <w:rPr>
          <w:noProof/>
          <w:sz w:val="24"/>
          <w:szCs w:val="24"/>
        </w:rPr>
        <w:t xml:space="preserve"> representation of a </w:t>
      </w:r>
    </w:p>
    <w:p w:rsidR="009D05C3" w:rsidRDefault="009D05C3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lightning bolt,(Guardian music,2017) also inspired by the Aladdin Sane album, to stand in </w:t>
      </w:r>
    </w:p>
    <w:p w:rsidR="001E23B2" w:rsidRDefault="009D05C3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the heart of Brixton, designed by the “This Aint Rock and Roll team.”</w:t>
      </w:r>
      <w:r w:rsidR="001E23B2">
        <w:rPr>
          <w:noProof/>
          <w:sz w:val="24"/>
          <w:szCs w:val="24"/>
        </w:rPr>
        <w:t xml:space="preserve">It was hoped that the </w:t>
      </w:r>
    </w:p>
    <w:p w:rsidR="001E23B2" w:rsidRDefault="001E23B2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£90,000 needed to fund the project could be raised by the method of crowd funding but </w:t>
      </w:r>
    </w:p>
    <w:p w:rsidR="001E23B2" w:rsidRDefault="001E23B2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unfortunately as an article from “  University Wire, Carlsbad” tells us the plans had to be</w:t>
      </w:r>
    </w:p>
    <w:p w:rsidR="001E23B2" w:rsidRDefault="001E23B2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scrapped as only the sum of £50,000 was raised.”</w:t>
      </w:r>
      <w:r w:rsidR="00DA3B22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>The article quotes the reaction of the</w:t>
      </w:r>
    </w:p>
    <w:p w:rsidR="001E23B2" w:rsidRDefault="001E23B2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design team:  “We’re just going to have to approach the fundraising in a different way.”</w:t>
      </w:r>
      <w:r w:rsidR="009D05C3">
        <w:rPr>
          <w:noProof/>
          <w:sz w:val="24"/>
          <w:szCs w:val="24"/>
        </w:rPr>
        <w:tab/>
      </w:r>
    </w:p>
    <w:p w:rsidR="00DA3B22" w:rsidRDefault="00DA3B22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The memorial project did have the backing of Lambeth Council, and it is quite remarkable</w:t>
      </w:r>
    </w:p>
    <w:p w:rsidR="008F63E6" w:rsidRDefault="00DA3B22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that £50,000 could have been raised so quickly. Crowd funding</w:t>
      </w:r>
      <w:r w:rsidR="00E37A6E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is the method which raised </w:t>
      </w:r>
    </w:p>
    <w:p w:rsidR="008F63E6" w:rsidRDefault="00DA3B22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the money for The Vietnam Veterans memorial to be built. However that memorial was on a</w:t>
      </w:r>
    </w:p>
    <w:p w:rsidR="008F63E6" w:rsidRDefault="00DA3B22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much larger scale, commemorating thousands of v</w:t>
      </w:r>
      <w:r w:rsidR="008F63E6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>terans.</w:t>
      </w:r>
      <w:r w:rsidR="008F63E6">
        <w:rPr>
          <w:noProof/>
          <w:sz w:val="24"/>
          <w:szCs w:val="24"/>
        </w:rPr>
        <w:t xml:space="preserve"> It would have attracted a large </w:t>
      </w:r>
    </w:p>
    <w:p w:rsidR="008B1097" w:rsidRDefault="008F63E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number of subscribers.Both the Cenotaph and The Veterans memorial are sited</w:t>
      </w:r>
      <w:r w:rsidR="009D05C3">
        <w:rPr>
          <w:noProof/>
          <w:sz w:val="24"/>
          <w:szCs w:val="24"/>
        </w:rPr>
        <w:tab/>
      </w:r>
      <w:r>
        <w:rPr>
          <w:noProof/>
          <w:sz w:val="24"/>
          <w:szCs w:val="24"/>
        </w:rPr>
        <w:t>close to</w:t>
      </w:r>
    </w:p>
    <w:p w:rsidR="008B1097" w:rsidRDefault="008F63E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the heart of their country’s government</w:t>
      </w:r>
      <w:r w:rsidR="008B1097">
        <w:rPr>
          <w:noProof/>
          <w:sz w:val="24"/>
          <w:szCs w:val="24"/>
        </w:rPr>
        <w:t xml:space="preserve"> in prestigious areas.</w:t>
      </w:r>
      <w:r>
        <w:rPr>
          <w:noProof/>
          <w:sz w:val="24"/>
          <w:szCs w:val="24"/>
        </w:rPr>
        <w:t xml:space="preserve"> The planned David Bowie </w:t>
      </w:r>
    </w:p>
    <w:p w:rsidR="008B1097" w:rsidRDefault="008F63E6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memorial would have been in London,</w:t>
      </w:r>
      <w:r w:rsidR="008B1097">
        <w:rPr>
          <w:noProof/>
          <w:sz w:val="24"/>
          <w:szCs w:val="24"/>
        </w:rPr>
        <w:t xml:space="preserve">but in a much poorer area well off the tourist track, </w:t>
      </w:r>
    </w:p>
    <w:p w:rsidR="00E37A6E" w:rsidRDefault="008B1097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not anywhere which would be likely to attract extra government or tourist board funds.</w:t>
      </w:r>
      <w:r w:rsidR="009D05C3">
        <w:rPr>
          <w:noProof/>
          <w:sz w:val="24"/>
          <w:szCs w:val="24"/>
        </w:rPr>
        <w:tab/>
      </w:r>
    </w:p>
    <w:p w:rsidR="00E37A6E" w:rsidRDefault="00E37A6E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                                                                                    The three examples of memorial within this </w:t>
      </w:r>
    </w:p>
    <w:p w:rsidR="00FA7711" w:rsidRDefault="00675EE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e</w:t>
      </w:r>
      <w:r w:rsidR="00E37A6E">
        <w:rPr>
          <w:noProof/>
          <w:sz w:val="24"/>
          <w:szCs w:val="24"/>
        </w:rPr>
        <w:t>ssay</w:t>
      </w:r>
      <w:r>
        <w:rPr>
          <w:noProof/>
          <w:sz w:val="24"/>
          <w:szCs w:val="24"/>
        </w:rPr>
        <w:t xml:space="preserve"> all </w:t>
      </w:r>
      <w:r w:rsidR="00E37A6E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have the same broad aim: that of providing a focus point for people to grieve and </w:t>
      </w:r>
    </w:p>
    <w:p w:rsidR="00FA7711" w:rsidRDefault="00675EE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remember</w:t>
      </w:r>
      <w:r w:rsidR="00E37A6E">
        <w:rPr>
          <w:noProof/>
          <w:sz w:val="24"/>
          <w:szCs w:val="24"/>
        </w:rPr>
        <w:t xml:space="preserve">  </w:t>
      </w:r>
      <w:r>
        <w:rPr>
          <w:noProof/>
          <w:sz w:val="24"/>
          <w:szCs w:val="24"/>
        </w:rPr>
        <w:t>in times of loss.</w:t>
      </w:r>
      <w:r w:rsidR="00E37A6E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That is their function.The first two examples are concerned with </w:t>
      </w:r>
    </w:p>
    <w:p w:rsidR="00A32161" w:rsidRDefault="00675EE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the large numbers of military personel  killed or affected by war.</w:t>
      </w:r>
      <w:r w:rsidR="00E37A6E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The original process of </w:t>
      </w:r>
    </w:p>
    <w:p w:rsidR="00A32161" w:rsidRDefault="00A32161" w:rsidP="00925AC4">
      <w:pPr>
        <w:tabs>
          <w:tab w:val="left" w:pos="6360"/>
        </w:tabs>
        <w:rPr>
          <w:noProof/>
          <w:sz w:val="24"/>
          <w:szCs w:val="24"/>
        </w:rPr>
      </w:pPr>
    </w:p>
    <w:p w:rsidR="008733D7" w:rsidRDefault="008733D7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                                                                                                                                              </w:t>
      </w:r>
      <w:r w:rsidR="00A32161">
        <w:rPr>
          <w:noProof/>
          <w:sz w:val="24"/>
          <w:szCs w:val="24"/>
        </w:rPr>
        <w:t>Page 7</w:t>
      </w:r>
      <w:r>
        <w:rPr>
          <w:noProof/>
          <w:sz w:val="24"/>
          <w:szCs w:val="24"/>
        </w:rPr>
        <w:t xml:space="preserve">                                                                                                              </w:t>
      </w:r>
      <w:r w:rsidR="00675EEC">
        <w:rPr>
          <w:noProof/>
          <w:sz w:val="24"/>
          <w:szCs w:val="24"/>
        </w:rPr>
        <w:t>commemoration at the Cenotaph was an</w:t>
      </w:r>
      <w:r w:rsidR="005F526C">
        <w:rPr>
          <w:noProof/>
          <w:sz w:val="24"/>
          <w:szCs w:val="24"/>
        </w:rPr>
        <w:t xml:space="preserve"> expression of military pride </w:t>
      </w:r>
      <w:r w:rsidR="00675EEC">
        <w:rPr>
          <w:noProof/>
          <w:sz w:val="24"/>
          <w:szCs w:val="24"/>
        </w:rPr>
        <w:t>although the soldie</w:t>
      </w:r>
      <w:r w:rsidR="005F526C">
        <w:rPr>
          <w:noProof/>
          <w:sz w:val="24"/>
          <w:szCs w:val="24"/>
        </w:rPr>
        <w:t>rs</w:t>
      </w:r>
    </w:p>
    <w:p w:rsidR="00FA7711" w:rsidRDefault="00FA771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l</w:t>
      </w:r>
      <w:r w:rsidR="00675EEC">
        <w:rPr>
          <w:noProof/>
          <w:sz w:val="24"/>
          <w:szCs w:val="24"/>
        </w:rPr>
        <w:t>ost</w:t>
      </w:r>
      <w:r w:rsidR="00E37A6E">
        <w:rPr>
          <w:noProof/>
          <w:sz w:val="24"/>
          <w:szCs w:val="24"/>
        </w:rPr>
        <w:t xml:space="preserve"> </w:t>
      </w:r>
      <w:r w:rsidR="005F526C">
        <w:rPr>
          <w:noProof/>
          <w:sz w:val="24"/>
          <w:szCs w:val="24"/>
        </w:rPr>
        <w:t>were mourned and respected.There is still an element of this today as  “Rule Britannia”</w:t>
      </w:r>
    </w:p>
    <w:p w:rsidR="00FA7711" w:rsidRDefault="00E37A6E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</w:t>
      </w:r>
      <w:r w:rsidR="005F526C">
        <w:rPr>
          <w:noProof/>
          <w:sz w:val="24"/>
          <w:szCs w:val="24"/>
        </w:rPr>
        <w:t xml:space="preserve">is played, </w:t>
      </w:r>
      <w:r>
        <w:rPr>
          <w:noProof/>
          <w:sz w:val="24"/>
          <w:szCs w:val="24"/>
        </w:rPr>
        <w:t xml:space="preserve"> </w:t>
      </w:r>
      <w:r w:rsidR="005F526C">
        <w:rPr>
          <w:noProof/>
          <w:sz w:val="24"/>
          <w:szCs w:val="24"/>
        </w:rPr>
        <w:t>but the main focus</w:t>
      </w:r>
      <w:r>
        <w:rPr>
          <w:noProof/>
          <w:sz w:val="24"/>
          <w:szCs w:val="24"/>
        </w:rPr>
        <w:t xml:space="preserve">  </w:t>
      </w:r>
      <w:r w:rsidR="005F526C">
        <w:rPr>
          <w:noProof/>
          <w:sz w:val="24"/>
          <w:szCs w:val="24"/>
        </w:rPr>
        <w:t xml:space="preserve">is pride in the bravery and sacrifice involved.As has been </w:t>
      </w:r>
    </w:p>
    <w:p w:rsidR="00FA7711" w:rsidRDefault="005F526C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discussed the form and variety of Memorial</w:t>
      </w:r>
      <w:r w:rsidR="00FA7711">
        <w:rPr>
          <w:noProof/>
          <w:sz w:val="24"/>
          <w:szCs w:val="24"/>
        </w:rPr>
        <w:t xml:space="preserve">s depends on ever changing social history and </w:t>
      </w:r>
    </w:p>
    <w:p w:rsidR="008B1097" w:rsidRDefault="00FA7711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politics.</w:t>
      </w:r>
    </w:p>
    <w:p w:rsidR="00487ADC" w:rsidRDefault="008B1097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                                                                                                                         </w:t>
      </w:r>
      <w:r w:rsidR="00487ADC">
        <w:rPr>
          <w:noProof/>
          <w:sz w:val="24"/>
          <w:szCs w:val="24"/>
        </w:rPr>
        <w:t xml:space="preserve">                                                                            </w:t>
      </w:r>
    </w:p>
    <w:p w:rsidR="003029E8" w:rsidRPr="00686CCE" w:rsidRDefault="003029E8" w:rsidP="00925AC4">
      <w:pPr>
        <w:tabs>
          <w:tab w:val="left" w:pos="6360"/>
        </w:tabs>
        <w:rPr>
          <w:noProof/>
          <w:sz w:val="24"/>
          <w:szCs w:val="24"/>
        </w:rPr>
      </w:pPr>
    </w:p>
    <w:p w:rsidR="001410F6" w:rsidRDefault="001410F6" w:rsidP="00925AC4">
      <w:pPr>
        <w:tabs>
          <w:tab w:val="left" w:pos="6360"/>
        </w:tabs>
        <w:rPr>
          <w:noProof/>
          <w:sz w:val="24"/>
          <w:szCs w:val="24"/>
        </w:rPr>
      </w:pPr>
    </w:p>
    <w:p w:rsidR="00686CCE" w:rsidRDefault="00686CCE" w:rsidP="00925AC4">
      <w:pPr>
        <w:tabs>
          <w:tab w:val="left" w:pos="6360"/>
        </w:tabs>
        <w:rPr>
          <w:noProof/>
          <w:sz w:val="24"/>
          <w:szCs w:val="24"/>
        </w:rPr>
      </w:pPr>
    </w:p>
    <w:p w:rsidR="001410F6" w:rsidRPr="000A5B54" w:rsidRDefault="001410F6" w:rsidP="00925AC4">
      <w:pPr>
        <w:tabs>
          <w:tab w:val="left" w:pos="6360"/>
        </w:tabs>
        <w:rPr>
          <w:b/>
          <w:noProof/>
          <w:sz w:val="24"/>
          <w:szCs w:val="24"/>
        </w:rPr>
      </w:pPr>
    </w:p>
    <w:p w:rsidR="001410F6" w:rsidRDefault="001410F6" w:rsidP="00925AC4">
      <w:pPr>
        <w:tabs>
          <w:tab w:val="left" w:pos="6360"/>
        </w:tabs>
        <w:rPr>
          <w:noProof/>
          <w:sz w:val="24"/>
          <w:szCs w:val="24"/>
        </w:rPr>
      </w:pPr>
    </w:p>
    <w:p w:rsidR="00455B38" w:rsidRDefault="00455B38" w:rsidP="00925AC4">
      <w:pPr>
        <w:tabs>
          <w:tab w:val="left" w:pos="636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</w:t>
      </w:r>
    </w:p>
    <w:p w:rsidR="00455B38" w:rsidRDefault="00455B38" w:rsidP="00925AC4">
      <w:pPr>
        <w:tabs>
          <w:tab w:val="left" w:pos="6360"/>
        </w:tabs>
        <w:rPr>
          <w:noProof/>
          <w:sz w:val="24"/>
          <w:szCs w:val="24"/>
        </w:rPr>
      </w:pPr>
    </w:p>
    <w:p w:rsidR="00455B38" w:rsidRDefault="00455B38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</w:p>
    <w:p w:rsidR="001A2F93" w:rsidRPr="001F5A5F" w:rsidRDefault="001A2F93" w:rsidP="001A2F93">
      <w:pPr>
        <w:rPr>
          <w:sz w:val="24"/>
          <w:szCs w:val="24"/>
        </w:rPr>
      </w:pPr>
      <w:r>
        <w:lastRenderedPageBreak/>
        <w:t xml:space="preserve">Janet Allen p143157   </w:t>
      </w:r>
      <w:r>
        <w:rPr>
          <w:b/>
        </w:rPr>
        <w:t>Reference List</w:t>
      </w:r>
    </w:p>
    <w:p w:rsidR="001A2F93" w:rsidRDefault="001A2F93" w:rsidP="001A2F93">
      <w:pPr>
        <w:rPr>
          <w:b/>
        </w:rPr>
      </w:pPr>
      <w:r>
        <w:rPr>
          <w:b/>
        </w:rPr>
        <w:t xml:space="preserve">Books         </w:t>
      </w:r>
    </w:p>
    <w:p w:rsidR="001A2F93" w:rsidRPr="003D0898" w:rsidRDefault="001A2F93" w:rsidP="001A2F93">
      <w:r>
        <w:t>Borg .A (</w:t>
      </w:r>
      <w:proofErr w:type="gramStart"/>
      <w:r>
        <w:t>1991 )</w:t>
      </w:r>
      <w:r>
        <w:rPr>
          <w:i/>
        </w:rPr>
        <w:t>War</w:t>
      </w:r>
      <w:proofErr w:type="gramEnd"/>
      <w:r>
        <w:rPr>
          <w:i/>
        </w:rPr>
        <w:t xml:space="preserve"> Memorials. </w:t>
      </w:r>
      <w:r>
        <w:t>London, Leo Cooper</w:t>
      </w:r>
    </w:p>
    <w:p w:rsidR="001A2F93" w:rsidRDefault="001A2F93" w:rsidP="001A2F93">
      <w:r>
        <w:t xml:space="preserve">Saltzman .L (2006) </w:t>
      </w:r>
      <w:r>
        <w:rPr>
          <w:i/>
        </w:rPr>
        <w:t xml:space="preserve">Making Memory Matter. </w:t>
      </w:r>
      <w:r>
        <w:t xml:space="preserve">United States of </w:t>
      </w:r>
      <w:proofErr w:type="gramStart"/>
      <w:r>
        <w:t>America ,University</w:t>
      </w:r>
      <w:proofErr w:type="gramEnd"/>
      <w:r>
        <w:t xml:space="preserve"> of Chicago Press</w:t>
      </w:r>
    </w:p>
    <w:p w:rsidR="001A2F93" w:rsidRPr="005D724A" w:rsidRDefault="001A2F93" w:rsidP="001A2F93">
      <w:proofErr w:type="spellStart"/>
      <w:r>
        <w:t>Senie</w:t>
      </w:r>
      <w:proofErr w:type="gramStart"/>
      <w:r>
        <w:t>,H.F.and</w:t>
      </w:r>
      <w:proofErr w:type="spellEnd"/>
      <w:proofErr w:type="gramEnd"/>
      <w:r>
        <w:t xml:space="preserve"> </w:t>
      </w:r>
      <w:proofErr w:type="spellStart"/>
      <w:r>
        <w:t>Webster.S</w:t>
      </w:r>
      <w:proofErr w:type="spellEnd"/>
      <w:r>
        <w:t>.(</w:t>
      </w:r>
      <w:proofErr w:type="spellStart"/>
      <w:r>
        <w:t>eds</w:t>
      </w:r>
      <w:proofErr w:type="spellEnd"/>
      <w:r>
        <w:t xml:space="preserve">)(1998) </w:t>
      </w:r>
      <w:r>
        <w:rPr>
          <w:i/>
        </w:rPr>
        <w:t xml:space="preserve">Critical Issues in Public Art. </w:t>
      </w:r>
      <w:r>
        <w:t>United States of America, Smithsonian Institute Press</w:t>
      </w:r>
    </w:p>
    <w:p w:rsidR="001A2F93" w:rsidRDefault="001A2F93" w:rsidP="001A2F93">
      <w:pPr>
        <w:rPr>
          <w:b/>
        </w:rPr>
      </w:pPr>
      <w:r>
        <w:rPr>
          <w:b/>
        </w:rPr>
        <w:t>Journals</w:t>
      </w:r>
    </w:p>
    <w:p w:rsidR="001A2F93" w:rsidRDefault="001A2F93" w:rsidP="001A2F93">
      <w:proofErr w:type="spellStart"/>
      <w:r>
        <w:t>Noakes</w:t>
      </w:r>
      <w:proofErr w:type="spellEnd"/>
      <w:r>
        <w:t>, L. (2015</w:t>
      </w:r>
      <w:proofErr w:type="gramStart"/>
      <w:r>
        <w:t>)A</w:t>
      </w:r>
      <w:proofErr w:type="gramEnd"/>
      <w:r>
        <w:t xml:space="preserve"> broken Silence mass observation Armistice Day and everyday life in Britain </w:t>
      </w:r>
      <w:r>
        <w:rPr>
          <w:i/>
        </w:rPr>
        <w:t xml:space="preserve">Journal of European Studies </w:t>
      </w:r>
      <w:r>
        <w:t>Vol45 Issue 4Pages 331/346 Accessed 28 November 2017</w:t>
      </w:r>
    </w:p>
    <w:p w:rsidR="001A2F93" w:rsidRDefault="001A2F93" w:rsidP="001A2F93">
      <w:pPr>
        <w:rPr>
          <w:b/>
        </w:rPr>
      </w:pPr>
    </w:p>
    <w:p w:rsidR="001A2F93" w:rsidRDefault="001A2F93" w:rsidP="001A2F93">
      <w:pPr>
        <w:rPr>
          <w:b/>
        </w:rPr>
      </w:pPr>
      <w:r>
        <w:rPr>
          <w:b/>
        </w:rPr>
        <w:t>Websites</w:t>
      </w:r>
    </w:p>
    <w:p w:rsidR="001A2F93" w:rsidRDefault="001A2F93" w:rsidP="001A2F93">
      <w:r>
        <w:t xml:space="preserve">The </w:t>
      </w:r>
      <w:proofErr w:type="gramStart"/>
      <w:r>
        <w:t>Guardian(</w:t>
      </w:r>
      <w:proofErr w:type="gramEnd"/>
      <w:r>
        <w:t>2017)</w:t>
      </w:r>
      <w:hyperlink r:id="rId8" w:history="1">
        <w:r w:rsidRPr="006749DA">
          <w:rPr>
            <w:rStyle w:val="Hyperlink"/>
          </w:rPr>
          <w:t>www.uk-news/mar/20/Greenham=common-silos-women-protest-peace-camp</w:t>
        </w:r>
      </w:hyperlink>
      <w:r>
        <w:t xml:space="preserve"> accessed 9 December 2017</w:t>
      </w:r>
    </w:p>
    <w:p w:rsidR="001A2F93" w:rsidRPr="00BA4D26" w:rsidRDefault="001A2F93" w:rsidP="001A2F93">
      <w:proofErr w:type="spellStart"/>
      <w:r>
        <w:t>Neatorama</w:t>
      </w:r>
      <w:proofErr w:type="spellEnd"/>
      <w:r>
        <w:t xml:space="preserve">, guest Eddie </w:t>
      </w:r>
      <w:proofErr w:type="spellStart"/>
      <w:proofErr w:type="gramStart"/>
      <w:r>
        <w:t>Deazon</w:t>
      </w:r>
      <w:proofErr w:type="spellEnd"/>
      <w:r>
        <w:t>(</w:t>
      </w:r>
      <w:proofErr w:type="gramEnd"/>
      <w:r>
        <w:t>2016)</w:t>
      </w:r>
      <w:r>
        <w:rPr>
          <w:i/>
        </w:rPr>
        <w:t xml:space="preserve">why are flowers placed on graves  </w:t>
      </w:r>
      <w:r>
        <w:t>Available at :httpneatorama.com2016/5/30 Accessed 12/Dec 2017</w:t>
      </w:r>
    </w:p>
    <w:p w:rsidR="001A2F93" w:rsidRDefault="001A2F93" w:rsidP="001A2F93">
      <w:r>
        <w:t xml:space="preserve">Peace Pledge Union (2017) </w:t>
      </w:r>
      <w:r>
        <w:rPr>
          <w:i/>
        </w:rPr>
        <w:t xml:space="preserve">White poppies for peace </w:t>
      </w:r>
      <w:r>
        <w:t>Available at http//www.ppu.org.ukwhitepoppy/indexhtml. Accessed 29 November2017</w:t>
      </w:r>
    </w:p>
    <w:p w:rsidR="001A2F93" w:rsidRDefault="001A2F93" w:rsidP="001A2F93"/>
    <w:p w:rsidR="001A2F93" w:rsidRDefault="001A2F93" w:rsidP="001A2F93">
      <w:pPr>
        <w:rPr>
          <w:b/>
        </w:rPr>
      </w:pPr>
      <w:r>
        <w:rPr>
          <w:b/>
        </w:rPr>
        <w:t>Newspaper articles in online collection</w:t>
      </w:r>
    </w:p>
    <w:p w:rsidR="001A2F93" w:rsidRDefault="001A2F93" w:rsidP="001A2F93">
      <w:pPr>
        <w:rPr>
          <w:sz w:val="24"/>
          <w:szCs w:val="24"/>
        </w:rPr>
      </w:pPr>
      <w:r>
        <w:rPr>
          <w:sz w:val="24"/>
          <w:szCs w:val="24"/>
        </w:rPr>
        <w:t>Guardian Music (2017)’Campaign launched for David Bowie Memorial Sculpture in Brixton’ Online, available at ’https//www.theguardian.com/music/2017/feb/22/campaign-davibowiememorial-brixton’ accessed 12 Dec 2017.</w:t>
      </w:r>
    </w:p>
    <w:p w:rsidR="001A2F93" w:rsidRDefault="001A2F93" w:rsidP="001A2F93">
      <w:proofErr w:type="spellStart"/>
      <w:r>
        <w:t>Holden</w:t>
      </w:r>
      <w:proofErr w:type="gramStart"/>
      <w:r>
        <w:t>,M</w:t>
      </w:r>
      <w:proofErr w:type="spellEnd"/>
      <w:proofErr w:type="gramEnd"/>
      <w:r>
        <w:t>. editor Stephen Addison. (2016)’Tony Blair in Spotlight as Report into Iraq War due to be Published’ #World News. Available at https//www.reuters.com/articleus-britain-iraq-inquiry/tony-blair-in-spotlight-as-report-into—iraq-war-due-to-be-published-idUSKCNOZG2J1 accessed 6 December 2017.</w:t>
      </w:r>
    </w:p>
    <w:p w:rsidR="001A2F93" w:rsidRDefault="001A2F93" w:rsidP="001A2F93">
      <w:r>
        <w:t xml:space="preserve">2017’ David Bowie Memorial Plans </w:t>
      </w:r>
      <w:proofErr w:type="gramStart"/>
      <w:r>
        <w:t>are  Scrapped’</w:t>
      </w:r>
      <w:proofErr w:type="gramEnd"/>
      <w:r>
        <w:t xml:space="preserve"> </w:t>
      </w:r>
      <w:r>
        <w:rPr>
          <w:i/>
        </w:rPr>
        <w:t>University Wire Available @</w:t>
      </w:r>
      <w:r>
        <w:t>https//search.proquest.com/</w:t>
      </w:r>
      <w:proofErr w:type="spellStart"/>
      <w:r>
        <w:t>docview</w:t>
      </w:r>
      <w:proofErr w:type="spellEnd"/>
      <w:r>
        <w:t>/1879918553?accountid=130472 (Accessed11Dec 2017)</w:t>
      </w:r>
    </w:p>
    <w:p w:rsidR="001A2F93" w:rsidRDefault="001A2F93" w:rsidP="001A2F93">
      <w:proofErr w:type="spellStart"/>
      <w:r>
        <w:t>MaCormick</w:t>
      </w:r>
      <w:proofErr w:type="spellEnd"/>
      <w:r>
        <w:t xml:space="preserve"> N Sunday Telegraph 2016 cited in </w:t>
      </w:r>
      <w:r>
        <w:rPr>
          <w:i/>
        </w:rPr>
        <w:t>The Week London issue 1057</w:t>
      </w:r>
      <w:r>
        <w:t xml:space="preserve"> ‘Mourning Bowie: Was the Hysteria Inevitable’ available at https//search-proquest.com Accessed11 Dec 2017</w:t>
      </w:r>
    </w:p>
    <w:p w:rsidR="001A2F93" w:rsidRDefault="001A2F93" w:rsidP="001A2F93">
      <w:pPr>
        <w:rPr>
          <w:b/>
        </w:rPr>
      </w:pPr>
      <w:r>
        <w:rPr>
          <w:b/>
        </w:rPr>
        <w:t>Photographs</w:t>
      </w:r>
    </w:p>
    <w:p w:rsidR="001A2F93" w:rsidRDefault="001A2F93" w:rsidP="001A2F93">
      <w:pPr>
        <w:rPr>
          <w:i/>
        </w:rPr>
      </w:pPr>
      <w:proofErr w:type="spellStart"/>
      <w:r>
        <w:t>Borg.A</w:t>
      </w:r>
      <w:proofErr w:type="spellEnd"/>
      <w:proofErr w:type="gramStart"/>
      <w:r>
        <w:t>,(</w:t>
      </w:r>
      <w:proofErr w:type="gramEnd"/>
      <w:r>
        <w:t xml:space="preserve">1991) </w:t>
      </w:r>
      <w:r>
        <w:rPr>
          <w:i/>
        </w:rPr>
        <w:t xml:space="preserve">THE Cenotaph in </w:t>
      </w:r>
      <w:proofErr w:type="spellStart"/>
      <w:r>
        <w:rPr>
          <w:i/>
        </w:rPr>
        <w:t>Whitehall,Lutyens</w:t>
      </w:r>
      <w:proofErr w:type="spellEnd"/>
      <w:r>
        <w:rPr>
          <w:i/>
        </w:rPr>
        <w:t xml:space="preserve"> London Leo COOPER</w:t>
      </w:r>
    </w:p>
    <w:p w:rsidR="001A2F93" w:rsidRDefault="001A2F93" w:rsidP="001A2F93">
      <w:pPr>
        <w:rPr>
          <w:i/>
        </w:rPr>
      </w:pPr>
      <w:proofErr w:type="spellStart"/>
      <w:r>
        <w:t>Saltzman</w:t>
      </w:r>
      <w:proofErr w:type="gramStart"/>
      <w:r>
        <w:t>,L</w:t>
      </w:r>
      <w:proofErr w:type="spellEnd"/>
      <w:proofErr w:type="gramEnd"/>
      <w:r>
        <w:t xml:space="preserve"> (1982)</w:t>
      </w:r>
      <w:r>
        <w:rPr>
          <w:i/>
        </w:rPr>
        <w:t>Maya Lin The Vietnam Veterans Memorial USA CHICAGO PRESS</w:t>
      </w:r>
    </w:p>
    <w:p w:rsidR="001A2F93" w:rsidRPr="00B80E50" w:rsidRDefault="001A2F93" w:rsidP="001A2F93">
      <w:r>
        <w:t>BBC NEWS (2016</w:t>
      </w:r>
      <w:proofErr w:type="gramStart"/>
      <w:r>
        <w:t>)</w:t>
      </w:r>
      <w:r>
        <w:rPr>
          <w:i/>
        </w:rPr>
        <w:t>David</w:t>
      </w:r>
      <w:proofErr w:type="gramEnd"/>
      <w:r>
        <w:rPr>
          <w:i/>
        </w:rPr>
        <w:t xml:space="preserve"> Bowie mural in Brixton to be listed </w:t>
      </w:r>
      <w:r>
        <w:t>(online)Available at:http:bbc.co.uk/news</w:t>
      </w:r>
    </w:p>
    <w:p w:rsidR="001A2F93" w:rsidRDefault="001A2F93" w:rsidP="00925AC4">
      <w:pPr>
        <w:tabs>
          <w:tab w:val="left" w:pos="6360"/>
        </w:tabs>
        <w:rPr>
          <w:noProof/>
          <w:sz w:val="24"/>
          <w:szCs w:val="24"/>
        </w:rPr>
      </w:pPr>
      <w:bookmarkStart w:id="0" w:name="_GoBack"/>
      <w:bookmarkEnd w:id="0"/>
    </w:p>
    <w:sectPr w:rsidR="001A2F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5AC4"/>
    <w:rsid w:val="000419F6"/>
    <w:rsid w:val="000653E6"/>
    <w:rsid w:val="0007165E"/>
    <w:rsid w:val="00097A7F"/>
    <w:rsid w:val="000A1236"/>
    <w:rsid w:val="000A1DCF"/>
    <w:rsid w:val="000A5B54"/>
    <w:rsid w:val="000B2EC5"/>
    <w:rsid w:val="000B5156"/>
    <w:rsid w:val="000C6526"/>
    <w:rsid w:val="000F5BE8"/>
    <w:rsid w:val="001057A1"/>
    <w:rsid w:val="0011762F"/>
    <w:rsid w:val="001176B0"/>
    <w:rsid w:val="00141001"/>
    <w:rsid w:val="001410F6"/>
    <w:rsid w:val="00161E66"/>
    <w:rsid w:val="00163613"/>
    <w:rsid w:val="00171506"/>
    <w:rsid w:val="001845DE"/>
    <w:rsid w:val="00186E42"/>
    <w:rsid w:val="00195297"/>
    <w:rsid w:val="001A2F93"/>
    <w:rsid w:val="001A6453"/>
    <w:rsid w:val="001B7647"/>
    <w:rsid w:val="001C7117"/>
    <w:rsid w:val="001E23B2"/>
    <w:rsid w:val="001F7562"/>
    <w:rsid w:val="002031B9"/>
    <w:rsid w:val="00213326"/>
    <w:rsid w:val="002231FA"/>
    <w:rsid w:val="002435AC"/>
    <w:rsid w:val="002628E3"/>
    <w:rsid w:val="00291831"/>
    <w:rsid w:val="002C3746"/>
    <w:rsid w:val="002C42F3"/>
    <w:rsid w:val="002D1038"/>
    <w:rsid w:val="002D3B9F"/>
    <w:rsid w:val="002D5ACC"/>
    <w:rsid w:val="002D6B24"/>
    <w:rsid w:val="002E5EE6"/>
    <w:rsid w:val="002F1B60"/>
    <w:rsid w:val="002F5842"/>
    <w:rsid w:val="003029E8"/>
    <w:rsid w:val="00302E75"/>
    <w:rsid w:val="003A39E3"/>
    <w:rsid w:val="003D05FD"/>
    <w:rsid w:val="003E5652"/>
    <w:rsid w:val="003F64DE"/>
    <w:rsid w:val="00402A83"/>
    <w:rsid w:val="00410514"/>
    <w:rsid w:val="00443E47"/>
    <w:rsid w:val="00455B38"/>
    <w:rsid w:val="00465EFD"/>
    <w:rsid w:val="00470CF7"/>
    <w:rsid w:val="00471868"/>
    <w:rsid w:val="00487ADC"/>
    <w:rsid w:val="004A426D"/>
    <w:rsid w:val="004B444A"/>
    <w:rsid w:val="004E47F9"/>
    <w:rsid w:val="005228C1"/>
    <w:rsid w:val="00540451"/>
    <w:rsid w:val="00571156"/>
    <w:rsid w:val="005A22A8"/>
    <w:rsid w:val="005A7EE5"/>
    <w:rsid w:val="005B5204"/>
    <w:rsid w:val="005B575B"/>
    <w:rsid w:val="005C375E"/>
    <w:rsid w:val="005F526C"/>
    <w:rsid w:val="00607BE3"/>
    <w:rsid w:val="00630790"/>
    <w:rsid w:val="006600A7"/>
    <w:rsid w:val="00662B07"/>
    <w:rsid w:val="006663FB"/>
    <w:rsid w:val="00675EEC"/>
    <w:rsid w:val="00686CCE"/>
    <w:rsid w:val="006E1B74"/>
    <w:rsid w:val="007000C7"/>
    <w:rsid w:val="00715DB7"/>
    <w:rsid w:val="0072536E"/>
    <w:rsid w:val="00744A07"/>
    <w:rsid w:val="007547AC"/>
    <w:rsid w:val="0076364A"/>
    <w:rsid w:val="00764376"/>
    <w:rsid w:val="00773A21"/>
    <w:rsid w:val="0077487F"/>
    <w:rsid w:val="0079093C"/>
    <w:rsid w:val="00794AA5"/>
    <w:rsid w:val="00795AB1"/>
    <w:rsid w:val="007B05A3"/>
    <w:rsid w:val="007B206E"/>
    <w:rsid w:val="007B570A"/>
    <w:rsid w:val="008132EF"/>
    <w:rsid w:val="00824478"/>
    <w:rsid w:val="0082628A"/>
    <w:rsid w:val="00846047"/>
    <w:rsid w:val="00855592"/>
    <w:rsid w:val="008733D7"/>
    <w:rsid w:val="0088644D"/>
    <w:rsid w:val="00896093"/>
    <w:rsid w:val="008B1097"/>
    <w:rsid w:val="008B3B37"/>
    <w:rsid w:val="008B504C"/>
    <w:rsid w:val="008C0968"/>
    <w:rsid w:val="008C0F16"/>
    <w:rsid w:val="008F5011"/>
    <w:rsid w:val="008F63E6"/>
    <w:rsid w:val="00907EC8"/>
    <w:rsid w:val="00925AC4"/>
    <w:rsid w:val="0094578A"/>
    <w:rsid w:val="00947794"/>
    <w:rsid w:val="00954286"/>
    <w:rsid w:val="00956AAB"/>
    <w:rsid w:val="00967417"/>
    <w:rsid w:val="009A60BF"/>
    <w:rsid w:val="009D05C3"/>
    <w:rsid w:val="009F1317"/>
    <w:rsid w:val="009F3423"/>
    <w:rsid w:val="00A046EC"/>
    <w:rsid w:val="00A13932"/>
    <w:rsid w:val="00A22901"/>
    <w:rsid w:val="00A23E8A"/>
    <w:rsid w:val="00A32161"/>
    <w:rsid w:val="00A44C28"/>
    <w:rsid w:val="00A77AC0"/>
    <w:rsid w:val="00AB2A5D"/>
    <w:rsid w:val="00AB7485"/>
    <w:rsid w:val="00AC7F10"/>
    <w:rsid w:val="00AD0273"/>
    <w:rsid w:val="00AF0A8B"/>
    <w:rsid w:val="00AF64F0"/>
    <w:rsid w:val="00B15FD3"/>
    <w:rsid w:val="00B62B07"/>
    <w:rsid w:val="00B679FB"/>
    <w:rsid w:val="00B81669"/>
    <w:rsid w:val="00BB4D04"/>
    <w:rsid w:val="00C01C2C"/>
    <w:rsid w:val="00C14B07"/>
    <w:rsid w:val="00C36410"/>
    <w:rsid w:val="00C56027"/>
    <w:rsid w:val="00C62B69"/>
    <w:rsid w:val="00C723B6"/>
    <w:rsid w:val="00C83D74"/>
    <w:rsid w:val="00C84D09"/>
    <w:rsid w:val="00C8570C"/>
    <w:rsid w:val="00CB184B"/>
    <w:rsid w:val="00CB5229"/>
    <w:rsid w:val="00CE7410"/>
    <w:rsid w:val="00CF1A50"/>
    <w:rsid w:val="00D24520"/>
    <w:rsid w:val="00D46DFB"/>
    <w:rsid w:val="00D52BE7"/>
    <w:rsid w:val="00D54DE0"/>
    <w:rsid w:val="00DA2909"/>
    <w:rsid w:val="00DA3B22"/>
    <w:rsid w:val="00DA51F2"/>
    <w:rsid w:val="00DA58E0"/>
    <w:rsid w:val="00DB398A"/>
    <w:rsid w:val="00DB69AF"/>
    <w:rsid w:val="00DD2AB8"/>
    <w:rsid w:val="00DD4933"/>
    <w:rsid w:val="00DF11AF"/>
    <w:rsid w:val="00DF1F61"/>
    <w:rsid w:val="00E03C5F"/>
    <w:rsid w:val="00E24764"/>
    <w:rsid w:val="00E37A6E"/>
    <w:rsid w:val="00E518E0"/>
    <w:rsid w:val="00E64A11"/>
    <w:rsid w:val="00E74CCE"/>
    <w:rsid w:val="00E919C1"/>
    <w:rsid w:val="00EB152E"/>
    <w:rsid w:val="00EC1AB5"/>
    <w:rsid w:val="00EC2DBA"/>
    <w:rsid w:val="00F15188"/>
    <w:rsid w:val="00F256BB"/>
    <w:rsid w:val="00F31CC6"/>
    <w:rsid w:val="00F35991"/>
    <w:rsid w:val="00F74489"/>
    <w:rsid w:val="00FA4394"/>
    <w:rsid w:val="00FA7711"/>
    <w:rsid w:val="00FD134B"/>
    <w:rsid w:val="00FE01A6"/>
    <w:rsid w:val="00FE1821"/>
    <w:rsid w:val="00FE3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7B4E2F5-6737-4E09-9A4D-2E9520FE2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C096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096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B748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k-news/mar/20/Greenham=common-silos-women-protest-peace-camp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heguardianuknewsgreenham" TargetMode="External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2573</Words>
  <Characters>14669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janetallen1955@outlook.com</dc:creator>
  <cp:keywords/>
  <dc:description/>
  <cp:lastModifiedBy>janetallen1955@outlook.com</cp:lastModifiedBy>
  <cp:revision>2</cp:revision>
  <cp:lastPrinted>2017-12-02T13:27:00Z</cp:lastPrinted>
  <dcterms:created xsi:type="dcterms:W3CDTF">2017-12-14T11:29:00Z</dcterms:created>
  <dcterms:modified xsi:type="dcterms:W3CDTF">2017-12-14T11:29:00Z</dcterms:modified>
</cp:coreProperties>
</file>