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7CAAB" w14:textId="77777777" w:rsidR="00CA4334" w:rsidRPr="001B4492" w:rsidRDefault="00CA4334" w:rsidP="006404A9"/>
    <w:p w14:paraId="5BC6E357" w14:textId="77777777" w:rsidR="00CA4334" w:rsidRPr="001B4492" w:rsidRDefault="00CA4334" w:rsidP="006404A9"/>
    <w:p w14:paraId="780C6156" w14:textId="77777777" w:rsidR="00CA4334" w:rsidRPr="001B4492" w:rsidRDefault="00CA4334" w:rsidP="006404A9"/>
    <w:p w14:paraId="0DFF0D31" w14:textId="77777777" w:rsidR="00CA4334" w:rsidRPr="001B4492" w:rsidRDefault="00CA4334" w:rsidP="006404A9"/>
    <w:p w14:paraId="0CA9C87A" w14:textId="77777777" w:rsidR="00CA4334" w:rsidRPr="001B4492" w:rsidRDefault="00CA4334" w:rsidP="006404A9"/>
    <w:p w14:paraId="687CA238" w14:textId="67750FB6" w:rsidR="0028104D" w:rsidRDefault="000A1E37" w:rsidP="00514DC7">
      <w:pPr>
        <w:jc w:val="center"/>
      </w:pPr>
      <w:r w:rsidRPr="001B4492">
        <w:t xml:space="preserve">A Case Study of </w:t>
      </w:r>
      <w:r w:rsidR="00916CBF" w:rsidRPr="001B4492">
        <w:t>Intercontinental Hotel Group</w:t>
      </w:r>
      <w:r w:rsidRPr="001B4492">
        <w:t xml:space="preserve"> and its management of </w:t>
      </w:r>
      <w:r w:rsidR="00CA4334" w:rsidRPr="001B4492">
        <w:t>its</w:t>
      </w:r>
      <w:r w:rsidRPr="001B4492">
        <w:t xml:space="preserve"> sales and marketing department</w:t>
      </w:r>
    </w:p>
    <w:p w14:paraId="349451F9" w14:textId="4559B0FE" w:rsidR="00E163BD" w:rsidRDefault="00E163BD" w:rsidP="00514DC7">
      <w:pPr>
        <w:jc w:val="center"/>
      </w:pPr>
      <w:r>
        <w:t xml:space="preserve">Consultancy Company Name: </w:t>
      </w:r>
      <w:r w:rsidRPr="00E163BD">
        <w:t>Elevate Hospitality Consulting</w:t>
      </w:r>
    </w:p>
    <w:p w14:paraId="27790239" w14:textId="77777777" w:rsidR="00514DC7" w:rsidRDefault="00514DC7" w:rsidP="00514DC7">
      <w:pPr>
        <w:jc w:val="center"/>
      </w:pPr>
    </w:p>
    <w:p w14:paraId="70ABF8FF" w14:textId="092F787C" w:rsidR="00514DC7" w:rsidRDefault="00514DC7" w:rsidP="00514DC7">
      <w:pPr>
        <w:jc w:val="center"/>
      </w:pPr>
      <w:r>
        <w:rPr>
          <w:noProof/>
        </w:rPr>
        <w:drawing>
          <wp:inline distT="0" distB="0" distL="0" distR="0" wp14:anchorId="7D2DE65D" wp14:editId="09C37784">
            <wp:extent cx="4474723" cy="3310069"/>
            <wp:effectExtent l="0" t="0" r="0" b="5080"/>
            <wp:docPr id="448567875" name="Picture 1" descr="A logo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567875" name="Picture 1" descr="A logo of a building&#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85883" cy="3318324"/>
                    </a:xfrm>
                    <a:prstGeom prst="rect">
                      <a:avLst/>
                    </a:prstGeom>
                  </pic:spPr>
                </pic:pic>
              </a:graphicData>
            </a:graphic>
          </wp:inline>
        </w:drawing>
      </w:r>
    </w:p>
    <w:p w14:paraId="083A8A46" w14:textId="77777777" w:rsidR="00514DC7" w:rsidRDefault="00514DC7" w:rsidP="006404A9"/>
    <w:p w14:paraId="09E76530" w14:textId="77777777" w:rsidR="00514DC7" w:rsidRDefault="00514DC7" w:rsidP="006404A9"/>
    <w:p w14:paraId="5B13F41A" w14:textId="77777777" w:rsidR="00514DC7" w:rsidRPr="001B4492" w:rsidRDefault="00514DC7" w:rsidP="006404A9"/>
    <w:p w14:paraId="10683D80" w14:textId="77777777" w:rsidR="00CA4334" w:rsidRPr="001B4492" w:rsidRDefault="00CA4334" w:rsidP="006404A9"/>
    <w:p w14:paraId="0A0C1458" w14:textId="7BFA2F43" w:rsidR="00CA4334" w:rsidRPr="003D155E" w:rsidRDefault="000A1E37" w:rsidP="006404A9">
      <w:pPr>
        <w:rPr>
          <w:sz w:val="36"/>
          <w:szCs w:val="36"/>
        </w:rPr>
      </w:pPr>
      <w:r w:rsidRPr="001B4492">
        <w:t xml:space="preserve">Student </w:t>
      </w:r>
      <w:proofErr w:type="spellStart"/>
      <w:proofErr w:type="gramStart"/>
      <w:r w:rsidRPr="001B4492">
        <w:t>name:</w:t>
      </w:r>
      <w:r w:rsidR="003D155E">
        <w:rPr>
          <w:sz w:val="36"/>
          <w:szCs w:val="36"/>
        </w:rPr>
        <w:t>MIHAELA</w:t>
      </w:r>
      <w:proofErr w:type="spellEnd"/>
      <w:proofErr w:type="gramEnd"/>
      <w:r w:rsidR="003D155E">
        <w:rPr>
          <w:sz w:val="36"/>
          <w:szCs w:val="36"/>
        </w:rPr>
        <w:t xml:space="preserve"> ALECU</w:t>
      </w:r>
    </w:p>
    <w:p w14:paraId="0C753A54" w14:textId="6CE77833" w:rsidR="00CA4334" w:rsidRPr="006A7057" w:rsidRDefault="000A1E37" w:rsidP="006404A9">
      <w:pPr>
        <w:rPr>
          <w:sz w:val="36"/>
          <w:szCs w:val="36"/>
        </w:rPr>
      </w:pPr>
      <w:r w:rsidRPr="001B4492">
        <w:t>Student ID:</w:t>
      </w:r>
      <w:r w:rsidR="006A7057">
        <w:rPr>
          <w:sz w:val="36"/>
          <w:szCs w:val="36"/>
        </w:rPr>
        <w:t>2223648</w:t>
      </w:r>
    </w:p>
    <w:p w14:paraId="084B7180" w14:textId="4ABDAA76" w:rsidR="0028104D" w:rsidRDefault="006A7057" w:rsidP="006404A9">
      <w:r>
        <w:t xml:space="preserve">Module </w:t>
      </w:r>
      <w:proofErr w:type="spellStart"/>
      <w:proofErr w:type="gramStart"/>
      <w:r>
        <w:t>name:</w:t>
      </w:r>
      <w:r w:rsidR="00F837D4">
        <w:t>Organi</w:t>
      </w:r>
      <w:r w:rsidR="004C6813">
        <w:t>sational</w:t>
      </w:r>
      <w:proofErr w:type="spellEnd"/>
      <w:proofErr w:type="gramEnd"/>
      <w:r w:rsidR="004C6813">
        <w:t xml:space="preserve"> Consultancy</w:t>
      </w:r>
    </w:p>
    <w:p w14:paraId="06A86CC7" w14:textId="057CF767" w:rsidR="004C6813" w:rsidRPr="001B4492" w:rsidRDefault="004C6813" w:rsidP="006404A9">
      <w:r>
        <w:t>Lecture name : NEIL</w:t>
      </w:r>
      <w:r w:rsidR="00B10E3B">
        <w:t xml:space="preserve"> DYER</w:t>
      </w:r>
    </w:p>
    <w:p w14:paraId="514DEBD4" w14:textId="77777777" w:rsidR="003131C5" w:rsidRPr="001B4492" w:rsidRDefault="000A1E37" w:rsidP="006404A9">
      <w:r w:rsidRPr="001B4492">
        <w:br w:type="page"/>
      </w:r>
    </w:p>
    <w:p w14:paraId="0E93D067" w14:textId="77777777" w:rsidR="00E163BD" w:rsidRPr="00E163BD" w:rsidRDefault="00E163BD" w:rsidP="00E163BD">
      <w:pPr>
        <w:rPr>
          <w:b/>
          <w:bCs/>
        </w:rPr>
      </w:pPr>
      <w:bookmarkStart w:id="0" w:name="_Toc192020507"/>
      <w:r w:rsidRPr="00E163BD">
        <w:rPr>
          <w:b/>
          <w:bCs/>
        </w:rPr>
        <w:lastRenderedPageBreak/>
        <w:t>AI Statement</w:t>
      </w:r>
    </w:p>
    <w:p w14:paraId="339786C5" w14:textId="24F60E6A" w:rsidR="00E163BD" w:rsidRPr="00E163BD" w:rsidRDefault="00E163BD" w:rsidP="00E163BD">
      <w:r w:rsidRPr="00E163BD">
        <w:t>I confirm that I have not used any Al tools in the research and creation of this assignment.</w:t>
      </w:r>
    </w:p>
    <w:p w14:paraId="15E6E22C" w14:textId="5719F4C1" w:rsidR="00E163BD" w:rsidRDefault="00E163BD" w:rsidP="00E163BD">
      <w:pPr>
        <w:rPr>
          <w:rFonts w:ascii="Times New Roman" w:hAnsi="Times New Roman"/>
          <w:b/>
          <w:sz w:val="28"/>
          <w:szCs w:val="40"/>
        </w:rPr>
      </w:pPr>
      <w:r w:rsidRPr="00E163BD">
        <w:t>I confirm that I have not presented any Al generated materials as my own work. I confirm I have copies of my drafts, notes, and other resources I used, which I may be asked to provide in evidence.</w:t>
      </w:r>
      <w:r>
        <w:br w:type="page"/>
      </w:r>
    </w:p>
    <w:p w14:paraId="355D03ED" w14:textId="1B93F33B" w:rsidR="0028104D" w:rsidRPr="001B4492" w:rsidRDefault="000A1E37" w:rsidP="006404A9">
      <w:pPr>
        <w:pStyle w:val="Heading1"/>
      </w:pPr>
      <w:r w:rsidRPr="001B4492">
        <w:lastRenderedPageBreak/>
        <w:t>1. Executive Summary</w:t>
      </w:r>
      <w:bookmarkEnd w:id="0"/>
      <w:r w:rsidRPr="001B4492">
        <w:t xml:space="preserve"> </w:t>
      </w:r>
    </w:p>
    <w:p w14:paraId="4C6C61C1" w14:textId="77777777" w:rsidR="0028104D" w:rsidRPr="001B4492" w:rsidRDefault="000A1E37" w:rsidP="006404A9">
      <w:pPr>
        <w:pStyle w:val="Heading2"/>
      </w:pPr>
      <w:bookmarkStart w:id="1" w:name="_Toc192020508"/>
      <w:r w:rsidRPr="001B4492">
        <w:t>Overview of the Report</w:t>
      </w:r>
      <w:bookmarkEnd w:id="1"/>
    </w:p>
    <w:p w14:paraId="74EF0DF7" w14:textId="5203ED83" w:rsidR="0028104D" w:rsidRPr="001B4492" w:rsidRDefault="000A1E37" w:rsidP="006404A9">
      <w:r w:rsidRPr="004157CC">
        <w:t xml:space="preserve">The Intercontinental Hotel is having trouble with sales and marketing. This study looks at the problems and offers ways to fix them. Things inside and outside the hotel are looked at to see how they affect the marketing strategy, competitive edge, and income lines of the hotel. It does this with the help of research tools like TOWS (which looks at risks and weaknesses), STEEPLED (which looks at technology, culture, and rules), and SOAR (which looks at strengths and chances). </w:t>
      </w:r>
      <w:r>
        <w:t xml:space="preserve">It </w:t>
      </w:r>
      <w:r w:rsidRPr="004157CC">
        <w:t>can also look at how well a company fits its market with Porter's Five Forces and McKinsey's 7S Model. TQM and Six Sigma are tools that many people use to improve how things work. Most people say that the best ways to increase sales and market share are to make digital marketing better, find the best prices, and make the guest experience better. Researching finances makes sure that the ideas being put forward will work and not expense too much.</w:t>
      </w:r>
    </w:p>
    <w:p w14:paraId="11F7A94E" w14:textId="77777777" w:rsidR="0028104D" w:rsidRPr="001B4492" w:rsidRDefault="000A1E37" w:rsidP="006404A9">
      <w:pPr>
        <w:pStyle w:val="Heading2"/>
      </w:pPr>
      <w:bookmarkStart w:id="2" w:name="_Toc192020509"/>
      <w:r w:rsidRPr="001B4492">
        <w:t>Key Issues Identified</w:t>
      </w:r>
      <w:bookmarkEnd w:id="2"/>
    </w:p>
    <w:p w14:paraId="75577E8E" w14:textId="49ACB5C4" w:rsidR="005A61D1" w:rsidRDefault="000A1E37" w:rsidP="006404A9">
      <w:r w:rsidRPr="005A61D1">
        <w:t>There have been problems marketing and selling the IHG spot that is being looked at, which has made it less successful overall. The drop in sales and profits is a big worry. This could be because of bad marketing, losing customers, and not connecting with people online as much. Because it does not have the newest marketing tools, the hotel is less competitive in a field where having a strong online presence is important. Another big problem is that people do</w:t>
      </w:r>
      <w:r>
        <w:t xml:space="preserve"> </w:t>
      </w:r>
      <w:r w:rsidRPr="005A61D1">
        <w:t>n</w:t>
      </w:r>
      <w:r>
        <w:t>o</w:t>
      </w:r>
      <w:r w:rsidRPr="005A61D1">
        <w:t>t want to stay with the company. The hotel hasn't had as many guests because it</w:t>
      </w:r>
      <w:r>
        <w:t xml:space="preserve"> has been</w:t>
      </w:r>
      <w:r w:rsidRPr="005A61D1">
        <w:t xml:space="preserve"> hard to keep a good relationship with them. Guests are less happy and loyal because marketing is not personalised enough, and customer data is</w:t>
      </w:r>
      <w:r>
        <w:t xml:space="preserve"> </w:t>
      </w:r>
      <w:r w:rsidRPr="005A61D1">
        <w:t>n</w:t>
      </w:r>
      <w:r>
        <w:t>o</w:t>
      </w:r>
      <w:r w:rsidRPr="005A61D1">
        <w:t xml:space="preserve">t used properly. Some staff members haven't been taught how to deal with customers, so service that </w:t>
      </w:r>
      <w:r w:rsidR="004E2789">
        <w:t>one</w:t>
      </w:r>
      <w:r w:rsidRPr="005A61D1">
        <w:t xml:space="preserve"> </w:t>
      </w:r>
      <w:r w:rsidR="004E2789" w:rsidRPr="005A61D1">
        <w:t>can</w:t>
      </w:r>
      <w:r w:rsidR="004E2789">
        <w:t>not</w:t>
      </w:r>
      <w:r w:rsidRPr="005A61D1">
        <w:t xml:space="preserve"> count on has also hurt the hotel's market. </w:t>
      </w:r>
    </w:p>
    <w:p w14:paraId="04657BD5" w14:textId="616D7E4B" w:rsidR="005A61D1" w:rsidRDefault="000A1E37" w:rsidP="006404A9">
      <w:r w:rsidRPr="005A61D1">
        <w:t>The hotel has also had a lot of problems with digital marketing plans that failed to deliver. People don't notice the company enough because its ads do not reach the right people. The hotel has lost to better-equipped hotels because its website has old information, it does</w:t>
      </w:r>
      <w:r w:rsidR="00FB344C">
        <w:t xml:space="preserve"> </w:t>
      </w:r>
      <w:r w:rsidRPr="005A61D1">
        <w:t>n</w:t>
      </w:r>
      <w:r w:rsidR="00FB344C">
        <w:t>o</w:t>
      </w:r>
      <w:r w:rsidRPr="005A61D1">
        <w:t>t use social media much, and it does</w:t>
      </w:r>
      <w:r w:rsidR="00CE09C2">
        <w:t xml:space="preserve"> </w:t>
      </w:r>
      <w:r w:rsidRPr="005A61D1">
        <w:t>n</w:t>
      </w:r>
      <w:r w:rsidR="00CE09C2">
        <w:t>o</w:t>
      </w:r>
      <w:r w:rsidRPr="005A61D1">
        <w:t xml:space="preserve">t have any personalised AI tools. Also, the hotel has trouble getting new guests because it is not doing enough </w:t>
      </w:r>
      <w:r w:rsidRPr="005A61D1">
        <w:lastRenderedPageBreak/>
        <w:t xml:space="preserve">search engine optimisation (SEO) and doesn't take good enough care of its online image. </w:t>
      </w:r>
    </w:p>
    <w:p w14:paraId="30A99C59" w14:textId="025F78DB" w:rsidR="0028104D" w:rsidRPr="001B4492" w:rsidRDefault="000A1E37" w:rsidP="006404A9">
      <w:r w:rsidRPr="005A61D1">
        <w:t>There is also a lot of competition for the hotel from new companies that are entering the market, such as small hotels and lodging rental services like Airbnb. It is hard for IHG to keep its market share because its competitors give fully customisable and adaptable rooms. The market is getting more and more crowded, and there are more independent hotels with new ways to market. This puts a lot of pressure on IHG's normal marketing plan. The hotel has even more problems because they want their customers to b</w:t>
      </w:r>
      <w:r w:rsidRPr="005A61D1">
        <w:t>e happy. Bad online reviews and services that cannot be relied on have hurt the hotel's reputation. In general, guests have said they are unhappy with the service, the reaction, and the planning process. If the hotel does not have a well-organised quality management system, it will always have trouble getting and keeping guests because of unhappy customers</w:t>
      </w:r>
      <w:r w:rsidR="003D4717" w:rsidRPr="005A61D1">
        <w:t xml:space="preserve">. </w:t>
      </w:r>
    </w:p>
    <w:p w14:paraId="75DFC025" w14:textId="77777777" w:rsidR="0028104D" w:rsidRPr="001B4492" w:rsidRDefault="000A1E37" w:rsidP="006404A9">
      <w:pPr>
        <w:pStyle w:val="Heading2"/>
      </w:pPr>
      <w:bookmarkStart w:id="3" w:name="_Toc192020510"/>
      <w:r w:rsidRPr="001B4492">
        <w:t>Findings &amp; Analysis Summary</w:t>
      </w:r>
      <w:bookmarkEnd w:id="3"/>
    </w:p>
    <w:p w14:paraId="23DB4607" w14:textId="5C83DF9A" w:rsidR="0028104D" w:rsidRPr="001B4492" w:rsidRDefault="000A1E37" w:rsidP="006404A9">
      <w:r w:rsidRPr="001B4492">
        <w:t xml:space="preserve">According to the results of the study, the hotel's poor sales and marketing are caused by both outside factors and operating gaps within the company. </w:t>
      </w:r>
      <w:r w:rsidR="00916CBF" w:rsidRPr="001B4492">
        <w:t xml:space="preserve">The </w:t>
      </w:r>
      <w:r w:rsidRPr="001B4492">
        <w:t xml:space="preserve">STEEPLED study showed how economic trends, technical progress, and social changes can affect what people want to buy. The SOAR and TOWS studies showed that the hotel could use its strong brand image, global presence, and new technologies to make up for its flaws, like old marketing strategies and a lot of competition. Porter's Five Forces study emphasised the need to be different and come up with new ideas to deal with risks from new competitors and pressures to be competitive. </w:t>
      </w:r>
    </w:p>
    <w:p w14:paraId="2E1A3450" w14:textId="77777777" w:rsidR="0028104D" w:rsidRPr="001B4492" w:rsidRDefault="000A1E37" w:rsidP="006404A9">
      <w:pPr>
        <w:pStyle w:val="Heading2"/>
      </w:pPr>
      <w:bookmarkStart w:id="4" w:name="_Toc192020511"/>
      <w:r w:rsidRPr="001B4492">
        <w:t>Recommendations</w:t>
      </w:r>
      <w:bookmarkEnd w:id="4"/>
    </w:p>
    <w:p w14:paraId="3E55BCA0" w14:textId="6B895746" w:rsidR="0028104D" w:rsidRPr="001B4492" w:rsidRDefault="000A1E37" w:rsidP="006404A9">
      <w:r w:rsidRPr="001B4492">
        <w:t>Following are some strategy suggestions for dealing with the problems that have been discovered. Implementing an AI-driven CRM system will improve the handling of customer data and personalised marketing, which will lead to higher customer engagement and retention. Implementing focused ads, search engine optimisation, and social media interaction in a new digital marketing strategy will raise brand awareness and customer conversion rates. Large-scale staff training programmes will give workers the knowledge</w:t>
      </w:r>
      <w:r w:rsidRPr="001B4492">
        <w:t xml:space="preserve"> they need to improve how they deal with customers and the quality of their service. For long-term profits and customer engagement, a </w:t>
      </w:r>
      <w:r w:rsidRPr="001B4492">
        <w:lastRenderedPageBreak/>
        <w:t>redesigned reward programme will encourage return business. Improving lead rates and income growth will also be easier if sales processes are reorganised. Change management strategies, such as involving stakeholders, clear communication, and phased application, will ensure a smooth shift. Cost analysis proves that these suggestions are attainable financially, and SMART action</w:t>
      </w:r>
      <w:r w:rsidRPr="001B4492">
        <w:t xml:space="preserve"> planning shows how to put them into action.</w:t>
      </w:r>
    </w:p>
    <w:p w14:paraId="7A321E9D" w14:textId="77777777" w:rsidR="0028104D" w:rsidRPr="001B4492" w:rsidRDefault="000A1E37" w:rsidP="006404A9">
      <w:pPr>
        <w:pStyle w:val="Heading2"/>
      </w:pPr>
      <w:bookmarkStart w:id="5" w:name="_Toc192020512"/>
      <w:r w:rsidRPr="001B4492">
        <w:t>Conclusion</w:t>
      </w:r>
      <w:bookmarkEnd w:id="5"/>
    </w:p>
    <w:p w14:paraId="6FCD5ABA" w14:textId="1F789992" w:rsidR="0028104D" w:rsidRPr="001B4492" w:rsidRDefault="000A1E37" w:rsidP="006404A9">
      <w:r w:rsidRPr="001B4492">
        <w:t xml:space="preserve">This study gives a well-thought-out, backed-up plan for how to fix the chosen Intercontinental Hotel's sales and marketing issues. </w:t>
      </w:r>
      <w:r w:rsidR="002A6301" w:rsidRPr="001B4492">
        <w:t>T</w:t>
      </w:r>
      <w:r w:rsidRPr="001B4492">
        <w:t xml:space="preserve">he hotel can do better in the market and make more money by using digital transformation, process improvement, and customer-focused strategies. The steps that are being offered are the best ways to do things in the field and are meant to promote long-term growth. </w:t>
      </w:r>
      <w:r w:rsidR="002A6301" w:rsidRPr="001B4492">
        <w:t>F</w:t>
      </w:r>
      <w:r w:rsidRPr="001B4492">
        <w:t>or speed and better customer contact, a completely new approach to digital marketing, training for staff, a new award scheme, and a reorganisation of the sales process will be needed. Change management strategies will help the process go more eas</w:t>
      </w:r>
      <w:r w:rsidRPr="001B4492">
        <w:t>ily and cut down on resistance. With the SMART action plan, it can see and measure how well these plans are working. The cost analysis proves that they are possible. The consulting firm is sure that the plans they have come up with will work out in the end and help the hotel deal with future issues in the field.</w:t>
      </w:r>
    </w:p>
    <w:p w14:paraId="341E8EC7" w14:textId="77777777" w:rsidR="003131C5" w:rsidRPr="005C7AEC" w:rsidRDefault="000A1E37" w:rsidP="005C7AEC">
      <w:r w:rsidRPr="005C7AEC">
        <w:br w:type="page"/>
      </w:r>
    </w:p>
    <w:sdt>
      <w:sdtPr>
        <w:rPr>
          <w:rFonts w:ascii="Arial" w:eastAsia="Arial" w:hAnsi="Arial" w:cs="Arial"/>
          <w:color w:val="000000" w:themeColor="text1"/>
          <w:sz w:val="24"/>
          <w:szCs w:val="24"/>
          <w:lang w:val="en-GB" w:eastAsia="en-GB"/>
        </w:rPr>
        <w:id w:val="-1150280551"/>
        <w:docPartObj>
          <w:docPartGallery w:val="Table of Contents"/>
          <w:docPartUnique/>
        </w:docPartObj>
      </w:sdtPr>
      <w:sdtEndPr>
        <w:rPr>
          <w:rFonts w:eastAsia="Times New Roman"/>
          <w:noProof/>
        </w:rPr>
      </w:sdtEndPr>
      <w:sdtContent>
        <w:p w14:paraId="13582FDA" w14:textId="77777777" w:rsidR="00E17FC0" w:rsidRPr="005C7AEC" w:rsidRDefault="000A1E37" w:rsidP="005C7AEC">
          <w:pPr>
            <w:pStyle w:val="TOCHeading"/>
            <w:spacing w:line="360" w:lineRule="auto"/>
            <w:rPr>
              <w:rFonts w:ascii="Arial" w:hAnsi="Arial" w:cs="Arial"/>
              <w:b/>
              <w:bCs/>
              <w:color w:val="000000" w:themeColor="text1"/>
              <w:sz w:val="28"/>
              <w:szCs w:val="28"/>
            </w:rPr>
          </w:pPr>
          <w:r w:rsidRPr="005C7AEC">
            <w:rPr>
              <w:rFonts w:ascii="Arial" w:hAnsi="Arial" w:cs="Arial"/>
              <w:b/>
              <w:bCs/>
              <w:color w:val="000000" w:themeColor="text1"/>
              <w:sz w:val="28"/>
              <w:szCs w:val="28"/>
            </w:rPr>
            <w:t>Table of Contents</w:t>
          </w:r>
        </w:p>
        <w:p w14:paraId="3EBF1C6F" w14:textId="63DF983A" w:rsidR="005C7AEC" w:rsidRPr="005C7AEC" w:rsidRDefault="000A1E37" w:rsidP="005C7AEC">
          <w:pPr>
            <w:pStyle w:val="TOC1"/>
            <w:tabs>
              <w:tab w:val="right" w:leader="dot" w:pos="9019"/>
            </w:tabs>
            <w:rPr>
              <w:rFonts w:eastAsiaTheme="minorEastAsia"/>
              <w:noProof/>
              <w:color w:val="auto"/>
              <w:kern w:val="2"/>
              <w14:ligatures w14:val="standardContextual"/>
            </w:rPr>
          </w:pPr>
          <w:r w:rsidRPr="005C7AEC">
            <w:fldChar w:fldCharType="begin"/>
          </w:r>
          <w:r w:rsidRPr="005C7AEC">
            <w:instrText xml:space="preserve"> TOC \o "1-3" \h \z \u </w:instrText>
          </w:r>
          <w:r w:rsidRPr="005C7AEC">
            <w:fldChar w:fldCharType="separate"/>
          </w:r>
          <w:hyperlink w:anchor="_Toc192020507" w:history="1">
            <w:r w:rsidR="005C7AEC" w:rsidRPr="005C7AEC">
              <w:rPr>
                <w:rStyle w:val="Hyperlink"/>
                <w:noProof/>
              </w:rPr>
              <w:t>1. Executive Summary</w:t>
            </w:r>
            <w:r w:rsidR="005C7AEC" w:rsidRPr="005C7AEC">
              <w:rPr>
                <w:noProof/>
                <w:webHidden/>
              </w:rPr>
              <w:tab/>
            </w:r>
            <w:r w:rsidR="005C7AEC" w:rsidRPr="005C7AEC">
              <w:rPr>
                <w:noProof/>
                <w:webHidden/>
              </w:rPr>
              <w:fldChar w:fldCharType="begin"/>
            </w:r>
            <w:r w:rsidR="005C7AEC" w:rsidRPr="005C7AEC">
              <w:rPr>
                <w:noProof/>
                <w:webHidden/>
              </w:rPr>
              <w:instrText xml:space="preserve"> PAGEREF _Toc192020507 \h </w:instrText>
            </w:r>
            <w:r w:rsidR="005C7AEC" w:rsidRPr="005C7AEC">
              <w:rPr>
                <w:noProof/>
                <w:webHidden/>
              </w:rPr>
            </w:r>
            <w:r w:rsidR="005C7AEC" w:rsidRPr="005C7AEC">
              <w:rPr>
                <w:noProof/>
                <w:webHidden/>
              </w:rPr>
              <w:fldChar w:fldCharType="separate"/>
            </w:r>
            <w:r w:rsidR="00E163BD">
              <w:rPr>
                <w:noProof/>
                <w:webHidden/>
              </w:rPr>
              <w:t>2</w:t>
            </w:r>
            <w:r w:rsidR="005C7AEC" w:rsidRPr="005C7AEC">
              <w:rPr>
                <w:noProof/>
                <w:webHidden/>
              </w:rPr>
              <w:fldChar w:fldCharType="end"/>
            </w:r>
          </w:hyperlink>
        </w:p>
        <w:p w14:paraId="44B2B4FA" w14:textId="2315EA77"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08" w:history="1">
            <w:r w:rsidRPr="005C7AEC">
              <w:rPr>
                <w:rStyle w:val="Hyperlink"/>
                <w:noProof/>
              </w:rPr>
              <w:t>Overview of the Report</w:t>
            </w:r>
            <w:r w:rsidRPr="005C7AEC">
              <w:rPr>
                <w:noProof/>
                <w:webHidden/>
              </w:rPr>
              <w:tab/>
            </w:r>
            <w:r w:rsidRPr="005C7AEC">
              <w:rPr>
                <w:noProof/>
                <w:webHidden/>
              </w:rPr>
              <w:fldChar w:fldCharType="begin"/>
            </w:r>
            <w:r w:rsidRPr="005C7AEC">
              <w:rPr>
                <w:noProof/>
                <w:webHidden/>
              </w:rPr>
              <w:instrText xml:space="preserve"> PAGEREF _Toc192020508 \h </w:instrText>
            </w:r>
            <w:r w:rsidRPr="005C7AEC">
              <w:rPr>
                <w:noProof/>
                <w:webHidden/>
              </w:rPr>
            </w:r>
            <w:r w:rsidRPr="005C7AEC">
              <w:rPr>
                <w:noProof/>
                <w:webHidden/>
              </w:rPr>
              <w:fldChar w:fldCharType="separate"/>
            </w:r>
            <w:r w:rsidR="00E163BD">
              <w:rPr>
                <w:noProof/>
                <w:webHidden/>
              </w:rPr>
              <w:t>3</w:t>
            </w:r>
            <w:r w:rsidRPr="005C7AEC">
              <w:rPr>
                <w:noProof/>
                <w:webHidden/>
              </w:rPr>
              <w:fldChar w:fldCharType="end"/>
            </w:r>
          </w:hyperlink>
        </w:p>
        <w:p w14:paraId="16D5AED1" w14:textId="5373C35E"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09" w:history="1">
            <w:r w:rsidRPr="005C7AEC">
              <w:rPr>
                <w:rStyle w:val="Hyperlink"/>
                <w:noProof/>
              </w:rPr>
              <w:t>Key Issues Identified</w:t>
            </w:r>
            <w:r w:rsidRPr="005C7AEC">
              <w:rPr>
                <w:noProof/>
                <w:webHidden/>
              </w:rPr>
              <w:tab/>
            </w:r>
            <w:r w:rsidRPr="005C7AEC">
              <w:rPr>
                <w:noProof/>
                <w:webHidden/>
              </w:rPr>
              <w:fldChar w:fldCharType="begin"/>
            </w:r>
            <w:r w:rsidRPr="005C7AEC">
              <w:rPr>
                <w:noProof/>
                <w:webHidden/>
              </w:rPr>
              <w:instrText xml:space="preserve"> PAGEREF _Toc192020509 \h </w:instrText>
            </w:r>
            <w:r w:rsidRPr="005C7AEC">
              <w:rPr>
                <w:noProof/>
                <w:webHidden/>
              </w:rPr>
            </w:r>
            <w:r w:rsidRPr="005C7AEC">
              <w:rPr>
                <w:noProof/>
                <w:webHidden/>
              </w:rPr>
              <w:fldChar w:fldCharType="separate"/>
            </w:r>
            <w:r w:rsidR="00E163BD">
              <w:rPr>
                <w:noProof/>
                <w:webHidden/>
              </w:rPr>
              <w:t>3</w:t>
            </w:r>
            <w:r w:rsidRPr="005C7AEC">
              <w:rPr>
                <w:noProof/>
                <w:webHidden/>
              </w:rPr>
              <w:fldChar w:fldCharType="end"/>
            </w:r>
          </w:hyperlink>
        </w:p>
        <w:p w14:paraId="1EA05328" w14:textId="39990009"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0" w:history="1">
            <w:r w:rsidRPr="005C7AEC">
              <w:rPr>
                <w:rStyle w:val="Hyperlink"/>
                <w:noProof/>
              </w:rPr>
              <w:t>Findings &amp; Analysis Summary</w:t>
            </w:r>
            <w:r w:rsidRPr="005C7AEC">
              <w:rPr>
                <w:noProof/>
                <w:webHidden/>
              </w:rPr>
              <w:tab/>
            </w:r>
            <w:r w:rsidRPr="005C7AEC">
              <w:rPr>
                <w:noProof/>
                <w:webHidden/>
              </w:rPr>
              <w:fldChar w:fldCharType="begin"/>
            </w:r>
            <w:r w:rsidRPr="005C7AEC">
              <w:rPr>
                <w:noProof/>
                <w:webHidden/>
              </w:rPr>
              <w:instrText xml:space="preserve"> PAGEREF _Toc192020510 \h </w:instrText>
            </w:r>
            <w:r w:rsidRPr="005C7AEC">
              <w:rPr>
                <w:noProof/>
                <w:webHidden/>
              </w:rPr>
            </w:r>
            <w:r w:rsidRPr="005C7AEC">
              <w:rPr>
                <w:noProof/>
                <w:webHidden/>
              </w:rPr>
              <w:fldChar w:fldCharType="separate"/>
            </w:r>
            <w:r w:rsidR="00E163BD">
              <w:rPr>
                <w:noProof/>
                <w:webHidden/>
              </w:rPr>
              <w:t>4</w:t>
            </w:r>
            <w:r w:rsidRPr="005C7AEC">
              <w:rPr>
                <w:noProof/>
                <w:webHidden/>
              </w:rPr>
              <w:fldChar w:fldCharType="end"/>
            </w:r>
          </w:hyperlink>
        </w:p>
        <w:p w14:paraId="07A2E719" w14:textId="518AE8E6"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1" w:history="1">
            <w:r w:rsidRPr="005C7AEC">
              <w:rPr>
                <w:rStyle w:val="Hyperlink"/>
                <w:noProof/>
              </w:rPr>
              <w:t>Recommendations</w:t>
            </w:r>
            <w:r w:rsidRPr="005C7AEC">
              <w:rPr>
                <w:noProof/>
                <w:webHidden/>
              </w:rPr>
              <w:tab/>
            </w:r>
            <w:r w:rsidRPr="005C7AEC">
              <w:rPr>
                <w:noProof/>
                <w:webHidden/>
              </w:rPr>
              <w:fldChar w:fldCharType="begin"/>
            </w:r>
            <w:r w:rsidRPr="005C7AEC">
              <w:rPr>
                <w:noProof/>
                <w:webHidden/>
              </w:rPr>
              <w:instrText xml:space="preserve"> PAGEREF _Toc192020511 \h </w:instrText>
            </w:r>
            <w:r w:rsidRPr="005C7AEC">
              <w:rPr>
                <w:noProof/>
                <w:webHidden/>
              </w:rPr>
            </w:r>
            <w:r w:rsidRPr="005C7AEC">
              <w:rPr>
                <w:noProof/>
                <w:webHidden/>
              </w:rPr>
              <w:fldChar w:fldCharType="separate"/>
            </w:r>
            <w:r w:rsidR="00E163BD">
              <w:rPr>
                <w:noProof/>
                <w:webHidden/>
              </w:rPr>
              <w:t>4</w:t>
            </w:r>
            <w:r w:rsidRPr="005C7AEC">
              <w:rPr>
                <w:noProof/>
                <w:webHidden/>
              </w:rPr>
              <w:fldChar w:fldCharType="end"/>
            </w:r>
          </w:hyperlink>
        </w:p>
        <w:p w14:paraId="0F885B17" w14:textId="6B96379F"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2" w:history="1">
            <w:r w:rsidRPr="005C7AEC">
              <w:rPr>
                <w:rStyle w:val="Hyperlink"/>
                <w:noProof/>
              </w:rPr>
              <w:t>Conclusion</w:t>
            </w:r>
            <w:r w:rsidRPr="005C7AEC">
              <w:rPr>
                <w:noProof/>
                <w:webHidden/>
              </w:rPr>
              <w:tab/>
            </w:r>
            <w:r w:rsidRPr="005C7AEC">
              <w:rPr>
                <w:noProof/>
                <w:webHidden/>
              </w:rPr>
              <w:fldChar w:fldCharType="begin"/>
            </w:r>
            <w:r w:rsidRPr="005C7AEC">
              <w:rPr>
                <w:noProof/>
                <w:webHidden/>
              </w:rPr>
              <w:instrText xml:space="preserve"> PAGEREF _Toc192020512 \h </w:instrText>
            </w:r>
            <w:r w:rsidRPr="005C7AEC">
              <w:rPr>
                <w:noProof/>
                <w:webHidden/>
              </w:rPr>
            </w:r>
            <w:r w:rsidRPr="005C7AEC">
              <w:rPr>
                <w:noProof/>
                <w:webHidden/>
              </w:rPr>
              <w:fldChar w:fldCharType="separate"/>
            </w:r>
            <w:r w:rsidR="00E163BD">
              <w:rPr>
                <w:noProof/>
                <w:webHidden/>
              </w:rPr>
              <w:t>5</w:t>
            </w:r>
            <w:r w:rsidRPr="005C7AEC">
              <w:rPr>
                <w:noProof/>
                <w:webHidden/>
              </w:rPr>
              <w:fldChar w:fldCharType="end"/>
            </w:r>
          </w:hyperlink>
        </w:p>
        <w:p w14:paraId="7D1B2CE3" w14:textId="4B86BD9B"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13" w:history="1">
            <w:r w:rsidRPr="005C7AEC">
              <w:rPr>
                <w:rStyle w:val="Hyperlink"/>
                <w:noProof/>
              </w:rPr>
              <w:t>2. Introduction</w:t>
            </w:r>
            <w:r w:rsidRPr="005C7AEC">
              <w:rPr>
                <w:noProof/>
                <w:webHidden/>
              </w:rPr>
              <w:tab/>
            </w:r>
            <w:r w:rsidRPr="005C7AEC">
              <w:rPr>
                <w:noProof/>
                <w:webHidden/>
              </w:rPr>
              <w:fldChar w:fldCharType="begin"/>
            </w:r>
            <w:r w:rsidRPr="005C7AEC">
              <w:rPr>
                <w:noProof/>
                <w:webHidden/>
              </w:rPr>
              <w:instrText xml:space="preserve"> PAGEREF _Toc192020513 \h </w:instrText>
            </w:r>
            <w:r w:rsidRPr="005C7AEC">
              <w:rPr>
                <w:noProof/>
                <w:webHidden/>
              </w:rPr>
            </w:r>
            <w:r w:rsidRPr="005C7AEC">
              <w:rPr>
                <w:noProof/>
                <w:webHidden/>
              </w:rPr>
              <w:fldChar w:fldCharType="separate"/>
            </w:r>
            <w:r w:rsidR="00E163BD">
              <w:rPr>
                <w:noProof/>
                <w:webHidden/>
              </w:rPr>
              <w:t>8</w:t>
            </w:r>
            <w:r w:rsidRPr="005C7AEC">
              <w:rPr>
                <w:noProof/>
                <w:webHidden/>
              </w:rPr>
              <w:fldChar w:fldCharType="end"/>
            </w:r>
          </w:hyperlink>
        </w:p>
        <w:p w14:paraId="1695EEC3" w14:textId="335E89E1"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4" w:history="1">
            <w:r w:rsidRPr="005C7AEC">
              <w:rPr>
                <w:rStyle w:val="Hyperlink"/>
                <w:noProof/>
              </w:rPr>
              <w:t>Hotel Background</w:t>
            </w:r>
            <w:r w:rsidRPr="005C7AEC">
              <w:rPr>
                <w:noProof/>
                <w:webHidden/>
              </w:rPr>
              <w:tab/>
            </w:r>
            <w:r w:rsidRPr="005C7AEC">
              <w:rPr>
                <w:noProof/>
                <w:webHidden/>
              </w:rPr>
              <w:fldChar w:fldCharType="begin"/>
            </w:r>
            <w:r w:rsidRPr="005C7AEC">
              <w:rPr>
                <w:noProof/>
                <w:webHidden/>
              </w:rPr>
              <w:instrText xml:space="preserve"> PAGEREF _Toc192020514 \h </w:instrText>
            </w:r>
            <w:r w:rsidRPr="005C7AEC">
              <w:rPr>
                <w:noProof/>
                <w:webHidden/>
              </w:rPr>
            </w:r>
            <w:r w:rsidRPr="005C7AEC">
              <w:rPr>
                <w:noProof/>
                <w:webHidden/>
              </w:rPr>
              <w:fldChar w:fldCharType="separate"/>
            </w:r>
            <w:r w:rsidR="00E163BD">
              <w:rPr>
                <w:noProof/>
                <w:webHidden/>
              </w:rPr>
              <w:t>8</w:t>
            </w:r>
            <w:r w:rsidRPr="005C7AEC">
              <w:rPr>
                <w:noProof/>
                <w:webHidden/>
              </w:rPr>
              <w:fldChar w:fldCharType="end"/>
            </w:r>
          </w:hyperlink>
        </w:p>
        <w:p w14:paraId="10F570B4" w14:textId="1D7192E8"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5" w:history="1">
            <w:r w:rsidRPr="005C7AEC">
              <w:rPr>
                <w:rStyle w:val="Hyperlink"/>
                <w:noProof/>
              </w:rPr>
              <w:t>Consultancy Firm Overview</w:t>
            </w:r>
            <w:r w:rsidRPr="005C7AEC">
              <w:rPr>
                <w:noProof/>
                <w:webHidden/>
              </w:rPr>
              <w:tab/>
            </w:r>
            <w:r w:rsidRPr="005C7AEC">
              <w:rPr>
                <w:noProof/>
                <w:webHidden/>
              </w:rPr>
              <w:fldChar w:fldCharType="begin"/>
            </w:r>
            <w:r w:rsidRPr="005C7AEC">
              <w:rPr>
                <w:noProof/>
                <w:webHidden/>
              </w:rPr>
              <w:instrText xml:space="preserve"> PAGEREF _Toc192020515 \h </w:instrText>
            </w:r>
            <w:r w:rsidRPr="005C7AEC">
              <w:rPr>
                <w:noProof/>
                <w:webHidden/>
              </w:rPr>
            </w:r>
            <w:r w:rsidRPr="005C7AEC">
              <w:rPr>
                <w:noProof/>
                <w:webHidden/>
              </w:rPr>
              <w:fldChar w:fldCharType="separate"/>
            </w:r>
            <w:r w:rsidR="00E163BD">
              <w:rPr>
                <w:noProof/>
                <w:webHidden/>
              </w:rPr>
              <w:t>8</w:t>
            </w:r>
            <w:r w:rsidRPr="005C7AEC">
              <w:rPr>
                <w:noProof/>
                <w:webHidden/>
              </w:rPr>
              <w:fldChar w:fldCharType="end"/>
            </w:r>
          </w:hyperlink>
        </w:p>
        <w:p w14:paraId="32F17645" w14:textId="7E8F9B90"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6" w:history="1">
            <w:r w:rsidRPr="005C7AEC">
              <w:rPr>
                <w:rStyle w:val="Hyperlink"/>
                <w:noProof/>
              </w:rPr>
              <w:t>Issue Identification</w:t>
            </w:r>
            <w:r w:rsidRPr="005C7AEC">
              <w:rPr>
                <w:noProof/>
                <w:webHidden/>
              </w:rPr>
              <w:tab/>
            </w:r>
            <w:r w:rsidRPr="005C7AEC">
              <w:rPr>
                <w:noProof/>
                <w:webHidden/>
              </w:rPr>
              <w:fldChar w:fldCharType="begin"/>
            </w:r>
            <w:r w:rsidRPr="005C7AEC">
              <w:rPr>
                <w:noProof/>
                <w:webHidden/>
              </w:rPr>
              <w:instrText xml:space="preserve"> PAGEREF _Toc192020516 \h </w:instrText>
            </w:r>
            <w:r w:rsidRPr="005C7AEC">
              <w:rPr>
                <w:noProof/>
                <w:webHidden/>
              </w:rPr>
            </w:r>
            <w:r w:rsidRPr="005C7AEC">
              <w:rPr>
                <w:noProof/>
                <w:webHidden/>
              </w:rPr>
              <w:fldChar w:fldCharType="separate"/>
            </w:r>
            <w:r w:rsidR="00E163BD">
              <w:rPr>
                <w:noProof/>
                <w:webHidden/>
              </w:rPr>
              <w:t>8</w:t>
            </w:r>
            <w:r w:rsidRPr="005C7AEC">
              <w:rPr>
                <w:noProof/>
                <w:webHidden/>
              </w:rPr>
              <w:fldChar w:fldCharType="end"/>
            </w:r>
          </w:hyperlink>
        </w:p>
        <w:p w14:paraId="7452F67A" w14:textId="1F12A8AA"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7" w:history="1">
            <w:r w:rsidRPr="005C7AEC">
              <w:rPr>
                <w:rStyle w:val="Hyperlink"/>
                <w:noProof/>
              </w:rPr>
              <w:t>Theoretical Frameworks for Analysis</w:t>
            </w:r>
            <w:r w:rsidRPr="005C7AEC">
              <w:rPr>
                <w:noProof/>
                <w:webHidden/>
              </w:rPr>
              <w:tab/>
            </w:r>
            <w:r w:rsidRPr="005C7AEC">
              <w:rPr>
                <w:noProof/>
                <w:webHidden/>
              </w:rPr>
              <w:fldChar w:fldCharType="begin"/>
            </w:r>
            <w:r w:rsidRPr="005C7AEC">
              <w:rPr>
                <w:noProof/>
                <w:webHidden/>
              </w:rPr>
              <w:instrText xml:space="preserve"> PAGEREF _Toc192020517 \h </w:instrText>
            </w:r>
            <w:r w:rsidRPr="005C7AEC">
              <w:rPr>
                <w:noProof/>
                <w:webHidden/>
              </w:rPr>
            </w:r>
            <w:r w:rsidRPr="005C7AEC">
              <w:rPr>
                <w:noProof/>
                <w:webHidden/>
              </w:rPr>
              <w:fldChar w:fldCharType="separate"/>
            </w:r>
            <w:r w:rsidR="00E163BD">
              <w:rPr>
                <w:noProof/>
                <w:webHidden/>
              </w:rPr>
              <w:t>9</w:t>
            </w:r>
            <w:r w:rsidRPr="005C7AEC">
              <w:rPr>
                <w:noProof/>
                <w:webHidden/>
              </w:rPr>
              <w:fldChar w:fldCharType="end"/>
            </w:r>
          </w:hyperlink>
        </w:p>
        <w:p w14:paraId="2DC6961D" w14:textId="5AD7A026"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18" w:history="1">
            <w:r w:rsidRPr="005C7AEC">
              <w:rPr>
                <w:rStyle w:val="Hyperlink"/>
                <w:noProof/>
              </w:rPr>
              <w:t>3. Analysis</w:t>
            </w:r>
            <w:r w:rsidRPr="005C7AEC">
              <w:rPr>
                <w:noProof/>
                <w:webHidden/>
              </w:rPr>
              <w:tab/>
            </w:r>
            <w:r w:rsidRPr="005C7AEC">
              <w:rPr>
                <w:noProof/>
                <w:webHidden/>
              </w:rPr>
              <w:fldChar w:fldCharType="begin"/>
            </w:r>
            <w:r w:rsidRPr="005C7AEC">
              <w:rPr>
                <w:noProof/>
                <w:webHidden/>
              </w:rPr>
              <w:instrText xml:space="preserve"> PAGEREF _Toc192020518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3679B0AD" w14:textId="119B8C76"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19" w:history="1">
            <w:r w:rsidRPr="005C7AEC">
              <w:rPr>
                <w:rStyle w:val="Hyperlink"/>
                <w:noProof/>
              </w:rPr>
              <w:t>STEEPLED Analysis</w:t>
            </w:r>
            <w:r w:rsidRPr="005C7AEC">
              <w:rPr>
                <w:noProof/>
                <w:webHidden/>
              </w:rPr>
              <w:tab/>
            </w:r>
            <w:r w:rsidRPr="005C7AEC">
              <w:rPr>
                <w:noProof/>
                <w:webHidden/>
              </w:rPr>
              <w:fldChar w:fldCharType="begin"/>
            </w:r>
            <w:r w:rsidRPr="005C7AEC">
              <w:rPr>
                <w:noProof/>
                <w:webHidden/>
              </w:rPr>
              <w:instrText xml:space="preserve"> PAGEREF _Toc192020519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757BA407" w14:textId="2BBE8942"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0" w:history="1">
            <w:r w:rsidRPr="005C7AEC">
              <w:rPr>
                <w:rStyle w:val="Hyperlink"/>
                <w:noProof/>
              </w:rPr>
              <w:t>Social</w:t>
            </w:r>
            <w:r w:rsidRPr="005C7AEC">
              <w:rPr>
                <w:noProof/>
                <w:webHidden/>
              </w:rPr>
              <w:tab/>
            </w:r>
            <w:r w:rsidRPr="005C7AEC">
              <w:rPr>
                <w:noProof/>
                <w:webHidden/>
              </w:rPr>
              <w:fldChar w:fldCharType="begin"/>
            </w:r>
            <w:r w:rsidRPr="005C7AEC">
              <w:rPr>
                <w:noProof/>
                <w:webHidden/>
              </w:rPr>
              <w:instrText xml:space="preserve"> PAGEREF _Toc192020520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23508FD0" w14:textId="3304202C"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1" w:history="1">
            <w:r w:rsidRPr="005C7AEC">
              <w:rPr>
                <w:rStyle w:val="Hyperlink"/>
                <w:noProof/>
              </w:rPr>
              <w:t>Technological</w:t>
            </w:r>
            <w:r w:rsidRPr="005C7AEC">
              <w:rPr>
                <w:noProof/>
                <w:webHidden/>
              </w:rPr>
              <w:tab/>
            </w:r>
            <w:r w:rsidRPr="005C7AEC">
              <w:rPr>
                <w:noProof/>
                <w:webHidden/>
              </w:rPr>
              <w:fldChar w:fldCharType="begin"/>
            </w:r>
            <w:r w:rsidRPr="005C7AEC">
              <w:rPr>
                <w:noProof/>
                <w:webHidden/>
              </w:rPr>
              <w:instrText xml:space="preserve"> PAGEREF _Toc192020521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64A9EE5C" w14:textId="01AFDC78"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2" w:history="1">
            <w:r w:rsidRPr="005C7AEC">
              <w:rPr>
                <w:rStyle w:val="Hyperlink"/>
                <w:noProof/>
              </w:rPr>
              <w:t>Economic</w:t>
            </w:r>
            <w:r w:rsidRPr="005C7AEC">
              <w:rPr>
                <w:noProof/>
                <w:webHidden/>
              </w:rPr>
              <w:tab/>
            </w:r>
            <w:r w:rsidRPr="005C7AEC">
              <w:rPr>
                <w:noProof/>
                <w:webHidden/>
              </w:rPr>
              <w:fldChar w:fldCharType="begin"/>
            </w:r>
            <w:r w:rsidRPr="005C7AEC">
              <w:rPr>
                <w:noProof/>
                <w:webHidden/>
              </w:rPr>
              <w:instrText xml:space="preserve"> PAGEREF _Toc192020522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662A2A6B" w14:textId="32A07550"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3" w:history="1">
            <w:r w:rsidRPr="005C7AEC">
              <w:rPr>
                <w:rStyle w:val="Hyperlink"/>
                <w:noProof/>
              </w:rPr>
              <w:t>Environmental</w:t>
            </w:r>
            <w:r w:rsidRPr="005C7AEC">
              <w:rPr>
                <w:noProof/>
                <w:webHidden/>
              </w:rPr>
              <w:tab/>
            </w:r>
            <w:r w:rsidRPr="005C7AEC">
              <w:rPr>
                <w:noProof/>
                <w:webHidden/>
              </w:rPr>
              <w:fldChar w:fldCharType="begin"/>
            </w:r>
            <w:r w:rsidRPr="005C7AEC">
              <w:rPr>
                <w:noProof/>
                <w:webHidden/>
              </w:rPr>
              <w:instrText xml:space="preserve"> PAGEREF _Toc192020523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7AAA3365" w14:textId="3B5952D1"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4" w:history="1">
            <w:r w:rsidRPr="005C7AEC">
              <w:rPr>
                <w:rStyle w:val="Hyperlink"/>
                <w:noProof/>
              </w:rPr>
              <w:t>Political</w:t>
            </w:r>
            <w:r w:rsidRPr="005C7AEC">
              <w:rPr>
                <w:noProof/>
                <w:webHidden/>
              </w:rPr>
              <w:tab/>
            </w:r>
            <w:r w:rsidRPr="005C7AEC">
              <w:rPr>
                <w:noProof/>
                <w:webHidden/>
              </w:rPr>
              <w:fldChar w:fldCharType="begin"/>
            </w:r>
            <w:r w:rsidRPr="005C7AEC">
              <w:rPr>
                <w:noProof/>
                <w:webHidden/>
              </w:rPr>
              <w:instrText xml:space="preserve"> PAGEREF _Toc192020524 \h </w:instrText>
            </w:r>
            <w:r w:rsidRPr="005C7AEC">
              <w:rPr>
                <w:noProof/>
                <w:webHidden/>
              </w:rPr>
            </w:r>
            <w:r w:rsidRPr="005C7AEC">
              <w:rPr>
                <w:noProof/>
                <w:webHidden/>
              </w:rPr>
              <w:fldChar w:fldCharType="separate"/>
            </w:r>
            <w:r w:rsidR="00E163BD">
              <w:rPr>
                <w:noProof/>
                <w:webHidden/>
              </w:rPr>
              <w:t>10</w:t>
            </w:r>
            <w:r w:rsidRPr="005C7AEC">
              <w:rPr>
                <w:noProof/>
                <w:webHidden/>
              </w:rPr>
              <w:fldChar w:fldCharType="end"/>
            </w:r>
          </w:hyperlink>
        </w:p>
        <w:p w14:paraId="6E829270" w14:textId="3AC0576F"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5" w:history="1">
            <w:r w:rsidRPr="005C7AEC">
              <w:rPr>
                <w:rStyle w:val="Hyperlink"/>
                <w:noProof/>
              </w:rPr>
              <w:t>Legal</w:t>
            </w:r>
            <w:r w:rsidRPr="005C7AEC">
              <w:rPr>
                <w:noProof/>
                <w:webHidden/>
              </w:rPr>
              <w:tab/>
            </w:r>
            <w:r w:rsidRPr="005C7AEC">
              <w:rPr>
                <w:noProof/>
                <w:webHidden/>
              </w:rPr>
              <w:fldChar w:fldCharType="begin"/>
            </w:r>
            <w:r w:rsidRPr="005C7AEC">
              <w:rPr>
                <w:noProof/>
                <w:webHidden/>
              </w:rPr>
              <w:instrText xml:space="preserve"> PAGEREF _Toc192020525 \h </w:instrText>
            </w:r>
            <w:r w:rsidRPr="005C7AEC">
              <w:rPr>
                <w:noProof/>
                <w:webHidden/>
              </w:rPr>
            </w:r>
            <w:r w:rsidRPr="005C7AEC">
              <w:rPr>
                <w:noProof/>
                <w:webHidden/>
              </w:rPr>
              <w:fldChar w:fldCharType="separate"/>
            </w:r>
            <w:r w:rsidR="00E163BD">
              <w:rPr>
                <w:noProof/>
                <w:webHidden/>
              </w:rPr>
              <w:t>11</w:t>
            </w:r>
            <w:r w:rsidRPr="005C7AEC">
              <w:rPr>
                <w:noProof/>
                <w:webHidden/>
              </w:rPr>
              <w:fldChar w:fldCharType="end"/>
            </w:r>
          </w:hyperlink>
        </w:p>
        <w:p w14:paraId="2238D058" w14:textId="60F5CECB"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6" w:history="1">
            <w:r w:rsidRPr="005C7AEC">
              <w:rPr>
                <w:rStyle w:val="Hyperlink"/>
                <w:noProof/>
              </w:rPr>
              <w:t>Ethical</w:t>
            </w:r>
            <w:r w:rsidRPr="005C7AEC">
              <w:rPr>
                <w:noProof/>
                <w:webHidden/>
              </w:rPr>
              <w:tab/>
            </w:r>
            <w:r w:rsidRPr="005C7AEC">
              <w:rPr>
                <w:noProof/>
                <w:webHidden/>
              </w:rPr>
              <w:fldChar w:fldCharType="begin"/>
            </w:r>
            <w:r w:rsidRPr="005C7AEC">
              <w:rPr>
                <w:noProof/>
                <w:webHidden/>
              </w:rPr>
              <w:instrText xml:space="preserve"> PAGEREF _Toc192020526 \h </w:instrText>
            </w:r>
            <w:r w:rsidRPr="005C7AEC">
              <w:rPr>
                <w:noProof/>
                <w:webHidden/>
              </w:rPr>
            </w:r>
            <w:r w:rsidRPr="005C7AEC">
              <w:rPr>
                <w:noProof/>
                <w:webHidden/>
              </w:rPr>
              <w:fldChar w:fldCharType="separate"/>
            </w:r>
            <w:r w:rsidR="00E163BD">
              <w:rPr>
                <w:noProof/>
                <w:webHidden/>
              </w:rPr>
              <w:t>11</w:t>
            </w:r>
            <w:r w:rsidRPr="005C7AEC">
              <w:rPr>
                <w:noProof/>
                <w:webHidden/>
              </w:rPr>
              <w:fldChar w:fldCharType="end"/>
            </w:r>
          </w:hyperlink>
        </w:p>
        <w:p w14:paraId="789D8AF8" w14:textId="6C05A628"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7" w:history="1">
            <w:r w:rsidRPr="005C7AEC">
              <w:rPr>
                <w:rStyle w:val="Hyperlink"/>
                <w:noProof/>
              </w:rPr>
              <w:t>Demographic</w:t>
            </w:r>
            <w:r w:rsidRPr="005C7AEC">
              <w:rPr>
                <w:noProof/>
                <w:webHidden/>
              </w:rPr>
              <w:tab/>
            </w:r>
            <w:r w:rsidRPr="005C7AEC">
              <w:rPr>
                <w:noProof/>
                <w:webHidden/>
              </w:rPr>
              <w:fldChar w:fldCharType="begin"/>
            </w:r>
            <w:r w:rsidRPr="005C7AEC">
              <w:rPr>
                <w:noProof/>
                <w:webHidden/>
              </w:rPr>
              <w:instrText xml:space="preserve"> PAGEREF _Toc192020527 \h </w:instrText>
            </w:r>
            <w:r w:rsidRPr="005C7AEC">
              <w:rPr>
                <w:noProof/>
                <w:webHidden/>
              </w:rPr>
            </w:r>
            <w:r w:rsidRPr="005C7AEC">
              <w:rPr>
                <w:noProof/>
                <w:webHidden/>
              </w:rPr>
              <w:fldChar w:fldCharType="separate"/>
            </w:r>
            <w:r w:rsidR="00E163BD">
              <w:rPr>
                <w:noProof/>
                <w:webHidden/>
              </w:rPr>
              <w:t>11</w:t>
            </w:r>
            <w:r w:rsidRPr="005C7AEC">
              <w:rPr>
                <w:noProof/>
                <w:webHidden/>
              </w:rPr>
              <w:fldChar w:fldCharType="end"/>
            </w:r>
          </w:hyperlink>
        </w:p>
        <w:p w14:paraId="4EE9457A" w14:textId="0FEB1F86"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28" w:history="1">
            <w:r w:rsidRPr="005C7AEC">
              <w:rPr>
                <w:rStyle w:val="Hyperlink"/>
                <w:noProof/>
              </w:rPr>
              <w:t>SOAR Analysis</w:t>
            </w:r>
            <w:r w:rsidRPr="005C7AEC">
              <w:rPr>
                <w:noProof/>
                <w:webHidden/>
              </w:rPr>
              <w:tab/>
            </w:r>
            <w:r w:rsidRPr="005C7AEC">
              <w:rPr>
                <w:noProof/>
                <w:webHidden/>
              </w:rPr>
              <w:fldChar w:fldCharType="begin"/>
            </w:r>
            <w:r w:rsidRPr="005C7AEC">
              <w:rPr>
                <w:noProof/>
                <w:webHidden/>
              </w:rPr>
              <w:instrText xml:space="preserve"> PAGEREF _Toc192020528 \h </w:instrText>
            </w:r>
            <w:r w:rsidRPr="005C7AEC">
              <w:rPr>
                <w:noProof/>
                <w:webHidden/>
              </w:rPr>
            </w:r>
            <w:r w:rsidRPr="005C7AEC">
              <w:rPr>
                <w:noProof/>
                <w:webHidden/>
              </w:rPr>
              <w:fldChar w:fldCharType="separate"/>
            </w:r>
            <w:r w:rsidR="00E163BD">
              <w:rPr>
                <w:noProof/>
                <w:webHidden/>
              </w:rPr>
              <w:t>12</w:t>
            </w:r>
            <w:r w:rsidRPr="005C7AEC">
              <w:rPr>
                <w:noProof/>
                <w:webHidden/>
              </w:rPr>
              <w:fldChar w:fldCharType="end"/>
            </w:r>
          </w:hyperlink>
        </w:p>
        <w:p w14:paraId="661B3D0C" w14:textId="5D287B8C"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29" w:history="1">
            <w:r w:rsidRPr="005C7AEC">
              <w:rPr>
                <w:rStyle w:val="Hyperlink"/>
                <w:noProof/>
              </w:rPr>
              <w:t>Strengths</w:t>
            </w:r>
            <w:r w:rsidRPr="005C7AEC">
              <w:rPr>
                <w:noProof/>
                <w:webHidden/>
              </w:rPr>
              <w:tab/>
            </w:r>
            <w:r w:rsidRPr="005C7AEC">
              <w:rPr>
                <w:noProof/>
                <w:webHidden/>
              </w:rPr>
              <w:fldChar w:fldCharType="begin"/>
            </w:r>
            <w:r w:rsidRPr="005C7AEC">
              <w:rPr>
                <w:noProof/>
                <w:webHidden/>
              </w:rPr>
              <w:instrText xml:space="preserve"> PAGEREF _Toc192020529 \h </w:instrText>
            </w:r>
            <w:r w:rsidRPr="005C7AEC">
              <w:rPr>
                <w:noProof/>
                <w:webHidden/>
              </w:rPr>
            </w:r>
            <w:r w:rsidRPr="005C7AEC">
              <w:rPr>
                <w:noProof/>
                <w:webHidden/>
              </w:rPr>
              <w:fldChar w:fldCharType="separate"/>
            </w:r>
            <w:r w:rsidR="00E163BD">
              <w:rPr>
                <w:noProof/>
                <w:webHidden/>
              </w:rPr>
              <w:t>12</w:t>
            </w:r>
            <w:r w:rsidRPr="005C7AEC">
              <w:rPr>
                <w:noProof/>
                <w:webHidden/>
              </w:rPr>
              <w:fldChar w:fldCharType="end"/>
            </w:r>
          </w:hyperlink>
        </w:p>
        <w:p w14:paraId="3E01EC7F" w14:textId="11646B43"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0" w:history="1">
            <w:r w:rsidRPr="005C7AEC">
              <w:rPr>
                <w:rStyle w:val="Hyperlink"/>
                <w:noProof/>
              </w:rPr>
              <w:t>Opportunities</w:t>
            </w:r>
            <w:r w:rsidRPr="005C7AEC">
              <w:rPr>
                <w:noProof/>
                <w:webHidden/>
              </w:rPr>
              <w:tab/>
            </w:r>
            <w:r w:rsidRPr="005C7AEC">
              <w:rPr>
                <w:noProof/>
                <w:webHidden/>
              </w:rPr>
              <w:fldChar w:fldCharType="begin"/>
            </w:r>
            <w:r w:rsidRPr="005C7AEC">
              <w:rPr>
                <w:noProof/>
                <w:webHidden/>
              </w:rPr>
              <w:instrText xml:space="preserve"> PAGEREF _Toc192020530 \h </w:instrText>
            </w:r>
            <w:r w:rsidRPr="005C7AEC">
              <w:rPr>
                <w:noProof/>
                <w:webHidden/>
              </w:rPr>
            </w:r>
            <w:r w:rsidRPr="005C7AEC">
              <w:rPr>
                <w:noProof/>
                <w:webHidden/>
              </w:rPr>
              <w:fldChar w:fldCharType="separate"/>
            </w:r>
            <w:r w:rsidR="00E163BD">
              <w:rPr>
                <w:noProof/>
                <w:webHidden/>
              </w:rPr>
              <w:t>12</w:t>
            </w:r>
            <w:r w:rsidRPr="005C7AEC">
              <w:rPr>
                <w:noProof/>
                <w:webHidden/>
              </w:rPr>
              <w:fldChar w:fldCharType="end"/>
            </w:r>
          </w:hyperlink>
        </w:p>
        <w:p w14:paraId="6ADA96A1" w14:textId="1BEB6800"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1" w:history="1">
            <w:r w:rsidRPr="005C7AEC">
              <w:rPr>
                <w:rStyle w:val="Hyperlink"/>
                <w:noProof/>
              </w:rPr>
              <w:t>Aspirations</w:t>
            </w:r>
            <w:r w:rsidRPr="005C7AEC">
              <w:rPr>
                <w:noProof/>
                <w:webHidden/>
              </w:rPr>
              <w:tab/>
            </w:r>
            <w:r w:rsidRPr="005C7AEC">
              <w:rPr>
                <w:noProof/>
                <w:webHidden/>
              </w:rPr>
              <w:fldChar w:fldCharType="begin"/>
            </w:r>
            <w:r w:rsidRPr="005C7AEC">
              <w:rPr>
                <w:noProof/>
                <w:webHidden/>
              </w:rPr>
              <w:instrText xml:space="preserve"> PAGEREF _Toc192020531 \h </w:instrText>
            </w:r>
            <w:r w:rsidRPr="005C7AEC">
              <w:rPr>
                <w:noProof/>
                <w:webHidden/>
              </w:rPr>
            </w:r>
            <w:r w:rsidRPr="005C7AEC">
              <w:rPr>
                <w:noProof/>
                <w:webHidden/>
              </w:rPr>
              <w:fldChar w:fldCharType="separate"/>
            </w:r>
            <w:r w:rsidR="00E163BD">
              <w:rPr>
                <w:noProof/>
                <w:webHidden/>
              </w:rPr>
              <w:t>12</w:t>
            </w:r>
            <w:r w:rsidRPr="005C7AEC">
              <w:rPr>
                <w:noProof/>
                <w:webHidden/>
              </w:rPr>
              <w:fldChar w:fldCharType="end"/>
            </w:r>
          </w:hyperlink>
        </w:p>
        <w:p w14:paraId="5ED19E2A" w14:textId="5B643361"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2" w:history="1">
            <w:r w:rsidRPr="005C7AEC">
              <w:rPr>
                <w:rStyle w:val="Hyperlink"/>
                <w:noProof/>
              </w:rPr>
              <w:t>Results</w:t>
            </w:r>
            <w:r w:rsidRPr="005C7AEC">
              <w:rPr>
                <w:noProof/>
                <w:webHidden/>
              </w:rPr>
              <w:tab/>
            </w:r>
            <w:r w:rsidRPr="005C7AEC">
              <w:rPr>
                <w:noProof/>
                <w:webHidden/>
              </w:rPr>
              <w:fldChar w:fldCharType="begin"/>
            </w:r>
            <w:r w:rsidRPr="005C7AEC">
              <w:rPr>
                <w:noProof/>
                <w:webHidden/>
              </w:rPr>
              <w:instrText xml:space="preserve"> PAGEREF _Toc192020532 \h </w:instrText>
            </w:r>
            <w:r w:rsidRPr="005C7AEC">
              <w:rPr>
                <w:noProof/>
                <w:webHidden/>
              </w:rPr>
            </w:r>
            <w:r w:rsidRPr="005C7AEC">
              <w:rPr>
                <w:noProof/>
                <w:webHidden/>
              </w:rPr>
              <w:fldChar w:fldCharType="separate"/>
            </w:r>
            <w:r w:rsidR="00E163BD">
              <w:rPr>
                <w:noProof/>
                <w:webHidden/>
              </w:rPr>
              <w:t>12</w:t>
            </w:r>
            <w:r w:rsidRPr="005C7AEC">
              <w:rPr>
                <w:noProof/>
                <w:webHidden/>
              </w:rPr>
              <w:fldChar w:fldCharType="end"/>
            </w:r>
          </w:hyperlink>
        </w:p>
        <w:p w14:paraId="2AAD9EE1" w14:textId="6FCF3A27"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33" w:history="1">
            <w:r w:rsidRPr="005C7AEC">
              <w:rPr>
                <w:rStyle w:val="Hyperlink"/>
                <w:noProof/>
              </w:rPr>
              <w:t>TOWS Analysis</w:t>
            </w:r>
            <w:r w:rsidRPr="005C7AEC">
              <w:rPr>
                <w:noProof/>
                <w:webHidden/>
              </w:rPr>
              <w:tab/>
            </w:r>
            <w:r w:rsidRPr="005C7AEC">
              <w:rPr>
                <w:noProof/>
                <w:webHidden/>
              </w:rPr>
              <w:fldChar w:fldCharType="begin"/>
            </w:r>
            <w:r w:rsidRPr="005C7AEC">
              <w:rPr>
                <w:noProof/>
                <w:webHidden/>
              </w:rPr>
              <w:instrText xml:space="preserve"> PAGEREF _Toc192020533 \h </w:instrText>
            </w:r>
            <w:r w:rsidRPr="005C7AEC">
              <w:rPr>
                <w:noProof/>
                <w:webHidden/>
              </w:rPr>
            </w:r>
            <w:r w:rsidRPr="005C7AEC">
              <w:rPr>
                <w:noProof/>
                <w:webHidden/>
              </w:rPr>
              <w:fldChar w:fldCharType="separate"/>
            </w:r>
            <w:r w:rsidR="00E163BD">
              <w:rPr>
                <w:noProof/>
                <w:webHidden/>
              </w:rPr>
              <w:t>13</w:t>
            </w:r>
            <w:r w:rsidRPr="005C7AEC">
              <w:rPr>
                <w:noProof/>
                <w:webHidden/>
              </w:rPr>
              <w:fldChar w:fldCharType="end"/>
            </w:r>
          </w:hyperlink>
        </w:p>
        <w:p w14:paraId="61B4ED9C" w14:textId="0AC45E33"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4" w:history="1">
            <w:r w:rsidRPr="005C7AEC">
              <w:rPr>
                <w:rStyle w:val="Hyperlink"/>
                <w:noProof/>
              </w:rPr>
              <w:t>Strengths-Opportunities (SO)</w:t>
            </w:r>
            <w:r w:rsidRPr="005C7AEC">
              <w:rPr>
                <w:noProof/>
                <w:webHidden/>
              </w:rPr>
              <w:tab/>
            </w:r>
            <w:r w:rsidRPr="005C7AEC">
              <w:rPr>
                <w:noProof/>
                <w:webHidden/>
              </w:rPr>
              <w:fldChar w:fldCharType="begin"/>
            </w:r>
            <w:r w:rsidRPr="005C7AEC">
              <w:rPr>
                <w:noProof/>
                <w:webHidden/>
              </w:rPr>
              <w:instrText xml:space="preserve"> PAGEREF _Toc192020534 \h </w:instrText>
            </w:r>
            <w:r w:rsidRPr="005C7AEC">
              <w:rPr>
                <w:noProof/>
                <w:webHidden/>
              </w:rPr>
            </w:r>
            <w:r w:rsidRPr="005C7AEC">
              <w:rPr>
                <w:noProof/>
                <w:webHidden/>
              </w:rPr>
              <w:fldChar w:fldCharType="separate"/>
            </w:r>
            <w:r w:rsidR="00E163BD">
              <w:rPr>
                <w:noProof/>
                <w:webHidden/>
              </w:rPr>
              <w:t>13</w:t>
            </w:r>
            <w:r w:rsidRPr="005C7AEC">
              <w:rPr>
                <w:noProof/>
                <w:webHidden/>
              </w:rPr>
              <w:fldChar w:fldCharType="end"/>
            </w:r>
          </w:hyperlink>
        </w:p>
        <w:p w14:paraId="750C6BA3" w14:textId="256AF657"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5" w:history="1">
            <w:r w:rsidRPr="005C7AEC">
              <w:rPr>
                <w:rStyle w:val="Hyperlink"/>
                <w:noProof/>
              </w:rPr>
              <w:t>Strengths-Threats (ST)</w:t>
            </w:r>
            <w:r w:rsidRPr="005C7AEC">
              <w:rPr>
                <w:noProof/>
                <w:webHidden/>
              </w:rPr>
              <w:tab/>
            </w:r>
            <w:r w:rsidRPr="005C7AEC">
              <w:rPr>
                <w:noProof/>
                <w:webHidden/>
              </w:rPr>
              <w:fldChar w:fldCharType="begin"/>
            </w:r>
            <w:r w:rsidRPr="005C7AEC">
              <w:rPr>
                <w:noProof/>
                <w:webHidden/>
              </w:rPr>
              <w:instrText xml:space="preserve"> PAGEREF _Toc192020535 \h </w:instrText>
            </w:r>
            <w:r w:rsidRPr="005C7AEC">
              <w:rPr>
                <w:noProof/>
                <w:webHidden/>
              </w:rPr>
            </w:r>
            <w:r w:rsidRPr="005C7AEC">
              <w:rPr>
                <w:noProof/>
                <w:webHidden/>
              </w:rPr>
              <w:fldChar w:fldCharType="separate"/>
            </w:r>
            <w:r w:rsidR="00E163BD">
              <w:rPr>
                <w:noProof/>
                <w:webHidden/>
              </w:rPr>
              <w:t>13</w:t>
            </w:r>
            <w:r w:rsidRPr="005C7AEC">
              <w:rPr>
                <w:noProof/>
                <w:webHidden/>
              </w:rPr>
              <w:fldChar w:fldCharType="end"/>
            </w:r>
          </w:hyperlink>
        </w:p>
        <w:p w14:paraId="788A309E" w14:textId="216B49DF"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6" w:history="1">
            <w:r w:rsidRPr="005C7AEC">
              <w:rPr>
                <w:rStyle w:val="Hyperlink"/>
                <w:noProof/>
              </w:rPr>
              <w:t>Weaknesses-Opportunities (WO)</w:t>
            </w:r>
            <w:r w:rsidRPr="005C7AEC">
              <w:rPr>
                <w:noProof/>
                <w:webHidden/>
              </w:rPr>
              <w:tab/>
            </w:r>
            <w:r w:rsidRPr="005C7AEC">
              <w:rPr>
                <w:noProof/>
                <w:webHidden/>
              </w:rPr>
              <w:fldChar w:fldCharType="begin"/>
            </w:r>
            <w:r w:rsidRPr="005C7AEC">
              <w:rPr>
                <w:noProof/>
                <w:webHidden/>
              </w:rPr>
              <w:instrText xml:space="preserve"> PAGEREF _Toc192020536 \h </w:instrText>
            </w:r>
            <w:r w:rsidRPr="005C7AEC">
              <w:rPr>
                <w:noProof/>
                <w:webHidden/>
              </w:rPr>
            </w:r>
            <w:r w:rsidRPr="005C7AEC">
              <w:rPr>
                <w:noProof/>
                <w:webHidden/>
              </w:rPr>
              <w:fldChar w:fldCharType="separate"/>
            </w:r>
            <w:r w:rsidR="00E163BD">
              <w:rPr>
                <w:noProof/>
                <w:webHidden/>
              </w:rPr>
              <w:t>13</w:t>
            </w:r>
            <w:r w:rsidRPr="005C7AEC">
              <w:rPr>
                <w:noProof/>
                <w:webHidden/>
              </w:rPr>
              <w:fldChar w:fldCharType="end"/>
            </w:r>
          </w:hyperlink>
        </w:p>
        <w:p w14:paraId="68780685" w14:textId="1EB6474B"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37" w:history="1">
            <w:r w:rsidRPr="005C7AEC">
              <w:rPr>
                <w:rStyle w:val="Hyperlink"/>
                <w:noProof/>
              </w:rPr>
              <w:t>Weaknesses-Threats (WT)</w:t>
            </w:r>
            <w:r w:rsidRPr="005C7AEC">
              <w:rPr>
                <w:noProof/>
                <w:webHidden/>
              </w:rPr>
              <w:tab/>
            </w:r>
            <w:r w:rsidRPr="005C7AEC">
              <w:rPr>
                <w:noProof/>
                <w:webHidden/>
              </w:rPr>
              <w:fldChar w:fldCharType="begin"/>
            </w:r>
            <w:r w:rsidRPr="005C7AEC">
              <w:rPr>
                <w:noProof/>
                <w:webHidden/>
              </w:rPr>
              <w:instrText xml:space="preserve"> PAGEREF _Toc192020537 \h </w:instrText>
            </w:r>
            <w:r w:rsidRPr="005C7AEC">
              <w:rPr>
                <w:noProof/>
                <w:webHidden/>
              </w:rPr>
            </w:r>
            <w:r w:rsidRPr="005C7AEC">
              <w:rPr>
                <w:noProof/>
                <w:webHidden/>
              </w:rPr>
              <w:fldChar w:fldCharType="separate"/>
            </w:r>
            <w:r w:rsidR="00E163BD">
              <w:rPr>
                <w:noProof/>
                <w:webHidden/>
              </w:rPr>
              <w:t>13</w:t>
            </w:r>
            <w:r w:rsidRPr="005C7AEC">
              <w:rPr>
                <w:noProof/>
                <w:webHidden/>
              </w:rPr>
              <w:fldChar w:fldCharType="end"/>
            </w:r>
          </w:hyperlink>
        </w:p>
        <w:p w14:paraId="5F9F1686" w14:textId="6234F4BD"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38" w:history="1">
            <w:r w:rsidRPr="005C7AEC">
              <w:rPr>
                <w:rStyle w:val="Hyperlink"/>
                <w:noProof/>
              </w:rPr>
              <w:t>Porter’s Five Forces Analysis</w:t>
            </w:r>
            <w:r w:rsidRPr="005C7AEC">
              <w:rPr>
                <w:noProof/>
                <w:webHidden/>
              </w:rPr>
              <w:tab/>
            </w:r>
            <w:r w:rsidRPr="005C7AEC">
              <w:rPr>
                <w:noProof/>
                <w:webHidden/>
              </w:rPr>
              <w:fldChar w:fldCharType="begin"/>
            </w:r>
            <w:r w:rsidRPr="005C7AEC">
              <w:rPr>
                <w:noProof/>
                <w:webHidden/>
              </w:rPr>
              <w:instrText xml:space="preserve"> PAGEREF _Toc192020538 \h </w:instrText>
            </w:r>
            <w:r w:rsidRPr="005C7AEC">
              <w:rPr>
                <w:noProof/>
                <w:webHidden/>
              </w:rPr>
            </w:r>
            <w:r w:rsidRPr="005C7AEC">
              <w:rPr>
                <w:noProof/>
                <w:webHidden/>
              </w:rPr>
              <w:fldChar w:fldCharType="separate"/>
            </w:r>
            <w:r w:rsidR="00E163BD">
              <w:rPr>
                <w:noProof/>
                <w:webHidden/>
              </w:rPr>
              <w:t>14</w:t>
            </w:r>
            <w:r w:rsidRPr="005C7AEC">
              <w:rPr>
                <w:noProof/>
                <w:webHidden/>
              </w:rPr>
              <w:fldChar w:fldCharType="end"/>
            </w:r>
          </w:hyperlink>
        </w:p>
        <w:p w14:paraId="752FF655" w14:textId="74DD01F8"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39" w:history="1">
            <w:r w:rsidRPr="005C7AEC">
              <w:rPr>
                <w:rStyle w:val="Hyperlink"/>
                <w:noProof/>
              </w:rPr>
              <w:t>McKinsey 7S Model Analysis</w:t>
            </w:r>
            <w:r w:rsidRPr="005C7AEC">
              <w:rPr>
                <w:noProof/>
                <w:webHidden/>
              </w:rPr>
              <w:tab/>
            </w:r>
            <w:r w:rsidRPr="005C7AEC">
              <w:rPr>
                <w:noProof/>
                <w:webHidden/>
              </w:rPr>
              <w:fldChar w:fldCharType="begin"/>
            </w:r>
            <w:r w:rsidRPr="005C7AEC">
              <w:rPr>
                <w:noProof/>
                <w:webHidden/>
              </w:rPr>
              <w:instrText xml:space="preserve"> PAGEREF _Toc192020539 \h </w:instrText>
            </w:r>
            <w:r w:rsidRPr="005C7AEC">
              <w:rPr>
                <w:noProof/>
                <w:webHidden/>
              </w:rPr>
            </w:r>
            <w:r w:rsidRPr="005C7AEC">
              <w:rPr>
                <w:noProof/>
                <w:webHidden/>
              </w:rPr>
              <w:fldChar w:fldCharType="separate"/>
            </w:r>
            <w:r w:rsidR="00E163BD">
              <w:rPr>
                <w:noProof/>
                <w:webHidden/>
              </w:rPr>
              <w:t>14</w:t>
            </w:r>
            <w:r w:rsidRPr="005C7AEC">
              <w:rPr>
                <w:noProof/>
                <w:webHidden/>
              </w:rPr>
              <w:fldChar w:fldCharType="end"/>
            </w:r>
          </w:hyperlink>
        </w:p>
        <w:p w14:paraId="4C0A0B0C" w14:textId="78806442"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0" w:history="1">
            <w:r w:rsidRPr="005C7AEC">
              <w:rPr>
                <w:rStyle w:val="Hyperlink"/>
                <w:noProof/>
              </w:rPr>
              <w:t>Strategy</w:t>
            </w:r>
            <w:r w:rsidRPr="005C7AEC">
              <w:rPr>
                <w:noProof/>
                <w:webHidden/>
              </w:rPr>
              <w:tab/>
            </w:r>
            <w:r w:rsidRPr="005C7AEC">
              <w:rPr>
                <w:noProof/>
                <w:webHidden/>
              </w:rPr>
              <w:fldChar w:fldCharType="begin"/>
            </w:r>
            <w:r w:rsidRPr="005C7AEC">
              <w:rPr>
                <w:noProof/>
                <w:webHidden/>
              </w:rPr>
              <w:instrText xml:space="preserve"> PAGEREF _Toc192020540 \h </w:instrText>
            </w:r>
            <w:r w:rsidRPr="005C7AEC">
              <w:rPr>
                <w:noProof/>
                <w:webHidden/>
              </w:rPr>
            </w:r>
            <w:r w:rsidRPr="005C7AEC">
              <w:rPr>
                <w:noProof/>
                <w:webHidden/>
              </w:rPr>
              <w:fldChar w:fldCharType="separate"/>
            </w:r>
            <w:r w:rsidR="00E163BD">
              <w:rPr>
                <w:noProof/>
                <w:webHidden/>
              </w:rPr>
              <w:t>14</w:t>
            </w:r>
            <w:r w:rsidRPr="005C7AEC">
              <w:rPr>
                <w:noProof/>
                <w:webHidden/>
              </w:rPr>
              <w:fldChar w:fldCharType="end"/>
            </w:r>
          </w:hyperlink>
        </w:p>
        <w:p w14:paraId="3856A20D" w14:textId="24A4B6F8"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1" w:history="1">
            <w:r w:rsidRPr="005C7AEC">
              <w:rPr>
                <w:rStyle w:val="Hyperlink"/>
                <w:noProof/>
              </w:rPr>
              <w:t>Structure</w:t>
            </w:r>
            <w:r w:rsidRPr="005C7AEC">
              <w:rPr>
                <w:noProof/>
                <w:webHidden/>
              </w:rPr>
              <w:tab/>
            </w:r>
            <w:r w:rsidRPr="005C7AEC">
              <w:rPr>
                <w:noProof/>
                <w:webHidden/>
              </w:rPr>
              <w:fldChar w:fldCharType="begin"/>
            </w:r>
            <w:r w:rsidRPr="005C7AEC">
              <w:rPr>
                <w:noProof/>
                <w:webHidden/>
              </w:rPr>
              <w:instrText xml:space="preserve"> PAGEREF _Toc192020541 \h </w:instrText>
            </w:r>
            <w:r w:rsidRPr="005C7AEC">
              <w:rPr>
                <w:noProof/>
                <w:webHidden/>
              </w:rPr>
            </w:r>
            <w:r w:rsidRPr="005C7AEC">
              <w:rPr>
                <w:noProof/>
                <w:webHidden/>
              </w:rPr>
              <w:fldChar w:fldCharType="separate"/>
            </w:r>
            <w:r w:rsidR="00E163BD">
              <w:rPr>
                <w:noProof/>
                <w:webHidden/>
              </w:rPr>
              <w:t>15</w:t>
            </w:r>
            <w:r w:rsidRPr="005C7AEC">
              <w:rPr>
                <w:noProof/>
                <w:webHidden/>
              </w:rPr>
              <w:fldChar w:fldCharType="end"/>
            </w:r>
          </w:hyperlink>
        </w:p>
        <w:p w14:paraId="6E93ACA1" w14:textId="3DDF4C3C"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2" w:history="1">
            <w:r w:rsidRPr="005C7AEC">
              <w:rPr>
                <w:rStyle w:val="Hyperlink"/>
                <w:noProof/>
              </w:rPr>
              <w:t>Systems</w:t>
            </w:r>
            <w:r w:rsidRPr="005C7AEC">
              <w:rPr>
                <w:noProof/>
                <w:webHidden/>
              </w:rPr>
              <w:tab/>
            </w:r>
            <w:r w:rsidRPr="005C7AEC">
              <w:rPr>
                <w:noProof/>
                <w:webHidden/>
              </w:rPr>
              <w:fldChar w:fldCharType="begin"/>
            </w:r>
            <w:r w:rsidRPr="005C7AEC">
              <w:rPr>
                <w:noProof/>
                <w:webHidden/>
              </w:rPr>
              <w:instrText xml:space="preserve"> PAGEREF _Toc192020542 \h </w:instrText>
            </w:r>
            <w:r w:rsidRPr="005C7AEC">
              <w:rPr>
                <w:noProof/>
                <w:webHidden/>
              </w:rPr>
            </w:r>
            <w:r w:rsidRPr="005C7AEC">
              <w:rPr>
                <w:noProof/>
                <w:webHidden/>
              </w:rPr>
              <w:fldChar w:fldCharType="separate"/>
            </w:r>
            <w:r w:rsidR="00E163BD">
              <w:rPr>
                <w:noProof/>
                <w:webHidden/>
              </w:rPr>
              <w:t>15</w:t>
            </w:r>
            <w:r w:rsidRPr="005C7AEC">
              <w:rPr>
                <w:noProof/>
                <w:webHidden/>
              </w:rPr>
              <w:fldChar w:fldCharType="end"/>
            </w:r>
          </w:hyperlink>
        </w:p>
        <w:p w14:paraId="32528983" w14:textId="6CC2F978"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3" w:history="1">
            <w:r w:rsidRPr="005C7AEC">
              <w:rPr>
                <w:rStyle w:val="Hyperlink"/>
                <w:noProof/>
              </w:rPr>
              <w:t>Shared Values</w:t>
            </w:r>
            <w:r w:rsidRPr="005C7AEC">
              <w:rPr>
                <w:noProof/>
                <w:webHidden/>
              </w:rPr>
              <w:tab/>
            </w:r>
            <w:r w:rsidRPr="005C7AEC">
              <w:rPr>
                <w:noProof/>
                <w:webHidden/>
              </w:rPr>
              <w:fldChar w:fldCharType="begin"/>
            </w:r>
            <w:r w:rsidRPr="005C7AEC">
              <w:rPr>
                <w:noProof/>
                <w:webHidden/>
              </w:rPr>
              <w:instrText xml:space="preserve"> PAGEREF _Toc192020543 \h </w:instrText>
            </w:r>
            <w:r w:rsidRPr="005C7AEC">
              <w:rPr>
                <w:noProof/>
                <w:webHidden/>
              </w:rPr>
            </w:r>
            <w:r w:rsidRPr="005C7AEC">
              <w:rPr>
                <w:noProof/>
                <w:webHidden/>
              </w:rPr>
              <w:fldChar w:fldCharType="separate"/>
            </w:r>
            <w:r w:rsidR="00E163BD">
              <w:rPr>
                <w:noProof/>
                <w:webHidden/>
              </w:rPr>
              <w:t>15</w:t>
            </w:r>
            <w:r w:rsidRPr="005C7AEC">
              <w:rPr>
                <w:noProof/>
                <w:webHidden/>
              </w:rPr>
              <w:fldChar w:fldCharType="end"/>
            </w:r>
          </w:hyperlink>
        </w:p>
        <w:p w14:paraId="23722528" w14:textId="03624323"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4" w:history="1">
            <w:r w:rsidRPr="005C7AEC">
              <w:rPr>
                <w:rStyle w:val="Hyperlink"/>
                <w:noProof/>
              </w:rPr>
              <w:t>Skills</w:t>
            </w:r>
            <w:r w:rsidRPr="005C7AEC">
              <w:rPr>
                <w:noProof/>
                <w:webHidden/>
              </w:rPr>
              <w:tab/>
            </w:r>
            <w:r w:rsidRPr="005C7AEC">
              <w:rPr>
                <w:noProof/>
                <w:webHidden/>
              </w:rPr>
              <w:fldChar w:fldCharType="begin"/>
            </w:r>
            <w:r w:rsidRPr="005C7AEC">
              <w:rPr>
                <w:noProof/>
                <w:webHidden/>
              </w:rPr>
              <w:instrText xml:space="preserve"> PAGEREF _Toc192020544 \h </w:instrText>
            </w:r>
            <w:r w:rsidRPr="005C7AEC">
              <w:rPr>
                <w:noProof/>
                <w:webHidden/>
              </w:rPr>
            </w:r>
            <w:r w:rsidRPr="005C7AEC">
              <w:rPr>
                <w:noProof/>
                <w:webHidden/>
              </w:rPr>
              <w:fldChar w:fldCharType="separate"/>
            </w:r>
            <w:r w:rsidR="00E163BD">
              <w:rPr>
                <w:noProof/>
                <w:webHidden/>
              </w:rPr>
              <w:t>15</w:t>
            </w:r>
            <w:r w:rsidRPr="005C7AEC">
              <w:rPr>
                <w:noProof/>
                <w:webHidden/>
              </w:rPr>
              <w:fldChar w:fldCharType="end"/>
            </w:r>
          </w:hyperlink>
        </w:p>
        <w:p w14:paraId="6D083CB4" w14:textId="1593FAC7"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5" w:history="1">
            <w:r w:rsidRPr="005C7AEC">
              <w:rPr>
                <w:rStyle w:val="Hyperlink"/>
                <w:noProof/>
              </w:rPr>
              <w:t>Style</w:t>
            </w:r>
            <w:r w:rsidRPr="005C7AEC">
              <w:rPr>
                <w:noProof/>
                <w:webHidden/>
              </w:rPr>
              <w:tab/>
            </w:r>
            <w:r w:rsidRPr="005C7AEC">
              <w:rPr>
                <w:noProof/>
                <w:webHidden/>
              </w:rPr>
              <w:fldChar w:fldCharType="begin"/>
            </w:r>
            <w:r w:rsidRPr="005C7AEC">
              <w:rPr>
                <w:noProof/>
                <w:webHidden/>
              </w:rPr>
              <w:instrText xml:space="preserve"> PAGEREF _Toc192020545 \h </w:instrText>
            </w:r>
            <w:r w:rsidRPr="005C7AEC">
              <w:rPr>
                <w:noProof/>
                <w:webHidden/>
              </w:rPr>
            </w:r>
            <w:r w:rsidRPr="005C7AEC">
              <w:rPr>
                <w:noProof/>
                <w:webHidden/>
              </w:rPr>
              <w:fldChar w:fldCharType="separate"/>
            </w:r>
            <w:r w:rsidR="00E163BD">
              <w:rPr>
                <w:noProof/>
                <w:webHidden/>
              </w:rPr>
              <w:t>16</w:t>
            </w:r>
            <w:r w:rsidRPr="005C7AEC">
              <w:rPr>
                <w:noProof/>
                <w:webHidden/>
              </w:rPr>
              <w:fldChar w:fldCharType="end"/>
            </w:r>
          </w:hyperlink>
        </w:p>
        <w:p w14:paraId="700DC909" w14:textId="5107FFB8"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6" w:history="1">
            <w:r w:rsidRPr="005C7AEC">
              <w:rPr>
                <w:rStyle w:val="Hyperlink"/>
                <w:noProof/>
              </w:rPr>
              <w:t>Staff</w:t>
            </w:r>
            <w:r w:rsidRPr="005C7AEC">
              <w:rPr>
                <w:noProof/>
                <w:webHidden/>
              </w:rPr>
              <w:tab/>
            </w:r>
            <w:r w:rsidRPr="005C7AEC">
              <w:rPr>
                <w:noProof/>
                <w:webHidden/>
              </w:rPr>
              <w:fldChar w:fldCharType="begin"/>
            </w:r>
            <w:r w:rsidRPr="005C7AEC">
              <w:rPr>
                <w:noProof/>
                <w:webHidden/>
              </w:rPr>
              <w:instrText xml:space="preserve"> PAGEREF _Toc192020546 \h </w:instrText>
            </w:r>
            <w:r w:rsidRPr="005C7AEC">
              <w:rPr>
                <w:noProof/>
                <w:webHidden/>
              </w:rPr>
            </w:r>
            <w:r w:rsidRPr="005C7AEC">
              <w:rPr>
                <w:noProof/>
                <w:webHidden/>
              </w:rPr>
              <w:fldChar w:fldCharType="separate"/>
            </w:r>
            <w:r w:rsidR="00E163BD">
              <w:rPr>
                <w:noProof/>
                <w:webHidden/>
              </w:rPr>
              <w:t>16</w:t>
            </w:r>
            <w:r w:rsidRPr="005C7AEC">
              <w:rPr>
                <w:noProof/>
                <w:webHidden/>
              </w:rPr>
              <w:fldChar w:fldCharType="end"/>
            </w:r>
          </w:hyperlink>
        </w:p>
        <w:p w14:paraId="5BE66404" w14:textId="1308E280"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47" w:history="1">
            <w:r w:rsidRPr="005C7AEC">
              <w:rPr>
                <w:rStyle w:val="Hyperlink"/>
                <w:noProof/>
              </w:rPr>
              <w:t>TQM and Six Sigma Analysis</w:t>
            </w:r>
            <w:r w:rsidRPr="005C7AEC">
              <w:rPr>
                <w:noProof/>
                <w:webHidden/>
              </w:rPr>
              <w:tab/>
            </w:r>
            <w:r w:rsidRPr="005C7AEC">
              <w:rPr>
                <w:noProof/>
                <w:webHidden/>
              </w:rPr>
              <w:fldChar w:fldCharType="begin"/>
            </w:r>
            <w:r w:rsidRPr="005C7AEC">
              <w:rPr>
                <w:noProof/>
                <w:webHidden/>
              </w:rPr>
              <w:instrText xml:space="preserve"> PAGEREF _Toc192020547 \h </w:instrText>
            </w:r>
            <w:r w:rsidRPr="005C7AEC">
              <w:rPr>
                <w:noProof/>
                <w:webHidden/>
              </w:rPr>
            </w:r>
            <w:r w:rsidRPr="005C7AEC">
              <w:rPr>
                <w:noProof/>
                <w:webHidden/>
              </w:rPr>
              <w:fldChar w:fldCharType="separate"/>
            </w:r>
            <w:r w:rsidR="00E163BD">
              <w:rPr>
                <w:noProof/>
                <w:webHidden/>
              </w:rPr>
              <w:t>16</w:t>
            </w:r>
            <w:r w:rsidRPr="005C7AEC">
              <w:rPr>
                <w:noProof/>
                <w:webHidden/>
              </w:rPr>
              <w:fldChar w:fldCharType="end"/>
            </w:r>
          </w:hyperlink>
        </w:p>
        <w:p w14:paraId="3097D023" w14:textId="05F34550"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8" w:history="1">
            <w:r w:rsidRPr="005C7AEC">
              <w:rPr>
                <w:rStyle w:val="Hyperlink"/>
                <w:noProof/>
              </w:rPr>
              <w:t>Total Quality Management (TQM) Analysis</w:t>
            </w:r>
            <w:r w:rsidRPr="005C7AEC">
              <w:rPr>
                <w:noProof/>
                <w:webHidden/>
              </w:rPr>
              <w:tab/>
            </w:r>
            <w:r w:rsidRPr="005C7AEC">
              <w:rPr>
                <w:noProof/>
                <w:webHidden/>
              </w:rPr>
              <w:fldChar w:fldCharType="begin"/>
            </w:r>
            <w:r w:rsidRPr="005C7AEC">
              <w:rPr>
                <w:noProof/>
                <w:webHidden/>
              </w:rPr>
              <w:instrText xml:space="preserve"> PAGEREF _Toc192020548 \h </w:instrText>
            </w:r>
            <w:r w:rsidRPr="005C7AEC">
              <w:rPr>
                <w:noProof/>
                <w:webHidden/>
              </w:rPr>
            </w:r>
            <w:r w:rsidRPr="005C7AEC">
              <w:rPr>
                <w:noProof/>
                <w:webHidden/>
              </w:rPr>
              <w:fldChar w:fldCharType="separate"/>
            </w:r>
            <w:r w:rsidR="00E163BD">
              <w:rPr>
                <w:noProof/>
                <w:webHidden/>
              </w:rPr>
              <w:t>16</w:t>
            </w:r>
            <w:r w:rsidRPr="005C7AEC">
              <w:rPr>
                <w:noProof/>
                <w:webHidden/>
              </w:rPr>
              <w:fldChar w:fldCharType="end"/>
            </w:r>
          </w:hyperlink>
        </w:p>
        <w:p w14:paraId="4B188AA8" w14:textId="3E66A789" w:rsidR="005C7AEC" w:rsidRPr="005C7AEC" w:rsidRDefault="005C7AEC" w:rsidP="005C7AEC">
          <w:pPr>
            <w:pStyle w:val="TOC3"/>
            <w:tabs>
              <w:tab w:val="right" w:leader="dot" w:pos="9019"/>
            </w:tabs>
            <w:rPr>
              <w:rFonts w:eastAsiaTheme="minorEastAsia"/>
              <w:noProof/>
              <w:color w:val="auto"/>
              <w:kern w:val="2"/>
              <w14:ligatures w14:val="standardContextual"/>
            </w:rPr>
          </w:pPr>
          <w:hyperlink w:anchor="_Toc192020549" w:history="1">
            <w:r w:rsidRPr="005C7AEC">
              <w:rPr>
                <w:rStyle w:val="Hyperlink"/>
                <w:noProof/>
              </w:rPr>
              <w:t>Six Sigma Analysis</w:t>
            </w:r>
            <w:r w:rsidRPr="005C7AEC">
              <w:rPr>
                <w:noProof/>
                <w:webHidden/>
              </w:rPr>
              <w:tab/>
            </w:r>
            <w:r w:rsidRPr="005C7AEC">
              <w:rPr>
                <w:noProof/>
                <w:webHidden/>
              </w:rPr>
              <w:fldChar w:fldCharType="begin"/>
            </w:r>
            <w:r w:rsidRPr="005C7AEC">
              <w:rPr>
                <w:noProof/>
                <w:webHidden/>
              </w:rPr>
              <w:instrText xml:space="preserve"> PAGEREF _Toc192020549 \h </w:instrText>
            </w:r>
            <w:r w:rsidRPr="005C7AEC">
              <w:rPr>
                <w:noProof/>
                <w:webHidden/>
              </w:rPr>
            </w:r>
            <w:r w:rsidRPr="005C7AEC">
              <w:rPr>
                <w:noProof/>
                <w:webHidden/>
              </w:rPr>
              <w:fldChar w:fldCharType="separate"/>
            </w:r>
            <w:r w:rsidR="00E163BD">
              <w:rPr>
                <w:noProof/>
                <w:webHidden/>
              </w:rPr>
              <w:t>16</w:t>
            </w:r>
            <w:r w:rsidRPr="005C7AEC">
              <w:rPr>
                <w:noProof/>
                <w:webHidden/>
              </w:rPr>
              <w:fldChar w:fldCharType="end"/>
            </w:r>
          </w:hyperlink>
        </w:p>
        <w:p w14:paraId="078C34DD" w14:textId="0C1A8D31"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50" w:history="1">
            <w:r w:rsidRPr="005C7AEC">
              <w:rPr>
                <w:rStyle w:val="Hyperlink"/>
                <w:noProof/>
              </w:rPr>
              <w:t>4. Recommendations and Change Management</w:t>
            </w:r>
            <w:r w:rsidRPr="005C7AEC">
              <w:rPr>
                <w:noProof/>
                <w:webHidden/>
              </w:rPr>
              <w:tab/>
            </w:r>
            <w:r w:rsidRPr="005C7AEC">
              <w:rPr>
                <w:noProof/>
                <w:webHidden/>
              </w:rPr>
              <w:fldChar w:fldCharType="begin"/>
            </w:r>
            <w:r w:rsidRPr="005C7AEC">
              <w:rPr>
                <w:noProof/>
                <w:webHidden/>
              </w:rPr>
              <w:instrText xml:space="preserve"> PAGEREF _Toc192020550 \h </w:instrText>
            </w:r>
            <w:r w:rsidRPr="005C7AEC">
              <w:rPr>
                <w:noProof/>
                <w:webHidden/>
              </w:rPr>
            </w:r>
            <w:r w:rsidRPr="005C7AEC">
              <w:rPr>
                <w:noProof/>
                <w:webHidden/>
              </w:rPr>
              <w:fldChar w:fldCharType="separate"/>
            </w:r>
            <w:r w:rsidR="00E163BD">
              <w:rPr>
                <w:noProof/>
                <w:webHidden/>
              </w:rPr>
              <w:t>17</w:t>
            </w:r>
            <w:r w:rsidRPr="005C7AEC">
              <w:rPr>
                <w:noProof/>
                <w:webHidden/>
              </w:rPr>
              <w:fldChar w:fldCharType="end"/>
            </w:r>
          </w:hyperlink>
        </w:p>
        <w:p w14:paraId="28D4AFFE" w14:textId="14CFA40D"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51" w:history="1">
            <w:r w:rsidRPr="005C7AEC">
              <w:rPr>
                <w:rStyle w:val="Hyperlink"/>
                <w:noProof/>
              </w:rPr>
              <w:t>Strategic Recommendations</w:t>
            </w:r>
            <w:r w:rsidRPr="005C7AEC">
              <w:rPr>
                <w:noProof/>
                <w:webHidden/>
              </w:rPr>
              <w:tab/>
            </w:r>
            <w:r w:rsidRPr="005C7AEC">
              <w:rPr>
                <w:noProof/>
                <w:webHidden/>
              </w:rPr>
              <w:fldChar w:fldCharType="begin"/>
            </w:r>
            <w:r w:rsidRPr="005C7AEC">
              <w:rPr>
                <w:noProof/>
                <w:webHidden/>
              </w:rPr>
              <w:instrText xml:space="preserve"> PAGEREF _Toc192020551 \h </w:instrText>
            </w:r>
            <w:r w:rsidRPr="005C7AEC">
              <w:rPr>
                <w:noProof/>
                <w:webHidden/>
              </w:rPr>
            </w:r>
            <w:r w:rsidRPr="005C7AEC">
              <w:rPr>
                <w:noProof/>
                <w:webHidden/>
              </w:rPr>
              <w:fldChar w:fldCharType="separate"/>
            </w:r>
            <w:r w:rsidR="00E163BD">
              <w:rPr>
                <w:noProof/>
                <w:webHidden/>
              </w:rPr>
              <w:t>17</w:t>
            </w:r>
            <w:r w:rsidRPr="005C7AEC">
              <w:rPr>
                <w:noProof/>
                <w:webHidden/>
              </w:rPr>
              <w:fldChar w:fldCharType="end"/>
            </w:r>
          </w:hyperlink>
        </w:p>
        <w:p w14:paraId="02707579" w14:textId="09ABD3C3"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52" w:history="1">
            <w:r w:rsidRPr="005C7AEC">
              <w:rPr>
                <w:rStyle w:val="Hyperlink"/>
                <w:noProof/>
              </w:rPr>
              <w:t>Change Management Strategies</w:t>
            </w:r>
            <w:r w:rsidRPr="005C7AEC">
              <w:rPr>
                <w:noProof/>
                <w:webHidden/>
              </w:rPr>
              <w:tab/>
            </w:r>
            <w:r w:rsidRPr="005C7AEC">
              <w:rPr>
                <w:noProof/>
                <w:webHidden/>
              </w:rPr>
              <w:fldChar w:fldCharType="begin"/>
            </w:r>
            <w:r w:rsidRPr="005C7AEC">
              <w:rPr>
                <w:noProof/>
                <w:webHidden/>
              </w:rPr>
              <w:instrText xml:space="preserve"> PAGEREF _Toc192020552 \h </w:instrText>
            </w:r>
            <w:r w:rsidRPr="005C7AEC">
              <w:rPr>
                <w:noProof/>
                <w:webHidden/>
              </w:rPr>
            </w:r>
            <w:r w:rsidRPr="005C7AEC">
              <w:rPr>
                <w:noProof/>
                <w:webHidden/>
              </w:rPr>
              <w:fldChar w:fldCharType="separate"/>
            </w:r>
            <w:r w:rsidR="00E163BD">
              <w:rPr>
                <w:noProof/>
                <w:webHidden/>
              </w:rPr>
              <w:t>18</w:t>
            </w:r>
            <w:r w:rsidRPr="005C7AEC">
              <w:rPr>
                <w:noProof/>
                <w:webHidden/>
              </w:rPr>
              <w:fldChar w:fldCharType="end"/>
            </w:r>
          </w:hyperlink>
        </w:p>
        <w:p w14:paraId="2F576066" w14:textId="0E083BAB"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53" w:history="1">
            <w:r w:rsidRPr="005C7AEC">
              <w:rPr>
                <w:rStyle w:val="Hyperlink"/>
                <w:noProof/>
              </w:rPr>
              <w:t>Cost Analysis &amp; Financial Implications</w:t>
            </w:r>
            <w:r w:rsidRPr="005C7AEC">
              <w:rPr>
                <w:noProof/>
                <w:webHidden/>
              </w:rPr>
              <w:tab/>
            </w:r>
            <w:r w:rsidRPr="005C7AEC">
              <w:rPr>
                <w:noProof/>
                <w:webHidden/>
              </w:rPr>
              <w:fldChar w:fldCharType="begin"/>
            </w:r>
            <w:r w:rsidRPr="005C7AEC">
              <w:rPr>
                <w:noProof/>
                <w:webHidden/>
              </w:rPr>
              <w:instrText xml:space="preserve"> PAGEREF _Toc192020553 \h </w:instrText>
            </w:r>
            <w:r w:rsidRPr="005C7AEC">
              <w:rPr>
                <w:noProof/>
                <w:webHidden/>
              </w:rPr>
            </w:r>
            <w:r w:rsidRPr="005C7AEC">
              <w:rPr>
                <w:noProof/>
                <w:webHidden/>
              </w:rPr>
              <w:fldChar w:fldCharType="separate"/>
            </w:r>
            <w:r w:rsidR="00E163BD">
              <w:rPr>
                <w:noProof/>
                <w:webHidden/>
              </w:rPr>
              <w:t>20</w:t>
            </w:r>
            <w:r w:rsidRPr="005C7AEC">
              <w:rPr>
                <w:noProof/>
                <w:webHidden/>
              </w:rPr>
              <w:fldChar w:fldCharType="end"/>
            </w:r>
          </w:hyperlink>
        </w:p>
        <w:p w14:paraId="461A00CC" w14:textId="3F52E348" w:rsidR="005C7AEC" w:rsidRPr="005C7AEC" w:rsidRDefault="005C7AEC" w:rsidP="005C7AEC">
          <w:pPr>
            <w:pStyle w:val="TOC2"/>
            <w:tabs>
              <w:tab w:val="right" w:leader="dot" w:pos="9019"/>
            </w:tabs>
            <w:rPr>
              <w:rFonts w:eastAsiaTheme="minorEastAsia"/>
              <w:noProof/>
              <w:color w:val="auto"/>
              <w:kern w:val="2"/>
              <w14:ligatures w14:val="standardContextual"/>
            </w:rPr>
          </w:pPr>
          <w:hyperlink w:anchor="_Toc192020554" w:history="1">
            <w:r w:rsidRPr="005C7AEC">
              <w:rPr>
                <w:rStyle w:val="Hyperlink"/>
                <w:noProof/>
              </w:rPr>
              <w:t>Measurement of Success</w:t>
            </w:r>
            <w:r w:rsidRPr="005C7AEC">
              <w:rPr>
                <w:noProof/>
                <w:webHidden/>
              </w:rPr>
              <w:tab/>
            </w:r>
            <w:r w:rsidRPr="005C7AEC">
              <w:rPr>
                <w:noProof/>
                <w:webHidden/>
              </w:rPr>
              <w:fldChar w:fldCharType="begin"/>
            </w:r>
            <w:r w:rsidRPr="005C7AEC">
              <w:rPr>
                <w:noProof/>
                <w:webHidden/>
              </w:rPr>
              <w:instrText xml:space="preserve"> PAGEREF _Toc192020554 \h </w:instrText>
            </w:r>
            <w:r w:rsidRPr="005C7AEC">
              <w:rPr>
                <w:noProof/>
                <w:webHidden/>
              </w:rPr>
            </w:r>
            <w:r w:rsidRPr="005C7AEC">
              <w:rPr>
                <w:noProof/>
                <w:webHidden/>
              </w:rPr>
              <w:fldChar w:fldCharType="separate"/>
            </w:r>
            <w:r w:rsidR="00E163BD">
              <w:rPr>
                <w:noProof/>
                <w:webHidden/>
              </w:rPr>
              <w:t>22</w:t>
            </w:r>
            <w:r w:rsidRPr="005C7AEC">
              <w:rPr>
                <w:noProof/>
                <w:webHidden/>
              </w:rPr>
              <w:fldChar w:fldCharType="end"/>
            </w:r>
          </w:hyperlink>
        </w:p>
        <w:p w14:paraId="6E9D777C" w14:textId="4AA539BB"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55" w:history="1">
            <w:r w:rsidRPr="005C7AEC">
              <w:rPr>
                <w:rStyle w:val="Hyperlink"/>
                <w:noProof/>
              </w:rPr>
              <w:t>5. Action Plan</w:t>
            </w:r>
            <w:r w:rsidRPr="005C7AEC">
              <w:rPr>
                <w:noProof/>
                <w:webHidden/>
              </w:rPr>
              <w:tab/>
            </w:r>
            <w:r w:rsidRPr="005C7AEC">
              <w:rPr>
                <w:noProof/>
                <w:webHidden/>
              </w:rPr>
              <w:fldChar w:fldCharType="begin"/>
            </w:r>
            <w:r w:rsidRPr="005C7AEC">
              <w:rPr>
                <w:noProof/>
                <w:webHidden/>
              </w:rPr>
              <w:instrText xml:space="preserve"> PAGEREF _Toc192020555 \h </w:instrText>
            </w:r>
            <w:r w:rsidRPr="005C7AEC">
              <w:rPr>
                <w:noProof/>
                <w:webHidden/>
              </w:rPr>
            </w:r>
            <w:r w:rsidRPr="005C7AEC">
              <w:rPr>
                <w:noProof/>
                <w:webHidden/>
              </w:rPr>
              <w:fldChar w:fldCharType="separate"/>
            </w:r>
            <w:r w:rsidR="00E163BD">
              <w:rPr>
                <w:noProof/>
                <w:webHidden/>
              </w:rPr>
              <w:t>23</w:t>
            </w:r>
            <w:r w:rsidRPr="005C7AEC">
              <w:rPr>
                <w:noProof/>
                <w:webHidden/>
              </w:rPr>
              <w:fldChar w:fldCharType="end"/>
            </w:r>
          </w:hyperlink>
        </w:p>
        <w:p w14:paraId="29FDC709" w14:textId="62B9A7C7"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56" w:history="1">
            <w:r w:rsidRPr="005C7AEC">
              <w:rPr>
                <w:rStyle w:val="Hyperlink"/>
                <w:noProof/>
              </w:rPr>
              <w:t>6. Conclusion</w:t>
            </w:r>
            <w:r w:rsidRPr="005C7AEC">
              <w:rPr>
                <w:noProof/>
                <w:webHidden/>
              </w:rPr>
              <w:tab/>
            </w:r>
            <w:r w:rsidRPr="005C7AEC">
              <w:rPr>
                <w:noProof/>
                <w:webHidden/>
              </w:rPr>
              <w:fldChar w:fldCharType="begin"/>
            </w:r>
            <w:r w:rsidRPr="005C7AEC">
              <w:rPr>
                <w:noProof/>
                <w:webHidden/>
              </w:rPr>
              <w:instrText xml:space="preserve"> PAGEREF _Toc192020556 \h </w:instrText>
            </w:r>
            <w:r w:rsidRPr="005C7AEC">
              <w:rPr>
                <w:noProof/>
                <w:webHidden/>
              </w:rPr>
            </w:r>
            <w:r w:rsidRPr="005C7AEC">
              <w:rPr>
                <w:noProof/>
                <w:webHidden/>
              </w:rPr>
              <w:fldChar w:fldCharType="separate"/>
            </w:r>
            <w:r w:rsidR="00E163BD">
              <w:rPr>
                <w:noProof/>
                <w:webHidden/>
              </w:rPr>
              <w:t>24</w:t>
            </w:r>
            <w:r w:rsidRPr="005C7AEC">
              <w:rPr>
                <w:noProof/>
                <w:webHidden/>
              </w:rPr>
              <w:fldChar w:fldCharType="end"/>
            </w:r>
          </w:hyperlink>
        </w:p>
        <w:p w14:paraId="07C968D5" w14:textId="1B25C1D0" w:rsidR="005C7AEC" w:rsidRPr="005C7AEC" w:rsidRDefault="005C7AEC" w:rsidP="005C7AEC">
          <w:pPr>
            <w:pStyle w:val="TOC1"/>
            <w:tabs>
              <w:tab w:val="right" w:leader="dot" w:pos="9019"/>
            </w:tabs>
            <w:rPr>
              <w:rFonts w:eastAsiaTheme="minorEastAsia"/>
              <w:noProof/>
              <w:color w:val="auto"/>
              <w:kern w:val="2"/>
              <w14:ligatures w14:val="standardContextual"/>
            </w:rPr>
          </w:pPr>
          <w:hyperlink w:anchor="_Toc192020557" w:history="1">
            <w:r w:rsidRPr="005C7AEC">
              <w:rPr>
                <w:rStyle w:val="Hyperlink"/>
                <w:noProof/>
              </w:rPr>
              <w:t>7. References</w:t>
            </w:r>
            <w:r w:rsidRPr="005C7AEC">
              <w:rPr>
                <w:noProof/>
                <w:webHidden/>
              </w:rPr>
              <w:tab/>
            </w:r>
            <w:r w:rsidRPr="005C7AEC">
              <w:rPr>
                <w:noProof/>
                <w:webHidden/>
              </w:rPr>
              <w:fldChar w:fldCharType="begin"/>
            </w:r>
            <w:r w:rsidRPr="005C7AEC">
              <w:rPr>
                <w:noProof/>
                <w:webHidden/>
              </w:rPr>
              <w:instrText xml:space="preserve"> PAGEREF _Toc192020557 \h </w:instrText>
            </w:r>
            <w:r w:rsidRPr="005C7AEC">
              <w:rPr>
                <w:noProof/>
                <w:webHidden/>
              </w:rPr>
            </w:r>
            <w:r w:rsidRPr="005C7AEC">
              <w:rPr>
                <w:noProof/>
                <w:webHidden/>
              </w:rPr>
              <w:fldChar w:fldCharType="separate"/>
            </w:r>
            <w:r w:rsidR="00E163BD">
              <w:rPr>
                <w:noProof/>
                <w:webHidden/>
              </w:rPr>
              <w:t>27</w:t>
            </w:r>
            <w:r w:rsidRPr="005C7AEC">
              <w:rPr>
                <w:noProof/>
                <w:webHidden/>
              </w:rPr>
              <w:fldChar w:fldCharType="end"/>
            </w:r>
          </w:hyperlink>
        </w:p>
        <w:p w14:paraId="738728FC" w14:textId="54C76E92" w:rsidR="00E17FC0" w:rsidRPr="001B4492" w:rsidRDefault="000A1E37" w:rsidP="005C7AEC">
          <w:r w:rsidRPr="005C7AEC">
            <w:rPr>
              <w:noProof/>
            </w:rPr>
            <w:fldChar w:fldCharType="end"/>
          </w:r>
        </w:p>
      </w:sdtContent>
    </w:sdt>
    <w:p w14:paraId="233C52DF" w14:textId="77777777" w:rsidR="003131C5" w:rsidRPr="001B4492" w:rsidRDefault="000A1E37" w:rsidP="006404A9">
      <w:r w:rsidRPr="001B4492">
        <w:br w:type="page"/>
      </w:r>
    </w:p>
    <w:p w14:paraId="5C43EA49" w14:textId="77777777" w:rsidR="0028104D" w:rsidRPr="001B4492" w:rsidRDefault="000A1E37" w:rsidP="006404A9">
      <w:pPr>
        <w:pStyle w:val="Heading1"/>
      </w:pPr>
      <w:bookmarkStart w:id="6" w:name="_Toc192020513"/>
      <w:r w:rsidRPr="001B4492">
        <w:lastRenderedPageBreak/>
        <w:t>2. Introduction</w:t>
      </w:r>
      <w:bookmarkEnd w:id="6"/>
      <w:r w:rsidRPr="001B4492">
        <w:t xml:space="preserve"> </w:t>
      </w:r>
    </w:p>
    <w:p w14:paraId="347FD1FB" w14:textId="77777777" w:rsidR="0028104D" w:rsidRPr="001B4492" w:rsidRDefault="000A1E37" w:rsidP="006404A9">
      <w:pPr>
        <w:pStyle w:val="Heading2"/>
      </w:pPr>
      <w:bookmarkStart w:id="7" w:name="_Toc192020514"/>
      <w:r w:rsidRPr="001B4492">
        <w:t>Hotel Background</w:t>
      </w:r>
      <w:bookmarkEnd w:id="7"/>
    </w:p>
    <w:p w14:paraId="26A74D65" w14:textId="3181E3C9" w:rsidR="0028104D" w:rsidRPr="001B4492" w:rsidRDefault="006404A9" w:rsidP="006404A9">
      <w:r w:rsidRPr="006404A9">
        <w:t>One of InterContinental Hotels Group's flagship hotels, InterContinental Paris Le Grand a five-star luxury hotel situated in the 9th arrondissement of Paris next to the Opéra Garnier</w:t>
      </w:r>
      <w:r>
        <w:t xml:space="preserve">. </w:t>
      </w:r>
      <w:r w:rsidRPr="006404A9">
        <w:t>The hotel, located at 2 Rue Scribe, in close proximity to the Opéra Garnier, offers 470 elegantly designed rooms and suites, catering to high-end business and leisure travellers</w:t>
      </w:r>
      <w:r>
        <w:t xml:space="preserve"> </w:t>
      </w:r>
      <w:r w:rsidRPr="006404A9">
        <w:t>(IHG, 2025</w:t>
      </w:r>
      <w:r>
        <w:t>). Originally established in 1862, the facility has developed a solid reputation for its world-class service, first-rate dining experiences, and Second Empire–style architecture. Attracting wealthy visitors searching for uniqueness and first-rate hospitality, the hotel has a famous position facing the Opéra Garnier.</w:t>
      </w:r>
    </w:p>
    <w:p w14:paraId="7B50F2E8" w14:textId="005E6284" w:rsidR="0028104D" w:rsidRPr="001B4492" w:rsidRDefault="000A1E37" w:rsidP="006404A9">
      <w:pPr>
        <w:pStyle w:val="Heading2"/>
      </w:pPr>
      <w:bookmarkStart w:id="8" w:name="_Toc192020515"/>
      <w:r w:rsidRPr="001B4492">
        <w:t>Consultancy Firm Overview</w:t>
      </w:r>
      <w:bookmarkEnd w:id="8"/>
    </w:p>
    <w:p w14:paraId="3282428F" w14:textId="30F07C8C" w:rsidR="0028104D" w:rsidRPr="001B4492" w:rsidRDefault="000A1E37" w:rsidP="006404A9">
      <w:r w:rsidRPr="001B4492">
        <w:t xml:space="preserve">The company is a professional organisational consultancy specialising in business performance optimisation within the hospitality industry. With expertise in strategic management, marketing effectiveness, and operational efficiency, </w:t>
      </w:r>
      <w:r w:rsidR="003131C5" w:rsidRPr="001B4492">
        <w:t>the</w:t>
      </w:r>
      <w:r w:rsidRPr="001B4492">
        <w:t xml:space="preserve"> company provides data-driven insights and tailored solutions to address complex business challenges. The consultancy leverages industry best practices, innovative frameworks, and a deep understanding of hospitality dynamics to enhance revenue generation, customer engagement, and brand positioning.</w:t>
      </w:r>
      <w:r w:rsidR="007216D4" w:rsidRPr="001B4492">
        <w:t xml:space="preserve"> </w:t>
      </w:r>
      <w:r w:rsidRPr="001B4492">
        <w:t xml:space="preserve">As market trends change, a big part of what they do is make sure that their client's business plans keep up. </w:t>
      </w:r>
      <w:r w:rsidR="00E314B0">
        <w:t xml:space="preserve">The company will monitor the sales and marketing departments of the InterContinental Paris Le Grand and create new plans to help them </w:t>
      </w:r>
      <w:r w:rsidR="00E314B0" w:rsidRPr="00E314B0">
        <w:t>(InterContinental Paris Le Grand, 2022)</w:t>
      </w:r>
      <w:r w:rsidR="00E314B0">
        <w:t xml:space="preserve">. </w:t>
      </w:r>
      <w:r w:rsidRPr="001B4492">
        <w:t>The company will use a planned consulting way to get smart ideas that will help them make more money, get more customers, and keep the ones they already have. It is supposed to help the hotel adapt to changes in the business, run more smoothly, and stay successful in the long run</w:t>
      </w:r>
      <w:r w:rsidR="00935489" w:rsidRPr="001B4492">
        <w:t xml:space="preserve">. </w:t>
      </w:r>
    </w:p>
    <w:p w14:paraId="4A40301B" w14:textId="77777777" w:rsidR="0028104D" w:rsidRPr="001B4492" w:rsidRDefault="000A1E37" w:rsidP="006404A9">
      <w:pPr>
        <w:pStyle w:val="Heading2"/>
      </w:pPr>
      <w:bookmarkStart w:id="9" w:name="_Toc192020516"/>
      <w:r w:rsidRPr="001B4492">
        <w:t>Issue Identification</w:t>
      </w:r>
      <w:bookmarkEnd w:id="9"/>
    </w:p>
    <w:p w14:paraId="1B825294" w14:textId="0FF1A1F5" w:rsidR="0028104D" w:rsidRPr="006404A9" w:rsidRDefault="006404A9" w:rsidP="006404A9">
      <w:r w:rsidRPr="006404A9">
        <w:t xml:space="preserve">Particularly in its marketing and sales areas, InterContinental Paris Le Grand has been seeing slower revenue growth and less client interaction. The hotel has a strong brand image, but new luxury hotels and online booking agents that use advanced digital </w:t>
      </w:r>
      <w:r w:rsidRPr="006404A9">
        <w:lastRenderedPageBreak/>
        <w:t>marketing strategies are making it harder for the hotel to stay ahead. Problems with keeping vacancy levels steady have also been caused by uneven customer return rates and useless marketing efforts. A key problem found is the hotel’s outdated approach to digital marketing and customer relationship management (CRM) (Zhou, 2023). Traditional marketing methods are still used, but data-driven insights are not being used as much to personalise exchanges with customers and improve brand involvement.</w:t>
      </w:r>
    </w:p>
    <w:p w14:paraId="71A6B847" w14:textId="77777777" w:rsidR="0028104D" w:rsidRPr="001B4492" w:rsidRDefault="000A1E37" w:rsidP="006404A9">
      <w:pPr>
        <w:pStyle w:val="Heading2"/>
      </w:pPr>
      <w:bookmarkStart w:id="10" w:name="_Toc192020517"/>
      <w:r w:rsidRPr="001B4492">
        <w:t>Theoretical Frameworks for Analysis</w:t>
      </w:r>
      <w:bookmarkEnd w:id="10"/>
    </w:p>
    <w:p w14:paraId="23F864B2" w14:textId="64DEC100" w:rsidR="0028104D" w:rsidRPr="001B4492" w:rsidRDefault="00CF4974" w:rsidP="006404A9">
      <w:r w:rsidRPr="00CF4974">
        <w:t>To identify and address its sales and marketing issues, InterContinental Paris Le Grand will use a number of analytical methods.</w:t>
      </w:r>
      <w:r>
        <w:t xml:space="preserve"> </w:t>
      </w:r>
      <w:r w:rsidRPr="001B4492">
        <w:t xml:space="preserve">These models make it easier to look at things like internal processes, the way the market works outside the company, and strategy possibilities in an organised way. Social, technical, economic, environmental, political, legal, ethical, and population issues will all be looked at in the STEEPLED study to see how they affect the hotel. This will help it figure out the most important outside problems and chances that affect the company. </w:t>
      </w:r>
    </w:p>
    <w:p w14:paraId="0B3BBF88" w14:textId="7971D3CB" w:rsidR="0028104D" w:rsidRPr="001B4492" w:rsidRDefault="000A1E37" w:rsidP="006404A9">
      <w:r w:rsidRPr="001B4492">
        <w:t>The SOAR analysis will highlight the hotel's strengths, opportunities, aspirations, and results, emphasising its competitive advantages and potential areas for improvement</w:t>
      </w:r>
      <w:r w:rsidR="00916CBF" w:rsidRPr="001B4492">
        <w:t xml:space="preserve"> (Siakas </w:t>
      </w:r>
      <w:r w:rsidR="00916CBF" w:rsidRPr="001B4492">
        <w:rPr>
          <w:i/>
          <w:iCs/>
        </w:rPr>
        <w:t>et al.,</w:t>
      </w:r>
      <w:r w:rsidR="00916CBF" w:rsidRPr="001B4492">
        <w:t xml:space="preserve"> 2023)</w:t>
      </w:r>
      <w:r w:rsidRPr="001B4492">
        <w:t>. Complementing this, the TOWS analysis will provide strategic insights by mapping strengths, weaknesses, opportunities, and threats to identify actionable solutions.</w:t>
      </w:r>
    </w:p>
    <w:p w14:paraId="0E2F8719" w14:textId="77777777" w:rsidR="0028104D" w:rsidRPr="001B4492" w:rsidRDefault="000A1E37" w:rsidP="006404A9">
      <w:r w:rsidRPr="001B4492">
        <w:t xml:space="preserve">According to </w:t>
      </w:r>
      <w:r w:rsidRPr="001B4492">
        <w:rPr>
          <w:highlight w:val="white"/>
        </w:rPr>
        <w:t>Keček, Vuković and Balić (2023</w:t>
      </w:r>
      <w:r w:rsidRPr="001B4492">
        <w:t xml:space="preserve">), the McKinsey 7S Model will evaluate internal organisational alignment, focusing on strategy, structure, systems, shared values, style, staff, and skills. This </w:t>
      </w:r>
      <w:r w:rsidRPr="001B4492">
        <w:t>will highlight inefficiencies and areas requiring realignment.</w:t>
      </w:r>
    </w:p>
    <w:p w14:paraId="505E7085" w14:textId="60053D15" w:rsidR="0028104D" w:rsidRPr="001B4492" w:rsidRDefault="000A1E37" w:rsidP="006404A9">
      <w:r w:rsidRPr="001B4492">
        <w:t>Porter’s Five Forces analysis will assess competitive pressures in the luxury hospitality market, including the bargaining power of customers and suppliers, industry rivalry, and threats from substitutes and new entrants</w:t>
      </w:r>
      <w:r w:rsidR="007D20F5" w:rsidRPr="001B4492">
        <w:t xml:space="preserve"> (Martinez-Contreras </w:t>
      </w:r>
      <w:r w:rsidR="007D20F5" w:rsidRPr="001B4492">
        <w:rPr>
          <w:i/>
          <w:iCs/>
        </w:rPr>
        <w:t>et al.,</w:t>
      </w:r>
      <w:r w:rsidR="007D20F5" w:rsidRPr="001B4492">
        <w:t xml:space="preserve"> 2022)</w:t>
      </w:r>
      <w:r w:rsidRPr="001B4492">
        <w:t>.</w:t>
      </w:r>
    </w:p>
    <w:p w14:paraId="520F7F1F" w14:textId="77777777" w:rsidR="0028104D" w:rsidRPr="001B4492" w:rsidRDefault="000A1E37" w:rsidP="006404A9">
      <w:r w:rsidRPr="001B4492">
        <w:t>TQM and Six Sigma methods will be used to make marketing processes more efficient, cut down on waste, and improve service quality. This will make sure that business growth is focused on the customer.</w:t>
      </w:r>
    </w:p>
    <w:p w14:paraId="378CBC2D" w14:textId="77777777" w:rsidR="0028104D" w:rsidRPr="001B4492" w:rsidRDefault="000A1E37" w:rsidP="006404A9">
      <w:pPr>
        <w:pStyle w:val="Heading1"/>
      </w:pPr>
      <w:bookmarkStart w:id="11" w:name="_Toc192020518"/>
      <w:r w:rsidRPr="001B4492">
        <w:lastRenderedPageBreak/>
        <w:t>3. Analysis</w:t>
      </w:r>
      <w:bookmarkEnd w:id="11"/>
      <w:r w:rsidRPr="001B4492">
        <w:t xml:space="preserve"> </w:t>
      </w:r>
    </w:p>
    <w:p w14:paraId="2D1BE41D" w14:textId="77777777" w:rsidR="0028104D" w:rsidRPr="001B4492" w:rsidRDefault="000A1E37" w:rsidP="006404A9">
      <w:pPr>
        <w:pStyle w:val="Heading2"/>
      </w:pPr>
      <w:bookmarkStart w:id="12" w:name="_Toc192020519"/>
      <w:r w:rsidRPr="001B4492">
        <w:t>STEEPLED Analysis</w:t>
      </w:r>
      <w:bookmarkEnd w:id="12"/>
    </w:p>
    <w:p w14:paraId="220AF73E" w14:textId="77777777" w:rsidR="0028104D" w:rsidRPr="001B4492" w:rsidRDefault="000A1E37" w:rsidP="006404A9">
      <w:pPr>
        <w:pStyle w:val="Heading3"/>
      </w:pPr>
      <w:bookmarkStart w:id="13" w:name="_Toc192020520"/>
      <w:r w:rsidRPr="001B4492">
        <w:t>Social</w:t>
      </w:r>
      <w:bookmarkEnd w:id="13"/>
    </w:p>
    <w:p w14:paraId="19BBBCAC" w14:textId="26F2683F" w:rsidR="0028104D" w:rsidRPr="001B4492" w:rsidRDefault="000A1E37" w:rsidP="006404A9">
      <w:r w:rsidRPr="001B4492">
        <w:t xml:space="preserve">Das (2023) states that changed customer standards have </w:t>
      </w:r>
      <w:r w:rsidR="00F70A65" w:rsidRPr="001B4492">
        <w:t>influenced</w:t>
      </w:r>
      <w:r w:rsidRPr="001B4492">
        <w:t xml:space="preserve"> the high-end hotel business. Guests now want personalised experiences, eco-friendly practices, and easy digital interactions.</w:t>
      </w:r>
      <w:r w:rsidR="00571401">
        <w:t xml:space="preserve"> </w:t>
      </w:r>
      <w:r w:rsidR="00571401" w:rsidRPr="00571401">
        <w:t>InterContinental Paris Le Grand has to address these new needs by means of data-driven customisation and innovative products thus improving customer engagement</w:t>
      </w:r>
      <w:r w:rsidR="00571401">
        <w:t xml:space="preserve"> </w:t>
      </w:r>
      <w:r w:rsidR="00571401" w:rsidRPr="00571401">
        <w:t>(Schot and Steinmueller, 2018)</w:t>
      </w:r>
      <w:r w:rsidRPr="001B4492">
        <w:t xml:space="preserve"> </w:t>
      </w:r>
    </w:p>
    <w:p w14:paraId="5241E056" w14:textId="77777777" w:rsidR="0028104D" w:rsidRPr="001B4492" w:rsidRDefault="000A1E37" w:rsidP="006404A9">
      <w:pPr>
        <w:pStyle w:val="Heading3"/>
      </w:pPr>
      <w:bookmarkStart w:id="14" w:name="_Toc192020521"/>
      <w:r w:rsidRPr="001B4492">
        <w:t>Technological</w:t>
      </w:r>
      <w:bookmarkEnd w:id="14"/>
    </w:p>
    <w:p w14:paraId="44481284" w14:textId="77777777" w:rsidR="0028104D" w:rsidRPr="001B4492" w:rsidRDefault="000A1E37" w:rsidP="006404A9">
      <w:r w:rsidRPr="001B4492">
        <w:t xml:space="preserve">Rapid changes in digital technology have changed how the hotel business markets itself. Hossain </w:t>
      </w:r>
      <w:r w:rsidRPr="001B4492">
        <w:rPr>
          <w:i/>
          <w:iCs/>
        </w:rPr>
        <w:t>et al.</w:t>
      </w:r>
      <w:r w:rsidRPr="001B4492">
        <w:t xml:space="preserve"> (2024) state that using artificial intelligence (AI), customer relationship management (CRM) tools, and data analytics is important for marketing and keeping customers interested. </w:t>
      </w:r>
    </w:p>
    <w:p w14:paraId="1BFB328A" w14:textId="77777777" w:rsidR="0028104D" w:rsidRPr="001B4492" w:rsidRDefault="000A1E37" w:rsidP="006404A9">
      <w:pPr>
        <w:pStyle w:val="Heading3"/>
      </w:pPr>
      <w:bookmarkStart w:id="15" w:name="_Toc192020522"/>
      <w:r w:rsidRPr="001B4492">
        <w:t>Economic</w:t>
      </w:r>
      <w:bookmarkEnd w:id="15"/>
    </w:p>
    <w:p w14:paraId="0ECE90C8" w14:textId="77777777" w:rsidR="0028104D" w:rsidRPr="001B4492" w:rsidRDefault="000A1E37" w:rsidP="006404A9">
      <w:r w:rsidRPr="001B4492">
        <w:t xml:space="preserve">Changes in the economy, such as inflation and foreign exchange rates, have a direct effect on how much people spend on expensive travel. Orîndaru </w:t>
      </w:r>
      <w:r w:rsidRPr="001B4492">
        <w:rPr>
          <w:i/>
          <w:iCs/>
        </w:rPr>
        <w:t>et al.</w:t>
      </w:r>
      <w:r w:rsidRPr="001B4492">
        <w:t xml:space="preserve"> (2021) state that healing trends after the pandemic have made people want to travel more, but they also say that worry about money may make people spend less on extras. </w:t>
      </w:r>
    </w:p>
    <w:p w14:paraId="2595086C" w14:textId="77777777" w:rsidR="0028104D" w:rsidRPr="001B4492" w:rsidRDefault="000A1E37" w:rsidP="006404A9">
      <w:pPr>
        <w:pStyle w:val="Heading3"/>
      </w:pPr>
      <w:bookmarkStart w:id="16" w:name="_Toc192020523"/>
      <w:r w:rsidRPr="001B4492">
        <w:t>Environmental</w:t>
      </w:r>
      <w:bookmarkEnd w:id="16"/>
    </w:p>
    <w:p w14:paraId="6170E0D0" w14:textId="01918C1B" w:rsidR="0028104D" w:rsidRPr="001B4492" w:rsidRDefault="00571401" w:rsidP="006404A9">
      <w:r w:rsidRPr="00571401">
        <w:t>Luxury tourists now give sustainability top importance as hotels' demand for environmentally friendly methods is rising</w:t>
      </w:r>
      <w:r>
        <w:t xml:space="preserve"> </w:t>
      </w:r>
      <w:r w:rsidRPr="00571401">
        <w:t>(Oza and ET HospitalityWorld, 2023)</w:t>
      </w:r>
      <w:r>
        <w:t xml:space="preserve">. </w:t>
      </w:r>
      <w:r w:rsidRPr="00571401">
        <w:t>By means of green projects like energy-efficient lighting, trash reduction campaigns, and locally produced dining alternatives, InterContinental Paris Le Grand could strengthen its dedication to environmental responsibility</w:t>
      </w:r>
      <w:r>
        <w:t xml:space="preserve"> </w:t>
      </w:r>
      <w:r w:rsidRPr="00571401">
        <w:t>(Dabo, 2023)</w:t>
      </w:r>
    </w:p>
    <w:p w14:paraId="426D73A3" w14:textId="77777777" w:rsidR="0028104D" w:rsidRPr="001B4492" w:rsidRDefault="000A1E37" w:rsidP="006404A9">
      <w:pPr>
        <w:pStyle w:val="Heading3"/>
      </w:pPr>
      <w:bookmarkStart w:id="17" w:name="_Toc192020524"/>
      <w:r w:rsidRPr="001B4492">
        <w:t>Political</w:t>
      </w:r>
      <w:bookmarkEnd w:id="17"/>
    </w:p>
    <w:p w14:paraId="7BFA1984" w14:textId="5078C270" w:rsidR="0028104D" w:rsidRPr="001B4492" w:rsidRDefault="006404A9" w:rsidP="006404A9">
      <w:pPr>
        <w:rPr>
          <w:rFonts w:ascii="Times New Roman" w:hAnsi="Times New Roman" w:cs="Times New Roman"/>
        </w:rPr>
      </w:pPr>
      <w:r>
        <w:t>Shaped in part by European Union frameworks, government regulations and policies in France impact hotel operations, particularly with regard to taxation, employment legislation, and travel-related needs (</w:t>
      </w:r>
      <w:r>
        <w:rPr>
          <w:color w:val="222222"/>
          <w:sz w:val="20"/>
          <w:szCs w:val="20"/>
          <w:shd w:val="clear" w:color="auto" w:fill="FFFFFF"/>
        </w:rPr>
        <w:t>Dredge et al., 2016</w:t>
      </w:r>
      <w:r>
        <w:t xml:space="preserve">). Local and EU-level changes </w:t>
      </w:r>
      <w:r>
        <w:lastRenderedPageBreak/>
        <w:t>might affect employment regulations and supply chain logistics, therefore influencing personnel and running costs</w:t>
      </w:r>
      <w:r w:rsidRPr="001B4492">
        <w:rPr>
          <w:rFonts w:ascii="Times New Roman" w:hAnsi="Times New Roman" w:cs="Times New Roman"/>
        </w:rPr>
        <w:t xml:space="preserve"> (</w:t>
      </w:r>
      <w:r w:rsidRPr="006404A9">
        <w:rPr>
          <w:rFonts w:ascii="Times New Roman" w:hAnsi="Times New Roman" w:cs="Times New Roman"/>
          <w:highlight w:val="white"/>
        </w:rPr>
        <w:t>Amighini</w:t>
      </w:r>
      <w:r>
        <w:rPr>
          <w:rFonts w:ascii="Times New Roman" w:hAnsi="Times New Roman" w:cs="Times New Roman"/>
        </w:rPr>
        <w:t xml:space="preserve"> et al., 2023</w:t>
      </w:r>
      <w:r w:rsidRPr="001B4492">
        <w:rPr>
          <w:rFonts w:ascii="Times New Roman" w:hAnsi="Times New Roman" w:cs="Times New Roman"/>
        </w:rPr>
        <w:t xml:space="preserve">). </w:t>
      </w:r>
      <w:r>
        <w:t>Policies for short-term rental services like Airbnb also follow local regulations in Paris and at the national level (</w:t>
      </w:r>
      <w:r w:rsidRPr="006404A9">
        <w:t>Aguilera</w:t>
      </w:r>
      <w:r>
        <w:t xml:space="preserve"> et al., 2021). The hotel must remain following these evolving guidelines while closely discussing any legislative changes affecting firm operations and revenue streams.</w:t>
      </w:r>
    </w:p>
    <w:p w14:paraId="44B1CCF9" w14:textId="77777777" w:rsidR="0028104D" w:rsidRPr="001B4492" w:rsidRDefault="000A1E37" w:rsidP="006404A9">
      <w:pPr>
        <w:pStyle w:val="Heading3"/>
      </w:pPr>
      <w:bookmarkStart w:id="18" w:name="_Toc192020525"/>
      <w:r w:rsidRPr="001B4492">
        <w:t>Legal</w:t>
      </w:r>
      <w:bookmarkEnd w:id="18"/>
    </w:p>
    <w:p w14:paraId="74113536" w14:textId="77777777" w:rsidR="0028104D" w:rsidRPr="006404A9" w:rsidRDefault="000A1E37" w:rsidP="006404A9">
      <w:r w:rsidRPr="006404A9">
        <w:t>Strict legal frameworks govern data protection, consumer rights, and advertising standards within the hospitality industry. Compliance with the General Data Protection Regulation (GDPR) is essential for protecting guest information and ensuring ethical marketing practices (</w:t>
      </w:r>
      <w:r w:rsidRPr="006404A9">
        <w:rPr>
          <w:highlight w:val="white"/>
        </w:rPr>
        <w:t>Tassikas, 2021</w:t>
      </w:r>
      <w:r w:rsidRPr="006404A9">
        <w:t xml:space="preserve">). Additionally, employment laws regarding fair wages, working conditions, and contracts must be strictly followed to avoid legal disputes. </w:t>
      </w:r>
    </w:p>
    <w:p w14:paraId="533340C4" w14:textId="77777777" w:rsidR="0028104D" w:rsidRPr="001B4492" w:rsidRDefault="000A1E37" w:rsidP="006404A9">
      <w:pPr>
        <w:pStyle w:val="Heading3"/>
      </w:pPr>
      <w:bookmarkStart w:id="19" w:name="_Toc192020526"/>
      <w:r w:rsidRPr="001B4492">
        <w:t>Ethical</w:t>
      </w:r>
      <w:bookmarkEnd w:id="19"/>
    </w:p>
    <w:p w14:paraId="70488B9F" w14:textId="0F0ED395" w:rsidR="0028104D" w:rsidRPr="001B4492" w:rsidRDefault="000A1E37" w:rsidP="006404A9">
      <w:r w:rsidRPr="001B4492">
        <w:t xml:space="preserve">Ethical business practices are crucial for maintaining customer trust and brand integrity. Transparency in marketing campaigns, fair treatment of </w:t>
      </w:r>
      <w:r w:rsidRPr="001B4492">
        <w:t>employees, and responsible sourcing of goods and services contribute to the hotel’s ethical standing (</w:t>
      </w:r>
      <w:r w:rsidRPr="001B4492">
        <w:rPr>
          <w:highlight w:val="white"/>
        </w:rPr>
        <w:t>Khatter, 2025</w:t>
      </w:r>
      <w:r w:rsidRPr="001B4492">
        <w:t>). Implementing corporate social responsibility (CSR) initiatives, such as community engagement programs and fair-trade partnerships</w:t>
      </w:r>
      <w:r w:rsidR="002A6301" w:rsidRPr="001B4492">
        <w:t xml:space="preserve"> with the help of AI-driven technologies</w:t>
      </w:r>
      <w:r w:rsidRPr="001B4492">
        <w:t xml:space="preserve">, can enhance the hotel’s reputation and foster long-term customer loyalty, particularly among socially conscious </w:t>
      </w:r>
      <w:r w:rsidR="003131C5" w:rsidRPr="001B4492">
        <w:t>travellers</w:t>
      </w:r>
      <w:r w:rsidR="002A6301" w:rsidRPr="001B4492">
        <w:t xml:space="preserve"> (Freeda </w:t>
      </w:r>
      <w:r w:rsidR="002A6301" w:rsidRPr="001B4492">
        <w:rPr>
          <w:i/>
          <w:iCs/>
        </w:rPr>
        <w:t>et al.</w:t>
      </w:r>
      <w:r w:rsidR="002A6301" w:rsidRPr="001B4492">
        <w:t xml:space="preserve"> 2024)</w:t>
      </w:r>
      <w:r w:rsidRPr="001B4492">
        <w:t>.</w:t>
      </w:r>
    </w:p>
    <w:p w14:paraId="2A214C99" w14:textId="77777777" w:rsidR="0028104D" w:rsidRPr="001B4492" w:rsidRDefault="000A1E37" w:rsidP="006404A9">
      <w:pPr>
        <w:pStyle w:val="Heading3"/>
      </w:pPr>
      <w:bookmarkStart w:id="20" w:name="_Toc192020527"/>
      <w:r w:rsidRPr="001B4492">
        <w:t>Demographic</w:t>
      </w:r>
      <w:bookmarkEnd w:id="20"/>
    </w:p>
    <w:p w14:paraId="5A844A8B" w14:textId="5F1196D4" w:rsidR="0028104D" w:rsidRPr="001B4492" w:rsidRDefault="000A1E37" w:rsidP="006404A9">
      <w:r w:rsidRPr="001B4492">
        <w:t xml:space="preserve">Demographic shifts, including an increase in millennial and Gen Z </w:t>
      </w:r>
      <w:r w:rsidR="003131C5" w:rsidRPr="001B4492">
        <w:t>travellers</w:t>
      </w:r>
      <w:r w:rsidRPr="001B4492">
        <w:t>, have influenced hospitality trends</w:t>
      </w:r>
      <w:r w:rsidR="007D20F5" w:rsidRPr="001B4492">
        <w:t xml:space="preserve"> (Prentice, Tracogna, and Akbar, 2024)</w:t>
      </w:r>
      <w:r w:rsidRPr="001B4492">
        <w:t xml:space="preserve">. Younger </w:t>
      </w:r>
      <w:r w:rsidR="003131C5" w:rsidRPr="001B4492">
        <w:t>travellers</w:t>
      </w:r>
      <w:r w:rsidRPr="001B4492">
        <w:t xml:space="preserve"> prioritise experiential stays, social media engagement, and sustainable travel options (</w:t>
      </w:r>
      <w:r w:rsidRPr="001B4492">
        <w:rPr>
          <w:highlight w:val="white"/>
        </w:rPr>
        <w:t>Hysa, Zdonek and Karasek, 2022</w:t>
      </w:r>
      <w:r w:rsidRPr="001B4492">
        <w:t xml:space="preserve">). Additionally, an ageing population requires hotels to offer accessible services and tailored experiences. </w:t>
      </w:r>
    </w:p>
    <w:p w14:paraId="202CA2D8" w14:textId="77777777" w:rsidR="0028104D" w:rsidRPr="001B4492" w:rsidRDefault="000A1E37" w:rsidP="006404A9">
      <w:pPr>
        <w:pStyle w:val="Heading2"/>
      </w:pPr>
      <w:bookmarkStart w:id="21" w:name="_Toc192020528"/>
      <w:r w:rsidRPr="001B4492">
        <w:lastRenderedPageBreak/>
        <w:t>SOAR Analysis</w:t>
      </w:r>
      <w:bookmarkEnd w:id="21"/>
    </w:p>
    <w:p w14:paraId="6B7004F8" w14:textId="77777777" w:rsidR="0028104D" w:rsidRPr="001B4492" w:rsidRDefault="000A1E37" w:rsidP="006404A9">
      <w:pPr>
        <w:pStyle w:val="Heading3"/>
      </w:pPr>
      <w:bookmarkStart w:id="22" w:name="_Toc192020529"/>
      <w:r w:rsidRPr="001B4492">
        <w:t>Strengths</w:t>
      </w:r>
      <w:bookmarkEnd w:id="22"/>
    </w:p>
    <w:p w14:paraId="437B8964" w14:textId="2C276318" w:rsidR="0028104D" w:rsidRPr="001B4492" w:rsidRDefault="00571401" w:rsidP="006404A9">
      <w:r w:rsidRPr="00571401">
        <w:t>InterContinental Paris Le Grand benefits from a strong brand name, a fantastic site right in the middle of Paris, and a dedication to luxury services</w:t>
      </w:r>
      <w:r>
        <w:t>.</w:t>
      </w:r>
      <w:r w:rsidRPr="001B4492">
        <w:t xml:space="preserve"> Its strong global loyalty program attracts repeat customers, while its high-end facilities, Michelin-star dining, and personalised guest experiences contribute to a competitive market advantage.</w:t>
      </w:r>
    </w:p>
    <w:p w14:paraId="75529F5C" w14:textId="77777777" w:rsidR="0028104D" w:rsidRPr="001B4492" w:rsidRDefault="000A1E37" w:rsidP="006404A9">
      <w:pPr>
        <w:pStyle w:val="Heading3"/>
      </w:pPr>
      <w:bookmarkStart w:id="23" w:name="_Toc192020530"/>
      <w:r w:rsidRPr="001B4492">
        <w:t>Opportunities</w:t>
      </w:r>
      <w:bookmarkEnd w:id="23"/>
    </w:p>
    <w:p w14:paraId="7DB88B0C" w14:textId="77777777" w:rsidR="0028104D" w:rsidRPr="001B4492" w:rsidRDefault="000A1E37" w:rsidP="006404A9">
      <w:r w:rsidRPr="001B4492">
        <w:t xml:space="preserve">Emerging digital marketing trends, such as AI-driven customer insights and social media engagement, offer new ways to enhance brand visibility. According to </w:t>
      </w:r>
      <w:r w:rsidRPr="001B4492">
        <w:rPr>
          <w:highlight w:val="white"/>
        </w:rPr>
        <w:t>Tran (2024</w:t>
      </w:r>
      <w:r w:rsidRPr="001B4492">
        <w:t xml:space="preserve">), expanding partnerships with luxury travel agencies and corporate clients can increase occupancy rates. Additionally, </w:t>
      </w:r>
      <w:r w:rsidRPr="001B4492">
        <w:t>sustainability initiatives and wellness-focused experiences align with evolving consumer preferences, creating new revenue streams and brand differentiation.</w:t>
      </w:r>
    </w:p>
    <w:p w14:paraId="2BBB4AAA" w14:textId="77777777" w:rsidR="0028104D" w:rsidRPr="001B4492" w:rsidRDefault="000A1E37" w:rsidP="006404A9">
      <w:pPr>
        <w:pStyle w:val="Heading3"/>
      </w:pPr>
      <w:bookmarkStart w:id="24" w:name="_Toc192020531"/>
      <w:r w:rsidRPr="001B4492">
        <w:t>Aspirations</w:t>
      </w:r>
      <w:bookmarkEnd w:id="24"/>
    </w:p>
    <w:p w14:paraId="4B2C269C" w14:textId="77777777" w:rsidR="0028104D" w:rsidRPr="001B4492" w:rsidRDefault="000A1E37" w:rsidP="006404A9">
      <w:r w:rsidRPr="001B4492">
        <w:t xml:space="preserve">The hotel aims to establish itself as a leader in digital marketing within the luxury hospitality sector, leveraging cutting-edge technology to enhance customer experiences. Strengthening its position as a preferred choice for business </w:t>
      </w:r>
      <w:r w:rsidR="003131C5" w:rsidRPr="001B4492">
        <w:t>travellers</w:t>
      </w:r>
      <w:r w:rsidRPr="001B4492">
        <w:t xml:space="preserve"> and high-net-worth individuals is a key goal (</w:t>
      </w:r>
      <w:r w:rsidRPr="001B4492">
        <w:rPr>
          <w:highlight w:val="white"/>
        </w:rPr>
        <w:t>Zackariya, 2023</w:t>
      </w:r>
      <w:r w:rsidRPr="001B4492">
        <w:t>). Additionally, improving sustainability efforts aligns with the industry’s long-term growth trends.</w:t>
      </w:r>
    </w:p>
    <w:p w14:paraId="77D21A1E" w14:textId="77777777" w:rsidR="0028104D" w:rsidRPr="001B4492" w:rsidRDefault="000A1E37" w:rsidP="006404A9">
      <w:pPr>
        <w:pStyle w:val="Heading3"/>
      </w:pPr>
      <w:bookmarkStart w:id="25" w:name="_Toc192020532"/>
      <w:r w:rsidRPr="001B4492">
        <w:t>Results</w:t>
      </w:r>
      <w:bookmarkEnd w:id="25"/>
    </w:p>
    <w:p w14:paraId="5240DCDF" w14:textId="77777777" w:rsidR="0028104D" w:rsidRPr="001B4492" w:rsidRDefault="000A1E37" w:rsidP="006404A9">
      <w:r w:rsidRPr="001B4492">
        <w:t xml:space="preserve">According to </w:t>
      </w:r>
      <w:r w:rsidRPr="001B4492">
        <w:rPr>
          <w:highlight w:val="white"/>
        </w:rPr>
        <w:t>Narendratama and Wijoyo (2025</w:t>
      </w:r>
      <w:r w:rsidRPr="001B4492">
        <w:t>), successful implementation of strategic marketing initiatives can lead to increased brand recognition, higher occupancy rates, and improved guest satisfaction scores. Enhanced digital engagement and loyalty program, optimisation will boost customer retention (</w:t>
      </w:r>
      <w:r w:rsidRPr="001B4492">
        <w:rPr>
          <w:highlight w:val="white"/>
        </w:rPr>
        <w:t>Bardukova, 2023</w:t>
      </w:r>
      <w:r w:rsidRPr="001B4492">
        <w:t xml:space="preserve">). Additionally, sustainability-driven campaigns can attract environmentally conscious </w:t>
      </w:r>
      <w:r w:rsidR="003131C5" w:rsidRPr="001B4492">
        <w:t>travellers</w:t>
      </w:r>
      <w:r w:rsidRPr="001B4492">
        <w:t>, reinforcing the hotel’s reputation for responsible luxury and long-term business growth.</w:t>
      </w:r>
    </w:p>
    <w:p w14:paraId="1D66271D" w14:textId="77777777" w:rsidR="0028104D" w:rsidRPr="001B4492" w:rsidRDefault="000A1E37" w:rsidP="006404A9">
      <w:pPr>
        <w:pStyle w:val="Heading2"/>
      </w:pPr>
      <w:bookmarkStart w:id="26" w:name="_Toc192020533"/>
      <w:r w:rsidRPr="001B4492">
        <w:lastRenderedPageBreak/>
        <w:t>TOWS Analysis</w:t>
      </w:r>
      <w:bookmarkEnd w:id="26"/>
    </w:p>
    <w:p w14:paraId="72F73DAD" w14:textId="77777777" w:rsidR="0028104D" w:rsidRPr="001B4492" w:rsidRDefault="000A1E37" w:rsidP="006404A9">
      <w:pPr>
        <w:pStyle w:val="Heading3"/>
      </w:pPr>
      <w:bookmarkStart w:id="27" w:name="_Toc192020534"/>
      <w:r w:rsidRPr="001B4492">
        <w:t>Strengths-Opportunities (SO)</w:t>
      </w:r>
      <w:bookmarkEnd w:id="27"/>
    </w:p>
    <w:p w14:paraId="0C89365D" w14:textId="77777777" w:rsidR="00571401" w:rsidRDefault="00571401" w:rsidP="006404A9"/>
    <w:p w14:paraId="12061441" w14:textId="593D9680" w:rsidR="0028104D" w:rsidRPr="001B4492" w:rsidRDefault="00571401" w:rsidP="006404A9">
      <w:r w:rsidRPr="00571401">
        <w:t>The InterContinental Paris Le Grand can increase its online visibility by using its excellent position and solid brand reputation</w:t>
      </w:r>
      <w:r>
        <w:t xml:space="preserve"> </w:t>
      </w:r>
      <w:r w:rsidRPr="001B4492">
        <w:t xml:space="preserve">through AI-driven marketing and personalised guest experiences. According to </w:t>
      </w:r>
      <w:r w:rsidRPr="001B4492">
        <w:rPr>
          <w:highlight w:val="white"/>
        </w:rPr>
        <w:t>D'Acunto (2024</w:t>
      </w:r>
      <w:r w:rsidRPr="001B4492">
        <w:t xml:space="preserve">), by investing in sustainability initiatives and luxury wellness services, the hotel can attract eco-conscious </w:t>
      </w:r>
      <w:r w:rsidR="003131C5" w:rsidRPr="001B4492">
        <w:t>travellers</w:t>
      </w:r>
      <w:r w:rsidRPr="001B4492">
        <w:t xml:space="preserve"> and high-net-worth individuals seeking exclusive and responsible luxury experiences.</w:t>
      </w:r>
    </w:p>
    <w:p w14:paraId="0E43C594" w14:textId="77777777" w:rsidR="0028104D" w:rsidRPr="001B4492" w:rsidRDefault="000A1E37" w:rsidP="006404A9">
      <w:pPr>
        <w:pStyle w:val="Heading3"/>
      </w:pPr>
      <w:bookmarkStart w:id="28" w:name="_Toc192020535"/>
      <w:r w:rsidRPr="001B4492">
        <w:t>Strengths-Threats (ST)</w:t>
      </w:r>
      <w:bookmarkEnd w:id="28"/>
    </w:p>
    <w:p w14:paraId="58FF6893" w14:textId="77777777" w:rsidR="0028104D" w:rsidRPr="001B4492" w:rsidRDefault="000A1E37" w:rsidP="006404A9">
      <w:r w:rsidRPr="001B4492">
        <w:t>The hotel can counter intense competition by capitalising on its premium offerings, such as world-class dining and exclusive concierge services. Strengthening customer loyalty programs and enhancing direct booking incentives will reduce reliance on third-party platforms (</w:t>
      </w:r>
      <w:r w:rsidRPr="001B4492">
        <w:rPr>
          <w:highlight w:val="white"/>
        </w:rPr>
        <w:t>Han and Anderson, 2022</w:t>
      </w:r>
      <w:r w:rsidRPr="001B4492">
        <w:t>). Additionally, proactive adaptation to economic shifts can safeguard revenue during periods of financial uncertainty.</w:t>
      </w:r>
    </w:p>
    <w:p w14:paraId="595BB6E1" w14:textId="77777777" w:rsidR="0028104D" w:rsidRPr="001B4492" w:rsidRDefault="000A1E37" w:rsidP="006404A9">
      <w:pPr>
        <w:pStyle w:val="Heading3"/>
      </w:pPr>
      <w:bookmarkStart w:id="29" w:name="_Toc192020536"/>
      <w:r w:rsidRPr="001B4492">
        <w:t>Weaknesses-Opportunities (WO)</w:t>
      </w:r>
      <w:bookmarkEnd w:id="29"/>
    </w:p>
    <w:p w14:paraId="2E83A9A9" w14:textId="05EA45E3" w:rsidR="0028104D" w:rsidRPr="001B4492" w:rsidRDefault="000A1E37" w:rsidP="006404A9">
      <w:r w:rsidRPr="001B4492">
        <w:t>To address weaknesses in digital marketing, the hotel should implement targeted advertising and CRM strategies to enhance guest personalisation. Expanding strategic partnerships with corporate clients and travel influencers can boost brand visibility (</w:t>
      </w:r>
      <w:r w:rsidRPr="001B4492">
        <w:rPr>
          <w:highlight w:val="white"/>
        </w:rPr>
        <w:t>Vlahov and Vlahov, 2021</w:t>
      </w:r>
      <w:r w:rsidRPr="001B4492">
        <w:t>). Enhancing staff training in digital engagement and customer service excellence will further improve marketing effectiveness and customer retention</w:t>
      </w:r>
      <w:r w:rsidR="007D20F5" w:rsidRPr="001B4492">
        <w:t xml:space="preserve"> (Bharwani and Mathews, 2021)</w:t>
      </w:r>
      <w:r w:rsidRPr="001B4492">
        <w:t>.</w:t>
      </w:r>
    </w:p>
    <w:p w14:paraId="0C107CA8" w14:textId="77777777" w:rsidR="0028104D" w:rsidRPr="001B4492" w:rsidRDefault="000A1E37" w:rsidP="006404A9">
      <w:pPr>
        <w:pStyle w:val="Heading3"/>
      </w:pPr>
      <w:bookmarkStart w:id="30" w:name="_Toc192020537"/>
      <w:r w:rsidRPr="001B4492">
        <w:t>Weaknesses-Threats (WT)</w:t>
      </w:r>
      <w:bookmarkEnd w:id="30"/>
    </w:p>
    <w:p w14:paraId="6F8AFEB6" w14:textId="1D123C6E" w:rsidR="0028104D" w:rsidRPr="001B4492" w:rsidRDefault="000A1E37" w:rsidP="006404A9">
      <w:r w:rsidRPr="001B4492">
        <w:t xml:space="preserve">Addressing weaknesses in outdated marketing strategies is essential to mitigating threats from competitors and alternative accommodations. The hotel must modernise its online presence, optimise its pricing strategy, and ensure seamless omnichannel marketing. </w:t>
      </w:r>
      <w:r w:rsidR="002A6301" w:rsidRPr="001B4492">
        <w:t xml:space="preserve">According to Issau </w:t>
      </w:r>
      <w:r w:rsidR="002A6301" w:rsidRPr="001B4492">
        <w:rPr>
          <w:i/>
          <w:iCs/>
        </w:rPr>
        <w:t>et al.</w:t>
      </w:r>
      <w:r w:rsidR="002A6301" w:rsidRPr="001B4492">
        <w:t xml:space="preserve"> (2023), a</w:t>
      </w:r>
      <w:r w:rsidRPr="001B4492">
        <w:t>dapting to regulatory changes and implementing robust data protection measures will also minimise legal and reputational risks.</w:t>
      </w:r>
    </w:p>
    <w:p w14:paraId="425A8979" w14:textId="77777777" w:rsidR="0028104D" w:rsidRPr="001B4492" w:rsidRDefault="000A1E37" w:rsidP="006404A9">
      <w:pPr>
        <w:pStyle w:val="Heading2"/>
      </w:pPr>
      <w:bookmarkStart w:id="31" w:name="_Toc192020538"/>
      <w:r w:rsidRPr="001B4492">
        <w:lastRenderedPageBreak/>
        <w:t>Porter’s Five Forces Analysis</w:t>
      </w:r>
      <w:bookmarkEnd w:id="31"/>
    </w:p>
    <w:p w14:paraId="2658BC74" w14:textId="77777777" w:rsidR="0028104D" w:rsidRPr="001B4492" w:rsidRDefault="0028104D" w:rsidP="006404A9"/>
    <w:tbl>
      <w:tblPr>
        <w:tblStyle w:val="GridTable5Dark-Accent3"/>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00"/>
        <w:gridCol w:w="5430"/>
        <w:gridCol w:w="1770"/>
      </w:tblGrid>
      <w:tr w:rsidR="00116348" w14:paraId="436AFDD8" w14:textId="77777777" w:rsidTr="00116348">
        <w:tc>
          <w:tcPr>
            <w:tcW w:w="1800" w:type="dxa"/>
          </w:tcPr>
          <w:p w14:paraId="35426B48" w14:textId="77777777" w:rsidR="0028104D" w:rsidRPr="001B4492" w:rsidRDefault="000A1E37" w:rsidP="006404A9">
            <w:r w:rsidRPr="001B4492">
              <w:t>Force</w:t>
            </w:r>
          </w:p>
        </w:tc>
        <w:tc>
          <w:tcPr>
            <w:tcW w:w="5430" w:type="dxa"/>
          </w:tcPr>
          <w:p w14:paraId="501A8B63" w14:textId="77777777" w:rsidR="0028104D" w:rsidRPr="001B4492" w:rsidRDefault="000A1E37" w:rsidP="006404A9">
            <w:r w:rsidRPr="001B4492">
              <w:t>Analysis</w:t>
            </w:r>
          </w:p>
        </w:tc>
        <w:tc>
          <w:tcPr>
            <w:tcW w:w="1770" w:type="dxa"/>
          </w:tcPr>
          <w:p w14:paraId="256233D3" w14:textId="77777777" w:rsidR="0028104D" w:rsidRPr="001B4492" w:rsidRDefault="000A1E37" w:rsidP="006404A9">
            <w:r w:rsidRPr="001B4492">
              <w:t>Impact Level</w:t>
            </w:r>
          </w:p>
        </w:tc>
      </w:tr>
      <w:tr w:rsidR="00116348" w14:paraId="246AF452" w14:textId="77777777" w:rsidTr="00116348">
        <w:tc>
          <w:tcPr>
            <w:tcW w:w="1800" w:type="dxa"/>
          </w:tcPr>
          <w:p w14:paraId="7A99194A" w14:textId="77777777" w:rsidR="0028104D" w:rsidRPr="001B4492" w:rsidRDefault="000A1E37" w:rsidP="006404A9">
            <w:r w:rsidRPr="001B4492">
              <w:t>Threat of New Entrants</w:t>
            </w:r>
          </w:p>
        </w:tc>
        <w:tc>
          <w:tcPr>
            <w:tcW w:w="5430" w:type="dxa"/>
          </w:tcPr>
          <w:p w14:paraId="5E6C1335" w14:textId="77777777" w:rsidR="0028104D" w:rsidRPr="001B4492" w:rsidRDefault="000A1E37" w:rsidP="006404A9">
            <w:r w:rsidRPr="001B4492">
              <w:t xml:space="preserve">High barriers to entry due to significant </w:t>
            </w:r>
            <w:r w:rsidRPr="001B4492">
              <w:t>capital investment and brand loyalty requirements. However, boutique and lifestyle hotels are increasing competition.</w:t>
            </w:r>
          </w:p>
        </w:tc>
        <w:tc>
          <w:tcPr>
            <w:tcW w:w="1770" w:type="dxa"/>
          </w:tcPr>
          <w:p w14:paraId="7329C4AC" w14:textId="77777777" w:rsidR="0028104D" w:rsidRPr="001B4492" w:rsidRDefault="000A1E37" w:rsidP="006404A9">
            <w:r w:rsidRPr="001B4492">
              <w:t>Moderate</w:t>
            </w:r>
          </w:p>
        </w:tc>
      </w:tr>
      <w:tr w:rsidR="00116348" w14:paraId="67B8E66D" w14:textId="77777777" w:rsidTr="00116348">
        <w:tc>
          <w:tcPr>
            <w:tcW w:w="1800" w:type="dxa"/>
          </w:tcPr>
          <w:p w14:paraId="362BAEC1" w14:textId="77777777" w:rsidR="0028104D" w:rsidRPr="001B4492" w:rsidRDefault="000A1E37" w:rsidP="006404A9">
            <w:r w:rsidRPr="001B4492">
              <w:t>Bargaining Power of Suppliers</w:t>
            </w:r>
          </w:p>
        </w:tc>
        <w:tc>
          <w:tcPr>
            <w:tcW w:w="5430" w:type="dxa"/>
          </w:tcPr>
          <w:p w14:paraId="44DBE819" w14:textId="77777777" w:rsidR="0028104D" w:rsidRPr="001B4492" w:rsidRDefault="000A1E37" w:rsidP="006404A9">
            <w:r w:rsidRPr="001B4492">
              <w:t xml:space="preserve">The hotel relies on premium suppliers for food, amenities, and technology. While </w:t>
            </w:r>
            <w:r w:rsidRPr="001B4492">
              <w:t>alternative suppliers exist, high-end quality standards limit flexibility.</w:t>
            </w:r>
          </w:p>
        </w:tc>
        <w:tc>
          <w:tcPr>
            <w:tcW w:w="1770" w:type="dxa"/>
          </w:tcPr>
          <w:p w14:paraId="4363D395" w14:textId="77777777" w:rsidR="0028104D" w:rsidRPr="001B4492" w:rsidRDefault="000A1E37" w:rsidP="006404A9">
            <w:r w:rsidRPr="001B4492">
              <w:t>Moderate</w:t>
            </w:r>
          </w:p>
        </w:tc>
      </w:tr>
      <w:tr w:rsidR="00116348" w14:paraId="0F4DFA25" w14:textId="77777777" w:rsidTr="00116348">
        <w:tc>
          <w:tcPr>
            <w:tcW w:w="1800" w:type="dxa"/>
          </w:tcPr>
          <w:p w14:paraId="3B6CC1A2" w14:textId="77777777" w:rsidR="0028104D" w:rsidRPr="001B4492" w:rsidRDefault="000A1E37" w:rsidP="006404A9">
            <w:r w:rsidRPr="001B4492">
              <w:t>Bargaining Power of Buyers</w:t>
            </w:r>
          </w:p>
        </w:tc>
        <w:tc>
          <w:tcPr>
            <w:tcW w:w="5430" w:type="dxa"/>
          </w:tcPr>
          <w:p w14:paraId="564D3C1E" w14:textId="77777777" w:rsidR="0028104D" w:rsidRPr="001B4492" w:rsidRDefault="000A1E37" w:rsidP="006404A9">
            <w:r w:rsidRPr="001B4492">
              <w:t>Customers have numerous luxury hotel options and access to price comparisons through online platforms, increasing their negotiation power</w:t>
            </w:r>
            <w:r w:rsidR="003131C5" w:rsidRPr="001B4492">
              <w:t xml:space="preserve"> (Balsiger </w:t>
            </w:r>
            <w:r w:rsidR="003131C5" w:rsidRPr="001B4492">
              <w:rPr>
                <w:i/>
                <w:iCs/>
              </w:rPr>
              <w:t>et al.</w:t>
            </w:r>
            <w:r w:rsidR="003131C5" w:rsidRPr="001B4492">
              <w:t xml:space="preserve"> 2023)</w:t>
            </w:r>
            <w:r w:rsidRPr="001B4492">
              <w:t>.</w:t>
            </w:r>
          </w:p>
        </w:tc>
        <w:tc>
          <w:tcPr>
            <w:tcW w:w="1770" w:type="dxa"/>
          </w:tcPr>
          <w:p w14:paraId="6C0823B0" w14:textId="77777777" w:rsidR="0028104D" w:rsidRPr="001B4492" w:rsidRDefault="000A1E37" w:rsidP="006404A9">
            <w:r w:rsidRPr="001B4492">
              <w:t>High</w:t>
            </w:r>
          </w:p>
        </w:tc>
      </w:tr>
      <w:tr w:rsidR="00116348" w14:paraId="5BBF1B49" w14:textId="77777777" w:rsidTr="00116348">
        <w:tc>
          <w:tcPr>
            <w:tcW w:w="1800" w:type="dxa"/>
          </w:tcPr>
          <w:p w14:paraId="3D8223CD" w14:textId="77777777" w:rsidR="0028104D" w:rsidRPr="001B4492" w:rsidRDefault="000A1E37" w:rsidP="006404A9">
            <w:r w:rsidRPr="001B4492">
              <w:t>Threat of Substitutes</w:t>
            </w:r>
          </w:p>
        </w:tc>
        <w:tc>
          <w:tcPr>
            <w:tcW w:w="5430" w:type="dxa"/>
          </w:tcPr>
          <w:p w14:paraId="44A43874" w14:textId="77777777" w:rsidR="0028104D" w:rsidRPr="001B4492" w:rsidRDefault="000A1E37" w:rsidP="006404A9">
            <w:r w:rsidRPr="001B4492">
              <w:t>Alternative accommodations like luxury serviced apartments, Airbnb, and boutique hotels offer personalised experiences at competitive prices.</w:t>
            </w:r>
          </w:p>
        </w:tc>
        <w:tc>
          <w:tcPr>
            <w:tcW w:w="1770" w:type="dxa"/>
          </w:tcPr>
          <w:p w14:paraId="6B1690D5" w14:textId="77777777" w:rsidR="0028104D" w:rsidRPr="001B4492" w:rsidRDefault="000A1E37" w:rsidP="006404A9">
            <w:r w:rsidRPr="001B4492">
              <w:t>High</w:t>
            </w:r>
          </w:p>
        </w:tc>
      </w:tr>
      <w:tr w:rsidR="00116348" w14:paraId="04C24E4F" w14:textId="77777777" w:rsidTr="00116348">
        <w:tc>
          <w:tcPr>
            <w:tcW w:w="1800" w:type="dxa"/>
          </w:tcPr>
          <w:p w14:paraId="4D86AC8A" w14:textId="77777777" w:rsidR="0028104D" w:rsidRPr="001B4492" w:rsidRDefault="000A1E37" w:rsidP="006404A9">
            <w:r w:rsidRPr="001B4492">
              <w:t>Industry Rivalry</w:t>
            </w:r>
          </w:p>
        </w:tc>
        <w:tc>
          <w:tcPr>
            <w:tcW w:w="5430" w:type="dxa"/>
          </w:tcPr>
          <w:p w14:paraId="42960EFD" w14:textId="0B5C0E95" w:rsidR="0028104D" w:rsidRPr="001B4492" w:rsidRDefault="00E314B0" w:rsidP="006404A9">
            <w:r>
              <w:t xml:space="preserve">Strong competition from other luxury hotels in Paris, such the Ritz Paris or Le Meurice, calls for uniqueness via first-rate marketing and service </w:t>
            </w:r>
            <w:r w:rsidRPr="00E314B0">
              <w:t>(Autorité de la concurrence, 2005)</w:t>
            </w:r>
          </w:p>
        </w:tc>
        <w:tc>
          <w:tcPr>
            <w:tcW w:w="1770" w:type="dxa"/>
          </w:tcPr>
          <w:p w14:paraId="11C9C61F" w14:textId="77777777" w:rsidR="0028104D" w:rsidRPr="001B4492" w:rsidRDefault="000A1E37" w:rsidP="006404A9">
            <w:r w:rsidRPr="001B4492">
              <w:t>Very High</w:t>
            </w:r>
          </w:p>
        </w:tc>
      </w:tr>
    </w:tbl>
    <w:p w14:paraId="2D42E546" w14:textId="77777777" w:rsidR="0028104D" w:rsidRPr="001B4492" w:rsidRDefault="0028104D" w:rsidP="006404A9"/>
    <w:p w14:paraId="7A626739" w14:textId="77777777" w:rsidR="0028104D" w:rsidRPr="001B4492" w:rsidRDefault="000A1E37" w:rsidP="006404A9">
      <w:pPr>
        <w:pStyle w:val="Heading2"/>
      </w:pPr>
      <w:bookmarkStart w:id="32" w:name="_Toc192020539"/>
      <w:r w:rsidRPr="001B4492">
        <w:t>McKinsey 7S Model Analysis</w:t>
      </w:r>
      <w:bookmarkEnd w:id="32"/>
    </w:p>
    <w:p w14:paraId="2C1EE9C6" w14:textId="77777777" w:rsidR="0028104D" w:rsidRPr="001B4492" w:rsidRDefault="000A1E37" w:rsidP="006404A9">
      <w:pPr>
        <w:pStyle w:val="Heading3"/>
      </w:pPr>
      <w:bookmarkStart w:id="33" w:name="_Toc192020540"/>
      <w:r w:rsidRPr="001B4492">
        <w:t>Strategy</w:t>
      </w:r>
      <w:bookmarkEnd w:id="33"/>
    </w:p>
    <w:p w14:paraId="38FB1258" w14:textId="6DF40D46" w:rsidR="0028104D" w:rsidRPr="001B4492" w:rsidRDefault="00E314B0" w:rsidP="006404A9">
      <w:r>
        <w:t>InterContinental Paris Le Grand focusses on offering first-rate services, smart digital marketing, and powerful brand development—that is, a premium hotel experience.</w:t>
      </w:r>
      <w:r w:rsidRPr="001B4492">
        <w:t xml:space="preserve"> The hotel aims to enhance customer loyalty by implementing personalised experiences and sustainability initiatives</w:t>
      </w:r>
      <w:r>
        <w:t xml:space="preserve"> </w:t>
      </w:r>
      <w:r w:rsidRPr="00E314B0">
        <w:t>(Norton, 2024)</w:t>
      </w:r>
      <w:r>
        <w:t>.</w:t>
      </w:r>
      <w:r w:rsidRPr="001B4492">
        <w:t xml:space="preserve"> A data-driven sales and marketing approach is being developed to attract high-net-worth </w:t>
      </w:r>
      <w:r w:rsidR="003131C5" w:rsidRPr="001B4492">
        <w:t>travellers</w:t>
      </w:r>
      <w:r w:rsidRPr="001B4492">
        <w:t xml:space="preserve"> and </w:t>
      </w:r>
      <w:r w:rsidRPr="001B4492">
        <w:lastRenderedPageBreak/>
        <w:t xml:space="preserve">corporate clients, </w:t>
      </w:r>
      <w:r w:rsidR="00CF4974" w:rsidRPr="00CF4974">
        <w:t>ensuring continued revenue growth and competitive differentiation in Paris’s luxury hotel market.</w:t>
      </w:r>
    </w:p>
    <w:p w14:paraId="12FB8367" w14:textId="77777777" w:rsidR="0028104D" w:rsidRPr="001B4492" w:rsidRDefault="000A1E37" w:rsidP="006404A9">
      <w:pPr>
        <w:pStyle w:val="Heading3"/>
      </w:pPr>
      <w:bookmarkStart w:id="34" w:name="_Toc192020541"/>
      <w:r w:rsidRPr="001B4492">
        <w:t>Structure</w:t>
      </w:r>
      <w:bookmarkEnd w:id="34"/>
    </w:p>
    <w:p w14:paraId="55ECBA31" w14:textId="77777777" w:rsidR="0028104D" w:rsidRPr="001B4492" w:rsidRDefault="000A1E37" w:rsidP="006404A9">
      <w:r w:rsidRPr="001B4492">
        <w:t>The hotel follows a hierarchical structure with clear roles and responsibilities across departments such as sales and marketing, operations, guest services, and finance. The centralised decision-making process ensures alignment with IHG's global brand strategy (</w:t>
      </w:r>
      <w:r w:rsidRPr="001B4492">
        <w:rPr>
          <w:highlight w:val="white"/>
        </w:rPr>
        <w:t>Voegeli, 2021</w:t>
      </w:r>
      <w:r w:rsidRPr="001B4492">
        <w:t>). However, decentralising some marketing initiatives to the local team could improve responsiveness to market trends and customer demands, allowing for more agile and personalised engagement.</w:t>
      </w:r>
    </w:p>
    <w:p w14:paraId="75AFD758" w14:textId="77777777" w:rsidR="0028104D" w:rsidRPr="001B4492" w:rsidRDefault="000A1E37" w:rsidP="006404A9">
      <w:pPr>
        <w:pStyle w:val="Heading3"/>
      </w:pPr>
      <w:bookmarkStart w:id="35" w:name="_Toc192020542"/>
      <w:r w:rsidRPr="001B4492">
        <w:t>Systems</w:t>
      </w:r>
      <w:bookmarkEnd w:id="35"/>
    </w:p>
    <w:p w14:paraId="75E53A3C" w14:textId="2EF4F77E" w:rsidR="0028104D" w:rsidRPr="001B4492" w:rsidRDefault="00E314B0" w:rsidP="006404A9">
      <w:r w:rsidRPr="00E314B0">
        <w:t>InterContinental Paris Le Grand manages guest interactions, analyses client data, and maximises marketing initiatives using an innovative CRM system</w:t>
      </w:r>
      <w:r>
        <w:t xml:space="preserve"> </w:t>
      </w:r>
      <w:r w:rsidRPr="00E314B0">
        <w:t>(Tochukwu Ignatius Ijomah et al., 2024)</w:t>
      </w:r>
      <w:r>
        <w:t xml:space="preserve">. </w:t>
      </w:r>
      <w:r w:rsidRPr="001B4492">
        <w:t xml:space="preserve">The hotel also employs an integrated property management system for seamless booking and operational efficiency. According to </w:t>
      </w:r>
      <w:r w:rsidRPr="001B4492">
        <w:rPr>
          <w:highlight w:val="white"/>
        </w:rPr>
        <w:t xml:space="preserve">Rane </w:t>
      </w:r>
      <w:r w:rsidRPr="001B4492">
        <w:rPr>
          <w:i/>
          <w:highlight w:val="white"/>
        </w:rPr>
        <w:t xml:space="preserve">et al. </w:t>
      </w:r>
      <w:r w:rsidRPr="001B4492">
        <w:t>(2024), enhancing digital automation, AI-driven personalisation, and data analytics will further refine sales and marketing strategies, leading to improved guest engagement and revenue growth.</w:t>
      </w:r>
    </w:p>
    <w:p w14:paraId="75F805F5" w14:textId="77777777" w:rsidR="0028104D" w:rsidRPr="001B4492" w:rsidRDefault="000A1E37" w:rsidP="006404A9">
      <w:pPr>
        <w:pStyle w:val="Heading3"/>
      </w:pPr>
      <w:bookmarkStart w:id="36" w:name="_Toc192020543"/>
      <w:r w:rsidRPr="001B4492">
        <w:t>Shared Values</w:t>
      </w:r>
      <w:bookmarkEnd w:id="36"/>
    </w:p>
    <w:p w14:paraId="47097314" w14:textId="69F32735" w:rsidR="0028104D" w:rsidRPr="001B4492" w:rsidRDefault="000A1E37" w:rsidP="006404A9">
      <w:r w:rsidRPr="001B4492">
        <w:t xml:space="preserve">The hotel's core values emphasise luxury, excellence, and guest-centric service. Sustainability, diversity, and innovation are also key pillars, aligning with evolving customer expectations. </w:t>
      </w:r>
      <w:r w:rsidR="00E314B0">
        <w:t xml:space="preserve">InterContinental Paris Le Grand guarantees that all sales and marketing activities reflect the brand's dedication to quality, trust, and long-term client connections by means of high ethical standards and constant development </w:t>
      </w:r>
      <w:r w:rsidR="00E314B0" w:rsidRPr="00E314B0">
        <w:t>(Welcometothejungle, 2020)</w:t>
      </w:r>
    </w:p>
    <w:p w14:paraId="50908F78" w14:textId="77777777" w:rsidR="0028104D" w:rsidRPr="001B4492" w:rsidRDefault="000A1E37" w:rsidP="006404A9">
      <w:pPr>
        <w:pStyle w:val="Heading3"/>
      </w:pPr>
      <w:bookmarkStart w:id="37" w:name="_Toc192020544"/>
      <w:r w:rsidRPr="001B4492">
        <w:t>Skills</w:t>
      </w:r>
      <w:bookmarkEnd w:id="37"/>
    </w:p>
    <w:p w14:paraId="54DCDA31" w14:textId="6E90F370" w:rsidR="0028104D" w:rsidRPr="001B4492" w:rsidRDefault="000A1E37" w:rsidP="006404A9">
      <w:r w:rsidRPr="001B4492">
        <w:t xml:space="preserve">The hotel employs highly trained professionals in hospitality, marketing, and </w:t>
      </w:r>
      <w:r w:rsidRPr="001B4492">
        <w:t>customer service. Staff members receive continuous training on digital marketing trends, guest engagement strategies, and luxury service standards (</w:t>
      </w:r>
      <w:r w:rsidRPr="001B4492">
        <w:rPr>
          <w:highlight w:val="white"/>
        </w:rPr>
        <w:t>Bardukova, 2023</w:t>
      </w:r>
      <w:r w:rsidRPr="001B4492">
        <w:t xml:space="preserve">). However, additional training in data analytics, social media marketing, and AI-powered </w:t>
      </w:r>
      <w:r w:rsidRPr="001B4492">
        <w:lastRenderedPageBreak/>
        <w:t>personalisation would further enhance the sales and marketing team's effectiveness in attracting and retaining high-value customers.</w:t>
      </w:r>
      <w:r w:rsidR="002A6301" w:rsidRPr="001B4492">
        <w:t xml:space="preserve"> </w:t>
      </w:r>
    </w:p>
    <w:p w14:paraId="37AB5D59" w14:textId="77777777" w:rsidR="0028104D" w:rsidRPr="001B4492" w:rsidRDefault="000A1E37" w:rsidP="006404A9">
      <w:pPr>
        <w:pStyle w:val="Heading3"/>
      </w:pPr>
      <w:bookmarkStart w:id="38" w:name="_Toc192020545"/>
      <w:r w:rsidRPr="001B4492">
        <w:t>Style</w:t>
      </w:r>
      <w:bookmarkEnd w:id="38"/>
    </w:p>
    <w:p w14:paraId="4428E71D" w14:textId="1F2040AD" w:rsidR="0028104D" w:rsidRPr="001B4492" w:rsidRDefault="00CF4974" w:rsidP="006404A9">
      <w:r w:rsidRPr="00CF4974">
        <w:t>The InterContinental Paris Le Grand's leadership style combines local management autonomy with corporate control from IHG.</w:t>
      </w:r>
      <w:r w:rsidRPr="001B4492">
        <w:t xml:space="preserve"> According to </w:t>
      </w:r>
      <w:r w:rsidRPr="001B4492">
        <w:rPr>
          <w:highlight w:val="white"/>
        </w:rPr>
        <w:t>Ajmal, Sareet and Islam (2025</w:t>
      </w:r>
      <w:r w:rsidRPr="001B4492">
        <w:t>), hotel management encourages innovation and proactive decision-making, fostering a culture of service excellence. A more collaborative leadership approach, with increased staff involvement in marketing strategy development, could enhance creativity and responsiveness to guest preferences.</w:t>
      </w:r>
    </w:p>
    <w:p w14:paraId="70371DD2" w14:textId="77777777" w:rsidR="0028104D" w:rsidRPr="001B4492" w:rsidRDefault="000A1E37" w:rsidP="006404A9">
      <w:pPr>
        <w:pStyle w:val="Heading3"/>
      </w:pPr>
      <w:bookmarkStart w:id="39" w:name="_Toc192020546"/>
      <w:r w:rsidRPr="001B4492">
        <w:t>Staff</w:t>
      </w:r>
      <w:bookmarkEnd w:id="39"/>
    </w:p>
    <w:p w14:paraId="0D7FFCC6" w14:textId="11FFF965" w:rsidR="0028104D" w:rsidRPr="001B4492" w:rsidRDefault="000A1E37" w:rsidP="006404A9">
      <w:r w:rsidRPr="001B4492">
        <w:t xml:space="preserve">The hotel has a wide range of qualified and professional staff with a good service attitude. The sales and marketing group contribute significantly to brand positioning and revenue generation (Bilgihan and Ricci, 2024). By investing in talent development, digital upskilling, and cross-departmental collaboration, </w:t>
      </w:r>
      <w:r w:rsidR="003A7041">
        <w:t xml:space="preserve">one </w:t>
      </w:r>
      <w:r w:rsidRPr="001B4492">
        <w:t>can fortify the team's ability to navigate industry trends and optimise marketing effectiveness.</w:t>
      </w:r>
    </w:p>
    <w:p w14:paraId="0210F899" w14:textId="77777777" w:rsidR="0028104D" w:rsidRPr="001B4492" w:rsidRDefault="000A1E37" w:rsidP="006404A9">
      <w:pPr>
        <w:pStyle w:val="Heading2"/>
      </w:pPr>
      <w:bookmarkStart w:id="40" w:name="_Toc192020547"/>
      <w:r w:rsidRPr="001B4492">
        <w:t>TQM and Six Sigma Analysis</w:t>
      </w:r>
      <w:bookmarkEnd w:id="40"/>
    </w:p>
    <w:p w14:paraId="601DAFB1" w14:textId="77777777" w:rsidR="00090587" w:rsidRPr="001B4492" w:rsidRDefault="000A1E37" w:rsidP="006404A9">
      <w:pPr>
        <w:pStyle w:val="Heading3"/>
      </w:pPr>
      <w:bookmarkStart w:id="41" w:name="_cj4d2unv7blr" w:colFirst="0" w:colLast="0"/>
      <w:bookmarkStart w:id="42" w:name="_Toc192020548"/>
      <w:bookmarkEnd w:id="41"/>
      <w:r w:rsidRPr="001B4492">
        <w:t>Total Quality Management (TQM) Analysis</w:t>
      </w:r>
      <w:bookmarkEnd w:id="42"/>
    </w:p>
    <w:p w14:paraId="6DE9F649" w14:textId="55542F8B" w:rsidR="0028104D" w:rsidRPr="001B4492" w:rsidRDefault="000A1E37" w:rsidP="006404A9">
      <w:r w:rsidRPr="001B4492">
        <w:t xml:space="preserve">Al-Ababneh (2021) asserts that regular performance reviews, staff growth, and quality control measures will help make service even more consistent. An organised quality management system can also help cut down on customer issues, boost happiness, and make people more loyal to the brand (Glaveli </w:t>
      </w:r>
      <w:r w:rsidRPr="001B4492">
        <w:rPr>
          <w:i/>
          <w:iCs/>
        </w:rPr>
        <w:t>et al.</w:t>
      </w:r>
      <w:r w:rsidRPr="001B4492">
        <w:t xml:space="preserve"> 2023). The hotel can give guests a smooth and high-quality experience by using TQM at all points of contact</w:t>
      </w:r>
      <w:r w:rsidR="002A6301" w:rsidRPr="001B4492">
        <w:t xml:space="preserve"> (Ali </w:t>
      </w:r>
      <w:r w:rsidR="002A6301" w:rsidRPr="001B4492">
        <w:rPr>
          <w:i/>
          <w:iCs/>
        </w:rPr>
        <w:t>et al.</w:t>
      </w:r>
      <w:r w:rsidR="002A6301" w:rsidRPr="001B4492">
        <w:t xml:space="preserve"> 2021)</w:t>
      </w:r>
      <w:r w:rsidRPr="001B4492">
        <w:t xml:space="preserve">. </w:t>
      </w:r>
    </w:p>
    <w:p w14:paraId="439A4F52" w14:textId="77777777" w:rsidR="0028104D" w:rsidRPr="001B4492" w:rsidRDefault="000A1E37" w:rsidP="006404A9">
      <w:pPr>
        <w:pStyle w:val="Heading3"/>
      </w:pPr>
      <w:bookmarkStart w:id="43" w:name="_hvswmk35tw5h" w:colFirst="0" w:colLast="0"/>
      <w:bookmarkStart w:id="44" w:name="_Toc192020549"/>
      <w:bookmarkEnd w:id="43"/>
      <w:r w:rsidRPr="001B4492">
        <w:t>Six Sigma Analysis</w:t>
      </w:r>
      <w:bookmarkEnd w:id="44"/>
    </w:p>
    <w:p w14:paraId="11E1DFEC" w14:textId="1F219370" w:rsidR="00E62D74" w:rsidRPr="001B4492" w:rsidRDefault="00CF4974" w:rsidP="006404A9">
      <w:r w:rsidRPr="00CF4974">
        <w:t>InterContinental Paris Le Grand uses Six Sigma techniques to increase corporate performance and get rid of inefficient procedures</w:t>
      </w:r>
      <w:r w:rsidRPr="001B4492">
        <w:t>, especially in the marketing and sales departments</w:t>
      </w:r>
      <w:r w:rsidR="00D06978" w:rsidRPr="001B4492">
        <w:t xml:space="preserve"> (Alam </w:t>
      </w:r>
      <w:r w:rsidR="00D06978" w:rsidRPr="001B4492">
        <w:rPr>
          <w:i/>
          <w:iCs/>
        </w:rPr>
        <w:t>et al.</w:t>
      </w:r>
      <w:r w:rsidR="00D06978" w:rsidRPr="001B4492">
        <w:t xml:space="preserve"> 2024)</w:t>
      </w:r>
      <w:r w:rsidRPr="001B4492">
        <w:t xml:space="preserve">. The hotel can find weak spots in its customer acquisition strategies, improve its price models, and cut down on mistakes in its </w:t>
      </w:r>
      <w:r w:rsidRPr="001B4492">
        <w:lastRenderedPageBreak/>
        <w:t xml:space="preserve">advertising efforts by using the DMAIC method (Define, Measure, Analyse, Improve, Control). </w:t>
      </w:r>
    </w:p>
    <w:p w14:paraId="21582020" w14:textId="77777777" w:rsidR="0028104D" w:rsidRPr="001B4492" w:rsidRDefault="000A1E37" w:rsidP="006404A9">
      <w:r w:rsidRPr="001B4492">
        <w:t xml:space="preserve">Mandić, Panić, and Šain (2023) state that increasing the consistency of customer interaction strategies, making bookings more efficient, and making it easier for teams to talk to each other will lead to more income and happier guests. By using Six Sigma concepts, the hotel can make sure that its marketing and sales efforts work as efficiently as possible, which will help it make the most money. </w:t>
      </w:r>
    </w:p>
    <w:p w14:paraId="4CD538BA" w14:textId="77777777" w:rsidR="0028104D" w:rsidRPr="001B4492" w:rsidRDefault="000A1E37" w:rsidP="006404A9">
      <w:pPr>
        <w:pStyle w:val="Heading1"/>
      </w:pPr>
      <w:bookmarkStart w:id="45" w:name="_Toc192020550"/>
      <w:r w:rsidRPr="001B4492">
        <w:t>4. Recommendations and Change Management</w:t>
      </w:r>
      <w:bookmarkEnd w:id="45"/>
      <w:r w:rsidRPr="001B4492">
        <w:t xml:space="preserve"> </w:t>
      </w:r>
    </w:p>
    <w:p w14:paraId="2AEE0DE4" w14:textId="77777777" w:rsidR="0028104D" w:rsidRPr="001B4492" w:rsidRDefault="000A1E37" w:rsidP="006404A9">
      <w:pPr>
        <w:pStyle w:val="Heading2"/>
      </w:pPr>
      <w:bookmarkStart w:id="46" w:name="_Toc192020551"/>
      <w:r w:rsidRPr="001B4492">
        <w:t>Strategic Recommendations</w:t>
      </w:r>
      <w:bookmarkEnd w:id="46"/>
    </w:p>
    <w:p w14:paraId="0997A0E6" w14:textId="77777777" w:rsidR="00720681" w:rsidRPr="001B4492" w:rsidRDefault="000A1E37" w:rsidP="006404A9">
      <w:r w:rsidRPr="001B4492">
        <w:t xml:space="preserve">To fix current errors and make the most money possible, the sales and marketing department needs to be completely restructured. A key step towards better-personalised marketing is to use a customer relationship management (CRM) system that is powered by AI (Boppana, 2023). With AI-powered data, it can look at consumer preferences and interests in real time, which lets it make more focused ads and get </w:t>
      </w:r>
      <w:r w:rsidR="00A0154C" w:rsidRPr="001B4492">
        <w:t>the</w:t>
      </w:r>
      <w:r w:rsidRPr="001B4492">
        <w:t xml:space="preserve"> customers more involved</w:t>
      </w:r>
      <w:r w:rsidR="007E6A44" w:rsidRPr="001B4492">
        <w:t xml:space="preserve"> (Lopez and Arjunan, 2023)</w:t>
      </w:r>
      <w:r w:rsidRPr="001B4492">
        <w:t xml:space="preserve">. Using prediction analytics to predict sales will help the hotel spot changes in the market and find the best prices, which will help it stay competitive. </w:t>
      </w:r>
    </w:p>
    <w:p w14:paraId="19044C75" w14:textId="77777777" w:rsidR="00720681" w:rsidRPr="001B4492" w:rsidRDefault="000A1E37" w:rsidP="006404A9">
      <w:r w:rsidRPr="001B4492">
        <w:t xml:space="preserve">To make the hotel's online footprint stronger, digital marketing tactics need to be greatly enhanced. Johnsen (2024) states that using social media, email marketing, and pay-per-click (PPC) ads as part of an online marketing strategy will help get more customers. Search engine optimisation (SEO) should also be a top priority to make sure the hotel's website ranks highly in search engine results, which will bring in more customers (Angeloni and Rossi, 2021). </w:t>
      </w:r>
    </w:p>
    <w:p w14:paraId="54F5E11F" w14:textId="77777777" w:rsidR="00720681" w:rsidRPr="001B4492" w:rsidRDefault="000A1E37" w:rsidP="006404A9">
      <w:r w:rsidRPr="001B4492">
        <w:t xml:space="preserve">To make the sales team more efficient, they need to make a big change to how they work. Adeniran </w:t>
      </w:r>
      <w:r w:rsidRPr="001B4492">
        <w:rPr>
          <w:i/>
          <w:iCs/>
        </w:rPr>
        <w:t>et al.</w:t>
      </w:r>
      <w:r w:rsidRPr="001B4492">
        <w:t xml:space="preserve"> (2024) state that conversion rates will go up if salespeople switch to a data-driven approach and use customer information to tailor how they reach out to potential customers. Setting up an organised way for customers to give feedback will help </w:t>
      </w:r>
      <w:r w:rsidR="0024056A" w:rsidRPr="001B4492">
        <w:t>the company</w:t>
      </w:r>
      <w:r w:rsidRPr="001B4492">
        <w:t xml:space="preserve"> solve their issues and improve the service </w:t>
      </w:r>
      <w:r w:rsidR="0024056A" w:rsidRPr="001B4492">
        <w:t>the company</w:t>
      </w:r>
      <w:r w:rsidRPr="001B4492">
        <w:t xml:space="preserve"> provide</w:t>
      </w:r>
      <w:r w:rsidR="0024056A" w:rsidRPr="001B4492">
        <w:t>s</w:t>
      </w:r>
      <w:r w:rsidRPr="001B4492">
        <w:t xml:space="preserve">, which will make them more loyal. The hotel should set up a business development team whose sole job is to focus on corporate partnerships and group bookings, which will bring in even </w:t>
      </w:r>
      <w:r w:rsidRPr="001B4492">
        <w:t xml:space="preserve">more money. </w:t>
      </w:r>
    </w:p>
    <w:p w14:paraId="77CA3A13" w14:textId="77777777" w:rsidR="00720681" w:rsidRPr="001B4492" w:rsidRDefault="000A1E37" w:rsidP="006404A9">
      <w:r w:rsidRPr="001B4492">
        <w:lastRenderedPageBreak/>
        <w:t>To make sure that these planned efforts are carried out well, training and growth for employees must also be a top priority. Regular training on digital marketing, customer service quality, and CRM utilisation will prepare staff with the necessary skills to perform successfully (Dey, 2024). To keep workers motivated and build a culture in the company that is focused on success, incentive programmes should be put in place. Recognising and praising great work will make people even more productive and happy at</w:t>
      </w:r>
      <w:r w:rsidRPr="001B4492">
        <w:t xml:space="preserve"> work. </w:t>
      </w:r>
    </w:p>
    <w:p w14:paraId="2422E69C" w14:textId="7ECC085D" w:rsidR="00720681" w:rsidRPr="001B4492" w:rsidRDefault="000A1E37" w:rsidP="006404A9">
      <w:r w:rsidRPr="001B4492">
        <w:t>Zhang (2024) states that loyalty programmes need to be changed to keep customers coming back and keep them for a long time. Customers should be able to get personalised deals based on their past purchases and tastes. This will make them feel valuable and encourage them to come back. Customers will be more loyal if there is a tiered points system where repeat guests can get special benefits</w:t>
      </w:r>
      <w:r w:rsidR="00916CBF" w:rsidRPr="001B4492">
        <w:t xml:space="preserve"> (Singgalen, 2024)</w:t>
      </w:r>
      <w:r w:rsidRPr="001B4492">
        <w:t xml:space="preserve">. Adding a mobile app to handle reward programmes will make them easier to use and get more people involved. </w:t>
      </w:r>
    </w:p>
    <w:p w14:paraId="69F5C450" w14:textId="77777777" w:rsidR="00720681" w:rsidRPr="001B4492" w:rsidRDefault="000A1E37" w:rsidP="006404A9">
      <w:r w:rsidRPr="001B4492">
        <w:t xml:space="preserve">Also, using data analytics to figure out how well a plan is working is very important. Key performance indicators (KPIs) like customer contact rates, conversion rates, and return on investment (ROI) should be tracked by a specialised analytics team to see how well plans are working (Taherdoost, 2023). Continuous optimisation based on data insights will help the business grow and change with the needs of the market. </w:t>
      </w:r>
    </w:p>
    <w:p w14:paraId="14792282" w14:textId="77777777" w:rsidR="0028104D" w:rsidRPr="001B4492" w:rsidRDefault="000A1E37" w:rsidP="006404A9">
      <w:r w:rsidRPr="001B4492">
        <w:t xml:space="preserve">Sustainability should also be a part of the marketing plan to make it more in line with what customers want and with business responsibility efforts. Promoting eco-friendly features like recycling programmes and energy-saving operations in marketing materials will boost the hotel's image and attract tourists who care about the environment (Taherdoost, 2023). To increase the trustworthiness of a brand, it is crucial to actively seek certifications from environmental groups. </w:t>
      </w:r>
    </w:p>
    <w:p w14:paraId="062D88DB" w14:textId="77777777" w:rsidR="0028104D" w:rsidRPr="001B4492" w:rsidRDefault="000A1E37" w:rsidP="006404A9">
      <w:pPr>
        <w:pStyle w:val="Heading2"/>
      </w:pPr>
      <w:bookmarkStart w:id="47" w:name="_Toc192020552"/>
      <w:r w:rsidRPr="001B4492">
        <w:t>Change Management Strategies</w:t>
      </w:r>
      <w:bookmarkEnd w:id="47"/>
    </w:p>
    <w:p w14:paraId="1BE7F2CE" w14:textId="77777777" w:rsidR="00A65C77" w:rsidRPr="001B4492" w:rsidRDefault="000A1E37" w:rsidP="006404A9">
      <w:r w:rsidRPr="001B4492">
        <w:t xml:space="preserve">Giousmpasoglou and Marinakou (2024) state that making changes in an organisation, especially in the sales and marketing area of a hotel, needs to be organised and well-planned. Strategies for managing change should focus on reducing pushback, increasing acceptance, and making sure that the change will last for a long time. The 8-Step Change Model by Kotter is one of the best ways to handle change. The first step is to make workers feel like they need to change right away. Next, a leading </w:t>
      </w:r>
      <w:r w:rsidRPr="001B4492">
        <w:lastRenderedPageBreak/>
        <w:t xml:space="preserve">alliance made up of key partners and leadership is formed. At every level of the organisation, there should be a clear and engaging strategy for change that is shared clearly and successfully. This idea should show how the change will help people and should be in line with the hotel's business goals. </w:t>
      </w:r>
    </w:p>
    <w:p w14:paraId="2C5A99FC" w14:textId="1DCEA726" w:rsidR="00A65C77" w:rsidRPr="001B4492" w:rsidRDefault="000A1E37" w:rsidP="006404A9">
      <w:r w:rsidRPr="001B4492">
        <w:t xml:space="preserve">Engaging stakeholders in a meaningful way is key to making sure that all workers know what they need to do to help with the change. Vrontis </w:t>
      </w:r>
      <w:r w:rsidRPr="001B4492">
        <w:rPr>
          <w:i/>
          <w:iCs/>
        </w:rPr>
        <w:t xml:space="preserve">et al. </w:t>
      </w:r>
      <w:r w:rsidRPr="001B4492">
        <w:t>(2022) state that open lines of contact should be set up to get feedback, handle issues, and support good results. Employees should have a say in what happens and be given training and other tools to help them make the change. Organisational transformations often run into problems when people do</w:t>
      </w:r>
      <w:r w:rsidR="00EB35A5" w:rsidRPr="001B4492">
        <w:t xml:space="preserve"> not</w:t>
      </w:r>
      <w:r w:rsidRPr="001B4492">
        <w:t xml:space="preserve"> want to change. To reduce pushback, management should find out what employees are worried about and address them, offer benefits for participation, and show that they are committed to the change (Ghani </w:t>
      </w:r>
      <w:r w:rsidRPr="001B4492">
        <w:rPr>
          <w:i/>
          <w:iCs/>
        </w:rPr>
        <w:t>et</w:t>
      </w:r>
      <w:r w:rsidRPr="001B4492">
        <w:rPr>
          <w:i/>
          <w:iCs/>
        </w:rPr>
        <w:t xml:space="preserve"> al.</w:t>
      </w:r>
      <w:r w:rsidRPr="001B4492">
        <w:t xml:space="preserve"> 2022). It is also important to give workers power by giving them chances to be involved and recognise their efforts. </w:t>
      </w:r>
    </w:p>
    <w:p w14:paraId="2AD22786" w14:textId="77777777" w:rsidR="0028104D" w:rsidRPr="001B4492" w:rsidRDefault="000A1E37" w:rsidP="006404A9">
      <w:r w:rsidRPr="001B4492">
        <w:t>The use of Lewin's Change Management Model, which has three steps: unfreezing, changing, and refreezing, is another important approach. The unfreezing stage makes workers ready for change by questioning their current beliefs and raising their understanding. In the changing stage, new tools, methods, and ways of doing things are presented. These need help and direction to be adopted successfully (Rosdiana and Aslami, 2022). In the refreezing stage, the new habits are reinforced to make sure they become lasti</w:t>
      </w:r>
      <w:r w:rsidRPr="001B4492">
        <w:t xml:space="preserve">ng parts of the organisation's culture. This can be done with ongoing training programmes, constant growth programmes, and regular reviews of performance. </w:t>
      </w:r>
    </w:p>
    <w:p w14:paraId="5B430463" w14:textId="77777777" w:rsidR="0028104D" w:rsidRPr="001B4492" w:rsidRDefault="000A1E37" w:rsidP="006404A9">
      <w:r w:rsidRPr="001B4492">
        <w:t>Communication is a vital component of successful change management. A well-defined communication strategy should be implemented to keep employees informed and engaged throughout the process. Regular meetings, newsletters, and digital platforms can be used to disseminate information and gather feedback. Leadership should play an active role in leading by example, demonstrating commitment to change, and inspiring confidence among employees (</w:t>
      </w:r>
      <w:r w:rsidRPr="001B4492">
        <w:rPr>
          <w:highlight w:val="white"/>
        </w:rPr>
        <w:t>Bwalya, 2023</w:t>
      </w:r>
      <w:r w:rsidRPr="001B4492">
        <w:t>). Transparency and trust-building are essential to ensuring that employees feel valued and motivated to embrace new changes.</w:t>
      </w:r>
    </w:p>
    <w:p w14:paraId="350C3976" w14:textId="77777777" w:rsidR="0028104D" w:rsidRPr="001B4492" w:rsidRDefault="000A1E37" w:rsidP="006404A9">
      <w:r w:rsidRPr="001B4492">
        <w:t xml:space="preserve">Training and development programs should be tailored to equip employees with the necessary skills and knowledge to adapt to new marketing and sales strategies. Workshops, online courses, and hands-on training sessions can help employees </w:t>
      </w:r>
      <w:r w:rsidRPr="001B4492">
        <w:lastRenderedPageBreak/>
        <w:t>develop technical and interpersonal skills essential for a customer-centric approach (</w:t>
      </w:r>
      <w:r w:rsidRPr="001B4492">
        <w:rPr>
          <w:highlight w:val="white"/>
        </w:rPr>
        <w:t>Shields, 2024</w:t>
      </w:r>
      <w:r w:rsidRPr="001B4492">
        <w:t>). Providing continuous learning opportunities fosters a culture of innovation and adaptability, enabling employees to contribute effectively to the hotel’s long-term success.</w:t>
      </w:r>
    </w:p>
    <w:p w14:paraId="31052222" w14:textId="77777777" w:rsidR="0028104D" w:rsidRPr="001B4492" w:rsidRDefault="000A1E37" w:rsidP="006404A9">
      <w:r w:rsidRPr="001B4492">
        <w:t>Measuring and evaluating the effectiveness of change initiatives is critical to ensuring sustained success. Key performance indicators (KPIs) should be established to assess the impact of changes on sales, customer satisfaction, and overall business performance (</w:t>
      </w:r>
      <w:r w:rsidRPr="001B4492">
        <w:rPr>
          <w:highlight w:val="white"/>
        </w:rPr>
        <w:t>Isha, 2023</w:t>
      </w:r>
      <w:r w:rsidRPr="001B4492">
        <w:t>). Regular assessments should be conducted to identify areas of improvement and make necessary adjustments. By adopting a data-driven approach, the hotel can refine its strategies, optimise operations, and achieve its marketing and sales objectives (</w:t>
      </w:r>
      <w:r w:rsidRPr="001B4492">
        <w:rPr>
          <w:highlight w:val="white"/>
        </w:rPr>
        <w:t>Nair, 2021</w:t>
      </w:r>
      <w:r w:rsidRPr="001B4492">
        <w:t>). Successful change management fosters a dynamic and agile organisation capable of responding to evolving market trends and customer expectations, ultimately strengthening its competitive position in the hospitality industry.</w:t>
      </w:r>
    </w:p>
    <w:p w14:paraId="2CFB4A05" w14:textId="77777777" w:rsidR="0028104D" w:rsidRPr="001B4492" w:rsidRDefault="000A1E37" w:rsidP="006404A9">
      <w:pPr>
        <w:pStyle w:val="Heading2"/>
      </w:pPr>
      <w:bookmarkStart w:id="48" w:name="_Toc192020553"/>
      <w:r w:rsidRPr="001B4492">
        <w:t>Cost Analysis &amp; Financial Implications</w:t>
      </w:r>
      <w:bookmarkEnd w:id="48"/>
    </w:p>
    <w:p w14:paraId="3F536939" w14:textId="77777777" w:rsidR="0028104D" w:rsidRPr="001B4492" w:rsidRDefault="0028104D" w:rsidP="006404A9"/>
    <w:tbl>
      <w:tblPr>
        <w:tblStyle w:val="GridTable5Dark-Accent5"/>
        <w:tblW w:w="9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258"/>
        <w:gridCol w:w="2257"/>
        <w:gridCol w:w="2257"/>
        <w:gridCol w:w="2257"/>
      </w:tblGrid>
      <w:tr w:rsidR="00116348" w14:paraId="5CA6EE97" w14:textId="77777777" w:rsidTr="00116348">
        <w:tc>
          <w:tcPr>
            <w:tcW w:w="2257" w:type="dxa"/>
          </w:tcPr>
          <w:p w14:paraId="7DF88D84" w14:textId="77777777" w:rsidR="0028104D" w:rsidRPr="001B4492" w:rsidRDefault="000A1E37" w:rsidP="006404A9">
            <w:r w:rsidRPr="001B4492">
              <w:t>Investment Area</w:t>
            </w:r>
          </w:p>
        </w:tc>
        <w:tc>
          <w:tcPr>
            <w:tcW w:w="2257" w:type="dxa"/>
          </w:tcPr>
          <w:p w14:paraId="4359EAAD" w14:textId="77777777" w:rsidR="0028104D" w:rsidRPr="001B4492" w:rsidRDefault="000A1E37" w:rsidP="006404A9">
            <w:r w:rsidRPr="001B4492">
              <w:t>Estimated Cost</w:t>
            </w:r>
          </w:p>
        </w:tc>
        <w:tc>
          <w:tcPr>
            <w:tcW w:w="2257" w:type="dxa"/>
          </w:tcPr>
          <w:p w14:paraId="6B8CD413" w14:textId="77777777" w:rsidR="0028104D" w:rsidRPr="001B4492" w:rsidRDefault="000A1E37" w:rsidP="006404A9">
            <w:r w:rsidRPr="001B4492">
              <w:t>Expected ROI</w:t>
            </w:r>
          </w:p>
        </w:tc>
        <w:tc>
          <w:tcPr>
            <w:tcW w:w="2257" w:type="dxa"/>
          </w:tcPr>
          <w:p w14:paraId="14B0C5F4" w14:textId="77777777" w:rsidR="0028104D" w:rsidRPr="001B4492" w:rsidRDefault="000A1E37" w:rsidP="006404A9">
            <w:r w:rsidRPr="001B4492">
              <w:t>Implementation Timeframe</w:t>
            </w:r>
          </w:p>
        </w:tc>
      </w:tr>
      <w:tr w:rsidR="00116348" w14:paraId="4886260B" w14:textId="77777777" w:rsidTr="00116348">
        <w:tc>
          <w:tcPr>
            <w:tcW w:w="2257" w:type="dxa"/>
          </w:tcPr>
          <w:p w14:paraId="0B1C059A" w14:textId="77777777" w:rsidR="0028104D" w:rsidRPr="001B4492" w:rsidRDefault="000A1E37" w:rsidP="006404A9">
            <w:r w:rsidRPr="001B4492">
              <w:t>AI-Driven CRM Implementation</w:t>
            </w:r>
          </w:p>
        </w:tc>
        <w:tc>
          <w:tcPr>
            <w:tcW w:w="2257" w:type="dxa"/>
          </w:tcPr>
          <w:p w14:paraId="4D0FAA41" w14:textId="77777777" w:rsidR="0028104D" w:rsidRPr="001B4492" w:rsidRDefault="000A1E37" w:rsidP="006404A9">
            <w:r w:rsidRPr="001B4492">
              <w:t>£50,000</w:t>
            </w:r>
          </w:p>
        </w:tc>
        <w:tc>
          <w:tcPr>
            <w:tcW w:w="2257" w:type="dxa"/>
          </w:tcPr>
          <w:p w14:paraId="6D035A20" w14:textId="77777777" w:rsidR="0028104D" w:rsidRPr="001B4492" w:rsidRDefault="000A1E37" w:rsidP="006404A9">
            <w:r w:rsidRPr="001B4492">
              <w:t>20% revenue increase</w:t>
            </w:r>
          </w:p>
        </w:tc>
        <w:tc>
          <w:tcPr>
            <w:tcW w:w="2257" w:type="dxa"/>
          </w:tcPr>
          <w:p w14:paraId="34A567A6" w14:textId="77777777" w:rsidR="0028104D" w:rsidRPr="001B4492" w:rsidRDefault="000A1E37" w:rsidP="006404A9">
            <w:r w:rsidRPr="001B4492">
              <w:t>6 months</w:t>
            </w:r>
          </w:p>
        </w:tc>
      </w:tr>
      <w:tr w:rsidR="00116348" w14:paraId="0DC4A724" w14:textId="77777777" w:rsidTr="00116348">
        <w:tc>
          <w:tcPr>
            <w:tcW w:w="2257" w:type="dxa"/>
          </w:tcPr>
          <w:p w14:paraId="5D6E4C8F" w14:textId="77777777" w:rsidR="0028104D" w:rsidRPr="001B4492" w:rsidRDefault="000A1E37" w:rsidP="006404A9">
            <w:r w:rsidRPr="001B4492">
              <w:t>Digital Marketing Overhaul</w:t>
            </w:r>
          </w:p>
        </w:tc>
        <w:tc>
          <w:tcPr>
            <w:tcW w:w="2257" w:type="dxa"/>
          </w:tcPr>
          <w:p w14:paraId="6B7BFE9C" w14:textId="77777777" w:rsidR="0028104D" w:rsidRPr="001B4492" w:rsidRDefault="000A1E37" w:rsidP="006404A9">
            <w:r w:rsidRPr="001B4492">
              <w:t>£30,000</w:t>
            </w:r>
          </w:p>
        </w:tc>
        <w:tc>
          <w:tcPr>
            <w:tcW w:w="2257" w:type="dxa"/>
          </w:tcPr>
          <w:p w14:paraId="0EE39FC2" w14:textId="77777777" w:rsidR="0028104D" w:rsidRPr="001B4492" w:rsidRDefault="000A1E37" w:rsidP="006404A9">
            <w:r w:rsidRPr="001B4492">
              <w:t>Higher brand visibility, 15% lead conversion increase</w:t>
            </w:r>
          </w:p>
        </w:tc>
        <w:tc>
          <w:tcPr>
            <w:tcW w:w="2257" w:type="dxa"/>
          </w:tcPr>
          <w:p w14:paraId="4D749D55" w14:textId="77777777" w:rsidR="0028104D" w:rsidRPr="001B4492" w:rsidRDefault="000A1E37" w:rsidP="006404A9">
            <w:r w:rsidRPr="001B4492">
              <w:t>4 months</w:t>
            </w:r>
          </w:p>
        </w:tc>
      </w:tr>
      <w:tr w:rsidR="00116348" w14:paraId="484AD216" w14:textId="77777777" w:rsidTr="00116348">
        <w:tc>
          <w:tcPr>
            <w:tcW w:w="2257" w:type="dxa"/>
          </w:tcPr>
          <w:p w14:paraId="4C4CBAB6" w14:textId="77777777" w:rsidR="0028104D" w:rsidRPr="001B4492" w:rsidRDefault="000A1E37" w:rsidP="006404A9">
            <w:r w:rsidRPr="001B4492">
              <w:t>Staff Training Programs</w:t>
            </w:r>
          </w:p>
        </w:tc>
        <w:tc>
          <w:tcPr>
            <w:tcW w:w="2257" w:type="dxa"/>
          </w:tcPr>
          <w:p w14:paraId="36A3BF85" w14:textId="77777777" w:rsidR="0028104D" w:rsidRPr="001B4492" w:rsidRDefault="000A1E37" w:rsidP="006404A9">
            <w:r w:rsidRPr="001B4492">
              <w:t>£20,000</w:t>
            </w:r>
          </w:p>
        </w:tc>
        <w:tc>
          <w:tcPr>
            <w:tcW w:w="2257" w:type="dxa"/>
          </w:tcPr>
          <w:p w14:paraId="42F71E45" w14:textId="77777777" w:rsidR="0028104D" w:rsidRPr="001B4492" w:rsidRDefault="000A1E37" w:rsidP="006404A9">
            <w:r w:rsidRPr="001B4492">
              <w:t xml:space="preserve">Improved customer interactions, 10% higher </w:t>
            </w:r>
            <w:r w:rsidRPr="001B4492">
              <w:t>retention</w:t>
            </w:r>
          </w:p>
        </w:tc>
        <w:tc>
          <w:tcPr>
            <w:tcW w:w="2257" w:type="dxa"/>
          </w:tcPr>
          <w:p w14:paraId="1D510573" w14:textId="77777777" w:rsidR="0028104D" w:rsidRPr="001B4492" w:rsidRDefault="000A1E37" w:rsidP="006404A9">
            <w:r w:rsidRPr="001B4492">
              <w:t>3 months</w:t>
            </w:r>
          </w:p>
        </w:tc>
      </w:tr>
      <w:tr w:rsidR="00116348" w14:paraId="1A464ACE" w14:textId="77777777" w:rsidTr="00116348">
        <w:tc>
          <w:tcPr>
            <w:tcW w:w="2257" w:type="dxa"/>
          </w:tcPr>
          <w:p w14:paraId="796A7081" w14:textId="77777777" w:rsidR="0028104D" w:rsidRPr="001B4492" w:rsidRDefault="000A1E37" w:rsidP="006404A9">
            <w:r w:rsidRPr="001B4492">
              <w:t>Loyalty Program Revamp</w:t>
            </w:r>
          </w:p>
        </w:tc>
        <w:tc>
          <w:tcPr>
            <w:tcW w:w="2257" w:type="dxa"/>
          </w:tcPr>
          <w:p w14:paraId="036AEEE4" w14:textId="77777777" w:rsidR="0028104D" w:rsidRPr="001B4492" w:rsidRDefault="000A1E37" w:rsidP="006404A9">
            <w:r w:rsidRPr="001B4492">
              <w:t>£40,000</w:t>
            </w:r>
          </w:p>
        </w:tc>
        <w:tc>
          <w:tcPr>
            <w:tcW w:w="2257" w:type="dxa"/>
          </w:tcPr>
          <w:p w14:paraId="385B5534" w14:textId="77777777" w:rsidR="0028104D" w:rsidRPr="001B4492" w:rsidRDefault="000A1E37" w:rsidP="006404A9">
            <w:r w:rsidRPr="001B4492">
              <w:t>25% increase in repeat business</w:t>
            </w:r>
          </w:p>
        </w:tc>
        <w:tc>
          <w:tcPr>
            <w:tcW w:w="2257" w:type="dxa"/>
          </w:tcPr>
          <w:p w14:paraId="22E08475" w14:textId="77777777" w:rsidR="0028104D" w:rsidRPr="001B4492" w:rsidRDefault="000A1E37" w:rsidP="006404A9">
            <w:r w:rsidRPr="001B4492">
              <w:t>5 months</w:t>
            </w:r>
          </w:p>
        </w:tc>
      </w:tr>
      <w:tr w:rsidR="00116348" w14:paraId="522E44E1" w14:textId="77777777" w:rsidTr="00116348">
        <w:tc>
          <w:tcPr>
            <w:tcW w:w="2257" w:type="dxa"/>
          </w:tcPr>
          <w:p w14:paraId="15B0938F" w14:textId="77777777" w:rsidR="0028104D" w:rsidRPr="001B4492" w:rsidRDefault="000A1E37" w:rsidP="006404A9">
            <w:r w:rsidRPr="001B4492">
              <w:t>Sales Process Restructuring</w:t>
            </w:r>
          </w:p>
        </w:tc>
        <w:tc>
          <w:tcPr>
            <w:tcW w:w="2257" w:type="dxa"/>
          </w:tcPr>
          <w:p w14:paraId="32199CCE" w14:textId="77777777" w:rsidR="0028104D" w:rsidRPr="001B4492" w:rsidRDefault="000A1E37" w:rsidP="006404A9">
            <w:r w:rsidRPr="001B4492">
              <w:t>£35,000</w:t>
            </w:r>
          </w:p>
        </w:tc>
        <w:tc>
          <w:tcPr>
            <w:tcW w:w="2257" w:type="dxa"/>
          </w:tcPr>
          <w:p w14:paraId="1BA16C18" w14:textId="77777777" w:rsidR="0028104D" w:rsidRPr="001B4492" w:rsidRDefault="000A1E37" w:rsidP="006404A9">
            <w:r w:rsidRPr="001B4492">
              <w:t>More efficient conversions, 12% revenue growth</w:t>
            </w:r>
          </w:p>
        </w:tc>
        <w:tc>
          <w:tcPr>
            <w:tcW w:w="2257" w:type="dxa"/>
          </w:tcPr>
          <w:p w14:paraId="1ABCA5B8" w14:textId="77777777" w:rsidR="0028104D" w:rsidRPr="001B4492" w:rsidRDefault="000A1E37" w:rsidP="006404A9">
            <w:r w:rsidRPr="001B4492">
              <w:t>4 months</w:t>
            </w:r>
          </w:p>
        </w:tc>
      </w:tr>
    </w:tbl>
    <w:p w14:paraId="54155F0D" w14:textId="77777777" w:rsidR="0028104D" w:rsidRPr="001B4492" w:rsidRDefault="0028104D" w:rsidP="006404A9"/>
    <w:p w14:paraId="52EC6477" w14:textId="77777777" w:rsidR="0028104D" w:rsidRPr="001B4492" w:rsidRDefault="000A1E37" w:rsidP="006404A9">
      <w:r w:rsidRPr="001B4492">
        <w:t xml:space="preserve">The investment plan outlines key areas requiring financial allocation to enhance the sales and marketing efficiency of the hotel, ensuring a sustainable competitive advantage. Each investment area is associated with an estimated cost, expected return on investment (ROI), and implementation </w:t>
      </w:r>
      <w:r w:rsidR="0098348B" w:rsidRPr="001B4492">
        <w:t>time</w:t>
      </w:r>
      <w:r w:rsidRPr="001B4492">
        <w:t>, providing a structured approach to strategic decision-making.</w:t>
      </w:r>
    </w:p>
    <w:p w14:paraId="51D714E7" w14:textId="097452C1" w:rsidR="0098348B" w:rsidRPr="001B4492" w:rsidRDefault="000A1E37" w:rsidP="006404A9">
      <w:r w:rsidRPr="001B4492">
        <w:t>The adoption of AI-driven Customer Relationship Management (CRM) is a necessary investment that will bring in an extra 20% of income over six months. The cost is expected to be £50,000. AI-powered CRM systems make it easier to connect with customers in a way that is tailored to their needs by looking at their past actions and preferences</w:t>
      </w:r>
      <w:r w:rsidR="007D20F5" w:rsidRPr="001B4492">
        <w:t xml:space="preserve"> (</w:t>
      </w:r>
      <w:r w:rsidR="007D20F5" w:rsidRPr="001B4492">
        <w:rPr>
          <w:highlight w:val="white"/>
        </w:rPr>
        <w:t>Gün</w:t>
      </w:r>
      <w:r w:rsidR="007D20F5" w:rsidRPr="001B4492">
        <w:t>, 2025)</w:t>
      </w:r>
      <w:r w:rsidRPr="001B4492">
        <w:t xml:space="preserve">. Customers will be happier, more committed, and more likely to buy again after this change. Singh (2024) states that automating sales and marketing processes additionally reduces mistakes made by hand, speeds up operations, and frees up staff to work on more important tasks, which boosts total production. Since digital solutions are becoming more important in the hotel industry, incorporating AI is a smart move that will pay off in the long run. </w:t>
      </w:r>
    </w:p>
    <w:p w14:paraId="4349BC6E" w14:textId="77777777" w:rsidR="0098348B" w:rsidRPr="001B4492" w:rsidRDefault="000A1E37" w:rsidP="006404A9">
      <w:r w:rsidRPr="001B4492">
        <w:t xml:space="preserve">The £30,000 planned digital marketing makeover should make the brand more visible and enhance lead conversion rates by 15% in four months. In a world that is becoming more and more digital, having a strong online presence is important for getting and keeping people. As part of this investment, the hotel will improve its website, run focused social media ads, and use data-driven advertising methods. By improving its search engine results and forming relationships with influential people, the hotel can reach </w:t>
      </w:r>
      <w:r w:rsidRPr="001B4492">
        <w:t xml:space="preserve">even more people and appeal to more possible guests as a result (Kumar, 2024). </w:t>
      </w:r>
    </w:p>
    <w:p w14:paraId="7ECEB1FB" w14:textId="77777777" w:rsidR="0028104D" w:rsidRPr="001B4492" w:rsidRDefault="000A1E37" w:rsidP="006404A9">
      <w:r w:rsidRPr="001B4492">
        <w:t>This strategic approach not only strengthens brand positioning but also ensures a measurable increase in direct bookings, reducing dependency on third-party booking platforms and commission costs.</w:t>
      </w:r>
    </w:p>
    <w:p w14:paraId="5A8EEB35" w14:textId="77777777" w:rsidR="0028104D" w:rsidRPr="001B4492" w:rsidRDefault="000A1E37" w:rsidP="006404A9">
      <w:r w:rsidRPr="001B4492">
        <w:t>The loyalty program revamp, costing £40,000, aims to drive a 25% increase in repeat business over five months. Customer loyalty programs are critical in encouraging repeat stays and building long-term relationships with guests (</w:t>
      </w:r>
      <w:r w:rsidRPr="001B4492">
        <w:rPr>
          <w:highlight w:val="white"/>
        </w:rPr>
        <w:t>Hendler, LaTour and Cotte, 2022</w:t>
      </w:r>
      <w:r w:rsidRPr="001B4492">
        <w:t xml:space="preserve">). By introducing tailored rewards, exclusive discounts, and personalised incentives, the hotel can strengthen its customer base while fostering brand advocacy. Enhancing the program's digital accessibility through mobile apps and CRM </w:t>
      </w:r>
      <w:r w:rsidRPr="001B4492">
        <w:lastRenderedPageBreak/>
        <w:t>integration further improves engagement, ensuring a seamless experience for loyal customers.</w:t>
      </w:r>
    </w:p>
    <w:p w14:paraId="37E2485D" w14:textId="77777777" w:rsidR="0028104D" w:rsidRPr="001B4492" w:rsidRDefault="000A1E37" w:rsidP="006404A9">
      <w:r w:rsidRPr="001B4492">
        <w:t xml:space="preserve">The sales process restructuring, with an investment of £35,000, is projected to drive a 12% revenue growth over four months. By optimising internal workflows, automating sales tracking, and refining customer segmentation strategies, the hotel can improve conversion rates. Sales teams will benefit from streamlined procedures that allow them to focus on </w:t>
      </w:r>
      <w:r w:rsidR="00E631E7" w:rsidRPr="001B4492">
        <w:t>high-priority</w:t>
      </w:r>
      <w:r w:rsidRPr="001B4492">
        <w:t xml:space="preserve"> leads and effectively close deals (</w:t>
      </w:r>
      <w:r w:rsidRPr="001B4492">
        <w:rPr>
          <w:highlight w:val="white"/>
        </w:rPr>
        <w:t>Alhassan, 2025</w:t>
      </w:r>
      <w:r w:rsidRPr="001B4492">
        <w:t>). The introduction of data analytics in sales forecasting will also enable more accurate decision-making, reducing inefficiencies and maximising profitability.</w:t>
      </w:r>
    </w:p>
    <w:p w14:paraId="7EFEF824" w14:textId="77777777" w:rsidR="0028104D" w:rsidRPr="001B4492" w:rsidRDefault="000A1E37" w:rsidP="006404A9">
      <w:pPr>
        <w:pStyle w:val="Heading2"/>
      </w:pPr>
      <w:bookmarkStart w:id="49" w:name="_Toc192020554"/>
      <w:r w:rsidRPr="001B4492">
        <w:t>Measurement of Success</w:t>
      </w:r>
      <w:bookmarkEnd w:id="49"/>
    </w:p>
    <w:p w14:paraId="16826D8C" w14:textId="77777777" w:rsidR="0028104D" w:rsidRPr="001B4492" w:rsidRDefault="000A1E37" w:rsidP="006404A9">
      <w:r w:rsidRPr="001B4492">
        <w:t>It is important to keep track of how well the planned strategies are working so that the hotel's sales and marketing staff can get the results it wants. Improving CRM should lead to a 20% rise in sales, and reorganising sales should lead to a 12% rise in sales. Chalupa and Petricek (2024) also state that keeping track of the costs of getting new customers and comparing them to the money made from new bookings will show how effective marketing is.</w:t>
      </w:r>
    </w:p>
    <w:p w14:paraId="24B16010" w14:textId="77777777" w:rsidR="0028104D" w:rsidRPr="001B4492" w:rsidRDefault="000A1E37" w:rsidP="006404A9">
      <w:r w:rsidRPr="001B4492">
        <w:t xml:space="preserve">Customer engagement and retention rates will also serve as critical success metrics. AI-driven CRM will enhance personalisation, while the revamped loyalty program is expected to increase repeat business by 25%. According to </w:t>
      </w:r>
      <w:r w:rsidRPr="001B4492">
        <w:rPr>
          <w:highlight w:val="white"/>
        </w:rPr>
        <w:t>Lentz, Berezan and Raab (2021</w:t>
      </w:r>
      <w:r w:rsidRPr="001B4492">
        <w:t xml:space="preserve">), monitoring repeat guest bookings and engagement with loyalty initiatives will help determine the program’s effectiveness. Surveys, online reviews, and Net Promoter Scores (NPS) will be </w:t>
      </w:r>
      <w:r w:rsidR="003131C5" w:rsidRPr="001B4492">
        <w:t>analysed</w:t>
      </w:r>
      <w:r w:rsidRPr="001B4492">
        <w:t xml:space="preserve"> to measure guest satisfaction and brand perception.</w:t>
      </w:r>
    </w:p>
    <w:p w14:paraId="43BF153D" w14:textId="77777777" w:rsidR="0028104D" w:rsidRPr="001B4492" w:rsidRDefault="000A1E37" w:rsidP="006404A9">
      <w:r w:rsidRPr="001B4492">
        <w:t>Staff efficiency and service quality improvements will be evaluated through employee performance metrics and customer feedback. Training effectiveness will be measured by assessing staff proficiency in digital tools and customer service skills, leading to improved customer interactions and overall service quality (</w:t>
      </w:r>
      <w:r w:rsidRPr="001B4492">
        <w:rPr>
          <w:highlight w:val="white"/>
        </w:rPr>
        <w:t>Busulwa, Pickering and Mao, 2022</w:t>
      </w:r>
      <w:r w:rsidRPr="001B4492">
        <w:t>). By consistently monitoring these KPIs, the hotel can assess the success of the implemented strategies and make data-driven decisions to optimise future performance.</w:t>
      </w:r>
    </w:p>
    <w:p w14:paraId="149E8D52" w14:textId="77777777" w:rsidR="0028104D" w:rsidRPr="001B4492" w:rsidRDefault="000A1E37" w:rsidP="006404A9">
      <w:pPr>
        <w:pStyle w:val="Heading1"/>
      </w:pPr>
      <w:bookmarkStart w:id="50" w:name="_Toc192020555"/>
      <w:r w:rsidRPr="001B4492">
        <w:lastRenderedPageBreak/>
        <w:t>5. Action Plan</w:t>
      </w:r>
      <w:bookmarkEnd w:id="50"/>
      <w:r w:rsidRPr="001B4492">
        <w:t xml:space="preserve"> </w:t>
      </w:r>
    </w:p>
    <w:p w14:paraId="21A03332" w14:textId="77777777" w:rsidR="0028104D" w:rsidRPr="001B4492" w:rsidRDefault="0028104D" w:rsidP="006404A9"/>
    <w:tbl>
      <w:tblPr>
        <w:tblStyle w:val="GridTable5Dark-Accent3"/>
        <w:tblW w:w="9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05"/>
        <w:gridCol w:w="1500"/>
        <w:gridCol w:w="1500"/>
        <w:gridCol w:w="1500"/>
        <w:gridCol w:w="1500"/>
        <w:gridCol w:w="1500"/>
      </w:tblGrid>
      <w:tr w:rsidR="00116348" w14:paraId="0D50EB24" w14:textId="77777777" w:rsidTr="00116348">
        <w:tc>
          <w:tcPr>
            <w:tcW w:w="1605" w:type="dxa"/>
          </w:tcPr>
          <w:p w14:paraId="19D8C5AE" w14:textId="77777777" w:rsidR="0028104D" w:rsidRPr="001B4492" w:rsidRDefault="000A1E37" w:rsidP="006404A9">
            <w:r w:rsidRPr="001B4492">
              <w:t>Objective</w:t>
            </w:r>
          </w:p>
        </w:tc>
        <w:tc>
          <w:tcPr>
            <w:tcW w:w="1500" w:type="dxa"/>
          </w:tcPr>
          <w:p w14:paraId="2C2466C0" w14:textId="77777777" w:rsidR="0028104D" w:rsidRPr="001B4492" w:rsidRDefault="000A1E37" w:rsidP="006404A9">
            <w:r w:rsidRPr="001B4492">
              <w:t xml:space="preserve">Specific </w:t>
            </w:r>
          </w:p>
        </w:tc>
        <w:tc>
          <w:tcPr>
            <w:tcW w:w="1500" w:type="dxa"/>
          </w:tcPr>
          <w:p w14:paraId="0B86929E" w14:textId="77777777" w:rsidR="0028104D" w:rsidRPr="001B4492" w:rsidRDefault="000A1E37" w:rsidP="006404A9">
            <w:r w:rsidRPr="001B4492">
              <w:t xml:space="preserve">Measurable </w:t>
            </w:r>
          </w:p>
        </w:tc>
        <w:tc>
          <w:tcPr>
            <w:tcW w:w="1500" w:type="dxa"/>
          </w:tcPr>
          <w:p w14:paraId="44B37A16" w14:textId="77777777" w:rsidR="0028104D" w:rsidRPr="001B4492" w:rsidRDefault="000A1E37" w:rsidP="006404A9">
            <w:r w:rsidRPr="001B4492">
              <w:t>Achievable</w:t>
            </w:r>
          </w:p>
        </w:tc>
        <w:tc>
          <w:tcPr>
            <w:tcW w:w="1500" w:type="dxa"/>
          </w:tcPr>
          <w:p w14:paraId="345F6ACB" w14:textId="77777777" w:rsidR="0028104D" w:rsidRPr="001B4492" w:rsidRDefault="000A1E37" w:rsidP="006404A9">
            <w:r w:rsidRPr="001B4492">
              <w:t>Relevant</w:t>
            </w:r>
          </w:p>
        </w:tc>
        <w:tc>
          <w:tcPr>
            <w:tcW w:w="1500" w:type="dxa"/>
          </w:tcPr>
          <w:p w14:paraId="4B90CE8E" w14:textId="77777777" w:rsidR="0028104D" w:rsidRPr="001B4492" w:rsidRDefault="000A1E37" w:rsidP="006404A9">
            <w:r w:rsidRPr="001B4492">
              <w:t>Timeframe</w:t>
            </w:r>
          </w:p>
        </w:tc>
      </w:tr>
      <w:tr w:rsidR="00116348" w14:paraId="0A052C55" w14:textId="77777777" w:rsidTr="00116348">
        <w:tc>
          <w:tcPr>
            <w:tcW w:w="1605" w:type="dxa"/>
          </w:tcPr>
          <w:p w14:paraId="7459777A" w14:textId="77777777" w:rsidR="0028104D" w:rsidRPr="001B4492" w:rsidRDefault="000A1E37" w:rsidP="006404A9">
            <w:r w:rsidRPr="001B4492">
              <w:t>Enhance Customer Engagement</w:t>
            </w:r>
          </w:p>
        </w:tc>
        <w:tc>
          <w:tcPr>
            <w:tcW w:w="1500" w:type="dxa"/>
          </w:tcPr>
          <w:p w14:paraId="27497464" w14:textId="77777777" w:rsidR="0028104D" w:rsidRPr="001B4492" w:rsidRDefault="000A1E37" w:rsidP="006404A9">
            <w:r w:rsidRPr="001B4492">
              <w:t>Implement AI-driven CRM for personalised interactions</w:t>
            </w:r>
          </w:p>
        </w:tc>
        <w:tc>
          <w:tcPr>
            <w:tcW w:w="1500" w:type="dxa"/>
          </w:tcPr>
          <w:p w14:paraId="4802D78D" w14:textId="77777777" w:rsidR="0028104D" w:rsidRPr="001B4492" w:rsidRDefault="000A1E37" w:rsidP="006404A9">
            <w:r w:rsidRPr="001B4492">
              <w:t>20% increase in direct customer interactions</w:t>
            </w:r>
          </w:p>
        </w:tc>
        <w:tc>
          <w:tcPr>
            <w:tcW w:w="1500" w:type="dxa"/>
          </w:tcPr>
          <w:p w14:paraId="3014110B" w14:textId="77777777" w:rsidR="0028104D" w:rsidRPr="001B4492" w:rsidRDefault="000A1E37" w:rsidP="006404A9">
            <w:r w:rsidRPr="001B4492">
              <w:t xml:space="preserve">Train staff on CRM usage and automate </w:t>
            </w:r>
            <w:r w:rsidRPr="001B4492">
              <w:t>responses</w:t>
            </w:r>
          </w:p>
        </w:tc>
        <w:tc>
          <w:tcPr>
            <w:tcW w:w="1500" w:type="dxa"/>
          </w:tcPr>
          <w:p w14:paraId="0CDE9E27" w14:textId="77777777" w:rsidR="0028104D" w:rsidRPr="001B4492" w:rsidRDefault="000A1E37" w:rsidP="006404A9">
            <w:r w:rsidRPr="001B4492">
              <w:t>Improve guest satisfaction and foster repeat bookings</w:t>
            </w:r>
          </w:p>
        </w:tc>
        <w:tc>
          <w:tcPr>
            <w:tcW w:w="1500" w:type="dxa"/>
          </w:tcPr>
          <w:p w14:paraId="5365F8C3" w14:textId="77777777" w:rsidR="0028104D" w:rsidRPr="001B4492" w:rsidRDefault="000A1E37" w:rsidP="006404A9">
            <w:r w:rsidRPr="001B4492">
              <w:t>6 months</w:t>
            </w:r>
          </w:p>
        </w:tc>
      </w:tr>
      <w:tr w:rsidR="00116348" w14:paraId="6CE13BFC" w14:textId="77777777" w:rsidTr="00116348">
        <w:tc>
          <w:tcPr>
            <w:tcW w:w="1605" w:type="dxa"/>
          </w:tcPr>
          <w:p w14:paraId="0382640B" w14:textId="77777777" w:rsidR="0028104D" w:rsidRPr="001B4492" w:rsidRDefault="000A1E37" w:rsidP="006404A9">
            <w:r w:rsidRPr="001B4492">
              <w:t>Improve Digital Marketing</w:t>
            </w:r>
          </w:p>
        </w:tc>
        <w:tc>
          <w:tcPr>
            <w:tcW w:w="1500" w:type="dxa"/>
          </w:tcPr>
          <w:p w14:paraId="3C449F16" w14:textId="77777777" w:rsidR="0028104D" w:rsidRPr="001B4492" w:rsidRDefault="000A1E37" w:rsidP="006404A9">
            <w:r w:rsidRPr="001B4492">
              <w:t>Overhaul digital marketing strategy</w:t>
            </w:r>
          </w:p>
        </w:tc>
        <w:tc>
          <w:tcPr>
            <w:tcW w:w="1500" w:type="dxa"/>
          </w:tcPr>
          <w:p w14:paraId="2F97E576" w14:textId="77777777" w:rsidR="0028104D" w:rsidRPr="001B4492" w:rsidRDefault="000A1E37" w:rsidP="006404A9">
            <w:r w:rsidRPr="001B4492">
              <w:t>15% increase in lead conversions</w:t>
            </w:r>
          </w:p>
        </w:tc>
        <w:tc>
          <w:tcPr>
            <w:tcW w:w="1500" w:type="dxa"/>
          </w:tcPr>
          <w:p w14:paraId="714AAADE" w14:textId="77777777" w:rsidR="0028104D" w:rsidRPr="001B4492" w:rsidRDefault="000A1E37" w:rsidP="006404A9">
            <w:r w:rsidRPr="001B4492">
              <w:t>Invest in SEO, PPC campaigns, and social media</w:t>
            </w:r>
          </w:p>
        </w:tc>
        <w:tc>
          <w:tcPr>
            <w:tcW w:w="1500" w:type="dxa"/>
          </w:tcPr>
          <w:p w14:paraId="588A0008" w14:textId="77777777" w:rsidR="0028104D" w:rsidRPr="001B4492" w:rsidRDefault="000A1E37" w:rsidP="006404A9">
            <w:r w:rsidRPr="001B4492">
              <w:t xml:space="preserve">Strengthen online presence and </w:t>
            </w:r>
            <w:r w:rsidRPr="001B4492">
              <w:t>brand visibility</w:t>
            </w:r>
          </w:p>
        </w:tc>
        <w:tc>
          <w:tcPr>
            <w:tcW w:w="1500" w:type="dxa"/>
          </w:tcPr>
          <w:p w14:paraId="413016A3" w14:textId="77777777" w:rsidR="0028104D" w:rsidRPr="001B4492" w:rsidRDefault="000A1E37" w:rsidP="006404A9">
            <w:r w:rsidRPr="001B4492">
              <w:t>4 months</w:t>
            </w:r>
          </w:p>
        </w:tc>
      </w:tr>
      <w:tr w:rsidR="00116348" w14:paraId="4E00FA87" w14:textId="77777777" w:rsidTr="00116348">
        <w:tc>
          <w:tcPr>
            <w:tcW w:w="1605" w:type="dxa"/>
          </w:tcPr>
          <w:p w14:paraId="17C72B69" w14:textId="77777777" w:rsidR="0028104D" w:rsidRPr="001B4492" w:rsidRDefault="000A1E37" w:rsidP="006404A9">
            <w:r w:rsidRPr="001B4492">
              <w:t>Increase Staff Efficiency</w:t>
            </w:r>
          </w:p>
        </w:tc>
        <w:tc>
          <w:tcPr>
            <w:tcW w:w="1500" w:type="dxa"/>
          </w:tcPr>
          <w:p w14:paraId="4ED90E2C" w14:textId="77777777" w:rsidR="0028104D" w:rsidRPr="001B4492" w:rsidRDefault="000A1E37" w:rsidP="006404A9">
            <w:r w:rsidRPr="001B4492">
              <w:t>Conduct staff training on digital tools &amp; sales skills</w:t>
            </w:r>
          </w:p>
        </w:tc>
        <w:tc>
          <w:tcPr>
            <w:tcW w:w="1500" w:type="dxa"/>
          </w:tcPr>
          <w:p w14:paraId="78017C35" w14:textId="77777777" w:rsidR="0028104D" w:rsidRPr="001B4492" w:rsidRDefault="000A1E37" w:rsidP="006404A9">
            <w:r w:rsidRPr="001B4492">
              <w:t>80% staff competency post-training</w:t>
            </w:r>
          </w:p>
        </w:tc>
        <w:tc>
          <w:tcPr>
            <w:tcW w:w="1500" w:type="dxa"/>
          </w:tcPr>
          <w:p w14:paraId="6C06EF5E" w14:textId="77777777" w:rsidR="0028104D" w:rsidRPr="001B4492" w:rsidRDefault="000A1E37" w:rsidP="006404A9">
            <w:r w:rsidRPr="001B4492">
              <w:t>Provide structured workshops and refresher courses</w:t>
            </w:r>
          </w:p>
        </w:tc>
        <w:tc>
          <w:tcPr>
            <w:tcW w:w="1500" w:type="dxa"/>
          </w:tcPr>
          <w:p w14:paraId="6119DB90" w14:textId="77777777" w:rsidR="0028104D" w:rsidRPr="001B4492" w:rsidRDefault="000A1E37" w:rsidP="006404A9">
            <w:r w:rsidRPr="001B4492">
              <w:t>Enhance service quality and operational efficiency</w:t>
            </w:r>
          </w:p>
        </w:tc>
        <w:tc>
          <w:tcPr>
            <w:tcW w:w="1500" w:type="dxa"/>
          </w:tcPr>
          <w:p w14:paraId="38090B3D" w14:textId="77777777" w:rsidR="0028104D" w:rsidRPr="001B4492" w:rsidRDefault="000A1E37" w:rsidP="006404A9">
            <w:r w:rsidRPr="001B4492">
              <w:t>3 months</w:t>
            </w:r>
          </w:p>
        </w:tc>
      </w:tr>
      <w:tr w:rsidR="00116348" w14:paraId="611583E3" w14:textId="77777777" w:rsidTr="00116348">
        <w:tc>
          <w:tcPr>
            <w:tcW w:w="1605" w:type="dxa"/>
          </w:tcPr>
          <w:p w14:paraId="1697DEF1" w14:textId="77777777" w:rsidR="0028104D" w:rsidRPr="001B4492" w:rsidRDefault="000A1E37" w:rsidP="006404A9">
            <w:r w:rsidRPr="001B4492">
              <w:t>Boost Customer Retention</w:t>
            </w:r>
          </w:p>
        </w:tc>
        <w:tc>
          <w:tcPr>
            <w:tcW w:w="1500" w:type="dxa"/>
          </w:tcPr>
          <w:p w14:paraId="5B508B7B" w14:textId="77777777" w:rsidR="0028104D" w:rsidRPr="001B4492" w:rsidRDefault="000A1E37" w:rsidP="006404A9">
            <w:r w:rsidRPr="001B4492">
              <w:t>Revamp loyalty program</w:t>
            </w:r>
          </w:p>
        </w:tc>
        <w:tc>
          <w:tcPr>
            <w:tcW w:w="1500" w:type="dxa"/>
          </w:tcPr>
          <w:p w14:paraId="3C03D5E9" w14:textId="77777777" w:rsidR="0028104D" w:rsidRPr="001B4492" w:rsidRDefault="000A1E37" w:rsidP="006404A9">
            <w:r w:rsidRPr="001B4492">
              <w:t>25% increase in repeat bookings</w:t>
            </w:r>
          </w:p>
        </w:tc>
        <w:tc>
          <w:tcPr>
            <w:tcW w:w="1500" w:type="dxa"/>
          </w:tcPr>
          <w:p w14:paraId="7A321885" w14:textId="77777777" w:rsidR="0028104D" w:rsidRPr="001B4492" w:rsidRDefault="000A1E37" w:rsidP="006404A9">
            <w:r w:rsidRPr="001B4492">
              <w:t>Redesign incentives and engagement strategies</w:t>
            </w:r>
          </w:p>
        </w:tc>
        <w:tc>
          <w:tcPr>
            <w:tcW w:w="1500" w:type="dxa"/>
          </w:tcPr>
          <w:p w14:paraId="6EE38E17" w14:textId="77777777" w:rsidR="0028104D" w:rsidRPr="001B4492" w:rsidRDefault="000A1E37" w:rsidP="006404A9">
            <w:r w:rsidRPr="001B4492">
              <w:t>Strengthen customer loyalty and long-term revenue growth</w:t>
            </w:r>
          </w:p>
        </w:tc>
        <w:tc>
          <w:tcPr>
            <w:tcW w:w="1500" w:type="dxa"/>
          </w:tcPr>
          <w:p w14:paraId="2ACEF83A" w14:textId="77777777" w:rsidR="0028104D" w:rsidRPr="001B4492" w:rsidRDefault="000A1E37" w:rsidP="006404A9">
            <w:r w:rsidRPr="001B4492">
              <w:t>5 months</w:t>
            </w:r>
          </w:p>
        </w:tc>
      </w:tr>
      <w:tr w:rsidR="00116348" w14:paraId="4E69353F" w14:textId="77777777" w:rsidTr="00116348">
        <w:tc>
          <w:tcPr>
            <w:tcW w:w="1605" w:type="dxa"/>
          </w:tcPr>
          <w:p w14:paraId="11718BDC" w14:textId="77777777" w:rsidR="0028104D" w:rsidRPr="001B4492" w:rsidRDefault="000A1E37" w:rsidP="006404A9">
            <w:r w:rsidRPr="001B4492">
              <w:t>Optimise Sales Processes</w:t>
            </w:r>
          </w:p>
        </w:tc>
        <w:tc>
          <w:tcPr>
            <w:tcW w:w="1500" w:type="dxa"/>
          </w:tcPr>
          <w:p w14:paraId="4C0F3C15" w14:textId="77777777" w:rsidR="0028104D" w:rsidRPr="001B4492" w:rsidRDefault="000A1E37" w:rsidP="006404A9">
            <w:r w:rsidRPr="001B4492">
              <w:t>Restructure sales approach</w:t>
            </w:r>
          </w:p>
        </w:tc>
        <w:tc>
          <w:tcPr>
            <w:tcW w:w="1500" w:type="dxa"/>
          </w:tcPr>
          <w:p w14:paraId="7F80BE34" w14:textId="77777777" w:rsidR="0028104D" w:rsidRPr="001B4492" w:rsidRDefault="000A1E37" w:rsidP="006404A9">
            <w:r w:rsidRPr="001B4492">
              <w:t xml:space="preserve">12% </w:t>
            </w:r>
            <w:r w:rsidRPr="001B4492">
              <w:t>increase in revenue</w:t>
            </w:r>
          </w:p>
        </w:tc>
        <w:tc>
          <w:tcPr>
            <w:tcW w:w="1500" w:type="dxa"/>
          </w:tcPr>
          <w:p w14:paraId="090DC329" w14:textId="77777777" w:rsidR="0028104D" w:rsidRPr="001B4492" w:rsidRDefault="000A1E37" w:rsidP="006404A9">
            <w:r w:rsidRPr="001B4492">
              <w:t>Streamline processes, improve lead conversion</w:t>
            </w:r>
          </w:p>
        </w:tc>
        <w:tc>
          <w:tcPr>
            <w:tcW w:w="1500" w:type="dxa"/>
          </w:tcPr>
          <w:p w14:paraId="7004AF84" w14:textId="77777777" w:rsidR="0028104D" w:rsidRPr="001B4492" w:rsidRDefault="000A1E37" w:rsidP="006404A9">
            <w:r w:rsidRPr="001B4492">
              <w:t>Maximise efficiency and improve profitability</w:t>
            </w:r>
          </w:p>
        </w:tc>
        <w:tc>
          <w:tcPr>
            <w:tcW w:w="1500" w:type="dxa"/>
          </w:tcPr>
          <w:p w14:paraId="7ECE60EC" w14:textId="77777777" w:rsidR="0028104D" w:rsidRPr="001B4492" w:rsidRDefault="000A1E37" w:rsidP="006404A9">
            <w:r w:rsidRPr="001B4492">
              <w:t>4 months</w:t>
            </w:r>
          </w:p>
        </w:tc>
      </w:tr>
      <w:tr w:rsidR="00116348" w14:paraId="22A9B752" w14:textId="77777777" w:rsidTr="00116348">
        <w:tc>
          <w:tcPr>
            <w:tcW w:w="1605" w:type="dxa"/>
          </w:tcPr>
          <w:p w14:paraId="352C80F0" w14:textId="77777777" w:rsidR="0028104D" w:rsidRPr="001B4492" w:rsidRDefault="000A1E37" w:rsidP="006404A9">
            <w:r w:rsidRPr="001B4492">
              <w:lastRenderedPageBreak/>
              <w:t>Enhance Brand Perception</w:t>
            </w:r>
          </w:p>
        </w:tc>
        <w:tc>
          <w:tcPr>
            <w:tcW w:w="1500" w:type="dxa"/>
          </w:tcPr>
          <w:p w14:paraId="075B42DE" w14:textId="77777777" w:rsidR="0028104D" w:rsidRPr="001B4492" w:rsidRDefault="000A1E37" w:rsidP="006404A9">
            <w:r w:rsidRPr="001B4492">
              <w:t>Upgrade branding and hotel signage</w:t>
            </w:r>
          </w:p>
        </w:tc>
        <w:tc>
          <w:tcPr>
            <w:tcW w:w="1500" w:type="dxa"/>
          </w:tcPr>
          <w:p w14:paraId="532103A8" w14:textId="77777777" w:rsidR="0028104D" w:rsidRPr="001B4492" w:rsidRDefault="000A1E37" w:rsidP="006404A9">
            <w:r w:rsidRPr="001B4492">
              <w:t>10% improvement in customer perception surveys</w:t>
            </w:r>
          </w:p>
        </w:tc>
        <w:tc>
          <w:tcPr>
            <w:tcW w:w="1500" w:type="dxa"/>
          </w:tcPr>
          <w:p w14:paraId="34962909" w14:textId="77777777" w:rsidR="0028104D" w:rsidRPr="001B4492" w:rsidRDefault="000A1E37" w:rsidP="006404A9">
            <w:r w:rsidRPr="001B4492">
              <w:t>Modernise design while maintaining brand identity</w:t>
            </w:r>
          </w:p>
        </w:tc>
        <w:tc>
          <w:tcPr>
            <w:tcW w:w="1500" w:type="dxa"/>
          </w:tcPr>
          <w:p w14:paraId="7FB11269" w14:textId="77777777" w:rsidR="0028104D" w:rsidRPr="001B4492" w:rsidRDefault="000A1E37" w:rsidP="006404A9">
            <w:r w:rsidRPr="001B4492">
              <w:t>Attract new customers and retain existing ones</w:t>
            </w:r>
          </w:p>
        </w:tc>
        <w:tc>
          <w:tcPr>
            <w:tcW w:w="1500" w:type="dxa"/>
          </w:tcPr>
          <w:p w14:paraId="471C45AC" w14:textId="77777777" w:rsidR="0028104D" w:rsidRPr="001B4492" w:rsidRDefault="000A1E37" w:rsidP="006404A9">
            <w:r w:rsidRPr="001B4492">
              <w:t>3 months</w:t>
            </w:r>
          </w:p>
        </w:tc>
      </w:tr>
    </w:tbl>
    <w:p w14:paraId="63EA847A" w14:textId="77777777" w:rsidR="0028104D" w:rsidRPr="001B4492" w:rsidRDefault="0028104D" w:rsidP="006404A9"/>
    <w:p w14:paraId="36E9254C" w14:textId="77777777" w:rsidR="005460B0" w:rsidRPr="001B4492" w:rsidRDefault="000A1E37" w:rsidP="006404A9">
      <w:r w:rsidRPr="001B4492">
        <w:t>The SMART action plan gives the hotel an organised way to deal with its most important sales and marketing problems by making sure that each project is clear, measured, attainable, relevant, and has a due date. Putting in place an AI-driven CRM system should make customers more interested, which will lead to 20% more direct contacts. This will be done by teaching staff and automating tasks, which will contact guests more personally and effectively. In the same way, the digital marketing change will use SEO,</w:t>
      </w:r>
      <w:r w:rsidRPr="001B4492">
        <w:t xml:space="preserve"> PPC ads, and social media tactics to boost brand awareness and lead sales by 15%. </w:t>
      </w:r>
    </w:p>
    <w:p w14:paraId="29489A72" w14:textId="77777777" w:rsidR="0028104D" w:rsidRPr="001B4492" w:rsidRDefault="000A1E37" w:rsidP="006404A9">
      <w:r w:rsidRPr="001B4492">
        <w:t>Staff training programmes try to make things run more smoothly by giving workers the digital tools and sales skills they need, making sure that 80% of them are competent after training. It is expected that a new reward programme with better benefits and personalised deals will increase return business by 25%. This will help keep customers coming back. Restructuring sales processes will also increase conversions, which will lead to a 12% rise in income. This will be possible by streamlining operations and ma</w:t>
      </w:r>
      <w:r w:rsidRPr="001B4492">
        <w:t xml:space="preserve">naging leads better. The goal of brand image upgrades, such as better signs and branding, is to get 10% more good customer feedback, which will strengthen the hotel's place in the market. </w:t>
      </w:r>
    </w:p>
    <w:p w14:paraId="6159C5FA" w14:textId="77777777" w:rsidR="0028104D" w:rsidRPr="001B4492" w:rsidRDefault="000A1E37" w:rsidP="006404A9">
      <w:pPr>
        <w:pStyle w:val="Heading1"/>
      </w:pPr>
      <w:bookmarkStart w:id="51" w:name="_Toc192020556"/>
      <w:r w:rsidRPr="001B4492">
        <w:t>6. Conclusion</w:t>
      </w:r>
      <w:bookmarkEnd w:id="51"/>
      <w:r w:rsidRPr="001B4492">
        <w:t xml:space="preserve"> </w:t>
      </w:r>
    </w:p>
    <w:p w14:paraId="4C0CFB5C" w14:textId="77777777" w:rsidR="002D7F70" w:rsidRPr="001B4492" w:rsidRDefault="000A1E37" w:rsidP="006404A9">
      <w:r w:rsidRPr="001B4492">
        <w:t>The consulting report looked at the chosen Intercontinental Hotel's sales and marketing problems in detail and suggested an organised way to solve them. A mix of strategic analysis tools, such as STEEPLED, SOAR, TOWS, Porter's Five Forces, the McKinsey 7S Model, TQM, and Six Sigma, has helped the hotel fully comprehend the inside and outside factors affecting its performance. Concerns that have been raised include falling sales, disinterested customers, bad digital marketing strategies, lots of competition,</w:t>
      </w:r>
      <w:r w:rsidRPr="001B4492">
        <w:t xml:space="preserve"> and below-ideal levels of customer happiness. Taking care of these </w:t>
      </w:r>
      <w:r w:rsidRPr="001B4492">
        <w:lastRenderedPageBreak/>
        <w:t xml:space="preserve">problems is important for the hotel to stay competitive and make money in the long run. </w:t>
      </w:r>
    </w:p>
    <w:p w14:paraId="2913D5B6" w14:textId="77777777" w:rsidR="002D7F70" w:rsidRPr="001B4492" w:rsidRDefault="000A1E37" w:rsidP="006404A9">
      <w:r w:rsidRPr="001B4492">
        <w:t>The results made it clear that outside factors, like unstable economies and new technologies, are making standard marketing and sales tactics less successful. The problems that have been found have been made worse by inefficient sales processes, decisions that are not based on data, and limited attempts to go digital. The SOAR and TOWS analyses helped us figure out how to best use the hotel's strengths, like its strong brand image and global reach, while also minimising its flaws, like its use of old market</w:t>
      </w:r>
      <w:r w:rsidRPr="001B4492">
        <w:t xml:space="preserve">ing methods. Porter's Five Forces competition research showed how important it is for customer interaction strategies to be unique and come up with new ideas. </w:t>
      </w:r>
    </w:p>
    <w:p w14:paraId="78FA600F" w14:textId="77777777" w:rsidR="002D7F70" w:rsidRPr="001B4492" w:rsidRDefault="000A1E37" w:rsidP="006404A9">
      <w:r w:rsidRPr="001B4492">
        <w:t>The suggestions are mostly about bringing new life to sales and marketing plans by going digital, making processes more efficient, and focusing more on the customer. A focused digital marketing makeover, staff training programmes, and a reward programme makeover are at the heart of the answers that have been offered. Each suggestion is meant to make encounters with customers better, raise awareness of the brand, and increase sales. Changing the way sales are done and making decisions based on data will also</w:t>
      </w:r>
      <w:r w:rsidRPr="001B4492">
        <w:t xml:space="preserve"> make operations run more smoothly and lead to higher conversion rates. </w:t>
      </w:r>
    </w:p>
    <w:p w14:paraId="38442173" w14:textId="77777777" w:rsidR="005C1D59" w:rsidRPr="001B4492" w:rsidRDefault="000A1E37" w:rsidP="006404A9">
      <w:r w:rsidRPr="001B4492">
        <w:t xml:space="preserve">Change management methods that work, like Lewin's Change Model and Kotter's 8-Step Change Model, have been suggested to make adoption go more smoothly. These guidelines will make sure that all stakeholders are involved, deal with any possible pushback, and help them move towards a sales and marketing model that is more efficient and focused on the customer. The cost analysis gave a realistic budget for execution. This made sure that the hotel knew how each tip would affect their finances and how much money </w:t>
      </w:r>
      <w:r w:rsidRPr="001B4492">
        <w:t xml:space="preserve">they might make back. </w:t>
      </w:r>
    </w:p>
    <w:p w14:paraId="28C41850" w14:textId="77777777" w:rsidR="005C1D59" w:rsidRPr="001B4492" w:rsidRDefault="000A1E37" w:rsidP="006404A9">
      <w:r w:rsidRPr="001B4492">
        <w:t>For long-term success, it's important to keep track of how well these projects are doing. To see how things are going, key performance indicators (KPIs) like customer contact rates, lead conversion rates, income growth, and customer happiness measures will be tracked. The SMART action plan gives it an organised timeline and clear goals to make sure that each strategic project is carried out well and produces results that can be measured. It has been seen that adopting the above changes can eventually enhanc</w:t>
      </w:r>
      <w:r w:rsidRPr="001B4492">
        <w:t>e the quality of the operations of the company</w:t>
      </w:r>
      <w:r w:rsidR="000F27EC" w:rsidRPr="001B4492">
        <w:t>.</w:t>
      </w:r>
    </w:p>
    <w:p w14:paraId="05E57F3F" w14:textId="77777777" w:rsidR="003131C5" w:rsidRPr="001B4492" w:rsidRDefault="003131C5" w:rsidP="006404A9"/>
    <w:p w14:paraId="504F409E" w14:textId="77777777" w:rsidR="002D7F70" w:rsidRPr="001B4492" w:rsidRDefault="000A1E37" w:rsidP="006404A9">
      <w:pPr>
        <w:rPr>
          <w:rFonts w:ascii="Times New Roman" w:hAnsi="Times New Roman"/>
          <w:sz w:val="28"/>
          <w:szCs w:val="40"/>
        </w:rPr>
      </w:pPr>
      <w:r w:rsidRPr="001B4492">
        <w:lastRenderedPageBreak/>
        <w:br w:type="page"/>
      </w:r>
    </w:p>
    <w:p w14:paraId="0B6ED81A" w14:textId="31D6C32B" w:rsidR="0028104D" w:rsidRPr="001B4492" w:rsidRDefault="000A1E37" w:rsidP="006404A9">
      <w:pPr>
        <w:pStyle w:val="Heading1"/>
      </w:pPr>
      <w:bookmarkStart w:id="52" w:name="_Toc192020557"/>
      <w:r w:rsidRPr="001B4492">
        <w:lastRenderedPageBreak/>
        <w:t>7. Reference</w:t>
      </w:r>
      <w:r w:rsidR="001009D1" w:rsidRPr="001B4492">
        <w:t>s</w:t>
      </w:r>
      <w:bookmarkEnd w:id="52"/>
    </w:p>
    <w:p w14:paraId="28C980E8" w14:textId="44E89A95" w:rsidR="005C7AEC" w:rsidRPr="005C7AEC" w:rsidRDefault="005C7AEC" w:rsidP="005C7AEC">
      <w:pPr>
        <w:rPr>
          <w:highlight w:val="white"/>
        </w:rPr>
      </w:pPr>
      <w:r w:rsidRPr="005C7AEC">
        <w:rPr>
          <w:highlight w:val="white"/>
        </w:rPr>
        <w:t>Adeniran, I.A., Efunniyi, C.P., Osundare, O.S. and Abhulimen, A.O., 2024. Transforming marketing strategies with data analytics: A study on customer behaviour and personalisation. International Journal of Management &amp; Entrepreneurship Research, 6(8), pp.41-51.</w:t>
      </w:r>
    </w:p>
    <w:p w14:paraId="5562FAFA" w14:textId="4EEAE26B" w:rsidR="005C7AEC" w:rsidRPr="005C7AEC" w:rsidRDefault="005C7AEC" w:rsidP="005C7AEC">
      <w:pPr>
        <w:rPr>
          <w:highlight w:val="white"/>
        </w:rPr>
      </w:pPr>
      <w:r w:rsidRPr="005C7AEC">
        <w:rPr>
          <w:highlight w:val="white"/>
        </w:rPr>
        <w:t>Ajmal, M., Sareet, Z. and Islam, A., 2025. Unleashing innovation through employee voice behaviour in the hotel industry: the impact of ambidextrous leadership on innovative work behavior. Journal of Hospitality and Tourism Insights, 8(2), pp.448-471.</w:t>
      </w:r>
    </w:p>
    <w:p w14:paraId="51433996" w14:textId="769A4EC2" w:rsidR="005C7AEC" w:rsidRPr="005C7AEC" w:rsidRDefault="005C7AEC" w:rsidP="005C7AEC">
      <w:pPr>
        <w:rPr>
          <w:highlight w:val="white"/>
        </w:rPr>
      </w:pPr>
      <w:r w:rsidRPr="005C7AEC">
        <w:rPr>
          <w:highlight w:val="white"/>
        </w:rPr>
        <w:t>Al-Ababneh, M., 2021. The implementation of Total Quality Management (TQM) in the hotel industry. International Journal of Tourism and Hospitality, 1(1), pp.25-34.</w:t>
      </w:r>
    </w:p>
    <w:p w14:paraId="1B05177F" w14:textId="1221375B" w:rsidR="005C7AEC" w:rsidRPr="005C7AEC" w:rsidRDefault="005C7AEC" w:rsidP="005C7AEC">
      <w:pPr>
        <w:rPr>
          <w:highlight w:val="white"/>
        </w:rPr>
      </w:pPr>
      <w:r w:rsidRPr="005C7AEC">
        <w:rPr>
          <w:highlight w:val="white"/>
        </w:rPr>
        <w:t>Alam, S., Jumady, E., Fajriah, Y., Halim, A. and Hatta, S., 2024. Integrating Total Quality Management with Strategic, Operational, and Human Resource Management: A Qualitative Exploration of Synergies for Enhanced Organizational Performance. Golden Ratio of Marketing and Applied Psychology of Business, 4(2), pp.88-100.</w:t>
      </w:r>
    </w:p>
    <w:p w14:paraId="2D631B1C" w14:textId="6E3A4FDC" w:rsidR="005C7AEC" w:rsidRPr="005C7AEC" w:rsidRDefault="005C7AEC" w:rsidP="005C7AEC">
      <w:pPr>
        <w:rPr>
          <w:highlight w:val="white"/>
        </w:rPr>
      </w:pPr>
      <w:r w:rsidRPr="005C7AEC">
        <w:rPr>
          <w:highlight w:val="white"/>
        </w:rPr>
        <w:t>Alhassan, F., 2025. Online Travel Agent (OTA) and Customer Experience in the Hospitality Sector. In Digital Transformation in the Customer Experience (pp. 375-394). Apple Academic Press.</w:t>
      </w:r>
    </w:p>
    <w:p w14:paraId="4E13CEF2" w14:textId="5B8B4155" w:rsidR="005C7AEC" w:rsidRPr="005C7AEC" w:rsidRDefault="005C7AEC" w:rsidP="005C7AEC">
      <w:pPr>
        <w:rPr>
          <w:highlight w:val="white"/>
        </w:rPr>
      </w:pPr>
      <w:r w:rsidRPr="005C7AEC">
        <w:rPr>
          <w:highlight w:val="white"/>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68F70895" w14:textId="393CDFDB" w:rsidR="005C7AEC" w:rsidRPr="005C7AEC" w:rsidRDefault="005C7AEC" w:rsidP="005C7AEC">
      <w:pPr>
        <w:rPr>
          <w:highlight w:val="white"/>
        </w:rPr>
      </w:pPr>
      <w:r w:rsidRPr="005C7AEC">
        <w:rPr>
          <w:highlight w:val="white"/>
        </w:rPr>
        <w:t>Angeloni, S. and Rossi, C., 2021. Online search engines and online travel agencies: A Comparative Approach. Journal of Hospitality &amp; Tourism Research, 45(4), pp.720-749.</w:t>
      </w:r>
    </w:p>
    <w:p w14:paraId="681120D5" w14:textId="34C49B06" w:rsidR="005C7AEC" w:rsidRPr="005C7AEC" w:rsidRDefault="005C7AEC" w:rsidP="005C7AEC">
      <w:pPr>
        <w:rPr>
          <w:highlight w:val="white"/>
        </w:rPr>
      </w:pPr>
      <w:r w:rsidRPr="005C7AEC">
        <w:rPr>
          <w:highlight w:val="white"/>
        </w:rPr>
        <w:t>Balsiger, P., Jammet, T., Cianferoni, N. and Surdez, M., 2023. Coping with digital market re-organisation: How the hotel industry strategically responds to digital platform power. Competition &amp; Change, 27(1), pp.163-183.</w:t>
      </w:r>
    </w:p>
    <w:p w14:paraId="74256A03" w14:textId="003D7CF1" w:rsidR="005C7AEC" w:rsidRPr="005C7AEC" w:rsidRDefault="005C7AEC" w:rsidP="005C7AEC">
      <w:pPr>
        <w:rPr>
          <w:highlight w:val="white"/>
        </w:rPr>
      </w:pPr>
      <w:r w:rsidRPr="005C7AEC">
        <w:rPr>
          <w:highlight w:val="white"/>
        </w:rPr>
        <w:t>Bardukova, L., 2023. Navigating the hospitality horizon: current trends and strategies for customer attraction and retention in the hotel industry. Economics and computer science, 2, pp.88-103.</w:t>
      </w:r>
    </w:p>
    <w:p w14:paraId="5A60DEBD" w14:textId="4C857746" w:rsidR="005C7AEC" w:rsidRPr="005C7AEC" w:rsidRDefault="005C7AEC" w:rsidP="005C7AEC">
      <w:pPr>
        <w:rPr>
          <w:highlight w:val="white"/>
        </w:rPr>
      </w:pPr>
      <w:r w:rsidRPr="005C7AEC">
        <w:rPr>
          <w:highlight w:val="white"/>
        </w:rPr>
        <w:lastRenderedPageBreak/>
        <w:t>Bharwani, S. and Mathews, D., 2021. Techno-business strategies for enhancing guest experience in luxury hotels: a managerial perspective. Worldwide Hospitality and Tourism Themes, 13(2), pp.168-185.</w:t>
      </w:r>
    </w:p>
    <w:p w14:paraId="514DD6D8" w14:textId="1C3CE0AD" w:rsidR="005C7AEC" w:rsidRPr="005C7AEC" w:rsidRDefault="005C7AEC" w:rsidP="005C7AEC">
      <w:pPr>
        <w:rPr>
          <w:highlight w:val="white"/>
        </w:rPr>
      </w:pPr>
      <w:r w:rsidRPr="005C7AEC">
        <w:rPr>
          <w:highlight w:val="white"/>
        </w:rPr>
        <w:t>Bilgihan, A. and Ricci, P., 2024. The new era of hotel marketing: integrating cutting-edge technologies with core marketing principles. Journal of Hospitality and Tourism Technology, 15(1), pp.123-137.</w:t>
      </w:r>
    </w:p>
    <w:p w14:paraId="323802AC" w14:textId="301D2A61" w:rsidR="005C7AEC" w:rsidRPr="005C7AEC" w:rsidRDefault="005C7AEC" w:rsidP="005C7AEC">
      <w:pPr>
        <w:rPr>
          <w:highlight w:val="white"/>
        </w:rPr>
      </w:pPr>
      <w:r w:rsidRPr="005C7AEC">
        <w:rPr>
          <w:highlight w:val="white"/>
        </w:rPr>
        <w:t>Boppana, V.R., 2023. AI Integration in CRM Systems for Personalised Customer Experiences. Available at SSRN 4987149.</w:t>
      </w:r>
    </w:p>
    <w:p w14:paraId="29CB5109" w14:textId="0B266242" w:rsidR="005C7AEC" w:rsidRPr="005C7AEC" w:rsidRDefault="005C7AEC" w:rsidP="005C7AEC">
      <w:pPr>
        <w:rPr>
          <w:highlight w:val="white"/>
        </w:rPr>
      </w:pPr>
      <w:r w:rsidRPr="005C7AEC">
        <w:rPr>
          <w:highlight w:val="white"/>
        </w:rPr>
        <w:t>Busulwa, R., Pickering, M. and Mao, I., 2022. Digital transformation and hospitality management competencies: Toward an integrative framework. International Journal of Hospitality Management, 102, p.103132.</w:t>
      </w:r>
    </w:p>
    <w:p w14:paraId="77F083DC" w14:textId="278507FA" w:rsidR="005C7AEC" w:rsidRPr="005C7AEC" w:rsidRDefault="005C7AEC" w:rsidP="005C7AEC">
      <w:pPr>
        <w:rPr>
          <w:highlight w:val="white"/>
        </w:rPr>
      </w:pPr>
      <w:r w:rsidRPr="005C7AEC">
        <w:rPr>
          <w:highlight w:val="white"/>
        </w:rPr>
        <w:t>Bwalya, A., 2023. Leadership styles. Global Scientific Journal, 11(8).</w:t>
      </w:r>
    </w:p>
    <w:p w14:paraId="60FF7499" w14:textId="317522AA" w:rsidR="005C7AEC" w:rsidRPr="005C7AEC" w:rsidRDefault="005C7AEC" w:rsidP="005C7AEC">
      <w:pPr>
        <w:rPr>
          <w:highlight w:val="white"/>
        </w:rPr>
      </w:pPr>
      <w:r w:rsidRPr="005C7AEC">
        <w:rPr>
          <w:highlight w:val="white"/>
        </w:rPr>
        <w:t>Chalupa, S. and Petricek, M., 2024. Understanding customer's online booking intentions using hotel big data analysis. Journal of vacation marketing, 30(1), pp.110-122.</w:t>
      </w:r>
    </w:p>
    <w:p w14:paraId="4328FE27" w14:textId="2B241AC3" w:rsidR="005C7AEC" w:rsidRPr="005C7AEC" w:rsidRDefault="005C7AEC" w:rsidP="005C7AEC">
      <w:pPr>
        <w:rPr>
          <w:highlight w:val="white"/>
        </w:rPr>
      </w:pPr>
      <w:r w:rsidRPr="005C7AEC">
        <w:rPr>
          <w:highlight w:val="white"/>
        </w:rPr>
        <w:t>D'Acunto, D., 2024. Luxury buying behaviour across different tourists' generations. In Consumer Behaviour in Hospitality and Tourism (pp. 192-206). Routledge.</w:t>
      </w:r>
    </w:p>
    <w:p w14:paraId="16AAFF94" w14:textId="1FA1C88B" w:rsidR="005C7AEC" w:rsidRPr="005C7AEC" w:rsidRDefault="005C7AEC" w:rsidP="005C7AEC">
      <w:pPr>
        <w:rPr>
          <w:highlight w:val="white"/>
        </w:rPr>
      </w:pPr>
      <w:r w:rsidRPr="005C7AEC">
        <w:rPr>
          <w:highlight w:val="white"/>
        </w:rPr>
        <w:t>Das, M.P., 2023. Technology and Guest experience: innovations reshaping hotel management. International Journal for Multidimensional Research Perspectives, 1(3), pp.76-95.</w:t>
      </w:r>
    </w:p>
    <w:p w14:paraId="391B8956" w14:textId="0C7774E2" w:rsidR="005C7AEC" w:rsidRPr="005C7AEC" w:rsidRDefault="005C7AEC" w:rsidP="005C7AEC">
      <w:pPr>
        <w:rPr>
          <w:highlight w:val="white"/>
        </w:rPr>
      </w:pPr>
      <w:r w:rsidRPr="005C7AEC">
        <w:rPr>
          <w:highlight w:val="white"/>
        </w:rPr>
        <w:t>Dey, M., 2024. Role of employee behavior in CRM success: analysing the impact of employee attitudes, communication skills and customer-centric behavior on CRM effectiveness of AKSID Corporation Limited.</w:t>
      </w:r>
    </w:p>
    <w:p w14:paraId="70708766" w14:textId="711E28FA" w:rsidR="005C7AEC" w:rsidRPr="005C7AEC" w:rsidRDefault="005C7AEC" w:rsidP="005C7AEC">
      <w:pPr>
        <w:rPr>
          <w:highlight w:val="white"/>
        </w:rPr>
      </w:pPr>
      <w:r w:rsidRPr="005C7AEC">
        <w:rPr>
          <w:highlight w:val="white"/>
        </w:rPr>
        <w:t>Freeda, A.R., Anju, A., Kanthavel, R., Dhaya, R. and Vijay, F., 2024. Integrating AI-Driven Technologies Into Service Marketing. In Integrating AI-Driven Technologies Into Service Marketing (pp. 375-394). IGI Global.</w:t>
      </w:r>
    </w:p>
    <w:p w14:paraId="2807481F" w14:textId="0A50D8BE" w:rsidR="005C7AEC" w:rsidRPr="005C7AEC" w:rsidRDefault="005C7AEC" w:rsidP="005C7AEC">
      <w:pPr>
        <w:rPr>
          <w:highlight w:val="white"/>
        </w:rPr>
      </w:pPr>
      <w:r w:rsidRPr="005C7AEC">
        <w:rPr>
          <w:highlight w:val="white"/>
        </w:rPr>
        <w:t>Ghani, B., Zada, M., Memon, K.R., Ullah, R., Khattak, A., Han, H., Ariza-Montes, A. and Araya-Castillo, L., 2022. Challenges and strategies for employee retention in the hospitality industry: A review. Sustainability, 14(5), p.2885.</w:t>
      </w:r>
    </w:p>
    <w:p w14:paraId="3A668EAD" w14:textId="70173EA4" w:rsidR="005C7AEC" w:rsidRPr="005C7AEC" w:rsidRDefault="005C7AEC" w:rsidP="005C7AEC">
      <w:pPr>
        <w:rPr>
          <w:highlight w:val="white"/>
        </w:rPr>
      </w:pPr>
      <w:r w:rsidRPr="005C7AEC">
        <w:rPr>
          <w:highlight w:val="white"/>
        </w:rPr>
        <w:t>Giousmpasoglou, C. and Marinakou, E., 2024. The Contemporary Hotel Industry: A People Management Perspective. Springer Nature.</w:t>
      </w:r>
    </w:p>
    <w:p w14:paraId="0B7C4C48" w14:textId="443E22A8" w:rsidR="005C7AEC" w:rsidRPr="005C7AEC" w:rsidRDefault="005C7AEC" w:rsidP="005C7AEC">
      <w:pPr>
        <w:rPr>
          <w:highlight w:val="white"/>
        </w:rPr>
      </w:pPr>
      <w:r w:rsidRPr="005C7AEC">
        <w:rPr>
          <w:highlight w:val="white"/>
        </w:rPr>
        <w:t xml:space="preserve">Glaveli, N., Manolitzas, P., Palamas, S., Grigoroudis, E. and Zopounidis, C., 2023. Developing effective strategic decision-making in the areas of hotel quality </w:t>
      </w:r>
      <w:r w:rsidRPr="005C7AEC">
        <w:rPr>
          <w:highlight w:val="white"/>
        </w:rPr>
        <w:lastRenderedPageBreak/>
        <w:t>management and customer satisfaction from online ratings. Current Issues in Tourism, 26(6), pp.1003-1021.</w:t>
      </w:r>
    </w:p>
    <w:p w14:paraId="3A8719EF" w14:textId="2158F723" w:rsidR="005C7AEC" w:rsidRPr="005C7AEC" w:rsidRDefault="005C7AEC" w:rsidP="005C7AEC">
      <w:pPr>
        <w:rPr>
          <w:highlight w:val="white"/>
        </w:rPr>
      </w:pPr>
      <w:r w:rsidRPr="005C7AEC">
        <w:rPr>
          <w:highlight w:val="white"/>
        </w:rPr>
        <w:t>Gün, S., 2025. Artificial Intelligence's Impact on Branding in Tourism. In Strategic Brand Management in the Age of AI and Disruption (pp. 155-202). IGI Global Scientific Publishing.</w:t>
      </w:r>
    </w:p>
    <w:p w14:paraId="6BFAAD01" w14:textId="45C1FFD0" w:rsidR="005C7AEC" w:rsidRPr="005C7AEC" w:rsidRDefault="005C7AEC" w:rsidP="005C7AEC">
      <w:pPr>
        <w:rPr>
          <w:highlight w:val="white"/>
        </w:rPr>
      </w:pPr>
      <w:r w:rsidRPr="005C7AEC">
        <w:rPr>
          <w:highlight w:val="white"/>
        </w:rPr>
        <w:t>Han, S. and Anderson, C.K., 2022. The effect of private customer-manager social engagement upon online booking behavior. Cornell hospitality quarterly, 63(2), pp.141-151.</w:t>
      </w:r>
    </w:p>
    <w:p w14:paraId="0ACBEEA3" w14:textId="6EBBFF8A" w:rsidR="005C7AEC" w:rsidRPr="005C7AEC" w:rsidRDefault="005C7AEC" w:rsidP="005C7AEC">
      <w:pPr>
        <w:rPr>
          <w:highlight w:val="white"/>
        </w:rPr>
      </w:pPr>
      <w:r w:rsidRPr="005C7AEC">
        <w:rPr>
          <w:highlight w:val="white"/>
        </w:rPr>
        <w:t>Hendler, F., LaTour, K.A. and Cotte, J., 2022. Temporal orientation and customer loyalty programs. Cornell Hospitality Quarterly, 63(4), pp.448-464.</w:t>
      </w:r>
    </w:p>
    <w:p w14:paraId="4C8E8CA6" w14:textId="21C7D762" w:rsidR="005C7AEC" w:rsidRPr="005C7AEC" w:rsidRDefault="005C7AEC" w:rsidP="005C7AEC">
      <w:pPr>
        <w:rPr>
          <w:highlight w:val="white"/>
        </w:rPr>
      </w:pPr>
      <w:r w:rsidRPr="005C7AEC">
        <w:rPr>
          <w:highlight w:val="white"/>
        </w:rPr>
        <w:t>Hossain, Q., Hossain, A., Nizum, M.Z. and Naser, S.B., 2024. Influence of artificial intelligence on customer relationship management (CRM). International Journal of Communication Networks and Information Security, 16(3), pp.653-663.</w:t>
      </w:r>
    </w:p>
    <w:p w14:paraId="13B6A74E" w14:textId="1A0F70A0" w:rsidR="005C7AEC" w:rsidRPr="005C7AEC" w:rsidRDefault="005C7AEC" w:rsidP="005C7AEC">
      <w:pPr>
        <w:rPr>
          <w:highlight w:val="white"/>
        </w:rPr>
      </w:pPr>
      <w:r w:rsidRPr="005C7AEC">
        <w:rPr>
          <w:highlight w:val="white"/>
        </w:rPr>
        <w:t>Hysa, B., Zdonek, I. and Karasek, A., 2022. Social media in sustainable tourism recovery. Sustainability, 14(2), p.760.</w:t>
      </w:r>
    </w:p>
    <w:p w14:paraId="613D1D7F" w14:textId="5235DD46" w:rsidR="005C7AEC" w:rsidRPr="005C7AEC" w:rsidRDefault="005C7AEC" w:rsidP="005C7AEC">
      <w:pPr>
        <w:rPr>
          <w:highlight w:val="white"/>
        </w:rPr>
      </w:pPr>
      <w:r w:rsidRPr="005C7AEC">
        <w:rPr>
          <w:highlight w:val="white"/>
        </w:rPr>
        <w:t>Isha, T.H., 2023. Impact of Key Performance Indicators (KPI) report on employee performance.</w:t>
      </w:r>
    </w:p>
    <w:p w14:paraId="00A179E4" w14:textId="5395F3DA" w:rsidR="005C7AEC" w:rsidRPr="005C7AEC" w:rsidRDefault="005C7AEC" w:rsidP="005C7AEC">
      <w:pPr>
        <w:rPr>
          <w:highlight w:val="white"/>
        </w:rPr>
      </w:pPr>
      <w:r w:rsidRPr="005C7AEC">
        <w:rPr>
          <w:highlight w:val="white"/>
        </w:rPr>
        <w:t>Issau, K., Gnankob, R.I., Ansong, A., Acquah, I.S.K. and Erskine-Sackey, N.M., 2023. Organisational learning and customer focus: implications on firm performance in the hotel industry. International Journal of Work Innovation, 4(2), pp.116-132.</w:t>
      </w:r>
    </w:p>
    <w:p w14:paraId="4DCDD0C1" w14:textId="2EEAA312" w:rsidR="005C7AEC" w:rsidRPr="005C7AEC" w:rsidRDefault="005C7AEC" w:rsidP="005C7AEC">
      <w:pPr>
        <w:rPr>
          <w:highlight w:val="white"/>
        </w:rPr>
      </w:pPr>
      <w:r w:rsidRPr="005C7AEC">
        <w:rPr>
          <w:highlight w:val="white"/>
        </w:rPr>
        <w:t>Jimenez, I.D.J., 2024. Customer Perspectives. Entrepreneurial Innovation in the International Business of Tourism.</w:t>
      </w:r>
    </w:p>
    <w:p w14:paraId="6BCE6D67" w14:textId="7B0CAC8C" w:rsidR="005C7AEC" w:rsidRPr="005C7AEC" w:rsidRDefault="005C7AEC" w:rsidP="005C7AEC">
      <w:pPr>
        <w:rPr>
          <w:highlight w:val="white"/>
        </w:rPr>
      </w:pPr>
      <w:r w:rsidRPr="005C7AEC">
        <w:rPr>
          <w:highlight w:val="white"/>
        </w:rPr>
        <w:t>Johnsen, M., 2024. AI in digital marketing. Walter de Gruyter GmbH &amp; Co KG.</w:t>
      </w:r>
    </w:p>
    <w:p w14:paraId="6948064C" w14:textId="053E27E4" w:rsidR="005C7AEC" w:rsidRPr="005C7AEC" w:rsidRDefault="005C7AEC" w:rsidP="005C7AEC">
      <w:pPr>
        <w:rPr>
          <w:highlight w:val="white"/>
        </w:rPr>
      </w:pPr>
      <w:r w:rsidRPr="005C7AEC">
        <w:rPr>
          <w:highlight w:val="white"/>
        </w:rPr>
        <w:t>Keček, D., Vuković, D. and Balić, D., 2023. Implementation Of Organisational Changes According To The Mckinsey 7S Model. Journal of pharmaceutical negative results, 14(4).</w:t>
      </w:r>
    </w:p>
    <w:p w14:paraId="0B267172" w14:textId="56857F69" w:rsidR="005C7AEC" w:rsidRPr="005C7AEC" w:rsidRDefault="005C7AEC" w:rsidP="005C7AEC">
      <w:pPr>
        <w:rPr>
          <w:highlight w:val="white"/>
        </w:rPr>
      </w:pPr>
      <w:r w:rsidRPr="005C7AEC">
        <w:rPr>
          <w:highlight w:val="white"/>
        </w:rPr>
        <w:t>Khatter, A., 2025. Challenges and Solutions for Corporate Social Responsibility in the Hospitality Industry. Challenges, 16(1), p.9.</w:t>
      </w:r>
    </w:p>
    <w:p w14:paraId="5CDAE21A" w14:textId="5D143E1D" w:rsidR="005C7AEC" w:rsidRPr="005C7AEC" w:rsidRDefault="005C7AEC" w:rsidP="005C7AEC">
      <w:pPr>
        <w:rPr>
          <w:highlight w:val="white"/>
        </w:rPr>
      </w:pPr>
      <w:r w:rsidRPr="005C7AEC">
        <w:rPr>
          <w:highlight w:val="white"/>
        </w:rPr>
        <w:t>Kumar, S., 2024. The Role of Digital Marketing on Customer Engagement in the Hospitality Industry. In Leveraging ChatGPT and Artificial Intelligence for Effective Customer Engagement (pp. 177-191). IGI Global Scientific Publishing.</w:t>
      </w:r>
    </w:p>
    <w:p w14:paraId="5420E86B" w14:textId="24D3E5ED" w:rsidR="005C7AEC" w:rsidRPr="005C7AEC" w:rsidRDefault="005C7AEC" w:rsidP="005C7AEC">
      <w:pPr>
        <w:rPr>
          <w:highlight w:val="white"/>
        </w:rPr>
      </w:pPr>
      <w:r w:rsidRPr="005C7AEC">
        <w:rPr>
          <w:highlight w:val="white"/>
        </w:rPr>
        <w:t>Lentz, M., Berezan, O. and Raab, C., 2021. Uncovering the relationship between revenue management and hotel loyalty programs. Journal of revenue and pricing management, 21(3), p.306.</w:t>
      </w:r>
    </w:p>
    <w:p w14:paraId="0D813D12" w14:textId="1EF14527" w:rsidR="005C7AEC" w:rsidRPr="005C7AEC" w:rsidRDefault="005C7AEC" w:rsidP="005C7AEC">
      <w:pPr>
        <w:rPr>
          <w:highlight w:val="white"/>
        </w:rPr>
      </w:pPr>
      <w:r w:rsidRPr="005C7AEC">
        <w:rPr>
          <w:highlight w:val="white"/>
        </w:rPr>
        <w:lastRenderedPageBreak/>
        <w:t>Lopez, S. and Arjunan, G., 2023. Optimising marketing ROI with predictive analytics: Harnessing big data and AI for data-driven decision making. Journal of Artificial Intelligence Research, 3(2), pp.9-36.</w:t>
      </w:r>
    </w:p>
    <w:p w14:paraId="32109A1B" w14:textId="0D29E7A0" w:rsidR="005C7AEC" w:rsidRPr="005C7AEC" w:rsidRDefault="005C7AEC" w:rsidP="005C7AEC">
      <w:pPr>
        <w:rPr>
          <w:highlight w:val="white"/>
        </w:rPr>
      </w:pPr>
      <w:r w:rsidRPr="005C7AEC">
        <w:rPr>
          <w:highlight w:val="white"/>
        </w:rPr>
        <w:t>Mandić, D., Panić, A. and Šain, M.Č., 2023, December. Automated service delivery in hotels: balancing efficiency and human interaction for optimal guest satisfaction. In International Scientific Conference on Economy, Management and Information Technologies (Vol. 1, No. 1, pp. 167-174).</w:t>
      </w:r>
    </w:p>
    <w:p w14:paraId="41F4CAFC" w14:textId="43DFB9ED" w:rsidR="005C7AEC" w:rsidRPr="005C7AEC" w:rsidRDefault="005C7AEC" w:rsidP="005C7AEC">
      <w:pPr>
        <w:rPr>
          <w:highlight w:val="white"/>
        </w:rPr>
      </w:pPr>
      <w:r w:rsidRPr="005C7AEC">
        <w:rPr>
          <w:highlight w:val="white"/>
        </w:rPr>
        <w:t>Martinez-Contreras, R.M., Hernandez-Mora, N.C., Vargas-Leguizamon, Y.R. and Borja-Barrera, S.M., 2022. Pestel Analysis and the Porter's Five Forces: An Integrated Model of Strategic Sectors. In Handbook of Research on Organizational Sustainability in Turbulent Economies (pp. 292-314). IGI Global Scientific Publishing.</w:t>
      </w:r>
    </w:p>
    <w:p w14:paraId="671C02D5" w14:textId="40E25963" w:rsidR="005C7AEC" w:rsidRPr="005C7AEC" w:rsidRDefault="005C7AEC" w:rsidP="005C7AEC">
      <w:pPr>
        <w:rPr>
          <w:highlight w:val="white"/>
        </w:rPr>
      </w:pPr>
      <w:r w:rsidRPr="005C7AEC">
        <w:rPr>
          <w:highlight w:val="white"/>
        </w:rPr>
        <w:t>Nair, G.K., 2021. Data-driven pricing strategies for hotels during the COVID-19 pandemic. International Journal of Revenue Management, 12(1-2), pp.34-55.</w:t>
      </w:r>
    </w:p>
    <w:p w14:paraId="38A584B0" w14:textId="0DC753B3" w:rsidR="005C7AEC" w:rsidRPr="005C7AEC" w:rsidRDefault="005C7AEC" w:rsidP="005C7AEC">
      <w:pPr>
        <w:rPr>
          <w:highlight w:val="white"/>
        </w:rPr>
      </w:pPr>
      <w:r w:rsidRPr="005C7AEC">
        <w:rPr>
          <w:highlight w:val="white"/>
        </w:rPr>
        <w:t>Narendratama, R.P. and Wijoyo, T.A., 2025. Enhancing Guest Satisfaction through Human Resource Quality and Hotel Facilities: A Strategic Approach. International Journal of Management and Business Intelligence, 3(1), pp.1-14.</w:t>
      </w:r>
    </w:p>
    <w:p w14:paraId="40E02F93" w14:textId="48E59B1F" w:rsidR="005C7AEC" w:rsidRPr="005C7AEC" w:rsidRDefault="005C7AEC" w:rsidP="005C7AEC">
      <w:pPr>
        <w:rPr>
          <w:highlight w:val="white"/>
        </w:rPr>
      </w:pPr>
      <w:r w:rsidRPr="005C7AEC">
        <w:rPr>
          <w:highlight w:val="white"/>
        </w:rPr>
        <w:t>Orîndaru, A., Popescu, M.F., Alexoaei, A.P., Căescu, Ș.C., Florescu, M.S. and Orzan, A.O., 2021. Tourism in a post-COVID-19 era: Sustainable strategies for industry’s recovery. Sustainability, 13(12), p.6781.</w:t>
      </w:r>
    </w:p>
    <w:p w14:paraId="738DF9DC" w14:textId="671BBAF7" w:rsidR="005C7AEC" w:rsidRPr="005C7AEC" w:rsidRDefault="005C7AEC" w:rsidP="005C7AEC">
      <w:pPr>
        <w:rPr>
          <w:highlight w:val="white"/>
        </w:rPr>
      </w:pPr>
      <w:r w:rsidRPr="005C7AEC">
        <w:rPr>
          <w:highlight w:val="white"/>
        </w:rPr>
        <w:t>Prentice, C., Tracogna, A. and Akbar, Y.H., 2024. The Paths to an Enhanced Ecosystem for International Hotel Chains. Journal of the Knowledge Economy, pp.1-25.</w:t>
      </w:r>
    </w:p>
    <w:p w14:paraId="28B7567F" w14:textId="03274C38" w:rsidR="005C7AEC" w:rsidRPr="005C7AEC" w:rsidRDefault="005C7AEC" w:rsidP="005C7AEC">
      <w:pPr>
        <w:rPr>
          <w:highlight w:val="white"/>
        </w:rPr>
      </w:pPr>
      <w:r w:rsidRPr="005C7AEC">
        <w:rPr>
          <w:highlight w:val="white"/>
        </w:rPr>
        <w:t>Rane, N., Paramesha, M., Choudhary, S. and Rane, J., 2024. Artificial intelligence in sales and marketing: Enhancing customer satisfaction, experience and loyalty. Experience and Loyalty (May 17, 2024).</w:t>
      </w:r>
    </w:p>
    <w:p w14:paraId="1C7E1D6E" w14:textId="4AB7AE92" w:rsidR="005C7AEC" w:rsidRPr="005C7AEC" w:rsidRDefault="005C7AEC" w:rsidP="005C7AEC">
      <w:pPr>
        <w:rPr>
          <w:highlight w:val="white"/>
        </w:rPr>
      </w:pPr>
      <w:r w:rsidRPr="005C7AEC">
        <w:rPr>
          <w:highlight w:val="white"/>
        </w:rPr>
        <w:t>Rosdiana, N. and Aslami, N., 2022. The Main Models of Change Management in Kurt Lewin's Thinking. Jurnal Akuntansi, Manajemen dan Bisnis Digital, 1(2), pp.251-256.</w:t>
      </w:r>
    </w:p>
    <w:p w14:paraId="2D3BCFE4" w14:textId="58BA41C8" w:rsidR="005C7AEC" w:rsidRPr="005C7AEC" w:rsidRDefault="005C7AEC" w:rsidP="005C7AEC">
      <w:pPr>
        <w:rPr>
          <w:highlight w:val="white"/>
        </w:rPr>
      </w:pPr>
      <w:r w:rsidRPr="005C7AEC">
        <w:rPr>
          <w:highlight w:val="white"/>
        </w:rPr>
        <w:t>Shields, K., 2024. Customer Centric Strategy.</w:t>
      </w:r>
    </w:p>
    <w:p w14:paraId="6AA329E1" w14:textId="0E5ED2F2" w:rsidR="005C7AEC" w:rsidRPr="005C7AEC" w:rsidRDefault="005C7AEC" w:rsidP="005C7AEC">
      <w:pPr>
        <w:rPr>
          <w:highlight w:val="white"/>
        </w:rPr>
      </w:pPr>
      <w:r w:rsidRPr="005C7AEC">
        <w:rPr>
          <w:highlight w:val="white"/>
        </w:rPr>
        <w:t>Siakas, D., Lampropoulos, G., Rahanu, H., Siakas, K., Georgiadou, E. and Ross, M., 2023, August. Improvement of process and outcomes through a STEEPLED analysis of system failures. In European Conference on Software Process Improvement (pp. 193-206). Cham: Springer Nature Switzerland.</w:t>
      </w:r>
    </w:p>
    <w:p w14:paraId="108A8498" w14:textId="560C5FDD" w:rsidR="005C7AEC" w:rsidRPr="005C7AEC" w:rsidRDefault="005C7AEC" w:rsidP="005C7AEC">
      <w:pPr>
        <w:rPr>
          <w:highlight w:val="white"/>
        </w:rPr>
      </w:pPr>
      <w:r w:rsidRPr="005C7AEC">
        <w:rPr>
          <w:highlight w:val="white"/>
        </w:rPr>
        <w:lastRenderedPageBreak/>
        <w:t>Singgalen, Y.A., 2024. Hotel Customer Satisfaction: A Comprehensive Analysis of Perceived Cleanliness, Location, Service, and Value. Journal of Business and Economics Research (JBE), 5(3), pp.352-369.</w:t>
      </w:r>
    </w:p>
    <w:p w14:paraId="2D0D6541" w14:textId="0136C64A" w:rsidR="005C7AEC" w:rsidRPr="005C7AEC" w:rsidRDefault="005C7AEC" w:rsidP="005C7AEC">
      <w:pPr>
        <w:rPr>
          <w:highlight w:val="white"/>
        </w:rPr>
      </w:pPr>
      <w:r w:rsidRPr="005C7AEC">
        <w:rPr>
          <w:highlight w:val="white"/>
        </w:rPr>
        <w:t>Singh, S.K., 2024. Automating Routine Tasks to Improve. Improving Entrepreneurial Processes Through Advanced AI, p.99.</w:t>
      </w:r>
    </w:p>
    <w:p w14:paraId="75F244A1" w14:textId="25754A4E" w:rsidR="005C7AEC" w:rsidRPr="005C7AEC" w:rsidRDefault="005C7AEC" w:rsidP="005C7AEC">
      <w:pPr>
        <w:rPr>
          <w:highlight w:val="white"/>
        </w:rPr>
      </w:pPr>
      <w:r w:rsidRPr="005C7AEC">
        <w:rPr>
          <w:highlight w:val="white"/>
        </w:rPr>
        <w:t>Soh, J. and Seo, K., 2023. An analysis of the impact of short-term vacation rentals on the hotel industry. Journal of Hospitality &amp; Tourism Research, 47(4), pp.760-771.</w:t>
      </w:r>
    </w:p>
    <w:p w14:paraId="6A3FC268" w14:textId="78A451D4" w:rsidR="005C7AEC" w:rsidRPr="005C7AEC" w:rsidRDefault="005C7AEC" w:rsidP="005C7AEC">
      <w:pPr>
        <w:rPr>
          <w:highlight w:val="white"/>
        </w:rPr>
      </w:pPr>
      <w:r w:rsidRPr="005C7AEC">
        <w:rPr>
          <w:highlight w:val="white"/>
        </w:rPr>
        <w:t>Taherdoost, H., 2023. Digital marketing. In E-Business Essentials: Building a Successful Online Enterprise (pp. 205-236). Cham: Springer Nature Switzerland.</w:t>
      </w:r>
    </w:p>
    <w:p w14:paraId="2B11FB9B" w14:textId="5E21C527" w:rsidR="005C7AEC" w:rsidRPr="005C7AEC" w:rsidRDefault="005C7AEC" w:rsidP="005C7AEC">
      <w:pPr>
        <w:rPr>
          <w:highlight w:val="white"/>
        </w:rPr>
      </w:pPr>
      <w:r w:rsidRPr="005C7AEC">
        <w:rPr>
          <w:highlight w:val="white"/>
        </w:rPr>
        <w:t>Tassikas, A.D., 2021. Data processing and legal protection in contracts in the technologically innovative tourism sector. European Journal of Tourism, Hospitality and Recreation, 11(1), pp.77-90.</w:t>
      </w:r>
    </w:p>
    <w:p w14:paraId="6BEE2B65" w14:textId="561C2346" w:rsidR="005C7AEC" w:rsidRPr="005C7AEC" w:rsidRDefault="005C7AEC" w:rsidP="005C7AEC">
      <w:pPr>
        <w:rPr>
          <w:highlight w:val="white"/>
        </w:rPr>
      </w:pPr>
      <w:r w:rsidRPr="005C7AEC">
        <w:rPr>
          <w:highlight w:val="white"/>
        </w:rPr>
        <w:t>Tran, X., 2024. Strategies of Revenue Management. Revenue Management Illustrated.</w:t>
      </w:r>
    </w:p>
    <w:p w14:paraId="2B03A379" w14:textId="6063F50D" w:rsidR="005C7AEC" w:rsidRPr="005C7AEC" w:rsidRDefault="005C7AEC" w:rsidP="005C7AEC">
      <w:pPr>
        <w:rPr>
          <w:highlight w:val="white"/>
        </w:rPr>
      </w:pPr>
      <w:r w:rsidRPr="005C7AEC">
        <w:rPr>
          <w:highlight w:val="white"/>
        </w:rPr>
        <w:t>Vlahov, M.M. and Vlahov, A., 2021, June. Travel influencers as a new strategic partners in tourism. In Proceedings of FEB Zagreb International Odyssey Conference on Economics and Business (Vol. 3, No. 1, pp. 1249-1265). University of Zagreb, Faculty of Economics and Business.</w:t>
      </w:r>
    </w:p>
    <w:p w14:paraId="45A33472" w14:textId="287B0EF4" w:rsidR="005C7AEC" w:rsidRPr="005C7AEC" w:rsidRDefault="005C7AEC" w:rsidP="005C7AEC">
      <w:pPr>
        <w:rPr>
          <w:highlight w:val="white"/>
        </w:rPr>
      </w:pPr>
      <w:r w:rsidRPr="005C7AEC">
        <w:rPr>
          <w:highlight w:val="white"/>
        </w:rPr>
        <w:t>Voegeli, C., 2021. A Case Study of Knowledge Management Practices at the Intercontinental Hotels’ Group. Available at SSRN 3819409.</w:t>
      </w:r>
    </w:p>
    <w:p w14:paraId="211FCAF0" w14:textId="72A04D45" w:rsidR="005C7AEC" w:rsidRPr="005C7AEC" w:rsidRDefault="005C7AEC" w:rsidP="005C7AEC">
      <w:pPr>
        <w:rPr>
          <w:highlight w:val="white"/>
        </w:rPr>
      </w:pPr>
      <w:r w:rsidRPr="005C7AEC">
        <w:rPr>
          <w:highlight w:val="white"/>
        </w:rPr>
        <w:t>Vrontis, D., Iazzi, A., Maizza, A. and Cavallo, F., 2022. Stakeholder engagement in the hospitality industry: an analysis of communication in SMEs and large hotels. Journal of Hospitality &amp; Tourism Research, 46(5), pp.923-945.</w:t>
      </w:r>
    </w:p>
    <w:p w14:paraId="5BB924A4" w14:textId="05877782" w:rsidR="005C7AEC" w:rsidRPr="005C7AEC" w:rsidRDefault="005C7AEC" w:rsidP="005C7AEC">
      <w:pPr>
        <w:rPr>
          <w:highlight w:val="white"/>
        </w:rPr>
      </w:pPr>
      <w:r w:rsidRPr="005C7AEC">
        <w:rPr>
          <w:highlight w:val="white"/>
        </w:rPr>
        <w:t>Zackariya, S., 2023. Leading Travel and Tourism Retail: How Businesses Can Sustainably Capture New Profits in Shopping Tourism. Kogan Page Publishers.</w:t>
      </w:r>
    </w:p>
    <w:p w14:paraId="68BF7E0B" w14:textId="6E1FD1F4" w:rsidR="005C7AEC" w:rsidRPr="005C7AEC" w:rsidRDefault="005C7AEC" w:rsidP="005C7AEC">
      <w:pPr>
        <w:rPr>
          <w:highlight w:val="white"/>
        </w:rPr>
      </w:pPr>
      <w:r w:rsidRPr="005C7AEC">
        <w:rPr>
          <w:highlight w:val="white"/>
        </w:rPr>
        <w:t>Zhang, Y., 2024. The Evolution of Loyalty Programs in the Digital Age: A Review of Consumer Engagement and Retention Strategies. Business, Marketing, and Finance Open, 1(2), pp.1-12.</w:t>
      </w:r>
    </w:p>
    <w:p w14:paraId="15535D5E" w14:textId="690ED285" w:rsidR="005C7AEC" w:rsidRPr="005C7AEC" w:rsidRDefault="005C7AEC" w:rsidP="005C7AEC">
      <w:pPr>
        <w:rPr>
          <w:highlight w:val="white"/>
        </w:rPr>
      </w:pPr>
      <w:r w:rsidRPr="005C7AEC">
        <w:rPr>
          <w:highlight w:val="white"/>
        </w:rPr>
        <w:t>Zhou, S., 2023. How does CRM (Customer relationship management) effect the size of hotel and contemporary hotel mode.</w:t>
      </w:r>
    </w:p>
    <w:p w14:paraId="3A318BCE" w14:textId="23B22D7E" w:rsidR="005C7AEC" w:rsidRPr="005C7AEC" w:rsidRDefault="005C7AEC" w:rsidP="005C7AEC">
      <w:pPr>
        <w:rPr>
          <w:highlight w:val="white"/>
        </w:rPr>
      </w:pPr>
      <w:r w:rsidRPr="005C7AEC">
        <w:rPr>
          <w:highlight w:val="white"/>
        </w:rPr>
        <w:t xml:space="preserve">IHG. (2025). InterContinental Paris - Le Grand. [online] Available at: </w:t>
      </w:r>
      <w:hyperlink r:id="rId9" w:tgtFrame="_new" w:history="1">
        <w:r w:rsidRPr="005C7AEC">
          <w:rPr>
            <w:rStyle w:val="Hyperlink"/>
            <w:highlight w:val="white"/>
          </w:rPr>
          <w:t>https://www.ihg.com/intercontinental/hotels/gb/en/paris/parhb/hoteldetail</w:t>
        </w:r>
      </w:hyperlink>
      <w:r w:rsidRPr="005C7AEC">
        <w:rPr>
          <w:highlight w:val="white"/>
        </w:rPr>
        <w:t xml:space="preserve"> [Accessed 4 Mar. 2025].</w:t>
      </w:r>
    </w:p>
    <w:p w14:paraId="19CD4191" w14:textId="2BAC8AE6" w:rsidR="005C7AEC" w:rsidRPr="005C7AEC" w:rsidRDefault="005C7AEC" w:rsidP="005C7AEC">
      <w:pPr>
        <w:rPr>
          <w:highlight w:val="white"/>
        </w:rPr>
      </w:pPr>
      <w:r w:rsidRPr="005C7AEC">
        <w:rPr>
          <w:highlight w:val="white"/>
        </w:rPr>
        <w:lastRenderedPageBreak/>
        <w:t>‌Dredge, D., Gyimóthy, S., Birkbak, A., Jensen, T. E., &amp; Madsen, A. K. (2016). The impact of regulatory approaches targeting collaborative economy in the tourism accommodation sector: Barcelona, Berlin, Amsterdam and Paris.</w:t>
      </w:r>
    </w:p>
    <w:p w14:paraId="72592872" w14:textId="7633F029" w:rsidR="005C7AEC" w:rsidRPr="005C7AEC" w:rsidRDefault="005C7AEC" w:rsidP="005C7AEC">
      <w:pPr>
        <w:rPr>
          <w:highlight w:val="white"/>
        </w:rPr>
      </w:pPr>
      <w:r w:rsidRPr="005C7AEC">
        <w:rPr>
          <w:highlight w:val="white"/>
        </w:rPr>
        <w:t>Amighini, A., Maurer, A., Garnizova, E., Hagemejer, J., Stoll, P. T., Dietrich, M., ... &amp; Tentori, D. (2023). Global value chains: Potential synergies between external trade policy and internal economic initiatives to address the strategic dependencies of the EU. European Commission.</w:t>
      </w:r>
    </w:p>
    <w:p w14:paraId="61719646" w14:textId="26FDA713" w:rsidR="005C7AEC" w:rsidRPr="005C7AEC" w:rsidRDefault="005C7AEC" w:rsidP="005C7AEC">
      <w:pPr>
        <w:rPr>
          <w:highlight w:val="white"/>
        </w:rPr>
      </w:pPr>
      <w:r w:rsidRPr="005C7AEC">
        <w:rPr>
          <w:highlight w:val="white"/>
        </w:rPr>
        <w:t>Aguilera, T., Artioli, F., &amp; Colomb, C. (2021). Explaining the diversity of policy responses to platform-mediated short-term rentals in European cities: A comparison of Barcelona, Paris and Milan. Environment and Planning A: Economy and Space, 53(7), 1689-1712.</w:t>
      </w:r>
    </w:p>
    <w:p w14:paraId="5D9ED4D1" w14:textId="33831C34" w:rsidR="005C7AEC" w:rsidRPr="005C7AEC" w:rsidRDefault="005C7AEC" w:rsidP="005C7AEC">
      <w:pPr>
        <w:rPr>
          <w:highlight w:val="white"/>
        </w:rPr>
      </w:pPr>
      <w:r w:rsidRPr="005C7AEC">
        <w:rPr>
          <w:highlight w:val="white"/>
        </w:rPr>
        <w:t xml:space="preserve">Autorité de la concurrence. (2005). Anticompetitive agreement in the luxury hotel sector. [online] Available at: </w:t>
      </w:r>
      <w:hyperlink r:id="rId10" w:tgtFrame="_new" w:history="1">
        <w:r w:rsidRPr="005C7AEC">
          <w:rPr>
            <w:rStyle w:val="Hyperlink"/>
            <w:highlight w:val="white"/>
          </w:rPr>
          <w:t>https://www.autoritedelaconcurrence.fr/en/communiques-de-presse/28th-november-2005-anticompetitive-agreement-luxury-hotel-sector</w:t>
        </w:r>
      </w:hyperlink>
      <w:r w:rsidRPr="005C7AEC">
        <w:rPr>
          <w:highlight w:val="white"/>
        </w:rPr>
        <w:t xml:space="preserve"> [Accessed 4 Mar. 2025].</w:t>
      </w:r>
    </w:p>
    <w:p w14:paraId="31574A84" w14:textId="3C95938F" w:rsidR="005C7AEC" w:rsidRPr="005C7AEC" w:rsidRDefault="005C7AEC" w:rsidP="005C7AEC">
      <w:pPr>
        <w:rPr>
          <w:highlight w:val="white"/>
        </w:rPr>
      </w:pPr>
      <w:r w:rsidRPr="005C7AEC">
        <w:rPr>
          <w:highlight w:val="white"/>
        </w:rPr>
        <w:t>Norton, J. (2024). Role of Sustainable Practices on Hotel Brand Loyalty in the United States. Journal of Hospitality and Tourism, [online] 4(2), pp.45–53. doi:</w:t>
      </w:r>
      <w:hyperlink r:id="rId11" w:tgtFrame="_new" w:history="1">
        <w:r w:rsidRPr="005C7AEC">
          <w:rPr>
            <w:rStyle w:val="Hyperlink"/>
            <w:highlight w:val="white"/>
          </w:rPr>
          <w:t>https://doi.org/10.47672/jht.2383</w:t>
        </w:r>
      </w:hyperlink>
      <w:r w:rsidRPr="005C7AEC">
        <w:rPr>
          <w:highlight w:val="white"/>
        </w:rPr>
        <w:t>.</w:t>
      </w:r>
    </w:p>
    <w:p w14:paraId="7CD275B4" w14:textId="54FA13AA" w:rsidR="005C7AEC" w:rsidRPr="005C7AEC" w:rsidRDefault="005C7AEC" w:rsidP="005C7AEC">
      <w:pPr>
        <w:rPr>
          <w:highlight w:val="white"/>
        </w:rPr>
      </w:pPr>
      <w:r w:rsidRPr="005C7AEC">
        <w:rPr>
          <w:highlight w:val="white"/>
        </w:rPr>
        <w:t>Tochukwu Ignatius Ijomah, Uloma Stella Nwabekee, Edith Ebele Agu and Oluwatosin Yetunde Abdul-Azeez (2024). The impact of customer relationship management (CRM) tools on sales growth and customer loyalty in emerging markets. International Journal of Management &amp; Entrepreneurship Research, [online] 6(9), pp.2964–2988. doi:</w:t>
      </w:r>
      <w:hyperlink r:id="rId12" w:tgtFrame="_new" w:history="1">
        <w:r w:rsidRPr="005C7AEC">
          <w:rPr>
            <w:rStyle w:val="Hyperlink"/>
            <w:highlight w:val="white"/>
          </w:rPr>
          <w:t>https://doi.org/10.51594/ijmer.v6i9.1533</w:t>
        </w:r>
      </w:hyperlink>
      <w:r w:rsidRPr="005C7AEC">
        <w:rPr>
          <w:highlight w:val="white"/>
        </w:rPr>
        <w:t>.</w:t>
      </w:r>
    </w:p>
    <w:p w14:paraId="30FA6CBC" w14:textId="280CC7DE" w:rsidR="005C7AEC" w:rsidRPr="005C7AEC" w:rsidRDefault="005C7AEC" w:rsidP="005C7AEC">
      <w:pPr>
        <w:rPr>
          <w:highlight w:val="white"/>
        </w:rPr>
      </w:pPr>
      <w:r w:rsidRPr="005C7AEC">
        <w:rPr>
          <w:highlight w:val="white"/>
        </w:rPr>
        <w:t xml:space="preserve">Welcometothejungle (2020). The better way to find a job in tech. [online] Available at: </w:t>
      </w:r>
      <w:hyperlink r:id="rId13" w:tgtFrame="_new" w:history="1">
        <w:r w:rsidRPr="005C7AEC">
          <w:rPr>
            <w:rStyle w:val="Hyperlink"/>
            <w:highlight w:val="white"/>
          </w:rPr>
          <w:t>https://uk.welcometothejungle.com/?utm_source=foundation&amp;utm_campaign=redirect_modal&amp;utm_content=en</w:t>
        </w:r>
      </w:hyperlink>
      <w:r w:rsidRPr="005C7AEC">
        <w:rPr>
          <w:highlight w:val="white"/>
        </w:rPr>
        <w:t xml:space="preserve"> [Accessed 4 Mar. 2025].</w:t>
      </w:r>
    </w:p>
    <w:p w14:paraId="122A22D2" w14:textId="10CDF47E" w:rsidR="005C7AEC" w:rsidRPr="005C7AEC" w:rsidRDefault="005C7AEC" w:rsidP="005C7AEC">
      <w:pPr>
        <w:rPr>
          <w:highlight w:val="white"/>
        </w:rPr>
      </w:pPr>
      <w:r w:rsidRPr="005C7AEC">
        <w:rPr>
          <w:highlight w:val="white"/>
        </w:rPr>
        <w:t xml:space="preserve">InterContinental Paris Le Grand. (2022). InterContinental Paris - Le Grand. [online] Available at: </w:t>
      </w:r>
      <w:hyperlink r:id="rId14" w:tgtFrame="_new" w:history="1">
        <w:r w:rsidRPr="005C7AEC">
          <w:rPr>
            <w:rStyle w:val="Hyperlink"/>
            <w:highlight w:val="white"/>
          </w:rPr>
          <w:t>https://parislegrand.intercontinental.com/en/</w:t>
        </w:r>
      </w:hyperlink>
      <w:r w:rsidRPr="005C7AEC">
        <w:rPr>
          <w:highlight w:val="white"/>
        </w:rPr>
        <w:t xml:space="preserve"> [Accessed 4 Mar. 2025].</w:t>
      </w:r>
    </w:p>
    <w:p w14:paraId="75868071" w14:textId="6ED4231E" w:rsidR="005C7AEC" w:rsidRPr="005C7AEC" w:rsidRDefault="005C7AEC" w:rsidP="005C7AEC">
      <w:pPr>
        <w:rPr>
          <w:highlight w:val="white"/>
        </w:rPr>
      </w:pPr>
      <w:r w:rsidRPr="005C7AEC">
        <w:rPr>
          <w:highlight w:val="white"/>
        </w:rPr>
        <w:t>Xiao, M., Xu, Y. and Gao, Z. (2024). Review on the Use of Data Analysis for Customer Segmentation and Personalization in Marketing Strategies. Advances in Economics Management and Political Sciences, 106(1), pp.10–16. doi:</w:t>
      </w:r>
      <w:hyperlink r:id="rId15" w:tgtFrame="_new" w:history="1">
        <w:r w:rsidRPr="005C7AEC">
          <w:rPr>
            <w:rStyle w:val="Hyperlink"/>
            <w:highlight w:val="white"/>
          </w:rPr>
          <w:t>https://doi.org/10.54254/2754-1169/106/20241362</w:t>
        </w:r>
      </w:hyperlink>
      <w:r w:rsidRPr="005C7AEC">
        <w:rPr>
          <w:highlight w:val="white"/>
        </w:rPr>
        <w:t>.</w:t>
      </w:r>
    </w:p>
    <w:p w14:paraId="43FA6B0F" w14:textId="0CD6371F" w:rsidR="005C7AEC" w:rsidRPr="005C7AEC" w:rsidRDefault="005C7AEC" w:rsidP="005C7AEC">
      <w:pPr>
        <w:rPr>
          <w:highlight w:val="white"/>
        </w:rPr>
      </w:pPr>
      <w:r w:rsidRPr="005C7AEC">
        <w:rPr>
          <w:highlight w:val="white"/>
        </w:rPr>
        <w:lastRenderedPageBreak/>
        <w:t>Schot, J. and Steinmueller, W.E. (2018). Three frames for innovation policy: R&amp;D, systems of innovation and transformative change. Research Policy, [online] 47(9), pp.1554–1567. doi:</w:t>
      </w:r>
      <w:hyperlink r:id="rId16" w:tgtFrame="_new" w:history="1">
        <w:r w:rsidRPr="005C7AEC">
          <w:rPr>
            <w:rStyle w:val="Hyperlink"/>
            <w:highlight w:val="white"/>
          </w:rPr>
          <w:t>https://doi.org/10.1016/j.respol.2018.08.011</w:t>
        </w:r>
      </w:hyperlink>
      <w:r w:rsidRPr="005C7AEC">
        <w:rPr>
          <w:highlight w:val="white"/>
        </w:rPr>
        <w:t>.</w:t>
      </w:r>
    </w:p>
    <w:p w14:paraId="78E9E999" w14:textId="5B234919" w:rsidR="005C7AEC" w:rsidRPr="005C7AEC" w:rsidRDefault="005C7AEC" w:rsidP="005C7AEC">
      <w:pPr>
        <w:rPr>
          <w:highlight w:val="white"/>
        </w:rPr>
      </w:pPr>
      <w:r w:rsidRPr="005C7AEC">
        <w:rPr>
          <w:highlight w:val="white"/>
        </w:rPr>
        <w:t xml:space="preserve">Oza, N.A. and ET HospitalityWorld (2023). How luxury hotel properties must rise to the demand of sustainable tourism. [online] ETHospitalityWorld.com. Available at: </w:t>
      </w:r>
      <w:hyperlink r:id="rId17" w:tgtFrame="_new" w:history="1">
        <w:r w:rsidRPr="005C7AEC">
          <w:rPr>
            <w:rStyle w:val="Hyperlink"/>
            <w:highlight w:val="white"/>
          </w:rPr>
          <w:t>https://hospitality.economictimes.indiatimes.com/news/speaking-heads/how-luxury-hotel-properties-must-rise-to-the-demand-of-sustainable-tourism/101155990</w:t>
        </w:r>
      </w:hyperlink>
      <w:r w:rsidRPr="005C7AEC">
        <w:rPr>
          <w:highlight w:val="white"/>
        </w:rPr>
        <w:t xml:space="preserve"> [Accessed 4 Mar. 2025].</w:t>
      </w:r>
    </w:p>
    <w:p w14:paraId="6C0DCACF" w14:textId="219EC226" w:rsidR="005A61D1" w:rsidRPr="005C7AEC" w:rsidRDefault="005C7AEC" w:rsidP="005C7AEC">
      <w:pPr>
        <w:rPr>
          <w:highlight w:val="white"/>
        </w:rPr>
      </w:pPr>
      <w:r w:rsidRPr="005C7AEC">
        <w:rPr>
          <w:highlight w:val="white"/>
        </w:rPr>
        <w:t xml:space="preserve">Dabo, M. (2023). Bienvenue à Paris: how Parisian hotels are preparing for the Olympic Games. [online] Hotel Management Network. Available at: </w:t>
      </w:r>
      <w:hyperlink r:id="rId18" w:tgtFrame="_new" w:history="1">
        <w:r w:rsidRPr="005C7AEC">
          <w:rPr>
            <w:rStyle w:val="Hyperlink"/>
            <w:highlight w:val="white"/>
          </w:rPr>
          <w:t>https://www.hotelmanagement-network.com/features/bienvenue-a-paris-how-parisian-hotels-are-preparing-for-the-olympic-games/</w:t>
        </w:r>
      </w:hyperlink>
      <w:r w:rsidRPr="005C7AEC">
        <w:rPr>
          <w:highlight w:val="white"/>
        </w:rPr>
        <w:t xml:space="preserve"> [Accessed 4 Mar. 2025].</w:t>
      </w:r>
      <w:r w:rsidRPr="005C7AEC">
        <w:rPr>
          <w:highlight w:val="white"/>
        </w:rPr>
        <w:br w:type="page"/>
      </w:r>
    </w:p>
    <w:p w14:paraId="3B274AB0" w14:textId="77777777" w:rsidR="005A61D1" w:rsidRPr="001B4492" w:rsidRDefault="005A61D1" w:rsidP="006404A9">
      <w:pPr>
        <w:rPr>
          <w:highlight w:val="white"/>
        </w:rPr>
      </w:pPr>
    </w:p>
    <w:p w14:paraId="452D52E9" w14:textId="77777777" w:rsidR="00CE7266" w:rsidRPr="001B4492" w:rsidRDefault="00CE7266" w:rsidP="006404A9">
      <w:pPr>
        <w:rPr>
          <w:highlight w:val="white"/>
        </w:rPr>
      </w:pPr>
    </w:p>
    <w:p w14:paraId="6C290AE1" w14:textId="1C226817" w:rsidR="006404A9" w:rsidRPr="001B4492" w:rsidRDefault="006404A9" w:rsidP="006404A9"/>
    <w:sectPr w:rsidR="006404A9" w:rsidRPr="001B4492" w:rsidSect="00E17FC0">
      <w:footerReference w:type="default" r:id="rId1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CE34C" w14:textId="77777777" w:rsidR="008C73A4" w:rsidRDefault="008C73A4" w:rsidP="006404A9">
      <w:r>
        <w:separator/>
      </w:r>
    </w:p>
  </w:endnote>
  <w:endnote w:type="continuationSeparator" w:id="0">
    <w:p w14:paraId="1744DE80" w14:textId="77777777" w:rsidR="008C73A4" w:rsidRDefault="008C73A4" w:rsidP="006404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2631681"/>
      <w:docPartObj>
        <w:docPartGallery w:val="Page Numbers (Bottom of Page)"/>
        <w:docPartUnique/>
      </w:docPartObj>
    </w:sdtPr>
    <w:sdtEndPr/>
    <w:sdtContent>
      <w:sdt>
        <w:sdtPr>
          <w:id w:val="-1769616900"/>
          <w:docPartObj>
            <w:docPartGallery w:val="Page Numbers (Top of Page)"/>
            <w:docPartUnique/>
          </w:docPartObj>
        </w:sdtPr>
        <w:sdtEndPr/>
        <w:sdtContent>
          <w:p w14:paraId="70CC5568" w14:textId="77777777" w:rsidR="00E17FC0" w:rsidRPr="00E17FC0" w:rsidRDefault="000A1E37" w:rsidP="006404A9">
            <w:pPr>
              <w:pStyle w:val="Footer"/>
            </w:pPr>
            <w:r w:rsidRPr="00E17FC0">
              <w:t xml:space="preserve">Page </w:t>
            </w:r>
            <w:r w:rsidRPr="00E17FC0">
              <w:fldChar w:fldCharType="begin"/>
            </w:r>
            <w:r w:rsidRPr="00E17FC0">
              <w:instrText xml:space="preserve"> PAGE </w:instrText>
            </w:r>
            <w:r w:rsidRPr="00E17FC0">
              <w:fldChar w:fldCharType="separate"/>
            </w:r>
            <w:r w:rsidRPr="00E17FC0">
              <w:rPr>
                <w:noProof/>
              </w:rPr>
              <w:t>2</w:t>
            </w:r>
            <w:r w:rsidRPr="00E17FC0">
              <w:fldChar w:fldCharType="end"/>
            </w:r>
            <w:r w:rsidRPr="00E17FC0">
              <w:t xml:space="preserve"> of </w:t>
            </w:r>
            <w:fldSimple w:instr=" NUMPAGES  ">
              <w:r w:rsidR="00E17FC0" w:rsidRPr="00E17FC0">
                <w:rPr>
                  <w:noProof/>
                </w:rPr>
                <w:t>2</w:t>
              </w:r>
            </w:fldSimple>
          </w:p>
        </w:sdtContent>
      </w:sdt>
    </w:sdtContent>
  </w:sdt>
  <w:p w14:paraId="69F563CD" w14:textId="77777777" w:rsidR="00E17FC0" w:rsidRDefault="00E17FC0" w:rsidP="006404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6B5EE" w14:textId="77777777" w:rsidR="008C73A4" w:rsidRDefault="008C73A4" w:rsidP="006404A9">
      <w:r>
        <w:separator/>
      </w:r>
    </w:p>
  </w:footnote>
  <w:footnote w:type="continuationSeparator" w:id="0">
    <w:p w14:paraId="4893D226" w14:textId="77777777" w:rsidR="008C73A4" w:rsidRDefault="008C73A4" w:rsidP="006404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4C06"/>
    <w:multiLevelType w:val="hybridMultilevel"/>
    <w:tmpl w:val="E996E66E"/>
    <w:lvl w:ilvl="0" w:tplc="6F3E28BA">
      <w:numFmt w:val="bullet"/>
      <w:lvlText w:val=""/>
      <w:lvlJc w:val="left"/>
      <w:pPr>
        <w:ind w:left="820" w:hanging="4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E06867"/>
    <w:multiLevelType w:val="hybridMultilevel"/>
    <w:tmpl w:val="0406B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05118"/>
    <w:multiLevelType w:val="hybridMultilevel"/>
    <w:tmpl w:val="AFC8096A"/>
    <w:lvl w:ilvl="0" w:tplc="6F3E28BA">
      <w:numFmt w:val="bullet"/>
      <w:lvlText w:val=""/>
      <w:lvlJc w:val="left"/>
      <w:pPr>
        <w:ind w:left="820" w:hanging="4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C27683"/>
    <w:multiLevelType w:val="hybridMultilevel"/>
    <w:tmpl w:val="A31862E2"/>
    <w:lvl w:ilvl="0" w:tplc="687005F8">
      <w:start w:val="1"/>
      <w:numFmt w:val="decimal"/>
      <w:lvlText w:val="%1."/>
      <w:lvlJc w:val="left"/>
      <w:pPr>
        <w:ind w:left="720" w:hanging="360"/>
      </w:pPr>
    </w:lvl>
    <w:lvl w:ilvl="1" w:tplc="6E4E4514" w:tentative="1">
      <w:start w:val="1"/>
      <w:numFmt w:val="lowerLetter"/>
      <w:lvlText w:val="%2."/>
      <w:lvlJc w:val="left"/>
      <w:pPr>
        <w:ind w:left="1440" w:hanging="360"/>
      </w:pPr>
    </w:lvl>
    <w:lvl w:ilvl="2" w:tplc="64F0D096" w:tentative="1">
      <w:start w:val="1"/>
      <w:numFmt w:val="lowerRoman"/>
      <w:lvlText w:val="%3."/>
      <w:lvlJc w:val="right"/>
      <w:pPr>
        <w:ind w:left="2160" w:hanging="180"/>
      </w:pPr>
    </w:lvl>
    <w:lvl w:ilvl="3" w:tplc="A132A170" w:tentative="1">
      <w:start w:val="1"/>
      <w:numFmt w:val="decimal"/>
      <w:lvlText w:val="%4."/>
      <w:lvlJc w:val="left"/>
      <w:pPr>
        <w:ind w:left="2880" w:hanging="360"/>
      </w:pPr>
    </w:lvl>
    <w:lvl w:ilvl="4" w:tplc="D4928688" w:tentative="1">
      <w:start w:val="1"/>
      <w:numFmt w:val="lowerLetter"/>
      <w:lvlText w:val="%5."/>
      <w:lvlJc w:val="left"/>
      <w:pPr>
        <w:ind w:left="3600" w:hanging="360"/>
      </w:pPr>
    </w:lvl>
    <w:lvl w:ilvl="5" w:tplc="7DFCBD9C" w:tentative="1">
      <w:start w:val="1"/>
      <w:numFmt w:val="lowerRoman"/>
      <w:lvlText w:val="%6."/>
      <w:lvlJc w:val="right"/>
      <w:pPr>
        <w:ind w:left="4320" w:hanging="180"/>
      </w:pPr>
    </w:lvl>
    <w:lvl w:ilvl="6" w:tplc="80B6239E" w:tentative="1">
      <w:start w:val="1"/>
      <w:numFmt w:val="decimal"/>
      <w:lvlText w:val="%7."/>
      <w:lvlJc w:val="left"/>
      <w:pPr>
        <w:ind w:left="5040" w:hanging="360"/>
      </w:pPr>
    </w:lvl>
    <w:lvl w:ilvl="7" w:tplc="C11E3F4C" w:tentative="1">
      <w:start w:val="1"/>
      <w:numFmt w:val="lowerLetter"/>
      <w:lvlText w:val="%8."/>
      <w:lvlJc w:val="left"/>
      <w:pPr>
        <w:ind w:left="5760" w:hanging="360"/>
      </w:pPr>
    </w:lvl>
    <w:lvl w:ilvl="8" w:tplc="A79CBC62" w:tentative="1">
      <w:start w:val="1"/>
      <w:numFmt w:val="lowerRoman"/>
      <w:lvlText w:val="%9."/>
      <w:lvlJc w:val="right"/>
      <w:pPr>
        <w:ind w:left="6480" w:hanging="180"/>
      </w:pPr>
    </w:lvl>
  </w:abstractNum>
  <w:num w:numId="1" w16cid:durableId="121968466">
    <w:abstractNumId w:val="3"/>
  </w:num>
  <w:num w:numId="2" w16cid:durableId="1517622657">
    <w:abstractNumId w:val="1"/>
  </w:num>
  <w:num w:numId="3" w16cid:durableId="42948431">
    <w:abstractNumId w:val="0"/>
  </w:num>
  <w:num w:numId="4" w16cid:durableId="147211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04D"/>
    <w:rsid w:val="00025B29"/>
    <w:rsid w:val="00062839"/>
    <w:rsid w:val="00090587"/>
    <w:rsid w:val="000C5AB3"/>
    <w:rsid w:val="000F27EC"/>
    <w:rsid w:val="001009D1"/>
    <w:rsid w:val="00116348"/>
    <w:rsid w:val="001977A5"/>
    <w:rsid w:val="001B14BB"/>
    <w:rsid w:val="001B4492"/>
    <w:rsid w:val="001D6701"/>
    <w:rsid w:val="001E773D"/>
    <w:rsid w:val="00204F03"/>
    <w:rsid w:val="002065B5"/>
    <w:rsid w:val="00235695"/>
    <w:rsid w:val="0024056A"/>
    <w:rsid w:val="002778CC"/>
    <w:rsid w:val="0028104D"/>
    <w:rsid w:val="002A6301"/>
    <w:rsid w:val="002C192B"/>
    <w:rsid w:val="002C3DB6"/>
    <w:rsid w:val="002D7F70"/>
    <w:rsid w:val="002E0AA2"/>
    <w:rsid w:val="003131C5"/>
    <w:rsid w:val="0033064D"/>
    <w:rsid w:val="00335116"/>
    <w:rsid w:val="00362B57"/>
    <w:rsid w:val="003A7041"/>
    <w:rsid w:val="003B74E7"/>
    <w:rsid w:val="003C5DDF"/>
    <w:rsid w:val="003D155E"/>
    <w:rsid w:val="003D4717"/>
    <w:rsid w:val="004157CC"/>
    <w:rsid w:val="004161A1"/>
    <w:rsid w:val="00435681"/>
    <w:rsid w:val="00456BF0"/>
    <w:rsid w:val="00470782"/>
    <w:rsid w:val="004C6813"/>
    <w:rsid w:val="004E2789"/>
    <w:rsid w:val="004F448A"/>
    <w:rsid w:val="004F7F3D"/>
    <w:rsid w:val="00506830"/>
    <w:rsid w:val="00514DC7"/>
    <w:rsid w:val="005460B0"/>
    <w:rsid w:val="0056066E"/>
    <w:rsid w:val="00571401"/>
    <w:rsid w:val="005716E6"/>
    <w:rsid w:val="00573F0C"/>
    <w:rsid w:val="00593399"/>
    <w:rsid w:val="005A61D1"/>
    <w:rsid w:val="005B0568"/>
    <w:rsid w:val="005B3441"/>
    <w:rsid w:val="005B48A0"/>
    <w:rsid w:val="005C1D59"/>
    <w:rsid w:val="005C7AEC"/>
    <w:rsid w:val="005F0CFA"/>
    <w:rsid w:val="006046F4"/>
    <w:rsid w:val="006404A9"/>
    <w:rsid w:val="00662BC7"/>
    <w:rsid w:val="0066482E"/>
    <w:rsid w:val="006A7057"/>
    <w:rsid w:val="006B0DC0"/>
    <w:rsid w:val="006C74EA"/>
    <w:rsid w:val="006E6068"/>
    <w:rsid w:val="006F64BA"/>
    <w:rsid w:val="0071556A"/>
    <w:rsid w:val="00720681"/>
    <w:rsid w:val="007216D4"/>
    <w:rsid w:val="007228E4"/>
    <w:rsid w:val="007439A2"/>
    <w:rsid w:val="00772F56"/>
    <w:rsid w:val="007A046D"/>
    <w:rsid w:val="007A0B7B"/>
    <w:rsid w:val="007D20F5"/>
    <w:rsid w:val="007D284B"/>
    <w:rsid w:val="007D46B0"/>
    <w:rsid w:val="007E091A"/>
    <w:rsid w:val="007E6A44"/>
    <w:rsid w:val="0080330C"/>
    <w:rsid w:val="008218E9"/>
    <w:rsid w:val="008C73A4"/>
    <w:rsid w:val="008E0E54"/>
    <w:rsid w:val="00907C44"/>
    <w:rsid w:val="00916CBF"/>
    <w:rsid w:val="00935489"/>
    <w:rsid w:val="00941967"/>
    <w:rsid w:val="00973C3B"/>
    <w:rsid w:val="0098348B"/>
    <w:rsid w:val="009847F6"/>
    <w:rsid w:val="009A22A9"/>
    <w:rsid w:val="009A2C16"/>
    <w:rsid w:val="009D7D51"/>
    <w:rsid w:val="00A0154C"/>
    <w:rsid w:val="00A30018"/>
    <w:rsid w:val="00A46644"/>
    <w:rsid w:val="00A65C77"/>
    <w:rsid w:val="00A944B7"/>
    <w:rsid w:val="00AA0306"/>
    <w:rsid w:val="00B07753"/>
    <w:rsid w:val="00B10E3B"/>
    <w:rsid w:val="00B12A32"/>
    <w:rsid w:val="00BB1784"/>
    <w:rsid w:val="00BE5DA7"/>
    <w:rsid w:val="00C259AC"/>
    <w:rsid w:val="00C64724"/>
    <w:rsid w:val="00C975C8"/>
    <w:rsid w:val="00CA4334"/>
    <w:rsid w:val="00CA6864"/>
    <w:rsid w:val="00CB1407"/>
    <w:rsid w:val="00CE09C2"/>
    <w:rsid w:val="00CE4A03"/>
    <w:rsid w:val="00CE7266"/>
    <w:rsid w:val="00CF4974"/>
    <w:rsid w:val="00D06978"/>
    <w:rsid w:val="00D6530E"/>
    <w:rsid w:val="00D7217A"/>
    <w:rsid w:val="00D87B85"/>
    <w:rsid w:val="00D900E7"/>
    <w:rsid w:val="00DA0C95"/>
    <w:rsid w:val="00DD082E"/>
    <w:rsid w:val="00DF642F"/>
    <w:rsid w:val="00E163BD"/>
    <w:rsid w:val="00E17FC0"/>
    <w:rsid w:val="00E314B0"/>
    <w:rsid w:val="00E41367"/>
    <w:rsid w:val="00E62D74"/>
    <w:rsid w:val="00E631E7"/>
    <w:rsid w:val="00E66432"/>
    <w:rsid w:val="00EB35A5"/>
    <w:rsid w:val="00EB405B"/>
    <w:rsid w:val="00EB4FE4"/>
    <w:rsid w:val="00EC54B3"/>
    <w:rsid w:val="00ED1015"/>
    <w:rsid w:val="00F01886"/>
    <w:rsid w:val="00F04059"/>
    <w:rsid w:val="00F35DC4"/>
    <w:rsid w:val="00F70A65"/>
    <w:rsid w:val="00F837D4"/>
    <w:rsid w:val="00FB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8EC82C"/>
  <w15:docId w15:val="{71755A28-2E17-4F68-8DCD-3F200FC62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04A9"/>
    <w:pPr>
      <w:spacing w:line="360" w:lineRule="auto"/>
      <w:jc w:val="both"/>
    </w:pPr>
    <w:rPr>
      <w:rFonts w:eastAsia="Times New Roman"/>
      <w:color w:val="000000" w:themeColor="text1"/>
      <w:sz w:val="24"/>
      <w:szCs w:val="24"/>
    </w:rPr>
  </w:style>
  <w:style w:type="paragraph" w:styleId="Heading1">
    <w:name w:val="heading 1"/>
    <w:basedOn w:val="Normal"/>
    <w:next w:val="Normal"/>
    <w:uiPriority w:val="9"/>
    <w:qFormat/>
    <w:rsid w:val="003131C5"/>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3131C5"/>
    <w:pPr>
      <w:keepNext/>
      <w:keepLines/>
      <w:spacing w:before="360" w:after="120"/>
      <w:outlineLvl w:val="1"/>
    </w:pPr>
    <w:rPr>
      <w:rFonts w:ascii="Times New Roman" w:hAnsi="Times New Roman"/>
      <w:b/>
      <w:i/>
      <w:sz w:val="26"/>
      <w:szCs w:val="32"/>
    </w:rPr>
  </w:style>
  <w:style w:type="paragraph" w:styleId="Heading3">
    <w:name w:val="heading 3"/>
    <w:basedOn w:val="Normal"/>
    <w:next w:val="Normal"/>
    <w:uiPriority w:val="9"/>
    <w:unhideWhenUsed/>
    <w:qFormat/>
    <w:rsid w:val="003131C5"/>
    <w:pPr>
      <w:keepNext/>
      <w:keepLines/>
      <w:spacing w:before="320" w:after="80"/>
      <w:outlineLvl w:val="2"/>
    </w:pPr>
    <w:rPr>
      <w:rFonts w:ascii="Times New Roman" w:hAnsi="Times New Roman"/>
      <w:b/>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3131C5"/>
    <w:pPr>
      <w:ind w:left="720"/>
      <w:contextualSpacing/>
    </w:pPr>
  </w:style>
  <w:style w:type="table" w:styleId="GridTable5Dark-Accent3">
    <w:name w:val="Grid Table 5 Dark Accent 3"/>
    <w:basedOn w:val="TableNormal"/>
    <w:uiPriority w:val="50"/>
    <w:rsid w:val="003131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GridTable5Dark-Accent5">
    <w:name w:val="Grid Table 5 Dark Accent 5"/>
    <w:basedOn w:val="TableNormal"/>
    <w:uiPriority w:val="50"/>
    <w:rsid w:val="003131C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paragraph" w:styleId="Header">
    <w:name w:val="header"/>
    <w:basedOn w:val="Normal"/>
    <w:link w:val="HeaderChar"/>
    <w:uiPriority w:val="99"/>
    <w:unhideWhenUsed/>
    <w:rsid w:val="00E17FC0"/>
    <w:pPr>
      <w:tabs>
        <w:tab w:val="center" w:pos="4513"/>
        <w:tab w:val="right" w:pos="9026"/>
      </w:tabs>
      <w:spacing w:line="240" w:lineRule="auto"/>
    </w:pPr>
  </w:style>
  <w:style w:type="character" w:customStyle="1" w:styleId="HeaderChar">
    <w:name w:val="Header Char"/>
    <w:basedOn w:val="DefaultParagraphFont"/>
    <w:link w:val="Header"/>
    <w:uiPriority w:val="99"/>
    <w:rsid w:val="00E17FC0"/>
  </w:style>
  <w:style w:type="paragraph" w:styleId="Footer">
    <w:name w:val="footer"/>
    <w:basedOn w:val="Normal"/>
    <w:link w:val="FooterChar"/>
    <w:uiPriority w:val="99"/>
    <w:unhideWhenUsed/>
    <w:rsid w:val="00E17FC0"/>
    <w:pPr>
      <w:tabs>
        <w:tab w:val="center" w:pos="4513"/>
        <w:tab w:val="right" w:pos="9026"/>
      </w:tabs>
      <w:spacing w:line="240" w:lineRule="auto"/>
    </w:pPr>
  </w:style>
  <w:style w:type="character" w:customStyle="1" w:styleId="FooterChar">
    <w:name w:val="Footer Char"/>
    <w:basedOn w:val="DefaultParagraphFont"/>
    <w:link w:val="Footer"/>
    <w:uiPriority w:val="99"/>
    <w:rsid w:val="00E17FC0"/>
  </w:style>
  <w:style w:type="paragraph" w:styleId="TOCHeading">
    <w:name w:val="TOC Heading"/>
    <w:basedOn w:val="Heading1"/>
    <w:next w:val="Normal"/>
    <w:uiPriority w:val="39"/>
    <w:unhideWhenUsed/>
    <w:qFormat/>
    <w:rsid w:val="00E17FC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17FC0"/>
    <w:pPr>
      <w:spacing w:after="100"/>
    </w:pPr>
  </w:style>
  <w:style w:type="paragraph" w:styleId="TOC2">
    <w:name w:val="toc 2"/>
    <w:basedOn w:val="Normal"/>
    <w:next w:val="Normal"/>
    <w:autoRedefine/>
    <w:uiPriority w:val="39"/>
    <w:unhideWhenUsed/>
    <w:rsid w:val="00E17FC0"/>
    <w:pPr>
      <w:spacing w:after="100"/>
      <w:ind w:left="220"/>
    </w:pPr>
  </w:style>
  <w:style w:type="paragraph" w:styleId="TOC3">
    <w:name w:val="toc 3"/>
    <w:basedOn w:val="Normal"/>
    <w:next w:val="Normal"/>
    <w:autoRedefine/>
    <w:uiPriority w:val="39"/>
    <w:unhideWhenUsed/>
    <w:rsid w:val="00E17FC0"/>
    <w:pPr>
      <w:spacing w:after="100"/>
      <w:ind w:left="440"/>
    </w:pPr>
  </w:style>
  <w:style w:type="character" w:styleId="Hyperlink">
    <w:name w:val="Hyperlink"/>
    <w:basedOn w:val="DefaultParagraphFont"/>
    <w:uiPriority w:val="99"/>
    <w:unhideWhenUsed/>
    <w:rsid w:val="00E17FC0"/>
    <w:rPr>
      <w:color w:val="0000FF" w:themeColor="hyperlink"/>
      <w:u w:val="single"/>
    </w:rPr>
  </w:style>
  <w:style w:type="paragraph" w:styleId="NoSpacing">
    <w:name w:val="No Spacing"/>
    <w:uiPriority w:val="1"/>
    <w:qFormat/>
    <w:rsid w:val="006404A9"/>
    <w:pPr>
      <w:spacing w:line="240" w:lineRule="auto"/>
      <w:jc w:val="both"/>
    </w:pPr>
    <w:rPr>
      <w:rFonts w:eastAsia="Times New Roman"/>
      <w:color w:val="000000" w:themeColor="text1"/>
      <w:sz w:val="24"/>
      <w:szCs w:val="24"/>
    </w:rPr>
  </w:style>
  <w:style w:type="character" w:styleId="UnresolvedMention">
    <w:name w:val="Unresolved Mention"/>
    <w:basedOn w:val="DefaultParagraphFont"/>
    <w:uiPriority w:val="99"/>
    <w:semiHidden/>
    <w:unhideWhenUsed/>
    <w:rsid w:val="00604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32258">
      <w:bodyDiv w:val="1"/>
      <w:marLeft w:val="0"/>
      <w:marRight w:val="0"/>
      <w:marTop w:val="0"/>
      <w:marBottom w:val="0"/>
      <w:divBdr>
        <w:top w:val="none" w:sz="0" w:space="0" w:color="auto"/>
        <w:left w:val="none" w:sz="0" w:space="0" w:color="auto"/>
        <w:bottom w:val="none" w:sz="0" w:space="0" w:color="auto"/>
        <w:right w:val="none" w:sz="0" w:space="0" w:color="auto"/>
      </w:divBdr>
    </w:div>
    <w:div w:id="227884618">
      <w:bodyDiv w:val="1"/>
      <w:marLeft w:val="0"/>
      <w:marRight w:val="0"/>
      <w:marTop w:val="0"/>
      <w:marBottom w:val="0"/>
      <w:divBdr>
        <w:top w:val="none" w:sz="0" w:space="0" w:color="auto"/>
        <w:left w:val="none" w:sz="0" w:space="0" w:color="auto"/>
        <w:bottom w:val="none" w:sz="0" w:space="0" w:color="auto"/>
        <w:right w:val="none" w:sz="0" w:space="0" w:color="auto"/>
      </w:divBdr>
    </w:div>
    <w:div w:id="312607790">
      <w:bodyDiv w:val="1"/>
      <w:marLeft w:val="0"/>
      <w:marRight w:val="0"/>
      <w:marTop w:val="0"/>
      <w:marBottom w:val="0"/>
      <w:divBdr>
        <w:top w:val="none" w:sz="0" w:space="0" w:color="auto"/>
        <w:left w:val="none" w:sz="0" w:space="0" w:color="auto"/>
        <w:bottom w:val="none" w:sz="0" w:space="0" w:color="auto"/>
        <w:right w:val="none" w:sz="0" w:space="0" w:color="auto"/>
      </w:divBdr>
    </w:div>
    <w:div w:id="344865093">
      <w:bodyDiv w:val="1"/>
      <w:marLeft w:val="0"/>
      <w:marRight w:val="0"/>
      <w:marTop w:val="0"/>
      <w:marBottom w:val="0"/>
      <w:divBdr>
        <w:top w:val="none" w:sz="0" w:space="0" w:color="auto"/>
        <w:left w:val="none" w:sz="0" w:space="0" w:color="auto"/>
        <w:bottom w:val="none" w:sz="0" w:space="0" w:color="auto"/>
        <w:right w:val="none" w:sz="0" w:space="0" w:color="auto"/>
      </w:divBdr>
    </w:div>
    <w:div w:id="537396486">
      <w:bodyDiv w:val="1"/>
      <w:marLeft w:val="0"/>
      <w:marRight w:val="0"/>
      <w:marTop w:val="0"/>
      <w:marBottom w:val="0"/>
      <w:divBdr>
        <w:top w:val="none" w:sz="0" w:space="0" w:color="auto"/>
        <w:left w:val="none" w:sz="0" w:space="0" w:color="auto"/>
        <w:bottom w:val="none" w:sz="0" w:space="0" w:color="auto"/>
        <w:right w:val="none" w:sz="0" w:space="0" w:color="auto"/>
      </w:divBdr>
    </w:div>
    <w:div w:id="1032725212">
      <w:bodyDiv w:val="1"/>
      <w:marLeft w:val="0"/>
      <w:marRight w:val="0"/>
      <w:marTop w:val="0"/>
      <w:marBottom w:val="0"/>
      <w:divBdr>
        <w:top w:val="none" w:sz="0" w:space="0" w:color="auto"/>
        <w:left w:val="none" w:sz="0" w:space="0" w:color="auto"/>
        <w:bottom w:val="none" w:sz="0" w:space="0" w:color="auto"/>
        <w:right w:val="none" w:sz="0" w:space="0" w:color="auto"/>
      </w:divBdr>
    </w:div>
    <w:div w:id="1234044351">
      <w:bodyDiv w:val="1"/>
      <w:marLeft w:val="0"/>
      <w:marRight w:val="0"/>
      <w:marTop w:val="0"/>
      <w:marBottom w:val="0"/>
      <w:divBdr>
        <w:top w:val="none" w:sz="0" w:space="0" w:color="auto"/>
        <w:left w:val="none" w:sz="0" w:space="0" w:color="auto"/>
        <w:bottom w:val="none" w:sz="0" w:space="0" w:color="auto"/>
        <w:right w:val="none" w:sz="0" w:space="0" w:color="auto"/>
      </w:divBdr>
    </w:div>
    <w:div w:id="1372194116">
      <w:bodyDiv w:val="1"/>
      <w:marLeft w:val="0"/>
      <w:marRight w:val="0"/>
      <w:marTop w:val="0"/>
      <w:marBottom w:val="0"/>
      <w:divBdr>
        <w:top w:val="none" w:sz="0" w:space="0" w:color="auto"/>
        <w:left w:val="none" w:sz="0" w:space="0" w:color="auto"/>
        <w:bottom w:val="none" w:sz="0" w:space="0" w:color="auto"/>
        <w:right w:val="none" w:sz="0" w:space="0" w:color="auto"/>
      </w:divBdr>
    </w:div>
    <w:div w:id="1395008900">
      <w:bodyDiv w:val="1"/>
      <w:marLeft w:val="0"/>
      <w:marRight w:val="0"/>
      <w:marTop w:val="0"/>
      <w:marBottom w:val="0"/>
      <w:divBdr>
        <w:top w:val="none" w:sz="0" w:space="0" w:color="auto"/>
        <w:left w:val="none" w:sz="0" w:space="0" w:color="auto"/>
        <w:bottom w:val="none" w:sz="0" w:space="0" w:color="auto"/>
        <w:right w:val="none" w:sz="0" w:space="0" w:color="auto"/>
      </w:divBdr>
    </w:div>
    <w:div w:id="1395351021">
      <w:bodyDiv w:val="1"/>
      <w:marLeft w:val="0"/>
      <w:marRight w:val="0"/>
      <w:marTop w:val="0"/>
      <w:marBottom w:val="0"/>
      <w:divBdr>
        <w:top w:val="none" w:sz="0" w:space="0" w:color="auto"/>
        <w:left w:val="none" w:sz="0" w:space="0" w:color="auto"/>
        <w:bottom w:val="none" w:sz="0" w:space="0" w:color="auto"/>
        <w:right w:val="none" w:sz="0" w:space="0" w:color="auto"/>
      </w:divBdr>
    </w:div>
    <w:div w:id="1499227163">
      <w:bodyDiv w:val="1"/>
      <w:marLeft w:val="0"/>
      <w:marRight w:val="0"/>
      <w:marTop w:val="0"/>
      <w:marBottom w:val="0"/>
      <w:divBdr>
        <w:top w:val="none" w:sz="0" w:space="0" w:color="auto"/>
        <w:left w:val="none" w:sz="0" w:space="0" w:color="auto"/>
        <w:bottom w:val="none" w:sz="0" w:space="0" w:color="auto"/>
        <w:right w:val="none" w:sz="0" w:space="0" w:color="auto"/>
      </w:divBdr>
    </w:div>
    <w:div w:id="1506748767">
      <w:bodyDiv w:val="1"/>
      <w:marLeft w:val="0"/>
      <w:marRight w:val="0"/>
      <w:marTop w:val="0"/>
      <w:marBottom w:val="0"/>
      <w:divBdr>
        <w:top w:val="none" w:sz="0" w:space="0" w:color="auto"/>
        <w:left w:val="none" w:sz="0" w:space="0" w:color="auto"/>
        <w:bottom w:val="none" w:sz="0" w:space="0" w:color="auto"/>
        <w:right w:val="none" w:sz="0" w:space="0" w:color="auto"/>
      </w:divBdr>
    </w:div>
    <w:div w:id="1663653358">
      <w:bodyDiv w:val="1"/>
      <w:marLeft w:val="0"/>
      <w:marRight w:val="0"/>
      <w:marTop w:val="0"/>
      <w:marBottom w:val="0"/>
      <w:divBdr>
        <w:top w:val="none" w:sz="0" w:space="0" w:color="auto"/>
        <w:left w:val="none" w:sz="0" w:space="0" w:color="auto"/>
        <w:bottom w:val="none" w:sz="0" w:space="0" w:color="auto"/>
        <w:right w:val="none" w:sz="0" w:space="0" w:color="auto"/>
      </w:divBdr>
      <w:divsChild>
        <w:div w:id="20266662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411528">
      <w:bodyDiv w:val="1"/>
      <w:marLeft w:val="0"/>
      <w:marRight w:val="0"/>
      <w:marTop w:val="0"/>
      <w:marBottom w:val="0"/>
      <w:divBdr>
        <w:top w:val="none" w:sz="0" w:space="0" w:color="auto"/>
        <w:left w:val="none" w:sz="0" w:space="0" w:color="auto"/>
        <w:bottom w:val="none" w:sz="0" w:space="0" w:color="auto"/>
        <w:right w:val="none" w:sz="0" w:space="0" w:color="auto"/>
      </w:divBdr>
    </w:div>
    <w:div w:id="20987418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welcometothejungle.com/?utm_source=foundation&amp;utm_campaign=redirect_modal&amp;utm_content=en" TargetMode="External"/><Relationship Id="rId18" Type="http://schemas.openxmlformats.org/officeDocument/2006/relationships/hyperlink" Target="https://www.hotelmanagement-network.com/features/bienvenue-a-paris-how-parisian-hotels-are-preparing-for-the-olympic-gam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51594/ijmer.v6i9.1533" TargetMode="External"/><Relationship Id="rId17" Type="http://schemas.openxmlformats.org/officeDocument/2006/relationships/hyperlink" Target="https://hospitality.economictimes.indiatimes.com/news/speaking-heads/how-luxury-hotel-properties-must-rise-to-the-demand-of-sustainable-tourism/101155990" TargetMode="External"/><Relationship Id="rId2" Type="http://schemas.openxmlformats.org/officeDocument/2006/relationships/numbering" Target="numbering.xml"/><Relationship Id="rId16" Type="http://schemas.openxmlformats.org/officeDocument/2006/relationships/hyperlink" Target="https://doi.org/10.1016/j.respol.2018.08.01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7672/jht.2383" TargetMode="External"/><Relationship Id="rId5" Type="http://schemas.openxmlformats.org/officeDocument/2006/relationships/webSettings" Target="webSettings.xml"/><Relationship Id="rId15" Type="http://schemas.openxmlformats.org/officeDocument/2006/relationships/hyperlink" Target="https://doi.org/10.54254/2754-1169/106/20241362" TargetMode="External"/><Relationship Id="rId10" Type="http://schemas.openxmlformats.org/officeDocument/2006/relationships/hyperlink" Target="https://www.autoritedelaconcurrence.fr/en/communiques-de-presse/28th-november-2005-anticompetitive-agreement-luxury-hotel-sector"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hg.com/intercontinental/hotels/gb/en/paris/parhb/hoteldetail" TargetMode="External"/><Relationship Id="rId14" Type="http://schemas.openxmlformats.org/officeDocument/2006/relationships/hyperlink" Target="https://parislegrand.intercontinental.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102FF-9912-44E3-B6E3-1EC4EDDA86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9234</Words>
  <Characters>52635</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2025-03-04T23:38:00Z</dcterms:created>
  <dcterms:modified xsi:type="dcterms:W3CDTF">2025-03-04T23:38:00Z</dcterms:modified>
</cp:coreProperties>
</file>