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92B902" w14:paraId="5E5787A5" wp14:textId="77EF5DF3">
      <w:pPr>
        <w:spacing w:line="480" w:lineRule="auto"/>
        <w:rPr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1E92B902" w:rsidR="6D9EA9E8">
        <w:rPr>
          <w:b w:val="1"/>
          <w:bCs w:val="1"/>
          <w:sz w:val="24"/>
          <w:szCs w:val="24"/>
          <w:u w:val="single"/>
        </w:rPr>
        <w:t>Professional</w:t>
      </w:r>
      <w:r w:rsidRPr="1E92B902" w:rsidR="6D9EA9E8">
        <w:rPr>
          <w:b w:val="1"/>
          <w:bCs w:val="1"/>
          <w:sz w:val="24"/>
          <w:szCs w:val="24"/>
          <w:u w:val="single"/>
        </w:rPr>
        <w:t xml:space="preserve"> Practice: Principles and contexts of work with young people</w:t>
      </w:r>
    </w:p>
    <w:p w:rsidR="1EE9AE73" w:rsidP="1E92B902" w:rsidRDefault="1EE9AE73" w14:paraId="06E2FACF" w14:textId="5ABF51B0">
      <w:pPr>
        <w:pStyle w:val="Normal"/>
        <w:spacing w:line="480" w:lineRule="auto"/>
        <w:rPr>
          <w:b w:val="1"/>
          <w:bCs w:val="1"/>
          <w:sz w:val="24"/>
          <w:szCs w:val="24"/>
          <w:u w:val="single"/>
        </w:rPr>
      </w:pPr>
      <w:r w:rsidRPr="1E92B902" w:rsidR="1EE9AE73">
        <w:rPr>
          <w:b w:val="1"/>
          <w:bCs w:val="1"/>
          <w:sz w:val="24"/>
          <w:szCs w:val="24"/>
          <w:u w:val="single"/>
        </w:rPr>
        <w:t>Seminar Notes</w:t>
      </w:r>
    </w:p>
    <w:p w:rsidR="1EE9AE73" w:rsidP="1E92B902" w:rsidRDefault="1EE9AE73" w14:paraId="7BC404DE" w14:textId="2B25857A">
      <w:pPr>
        <w:pStyle w:val="Normal"/>
        <w:spacing w:line="480" w:lineRule="auto"/>
        <w:rPr>
          <w:b w:val="1"/>
          <w:bCs w:val="1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1</w:t>
      </w:r>
    </w:p>
    <w:p w:rsidR="1EE9AE73" w:rsidP="1E92B902" w:rsidRDefault="1EE9AE73" w14:paraId="5E2F4989" w14:textId="4A512199">
      <w:pPr>
        <w:pStyle w:val="ListParagraph"/>
        <w:numPr>
          <w:ilvl w:val="0"/>
          <w:numId w:val="1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1EE9AE73">
        <w:rPr>
          <w:b w:val="0"/>
          <w:bCs w:val="0"/>
          <w:sz w:val="24"/>
          <w:szCs w:val="24"/>
          <w:u w:val="none"/>
        </w:rPr>
        <w:t>Introduction</w:t>
      </w:r>
    </w:p>
    <w:p w:rsidR="1EE9AE73" w:rsidP="1E92B902" w:rsidRDefault="1EE9AE73" w14:paraId="30E1952F" w14:textId="057E8EEE">
      <w:pPr>
        <w:pStyle w:val="Normal"/>
        <w:spacing w:line="480" w:lineRule="auto"/>
        <w:ind w:left="0"/>
        <w:rPr>
          <w:b w:val="0"/>
          <w:bCs w:val="0"/>
          <w:sz w:val="24"/>
          <w:szCs w:val="24"/>
          <w:u w:val="none"/>
        </w:rPr>
      </w:pPr>
      <w:r w:rsidRPr="1E92B902" w:rsidR="1EE9AE73">
        <w:rPr>
          <w:b w:val="0"/>
          <w:bCs w:val="0"/>
          <w:sz w:val="24"/>
          <w:szCs w:val="24"/>
          <w:u w:val="none"/>
        </w:rPr>
        <w:t>Today, I will be talking about what Youth Work was like in 1970’s. I will be covering topics such as how certain events made an impact on young people and how policy devel</w:t>
      </w:r>
      <w:r w:rsidRPr="1E92B902" w:rsidR="042CBE68">
        <w:rPr>
          <w:b w:val="0"/>
          <w:bCs w:val="0"/>
          <w:sz w:val="24"/>
          <w:szCs w:val="24"/>
          <w:u w:val="none"/>
        </w:rPr>
        <w:t>opment influenced Youth practice throughout the 70’s. I will also be comparing the similairities and differences of Youth Work in the 1970’s to Youth Work now in 2023.</w:t>
      </w:r>
    </w:p>
    <w:p w:rsidR="1EE9AE73" w:rsidP="1E92B902" w:rsidRDefault="1EE9AE73" w14:paraId="106255C2" w14:textId="475DAB07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2</w:t>
      </w:r>
    </w:p>
    <w:p w:rsidR="7DC62803" w:rsidP="1E92B902" w:rsidRDefault="7DC62803" w14:paraId="010B139F" w14:textId="03B02F68">
      <w:pPr>
        <w:pStyle w:val="ListParagraph"/>
        <w:numPr>
          <w:ilvl w:val="0"/>
          <w:numId w:val="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DC62803">
        <w:rPr>
          <w:b w:val="0"/>
          <w:bCs w:val="0"/>
          <w:sz w:val="24"/>
          <w:szCs w:val="24"/>
          <w:u w:val="none"/>
        </w:rPr>
        <w:t>The Golden Age of Youth Work</w:t>
      </w:r>
    </w:p>
    <w:p w:rsidR="7DC62803" w:rsidP="1E92B902" w:rsidRDefault="7DC62803" w14:paraId="734C1958" w14:textId="6D763C06">
      <w:pPr>
        <w:pStyle w:val="ListParagraph"/>
        <w:numPr>
          <w:ilvl w:val="0"/>
          <w:numId w:val="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DC62803">
        <w:rPr>
          <w:b w:val="0"/>
          <w:bCs w:val="0"/>
          <w:sz w:val="24"/>
          <w:szCs w:val="24"/>
          <w:u w:val="none"/>
        </w:rPr>
        <w:t>Fairbairn Milson Report (1969)</w:t>
      </w:r>
    </w:p>
    <w:p w:rsidR="7DC62803" w:rsidP="1E92B902" w:rsidRDefault="7DC62803" w14:paraId="5DD2FFC2" w14:textId="0AA72187">
      <w:pPr>
        <w:pStyle w:val="ListParagraph"/>
        <w:numPr>
          <w:ilvl w:val="0"/>
          <w:numId w:val="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DC62803">
        <w:rPr>
          <w:b w:val="0"/>
          <w:bCs w:val="0"/>
          <w:sz w:val="24"/>
          <w:szCs w:val="24"/>
          <w:u w:val="none"/>
        </w:rPr>
        <w:t>The National Youth Bureau supported Youth Work training</w:t>
      </w:r>
    </w:p>
    <w:p w:rsidR="7DC62803" w:rsidP="1E92B902" w:rsidRDefault="7DC62803" w14:paraId="2917980B" w14:textId="2CDB6205">
      <w:pPr>
        <w:pStyle w:val="ListParagraph"/>
        <w:numPr>
          <w:ilvl w:val="0"/>
          <w:numId w:val="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DC62803">
        <w:rPr>
          <w:b w:val="0"/>
          <w:bCs w:val="0"/>
          <w:sz w:val="24"/>
          <w:szCs w:val="24"/>
          <w:u w:val="none"/>
        </w:rPr>
        <w:t>The status of Youth workers remained weak through the 70’s</w:t>
      </w:r>
    </w:p>
    <w:p w:rsidR="7DC62803" w:rsidP="1E92B902" w:rsidRDefault="7DC62803" w14:paraId="27BA30FF" w14:textId="65D787EA">
      <w:pPr>
        <w:pStyle w:val="ListParagraph"/>
        <w:numPr>
          <w:ilvl w:val="0"/>
          <w:numId w:val="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DC62803">
        <w:rPr>
          <w:b w:val="0"/>
          <w:bCs w:val="0"/>
          <w:sz w:val="24"/>
          <w:szCs w:val="24"/>
          <w:u w:val="none"/>
        </w:rPr>
        <w:t>Qualified teacher example</w:t>
      </w:r>
    </w:p>
    <w:p w:rsidR="1EE9AE73" w:rsidP="1E92B902" w:rsidRDefault="1EE9AE73" w14:paraId="6F89A870" w14:textId="5EC3077B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3</w:t>
      </w:r>
    </w:p>
    <w:p w:rsidR="14E0F062" w:rsidP="1E92B902" w:rsidRDefault="14E0F062" w14:paraId="22ADCE70" w14:textId="6534104E">
      <w:pPr>
        <w:pStyle w:val="ListParagraph"/>
        <w:numPr>
          <w:ilvl w:val="0"/>
          <w:numId w:val="3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14E0F062">
        <w:rPr>
          <w:b w:val="0"/>
          <w:bCs w:val="0"/>
          <w:sz w:val="24"/>
          <w:szCs w:val="24"/>
          <w:u w:val="none"/>
        </w:rPr>
        <w:t>Population</w:t>
      </w:r>
    </w:p>
    <w:p w:rsidR="14E0F062" w:rsidP="1E92B902" w:rsidRDefault="14E0F062" w14:paraId="54406AE5" w14:textId="0963A7A1">
      <w:pPr>
        <w:pStyle w:val="ListParagraph"/>
        <w:numPr>
          <w:ilvl w:val="0"/>
          <w:numId w:val="3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14E0F062">
        <w:rPr>
          <w:b w:val="0"/>
          <w:bCs w:val="0"/>
          <w:sz w:val="24"/>
          <w:szCs w:val="24"/>
          <w:u w:val="none"/>
        </w:rPr>
        <w:t>The demographic tide</w:t>
      </w:r>
    </w:p>
    <w:p w:rsidR="14E0F062" w:rsidP="1E92B902" w:rsidRDefault="14E0F062" w14:paraId="651F1D7D" w14:textId="72771CA7">
      <w:pPr>
        <w:pStyle w:val="ListParagraph"/>
        <w:numPr>
          <w:ilvl w:val="0"/>
          <w:numId w:val="3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14E0F062">
        <w:rPr>
          <w:b w:val="0"/>
          <w:bCs w:val="0"/>
          <w:sz w:val="24"/>
          <w:szCs w:val="24"/>
          <w:u w:val="none"/>
        </w:rPr>
        <w:t>Further factors (rise in home entertainment)</w:t>
      </w:r>
    </w:p>
    <w:p w:rsidR="14E0F062" w:rsidP="1E92B902" w:rsidRDefault="14E0F062" w14:paraId="37111D6E" w14:textId="6CC84D3D">
      <w:pPr>
        <w:pStyle w:val="ListParagraph"/>
        <w:numPr>
          <w:ilvl w:val="0"/>
          <w:numId w:val="3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14E0F062">
        <w:rPr>
          <w:b w:val="0"/>
          <w:bCs w:val="0"/>
          <w:sz w:val="24"/>
          <w:szCs w:val="24"/>
          <w:u w:val="none"/>
        </w:rPr>
        <w:t>The negative effect on Youth Work settings such as Youth clubs</w:t>
      </w:r>
    </w:p>
    <w:p w:rsidR="1EE9AE73" w:rsidP="1E92B902" w:rsidRDefault="1EE9AE73" w14:paraId="0AADABF4" w14:textId="66E5CB49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4</w:t>
      </w:r>
    </w:p>
    <w:p w:rsidR="0332933E" w:rsidP="1E92B902" w:rsidRDefault="0332933E" w14:paraId="7159C474" w14:textId="7353311C">
      <w:pPr>
        <w:pStyle w:val="ListParagraph"/>
        <w:numPr>
          <w:ilvl w:val="0"/>
          <w:numId w:val="4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332933E">
        <w:rPr>
          <w:b w:val="0"/>
          <w:bCs w:val="0"/>
          <w:sz w:val="24"/>
          <w:szCs w:val="24"/>
          <w:u w:val="none"/>
        </w:rPr>
        <w:t>Employment</w:t>
      </w:r>
    </w:p>
    <w:p w:rsidR="0332933E" w:rsidP="1E92B902" w:rsidRDefault="0332933E" w14:paraId="469A63F6" w14:textId="1DFCABEA">
      <w:pPr>
        <w:pStyle w:val="ListParagraph"/>
        <w:numPr>
          <w:ilvl w:val="0"/>
          <w:numId w:val="4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332933E">
        <w:rPr>
          <w:b w:val="0"/>
          <w:bCs w:val="0"/>
          <w:sz w:val="24"/>
          <w:szCs w:val="24"/>
          <w:u w:val="none"/>
        </w:rPr>
        <w:t>Little need for government support</w:t>
      </w:r>
    </w:p>
    <w:p w:rsidR="0332933E" w:rsidP="1E92B902" w:rsidRDefault="0332933E" w14:paraId="3940B366" w14:textId="72D98678">
      <w:pPr>
        <w:pStyle w:val="ListParagraph"/>
        <w:numPr>
          <w:ilvl w:val="0"/>
          <w:numId w:val="4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332933E">
        <w:rPr>
          <w:b w:val="0"/>
          <w:bCs w:val="0"/>
          <w:sz w:val="24"/>
          <w:szCs w:val="24"/>
          <w:u w:val="none"/>
        </w:rPr>
        <w:t>Young people left school at the ages of 15/16 and went into employment</w:t>
      </w:r>
    </w:p>
    <w:p w:rsidR="0332933E" w:rsidP="1E92B902" w:rsidRDefault="0332933E" w14:paraId="60893361" w14:textId="368D9C9D">
      <w:pPr>
        <w:pStyle w:val="ListParagraph"/>
        <w:numPr>
          <w:ilvl w:val="0"/>
          <w:numId w:val="4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332933E">
        <w:rPr>
          <w:b w:val="0"/>
          <w:bCs w:val="0"/>
          <w:sz w:val="24"/>
          <w:szCs w:val="24"/>
          <w:u w:val="none"/>
        </w:rPr>
        <w:t xml:space="preserve">Policy </w:t>
      </w:r>
      <w:r w:rsidRPr="1E92B902" w:rsidR="0332933E">
        <w:rPr>
          <w:b w:val="0"/>
          <w:bCs w:val="0"/>
          <w:sz w:val="24"/>
          <w:szCs w:val="24"/>
          <w:u w:val="none"/>
        </w:rPr>
        <w:t>interventions</w:t>
      </w:r>
      <w:r w:rsidRPr="1E92B902" w:rsidR="0332933E">
        <w:rPr>
          <w:b w:val="0"/>
          <w:bCs w:val="0"/>
          <w:sz w:val="24"/>
          <w:szCs w:val="24"/>
          <w:u w:val="none"/>
        </w:rPr>
        <w:t xml:space="preserve"> followed</w:t>
      </w:r>
    </w:p>
    <w:p w:rsidR="1EE9AE73" w:rsidP="1E92B902" w:rsidRDefault="1EE9AE73" w14:paraId="63C942EE" w14:textId="50FA4F73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 xml:space="preserve">Slide 5 </w:t>
      </w:r>
    </w:p>
    <w:p w:rsidR="7CCBFCD9" w:rsidP="1E92B902" w:rsidRDefault="7CCBFCD9" w14:paraId="3E37034B" w14:textId="51C25351">
      <w:pPr>
        <w:pStyle w:val="ListParagraph"/>
        <w:numPr>
          <w:ilvl w:val="0"/>
          <w:numId w:val="5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CCBFCD9">
        <w:rPr>
          <w:b w:val="0"/>
          <w:bCs w:val="0"/>
          <w:sz w:val="24"/>
          <w:szCs w:val="24"/>
          <w:u w:val="none"/>
        </w:rPr>
        <w:t>Thatcherism</w:t>
      </w:r>
    </w:p>
    <w:p w:rsidR="7CCBFCD9" w:rsidP="1E92B902" w:rsidRDefault="7CCBFCD9" w14:paraId="7B4B3195" w14:textId="4DEED48B">
      <w:pPr>
        <w:pStyle w:val="ListParagraph"/>
        <w:numPr>
          <w:ilvl w:val="0"/>
          <w:numId w:val="5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CCBFCD9">
        <w:rPr>
          <w:b w:val="0"/>
          <w:bCs w:val="0"/>
          <w:sz w:val="24"/>
          <w:szCs w:val="24"/>
          <w:u w:val="none"/>
        </w:rPr>
        <w:t xml:space="preserve">Margaret Thatcher was </w:t>
      </w:r>
      <w:r w:rsidRPr="1E92B902" w:rsidR="7CCBFCD9">
        <w:rPr>
          <w:b w:val="0"/>
          <w:bCs w:val="0"/>
          <w:sz w:val="24"/>
          <w:szCs w:val="24"/>
          <w:u w:val="none"/>
        </w:rPr>
        <w:t>elected</w:t>
      </w:r>
      <w:r w:rsidRPr="1E92B902" w:rsidR="7CCBFCD9">
        <w:rPr>
          <w:b w:val="0"/>
          <w:bCs w:val="0"/>
          <w:sz w:val="24"/>
          <w:szCs w:val="24"/>
          <w:u w:val="none"/>
        </w:rPr>
        <w:t xml:space="preserve"> on the 04/05/1979</w:t>
      </w:r>
    </w:p>
    <w:p w:rsidR="7CCBFCD9" w:rsidP="1E92B902" w:rsidRDefault="7CCBFCD9" w14:paraId="7279AECF" w14:textId="220B658A">
      <w:pPr>
        <w:pStyle w:val="ListParagraph"/>
        <w:numPr>
          <w:ilvl w:val="0"/>
          <w:numId w:val="5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CCBFCD9">
        <w:rPr>
          <w:b w:val="0"/>
          <w:bCs w:val="0"/>
          <w:sz w:val="24"/>
          <w:szCs w:val="24"/>
          <w:u w:val="none"/>
        </w:rPr>
        <w:t xml:space="preserve">Thatcher’s ideas were based on the welfare </w:t>
      </w:r>
      <w:r w:rsidRPr="1E92B902" w:rsidR="7CCBFCD9">
        <w:rPr>
          <w:b w:val="0"/>
          <w:bCs w:val="0"/>
          <w:sz w:val="24"/>
          <w:szCs w:val="24"/>
          <w:u w:val="none"/>
        </w:rPr>
        <w:t>dependency</w:t>
      </w:r>
    </w:p>
    <w:p w:rsidR="7CCBFCD9" w:rsidP="1E92B902" w:rsidRDefault="7CCBFCD9" w14:paraId="76A935FC" w14:textId="5D90E161">
      <w:pPr>
        <w:pStyle w:val="ListParagraph"/>
        <w:numPr>
          <w:ilvl w:val="0"/>
          <w:numId w:val="5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CCBFCD9">
        <w:rPr>
          <w:b w:val="0"/>
          <w:bCs w:val="0"/>
          <w:sz w:val="24"/>
          <w:szCs w:val="24"/>
          <w:u w:val="none"/>
        </w:rPr>
        <w:t>An Unemployment Unit Briefing quote</w:t>
      </w:r>
    </w:p>
    <w:p w:rsidR="7CCBFCD9" w:rsidP="1E92B902" w:rsidRDefault="7CCBFCD9" w14:paraId="0C3CCD80" w14:textId="52567559">
      <w:pPr>
        <w:pStyle w:val="ListParagraph"/>
        <w:numPr>
          <w:ilvl w:val="0"/>
          <w:numId w:val="5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CCBFCD9">
        <w:rPr>
          <w:b w:val="0"/>
          <w:bCs w:val="0"/>
          <w:sz w:val="24"/>
          <w:szCs w:val="24"/>
          <w:u w:val="none"/>
        </w:rPr>
        <w:t>Entrepreneurial Youth Workers</w:t>
      </w:r>
    </w:p>
    <w:p w:rsidR="1EE9AE73" w:rsidP="1E92B902" w:rsidRDefault="1EE9AE73" w14:paraId="32A7D7D6" w14:textId="40277BF7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6</w:t>
      </w:r>
    </w:p>
    <w:p w:rsidR="32DF50E8" w:rsidP="1E92B902" w:rsidRDefault="32DF50E8" w14:paraId="0C10AB18" w14:textId="552DC8EB">
      <w:pPr>
        <w:pStyle w:val="ListParagraph"/>
        <w:numPr>
          <w:ilvl w:val="0"/>
          <w:numId w:val="6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2DF50E8">
        <w:rPr>
          <w:b w:val="0"/>
          <w:bCs w:val="0"/>
          <w:sz w:val="24"/>
          <w:szCs w:val="24"/>
          <w:u w:val="none"/>
        </w:rPr>
        <w:t>Affects (The Conservative Government)</w:t>
      </w:r>
    </w:p>
    <w:p w:rsidR="32DF50E8" w:rsidP="1E92B902" w:rsidRDefault="32DF50E8" w14:paraId="5590C1DA" w14:textId="747A07F1">
      <w:pPr>
        <w:pStyle w:val="ListParagraph"/>
        <w:numPr>
          <w:ilvl w:val="0"/>
          <w:numId w:val="6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2DF50E8">
        <w:rPr>
          <w:b w:val="0"/>
          <w:bCs w:val="0"/>
          <w:sz w:val="24"/>
          <w:szCs w:val="24"/>
          <w:u w:val="none"/>
        </w:rPr>
        <w:t xml:space="preserve">The </w:t>
      </w:r>
      <w:r w:rsidRPr="1E92B902" w:rsidR="32DF50E8">
        <w:rPr>
          <w:b w:val="0"/>
          <w:bCs w:val="0"/>
          <w:sz w:val="24"/>
          <w:szCs w:val="24"/>
          <w:u w:val="none"/>
        </w:rPr>
        <w:t>developments</w:t>
      </w:r>
      <w:r w:rsidRPr="1E92B902" w:rsidR="32DF50E8">
        <w:rPr>
          <w:b w:val="0"/>
          <w:bCs w:val="0"/>
          <w:sz w:val="24"/>
          <w:szCs w:val="24"/>
          <w:u w:val="none"/>
        </w:rPr>
        <w:t xml:space="preserve"> of political policy</w:t>
      </w:r>
    </w:p>
    <w:p w:rsidR="32DF50E8" w:rsidP="1E92B902" w:rsidRDefault="32DF50E8" w14:paraId="306A2114" w14:textId="63CB8951">
      <w:pPr>
        <w:pStyle w:val="ListParagraph"/>
        <w:numPr>
          <w:ilvl w:val="0"/>
          <w:numId w:val="6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2DF50E8">
        <w:rPr>
          <w:b w:val="0"/>
          <w:bCs w:val="0"/>
          <w:sz w:val="24"/>
          <w:szCs w:val="24"/>
          <w:u w:val="none"/>
        </w:rPr>
        <w:t>Davies (1981) “rolling back the state”</w:t>
      </w:r>
    </w:p>
    <w:p w:rsidR="32DF50E8" w:rsidP="1E92B902" w:rsidRDefault="32DF50E8" w14:paraId="1D354436" w14:textId="4A16A1FB">
      <w:pPr>
        <w:pStyle w:val="ListParagraph"/>
        <w:numPr>
          <w:ilvl w:val="0"/>
          <w:numId w:val="6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2DF50E8">
        <w:rPr>
          <w:b w:val="0"/>
          <w:bCs w:val="0"/>
          <w:sz w:val="24"/>
          <w:szCs w:val="24"/>
          <w:u w:val="none"/>
        </w:rPr>
        <w:t xml:space="preserve">Davies (1986) and Jeffs &amp; Smith (1994) claimed there was a </w:t>
      </w:r>
      <w:r w:rsidRPr="1E92B902" w:rsidR="32DF50E8">
        <w:rPr>
          <w:b w:val="0"/>
          <w:bCs w:val="0"/>
          <w:sz w:val="24"/>
          <w:szCs w:val="24"/>
          <w:u w:val="none"/>
        </w:rPr>
        <w:t>growing</w:t>
      </w:r>
      <w:r w:rsidRPr="1E92B902" w:rsidR="32DF50E8">
        <w:rPr>
          <w:b w:val="0"/>
          <w:bCs w:val="0"/>
          <w:sz w:val="24"/>
          <w:szCs w:val="24"/>
          <w:u w:val="none"/>
        </w:rPr>
        <w:t xml:space="preserve"> bond</w:t>
      </w:r>
    </w:p>
    <w:p w:rsidR="32DF50E8" w:rsidP="1E92B902" w:rsidRDefault="32DF50E8" w14:paraId="1373FF50" w14:textId="3C45C8D3">
      <w:pPr>
        <w:pStyle w:val="ListParagraph"/>
        <w:numPr>
          <w:ilvl w:val="0"/>
          <w:numId w:val="6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2DF50E8">
        <w:rPr>
          <w:b w:val="0"/>
          <w:bCs w:val="0"/>
          <w:sz w:val="24"/>
          <w:szCs w:val="24"/>
          <w:u w:val="none"/>
        </w:rPr>
        <w:t>Effects of young people when it came to settings</w:t>
      </w:r>
    </w:p>
    <w:p w:rsidR="1EE9AE73" w:rsidP="1E92B902" w:rsidRDefault="1EE9AE73" w14:paraId="70EB8A29" w14:textId="2BD0DFCC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 xml:space="preserve">Slide 7 </w:t>
      </w:r>
    </w:p>
    <w:p w:rsidR="02386814" w:rsidP="1E92B902" w:rsidRDefault="02386814" w14:paraId="2F1FB02C" w14:textId="59D1313C">
      <w:pPr>
        <w:pStyle w:val="ListParagraph"/>
        <w:numPr>
          <w:ilvl w:val="0"/>
          <w:numId w:val="7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2386814">
        <w:rPr>
          <w:b w:val="0"/>
          <w:bCs w:val="0"/>
          <w:sz w:val="24"/>
          <w:szCs w:val="24"/>
          <w:u w:val="none"/>
        </w:rPr>
        <w:t xml:space="preserve">Adaptations to the curriculum </w:t>
      </w:r>
    </w:p>
    <w:p w:rsidR="02386814" w:rsidP="1E92B902" w:rsidRDefault="02386814" w14:paraId="7D455A03" w14:textId="42368B0F">
      <w:pPr>
        <w:pStyle w:val="ListParagraph"/>
        <w:numPr>
          <w:ilvl w:val="0"/>
          <w:numId w:val="7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2386814">
        <w:rPr>
          <w:b w:val="0"/>
          <w:bCs w:val="0"/>
          <w:sz w:val="24"/>
          <w:szCs w:val="24"/>
          <w:u w:val="none"/>
        </w:rPr>
        <w:t xml:space="preserve">The term ‘curriculum’ was used </w:t>
      </w:r>
      <w:r w:rsidRPr="1E92B902" w:rsidR="02386814">
        <w:rPr>
          <w:b w:val="0"/>
          <w:bCs w:val="0"/>
          <w:sz w:val="24"/>
          <w:szCs w:val="24"/>
          <w:u w:val="none"/>
        </w:rPr>
        <w:t>frequently</w:t>
      </w:r>
      <w:r w:rsidRPr="1E92B902" w:rsidR="02386814">
        <w:rPr>
          <w:b w:val="0"/>
          <w:bCs w:val="0"/>
          <w:sz w:val="24"/>
          <w:szCs w:val="24"/>
          <w:u w:val="none"/>
        </w:rPr>
        <w:t xml:space="preserve"> in the 1970’s</w:t>
      </w:r>
    </w:p>
    <w:p w:rsidR="02386814" w:rsidP="1E92B902" w:rsidRDefault="02386814" w14:paraId="6B7840EF" w14:textId="0669BB78">
      <w:pPr>
        <w:pStyle w:val="ListParagraph"/>
        <w:numPr>
          <w:ilvl w:val="0"/>
          <w:numId w:val="7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2386814">
        <w:rPr>
          <w:b w:val="0"/>
          <w:bCs w:val="0"/>
          <w:sz w:val="24"/>
          <w:szCs w:val="24"/>
          <w:u w:val="none"/>
        </w:rPr>
        <w:t>Questions started to arise</w:t>
      </w:r>
    </w:p>
    <w:p w:rsidR="02386814" w:rsidP="1E92B902" w:rsidRDefault="02386814" w14:paraId="5A9B9848" w14:textId="2D2925C5">
      <w:pPr>
        <w:pStyle w:val="ListParagraph"/>
        <w:numPr>
          <w:ilvl w:val="0"/>
          <w:numId w:val="7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2386814">
        <w:rPr>
          <w:b w:val="0"/>
          <w:bCs w:val="0"/>
          <w:sz w:val="24"/>
          <w:szCs w:val="24"/>
          <w:u w:val="none"/>
        </w:rPr>
        <w:t>1975 booklet by John Ewen</w:t>
      </w:r>
    </w:p>
    <w:p w:rsidR="02386814" w:rsidP="1E92B902" w:rsidRDefault="02386814" w14:paraId="75E67F04" w14:textId="1456C12D">
      <w:pPr>
        <w:pStyle w:val="ListParagraph"/>
        <w:numPr>
          <w:ilvl w:val="0"/>
          <w:numId w:val="7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02386814">
        <w:rPr>
          <w:b w:val="0"/>
          <w:bCs w:val="0"/>
          <w:sz w:val="24"/>
          <w:szCs w:val="24"/>
          <w:u w:val="none"/>
        </w:rPr>
        <w:t>Thompson Report (1982)</w:t>
      </w:r>
    </w:p>
    <w:p w:rsidR="1EE9AE73" w:rsidP="1E92B902" w:rsidRDefault="1EE9AE73" w14:paraId="7627B61C" w14:textId="4E419069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 xml:space="preserve">Slide 8 </w:t>
      </w:r>
    </w:p>
    <w:p w:rsidR="4FDC7D88" w:rsidP="1E92B902" w:rsidRDefault="4FDC7D88" w14:paraId="48CE8ABC" w14:textId="71239947">
      <w:pPr>
        <w:pStyle w:val="ListParagraph"/>
        <w:numPr>
          <w:ilvl w:val="0"/>
          <w:numId w:val="8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4FDC7D88">
        <w:rPr>
          <w:b w:val="0"/>
          <w:bCs w:val="0"/>
          <w:sz w:val="24"/>
          <w:szCs w:val="24"/>
          <w:u w:val="none"/>
        </w:rPr>
        <w:t>Non-formal education</w:t>
      </w:r>
    </w:p>
    <w:p w:rsidR="4FDC7D88" w:rsidP="1E92B902" w:rsidRDefault="4FDC7D88" w14:paraId="0515A174" w14:textId="3C5D3D72">
      <w:pPr>
        <w:pStyle w:val="ListParagraph"/>
        <w:numPr>
          <w:ilvl w:val="0"/>
          <w:numId w:val="8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4FDC7D88">
        <w:rPr>
          <w:b w:val="0"/>
          <w:bCs w:val="0"/>
          <w:sz w:val="24"/>
          <w:szCs w:val="24"/>
          <w:u w:val="none"/>
        </w:rPr>
        <w:t>“</w:t>
      </w:r>
      <w:r w:rsidRPr="1E92B902" w:rsidR="4FDC7D88">
        <w:rPr>
          <w:b w:val="0"/>
          <w:bCs w:val="0"/>
          <w:sz w:val="24"/>
          <w:szCs w:val="24"/>
          <w:u w:val="none"/>
        </w:rPr>
        <w:t>Recurrent</w:t>
      </w:r>
      <w:r w:rsidRPr="1E92B902" w:rsidR="4FDC7D88">
        <w:rPr>
          <w:b w:val="0"/>
          <w:bCs w:val="0"/>
          <w:sz w:val="24"/>
          <w:szCs w:val="24"/>
          <w:u w:val="none"/>
        </w:rPr>
        <w:t xml:space="preserve"> and lifelong learning”</w:t>
      </w:r>
    </w:p>
    <w:p w:rsidR="4FDC7D88" w:rsidP="1E92B902" w:rsidRDefault="4FDC7D88" w14:paraId="2202A1CE" w14:textId="0BC7EF5B">
      <w:pPr>
        <w:pStyle w:val="ListParagraph"/>
        <w:numPr>
          <w:ilvl w:val="0"/>
          <w:numId w:val="8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4FDC7D88">
        <w:rPr>
          <w:b w:val="0"/>
          <w:bCs w:val="0"/>
          <w:sz w:val="24"/>
          <w:szCs w:val="24"/>
          <w:u w:val="none"/>
        </w:rPr>
        <w:t>Refers to “Planned, structured programmes and processes outside the formal educational system”</w:t>
      </w:r>
    </w:p>
    <w:p w:rsidR="1EE9AE73" w:rsidP="1E92B902" w:rsidRDefault="1EE9AE73" w14:paraId="31FD6ED4" w14:textId="63EBD50B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 xml:space="preserve">Slide 9 </w:t>
      </w:r>
    </w:p>
    <w:p w:rsidR="73C472AE" w:rsidP="1E92B902" w:rsidRDefault="73C472AE" w14:paraId="32B418F0" w14:textId="5700DC2E">
      <w:pPr>
        <w:pStyle w:val="ListParagraph"/>
        <w:numPr>
          <w:ilvl w:val="0"/>
          <w:numId w:val="9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3C472AE">
        <w:rPr>
          <w:b w:val="0"/>
          <w:bCs w:val="0"/>
          <w:sz w:val="24"/>
          <w:szCs w:val="24"/>
          <w:u w:val="none"/>
        </w:rPr>
        <w:t>TV programme (Back in Time for the weekend)</w:t>
      </w:r>
    </w:p>
    <w:p w:rsidR="73C472AE" w:rsidP="1E92B902" w:rsidRDefault="73C472AE" w14:paraId="041A1385" w14:textId="3203F577">
      <w:pPr>
        <w:pStyle w:val="ListParagraph"/>
        <w:numPr>
          <w:ilvl w:val="0"/>
          <w:numId w:val="9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3C472AE">
        <w:rPr>
          <w:b w:val="0"/>
          <w:bCs w:val="0"/>
          <w:sz w:val="24"/>
          <w:szCs w:val="24"/>
          <w:u w:val="none"/>
        </w:rPr>
        <w:t>7/10 young people went to a Youth Club in 1971</w:t>
      </w:r>
    </w:p>
    <w:p w:rsidR="73C472AE" w:rsidP="1E92B902" w:rsidRDefault="73C472AE" w14:paraId="5EAD15A7" w14:textId="21ECD79A">
      <w:pPr>
        <w:pStyle w:val="ListParagraph"/>
        <w:numPr>
          <w:ilvl w:val="0"/>
          <w:numId w:val="9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3C472AE">
        <w:rPr>
          <w:b w:val="0"/>
          <w:bCs w:val="0"/>
          <w:sz w:val="24"/>
          <w:szCs w:val="24"/>
          <w:u w:val="none"/>
        </w:rPr>
        <w:t>Youth services that have survived are struggling after years of money losses/cuts</w:t>
      </w:r>
    </w:p>
    <w:p w:rsidR="1EE9AE73" w:rsidP="1E92B902" w:rsidRDefault="1EE9AE73" w14:paraId="28D1393A" w14:textId="06590A0C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10</w:t>
      </w:r>
    </w:p>
    <w:p w:rsidR="351F8D7D" w:rsidP="1E92B902" w:rsidRDefault="351F8D7D" w14:paraId="68761E9E" w14:textId="3F414CC6">
      <w:pPr>
        <w:pStyle w:val="ListParagraph"/>
        <w:numPr>
          <w:ilvl w:val="0"/>
          <w:numId w:val="10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51F8D7D">
        <w:rPr>
          <w:b w:val="0"/>
          <w:bCs w:val="0"/>
          <w:sz w:val="24"/>
          <w:szCs w:val="24"/>
          <w:u w:val="none"/>
        </w:rPr>
        <w:t>Youth clubs (1970’s vs 2023)</w:t>
      </w:r>
    </w:p>
    <w:p w:rsidR="351F8D7D" w:rsidP="1E92B902" w:rsidRDefault="351F8D7D" w14:paraId="18CB9B00" w14:textId="276A39DE">
      <w:pPr>
        <w:pStyle w:val="ListParagraph"/>
        <w:numPr>
          <w:ilvl w:val="0"/>
          <w:numId w:val="10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51F8D7D">
        <w:rPr>
          <w:b w:val="0"/>
          <w:bCs w:val="0"/>
          <w:sz w:val="24"/>
          <w:szCs w:val="24"/>
          <w:u w:val="none"/>
        </w:rPr>
        <w:t xml:space="preserve">Youth clubs were </w:t>
      </w:r>
      <w:r w:rsidRPr="1E92B902" w:rsidR="351F8D7D">
        <w:rPr>
          <w:b w:val="0"/>
          <w:bCs w:val="0"/>
          <w:sz w:val="24"/>
          <w:szCs w:val="24"/>
          <w:u w:val="none"/>
        </w:rPr>
        <w:t>open access</w:t>
      </w:r>
      <w:r w:rsidRPr="1E92B902" w:rsidR="351F8D7D">
        <w:rPr>
          <w:b w:val="0"/>
          <w:bCs w:val="0"/>
          <w:sz w:val="24"/>
          <w:szCs w:val="24"/>
          <w:u w:val="none"/>
        </w:rPr>
        <w:t xml:space="preserve"> in the 70’s</w:t>
      </w:r>
    </w:p>
    <w:p w:rsidR="351F8D7D" w:rsidP="1E92B902" w:rsidRDefault="351F8D7D" w14:paraId="52108D70" w14:textId="16504050">
      <w:pPr>
        <w:pStyle w:val="ListParagraph"/>
        <w:numPr>
          <w:ilvl w:val="0"/>
          <w:numId w:val="10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51F8D7D">
        <w:rPr>
          <w:b w:val="0"/>
          <w:bCs w:val="0"/>
          <w:sz w:val="24"/>
          <w:szCs w:val="24"/>
          <w:u w:val="none"/>
        </w:rPr>
        <w:t xml:space="preserve">The </w:t>
      </w:r>
      <w:r w:rsidRPr="1E92B902" w:rsidR="351F8D7D">
        <w:rPr>
          <w:b w:val="0"/>
          <w:bCs w:val="0"/>
          <w:sz w:val="24"/>
          <w:szCs w:val="24"/>
          <w:u w:val="none"/>
        </w:rPr>
        <w:t>development</w:t>
      </w:r>
      <w:r w:rsidRPr="1E92B902" w:rsidR="351F8D7D">
        <w:rPr>
          <w:b w:val="0"/>
          <w:bCs w:val="0"/>
          <w:sz w:val="24"/>
          <w:szCs w:val="24"/>
          <w:u w:val="none"/>
        </w:rPr>
        <w:t xml:space="preserve"> of detached Youth Work</w:t>
      </w:r>
    </w:p>
    <w:p w:rsidR="351F8D7D" w:rsidP="1E92B902" w:rsidRDefault="351F8D7D" w14:paraId="607C16ED" w14:textId="4EA5C7BC">
      <w:pPr>
        <w:pStyle w:val="ListParagraph"/>
        <w:numPr>
          <w:ilvl w:val="0"/>
          <w:numId w:val="10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51F8D7D">
        <w:rPr>
          <w:b w:val="0"/>
          <w:bCs w:val="0"/>
          <w:sz w:val="24"/>
          <w:szCs w:val="24"/>
          <w:u w:val="none"/>
        </w:rPr>
        <w:t>Set targets</w:t>
      </w:r>
    </w:p>
    <w:p w:rsidR="1EE9AE73" w:rsidP="1E92B902" w:rsidRDefault="1EE9AE73" w14:paraId="43C4E038" w14:textId="5B67091E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 xml:space="preserve">Slide 11 </w:t>
      </w:r>
    </w:p>
    <w:p w:rsidR="37D5C31A" w:rsidP="1E92B902" w:rsidRDefault="37D5C31A" w14:paraId="3545629B" w14:textId="2441782F">
      <w:pPr>
        <w:pStyle w:val="ListParagraph"/>
        <w:numPr>
          <w:ilvl w:val="0"/>
          <w:numId w:val="11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7D5C31A">
        <w:rPr>
          <w:b w:val="0"/>
          <w:bCs w:val="0"/>
          <w:sz w:val="24"/>
          <w:szCs w:val="24"/>
          <w:u w:val="none"/>
        </w:rPr>
        <w:t>Feminism</w:t>
      </w:r>
    </w:p>
    <w:p w:rsidR="37D5C31A" w:rsidP="1E92B902" w:rsidRDefault="37D5C31A" w14:paraId="28BF74B1" w14:textId="3B19BB08">
      <w:pPr>
        <w:pStyle w:val="ListParagraph"/>
        <w:numPr>
          <w:ilvl w:val="0"/>
          <w:numId w:val="11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7D5C31A">
        <w:rPr>
          <w:b w:val="0"/>
          <w:bCs w:val="0"/>
          <w:sz w:val="24"/>
          <w:szCs w:val="24"/>
          <w:u w:val="none"/>
        </w:rPr>
        <w:t>Women’s Movement in the 1970’s</w:t>
      </w:r>
    </w:p>
    <w:p w:rsidR="37D5C31A" w:rsidP="1E92B902" w:rsidRDefault="37D5C31A" w14:paraId="6397D8C3" w14:textId="138128A0">
      <w:pPr>
        <w:pStyle w:val="ListParagraph"/>
        <w:numPr>
          <w:ilvl w:val="0"/>
          <w:numId w:val="11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7D5C31A">
        <w:rPr>
          <w:b w:val="0"/>
          <w:bCs w:val="0"/>
          <w:sz w:val="24"/>
          <w:szCs w:val="24"/>
          <w:u w:val="none"/>
        </w:rPr>
        <w:t xml:space="preserve">Youth Worker practices were adapted by </w:t>
      </w:r>
      <w:r w:rsidRPr="1E92B902" w:rsidR="37D5C31A">
        <w:rPr>
          <w:b w:val="0"/>
          <w:bCs w:val="0"/>
          <w:sz w:val="24"/>
          <w:szCs w:val="24"/>
          <w:u w:val="none"/>
        </w:rPr>
        <w:t>Feminist</w:t>
      </w:r>
      <w:r w:rsidRPr="1E92B902" w:rsidR="37D5C31A">
        <w:rPr>
          <w:b w:val="0"/>
          <w:bCs w:val="0"/>
          <w:sz w:val="24"/>
          <w:szCs w:val="24"/>
          <w:u w:val="none"/>
        </w:rPr>
        <w:t xml:space="preserve"> Youth Workers</w:t>
      </w:r>
    </w:p>
    <w:p w:rsidR="37D5C31A" w:rsidP="1E92B902" w:rsidRDefault="37D5C31A" w14:paraId="0EFACB3F" w14:textId="3C86AE77">
      <w:pPr>
        <w:pStyle w:val="ListParagraph"/>
        <w:numPr>
          <w:ilvl w:val="0"/>
          <w:numId w:val="11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7D5C31A">
        <w:rPr>
          <w:b w:val="0"/>
          <w:bCs w:val="0"/>
          <w:sz w:val="24"/>
          <w:szCs w:val="24"/>
          <w:u w:val="none"/>
        </w:rPr>
        <w:t>Similarity to 2023</w:t>
      </w:r>
    </w:p>
    <w:p w:rsidR="1EE9AE73" w:rsidP="1E92B902" w:rsidRDefault="1EE9AE73" w14:paraId="6B6C0EA1" w14:textId="7CA912F4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12</w:t>
      </w:r>
    </w:p>
    <w:p w:rsidR="661B1A16" w:rsidP="1E92B902" w:rsidRDefault="661B1A16" w14:paraId="6EE344BF" w14:textId="30856468">
      <w:pPr>
        <w:pStyle w:val="ListParagraph"/>
        <w:numPr>
          <w:ilvl w:val="0"/>
          <w:numId w:val="1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661B1A16">
        <w:rPr>
          <w:b w:val="0"/>
          <w:bCs w:val="0"/>
          <w:sz w:val="24"/>
          <w:szCs w:val="24"/>
          <w:u w:val="none"/>
        </w:rPr>
        <w:t>PHAB organisation</w:t>
      </w:r>
      <w:r w:rsidRPr="1E92B902" w:rsidR="0FE5737F">
        <w:rPr>
          <w:b w:val="0"/>
          <w:bCs w:val="0"/>
          <w:sz w:val="24"/>
          <w:szCs w:val="24"/>
          <w:u w:val="none"/>
        </w:rPr>
        <w:t xml:space="preserve"> (1974)</w:t>
      </w:r>
    </w:p>
    <w:p w:rsidR="661B1A16" w:rsidP="1E92B902" w:rsidRDefault="661B1A16" w14:paraId="78CB0F26" w14:textId="4CBA5E14">
      <w:pPr>
        <w:pStyle w:val="ListParagraph"/>
        <w:numPr>
          <w:ilvl w:val="0"/>
          <w:numId w:val="1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661B1A16">
        <w:rPr>
          <w:b w:val="0"/>
          <w:bCs w:val="0"/>
          <w:sz w:val="24"/>
          <w:szCs w:val="24"/>
          <w:u w:val="none"/>
        </w:rPr>
        <w:t>National Association of a Youth Clubs conference (1957)</w:t>
      </w:r>
    </w:p>
    <w:p w:rsidR="661B1A16" w:rsidP="1E92B902" w:rsidRDefault="661B1A16" w14:paraId="2C7D9E35" w14:textId="1330662E">
      <w:pPr>
        <w:pStyle w:val="ListParagraph"/>
        <w:numPr>
          <w:ilvl w:val="0"/>
          <w:numId w:val="1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661B1A16">
        <w:rPr>
          <w:b w:val="0"/>
          <w:bCs w:val="0"/>
          <w:sz w:val="24"/>
          <w:szCs w:val="24"/>
          <w:u w:val="none"/>
        </w:rPr>
        <w:t>Terry Rolfe - “Opportunity, not pity for disabled people”</w:t>
      </w:r>
    </w:p>
    <w:p w:rsidR="661B1A16" w:rsidP="1E92B902" w:rsidRDefault="661B1A16" w14:paraId="1228BDC5" w14:textId="7F2E65EC">
      <w:pPr>
        <w:pStyle w:val="ListParagraph"/>
        <w:numPr>
          <w:ilvl w:val="0"/>
          <w:numId w:val="12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661B1A16">
        <w:rPr>
          <w:b w:val="0"/>
          <w:bCs w:val="0"/>
          <w:sz w:val="24"/>
          <w:szCs w:val="24"/>
          <w:u w:val="none"/>
        </w:rPr>
        <w:t>PHAB became and independent Youth organisation in 1974</w:t>
      </w:r>
    </w:p>
    <w:p w:rsidR="1EE9AE73" w:rsidP="1E92B902" w:rsidRDefault="1EE9AE73" w14:paraId="4CDB7B66" w14:textId="3081ECE9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13</w:t>
      </w:r>
    </w:p>
    <w:p w:rsidR="4823C24C" w:rsidP="1E92B902" w:rsidRDefault="4823C24C" w14:paraId="2BFC5F3D" w14:textId="3AC3EE53">
      <w:pPr>
        <w:pStyle w:val="ListParagraph"/>
        <w:numPr>
          <w:ilvl w:val="0"/>
          <w:numId w:val="13"/>
        </w:numPr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4823C24C">
        <w:rPr>
          <w:b w:val="0"/>
          <w:bCs w:val="0"/>
          <w:sz w:val="24"/>
          <w:szCs w:val="24"/>
          <w:u w:val="none"/>
        </w:rPr>
        <w:t>PHAB organisation (2023)</w:t>
      </w:r>
    </w:p>
    <w:p w:rsidR="1ABEEC2D" w:rsidP="1E92B902" w:rsidRDefault="1ABEEC2D" w14:paraId="7622C8C6" w14:textId="4E1503B8">
      <w:pPr>
        <w:pStyle w:val="ListParagraph"/>
        <w:numPr>
          <w:ilvl w:val="0"/>
          <w:numId w:val="13"/>
        </w:numPr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ABEEC2D">
        <w:rPr>
          <w:b w:val="0"/>
          <w:bCs w:val="0"/>
          <w:sz w:val="24"/>
          <w:szCs w:val="24"/>
          <w:u w:val="none"/>
        </w:rPr>
        <w:t>Currently over 150 PHAB organisations with 8,000 members</w:t>
      </w:r>
    </w:p>
    <w:p w:rsidR="1ABEEC2D" w:rsidP="1E92B902" w:rsidRDefault="1ABEEC2D" w14:paraId="46AAAA90" w14:textId="238FF133">
      <w:pPr>
        <w:pStyle w:val="ListParagraph"/>
        <w:numPr>
          <w:ilvl w:val="0"/>
          <w:numId w:val="13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1ABEEC2D">
        <w:rPr>
          <w:b w:val="0"/>
          <w:bCs w:val="0"/>
          <w:sz w:val="24"/>
          <w:szCs w:val="24"/>
          <w:u w:val="none"/>
        </w:rPr>
        <w:t>Emphasises how much of an impact this organisation had for disabled people and how far this organisation has come since the 1970’s</w:t>
      </w:r>
    </w:p>
    <w:p w:rsidR="1EE9AE73" w:rsidP="1E92B902" w:rsidRDefault="1EE9AE73" w14:paraId="29B9EB53" w14:textId="7BF65357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14</w:t>
      </w:r>
    </w:p>
    <w:p w:rsidR="4A80EECE" w:rsidP="1E92B902" w:rsidRDefault="4A80EECE" w14:paraId="29B0B0A6" w14:textId="7504418E">
      <w:pPr>
        <w:pStyle w:val="ListParagraph"/>
        <w:numPr>
          <w:ilvl w:val="0"/>
          <w:numId w:val="14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4A80EECE">
        <w:rPr>
          <w:b w:val="0"/>
          <w:bCs w:val="0"/>
          <w:sz w:val="24"/>
          <w:szCs w:val="24"/>
          <w:u w:val="none"/>
        </w:rPr>
        <w:t>The creations of social services departments (1970)</w:t>
      </w:r>
    </w:p>
    <w:p w:rsidR="4A80EECE" w:rsidP="1E92B902" w:rsidRDefault="4A80EECE" w14:paraId="39AFC9B6" w14:textId="749B6E3C">
      <w:pPr>
        <w:pStyle w:val="ListParagraph"/>
        <w:numPr>
          <w:ilvl w:val="0"/>
          <w:numId w:val="14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4A80EECE">
        <w:rPr>
          <w:b w:val="0"/>
          <w:bCs w:val="0"/>
          <w:sz w:val="24"/>
          <w:szCs w:val="24"/>
          <w:u w:val="none"/>
        </w:rPr>
        <w:t>The Local Authority Social Services Act (1970)</w:t>
      </w:r>
    </w:p>
    <w:p w:rsidR="3DB3C206" w:rsidP="1E92B902" w:rsidRDefault="3DB3C206" w14:paraId="674F4F20" w14:textId="1A524EBF">
      <w:pPr>
        <w:pStyle w:val="ListParagraph"/>
        <w:numPr>
          <w:ilvl w:val="0"/>
          <w:numId w:val="14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DB3C206">
        <w:rPr>
          <w:b w:val="0"/>
          <w:bCs w:val="0"/>
          <w:sz w:val="24"/>
          <w:szCs w:val="24"/>
          <w:u w:val="none"/>
        </w:rPr>
        <w:t>Influenced by the Seebohm Report (1968)</w:t>
      </w:r>
    </w:p>
    <w:p w:rsidR="3DB3C206" w:rsidP="1E92B902" w:rsidRDefault="3DB3C206" w14:paraId="58650F8B" w14:textId="6183993B">
      <w:pPr>
        <w:pStyle w:val="ListParagraph"/>
        <w:numPr>
          <w:ilvl w:val="0"/>
          <w:numId w:val="14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DB3C206">
        <w:rPr>
          <w:b w:val="0"/>
          <w:bCs w:val="0"/>
          <w:sz w:val="24"/>
          <w:szCs w:val="24"/>
          <w:u w:val="none"/>
        </w:rPr>
        <w:t>This service was led by social workers</w:t>
      </w:r>
    </w:p>
    <w:p w:rsidR="1EE9AE73" w:rsidP="1E92B902" w:rsidRDefault="1EE9AE73" w14:paraId="06E467B2" w14:textId="1C2FC7EC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15</w:t>
      </w:r>
    </w:p>
    <w:p w:rsidR="262300A0" w:rsidP="1E92B902" w:rsidRDefault="262300A0" w14:paraId="51297CBE" w14:textId="7124552C">
      <w:pPr>
        <w:pStyle w:val="ListParagraph"/>
        <w:numPr>
          <w:ilvl w:val="0"/>
          <w:numId w:val="15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262300A0">
        <w:rPr>
          <w:b w:val="0"/>
          <w:bCs w:val="0"/>
          <w:sz w:val="24"/>
          <w:szCs w:val="24"/>
          <w:u w:val="none"/>
        </w:rPr>
        <w:t>Opportunities (1970’s vs 2023)</w:t>
      </w:r>
    </w:p>
    <w:p w:rsidR="7BE2AE2F" w:rsidP="1E92B902" w:rsidRDefault="7BE2AE2F" w14:paraId="74E35959" w14:textId="1827C9FB">
      <w:pPr>
        <w:pStyle w:val="ListParagraph"/>
        <w:numPr>
          <w:ilvl w:val="0"/>
          <w:numId w:val="15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BE2AE2F">
        <w:rPr>
          <w:b w:val="0"/>
          <w:bCs w:val="0"/>
          <w:sz w:val="24"/>
          <w:szCs w:val="24"/>
          <w:u w:val="none"/>
        </w:rPr>
        <w:t>Young people now have more personal freedom, wider opportunities and more resources compared to the 1970’s</w:t>
      </w:r>
    </w:p>
    <w:p w:rsidR="7BE2AE2F" w:rsidP="1E92B902" w:rsidRDefault="7BE2AE2F" w14:paraId="5AE1BB8F" w14:textId="18D9C4D5">
      <w:pPr>
        <w:pStyle w:val="ListParagraph"/>
        <w:numPr>
          <w:ilvl w:val="0"/>
          <w:numId w:val="15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7BE2AE2F">
        <w:rPr>
          <w:b w:val="0"/>
          <w:bCs w:val="0"/>
          <w:sz w:val="24"/>
          <w:szCs w:val="24"/>
          <w:u w:val="none"/>
        </w:rPr>
        <w:t xml:space="preserve">Economic, </w:t>
      </w:r>
      <w:r w:rsidRPr="1E92B902" w:rsidR="7BE2AE2F">
        <w:rPr>
          <w:b w:val="0"/>
          <w:bCs w:val="0"/>
          <w:sz w:val="24"/>
          <w:szCs w:val="24"/>
          <w:u w:val="none"/>
        </w:rPr>
        <w:t>social</w:t>
      </w:r>
      <w:r w:rsidRPr="1E92B902" w:rsidR="7BE2AE2F">
        <w:rPr>
          <w:b w:val="0"/>
          <w:bCs w:val="0"/>
          <w:sz w:val="24"/>
          <w:szCs w:val="24"/>
          <w:u w:val="none"/>
        </w:rPr>
        <w:t xml:space="preserve"> and political changes have led young people to other risks</w:t>
      </w:r>
    </w:p>
    <w:p w:rsidR="1EE9AE73" w:rsidP="1E92B902" w:rsidRDefault="1EE9AE73" w14:paraId="0E21C4F9" w14:textId="7A56632A">
      <w:pPr>
        <w:pStyle w:val="Normal"/>
        <w:spacing w:line="480" w:lineRule="auto"/>
        <w:rPr>
          <w:b w:val="0"/>
          <w:bCs w:val="0"/>
          <w:sz w:val="24"/>
          <w:szCs w:val="24"/>
          <w:u w:val="single"/>
        </w:rPr>
      </w:pPr>
      <w:r w:rsidRPr="1E92B902" w:rsidR="1EE9AE73">
        <w:rPr>
          <w:b w:val="0"/>
          <w:bCs w:val="0"/>
          <w:sz w:val="24"/>
          <w:szCs w:val="24"/>
          <w:u w:val="single"/>
        </w:rPr>
        <w:t>Slide 16</w:t>
      </w:r>
    </w:p>
    <w:p w:rsidR="32C048F4" w:rsidP="1E92B902" w:rsidRDefault="32C048F4" w14:paraId="037702AA" w14:textId="3F2BC815">
      <w:pPr>
        <w:pStyle w:val="ListParagraph"/>
        <w:numPr>
          <w:ilvl w:val="0"/>
          <w:numId w:val="16"/>
        </w:numPr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2C048F4">
        <w:rPr>
          <w:b w:val="0"/>
          <w:bCs w:val="0"/>
          <w:sz w:val="24"/>
          <w:szCs w:val="24"/>
          <w:u w:val="none"/>
        </w:rPr>
        <w:t>Conclusion</w:t>
      </w:r>
    </w:p>
    <w:p w:rsidR="32C048F4" w:rsidP="1E92B902" w:rsidRDefault="32C048F4" w14:paraId="5476FC33" w14:textId="6ED7BB83">
      <w:pPr>
        <w:pStyle w:val="Normal"/>
        <w:spacing w:line="480" w:lineRule="auto"/>
        <w:rPr>
          <w:b w:val="0"/>
          <w:bCs w:val="0"/>
          <w:sz w:val="24"/>
          <w:szCs w:val="24"/>
          <w:u w:val="none"/>
        </w:rPr>
      </w:pPr>
      <w:r w:rsidRPr="1E92B902" w:rsidR="32C048F4">
        <w:rPr>
          <w:b w:val="0"/>
          <w:bCs w:val="0"/>
          <w:sz w:val="24"/>
          <w:szCs w:val="24"/>
          <w:u w:val="none"/>
        </w:rPr>
        <w:t>To summarise everything up</w:t>
      </w:r>
      <w:r w:rsidRPr="1E92B902" w:rsidR="741B63C2">
        <w:rPr>
          <w:b w:val="0"/>
          <w:bCs w:val="0"/>
          <w:sz w:val="24"/>
          <w:szCs w:val="24"/>
          <w:u w:val="none"/>
        </w:rPr>
        <w:t>. T</w:t>
      </w:r>
      <w:r w:rsidRPr="1E92B902" w:rsidR="32C048F4">
        <w:rPr>
          <w:b w:val="0"/>
          <w:bCs w:val="0"/>
          <w:sz w:val="24"/>
          <w:szCs w:val="24"/>
          <w:u w:val="none"/>
        </w:rPr>
        <w:t>here are a variety of differences and similarities between the 1970’s to present day Youth Work</w:t>
      </w:r>
      <w:r w:rsidRPr="1E92B902" w:rsidR="57183AC7">
        <w:rPr>
          <w:b w:val="0"/>
          <w:bCs w:val="0"/>
          <w:sz w:val="24"/>
          <w:szCs w:val="24"/>
          <w:u w:val="none"/>
        </w:rPr>
        <w:t>, in</w:t>
      </w:r>
      <w:r w:rsidRPr="1E92B902" w:rsidR="32C048F4">
        <w:rPr>
          <w:b w:val="0"/>
          <w:bCs w:val="0"/>
          <w:sz w:val="24"/>
          <w:szCs w:val="24"/>
          <w:u w:val="none"/>
        </w:rPr>
        <w:t xml:space="preserve"> </w:t>
      </w:r>
      <w:r w:rsidRPr="1E92B902" w:rsidR="3FF316AE">
        <w:rPr>
          <w:b w:val="0"/>
          <w:bCs w:val="0"/>
          <w:sz w:val="24"/>
          <w:szCs w:val="24"/>
          <w:u w:val="none"/>
        </w:rPr>
        <w:t>including the organisations and settings that were and are available to young people, as well as how certain policies</w:t>
      </w:r>
      <w:r w:rsidRPr="1E92B902" w:rsidR="5041A7B6">
        <w:rPr>
          <w:b w:val="0"/>
          <w:bCs w:val="0"/>
          <w:sz w:val="24"/>
          <w:szCs w:val="24"/>
          <w:u w:val="none"/>
        </w:rPr>
        <w:t xml:space="preserve"> and changes have had an impact on Youth practice.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5f3194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1ddcb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e4625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ed55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1e5bd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cc376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ee5a7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284e8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b3605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278c6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c92f4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7b36b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385f2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0c35b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14b3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6699e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B63E41"/>
    <w:rsid w:val="02386814"/>
    <w:rsid w:val="0332933E"/>
    <w:rsid w:val="042CBE68"/>
    <w:rsid w:val="088435BB"/>
    <w:rsid w:val="08E64583"/>
    <w:rsid w:val="0A2199B3"/>
    <w:rsid w:val="0BB63E41"/>
    <w:rsid w:val="0D193BB4"/>
    <w:rsid w:val="0E94513C"/>
    <w:rsid w:val="0EF50AD6"/>
    <w:rsid w:val="0FDB1EC7"/>
    <w:rsid w:val="0FE5737F"/>
    <w:rsid w:val="10D82F0B"/>
    <w:rsid w:val="14E0F062"/>
    <w:rsid w:val="150392C0"/>
    <w:rsid w:val="16863AC4"/>
    <w:rsid w:val="1AB98BFF"/>
    <w:rsid w:val="1ABEEC2D"/>
    <w:rsid w:val="1B29ECD9"/>
    <w:rsid w:val="1B72D444"/>
    <w:rsid w:val="1CAC94DD"/>
    <w:rsid w:val="1E92B902"/>
    <w:rsid w:val="1EE9AE73"/>
    <w:rsid w:val="1F850F9C"/>
    <w:rsid w:val="262300A0"/>
    <w:rsid w:val="2E07508B"/>
    <w:rsid w:val="31F35ED8"/>
    <w:rsid w:val="32C048F4"/>
    <w:rsid w:val="32DAC1AE"/>
    <w:rsid w:val="32DF50E8"/>
    <w:rsid w:val="351F8D7D"/>
    <w:rsid w:val="35493F1F"/>
    <w:rsid w:val="36126270"/>
    <w:rsid w:val="37D5C31A"/>
    <w:rsid w:val="396ABE0B"/>
    <w:rsid w:val="3AE5D393"/>
    <w:rsid w:val="3CA25ECD"/>
    <w:rsid w:val="3DB3C206"/>
    <w:rsid w:val="3E1D7455"/>
    <w:rsid w:val="3E3E2F2E"/>
    <w:rsid w:val="3FB944B6"/>
    <w:rsid w:val="3FF316AE"/>
    <w:rsid w:val="407AB6EF"/>
    <w:rsid w:val="4093DF4C"/>
    <w:rsid w:val="4286E82A"/>
    <w:rsid w:val="43CB800E"/>
    <w:rsid w:val="4584420A"/>
    <w:rsid w:val="46E9F873"/>
    <w:rsid w:val="47C4569B"/>
    <w:rsid w:val="4823C24C"/>
    <w:rsid w:val="489EF131"/>
    <w:rsid w:val="4A219935"/>
    <w:rsid w:val="4A80EECE"/>
    <w:rsid w:val="4C35B7F6"/>
    <w:rsid w:val="4FDC7D88"/>
    <w:rsid w:val="5041A7B6"/>
    <w:rsid w:val="5090DAB9"/>
    <w:rsid w:val="51521084"/>
    <w:rsid w:val="538A1051"/>
    <w:rsid w:val="57183AC7"/>
    <w:rsid w:val="58A3DA24"/>
    <w:rsid w:val="5A987699"/>
    <w:rsid w:val="5BD38D60"/>
    <w:rsid w:val="661B1A16"/>
    <w:rsid w:val="68B21068"/>
    <w:rsid w:val="6A04F95E"/>
    <w:rsid w:val="6BA0C9BF"/>
    <w:rsid w:val="6C02D987"/>
    <w:rsid w:val="6D9EA9E8"/>
    <w:rsid w:val="6DEE28AB"/>
    <w:rsid w:val="6ED86A81"/>
    <w:rsid w:val="6F2151EC"/>
    <w:rsid w:val="6F49FA4B"/>
    <w:rsid w:val="6FE48B88"/>
    <w:rsid w:val="70E5CAAC"/>
    <w:rsid w:val="7258F2AE"/>
    <w:rsid w:val="73C472AE"/>
    <w:rsid w:val="741B63C2"/>
    <w:rsid w:val="75909370"/>
    <w:rsid w:val="76CBE7A0"/>
    <w:rsid w:val="7867B801"/>
    <w:rsid w:val="7A6BF219"/>
    <w:rsid w:val="7B2D6452"/>
    <w:rsid w:val="7B468CAF"/>
    <w:rsid w:val="7BE2AE2F"/>
    <w:rsid w:val="7CCBFCD9"/>
    <w:rsid w:val="7DC62803"/>
    <w:rsid w:val="7E3C210B"/>
    <w:rsid w:val="7FC92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63E41"/>
  <w15:chartTrackingRefBased/>
  <w15:docId w15:val="{1041F02E-D311-422D-B64B-7CAEC48F00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a49239d5d714ed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Rachael Major (2204546)</dc:creator>
  <keywords/>
  <dc:description/>
  <lastModifiedBy>Rachael Major (2204546)</lastModifiedBy>
  <revision>2</revision>
  <dcterms:created xsi:type="dcterms:W3CDTF">2023-01-18T16:22:14.4858393Z</dcterms:created>
  <dcterms:modified xsi:type="dcterms:W3CDTF">2023-01-18T17:10:18.8436189Z</dcterms:modified>
</coreProperties>
</file>