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5853180"/>
        <w:docPartObj>
          <w:docPartGallery w:val="Cover Pages"/>
          <w:docPartUnique/>
        </w:docPartObj>
      </w:sdtPr>
      <w:sdtContent>
        <w:p w14:paraId="26F1B178" w14:textId="3CA45FFA" w:rsidR="006D3C74" w:rsidRDefault="00964ED3">
          <w:r>
            <w:rPr>
              <w:noProof/>
            </w:rPr>
            <mc:AlternateContent>
              <mc:Choice Requires="wps">
                <w:drawing>
                  <wp:anchor distT="0" distB="0" distL="114300" distR="114300" simplePos="0" relativeHeight="251660288" behindDoc="0" locked="0" layoutInCell="1" allowOverlap="1" wp14:anchorId="3A74FA69" wp14:editId="75694A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39090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3909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3C3B9A" w14:textId="68B445ED" w:rsidR="000E5398" w:rsidRPr="00964ED3" w:rsidRDefault="000E5398">
                                <w:pPr>
                                  <w:spacing w:before="240"/>
                                  <w:jc w:val="center"/>
                                  <w:rPr>
                                    <w:rFonts w:ascii="Arial" w:hAnsi="Arial" w:cs="Arial"/>
                                    <w:color w:val="FFFFFF" w:themeColor="background1"/>
                                    <w:sz w:val="52"/>
                                    <w:szCs w:val="52"/>
                                  </w:rPr>
                                </w:pPr>
                                <w:sdt>
                                  <w:sdtPr>
                                    <w:rPr>
                                      <w:rFonts w:ascii="Arial" w:hAnsi="Arial" w:cs="Arial"/>
                                      <w:sz w:val="52"/>
                                      <w:szCs w:val="52"/>
                                    </w:rPr>
                                    <w:alias w:val="Abstract"/>
                                    <w:id w:val="8276291"/>
                                    <w:dataBinding w:prefixMappings="xmlns:ns0='http://schemas.microsoft.com/office/2006/coverPageProps'" w:xpath="/ns0:CoverPageProperties[1]/ns0:Abstract[1]" w:storeItemID="{55AF091B-3C7A-41E3-B477-F2FDAA23CFDA}"/>
                                    <w:text/>
                                  </w:sdtPr>
                                  <w:sdtContent>
                                    <w:r w:rsidRPr="00964ED3">
                                      <w:rPr>
                                        <w:rFonts w:ascii="Arial" w:hAnsi="Arial" w:cs="Arial"/>
                                        <w:sz w:val="52"/>
                                        <w:szCs w:val="52"/>
                                      </w:rPr>
                                      <w:t>Programme: Certificate in Higher Education Skills for the Workplace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A74FA69" id="Rectangle 467" o:spid="_x0000_s1026" style="position:absolute;margin-left:0;margin-top:0;width:226.45pt;height:267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" fillcolor="#1f497d [3215]" stroked="f" strokeweight="2pt">
                    <v:textbox inset="14.4pt,14.4pt,14.4pt,28.8pt">
                      <w:txbxContent>
                        <w:p w14:paraId="4D3C3B9A" w14:textId="68B445ED" w:rsidR="000E5398" w:rsidRPr="00964ED3" w:rsidRDefault="000E5398">
                          <w:pPr>
                            <w:spacing w:before="240"/>
                            <w:jc w:val="center"/>
                            <w:rPr>
                              <w:rFonts w:ascii="Arial" w:hAnsi="Arial" w:cs="Arial"/>
                              <w:color w:val="FFFFFF" w:themeColor="background1"/>
                              <w:sz w:val="52"/>
                              <w:szCs w:val="52"/>
                            </w:rPr>
                          </w:pPr>
                          <w:sdt>
                            <w:sdtPr>
                              <w:rPr>
                                <w:rFonts w:ascii="Arial" w:hAnsi="Arial" w:cs="Arial"/>
                                <w:sz w:val="52"/>
                                <w:szCs w:val="52"/>
                              </w:rPr>
                              <w:alias w:val="Abstract"/>
                              <w:id w:val="8276291"/>
                              <w:dataBinding w:prefixMappings="xmlns:ns0='http://schemas.microsoft.com/office/2006/coverPageProps'" w:xpath="/ns0:CoverPageProperties[1]/ns0:Abstract[1]" w:storeItemID="{55AF091B-3C7A-41E3-B477-F2FDAA23CFDA}"/>
                              <w:text/>
                            </w:sdtPr>
                            <w:sdtContent>
                              <w:r w:rsidRPr="00964ED3">
                                <w:rPr>
                                  <w:rFonts w:ascii="Arial" w:hAnsi="Arial" w:cs="Arial"/>
                                  <w:sz w:val="52"/>
                                  <w:szCs w:val="52"/>
                                </w:rPr>
                                <w:t>Programme: Certificate in Higher Education Skills for the Workplace</w:t>
                              </w:r>
                            </w:sdtContent>
                          </w:sdt>
                        </w:p>
                      </w:txbxContent>
                    </v:textbox>
                    <w10:wrap anchorx="page" anchory="page"/>
                  </v:rect>
                </w:pict>
              </mc:Fallback>
            </mc:AlternateContent>
          </w:r>
          <w:r w:rsidR="006D3C74">
            <w:rPr>
              <w:noProof/>
            </w:rPr>
            <mc:AlternateContent>
              <mc:Choice Requires="wps">
                <w:drawing>
                  <wp:anchor distT="0" distB="0" distL="114300" distR="114300" simplePos="0" relativeHeight="251663360" behindDoc="1" locked="0" layoutInCell="1" allowOverlap="1" wp14:anchorId="462937AB" wp14:editId="0902BBE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DC0AF11" w14:textId="77777777" w:rsidR="000E5398" w:rsidRDefault="000E539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2937A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7DC0AF11" w14:textId="77777777" w:rsidR="000E5398" w:rsidRDefault="000E5398"/>
                      </w:txbxContent>
                    </v:textbox>
                    <w10:wrap anchorx="page" anchory="page"/>
                  </v:rect>
                </w:pict>
              </mc:Fallback>
            </mc:AlternateContent>
          </w:r>
          <w:r w:rsidR="006D3C74">
            <w:rPr>
              <w:noProof/>
            </w:rPr>
            <mc:AlternateContent>
              <mc:Choice Requires="wps">
                <w:drawing>
                  <wp:anchor distT="0" distB="0" distL="114300" distR="114300" simplePos="0" relativeHeight="251659264" behindDoc="0" locked="0" layoutInCell="1" allowOverlap="1" wp14:anchorId="7BC0D8D8" wp14:editId="304BD18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405E02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sidR="006D3C74">
            <w:rPr>
              <w:noProof/>
            </w:rPr>
            <mc:AlternateContent>
              <mc:Choice Requires="wps">
                <w:drawing>
                  <wp:anchor distT="0" distB="0" distL="114300" distR="114300" simplePos="0" relativeHeight="251662336" behindDoc="0" locked="0" layoutInCell="1" allowOverlap="1" wp14:anchorId="67B0FF3A" wp14:editId="0C3C4B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457188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r w:rsidR="006D3C74">
            <w:rPr>
              <w:noProof/>
            </w:rPr>
            <mc:AlternateContent>
              <mc:Choice Requires="wps">
                <w:drawing>
                  <wp:anchor distT="0" distB="0" distL="114300" distR="114300" simplePos="0" relativeHeight="251661312" behindDoc="0" locked="0" layoutInCell="1" allowOverlap="1" wp14:anchorId="001E02C1" wp14:editId="1A5C59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79B8541" w14:textId="77777777" w:rsidR="000E5398" w:rsidRPr="009B46B7" w:rsidRDefault="000E5398">
                                <w:pPr>
                                  <w:rPr>
                                    <w:rFonts w:ascii="Arial" w:hAnsi="Arial" w:cs="Arial"/>
                                    <w:sz w:val="32"/>
                                    <w:szCs w:val="32"/>
                                  </w:rPr>
                                </w:pPr>
                                <w:r w:rsidRPr="009B46B7">
                                  <w:rPr>
                                    <w:rFonts w:ascii="Arial" w:hAnsi="Arial" w:cs="Arial"/>
                                    <w:sz w:val="32"/>
                                    <w:szCs w:val="32"/>
                                  </w:rPr>
                                  <w:t xml:space="preserve">Module: Professional and Career development </w:t>
                                </w:r>
                              </w:p>
                              <w:p w14:paraId="308F904F" w14:textId="7453BD84" w:rsidR="000E5398" w:rsidRPr="009B46B7" w:rsidRDefault="000E5398">
                                <w:pPr>
                                  <w:rPr>
                                    <w:rFonts w:ascii="Arial" w:hAnsi="Arial" w:cs="Arial"/>
                                    <w:sz w:val="32"/>
                                    <w:szCs w:val="32"/>
                                  </w:rPr>
                                </w:pPr>
                                <w:r w:rsidRPr="009B46B7">
                                  <w:rPr>
                                    <w:rFonts w:ascii="Arial" w:hAnsi="Arial" w:cs="Arial"/>
                                    <w:sz w:val="32"/>
                                    <w:szCs w:val="32"/>
                                  </w:rPr>
                                  <w:t>Module code: BMSW 4005</w:t>
                                </w:r>
                              </w:p>
                              <w:p w14:paraId="4B9A65EA" w14:textId="0DEC46F3" w:rsidR="000E5398" w:rsidRPr="009B46B7" w:rsidRDefault="000E5398">
                                <w:pPr>
                                  <w:rPr>
                                    <w:rFonts w:ascii="Arial" w:hAnsi="Arial" w:cs="Arial"/>
                                    <w:sz w:val="32"/>
                                    <w:szCs w:val="32"/>
                                  </w:rPr>
                                </w:pPr>
                                <w:r w:rsidRPr="009B46B7">
                                  <w:rPr>
                                    <w:rFonts w:ascii="Arial" w:hAnsi="Arial" w:cs="Arial"/>
                                    <w:sz w:val="32"/>
                                    <w:szCs w:val="32"/>
                                  </w:rPr>
                                  <w:t>Assignment Title: Portfolio of work/Task 3</w:t>
                                </w:r>
                              </w:p>
                              <w:p w14:paraId="3C6A91AC" w14:textId="7E07A70B" w:rsidR="000E5398" w:rsidRPr="009B46B7" w:rsidRDefault="000E5398">
                                <w:pPr>
                                  <w:rPr>
                                    <w:rFonts w:ascii="Arial" w:hAnsi="Arial" w:cs="Arial"/>
                                    <w:sz w:val="32"/>
                                    <w:szCs w:val="32"/>
                                  </w:rPr>
                                </w:pPr>
                                <w:r w:rsidRPr="009B46B7">
                                  <w:rPr>
                                    <w:rFonts w:ascii="Arial" w:hAnsi="Arial" w:cs="Arial"/>
                                    <w:sz w:val="32"/>
                                    <w:szCs w:val="32"/>
                                  </w:rPr>
                                  <w:t xml:space="preserve">Lecturer: </w:t>
                                </w:r>
                                <w:proofErr w:type="spellStart"/>
                                <w:r w:rsidRPr="009B46B7">
                                  <w:rPr>
                                    <w:rFonts w:ascii="Arial" w:hAnsi="Arial" w:cs="Arial"/>
                                    <w:sz w:val="32"/>
                                    <w:szCs w:val="32"/>
                                  </w:rPr>
                                  <w:t>Olubukola</w:t>
                                </w:r>
                                <w:proofErr w:type="spellEnd"/>
                                <w:r w:rsidRPr="009B46B7">
                                  <w:rPr>
                                    <w:rFonts w:ascii="Arial" w:hAnsi="Arial" w:cs="Arial"/>
                                    <w:sz w:val="32"/>
                                    <w:szCs w:val="32"/>
                                  </w:rPr>
                                  <w:t xml:space="preserve"> </w:t>
                                </w:r>
                                <w:proofErr w:type="spellStart"/>
                                <w:r w:rsidRPr="009B46B7">
                                  <w:rPr>
                                    <w:rFonts w:ascii="Arial" w:hAnsi="Arial" w:cs="Arial"/>
                                    <w:sz w:val="32"/>
                                    <w:szCs w:val="32"/>
                                  </w:rPr>
                                  <w:t>Adegbite</w:t>
                                </w:r>
                                <w:proofErr w:type="spellEnd"/>
                              </w:p>
                              <w:p w14:paraId="06A04E35" w14:textId="42581F78" w:rsidR="000E5398" w:rsidRPr="009B46B7" w:rsidRDefault="000E5398">
                                <w:pPr>
                                  <w:rPr>
                                    <w:rFonts w:ascii="Arial" w:hAnsi="Arial" w:cs="Arial"/>
                                    <w:sz w:val="32"/>
                                    <w:szCs w:val="32"/>
                                  </w:rPr>
                                </w:pPr>
                                <w:r w:rsidRPr="009B46B7">
                                  <w:rPr>
                                    <w:rFonts w:ascii="Arial" w:hAnsi="Arial" w:cs="Arial"/>
                                    <w:sz w:val="32"/>
                                    <w:szCs w:val="32"/>
                                  </w:rPr>
                                  <w:t>Student: Naeem Ahmed</w:t>
                                </w:r>
                              </w:p>
                              <w:p w14:paraId="49BC2219" w14:textId="4BCE2C2C" w:rsidR="000E5398" w:rsidRPr="009B46B7" w:rsidRDefault="000E5398">
                                <w:pPr>
                                  <w:rPr>
                                    <w:rFonts w:ascii="Arial" w:hAnsi="Arial" w:cs="Arial"/>
                                    <w:sz w:val="32"/>
                                    <w:szCs w:val="32"/>
                                  </w:rPr>
                                </w:pPr>
                                <w:r w:rsidRPr="009B46B7">
                                  <w:rPr>
                                    <w:rFonts w:ascii="Arial" w:hAnsi="Arial" w:cs="Arial"/>
                                    <w:sz w:val="32"/>
                                    <w:szCs w:val="32"/>
                                  </w:rPr>
                                  <w:t>Student Number: 1</w:t>
                                </w:r>
                                <w:r>
                                  <w:rPr>
                                    <w:rFonts w:ascii="Arial" w:hAnsi="Arial" w:cs="Arial"/>
                                    <w:sz w:val="32"/>
                                    <w:szCs w:val="32"/>
                                  </w:rPr>
                                  <w:t>8</w:t>
                                </w:r>
                                <w:r w:rsidRPr="009B46B7">
                                  <w:rPr>
                                    <w:rFonts w:ascii="Arial" w:hAnsi="Arial" w:cs="Arial"/>
                                    <w:sz w:val="32"/>
                                    <w:szCs w:val="32"/>
                                  </w:rPr>
                                  <w:t>10765</w:t>
                                </w:r>
                              </w:p>
                              <w:p w14:paraId="1BBAC675" w14:textId="77777777" w:rsidR="000E5398" w:rsidRDefault="000E5398">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01E02C1"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079B8541" w14:textId="77777777" w:rsidR="000E5398" w:rsidRPr="009B46B7" w:rsidRDefault="000E5398">
                          <w:pPr>
                            <w:rPr>
                              <w:rFonts w:ascii="Arial" w:hAnsi="Arial" w:cs="Arial"/>
                              <w:sz w:val="32"/>
                              <w:szCs w:val="32"/>
                            </w:rPr>
                          </w:pPr>
                          <w:r w:rsidRPr="009B46B7">
                            <w:rPr>
                              <w:rFonts w:ascii="Arial" w:hAnsi="Arial" w:cs="Arial"/>
                              <w:sz w:val="32"/>
                              <w:szCs w:val="32"/>
                            </w:rPr>
                            <w:t xml:space="preserve">Module: Professional and Career development </w:t>
                          </w:r>
                        </w:p>
                        <w:p w14:paraId="308F904F" w14:textId="7453BD84" w:rsidR="000E5398" w:rsidRPr="009B46B7" w:rsidRDefault="000E5398">
                          <w:pPr>
                            <w:rPr>
                              <w:rFonts w:ascii="Arial" w:hAnsi="Arial" w:cs="Arial"/>
                              <w:sz w:val="32"/>
                              <w:szCs w:val="32"/>
                            </w:rPr>
                          </w:pPr>
                          <w:r w:rsidRPr="009B46B7">
                            <w:rPr>
                              <w:rFonts w:ascii="Arial" w:hAnsi="Arial" w:cs="Arial"/>
                              <w:sz w:val="32"/>
                              <w:szCs w:val="32"/>
                            </w:rPr>
                            <w:t>Module code: BMSW 4005</w:t>
                          </w:r>
                        </w:p>
                        <w:p w14:paraId="4B9A65EA" w14:textId="0DEC46F3" w:rsidR="000E5398" w:rsidRPr="009B46B7" w:rsidRDefault="000E5398">
                          <w:pPr>
                            <w:rPr>
                              <w:rFonts w:ascii="Arial" w:hAnsi="Arial" w:cs="Arial"/>
                              <w:sz w:val="32"/>
                              <w:szCs w:val="32"/>
                            </w:rPr>
                          </w:pPr>
                          <w:r w:rsidRPr="009B46B7">
                            <w:rPr>
                              <w:rFonts w:ascii="Arial" w:hAnsi="Arial" w:cs="Arial"/>
                              <w:sz w:val="32"/>
                              <w:szCs w:val="32"/>
                            </w:rPr>
                            <w:t>Assignment Title: Portfolio of work/Task 3</w:t>
                          </w:r>
                        </w:p>
                        <w:p w14:paraId="3C6A91AC" w14:textId="7E07A70B" w:rsidR="000E5398" w:rsidRPr="009B46B7" w:rsidRDefault="000E5398">
                          <w:pPr>
                            <w:rPr>
                              <w:rFonts w:ascii="Arial" w:hAnsi="Arial" w:cs="Arial"/>
                              <w:sz w:val="32"/>
                              <w:szCs w:val="32"/>
                            </w:rPr>
                          </w:pPr>
                          <w:r w:rsidRPr="009B46B7">
                            <w:rPr>
                              <w:rFonts w:ascii="Arial" w:hAnsi="Arial" w:cs="Arial"/>
                              <w:sz w:val="32"/>
                              <w:szCs w:val="32"/>
                            </w:rPr>
                            <w:t xml:space="preserve">Lecturer: </w:t>
                          </w:r>
                          <w:proofErr w:type="spellStart"/>
                          <w:r w:rsidRPr="009B46B7">
                            <w:rPr>
                              <w:rFonts w:ascii="Arial" w:hAnsi="Arial" w:cs="Arial"/>
                              <w:sz w:val="32"/>
                              <w:szCs w:val="32"/>
                            </w:rPr>
                            <w:t>Olubukola</w:t>
                          </w:r>
                          <w:proofErr w:type="spellEnd"/>
                          <w:r w:rsidRPr="009B46B7">
                            <w:rPr>
                              <w:rFonts w:ascii="Arial" w:hAnsi="Arial" w:cs="Arial"/>
                              <w:sz w:val="32"/>
                              <w:szCs w:val="32"/>
                            </w:rPr>
                            <w:t xml:space="preserve"> </w:t>
                          </w:r>
                          <w:proofErr w:type="spellStart"/>
                          <w:r w:rsidRPr="009B46B7">
                            <w:rPr>
                              <w:rFonts w:ascii="Arial" w:hAnsi="Arial" w:cs="Arial"/>
                              <w:sz w:val="32"/>
                              <w:szCs w:val="32"/>
                            </w:rPr>
                            <w:t>Adegbite</w:t>
                          </w:r>
                          <w:proofErr w:type="spellEnd"/>
                        </w:p>
                        <w:p w14:paraId="06A04E35" w14:textId="42581F78" w:rsidR="000E5398" w:rsidRPr="009B46B7" w:rsidRDefault="000E5398">
                          <w:pPr>
                            <w:rPr>
                              <w:rFonts w:ascii="Arial" w:hAnsi="Arial" w:cs="Arial"/>
                              <w:sz w:val="32"/>
                              <w:szCs w:val="32"/>
                            </w:rPr>
                          </w:pPr>
                          <w:r w:rsidRPr="009B46B7">
                            <w:rPr>
                              <w:rFonts w:ascii="Arial" w:hAnsi="Arial" w:cs="Arial"/>
                              <w:sz w:val="32"/>
                              <w:szCs w:val="32"/>
                            </w:rPr>
                            <w:t>Student: Naeem Ahmed</w:t>
                          </w:r>
                        </w:p>
                        <w:p w14:paraId="49BC2219" w14:textId="4BCE2C2C" w:rsidR="000E5398" w:rsidRPr="009B46B7" w:rsidRDefault="000E5398">
                          <w:pPr>
                            <w:rPr>
                              <w:rFonts w:ascii="Arial" w:hAnsi="Arial" w:cs="Arial"/>
                              <w:sz w:val="32"/>
                              <w:szCs w:val="32"/>
                            </w:rPr>
                          </w:pPr>
                          <w:r w:rsidRPr="009B46B7">
                            <w:rPr>
                              <w:rFonts w:ascii="Arial" w:hAnsi="Arial" w:cs="Arial"/>
                              <w:sz w:val="32"/>
                              <w:szCs w:val="32"/>
                            </w:rPr>
                            <w:t>Student Number: 1</w:t>
                          </w:r>
                          <w:r>
                            <w:rPr>
                              <w:rFonts w:ascii="Arial" w:hAnsi="Arial" w:cs="Arial"/>
                              <w:sz w:val="32"/>
                              <w:szCs w:val="32"/>
                            </w:rPr>
                            <w:t>8</w:t>
                          </w:r>
                          <w:r w:rsidRPr="009B46B7">
                            <w:rPr>
                              <w:rFonts w:ascii="Arial" w:hAnsi="Arial" w:cs="Arial"/>
                              <w:sz w:val="32"/>
                              <w:szCs w:val="32"/>
                            </w:rPr>
                            <w:t>10765</w:t>
                          </w:r>
                        </w:p>
                        <w:p w14:paraId="1BBAC675" w14:textId="77777777" w:rsidR="000E5398" w:rsidRDefault="000E5398">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p>
        <w:p w14:paraId="58897ED8" w14:textId="63D1A86F" w:rsidR="006D3C74" w:rsidRDefault="006D3C74">
          <w:r>
            <w:br w:type="page"/>
          </w:r>
        </w:p>
      </w:sdtContent>
    </w:sdt>
    <w:p w14:paraId="7F96E298" w14:textId="4149BFE7" w:rsidR="00040C8C" w:rsidRDefault="00AF6F79" w:rsidP="005676F9">
      <w:pPr>
        <w:pStyle w:val="Heading1"/>
        <w:spacing w:line="360" w:lineRule="auto"/>
        <w:rPr>
          <w:rFonts w:ascii="Arial" w:hAnsi="Arial" w:cs="Arial"/>
        </w:rPr>
      </w:pPr>
      <w:bookmarkStart w:id="0" w:name="_Toc57640471"/>
      <w:r w:rsidRPr="00AF6F79">
        <w:rPr>
          <w:rFonts w:ascii="Arial" w:hAnsi="Arial" w:cs="Arial"/>
        </w:rPr>
        <w:t>Executive Summary</w:t>
      </w:r>
      <w:bookmarkEnd w:id="0"/>
    </w:p>
    <w:p w14:paraId="44AF21E4" w14:textId="0C2175B9" w:rsidR="00D77184" w:rsidRPr="005676F9" w:rsidRDefault="00AF6F79" w:rsidP="005676F9">
      <w:pPr>
        <w:spacing w:line="360" w:lineRule="auto"/>
        <w:rPr>
          <w:rFonts w:ascii="Arial" w:hAnsi="Arial" w:cs="Arial"/>
        </w:rPr>
      </w:pPr>
      <w:r w:rsidRPr="005676F9">
        <w:rPr>
          <w:rFonts w:ascii="Arial" w:hAnsi="Arial" w:cs="Arial"/>
        </w:rPr>
        <w:t>The purpose of this report is to produce a reflective portfolio</w:t>
      </w:r>
      <w:r w:rsidR="001B4DE2" w:rsidRPr="005676F9">
        <w:rPr>
          <w:rFonts w:ascii="Arial" w:hAnsi="Arial" w:cs="Arial"/>
        </w:rPr>
        <w:t xml:space="preserve"> </w:t>
      </w:r>
      <w:r w:rsidR="00D77184" w:rsidRPr="005676F9">
        <w:rPr>
          <w:rFonts w:ascii="Arial" w:hAnsi="Arial" w:cs="Arial"/>
        </w:rPr>
        <w:t xml:space="preserve">of my learning journey in the </w:t>
      </w:r>
      <w:r w:rsidR="00981F7A" w:rsidRPr="005676F9">
        <w:rPr>
          <w:rFonts w:ascii="Arial" w:hAnsi="Arial" w:cs="Arial"/>
        </w:rPr>
        <w:t>‘</w:t>
      </w:r>
      <w:r w:rsidR="00D77184" w:rsidRPr="005676F9">
        <w:rPr>
          <w:rFonts w:ascii="Arial" w:hAnsi="Arial" w:cs="Arial"/>
        </w:rPr>
        <w:t>Skills for the Workplace Level 4</w:t>
      </w:r>
      <w:r w:rsidR="00981F7A" w:rsidRPr="005676F9">
        <w:rPr>
          <w:rFonts w:ascii="Arial" w:hAnsi="Arial" w:cs="Arial"/>
        </w:rPr>
        <w:t>’</w:t>
      </w:r>
      <w:r w:rsidR="00D77184" w:rsidRPr="005676F9">
        <w:rPr>
          <w:rFonts w:ascii="Arial" w:hAnsi="Arial" w:cs="Arial"/>
        </w:rPr>
        <w:t xml:space="preserve"> qualification. The report will focus on key components of professional career development. Professional career development is the contin</w:t>
      </w:r>
      <w:r w:rsidR="00981F7A" w:rsidRPr="005676F9">
        <w:rPr>
          <w:rFonts w:ascii="Arial" w:hAnsi="Arial" w:cs="Arial"/>
        </w:rPr>
        <w:t xml:space="preserve">uing </w:t>
      </w:r>
      <w:r w:rsidR="00D77184" w:rsidRPr="005676F9">
        <w:rPr>
          <w:rFonts w:ascii="Arial" w:hAnsi="Arial" w:cs="Arial"/>
        </w:rPr>
        <w:t xml:space="preserve">of </w:t>
      </w:r>
      <w:r w:rsidR="00981F7A" w:rsidRPr="005676F9">
        <w:rPr>
          <w:rFonts w:ascii="Arial" w:hAnsi="Arial" w:cs="Arial"/>
        </w:rPr>
        <w:t xml:space="preserve">developing skills, </w:t>
      </w:r>
      <w:r w:rsidR="00D77184" w:rsidRPr="005676F9">
        <w:rPr>
          <w:rFonts w:ascii="Arial" w:hAnsi="Arial" w:cs="Arial"/>
        </w:rPr>
        <w:t>to a</w:t>
      </w:r>
      <w:r w:rsidR="00981F7A" w:rsidRPr="005676F9">
        <w:rPr>
          <w:rFonts w:ascii="Arial" w:hAnsi="Arial" w:cs="Arial"/>
        </w:rPr>
        <w:t>chieve a more desired and</w:t>
      </w:r>
      <w:r w:rsidR="00D77184" w:rsidRPr="005676F9">
        <w:rPr>
          <w:rFonts w:ascii="Arial" w:hAnsi="Arial" w:cs="Arial"/>
        </w:rPr>
        <w:t xml:space="preserve"> preferred </w:t>
      </w:r>
      <w:r w:rsidR="00981F7A" w:rsidRPr="005676F9">
        <w:rPr>
          <w:rFonts w:ascii="Arial" w:hAnsi="Arial" w:cs="Arial"/>
        </w:rPr>
        <w:t>job</w:t>
      </w:r>
      <w:r w:rsidR="00D77184" w:rsidRPr="005676F9">
        <w:rPr>
          <w:rFonts w:ascii="Arial" w:hAnsi="Arial" w:cs="Arial"/>
        </w:rPr>
        <w:t xml:space="preserve"> role.</w:t>
      </w:r>
      <w:r w:rsidR="00D71E24" w:rsidRPr="005676F9">
        <w:rPr>
          <w:rFonts w:ascii="Arial" w:hAnsi="Arial" w:cs="Arial"/>
        </w:rPr>
        <w:t xml:space="preserve"> This learning and training the process of increa</w:t>
      </w:r>
      <w:r w:rsidR="00D71E24" w:rsidRPr="00353734">
        <w:rPr>
          <w:rFonts w:ascii="Arial" w:hAnsi="Arial" w:cs="Arial"/>
        </w:rPr>
        <w:t xml:space="preserve">sing knowledge and skills of an individual for doing a specific job </w:t>
      </w:r>
      <w:r w:rsidR="00353734" w:rsidRPr="00353734">
        <w:rPr>
          <w:rFonts w:ascii="Arial" w:hAnsi="Arial" w:cs="Arial"/>
          <w:color w:val="000000"/>
          <w:shd w:val="clear" w:color="auto" w:fill="FFFFFF"/>
        </w:rPr>
        <w:t>(</w:t>
      </w:r>
      <w:proofErr w:type="spellStart"/>
      <w:r w:rsidR="00353734" w:rsidRPr="00353734">
        <w:rPr>
          <w:rFonts w:ascii="Arial" w:hAnsi="Arial" w:cs="Arial"/>
          <w:color w:val="000000"/>
          <w:shd w:val="clear" w:color="auto" w:fill="FFFFFF"/>
        </w:rPr>
        <w:t>Flippo</w:t>
      </w:r>
      <w:proofErr w:type="spellEnd"/>
      <w:r w:rsidR="00353734" w:rsidRPr="00353734">
        <w:rPr>
          <w:rFonts w:ascii="Arial" w:hAnsi="Arial" w:cs="Arial"/>
          <w:color w:val="000000"/>
          <w:shd w:val="clear" w:color="auto" w:fill="FFFFFF"/>
        </w:rPr>
        <w:t xml:space="preserve"> and </w:t>
      </w:r>
      <w:proofErr w:type="spellStart"/>
      <w:r w:rsidR="00353734" w:rsidRPr="00353734">
        <w:rPr>
          <w:rFonts w:ascii="Arial" w:hAnsi="Arial" w:cs="Arial"/>
          <w:color w:val="000000"/>
          <w:shd w:val="clear" w:color="auto" w:fill="FFFFFF"/>
        </w:rPr>
        <w:t>Munsinger</w:t>
      </w:r>
      <w:proofErr w:type="spellEnd"/>
      <w:r w:rsidR="00353734" w:rsidRPr="00353734">
        <w:rPr>
          <w:rFonts w:ascii="Arial" w:hAnsi="Arial" w:cs="Arial"/>
          <w:color w:val="000000"/>
          <w:shd w:val="clear" w:color="auto" w:fill="FFFFFF"/>
        </w:rPr>
        <w:t>, 1982).</w:t>
      </w:r>
    </w:p>
    <w:p w14:paraId="379A39C2" w14:textId="28B656DC" w:rsidR="00AF6F79" w:rsidRPr="005676F9" w:rsidRDefault="00D63F0A" w:rsidP="005676F9">
      <w:pPr>
        <w:spacing w:line="360" w:lineRule="auto"/>
        <w:rPr>
          <w:rFonts w:ascii="Arial" w:hAnsi="Arial" w:cs="Arial"/>
        </w:rPr>
      </w:pPr>
      <w:r w:rsidRPr="005676F9">
        <w:rPr>
          <w:rFonts w:ascii="Arial" w:hAnsi="Arial" w:cs="Arial"/>
        </w:rPr>
        <w:t xml:space="preserve">I will </w:t>
      </w:r>
      <w:r w:rsidR="00353734">
        <w:rPr>
          <w:rFonts w:ascii="Arial" w:hAnsi="Arial" w:cs="Arial"/>
        </w:rPr>
        <w:t>conduct an</w:t>
      </w:r>
      <w:r w:rsidR="001B4DE2" w:rsidRPr="005676F9">
        <w:rPr>
          <w:rFonts w:ascii="Arial" w:hAnsi="Arial" w:cs="Arial"/>
        </w:rPr>
        <w:t xml:space="preserve"> audit </w:t>
      </w:r>
      <w:r w:rsidR="00353734">
        <w:rPr>
          <w:rFonts w:ascii="Arial" w:hAnsi="Arial" w:cs="Arial"/>
        </w:rPr>
        <w:t xml:space="preserve">of </w:t>
      </w:r>
      <w:r w:rsidR="001B4DE2" w:rsidRPr="005676F9">
        <w:rPr>
          <w:rFonts w:ascii="Arial" w:hAnsi="Arial" w:cs="Arial"/>
        </w:rPr>
        <w:t>my skills and competencies using a variety of analysis tools</w:t>
      </w:r>
      <w:r w:rsidR="004B0608" w:rsidRPr="005676F9">
        <w:rPr>
          <w:rFonts w:ascii="Arial" w:hAnsi="Arial" w:cs="Arial"/>
        </w:rPr>
        <w:t>, u</w:t>
      </w:r>
      <w:r w:rsidR="001B4DE2" w:rsidRPr="005676F9">
        <w:rPr>
          <w:rFonts w:ascii="Arial" w:hAnsi="Arial" w:cs="Arial"/>
        </w:rPr>
        <w:t>tilising the skill</w:t>
      </w:r>
      <w:r w:rsidR="004B0608" w:rsidRPr="005676F9">
        <w:rPr>
          <w:rFonts w:ascii="Arial" w:hAnsi="Arial" w:cs="Arial"/>
        </w:rPr>
        <w:t>’</w:t>
      </w:r>
      <w:r w:rsidR="001B4DE2" w:rsidRPr="005676F9">
        <w:rPr>
          <w:rFonts w:ascii="Arial" w:hAnsi="Arial" w:cs="Arial"/>
        </w:rPr>
        <w:t>s I have learnt and developed in the duration of this</w:t>
      </w:r>
      <w:r w:rsidR="00B349B5" w:rsidRPr="005676F9">
        <w:rPr>
          <w:rFonts w:ascii="Arial" w:hAnsi="Arial" w:cs="Arial"/>
        </w:rPr>
        <w:t xml:space="preserve"> course</w:t>
      </w:r>
      <w:r w:rsidR="004331F8" w:rsidRPr="005676F9">
        <w:rPr>
          <w:rFonts w:ascii="Arial" w:hAnsi="Arial" w:cs="Arial"/>
        </w:rPr>
        <w:t xml:space="preserve"> to create a personal development plan (PDP)</w:t>
      </w:r>
      <w:r w:rsidR="001B4DE2" w:rsidRPr="005676F9">
        <w:rPr>
          <w:rFonts w:ascii="Arial" w:hAnsi="Arial" w:cs="Arial"/>
        </w:rPr>
        <w:t xml:space="preserve">. </w:t>
      </w:r>
      <w:r w:rsidR="004B0608" w:rsidRPr="005676F9">
        <w:rPr>
          <w:rFonts w:ascii="Arial" w:hAnsi="Arial" w:cs="Arial"/>
        </w:rPr>
        <w:t>I will then investigate</w:t>
      </w:r>
      <w:r w:rsidR="00B349B5" w:rsidRPr="005676F9">
        <w:rPr>
          <w:rFonts w:ascii="Arial" w:hAnsi="Arial" w:cs="Arial"/>
        </w:rPr>
        <w:t xml:space="preserve"> all the necessary skills required for the career path which I wish to follow</w:t>
      </w:r>
      <w:r w:rsidR="00AF6F79" w:rsidRPr="005676F9">
        <w:rPr>
          <w:rFonts w:ascii="Arial" w:hAnsi="Arial" w:cs="Arial"/>
        </w:rPr>
        <w:t xml:space="preserve">. </w:t>
      </w:r>
    </w:p>
    <w:p w14:paraId="1674EA9B" w14:textId="2CFFDA97" w:rsidR="00D63F0A" w:rsidRDefault="00D63F0A" w:rsidP="005676F9">
      <w:pPr>
        <w:spacing w:line="360" w:lineRule="auto"/>
        <w:rPr>
          <w:rFonts w:ascii="Arial" w:hAnsi="Arial" w:cs="Arial"/>
        </w:rPr>
      </w:pPr>
      <w:r w:rsidRPr="005676F9">
        <w:rPr>
          <w:rFonts w:ascii="Arial" w:hAnsi="Arial" w:cs="Arial"/>
        </w:rPr>
        <w:t xml:space="preserve">The following task will consider a scenario where, as an assistant manager I am responsible for assessing the learning and development training methods for new employees. </w:t>
      </w:r>
      <w:r w:rsidR="005676F9" w:rsidRPr="005676F9">
        <w:rPr>
          <w:rFonts w:ascii="Arial" w:hAnsi="Arial" w:cs="Arial"/>
        </w:rPr>
        <w:t>I will consider</w:t>
      </w:r>
      <w:r w:rsidRPr="005676F9">
        <w:rPr>
          <w:rFonts w:ascii="Arial" w:hAnsi="Arial" w:cs="Arial"/>
        </w:rPr>
        <w:t xml:space="preserve"> theories and methods</w:t>
      </w:r>
      <w:r w:rsidR="005676F9" w:rsidRPr="005676F9">
        <w:rPr>
          <w:rFonts w:ascii="Arial" w:hAnsi="Arial" w:cs="Arial"/>
        </w:rPr>
        <w:t xml:space="preserve"> learnt during the course</w:t>
      </w:r>
      <w:r w:rsidRPr="005676F9">
        <w:rPr>
          <w:rFonts w:ascii="Arial" w:hAnsi="Arial" w:cs="Arial"/>
        </w:rPr>
        <w:t>.</w:t>
      </w:r>
    </w:p>
    <w:p w14:paraId="6E7192EB" w14:textId="0D80A512" w:rsidR="00E07996" w:rsidRDefault="00E07996" w:rsidP="005676F9">
      <w:pPr>
        <w:spacing w:line="360" w:lineRule="auto"/>
        <w:rPr>
          <w:rFonts w:ascii="Arial" w:hAnsi="Arial" w:cs="Arial"/>
        </w:rPr>
      </w:pPr>
    </w:p>
    <w:p w14:paraId="1B4956DE" w14:textId="67964662" w:rsidR="00E07996" w:rsidRDefault="00E07996" w:rsidP="005676F9">
      <w:pPr>
        <w:spacing w:line="360" w:lineRule="auto"/>
        <w:rPr>
          <w:rFonts w:ascii="Arial" w:hAnsi="Arial" w:cs="Arial"/>
        </w:rPr>
      </w:pPr>
    </w:p>
    <w:p w14:paraId="0B16FF3D" w14:textId="0C4A6E47" w:rsidR="00E07996" w:rsidRDefault="00E07996" w:rsidP="005676F9">
      <w:pPr>
        <w:spacing w:line="360" w:lineRule="auto"/>
        <w:rPr>
          <w:rFonts w:ascii="Arial" w:hAnsi="Arial" w:cs="Arial"/>
        </w:rPr>
      </w:pPr>
    </w:p>
    <w:p w14:paraId="1E75463A" w14:textId="1B6BCBF4" w:rsidR="00E07996" w:rsidRDefault="00E07996" w:rsidP="005676F9">
      <w:pPr>
        <w:spacing w:line="360" w:lineRule="auto"/>
        <w:rPr>
          <w:rFonts w:ascii="Arial" w:hAnsi="Arial" w:cs="Arial"/>
        </w:rPr>
      </w:pPr>
    </w:p>
    <w:p w14:paraId="117BFDBA" w14:textId="5CC170E1" w:rsidR="00E07996" w:rsidRDefault="00E07996" w:rsidP="005676F9">
      <w:pPr>
        <w:spacing w:line="360" w:lineRule="auto"/>
        <w:rPr>
          <w:rFonts w:ascii="Arial" w:hAnsi="Arial" w:cs="Arial"/>
        </w:rPr>
      </w:pPr>
    </w:p>
    <w:p w14:paraId="04145D4E" w14:textId="1C4C2C97" w:rsidR="00E07996" w:rsidRDefault="00E07996" w:rsidP="005676F9">
      <w:pPr>
        <w:spacing w:line="360" w:lineRule="auto"/>
        <w:rPr>
          <w:rFonts w:ascii="Arial" w:hAnsi="Arial" w:cs="Arial"/>
        </w:rPr>
      </w:pPr>
    </w:p>
    <w:p w14:paraId="315759A0" w14:textId="77777777" w:rsidR="00E07996" w:rsidRDefault="00E07996" w:rsidP="005676F9">
      <w:pPr>
        <w:spacing w:line="360" w:lineRule="auto"/>
        <w:rPr>
          <w:rFonts w:ascii="Arial" w:hAnsi="Arial" w:cs="Arial"/>
        </w:rPr>
      </w:pPr>
    </w:p>
    <w:p w14:paraId="5B9A4753" w14:textId="48AF32E3" w:rsidR="00E07996" w:rsidRDefault="00E07996" w:rsidP="005676F9">
      <w:pPr>
        <w:spacing w:line="360" w:lineRule="auto"/>
        <w:rPr>
          <w:rFonts w:ascii="Arial" w:hAnsi="Arial" w:cs="Arial"/>
        </w:rPr>
      </w:pPr>
    </w:p>
    <w:p w14:paraId="04401259" w14:textId="290C98AE" w:rsidR="00E07996" w:rsidRDefault="00E07996" w:rsidP="005676F9">
      <w:pPr>
        <w:spacing w:line="360" w:lineRule="auto"/>
        <w:rPr>
          <w:rFonts w:ascii="Arial" w:hAnsi="Arial" w:cs="Arial"/>
        </w:rPr>
      </w:pPr>
    </w:p>
    <w:p w14:paraId="634A1577" w14:textId="2C26504C" w:rsidR="00E07996" w:rsidRDefault="00E07996" w:rsidP="005676F9">
      <w:pPr>
        <w:spacing w:line="360" w:lineRule="auto"/>
        <w:rPr>
          <w:rFonts w:ascii="Arial" w:hAnsi="Arial" w:cs="Arial"/>
        </w:rPr>
      </w:pPr>
    </w:p>
    <w:p w14:paraId="54E333D2" w14:textId="2B47F2AE" w:rsidR="00E07996" w:rsidRDefault="00E07996" w:rsidP="005676F9">
      <w:pPr>
        <w:spacing w:line="360" w:lineRule="auto"/>
        <w:rPr>
          <w:rFonts w:ascii="Arial" w:hAnsi="Arial" w:cs="Arial"/>
        </w:rPr>
      </w:pPr>
    </w:p>
    <w:p w14:paraId="0235CC90" w14:textId="7F160E83" w:rsidR="00E07996" w:rsidRDefault="00E07996" w:rsidP="005676F9">
      <w:pPr>
        <w:spacing w:line="360" w:lineRule="auto"/>
        <w:rPr>
          <w:rFonts w:ascii="Arial" w:hAnsi="Arial" w:cs="Arial"/>
        </w:rPr>
      </w:pPr>
    </w:p>
    <w:p w14:paraId="0C37AB0F" w14:textId="77777777" w:rsidR="00E07996" w:rsidRDefault="00E07996" w:rsidP="005676F9">
      <w:pPr>
        <w:spacing w:line="360" w:lineRule="auto"/>
        <w:rPr>
          <w:rFonts w:ascii="Arial" w:hAnsi="Arial" w:cs="Arial"/>
        </w:rPr>
      </w:pPr>
    </w:p>
    <w:sdt>
      <w:sdtPr>
        <w:id w:val="-20668659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B49722" w14:textId="7F37D177" w:rsidR="0070503B" w:rsidRDefault="0070503B">
          <w:pPr>
            <w:pStyle w:val="TOCHeading"/>
          </w:pPr>
          <w:r>
            <w:t>Table of Contents</w:t>
          </w:r>
        </w:p>
        <w:p w14:paraId="0E0A6AB9" w14:textId="74F927D6" w:rsidR="00AB0AF0" w:rsidRDefault="007050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640471" w:history="1">
            <w:r w:rsidR="00AB0AF0" w:rsidRPr="00401C26">
              <w:rPr>
                <w:rStyle w:val="Hyperlink"/>
                <w:rFonts w:ascii="Arial" w:hAnsi="Arial" w:cs="Arial"/>
                <w:noProof/>
              </w:rPr>
              <w:t>Executive Summary</w:t>
            </w:r>
            <w:r w:rsidR="00AB0AF0">
              <w:rPr>
                <w:noProof/>
                <w:webHidden/>
              </w:rPr>
              <w:tab/>
            </w:r>
            <w:r w:rsidR="00AB0AF0">
              <w:rPr>
                <w:noProof/>
                <w:webHidden/>
              </w:rPr>
              <w:fldChar w:fldCharType="begin"/>
            </w:r>
            <w:r w:rsidR="00AB0AF0">
              <w:rPr>
                <w:noProof/>
                <w:webHidden/>
              </w:rPr>
              <w:instrText xml:space="preserve"> PAGEREF _Toc57640471 \h </w:instrText>
            </w:r>
            <w:r w:rsidR="00AB0AF0">
              <w:rPr>
                <w:noProof/>
                <w:webHidden/>
              </w:rPr>
            </w:r>
            <w:r w:rsidR="00AB0AF0">
              <w:rPr>
                <w:noProof/>
                <w:webHidden/>
              </w:rPr>
              <w:fldChar w:fldCharType="separate"/>
            </w:r>
            <w:r w:rsidR="00AB0AF0">
              <w:rPr>
                <w:noProof/>
                <w:webHidden/>
              </w:rPr>
              <w:t>1</w:t>
            </w:r>
            <w:r w:rsidR="00AB0AF0">
              <w:rPr>
                <w:noProof/>
                <w:webHidden/>
              </w:rPr>
              <w:fldChar w:fldCharType="end"/>
            </w:r>
          </w:hyperlink>
        </w:p>
        <w:p w14:paraId="40ACFC52" w14:textId="6B67D5E9" w:rsidR="00AB0AF0" w:rsidRDefault="00AB0AF0">
          <w:pPr>
            <w:pStyle w:val="TOC1"/>
            <w:tabs>
              <w:tab w:val="right" w:leader="dot" w:pos="9016"/>
            </w:tabs>
            <w:rPr>
              <w:rFonts w:eastAsiaTheme="minorEastAsia"/>
              <w:noProof/>
              <w:lang w:eastAsia="en-GB"/>
            </w:rPr>
          </w:pPr>
          <w:hyperlink w:anchor="_Toc57640472" w:history="1">
            <w:r w:rsidRPr="00401C26">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_Toc57640472 \h </w:instrText>
            </w:r>
            <w:r>
              <w:rPr>
                <w:noProof/>
                <w:webHidden/>
              </w:rPr>
            </w:r>
            <w:r>
              <w:rPr>
                <w:noProof/>
                <w:webHidden/>
              </w:rPr>
              <w:fldChar w:fldCharType="separate"/>
            </w:r>
            <w:r>
              <w:rPr>
                <w:noProof/>
                <w:webHidden/>
              </w:rPr>
              <w:t>3</w:t>
            </w:r>
            <w:r>
              <w:rPr>
                <w:noProof/>
                <w:webHidden/>
              </w:rPr>
              <w:fldChar w:fldCharType="end"/>
            </w:r>
          </w:hyperlink>
        </w:p>
        <w:p w14:paraId="4758A9B5" w14:textId="72830A7B" w:rsidR="00AB0AF0" w:rsidRDefault="00AB0AF0">
          <w:pPr>
            <w:pStyle w:val="TOC1"/>
            <w:tabs>
              <w:tab w:val="right" w:leader="dot" w:pos="9016"/>
            </w:tabs>
            <w:rPr>
              <w:rFonts w:eastAsiaTheme="minorEastAsia"/>
              <w:noProof/>
              <w:lang w:eastAsia="en-GB"/>
            </w:rPr>
          </w:pPr>
          <w:hyperlink w:anchor="_Toc57640473" w:history="1">
            <w:r w:rsidRPr="00401C26">
              <w:rPr>
                <w:rStyle w:val="Hyperlink"/>
                <w:rFonts w:ascii="Arial" w:hAnsi="Arial" w:cs="Arial"/>
                <w:noProof/>
              </w:rPr>
              <w:t>Task 1 Personal skills and competencies</w:t>
            </w:r>
            <w:r>
              <w:rPr>
                <w:noProof/>
                <w:webHidden/>
              </w:rPr>
              <w:tab/>
            </w:r>
            <w:r>
              <w:rPr>
                <w:noProof/>
                <w:webHidden/>
              </w:rPr>
              <w:fldChar w:fldCharType="begin"/>
            </w:r>
            <w:r>
              <w:rPr>
                <w:noProof/>
                <w:webHidden/>
              </w:rPr>
              <w:instrText xml:space="preserve"> PAGEREF _Toc57640473 \h </w:instrText>
            </w:r>
            <w:r>
              <w:rPr>
                <w:noProof/>
                <w:webHidden/>
              </w:rPr>
            </w:r>
            <w:r>
              <w:rPr>
                <w:noProof/>
                <w:webHidden/>
              </w:rPr>
              <w:fldChar w:fldCharType="separate"/>
            </w:r>
            <w:r>
              <w:rPr>
                <w:noProof/>
                <w:webHidden/>
              </w:rPr>
              <w:t>3</w:t>
            </w:r>
            <w:r>
              <w:rPr>
                <w:noProof/>
                <w:webHidden/>
              </w:rPr>
              <w:fldChar w:fldCharType="end"/>
            </w:r>
          </w:hyperlink>
        </w:p>
        <w:p w14:paraId="2F736F61" w14:textId="6E79F590" w:rsidR="00AB0AF0" w:rsidRDefault="00AB0AF0">
          <w:pPr>
            <w:pStyle w:val="TOC2"/>
            <w:tabs>
              <w:tab w:val="right" w:leader="dot" w:pos="9016"/>
            </w:tabs>
            <w:rPr>
              <w:rFonts w:eastAsiaTheme="minorEastAsia"/>
              <w:noProof/>
              <w:lang w:eastAsia="en-GB"/>
            </w:rPr>
          </w:pPr>
          <w:hyperlink w:anchor="_Toc57640474" w:history="1">
            <w:r w:rsidRPr="00401C26">
              <w:rPr>
                <w:rStyle w:val="Hyperlink"/>
                <w:rFonts w:ascii="Arial" w:hAnsi="Arial" w:cs="Arial"/>
                <w:noProof/>
              </w:rPr>
              <w:t>Personal Development Planning PDP</w:t>
            </w:r>
            <w:r>
              <w:rPr>
                <w:noProof/>
                <w:webHidden/>
              </w:rPr>
              <w:tab/>
            </w:r>
            <w:r>
              <w:rPr>
                <w:noProof/>
                <w:webHidden/>
              </w:rPr>
              <w:fldChar w:fldCharType="begin"/>
            </w:r>
            <w:r>
              <w:rPr>
                <w:noProof/>
                <w:webHidden/>
              </w:rPr>
              <w:instrText xml:space="preserve"> PAGEREF _Toc57640474 \h </w:instrText>
            </w:r>
            <w:r>
              <w:rPr>
                <w:noProof/>
                <w:webHidden/>
              </w:rPr>
            </w:r>
            <w:r>
              <w:rPr>
                <w:noProof/>
                <w:webHidden/>
              </w:rPr>
              <w:fldChar w:fldCharType="separate"/>
            </w:r>
            <w:r>
              <w:rPr>
                <w:noProof/>
                <w:webHidden/>
              </w:rPr>
              <w:t>4</w:t>
            </w:r>
            <w:r>
              <w:rPr>
                <w:noProof/>
                <w:webHidden/>
              </w:rPr>
              <w:fldChar w:fldCharType="end"/>
            </w:r>
          </w:hyperlink>
        </w:p>
        <w:p w14:paraId="7A84A1EB" w14:textId="5901BEF5" w:rsidR="00AB0AF0" w:rsidRDefault="00AB0AF0">
          <w:pPr>
            <w:pStyle w:val="TOC1"/>
            <w:tabs>
              <w:tab w:val="right" w:leader="dot" w:pos="9016"/>
            </w:tabs>
            <w:rPr>
              <w:rFonts w:eastAsiaTheme="minorEastAsia"/>
              <w:noProof/>
              <w:lang w:eastAsia="en-GB"/>
            </w:rPr>
          </w:pPr>
          <w:hyperlink w:anchor="_Toc57640475" w:history="1">
            <w:r w:rsidRPr="00401C26">
              <w:rPr>
                <w:rStyle w:val="Hyperlink"/>
                <w:rFonts w:ascii="Arial" w:hAnsi="Arial" w:cs="Arial"/>
                <w:noProof/>
              </w:rPr>
              <w:t>The Johari Window Test</w:t>
            </w:r>
            <w:r>
              <w:rPr>
                <w:noProof/>
                <w:webHidden/>
              </w:rPr>
              <w:tab/>
            </w:r>
            <w:r>
              <w:rPr>
                <w:noProof/>
                <w:webHidden/>
              </w:rPr>
              <w:fldChar w:fldCharType="begin"/>
            </w:r>
            <w:r>
              <w:rPr>
                <w:noProof/>
                <w:webHidden/>
              </w:rPr>
              <w:instrText xml:space="preserve"> PAGEREF _Toc57640475 \h </w:instrText>
            </w:r>
            <w:r>
              <w:rPr>
                <w:noProof/>
                <w:webHidden/>
              </w:rPr>
            </w:r>
            <w:r>
              <w:rPr>
                <w:noProof/>
                <w:webHidden/>
              </w:rPr>
              <w:fldChar w:fldCharType="separate"/>
            </w:r>
            <w:r>
              <w:rPr>
                <w:noProof/>
                <w:webHidden/>
              </w:rPr>
              <w:t>4</w:t>
            </w:r>
            <w:r>
              <w:rPr>
                <w:noProof/>
                <w:webHidden/>
              </w:rPr>
              <w:fldChar w:fldCharType="end"/>
            </w:r>
          </w:hyperlink>
        </w:p>
        <w:p w14:paraId="4D44B1BA" w14:textId="45772D2C" w:rsidR="00AB0AF0" w:rsidRDefault="00AB0AF0">
          <w:pPr>
            <w:pStyle w:val="TOC1"/>
            <w:tabs>
              <w:tab w:val="right" w:leader="dot" w:pos="9016"/>
            </w:tabs>
            <w:rPr>
              <w:rFonts w:eastAsiaTheme="minorEastAsia"/>
              <w:noProof/>
              <w:lang w:eastAsia="en-GB"/>
            </w:rPr>
          </w:pPr>
          <w:hyperlink w:anchor="_Toc57640476" w:history="1">
            <w:r w:rsidRPr="00401C26">
              <w:rPr>
                <w:rStyle w:val="Hyperlink"/>
                <w:rFonts w:ascii="Arial" w:hAnsi="Arial" w:cs="Arial"/>
                <w:noProof/>
              </w:rPr>
              <w:t>SWOT</w:t>
            </w:r>
            <w:r>
              <w:rPr>
                <w:noProof/>
                <w:webHidden/>
              </w:rPr>
              <w:tab/>
            </w:r>
            <w:r>
              <w:rPr>
                <w:noProof/>
                <w:webHidden/>
              </w:rPr>
              <w:fldChar w:fldCharType="begin"/>
            </w:r>
            <w:r>
              <w:rPr>
                <w:noProof/>
                <w:webHidden/>
              </w:rPr>
              <w:instrText xml:space="preserve"> PAGEREF _Toc57640476 \h </w:instrText>
            </w:r>
            <w:r>
              <w:rPr>
                <w:noProof/>
                <w:webHidden/>
              </w:rPr>
            </w:r>
            <w:r>
              <w:rPr>
                <w:noProof/>
                <w:webHidden/>
              </w:rPr>
              <w:fldChar w:fldCharType="separate"/>
            </w:r>
            <w:r>
              <w:rPr>
                <w:noProof/>
                <w:webHidden/>
              </w:rPr>
              <w:t>6</w:t>
            </w:r>
            <w:r>
              <w:rPr>
                <w:noProof/>
                <w:webHidden/>
              </w:rPr>
              <w:fldChar w:fldCharType="end"/>
            </w:r>
          </w:hyperlink>
        </w:p>
        <w:p w14:paraId="5F630210" w14:textId="3F6D588A" w:rsidR="00AB0AF0" w:rsidRDefault="00AB0AF0">
          <w:pPr>
            <w:pStyle w:val="TOC1"/>
            <w:tabs>
              <w:tab w:val="right" w:leader="dot" w:pos="9016"/>
            </w:tabs>
            <w:rPr>
              <w:rFonts w:eastAsiaTheme="minorEastAsia"/>
              <w:noProof/>
              <w:lang w:eastAsia="en-GB"/>
            </w:rPr>
          </w:pPr>
          <w:hyperlink w:anchor="_Toc57640477" w:history="1">
            <w:r w:rsidRPr="00401C26">
              <w:rPr>
                <w:rStyle w:val="Hyperlink"/>
                <w:rFonts w:ascii="Arial" w:hAnsi="Arial" w:cs="Arial"/>
                <w:noProof/>
              </w:rPr>
              <w:t>The Myers Briggs 16 Personality Test</w:t>
            </w:r>
            <w:r>
              <w:rPr>
                <w:noProof/>
                <w:webHidden/>
              </w:rPr>
              <w:tab/>
            </w:r>
            <w:r>
              <w:rPr>
                <w:noProof/>
                <w:webHidden/>
              </w:rPr>
              <w:fldChar w:fldCharType="begin"/>
            </w:r>
            <w:r>
              <w:rPr>
                <w:noProof/>
                <w:webHidden/>
              </w:rPr>
              <w:instrText xml:space="preserve"> PAGEREF _Toc57640477 \h </w:instrText>
            </w:r>
            <w:r>
              <w:rPr>
                <w:noProof/>
                <w:webHidden/>
              </w:rPr>
            </w:r>
            <w:r>
              <w:rPr>
                <w:noProof/>
                <w:webHidden/>
              </w:rPr>
              <w:fldChar w:fldCharType="separate"/>
            </w:r>
            <w:r>
              <w:rPr>
                <w:noProof/>
                <w:webHidden/>
              </w:rPr>
              <w:t>7</w:t>
            </w:r>
            <w:r>
              <w:rPr>
                <w:noProof/>
                <w:webHidden/>
              </w:rPr>
              <w:fldChar w:fldCharType="end"/>
            </w:r>
          </w:hyperlink>
        </w:p>
        <w:p w14:paraId="74530350" w14:textId="443D54F7" w:rsidR="00AB0AF0" w:rsidRDefault="00AB0AF0">
          <w:pPr>
            <w:pStyle w:val="TOC1"/>
            <w:tabs>
              <w:tab w:val="right" w:leader="dot" w:pos="9016"/>
            </w:tabs>
            <w:rPr>
              <w:rFonts w:eastAsiaTheme="minorEastAsia"/>
              <w:noProof/>
              <w:lang w:eastAsia="en-GB"/>
            </w:rPr>
          </w:pPr>
          <w:hyperlink w:anchor="_Toc57640478" w:history="1">
            <w:r w:rsidRPr="00401C26">
              <w:rPr>
                <w:rStyle w:val="Hyperlink"/>
                <w:rFonts w:ascii="Arial" w:hAnsi="Arial" w:cs="Arial"/>
                <w:noProof/>
              </w:rPr>
              <w:t>Task 2 Introduction</w:t>
            </w:r>
            <w:r>
              <w:rPr>
                <w:noProof/>
                <w:webHidden/>
              </w:rPr>
              <w:tab/>
            </w:r>
            <w:r>
              <w:rPr>
                <w:noProof/>
                <w:webHidden/>
              </w:rPr>
              <w:fldChar w:fldCharType="begin"/>
            </w:r>
            <w:r>
              <w:rPr>
                <w:noProof/>
                <w:webHidden/>
              </w:rPr>
              <w:instrText xml:space="preserve"> PAGEREF _Toc57640478 \h </w:instrText>
            </w:r>
            <w:r>
              <w:rPr>
                <w:noProof/>
                <w:webHidden/>
              </w:rPr>
            </w:r>
            <w:r>
              <w:rPr>
                <w:noProof/>
                <w:webHidden/>
              </w:rPr>
              <w:fldChar w:fldCharType="separate"/>
            </w:r>
            <w:r>
              <w:rPr>
                <w:noProof/>
                <w:webHidden/>
              </w:rPr>
              <w:t>8</w:t>
            </w:r>
            <w:r>
              <w:rPr>
                <w:noProof/>
                <w:webHidden/>
              </w:rPr>
              <w:fldChar w:fldCharType="end"/>
            </w:r>
          </w:hyperlink>
        </w:p>
        <w:p w14:paraId="2FB31CA8" w14:textId="62621928" w:rsidR="00AB0AF0" w:rsidRDefault="00AB0AF0">
          <w:pPr>
            <w:pStyle w:val="TOC2"/>
            <w:tabs>
              <w:tab w:val="right" w:leader="dot" w:pos="9016"/>
            </w:tabs>
            <w:rPr>
              <w:rFonts w:eastAsiaTheme="minorEastAsia"/>
              <w:noProof/>
              <w:lang w:eastAsia="en-GB"/>
            </w:rPr>
          </w:pPr>
          <w:hyperlink w:anchor="_Toc57640479" w:history="1">
            <w:r w:rsidRPr="00401C26">
              <w:rPr>
                <w:rStyle w:val="Hyperlink"/>
                <w:rFonts w:ascii="Arial" w:hAnsi="Arial" w:cs="Arial"/>
                <w:noProof/>
              </w:rPr>
              <w:t>The Purposes and Benefits of a PDP</w:t>
            </w:r>
            <w:r>
              <w:rPr>
                <w:noProof/>
                <w:webHidden/>
              </w:rPr>
              <w:tab/>
            </w:r>
            <w:r>
              <w:rPr>
                <w:noProof/>
                <w:webHidden/>
              </w:rPr>
              <w:fldChar w:fldCharType="begin"/>
            </w:r>
            <w:r>
              <w:rPr>
                <w:noProof/>
                <w:webHidden/>
              </w:rPr>
              <w:instrText xml:space="preserve"> PAGEREF _Toc57640479 \h </w:instrText>
            </w:r>
            <w:r>
              <w:rPr>
                <w:noProof/>
                <w:webHidden/>
              </w:rPr>
            </w:r>
            <w:r>
              <w:rPr>
                <w:noProof/>
                <w:webHidden/>
              </w:rPr>
              <w:fldChar w:fldCharType="separate"/>
            </w:r>
            <w:r>
              <w:rPr>
                <w:noProof/>
                <w:webHidden/>
              </w:rPr>
              <w:t>8</w:t>
            </w:r>
            <w:r>
              <w:rPr>
                <w:noProof/>
                <w:webHidden/>
              </w:rPr>
              <w:fldChar w:fldCharType="end"/>
            </w:r>
          </w:hyperlink>
        </w:p>
        <w:p w14:paraId="055F37F8" w14:textId="0A463B50" w:rsidR="00AB0AF0" w:rsidRDefault="00AB0AF0">
          <w:pPr>
            <w:pStyle w:val="TOC1"/>
            <w:tabs>
              <w:tab w:val="right" w:leader="dot" w:pos="9016"/>
            </w:tabs>
            <w:rPr>
              <w:rFonts w:eastAsiaTheme="minorEastAsia"/>
              <w:noProof/>
              <w:lang w:eastAsia="en-GB"/>
            </w:rPr>
          </w:pPr>
          <w:hyperlink w:anchor="_Toc57640480" w:history="1">
            <w:r w:rsidRPr="00401C26">
              <w:rPr>
                <w:rStyle w:val="Hyperlink"/>
                <w:rFonts w:ascii="Arial" w:hAnsi="Arial" w:cs="Arial"/>
                <w:noProof/>
              </w:rPr>
              <w:t>Task 3 Reflections of Learning Experience</w:t>
            </w:r>
            <w:r>
              <w:rPr>
                <w:noProof/>
                <w:webHidden/>
              </w:rPr>
              <w:tab/>
            </w:r>
            <w:r>
              <w:rPr>
                <w:noProof/>
                <w:webHidden/>
              </w:rPr>
              <w:fldChar w:fldCharType="begin"/>
            </w:r>
            <w:r>
              <w:rPr>
                <w:noProof/>
                <w:webHidden/>
              </w:rPr>
              <w:instrText xml:space="preserve"> PAGEREF _Toc57640480 \h </w:instrText>
            </w:r>
            <w:r>
              <w:rPr>
                <w:noProof/>
                <w:webHidden/>
              </w:rPr>
            </w:r>
            <w:r>
              <w:rPr>
                <w:noProof/>
                <w:webHidden/>
              </w:rPr>
              <w:fldChar w:fldCharType="separate"/>
            </w:r>
            <w:r>
              <w:rPr>
                <w:noProof/>
                <w:webHidden/>
              </w:rPr>
              <w:t>9</w:t>
            </w:r>
            <w:r>
              <w:rPr>
                <w:noProof/>
                <w:webHidden/>
              </w:rPr>
              <w:fldChar w:fldCharType="end"/>
            </w:r>
          </w:hyperlink>
        </w:p>
        <w:p w14:paraId="30F2DDE4" w14:textId="60153693" w:rsidR="00AB0AF0" w:rsidRDefault="00AB0AF0">
          <w:pPr>
            <w:pStyle w:val="TOC2"/>
            <w:tabs>
              <w:tab w:val="right" w:leader="dot" w:pos="9016"/>
            </w:tabs>
            <w:rPr>
              <w:rFonts w:eastAsiaTheme="minorEastAsia"/>
              <w:noProof/>
              <w:lang w:eastAsia="en-GB"/>
            </w:rPr>
          </w:pPr>
          <w:hyperlink w:anchor="_Toc57640481" w:history="1">
            <w:r w:rsidRPr="00401C26">
              <w:rPr>
                <w:rStyle w:val="Hyperlink"/>
                <w:rFonts w:ascii="Arial" w:hAnsi="Arial" w:cs="Arial"/>
                <w:noProof/>
                <w:bdr w:val="none" w:sz="0" w:space="0" w:color="auto" w:frame="1"/>
              </w:rPr>
              <w:t>Academic skills and employability</w:t>
            </w:r>
            <w:r>
              <w:rPr>
                <w:noProof/>
                <w:webHidden/>
              </w:rPr>
              <w:tab/>
            </w:r>
            <w:r>
              <w:rPr>
                <w:noProof/>
                <w:webHidden/>
              </w:rPr>
              <w:fldChar w:fldCharType="begin"/>
            </w:r>
            <w:r>
              <w:rPr>
                <w:noProof/>
                <w:webHidden/>
              </w:rPr>
              <w:instrText xml:space="preserve"> PAGEREF _Toc57640481 \h </w:instrText>
            </w:r>
            <w:r>
              <w:rPr>
                <w:noProof/>
                <w:webHidden/>
              </w:rPr>
            </w:r>
            <w:r>
              <w:rPr>
                <w:noProof/>
                <w:webHidden/>
              </w:rPr>
              <w:fldChar w:fldCharType="separate"/>
            </w:r>
            <w:r>
              <w:rPr>
                <w:noProof/>
                <w:webHidden/>
              </w:rPr>
              <w:t>9</w:t>
            </w:r>
            <w:r>
              <w:rPr>
                <w:noProof/>
                <w:webHidden/>
              </w:rPr>
              <w:fldChar w:fldCharType="end"/>
            </w:r>
          </w:hyperlink>
        </w:p>
        <w:p w14:paraId="70374187" w14:textId="6A57EB35" w:rsidR="00AB0AF0" w:rsidRDefault="00AB0AF0">
          <w:pPr>
            <w:pStyle w:val="TOC2"/>
            <w:tabs>
              <w:tab w:val="right" w:leader="dot" w:pos="9016"/>
            </w:tabs>
            <w:rPr>
              <w:rFonts w:eastAsiaTheme="minorEastAsia"/>
              <w:noProof/>
              <w:lang w:eastAsia="en-GB"/>
            </w:rPr>
          </w:pPr>
          <w:hyperlink w:anchor="_Toc57640482" w:history="1">
            <w:r w:rsidRPr="00401C26">
              <w:rPr>
                <w:rStyle w:val="Hyperlink"/>
                <w:rFonts w:ascii="Arial" w:hAnsi="Arial" w:cs="Arial"/>
                <w:noProof/>
                <w:bdr w:val="none" w:sz="0" w:space="0" w:color="auto" w:frame="1"/>
              </w:rPr>
              <w:t>Digital skills and research methods</w:t>
            </w:r>
            <w:r>
              <w:rPr>
                <w:noProof/>
                <w:webHidden/>
              </w:rPr>
              <w:tab/>
            </w:r>
            <w:r>
              <w:rPr>
                <w:noProof/>
                <w:webHidden/>
              </w:rPr>
              <w:fldChar w:fldCharType="begin"/>
            </w:r>
            <w:r>
              <w:rPr>
                <w:noProof/>
                <w:webHidden/>
              </w:rPr>
              <w:instrText xml:space="preserve"> PAGEREF _Toc57640482 \h </w:instrText>
            </w:r>
            <w:r>
              <w:rPr>
                <w:noProof/>
                <w:webHidden/>
              </w:rPr>
            </w:r>
            <w:r>
              <w:rPr>
                <w:noProof/>
                <w:webHidden/>
              </w:rPr>
              <w:fldChar w:fldCharType="separate"/>
            </w:r>
            <w:r>
              <w:rPr>
                <w:noProof/>
                <w:webHidden/>
              </w:rPr>
              <w:t>9</w:t>
            </w:r>
            <w:r>
              <w:rPr>
                <w:noProof/>
                <w:webHidden/>
              </w:rPr>
              <w:fldChar w:fldCharType="end"/>
            </w:r>
          </w:hyperlink>
        </w:p>
        <w:p w14:paraId="12D9BFBF" w14:textId="64AAB242" w:rsidR="00AB0AF0" w:rsidRDefault="00AB0AF0">
          <w:pPr>
            <w:pStyle w:val="TOC2"/>
            <w:tabs>
              <w:tab w:val="right" w:leader="dot" w:pos="9016"/>
            </w:tabs>
            <w:rPr>
              <w:rFonts w:eastAsiaTheme="minorEastAsia"/>
              <w:noProof/>
              <w:lang w:eastAsia="en-GB"/>
            </w:rPr>
          </w:pPr>
          <w:hyperlink w:anchor="_Toc57640483" w:history="1">
            <w:r w:rsidRPr="00401C26">
              <w:rPr>
                <w:rStyle w:val="Hyperlink"/>
                <w:rFonts w:ascii="Arial" w:hAnsi="Arial" w:cs="Arial"/>
                <w:noProof/>
                <w:bdr w:val="none" w:sz="0" w:space="0" w:color="auto" w:frame="1"/>
              </w:rPr>
              <w:t>Problem solving and decision making</w:t>
            </w:r>
            <w:r>
              <w:rPr>
                <w:noProof/>
                <w:webHidden/>
              </w:rPr>
              <w:tab/>
            </w:r>
            <w:r>
              <w:rPr>
                <w:noProof/>
                <w:webHidden/>
              </w:rPr>
              <w:fldChar w:fldCharType="begin"/>
            </w:r>
            <w:r>
              <w:rPr>
                <w:noProof/>
                <w:webHidden/>
              </w:rPr>
              <w:instrText xml:space="preserve"> PAGEREF _Toc57640483 \h </w:instrText>
            </w:r>
            <w:r>
              <w:rPr>
                <w:noProof/>
                <w:webHidden/>
              </w:rPr>
            </w:r>
            <w:r>
              <w:rPr>
                <w:noProof/>
                <w:webHidden/>
              </w:rPr>
              <w:fldChar w:fldCharType="separate"/>
            </w:r>
            <w:r>
              <w:rPr>
                <w:noProof/>
                <w:webHidden/>
              </w:rPr>
              <w:t>9</w:t>
            </w:r>
            <w:r>
              <w:rPr>
                <w:noProof/>
                <w:webHidden/>
              </w:rPr>
              <w:fldChar w:fldCharType="end"/>
            </w:r>
          </w:hyperlink>
        </w:p>
        <w:p w14:paraId="469DC4D9" w14:textId="73A1F832" w:rsidR="00AB0AF0" w:rsidRDefault="00AB0AF0">
          <w:pPr>
            <w:pStyle w:val="TOC2"/>
            <w:tabs>
              <w:tab w:val="right" w:leader="dot" w:pos="9016"/>
            </w:tabs>
            <w:rPr>
              <w:rFonts w:eastAsiaTheme="minorEastAsia"/>
              <w:noProof/>
              <w:lang w:eastAsia="en-GB"/>
            </w:rPr>
          </w:pPr>
          <w:hyperlink w:anchor="_Toc57640484" w:history="1">
            <w:r w:rsidRPr="00401C26">
              <w:rPr>
                <w:rStyle w:val="Hyperlink"/>
                <w:rFonts w:ascii="Arial" w:hAnsi="Arial" w:cs="Arial"/>
                <w:noProof/>
                <w:bdr w:val="none" w:sz="0" w:space="0" w:color="auto" w:frame="1"/>
              </w:rPr>
              <w:t>Effective team-work and communication</w:t>
            </w:r>
            <w:r>
              <w:rPr>
                <w:noProof/>
                <w:webHidden/>
              </w:rPr>
              <w:tab/>
            </w:r>
            <w:r>
              <w:rPr>
                <w:noProof/>
                <w:webHidden/>
              </w:rPr>
              <w:fldChar w:fldCharType="begin"/>
            </w:r>
            <w:r>
              <w:rPr>
                <w:noProof/>
                <w:webHidden/>
              </w:rPr>
              <w:instrText xml:space="preserve"> PAGEREF _Toc57640484 \h </w:instrText>
            </w:r>
            <w:r>
              <w:rPr>
                <w:noProof/>
                <w:webHidden/>
              </w:rPr>
            </w:r>
            <w:r>
              <w:rPr>
                <w:noProof/>
                <w:webHidden/>
              </w:rPr>
              <w:fldChar w:fldCharType="separate"/>
            </w:r>
            <w:r>
              <w:rPr>
                <w:noProof/>
                <w:webHidden/>
              </w:rPr>
              <w:t>9</w:t>
            </w:r>
            <w:r>
              <w:rPr>
                <w:noProof/>
                <w:webHidden/>
              </w:rPr>
              <w:fldChar w:fldCharType="end"/>
            </w:r>
          </w:hyperlink>
        </w:p>
        <w:p w14:paraId="2D959718" w14:textId="63F58040" w:rsidR="00AB0AF0" w:rsidRDefault="00AB0AF0">
          <w:pPr>
            <w:pStyle w:val="TOC2"/>
            <w:tabs>
              <w:tab w:val="right" w:leader="dot" w:pos="9016"/>
            </w:tabs>
            <w:rPr>
              <w:rFonts w:eastAsiaTheme="minorEastAsia"/>
              <w:noProof/>
              <w:lang w:eastAsia="en-GB"/>
            </w:rPr>
          </w:pPr>
          <w:hyperlink w:anchor="_Toc57640485" w:history="1">
            <w:r w:rsidRPr="00401C26">
              <w:rPr>
                <w:rStyle w:val="Hyperlink"/>
                <w:rFonts w:ascii="Arial" w:hAnsi="Arial" w:cs="Arial"/>
                <w:noProof/>
                <w:bdr w:val="none" w:sz="0" w:space="0" w:color="auto" w:frame="1"/>
              </w:rPr>
              <w:t>Managing an enterprise in the 21</w:t>
            </w:r>
            <w:r w:rsidRPr="00401C26">
              <w:rPr>
                <w:rStyle w:val="Hyperlink"/>
                <w:rFonts w:ascii="Arial" w:hAnsi="Arial" w:cs="Arial"/>
                <w:noProof/>
                <w:bdr w:val="none" w:sz="0" w:space="0" w:color="auto" w:frame="1"/>
                <w:vertAlign w:val="superscript"/>
              </w:rPr>
              <w:t>st</w:t>
            </w:r>
            <w:r w:rsidRPr="00401C26">
              <w:rPr>
                <w:rStyle w:val="Hyperlink"/>
                <w:rFonts w:ascii="Arial" w:hAnsi="Arial" w:cs="Arial"/>
                <w:noProof/>
                <w:bdr w:val="none" w:sz="0" w:space="0" w:color="auto" w:frame="1"/>
              </w:rPr>
              <w:t> century</w:t>
            </w:r>
            <w:r>
              <w:rPr>
                <w:noProof/>
                <w:webHidden/>
              </w:rPr>
              <w:tab/>
            </w:r>
            <w:r>
              <w:rPr>
                <w:noProof/>
                <w:webHidden/>
              </w:rPr>
              <w:fldChar w:fldCharType="begin"/>
            </w:r>
            <w:r>
              <w:rPr>
                <w:noProof/>
                <w:webHidden/>
              </w:rPr>
              <w:instrText xml:space="preserve"> PAGEREF _Toc57640485 \h </w:instrText>
            </w:r>
            <w:r>
              <w:rPr>
                <w:noProof/>
                <w:webHidden/>
              </w:rPr>
            </w:r>
            <w:r>
              <w:rPr>
                <w:noProof/>
                <w:webHidden/>
              </w:rPr>
              <w:fldChar w:fldCharType="separate"/>
            </w:r>
            <w:r>
              <w:rPr>
                <w:noProof/>
                <w:webHidden/>
              </w:rPr>
              <w:t>10</w:t>
            </w:r>
            <w:r>
              <w:rPr>
                <w:noProof/>
                <w:webHidden/>
              </w:rPr>
              <w:fldChar w:fldCharType="end"/>
            </w:r>
          </w:hyperlink>
        </w:p>
        <w:p w14:paraId="5ED23A86" w14:textId="699E6E82" w:rsidR="00AB0AF0" w:rsidRDefault="00AB0AF0">
          <w:pPr>
            <w:pStyle w:val="TOC2"/>
            <w:tabs>
              <w:tab w:val="right" w:leader="dot" w:pos="9016"/>
            </w:tabs>
            <w:rPr>
              <w:rFonts w:eastAsiaTheme="minorEastAsia"/>
              <w:noProof/>
              <w:lang w:eastAsia="en-GB"/>
            </w:rPr>
          </w:pPr>
          <w:hyperlink w:anchor="_Toc57640486" w:history="1">
            <w:r w:rsidRPr="00401C26">
              <w:rPr>
                <w:rStyle w:val="Hyperlink"/>
                <w:rFonts w:ascii="Arial" w:hAnsi="Arial" w:cs="Arial"/>
                <w:noProof/>
                <w:bdr w:val="none" w:sz="0" w:space="0" w:color="auto" w:frame="1"/>
              </w:rPr>
              <w:t>Professional career development</w:t>
            </w:r>
            <w:r>
              <w:rPr>
                <w:noProof/>
                <w:webHidden/>
              </w:rPr>
              <w:tab/>
            </w:r>
            <w:r>
              <w:rPr>
                <w:noProof/>
                <w:webHidden/>
              </w:rPr>
              <w:fldChar w:fldCharType="begin"/>
            </w:r>
            <w:r>
              <w:rPr>
                <w:noProof/>
                <w:webHidden/>
              </w:rPr>
              <w:instrText xml:space="preserve"> PAGEREF _Toc57640486 \h </w:instrText>
            </w:r>
            <w:r>
              <w:rPr>
                <w:noProof/>
                <w:webHidden/>
              </w:rPr>
            </w:r>
            <w:r>
              <w:rPr>
                <w:noProof/>
                <w:webHidden/>
              </w:rPr>
              <w:fldChar w:fldCharType="separate"/>
            </w:r>
            <w:r>
              <w:rPr>
                <w:noProof/>
                <w:webHidden/>
              </w:rPr>
              <w:t>10</w:t>
            </w:r>
            <w:r>
              <w:rPr>
                <w:noProof/>
                <w:webHidden/>
              </w:rPr>
              <w:fldChar w:fldCharType="end"/>
            </w:r>
          </w:hyperlink>
        </w:p>
        <w:p w14:paraId="421C1978" w14:textId="4C80E22C" w:rsidR="00AB0AF0" w:rsidRDefault="00AB0AF0">
          <w:pPr>
            <w:pStyle w:val="TOC1"/>
            <w:tabs>
              <w:tab w:val="right" w:leader="dot" w:pos="9016"/>
            </w:tabs>
            <w:rPr>
              <w:rFonts w:eastAsiaTheme="minorEastAsia"/>
              <w:noProof/>
              <w:lang w:eastAsia="en-GB"/>
            </w:rPr>
          </w:pPr>
          <w:hyperlink w:anchor="_Toc57640487" w:history="1">
            <w:r w:rsidRPr="00401C26">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_Toc57640487 \h </w:instrText>
            </w:r>
            <w:r>
              <w:rPr>
                <w:noProof/>
                <w:webHidden/>
              </w:rPr>
            </w:r>
            <w:r>
              <w:rPr>
                <w:noProof/>
                <w:webHidden/>
              </w:rPr>
              <w:fldChar w:fldCharType="separate"/>
            </w:r>
            <w:r>
              <w:rPr>
                <w:noProof/>
                <w:webHidden/>
              </w:rPr>
              <w:t>10</w:t>
            </w:r>
            <w:r>
              <w:rPr>
                <w:noProof/>
                <w:webHidden/>
              </w:rPr>
              <w:fldChar w:fldCharType="end"/>
            </w:r>
          </w:hyperlink>
        </w:p>
        <w:p w14:paraId="4B09F4EC" w14:textId="25FD7BDC" w:rsidR="00AB0AF0" w:rsidRDefault="00AB0AF0">
          <w:pPr>
            <w:pStyle w:val="TOC1"/>
            <w:tabs>
              <w:tab w:val="right" w:leader="dot" w:pos="9016"/>
            </w:tabs>
            <w:rPr>
              <w:rFonts w:eastAsiaTheme="minorEastAsia"/>
              <w:noProof/>
              <w:lang w:eastAsia="en-GB"/>
            </w:rPr>
          </w:pPr>
          <w:hyperlink w:anchor="_Toc57640488" w:history="1">
            <w:r w:rsidRPr="00401C26">
              <w:rPr>
                <w:rStyle w:val="Hyperlink"/>
                <w:rFonts w:ascii="Arial" w:hAnsi="Arial" w:cs="Arial"/>
                <w:noProof/>
              </w:rPr>
              <w:t>References</w:t>
            </w:r>
            <w:r>
              <w:rPr>
                <w:noProof/>
                <w:webHidden/>
              </w:rPr>
              <w:tab/>
            </w:r>
            <w:r>
              <w:rPr>
                <w:noProof/>
                <w:webHidden/>
              </w:rPr>
              <w:fldChar w:fldCharType="begin"/>
            </w:r>
            <w:r>
              <w:rPr>
                <w:noProof/>
                <w:webHidden/>
              </w:rPr>
              <w:instrText xml:space="preserve"> PAGEREF _Toc57640488 \h </w:instrText>
            </w:r>
            <w:r>
              <w:rPr>
                <w:noProof/>
                <w:webHidden/>
              </w:rPr>
            </w:r>
            <w:r>
              <w:rPr>
                <w:noProof/>
                <w:webHidden/>
              </w:rPr>
              <w:fldChar w:fldCharType="separate"/>
            </w:r>
            <w:r>
              <w:rPr>
                <w:noProof/>
                <w:webHidden/>
              </w:rPr>
              <w:t>10</w:t>
            </w:r>
            <w:r>
              <w:rPr>
                <w:noProof/>
                <w:webHidden/>
              </w:rPr>
              <w:fldChar w:fldCharType="end"/>
            </w:r>
          </w:hyperlink>
        </w:p>
        <w:p w14:paraId="5805E3E4" w14:textId="18C1C23F" w:rsidR="00AB0AF0" w:rsidRDefault="00AB0AF0">
          <w:pPr>
            <w:pStyle w:val="TOC1"/>
            <w:tabs>
              <w:tab w:val="right" w:leader="dot" w:pos="9016"/>
            </w:tabs>
            <w:rPr>
              <w:rFonts w:eastAsiaTheme="minorEastAsia"/>
              <w:noProof/>
              <w:lang w:eastAsia="en-GB"/>
            </w:rPr>
          </w:pPr>
          <w:hyperlink w:anchor="_Toc57640489" w:history="1">
            <w:r w:rsidRPr="00401C26">
              <w:rPr>
                <w:rStyle w:val="Hyperlink"/>
                <w:rFonts w:ascii="Arial" w:hAnsi="Arial" w:cs="Arial"/>
                <w:noProof/>
              </w:rPr>
              <w:t>Appendix</w:t>
            </w:r>
            <w:r>
              <w:rPr>
                <w:noProof/>
                <w:webHidden/>
              </w:rPr>
              <w:tab/>
            </w:r>
            <w:bookmarkStart w:id="1" w:name="_GoBack"/>
            <w:bookmarkEnd w:id="1"/>
            <w:r>
              <w:rPr>
                <w:noProof/>
                <w:webHidden/>
              </w:rPr>
              <w:fldChar w:fldCharType="begin"/>
            </w:r>
            <w:r>
              <w:rPr>
                <w:noProof/>
                <w:webHidden/>
              </w:rPr>
              <w:instrText xml:space="preserve"> PAGEREF _Toc57640489 \h </w:instrText>
            </w:r>
            <w:r>
              <w:rPr>
                <w:noProof/>
                <w:webHidden/>
              </w:rPr>
            </w:r>
            <w:r>
              <w:rPr>
                <w:noProof/>
                <w:webHidden/>
              </w:rPr>
              <w:fldChar w:fldCharType="separate"/>
            </w:r>
            <w:r>
              <w:rPr>
                <w:noProof/>
                <w:webHidden/>
              </w:rPr>
              <w:t>12</w:t>
            </w:r>
            <w:r>
              <w:rPr>
                <w:noProof/>
                <w:webHidden/>
              </w:rPr>
              <w:fldChar w:fldCharType="end"/>
            </w:r>
          </w:hyperlink>
        </w:p>
        <w:p w14:paraId="750479B7" w14:textId="72A14E2C" w:rsidR="00AB0AF0" w:rsidRDefault="00AB0AF0">
          <w:pPr>
            <w:pStyle w:val="TOC1"/>
            <w:tabs>
              <w:tab w:val="right" w:leader="dot" w:pos="9016"/>
            </w:tabs>
            <w:rPr>
              <w:rFonts w:eastAsiaTheme="minorEastAsia"/>
              <w:noProof/>
              <w:lang w:eastAsia="en-GB"/>
            </w:rPr>
          </w:pPr>
          <w:hyperlink w:anchor="_Toc57640490" w:history="1">
            <w:r w:rsidRPr="00401C26">
              <w:rPr>
                <w:rStyle w:val="Hyperlink"/>
                <w:noProof/>
              </w:rPr>
              <w:drawing>
                <wp:inline distT="0" distB="0" distL="0" distR="0" wp14:anchorId="47BE6428" wp14:editId="6E1523FA">
                  <wp:extent cx="6761366" cy="411480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785899" cy="4129730"/>
                          </a:xfrm>
                          <a:prstGeom prst="rect">
                            <a:avLst/>
                          </a:prstGeom>
                        </pic:spPr>
                      </pic:pic>
                    </a:graphicData>
                  </a:graphic>
                </wp:inline>
              </w:drawing>
            </w:r>
            <w:r>
              <w:rPr>
                <w:noProof/>
                <w:webHidden/>
              </w:rPr>
              <w:tab/>
            </w:r>
            <w:r>
              <w:rPr>
                <w:noProof/>
                <w:webHidden/>
              </w:rPr>
              <w:fldChar w:fldCharType="begin"/>
            </w:r>
            <w:r>
              <w:rPr>
                <w:noProof/>
                <w:webHidden/>
              </w:rPr>
              <w:instrText xml:space="preserve"> PAGEREF _Toc57640490 \h </w:instrText>
            </w:r>
            <w:r>
              <w:rPr>
                <w:noProof/>
                <w:webHidden/>
              </w:rPr>
            </w:r>
            <w:r>
              <w:rPr>
                <w:noProof/>
                <w:webHidden/>
              </w:rPr>
              <w:fldChar w:fldCharType="separate"/>
            </w:r>
            <w:r>
              <w:rPr>
                <w:noProof/>
                <w:webHidden/>
              </w:rPr>
              <w:t>12</w:t>
            </w:r>
            <w:r>
              <w:rPr>
                <w:noProof/>
                <w:webHidden/>
              </w:rPr>
              <w:fldChar w:fldCharType="end"/>
            </w:r>
          </w:hyperlink>
        </w:p>
        <w:p w14:paraId="5616C805" w14:textId="342BC3FC" w:rsidR="0070503B" w:rsidRDefault="0070503B">
          <w:r>
            <w:rPr>
              <w:b/>
              <w:bCs/>
              <w:noProof/>
            </w:rPr>
            <w:fldChar w:fldCharType="end"/>
          </w:r>
        </w:p>
      </w:sdtContent>
    </w:sdt>
    <w:p w14:paraId="7C28A376" w14:textId="1E8CB5AF" w:rsidR="0070503B" w:rsidRDefault="00B57349" w:rsidP="00B57349">
      <w:pPr>
        <w:pStyle w:val="Heading1"/>
        <w:rPr>
          <w:rFonts w:ascii="Arial" w:hAnsi="Arial" w:cs="Arial"/>
        </w:rPr>
      </w:pPr>
      <w:bookmarkStart w:id="2" w:name="_Toc57640472"/>
      <w:r w:rsidRPr="00B57349">
        <w:rPr>
          <w:rFonts w:ascii="Arial" w:hAnsi="Arial" w:cs="Arial"/>
        </w:rPr>
        <w:t>List of Figures</w:t>
      </w:r>
      <w:bookmarkEnd w:id="2"/>
    </w:p>
    <w:p w14:paraId="02FC88CA" w14:textId="5A63B280" w:rsidR="009F46BE" w:rsidRDefault="009F46BE" w:rsidP="009F46BE">
      <w:pPr>
        <w:spacing w:line="360" w:lineRule="auto"/>
        <w:rPr>
          <w:rFonts w:ascii="Arial" w:hAnsi="Arial" w:cs="Arial"/>
        </w:rPr>
      </w:pPr>
      <w:r w:rsidRPr="009F46BE">
        <w:rPr>
          <w:rFonts w:ascii="Arial" w:hAnsi="Arial" w:cs="Arial"/>
        </w:rPr>
        <w:t>Figure 1. My Personal Development Planning PDP</w:t>
      </w:r>
    </w:p>
    <w:p w14:paraId="1AC26112" w14:textId="1B806814" w:rsidR="009F46BE" w:rsidRDefault="009F46BE" w:rsidP="009F46BE">
      <w:pPr>
        <w:spacing w:line="360" w:lineRule="auto"/>
        <w:rPr>
          <w:rFonts w:ascii="Arial" w:hAnsi="Arial" w:cs="Arial"/>
        </w:rPr>
      </w:pPr>
      <w:r w:rsidRPr="009F46BE">
        <w:rPr>
          <w:rFonts w:ascii="Arial" w:hAnsi="Arial" w:cs="Arial"/>
        </w:rPr>
        <w:t xml:space="preserve">Figure 2. Johari </w:t>
      </w:r>
      <w:r>
        <w:rPr>
          <w:rFonts w:ascii="Arial" w:hAnsi="Arial" w:cs="Arial"/>
        </w:rPr>
        <w:t xml:space="preserve">Window </w:t>
      </w:r>
      <w:r w:rsidRPr="009F46BE">
        <w:rPr>
          <w:rFonts w:ascii="Arial" w:hAnsi="Arial" w:cs="Arial"/>
        </w:rPr>
        <w:t>Test Initial Results</w:t>
      </w:r>
    </w:p>
    <w:p w14:paraId="2825780C" w14:textId="407B215A" w:rsidR="009F46BE" w:rsidRPr="009F46BE" w:rsidRDefault="009F46BE" w:rsidP="009F46BE">
      <w:pPr>
        <w:spacing w:line="360" w:lineRule="auto"/>
        <w:rPr>
          <w:rFonts w:ascii="Arial" w:hAnsi="Arial" w:cs="Arial"/>
        </w:rPr>
      </w:pPr>
      <w:r w:rsidRPr="009F46BE">
        <w:rPr>
          <w:rFonts w:ascii="Arial" w:hAnsi="Arial" w:cs="Arial"/>
        </w:rPr>
        <w:t>Figure 3. Johari Window Test Results</w:t>
      </w:r>
    </w:p>
    <w:p w14:paraId="73C83D0F" w14:textId="6FBB697C" w:rsidR="000C4D86" w:rsidRPr="000C4D86" w:rsidRDefault="000C4D86" w:rsidP="000C4D86">
      <w:pPr>
        <w:spacing w:after="240" w:line="360" w:lineRule="auto"/>
        <w:ind w:right="-850"/>
        <w:rPr>
          <w:rFonts w:ascii="Arial" w:hAnsi="Arial" w:cs="Arial"/>
          <w:bCs/>
        </w:rPr>
      </w:pPr>
      <w:r w:rsidRPr="000C4D86">
        <w:rPr>
          <w:rFonts w:ascii="Arial" w:hAnsi="Arial" w:cs="Arial"/>
          <w:bCs/>
        </w:rPr>
        <w:t>Figure 4</w:t>
      </w:r>
      <w:r>
        <w:rPr>
          <w:rFonts w:ascii="Arial" w:hAnsi="Arial" w:cs="Arial"/>
          <w:bCs/>
        </w:rPr>
        <w:t>.</w:t>
      </w:r>
      <w:r w:rsidRPr="000C4D86">
        <w:rPr>
          <w:rFonts w:ascii="Arial" w:hAnsi="Arial" w:cs="Arial"/>
          <w:bCs/>
        </w:rPr>
        <w:t xml:space="preserve"> SWOT</w:t>
      </w:r>
    </w:p>
    <w:p w14:paraId="3DC3C752" w14:textId="77777777" w:rsidR="009F46BE" w:rsidRPr="009F46BE" w:rsidRDefault="009F46BE" w:rsidP="009F46BE">
      <w:pPr>
        <w:spacing w:line="360" w:lineRule="auto"/>
        <w:rPr>
          <w:rFonts w:ascii="Arial" w:hAnsi="Arial" w:cs="Arial"/>
        </w:rPr>
      </w:pPr>
    </w:p>
    <w:p w14:paraId="1722B997" w14:textId="40D705BA" w:rsidR="009F46BE" w:rsidRPr="009F46BE" w:rsidRDefault="009F46BE" w:rsidP="009F46BE"/>
    <w:p w14:paraId="19AC5456" w14:textId="4FDD3729" w:rsidR="005676F9" w:rsidRPr="00430A74" w:rsidRDefault="00353734" w:rsidP="00430A74">
      <w:pPr>
        <w:pStyle w:val="Heading1"/>
        <w:spacing w:line="360" w:lineRule="auto"/>
        <w:rPr>
          <w:rFonts w:ascii="Arial" w:hAnsi="Arial" w:cs="Arial"/>
        </w:rPr>
      </w:pPr>
      <w:bookmarkStart w:id="3" w:name="_Toc57640473"/>
      <w:r w:rsidRPr="00430A74">
        <w:rPr>
          <w:rFonts w:ascii="Arial" w:hAnsi="Arial" w:cs="Arial"/>
        </w:rPr>
        <w:t>Task 1 Personal skills and competencies</w:t>
      </w:r>
      <w:bookmarkEnd w:id="3"/>
    </w:p>
    <w:p w14:paraId="40A47192" w14:textId="3155AFB6" w:rsidR="00E02E5D" w:rsidRPr="00430A74" w:rsidRDefault="0070503B" w:rsidP="00430A74">
      <w:pPr>
        <w:spacing w:line="360" w:lineRule="auto"/>
        <w:rPr>
          <w:rFonts w:ascii="Arial" w:hAnsi="Arial" w:cs="Arial"/>
        </w:rPr>
      </w:pPr>
      <w:proofErr w:type="spellStart"/>
      <w:r w:rsidRPr="00430A74">
        <w:rPr>
          <w:rFonts w:ascii="Arial" w:hAnsi="Arial" w:cs="Arial"/>
        </w:rPr>
        <w:t>An</w:t>
      </w:r>
      <w:proofErr w:type="spellEnd"/>
      <w:r w:rsidRPr="00430A74">
        <w:rPr>
          <w:rFonts w:ascii="Arial" w:hAnsi="Arial" w:cs="Arial"/>
        </w:rPr>
        <w:t xml:space="preserve"> effective motivator in life is having long term goals, it promotes continuous self-improvement. Utilising a PDP</w:t>
      </w:r>
      <w:r w:rsidR="00430A74" w:rsidRPr="00430A74">
        <w:rPr>
          <w:rFonts w:ascii="Arial" w:hAnsi="Arial" w:cs="Arial"/>
        </w:rPr>
        <w:t xml:space="preserve"> to monitor progress and development,</w:t>
      </w:r>
      <w:r w:rsidRPr="00430A74">
        <w:rPr>
          <w:rFonts w:ascii="Arial" w:hAnsi="Arial" w:cs="Arial"/>
        </w:rPr>
        <w:t xml:space="preserve"> is an efficient way of structuring </w:t>
      </w:r>
      <w:r w:rsidR="00430A74" w:rsidRPr="00430A74">
        <w:rPr>
          <w:rFonts w:ascii="Arial" w:hAnsi="Arial" w:cs="Arial"/>
        </w:rPr>
        <w:t>this information to reflect upon. Monitoring</w:t>
      </w:r>
      <w:r w:rsidR="00E02E5D" w:rsidRPr="00430A74">
        <w:rPr>
          <w:rFonts w:ascii="Arial" w:hAnsi="Arial" w:cs="Arial"/>
        </w:rPr>
        <w:t xml:space="preserve"> achievement</w:t>
      </w:r>
      <w:r w:rsidR="00430A74" w:rsidRPr="00430A74">
        <w:rPr>
          <w:rFonts w:ascii="Arial" w:hAnsi="Arial" w:cs="Arial"/>
        </w:rPr>
        <w:t>s</w:t>
      </w:r>
      <w:r w:rsidR="00E02E5D" w:rsidRPr="00430A74">
        <w:rPr>
          <w:rFonts w:ascii="Arial" w:hAnsi="Arial" w:cs="Arial"/>
        </w:rPr>
        <w:t xml:space="preserve"> a</w:t>
      </w:r>
      <w:r w:rsidR="00430A74" w:rsidRPr="00430A74">
        <w:rPr>
          <w:rFonts w:ascii="Arial" w:hAnsi="Arial" w:cs="Arial"/>
        </w:rPr>
        <w:t>ids</w:t>
      </w:r>
      <w:r w:rsidR="00E02E5D" w:rsidRPr="00430A74">
        <w:rPr>
          <w:rFonts w:ascii="Arial" w:hAnsi="Arial" w:cs="Arial"/>
        </w:rPr>
        <w:t xml:space="preserve"> plan</w:t>
      </w:r>
      <w:r w:rsidR="00430A74" w:rsidRPr="00430A74">
        <w:rPr>
          <w:rFonts w:ascii="Arial" w:hAnsi="Arial" w:cs="Arial"/>
        </w:rPr>
        <w:t>ning</w:t>
      </w:r>
      <w:r w:rsidR="00E02E5D" w:rsidRPr="00430A74">
        <w:rPr>
          <w:rFonts w:ascii="Arial" w:hAnsi="Arial" w:cs="Arial"/>
        </w:rPr>
        <w:t xml:space="preserve"> for </w:t>
      </w:r>
      <w:r w:rsidR="00430A74" w:rsidRPr="00430A74">
        <w:rPr>
          <w:rFonts w:ascii="Arial" w:hAnsi="Arial" w:cs="Arial"/>
        </w:rPr>
        <w:t>individual</w:t>
      </w:r>
      <w:r w:rsidR="00E02E5D" w:rsidRPr="00430A74">
        <w:rPr>
          <w:rFonts w:ascii="Arial" w:hAnsi="Arial" w:cs="Arial"/>
        </w:rPr>
        <w:t xml:space="preserve"> personal, educational and career development.</w:t>
      </w:r>
    </w:p>
    <w:p w14:paraId="603B3BAB" w14:textId="503C804D" w:rsidR="0070503B" w:rsidRPr="00CF3847" w:rsidRDefault="0070503B" w:rsidP="00CF3847">
      <w:pPr>
        <w:pStyle w:val="Heading2"/>
        <w:spacing w:line="360" w:lineRule="auto"/>
        <w:rPr>
          <w:rFonts w:ascii="Arial" w:hAnsi="Arial" w:cs="Arial"/>
        </w:rPr>
      </w:pPr>
      <w:bookmarkStart w:id="4" w:name="_Toc57640474"/>
      <w:r w:rsidRPr="00CF3847">
        <w:rPr>
          <w:rFonts w:ascii="Arial" w:hAnsi="Arial" w:cs="Arial"/>
        </w:rPr>
        <w:t>Personal Development Planning</w:t>
      </w:r>
      <w:r w:rsidR="00430A74" w:rsidRPr="00CF3847">
        <w:rPr>
          <w:rFonts w:ascii="Arial" w:hAnsi="Arial" w:cs="Arial"/>
        </w:rPr>
        <w:t xml:space="preserve"> PDP</w:t>
      </w:r>
      <w:bookmarkEnd w:id="4"/>
    </w:p>
    <w:p w14:paraId="28214EB2" w14:textId="7664C3F9" w:rsidR="00CF3847" w:rsidRPr="00CF3847" w:rsidRDefault="0070503B" w:rsidP="00CF3847">
      <w:pPr>
        <w:spacing w:line="360" w:lineRule="auto"/>
        <w:rPr>
          <w:rFonts w:ascii="Arial" w:hAnsi="Arial" w:cs="Arial"/>
        </w:rPr>
      </w:pPr>
      <w:r w:rsidRPr="0003025B">
        <w:rPr>
          <w:rFonts w:ascii="Arial" w:hAnsi="Arial" w:cs="Arial"/>
        </w:rPr>
        <w:t>“A Plan intended to develop skills that are important to the work life”</w:t>
      </w:r>
      <w:r w:rsidR="00430A74" w:rsidRPr="00CF3847">
        <w:rPr>
          <w:rFonts w:ascii="Arial" w:hAnsi="Arial" w:cs="Arial"/>
        </w:rPr>
        <w:t>, (</w:t>
      </w:r>
      <w:r w:rsidRPr="0003025B">
        <w:rPr>
          <w:rFonts w:ascii="Arial" w:hAnsi="Arial" w:cs="Arial"/>
        </w:rPr>
        <w:t>Morgan</w:t>
      </w:r>
      <w:r w:rsidR="00430A74" w:rsidRPr="00CF3847">
        <w:rPr>
          <w:rFonts w:ascii="Arial" w:hAnsi="Arial" w:cs="Arial"/>
        </w:rPr>
        <w:t xml:space="preserve">, </w:t>
      </w:r>
      <w:r w:rsidRPr="0003025B">
        <w:rPr>
          <w:rFonts w:ascii="Arial" w:hAnsi="Arial" w:cs="Arial"/>
        </w:rPr>
        <w:t>2017)</w:t>
      </w:r>
      <w:r w:rsidR="00430A74" w:rsidRPr="00CF3847">
        <w:rPr>
          <w:rFonts w:ascii="Arial" w:hAnsi="Arial" w:cs="Arial"/>
        </w:rPr>
        <w:t>. T</w:t>
      </w:r>
      <w:r w:rsidRPr="00CF3847">
        <w:rPr>
          <w:rFonts w:ascii="Arial" w:hAnsi="Arial" w:cs="Arial"/>
        </w:rPr>
        <w:t>he</w:t>
      </w:r>
      <w:r w:rsidR="00430A74" w:rsidRPr="00CF3847">
        <w:rPr>
          <w:rFonts w:ascii="Arial" w:hAnsi="Arial" w:cs="Arial"/>
        </w:rPr>
        <w:t xml:space="preserve"> purpose</w:t>
      </w:r>
      <w:r w:rsidRPr="00CF3847">
        <w:rPr>
          <w:rFonts w:ascii="Arial" w:hAnsi="Arial" w:cs="Arial"/>
        </w:rPr>
        <w:t xml:space="preserve"> of </w:t>
      </w:r>
      <w:r w:rsidR="00430A74" w:rsidRPr="00CF3847">
        <w:rPr>
          <w:rFonts w:ascii="Arial" w:hAnsi="Arial" w:cs="Arial"/>
        </w:rPr>
        <w:t xml:space="preserve">a </w:t>
      </w:r>
      <w:r w:rsidRPr="00CF3847">
        <w:rPr>
          <w:rFonts w:ascii="Arial" w:hAnsi="Arial" w:cs="Arial"/>
        </w:rPr>
        <w:t xml:space="preserve">PDP </w:t>
      </w:r>
      <w:r w:rsidR="00430A74" w:rsidRPr="00CF3847">
        <w:rPr>
          <w:rFonts w:ascii="Arial" w:hAnsi="Arial" w:cs="Arial"/>
        </w:rPr>
        <w:t>I to help individuals become more independent, confident and sel</w:t>
      </w:r>
      <w:r w:rsidR="00B57349">
        <w:rPr>
          <w:rFonts w:ascii="Arial" w:hAnsi="Arial" w:cs="Arial"/>
        </w:rPr>
        <w:t>f</w:t>
      </w:r>
      <w:r w:rsidR="00430A74" w:rsidRPr="00CF3847">
        <w:rPr>
          <w:rFonts w:ascii="Arial" w:hAnsi="Arial" w:cs="Arial"/>
        </w:rPr>
        <w:t>-motivating learners.</w:t>
      </w:r>
      <w:r w:rsidR="00CF3847" w:rsidRPr="00CF3847">
        <w:rPr>
          <w:rFonts w:ascii="Arial" w:hAnsi="Arial" w:cs="Arial"/>
        </w:rPr>
        <w:t xml:space="preserve"> A PDP could also benefit an individual by enabling them to relate their progress to the wider context in their life, by improving general skills for career progression management, articulating personal goals and evaluating progress towards future goals. </w:t>
      </w:r>
    </w:p>
    <w:p w14:paraId="4F6B5136" w14:textId="42F27DD3" w:rsidR="0070503B" w:rsidRDefault="00CF3847" w:rsidP="00CF3847">
      <w:pPr>
        <w:spacing w:line="360" w:lineRule="auto"/>
        <w:rPr>
          <w:rFonts w:ascii="Arial" w:hAnsi="Arial" w:cs="Arial"/>
        </w:rPr>
      </w:pPr>
      <w:r w:rsidRPr="00CF3847">
        <w:rPr>
          <w:rFonts w:ascii="Arial" w:hAnsi="Arial" w:cs="Arial"/>
        </w:rPr>
        <w:t>A PDP is an invaluable tool, as it presents</w:t>
      </w:r>
      <w:r w:rsidR="0070503B" w:rsidRPr="00CF3847">
        <w:rPr>
          <w:rFonts w:ascii="Arial" w:hAnsi="Arial" w:cs="Arial"/>
        </w:rPr>
        <w:t xml:space="preserve"> an opportunity to use a structured and supported process</w:t>
      </w:r>
      <w:r w:rsidRPr="00CF3847">
        <w:rPr>
          <w:rFonts w:ascii="Arial" w:hAnsi="Arial" w:cs="Arial"/>
        </w:rPr>
        <w:t>. This process</w:t>
      </w:r>
      <w:r w:rsidR="0070503B" w:rsidRPr="00CF3847">
        <w:rPr>
          <w:rFonts w:ascii="Arial" w:hAnsi="Arial" w:cs="Arial"/>
        </w:rPr>
        <w:t xml:space="preserve"> </w:t>
      </w:r>
      <w:r w:rsidRPr="00CF3847">
        <w:rPr>
          <w:rFonts w:ascii="Arial" w:hAnsi="Arial" w:cs="Arial"/>
        </w:rPr>
        <w:t>assists in</w:t>
      </w:r>
      <w:r w:rsidR="0070503B" w:rsidRPr="00CF3847">
        <w:rPr>
          <w:rFonts w:ascii="Arial" w:hAnsi="Arial" w:cs="Arial"/>
        </w:rPr>
        <w:t xml:space="preserve"> reflecti</w:t>
      </w:r>
      <w:r w:rsidRPr="00CF3847">
        <w:rPr>
          <w:rFonts w:ascii="Arial" w:hAnsi="Arial" w:cs="Arial"/>
        </w:rPr>
        <w:t>on</w:t>
      </w:r>
      <w:r w:rsidR="0070503B" w:rsidRPr="00CF3847">
        <w:rPr>
          <w:rFonts w:ascii="Arial" w:hAnsi="Arial" w:cs="Arial"/>
        </w:rPr>
        <w:t xml:space="preserve"> upon your own achievements and development, in order to</w:t>
      </w:r>
      <w:r w:rsidRPr="00CF3847">
        <w:rPr>
          <w:rFonts w:ascii="Arial" w:hAnsi="Arial" w:cs="Arial"/>
        </w:rPr>
        <w:t xml:space="preserve"> aid you in</w:t>
      </w:r>
      <w:r w:rsidR="0070503B" w:rsidRPr="00CF3847">
        <w:rPr>
          <w:rFonts w:ascii="Arial" w:hAnsi="Arial" w:cs="Arial"/>
        </w:rPr>
        <w:t xml:space="preserve"> confidently plan</w:t>
      </w:r>
      <w:r w:rsidRPr="00CF3847">
        <w:rPr>
          <w:rFonts w:ascii="Arial" w:hAnsi="Arial" w:cs="Arial"/>
        </w:rPr>
        <w:t>ning</w:t>
      </w:r>
      <w:r w:rsidR="0070503B" w:rsidRPr="00CF3847">
        <w:rPr>
          <w:rFonts w:ascii="Arial" w:hAnsi="Arial" w:cs="Arial"/>
        </w:rPr>
        <w:t xml:space="preserve"> and manag</w:t>
      </w:r>
      <w:r w:rsidRPr="00CF3847">
        <w:rPr>
          <w:rFonts w:ascii="Arial" w:hAnsi="Arial" w:cs="Arial"/>
        </w:rPr>
        <w:t>ing</w:t>
      </w:r>
      <w:r w:rsidR="0070503B" w:rsidRPr="00CF3847">
        <w:rPr>
          <w:rFonts w:ascii="Arial" w:hAnsi="Arial" w:cs="Arial"/>
        </w:rPr>
        <w:t xml:space="preserve"> </w:t>
      </w:r>
      <w:r w:rsidRPr="00CF3847">
        <w:rPr>
          <w:rFonts w:ascii="Arial" w:hAnsi="Arial" w:cs="Arial"/>
        </w:rPr>
        <w:t xml:space="preserve">future life goals, combining </w:t>
      </w:r>
      <w:r w:rsidR="0070503B" w:rsidRPr="00CF3847">
        <w:rPr>
          <w:rFonts w:ascii="Arial" w:hAnsi="Arial" w:cs="Arial"/>
        </w:rPr>
        <w:t>your personal, professional and career development</w:t>
      </w:r>
      <w:r w:rsidRPr="00CF3847">
        <w:rPr>
          <w:rFonts w:ascii="Arial" w:hAnsi="Arial" w:cs="Arial"/>
        </w:rPr>
        <w:t xml:space="preserve"> aims</w:t>
      </w:r>
      <w:r w:rsidR="0070503B" w:rsidRPr="00CF3847">
        <w:rPr>
          <w:rFonts w:ascii="Arial" w:hAnsi="Arial" w:cs="Arial"/>
        </w:rPr>
        <w:t>.</w:t>
      </w:r>
    </w:p>
    <w:p w14:paraId="6BD1E6E2" w14:textId="6C6393AF" w:rsidR="003B1E79" w:rsidRPr="00CF3847" w:rsidRDefault="003B1E79" w:rsidP="00CF3847">
      <w:pPr>
        <w:spacing w:line="360" w:lineRule="auto"/>
        <w:rPr>
          <w:rFonts w:ascii="Arial" w:hAnsi="Arial" w:cs="Arial"/>
        </w:rPr>
      </w:pPr>
      <w:r>
        <w:rPr>
          <w:rFonts w:ascii="Arial" w:hAnsi="Arial" w:cs="Arial"/>
        </w:rPr>
        <w:t xml:space="preserve">My </w:t>
      </w:r>
      <w:r>
        <w:rPr>
          <w:rFonts w:ascii="Arial" w:hAnsi="Arial" w:cs="Arial"/>
        </w:rPr>
        <w:t>PDP</w:t>
      </w:r>
      <w:r>
        <w:rPr>
          <w:rFonts w:ascii="Arial" w:hAnsi="Arial" w:cs="Arial"/>
        </w:rPr>
        <w:t xml:space="preserve"> will be reviewed </w:t>
      </w:r>
      <w:r>
        <w:rPr>
          <w:rFonts w:ascii="Arial" w:hAnsi="Arial" w:cs="Arial"/>
        </w:rPr>
        <w:t>regularly</w:t>
      </w:r>
      <w:r>
        <w:rPr>
          <w:rFonts w:ascii="Arial" w:hAnsi="Arial" w:cs="Arial"/>
        </w:rPr>
        <w:t xml:space="preserve"> and assessed to ensure </w:t>
      </w:r>
      <w:r>
        <w:rPr>
          <w:rFonts w:ascii="Arial" w:hAnsi="Arial" w:cs="Arial"/>
        </w:rPr>
        <w:t xml:space="preserve">my </w:t>
      </w:r>
      <w:r>
        <w:rPr>
          <w:rFonts w:ascii="Arial" w:hAnsi="Arial" w:cs="Arial"/>
        </w:rPr>
        <w:t xml:space="preserve">objectives are being </w:t>
      </w:r>
      <w:r>
        <w:rPr>
          <w:rFonts w:ascii="Arial" w:hAnsi="Arial" w:cs="Arial"/>
        </w:rPr>
        <w:t>achieved.</w:t>
      </w:r>
      <w:r>
        <w:rPr>
          <w:rFonts w:ascii="Arial" w:hAnsi="Arial" w:cs="Arial"/>
        </w:rPr>
        <w:t xml:space="preserve"> </w:t>
      </w:r>
      <w:r>
        <w:rPr>
          <w:rFonts w:ascii="Arial" w:hAnsi="Arial" w:cs="Arial"/>
        </w:rPr>
        <w:t>I will also monitor the</w:t>
      </w:r>
      <w:r>
        <w:rPr>
          <w:rFonts w:ascii="Arial" w:hAnsi="Arial" w:cs="Arial"/>
        </w:rPr>
        <w:t xml:space="preserve"> time frames</w:t>
      </w:r>
      <w:r>
        <w:rPr>
          <w:rFonts w:ascii="Arial" w:hAnsi="Arial" w:cs="Arial"/>
        </w:rPr>
        <w:t xml:space="preserve"> to make sure my goals are on target</w:t>
      </w:r>
      <w:r>
        <w:rPr>
          <w:rFonts w:ascii="Arial" w:hAnsi="Arial" w:cs="Arial"/>
        </w:rPr>
        <w:t>. I am</w:t>
      </w:r>
      <w:r>
        <w:rPr>
          <w:rFonts w:ascii="Arial" w:hAnsi="Arial" w:cs="Arial"/>
        </w:rPr>
        <w:t xml:space="preserve"> positive</w:t>
      </w:r>
      <w:r>
        <w:rPr>
          <w:rFonts w:ascii="Arial" w:hAnsi="Arial" w:cs="Arial"/>
        </w:rPr>
        <w:t xml:space="preserve"> that I will meet my targets </w:t>
      </w:r>
      <w:r>
        <w:rPr>
          <w:rFonts w:ascii="Arial" w:hAnsi="Arial" w:cs="Arial"/>
        </w:rPr>
        <w:t xml:space="preserve">within the </w:t>
      </w:r>
      <w:proofErr w:type="gramStart"/>
      <w:r>
        <w:rPr>
          <w:rFonts w:ascii="Arial" w:hAnsi="Arial" w:cs="Arial"/>
        </w:rPr>
        <w:t>timeframes</w:t>
      </w:r>
      <w:proofErr w:type="gramEnd"/>
      <w:r>
        <w:rPr>
          <w:rFonts w:ascii="Arial" w:hAnsi="Arial" w:cs="Arial"/>
        </w:rPr>
        <w:t xml:space="preserve"> and </w:t>
      </w:r>
      <w:r>
        <w:rPr>
          <w:rFonts w:ascii="Arial" w:hAnsi="Arial" w:cs="Arial"/>
        </w:rPr>
        <w:t>this will ultimately increase my employability.</w:t>
      </w:r>
    </w:p>
    <w:p w14:paraId="3AC566D8" w14:textId="2EFCC7A2" w:rsidR="00C466D8" w:rsidRDefault="00C466D8" w:rsidP="00C466D8">
      <w:pPr>
        <w:spacing w:line="360" w:lineRule="auto"/>
        <w:rPr>
          <w:rFonts w:ascii="Arial" w:hAnsi="Arial" w:cs="Arial"/>
        </w:rPr>
      </w:pPr>
      <w:r>
        <w:rPr>
          <w:rFonts w:ascii="Arial" w:hAnsi="Arial" w:cs="Arial"/>
        </w:rPr>
        <w:t>To facilitate my personal development and future career progression, I will use information and characteristics identified using self-awareness tools.</w:t>
      </w:r>
      <w:r w:rsidR="00B57349">
        <w:rPr>
          <w:rFonts w:ascii="Arial" w:hAnsi="Arial" w:cs="Arial"/>
        </w:rPr>
        <w:t xml:space="preserve"> My personal development plan PDP, Figure 1, can be found in the appendix.</w:t>
      </w:r>
    </w:p>
    <w:p w14:paraId="032D13D1" w14:textId="77777777" w:rsidR="005C5B59" w:rsidRPr="005A0850" w:rsidRDefault="005C5B59" w:rsidP="005A0850">
      <w:pPr>
        <w:pStyle w:val="Heading1"/>
        <w:rPr>
          <w:rFonts w:ascii="Arial" w:hAnsi="Arial" w:cs="Arial"/>
        </w:rPr>
      </w:pPr>
      <w:bookmarkStart w:id="5" w:name="_Toc57640475"/>
      <w:r w:rsidRPr="005A0850">
        <w:rPr>
          <w:rFonts w:ascii="Arial" w:hAnsi="Arial" w:cs="Arial"/>
        </w:rPr>
        <w:t>The Johari Window Test</w:t>
      </w:r>
      <w:bookmarkEnd w:id="5"/>
    </w:p>
    <w:p w14:paraId="735DDFD0" w14:textId="39EEC81C" w:rsidR="005C5B59" w:rsidRDefault="005C5B59" w:rsidP="005C5B59">
      <w:pPr>
        <w:spacing w:line="360" w:lineRule="auto"/>
        <w:rPr>
          <w:rFonts w:ascii="Arial" w:hAnsi="Arial" w:cs="Arial"/>
        </w:rPr>
      </w:pPr>
      <w:r>
        <w:rPr>
          <w:rFonts w:ascii="Arial" w:hAnsi="Arial" w:cs="Arial"/>
        </w:rPr>
        <w:t xml:space="preserve">The Johari window is a </w:t>
      </w:r>
      <w:r w:rsidR="005A0850">
        <w:rPr>
          <w:rFonts w:ascii="Arial" w:hAnsi="Arial" w:cs="Arial"/>
        </w:rPr>
        <w:t>test which</w:t>
      </w:r>
      <w:r>
        <w:rPr>
          <w:rFonts w:ascii="Arial" w:hAnsi="Arial" w:cs="Arial"/>
        </w:rPr>
        <w:t xml:space="preserve"> enables individuals to </w:t>
      </w:r>
      <w:r w:rsidR="005A0850">
        <w:rPr>
          <w:rFonts w:ascii="Arial" w:hAnsi="Arial" w:cs="Arial"/>
        </w:rPr>
        <w:t>understand more about their own personalities and how they are perceived by others</w:t>
      </w:r>
      <w:r>
        <w:rPr>
          <w:rFonts w:ascii="Arial" w:hAnsi="Arial" w:cs="Arial"/>
        </w:rPr>
        <w:t xml:space="preserve">. </w:t>
      </w:r>
      <w:r w:rsidR="005A0850">
        <w:rPr>
          <w:rFonts w:ascii="Arial" w:hAnsi="Arial" w:cs="Arial"/>
        </w:rPr>
        <w:t>The Johari Window Test was designed</w:t>
      </w:r>
      <w:r>
        <w:rPr>
          <w:rFonts w:ascii="Arial" w:hAnsi="Arial" w:cs="Arial"/>
        </w:rPr>
        <w:t xml:space="preserve"> by psychologists Joseph </w:t>
      </w:r>
      <w:proofErr w:type="spellStart"/>
      <w:r>
        <w:rPr>
          <w:rFonts w:ascii="Arial" w:hAnsi="Arial" w:cs="Arial"/>
        </w:rPr>
        <w:t>Luft</w:t>
      </w:r>
      <w:proofErr w:type="spellEnd"/>
      <w:r>
        <w:rPr>
          <w:rFonts w:ascii="Arial" w:hAnsi="Arial" w:cs="Arial"/>
        </w:rPr>
        <w:t xml:space="preserve"> and Harrington </w:t>
      </w:r>
      <w:proofErr w:type="spellStart"/>
      <w:r>
        <w:rPr>
          <w:rFonts w:ascii="Arial" w:hAnsi="Arial" w:cs="Arial"/>
        </w:rPr>
        <w:t>Ingham</w:t>
      </w:r>
      <w:proofErr w:type="spellEnd"/>
      <w:r>
        <w:rPr>
          <w:rFonts w:ascii="Arial" w:hAnsi="Arial" w:cs="Arial"/>
        </w:rPr>
        <w:t xml:space="preserve"> in 1955</w:t>
      </w:r>
      <w:r w:rsidR="005A0850">
        <w:rPr>
          <w:rFonts w:ascii="Arial" w:hAnsi="Arial" w:cs="Arial"/>
        </w:rPr>
        <w:t>. The fundamental use of the test is</w:t>
      </w:r>
      <w:r>
        <w:rPr>
          <w:rFonts w:ascii="Arial" w:hAnsi="Arial" w:cs="Arial"/>
        </w:rPr>
        <w:t xml:space="preserve"> in </w:t>
      </w:r>
      <w:r w:rsidR="005A0850">
        <w:rPr>
          <w:rFonts w:ascii="Arial" w:hAnsi="Arial" w:cs="Arial"/>
        </w:rPr>
        <w:t xml:space="preserve">increasing </w:t>
      </w:r>
      <w:r>
        <w:rPr>
          <w:rFonts w:ascii="Arial" w:hAnsi="Arial" w:cs="Arial"/>
        </w:rPr>
        <w:t>self-</w:t>
      </w:r>
      <w:r w:rsidR="005A0850">
        <w:rPr>
          <w:rFonts w:ascii="Arial" w:hAnsi="Arial" w:cs="Arial"/>
        </w:rPr>
        <w:t xml:space="preserve">understanding and </w:t>
      </w:r>
      <w:r>
        <w:rPr>
          <w:rFonts w:ascii="Arial" w:hAnsi="Arial" w:cs="Arial"/>
        </w:rPr>
        <w:t xml:space="preserve">improvement </w:t>
      </w:r>
      <w:r w:rsidR="005A0850">
        <w:rPr>
          <w:rFonts w:ascii="Arial" w:hAnsi="Arial" w:cs="Arial"/>
        </w:rPr>
        <w:t>exercises in building interpersonal relationship skills</w:t>
      </w:r>
      <w:r w:rsidR="00B57349">
        <w:rPr>
          <w:rFonts w:ascii="Arial" w:hAnsi="Arial" w:cs="Arial"/>
        </w:rPr>
        <w:t xml:space="preserve"> (</w:t>
      </w:r>
      <w:proofErr w:type="spellStart"/>
      <w:r w:rsidR="00B57349" w:rsidRPr="005A0850">
        <w:rPr>
          <w:rFonts w:ascii="Arial" w:hAnsi="Arial" w:cs="Arial"/>
        </w:rPr>
        <w:t>Luft</w:t>
      </w:r>
      <w:proofErr w:type="spellEnd"/>
      <w:r w:rsidR="00B57349" w:rsidRPr="005A0850">
        <w:rPr>
          <w:rFonts w:ascii="Arial" w:hAnsi="Arial" w:cs="Arial"/>
        </w:rPr>
        <w:t xml:space="preserve"> and </w:t>
      </w:r>
      <w:proofErr w:type="spellStart"/>
      <w:r w:rsidR="00B57349" w:rsidRPr="005A0850">
        <w:rPr>
          <w:rFonts w:ascii="Arial" w:hAnsi="Arial" w:cs="Arial"/>
        </w:rPr>
        <w:t>Ingham</w:t>
      </w:r>
      <w:proofErr w:type="spellEnd"/>
      <w:r w:rsidR="00B57349" w:rsidRPr="005A0850">
        <w:rPr>
          <w:rFonts w:ascii="Arial" w:hAnsi="Arial" w:cs="Arial"/>
        </w:rPr>
        <w:t>. 1955)</w:t>
      </w:r>
      <w:r w:rsidR="005A0850">
        <w:rPr>
          <w:rFonts w:ascii="Arial" w:hAnsi="Arial" w:cs="Arial"/>
        </w:rPr>
        <w:t>.</w:t>
      </w:r>
    </w:p>
    <w:p w14:paraId="736012D1" w14:textId="760AC488" w:rsidR="005C5B59" w:rsidRDefault="00B57349" w:rsidP="005C5B59">
      <w:pPr>
        <w:spacing w:line="360" w:lineRule="auto"/>
        <w:rPr>
          <w:rFonts w:ascii="Arial" w:hAnsi="Arial" w:cs="Arial"/>
        </w:rPr>
      </w:pPr>
      <w:proofErr w:type="gramStart"/>
      <w:r>
        <w:rPr>
          <w:rFonts w:ascii="Arial" w:hAnsi="Arial" w:cs="Arial"/>
        </w:rPr>
        <w:t>Myself</w:t>
      </w:r>
      <w:proofErr w:type="gramEnd"/>
      <w:r>
        <w:rPr>
          <w:rFonts w:ascii="Arial" w:hAnsi="Arial" w:cs="Arial"/>
        </w:rPr>
        <w:t>, and</w:t>
      </w:r>
      <w:r w:rsidR="005C5B59">
        <w:rPr>
          <w:rFonts w:ascii="Arial" w:hAnsi="Arial" w:cs="Arial"/>
        </w:rPr>
        <w:t xml:space="preserve"> a fellow student </w:t>
      </w:r>
      <w:r>
        <w:rPr>
          <w:rFonts w:ascii="Arial" w:hAnsi="Arial" w:cs="Arial"/>
        </w:rPr>
        <w:t xml:space="preserve">registered </w:t>
      </w:r>
      <w:r w:rsidR="005C5B59">
        <w:rPr>
          <w:rFonts w:ascii="Arial" w:hAnsi="Arial" w:cs="Arial"/>
        </w:rPr>
        <w:t>to conduct a Johari window test.</w:t>
      </w:r>
      <w:r>
        <w:rPr>
          <w:rFonts w:ascii="Arial" w:hAnsi="Arial" w:cs="Arial"/>
        </w:rPr>
        <w:t xml:space="preserve"> The</w:t>
      </w:r>
      <w:r w:rsidR="005C5B59">
        <w:rPr>
          <w:rFonts w:ascii="Arial" w:hAnsi="Arial" w:cs="Arial"/>
        </w:rPr>
        <w:t xml:space="preserve"> initial result</w:t>
      </w:r>
      <w:r>
        <w:rPr>
          <w:rFonts w:ascii="Arial" w:hAnsi="Arial" w:cs="Arial"/>
        </w:rPr>
        <w:t>s</w:t>
      </w:r>
      <w:r w:rsidR="005C5B59">
        <w:rPr>
          <w:rFonts w:ascii="Arial" w:hAnsi="Arial" w:cs="Arial"/>
        </w:rPr>
        <w:t xml:space="preserve"> </w:t>
      </w:r>
      <w:r>
        <w:rPr>
          <w:rFonts w:ascii="Arial" w:hAnsi="Arial" w:cs="Arial"/>
        </w:rPr>
        <w:t xml:space="preserve">were a result of my own input into the test. As seen </w:t>
      </w:r>
      <w:r w:rsidR="005C5B59">
        <w:rPr>
          <w:rFonts w:ascii="Arial" w:hAnsi="Arial" w:cs="Arial"/>
        </w:rPr>
        <w:t xml:space="preserve">in </w:t>
      </w:r>
      <w:r>
        <w:rPr>
          <w:rFonts w:ascii="Arial" w:hAnsi="Arial" w:cs="Arial"/>
        </w:rPr>
        <w:t>figure 2</w:t>
      </w:r>
      <w:r w:rsidR="005C5B59">
        <w:rPr>
          <w:rFonts w:ascii="Arial" w:hAnsi="Arial" w:cs="Arial"/>
        </w:rPr>
        <w:t xml:space="preserve"> below</w:t>
      </w:r>
      <w:r>
        <w:rPr>
          <w:rFonts w:ascii="Arial" w:hAnsi="Arial" w:cs="Arial"/>
        </w:rPr>
        <w:t>.</w:t>
      </w:r>
    </w:p>
    <w:p w14:paraId="47BECE31" w14:textId="5105F1F8" w:rsidR="005C5B59" w:rsidRDefault="005C5B59" w:rsidP="005C5B59">
      <w:pPr>
        <w:spacing w:line="360" w:lineRule="auto"/>
        <w:rPr>
          <w:rFonts w:ascii="Arial" w:hAnsi="Arial" w:cs="Arial"/>
        </w:rPr>
      </w:pPr>
      <w:r>
        <w:rPr>
          <w:noProof/>
        </w:rPr>
        <w:drawing>
          <wp:inline distT="0" distB="0" distL="0" distR="0" wp14:anchorId="6C20A4DC" wp14:editId="5480E88A">
            <wp:extent cx="5731510" cy="35102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10280"/>
                    </a:xfrm>
                    <a:prstGeom prst="rect">
                      <a:avLst/>
                    </a:prstGeom>
                  </pic:spPr>
                </pic:pic>
              </a:graphicData>
            </a:graphic>
          </wp:inline>
        </w:drawing>
      </w:r>
    </w:p>
    <w:p w14:paraId="7DF907C9" w14:textId="10FA8D9D" w:rsidR="005C5B59" w:rsidRPr="009F46BE" w:rsidRDefault="00B57349" w:rsidP="009F46BE">
      <w:pPr>
        <w:spacing w:line="360" w:lineRule="auto"/>
        <w:rPr>
          <w:rFonts w:ascii="Arial" w:hAnsi="Arial" w:cs="Arial"/>
        </w:rPr>
      </w:pPr>
      <w:r w:rsidRPr="009F46BE">
        <w:rPr>
          <w:rFonts w:ascii="Arial" w:hAnsi="Arial" w:cs="Arial"/>
        </w:rPr>
        <w:t xml:space="preserve">Figure 2. Johari </w:t>
      </w:r>
      <w:r w:rsidR="009F46BE">
        <w:rPr>
          <w:rFonts w:ascii="Arial" w:hAnsi="Arial" w:cs="Arial"/>
        </w:rPr>
        <w:t xml:space="preserve">Window </w:t>
      </w:r>
      <w:r w:rsidRPr="009F46BE">
        <w:rPr>
          <w:rFonts w:ascii="Arial" w:hAnsi="Arial" w:cs="Arial"/>
        </w:rPr>
        <w:t>Test Initial Results</w:t>
      </w:r>
    </w:p>
    <w:p w14:paraId="6809C872" w14:textId="53183865" w:rsidR="005C5B59" w:rsidRPr="009F46BE" w:rsidRDefault="009F46BE" w:rsidP="009F46BE">
      <w:pPr>
        <w:spacing w:line="360" w:lineRule="auto"/>
        <w:rPr>
          <w:rFonts w:ascii="Arial" w:hAnsi="Arial" w:cs="Arial"/>
        </w:rPr>
      </w:pPr>
      <w:r w:rsidRPr="009F46BE">
        <w:rPr>
          <w:rFonts w:ascii="Arial" w:hAnsi="Arial" w:cs="Arial"/>
        </w:rPr>
        <w:t>After the input of my fellow student the results of the Johari Window Test can be seen in figure 3 below.</w:t>
      </w:r>
    </w:p>
    <w:p w14:paraId="10B9A929" w14:textId="59DF44DA" w:rsidR="005C5B59" w:rsidRDefault="005C5B59" w:rsidP="005C5B59">
      <w:pPr>
        <w:rPr>
          <w:rFonts w:ascii="Arial" w:hAnsi="Arial" w:cs="Arial"/>
        </w:rPr>
      </w:pPr>
      <w:r>
        <w:rPr>
          <w:noProof/>
        </w:rPr>
        <w:drawing>
          <wp:inline distT="0" distB="0" distL="0" distR="0" wp14:anchorId="65613D88" wp14:editId="789468C0">
            <wp:extent cx="5731510" cy="3200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00400"/>
                    </a:xfrm>
                    <a:prstGeom prst="rect">
                      <a:avLst/>
                    </a:prstGeom>
                  </pic:spPr>
                </pic:pic>
              </a:graphicData>
            </a:graphic>
          </wp:inline>
        </w:drawing>
      </w:r>
    </w:p>
    <w:p w14:paraId="5A5B9F0B" w14:textId="4EBB4DFD" w:rsidR="005C5B59" w:rsidRDefault="009F46BE" w:rsidP="00AB4DEE">
      <w:pPr>
        <w:spacing w:line="360" w:lineRule="auto"/>
        <w:rPr>
          <w:rFonts w:ascii="Arial" w:hAnsi="Arial" w:cs="Arial"/>
        </w:rPr>
      </w:pPr>
      <w:r w:rsidRPr="009F46BE">
        <w:rPr>
          <w:rFonts w:ascii="Arial" w:hAnsi="Arial" w:cs="Arial"/>
        </w:rPr>
        <w:t>Figure 3. Johari Window Test Results.</w:t>
      </w:r>
    </w:p>
    <w:p w14:paraId="07F15CD7" w14:textId="5A56E04D" w:rsidR="005C5B59" w:rsidRDefault="009F46BE" w:rsidP="00AB4DEE">
      <w:pPr>
        <w:spacing w:line="360" w:lineRule="auto"/>
        <w:rPr>
          <w:rFonts w:ascii="Arial" w:hAnsi="Arial" w:cs="Arial"/>
        </w:rPr>
      </w:pPr>
      <w:r>
        <w:rPr>
          <w:rFonts w:ascii="Arial" w:hAnsi="Arial" w:cs="Arial"/>
        </w:rPr>
        <w:t xml:space="preserve">As I am considering a future in a leadership role, it is essential for me to understand how others perceive me. </w:t>
      </w:r>
      <w:r w:rsidR="007D689A">
        <w:rPr>
          <w:rFonts w:ascii="Arial" w:hAnsi="Arial" w:cs="Arial"/>
        </w:rPr>
        <w:t xml:space="preserve">The Johari window test is an excellent way of gathering feedback, as you can forward the test window to many colleagues to add to it. This facilitates understanding of how I communicate and convey myself. </w:t>
      </w:r>
    </w:p>
    <w:p w14:paraId="5183508A" w14:textId="6DAF138A" w:rsidR="005C5B59" w:rsidRDefault="005C5B59" w:rsidP="00AB4DEE">
      <w:pPr>
        <w:spacing w:line="360" w:lineRule="auto"/>
        <w:rPr>
          <w:rFonts w:ascii="Arial" w:hAnsi="Arial" w:cs="Arial"/>
        </w:rPr>
      </w:pPr>
      <w:r>
        <w:rPr>
          <w:rFonts w:ascii="Arial" w:hAnsi="Arial" w:cs="Arial"/>
        </w:rPr>
        <w:t xml:space="preserve">The Johari window </w:t>
      </w:r>
      <w:r w:rsidR="007D689A">
        <w:rPr>
          <w:rFonts w:ascii="Arial" w:hAnsi="Arial" w:cs="Arial"/>
        </w:rPr>
        <w:t>test is a tool</w:t>
      </w:r>
      <w:r>
        <w:rPr>
          <w:rFonts w:ascii="Arial" w:hAnsi="Arial" w:cs="Arial"/>
        </w:rPr>
        <w:t xml:space="preserve"> that enables individuals t</w:t>
      </w:r>
      <w:r w:rsidR="007D689A">
        <w:rPr>
          <w:rFonts w:ascii="Arial" w:hAnsi="Arial" w:cs="Arial"/>
        </w:rPr>
        <w:t>o</w:t>
      </w:r>
      <w:r>
        <w:rPr>
          <w:rFonts w:ascii="Arial" w:hAnsi="Arial" w:cs="Arial"/>
        </w:rPr>
        <w:t xml:space="preserve"> comprehend their </w:t>
      </w:r>
      <w:r w:rsidR="007D689A">
        <w:rPr>
          <w:rFonts w:ascii="Arial" w:hAnsi="Arial" w:cs="Arial"/>
        </w:rPr>
        <w:t xml:space="preserve">perceptions and </w:t>
      </w:r>
      <w:r>
        <w:rPr>
          <w:rFonts w:ascii="Arial" w:hAnsi="Arial" w:cs="Arial"/>
        </w:rPr>
        <w:t xml:space="preserve">association with themselves as well as other people. </w:t>
      </w:r>
    </w:p>
    <w:p w14:paraId="35B58CF5" w14:textId="6B4DB44A" w:rsidR="005C5B59" w:rsidRDefault="005C5B59" w:rsidP="00AB4DEE">
      <w:pPr>
        <w:spacing w:line="360" w:lineRule="auto"/>
        <w:rPr>
          <w:rFonts w:ascii="Arial" w:hAnsi="Arial" w:cs="Arial"/>
        </w:rPr>
      </w:pPr>
      <w:r>
        <w:rPr>
          <w:rFonts w:ascii="Arial" w:hAnsi="Arial" w:cs="Arial"/>
        </w:rPr>
        <w:t xml:space="preserve">Conducting </w:t>
      </w:r>
      <w:r w:rsidR="007D689A">
        <w:rPr>
          <w:rFonts w:ascii="Arial" w:hAnsi="Arial" w:cs="Arial"/>
        </w:rPr>
        <w:t>the</w:t>
      </w:r>
      <w:r>
        <w:rPr>
          <w:rFonts w:ascii="Arial" w:hAnsi="Arial" w:cs="Arial"/>
        </w:rPr>
        <w:t xml:space="preserve"> Johari Window </w:t>
      </w:r>
      <w:r w:rsidR="007D689A">
        <w:rPr>
          <w:rFonts w:ascii="Arial" w:hAnsi="Arial" w:cs="Arial"/>
        </w:rPr>
        <w:t>test</w:t>
      </w:r>
      <w:r>
        <w:rPr>
          <w:rFonts w:ascii="Arial" w:hAnsi="Arial" w:cs="Arial"/>
        </w:rPr>
        <w:t xml:space="preserve"> has en</w:t>
      </w:r>
      <w:r w:rsidR="007D689A">
        <w:rPr>
          <w:rFonts w:ascii="Arial" w:hAnsi="Arial" w:cs="Arial"/>
        </w:rPr>
        <w:t xml:space="preserve">lightened me with personal characteristics which I did not previously acknowledge. I now realise that to </w:t>
      </w:r>
      <w:proofErr w:type="gramStart"/>
      <w:r w:rsidR="007D689A">
        <w:rPr>
          <w:rFonts w:ascii="Arial" w:hAnsi="Arial" w:cs="Arial"/>
        </w:rPr>
        <w:t>enter into</w:t>
      </w:r>
      <w:proofErr w:type="gramEnd"/>
      <w:r w:rsidR="007D689A">
        <w:rPr>
          <w:rFonts w:ascii="Arial" w:hAnsi="Arial" w:cs="Arial"/>
        </w:rPr>
        <w:t xml:space="preserve"> a leadership role I must</w:t>
      </w:r>
      <w:r>
        <w:rPr>
          <w:rFonts w:ascii="Arial" w:hAnsi="Arial" w:cs="Arial"/>
        </w:rPr>
        <w:t xml:space="preserve"> improve </w:t>
      </w:r>
      <w:r w:rsidR="007D689A">
        <w:rPr>
          <w:rFonts w:ascii="Arial" w:hAnsi="Arial" w:cs="Arial"/>
        </w:rPr>
        <w:t>the qualities associated within leading and managing, such as being perceived as intelligent, knowledg</w:t>
      </w:r>
      <w:r w:rsidR="00AB4DEE">
        <w:rPr>
          <w:rFonts w:ascii="Arial" w:hAnsi="Arial" w:cs="Arial"/>
        </w:rPr>
        <w:t>e</w:t>
      </w:r>
      <w:r w:rsidR="007D689A">
        <w:rPr>
          <w:rFonts w:ascii="Arial" w:hAnsi="Arial" w:cs="Arial"/>
        </w:rPr>
        <w:t>able,</w:t>
      </w:r>
      <w:r w:rsidR="00AB4DEE">
        <w:rPr>
          <w:rFonts w:ascii="Arial" w:hAnsi="Arial" w:cs="Arial"/>
        </w:rPr>
        <w:t xml:space="preserve"> confident, energetic, powerful and assertive.</w:t>
      </w:r>
      <w:r w:rsidR="007D689A">
        <w:rPr>
          <w:rFonts w:ascii="Arial" w:hAnsi="Arial" w:cs="Arial"/>
        </w:rPr>
        <w:t xml:space="preserve"> </w:t>
      </w:r>
      <w:r>
        <w:rPr>
          <w:rFonts w:ascii="Arial" w:hAnsi="Arial" w:cs="Arial"/>
        </w:rPr>
        <w:t>To i</w:t>
      </w:r>
      <w:r w:rsidR="00AB4DEE">
        <w:rPr>
          <w:rFonts w:ascii="Arial" w:hAnsi="Arial" w:cs="Arial"/>
        </w:rPr>
        <w:t>mprove</w:t>
      </w:r>
      <w:r>
        <w:rPr>
          <w:rFonts w:ascii="Arial" w:hAnsi="Arial" w:cs="Arial"/>
        </w:rPr>
        <w:t xml:space="preserve"> my employability in a management </w:t>
      </w:r>
      <w:r w:rsidR="00AB4DEE">
        <w:rPr>
          <w:rFonts w:ascii="Arial" w:hAnsi="Arial" w:cs="Arial"/>
        </w:rPr>
        <w:t>and leading,</w:t>
      </w:r>
      <w:r>
        <w:rPr>
          <w:rFonts w:ascii="Arial" w:hAnsi="Arial" w:cs="Arial"/>
        </w:rPr>
        <w:t xml:space="preserve"> it is </w:t>
      </w:r>
      <w:r w:rsidR="00AB4DEE">
        <w:rPr>
          <w:rFonts w:ascii="Arial" w:hAnsi="Arial" w:cs="Arial"/>
        </w:rPr>
        <w:t>essential</w:t>
      </w:r>
      <w:r>
        <w:rPr>
          <w:rFonts w:ascii="Arial" w:hAnsi="Arial" w:cs="Arial"/>
        </w:rPr>
        <w:t xml:space="preserve"> that I build more of an understanding </w:t>
      </w:r>
      <w:r w:rsidR="00AB4DEE">
        <w:rPr>
          <w:rFonts w:ascii="Arial" w:hAnsi="Arial" w:cs="Arial"/>
        </w:rPr>
        <w:t>of how others perceive me. An increased</w:t>
      </w:r>
      <w:r>
        <w:rPr>
          <w:rFonts w:ascii="Arial" w:hAnsi="Arial" w:cs="Arial"/>
        </w:rPr>
        <w:t xml:space="preserve"> understanding would </w:t>
      </w:r>
      <w:r w:rsidR="00AB4DEE">
        <w:rPr>
          <w:rFonts w:ascii="Arial" w:hAnsi="Arial" w:cs="Arial"/>
        </w:rPr>
        <w:t>aid my PDP planning and boost my</w:t>
      </w:r>
      <w:r>
        <w:rPr>
          <w:rFonts w:ascii="Arial" w:hAnsi="Arial" w:cs="Arial"/>
        </w:rPr>
        <w:t xml:space="preserve"> employability.</w:t>
      </w:r>
    </w:p>
    <w:p w14:paraId="1F84EECF" w14:textId="7ECB2689" w:rsidR="005C5B59" w:rsidRPr="00AB4DEE" w:rsidRDefault="00AB4DEE" w:rsidP="00AB4DEE">
      <w:pPr>
        <w:pStyle w:val="Heading1"/>
        <w:rPr>
          <w:rFonts w:ascii="Arial" w:hAnsi="Arial" w:cs="Arial"/>
        </w:rPr>
      </w:pPr>
      <w:bookmarkStart w:id="6" w:name="_Toc57640476"/>
      <w:r w:rsidRPr="00AB4DEE">
        <w:rPr>
          <w:rFonts w:ascii="Arial" w:hAnsi="Arial" w:cs="Arial"/>
        </w:rPr>
        <w:t>SWOT</w:t>
      </w:r>
      <w:bookmarkEnd w:id="6"/>
      <w:r w:rsidRPr="00AB4DEE">
        <w:rPr>
          <w:rFonts w:ascii="Arial" w:hAnsi="Arial" w:cs="Arial"/>
        </w:rPr>
        <w:t xml:space="preserve"> </w:t>
      </w:r>
    </w:p>
    <w:p w14:paraId="670E7D20" w14:textId="4ED10B83" w:rsidR="0070503B" w:rsidRPr="00AB4DEE" w:rsidRDefault="00AB4DEE" w:rsidP="00AB4DEE">
      <w:pPr>
        <w:spacing w:line="360" w:lineRule="auto"/>
        <w:rPr>
          <w:rFonts w:ascii="Arial" w:hAnsi="Arial" w:cs="Arial"/>
        </w:rPr>
      </w:pPr>
      <w:r>
        <w:rPr>
          <w:rFonts w:ascii="Arial" w:hAnsi="Arial" w:cs="Arial"/>
        </w:rPr>
        <w:t xml:space="preserve">To plan my </w:t>
      </w:r>
      <w:proofErr w:type="gramStart"/>
      <w:r>
        <w:rPr>
          <w:rFonts w:ascii="Arial" w:hAnsi="Arial" w:cs="Arial"/>
        </w:rPr>
        <w:t>PDP</w:t>
      </w:r>
      <w:proofErr w:type="gramEnd"/>
      <w:r>
        <w:rPr>
          <w:rFonts w:ascii="Arial" w:hAnsi="Arial" w:cs="Arial"/>
        </w:rPr>
        <w:t xml:space="preserve"> I firstly looked at my</w:t>
      </w:r>
      <w:r w:rsidR="00C466D8">
        <w:rPr>
          <w:rFonts w:ascii="Arial" w:hAnsi="Arial" w:cs="Arial"/>
        </w:rPr>
        <w:t xml:space="preserve"> SWOT</w:t>
      </w:r>
      <w:r>
        <w:rPr>
          <w:rFonts w:ascii="Arial" w:hAnsi="Arial" w:cs="Arial"/>
        </w:rPr>
        <w:t xml:space="preserve">, which is a tool used to list </w:t>
      </w:r>
      <w:r w:rsidR="00C466D8">
        <w:rPr>
          <w:rFonts w:ascii="Arial" w:hAnsi="Arial" w:cs="Arial"/>
        </w:rPr>
        <w:t>strengths, weaknesses, opportunities and threats</w:t>
      </w:r>
      <w:r>
        <w:rPr>
          <w:rFonts w:ascii="Arial" w:hAnsi="Arial" w:cs="Arial"/>
        </w:rPr>
        <w:t xml:space="preserve">. </w:t>
      </w:r>
    </w:p>
    <w:tbl>
      <w:tblPr>
        <w:tblStyle w:val="TableGrid"/>
        <w:tblpPr w:leftFromText="180" w:rightFromText="180" w:vertAnchor="text" w:horzAnchor="margin" w:tblpY="353"/>
        <w:tblW w:w="0" w:type="auto"/>
        <w:tblInd w:w="0" w:type="dxa"/>
        <w:tblLook w:val="04A0" w:firstRow="1" w:lastRow="0" w:firstColumn="1" w:lastColumn="0" w:noHBand="0" w:noVBand="1"/>
      </w:tblPr>
      <w:tblGrid>
        <w:gridCol w:w="4315"/>
        <w:gridCol w:w="4309"/>
      </w:tblGrid>
      <w:tr w:rsidR="0070503B" w14:paraId="63614EE8" w14:textId="77777777" w:rsidTr="000E5398">
        <w:trPr>
          <w:trHeight w:val="3193"/>
        </w:trPr>
        <w:tc>
          <w:tcPr>
            <w:tcW w:w="43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E312E3" w14:textId="77777777" w:rsidR="0070503B" w:rsidRDefault="0070503B" w:rsidP="000E5398"/>
          <w:p w14:paraId="6F585545" w14:textId="77777777" w:rsidR="0070503B" w:rsidRDefault="0070503B" w:rsidP="000E5398">
            <w:pPr>
              <w:jc w:val="center"/>
              <w:rPr>
                <w:b/>
              </w:rPr>
            </w:pPr>
            <w:r>
              <w:rPr>
                <w:b/>
              </w:rPr>
              <w:t>STRENGTHS</w:t>
            </w:r>
          </w:p>
          <w:p w14:paraId="2ACC2ADC" w14:textId="77777777" w:rsidR="0070503B" w:rsidRDefault="0070503B" w:rsidP="000E5398"/>
          <w:p w14:paraId="7594F7E2" w14:textId="62FE58D0" w:rsidR="0070503B" w:rsidRDefault="0070503B" w:rsidP="000E5398">
            <w:pPr>
              <w:pStyle w:val="ListParagraph"/>
              <w:numPr>
                <w:ilvl w:val="0"/>
                <w:numId w:val="1"/>
              </w:numPr>
            </w:pPr>
            <w:r>
              <w:t xml:space="preserve">I </w:t>
            </w:r>
            <w:r w:rsidR="000C4D86">
              <w:t>have achieved a</w:t>
            </w:r>
            <w:r>
              <w:t xml:space="preserve"> Business Administration Level 2 Certificate</w:t>
            </w:r>
            <w:r w:rsidR="000C4D86">
              <w:t>.</w:t>
            </w:r>
          </w:p>
          <w:p w14:paraId="6EF6A19E" w14:textId="7E461E1E" w:rsidR="0070503B" w:rsidRDefault="0070503B" w:rsidP="000E5398">
            <w:pPr>
              <w:pStyle w:val="ListParagraph"/>
              <w:numPr>
                <w:ilvl w:val="0"/>
                <w:numId w:val="1"/>
              </w:numPr>
            </w:pPr>
            <w:r>
              <w:t xml:space="preserve">I have </w:t>
            </w:r>
            <w:r w:rsidR="000C4D86">
              <w:t>over 5 years of</w:t>
            </w:r>
            <w:r>
              <w:t xml:space="preserve"> work experience in Administrative roles</w:t>
            </w:r>
            <w:r w:rsidR="000C4D86">
              <w:t>.</w:t>
            </w:r>
          </w:p>
          <w:p w14:paraId="06A328CE" w14:textId="1191CB4F" w:rsidR="0070503B" w:rsidRDefault="0070503B" w:rsidP="000E5398">
            <w:pPr>
              <w:pStyle w:val="ListParagraph"/>
              <w:numPr>
                <w:ilvl w:val="0"/>
                <w:numId w:val="1"/>
              </w:numPr>
            </w:pPr>
            <w:r>
              <w:t xml:space="preserve">I have </w:t>
            </w:r>
            <w:r w:rsidR="000C4D86">
              <w:t xml:space="preserve">excellent collaboration </w:t>
            </w:r>
            <w:r>
              <w:t xml:space="preserve">skills and I work well </w:t>
            </w:r>
            <w:r w:rsidR="000C4D86">
              <w:t>on my own.</w:t>
            </w:r>
          </w:p>
          <w:p w14:paraId="3C612ACC" w14:textId="14495226" w:rsidR="0070503B" w:rsidRDefault="0070503B" w:rsidP="000E5398">
            <w:pPr>
              <w:pStyle w:val="ListParagraph"/>
              <w:numPr>
                <w:ilvl w:val="0"/>
                <w:numId w:val="1"/>
              </w:numPr>
            </w:pPr>
            <w:r>
              <w:t xml:space="preserve">I have </w:t>
            </w:r>
            <w:r w:rsidR="000C4D86">
              <w:t>effective</w:t>
            </w:r>
            <w:r>
              <w:t xml:space="preserve"> communication skills</w:t>
            </w:r>
          </w:p>
        </w:tc>
        <w:tc>
          <w:tcPr>
            <w:tcW w:w="43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B3A448" w14:textId="77777777" w:rsidR="0070503B" w:rsidRDefault="0070503B" w:rsidP="000E5398"/>
          <w:p w14:paraId="64B245A1" w14:textId="77777777" w:rsidR="0070503B" w:rsidRDefault="0070503B" w:rsidP="000E5398">
            <w:pPr>
              <w:jc w:val="center"/>
              <w:rPr>
                <w:b/>
              </w:rPr>
            </w:pPr>
            <w:r>
              <w:rPr>
                <w:b/>
              </w:rPr>
              <w:t>WEAKNESSES</w:t>
            </w:r>
          </w:p>
          <w:p w14:paraId="26262BD9" w14:textId="77777777" w:rsidR="0070503B" w:rsidRDefault="0070503B" w:rsidP="000E5398">
            <w:pPr>
              <w:jc w:val="center"/>
              <w:rPr>
                <w:b/>
              </w:rPr>
            </w:pPr>
          </w:p>
          <w:p w14:paraId="216CEF10" w14:textId="313CB553" w:rsidR="0070503B" w:rsidRDefault="0070503B" w:rsidP="000E5398">
            <w:pPr>
              <w:pStyle w:val="ListParagraph"/>
              <w:numPr>
                <w:ilvl w:val="0"/>
                <w:numId w:val="2"/>
              </w:numPr>
            </w:pPr>
            <w:r>
              <w:t xml:space="preserve">I lack confidence </w:t>
            </w:r>
            <w:r w:rsidR="000C4D86">
              <w:t>and assertiveness.</w:t>
            </w:r>
          </w:p>
          <w:p w14:paraId="6B1BFA5F" w14:textId="53B5A1D3" w:rsidR="0070503B" w:rsidRDefault="0070503B" w:rsidP="000E5398">
            <w:pPr>
              <w:pStyle w:val="ListParagraph"/>
              <w:numPr>
                <w:ilvl w:val="0"/>
                <w:numId w:val="2"/>
              </w:numPr>
            </w:pPr>
            <w:r>
              <w:t xml:space="preserve">I lack </w:t>
            </w:r>
            <w:r w:rsidR="000C4D86">
              <w:t>in leading and managing</w:t>
            </w:r>
            <w:r>
              <w:t xml:space="preserve"> work</w:t>
            </w:r>
            <w:r w:rsidR="000C4D86">
              <w:t>-</w:t>
            </w:r>
            <w:r>
              <w:t>experience</w:t>
            </w:r>
            <w:r w:rsidR="000C4D86">
              <w:t>.</w:t>
            </w:r>
          </w:p>
          <w:p w14:paraId="2B610C3E" w14:textId="5396DC6D" w:rsidR="0070503B" w:rsidRDefault="0070503B" w:rsidP="000E5398">
            <w:pPr>
              <w:pStyle w:val="ListParagraph"/>
              <w:numPr>
                <w:ilvl w:val="0"/>
                <w:numId w:val="2"/>
              </w:numPr>
            </w:pPr>
            <w:r>
              <w:t xml:space="preserve">I </w:t>
            </w:r>
            <w:r w:rsidR="000C4D86">
              <w:t>find</w:t>
            </w:r>
            <w:r>
              <w:t xml:space="preserve"> time</w:t>
            </w:r>
            <w:r w:rsidR="000C4D86">
              <w:t>-</w:t>
            </w:r>
            <w:r>
              <w:t>management</w:t>
            </w:r>
            <w:r w:rsidR="000C4D86">
              <w:t xml:space="preserve"> difficult</w:t>
            </w:r>
          </w:p>
          <w:p w14:paraId="451F7892" w14:textId="78E35987" w:rsidR="0070503B" w:rsidRDefault="0070503B" w:rsidP="000E5398">
            <w:pPr>
              <w:pStyle w:val="ListParagraph"/>
              <w:numPr>
                <w:ilvl w:val="0"/>
                <w:numId w:val="2"/>
              </w:numPr>
            </w:pPr>
            <w:r>
              <w:t xml:space="preserve">I </w:t>
            </w:r>
            <w:r w:rsidR="000C4D86">
              <w:t>am too permissive</w:t>
            </w:r>
            <w:r>
              <w:t xml:space="preserve"> in managing and leading</w:t>
            </w:r>
          </w:p>
        </w:tc>
      </w:tr>
      <w:tr w:rsidR="0070503B" w14:paraId="2F64F9A5" w14:textId="77777777" w:rsidTr="000E5398">
        <w:trPr>
          <w:trHeight w:val="4094"/>
        </w:trPr>
        <w:tc>
          <w:tcPr>
            <w:tcW w:w="43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1CFA44" w14:textId="77777777" w:rsidR="0070503B" w:rsidRDefault="0070503B" w:rsidP="000E5398"/>
          <w:p w14:paraId="1DB9D055" w14:textId="77777777" w:rsidR="0070503B" w:rsidRDefault="0070503B" w:rsidP="000E5398">
            <w:pPr>
              <w:jc w:val="center"/>
              <w:rPr>
                <w:b/>
              </w:rPr>
            </w:pPr>
            <w:r>
              <w:rPr>
                <w:b/>
              </w:rPr>
              <w:t>OPPORTUNITIES</w:t>
            </w:r>
          </w:p>
          <w:p w14:paraId="7C7A073F" w14:textId="77777777" w:rsidR="0070503B" w:rsidRDefault="0070503B" w:rsidP="000E5398"/>
          <w:p w14:paraId="7074E8D4" w14:textId="3FB795D7" w:rsidR="0070503B" w:rsidRDefault="00E2747B" w:rsidP="000E5398">
            <w:pPr>
              <w:pStyle w:val="ListParagraph"/>
              <w:numPr>
                <w:ilvl w:val="0"/>
                <w:numId w:val="3"/>
              </w:numPr>
            </w:pPr>
            <w:r>
              <w:t xml:space="preserve">I </w:t>
            </w:r>
            <w:proofErr w:type="gramStart"/>
            <w:r>
              <w:t>have the opportunity to</w:t>
            </w:r>
            <w:proofErr w:type="gramEnd"/>
            <w:r>
              <w:t xml:space="preserve"> study for a BA Leadership and Management qualification. </w:t>
            </w:r>
          </w:p>
          <w:p w14:paraId="5015116A" w14:textId="504A369E" w:rsidR="0070503B" w:rsidRDefault="0070503B" w:rsidP="000E5398">
            <w:pPr>
              <w:pStyle w:val="ListParagraph"/>
              <w:numPr>
                <w:ilvl w:val="0"/>
                <w:numId w:val="3"/>
              </w:numPr>
            </w:pPr>
            <w:r>
              <w:t>U</w:t>
            </w:r>
            <w:r w:rsidR="00E2747B">
              <w:t>tilise</w:t>
            </w:r>
            <w:r>
              <w:t xml:space="preserve"> the </w:t>
            </w:r>
            <w:r w:rsidR="00E2747B">
              <w:t>services at UWTSD, like the</w:t>
            </w:r>
            <w:r>
              <w:t xml:space="preserve"> Counselling Service</w:t>
            </w:r>
            <w:r w:rsidR="00E2747B">
              <w:t>,</w:t>
            </w:r>
            <w:r>
              <w:t xml:space="preserve"> to reduce my anxieties and </w:t>
            </w:r>
            <w:r w:rsidR="00E2747B">
              <w:t>increase</w:t>
            </w:r>
            <w:r>
              <w:t xml:space="preserve"> </w:t>
            </w:r>
            <w:r w:rsidR="00E2747B">
              <w:t xml:space="preserve">in </w:t>
            </w:r>
            <w:r>
              <w:t>confidence</w:t>
            </w:r>
            <w:r w:rsidR="00E2747B">
              <w:t>.</w:t>
            </w:r>
          </w:p>
          <w:p w14:paraId="5349E7D9" w14:textId="026041D7" w:rsidR="0070503B" w:rsidRDefault="00E2747B" w:rsidP="000E5398">
            <w:pPr>
              <w:pStyle w:val="ListParagraph"/>
              <w:numPr>
                <w:ilvl w:val="0"/>
                <w:numId w:val="3"/>
              </w:numPr>
            </w:pPr>
            <w:r>
              <w:t>Using</w:t>
            </w:r>
            <w:r w:rsidR="0070503B">
              <w:t xml:space="preserve"> presentations</w:t>
            </w:r>
            <w:r>
              <w:t xml:space="preserve"> to improve in public speaking confidence.</w:t>
            </w:r>
          </w:p>
          <w:p w14:paraId="55504F97" w14:textId="57D9B012" w:rsidR="0070503B" w:rsidRDefault="0070503B" w:rsidP="000E5398">
            <w:pPr>
              <w:pStyle w:val="ListParagraph"/>
              <w:numPr>
                <w:ilvl w:val="0"/>
                <w:numId w:val="3"/>
              </w:numPr>
            </w:pPr>
            <w:r>
              <w:t xml:space="preserve">Gaining practical </w:t>
            </w:r>
            <w:r w:rsidR="00E2747B">
              <w:t xml:space="preserve">managing </w:t>
            </w:r>
            <w:r>
              <w:t xml:space="preserve">experience to </w:t>
            </w:r>
            <w:r w:rsidR="00E2747B">
              <w:t>make</w:t>
            </w:r>
            <w:r>
              <w:t xml:space="preserve"> my CV</w:t>
            </w:r>
            <w:r w:rsidR="00E2747B">
              <w:t xml:space="preserve"> more appealing.</w:t>
            </w:r>
          </w:p>
        </w:tc>
        <w:tc>
          <w:tcPr>
            <w:tcW w:w="43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0A32F2" w14:textId="77777777" w:rsidR="0070503B" w:rsidRDefault="0070503B" w:rsidP="000E5398"/>
          <w:p w14:paraId="73510E48" w14:textId="77777777" w:rsidR="0070503B" w:rsidRDefault="0070503B" w:rsidP="000E5398">
            <w:pPr>
              <w:jc w:val="center"/>
              <w:rPr>
                <w:b/>
              </w:rPr>
            </w:pPr>
            <w:r>
              <w:rPr>
                <w:b/>
              </w:rPr>
              <w:t>THREATS</w:t>
            </w:r>
          </w:p>
          <w:p w14:paraId="079DCBFB" w14:textId="77777777" w:rsidR="0070503B" w:rsidRDefault="0070503B" w:rsidP="000E5398"/>
          <w:p w14:paraId="4BA71E58" w14:textId="1340967A" w:rsidR="0070503B" w:rsidRDefault="0070503B" w:rsidP="000E5398">
            <w:pPr>
              <w:pStyle w:val="ListParagraph"/>
              <w:numPr>
                <w:ilvl w:val="0"/>
                <w:numId w:val="4"/>
              </w:numPr>
            </w:pPr>
            <w:r>
              <w:t>Family</w:t>
            </w:r>
            <w:r w:rsidR="00E2747B">
              <w:t>, work, social and leisure activities taking up</w:t>
            </w:r>
            <w:r>
              <w:t xml:space="preserve"> </w:t>
            </w:r>
            <w:r w:rsidR="00E2747B">
              <w:t>excessive</w:t>
            </w:r>
            <w:r>
              <w:t xml:space="preserve"> time</w:t>
            </w:r>
            <w:r w:rsidR="00E2747B">
              <w:t>, which</w:t>
            </w:r>
            <w:r>
              <w:t xml:space="preserve"> may affect my stud</w:t>
            </w:r>
            <w:r w:rsidR="00E2747B">
              <w:t>ies.</w:t>
            </w:r>
          </w:p>
          <w:p w14:paraId="6543FEB7" w14:textId="78A89AED" w:rsidR="0070503B" w:rsidRDefault="00E2747B" w:rsidP="000E5398">
            <w:pPr>
              <w:pStyle w:val="ListParagraph"/>
              <w:numPr>
                <w:ilvl w:val="0"/>
                <w:numId w:val="4"/>
              </w:numPr>
            </w:pPr>
            <w:r>
              <w:t>Gaining qualifications and still not being able to gain employment, due to a lack of experience.</w:t>
            </w:r>
          </w:p>
          <w:p w14:paraId="7C8FB022" w14:textId="77777777" w:rsidR="0070503B" w:rsidRDefault="0070503B" w:rsidP="000E5398">
            <w:r>
              <w:t xml:space="preserve"> </w:t>
            </w:r>
          </w:p>
        </w:tc>
      </w:tr>
    </w:tbl>
    <w:p w14:paraId="4FC9FAFE" w14:textId="77777777" w:rsidR="0070503B" w:rsidRPr="000C4D86" w:rsidRDefault="0070503B" w:rsidP="000C4D86">
      <w:pPr>
        <w:spacing w:line="360" w:lineRule="auto"/>
        <w:rPr>
          <w:rFonts w:ascii="Arial" w:hAnsi="Arial" w:cs="Arial"/>
          <w:bCs/>
        </w:rPr>
      </w:pPr>
    </w:p>
    <w:p w14:paraId="12AECA21" w14:textId="2DAC186F" w:rsidR="0070503B" w:rsidRDefault="00AB4DEE" w:rsidP="000C4D86">
      <w:pPr>
        <w:spacing w:after="240" w:line="360" w:lineRule="auto"/>
        <w:ind w:right="-850"/>
        <w:rPr>
          <w:rFonts w:ascii="Arial" w:hAnsi="Arial" w:cs="Arial"/>
          <w:bCs/>
        </w:rPr>
      </w:pPr>
      <w:r w:rsidRPr="000C4D86">
        <w:rPr>
          <w:rFonts w:ascii="Arial" w:hAnsi="Arial" w:cs="Arial"/>
          <w:bCs/>
        </w:rPr>
        <w:t>Figure 4</w:t>
      </w:r>
      <w:r w:rsidR="000C4D86">
        <w:rPr>
          <w:rFonts w:ascii="Arial" w:hAnsi="Arial" w:cs="Arial"/>
          <w:bCs/>
        </w:rPr>
        <w:t>.</w:t>
      </w:r>
      <w:r w:rsidRPr="000C4D86">
        <w:rPr>
          <w:rFonts w:ascii="Arial" w:hAnsi="Arial" w:cs="Arial"/>
          <w:bCs/>
        </w:rPr>
        <w:t xml:space="preserve"> SWOT</w:t>
      </w:r>
    </w:p>
    <w:p w14:paraId="6BEFCA0E" w14:textId="77777777" w:rsidR="000E5398" w:rsidRPr="000E5398" w:rsidRDefault="000E5398" w:rsidP="002F155E">
      <w:pPr>
        <w:pStyle w:val="Heading1"/>
        <w:spacing w:line="360" w:lineRule="auto"/>
        <w:rPr>
          <w:rFonts w:ascii="Arial" w:hAnsi="Arial" w:cs="Arial"/>
        </w:rPr>
      </w:pPr>
      <w:bookmarkStart w:id="7" w:name="_Toc57640477"/>
      <w:r w:rsidRPr="000E5398">
        <w:rPr>
          <w:rFonts w:ascii="Arial" w:hAnsi="Arial" w:cs="Arial"/>
        </w:rPr>
        <w:t>The Myers Briggs 16 Personality Test</w:t>
      </w:r>
      <w:bookmarkEnd w:id="7"/>
    </w:p>
    <w:p w14:paraId="692763E9" w14:textId="12ED9361" w:rsidR="000E5398" w:rsidRDefault="000E5398" w:rsidP="002F155E">
      <w:pPr>
        <w:spacing w:line="360" w:lineRule="auto"/>
        <w:rPr>
          <w:rFonts w:ascii="Arial" w:eastAsia="Times New Roman" w:hAnsi="Arial" w:cs="Arial"/>
          <w:color w:val="7F8691"/>
          <w:sz w:val="34"/>
          <w:szCs w:val="34"/>
          <w:lang w:eastAsia="en-GB"/>
        </w:rPr>
      </w:pPr>
      <w:r>
        <w:rPr>
          <w:rFonts w:ascii="Arial" w:hAnsi="Arial" w:cs="Arial"/>
        </w:rPr>
        <w:t xml:space="preserve">The Myers Briggs 16 Personality Test is a self-awareness tool. </w:t>
      </w:r>
      <w:r w:rsidR="002F155E">
        <w:rPr>
          <w:rFonts w:ascii="Arial" w:hAnsi="Arial" w:cs="Arial"/>
        </w:rPr>
        <w:t xml:space="preserve">It consists of a series of questions and the results will tell you what kind of a character you are based on your own perceptions of yourself. The results have indicated that my personality type is most </w:t>
      </w:r>
      <w:proofErr w:type="gramStart"/>
      <w:r w:rsidR="002F155E">
        <w:rPr>
          <w:rFonts w:ascii="Arial" w:hAnsi="Arial" w:cs="Arial"/>
        </w:rPr>
        <w:t>similar to</w:t>
      </w:r>
      <w:proofErr w:type="gramEnd"/>
      <w:r w:rsidR="002F155E">
        <w:rPr>
          <w:rFonts w:ascii="Arial" w:hAnsi="Arial" w:cs="Arial"/>
        </w:rPr>
        <w:t xml:space="preserve"> that of a protagonist.</w:t>
      </w:r>
    </w:p>
    <w:p w14:paraId="2730BFFB" w14:textId="77777777" w:rsidR="000E5398" w:rsidRPr="002F155E" w:rsidRDefault="000E5398" w:rsidP="000E5398">
      <w:pPr>
        <w:spacing w:after="150" w:line="240" w:lineRule="auto"/>
        <w:rPr>
          <w:rFonts w:ascii="Arial" w:eastAsia="Times New Roman" w:hAnsi="Arial" w:cs="Arial"/>
          <w:b/>
          <w:bCs/>
          <w:color w:val="576071"/>
          <w:sz w:val="72"/>
          <w:szCs w:val="72"/>
          <w:lang w:eastAsia="en-GB"/>
        </w:rPr>
      </w:pPr>
      <w:r w:rsidRPr="002F155E">
        <w:rPr>
          <w:rFonts w:ascii="Arial" w:eastAsia="Times New Roman" w:hAnsi="Arial" w:cs="Arial"/>
          <w:b/>
          <w:bCs/>
          <w:color w:val="576071"/>
          <w:sz w:val="72"/>
          <w:szCs w:val="72"/>
          <w:lang w:eastAsia="en-GB"/>
        </w:rPr>
        <w:t>Protagonist</w:t>
      </w:r>
    </w:p>
    <w:p w14:paraId="1441CDF6" w14:textId="77777777" w:rsidR="000E5398" w:rsidRDefault="000E5398" w:rsidP="000E5398"/>
    <w:p w14:paraId="3B871EAC" w14:textId="77777777" w:rsidR="000E5398" w:rsidRDefault="000E5398" w:rsidP="000E5398">
      <w:pPr>
        <w:spacing w:after="150" w:line="240" w:lineRule="auto"/>
        <w:jc w:val="center"/>
        <w:rPr>
          <w:rFonts w:ascii="Arial" w:eastAsia="Times New Roman" w:hAnsi="Arial" w:cs="Arial"/>
          <w:b/>
          <w:bCs/>
          <w:color w:val="576071"/>
          <w:sz w:val="29"/>
          <w:szCs w:val="29"/>
          <w:lang w:eastAsia="en-GB"/>
        </w:rPr>
      </w:pPr>
      <w:r>
        <w:rPr>
          <w:rFonts w:ascii="Arial" w:eastAsia="Times New Roman" w:hAnsi="Arial" w:cs="Arial"/>
          <w:b/>
          <w:bCs/>
          <w:color w:val="576071"/>
          <w:sz w:val="29"/>
          <w:szCs w:val="29"/>
          <w:lang w:eastAsia="en-GB"/>
        </w:rPr>
        <w:t>Mind</w:t>
      </w:r>
    </w:p>
    <w:p w14:paraId="49B09130" w14:textId="77777777" w:rsidR="000E5398" w:rsidRDefault="000E5398" w:rsidP="000E5398">
      <w:pPr>
        <w:spacing w:line="240" w:lineRule="auto"/>
        <w:jc w:val="center"/>
        <w:rPr>
          <w:rFonts w:ascii="Arial" w:eastAsia="Times New Roman" w:hAnsi="Arial" w:cs="Arial"/>
          <w:color w:val="9B9FAA"/>
          <w:lang w:eastAsia="en-GB"/>
        </w:rPr>
      </w:pPr>
      <w:r>
        <w:rPr>
          <w:rFonts w:ascii="Arial" w:eastAsia="Times New Roman" w:hAnsi="Arial" w:cs="Arial"/>
          <w:color w:val="9B9FAA"/>
          <w:lang w:eastAsia="en-GB"/>
        </w:rPr>
        <w:t>This trait determines how we interact with our environment.</w:t>
      </w:r>
    </w:p>
    <w:p w14:paraId="15BEBD13" w14:textId="77777777" w:rsidR="000E5398" w:rsidRDefault="000E5398" w:rsidP="000E5398">
      <w:pPr>
        <w:spacing w:after="0" w:line="240" w:lineRule="auto"/>
        <w:rPr>
          <w:rFonts w:ascii="Arial" w:eastAsia="Times New Roman" w:hAnsi="Arial" w:cs="Arial"/>
          <w:b/>
          <w:bCs/>
          <w:caps/>
          <w:color w:val="51A9AB"/>
          <w:lang w:eastAsia="en-GB"/>
        </w:rPr>
      </w:pPr>
      <w:r>
        <w:rPr>
          <w:rFonts w:ascii="Arial" w:eastAsia="Times New Roman" w:hAnsi="Arial" w:cs="Arial"/>
          <w:b/>
          <w:bCs/>
          <w:color w:val="51A9AB"/>
          <w:sz w:val="29"/>
          <w:szCs w:val="29"/>
          <w:lang w:eastAsia="en-GB"/>
        </w:rPr>
        <w:t xml:space="preserve">65% </w:t>
      </w:r>
      <w:r>
        <w:rPr>
          <w:rFonts w:ascii="Arial" w:eastAsia="Times New Roman" w:hAnsi="Arial" w:cs="Arial"/>
          <w:b/>
          <w:bCs/>
          <w:caps/>
          <w:color w:val="51A9AB"/>
          <w:lang w:eastAsia="en-GB"/>
        </w:rPr>
        <w:t xml:space="preserve">EXTRAVERTED                                                                   </w:t>
      </w:r>
      <w:r>
        <w:rPr>
          <w:rFonts w:ascii="Arial" w:eastAsia="Times New Roman" w:hAnsi="Arial" w:cs="Arial"/>
          <w:b/>
          <w:bCs/>
          <w:color w:val="576071"/>
          <w:sz w:val="29"/>
          <w:szCs w:val="29"/>
          <w:lang w:eastAsia="en-GB"/>
        </w:rPr>
        <w:t xml:space="preserve">35% </w:t>
      </w:r>
      <w:r>
        <w:rPr>
          <w:rFonts w:ascii="Arial" w:eastAsia="Times New Roman" w:hAnsi="Arial" w:cs="Arial"/>
          <w:b/>
          <w:bCs/>
          <w:caps/>
          <w:color w:val="9B9FAA"/>
          <w:lang w:eastAsia="en-GB"/>
        </w:rPr>
        <w:t>INTROVERTED</w:t>
      </w:r>
    </w:p>
    <w:p w14:paraId="51684530" w14:textId="77777777" w:rsidR="000E5398" w:rsidRDefault="000E5398" w:rsidP="000E5398">
      <w:pPr>
        <w:spacing w:after="150" w:line="240" w:lineRule="auto"/>
        <w:jc w:val="right"/>
        <w:rPr>
          <w:rFonts w:ascii="Arial" w:eastAsia="Times New Roman" w:hAnsi="Arial" w:cs="Arial"/>
          <w:b/>
          <w:bCs/>
          <w:color w:val="576071"/>
          <w:sz w:val="29"/>
          <w:szCs w:val="29"/>
          <w:lang w:eastAsia="en-GB"/>
        </w:rPr>
      </w:pPr>
    </w:p>
    <w:p w14:paraId="283320A0" w14:textId="77777777" w:rsidR="000E5398" w:rsidRDefault="000E5398" w:rsidP="000E5398">
      <w:pPr>
        <w:spacing w:after="150" w:line="240" w:lineRule="auto"/>
        <w:jc w:val="center"/>
        <w:rPr>
          <w:rFonts w:ascii="Arial" w:eastAsia="Times New Roman" w:hAnsi="Arial" w:cs="Arial"/>
          <w:b/>
          <w:bCs/>
          <w:color w:val="576071"/>
          <w:sz w:val="29"/>
          <w:szCs w:val="29"/>
          <w:lang w:eastAsia="en-GB"/>
        </w:rPr>
      </w:pPr>
      <w:r>
        <w:rPr>
          <w:rFonts w:ascii="Arial" w:eastAsia="Times New Roman" w:hAnsi="Arial" w:cs="Arial"/>
          <w:b/>
          <w:bCs/>
          <w:color w:val="576071"/>
          <w:sz w:val="29"/>
          <w:szCs w:val="29"/>
          <w:lang w:eastAsia="en-GB"/>
        </w:rPr>
        <w:t>Energy</w:t>
      </w:r>
    </w:p>
    <w:p w14:paraId="4C7759F7" w14:textId="77777777" w:rsidR="000E5398" w:rsidRDefault="000E5398" w:rsidP="000E5398">
      <w:pPr>
        <w:spacing w:line="240" w:lineRule="auto"/>
        <w:jc w:val="center"/>
        <w:rPr>
          <w:rFonts w:ascii="Arial" w:eastAsia="Times New Roman" w:hAnsi="Arial" w:cs="Arial"/>
          <w:color w:val="9B9FAA"/>
          <w:lang w:eastAsia="en-GB"/>
        </w:rPr>
      </w:pPr>
      <w:r>
        <w:rPr>
          <w:rFonts w:ascii="Arial" w:eastAsia="Times New Roman" w:hAnsi="Arial" w:cs="Arial"/>
          <w:color w:val="9B9FAA"/>
          <w:lang w:eastAsia="en-GB"/>
        </w:rPr>
        <w:t>This trait shows where we direct our mental energy.</w:t>
      </w:r>
    </w:p>
    <w:p w14:paraId="19C32948" w14:textId="77777777" w:rsidR="000E5398" w:rsidRDefault="000E5398" w:rsidP="000E5398">
      <w:pPr>
        <w:spacing w:after="0" w:line="240" w:lineRule="auto"/>
        <w:rPr>
          <w:rFonts w:ascii="Arial" w:eastAsia="Times New Roman" w:hAnsi="Arial" w:cs="Arial"/>
          <w:b/>
          <w:bCs/>
          <w:caps/>
          <w:color w:val="E2A942"/>
          <w:lang w:eastAsia="en-GB"/>
        </w:rPr>
      </w:pPr>
      <w:r>
        <w:rPr>
          <w:rFonts w:ascii="Arial" w:eastAsia="Times New Roman" w:hAnsi="Arial" w:cs="Arial"/>
          <w:b/>
          <w:bCs/>
          <w:color w:val="E2A942"/>
          <w:sz w:val="29"/>
          <w:szCs w:val="29"/>
          <w:lang w:eastAsia="en-GB"/>
        </w:rPr>
        <w:t xml:space="preserve">64% </w:t>
      </w:r>
      <w:r>
        <w:rPr>
          <w:rFonts w:ascii="Arial" w:eastAsia="Times New Roman" w:hAnsi="Arial" w:cs="Arial"/>
          <w:b/>
          <w:bCs/>
          <w:caps/>
          <w:color w:val="E2A942"/>
          <w:lang w:eastAsia="en-GB"/>
        </w:rPr>
        <w:t xml:space="preserve">INTUITIVE                                                                              </w:t>
      </w:r>
      <w:r>
        <w:rPr>
          <w:rFonts w:ascii="Arial" w:eastAsia="Times New Roman" w:hAnsi="Arial" w:cs="Arial"/>
          <w:b/>
          <w:bCs/>
          <w:color w:val="576071"/>
          <w:sz w:val="29"/>
          <w:szCs w:val="29"/>
          <w:lang w:eastAsia="en-GB"/>
        </w:rPr>
        <w:t xml:space="preserve">36% </w:t>
      </w:r>
      <w:r>
        <w:rPr>
          <w:rFonts w:ascii="Arial" w:eastAsia="Times New Roman" w:hAnsi="Arial" w:cs="Arial"/>
          <w:b/>
          <w:bCs/>
          <w:caps/>
          <w:color w:val="9B9FAA"/>
          <w:lang w:eastAsia="en-GB"/>
        </w:rPr>
        <w:t>OBSERVANT</w:t>
      </w:r>
    </w:p>
    <w:p w14:paraId="6F136CBF" w14:textId="77777777" w:rsidR="000E5398" w:rsidRDefault="000E5398" w:rsidP="000E5398">
      <w:pPr>
        <w:spacing w:after="150" w:line="240" w:lineRule="auto"/>
        <w:jc w:val="right"/>
        <w:rPr>
          <w:rFonts w:ascii="Arial" w:eastAsia="Times New Roman" w:hAnsi="Arial" w:cs="Arial"/>
          <w:b/>
          <w:bCs/>
          <w:color w:val="576071"/>
          <w:sz w:val="29"/>
          <w:szCs w:val="29"/>
          <w:lang w:eastAsia="en-GB"/>
        </w:rPr>
      </w:pPr>
    </w:p>
    <w:p w14:paraId="573FC110" w14:textId="77777777" w:rsidR="000E5398" w:rsidRDefault="000E5398" w:rsidP="000E5398">
      <w:pPr>
        <w:spacing w:after="150" w:line="240" w:lineRule="auto"/>
        <w:jc w:val="center"/>
        <w:rPr>
          <w:rFonts w:ascii="Arial" w:eastAsia="Times New Roman" w:hAnsi="Arial" w:cs="Arial"/>
          <w:b/>
          <w:bCs/>
          <w:color w:val="576071"/>
          <w:sz w:val="29"/>
          <w:szCs w:val="29"/>
          <w:lang w:eastAsia="en-GB"/>
        </w:rPr>
      </w:pPr>
      <w:r>
        <w:rPr>
          <w:rFonts w:ascii="Arial" w:eastAsia="Times New Roman" w:hAnsi="Arial" w:cs="Arial"/>
          <w:b/>
          <w:bCs/>
          <w:color w:val="576071"/>
          <w:sz w:val="29"/>
          <w:szCs w:val="29"/>
          <w:lang w:eastAsia="en-GB"/>
        </w:rPr>
        <w:t>Nature</w:t>
      </w:r>
    </w:p>
    <w:p w14:paraId="43DE6F62" w14:textId="77777777" w:rsidR="000E5398" w:rsidRDefault="000E5398" w:rsidP="000E5398">
      <w:pPr>
        <w:spacing w:line="240" w:lineRule="auto"/>
        <w:jc w:val="center"/>
        <w:rPr>
          <w:rFonts w:ascii="Arial" w:eastAsia="Times New Roman" w:hAnsi="Arial" w:cs="Arial"/>
          <w:color w:val="9B9FAA"/>
          <w:lang w:eastAsia="en-GB"/>
        </w:rPr>
      </w:pPr>
      <w:r>
        <w:rPr>
          <w:rFonts w:ascii="Arial" w:eastAsia="Times New Roman" w:hAnsi="Arial" w:cs="Arial"/>
          <w:color w:val="9B9FAA"/>
          <w:lang w:eastAsia="en-GB"/>
        </w:rPr>
        <w:t>This trait determines how we make decisions and cope with emotions.</w:t>
      </w:r>
    </w:p>
    <w:p w14:paraId="4763E402" w14:textId="77777777" w:rsidR="000E5398" w:rsidRDefault="000E5398" w:rsidP="000E5398">
      <w:pPr>
        <w:spacing w:after="0" w:line="240" w:lineRule="auto"/>
        <w:rPr>
          <w:rFonts w:ascii="Arial" w:eastAsia="Times New Roman" w:hAnsi="Arial" w:cs="Arial"/>
          <w:b/>
          <w:bCs/>
          <w:color w:val="576071"/>
          <w:sz w:val="29"/>
          <w:szCs w:val="29"/>
          <w:lang w:eastAsia="en-GB"/>
        </w:rPr>
      </w:pPr>
    </w:p>
    <w:p w14:paraId="5E2EFFA9" w14:textId="77777777" w:rsidR="000E5398" w:rsidRDefault="000E5398" w:rsidP="000E5398">
      <w:pPr>
        <w:spacing w:after="0" w:line="240" w:lineRule="auto"/>
        <w:rPr>
          <w:rFonts w:ascii="Arial" w:eastAsia="Times New Roman" w:hAnsi="Arial" w:cs="Arial"/>
          <w:b/>
          <w:bCs/>
          <w:caps/>
          <w:color w:val="9B9FAA"/>
          <w:lang w:eastAsia="en-GB"/>
        </w:rPr>
      </w:pPr>
      <w:r>
        <w:rPr>
          <w:rFonts w:ascii="Arial" w:eastAsia="Times New Roman" w:hAnsi="Arial" w:cs="Arial"/>
          <w:b/>
          <w:bCs/>
          <w:color w:val="576071"/>
          <w:sz w:val="29"/>
          <w:szCs w:val="29"/>
          <w:lang w:eastAsia="en-GB"/>
        </w:rPr>
        <w:t xml:space="preserve">40% </w:t>
      </w:r>
      <w:r>
        <w:rPr>
          <w:rFonts w:ascii="Arial" w:eastAsia="Times New Roman" w:hAnsi="Arial" w:cs="Arial"/>
          <w:b/>
          <w:bCs/>
          <w:caps/>
          <w:color w:val="9B9FAA"/>
          <w:lang w:eastAsia="en-GB"/>
        </w:rPr>
        <w:t xml:space="preserve">THINKING                                                                             </w:t>
      </w:r>
      <w:r>
        <w:rPr>
          <w:rFonts w:ascii="Arial" w:eastAsia="Times New Roman" w:hAnsi="Arial" w:cs="Arial"/>
          <w:b/>
          <w:bCs/>
          <w:color w:val="56AC8A"/>
          <w:sz w:val="29"/>
          <w:szCs w:val="29"/>
          <w:lang w:eastAsia="en-GB"/>
        </w:rPr>
        <w:t xml:space="preserve">60% </w:t>
      </w:r>
      <w:r>
        <w:rPr>
          <w:rFonts w:ascii="Arial" w:eastAsia="Times New Roman" w:hAnsi="Arial" w:cs="Arial"/>
          <w:b/>
          <w:bCs/>
          <w:caps/>
          <w:color w:val="56AC8A"/>
          <w:lang w:eastAsia="en-GB"/>
        </w:rPr>
        <w:t>FEELING</w:t>
      </w:r>
    </w:p>
    <w:p w14:paraId="4C12D58E" w14:textId="77777777" w:rsidR="000E5398" w:rsidRDefault="000E5398" w:rsidP="000E5398">
      <w:pPr>
        <w:spacing w:after="150" w:line="240" w:lineRule="auto"/>
        <w:jc w:val="center"/>
        <w:rPr>
          <w:rFonts w:ascii="Arial" w:eastAsia="Times New Roman" w:hAnsi="Arial" w:cs="Arial"/>
          <w:b/>
          <w:bCs/>
          <w:color w:val="56AC8A"/>
          <w:sz w:val="29"/>
          <w:szCs w:val="29"/>
          <w:lang w:eastAsia="en-GB"/>
        </w:rPr>
      </w:pPr>
    </w:p>
    <w:p w14:paraId="0997764A" w14:textId="77777777" w:rsidR="000E5398" w:rsidRDefault="000E5398" w:rsidP="000E5398">
      <w:pPr>
        <w:spacing w:after="150" w:line="240" w:lineRule="auto"/>
        <w:jc w:val="center"/>
        <w:rPr>
          <w:rFonts w:ascii="Arial" w:eastAsia="Times New Roman" w:hAnsi="Arial" w:cs="Arial"/>
          <w:b/>
          <w:bCs/>
          <w:color w:val="576071"/>
          <w:sz w:val="29"/>
          <w:szCs w:val="29"/>
          <w:lang w:eastAsia="en-GB"/>
        </w:rPr>
      </w:pPr>
      <w:r>
        <w:rPr>
          <w:rFonts w:ascii="Arial" w:eastAsia="Times New Roman" w:hAnsi="Arial" w:cs="Arial"/>
          <w:b/>
          <w:bCs/>
          <w:color w:val="576071"/>
          <w:sz w:val="29"/>
          <w:szCs w:val="29"/>
          <w:lang w:eastAsia="en-GB"/>
        </w:rPr>
        <w:t>Tactics</w:t>
      </w:r>
    </w:p>
    <w:p w14:paraId="12A1B639" w14:textId="77777777" w:rsidR="000E5398" w:rsidRDefault="000E5398" w:rsidP="000E5398">
      <w:pPr>
        <w:spacing w:line="240" w:lineRule="auto"/>
        <w:jc w:val="center"/>
        <w:rPr>
          <w:rFonts w:ascii="Arial" w:eastAsia="Times New Roman" w:hAnsi="Arial" w:cs="Arial"/>
          <w:color w:val="9B9FAA"/>
          <w:lang w:eastAsia="en-GB"/>
        </w:rPr>
      </w:pPr>
      <w:r>
        <w:rPr>
          <w:rFonts w:ascii="Arial" w:eastAsia="Times New Roman" w:hAnsi="Arial" w:cs="Arial"/>
          <w:color w:val="9B9FAA"/>
          <w:lang w:eastAsia="en-GB"/>
        </w:rPr>
        <w:t>This trait reflects our approach to work, planning and decision-making.</w:t>
      </w:r>
    </w:p>
    <w:p w14:paraId="60D86B2B" w14:textId="77777777" w:rsidR="000E5398" w:rsidRDefault="000E5398" w:rsidP="000E5398">
      <w:pPr>
        <w:spacing w:after="0" w:line="240" w:lineRule="auto"/>
        <w:rPr>
          <w:rFonts w:ascii="Arial" w:eastAsia="Times New Roman" w:hAnsi="Arial" w:cs="Arial"/>
          <w:b/>
          <w:bCs/>
          <w:caps/>
          <w:color w:val="CFA0B6"/>
          <w:lang w:eastAsia="en-GB"/>
        </w:rPr>
      </w:pPr>
      <w:r>
        <w:rPr>
          <w:rFonts w:ascii="Arial" w:eastAsia="Times New Roman" w:hAnsi="Arial" w:cs="Arial"/>
          <w:b/>
          <w:bCs/>
          <w:color w:val="CFA0B6"/>
          <w:sz w:val="29"/>
          <w:szCs w:val="29"/>
          <w:lang w:eastAsia="en-GB"/>
        </w:rPr>
        <w:t xml:space="preserve">60% </w:t>
      </w:r>
      <w:r>
        <w:rPr>
          <w:rFonts w:ascii="Arial" w:eastAsia="Times New Roman" w:hAnsi="Arial" w:cs="Arial"/>
          <w:b/>
          <w:bCs/>
          <w:caps/>
          <w:color w:val="CFA0B6"/>
          <w:lang w:eastAsia="en-GB"/>
        </w:rPr>
        <w:t xml:space="preserve">JUDGING                                                                              </w:t>
      </w:r>
      <w:r>
        <w:rPr>
          <w:rFonts w:ascii="Arial" w:eastAsia="Times New Roman" w:hAnsi="Arial" w:cs="Arial"/>
          <w:b/>
          <w:bCs/>
          <w:color w:val="576071"/>
          <w:sz w:val="29"/>
          <w:szCs w:val="29"/>
          <w:lang w:eastAsia="en-GB"/>
        </w:rPr>
        <w:t>40%</w:t>
      </w:r>
      <w:r>
        <w:rPr>
          <w:rFonts w:ascii="Arial" w:eastAsia="Times New Roman" w:hAnsi="Arial" w:cs="Arial"/>
          <w:b/>
          <w:bCs/>
          <w:caps/>
          <w:color w:val="9B9FAA"/>
          <w:lang w:eastAsia="en-GB"/>
        </w:rPr>
        <w:t xml:space="preserve"> PROSPECTING</w:t>
      </w:r>
    </w:p>
    <w:p w14:paraId="69942EE1" w14:textId="77777777" w:rsidR="000E5398" w:rsidRDefault="000E5398" w:rsidP="000E5398">
      <w:pPr>
        <w:spacing w:after="150" w:line="240" w:lineRule="auto"/>
        <w:jc w:val="right"/>
        <w:rPr>
          <w:rFonts w:ascii="Arial" w:eastAsia="Times New Roman" w:hAnsi="Arial" w:cs="Arial"/>
          <w:b/>
          <w:bCs/>
          <w:color w:val="576071"/>
          <w:sz w:val="29"/>
          <w:szCs w:val="29"/>
          <w:lang w:eastAsia="en-GB"/>
        </w:rPr>
      </w:pPr>
    </w:p>
    <w:p w14:paraId="74D75AE8" w14:textId="77777777" w:rsidR="000E5398" w:rsidRDefault="000E5398" w:rsidP="000E5398">
      <w:pPr>
        <w:spacing w:after="150" w:line="240" w:lineRule="auto"/>
        <w:jc w:val="center"/>
        <w:rPr>
          <w:rFonts w:ascii="Arial" w:eastAsia="Times New Roman" w:hAnsi="Arial" w:cs="Arial"/>
          <w:b/>
          <w:bCs/>
          <w:color w:val="576071"/>
          <w:sz w:val="29"/>
          <w:szCs w:val="29"/>
          <w:lang w:eastAsia="en-GB"/>
        </w:rPr>
      </w:pPr>
      <w:r>
        <w:rPr>
          <w:rFonts w:ascii="Arial" w:eastAsia="Times New Roman" w:hAnsi="Arial" w:cs="Arial"/>
          <w:b/>
          <w:bCs/>
          <w:color w:val="576071"/>
          <w:sz w:val="29"/>
          <w:szCs w:val="29"/>
          <w:lang w:eastAsia="en-GB"/>
        </w:rPr>
        <w:t>Identity</w:t>
      </w:r>
    </w:p>
    <w:p w14:paraId="04C76913" w14:textId="77777777" w:rsidR="000E5398" w:rsidRDefault="000E5398" w:rsidP="000E5398">
      <w:pPr>
        <w:spacing w:line="240" w:lineRule="auto"/>
        <w:jc w:val="center"/>
        <w:rPr>
          <w:rFonts w:ascii="Arial" w:eastAsia="Times New Roman" w:hAnsi="Arial" w:cs="Arial"/>
          <w:color w:val="9B9FAA"/>
          <w:lang w:eastAsia="en-GB"/>
        </w:rPr>
      </w:pPr>
      <w:r>
        <w:rPr>
          <w:rFonts w:ascii="Arial" w:eastAsia="Times New Roman" w:hAnsi="Arial" w:cs="Arial"/>
          <w:color w:val="9B9FAA"/>
          <w:lang w:eastAsia="en-GB"/>
        </w:rPr>
        <w:t>This trait underpins all others, showing how confident we are in our abilities and decisions.</w:t>
      </w:r>
    </w:p>
    <w:p w14:paraId="7116BBDE" w14:textId="77777777" w:rsidR="000E5398" w:rsidRDefault="000E5398" w:rsidP="000E5398">
      <w:pPr>
        <w:spacing w:after="0" w:line="240" w:lineRule="auto"/>
        <w:rPr>
          <w:rFonts w:ascii="Arial" w:eastAsia="Times New Roman" w:hAnsi="Arial" w:cs="Arial"/>
          <w:b/>
          <w:bCs/>
          <w:caps/>
          <w:color w:val="9B9FAA"/>
          <w:lang w:eastAsia="en-GB"/>
        </w:rPr>
      </w:pPr>
      <w:r>
        <w:rPr>
          <w:rFonts w:ascii="Arial" w:eastAsia="Times New Roman" w:hAnsi="Arial" w:cs="Arial"/>
          <w:b/>
          <w:bCs/>
          <w:color w:val="576071"/>
          <w:sz w:val="29"/>
          <w:szCs w:val="29"/>
          <w:lang w:eastAsia="en-GB"/>
        </w:rPr>
        <w:t xml:space="preserve">47% </w:t>
      </w:r>
      <w:r>
        <w:rPr>
          <w:rFonts w:ascii="Arial" w:eastAsia="Times New Roman" w:hAnsi="Arial" w:cs="Arial"/>
          <w:b/>
          <w:bCs/>
          <w:caps/>
          <w:color w:val="9B9FAA"/>
          <w:lang w:eastAsia="en-GB"/>
        </w:rPr>
        <w:t xml:space="preserve">ASSERTIVE                                                                           </w:t>
      </w:r>
      <w:r>
        <w:rPr>
          <w:rFonts w:ascii="Arial" w:eastAsia="Times New Roman" w:hAnsi="Arial" w:cs="Arial"/>
          <w:b/>
          <w:bCs/>
          <w:color w:val="8A7298"/>
          <w:sz w:val="29"/>
          <w:szCs w:val="29"/>
          <w:lang w:eastAsia="en-GB"/>
        </w:rPr>
        <w:t xml:space="preserve">53% </w:t>
      </w:r>
      <w:r>
        <w:rPr>
          <w:rFonts w:ascii="Arial" w:eastAsia="Times New Roman" w:hAnsi="Arial" w:cs="Arial"/>
          <w:b/>
          <w:bCs/>
          <w:caps/>
          <w:color w:val="8A7298"/>
          <w:lang w:eastAsia="en-GB"/>
        </w:rPr>
        <w:t>TURBULENT</w:t>
      </w:r>
    </w:p>
    <w:p w14:paraId="103215CF" w14:textId="77777777" w:rsidR="000E5398" w:rsidRDefault="000E5398" w:rsidP="000E5398">
      <w:pPr>
        <w:spacing w:after="150" w:line="240" w:lineRule="auto"/>
        <w:jc w:val="right"/>
        <w:rPr>
          <w:rFonts w:ascii="Arial" w:eastAsia="Times New Roman" w:hAnsi="Arial" w:cs="Arial"/>
          <w:bCs/>
          <w:sz w:val="29"/>
          <w:szCs w:val="29"/>
          <w:lang w:eastAsia="en-GB"/>
        </w:rPr>
      </w:pPr>
    </w:p>
    <w:p w14:paraId="631CEC4C" w14:textId="3185796D" w:rsidR="00A75D04" w:rsidRPr="009F2F45" w:rsidRDefault="002F155E" w:rsidP="009F2F45">
      <w:pPr>
        <w:spacing w:after="375" w:line="360" w:lineRule="auto"/>
        <w:rPr>
          <w:rFonts w:ascii="Arial" w:eastAsia="Times New Roman" w:hAnsi="Arial" w:cs="Arial"/>
          <w:lang w:eastAsia="en-GB"/>
        </w:rPr>
      </w:pPr>
      <w:r>
        <w:rPr>
          <w:rFonts w:ascii="Arial" w:eastAsia="Times New Roman" w:hAnsi="Arial" w:cs="Arial"/>
          <w:lang w:eastAsia="en-GB"/>
        </w:rPr>
        <w:t xml:space="preserve">The test has shown me that I often assume the role of a protagonist, however I lack in self-belief and confidence. This can impact </w:t>
      </w:r>
      <w:proofErr w:type="gramStart"/>
      <w:r>
        <w:rPr>
          <w:rFonts w:ascii="Arial" w:eastAsia="Times New Roman" w:hAnsi="Arial" w:cs="Arial"/>
          <w:lang w:eastAsia="en-GB"/>
        </w:rPr>
        <w:t>the end result</w:t>
      </w:r>
      <w:proofErr w:type="gramEnd"/>
      <w:r>
        <w:rPr>
          <w:rFonts w:ascii="Arial" w:eastAsia="Times New Roman" w:hAnsi="Arial" w:cs="Arial"/>
          <w:lang w:eastAsia="en-GB"/>
        </w:rPr>
        <w:t xml:space="preserve"> of a project and cooperation of colleagues. H</w:t>
      </w:r>
      <w:r>
        <w:rPr>
          <w:rFonts w:ascii="Arial" w:eastAsia="Times New Roman" w:hAnsi="Arial" w:cs="Arial"/>
          <w:bCs/>
          <w:lang w:eastAsia="en-GB"/>
        </w:rPr>
        <w:t>owever, I was pleasantly surprised to find my results describing me as a protagonist.</w:t>
      </w:r>
      <w:r w:rsidR="000E5398">
        <w:rPr>
          <w:rFonts w:ascii="Arial" w:eastAsia="Times New Roman" w:hAnsi="Arial" w:cs="Arial"/>
          <w:bCs/>
          <w:lang w:eastAsia="en-GB"/>
        </w:rPr>
        <w:t xml:space="preserve"> </w:t>
      </w:r>
      <w:r>
        <w:rPr>
          <w:rFonts w:ascii="Arial" w:eastAsia="Times New Roman" w:hAnsi="Arial" w:cs="Arial"/>
          <w:bCs/>
          <w:lang w:eastAsia="en-GB"/>
        </w:rPr>
        <w:t>This is a welcome motivation into improving confidence and assertiveness skills.</w:t>
      </w:r>
    </w:p>
    <w:p w14:paraId="4CBBEB7B" w14:textId="77777777" w:rsidR="0003025B" w:rsidRDefault="0003025B" w:rsidP="00AF6F79">
      <w:bookmarkStart w:id="8" w:name="_Toc57640478"/>
      <w:r w:rsidRPr="0003025B">
        <w:rPr>
          <w:rStyle w:val="Heading1Char"/>
          <w:rFonts w:ascii="Arial" w:hAnsi="Arial" w:cs="Arial"/>
        </w:rPr>
        <w:t>Task 2</w:t>
      </w:r>
      <w:r w:rsidR="00AF6F79" w:rsidRPr="0003025B">
        <w:rPr>
          <w:rStyle w:val="Heading1Char"/>
          <w:rFonts w:ascii="Arial" w:hAnsi="Arial" w:cs="Arial"/>
        </w:rPr>
        <w:t xml:space="preserve"> </w:t>
      </w:r>
      <w:r w:rsidRPr="0003025B">
        <w:rPr>
          <w:rStyle w:val="Heading1Char"/>
          <w:rFonts w:ascii="Arial" w:hAnsi="Arial" w:cs="Arial"/>
        </w:rPr>
        <w:t>Introduction</w:t>
      </w:r>
      <w:bookmarkEnd w:id="8"/>
      <w:r>
        <w:t xml:space="preserve"> </w:t>
      </w:r>
    </w:p>
    <w:p w14:paraId="39AD7E75" w14:textId="517157D9" w:rsidR="00AF6F79" w:rsidRPr="009B5912" w:rsidRDefault="0003025B" w:rsidP="009B5912">
      <w:pPr>
        <w:spacing w:line="360" w:lineRule="auto"/>
        <w:rPr>
          <w:rFonts w:ascii="Arial" w:hAnsi="Arial" w:cs="Arial"/>
        </w:rPr>
      </w:pPr>
      <w:r w:rsidRPr="009B5912">
        <w:rPr>
          <w:rFonts w:ascii="Arial" w:hAnsi="Arial" w:cs="Arial"/>
        </w:rPr>
        <w:t>In my position, a</w:t>
      </w:r>
      <w:r w:rsidR="00AF6F79" w:rsidRPr="009B5912">
        <w:rPr>
          <w:rFonts w:ascii="Arial" w:hAnsi="Arial" w:cs="Arial"/>
        </w:rPr>
        <w:t>s an Assistant Manager,</w:t>
      </w:r>
      <w:r w:rsidR="00D63F0A" w:rsidRPr="009B5912">
        <w:rPr>
          <w:rFonts w:ascii="Arial" w:hAnsi="Arial" w:cs="Arial"/>
        </w:rPr>
        <w:t xml:space="preserve"> I have been given the</w:t>
      </w:r>
      <w:r w:rsidR="00AF6F79" w:rsidRPr="009B5912">
        <w:rPr>
          <w:rFonts w:ascii="Arial" w:hAnsi="Arial" w:cs="Arial"/>
        </w:rPr>
        <w:t xml:space="preserve"> task to assess the learning and development training methods </w:t>
      </w:r>
      <w:r w:rsidR="00D63F0A" w:rsidRPr="009B5912">
        <w:rPr>
          <w:rFonts w:ascii="Arial" w:hAnsi="Arial" w:cs="Arial"/>
        </w:rPr>
        <w:t xml:space="preserve">of the </w:t>
      </w:r>
      <w:r w:rsidR="00AF6F79" w:rsidRPr="009B5912">
        <w:rPr>
          <w:rFonts w:ascii="Arial" w:hAnsi="Arial" w:cs="Arial"/>
        </w:rPr>
        <w:t>new employees</w:t>
      </w:r>
      <w:r w:rsidR="00D63F0A" w:rsidRPr="009B5912">
        <w:rPr>
          <w:rFonts w:ascii="Arial" w:hAnsi="Arial" w:cs="Arial"/>
        </w:rPr>
        <w:t xml:space="preserve">. This section of the report will consider theories and methods which can be utilised </w:t>
      </w:r>
      <w:r w:rsidR="009F2F45" w:rsidRPr="009B5912">
        <w:rPr>
          <w:rFonts w:ascii="Arial" w:hAnsi="Arial" w:cs="Arial"/>
        </w:rPr>
        <w:t>to assess and monitor new employees. It is critical to process and monitor new employees as there is a danger of new employees becoming complacent and ineffective.</w:t>
      </w:r>
      <w:r w:rsidR="00AF6F79" w:rsidRPr="009B5912">
        <w:rPr>
          <w:rFonts w:ascii="Arial" w:hAnsi="Arial" w:cs="Arial"/>
        </w:rPr>
        <w:t xml:space="preserve"> </w:t>
      </w:r>
    </w:p>
    <w:p w14:paraId="3B3866C6" w14:textId="77777777" w:rsidR="009F2F45" w:rsidRPr="009B5912" w:rsidRDefault="009F2F45" w:rsidP="009B5912">
      <w:pPr>
        <w:spacing w:line="360" w:lineRule="auto"/>
        <w:rPr>
          <w:rFonts w:ascii="Arial" w:hAnsi="Arial" w:cs="Arial"/>
          <w:shd w:val="clear" w:color="auto" w:fill="FFFFFF"/>
        </w:rPr>
      </w:pPr>
      <w:r w:rsidRPr="009B5912">
        <w:rPr>
          <w:rFonts w:ascii="Arial" w:hAnsi="Arial" w:cs="Arial"/>
          <w:shd w:val="clear" w:color="auto" w:fill="FFFFFF"/>
        </w:rPr>
        <w:t xml:space="preserve">Learning does not end at university or places of learning. The PDP is an effective tool to utilise when evaluating new employees. </w:t>
      </w:r>
    </w:p>
    <w:p w14:paraId="3ADCD0C5" w14:textId="750B10CB" w:rsidR="00BA51FE" w:rsidRPr="009B5912" w:rsidRDefault="009F2F45" w:rsidP="009B5912">
      <w:pPr>
        <w:spacing w:line="360" w:lineRule="auto"/>
        <w:rPr>
          <w:rFonts w:ascii="Arial" w:hAnsi="Arial" w:cs="Arial"/>
        </w:rPr>
      </w:pPr>
      <w:r w:rsidRPr="009B5912">
        <w:rPr>
          <w:rFonts w:ascii="Arial" w:hAnsi="Arial" w:cs="Arial"/>
          <w:shd w:val="clear" w:color="auto" w:fill="FFFFFF"/>
        </w:rPr>
        <w:t>T</w:t>
      </w:r>
      <w:r w:rsidR="0070503B" w:rsidRPr="009B5912">
        <w:rPr>
          <w:rFonts w:ascii="Arial" w:hAnsi="Arial" w:cs="Arial"/>
          <w:shd w:val="clear" w:color="auto" w:fill="FFFFFF"/>
        </w:rPr>
        <w:t>he goals that PDP assessment</w:t>
      </w:r>
      <w:r w:rsidRPr="009B5912">
        <w:rPr>
          <w:rFonts w:ascii="Arial" w:hAnsi="Arial" w:cs="Arial"/>
          <w:shd w:val="clear" w:color="auto" w:fill="FFFFFF"/>
        </w:rPr>
        <w:t xml:space="preserve"> demonstrate about a new employee are an excellent indicator of their energy and commitments. The SWOT analysis, Myers Briggs and Johari Window Test are all effective self-evaluation tools. These tools could be recommended to new employees to conduct prior to creating their PDP.</w:t>
      </w:r>
      <w:r w:rsidR="0070503B" w:rsidRPr="009B5912">
        <w:rPr>
          <w:rFonts w:ascii="Arial" w:hAnsi="Arial" w:cs="Arial"/>
          <w:shd w:val="clear" w:color="auto" w:fill="FFFFFF"/>
        </w:rPr>
        <w:t xml:space="preserve"> </w:t>
      </w:r>
      <w:r w:rsidRPr="009B5912">
        <w:rPr>
          <w:rFonts w:ascii="Arial" w:hAnsi="Arial" w:cs="Arial"/>
          <w:shd w:val="clear" w:color="auto" w:fill="FFFFFF"/>
        </w:rPr>
        <w:t xml:space="preserve">Then as an assistant manager I can create desirable supporting environments for the new employees in the workplace. This </w:t>
      </w:r>
      <w:r w:rsidR="009B5912" w:rsidRPr="009B5912">
        <w:rPr>
          <w:rFonts w:ascii="Arial" w:hAnsi="Arial" w:cs="Arial"/>
          <w:shd w:val="clear" w:color="auto" w:fill="FFFFFF"/>
        </w:rPr>
        <w:t>would enhance the opportunities and increase rates of productive and successful employees within the workplace.</w:t>
      </w:r>
    </w:p>
    <w:p w14:paraId="6978353D" w14:textId="5961D4F7" w:rsidR="00C466D8" w:rsidRPr="009B5912" w:rsidRDefault="00C466D8" w:rsidP="009B5912">
      <w:pPr>
        <w:pStyle w:val="Heading2"/>
        <w:rPr>
          <w:rFonts w:ascii="Arial" w:hAnsi="Arial" w:cs="Arial"/>
        </w:rPr>
      </w:pPr>
      <w:bookmarkStart w:id="9" w:name="_Toc57640479"/>
      <w:r w:rsidRPr="009B5912">
        <w:rPr>
          <w:rFonts w:ascii="Arial" w:hAnsi="Arial" w:cs="Arial"/>
        </w:rPr>
        <w:t xml:space="preserve">The Purposes </w:t>
      </w:r>
      <w:r w:rsidR="009B5912">
        <w:rPr>
          <w:rFonts w:ascii="Arial" w:hAnsi="Arial" w:cs="Arial"/>
        </w:rPr>
        <w:t xml:space="preserve">and Benefits </w:t>
      </w:r>
      <w:r w:rsidRPr="009B5912">
        <w:rPr>
          <w:rFonts w:ascii="Arial" w:hAnsi="Arial" w:cs="Arial"/>
        </w:rPr>
        <w:t>of a PDP</w:t>
      </w:r>
      <w:bookmarkEnd w:id="9"/>
    </w:p>
    <w:p w14:paraId="439F5314" w14:textId="412DBF45" w:rsidR="00C466D8" w:rsidRDefault="009B5912" w:rsidP="00C466D8">
      <w:pPr>
        <w:spacing w:line="360" w:lineRule="auto"/>
        <w:rPr>
          <w:rFonts w:ascii="Arial" w:hAnsi="Arial" w:cs="Arial"/>
        </w:rPr>
      </w:pPr>
      <w:r>
        <w:rPr>
          <w:rFonts w:ascii="Arial" w:hAnsi="Arial" w:cs="Arial"/>
        </w:rPr>
        <w:t>Effective m</w:t>
      </w:r>
      <w:r w:rsidR="00C466D8">
        <w:rPr>
          <w:rFonts w:ascii="Arial" w:hAnsi="Arial" w:cs="Arial"/>
        </w:rPr>
        <w:t>anage</w:t>
      </w:r>
      <w:r>
        <w:rPr>
          <w:rFonts w:ascii="Arial" w:hAnsi="Arial" w:cs="Arial"/>
        </w:rPr>
        <w:t>ment of</w:t>
      </w:r>
      <w:r w:rsidR="00C466D8">
        <w:rPr>
          <w:rFonts w:ascii="Arial" w:hAnsi="Arial" w:cs="Arial"/>
        </w:rPr>
        <w:t xml:space="preserve"> staff and organisational performance</w:t>
      </w:r>
      <w:r w:rsidRPr="009B5912">
        <w:rPr>
          <w:rFonts w:ascii="Arial" w:hAnsi="Arial" w:cs="Arial"/>
        </w:rPr>
        <w:t xml:space="preserve"> </w:t>
      </w:r>
      <w:r>
        <w:rPr>
          <w:rFonts w:ascii="Arial" w:hAnsi="Arial" w:cs="Arial"/>
        </w:rPr>
        <w:t>(</w:t>
      </w:r>
      <w:r>
        <w:rPr>
          <w:rFonts w:ascii="Arial" w:hAnsi="Arial" w:cs="Arial"/>
        </w:rPr>
        <w:t>Floodgate, Nixon.</w:t>
      </w:r>
      <w:r>
        <w:rPr>
          <w:rFonts w:ascii="Arial" w:hAnsi="Arial" w:cs="Arial"/>
        </w:rPr>
        <w:t xml:space="preserve"> </w:t>
      </w:r>
      <w:r>
        <w:rPr>
          <w:rFonts w:ascii="Arial" w:hAnsi="Arial" w:cs="Arial"/>
        </w:rPr>
        <w:t>1994).</w:t>
      </w:r>
    </w:p>
    <w:p w14:paraId="52431203" w14:textId="639C9234" w:rsidR="00C466D8" w:rsidRDefault="009B5912" w:rsidP="00C466D8">
      <w:pPr>
        <w:spacing w:line="360" w:lineRule="auto"/>
        <w:rPr>
          <w:rFonts w:ascii="Arial" w:hAnsi="Arial" w:cs="Arial"/>
        </w:rPr>
      </w:pPr>
      <w:r>
        <w:rPr>
          <w:rFonts w:ascii="Arial" w:hAnsi="Arial" w:cs="Arial"/>
        </w:rPr>
        <w:t xml:space="preserve">Enabling effective </w:t>
      </w:r>
      <w:r w:rsidR="00C466D8">
        <w:rPr>
          <w:rFonts w:ascii="Arial" w:hAnsi="Arial" w:cs="Arial"/>
        </w:rPr>
        <w:t>employee career development within organisations (</w:t>
      </w:r>
      <w:r>
        <w:rPr>
          <w:rFonts w:ascii="Arial" w:hAnsi="Arial" w:cs="Arial"/>
        </w:rPr>
        <w:t>Tucker, Moravec</w:t>
      </w:r>
      <w:r>
        <w:rPr>
          <w:rFonts w:ascii="Arial" w:hAnsi="Arial" w:cs="Arial"/>
        </w:rPr>
        <w:t xml:space="preserve">, </w:t>
      </w:r>
      <w:r w:rsidR="00C466D8">
        <w:rPr>
          <w:rFonts w:ascii="Arial" w:hAnsi="Arial" w:cs="Arial"/>
        </w:rPr>
        <w:t>1992)</w:t>
      </w:r>
      <w:r>
        <w:rPr>
          <w:rFonts w:ascii="Arial" w:hAnsi="Arial" w:cs="Arial"/>
        </w:rPr>
        <w:t>,</w:t>
      </w:r>
      <w:r w:rsidR="00C466D8">
        <w:rPr>
          <w:rFonts w:ascii="Arial" w:hAnsi="Arial" w:cs="Arial"/>
        </w:rPr>
        <w:t xml:space="preserve"> </w:t>
      </w:r>
      <w:r>
        <w:rPr>
          <w:rFonts w:ascii="Arial" w:hAnsi="Arial" w:cs="Arial"/>
        </w:rPr>
        <w:t>(</w:t>
      </w:r>
      <w:r w:rsidR="00C466D8">
        <w:rPr>
          <w:rFonts w:ascii="Arial" w:hAnsi="Arial" w:cs="Arial"/>
        </w:rPr>
        <w:t>Tamkin</w:t>
      </w:r>
      <w:r>
        <w:rPr>
          <w:rFonts w:ascii="Arial" w:hAnsi="Arial" w:cs="Arial"/>
        </w:rPr>
        <w:t>,</w:t>
      </w:r>
      <w:r w:rsidR="00C466D8">
        <w:rPr>
          <w:rFonts w:ascii="Arial" w:hAnsi="Arial" w:cs="Arial"/>
        </w:rPr>
        <w:t>1996)</w:t>
      </w:r>
      <w:r>
        <w:rPr>
          <w:rFonts w:ascii="Arial" w:hAnsi="Arial" w:cs="Arial"/>
        </w:rPr>
        <w:t>.</w:t>
      </w:r>
      <w:r w:rsidR="00C466D8">
        <w:rPr>
          <w:rFonts w:ascii="Arial" w:hAnsi="Arial" w:cs="Arial"/>
        </w:rPr>
        <w:t xml:space="preserve"> </w:t>
      </w:r>
    </w:p>
    <w:p w14:paraId="7216DE92" w14:textId="31630DF2" w:rsidR="00C466D8" w:rsidRDefault="009B5912" w:rsidP="00C466D8">
      <w:pPr>
        <w:spacing w:line="360" w:lineRule="auto"/>
        <w:rPr>
          <w:rFonts w:ascii="Arial" w:hAnsi="Arial" w:cs="Arial"/>
        </w:rPr>
      </w:pPr>
      <w:r>
        <w:rPr>
          <w:rFonts w:ascii="Arial" w:hAnsi="Arial" w:cs="Arial"/>
        </w:rPr>
        <w:t>Encouragement and development of an</w:t>
      </w:r>
      <w:r w:rsidR="00C466D8">
        <w:rPr>
          <w:rFonts w:ascii="Arial" w:hAnsi="Arial" w:cs="Arial"/>
        </w:rPr>
        <w:t xml:space="preserve"> autonomous workforce </w:t>
      </w:r>
      <w:r>
        <w:rPr>
          <w:rFonts w:ascii="Arial" w:hAnsi="Arial" w:cs="Arial"/>
        </w:rPr>
        <w:t>with</w:t>
      </w:r>
      <w:r w:rsidR="00C466D8">
        <w:rPr>
          <w:rFonts w:ascii="Arial" w:hAnsi="Arial" w:cs="Arial"/>
        </w:rPr>
        <w:t xml:space="preserve">in </w:t>
      </w:r>
      <w:r>
        <w:rPr>
          <w:rFonts w:ascii="Arial" w:hAnsi="Arial" w:cs="Arial"/>
        </w:rPr>
        <w:t xml:space="preserve">an </w:t>
      </w:r>
      <w:r w:rsidR="00C466D8">
        <w:rPr>
          <w:rFonts w:ascii="Arial" w:hAnsi="Arial" w:cs="Arial"/>
        </w:rPr>
        <w:t>organisation</w:t>
      </w:r>
      <w:r w:rsidR="00AE0078">
        <w:rPr>
          <w:rFonts w:ascii="Arial" w:hAnsi="Arial" w:cs="Arial"/>
        </w:rPr>
        <w:t xml:space="preserve"> (</w:t>
      </w:r>
      <w:r w:rsidR="00AE0078">
        <w:rPr>
          <w:rFonts w:ascii="Arial" w:hAnsi="Arial" w:cs="Arial"/>
        </w:rPr>
        <w:t>Quality Assurance Agency (QAA)</w:t>
      </w:r>
      <w:r w:rsidR="00AE0078">
        <w:rPr>
          <w:rFonts w:ascii="Arial" w:hAnsi="Arial" w:cs="Arial"/>
        </w:rPr>
        <w:t>,</w:t>
      </w:r>
      <w:r w:rsidR="00AE0078">
        <w:rPr>
          <w:rFonts w:ascii="Arial" w:hAnsi="Arial" w:cs="Arial"/>
        </w:rPr>
        <w:t>2000).</w:t>
      </w:r>
    </w:p>
    <w:p w14:paraId="72656CF0" w14:textId="308957B2" w:rsidR="00C466D8" w:rsidRDefault="00AE0078" w:rsidP="00C466D8">
      <w:pPr>
        <w:spacing w:line="360" w:lineRule="auto"/>
        <w:rPr>
          <w:rFonts w:ascii="Arial" w:hAnsi="Arial" w:cs="Arial"/>
        </w:rPr>
      </w:pPr>
      <w:r>
        <w:rPr>
          <w:rFonts w:ascii="Arial" w:hAnsi="Arial" w:cs="Arial"/>
        </w:rPr>
        <w:t>A</w:t>
      </w:r>
      <w:r w:rsidR="00C466D8">
        <w:rPr>
          <w:rFonts w:ascii="Arial" w:hAnsi="Arial" w:cs="Arial"/>
        </w:rPr>
        <w:t xml:space="preserve"> structured and supported process to </w:t>
      </w:r>
      <w:r>
        <w:rPr>
          <w:rFonts w:ascii="Arial" w:hAnsi="Arial" w:cs="Arial"/>
        </w:rPr>
        <w:t>assist</w:t>
      </w:r>
      <w:r w:rsidR="00C466D8">
        <w:rPr>
          <w:rFonts w:ascii="Arial" w:hAnsi="Arial" w:cs="Arial"/>
        </w:rPr>
        <w:t xml:space="preserve"> students </w:t>
      </w:r>
      <w:r>
        <w:rPr>
          <w:rFonts w:ascii="Arial" w:hAnsi="Arial" w:cs="Arial"/>
        </w:rPr>
        <w:t xml:space="preserve">to </w:t>
      </w:r>
      <w:r w:rsidR="00C466D8">
        <w:rPr>
          <w:rFonts w:ascii="Arial" w:hAnsi="Arial" w:cs="Arial"/>
        </w:rPr>
        <w:t xml:space="preserve">become </w:t>
      </w:r>
      <w:r>
        <w:rPr>
          <w:rFonts w:ascii="Arial" w:hAnsi="Arial" w:cs="Arial"/>
        </w:rPr>
        <w:t xml:space="preserve">more </w:t>
      </w:r>
      <w:r w:rsidR="00C466D8">
        <w:rPr>
          <w:rFonts w:ascii="Arial" w:hAnsi="Arial" w:cs="Arial"/>
        </w:rPr>
        <w:t xml:space="preserve">independent, effective and confident learners </w:t>
      </w:r>
      <w:r>
        <w:rPr>
          <w:rFonts w:ascii="Arial" w:hAnsi="Arial" w:cs="Arial"/>
        </w:rPr>
        <w:t>(</w:t>
      </w:r>
      <w:r w:rsidR="00C466D8">
        <w:rPr>
          <w:rFonts w:ascii="Arial" w:hAnsi="Arial" w:cs="Arial"/>
        </w:rPr>
        <w:t>Donner</w:t>
      </w:r>
      <w:r>
        <w:rPr>
          <w:rFonts w:ascii="Arial" w:hAnsi="Arial" w:cs="Arial"/>
        </w:rPr>
        <w:t>,</w:t>
      </w:r>
      <w:r w:rsidR="00C466D8">
        <w:rPr>
          <w:rFonts w:ascii="Arial" w:hAnsi="Arial" w:cs="Arial"/>
        </w:rPr>
        <w:t xml:space="preserve"> Wheeler 2001)</w:t>
      </w:r>
      <w:r>
        <w:rPr>
          <w:rFonts w:ascii="Arial" w:hAnsi="Arial" w:cs="Arial"/>
        </w:rPr>
        <w:t>,</w:t>
      </w:r>
      <w:r w:rsidR="00C466D8">
        <w:rPr>
          <w:rFonts w:ascii="Arial" w:hAnsi="Arial" w:cs="Arial"/>
        </w:rPr>
        <w:t xml:space="preserve"> </w:t>
      </w:r>
      <w:r>
        <w:rPr>
          <w:rFonts w:ascii="Arial" w:hAnsi="Arial" w:cs="Arial"/>
        </w:rPr>
        <w:t>(</w:t>
      </w:r>
      <w:r w:rsidR="00C466D8">
        <w:rPr>
          <w:rFonts w:ascii="Arial" w:hAnsi="Arial" w:cs="Arial"/>
        </w:rPr>
        <w:t>Little</w:t>
      </w:r>
      <w:r>
        <w:rPr>
          <w:rFonts w:ascii="Arial" w:hAnsi="Arial" w:cs="Arial"/>
        </w:rPr>
        <w:t xml:space="preserve">, </w:t>
      </w:r>
      <w:r w:rsidR="00C466D8">
        <w:rPr>
          <w:rFonts w:ascii="Arial" w:hAnsi="Arial" w:cs="Arial"/>
        </w:rPr>
        <w:t>Hayes</w:t>
      </w:r>
      <w:r>
        <w:rPr>
          <w:rFonts w:ascii="Arial" w:hAnsi="Arial" w:cs="Arial"/>
        </w:rPr>
        <w:t xml:space="preserve">, </w:t>
      </w:r>
      <w:r w:rsidR="00C466D8">
        <w:rPr>
          <w:rFonts w:ascii="Arial" w:hAnsi="Arial" w:cs="Arial"/>
        </w:rPr>
        <w:t>2003)</w:t>
      </w:r>
      <w:r>
        <w:rPr>
          <w:rFonts w:ascii="Arial" w:hAnsi="Arial" w:cs="Arial"/>
        </w:rPr>
        <w:t>.</w:t>
      </w:r>
      <w:r w:rsidR="00C466D8">
        <w:rPr>
          <w:rFonts w:ascii="Arial" w:hAnsi="Arial" w:cs="Arial"/>
        </w:rPr>
        <w:t xml:space="preserve"> </w:t>
      </w:r>
    </w:p>
    <w:p w14:paraId="38113497" w14:textId="3744C8F0" w:rsidR="00C466D8" w:rsidRDefault="00AE0078" w:rsidP="00C466D8">
      <w:pPr>
        <w:spacing w:line="360" w:lineRule="auto"/>
        <w:rPr>
          <w:rFonts w:ascii="Arial" w:hAnsi="Arial" w:cs="Arial"/>
        </w:rPr>
      </w:pPr>
      <w:r>
        <w:rPr>
          <w:rFonts w:ascii="Arial" w:hAnsi="Arial" w:cs="Arial"/>
        </w:rPr>
        <w:t>PDP s</w:t>
      </w:r>
      <w:r w:rsidR="00C466D8">
        <w:rPr>
          <w:rFonts w:ascii="Arial" w:hAnsi="Arial" w:cs="Arial"/>
        </w:rPr>
        <w:t>uppo</w:t>
      </w:r>
      <w:r>
        <w:rPr>
          <w:rFonts w:ascii="Arial" w:hAnsi="Arial" w:cs="Arial"/>
        </w:rPr>
        <w:t>rts</w:t>
      </w:r>
      <w:r w:rsidR="00C466D8">
        <w:rPr>
          <w:rFonts w:ascii="Arial" w:hAnsi="Arial" w:cs="Arial"/>
        </w:rPr>
        <w:t xml:space="preserve"> Continu</w:t>
      </w:r>
      <w:r>
        <w:rPr>
          <w:rFonts w:ascii="Arial" w:hAnsi="Arial" w:cs="Arial"/>
        </w:rPr>
        <w:t>ed</w:t>
      </w:r>
      <w:r w:rsidR="00C466D8">
        <w:rPr>
          <w:rFonts w:ascii="Arial" w:hAnsi="Arial" w:cs="Arial"/>
        </w:rPr>
        <w:t xml:space="preserve"> Professional Development (Newby</w:t>
      </w:r>
      <w:r>
        <w:rPr>
          <w:rFonts w:ascii="Arial" w:hAnsi="Arial" w:cs="Arial"/>
        </w:rPr>
        <w:t>,</w:t>
      </w:r>
      <w:r w:rsidR="00C466D8">
        <w:rPr>
          <w:rFonts w:ascii="Arial" w:hAnsi="Arial" w:cs="Arial"/>
        </w:rPr>
        <w:t xml:space="preserve"> 2003) </w:t>
      </w:r>
      <w:r>
        <w:rPr>
          <w:rFonts w:ascii="Arial" w:hAnsi="Arial" w:cs="Arial"/>
        </w:rPr>
        <w:t>(</w:t>
      </w:r>
      <w:proofErr w:type="spellStart"/>
      <w:r w:rsidR="00C466D8">
        <w:rPr>
          <w:rFonts w:ascii="Arial" w:hAnsi="Arial" w:cs="Arial"/>
        </w:rPr>
        <w:t>Wojtczak</w:t>
      </w:r>
      <w:proofErr w:type="spellEnd"/>
      <w:r>
        <w:rPr>
          <w:rFonts w:ascii="Arial" w:hAnsi="Arial" w:cs="Arial"/>
        </w:rPr>
        <w:t xml:space="preserve">, </w:t>
      </w:r>
      <w:r w:rsidR="00C466D8">
        <w:rPr>
          <w:rFonts w:ascii="Arial" w:hAnsi="Arial" w:cs="Arial"/>
        </w:rPr>
        <w:t>2002)</w:t>
      </w:r>
      <w:r>
        <w:rPr>
          <w:rFonts w:ascii="Arial" w:hAnsi="Arial" w:cs="Arial"/>
        </w:rPr>
        <w:t>, (</w:t>
      </w:r>
      <w:r w:rsidR="00C466D8">
        <w:rPr>
          <w:rFonts w:ascii="Arial" w:hAnsi="Arial" w:cs="Arial"/>
        </w:rPr>
        <w:t>Cornford</w:t>
      </w:r>
      <w:r>
        <w:rPr>
          <w:rFonts w:ascii="Arial" w:hAnsi="Arial" w:cs="Arial"/>
        </w:rPr>
        <w:t>,</w:t>
      </w:r>
      <w:r w:rsidR="00C466D8">
        <w:rPr>
          <w:rFonts w:ascii="Arial" w:hAnsi="Arial" w:cs="Arial"/>
        </w:rPr>
        <w:t xml:space="preserve"> 2001)</w:t>
      </w:r>
      <w:r>
        <w:rPr>
          <w:rFonts w:ascii="Arial" w:hAnsi="Arial" w:cs="Arial"/>
        </w:rPr>
        <w:t>.</w:t>
      </w:r>
    </w:p>
    <w:p w14:paraId="071B5302" w14:textId="5A036FE3" w:rsidR="00C466D8" w:rsidRDefault="00AE0078" w:rsidP="00C466D8">
      <w:pPr>
        <w:spacing w:line="360" w:lineRule="auto"/>
        <w:rPr>
          <w:rFonts w:ascii="Arial" w:hAnsi="Arial" w:cs="Arial"/>
        </w:rPr>
      </w:pPr>
      <w:r>
        <w:rPr>
          <w:rFonts w:ascii="Arial" w:hAnsi="Arial" w:cs="Arial"/>
        </w:rPr>
        <w:t xml:space="preserve">The PDP </w:t>
      </w:r>
      <w:proofErr w:type="gramStart"/>
      <w:r>
        <w:rPr>
          <w:rFonts w:ascii="Arial" w:hAnsi="Arial" w:cs="Arial"/>
        </w:rPr>
        <w:t>offers a</w:t>
      </w:r>
      <w:r w:rsidR="00C466D8">
        <w:rPr>
          <w:rFonts w:ascii="Arial" w:hAnsi="Arial" w:cs="Arial"/>
        </w:rPr>
        <w:t>ssist</w:t>
      </w:r>
      <w:r>
        <w:rPr>
          <w:rFonts w:ascii="Arial" w:hAnsi="Arial" w:cs="Arial"/>
        </w:rPr>
        <w:t>ance</w:t>
      </w:r>
      <w:proofErr w:type="gramEnd"/>
      <w:r w:rsidR="00C466D8">
        <w:rPr>
          <w:rFonts w:ascii="Arial" w:hAnsi="Arial" w:cs="Arial"/>
        </w:rPr>
        <w:t xml:space="preserve"> in the appraisa</w:t>
      </w:r>
      <w:r>
        <w:rPr>
          <w:rFonts w:ascii="Arial" w:hAnsi="Arial" w:cs="Arial"/>
        </w:rPr>
        <w:t>l</w:t>
      </w:r>
      <w:r w:rsidR="00C466D8">
        <w:rPr>
          <w:rFonts w:ascii="Arial" w:hAnsi="Arial" w:cs="Arial"/>
        </w:rPr>
        <w:t xml:space="preserve"> process </w:t>
      </w:r>
      <w:r>
        <w:rPr>
          <w:rFonts w:ascii="Arial" w:hAnsi="Arial" w:cs="Arial"/>
        </w:rPr>
        <w:t>of new employees and m</w:t>
      </w:r>
      <w:r w:rsidR="00C466D8">
        <w:rPr>
          <w:rFonts w:ascii="Arial" w:hAnsi="Arial" w:cs="Arial"/>
        </w:rPr>
        <w:t>anage</w:t>
      </w:r>
      <w:r>
        <w:rPr>
          <w:rFonts w:ascii="Arial" w:hAnsi="Arial" w:cs="Arial"/>
        </w:rPr>
        <w:t xml:space="preserve">ment of </w:t>
      </w:r>
      <w:r w:rsidR="00C466D8">
        <w:rPr>
          <w:rFonts w:ascii="Arial" w:hAnsi="Arial" w:cs="Arial"/>
        </w:rPr>
        <w:t xml:space="preserve">effective “career development learning” </w:t>
      </w:r>
      <w:r>
        <w:rPr>
          <w:rFonts w:ascii="Arial" w:hAnsi="Arial" w:cs="Arial"/>
        </w:rPr>
        <w:t>(</w:t>
      </w:r>
      <w:r w:rsidR="00C466D8">
        <w:rPr>
          <w:rFonts w:ascii="Arial" w:hAnsi="Arial" w:cs="Arial"/>
        </w:rPr>
        <w:t>Watts</w:t>
      </w:r>
      <w:r>
        <w:rPr>
          <w:rFonts w:ascii="Arial" w:hAnsi="Arial" w:cs="Arial"/>
        </w:rPr>
        <w:t xml:space="preserve">, </w:t>
      </w:r>
      <w:r w:rsidR="00C466D8">
        <w:rPr>
          <w:rFonts w:ascii="Arial" w:hAnsi="Arial" w:cs="Arial"/>
        </w:rPr>
        <w:t>2006)</w:t>
      </w:r>
      <w:r>
        <w:rPr>
          <w:rFonts w:ascii="Arial" w:hAnsi="Arial" w:cs="Arial"/>
        </w:rPr>
        <w:t>.</w:t>
      </w:r>
    </w:p>
    <w:p w14:paraId="3E4C3883" w14:textId="7B64A49F" w:rsidR="00C466D8" w:rsidRDefault="00C466D8" w:rsidP="00C466D8">
      <w:pPr>
        <w:spacing w:line="360" w:lineRule="auto"/>
        <w:rPr>
          <w:rFonts w:ascii="Arial" w:hAnsi="Arial" w:cs="Arial"/>
        </w:rPr>
      </w:pPr>
      <w:r>
        <w:rPr>
          <w:rFonts w:ascii="Arial" w:hAnsi="Arial" w:cs="Arial"/>
        </w:rPr>
        <w:t xml:space="preserve">The </w:t>
      </w:r>
      <w:r w:rsidR="00AE0078">
        <w:rPr>
          <w:rFonts w:ascii="Arial" w:hAnsi="Arial" w:cs="Arial"/>
        </w:rPr>
        <w:t>PDP approach can assist me as an assistant manager and u</w:t>
      </w:r>
      <w:r w:rsidR="003B1E79">
        <w:rPr>
          <w:rFonts w:ascii="Arial" w:hAnsi="Arial" w:cs="Arial"/>
        </w:rPr>
        <w:t>tilising other strategies discussed in this report can help individual employees and the organisation.</w:t>
      </w:r>
    </w:p>
    <w:p w14:paraId="27F2DF05" w14:textId="2D701F9D" w:rsidR="00AF6F79" w:rsidRPr="00C466D8" w:rsidRDefault="00BA51FE" w:rsidP="005C5B59">
      <w:pPr>
        <w:pStyle w:val="Heading1"/>
        <w:spacing w:line="360" w:lineRule="auto"/>
        <w:rPr>
          <w:rFonts w:ascii="Arial" w:hAnsi="Arial" w:cs="Arial"/>
        </w:rPr>
      </w:pPr>
      <w:bookmarkStart w:id="10" w:name="_Toc57640480"/>
      <w:r w:rsidRPr="00C466D8">
        <w:rPr>
          <w:rFonts w:ascii="Arial" w:hAnsi="Arial" w:cs="Arial"/>
        </w:rPr>
        <w:t>Task 3</w:t>
      </w:r>
      <w:r w:rsidR="005676F9" w:rsidRPr="00C466D8">
        <w:rPr>
          <w:rFonts w:ascii="Arial" w:hAnsi="Arial" w:cs="Arial"/>
        </w:rPr>
        <w:t xml:space="preserve"> Reflections of Learning Experience</w:t>
      </w:r>
      <w:bookmarkEnd w:id="10"/>
    </w:p>
    <w:p w14:paraId="017D1CD0" w14:textId="64FB547F" w:rsidR="00BA51FE" w:rsidRPr="005C5B59"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5C5B59">
        <w:rPr>
          <w:rFonts w:ascii="Arial" w:hAnsi="Arial" w:cs="Arial"/>
          <w:color w:val="000000"/>
          <w:sz w:val="22"/>
          <w:szCs w:val="22"/>
          <w:bdr w:val="none" w:sz="0" w:space="0" w:color="auto" w:frame="1"/>
        </w:rPr>
        <w:t>The main reason I started this course was to improve on my work skills and my aim was to progress to a higher position</w:t>
      </w:r>
      <w:r w:rsidR="00AB0AF0">
        <w:rPr>
          <w:rFonts w:ascii="Arial" w:hAnsi="Arial" w:cs="Arial"/>
          <w:color w:val="000000"/>
          <w:sz w:val="22"/>
          <w:szCs w:val="22"/>
          <w:bdr w:val="none" w:sz="0" w:space="0" w:color="auto" w:frame="1"/>
        </w:rPr>
        <w:t xml:space="preserve"> in my employment</w:t>
      </w:r>
      <w:r w:rsidRPr="005C5B59">
        <w:rPr>
          <w:rFonts w:ascii="Arial" w:hAnsi="Arial" w:cs="Arial"/>
          <w:color w:val="000000"/>
          <w:sz w:val="22"/>
          <w:szCs w:val="22"/>
          <w:bdr w:val="none" w:sz="0" w:space="0" w:color="auto" w:frame="1"/>
        </w:rPr>
        <w:t>. I am currently working as an administrative officer for the office of the public guardian. the modules suited my job role and I believed the course would help me to carry out my day to day duties and help to improve in my current role.  </w:t>
      </w:r>
    </w:p>
    <w:p w14:paraId="37C6F7A2" w14:textId="77777777" w:rsidR="00BA51FE" w:rsidRPr="005C5B59" w:rsidRDefault="00BA51FE" w:rsidP="005C5B59">
      <w:pPr>
        <w:pStyle w:val="Heading2"/>
        <w:spacing w:line="360" w:lineRule="auto"/>
        <w:rPr>
          <w:rFonts w:ascii="Arial" w:hAnsi="Arial" w:cs="Arial"/>
          <w:sz w:val="22"/>
          <w:szCs w:val="22"/>
        </w:rPr>
      </w:pPr>
      <w:bookmarkStart w:id="11" w:name="_Toc57640481"/>
      <w:r w:rsidRPr="005C5B59">
        <w:rPr>
          <w:rFonts w:ascii="Arial" w:hAnsi="Arial" w:cs="Arial"/>
          <w:bdr w:val="none" w:sz="0" w:space="0" w:color="auto" w:frame="1"/>
        </w:rPr>
        <w:t>Academic skills and employability</w:t>
      </w:r>
      <w:bookmarkEnd w:id="11"/>
      <w:r w:rsidRPr="005C5B59">
        <w:rPr>
          <w:rFonts w:ascii="Arial" w:hAnsi="Arial" w:cs="Arial"/>
          <w:bdr w:val="none" w:sz="0" w:space="0" w:color="auto" w:frame="1"/>
        </w:rPr>
        <w:t> </w:t>
      </w:r>
    </w:p>
    <w:p w14:paraId="6716D1CD" w14:textId="77777777" w:rsidR="00BA51FE" w:rsidRPr="005C5B59"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5C5B59">
        <w:rPr>
          <w:rFonts w:ascii="Arial" w:hAnsi="Arial" w:cs="Arial"/>
          <w:color w:val="000000"/>
          <w:sz w:val="22"/>
          <w:szCs w:val="22"/>
          <w:bdr w:val="none" w:sz="0" w:space="0" w:color="auto" w:frame="1"/>
        </w:rPr>
        <w:t>When I started the course, I had poor academic skills. This module helped me to improve on my academic skills and I gained knowledge and understanding of the key academic skills that I could use at work, in my studies and in the future. I am now more organised in my work and have improved in my writing, reading and time management skills.  </w:t>
      </w:r>
    </w:p>
    <w:p w14:paraId="717B8381" w14:textId="77777777" w:rsidR="00BA51FE" w:rsidRPr="005C5B59" w:rsidRDefault="00BA51FE" w:rsidP="005C5B59">
      <w:pPr>
        <w:pStyle w:val="Heading2"/>
        <w:spacing w:line="360" w:lineRule="auto"/>
        <w:rPr>
          <w:rFonts w:ascii="Arial" w:hAnsi="Arial" w:cs="Arial"/>
          <w:sz w:val="22"/>
          <w:szCs w:val="22"/>
        </w:rPr>
      </w:pPr>
      <w:bookmarkStart w:id="12" w:name="_Toc57640482"/>
      <w:r w:rsidRPr="005C5B59">
        <w:rPr>
          <w:rFonts w:ascii="Arial" w:hAnsi="Arial" w:cs="Arial"/>
          <w:bdr w:val="none" w:sz="0" w:space="0" w:color="auto" w:frame="1"/>
        </w:rPr>
        <w:t>Digital skills and research methods</w:t>
      </w:r>
      <w:bookmarkEnd w:id="12"/>
      <w:r w:rsidRPr="005C5B59">
        <w:rPr>
          <w:rFonts w:ascii="Arial" w:hAnsi="Arial" w:cs="Arial"/>
          <w:bdr w:val="none" w:sz="0" w:space="0" w:color="auto" w:frame="1"/>
        </w:rPr>
        <w:t> </w:t>
      </w:r>
    </w:p>
    <w:p w14:paraId="2A70EA7E" w14:textId="77777777" w:rsidR="00BA51FE" w:rsidRPr="005C5B59"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5C5B59">
        <w:rPr>
          <w:rFonts w:ascii="Arial" w:hAnsi="Arial" w:cs="Arial"/>
          <w:color w:val="000000"/>
          <w:sz w:val="22"/>
          <w:szCs w:val="22"/>
          <w:bdr w:val="none" w:sz="0" w:space="0" w:color="auto" w:frame="1"/>
        </w:rPr>
        <w:t>I used many different research tools which I was not familiar with as this module helped me to gain understanding in what research methods were and what were the options. The module helped me to brush up on my IT skills as my IT skills were very basic and needed improving. I am now more confident in using the internet and using research tools. </w:t>
      </w:r>
    </w:p>
    <w:p w14:paraId="48E0BCB7" w14:textId="77777777" w:rsidR="00BA51FE" w:rsidRPr="005C5B59" w:rsidRDefault="00BA51FE" w:rsidP="005C5B59">
      <w:pPr>
        <w:pStyle w:val="Heading2"/>
        <w:spacing w:line="360" w:lineRule="auto"/>
        <w:rPr>
          <w:rFonts w:ascii="Arial" w:hAnsi="Arial" w:cs="Arial"/>
          <w:sz w:val="22"/>
          <w:szCs w:val="22"/>
        </w:rPr>
      </w:pPr>
      <w:bookmarkStart w:id="13" w:name="_Toc57640483"/>
      <w:r w:rsidRPr="005C5B59">
        <w:rPr>
          <w:rFonts w:ascii="Arial" w:hAnsi="Arial" w:cs="Arial"/>
          <w:bdr w:val="none" w:sz="0" w:space="0" w:color="auto" w:frame="1"/>
        </w:rPr>
        <w:t>Problem solving and decision making</w:t>
      </w:r>
      <w:bookmarkEnd w:id="13"/>
      <w:r w:rsidRPr="005C5B59">
        <w:rPr>
          <w:rFonts w:ascii="Arial" w:hAnsi="Arial" w:cs="Arial"/>
          <w:bdr w:val="none" w:sz="0" w:space="0" w:color="auto" w:frame="1"/>
        </w:rPr>
        <w:t> </w:t>
      </w:r>
    </w:p>
    <w:p w14:paraId="70B48342" w14:textId="77777777"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While carrying out my daily duties at work, I come across problems and issues which need to be resolved by me. this module has been a very useful as I have understood many different methods that I can use. I am now able to deal with problems more easily and resolve matters by making better decisions. </w:t>
      </w:r>
    </w:p>
    <w:p w14:paraId="581C5F74" w14:textId="77777777"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8"/>
          <w:szCs w:val="28"/>
          <w:bdr w:val="none" w:sz="0" w:space="0" w:color="auto" w:frame="1"/>
        </w:rPr>
        <w:t> </w:t>
      </w:r>
    </w:p>
    <w:p w14:paraId="5386D54F" w14:textId="316709BB" w:rsidR="00BA51FE" w:rsidRPr="00C466D8" w:rsidRDefault="00BA51FE" w:rsidP="005C5B59">
      <w:pPr>
        <w:pStyle w:val="Heading2"/>
        <w:spacing w:line="360" w:lineRule="auto"/>
        <w:rPr>
          <w:rFonts w:ascii="Arial" w:hAnsi="Arial" w:cs="Arial"/>
          <w:sz w:val="22"/>
          <w:szCs w:val="22"/>
        </w:rPr>
      </w:pPr>
      <w:bookmarkStart w:id="14" w:name="_Toc57640484"/>
      <w:r w:rsidRPr="00C466D8">
        <w:rPr>
          <w:rFonts w:ascii="Arial" w:hAnsi="Arial" w:cs="Arial"/>
          <w:bdr w:val="none" w:sz="0" w:space="0" w:color="auto" w:frame="1"/>
        </w:rPr>
        <w:t xml:space="preserve">Effective </w:t>
      </w:r>
      <w:proofErr w:type="gramStart"/>
      <w:r w:rsidRPr="00C466D8">
        <w:rPr>
          <w:rFonts w:ascii="Arial" w:hAnsi="Arial" w:cs="Arial"/>
          <w:bdr w:val="none" w:sz="0" w:space="0" w:color="auto" w:frame="1"/>
        </w:rPr>
        <w:t>team</w:t>
      </w:r>
      <w:r w:rsidR="005676F9" w:rsidRPr="00C466D8">
        <w:rPr>
          <w:rFonts w:ascii="Arial" w:hAnsi="Arial" w:cs="Arial"/>
          <w:bdr w:val="none" w:sz="0" w:space="0" w:color="auto" w:frame="1"/>
        </w:rPr>
        <w:t>-</w:t>
      </w:r>
      <w:r w:rsidRPr="00C466D8">
        <w:rPr>
          <w:rFonts w:ascii="Arial" w:hAnsi="Arial" w:cs="Arial"/>
          <w:bdr w:val="none" w:sz="0" w:space="0" w:color="auto" w:frame="1"/>
        </w:rPr>
        <w:t>work</w:t>
      </w:r>
      <w:proofErr w:type="gramEnd"/>
      <w:r w:rsidRPr="00C466D8">
        <w:rPr>
          <w:rFonts w:ascii="Arial" w:hAnsi="Arial" w:cs="Arial"/>
          <w:bdr w:val="none" w:sz="0" w:space="0" w:color="auto" w:frame="1"/>
        </w:rPr>
        <w:t xml:space="preserve"> and communication</w:t>
      </w:r>
      <w:bookmarkEnd w:id="14"/>
      <w:r w:rsidRPr="00C466D8">
        <w:rPr>
          <w:rFonts w:ascii="Arial" w:hAnsi="Arial" w:cs="Arial"/>
          <w:bdr w:val="none" w:sz="0" w:space="0" w:color="auto" w:frame="1"/>
        </w:rPr>
        <w:t> </w:t>
      </w:r>
    </w:p>
    <w:p w14:paraId="6C75B500" w14:textId="77777777" w:rsid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I work in a team and communication is a key factor. We have regular team meetings and we must work as a unit. This module has given my confidence a boost as I am able to communicate more effectively than before. I gained knowledge of different types of team</w:t>
      </w:r>
      <w:r w:rsidR="005676F9" w:rsidRPr="00C466D8">
        <w:rPr>
          <w:rFonts w:ascii="Arial" w:hAnsi="Arial" w:cs="Arial"/>
          <w:color w:val="000000"/>
          <w:sz w:val="22"/>
          <w:szCs w:val="22"/>
          <w:bdr w:val="none" w:sz="0" w:space="0" w:color="auto" w:frame="1"/>
        </w:rPr>
        <w:t>-</w:t>
      </w:r>
      <w:r w:rsidRPr="00C466D8">
        <w:rPr>
          <w:rFonts w:ascii="Arial" w:hAnsi="Arial" w:cs="Arial"/>
          <w:color w:val="000000"/>
          <w:sz w:val="22"/>
          <w:szCs w:val="22"/>
          <w:bdr w:val="none" w:sz="0" w:space="0" w:color="auto" w:frame="1"/>
        </w:rPr>
        <w:t>work models that I was able to use and have now implemented them in my workplace. This has helped me and my team to be more successful in carrying out our duties. We are now a stronger team and have a better understanding of each other. </w:t>
      </w:r>
    </w:p>
    <w:p w14:paraId="7EF9B02A" w14:textId="2866025F" w:rsid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rPr>
        <w:t> </w:t>
      </w:r>
    </w:p>
    <w:p w14:paraId="244ACA73" w14:textId="513F284B" w:rsidR="00BA51FE" w:rsidRPr="00C466D8" w:rsidRDefault="00BA51FE" w:rsidP="005C5B59">
      <w:pPr>
        <w:pStyle w:val="Heading2"/>
        <w:spacing w:line="360" w:lineRule="auto"/>
        <w:rPr>
          <w:rFonts w:ascii="Arial" w:hAnsi="Arial" w:cs="Arial"/>
          <w:color w:val="000000"/>
          <w:sz w:val="22"/>
          <w:szCs w:val="22"/>
        </w:rPr>
      </w:pPr>
      <w:bookmarkStart w:id="15" w:name="_Toc57640485"/>
      <w:r w:rsidRPr="00C466D8">
        <w:rPr>
          <w:rFonts w:ascii="Arial" w:hAnsi="Arial" w:cs="Arial"/>
          <w:bdr w:val="none" w:sz="0" w:space="0" w:color="auto" w:frame="1"/>
        </w:rPr>
        <w:t>Managing an enterprise in the 21</w:t>
      </w:r>
      <w:r w:rsidRPr="00C466D8">
        <w:rPr>
          <w:rFonts w:ascii="Arial" w:hAnsi="Arial" w:cs="Arial"/>
          <w:bdr w:val="none" w:sz="0" w:space="0" w:color="auto" w:frame="1"/>
          <w:vertAlign w:val="superscript"/>
        </w:rPr>
        <w:t>st</w:t>
      </w:r>
      <w:r w:rsidRPr="00C466D8">
        <w:rPr>
          <w:rFonts w:ascii="Arial" w:hAnsi="Arial" w:cs="Arial"/>
          <w:bdr w:val="none" w:sz="0" w:space="0" w:color="auto" w:frame="1"/>
        </w:rPr>
        <w:t> century</w:t>
      </w:r>
      <w:bookmarkEnd w:id="15"/>
      <w:r w:rsidRPr="00C466D8">
        <w:rPr>
          <w:rFonts w:ascii="Arial" w:hAnsi="Arial" w:cs="Arial"/>
          <w:bdr w:val="none" w:sz="0" w:space="0" w:color="auto" w:frame="1"/>
        </w:rPr>
        <w:t> </w:t>
      </w:r>
    </w:p>
    <w:p w14:paraId="604D6F73" w14:textId="0612F124"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One of my goals is to open a business in the future. I have experience running a business but was always keen to learn more. the module has help me to understand what is needed to start a business. I understand how to write a business plan, use excel for financial report and I have knowledge on ways to improve and grow a business.  </w:t>
      </w:r>
    </w:p>
    <w:p w14:paraId="15B96AF1" w14:textId="77777777" w:rsidR="00BA51FE" w:rsidRPr="00C466D8" w:rsidRDefault="00BA51FE" w:rsidP="005C5B59">
      <w:pPr>
        <w:pStyle w:val="Heading2"/>
        <w:spacing w:line="360" w:lineRule="auto"/>
        <w:rPr>
          <w:rFonts w:ascii="Arial" w:hAnsi="Arial" w:cs="Arial"/>
          <w:sz w:val="22"/>
          <w:szCs w:val="22"/>
        </w:rPr>
      </w:pPr>
      <w:bookmarkStart w:id="16" w:name="_Toc57640486"/>
      <w:r w:rsidRPr="00C466D8">
        <w:rPr>
          <w:rFonts w:ascii="Arial" w:hAnsi="Arial" w:cs="Arial"/>
          <w:bdr w:val="none" w:sz="0" w:space="0" w:color="auto" w:frame="1"/>
        </w:rPr>
        <w:t>Professional career development</w:t>
      </w:r>
      <w:bookmarkEnd w:id="16"/>
      <w:r w:rsidRPr="00C466D8">
        <w:rPr>
          <w:rFonts w:ascii="Arial" w:hAnsi="Arial" w:cs="Arial"/>
          <w:bdr w:val="none" w:sz="0" w:space="0" w:color="auto" w:frame="1"/>
        </w:rPr>
        <w:t xml:space="preserve">  </w:t>
      </w:r>
    </w:p>
    <w:p w14:paraId="05486311" w14:textId="77777777"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Before I started this course, I was not sure as how I was going to develop my career and progress. After completing this module, I am very confident in my career development. I have a clear vision and understand of my goals. I have understood what employers require, interview skills that will help and I have now updated my cv.  </w:t>
      </w:r>
    </w:p>
    <w:p w14:paraId="450D298A" w14:textId="77777777"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 </w:t>
      </w:r>
    </w:p>
    <w:p w14:paraId="24FF6CF9" w14:textId="7944A880" w:rsidR="00BA51FE" w:rsidRPr="00C466D8" w:rsidRDefault="00BA51FE" w:rsidP="005C5B59">
      <w:pPr>
        <w:pStyle w:val="xmsonormal"/>
        <w:shd w:val="clear" w:color="auto" w:fill="FFFFFF"/>
        <w:spacing w:before="0" w:beforeAutospacing="0" w:after="0" w:afterAutospacing="0" w:line="360" w:lineRule="auto"/>
        <w:rPr>
          <w:rFonts w:ascii="Arial" w:hAnsi="Arial" w:cs="Arial"/>
          <w:color w:val="000000"/>
          <w:sz w:val="22"/>
          <w:szCs w:val="22"/>
        </w:rPr>
      </w:pPr>
      <w:r w:rsidRPr="00C466D8">
        <w:rPr>
          <w:rFonts w:ascii="Arial" w:hAnsi="Arial" w:cs="Arial"/>
          <w:color w:val="000000"/>
          <w:sz w:val="22"/>
          <w:szCs w:val="22"/>
          <w:bdr w:val="none" w:sz="0" w:space="0" w:color="auto" w:frame="1"/>
        </w:rPr>
        <w:t>This course has been an excellent choice for me and has met my expectations.  I have applied the knowledge I gained from these modules at work and have achieved great results. I feel more confident at work and more organised in my duties. I have enjoyed the class</w:t>
      </w:r>
      <w:r w:rsidR="005676F9" w:rsidRPr="00C466D8">
        <w:rPr>
          <w:rFonts w:ascii="Arial" w:hAnsi="Arial" w:cs="Arial"/>
          <w:color w:val="000000"/>
          <w:sz w:val="22"/>
          <w:szCs w:val="22"/>
          <w:bdr w:val="none" w:sz="0" w:space="0" w:color="auto" w:frame="1"/>
        </w:rPr>
        <w:t>-</w:t>
      </w:r>
      <w:r w:rsidRPr="00C466D8">
        <w:rPr>
          <w:rFonts w:ascii="Arial" w:hAnsi="Arial" w:cs="Arial"/>
          <w:color w:val="000000"/>
          <w:sz w:val="22"/>
          <w:szCs w:val="22"/>
          <w:bdr w:val="none" w:sz="0" w:space="0" w:color="auto" w:frame="1"/>
        </w:rPr>
        <w:t xml:space="preserve">room activities and engaging with other students in projects. Working in teams has taught me why </w:t>
      </w:r>
      <w:proofErr w:type="gramStart"/>
      <w:r w:rsidRPr="00C466D8">
        <w:rPr>
          <w:rFonts w:ascii="Arial" w:hAnsi="Arial" w:cs="Arial"/>
          <w:color w:val="000000"/>
          <w:sz w:val="22"/>
          <w:szCs w:val="22"/>
          <w:bdr w:val="none" w:sz="0" w:space="0" w:color="auto" w:frame="1"/>
        </w:rPr>
        <w:t>team</w:t>
      </w:r>
      <w:r w:rsidR="005676F9" w:rsidRPr="00C466D8">
        <w:rPr>
          <w:rFonts w:ascii="Arial" w:hAnsi="Arial" w:cs="Arial"/>
          <w:color w:val="000000"/>
          <w:sz w:val="22"/>
          <w:szCs w:val="22"/>
          <w:bdr w:val="none" w:sz="0" w:space="0" w:color="auto" w:frame="1"/>
        </w:rPr>
        <w:t>-</w:t>
      </w:r>
      <w:r w:rsidRPr="00C466D8">
        <w:rPr>
          <w:rFonts w:ascii="Arial" w:hAnsi="Arial" w:cs="Arial"/>
          <w:color w:val="000000"/>
          <w:sz w:val="22"/>
          <w:szCs w:val="22"/>
          <w:bdr w:val="none" w:sz="0" w:space="0" w:color="auto" w:frame="1"/>
        </w:rPr>
        <w:t>work</w:t>
      </w:r>
      <w:proofErr w:type="gramEnd"/>
      <w:r w:rsidRPr="00C466D8">
        <w:rPr>
          <w:rFonts w:ascii="Arial" w:hAnsi="Arial" w:cs="Arial"/>
          <w:color w:val="000000"/>
          <w:sz w:val="22"/>
          <w:szCs w:val="22"/>
          <w:bdr w:val="none" w:sz="0" w:space="0" w:color="auto" w:frame="1"/>
        </w:rPr>
        <w:t xml:space="preserve"> is important and how to succeed as a team. My presentation skills were poor, and I was very nervous whilst presenting. After engaging in a few presentations, I have built up my confidence and feel less nervous. The assignments have helped me to improve on my academic skills. My typing skills have improved due to typing up assignments. articles and books have helped me to read and understand. I was not familiar with PowerPoint in the past and have learnt how to make presentation slides for a presentation. I have become more creative in designing the slides.  </w:t>
      </w:r>
    </w:p>
    <w:p w14:paraId="5475D5C9" w14:textId="73F1F2D0" w:rsidR="00BA51FE" w:rsidRDefault="0070503B" w:rsidP="005C5B59">
      <w:pPr>
        <w:pStyle w:val="Heading1"/>
        <w:spacing w:line="360" w:lineRule="auto"/>
        <w:rPr>
          <w:rFonts w:ascii="Arial" w:hAnsi="Arial" w:cs="Arial"/>
        </w:rPr>
      </w:pPr>
      <w:bookmarkStart w:id="17" w:name="_Toc57640487"/>
      <w:r>
        <w:rPr>
          <w:rFonts w:ascii="Arial" w:hAnsi="Arial" w:cs="Arial"/>
        </w:rPr>
        <w:t>Conclusion</w:t>
      </w:r>
      <w:bookmarkEnd w:id="17"/>
      <w:r>
        <w:rPr>
          <w:rFonts w:ascii="Arial" w:hAnsi="Arial" w:cs="Arial"/>
        </w:rPr>
        <w:t xml:space="preserve"> </w:t>
      </w:r>
    </w:p>
    <w:p w14:paraId="23FD0489" w14:textId="457CFDE8" w:rsidR="005C5B59" w:rsidRPr="005C5B59" w:rsidRDefault="005C5B59" w:rsidP="00841618">
      <w:pPr>
        <w:spacing w:line="360" w:lineRule="auto"/>
      </w:pPr>
      <w:r>
        <w:rPr>
          <w:rFonts w:ascii="Arial" w:hAnsi="Arial" w:cs="Arial"/>
        </w:rPr>
        <w:t xml:space="preserve">This </w:t>
      </w:r>
      <w:r w:rsidR="003B1E79">
        <w:rPr>
          <w:rFonts w:ascii="Arial" w:hAnsi="Arial" w:cs="Arial"/>
        </w:rPr>
        <w:t>report looks at the analysis of employability and professional career development. The importance</w:t>
      </w:r>
      <w:r>
        <w:rPr>
          <w:rFonts w:ascii="Arial" w:hAnsi="Arial" w:cs="Arial"/>
        </w:rPr>
        <w:t xml:space="preserve"> </w:t>
      </w:r>
      <w:r w:rsidR="003B1E79">
        <w:rPr>
          <w:rFonts w:ascii="Arial" w:hAnsi="Arial" w:cs="Arial"/>
        </w:rPr>
        <w:t>of implementing a</w:t>
      </w:r>
      <w:r>
        <w:rPr>
          <w:rFonts w:ascii="Arial" w:hAnsi="Arial" w:cs="Arial"/>
        </w:rPr>
        <w:t xml:space="preserve"> professional career development plan</w:t>
      </w:r>
      <w:r w:rsidR="003B1E79">
        <w:rPr>
          <w:rFonts w:ascii="Arial" w:hAnsi="Arial" w:cs="Arial"/>
        </w:rPr>
        <w:t xml:space="preserve"> process within the workplace. The report also looks at the benefits of</w:t>
      </w:r>
      <w:r>
        <w:rPr>
          <w:rFonts w:ascii="Arial" w:hAnsi="Arial" w:cs="Arial"/>
        </w:rPr>
        <w:t xml:space="preserve"> investigating self-awareness tools and applying the data to </w:t>
      </w:r>
      <w:r w:rsidR="003B1E79">
        <w:rPr>
          <w:rFonts w:ascii="Arial" w:hAnsi="Arial" w:cs="Arial"/>
        </w:rPr>
        <w:t>a</w:t>
      </w:r>
      <w:r>
        <w:rPr>
          <w:rFonts w:ascii="Arial" w:hAnsi="Arial" w:cs="Arial"/>
        </w:rPr>
        <w:t xml:space="preserve"> SWOT and Personal Development Plan</w:t>
      </w:r>
      <w:r w:rsidR="003B1E79">
        <w:rPr>
          <w:rFonts w:ascii="Arial" w:hAnsi="Arial" w:cs="Arial"/>
        </w:rPr>
        <w:t>. These strategies are essential for continued success within an organisation for individual progression.</w:t>
      </w:r>
      <w:r>
        <w:rPr>
          <w:rFonts w:ascii="Arial" w:hAnsi="Arial" w:cs="Arial"/>
        </w:rPr>
        <w:t xml:space="preserve"> Th</w:t>
      </w:r>
      <w:r w:rsidR="003B1E79">
        <w:rPr>
          <w:rFonts w:ascii="Arial" w:hAnsi="Arial" w:cs="Arial"/>
        </w:rPr>
        <w:t xml:space="preserve">is report helped me recognise many positives and negatives about myself. I will now proceed to use this information to effectively </w:t>
      </w:r>
      <w:r w:rsidR="00841618">
        <w:rPr>
          <w:rFonts w:ascii="Arial" w:hAnsi="Arial" w:cs="Arial"/>
        </w:rPr>
        <w:t>enhance my PDP.</w:t>
      </w:r>
      <w:r w:rsidR="00841618" w:rsidRPr="005C5B59">
        <w:t xml:space="preserve"> </w:t>
      </w:r>
    </w:p>
    <w:p w14:paraId="1200947F" w14:textId="282A5DE4" w:rsidR="005676F9" w:rsidRDefault="005676F9" w:rsidP="005A0850">
      <w:pPr>
        <w:pStyle w:val="Heading1"/>
        <w:spacing w:line="360" w:lineRule="auto"/>
        <w:rPr>
          <w:rFonts w:ascii="Arial" w:hAnsi="Arial" w:cs="Arial"/>
        </w:rPr>
      </w:pPr>
      <w:bookmarkStart w:id="18" w:name="_Toc57640488"/>
      <w:r w:rsidRPr="005676F9">
        <w:rPr>
          <w:rFonts w:ascii="Arial" w:hAnsi="Arial" w:cs="Arial"/>
        </w:rPr>
        <w:t>References</w:t>
      </w:r>
      <w:bookmarkEnd w:id="18"/>
      <w:r w:rsidRPr="005676F9">
        <w:rPr>
          <w:rFonts w:ascii="Arial" w:hAnsi="Arial" w:cs="Arial"/>
        </w:rPr>
        <w:t xml:space="preserve"> </w:t>
      </w:r>
    </w:p>
    <w:p w14:paraId="55D8674D" w14:textId="77777777" w:rsidR="00841618" w:rsidRDefault="00841618" w:rsidP="00841618">
      <w:pPr>
        <w:spacing w:line="360" w:lineRule="auto"/>
        <w:rPr>
          <w:rFonts w:ascii="Arial" w:hAnsi="Arial" w:cs="Arial"/>
        </w:rPr>
      </w:pPr>
      <w:r>
        <w:rPr>
          <w:rFonts w:ascii="Arial" w:hAnsi="Arial" w:cs="Arial"/>
        </w:rPr>
        <w:t>Donner, G. J., and Wheeler, M. M. (2001). "Career planning and development for nurses: the time has come." International Nursing Review 48: 79–85.</w:t>
      </w:r>
    </w:p>
    <w:p w14:paraId="69FFD76D" w14:textId="77777777" w:rsidR="00841618" w:rsidRDefault="00841618" w:rsidP="00841618">
      <w:pPr>
        <w:spacing w:line="360" w:lineRule="auto"/>
        <w:rPr>
          <w:rFonts w:ascii="Arial" w:hAnsi="Arial" w:cs="Arial"/>
          <w:color w:val="000000"/>
          <w:shd w:val="clear" w:color="auto" w:fill="FFFFFF"/>
        </w:rPr>
      </w:pPr>
      <w:proofErr w:type="spellStart"/>
      <w:r w:rsidRPr="005A0850">
        <w:rPr>
          <w:rFonts w:ascii="Arial" w:hAnsi="Arial" w:cs="Arial"/>
          <w:color w:val="000000"/>
          <w:shd w:val="clear" w:color="auto" w:fill="FFFFFF"/>
        </w:rPr>
        <w:t>Flippo</w:t>
      </w:r>
      <w:proofErr w:type="spellEnd"/>
      <w:r w:rsidRPr="005A0850">
        <w:rPr>
          <w:rFonts w:ascii="Arial" w:hAnsi="Arial" w:cs="Arial"/>
          <w:color w:val="000000"/>
          <w:shd w:val="clear" w:color="auto" w:fill="FFFFFF"/>
        </w:rPr>
        <w:t xml:space="preserve">, E. and </w:t>
      </w:r>
      <w:proofErr w:type="spellStart"/>
      <w:r w:rsidRPr="005A0850">
        <w:rPr>
          <w:rFonts w:ascii="Arial" w:hAnsi="Arial" w:cs="Arial"/>
          <w:color w:val="000000"/>
          <w:shd w:val="clear" w:color="auto" w:fill="FFFFFF"/>
        </w:rPr>
        <w:t>Munsinger</w:t>
      </w:r>
      <w:proofErr w:type="spellEnd"/>
      <w:r w:rsidRPr="005A0850">
        <w:rPr>
          <w:rFonts w:ascii="Arial" w:hAnsi="Arial" w:cs="Arial"/>
          <w:color w:val="000000"/>
          <w:shd w:val="clear" w:color="auto" w:fill="FFFFFF"/>
        </w:rPr>
        <w:t>, G., 1982. </w:t>
      </w:r>
      <w:r w:rsidRPr="005A0850">
        <w:rPr>
          <w:rFonts w:ascii="Arial" w:hAnsi="Arial" w:cs="Arial"/>
          <w:i/>
          <w:iCs/>
          <w:color w:val="000000"/>
          <w:shd w:val="clear" w:color="auto" w:fill="FFFFFF"/>
        </w:rPr>
        <w:t>Management</w:t>
      </w:r>
      <w:r w:rsidRPr="005A0850">
        <w:rPr>
          <w:rFonts w:ascii="Arial" w:hAnsi="Arial" w:cs="Arial"/>
          <w:color w:val="000000"/>
          <w:shd w:val="clear" w:color="auto" w:fill="FFFFFF"/>
        </w:rPr>
        <w:t xml:space="preserve">. Boston, Ma: </w:t>
      </w:r>
      <w:proofErr w:type="spellStart"/>
      <w:r w:rsidRPr="005A0850">
        <w:rPr>
          <w:rFonts w:ascii="Arial" w:hAnsi="Arial" w:cs="Arial"/>
          <w:color w:val="000000"/>
          <w:shd w:val="clear" w:color="auto" w:fill="FFFFFF"/>
        </w:rPr>
        <w:t>Allyn</w:t>
      </w:r>
      <w:proofErr w:type="spellEnd"/>
      <w:r w:rsidRPr="005A0850">
        <w:rPr>
          <w:rFonts w:ascii="Arial" w:hAnsi="Arial" w:cs="Arial"/>
          <w:color w:val="000000"/>
          <w:shd w:val="clear" w:color="auto" w:fill="FFFFFF"/>
        </w:rPr>
        <w:t xml:space="preserve"> and Bacon.</w:t>
      </w:r>
    </w:p>
    <w:p w14:paraId="16F8645D" w14:textId="77777777" w:rsidR="00841618" w:rsidRDefault="00841618" w:rsidP="00841618">
      <w:pPr>
        <w:spacing w:line="360" w:lineRule="auto"/>
        <w:rPr>
          <w:rFonts w:ascii="Arial" w:hAnsi="Arial" w:cs="Arial"/>
        </w:rPr>
      </w:pPr>
      <w:r>
        <w:rPr>
          <w:rFonts w:ascii="Arial" w:hAnsi="Arial" w:cs="Arial"/>
        </w:rPr>
        <w:t>Floodgate, J. F., and Nixon, A. E. (1994). "The Challenge of Implementation - A Case Study." Journal of European Industrial Training 18(11): 43–47.</w:t>
      </w:r>
    </w:p>
    <w:p w14:paraId="522F0F9D" w14:textId="77777777" w:rsidR="00841618" w:rsidRDefault="00841618" w:rsidP="00841618">
      <w:pPr>
        <w:spacing w:line="360" w:lineRule="auto"/>
        <w:rPr>
          <w:rFonts w:ascii="Arial" w:hAnsi="Arial" w:cs="Arial"/>
        </w:rPr>
      </w:pPr>
      <w:r>
        <w:rPr>
          <w:rFonts w:ascii="Arial" w:hAnsi="Arial" w:cs="Arial"/>
        </w:rPr>
        <w:t>Little, P., and Hayes, S. (2003). "Continuing professional development (CPD): GPs' perceptions of post-graduate education-approved (PGEA) meetings and personal professional development plans (PDPs)." Family Practice 20(2): 193–198.</w:t>
      </w:r>
    </w:p>
    <w:p w14:paraId="7276CCFA" w14:textId="77777777" w:rsidR="00841618" w:rsidRDefault="00841618" w:rsidP="00841618">
      <w:pPr>
        <w:spacing w:line="360" w:lineRule="auto"/>
        <w:rPr>
          <w:rFonts w:ascii="Arial" w:hAnsi="Arial" w:cs="Arial"/>
        </w:rPr>
      </w:pPr>
      <w:proofErr w:type="spellStart"/>
      <w:r w:rsidRPr="005A0850">
        <w:rPr>
          <w:rFonts w:ascii="Arial" w:hAnsi="Arial" w:cs="Arial"/>
        </w:rPr>
        <w:t>Luft</w:t>
      </w:r>
      <w:proofErr w:type="spellEnd"/>
      <w:r w:rsidRPr="005A0850">
        <w:rPr>
          <w:rFonts w:ascii="Arial" w:hAnsi="Arial" w:cs="Arial"/>
        </w:rPr>
        <w:t xml:space="preserve">, J. and </w:t>
      </w:r>
      <w:proofErr w:type="spellStart"/>
      <w:r w:rsidRPr="005A0850">
        <w:rPr>
          <w:rFonts w:ascii="Arial" w:hAnsi="Arial" w:cs="Arial"/>
        </w:rPr>
        <w:t>Ingham</w:t>
      </w:r>
      <w:proofErr w:type="spellEnd"/>
      <w:r w:rsidRPr="005A0850">
        <w:rPr>
          <w:rFonts w:ascii="Arial" w:hAnsi="Arial" w:cs="Arial"/>
        </w:rPr>
        <w:t>, H. (1955) ‘The Johari window, a graphic model of interpersonal awareness’, Proceedings of the western training laboratory in group development. Los Angeles: UCLA.</w:t>
      </w:r>
    </w:p>
    <w:p w14:paraId="52A295F2" w14:textId="77777777" w:rsidR="00841618" w:rsidRDefault="00841618" w:rsidP="00841618">
      <w:pPr>
        <w:spacing w:line="360" w:lineRule="auto"/>
        <w:rPr>
          <w:rFonts w:ascii="Arial" w:hAnsi="Arial" w:cs="Arial"/>
        </w:rPr>
      </w:pPr>
      <w:r>
        <w:rPr>
          <w:rFonts w:ascii="Arial" w:hAnsi="Arial" w:cs="Arial"/>
        </w:rPr>
        <w:t>Newby, D. (2003). "Personal development plans: making them work, making them count." Advances in Psychiatric Treatment 9: 5–10.</w:t>
      </w:r>
    </w:p>
    <w:p w14:paraId="425F39F5" w14:textId="77777777" w:rsidR="00841618" w:rsidRDefault="00841618" w:rsidP="00841618">
      <w:pPr>
        <w:spacing w:line="360" w:lineRule="auto"/>
        <w:rPr>
          <w:rFonts w:ascii="Arial" w:hAnsi="Arial" w:cs="Arial"/>
        </w:rPr>
      </w:pPr>
      <w:r>
        <w:rPr>
          <w:rFonts w:ascii="Arial" w:hAnsi="Arial" w:cs="Arial"/>
        </w:rPr>
        <w:t>Quality Assurance Agency (QAA). (2000). "Policy statement on a progress file for Higher Education." Gloucester: Quality Assurance Agency for Higher Education. Available online from: http://www.qaa.ac.uk/academicinfrastructure/progressfiles/archive/policyst statement/default.asp [Accessed 2</w:t>
      </w:r>
      <w:r>
        <w:rPr>
          <w:rFonts w:ascii="Arial" w:hAnsi="Arial" w:cs="Arial"/>
        </w:rPr>
        <w:t>5</w:t>
      </w:r>
      <w:r>
        <w:rPr>
          <w:rFonts w:ascii="Arial" w:hAnsi="Arial" w:cs="Arial"/>
        </w:rPr>
        <w:t xml:space="preserve"> </w:t>
      </w:r>
      <w:r>
        <w:rPr>
          <w:rFonts w:ascii="Arial" w:hAnsi="Arial" w:cs="Arial"/>
        </w:rPr>
        <w:t>November</w:t>
      </w:r>
      <w:r>
        <w:rPr>
          <w:rFonts w:ascii="Arial" w:hAnsi="Arial" w:cs="Arial"/>
        </w:rPr>
        <w:t xml:space="preserve"> 20</w:t>
      </w:r>
      <w:r>
        <w:rPr>
          <w:rFonts w:ascii="Arial" w:hAnsi="Arial" w:cs="Arial"/>
        </w:rPr>
        <w:t>20</w:t>
      </w:r>
      <w:r>
        <w:rPr>
          <w:rFonts w:ascii="Arial" w:hAnsi="Arial" w:cs="Arial"/>
        </w:rPr>
        <w:t>].</w:t>
      </w:r>
    </w:p>
    <w:p w14:paraId="5A3F4C10" w14:textId="77777777" w:rsidR="00841618" w:rsidRDefault="00841618" w:rsidP="00841618">
      <w:pPr>
        <w:spacing w:line="360" w:lineRule="auto"/>
        <w:rPr>
          <w:rFonts w:ascii="Arial" w:hAnsi="Arial" w:cs="Arial"/>
        </w:rPr>
      </w:pPr>
      <w:proofErr w:type="spellStart"/>
      <w:r>
        <w:rPr>
          <w:rFonts w:ascii="Arial" w:hAnsi="Arial" w:cs="Arial"/>
        </w:rPr>
        <w:t>Tamkin</w:t>
      </w:r>
      <w:proofErr w:type="spellEnd"/>
      <w:r>
        <w:rPr>
          <w:rFonts w:ascii="Arial" w:hAnsi="Arial" w:cs="Arial"/>
        </w:rPr>
        <w:t>, P. (1996). "Practical applications for personal development plans." Management Development Review 9(7): 32–36.</w:t>
      </w:r>
    </w:p>
    <w:p w14:paraId="4955D668" w14:textId="77777777" w:rsidR="00841618" w:rsidRDefault="00841618" w:rsidP="00841618">
      <w:pPr>
        <w:spacing w:line="360" w:lineRule="auto"/>
        <w:rPr>
          <w:rFonts w:ascii="Arial" w:hAnsi="Arial" w:cs="Arial"/>
        </w:rPr>
      </w:pPr>
      <w:r>
        <w:rPr>
          <w:rFonts w:ascii="Arial" w:hAnsi="Arial" w:cs="Arial"/>
        </w:rPr>
        <w:t>Tucker, R., and Moravec, M. (1992). "Do-it-yourself career development." Training 29: 48–52.</w:t>
      </w:r>
    </w:p>
    <w:p w14:paraId="7D0F3064" w14:textId="77777777" w:rsidR="00841618" w:rsidRDefault="00841618" w:rsidP="00841618">
      <w:pPr>
        <w:spacing w:line="360" w:lineRule="auto"/>
        <w:rPr>
          <w:rFonts w:ascii="Arial" w:hAnsi="Arial" w:cs="Arial"/>
        </w:rPr>
      </w:pPr>
      <w:r>
        <w:rPr>
          <w:rFonts w:ascii="Arial" w:hAnsi="Arial" w:cs="Arial"/>
        </w:rPr>
        <w:t>Watts, A. G. (2006). "Career development learning and employability." In M. Yorke, (Ed.). Learning and Employability Series 2. (ESECT Student Employability and Co-ordination Team). York: Higher Education Academy. 2:1–36.</w:t>
      </w:r>
    </w:p>
    <w:p w14:paraId="52FFD9EF" w14:textId="0150F94C" w:rsidR="009B5912" w:rsidRDefault="00841618" w:rsidP="005A0850">
      <w:pPr>
        <w:spacing w:line="360" w:lineRule="auto"/>
        <w:rPr>
          <w:rFonts w:ascii="Arial" w:hAnsi="Arial" w:cs="Arial"/>
        </w:rPr>
      </w:pPr>
      <w:proofErr w:type="spellStart"/>
      <w:r>
        <w:rPr>
          <w:rFonts w:ascii="Arial" w:hAnsi="Arial" w:cs="Arial"/>
        </w:rPr>
        <w:t>Wojtczak</w:t>
      </w:r>
      <w:proofErr w:type="spellEnd"/>
      <w:r>
        <w:rPr>
          <w:rFonts w:ascii="Arial" w:hAnsi="Arial" w:cs="Arial"/>
        </w:rPr>
        <w:t xml:space="preserve">, A. (2002). "Glossary of Medical Education Terms." [Online] Available at: http://www.iime.org/glossary.htm [Accessed 26 </w:t>
      </w:r>
      <w:r>
        <w:rPr>
          <w:rFonts w:ascii="Arial" w:hAnsi="Arial" w:cs="Arial"/>
        </w:rPr>
        <w:t>November</w:t>
      </w:r>
      <w:r>
        <w:rPr>
          <w:rFonts w:ascii="Arial" w:hAnsi="Arial" w:cs="Arial"/>
        </w:rPr>
        <w:t xml:space="preserve"> 20</w:t>
      </w:r>
      <w:r>
        <w:rPr>
          <w:rFonts w:ascii="Arial" w:hAnsi="Arial" w:cs="Arial"/>
        </w:rPr>
        <w:t>20</w:t>
      </w:r>
      <w:r>
        <w:rPr>
          <w:rFonts w:ascii="Arial" w:hAnsi="Arial" w:cs="Arial"/>
        </w:rPr>
        <w:t>]</w:t>
      </w:r>
      <w:r>
        <w:rPr>
          <w:rFonts w:ascii="Arial" w:hAnsi="Arial" w:cs="Arial"/>
        </w:rPr>
        <w:t>.</w:t>
      </w:r>
    </w:p>
    <w:p w14:paraId="1A7889FD" w14:textId="1D527D4A" w:rsidR="00E07996" w:rsidRDefault="00E07996" w:rsidP="005A0850">
      <w:pPr>
        <w:spacing w:line="360" w:lineRule="auto"/>
        <w:rPr>
          <w:rFonts w:ascii="Arial" w:hAnsi="Arial" w:cs="Arial"/>
        </w:rPr>
      </w:pPr>
    </w:p>
    <w:p w14:paraId="009D3EB7" w14:textId="01DC9E9F" w:rsidR="00E07996" w:rsidRDefault="00E07996" w:rsidP="005A0850">
      <w:pPr>
        <w:spacing w:line="360" w:lineRule="auto"/>
        <w:rPr>
          <w:rFonts w:ascii="Arial" w:hAnsi="Arial" w:cs="Arial"/>
        </w:rPr>
      </w:pPr>
    </w:p>
    <w:p w14:paraId="07BDF15D" w14:textId="7C58DD43" w:rsidR="00E07996" w:rsidRDefault="00E07996" w:rsidP="005A0850">
      <w:pPr>
        <w:spacing w:line="360" w:lineRule="auto"/>
        <w:rPr>
          <w:rFonts w:ascii="Arial" w:hAnsi="Arial" w:cs="Arial"/>
        </w:rPr>
      </w:pPr>
    </w:p>
    <w:p w14:paraId="782D58F9" w14:textId="5E2840E8" w:rsidR="00E07996" w:rsidRDefault="00E07996" w:rsidP="005A0850">
      <w:pPr>
        <w:spacing w:line="360" w:lineRule="auto"/>
        <w:rPr>
          <w:rFonts w:ascii="Arial" w:hAnsi="Arial" w:cs="Arial"/>
        </w:rPr>
      </w:pPr>
    </w:p>
    <w:p w14:paraId="494EE05E" w14:textId="4CBE305D" w:rsidR="00E07996" w:rsidRDefault="00E07996" w:rsidP="005A0850">
      <w:pPr>
        <w:spacing w:line="360" w:lineRule="auto"/>
        <w:rPr>
          <w:rFonts w:ascii="Arial" w:hAnsi="Arial" w:cs="Arial"/>
        </w:rPr>
      </w:pPr>
    </w:p>
    <w:p w14:paraId="37523BF3" w14:textId="0CEB1204" w:rsidR="00E07996" w:rsidRDefault="00E07996" w:rsidP="005A0850">
      <w:pPr>
        <w:spacing w:line="360" w:lineRule="auto"/>
        <w:rPr>
          <w:rFonts w:ascii="Arial" w:hAnsi="Arial" w:cs="Arial"/>
        </w:rPr>
      </w:pPr>
    </w:p>
    <w:p w14:paraId="311ECED6" w14:textId="4DA98859" w:rsidR="00E07996" w:rsidRDefault="00E07996" w:rsidP="005A0850">
      <w:pPr>
        <w:spacing w:line="360" w:lineRule="auto"/>
        <w:rPr>
          <w:rFonts w:ascii="Arial" w:hAnsi="Arial" w:cs="Arial"/>
        </w:rPr>
      </w:pPr>
    </w:p>
    <w:p w14:paraId="7BE0AD26" w14:textId="50340D0D" w:rsidR="00E07996" w:rsidRDefault="00E07996" w:rsidP="005A0850">
      <w:pPr>
        <w:spacing w:line="360" w:lineRule="auto"/>
        <w:rPr>
          <w:rFonts w:ascii="Arial" w:hAnsi="Arial" w:cs="Arial"/>
        </w:rPr>
      </w:pPr>
    </w:p>
    <w:p w14:paraId="77E581AA" w14:textId="77777777" w:rsidR="00E07996" w:rsidRDefault="00E07996" w:rsidP="005A0850">
      <w:pPr>
        <w:spacing w:line="360" w:lineRule="auto"/>
        <w:rPr>
          <w:rFonts w:ascii="Arial" w:hAnsi="Arial" w:cs="Arial"/>
        </w:rPr>
      </w:pPr>
    </w:p>
    <w:p w14:paraId="30D5EC32" w14:textId="77777777" w:rsidR="00E07996" w:rsidRDefault="00B57349" w:rsidP="00B57349">
      <w:pPr>
        <w:pStyle w:val="Heading1"/>
        <w:rPr>
          <w:rFonts w:ascii="Arial" w:hAnsi="Arial" w:cs="Arial"/>
        </w:rPr>
      </w:pPr>
      <w:bookmarkStart w:id="19" w:name="_Toc57640489"/>
      <w:r w:rsidRPr="00B57349">
        <w:rPr>
          <w:rFonts w:ascii="Arial" w:hAnsi="Arial" w:cs="Arial"/>
        </w:rPr>
        <w:t>Appendix</w:t>
      </w:r>
      <w:bookmarkEnd w:id="19"/>
    </w:p>
    <w:p w14:paraId="720A2D8C" w14:textId="3878D5F6" w:rsidR="00B57349" w:rsidRDefault="00E07996" w:rsidP="00B57349">
      <w:pPr>
        <w:pStyle w:val="Heading1"/>
        <w:rPr>
          <w:rFonts w:ascii="Arial" w:hAnsi="Arial" w:cs="Arial"/>
        </w:rPr>
      </w:pPr>
      <w:bookmarkStart w:id="20" w:name="_Toc57640490"/>
      <w:r>
        <w:rPr>
          <w:noProof/>
        </w:rPr>
        <w:drawing>
          <wp:inline distT="0" distB="0" distL="0" distR="0" wp14:anchorId="266AF9F6" wp14:editId="7B3EF6F0">
            <wp:extent cx="6761366" cy="411480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785899" cy="4129730"/>
                    </a:xfrm>
                    <a:prstGeom prst="rect">
                      <a:avLst/>
                    </a:prstGeom>
                  </pic:spPr>
                </pic:pic>
              </a:graphicData>
            </a:graphic>
          </wp:inline>
        </w:drawing>
      </w:r>
      <w:bookmarkEnd w:id="20"/>
      <w:r w:rsidR="00B57349" w:rsidRPr="00B57349">
        <w:rPr>
          <w:rFonts w:ascii="Arial" w:hAnsi="Arial" w:cs="Arial"/>
        </w:rPr>
        <w:t xml:space="preserve"> </w:t>
      </w:r>
    </w:p>
    <w:p w14:paraId="0EB50C85" w14:textId="52AE0F1A" w:rsidR="00E07996" w:rsidRDefault="00E07996" w:rsidP="00E07996"/>
    <w:p w14:paraId="09611E9A" w14:textId="77777777" w:rsidR="00530366" w:rsidRDefault="00530366" w:rsidP="00530366">
      <w:pPr>
        <w:spacing w:line="360" w:lineRule="auto"/>
        <w:rPr>
          <w:rFonts w:ascii="Arial" w:hAnsi="Arial" w:cs="Arial"/>
        </w:rPr>
      </w:pPr>
      <w:r w:rsidRPr="009F46BE">
        <w:rPr>
          <w:rFonts w:ascii="Arial" w:hAnsi="Arial" w:cs="Arial"/>
        </w:rPr>
        <w:t>Figure 1. My Personal Development Planning PDP</w:t>
      </w:r>
    </w:p>
    <w:p w14:paraId="7A86288A" w14:textId="07CE3D02" w:rsidR="00E07996" w:rsidRDefault="00E07996" w:rsidP="00E07996"/>
    <w:p w14:paraId="0E072768" w14:textId="437F84AB" w:rsidR="00E07996" w:rsidRDefault="00E07996" w:rsidP="00E07996"/>
    <w:p w14:paraId="0E115D54" w14:textId="4B3624C0" w:rsidR="00E07996" w:rsidRDefault="00E07996" w:rsidP="00E07996"/>
    <w:p w14:paraId="772CAD4B" w14:textId="08010465" w:rsidR="00E07996" w:rsidRDefault="00E07996" w:rsidP="00E07996"/>
    <w:p w14:paraId="2A124AC5" w14:textId="1ACB2443" w:rsidR="00E07996" w:rsidRDefault="00E07996" w:rsidP="00E07996"/>
    <w:p w14:paraId="7E3AD6C2" w14:textId="324DC810" w:rsidR="00E07996" w:rsidRDefault="00E07996" w:rsidP="00E07996"/>
    <w:p w14:paraId="6D00E3C1" w14:textId="562E4A10" w:rsidR="00E07996" w:rsidRDefault="00E07996">
      <w:r>
        <w:br w:type="page"/>
      </w:r>
    </w:p>
    <w:p w14:paraId="48DC37D5" w14:textId="77777777" w:rsidR="00E07996" w:rsidRPr="00E07996" w:rsidRDefault="00E07996" w:rsidP="00E07996"/>
    <w:sectPr w:rsidR="00E07996" w:rsidRPr="00E07996" w:rsidSect="006D3C7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6CE85" w14:textId="77777777" w:rsidR="000E5398" w:rsidRDefault="000E5398" w:rsidP="0070503B">
      <w:pPr>
        <w:spacing w:after="0" w:line="240" w:lineRule="auto"/>
      </w:pPr>
      <w:r>
        <w:separator/>
      </w:r>
    </w:p>
  </w:endnote>
  <w:endnote w:type="continuationSeparator" w:id="0">
    <w:p w14:paraId="7B68E4EC" w14:textId="77777777" w:rsidR="000E5398" w:rsidRDefault="000E5398" w:rsidP="00705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3567923"/>
      <w:docPartObj>
        <w:docPartGallery w:val="Page Numbers (Bottom of Page)"/>
        <w:docPartUnique/>
      </w:docPartObj>
    </w:sdtPr>
    <w:sdtEndPr>
      <w:rPr>
        <w:noProof/>
      </w:rPr>
    </w:sdtEndPr>
    <w:sdtContent>
      <w:p w14:paraId="62F92DB9" w14:textId="425DC1C6" w:rsidR="000E5398" w:rsidRDefault="000E53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C55660" w14:textId="77777777" w:rsidR="000E5398" w:rsidRDefault="000E5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309B5" w14:textId="77777777" w:rsidR="000E5398" w:rsidRDefault="000E5398" w:rsidP="0070503B">
      <w:pPr>
        <w:spacing w:after="0" w:line="240" w:lineRule="auto"/>
      </w:pPr>
      <w:r>
        <w:separator/>
      </w:r>
    </w:p>
  </w:footnote>
  <w:footnote w:type="continuationSeparator" w:id="0">
    <w:p w14:paraId="497A94FE" w14:textId="77777777" w:rsidR="000E5398" w:rsidRDefault="000E5398" w:rsidP="00705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2217E"/>
    <w:multiLevelType w:val="hybridMultilevel"/>
    <w:tmpl w:val="4A74AA8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1326050"/>
    <w:multiLevelType w:val="hybridMultilevel"/>
    <w:tmpl w:val="330CC1D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31F3B8D"/>
    <w:multiLevelType w:val="hybridMultilevel"/>
    <w:tmpl w:val="BDBC5AC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54F2BCA"/>
    <w:multiLevelType w:val="hybridMultilevel"/>
    <w:tmpl w:val="338E39F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72A"/>
    <w:rsid w:val="0003025B"/>
    <w:rsid w:val="00040C8C"/>
    <w:rsid w:val="000C4D86"/>
    <w:rsid w:val="000E5398"/>
    <w:rsid w:val="001B4DE2"/>
    <w:rsid w:val="002F155E"/>
    <w:rsid w:val="00353734"/>
    <w:rsid w:val="003B1E79"/>
    <w:rsid w:val="00430A74"/>
    <w:rsid w:val="004331F8"/>
    <w:rsid w:val="004B0608"/>
    <w:rsid w:val="00530366"/>
    <w:rsid w:val="005676F9"/>
    <w:rsid w:val="005A0850"/>
    <w:rsid w:val="005C5B59"/>
    <w:rsid w:val="006D3C74"/>
    <w:rsid w:val="0070503B"/>
    <w:rsid w:val="0070714A"/>
    <w:rsid w:val="007D689A"/>
    <w:rsid w:val="00841618"/>
    <w:rsid w:val="00964ED3"/>
    <w:rsid w:val="00981F7A"/>
    <w:rsid w:val="009B415F"/>
    <w:rsid w:val="009B46B7"/>
    <w:rsid w:val="009B5912"/>
    <w:rsid w:val="009F2F45"/>
    <w:rsid w:val="009F46BE"/>
    <w:rsid w:val="00A75D04"/>
    <w:rsid w:val="00AB0AF0"/>
    <w:rsid w:val="00AB4DEE"/>
    <w:rsid w:val="00AE0078"/>
    <w:rsid w:val="00AF6F79"/>
    <w:rsid w:val="00B349B5"/>
    <w:rsid w:val="00B57349"/>
    <w:rsid w:val="00B67C2E"/>
    <w:rsid w:val="00BA51FE"/>
    <w:rsid w:val="00C3272A"/>
    <w:rsid w:val="00C466D8"/>
    <w:rsid w:val="00CF3847"/>
    <w:rsid w:val="00D63F0A"/>
    <w:rsid w:val="00D71E24"/>
    <w:rsid w:val="00D77184"/>
    <w:rsid w:val="00E02E5D"/>
    <w:rsid w:val="00E07996"/>
    <w:rsid w:val="00E27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1AAB02"/>
  <w15:chartTrackingRefBased/>
  <w15:docId w15:val="{5B17EBD7-E4D6-4BD5-88B9-C52277F39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F7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30A7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3C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3C74"/>
    <w:rPr>
      <w:rFonts w:eastAsiaTheme="minorEastAsia"/>
      <w:lang w:val="en-US"/>
    </w:rPr>
  </w:style>
  <w:style w:type="character" w:customStyle="1" w:styleId="Heading1Char">
    <w:name w:val="Heading 1 Char"/>
    <w:basedOn w:val="DefaultParagraphFont"/>
    <w:link w:val="Heading1"/>
    <w:uiPriority w:val="9"/>
    <w:rsid w:val="00AF6F79"/>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BA51FE"/>
    <w:pPr>
      <w:ind w:left="720"/>
      <w:contextualSpacing/>
    </w:pPr>
  </w:style>
  <w:style w:type="table" w:styleId="TableGrid">
    <w:name w:val="Table Grid"/>
    <w:basedOn w:val="TableNormal"/>
    <w:uiPriority w:val="59"/>
    <w:rsid w:val="00BA51FE"/>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xmsonormal">
    <w:name w:val="x_msonormal"/>
    <w:basedOn w:val="Normal"/>
    <w:rsid w:val="00BA51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3734"/>
    <w:rPr>
      <w:color w:val="0000FF"/>
      <w:u w:val="single"/>
    </w:rPr>
  </w:style>
  <w:style w:type="paragraph" w:styleId="Header">
    <w:name w:val="header"/>
    <w:basedOn w:val="Normal"/>
    <w:link w:val="HeaderChar"/>
    <w:uiPriority w:val="99"/>
    <w:unhideWhenUsed/>
    <w:rsid w:val="00705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03B"/>
  </w:style>
  <w:style w:type="paragraph" w:styleId="Footer">
    <w:name w:val="footer"/>
    <w:basedOn w:val="Normal"/>
    <w:link w:val="FooterChar"/>
    <w:uiPriority w:val="99"/>
    <w:unhideWhenUsed/>
    <w:rsid w:val="00705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03B"/>
  </w:style>
  <w:style w:type="paragraph" w:styleId="TOCHeading">
    <w:name w:val="TOC Heading"/>
    <w:basedOn w:val="Heading1"/>
    <w:next w:val="Normal"/>
    <w:uiPriority w:val="39"/>
    <w:unhideWhenUsed/>
    <w:qFormat/>
    <w:rsid w:val="0070503B"/>
    <w:pPr>
      <w:spacing w:line="259" w:lineRule="auto"/>
      <w:outlineLvl w:val="9"/>
    </w:pPr>
    <w:rPr>
      <w:lang w:val="en-US"/>
    </w:rPr>
  </w:style>
  <w:style w:type="paragraph" w:styleId="TOC1">
    <w:name w:val="toc 1"/>
    <w:basedOn w:val="Normal"/>
    <w:next w:val="Normal"/>
    <w:autoRedefine/>
    <w:uiPriority w:val="39"/>
    <w:unhideWhenUsed/>
    <w:rsid w:val="0070503B"/>
    <w:pPr>
      <w:spacing w:after="100"/>
    </w:pPr>
  </w:style>
  <w:style w:type="character" w:customStyle="1" w:styleId="Heading2Char">
    <w:name w:val="Heading 2 Char"/>
    <w:basedOn w:val="DefaultParagraphFont"/>
    <w:link w:val="Heading2"/>
    <w:uiPriority w:val="9"/>
    <w:rsid w:val="00430A74"/>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B573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660007">
      <w:bodyDiv w:val="1"/>
      <w:marLeft w:val="0"/>
      <w:marRight w:val="0"/>
      <w:marTop w:val="0"/>
      <w:marBottom w:val="0"/>
      <w:divBdr>
        <w:top w:val="none" w:sz="0" w:space="0" w:color="auto"/>
        <w:left w:val="none" w:sz="0" w:space="0" w:color="auto"/>
        <w:bottom w:val="none" w:sz="0" w:space="0" w:color="auto"/>
        <w:right w:val="none" w:sz="0" w:space="0" w:color="auto"/>
      </w:divBdr>
    </w:div>
    <w:div w:id="355934099">
      <w:bodyDiv w:val="1"/>
      <w:marLeft w:val="0"/>
      <w:marRight w:val="0"/>
      <w:marTop w:val="0"/>
      <w:marBottom w:val="0"/>
      <w:divBdr>
        <w:top w:val="none" w:sz="0" w:space="0" w:color="auto"/>
        <w:left w:val="none" w:sz="0" w:space="0" w:color="auto"/>
        <w:bottom w:val="none" w:sz="0" w:space="0" w:color="auto"/>
        <w:right w:val="none" w:sz="0" w:space="0" w:color="auto"/>
      </w:divBdr>
    </w:div>
    <w:div w:id="362752813">
      <w:bodyDiv w:val="1"/>
      <w:marLeft w:val="0"/>
      <w:marRight w:val="0"/>
      <w:marTop w:val="0"/>
      <w:marBottom w:val="0"/>
      <w:divBdr>
        <w:top w:val="none" w:sz="0" w:space="0" w:color="auto"/>
        <w:left w:val="none" w:sz="0" w:space="0" w:color="auto"/>
        <w:bottom w:val="none" w:sz="0" w:space="0" w:color="auto"/>
        <w:right w:val="none" w:sz="0" w:space="0" w:color="auto"/>
      </w:divBdr>
    </w:div>
    <w:div w:id="628895166">
      <w:bodyDiv w:val="1"/>
      <w:marLeft w:val="0"/>
      <w:marRight w:val="0"/>
      <w:marTop w:val="0"/>
      <w:marBottom w:val="0"/>
      <w:divBdr>
        <w:top w:val="none" w:sz="0" w:space="0" w:color="auto"/>
        <w:left w:val="none" w:sz="0" w:space="0" w:color="auto"/>
        <w:bottom w:val="none" w:sz="0" w:space="0" w:color="auto"/>
        <w:right w:val="none" w:sz="0" w:space="0" w:color="auto"/>
      </w:divBdr>
    </w:div>
    <w:div w:id="762649033">
      <w:bodyDiv w:val="1"/>
      <w:marLeft w:val="0"/>
      <w:marRight w:val="0"/>
      <w:marTop w:val="0"/>
      <w:marBottom w:val="0"/>
      <w:divBdr>
        <w:top w:val="none" w:sz="0" w:space="0" w:color="auto"/>
        <w:left w:val="none" w:sz="0" w:space="0" w:color="auto"/>
        <w:bottom w:val="none" w:sz="0" w:space="0" w:color="auto"/>
        <w:right w:val="none" w:sz="0" w:space="0" w:color="auto"/>
      </w:divBdr>
    </w:div>
    <w:div w:id="826628943">
      <w:bodyDiv w:val="1"/>
      <w:marLeft w:val="0"/>
      <w:marRight w:val="0"/>
      <w:marTop w:val="0"/>
      <w:marBottom w:val="0"/>
      <w:divBdr>
        <w:top w:val="none" w:sz="0" w:space="0" w:color="auto"/>
        <w:left w:val="none" w:sz="0" w:space="0" w:color="auto"/>
        <w:bottom w:val="none" w:sz="0" w:space="0" w:color="auto"/>
        <w:right w:val="none" w:sz="0" w:space="0" w:color="auto"/>
      </w:divBdr>
    </w:div>
    <w:div w:id="844898623">
      <w:bodyDiv w:val="1"/>
      <w:marLeft w:val="0"/>
      <w:marRight w:val="0"/>
      <w:marTop w:val="0"/>
      <w:marBottom w:val="0"/>
      <w:divBdr>
        <w:top w:val="none" w:sz="0" w:space="0" w:color="auto"/>
        <w:left w:val="none" w:sz="0" w:space="0" w:color="auto"/>
        <w:bottom w:val="none" w:sz="0" w:space="0" w:color="auto"/>
        <w:right w:val="none" w:sz="0" w:space="0" w:color="auto"/>
      </w:divBdr>
    </w:div>
    <w:div w:id="1158571124">
      <w:bodyDiv w:val="1"/>
      <w:marLeft w:val="0"/>
      <w:marRight w:val="0"/>
      <w:marTop w:val="0"/>
      <w:marBottom w:val="0"/>
      <w:divBdr>
        <w:top w:val="none" w:sz="0" w:space="0" w:color="auto"/>
        <w:left w:val="none" w:sz="0" w:space="0" w:color="auto"/>
        <w:bottom w:val="none" w:sz="0" w:space="0" w:color="auto"/>
        <w:right w:val="none" w:sz="0" w:space="0" w:color="auto"/>
      </w:divBdr>
    </w:div>
    <w:div w:id="1434669971">
      <w:bodyDiv w:val="1"/>
      <w:marLeft w:val="0"/>
      <w:marRight w:val="0"/>
      <w:marTop w:val="0"/>
      <w:marBottom w:val="0"/>
      <w:divBdr>
        <w:top w:val="none" w:sz="0" w:space="0" w:color="auto"/>
        <w:left w:val="none" w:sz="0" w:space="0" w:color="auto"/>
        <w:bottom w:val="none" w:sz="0" w:space="0" w:color="auto"/>
        <w:right w:val="none" w:sz="0" w:space="0" w:color="auto"/>
      </w:divBdr>
    </w:div>
    <w:div w:id="1444766887">
      <w:bodyDiv w:val="1"/>
      <w:marLeft w:val="0"/>
      <w:marRight w:val="0"/>
      <w:marTop w:val="0"/>
      <w:marBottom w:val="0"/>
      <w:divBdr>
        <w:top w:val="none" w:sz="0" w:space="0" w:color="auto"/>
        <w:left w:val="none" w:sz="0" w:space="0" w:color="auto"/>
        <w:bottom w:val="none" w:sz="0" w:space="0" w:color="auto"/>
        <w:right w:val="none" w:sz="0" w:space="0" w:color="auto"/>
      </w:divBdr>
    </w:div>
    <w:div w:id="1533107968">
      <w:bodyDiv w:val="1"/>
      <w:marLeft w:val="0"/>
      <w:marRight w:val="0"/>
      <w:marTop w:val="0"/>
      <w:marBottom w:val="0"/>
      <w:divBdr>
        <w:top w:val="none" w:sz="0" w:space="0" w:color="auto"/>
        <w:left w:val="none" w:sz="0" w:space="0" w:color="auto"/>
        <w:bottom w:val="none" w:sz="0" w:space="0" w:color="auto"/>
        <w:right w:val="none" w:sz="0" w:space="0" w:color="auto"/>
      </w:divBdr>
    </w:div>
    <w:div w:id="1567255586">
      <w:bodyDiv w:val="1"/>
      <w:marLeft w:val="0"/>
      <w:marRight w:val="0"/>
      <w:marTop w:val="0"/>
      <w:marBottom w:val="0"/>
      <w:divBdr>
        <w:top w:val="none" w:sz="0" w:space="0" w:color="auto"/>
        <w:left w:val="none" w:sz="0" w:space="0" w:color="auto"/>
        <w:bottom w:val="none" w:sz="0" w:space="0" w:color="auto"/>
        <w:right w:val="none" w:sz="0" w:space="0" w:color="auto"/>
      </w:divBdr>
    </w:div>
    <w:div w:id="1570457569">
      <w:bodyDiv w:val="1"/>
      <w:marLeft w:val="0"/>
      <w:marRight w:val="0"/>
      <w:marTop w:val="0"/>
      <w:marBottom w:val="0"/>
      <w:divBdr>
        <w:top w:val="none" w:sz="0" w:space="0" w:color="auto"/>
        <w:left w:val="none" w:sz="0" w:space="0" w:color="auto"/>
        <w:bottom w:val="none" w:sz="0" w:space="0" w:color="auto"/>
        <w:right w:val="none" w:sz="0" w:space="0" w:color="auto"/>
      </w:divBdr>
    </w:div>
    <w:div w:id="1694040494">
      <w:bodyDiv w:val="1"/>
      <w:marLeft w:val="0"/>
      <w:marRight w:val="0"/>
      <w:marTop w:val="0"/>
      <w:marBottom w:val="0"/>
      <w:divBdr>
        <w:top w:val="none" w:sz="0" w:space="0" w:color="auto"/>
        <w:left w:val="none" w:sz="0" w:space="0" w:color="auto"/>
        <w:bottom w:val="none" w:sz="0" w:space="0" w:color="auto"/>
        <w:right w:val="none" w:sz="0" w:space="0" w:color="auto"/>
      </w:divBdr>
    </w:div>
    <w:div w:id="1847863420">
      <w:bodyDiv w:val="1"/>
      <w:marLeft w:val="0"/>
      <w:marRight w:val="0"/>
      <w:marTop w:val="0"/>
      <w:marBottom w:val="0"/>
      <w:divBdr>
        <w:top w:val="none" w:sz="0" w:space="0" w:color="auto"/>
        <w:left w:val="none" w:sz="0" w:space="0" w:color="auto"/>
        <w:bottom w:val="none" w:sz="0" w:space="0" w:color="auto"/>
        <w:right w:val="none" w:sz="0" w:space="0" w:color="auto"/>
      </w:divBdr>
    </w:div>
    <w:div w:id="1927959019">
      <w:bodyDiv w:val="1"/>
      <w:marLeft w:val="0"/>
      <w:marRight w:val="0"/>
      <w:marTop w:val="0"/>
      <w:marBottom w:val="0"/>
      <w:divBdr>
        <w:top w:val="none" w:sz="0" w:space="0" w:color="auto"/>
        <w:left w:val="none" w:sz="0" w:space="0" w:color="auto"/>
        <w:bottom w:val="none" w:sz="0" w:space="0" w:color="auto"/>
        <w:right w:val="none" w:sz="0" w:space="0" w:color="auto"/>
      </w:divBdr>
    </w:div>
    <w:div w:id="198851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Programme: Certificate in Higher Education Skills for the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253CDC-EFD9-4C5B-8741-938F868BF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Professional and Career development</dc:subject>
  <dc:creator>19Ahmed5267 - Ayesha Ahmed</dc:creator>
  <cp:keywords/>
  <dc:description/>
  <cp:lastModifiedBy>19Ahmed5267 - Ayesha Ahmed</cp:lastModifiedBy>
  <cp:revision>2</cp:revision>
  <dcterms:created xsi:type="dcterms:W3CDTF">2020-11-30T14:57:00Z</dcterms:created>
  <dcterms:modified xsi:type="dcterms:W3CDTF">2020-11-30T14:57:00Z</dcterms:modified>
</cp:coreProperties>
</file>