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25889328"/>
        <w:docPartObj>
          <w:docPartGallery w:val="Cover Pages"/>
          <w:docPartUnique/>
        </w:docPartObj>
      </w:sdtPr>
      <w:sdtEndPr/>
      <w:sdtContent>
        <w:p w14:paraId="345E0B6D" w14:textId="2A0DF38D" w:rsidR="00EC4628" w:rsidRDefault="00EC4628">
          <w:r>
            <w:rPr>
              <w:noProof/>
            </w:rPr>
            <mc:AlternateContent>
              <mc:Choice Requires="wpg">
                <w:drawing>
                  <wp:anchor distT="0" distB="0" distL="114300" distR="114300" simplePos="0" relativeHeight="251662336" behindDoc="0" locked="0" layoutInCell="1" allowOverlap="1" wp14:anchorId="16E9345C" wp14:editId="0B8A662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a="http://schemas.openxmlformats.org/drawingml/2006/main">
                <w:pict>
                  <v:group id="Group 149" style="position:absolute;margin-left:0;margin-top:0;width:8in;height:95.7pt;z-index:251662336;mso-width-percent:941;mso-height-percent:121;mso-top-percent:23;mso-position-horizontal:center;mso-position-horizontal-relative:page;mso-position-vertical-relative:page;mso-width-percent:941;mso-height-percent:121;mso-top-percent:23" coordsize="73152,12161" coordorigin="" o:spid="_x0000_s1026" w14:anchorId="0C308E6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style="position:absolute;width:73152;height:11303;visibility:visible;mso-wrap-style:square;v-text-anchor:middle" coordsize="7312660,1129665" o:spid="_x0000_s1027" fillcolor="#4472c4 [3204]" stroked="f" strokeweight="1pt" path="m,l7312660,r,1129665l3619500,733425,,1091565,,x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v:stroke joinstyle="miter"/>
                      <v:path arrowok="t" o:connecttype="custom" o:connectlocs="0,0;7315200,0;7315200,1130373;3620757,733885;0,1092249;0,0" o:connectangles="0,0,0,0,0,0"/>
                    </v:shape>
                    <v:rect id="Rectangle 151" style="position:absolute;width:73152;height:12161;visibility:visible;mso-wrap-style:square;v-text-anchor:middle" o:spid="_x0000_s1028"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v:fill type="frame" o:title="" recolor="t" rotate="t" r:id="rId13"/>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77D602C" wp14:editId="7FDF63C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6D340FB8" w:rsidR="00EC4628" w:rsidRDefault="00347A48">
                                    <w:pPr>
                                      <w:pStyle w:val="NoSpacing"/>
                                      <w:jc w:val="right"/>
                                      <w:rPr>
                                        <w:color w:val="595959" w:themeColor="text1" w:themeTint="A6"/>
                                        <w:sz w:val="28"/>
                                        <w:szCs w:val="28"/>
                                      </w:rPr>
                                    </w:pPr>
                                    <w:r>
                                      <w:rPr>
                                        <w:color w:val="595959" w:themeColor="text1" w:themeTint="A6"/>
                                        <w:sz w:val="24"/>
                                        <w:szCs w:val="24"/>
                                      </w:rPr>
                                      <w:t>Cornelia Buf</w:t>
                                    </w:r>
                                  </w:p>
                                </w:sdtContent>
                              </w:sdt>
                              <w:p w14:paraId="6CBAC57F" w14:textId="0B897093" w:rsidR="00EC4628" w:rsidRDefault="00682F55" w:rsidP="00680EAC">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80EAC">
                                      <w:rPr>
                                        <w:color w:val="595959" w:themeColor="text1" w:themeTint="A6"/>
                                        <w:sz w:val="18"/>
                                        <w:szCs w:val="18"/>
                                      </w:rPr>
                                      <w:t xml:space="preserve">                                                                                                                                                                          2028303</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77D602C"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31A8DB2" w14:textId="6D340FB8" w:rsidR="00EC4628" w:rsidRDefault="00347A48">
                              <w:pPr>
                                <w:pStyle w:val="NoSpacing"/>
                                <w:jc w:val="right"/>
                                <w:rPr>
                                  <w:color w:val="595959" w:themeColor="text1" w:themeTint="A6"/>
                                  <w:sz w:val="28"/>
                                  <w:szCs w:val="28"/>
                                </w:rPr>
                              </w:pPr>
                              <w:r>
                                <w:rPr>
                                  <w:color w:val="595959" w:themeColor="text1" w:themeTint="A6"/>
                                  <w:sz w:val="24"/>
                                  <w:szCs w:val="24"/>
                                </w:rPr>
                                <w:t>Cornelia Buf</w:t>
                              </w:r>
                            </w:p>
                          </w:sdtContent>
                        </w:sdt>
                        <w:p w14:paraId="6CBAC57F" w14:textId="0B897093" w:rsidR="00EC4628" w:rsidRDefault="00682F55" w:rsidP="00680EAC">
                          <w:pPr>
                            <w:pStyle w:val="NoSpacing"/>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680EAC">
                                <w:rPr>
                                  <w:color w:val="595959" w:themeColor="text1" w:themeTint="A6"/>
                                  <w:sz w:val="18"/>
                                  <w:szCs w:val="18"/>
                                </w:rPr>
                                <w:t xml:space="preserve">                                                                                                                                                                          2028303</w:t>
                              </w:r>
                            </w:sdtContent>
                          </w:sdt>
                        </w:p>
                      </w:txbxContent>
                    </v:textbox>
                    <w10:wrap type="square" anchorx="page" anchory="page"/>
                  </v:shape>
                </w:pict>
              </mc:Fallback>
            </mc:AlternateContent>
          </w:r>
        </w:p>
        <w:p w14:paraId="3EDA99DC" w14:textId="74452EF4" w:rsidR="00EC4628" w:rsidRDefault="00680EAC">
          <w:r>
            <w:rPr>
              <w:noProof/>
            </w:rPr>
            <mc:AlternateContent>
              <mc:Choice Requires="wps">
                <w:drawing>
                  <wp:anchor distT="0" distB="0" distL="114300" distR="114300" simplePos="0" relativeHeight="251659264" behindDoc="0" locked="0" layoutInCell="1" allowOverlap="1" wp14:anchorId="39F09D21" wp14:editId="75DB72AA">
                    <wp:simplePos x="0" y="0"/>
                    <wp:positionH relativeFrom="page">
                      <wp:posOffset>219075</wp:posOffset>
                    </wp:positionH>
                    <wp:positionV relativeFrom="page">
                      <wp:posOffset>3209925</wp:posOffset>
                    </wp:positionV>
                    <wp:extent cx="7067550" cy="392430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067550" cy="39243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C234418" w14:textId="57D3C2AE" w:rsidR="00EC4628" w:rsidRDefault="00682F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A48">
                                      <w:rPr>
                                        <w:caps/>
                                        <w:color w:val="4472C4" w:themeColor="accent1"/>
                                        <w:sz w:val="64"/>
                                        <w:szCs w:val="64"/>
                                      </w:rPr>
                                      <w:t>The Decline of John lewis</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6C5F88B5" w:rsidR="00EC4628" w:rsidRPr="00680EAC" w:rsidRDefault="00680EAC">
                                    <w:pPr>
                                      <w:jc w:val="right"/>
                                      <w:rPr>
                                        <w:color w:val="404040" w:themeColor="text1" w:themeTint="BF"/>
                                        <w:sz w:val="24"/>
                                        <w:szCs w:val="24"/>
                                      </w:rPr>
                                    </w:pPr>
                                    <w:r w:rsidRPr="00680EAC">
                                      <w:rPr>
                                        <w:color w:val="404040" w:themeColor="text1" w:themeTint="BF"/>
                                        <w:sz w:val="24"/>
                                        <w:szCs w:val="24"/>
                                      </w:rPr>
                                      <w:t>BMSW4004_CARD</w:t>
                                    </w:r>
                                  </w:p>
                                </w:sdtContent>
                              </w:sdt>
                              <w:p w14:paraId="03C7C165" w14:textId="7EBDFC20" w:rsidR="00680EAC" w:rsidRPr="00680EAC" w:rsidRDefault="00680EAC">
                                <w:pPr>
                                  <w:jc w:val="right"/>
                                  <w:rPr>
                                    <w:smallCaps/>
                                    <w:color w:val="404040" w:themeColor="text1" w:themeTint="BF"/>
                                    <w:sz w:val="24"/>
                                    <w:szCs w:val="24"/>
                                  </w:rPr>
                                </w:pPr>
                                <w:r w:rsidRPr="00680EAC">
                                  <w:rPr>
                                    <w:color w:val="404040" w:themeColor="text1" w:themeTint="BF"/>
                                    <w:sz w:val="24"/>
                                    <w:szCs w:val="24"/>
                                  </w:rPr>
                                  <w:t xml:space="preserve">  Problem Solving and Decision Making</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9F09D21" id="Text Box 154" o:spid="_x0000_s1027" type="#_x0000_t202" style="position:absolute;margin-left:17.25pt;margin-top:252.75pt;width:556.5pt;height:309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DHCghAIAAGkFAAAOAAAAZHJzL2Uyb0RvYy54bWysVE1PGzEQvVfqf7B8L7sBEmjEBqUgqkoI&#10;UKHi7HhtsqrX49pOsumv77M3GyjthaoX7+zM83g+3szZedcatlY+NGQrPjooOVNWUt3Yp4p/e7j6&#10;cMpZiMLWwpBVFd+qwM9n79+dbdxUHdKSTK08gxMbphtX8WWMbloUQS5VK8IBOWVh1ORbEfHrn4ra&#10;iw28t6Y4LMtJsSFfO09ShQDtZW/ks+xfayXjrdZBRWYqjthiPn0+F+ksZmdi+uSFWzZyF4b4hyha&#10;0Vg8und1KaJgK9/84aptpKdAOh5IagvSupEq54BsRuWrbO6XwqmcC4oT3L5M4f+5lTfrO8+aGr0b&#10;H3NmRYsmPagusk/UsaRDhTYuTAG8d4DGDgagB32AMiXead+mL1JisKPW2319kzsJ5Uk5ORmPYZKw&#10;HX08PD4qcweK5+vOh/hZUcuSUHGPBua6ivV1iAgF0AGSXrN01RiTm2gs21R8cgT/v1lww9ikUZkO&#10;OzcppT70LMWtUQlj7FelUY6cQVJkIqoL49lagEJCSmVjTj77BTqhNIJ4y8Ud/jmqt1zu8xheJhv3&#10;l9vGks/Zvwq7/j6ErHs8Cvki7yTGbtH1PBg6u6B6i4Z76ocmOHnVoCnXIsQ74TElaCQmP97i0IZQ&#10;fNpJnC3J//ybPuFBXlg522DqKh5+rIRXnJkvFrQeTcoSY41Bzb8QfBYmp+PTpF4MartqLwgNGWG9&#10;OJnFBI5mELWn9hG7YZ4ehElYiWcrvhjEi9ivAewWqebzDMJMOhGv7b2TyXXqT2LbQ/covNtRMoLN&#10;NzSMppi+YmaPTTctzVeRdJNpm0rcF3RXesxzZvNu96SF8fI/o5435OwXAAAA//8DAFBLAwQUAAYA&#10;CAAAACEAjGrftd8AAAAMAQAADwAAAGRycy9kb3ducmV2LnhtbEyPwU7DMAyG70i8Q2QkbizZ2gAq&#10;TSeEipDGaQOEuGWNSas1TtVkW3l70hPcPsu/fn8u15Pr2QnH0HlSsFwIYEiNNx1ZBe9vzzf3wELU&#10;ZHTvCRX8YIB1dXlR6sL4M23xtIuWpRIKhVbQxjgUnIemRafDwg9IafftR6djGkfLzajPqdz1fCXE&#10;LXe6o3Sh1QM+tdgcdkenoN7QC77azG5yqj99LQ/640sodX01PT4AizjFvzDM+kkdquS090cygfUK&#10;slympAIpZII5sMzvEu1nWmUSeFXy/09UvwAAAP//AwBQSwECLQAUAAYACAAAACEAtoM4kv4AAADh&#10;AQAAEwAAAAAAAAAAAAAAAAAAAAAAW0NvbnRlbnRfVHlwZXNdLnhtbFBLAQItABQABgAIAAAAIQA4&#10;/SH/1gAAAJQBAAALAAAAAAAAAAAAAAAAAC8BAABfcmVscy8ucmVsc1BLAQItABQABgAIAAAAIQDm&#10;DHCghAIAAGkFAAAOAAAAAAAAAAAAAAAAAC4CAABkcnMvZTJvRG9jLnhtbFBLAQItABQABgAIAAAA&#10;IQCMat+13wAAAAwBAAAPAAAAAAAAAAAAAAAAAN4EAABkcnMvZG93bnJldi54bWxQSwUGAAAAAAQA&#10;BADzAAAA6gUAAAAA&#10;" filled="f" stroked="f" strokeweight=".5pt">
                    <v:textbox inset="126pt,0,54pt,0">
                      <w:txbxContent>
                        <w:p w14:paraId="3C234418" w14:textId="57D3C2AE" w:rsidR="00EC4628" w:rsidRDefault="00682F55">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A48">
                                <w:rPr>
                                  <w:caps/>
                                  <w:color w:val="4472C4" w:themeColor="accent1"/>
                                  <w:sz w:val="64"/>
                                  <w:szCs w:val="64"/>
                                </w:rPr>
                                <w:t>The Decline of John lewis</w:t>
                              </w:r>
                            </w:sdtContent>
                          </w:sdt>
                        </w:p>
                        <w:sdt>
                          <w:sdtPr>
                            <w:rPr>
                              <w:color w:val="404040" w:themeColor="text1" w:themeTint="BF"/>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FF81AB8" w14:textId="6C5F88B5" w:rsidR="00EC4628" w:rsidRPr="00680EAC" w:rsidRDefault="00680EAC">
                              <w:pPr>
                                <w:jc w:val="right"/>
                                <w:rPr>
                                  <w:color w:val="404040" w:themeColor="text1" w:themeTint="BF"/>
                                  <w:sz w:val="24"/>
                                  <w:szCs w:val="24"/>
                                </w:rPr>
                              </w:pPr>
                              <w:r w:rsidRPr="00680EAC">
                                <w:rPr>
                                  <w:color w:val="404040" w:themeColor="text1" w:themeTint="BF"/>
                                  <w:sz w:val="24"/>
                                  <w:szCs w:val="24"/>
                                </w:rPr>
                                <w:t>BMSW4004_CARD</w:t>
                              </w:r>
                            </w:p>
                          </w:sdtContent>
                        </w:sdt>
                        <w:p w14:paraId="03C7C165" w14:textId="7EBDFC20" w:rsidR="00680EAC" w:rsidRPr="00680EAC" w:rsidRDefault="00680EAC">
                          <w:pPr>
                            <w:jc w:val="right"/>
                            <w:rPr>
                              <w:smallCaps/>
                              <w:color w:val="404040" w:themeColor="text1" w:themeTint="BF"/>
                              <w:sz w:val="24"/>
                              <w:szCs w:val="24"/>
                            </w:rPr>
                          </w:pPr>
                          <w:r w:rsidRPr="00680EAC">
                            <w:rPr>
                              <w:color w:val="404040" w:themeColor="text1" w:themeTint="BF"/>
                              <w:sz w:val="24"/>
                              <w:szCs w:val="24"/>
                            </w:rPr>
                            <w:t xml:space="preserve">  Problem Solving and Decision Making</w:t>
                          </w:r>
                        </w:p>
                      </w:txbxContent>
                    </v:textbox>
                    <w10:wrap type="square" anchorx="page" anchory="page"/>
                  </v:shape>
                </w:pict>
              </mc:Fallback>
            </mc:AlternateContent>
          </w:r>
          <w:r w:rsidR="00EC4628">
            <w:br w:type="page"/>
          </w:r>
        </w:p>
      </w:sdtContent>
    </w:sdt>
    <w:sdt>
      <w:sdtPr>
        <w:rPr>
          <w:rFonts w:asciiTheme="minorHAnsi" w:eastAsiaTheme="minorEastAsia" w:hAnsiTheme="minorHAnsi" w:cstheme="minorBidi"/>
          <w:color w:val="auto"/>
          <w:sz w:val="22"/>
          <w:szCs w:val="22"/>
          <w:lang w:val="en-GB" w:eastAsia="zh-CN"/>
        </w:rPr>
        <w:id w:val="-1571876501"/>
        <w:docPartObj>
          <w:docPartGallery w:val="Table of Contents"/>
          <w:docPartUnique/>
        </w:docPartObj>
      </w:sdtPr>
      <w:sdtEndPr>
        <w:rPr>
          <w:b/>
          <w:bCs/>
          <w:noProof/>
        </w:rPr>
      </w:sdtEndPr>
      <w:sdtContent>
        <w:p w14:paraId="02EA2ED5" w14:textId="64C76985" w:rsidR="00EC4628" w:rsidRDefault="00EC4628">
          <w:pPr>
            <w:pStyle w:val="TOCHeading"/>
          </w:pPr>
          <w:r>
            <w:t>Contents</w:t>
          </w:r>
        </w:p>
        <w:p w14:paraId="078D1E8C" w14:textId="3EC08314" w:rsidR="00F5263A" w:rsidRDefault="00EC4628">
          <w:pPr>
            <w:pStyle w:val="TOC1"/>
            <w:tabs>
              <w:tab w:val="right" w:leader="dot" w:pos="9016"/>
            </w:tabs>
            <w:rPr>
              <w:noProof/>
              <w:lang w:eastAsia="en-GB"/>
            </w:rPr>
          </w:pPr>
          <w:r>
            <w:fldChar w:fldCharType="begin"/>
          </w:r>
          <w:r>
            <w:instrText xml:space="preserve"> TOC \o "1-3" \h \z \u </w:instrText>
          </w:r>
          <w:r>
            <w:fldChar w:fldCharType="separate"/>
          </w:r>
          <w:hyperlink w:anchor="_Toc86327871" w:history="1">
            <w:r w:rsidR="00F5263A" w:rsidRPr="006412C4">
              <w:rPr>
                <w:rStyle w:val="Hyperlink"/>
                <w:noProof/>
              </w:rPr>
              <w:t>Introduction</w:t>
            </w:r>
            <w:r w:rsidR="00F5263A">
              <w:rPr>
                <w:noProof/>
                <w:webHidden/>
              </w:rPr>
              <w:tab/>
            </w:r>
            <w:r w:rsidR="00F5263A">
              <w:rPr>
                <w:noProof/>
                <w:webHidden/>
              </w:rPr>
              <w:fldChar w:fldCharType="begin"/>
            </w:r>
            <w:r w:rsidR="00F5263A">
              <w:rPr>
                <w:noProof/>
                <w:webHidden/>
              </w:rPr>
              <w:instrText xml:space="preserve"> PAGEREF _Toc86327871 \h </w:instrText>
            </w:r>
            <w:r w:rsidR="00F5263A">
              <w:rPr>
                <w:noProof/>
                <w:webHidden/>
              </w:rPr>
            </w:r>
            <w:r w:rsidR="00F5263A">
              <w:rPr>
                <w:noProof/>
                <w:webHidden/>
              </w:rPr>
              <w:fldChar w:fldCharType="separate"/>
            </w:r>
            <w:r w:rsidR="00F5263A">
              <w:rPr>
                <w:noProof/>
                <w:webHidden/>
              </w:rPr>
              <w:t>2</w:t>
            </w:r>
            <w:r w:rsidR="00F5263A">
              <w:rPr>
                <w:noProof/>
                <w:webHidden/>
              </w:rPr>
              <w:fldChar w:fldCharType="end"/>
            </w:r>
          </w:hyperlink>
        </w:p>
        <w:p w14:paraId="4BD9917D" w14:textId="4024F783" w:rsidR="00F5263A" w:rsidRDefault="00F5263A">
          <w:pPr>
            <w:pStyle w:val="TOC1"/>
            <w:tabs>
              <w:tab w:val="right" w:leader="dot" w:pos="9016"/>
            </w:tabs>
            <w:rPr>
              <w:noProof/>
              <w:lang w:eastAsia="en-GB"/>
            </w:rPr>
          </w:pPr>
          <w:hyperlink w:anchor="_Toc86327872" w:history="1">
            <w:r w:rsidRPr="006412C4">
              <w:rPr>
                <w:rStyle w:val="Hyperlink"/>
                <w:noProof/>
              </w:rPr>
              <w:t>Main Findings</w:t>
            </w:r>
            <w:r>
              <w:rPr>
                <w:noProof/>
                <w:webHidden/>
              </w:rPr>
              <w:tab/>
            </w:r>
            <w:r>
              <w:rPr>
                <w:noProof/>
                <w:webHidden/>
              </w:rPr>
              <w:fldChar w:fldCharType="begin"/>
            </w:r>
            <w:r>
              <w:rPr>
                <w:noProof/>
                <w:webHidden/>
              </w:rPr>
              <w:instrText xml:space="preserve"> PAGEREF _Toc86327872 \h </w:instrText>
            </w:r>
            <w:r>
              <w:rPr>
                <w:noProof/>
                <w:webHidden/>
              </w:rPr>
            </w:r>
            <w:r>
              <w:rPr>
                <w:noProof/>
                <w:webHidden/>
              </w:rPr>
              <w:fldChar w:fldCharType="separate"/>
            </w:r>
            <w:r>
              <w:rPr>
                <w:noProof/>
                <w:webHidden/>
              </w:rPr>
              <w:t>3</w:t>
            </w:r>
            <w:r>
              <w:rPr>
                <w:noProof/>
                <w:webHidden/>
              </w:rPr>
              <w:fldChar w:fldCharType="end"/>
            </w:r>
          </w:hyperlink>
        </w:p>
        <w:p w14:paraId="74AF3DD3" w14:textId="29EFB3F9" w:rsidR="00F5263A" w:rsidRDefault="00F5263A">
          <w:pPr>
            <w:pStyle w:val="TOC2"/>
            <w:tabs>
              <w:tab w:val="right" w:leader="dot" w:pos="9016"/>
            </w:tabs>
            <w:rPr>
              <w:noProof/>
              <w:lang w:eastAsia="en-GB"/>
            </w:rPr>
          </w:pPr>
          <w:hyperlink w:anchor="_Toc86327873" w:history="1">
            <w:r w:rsidRPr="006412C4">
              <w:rPr>
                <w:rStyle w:val="Hyperlink"/>
                <w:noProof/>
              </w:rPr>
              <w:t>Background of organisation</w:t>
            </w:r>
            <w:r>
              <w:rPr>
                <w:noProof/>
                <w:webHidden/>
              </w:rPr>
              <w:tab/>
            </w:r>
            <w:r>
              <w:rPr>
                <w:noProof/>
                <w:webHidden/>
              </w:rPr>
              <w:fldChar w:fldCharType="begin"/>
            </w:r>
            <w:r>
              <w:rPr>
                <w:noProof/>
                <w:webHidden/>
              </w:rPr>
              <w:instrText xml:space="preserve"> PAGEREF _Toc86327873 \h </w:instrText>
            </w:r>
            <w:r>
              <w:rPr>
                <w:noProof/>
                <w:webHidden/>
              </w:rPr>
            </w:r>
            <w:r>
              <w:rPr>
                <w:noProof/>
                <w:webHidden/>
              </w:rPr>
              <w:fldChar w:fldCharType="separate"/>
            </w:r>
            <w:r>
              <w:rPr>
                <w:noProof/>
                <w:webHidden/>
              </w:rPr>
              <w:t>3</w:t>
            </w:r>
            <w:r>
              <w:rPr>
                <w:noProof/>
                <w:webHidden/>
              </w:rPr>
              <w:fldChar w:fldCharType="end"/>
            </w:r>
          </w:hyperlink>
        </w:p>
        <w:p w14:paraId="01E3CA8E" w14:textId="1CF7454F" w:rsidR="00F5263A" w:rsidRDefault="00F5263A">
          <w:pPr>
            <w:pStyle w:val="TOC2"/>
            <w:tabs>
              <w:tab w:val="right" w:leader="dot" w:pos="9016"/>
            </w:tabs>
            <w:rPr>
              <w:noProof/>
              <w:lang w:eastAsia="en-GB"/>
            </w:rPr>
          </w:pPr>
          <w:hyperlink w:anchor="_Toc86327874" w:history="1">
            <w:r w:rsidRPr="006412C4">
              <w:rPr>
                <w:rStyle w:val="Hyperlink"/>
                <w:noProof/>
              </w:rPr>
              <w:t>Impacts of the main problem</w:t>
            </w:r>
            <w:r>
              <w:rPr>
                <w:noProof/>
                <w:webHidden/>
              </w:rPr>
              <w:tab/>
            </w:r>
            <w:r>
              <w:rPr>
                <w:noProof/>
                <w:webHidden/>
              </w:rPr>
              <w:fldChar w:fldCharType="begin"/>
            </w:r>
            <w:r>
              <w:rPr>
                <w:noProof/>
                <w:webHidden/>
              </w:rPr>
              <w:instrText xml:space="preserve"> PAGEREF _Toc86327874 \h </w:instrText>
            </w:r>
            <w:r>
              <w:rPr>
                <w:noProof/>
                <w:webHidden/>
              </w:rPr>
            </w:r>
            <w:r>
              <w:rPr>
                <w:noProof/>
                <w:webHidden/>
              </w:rPr>
              <w:fldChar w:fldCharType="separate"/>
            </w:r>
            <w:r>
              <w:rPr>
                <w:noProof/>
                <w:webHidden/>
              </w:rPr>
              <w:t>3</w:t>
            </w:r>
            <w:r>
              <w:rPr>
                <w:noProof/>
                <w:webHidden/>
              </w:rPr>
              <w:fldChar w:fldCharType="end"/>
            </w:r>
          </w:hyperlink>
        </w:p>
        <w:p w14:paraId="1ADE69A7" w14:textId="13135BFA" w:rsidR="00F5263A" w:rsidRDefault="00F5263A">
          <w:pPr>
            <w:pStyle w:val="TOC3"/>
            <w:tabs>
              <w:tab w:val="right" w:leader="dot" w:pos="9016"/>
            </w:tabs>
            <w:rPr>
              <w:noProof/>
              <w:lang w:eastAsia="en-GB"/>
            </w:rPr>
          </w:pPr>
          <w:hyperlink w:anchor="_Toc86327875" w:history="1">
            <w:r w:rsidRPr="006412C4">
              <w:rPr>
                <w:rStyle w:val="Hyperlink"/>
                <w:noProof/>
              </w:rPr>
              <w:t>Nature</w:t>
            </w:r>
            <w:r>
              <w:rPr>
                <w:noProof/>
                <w:webHidden/>
              </w:rPr>
              <w:tab/>
            </w:r>
            <w:r>
              <w:rPr>
                <w:noProof/>
                <w:webHidden/>
              </w:rPr>
              <w:fldChar w:fldCharType="begin"/>
            </w:r>
            <w:r>
              <w:rPr>
                <w:noProof/>
                <w:webHidden/>
              </w:rPr>
              <w:instrText xml:space="preserve"> PAGEREF _Toc86327875 \h </w:instrText>
            </w:r>
            <w:r>
              <w:rPr>
                <w:noProof/>
                <w:webHidden/>
              </w:rPr>
            </w:r>
            <w:r>
              <w:rPr>
                <w:noProof/>
                <w:webHidden/>
              </w:rPr>
              <w:fldChar w:fldCharType="separate"/>
            </w:r>
            <w:r>
              <w:rPr>
                <w:noProof/>
                <w:webHidden/>
              </w:rPr>
              <w:t>3</w:t>
            </w:r>
            <w:r>
              <w:rPr>
                <w:noProof/>
                <w:webHidden/>
              </w:rPr>
              <w:fldChar w:fldCharType="end"/>
            </w:r>
          </w:hyperlink>
        </w:p>
        <w:p w14:paraId="6187EAC2" w14:textId="1EBB8696" w:rsidR="00F5263A" w:rsidRDefault="00F5263A">
          <w:pPr>
            <w:pStyle w:val="TOC3"/>
            <w:tabs>
              <w:tab w:val="right" w:leader="dot" w:pos="9016"/>
            </w:tabs>
            <w:rPr>
              <w:noProof/>
              <w:lang w:eastAsia="en-GB"/>
            </w:rPr>
          </w:pPr>
          <w:hyperlink w:anchor="_Toc86327876" w:history="1">
            <w:r w:rsidRPr="006412C4">
              <w:rPr>
                <w:rStyle w:val="Hyperlink"/>
                <w:rFonts w:cstheme="minorHAnsi"/>
                <w:noProof/>
              </w:rPr>
              <w:t>Scope</w:t>
            </w:r>
            <w:r>
              <w:rPr>
                <w:noProof/>
                <w:webHidden/>
              </w:rPr>
              <w:tab/>
            </w:r>
            <w:r>
              <w:rPr>
                <w:noProof/>
                <w:webHidden/>
              </w:rPr>
              <w:fldChar w:fldCharType="begin"/>
            </w:r>
            <w:r>
              <w:rPr>
                <w:noProof/>
                <w:webHidden/>
              </w:rPr>
              <w:instrText xml:space="preserve"> PAGEREF _Toc86327876 \h </w:instrText>
            </w:r>
            <w:r>
              <w:rPr>
                <w:noProof/>
                <w:webHidden/>
              </w:rPr>
            </w:r>
            <w:r>
              <w:rPr>
                <w:noProof/>
                <w:webHidden/>
              </w:rPr>
              <w:fldChar w:fldCharType="separate"/>
            </w:r>
            <w:r>
              <w:rPr>
                <w:noProof/>
                <w:webHidden/>
              </w:rPr>
              <w:t>4</w:t>
            </w:r>
            <w:r>
              <w:rPr>
                <w:noProof/>
                <w:webHidden/>
              </w:rPr>
              <w:fldChar w:fldCharType="end"/>
            </w:r>
          </w:hyperlink>
        </w:p>
        <w:p w14:paraId="36460312" w14:textId="5C66F9EE" w:rsidR="00F5263A" w:rsidRDefault="00F5263A">
          <w:pPr>
            <w:pStyle w:val="TOC3"/>
            <w:tabs>
              <w:tab w:val="right" w:leader="dot" w:pos="9016"/>
            </w:tabs>
            <w:rPr>
              <w:noProof/>
              <w:lang w:eastAsia="en-GB"/>
            </w:rPr>
          </w:pPr>
          <w:hyperlink w:anchor="_Toc86327877" w:history="1">
            <w:r w:rsidRPr="006412C4">
              <w:rPr>
                <w:rStyle w:val="Hyperlink"/>
                <w:rFonts w:cstheme="minorHAnsi"/>
                <w:noProof/>
              </w:rPr>
              <w:t>Impact</w:t>
            </w:r>
            <w:r>
              <w:rPr>
                <w:noProof/>
                <w:webHidden/>
              </w:rPr>
              <w:tab/>
            </w:r>
            <w:r>
              <w:rPr>
                <w:noProof/>
                <w:webHidden/>
              </w:rPr>
              <w:fldChar w:fldCharType="begin"/>
            </w:r>
            <w:r>
              <w:rPr>
                <w:noProof/>
                <w:webHidden/>
              </w:rPr>
              <w:instrText xml:space="preserve"> PAGEREF _Toc86327877 \h </w:instrText>
            </w:r>
            <w:r>
              <w:rPr>
                <w:noProof/>
                <w:webHidden/>
              </w:rPr>
            </w:r>
            <w:r>
              <w:rPr>
                <w:noProof/>
                <w:webHidden/>
              </w:rPr>
              <w:fldChar w:fldCharType="separate"/>
            </w:r>
            <w:r>
              <w:rPr>
                <w:noProof/>
                <w:webHidden/>
              </w:rPr>
              <w:t>4</w:t>
            </w:r>
            <w:r>
              <w:rPr>
                <w:noProof/>
                <w:webHidden/>
              </w:rPr>
              <w:fldChar w:fldCharType="end"/>
            </w:r>
          </w:hyperlink>
        </w:p>
        <w:p w14:paraId="36F0A746" w14:textId="19F0B746" w:rsidR="00F5263A" w:rsidRDefault="00F5263A">
          <w:pPr>
            <w:pStyle w:val="TOC2"/>
            <w:tabs>
              <w:tab w:val="right" w:leader="dot" w:pos="9016"/>
            </w:tabs>
            <w:rPr>
              <w:noProof/>
              <w:lang w:eastAsia="en-GB"/>
            </w:rPr>
          </w:pPr>
          <w:hyperlink w:anchor="_Toc86327878" w:history="1">
            <w:r w:rsidRPr="006412C4">
              <w:rPr>
                <w:rStyle w:val="Hyperlink"/>
                <w:rFonts w:cstheme="minorHAnsi"/>
                <w:noProof/>
              </w:rPr>
              <w:t>SWOT (internal) analysis</w:t>
            </w:r>
            <w:r>
              <w:rPr>
                <w:noProof/>
                <w:webHidden/>
              </w:rPr>
              <w:tab/>
            </w:r>
            <w:r>
              <w:rPr>
                <w:noProof/>
                <w:webHidden/>
              </w:rPr>
              <w:fldChar w:fldCharType="begin"/>
            </w:r>
            <w:r>
              <w:rPr>
                <w:noProof/>
                <w:webHidden/>
              </w:rPr>
              <w:instrText xml:space="preserve"> PAGEREF _Toc86327878 \h </w:instrText>
            </w:r>
            <w:r>
              <w:rPr>
                <w:noProof/>
                <w:webHidden/>
              </w:rPr>
            </w:r>
            <w:r>
              <w:rPr>
                <w:noProof/>
                <w:webHidden/>
              </w:rPr>
              <w:fldChar w:fldCharType="separate"/>
            </w:r>
            <w:r>
              <w:rPr>
                <w:noProof/>
                <w:webHidden/>
              </w:rPr>
              <w:t>5</w:t>
            </w:r>
            <w:r>
              <w:rPr>
                <w:noProof/>
                <w:webHidden/>
              </w:rPr>
              <w:fldChar w:fldCharType="end"/>
            </w:r>
          </w:hyperlink>
        </w:p>
        <w:p w14:paraId="494E0B2F" w14:textId="5E3CD3F6" w:rsidR="00F5263A" w:rsidRDefault="00F5263A">
          <w:pPr>
            <w:pStyle w:val="TOC2"/>
            <w:tabs>
              <w:tab w:val="right" w:leader="dot" w:pos="9016"/>
            </w:tabs>
            <w:rPr>
              <w:noProof/>
              <w:lang w:eastAsia="en-GB"/>
            </w:rPr>
          </w:pPr>
          <w:hyperlink w:anchor="_Toc86327879" w:history="1">
            <w:r w:rsidRPr="006412C4">
              <w:rPr>
                <w:rStyle w:val="Hyperlink"/>
                <w:rFonts w:cstheme="minorHAnsi"/>
                <w:noProof/>
              </w:rPr>
              <w:t>PESTLE (external) analysis</w:t>
            </w:r>
            <w:r>
              <w:rPr>
                <w:noProof/>
                <w:webHidden/>
              </w:rPr>
              <w:tab/>
            </w:r>
            <w:r>
              <w:rPr>
                <w:noProof/>
                <w:webHidden/>
              </w:rPr>
              <w:fldChar w:fldCharType="begin"/>
            </w:r>
            <w:r>
              <w:rPr>
                <w:noProof/>
                <w:webHidden/>
              </w:rPr>
              <w:instrText xml:space="preserve"> PAGEREF _Toc86327879 \h </w:instrText>
            </w:r>
            <w:r>
              <w:rPr>
                <w:noProof/>
                <w:webHidden/>
              </w:rPr>
            </w:r>
            <w:r>
              <w:rPr>
                <w:noProof/>
                <w:webHidden/>
              </w:rPr>
              <w:fldChar w:fldCharType="separate"/>
            </w:r>
            <w:r>
              <w:rPr>
                <w:noProof/>
                <w:webHidden/>
              </w:rPr>
              <w:t>5</w:t>
            </w:r>
            <w:r>
              <w:rPr>
                <w:noProof/>
                <w:webHidden/>
              </w:rPr>
              <w:fldChar w:fldCharType="end"/>
            </w:r>
          </w:hyperlink>
        </w:p>
        <w:p w14:paraId="520FF359" w14:textId="269AEA2C" w:rsidR="00F5263A" w:rsidRDefault="00F5263A">
          <w:pPr>
            <w:pStyle w:val="TOC1"/>
            <w:tabs>
              <w:tab w:val="right" w:leader="dot" w:pos="9016"/>
            </w:tabs>
            <w:rPr>
              <w:noProof/>
              <w:lang w:eastAsia="en-GB"/>
            </w:rPr>
          </w:pPr>
          <w:hyperlink w:anchor="_Toc86327880" w:history="1">
            <w:r w:rsidRPr="006412C4">
              <w:rPr>
                <w:rStyle w:val="Hyperlink"/>
                <w:noProof/>
              </w:rPr>
              <w:t>Conclusion</w:t>
            </w:r>
            <w:r>
              <w:rPr>
                <w:noProof/>
                <w:webHidden/>
              </w:rPr>
              <w:tab/>
            </w:r>
            <w:r>
              <w:rPr>
                <w:noProof/>
                <w:webHidden/>
              </w:rPr>
              <w:fldChar w:fldCharType="begin"/>
            </w:r>
            <w:r>
              <w:rPr>
                <w:noProof/>
                <w:webHidden/>
              </w:rPr>
              <w:instrText xml:space="preserve"> PAGEREF _Toc86327880 \h </w:instrText>
            </w:r>
            <w:r>
              <w:rPr>
                <w:noProof/>
                <w:webHidden/>
              </w:rPr>
            </w:r>
            <w:r>
              <w:rPr>
                <w:noProof/>
                <w:webHidden/>
              </w:rPr>
              <w:fldChar w:fldCharType="separate"/>
            </w:r>
            <w:r>
              <w:rPr>
                <w:noProof/>
                <w:webHidden/>
              </w:rPr>
              <w:t>6</w:t>
            </w:r>
            <w:r>
              <w:rPr>
                <w:noProof/>
                <w:webHidden/>
              </w:rPr>
              <w:fldChar w:fldCharType="end"/>
            </w:r>
          </w:hyperlink>
        </w:p>
        <w:p w14:paraId="48F77F0A" w14:textId="0E813C1E" w:rsidR="00F5263A" w:rsidRDefault="00F5263A">
          <w:pPr>
            <w:pStyle w:val="TOC1"/>
            <w:tabs>
              <w:tab w:val="right" w:leader="dot" w:pos="9016"/>
            </w:tabs>
            <w:rPr>
              <w:noProof/>
              <w:lang w:eastAsia="en-GB"/>
            </w:rPr>
          </w:pPr>
          <w:hyperlink w:anchor="_Toc86327881" w:history="1">
            <w:r w:rsidRPr="006412C4">
              <w:rPr>
                <w:rStyle w:val="Hyperlink"/>
                <w:noProof/>
              </w:rPr>
              <w:t>References</w:t>
            </w:r>
            <w:r>
              <w:rPr>
                <w:noProof/>
                <w:webHidden/>
              </w:rPr>
              <w:tab/>
            </w:r>
            <w:r>
              <w:rPr>
                <w:noProof/>
                <w:webHidden/>
              </w:rPr>
              <w:fldChar w:fldCharType="begin"/>
            </w:r>
            <w:r>
              <w:rPr>
                <w:noProof/>
                <w:webHidden/>
              </w:rPr>
              <w:instrText xml:space="preserve"> PAGEREF _Toc86327881 \h </w:instrText>
            </w:r>
            <w:r>
              <w:rPr>
                <w:noProof/>
                <w:webHidden/>
              </w:rPr>
            </w:r>
            <w:r>
              <w:rPr>
                <w:noProof/>
                <w:webHidden/>
              </w:rPr>
              <w:fldChar w:fldCharType="separate"/>
            </w:r>
            <w:r>
              <w:rPr>
                <w:noProof/>
                <w:webHidden/>
              </w:rPr>
              <w:t>8</w:t>
            </w:r>
            <w:r>
              <w:rPr>
                <w:noProof/>
                <w:webHidden/>
              </w:rPr>
              <w:fldChar w:fldCharType="end"/>
            </w:r>
          </w:hyperlink>
        </w:p>
        <w:p w14:paraId="59D17713" w14:textId="1C51CF6D" w:rsidR="00F5263A" w:rsidRDefault="00F5263A">
          <w:pPr>
            <w:pStyle w:val="TOC1"/>
            <w:tabs>
              <w:tab w:val="right" w:leader="dot" w:pos="9016"/>
            </w:tabs>
            <w:rPr>
              <w:noProof/>
              <w:lang w:eastAsia="en-GB"/>
            </w:rPr>
          </w:pPr>
          <w:hyperlink w:anchor="_Toc86327882" w:history="1">
            <w:r w:rsidRPr="006412C4">
              <w:rPr>
                <w:rStyle w:val="Hyperlink"/>
                <w:noProof/>
              </w:rPr>
              <w:t>Appendices</w:t>
            </w:r>
            <w:r>
              <w:rPr>
                <w:noProof/>
                <w:webHidden/>
              </w:rPr>
              <w:tab/>
            </w:r>
            <w:r>
              <w:rPr>
                <w:noProof/>
                <w:webHidden/>
              </w:rPr>
              <w:fldChar w:fldCharType="begin"/>
            </w:r>
            <w:r>
              <w:rPr>
                <w:noProof/>
                <w:webHidden/>
              </w:rPr>
              <w:instrText xml:space="preserve"> PAGEREF _Toc86327882 \h </w:instrText>
            </w:r>
            <w:r>
              <w:rPr>
                <w:noProof/>
                <w:webHidden/>
              </w:rPr>
            </w:r>
            <w:r>
              <w:rPr>
                <w:noProof/>
                <w:webHidden/>
              </w:rPr>
              <w:fldChar w:fldCharType="separate"/>
            </w:r>
            <w:r>
              <w:rPr>
                <w:noProof/>
                <w:webHidden/>
              </w:rPr>
              <w:t>9</w:t>
            </w:r>
            <w:r>
              <w:rPr>
                <w:noProof/>
                <w:webHidden/>
              </w:rPr>
              <w:fldChar w:fldCharType="end"/>
            </w:r>
          </w:hyperlink>
        </w:p>
        <w:p w14:paraId="53D208F0" w14:textId="399EE42D" w:rsidR="00F5263A" w:rsidRDefault="00F5263A">
          <w:pPr>
            <w:pStyle w:val="TOC2"/>
            <w:tabs>
              <w:tab w:val="right" w:leader="dot" w:pos="9016"/>
            </w:tabs>
            <w:rPr>
              <w:noProof/>
              <w:lang w:eastAsia="en-GB"/>
            </w:rPr>
          </w:pPr>
          <w:hyperlink w:anchor="_Toc86327883" w:history="1">
            <w:r w:rsidRPr="006412C4">
              <w:rPr>
                <w:rStyle w:val="Hyperlink"/>
                <w:noProof/>
              </w:rPr>
              <w:t>SWOT Analysis</w:t>
            </w:r>
            <w:r>
              <w:rPr>
                <w:noProof/>
                <w:webHidden/>
              </w:rPr>
              <w:tab/>
            </w:r>
            <w:r>
              <w:rPr>
                <w:noProof/>
                <w:webHidden/>
              </w:rPr>
              <w:fldChar w:fldCharType="begin"/>
            </w:r>
            <w:r>
              <w:rPr>
                <w:noProof/>
                <w:webHidden/>
              </w:rPr>
              <w:instrText xml:space="preserve"> PAGEREF _Toc86327883 \h </w:instrText>
            </w:r>
            <w:r>
              <w:rPr>
                <w:noProof/>
                <w:webHidden/>
              </w:rPr>
            </w:r>
            <w:r>
              <w:rPr>
                <w:noProof/>
                <w:webHidden/>
              </w:rPr>
              <w:fldChar w:fldCharType="separate"/>
            </w:r>
            <w:r>
              <w:rPr>
                <w:noProof/>
                <w:webHidden/>
              </w:rPr>
              <w:t>9</w:t>
            </w:r>
            <w:r>
              <w:rPr>
                <w:noProof/>
                <w:webHidden/>
              </w:rPr>
              <w:fldChar w:fldCharType="end"/>
            </w:r>
          </w:hyperlink>
        </w:p>
        <w:p w14:paraId="3BADD4C0" w14:textId="74AF9738" w:rsidR="00F5263A" w:rsidRDefault="00F5263A">
          <w:pPr>
            <w:pStyle w:val="TOC2"/>
            <w:tabs>
              <w:tab w:val="right" w:leader="dot" w:pos="9016"/>
            </w:tabs>
            <w:rPr>
              <w:noProof/>
              <w:lang w:eastAsia="en-GB"/>
            </w:rPr>
          </w:pPr>
          <w:hyperlink w:anchor="_Toc86327884" w:history="1">
            <w:r w:rsidRPr="006412C4">
              <w:rPr>
                <w:rStyle w:val="Hyperlink"/>
                <w:noProof/>
              </w:rPr>
              <w:t>PESTLE Analysis</w:t>
            </w:r>
            <w:r>
              <w:rPr>
                <w:noProof/>
                <w:webHidden/>
              </w:rPr>
              <w:tab/>
            </w:r>
            <w:r>
              <w:rPr>
                <w:noProof/>
                <w:webHidden/>
              </w:rPr>
              <w:fldChar w:fldCharType="begin"/>
            </w:r>
            <w:r>
              <w:rPr>
                <w:noProof/>
                <w:webHidden/>
              </w:rPr>
              <w:instrText xml:space="preserve"> PAGEREF _Toc86327884 \h </w:instrText>
            </w:r>
            <w:r>
              <w:rPr>
                <w:noProof/>
                <w:webHidden/>
              </w:rPr>
            </w:r>
            <w:r>
              <w:rPr>
                <w:noProof/>
                <w:webHidden/>
              </w:rPr>
              <w:fldChar w:fldCharType="separate"/>
            </w:r>
            <w:r>
              <w:rPr>
                <w:noProof/>
                <w:webHidden/>
              </w:rPr>
              <w:t>10</w:t>
            </w:r>
            <w:r>
              <w:rPr>
                <w:noProof/>
                <w:webHidden/>
              </w:rPr>
              <w:fldChar w:fldCharType="end"/>
            </w:r>
          </w:hyperlink>
        </w:p>
        <w:p w14:paraId="6D134FAF" w14:textId="16C7A35E" w:rsidR="00EC4628" w:rsidRDefault="00EC4628">
          <w:r>
            <w:rPr>
              <w:b/>
              <w:bCs/>
              <w:noProof/>
            </w:rPr>
            <w:fldChar w:fldCharType="end"/>
          </w:r>
        </w:p>
      </w:sdtContent>
    </w:sdt>
    <w:p w14:paraId="34C7BBDF" w14:textId="3868B310" w:rsidR="00EC4628" w:rsidRDefault="00EC4628">
      <w:r>
        <w:br w:type="page"/>
      </w:r>
    </w:p>
    <w:p w14:paraId="23AA46CE" w14:textId="7112014C" w:rsidR="00EC4628" w:rsidRDefault="00EC4628" w:rsidP="00EC4628">
      <w:pPr>
        <w:pStyle w:val="Heading1"/>
      </w:pPr>
      <w:bookmarkStart w:id="0" w:name="_Toc86327871"/>
      <w:r>
        <w:lastRenderedPageBreak/>
        <w:t>Introduction</w:t>
      </w:r>
      <w:bookmarkEnd w:id="0"/>
    </w:p>
    <w:p w14:paraId="1D193B30" w14:textId="77777777" w:rsidR="007B6F3D" w:rsidRDefault="007B6F3D"/>
    <w:p w14:paraId="2F851B87" w14:textId="40627B19" w:rsidR="00357C5A" w:rsidRPr="00316111" w:rsidRDefault="00357C5A">
      <w:pPr>
        <w:rPr>
          <w:sz w:val="24"/>
          <w:szCs w:val="24"/>
        </w:rPr>
      </w:pPr>
      <w:r w:rsidRPr="00316111">
        <w:rPr>
          <w:sz w:val="24"/>
          <w:szCs w:val="24"/>
        </w:rPr>
        <w:t>This report has been requested by Christian Felices and will be submitted by the 29</w:t>
      </w:r>
      <w:r w:rsidRPr="00316111">
        <w:rPr>
          <w:sz w:val="24"/>
          <w:szCs w:val="24"/>
          <w:vertAlign w:val="superscript"/>
        </w:rPr>
        <w:t>th</w:t>
      </w:r>
      <w:r w:rsidRPr="00316111">
        <w:rPr>
          <w:sz w:val="24"/>
          <w:szCs w:val="24"/>
        </w:rPr>
        <w:t xml:space="preserve"> of October 2021.</w:t>
      </w:r>
    </w:p>
    <w:p w14:paraId="2E326ED7" w14:textId="0E5D2660" w:rsidR="00F26723" w:rsidRPr="00316111" w:rsidRDefault="00357C5A">
      <w:pPr>
        <w:rPr>
          <w:rFonts w:asciiTheme="majorHAnsi" w:eastAsiaTheme="majorEastAsia" w:hAnsiTheme="majorHAnsi" w:cstheme="majorBidi"/>
          <w:color w:val="2F5496" w:themeColor="accent1" w:themeShade="BF"/>
          <w:sz w:val="24"/>
          <w:szCs w:val="24"/>
        </w:rPr>
      </w:pPr>
      <w:r w:rsidRPr="00316111">
        <w:rPr>
          <w:sz w:val="24"/>
          <w:szCs w:val="24"/>
        </w:rPr>
        <w:t xml:space="preserve">In this report will be conducting an analysis on John Lewis Partnership </w:t>
      </w:r>
      <w:r w:rsidR="002A73D0" w:rsidRPr="00316111">
        <w:rPr>
          <w:sz w:val="24"/>
          <w:szCs w:val="24"/>
        </w:rPr>
        <w:t xml:space="preserve">and </w:t>
      </w:r>
      <w:r w:rsidRPr="00316111">
        <w:rPr>
          <w:sz w:val="24"/>
          <w:szCs w:val="24"/>
        </w:rPr>
        <w:t>will aim to identify the main problem face by the organisation regarding a loss of £517 million annually after the pandemic battered its department stores. This</w:t>
      </w:r>
      <w:r w:rsidR="002A73D0" w:rsidRPr="00316111">
        <w:rPr>
          <w:sz w:val="24"/>
          <w:szCs w:val="24"/>
        </w:rPr>
        <w:t xml:space="preserve"> report</w:t>
      </w:r>
      <w:r w:rsidRPr="00316111">
        <w:rPr>
          <w:sz w:val="24"/>
          <w:szCs w:val="24"/>
        </w:rPr>
        <w:t xml:space="preserve"> will </w:t>
      </w:r>
      <w:r w:rsidR="002A73D0" w:rsidRPr="00316111">
        <w:rPr>
          <w:sz w:val="24"/>
          <w:szCs w:val="24"/>
        </w:rPr>
        <w:t>also include a</w:t>
      </w:r>
      <w:r w:rsidRPr="00316111">
        <w:rPr>
          <w:sz w:val="24"/>
          <w:szCs w:val="24"/>
        </w:rPr>
        <w:t xml:space="preserve"> SWOT </w:t>
      </w:r>
      <w:r w:rsidR="002A73D0" w:rsidRPr="00316111">
        <w:rPr>
          <w:sz w:val="24"/>
          <w:szCs w:val="24"/>
        </w:rPr>
        <w:t xml:space="preserve">&amp; PESTLE analysis on the organisation during the </w:t>
      </w:r>
      <w:r w:rsidR="001F4917">
        <w:rPr>
          <w:sz w:val="24"/>
          <w:szCs w:val="24"/>
        </w:rPr>
        <w:t>Covid-19 pandemic</w:t>
      </w:r>
      <w:r w:rsidR="002A73D0" w:rsidRPr="00316111">
        <w:rPr>
          <w:sz w:val="24"/>
          <w:szCs w:val="24"/>
        </w:rPr>
        <w:t xml:space="preserve">. </w:t>
      </w:r>
      <w:r w:rsidRPr="00316111">
        <w:rPr>
          <w:sz w:val="24"/>
          <w:szCs w:val="24"/>
        </w:rPr>
        <w:t xml:space="preserve"> </w:t>
      </w:r>
      <w:r w:rsidR="00F26723" w:rsidRPr="00316111">
        <w:rPr>
          <w:sz w:val="24"/>
          <w:szCs w:val="24"/>
        </w:rPr>
        <w:br w:type="page"/>
      </w:r>
    </w:p>
    <w:p w14:paraId="435D65AA" w14:textId="5FD300C1" w:rsidR="00CC4A57" w:rsidRDefault="00EC4628" w:rsidP="00F26723">
      <w:pPr>
        <w:pStyle w:val="Heading1"/>
      </w:pPr>
      <w:bookmarkStart w:id="1" w:name="_Toc86327872"/>
      <w:r>
        <w:lastRenderedPageBreak/>
        <w:t>Main Findings</w:t>
      </w:r>
      <w:bookmarkEnd w:id="1"/>
    </w:p>
    <w:p w14:paraId="3CD0C401" w14:textId="4FA6A855" w:rsidR="00F26723" w:rsidRDefault="00F26723" w:rsidP="00F26723"/>
    <w:p w14:paraId="61F76DA5" w14:textId="759A833E" w:rsidR="00F26723" w:rsidRDefault="00F26723" w:rsidP="00F26723">
      <w:pPr>
        <w:pStyle w:val="Heading2"/>
      </w:pPr>
      <w:bookmarkStart w:id="2" w:name="_Toc86327873"/>
      <w:r>
        <w:t>Background of organisation</w:t>
      </w:r>
      <w:bookmarkEnd w:id="2"/>
    </w:p>
    <w:p w14:paraId="6E87E50A" w14:textId="77777777" w:rsidR="00316111" w:rsidRDefault="00316111" w:rsidP="00316111">
      <w:pPr>
        <w:rPr>
          <w:rFonts w:eastAsiaTheme="minorHAnsi"/>
          <w:sz w:val="24"/>
          <w:szCs w:val="24"/>
          <w:lang w:eastAsia="en-US"/>
        </w:rPr>
      </w:pPr>
    </w:p>
    <w:p w14:paraId="5D4A2889" w14:textId="5649F6A4" w:rsidR="00316111" w:rsidRPr="00316111" w:rsidRDefault="00316111" w:rsidP="00316111">
      <w:pPr>
        <w:rPr>
          <w:rFonts w:eastAsiaTheme="minorHAnsi"/>
          <w:sz w:val="24"/>
          <w:szCs w:val="24"/>
          <w:lang w:eastAsia="en-US"/>
        </w:rPr>
      </w:pPr>
      <w:r w:rsidRPr="00316111">
        <w:rPr>
          <w:rFonts w:eastAsiaTheme="minorHAnsi"/>
          <w:sz w:val="24"/>
          <w:szCs w:val="24"/>
          <w:lang w:eastAsia="en-US"/>
        </w:rPr>
        <w:t>John Lewis Partnership is one of the largest retail stores in the United Kingdom, and it consists of two of the most well-known retail brands, John Lewis and Waitrose, which are jointly owned by over 83,000 Partners. It was founded in 1864 by John Lewis when he bought a draper store in London, on Oxford Street.</w:t>
      </w:r>
    </w:p>
    <w:p w14:paraId="0101F813" w14:textId="77777777" w:rsidR="00316111" w:rsidRPr="00316111" w:rsidRDefault="00316111" w:rsidP="00316111">
      <w:pPr>
        <w:rPr>
          <w:rFonts w:eastAsiaTheme="minorHAnsi"/>
          <w:sz w:val="24"/>
          <w:szCs w:val="24"/>
          <w:lang w:eastAsia="en-US"/>
        </w:rPr>
      </w:pPr>
      <w:r w:rsidRPr="00316111">
        <w:rPr>
          <w:rFonts w:eastAsiaTheme="minorHAnsi"/>
          <w:sz w:val="24"/>
          <w:szCs w:val="24"/>
          <w:lang w:eastAsia="en-US"/>
        </w:rPr>
        <w:t>Clothing and accessories, furniture, household goods, home technology, food, and dairy products are all available from the company. The John Lewis Partnership sells its goods all around the world. (Anon., n.d.)</w:t>
      </w:r>
    </w:p>
    <w:p w14:paraId="43969E62" w14:textId="77777777" w:rsidR="00316111" w:rsidRPr="00316111" w:rsidRDefault="00316111" w:rsidP="00316111">
      <w:pPr>
        <w:rPr>
          <w:rFonts w:eastAsiaTheme="minorHAnsi"/>
          <w:sz w:val="24"/>
          <w:szCs w:val="24"/>
          <w:lang w:eastAsia="en-US"/>
        </w:rPr>
      </w:pPr>
      <w:r w:rsidRPr="00316111">
        <w:rPr>
          <w:rFonts w:eastAsiaTheme="minorHAnsi"/>
          <w:sz w:val="24"/>
          <w:szCs w:val="24"/>
          <w:lang w:eastAsia="en-US"/>
        </w:rPr>
        <w:t>In 1914 John Lewis gave his shares to his son John Spedan Lewis and appointed him chairman at Peter Jones stores and he began implementing his ideas which resulted in improved pay and working conditions, sales incentives, committees that encouraged new ideas, management duties that were redefined, and new managers appointed. By 1919, the enterprise was a huge success.</w:t>
      </w:r>
    </w:p>
    <w:p w14:paraId="0446F943" w14:textId="6695908C" w:rsidR="00316111" w:rsidRDefault="00316111" w:rsidP="00316111">
      <w:pPr>
        <w:rPr>
          <w:rFonts w:eastAsiaTheme="minorHAnsi"/>
          <w:sz w:val="24"/>
          <w:szCs w:val="24"/>
          <w:lang w:eastAsia="en-US"/>
        </w:rPr>
      </w:pPr>
      <w:r w:rsidRPr="00316111">
        <w:rPr>
          <w:rFonts w:eastAsiaTheme="minorHAnsi"/>
          <w:sz w:val="24"/>
          <w:szCs w:val="24"/>
          <w:lang w:eastAsia="en-US"/>
        </w:rPr>
        <w:t>Spedan Lewis signed the First Trust Settlement on April 18, 1929, one year after his father died, transferring his own shares in John Lewis Ltd, Peter Jones Ltd, and the Odney Estate to a board of trustees on behalf of the Partners. In addition, he established the John Lewis Partnership Limited (Blatchford,2018).</w:t>
      </w:r>
      <w:r w:rsidR="007C6A43">
        <w:rPr>
          <w:rFonts w:eastAsiaTheme="minorHAnsi"/>
          <w:sz w:val="24"/>
          <w:szCs w:val="24"/>
          <w:lang w:eastAsia="en-US"/>
        </w:rPr>
        <w:t xml:space="preserve"> In 1955 he sold his remaining interest to the partners.</w:t>
      </w:r>
    </w:p>
    <w:p w14:paraId="0D87B97F" w14:textId="55C31664" w:rsidR="00316111" w:rsidRPr="00316111" w:rsidRDefault="00A227CD" w:rsidP="00316111">
      <w:pPr>
        <w:rPr>
          <w:rFonts w:eastAsiaTheme="minorHAnsi"/>
          <w:sz w:val="24"/>
          <w:szCs w:val="24"/>
          <w:lang w:eastAsia="en-US"/>
        </w:rPr>
      </w:pPr>
      <w:r>
        <w:rPr>
          <w:rFonts w:eastAsiaTheme="minorHAnsi"/>
          <w:sz w:val="24"/>
          <w:szCs w:val="24"/>
          <w:lang w:eastAsia="en-US"/>
        </w:rPr>
        <w:t xml:space="preserve">One of the main problems which </w:t>
      </w:r>
      <w:r w:rsidR="00270F04">
        <w:rPr>
          <w:rFonts w:eastAsiaTheme="minorHAnsi"/>
          <w:sz w:val="24"/>
          <w:szCs w:val="24"/>
          <w:lang w:eastAsia="en-US"/>
        </w:rPr>
        <w:t>brought</w:t>
      </w:r>
      <w:r>
        <w:rPr>
          <w:rFonts w:eastAsiaTheme="minorHAnsi"/>
          <w:sz w:val="24"/>
          <w:szCs w:val="24"/>
          <w:lang w:eastAsia="en-US"/>
        </w:rPr>
        <w:t xml:space="preserve"> a £517 million annual loss for JLP was the Covid 19 pandemic which led to stores closure</w:t>
      </w:r>
      <w:r w:rsidR="00CA0E38">
        <w:rPr>
          <w:rFonts w:eastAsiaTheme="minorHAnsi"/>
          <w:sz w:val="24"/>
          <w:szCs w:val="24"/>
          <w:lang w:eastAsia="en-US"/>
        </w:rPr>
        <w:t>,</w:t>
      </w:r>
      <w:r>
        <w:rPr>
          <w:rFonts w:eastAsiaTheme="minorHAnsi"/>
          <w:sz w:val="24"/>
          <w:szCs w:val="24"/>
          <w:lang w:eastAsia="en-US"/>
        </w:rPr>
        <w:t xml:space="preserve"> followed by the increased costs </w:t>
      </w:r>
      <w:r w:rsidR="00270F04">
        <w:rPr>
          <w:rFonts w:eastAsiaTheme="minorHAnsi"/>
          <w:sz w:val="24"/>
          <w:szCs w:val="24"/>
          <w:lang w:eastAsia="en-US"/>
        </w:rPr>
        <w:t>with shifting to online shopping</w:t>
      </w:r>
      <w:r>
        <w:rPr>
          <w:rFonts w:eastAsiaTheme="minorHAnsi"/>
          <w:sz w:val="24"/>
          <w:szCs w:val="24"/>
          <w:lang w:eastAsia="en-US"/>
        </w:rPr>
        <w:t xml:space="preserve">, </w:t>
      </w:r>
      <w:r w:rsidR="00270F04">
        <w:rPr>
          <w:rFonts w:eastAsiaTheme="minorHAnsi"/>
          <w:sz w:val="24"/>
          <w:szCs w:val="24"/>
          <w:lang w:eastAsia="en-US"/>
        </w:rPr>
        <w:t>the changes post-Brexit, inflation,</w:t>
      </w:r>
      <w:r w:rsidR="00270F04" w:rsidRPr="00270F04">
        <w:t xml:space="preserve"> </w:t>
      </w:r>
      <w:r w:rsidR="00270F04" w:rsidRPr="00270F04">
        <w:rPr>
          <w:sz w:val="24"/>
          <w:szCs w:val="24"/>
        </w:rPr>
        <w:t>maintaining the traditional products line</w:t>
      </w:r>
      <w:r w:rsidR="00270F04">
        <w:rPr>
          <w:sz w:val="24"/>
          <w:szCs w:val="24"/>
        </w:rPr>
        <w:t>, etc.</w:t>
      </w:r>
      <w:sdt>
        <w:sdtPr>
          <w:rPr>
            <w:sz w:val="24"/>
            <w:szCs w:val="24"/>
          </w:rPr>
          <w:id w:val="-638178099"/>
          <w:citation/>
        </w:sdtPr>
        <w:sdtContent>
          <w:r w:rsidR="00BE0F07">
            <w:rPr>
              <w:sz w:val="24"/>
              <w:szCs w:val="24"/>
            </w:rPr>
            <w:fldChar w:fldCharType="begin"/>
          </w:r>
          <w:r w:rsidR="00BE0F07">
            <w:rPr>
              <w:sz w:val="24"/>
              <w:szCs w:val="24"/>
            </w:rPr>
            <w:instrText xml:space="preserve"> CITATION Ind21 \l 2057 </w:instrText>
          </w:r>
          <w:r w:rsidR="00BE0F07">
            <w:rPr>
              <w:sz w:val="24"/>
              <w:szCs w:val="24"/>
            </w:rPr>
            <w:fldChar w:fldCharType="separate"/>
          </w:r>
          <w:r w:rsidR="00BE0F07">
            <w:rPr>
              <w:noProof/>
              <w:sz w:val="24"/>
              <w:szCs w:val="24"/>
            </w:rPr>
            <w:t xml:space="preserve"> </w:t>
          </w:r>
          <w:r w:rsidR="00BE0F07" w:rsidRPr="00BE0F07">
            <w:rPr>
              <w:noProof/>
              <w:sz w:val="24"/>
              <w:szCs w:val="24"/>
            </w:rPr>
            <w:t>(Independent Auditor, 2021)</w:t>
          </w:r>
          <w:r w:rsidR="00BE0F07">
            <w:rPr>
              <w:sz w:val="24"/>
              <w:szCs w:val="24"/>
            </w:rPr>
            <w:fldChar w:fldCharType="end"/>
          </w:r>
        </w:sdtContent>
      </w:sdt>
    </w:p>
    <w:p w14:paraId="2D883446" w14:textId="77777777" w:rsidR="00316111" w:rsidRDefault="00316111" w:rsidP="00F26723"/>
    <w:p w14:paraId="19FA66AE" w14:textId="6CFA7018" w:rsidR="00F26723" w:rsidRDefault="00F26723" w:rsidP="00F4435F">
      <w:pPr>
        <w:pStyle w:val="Heading2"/>
      </w:pPr>
      <w:bookmarkStart w:id="3" w:name="_Toc86327874"/>
      <w:r>
        <w:t>Impacts of the main problem</w:t>
      </w:r>
      <w:bookmarkEnd w:id="3"/>
    </w:p>
    <w:p w14:paraId="354F68CC" w14:textId="534BAED8" w:rsidR="00543B38" w:rsidRDefault="00543B38" w:rsidP="00F26723"/>
    <w:p w14:paraId="29A17577" w14:textId="30BA2F28" w:rsidR="00F26723" w:rsidRDefault="00F26723" w:rsidP="00F26723">
      <w:pPr>
        <w:pStyle w:val="Heading3"/>
      </w:pPr>
      <w:bookmarkStart w:id="4" w:name="_Toc86327875"/>
      <w:r>
        <w:t>Nature</w:t>
      </w:r>
      <w:bookmarkEnd w:id="4"/>
    </w:p>
    <w:p w14:paraId="71AFEB25" w14:textId="77777777" w:rsidR="008F3017" w:rsidRPr="008F3017" w:rsidRDefault="008F3017" w:rsidP="008F3017"/>
    <w:p w14:paraId="310E03CA" w14:textId="66D9A5B6" w:rsidR="00F26723" w:rsidRPr="008F3017" w:rsidRDefault="00F4435F" w:rsidP="00F26723">
      <w:pPr>
        <w:rPr>
          <w:rFonts w:cstheme="minorHAnsi"/>
          <w:sz w:val="24"/>
          <w:szCs w:val="24"/>
        </w:rPr>
      </w:pPr>
      <w:r w:rsidRPr="008F3017">
        <w:rPr>
          <w:rFonts w:cstheme="minorHAnsi"/>
          <w:sz w:val="24"/>
          <w:szCs w:val="24"/>
        </w:rPr>
        <w:t>John Lewis Partnership has seen a decline in profit of £517 million annual because of Covid 19 pandemic lockdown which led to stores closure</w:t>
      </w:r>
      <w:r w:rsidR="00483146" w:rsidRPr="008F3017">
        <w:rPr>
          <w:rFonts w:cstheme="minorHAnsi"/>
          <w:sz w:val="24"/>
          <w:szCs w:val="24"/>
        </w:rPr>
        <w:t xml:space="preserve"> and shifted to online shopping, </w:t>
      </w:r>
      <w:r w:rsidR="00483146" w:rsidRPr="008F3017">
        <w:rPr>
          <w:rFonts w:cstheme="minorHAnsi"/>
          <w:sz w:val="24"/>
          <w:szCs w:val="24"/>
        </w:rPr>
        <w:t>also restructuring and redundancy costs</w:t>
      </w:r>
      <w:r w:rsidR="00490DC4" w:rsidRPr="008F3017">
        <w:rPr>
          <w:rFonts w:cstheme="minorHAnsi"/>
          <w:sz w:val="24"/>
          <w:szCs w:val="24"/>
        </w:rPr>
        <w:t>, and head office changes.</w:t>
      </w:r>
      <w:sdt>
        <w:sdtPr>
          <w:rPr>
            <w:rFonts w:cstheme="minorHAnsi"/>
            <w:sz w:val="24"/>
            <w:szCs w:val="24"/>
          </w:rPr>
          <w:id w:val="-331613847"/>
          <w:citation/>
        </w:sdtPr>
        <w:sdtContent>
          <w:r w:rsidR="0051742D" w:rsidRPr="008F3017">
            <w:rPr>
              <w:rFonts w:cstheme="minorHAnsi"/>
              <w:sz w:val="24"/>
              <w:szCs w:val="24"/>
            </w:rPr>
            <w:fldChar w:fldCharType="begin"/>
          </w:r>
          <w:r w:rsidR="0051742D" w:rsidRPr="008F3017">
            <w:rPr>
              <w:rFonts w:cstheme="minorHAnsi"/>
              <w:sz w:val="24"/>
              <w:szCs w:val="24"/>
            </w:rPr>
            <w:instrText xml:space="preserve"> CITATION Jah21 \l 2057 </w:instrText>
          </w:r>
          <w:r w:rsidR="0051742D" w:rsidRPr="008F3017">
            <w:rPr>
              <w:rFonts w:cstheme="minorHAnsi"/>
              <w:sz w:val="24"/>
              <w:szCs w:val="24"/>
            </w:rPr>
            <w:fldChar w:fldCharType="separate"/>
          </w:r>
          <w:r w:rsidR="0051742D" w:rsidRPr="008F3017">
            <w:rPr>
              <w:rFonts w:cstheme="minorHAnsi"/>
              <w:noProof/>
              <w:sz w:val="24"/>
              <w:szCs w:val="24"/>
            </w:rPr>
            <w:t xml:space="preserve"> (Jahshan, 2021)</w:t>
          </w:r>
          <w:r w:rsidR="0051742D" w:rsidRPr="008F3017">
            <w:rPr>
              <w:rFonts w:cstheme="minorHAnsi"/>
              <w:sz w:val="24"/>
              <w:szCs w:val="24"/>
            </w:rPr>
            <w:fldChar w:fldCharType="end"/>
          </w:r>
        </w:sdtContent>
      </w:sdt>
    </w:p>
    <w:p w14:paraId="7CE88465" w14:textId="4A30E35C" w:rsidR="00846860" w:rsidRPr="008F3017" w:rsidRDefault="00846860" w:rsidP="00846860">
      <w:pPr>
        <w:rPr>
          <w:rFonts w:cstheme="minorHAnsi"/>
          <w:sz w:val="24"/>
          <w:szCs w:val="24"/>
        </w:rPr>
      </w:pPr>
      <w:r w:rsidRPr="008F3017">
        <w:rPr>
          <w:rFonts w:cstheme="minorHAnsi"/>
          <w:sz w:val="24"/>
          <w:szCs w:val="24"/>
        </w:rPr>
        <w:t xml:space="preserve">The various lockdown measures during the pandemic accelerated the online shopping and this made JLP </w:t>
      </w:r>
      <w:r w:rsidR="00990A07" w:rsidRPr="008F3017">
        <w:rPr>
          <w:rFonts w:cstheme="minorHAnsi"/>
          <w:sz w:val="24"/>
          <w:szCs w:val="24"/>
        </w:rPr>
        <w:t xml:space="preserve">invest more into online market and </w:t>
      </w:r>
      <w:r w:rsidRPr="008F3017">
        <w:rPr>
          <w:rFonts w:cstheme="minorHAnsi"/>
          <w:sz w:val="24"/>
          <w:szCs w:val="24"/>
        </w:rPr>
        <w:t>to rethink upon the number of stores it needs</w:t>
      </w:r>
      <w:r w:rsidR="00990A07" w:rsidRPr="008F3017">
        <w:rPr>
          <w:rFonts w:cstheme="minorHAnsi"/>
          <w:sz w:val="24"/>
          <w:szCs w:val="24"/>
        </w:rPr>
        <w:t>.</w:t>
      </w:r>
      <w:r w:rsidRPr="008F3017">
        <w:rPr>
          <w:rFonts w:cstheme="minorHAnsi"/>
          <w:sz w:val="24"/>
          <w:szCs w:val="24"/>
        </w:rPr>
        <w:t xml:space="preserve"> </w:t>
      </w:r>
    </w:p>
    <w:p w14:paraId="65940621" w14:textId="17A02FD4" w:rsidR="00211C04" w:rsidRPr="008F3017" w:rsidRDefault="001F4917" w:rsidP="00F26723">
      <w:pPr>
        <w:rPr>
          <w:rFonts w:cstheme="minorHAnsi"/>
          <w:sz w:val="24"/>
          <w:szCs w:val="24"/>
        </w:rPr>
      </w:pPr>
      <w:r w:rsidRPr="008F3017">
        <w:rPr>
          <w:rFonts w:cstheme="minorHAnsi"/>
          <w:sz w:val="24"/>
          <w:szCs w:val="24"/>
        </w:rPr>
        <w:lastRenderedPageBreak/>
        <w:t>Another problem which caused financial loss for J</w:t>
      </w:r>
      <w:r w:rsidR="006F3E8F" w:rsidRPr="008F3017">
        <w:rPr>
          <w:rFonts w:cstheme="minorHAnsi"/>
          <w:sz w:val="24"/>
          <w:szCs w:val="24"/>
        </w:rPr>
        <w:t>ohn Lewis Partnership</w:t>
      </w:r>
      <w:r w:rsidRPr="008F3017">
        <w:rPr>
          <w:rFonts w:cstheme="minorHAnsi"/>
          <w:sz w:val="24"/>
          <w:szCs w:val="24"/>
        </w:rPr>
        <w:t xml:space="preserve"> </w:t>
      </w:r>
      <w:r w:rsidR="006F3E8F" w:rsidRPr="008F3017">
        <w:rPr>
          <w:rFonts w:cstheme="minorHAnsi"/>
          <w:sz w:val="24"/>
          <w:szCs w:val="24"/>
        </w:rPr>
        <w:t>was</w:t>
      </w:r>
      <w:r w:rsidRPr="008F3017">
        <w:rPr>
          <w:rFonts w:cstheme="minorHAnsi"/>
          <w:sz w:val="24"/>
          <w:szCs w:val="24"/>
        </w:rPr>
        <w:t xml:space="preserve"> Brexit. </w:t>
      </w:r>
      <w:r w:rsidRPr="008F3017">
        <w:rPr>
          <w:rFonts w:cstheme="minorHAnsi"/>
          <w:sz w:val="24"/>
          <w:szCs w:val="24"/>
        </w:rPr>
        <w:t xml:space="preserve">The company now </w:t>
      </w:r>
      <w:r w:rsidR="006F3E8F" w:rsidRPr="008F3017">
        <w:rPr>
          <w:rFonts w:cstheme="minorHAnsi"/>
          <w:sz w:val="24"/>
          <w:szCs w:val="24"/>
        </w:rPr>
        <w:t>was</w:t>
      </w:r>
      <w:r w:rsidRPr="008F3017">
        <w:rPr>
          <w:rFonts w:cstheme="minorHAnsi"/>
          <w:sz w:val="24"/>
          <w:szCs w:val="24"/>
        </w:rPr>
        <w:t xml:space="preserve"> facing higher costs to comply with UK tax regulations.</w:t>
      </w:r>
    </w:p>
    <w:p w14:paraId="585847B8" w14:textId="07B18C43" w:rsidR="00211C04" w:rsidRPr="008F3017" w:rsidRDefault="00211C04" w:rsidP="00F26723">
      <w:pPr>
        <w:rPr>
          <w:rFonts w:cstheme="minorHAnsi"/>
          <w:sz w:val="24"/>
          <w:szCs w:val="24"/>
        </w:rPr>
      </w:pPr>
      <w:r w:rsidRPr="008F3017">
        <w:rPr>
          <w:rFonts w:cstheme="minorHAnsi"/>
          <w:sz w:val="24"/>
          <w:szCs w:val="24"/>
        </w:rPr>
        <w:t xml:space="preserve"> Rising inflation, taxes and duties, and the recession all have an impact on John Lewis' performance and profitability</w:t>
      </w:r>
      <w:r w:rsidRPr="008F3017">
        <w:rPr>
          <w:rFonts w:cstheme="minorHAnsi"/>
          <w:sz w:val="24"/>
          <w:szCs w:val="24"/>
        </w:rPr>
        <w:t>.</w:t>
      </w:r>
    </w:p>
    <w:p w14:paraId="415E8D9A" w14:textId="10A9D82F" w:rsidR="00211C04" w:rsidRPr="008F3017" w:rsidRDefault="00211C04" w:rsidP="00F26723">
      <w:pPr>
        <w:rPr>
          <w:rFonts w:cstheme="minorHAnsi"/>
          <w:sz w:val="24"/>
          <w:szCs w:val="24"/>
        </w:rPr>
      </w:pPr>
      <w:r w:rsidRPr="008F3017">
        <w:rPr>
          <w:rFonts w:cstheme="minorHAnsi"/>
          <w:sz w:val="24"/>
          <w:szCs w:val="24"/>
        </w:rPr>
        <w:t>A crucial element to consider is the increased competition from private and local labels</w:t>
      </w:r>
      <w:r w:rsidRPr="008F3017">
        <w:rPr>
          <w:rFonts w:cstheme="minorHAnsi"/>
          <w:sz w:val="24"/>
          <w:szCs w:val="24"/>
        </w:rPr>
        <w:t>.</w:t>
      </w:r>
    </w:p>
    <w:p w14:paraId="62A33855" w14:textId="77777777" w:rsidR="00CA0E38" w:rsidRPr="008F3017" w:rsidRDefault="00CA0E38" w:rsidP="00F26723">
      <w:pPr>
        <w:rPr>
          <w:rFonts w:cstheme="minorHAnsi"/>
          <w:sz w:val="24"/>
          <w:szCs w:val="24"/>
        </w:rPr>
      </w:pPr>
    </w:p>
    <w:p w14:paraId="5A837DF5" w14:textId="32BD96E0" w:rsidR="00F26723" w:rsidRPr="008F3017" w:rsidRDefault="00F26723" w:rsidP="00F26723">
      <w:pPr>
        <w:pStyle w:val="Heading3"/>
        <w:rPr>
          <w:rFonts w:asciiTheme="minorHAnsi" w:hAnsiTheme="minorHAnsi" w:cstheme="minorHAnsi"/>
        </w:rPr>
      </w:pPr>
      <w:bookmarkStart w:id="5" w:name="_Toc86327876"/>
      <w:r w:rsidRPr="008F3017">
        <w:rPr>
          <w:rFonts w:asciiTheme="minorHAnsi" w:hAnsiTheme="minorHAnsi" w:cstheme="minorHAnsi"/>
        </w:rPr>
        <w:t>Scope</w:t>
      </w:r>
      <w:bookmarkEnd w:id="5"/>
    </w:p>
    <w:p w14:paraId="2E51EC36" w14:textId="77777777" w:rsidR="00846860" w:rsidRPr="008F3017" w:rsidRDefault="00846860" w:rsidP="00846860">
      <w:pPr>
        <w:rPr>
          <w:rFonts w:cstheme="minorHAnsi"/>
          <w:sz w:val="24"/>
          <w:szCs w:val="24"/>
        </w:rPr>
      </w:pPr>
    </w:p>
    <w:p w14:paraId="1EAD3242" w14:textId="46A7E9B5" w:rsidR="00543B38" w:rsidRPr="008F3017" w:rsidRDefault="00846860" w:rsidP="00543B38">
      <w:pPr>
        <w:rPr>
          <w:rFonts w:cstheme="minorHAnsi"/>
          <w:sz w:val="24"/>
          <w:szCs w:val="24"/>
        </w:rPr>
      </w:pPr>
      <w:r w:rsidRPr="008F3017">
        <w:rPr>
          <w:rFonts w:cstheme="minorHAnsi"/>
          <w:sz w:val="24"/>
          <w:szCs w:val="24"/>
        </w:rPr>
        <w:t>Covid-19 pandemic had an important impact on JLP Partners, customers, and communities as well.</w:t>
      </w:r>
    </w:p>
    <w:p w14:paraId="0D4BFF8E" w14:textId="59589A86" w:rsidR="00F26723" w:rsidRPr="008F3017" w:rsidRDefault="00F4435F" w:rsidP="00F26723">
      <w:pPr>
        <w:rPr>
          <w:rFonts w:cstheme="minorHAnsi"/>
          <w:sz w:val="24"/>
          <w:szCs w:val="24"/>
        </w:rPr>
      </w:pPr>
      <w:r w:rsidRPr="008F3017">
        <w:rPr>
          <w:rFonts w:cstheme="minorHAnsi"/>
          <w:sz w:val="24"/>
          <w:szCs w:val="24"/>
        </w:rPr>
        <w:t>The stores closure affected the employees who lost their jobs</w:t>
      </w:r>
      <w:r w:rsidR="004F4EC5" w:rsidRPr="008F3017">
        <w:rPr>
          <w:rFonts w:cstheme="minorHAnsi"/>
          <w:sz w:val="24"/>
          <w:szCs w:val="24"/>
        </w:rPr>
        <w:t>, for</w:t>
      </w:r>
      <w:r w:rsidR="00846860" w:rsidRPr="008F3017">
        <w:rPr>
          <w:rFonts w:cstheme="minorHAnsi"/>
          <w:sz w:val="24"/>
          <w:szCs w:val="24"/>
        </w:rPr>
        <w:t xml:space="preserve"> the communities</w:t>
      </w:r>
      <w:r w:rsidR="004F4EC5" w:rsidRPr="008F3017">
        <w:rPr>
          <w:rFonts w:cstheme="minorHAnsi"/>
          <w:sz w:val="24"/>
          <w:szCs w:val="24"/>
        </w:rPr>
        <w:t xml:space="preserve"> where they are based in was a real blow. The remained employees lost important percentage of their bonus which never happened since 1</w:t>
      </w:r>
      <w:r w:rsidR="00CA0E38" w:rsidRPr="008F3017">
        <w:rPr>
          <w:rFonts w:cstheme="minorHAnsi"/>
          <w:sz w:val="24"/>
          <w:szCs w:val="24"/>
        </w:rPr>
        <w:t>953</w:t>
      </w:r>
      <w:r w:rsidR="004F4EC5" w:rsidRPr="008F3017">
        <w:rPr>
          <w:rFonts w:cstheme="minorHAnsi"/>
          <w:sz w:val="24"/>
          <w:szCs w:val="24"/>
        </w:rPr>
        <w:t xml:space="preserve"> and this might lead to losing more staff, losing their image as a brand.</w:t>
      </w:r>
    </w:p>
    <w:p w14:paraId="7FB2C65C" w14:textId="33D76500" w:rsidR="00211C04" w:rsidRPr="008F3017" w:rsidRDefault="00E20902" w:rsidP="00F26723">
      <w:pPr>
        <w:rPr>
          <w:rFonts w:cstheme="minorHAnsi"/>
          <w:sz w:val="24"/>
          <w:szCs w:val="24"/>
        </w:rPr>
      </w:pPr>
      <w:r w:rsidRPr="008F3017">
        <w:rPr>
          <w:rFonts w:cstheme="minorHAnsi"/>
          <w:sz w:val="24"/>
          <w:szCs w:val="24"/>
        </w:rPr>
        <w:t>JLP will need certain modifications in the supply chain and the diversity of partners because of Brexit changes. Also, JLP has reduced import of products from EU and stopped international deliveries as these were causing extra cost. Also, many EU retailers announced that because of the new VAT rules they will no longer export to UK.</w:t>
      </w:r>
      <w:r w:rsidRPr="008F3017">
        <w:rPr>
          <w:rFonts w:cstheme="minorHAnsi"/>
          <w:sz w:val="24"/>
          <w:szCs w:val="24"/>
        </w:rPr>
        <w:t xml:space="preserve"> </w:t>
      </w:r>
      <w:r w:rsidR="00211C04" w:rsidRPr="008F3017">
        <w:rPr>
          <w:rFonts w:cstheme="minorHAnsi"/>
          <w:sz w:val="24"/>
          <w:szCs w:val="24"/>
        </w:rPr>
        <w:t>With rising economic fluctuations, there is a shift in consumer spending.</w:t>
      </w:r>
    </w:p>
    <w:p w14:paraId="4A1325C0" w14:textId="765535D4" w:rsidR="00846860" w:rsidRPr="008F3017" w:rsidRDefault="00846860" w:rsidP="00F26723">
      <w:pPr>
        <w:rPr>
          <w:rFonts w:cstheme="minorHAnsi"/>
          <w:sz w:val="24"/>
          <w:szCs w:val="24"/>
        </w:rPr>
      </w:pPr>
      <w:r w:rsidRPr="008F3017">
        <w:rPr>
          <w:rFonts w:cstheme="minorHAnsi"/>
          <w:sz w:val="24"/>
          <w:szCs w:val="24"/>
        </w:rPr>
        <w:t xml:space="preserve">The </w:t>
      </w:r>
      <w:r w:rsidR="006301B1" w:rsidRPr="008F3017">
        <w:rPr>
          <w:rFonts w:cstheme="minorHAnsi"/>
          <w:sz w:val="24"/>
          <w:szCs w:val="24"/>
        </w:rPr>
        <w:t xml:space="preserve">retail </w:t>
      </w:r>
      <w:r w:rsidRPr="008F3017">
        <w:rPr>
          <w:rFonts w:cstheme="minorHAnsi"/>
          <w:sz w:val="24"/>
          <w:szCs w:val="24"/>
        </w:rPr>
        <w:t>landlords w</w:t>
      </w:r>
      <w:r w:rsidR="006301B1" w:rsidRPr="008F3017">
        <w:rPr>
          <w:rFonts w:cstheme="minorHAnsi"/>
          <w:sz w:val="24"/>
          <w:szCs w:val="24"/>
        </w:rPr>
        <w:t xml:space="preserve">ere also affected by Covid-19 stores closure as they remained with empty units. </w:t>
      </w:r>
      <w:r w:rsidRPr="008F3017">
        <w:rPr>
          <w:rFonts w:cstheme="minorHAnsi"/>
          <w:sz w:val="24"/>
          <w:szCs w:val="24"/>
        </w:rPr>
        <w:t xml:space="preserve"> </w:t>
      </w:r>
    </w:p>
    <w:p w14:paraId="658165FD" w14:textId="77777777" w:rsidR="00CA0E38" w:rsidRPr="008F3017" w:rsidRDefault="00CA0E38" w:rsidP="00CA0E38">
      <w:pPr>
        <w:pStyle w:val="Heading3"/>
        <w:rPr>
          <w:rFonts w:asciiTheme="minorHAnsi" w:hAnsiTheme="minorHAnsi" w:cstheme="minorHAnsi"/>
        </w:rPr>
      </w:pPr>
    </w:p>
    <w:p w14:paraId="3FC35028" w14:textId="303280AA" w:rsidR="00CA0E38" w:rsidRPr="008F3017" w:rsidRDefault="00F26723" w:rsidP="00CA0E38">
      <w:pPr>
        <w:pStyle w:val="Heading3"/>
        <w:rPr>
          <w:rFonts w:asciiTheme="minorHAnsi" w:hAnsiTheme="minorHAnsi" w:cstheme="minorHAnsi"/>
        </w:rPr>
      </w:pPr>
      <w:bookmarkStart w:id="6" w:name="_Toc86327877"/>
      <w:r w:rsidRPr="008F3017">
        <w:rPr>
          <w:rFonts w:asciiTheme="minorHAnsi" w:hAnsiTheme="minorHAnsi" w:cstheme="minorHAnsi"/>
        </w:rPr>
        <w:t>Impact</w:t>
      </w:r>
      <w:bookmarkEnd w:id="6"/>
    </w:p>
    <w:p w14:paraId="1C7EC6DD" w14:textId="77777777" w:rsidR="00CA0E38" w:rsidRPr="008F3017" w:rsidRDefault="00CA0E38" w:rsidP="00CA0E38">
      <w:pPr>
        <w:rPr>
          <w:rFonts w:cstheme="minorHAnsi"/>
          <w:sz w:val="24"/>
          <w:szCs w:val="24"/>
        </w:rPr>
      </w:pPr>
    </w:p>
    <w:p w14:paraId="69F388CA" w14:textId="694A8837" w:rsidR="00E20902" w:rsidRPr="008F3017" w:rsidRDefault="00CA0E38" w:rsidP="00E20902">
      <w:pPr>
        <w:rPr>
          <w:rFonts w:cstheme="minorHAnsi"/>
          <w:sz w:val="24"/>
          <w:szCs w:val="24"/>
        </w:rPr>
      </w:pPr>
      <w:r w:rsidRPr="008F3017">
        <w:rPr>
          <w:rFonts w:cstheme="minorHAnsi"/>
          <w:sz w:val="24"/>
          <w:szCs w:val="24"/>
        </w:rPr>
        <w:t>This led to loss of choice for customers, employees lost their jobs. The company had to continue to pay the staff, rent for the stores, bills. The costs grew for</w:t>
      </w:r>
      <w:r w:rsidR="001F4917" w:rsidRPr="008F3017">
        <w:rPr>
          <w:rFonts w:cstheme="minorHAnsi"/>
          <w:sz w:val="24"/>
          <w:szCs w:val="24"/>
        </w:rPr>
        <w:t xml:space="preserve"> new</w:t>
      </w:r>
      <w:r w:rsidRPr="008F3017">
        <w:rPr>
          <w:rFonts w:cstheme="minorHAnsi"/>
          <w:sz w:val="24"/>
          <w:szCs w:val="24"/>
        </w:rPr>
        <w:t xml:space="preserve"> investments as they had to shift to online shopping</w:t>
      </w:r>
      <w:r w:rsidRPr="008F3017">
        <w:rPr>
          <w:rFonts w:cstheme="minorHAnsi"/>
          <w:sz w:val="24"/>
          <w:szCs w:val="24"/>
        </w:rPr>
        <w:t>, losing staff because of scrapping their bonus.</w:t>
      </w:r>
      <w:r w:rsidR="001F4917" w:rsidRPr="008F3017">
        <w:rPr>
          <w:rFonts w:cstheme="minorHAnsi"/>
          <w:sz w:val="24"/>
          <w:szCs w:val="24"/>
        </w:rPr>
        <w:t xml:space="preserve"> </w:t>
      </w:r>
      <w:r w:rsidR="00E20902" w:rsidRPr="008F3017">
        <w:rPr>
          <w:rFonts w:cstheme="minorHAnsi"/>
          <w:sz w:val="24"/>
          <w:szCs w:val="24"/>
        </w:rPr>
        <w:t xml:space="preserve">Customers were also forced to stay home as a measure of lockdown which led to a dramatic drop of in many other departments especially in clothing area. </w:t>
      </w:r>
    </w:p>
    <w:p w14:paraId="6B58904D" w14:textId="39540FA6" w:rsidR="00E20902" w:rsidRPr="008F3017" w:rsidRDefault="00E20902" w:rsidP="00E20902">
      <w:pPr>
        <w:rPr>
          <w:rFonts w:cstheme="minorHAnsi"/>
          <w:sz w:val="24"/>
          <w:szCs w:val="24"/>
        </w:rPr>
      </w:pPr>
      <w:r w:rsidRPr="008F3017">
        <w:rPr>
          <w:rFonts w:cstheme="minorHAnsi"/>
          <w:sz w:val="24"/>
          <w:szCs w:val="24"/>
        </w:rPr>
        <w:t xml:space="preserve">Stores closure brought the company in the position to re-negotiate their contracts with landlords and find a solution to reduce costs with those units, and rethink if they need all the stores now when </w:t>
      </w:r>
      <w:r w:rsidR="0051742D" w:rsidRPr="008F3017">
        <w:rPr>
          <w:rFonts w:cstheme="minorHAnsi"/>
          <w:sz w:val="24"/>
          <w:szCs w:val="24"/>
        </w:rPr>
        <w:t>most of</w:t>
      </w:r>
      <w:r w:rsidRPr="008F3017">
        <w:rPr>
          <w:rFonts w:cstheme="minorHAnsi"/>
          <w:sz w:val="24"/>
          <w:szCs w:val="24"/>
        </w:rPr>
        <w:t xml:space="preserve"> the sales shift online</w:t>
      </w:r>
      <w:r w:rsidR="00490DC4" w:rsidRPr="008F3017">
        <w:rPr>
          <w:rFonts w:cstheme="minorHAnsi"/>
          <w:sz w:val="24"/>
          <w:szCs w:val="24"/>
        </w:rPr>
        <w:t xml:space="preserve">. </w:t>
      </w:r>
      <w:r w:rsidRPr="008F3017">
        <w:rPr>
          <w:rFonts w:cstheme="minorHAnsi"/>
          <w:sz w:val="24"/>
          <w:szCs w:val="24"/>
        </w:rPr>
        <w:t xml:space="preserve"> </w:t>
      </w:r>
    </w:p>
    <w:p w14:paraId="7CD780EB" w14:textId="3ED3936F" w:rsidR="00F26723" w:rsidRPr="008F3017" w:rsidRDefault="00F26723" w:rsidP="00F26723">
      <w:pPr>
        <w:rPr>
          <w:rFonts w:cstheme="minorHAnsi"/>
          <w:sz w:val="24"/>
          <w:szCs w:val="24"/>
        </w:rPr>
      </w:pPr>
    </w:p>
    <w:p w14:paraId="10835B38" w14:textId="6AEC2394" w:rsidR="00543B38" w:rsidRPr="008F3017" w:rsidRDefault="00543B38" w:rsidP="00DD7401">
      <w:pPr>
        <w:pStyle w:val="Heading2"/>
        <w:rPr>
          <w:rFonts w:asciiTheme="minorHAnsi" w:hAnsiTheme="minorHAnsi" w:cstheme="minorHAnsi"/>
          <w:sz w:val="24"/>
          <w:szCs w:val="24"/>
        </w:rPr>
      </w:pPr>
    </w:p>
    <w:p w14:paraId="001DD696" w14:textId="13BDE8AD" w:rsidR="00211C04" w:rsidRPr="008F3017" w:rsidRDefault="00211C04" w:rsidP="00211C04">
      <w:pPr>
        <w:rPr>
          <w:rFonts w:cstheme="minorHAnsi"/>
          <w:sz w:val="24"/>
          <w:szCs w:val="24"/>
        </w:rPr>
      </w:pPr>
    </w:p>
    <w:p w14:paraId="7793E074" w14:textId="77777777" w:rsidR="00211C04" w:rsidRPr="008F3017" w:rsidRDefault="00211C04" w:rsidP="00211C04">
      <w:pPr>
        <w:rPr>
          <w:rFonts w:cstheme="minorHAnsi"/>
          <w:sz w:val="24"/>
          <w:szCs w:val="24"/>
        </w:rPr>
      </w:pPr>
    </w:p>
    <w:p w14:paraId="21317B91" w14:textId="77777777" w:rsidR="00211C04" w:rsidRPr="008F3017" w:rsidRDefault="00211C04" w:rsidP="00DD7401">
      <w:pPr>
        <w:pStyle w:val="Heading2"/>
        <w:rPr>
          <w:rFonts w:asciiTheme="minorHAnsi" w:hAnsiTheme="minorHAnsi" w:cstheme="minorHAnsi"/>
          <w:sz w:val="24"/>
          <w:szCs w:val="24"/>
        </w:rPr>
      </w:pPr>
    </w:p>
    <w:p w14:paraId="70464AB1" w14:textId="77777777" w:rsidR="00211C04" w:rsidRPr="008F3017" w:rsidRDefault="00211C04" w:rsidP="00DD7401">
      <w:pPr>
        <w:pStyle w:val="Heading2"/>
        <w:rPr>
          <w:rFonts w:asciiTheme="minorHAnsi" w:hAnsiTheme="minorHAnsi" w:cstheme="minorHAnsi"/>
          <w:sz w:val="24"/>
          <w:szCs w:val="24"/>
        </w:rPr>
      </w:pPr>
    </w:p>
    <w:p w14:paraId="66F55632" w14:textId="025E21E0" w:rsidR="00DD7401" w:rsidRPr="008F3017" w:rsidRDefault="00DD7401" w:rsidP="00DD7401">
      <w:pPr>
        <w:pStyle w:val="Heading2"/>
        <w:rPr>
          <w:rFonts w:asciiTheme="minorHAnsi" w:hAnsiTheme="minorHAnsi" w:cstheme="minorHAnsi"/>
          <w:sz w:val="24"/>
          <w:szCs w:val="24"/>
        </w:rPr>
      </w:pPr>
      <w:bookmarkStart w:id="7" w:name="_Toc86327878"/>
      <w:r w:rsidRPr="008F3017">
        <w:rPr>
          <w:rFonts w:asciiTheme="minorHAnsi" w:hAnsiTheme="minorHAnsi" w:cstheme="minorHAnsi"/>
          <w:sz w:val="24"/>
          <w:szCs w:val="24"/>
        </w:rPr>
        <w:t>SWOT (internal) analysis</w:t>
      </w:r>
      <w:bookmarkEnd w:id="7"/>
    </w:p>
    <w:p w14:paraId="0B3EDA1A" w14:textId="77777777" w:rsidR="004D3FD3" w:rsidRPr="008F3017" w:rsidRDefault="004D3FD3" w:rsidP="00727E18">
      <w:pPr>
        <w:rPr>
          <w:rFonts w:cstheme="minorHAnsi"/>
          <w:sz w:val="24"/>
          <w:szCs w:val="24"/>
        </w:rPr>
      </w:pPr>
    </w:p>
    <w:p w14:paraId="3BDF6EA0" w14:textId="496148F7" w:rsidR="006760B4" w:rsidRPr="008F3017" w:rsidRDefault="006760B4" w:rsidP="00727E18">
      <w:pPr>
        <w:rPr>
          <w:rFonts w:cstheme="minorHAnsi"/>
          <w:sz w:val="24"/>
          <w:szCs w:val="24"/>
        </w:rPr>
      </w:pPr>
      <w:r w:rsidRPr="008F3017">
        <w:rPr>
          <w:rFonts w:cstheme="minorHAnsi"/>
          <w:sz w:val="24"/>
          <w:szCs w:val="24"/>
        </w:rPr>
        <w:t>During the COVID-19 lockdown period, the business was hampered by the closure of stores and sales, lots of employee lost their jobs</w:t>
      </w:r>
      <w:r w:rsidRPr="008F3017">
        <w:rPr>
          <w:rFonts w:cstheme="minorHAnsi"/>
          <w:sz w:val="24"/>
          <w:szCs w:val="24"/>
        </w:rPr>
        <w:t xml:space="preserve">. Company also scrapped staff bonus for the first time since 1953 </w:t>
      </w:r>
      <w:r w:rsidR="00232C8D" w:rsidRPr="008F3017">
        <w:rPr>
          <w:rFonts w:cstheme="minorHAnsi"/>
          <w:sz w:val="24"/>
          <w:szCs w:val="24"/>
        </w:rPr>
        <w:t xml:space="preserve">even they acknowledged they have worked hard in the last few years. </w:t>
      </w:r>
      <w:r w:rsidR="00232C8D" w:rsidRPr="008F3017">
        <w:rPr>
          <w:rFonts w:cstheme="minorHAnsi"/>
          <w:sz w:val="24"/>
          <w:szCs w:val="24"/>
        </w:rPr>
        <w:t xml:space="preserve">JLP has decreased imports from the EU and halted foreign deliveries </w:t>
      </w:r>
      <w:r w:rsidR="00D025EE" w:rsidRPr="008F3017">
        <w:rPr>
          <w:rFonts w:cstheme="minorHAnsi"/>
          <w:sz w:val="24"/>
          <w:szCs w:val="24"/>
        </w:rPr>
        <w:t>because of</w:t>
      </w:r>
      <w:r w:rsidR="00232C8D" w:rsidRPr="008F3017">
        <w:rPr>
          <w:rFonts w:cstheme="minorHAnsi"/>
          <w:sz w:val="24"/>
          <w:szCs w:val="24"/>
        </w:rPr>
        <w:t xml:space="preserve"> the Brexit vote, focusing instead on delivering products and services to UK clients. In addition, numerous EU retailers have stated that they will no longer export to the United Kingdom due to the new VAT requirements. The cost of complying with UK tax requirements has increased for the corporation.</w:t>
      </w:r>
    </w:p>
    <w:p w14:paraId="2511C5F3" w14:textId="6EC5B5B8" w:rsidR="00232C8D" w:rsidRPr="008F3017" w:rsidRDefault="00232C8D" w:rsidP="00727E18">
      <w:pPr>
        <w:rPr>
          <w:rFonts w:cstheme="minorHAnsi"/>
          <w:sz w:val="24"/>
          <w:szCs w:val="24"/>
        </w:rPr>
      </w:pPr>
      <w:r w:rsidRPr="008F3017">
        <w:rPr>
          <w:rFonts w:cstheme="minorHAnsi"/>
          <w:sz w:val="24"/>
          <w:szCs w:val="24"/>
        </w:rPr>
        <w:t>However, if the situation improves, it will be vital for this company to change its methods and use new advertising approaches to attract more clients</w:t>
      </w:r>
      <w:r w:rsidR="00F4177C" w:rsidRPr="008F3017">
        <w:rPr>
          <w:rFonts w:cstheme="minorHAnsi"/>
          <w:sz w:val="24"/>
          <w:szCs w:val="24"/>
        </w:rPr>
        <w:t xml:space="preserve">. A wider range of products at a fair price would help the company to attract a larger group of clients. </w:t>
      </w:r>
      <w:r w:rsidRPr="008F3017">
        <w:rPr>
          <w:rFonts w:cstheme="minorHAnsi"/>
          <w:sz w:val="24"/>
          <w:szCs w:val="24"/>
        </w:rPr>
        <w:t>Consumer spending rises as the macroeconomic situation improves, resulting in increased sales and profits for the company.</w:t>
      </w:r>
    </w:p>
    <w:p w14:paraId="6CB64E1A" w14:textId="45FD2A66" w:rsidR="004D3FD3" w:rsidRPr="008F3017" w:rsidRDefault="004D3FD3" w:rsidP="004D3FD3">
      <w:pPr>
        <w:rPr>
          <w:rFonts w:cstheme="minorHAnsi"/>
          <w:sz w:val="24"/>
          <w:szCs w:val="24"/>
        </w:rPr>
      </w:pPr>
      <w:r w:rsidRPr="008F3017">
        <w:rPr>
          <w:rFonts w:cstheme="minorHAnsi"/>
          <w:sz w:val="24"/>
          <w:szCs w:val="24"/>
        </w:rPr>
        <w:t xml:space="preserve">Waitrose has increased their online sale and </w:t>
      </w:r>
      <w:r w:rsidRPr="008F3017">
        <w:rPr>
          <w:rFonts w:cstheme="minorHAnsi"/>
          <w:sz w:val="24"/>
          <w:szCs w:val="24"/>
        </w:rPr>
        <w:t>deliveries and</w:t>
      </w:r>
      <w:r w:rsidRPr="008F3017">
        <w:rPr>
          <w:rFonts w:cstheme="minorHAnsi"/>
          <w:sz w:val="24"/>
          <w:szCs w:val="24"/>
        </w:rPr>
        <w:t xml:space="preserve"> will continue to emphasise the company's value for money and make customers feel appreciated and rewarded. </w:t>
      </w:r>
    </w:p>
    <w:p w14:paraId="1C5057A2" w14:textId="6976798E" w:rsidR="004D3FD3" w:rsidRPr="008F3017" w:rsidRDefault="004D3FD3" w:rsidP="004D3FD3">
      <w:pPr>
        <w:rPr>
          <w:rFonts w:cstheme="minorHAnsi"/>
          <w:sz w:val="24"/>
          <w:szCs w:val="24"/>
        </w:rPr>
      </w:pPr>
      <w:r w:rsidRPr="008F3017">
        <w:rPr>
          <w:rFonts w:cstheme="minorHAnsi"/>
          <w:sz w:val="24"/>
          <w:szCs w:val="24"/>
        </w:rPr>
        <w:t xml:space="preserve">Being already a well-known brand in UK and with a strong online presence the company can invest more in </w:t>
      </w:r>
      <w:r w:rsidRPr="008F3017">
        <w:rPr>
          <w:rFonts w:cstheme="minorHAnsi"/>
          <w:sz w:val="24"/>
          <w:szCs w:val="24"/>
        </w:rPr>
        <w:t>virtual services such as personal styling, interior design, and the John Lewis Virtual Christmas Shop.</w:t>
      </w:r>
      <w:r w:rsidRPr="008F3017">
        <w:rPr>
          <w:rFonts w:cstheme="minorHAnsi"/>
          <w:sz w:val="24"/>
          <w:szCs w:val="24"/>
        </w:rPr>
        <w:t xml:space="preserve"> </w:t>
      </w:r>
      <w:r w:rsidRPr="008F3017">
        <w:rPr>
          <w:rFonts w:cstheme="minorHAnsi"/>
          <w:sz w:val="24"/>
          <w:szCs w:val="24"/>
        </w:rPr>
        <w:t>The brand can use its unique selling offer to undercut its competitors' market share and increase profits.</w:t>
      </w:r>
      <w:r w:rsidR="00F90290" w:rsidRPr="008F3017">
        <w:rPr>
          <w:rFonts w:cstheme="minorHAnsi"/>
          <w:sz w:val="24"/>
          <w:szCs w:val="24"/>
        </w:rPr>
        <w:t xml:space="preserve"> JLP is </w:t>
      </w:r>
      <w:r w:rsidR="005F4B58" w:rsidRPr="008F3017">
        <w:rPr>
          <w:rFonts w:cstheme="minorHAnsi"/>
          <w:sz w:val="24"/>
          <w:szCs w:val="24"/>
        </w:rPr>
        <w:t xml:space="preserve">also </w:t>
      </w:r>
      <w:r w:rsidR="00F90290" w:rsidRPr="008F3017">
        <w:rPr>
          <w:rFonts w:cstheme="minorHAnsi"/>
          <w:sz w:val="24"/>
          <w:szCs w:val="24"/>
        </w:rPr>
        <w:t>able to expand on new markets, develop a wider range of products and services</w:t>
      </w:r>
      <w:r w:rsidR="005F4B58" w:rsidRPr="008F3017">
        <w:rPr>
          <w:rFonts w:cstheme="minorHAnsi"/>
          <w:sz w:val="24"/>
          <w:szCs w:val="24"/>
        </w:rPr>
        <w:t>.</w:t>
      </w:r>
    </w:p>
    <w:p w14:paraId="01223839" w14:textId="30044D06" w:rsidR="005F4B58" w:rsidRPr="008F3017" w:rsidRDefault="005F4B58" w:rsidP="004D3FD3">
      <w:pPr>
        <w:rPr>
          <w:rFonts w:cstheme="minorHAnsi"/>
          <w:sz w:val="24"/>
          <w:szCs w:val="24"/>
        </w:rPr>
      </w:pPr>
      <w:r w:rsidRPr="008F3017">
        <w:rPr>
          <w:rFonts w:cstheme="minorHAnsi"/>
          <w:sz w:val="24"/>
          <w:szCs w:val="24"/>
        </w:rPr>
        <w:t>The actual CEO of John Lewis Partnership has no experience in retail and that might slow down the recovery of the company.</w:t>
      </w:r>
      <w:r w:rsidR="008F3017">
        <w:rPr>
          <w:rFonts w:cstheme="minorHAnsi"/>
          <w:sz w:val="24"/>
          <w:szCs w:val="24"/>
        </w:rPr>
        <w:t xml:space="preserve"> Also, few of the senior managers have been replaced and their leaving took over a lot of knowledges and experience.</w:t>
      </w:r>
      <w:sdt>
        <w:sdtPr>
          <w:rPr>
            <w:rFonts w:cstheme="minorHAnsi"/>
            <w:sz w:val="24"/>
            <w:szCs w:val="24"/>
          </w:rPr>
          <w:id w:val="911506533"/>
          <w:citation/>
        </w:sdtPr>
        <w:sdtContent>
          <w:r w:rsidR="008F3017">
            <w:rPr>
              <w:rFonts w:cstheme="minorHAnsi"/>
              <w:sz w:val="24"/>
              <w:szCs w:val="24"/>
            </w:rPr>
            <w:fldChar w:fldCharType="begin"/>
          </w:r>
          <w:r w:rsidR="008F3017">
            <w:rPr>
              <w:rFonts w:cstheme="minorHAnsi"/>
              <w:sz w:val="24"/>
              <w:szCs w:val="24"/>
            </w:rPr>
            <w:instrText xml:space="preserve"> CITATION Hen21 \l 2057 </w:instrText>
          </w:r>
          <w:r w:rsidR="008F3017">
            <w:rPr>
              <w:rFonts w:cstheme="minorHAnsi"/>
              <w:sz w:val="24"/>
              <w:szCs w:val="24"/>
            </w:rPr>
            <w:fldChar w:fldCharType="separate"/>
          </w:r>
          <w:r w:rsidR="008F3017">
            <w:rPr>
              <w:rFonts w:cstheme="minorHAnsi"/>
              <w:noProof/>
              <w:sz w:val="24"/>
              <w:szCs w:val="24"/>
            </w:rPr>
            <w:t xml:space="preserve"> </w:t>
          </w:r>
          <w:r w:rsidR="008F3017" w:rsidRPr="008F3017">
            <w:rPr>
              <w:rFonts w:cstheme="minorHAnsi"/>
              <w:noProof/>
              <w:sz w:val="24"/>
              <w:szCs w:val="24"/>
            </w:rPr>
            <w:t>(Mance, 2021)</w:t>
          </w:r>
          <w:r w:rsidR="008F3017">
            <w:rPr>
              <w:rFonts w:cstheme="minorHAnsi"/>
              <w:sz w:val="24"/>
              <w:szCs w:val="24"/>
            </w:rPr>
            <w:fldChar w:fldCharType="end"/>
          </w:r>
        </w:sdtContent>
      </w:sdt>
    </w:p>
    <w:p w14:paraId="53C89E08" w14:textId="77777777" w:rsidR="00232C8D" w:rsidRPr="008F3017" w:rsidRDefault="00232C8D" w:rsidP="00727E18">
      <w:pPr>
        <w:rPr>
          <w:rFonts w:cstheme="minorHAnsi"/>
          <w:sz w:val="24"/>
          <w:szCs w:val="24"/>
        </w:rPr>
      </w:pPr>
    </w:p>
    <w:p w14:paraId="17D96C48" w14:textId="1E4087A1" w:rsidR="00DD7401" w:rsidRPr="008F3017" w:rsidRDefault="00DD7401" w:rsidP="00DD7401">
      <w:pPr>
        <w:pStyle w:val="Heading2"/>
        <w:rPr>
          <w:rFonts w:asciiTheme="minorHAnsi" w:hAnsiTheme="minorHAnsi" w:cstheme="minorHAnsi"/>
          <w:sz w:val="24"/>
          <w:szCs w:val="24"/>
        </w:rPr>
      </w:pPr>
      <w:bookmarkStart w:id="8" w:name="_Toc86327879"/>
      <w:r w:rsidRPr="008F3017">
        <w:rPr>
          <w:rFonts w:asciiTheme="minorHAnsi" w:hAnsiTheme="minorHAnsi" w:cstheme="minorHAnsi"/>
          <w:sz w:val="24"/>
          <w:szCs w:val="24"/>
        </w:rPr>
        <w:t>PESTLE (external) analysis</w:t>
      </w:r>
      <w:bookmarkEnd w:id="8"/>
    </w:p>
    <w:p w14:paraId="2C9FEB1B" w14:textId="0E0B2674" w:rsidR="00705C2F" w:rsidRPr="008F3017" w:rsidRDefault="00705C2F" w:rsidP="00705C2F">
      <w:pPr>
        <w:rPr>
          <w:rFonts w:cstheme="minorHAnsi"/>
          <w:sz w:val="24"/>
          <w:szCs w:val="24"/>
        </w:rPr>
      </w:pPr>
    </w:p>
    <w:p w14:paraId="74FE8D87" w14:textId="0A35C81D" w:rsidR="00504415" w:rsidRPr="008F3017" w:rsidRDefault="00705C2F" w:rsidP="00504415">
      <w:pPr>
        <w:rPr>
          <w:rFonts w:cstheme="minorHAnsi"/>
          <w:sz w:val="24"/>
          <w:szCs w:val="24"/>
        </w:rPr>
      </w:pPr>
      <w:r w:rsidRPr="008F3017">
        <w:rPr>
          <w:rFonts w:cstheme="minorHAnsi"/>
          <w:sz w:val="24"/>
          <w:szCs w:val="24"/>
        </w:rPr>
        <w:t xml:space="preserve">In any operational country, political variables are crucial to obtaining success and profitability. JLP has decreased imports from the EU and halted foreign deliveries </w:t>
      </w:r>
      <w:r w:rsidR="00D025EE" w:rsidRPr="008F3017">
        <w:rPr>
          <w:rFonts w:cstheme="minorHAnsi"/>
          <w:sz w:val="24"/>
          <w:szCs w:val="24"/>
        </w:rPr>
        <w:t>because of</w:t>
      </w:r>
      <w:r w:rsidRPr="008F3017">
        <w:rPr>
          <w:rFonts w:cstheme="minorHAnsi"/>
          <w:sz w:val="24"/>
          <w:szCs w:val="24"/>
        </w:rPr>
        <w:t xml:space="preserve"> the Brexit vote, focusing instead on delivering products and services to UK clients. In addition, numerous EU retailers have stated that they will no longer export to the United Kingdom due to the new VAT requirements. The cost of complying with UK tax requirements has increased for the corporation.</w:t>
      </w:r>
      <w:r w:rsidRPr="008F3017">
        <w:rPr>
          <w:rFonts w:cstheme="minorHAnsi"/>
          <w:sz w:val="24"/>
          <w:szCs w:val="24"/>
        </w:rPr>
        <w:t xml:space="preserve"> </w:t>
      </w:r>
      <w:r w:rsidRPr="008F3017">
        <w:rPr>
          <w:rFonts w:cstheme="minorHAnsi"/>
          <w:sz w:val="24"/>
          <w:szCs w:val="24"/>
        </w:rPr>
        <w:t>Because of the Brexit developments, John Lewis Partnership will need to make some changes to its supply chain and partner diversity. Because its spas, beauty cosmetics, and other retail shops deal directly with clients, it necessitates suitable government restrictions</w:t>
      </w:r>
      <w:r w:rsidRPr="008F3017">
        <w:rPr>
          <w:rFonts w:cstheme="minorHAnsi"/>
          <w:sz w:val="24"/>
          <w:szCs w:val="24"/>
        </w:rPr>
        <w:t>.</w:t>
      </w:r>
      <w:r w:rsidR="00504415" w:rsidRPr="008F3017">
        <w:rPr>
          <w:rFonts w:cstheme="minorHAnsi"/>
          <w:sz w:val="24"/>
          <w:szCs w:val="24"/>
        </w:rPr>
        <w:t xml:space="preserve"> </w:t>
      </w:r>
    </w:p>
    <w:p w14:paraId="5CCEFA18" w14:textId="62136AB9" w:rsidR="00705C2F" w:rsidRPr="008F3017" w:rsidRDefault="00504415" w:rsidP="00705C2F">
      <w:pPr>
        <w:rPr>
          <w:rFonts w:cstheme="minorHAnsi"/>
          <w:sz w:val="24"/>
          <w:szCs w:val="24"/>
        </w:rPr>
      </w:pPr>
      <w:r w:rsidRPr="008F3017">
        <w:rPr>
          <w:rFonts w:cstheme="minorHAnsi"/>
          <w:sz w:val="24"/>
          <w:szCs w:val="24"/>
        </w:rPr>
        <w:lastRenderedPageBreak/>
        <w:t xml:space="preserve">John Lewis Partnership financial decline led to redundancy which means the company lost staff. But this was not the only reason they lost staff; Brexit new legislation regarding EU citizens was another problem, </w:t>
      </w:r>
      <w:r w:rsidRPr="008F3017">
        <w:rPr>
          <w:rFonts w:cstheme="minorHAnsi"/>
          <w:sz w:val="24"/>
          <w:szCs w:val="24"/>
        </w:rPr>
        <w:t>a significant number</w:t>
      </w:r>
      <w:r w:rsidRPr="008F3017">
        <w:rPr>
          <w:rFonts w:cstheme="minorHAnsi"/>
          <w:sz w:val="24"/>
          <w:szCs w:val="24"/>
        </w:rPr>
        <w:t xml:space="preserve"> of the company staff being foreign. </w:t>
      </w:r>
      <w:r w:rsidR="00AB6007" w:rsidRPr="008F3017">
        <w:rPr>
          <w:rFonts w:cstheme="minorHAnsi"/>
          <w:sz w:val="24"/>
          <w:szCs w:val="24"/>
        </w:rPr>
        <w:t>The company will start to offer good deals package to attract local work force to be able to continue delivering towards customers.</w:t>
      </w:r>
      <w:r w:rsidRPr="008F3017">
        <w:rPr>
          <w:rFonts w:cstheme="minorHAnsi"/>
          <w:sz w:val="24"/>
          <w:szCs w:val="24"/>
        </w:rPr>
        <w:t xml:space="preserve"> </w:t>
      </w:r>
    </w:p>
    <w:p w14:paraId="15B70121" w14:textId="6B0FDFAD" w:rsidR="00705C2F" w:rsidRPr="00705C2F" w:rsidRDefault="001C6CE5" w:rsidP="00705C2F">
      <w:pPr>
        <w:rPr>
          <w:sz w:val="24"/>
          <w:szCs w:val="24"/>
        </w:rPr>
      </w:pPr>
      <w:r w:rsidRPr="008F3017">
        <w:rPr>
          <w:rFonts w:cstheme="minorHAnsi"/>
          <w:sz w:val="24"/>
          <w:szCs w:val="24"/>
        </w:rPr>
        <w:t xml:space="preserve">Consumer spending has shifted </w:t>
      </w:r>
      <w:r w:rsidR="00990A07" w:rsidRPr="008F3017">
        <w:rPr>
          <w:rFonts w:cstheme="minorHAnsi"/>
          <w:sz w:val="24"/>
          <w:szCs w:val="24"/>
        </w:rPr>
        <w:t>because of</w:t>
      </w:r>
      <w:r w:rsidRPr="008F3017">
        <w:rPr>
          <w:rFonts w:cstheme="minorHAnsi"/>
          <w:sz w:val="24"/>
          <w:szCs w:val="24"/>
        </w:rPr>
        <w:t xml:space="preserve"> increased economic fluctuations. The performance and profitability of John Lewis are impacted by rising prices, taxes and tariffs, and the recession. The firm was affected by the closure of stores and sales during the </w:t>
      </w:r>
      <w:r w:rsidRPr="001C6CE5">
        <w:rPr>
          <w:sz w:val="24"/>
          <w:szCs w:val="24"/>
        </w:rPr>
        <w:t>COVID-19 lockdown, and many employees lost their jobs. However, if the situation improves, it will be vital for this company to change its methods and use new advertising approaches to attract more clients. Consumer spending rises as the macroeconomic situation improves, resulting in increased sales and profits for the company.</w:t>
      </w:r>
    </w:p>
    <w:p w14:paraId="7A0D1763" w14:textId="0370C5A7" w:rsidR="00705C2F" w:rsidRDefault="001C6CE5" w:rsidP="00705C2F">
      <w:pPr>
        <w:rPr>
          <w:sz w:val="24"/>
          <w:szCs w:val="24"/>
        </w:rPr>
      </w:pPr>
      <w:r w:rsidRPr="001C6CE5">
        <w:rPr>
          <w:sz w:val="24"/>
          <w:szCs w:val="24"/>
        </w:rPr>
        <w:t xml:space="preserve">In today's environment, customers' preferences and lifestyles are changing, and they are looking for products that provide good value for their money. John Lewis must pay a </w:t>
      </w:r>
      <w:r w:rsidR="00990A07" w:rsidRPr="001C6CE5">
        <w:rPr>
          <w:sz w:val="24"/>
          <w:szCs w:val="24"/>
        </w:rPr>
        <w:t>highe</w:t>
      </w:r>
      <w:r w:rsidR="00990A07">
        <w:rPr>
          <w:sz w:val="24"/>
          <w:szCs w:val="24"/>
        </w:rPr>
        <w:t>r emphasis</w:t>
      </w:r>
      <w:r w:rsidRPr="001C6CE5">
        <w:rPr>
          <w:sz w:val="24"/>
          <w:szCs w:val="24"/>
        </w:rPr>
        <w:t xml:space="preserve"> on the quality, safety, and hygienic aspects of its products, as well as segment, target, and position itself in the market. Understanding consumer wants and devising a strategy to meet them is essential for gaining new customers. The rising competition from private and local brands is an important factor to consider. The brand can utilise its one-of-a-kind selling proposition to undercut the market share of its competitors and increase earnings.</w:t>
      </w:r>
    </w:p>
    <w:p w14:paraId="186B5977" w14:textId="23C64D66" w:rsidR="001C6CE5" w:rsidRDefault="00990A07" w:rsidP="00705C2F">
      <w:pPr>
        <w:rPr>
          <w:sz w:val="24"/>
          <w:szCs w:val="24"/>
        </w:rPr>
      </w:pPr>
      <w:r>
        <w:rPr>
          <w:sz w:val="24"/>
          <w:szCs w:val="24"/>
        </w:rPr>
        <w:t>Through</w:t>
      </w:r>
      <w:r w:rsidR="001C6CE5" w:rsidRPr="001C6CE5">
        <w:rPr>
          <w:sz w:val="24"/>
          <w:szCs w:val="24"/>
        </w:rPr>
        <w:t xml:space="preserve"> the internet's power, John Lewis will be able to sell products online, communicate with customers electronically, and distribute advertisements via the internet. This corporation is investing in mobile technology and artificial intelligence </w:t>
      </w:r>
      <w:r w:rsidR="00D77547" w:rsidRPr="001C6CE5">
        <w:rPr>
          <w:sz w:val="24"/>
          <w:szCs w:val="24"/>
        </w:rPr>
        <w:t>to</w:t>
      </w:r>
      <w:r w:rsidR="001C6CE5" w:rsidRPr="001C6CE5">
        <w:rPr>
          <w:sz w:val="24"/>
          <w:szCs w:val="24"/>
        </w:rPr>
        <w:t xml:space="preserve"> collect relevant data and expand its consumer reach. It recently partnered with Wipro to boost its digital business strategy and meet consumer demands and expectations.</w:t>
      </w:r>
      <w:r w:rsidR="00D77547">
        <w:rPr>
          <w:sz w:val="24"/>
          <w:szCs w:val="24"/>
        </w:rPr>
        <w:t xml:space="preserve"> This is a good opportunity for the company to compete with other online retailers and the well-known name of the brand would lead to relevant results.</w:t>
      </w:r>
      <w:r w:rsidR="00D605C6">
        <w:rPr>
          <w:sz w:val="24"/>
          <w:szCs w:val="24"/>
        </w:rPr>
        <w:t xml:space="preserve"> At the same time</w:t>
      </w:r>
      <w:r w:rsidR="00D605C6" w:rsidRPr="00D605C6">
        <w:rPr>
          <w:sz w:val="24"/>
          <w:szCs w:val="24"/>
        </w:rPr>
        <w:t xml:space="preserve"> there is a tremendous possibility for a well-known and trusted brand like John Lewis to collaborate with an expert like Nutmeg, the UK`s largest digital wealth manager to provide straightforward investments. So, in 19th of August 2021 John Lewis introduced </w:t>
      </w:r>
      <w:r w:rsidR="00D605C6">
        <w:rPr>
          <w:sz w:val="24"/>
          <w:szCs w:val="24"/>
        </w:rPr>
        <w:t xml:space="preserve">its very first investment </w:t>
      </w:r>
      <w:r w:rsidR="00D605C6" w:rsidRPr="00D605C6">
        <w:rPr>
          <w:sz w:val="24"/>
          <w:szCs w:val="24"/>
        </w:rPr>
        <w:t>to its customer John Lewis financial services.</w:t>
      </w:r>
    </w:p>
    <w:p w14:paraId="3A5ED12A" w14:textId="01DAD4D6" w:rsidR="00705C2F" w:rsidRDefault="00D77547" w:rsidP="00705C2F">
      <w:pPr>
        <w:rPr>
          <w:sz w:val="24"/>
          <w:szCs w:val="24"/>
        </w:rPr>
      </w:pPr>
      <w:r>
        <w:rPr>
          <w:sz w:val="24"/>
          <w:szCs w:val="24"/>
        </w:rPr>
        <w:t xml:space="preserve">The </w:t>
      </w:r>
      <w:r w:rsidRPr="00D77547">
        <w:rPr>
          <w:sz w:val="24"/>
          <w:szCs w:val="24"/>
        </w:rPr>
        <w:t>modifications in the</w:t>
      </w:r>
      <w:r>
        <w:rPr>
          <w:sz w:val="24"/>
          <w:szCs w:val="24"/>
        </w:rPr>
        <w:t xml:space="preserve"> company</w:t>
      </w:r>
      <w:r w:rsidRPr="00D77547">
        <w:rPr>
          <w:sz w:val="24"/>
          <w:szCs w:val="24"/>
        </w:rPr>
        <w:t xml:space="preserve"> supply chain and the diversity of partners because of Brexit changes</w:t>
      </w:r>
      <w:r>
        <w:rPr>
          <w:sz w:val="24"/>
          <w:szCs w:val="24"/>
        </w:rPr>
        <w:t xml:space="preserve"> could give them the possibility explore more the intern market and find UK retailers with more affordable prices and </w:t>
      </w:r>
      <w:r w:rsidR="00D02015">
        <w:rPr>
          <w:sz w:val="24"/>
          <w:szCs w:val="24"/>
        </w:rPr>
        <w:t>focus more on delivering products and services towards UK customers which will reduce costs considerable.</w:t>
      </w:r>
    </w:p>
    <w:p w14:paraId="186D8C6E" w14:textId="6DCC3B97" w:rsidR="00DF4F08" w:rsidRPr="00DD7401" w:rsidRDefault="00DF4F08" w:rsidP="00DD7401"/>
    <w:p w14:paraId="50166C23" w14:textId="2320A14E" w:rsidR="00EC4628" w:rsidRDefault="00EC4628" w:rsidP="00EC4628">
      <w:pPr>
        <w:pStyle w:val="Heading1"/>
      </w:pPr>
      <w:bookmarkStart w:id="9" w:name="_Toc86327880"/>
      <w:r>
        <w:t>Conclusion</w:t>
      </w:r>
      <w:bookmarkEnd w:id="9"/>
    </w:p>
    <w:p w14:paraId="6590BBD5" w14:textId="77777777" w:rsidR="006F3E8F" w:rsidRDefault="006F3E8F"/>
    <w:p w14:paraId="3D1C0C5D" w14:textId="5952A790" w:rsidR="00EC4628" w:rsidRPr="008A5E8B" w:rsidRDefault="006F3E8F" w:rsidP="008A5E8B">
      <w:pPr>
        <w:rPr>
          <w:rFonts w:asciiTheme="majorHAnsi" w:eastAsiaTheme="majorEastAsia" w:hAnsiTheme="majorHAnsi" w:cstheme="majorBidi"/>
          <w:color w:val="2F5496" w:themeColor="accent1" w:themeShade="BF"/>
          <w:sz w:val="32"/>
          <w:szCs w:val="32"/>
        </w:rPr>
      </w:pPr>
      <w:r>
        <w:rPr>
          <w:sz w:val="24"/>
          <w:szCs w:val="24"/>
        </w:rPr>
        <w:t>This report was an analysis of John Lewis Partnership financial decline and £517 million annual</w:t>
      </w:r>
      <w:r w:rsidR="00A61831">
        <w:rPr>
          <w:sz w:val="24"/>
          <w:szCs w:val="24"/>
        </w:rPr>
        <w:t xml:space="preserve"> loss during the Covid-19 pandemic and other factors. It is well known that during the </w:t>
      </w:r>
      <w:r w:rsidR="00A61831">
        <w:rPr>
          <w:sz w:val="24"/>
          <w:szCs w:val="24"/>
        </w:rPr>
        <w:lastRenderedPageBreak/>
        <w:t>pandemic lockdown the retail market suffered the most. Closing of the non-essential stores during pandemic lockdown,</w:t>
      </w:r>
      <w:r w:rsidR="00E552D9">
        <w:rPr>
          <w:sz w:val="24"/>
          <w:szCs w:val="24"/>
        </w:rPr>
        <w:t xml:space="preserve"> shifting to online shopping,</w:t>
      </w:r>
      <w:r w:rsidR="00A61831">
        <w:rPr>
          <w:sz w:val="24"/>
          <w:szCs w:val="24"/>
        </w:rPr>
        <w:t xml:space="preserve"> pandemic restrictions regarding import and export. Rising the inflation due to Brexit, changes in </w:t>
      </w:r>
      <w:r w:rsidR="00E552D9">
        <w:rPr>
          <w:sz w:val="24"/>
          <w:szCs w:val="24"/>
        </w:rPr>
        <w:t>UK tax regulation post Brexit, new VAT regulations, restricted freedom of movement for EU workers have had a big financial impact upon entire UK economy</w:t>
      </w:r>
      <w:r w:rsidR="00A61831">
        <w:rPr>
          <w:sz w:val="24"/>
          <w:szCs w:val="24"/>
        </w:rPr>
        <w:t xml:space="preserve"> </w:t>
      </w:r>
      <w:r w:rsidR="00E552D9">
        <w:rPr>
          <w:sz w:val="24"/>
          <w:szCs w:val="24"/>
        </w:rPr>
        <w:t>and not only on John Lewis Partnership. People losing their jobs, forced to stay home because of lockdown had changed the customer preferences and lifestyle and this brought John Lewis Partnership into position to understand people prioriti</w:t>
      </w:r>
      <w:r w:rsidR="00F90290">
        <w:rPr>
          <w:sz w:val="24"/>
          <w:szCs w:val="24"/>
        </w:rPr>
        <w:t xml:space="preserve">es and develop a new plan to attract new customers and bring products that give them good value for their money. Being a </w:t>
      </w:r>
      <w:r w:rsidR="008F3017">
        <w:rPr>
          <w:sz w:val="24"/>
          <w:szCs w:val="24"/>
        </w:rPr>
        <w:t>well-known</w:t>
      </w:r>
      <w:r w:rsidR="00F90290">
        <w:rPr>
          <w:sz w:val="24"/>
          <w:szCs w:val="24"/>
        </w:rPr>
        <w:t xml:space="preserve"> brand in UK and not only John Lewis Partnership is able to expand on new markets, develop a wider range of products to cover a larger group of clients.</w:t>
      </w:r>
      <w:r w:rsidR="008F3017">
        <w:rPr>
          <w:sz w:val="24"/>
          <w:szCs w:val="24"/>
        </w:rPr>
        <w:t xml:space="preserve"> John Lewis Partnership has a lot of possibilities to reduce costs, improve online shopping, bring into the company experienced staff, find ways to reach to their customers and keep their position on the national and international retail market.</w:t>
      </w:r>
      <w:r w:rsidR="00EC4628">
        <w:br w:type="page"/>
      </w:r>
    </w:p>
    <w:p w14:paraId="34AE5BFD" w14:textId="77777777" w:rsidR="008A5E8B" w:rsidRDefault="008A5E8B"/>
    <w:bookmarkStart w:id="10" w:name="_Toc86327881" w:displacedByCustomXml="next"/>
    <w:sdt>
      <w:sdtPr>
        <w:id w:val="533846075"/>
        <w:docPartObj>
          <w:docPartGallery w:val="Bibliographies"/>
          <w:docPartUnique/>
        </w:docPartObj>
      </w:sdtPr>
      <w:sdtEndPr>
        <w:rPr>
          <w:rFonts w:asciiTheme="minorHAnsi" w:eastAsiaTheme="minorEastAsia" w:hAnsiTheme="minorHAnsi" w:cstheme="minorBidi"/>
          <w:color w:val="auto"/>
          <w:sz w:val="22"/>
          <w:szCs w:val="22"/>
        </w:rPr>
      </w:sdtEndPr>
      <w:sdtContent>
        <w:p w14:paraId="452A0C94" w14:textId="7B779210" w:rsidR="008A5E8B" w:rsidRDefault="008A5E8B">
          <w:pPr>
            <w:pStyle w:val="Heading1"/>
          </w:pPr>
          <w:r>
            <w:t>References</w:t>
          </w:r>
          <w:bookmarkEnd w:id="10"/>
        </w:p>
        <w:p w14:paraId="73C95373" w14:textId="566D3CA9" w:rsidR="00E727EB" w:rsidRDefault="00E727EB" w:rsidP="008A5E8B"/>
        <w:p w14:paraId="683ED2A3" w14:textId="77777777" w:rsidR="00E727EB" w:rsidRPr="00E727EB" w:rsidRDefault="00E727EB" w:rsidP="00E727EB">
          <w:pPr>
            <w:rPr>
              <w:rFonts w:eastAsiaTheme="minorHAnsi"/>
              <w:lang w:eastAsia="en-US"/>
            </w:rPr>
          </w:pPr>
          <w:r w:rsidRPr="00E727EB">
            <w:rPr>
              <w:rFonts w:eastAsiaTheme="minorHAnsi"/>
              <w:lang w:eastAsia="en-US"/>
            </w:rPr>
            <w:t>ALIBABA SWOT &amp; PESTLE ANALYSIS – SWOT &amp; PESTLE.COM</w:t>
          </w:r>
        </w:p>
        <w:p w14:paraId="4D23B46B" w14:textId="77777777" w:rsidR="00E727EB" w:rsidRPr="00E727EB" w:rsidRDefault="00E727EB" w:rsidP="00E727EB">
          <w:pPr>
            <w:rPr>
              <w:rFonts w:eastAsiaTheme="minorHAnsi"/>
              <w:lang w:eastAsia="en-US"/>
            </w:rPr>
          </w:pPr>
          <w:r w:rsidRPr="00E727EB">
            <w:rPr>
              <w:rFonts w:eastAsiaTheme="minorHAnsi"/>
              <w:lang w:eastAsia="en-US"/>
            </w:rPr>
            <w:t>SWOT &amp; PESTLE.com. (2019). Alibaba SWOT &amp; PESTLE ANALYSIS – SWOT &amp; PESTLE.com. (online)</w:t>
          </w:r>
        </w:p>
        <w:p w14:paraId="37BD0393" w14:textId="4442C9A3" w:rsidR="00E727EB" w:rsidRDefault="00E727EB" w:rsidP="008A5E8B">
          <w:pPr>
            <w:rPr>
              <w:rFonts w:eastAsiaTheme="minorHAnsi"/>
              <w:lang w:eastAsia="en-US"/>
            </w:rPr>
          </w:pPr>
          <w:r w:rsidRPr="00E727EB">
            <w:rPr>
              <w:rFonts w:eastAsiaTheme="minorHAnsi"/>
              <w:lang w:eastAsia="en-US"/>
            </w:rPr>
            <w:t>Available at: https://www.swotandpestle.com/alibaba/                                                                                                [Accessed 27Oct.2021]. In-text: (SWOT &amp; PESTLE.com, 2019)</w:t>
          </w:r>
        </w:p>
        <w:p w14:paraId="513E3ECA" w14:textId="77777777" w:rsidR="00E727EB" w:rsidRPr="00E727EB" w:rsidRDefault="00E727EB" w:rsidP="008A5E8B">
          <w:pPr>
            <w:rPr>
              <w:rFonts w:eastAsiaTheme="minorHAnsi"/>
              <w:lang w:eastAsia="en-US"/>
            </w:rPr>
          </w:pPr>
        </w:p>
        <w:sdt>
          <w:sdtPr>
            <w:rPr>
              <w:rFonts w:eastAsiaTheme="minorHAnsi"/>
              <w:lang w:eastAsia="en-US"/>
            </w:rPr>
            <w:id w:val="1107705609"/>
            <w:bibliography/>
          </w:sdtPr>
          <w:sdtContent>
            <w:p w14:paraId="427B6A43" w14:textId="5BFBBDA6" w:rsidR="008A5E8B" w:rsidRDefault="008A5E8B" w:rsidP="008A5E8B">
              <w:pPr>
                <w:rPr>
                  <w:rFonts w:eastAsiaTheme="minorHAnsi"/>
                  <w:noProof/>
                  <w:lang w:val="en-US" w:eastAsia="en-US"/>
                </w:rPr>
              </w:pPr>
              <w:r w:rsidRPr="008A5E8B">
                <w:rPr>
                  <w:rFonts w:eastAsiaTheme="minorHAnsi"/>
                  <w:lang w:eastAsia="en-US"/>
                </w:rPr>
                <w:fldChar w:fldCharType="begin"/>
              </w:r>
              <w:r w:rsidRPr="008A5E8B">
                <w:rPr>
                  <w:rFonts w:eastAsiaTheme="minorHAnsi"/>
                  <w:lang w:eastAsia="en-US"/>
                </w:rPr>
                <w:instrText xml:space="preserve"> BIBLIOGRAPHY </w:instrText>
              </w:r>
              <w:r w:rsidRPr="008A5E8B">
                <w:rPr>
                  <w:rFonts w:eastAsiaTheme="minorHAnsi"/>
                  <w:lang w:eastAsia="en-US"/>
                </w:rPr>
                <w:fldChar w:fldCharType="separate"/>
              </w:r>
              <w:r w:rsidRPr="008A5E8B">
                <w:rPr>
                  <w:rFonts w:eastAsiaTheme="minorHAnsi"/>
                  <w:noProof/>
                  <w:lang w:val="en-US" w:eastAsia="en-US"/>
                </w:rPr>
                <w:t xml:space="preserve">Anon., n.d. </w:t>
              </w:r>
              <w:r w:rsidRPr="008A5E8B">
                <w:rPr>
                  <w:rFonts w:eastAsiaTheme="minorHAnsi"/>
                  <w:i/>
                  <w:iCs/>
                  <w:noProof/>
                  <w:lang w:val="en-US" w:eastAsia="en-US"/>
                </w:rPr>
                <w:t xml:space="preserve">JLP Jobs.com, John Lewis &amp; Partners, Our History. </w:t>
              </w:r>
              <w:r w:rsidRPr="008A5E8B">
                <w:rPr>
                  <w:rFonts w:eastAsiaTheme="minorHAnsi"/>
                  <w:noProof/>
                  <w:lang w:val="en-US" w:eastAsia="en-US"/>
                </w:rPr>
                <w:t xml:space="preserve">[Online] </w:t>
              </w:r>
              <w:r w:rsidRPr="008A5E8B">
                <w:rPr>
                  <w:rFonts w:eastAsiaTheme="minorHAnsi"/>
                  <w:noProof/>
                  <w:lang w:val="en-US" w:eastAsia="en-US"/>
                </w:rPr>
                <w:br/>
                <w:t xml:space="preserve">Available at: </w:t>
              </w:r>
              <w:r w:rsidRPr="008A5E8B">
                <w:rPr>
                  <w:rFonts w:eastAsiaTheme="minorHAnsi"/>
                  <w:noProof/>
                  <w:u w:val="single"/>
                  <w:lang w:val="en-US" w:eastAsia="en-US"/>
                </w:rPr>
                <w:t>https://www.jlpjobs.com/about/our-history/</w:t>
              </w:r>
              <w:r w:rsidRPr="008A5E8B">
                <w:rPr>
                  <w:rFonts w:eastAsiaTheme="minorHAnsi"/>
                  <w:noProof/>
                  <w:lang w:val="en-US" w:eastAsia="en-US"/>
                </w:rPr>
                <w:br/>
                <w:t>[Accessed 27 october 2021].</w:t>
              </w:r>
            </w:p>
            <w:p w14:paraId="63A76337" w14:textId="77777777" w:rsidR="00E727EB" w:rsidRPr="008A5E8B" w:rsidRDefault="00E727EB" w:rsidP="008A5E8B">
              <w:pPr>
                <w:rPr>
                  <w:rFonts w:eastAsiaTheme="minorHAnsi"/>
                  <w:noProof/>
                  <w:sz w:val="24"/>
                  <w:szCs w:val="24"/>
                  <w:lang w:val="en-US" w:eastAsia="en-US"/>
                </w:rPr>
              </w:pPr>
            </w:p>
            <w:p w14:paraId="13A86402" w14:textId="17926D05" w:rsidR="008A5E8B" w:rsidRDefault="008A5E8B" w:rsidP="008A5E8B">
              <w:pPr>
                <w:rPr>
                  <w:rFonts w:eastAsiaTheme="minorHAnsi"/>
                  <w:noProof/>
                  <w:lang w:val="en-US" w:eastAsia="en-US"/>
                </w:rPr>
              </w:pPr>
              <w:r w:rsidRPr="008A5E8B">
                <w:rPr>
                  <w:rFonts w:eastAsiaTheme="minorHAnsi"/>
                  <w:noProof/>
                  <w:lang w:val="en-US" w:eastAsia="en-US"/>
                </w:rPr>
                <w:t xml:space="preserve">Blatchford, J., 2018. </w:t>
              </w:r>
              <w:r w:rsidRPr="008A5E8B">
                <w:rPr>
                  <w:rFonts w:eastAsiaTheme="minorHAnsi"/>
                  <w:i/>
                  <w:iCs/>
                  <w:noProof/>
                  <w:lang w:val="en-US" w:eastAsia="en-US"/>
                </w:rPr>
                <w:t xml:space="preserve">John Lewis&amp; Parters Memory Store, The First Trust Settlement, 1929. </w:t>
              </w:r>
              <w:r w:rsidRPr="008A5E8B">
                <w:rPr>
                  <w:rFonts w:eastAsiaTheme="minorHAnsi"/>
                  <w:noProof/>
                  <w:lang w:val="en-US" w:eastAsia="en-US"/>
                </w:rPr>
                <w:t xml:space="preserve">[Online] </w:t>
              </w:r>
              <w:r w:rsidRPr="008A5E8B">
                <w:rPr>
                  <w:rFonts w:eastAsiaTheme="minorHAnsi"/>
                  <w:noProof/>
                  <w:lang w:val="en-US" w:eastAsia="en-US"/>
                </w:rPr>
                <w:br/>
                <w:t xml:space="preserve">Available at: </w:t>
              </w:r>
              <w:r w:rsidRPr="008A5E8B">
                <w:rPr>
                  <w:rFonts w:eastAsiaTheme="minorHAnsi"/>
                  <w:noProof/>
                  <w:u w:val="single"/>
                  <w:lang w:val="en-US" w:eastAsia="en-US"/>
                </w:rPr>
                <w:t>https://johnlewismemorystore.org.uk/content/people/movers_and_shakers/the_founder/the_first_trust_settlement_1929</w:t>
              </w:r>
              <w:r w:rsidRPr="008A5E8B">
                <w:rPr>
                  <w:rFonts w:eastAsiaTheme="minorHAnsi"/>
                  <w:noProof/>
                  <w:lang w:val="en-US" w:eastAsia="en-US"/>
                </w:rPr>
                <w:br/>
                <w:t>[Accessed 27 October 2021].</w:t>
              </w:r>
            </w:p>
            <w:p w14:paraId="676D2803" w14:textId="77777777" w:rsidR="00E727EB" w:rsidRPr="008A5E8B" w:rsidRDefault="00E727EB" w:rsidP="008A5E8B">
              <w:pPr>
                <w:rPr>
                  <w:rFonts w:eastAsiaTheme="minorHAnsi"/>
                  <w:noProof/>
                  <w:lang w:val="en-US" w:eastAsia="en-US"/>
                </w:rPr>
              </w:pPr>
            </w:p>
            <w:p w14:paraId="3BA4CB75" w14:textId="77777777" w:rsidR="00E727EB" w:rsidRDefault="008A5E8B" w:rsidP="008A5E8B">
              <w:pPr>
                <w:rPr>
                  <w:rFonts w:ascii="Arial Nova" w:eastAsiaTheme="minorHAnsi" w:hAnsi="Arial Nova"/>
                  <w:sz w:val="20"/>
                  <w:szCs w:val="20"/>
                  <w:lang w:eastAsia="en-US"/>
                </w:rPr>
              </w:pPr>
              <w:r w:rsidRPr="008A5E8B">
                <w:rPr>
                  <w:rFonts w:eastAsiaTheme="minorHAnsi"/>
                  <w:b/>
                  <w:bCs/>
                  <w:noProof/>
                  <w:lang w:eastAsia="en-US"/>
                </w:rPr>
                <w:fldChar w:fldCharType="end"/>
              </w:r>
              <w:r w:rsidRPr="008A5E8B">
                <w:rPr>
                  <w:rFonts w:ascii="Arial Nova" w:eastAsiaTheme="minorHAnsi" w:hAnsi="Arial Nova"/>
                  <w:sz w:val="20"/>
                  <w:szCs w:val="20"/>
                  <w:lang w:eastAsia="en-US"/>
                </w:rPr>
                <w:t>Humphreys, A.S. (1969</w:t>
              </w:r>
              <w:r w:rsidRPr="008A5E8B">
                <w:rPr>
                  <w:rFonts w:ascii="Arial Nova" w:eastAsiaTheme="minorHAnsi" w:hAnsi="Arial Nova"/>
                  <w:i/>
                  <w:iCs/>
                  <w:sz w:val="20"/>
                  <w:szCs w:val="20"/>
                  <w:lang w:eastAsia="en-US"/>
                </w:rPr>
                <w:t>), SWOT Analysis</w:t>
              </w:r>
              <w:r w:rsidRPr="008A5E8B">
                <w:rPr>
                  <w:rFonts w:ascii="Arial Nova" w:eastAsiaTheme="minorHAnsi" w:hAnsi="Arial Nova"/>
                  <w:sz w:val="20"/>
                  <w:szCs w:val="20"/>
                  <w:lang w:eastAsia="en-US"/>
                </w:rPr>
                <w:t>, (online)</w:t>
              </w:r>
            </w:p>
            <w:p w14:paraId="515D8A11" w14:textId="7705FC16" w:rsidR="008A5E8B" w:rsidRPr="008A5E8B" w:rsidRDefault="008A5E8B" w:rsidP="008A5E8B">
              <w:pPr>
                <w:rPr>
                  <w:rFonts w:ascii="Arial Nova" w:eastAsiaTheme="minorHAnsi" w:hAnsi="Arial Nova"/>
                  <w:sz w:val="20"/>
                  <w:szCs w:val="20"/>
                  <w:lang w:eastAsia="en-US"/>
                </w:rPr>
              </w:pPr>
            </w:p>
          </w:sdtContent>
        </w:sdt>
        <w:sdt>
          <w:sdtPr>
            <w:id w:val="-573587230"/>
            <w:bibliography/>
          </w:sdtPr>
          <w:sdtContent>
            <w:p w14:paraId="6BFBB9D4" w14:textId="521B6DE8" w:rsidR="008A5E8B" w:rsidRDefault="008A5E8B" w:rsidP="008A5E8B">
              <w:pPr>
                <w:pStyle w:val="Bibliography"/>
                <w:rPr>
                  <w:noProof/>
                </w:rPr>
              </w:pPr>
              <w:r>
                <w:fldChar w:fldCharType="begin"/>
              </w:r>
              <w:r>
                <w:instrText xml:space="preserve"> BIBLIOGRAPHY </w:instrText>
              </w:r>
              <w:r>
                <w:fldChar w:fldCharType="separate"/>
              </w:r>
              <w:r>
                <w:rPr>
                  <w:noProof/>
                </w:rPr>
                <w:t xml:space="preserve">Independent Auditor, K. L., 2021. </w:t>
              </w:r>
              <w:r>
                <w:rPr>
                  <w:i/>
                  <w:iCs/>
                  <w:noProof/>
                </w:rPr>
                <w:t xml:space="preserve">Emerging Stronger, </w:t>
              </w:r>
              <w:r>
                <w:rPr>
                  <w:noProof/>
                </w:rPr>
                <w:t>s.l.: John Lewis&amp;Partnership Annual Report and Accounts 2021.</w:t>
              </w:r>
            </w:p>
            <w:p w14:paraId="015450E6" w14:textId="77777777" w:rsidR="00D025EE" w:rsidRPr="00D025EE" w:rsidRDefault="00D025EE" w:rsidP="00D025EE"/>
            <w:p w14:paraId="3314F1C1" w14:textId="30BEC058" w:rsidR="008A5E8B" w:rsidRDefault="008A5E8B" w:rsidP="008A5E8B">
              <w:pPr>
                <w:pStyle w:val="Bibliography"/>
                <w:rPr>
                  <w:noProof/>
                </w:rPr>
              </w:pPr>
              <w:r>
                <w:rPr>
                  <w:noProof/>
                </w:rPr>
                <w:t xml:space="preserve">Jahshan, E., 2021. John Lewis Partnership slumps to £517m loss; warns on more store closures. </w:t>
              </w:r>
              <w:r>
                <w:rPr>
                  <w:i/>
                  <w:iCs/>
                  <w:noProof/>
                </w:rPr>
                <w:t>Retail Gazette</w:t>
              </w:r>
              <w:r>
                <w:rPr>
                  <w:noProof/>
                </w:rPr>
                <w:t xml:space="preserve">, 11 March. </w:t>
              </w:r>
            </w:p>
            <w:p w14:paraId="20E5CD8E" w14:textId="77777777" w:rsidR="00D025EE" w:rsidRPr="00D025EE" w:rsidRDefault="00D025EE" w:rsidP="00D025EE"/>
            <w:p w14:paraId="458B36C7" w14:textId="77777777" w:rsidR="008A5E8B" w:rsidRDefault="008A5E8B" w:rsidP="008A5E8B">
              <w:pPr>
                <w:pStyle w:val="Bibliography"/>
                <w:rPr>
                  <w:noProof/>
                </w:rPr>
              </w:pPr>
              <w:r>
                <w:rPr>
                  <w:noProof/>
                </w:rPr>
                <w:t xml:space="preserve">Mance, H., 2021. Inside the John Lewis nightmare. </w:t>
              </w:r>
              <w:r>
                <w:rPr>
                  <w:i/>
                  <w:iCs/>
                  <w:noProof/>
                </w:rPr>
                <w:t>Financial Times Magazine John Lewis PLC</w:t>
              </w:r>
              <w:r>
                <w:rPr>
                  <w:noProof/>
                </w:rPr>
                <w:t xml:space="preserve">, 21 october. </w:t>
              </w:r>
            </w:p>
            <w:p w14:paraId="7931652D" w14:textId="01BAAE21" w:rsidR="008A5E8B" w:rsidRDefault="008A5E8B" w:rsidP="008A5E8B">
              <w:r>
                <w:rPr>
                  <w:b/>
                  <w:bCs/>
                  <w:noProof/>
                </w:rPr>
                <w:fldChar w:fldCharType="end"/>
              </w:r>
            </w:p>
          </w:sdtContent>
        </w:sdt>
      </w:sdtContent>
    </w:sdt>
    <w:p w14:paraId="1174D36B" w14:textId="4EEEA7F6" w:rsidR="00EC4628" w:rsidRDefault="00EC4628">
      <w:r>
        <w:br w:type="page"/>
      </w:r>
    </w:p>
    <w:p w14:paraId="1A40BB84" w14:textId="6ED5033F" w:rsidR="00EC4628" w:rsidRDefault="00EC4628" w:rsidP="00EC4628">
      <w:pPr>
        <w:pStyle w:val="Heading1"/>
      </w:pPr>
      <w:bookmarkStart w:id="11" w:name="_Toc86327882"/>
      <w:r>
        <w:lastRenderedPageBreak/>
        <w:t>Appendices</w:t>
      </w:r>
      <w:bookmarkEnd w:id="11"/>
    </w:p>
    <w:p w14:paraId="7CEA7461" w14:textId="77777777" w:rsidR="001B1869" w:rsidRPr="001B1869" w:rsidRDefault="001B1869" w:rsidP="001B1869"/>
    <w:p w14:paraId="712EEFFB" w14:textId="339D15FD" w:rsidR="00EC4628" w:rsidRDefault="00EC4628" w:rsidP="00EC4628">
      <w:pPr>
        <w:pStyle w:val="Heading2"/>
      </w:pPr>
      <w:bookmarkStart w:id="12" w:name="_Toc86327883"/>
      <w:r>
        <w:t>SWOT Analysis</w:t>
      </w:r>
      <w:bookmarkEnd w:id="12"/>
    </w:p>
    <w:p w14:paraId="2C616A72" w14:textId="435D56BA" w:rsidR="00EC4628" w:rsidRPr="00EC4628" w:rsidRDefault="00EC4628" w:rsidP="00EC4628"/>
    <w:tbl>
      <w:tblPr>
        <w:tblStyle w:val="TableGrid"/>
        <w:tblW w:w="0" w:type="auto"/>
        <w:tblLook w:val="04A0" w:firstRow="1" w:lastRow="0" w:firstColumn="1" w:lastColumn="0" w:noHBand="0" w:noVBand="1"/>
      </w:tblPr>
      <w:tblGrid>
        <w:gridCol w:w="4508"/>
        <w:gridCol w:w="4508"/>
      </w:tblGrid>
      <w:tr w:rsidR="00EC4628" w14:paraId="5D493412" w14:textId="77777777" w:rsidTr="00EC4628">
        <w:trPr>
          <w:trHeight w:val="3588"/>
        </w:trPr>
        <w:tc>
          <w:tcPr>
            <w:tcW w:w="4508" w:type="dxa"/>
          </w:tcPr>
          <w:p w14:paraId="21F2DD53" w14:textId="77777777" w:rsidR="00EC4628" w:rsidRDefault="00EC4628" w:rsidP="00EC4628">
            <w:r>
              <w:t>Opportunities</w:t>
            </w:r>
          </w:p>
          <w:p w14:paraId="072024DA" w14:textId="77777777" w:rsidR="002A73D0" w:rsidRDefault="002A73D0" w:rsidP="00EC4628"/>
          <w:p w14:paraId="2D5C4DAD" w14:textId="22481485" w:rsidR="002A73D0" w:rsidRPr="00543B38" w:rsidRDefault="002A73D0" w:rsidP="00EC4628">
            <w:pPr>
              <w:rPr>
                <w:sz w:val="24"/>
                <w:szCs w:val="24"/>
              </w:rPr>
            </w:pPr>
            <w:r>
              <w:t>-</w:t>
            </w:r>
            <w:r w:rsidR="005D6FB1" w:rsidRPr="00543B38">
              <w:rPr>
                <w:sz w:val="24"/>
                <w:szCs w:val="24"/>
              </w:rPr>
              <w:t>expand network, improve</w:t>
            </w:r>
            <w:r w:rsidRPr="00543B38">
              <w:rPr>
                <w:sz w:val="24"/>
                <w:szCs w:val="24"/>
              </w:rPr>
              <w:t xml:space="preserve"> products</w:t>
            </w:r>
            <w:r w:rsidR="005D6FB1" w:rsidRPr="00543B38">
              <w:rPr>
                <w:sz w:val="24"/>
                <w:szCs w:val="24"/>
              </w:rPr>
              <w:t xml:space="preserve"> selection</w:t>
            </w:r>
          </w:p>
          <w:p w14:paraId="42480988" w14:textId="77B10F0B" w:rsidR="005D6FB1" w:rsidRPr="00543B38" w:rsidRDefault="005D6FB1" w:rsidP="00EC4628">
            <w:pPr>
              <w:rPr>
                <w:sz w:val="24"/>
                <w:szCs w:val="24"/>
              </w:rPr>
            </w:pPr>
            <w:r w:rsidRPr="00543B38">
              <w:rPr>
                <w:sz w:val="24"/>
                <w:szCs w:val="24"/>
              </w:rPr>
              <w:t>-bring more experienced CEO</w:t>
            </w:r>
          </w:p>
          <w:p w14:paraId="2889C417" w14:textId="4B54DDE2" w:rsidR="00AA59DB" w:rsidRPr="00543B38" w:rsidRDefault="00AA59DB" w:rsidP="00EC4628">
            <w:pPr>
              <w:rPr>
                <w:sz w:val="24"/>
                <w:szCs w:val="24"/>
              </w:rPr>
            </w:pPr>
            <w:r w:rsidRPr="00543B38">
              <w:rPr>
                <w:sz w:val="24"/>
                <w:szCs w:val="24"/>
              </w:rPr>
              <w:t>-</w:t>
            </w:r>
            <w:r w:rsidR="00E75386" w:rsidRPr="00543B38">
              <w:rPr>
                <w:sz w:val="24"/>
                <w:szCs w:val="24"/>
              </w:rPr>
              <w:t>expand on new markets</w:t>
            </w:r>
          </w:p>
          <w:p w14:paraId="11D0F328" w14:textId="1E3A3C78" w:rsidR="00E75386" w:rsidRPr="00543B38" w:rsidRDefault="00E75386" w:rsidP="00EC4628">
            <w:pPr>
              <w:rPr>
                <w:sz w:val="24"/>
                <w:szCs w:val="24"/>
              </w:rPr>
            </w:pPr>
            <w:r w:rsidRPr="00543B38">
              <w:rPr>
                <w:sz w:val="24"/>
                <w:szCs w:val="24"/>
              </w:rPr>
              <w:t>-explore more the healthy foods market</w:t>
            </w:r>
          </w:p>
          <w:p w14:paraId="4074E617" w14:textId="7A3D9BAA" w:rsidR="00E75386" w:rsidRDefault="00E75386" w:rsidP="00EC4628"/>
        </w:tc>
        <w:tc>
          <w:tcPr>
            <w:tcW w:w="4508" w:type="dxa"/>
          </w:tcPr>
          <w:p w14:paraId="5A3BE8D8" w14:textId="3C170B3C" w:rsidR="002A73D0" w:rsidRDefault="00EC4628" w:rsidP="00EC4628">
            <w:r>
              <w:t>Threats</w:t>
            </w:r>
          </w:p>
          <w:p w14:paraId="5B16CCE5" w14:textId="77777777" w:rsidR="00543B38" w:rsidRDefault="00543B38" w:rsidP="00EC4628"/>
          <w:p w14:paraId="31D7DD70" w14:textId="77777777" w:rsidR="009F5552" w:rsidRPr="00543B38" w:rsidRDefault="002A73D0" w:rsidP="00EC4628">
            <w:pPr>
              <w:rPr>
                <w:sz w:val="24"/>
                <w:szCs w:val="24"/>
              </w:rPr>
            </w:pPr>
            <w:r>
              <w:t>-</w:t>
            </w:r>
            <w:r w:rsidRPr="00543B38">
              <w:rPr>
                <w:sz w:val="24"/>
                <w:szCs w:val="24"/>
              </w:rPr>
              <w:t>losing staff</w:t>
            </w:r>
            <w:r w:rsidR="005D6FB1" w:rsidRPr="00543B38">
              <w:rPr>
                <w:sz w:val="24"/>
                <w:szCs w:val="24"/>
              </w:rPr>
              <w:t xml:space="preserve"> after </w:t>
            </w:r>
          </w:p>
          <w:p w14:paraId="3A1D5CB4" w14:textId="3E8D637C" w:rsidR="002A73D0" w:rsidRPr="00543B38" w:rsidRDefault="009F5552" w:rsidP="00EC4628">
            <w:pPr>
              <w:rPr>
                <w:sz w:val="24"/>
                <w:szCs w:val="24"/>
              </w:rPr>
            </w:pPr>
            <w:r w:rsidRPr="00543B38">
              <w:rPr>
                <w:sz w:val="24"/>
                <w:szCs w:val="24"/>
              </w:rPr>
              <w:t>-</w:t>
            </w:r>
            <w:r w:rsidR="005D6FB1" w:rsidRPr="00543B38">
              <w:rPr>
                <w:sz w:val="24"/>
                <w:szCs w:val="24"/>
              </w:rPr>
              <w:t>Brexit</w:t>
            </w:r>
            <w:r w:rsidR="002A73D0" w:rsidRPr="00543B38">
              <w:rPr>
                <w:sz w:val="24"/>
                <w:szCs w:val="24"/>
              </w:rPr>
              <w:t xml:space="preserve"> </w:t>
            </w:r>
            <w:r w:rsidR="00526124" w:rsidRPr="00543B38">
              <w:rPr>
                <w:sz w:val="24"/>
                <w:szCs w:val="24"/>
              </w:rPr>
              <w:t>and Covid 19</w:t>
            </w:r>
            <w:r w:rsidRPr="00543B38">
              <w:rPr>
                <w:sz w:val="24"/>
                <w:szCs w:val="24"/>
              </w:rPr>
              <w:t xml:space="preserve"> pandemic</w:t>
            </w:r>
          </w:p>
          <w:p w14:paraId="01D7C536" w14:textId="77777777" w:rsidR="002A73D0" w:rsidRPr="00543B38" w:rsidRDefault="002A73D0" w:rsidP="00EC4628">
            <w:pPr>
              <w:rPr>
                <w:sz w:val="24"/>
                <w:szCs w:val="24"/>
              </w:rPr>
            </w:pPr>
            <w:r w:rsidRPr="00543B38">
              <w:rPr>
                <w:sz w:val="24"/>
                <w:szCs w:val="24"/>
              </w:rPr>
              <w:t>-losing image as brand</w:t>
            </w:r>
          </w:p>
          <w:p w14:paraId="3DB0E119" w14:textId="77777777" w:rsidR="002A73D0" w:rsidRPr="00543B38" w:rsidRDefault="002A73D0" w:rsidP="00EC4628">
            <w:pPr>
              <w:rPr>
                <w:sz w:val="24"/>
                <w:szCs w:val="24"/>
              </w:rPr>
            </w:pPr>
            <w:r w:rsidRPr="00543B38">
              <w:rPr>
                <w:sz w:val="24"/>
                <w:szCs w:val="24"/>
              </w:rPr>
              <w:t>-</w:t>
            </w:r>
            <w:r w:rsidR="00AA59DB" w:rsidRPr="00543B38">
              <w:rPr>
                <w:sz w:val="24"/>
                <w:szCs w:val="24"/>
              </w:rPr>
              <w:t>competition on the market</w:t>
            </w:r>
          </w:p>
          <w:p w14:paraId="7D901D60" w14:textId="77777777" w:rsidR="00AA59DB" w:rsidRPr="00543B38" w:rsidRDefault="00AA59DB" w:rsidP="00EC4628">
            <w:pPr>
              <w:rPr>
                <w:sz w:val="24"/>
                <w:szCs w:val="24"/>
              </w:rPr>
            </w:pPr>
            <w:r w:rsidRPr="00543B38">
              <w:rPr>
                <w:sz w:val="24"/>
                <w:szCs w:val="24"/>
              </w:rPr>
              <w:t>-</w:t>
            </w:r>
            <w:r w:rsidR="005D6FB1" w:rsidRPr="00543B38">
              <w:rPr>
                <w:sz w:val="24"/>
                <w:szCs w:val="24"/>
              </w:rPr>
              <w:t xml:space="preserve">stronger pound, </w:t>
            </w:r>
            <w:r w:rsidRPr="00543B38">
              <w:rPr>
                <w:sz w:val="24"/>
                <w:szCs w:val="24"/>
              </w:rPr>
              <w:t>decline of the market</w:t>
            </w:r>
          </w:p>
          <w:p w14:paraId="04CC8D69" w14:textId="77777777" w:rsidR="005D6FB1" w:rsidRPr="00543B38" w:rsidRDefault="005D6FB1" w:rsidP="00EC4628">
            <w:pPr>
              <w:rPr>
                <w:sz w:val="24"/>
                <w:szCs w:val="24"/>
              </w:rPr>
            </w:pPr>
            <w:r w:rsidRPr="00543B38">
              <w:rPr>
                <w:sz w:val="24"/>
                <w:szCs w:val="24"/>
              </w:rPr>
              <w:t>-changing of laws</w:t>
            </w:r>
          </w:p>
          <w:p w14:paraId="5FABCFA1" w14:textId="6D23B768" w:rsidR="009F5552" w:rsidRDefault="009F5552" w:rsidP="00EC4628">
            <w:r w:rsidRPr="00543B38">
              <w:rPr>
                <w:sz w:val="24"/>
                <w:szCs w:val="24"/>
              </w:rPr>
              <w:t>-stronger online retailers</w:t>
            </w:r>
          </w:p>
        </w:tc>
      </w:tr>
      <w:tr w:rsidR="00EC4628" w14:paraId="4914F07D" w14:textId="77777777" w:rsidTr="00EC4628">
        <w:trPr>
          <w:trHeight w:val="3951"/>
        </w:trPr>
        <w:tc>
          <w:tcPr>
            <w:tcW w:w="4508" w:type="dxa"/>
          </w:tcPr>
          <w:p w14:paraId="31E5F48D" w14:textId="14BF4DB4" w:rsidR="00EC4628" w:rsidRDefault="00EC4628" w:rsidP="00EC4628">
            <w:r>
              <w:t>Strengths</w:t>
            </w:r>
          </w:p>
          <w:p w14:paraId="0A14A412" w14:textId="77777777" w:rsidR="00543B38" w:rsidRDefault="00543B38" w:rsidP="00EC4628"/>
          <w:p w14:paraId="1374EC3C" w14:textId="65B82B68" w:rsidR="00AA59DB" w:rsidRPr="00543B38" w:rsidRDefault="00AA59DB" w:rsidP="00EC4628">
            <w:pPr>
              <w:rPr>
                <w:sz w:val="24"/>
                <w:szCs w:val="24"/>
              </w:rPr>
            </w:pPr>
            <w:r w:rsidRPr="00543B38">
              <w:rPr>
                <w:sz w:val="24"/>
                <w:szCs w:val="24"/>
              </w:rPr>
              <w:t>-</w:t>
            </w:r>
            <w:r w:rsidR="00347A48" w:rsidRPr="00543B38">
              <w:rPr>
                <w:sz w:val="24"/>
                <w:szCs w:val="24"/>
              </w:rPr>
              <w:t>most known retail brand in UK</w:t>
            </w:r>
          </w:p>
          <w:p w14:paraId="3C327E64" w14:textId="77777777" w:rsidR="00AA59DB" w:rsidRPr="00543B38" w:rsidRDefault="00AA59DB" w:rsidP="00EC4628">
            <w:pPr>
              <w:rPr>
                <w:sz w:val="24"/>
                <w:szCs w:val="24"/>
              </w:rPr>
            </w:pPr>
            <w:r w:rsidRPr="00543B38">
              <w:rPr>
                <w:sz w:val="24"/>
                <w:szCs w:val="24"/>
              </w:rPr>
              <w:t>-multiple stores on the main street</w:t>
            </w:r>
          </w:p>
          <w:p w14:paraId="30806677" w14:textId="77777777" w:rsidR="00AA59DB" w:rsidRPr="00543B38" w:rsidRDefault="00AA59DB" w:rsidP="00EC4628">
            <w:pPr>
              <w:rPr>
                <w:sz w:val="24"/>
                <w:szCs w:val="24"/>
              </w:rPr>
            </w:pPr>
            <w:r w:rsidRPr="00543B38">
              <w:rPr>
                <w:sz w:val="24"/>
                <w:szCs w:val="24"/>
              </w:rPr>
              <w:t>-Waitrose- essential partner</w:t>
            </w:r>
          </w:p>
          <w:p w14:paraId="34EB250F" w14:textId="6D192BB1" w:rsidR="00347A48" w:rsidRPr="00543B38" w:rsidRDefault="00347A48" w:rsidP="00EC4628">
            <w:pPr>
              <w:rPr>
                <w:sz w:val="24"/>
                <w:szCs w:val="24"/>
              </w:rPr>
            </w:pPr>
            <w:r w:rsidRPr="00543B38">
              <w:rPr>
                <w:sz w:val="24"/>
                <w:szCs w:val="24"/>
              </w:rPr>
              <w:t>-wide range of fashion brands and their own also</w:t>
            </w:r>
          </w:p>
          <w:p w14:paraId="2BC7E300" w14:textId="77777777" w:rsidR="00347A48" w:rsidRPr="00543B38" w:rsidRDefault="00347A48" w:rsidP="00EC4628">
            <w:pPr>
              <w:rPr>
                <w:sz w:val="24"/>
                <w:szCs w:val="24"/>
              </w:rPr>
            </w:pPr>
            <w:r w:rsidRPr="00543B38">
              <w:rPr>
                <w:sz w:val="24"/>
                <w:szCs w:val="24"/>
              </w:rPr>
              <w:t>-present brand in few countries</w:t>
            </w:r>
          </w:p>
          <w:p w14:paraId="7495653F" w14:textId="77777777" w:rsidR="00E75386" w:rsidRDefault="00E75386" w:rsidP="00EC4628">
            <w:pPr>
              <w:rPr>
                <w:sz w:val="24"/>
                <w:szCs w:val="24"/>
              </w:rPr>
            </w:pPr>
            <w:r w:rsidRPr="00543B38">
              <w:rPr>
                <w:sz w:val="24"/>
                <w:szCs w:val="24"/>
              </w:rPr>
              <w:t>-</w:t>
            </w:r>
            <w:r w:rsidR="009F5552" w:rsidRPr="00543B38">
              <w:rPr>
                <w:sz w:val="24"/>
                <w:szCs w:val="24"/>
              </w:rPr>
              <w:t>customer service</w:t>
            </w:r>
          </w:p>
          <w:p w14:paraId="5C5F758C" w14:textId="4A717F2D" w:rsidR="00F4177C" w:rsidRDefault="00F4177C" w:rsidP="00EC4628">
            <w:r>
              <w:t>-strong online presence</w:t>
            </w:r>
          </w:p>
        </w:tc>
        <w:tc>
          <w:tcPr>
            <w:tcW w:w="4508" w:type="dxa"/>
          </w:tcPr>
          <w:p w14:paraId="1CAE9DDA" w14:textId="6E9F7E5A" w:rsidR="00AA59DB" w:rsidRDefault="00EC4628" w:rsidP="00AA59DB">
            <w:r>
              <w:t>Weaknesses</w:t>
            </w:r>
          </w:p>
          <w:p w14:paraId="77BF2A2B" w14:textId="77777777" w:rsidR="00543B38" w:rsidRDefault="00543B38" w:rsidP="00AA59DB"/>
          <w:p w14:paraId="49B8F23A" w14:textId="55041798" w:rsidR="009F5552" w:rsidRPr="00543B38" w:rsidRDefault="009F5552" w:rsidP="00AA59DB">
            <w:pPr>
              <w:rPr>
                <w:sz w:val="24"/>
                <w:szCs w:val="24"/>
              </w:rPr>
            </w:pPr>
            <w:r>
              <w:t>-</w:t>
            </w:r>
            <w:r w:rsidRPr="00543B38">
              <w:rPr>
                <w:sz w:val="24"/>
                <w:szCs w:val="24"/>
              </w:rPr>
              <w:t>most of the product come from outside UK</w:t>
            </w:r>
          </w:p>
          <w:p w14:paraId="46D22845" w14:textId="77777777" w:rsidR="00AA59DB" w:rsidRPr="00543B38" w:rsidRDefault="00AA59DB" w:rsidP="00AA59DB">
            <w:pPr>
              <w:rPr>
                <w:sz w:val="24"/>
                <w:szCs w:val="24"/>
              </w:rPr>
            </w:pPr>
            <w:r w:rsidRPr="00543B38">
              <w:rPr>
                <w:sz w:val="24"/>
                <w:szCs w:val="24"/>
              </w:rPr>
              <w:t>-scrapped staff bonus</w:t>
            </w:r>
          </w:p>
          <w:p w14:paraId="4F404D0B" w14:textId="77777777" w:rsidR="00AA59DB" w:rsidRPr="00543B38" w:rsidRDefault="00AA59DB" w:rsidP="00AA59DB">
            <w:pPr>
              <w:rPr>
                <w:sz w:val="24"/>
                <w:szCs w:val="24"/>
              </w:rPr>
            </w:pPr>
            <w:r w:rsidRPr="00543B38">
              <w:rPr>
                <w:sz w:val="24"/>
                <w:szCs w:val="24"/>
              </w:rPr>
              <w:t>-</w:t>
            </w:r>
            <w:bookmarkStart w:id="13" w:name="_Hlk86270227"/>
            <w:r w:rsidRPr="00543B38">
              <w:rPr>
                <w:sz w:val="24"/>
                <w:szCs w:val="24"/>
              </w:rPr>
              <w:t>maintaining the traditional products line</w:t>
            </w:r>
            <w:bookmarkEnd w:id="13"/>
          </w:p>
          <w:p w14:paraId="2220029C" w14:textId="77777777" w:rsidR="00347A48" w:rsidRPr="00543B38" w:rsidRDefault="00347A48" w:rsidP="00AA59DB">
            <w:pPr>
              <w:rPr>
                <w:sz w:val="24"/>
                <w:szCs w:val="24"/>
              </w:rPr>
            </w:pPr>
            <w:r w:rsidRPr="00543B38">
              <w:rPr>
                <w:sz w:val="24"/>
                <w:szCs w:val="24"/>
              </w:rPr>
              <w:t xml:space="preserve">-limited </w:t>
            </w:r>
            <w:r w:rsidR="005D6FB1" w:rsidRPr="00543B38">
              <w:rPr>
                <w:sz w:val="24"/>
                <w:szCs w:val="24"/>
              </w:rPr>
              <w:t>awareness on international market</w:t>
            </w:r>
          </w:p>
          <w:p w14:paraId="776E2E73" w14:textId="3FB4E8ED" w:rsidR="005D6FB1" w:rsidRPr="00543B38" w:rsidRDefault="005D6FB1" w:rsidP="00AA59DB">
            <w:pPr>
              <w:rPr>
                <w:sz w:val="24"/>
                <w:szCs w:val="24"/>
              </w:rPr>
            </w:pPr>
            <w:r w:rsidRPr="00543B38">
              <w:rPr>
                <w:sz w:val="24"/>
                <w:szCs w:val="24"/>
              </w:rPr>
              <w:t>-limited target group hence the higher prices</w:t>
            </w:r>
            <w:r w:rsidR="00E75386" w:rsidRPr="00543B38">
              <w:rPr>
                <w:sz w:val="24"/>
                <w:szCs w:val="24"/>
              </w:rPr>
              <w:t xml:space="preserve"> and variety or products</w:t>
            </w:r>
          </w:p>
          <w:p w14:paraId="210FD0DF" w14:textId="77777777" w:rsidR="005D6FB1" w:rsidRPr="00543B38" w:rsidRDefault="005D6FB1" w:rsidP="00AA59DB">
            <w:pPr>
              <w:rPr>
                <w:sz w:val="24"/>
                <w:szCs w:val="24"/>
              </w:rPr>
            </w:pPr>
            <w:r w:rsidRPr="00543B38">
              <w:rPr>
                <w:sz w:val="24"/>
                <w:szCs w:val="24"/>
              </w:rPr>
              <w:t>-CEO with no experience in retail</w:t>
            </w:r>
          </w:p>
          <w:p w14:paraId="6F96A49B" w14:textId="77777777" w:rsidR="00E75386" w:rsidRPr="00543B38" w:rsidRDefault="00E75386" w:rsidP="00AA59DB">
            <w:pPr>
              <w:rPr>
                <w:sz w:val="24"/>
                <w:szCs w:val="24"/>
              </w:rPr>
            </w:pPr>
            <w:r w:rsidRPr="00543B38">
              <w:rPr>
                <w:sz w:val="24"/>
                <w:szCs w:val="24"/>
              </w:rPr>
              <w:t>-inconsistent profitability</w:t>
            </w:r>
          </w:p>
          <w:p w14:paraId="552D61FC" w14:textId="4CD8016E" w:rsidR="009F5552" w:rsidRDefault="009F5552" w:rsidP="00AA59DB">
            <w:r w:rsidRPr="00543B38">
              <w:rPr>
                <w:sz w:val="24"/>
                <w:szCs w:val="24"/>
              </w:rPr>
              <w:t xml:space="preserve">-online </w:t>
            </w:r>
            <w:r w:rsidR="00543B38" w:rsidRPr="00543B38">
              <w:rPr>
                <w:sz w:val="24"/>
                <w:szCs w:val="24"/>
              </w:rPr>
              <w:t>shopping</w:t>
            </w:r>
          </w:p>
        </w:tc>
      </w:tr>
    </w:tbl>
    <w:p w14:paraId="565322F1" w14:textId="77777777" w:rsidR="00EC4628" w:rsidRPr="00EC4628" w:rsidRDefault="00EC4628" w:rsidP="00EC4628"/>
    <w:p w14:paraId="6F2553B8" w14:textId="77777777" w:rsidR="00DF4F08" w:rsidRDefault="00DF4F08">
      <w:pPr>
        <w:rPr>
          <w:rFonts w:asciiTheme="majorHAnsi" w:eastAsiaTheme="majorEastAsia" w:hAnsiTheme="majorHAnsi" w:cstheme="majorBidi"/>
          <w:color w:val="2F5496" w:themeColor="accent1" w:themeShade="BF"/>
          <w:sz w:val="26"/>
          <w:szCs w:val="26"/>
        </w:rPr>
      </w:pPr>
      <w:r>
        <w:br w:type="page"/>
      </w:r>
    </w:p>
    <w:p w14:paraId="1340A9A9" w14:textId="33FF95DF" w:rsidR="00EC4628" w:rsidRDefault="00EC4628" w:rsidP="00EC4628">
      <w:pPr>
        <w:pStyle w:val="Heading2"/>
      </w:pPr>
      <w:bookmarkStart w:id="14" w:name="_Toc86327884"/>
      <w:r>
        <w:lastRenderedPageBreak/>
        <w:t>PESTLE Analysis</w:t>
      </w:r>
      <w:bookmarkEnd w:id="14"/>
    </w:p>
    <w:p w14:paraId="778E7889" w14:textId="61F4185F" w:rsidR="00EC4628" w:rsidRPr="00EC4628" w:rsidRDefault="00EC4628" w:rsidP="00EC4628"/>
    <w:tbl>
      <w:tblPr>
        <w:tblStyle w:val="TableGrid"/>
        <w:tblW w:w="0" w:type="auto"/>
        <w:tblLook w:val="04A0" w:firstRow="1" w:lastRow="0" w:firstColumn="1" w:lastColumn="0" w:noHBand="0" w:noVBand="1"/>
      </w:tblPr>
      <w:tblGrid>
        <w:gridCol w:w="3005"/>
        <w:gridCol w:w="3005"/>
        <w:gridCol w:w="3006"/>
      </w:tblGrid>
      <w:tr w:rsidR="00EC4628" w14:paraId="622B4487" w14:textId="77777777" w:rsidTr="0F8F6DA2">
        <w:tc>
          <w:tcPr>
            <w:tcW w:w="3005" w:type="dxa"/>
          </w:tcPr>
          <w:p w14:paraId="52BC7D60" w14:textId="577A95C1" w:rsidR="00EC4628" w:rsidRDefault="00EC4628" w:rsidP="00EC4628">
            <w:r>
              <w:t>Element</w:t>
            </w:r>
          </w:p>
        </w:tc>
        <w:tc>
          <w:tcPr>
            <w:tcW w:w="3005" w:type="dxa"/>
          </w:tcPr>
          <w:p w14:paraId="2422ADF5" w14:textId="73CA49AC" w:rsidR="00EC4628" w:rsidRDefault="00EC4628" w:rsidP="00EC4628">
            <w:r>
              <w:t>Factor</w:t>
            </w:r>
          </w:p>
        </w:tc>
        <w:tc>
          <w:tcPr>
            <w:tcW w:w="3006" w:type="dxa"/>
          </w:tcPr>
          <w:p w14:paraId="617860ED" w14:textId="344321C8" w:rsidR="00EC4628" w:rsidRDefault="0078548B" w:rsidP="00EC4628">
            <w:r>
              <w:t xml:space="preserve">Business </w:t>
            </w:r>
            <w:r w:rsidR="00EC4628">
              <w:t>Impact</w:t>
            </w:r>
          </w:p>
        </w:tc>
      </w:tr>
      <w:tr w:rsidR="00EC4628" w14:paraId="07FDCDAF" w14:textId="77777777" w:rsidTr="0F8F6DA2">
        <w:trPr>
          <w:trHeight w:val="2533"/>
        </w:trPr>
        <w:tc>
          <w:tcPr>
            <w:tcW w:w="3005" w:type="dxa"/>
          </w:tcPr>
          <w:p w14:paraId="49B93EC1" w14:textId="14CFF664" w:rsidR="00EC4628" w:rsidRDefault="00EC4628" w:rsidP="00EC4628">
            <w:r>
              <w:t>Political</w:t>
            </w:r>
          </w:p>
        </w:tc>
        <w:tc>
          <w:tcPr>
            <w:tcW w:w="3005" w:type="dxa"/>
          </w:tcPr>
          <w:p w14:paraId="4643EED6" w14:textId="57E36F06" w:rsidR="00E75386" w:rsidRDefault="00526124" w:rsidP="00EC4628">
            <w:r>
              <w:t>Brexit</w:t>
            </w:r>
          </w:p>
          <w:p w14:paraId="4B272ED1" w14:textId="6161EF56" w:rsidR="002418B5" w:rsidRDefault="002418B5" w:rsidP="00EC4628">
            <w:r>
              <w:t>Tax regulation and incentives</w:t>
            </w:r>
          </w:p>
          <w:p w14:paraId="0527AB95" w14:textId="752A929E" w:rsidR="002418B5" w:rsidRDefault="002418B5" w:rsidP="00EC4628"/>
          <w:p w14:paraId="62A93E17" w14:textId="26F503D8" w:rsidR="00F00B9A" w:rsidRDefault="00F00B9A" w:rsidP="00EC4628">
            <w:r>
              <w:t xml:space="preserve">  </w:t>
            </w:r>
          </w:p>
        </w:tc>
        <w:tc>
          <w:tcPr>
            <w:tcW w:w="3006" w:type="dxa"/>
          </w:tcPr>
          <w:p w14:paraId="11BFD93E" w14:textId="786E4D05" w:rsidR="00EC4628" w:rsidRDefault="00483146" w:rsidP="00EC4628">
            <w:r>
              <w:t>JLP will need</w:t>
            </w:r>
            <w:r w:rsidR="009F5552" w:rsidRPr="009F5552">
              <w:t xml:space="preserve"> certain modifications in the supply chain and the diversity of partners</w:t>
            </w:r>
            <w:r>
              <w:t xml:space="preserve"> </w:t>
            </w:r>
            <w:r w:rsidR="00211C04">
              <w:t>because of</w:t>
            </w:r>
            <w:r>
              <w:t xml:space="preserve"> Brexit changes</w:t>
            </w:r>
            <w:r w:rsidR="009F5552" w:rsidRPr="009F5552">
              <w:t>.</w:t>
            </w:r>
            <w:r w:rsidR="00F00B9A">
              <w:t xml:space="preserve"> </w:t>
            </w:r>
            <w:r w:rsidR="00F00B9A" w:rsidRPr="00F00B9A">
              <w:t>Because its retail stores and outlets dealing with spas, beauty cosmetics, and so on deal directly with customers, it necessitates proper government regulations. Political factors are critical to achieving success and profitability in any operating country.</w:t>
            </w:r>
            <w:r w:rsidR="00020E9A">
              <w:t xml:space="preserve"> </w:t>
            </w:r>
            <w:r w:rsidR="007E1FFF">
              <w:t xml:space="preserve">After Brexit, JLP has reduced import of products from EU and stopped international deliveries as these were causing extra cost and start focus on deliver products and services towards UK customers. </w:t>
            </w:r>
            <w:r w:rsidR="00F00B9A">
              <w:t xml:space="preserve">Also, many EU retailers announced that because of the new VAT rules they will no longer export to UK. The company now is facing </w:t>
            </w:r>
            <w:r w:rsidR="007851C9">
              <w:t>higher costs to comply with UK tax regulations.</w:t>
            </w:r>
          </w:p>
        </w:tc>
      </w:tr>
      <w:tr w:rsidR="00EC4628" w14:paraId="28D7781C" w14:textId="77777777" w:rsidTr="0F8F6DA2">
        <w:trPr>
          <w:trHeight w:val="2259"/>
        </w:trPr>
        <w:tc>
          <w:tcPr>
            <w:tcW w:w="3005" w:type="dxa"/>
          </w:tcPr>
          <w:p w14:paraId="30F0E67B" w14:textId="20BC052D" w:rsidR="00EC4628" w:rsidRDefault="00EC4628" w:rsidP="00EC4628">
            <w:r>
              <w:t>Economical</w:t>
            </w:r>
          </w:p>
        </w:tc>
        <w:tc>
          <w:tcPr>
            <w:tcW w:w="3005" w:type="dxa"/>
          </w:tcPr>
          <w:p w14:paraId="5782B3CC" w14:textId="77777777" w:rsidR="00EC4628" w:rsidRDefault="007851C9" w:rsidP="00EC4628">
            <w:r>
              <w:t>Rising inflation</w:t>
            </w:r>
          </w:p>
          <w:p w14:paraId="1508B9F1" w14:textId="4114631E" w:rsidR="007851C9" w:rsidRDefault="002418B5" w:rsidP="00EC4628">
            <w:r>
              <w:t>Interest rates</w:t>
            </w:r>
          </w:p>
          <w:p w14:paraId="07CB9666" w14:textId="42191911" w:rsidR="007851C9" w:rsidRDefault="002418B5" w:rsidP="00EC4628">
            <w:r>
              <w:t>M</w:t>
            </w:r>
            <w:r w:rsidR="007851C9">
              <w:t>inimum wage</w:t>
            </w:r>
            <w:r>
              <w:t xml:space="preserve"> legislation</w:t>
            </w:r>
          </w:p>
          <w:p w14:paraId="3AC2014E" w14:textId="73C0A837" w:rsidR="007851C9" w:rsidRDefault="007851C9" w:rsidP="00EC4628">
            <w:r>
              <w:t>Covid 19 pandemic lockdown</w:t>
            </w:r>
          </w:p>
          <w:p w14:paraId="24C6C4B1" w14:textId="6D94DC10" w:rsidR="007851C9" w:rsidRDefault="002418B5" w:rsidP="00EC4628">
            <w:r>
              <w:t>Unemployment rate</w:t>
            </w:r>
          </w:p>
        </w:tc>
        <w:tc>
          <w:tcPr>
            <w:tcW w:w="3006" w:type="dxa"/>
          </w:tcPr>
          <w:p w14:paraId="78748321" w14:textId="4D74D1E2" w:rsidR="00EC4628" w:rsidRDefault="007851C9" w:rsidP="00EC4628">
            <w:bookmarkStart w:id="15" w:name="_Hlk86277797"/>
            <w:r w:rsidRPr="007851C9">
              <w:t>With rising economic fluctuations, there is a shift in consumer spending. Rising inflation, taxes and duties, and the recession all have an impact on John Lewis' performance and profitability</w:t>
            </w:r>
            <w:bookmarkEnd w:id="15"/>
            <w:r w:rsidRPr="007851C9">
              <w:t>. During the COVID-19 lockdown period, the business was hampered by the closure of stores and sales</w:t>
            </w:r>
            <w:r w:rsidR="002418B5">
              <w:t>, lots of employee lost their jobs</w:t>
            </w:r>
            <w:r w:rsidRPr="007851C9">
              <w:t xml:space="preserve">. However, as the situation improves, it is critical for this company to shift its strategies and attract more customers through various promotional tactics. As the macroeconomic situation improves, consumer </w:t>
            </w:r>
            <w:r w:rsidRPr="007851C9">
              <w:lastRenderedPageBreak/>
              <w:t>spending rises, resulting in increased sales and profits for the company.</w:t>
            </w:r>
          </w:p>
        </w:tc>
      </w:tr>
      <w:tr w:rsidR="00EC4628" w14:paraId="23304684" w14:textId="77777777" w:rsidTr="0F8F6DA2">
        <w:trPr>
          <w:trHeight w:val="2545"/>
        </w:trPr>
        <w:tc>
          <w:tcPr>
            <w:tcW w:w="3005" w:type="dxa"/>
          </w:tcPr>
          <w:p w14:paraId="6D278C08" w14:textId="6205515D" w:rsidR="00EC4628" w:rsidRDefault="00EC4628" w:rsidP="00EC4628">
            <w:r>
              <w:lastRenderedPageBreak/>
              <w:t>Social</w:t>
            </w:r>
          </w:p>
        </w:tc>
        <w:tc>
          <w:tcPr>
            <w:tcW w:w="3005" w:type="dxa"/>
          </w:tcPr>
          <w:p w14:paraId="4D56CAB7" w14:textId="77777777" w:rsidR="00EC4628" w:rsidRDefault="007851C9" w:rsidP="00EC4628">
            <w:r>
              <w:t>Increasing online sopping</w:t>
            </w:r>
          </w:p>
          <w:p w14:paraId="5626384F" w14:textId="77777777" w:rsidR="007851C9" w:rsidRDefault="007851C9" w:rsidP="00EC4628">
            <w:r>
              <w:t>Aging demographic</w:t>
            </w:r>
          </w:p>
          <w:p w14:paraId="588A8247" w14:textId="15A4B43B" w:rsidR="007851C9" w:rsidRDefault="00DF089B" w:rsidP="00EC4628">
            <w:r>
              <w:t>Increasing costs of living</w:t>
            </w:r>
          </w:p>
          <w:p w14:paraId="6AA2E8D6" w14:textId="0A83407B" w:rsidR="002418B5" w:rsidRDefault="002418B5" w:rsidP="00EC4628">
            <w:r>
              <w:t>More interest in health foods</w:t>
            </w:r>
          </w:p>
          <w:p w14:paraId="684D557F" w14:textId="228A76BA" w:rsidR="002418B5" w:rsidRDefault="00711671" w:rsidP="00EC4628">
            <w:r>
              <w:t>Product information and safety</w:t>
            </w:r>
          </w:p>
          <w:p w14:paraId="21340226" w14:textId="160F0048" w:rsidR="00DF089B" w:rsidRDefault="00DF089B" w:rsidP="00EC4628"/>
        </w:tc>
        <w:tc>
          <w:tcPr>
            <w:tcW w:w="3006" w:type="dxa"/>
          </w:tcPr>
          <w:p w14:paraId="63432D5D" w14:textId="7F965ABD" w:rsidR="00EC4628" w:rsidRDefault="00C81323" w:rsidP="00EC4628">
            <w:r w:rsidRPr="00C81323">
              <w:t xml:space="preserve">Customers' preferences and lifestyles are changing in today's world, and they seek products that give them good value for their money. It is critical for John Lewis to place a greater emphasis on the quality, safety, and hygienic aspects of its products, and to segment, target, and position itself in the market accordingly. Understanding consumer demands and developing a plan that caters to them is critical for attracting new customers. </w:t>
            </w:r>
            <w:bookmarkStart w:id="16" w:name="_Hlk86278140"/>
            <w:r w:rsidRPr="00C81323">
              <w:t>A crucial element to consider is the increased competition from private and local labels</w:t>
            </w:r>
            <w:bookmarkEnd w:id="16"/>
            <w:r w:rsidRPr="00C81323">
              <w:t>. The brand can use its unique selling offer to undercut its competitors' market share and increase profits.</w:t>
            </w:r>
          </w:p>
        </w:tc>
      </w:tr>
      <w:tr w:rsidR="00EC4628" w14:paraId="4381ED12" w14:textId="77777777" w:rsidTr="0F8F6DA2">
        <w:trPr>
          <w:trHeight w:val="2964"/>
        </w:trPr>
        <w:tc>
          <w:tcPr>
            <w:tcW w:w="3005" w:type="dxa"/>
          </w:tcPr>
          <w:p w14:paraId="0E0E07DA" w14:textId="37C8479B" w:rsidR="00EC4628" w:rsidRDefault="00EC4628" w:rsidP="00EC4628">
            <w:r>
              <w:t>Technological</w:t>
            </w:r>
          </w:p>
        </w:tc>
        <w:tc>
          <w:tcPr>
            <w:tcW w:w="3005" w:type="dxa"/>
          </w:tcPr>
          <w:p w14:paraId="1CB41AF5" w14:textId="77777777" w:rsidR="00EC4628" w:rsidRDefault="00711671" w:rsidP="00EC4628">
            <w:r>
              <w:t>Accelerating online channels</w:t>
            </w:r>
          </w:p>
          <w:p w14:paraId="2CEDEEEA" w14:textId="77777777" w:rsidR="00711671" w:rsidRDefault="00711671" w:rsidP="00EC4628">
            <w:r>
              <w:t>Rising sustainable technologies</w:t>
            </w:r>
          </w:p>
          <w:p w14:paraId="4B4FFE20" w14:textId="7484FD14" w:rsidR="00711671" w:rsidRDefault="00711671" w:rsidP="00EC4628"/>
        </w:tc>
        <w:tc>
          <w:tcPr>
            <w:tcW w:w="3006" w:type="dxa"/>
          </w:tcPr>
          <w:p w14:paraId="56D4F9D9" w14:textId="66D7C08E" w:rsidR="00EC4628" w:rsidRDefault="00587E9B" w:rsidP="00EC4628">
            <w:r w:rsidRPr="00587E9B">
              <w:t xml:space="preserve">John Lewis is undergoing a lot of changes as a result of huge technological breakthroughs. In today's internet-savvy world, it's critical to become digital. John Lewis will be able to sell things online, communicate with clients electronically, and distribute marketing via the internet thanks to the internet's strength. To obtain relevant data and improve consumer reach, this company is investing in mobile technologies and Artificial Intelligence. It recently teamed up with Wipro to help it support its digital business </w:t>
            </w:r>
            <w:r w:rsidRPr="00587E9B">
              <w:lastRenderedPageBreak/>
              <w:t xml:space="preserve">strategy </w:t>
            </w:r>
            <w:r w:rsidR="00D025EE" w:rsidRPr="00587E9B">
              <w:t>to</w:t>
            </w:r>
            <w:r w:rsidRPr="00587E9B">
              <w:t xml:space="preserve"> satisfy consumer wants and expectations.</w:t>
            </w:r>
          </w:p>
        </w:tc>
      </w:tr>
      <w:tr w:rsidR="00EC4628" w14:paraId="2BF98436" w14:textId="77777777" w:rsidTr="0F8F6DA2">
        <w:trPr>
          <w:trHeight w:val="2837"/>
        </w:trPr>
        <w:tc>
          <w:tcPr>
            <w:tcW w:w="3005" w:type="dxa"/>
          </w:tcPr>
          <w:p w14:paraId="6A70B350" w14:textId="6612FFD5" w:rsidR="00EC4628" w:rsidRDefault="00EC4628" w:rsidP="00EC4628">
            <w:r>
              <w:lastRenderedPageBreak/>
              <w:t>Legal</w:t>
            </w:r>
          </w:p>
        </w:tc>
        <w:tc>
          <w:tcPr>
            <w:tcW w:w="3005" w:type="dxa"/>
          </w:tcPr>
          <w:p w14:paraId="4657A5A5" w14:textId="1D2DA158" w:rsidR="00EC4628" w:rsidRDefault="00711671" w:rsidP="00EC4628">
            <w:r>
              <w:t>GDPR</w:t>
            </w:r>
          </w:p>
          <w:p w14:paraId="0057FFF3" w14:textId="7A93732C" w:rsidR="00711671" w:rsidRDefault="00711671" w:rsidP="00EC4628">
            <w:r>
              <w:t>Health and safety laws</w:t>
            </w:r>
          </w:p>
          <w:p w14:paraId="05B666C2" w14:textId="4304063C" w:rsidR="00711671" w:rsidRDefault="00711671" w:rsidP="00EC4628">
            <w:r>
              <w:t xml:space="preserve">Post Brexit laws regarding work permit status for EU citizens </w:t>
            </w:r>
          </w:p>
          <w:p w14:paraId="009BF3DC" w14:textId="43B48B7C" w:rsidR="00711671" w:rsidRDefault="00711671" w:rsidP="00EC4628"/>
        </w:tc>
        <w:tc>
          <w:tcPr>
            <w:tcW w:w="3006" w:type="dxa"/>
          </w:tcPr>
          <w:p w14:paraId="79E6F2B2" w14:textId="7652D117" w:rsidR="00EC4628" w:rsidRDefault="00DB67D4" w:rsidP="00EC4628">
            <w:r w:rsidRPr="00DB67D4">
              <w:t xml:space="preserve">National health and safety regulation has been strengthened, both in terms of consumer rights and the creation of own natural renewable resources for clothing production. John Lewis is responsible for all industry-related legislation, including consumer privacy laws, </w:t>
            </w:r>
            <w:r w:rsidR="00705C2F" w:rsidRPr="00DB67D4">
              <w:t>health</w:t>
            </w:r>
            <w:r w:rsidR="00705C2F">
              <w:t xml:space="preserve"> </w:t>
            </w:r>
            <w:r w:rsidRPr="00DB67D4">
              <w:t xml:space="preserve">and safety rules, GDPR, patents, </w:t>
            </w:r>
            <w:r w:rsidR="00705C2F" w:rsidRPr="00DB67D4">
              <w:t>discrimination,</w:t>
            </w:r>
            <w:r w:rsidRPr="00DB67D4">
              <w:t xml:space="preserve"> and anti-trust laws, and so on.</w:t>
            </w:r>
            <w:r>
              <w:t xml:space="preserve"> Also, the legal right to work in UK after Brexit has affected the work force employment from EU citizens.</w:t>
            </w:r>
          </w:p>
        </w:tc>
      </w:tr>
      <w:tr w:rsidR="00EC4628" w14:paraId="1702904A" w14:textId="77777777" w:rsidTr="0F8F6DA2">
        <w:trPr>
          <w:trHeight w:val="2982"/>
        </w:trPr>
        <w:tc>
          <w:tcPr>
            <w:tcW w:w="3005" w:type="dxa"/>
          </w:tcPr>
          <w:p w14:paraId="1E51E010" w14:textId="78403D0A" w:rsidR="00EC4628" w:rsidRDefault="00EC4628" w:rsidP="00EC4628">
            <w:r>
              <w:t>Environmental</w:t>
            </w:r>
          </w:p>
        </w:tc>
        <w:tc>
          <w:tcPr>
            <w:tcW w:w="3005" w:type="dxa"/>
          </w:tcPr>
          <w:p w14:paraId="0C8BB2F0" w14:textId="77777777" w:rsidR="00EC4628" w:rsidRDefault="00456A81" w:rsidP="00EC4628">
            <w:r>
              <w:t>Impact of products on the environment</w:t>
            </w:r>
          </w:p>
          <w:p w14:paraId="58B0D1C5" w14:textId="77777777" w:rsidR="00456A81" w:rsidRDefault="00456A81" w:rsidP="00EC4628">
            <w:r>
              <w:t>Waste management</w:t>
            </w:r>
          </w:p>
          <w:p w14:paraId="16E1B631" w14:textId="77777777" w:rsidR="00456A81" w:rsidRDefault="00456A81" w:rsidP="00EC4628">
            <w:r>
              <w:t xml:space="preserve">Recycling </w:t>
            </w:r>
          </w:p>
          <w:p w14:paraId="460D947D" w14:textId="060D2403" w:rsidR="00456A81" w:rsidRDefault="00456A81" w:rsidP="00EC4628">
            <w:r>
              <w:t>Adopting sustainable practices</w:t>
            </w:r>
          </w:p>
        </w:tc>
        <w:tc>
          <w:tcPr>
            <w:tcW w:w="3006" w:type="dxa"/>
          </w:tcPr>
          <w:p w14:paraId="277C4B78" w14:textId="77777777" w:rsidR="00705C2F" w:rsidRPr="00705C2F" w:rsidRDefault="00705C2F" w:rsidP="00705C2F">
            <w:pPr>
              <w:rPr>
                <w:sz w:val="24"/>
                <w:szCs w:val="24"/>
              </w:rPr>
            </w:pPr>
            <w:r w:rsidRPr="00705C2F">
              <w:rPr>
                <w:sz w:val="24"/>
                <w:szCs w:val="24"/>
              </w:rPr>
              <w:t xml:space="preserve">Environmental aspects that are new and rapidly rising awareness of the environment, as well as a key challenge in reducing emissions and implementing eco-friendly products and services. John Lewis Ltd places a strong emphasis on carbon footprints in order to make activities more environmentally friendly and climate change resistant. This company is already taking steps to reduce waste by producing innovative, long-lasting packaging made from 70% recycled materials. It's also cut down on the use of </w:t>
            </w:r>
            <w:r w:rsidRPr="00705C2F">
              <w:rPr>
                <w:sz w:val="24"/>
                <w:szCs w:val="24"/>
              </w:rPr>
              <w:lastRenderedPageBreak/>
              <w:t>plastic hangers and encourages customers to carry their own bags.</w:t>
            </w:r>
          </w:p>
          <w:p w14:paraId="12064E9D" w14:textId="0718A51A" w:rsidR="00EC4628" w:rsidRPr="00705C2F" w:rsidRDefault="00EC4628" w:rsidP="001B1869">
            <w:pPr>
              <w:spacing w:line="360" w:lineRule="auto"/>
              <w:rPr>
                <w:sz w:val="24"/>
                <w:szCs w:val="24"/>
              </w:rPr>
            </w:pPr>
          </w:p>
        </w:tc>
      </w:tr>
    </w:tbl>
    <w:p w14:paraId="2905E266" w14:textId="592E0094" w:rsidR="0F8F6DA2" w:rsidRDefault="0F8F6DA2"/>
    <w:p w14:paraId="3FCF71CC" w14:textId="77777777" w:rsidR="00EC4628" w:rsidRPr="00EC4628" w:rsidRDefault="00EC4628" w:rsidP="00EC4628"/>
    <w:sectPr w:rsidR="00EC4628" w:rsidRPr="00EC4628" w:rsidSect="00F5263A">
      <w:footerReference w:type="even" r:id="rId14"/>
      <w:footerReference w:type="default" r:id="rId15"/>
      <w:head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01E81D" w14:textId="77777777" w:rsidR="00682F55" w:rsidRDefault="00682F55" w:rsidP="00F5263A">
      <w:pPr>
        <w:spacing w:after="0" w:line="240" w:lineRule="auto"/>
      </w:pPr>
      <w:r>
        <w:separator/>
      </w:r>
    </w:p>
  </w:endnote>
  <w:endnote w:type="continuationSeparator" w:id="0">
    <w:p w14:paraId="71793BF0" w14:textId="77777777" w:rsidR="00682F55" w:rsidRDefault="00682F55" w:rsidP="00F526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Nova">
    <w:panose1 w:val="020B0504020202020204"/>
    <w:charset w:val="00"/>
    <w:family w:val="swiss"/>
    <w:pitch w:val="variable"/>
    <w:sig w:usb0="2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D9F256" w14:textId="60E3F2F4" w:rsidR="00F5263A" w:rsidRDefault="00F5263A">
    <w:pPr>
      <w:pStyle w:val="Footer"/>
    </w:pPr>
    <w:r>
      <w:t xml:space="preserve">Cornelia </w:t>
    </w:r>
    <w:proofErr w:type="spellStart"/>
    <w:r>
      <w:t>Buf</w:t>
    </w:r>
    <w:proofErr w:type="spellEnd"/>
  </w:p>
  <w:p w14:paraId="23EC70CE" w14:textId="6E50CF51" w:rsidR="00F5263A" w:rsidRDefault="00F5263A">
    <w:pPr>
      <w:pStyle w:val="Footer"/>
    </w:pPr>
    <w:r>
      <w:t>2028303</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0065313"/>
      <w:docPartObj>
        <w:docPartGallery w:val="Page Numbers (Bottom of Page)"/>
        <w:docPartUnique/>
      </w:docPartObj>
    </w:sdtPr>
    <w:sdtEndPr>
      <w:rPr>
        <w:noProof/>
      </w:rPr>
    </w:sdtEndPr>
    <w:sdtContent>
      <w:p w14:paraId="62C9C76F" w14:textId="5B0FD3CF" w:rsidR="00F5263A" w:rsidRDefault="00F5263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F719EE" w14:textId="77777777" w:rsidR="00F5263A" w:rsidRDefault="00F526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A694AB" w14:textId="77777777" w:rsidR="00682F55" w:rsidRDefault="00682F55" w:rsidP="00F5263A">
      <w:pPr>
        <w:spacing w:after="0" w:line="240" w:lineRule="auto"/>
      </w:pPr>
      <w:r>
        <w:separator/>
      </w:r>
    </w:p>
  </w:footnote>
  <w:footnote w:type="continuationSeparator" w:id="0">
    <w:p w14:paraId="23E8524B" w14:textId="77777777" w:rsidR="00682F55" w:rsidRDefault="00682F55" w:rsidP="00F526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EED1E8" w14:textId="5DF102E8" w:rsidR="00366489" w:rsidRDefault="00366489">
    <w:pPr>
      <w:pStyle w:val="Header"/>
    </w:pPr>
    <w:r>
      <w:t>Cf</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543FCF"/>
    <w:multiLevelType w:val="hybridMultilevel"/>
    <w:tmpl w:val="327E7ADA"/>
    <w:lvl w:ilvl="0" w:tplc="E8BC074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4628"/>
    <w:rsid w:val="00020E9A"/>
    <w:rsid w:val="001B1869"/>
    <w:rsid w:val="001C6CE5"/>
    <w:rsid w:val="001F4917"/>
    <w:rsid w:val="00211C04"/>
    <w:rsid w:val="00232C8D"/>
    <w:rsid w:val="002418B5"/>
    <w:rsid w:val="00270F04"/>
    <w:rsid w:val="002A73D0"/>
    <w:rsid w:val="00316111"/>
    <w:rsid w:val="00347A48"/>
    <w:rsid w:val="00357C5A"/>
    <w:rsid w:val="00366489"/>
    <w:rsid w:val="00447A63"/>
    <w:rsid w:val="00456A81"/>
    <w:rsid w:val="00483146"/>
    <w:rsid w:val="00490DC4"/>
    <w:rsid w:val="004D3FD3"/>
    <w:rsid w:val="004F4EC5"/>
    <w:rsid w:val="00504415"/>
    <w:rsid w:val="0051742D"/>
    <w:rsid w:val="00526124"/>
    <w:rsid w:val="00543B38"/>
    <w:rsid w:val="00587E9B"/>
    <w:rsid w:val="005D6FB1"/>
    <w:rsid w:val="005F4B58"/>
    <w:rsid w:val="006301B1"/>
    <w:rsid w:val="006760B4"/>
    <w:rsid w:val="00680EAC"/>
    <w:rsid w:val="00682F55"/>
    <w:rsid w:val="006F3E8F"/>
    <w:rsid w:val="00705C2F"/>
    <w:rsid w:val="00711671"/>
    <w:rsid w:val="00727E18"/>
    <w:rsid w:val="007851C9"/>
    <w:rsid w:val="0078548B"/>
    <w:rsid w:val="007B6F3D"/>
    <w:rsid w:val="007C6A43"/>
    <w:rsid w:val="007E1FFF"/>
    <w:rsid w:val="008448EE"/>
    <w:rsid w:val="00846860"/>
    <w:rsid w:val="008A5E8B"/>
    <w:rsid w:val="008F3017"/>
    <w:rsid w:val="009266EE"/>
    <w:rsid w:val="009874A3"/>
    <w:rsid w:val="00990A07"/>
    <w:rsid w:val="009F5552"/>
    <w:rsid w:val="00A227CD"/>
    <w:rsid w:val="00A37416"/>
    <w:rsid w:val="00A61831"/>
    <w:rsid w:val="00A70732"/>
    <w:rsid w:val="00AA59DB"/>
    <w:rsid w:val="00AA6EB1"/>
    <w:rsid w:val="00AB6007"/>
    <w:rsid w:val="00BE0F07"/>
    <w:rsid w:val="00C81323"/>
    <w:rsid w:val="00CA0E38"/>
    <w:rsid w:val="00D02015"/>
    <w:rsid w:val="00D025EE"/>
    <w:rsid w:val="00D605C6"/>
    <w:rsid w:val="00D76580"/>
    <w:rsid w:val="00D77547"/>
    <w:rsid w:val="00DB67D4"/>
    <w:rsid w:val="00DD7401"/>
    <w:rsid w:val="00DE573B"/>
    <w:rsid w:val="00DF089B"/>
    <w:rsid w:val="00DF4F08"/>
    <w:rsid w:val="00E20902"/>
    <w:rsid w:val="00E552D9"/>
    <w:rsid w:val="00E727EB"/>
    <w:rsid w:val="00E75386"/>
    <w:rsid w:val="00EC4628"/>
    <w:rsid w:val="00F00B9A"/>
    <w:rsid w:val="00F26723"/>
    <w:rsid w:val="00F4177C"/>
    <w:rsid w:val="00F4435F"/>
    <w:rsid w:val="00F5263A"/>
    <w:rsid w:val="00F90290"/>
    <w:rsid w:val="0F8F6DA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D3261"/>
  <w15:chartTrackingRefBased/>
  <w15:docId w15:val="{26077643-47F0-43B1-B490-F3DC77F59A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462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C462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672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4628"/>
    <w:pPr>
      <w:spacing w:after="0" w:line="240" w:lineRule="auto"/>
    </w:pPr>
    <w:rPr>
      <w:lang w:val="en-US" w:eastAsia="en-US"/>
    </w:rPr>
  </w:style>
  <w:style w:type="character" w:customStyle="1" w:styleId="NoSpacingChar">
    <w:name w:val="No Spacing Char"/>
    <w:basedOn w:val="DefaultParagraphFont"/>
    <w:link w:val="NoSpacing"/>
    <w:uiPriority w:val="1"/>
    <w:rsid w:val="00EC4628"/>
    <w:rPr>
      <w:lang w:val="en-US" w:eastAsia="en-US"/>
    </w:rPr>
  </w:style>
  <w:style w:type="character" w:customStyle="1" w:styleId="Heading1Char">
    <w:name w:val="Heading 1 Char"/>
    <w:basedOn w:val="DefaultParagraphFont"/>
    <w:link w:val="Heading1"/>
    <w:uiPriority w:val="9"/>
    <w:rsid w:val="00EC462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4628"/>
    <w:pPr>
      <w:outlineLvl w:val="9"/>
    </w:pPr>
    <w:rPr>
      <w:lang w:val="en-US" w:eastAsia="en-US"/>
    </w:rPr>
  </w:style>
  <w:style w:type="table" w:styleId="TableGrid">
    <w:name w:val="Table Grid"/>
    <w:basedOn w:val="TableNormal"/>
    <w:uiPriority w:val="39"/>
    <w:rsid w:val="00EC46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EC4628"/>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78548B"/>
    <w:pPr>
      <w:spacing w:after="100"/>
    </w:pPr>
  </w:style>
  <w:style w:type="paragraph" w:styleId="TOC2">
    <w:name w:val="toc 2"/>
    <w:basedOn w:val="Normal"/>
    <w:next w:val="Normal"/>
    <w:autoRedefine/>
    <w:uiPriority w:val="39"/>
    <w:unhideWhenUsed/>
    <w:rsid w:val="0078548B"/>
    <w:pPr>
      <w:spacing w:after="100"/>
      <w:ind w:left="220"/>
    </w:pPr>
  </w:style>
  <w:style w:type="character" w:styleId="Hyperlink">
    <w:name w:val="Hyperlink"/>
    <w:basedOn w:val="DefaultParagraphFont"/>
    <w:uiPriority w:val="99"/>
    <w:unhideWhenUsed/>
    <w:rsid w:val="0078548B"/>
    <w:rPr>
      <w:color w:val="0563C1" w:themeColor="hyperlink"/>
      <w:u w:val="single"/>
    </w:rPr>
  </w:style>
  <w:style w:type="character" w:customStyle="1" w:styleId="Heading3Char">
    <w:name w:val="Heading 3 Char"/>
    <w:basedOn w:val="DefaultParagraphFont"/>
    <w:link w:val="Heading3"/>
    <w:uiPriority w:val="9"/>
    <w:rsid w:val="00F26723"/>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A59DB"/>
    <w:pPr>
      <w:ind w:left="720"/>
      <w:contextualSpacing/>
    </w:pPr>
  </w:style>
  <w:style w:type="character" w:customStyle="1" w:styleId="jss1058">
    <w:name w:val="jss1058"/>
    <w:basedOn w:val="DefaultParagraphFont"/>
    <w:rsid w:val="00A70732"/>
  </w:style>
  <w:style w:type="paragraph" w:styleId="Bibliography">
    <w:name w:val="Bibliography"/>
    <w:basedOn w:val="Normal"/>
    <w:next w:val="Normal"/>
    <w:uiPriority w:val="37"/>
    <w:unhideWhenUsed/>
    <w:rsid w:val="008A5E8B"/>
  </w:style>
  <w:style w:type="paragraph" w:styleId="Header">
    <w:name w:val="header"/>
    <w:basedOn w:val="Normal"/>
    <w:link w:val="HeaderChar"/>
    <w:uiPriority w:val="99"/>
    <w:unhideWhenUsed/>
    <w:rsid w:val="00F526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263A"/>
  </w:style>
  <w:style w:type="paragraph" w:styleId="Footer">
    <w:name w:val="footer"/>
    <w:basedOn w:val="Normal"/>
    <w:link w:val="FooterChar"/>
    <w:uiPriority w:val="99"/>
    <w:unhideWhenUsed/>
    <w:rsid w:val="00F526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263A"/>
  </w:style>
  <w:style w:type="paragraph" w:styleId="TOC3">
    <w:name w:val="toc 3"/>
    <w:basedOn w:val="Normal"/>
    <w:next w:val="Normal"/>
    <w:autoRedefine/>
    <w:uiPriority w:val="39"/>
    <w:unhideWhenUsed/>
    <w:rsid w:val="00F5263A"/>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8906856">
      <w:bodyDiv w:val="1"/>
      <w:marLeft w:val="0"/>
      <w:marRight w:val="0"/>
      <w:marTop w:val="0"/>
      <w:marBottom w:val="0"/>
      <w:divBdr>
        <w:top w:val="none" w:sz="0" w:space="0" w:color="auto"/>
        <w:left w:val="none" w:sz="0" w:space="0" w:color="auto"/>
        <w:bottom w:val="none" w:sz="0" w:space="0" w:color="auto"/>
        <w:right w:val="none" w:sz="0" w:space="0" w:color="auto"/>
      </w:divBdr>
    </w:div>
    <w:div w:id="1056586088">
      <w:bodyDiv w:val="1"/>
      <w:marLeft w:val="0"/>
      <w:marRight w:val="0"/>
      <w:marTop w:val="0"/>
      <w:marBottom w:val="0"/>
      <w:divBdr>
        <w:top w:val="none" w:sz="0" w:space="0" w:color="auto"/>
        <w:left w:val="none" w:sz="0" w:space="0" w:color="auto"/>
        <w:bottom w:val="none" w:sz="0" w:space="0" w:color="auto"/>
        <w:right w:val="none" w:sz="0" w:space="0" w:color="auto"/>
      </w:divBdr>
    </w:div>
    <w:div w:id="1996642193">
      <w:bodyDiv w:val="1"/>
      <w:marLeft w:val="0"/>
      <w:marRight w:val="0"/>
      <w:marTop w:val="0"/>
      <w:marBottom w:val="0"/>
      <w:divBdr>
        <w:top w:val="none" w:sz="0" w:space="0" w:color="auto"/>
        <w:left w:val="none" w:sz="0" w:space="0" w:color="auto"/>
        <w:bottom w:val="none" w:sz="0" w:space="0" w:color="auto"/>
        <w:right w:val="none" w:sz="0" w:space="0" w:color="auto"/>
      </w:divBdr>
    </w:div>
    <w:div w:id="210097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2.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2028303</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8" ma:contentTypeDescription="Create a new document." ma:contentTypeScope="" ma:versionID="d99149601bbc935fc7ff160ced2fc23d">
  <xsd:schema xmlns:xsd="http://www.w3.org/2001/XMLSchema" xmlns:xs="http://www.w3.org/2001/XMLSchema" xmlns:p="http://schemas.microsoft.com/office/2006/metadata/properties" xmlns:ns2="9b086a34-6752-49db-9176-964efce43f64" targetNamespace="http://schemas.microsoft.com/office/2006/metadata/properties" ma:root="true" ma:fieldsID="6b74463621aba477c82c27706848c60c"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b:Source>
    <b:Tag>Ind21</b:Tag>
    <b:SourceType>Report</b:SourceType>
    <b:Guid>{D2C1A796-5927-453E-9680-5CBEAC302202}</b:Guid>
    <b:Title>Emerging Stronger</b:Title>
    <b:Year>2021</b:Year>
    <b:Author>
      <b:Author>
        <b:NameList>
          <b:Person>
            <b:Last>Independent Auditor</b:Last>
            <b:First>KPMG</b:First>
            <b:Middle>LLP</b:Middle>
          </b:Person>
        </b:NameList>
      </b:Author>
    </b:Author>
    <b:Publisher> John Lewis&amp;Partnership Annual Report and Accounts 2021</b:Publisher>
    <b:RefOrder>1</b:RefOrder>
  </b:Source>
  <b:Source>
    <b:Tag>Jah21</b:Tag>
    <b:SourceType>ArticleInAPeriodical</b:SourceType>
    <b:Guid>{CCEC91F9-B210-4BE4-B1BC-87A3E30441B4}</b:Guid>
    <b:Title>John Lewis Partnership slumps to £517m loss; warns on more store closures</b:Title>
    <b:Year>2021</b:Year>
    <b:Author>
      <b:Author>
        <b:NameList>
          <b:Person>
            <b:Last>Jahshan</b:Last>
            <b:First>Elias</b:First>
          </b:Person>
        </b:NameList>
      </b:Author>
    </b:Author>
    <b:JournalName>Retail Gazette</b:JournalName>
    <b:PeriodicalTitle>Retail Gazette</b:PeriodicalTitle>
    <b:Month>March</b:Month>
    <b:Day>11</b:Day>
    <b:RefOrder>2</b:RefOrder>
  </b:Source>
  <b:Source>
    <b:Tag>Hen21</b:Tag>
    <b:SourceType>ArticleInAPeriodical</b:SourceType>
    <b:Guid>{BF029DDA-9DFF-4C1A-9F60-4DF115A390A5}</b:Guid>
    <b:Author>
      <b:Author>
        <b:NameList>
          <b:Person>
            <b:Last>Mance</b:Last>
            <b:First>Henry</b:First>
          </b:Person>
        </b:NameList>
      </b:Author>
    </b:Author>
    <b:Title>Inside the John Lewis nightmare</b:Title>
    <b:PeriodicalTitle>Financial Times Magazine John Lewis PLC</b:PeriodicalTitle>
    <b:Year>2021</b:Year>
    <b:Month>october</b:Month>
    <b:Day>21</b:Day>
    <b:RefOrder>3</b:RefOrder>
  </b:Source>
  <b:Source>
    <b:Tag>Bla18</b:Tag>
    <b:SourceType>InternetSite</b:SourceType>
    <b:Guid>{88AF80A7-2FA7-497B-914C-6EBBE198279D}</b:Guid>
    <b:Title>John Lewis&amp; Parters Memory Store, The First Trust Settlement, 1929</b:Title>
    <b:Year>2018</b:Year>
    <b:YearAccessed>2021</b:YearAccessed>
    <b:MonthAccessed>October</b:MonthAccessed>
    <b:DayAccessed>27</b:DayAccessed>
    <b:URL>https://johnlewismemorystore.org.uk/content/people/movers_and_shakers/the_founder/the_first_trust_settlement_1929</b:URL>
    <b:Author>
      <b:Author>
        <b:NameList>
          <b:Person>
            <b:Last>Blatchford</b:Last>
            <b:First>Jonathan</b:First>
          </b:Person>
        </b:NameList>
      </b:Author>
    </b:Author>
    <b:RefOrder>1</b:RefOrder>
  </b:Source>
  <b:Source>
    <b:Tag>JLP21</b:Tag>
    <b:SourceType>InternetSite</b:SourceType>
    <b:Guid>{DAB49992-CA0A-4822-A2F6-C49DAB1590BD}</b:Guid>
    <b:Title>JLP Jobs.com, John Lewis &amp; Partners, Our History</b:Title>
    <b:YearAccessed>2021</b:YearAccessed>
    <b:MonthAccessed>october</b:MonthAccessed>
    <b:DayAccessed>27</b:DayAccessed>
    <b:URL>https://www.jlpjobs.com/about/our-history/</b:URL>
    <b:RefOrder>2</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884097-2A45-49FD-A675-FEDCDB8F80FD}">
  <ds:schemaRefs>
    <ds:schemaRef ds:uri="http://schemas.microsoft.com/sharepoint/v3/contenttype/forms"/>
  </ds:schemaRefs>
</ds:datastoreItem>
</file>

<file path=customXml/itemProps3.xml><?xml version="1.0" encoding="utf-8"?>
<ds:datastoreItem xmlns:ds="http://schemas.openxmlformats.org/officeDocument/2006/customXml" ds:itemID="{7C8F3F70-6D37-42BA-A9EB-4E0F73EA80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BD300E-2EDA-4A2A-B442-3FD5AA3428D7}">
  <ds:schemaRefs>
    <ds:schemaRef ds:uri="http://schemas.microsoft.com/office/2006/metadata/properties"/>
    <ds:schemaRef ds:uri="http://schemas.microsoft.com/office/infopath/2007/PartnerControls"/>
  </ds:schemaRefs>
</ds:datastoreItem>
</file>

<file path=customXml/itemProps5.xml><?xml version="1.0" encoding="utf-8"?>
<ds:datastoreItem xmlns:ds="http://schemas.openxmlformats.org/officeDocument/2006/customXml" ds:itemID="{61BD0E51-6B0F-49BE-9311-AEEE598898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1491</TotalTime>
  <Pages>14</Pages>
  <Words>2836</Words>
  <Characters>16169</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The Decline of John lewis</vt:lpstr>
    </vt:vector>
  </TitlesOfParts>
  <Company/>
  <LinksUpToDate>false</LinksUpToDate>
  <CharactersWithSpaces>18968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John lewis</dc:title>
  <dc:subject>BMSW4004_CARD</dc:subject>
  <dc:creator>Cornelia Buf</dc:creator>
  <cp:keywords/>
  <dc:description/>
  <cp:lastModifiedBy>cornelia mariana</cp:lastModifiedBy>
  <cp:revision>6</cp:revision>
  <dcterms:created xsi:type="dcterms:W3CDTF">2021-05-16T10:40:00Z</dcterms:created>
  <dcterms:modified xsi:type="dcterms:W3CDTF">2021-10-28T14:49:00Z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