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96E19" w:rsidRPr="00996E19" w:rsidRDefault="00996E19" w:rsidP="00996E19">
      <w:pPr>
        <w:spacing w:after="0" w:line="240" w:lineRule="auto"/>
        <w:ind w:firstLine="709"/>
        <w:rPr>
          <w:rFonts w:ascii="Times New Roman" w:hAnsi="Times New Roman" w:cs="Times New Roman"/>
          <w:b/>
          <w:bCs/>
          <w:sz w:val="24"/>
          <w:szCs w:val="24"/>
          <w:lang w:val="en-US"/>
        </w:rPr>
      </w:pPr>
    </w:p>
    <w:p w:rsidR="00996E19" w:rsidRPr="00996E19" w:rsidRDefault="00996E19" w:rsidP="00996E19">
      <w:pPr>
        <w:spacing w:after="0" w:line="240" w:lineRule="auto"/>
        <w:jc w:val="both"/>
        <w:rPr>
          <w:rFonts w:ascii="Times New Roman" w:hAnsi="Times New Roman" w:cs="Times New Roman"/>
          <w:b/>
          <w:sz w:val="24"/>
          <w:szCs w:val="24"/>
          <w:lang w:val="en-US"/>
        </w:rPr>
      </w:pPr>
      <w:r w:rsidRPr="00996E19">
        <w:rPr>
          <w:rFonts w:ascii="Times New Roman" w:hAnsi="Times New Roman" w:cs="Times New Roman"/>
          <w:b/>
          <w:sz w:val="24"/>
          <w:szCs w:val="24"/>
          <w:lang w:val="en-US"/>
        </w:rPr>
        <w:t xml:space="preserve">HPPD 7008: Principles and Roots of Islam  </w:t>
      </w:r>
      <w:r w:rsidRPr="00996E19">
        <w:rPr>
          <w:rFonts w:ascii="Times New Roman" w:hAnsi="Times New Roman" w:cs="Times New Roman"/>
          <w:b/>
          <w:sz w:val="24"/>
          <w:szCs w:val="24"/>
          <w:lang w:val="en-US"/>
        </w:rPr>
        <w:tab/>
      </w:r>
      <w:r w:rsidRPr="00996E19">
        <w:rPr>
          <w:rFonts w:ascii="Times New Roman" w:hAnsi="Times New Roman" w:cs="Times New Roman"/>
          <w:b/>
          <w:sz w:val="24"/>
          <w:szCs w:val="24"/>
          <w:lang w:val="en-US"/>
        </w:rPr>
        <w:tab/>
      </w:r>
      <w:r w:rsidRPr="00996E19">
        <w:rPr>
          <w:rFonts w:ascii="Times New Roman" w:hAnsi="Times New Roman" w:cs="Times New Roman"/>
          <w:b/>
          <w:sz w:val="24"/>
          <w:szCs w:val="24"/>
          <w:lang w:val="en-US"/>
        </w:rPr>
        <w:tab/>
      </w:r>
      <w:r w:rsidRPr="00996E19">
        <w:rPr>
          <w:rFonts w:ascii="Times New Roman" w:hAnsi="Times New Roman" w:cs="Times New Roman"/>
          <w:b/>
          <w:sz w:val="24"/>
          <w:szCs w:val="24"/>
          <w:lang w:val="en-US"/>
        </w:rPr>
        <w:tab/>
      </w:r>
      <w:r w:rsidRPr="00996E19">
        <w:rPr>
          <w:rFonts w:ascii="Times New Roman" w:hAnsi="Times New Roman" w:cs="Times New Roman"/>
          <w:b/>
          <w:sz w:val="24"/>
          <w:szCs w:val="24"/>
          <w:lang w:val="en-US"/>
        </w:rPr>
        <w:tab/>
        <w:t xml:space="preserve">     Dr. Gary Bunt</w:t>
      </w:r>
    </w:p>
    <w:p w:rsidR="00996E19" w:rsidRPr="00996E19" w:rsidRDefault="00996E19" w:rsidP="00996E19">
      <w:pPr>
        <w:spacing w:after="0" w:line="240" w:lineRule="auto"/>
        <w:jc w:val="both"/>
        <w:rPr>
          <w:rFonts w:ascii="Times New Roman" w:hAnsi="Times New Roman" w:cs="Times New Roman"/>
          <w:b/>
          <w:sz w:val="24"/>
          <w:szCs w:val="24"/>
          <w:lang w:val="en-US"/>
        </w:rPr>
      </w:pPr>
      <w:r w:rsidRPr="00996E19">
        <w:rPr>
          <w:rFonts w:ascii="Times New Roman" w:hAnsi="Times New Roman" w:cs="Times New Roman"/>
          <w:b/>
          <w:sz w:val="24"/>
          <w:szCs w:val="24"/>
          <w:lang w:val="en-US"/>
        </w:rPr>
        <w:t>Taras Dzyubanskyy (1710716)</w:t>
      </w:r>
    </w:p>
    <w:p w:rsidR="00996E19" w:rsidRPr="00996E19" w:rsidRDefault="00996E19" w:rsidP="00996E19">
      <w:pPr>
        <w:spacing w:after="0" w:line="240" w:lineRule="auto"/>
        <w:ind w:firstLine="709"/>
        <w:rPr>
          <w:rFonts w:ascii="Times New Roman" w:hAnsi="Times New Roman" w:cs="Times New Roman"/>
          <w:b/>
          <w:bCs/>
          <w:sz w:val="24"/>
          <w:szCs w:val="24"/>
          <w:lang w:val="en-US"/>
        </w:rPr>
      </w:pPr>
    </w:p>
    <w:p w:rsidR="00A170CB" w:rsidRPr="00996E19" w:rsidRDefault="00A170CB" w:rsidP="00996E19">
      <w:pPr>
        <w:spacing w:after="0" w:line="240" w:lineRule="auto"/>
        <w:rPr>
          <w:rFonts w:ascii="Times New Roman" w:hAnsi="Times New Roman" w:cs="Times New Roman"/>
          <w:b/>
          <w:bCs/>
          <w:i/>
          <w:sz w:val="24"/>
          <w:szCs w:val="24"/>
        </w:rPr>
      </w:pPr>
      <w:r w:rsidRPr="00996E19">
        <w:rPr>
          <w:rFonts w:ascii="Times New Roman" w:hAnsi="Times New Roman" w:cs="Times New Roman"/>
          <w:b/>
          <w:bCs/>
          <w:i/>
          <w:sz w:val="24"/>
          <w:szCs w:val="24"/>
        </w:rPr>
        <w:t>Explore the dimensions of religious diversity within Sufism,</w:t>
      </w:r>
      <w:r w:rsidR="00996E19" w:rsidRPr="00996E19">
        <w:rPr>
          <w:rFonts w:ascii="Times New Roman" w:hAnsi="Times New Roman" w:cs="Times New Roman"/>
          <w:b/>
          <w:bCs/>
          <w:i/>
          <w:sz w:val="24"/>
          <w:szCs w:val="24"/>
          <w:lang w:val="en-US"/>
        </w:rPr>
        <w:t xml:space="preserve"> </w:t>
      </w:r>
      <w:r w:rsidRPr="00996E19">
        <w:rPr>
          <w:rFonts w:ascii="Times New Roman" w:hAnsi="Times New Roman" w:cs="Times New Roman"/>
          <w:b/>
          <w:bCs/>
          <w:i/>
          <w:sz w:val="24"/>
          <w:szCs w:val="24"/>
        </w:rPr>
        <w:t>explaining approaches to ideas of religious authority and spirituality, and how they</w:t>
      </w:r>
      <w:r w:rsidR="00996E19" w:rsidRPr="00996E19">
        <w:rPr>
          <w:rFonts w:ascii="Times New Roman" w:hAnsi="Times New Roman" w:cs="Times New Roman"/>
          <w:b/>
          <w:bCs/>
          <w:i/>
          <w:sz w:val="24"/>
          <w:szCs w:val="24"/>
          <w:lang w:val="en-US"/>
        </w:rPr>
        <w:t xml:space="preserve"> </w:t>
      </w:r>
      <w:r w:rsidRPr="00996E19">
        <w:rPr>
          <w:rFonts w:ascii="Times New Roman" w:hAnsi="Times New Roman" w:cs="Times New Roman"/>
          <w:b/>
          <w:bCs/>
          <w:i/>
          <w:sz w:val="24"/>
          <w:szCs w:val="24"/>
        </w:rPr>
        <w:t>differ with other forms of Islamic expression</w:t>
      </w:r>
    </w:p>
    <w:p w:rsidR="00B369AD" w:rsidRPr="00996E19" w:rsidRDefault="00B369AD" w:rsidP="00996E19">
      <w:pPr>
        <w:spacing w:after="0" w:line="480" w:lineRule="auto"/>
        <w:ind w:firstLine="709"/>
        <w:jc w:val="both"/>
        <w:rPr>
          <w:rFonts w:ascii="Times New Roman" w:hAnsi="Times New Roman" w:cs="Times New Roman"/>
          <w:sz w:val="24"/>
          <w:szCs w:val="24"/>
        </w:rPr>
      </w:pPr>
    </w:p>
    <w:p w:rsidR="001747ED" w:rsidRPr="00996E19" w:rsidRDefault="005F45DE"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After the death of the Prophet Muhammad in 632, the Muslim community began to</w:t>
      </w:r>
      <w:r w:rsidR="00E05736" w:rsidRPr="00996E19">
        <w:rPr>
          <w:rFonts w:ascii="Times New Roman" w:hAnsi="Times New Roman" w:cs="Times New Roman"/>
          <w:sz w:val="24"/>
          <w:szCs w:val="24"/>
          <w:lang w:val="en-US"/>
        </w:rPr>
        <w:t xml:space="preserve"> be</w:t>
      </w:r>
      <w:r w:rsidRPr="00996E19">
        <w:rPr>
          <w:rFonts w:ascii="Times New Roman" w:hAnsi="Times New Roman" w:cs="Times New Roman"/>
          <w:sz w:val="24"/>
          <w:szCs w:val="24"/>
        </w:rPr>
        <w:t xml:space="preserve"> sha</w:t>
      </w:r>
      <w:r w:rsidR="00E05736" w:rsidRPr="00996E19">
        <w:rPr>
          <w:rFonts w:ascii="Times New Roman" w:hAnsi="Times New Roman" w:cs="Times New Roman"/>
          <w:sz w:val="24"/>
          <w:szCs w:val="24"/>
          <w:lang w:val="en-US"/>
        </w:rPr>
        <w:t>ttered</w:t>
      </w:r>
      <w:r w:rsidR="00817B2F"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lang w:val="en-US"/>
        </w:rPr>
        <w:t xml:space="preserve">with </w:t>
      </w:r>
      <w:r w:rsidRPr="00996E19">
        <w:rPr>
          <w:rFonts w:ascii="Times New Roman" w:hAnsi="Times New Roman" w:cs="Times New Roman"/>
          <w:sz w:val="24"/>
          <w:szCs w:val="24"/>
        </w:rPr>
        <w:t>internal disputes. The polic</w:t>
      </w:r>
      <w:r w:rsidR="00A86D86" w:rsidRPr="00996E19">
        <w:rPr>
          <w:rFonts w:ascii="Times New Roman" w:hAnsi="Times New Roman" w:cs="Times New Roman"/>
          <w:sz w:val="24"/>
          <w:szCs w:val="24"/>
          <w:lang w:val="en-US"/>
        </w:rPr>
        <w:t>y</w:t>
      </w:r>
      <w:r w:rsidRPr="00996E19">
        <w:rPr>
          <w:rFonts w:ascii="Times New Roman" w:hAnsi="Times New Roman" w:cs="Times New Roman"/>
          <w:sz w:val="24"/>
          <w:szCs w:val="24"/>
        </w:rPr>
        <w:t xml:space="preserve"> of foreign expansion,</w:t>
      </w:r>
      <w:r w:rsidR="008631CF" w:rsidRPr="00996E19">
        <w:rPr>
          <w:rFonts w:ascii="Times New Roman" w:hAnsi="Times New Roman" w:cs="Times New Roman"/>
          <w:sz w:val="24"/>
          <w:szCs w:val="24"/>
          <w:lang w:val="en-US"/>
        </w:rPr>
        <w:t xml:space="preserve"> </w:t>
      </w:r>
      <w:r w:rsidR="00817B2F" w:rsidRPr="00996E19">
        <w:rPr>
          <w:rFonts w:ascii="Times New Roman" w:hAnsi="Times New Roman" w:cs="Times New Roman"/>
          <w:sz w:val="24"/>
          <w:szCs w:val="24"/>
          <w:lang w:val="en-US"/>
        </w:rPr>
        <w:t>as well as the</w:t>
      </w:r>
      <w:r w:rsidRPr="00996E19">
        <w:rPr>
          <w:rFonts w:ascii="Times New Roman" w:hAnsi="Times New Roman" w:cs="Times New Roman"/>
          <w:sz w:val="24"/>
          <w:szCs w:val="24"/>
        </w:rPr>
        <w:t xml:space="preserve"> successful spread of Islam beyond Arabia, allayed the urgency of the transfer of power, delaying it to the </w:t>
      </w:r>
      <w:r w:rsidR="00817B2F" w:rsidRPr="00996E19">
        <w:rPr>
          <w:rFonts w:ascii="Times New Roman" w:hAnsi="Times New Roman" w:cs="Times New Roman"/>
          <w:sz w:val="24"/>
          <w:szCs w:val="24"/>
          <w:lang w:val="en-US"/>
        </w:rPr>
        <w:t>second place</w:t>
      </w:r>
      <w:r w:rsidRPr="00996E19">
        <w:rPr>
          <w:rFonts w:ascii="Times New Roman" w:hAnsi="Times New Roman" w:cs="Times New Roman"/>
          <w:sz w:val="24"/>
          <w:szCs w:val="24"/>
        </w:rPr>
        <w:t xml:space="preserve">. However, the killing or death of </w:t>
      </w:r>
      <w:bookmarkStart w:id="0" w:name="_GoBack"/>
      <w:bookmarkEnd w:id="0"/>
      <w:r w:rsidRPr="00996E19">
        <w:rPr>
          <w:rFonts w:ascii="Times New Roman" w:hAnsi="Times New Roman" w:cs="Times New Roman"/>
          <w:sz w:val="24"/>
          <w:szCs w:val="24"/>
        </w:rPr>
        <w:t>the previous imam caus</w:t>
      </w:r>
      <w:r w:rsidR="00817B2F" w:rsidRPr="00996E19">
        <w:rPr>
          <w:rFonts w:ascii="Times New Roman" w:hAnsi="Times New Roman" w:cs="Times New Roman"/>
          <w:sz w:val="24"/>
          <w:szCs w:val="24"/>
          <w:lang w:val="en-US"/>
        </w:rPr>
        <w:t>ed</w:t>
      </w:r>
      <w:r w:rsidRPr="00996E19">
        <w:rPr>
          <w:rFonts w:ascii="Times New Roman" w:hAnsi="Times New Roman" w:cs="Times New Roman"/>
          <w:sz w:val="24"/>
          <w:szCs w:val="24"/>
        </w:rPr>
        <w:t xml:space="preserve"> the rise of more sects</w:t>
      </w:r>
      <w:r w:rsidR="0001755A" w:rsidRPr="00996E19">
        <w:rPr>
          <w:rFonts w:ascii="Times New Roman" w:hAnsi="Times New Roman" w:cs="Times New Roman"/>
          <w:sz w:val="24"/>
          <w:szCs w:val="24"/>
          <w:lang w:val="en-US"/>
        </w:rPr>
        <w:t xml:space="preserve"> or denominations</w:t>
      </w:r>
      <w:r w:rsidRPr="00996E19">
        <w:rPr>
          <w:rFonts w:ascii="Times New Roman" w:hAnsi="Times New Roman" w:cs="Times New Roman"/>
          <w:color w:val="FF0000"/>
          <w:sz w:val="24"/>
          <w:szCs w:val="24"/>
        </w:rPr>
        <w:t xml:space="preserve"> </w:t>
      </w:r>
      <w:r w:rsidRPr="00996E19">
        <w:rPr>
          <w:rFonts w:ascii="Times New Roman" w:hAnsi="Times New Roman" w:cs="Times New Roman"/>
          <w:sz w:val="24"/>
          <w:szCs w:val="24"/>
        </w:rPr>
        <w:t>such as Sunni, Shi</w:t>
      </w:r>
      <w:r w:rsidR="00C9481D" w:rsidRPr="00996E19">
        <w:rPr>
          <w:rFonts w:ascii="Times New Roman" w:hAnsi="Times New Roman" w:cs="Times New Roman"/>
          <w:sz w:val="24"/>
          <w:szCs w:val="24"/>
          <w:lang w:val="en-US"/>
        </w:rPr>
        <w:t>a</w:t>
      </w:r>
      <w:r w:rsidRPr="00996E19">
        <w:rPr>
          <w:rFonts w:ascii="Times New Roman" w:hAnsi="Times New Roman" w:cs="Times New Roman"/>
          <w:sz w:val="24"/>
          <w:szCs w:val="24"/>
        </w:rPr>
        <w:t>, Kha</w:t>
      </w:r>
      <w:r w:rsidR="00C9481D" w:rsidRPr="00996E19">
        <w:rPr>
          <w:rFonts w:ascii="Times New Roman" w:hAnsi="Times New Roman" w:cs="Times New Roman"/>
          <w:sz w:val="24"/>
          <w:szCs w:val="24"/>
          <w:lang w:val="en-US"/>
        </w:rPr>
        <w:t>warij</w:t>
      </w:r>
      <w:r w:rsidRPr="00996E19">
        <w:rPr>
          <w:rFonts w:ascii="Times New Roman" w:hAnsi="Times New Roman" w:cs="Times New Roman"/>
          <w:sz w:val="24"/>
          <w:szCs w:val="24"/>
        </w:rPr>
        <w:t xml:space="preserve"> ... </w:t>
      </w:r>
      <w:r w:rsidR="001747ED" w:rsidRPr="00996E19">
        <w:rPr>
          <w:rFonts w:ascii="Times New Roman" w:hAnsi="Times New Roman" w:cs="Times New Roman"/>
          <w:sz w:val="24"/>
          <w:szCs w:val="24"/>
        </w:rPr>
        <w:t xml:space="preserve">Imām al-Barbahārī stated: “Know that Allah’s Messenger </w:t>
      </w:r>
      <w:r w:rsidR="00817B2F" w:rsidRPr="00996E19">
        <w:rPr>
          <w:rFonts w:ascii="Times New Roman" w:hAnsi="Times New Roman" w:cs="Times New Roman"/>
          <w:sz w:val="24"/>
          <w:szCs w:val="24"/>
        </w:rPr>
        <w:t>stated: </w:t>
      </w:r>
      <w:r w:rsidR="001747ED" w:rsidRPr="00996E19">
        <w:rPr>
          <w:rFonts w:ascii="Times New Roman" w:hAnsi="Times New Roman" w:cs="Times New Roman"/>
          <w:sz w:val="24"/>
          <w:szCs w:val="24"/>
        </w:rPr>
        <w:t>“My ummah will divide</w:t>
      </w:r>
      <w:r w:rsidR="00A86D86" w:rsidRPr="00996E19">
        <w:rPr>
          <w:rFonts w:ascii="Times New Roman" w:hAnsi="Times New Roman" w:cs="Times New Roman"/>
          <w:sz w:val="24"/>
          <w:szCs w:val="24"/>
          <w:lang w:val="en-US"/>
        </w:rPr>
        <w:t>d</w:t>
      </w:r>
      <w:r w:rsidR="001747ED" w:rsidRPr="00996E19">
        <w:rPr>
          <w:rFonts w:ascii="Times New Roman" w:hAnsi="Times New Roman" w:cs="Times New Roman"/>
          <w:sz w:val="24"/>
          <w:szCs w:val="24"/>
        </w:rPr>
        <w:t xml:space="preserve"> into 73 sects, all of them will be in the Fire except for one, and that is the Jamā’ah.” </w:t>
      </w:r>
      <w:r w:rsidR="006D1191" w:rsidRPr="00996E19">
        <w:rPr>
          <w:rFonts w:ascii="Times New Roman" w:hAnsi="Times New Roman" w:cs="Times New Roman"/>
          <w:sz w:val="24"/>
          <w:szCs w:val="24"/>
        </w:rPr>
        <w:t>(Abu Khadeejah Abdul-Wahid</w:t>
      </w:r>
      <w:r w:rsidR="00900727" w:rsidRPr="00996E19">
        <w:rPr>
          <w:rFonts w:ascii="Times New Roman" w:hAnsi="Times New Roman" w:cs="Times New Roman"/>
          <w:sz w:val="24"/>
          <w:szCs w:val="24"/>
          <w:lang w:val="en-US"/>
        </w:rPr>
        <w:t>, 2016</w:t>
      </w:r>
      <w:r w:rsidR="006D1191" w:rsidRPr="00996E19">
        <w:rPr>
          <w:rFonts w:ascii="Times New Roman" w:hAnsi="Times New Roman" w:cs="Times New Roman"/>
          <w:sz w:val="24"/>
          <w:szCs w:val="24"/>
        </w:rPr>
        <w:t>).</w:t>
      </w:r>
      <w:r w:rsidR="000F5F41" w:rsidRPr="00996E19">
        <w:rPr>
          <w:rFonts w:ascii="Times New Roman" w:hAnsi="Times New Roman" w:cs="Times New Roman"/>
          <w:sz w:val="24"/>
          <w:szCs w:val="24"/>
        </w:rPr>
        <w:t xml:space="preserve"> A hadith, the authenticity of which is still in doubt</w:t>
      </w:r>
      <w:r w:rsidR="000F5F41" w:rsidRPr="00996E19">
        <w:rPr>
          <w:rFonts w:ascii="Times New Roman" w:hAnsi="Times New Roman" w:cs="Times New Roman"/>
          <w:sz w:val="24"/>
          <w:szCs w:val="24"/>
          <w:lang w:val="en-US"/>
        </w:rPr>
        <w:t xml:space="preserve">, </w:t>
      </w:r>
      <w:r w:rsidR="000F5F41" w:rsidRPr="00996E19">
        <w:rPr>
          <w:rFonts w:ascii="Times New Roman" w:hAnsi="Times New Roman" w:cs="Times New Roman"/>
          <w:sz w:val="24"/>
          <w:szCs w:val="24"/>
        </w:rPr>
        <w:t xml:space="preserve">slowly </w:t>
      </w:r>
      <w:r w:rsidR="000F5F41" w:rsidRPr="00996E19">
        <w:rPr>
          <w:rFonts w:ascii="Times New Roman" w:hAnsi="Times New Roman" w:cs="Times New Roman"/>
          <w:sz w:val="24"/>
          <w:szCs w:val="24"/>
          <w:lang w:val="en-US"/>
        </w:rPr>
        <w:t>came true</w:t>
      </w:r>
      <w:r w:rsidR="000F5F41" w:rsidRPr="00996E19">
        <w:rPr>
          <w:rFonts w:ascii="Times New Roman" w:hAnsi="Times New Roman" w:cs="Times New Roman"/>
          <w:sz w:val="24"/>
          <w:szCs w:val="24"/>
        </w:rPr>
        <w:t>.</w:t>
      </w:r>
    </w:p>
    <w:p w:rsidR="00212B75" w:rsidRPr="00996E19" w:rsidRDefault="00212B75"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 xml:space="preserve">In </w:t>
      </w:r>
      <w:r w:rsidR="00817B2F" w:rsidRPr="00996E19">
        <w:rPr>
          <w:rFonts w:ascii="Times New Roman" w:hAnsi="Times New Roman" w:cs="Times New Roman"/>
          <w:sz w:val="24"/>
          <w:szCs w:val="24"/>
          <w:lang w:val="en-US"/>
        </w:rPr>
        <w:t>the</w:t>
      </w:r>
      <w:r w:rsidR="00817B2F" w:rsidRPr="00996E19">
        <w:rPr>
          <w:rFonts w:ascii="Times New Roman" w:hAnsi="Times New Roman" w:cs="Times New Roman"/>
          <w:sz w:val="24"/>
          <w:szCs w:val="24"/>
        </w:rPr>
        <w:t xml:space="preserve"> conditions</w:t>
      </w:r>
      <w:r w:rsidR="00817B2F" w:rsidRPr="00996E19">
        <w:rPr>
          <w:rFonts w:ascii="Times New Roman" w:hAnsi="Times New Roman" w:cs="Times New Roman"/>
          <w:sz w:val="24"/>
          <w:szCs w:val="24"/>
          <w:lang w:val="en-US"/>
        </w:rPr>
        <w:t xml:space="preserve"> of</w:t>
      </w:r>
      <w:r w:rsidRPr="00996E19">
        <w:rPr>
          <w:rFonts w:ascii="Times New Roman" w:hAnsi="Times New Roman" w:cs="Times New Roman"/>
          <w:sz w:val="24"/>
          <w:szCs w:val="24"/>
        </w:rPr>
        <w:t xml:space="preserve"> the multiplicity and multifaceted nature of early Islam</w:t>
      </w:r>
      <w:r w:rsidR="005E39D5"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w:t>
      </w:r>
      <w:r w:rsidR="00A86D86" w:rsidRPr="00996E19">
        <w:rPr>
          <w:rFonts w:ascii="Times New Roman" w:hAnsi="Times New Roman" w:cs="Times New Roman"/>
          <w:sz w:val="24"/>
          <w:szCs w:val="24"/>
          <w:lang w:val="en-US"/>
        </w:rPr>
        <w:t xml:space="preserve">the </w:t>
      </w:r>
      <w:r w:rsidR="005E39D5" w:rsidRPr="00996E19">
        <w:rPr>
          <w:rFonts w:ascii="Times New Roman" w:hAnsi="Times New Roman" w:cs="Times New Roman"/>
          <w:sz w:val="24"/>
          <w:szCs w:val="24"/>
        </w:rPr>
        <w:t>ascetics</w:t>
      </w:r>
      <w:r w:rsidR="005E39D5" w:rsidRPr="00996E19">
        <w:rPr>
          <w:rFonts w:ascii="Times New Roman" w:hAnsi="Times New Roman" w:cs="Times New Roman"/>
          <w:sz w:val="24"/>
          <w:szCs w:val="24"/>
          <w:lang w:val="en-US"/>
        </w:rPr>
        <w:t>,</w:t>
      </w:r>
      <w:r w:rsidR="005E39D5" w:rsidRPr="00996E19">
        <w:rPr>
          <w:rFonts w:ascii="Times New Roman" w:hAnsi="Times New Roman" w:cs="Times New Roman"/>
          <w:sz w:val="24"/>
          <w:szCs w:val="24"/>
        </w:rPr>
        <w:t xml:space="preserve"> who did not accept</w:t>
      </w:r>
      <w:r w:rsidR="005E39D5" w:rsidRPr="00996E19">
        <w:rPr>
          <w:rFonts w:ascii="Times New Roman" w:hAnsi="Times New Roman" w:cs="Times New Roman"/>
          <w:sz w:val="24"/>
          <w:szCs w:val="24"/>
          <w:lang w:val="en-US"/>
        </w:rPr>
        <w:t xml:space="preserve"> any</w:t>
      </w:r>
      <w:r w:rsidR="005E39D5" w:rsidRPr="00996E19">
        <w:rPr>
          <w:rFonts w:ascii="Times New Roman" w:hAnsi="Times New Roman" w:cs="Times New Roman"/>
          <w:sz w:val="24"/>
          <w:szCs w:val="24"/>
        </w:rPr>
        <w:t xml:space="preserve"> side,</w:t>
      </w:r>
      <w:r w:rsidR="005E39D5"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separated and</w:t>
      </w:r>
      <w:r w:rsidR="005E39D5"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w:t>
      </w:r>
      <w:r w:rsidR="005E39D5" w:rsidRPr="00996E19">
        <w:rPr>
          <w:rFonts w:ascii="Times New Roman" w:hAnsi="Times New Roman" w:cs="Times New Roman"/>
          <w:sz w:val="24"/>
          <w:szCs w:val="24"/>
          <w:lang w:val="en-US"/>
        </w:rPr>
        <w:t>escaping</w:t>
      </w:r>
      <w:r w:rsidRPr="00996E19">
        <w:rPr>
          <w:rFonts w:ascii="Times New Roman" w:hAnsi="Times New Roman" w:cs="Times New Roman"/>
          <w:sz w:val="24"/>
          <w:szCs w:val="24"/>
        </w:rPr>
        <w:t xml:space="preserve"> from the vanity, sub</w:t>
      </w:r>
      <w:r w:rsidR="005E39D5" w:rsidRPr="00996E19">
        <w:rPr>
          <w:rFonts w:ascii="Times New Roman" w:hAnsi="Times New Roman" w:cs="Times New Roman"/>
          <w:sz w:val="24"/>
          <w:szCs w:val="24"/>
        </w:rPr>
        <w:t>jected themselves to asceticism</w:t>
      </w:r>
      <w:r w:rsidR="005E39D5"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 xml:space="preserve">Recognizing </w:t>
      </w:r>
      <w:r w:rsidR="0013305A" w:rsidRPr="00996E19">
        <w:rPr>
          <w:rFonts w:ascii="Times New Roman" w:hAnsi="Times New Roman" w:cs="Times New Roman"/>
          <w:sz w:val="24"/>
          <w:szCs w:val="24"/>
        </w:rPr>
        <w:t xml:space="preserve">only </w:t>
      </w:r>
      <w:r w:rsidRPr="00996E19">
        <w:rPr>
          <w:rFonts w:ascii="Times New Roman" w:hAnsi="Times New Roman" w:cs="Times New Roman"/>
          <w:sz w:val="24"/>
          <w:szCs w:val="24"/>
        </w:rPr>
        <w:t xml:space="preserve">the real existence of God, and the surrounding things and phenomena </w:t>
      </w:r>
      <w:r w:rsidR="00994912"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his emanation, the followers of Sufism declare</w:t>
      </w:r>
      <w:r w:rsidR="003C235B" w:rsidRPr="00996E19">
        <w:rPr>
          <w:rFonts w:ascii="Times New Roman" w:hAnsi="Times New Roman" w:cs="Times New Roman"/>
          <w:sz w:val="24"/>
          <w:szCs w:val="24"/>
          <w:lang w:val="en-US"/>
        </w:rPr>
        <w:t xml:space="preserve"> that</w:t>
      </w:r>
      <w:r w:rsidRPr="00996E19">
        <w:rPr>
          <w:rFonts w:ascii="Times New Roman" w:hAnsi="Times New Roman" w:cs="Times New Roman"/>
          <w:sz w:val="24"/>
          <w:szCs w:val="24"/>
        </w:rPr>
        <w:t xml:space="preserve"> the highest purpose of life </w:t>
      </w:r>
      <w:r w:rsidR="003C235B" w:rsidRPr="00996E19">
        <w:rPr>
          <w:rFonts w:ascii="Times New Roman" w:hAnsi="Times New Roman" w:cs="Times New Roman"/>
          <w:sz w:val="24"/>
          <w:szCs w:val="24"/>
          <w:lang w:val="en-US"/>
        </w:rPr>
        <w:t>is</w:t>
      </w:r>
      <w:r w:rsidR="000A430B" w:rsidRPr="00996E19">
        <w:rPr>
          <w:rFonts w:ascii="Times New Roman" w:hAnsi="Times New Roman" w:cs="Times New Roman"/>
          <w:sz w:val="24"/>
          <w:szCs w:val="24"/>
          <w:lang w:val="en-US"/>
        </w:rPr>
        <w:t xml:space="preserve"> a</w:t>
      </w:r>
      <w:r w:rsidR="003C235B"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 xml:space="preserve">mystical union of the soul of </w:t>
      </w:r>
      <w:r w:rsidR="00A86D86" w:rsidRPr="00996E19">
        <w:rPr>
          <w:rFonts w:ascii="Times New Roman" w:hAnsi="Times New Roman" w:cs="Times New Roman"/>
          <w:sz w:val="24"/>
          <w:szCs w:val="24"/>
          <w:lang w:val="en-US"/>
        </w:rPr>
        <w:t xml:space="preserve">a </w:t>
      </w:r>
      <w:r w:rsidRPr="00996E19">
        <w:rPr>
          <w:rFonts w:ascii="Times New Roman" w:hAnsi="Times New Roman" w:cs="Times New Roman"/>
          <w:sz w:val="24"/>
          <w:szCs w:val="24"/>
        </w:rPr>
        <w:t>man with God.</w:t>
      </w:r>
    </w:p>
    <w:p w:rsidR="009E13FF" w:rsidRPr="00996E19" w:rsidRDefault="002A1747"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lang w:val="en-US"/>
        </w:rPr>
        <w:t>“</w:t>
      </w:r>
      <w:r w:rsidR="00944813" w:rsidRPr="00996E19">
        <w:rPr>
          <w:rFonts w:ascii="Times New Roman" w:hAnsi="Times New Roman" w:cs="Times New Roman"/>
          <w:sz w:val="24"/>
          <w:szCs w:val="24"/>
        </w:rPr>
        <w:t xml:space="preserve">To write about Sufism or Islamic mysticism is an almost impossible task. </w:t>
      </w:r>
      <w:r w:rsidR="008D69E3" w:rsidRPr="00996E19">
        <w:rPr>
          <w:rFonts w:ascii="Times New Roman" w:hAnsi="Times New Roman" w:cs="Times New Roman"/>
          <w:sz w:val="24"/>
          <w:szCs w:val="24"/>
          <w:lang w:val="en-US"/>
        </w:rPr>
        <w:t>At the first step, a wide mountain range appears before the eye</w:t>
      </w:r>
      <w:r w:rsidR="00994912" w:rsidRPr="00996E19">
        <w:rPr>
          <w:rFonts w:ascii="Times New Roman" w:hAnsi="Times New Roman" w:cs="Times New Roman"/>
          <w:sz w:val="24"/>
          <w:szCs w:val="24"/>
          <w:lang w:val="en-US"/>
        </w:rPr>
        <w:t xml:space="preserve"> – </w:t>
      </w:r>
      <w:r w:rsidR="008D69E3" w:rsidRPr="00996E19">
        <w:rPr>
          <w:rFonts w:ascii="Times New Roman" w:hAnsi="Times New Roman" w:cs="Times New Roman"/>
          <w:sz w:val="24"/>
          <w:szCs w:val="24"/>
          <w:lang w:val="en-US"/>
        </w:rPr>
        <w:t>and the longer the seeker pursues the path, the more difficult it seems to reach any goal at all</w:t>
      </w:r>
      <w:r w:rsidRPr="00996E19">
        <w:rPr>
          <w:rFonts w:ascii="Times New Roman" w:hAnsi="Times New Roman" w:cs="Times New Roman"/>
          <w:sz w:val="24"/>
          <w:szCs w:val="24"/>
          <w:lang w:val="en-US"/>
        </w:rPr>
        <w:t>” Shimmel said</w:t>
      </w:r>
      <w:r w:rsidR="008D69E3" w:rsidRPr="00996E19">
        <w:rPr>
          <w:rFonts w:ascii="Times New Roman" w:hAnsi="Times New Roman" w:cs="Times New Roman"/>
          <w:sz w:val="24"/>
          <w:szCs w:val="24"/>
        </w:rPr>
        <w:t xml:space="preserve"> </w:t>
      </w:r>
      <w:r w:rsidR="00393E6C" w:rsidRPr="00996E19">
        <w:rPr>
          <w:rFonts w:ascii="Times New Roman" w:hAnsi="Times New Roman" w:cs="Times New Roman"/>
          <w:sz w:val="24"/>
          <w:szCs w:val="24"/>
        </w:rPr>
        <w:t>(</w:t>
      </w:r>
      <w:r w:rsidR="00D8012C" w:rsidRPr="00996E19">
        <w:rPr>
          <w:rFonts w:ascii="Times New Roman" w:hAnsi="Times New Roman" w:cs="Times New Roman"/>
          <w:sz w:val="24"/>
          <w:szCs w:val="24"/>
          <w:lang w:val="en-US"/>
        </w:rPr>
        <w:t>Schimmel</w:t>
      </w:r>
      <w:r w:rsidR="00393E6C" w:rsidRPr="00996E19">
        <w:rPr>
          <w:rFonts w:ascii="Times New Roman" w:hAnsi="Times New Roman" w:cs="Times New Roman"/>
          <w:sz w:val="24"/>
          <w:szCs w:val="24"/>
        </w:rPr>
        <w:t xml:space="preserve">, </w:t>
      </w:r>
      <w:r w:rsidR="00994912" w:rsidRPr="00996E19">
        <w:rPr>
          <w:rFonts w:ascii="Times New Roman" w:hAnsi="Times New Roman" w:cs="Times New Roman"/>
          <w:sz w:val="24"/>
          <w:szCs w:val="24"/>
          <w:lang w:val="en-US"/>
        </w:rPr>
        <w:t>19</w:t>
      </w:r>
      <w:r w:rsidR="00D8012C" w:rsidRPr="00996E19">
        <w:rPr>
          <w:rFonts w:ascii="Times New Roman" w:hAnsi="Times New Roman" w:cs="Times New Roman"/>
          <w:sz w:val="24"/>
          <w:szCs w:val="24"/>
          <w:lang w:val="en-US"/>
        </w:rPr>
        <w:t>75</w:t>
      </w:r>
      <w:r w:rsidR="00994912" w:rsidRPr="00996E19">
        <w:rPr>
          <w:rFonts w:ascii="Times New Roman" w:hAnsi="Times New Roman" w:cs="Times New Roman"/>
          <w:sz w:val="24"/>
          <w:szCs w:val="24"/>
          <w:lang w:val="en-US"/>
        </w:rPr>
        <w:t xml:space="preserve">, p. </w:t>
      </w:r>
      <w:r w:rsidR="00393E6C" w:rsidRPr="00996E19">
        <w:rPr>
          <w:rFonts w:ascii="Times New Roman" w:hAnsi="Times New Roman" w:cs="Times New Roman"/>
          <w:sz w:val="24"/>
          <w:szCs w:val="24"/>
        </w:rPr>
        <w:t>17)</w:t>
      </w:r>
      <w:r w:rsidR="005C71CC" w:rsidRPr="00996E19">
        <w:rPr>
          <w:rFonts w:ascii="Times New Roman" w:hAnsi="Times New Roman" w:cs="Times New Roman"/>
          <w:sz w:val="24"/>
          <w:szCs w:val="24"/>
          <w:lang w:val="en-US"/>
        </w:rPr>
        <w:t>.</w:t>
      </w:r>
      <w:r w:rsidR="001869AB" w:rsidRPr="00996E19">
        <w:rPr>
          <w:rFonts w:ascii="Times New Roman" w:hAnsi="Times New Roman" w:cs="Times New Roman"/>
          <w:sz w:val="24"/>
          <w:szCs w:val="24"/>
        </w:rPr>
        <w:t xml:space="preserve"> </w:t>
      </w:r>
      <w:r w:rsidR="003C235B" w:rsidRPr="00996E19">
        <w:rPr>
          <w:rFonts w:ascii="Times New Roman" w:hAnsi="Times New Roman" w:cs="Times New Roman"/>
          <w:sz w:val="24"/>
          <w:szCs w:val="24"/>
        </w:rPr>
        <w:t>This is the opinion of almost all scholars of Sufis. Therefore, in our essay</w:t>
      </w:r>
      <w:r w:rsidR="000A430B" w:rsidRPr="00996E19">
        <w:rPr>
          <w:rFonts w:ascii="Times New Roman" w:hAnsi="Times New Roman" w:cs="Times New Roman"/>
          <w:sz w:val="24"/>
          <w:szCs w:val="24"/>
          <w:lang w:val="en-US"/>
        </w:rPr>
        <w:t>,</w:t>
      </w:r>
      <w:r w:rsidR="003C235B" w:rsidRPr="00996E19">
        <w:rPr>
          <w:rFonts w:ascii="Times New Roman" w:hAnsi="Times New Roman" w:cs="Times New Roman"/>
          <w:sz w:val="24"/>
          <w:szCs w:val="24"/>
        </w:rPr>
        <w:t xml:space="preserve"> we will not write about the origins of Sufism and </w:t>
      </w:r>
      <w:r w:rsidR="0013305A" w:rsidRPr="00996E19">
        <w:rPr>
          <w:rFonts w:ascii="Times New Roman" w:hAnsi="Times New Roman" w:cs="Times New Roman"/>
          <w:sz w:val="24"/>
          <w:szCs w:val="24"/>
        </w:rPr>
        <w:t>its comm</w:t>
      </w:r>
      <w:r w:rsidR="003C235B" w:rsidRPr="00996E19">
        <w:rPr>
          <w:rFonts w:ascii="Times New Roman" w:hAnsi="Times New Roman" w:cs="Times New Roman"/>
          <w:sz w:val="24"/>
          <w:szCs w:val="24"/>
        </w:rPr>
        <w:t xml:space="preserve">on with Christianity, Neo-Platonism, or </w:t>
      </w:r>
      <w:r w:rsidR="002D171D" w:rsidRPr="00996E19">
        <w:rPr>
          <w:rFonts w:ascii="Times New Roman" w:hAnsi="Times New Roman" w:cs="Times New Roman"/>
          <w:sz w:val="24"/>
          <w:szCs w:val="24"/>
          <w:lang w:val="en-US"/>
        </w:rPr>
        <w:t>Gnosiology</w:t>
      </w:r>
      <w:r w:rsidR="003C235B" w:rsidRPr="00996E19">
        <w:rPr>
          <w:rFonts w:ascii="Times New Roman" w:hAnsi="Times New Roman" w:cs="Times New Roman"/>
          <w:sz w:val="24"/>
          <w:szCs w:val="24"/>
        </w:rPr>
        <w:t>.</w:t>
      </w:r>
      <w:r w:rsidR="009E13FF" w:rsidRPr="00996E19">
        <w:rPr>
          <w:rFonts w:ascii="Times New Roman" w:hAnsi="Times New Roman" w:cs="Times New Roman"/>
          <w:sz w:val="24"/>
          <w:szCs w:val="24"/>
        </w:rPr>
        <w:t xml:space="preserve"> Our task </w:t>
      </w:r>
      <w:r w:rsidR="00DD20C2" w:rsidRPr="00996E19">
        <w:rPr>
          <w:rFonts w:ascii="Times New Roman" w:hAnsi="Times New Roman" w:cs="Times New Roman"/>
          <w:sz w:val="24"/>
          <w:szCs w:val="24"/>
        </w:rPr>
        <w:t xml:space="preserve">is to </w:t>
      </w:r>
      <w:r w:rsidR="0013305A" w:rsidRPr="00996E19">
        <w:rPr>
          <w:rFonts w:ascii="Times New Roman" w:hAnsi="Times New Roman" w:cs="Times New Roman"/>
          <w:sz w:val="24"/>
          <w:szCs w:val="24"/>
          <w:lang w:val="en-US"/>
        </w:rPr>
        <w:t>research the</w:t>
      </w:r>
      <w:r w:rsidR="00DD20C2" w:rsidRPr="00996E19">
        <w:rPr>
          <w:rFonts w:ascii="Times New Roman" w:hAnsi="Times New Roman" w:cs="Times New Roman"/>
          <w:sz w:val="24"/>
          <w:szCs w:val="24"/>
        </w:rPr>
        <w:t xml:space="preserve"> diversity within Sufism, explain approaches and ideas regarding religious authority and spirituality, show the difference and </w:t>
      </w:r>
      <w:r w:rsidR="003A5BBC" w:rsidRPr="00996E19">
        <w:rPr>
          <w:rFonts w:ascii="Times New Roman" w:hAnsi="Times New Roman" w:cs="Times New Roman"/>
          <w:sz w:val="24"/>
          <w:szCs w:val="24"/>
        </w:rPr>
        <w:t xml:space="preserve">commonness </w:t>
      </w:r>
      <w:r w:rsidR="00DD20C2" w:rsidRPr="00996E19">
        <w:rPr>
          <w:rFonts w:ascii="Times New Roman" w:hAnsi="Times New Roman" w:cs="Times New Roman"/>
          <w:sz w:val="24"/>
          <w:szCs w:val="24"/>
        </w:rPr>
        <w:t>with orthodox Islam.</w:t>
      </w:r>
      <w:r w:rsidR="00A2012D" w:rsidRPr="00996E19">
        <w:rPr>
          <w:rFonts w:ascii="Times New Roman" w:hAnsi="Times New Roman" w:cs="Times New Roman"/>
          <w:sz w:val="24"/>
          <w:szCs w:val="24"/>
          <w:lang w:val="en-US"/>
        </w:rPr>
        <w:t xml:space="preserve"> </w:t>
      </w:r>
      <w:r w:rsidR="003A5BBC" w:rsidRPr="00996E19">
        <w:rPr>
          <w:rFonts w:ascii="Times New Roman" w:hAnsi="Times New Roman" w:cs="Times New Roman"/>
          <w:sz w:val="24"/>
          <w:szCs w:val="24"/>
          <w:lang w:val="en-US"/>
        </w:rPr>
        <w:t>For</w:t>
      </w:r>
      <w:r w:rsidR="00A2012D" w:rsidRPr="00996E19">
        <w:rPr>
          <w:rFonts w:ascii="Times New Roman" w:hAnsi="Times New Roman" w:cs="Times New Roman"/>
          <w:sz w:val="24"/>
          <w:szCs w:val="24"/>
        </w:rPr>
        <w:t xml:space="preserve"> this, we will first consider the spiritual component of Sufism, the active and passive ways of acquiring knowledge, and </w:t>
      </w:r>
      <w:r w:rsidR="00F3444B" w:rsidRPr="00996E19">
        <w:rPr>
          <w:rFonts w:ascii="Times New Roman" w:hAnsi="Times New Roman" w:cs="Times New Roman"/>
          <w:sz w:val="24"/>
          <w:szCs w:val="24"/>
          <w:lang w:val="en-US"/>
        </w:rPr>
        <w:t>then</w:t>
      </w:r>
      <w:r w:rsidR="00A2012D" w:rsidRPr="00996E19">
        <w:rPr>
          <w:rFonts w:ascii="Times New Roman" w:hAnsi="Times New Roman" w:cs="Times New Roman"/>
          <w:sz w:val="24"/>
          <w:szCs w:val="24"/>
        </w:rPr>
        <w:t xml:space="preserve"> </w:t>
      </w:r>
      <w:r w:rsidR="00A46187" w:rsidRPr="00996E19">
        <w:rPr>
          <w:rFonts w:ascii="Times New Roman" w:hAnsi="Times New Roman" w:cs="Times New Roman"/>
          <w:sz w:val="24"/>
          <w:szCs w:val="24"/>
          <w:lang w:val="en-US"/>
        </w:rPr>
        <w:t>we will write about</w:t>
      </w:r>
      <w:r w:rsidR="00A2012D" w:rsidRPr="00996E19">
        <w:rPr>
          <w:rFonts w:ascii="Times New Roman" w:hAnsi="Times New Roman" w:cs="Times New Roman"/>
          <w:sz w:val="24"/>
          <w:szCs w:val="24"/>
        </w:rPr>
        <w:t xml:space="preserve"> practical methods and Sufi orders.</w:t>
      </w:r>
    </w:p>
    <w:p w:rsidR="001D5E97" w:rsidRPr="00996E19" w:rsidRDefault="00A6048F" w:rsidP="00996E19">
      <w:pPr>
        <w:spacing w:after="0" w:line="240" w:lineRule="auto"/>
        <w:ind w:firstLine="709"/>
        <w:jc w:val="both"/>
        <w:rPr>
          <w:rFonts w:ascii="Times New Roman" w:hAnsi="Times New Roman" w:cs="Times New Roman"/>
          <w:sz w:val="24"/>
          <w:szCs w:val="24"/>
        </w:rPr>
      </w:pPr>
      <w:r w:rsidRPr="00996E19">
        <w:rPr>
          <w:rFonts w:ascii="Times New Roman" w:hAnsi="Times New Roman" w:cs="Times New Roman"/>
          <w:sz w:val="24"/>
          <w:szCs w:val="24"/>
        </w:rPr>
        <w:t>The first</w:t>
      </w:r>
      <w:r w:rsidR="000A430B" w:rsidRPr="00996E19">
        <w:rPr>
          <w:rFonts w:ascii="Times New Roman" w:hAnsi="Times New Roman" w:cs="Times New Roman"/>
          <w:sz w:val="24"/>
          <w:szCs w:val="24"/>
        </w:rPr>
        <w:t xml:space="preserve"> century of Islam was very favo</w:t>
      </w:r>
      <w:r w:rsidRPr="00996E19">
        <w:rPr>
          <w:rFonts w:ascii="Times New Roman" w:hAnsi="Times New Roman" w:cs="Times New Roman"/>
          <w:sz w:val="24"/>
          <w:szCs w:val="24"/>
        </w:rPr>
        <w:t xml:space="preserve">rable to the spread  of </w:t>
      </w:r>
      <w:r w:rsidR="000A430B" w:rsidRPr="00996E19">
        <w:rPr>
          <w:rFonts w:ascii="Times New Roman" w:hAnsi="Times New Roman" w:cs="Times New Roman"/>
          <w:sz w:val="24"/>
          <w:szCs w:val="24"/>
          <w:lang w:val="en-US"/>
        </w:rPr>
        <w:t>a</w:t>
      </w:r>
      <w:r w:rsidR="000A430B" w:rsidRPr="00996E19">
        <w:rPr>
          <w:rFonts w:ascii="Times New Roman" w:hAnsi="Times New Roman" w:cs="Times New Roman"/>
          <w:sz w:val="24"/>
          <w:szCs w:val="24"/>
        </w:rPr>
        <w:t>sceticism</w:t>
      </w:r>
      <w:r w:rsidRPr="00996E19">
        <w:rPr>
          <w:rFonts w:ascii="Times New Roman" w:hAnsi="Times New Roman" w:cs="Times New Roman"/>
          <w:sz w:val="24"/>
          <w:szCs w:val="24"/>
        </w:rPr>
        <w:t>, on account of the general disgust with the growth of materialism, in contrast to simple ideas of life taught and practiced by Muhammad and his companions, and of dissatisfaction with the dissensions, both religious and political, with which the world of Islam was rent at this time (</w:t>
      </w:r>
      <w:r w:rsidRPr="00996E19">
        <w:rPr>
          <w:rFonts w:ascii="Times New Roman" w:hAnsi="Times New Roman" w:cs="Times New Roman"/>
          <w:sz w:val="24"/>
          <w:szCs w:val="24"/>
          <w:lang w:val="en-US"/>
        </w:rPr>
        <w:t>Smith</w:t>
      </w:r>
      <w:r w:rsidR="00586FB5" w:rsidRPr="00996E19">
        <w:rPr>
          <w:rFonts w:ascii="Times New Roman" w:hAnsi="Times New Roman" w:cs="Times New Roman"/>
          <w:sz w:val="24"/>
          <w:szCs w:val="24"/>
          <w:lang w:val="en-US"/>
        </w:rPr>
        <w:t>, 1976, p.</w:t>
      </w:r>
      <w:r w:rsidRPr="00996E19">
        <w:rPr>
          <w:rFonts w:ascii="Times New Roman" w:hAnsi="Times New Roman" w:cs="Times New Roman"/>
          <w:sz w:val="24"/>
          <w:szCs w:val="24"/>
        </w:rPr>
        <w:t xml:space="preserve"> 154). </w:t>
      </w:r>
      <w:r w:rsidR="00F3444B" w:rsidRPr="00996E19">
        <w:rPr>
          <w:rFonts w:ascii="Times New Roman" w:hAnsi="Times New Roman" w:cs="Times New Roman"/>
          <w:sz w:val="24"/>
          <w:szCs w:val="24"/>
          <w:lang w:val="en-US"/>
        </w:rPr>
        <w:t>The t</w:t>
      </w:r>
      <w:r w:rsidR="001D5E97" w:rsidRPr="00996E19">
        <w:rPr>
          <w:rFonts w:ascii="Times New Roman" w:hAnsi="Times New Roman" w:cs="Times New Roman"/>
          <w:sz w:val="24"/>
          <w:szCs w:val="24"/>
        </w:rPr>
        <w:t>ypical features of the practice of the early ascetics - Sufis were reflections on the content of the Qur'an, the strictest observance of its precepts and the Sunnah of the Prophet Muhammad in daily life, repeated additional prayers.</w:t>
      </w:r>
    </w:p>
    <w:p w:rsidR="003D475D" w:rsidRPr="00996E19" w:rsidRDefault="0056742E" w:rsidP="00996E19">
      <w:pPr>
        <w:spacing w:after="0" w:line="240" w:lineRule="auto"/>
        <w:ind w:firstLine="709"/>
        <w:jc w:val="both"/>
        <w:rPr>
          <w:rFonts w:ascii="Times New Roman" w:hAnsi="Times New Roman" w:cs="Times New Roman"/>
          <w:color w:val="FF0000"/>
          <w:sz w:val="24"/>
          <w:szCs w:val="24"/>
          <w:lang w:val="en-US"/>
        </w:rPr>
      </w:pPr>
      <w:r w:rsidRPr="00996E19">
        <w:rPr>
          <w:rFonts w:ascii="Times New Roman" w:hAnsi="Times New Roman" w:cs="Times New Roman"/>
          <w:sz w:val="24"/>
          <w:szCs w:val="24"/>
          <w:lang w:val="en-US"/>
        </w:rPr>
        <w:t>One</w:t>
      </w:r>
      <w:r w:rsidR="003D475D" w:rsidRPr="00996E19">
        <w:rPr>
          <w:rFonts w:ascii="Times New Roman" w:hAnsi="Times New Roman" w:cs="Times New Roman"/>
          <w:sz w:val="24"/>
          <w:szCs w:val="24"/>
          <w:lang w:val="en-US"/>
        </w:rPr>
        <w:t xml:space="preserve"> b</w:t>
      </w:r>
      <w:r w:rsidR="0013519F" w:rsidRPr="00996E19">
        <w:rPr>
          <w:rFonts w:ascii="Times New Roman" w:hAnsi="Times New Roman" w:cs="Times New Roman"/>
          <w:sz w:val="24"/>
          <w:szCs w:val="24"/>
        </w:rPr>
        <w:t>ecome</w:t>
      </w:r>
      <w:r w:rsidR="000A430B" w:rsidRPr="00996E19">
        <w:rPr>
          <w:rFonts w:ascii="Times New Roman" w:hAnsi="Times New Roman" w:cs="Times New Roman"/>
          <w:sz w:val="24"/>
          <w:szCs w:val="24"/>
          <w:lang w:val="en-US"/>
        </w:rPr>
        <w:t>s</w:t>
      </w:r>
      <w:r w:rsidR="003D475D" w:rsidRPr="00996E19">
        <w:rPr>
          <w:rFonts w:ascii="Times New Roman" w:hAnsi="Times New Roman" w:cs="Times New Roman"/>
          <w:sz w:val="24"/>
          <w:szCs w:val="24"/>
          <w:lang w:val="en-US"/>
        </w:rPr>
        <w:t xml:space="preserve"> Sufis</w:t>
      </w:r>
      <w:r w:rsidR="0013519F" w:rsidRPr="00996E19">
        <w:rPr>
          <w:rFonts w:ascii="Times New Roman" w:hAnsi="Times New Roman" w:cs="Times New Roman"/>
          <w:sz w:val="24"/>
          <w:szCs w:val="24"/>
        </w:rPr>
        <w:t xml:space="preserve"> through passive and active ways of acquiring knowledge. These are two ways of experiencing spiritual knowledge in Muslim mysticism. </w:t>
      </w:r>
      <w:r w:rsidR="000A430B" w:rsidRPr="00996E19">
        <w:rPr>
          <w:rFonts w:ascii="Times New Roman" w:hAnsi="Times New Roman" w:cs="Times New Roman"/>
          <w:sz w:val="24"/>
          <w:szCs w:val="24"/>
          <w:lang w:val="en-US"/>
        </w:rPr>
        <w:t>A p</w:t>
      </w:r>
      <w:r w:rsidR="0013519F" w:rsidRPr="00996E19">
        <w:rPr>
          <w:rFonts w:ascii="Times New Roman" w:hAnsi="Times New Roman" w:cs="Times New Roman"/>
          <w:sz w:val="24"/>
          <w:szCs w:val="24"/>
        </w:rPr>
        <w:t xml:space="preserve">assive election comes from above, </w:t>
      </w:r>
      <w:r w:rsidRPr="00996E19">
        <w:rPr>
          <w:rFonts w:ascii="Times New Roman" w:hAnsi="Times New Roman" w:cs="Times New Roman"/>
          <w:sz w:val="24"/>
          <w:szCs w:val="24"/>
          <w:lang w:val="en-US"/>
        </w:rPr>
        <w:t>while an</w:t>
      </w:r>
      <w:r w:rsidR="0013519F" w:rsidRPr="00996E19">
        <w:rPr>
          <w:rFonts w:ascii="Times New Roman" w:hAnsi="Times New Roman" w:cs="Times New Roman"/>
          <w:sz w:val="24"/>
          <w:szCs w:val="24"/>
        </w:rPr>
        <w:t xml:space="preserve"> active </w:t>
      </w:r>
      <w:r w:rsidRPr="00996E19">
        <w:rPr>
          <w:rFonts w:ascii="Times New Roman" w:hAnsi="Times New Roman" w:cs="Times New Roman"/>
          <w:sz w:val="24"/>
          <w:szCs w:val="24"/>
          <w:lang w:val="en-US"/>
        </w:rPr>
        <w:t>one</w:t>
      </w:r>
      <w:r w:rsidR="0013519F" w:rsidRPr="00996E19">
        <w:rPr>
          <w:rFonts w:ascii="Times New Roman" w:hAnsi="Times New Roman" w:cs="Times New Roman"/>
          <w:sz w:val="24"/>
          <w:szCs w:val="24"/>
        </w:rPr>
        <w:t xml:space="preserve"> is</w:t>
      </w:r>
      <w:r w:rsidR="00FE087B" w:rsidRPr="00996E19">
        <w:rPr>
          <w:rFonts w:ascii="Times New Roman" w:hAnsi="Times New Roman" w:cs="Times New Roman"/>
          <w:sz w:val="24"/>
          <w:szCs w:val="24"/>
          <w:lang w:val="en-US"/>
        </w:rPr>
        <w:t xml:space="preserve"> </w:t>
      </w:r>
      <w:r w:rsidR="00A86D86" w:rsidRPr="00996E19">
        <w:rPr>
          <w:rFonts w:ascii="Times New Roman" w:hAnsi="Times New Roman" w:cs="Times New Roman"/>
          <w:sz w:val="24"/>
          <w:szCs w:val="24"/>
          <w:lang w:val="en-US"/>
        </w:rPr>
        <w:t>gained</w:t>
      </w:r>
      <w:r w:rsidR="00FE087B" w:rsidRPr="00996E19">
        <w:rPr>
          <w:rFonts w:ascii="Times New Roman" w:hAnsi="Times New Roman" w:cs="Times New Roman"/>
          <w:color w:val="FF0000"/>
          <w:sz w:val="24"/>
          <w:szCs w:val="24"/>
          <w:lang w:val="en-US"/>
        </w:rPr>
        <w:t>.</w:t>
      </w:r>
    </w:p>
    <w:p w:rsidR="001D6192" w:rsidRPr="00996E19" w:rsidRDefault="0041173E"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Inheritance of directly experienced spiritual knowledge from the spirit of the dead is widely used in the form of the Uwaisi tradition</w:t>
      </w:r>
      <w:r w:rsidR="001D6192" w:rsidRPr="00996E19">
        <w:rPr>
          <w:rFonts w:ascii="Times New Roman" w:hAnsi="Times New Roman" w:cs="Times New Roman"/>
          <w:sz w:val="24"/>
          <w:szCs w:val="24"/>
        </w:rPr>
        <w:t xml:space="preserve">. </w:t>
      </w:r>
      <w:r w:rsidR="00867F48" w:rsidRPr="00996E19">
        <w:rPr>
          <w:rFonts w:ascii="Times New Roman" w:hAnsi="Times New Roman" w:cs="Times New Roman"/>
          <w:sz w:val="24"/>
          <w:szCs w:val="24"/>
        </w:rPr>
        <w:t xml:space="preserve">Throughout life, a person experiences knowledge directly from God or the angel sent by </w:t>
      </w:r>
      <w:r w:rsidR="00EF18B4" w:rsidRPr="00996E19">
        <w:rPr>
          <w:rFonts w:ascii="Times New Roman" w:hAnsi="Times New Roman" w:cs="Times New Roman"/>
          <w:sz w:val="24"/>
          <w:szCs w:val="24"/>
          <w:lang w:val="en-US"/>
        </w:rPr>
        <w:t>H</w:t>
      </w:r>
      <w:r w:rsidR="00867F48" w:rsidRPr="00996E19">
        <w:rPr>
          <w:rFonts w:ascii="Times New Roman" w:hAnsi="Times New Roman" w:cs="Times New Roman"/>
          <w:sz w:val="24"/>
          <w:szCs w:val="24"/>
        </w:rPr>
        <w:t xml:space="preserve">im. After death, </w:t>
      </w:r>
      <w:r w:rsidR="00EF18B4" w:rsidRPr="00996E19">
        <w:rPr>
          <w:rFonts w:ascii="Times New Roman" w:hAnsi="Times New Roman" w:cs="Times New Roman"/>
          <w:sz w:val="24"/>
          <w:szCs w:val="24"/>
          <w:lang w:val="en-US"/>
        </w:rPr>
        <w:t>one</w:t>
      </w:r>
      <w:r w:rsidR="00867F48" w:rsidRPr="00996E19">
        <w:rPr>
          <w:rFonts w:ascii="Times New Roman" w:hAnsi="Times New Roman" w:cs="Times New Roman"/>
          <w:sz w:val="24"/>
          <w:szCs w:val="24"/>
        </w:rPr>
        <w:t xml:space="preserve"> finds </w:t>
      </w:r>
      <w:r w:rsidR="00867F48" w:rsidRPr="00996E19">
        <w:rPr>
          <w:rFonts w:ascii="Times New Roman" w:hAnsi="Times New Roman" w:cs="Times New Roman"/>
          <w:sz w:val="24"/>
          <w:szCs w:val="24"/>
          <w:lang w:val="en-US"/>
        </w:rPr>
        <w:t>him</w:t>
      </w:r>
      <w:r w:rsidR="00867F48" w:rsidRPr="00996E19">
        <w:rPr>
          <w:rFonts w:ascii="Times New Roman" w:hAnsi="Times New Roman" w:cs="Times New Roman"/>
          <w:sz w:val="24"/>
          <w:szCs w:val="24"/>
        </w:rPr>
        <w:t>self in paradise and can pass the knowledge to those who are still living.</w:t>
      </w:r>
      <w:r w:rsidR="001D6192" w:rsidRPr="00996E19">
        <w:rPr>
          <w:rFonts w:ascii="Times New Roman" w:hAnsi="Times New Roman" w:cs="Times New Roman"/>
          <w:sz w:val="24"/>
          <w:szCs w:val="24"/>
        </w:rPr>
        <w:t xml:space="preserve"> </w:t>
      </w:r>
      <w:r w:rsidR="00EF18B4" w:rsidRPr="00996E19">
        <w:rPr>
          <w:rFonts w:ascii="Times New Roman" w:hAnsi="Times New Roman" w:cs="Times New Roman"/>
          <w:sz w:val="24"/>
          <w:szCs w:val="24"/>
          <w:lang w:val="en-US"/>
        </w:rPr>
        <w:t>The one,</w:t>
      </w:r>
      <w:r w:rsidR="00F20E30" w:rsidRPr="00996E19">
        <w:rPr>
          <w:rFonts w:ascii="Times New Roman" w:hAnsi="Times New Roman" w:cs="Times New Roman"/>
          <w:sz w:val="24"/>
          <w:szCs w:val="24"/>
        </w:rPr>
        <w:t xml:space="preserve"> who receives such knowledge from the spirit of the dead</w:t>
      </w:r>
      <w:r w:rsidR="00EF18B4" w:rsidRPr="00996E19">
        <w:rPr>
          <w:rFonts w:ascii="Times New Roman" w:hAnsi="Times New Roman" w:cs="Times New Roman"/>
          <w:sz w:val="24"/>
          <w:szCs w:val="24"/>
          <w:lang w:val="en-US"/>
        </w:rPr>
        <w:t>,</w:t>
      </w:r>
      <w:r w:rsidR="00F20E30" w:rsidRPr="00996E19">
        <w:rPr>
          <w:rFonts w:ascii="Times New Roman" w:hAnsi="Times New Roman" w:cs="Times New Roman"/>
          <w:sz w:val="24"/>
          <w:szCs w:val="24"/>
        </w:rPr>
        <w:t xml:space="preserve"> is called Uwaisi. Therefore, the Uwaisi tradition is embodied in the passive </w:t>
      </w:r>
      <w:r w:rsidR="00EF18B4" w:rsidRPr="00996E19">
        <w:rPr>
          <w:rFonts w:ascii="Times New Roman" w:hAnsi="Times New Roman" w:cs="Times New Roman"/>
          <w:sz w:val="24"/>
          <w:szCs w:val="24"/>
          <w:lang w:val="en-US"/>
        </w:rPr>
        <w:t xml:space="preserve">way </w:t>
      </w:r>
      <w:r w:rsidR="00F20E30" w:rsidRPr="00996E19">
        <w:rPr>
          <w:rFonts w:ascii="Times New Roman" w:hAnsi="Times New Roman" w:cs="Times New Roman"/>
          <w:sz w:val="24"/>
          <w:szCs w:val="24"/>
        </w:rPr>
        <w:t xml:space="preserve">of direct experience of divine knowledge (jazba). </w:t>
      </w:r>
      <w:r w:rsidR="000A430B" w:rsidRPr="00996E19">
        <w:rPr>
          <w:rFonts w:ascii="Times New Roman" w:hAnsi="Times New Roman" w:cs="Times New Roman"/>
          <w:sz w:val="24"/>
          <w:szCs w:val="24"/>
          <w:lang w:val="en-US"/>
        </w:rPr>
        <w:t>A p</w:t>
      </w:r>
      <w:r w:rsidR="00EF18B4" w:rsidRPr="00996E19">
        <w:rPr>
          <w:rFonts w:ascii="Times New Roman" w:hAnsi="Times New Roman" w:cs="Times New Roman"/>
          <w:sz w:val="24"/>
          <w:szCs w:val="24"/>
          <w:lang w:val="en-US"/>
        </w:rPr>
        <w:t xml:space="preserve">erson cannot become </w:t>
      </w:r>
      <w:r w:rsidR="00F20E30" w:rsidRPr="00996E19">
        <w:rPr>
          <w:rFonts w:ascii="Times New Roman" w:hAnsi="Times New Roman" w:cs="Times New Roman"/>
          <w:sz w:val="24"/>
          <w:szCs w:val="24"/>
        </w:rPr>
        <w:t xml:space="preserve">Uwaisi </w:t>
      </w:r>
      <w:r w:rsidR="00EF18B4" w:rsidRPr="00996E19">
        <w:rPr>
          <w:rFonts w:ascii="Times New Roman" w:hAnsi="Times New Roman" w:cs="Times New Roman"/>
          <w:sz w:val="24"/>
          <w:szCs w:val="24"/>
        </w:rPr>
        <w:t>of their own will</w:t>
      </w:r>
      <w:r w:rsidR="00F20E30" w:rsidRPr="00996E19">
        <w:rPr>
          <w:rFonts w:ascii="Times New Roman" w:hAnsi="Times New Roman" w:cs="Times New Roman"/>
          <w:sz w:val="24"/>
          <w:szCs w:val="24"/>
        </w:rPr>
        <w:t xml:space="preserve">. The decision is made above. The Uwaisi mystic cannot be enrolled in any Sufi brotherhood until he </w:t>
      </w:r>
      <w:r w:rsidR="00104785" w:rsidRPr="00996E19">
        <w:rPr>
          <w:rFonts w:ascii="Times New Roman" w:hAnsi="Times New Roman" w:cs="Times New Roman"/>
          <w:sz w:val="24"/>
          <w:szCs w:val="24"/>
        </w:rPr>
        <w:t>complete</w:t>
      </w:r>
      <w:r w:rsidR="00104785" w:rsidRPr="00996E19">
        <w:rPr>
          <w:rFonts w:ascii="Times New Roman" w:hAnsi="Times New Roman" w:cs="Times New Roman"/>
          <w:sz w:val="24"/>
          <w:szCs w:val="24"/>
          <w:lang w:val="en-US"/>
        </w:rPr>
        <w:t>s</w:t>
      </w:r>
      <w:r w:rsidR="00F20E30" w:rsidRPr="00996E19">
        <w:rPr>
          <w:rFonts w:ascii="Times New Roman" w:hAnsi="Times New Roman" w:cs="Times New Roman"/>
          <w:sz w:val="24"/>
          <w:szCs w:val="24"/>
        </w:rPr>
        <w:t xml:space="preserve"> the formal training </w:t>
      </w:r>
      <w:r w:rsidR="008631CF" w:rsidRPr="00996E19">
        <w:rPr>
          <w:rFonts w:ascii="Times New Roman" w:hAnsi="Times New Roman" w:cs="Times New Roman"/>
          <w:sz w:val="24"/>
          <w:szCs w:val="24"/>
          <w:lang w:val="en-US"/>
        </w:rPr>
        <w:t>from</w:t>
      </w:r>
      <w:r w:rsidR="00F20E30" w:rsidRPr="00996E19">
        <w:rPr>
          <w:rFonts w:ascii="Times New Roman" w:hAnsi="Times New Roman" w:cs="Times New Roman"/>
          <w:sz w:val="24"/>
          <w:szCs w:val="24"/>
        </w:rPr>
        <w:t xml:space="preserve"> the acting sheikh of a particular brotherhood </w:t>
      </w:r>
      <w:r w:rsidR="00104785" w:rsidRPr="00996E19">
        <w:rPr>
          <w:rFonts w:ascii="Times New Roman" w:hAnsi="Times New Roman" w:cs="Times New Roman"/>
          <w:sz w:val="24"/>
          <w:szCs w:val="24"/>
          <w:lang w:val="en-US"/>
        </w:rPr>
        <w:t>and receives</w:t>
      </w:r>
      <w:r w:rsidR="00F20E30" w:rsidRPr="00996E19">
        <w:rPr>
          <w:rFonts w:ascii="Times New Roman" w:hAnsi="Times New Roman" w:cs="Times New Roman"/>
          <w:sz w:val="24"/>
          <w:szCs w:val="24"/>
        </w:rPr>
        <w:t xml:space="preserve"> permission to practice on his own.</w:t>
      </w:r>
    </w:p>
    <w:p w:rsidR="00E15350" w:rsidRPr="00996E19" w:rsidRDefault="00350495"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 xml:space="preserve">The mystic, who chooses an active </w:t>
      </w:r>
      <w:r w:rsidR="008631CF" w:rsidRPr="00996E19">
        <w:rPr>
          <w:rFonts w:ascii="Times New Roman" w:hAnsi="Times New Roman" w:cs="Times New Roman"/>
          <w:sz w:val="24"/>
          <w:szCs w:val="24"/>
          <w:lang w:val="en-US"/>
        </w:rPr>
        <w:t>way</w:t>
      </w:r>
      <w:r w:rsidRPr="00996E19">
        <w:rPr>
          <w:rFonts w:ascii="Times New Roman" w:hAnsi="Times New Roman" w:cs="Times New Roman"/>
          <w:sz w:val="24"/>
          <w:szCs w:val="24"/>
        </w:rPr>
        <w:t xml:space="preserve"> to attain divine election, gradually follow</w:t>
      </w:r>
      <w:r w:rsidR="008631CF" w:rsidRPr="00996E19">
        <w:rPr>
          <w:rFonts w:ascii="Times New Roman" w:hAnsi="Times New Roman" w:cs="Times New Roman"/>
          <w:sz w:val="24"/>
          <w:szCs w:val="24"/>
          <w:lang w:val="en-US"/>
        </w:rPr>
        <w:t>s</w:t>
      </w:r>
      <w:r w:rsidRPr="00996E19">
        <w:rPr>
          <w:rFonts w:ascii="Times New Roman" w:hAnsi="Times New Roman" w:cs="Times New Roman"/>
          <w:sz w:val="24"/>
          <w:szCs w:val="24"/>
        </w:rPr>
        <w:t xml:space="preserve"> a path that is divided into stops </w:t>
      </w:r>
      <w:r w:rsidR="00A86D86" w:rsidRPr="00996E19">
        <w:rPr>
          <w:rFonts w:ascii="Times New Roman" w:hAnsi="Times New Roman" w:cs="Times New Roman"/>
          <w:sz w:val="24"/>
          <w:szCs w:val="24"/>
          <w:lang w:val="en-US"/>
        </w:rPr>
        <w:t>which</w:t>
      </w:r>
      <w:r w:rsidRPr="00996E19">
        <w:rPr>
          <w:rFonts w:ascii="Times New Roman" w:hAnsi="Times New Roman" w:cs="Times New Roman"/>
          <w:sz w:val="24"/>
          <w:szCs w:val="24"/>
        </w:rPr>
        <w:t xml:space="preserve"> must be consistently followed, mak</w:t>
      </w:r>
      <w:r w:rsidR="008631CF" w:rsidRPr="00996E19">
        <w:rPr>
          <w:rFonts w:ascii="Times New Roman" w:hAnsi="Times New Roman" w:cs="Times New Roman"/>
          <w:sz w:val="24"/>
          <w:szCs w:val="24"/>
          <w:lang w:val="en-US"/>
        </w:rPr>
        <w:t>e</w:t>
      </w:r>
      <w:r w:rsidRPr="00996E19">
        <w:rPr>
          <w:rFonts w:ascii="Times New Roman" w:hAnsi="Times New Roman" w:cs="Times New Roman"/>
          <w:sz w:val="24"/>
          <w:szCs w:val="24"/>
        </w:rPr>
        <w:t xml:space="preserve"> personal efforts to combat one's passions, w</w:t>
      </w:r>
      <w:r w:rsidR="008631CF" w:rsidRPr="00996E19">
        <w:rPr>
          <w:rFonts w:ascii="Times New Roman" w:hAnsi="Times New Roman" w:cs="Times New Roman"/>
          <w:sz w:val="24"/>
          <w:szCs w:val="24"/>
        </w:rPr>
        <w:t>hich is essentially an internal</w:t>
      </w:r>
      <w:r w:rsidR="008631CF" w:rsidRPr="00996E19">
        <w:rPr>
          <w:rFonts w:ascii="Times New Roman" w:hAnsi="Times New Roman" w:cs="Times New Roman"/>
          <w:sz w:val="24"/>
          <w:szCs w:val="24"/>
          <w:lang w:val="en-US"/>
        </w:rPr>
        <w:t xml:space="preserve"> and</w:t>
      </w:r>
      <w:r w:rsidRPr="00996E19">
        <w:rPr>
          <w:rFonts w:ascii="Times New Roman" w:hAnsi="Times New Roman" w:cs="Times New Roman"/>
          <w:sz w:val="24"/>
          <w:szCs w:val="24"/>
        </w:rPr>
        <w:t xml:space="preserve"> spiritual jihad</w:t>
      </w:r>
      <w:r w:rsidR="00311BF7" w:rsidRPr="00996E19">
        <w:rPr>
          <w:rFonts w:ascii="Times New Roman" w:hAnsi="Times New Roman" w:cs="Times New Roman"/>
          <w:sz w:val="24"/>
          <w:szCs w:val="24"/>
        </w:rPr>
        <w:t xml:space="preserve">. </w:t>
      </w:r>
      <w:r w:rsidR="0038723C" w:rsidRPr="00996E19">
        <w:rPr>
          <w:rFonts w:ascii="Times New Roman" w:hAnsi="Times New Roman" w:cs="Times New Roman"/>
          <w:sz w:val="24"/>
          <w:szCs w:val="24"/>
        </w:rPr>
        <w:t xml:space="preserve">The mystical Path is long and hard for the murid and requires constant obedience and struggle. The correct initial orientation of </w:t>
      </w:r>
      <w:r w:rsidR="0038723C" w:rsidRPr="00996E19">
        <w:rPr>
          <w:rFonts w:ascii="Times New Roman" w:hAnsi="Times New Roman" w:cs="Times New Roman"/>
          <w:sz w:val="24"/>
          <w:szCs w:val="24"/>
        </w:rPr>
        <w:lastRenderedPageBreak/>
        <w:t xml:space="preserve">the adept is decisive for the success of the journey: who begins in God will also end in Him </w:t>
      </w:r>
      <w:r w:rsidR="0038723C" w:rsidRPr="00996E19">
        <w:rPr>
          <w:rFonts w:ascii="Times New Roman" w:hAnsi="Times New Roman" w:cs="Times New Roman"/>
          <w:sz w:val="24"/>
          <w:szCs w:val="24"/>
          <w:lang w:val="en-US"/>
        </w:rPr>
        <w:t>(S</w:t>
      </w:r>
      <w:r w:rsidR="00586FB5" w:rsidRPr="00996E19">
        <w:rPr>
          <w:rFonts w:ascii="Times New Roman" w:hAnsi="Times New Roman" w:cs="Times New Roman"/>
          <w:sz w:val="24"/>
          <w:szCs w:val="24"/>
          <w:lang w:val="en-US"/>
        </w:rPr>
        <w:t>c</w:t>
      </w:r>
      <w:r w:rsidR="0038723C" w:rsidRPr="00996E19">
        <w:rPr>
          <w:rFonts w:ascii="Times New Roman" w:hAnsi="Times New Roman" w:cs="Times New Roman"/>
          <w:sz w:val="24"/>
          <w:szCs w:val="24"/>
          <w:lang w:val="en-US"/>
        </w:rPr>
        <w:t>himmel</w:t>
      </w:r>
      <w:r w:rsidR="00586FB5" w:rsidRPr="00996E19">
        <w:rPr>
          <w:rFonts w:ascii="Times New Roman" w:hAnsi="Times New Roman" w:cs="Times New Roman"/>
          <w:sz w:val="24"/>
          <w:szCs w:val="24"/>
          <w:lang w:val="en-US"/>
        </w:rPr>
        <w:t>, 1975, p.</w:t>
      </w:r>
      <w:r w:rsidR="0038723C" w:rsidRPr="00996E19">
        <w:rPr>
          <w:rFonts w:ascii="Times New Roman" w:hAnsi="Times New Roman" w:cs="Times New Roman"/>
          <w:sz w:val="24"/>
          <w:szCs w:val="24"/>
          <w:lang w:val="en-US"/>
        </w:rPr>
        <w:t xml:space="preserve"> 106).</w:t>
      </w:r>
      <w:r w:rsidR="002E1E6D" w:rsidRPr="00996E19">
        <w:rPr>
          <w:rFonts w:ascii="Times New Roman" w:hAnsi="Times New Roman" w:cs="Times New Roman"/>
          <w:sz w:val="24"/>
          <w:szCs w:val="24"/>
        </w:rPr>
        <w:t xml:space="preserve"> </w:t>
      </w:r>
    </w:p>
    <w:p w:rsidR="00350495" w:rsidRPr="00996E19" w:rsidRDefault="00350495"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 xml:space="preserve">The mystic begins his path </w:t>
      </w:r>
      <w:r w:rsidR="00AE7FCE" w:rsidRPr="00996E19">
        <w:rPr>
          <w:rFonts w:ascii="Times New Roman" w:hAnsi="Times New Roman" w:cs="Times New Roman"/>
          <w:sz w:val="24"/>
          <w:szCs w:val="24"/>
          <w:lang w:val="en-US"/>
        </w:rPr>
        <w:t xml:space="preserve">by remorsing for </w:t>
      </w:r>
      <w:r w:rsidRPr="00996E19">
        <w:rPr>
          <w:rFonts w:ascii="Times New Roman" w:hAnsi="Times New Roman" w:cs="Times New Roman"/>
          <w:sz w:val="24"/>
          <w:szCs w:val="24"/>
        </w:rPr>
        <w:t>sin, and</w:t>
      </w:r>
      <w:r w:rsidR="00AE7FCE"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w:t>
      </w:r>
      <w:r w:rsidR="00AE7FCE" w:rsidRPr="00996E19">
        <w:rPr>
          <w:rFonts w:ascii="Times New Roman" w:hAnsi="Times New Roman" w:cs="Times New Roman"/>
          <w:sz w:val="24"/>
          <w:szCs w:val="24"/>
          <w:lang w:val="en-US"/>
        </w:rPr>
        <w:t xml:space="preserve">directly </w:t>
      </w:r>
      <w:r w:rsidRPr="00996E19">
        <w:rPr>
          <w:rFonts w:ascii="Times New Roman" w:hAnsi="Times New Roman" w:cs="Times New Roman"/>
          <w:sz w:val="24"/>
          <w:szCs w:val="24"/>
        </w:rPr>
        <w:t>at the first stop</w:t>
      </w:r>
      <w:r w:rsidR="00AE7FCE"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w:t>
      </w:r>
      <w:r w:rsidR="00742441" w:rsidRPr="00996E19">
        <w:rPr>
          <w:rFonts w:ascii="Times New Roman" w:hAnsi="Times New Roman" w:cs="Times New Roman"/>
          <w:sz w:val="24"/>
          <w:szCs w:val="24"/>
          <w:lang w:val="en-US"/>
        </w:rPr>
        <w:t>give</w:t>
      </w:r>
      <w:r w:rsidR="001D4626" w:rsidRPr="00996E19">
        <w:rPr>
          <w:rFonts w:ascii="Times New Roman" w:hAnsi="Times New Roman" w:cs="Times New Roman"/>
          <w:sz w:val="24"/>
          <w:szCs w:val="24"/>
          <w:lang w:val="en-US"/>
        </w:rPr>
        <w:t>s</w:t>
      </w:r>
      <w:r w:rsidR="00742441" w:rsidRPr="00996E19">
        <w:rPr>
          <w:rFonts w:ascii="Times New Roman" w:hAnsi="Times New Roman" w:cs="Times New Roman"/>
          <w:sz w:val="24"/>
          <w:szCs w:val="24"/>
          <w:lang w:val="en-US"/>
        </w:rPr>
        <w:t xml:space="preserve"> up</w:t>
      </w:r>
      <w:r w:rsidRPr="00996E19">
        <w:rPr>
          <w:rFonts w:ascii="Times New Roman" w:hAnsi="Times New Roman" w:cs="Times New Roman"/>
          <w:sz w:val="24"/>
          <w:szCs w:val="24"/>
        </w:rPr>
        <w:t xml:space="preserve"> wealth. Depending on the view of the renunciation of the earthly bonds</w:t>
      </w:r>
      <w:r w:rsidR="00742441"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 xml:space="preserve">Sufis of different epochs give their number of stands of the mystical path. </w:t>
      </w:r>
      <w:r w:rsidR="00742441" w:rsidRPr="00996E19">
        <w:rPr>
          <w:rFonts w:ascii="Times New Roman" w:hAnsi="Times New Roman" w:cs="Times New Roman"/>
          <w:sz w:val="24"/>
          <w:szCs w:val="24"/>
          <w:lang w:val="en-US"/>
        </w:rPr>
        <w:t>The most</w:t>
      </w:r>
      <w:r w:rsidRPr="00996E19">
        <w:rPr>
          <w:rFonts w:ascii="Times New Roman" w:hAnsi="Times New Roman" w:cs="Times New Roman"/>
          <w:sz w:val="24"/>
          <w:szCs w:val="24"/>
        </w:rPr>
        <w:t xml:space="preserve"> mentioned </w:t>
      </w:r>
      <w:r w:rsidR="00742441" w:rsidRPr="00996E19">
        <w:rPr>
          <w:rFonts w:ascii="Times New Roman" w:hAnsi="Times New Roman" w:cs="Times New Roman"/>
          <w:sz w:val="24"/>
          <w:szCs w:val="24"/>
          <w:lang w:val="en-US"/>
        </w:rPr>
        <w:t xml:space="preserve">stops are </w:t>
      </w:r>
      <w:r w:rsidRPr="00996E19">
        <w:rPr>
          <w:rFonts w:ascii="Times New Roman" w:hAnsi="Times New Roman" w:cs="Times New Roman"/>
          <w:sz w:val="24"/>
          <w:szCs w:val="24"/>
        </w:rPr>
        <w:t>re</w:t>
      </w:r>
      <w:r w:rsidR="00742441" w:rsidRPr="00996E19">
        <w:rPr>
          <w:rFonts w:ascii="Times New Roman" w:hAnsi="Times New Roman" w:cs="Times New Roman"/>
          <w:sz w:val="24"/>
          <w:szCs w:val="24"/>
          <w:lang w:val="en-US"/>
        </w:rPr>
        <w:t>morse</w:t>
      </w:r>
      <w:r w:rsidRPr="00996E19">
        <w:rPr>
          <w:rFonts w:ascii="Times New Roman" w:hAnsi="Times New Roman" w:cs="Times New Roman"/>
          <w:sz w:val="24"/>
          <w:szCs w:val="24"/>
        </w:rPr>
        <w:t xml:space="preserve">, fear of God, </w:t>
      </w:r>
      <w:r w:rsidR="00742441" w:rsidRPr="00996E19">
        <w:rPr>
          <w:rFonts w:ascii="Times New Roman" w:hAnsi="Times New Roman" w:cs="Times New Roman"/>
          <w:sz w:val="24"/>
          <w:szCs w:val="24"/>
        </w:rPr>
        <w:t>abstinence</w:t>
      </w:r>
      <w:r w:rsidRPr="00996E19">
        <w:rPr>
          <w:rFonts w:ascii="Times New Roman" w:hAnsi="Times New Roman" w:cs="Times New Roman"/>
          <w:sz w:val="24"/>
          <w:szCs w:val="24"/>
        </w:rPr>
        <w:t>, poverty, patience, pleasure, trust in God.</w:t>
      </w:r>
    </w:p>
    <w:p w:rsidR="00DC6A97" w:rsidRPr="00996E19" w:rsidRDefault="00742441"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lang w:val="en-US"/>
        </w:rPr>
        <w:t>T</w:t>
      </w:r>
      <w:r w:rsidR="00DC6A97" w:rsidRPr="00996E19">
        <w:rPr>
          <w:rFonts w:ascii="Times New Roman" w:hAnsi="Times New Roman" w:cs="Times New Roman"/>
          <w:sz w:val="24"/>
          <w:szCs w:val="24"/>
        </w:rPr>
        <w:t>he tradition of inheriting spirit</w:t>
      </w:r>
      <w:r w:rsidRPr="00996E19">
        <w:rPr>
          <w:rFonts w:ascii="Times New Roman" w:hAnsi="Times New Roman" w:cs="Times New Roman"/>
          <w:sz w:val="24"/>
          <w:szCs w:val="24"/>
        </w:rPr>
        <w:t xml:space="preserve"> </w:t>
      </w:r>
      <w:r w:rsidR="00DC6A97" w:rsidRPr="00996E19">
        <w:rPr>
          <w:rFonts w:ascii="Times New Roman" w:hAnsi="Times New Roman" w:cs="Times New Roman"/>
          <w:sz w:val="24"/>
          <w:szCs w:val="24"/>
        </w:rPr>
        <w:t>from teacher to student</w:t>
      </w:r>
      <w:r w:rsidRPr="00996E19">
        <w:rPr>
          <w:rFonts w:ascii="Times New Roman" w:hAnsi="Times New Roman" w:cs="Times New Roman"/>
          <w:sz w:val="24"/>
          <w:szCs w:val="24"/>
        </w:rPr>
        <w:t xml:space="preserve"> dominated </w:t>
      </w:r>
      <w:r w:rsidR="002D756A" w:rsidRPr="00996E19">
        <w:rPr>
          <w:rFonts w:ascii="Times New Roman" w:hAnsi="Times New Roman" w:cs="Times New Roman"/>
          <w:sz w:val="24"/>
          <w:szCs w:val="24"/>
          <w:lang w:val="en-US"/>
        </w:rPr>
        <w:t xml:space="preserve">in </w:t>
      </w:r>
      <w:r w:rsidR="002D756A" w:rsidRPr="00996E19">
        <w:rPr>
          <w:rFonts w:ascii="Times New Roman" w:hAnsi="Times New Roman" w:cs="Times New Roman"/>
          <w:sz w:val="24"/>
          <w:szCs w:val="24"/>
        </w:rPr>
        <w:t>Sufism</w:t>
      </w:r>
      <w:r w:rsidR="00DC6A97" w:rsidRPr="00996E19">
        <w:rPr>
          <w:rFonts w:ascii="Times New Roman" w:hAnsi="Times New Roman" w:cs="Times New Roman"/>
          <w:sz w:val="24"/>
          <w:szCs w:val="24"/>
        </w:rPr>
        <w:t>. The result of spiritual bonding is the discovery of an inner spiritual vision that is similar to the dream vision. An inner spiritual vision enables us to see the future, past</w:t>
      </w:r>
      <w:r w:rsidR="00A60403" w:rsidRPr="00996E19">
        <w:rPr>
          <w:rFonts w:ascii="Times New Roman" w:hAnsi="Times New Roman" w:cs="Times New Roman"/>
          <w:sz w:val="24"/>
          <w:szCs w:val="24"/>
          <w:lang w:val="en-US"/>
        </w:rPr>
        <w:t>,</w:t>
      </w:r>
      <w:r w:rsidR="00DC6A97" w:rsidRPr="00996E19">
        <w:rPr>
          <w:rFonts w:ascii="Times New Roman" w:hAnsi="Times New Roman" w:cs="Times New Roman"/>
          <w:sz w:val="24"/>
          <w:szCs w:val="24"/>
        </w:rPr>
        <w:t xml:space="preserve"> and reality. </w:t>
      </w:r>
      <w:r w:rsidR="002D756A" w:rsidRPr="00996E19">
        <w:rPr>
          <w:rFonts w:ascii="Times New Roman" w:hAnsi="Times New Roman" w:cs="Times New Roman"/>
          <w:sz w:val="24"/>
          <w:szCs w:val="24"/>
          <w:lang w:val="en-US"/>
        </w:rPr>
        <w:t>The</w:t>
      </w:r>
      <w:r w:rsidR="00DC6A97" w:rsidRPr="00996E19">
        <w:rPr>
          <w:rFonts w:ascii="Times New Roman" w:hAnsi="Times New Roman" w:cs="Times New Roman"/>
          <w:sz w:val="24"/>
          <w:szCs w:val="24"/>
        </w:rPr>
        <w:t xml:space="preserve"> Sufi mentors explain</w:t>
      </w:r>
      <w:r w:rsidR="002D756A" w:rsidRPr="00996E19">
        <w:rPr>
          <w:rFonts w:ascii="Times New Roman" w:hAnsi="Times New Roman" w:cs="Times New Roman"/>
          <w:sz w:val="24"/>
          <w:szCs w:val="24"/>
          <w:lang w:val="en-US"/>
        </w:rPr>
        <w:t xml:space="preserve"> this by</w:t>
      </w:r>
      <w:r w:rsidR="00DC6A97" w:rsidRPr="00996E19">
        <w:rPr>
          <w:rFonts w:ascii="Times New Roman" w:hAnsi="Times New Roman" w:cs="Times New Roman"/>
          <w:sz w:val="24"/>
          <w:szCs w:val="24"/>
        </w:rPr>
        <w:t xml:space="preserve"> the </w:t>
      </w:r>
      <w:r w:rsidR="002D756A" w:rsidRPr="00996E19">
        <w:rPr>
          <w:rFonts w:ascii="Times New Roman" w:hAnsi="Times New Roman" w:cs="Times New Roman"/>
          <w:sz w:val="24"/>
          <w:szCs w:val="24"/>
          <w:lang w:val="en-US"/>
        </w:rPr>
        <w:t>nature</w:t>
      </w:r>
      <w:r w:rsidR="00DC6A97" w:rsidRPr="00996E19">
        <w:rPr>
          <w:rFonts w:ascii="Times New Roman" w:hAnsi="Times New Roman" w:cs="Times New Roman"/>
          <w:sz w:val="24"/>
          <w:szCs w:val="24"/>
        </w:rPr>
        <w:t xml:space="preserve"> of the spiritual heart, purified from earthly passions, which maintains a spiritual connection with the divine. The highest degree of purity of the heart is marked by a lack of awareness of the relation between "I" and "not me", that is, when the mystic begins to perceive the whole world within himself, and</w:t>
      </w:r>
      <w:r w:rsidR="002D756A" w:rsidRPr="00996E19">
        <w:rPr>
          <w:rFonts w:ascii="Times New Roman" w:hAnsi="Times New Roman" w:cs="Times New Roman"/>
          <w:sz w:val="24"/>
          <w:szCs w:val="24"/>
          <w:lang w:val="en-US"/>
        </w:rPr>
        <w:t>,</w:t>
      </w:r>
      <w:r w:rsidR="00DC6A97" w:rsidRPr="00996E19">
        <w:rPr>
          <w:rFonts w:ascii="Times New Roman" w:hAnsi="Times New Roman" w:cs="Times New Roman"/>
          <w:sz w:val="24"/>
          <w:szCs w:val="24"/>
        </w:rPr>
        <w:t xml:space="preserve"> </w:t>
      </w:r>
      <w:r w:rsidR="002D756A" w:rsidRPr="00996E19">
        <w:rPr>
          <w:rFonts w:ascii="Times New Roman" w:hAnsi="Times New Roman" w:cs="Times New Roman"/>
          <w:sz w:val="24"/>
          <w:szCs w:val="24"/>
          <w:lang w:val="en-US"/>
        </w:rPr>
        <w:t>at the same time,  dissolve</w:t>
      </w:r>
      <w:r w:rsidR="001D4626" w:rsidRPr="00996E19">
        <w:rPr>
          <w:rFonts w:ascii="Times New Roman" w:hAnsi="Times New Roman" w:cs="Times New Roman"/>
          <w:sz w:val="24"/>
          <w:szCs w:val="24"/>
          <w:lang w:val="en-US"/>
        </w:rPr>
        <w:t>s</w:t>
      </w:r>
      <w:r w:rsidR="00DC6A97" w:rsidRPr="00996E19">
        <w:rPr>
          <w:rFonts w:ascii="Times New Roman" w:hAnsi="Times New Roman" w:cs="Times New Roman"/>
          <w:sz w:val="24"/>
          <w:szCs w:val="24"/>
        </w:rPr>
        <w:t xml:space="preserve"> in everything that surrounds him. This </w:t>
      </w:r>
      <w:r w:rsidR="002D756A" w:rsidRPr="00996E19">
        <w:rPr>
          <w:rFonts w:ascii="Times New Roman" w:hAnsi="Times New Roman" w:cs="Times New Roman"/>
          <w:sz w:val="24"/>
          <w:szCs w:val="24"/>
        </w:rPr>
        <w:t>state</w:t>
      </w:r>
      <w:r w:rsidR="002D756A" w:rsidRPr="00996E19">
        <w:rPr>
          <w:rFonts w:ascii="Times New Roman" w:hAnsi="Times New Roman" w:cs="Times New Roman"/>
          <w:sz w:val="24"/>
          <w:szCs w:val="24"/>
          <w:lang w:val="en-US"/>
        </w:rPr>
        <w:t xml:space="preserve"> is </w:t>
      </w:r>
      <w:r w:rsidR="00DC6A97" w:rsidRPr="00996E19">
        <w:rPr>
          <w:rFonts w:ascii="Times New Roman" w:hAnsi="Times New Roman" w:cs="Times New Roman"/>
          <w:sz w:val="24"/>
          <w:szCs w:val="24"/>
        </w:rPr>
        <w:t>called fan</w:t>
      </w:r>
      <w:r w:rsidR="008C0C83" w:rsidRPr="00996E19">
        <w:rPr>
          <w:rFonts w:ascii="Times New Roman" w:hAnsi="Times New Roman" w:cs="Times New Roman"/>
          <w:sz w:val="24"/>
          <w:szCs w:val="24"/>
          <w:lang w:val="en-US"/>
        </w:rPr>
        <w:t>āʼ</w:t>
      </w:r>
      <w:r w:rsidR="00DC6A97" w:rsidRPr="00996E19">
        <w:rPr>
          <w:rFonts w:ascii="Times New Roman" w:hAnsi="Times New Roman" w:cs="Times New Roman"/>
          <w:sz w:val="24"/>
          <w:szCs w:val="24"/>
        </w:rPr>
        <w:t xml:space="preserve"> in Sufism, that is, "disappearance," "dissolution," "death." When entering the fana state, the usual categories of space and time </w:t>
      </w:r>
      <w:r w:rsidR="002D756A" w:rsidRPr="00996E19">
        <w:rPr>
          <w:rFonts w:ascii="Times New Roman" w:hAnsi="Times New Roman" w:cs="Times New Roman"/>
          <w:sz w:val="24"/>
          <w:szCs w:val="24"/>
          <w:lang w:val="en-US"/>
        </w:rPr>
        <w:t xml:space="preserve">are </w:t>
      </w:r>
      <w:r w:rsidR="00DC6A97" w:rsidRPr="00996E19">
        <w:rPr>
          <w:rFonts w:ascii="Times New Roman" w:hAnsi="Times New Roman" w:cs="Times New Roman"/>
          <w:sz w:val="24"/>
          <w:szCs w:val="24"/>
        </w:rPr>
        <w:t>change</w:t>
      </w:r>
      <w:r w:rsidR="002D756A" w:rsidRPr="00996E19">
        <w:rPr>
          <w:rFonts w:ascii="Times New Roman" w:hAnsi="Times New Roman" w:cs="Times New Roman"/>
          <w:sz w:val="24"/>
          <w:szCs w:val="24"/>
          <w:lang w:val="en-US"/>
        </w:rPr>
        <w:t>d</w:t>
      </w:r>
      <w:r w:rsidR="00DC6A97" w:rsidRPr="00996E19">
        <w:rPr>
          <w:rFonts w:ascii="Times New Roman" w:hAnsi="Times New Roman" w:cs="Times New Roman"/>
          <w:sz w:val="24"/>
          <w:szCs w:val="24"/>
        </w:rPr>
        <w:t>.</w:t>
      </w:r>
    </w:p>
    <w:p w:rsidR="006F4D5A" w:rsidRPr="00996E19" w:rsidRDefault="00DE6314"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 xml:space="preserve">The second, spiritual birth of the mystic, </w:t>
      </w:r>
      <w:r w:rsidR="00475719" w:rsidRPr="00996E19">
        <w:rPr>
          <w:rFonts w:ascii="Times New Roman" w:hAnsi="Times New Roman" w:cs="Times New Roman"/>
          <w:sz w:val="24"/>
          <w:szCs w:val="24"/>
          <w:lang w:val="en-US"/>
        </w:rPr>
        <w:t>during</w:t>
      </w:r>
      <w:r w:rsidRPr="00996E19">
        <w:rPr>
          <w:rFonts w:ascii="Times New Roman" w:hAnsi="Times New Roman" w:cs="Times New Roman"/>
          <w:sz w:val="24"/>
          <w:szCs w:val="24"/>
        </w:rPr>
        <w:t xml:space="preserve"> which he becomes </w:t>
      </w:r>
      <w:r w:rsidR="00475719" w:rsidRPr="00996E19">
        <w:rPr>
          <w:rFonts w:ascii="Times New Roman" w:hAnsi="Times New Roman" w:cs="Times New Roman"/>
          <w:sz w:val="24"/>
          <w:szCs w:val="24"/>
        </w:rPr>
        <w:t>a full-fledged spiritual being</w:t>
      </w:r>
      <w:r w:rsidRPr="00996E19">
        <w:rPr>
          <w:rFonts w:ascii="Times New Roman" w:hAnsi="Times New Roman" w:cs="Times New Roman"/>
          <w:sz w:val="24"/>
          <w:szCs w:val="24"/>
        </w:rPr>
        <w:t xml:space="preserve">, </w:t>
      </w:r>
      <w:r w:rsidR="00475719" w:rsidRPr="00996E19">
        <w:rPr>
          <w:rFonts w:ascii="Times New Roman" w:hAnsi="Times New Roman" w:cs="Times New Roman"/>
          <w:sz w:val="24"/>
          <w:szCs w:val="24"/>
          <w:lang w:val="en-US"/>
        </w:rPr>
        <w:t>gets out</w:t>
      </w:r>
      <w:r w:rsidRPr="00996E19">
        <w:rPr>
          <w:rFonts w:ascii="Times New Roman" w:hAnsi="Times New Roman" w:cs="Times New Roman"/>
          <w:sz w:val="24"/>
          <w:szCs w:val="24"/>
        </w:rPr>
        <w:t xml:space="preserve"> from his physical shell and begin</w:t>
      </w:r>
      <w:r w:rsidR="00475719" w:rsidRPr="00996E19">
        <w:rPr>
          <w:rFonts w:ascii="Times New Roman" w:hAnsi="Times New Roman" w:cs="Times New Roman"/>
          <w:sz w:val="24"/>
          <w:szCs w:val="24"/>
          <w:lang w:val="en-US"/>
        </w:rPr>
        <w:t>s</w:t>
      </w:r>
      <w:r w:rsidRPr="00996E19">
        <w:rPr>
          <w:rFonts w:ascii="Times New Roman" w:hAnsi="Times New Roman" w:cs="Times New Roman"/>
          <w:sz w:val="24"/>
          <w:szCs w:val="24"/>
        </w:rPr>
        <w:t xml:space="preserve"> to realize a new reality</w:t>
      </w:r>
      <w:r w:rsidR="00475719" w:rsidRPr="00996E19">
        <w:rPr>
          <w:rFonts w:ascii="Times New Roman" w:hAnsi="Times New Roman" w:cs="Times New Roman"/>
          <w:sz w:val="24"/>
          <w:szCs w:val="24"/>
          <w:lang w:val="en-US"/>
        </w:rPr>
        <w:t>,</w:t>
      </w:r>
      <w:r w:rsidR="00475719" w:rsidRPr="00996E19">
        <w:rPr>
          <w:rFonts w:ascii="Times New Roman" w:hAnsi="Times New Roman" w:cs="Times New Roman"/>
          <w:sz w:val="24"/>
          <w:szCs w:val="24"/>
        </w:rPr>
        <w:t xml:space="preserve"> is associated with fana's comprehension</w:t>
      </w:r>
      <w:r w:rsidRPr="00996E19">
        <w:rPr>
          <w:rFonts w:ascii="Times New Roman" w:hAnsi="Times New Roman" w:cs="Times New Roman"/>
          <w:sz w:val="24"/>
          <w:szCs w:val="24"/>
        </w:rPr>
        <w:t>. Freed from all sensory experiences, the mystic transforms into an empty cup, which is filled with divine knowledge.</w:t>
      </w:r>
      <w:r w:rsidR="00F35C80" w:rsidRPr="00996E19">
        <w:rPr>
          <w:rFonts w:ascii="Times New Roman" w:hAnsi="Times New Roman" w:cs="Times New Roman"/>
          <w:sz w:val="24"/>
          <w:szCs w:val="24"/>
          <w:lang w:val="en-US"/>
        </w:rPr>
        <w:t xml:space="preserve"> </w:t>
      </w:r>
      <w:r w:rsidR="00475719" w:rsidRPr="00996E19">
        <w:rPr>
          <w:rFonts w:ascii="Times New Roman" w:hAnsi="Times New Roman" w:cs="Times New Roman"/>
          <w:sz w:val="24"/>
          <w:szCs w:val="24"/>
          <w:lang w:val="en-US"/>
        </w:rPr>
        <w:t>S</w:t>
      </w:r>
      <w:r w:rsidR="00475719" w:rsidRPr="00996E19">
        <w:rPr>
          <w:rFonts w:ascii="Times New Roman" w:hAnsi="Times New Roman" w:cs="Times New Roman"/>
          <w:sz w:val="24"/>
          <w:szCs w:val="24"/>
        </w:rPr>
        <w:t xml:space="preserve">uch basic spiritual-religious exercises as </w:t>
      </w:r>
      <w:r w:rsidR="00475719" w:rsidRPr="00996E19">
        <w:rPr>
          <w:rFonts w:ascii="Times New Roman" w:hAnsi="Times New Roman" w:cs="Times New Roman"/>
          <w:sz w:val="24"/>
          <w:szCs w:val="24"/>
          <w:lang w:val="en-US"/>
        </w:rPr>
        <w:t>r</w:t>
      </w:r>
      <w:r w:rsidR="00475719" w:rsidRPr="00996E19">
        <w:rPr>
          <w:rFonts w:ascii="Times New Roman" w:hAnsi="Times New Roman" w:cs="Times New Roman"/>
          <w:sz w:val="24"/>
          <w:szCs w:val="24"/>
        </w:rPr>
        <w:t xml:space="preserve">eciting the name of God (dhikr), recitation of canonical texts (khatm), concentration on the spiritual partner (tawajjuh), spiritual retention from interference with extraneous thoughts (Muraqabah) are </w:t>
      </w:r>
      <w:r w:rsidR="00475719" w:rsidRPr="00996E19">
        <w:rPr>
          <w:rFonts w:ascii="Times New Roman" w:hAnsi="Times New Roman" w:cs="Times New Roman"/>
          <w:sz w:val="24"/>
          <w:szCs w:val="24"/>
          <w:lang w:val="en-US"/>
        </w:rPr>
        <w:t>c</w:t>
      </w:r>
      <w:r w:rsidR="00F35C80" w:rsidRPr="00996E19">
        <w:rPr>
          <w:rFonts w:ascii="Times New Roman" w:hAnsi="Times New Roman" w:cs="Times New Roman"/>
          <w:sz w:val="24"/>
          <w:szCs w:val="24"/>
        </w:rPr>
        <w:t>ommon components of a particular course of study</w:t>
      </w:r>
      <w:r w:rsidR="006F4D5A" w:rsidRPr="00996E19">
        <w:rPr>
          <w:rFonts w:ascii="Times New Roman" w:hAnsi="Times New Roman" w:cs="Times New Roman"/>
          <w:sz w:val="24"/>
          <w:szCs w:val="24"/>
        </w:rPr>
        <w:t>.</w:t>
      </w:r>
      <w:r w:rsidR="00CA12FC" w:rsidRPr="00996E19">
        <w:rPr>
          <w:rFonts w:ascii="Times New Roman" w:hAnsi="Times New Roman" w:cs="Times New Roman"/>
          <w:sz w:val="24"/>
          <w:szCs w:val="24"/>
        </w:rPr>
        <w:t xml:space="preserve"> </w:t>
      </w:r>
      <w:r w:rsidR="00CA12FC" w:rsidRPr="00996E19">
        <w:rPr>
          <w:rFonts w:ascii="Times New Roman" w:hAnsi="Times New Roman" w:cs="Times New Roman"/>
          <w:sz w:val="24"/>
          <w:szCs w:val="24"/>
          <w:lang w:val="en-US"/>
        </w:rPr>
        <w:t>Idri</w:t>
      </w:r>
      <w:r w:rsidR="00CE25A2" w:rsidRPr="00996E19">
        <w:rPr>
          <w:rFonts w:ascii="Times New Roman" w:hAnsi="Times New Roman" w:cs="Times New Roman"/>
          <w:sz w:val="24"/>
          <w:szCs w:val="24"/>
          <w:lang w:val="en-US"/>
        </w:rPr>
        <w:t>e</w:t>
      </w:r>
      <w:r w:rsidR="00CA12FC" w:rsidRPr="00996E19">
        <w:rPr>
          <w:rFonts w:ascii="Times New Roman" w:hAnsi="Times New Roman" w:cs="Times New Roman"/>
          <w:sz w:val="24"/>
          <w:szCs w:val="24"/>
          <w:lang w:val="en-US"/>
        </w:rPr>
        <w:t xml:space="preserve">s Shah </w:t>
      </w:r>
      <w:r w:rsidR="00475719" w:rsidRPr="00996E19">
        <w:rPr>
          <w:rFonts w:ascii="Times New Roman" w:hAnsi="Times New Roman" w:cs="Times New Roman"/>
          <w:sz w:val="24"/>
          <w:szCs w:val="24"/>
          <w:lang w:val="en-US"/>
        </w:rPr>
        <w:t>mentione</w:t>
      </w:r>
      <w:r w:rsidR="00540282" w:rsidRPr="00996E19">
        <w:rPr>
          <w:rFonts w:ascii="Times New Roman" w:hAnsi="Times New Roman" w:cs="Times New Roman"/>
          <w:sz w:val="24"/>
          <w:szCs w:val="24"/>
          <w:lang w:val="en-US"/>
        </w:rPr>
        <w:t>d</w:t>
      </w:r>
      <w:r w:rsidR="00CE25A2" w:rsidRPr="00996E19">
        <w:rPr>
          <w:rFonts w:ascii="Times New Roman" w:hAnsi="Times New Roman" w:cs="Times New Roman"/>
          <w:sz w:val="24"/>
          <w:szCs w:val="24"/>
        </w:rPr>
        <w:t xml:space="preserve"> </w:t>
      </w:r>
      <w:r w:rsidR="00A247DD" w:rsidRPr="00996E19">
        <w:rPr>
          <w:rFonts w:ascii="Times New Roman" w:hAnsi="Times New Roman" w:cs="Times New Roman"/>
          <w:sz w:val="24"/>
          <w:szCs w:val="24"/>
          <w:lang w:val="en-US"/>
        </w:rPr>
        <w:t>f</w:t>
      </w:r>
      <w:r w:rsidR="00CA12FC" w:rsidRPr="00996E19">
        <w:rPr>
          <w:rFonts w:ascii="Times New Roman" w:hAnsi="Times New Roman" w:cs="Times New Roman"/>
          <w:sz w:val="24"/>
          <w:szCs w:val="24"/>
        </w:rPr>
        <w:t>our levels of perception: concentration, renunciation,</w:t>
      </w:r>
      <w:r w:rsidR="00CA12FC" w:rsidRPr="00996E19">
        <w:rPr>
          <w:rFonts w:ascii="Times New Roman" w:hAnsi="Times New Roman" w:cs="Times New Roman"/>
          <w:sz w:val="24"/>
          <w:szCs w:val="24"/>
          <w:lang w:val="en-US"/>
        </w:rPr>
        <w:t xml:space="preserve"> </w:t>
      </w:r>
      <w:r w:rsidR="00CA12FC" w:rsidRPr="00996E19">
        <w:rPr>
          <w:rFonts w:ascii="Times New Roman" w:hAnsi="Times New Roman" w:cs="Times New Roman"/>
          <w:sz w:val="24"/>
          <w:szCs w:val="24"/>
        </w:rPr>
        <w:t>perception and</w:t>
      </w:r>
      <w:r w:rsidR="00CA12FC" w:rsidRPr="00996E19">
        <w:rPr>
          <w:rFonts w:ascii="Times New Roman" w:hAnsi="Times New Roman" w:cs="Times New Roman"/>
          <w:sz w:val="24"/>
          <w:szCs w:val="24"/>
          <w:lang w:val="en-US"/>
        </w:rPr>
        <w:t xml:space="preserve"> </w:t>
      </w:r>
      <w:r w:rsidR="00CA12FC" w:rsidRPr="00996E19">
        <w:rPr>
          <w:rFonts w:ascii="Times New Roman" w:hAnsi="Times New Roman" w:cs="Times New Roman"/>
          <w:sz w:val="24"/>
          <w:szCs w:val="24"/>
        </w:rPr>
        <w:t xml:space="preserve">knowledge </w:t>
      </w:r>
      <w:r w:rsidR="00CE25A2" w:rsidRPr="00996E19">
        <w:rPr>
          <w:rFonts w:ascii="Times New Roman" w:hAnsi="Times New Roman" w:cs="Times New Roman"/>
          <w:sz w:val="24"/>
          <w:szCs w:val="24"/>
        </w:rPr>
        <w:t>(</w:t>
      </w:r>
      <w:r w:rsidR="0067692C" w:rsidRPr="00996E19">
        <w:rPr>
          <w:rFonts w:ascii="Times New Roman" w:hAnsi="Times New Roman" w:cs="Times New Roman"/>
          <w:sz w:val="24"/>
          <w:szCs w:val="24"/>
          <w:lang w:val="en-US"/>
        </w:rPr>
        <w:t>Shah, 1988</w:t>
      </w:r>
      <w:r w:rsidR="00CE25A2" w:rsidRPr="00996E19">
        <w:rPr>
          <w:rFonts w:ascii="Times New Roman" w:hAnsi="Times New Roman" w:cs="Times New Roman"/>
          <w:sz w:val="24"/>
          <w:szCs w:val="24"/>
        </w:rPr>
        <w:t xml:space="preserve">, </w:t>
      </w:r>
      <w:r w:rsidR="0067692C" w:rsidRPr="00996E19">
        <w:rPr>
          <w:rFonts w:ascii="Times New Roman" w:hAnsi="Times New Roman" w:cs="Times New Roman"/>
          <w:sz w:val="24"/>
          <w:szCs w:val="24"/>
          <w:lang w:val="en-US"/>
        </w:rPr>
        <w:t xml:space="preserve">p. </w:t>
      </w:r>
      <w:r w:rsidR="00CA12FC" w:rsidRPr="00996E19">
        <w:rPr>
          <w:rFonts w:ascii="Times New Roman" w:hAnsi="Times New Roman" w:cs="Times New Roman"/>
          <w:sz w:val="24"/>
          <w:szCs w:val="24"/>
        </w:rPr>
        <w:t>38</w:t>
      </w:r>
      <w:r w:rsidR="00CE25A2" w:rsidRPr="00996E19">
        <w:rPr>
          <w:rFonts w:ascii="Times New Roman" w:hAnsi="Times New Roman" w:cs="Times New Roman"/>
          <w:sz w:val="24"/>
          <w:szCs w:val="24"/>
        </w:rPr>
        <w:t>)</w:t>
      </w:r>
      <w:r w:rsidR="005B7617" w:rsidRPr="00996E19">
        <w:rPr>
          <w:rFonts w:ascii="Times New Roman" w:hAnsi="Times New Roman" w:cs="Times New Roman"/>
          <w:sz w:val="24"/>
          <w:szCs w:val="24"/>
          <w:lang w:val="en-US"/>
        </w:rPr>
        <w:t>.</w:t>
      </w:r>
      <w:r w:rsidR="00A13F96" w:rsidRPr="00996E19">
        <w:rPr>
          <w:rFonts w:ascii="Times New Roman" w:hAnsi="Times New Roman" w:cs="Times New Roman"/>
          <w:sz w:val="24"/>
          <w:szCs w:val="24"/>
        </w:rPr>
        <w:t xml:space="preserve"> </w:t>
      </w:r>
    </w:p>
    <w:p w:rsidR="00276F28" w:rsidRPr="00996E19" w:rsidRDefault="00A247DD"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 xml:space="preserve">It is worth </w:t>
      </w:r>
      <w:r w:rsidR="00276F28" w:rsidRPr="00996E19">
        <w:rPr>
          <w:rFonts w:ascii="Times New Roman" w:hAnsi="Times New Roman" w:cs="Times New Roman"/>
          <w:sz w:val="24"/>
          <w:szCs w:val="24"/>
          <w:lang w:val="en-US"/>
        </w:rPr>
        <w:t>to mention</w:t>
      </w:r>
      <w:r w:rsidRPr="00996E19">
        <w:rPr>
          <w:rFonts w:ascii="Times New Roman" w:hAnsi="Times New Roman" w:cs="Times New Roman"/>
          <w:sz w:val="24"/>
          <w:szCs w:val="24"/>
        </w:rPr>
        <w:t xml:space="preserve"> the ritual </w:t>
      </w:r>
      <w:r w:rsidR="00D53C8B" w:rsidRPr="00996E19">
        <w:rPr>
          <w:rFonts w:ascii="Times New Roman" w:hAnsi="Times New Roman" w:cs="Times New Roman"/>
          <w:sz w:val="24"/>
          <w:szCs w:val="24"/>
          <w:lang w:val="en-US"/>
        </w:rPr>
        <w:t>sama</w:t>
      </w:r>
      <w:r w:rsidRPr="00996E19">
        <w:rPr>
          <w:rFonts w:ascii="Times New Roman" w:hAnsi="Times New Roman" w:cs="Times New Roman"/>
          <w:sz w:val="24"/>
          <w:szCs w:val="24"/>
        </w:rPr>
        <w:t xml:space="preserve">, a kind of </w:t>
      </w:r>
      <w:r w:rsidR="00276F28" w:rsidRPr="00996E19">
        <w:rPr>
          <w:rFonts w:ascii="Times New Roman" w:hAnsi="Times New Roman" w:cs="Times New Roman"/>
          <w:sz w:val="24"/>
          <w:szCs w:val="24"/>
          <w:lang w:val="en-US"/>
        </w:rPr>
        <w:t>dhikr</w:t>
      </w:r>
      <w:r w:rsidRPr="00996E19">
        <w:rPr>
          <w:rFonts w:ascii="Times New Roman" w:hAnsi="Times New Roman" w:cs="Times New Roman"/>
          <w:sz w:val="24"/>
          <w:szCs w:val="24"/>
        </w:rPr>
        <w:t>. The main purpose of the “sam</w:t>
      </w:r>
      <w:r w:rsidR="000A165E" w:rsidRPr="00996E19">
        <w:rPr>
          <w:rFonts w:ascii="Times New Roman" w:hAnsi="Times New Roman" w:cs="Times New Roman"/>
          <w:sz w:val="24"/>
          <w:szCs w:val="24"/>
          <w:lang w:val="en-US"/>
        </w:rPr>
        <w:t>āʻ</w:t>
      </w:r>
      <w:r w:rsidRPr="00996E19">
        <w:rPr>
          <w:rFonts w:ascii="Times New Roman" w:hAnsi="Times New Roman" w:cs="Times New Roman"/>
          <w:sz w:val="24"/>
          <w:szCs w:val="24"/>
        </w:rPr>
        <w:t>” ritual is to achieve an ecstatic trance called “wajd” through the practice of listening and reciting rhymed prose, poems, music or songs, as well as dancing. Wajd is a collective term for ecstatic states of all kinds that arise from listening and dancing.</w:t>
      </w:r>
    </w:p>
    <w:p w:rsidR="00276F28" w:rsidRPr="00996E19" w:rsidRDefault="00276F28"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A very important component of the spiritual life of the Sufis is the visit to the tombs of the famous "saints" and sheikhs. The practice of tawajjuh is unchanged. Visiting the grave, mystics focus on the spiritual essence</w:t>
      </w:r>
      <w:r w:rsidR="00D53C8B" w:rsidRPr="00996E19">
        <w:rPr>
          <w:rFonts w:ascii="Times New Roman" w:hAnsi="Times New Roman" w:cs="Times New Roman"/>
          <w:sz w:val="24"/>
          <w:szCs w:val="24"/>
          <w:lang w:val="en-US"/>
        </w:rPr>
        <w:t xml:space="preserve"> of</w:t>
      </w:r>
      <w:r w:rsidRPr="00996E19">
        <w:rPr>
          <w:rFonts w:ascii="Times New Roman" w:hAnsi="Times New Roman" w:cs="Times New Roman"/>
          <w:sz w:val="24"/>
          <w:szCs w:val="24"/>
        </w:rPr>
        <w:t xml:space="preserve"> buried </w:t>
      </w:r>
      <w:r w:rsidR="00D53C8B" w:rsidRPr="00996E19">
        <w:rPr>
          <w:rFonts w:ascii="Times New Roman" w:hAnsi="Times New Roman" w:cs="Times New Roman"/>
          <w:sz w:val="24"/>
          <w:szCs w:val="24"/>
          <w:lang w:val="en-US"/>
        </w:rPr>
        <w:t>one</w:t>
      </w:r>
      <w:r w:rsidRPr="00996E19">
        <w:rPr>
          <w:rFonts w:ascii="Times New Roman" w:hAnsi="Times New Roman" w:cs="Times New Roman"/>
          <w:sz w:val="24"/>
          <w:szCs w:val="24"/>
        </w:rPr>
        <w:t xml:space="preserve">, </w:t>
      </w:r>
      <w:r w:rsidR="00D53C8B" w:rsidRPr="00996E19">
        <w:rPr>
          <w:rFonts w:ascii="Times New Roman" w:hAnsi="Times New Roman" w:cs="Times New Roman"/>
          <w:sz w:val="24"/>
          <w:szCs w:val="24"/>
          <w:lang w:val="en-US"/>
        </w:rPr>
        <w:t>who</w:t>
      </w:r>
      <w:r w:rsidRPr="00996E19">
        <w:rPr>
          <w:rFonts w:ascii="Times New Roman" w:hAnsi="Times New Roman" w:cs="Times New Roman"/>
          <w:sz w:val="24"/>
          <w:szCs w:val="24"/>
        </w:rPr>
        <w:t xml:space="preserve"> they may never </w:t>
      </w:r>
      <w:r w:rsidR="00D53C8B" w:rsidRPr="00996E19">
        <w:rPr>
          <w:rFonts w:ascii="Times New Roman" w:hAnsi="Times New Roman" w:cs="Times New Roman"/>
          <w:sz w:val="24"/>
          <w:szCs w:val="24"/>
          <w:lang w:val="en-US"/>
        </w:rPr>
        <w:t>meet</w:t>
      </w:r>
      <w:r w:rsidRPr="00996E19">
        <w:rPr>
          <w:rFonts w:ascii="Times New Roman" w:hAnsi="Times New Roman" w:cs="Times New Roman"/>
          <w:sz w:val="24"/>
          <w:szCs w:val="24"/>
        </w:rPr>
        <w:t xml:space="preserve">. His spirit is somewhere close, </w:t>
      </w:r>
      <w:r w:rsidRPr="00996E19">
        <w:rPr>
          <w:rFonts w:ascii="Times New Roman" w:hAnsi="Times New Roman" w:cs="Times New Roman"/>
          <w:sz w:val="24"/>
          <w:szCs w:val="24"/>
          <w:lang w:val="en-US"/>
        </w:rPr>
        <w:t xml:space="preserve">so </w:t>
      </w:r>
      <w:r w:rsidRPr="00996E19">
        <w:rPr>
          <w:rFonts w:ascii="Times New Roman" w:hAnsi="Times New Roman" w:cs="Times New Roman"/>
          <w:sz w:val="24"/>
          <w:szCs w:val="24"/>
        </w:rPr>
        <w:t>he can ask for advice.</w:t>
      </w:r>
    </w:p>
    <w:p w:rsidR="00333CCF" w:rsidRPr="00996E19" w:rsidRDefault="00333CCF"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lang w:val="en-US"/>
        </w:rPr>
        <w:t xml:space="preserve">The Sufi's 'path' is not finished until he has traversed all the 'stages,' making himself perfect in every one of them before advancing to the next, and has also experienced whatever 'states' it pleases God to bestow upon him. Then, and only then, is he permanently </w:t>
      </w:r>
      <w:proofErr w:type="gramStart"/>
      <w:r w:rsidRPr="00996E19">
        <w:rPr>
          <w:rFonts w:ascii="Times New Roman" w:hAnsi="Times New Roman" w:cs="Times New Roman"/>
          <w:sz w:val="24"/>
          <w:szCs w:val="24"/>
          <w:lang w:val="en-US"/>
        </w:rPr>
        <w:t>raised</w:t>
      </w:r>
      <w:proofErr w:type="gramEnd"/>
      <w:r w:rsidRPr="00996E19">
        <w:rPr>
          <w:rFonts w:ascii="Times New Roman" w:hAnsi="Times New Roman" w:cs="Times New Roman"/>
          <w:sz w:val="24"/>
          <w:szCs w:val="24"/>
          <w:lang w:val="en-US"/>
        </w:rPr>
        <w:t xml:space="preserve"> to the higher planes of consciousness which Sufis call 'the Gnosis' (ma‘rifat) and 'the Truth' (haqiqat), where the 'seeker' (talib) becomes the 'knower' or 'gnostic' (‘arif), and realises that knowledge, knower, and known are One</w:t>
      </w:r>
      <w:r w:rsidR="008725B2" w:rsidRPr="00996E19">
        <w:rPr>
          <w:rFonts w:ascii="Times New Roman" w:hAnsi="Times New Roman" w:cs="Times New Roman"/>
          <w:sz w:val="24"/>
          <w:szCs w:val="24"/>
          <w:lang w:val="en-US"/>
        </w:rPr>
        <w:t xml:space="preserve"> (</w:t>
      </w:r>
      <w:r w:rsidR="008725B2" w:rsidRPr="00996E19">
        <w:rPr>
          <w:rFonts w:ascii="Times New Roman" w:hAnsi="Times New Roman" w:cs="Times New Roman"/>
          <w:sz w:val="24"/>
          <w:szCs w:val="24"/>
        </w:rPr>
        <w:t>Reynold A. Nicholson</w:t>
      </w:r>
      <w:r w:rsidR="0067692C" w:rsidRPr="00996E19">
        <w:rPr>
          <w:rFonts w:ascii="Times New Roman" w:hAnsi="Times New Roman" w:cs="Times New Roman"/>
          <w:sz w:val="24"/>
          <w:szCs w:val="24"/>
          <w:lang w:val="en-US"/>
        </w:rPr>
        <w:t>, 1914, p.</w:t>
      </w:r>
      <w:r w:rsidR="008725B2" w:rsidRPr="00996E19">
        <w:rPr>
          <w:rFonts w:ascii="Times New Roman" w:hAnsi="Times New Roman" w:cs="Times New Roman"/>
          <w:sz w:val="24"/>
          <w:szCs w:val="24"/>
          <w:lang w:val="en-US"/>
        </w:rPr>
        <w:t xml:space="preserve"> 12)</w:t>
      </w:r>
      <w:r w:rsidR="005B7617" w:rsidRPr="00996E19">
        <w:rPr>
          <w:rFonts w:ascii="Times New Roman" w:hAnsi="Times New Roman" w:cs="Times New Roman"/>
          <w:sz w:val="24"/>
          <w:szCs w:val="24"/>
          <w:lang w:val="en-US"/>
        </w:rPr>
        <w:t>.</w:t>
      </w:r>
    </w:p>
    <w:p w:rsidR="0015036A" w:rsidRPr="00996E19" w:rsidRDefault="0015036A"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 xml:space="preserve">With the achievement of the state of </w:t>
      </w:r>
      <w:r w:rsidR="00584562" w:rsidRPr="00996E19">
        <w:rPr>
          <w:rFonts w:ascii="Times New Roman" w:hAnsi="Times New Roman" w:cs="Times New Roman"/>
          <w:sz w:val="24"/>
          <w:szCs w:val="24"/>
          <w:lang w:val="en-US"/>
        </w:rPr>
        <w:t>fana</w:t>
      </w:r>
      <w:r w:rsidRPr="00996E19">
        <w:rPr>
          <w:rFonts w:ascii="Times New Roman" w:hAnsi="Times New Roman" w:cs="Times New Roman"/>
          <w:sz w:val="24"/>
          <w:szCs w:val="24"/>
        </w:rPr>
        <w:t>, the path to Allah ends and the second stage of the mystical path, called the path in Allah, begins. The Sheikhs recognize that the path in Allah is endless. If his disciples pass, they become sheikhs.</w:t>
      </w:r>
    </w:p>
    <w:p w:rsidR="00AB0BE1" w:rsidRPr="00996E19" w:rsidRDefault="00583F8A"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Mur</w:t>
      </w:r>
      <w:r w:rsidR="000A165E" w:rsidRPr="00996E19">
        <w:rPr>
          <w:rFonts w:ascii="Times New Roman" w:hAnsi="Times New Roman" w:cs="Times New Roman"/>
          <w:sz w:val="24"/>
          <w:szCs w:val="24"/>
          <w:lang w:val="en-US"/>
        </w:rPr>
        <w:t>ā</w:t>
      </w:r>
      <w:r w:rsidRPr="00996E19">
        <w:rPr>
          <w:rFonts w:ascii="Times New Roman" w:hAnsi="Times New Roman" w:cs="Times New Roman"/>
          <w:sz w:val="24"/>
          <w:szCs w:val="24"/>
        </w:rPr>
        <w:t>qabah (observation) was considered to be one of the most effective and rapid methods of approaching the ultimate goal of the mystical path. An example of an ideal model for this practice is</w:t>
      </w:r>
      <w:r w:rsidR="00AB0BE1" w:rsidRPr="00996E19">
        <w:rPr>
          <w:rFonts w:ascii="Times New Roman" w:hAnsi="Times New Roman" w:cs="Times New Roman"/>
          <w:sz w:val="24"/>
          <w:szCs w:val="24"/>
          <w:lang w:val="en-US"/>
        </w:rPr>
        <w:t>, according to</w:t>
      </w:r>
      <w:r w:rsidR="00AB0BE1" w:rsidRPr="00996E19">
        <w:rPr>
          <w:rFonts w:ascii="Times New Roman" w:hAnsi="Times New Roman" w:cs="Times New Roman"/>
          <w:sz w:val="24"/>
          <w:szCs w:val="24"/>
        </w:rPr>
        <w:t xml:space="preserve"> the mystics</w:t>
      </w:r>
      <w:r w:rsidR="00AB0BE1" w:rsidRPr="00996E19">
        <w:rPr>
          <w:rFonts w:ascii="Times New Roman" w:hAnsi="Times New Roman" w:cs="Times New Roman"/>
          <w:sz w:val="24"/>
          <w:szCs w:val="24"/>
          <w:lang w:val="en-US"/>
        </w:rPr>
        <w:t xml:space="preserve">,  how </w:t>
      </w:r>
      <w:r w:rsidRPr="00996E19">
        <w:rPr>
          <w:rFonts w:ascii="Times New Roman" w:hAnsi="Times New Roman" w:cs="Times New Roman"/>
          <w:sz w:val="24"/>
          <w:szCs w:val="24"/>
        </w:rPr>
        <w:t xml:space="preserve">a cat </w:t>
      </w:r>
      <w:r w:rsidR="00AB0BE1" w:rsidRPr="00996E19">
        <w:rPr>
          <w:rFonts w:ascii="Times New Roman" w:hAnsi="Times New Roman" w:cs="Times New Roman"/>
          <w:sz w:val="24"/>
          <w:szCs w:val="24"/>
          <w:lang w:val="en-US"/>
        </w:rPr>
        <w:t>observes</w:t>
      </w:r>
      <w:r w:rsidR="00AB0BE1" w:rsidRPr="00996E19">
        <w:rPr>
          <w:rFonts w:ascii="Times New Roman" w:hAnsi="Times New Roman" w:cs="Times New Roman"/>
          <w:sz w:val="24"/>
          <w:szCs w:val="24"/>
        </w:rPr>
        <w:t xml:space="preserve"> </w:t>
      </w:r>
      <w:r w:rsidR="00A60403" w:rsidRPr="00996E19">
        <w:rPr>
          <w:rFonts w:ascii="Times New Roman" w:hAnsi="Times New Roman" w:cs="Times New Roman"/>
          <w:sz w:val="24"/>
          <w:szCs w:val="24"/>
          <w:lang w:val="en-US"/>
        </w:rPr>
        <w:t xml:space="preserve">a </w:t>
      </w:r>
      <w:r w:rsidRPr="00996E19">
        <w:rPr>
          <w:rFonts w:ascii="Times New Roman" w:hAnsi="Times New Roman" w:cs="Times New Roman"/>
          <w:sz w:val="24"/>
          <w:szCs w:val="24"/>
        </w:rPr>
        <w:t xml:space="preserve">mouse </w:t>
      </w:r>
      <w:r w:rsidR="00AB0BE1" w:rsidRPr="00996E19">
        <w:rPr>
          <w:rFonts w:ascii="Times New Roman" w:hAnsi="Times New Roman" w:cs="Times New Roman"/>
          <w:sz w:val="24"/>
          <w:szCs w:val="24"/>
          <w:lang w:val="en-US"/>
        </w:rPr>
        <w:t>and</w:t>
      </w:r>
      <w:r w:rsidRPr="00996E19">
        <w:rPr>
          <w:rFonts w:ascii="Times New Roman" w:hAnsi="Times New Roman" w:cs="Times New Roman"/>
          <w:sz w:val="24"/>
          <w:szCs w:val="24"/>
        </w:rPr>
        <w:t xml:space="preserve"> may not move for hours. If the mystic looks at things from the point of view of being, then he sees the imperfection of each of them, the impossibility of </w:t>
      </w:r>
      <w:r w:rsidR="00AB0BE1" w:rsidRPr="00996E19">
        <w:rPr>
          <w:rFonts w:ascii="Times New Roman" w:hAnsi="Times New Roman" w:cs="Times New Roman"/>
          <w:sz w:val="24"/>
          <w:szCs w:val="24"/>
          <w:lang w:val="en-US"/>
        </w:rPr>
        <w:t xml:space="preserve"> their </w:t>
      </w:r>
      <w:r w:rsidR="00A60403" w:rsidRPr="00996E19">
        <w:rPr>
          <w:rFonts w:ascii="Times New Roman" w:hAnsi="Times New Roman" w:cs="Times New Roman"/>
          <w:sz w:val="24"/>
          <w:szCs w:val="24"/>
        </w:rPr>
        <w:t xml:space="preserve">independent </w:t>
      </w:r>
      <w:r w:rsidRPr="00996E19">
        <w:rPr>
          <w:rFonts w:ascii="Times New Roman" w:hAnsi="Times New Roman" w:cs="Times New Roman"/>
          <w:sz w:val="24"/>
          <w:szCs w:val="24"/>
        </w:rPr>
        <w:t>exist</w:t>
      </w:r>
      <w:r w:rsidR="00A60403" w:rsidRPr="00996E19">
        <w:rPr>
          <w:rFonts w:ascii="Times New Roman" w:hAnsi="Times New Roman" w:cs="Times New Roman"/>
          <w:sz w:val="24"/>
          <w:szCs w:val="24"/>
          <w:lang w:val="en-US"/>
        </w:rPr>
        <w:t>e</w:t>
      </w:r>
      <w:r w:rsidR="00AB0BE1" w:rsidRPr="00996E19">
        <w:rPr>
          <w:rFonts w:ascii="Times New Roman" w:hAnsi="Times New Roman" w:cs="Times New Roman"/>
          <w:sz w:val="24"/>
          <w:szCs w:val="24"/>
          <w:lang w:val="en-US"/>
        </w:rPr>
        <w:t>nce</w:t>
      </w:r>
      <w:r w:rsidRPr="00996E19">
        <w:rPr>
          <w:rFonts w:ascii="Times New Roman" w:hAnsi="Times New Roman" w:cs="Times New Roman"/>
          <w:sz w:val="24"/>
          <w:szCs w:val="24"/>
        </w:rPr>
        <w:t xml:space="preserve"> in being. If he </w:t>
      </w:r>
      <w:r w:rsidR="00405451" w:rsidRPr="00996E19">
        <w:rPr>
          <w:rFonts w:ascii="Times New Roman" w:hAnsi="Times New Roman" w:cs="Times New Roman"/>
          <w:sz w:val="24"/>
          <w:szCs w:val="24"/>
          <w:lang w:val="en-US"/>
        </w:rPr>
        <w:t>looks at</w:t>
      </w:r>
      <w:r w:rsidRPr="00996E19">
        <w:rPr>
          <w:rFonts w:ascii="Times New Roman" w:hAnsi="Times New Roman" w:cs="Times New Roman"/>
          <w:sz w:val="24"/>
          <w:szCs w:val="24"/>
        </w:rPr>
        <w:t xml:space="preserve"> them from the point of view of transience, he realizes that</w:t>
      </w:r>
      <w:r w:rsidR="001D4626"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in comparison with the Being of </w:t>
      </w:r>
      <w:r w:rsidR="00405451" w:rsidRPr="00996E19">
        <w:rPr>
          <w:rFonts w:ascii="Times New Roman" w:hAnsi="Times New Roman" w:cs="Times New Roman"/>
          <w:sz w:val="24"/>
          <w:szCs w:val="24"/>
        </w:rPr>
        <w:t>the Almighty</w:t>
      </w:r>
      <w:r w:rsidR="001D4626" w:rsidRPr="00996E19">
        <w:rPr>
          <w:rFonts w:ascii="Times New Roman" w:hAnsi="Times New Roman" w:cs="Times New Roman"/>
          <w:sz w:val="24"/>
          <w:szCs w:val="24"/>
          <w:lang w:val="en-US"/>
        </w:rPr>
        <w:t>,</w:t>
      </w:r>
      <w:r w:rsidR="00405451" w:rsidRPr="00996E19">
        <w:rPr>
          <w:rFonts w:ascii="Times New Roman" w:hAnsi="Times New Roman" w:cs="Times New Roman"/>
          <w:sz w:val="24"/>
          <w:szCs w:val="24"/>
        </w:rPr>
        <w:t xml:space="preserve"> </w:t>
      </w:r>
      <w:r w:rsidRPr="00996E19">
        <w:rPr>
          <w:rFonts w:ascii="Times New Roman" w:hAnsi="Times New Roman" w:cs="Times New Roman"/>
          <w:sz w:val="24"/>
          <w:szCs w:val="24"/>
        </w:rPr>
        <w:t xml:space="preserve">they are all temporary and that sooner or later they will go nowhere. </w:t>
      </w:r>
      <w:r w:rsidR="00405451" w:rsidRPr="00996E19">
        <w:rPr>
          <w:rFonts w:ascii="Times New Roman" w:hAnsi="Times New Roman" w:cs="Times New Roman"/>
          <w:sz w:val="24"/>
          <w:szCs w:val="24"/>
          <w:lang w:val="en-US"/>
        </w:rPr>
        <w:t xml:space="preserve">The </w:t>
      </w:r>
      <w:r w:rsidR="00405451" w:rsidRPr="00996E19">
        <w:rPr>
          <w:rFonts w:ascii="Times New Roman" w:hAnsi="Times New Roman" w:cs="Times New Roman"/>
          <w:sz w:val="24"/>
          <w:szCs w:val="24"/>
        </w:rPr>
        <w:t xml:space="preserve">independent types of psychotechnical exercises, such as the </w:t>
      </w:r>
      <w:r w:rsidR="00A60403" w:rsidRPr="00996E19">
        <w:rPr>
          <w:rFonts w:ascii="Times New Roman" w:hAnsi="Times New Roman" w:cs="Times New Roman"/>
          <w:sz w:val="24"/>
          <w:szCs w:val="24"/>
          <w:lang w:val="en-US"/>
        </w:rPr>
        <w:t>above-</w:t>
      </w:r>
      <w:r w:rsidR="00405451" w:rsidRPr="00996E19">
        <w:rPr>
          <w:rFonts w:ascii="Times New Roman" w:hAnsi="Times New Roman" w:cs="Times New Roman"/>
          <w:sz w:val="24"/>
          <w:szCs w:val="24"/>
        </w:rPr>
        <w:t>mentioned tawajjuh, rabita (mental connection with a spiritual partner)</w:t>
      </w:r>
      <w:proofErr w:type="gramStart"/>
      <w:r w:rsidR="00405451" w:rsidRPr="00996E19">
        <w:rPr>
          <w:rFonts w:ascii="Times New Roman" w:hAnsi="Times New Roman" w:cs="Times New Roman"/>
          <w:sz w:val="24"/>
          <w:szCs w:val="24"/>
        </w:rPr>
        <w:t>,</w:t>
      </w:r>
      <w:proofErr w:type="gramEnd"/>
      <w:r w:rsidR="00405451" w:rsidRPr="00996E19">
        <w:rPr>
          <w:rFonts w:ascii="Times New Roman" w:hAnsi="Times New Roman" w:cs="Times New Roman"/>
          <w:sz w:val="24"/>
          <w:szCs w:val="24"/>
        </w:rPr>
        <w:t xml:space="preserve"> intellectual practice tafakkur (meditation)</w:t>
      </w:r>
      <w:r w:rsidR="00405451" w:rsidRPr="00996E19">
        <w:rPr>
          <w:rFonts w:ascii="Times New Roman" w:hAnsi="Times New Roman" w:cs="Times New Roman"/>
          <w:sz w:val="24"/>
          <w:szCs w:val="24"/>
          <w:lang w:val="en-US"/>
        </w:rPr>
        <w:t xml:space="preserve"> emerged out of</w:t>
      </w:r>
      <w:r w:rsidRPr="00996E19">
        <w:rPr>
          <w:rFonts w:ascii="Times New Roman" w:hAnsi="Times New Roman" w:cs="Times New Roman"/>
          <w:sz w:val="24"/>
          <w:szCs w:val="24"/>
        </w:rPr>
        <w:t xml:space="preserve"> muraqabah.</w:t>
      </w:r>
    </w:p>
    <w:p w:rsidR="00420B61" w:rsidRPr="00996E19" w:rsidRDefault="00420B61"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The second method - Mujahidah -</w:t>
      </w:r>
      <w:r w:rsidR="00D770BF" w:rsidRPr="00996E19">
        <w:rPr>
          <w:rFonts w:ascii="Times New Roman" w:hAnsi="Times New Roman" w:cs="Times New Roman"/>
          <w:sz w:val="24"/>
          <w:szCs w:val="24"/>
        </w:rPr>
        <w:t xml:space="preserve"> internal struggle with passion</w:t>
      </w:r>
      <w:r w:rsidRPr="00996E19">
        <w:rPr>
          <w:rFonts w:ascii="Times New Roman" w:hAnsi="Times New Roman" w:cs="Times New Roman"/>
          <w:sz w:val="24"/>
          <w:szCs w:val="24"/>
        </w:rPr>
        <w:t>, purification of the soul, bringing it to a mirror shine. The Sufis believed that it was only through personal effort and internal struggle that mystic would be able to observe manifestations from the divine world</w:t>
      </w:r>
      <w:r w:rsidR="009F2FCA" w:rsidRPr="00996E19">
        <w:rPr>
          <w:rFonts w:ascii="Times New Roman" w:hAnsi="Times New Roman" w:cs="Times New Roman"/>
          <w:sz w:val="24"/>
          <w:szCs w:val="24"/>
          <w:lang w:val="en-US"/>
        </w:rPr>
        <w:t>.</w:t>
      </w:r>
      <w:r w:rsidR="00D770BF" w:rsidRPr="00996E19">
        <w:rPr>
          <w:rFonts w:ascii="Times New Roman" w:hAnsi="Times New Roman" w:cs="Times New Roman"/>
          <w:sz w:val="24"/>
          <w:szCs w:val="24"/>
        </w:rPr>
        <w:t xml:space="preserve"> </w:t>
      </w:r>
      <w:r w:rsidRPr="00996E19">
        <w:rPr>
          <w:rFonts w:ascii="Times New Roman" w:hAnsi="Times New Roman" w:cs="Times New Roman"/>
          <w:sz w:val="24"/>
          <w:szCs w:val="24"/>
        </w:rPr>
        <w:t xml:space="preserve">Therefore, </w:t>
      </w:r>
      <w:r w:rsidRPr="00996E19">
        <w:rPr>
          <w:rFonts w:ascii="Times New Roman" w:hAnsi="Times New Roman" w:cs="Times New Roman"/>
          <w:sz w:val="24"/>
          <w:szCs w:val="24"/>
        </w:rPr>
        <w:lastRenderedPageBreak/>
        <w:t>unlike the contemplative practice of the muraqaba, this method offered active actions that resulted in observing manifestations from the divine world and a posthumous reward - the vision of God.</w:t>
      </w:r>
    </w:p>
    <w:p w:rsidR="00A237C6" w:rsidRPr="00996E19" w:rsidRDefault="00A237C6"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 xml:space="preserve">The third is </w:t>
      </w:r>
      <w:r w:rsidR="004873DD" w:rsidRPr="00996E19">
        <w:rPr>
          <w:rFonts w:ascii="Times New Roman" w:hAnsi="Times New Roman" w:cs="Times New Roman"/>
          <w:sz w:val="24"/>
          <w:szCs w:val="24"/>
          <w:lang w:val="en-US"/>
        </w:rPr>
        <w:t>M</w:t>
      </w:r>
      <w:r w:rsidRPr="00996E19">
        <w:rPr>
          <w:rFonts w:ascii="Times New Roman" w:hAnsi="Times New Roman" w:cs="Times New Roman"/>
          <w:sz w:val="24"/>
          <w:szCs w:val="24"/>
        </w:rPr>
        <w:t xml:space="preserve">alamatiyya. Under the pressure of universal disapproval, the Malamati </w:t>
      </w:r>
      <w:r w:rsidR="000726D0" w:rsidRPr="00996E19">
        <w:rPr>
          <w:rFonts w:ascii="Times New Roman" w:hAnsi="Times New Roman" w:cs="Times New Roman"/>
          <w:sz w:val="24"/>
          <w:szCs w:val="24"/>
          <w:lang w:val="en-US"/>
        </w:rPr>
        <w:t>was</w:t>
      </w:r>
      <w:r w:rsidRPr="00996E19">
        <w:rPr>
          <w:rFonts w:ascii="Times New Roman" w:hAnsi="Times New Roman" w:cs="Times New Roman"/>
          <w:sz w:val="24"/>
          <w:szCs w:val="24"/>
        </w:rPr>
        <w:t xml:space="preserve"> secretly engaged in </w:t>
      </w:r>
      <w:r w:rsidR="000726D0" w:rsidRPr="00996E19">
        <w:rPr>
          <w:rFonts w:ascii="Times New Roman" w:hAnsi="Times New Roman" w:cs="Times New Roman"/>
          <w:sz w:val="24"/>
          <w:szCs w:val="24"/>
          <w:lang w:val="en-US"/>
        </w:rPr>
        <w:t xml:space="preserve">a </w:t>
      </w:r>
      <w:r w:rsidRPr="00996E19">
        <w:rPr>
          <w:rFonts w:ascii="Times New Roman" w:hAnsi="Times New Roman" w:cs="Times New Roman"/>
          <w:sz w:val="24"/>
          <w:szCs w:val="24"/>
        </w:rPr>
        <w:t xml:space="preserve">spiritual </w:t>
      </w:r>
      <w:r w:rsidR="00D770BF" w:rsidRPr="00996E19">
        <w:rPr>
          <w:rFonts w:ascii="Times New Roman" w:hAnsi="Times New Roman" w:cs="Times New Roman"/>
          <w:sz w:val="24"/>
          <w:szCs w:val="24"/>
        </w:rPr>
        <w:t>phenomenon</w:t>
      </w:r>
      <w:r w:rsidRPr="00996E19">
        <w:rPr>
          <w:rFonts w:ascii="Times New Roman" w:hAnsi="Times New Roman" w:cs="Times New Roman"/>
          <w:sz w:val="24"/>
          <w:szCs w:val="24"/>
        </w:rPr>
        <w:t xml:space="preserve">. All their efforts were directed not to have the glory of the pious and not to become an object of worship. Human activity is a personal matter of which no </w:t>
      </w:r>
      <w:r w:rsidR="00A87BD7" w:rsidRPr="00996E19">
        <w:rPr>
          <w:rFonts w:ascii="Times New Roman" w:hAnsi="Times New Roman" w:cs="Times New Roman"/>
          <w:sz w:val="24"/>
          <w:szCs w:val="24"/>
          <w:lang w:val="en-US"/>
        </w:rPr>
        <w:t>strangers</w:t>
      </w:r>
      <w:r w:rsidRPr="00996E19">
        <w:rPr>
          <w:rFonts w:ascii="Times New Roman" w:hAnsi="Times New Roman" w:cs="Times New Roman"/>
          <w:sz w:val="24"/>
          <w:szCs w:val="24"/>
        </w:rPr>
        <w:t xml:space="preserve"> should be aware</w:t>
      </w:r>
      <w:r w:rsidR="000726D0" w:rsidRPr="00996E19">
        <w:rPr>
          <w:rFonts w:ascii="Times New Roman" w:hAnsi="Times New Roman" w:cs="Times New Roman"/>
          <w:sz w:val="24"/>
          <w:szCs w:val="24"/>
          <w:lang w:val="en-US"/>
        </w:rPr>
        <w:t xml:space="preserve"> of</w:t>
      </w:r>
      <w:r w:rsidRPr="00996E19">
        <w:rPr>
          <w:rFonts w:ascii="Times New Roman" w:hAnsi="Times New Roman" w:cs="Times New Roman"/>
          <w:sz w:val="24"/>
          <w:szCs w:val="24"/>
        </w:rPr>
        <w:t xml:space="preserve">. Outwardly, </w:t>
      </w:r>
      <w:r w:rsidR="000726D0" w:rsidRPr="00996E19">
        <w:rPr>
          <w:rFonts w:ascii="Times New Roman" w:hAnsi="Times New Roman" w:cs="Times New Roman"/>
          <w:sz w:val="24"/>
          <w:szCs w:val="24"/>
          <w:lang w:val="en-US"/>
        </w:rPr>
        <w:t xml:space="preserve">a </w:t>
      </w:r>
      <w:r w:rsidR="00A87BD7" w:rsidRPr="00996E19">
        <w:rPr>
          <w:rFonts w:ascii="Times New Roman" w:hAnsi="Times New Roman" w:cs="Times New Roman"/>
          <w:sz w:val="24"/>
          <w:szCs w:val="24"/>
          <w:lang w:val="en-US"/>
        </w:rPr>
        <w:t>person</w:t>
      </w:r>
      <w:r w:rsidRPr="00996E19">
        <w:rPr>
          <w:rFonts w:ascii="Times New Roman" w:hAnsi="Times New Roman" w:cs="Times New Roman"/>
          <w:sz w:val="24"/>
          <w:szCs w:val="24"/>
        </w:rPr>
        <w:t xml:space="preserve"> should be no different from others. On the contrary, if people consider </w:t>
      </w:r>
      <w:r w:rsidR="00A87BD7" w:rsidRPr="00996E19">
        <w:rPr>
          <w:rFonts w:ascii="Times New Roman" w:hAnsi="Times New Roman" w:cs="Times New Roman"/>
          <w:sz w:val="24"/>
          <w:szCs w:val="24"/>
          <w:lang w:val="en-US"/>
        </w:rPr>
        <w:t>him</w:t>
      </w:r>
      <w:r w:rsidR="00A87BD7" w:rsidRPr="00996E19">
        <w:rPr>
          <w:rFonts w:ascii="Times New Roman" w:hAnsi="Times New Roman" w:cs="Times New Roman"/>
          <w:sz w:val="24"/>
          <w:szCs w:val="24"/>
        </w:rPr>
        <w:t xml:space="preserve"> to be a sinner, despise </w:t>
      </w:r>
      <w:r w:rsidRPr="00996E19">
        <w:rPr>
          <w:rFonts w:ascii="Times New Roman" w:hAnsi="Times New Roman" w:cs="Times New Roman"/>
          <w:sz w:val="24"/>
          <w:szCs w:val="24"/>
        </w:rPr>
        <w:t>and offend h</w:t>
      </w:r>
      <w:r w:rsidR="00A87BD7" w:rsidRPr="00996E19">
        <w:rPr>
          <w:rFonts w:ascii="Times New Roman" w:hAnsi="Times New Roman" w:cs="Times New Roman"/>
          <w:sz w:val="24"/>
          <w:szCs w:val="24"/>
          <w:lang w:val="en-US"/>
        </w:rPr>
        <w:t>im</w:t>
      </w:r>
      <w:r w:rsidRPr="00996E19">
        <w:rPr>
          <w:rFonts w:ascii="Times New Roman" w:hAnsi="Times New Roman" w:cs="Times New Roman"/>
          <w:sz w:val="24"/>
          <w:szCs w:val="24"/>
        </w:rPr>
        <w:t xml:space="preserve">, then it should please </w:t>
      </w:r>
      <w:r w:rsidR="00A87BD7" w:rsidRPr="00996E19">
        <w:rPr>
          <w:rFonts w:ascii="Times New Roman" w:hAnsi="Times New Roman" w:cs="Times New Roman"/>
          <w:sz w:val="24"/>
          <w:szCs w:val="24"/>
          <w:lang w:val="en-US"/>
        </w:rPr>
        <w:t>him</w:t>
      </w:r>
      <w:r w:rsidRPr="00996E19">
        <w:rPr>
          <w:rFonts w:ascii="Times New Roman" w:hAnsi="Times New Roman" w:cs="Times New Roman"/>
          <w:sz w:val="24"/>
          <w:szCs w:val="24"/>
        </w:rPr>
        <w:t xml:space="preserve">. This </w:t>
      </w:r>
      <w:r w:rsidR="00A87BD7" w:rsidRPr="00996E19">
        <w:rPr>
          <w:rFonts w:ascii="Times New Roman" w:hAnsi="Times New Roman" w:cs="Times New Roman"/>
          <w:sz w:val="24"/>
          <w:szCs w:val="24"/>
        </w:rPr>
        <w:t>proof</w:t>
      </w:r>
      <w:r w:rsidR="00A87BD7" w:rsidRPr="00996E19">
        <w:rPr>
          <w:rFonts w:ascii="Times New Roman" w:hAnsi="Times New Roman" w:cs="Times New Roman"/>
          <w:sz w:val="24"/>
          <w:szCs w:val="24"/>
          <w:lang w:val="en-US"/>
        </w:rPr>
        <w:t xml:space="preserve">s </w:t>
      </w:r>
      <w:r w:rsidRPr="00996E19">
        <w:rPr>
          <w:rFonts w:ascii="Times New Roman" w:hAnsi="Times New Roman" w:cs="Times New Roman"/>
          <w:sz w:val="24"/>
          <w:szCs w:val="24"/>
        </w:rPr>
        <w:t xml:space="preserve">that </w:t>
      </w:r>
      <w:r w:rsidR="00A87BD7" w:rsidRPr="00996E19">
        <w:rPr>
          <w:rFonts w:ascii="Times New Roman" w:hAnsi="Times New Roman" w:cs="Times New Roman"/>
          <w:sz w:val="24"/>
          <w:szCs w:val="24"/>
          <w:lang w:val="en-US"/>
        </w:rPr>
        <w:t>one</w:t>
      </w:r>
      <w:r w:rsidRPr="00996E19">
        <w:rPr>
          <w:rFonts w:ascii="Times New Roman" w:hAnsi="Times New Roman" w:cs="Times New Roman"/>
          <w:sz w:val="24"/>
          <w:szCs w:val="24"/>
        </w:rPr>
        <w:t xml:space="preserve"> is on the right track. Malamates often begged</w:t>
      </w:r>
      <w:r w:rsidR="00116FCF" w:rsidRPr="00996E19">
        <w:rPr>
          <w:rFonts w:ascii="Times New Roman" w:hAnsi="Times New Roman" w:cs="Times New Roman"/>
          <w:sz w:val="24"/>
          <w:szCs w:val="24"/>
        </w:rPr>
        <w:t xml:space="preserve"> </w:t>
      </w:r>
      <w:r w:rsidR="00116FCF" w:rsidRPr="00996E19">
        <w:rPr>
          <w:rFonts w:ascii="Times New Roman" w:hAnsi="Times New Roman" w:cs="Times New Roman"/>
          <w:sz w:val="24"/>
          <w:szCs w:val="24"/>
          <w:lang w:val="en-US"/>
        </w:rPr>
        <w:t>and</w:t>
      </w:r>
      <w:r w:rsidR="00C55930" w:rsidRPr="00996E19">
        <w:rPr>
          <w:rFonts w:ascii="Times New Roman" w:hAnsi="Times New Roman" w:cs="Times New Roman"/>
          <w:sz w:val="24"/>
          <w:szCs w:val="24"/>
          <w:lang w:val="en-US"/>
        </w:rPr>
        <w:t>,</w:t>
      </w:r>
      <w:r w:rsidR="00116FCF" w:rsidRPr="00996E19">
        <w:rPr>
          <w:rFonts w:ascii="Times New Roman" w:hAnsi="Times New Roman" w:cs="Times New Roman"/>
          <w:sz w:val="24"/>
          <w:szCs w:val="24"/>
        </w:rPr>
        <w:t xml:space="preserve"> </w:t>
      </w:r>
      <w:r w:rsidR="00116FCF" w:rsidRPr="00996E19">
        <w:rPr>
          <w:rFonts w:ascii="Times New Roman" w:hAnsi="Times New Roman" w:cs="Times New Roman"/>
          <w:sz w:val="24"/>
          <w:szCs w:val="24"/>
          <w:lang w:val="en-US"/>
        </w:rPr>
        <w:t>at the same time</w:t>
      </w:r>
      <w:r w:rsidR="00C55930"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humiliat</w:t>
      </w:r>
      <w:r w:rsidR="00116FCF" w:rsidRPr="00996E19">
        <w:rPr>
          <w:rFonts w:ascii="Times New Roman" w:hAnsi="Times New Roman" w:cs="Times New Roman"/>
          <w:sz w:val="24"/>
          <w:szCs w:val="24"/>
          <w:lang w:val="en-US"/>
        </w:rPr>
        <w:t xml:space="preserve">ed </w:t>
      </w:r>
      <w:r w:rsidRPr="00996E19">
        <w:rPr>
          <w:rFonts w:ascii="Times New Roman" w:hAnsi="Times New Roman" w:cs="Times New Roman"/>
          <w:sz w:val="24"/>
          <w:szCs w:val="24"/>
        </w:rPr>
        <w:t xml:space="preserve">people. If </w:t>
      </w:r>
      <w:r w:rsidR="00A87BD7" w:rsidRPr="00996E19">
        <w:rPr>
          <w:rFonts w:ascii="Times New Roman" w:hAnsi="Times New Roman" w:cs="Times New Roman"/>
          <w:sz w:val="24"/>
          <w:szCs w:val="24"/>
        </w:rPr>
        <w:t xml:space="preserve">they were given alms </w:t>
      </w:r>
      <w:r w:rsidRPr="00996E19">
        <w:rPr>
          <w:rFonts w:ascii="Times New Roman" w:hAnsi="Times New Roman" w:cs="Times New Roman"/>
          <w:sz w:val="24"/>
          <w:szCs w:val="24"/>
        </w:rPr>
        <w:t>in such conditions, it was the will of God</w:t>
      </w:r>
      <w:r w:rsidR="00A87BD7" w:rsidRPr="00996E19">
        <w:rPr>
          <w:rFonts w:ascii="Times New Roman" w:hAnsi="Times New Roman" w:cs="Times New Roman"/>
          <w:sz w:val="24"/>
          <w:szCs w:val="24"/>
        </w:rPr>
        <w:t xml:space="preserve"> for them</w:t>
      </w:r>
      <w:r w:rsidRPr="00996E19">
        <w:rPr>
          <w:rFonts w:ascii="Times New Roman" w:hAnsi="Times New Roman" w:cs="Times New Roman"/>
          <w:sz w:val="24"/>
          <w:szCs w:val="24"/>
        </w:rPr>
        <w:t>.</w:t>
      </w:r>
    </w:p>
    <w:p w:rsidR="00DA24CD" w:rsidRPr="00996E19" w:rsidRDefault="00B5030E"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lang w:val="en-US"/>
        </w:rPr>
        <w:t>Sufism</w:t>
      </w:r>
      <w:r w:rsidRPr="00996E19">
        <w:rPr>
          <w:rFonts w:ascii="Times New Roman" w:hAnsi="Times New Roman" w:cs="Times New Roman"/>
          <w:sz w:val="24"/>
          <w:szCs w:val="24"/>
        </w:rPr>
        <w:t xml:space="preserve"> </w:t>
      </w:r>
      <w:r w:rsidRPr="00996E19">
        <w:rPr>
          <w:rFonts w:ascii="Times New Roman" w:hAnsi="Times New Roman" w:cs="Times New Roman"/>
          <w:sz w:val="24"/>
          <w:szCs w:val="24"/>
          <w:lang w:val="en-US"/>
        </w:rPr>
        <w:t>has</w:t>
      </w:r>
      <w:r w:rsidRPr="00996E19">
        <w:rPr>
          <w:rFonts w:ascii="Times New Roman" w:hAnsi="Times New Roman" w:cs="Times New Roman"/>
          <w:sz w:val="24"/>
          <w:szCs w:val="24"/>
        </w:rPr>
        <w:t xml:space="preserve"> </w:t>
      </w:r>
      <w:r w:rsidRPr="00996E19">
        <w:rPr>
          <w:rFonts w:ascii="Times New Roman" w:hAnsi="Times New Roman" w:cs="Times New Roman"/>
          <w:sz w:val="24"/>
          <w:szCs w:val="24"/>
          <w:lang w:val="en-US"/>
        </w:rPr>
        <w:t>many</w:t>
      </w:r>
      <w:r w:rsidRPr="00996E19">
        <w:rPr>
          <w:rFonts w:ascii="Times New Roman" w:hAnsi="Times New Roman" w:cs="Times New Roman"/>
          <w:sz w:val="24"/>
          <w:szCs w:val="24"/>
        </w:rPr>
        <w:t xml:space="preserve"> </w:t>
      </w:r>
      <w:r w:rsidRPr="00996E19">
        <w:rPr>
          <w:rFonts w:ascii="Times New Roman" w:hAnsi="Times New Roman" w:cs="Times New Roman"/>
          <w:sz w:val="24"/>
          <w:szCs w:val="24"/>
          <w:lang w:val="en-US"/>
        </w:rPr>
        <w:t>faces</w:t>
      </w:r>
      <w:r w:rsidRPr="00996E19">
        <w:rPr>
          <w:rFonts w:ascii="Times New Roman" w:hAnsi="Times New Roman" w:cs="Times New Roman"/>
          <w:sz w:val="24"/>
          <w:szCs w:val="24"/>
        </w:rPr>
        <w:t xml:space="preserve">. </w:t>
      </w:r>
      <w:r w:rsidR="00DA24CD" w:rsidRPr="00996E19">
        <w:rPr>
          <w:rFonts w:ascii="Times New Roman" w:hAnsi="Times New Roman" w:cs="Times New Roman"/>
          <w:sz w:val="24"/>
          <w:szCs w:val="24"/>
        </w:rPr>
        <w:t>Diversity in the Sufism is related to its great territorial spread, differences in spiritual practices, as well as the personality of the spiritual mentor. To explore this topic in more detail, we need to consider the evolution of the term Tariqa.</w:t>
      </w:r>
    </w:p>
    <w:p w:rsidR="00A76356" w:rsidRPr="00996E19" w:rsidRDefault="006B5ACC" w:rsidP="00996E19">
      <w:pPr>
        <w:spacing w:after="0" w:line="240" w:lineRule="auto"/>
        <w:ind w:firstLine="709"/>
        <w:jc w:val="both"/>
        <w:rPr>
          <w:rFonts w:ascii="Times New Roman" w:hAnsi="Times New Roman" w:cs="Times New Roman"/>
          <w:sz w:val="24"/>
          <w:szCs w:val="24"/>
        </w:rPr>
      </w:pPr>
      <w:r w:rsidRPr="00996E19">
        <w:rPr>
          <w:rFonts w:ascii="Times New Roman" w:hAnsi="Times New Roman" w:cs="Times New Roman"/>
          <w:sz w:val="24"/>
          <w:szCs w:val="24"/>
        </w:rPr>
        <w:t>In the IX-X centuries</w:t>
      </w:r>
      <w:r w:rsidR="000726D0"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w:t>
      </w:r>
      <w:r w:rsidRPr="00996E19">
        <w:rPr>
          <w:rFonts w:ascii="Times New Roman" w:hAnsi="Times New Roman" w:cs="Times New Roman"/>
          <w:sz w:val="24"/>
          <w:szCs w:val="24"/>
          <w:lang w:val="en-US"/>
        </w:rPr>
        <w:t>a</w:t>
      </w:r>
      <w:r w:rsidR="00A76356" w:rsidRPr="00996E19">
        <w:rPr>
          <w:rFonts w:ascii="Times New Roman" w:hAnsi="Times New Roman" w:cs="Times New Roman"/>
          <w:sz w:val="24"/>
          <w:szCs w:val="24"/>
        </w:rPr>
        <w:t xml:space="preserve"> </w:t>
      </w:r>
      <w:bookmarkStart w:id="1" w:name="_Hlk29040663"/>
      <w:r w:rsidR="003416B1" w:rsidRPr="00996E19">
        <w:rPr>
          <w:rFonts w:ascii="Times New Roman" w:hAnsi="Times New Roman" w:cs="Times New Roman"/>
          <w:sz w:val="24"/>
          <w:szCs w:val="24"/>
          <w:lang w:val="en-US"/>
        </w:rPr>
        <w:t>ṭ</w:t>
      </w:r>
      <w:r w:rsidR="00A76356" w:rsidRPr="00996E19">
        <w:rPr>
          <w:rFonts w:ascii="Times New Roman" w:hAnsi="Times New Roman" w:cs="Times New Roman"/>
          <w:sz w:val="24"/>
          <w:szCs w:val="24"/>
          <w:lang w:val="en-US"/>
        </w:rPr>
        <w:t>ar</w:t>
      </w:r>
      <w:r w:rsidR="003416B1" w:rsidRPr="00996E19">
        <w:rPr>
          <w:rFonts w:ascii="Times New Roman" w:hAnsi="Times New Roman" w:cs="Times New Roman"/>
          <w:sz w:val="24"/>
          <w:szCs w:val="24"/>
          <w:lang w:val="en-US"/>
        </w:rPr>
        <w:t>ī</w:t>
      </w:r>
      <w:r w:rsidR="00A76356" w:rsidRPr="00996E19">
        <w:rPr>
          <w:rFonts w:ascii="Times New Roman" w:hAnsi="Times New Roman" w:cs="Times New Roman"/>
          <w:sz w:val="24"/>
          <w:szCs w:val="24"/>
          <w:lang w:val="en-US"/>
        </w:rPr>
        <w:t xml:space="preserve">qa </w:t>
      </w:r>
      <w:bookmarkEnd w:id="1"/>
      <w:r w:rsidR="00A76356" w:rsidRPr="00996E19">
        <w:rPr>
          <w:rFonts w:ascii="Times New Roman" w:hAnsi="Times New Roman" w:cs="Times New Roman"/>
          <w:sz w:val="24"/>
          <w:szCs w:val="24"/>
          <w:lang w:val="en-US"/>
        </w:rPr>
        <w:t>was a practical method (other terms were madhhab</w:t>
      </w:r>
      <w:r w:rsidR="00324934" w:rsidRPr="00996E19">
        <w:rPr>
          <w:rFonts w:ascii="Times New Roman" w:hAnsi="Times New Roman" w:cs="Times New Roman"/>
          <w:sz w:val="24"/>
          <w:szCs w:val="24"/>
          <w:lang w:val="en-US"/>
        </w:rPr>
        <w:t>, riʻāya, and sulūk) to guide</w:t>
      </w:r>
      <w:r w:rsidR="00AA185C" w:rsidRPr="00996E19">
        <w:rPr>
          <w:rFonts w:ascii="Times New Roman" w:hAnsi="Times New Roman" w:cs="Times New Roman"/>
          <w:sz w:val="24"/>
          <w:szCs w:val="24"/>
          <w:lang w:val="en-US"/>
        </w:rPr>
        <w:t xml:space="preserve"> </w:t>
      </w:r>
      <w:r w:rsidR="00324934" w:rsidRPr="00996E19">
        <w:rPr>
          <w:rFonts w:ascii="Times New Roman" w:hAnsi="Times New Roman" w:cs="Times New Roman"/>
          <w:sz w:val="24"/>
          <w:szCs w:val="24"/>
          <w:lang w:val="en-US"/>
        </w:rPr>
        <w:t xml:space="preserve">a seeker by tracing </w:t>
      </w:r>
      <w:r w:rsidR="00A86A5B" w:rsidRPr="00996E19">
        <w:rPr>
          <w:rFonts w:ascii="Times New Roman" w:hAnsi="Times New Roman" w:cs="Times New Roman"/>
          <w:sz w:val="24"/>
          <w:szCs w:val="24"/>
          <w:lang w:val="en-US"/>
        </w:rPr>
        <w:t xml:space="preserve">a way of thought, feeling and action, leading through a succession of ʻstagesʼ (maqāmāt, in integral association with </w:t>
      </w:r>
      <w:r w:rsidR="00A22101" w:rsidRPr="00996E19">
        <w:rPr>
          <w:rFonts w:ascii="Times New Roman" w:hAnsi="Times New Roman" w:cs="Times New Roman"/>
          <w:sz w:val="24"/>
          <w:szCs w:val="24"/>
          <w:lang w:val="en-US"/>
        </w:rPr>
        <w:t>psychological experiences</w:t>
      </w:r>
      <w:r w:rsidR="000726D0" w:rsidRPr="00996E19">
        <w:rPr>
          <w:rFonts w:ascii="Times New Roman" w:hAnsi="Times New Roman" w:cs="Times New Roman"/>
          <w:sz w:val="24"/>
          <w:szCs w:val="24"/>
          <w:lang w:val="en-US"/>
        </w:rPr>
        <w:t>,</w:t>
      </w:r>
      <w:r w:rsidR="00A22101" w:rsidRPr="00996E19">
        <w:rPr>
          <w:rFonts w:ascii="Times New Roman" w:hAnsi="Times New Roman" w:cs="Times New Roman"/>
          <w:sz w:val="24"/>
          <w:szCs w:val="24"/>
          <w:lang w:val="en-US"/>
        </w:rPr>
        <w:t xml:space="preserve"> called ʻstatesʼ, a</w:t>
      </w:r>
      <w:r w:rsidR="001E3E03" w:rsidRPr="00996E19">
        <w:rPr>
          <w:rFonts w:ascii="Times New Roman" w:hAnsi="Times New Roman" w:cs="Times New Roman"/>
          <w:sz w:val="24"/>
          <w:szCs w:val="24"/>
          <w:lang w:val="en-US"/>
        </w:rPr>
        <w:t>ḥwāl) to experience of divine Reality (</w:t>
      </w:r>
      <w:r w:rsidR="00AA185C" w:rsidRPr="00996E19">
        <w:rPr>
          <w:rFonts w:ascii="Times New Roman" w:hAnsi="Times New Roman" w:cs="Times New Roman"/>
          <w:sz w:val="24"/>
          <w:szCs w:val="24"/>
          <w:lang w:val="en-US"/>
        </w:rPr>
        <w:t>ḥaqīqa).</w:t>
      </w:r>
      <w:r w:rsidR="00340CE1" w:rsidRPr="00996E19">
        <w:rPr>
          <w:rFonts w:ascii="Times New Roman" w:hAnsi="Times New Roman" w:cs="Times New Roman"/>
          <w:sz w:val="24"/>
          <w:szCs w:val="24"/>
          <w:lang w:val="en-US"/>
        </w:rPr>
        <w:t xml:space="preserve"> At first</w:t>
      </w:r>
      <w:r w:rsidR="000726D0" w:rsidRPr="00996E19">
        <w:rPr>
          <w:rFonts w:ascii="Times New Roman" w:hAnsi="Times New Roman" w:cs="Times New Roman"/>
          <w:sz w:val="24"/>
          <w:szCs w:val="24"/>
          <w:lang w:val="en-US"/>
        </w:rPr>
        <w:t>,</w:t>
      </w:r>
      <w:r w:rsidR="00340CE1" w:rsidRPr="00996E19">
        <w:rPr>
          <w:rFonts w:ascii="Times New Roman" w:hAnsi="Times New Roman" w:cs="Times New Roman"/>
          <w:sz w:val="24"/>
          <w:szCs w:val="24"/>
          <w:lang w:val="en-US"/>
        </w:rPr>
        <w:t xml:space="preserve"> a ṭarīqa meant simply </w:t>
      </w:r>
      <w:r w:rsidR="002771E8" w:rsidRPr="00996E19">
        <w:rPr>
          <w:rFonts w:ascii="Times New Roman" w:hAnsi="Times New Roman" w:cs="Times New Roman"/>
          <w:sz w:val="24"/>
          <w:szCs w:val="24"/>
          <w:lang w:val="en-US"/>
        </w:rPr>
        <w:t>this gradual method of contemplative and soul-releasing mysticism</w:t>
      </w:r>
      <w:r w:rsidR="0067692C" w:rsidRPr="00996E19">
        <w:rPr>
          <w:rFonts w:ascii="Times New Roman" w:hAnsi="Times New Roman" w:cs="Times New Roman"/>
          <w:sz w:val="24"/>
          <w:szCs w:val="24"/>
          <w:lang w:val="en-US"/>
        </w:rPr>
        <w:t xml:space="preserve"> </w:t>
      </w:r>
      <w:r w:rsidR="002771E8" w:rsidRPr="00996E19">
        <w:rPr>
          <w:rFonts w:ascii="Times New Roman" w:hAnsi="Times New Roman" w:cs="Times New Roman"/>
          <w:sz w:val="24"/>
          <w:szCs w:val="24"/>
          <w:lang w:val="en-US"/>
        </w:rPr>
        <w:t>(Tim</w:t>
      </w:r>
      <w:r w:rsidR="007616EE" w:rsidRPr="00996E19">
        <w:rPr>
          <w:rFonts w:ascii="Times New Roman" w:hAnsi="Times New Roman" w:cs="Times New Roman"/>
          <w:sz w:val="24"/>
          <w:szCs w:val="24"/>
          <w:lang w:val="en-US"/>
        </w:rPr>
        <w:t xml:space="preserve">ingham, </w:t>
      </w:r>
      <w:r w:rsidR="0067692C" w:rsidRPr="00996E19">
        <w:rPr>
          <w:rFonts w:ascii="Times New Roman" w:hAnsi="Times New Roman" w:cs="Times New Roman"/>
          <w:sz w:val="24"/>
          <w:szCs w:val="24"/>
          <w:lang w:val="en-US"/>
        </w:rPr>
        <w:t xml:space="preserve">1971, p. </w:t>
      </w:r>
      <w:r w:rsidR="007616EE" w:rsidRPr="00996E19">
        <w:rPr>
          <w:rFonts w:ascii="Times New Roman" w:hAnsi="Times New Roman" w:cs="Times New Roman"/>
          <w:sz w:val="24"/>
          <w:szCs w:val="24"/>
          <w:lang w:val="en-US"/>
        </w:rPr>
        <w:t>4)</w:t>
      </w:r>
      <w:r w:rsidR="00C85586" w:rsidRPr="00996E19">
        <w:rPr>
          <w:rFonts w:ascii="Times New Roman" w:hAnsi="Times New Roman" w:cs="Times New Roman"/>
          <w:sz w:val="24"/>
          <w:szCs w:val="24"/>
          <w:lang w:val="en-US"/>
        </w:rPr>
        <w:t>.</w:t>
      </w:r>
    </w:p>
    <w:p w:rsidR="00176D99" w:rsidRPr="00996E19" w:rsidRDefault="002E3F5F"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lang w:val="en-US"/>
        </w:rPr>
        <w:t>A</w:t>
      </w:r>
      <w:r w:rsidRPr="00996E19">
        <w:rPr>
          <w:rFonts w:ascii="Times New Roman" w:hAnsi="Times New Roman" w:cs="Times New Roman"/>
          <w:sz w:val="24"/>
          <w:szCs w:val="24"/>
        </w:rPr>
        <w:t> tariqa </w:t>
      </w:r>
      <w:r w:rsidRPr="00996E19">
        <w:rPr>
          <w:rFonts w:ascii="Times New Roman" w:hAnsi="Times New Roman" w:cs="Times New Roman"/>
          <w:sz w:val="24"/>
          <w:szCs w:val="24"/>
          <w:lang w:val="en-US"/>
        </w:rPr>
        <w:t>become</w:t>
      </w:r>
      <w:r w:rsidR="00715DA3" w:rsidRPr="00996E19">
        <w:rPr>
          <w:rFonts w:ascii="Times New Roman" w:hAnsi="Times New Roman" w:cs="Times New Roman"/>
          <w:sz w:val="24"/>
          <w:szCs w:val="24"/>
          <w:lang w:val="en-US"/>
        </w:rPr>
        <w:t>s</w:t>
      </w:r>
      <w:r w:rsidRPr="00996E19">
        <w:rPr>
          <w:rFonts w:ascii="Times New Roman" w:hAnsi="Times New Roman" w:cs="Times New Roman"/>
          <w:sz w:val="24"/>
          <w:szCs w:val="24"/>
        </w:rPr>
        <w:t xml:space="preserve"> a school or order of Sufism </w:t>
      </w:r>
      <w:r w:rsidRPr="00996E19">
        <w:rPr>
          <w:rFonts w:ascii="Times New Roman" w:hAnsi="Times New Roman" w:cs="Times New Roman"/>
          <w:sz w:val="24"/>
          <w:szCs w:val="24"/>
          <w:lang w:val="en-US"/>
        </w:rPr>
        <w:t>in</w:t>
      </w:r>
      <w:r w:rsidRPr="00996E19">
        <w:rPr>
          <w:rFonts w:ascii="Times New Roman" w:hAnsi="Times New Roman" w:cs="Times New Roman"/>
          <w:sz w:val="24"/>
          <w:szCs w:val="24"/>
        </w:rPr>
        <w:t xml:space="preserve"> </w:t>
      </w:r>
      <w:r w:rsidRPr="00996E19">
        <w:rPr>
          <w:rFonts w:ascii="Times New Roman" w:hAnsi="Times New Roman" w:cs="Times New Roman"/>
          <w:sz w:val="24"/>
          <w:szCs w:val="24"/>
          <w:lang w:val="en-US"/>
        </w:rPr>
        <w:t>the</w:t>
      </w:r>
      <w:r w:rsidRPr="00996E19">
        <w:rPr>
          <w:rFonts w:ascii="Times New Roman" w:hAnsi="Times New Roman" w:cs="Times New Roman"/>
          <w:sz w:val="24"/>
          <w:szCs w:val="24"/>
        </w:rPr>
        <w:t xml:space="preserve"> </w:t>
      </w:r>
      <w:r w:rsidRPr="00996E19">
        <w:rPr>
          <w:rFonts w:ascii="Times New Roman" w:hAnsi="Times New Roman" w:cs="Times New Roman"/>
          <w:sz w:val="24"/>
          <w:szCs w:val="24"/>
          <w:lang w:val="en-US"/>
        </w:rPr>
        <w:t>next</w:t>
      </w:r>
      <w:r w:rsidRPr="00996E19">
        <w:rPr>
          <w:rFonts w:ascii="Times New Roman" w:hAnsi="Times New Roman" w:cs="Times New Roman"/>
          <w:sz w:val="24"/>
          <w:szCs w:val="24"/>
        </w:rPr>
        <w:t xml:space="preserve"> </w:t>
      </w:r>
      <w:r w:rsidR="002A3A50" w:rsidRPr="00996E19">
        <w:rPr>
          <w:rFonts w:ascii="Times New Roman" w:hAnsi="Times New Roman" w:cs="Times New Roman"/>
          <w:sz w:val="24"/>
          <w:szCs w:val="24"/>
          <w:lang w:val="en-US"/>
        </w:rPr>
        <w:t>centuries</w:t>
      </w:r>
      <w:r w:rsidR="002A3A50" w:rsidRPr="00996E19">
        <w:rPr>
          <w:rFonts w:ascii="Times New Roman" w:hAnsi="Times New Roman" w:cs="Times New Roman"/>
          <w:sz w:val="24"/>
          <w:szCs w:val="24"/>
        </w:rPr>
        <w:t xml:space="preserve"> </w:t>
      </w:r>
      <w:r w:rsidR="006B5ACC" w:rsidRPr="00996E19">
        <w:rPr>
          <w:rFonts w:ascii="Times New Roman" w:hAnsi="Times New Roman" w:cs="Times New Roman"/>
          <w:sz w:val="24"/>
          <w:szCs w:val="24"/>
        </w:rPr>
        <w:t xml:space="preserve">when the </w:t>
      </w:r>
      <w:r w:rsidR="005234C9" w:rsidRPr="00996E19">
        <w:rPr>
          <w:rFonts w:ascii="Times New Roman" w:hAnsi="Times New Roman" w:cs="Times New Roman"/>
          <w:sz w:val="24"/>
          <w:szCs w:val="24"/>
        </w:rPr>
        <w:t>teacher</w:t>
      </w:r>
      <w:r w:rsidR="005234C9" w:rsidRPr="00996E19">
        <w:rPr>
          <w:rFonts w:ascii="Times New Roman" w:hAnsi="Times New Roman" w:cs="Times New Roman"/>
          <w:sz w:val="24"/>
          <w:szCs w:val="24"/>
          <w:lang w:val="en-US"/>
        </w:rPr>
        <w:t>-student</w:t>
      </w:r>
      <w:r w:rsidR="006B5ACC" w:rsidRPr="00996E19">
        <w:rPr>
          <w:rFonts w:ascii="Times New Roman" w:hAnsi="Times New Roman" w:cs="Times New Roman"/>
          <w:sz w:val="24"/>
          <w:szCs w:val="24"/>
        </w:rPr>
        <w:t xml:space="preserve"> institute is becoming widespread throughout the Muslim world.</w:t>
      </w:r>
      <w:r w:rsidR="005234C9" w:rsidRPr="00996E19">
        <w:rPr>
          <w:rFonts w:ascii="Times New Roman" w:hAnsi="Times New Roman" w:cs="Times New Roman"/>
          <w:sz w:val="24"/>
          <w:szCs w:val="24"/>
          <w:lang w:val="en-US"/>
        </w:rPr>
        <w:t xml:space="preserve"> </w:t>
      </w:r>
      <w:r w:rsidR="00BB01C6" w:rsidRPr="00996E19">
        <w:rPr>
          <w:rFonts w:ascii="Times New Roman" w:hAnsi="Times New Roman" w:cs="Times New Roman"/>
          <w:sz w:val="24"/>
          <w:szCs w:val="24"/>
        </w:rPr>
        <w:t>A tariqa has a </w:t>
      </w:r>
      <w:r w:rsidR="00BB01C6" w:rsidRPr="00996E19">
        <w:rPr>
          <w:rFonts w:ascii="Times New Roman" w:hAnsi="Times New Roman" w:cs="Times New Roman"/>
          <w:i/>
          <w:iCs/>
          <w:sz w:val="24"/>
          <w:szCs w:val="24"/>
        </w:rPr>
        <w:t>murshid</w:t>
      </w:r>
      <w:r w:rsidR="00BB01C6" w:rsidRPr="00996E19">
        <w:rPr>
          <w:rFonts w:ascii="Times New Roman" w:hAnsi="Times New Roman" w:cs="Times New Roman"/>
          <w:sz w:val="24"/>
          <w:szCs w:val="24"/>
        </w:rPr>
        <w:t> (guide</w:t>
      </w:r>
      <w:r w:rsidR="00813431" w:rsidRPr="00996E19">
        <w:rPr>
          <w:rFonts w:ascii="Times New Roman" w:hAnsi="Times New Roman" w:cs="Times New Roman"/>
          <w:sz w:val="24"/>
          <w:szCs w:val="24"/>
          <w:lang w:val="en-US"/>
        </w:rPr>
        <w:t xml:space="preserve"> or teacher</w:t>
      </w:r>
      <w:r w:rsidR="00BB01C6" w:rsidRPr="00996E19">
        <w:rPr>
          <w:rFonts w:ascii="Times New Roman" w:hAnsi="Times New Roman" w:cs="Times New Roman"/>
          <w:sz w:val="24"/>
          <w:szCs w:val="24"/>
        </w:rPr>
        <w:t xml:space="preserve">) who plays the role of leader or spiritual director. The member or follower of a tariqa </w:t>
      </w:r>
      <w:r w:rsidR="00BB01C6" w:rsidRPr="00996E19">
        <w:rPr>
          <w:rFonts w:ascii="Times New Roman" w:hAnsi="Times New Roman" w:cs="Times New Roman"/>
          <w:sz w:val="24"/>
          <w:szCs w:val="24"/>
          <w:lang w:val="en-US"/>
        </w:rPr>
        <w:t>is</w:t>
      </w:r>
      <w:r w:rsidR="00BB01C6" w:rsidRPr="00996E19">
        <w:rPr>
          <w:rFonts w:ascii="Times New Roman" w:hAnsi="Times New Roman" w:cs="Times New Roman"/>
          <w:sz w:val="24"/>
          <w:szCs w:val="24"/>
        </w:rPr>
        <w:t xml:space="preserve"> known as </w:t>
      </w:r>
      <w:r w:rsidR="00BB01C6" w:rsidRPr="00996E19">
        <w:rPr>
          <w:rFonts w:ascii="Times New Roman" w:hAnsi="Times New Roman" w:cs="Times New Roman"/>
          <w:i/>
          <w:iCs/>
          <w:sz w:val="24"/>
          <w:szCs w:val="24"/>
          <w:lang w:val="en-US"/>
        </w:rPr>
        <w:t>murid</w:t>
      </w:r>
      <w:r w:rsidR="00B14351" w:rsidRPr="00996E19">
        <w:rPr>
          <w:rFonts w:ascii="Times New Roman" w:hAnsi="Times New Roman" w:cs="Times New Roman"/>
          <w:color w:val="222222"/>
          <w:sz w:val="24"/>
          <w:szCs w:val="24"/>
          <w:shd w:val="clear" w:color="auto" w:fill="FFFFFF"/>
        </w:rPr>
        <w:t xml:space="preserve"> </w:t>
      </w:r>
      <w:r w:rsidR="00B14351" w:rsidRPr="00996E19">
        <w:rPr>
          <w:rFonts w:ascii="Times New Roman" w:hAnsi="Times New Roman" w:cs="Times New Roman"/>
          <w:color w:val="222222"/>
          <w:sz w:val="24"/>
          <w:szCs w:val="24"/>
          <w:shd w:val="clear" w:color="auto" w:fill="FFFFFF"/>
          <w:lang w:val="en-US"/>
        </w:rPr>
        <w:t>(</w:t>
      </w:r>
      <w:r w:rsidR="00B14351" w:rsidRPr="00996E19">
        <w:rPr>
          <w:rFonts w:ascii="Times New Roman" w:hAnsi="Times New Roman" w:cs="Times New Roman"/>
          <w:sz w:val="24"/>
          <w:szCs w:val="24"/>
        </w:rPr>
        <w:t>literally "one who seeks"</w:t>
      </w:r>
      <w:r w:rsidR="00B14351" w:rsidRPr="00996E19">
        <w:rPr>
          <w:rFonts w:ascii="Times New Roman" w:hAnsi="Times New Roman" w:cs="Times New Roman"/>
          <w:sz w:val="24"/>
          <w:szCs w:val="24"/>
          <w:lang w:val="en-US"/>
        </w:rPr>
        <w:t>)</w:t>
      </w:r>
      <w:r w:rsidR="00BB01C6" w:rsidRPr="00996E19">
        <w:rPr>
          <w:rFonts w:ascii="Times New Roman" w:hAnsi="Times New Roman" w:cs="Times New Roman"/>
          <w:sz w:val="24"/>
          <w:szCs w:val="24"/>
        </w:rPr>
        <w:t xml:space="preserve">. </w:t>
      </w:r>
      <w:r w:rsidR="00176D99" w:rsidRPr="00996E19">
        <w:rPr>
          <w:rFonts w:ascii="Times New Roman" w:hAnsi="Times New Roman" w:cs="Times New Roman"/>
          <w:sz w:val="24"/>
          <w:szCs w:val="24"/>
        </w:rPr>
        <w:t xml:space="preserve">Mystical </w:t>
      </w:r>
      <w:bookmarkStart w:id="2" w:name="_Hlk29916335"/>
      <w:r w:rsidR="003C11DD" w:rsidRPr="00996E19">
        <w:rPr>
          <w:rFonts w:ascii="Times New Roman" w:hAnsi="Times New Roman" w:cs="Times New Roman"/>
          <w:sz w:val="24"/>
          <w:szCs w:val="24"/>
          <w:lang w:val="en-US"/>
        </w:rPr>
        <w:t>brotherhood</w:t>
      </w:r>
      <w:r w:rsidR="00A165CB" w:rsidRPr="00996E19">
        <w:rPr>
          <w:rFonts w:ascii="Times New Roman" w:hAnsi="Times New Roman" w:cs="Times New Roman"/>
          <w:sz w:val="24"/>
          <w:szCs w:val="24"/>
          <w:lang w:val="en-US"/>
        </w:rPr>
        <w:t>s</w:t>
      </w:r>
      <w:r w:rsidR="003C11DD" w:rsidRPr="00996E19">
        <w:rPr>
          <w:rFonts w:ascii="Times New Roman" w:hAnsi="Times New Roman" w:cs="Times New Roman"/>
          <w:sz w:val="24"/>
          <w:szCs w:val="24"/>
        </w:rPr>
        <w:t xml:space="preserve"> </w:t>
      </w:r>
      <w:bookmarkEnd w:id="2"/>
      <w:r w:rsidR="00176D99" w:rsidRPr="00996E19">
        <w:rPr>
          <w:rFonts w:ascii="Times New Roman" w:hAnsi="Times New Roman" w:cs="Times New Roman"/>
          <w:sz w:val="24"/>
          <w:szCs w:val="24"/>
        </w:rPr>
        <w:t>(tari</w:t>
      </w:r>
      <w:r w:rsidR="00A165CB" w:rsidRPr="00996E19">
        <w:rPr>
          <w:rFonts w:ascii="Times New Roman" w:hAnsi="Times New Roman" w:cs="Times New Roman"/>
          <w:sz w:val="24"/>
          <w:szCs w:val="24"/>
          <w:lang w:val="en-US"/>
        </w:rPr>
        <w:t>q</w:t>
      </w:r>
      <w:r w:rsidR="00176D99" w:rsidRPr="00996E19">
        <w:rPr>
          <w:rFonts w:ascii="Times New Roman" w:hAnsi="Times New Roman" w:cs="Times New Roman"/>
          <w:sz w:val="24"/>
          <w:szCs w:val="24"/>
        </w:rPr>
        <w:t>ats) appear</w:t>
      </w:r>
      <w:r w:rsidR="000726D0" w:rsidRPr="00996E19">
        <w:rPr>
          <w:rFonts w:ascii="Times New Roman" w:hAnsi="Times New Roman" w:cs="Times New Roman"/>
          <w:sz w:val="24"/>
          <w:szCs w:val="24"/>
          <w:lang w:val="en-US"/>
        </w:rPr>
        <w:t>ed</w:t>
      </w:r>
      <w:r w:rsidR="000726D0" w:rsidRPr="00996E19">
        <w:rPr>
          <w:rFonts w:ascii="Times New Roman" w:hAnsi="Times New Roman" w:cs="Times New Roman"/>
          <w:sz w:val="24"/>
          <w:szCs w:val="24"/>
        </w:rPr>
        <w:t xml:space="preserve"> in the </w:t>
      </w:r>
      <w:r w:rsidR="00EF662E" w:rsidRPr="00996E19">
        <w:rPr>
          <w:rFonts w:ascii="Times New Roman" w:hAnsi="Times New Roman" w:cs="Times New Roman"/>
          <w:sz w:val="24"/>
          <w:szCs w:val="24"/>
          <w:lang w:val="en-US"/>
        </w:rPr>
        <w:t xml:space="preserve">XII </w:t>
      </w:r>
      <w:r w:rsidR="000726D0" w:rsidRPr="00996E19">
        <w:rPr>
          <w:rFonts w:ascii="Times New Roman" w:hAnsi="Times New Roman" w:cs="Times New Roman"/>
          <w:sz w:val="24"/>
          <w:szCs w:val="24"/>
        </w:rPr>
        <w:t>-</w:t>
      </w:r>
      <w:r w:rsidR="00EF662E" w:rsidRPr="00996E19">
        <w:rPr>
          <w:rFonts w:ascii="Times New Roman" w:hAnsi="Times New Roman" w:cs="Times New Roman"/>
          <w:sz w:val="24"/>
          <w:szCs w:val="24"/>
          <w:lang w:val="en-US"/>
        </w:rPr>
        <w:t xml:space="preserve"> XIII</w:t>
      </w:r>
      <w:r w:rsidR="000726D0" w:rsidRPr="00996E19">
        <w:rPr>
          <w:rFonts w:ascii="Times New Roman" w:hAnsi="Times New Roman" w:cs="Times New Roman"/>
          <w:sz w:val="24"/>
          <w:szCs w:val="24"/>
        </w:rPr>
        <w:t xml:space="preserve"> centuries</w:t>
      </w:r>
      <w:r w:rsidR="00176D99" w:rsidRPr="00996E19">
        <w:rPr>
          <w:rFonts w:ascii="Times New Roman" w:hAnsi="Times New Roman" w:cs="Times New Roman"/>
          <w:sz w:val="24"/>
          <w:szCs w:val="24"/>
        </w:rPr>
        <w:t xml:space="preserve"> and become a form of spread and existence of Islam, especially in the periphery. During this period, Sufism transformed from Sufism of the elite into Sufism of the masses.</w:t>
      </w:r>
      <w:r w:rsidR="00176D99" w:rsidRPr="00996E19">
        <w:rPr>
          <w:rFonts w:ascii="Times New Roman" w:hAnsi="Times New Roman" w:cs="Times New Roman"/>
          <w:sz w:val="24"/>
          <w:szCs w:val="24"/>
          <w:lang w:val="en-US"/>
        </w:rPr>
        <w:t xml:space="preserve"> </w:t>
      </w:r>
      <w:r w:rsidR="00176D99" w:rsidRPr="00996E19">
        <w:rPr>
          <w:rFonts w:ascii="Times New Roman" w:hAnsi="Times New Roman" w:cs="Times New Roman"/>
          <w:sz w:val="24"/>
          <w:szCs w:val="24"/>
        </w:rPr>
        <w:t>Each tariqat is characterized by its methods of physical, ascetic and spiritual-religious exercises and practices, as well as the corresponding rituals of initiation and regulation of lifestyles.</w:t>
      </w:r>
    </w:p>
    <w:p w:rsidR="003E3A98" w:rsidRPr="00996E19" w:rsidRDefault="00283B5A"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 xml:space="preserve">The emergence of this institution greatly accelerated the creation of a hierarchical structure and organizational system of Sufi </w:t>
      </w:r>
      <w:r w:rsidR="003C11DD" w:rsidRPr="00996E19">
        <w:rPr>
          <w:rFonts w:ascii="Times New Roman" w:hAnsi="Times New Roman" w:cs="Times New Roman"/>
          <w:sz w:val="24"/>
          <w:szCs w:val="24"/>
          <w:lang w:val="en-US"/>
        </w:rPr>
        <w:t>brotherhood</w:t>
      </w:r>
      <w:r w:rsidRPr="00996E19">
        <w:rPr>
          <w:rFonts w:ascii="Times New Roman" w:hAnsi="Times New Roman" w:cs="Times New Roman"/>
          <w:sz w:val="24"/>
          <w:szCs w:val="24"/>
        </w:rPr>
        <w:t xml:space="preserve">. Along with the </w:t>
      </w:r>
      <w:r w:rsidR="003C11DD" w:rsidRPr="00996E19">
        <w:rPr>
          <w:rFonts w:ascii="Times New Roman" w:hAnsi="Times New Roman" w:cs="Times New Roman"/>
          <w:sz w:val="24"/>
          <w:szCs w:val="24"/>
          <w:lang w:val="en-US"/>
        </w:rPr>
        <w:t>appear</w:t>
      </w:r>
      <w:r w:rsidR="00715DA3" w:rsidRPr="00996E19">
        <w:rPr>
          <w:rFonts w:ascii="Times New Roman" w:hAnsi="Times New Roman" w:cs="Times New Roman"/>
          <w:sz w:val="24"/>
          <w:szCs w:val="24"/>
          <w:lang w:val="en-US"/>
        </w:rPr>
        <w:t>a</w:t>
      </w:r>
      <w:r w:rsidR="003C11DD" w:rsidRPr="00996E19">
        <w:rPr>
          <w:rFonts w:ascii="Times New Roman" w:hAnsi="Times New Roman" w:cs="Times New Roman"/>
          <w:sz w:val="24"/>
          <w:szCs w:val="24"/>
          <w:lang w:val="en-US"/>
        </w:rPr>
        <w:t>nce</w:t>
      </w:r>
      <w:r w:rsidRPr="00996E19">
        <w:rPr>
          <w:rFonts w:ascii="Times New Roman" w:hAnsi="Times New Roman" w:cs="Times New Roman"/>
          <w:sz w:val="24"/>
          <w:szCs w:val="24"/>
        </w:rPr>
        <w:t xml:space="preserve"> of the Sufi </w:t>
      </w:r>
      <w:r w:rsidR="002B32DD" w:rsidRPr="00996E19">
        <w:rPr>
          <w:rFonts w:ascii="Times New Roman" w:hAnsi="Times New Roman" w:cs="Times New Roman"/>
          <w:sz w:val="24"/>
          <w:szCs w:val="24"/>
          <w:lang w:val="en-US"/>
        </w:rPr>
        <w:t>brotherhood</w:t>
      </w:r>
      <w:r w:rsidRPr="00996E19">
        <w:rPr>
          <w:rFonts w:ascii="Times New Roman" w:hAnsi="Times New Roman" w:cs="Times New Roman"/>
          <w:sz w:val="24"/>
          <w:szCs w:val="24"/>
        </w:rPr>
        <w:t>, a spiritual genealogy of the heads of Sufi tari</w:t>
      </w:r>
      <w:r w:rsidR="00E642F2" w:rsidRPr="00996E19">
        <w:rPr>
          <w:rFonts w:ascii="Times New Roman" w:hAnsi="Times New Roman" w:cs="Times New Roman"/>
          <w:sz w:val="24"/>
          <w:szCs w:val="24"/>
          <w:lang w:val="en-US"/>
        </w:rPr>
        <w:t>q</w:t>
      </w:r>
      <w:r w:rsidRPr="00996E19">
        <w:rPr>
          <w:rFonts w:ascii="Times New Roman" w:hAnsi="Times New Roman" w:cs="Times New Roman"/>
          <w:sz w:val="24"/>
          <w:szCs w:val="24"/>
        </w:rPr>
        <w:t>ats (</w:t>
      </w:r>
      <w:r w:rsidR="005526FB" w:rsidRPr="00996E19">
        <w:rPr>
          <w:rFonts w:ascii="Times New Roman" w:hAnsi="Times New Roman" w:cs="Times New Roman"/>
          <w:sz w:val="24"/>
          <w:szCs w:val="24"/>
          <w:lang w:val="en-US"/>
        </w:rPr>
        <w:t>Silsila</w:t>
      </w:r>
      <w:r w:rsidRPr="00996E19">
        <w:rPr>
          <w:rFonts w:ascii="Times New Roman" w:hAnsi="Times New Roman" w:cs="Times New Roman"/>
          <w:sz w:val="24"/>
          <w:szCs w:val="24"/>
        </w:rPr>
        <w:t>)</w:t>
      </w:r>
      <w:r w:rsidR="003C11DD" w:rsidRPr="00996E19">
        <w:rPr>
          <w:rFonts w:ascii="Times New Roman" w:hAnsi="Times New Roman" w:cs="Times New Roman"/>
          <w:sz w:val="24"/>
          <w:szCs w:val="24"/>
          <w:lang w:val="en-US"/>
        </w:rPr>
        <w:t xml:space="preserve"> and</w:t>
      </w:r>
      <w:r w:rsidRPr="00996E19">
        <w:rPr>
          <w:rFonts w:ascii="Times New Roman" w:hAnsi="Times New Roman" w:cs="Times New Roman"/>
          <w:sz w:val="24"/>
          <w:szCs w:val="24"/>
        </w:rPr>
        <w:t xml:space="preserve"> a</w:t>
      </w:r>
      <w:r w:rsidR="00C55930" w:rsidRPr="00996E19">
        <w:rPr>
          <w:rFonts w:ascii="Times New Roman" w:hAnsi="Times New Roman" w:cs="Times New Roman"/>
          <w:sz w:val="24"/>
          <w:szCs w:val="24"/>
        </w:rPr>
        <w:t xml:space="preserve"> chain of spiritual inheritance</w:t>
      </w:r>
      <w:r w:rsidRPr="00996E19">
        <w:rPr>
          <w:rFonts w:ascii="Times New Roman" w:hAnsi="Times New Roman" w:cs="Times New Roman"/>
          <w:sz w:val="24"/>
          <w:szCs w:val="24"/>
        </w:rPr>
        <w:t xml:space="preserve"> </w:t>
      </w:r>
      <w:r w:rsidR="003E3A98" w:rsidRPr="00996E19">
        <w:rPr>
          <w:rFonts w:ascii="Times New Roman" w:hAnsi="Times New Roman" w:cs="Times New Roman"/>
          <w:sz w:val="24"/>
          <w:szCs w:val="24"/>
        </w:rPr>
        <w:t>leads back to Muhammad through </w:t>
      </w:r>
      <w:hyperlink r:id="rId9" w:tooltip="Ali" w:history="1">
        <w:r w:rsidR="003E3A98" w:rsidRPr="00996E19">
          <w:rPr>
            <w:rStyle w:val="a3"/>
            <w:rFonts w:ascii="Times New Roman" w:hAnsi="Times New Roman" w:cs="Times New Roman"/>
            <w:color w:val="auto"/>
            <w:sz w:val="24"/>
            <w:szCs w:val="24"/>
            <w:u w:val="none"/>
          </w:rPr>
          <w:t>Ali</w:t>
        </w:r>
      </w:hyperlink>
      <w:r w:rsidR="00BD7EC1" w:rsidRPr="00996E19">
        <w:rPr>
          <w:rFonts w:ascii="Times New Roman" w:hAnsi="Times New Roman" w:cs="Times New Roman"/>
          <w:sz w:val="24"/>
          <w:szCs w:val="24"/>
          <w:lang w:val="en-US"/>
        </w:rPr>
        <w:t>.</w:t>
      </w:r>
      <w:r w:rsidR="003E3A98" w:rsidRPr="00996E19">
        <w:rPr>
          <w:rFonts w:ascii="Times New Roman" w:hAnsi="Times New Roman" w:cs="Times New Roman"/>
          <w:sz w:val="24"/>
          <w:szCs w:val="24"/>
        </w:rPr>
        <w:t xml:space="preserve"> </w:t>
      </w:r>
    </w:p>
    <w:p w:rsidR="001E2A24" w:rsidRPr="00996E19" w:rsidRDefault="001E2A24"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The main areas of Sufi thought and practice from the point</w:t>
      </w:r>
      <w:r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 xml:space="preserve">of view of subsequent </w:t>
      </w:r>
      <w:r w:rsidRPr="00996E19">
        <w:rPr>
          <w:rFonts w:ascii="Times New Roman" w:hAnsi="Times New Roman" w:cs="Times New Roman"/>
          <w:sz w:val="24"/>
          <w:szCs w:val="24"/>
          <w:lang w:val="en-US"/>
        </w:rPr>
        <w:t>t</w:t>
      </w:r>
      <w:r w:rsidRPr="00996E19">
        <w:rPr>
          <w:rFonts w:ascii="Times New Roman" w:hAnsi="Times New Roman" w:cs="Times New Roman"/>
          <w:sz w:val="24"/>
          <w:szCs w:val="24"/>
        </w:rPr>
        <w:t>ariqa development were Mesopotamia,</w:t>
      </w:r>
      <w:r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Khurasan, and the Maghrib. Anatolian forms derive from central</w:t>
      </w:r>
      <w:r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Asia, whilst Sufism in India, stemming originally from the first</w:t>
      </w:r>
      <w:r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two, subsequently developed along lines of its own and its phases</w:t>
      </w:r>
      <w:r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of growth, stagnation, and revival owed little to non-Indian influences</w:t>
      </w:r>
      <w:r w:rsidR="002B376C" w:rsidRPr="00996E19">
        <w:rPr>
          <w:rFonts w:ascii="Times New Roman" w:hAnsi="Times New Roman" w:cs="Times New Roman"/>
          <w:sz w:val="24"/>
          <w:szCs w:val="24"/>
          <w:lang w:val="en-US"/>
        </w:rPr>
        <w:t xml:space="preserve"> </w:t>
      </w:r>
      <w:bookmarkStart w:id="3" w:name="_Hlk29923463"/>
      <w:r w:rsidR="002B376C" w:rsidRPr="00996E19">
        <w:rPr>
          <w:rFonts w:ascii="Times New Roman" w:hAnsi="Times New Roman" w:cs="Times New Roman"/>
          <w:sz w:val="24"/>
          <w:szCs w:val="24"/>
          <w:lang w:val="en-US"/>
        </w:rPr>
        <w:t xml:space="preserve">(Timingam, </w:t>
      </w:r>
      <w:r w:rsidR="0067692C" w:rsidRPr="00996E19">
        <w:rPr>
          <w:rFonts w:ascii="Times New Roman" w:hAnsi="Times New Roman" w:cs="Times New Roman"/>
          <w:sz w:val="24"/>
          <w:szCs w:val="24"/>
          <w:lang w:val="en-US"/>
        </w:rPr>
        <w:t xml:space="preserve">1971, p. </w:t>
      </w:r>
      <w:r w:rsidR="002B376C" w:rsidRPr="00996E19">
        <w:rPr>
          <w:rFonts w:ascii="Times New Roman" w:hAnsi="Times New Roman" w:cs="Times New Roman"/>
          <w:sz w:val="24"/>
          <w:szCs w:val="24"/>
          <w:lang w:val="en-US"/>
        </w:rPr>
        <w:t>31)</w:t>
      </w:r>
      <w:bookmarkEnd w:id="3"/>
      <w:r w:rsidR="00B14351" w:rsidRPr="00996E19">
        <w:rPr>
          <w:rFonts w:ascii="Times New Roman" w:hAnsi="Times New Roman" w:cs="Times New Roman"/>
          <w:sz w:val="24"/>
          <w:szCs w:val="24"/>
          <w:lang w:val="en-US"/>
        </w:rPr>
        <w:t>.</w:t>
      </w:r>
    </w:p>
    <w:p w:rsidR="005D6BFD" w:rsidRPr="00996E19" w:rsidRDefault="00560601"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lang w:val="en-US"/>
        </w:rPr>
        <w:t xml:space="preserve">The total number of orders or fraternities in the Muslim world is very large. </w:t>
      </w:r>
      <w:r w:rsidR="00861B99" w:rsidRPr="00996E19">
        <w:rPr>
          <w:rFonts w:ascii="Times New Roman" w:hAnsi="Times New Roman" w:cs="Times New Roman"/>
          <w:sz w:val="24"/>
          <w:szCs w:val="24"/>
        </w:rPr>
        <w:t>The tariqas which became the most significant for the development of institutional Sufism were the Suhrawardiyya attributed to as-Suhrawardi.</w:t>
      </w:r>
      <w:r w:rsidR="00F93D19" w:rsidRPr="00996E19">
        <w:rPr>
          <w:rFonts w:ascii="Times New Roman" w:hAnsi="Times New Roman" w:cs="Times New Roman"/>
          <w:sz w:val="24"/>
          <w:szCs w:val="24"/>
        </w:rPr>
        <w:t xml:space="preserve"> </w:t>
      </w:r>
      <w:r w:rsidR="005D6BFD" w:rsidRPr="00996E19">
        <w:rPr>
          <w:rFonts w:ascii="Times New Roman" w:hAnsi="Times New Roman" w:cs="Times New Roman"/>
          <w:sz w:val="24"/>
          <w:szCs w:val="24"/>
        </w:rPr>
        <w:t xml:space="preserve">The influence of Buddhist and Hindu worldviews, local pantheism, as well as elements of yoga psychotechnics (severe austerity, </w:t>
      </w:r>
      <w:r w:rsidR="00D67B3D" w:rsidRPr="00996E19">
        <w:rPr>
          <w:rFonts w:ascii="Times New Roman" w:hAnsi="Times New Roman" w:cs="Times New Roman"/>
          <w:sz w:val="24"/>
          <w:szCs w:val="24"/>
        </w:rPr>
        <w:t>a meatless way of life</w:t>
      </w:r>
      <w:r w:rsidR="005D6BFD" w:rsidRPr="00996E19">
        <w:rPr>
          <w:rFonts w:ascii="Times New Roman" w:hAnsi="Times New Roman" w:cs="Times New Roman"/>
          <w:sz w:val="24"/>
          <w:szCs w:val="24"/>
        </w:rPr>
        <w:t xml:space="preserve">, etc.) </w:t>
      </w:r>
      <w:proofErr w:type="gramStart"/>
      <w:r w:rsidR="00D67B3D" w:rsidRPr="00996E19">
        <w:rPr>
          <w:rFonts w:ascii="Times New Roman" w:hAnsi="Times New Roman" w:cs="Times New Roman"/>
          <w:sz w:val="24"/>
          <w:szCs w:val="24"/>
          <w:lang w:val="en-US"/>
        </w:rPr>
        <w:t>could</w:t>
      </w:r>
      <w:proofErr w:type="gramEnd"/>
      <w:r w:rsidR="00D67B3D" w:rsidRPr="00996E19">
        <w:rPr>
          <w:rFonts w:ascii="Times New Roman" w:hAnsi="Times New Roman" w:cs="Times New Roman"/>
          <w:sz w:val="24"/>
          <w:szCs w:val="24"/>
          <w:lang w:val="en-US"/>
        </w:rPr>
        <w:t xml:space="preserve"> be seen</w:t>
      </w:r>
      <w:r w:rsidR="005D6BFD" w:rsidRPr="00996E19">
        <w:rPr>
          <w:rFonts w:ascii="Times New Roman" w:hAnsi="Times New Roman" w:cs="Times New Roman"/>
          <w:sz w:val="24"/>
          <w:szCs w:val="24"/>
        </w:rPr>
        <w:t xml:space="preserve"> in this tariqat. </w:t>
      </w:r>
      <w:r w:rsidR="00D67B3D" w:rsidRPr="00996E19">
        <w:rPr>
          <w:rFonts w:ascii="Times New Roman" w:hAnsi="Times New Roman" w:cs="Times New Roman"/>
          <w:sz w:val="24"/>
          <w:szCs w:val="24"/>
          <w:lang w:val="en-US"/>
        </w:rPr>
        <w:t>However, t</w:t>
      </w:r>
      <w:r w:rsidR="005D6BFD" w:rsidRPr="00996E19">
        <w:rPr>
          <w:rFonts w:ascii="Times New Roman" w:hAnsi="Times New Roman" w:cs="Times New Roman"/>
          <w:sz w:val="24"/>
          <w:szCs w:val="24"/>
        </w:rPr>
        <w:t xml:space="preserve">he lack of organizational structure </w:t>
      </w:r>
      <w:r w:rsidR="00D67B3D" w:rsidRPr="00996E19">
        <w:rPr>
          <w:rFonts w:ascii="Times New Roman" w:hAnsi="Times New Roman" w:cs="Times New Roman"/>
          <w:sz w:val="24"/>
          <w:szCs w:val="24"/>
          <w:lang w:val="en-US"/>
        </w:rPr>
        <w:t>was the reason that thi</w:t>
      </w:r>
      <w:r w:rsidR="005D6BFD" w:rsidRPr="00996E19">
        <w:rPr>
          <w:rFonts w:ascii="Times New Roman" w:hAnsi="Times New Roman" w:cs="Times New Roman"/>
          <w:sz w:val="24"/>
          <w:szCs w:val="24"/>
        </w:rPr>
        <w:t xml:space="preserve">s tariqat </w:t>
      </w:r>
      <w:r w:rsidR="00D67B3D" w:rsidRPr="00996E19">
        <w:rPr>
          <w:rFonts w:ascii="Times New Roman" w:hAnsi="Times New Roman" w:cs="Times New Roman"/>
          <w:sz w:val="24"/>
          <w:szCs w:val="24"/>
          <w:lang w:val="en-US"/>
        </w:rPr>
        <w:t>didn’t become</w:t>
      </w:r>
      <w:r w:rsidR="005D6BFD" w:rsidRPr="00996E19">
        <w:rPr>
          <w:rFonts w:ascii="Times New Roman" w:hAnsi="Times New Roman" w:cs="Times New Roman"/>
          <w:sz w:val="24"/>
          <w:szCs w:val="24"/>
        </w:rPr>
        <w:t xml:space="preserve"> a </w:t>
      </w:r>
      <w:r w:rsidR="003066BF" w:rsidRPr="00996E19">
        <w:rPr>
          <w:rFonts w:ascii="Times New Roman" w:hAnsi="Times New Roman" w:cs="Times New Roman"/>
          <w:sz w:val="24"/>
          <w:szCs w:val="24"/>
          <w:lang w:val="en-US"/>
        </w:rPr>
        <w:t>brotherhood</w:t>
      </w:r>
      <w:r w:rsidR="005D6BFD" w:rsidRPr="00996E19">
        <w:rPr>
          <w:rFonts w:ascii="Times New Roman" w:hAnsi="Times New Roman" w:cs="Times New Roman"/>
          <w:sz w:val="24"/>
          <w:szCs w:val="24"/>
        </w:rPr>
        <w:t>.</w:t>
      </w:r>
    </w:p>
    <w:p w:rsidR="008B5B4C" w:rsidRPr="00996E19" w:rsidRDefault="002E1CB5"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 xml:space="preserve"> </w:t>
      </w:r>
      <w:r w:rsidR="00715DA3" w:rsidRPr="00996E19">
        <w:rPr>
          <w:rFonts w:ascii="Times New Roman" w:hAnsi="Times New Roman" w:cs="Times New Roman"/>
          <w:sz w:val="24"/>
          <w:szCs w:val="24"/>
          <w:lang w:val="en-US"/>
        </w:rPr>
        <w:t>The n</w:t>
      </w:r>
      <w:r w:rsidR="00F93D19" w:rsidRPr="00996E19">
        <w:rPr>
          <w:rFonts w:ascii="Times New Roman" w:hAnsi="Times New Roman" w:cs="Times New Roman"/>
          <w:sz w:val="24"/>
          <w:szCs w:val="24"/>
          <w:lang w:val="en-US"/>
        </w:rPr>
        <w:t>ext</w:t>
      </w:r>
      <w:r w:rsidR="00F93D19" w:rsidRPr="00996E19">
        <w:rPr>
          <w:rFonts w:ascii="Times New Roman" w:hAnsi="Times New Roman" w:cs="Times New Roman"/>
          <w:sz w:val="24"/>
          <w:szCs w:val="24"/>
        </w:rPr>
        <w:t xml:space="preserve"> </w:t>
      </w:r>
      <w:r w:rsidR="00F93D19" w:rsidRPr="00996E19">
        <w:rPr>
          <w:rFonts w:ascii="Times New Roman" w:hAnsi="Times New Roman" w:cs="Times New Roman"/>
          <w:sz w:val="24"/>
          <w:szCs w:val="24"/>
          <w:lang w:val="en-US"/>
        </w:rPr>
        <w:t>three</w:t>
      </w:r>
      <w:r w:rsidR="00F93D19" w:rsidRPr="00996E19">
        <w:rPr>
          <w:rFonts w:ascii="Times New Roman" w:hAnsi="Times New Roman" w:cs="Times New Roman"/>
          <w:sz w:val="24"/>
          <w:szCs w:val="24"/>
        </w:rPr>
        <w:t xml:space="preserve"> large tariqas in South Asia are: the </w:t>
      </w:r>
      <w:hyperlink r:id="rId10" w:tooltip="Naqshbandi" w:history="1">
        <w:r w:rsidR="00F93D19" w:rsidRPr="00996E19">
          <w:rPr>
            <w:rStyle w:val="a3"/>
            <w:rFonts w:ascii="Times New Roman" w:hAnsi="Times New Roman" w:cs="Times New Roman"/>
            <w:color w:val="auto"/>
            <w:sz w:val="24"/>
            <w:szCs w:val="24"/>
            <w:u w:val="none"/>
          </w:rPr>
          <w:t>Naqshbandi</w:t>
        </w:r>
      </w:hyperlink>
      <w:r w:rsidR="00F93D19" w:rsidRPr="00996E19">
        <w:rPr>
          <w:rFonts w:ascii="Times New Roman" w:hAnsi="Times New Roman" w:cs="Times New Roman"/>
          <w:sz w:val="24"/>
          <w:szCs w:val="24"/>
        </w:rPr>
        <w:t> O</w:t>
      </w:r>
      <w:r w:rsidR="00755E20" w:rsidRPr="00996E19">
        <w:rPr>
          <w:rFonts w:ascii="Times New Roman" w:hAnsi="Times New Roman" w:cs="Times New Roman"/>
          <w:sz w:val="24"/>
          <w:szCs w:val="24"/>
          <w:lang w:val="en-US"/>
        </w:rPr>
        <w:t>rder</w:t>
      </w:r>
      <w:r w:rsidR="00755E20" w:rsidRPr="00996E19">
        <w:rPr>
          <w:rFonts w:ascii="Times New Roman" w:hAnsi="Times New Roman" w:cs="Times New Roman"/>
          <w:sz w:val="24"/>
          <w:szCs w:val="24"/>
        </w:rPr>
        <w:t>,</w:t>
      </w:r>
      <w:r w:rsidR="00F93D19" w:rsidRPr="00996E19">
        <w:rPr>
          <w:rFonts w:ascii="Times New Roman" w:hAnsi="Times New Roman" w:cs="Times New Roman"/>
          <w:sz w:val="24"/>
          <w:szCs w:val="24"/>
        </w:rPr>
        <w:t xml:space="preserve"> the </w:t>
      </w:r>
      <w:hyperlink r:id="rId11" w:tooltip="Qadiri" w:history="1">
        <w:r w:rsidR="00F93D19" w:rsidRPr="00996E19">
          <w:rPr>
            <w:rStyle w:val="a3"/>
            <w:rFonts w:ascii="Times New Roman" w:hAnsi="Times New Roman" w:cs="Times New Roman"/>
            <w:color w:val="auto"/>
            <w:sz w:val="24"/>
            <w:szCs w:val="24"/>
            <w:u w:val="none"/>
          </w:rPr>
          <w:t>Qadiri</w:t>
        </w:r>
      </w:hyperlink>
      <w:r w:rsidR="00F93D19" w:rsidRPr="00996E19">
        <w:rPr>
          <w:rFonts w:ascii="Times New Roman" w:hAnsi="Times New Roman" w:cs="Times New Roman"/>
          <w:sz w:val="24"/>
          <w:szCs w:val="24"/>
        </w:rPr>
        <w:t> Order</w:t>
      </w:r>
      <w:r w:rsidR="00755E20" w:rsidRPr="00996E19">
        <w:rPr>
          <w:rFonts w:ascii="Times New Roman" w:hAnsi="Times New Roman" w:cs="Times New Roman"/>
          <w:sz w:val="24"/>
          <w:szCs w:val="24"/>
        </w:rPr>
        <w:t xml:space="preserve"> </w:t>
      </w:r>
      <w:r w:rsidR="00755E20" w:rsidRPr="00996E19">
        <w:rPr>
          <w:rFonts w:ascii="Times New Roman" w:hAnsi="Times New Roman" w:cs="Times New Roman"/>
          <w:sz w:val="24"/>
          <w:szCs w:val="24"/>
          <w:lang w:val="en-US"/>
        </w:rPr>
        <w:t>and</w:t>
      </w:r>
      <w:r w:rsidR="00F93D19" w:rsidRPr="00996E19">
        <w:rPr>
          <w:rFonts w:ascii="Times New Roman" w:hAnsi="Times New Roman" w:cs="Times New Roman"/>
          <w:sz w:val="24"/>
          <w:szCs w:val="24"/>
        </w:rPr>
        <w:t xml:space="preserve"> the </w:t>
      </w:r>
      <w:hyperlink r:id="rId12" w:tooltip="Chishti" w:history="1">
        <w:r w:rsidR="00F93D19" w:rsidRPr="00996E19">
          <w:rPr>
            <w:rStyle w:val="a3"/>
            <w:rFonts w:ascii="Times New Roman" w:hAnsi="Times New Roman" w:cs="Times New Roman"/>
            <w:color w:val="auto"/>
            <w:sz w:val="24"/>
            <w:szCs w:val="24"/>
            <w:u w:val="none"/>
          </w:rPr>
          <w:t>Chishti</w:t>
        </w:r>
      </w:hyperlink>
      <w:r w:rsidR="00F93D19" w:rsidRPr="00996E19">
        <w:rPr>
          <w:rFonts w:ascii="Times New Roman" w:hAnsi="Times New Roman" w:cs="Times New Roman"/>
          <w:sz w:val="24"/>
          <w:szCs w:val="24"/>
        </w:rPr>
        <w:t xml:space="preserve"> Order. </w:t>
      </w:r>
      <w:r w:rsidR="00F93D19" w:rsidRPr="00996E19">
        <w:rPr>
          <w:rFonts w:ascii="Times New Roman" w:hAnsi="Times New Roman" w:cs="Times New Roman"/>
          <w:sz w:val="24"/>
          <w:szCs w:val="24"/>
          <w:lang w:val="en-US"/>
        </w:rPr>
        <w:t xml:space="preserve">All of them named </w:t>
      </w:r>
      <w:r w:rsidR="008D5795" w:rsidRPr="00996E19">
        <w:rPr>
          <w:rFonts w:ascii="Times New Roman" w:hAnsi="Times New Roman" w:cs="Times New Roman"/>
          <w:sz w:val="24"/>
          <w:szCs w:val="24"/>
          <w:lang w:val="en-US"/>
        </w:rPr>
        <w:t>after the most famous sheikhs</w:t>
      </w:r>
      <w:r w:rsidR="006617E3" w:rsidRPr="00996E19">
        <w:rPr>
          <w:rFonts w:ascii="Times New Roman" w:hAnsi="Times New Roman" w:cs="Times New Roman"/>
          <w:sz w:val="24"/>
          <w:szCs w:val="24"/>
          <w:lang w:val="en-US"/>
        </w:rPr>
        <w:t xml:space="preserve">. </w:t>
      </w:r>
      <w:r w:rsidR="006617E3" w:rsidRPr="00996E19">
        <w:rPr>
          <w:rFonts w:ascii="Times New Roman" w:hAnsi="Times New Roman" w:cs="Times New Roman"/>
          <w:sz w:val="24"/>
          <w:szCs w:val="24"/>
        </w:rPr>
        <w:t>In some case</w:t>
      </w:r>
      <w:r w:rsidR="00715DA3" w:rsidRPr="00996E19">
        <w:rPr>
          <w:rFonts w:ascii="Times New Roman" w:hAnsi="Times New Roman" w:cs="Times New Roman"/>
          <w:sz w:val="24"/>
          <w:szCs w:val="24"/>
          <w:lang w:val="en-US"/>
        </w:rPr>
        <w:t>s</w:t>
      </w:r>
      <w:r w:rsidR="006617E3" w:rsidRPr="00996E19">
        <w:rPr>
          <w:rFonts w:ascii="Times New Roman" w:hAnsi="Times New Roman" w:cs="Times New Roman"/>
          <w:sz w:val="24"/>
          <w:szCs w:val="24"/>
        </w:rPr>
        <w:t>, the Rifa'i and Qadiri orders have united.</w:t>
      </w:r>
      <w:r w:rsidR="002779D0" w:rsidRPr="00996E19">
        <w:rPr>
          <w:rFonts w:ascii="Times New Roman" w:hAnsi="Times New Roman" w:cs="Times New Roman"/>
          <w:sz w:val="24"/>
          <w:szCs w:val="24"/>
        </w:rPr>
        <w:t xml:space="preserve"> </w:t>
      </w:r>
      <w:r w:rsidR="004E1079" w:rsidRPr="00996E19">
        <w:rPr>
          <w:rFonts w:ascii="Times New Roman" w:hAnsi="Times New Roman" w:cs="Times New Roman"/>
          <w:sz w:val="24"/>
          <w:szCs w:val="24"/>
          <w:lang w:val="en-US"/>
        </w:rPr>
        <w:t>The</w:t>
      </w:r>
      <w:r w:rsidR="004E1079" w:rsidRPr="00996E19">
        <w:rPr>
          <w:rFonts w:ascii="Times New Roman" w:hAnsi="Times New Roman" w:cs="Times New Roman"/>
          <w:sz w:val="24"/>
          <w:szCs w:val="24"/>
        </w:rPr>
        <w:t xml:space="preserve"> </w:t>
      </w:r>
      <w:r w:rsidR="004E1079" w:rsidRPr="00996E19">
        <w:rPr>
          <w:rFonts w:ascii="Times New Roman" w:hAnsi="Times New Roman" w:cs="Times New Roman"/>
          <w:sz w:val="24"/>
          <w:szCs w:val="24"/>
          <w:lang w:val="en-US"/>
        </w:rPr>
        <w:t>Naqshbandiyya</w:t>
      </w:r>
      <w:r w:rsidR="004E1079" w:rsidRPr="00996E19">
        <w:rPr>
          <w:rFonts w:ascii="Times New Roman" w:hAnsi="Times New Roman" w:cs="Times New Roman"/>
          <w:sz w:val="24"/>
          <w:szCs w:val="24"/>
        </w:rPr>
        <w:t xml:space="preserve"> </w:t>
      </w:r>
      <w:r w:rsidR="004E1079" w:rsidRPr="00996E19">
        <w:rPr>
          <w:rFonts w:ascii="Times New Roman" w:hAnsi="Times New Roman" w:cs="Times New Roman"/>
          <w:sz w:val="24"/>
          <w:szCs w:val="24"/>
          <w:lang w:val="en-US"/>
        </w:rPr>
        <w:t>is</w:t>
      </w:r>
      <w:r w:rsidR="004E1079" w:rsidRPr="00996E19">
        <w:rPr>
          <w:rFonts w:ascii="Times New Roman" w:hAnsi="Times New Roman" w:cs="Times New Roman"/>
          <w:sz w:val="24"/>
          <w:szCs w:val="24"/>
        </w:rPr>
        <w:t xml:space="preserve"> </w:t>
      </w:r>
      <w:r w:rsidR="004E1079" w:rsidRPr="00996E19">
        <w:rPr>
          <w:rFonts w:ascii="Times New Roman" w:hAnsi="Times New Roman" w:cs="Times New Roman"/>
          <w:sz w:val="24"/>
          <w:szCs w:val="24"/>
          <w:lang w:val="en-US"/>
        </w:rPr>
        <w:t>well</w:t>
      </w:r>
      <w:r w:rsidR="004E1079" w:rsidRPr="00996E19">
        <w:rPr>
          <w:rFonts w:ascii="Times New Roman" w:hAnsi="Times New Roman" w:cs="Times New Roman"/>
          <w:sz w:val="24"/>
          <w:szCs w:val="24"/>
        </w:rPr>
        <w:t xml:space="preserve"> </w:t>
      </w:r>
      <w:r w:rsidR="004E1079" w:rsidRPr="00996E19">
        <w:rPr>
          <w:rFonts w:ascii="Times New Roman" w:hAnsi="Times New Roman" w:cs="Times New Roman"/>
          <w:sz w:val="24"/>
          <w:szCs w:val="24"/>
          <w:lang w:val="en-US"/>
        </w:rPr>
        <w:t>known</w:t>
      </w:r>
      <w:r w:rsidR="004E1079" w:rsidRPr="00996E19">
        <w:rPr>
          <w:rFonts w:ascii="Times New Roman" w:hAnsi="Times New Roman" w:cs="Times New Roman"/>
          <w:sz w:val="24"/>
          <w:szCs w:val="24"/>
        </w:rPr>
        <w:t xml:space="preserve"> </w:t>
      </w:r>
      <w:r w:rsidR="004E1079" w:rsidRPr="00996E19">
        <w:rPr>
          <w:rFonts w:ascii="Times New Roman" w:hAnsi="Times New Roman" w:cs="Times New Roman"/>
          <w:sz w:val="24"/>
          <w:szCs w:val="24"/>
          <w:lang w:val="en-US"/>
        </w:rPr>
        <w:t>everywhere</w:t>
      </w:r>
      <w:r w:rsidR="004E1079" w:rsidRPr="00996E19">
        <w:rPr>
          <w:rFonts w:ascii="Times New Roman" w:hAnsi="Times New Roman" w:cs="Times New Roman"/>
          <w:sz w:val="24"/>
          <w:szCs w:val="24"/>
        </w:rPr>
        <w:t xml:space="preserve"> </w:t>
      </w:r>
      <w:r w:rsidR="004E1079" w:rsidRPr="00996E19">
        <w:rPr>
          <w:rFonts w:ascii="Times New Roman" w:hAnsi="Times New Roman" w:cs="Times New Roman"/>
          <w:sz w:val="24"/>
          <w:szCs w:val="24"/>
          <w:lang w:val="en-US"/>
        </w:rPr>
        <w:t>not</w:t>
      </w:r>
      <w:r w:rsidR="004E1079" w:rsidRPr="00996E19">
        <w:rPr>
          <w:rFonts w:ascii="Times New Roman" w:hAnsi="Times New Roman" w:cs="Times New Roman"/>
          <w:sz w:val="24"/>
          <w:szCs w:val="24"/>
        </w:rPr>
        <w:t xml:space="preserve"> </w:t>
      </w:r>
      <w:r w:rsidR="004E1079" w:rsidRPr="00996E19">
        <w:rPr>
          <w:rFonts w:ascii="Times New Roman" w:hAnsi="Times New Roman" w:cs="Times New Roman"/>
          <w:sz w:val="24"/>
          <w:szCs w:val="24"/>
          <w:lang w:val="en-US"/>
        </w:rPr>
        <w:t>only</w:t>
      </w:r>
      <w:r w:rsidR="004E1079" w:rsidRPr="00996E19">
        <w:rPr>
          <w:rFonts w:ascii="Times New Roman" w:hAnsi="Times New Roman" w:cs="Times New Roman"/>
          <w:sz w:val="24"/>
          <w:szCs w:val="24"/>
        </w:rPr>
        <w:t xml:space="preserve"> </w:t>
      </w:r>
      <w:r w:rsidR="004E1079" w:rsidRPr="00996E19">
        <w:rPr>
          <w:rFonts w:ascii="Times New Roman" w:hAnsi="Times New Roman" w:cs="Times New Roman"/>
          <w:sz w:val="24"/>
          <w:szCs w:val="24"/>
          <w:lang w:val="en-US"/>
        </w:rPr>
        <w:t>for</w:t>
      </w:r>
      <w:r w:rsidR="004E1079" w:rsidRPr="00996E19">
        <w:rPr>
          <w:rFonts w:ascii="Times New Roman" w:hAnsi="Times New Roman" w:cs="Times New Roman"/>
          <w:sz w:val="24"/>
          <w:szCs w:val="24"/>
        </w:rPr>
        <w:t xml:space="preserve"> </w:t>
      </w:r>
      <w:r w:rsidR="004E1079" w:rsidRPr="00996E19">
        <w:rPr>
          <w:rFonts w:ascii="Times New Roman" w:hAnsi="Times New Roman" w:cs="Times New Roman"/>
          <w:sz w:val="24"/>
          <w:szCs w:val="24"/>
          <w:lang w:val="en-US"/>
        </w:rPr>
        <w:t>the</w:t>
      </w:r>
      <w:r w:rsidR="004E1079" w:rsidRPr="00996E19">
        <w:rPr>
          <w:rFonts w:ascii="Times New Roman" w:hAnsi="Times New Roman" w:cs="Times New Roman"/>
          <w:sz w:val="24"/>
          <w:szCs w:val="24"/>
        </w:rPr>
        <w:t xml:space="preserve"> </w:t>
      </w:r>
      <w:r w:rsidR="00C35A46" w:rsidRPr="00996E19">
        <w:rPr>
          <w:rFonts w:ascii="Times New Roman" w:hAnsi="Times New Roman" w:cs="Times New Roman"/>
          <w:sz w:val="24"/>
          <w:szCs w:val="24"/>
          <w:lang w:val="en-US"/>
        </w:rPr>
        <w:t>refined</w:t>
      </w:r>
      <w:r w:rsidR="00C35A46" w:rsidRPr="00996E19">
        <w:rPr>
          <w:rFonts w:ascii="Times New Roman" w:hAnsi="Times New Roman" w:cs="Times New Roman"/>
          <w:sz w:val="24"/>
          <w:szCs w:val="24"/>
        </w:rPr>
        <w:t xml:space="preserve"> </w:t>
      </w:r>
      <w:r w:rsidR="00C35A46" w:rsidRPr="00996E19">
        <w:rPr>
          <w:rFonts w:ascii="Times New Roman" w:hAnsi="Times New Roman" w:cs="Times New Roman"/>
          <w:sz w:val="24"/>
          <w:szCs w:val="24"/>
          <w:lang w:val="en-US"/>
        </w:rPr>
        <w:t>practices</w:t>
      </w:r>
      <w:r w:rsidR="00C35A46" w:rsidRPr="00996E19">
        <w:rPr>
          <w:rFonts w:ascii="Times New Roman" w:hAnsi="Times New Roman" w:cs="Times New Roman"/>
          <w:sz w:val="24"/>
          <w:szCs w:val="24"/>
        </w:rPr>
        <w:t xml:space="preserve"> </w:t>
      </w:r>
      <w:r w:rsidR="00C35A46" w:rsidRPr="00996E19">
        <w:rPr>
          <w:rFonts w:ascii="Times New Roman" w:hAnsi="Times New Roman" w:cs="Times New Roman"/>
          <w:sz w:val="24"/>
          <w:szCs w:val="24"/>
          <w:lang w:val="en-US"/>
        </w:rPr>
        <w:t>of</w:t>
      </w:r>
      <w:r w:rsidR="00C35A46" w:rsidRPr="00996E19">
        <w:rPr>
          <w:rFonts w:ascii="Times New Roman" w:hAnsi="Times New Roman" w:cs="Times New Roman"/>
          <w:sz w:val="24"/>
          <w:szCs w:val="24"/>
        </w:rPr>
        <w:t xml:space="preserve"> </w:t>
      </w:r>
      <w:r w:rsidR="00C35A46" w:rsidRPr="00996E19">
        <w:rPr>
          <w:rFonts w:ascii="Times New Roman" w:hAnsi="Times New Roman" w:cs="Times New Roman"/>
          <w:sz w:val="24"/>
          <w:szCs w:val="24"/>
          <w:lang w:val="en-US"/>
        </w:rPr>
        <w:t>meditation</w:t>
      </w:r>
      <w:r w:rsidR="00C35A46" w:rsidRPr="00996E19">
        <w:rPr>
          <w:rFonts w:ascii="Times New Roman" w:hAnsi="Times New Roman" w:cs="Times New Roman"/>
          <w:sz w:val="24"/>
          <w:szCs w:val="24"/>
        </w:rPr>
        <w:t xml:space="preserve"> (</w:t>
      </w:r>
      <w:r w:rsidR="00C35A46" w:rsidRPr="00996E19">
        <w:rPr>
          <w:rFonts w:ascii="Times New Roman" w:hAnsi="Times New Roman" w:cs="Times New Roman"/>
          <w:sz w:val="24"/>
          <w:szCs w:val="24"/>
          <w:lang w:val="en-US"/>
        </w:rPr>
        <w:t>silent</w:t>
      </w:r>
      <w:r w:rsidR="00C35A46" w:rsidRPr="00996E19">
        <w:rPr>
          <w:rFonts w:ascii="Times New Roman" w:hAnsi="Times New Roman" w:cs="Times New Roman"/>
          <w:sz w:val="24"/>
          <w:szCs w:val="24"/>
        </w:rPr>
        <w:t xml:space="preserve"> </w:t>
      </w:r>
      <w:r w:rsidR="00C35A46" w:rsidRPr="00996E19">
        <w:rPr>
          <w:rFonts w:ascii="Times New Roman" w:hAnsi="Times New Roman" w:cs="Times New Roman"/>
          <w:sz w:val="24"/>
          <w:szCs w:val="24"/>
          <w:lang w:val="en-US"/>
        </w:rPr>
        <w:t>dhikr</w:t>
      </w:r>
      <w:r w:rsidR="00C35A46" w:rsidRPr="00996E19">
        <w:rPr>
          <w:rFonts w:ascii="Times New Roman" w:hAnsi="Times New Roman" w:cs="Times New Roman"/>
          <w:sz w:val="24"/>
          <w:szCs w:val="24"/>
        </w:rPr>
        <w:t xml:space="preserve">, </w:t>
      </w:r>
      <w:r w:rsidR="00C35A46" w:rsidRPr="00996E19">
        <w:rPr>
          <w:rFonts w:ascii="Times New Roman" w:hAnsi="Times New Roman" w:cs="Times New Roman"/>
          <w:sz w:val="24"/>
          <w:szCs w:val="24"/>
          <w:lang w:val="en-US"/>
        </w:rPr>
        <w:t>breath</w:t>
      </w:r>
      <w:r w:rsidR="00C35A46" w:rsidRPr="00996E19">
        <w:rPr>
          <w:rFonts w:ascii="Times New Roman" w:hAnsi="Times New Roman" w:cs="Times New Roman"/>
          <w:sz w:val="24"/>
          <w:szCs w:val="24"/>
        </w:rPr>
        <w:t xml:space="preserve"> </w:t>
      </w:r>
      <w:r w:rsidR="00C35A46" w:rsidRPr="00996E19">
        <w:rPr>
          <w:rFonts w:ascii="Times New Roman" w:hAnsi="Times New Roman" w:cs="Times New Roman"/>
          <w:sz w:val="24"/>
          <w:szCs w:val="24"/>
          <w:lang w:val="en-US"/>
        </w:rPr>
        <w:t>control</w:t>
      </w:r>
      <w:r w:rsidR="00414FC1" w:rsidRPr="00996E19">
        <w:rPr>
          <w:rFonts w:ascii="Times New Roman" w:hAnsi="Times New Roman" w:cs="Times New Roman"/>
          <w:sz w:val="24"/>
          <w:szCs w:val="24"/>
        </w:rPr>
        <w:t xml:space="preserve">) </w:t>
      </w:r>
      <w:r w:rsidR="00414FC1" w:rsidRPr="00996E19">
        <w:rPr>
          <w:rFonts w:ascii="Times New Roman" w:hAnsi="Times New Roman" w:cs="Times New Roman"/>
          <w:sz w:val="24"/>
          <w:szCs w:val="24"/>
          <w:lang w:val="en-US"/>
        </w:rPr>
        <w:t>but</w:t>
      </w:r>
      <w:r w:rsidR="00414FC1" w:rsidRPr="00996E19">
        <w:rPr>
          <w:rFonts w:ascii="Times New Roman" w:hAnsi="Times New Roman" w:cs="Times New Roman"/>
          <w:sz w:val="24"/>
          <w:szCs w:val="24"/>
        </w:rPr>
        <w:t xml:space="preserve"> </w:t>
      </w:r>
      <w:r w:rsidR="00414FC1" w:rsidRPr="00996E19">
        <w:rPr>
          <w:rFonts w:ascii="Times New Roman" w:hAnsi="Times New Roman" w:cs="Times New Roman"/>
          <w:sz w:val="24"/>
          <w:szCs w:val="24"/>
          <w:lang w:val="en-US"/>
        </w:rPr>
        <w:t>also</w:t>
      </w:r>
      <w:r w:rsidR="00414FC1" w:rsidRPr="00996E19">
        <w:rPr>
          <w:rFonts w:ascii="Times New Roman" w:hAnsi="Times New Roman" w:cs="Times New Roman"/>
          <w:sz w:val="24"/>
          <w:szCs w:val="24"/>
        </w:rPr>
        <w:t xml:space="preserve"> </w:t>
      </w:r>
      <w:r w:rsidR="00414FC1" w:rsidRPr="00996E19">
        <w:rPr>
          <w:rFonts w:ascii="Times New Roman" w:hAnsi="Times New Roman" w:cs="Times New Roman"/>
          <w:sz w:val="24"/>
          <w:szCs w:val="24"/>
          <w:lang w:val="en-US"/>
        </w:rPr>
        <w:t>for</w:t>
      </w:r>
      <w:r w:rsidR="00414FC1" w:rsidRPr="00996E19">
        <w:rPr>
          <w:rFonts w:ascii="Times New Roman" w:hAnsi="Times New Roman" w:cs="Times New Roman"/>
          <w:sz w:val="24"/>
          <w:szCs w:val="24"/>
        </w:rPr>
        <w:t xml:space="preserve"> </w:t>
      </w:r>
      <w:r w:rsidR="00414FC1" w:rsidRPr="00996E19">
        <w:rPr>
          <w:rFonts w:ascii="Times New Roman" w:hAnsi="Times New Roman" w:cs="Times New Roman"/>
          <w:sz w:val="24"/>
          <w:szCs w:val="24"/>
          <w:lang w:val="en-US"/>
        </w:rPr>
        <w:t>their</w:t>
      </w:r>
      <w:r w:rsidR="00414FC1" w:rsidRPr="00996E19">
        <w:rPr>
          <w:rFonts w:ascii="Times New Roman" w:hAnsi="Times New Roman" w:cs="Times New Roman"/>
          <w:sz w:val="24"/>
          <w:szCs w:val="24"/>
        </w:rPr>
        <w:t xml:space="preserve"> </w:t>
      </w:r>
      <w:r w:rsidR="00414FC1" w:rsidRPr="00996E19">
        <w:rPr>
          <w:rFonts w:ascii="Times New Roman" w:hAnsi="Times New Roman" w:cs="Times New Roman"/>
          <w:sz w:val="24"/>
          <w:szCs w:val="24"/>
          <w:lang w:val="en-US"/>
        </w:rPr>
        <w:t>commitment</w:t>
      </w:r>
      <w:r w:rsidR="00414FC1" w:rsidRPr="00996E19">
        <w:rPr>
          <w:rFonts w:ascii="Times New Roman" w:hAnsi="Times New Roman" w:cs="Times New Roman"/>
          <w:sz w:val="24"/>
          <w:szCs w:val="24"/>
        </w:rPr>
        <w:t xml:space="preserve"> </w:t>
      </w:r>
      <w:r w:rsidR="00414FC1" w:rsidRPr="00996E19">
        <w:rPr>
          <w:rFonts w:ascii="Times New Roman" w:hAnsi="Times New Roman" w:cs="Times New Roman"/>
          <w:sz w:val="24"/>
          <w:szCs w:val="24"/>
          <w:lang w:val="en-US"/>
        </w:rPr>
        <w:t>to</w:t>
      </w:r>
      <w:r w:rsidR="00414FC1" w:rsidRPr="00996E19">
        <w:rPr>
          <w:rFonts w:ascii="Times New Roman" w:hAnsi="Times New Roman" w:cs="Times New Roman"/>
          <w:sz w:val="24"/>
          <w:szCs w:val="24"/>
        </w:rPr>
        <w:t xml:space="preserve"> “</w:t>
      </w:r>
      <w:r w:rsidR="00414FC1" w:rsidRPr="00996E19">
        <w:rPr>
          <w:rFonts w:ascii="Times New Roman" w:hAnsi="Times New Roman" w:cs="Times New Roman"/>
          <w:sz w:val="24"/>
          <w:szCs w:val="24"/>
          <w:lang w:val="en-US"/>
        </w:rPr>
        <w:t>political</w:t>
      </w:r>
      <w:r w:rsidR="00414FC1" w:rsidRPr="00996E19">
        <w:rPr>
          <w:rFonts w:ascii="Times New Roman" w:hAnsi="Times New Roman" w:cs="Times New Roman"/>
          <w:sz w:val="24"/>
          <w:szCs w:val="24"/>
        </w:rPr>
        <w:t xml:space="preserve">” </w:t>
      </w:r>
      <w:r w:rsidR="00414FC1" w:rsidRPr="00996E19">
        <w:rPr>
          <w:rFonts w:ascii="Times New Roman" w:hAnsi="Times New Roman" w:cs="Times New Roman"/>
          <w:sz w:val="24"/>
          <w:szCs w:val="24"/>
          <w:lang w:val="en-US"/>
        </w:rPr>
        <w:t>activities</w:t>
      </w:r>
      <w:r w:rsidR="00414FC1" w:rsidRPr="00996E19">
        <w:rPr>
          <w:rFonts w:ascii="Times New Roman" w:hAnsi="Times New Roman" w:cs="Times New Roman"/>
          <w:sz w:val="24"/>
          <w:szCs w:val="24"/>
        </w:rPr>
        <w:t xml:space="preserve"> </w:t>
      </w:r>
      <w:r w:rsidR="00A05AA7" w:rsidRPr="00996E19">
        <w:rPr>
          <w:rFonts w:ascii="Times New Roman" w:hAnsi="Times New Roman" w:cs="Times New Roman"/>
          <w:sz w:val="24"/>
          <w:szCs w:val="24"/>
          <w:lang w:val="en-US"/>
        </w:rPr>
        <w:t>in</w:t>
      </w:r>
      <w:r w:rsidR="00A05AA7" w:rsidRPr="00996E19">
        <w:rPr>
          <w:rFonts w:ascii="Times New Roman" w:hAnsi="Times New Roman" w:cs="Times New Roman"/>
          <w:sz w:val="24"/>
          <w:szCs w:val="24"/>
        </w:rPr>
        <w:t xml:space="preserve"> </w:t>
      </w:r>
      <w:r w:rsidR="00A05AA7" w:rsidRPr="00996E19">
        <w:rPr>
          <w:rFonts w:ascii="Times New Roman" w:hAnsi="Times New Roman" w:cs="Times New Roman"/>
          <w:sz w:val="24"/>
          <w:szCs w:val="24"/>
          <w:lang w:val="en-US"/>
        </w:rPr>
        <w:t>the</w:t>
      </w:r>
      <w:r w:rsidR="00A05AA7" w:rsidRPr="00996E19">
        <w:rPr>
          <w:rFonts w:ascii="Times New Roman" w:hAnsi="Times New Roman" w:cs="Times New Roman"/>
          <w:sz w:val="24"/>
          <w:szCs w:val="24"/>
        </w:rPr>
        <w:t xml:space="preserve"> </w:t>
      </w:r>
      <w:r w:rsidR="00A05AA7" w:rsidRPr="00996E19">
        <w:rPr>
          <w:rFonts w:ascii="Times New Roman" w:hAnsi="Times New Roman" w:cs="Times New Roman"/>
          <w:sz w:val="24"/>
          <w:szCs w:val="24"/>
          <w:lang w:val="en-US"/>
        </w:rPr>
        <w:t>widest</w:t>
      </w:r>
      <w:r w:rsidR="00A05AA7" w:rsidRPr="00996E19">
        <w:rPr>
          <w:rFonts w:ascii="Times New Roman" w:hAnsi="Times New Roman" w:cs="Times New Roman"/>
          <w:sz w:val="24"/>
          <w:szCs w:val="24"/>
        </w:rPr>
        <w:t xml:space="preserve"> </w:t>
      </w:r>
      <w:r w:rsidR="00A05AA7" w:rsidRPr="00996E19">
        <w:rPr>
          <w:rFonts w:ascii="Times New Roman" w:hAnsi="Times New Roman" w:cs="Times New Roman"/>
          <w:sz w:val="24"/>
          <w:szCs w:val="24"/>
          <w:lang w:val="en-US"/>
        </w:rPr>
        <w:t>sense</w:t>
      </w:r>
      <w:r w:rsidR="00A05AA7" w:rsidRPr="00996E19">
        <w:rPr>
          <w:rFonts w:ascii="Times New Roman" w:hAnsi="Times New Roman" w:cs="Times New Roman"/>
          <w:sz w:val="24"/>
          <w:szCs w:val="24"/>
        </w:rPr>
        <w:t xml:space="preserve"> </w:t>
      </w:r>
      <w:r w:rsidR="00A05AA7" w:rsidRPr="00996E19">
        <w:rPr>
          <w:rFonts w:ascii="Times New Roman" w:hAnsi="Times New Roman" w:cs="Times New Roman"/>
          <w:sz w:val="24"/>
          <w:szCs w:val="24"/>
          <w:lang w:val="en-US"/>
        </w:rPr>
        <w:t>of</w:t>
      </w:r>
      <w:r w:rsidR="00A05AA7" w:rsidRPr="00996E19">
        <w:rPr>
          <w:rFonts w:ascii="Times New Roman" w:hAnsi="Times New Roman" w:cs="Times New Roman"/>
          <w:sz w:val="24"/>
          <w:szCs w:val="24"/>
        </w:rPr>
        <w:t xml:space="preserve"> </w:t>
      </w:r>
      <w:r w:rsidR="00A05AA7" w:rsidRPr="00996E19">
        <w:rPr>
          <w:rFonts w:ascii="Times New Roman" w:hAnsi="Times New Roman" w:cs="Times New Roman"/>
          <w:sz w:val="24"/>
          <w:szCs w:val="24"/>
          <w:lang w:val="en-US"/>
        </w:rPr>
        <w:t>the</w:t>
      </w:r>
      <w:r w:rsidR="00A05AA7" w:rsidRPr="00996E19">
        <w:rPr>
          <w:rFonts w:ascii="Times New Roman" w:hAnsi="Times New Roman" w:cs="Times New Roman"/>
          <w:sz w:val="24"/>
          <w:szCs w:val="24"/>
        </w:rPr>
        <w:t xml:space="preserve"> </w:t>
      </w:r>
      <w:r w:rsidR="00A05AA7" w:rsidRPr="00996E19">
        <w:rPr>
          <w:rFonts w:ascii="Times New Roman" w:hAnsi="Times New Roman" w:cs="Times New Roman"/>
          <w:sz w:val="24"/>
          <w:szCs w:val="24"/>
          <w:lang w:val="en-US"/>
        </w:rPr>
        <w:t>word</w:t>
      </w:r>
      <w:r w:rsidR="00740CE3" w:rsidRPr="00996E19">
        <w:rPr>
          <w:rFonts w:ascii="Times New Roman" w:hAnsi="Times New Roman" w:cs="Times New Roman"/>
          <w:sz w:val="24"/>
          <w:szCs w:val="24"/>
        </w:rPr>
        <w:t xml:space="preserve"> (</w:t>
      </w:r>
      <w:r w:rsidR="00740CE3" w:rsidRPr="00996E19">
        <w:rPr>
          <w:rFonts w:ascii="Times New Roman" w:hAnsi="Times New Roman" w:cs="Times New Roman"/>
          <w:sz w:val="24"/>
          <w:szCs w:val="24"/>
          <w:lang w:val="en-US"/>
        </w:rPr>
        <w:t xml:space="preserve">Ibn Abbad, </w:t>
      </w:r>
      <w:r w:rsidR="0067107D" w:rsidRPr="00996E19">
        <w:rPr>
          <w:rFonts w:ascii="Times New Roman" w:hAnsi="Times New Roman" w:cs="Times New Roman"/>
          <w:sz w:val="24"/>
          <w:szCs w:val="24"/>
          <w:lang w:val="en-US"/>
        </w:rPr>
        <w:t xml:space="preserve">1986, p. </w:t>
      </w:r>
      <w:r w:rsidR="00740CE3" w:rsidRPr="00996E19">
        <w:rPr>
          <w:rFonts w:ascii="Times New Roman" w:hAnsi="Times New Roman" w:cs="Times New Roman"/>
          <w:sz w:val="24"/>
          <w:szCs w:val="24"/>
          <w:lang w:val="en-US"/>
        </w:rPr>
        <w:t>11)</w:t>
      </w:r>
      <w:r w:rsidR="00A05AA7" w:rsidRPr="00996E19">
        <w:rPr>
          <w:rFonts w:ascii="Times New Roman" w:hAnsi="Times New Roman" w:cs="Times New Roman"/>
          <w:sz w:val="24"/>
          <w:szCs w:val="24"/>
        </w:rPr>
        <w:t xml:space="preserve">. </w:t>
      </w:r>
      <w:r w:rsidR="00826FC1" w:rsidRPr="00996E19">
        <w:rPr>
          <w:rFonts w:ascii="Times New Roman" w:hAnsi="Times New Roman" w:cs="Times New Roman"/>
          <w:sz w:val="24"/>
          <w:szCs w:val="24"/>
          <w:lang w:val="en-US"/>
        </w:rPr>
        <w:t>T</w:t>
      </w:r>
      <w:r w:rsidR="00826FC1" w:rsidRPr="00996E19">
        <w:rPr>
          <w:rFonts w:ascii="Times New Roman" w:hAnsi="Times New Roman" w:cs="Times New Roman"/>
          <w:sz w:val="24"/>
          <w:szCs w:val="24"/>
        </w:rPr>
        <w:t>he Qadiri order is on the whole amongst the most tolerant and progressive orders, not far removed from orthodoxy, distinguished by philanthropy, piety, and humility, and averse to fanaticism, whether religious or political</w:t>
      </w:r>
      <w:r w:rsidR="00826FC1" w:rsidRPr="00996E19">
        <w:rPr>
          <w:rFonts w:ascii="Times New Roman" w:hAnsi="Times New Roman" w:cs="Times New Roman"/>
          <w:sz w:val="24"/>
          <w:szCs w:val="24"/>
          <w:lang w:val="en-US"/>
        </w:rPr>
        <w:t xml:space="preserve"> (</w:t>
      </w:r>
      <w:r w:rsidR="00521590" w:rsidRPr="00996E19">
        <w:rPr>
          <w:rFonts w:ascii="Times New Roman" w:hAnsi="Times New Roman" w:cs="Times New Roman"/>
          <w:sz w:val="24"/>
          <w:szCs w:val="24"/>
          <w:lang w:val="en-US"/>
        </w:rPr>
        <w:t xml:space="preserve">Gibb, </w:t>
      </w:r>
      <w:r w:rsidR="00467643" w:rsidRPr="00996E19">
        <w:rPr>
          <w:rFonts w:ascii="Times New Roman" w:hAnsi="Times New Roman" w:cs="Times New Roman"/>
          <w:sz w:val="24"/>
          <w:szCs w:val="24"/>
          <w:lang w:val="en-US"/>
        </w:rPr>
        <w:t xml:space="preserve">1962, p. </w:t>
      </w:r>
      <w:r w:rsidR="00826FC1" w:rsidRPr="00996E19">
        <w:rPr>
          <w:rFonts w:ascii="Times New Roman" w:hAnsi="Times New Roman" w:cs="Times New Roman"/>
          <w:sz w:val="24"/>
          <w:szCs w:val="24"/>
          <w:lang w:val="en-US"/>
        </w:rPr>
        <w:t>156)</w:t>
      </w:r>
      <w:r w:rsidR="00D67B3D" w:rsidRPr="00996E19">
        <w:rPr>
          <w:rFonts w:ascii="Times New Roman" w:hAnsi="Times New Roman" w:cs="Times New Roman"/>
          <w:sz w:val="24"/>
          <w:szCs w:val="24"/>
          <w:lang w:val="en-US"/>
        </w:rPr>
        <w:t>. S</w:t>
      </w:r>
      <w:r w:rsidR="00D67B3D" w:rsidRPr="00996E19">
        <w:rPr>
          <w:rFonts w:ascii="Times New Roman" w:hAnsi="Times New Roman" w:cs="Times New Roman"/>
          <w:sz w:val="24"/>
          <w:szCs w:val="24"/>
        </w:rPr>
        <w:t xml:space="preserve">trict asceticism is forbidden </w:t>
      </w:r>
      <w:r w:rsidR="00D67B3D" w:rsidRPr="00996E19">
        <w:rPr>
          <w:rFonts w:ascii="Times New Roman" w:hAnsi="Times New Roman" w:cs="Times New Roman"/>
          <w:sz w:val="24"/>
          <w:szCs w:val="24"/>
          <w:lang w:val="en-US"/>
        </w:rPr>
        <w:t>i</w:t>
      </w:r>
      <w:r w:rsidR="008B5B4C" w:rsidRPr="00996E19">
        <w:rPr>
          <w:rFonts w:ascii="Times New Roman" w:hAnsi="Times New Roman" w:cs="Times New Roman"/>
          <w:sz w:val="24"/>
          <w:szCs w:val="24"/>
        </w:rPr>
        <w:t xml:space="preserve">n </w:t>
      </w:r>
      <w:r w:rsidR="008B5B4C" w:rsidRPr="00996E19">
        <w:rPr>
          <w:rFonts w:ascii="Times New Roman" w:hAnsi="Times New Roman" w:cs="Times New Roman"/>
          <w:sz w:val="24"/>
          <w:szCs w:val="24"/>
          <w:lang w:val="en-US"/>
        </w:rPr>
        <w:t>the Qadiri order</w:t>
      </w:r>
      <w:r w:rsidR="008B5B4C" w:rsidRPr="00996E19">
        <w:rPr>
          <w:rFonts w:ascii="Times New Roman" w:hAnsi="Times New Roman" w:cs="Times New Roman"/>
          <w:sz w:val="24"/>
          <w:szCs w:val="24"/>
        </w:rPr>
        <w:t xml:space="preserve">. </w:t>
      </w:r>
      <w:r w:rsidR="008B5B4C" w:rsidRPr="00996E19">
        <w:rPr>
          <w:rFonts w:ascii="Times New Roman" w:hAnsi="Times New Roman" w:cs="Times New Roman"/>
          <w:sz w:val="24"/>
          <w:szCs w:val="24"/>
          <w:lang w:val="en-US"/>
        </w:rPr>
        <w:t>The Chishti</w:t>
      </w:r>
      <w:r w:rsidR="008B5B4C" w:rsidRPr="00996E19">
        <w:rPr>
          <w:rFonts w:ascii="Times New Roman" w:hAnsi="Times New Roman" w:cs="Times New Roman"/>
          <w:sz w:val="24"/>
          <w:szCs w:val="24"/>
        </w:rPr>
        <w:t xml:space="preserve"> </w:t>
      </w:r>
      <w:r w:rsidR="008B5B4C" w:rsidRPr="00996E19">
        <w:rPr>
          <w:rFonts w:ascii="Times New Roman" w:hAnsi="Times New Roman" w:cs="Times New Roman"/>
          <w:sz w:val="24"/>
          <w:szCs w:val="24"/>
          <w:lang w:val="en-US"/>
        </w:rPr>
        <w:t xml:space="preserve">order </w:t>
      </w:r>
      <w:r w:rsidR="008B5B4C" w:rsidRPr="00996E19">
        <w:rPr>
          <w:rFonts w:ascii="Times New Roman" w:hAnsi="Times New Roman" w:cs="Times New Roman"/>
          <w:sz w:val="24"/>
          <w:szCs w:val="24"/>
        </w:rPr>
        <w:t xml:space="preserve">rejected any contact with the authorities, and the </w:t>
      </w:r>
      <w:r w:rsidR="00D67B3D" w:rsidRPr="00996E19">
        <w:rPr>
          <w:rFonts w:ascii="Times New Roman" w:hAnsi="Times New Roman" w:cs="Times New Roman"/>
          <w:sz w:val="24"/>
          <w:szCs w:val="24"/>
          <w:lang w:val="en-US"/>
        </w:rPr>
        <w:t>brotherhood</w:t>
      </w:r>
      <w:r w:rsidR="008B5B4C" w:rsidRPr="00996E19">
        <w:rPr>
          <w:rFonts w:ascii="Times New Roman" w:hAnsi="Times New Roman" w:cs="Times New Roman"/>
          <w:sz w:val="24"/>
          <w:szCs w:val="24"/>
        </w:rPr>
        <w:t xml:space="preserve"> included Muslims </w:t>
      </w:r>
      <w:r w:rsidR="00D67B3D" w:rsidRPr="00996E19">
        <w:rPr>
          <w:rFonts w:ascii="Times New Roman" w:hAnsi="Times New Roman" w:cs="Times New Roman"/>
          <w:sz w:val="24"/>
          <w:szCs w:val="24"/>
          <w:lang w:val="en-US"/>
        </w:rPr>
        <w:t>as well as</w:t>
      </w:r>
      <w:r w:rsidR="008B5B4C" w:rsidRPr="00996E19">
        <w:rPr>
          <w:rFonts w:ascii="Times New Roman" w:hAnsi="Times New Roman" w:cs="Times New Roman"/>
          <w:sz w:val="24"/>
          <w:szCs w:val="24"/>
        </w:rPr>
        <w:t xml:space="preserve"> the Hindus.</w:t>
      </w:r>
    </w:p>
    <w:p w:rsidR="00DC79AF" w:rsidRPr="00996E19" w:rsidRDefault="00E364F4" w:rsidP="00996E19">
      <w:pPr>
        <w:spacing w:after="0" w:line="240" w:lineRule="auto"/>
        <w:ind w:firstLine="709"/>
        <w:jc w:val="both"/>
        <w:rPr>
          <w:rFonts w:ascii="Times New Roman" w:hAnsi="Times New Roman" w:cs="Times New Roman"/>
          <w:sz w:val="24"/>
          <w:szCs w:val="24"/>
        </w:rPr>
      </w:pPr>
      <w:r w:rsidRPr="00996E19">
        <w:rPr>
          <w:rFonts w:ascii="Times New Roman" w:hAnsi="Times New Roman" w:cs="Times New Roman"/>
          <w:sz w:val="24"/>
          <w:szCs w:val="24"/>
        </w:rPr>
        <w:t>The most popular tariqa in the West is the </w:t>
      </w:r>
      <w:hyperlink r:id="rId13" w:tooltip="Mevlevi Order" w:history="1">
        <w:r w:rsidRPr="00996E19">
          <w:rPr>
            <w:rStyle w:val="a3"/>
            <w:rFonts w:ascii="Times New Roman" w:hAnsi="Times New Roman" w:cs="Times New Roman"/>
            <w:color w:val="auto"/>
            <w:sz w:val="24"/>
            <w:szCs w:val="24"/>
            <w:u w:val="none"/>
          </w:rPr>
          <w:t>Mevlevi Order</w:t>
        </w:r>
      </w:hyperlink>
      <w:r w:rsidRPr="00996E19">
        <w:rPr>
          <w:rFonts w:ascii="Times New Roman" w:hAnsi="Times New Roman" w:cs="Times New Roman"/>
          <w:sz w:val="24"/>
          <w:szCs w:val="24"/>
        </w:rPr>
        <w:t>, named after</w:t>
      </w:r>
      <w:r w:rsidR="00DC04CB" w:rsidRPr="00996E19">
        <w:rPr>
          <w:rFonts w:ascii="Times New Roman" w:hAnsi="Times New Roman" w:cs="Times New Roman"/>
          <w:sz w:val="24"/>
          <w:szCs w:val="24"/>
        </w:rPr>
        <w:t xml:space="preserve"> the Persian Sufi poet </w:t>
      </w:r>
      <w:hyperlink r:id="rId14" w:tooltip="Rumi" w:history="1">
        <w:r w:rsidRPr="00996E19">
          <w:rPr>
            <w:rStyle w:val="a3"/>
            <w:rFonts w:ascii="Times New Roman" w:hAnsi="Times New Roman" w:cs="Times New Roman"/>
            <w:color w:val="auto"/>
            <w:sz w:val="24"/>
            <w:szCs w:val="24"/>
            <w:u w:val="none"/>
          </w:rPr>
          <w:t>Jalal ad-Din Rumi</w:t>
        </w:r>
      </w:hyperlink>
      <w:r w:rsidR="00F4642B" w:rsidRPr="00996E19">
        <w:rPr>
          <w:rFonts w:ascii="Times New Roman" w:hAnsi="Times New Roman" w:cs="Times New Roman"/>
          <w:sz w:val="24"/>
          <w:szCs w:val="24"/>
        </w:rPr>
        <w:t>, which was restricted to Anatolia</w:t>
      </w:r>
      <w:r w:rsidRPr="00996E19">
        <w:rPr>
          <w:rFonts w:ascii="Times New Roman" w:hAnsi="Times New Roman" w:cs="Times New Roman"/>
          <w:sz w:val="24"/>
          <w:szCs w:val="24"/>
        </w:rPr>
        <w:t xml:space="preserve">. </w:t>
      </w:r>
      <w:r w:rsidR="00DC79AF" w:rsidRPr="00996E19">
        <w:rPr>
          <w:rFonts w:ascii="Times New Roman" w:hAnsi="Times New Roman" w:cs="Times New Roman"/>
          <w:sz w:val="24"/>
          <w:szCs w:val="24"/>
          <w:lang w:val="en-US"/>
        </w:rPr>
        <w:t>T</w:t>
      </w:r>
      <w:r w:rsidRPr="00996E19">
        <w:rPr>
          <w:rFonts w:ascii="Times New Roman" w:hAnsi="Times New Roman" w:cs="Times New Roman"/>
          <w:sz w:val="24"/>
          <w:szCs w:val="24"/>
        </w:rPr>
        <w:t>he </w:t>
      </w:r>
      <w:hyperlink r:id="rId15" w:tooltip="Bektashi Order" w:history="1">
        <w:r w:rsidRPr="00996E19">
          <w:rPr>
            <w:rStyle w:val="a3"/>
            <w:rFonts w:ascii="Times New Roman" w:hAnsi="Times New Roman" w:cs="Times New Roman"/>
            <w:color w:val="auto"/>
            <w:sz w:val="24"/>
            <w:szCs w:val="24"/>
            <w:u w:val="none"/>
          </w:rPr>
          <w:t>Bektashi Order</w:t>
        </w:r>
      </w:hyperlink>
      <w:r w:rsidRPr="00996E19">
        <w:rPr>
          <w:rFonts w:ascii="Times New Roman" w:hAnsi="Times New Roman" w:cs="Times New Roman"/>
          <w:sz w:val="24"/>
          <w:szCs w:val="24"/>
        </w:rPr>
        <w:t> was also founded</w:t>
      </w:r>
      <w:r w:rsidR="00DC79AF" w:rsidRPr="00996E19">
        <w:rPr>
          <w:rFonts w:ascii="Times New Roman" w:hAnsi="Times New Roman" w:cs="Times New Roman"/>
          <w:sz w:val="24"/>
          <w:szCs w:val="24"/>
        </w:rPr>
        <w:t xml:space="preserve"> </w:t>
      </w:r>
      <w:r w:rsidR="00715DA3" w:rsidRPr="00996E19">
        <w:rPr>
          <w:rFonts w:ascii="Times New Roman" w:hAnsi="Times New Roman" w:cs="Times New Roman"/>
          <w:sz w:val="24"/>
          <w:szCs w:val="24"/>
          <w:lang w:val="en-US"/>
        </w:rPr>
        <w:t>at</w:t>
      </w:r>
      <w:r w:rsidR="00DC79AF" w:rsidRPr="00996E19">
        <w:rPr>
          <w:rFonts w:ascii="Times New Roman" w:hAnsi="Times New Roman" w:cs="Times New Roman"/>
          <w:sz w:val="24"/>
          <w:szCs w:val="24"/>
        </w:rPr>
        <w:t xml:space="preserve"> the same</w:t>
      </w:r>
      <w:r w:rsidR="003A442F" w:rsidRPr="00996E19">
        <w:rPr>
          <w:rFonts w:ascii="Times New Roman" w:hAnsi="Times New Roman" w:cs="Times New Roman"/>
          <w:sz w:val="24"/>
          <w:szCs w:val="24"/>
          <w:lang w:val="en-US"/>
        </w:rPr>
        <w:t xml:space="preserve"> time</w:t>
      </w:r>
      <w:r w:rsidRPr="00996E19">
        <w:rPr>
          <w:rFonts w:ascii="Times New Roman" w:hAnsi="Times New Roman" w:cs="Times New Roman"/>
          <w:sz w:val="24"/>
          <w:szCs w:val="24"/>
        </w:rPr>
        <w:t xml:space="preserve">, </w:t>
      </w:r>
      <w:r w:rsidR="00DC79AF" w:rsidRPr="00996E19">
        <w:rPr>
          <w:rFonts w:ascii="Times New Roman" w:hAnsi="Times New Roman" w:cs="Times New Roman"/>
          <w:sz w:val="24"/>
          <w:szCs w:val="24"/>
          <w:lang w:val="en-US"/>
        </w:rPr>
        <w:t xml:space="preserve">and </w:t>
      </w:r>
      <w:r w:rsidRPr="00996E19">
        <w:rPr>
          <w:rFonts w:ascii="Times New Roman" w:hAnsi="Times New Roman" w:cs="Times New Roman"/>
          <w:sz w:val="24"/>
          <w:szCs w:val="24"/>
        </w:rPr>
        <w:t>named after the </w:t>
      </w:r>
      <w:hyperlink r:id="rId16" w:tooltip="Alevi" w:history="1">
        <w:r w:rsidRPr="00996E19">
          <w:rPr>
            <w:rStyle w:val="a3"/>
            <w:rFonts w:ascii="Times New Roman" w:hAnsi="Times New Roman" w:cs="Times New Roman"/>
            <w:color w:val="auto"/>
            <w:sz w:val="24"/>
            <w:szCs w:val="24"/>
            <w:u w:val="none"/>
          </w:rPr>
          <w:t>Alevi</w:t>
        </w:r>
      </w:hyperlink>
      <w:r w:rsidRPr="00996E19">
        <w:rPr>
          <w:rFonts w:ascii="Times New Roman" w:hAnsi="Times New Roman" w:cs="Times New Roman"/>
          <w:sz w:val="24"/>
          <w:szCs w:val="24"/>
        </w:rPr>
        <w:t> Muslim saint </w:t>
      </w:r>
      <w:hyperlink r:id="rId17" w:tooltip="Haji Bektash Veli" w:history="1">
        <w:r w:rsidRPr="00996E19">
          <w:rPr>
            <w:rStyle w:val="a3"/>
            <w:rFonts w:ascii="Times New Roman" w:hAnsi="Times New Roman" w:cs="Times New Roman"/>
            <w:color w:val="auto"/>
            <w:sz w:val="24"/>
            <w:szCs w:val="24"/>
            <w:u w:val="none"/>
          </w:rPr>
          <w:t>Haji Bektash Veli</w:t>
        </w:r>
      </w:hyperlink>
      <w:r w:rsidRPr="00996E19">
        <w:rPr>
          <w:rFonts w:ascii="Times New Roman" w:hAnsi="Times New Roman" w:cs="Times New Roman"/>
          <w:sz w:val="24"/>
          <w:szCs w:val="24"/>
        </w:rPr>
        <w:t xml:space="preserve">. </w:t>
      </w:r>
    </w:p>
    <w:p w:rsidR="00C65DB7" w:rsidRPr="00996E19" w:rsidRDefault="00C55930" w:rsidP="00996E19">
      <w:pPr>
        <w:spacing w:after="0" w:line="240" w:lineRule="auto"/>
        <w:ind w:firstLine="709"/>
        <w:jc w:val="both"/>
        <w:rPr>
          <w:rFonts w:ascii="Times New Roman" w:hAnsi="Times New Roman" w:cs="Times New Roman"/>
          <w:sz w:val="24"/>
          <w:szCs w:val="24"/>
        </w:rPr>
      </w:pPr>
      <w:r w:rsidRPr="00996E19">
        <w:rPr>
          <w:rFonts w:ascii="Times New Roman" w:hAnsi="Times New Roman" w:cs="Times New Roman"/>
          <w:sz w:val="24"/>
          <w:szCs w:val="24"/>
          <w:lang w:val="en-US"/>
        </w:rPr>
        <w:lastRenderedPageBreak/>
        <w:t>There are l</w:t>
      </w:r>
      <w:r w:rsidR="00E364F4" w:rsidRPr="00996E19">
        <w:rPr>
          <w:rFonts w:ascii="Times New Roman" w:hAnsi="Times New Roman" w:cs="Times New Roman"/>
          <w:sz w:val="24"/>
          <w:szCs w:val="24"/>
        </w:rPr>
        <w:t xml:space="preserve">arge tariqats in Africa </w:t>
      </w:r>
      <w:r w:rsidRPr="00996E19">
        <w:rPr>
          <w:rFonts w:ascii="Times New Roman" w:hAnsi="Times New Roman" w:cs="Times New Roman"/>
          <w:sz w:val="24"/>
          <w:szCs w:val="24"/>
          <w:lang w:val="en-US"/>
        </w:rPr>
        <w:t xml:space="preserve">that </w:t>
      </w:r>
      <w:r w:rsidR="00E364F4" w:rsidRPr="00996E19">
        <w:rPr>
          <w:rFonts w:ascii="Times New Roman" w:hAnsi="Times New Roman" w:cs="Times New Roman"/>
          <w:sz w:val="24"/>
          <w:szCs w:val="24"/>
        </w:rPr>
        <w:t>include </w:t>
      </w:r>
      <w:hyperlink r:id="rId18" w:tooltip="Muridiyya" w:history="1">
        <w:r w:rsidR="00E364F4" w:rsidRPr="00996E19">
          <w:rPr>
            <w:rStyle w:val="a3"/>
            <w:rFonts w:ascii="Times New Roman" w:hAnsi="Times New Roman" w:cs="Times New Roman"/>
            <w:color w:val="auto"/>
            <w:sz w:val="24"/>
            <w:szCs w:val="24"/>
            <w:u w:val="none"/>
          </w:rPr>
          <w:t>Muridiyya</w:t>
        </w:r>
      </w:hyperlink>
      <w:r w:rsidR="00E364F4" w:rsidRPr="00996E19">
        <w:rPr>
          <w:rFonts w:ascii="Times New Roman" w:hAnsi="Times New Roman" w:cs="Times New Roman"/>
          <w:sz w:val="24"/>
          <w:szCs w:val="24"/>
        </w:rPr>
        <w:t> and </w:t>
      </w:r>
      <w:hyperlink r:id="rId19" w:tooltip="Tijaniyya" w:history="1">
        <w:r w:rsidR="00E364F4" w:rsidRPr="00996E19">
          <w:rPr>
            <w:rStyle w:val="a3"/>
            <w:rFonts w:ascii="Times New Roman" w:hAnsi="Times New Roman" w:cs="Times New Roman"/>
            <w:color w:val="auto"/>
            <w:sz w:val="24"/>
            <w:szCs w:val="24"/>
            <w:u w:val="none"/>
          </w:rPr>
          <w:t>Tijaniyya</w:t>
        </w:r>
      </w:hyperlink>
      <w:r w:rsidR="00E364F4" w:rsidRPr="00996E19">
        <w:rPr>
          <w:rFonts w:ascii="Times New Roman" w:hAnsi="Times New Roman" w:cs="Times New Roman"/>
          <w:sz w:val="24"/>
          <w:szCs w:val="24"/>
        </w:rPr>
        <w:t xml:space="preserve">. </w:t>
      </w:r>
      <w:r w:rsidR="000D7317" w:rsidRPr="00996E19">
        <w:rPr>
          <w:rFonts w:ascii="Times New Roman" w:hAnsi="Times New Roman" w:cs="Times New Roman"/>
          <w:sz w:val="24"/>
          <w:szCs w:val="24"/>
          <w:lang w:val="en-US"/>
        </w:rPr>
        <w:t xml:space="preserve"> </w:t>
      </w:r>
      <w:r w:rsidR="00E364F4" w:rsidRPr="00996E19">
        <w:rPr>
          <w:rFonts w:ascii="Times New Roman" w:hAnsi="Times New Roman" w:cs="Times New Roman"/>
          <w:sz w:val="24"/>
          <w:szCs w:val="24"/>
        </w:rPr>
        <w:t>Others can be offshoots of a tariqa.</w:t>
      </w:r>
      <w:r w:rsidR="00F842D3" w:rsidRPr="00996E19">
        <w:rPr>
          <w:rFonts w:ascii="Times New Roman" w:hAnsi="Times New Roman" w:cs="Times New Roman"/>
          <w:sz w:val="24"/>
          <w:szCs w:val="24"/>
          <w:lang w:val="en-US"/>
        </w:rPr>
        <w:t xml:space="preserve"> For instance, the Qalandariyya </w:t>
      </w:r>
      <w:r w:rsidR="00130189" w:rsidRPr="00996E19">
        <w:rPr>
          <w:rFonts w:ascii="Times New Roman" w:hAnsi="Times New Roman" w:cs="Times New Roman"/>
          <w:sz w:val="24"/>
          <w:szCs w:val="24"/>
          <w:lang w:val="en-US"/>
        </w:rPr>
        <w:t>(</w:t>
      </w:r>
      <w:r w:rsidR="00130189" w:rsidRPr="00996E19">
        <w:rPr>
          <w:rFonts w:ascii="Times New Roman" w:hAnsi="Times New Roman" w:cs="Times New Roman"/>
          <w:sz w:val="24"/>
          <w:szCs w:val="24"/>
        </w:rPr>
        <w:t>it may refer to any wandering Sufi, who may be called a Qalandar</w:t>
      </w:r>
      <w:r w:rsidR="00F842D3" w:rsidRPr="00996E19">
        <w:rPr>
          <w:rFonts w:ascii="Times New Roman" w:hAnsi="Times New Roman" w:cs="Times New Roman"/>
          <w:sz w:val="24"/>
          <w:szCs w:val="24"/>
          <w:lang w:val="en-US"/>
        </w:rPr>
        <w:t>has</w:t>
      </w:r>
      <w:r w:rsidR="00130189" w:rsidRPr="00996E19">
        <w:rPr>
          <w:rFonts w:ascii="Times New Roman" w:hAnsi="Times New Roman" w:cs="Times New Roman"/>
          <w:sz w:val="24"/>
          <w:szCs w:val="24"/>
          <w:lang w:val="en-US"/>
        </w:rPr>
        <w:t>)</w:t>
      </w:r>
      <w:r w:rsidR="00F842D3" w:rsidRPr="00996E19">
        <w:rPr>
          <w:rFonts w:ascii="Times New Roman" w:hAnsi="Times New Roman" w:cs="Times New Roman"/>
          <w:sz w:val="24"/>
          <w:szCs w:val="24"/>
          <w:lang w:val="en-US"/>
        </w:rPr>
        <w:t xml:space="preserve"> roots in Malamatiyya</w:t>
      </w:r>
      <w:r w:rsidR="00130189" w:rsidRPr="00996E19">
        <w:rPr>
          <w:rFonts w:ascii="Times New Roman" w:hAnsi="Times New Roman" w:cs="Times New Roman"/>
          <w:sz w:val="24"/>
          <w:szCs w:val="24"/>
          <w:lang w:val="en-US"/>
        </w:rPr>
        <w:t xml:space="preserve"> </w:t>
      </w:r>
      <w:r w:rsidR="00E364F4" w:rsidRPr="00996E19">
        <w:rPr>
          <w:rFonts w:ascii="Times New Roman" w:hAnsi="Times New Roman" w:cs="Times New Roman"/>
          <w:sz w:val="24"/>
          <w:szCs w:val="24"/>
        </w:rPr>
        <w:t>and Wafa'i of orders are offshoots of the </w:t>
      </w:r>
      <w:hyperlink r:id="rId20" w:tooltip="Suhrawardiyya" w:history="1">
        <w:r w:rsidR="00E364F4" w:rsidRPr="00996E19">
          <w:rPr>
            <w:rStyle w:val="a3"/>
            <w:rFonts w:ascii="Times New Roman" w:hAnsi="Times New Roman" w:cs="Times New Roman"/>
            <w:color w:val="auto"/>
            <w:sz w:val="24"/>
            <w:szCs w:val="24"/>
            <w:u w:val="none"/>
          </w:rPr>
          <w:t>Suhrawardi</w:t>
        </w:r>
      </w:hyperlink>
      <w:r w:rsidR="00E364F4" w:rsidRPr="00996E19">
        <w:rPr>
          <w:rFonts w:ascii="Times New Roman" w:hAnsi="Times New Roman" w:cs="Times New Roman"/>
          <w:sz w:val="24"/>
          <w:szCs w:val="24"/>
        </w:rPr>
        <w:t> order. The </w:t>
      </w:r>
      <w:hyperlink r:id="rId21" w:tooltip="Ashrafia" w:history="1">
        <w:r w:rsidR="00E364F4" w:rsidRPr="00996E19">
          <w:rPr>
            <w:rStyle w:val="a3"/>
            <w:rFonts w:ascii="Times New Roman" w:hAnsi="Times New Roman" w:cs="Times New Roman"/>
            <w:color w:val="auto"/>
            <w:sz w:val="24"/>
            <w:szCs w:val="24"/>
            <w:u w:val="none"/>
          </w:rPr>
          <w:t>Ashrafia</w:t>
        </w:r>
      </w:hyperlink>
      <w:r w:rsidR="00E364F4" w:rsidRPr="00996E19">
        <w:rPr>
          <w:rFonts w:ascii="Times New Roman" w:hAnsi="Times New Roman" w:cs="Times New Roman"/>
          <w:sz w:val="24"/>
          <w:szCs w:val="24"/>
        </w:rPr>
        <w:t> is the sub</w:t>
      </w:r>
      <w:r w:rsidR="00715DA3" w:rsidRPr="00996E19">
        <w:rPr>
          <w:rFonts w:ascii="Times New Roman" w:hAnsi="Times New Roman" w:cs="Times New Roman"/>
          <w:sz w:val="24"/>
          <w:szCs w:val="24"/>
          <w:lang w:val="en-US"/>
        </w:rPr>
        <w:t>-</w:t>
      </w:r>
      <w:r w:rsidR="00E364F4" w:rsidRPr="00996E19">
        <w:rPr>
          <w:rFonts w:ascii="Times New Roman" w:hAnsi="Times New Roman" w:cs="Times New Roman"/>
          <w:sz w:val="24"/>
          <w:szCs w:val="24"/>
        </w:rPr>
        <w:t>branch of Chis</w:t>
      </w:r>
      <w:r w:rsidR="00CA5A10" w:rsidRPr="00996E19">
        <w:rPr>
          <w:rFonts w:ascii="Times New Roman" w:hAnsi="Times New Roman" w:cs="Times New Roman"/>
          <w:sz w:val="24"/>
          <w:szCs w:val="24"/>
          <w:lang w:val="en-US"/>
        </w:rPr>
        <w:t>h</w:t>
      </w:r>
      <w:r w:rsidR="00E364F4" w:rsidRPr="00996E19">
        <w:rPr>
          <w:rFonts w:ascii="Times New Roman" w:hAnsi="Times New Roman" w:cs="Times New Roman"/>
          <w:sz w:val="24"/>
          <w:szCs w:val="24"/>
        </w:rPr>
        <w:t>ti spiritual lineage</w:t>
      </w:r>
      <w:r w:rsidR="00C57534" w:rsidRPr="00996E19">
        <w:rPr>
          <w:rFonts w:ascii="Times New Roman" w:hAnsi="Times New Roman" w:cs="Times New Roman"/>
          <w:sz w:val="24"/>
          <w:szCs w:val="24"/>
          <w:lang w:val="en-US"/>
        </w:rPr>
        <w:t xml:space="preserve"> </w:t>
      </w:r>
      <w:r w:rsidR="00DB1796" w:rsidRPr="00996E19">
        <w:rPr>
          <w:rFonts w:ascii="Times New Roman" w:hAnsi="Times New Roman" w:cs="Times New Roman"/>
          <w:sz w:val="24"/>
          <w:szCs w:val="24"/>
          <w:lang w:val="en-US"/>
        </w:rPr>
        <w:t>(Godlas)</w:t>
      </w:r>
      <w:r w:rsidR="00E364F4" w:rsidRPr="00996E19">
        <w:rPr>
          <w:rFonts w:ascii="Times New Roman" w:hAnsi="Times New Roman" w:cs="Times New Roman"/>
          <w:sz w:val="24"/>
          <w:szCs w:val="24"/>
        </w:rPr>
        <w:t xml:space="preserve">. </w:t>
      </w:r>
    </w:p>
    <w:p w:rsidR="0076652E" w:rsidRPr="00996E19" w:rsidRDefault="0050289C" w:rsidP="00996E19">
      <w:pPr>
        <w:spacing w:after="0" w:line="240" w:lineRule="auto"/>
        <w:ind w:firstLine="709"/>
        <w:jc w:val="both"/>
        <w:rPr>
          <w:rFonts w:ascii="Times New Roman" w:hAnsi="Times New Roman" w:cs="Times New Roman"/>
          <w:sz w:val="24"/>
          <w:szCs w:val="24"/>
        </w:rPr>
      </w:pPr>
      <w:r w:rsidRPr="00996E19">
        <w:rPr>
          <w:rFonts w:ascii="Times New Roman" w:hAnsi="Times New Roman" w:cs="Times New Roman"/>
          <w:sz w:val="24"/>
          <w:szCs w:val="24"/>
          <w:lang w:val="en-US"/>
        </w:rPr>
        <w:t>Kubrawi</w:t>
      </w:r>
      <w:r w:rsidR="0076652E" w:rsidRPr="00996E19">
        <w:rPr>
          <w:rFonts w:ascii="Times New Roman" w:hAnsi="Times New Roman" w:cs="Times New Roman"/>
          <w:sz w:val="24"/>
          <w:szCs w:val="24"/>
          <w:lang w:val="en-US"/>
        </w:rPr>
        <w:t xml:space="preserve">ya </w:t>
      </w:r>
      <w:r w:rsidRPr="00996E19">
        <w:rPr>
          <w:rFonts w:ascii="Times New Roman" w:hAnsi="Times New Roman" w:cs="Times New Roman"/>
          <w:sz w:val="24"/>
          <w:szCs w:val="24"/>
        </w:rPr>
        <w:t>is a </w:t>
      </w:r>
      <w:hyperlink r:id="rId22" w:tooltip="Sufi" w:history="1">
        <w:r w:rsidRPr="00996E19">
          <w:rPr>
            <w:rStyle w:val="a3"/>
            <w:rFonts w:ascii="Times New Roman" w:hAnsi="Times New Roman" w:cs="Times New Roman"/>
            <w:color w:val="auto"/>
            <w:sz w:val="24"/>
            <w:szCs w:val="24"/>
            <w:u w:val="none"/>
          </w:rPr>
          <w:t>Sufi</w:t>
        </w:r>
      </w:hyperlink>
      <w:r w:rsidRPr="00996E19">
        <w:rPr>
          <w:rFonts w:ascii="Times New Roman" w:hAnsi="Times New Roman" w:cs="Times New Roman"/>
          <w:sz w:val="24"/>
          <w:szCs w:val="24"/>
        </w:rPr>
        <w:t> order that traces its spiritual lineage to the prophet </w:t>
      </w:r>
      <w:hyperlink r:id="rId23" w:tooltip="Muhammad" w:history="1">
        <w:r w:rsidRPr="00996E19">
          <w:rPr>
            <w:rStyle w:val="a3"/>
            <w:rFonts w:ascii="Times New Roman" w:hAnsi="Times New Roman" w:cs="Times New Roman"/>
            <w:color w:val="auto"/>
            <w:sz w:val="24"/>
            <w:szCs w:val="24"/>
            <w:u w:val="none"/>
          </w:rPr>
          <w:t>Muhammad</w:t>
        </w:r>
      </w:hyperlink>
      <w:r w:rsidRPr="00996E19">
        <w:rPr>
          <w:rFonts w:ascii="Times New Roman" w:hAnsi="Times New Roman" w:cs="Times New Roman"/>
          <w:sz w:val="24"/>
          <w:szCs w:val="24"/>
        </w:rPr>
        <w:t xml:space="preserve">. This is in contrast to most other Sufi orders that trace their lineage to Ali. </w:t>
      </w:r>
      <w:r w:rsidR="0076652E" w:rsidRPr="00996E19">
        <w:rPr>
          <w:rFonts w:ascii="Times New Roman" w:hAnsi="Times New Roman" w:cs="Times New Roman"/>
          <w:sz w:val="24"/>
          <w:szCs w:val="24"/>
        </w:rPr>
        <w:t>The Kubrawiya order places emphasis on being a universal approach, applicable to both Sunnis and Shiites. It is popular in eastern India, Bangladesh and Mauritius.</w:t>
      </w:r>
    </w:p>
    <w:p w:rsidR="00631F1B" w:rsidRPr="00996E19" w:rsidRDefault="00554E12" w:rsidP="00996E19">
      <w:pPr>
        <w:spacing w:after="0" w:line="240" w:lineRule="auto"/>
        <w:ind w:firstLine="709"/>
        <w:jc w:val="both"/>
        <w:rPr>
          <w:rFonts w:ascii="Times New Roman" w:hAnsi="Times New Roman" w:cs="Times New Roman"/>
          <w:sz w:val="24"/>
          <w:szCs w:val="24"/>
        </w:rPr>
      </w:pPr>
      <w:r w:rsidRPr="00996E19">
        <w:rPr>
          <w:rFonts w:ascii="Times New Roman" w:hAnsi="Times New Roman" w:cs="Times New Roman"/>
          <w:sz w:val="24"/>
          <w:szCs w:val="24"/>
        </w:rPr>
        <w:t>The Shadhiliya Order, named after </w:t>
      </w:r>
      <w:hyperlink r:id="rId24" w:history="1">
        <w:r w:rsidRPr="00996E19">
          <w:rPr>
            <w:rStyle w:val="a3"/>
            <w:rFonts w:ascii="Times New Roman" w:hAnsi="Times New Roman" w:cs="Times New Roman"/>
            <w:color w:val="auto"/>
            <w:sz w:val="24"/>
            <w:szCs w:val="24"/>
            <w:u w:val="none"/>
          </w:rPr>
          <w:t>Abu al-Hasan al-Shadhili</w:t>
        </w:r>
      </w:hyperlink>
      <w:r w:rsidRPr="00996E19">
        <w:rPr>
          <w:rFonts w:ascii="Times New Roman" w:hAnsi="Times New Roman" w:cs="Times New Roman"/>
          <w:sz w:val="24"/>
          <w:szCs w:val="24"/>
        </w:rPr>
        <w:t> (</w:t>
      </w:r>
      <w:r w:rsidR="00715DA3" w:rsidRPr="00996E19">
        <w:rPr>
          <w:rFonts w:ascii="Times New Roman" w:hAnsi="Times New Roman" w:cs="Times New Roman"/>
          <w:sz w:val="24"/>
          <w:szCs w:val="24"/>
          <w:lang w:val="en-US"/>
        </w:rPr>
        <w:t>XIII</w:t>
      </w:r>
      <w:r w:rsidR="00873822" w:rsidRPr="00996E19">
        <w:rPr>
          <w:rFonts w:ascii="Times New Roman" w:hAnsi="Times New Roman" w:cs="Times New Roman"/>
          <w:sz w:val="24"/>
          <w:szCs w:val="24"/>
          <w:lang w:val="en-US"/>
        </w:rPr>
        <w:t xml:space="preserve"> </w:t>
      </w:r>
      <w:r w:rsidR="002233AB" w:rsidRPr="00996E19">
        <w:rPr>
          <w:rFonts w:ascii="Times New Roman" w:hAnsi="Times New Roman" w:cs="Times New Roman"/>
          <w:sz w:val="24"/>
          <w:szCs w:val="24"/>
          <w:lang w:val="en-US"/>
        </w:rPr>
        <w:t>th</w:t>
      </w:r>
      <w:r w:rsidRPr="00996E19">
        <w:rPr>
          <w:rFonts w:ascii="Times New Roman" w:hAnsi="Times New Roman" w:cs="Times New Roman"/>
          <w:sz w:val="24"/>
          <w:szCs w:val="24"/>
        </w:rPr>
        <w:t>), whose tomb is at Humaythra on Egypt's Red Sea coast, has branches throughout North Africa and the Arab world. It has also become established in Europe and the United States</w:t>
      </w:r>
      <w:r w:rsidR="00D46D70" w:rsidRPr="00996E19">
        <w:rPr>
          <w:rFonts w:ascii="Times New Roman" w:hAnsi="Times New Roman" w:cs="Times New Roman"/>
          <w:sz w:val="24"/>
          <w:szCs w:val="24"/>
          <w:lang w:val="en-US"/>
        </w:rPr>
        <w:t xml:space="preserve">. </w:t>
      </w:r>
      <w:r w:rsidR="00EE60DF" w:rsidRPr="00996E19">
        <w:rPr>
          <w:rFonts w:ascii="Times New Roman" w:hAnsi="Times New Roman" w:cs="Times New Roman"/>
          <w:sz w:val="24"/>
          <w:szCs w:val="24"/>
        </w:rPr>
        <w:t>All subsequent tariqas claim to be</w:t>
      </w:r>
      <w:r w:rsidR="00EE60DF" w:rsidRPr="00996E19">
        <w:rPr>
          <w:rFonts w:ascii="Times New Roman" w:hAnsi="Times New Roman" w:cs="Times New Roman"/>
          <w:sz w:val="24"/>
          <w:szCs w:val="24"/>
          <w:lang w:val="en-US"/>
        </w:rPr>
        <w:t xml:space="preserve"> </w:t>
      </w:r>
      <w:r w:rsidR="00EE60DF" w:rsidRPr="00996E19">
        <w:rPr>
          <w:rFonts w:ascii="Times New Roman" w:hAnsi="Times New Roman" w:cs="Times New Roman"/>
          <w:sz w:val="24"/>
          <w:szCs w:val="24"/>
        </w:rPr>
        <w:t>derivatives of one or more of these chains</w:t>
      </w:r>
      <w:r w:rsidR="00D46D70" w:rsidRPr="00996E19">
        <w:rPr>
          <w:rFonts w:ascii="Times New Roman" w:hAnsi="Times New Roman" w:cs="Times New Roman"/>
          <w:sz w:val="24"/>
          <w:szCs w:val="24"/>
          <w:lang w:val="en-US"/>
        </w:rPr>
        <w:t xml:space="preserve"> (Timingam, 1971, p. 31)</w:t>
      </w:r>
      <w:r w:rsidR="00EE60DF" w:rsidRPr="00996E19">
        <w:rPr>
          <w:rFonts w:ascii="Times New Roman" w:hAnsi="Times New Roman" w:cs="Times New Roman"/>
          <w:sz w:val="24"/>
          <w:szCs w:val="24"/>
        </w:rPr>
        <w:t>.</w:t>
      </w:r>
    </w:p>
    <w:p w:rsidR="00631F1B" w:rsidRPr="00996E19" w:rsidRDefault="001A3B3F" w:rsidP="00996E19">
      <w:pPr>
        <w:spacing w:after="0" w:line="240" w:lineRule="auto"/>
        <w:ind w:firstLine="709"/>
        <w:jc w:val="both"/>
        <w:rPr>
          <w:rFonts w:ascii="Times New Roman" w:hAnsi="Times New Roman" w:cs="Times New Roman"/>
          <w:sz w:val="24"/>
          <w:szCs w:val="24"/>
        </w:rPr>
      </w:pPr>
      <w:r w:rsidRPr="00996E19">
        <w:rPr>
          <w:rFonts w:ascii="Times New Roman" w:hAnsi="Times New Roman" w:cs="Times New Roman"/>
          <w:sz w:val="24"/>
          <w:szCs w:val="24"/>
        </w:rPr>
        <w:t xml:space="preserve">With the increase </w:t>
      </w:r>
      <w:r w:rsidR="00D67B3D" w:rsidRPr="00996E19">
        <w:rPr>
          <w:rFonts w:ascii="Times New Roman" w:hAnsi="Times New Roman" w:cs="Times New Roman"/>
          <w:sz w:val="24"/>
          <w:szCs w:val="24"/>
          <w:lang w:val="en-US"/>
        </w:rPr>
        <w:t xml:space="preserve">of </w:t>
      </w:r>
      <w:r w:rsidR="00D67B3D" w:rsidRPr="00996E19">
        <w:rPr>
          <w:rFonts w:ascii="Times New Roman" w:hAnsi="Times New Roman" w:cs="Times New Roman"/>
          <w:sz w:val="24"/>
          <w:szCs w:val="24"/>
        </w:rPr>
        <w:t xml:space="preserve">the number of Sufi communities </w:t>
      </w:r>
      <w:r w:rsidR="00715DA3" w:rsidRPr="00996E19">
        <w:rPr>
          <w:rFonts w:ascii="Times New Roman" w:hAnsi="Times New Roman" w:cs="Times New Roman"/>
          <w:sz w:val="24"/>
          <w:szCs w:val="24"/>
          <w:lang w:val="en-US"/>
        </w:rPr>
        <w:t>un</w:t>
      </w:r>
      <w:r w:rsidR="00D67B3D" w:rsidRPr="00996E19">
        <w:rPr>
          <w:rFonts w:ascii="Times New Roman" w:hAnsi="Times New Roman" w:cs="Times New Roman"/>
          <w:sz w:val="24"/>
          <w:szCs w:val="24"/>
          <w:lang w:val="en-US"/>
        </w:rPr>
        <w:t>till</w:t>
      </w:r>
      <w:r w:rsidRPr="00996E19">
        <w:rPr>
          <w:rFonts w:ascii="Times New Roman" w:hAnsi="Times New Roman" w:cs="Times New Roman"/>
          <w:sz w:val="24"/>
          <w:szCs w:val="24"/>
        </w:rPr>
        <w:t xml:space="preserve"> </w:t>
      </w:r>
      <w:r w:rsidR="009572C9" w:rsidRPr="00996E19">
        <w:rPr>
          <w:rFonts w:ascii="Times New Roman" w:hAnsi="Times New Roman" w:cs="Times New Roman"/>
          <w:sz w:val="24"/>
          <w:szCs w:val="24"/>
          <w:lang w:val="en-US"/>
        </w:rPr>
        <w:t>XV</w:t>
      </w:r>
      <w:r w:rsidRPr="00996E19">
        <w:rPr>
          <w:rFonts w:ascii="Times New Roman" w:hAnsi="Times New Roman" w:cs="Times New Roman"/>
          <w:sz w:val="24"/>
          <w:szCs w:val="24"/>
        </w:rPr>
        <w:t>-</w:t>
      </w:r>
      <w:r w:rsidR="009572C9" w:rsidRPr="00996E19">
        <w:rPr>
          <w:rFonts w:ascii="Times New Roman" w:hAnsi="Times New Roman" w:cs="Times New Roman"/>
          <w:sz w:val="24"/>
          <w:szCs w:val="24"/>
          <w:lang w:val="en-US"/>
        </w:rPr>
        <w:t>XVI</w:t>
      </w:r>
      <w:r w:rsidRPr="00996E19">
        <w:rPr>
          <w:rFonts w:ascii="Times New Roman" w:hAnsi="Times New Roman" w:cs="Times New Roman"/>
          <w:sz w:val="24"/>
          <w:szCs w:val="24"/>
        </w:rPr>
        <w:t xml:space="preserve"> centuries, Sufism takes root as a form of Islam, sometimes </w:t>
      </w:r>
      <w:r w:rsidR="00D67B3D" w:rsidRPr="00996E19">
        <w:rPr>
          <w:rFonts w:ascii="Times New Roman" w:hAnsi="Times New Roman" w:cs="Times New Roman"/>
          <w:sz w:val="24"/>
          <w:szCs w:val="24"/>
          <w:lang w:val="en-US"/>
        </w:rPr>
        <w:t xml:space="preserve">the only </w:t>
      </w:r>
      <w:r w:rsidRPr="00996E19">
        <w:rPr>
          <w:rFonts w:ascii="Times New Roman" w:hAnsi="Times New Roman" w:cs="Times New Roman"/>
          <w:sz w:val="24"/>
          <w:szCs w:val="24"/>
        </w:rPr>
        <w:t>one.</w:t>
      </w:r>
    </w:p>
    <w:p w:rsidR="00631F1B" w:rsidRPr="00996E19" w:rsidRDefault="00015254" w:rsidP="00996E19">
      <w:pPr>
        <w:spacing w:after="0" w:line="240" w:lineRule="auto"/>
        <w:ind w:firstLine="709"/>
        <w:jc w:val="both"/>
        <w:rPr>
          <w:rFonts w:ascii="Times New Roman" w:hAnsi="Times New Roman" w:cs="Times New Roman"/>
          <w:sz w:val="24"/>
          <w:szCs w:val="24"/>
        </w:rPr>
      </w:pPr>
      <w:r w:rsidRPr="00996E19">
        <w:rPr>
          <w:rFonts w:ascii="Times New Roman" w:hAnsi="Times New Roman" w:cs="Times New Roman"/>
          <w:sz w:val="24"/>
          <w:szCs w:val="24"/>
        </w:rPr>
        <w:t>The history of Sufism and Islam exhibits more continuity and less disruption. They are products of collective efforts and perspectives of both insiders and outsiders that are in dialogue with each other</w:t>
      </w:r>
      <w:r w:rsidRPr="00996E19">
        <w:rPr>
          <w:rFonts w:ascii="Times New Roman" w:hAnsi="Times New Roman" w:cs="Times New Roman"/>
          <w:sz w:val="24"/>
          <w:szCs w:val="24"/>
          <w:lang w:val="en-US"/>
        </w:rPr>
        <w:t xml:space="preserve"> (Knysh</w:t>
      </w:r>
      <w:r w:rsidR="00CF7F82" w:rsidRPr="00996E19">
        <w:rPr>
          <w:rFonts w:ascii="Times New Roman" w:hAnsi="Times New Roman" w:cs="Times New Roman"/>
          <w:sz w:val="24"/>
          <w:szCs w:val="24"/>
          <w:lang w:val="en-US"/>
        </w:rPr>
        <w:t>, 2017, p.</w:t>
      </w:r>
      <w:r w:rsidRPr="00996E19">
        <w:rPr>
          <w:rFonts w:ascii="Times New Roman" w:hAnsi="Times New Roman" w:cs="Times New Roman"/>
          <w:sz w:val="24"/>
          <w:szCs w:val="24"/>
          <w:lang w:val="en-US"/>
        </w:rPr>
        <w:t xml:space="preserve"> 231)</w:t>
      </w:r>
      <w:r w:rsidR="005B7617" w:rsidRPr="00996E19">
        <w:rPr>
          <w:rFonts w:ascii="Times New Roman" w:hAnsi="Times New Roman" w:cs="Times New Roman"/>
          <w:sz w:val="24"/>
          <w:szCs w:val="24"/>
          <w:lang w:val="en-US"/>
        </w:rPr>
        <w:t>.</w:t>
      </w:r>
      <w:r w:rsidR="003D3244" w:rsidRPr="00996E19">
        <w:rPr>
          <w:rFonts w:ascii="Times New Roman" w:hAnsi="Times New Roman" w:cs="Times New Roman"/>
          <w:sz w:val="24"/>
          <w:szCs w:val="24"/>
        </w:rPr>
        <w:t xml:space="preserve"> </w:t>
      </w:r>
      <w:proofErr w:type="gramStart"/>
      <w:r w:rsidR="001A3B3F" w:rsidRPr="00996E19">
        <w:rPr>
          <w:rFonts w:ascii="Times New Roman" w:hAnsi="Times New Roman" w:cs="Times New Roman"/>
          <w:sz w:val="24"/>
          <w:szCs w:val="24"/>
        </w:rPr>
        <w:t>The</w:t>
      </w:r>
      <w:proofErr w:type="gramEnd"/>
      <w:r w:rsidR="001A3B3F" w:rsidRPr="00996E19">
        <w:rPr>
          <w:rFonts w:ascii="Times New Roman" w:hAnsi="Times New Roman" w:cs="Times New Roman"/>
          <w:sz w:val="24"/>
          <w:szCs w:val="24"/>
        </w:rPr>
        <w:t xml:space="preserve"> ideological searches and methods described above had reviews and parallels in the Qur'an and </w:t>
      </w:r>
      <w:r w:rsidR="00817E0D" w:rsidRPr="00996E19">
        <w:rPr>
          <w:rFonts w:ascii="Times New Roman" w:hAnsi="Times New Roman" w:cs="Times New Roman"/>
          <w:sz w:val="24"/>
          <w:szCs w:val="24"/>
          <w:lang w:val="en-US"/>
        </w:rPr>
        <w:t>Ha</w:t>
      </w:r>
      <w:r w:rsidR="001A3B3F" w:rsidRPr="00996E19">
        <w:rPr>
          <w:rFonts w:ascii="Times New Roman" w:hAnsi="Times New Roman" w:cs="Times New Roman"/>
          <w:sz w:val="24"/>
          <w:szCs w:val="24"/>
        </w:rPr>
        <w:t>dith.</w:t>
      </w:r>
      <w:r w:rsidR="00817E0D" w:rsidRPr="00996E19">
        <w:rPr>
          <w:rFonts w:ascii="Times New Roman" w:hAnsi="Times New Roman" w:cs="Times New Roman"/>
          <w:sz w:val="24"/>
          <w:szCs w:val="24"/>
          <w:lang w:val="en-US"/>
        </w:rPr>
        <w:t xml:space="preserve"> </w:t>
      </w:r>
      <w:r w:rsidR="00C22F68" w:rsidRPr="00996E19">
        <w:rPr>
          <w:rFonts w:ascii="Times New Roman" w:hAnsi="Times New Roman" w:cs="Times New Roman"/>
          <w:sz w:val="24"/>
          <w:szCs w:val="24"/>
        </w:rPr>
        <w:t>We treat Sufism as an ascetic-mystical movement, stream, or</w:t>
      </w:r>
      <w:r w:rsidR="00C22F68" w:rsidRPr="00996E19">
        <w:rPr>
          <w:rFonts w:ascii="Times New Roman" w:hAnsi="Times New Roman" w:cs="Times New Roman"/>
          <w:sz w:val="24"/>
          <w:szCs w:val="24"/>
          <w:lang w:val="en-US"/>
        </w:rPr>
        <w:t xml:space="preserve"> </w:t>
      </w:r>
      <w:r w:rsidR="00C22F68" w:rsidRPr="00996E19">
        <w:rPr>
          <w:rFonts w:ascii="Times New Roman" w:hAnsi="Times New Roman" w:cs="Times New Roman"/>
          <w:sz w:val="24"/>
          <w:szCs w:val="24"/>
        </w:rPr>
        <w:t>trend within Islam (both Sunni and Shi‘i)</w:t>
      </w:r>
      <w:r w:rsidR="00C22F68" w:rsidRPr="00996E19">
        <w:rPr>
          <w:rFonts w:ascii="Times New Roman" w:hAnsi="Times New Roman" w:cs="Times New Roman"/>
          <w:sz w:val="24"/>
          <w:szCs w:val="24"/>
          <w:lang w:val="en-US"/>
        </w:rPr>
        <w:t xml:space="preserve"> (Knysh</w:t>
      </w:r>
      <w:r w:rsidR="00CF7F82" w:rsidRPr="00996E19">
        <w:rPr>
          <w:rFonts w:ascii="Times New Roman" w:hAnsi="Times New Roman" w:cs="Times New Roman"/>
          <w:sz w:val="24"/>
          <w:szCs w:val="24"/>
          <w:lang w:val="en-US"/>
        </w:rPr>
        <w:t>, 2017, p.</w:t>
      </w:r>
      <w:r w:rsidR="00C22F68" w:rsidRPr="00996E19">
        <w:rPr>
          <w:rFonts w:ascii="Times New Roman" w:hAnsi="Times New Roman" w:cs="Times New Roman"/>
          <w:sz w:val="24"/>
          <w:szCs w:val="24"/>
          <w:lang w:val="en-US"/>
        </w:rPr>
        <w:t xml:space="preserve"> 10)</w:t>
      </w:r>
      <w:r w:rsidR="00467643" w:rsidRPr="00996E19">
        <w:rPr>
          <w:rFonts w:ascii="Times New Roman" w:hAnsi="Times New Roman" w:cs="Times New Roman"/>
          <w:sz w:val="24"/>
          <w:szCs w:val="24"/>
          <w:lang w:val="en-US"/>
        </w:rPr>
        <w:t>.</w:t>
      </w:r>
      <w:r w:rsidR="00C22F68" w:rsidRPr="00996E19">
        <w:rPr>
          <w:rFonts w:ascii="Times New Roman" w:hAnsi="Times New Roman" w:cs="Times New Roman"/>
          <w:sz w:val="24"/>
          <w:szCs w:val="24"/>
          <w:lang w:val="en-US"/>
        </w:rPr>
        <w:t xml:space="preserve"> </w:t>
      </w:r>
      <w:r w:rsidR="003D3244" w:rsidRPr="00996E19">
        <w:rPr>
          <w:rFonts w:ascii="Times New Roman" w:hAnsi="Times New Roman" w:cs="Times New Roman"/>
          <w:sz w:val="24"/>
          <w:szCs w:val="24"/>
        </w:rPr>
        <w:t xml:space="preserve"> </w:t>
      </w:r>
    </w:p>
    <w:p w:rsidR="001F21D9" w:rsidRPr="00996E19" w:rsidRDefault="001F21D9"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 xml:space="preserve">It is commonly accepted that when the main (orthodox) trend in Islam is Sunnis, Sufi is an offshoot of the mystical branch. Although the Sufis, like the Sunnis, follow Islam and have the same beliefs, the attitude towards them is ambiguous. Opponents often regard Sufism as a distortion of Islam by Christian and Hindu traditions. Certain practices of Sufism are proclaimed to be contrary to Islam: for example, worshiping dead teachers, </w:t>
      </w:r>
      <w:r w:rsidR="000C3FB1" w:rsidRPr="00996E19">
        <w:rPr>
          <w:rFonts w:ascii="Times New Roman" w:hAnsi="Times New Roman" w:cs="Times New Roman"/>
          <w:sz w:val="24"/>
          <w:szCs w:val="24"/>
          <w:lang w:val="en-US"/>
        </w:rPr>
        <w:t>construction</w:t>
      </w:r>
      <w:r w:rsidRPr="00996E19">
        <w:rPr>
          <w:rFonts w:ascii="Times New Roman" w:hAnsi="Times New Roman" w:cs="Times New Roman"/>
          <w:sz w:val="24"/>
          <w:szCs w:val="24"/>
        </w:rPr>
        <w:t xml:space="preserve"> </w:t>
      </w:r>
      <w:r w:rsidR="000C3FB1" w:rsidRPr="00996E19">
        <w:rPr>
          <w:rFonts w:ascii="Times New Roman" w:hAnsi="Times New Roman" w:cs="Times New Roman"/>
          <w:sz w:val="24"/>
          <w:szCs w:val="24"/>
          <w:lang w:val="en-US"/>
        </w:rPr>
        <w:t xml:space="preserve">of </w:t>
      </w:r>
      <w:r w:rsidRPr="00996E19">
        <w:rPr>
          <w:rFonts w:ascii="Times New Roman" w:hAnsi="Times New Roman" w:cs="Times New Roman"/>
          <w:sz w:val="24"/>
          <w:szCs w:val="24"/>
        </w:rPr>
        <w:t>mausoleums, praying on their graves, ecstatic Sufi dancing, and the concept of Sufi dissolution in God</w:t>
      </w:r>
      <w:bookmarkStart w:id="4" w:name="_Hlk29943908"/>
      <w:r w:rsidRPr="00996E19">
        <w:rPr>
          <w:rFonts w:ascii="Times New Roman" w:hAnsi="Times New Roman" w:cs="Times New Roman"/>
          <w:sz w:val="24"/>
          <w:szCs w:val="24"/>
        </w:rPr>
        <w:t>.</w:t>
      </w:r>
      <w:bookmarkEnd w:id="4"/>
      <w:r w:rsidR="007B2D44" w:rsidRPr="00996E19">
        <w:rPr>
          <w:rFonts w:ascii="Times New Roman" w:hAnsi="Times New Roman" w:cs="Times New Roman"/>
          <w:sz w:val="24"/>
          <w:szCs w:val="24"/>
          <w:lang w:val="en-US"/>
        </w:rPr>
        <w:t xml:space="preserve"> </w:t>
      </w:r>
      <w:r w:rsidR="00DC45BA" w:rsidRPr="00996E19">
        <w:rPr>
          <w:rFonts w:ascii="Times New Roman" w:hAnsi="Times New Roman" w:cs="Times New Roman"/>
          <w:sz w:val="24"/>
          <w:szCs w:val="24"/>
        </w:rPr>
        <w:t>Orthodox Muslims have linked the weakening of orthodox doctrine to Sufi influence.</w:t>
      </w:r>
      <w:r w:rsidR="00DC45BA" w:rsidRPr="00996E19">
        <w:rPr>
          <w:rFonts w:ascii="Times New Roman" w:hAnsi="Times New Roman" w:cs="Times New Roman"/>
          <w:sz w:val="24"/>
          <w:szCs w:val="24"/>
          <w:lang w:val="en-US"/>
        </w:rPr>
        <w:t xml:space="preserve"> </w:t>
      </w:r>
      <w:r w:rsidR="002A5DE8" w:rsidRPr="00996E19">
        <w:rPr>
          <w:rFonts w:ascii="Times New Roman" w:hAnsi="Times New Roman" w:cs="Times New Roman"/>
          <w:sz w:val="24"/>
          <w:szCs w:val="24"/>
          <w:lang w:val="en-US"/>
        </w:rPr>
        <w:t>Ten</w:t>
      </w:r>
      <w:r w:rsidR="002A5DE8" w:rsidRPr="00996E19">
        <w:rPr>
          <w:rFonts w:ascii="Times New Roman" w:hAnsi="Times New Roman" w:cs="Times New Roman"/>
          <w:sz w:val="24"/>
          <w:szCs w:val="24"/>
        </w:rPr>
        <w:t xml:space="preserve">nsions between the Sufis and Sunnis have persisted to </w:t>
      </w:r>
      <w:r w:rsidR="002A5DE8" w:rsidRPr="00996E19">
        <w:rPr>
          <w:rFonts w:ascii="Times New Roman" w:hAnsi="Times New Roman" w:cs="Times New Roman"/>
          <w:sz w:val="24"/>
          <w:szCs w:val="24"/>
          <w:lang w:val="en-US"/>
        </w:rPr>
        <w:t>the present</w:t>
      </w:r>
      <w:r w:rsidR="002A5DE8" w:rsidRPr="00996E19">
        <w:rPr>
          <w:rFonts w:ascii="Times New Roman" w:hAnsi="Times New Roman" w:cs="Times New Roman"/>
          <w:sz w:val="24"/>
          <w:szCs w:val="24"/>
        </w:rPr>
        <w:t xml:space="preserve"> day. </w:t>
      </w:r>
    </w:p>
    <w:p w:rsidR="00631F1B" w:rsidRPr="00996E19" w:rsidRDefault="008C55BC"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lang w:val="en-US"/>
        </w:rPr>
        <w:t>Samsel said, “</w:t>
      </w:r>
      <w:proofErr w:type="gramStart"/>
      <w:r w:rsidRPr="00996E19">
        <w:rPr>
          <w:rFonts w:ascii="Times New Roman" w:hAnsi="Times New Roman" w:cs="Times New Roman"/>
          <w:sz w:val="24"/>
          <w:szCs w:val="24"/>
          <w:lang w:val="en-US"/>
        </w:rPr>
        <w:t>the</w:t>
      </w:r>
      <w:proofErr w:type="gramEnd"/>
      <w:r w:rsidRPr="00996E19">
        <w:rPr>
          <w:rFonts w:ascii="Times New Roman" w:hAnsi="Times New Roman" w:cs="Times New Roman"/>
          <w:sz w:val="24"/>
          <w:szCs w:val="24"/>
          <w:lang w:val="en-US"/>
        </w:rPr>
        <w:t xml:space="preserve"> most typical misrepresentation of Sufism is that it is not authentically Islamic, whether this is claimed by Muslim fundamentalists, Muslim modernists, or Western spiritual seekers</w:t>
      </w:r>
      <w:r w:rsidR="000C3FB1" w:rsidRPr="00996E19">
        <w:rPr>
          <w:rFonts w:ascii="Times New Roman" w:hAnsi="Times New Roman" w:cs="Times New Roman"/>
          <w:sz w:val="24"/>
          <w:szCs w:val="24"/>
          <w:lang w:val="en-US"/>
        </w:rPr>
        <w:t>”</w:t>
      </w:r>
      <w:r w:rsidR="00CD3A2D" w:rsidRPr="00996E19">
        <w:rPr>
          <w:rFonts w:ascii="Times New Roman" w:hAnsi="Times New Roman" w:cs="Times New Roman"/>
          <w:sz w:val="24"/>
          <w:szCs w:val="24"/>
        </w:rPr>
        <w:t xml:space="preserve"> </w:t>
      </w:r>
      <w:r w:rsidRPr="00996E19">
        <w:rPr>
          <w:rFonts w:ascii="Times New Roman" w:hAnsi="Times New Roman" w:cs="Times New Roman"/>
          <w:sz w:val="24"/>
          <w:szCs w:val="24"/>
          <w:lang w:val="en-US"/>
        </w:rPr>
        <w:t>(Chitwood).</w:t>
      </w:r>
      <w:r w:rsidR="00BB12F9" w:rsidRPr="00996E19">
        <w:rPr>
          <w:rFonts w:ascii="Times New Roman" w:hAnsi="Times New Roman" w:cs="Times New Roman"/>
          <w:sz w:val="24"/>
          <w:szCs w:val="24"/>
        </w:rPr>
        <w:t xml:space="preserve"> </w:t>
      </w:r>
      <w:r w:rsidR="00CD3A2D" w:rsidRPr="00996E19">
        <w:rPr>
          <w:rFonts w:ascii="Times New Roman" w:hAnsi="Times New Roman" w:cs="Times New Roman"/>
          <w:sz w:val="24"/>
          <w:szCs w:val="24"/>
          <w:lang w:val="en-US"/>
        </w:rPr>
        <w:t>Following our materials and information,</w:t>
      </w:r>
      <w:r w:rsidR="00BB12F9" w:rsidRPr="00996E19">
        <w:rPr>
          <w:rFonts w:ascii="Times New Roman" w:hAnsi="Times New Roman" w:cs="Times New Roman"/>
          <w:sz w:val="24"/>
          <w:szCs w:val="24"/>
        </w:rPr>
        <w:t xml:space="preserve"> </w:t>
      </w:r>
      <w:r w:rsidR="00682041" w:rsidRPr="00996E19">
        <w:rPr>
          <w:rFonts w:ascii="Times New Roman" w:hAnsi="Times New Roman" w:cs="Times New Roman"/>
          <w:sz w:val="24"/>
          <w:szCs w:val="24"/>
          <w:lang w:val="en-US"/>
        </w:rPr>
        <w:t xml:space="preserve">we can say that </w:t>
      </w:r>
      <w:r w:rsidR="00BB12F9" w:rsidRPr="00996E19">
        <w:rPr>
          <w:rFonts w:ascii="Times New Roman" w:hAnsi="Times New Roman" w:cs="Times New Roman"/>
          <w:sz w:val="24"/>
          <w:szCs w:val="24"/>
        </w:rPr>
        <w:t>Sunni and Sufi are both Muslims but they are different in their schools of thought.</w:t>
      </w:r>
      <w:r w:rsidR="00270C8C" w:rsidRPr="00996E19">
        <w:rPr>
          <w:rFonts w:ascii="Times New Roman" w:hAnsi="Times New Roman" w:cs="Times New Roman"/>
          <w:sz w:val="24"/>
          <w:szCs w:val="24"/>
        </w:rPr>
        <w:t xml:space="preserve"> Sufi follows the basic as well as the spiritual practices</w:t>
      </w:r>
      <w:r w:rsidR="00270C8C" w:rsidRPr="00996E19">
        <w:rPr>
          <w:rFonts w:ascii="Times New Roman" w:hAnsi="Times New Roman" w:cs="Times New Roman"/>
          <w:sz w:val="24"/>
          <w:szCs w:val="24"/>
          <w:lang w:val="en-US"/>
        </w:rPr>
        <w:t>.</w:t>
      </w:r>
    </w:p>
    <w:p w:rsidR="005E1CEC" w:rsidRPr="00996E19" w:rsidRDefault="005E1CEC"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The tradition of genetic inheritance manifested itself in the form of the Shi</w:t>
      </w:r>
      <w:r w:rsidRPr="00996E19">
        <w:rPr>
          <w:rFonts w:ascii="Times New Roman" w:hAnsi="Times New Roman" w:cs="Times New Roman"/>
          <w:sz w:val="24"/>
          <w:szCs w:val="24"/>
          <w:lang w:val="en-US"/>
        </w:rPr>
        <w:t>a</w:t>
      </w:r>
      <w:r w:rsidRPr="00996E19">
        <w:rPr>
          <w:rFonts w:ascii="Times New Roman" w:hAnsi="Times New Roman" w:cs="Times New Roman"/>
          <w:sz w:val="24"/>
          <w:szCs w:val="24"/>
        </w:rPr>
        <w:t xml:space="preserve"> movement. In Shi</w:t>
      </w:r>
      <w:r w:rsidRPr="00996E19">
        <w:rPr>
          <w:rFonts w:ascii="Times New Roman" w:hAnsi="Times New Roman" w:cs="Times New Roman"/>
          <w:sz w:val="24"/>
          <w:szCs w:val="24"/>
          <w:lang w:val="en-US"/>
        </w:rPr>
        <w:t>a Islam</w:t>
      </w:r>
      <w:r w:rsidRPr="00996E19">
        <w:rPr>
          <w:rFonts w:ascii="Times New Roman" w:hAnsi="Times New Roman" w:cs="Times New Roman"/>
          <w:sz w:val="24"/>
          <w:szCs w:val="24"/>
        </w:rPr>
        <w:t xml:space="preserve">, </w:t>
      </w:r>
      <w:r w:rsidR="00961B5E" w:rsidRPr="00996E19">
        <w:rPr>
          <w:rFonts w:ascii="Times New Roman" w:hAnsi="Times New Roman" w:cs="Times New Roman"/>
          <w:sz w:val="24"/>
          <w:szCs w:val="24"/>
        </w:rPr>
        <w:t>a Muslim can approach Allah only under the guidance of Imam</w:t>
      </w:r>
      <w:r w:rsidRPr="00996E19">
        <w:rPr>
          <w:rFonts w:ascii="Times New Roman" w:hAnsi="Times New Roman" w:cs="Times New Roman"/>
          <w:sz w:val="24"/>
          <w:szCs w:val="24"/>
        </w:rPr>
        <w:t xml:space="preserve">. The same idea of ​​the mediation of the sheikh and his deification is accepted by Sufism in the earlier stages of evolution. Common to these traditions is the ritual of power transfer. </w:t>
      </w:r>
      <w:r w:rsidR="008E3EE8" w:rsidRPr="00996E19">
        <w:rPr>
          <w:rFonts w:ascii="Times New Roman" w:hAnsi="Times New Roman" w:cs="Times New Roman"/>
          <w:sz w:val="24"/>
          <w:szCs w:val="24"/>
          <w:lang w:val="en-US"/>
        </w:rPr>
        <w:t>Sufism gives</w:t>
      </w:r>
      <w:r w:rsidR="00961B5E" w:rsidRPr="00996E19">
        <w:rPr>
          <w:rFonts w:ascii="Times New Roman" w:hAnsi="Times New Roman" w:cs="Times New Roman"/>
          <w:sz w:val="24"/>
          <w:szCs w:val="24"/>
          <w:lang w:val="en-US"/>
        </w:rPr>
        <w:t xml:space="preserve"> the possibility </w:t>
      </w:r>
      <w:r w:rsidR="008E3EE8" w:rsidRPr="00996E19">
        <w:rPr>
          <w:rFonts w:ascii="Times New Roman" w:hAnsi="Times New Roman" w:cs="Times New Roman"/>
          <w:sz w:val="24"/>
          <w:szCs w:val="24"/>
          <w:lang w:val="en-US"/>
        </w:rPr>
        <w:t>for</w:t>
      </w:r>
      <w:r w:rsidRPr="00996E19">
        <w:rPr>
          <w:rFonts w:ascii="Times New Roman" w:hAnsi="Times New Roman" w:cs="Times New Roman"/>
          <w:sz w:val="24"/>
          <w:szCs w:val="24"/>
        </w:rPr>
        <w:t xml:space="preserve"> the ordinary believer to grasp direct communication with God</w:t>
      </w:r>
      <w:r w:rsidR="008E3EE8" w:rsidRPr="00996E19">
        <w:rPr>
          <w:rFonts w:ascii="Times New Roman" w:hAnsi="Times New Roman" w:cs="Times New Roman"/>
          <w:sz w:val="24"/>
          <w:szCs w:val="24"/>
          <w:lang w:val="en-US"/>
        </w:rPr>
        <w:t xml:space="preserve"> and</w:t>
      </w:r>
      <w:r w:rsidRPr="00996E19">
        <w:rPr>
          <w:rFonts w:ascii="Times New Roman" w:hAnsi="Times New Roman" w:cs="Times New Roman"/>
          <w:sz w:val="24"/>
          <w:szCs w:val="24"/>
        </w:rPr>
        <w:t xml:space="preserve"> to experience Divine knowledge. Islamic mysticism has given a chance to those who seek to </w:t>
      </w:r>
      <w:r w:rsidR="00961B5E" w:rsidRPr="00996E19">
        <w:rPr>
          <w:rFonts w:ascii="Times New Roman" w:hAnsi="Times New Roman" w:cs="Times New Roman"/>
          <w:sz w:val="24"/>
          <w:szCs w:val="24"/>
          <w:lang w:val="en-US"/>
        </w:rPr>
        <w:t>find</w:t>
      </w:r>
      <w:r w:rsidRPr="00996E19">
        <w:rPr>
          <w:rFonts w:ascii="Times New Roman" w:hAnsi="Times New Roman" w:cs="Times New Roman"/>
          <w:sz w:val="24"/>
          <w:szCs w:val="24"/>
        </w:rPr>
        <w:t xml:space="preserve"> and to those who wander - to </w:t>
      </w:r>
      <w:r w:rsidR="00961B5E" w:rsidRPr="00996E19">
        <w:rPr>
          <w:rFonts w:ascii="Times New Roman" w:hAnsi="Times New Roman" w:cs="Times New Roman"/>
          <w:sz w:val="24"/>
          <w:szCs w:val="24"/>
          <w:lang w:val="en-US"/>
        </w:rPr>
        <w:t>reach</w:t>
      </w:r>
      <w:r w:rsidRPr="00996E19">
        <w:rPr>
          <w:rFonts w:ascii="Times New Roman" w:hAnsi="Times New Roman" w:cs="Times New Roman"/>
          <w:sz w:val="24"/>
          <w:szCs w:val="24"/>
        </w:rPr>
        <w:t>. The divine grace of the Sufis, unlike the Shi</w:t>
      </w:r>
      <w:r w:rsidR="009C65AF" w:rsidRPr="00996E19">
        <w:rPr>
          <w:rFonts w:ascii="Times New Roman" w:hAnsi="Times New Roman" w:cs="Times New Roman"/>
          <w:sz w:val="24"/>
          <w:szCs w:val="24"/>
          <w:lang w:val="en-US"/>
        </w:rPr>
        <w:t>a Muslims</w:t>
      </w:r>
      <w:r w:rsidRPr="00996E19">
        <w:rPr>
          <w:rFonts w:ascii="Times New Roman" w:hAnsi="Times New Roman" w:cs="Times New Roman"/>
          <w:sz w:val="24"/>
          <w:szCs w:val="24"/>
        </w:rPr>
        <w:t>, extends to ordinary people, not just to the descendants of Ali.</w:t>
      </w:r>
    </w:p>
    <w:p w:rsidR="005E1CEC" w:rsidRPr="00996E19" w:rsidRDefault="005E1CEC" w:rsidP="00996E19">
      <w:pPr>
        <w:spacing w:after="0" w:line="240" w:lineRule="auto"/>
        <w:ind w:firstLine="709"/>
        <w:jc w:val="both"/>
        <w:rPr>
          <w:rFonts w:ascii="Times New Roman" w:hAnsi="Times New Roman" w:cs="Times New Roman"/>
          <w:sz w:val="24"/>
          <w:szCs w:val="24"/>
          <w:lang w:val="en-US"/>
        </w:rPr>
      </w:pPr>
      <w:r w:rsidRPr="00996E19">
        <w:rPr>
          <w:rFonts w:ascii="Times New Roman" w:hAnsi="Times New Roman" w:cs="Times New Roman"/>
          <w:sz w:val="24"/>
          <w:szCs w:val="24"/>
        </w:rPr>
        <w:t xml:space="preserve">The Sufis tried to show people the direct path to God without intermediaries, and this caused </w:t>
      </w:r>
      <w:r w:rsidR="00716DE3" w:rsidRPr="00996E19">
        <w:rPr>
          <w:rFonts w:ascii="Times New Roman" w:hAnsi="Times New Roman" w:cs="Times New Roman"/>
          <w:sz w:val="24"/>
          <w:szCs w:val="24"/>
          <w:lang w:val="en-US"/>
        </w:rPr>
        <w:t xml:space="preserve">a </w:t>
      </w:r>
      <w:r w:rsidR="00F2198C" w:rsidRPr="00996E19">
        <w:rPr>
          <w:rFonts w:ascii="Times New Roman" w:hAnsi="Times New Roman" w:cs="Times New Roman"/>
          <w:sz w:val="24"/>
          <w:szCs w:val="24"/>
        </w:rPr>
        <w:t xml:space="preserve">hostile </w:t>
      </w:r>
      <w:r w:rsidRPr="00996E19">
        <w:rPr>
          <w:rFonts w:ascii="Times New Roman" w:hAnsi="Times New Roman" w:cs="Times New Roman"/>
          <w:sz w:val="24"/>
          <w:szCs w:val="24"/>
        </w:rPr>
        <w:t>attitude of Islamic orthodoxy theologians</w:t>
      </w:r>
      <w:r w:rsidR="00B757F2" w:rsidRPr="00996E19">
        <w:rPr>
          <w:rFonts w:ascii="Times New Roman" w:hAnsi="Times New Roman" w:cs="Times New Roman"/>
          <w:sz w:val="24"/>
          <w:szCs w:val="24"/>
        </w:rPr>
        <w:t xml:space="preserve"> </w:t>
      </w:r>
      <w:r w:rsidR="00F2198C" w:rsidRPr="00996E19">
        <w:rPr>
          <w:rFonts w:ascii="Times New Roman" w:hAnsi="Times New Roman" w:cs="Times New Roman"/>
          <w:sz w:val="24"/>
          <w:szCs w:val="24"/>
          <w:lang w:val="en-US"/>
        </w:rPr>
        <w:t xml:space="preserve">towards </w:t>
      </w:r>
      <w:r w:rsidR="00F2198C" w:rsidRPr="00996E19">
        <w:rPr>
          <w:rFonts w:ascii="Times New Roman" w:hAnsi="Times New Roman" w:cs="Times New Roman"/>
          <w:sz w:val="24"/>
          <w:szCs w:val="24"/>
        </w:rPr>
        <w:t>the</w:t>
      </w:r>
      <w:r w:rsidR="00F2198C" w:rsidRPr="00996E19">
        <w:rPr>
          <w:rFonts w:ascii="Times New Roman" w:hAnsi="Times New Roman" w:cs="Times New Roman"/>
          <w:sz w:val="24"/>
          <w:szCs w:val="24"/>
          <w:lang w:val="en-US"/>
        </w:rPr>
        <w:t>m</w:t>
      </w:r>
      <w:r w:rsidRPr="00996E19">
        <w:rPr>
          <w:rFonts w:ascii="Times New Roman" w:hAnsi="Times New Roman" w:cs="Times New Roman"/>
          <w:sz w:val="24"/>
          <w:szCs w:val="24"/>
        </w:rPr>
        <w:t xml:space="preserve">. </w:t>
      </w:r>
      <w:r w:rsidR="005B6F3D" w:rsidRPr="00996E19">
        <w:rPr>
          <w:rFonts w:ascii="Times New Roman" w:hAnsi="Times New Roman" w:cs="Times New Roman"/>
          <w:sz w:val="24"/>
          <w:szCs w:val="24"/>
          <w:lang w:val="en-US"/>
        </w:rPr>
        <w:t>As the result, m</w:t>
      </w:r>
      <w:r w:rsidR="00716DE3" w:rsidRPr="00996E19">
        <w:rPr>
          <w:rFonts w:ascii="Times New Roman" w:hAnsi="Times New Roman" w:cs="Times New Roman"/>
          <w:sz w:val="24"/>
          <w:szCs w:val="24"/>
        </w:rPr>
        <w:t>artyrs appeared among them</w:t>
      </w:r>
      <w:r w:rsidR="00716DE3" w:rsidRPr="00996E19">
        <w:rPr>
          <w:rFonts w:ascii="Times New Roman" w:hAnsi="Times New Roman" w:cs="Times New Roman"/>
          <w:sz w:val="24"/>
          <w:szCs w:val="24"/>
          <w:lang w:val="en-US"/>
        </w:rPr>
        <w:t>,</w:t>
      </w:r>
      <w:r w:rsidR="00716DE3" w:rsidRPr="00996E19">
        <w:rPr>
          <w:rFonts w:ascii="Times New Roman" w:hAnsi="Times New Roman" w:cs="Times New Roman"/>
          <w:sz w:val="24"/>
          <w:szCs w:val="24"/>
        </w:rPr>
        <w:t xml:space="preserve"> </w:t>
      </w:r>
      <w:r w:rsidR="00716DE3" w:rsidRPr="00996E19">
        <w:rPr>
          <w:rFonts w:ascii="Times New Roman" w:hAnsi="Times New Roman" w:cs="Times New Roman"/>
          <w:sz w:val="24"/>
          <w:szCs w:val="24"/>
          <w:lang w:val="en-US"/>
        </w:rPr>
        <w:t>as t</w:t>
      </w:r>
      <w:r w:rsidR="00716DE3" w:rsidRPr="00996E19">
        <w:rPr>
          <w:rFonts w:ascii="Times New Roman" w:hAnsi="Times New Roman" w:cs="Times New Roman"/>
          <w:sz w:val="24"/>
          <w:szCs w:val="24"/>
        </w:rPr>
        <w:t>hey were persecuted</w:t>
      </w:r>
      <w:r w:rsidR="00716DE3"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 xml:space="preserve">injured and executed for their beliefs. </w:t>
      </w:r>
      <w:r w:rsidR="00716DE3" w:rsidRPr="00996E19">
        <w:rPr>
          <w:rFonts w:ascii="Times New Roman" w:hAnsi="Times New Roman" w:cs="Times New Roman"/>
          <w:sz w:val="24"/>
          <w:szCs w:val="24"/>
          <w:lang w:val="en-US"/>
        </w:rPr>
        <w:t>Nevertheless,</w:t>
      </w:r>
      <w:r w:rsidRPr="00996E19">
        <w:rPr>
          <w:rFonts w:ascii="Times New Roman" w:hAnsi="Times New Roman" w:cs="Times New Roman"/>
          <w:sz w:val="24"/>
          <w:szCs w:val="24"/>
        </w:rPr>
        <w:t xml:space="preserve"> interest in the forbidden and persecuted teachings only grew. It became widespread. In these circumstances, orthodox Muslims recognized the Sufi teaching as one of the branches of Islam and legalized it. The legalization of Sufism</w:t>
      </w:r>
      <w:r w:rsidR="00692281"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at first helped to increase its popularity. In the Middle Ages, the Sufi brotherhoods constantly arose, branched out and disappeared. Theorists of early Sufism, like many other Eastern sages, considered </w:t>
      </w:r>
      <w:r w:rsidR="00692281" w:rsidRPr="00996E19">
        <w:rPr>
          <w:rFonts w:ascii="Times New Roman" w:hAnsi="Times New Roman" w:cs="Times New Roman"/>
          <w:sz w:val="24"/>
          <w:szCs w:val="24"/>
          <w:lang w:val="en-US"/>
        </w:rPr>
        <w:t xml:space="preserve">that </w:t>
      </w:r>
      <w:r w:rsidRPr="00996E19">
        <w:rPr>
          <w:rFonts w:ascii="Times New Roman" w:hAnsi="Times New Roman" w:cs="Times New Roman"/>
          <w:sz w:val="24"/>
          <w:szCs w:val="24"/>
        </w:rPr>
        <w:t xml:space="preserve">the purpose of their teaching </w:t>
      </w:r>
      <w:r w:rsidR="00692281" w:rsidRPr="00996E19">
        <w:rPr>
          <w:rFonts w:ascii="Times New Roman" w:hAnsi="Times New Roman" w:cs="Times New Roman"/>
          <w:sz w:val="24"/>
          <w:szCs w:val="24"/>
          <w:lang w:val="en-US"/>
        </w:rPr>
        <w:t xml:space="preserve">was a </w:t>
      </w:r>
      <w:r w:rsidRPr="00996E19">
        <w:rPr>
          <w:rFonts w:ascii="Times New Roman" w:hAnsi="Times New Roman" w:cs="Times New Roman"/>
          <w:sz w:val="24"/>
          <w:szCs w:val="24"/>
        </w:rPr>
        <w:t>moral improvement of</w:t>
      </w:r>
      <w:r w:rsidR="005B6F3D" w:rsidRPr="00996E19">
        <w:rPr>
          <w:rFonts w:ascii="Times New Roman" w:hAnsi="Times New Roman" w:cs="Times New Roman"/>
          <w:sz w:val="24"/>
          <w:szCs w:val="24"/>
          <w:lang w:val="en-US"/>
        </w:rPr>
        <w:t xml:space="preserve"> a</w:t>
      </w:r>
      <w:r w:rsidRPr="00996E19">
        <w:rPr>
          <w:rFonts w:ascii="Times New Roman" w:hAnsi="Times New Roman" w:cs="Times New Roman"/>
          <w:sz w:val="24"/>
          <w:szCs w:val="24"/>
        </w:rPr>
        <w:t xml:space="preserve"> man, not the creation of mass organizations that would participate in the political life of countries and peoples.</w:t>
      </w:r>
    </w:p>
    <w:p w:rsidR="00F22B2C" w:rsidRPr="00996E19" w:rsidRDefault="00F22B2C" w:rsidP="00996E19">
      <w:pPr>
        <w:spacing w:after="0" w:line="240" w:lineRule="auto"/>
        <w:ind w:firstLine="709"/>
        <w:jc w:val="both"/>
        <w:rPr>
          <w:rFonts w:ascii="Times New Roman" w:hAnsi="Times New Roman" w:cs="Times New Roman"/>
          <w:sz w:val="24"/>
          <w:szCs w:val="24"/>
        </w:rPr>
      </w:pPr>
      <w:r w:rsidRPr="00996E19">
        <w:rPr>
          <w:rFonts w:ascii="Times New Roman" w:hAnsi="Times New Roman" w:cs="Times New Roman"/>
          <w:sz w:val="24"/>
          <w:szCs w:val="24"/>
        </w:rPr>
        <w:t xml:space="preserve">It was the political "non-involvement" of the doctrine that led to a big number of intellectuals - scholars and poets to the Sufism. They were also attracted  by the profound tolerance </w:t>
      </w:r>
      <w:r w:rsidRPr="00996E19">
        <w:rPr>
          <w:rFonts w:ascii="Times New Roman" w:hAnsi="Times New Roman" w:cs="Times New Roman"/>
          <w:sz w:val="24"/>
          <w:szCs w:val="24"/>
        </w:rPr>
        <w:lastRenderedPageBreak/>
        <w:t>of this teaching, which accepted anyone, only if it was a sincere path to God. This opened the way for Sufism to the hearts of Europeans.</w:t>
      </w:r>
    </w:p>
    <w:p w:rsidR="00F22B2C" w:rsidRPr="00996E19" w:rsidRDefault="00F22B2C" w:rsidP="00996E19">
      <w:pPr>
        <w:spacing w:after="0" w:line="240" w:lineRule="auto"/>
        <w:ind w:firstLine="709"/>
        <w:jc w:val="both"/>
        <w:rPr>
          <w:rFonts w:ascii="Times New Roman" w:hAnsi="Times New Roman" w:cs="Times New Roman"/>
          <w:color w:val="FF0000"/>
          <w:sz w:val="24"/>
          <w:szCs w:val="24"/>
        </w:rPr>
      </w:pPr>
      <w:r w:rsidRPr="00996E19">
        <w:rPr>
          <w:rFonts w:ascii="Times New Roman" w:hAnsi="Times New Roman" w:cs="Times New Roman"/>
          <w:sz w:val="24"/>
          <w:szCs w:val="24"/>
        </w:rPr>
        <w:t>As we can see, Sufism, especially in today's context, is very different. On the one hand, this is the classic ideal of Oriental wisdom associated with millennial traditions and practices</w:t>
      </w:r>
      <w:r w:rsidR="005B6F3D" w:rsidRPr="00996E19">
        <w:rPr>
          <w:rFonts w:ascii="Times New Roman" w:hAnsi="Times New Roman" w:cs="Times New Roman"/>
          <w:sz w:val="24"/>
          <w:szCs w:val="24"/>
          <w:lang w:val="en-US"/>
        </w:rPr>
        <w:t>. O</w:t>
      </w:r>
      <w:r w:rsidRPr="00996E19">
        <w:rPr>
          <w:rFonts w:ascii="Times New Roman" w:hAnsi="Times New Roman" w:cs="Times New Roman"/>
          <w:sz w:val="24"/>
          <w:szCs w:val="24"/>
        </w:rPr>
        <w:t>n the other</w:t>
      </w:r>
      <w:r w:rsidR="005B6F3D" w:rsidRPr="00996E19">
        <w:rPr>
          <w:rFonts w:ascii="Times New Roman" w:hAnsi="Times New Roman" w:cs="Times New Roman"/>
          <w:sz w:val="24"/>
          <w:szCs w:val="24"/>
          <w:lang w:val="en-US"/>
        </w:rPr>
        <w:t xml:space="preserve"> hand</w:t>
      </w:r>
      <w:r w:rsidRPr="00996E19">
        <w:rPr>
          <w:rFonts w:ascii="Times New Roman" w:hAnsi="Times New Roman" w:cs="Times New Roman"/>
          <w:sz w:val="24"/>
          <w:szCs w:val="24"/>
        </w:rPr>
        <w:t>, it seems to be an alternative to the stereotypical notion of ritual Islam</w:t>
      </w:r>
      <w:r w:rsidRPr="00996E19">
        <w:rPr>
          <w:rFonts w:ascii="Times New Roman" w:hAnsi="Times New Roman" w:cs="Times New Roman"/>
          <w:color w:val="FF0000"/>
          <w:sz w:val="24"/>
          <w:szCs w:val="24"/>
        </w:rPr>
        <w:t xml:space="preserve">. </w:t>
      </w:r>
    </w:p>
    <w:p w:rsidR="00DC45BA" w:rsidRPr="00996E19" w:rsidRDefault="00F22B2C" w:rsidP="00996E19">
      <w:pPr>
        <w:spacing w:after="0" w:line="240" w:lineRule="auto"/>
        <w:ind w:firstLine="709"/>
        <w:jc w:val="both"/>
        <w:rPr>
          <w:rFonts w:ascii="Times New Roman" w:hAnsi="Times New Roman" w:cs="Times New Roman"/>
          <w:sz w:val="24"/>
          <w:szCs w:val="24"/>
        </w:rPr>
      </w:pPr>
      <w:r w:rsidRPr="00996E19">
        <w:rPr>
          <w:rFonts w:ascii="Times New Roman" w:hAnsi="Times New Roman" w:cs="Times New Roman"/>
          <w:sz w:val="24"/>
          <w:szCs w:val="24"/>
        </w:rPr>
        <w:t>The Sufis' way is daily hard work, which requires great mental and physical expenses, willful efforts, patience and humility, and, most importantly, it is endless.</w:t>
      </w:r>
    </w:p>
    <w:p w:rsidR="00231CD8" w:rsidRPr="00996E19" w:rsidRDefault="00231CD8" w:rsidP="00996E19">
      <w:pPr>
        <w:spacing w:after="0" w:line="240" w:lineRule="auto"/>
        <w:ind w:left="709" w:hanging="709"/>
        <w:jc w:val="center"/>
        <w:rPr>
          <w:rFonts w:ascii="Times New Roman" w:hAnsi="Times New Roman" w:cs="Times New Roman"/>
          <w:b/>
          <w:bCs/>
          <w:sz w:val="24"/>
          <w:szCs w:val="24"/>
          <w:lang w:val="en-US"/>
        </w:rPr>
      </w:pPr>
    </w:p>
    <w:p w:rsidR="00A3083E" w:rsidRPr="00996E19" w:rsidRDefault="00A3083E" w:rsidP="00996E19">
      <w:pPr>
        <w:spacing w:after="0" w:line="240" w:lineRule="auto"/>
        <w:ind w:left="709" w:hanging="709"/>
        <w:jc w:val="center"/>
        <w:rPr>
          <w:rFonts w:ascii="Times New Roman" w:hAnsi="Times New Roman" w:cs="Times New Roman"/>
          <w:b/>
          <w:bCs/>
          <w:sz w:val="24"/>
          <w:szCs w:val="24"/>
          <w:lang w:val="en-US"/>
        </w:rPr>
      </w:pPr>
    </w:p>
    <w:p w:rsidR="00A3083E" w:rsidRPr="00996E19" w:rsidRDefault="00A3083E" w:rsidP="00996E19">
      <w:pPr>
        <w:spacing w:after="0" w:line="240" w:lineRule="auto"/>
        <w:ind w:left="709" w:hanging="709"/>
        <w:jc w:val="center"/>
        <w:rPr>
          <w:rFonts w:ascii="Times New Roman" w:hAnsi="Times New Roman" w:cs="Times New Roman"/>
          <w:b/>
          <w:bCs/>
          <w:sz w:val="24"/>
          <w:szCs w:val="24"/>
          <w:lang w:val="en-US"/>
        </w:rPr>
      </w:pPr>
    </w:p>
    <w:p w:rsidR="0059770F" w:rsidRPr="00996E19" w:rsidRDefault="0059770F" w:rsidP="00996E19">
      <w:pPr>
        <w:spacing w:after="0" w:line="240" w:lineRule="auto"/>
        <w:ind w:left="709" w:hanging="709"/>
        <w:jc w:val="center"/>
        <w:rPr>
          <w:rFonts w:ascii="Times New Roman" w:hAnsi="Times New Roman" w:cs="Times New Roman"/>
          <w:b/>
          <w:bCs/>
          <w:sz w:val="24"/>
          <w:szCs w:val="24"/>
          <w:lang w:val="en-US"/>
        </w:rPr>
      </w:pPr>
    </w:p>
    <w:p w:rsidR="00A3083E" w:rsidRPr="00996E19" w:rsidRDefault="00A3083E" w:rsidP="00996E19">
      <w:pPr>
        <w:spacing w:after="0" w:line="240" w:lineRule="auto"/>
        <w:ind w:left="709" w:hanging="709"/>
        <w:jc w:val="both"/>
        <w:rPr>
          <w:rFonts w:ascii="Times New Roman" w:hAnsi="Times New Roman" w:cs="Times New Roman"/>
          <w:b/>
          <w:bCs/>
          <w:sz w:val="24"/>
          <w:szCs w:val="24"/>
          <w:lang w:val="en-GB"/>
        </w:rPr>
      </w:pPr>
      <w:bookmarkStart w:id="5" w:name="_Hlk29074804"/>
      <w:bookmarkStart w:id="6" w:name="_Hlk29922029"/>
      <w:r w:rsidRPr="00996E19">
        <w:rPr>
          <w:rFonts w:ascii="Times New Roman" w:hAnsi="Times New Roman" w:cs="Times New Roman"/>
          <w:b/>
          <w:bCs/>
          <w:sz w:val="24"/>
          <w:szCs w:val="24"/>
          <w:lang w:val="en-GB"/>
        </w:rPr>
        <w:t xml:space="preserve">Bibliography: </w:t>
      </w:r>
    </w:p>
    <w:p w:rsidR="00E80A02" w:rsidRPr="00996E19" w:rsidRDefault="00E80A02" w:rsidP="00996E19">
      <w:pPr>
        <w:spacing w:after="0" w:line="240" w:lineRule="auto"/>
        <w:ind w:left="709" w:hanging="709"/>
        <w:jc w:val="both"/>
        <w:rPr>
          <w:rFonts w:ascii="Times New Roman" w:hAnsi="Times New Roman" w:cs="Times New Roman"/>
          <w:sz w:val="24"/>
          <w:szCs w:val="24"/>
        </w:rPr>
      </w:pPr>
      <w:r w:rsidRPr="00996E19">
        <w:rPr>
          <w:rFonts w:ascii="Times New Roman" w:hAnsi="Times New Roman" w:cs="Times New Roman"/>
          <w:sz w:val="24"/>
          <w:szCs w:val="24"/>
        </w:rPr>
        <w:t>Abu Khadeejah Abdul-Wahid</w:t>
      </w:r>
      <w:bookmarkEnd w:id="5"/>
      <w:r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w:t>
      </w:r>
      <w:r w:rsidRPr="00996E19">
        <w:rPr>
          <w:rFonts w:ascii="Times New Roman" w:hAnsi="Times New Roman" w:cs="Times New Roman"/>
          <w:i/>
          <w:iCs/>
          <w:sz w:val="24"/>
          <w:szCs w:val="24"/>
          <w:lang w:val="en-US"/>
        </w:rPr>
        <w:t>“</w:t>
      </w:r>
      <w:r w:rsidRPr="00996E19">
        <w:rPr>
          <w:rFonts w:ascii="Times New Roman" w:hAnsi="Times New Roman" w:cs="Times New Roman"/>
          <w:i/>
          <w:iCs/>
          <w:sz w:val="24"/>
          <w:szCs w:val="24"/>
        </w:rPr>
        <w:t>This Ummah will divide into 73 sects… Shaykh al-Fawzān explains what it means: Sharhus-Sunnah Barbahārī</w:t>
      </w:r>
      <w:r w:rsidRPr="00996E19">
        <w:rPr>
          <w:rFonts w:ascii="Times New Roman" w:hAnsi="Times New Roman" w:cs="Times New Roman"/>
          <w:i/>
          <w:iCs/>
          <w:sz w:val="24"/>
          <w:szCs w:val="24"/>
          <w:lang w:val="en-US"/>
        </w:rPr>
        <w:t>”</w:t>
      </w:r>
      <w:r w:rsidRPr="00996E19">
        <w:rPr>
          <w:rFonts w:ascii="Times New Roman" w:hAnsi="Times New Roman" w:cs="Times New Roman"/>
          <w:sz w:val="24"/>
          <w:szCs w:val="24"/>
        </w:rPr>
        <w:t xml:space="preserve"> (</w:t>
      </w:r>
      <w:r w:rsidRPr="00996E19">
        <w:rPr>
          <w:rFonts w:ascii="Times New Roman" w:hAnsi="Times New Roman" w:cs="Times New Roman"/>
          <w:sz w:val="24"/>
          <w:szCs w:val="24"/>
          <w:lang w:val="en-US"/>
        </w:rPr>
        <w:t>May 31, 2016).</w:t>
      </w:r>
      <w:r w:rsidRPr="00996E19">
        <w:rPr>
          <w:rFonts w:ascii="Times New Roman" w:eastAsia="Calibri" w:hAnsi="Times New Roman" w:cs="Times New Roman"/>
          <w:sz w:val="24"/>
          <w:szCs w:val="24"/>
        </w:rPr>
        <w:t xml:space="preserve"> </w:t>
      </w:r>
      <w:bookmarkStart w:id="7" w:name="_Hlk29079035"/>
      <w:r w:rsidRPr="00996E19">
        <w:rPr>
          <w:rFonts w:ascii="Times New Roman" w:hAnsi="Times New Roman" w:cs="Times New Roman"/>
          <w:sz w:val="24"/>
          <w:szCs w:val="24"/>
        </w:rPr>
        <w:t>Retrieved from</w:t>
      </w:r>
      <w:bookmarkEnd w:id="7"/>
      <w:r w:rsidRPr="00996E19">
        <w:rPr>
          <w:rFonts w:ascii="Times New Roman" w:hAnsi="Times New Roman" w:cs="Times New Roman"/>
          <w:sz w:val="24"/>
          <w:szCs w:val="24"/>
        </w:rPr>
        <w:t xml:space="preserve"> </w:t>
      </w:r>
      <w:hyperlink r:id="rId25" w:history="1">
        <w:r w:rsidRPr="00996E19">
          <w:rPr>
            <w:rStyle w:val="a3"/>
            <w:rFonts w:ascii="Times New Roman" w:hAnsi="Times New Roman" w:cs="Times New Roman"/>
            <w:color w:val="auto"/>
            <w:sz w:val="24"/>
            <w:szCs w:val="24"/>
            <w:u w:val="none"/>
          </w:rPr>
          <w:t>https://www.abukhadeejah.com/this-ummah-will-divide-into-73-sects-shaykh-al-fawzan-explains-what-it-means/</w:t>
        </w:r>
      </w:hyperlink>
    </w:p>
    <w:p w:rsidR="00E80A02" w:rsidRPr="00996E19" w:rsidRDefault="00E80A02" w:rsidP="00996E19">
      <w:pPr>
        <w:spacing w:after="0" w:line="240" w:lineRule="auto"/>
        <w:ind w:left="709" w:hanging="709"/>
        <w:jc w:val="both"/>
        <w:rPr>
          <w:rStyle w:val="a3"/>
          <w:rFonts w:ascii="Times New Roman" w:hAnsi="Times New Roman" w:cs="Times New Roman"/>
          <w:color w:val="auto"/>
          <w:sz w:val="24"/>
          <w:szCs w:val="24"/>
          <w:u w:val="none"/>
        </w:rPr>
      </w:pPr>
      <w:r w:rsidRPr="00996E19">
        <w:rPr>
          <w:rFonts w:ascii="Times New Roman" w:hAnsi="Times New Roman" w:cs="Times New Roman"/>
          <w:sz w:val="24"/>
          <w:szCs w:val="24"/>
          <w:lang w:val="en-US"/>
        </w:rPr>
        <w:t>Chitwood, K. “</w:t>
      </w:r>
      <w:r w:rsidRPr="00996E19">
        <w:rPr>
          <w:rFonts w:ascii="Times New Roman" w:hAnsi="Times New Roman" w:cs="Times New Roman"/>
          <w:i/>
          <w:iCs/>
          <w:sz w:val="24"/>
          <w:szCs w:val="24"/>
        </w:rPr>
        <w:t>The diversity and unity of Sufism: a conversation with Peter Samsel</w:t>
      </w:r>
      <w:r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w:t>
      </w:r>
      <w:r w:rsidRPr="00996E19">
        <w:rPr>
          <w:rFonts w:ascii="Times New Roman" w:hAnsi="Times New Roman" w:cs="Times New Roman"/>
          <w:sz w:val="24"/>
          <w:szCs w:val="24"/>
          <w:lang w:val="en-US"/>
        </w:rPr>
        <w:t xml:space="preserve">(January 19, 2016). </w:t>
      </w:r>
      <w:r w:rsidRPr="00996E19">
        <w:rPr>
          <w:rFonts w:ascii="Times New Roman" w:hAnsi="Times New Roman" w:cs="Times New Roman"/>
          <w:sz w:val="24"/>
          <w:szCs w:val="24"/>
        </w:rPr>
        <w:t>Retrieved from</w:t>
      </w:r>
      <w:r w:rsidRPr="00996E19">
        <w:rPr>
          <w:rFonts w:ascii="Times New Roman" w:hAnsi="Times New Roman" w:cs="Times New Roman"/>
          <w:sz w:val="24"/>
          <w:szCs w:val="24"/>
          <w:lang w:val="en-US"/>
        </w:rPr>
        <w:t xml:space="preserve"> </w:t>
      </w:r>
      <w:hyperlink r:id="rId26" w:history="1">
        <w:r w:rsidRPr="00996E19">
          <w:rPr>
            <w:rStyle w:val="a3"/>
            <w:rFonts w:ascii="Times New Roman" w:hAnsi="Times New Roman" w:cs="Times New Roman"/>
            <w:color w:val="auto"/>
            <w:sz w:val="24"/>
            <w:szCs w:val="24"/>
            <w:u w:val="none"/>
          </w:rPr>
          <w:t>http://www.kenchitwood.com/blog/2016/1/4/the-diversity-and-unity-of-sufism-a-conversation-with-peter-samsel</w:t>
        </w:r>
      </w:hyperlink>
    </w:p>
    <w:p w:rsidR="00E80A02" w:rsidRPr="00996E19" w:rsidRDefault="00E80A02" w:rsidP="00996E19">
      <w:pPr>
        <w:spacing w:after="0" w:line="240" w:lineRule="auto"/>
        <w:ind w:left="709" w:hanging="709"/>
        <w:jc w:val="both"/>
        <w:rPr>
          <w:rFonts w:ascii="Times New Roman" w:hAnsi="Times New Roman" w:cs="Times New Roman"/>
          <w:sz w:val="24"/>
          <w:szCs w:val="24"/>
        </w:rPr>
      </w:pPr>
      <w:proofErr w:type="gramStart"/>
      <w:r w:rsidRPr="00996E19">
        <w:rPr>
          <w:rFonts w:ascii="Times New Roman" w:hAnsi="Times New Roman" w:cs="Times New Roman"/>
          <w:sz w:val="24"/>
          <w:szCs w:val="24"/>
          <w:lang w:val="en-US"/>
        </w:rPr>
        <w:t>Ibn Abbad of Ronda</w:t>
      </w:r>
      <w:bookmarkEnd w:id="6"/>
      <w:r w:rsidRPr="00996E19">
        <w:rPr>
          <w:rFonts w:ascii="Times New Roman" w:hAnsi="Times New Roman" w:cs="Times New Roman"/>
          <w:sz w:val="24"/>
          <w:szCs w:val="24"/>
          <w:lang w:val="en-US"/>
        </w:rPr>
        <w:t>.</w:t>
      </w:r>
      <w:proofErr w:type="gramEnd"/>
      <w:r w:rsidRPr="00996E19">
        <w:rPr>
          <w:rFonts w:ascii="Times New Roman" w:hAnsi="Times New Roman" w:cs="Times New Roman"/>
          <w:sz w:val="24"/>
          <w:szCs w:val="24"/>
          <w:lang w:val="en-US"/>
        </w:rPr>
        <w:t xml:space="preserve"> (1986) </w:t>
      </w:r>
      <w:r w:rsidRPr="00996E19">
        <w:rPr>
          <w:rFonts w:ascii="Times New Roman" w:hAnsi="Times New Roman" w:cs="Times New Roman"/>
          <w:i/>
          <w:iCs/>
          <w:sz w:val="24"/>
          <w:szCs w:val="24"/>
          <w:lang w:val="en-US"/>
        </w:rPr>
        <w:t>Letters</w:t>
      </w:r>
      <w:r w:rsidRPr="00996E19">
        <w:rPr>
          <w:rFonts w:ascii="Times New Roman" w:hAnsi="Times New Roman" w:cs="Times New Roman"/>
          <w:i/>
          <w:iCs/>
          <w:sz w:val="24"/>
          <w:szCs w:val="24"/>
        </w:rPr>
        <w:t xml:space="preserve"> on the Sufi Path</w:t>
      </w:r>
      <w:r w:rsidRPr="00996E19">
        <w:rPr>
          <w:rFonts w:ascii="Times New Roman" w:hAnsi="Times New Roman" w:cs="Times New Roman"/>
          <w:sz w:val="24"/>
          <w:szCs w:val="24"/>
        </w:rPr>
        <w:t xml:space="preserve"> / Transl. and Intr. by J.</w:t>
      </w:r>
      <w:r w:rsidR="00F069E9"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Renard,</w:t>
      </w:r>
      <w:r w:rsidR="00F069E9"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S.</w:t>
      </w:r>
      <w:r w:rsidR="00F069E9"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J.; Preface by A.</w:t>
      </w:r>
      <w:r w:rsidR="00F069E9"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B.</w:t>
      </w:r>
      <w:r w:rsidR="00F069E9"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Schimmel. New York ; Ramsay ; Toronto : Paulist Press.</w:t>
      </w:r>
    </w:p>
    <w:p w:rsidR="00F069E9" w:rsidRPr="00996E19" w:rsidRDefault="00F069E9" w:rsidP="00996E19">
      <w:pPr>
        <w:spacing w:after="0" w:line="240" w:lineRule="auto"/>
        <w:ind w:left="709" w:hanging="709"/>
        <w:jc w:val="both"/>
        <w:rPr>
          <w:rFonts w:ascii="Times New Roman" w:hAnsi="Times New Roman" w:cs="Times New Roman"/>
          <w:sz w:val="24"/>
          <w:szCs w:val="24"/>
          <w:lang w:val="en-US"/>
        </w:rPr>
      </w:pPr>
      <w:r w:rsidRPr="00996E19">
        <w:rPr>
          <w:rFonts w:ascii="Times New Roman" w:hAnsi="Times New Roman" w:cs="Times New Roman"/>
          <w:sz w:val="24"/>
          <w:szCs w:val="24"/>
          <w:lang w:val="en-US"/>
        </w:rPr>
        <w:t xml:space="preserve">Gibb, H. A. R. (1962). </w:t>
      </w:r>
      <w:proofErr w:type="gramStart"/>
      <w:r w:rsidRPr="00996E19">
        <w:rPr>
          <w:rFonts w:ascii="Times New Roman" w:hAnsi="Times New Roman" w:cs="Times New Roman"/>
          <w:i/>
          <w:iCs/>
          <w:sz w:val="24"/>
          <w:szCs w:val="24"/>
          <w:lang w:val="en-US"/>
        </w:rPr>
        <w:t>Mohammedanism</w:t>
      </w:r>
      <w:r w:rsidRPr="00996E19">
        <w:rPr>
          <w:rFonts w:ascii="Times New Roman" w:hAnsi="Times New Roman" w:cs="Times New Roman"/>
          <w:sz w:val="24"/>
          <w:szCs w:val="24"/>
          <w:lang w:val="en-US"/>
        </w:rPr>
        <w:t>.</w:t>
      </w:r>
      <w:proofErr w:type="gramEnd"/>
      <w:r w:rsidRPr="00996E19">
        <w:rPr>
          <w:rFonts w:ascii="Times New Roman" w:hAnsi="Times New Roman" w:cs="Times New Roman"/>
          <w:sz w:val="24"/>
          <w:szCs w:val="24"/>
          <w:lang w:val="en-US"/>
        </w:rPr>
        <w:t xml:space="preserve"> New York, USA: Oxford University Press.</w:t>
      </w:r>
    </w:p>
    <w:p w:rsidR="00231CD8" w:rsidRPr="00996E19" w:rsidRDefault="00F069E9" w:rsidP="00996E19">
      <w:pPr>
        <w:spacing w:after="0" w:line="240" w:lineRule="auto"/>
        <w:ind w:left="709" w:hanging="709"/>
        <w:jc w:val="both"/>
        <w:rPr>
          <w:rFonts w:ascii="Times New Roman" w:hAnsi="Times New Roman" w:cs="Times New Roman"/>
          <w:sz w:val="24"/>
          <w:szCs w:val="24"/>
        </w:rPr>
      </w:pPr>
      <w:r w:rsidRPr="00996E19">
        <w:rPr>
          <w:rFonts w:ascii="Times New Roman" w:hAnsi="Times New Roman" w:cs="Times New Roman"/>
          <w:sz w:val="24"/>
          <w:szCs w:val="24"/>
        </w:rPr>
        <w:t>Godlas,</w:t>
      </w:r>
      <w:r w:rsidRPr="00996E19">
        <w:rPr>
          <w:rFonts w:ascii="Times New Roman" w:hAnsi="Times New Roman" w:cs="Times New Roman"/>
          <w:sz w:val="24"/>
          <w:szCs w:val="24"/>
          <w:lang w:val="en-US"/>
        </w:rPr>
        <w:t xml:space="preserve"> A.</w:t>
      </w:r>
      <w:r w:rsidRPr="00996E19">
        <w:rPr>
          <w:rFonts w:ascii="Times New Roman" w:hAnsi="Times New Roman" w:cs="Times New Roman"/>
          <w:sz w:val="24"/>
          <w:szCs w:val="24"/>
        </w:rPr>
        <w:t xml:space="preserve"> </w:t>
      </w:r>
      <w:r w:rsidRPr="00996E19">
        <w:rPr>
          <w:rFonts w:ascii="Times New Roman" w:hAnsi="Times New Roman" w:cs="Times New Roman"/>
          <w:i/>
          <w:iCs/>
          <w:sz w:val="24"/>
          <w:szCs w:val="24"/>
        </w:rPr>
        <w:t>Sufi Orders and Their Shaykhs</w:t>
      </w:r>
      <w:r w:rsidRPr="00996E19">
        <w:rPr>
          <w:rFonts w:ascii="Times New Roman" w:hAnsi="Times New Roman" w:cs="Times New Roman"/>
          <w:i/>
          <w:iCs/>
          <w:sz w:val="24"/>
          <w:szCs w:val="24"/>
          <w:lang w:val="en-US"/>
        </w:rPr>
        <w:t>.</w:t>
      </w:r>
      <w:r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University of Georgia</w:t>
      </w:r>
      <w:r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Retrieved from </w:t>
      </w:r>
      <w:hyperlink r:id="rId27" w:anchor="Kubrawi" w:history="1">
        <w:r w:rsidRPr="00996E19">
          <w:rPr>
            <w:rStyle w:val="a3"/>
            <w:rFonts w:ascii="Times New Roman" w:hAnsi="Times New Roman" w:cs="Times New Roman"/>
            <w:color w:val="auto"/>
            <w:sz w:val="24"/>
            <w:szCs w:val="24"/>
            <w:u w:val="none"/>
          </w:rPr>
          <w:t>http://islam.uga.edu/sufismorders.html</w:t>
        </w:r>
      </w:hyperlink>
    </w:p>
    <w:p w:rsidR="0010060E" w:rsidRPr="00996E19" w:rsidRDefault="0010060E" w:rsidP="00996E19">
      <w:pPr>
        <w:spacing w:after="0" w:line="240" w:lineRule="auto"/>
        <w:ind w:left="709" w:hanging="709"/>
        <w:jc w:val="both"/>
        <w:rPr>
          <w:rFonts w:ascii="Times New Roman" w:hAnsi="Times New Roman" w:cs="Times New Roman"/>
          <w:sz w:val="24"/>
          <w:szCs w:val="24"/>
          <w:lang w:val="en-US"/>
        </w:rPr>
      </w:pPr>
      <w:r w:rsidRPr="00996E19">
        <w:rPr>
          <w:rFonts w:ascii="Times New Roman" w:hAnsi="Times New Roman" w:cs="Times New Roman"/>
          <w:sz w:val="24"/>
          <w:szCs w:val="24"/>
        </w:rPr>
        <w:t>Karamustafa</w:t>
      </w:r>
      <w:r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Ahmet T. </w:t>
      </w:r>
      <w:proofErr w:type="gramStart"/>
      <w:r w:rsidR="006160B9" w:rsidRPr="00996E19">
        <w:rPr>
          <w:rFonts w:ascii="Times New Roman" w:hAnsi="Times New Roman" w:cs="Times New Roman"/>
          <w:sz w:val="24"/>
          <w:szCs w:val="24"/>
          <w:lang w:val="en-US"/>
        </w:rPr>
        <w:t>(2007)</w:t>
      </w:r>
      <w:r w:rsidR="0027297F" w:rsidRPr="00996E19">
        <w:rPr>
          <w:rFonts w:ascii="Times New Roman" w:hAnsi="Times New Roman" w:cs="Times New Roman"/>
          <w:sz w:val="24"/>
          <w:szCs w:val="24"/>
          <w:lang w:val="en-US"/>
        </w:rPr>
        <w:t>.</w:t>
      </w:r>
      <w:r w:rsidR="006160B9" w:rsidRPr="00996E19">
        <w:rPr>
          <w:rFonts w:ascii="Times New Roman" w:hAnsi="Times New Roman" w:cs="Times New Roman"/>
          <w:sz w:val="24"/>
          <w:szCs w:val="24"/>
          <w:lang w:val="en-US"/>
        </w:rPr>
        <w:t xml:space="preserve"> </w:t>
      </w:r>
      <w:r w:rsidRPr="00996E19">
        <w:rPr>
          <w:rFonts w:ascii="Times New Roman" w:hAnsi="Times New Roman" w:cs="Times New Roman"/>
          <w:i/>
          <w:iCs/>
          <w:sz w:val="24"/>
          <w:szCs w:val="24"/>
        </w:rPr>
        <w:t>Sufism.</w:t>
      </w:r>
      <w:proofErr w:type="gramEnd"/>
      <w:r w:rsidRPr="00996E19">
        <w:rPr>
          <w:rFonts w:ascii="Times New Roman" w:hAnsi="Times New Roman" w:cs="Times New Roman"/>
          <w:i/>
          <w:iCs/>
          <w:sz w:val="24"/>
          <w:szCs w:val="24"/>
        </w:rPr>
        <w:t xml:space="preserve"> The formative period</w:t>
      </w:r>
      <w:r w:rsidR="006160B9" w:rsidRPr="00996E19">
        <w:rPr>
          <w:rFonts w:ascii="Times New Roman" w:hAnsi="Times New Roman" w:cs="Times New Roman"/>
          <w:i/>
          <w:iCs/>
          <w:sz w:val="24"/>
          <w:szCs w:val="24"/>
          <w:lang w:val="en-US"/>
        </w:rPr>
        <w:t xml:space="preserve">. </w:t>
      </w:r>
      <w:r w:rsidR="00EF547D" w:rsidRPr="00996E19">
        <w:rPr>
          <w:rFonts w:ascii="Times New Roman" w:hAnsi="Times New Roman" w:cs="Times New Roman"/>
          <w:sz w:val="24"/>
          <w:szCs w:val="24"/>
          <w:lang w:val="en-US"/>
        </w:rPr>
        <w:t>Edinburg</w:t>
      </w:r>
      <w:r w:rsidR="00D95BBE" w:rsidRPr="00996E19">
        <w:rPr>
          <w:rFonts w:ascii="Times New Roman" w:hAnsi="Times New Roman" w:cs="Times New Roman"/>
          <w:sz w:val="24"/>
          <w:szCs w:val="24"/>
          <w:lang w:val="en-US"/>
        </w:rPr>
        <w:t>h</w:t>
      </w:r>
      <w:r w:rsidR="00EF547D" w:rsidRPr="00996E19">
        <w:rPr>
          <w:rFonts w:ascii="Times New Roman" w:hAnsi="Times New Roman" w:cs="Times New Roman"/>
          <w:sz w:val="24"/>
          <w:szCs w:val="24"/>
          <w:lang w:val="en-US"/>
        </w:rPr>
        <w:t>, United K</w:t>
      </w:r>
      <w:r w:rsidR="00D95BBE" w:rsidRPr="00996E19">
        <w:rPr>
          <w:rFonts w:ascii="Times New Roman" w:hAnsi="Times New Roman" w:cs="Times New Roman"/>
          <w:sz w:val="24"/>
          <w:szCs w:val="24"/>
          <w:lang w:val="en-US"/>
        </w:rPr>
        <w:t>i</w:t>
      </w:r>
      <w:r w:rsidR="00EF547D" w:rsidRPr="00996E19">
        <w:rPr>
          <w:rFonts w:ascii="Times New Roman" w:hAnsi="Times New Roman" w:cs="Times New Roman"/>
          <w:sz w:val="24"/>
          <w:szCs w:val="24"/>
          <w:lang w:val="en-US"/>
        </w:rPr>
        <w:t>ngdom</w:t>
      </w:r>
      <w:r w:rsidR="00D95BBE" w:rsidRPr="00996E19">
        <w:rPr>
          <w:rFonts w:ascii="Times New Roman" w:hAnsi="Times New Roman" w:cs="Times New Roman"/>
          <w:sz w:val="24"/>
          <w:szCs w:val="24"/>
          <w:lang w:val="en-US"/>
        </w:rPr>
        <w:t xml:space="preserve">: </w:t>
      </w:r>
      <w:r w:rsidR="00D95BBE" w:rsidRPr="00996E19">
        <w:rPr>
          <w:rFonts w:ascii="Times New Roman" w:hAnsi="Times New Roman" w:cs="Times New Roman"/>
          <w:sz w:val="24"/>
          <w:szCs w:val="24"/>
        </w:rPr>
        <w:t>Edinburgh University Press</w:t>
      </w:r>
      <w:r w:rsidR="00D95BBE" w:rsidRPr="00996E19">
        <w:rPr>
          <w:rFonts w:ascii="Times New Roman" w:hAnsi="Times New Roman" w:cs="Times New Roman"/>
          <w:sz w:val="24"/>
          <w:szCs w:val="24"/>
          <w:lang w:val="en-US"/>
        </w:rPr>
        <w:t>.</w:t>
      </w:r>
    </w:p>
    <w:p w:rsidR="00F52E1C" w:rsidRPr="00996E19" w:rsidRDefault="00F52E1C" w:rsidP="00996E19">
      <w:pPr>
        <w:spacing w:after="0" w:line="240" w:lineRule="auto"/>
        <w:ind w:left="709" w:hanging="709"/>
        <w:jc w:val="both"/>
        <w:rPr>
          <w:rFonts w:ascii="Times New Roman" w:hAnsi="Times New Roman" w:cs="Times New Roman"/>
          <w:sz w:val="24"/>
          <w:szCs w:val="24"/>
          <w:lang w:val="en-US"/>
        </w:rPr>
      </w:pPr>
      <w:r w:rsidRPr="00996E19">
        <w:rPr>
          <w:rFonts w:ascii="Times New Roman" w:hAnsi="Times New Roman" w:cs="Times New Roman"/>
          <w:sz w:val="24"/>
          <w:szCs w:val="24"/>
        </w:rPr>
        <w:t>Knysh</w:t>
      </w:r>
      <w:r w:rsidR="009D02EA"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A.</w:t>
      </w:r>
      <w:r w:rsidR="00C53D9F" w:rsidRPr="00996E19">
        <w:rPr>
          <w:rFonts w:ascii="Times New Roman" w:hAnsi="Times New Roman" w:cs="Times New Roman"/>
          <w:sz w:val="24"/>
          <w:szCs w:val="24"/>
          <w:lang w:val="en-US"/>
        </w:rPr>
        <w:t xml:space="preserve"> </w:t>
      </w:r>
      <w:r w:rsidR="00852813" w:rsidRPr="00996E19">
        <w:rPr>
          <w:rFonts w:ascii="Times New Roman" w:hAnsi="Times New Roman" w:cs="Times New Roman"/>
          <w:sz w:val="24"/>
          <w:szCs w:val="24"/>
          <w:lang w:val="en-US"/>
        </w:rPr>
        <w:t>(2017)</w:t>
      </w:r>
      <w:r w:rsidR="000839D8"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w:t>
      </w:r>
      <w:r w:rsidRPr="00996E19">
        <w:rPr>
          <w:rFonts w:ascii="Times New Roman" w:hAnsi="Times New Roman" w:cs="Times New Roman"/>
          <w:i/>
          <w:iCs/>
          <w:sz w:val="24"/>
          <w:szCs w:val="24"/>
        </w:rPr>
        <w:t>Sufism: A New History of Islamic Mysticism</w:t>
      </w:r>
      <w:r w:rsidR="00852813" w:rsidRPr="00996E19">
        <w:rPr>
          <w:rFonts w:ascii="Times New Roman" w:hAnsi="Times New Roman" w:cs="Times New Roman"/>
          <w:i/>
          <w:iCs/>
          <w:sz w:val="24"/>
          <w:szCs w:val="24"/>
          <w:lang w:val="en-US"/>
        </w:rPr>
        <w:t xml:space="preserve">. </w:t>
      </w:r>
      <w:r w:rsidR="00852813" w:rsidRPr="00996E19">
        <w:rPr>
          <w:rFonts w:ascii="Times New Roman" w:hAnsi="Times New Roman" w:cs="Times New Roman"/>
          <w:sz w:val="24"/>
          <w:szCs w:val="24"/>
          <w:lang w:val="en-US"/>
        </w:rPr>
        <w:t>Princeton</w:t>
      </w:r>
      <w:r w:rsidR="00E45DA3" w:rsidRPr="00996E19">
        <w:rPr>
          <w:rFonts w:ascii="Times New Roman" w:hAnsi="Times New Roman" w:cs="Times New Roman"/>
          <w:sz w:val="24"/>
          <w:szCs w:val="24"/>
          <w:lang w:val="en-US"/>
        </w:rPr>
        <w:t>, USA</w:t>
      </w:r>
      <w:r w:rsidR="003317F3" w:rsidRPr="00996E19">
        <w:rPr>
          <w:rFonts w:ascii="Times New Roman" w:hAnsi="Times New Roman" w:cs="Times New Roman"/>
          <w:sz w:val="24"/>
          <w:szCs w:val="24"/>
        </w:rPr>
        <w:t>: Princeton University Press</w:t>
      </w:r>
      <w:r w:rsidR="00E45DA3" w:rsidRPr="00996E19">
        <w:rPr>
          <w:rFonts w:ascii="Times New Roman" w:hAnsi="Times New Roman" w:cs="Times New Roman"/>
          <w:sz w:val="24"/>
          <w:szCs w:val="24"/>
          <w:lang w:val="en-US"/>
        </w:rPr>
        <w:t xml:space="preserve">. </w:t>
      </w:r>
    </w:p>
    <w:p w:rsidR="00E80A02" w:rsidRPr="00996E19" w:rsidRDefault="00E80A02" w:rsidP="00996E19">
      <w:pPr>
        <w:spacing w:after="0" w:line="240" w:lineRule="auto"/>
        <w:ind w:left="709" w:hanging="709"/>
        <w:jc w:val="both"/>
        <w:rPr>
          <w:rFonts w:ascii="Times New Roman" w:hAnsi="Times New Roman" w:cs="Times New Roman"/>
          <w:sz w:val="24"/>
          <w:szCs w:val="24"/>
          <w:lang w:val="en-US"/>
        </w:rPr>
      </w:pPr>
      <w:r w:rsidRPr="00996E19">
        <w:rPr>
          <w:rFonts w:ascii="Times New Roman" w:hAnsi="Times New Roman" w:cs="Times New Roman"/>
          <w:sz w:val="24"/>
          <w:szCs w:val="24"/>
        </w:rPr>
        <w:t>Reynold A. Nicholson</w:t>
      </w:r>
      <w:r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(1914)</w:t>
      </w:r>
      <w:r w:rsidRPr="00996E19">
        <w:rPr>
          <w:rFonts w:ascii="Times New Roman" w:hAnsi="Times New Roman" w:cs="Times New Roman"/>
          <w:sz w:val="24"/>
          <w:szCs w:val="24"/>
          <w:lang w:val="en-US"/>
        </w:rPr>
        <w:t xml:space="preserve"> </w:t>
      </w:r>
      <w:r w:rsidRPr="00996E19">
        <w:rPr>
          <w:rFonts w:ascii="Times New Roman" w:hAnsi="Times New Roman" w:cs="Times New Roman"/>
          <w:i/>
          <w:iCs/>
          <w:sz w:val="24"/>
          <w:szCs w:val="24"/>
          <w:lang w:val="en-US"/>
        </w:rPr>
        <w:t>The Mystics of Islam</w:t>
      </w:r>
      <w:r w:rsidRPr="00996E19">
        <w:rPr>
          <w:rFonts w:ascii="Times New Roman" w:hAnsi="Times New Roman" w:cs="Times New Roman"/>
          <w:i/>
          <w:iCs/>
          <w:sz w:val="24"/>
          <w:szCs w:val="24"/>
        </w:rPr>
        <w:t xml:space="preserve">. </w:t>
      </w:r>
      <w:r w:rsidRPr="00996E19">
        <w:rPr>
          <w:rFonts w:ascii="Times New Roman" w:hAnsi="Times New Roman" w:cs="Times New Roman"/>
          <w:sz w:val="24"/>
          <w:szCs w:val="24"/>
          <w:lang w:val="en-US"/>
        </w:rPr>
        <w:t>London, United Kingdom.</w:t>
      </w:r>
    </w:p>
    <w:p w:rsidR="009D02EA" w:rsidRPr="00996E19" w:rsidRDefault="009D02EA" w:rsidP="00996E19">
      <w:pPr>
        <w:spacing w:after="0" w:line="240" w:lineRule="auto"/>
        <w:ind w:left="709" w:hanging="709"/>
        <w:jc w:val="both"/>
        <w:rPr>
          <w:rFonts w:ascii="Times New Roman" w:hAnsi="Times New Roman" w:cs="Times New Roman"/>
          <w:sz w:val="24"/>
          <w:szCs w:val="24"/>
          <w:lang w:val="en-US"/>
        </w:rPr>
      </w:pPr>
      <w:r w:rsidRPr="00996E19">
        <w:rPr>
          <w:rFonts w:ascii="Times New Roman" w:hAnsi="Times New Roman" w:cs="Times New Roman"/>
          <w:sz w:val="24"/>
          <w:szCs w:val="24"/>
          <w:lang w:val="en-US"/>
        </w:rPr>
        <w:t>Schimmel, A. (1975)</w:t>
      </w:r>
      <w:r w:rsidR="0027297F" w:rsidRPr="00996E19">
        <w:rPr>
          <w:rFonts w:ascii="Times New Roman" w:hAnsi="Times New Roman" w:cs="Times New Roman"/>
          <w:sz w:val="24"/>
          <w:szCs w:val="24"/>
          <w:lang w:val="en-US"/>
        </w:rPr>
        <w:t>.</w:t>
      </w:r>
      <w:r w:rsidRPr="00996E19">
        <w:rPr>
          <w:rFonts w:ascii="Times New Roman" w:hAnsi="Times New Roman" w:cs="Times New Roman"/>
          <w:sz w:val="24"/>
          <w:szCs w:val="24"/>
          <w:lang w:val="en-US"/>
        </w:rPr>
        <w:t xml:space="preserve"> </w:t>
      </w:r>
      <w:bookmarkStart w:id="8" w:name="_Hlk27932429"/>
      <w:r w:rsidRPr="00996E19">
        <w:rPr>
          <w:rFonts w:ascii="Times New Roman" w:hAnsi="Times New Roman" w:cs="Times New Roman"/>
          <w:i/>
          <w:iCs/>
          <w:sz w:val="24"/>
          <w:szCs w:val="24"/>
          <w:lang w:val="en-US"/>
        </w:rPr>
        <w:t>Mystical Dimensions of Islam</w:t>
      </w:r>
      <w:r w:rsidRPr="00996E19">
        <w:rPr>
          <w:rFonts w:ascii="Times New Roman" w:hAnsi="Times New Roman" w:cs="Times New Roman"/>
          <w:sz w:val="24"/>
          <w:szCs w:val="24"/>
          <w:lang w:val="en-US"/>
        </w:rPr>
        <w:t>,</w:t>
      </w:r>
      <w:bookmarkEnd w:id="8"/>
      <w:r w:rsidRPr="00996E19">
        <w:rPr>
          <w:rFonts w:ascii="Times New Roman" w:hAnsi="Times New Roman" w:cs="Times New Roman"/>
          <w:sz w:val="24"/>
          <w:szCs w:val="24"/>
        </w:rPr>
        <w:t xml:space="preserve"> </w:t>
      </w:r>
      <w:r w:rsidR="00AC05DD" w:rsidRPr="00996E19">
        <w:rPr>
          <w:rFonts w:ascii="Times New Roman" w:hAnsi="Times New Roman" w:cs="Times New Roman"/>
          <w:sz w:val="24"/>
          <w:szCs w:val="24"/>
        </w:rPr>
        <w:t>Chapel Hill</w:t>
      </w:r>
      <w:r w:rsidR="00AC05DD" w:rsidRPr="00996E19">
        <w:rPr>
          <w:rFonts w:ascii="Times New Roman" w:hAnsi="Times New Roman" w:cs="Times New Roman"/>
          <w:sz w:val="24"/>
          <w:szCs w:val="24"/>
          <w:lang w:val="en-US"/>
        </w:rPr>
        <w:t xml:space="preserve">, USA: </w:t>
      </w:r>
      <w:r w:rsidRPr="00996E19">
        <w:rPr>
          <w:rFonts w:ascii="Times New Roman" w:hAnsi="Times New Roman" w:cs="Times New Roman"/>
          <w:sz w:val="24"/>
          <w:szCs w:val="24"/>
        </w:rPr>
        <w:t>The University of</w:t>
      </w:r>
      <w:r w:rsidRPr="00996E19">
        <w:rPr>
          <w:rFonts w:ascii="Times New Roman" w:hAnsi="Times New Roman" w:cs="Times New Roman"/>
          <w:sz w:val="24"/>
          <w:szCs w:val="24"/>
          <w:lang w:val="en-US"/>
        </w:rPr>
        <w:t xml:space="preserve"> </w:t>
      </w:r>
      <w:r w:rsidRPr="00996E19">
        <w:rPr>
          <w:rFonts w:ascii="Times New Roman" w:hAnsi="Times New Roman" w:cs="Times New Roman"/>
          <w:sz w:val="24"/>
          <w:szCs w:val="24"/>
        </w:rPr>
        <w:t>North Carolina Press</w:t>
      </w:r>
      <w:r w:rsidR="00AC05DD" w:rsidRPr="00996E19">
        <w:rPr>
          <w:rFonts w:ascii="Times New Roman" w:hAnsi="Times New Roman" w:cs="Times New Roman"/>
          <w:sz w:val="24"/>
          <w:szCs w:val="24"/>
          <w:lang w:val="en-US"/>
        </w:rPr>
        <w:t>.</w:t>
      </w:r>
    </w:p>
    <w:p w:rsidR="005A0AA4" w:rsidRPr="00996E19" w:rsidRDefault="005A0AA4" w:rsidP="00996E19">
      <w:pPr>
        <w:spacing w:after="0" w:line="240" w:lineRule="auto"/>
        <w:ind w:left="709" w:hanging="709"/>
        <w:jc w:val="both"/>
        <w:rPr>
          <w:rFonts w:ascii="Times New Roman" w:hAnsi="Times New Roman" w:cs="Times New Roman"/>
          <w:sz w:val="24"/>
          <w:szCs w:val="24"/>
          <w:lang w:val="en-US"/>
        </w:rPr>
      </w:pPr>
      <w:proofErr w:type="gramStart"/>
      <w:r w:rsidRPr="00996E19">
        <w:rPr>
          <w:rFonts w:ascii="Times New Roman" w:hAnsi="Times New Roman" w:cs="Times New Roman"/>
          <w:sz w:val="24"/>
          <w:szCs w:val="24"/>
          <w:lang w:val="en-US"/>
        </w:rPr>
        <w:t>Smith, M. (1976)</w:t>
      </w:r>
      <w:r w:rsidR="00B40763" w:rsidRPr="00996E19">
        <w:rPr>
          <w:rFonts w:ascii="Times New Roman" w:hAnsi="Times New Roman" w:cs="Times New Roman"/>
          <w:sz w:val="24"/>
          <w:szCs w:val="24"/>
          <w:lang w:val="en-US"/>
        </w:rPr>
        <w:t>.</w:t>
      </w:r>
      <w:proofErr w:type="gramEnd"/>
      <w:r w:rsidRPr="00996E19">
        <w:rPr>
          <w:rFonts w:ascii="Times New Roman" w:hAnsi="Times New Roman" w:cs="Times New Roman"/>
          <w:sz w:val="24"/>
          <w:szCs w:val="24"/>
          <w:lang w:val="en-US"/>
        </w:rPr>
        <w:t xml:space="preserve"> </w:t>
      </w:r>
      <w:proofErr w:type="gramStart"/>
      <w:r w:rsidRPr="00996E19">
        <w:rPr>
          <w:rFonts w:ascii="Times New Roman" w:hAnsi="Times New Roman" w:cs="Times New Roman"/>
          <w:i/>
          <w:iCs/>
          <w:sz w:val="24"/>
          <w:szCs w:val="24"/>
          <w:lang w:val="en-US"/>
        </w:rPr>
        <w:t>The Way of the Mystics.</w:t>
      </w:r>
      <w:proofErr w:type="gramEnd"/>
      <w:r w:rsidRPr="00996E19">
        <w:rPr>
          <w:rFonts w:ascii="Times New Roman" w:hAnsi="Times New Roman" w:cs="Times New Roman"/>
          <w:i/>
          <w:iCs/>
          <w:sz w:val="24"/>
          <w:szCs w:val="24"/>
          <w:lang w:val="en-US"/>
        </w:rPr>
        <w:t xml:space="preserve"> </w:t>
      </w:r>
      <w:proofErr w:type="gramStart"/>
      <w:r w:rsidRPr="00996E19">
        <w:rPr>
          <w:rFonts w:ascii="Times New Roman" w:hAnsi="Times New Roman" w:cs="Times New Roman"/>
          <w:i/>
          <w:iCs/>
          <w:sz w:val="24"/>
          <w:szCs w:val="24"/>
          <w:lang w:val="en-US"/>
        </w:rPr>
        <w:t>The Early Christian Mystics and the Rise of the Sufis.</w:t>
      </w:r>
      <w:proofErr w:type="gramEnd"/>
      <w:r w:rsidRPr="00996E19">
        <w:rPr>
          <w:rFonts w:ascii="Times New Roman" w:hAnsi="Times New Roman" w:cs="Times New Roman"/>
          <w:sz w:val="24"/>
          <w:szCs w:val="24"/>
          <w:lang w:val="en-US"/>
        </w:rPr>
        <w:t xml:space="preserve"> New York, USA: Oxford University Press.</w:t>
      </w:r>
    </w:p>
    <w:p w:rsidR="00530E5B" w:rsidRPr="00996E19" w:rsidRDefault="004D2EE8" w:rsidP="00996E19">
      <w:pPr>
        <w:spacing w:after="0" w:line="240" w:lineRule="auto"/>
        <w:ind w:left="709" w:hanging="709"/>
        <w:jc w:val="both"/>
        <w:rPr>
          <w:rFonts w:ascii="Times New Roman" w:hAnsi="Times New Roman" w:cs="Times New Roman"/>
          <w:sz w:val="24"/>
          <w:szCs w:val="24"/>
        </w:rPr>
      </w:pPr>
      <w:r w:rsidRPr="00996E19">
        <w:rPr>
          <w:rFonts w:ascii="Times New Roman" w:hAnsi="Times New Roman" w:cs="Times New Roman"/>
          <w:sz w:val="24"/>
          <w:szCs w:val="24"/>
        </w:rPr>
        <w:t>Shah</w:t>
      </w:r>
      <w:r w:rsidRPr="00996E19">
        <w:rPr>
          <w:rFonts w:ascii="Times New Roman" w:hAnsi="Times New Roman" w:cs="Times New Roman"/>
          <w:sz w:val="24"/>
          <w:szCs w:val="24"/>
          <w:lang w:val="en-US"/>
        </w:rPr>
        <w:t>, I. (1989)</w:t>
      </w:r>
      <w:r w:rsidR="0027297F" w:rsidRPr="00996E19">
        <w:rPr>
          <w:rFonts w:ascii="Times New Roman" w:hAnsi="Times New Roman" w:cs="Times New Roman"/>
          <w:sz w:val="24"/>
          <w:szCs w:val="24"/>
          <w:lang w:val="en-US"/>
        </w:rPr>
        <w:t>.</w:t>
      </w:r>
      <w:r w:rsidRPr="00996E19">
        <w:rPr>
          <w:rFonts w:ascii="Times New Roman" w:hAnsi="Times New Roman" w:cs="Times New Roman"/>
          <w:sz w:val="24"/>
          <w:szCs w:val="24"/>
        </w:rPr>
        <w:t xml:space="preserve"> </w:t>
      </w:r>
      <w:proofErr w:type="gramStart"/>
      <w:r w:rsidR="00530E5B" w:rsidRPr="00996E19">
        <w:rPr>
          <w:rFonts w:ascii="Times New Roman" w:hAnsi="Times New Roman" w:cs="Times New Roman"/>
          <w:i/>
          <w:iCs/>
          <w:sz w:val="24"/>
          <w:szCs w:val="24"/>
        </w:rPr>
        <w:t>The</w:t>
      </w:r>
      <w:proofErr w:type="gramEnd"/>
      <w:r w:rsidR="00530E5B" w:rsidRPr="00996E19">
        <w:rPr>
          <w:rFonts w:ascii="Times New Roman" w:hAnsi="Times New Roman" w:cs="Times New Roman"/>
          <w:i/>
          <w:iCs/>
          <w:sz w:val="24"/>
          <w:szCs w:val="24"/>
        </w:rPr>
        <w:t xml:space="preserve"> Sufis</w:t>
      </w:r>
      <w:r w:rsidR="00530E5B" w:rsidRPr="00996E19">
        <w:rPr>
          <w:rFonts w:ascii="Times New Roman" w:hAnsi="Times New Roman" w:cs="Times New Roman"/>
          <w:sz w:val="24"/>
          <w:szCs w:val="24"/>
        </w:rPr>
        <w:t>. London</w:t>
      </w:r>
      <w:r w:rsidR="005C06C8" w:rsidRPr="00996E19">
        <w:rPr>
          <w:rFonts w:ascii="Times New Roman" w:hAnsi="Times New Roman" w:cs="Times New Roman"/>
          <w:sz w:val="24"/>
          <w:szCs w:val="24"/>
          <w:lang w:val="en-US"/>
        </w:rPr>
        <w:t>, United Kingdom</w:t>
      </w:r>
      <w:r w:rsidR="00530E5B" w:rsidRPr="00996E19">
        <w:rPr>
          <w:rFonts w:ascii="Times New Roman" w:hAnsi="Times New Roman" w:cs="Times New Roman"/>
          <w:sz w:val="24"/>
          <w:szCs w:val="24"/>
        </w:rPr>
        <w:t>: Octagon Press.</w:t>
      </w:r>
    </w:p>
    <w:p w:rsidR="00402967" w:rsidRPr="00996E19" w:rsidRDefault="00402967" w:rsidP="00996E19">
      <w:pPr>
        <w:spacing w:after="0" w:line="240" w:lineRule="auto"/>
        <w:ind w:left="709" w:hanging="709"/>
        <w:jc w:val="both"/>
        <w:rPr>
          <w:rFonts w:ascii="Times New Roman" w:hAnsi="Times New Roman" w:cs="Times New Roman"/>
          <w:sz w:val="24"/>
          <w:szCs w:val="24"/>
          <w:lang w:val="en-US"/>
        </w:rPr>
      </w:pPr>
      <w:proofErr w:type="gramStart"/>
      <w:r w:rsidRPr="00996E19">
        <w:rPr>
          <w:rFonts w:ascii="Times New Roman" w:hAnsi="Times New Roman" w:cs="Times New Roman"/>
          <w:sz w:val="24"/>
          <w:szCs w:val="24"/>
          <w:lang w:val="en-US"/>
        </w:rPr>
        <w:t xml:space="preserve">Shah, I. </w:t>
      </w:r>
      <w:r w:rsidR="006A581F" w:rsidRPr="00996E19">
        <w:rPr>
          <w:rFonts w:ascii="Times New Roman" w:hAnsi="Times New Roman" w:cs="Times New Roman"/>
          <w:sz w:val="24"/>
          <w:szCs w:val="24"/>
          <w:lang w:val="en-US"/>
        </w:rPr>
        <w:t>(1988).</w:t>
      </w:r>
      <w:proofErr w:type="gramEnd"/>
      <w:r w:rsidR="006A581F" w:rsidRPr="00996E19">
        <w:rPr>
          <w:rFonts w:ascii="Times New Roman" w:hAnsi="Times New Roman" w:cs="Times New Roman"/>
          <w:sz w:val="24"/>
          <w:szCs w:val="24"/>
          <w:lang w:val="en-US"/>
        </w:rPr>
        <w:t xml:space="preserve"> </w:t>
      </w:r>
      <w:proofErr w:type="gramStart"/>
      <w:r w:rsidRPr="00996E19">
        <w:rPr>
          <w:rFonts w:ascii="Times New Roman" w:hAnsi="Times New Roman" w:cs="Times New Roman"/>
          <w:i/>
          <w:iCs/>
          <w:sz w:val="24"/>
          <w:szCs w:val="24"/>
          <w:lang w:val="en-US"/>
        </w:rPr>
        <w:t>Sufi Thought and Action</w:t>
      </w:r>
      <w:r w:rsidR="009F6102" w:rsidRPr="00996E19">
        <w:rPr>
          <w:rFonts w:ascii="Times New Roman" w:hAnsi="Times New Roman" w:cs="Times New Roman"/>
          <w:sz w:val="24"/>
          <w:szCs w:val="24"/>
          <w:lang w:val="en-US"/>
        </w:rPr>
        <w:t>.</w:t>
      </w:r>
      <w:proofErr w:type="gramEnd"/>
      <w:r w:rsidR="009F6102" w:rsidRPr="00996E19">
        <w:rPr>
          <w:rFonts w:ascii="Times New Roman" w:hAnsi="Times New Roman" w:cs="Times New Roman"/>
          <w:sz w:val="24"/>
          <w:szCs w:val="24"/>
          <w:lang w:val="en-US"/>
        </w:rPr>
        <w:t xml:space="preserve"> London, United Kingdom:</w:t>
      </w:r>
      <w:r w:rsidR="00DB5FED" w:rsidRPr="00996E19">
        <w:rPr>
          <w:rFonts w:ascii="Times New Roman" w:hAnsi="Times New Roman" w:cs="Times New Roman"/>
          <w:sz w:val="24"/>
          <w:szCs w:val="24"/>
        </w:rPr>
        <w:t xml:space="preserve"> ISF Publishing</w:t>
      </w:r>
      <w:r w:rsidR="009F6102" w:rsidRPr="00996E19">
        <w:rPr>
          <w:rFonts w:ascii="Times New Roman" w:hAnsi="Times New Roman" w:cs="Times New Roman"/>
          <w:sz w:val="24"/>
          <w:szCs w:val="24"/>
          <w:lang w:val="en-US"/>
        </w:rPr>
        <w:t>.</w:t>
      </w:r>
    </w:p>
    <w:p w:rsidR="00E80A02" w:rsidRPr="00996E19" w:rsidRDefault="00E80A02" w:rsidP="00996E19">
      <w:pPr>
        <w:spacing w:after="0" w:line="240" w:lineRule="auto"/>
        <w:ind w:left="709" w:hanging="709"/>
        <w:jc w:val="both"/>
        <w:rPr>
          <w:rFonts w:ascii="Times New Roman" w:hAnsi="Times New Roman" w:cs="Times New Roman"/>
          <w:sz w:val="24"/>
          <w:szCs w:val="24"/>
          <w:lang w:val="en-US"/>
        </w:rPr>
      </w:pPr>
      <w:r w:rsidRPr="00996E19">
        <w:rPr>
          <w:rFonts w:ascii="Times New Roman" w:hAnsi="Times New Roman" w:cs="Times New Roman"/>
          <w:sz w:val="24"/>
          <w:szCs w:val="24"/>
        </w:rPr>
        <w:t>Trimingham</w:t>
      </w:r>
      <w:r w:rsidRPr="00996E19">
        <w:rPr>
          <w:rFonts w:ascii="Times New Roman" w:hAnsi="Times New Roman" w:cs="Times New Roman"/>
          <w:sz w:val="24"/>
          <w:szCs w:val="24"/>
          <w:lang w:val="en-US"/>
        </w:rPr>
        <w:t xml:space="preserve">, J. </w:t>
      </w:r>
      <w:proofErr w:type="gramStart"/>
      <w:r w:rsidRPr="00996E19">
        <w:rPr>
          <w:rFonts w:ascii="Times New Roman" w:hAnsi="Times New Roman" w:cs="Times New Roman"/>
          <w:sz w:val="24"/>
          <w:szCs w:val="24"/>
          <w:lang w:val="en-US"/>
        </w:rPr>
        <w:t>Spencer</w:t>
      </w:r>
      <w:r w:rsidRPr="00996E19">
        <w:rPr>
          <w:rFonts w:ascii="Times New Roman" w:hAnsi="Times New Roman" w:cs="Times New Roman"/>
          <w:i/>
          <w:iCs/>
          <w:sz w:val="24"/>
          <w:szCs w:val="24"/>
        </w:rPr>
        <w:t xml:space="preserve"> </w:t>
      </w:r>
      <w:r w:rsidRPr="00996E19">
        <w:rPr>
          <w:rFonts w:ascii="Times New Roman" w:hAnsi="Times New Roman" w:cs="Times New Roman"/>
          <w:sz w:val="24"/>
          <w:szCs w:val="24"/>
          <w:lang w:val="en-US"/>
        </w:rPr>
        <w:t>(1971).</w:t>
      </w:r>
      <w:proofErr w:type="gramEnd"/>
      <w:r w:rsidRPr="00996E19">
        <w:rPr>
          <w:rFonts w:ascii="Times New Roman" w:hAnsi="Times New Roman" w:cs="Times New Roman"/>
          <w:sz w:val="24"/>
          <w:szCs w:val="24"/>
          <w:lang w:val="en-US"/>
        </w:rPr>
        <w:t xml:space="preserve"> </w:t>
      </w:r>
      <w:r w:rsidRPr="00996E19">
        <w:rPr>
          <w:rFonts w:ascii="Times New Roman" w:hAnsi="Times New Roman" w:cs="Times New Roman"/>
          <w:i/>
          <w:iCs/>
          <w:sz w:val="24"/>
          <w:szCs w:val="24"/>
        </w:rPr>
        <w:t>The Sufi Orders in Islam</w:t>
      </w:r>
      <w:r w:rsidRPr="00996E19">
        <w:rPr>
          <w:rFonts w:ascii="Times New Roman" w:hAnsi="Times New Roman" w:cs="Times New Roman"/>
          <w:sz w:val="24"/>
          <w:szCs w:val="24"/>
          <w:lang w:val="en-US"/>
        </w:rPr>
        <w:t>. Oxford, United Kingdom: Oxford University Press.</w:t>
      </w:r>
    </w:p>
    <w:sectPr w:rsidR="00E80A02" w:rsidRPr="00996E19" w:rsidSect="003C629E">
      <w:footerReference w:type="default" r:id="rId28"/>
      <w:pgSz w:w="11906" w:h="16838"/>
      <w:pgMar w:top="850" w:right="850" w:bottom="850"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75D42" w:rsidRDefault="00975D42" w:rsidP="00231CD8">
      <w:pPr>
        <w:spacing w:after="0" w:line="240" w:lineRule="auto"/>
      </w:pPr>
      <w:r>
        <w:separator/>
      </w:r>
    </w:p>
  </w:endnote>
  <w:endnote w:type="continuationSeparator" w:id="0">
    <w:p w:rsidR="00975D42" w:rsidRDefault="00975D42" w:rsidP="00231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Segoe UI">
    <w:panose1 w:val="020B0502040204020203"/>
    <w:charset w:val="CC"/>
    <w:family w:val="swiss"/>
    <w:pitch w:val="variable"/>
    <w:sig w:usb0="E10022FF" w:usb1="C000E47F" w:usb2="00000029" w:usb3="00000000" w:csb0="000001D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10996478"/>
      <w:docPartObj>
        <w:docPartGallery w:val="Page Numbers (Bottom of Page)"/>
        <w:docPartUnique/>
      </w:docPartObj>
    </w:sdtPr>
    <w:sdtEndPr/>
    <w:sdtContent>
      <w:p w:rsidR="00814711" w:rsidRDefault="0070568C">
        <w:pPr>
          <w:pStyle w:val="a7"/>
          <w:jc w:val="right"/>
        </w:pPr>
        <w:r>
          <w:fldChar w:fldCharType="begin"/>
        </w:r>
        <w:r w:rsidR="00814711">
          <w:instrText>PAGE   \* MERGEFORMAT</w:instrText>
        </w:r>
        <w:r>
          <w:fldChar w:fldCharType="separate"/>
        </w:r>
        <w:r w:rsidR="00996E19">
          <w:rPr>
            <w:noProof/>
          </w:rPr>
          <w:t>2</w:t>
        </w:r>
        <w:r>
          <w:fldChar w:fldCharType="end"/>
        </w:r>
      </w:p>
    </w:sdtContent>
  </w:sdt>
  <w:p w:rsidR="00814711" w:rsidRDefault="00814711">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75D42" w:rsidRDefault="00975D42" w:rsidP="00231CD8">
      <w:pPr>
        <w:spacing w:after="0" w:line="240" w:lineRule="auto"/>
      </w:pPr>
      <w:r>
        <w:separator/>
      </w:r>
    </w:p>
  </w:footnote>
  <w:footnote w:type="continuationSeparator" w:id="0">
    <w:p w:rsidR="00975D42" w:rsidRDefault="00975D42" w:rsidP="00231CD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9462B61"/>
    <w:multiLevelType w:val="multilevel"/>
    <w:tmpl w:val="DAA8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hideSpellingErrors/>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4BCA"/>
    <w:rsid w:val="00005B3D"/>
    <w:rsid w:val="000063F1"/>
    <w:rsid w:val="00015254"/>
    <w:rsid w:val="00015D43"/>
    <w:rsid w:val="00016ABA"/>
    <w:rsid w:val="0001755A"/>
    <w:rsid w:val="000242FB"/>
    <w:rsid w:val="00027ABC"/>
    <w:rsid w:val="000324FF"/>
    <w:rsid w:val="00035615"/>
    <w:rsid w:val="00043299"/>
    <w:rsid w:val="00053D02"/>
    <w:rsid w:val="00057DAF"/>
    <w:rsid w:val="000614C8"/>
    <w:rsid w:val="00062B4D"/>
    <w:rsid w:val="00070082"/>
    <w:rsid w:val="000726D0"/>
    <w:rsid w:val="000839D8"/>
    <w:rsid w:val="000934AA"/>
    <w:rsid w:val="000A165E"/>
    <w:rsid w:val="000A1C0D"/>
    <w:rsid w:val="000A430B"/>
    <w:rsid w:val="000B6619"/>
    <w:rsid w:val="000C31AB"/>
    <w:rsid w:val="000C3FB1"/>
    <w:rsid w:val="000D0793"/>
    <w:rsid w:val="000D7317"/>
    <w:rsid w:val="000F35EA"/>
    <w:rsid w:val="000F3D37"/>
    <w:rsid w:val="000F5F41"/>
    <w:rsid w:val="0010060E"/>
    <w:rsid w:val="00104785"/>
    <w:rsid w:val="00107DF8"/>
    <w:rsid w:val="00116FCF"/>
    <w:rsid w:val="00130189"/>
    <w:rsid w:val="00131C8E"/>
    <w:rsid w:val="0013305A"/>
    <w:rsid w:val="0013519F"/>
    <w:rsid w:val="00145039"/>
    <w:rsid w:val="0015036A"/>
    <w:rsid w:val="00172C9B"/>
    <w:rsid w:val="001747ED"/>
    <w:rsid w:val="0017528E"/>
    <w:rsid w:val="00176D99"/>
    <w:rsid w:val="00176DA5"/>
    <w:rsid w:val="00183E28"/>
    <w:rsid w:val="001869AB"/>
    <w:rsid w:val="00191E89"/>
    <w:rsid w:val="00196A7A"/>
    <w:rsid w:val="001A10AB"/>
    <w:rsid w:val="001A3B3F"/>
    <w:rsid w:val="001B3D09"/>
    <w:rsid w:val="001D0D22"/>
    <w:rsid w:val="001D4626"/>
    <w:rsid w:val="001D4706"/>
    <w:rsid w:val="001D5E97"/>
    <w:rsid w:val="001D6192"/>
    <w:rsid w:val="001D7FDA"/>
    <w:rsid w:val="001E0263"/>
    <w:rsid w:val="001E2A24"/>
    <w:rsid w:val="001E2E9D"/>
    <w:rsid w:val="001E385E"/>
    <w:rsid w:val="001E3E03"/>
    <w:rsid w:val="001F21D9"/>
    <w:rsid w:val="001F2473"/>
    <w:rsid w:val="00202CD8"/>
    <w:rsid w:val="0020776A"/>
    <w:rsid w:val="00212B75"/>
    <w:rsid w:val="0021394D"/>
    <w:rsid w:val="00214E95"/>
    <w:rsid w:val="002233AB"/>
    <w:rsid w:val="002303B7"/>
    <w:rsid w:val="00231CD8"/>
    <w:rsid w:val="0024063D"/>
    <w:rsid w:val="00250BD4"/>
    <w:rsid w:val="002666BC"/>
    <w:rsid w:val="002667B9"/>
    <w:rsid w:val="00270C8C"/>
    <w:rsid w:val="0027297F"/>
    <w:rsid w:val="002735B3"/>
    <w:rsid w:val="00274561"/>
    <w:rsid w:val="00276F28"/>
    <w:rsid w:val="002771E8"/>
    <w:rsid w:val="002779D0"/>
    <w:rsid w:val="00280666"/>
    <w:rsid w:val="00283B5A"/>
    <w:rsid w:val="00286224"/>
    <w:rsid w:val="002A1747"/>
    <w:rsid w:val="002A197A"/>
    <w:rsid w:val="002A2EBF"/>
    <w:rsid w:val="002A3A50"/>
    <w:rsid w:val="002A5DE8"/>
    <w:rsid w:val="002B32DD"/>
    <w:rsid w:val="002B376C"/>
    <w:rsid w:val="002B7F2F"/>
    <w:rsid w:val="002D171D"/>
    <w:rsid w:val="002D4629"/>
    <w:rsid w:val="002D756A"/>
    <w:rsid w:val="002E1CB5"/>
    <w:rsid w:val="002E1E6D"/>
    <w:rsid w:val="002E3F5F"/>
    <w:rsid w:val="002F34D9"/>
    <w:rsid w:val="002F79BF"/>
    <w:rsid w:val="003066BF"/>
    <w:rsid w:val="00311BF7"/>
    <w:rsid w:val="00312680"/>
    <w:rsid w:val="00312A70"/>
    <w:rsid w:val="00314A78"/>
    <w:rsid w:val="00315389"/>
    <w:rsid w:val="00324934"/>
    <w:rsid w:val="00326D77"/>
    <w:rsid w:val="003317F3"/>
    <w:rsid w:val="00333CCF"/>
    <w:rsid w:val="003354C7"/>
    <w:rsid w:val="00337D1F"/>
    <w:rsid w:val="00340CE1"/>
    <w:rsid w:val="003416B1"/>
    <w:rsid w:val="0034243E"/>
    <w:rsid w:val="003470DD"/>
    <w:rsid w:val="0034787F"/>
    <w:rsid w:val="00350011"/>
    <w:rsid w:val="00350347"/>
    <w:rsid w:val="00350495"/>
    <w:rsid w:val="0038323A"/>
    <w:rsid w:val="0038723C"/>
    <w:rsid w:val="003911D5"/>
    <w:rsid w:val="00392F33"/>
    <w:rsid w:val="00393E6C"/>
    <w:rsid w:val="003A2F55"/>
    <w:rsid w:val="003A442F"/>
    <w:rsid w:val="003A5BBC"/>
    <w:rsid w:val="003B25C2"/>
    <w:rsid w:val="003C11DD"/>
    <w:rsid w:val="003C235B"/>
    <w:rsid w:val="003C5573"/>
    <w:rsid w:val="003C629E"/>
    <w:rsid w:val="003D2EA6"/>
    <w:rsid w:val="003D3244"/>
    <w:rsid w:val="003D475D"/>
    <w:rsid w:val="003E0D2F"/>
    <w:rsid w:val="003E1E2C"/>
    <w:rsid w:val="003E2A37"/>
    <w:rsid w:val="003E3A98"/>
    <w:rsid w:val="003F26DB"/>
    <w:rsid w:val="003F6746"/>
    <w:rsid w:val="00400DB6"/>
    <w:rsid w:val="00400E37"/>
    <w:rsid w:val="00402967"/>
    <w:rsid w:val="00403E5A"/>
    <w:rsid w:val="00403FCB"/>
    <w:rsid w:val="00405451"/>
    <w:rsid w:val="0041166C"/>
    <w:rsid w:val="0041173E"/>
    <w:rsid w:val="00414FC1"/>
    <w:rsid w:val="004156CF"/>
    <w:rsid w:val="00415D8B"/>
    <w:rsid w:val="00420B61"/>
    <w:rsid w:val="0043140C"/>
    <w:rsid w:val="0044779A"/>
    <w:rsid w:val="00450554"/>
    <w:rsid w:val="0045588E"/>
    <w:rsid w:val="00457C0D"/>
    <w:rsid w:val="00467643"/>
    <w:rsid w:val="00475719"/>
    <w:rsid w:val="0048036B"/>
    <w:rsid w:val="004826F7"/>
    <w:rsid w:val="00483670"/>
    <w:rsid w:val="004873DD"/>
    <w:rsid w:val="004878AA"/>
    <w:rsid w:val="00487BD6"/>
    <w:rsid w:val="00490375"/>
    <w:rsid w:val="00490400"/>
    <w:rsid w:val="004971D7"/>
    <w:rsid w:val="00497CDC"/>
    <w:rsid w:val="004A2D22"/>
    <w:rsid w:val="004B03B1"/>
    <w:rsid w:val="004B30FF"/>
    <w:rsid w:val="004B6AFB"/>
    <w:rsid w:val="004B6E0F"/>
    <w:rsid w:val="004C246B"/>
    <w:rsid w:val="004C2B70"/>
    <w:rsid w:val="004C5066"/>
    <w:rsid w:val="004C542E"/>
    <w:rsid w:val="004C6EA0"/>
    <w:rsid w:val="004D2EE8"/>
    <w:rsid w:val="004E1079"/>
    <w:rsid w:val="004E21A6"/>
    <w:rsid w:val="004E2EA6"/>
    <w:rsid w:val="004E6A55"/>
    <w:rsid w:val="00500B55"/>
    <w:rsid w:val="00500EE6"/>
    <w:rsid w:val="0050289C"/>
    <w:rsid w:val="005079D0"/>
    <w:rsid w:val="00510E12"/>
    <w:rsid w:val="00515E39"/>
    <w:rsid w:val="00521590"/>
    <w:rsid w:val="005234C9"/>
    <w:rsid w:val="00527000"/>
    <w:rsid w:val="00530E5B"/>
    <w:rsid w:val="005350BC"/>
    <w:rsid w:val="00540282"/>
    <w:rsid w:val="00541263"/>
    <w:rsid w:val="005503A6"/>
    <w:rsid w:val="00551899"/>
    <w:rsid w:val="005526FB"/>
    <w:rsid w:val="00554E12"/>
    <w:rsid w:val="00560601"/>
    <w:rsid w:val="00561452"/>
    <w:rsid w:val="005616EA"/>
    <w:rsid w:val="0056742E"/>
    <w:rsid w:val="00567DA8"/>
    <w:rsid w:val="00572994"/>
    <w:rsid w:val="00574DD6"/>
    <w:rsid w:val="00583F8A"/>
    <w:rsid w:val="00584562"/>
    <w:rsid w:val="00586A75"/>
    <w:rsid w:val="00586FB5"/>
    <w:rsid w:val="0059074B"/>
    <w:rsid w:val="00593097"/>
    <w:rsid w:val="00593BFC"/>
    <w:rsid w:val="005970FF"/>
    <w:rsid w:val="0059770F"/>
    <w:rsid w:val="005A0AA4"/>
    <w:rsid w:val="005A4505"/>
    <w:rsid w:val="005B6F3D"/>
    <w:rsid w:val="005B7617"/>
    <w:rsid w:val="005C013A"/>
    <w:rsid w:val="005C06C8"/>
    <w:rsid w:val="005C3E38"/>
    <w:rsid w:val="005C71CC"/>
    <w:rsid w:val="005D6BFD"/>
    <w:rsid w:val="005E1CEC"/>
    <w:rsid w:val="005E39D5"/>
    <w:rsid w:val="005F1E45"/>
    <w:rsid w:val="005F45DE"/>
    <w:rsid w:val="005F733D"/>
    <w:rsid w:val="00600EFC"/>
    <w:rsid w:val="006160B9"/>
    <w:rsid w:val="00624C4B"/>
    <w:rsid w:val="00631F1B"/>
    <w:rsid w:val="006354EC"/>
    <w:rsid w:val="00640E77"/>
    <w:rsid w:val="00647D89"/>
    <w:rsid w:val="006506BB"/>
    <w:rsid w:val="006515C0"/>
    <w:rsid w:val="00654EBF"/>
    <w:rsid w:val="006579CE"/>
    <w:rsid w:val="006605FE"/>
    <w:rsid w:val="006617E3"/>
    <w:rsid w:val="0067107D"/>
    <w:rsid w:val="0067692C"/>
    <w:rsid w:val="00682041"/>
    <w:rsid w:val="00691228"/>
    <w:rsid w:val="00692281"/>
    <w:rsid w:val="006A18F3"/>
    <w:rsid w:val="006A581F"/>
    <w:rsid w:val="006B0DE2"/>
    <w:rsid w:val="006B2EE5"/>
    <w:rsid w:val="006B5935"/>
    <w:rsid w:val="006B5ACC"/>
    <w:rsid w:val="006B6AA8"/>
    <w:rsid w:val="006C1372"/>
    <w:rsid w:val="006C1C92"/>
    <w:rsid w:val="006C283B"/>
    <w:rsid w:val="006D1191"/>
    <w:rsid w:val="006E1328"/>
    <w:rsid w:val="006F2C65"/>
    <w:rsid w:val="006F4D5A"/>
    <w:rsid w:val="007022D4"/>
    <w:rsid w:val="007024BF"/>
    <w:rsid w:val="0070272C"/>
    <w:rsid w:val="00703155"/>
    <w:rsid w:val="0070568C"/>
    <w:rsid w:val="0071112D"/>
    <w:rsid w:val="00715197"/>
    <w:rsid w:val="00715DA3"/>
    <w:rsid w:val="00716DE3"/>
    <w:rsid w:val="00726000"/>
    <w:rsid w:val="00740CE3"/>
    <w:rsid w:val="00742441"/>
    <w:rsid w:val="00746EC6"/>
    <w:rsid w:val="00755E20"/>
    <w:rsid w:val="00757CDB"/>
    <w:rsid w:val="007616EE"/>
    <w:rsid w:val="007628FA"/>
    <w:rsid w:val="0076652E"/>
    <w:rsid w:val="007722F9"/>
    <w:rsid w:val="00772F81"/>
    <w:rsid w:val="007755BB"/>
    <w:rsid w:val="0078469A"/>
    <w:rsid w:val="0079670A"/>
    <w:rsid w:val="007A3957"/>
    <w:rsid w:val="007A63D3"/>
    <w:rsid w:val="007B20AB"/>
    <w:rsid w:val="007B2D44"/>
    <w:rsid w:val="007E2659"/>
    <w:rsid w:val="007E2B47"/>
    <w:rsid w:val="007E424F"/>
    <w:rsid w:val="007F0DC4"/>
    <w:rsid w:val="00806C40"/>
    <w:rsid w:val="00811558"/>
    <w:rsid w:val="00813431"/>
    <w:rsid w:val="00814711"/>
    <w:rsid w:val="00817B2F"/>
    <w:rsid w:val="00817E0D"/>
    <w:rsid w:val="00820720"/>
    <w:rsid w:val="00824D6B"/>
    <w:rsid w:val="00826FC1"/>
    <w:rsid w:val="008321ED"/>
    <w:rsid w:val="00832775"/>
    <w:rsid w:val="008372E3"/>
    <w:rsid w:val="008504A2"/>
    <w:rsid w:val="00850648"/>
    <w:rsid w:val="008526F3"/>
    <w:rsid w:val="00852813"/>
    <w:rsid w:val="0085389F"/>
    <w:rsid w:val="0086177E"/>
    <w:rsid w:val="00861B99"/>
    <w:rsid w:val="008631CF"/>
    <w:rsid w:val="008634C1"/>
    <w:rsid w:val="00864BCA"/>
    <w:rsid w:val="00867F48"/>
    <w:rsid w:val="008725B2"/>
    <w:rsid w:val="00873822"/>
    <w:rsid w:val="00883D3B"/>
    <w:rsid w:val="00897502"/>
    <w:rsid w:val="008B5B4C"/>
    <w:rsid w:val="008B656B"/>
    <w:rsid w:val="008C0C83"/>
    <w:rsid w:val="008C55BC"/>
    <w:rsid w:val="008C6867"/>
    <w:rsid w:val="008C73FC"/>
    <w:rsid w:val="008D5795"/>
    <w:rsid w:val="008D69E3"/>
    <w:rsid w:val="008E3216"/>
    <w:rsid w:val="008E3EE8"/>
    <w:rsid w:val="008F0E66"/>
    <w:rsid w:val="008F32B7"/>
    <w:rsid w:val="008F63E0"/>
    <w:rsid w:val="00900727"/>
    <w:rsid w:val="009215E4"/>
    <w:rsid w:val="00923825"/>
    <w:rsid w:val="00932EC5"/>
    <w:rsid w:val="009331CB"/>
    <w:rsid w:val="009359FE"/>
    <w:rsid w:val="00935AC6"/>
    <w:rsid w:val="00944813"/>
    <w:rsid w:val="00946FFC"/>
    <w:rsid w:val="00951C68"/>
    <w:rsid w:val="00957063"/>
    <w:rsid w:val="009572C9"/>
    <w:rsid w:val="00961073"/>
    <w:rsid w:val="00961B5E"/>
    <w:rsid w:val="00962FB8"/>
    <w:rsid w:val="0096352C"/>
    <w:rsid w:val="00966A18"/>
    <w:rsid w:val="00967FD0"/>
    <w:rsid w:val="00970CEC"/>
    <w:rsid w:val="009716DB"/>
    <w:rsid w:val="00975D42"/>
    <w:rsid w:val="009840B8"/>
    <w:rsid w:val="00994912"/>
    <w:rsid w:val="00995307"/>
    <w:rsid w:val="00996E19"/>
    <w:rsid w:val="009B0DA9"/>
    <w:rsid w:val="009C2892"/>
    <w:rsid w:val="009C64D6"/>
    <w:rsid w:val="009C65AF"/>
    <w:rsid w:val="009D02EA"/>
    <w:rsid w:val="009D1C11"/>
    <w:rsid w:val="009E13FF"/>
    <w:rsid w:val="009E17B8"/>
    <w:rsid w:val="009E44AF"/>
    <w:rsid w:val="009F2FCA"/>
    <w:rsid w:val="009F3FF0"/>
    <w:rsid w:val="009F6102"/>
    <w:rsid w:val="009F6C92"/>
    <w:rsid w:val="00A05AA7"/>
    <w:rsid w:val="00A07CFF"/>
    <w:rsid w:val="00A1163A"/>
    <w:rsid w:val="00A13F96"/>
    <w:rsid w:val="00A165CB"/>
    <w:rsid w:val="00A170CB"/>
    <w:rsid w:val="00A17E0B"/>
    <w:rsid w:val="00A2012D"/>
    <w:rsid w:val="00A22101"/>
    <w:rsid w:val="00A237C6"/>
    <w:rsid w:val="00A247DD"/>
    <w:rsid w:val="00A3083E"/>
    <w:rsid w:val="00A45D47"/>
    <w:rsid w:val="00A46187"/>
    <w:rsid w:val="00A60403"/>
    <w:rsid w:val="00A6048F"/>
    <w:rsid w:val="00A61CFE"/>
    <w:rsid w:val="00A6303F"/>
    <w:rsid w:val="00A65722"/>
    <w:rsid w:val="00A74CA2"/>
    <w:rsid w:val="00A76356"/>
    <w:rsid w:val="00A8186A"/>
    <w:rsid w:val="00A8408A"/>
    <w:rsid w:val="00A86A5B"/>
    <w:rsid w:val="00A86D86"/>
    <w:rsid w:val="00A87BD7"/>
    <w:rsid w:val="00A87FB8"/>
    <w:rsid w:val="00A936B1"/>
    <w:rsid w:val="00A9550A"/>
    <w:rsid w:val="00AA185C"/>
    <w:rsid w:val="00AA278E"/>
    <w:rsid w:val="00AA76AB"/>
    <w:rsid w:val="00AB0BE1"/>
    <w:rsid w:val="00AB394E"/>
    <w:rsid w:val="00AB5D65"/>
    <w:rsid w:val="00AC05DD"/>
    <w:rsid w:val="00AC24FC"/>
    <w:rsid w:val="00AC3705"/>
    <w:rsid w:val="00AC3F4C"/>
    <w:rsid w:val="00AD2D61"/>
    <w:rsid w:val="00AD3C1D"/>
    <w:rsid w:val="00AD69D8"/>
    <w:rsid w:val="00AE09AC"/>
    <w:rsid w:val="00AE6D21"/>
    <w:rsid w:val="00AE7FCE"/>
    <w:rsid w:val="00AF0991"/>
    <w:rsid w:val="00AF4674"/>
    <w:rsid w:val="00AF50B6"/>
    <w:rsid w:val="00AF76B1"/>
    <w:rsid w:val="00AF7703"/>
    <w:rsid w:val="00B02A6D"/>
    <w:rsid w:val="00B0752E"/>
    <w:rsid w:val="00B14351"/>
    <w:rsid w:val="00B17861"/>
    <w:rsid w:val="00B2124A"/>
    <w:rsid w:val="00B26B70"/>
    <w:rsid w:val="00B369AD"/>
    <w:rsid w:val="00B40763"/>
    <w:rsid w:val="00B40C23"/>
    <w:rsid w:val="00B424CB"/>
    <w:rsid w:val="00B43819"/>
    <w:rsid w:val="00B5030E"/>
    <w:rsid w:val="00B516D7"/>
    <w:rsid w:val="00B57AF5"/>
    <w:rsid w:val="00B757F2"/>
    <w:rsid w:val="00B77E8F"/>
    <w:rsid w:val="00B8091F"/>
    <w:rsid w:val="00B855C1"/>
    <w:rsid w:val="00B905BD"/>
    <w:rsid w:val="00B937FF"/>
    <w:rsid w:val="00B93849"/>
    <w:rsid w:val="00B94619"/>
    <w:rsid w:val="00BB01C6"/>
    <w:rsid w:val="00BB12F9"/>
    <w:rsid w:val="00BB473D"/>
    <w:rsid w:val="00BB576C"/>
    <w:rsid w:val="00BC1A83"/>
    <w:rsid w:val="00BC383E"/>
    <w:rsid w:val="00BC6A96"/>
    <w:rsid w:val="00BD4060"/>
    <w:rsid w:val="00BD6622"/>
    <w:rsid w:val="00BD75EE"/>
    <w:rsid w:val="00BD7EC1"/>
    <w:rsid w:val="00BE0793"/>
    <w:rsid w:val="00BF4AC6"/>
    <w:rsid w:val="00C00EC1"/>
    <w:rsid w:val="00C02877"/>
    <w:rsid w:val="00C067E1"/>
    <w:rsid w:val="00C153F3"/>
    <w:rsid w:val="00C174A3"/>
    <w:rsid w:val="00C22F68"/>
    <w:rsid w:val="00C23E37"/>
    <w:rsid w:val="00C35A46"/>
    <w:rsid w:val="00C376E4"/>
    <w:rsid w:val="00C50728"/>
    <w:rsid w:val="00C53D9F"/>
    <w:rsid w:val="00C55930"/>
    <w:rsid w:val="00C55AFD"/>
    <w:rsid w:val="00C57534"/>
    <w:rsid w:val="00C6350A"/>
    <w:rsid w:val="00C64FF9"/>
    <w:rsid w:val="00C65DB7"/>
    <w:rsid w:val="00C755CB"/>
    <w:rsid w:val="00C762F2"/>
    <w:rsid w:val="00C76866"/>
    <w:rsid w:val="00C84596"/>
    <w:rsid w:val="00C85586"/>
    <w:rsid w:val="00C9481D"/>
    <w:rsid w:val="00CA12FC"/>
    <w:rsid w:val="00CA317C"/>
    <w:rsid w:val="00CA5A10"/>
    <w:rsid w:val="00CA5EE3"/>
    <w:rsid w:val="00CB0944"/>
    <w:rsid w:val="00CB283F"/>
    <w:rsid w:val="00CB2CAF"/>
    <w:rsid w:val="00CB2FE3"/>
    <w:rsid w:val="00CC5928"/>
    <w:rsid w:val="00CD2274"/>
    <w:rsid w:val="00CD3A2D"/>
    <w:rsid w:val="00CE25A2"/>
    <w:rsid w:val="00CE32B7"/>
    <w:rsid w:val="00CE34F9"/>
    <w:rsid w:val="00CF3484"/>
    <w:rsid w:val="00CF7265"/>
    <w:rsid w:val="00CF7F82"/>
    <w:rsid w:val="00D024C7"/>
    <w:rsid w:val="00D03C3B"/>
    <w:rsid w:val="00D10CCD"/>
    <w:rsid w:val="00D15F50"/>
    <w:rsid w:val="00D15FCC"/>
    <w:rsid w:val="00D259FE"/>
    <w:rsid w:val="00D314DF"/>
    <w:rsid w:val="00D34691"/>
    <w:rsid w:val="00D35497"/>
    <w:rsid w:val="00D36A68"/>
    <w:rsid w:val="00D37729"/>
    <w:rsid w:val="00D45AD9"/>
    <w:rsid w:val="00D46D70"/>
    <w:rsid w:val="00D5105E"/>
    <w:rsid w:val="00D51BF1"/>
    <w:rsid w:val="00D522B4"/>
    <w:rsid w:val="00D53C8B"/>
    <w:rsid w:val="00D558E3"/>
    <w:rsid w:val="00D6475F"/>
    <w:rsid w:val="00D67B3D"/>
    <w:rsid w:val="00D75720"/>
    <w:rsid w:val="00D76C47"/>
    <w:rsid w:val="00D770BF"/>
    <w:rsid w:val="00D77DA9"/>
    <w:rsid w:val="00D8012C"/>
    <w:rsid w:val="00D80540"/>
    <w:rsid w:val="00D94173"/>
    <w:rsid w:val="00D95BBE"/>
    <w:rsid w:val="00DA24CD"/>
    <w:rsid w:val="00DB1796"/>
    <w:rsid w:val="00DB5FED"/>
    <w:rsid w:val="00DC04CB"/>
    <w:rsid w:val="00DC0A77"/>
    <w:rsid w:val="00DC45BA"/>
    <w:rsid w:val="00DC6A97"/>
    <w:rsid w:val="00DC79AF"/>
    <w:rsid w:val="00DD0536"/>
    <w:rsid w:val="00DD0B0F"/>
    <w:rsid w:val="00DD20C2"/>
    <w:rsid w:val="00DD50DA"/>
    <w:rsid w:val="00DD67D6"/>
    <w:rsid w:val="00DD7925"/>
    <w:rsid w:val="00DE6314"/>
    <w:rsid w:val="00DF231B"/>
    <w:rsid w:val="00DF4E13"/>
    <w:rsid w:val="00DF57A8"/>
    <w:rsid w:val="00E02411"/>
    <w:rsid w:val="00E05736"/>
    <w:rsid w:val="00E07722"/>
    <w:rsid w:val="00E13CB4"/>
    <w:rsid w:val="00E14070"/>
    <w:rsid w:val="00E15350"/>
    <w:rsid w:val="00E15C6E"/>
    <w:rsid w:val="00E21E1F"/>
    <w:rsid w:val="00E228FF"/>
    <w:rsid w:val="00E22D7C"/>
    <w:rsid w:val="00E26231"/>
    <w:rsid w:val="00E364F4"/>
    <w:rsid w:val="00E45055"/>
    <w:rsid w:val="00E45DA3"/>
    <w:rsid w:val="00E463F8"/>
    <w:rsid w:val="00E467BD"/>
    <w:rsid w:val="00E5397B"/>
    <w:rsid w:val="00E550B6"/>
    <w:rsid w:val="00E62AEE"/>
    <w:rsid w:val="00E642F2"/>
    <w:rsid w:val="00E7197E"/>
    <w:rsid w:val="00E73FBE"/>
    <w:rsid w:val="00E75653"/>
    <w:rsid w:val="00E779A1"/>
    <w:rsid w:val="00E80A02"/>
    <w:rsid w:val="00E92C19"/>
    <w:rsid w:val="00E9680C"/>
    <w:rsid w:val="00EA13BF"/>
    <w:rsid w:val="00EB436B"/>
    <w:rsid w:val="00EB4976"/>
    <w:rsid w:val="00EB5D49"/>
    <w:rsid w:val="00EB77E7"/>
    <w:rsid w:val="00EC1EC6"/>
    <w:rsid w:val="00EC688C"/>
    <w:rsid w:val="00EC7627"/>
    <w:rsid w:val="00ED276F"/>
    <w:rsid w:val="00ED371C"/>
    <w:rsid w:val="00ED60D3"/>
    <w:rsid w:val="00ED6699"/>
    <w:rsid w:val="00EE5CF7"/>
    <w:rsid w:val="00EE60DF"/>
    <w:rsid w:val="00EF18B4"/>
    <w:rsid w:val="00EF469E"/>
    <w:rsid w:val="00EF547D"/>
    <w:rsid w:val="00EF662E"/>
    <w:rsid w:val="00F009F1"/>
    <w:rsid w:val="00F036E5"/>
    <w:rsid w:val="00F069E9"/>
    <w:rsid w:val="00F1198D"/>
    <w:rsid w:val="00F20B04"/>
    <w:rsid w:val="00F20E30"/>
    <w:rsid w:val="00F2198C"/>
    <w:rsid w:val="00F228E7"/>
    <w:rsid w:val="00F22B2C"/>
    <w:rsid w:val="00F2415D"/>
    <w:rsid w:val="00F3444B"/>
    <w:rsid w:val="00F35C80"/>
    <w:rsid w:val="00F4642B"/>
    <w:rsid w:val="00F50895"/>
    <w:rsid w:val="00F51EEF"/>
    <w:rsid w:val="00F52E1C"/>
    <w:rsid w:val="00F56310"/>
    <w:rsid w:val="00F65FC2"/>
    <w:rsid w:val="00F7241B"/>
    <w:rsid w:val="00F74651"/>
    <w:rsid w:val="00F842D3"/>
    <w:rsid w:val="00F90797"/>
    <w:rsid w:val="00F917F8"/>
    <w:rsid w:val="00F93D19"/>
    <w:rsid w:val="00FC0F78"/>
    <w:rsid w:val="00FD24A5"/>
    <w:rsid w:val="00FD24DB"/>
    <w:rsid w:val="00FD2AF5"/>
    <w:rsid w:val="00FD512C"/>
    <w:rsid w:val="00FE0551"/>
    <w:rsid w:val="00FE087B"/>
    <w:rsid w:val="00FE42AD"/>
    <w:rsid w:val="00FE4C55"/>
    <w:rsid w:val="00FF5338"/>
    <w:rsid w:val="00FF5C8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uk-UA"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C629E"/>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D0536"/>
    <w:rPr>
      <w:color w:val="0563C1" w:themeColor="hyperlink"/>
      <w:u w:val="single"/>
    </w:rPr>
  </w:style>
  <w:style w:type="character" w:customStyle="1" w:styleId="1">
    <w:name w:val="Незакрита згадка1"/>
    <w:basedOn w:val="a0"/>
    <w:uiPriority w:val="99"/>
    <w:semiHidden/>
    <w:unhideWhenUsed/>
    <w:rsid w:val="00DD0536"/>
    <w:rPr>
      <w:color w:val="605E5C"/>
      <w:shd w:val="clear" w:color="auto" w:fill="E1DFDD"/>
    </w:rPr>
  </w:style>
  <w:style w:type="paragraph" w:styleId="a4">
    <w:name w:val="Normal (Web)"/>
    <w:basedOn w:val="a"/>
    <w:uiPriority w:val="99"/>
    <w:semiHidden/>
    <w:unhideWhenUsed/>
    <w:rsid w:val="004C6EA0"/>
    <w:rPr>
      <w:rFonts w:ascii="Times New Roman" w:hAnsi="Times New Roman" w:cs="Times New Roman"/>
      <w:sz w:val="24"/>
      <w:szCs w:val="24"/>
    </w:rPr>
  </w:style>
  <w:style w:type="paragraph" w:styleId="a5">
    <w:name w:val="header"/>
    <w:basedOn w:val="a"/>
    <w:link w:val="a6"/>
    <w:uiPriority w:val="99"/>
    <w:unhideWhenUsed/>
    <w:rsid w:val="00231CD8"/>
    <w:pPr>
      <w:tabs>
        <w:tab w:val="center" w:pos="4819"/>
        <w:tab w:val="right" w:pos="9639"/>
      </w:tabs>
      <w:spacing w:after="0" w:line="240" w:lineRule="auto"/>
    </w:pPr>
  </w:style>
  <w:style w:type="character" w:customStyle="1" w:styleId="a6">
    <w:name w:val="Верхний колонтитул Знак"/>
    <w:basedOn w:val="a0"/>
    <w:link w:val="a5"/>
    <w:uiPriority w:val="99"/>
    <w:rsid w:val="00231CD8"/>
  </w:style>
  <w:style w:type="paragraph" w:styleId="a7">
    <w:name w:val="footer"/>
    <w:basedOn w:val="a"/>
    <w:link w:val="a8"/>
    <w:uiPriority w:val="99"/>
    <w:unhideWhenUsed/>
    <w:rsid w:val="00231CD8"/>
    <w:pPr>
      <w:tabs>
        <w:tab w:val="center" w:pos="4819"/>
        <w:tab w:val="right" w:pos="9639"/>
      </w:tabs>
      <w:spacing w:after="0" w:line="240" w:lineRule="auto"/>
    </w:pPr>
  </w:style>
  <w:style w:type="character" w:customStyle="1" w:styleId="a8">
    <w:name w:val="Нижний колонтитул Знак"/>
    <w:basedOn w:val="a0"/>
    <w:link w:val="a7"/>
    <w:uiPriority w:val="99"/>
    <w:rsid w:val="00231CD8"/>
  </w:style>
  <w:style w:type="character" w:styleId="a9">
    <w:name w:val="annotation reference"/>
    <w:basedOn w:val="a0"/>
    <w:uiPriority w:val="99"/>
    <w:semiHidden/>
    <w:unhideWhenUsed/>
    <w:rsid w:val="00350495"/>
    <w:rPr>
      <w:sz w:val="16"/>
      <w:szCs w:val="16"/>
    </w:rPr>
  </w:style>
  <w:style w:type="paragraph" w:styleId="aa">
    <w:name w:val="annotation text"/>
    <w:basedOn w:val="a"/>
    <w:link w:val="ab"/>
    <w:uiPriority w:val="99"/>
    <w:semiHidden/>
    <w:unhideWhenUsed/>
    <w:rsid w:val="00350495"/>
    <w:pPr>
      <w:spacing w:line="240" w:lineRule="auto"/>
    </w:pPr>
    <w:rPr>
      <w:sz w:val="20"/>
      <w:szCs w:val="20"/>
    </w:rPr>
  </w:style>
  <w:style w:type="character" w:customStyle="1" w:styleId="ab">
    <w:name w:val="Текст примечания Знак"/>
    <w:basedOn w:val="a0"/>
    <w:link w:val="aa"/>
    <w:uiPriority w:val="99"/>
    <w:semiHidden/>
    <w:rsid w:val="00350495"/>
    <w:rPr>
      <w:sz w:val="20"/>
      <w:szCs w:val="20"/>
    </w:rPr>
  </w:style>
  <w:style w:type="paragraph" w:styleId="ac">
    <w:name w:val="annotation subject"/>
    <w:basedOn w:val="aa"/>
    <w:next w:val="aa"/>
    <w:link w:val="ad"/>
    <w:uiPriority w:val="99"/>
    <w:semiHidden/>
    <w:unhideWhenUsed/>
    <w:rsid w:val="00350495"/>
    <w:rPr>
      <w:b/>
      <w:bCs/>
    </w:rPr>
  </w:style>
  <w:style w:type="character" w:customStyle="1" w:styleId="ad">
    <w:name w:val="Тема примечания Знак"/>
    <w:basedOn w:val="ab"/>
    <w:link w:val="ac"/>
    <w:uiPriority w:val="99"/>
    <w:semiHidden/>
    <w:rsid w:val="00350495"/>
    <w:rPr>
      <w:b/>
      <w:bCs/>
      <w:sz w:val="20"/>
      <w:szCs w:val="20"/>
    </w:rPr>
  </w:style>
  <w:style w:type="paragraph" w:styleId="ae">
    <w:name w:val="Balloon Text"/>
    <w:basedOn w:val="a"/>
    <w:link w:val="af"/>
    <w:uiPriority w:val="99"/>
    <w:semiHidden/>
    <w:unhideWhenUsed/>
    <w:rsid w:val="00350495"/>
    <w:pPr>
      <w:spacing w:after="0" w:line="240" w:lineRule="auto"/>
    </w:pPr>
    <w:rPr>
      <w:rFonts w:ascii="Segoe UI" w:hAnsi="Segoe UI" w:cs="Segoe UI"/>
      <w:sz w:val="18"/>
      <w:szCs w:val="18"/>
    </w:rPr>
  </w:style>
  <w:style w:type="character" w:customStyle="1" w:styleId="af">
    <w:name w:val="Текст выноски Знак"/>
    <w:basedOn w:val="a0"/>
    <w:link w:val="ae"/>
    <w:uiPriority w:val="99"/>
    <w:semiHidden/>
    <w:rsid w:val="00350495"/>
    <w:rPr>
      <w:rFonts w:ascii="Segoe UI" w:hAnsi="Segoe UI" w:cs="Segoe UI"/>
      <w:sz w:val="18"/>
      <w:szCs w:val="18"/>
    </w:rPr>
  </w:style>
  <w:style w:type="character" w:customStyle="1" w:styleId="UnresolvedMention">
    <w:name w:val="Unresolved Mention"/>
    <w:basedOn w:val="a0"/>
    <w:uiPriority w:val="99"/>
    <w:semiHidden/>
    <w:unhideWhenUsed/>
    <w:rsid w:val="00F069E9"/>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uk-UA"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C629E"/>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D0536"/>
    <w:rPr>
      <w:color w:val="0563C1" w:themeColor="hyperlink"/>
      <w:u w:val="single"/>
    </w:rPr>
  </w:style>
  <w:style w:type="character" w:customStyle="1" w:styleId="1">
    <w:name w:val="Незакрита згадка1"/>
    <w:basedOn w:val="a0"/>
    <w:uiPriority w:val="99"/>
    <w:semiHidden/>
    <w:unhideWhenUsed/>
    <w:rsid w:val="00DD0536"/>
    <w:rPr>
      <w:color w:val="605E5C"/>
      <w:shd w:val="clear" w:color="auto" w:fill="E1DFDD"/>
    </w:rPr>
  </w:style>
  <w:style w:type="paragraph" w:styleId="a4">
    <w:name w:val="Normal (Web)"/>
    <w:basedOn w:val="a"/>
    <w:uiPriority w:val="99"/>
    <w:semiHidden/>
    <w:unhideWhenUsed/>
    <w:rsid w:val="004C6EA0"/>
    <w:rPr>
      <w:rFonts w:ascii="Times New Roman" w:hAnsi="Times New Roman" w:cs="Times New Roman"/>
      <w:sz w:val="24"/>
      <w:szCs w:val="24"/>
    </w:rPr>
  </w:style>
  <w:style w:type="paragraph" w:styleId="a5">
    <w:name w:val="header"/>
    <w:basedOn w:val="a"/>
    <w:link w:val="a6"/>
    <w:uiPriority w:val="99"/>
    <w:unhideWhenUsed/>
    <w:rsid w:val="00231CD8"/>
    <w:pPr>
      <w:tabs>
        <w:tab w:val="center" w:pos="4819"/>
        <w:tab w:val="right" w:pos="9639"/>
      </w:tabs>
      <w:spacing w:after="0" w:line="240" w:lineRule="auto"/>
    </w:pPr>
  </w:style>
  <w:style w:type="character" w:customStyle="1" w:styleId="a6">
    <w:name w:val="Верхний колонтитул Знак"/>
    <w:basedOn w:val="a0"/>
    <w:link w:val="a5"/>
    <w:uiPriority w:val="99"/>
    <w:rsid w:val="00231CD8"/>
  </w:style>
  <w:style w:type="paragraph" w:styleId="a7">
    <w:name w:val="footer"/>
    <w:basedOn w:val="a"/>
    <w:link w:val="a8"/>
    <w:uiPriority w:val="99"/>
    <w:unhideWhenUsed/>
    <w:rsid w:val="00231CD8"/>
    <w:pPr>
      <w:tabs>
        <w:tab w:val="center" w:pos="4819"/>
        <w:tab w:val="right" w:pos="9639"/>
      </w:tabs>
      <w:spacing w:after="0" w:line="240" w:lineRule="auto"/>
    </w:pPr>
  </w:style>
  <w:style w:type="character" w:customStyle="1" w:styleId="a8">
    <w:name w:val="Нижний колонтитул Знак"/>
    <w:basedOn w:val="a0"/>
    <w:link w:val="a7"/>
    <w:uiPriority w:val="99"/>
    <w:rsid w:val="00231CD8"/>
  </w:style>
  <w:style w:type="character" w:styleId="a9">
    <w:name w:val="annotation reference"/>
    <w:basedOn w:val="a0"/>
    <w:uiPriority w:val="99"/>
    <w:semiHidden/>
    <w:unhideWhenUsed/>
    <w:rsid w:val="00350495"/>
    <w:rPr>
      <w:sz w:val="16"/>
      <w:szCs w:val="16"/>
    </w:rPr>
  </w:style>
  <w:style w:type="paragraph" w:styleId="aa">
    <w:name w:val="annotation text"/>
    <w:basedOn w:val="a"/>
    <w:link w:val="ab"/>
    <w:uiPriority w:val="99"/>
    <w:semiHidden/>
    <w:unhideWhenUsed/>
    <w:rsid w:val="00350495"/>
    <w:pPr>
      <w:spacing w:line="240" w:lineRule="auto"/>
    </w:pPr>
    <w:rPr>
      <w:sz w:val="20"/>
      <w:szCs w:val="20"/>
    </w:rPr>
  </w:style>
  <w:style w:type="character" w:customStyle="1" w:styleId="ab">
    <w:name w:val="Текст примечания Знак"/>
    <w:basedOn w:val="a0"/>
    <w:link w:val="aa"/>
    <w:uiPriority w:val="99"/>
    <w:semiHidden/>
    <w:rsid w:val="00350495"/>
    <w:rPr>
      <w:sz w:val="20"/>
      <w:szCs w:val="20"/>
    </w:rPr>
  </w:style>
  <w:style w:type="paragraph" w:styleId="ac">
    <w:name w:val="annotation subject"/>
    <w:basedOn w:val="aa"/>
    <w:next w:val="aa"/>
    <w:link w:val="ad"/>
    <w:uiPriority w:val="99"/>
    <w:semiHidden/>
    <w:unhideWhenUsed/>
    <w:rsid w:val="00350495"/>
    <w:rPr>
      <w:b/>
      <w:bCs/>
    </w:rPr>
  </w:style>
  <w:style w:type="character" w:customStyle="1" w:styleId="ad">
    <w:name w:val="Тема примечания Знак"/>
    <w:basedOn w:val="ab"/>
    <w:link w:val="ac"/>
    <w:uiPriority w:val="99"/>
    <w:semiHidden/>
    <w:rsid w:val="00350495"/>
    <w:rPr>
      <w:b/>
      <w:bCs/>
      <w:sz w:val="20"/>
      <w:szCs w:val="20"/>
    </w:rPr>
  </w:style>
  <w:style w:type="paragraph" w:styleId="ae">
    <w:name w:val="Balloon Text"/>
    <w:basedOn w:val="a"/>
    <w:link w:val="af"/>
    <w:uiPriority w:val="99"/>
    <w:semiHidden/>
    <w:unhideWhenUsed/>
    <w:rsid w:val="00350495"/>
    <w:pPr>
      <w:spacing w:after="0" w:line="240" w:lineRule="auto"/>
    </w:pPr>
    <w:rPr>
      <w:rFonts w:ascii="Segoe UI" w:hAnsi="Segoe UI" w:cs="Segoe UI"/>
      <w:sz w:val="18"/>
      <w:szCs w:val="18"/>
    </w:rPr>
  </w:style>
  <w:style w:type="character" w:customStyle="1" w:styleId="af">
    <w:name w:val="Текст выноски Знак"/>
    <w:basedOn w:val="a0"/>
    <w:link w:val="ae"/>
    <w:uiPriority w:val="99"/>
    <w:semiHidden/>
    <w:rsid w:val="00350495"/>
    <w:rPr>
      <w:rFonts w:ascii="Segoe UI" w:hAnsi="Segoe UI" w:cs="Segoe UI"/>
      <w:sz w:val="18"/>
      <w:szCs w:val="18"/>
    </w:rPr>
  </w:style>
  <w:style w:type="character" w:customStyle="1" w:styleId="UnresolvedMention">
    <w:name w:val="Unresolved Mention"/>
    <w:basedOn w:val="a0"/>
    <w:uiPriority w:val="99"/>
    <w:semiHidden/>
    <w:unhideWhenUsed/>
    <w:rsid w:val="00F069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8662557">
      <w:bodyDiv w:val="1"/>
      <w:marLeft w:val="0"/>
      <w:marRight w:val="0"/>
      <w:marTop w:val="0"/>
      <w:marBottom w:val="0"/>
      <w:divBdr>
        <w:top w:val="none" w:sz="0" w:space="0" w:color="auto"/>
        <w:left w:val="none" w:sz="0" w:space="0" w:color="auto"/>
        <w:bottom w:val="none" w:sz="0" w:space="0" w:color="auto"/>
        <w:right w:val="none" w:sz="0" w:space="0" w:color="auto"/>
      </w:divBdr>
    </w:div>
    <w:div w:id="311296187">
      <w:bodyDiv w:val="1"/>
      <w:marLeft w:val="0"/>
      <w:marRight w:val="0"/>
      <w:marTop w:val="0"/>
      <w:marBottom w:val="0"/>
      <w:divBdr>
        <w:top w:val="none" w:sz="0" w:space="0" w:color="auto"/>
        <w:left w:val="none" w:sz="0" w:space="0" w:color="auto"/>
        <w:bottom w:val="none" w:sz="0" w:space="0" w:color="auto"/>
        <w:right w:val="none" w:sz="0" w:space="0" w:color="auto"/>
      </w:divBdr>
      <w:divsChild>
        <w:div w:id="1005858513">
          <w:marLeft w:val="0"/>
          <w:marRight w:val="0"/>
          <w:marTop w:val="0"/>
          <w:marBottom w:val="0"/>
          <w:divBdr>
            <w:top w:val="none" w:sz="0" w:space="0" w:color="auto"/>
            <w:left w:val="none" w:sz="0" w:space="0" w:color="auto"/>
            <w:bottom w:val="none" w:sz="0" w:space="0" w:color="auto"/>
            <w:right w:val="none" w:sz="0" w:space="0" w:color="auto"/>
          </w:divBdr>
          <w:divsChild>
            <w:div w:id="508447143">
              <w:marLeft w:val="0"/>
              <w:marRight w:val="0"/>
              <w:marTop w:val="0"/>
              <w:marBottom w:val="0"/>
              <w:divBdr>
                <w:top w:val="none" w:sz="0" w:space="0" w:color="auto"/>
                <w:left w:val="none" w:sz="0" w:space="0" w:color="auto"/>
                <w:bottom w:val="none" w:sz="0" w:space="0" w:color="auto"/>
                <w:right w:val="none" w:sz="0" w:space="0" w:color="auto"/>
              </w:divBdr>
              <w:divsChild>
                <w:div w:id="529537737">
                  <w:marLeft w:val="0"/>
                  <w:marRight w:val="0"/>
                  <w:marTop w:val="0"/>
                  <w:marBottom w:val="0"/>
                  <w:divBdr>
                    <w:top w:val="none" w:sz="0" w:space="0" w:color="auto"/>
                    <w:left w:val="none" w:sz="0" w:space="0" w:color="auto"/>
                    <w:bottom w:val="none" w:sz="0" w:space="0" w:color="auto"/>
                    <w:right w:val="none" w:sz="0" w:space="0" w:color="auto"/>
                  </w:divBdr>
                  <w:divsChild>
                    <w:div w:id="864244856">
                      <w:marLeft w:val="0"/>
                      <w:marRight w:val="0"/>
                      <w:marTop w:val="0"/>
                      <w:marBottom w:val="0"/>
                      <w:divBdr>
                        <w:top w:val="none" w:sz="0" w:space="0" w:color="auto"/>
                        <w:left w:val="none" w:sz="0" w:space="0" w:color="auto"/>
                        <w:bottom w:val="none" w:sz="0" w:space="0" w:color="auto"/>
                        <w:right w:val="none" w:sz="0" w:space="0" w:color="auto"/>
                      </w:divBdr>
                      <w:divsChild>
                        <w:div w:id="760490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775759">
          <w:marLeft w:val="0"/>
          <w:marRight w:val="0"/>
          <w:marTop w:val="0"/>
          <w:marBottom w:val="0"/>
          <w:divBdr>
            <w:top w:val="none" w:sz="0" w:space="0" w:color="auto"/>
            <w:left w:val="none" w:sz="0" w:space="0" w:color="auto"/>
            <w:bottom w:val="none" w:sz="0" w:space="0" w:color="auto"/>
            <w:right w:val="none" w:sz="0" w:space="0" w:color="auto"/>
          </w:divBdr>
          <w:divsChild>
            <w:div w:id="2054650256">
              <w:marLeft w:val="0"/>
              <w:marRight w:val="0"/>
              <w:marTop w:val="0"/>
              <w:marBottom w:val="0"/>
              <w:divBdr>
                <w:top w:val="none" w:sz="0" w:space="0" w:color="auto"/>
                <w:left w:val="none" w:sz="0" w:space="0" w:color="auto"/>
                <w:bottom w:val="none" w:sz="0" w:space="0" w:color="auto"/>
                <w:right w:val="none" w:sz="0" w:space="0" w:color="auto"/>
              </w:divBdr>
              <w:divsChild>
                <w:div w:id="1488089045">
                  <w:marLeft w:val="0"/>
                  <w:marRight w:val="0"/>
                  <w:marTop w:val="0"/>
                  <w:marBottom w:val="0"/>
                  <w:divBdr>
                    <w:top w:val="none" w:sz="0" w:space="0" w:color="auto"/>
                    <w:left w:val="none" w:sz="0" w:space="0" w:color="auto"/>
                    <w:bottom w:val="none" w:sz="0" w:space="0" w:color="auto"/>
                    <w:right w:val="none" w:sz="0" w:space="0" w:color="auto"/>
                  </w:divBdr>
                  <w:divsChild>
                    <w:div w:id="1391534198">
                      <w:marLeft w:val="0"/>
                      <w:marRight w:val="0"/>
                      <w:marTop w:val="0"/>
                      <w:marBottom w:val="0"/>
                      <w:divBdr>
                        <w:top w:val="none" w:sz="0" w:space="0" w:color="auto"/>
                        <w:left w:val="none" w:sz="0" w:space="0" w:color="auto"/>
                        <w:bottom w:val="none" w:sz="0" w:space="0" w:color="auto"/>
                        <w:right w:val="none" w:sz="0" w:space="0" w:color="auto"/>
                      </w:divBdr>
                      <w:divsChild>
                        <w:div w:id="1844587638">
                          <w:marLeft w:val="0"/>
                          <w:marRight w:val="0"/>
                          <w:marTop w:val="0"/>
                          <w:marBottom w:val="0"/>
                          <w:divBdr>
                            <w:top w:val="none" w:sz="0" w:space="0" w:color="auto"/>
                            <w:left w:val="none" w:sz="0" w:space="0" w:color="auto"/>
                            <w:bottom w:val="none" w:sz="0" w:space="0" w:color="auto"/>
                            <w:right w:val="none" w:sz="0" w:space="0" w:color="auto"/>
                          </w:divBdr>
                          <w:divsChild>
                            <w:div w:id="545718919">
                              <w:marLeft w:val="0"/>
                              <w:marRight w:val="300"/>
                              <w:marTop w:val="180"/>
                              <w:marBottom w:val="0"/>
                              <w:divBdr>
                                <w:top w:val="none" w:sz="0" w:space="0" w:color="auto"/>
                                <w:left w:val="none" w:sz="0" w:space="0" w:color="auto"/>
                                <w:bottom w:val="none" w:sz="0" w:space="0" w:color="auto"/>
                                <w:right w:val="none" w:sz="0" w:space="0" w:color="auto"/>
                              </w:divBdr>
                              <w:divsChild>
                                <w:div w:id="2556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705908">
                          <w:marLeft w:val="0"/>
                          <w:marRight w:val="0"/>
                          <w:marTop w:val="0"/>
                          <w:marBottom w:val="0"/>
                          <w:divBdr>
                            <w:top w:val="none" w:sz="0" w:space="0" w:color="auto"/>
                            <w:left w:val="none" w:sz="0" w:space="0" w:color="auto"/>
                            <w:bottom w:val="none" w:sz="0" w:space="0" w:color="auto"/>
                            <w:right w:val="none" w:sz="0" w:space="0" w:color="auto"/>
                          </w:divBdr>
                          <w:divsChild>
                            <w:div w:id="1844661980">
                              <w:marLeft w:val="0"/>
                              <w:marRight w:val="0"/>
                              <w:marTop w:val="0"/>
                              <w:marBottom w:val="0"/>
                              <w:divBdr>
                                <w:top w:val="none" w:sz="0" w:space="0" w:color="auto"/>
                                <w:left w:val="none" w:sz="0" w:space="0" w:color="auto"/>
                                <w:bottom w:val="none" w:sz="0" w:space="0" w:color="auto"/>
                                <w:right w:val="none" w:sz="0" w:space="0" w:color="auto"/>
                              </w:divBdr>
                            </w:div>
                            <w:div w:id="189007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6798846">
      <w:bodyDiv w:val="1"/>
      <w:marLeft w:val="0"/>
      <w:marRight w:val="0"/>
      <w:marTop w:val="0"/>
      <w:marBottom w:val="0"/>
      <w:divBdr>
        <w:top w:val="none" w:sz="0" w:space="0" w:color="auto"/>
        <w:left w:val="none" w:sz="0" w:space="0" w:color="auto"/>
        <w:bottom w:val="none" w:sz="0" w:space="0" w:color="auto"/>
        <w:right w:val="none" w:sz="0" w:space="0" w:color="auto"/>
      </w:divBdr>
    </w:div>
    <w:div w:id="531649265">
      <w:bodyDiv w:val="1"/>
      <w:marLeft w:val="0"/>
      <w:marRight w:val="0"/>
      <w:marTop w:val="0"/>
      <w:marBottom w:val="0"/>
      <w:divBdr>
        <w:top w:val="none" w:sz="0" w:space="0" w:color="auto"/>
        <w:left w:val="none" w:sz="0" w:space="0" w:color="auto"/>
        <w:bottom w:val="none" w:sz="0" w:space="0" w:color="auto"/>
        <w:right w:val="none" w:sz="0" w:space="0" w:color="auto"/>
      </w:divBdr>
    </w:div>
    <w:div w:id="655064992">
      <w:bodyDiv w:val="1"/>
      <w:marLeft w:val="0"/>
      <w:marRight w:val="0"/>
      <w:marTop w:val="0"/>
      <w:marBottom w:val="0"/>
      <w:divBdr>
        <w:top w:val="none" w:sz="0" w:space="0" w:color="auto"/>
        <w:left w:val="none" w:sz="0" w:space="0" w:color="auto"/>
        <w:bottom w:val="none" w:sz="0" w:space="0" w:color="auto"/>
        <w:right w:val="none" w:sz="0" w:space="0" w:color="auto"/>
      </w:divBdr>
    </w:div>
    <w:div w:id="806318423">
      <w:bodyDiv w:val="1"/>
      <w:marLeft w:val="0"/>
      <w:marRight w:val="0"/>
      <w:marTop w:val="0"/>
      <w:marBottom w:val="0"/>
      <w:divBdr>
        <w:top w:val="none" w:sz="0" w:space="0" w:color="auto"/>
        <w:left w:val="none" w:sz="0" w:space="0" w:color="auto"/>
        <w:bottom w:val="none" w:sz="0" w:space="0" w:color="auto"/>
        <w:right w:val="none" w:sz="0" w:space="0" w:color="auto"/>
      </w:divBdr>
    </w:div>
    <w:div w:id="1240018820">
      <w:bodyDiv w:val="1"/>
      <w:marLeft w:val="0"/>
      <w:marRight w:val="0"/>
      <w:marTop w:val="0"/>
      <w:marBottom w:val="0"/>
      <w:divBdr>
        <w:top w:val="none" w:sz="0" w:space="0" w:color="auto"/>
        <w:left w:val="none" w:sz="0" w:space="0" w:color="auto"/>
        <w:bottom w:val="none" w:sz="0" w:space="0" w:color="auto"/>
        <w:right w:val="none" w:sz="0" w:space="0" w:color="auto"/>
      </w:divBdr>
    </w:div>
    <w:div w:id="1684168864">
      <w:bodyDiv w:val="1"/>
      <w:marLeft w:val="0"/>
      <w:marRight w:val="0"/>
      <w:marTop w:val="0"/>
      <w:marBottom w:val="0"/>
      <w:divBdr>
        <w:top w:val="none" w:sz="0" w:space="0" w:color="auto"/>
        <w:left w:val="none" w:sz="0" w:space="0" w:color="auto"/>
        <w:bottom w:val="none" w:sz="0" w:space="0" w:color="auto"/>
        <w:right w:val="none" w:sz="0" w:space="0" w:color="auto"/>
      </w:divBdr>
    </w:div>
    <w:div w:id="2115591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Mevlevi_Order" TargetMode="External"/><Relationship Id="rId18" Type="http://schemas.openxmlformats.org/officeDocument/2006/relationships/hyperlink" Target="https://en.wikipedia.org/wiki/Muridiyya" TargetMode="External"/><Relationship Id="rId26" Type="http://schemas.openxmlformats.org/officeDocument/2006/relationships/hyperlink" Target="http://www.kenchitwood.com/blog/2016/1/4/the-diversity-and-unity-of-sufism-a-conversation-with-peter-samsel" TargetMode="External"/><Relationship Id="rId3" Type="http://schemas.openxmlformats.org/officeDocument/2006/relationships/styles" Target="styles.xml"/><Relationship Id="rId21" Type="http://schemas.openxmlformats.org/officeDocument/2006/relationships/hyperlink" Target="https://en.wikipedia.org/wiki/Ashrafia" TargetMode="External"/><Relationship Id="rId7" Type="http://schemas.openxmlformats.org/officeDocument/2006/relationships/footnotes" Target="footnotes.xml"/><Relationship Id="rId12" Type="http://schemas.openxmlformats.org/officeDocument/2006/relationships/hyperlink" Target="https://en.wikipedia.org/wiki/Chishti" TargetMode="External"/><Relationship Id="rId17" Type="http://schemas.openxmlformats.org/officeDocument/2006/relationships/hyperlink" Target="https://en.wikipedia.org/wiki/Haji_Bektash_Veli" TargetMode="External"/><Relationship Id="rId25" Type="http://schemas.openxmlformats.org/officeDocument/2006/relationships/hyperlink" Target="https://www.abukhadeejah.com/this-ummah-will-divide-into-73-sects-shaykh-al-fawzan-explains-what-it-means/" TargetMode="External"/><Relationship Id="rId2" Type="http://schemas.openxmlformats.org/officeDocument/2006/relationships/numbering" Target="numbering.xml"/><Relationship Id="rId16" Type="http://schemas.openxmlformats.org/officeDocument/2006/relationships/hyperlink" Target="https://en.wikipedia.org/wiki/Alevi" TargetMode="External"/><Relationship Id="rId20" Type="http://schemas.openxmlformats.org/officeDocument/2006/relationships/hyperlink" Target="https://en.wikipedia.org/wiki/Suhrawardiyy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Qadiri" TargetMode="External"/><Relationship Id="rId24" Type="http://schemas.openxmlformats.org/officeDocument/2006/relationships/hyperlink" Target="http://www.sufimaster.org/teachings/abu.htm" TargetMode="External"/><Relationship Id="rId5" Type="http://schemas.openxmlformats.org/officeDocument/2006/relationships/settings" Target="settings.xml"/><Relationship Id="rId15" Type="http://schemas.openxmlformats.org/officeDocument/2006/relationships/hyperlink" Target="https://en.wikipedia.org/wiki/Bektashi_Order" TargetMode="External"/><Relationship Id="rId23" Type="http://schemas.openxmlformats.org/officeDocument/2006/relationships/hyperlink" Target="https://en.wikipedia.org/wiki/Muhammad" TargetMode="External"/><Relationship Id="rId28" Type="http://schemas.openxmlformats.org/officeDocument/2006/relationships/footer" Target="footer1.xml"/><Relationship Id="rId10" Type="http://schemas.openxmlformats.org/officeDocument/2006/relationships/hyperlink" Target="https://en.wikipedia.org/wiki/Naqshbandi" TargetMode="External"/><Relationship Id="rId19" Type="http://schemas.openxmlformats.org/officeDocument/2006/relationships/hyperlink" Target="https://en.wikipedia.org/wiki/Tijaniyya" TargetMode="External"/><Relationship Id="rId4" Type="http://schemas.microsoft.com/office/2007/relationships/stylesWithEffects" Target="stylesWithEffects.xml"/><Relationship Id="rId9" Type="http://schemas.openxmlformats.org/officeDocument/2006/relationships/hyperlink" Target="https://en.wikipedia.org/wiki/Ali" TargetMode="External"/><Relationship Id="rId14" Type="http://schemas.openxmlformats.org/officeDocument/2006/relationships/hyperlink" Target="https://en.wikipedia.org/wiki/Rumi" TargetMode="External"/><Relationship Id="rId22" Type="http://schemas.openxmlformats.org/officeDocument/2006/relationships/hyperlink" Target="https://en.wikipedia.org/wiki/Sufi" TargetMode="External"/><Relationship Id="rId27" Type="http://schemas.openxmlformats.org/officeDocument/2006/relationships/hyperlink" Target="http://islam.uga.edu/sufismorders.html" TargetMode="External"/><Relationship Id="rId30" Type="http://schemas.openxmlformats.org/officeDocument/2006/relationships/theme" Target="theme/theme1.xml"/></Relationships>
</file>

<file path=word/theme/theme1.xml><?xml version="1.0" encoding="utf-8"?>
<a:theme xmlns:a="http://schemas.openxmlformats.org/drawingml/2006/main" name="Тема Office">
  <a:themeElements>
    <a:clrScheme name="Офіс">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фіс">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фіс">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EA7640-7927-4B20-BD78-D9EFBBE8F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13954</Words>
  <Characters>7954</Characters>
  <Application>Microsoft Office Word</Application>
  <DocSecurity>0</DocSecurity>
  <Lines>66</Lines>
  <Paragraphs>43</Paragraphs>
  <ScaleCrop>false</ScaleCrop>
  <HeadingPairs>
    <vt:vector size="2" baseType="variant">
      <vt:variant>
        <vt:lpstr>Назва</vt:lpstr>
      </vt:variant>
      <vt:variant>
        <vt:i4>1</vt:i4>
      </vt:variant>
    </vt:vector>
  </HeadingPairs>
  <TitlesOfParts>
    <vt:vector size="1" baseType="lpstr">
      <vt:lpstr/>
    </vt:vector>
  </TitlesOfParts>
  <Company/>
  <LinksUpToDate>false</LinksUpToDate>
  <CharactersWithSpaces>21865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Taras</cp:lastModifiedBy>
  <cp:revision>4</cp:revision>
  <dcterms:created xsi:type="dcterms:W3CDTF">2020-01-15T21:01:00Z</dcterms:created>
  <dcterms:modified xsi:type="dcterms:W3CDTF">2020-01-16T18:16:00Z</dcterms:modified>
</cp:coreProperties>
</file>