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E00A67" w14:textId="77777777" w:rsidR="00DA01B0" w:rsidRDefault="00DA01B0"/>
    <w:p w14:paraId="66FBD513" w14:textId="77777777" w:rsidR="00DA01B0" w:rsidRDefault="00DA01B0">
      <w:r>
        <w:rPr>
          <w:noProof/>
          <w:lang w:eastAsia="en-GB"/>
        </w:rPr>
        <mc:AlternateContent>
          <mc:Choice Requires="wps">
            <w:drawing>
              <wp:anchor distT="45720" distB="45720" distL="114300" distR="114300" simplePos="0" relativeHeight="251659264" behindDoc="0" locked="0" layoutInCell="1" allowOverlap="1" wp14:anchorId="2C6D0148" wp14:editId="6CD6E9FD">
                <wp:simplePos x="0" y="0"/>
                <wp:positionH relativeFrom="page">
                  <wp:posOffset>1378424</wp:posOffset>
                </wp:positionH>
                <wp:positionV relativeFrom="page">
                  <wp:posOffset>3657600</wp:posOffset>
                </wp:positionV>
                <wp:extent cx="5465928" cy="1242695"/>
                <wp:effectExtent l="0" t="0" r="1905" b="69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5928" cy="1242695"/>
                        </a:xfrm>
                        <a:prstGeom prst="rect">
                          <a:avLst/>
                        </a:prstGeom>
                        <a:solidFill>
                          <a:srgbClr val="FFFFFF"/>
                        </a:solidFill>
                        <a:ln w="9525">
                          <a:noFill/>
                          <a:miter lim="800000"/>
                          <a:headEnd/>
                          <a:tailEnd/>
                        </a:ln>
                      </wps:spPr>
                      <wps:txbx>
                        <w:txbxContent>
                          <w:p w14:paraId="221F4478" w14:textId="77777777" w:rsidR="00DA01B0" w:rsidRPr="00C75915" w:rsidRDefault="00DA01B0" w:rsidP="00C75915">
                            <w:pPr>
                              <w:jc w:val="center"/>
                              <w:rPr>
                                <w:sz w:val="36"/>
                                <w:szCs w:val="36"/>
                                <w:lang w:val="en-US"/>
                              </w:rPr>
                            </w:pPr>
                            <w:r w:rsidRPr="00C75915">
                              <w:rPr>
                                <w:sz w:val="36"/>
                                <w:szCs w:val="36"/>
                                <w:lang w:val="en-US"/>
                              </w:rPr>
                              <w:t>Distributed and Cluster Computing</w:t>
                            </w:r>
                          </w:p>
                          <w:p w14:paraId="24928551" w14:textId="77777777" w:rsidR="00DA01B0" w:rsidRPr="00C75915" w:rsidRDefault="00DA01B0" w:rsidP="00C75915">
                            <w:pPr>
                              <w:jc w:val="center"/>
                              <w:rPr>
                                <w:sz w:val="36"/>
                                <w:szCs w:val="36"/>
                                <w:lang w:val="en-US"/>
                              </w:rPr>
                            </w:pPr>
                            <w:r w:rsidRPr="00C75915">
                              <w:rPr>
                                <w:sz w:val="36"/>
                                <w:szCs w:val="36"/>
                                <w:lang w:val="en-US"/>
                              </w:rPr>
                              <w:t>Jonathan Evans</w:t>
                            </w:r>
                          </w:p>
                          <w:p w14:paraId="24112DBF" w14:textId="77777777" w:rsidR="00DA01B0" w:rsidRPr="00C75915" w:rsidRDefault="00DA01B0" w:rsidP="00C75915">
                            <w:pPr>
                              <w:jc w:val="center"/>
                              <w:rPr>
                                <w:sz w:val="36"/>
                                <w:szCs w:val="36"/>
                                <w:lang w:val="en-US"/>
                              </w:rPr>
                            </w:pPr>
                            <w:r w:rsidRPr="00C75915">
                              <w:rPr>
                                <w:sz w:val="36"/>
                                <w:szCs w:val="36"/>
                                <w:lang w:val="en-US"/>
                              </w:rPr>
                              <w:t>P151713</w:t>
                            </w:r>
                          </w:p>
                          <w:p w14:paraId="4214D081" w14:textId="5A8611E7" w:rsidR="00DA01B0" w:rsidRPr="00C75915" w:rsidRDefault="006C67FB" w:rsidP="00C75915">
                            <w:pPr>
                              <w:jc w:val="center"/>
                              <w:rPr>
                                <w:sz w:val="36"/>
                                <w:szCs w:val="36"/>
                                <w:lang w:val="en-US"/>
                              </w:rPr>
                            </w:pPr>
                            <w:r>
                              <w:rPr>
                                <w:sz w:val="36"/>
                                <w:szCs w:val="36"/>
                                <w:lang w:val="en-US"/>
                              </w:rPr>
                              <w:t>20</w:t>
                            </w:r>
                            <w:r w:rsidR="00DA01B0" w:rsidRPr="00C75915">
                              <w:rPr>
                                <w:sz w:val="36"/>
                                <w:szCs w:val="36"/>
                                <w:vertAlign w:val="superscript"/>
                                <w:lang w:val="en-US"/>
                              </w:rPr>
                              <w:t>th</w:t>
                            </w:r>
                            <w:r w:rsidR="00DA01B0" w:rsidRPr="00C75915">
                              <w:rPr>
                                <w:sz w:val="36"/>
                                <w:szCs w:val="36"/>
                                <w:lang w:val="en-US"/>
                              </w:rPr>
                              <w:t xml:space="preserve"> February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C6D0148" id="_x0000_t202" coordsize="21600,21600" o:spt="202" path="m,l,21600r21600,l21600,xe">
                <v:stroke joinstyle="miter"/>
                <v:path gradientshapeok="t" o:connecttype="rect"/>
              </v:shapetype>
              <v:shape id="Text Box 2" o:spid="_x0000_s1026" type="#_x0000_t202" style="position:absolute;margin-left:108.55pt;margin-top:4in;width:430.4pt;height:97.85pt;z-index:251659264;visibility:visible;mso-wrap-style:square;mso-width-percent:0;mso-height-percent:200;mso-wrap-distance-left:9pt;mso-wrap-distance-top:3.6pt;mso-wrap-distance-right:9pt;mso-wrap-distance-bottom:3.6pt;mso-position-horizontal:absolute;mso-position-horizontal-relative:page;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" stroked="f">
                <v:textbox style="mso-fit-shape-to-text:t">
                  <w:txbxContent>
                    <w:p w14:paraId="221F4478" w14:textId="77777777" w:rsidR="00DA01B0" w:rsidRPr="00C75915" w:rsidRDefault="00DA01B0" w:rsidP="00C75915">
                      <w:pPr>
                        <w:jc w:val="center"/>
                        <w:rPr>
                          <w:sz w:val="36"/>
                          <w:szCs w:val="36"/>
                          <w:lang w:val="en-US"/>
                        </w:rPr>
                      </w:pPr>
                      <w:r w:rsidRPr="00C75915">
                        <w:rPr>
                          <w:sz w:val="36"/>
                          <w:szCs w:val="36"/>
                          <w:lang w:val="en-US"/>
                        </w:rPr>
                        <w:t>Distributed and Cluster Computing</w:t>
                      </w:r>
                    </w:p>
                    <w:p w14:paraId="24928551" w14:textId="77777777" w:rsidR="00DA01B0" w:rsidRPr="00C75915" w:rsidRDefault="00DA01B0" w:rsidP="00C75915">
                      <w:pPr>
                        <w:jc w:val="center"/>
                        <w:rPr>
                          <w:sz w:val="36"/>
                          <w:szCs w:val="36"/>
                          <w:lang w:val="en-US"/>
                        </w:rPr>
                      </w:pPr>
                      <w:r w:rsidRPr="00C75915">
                        <w:rPr>
                          <w:sz w:val="36"/>
                          <w:szCs w:val="36"/>
                          <w:lang w:val="en-US"/>
                        </w:rPr>
                        <w:t>Jonathan Evans</w:t>
                      </w:r>
                    </w:p>
                    <w:p w14:paraId="24112DBF" w14:textId="77777777" w:rsidR="00DA01B0" w:rsidRPr="00C75915" w:rsidRDefault="00DA01B0" w:rsidP="00C75915">
                      <w:pPr>
                        <w:jc w:val="center"/>
                        <w:rPr>
                          <w:sz w:val="36"/>
                          <w:szCs w:val="36"/>
                          <w:lang w:val="en-US"/>
                        </w:rPr>
                      </w:pPr>
                      <w:r w:rsidRPr="00C75915">
                        <w:rPr>
                          <w:sz w:val="36"/>
                          <w:szCs w:val="36"/>
                          <w:lang w:val="en-US"/>
                        </w:rPr>
                        <w:t>P151713</w:t>
                      </w:r>
                    </w:p>
                    <w:p w14:paraId="4214D081" w14:textId="5A8611E7" w:rsidR="00DA01B0" w:rsidRPr="00C75915" w:rsidRDefault="006C67FB" w:rsidP="00C75915">
                      <w:pPr>
                        <w:jc w:val="center"/>
                        <w:rPr>
                          <w:sz w:val="36"/>
                          <w:szCs w:val="36"/>
                          <w:lang w:val="en-US"/>
                        </w:rPr>
                      </w:pPr>
                      <w:r>
                        <w:rPr>
                          <w:sz w:val="36"/>
                          <w:szCs w:val="36"/>
                          <w:lang w:val="en-US"/>
                        </w:rPr>
                        <w:t>20</w:t>
                      </w:r>
                      <w:r w:rsidR="00DA01B0" w:rsidRPr="00C75915">
                        <w:rPr>
                          <w:sz w:val="36"/>
                          <w:szCs w:val="36"/>
                          <w:vertAlign w:val="superscript"/>
                          <w:lang w:val="en-US"/>
                        </w:rPr>
                        <w:t>th</w:t>
                      </w:r>
                      <w:r w:rsidR="00DA01B0" w:rsidRPr="00C75915">
                        <w:rPr>
                          <w:sz w:val="36"/>
                          <w:szCs w:val="36"/>
                          <w:lang w:val="en-US"/>
                        </w:rPr>
                        <w:t xml:space="preserve"> February 2019</w:t>
                      </w:r>
                    </w:p>
                  </w:txbxContent>
                </v:textbox>
                <w10:wrap type="square" anchorx="page" anchory="page"/>
              </v:shape>
            </w:pict>
          </mc:Fallback>
        </mc:AlternateContent>
      </w:r>
      <w:r>
        <w:br w:type="page"/>
      </w:r>
    </w:p>
    <w:sdt>
      <w:sdtPr>
        <w:rPr>
          <w:rFonts w:eastAsiaTheme="minorHAnsi" w:cstheme="minorBidi"/>
          <w:color w:val="auto"/>
          <w:sz w:val="22"/>
          <w:szCs w:val="22"/>
          <w:lang w:val="en-GB"/>
        </w:rPr>
        <w:id w:val="-325359326"/>
        <w:docPartObj>
          <w:docPartGallery w:val="Table of Contents"/>
          <w:docPartUnique/>
        </w:docPartObj>
      </w:sdtPr>
      <w:sdtEndPr>
        <w:rPr>
          <w:b/>
          <w:bCs/>
          <w:noProof/>
        </w:rPr>
      </w:sdtEndPr>
      <w:sdtContent>
        <w:p w14:paraId="662A3AED" w14:textId="77777777" w:rsidR="00DA01B0" w:rsidRDefault="00DA01B0">
          <w:pPr>
            <w:pStyle w:val="TOCHeading"/>
          </w:pPr>
          <w:r>
            <w:t>Contents</w:t>
          </w:r>
        </w:p>
        <w:p w14:paraId="3668044F" w14:textId="75DD9D07" w:rsidR="00CD494C" w:rsidRDefault="00DA01B0">
          <w:pPr>
            <w:pStyle w:val="TOC1"/>
            <w:tabs>
              <w:tab w:val="right" w:leader="dot" w:pos="9016"/>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1579077" w:history="1">
            <w:r w:rsidR="00CD494C" w:rsidRPr="00EB2F6C">
              <w:rPr>
                <w:rStyle w:val="Hyperlink"/>
                <w:noProof/>
              </w:rPr>
              <w:t>1. Introduction</w:t>
            </w:r>
            <w:r w:rsidR="00CD494C">
              <w:rPr>
                <w:noProof/>
                <w:webHidden/>
              </w:rPr>
              <w:tab/>
            </w:r>
            <w:r w:rsidR="00CD494C">
              <w:rPr>
                <w:noProof/>
                <w:webHidden/>
              </w:rPr>
              <w:fldChar w:fldCharType="begin"/>
            </w:r>
            <w:r w:rsidR="00CD494C">
              <w:rPr>
                <w:noProof/>
                <w:webHidden/>
              </w:rPr>
              <w:instrText xml:space="preserve"> PAGEREF _Toc1579077 \h </w:instrText>
            </w:r>
            <w:r w:rsidR="00CD494C">
              <w:rPr>
                <w:noProof/>
                <w:webHidden/>
              </w:rPr>
            </w:r>
            <w:r w:rsidR="00CD494C">
              <w:rPr>
                <w:noProof/>
                <w:webHidden/>
              </w:rPr>
              <w:fldChar w:fldCharType="separate"/>
            </w:r>
            <w:r w:rsidR="00CD494C">
              <w:rPr>
                <w:noProof/>
                <w:webHidden/>
              </w:rPr>
              <w:t>3</w:t>
            </w:r>
            <w:r w:rsidR="00CD494C">
              <w:rPr>
                <w:noProof/>
                <w:webHidden/>
              </w:rPr>
              <w:fldChar w:fldCharType="end"/>
            </w:r>
          </w:hyperlink>
        </w:p>
        <w:p w14:paraId="4F7A0E36" w14:textId="47B020E6" w:rsidR="00CD494C" w:rsidRDefault="00A7194A">
          <w:pPr>
            <w:pStyle w:val="TOC1"/>
            <w:tabs>
              <w:tab w:val="right" w:leader="dot" w:pos="9016"/>
            </w:tabs>
            <w:rPr>
              <w:rFonts w:asciiTheme="minorHAnsi" w:eastAsiaTheme="minorEastAsia" w:hAnsiTheme="minorHAnsi"/>
              <w:noProof/>
              <w:lang w:eastAsia="en-GB"/>
            </w:rPr>
          </w:pPr>
          <w:hyperlink w:anchor="_Toc1579078" w:history="1">
            <w:r w:rsidR="00CD494C" w:rsidRPr="00EB2F6C">
              <w:rPr>
                <w:rStyle w:val="Hyperlink"/>
                <w:noProof/>
              </w:rPr>
              <w:t>2. Parallelism</w:t>
            </w:r>
            <w:r w:rsidR="00CD494C">
              <w:rPr>
                <w:noProof/>
                <w:webHidden/>
              </w:rPr>
              <w:tab/>
            </w:r>
            <w:r w:rsidR="00CD494C">
              <w:rPr>
                <w:noProof/>
                <w:webHidden/>
              </w:rPr>
              <w:fldChar w:fldCharType="begin"/>
            </w:r>
            <w:r w:rsidR="00CD494C">
              <w:rPr>
                <w:noProof/>
                <w:webHidden/>
              </w:rPr>
              <w:instrText xml:space="preserve"> PAGEREF _Toc1579078 \h </w:instrText>
            </w:r>
            <w:r w:rsidR="00CD494C">
              <w:rPr>
                <w:noProof/>
                <w:webHidden/>
              </w:rPr>
            </w:r>
            <w:r w:rsidR="00CD494C">
              <w:rPr>
                <w:noProof/>
                <w:webHidden/>
              </w:rPr>
              <w:fldChar w:fldCharType="separate"/>
            </w:r>
            <w:r w:rsidR="00CD494C">
              <w:rPr>
                <w:noProof/>
                <w:webHidden/>
              </w:rPr>
              <w:t>4</w:t>
            </w:r>
            <w:r w:rsidR="00CD494C">
              <w:rPr>
                <w:noProof/>
                <w:webHidden/>
              </w:rPr>
              <w:fldChar w:fldCharType="end"/>
            </w:r>
          </w:hyperlink>
        </w:p>
        <w:p w14:paraId="187FFA59" w14:textId="5A2B4F15" w:rsidR="00CD494C" w:rsidRDefault="00A7194A">
          <w:pPr>
            <w:pStyle w:val="TOC1"/>
            <w:tabs>
              <w:tab w:val="right" w:leader="dot" w:pos="9016"/>
            </w:tabs>
            <w:rPr>
              <w:rFonts w:asciiTheme="minorHAnsi" w:eastAsiaTheme="minorEastAsia" w:hAnsiTheme="minorHAnsi"/>
              <w:noProof/>
              <w:lang w:eastAsia="en-GB"/>
            </w:rPr>
          </w:pPr>
          <w:hyperlink w:anchor="_Toc1579079" w:history="1">
            <w:r w:rsidR="00CD494C" w:rsidRPr="00EB2F6C">
              <w:rPr>
                <w:rStyle w:val="Hyperlink"/>
                <w:noProof/>
              </w:rPr>
              <w:t>2.1 CPU</w:t>
            </w:r>
            <w:r w:rsidR="00CD494C">
              <w:rPr>
                <w:noProof/>
                <w:webHidden/>
              </w:rPr>
              <w:tab/>
            </w:r>
            <w:r w:rsidR="00CD494C">
              <w:rPr>
                <w:noProof/>
                <w:webHidden/>
              </w:rPr>
              <w:fldChar w:fldCharType="begin"/>
            </w:r>
            <w:r w:rsidR="00CD494C">
              <w:rPr>
                <w:noProof/>
                <w:webHidden/>
              </w:rPr>
              <w:instrText xml:space="preserve"> PAGEREF _Toc1579079 \h </w:instrText>
            </w:r>
            <w:r w:rsidR="00CD494C">
              <w:rPr>
                <w:noProof/>
                <w:webHidden/>
              </w:rPr>
            </w:r>
            <w:r w:rsidR="00CD494C">
              <w:rPr>
                <w:noProof/>
                <w:webHidden/>
              </w:rPr>
              <w:fldChar w:fldCharType="separate"/>
            </w:r>
            <w:r w:rsidR="00CD494C">
              <w:rPr>
                <w:noProof/>
                <w:webHidden/>
              </w:rPr>
              <w:t>4</w:t>
            </w:r>
            <w:r w:rsidR="00CD494C">
              <w:rPr>
                <w:noProof/>
                <w:webHidden/>
              </w:rPr>
              <w:fldChar w:fldCharType="end"/>
            </w:r>
          </w:hyperlink>
        </w:p>
        <w:p w14:paraId="00B3DBD0" w14:textId="6C2515D2" w:rsidR="00CD494C" w:rsidRDefault="00A7194A">
          <w:pPr>
            <w:pStyle w:val="TOC1"/>
            <w:tabs>
              <w:tab w:val="right" w:leader="dot" w:pos="9016"/>
            </w:tabs>
            <w:rPr>
              <w:rFonts w:asciiTheme="minorHAnsi" w:eastAsiaTheme="minorEastAsia" w:hAnsiTheme="minorHAnsi"/>
              <w:noProof/>
              <w:lang w:eastAsia="en-GB"/>
            </w:rPr>
          </w:pPr>
          <w:hyperlink w:anchor="_Toc1579080" w:history="1">
            <w:r w:rsidR="00CD494C" w:rsidRPr="00EB2F6C">
              <w:rPr>
                <w:rStyle w:val="Hyperlink"/>
                <w:noProof/>
              </w:rPr>
              <w:t>2.1.1 CPU Cores</w:t>
            </w:r>
            <w:r w:rsidR="00CD494C">
              <w:rPr>
                <w:noProof/>
                <w:webHidden/>
              </w:rPr>
              <w:tab/>
            </w:r>
            <w:r w:rsidR="00CD494C">
              <w:rPr>
                <w:noProof/>
                <w:webHidden/>
              </w:rPr>
              <w:fldChar w:fldCharType="begin"/>
            </w:r>
            <w:r w:rsidR="00CD494C">
              <w:rPr>
                <w:noProof/>
                <w:webHidden/>
              </w:rPr>
              <w:instrText xml:space="preserve"> PAGEREF _Toc1579080 \h </w:instrText>
            </w:r>
            <w:r w:rsidR="00CD494C">
              <w:rPr>
                <w:noProof/>
                <w:webHidden/>
              </w:rPr>
            </w:r>
            <w:r w:rsidR="00CD494C">
              <w:rPr>
                <w:noProof/>
                <w:webHidden/>
              </w:rPr>
              <w:fldChar w:fldCharType="separate"/>
            </w:r>
            <w:r w:rsidR="00CD494C">
              <w:rPr>
                <w:noProof/>
                <w:webHidden/>
              </w:rPr>
              <w:t>4</w:t>
            </w:r>
            <w:r w:rsidR="00CD494C">
              <w:rPr>
                <w:noProof/>
                <w:webHidden/>
              </w:rPr>
              <w:fldChar w:fldCharType="end"/>
            </w:r>
          </w:hyperlink>
        </w:p>
        <w:p w14:paraId="0F0465E0" w14:textId="00870B19" w:rsidR="00CD494C" w:rsidRDefault="00A7194A">
          <w:pPr>
            <w:pStyle w:val="TOC1"/>
            <w:tabs>
              <w:tab w:val="right" w:leader="dot" w:pos="9016"/>
            </w:tabs>
            <w:rPr>
              <w:rFonts w:asciiTheme="minorHAnsi" w:eastAsiaTheme="minorEastAsia" w:hAnsiTheme="minorHAnsi"/>
              <w:noProof/>
              <w:lang w:eastAsia="en-GB"/>
            </w:rPr>
          </w:pPr>
          <w:hyperlink w:anchor="_Toc1579081" w:history="1">
            <w:r w:rsidR="00CD494C" w:rsidRPr="00EB2F6C">
              <w:rPr>
                <w:rStyle w:val="Hyperlink"/>
                <w:noProof/>
              </w:rPr>
              <w:t>2.1.2 CPU Cache</w:t>
            </w:r>
            <w:r w:rsidR="00CD494C">
              <w:rPr>
                <w:noProof/>
                <w:webHidden/>
              </w:rPr>
              <w:tab/>
            </w:r>
            <w:r w:rsidR="00CD494C">
              <w:rPr>
                <w:noProof/>
                <w:webHidden/>
              </w:rPr>
              <w:fldChar w:fldCharType="begin"/>
            </w:r>
            <w:r w:rsidR="00CD494C">
              <w:rPr>
                <w:noProof/>
                <w:webHidden/>
              </w:rPr>
              <w:instrText xml:space="preserve"> PAGEREF _Toc1579081 \h </w:instrText>
            </w:r>
            <w:r w:rsidR="00CD494C">
              <w:rPr>
                <w:noProof/>
                <w:webHidden/>
              </w:rPr>
            </w:r>
            <w:r w:rsidR="00CD494C">
              <w:rPr>
                <w:noProof/>
                <w:webHidden/>
              </w:rPr>
              <w:fldChar w:fldCharType="separate"/>
            </w:r>
            <w:r w:rsidR="00CD494C">
              <w:rPr>
                <w:noProof/>
                <w:webHidden/>
              </w:rPr>
              <w:t>4</w:t>
            </w:r>
            <w:r w:rsidR="00CD494C">
              <w:rPr>
                <w:noProof/>
                <w:webHidden/>
              </w:rPr>
              <w:fldChar w:fldCharType="end"/>
            </w:r>
          </w:hyperlink>
        </w:p>
        <w:p w14:paraId="36C4F567" w14:textId="03CE69C8" w:rsidR="00CD494C" w:rsidRDefault="00A7194A">
          <w:pPr>
            <w:pStyle w:val="TOC1"/>
            <w:tabs>
              <w:tab w:val="right" w:leader="dot" w:pos="9016"/>
            </w:tabs>
            <w:rPr>
              <w:rFonts w:asciiTheme="minorHAnsi" w:eastAsiaTheme="minorEastAsia" w:hAnsiTheme="minorHAnsi"/>
              <w:noProof/>
              <w:lang w:eastAsia="en-GB"/>
            </w:rPr>
          </w:pPr>
          <w:hyperlink w:anchor="_Toc1579082" w:history="1">
            <w:r w:rsidR="00CD494C" w:rsidRPr="00EB2F6C">
              <w:rPr>
                <w:rStyle w:val="Hyperlink"/>
                <w:noProof/>
              </w:rPr>
              <w:t>2.1.3 Motherboard Bridges</w:t>
            </w:r>
            <w:r w:rsidR="00CD494C">
              <w:rPr>
                <w:noProof/>
                <w:webHidden/>
              </w:rPr>
              <w:tab/>
            </w:r>
            <w:r w:rsidR="00CD494C">
              <w:rPr>
                <w:noProof/>
                <w:webHidden/>
              </w:rPr>
              <w:fldChar w:fldCharType="begin"/>
            </w:r>
            <w:r w:rsidR="00CD494C">
              <w:rPr>
                <w:noProof/>
                <w:webHidden/>
              </w:rPr>
              <w:instrText xml:space="preserve"> PAGEREF _Toc1579082 \h </w:instrText>
            </w:r>
            <w:r w:rsidR="00CD494C">
              <w:rPr>
                <w:noProof/>
                <w:webHidden/>
              </w:rPr>
            </w:r>
            <w:r w:rsidR="00CD494C">
              <w:rPr>
                <w:noProof/>
                <w:webHidden/>
              </w:rPr>
              <w:fldChar w:fldCharType="separate"/>
            </w:r>
            <w:r w:rsidR="00CD494C">
              <w:rPr>
                <w:noProof/>
                <w:webHidden/>
              </w:rPr>
              <w:t>5</w:t>
            </w:r>
            <w:r w:rsidR="00CD494C">
              <w:rPr>
                <w:noProof/>
                <w:webHidden/>
              </w:rPr>
              <w:fldChar w:fldCharType="end"/>
            </w:r>
          </w:hyperlink>
        </w:p>
        <w:p w14:paraId="3D074A25" w14:textId="5EC32EDD" w:rsidR="00CD494C" w:rsidRDefault="00A7194A">
          <w:pPr>
            <w:pStyle w:val="TOC1"/>
            <w:tabs>
              <w:tab w:val="right" w:leader="dot" w:pos="9016"/>
            </w:tabs>
            <w:rPr>
              <w:rFonts w:asciiTheme="minorHAnsi" w:eastAsiaTheme="minorEastAsia" w:hAnsiTheme="minorHAnsi"/>
              <w:noProof/>
              <w:lang w:eastAsia="en-GB"/>
            </w:rPr>
          </w:pPr>
          <w:hyperlink w:anchor="_Toc1579083" w:history="1">
            <w:r w:rsidR="00CD494C" w:rsidRPr="00EB2F6C">
              <w:rPr>
                <w:rStyle w:val="Hyperlink"/>
                <w:noProof/>
              </w:rPr>
              <w:t>2.2.3 Frequency</w:t>
            </w:r>
            <w:r w:rsidR="00CD494C">
              <w:rPr>
                <w:noProof/>
                <w:webHidden/>
              </w:rPr>
              <w:tab/>
            </w:r>
            <w:r w:rsidR="00CD494C">
              <w:rPr>
                <w:noProof/>
                <w:webHidden/>
              </w:rPr>
              <w:fldChar w:fldCharType="begin"/>
            </w:r>
            <w:r w:rsidR="00CD494C">
              <w:rPr>
                <w:noProof/>
                <w:webHidden/>
              </w:rPr>
              <w:instrText xml:space="preserve"> PAGEREF _Toc1579083 \h </w:instrText>
            </w:r>
            <w:r w:rsidR="00CD494C">
              <w:rPr>
                <w:noProof/>
                <w:webHidden/>
              </w:rPr>
            </w:r>
            <w:r w:rsidR="00CD494C">
              <w:rPr>
                <w:noProof/>
                <w:webHidden/>
              </w:rPr>
              <w:fldChar w:fldCharType="separate"/>
            </w:r>
            <w:r w:rsidR="00CD494C">
              <w:rPr>
                <w:noProof/>
                <w:webHidden/>
              </w:rPr>
              <w:t>6</w:t>
            </w:r>
            <w:r w:rsidR="00CD494C">
              <w:rPr>
                <w:noProof/>
                <w:webHidden/>
              </w:rPr>
              <w:fldChar w:fldCharType="end"/>
            </w:r>
          </w:hyperlink>
        </w:p>
        <w:p w14:paraId="5BB447CE" w14:textId="47BA0221" w:rsidR="00CD494C" w:rsidRDefault="00A7194A">
          <w:pPr>
            <w:pStyle w:val="TOC1"/>
            <w:tabs>
              <w:tab w:val="right" w:leader="dot" w:pos="9016"/>
            </w:tabs>
            <w:rPr>
              <w:rFonts w:asciiTheme="minorHAnsi" w:eastAsiaTheme="minorEastAsia" w:hAnsiTheme="minorHAnsi"/>
              <w:noProof/>
              <w:lang w:eastAsia="en-GB"/>
            </w:rPr>
          </w:pPr>
          <w:hyperlink w:anchor="_Toc1579084" w:history="1">
            <w:r w:rsidR="00CD494C" w:rsidRPr="00EB2F6C">
              <w:rPr>
                <w:rStyle w:val="Hyperlink"/>
                <w:noProof/>
              </w:rPr>
              <w:t>2.2 The need for parallelism</w:t>
            </w:r>
            <w:r w:rsidR="00CD494C">
              <w:rPr>
                <w:noProof/>
                <w:webHidden/>
              </w:rPr>
              <w:tab/>
            </w:r>
            <w:r w:rsidR="00CD494C">
              <w:rPr>
                <w:noProof/>
                <w:webHidden/>
              </w:rPr>
              <w:fldChar w:fldCharType="begin"/>
            </w:r>
            <w:r w:rsidR="00CD494C">
              <w:rPr>
                <w:noProof/>
                <w:webHidden/>
              </w:rPr>
              <w:instrText xml:space="preserve"> PAGEREF _Toc1579084 \h </w:instrText>
            </w:r>
            <w:r w:rsidR="00CD494C">
              <w:rPr>
                <w:noProof/>
                <w:webHidden/>
              </w:rPr>
            </w:r>
            <w:r w:rsidR="00CD494C">
              <w:rPr>
                <w:noProof/>
                <w:webHidden/>
              </w:rPr>
              <w:fldChar w:fldCharType="separate"/>
            </w:r>
            <w:r w:rsidR="00CD494C">
              <w:rPr>
                <w:noProof/>
                <w:webHidden/>
              </w:rPr>
              <w:t>7</w:t>
            </w:r>
            <w:r w:rsidR="00CD494C">
              <w:rPr>
                <w:noProof/>
                <w:webHidden/>
              </w:rPr>
              <w:fldChar w:fldCharType="end"/>
            </w:r>
          </w:hyperlink>
        </w:p>
        <w:p w14:paraId="2E3385ED" w14:textId="51647589" w:rsidR="00CD494C" w:rsidRDefault="00A7194A">
          <w:pPr>
            <w:pStyle w:val="TOC1"/>
            <w:tabs>
              <w:tab w:val="right" w:leader="dot" w:pos="9016"/>
            </w:tabs>
            <w:rPr>
              <w:rFonts w:asciiTheme="minorHAnsi" w:eastAsiaTheme="minorEastAsia" w:hAnsiTheme="minorHAnsi"/>
              <w:noProof/>
              <w:lang w:eastAsia="en-GB"/>
            </w:rPr>
          </w:pPr>
          <w:hyperlink w:anchor="_Toc1579085" w:history="1">
            <w:r w:rsidR="00CD494C" w:rsidRPr="00EB2F6C">
              <w:rPr>
                <w:rStyle w:val="Hyperlink"/>
                <w:noProof/>
              </w:rPr>
              <w:t>3. Threading</w:t>
            </w:r>
            <w:r w:rsidR="00CD494C">
              <w:rPr>
                <w:noProof/>
                <w:webHidden/>
              </w:rPr>
              <w:tab/>
            </w:r>
            <w:r w:rsidR="00CD494C">
              <w:rPr>
                <w:noProof/>
                <w:webHidden/>
              </w:rPr>
              <w:fldChar w:fldCharType="begin"/>
            </w:r>
            <w:r w:rsidR="00CD494C">
              <w:rPr>
                <w:noProof/>
                <w:webHidden/>
              </w:rPr>
              <w:instrText xml:space="preserve"> PAGEREF _Toc1579085 \h </w:instrText>
            </w:r>
            <w:r w:rsidR="00CD494C">
              <w:rPr>
                <w:noProof/>
                <w:webHidden/>
              </w:rPr>
            </w:r>
            <w:r w:rsidR="00CD494C">
              <w:rPr>
                <w:noProof/>
                <w:webHidden/>
              </w:rPr>
              <w:fldChar w:fldCharType="separate"/>
            </w:r>
            <w:r w:rsidR="00CD494C">
              <w:rPr>
                <w:noProof/>
                <w:webHidden/>
              </w:rPr>
              <w:t>7</w:t>
            </w:r>
            <w:r w:rsidR="00CD494C">
              <w:rPr>
                <w:noProof/>
                <w:webHidden/>
              </w:rPr>
              <w:fldChar w:fldCharType="end"/>
            </w:r>
          </w:hyperlink>
        </w:p>
        <w:p w14:paraId="09A591A5" w14:textId="784B0118" w:rsidR="00CD494C" w:rsidRDefault="00A7194A">
          <w:pPr>
            <w:pStyle w:val="TOC2"/>
            <w:tabs>
              <w:tab w:val="right" w:leader="dot" w:pos="9016"/>
            </w:tabs>
            <w:rPr>
              <w:rFonts w:asciiTheme="minorHAnsi" w:eastAsiaTheme="minorEastAsia" w:hAnsiTheme="minorHAnsi"/>
              <w:noProof/>
              <w:lang w:eastAsia="en-GB"/>
            </w:rPr>
          </w:pPr>
          <w:hyperlink w:anchor="_Toc1579086" w:history="1">
            <w:r w:rsidR="00CD494C" w:rsidRPr="00EB2F6C">
              <w:rPr>
                <w:rStyle w:val="Hyperlink"/>
                <w:noProof/>
              </w:rPr>
              <w:t>3.1 Thread Synchronisation</w:t>
            </w:r>
            <w:r w:rsidR="00CD494C">
              <w:rPr>
                <w:noProof/>
                <w:webHidden/>
              </w:rPr>
              <w:tab/>
            </w:r>
            <w:r w:rsidR="00CD494C">
              <w:rPr>
                <w:noProof/>
                <w:webHidden/>
              </w:rPr>
              <w:fldChar w:fldCharType="begin"/>
            </w:r>
            <w:r w:rsidR="00CD494C">
              <w:rPr>
                <w:noProof/>
                <w:webHidden/>
              </w:rPr>
              <w:instrText xml:space="preserve"> PAGEREF _Toc1579086 \h </w:instrText>
            </w:r>
            <w:r w:rsidR="00CD494C">
              <w:rPr>
                <w:noProof/>
                <w:webHidden/>
              </w:rPr>
            </w:r>
            <w:r w:rsidR="00CD494C">
              <w:rPr>
                <w:noProof/>
                <w:webHidden/>
              </w:rPr>
              <w:fldChar w:fldCharType="separate"/>
            </w:r>
            <w:r w:rsidR="00CD494C">
              <w:rPr>
                <w:noProof/>
                <w:webHidden/>
              </w:rPr>
              <w:t>7</w:t>
            </w:r>
            <w:r w:rsidR="00CD494C">
              <w:rPr>
                <w:noProof/>
                <w:webHidden/>
              </w:rPr>
              <w:fldChar w:fldCharType="end"/>
            </w:r>
          </w:hyperlink>
        </w:p>
        <w:p w14:paraId="2FD1116D" w14:textId="23DA5DC8" w:rsidR="00CD494C" w:rsidRDefault="00A7194A">
          <w:pPr>
            <w:pStyle w:val="TOC1"/>
            <w:tabs>
              <w:tab w:val="right" w:leader="dot" w:pos="9016"/>
            </w:tabs>
            <w:rPr>
              <w:rFonts w:asciiTheme="minorHAnsi" w:eastAsiaTheme="minorEastAsia" w:hAnsiTheme="minorHAnsi"/>
              <w:noProof/>
              <w:lang w:eastAsia="en-GB"/>
            </w:rPr>
          </w:pPr>
          <w:hyperlink w:anchor="_Toc1579087" w:history="1">
            <w:r w:rsidR="00CD494C" w:rsidRPr="00EB2F6C">
              <w:rPr>
                <w:rStyle w:val="Hyperlink"/>
                <w:noProof/>
              </w:rPr>
              <w:t>4. Cluster Processing</w:t>
            </w:r>
            <w:r w:rsidR="00CD494C">
              <w:rPr>
                <w:noProof/>
                <w:webHidden/>
              </w:rPr>
              <w:tab/>
            </w:r>
            <w:r w:rsidR="00CD494C">
              <w:rPr>
                <w:noProof/>
                <w:webHidden/>
              </w:rPr>
              <w:fldChar w:fldCharType="begin"/>
            </w:r>
            <w:r w:rsidR="00CD494C">
              <w:rPr>
                <w:noProof/>
                <w:webHidden/>
              </w:rPr>
              <w:instrText xml:space="preserve"> PAGEREF _Toc1579087 \h </w:instrText>
            </w:r>
            <w:r w:rsidR="00CD494C">
              <w:rPr>
                <w:noProof/>
                <w:webHidden/>
              </w:rPr>
            </w:r>
            <w:r w:rsidR="00CD494C">
              <w:rPr>
                <w:noProof/>
                <w:webHidden/>
              </w:rPr>
              <w:fldChar w:fldCharType="separate"/>
            </w:r>
            <w:r w:rsidR="00CD494C">
              <w:rPr>
                <w:noProof/>
                <w:webHidden/>
              </w:rPr>
              <w:t>8</w:t>
            </w:r>
            <w:r w:rsidR="00CD494C">
              <w:rPr>
                <w:noProof/>
                <w:webHidden/>
              </w:rPr>
              <w:fldChar w:fldCharType="end"/>
            </w:r>
          </w:hyperlink>
        </w:p>
        <w:p w14:paraId="02965C11" w14:textId="536DE37D" w:rsidR="00CD494C" w:rsidRDefault="00A7194A">
          <w:pPr>
            <w:pStyle w:val="TOC1"/>
            <w:tabs>
              <w:tab w:val="right" w:leader="dot" w:pos="9016"/>
            </w:tabs>
            <w:rPr>
              <w:rFonts w:asciiTheme="minorHAnsi" w:eastAsiaTheme="minorEastAsia" w:hAnsiTheme="minorHAnsi"/>
              <w:noProof/>
              <w:lang w:eastAsia="en-GB"/>
            </w:rPr>
          </w:pPr>
          <w:hyperlink w:anchor="_Toc1579088" w:history="1">
            <w:r w:rsidR="00CD494C" w:rsidRPr="00EB2F6C">
              <w:rPr>
                <w:rStyle w:val="Hyperlink"/>
                <w:noProof/>
              </w:rPr>
              <w:t>5. GPGPU</w:t>
            </w:r>
            <w:r w:rsidR="00CD494C">
              <w:rPr>
                <w:noProof/>
                <w:webHidden/>
              </w:rPr>
              <w:tab/>
            </w:r>
            <w:r w:rsidR="00CD494C">
              <w:rPr>
                <w:noProof/>
                <w:webHidden/>
              </w:rPr>
              <w:fldChar w:fldCharType="begin"/>
            </w:r>
            <w:r w:rsidR="00CD494C">
              <w:rPr>
                <w:noProof/>
                <w:webHidden/>
              </w:rPr>
              <w:instrText xml:space="preserve"> PAGEREF _Toc1579088 \h </w:instrText>
            </w:r>
            <w:r w:rsidR="00CD494C">
              <w:rPr>
                <w:noProof/>
                <w:webHidden/>
              </w:rPr>
            </w:r>
            <w:r w:rsidR="00CD494C">
              <w:rPr>
                <w:noProof/>
                <w:webHidden/>
              </w:rPr>
              <w:fldChar w:fldCharType="separate"/>
            </w:r>
            <w:r w:rsidR="00CD494C">
              <w:rPr>
                <w:noProof/>
                <w:webHidden/>
              </w:rPr>
              <w:t>8</w:t>
            </w:r>
            <w:r w:rsidR="00CD494C">
              <w:rPr>
                <w:noProof/>
                <w:webHidden/>
              </w:rPr>
              <w:fldChar w:fldCharType="end"/>
            </w:r>
          </w:hyperlink>
        </w:p>
        <w:p w14:paraId="5D56A701" w14:textId="39749A5A" w:rsidR="00CD494C" w:rsidRDefault="00A7194A">
          <w:pPr>
            <w:pStyle w:val="TOC1"/>
            <w:tabs>
              <w:tab w:val="right" w:leader="dot" w:pos="9016"/>
            </w:tabs>
            <w:rPr>
              <w:rFonts w:asciiTheme="minorHAnsi" w:eastAsiaTheme="minorEastAsia" w:hAnsiTheme="minorHAnsi"/>
              <w:noProof/>
              <w:lang w:eastAsia="en-GB"/>
            </w:rPr>
          </w:pPr>
          <w:hyperlink w:anchor="_Toc1579089" w:history="1">
            <w:r w:rsidR="00CD494C" w:rsidRPr="00EB2F6C">
              <w:rPr>
                <w:rStyle w:val="Hyperlink"/>
                <w:noProof/>
              </w:rPr>
              <w:t>6. Parallel Computing Pitfalls</w:t>
            </w:r>
            <w:r w:rsidR="00CD494C">
              <w:rPr>
                <w:noProof/>
                <w:webHidden/>
              </w:rPr>
              <w:tab/>
            </w:r>
            <w:r w:rsidR="00CD494C">
              <w:rPr>
                <w:noProof/>
                <w:webHidden/>
              </w:rPr>
              <w:fldChar w:fldCharType="begin"/>
            </w:r>
            <w:r w:rsidR="00CD494C">
              <w:rPr>
                <w:noProof/>
                <w:webHidden/>
              </w:rPr>
              <w:instrText xml:space="preserve"> PAGEREF _Toc1579089 \h </w:instrText>
            </w:r>
            <w:r w:rsidR="00CD494C">
              <w:rPr>
                <w:noProof/>
                <w:webHidden/>
              </w:rPr>
            </w:r>
            <w:r w:rsidR="00CD494C">
              <w:rPr>
                <w:noProof/>
                <w:webHidden/>
              </w:rPr>
              <w:fldChar w:fldCharType="separate"/>
            </w:r>
            <w:r w:rsidR="00CD494C">
              <w:rPr>
                <w:noProof/>
                <w:webHidden/>
              </w:rPr>
              <w:t>9</w:t>
            </w:r>
            <w:r w:rsidR="00CD494C">
              <w:rPr>
                <w:noProof/>
                <w:webHidden/>
              </w:rPr>
              <w:fldChar w:fldCharType="end"/>
            </w:r>
          </w:hyperlink>
        </w:p>
        <w:p w14:paraId="6051BF5C" w14:textId="3F91650E" w:rsidR="00CD494C" w:rsidRDefault="00A7194A">
          <w:pPr>
            <w:pStyle w:val="TOC2"/>
            <w:tabs>
              <w:tab w:val="right" w:leader="dot" w:pos="9016"/>
            </w:tabs>
            <w:rPr>
              <w:rFonts w:asciiTheme="minorHAnsi" w:eastAsiaTheme="minorEastAsia" w:hAnsiTheme="minorHAnsi"/>
              <w:noProof/>
              <w:lang w:eastAsia="en-GB"/>
            </w:rPr>
          </w:pPr>
          <w:hyperlink w:anchor="_Toc1579090" w:history="1">
            <w:r w:rsidR="00CD494C" w:rsidRPr="00EB2F6C">
              <w:rPr>
                <w:rStyle w:val="Hyperlink"/>
                <w:noProof/>
              </w:rPr>
              <w:t>6.1 Race conditions</w:t>
            </w:r>
            <w:r w:rsidR="00CD494C">
              <w:rPr>
                <w:noProof/>
                <w:webHidden/>
              </w:rPr>
              <w:tab/>
            </w:r>
            <w:r w:rsidR="00CD494C">
              <w:rPr>
                <w:noProof/>
                <w:webHidden/>
              </w:rPr>
              <w:fldChar w:fldCharType="begin"/>
            </w:r>
            <w:r w:rsidR="00CD494C">
              <w:rPr>
                <w:noProof/>
                <w:webHidden/>
              </w:rPr>
              <w:instrText xml:space="preserve"> PAGEREF _Toc1579090 \h </w:instrText>
            </w:r>
            <w:r w:rsidR="00CD494C">
              <w:rPr>
                <w:noProof/>
                <w:webHidden/>
              </w:rPr>
            </w:r>
            <w:r w:rsidR="00CD494C">
              <w:rPr>
                <w:noProof/>
                <w:webHidden/>
              </w:rPr>
              <w:fldChar w:fldCharType="separate"/>
            </w:r>
            <w:r w:rsidR="00CD494C">
              <w:rPr>
                <w:noProof/>
                <w:webHidden/>
              </w:rPr>
              <w:t>9</w:t>
            </w:r>
            <w:r w:rsidR="00CD494C">
              <w:rPr>
                <w:noProof/>
                <w:webHidden/>
              </w:rPr>
              <w:fldChar w:fldCharType="end"/>
            </w:r>
          </w:hyperlink>
        </w:p>
        <w:p w14:paraId="3B270FC7" w14:textId="40233526" w:rsidR="00CD494C" w:rsidRDefault="00A7194A">
          <w:pPr>
            <w:pStyle w:val="TOC2"/>
            <w:tabs>
              <w:tab w:val="right" w:leader="dot" w:pos="9016"/>
            </w:tabs>
            <w:rPr>
              <w:rFonts w:asciiTheme="minorHAnsi" w:eastAsiaTheme="minorEastAsia" w:hAnsiTheme="minorHAnsi"/>
              <w:noProof/>
              <w:lang w:eastAsia="en-GB"/>
            </w:rPr>
          </w:pPr>
          <w:hyperlink w:anchor="_Toc1579091" w:history="1">
            <w:r w:rsidR="00CD494C" w:rsidRPr="00EB2F6C">
              <w:rPr>
                <w:rStyle w:val="Hyperlink"/>
                <w:noProof/>
              </w:rPr>
              <w:t>6.2 Deadlocks</w:t>
            </w:r>
            <w:r w:rsidR="00CD494C">
              <w:rPr>
                <w:noProof/>
                <w:webHidden/>
              </w:rPr>
              <w:tab/>
            </w:r>
            <w:r w:rsidR="00CD494C">
              <w:rPr>
                <w:noProof/>
                <w:webHidden/>
              </w:rPr>
              <w:fldChar w:fldCharType="begin"/>
            </w:r>
            <w:r w:rsidR="00CD494C">
              <w:rPr>
                <w:noProof/>
                <w:webHidden/>
              </w:rPr>
              <w:instrText xml:space="preserve"> PAGEREF _Toc1579091 \h </w:instrText>
            </w:r>
            <w:r w:rsidR="00CD494C">
              <w:rPr>
                <w:noProof/>
                <w:webHidden/>
              </w:rPr>
            </w:r>
            <w:r w:rsidR="00CD494C">
              <w:rPr>
                <w:noProof/>
                <w:webHidden/>
              </w:rPr>
              <w:fldChar w:fldCharType="separate"/>
            </w:r>
            <w:r w:rsidR="00CD494C">
              <w:rPr>
                <w:noProof/>
                <w:webHidden/>
              </w:rPr>
              <w:t>10</w:t>
            </w:r>
            <w:r w:rsidR="00CD494C">
              <w:rPr>
                <w:noProof/>
                <w:webHidden/>
              </w:rPr>
              <w:fldChar w:fldCharType="end"/>
            </w:r>
          </w:hyperlink>
        </w:p>
        <w:p w14:paraId="64951996" w14:textId="0146A83D" w:rsidR="00CD494C" w:rsidRDefault="00A7194A">
          <w:pPr>
            <w:pStyle w:val="TOC2"/>
            <w:tabs>
              <w:tab w:val="right" w:leader="dot" w:pos="9016"/>
            </w:tabs>
            <w:rPr>
              <w:rFonts w:asciiTheme="minorHAnsi" w:eastAsiaTheme="minorEastAsia" w:hAnsiTheme="minorHAnsi"/>
              <w:noProof/>
              <w:lang w:eastAsia="en-GB"/>
            </w:rPr>
          </w:pPr>
          <w:hyperlink w:anchor="_Toc1579092" w:history="1">
            <w:r w:rsidR="00CD494C" w:rsidRPr="00EB2F6C">
              <w:rPr>
                <w:rStyle w:val="Hyperlink"/>
                <w:noProof/>
              </w:rPr>
              <w:t>6.3 Amdahl’s law</w:t>
            </w:r>
            <w:r w:rsidR="00CD494C">
              <w:rPr>
                <w:noProof/>
                <w:webHidden/>
              </w:rPr>
              <w:tab/>
            </w:r>
            <w:r w:rsidR="00CD494C">
              <w:rPr>
                <w:noProof/>
                <w:webHidden/>
              </w:rPr>
              <w:fldChar w:fldCharType="begin"/>
            </w:r>
            <w:r w:rsidR="00CD494C">
              <w:rPr>
                <w:noProof/>
                <w:webHidden/>
              </w:rPr>
              <w:instrText xml:space="preserve"> PAGEREF _Toc1579092 \h </w:instrText>
            </w:r>
            <w:r w:rsidR="00CD494C">
              <w:rPr>
                <w:noProof/>
                <w:webHidden/>
              </w:rPr>
            </w:r>
            <w:r w:rsidR="00CD494C">
              <w:rPr>
                <w:noProof/>
                <w:webHidden/>
              </w:rPr>
              <w:fldChar w:fldCharType="separate"/>
            </w:r>
            <w:r w:rsidR="00CD494C">
              <w:rPr>
                <w:noProof/>
                <w:webHidden/>
              </w:rPr>
              <w:t>11</w:t>
            </w:r>
            <w:r w:rsidR="00CD494C">
              <w:rPr>
                <w:noProof/>
                <w:webHidden/>
              </w:rPr>
              <w:fldChar w:fldCharType="end"/>
            </w:r>
          </w:hyperlink>
        </w:p>
        <w:p w14:paraId="47037698" w14:textId="00FFA0BE" w:rsidR="00CD494C" w:rsidRDefault="00A7194A">
          <w:pPr>
            <w:pStyle w:val="TOC2"/>
            <w:tabs>
              <w:tab w:val="right" w:leader="dot" w:pos="9016"/>
            </w:tabs>
            <w:rPr>
              <w:rFonts w:asciiTheme="minorHAnsi" w:eastAsiaTheme="minorEastAsia" w:hAnsiTheme="minorHAnsi"/>
              <w:noProof/>
              <w:lang w:eastAsia="en-GB"/>
            </w:rPr>
          </w:pPr>
          <w:hyperlink w:anchor="_Toc1579093" w:history="1">
            <w:r w:rsidR="00CD494C" w:rsidRPr="00EB2F6C">
              <w:rPr>
                <w:rStyle w:val="Hyperlink"/>
                <w:noProof/>
              </w:rPr>
              <w:t>6.4 A-B-A Problem</w:t>
            </w:r>
            <w:r w:rsidR="00CD494C">
              <w:rPr>
                <w:noProof/>
                <w:webHidden/>
              </w:rPr>
              <w:tab/>
            </w:r>
            <w:r w:rsidR="00CD494C">
              <w:rPr>
                <w:noProof/>
                <w:webHidden/>
              </w:rPr>
              <w:fldChar w:fldCharType="begin"/>
            </w:r>
            <w:r w:rsidR="00CD494C">
              <w:rPr>
                <w:noProof/>
                <w:webHidden/>
              </w:rPr>
              <w:instrText xml:space="preserve"> PAGEREF _Toc1579093 \h </w:instrText>
            </w:r>
            <w:r w:rsidR="00CD494C">
              <w:rPr>
                <w:noProof/>
                <w:webHidden/>
              </w:rPr>
            </w:r>
            <w:r w:rsidR="00CD494C">
              <w:rPr>
                <w:noProof/>
                <w:webHidden/>
              </w:rPr>
              <w:fldChar w:fldCharType="separate"/>
            </w:r>
            <w:r w:rsidR="00CD494C">
              <w:rPr>
                <w:noProof/>
                <w:webHidden/>
              </w:rPr>
              <w:t>11</w:t>
            </w:r>
            <w:r w:rsidR="00CD494C">
              <w:rPr>
                <w:noProof/>
                <w:webHidden/>
              </w:rPr>
              <w:fldChar w:fldCharType="end"/>
            </w:r>
          </w:hyperlink>
        </w:p>
        <w:p w14:paraId="6AE97CA8" w14:textId="52B182E7" w:rsidR="00CD494C" w:rsidRDefault="00A7194A">
          <w:pPr>
            <w:pStyle w:val="TOC1"/>
            <w:tabs>
              <w:tab w:val="right" w:leader="dot" w:pos="9016"/>
            </w:tabs>
            <w:rPr>
              <w:rFonts w:asciiTheme="minorHAnsi" w:eastAsiaTheme="minorEastAsia" w:hAnsiTheme="minorHAnsi"/>
              <w:noProof/>
              <w:lang w:eastAsia="en-GB"/>
            </w:rPr>
          </w:pPr>
          <w:hyperlink w:anchor="_Toc1579094" w:history="1">
            <w:r w:rsidR="00CD494C" w:rsidRPr="00EB2F6C">
              <w:rPr>
                <w:rStyle w:val="Hyperlink"/>
                <w:noProof/>
              </w:rPr>
              <w:t>7. References</w:t>
            </w:r>
            <w:r w:rsidR="00CD494C">
              <w:rPr>
                <w:noProof/>
                <w:webHidden/>
              </w:rPr>
              <w:tab/>
            </w:r>
            <w:r w:rsidR="00CD494C">
              <w:rPr>
                <w:noProof/>
                <w:webHidden/>
              </w:rPr>
              <w:fldChar w:fldCharType="begin"/>
            </w:r>
            <w:r w:rsidR="00CD494C">
              <w:rPr>
                <w:noProof/>
                <w:webHidden/>
              </w:rPr>
              <w:instrText xml:space="preserve"> PAGEREF _Toc1579094 \h </w:instrText>
            </w:r>
            <w:r w:rsidR="00CD494C">
              <w:rPr>
                <w:noProof/>
                <w:webHidden/>
              </w:rPr>
            </w:r>
            <w:r w:rsidR="00CD494C">
              <w:rPr>
                <w:noProof/>
                <w:webHidden/>
              </w:rPr>
              <w:fldChar w:fldCharType="separate"/>
            </w:r>
            <w:r w:rsidR="00CD494C">
              <w:rPr>
                <w:noProof/>
                <w:webHidden/>
              </w:rPr>
              <w:t>13</w:t>
            </w:r>
            <w:r w:rsidR="00CD494C">
              <w:rPr>
                <w:noProof/>
                <w:webHidden/>
              </w:rPr>
              <w:fldChar w:fldCharType="end"/>
            </w:r>
          </w:hyperlink>
        </w:p>
        <w:p w14:paraId="6BDB18F2" w14:textId="276A5C6A" w:rsidR="00DA01B0" w:rsidRDefault="00DA01B0">
          <w:r>
            <w:rPr>
              <w:b/>
              <w:bCs/>
              <w:noProof/>
            </w:rPr>
            <w:fldChar w:fldCharType="end"/>
          </w:r>
        </w:p>
      </w:sdtContent>
    </w:sdt>
    <w:p w14:paraId="4F58D9F3" w14:textId="77777777" w:rsidR="00DA01B0" w:rsidRDefault="00DA01B0">
      <w:r>
        <w:br w:type="page"/>
      </w:r>
    </w:p>
    <w:p w14:paraId="1EAE179F" w14:textId="77777777" w:rsidR="000C70CE" w:rsidRDefault="00F224DF" w:rsidP="00DA01B0">
      <w:pPr>
        <w:pStyle w:val="Heading1"/>
      </w:pPr>
      <w:bookmarkStart w:id="0" w:name="_Toc1579077"/>
      <w:bookmarkStart w:id="1" w:name="_GoBack"/>
      <w:bookmarkEnd w:id="1"/>
      <w:r>
        <w:lastRenderedPageBreak/>
        <w:t xml:space="preserve">1. </w:t>
      </w:r>
      <w:r w:rsidR="00DA01B0">
        <w:t>Introduction</w:t>
      </w:r>
      <w:bookmarkEnd w:id="0"/>
    </w:p>
    <w:p w14:paraId="768E8306" w14:textId="77777777" w:rsidR="00666F7C" w:rsidRDefault="000C70CE">
      <w:r>
        <w:t xml:space="preserve">This report will </w:t>
      </w:r>
      <w:r w:rsidR="000209DC">
        <w:t>explain paradigms pertaining to</w:t>
      </w:r>
      <w:r w:rsidR="00C32CDC">
        <w:t xml:space="preserve"> the use of parallelism in software development. </w:t>
      </w:r>
      <w:r w:rsidR="002E71B7">
        <w:t>It</w:t>
      </w:r>
      <w:r w:rsidR="00197E48">
        <w:t xml:space="preserve"> will include the historical context </w:t>
      </w:r>
      <w:r w:rsidR="00CB072B">
        <w:t>of parallel</w:t>
      </w:r>
      <w:r w:rsidR="00A935EA">
        <w:t xml:space="preserve">ism, </w:t>
      </w:r>
      <w:r w:rsidR="00197E48">
        <w:t xml:space="preserve">which </w:t>
      </w:r>
      <w:r w:rsidR="00A626BA">
        <w:t>will explain</w:t>
      </w:r>
      <w:r w:rsidR="00197E48">
        <w:t xml:space="preserve"> </w:t>
      </w:r>
      <w:r w:rsidR="007B1926">
        <w:t xml:space="preserve">the reason </w:t>
      </w:r>
      <w:r w:rsidR="00197E48">
        <w:t>why multi</w:t>
      </w:r>
      <w:r w:rsidR="00B71CF2">
        <w:t>-</w:t>
      </w:r>
      <w:r w:rsidR="00197E48">
        <w:t>threaded applications are desirable</w:t>
      </w:r>
      <w:r w:rsidR="009A2BF4">
        <w:t>.</w:t>
      </w:r>
      <w:r w:rsidR="00495B77">
        <w:t xml:space="preserve"> </w:t>
      </w:r>
    </w:p>
    <w:p w14:paraId="17CCE829" w14:textId="1D8CB699" w:rsidR="00E96DAA" w:rsidRDefault="00635907">
      <w:r>
        <w:t xml:space="preserve">The report will </w:t>
      </w:r>
      <w:r w:rsidR="00E266D2">
        <w:t>have</w:t>
      </w:r>
      <w:r w:rsidR="0085103A">
        <w:t xml:space="preserve"> code examples displayed in-line</w:t>
      </w:r>
      <w:r w:rsidR="00C32CDC">
        <w:t xml:space="preserve"> </w:t>
      </w:r>
      <w:r w:rsidR="0085103A">
        <w:t>where necessary to</w:t>
      </w:r>
      <w:r w:rsidR="00C32CDC">
        <w:t xml:space="preserve"> further illustrate </w:t>
      </w:r>
      <w:r w:rsidR="00054DB4">
        <w:t>concepts in parallel computing.</w:t>
      </w:r>
    </w:p>
    <w:p w14:paraId="3A45D576" w14:textId="77777777" w:rsidR="00E96DAA" w:rsidRDefault="00E96DAA">
      <w:r>
        <w:br w:type="page"/>
      </w:r>
    </w:p>
    <w:p w14:paraId="2AF3259E" w14:textId="77777777" w:rsidR="00DA01B0" w:rsidRDefault="002D1596" w:rsidP="000C70CE">
      <w:pPr>
        <w:pStyle w:val="Heading1"/>
      </w:pPr>
      <w:bookmarkStart w:id="2" w:name="_Toc1579078"/>
      <w:r>
        <w:lastRenderedPageBreak/>
        <w:t xml:space="preserve">2. </w:t>
      </w:r>
      <w:r w:rsidR="000C70CE">
        <w:t>Parallelism</w:t>
      </w:r>
      <w:bookmarkEnd w:id="2"/>
    </w:p>
    <w:p w14:paraId="4CF6E521" w14:textId="4F39BE95" w:rsidR="000B521F" w:rsidRDefault="000B521F" w:rsidP="000B521F">
      <w:r>
        <w:t xml:space="preserve">In Software Development, Parallelism is the term used to describe software that is running on multiple CPU (Central Processing Unit) cores simultaneously. </w:t>
      </w:r>
      <w:r w:rsidR="005661DF">
        <w:fldChar w:fldCharType="begin"/>
      </w:r>
      <w:r w:rsidR="005661DF">
        <w:instrText xml:space="preserve"> ADDIN ZOTERO_ITEM CSL_CITATION {"citationID":"PRDCgRFN","properties":{"formattedCitation":"[1, p. 166]","plainCitation":"[1, p. 166]","noteIndex":0},"citationItems":[{"id":62,"uris":["http://zotero.org/users/local/MBCvPGou/items/4D8J2CKA"],"uri":["http://zotero.org/users/local/MBCvPGou/items/4D8J2CKA"],"itemData":{"id":62,"type":"book","title":"Operating system concepts","publisher":"Wiley","publisher-place":"New York","source":"Open WorldCat","event-place":"New York","abstract":"Operating System Concepts, now in its ninth edition, continues to provide a solid theoretical foundation for understanding operating systems. The ninth edition has been thoroughly updated to include contemporary examples of how operating systems function. The text includes content to bridge the gap between concepts and actual implementations. End-of-chapter problems, exercises, review questions, and programming exercises help to further reinforce important concepts. A new Virtual Machine provides interactive exercises to help engage students with the material.","URL":"http://public.eblib.com/choice/publicfullrecord.aspx?p=4924391","ISBN":"978-1-118-55963-5","note":"OCLC: 995774548","language":"English","author":[{"family":"Silberschatz","given":"Abraham"},{"family":"Galvin","given":"Peter B"},{"family":"Gagne","given":"Greg"}],"issued":{"date-parts":[["2012"]]},"accessed":{"date-parts":[["2019",2,19]]}},"locator":"166","label":"page"}],"schema":"https://github.com/citation-style-language/schema/raw/master/csl-citation.json"} </w:instrText>
      </w:r>
      <w:r w:rsidR="005661DF">
        <w:fldChar w:fldCharType="separate"/>
      </w:r>
      <w:r w:rsidR="005661DF" w:rsidRPr="005661DF">
        <w:rPr>
          <w:rFonts w:cs="Times New Roman"/>
        </w:rPr>
        <w:t>[1, p. 166]</w:t>
      </w:r>
      <w:r w:rsidR="005661DF">
        <w:fldChar w:fldCharType="end"/>
      </w:r>
      <w:r w:rsidR="00424EC7">
        <w:t xml:space="preserve"> </w:t>
      </w:r>
      <w:r w:rsidR="003F6DD4">
        <w:t xml:space="preserve">It is worth </w:t>
      </w:r>
      <w:r w:rsidR="008F2A6C">
        <w:t>acknowledging</w:t>
      </w:r>
      <w:r w:rsidR="003F6DD4">
        <w:t xml:space="preserve"> that this is different to concurrency (</w:t>
      </w:r>
      <w:r w:rsidR="009F70E6">
        <w:t>where</w:t>
      </w:r>
      <w:r w:rsidR="003F6DD4">
        <w:t xml:space="preserve"> software executes in a way that may visually represent parallelism, but is in fact</w:t>
      </w:r>
      <w:r w:rsidR="00B03B4F">
        <w:t xml:space="preserve"> being executed</w:t>
      </w:r>
      <w:r w:rsidR="003F6DD4">
        <w:t xml:space="preserve"> in small time slices, </w:t>
      </w:r>
      <w:r w:rsidR="00B03B4F">
        <w:t xml:space="preserve">making the user believe they </w:t>
      </w:r>
      <w:r w:rsidR="00E01211">
        <w:t xml:space="preserve">are </w:t>
      </w:r>
      <w:r w:rsidR="005209E6">
        <w:t xml:space="preserve">processes </w:t>
      </w:r>
      <w:r w:rsidR="00E01211">
        <w:t xml:space="preserve">that </w:t>
      </w:r>
      <w:r w:rsidR="00B03B4F">
        <w:t xml:space="preserve">are </w:t>
      </w:r>
      <w:r w:rsidR="005209E6">
        <w:t>executing</w:t>
      </w:r>
      <w:r w:rsidR="00B03B4F">
        <w:t xml:space="preserve"> at the same time</w:t>
      </w:r>
      <w:r w:rsidR="003F6DD4">
        <w:t>.</w:t>
      </w:r>
    </w:p>
    <w:p w14:paraId="36C10ED0" w14:textId="77777777" w:rsidR="00F25F10" w:rsidRDefault="00F25F10" w:rsidP="000B521F">
      <w:r>
        <w:t>To understand parallelism in more detail, knowledge of the CPU itself is required.</w:t>
      </w:r>
    </w:p>
    <w:p w14:paraId="276203A7" w14:textId="77777777" w:rsidR="00F25F10" w:rsidRDefault="00F25F10" w:rsidP="00F25F10">
      <w:pPr>
        <w:pStyle w:val="Heading1"/>
      </w:pPr>
      <w:bookmarkStart w:id="3" w:name="_Toc1579079"/>
      <w:r>
        <w:t>2.1 CPU</w:t>
      </w:r>
      <w:bookmarkEnd w:id="3"/>
    </w:p>
    <w:p w14:paraId="7632D915" w14:textId="17754236" w:rsidR="00F25F10" w:rsidRDefault="00F25F10" w:rsidP="00F25F10">
      <w:r>
        <w:t xml:space="preserve">A CPU (Central Processing Unit) is the component of the computer that is responsible for executing instructions that are fetched from memory, decoded by the CPU, and executed. This </w:t>
      </w:r>
      <w:r w:rsidR="00D21D1C">
        <w:t xml:space="preserve">process </w:t>
      </w:r>
      <w:r>
        <w:t>is known as the fetch-execute cycle.</w:t>
      </w:r>
      <w:r w:rsidR="0048354D">
        <w:t xml:space="preserve"> </w:t>
      </w:r>
      <w:r w:rsidR="00C72311">
        <w:fldChar w:fldCharType="begin"/>
      </w:r>
      <w:r w:rsidR="005661DF">
        <w:instrText xml:space="preserve"> ADDIN ZOTERO_ITEM CSL_CITATION {"citationID":"YFcUS6Tz","properties":{"formattedCitation":"[2]","plainCitation":"[2]","noteIndex":0},"citationItems":[{"id":67,"uris":["http://zotero.org/users/local/MBCvPGou/items/XIHXY86K"],"uri":["http://zotero.org/users/local/MBCvPGou/items/XIHXY86K"],"itemData":{"id":67,"type":"webpage","title":"Instruction Fetch Execute Cycle","URL":"https://web.archive.org/web/20090611211308/http://www.cs.montana.edu/~bosky/cs518/ife/IFE.pdf","author":[{"literal":"Bosky Agarwal"}],"issued":{"date-parts":[["2009",6,11]]},"accessed":{"date-parts":[["2019",2,19]]}}}],"schema":"https://github.com/citation-style-language/schema/raw/master/csl-citation.json"} </w:instrText>
      </w:r>
      <w:r w:rsidR="00C72311">
        <w:fldChar w:fldCharType="separate"/>
      </w:r>
      <w:r w:rsidR="005661DF" w:rsidRPr="005661DF">
        <w:rPr>
          <w:rFonts w:cs="Times New Roman"/>
        </w:rPr>
        <w:t>[2]</w:t>
      </w:r>
      <w:r w:rsidR="00C72311">
        <w:fldChar w:fldCharType="end"/>
      </w:r>
    </w:p>
    <w:p w14:paraId="17BEFC68" w14:textId="431C5CBC" w:rsidR="00582E84" w:rsidRDefault="00A338F2" w:rsidP="00F25F10">
      <w:r>
        <w:t xml:space="preserve">The main specifications of the CPU </w:t>
      </w:r>
      <w:r w:rsidR="00C8427F">
        <w:t>consist of</w:t>
      </w:r>
      <w:r>
        <w:t xml:space="preserve"> CPU cores, cache, and frequency.</w:t>
      </w:r>
    </w:p>
    <w:p w14:paraId="14E5EC56" w14:textId="77777777" w:rsidR="00582E84" w:rsidRDefault="00582E84" w:rsidP="00582E84">
      <w:pPr>
        <w:pStyle w:val="Heading1"/>
      </w:pPr>
      <w:bookmarkStart w:id="4" w:name="_Toc1579080"/>
      <w:r>
        <w:t>2.1.1 CPU Cores</w:t>
      </w:r>
      <w:bookmarkEnd w:id="4"/>
    </w:p>
    <w:p w14:paraId="53A86ED1" w14:textId="466DB0C7" w:rsidR="00582E84" w:rsidRDefault="00F12070" w:rsidP="00F25F10">
      <w:r>
        <w:t>A CPU core represent</w:t>
      </w:r>
      <w:r w:rsidR="00304C12">
        <w:t>s</w:t>
      </w:r>
      <w:r>
        <w:t xml:space="preserve"> a physical CPU that is capable of </w:t>
      </w:r>
      <w:r w:rsidR="006302CB">
        <w:t>executing instructions using the fetch-execute cycle</w:t>
      </w:r>
      <w:r w:rsidR="00A86AE6">
        <w:t>.</w:t>
      </w:r>
      <w:r w:rsidR="006E0E2F">
        <w:t xml:space="preserve"> </w:t>
      </w:r>
      <w:r w:rsidR="004E1915">
        <w:t>A single CPU (with only one core) will use time</w:t>
      </w:r>
      <w:r w:rsidR="00152BE3">
        <w:t xml:space="preserve"> </w:t>
      </w:r>
      <w:r w:rsidR="004E1915">
        <w:t xml:space="preserve">slices that </w:t>
      </w:r>
      <w:r w:rsidR="006302CB">
        <w:t xml:space="preserve">will create the illusion of </w:t>
      </w:r>
      <w:r w:rsidR="001D3AB8">
        <w:t>parallel execution</w:t>
      </w:r>
      <w:r w:rsidR="006422FC">
        <w:t xml:space="preserve"> </w:t>
      </w:r>
      <w:r w:rsidR="00484ADA">
        <w:t>- this</w:t>
      </w:r>
      <w:r w:rsidR="001D3AB8">
        <w:t xml:space="preserve"> is the result of the CPU scheduler </w:t>
      </w:r>
      <w:r w:rsidR="006D60A5">
        <w:t xml:space="preserve">giving </w:t>
      </w:r>
      <w:r w:rsidR="0087203E">
        <w:t>CPU time</w:t>
      </w:r>
      <w:r w:rsidR="006D60A5">
        <w:t xml:space="preserve"> to different processes</w:t>
      </w:r>
      <w:r w:rsidR="00582E84">
        <w:t xml:space="preserve">. </w:t>
      </w:r>
      <w:r w:rsidR="00697FFD">
        <w:fldChar w:fldCharType="begin"/>
      </w:r>
      <w:r w:rsidR="00697FFD">
        <w:instrText xml:space="preserve"> ADDIN ZOTERO_ITEM CSL_CITATION {"citationID":"Rpq9fUx3","properties":{"formattedCitation":"[1, p. 110]","plainCitation":"[1, p. 110]","noteIndex":0},"citationItems":[{"id":62,"uris":["http://zotero.org/users/local/MBCvPGou/items/4D8J2CKA"],"uri":["http://zotero.org/users/local/MBCvPGou/items/4D8J2CKA"],"itemData":{"id":62,"type":"book","title":"Operating system concepts","publisher":"Wiley","publisher-place":"New York","source":"Open WorldCat","event-place":"New York","abstract":"Operating System Concepts, now in its ninth edition, continues to provide a solid theoretical foundation for understanding operating systems. The ninth edition has been thoroughly updated to include contemporary examples of how operating systems function. The text includes content to bridge the gap between concepts and actual implementations. End-of-chapter problems, exercises, review questions, and programming exercises help to further reinforce important concepts. A new Virtual Machine provides interactive exercises to help engage students with the material.","URL":"http://public.eblib.com/choice/publicfullrecord.aspx?p=4924391","ISBN":"978-1-118-55963-5","note":"OCLC: 995774548","language":"English","author":[{"family":"Silberschatz","given":"Abraham"},{"family":"Galvin","given":"Peter B"},{"family":"Gagne","given":"Greg"}],"issued":{"date-parts":[["2012"]]},"accessed":{"date-parts":[["2019",2,19]]}},"locator":"110","label":"page"}],"schema":"https://github.com/citation-style-language/schema/raw/master/csl-citation.json"} </w:instrText>
      </w:r>
      <w:r w:rsidR="00697FFD">
        <w:fldChar w:fldCharType="separate"/>
      </w:r>
      <w:r w:rsidR="00697FFD" w:rsidRPr="00697FFD">
        <w:rPr>
          <w:rFonts w:cs="Times New Roman"/>
        </w:rPr>
        <w:t>[1, p. 110]</w:t>
      </w:r>
      <w:r w:rsidR="00697FFD">
        <w:fldChar w:fldCharType="end"/>
      </w:r>
    </w:p>
    <w:p w14:paraId="7FB01E04" w14:textId="6603B61B" w:rsidR="00F12070" w:rsidRDefault="00582E84" w:rsidP="00F25F10">
      <w:r>
        <w:t>Modern CPUs come bundled with multiple cores. This allows for true parallelism, where software developers can actually create software to run on more than one core at the same time.</w:t>
      </w:r>
      <w:r w:rsidR="006E0833">
        <w:t xml:space="preserve"> This theoretically doubles the performance of a process on a dual-core system (opposed to a single core system) – however, this is the most ideal scenario</w:t>
      </w:r>
      <w:r w:rsidR="00180DCE">
        <w:t xml:space="preserve"> where all of the code would be parallelable</w:t>
      </w:r>
      <w:r w:rsidR="006E0833">
        <w:t xml:space="preserve">, where in-fact, some processes are difficult to </w:t>
      </w:r>
      <w:r w:rsidR="0006094E" w:rsidRPr="0006094E">
        <w:t xml:space="preserve">parallelise </w:t>
      </w:r>
      <w:r w:rsidR="006E0833">
        <w:t xml:space="preserve">(which will be discussed in </w:t>
      </w:r>
      <w:r w:rsidR="00786C50">
        <w:t>S</w:t>
      </w:r>
      <w:r w:rsidR="006E0833" w:rsidRPr="006E0833">
        <w:rPr>
          <w:i/>
        </w:rPr>
        <w:t xml:space="preserve">ection </w:t>
      </w:r>
      <w:r w:rsidR="00FA5BD6">
        <w:rPr>
          <w:i/>
        </w:rPr>
        <w:t>6.3</w:t>
      </w:r>
      <w:r w:rsidR="006E0833">
        <w:t>).</w:t>
      </w:r>
    </w:p>
    <w:p w14:paraId="227C7458" w14:textId="77777777" w:rsidR="006E0833" w:rsidRDefault="00AA5971" w:rsidP="00F84712">
      <w:pPr>
        <w:pStyle w:val="Heading1"/>
      </w:pPr>
      <w:bookmarkStart w:id="5" w:name="_Toc1579081"/>
      <w:r>
        <w:t>2.1.2 CPU Cache</w:t>
      </w:r>
      <w:bookmarkEnd w:id="5"/>
    </w:p>
    <w:p w14:paraId="066A1A48" w14:textId="0B663CC7" w:rsidR="00D55AE9" w:rsidRDefault="00E6425F" w:rsidP="00E6425F">
      <w:r>
        <w:t>The Cache on a CPU is on-chip memory</w:t>
      </w:r>
      <w:r w:rsidR="004D44DF">
        <w:t xml:space="preserve"> that is very fast to access (opposed to accessing memory from physical RAM</w:t>
      </w:r>
      <w:r w:rsidR="00BB31ED">
        <w:t xml:space="preserve">, </w:t>
      </w:r>
      <w:r w:rsidR="004D44DF">
        <w:t xml:space="preserve">Random Access Memory </w:t>
      </w:r>
      <w:r w:rsidR="00BB31ED">
        <w:t>m</w:t>
      </w:r>
      <w:r w:rsidR="004D44DF">
        <w:t>odules).</w:t>
      </w:r>
      <w:r w:rsidR="00A70B0F">
        <w:t xml:space="preserve"> </w:t>
      </w:r>
      <w:r w:rsidR="00143B84">
        <w:t xml:space="preserve"> Historically, memory </w:t>
      </w:r>
      <w:r w:rsidR="00A86C33">
        <w:t>was</w:t>
      </w:r>
      <w:r w:rsidR="00143B84">
        <w:t xml:space="preserve"> stored quite far from the CPU (Comp</w:t>
      </w:r>
      <w:r w:rsidR="00AC5BAA">
        <w:t xml:space="preserve">ared to modern day systems). This made memory access times quite expensive as the CPU would be required to make </w:t>
      </w:r>
      <w:r w:rsidR="0038720B">
        <w:t xml:space="preserve">costly </w:t>
      </w:r>
      <w:r w:rsidR="00AC5BAA">
        <w:t>trips to retrieve data every time it neede</w:t>
      </w:r>
      <w:r w:rsidR="00651231">
        <w:t>d to.</w:t>
      </w:r>
      <w:r w:rsidR="00B50212">
        <w:t xml:space="preserve"> </w:t>
      </w:r>
      <w:r w:rsidR="00B50212">
        <w:fldChar w:fldCharType="begin"/>
      </w:r>
      <w:r w:rsidR="005661DF">
        <w:instrText xml:space="preserve"> ADDIN ZOTERO_ITEM CSL_CITATION {"citationID":"Rs36lP9I","properties":{"formattedCitation":"[3]","plainCitation":"[3]","noteIndex":0},"citationItems":[{"id":69,"uris":["http://zotero.org/users/local/MBCvPGou/items/JNFJVZFK"],"uri":["http://zotero.org/users/local/MBCvPGou/items/JNFJVZFK"],"itemData":{"id":69,"type":"webpage","title":"How L1 and L2 CPU Caches Work, and Why They're an Essential Part of Modern Chips - ExtremeTech","URL":"https://www.extremetech.com/extreme/188776-how-l1-and-l2-cpu-caches-work-and-why-theyre-an-essential-part-of-modern-chips","accessed":{"date-parts":[["2019",2,19]]}}}],"schema":"https://github.com/citation-style-language/schema/raw/master/csl-citation.json"} </w:instrText>
      </w:r>
      <w:r w:rsidR="00B50212">
        <w:fldChar w:fldCharType="separate"/>
      </w:r>
      <w:r w:rsidR="005661DF" w:rsidRPr="005661DF">
        <w:rPr>
          <w:rFonts w:cs="Times New Roman"/>
        </w:rPr>
        <w:t>[3]</w:t>
      </w:r>
      <w:r w:rsidR="00B50212">
        <w:fldChar w:fldCharType="end"/>
      </w:r>
    </w:p>
    <w:p w14:paraId="024D15F0" w14:textId="58F5480A" w:rsidR="0061098A" w:rsidRDefault="0061098A" w:rsidP="002D40B9">
      <w:pPr>
        <w:ind w:hanging="11"/>
      </w:pPr>
      <w:r>
        <w:t>As technology advanced, CPU manufacturers started integrating memory on to the CPU itself, as part of a CPU Cache</w:t>
      </w:r>
      <w:r w:rsidR="00B35425">
        <w:t>.</w:t>
      </w:r>
    </w:p>
    <w:p w14:paraId="4EA35A4A" w14:textId="1B3B77A1" w:rsidR="008C70AC" w:rsidRDefault="008C70AC" w:rsidP="00E6425F">
      <w:r>
        <w:t>CPU Cache i</w:t>
      </w:r>
      <w:r w:rsidR="00E0098F">
        <w:t xml:space="preserve">s categorised into three </w:t>
      </w:r>
      <w:r w:rsidR="00786F79">
        <w:t>layers (</w:t>
      </w:r>
      <w:r w:rsidR="00E0098F">
        <w:t xml:space="preserve">abbreviated to </w:t>
      </w:r>
      <w:r>
        <w:t xml:space="preserve">L1, L2, </w:t>
      </w:r>
      <w:r w:rsidR="00786F79">
        <w:t>and L3</w:t>
      </w:r>
      <w:r>
        <w:t>)</w:t>
      </w:r>
      <w:r w:rsidR="00786F79">
        <w:t>.</w:t>
      </w:r>
      <w:r w:rsidR="00B3211F">
        <w:t xml:space="preserve"> </w:t>
      </w:r>
    </w:p>
    <w:p w14:paraId="6BCBAB43" w14:textId="4008F72B" w:rsidR="005C40BB" w:rsidRDefault="00FB7303">
      <w:r>
        <w:t xml:space="preserve">L1 Cache would ideally hold the more frequently accessed memory blocks. This is the fastest memory available to the CPU, however, it is also a very small amount of memory. </w:t>
      </w:r>
      <w:r w:rsidR="00386B7C">
        <w:t>When this layer of memory is filled, a bit of memory is removed</w:t>
      </w:r>
      <w:r w:rsidR="0062433C">
        <w:t xml:space="preserve"> it</w:t>
      </w:r>
      <w:r w:rsidR="00386B7C">
        <w:t xml:space="preserve"> (However, it should still be present in the L2 Cache, as when data is copied to the L1, it is also copied to L2</w:t>
      </w:r>
      <w:r w:rsidR="009E6483">
        <w:t xml:space="preserve"> – which is larger and slower than L1, but not as inefficient as accessing system memory modules</w:t>
      </w:r>
      <w:r w:rsidR="00386B7C">
        <w:t>).</w:t>
      </w:r>
    </w:p>
    <w:p w14:paraId="7F761622" w14:textId="00627C12" w:rsidR="00380E83" w:rsidRDefault="005C40BB">
      <w:r>
        <w:lastRenderedPageBreak/>
        <w:t xml:space="preserve">L3 Cache works similar to </w:t>
      </w:r>
      <w:r w:rsidR="00C55CCF">
        <w:t>L2;</w:t>
      </w:r>
      <w:r>
        <w:t xml:space="preserve"> however, modern CPUs implement the concept known as a shared </w:t>
      </w:r>
      <w:r w:rsidR="00734593">
        <w:t>L3</w:t>
      </w:r>
      <w:r w:rsidR="00A66FAC">
        <w:t xml:space="preserve"> </w:t>
      </w:r>
      <w:r>
        <w:t>cach</w:t>
      </w:r>
      <w:r w:rsidR="00937F65">
        <w:t xml:space="preserve">e. </w:t>
      </w:r>
      <w:r w:rsidR="00FB4534">
        <w:t>This is a block of memory that can be shared amongst multiple CPU cores (where-as, L2 and L1 will be local to each CPU core).</w:t>
      </w:r>
      <w:r w:rsidR="00C55CCF">
        <w:t xml:space="preserve"> </w:t>
      </w:r>
      <w:r w:rsidR="007A654A">
        <w:fldChar w:fldCharType="begin"/>
      </w:r>
      <w:r w:rsidR="007A654A">
        <w:instrText xml:space="preserve"> ADDIN ZOTERO_ITEM CSL_CITATION {"citationID":"J2ZQowhc","properties":{"formattedCitation":"[4]","plainCitation":"[4]","noteIndex":0},"citationItems":[{"id":75,"uris":["http://zotero.org/users/local/MBCvPGou/items/AHVNPTVK"],"uri":["http://zotero.org/users/local/MBCvPGou/items/AHVNPTVK"],"itemData":{"id":75,"type":"webpage","title":"L2 vs. L3 cache: What's the Difference? - ExtremeTech","URL":"https://www.extremetech.com/computing/55662-top-tip-difference-between-l2-and-l3-cache","accessed":{"date-parts":[["2019",2,20]]}}}],"schema":"https://github.com/citation-style-language/schema/raw/master/csl-citation.json"} </w:instrText>
      </w:r>
      <w:r w:rsidR="007A654A">
        <w:fldChar w:fldCharType="separate"/>
      </w:r>
      <w:r w:rsidR="007A654A" w:rsidRPr="007A654A">
        <w:rPr>
          <w:rFonts w:cs="Times New Roman"/>
        </w:rPr>
        <w:t>[4]</w:t>
      </w:r>
      <w:r w:rsidR="007A654A">
        <w:fldChar w:fldCharType="end"/>
      </w:r>
      <w:r w:rsidR="00051357">
        <w:t xml:space="preserve"> Below is a diagram</w:t>
      </w:r>
      <w:r w:rsidR="00380E83">
        <w:t xml:space="preserve"> from Intel</w:t>
      </w:r>
      <w:r w:rsidR="00051357">
        <w:t xml:space="preserve"> that illustrates this</w:t>
      </w:r>
      <w:r w:rsidR="002E6AFC">
        <w:t xml:space="preserve"> on their 4</w:t>
      </w:r>
      <w:r w:rsidR="002E6AFC" w:rsidRPr="002E6AFC">
        <w:rPr>
          <w:vertAlign w:val="superscript"/>
        </w:rPr>
        <w:t>th</w:t>
      </w:r>
      <w:r w:rsidR="002E6AFC">
        <w:t xml:space="preserve"> generation CPUs</w:t>
      </w:r>
      <w:r w:rsidR="00051357">
        <w:t>.</w:t>
      </w:r>
    </w:p>
    <w:p w14:paraId="703C0CA9" w14:textId="77777777" w:rsidR="00380E83" w:rsidRDefault="00380E83" w:rsidP="00380E83">
      <w:pPr>
        <w:keepNext/>
      </w:pPr>
      <w:r>
        <w:rPr>
          <w:noProof/>
          <w:lang w:eastAsia="en-GB"/>
        </w:rPr>
        <w:drawing>
          <wp:inline distT="0" distB="0" distL="0" distR="0" wp14:anchorId="0BDB9004" wp14:editId="01309BBC">
            <wp:extent cx="5238750" cy="3152775"/>
            <wp:effectExtent l="0" t="0" r="0" b="9525"/>
            <wp:docPr id="2" name="Picture 2" descr="https://www.researchgate.net/profile/Ian_Langmore/publication/321485663/figure/fig9/AS:567626472869894@1512344105941/Picture-of-an-Intel-core-i7-chip-showing-shared-L3-cache-L1-and-L2-cache-as-well-a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researchgate.net/profile/Ian_Langmore/publication/321485663/figure/fig9/AS:567626472869894@1512344105941/Picture-of-an-Intel-core-i7-chip-showing-shared-L3-cache-L1-and-L2-cache-as-well-as.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38750" cy="3152775"/>
                    </a:xfrm>
                    <a:prstGeom prst="rect">
                      <a:avLst/>
                    </a:prstGeom>
                    <a:noFill/>
                    <a:ln>
                      <a:noFill/>
                    </a:ln>
                  </pic:spPr>
                </pic:pic>
              </a:graphicData>
            </a:graphic>
          </wp:inline>
        </w:drawing>
      </w:r>
    </w:p>
    <w:p w14:paraId="4ABEA867" w14:textId="7FF3ABE5" w:rsidR="00380E83" w:rsidRDefault="00380E83" w:rsidP="00380E83">
      <w:pPr>
        <w:pStyle w:val="Caption"/>
      </w:pPr>
      <w:r>
        <w:t xml:space="preserve">Figure </w:t>
      </w:r>
      <w:r w:rsidR="00061837">
        <w:rPr>
          <w:noProof/>
        </w:rPr>
        <w:fldChar w:fldCharType="begin"/>
      </w:r>
      <w:r w:rsidR="00061837">
        <w:rPr>
          <w:noProof/>
        </w:rPr>
        <w:instrText xml:space="preserve"> SEQ Figure \* ARABIC </w:instrText>
      </w:r>
      <w:r w:rsidR="00061837">
        <w:rPr>
          <w:noProof/>
        </w:rPr>
        <w:fldChar w:fldCharType="separate"/>
      </w:r>
      <w:r w:rsidR="00DF0F5E">
        <w:rPr>
          <w:noProof/>
        </w:rPr>
        <w:t>1</w:t>
      </w:r>
      <w:r w:rsidR="00061837">
        <w:rPr>
          <w:noProof/>
        </w:rPr>
        <w:fldChar w:fldCharType="end"/>
      </w:r>
      <w:r w:rsidR="00405E15">
        <w:t xml:space="preserve"> </w:t>
      </w:r>
      <w:r>
        <w:t>Slide illustrating shared L3 Cache in Intel's 4th generation processors</w:t>
      </w:r>
    </w:p>
    <w:p w14:paraId="0F4F5EBF" w14:textId="77777777" w:rsidR="00EC78D8" w:rsidRDefault="00A92715" w:rsidP="00A92715">
      <w:pPr>
        <w:pStyle w:val="Heading1"/>
      </w:pPr>
      <w:bookmarkStart w:id="6" w:name="_Toc1579082"/>
      <w:r>
        <w:t xml:space="preserve">2.1.3 </w:t>
      </w:r>
      <w:r w:rsidR="00B7796B">
        <w:t>Motherboard B</w:t>
      </w:r>
      <w:r>
        <w:t>ridges</w:t>
      </w:r>
      <w:bookmarkEnd w:id="6"/>
    </w:p>
    <w:p w14:paraId="6E5065D5" w14:textId="77777777" w:rsidR="00287541" w:rsidRDefault="00F6604B" w:rsidP="00EC78D8">
      <w:r>
        <w:t>The motherboard has bridges that are known as South Bridge and North Bridge.</w:t>
      </w:r>
      <w:r w:rsidR="002F0F56">
        <w:t xml:space="preserve"> Bridges are used to communicate different types of data with the CPU.</w:t>
      </w:r>
    </w:p>
    <w:p w14:paraId="21D3346C" w14:textId="0092550B" w:rsidR="0091121A" w:rsidRDefault="00B805B6" w:rsidP="00EC78D8">
      <w:r>
        <w:t xml:space="preserve">The </w:t>
      </w:r>
      <w:r w:rsidR="00287541">
        <w:t xml:space="preserve">North Bridge is connected directly to the FSB (Front side bus) of the CPU. </w:t>
      </w:r>
      <w:r w:rsidR="00F7554F">
        <w:t>This allows for</w:t>
      </w:r>
      <w:r w:rsidR="006E6C5A">
        <w:t xml:space="preserve"> very fast access to the CPU for the components that use it.</w:t>
      </w:r>
      <w:r w:rsidR="009E0B50">
        <w:t xml:space="preserve"> Typically, the FSB will be used by devices requiring high amounts of data bandwidth to be exchanged with the CPU. This accounts for components such as graphics cards, m.2 solid state drives, and other devices.</w:t>
      </w:r>
      <w:r w:rsidR="00FD7D1D">
        <w:t xml:space="preserve"> </w:t>
      </w:r>
      <w:r w:rsidR="00FD7D1D">
        <w:fldChar w:fldCharType="begin"/>
      </w:r>
      <w:r w:rsidR="00FD7D1D">
        <w:instrText xml:space="preserve"> ADDIN ZOTERO_ITEM CSL_CITATION {"citationID":"T5hvlFqG","properties":{"formattedCitation":"[5]","plainCitation":"[5]","noteIndex":0},"citationItems":[{"id":77,"uris":["http://zotero.org/users/local/MBCvPGou/items/F2RYLN3M"],"uri":["http://zotero.org/users/local/MBCvPGou/items/F2RYLN3M"],"itemData":{"id":77,"type":"webpage","title":"Chipset: Northbridge and Southbridge [rigacci.org]","URL":"https://www.rigacci.org/wiki/doku.php/doc/appunti/hardware/chipset","accessed":{"date-parts":[["2019",2,20]]}}}],"schema":"https://github.com/citation-style-language/schema/raw/master/csl-citation.json"} </w:instrText>
      </w:r>
      <w:r w:rsidR="00FD7D1D">
        <w:fldChar w:fldCharType="separate"/>
      </w:r>
      <w:r w:rsidR="00FD7D1D" w:rsidRPr="00FD7D1D">
        <w:rPr>
          <w:rFonts w:cs="Times New Roman"/>
        </w:rPr>
        <w:t>[5]</w:t>
      </w:r>
      <w:r w:rsidR="00FD7D1D">
        <w:fldChar w:fldCharType="end"/>
      </w:r>
    </w:p>
    <w:p w14:paraId="72F28B5E" w14:textId="7EA97B34" w:rsidR="00CE03B1" w:rsidRDefault="00BA7603" w:rsidP="00EC78D8">
      <w:r>
        <w:t>The</w:t>
      </w:r>
      <w:r w:rsidR="0014684E">
        <w:t xml:space="preserve"> South Bridge is used for lower-bandwidth </w:t>
      </w:r>
      <w:r w:rsidR="00C17A59">
        <w:t>interfaces</w:t>
      </w:r>
      <w:r w:rsidR="0014684E">
        <w:t xml:space="preserve"> – such as SATA</w:t>
      </w:r>
      <w:r w:rsidR="00575120">
        <w:t xml:space="preserve"> for disk drives or hard drives</w:t>
      </w:r>
      <w:r w:rsidR="0014684E">
        <w:t>.</w:t>
      </w:r>
    </w:p>
    <w:p w14:paraId="5DD98803" w14:textId="77777777" w:rsidR="00CA4E93" w:rsidRDefault="00CA4E93" w:rsidP="00EC78D8">
      <w:r>
        <w:br w:type="page"/>
      </w:r>
    </w:p>
    <w:p w14:paraId="7D43C675" w14:textId="77777777" w:rsidR="00366B84" w:rsidRDefault="00366B84" w:rsidP="00366B84">
      <w:pPr>
        <w:pStyle w:val="Heading1"/>
      </w:pPr>
      <w:bookmarkStart w:id="7" w:name="_Toc1579083"/>
      <w:r>
        <w:lastRenderedPageBreak/>
        <w:t>2.2.3 Frequency</w:t>
      </w:r>
      <w:bookmarkEnd w:id="7"/>
    </w:p>
    <w:p w14:paraId="2C2181DF" w14:textId="5C29851E" w:rsidR="00CA4E93" w:rsidRDefault="00CA4E93" w:rsidP="00CA4E93">
      <w:r>
        <w:t>CPU Frequency is a measurement of how frequent a clock cycle can execute on a CPU. This is typically measured in G</w:t>
      </w:r>
      <w:r w:rsidR="00132552">
        <w:t>H</w:t>
      </w:r>
      <w:r>
        <w:t>z (Gigahertz)</w:t>
      </w:r>
      <w:r w:rsidR="00680B96">
        <w:t xml:space="preserve">. </w:t>
      </w:r>
      <w:r w:rsidR="00EA107F">
        <w:t xml:space="preserve">This, in conjunction with measures that improve IPC (Instructions </w:t>
      </w:r>
      <w:r w:rsidR="001B1EBF">
        <w:t>P</w:t>
      </w:r>
      <w:r w:rsidR="00132E80">
        <w:t>er</w:t>
      </w:r>
      <w:r w:rsidR="00EA107F">
        <w:t xml:space="preserve"> Clock), ultimately represent the speed of a </w:t>
      </w:r>
      <w:r w:rsidR="007642A0">
        <w:t>CPU</w:t>
      </w:r>
      <w:r w:rsidR="00EA107F">
        <w:t xml:space="preserve"> core.</w:t>
      </w:r>
    </w:p>
    <w:p w14:paraId="4F4E8730" w14:textId="14B10040" w:rsidR="007E3DCF" w:rsidRDefault="00C65B38" w:rsidP="00CA4E93">
      <w:r>
        <w:t>The number of transistors on the CPU has a direct impact on the performance of the</w:t>
      </w:r>
      <w:r w:rsidR="00801BCD">
        <w:t xml:space="preserve"> CPU. Over-time, </w:t>
      </w:r>
      <w:r>
        <w:t>Moore’s Law has been used to predict performance of future proces</w:t>
      </w:r>
      <w:r w:rsidR="00081D83">
        <w:t>sors. This is useful information as it allows software developers to develop for future platforms that may be able to leverage more computing resources</w:t>
      </w:r>
      <w:r w:rsidR="00A42D68">
        <w:t xml:space="preserve"> (for example, developing a game that is to be released in </w:t>
      </w:r>
      <w:r w:rsidR="008B51D6">
        <w:t>four</w:t>
      </w:r>
      <w:r w:rsidR="00A42D68">
        <w:t xml:space="preserve"> years)</w:t>
      </w:r>
      <w:r>
        <w:t xml:space="preserve">. </w:t>
      </w:r>
    </w:p>
    <w:p w14:paraId="1C801C29" w14:textId="248ADA2B" w:rsidR="00C65B38" w:rsidRDefault="00EE55DA" w:rsidP="00CA4E93">
      <w:r>
        <w:t xml:space="preserve">Moore’s Law </w:t>
      </w:r>
      <w:r w:rsidR="00C65B38">
        <w:t xml:space="preserve">states that the transistor count on CPUs doubles roughly every two years. </w:t>
      </w:r>
      <w:r w:rsidR="00F053D4">
        <w:fldChar w:fldCharType="begin"/>
      </w:r>
      <w:r w:rsidR="00F053D4">
        <w:instrText xml:space="preserve"> ADDIN ZOTERO_ITEM CSL_CITATION {"citationID":"Gdhhmdi5","properties":{"formattedCitation":"[6]","plainCitation":"[6]","noteIndex":0},"citationItems":[{"id":80,"uris":["http://zotero.org/users/local/MBCvPGou/items/BJ9WAIL6"],"uri":["http://zotero.org/users/local/MBCvPGou/items/BJ9WAIL6"],"itemData":{"id":80,"type":"article-journal","title":"Cramming More Components Onto Integrated Circuits","container-title":"Proceedings of the IEEE","page":"82-85","volume":"86","issue":"1","source":"Crossref","DOI":"10.1109/JPROC.1998.658762","ISSN":"0018-9219, 1558-2256","language":"en","author":[{"family":"Moore","given":"G.E."}],"issued":{"date-parts":[["1998",1]]}}}],"schema":"https://github.com/citation-style-language/schema/raw/master/csl-citation.json"} </w:instrText>
      </w:r>
      <w:r w:rsidR="00F053D4">
        <w:fldChar w:fldCharType="separate"/>
      </w:r>
      <w:r w:rsidR="00F053D4" w:rsidRPr="00F053D4">
        <w:rPr>
          <w:rFonts w:cs="Times New Roman"/>
        </w:rPr>
        <w:t>[6]</w:t>
      </w:r>
      <w:r w:rsidR="00F053D4">
        <w:fldChar w:fldCharType="end"/>
      </w:r>
      <w:r w:rsidR="00872434">
        <w:t xml:space="preserve"> </w:t>
      </w:r>
      <w:r w:rsidR="00524CA0">
        <w:t>This has been a reliable law to follow. However, in recent years, CPU trends show that Moore’s law is in-fact slowing down, thus Intel and AMD (the main semiconductor manufacturers) have been bundling their CPUs with more cores. This can create substantial performance improvements that will be discussed in the following section</w:t>
      </w:r>
      <w:r w:rsidR="007609D6">
        <w:t>s</w:t>
      </w:r>
      <w:r w:rsidR="004831F6">
        <w:t xml:space="preserve"> compared </w:t>
      </w:r>
      <w:r w:rsidR="002F6C82">
        <w:t>to</w:t>
      </w:r>
      <w:r w:rsidR="004831F6">
        <w:t xml:space="preserve"> the minor improvements in CPU frequency</w:t>
      </w:r>
      <w:r w:rsidR="00524CA0">
        <w:t>.</w:t>
      </w:r>
    </w:p>
    <w:p w14:paraId="546B713C" w14:textId="6198EB1A" w:rsidR="00C82802" w:rsidRDefault="00C82802" w:rsidP="00CA4E93">
      <w:r>
        <w:t>The picture below illustrates</w:t>
      </w:r>
      <w:r w:rsidR="00F544C3">
        <w:t xml:space="preserve"> the diminishing returns on transistor count in recent years.</w:t>
      </w:r>
    </w:p>
    <w:p w14:paraId="79C503B1" w14:textId="77777777" w:rsidR="007E79F4" w:rsidRDefault="007E79F4" w:rsidP="007E79F4">
      <w:pPr>
        <w:keepNext/>
      </w:pPr>
      <w:r>
        <w:rPr>
          <w:noProof/>
          <w:lang w:eastAsia="en-GB"/>
        </w:rPr>
        <w:drawing>
          <wp:inline distT="0" distB="0" distL="0" distR="0" wp14:anchorId="40D32A34" wp14:editId="0006DB7F">
            <wp:extent cx="5731510" cy="4188460"/>
            <wp:effectExtent l="0" t="0" r="2540" b="2540"/>
            <wp:docPr id="1" name="Picture 1" descr="Image result for moores' l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ores' law"/>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188460"/>
                    </a:xfrm>
                    <a:prstGeom prst="rect">
                      <a:avLst/>
                    </a:prstGeom>
                    <a:noFill/>
                    <a:ln>
                      <a:noFill/>
                    </a:ln>
                  </pic:spPr>
                </pic:pic>
              </a:graphicData>
            </a:graphic>
          </wp:inline>
        </w:drawing>
      </w:r>
    </w:p>
    <w:p w14:paraId="162BA35A" w14:textId="70A69F60" w:rsidR="007E79F4" w:rsidRDefault="007E79F4" w:rsidP="007E79F4">
      <w:pPr>
        <w:pStyle w:val="Caption"/>
      </w:pPr>
      <w:r>
        <w:t xml:space="preserve">Figure </w:t>
      </w:r>
      <w:r w:rsidR="00061837">
        <w:rPr>
          <w:noProof/>
        </w:rPr>
        <w:fldChar w:fldCharType="begin"/>
      </w:r>
      <w:r w:rsidR="00061837">
        <w:rPr>
          <w:noProof/>
        </w:rPr>
        <w:instrText xml:space="preserve"> SEQ Figure \* ARABIC </w:instrText>
      </w:r>
      <w:r w:rsidR="00061837">
        <w:rPr>
          <w:noProof/>
        </w:rPr>
        <w:fldChar w:fldCharType="separate"/>
      </w:r>
      <w:r w:rsidR="00DF0F5E">
        <w:rPr>
          <w:noProof/>
        </w:rPr>
        <w:t>2</w:t>
      </w:r>
      <w:r w:rsidR="00061837">
        <w:rPr>
          <w:noProof/>
        </w:rPr>
        <w:fldChar w:fldCharType="end"/>
      </w:r>
      <w:r w:rsidR="00172630">
        <w:rPr>
          <w:noProof/>
        </w:rPr>
        <w:t xml:space="preserve"> </w:t>
      </w:r>
      <w:r>
        <w:t xml:space="preserve">Moore's Law Graph from </w:t>
      </w:r>
      <w:r w:rsidR="00362D8A">
        <w:t xml:space="preserve">Max </w:t>
      </w:r>
      <w:proofErr w:type="spellStart"/>
      <w:r w:rsidR="00362D8A">
        <w:t>Roser</w:t>
      </w:r>
      <w:proofErr w:type="spellEnd"/>
      <w:r w:rsidR="00362D8A">
        <w:t xml:space="preserve"> </w:t>
      </w:r>
      <w:r w:rsidR="000E7C56">
        <w:t>from Wikipedia (</w:t>
      </w:r>
      <w:r w:rsidR="000E7C56" w:rsidRPr="000E7C56">
        <w:t>https://en.wikipedia.org/wiki/Moore%27s_law#/media/File:Moore%27s_Law_Transistor_Count_1971-2016.png</w:t>
      </w:r>
      <w:r w:rsidR="000E7C56">
        <w:t>)</w:t>
      </w:r>
    </w:p>
    <w:p w14:paraId="23266586" w14:textId="77777777" w:rsidR="00A6704A" w:rsidRDefault="00A6704A">
      <w:r>
        <w:br w:type="page"/>
      </w:r>
    </w:p>
    <w:p w14:paraId="13119781" w14:textId="77777777" w:rsidR="00366B84" w:rsidRPr="00366B84" w:rsidRDefault="00366B84" w:rsidP="00366B84">
      <w:pPr>
        <w:pStyle w:val="Heading1"/>
      </w:pPr>
      <w:bookmarkStart w:id="8" w:name="_Toc1579084"/>
      <w:r>
        <w:lastRenderedPageBreak/>
        <w:t>2.2 The need for parallelism</w:t>
      </w:r>
      <w:bookmarkEnd w:id="8"/>
    </w:p>
    <w:p w14:paraId="24EDF0D4" w14:textId="77777777" w:rsidR="00A70B0F" w:rsidRDefault="00FF08D0" w:rsidP="00E6425F">
      <w:r>
        <w:t>As illustrated in the previous section, parallelism is key for the future of software development.</w:t>
      </w:r>
      <w:r w:rsidR="00E2132F">
        <w:t xml:space="preserve"> The remainder of the report will discuss the main paradigms in parallel computing and the common problems.</w:t>
      </w:r>
    </w:p>
    <w:p w14:paraId="573CBAFF" w14:textId="77777777" w:rsidR="00E2132F" w:rsidRDefault="00876B7C" w:rsidP="005A6C00">
      <w:pPr>
        <w:pStyle w:val="Heading1"/>
      </w:pPr>
      <w:bookmarkStart w:id="9" w:name="_Toc1579085"/>
      <w:r>
        <w:t xml:space="preserve">3. </w:t>
      </w:r>
      <w:r w:rsidR="00333306">
        <w:t>Threading</w:t>
      </w:r>
      <w:bookmarkEnd w:id="9"/>
    </w:p>
    <w:p w14:paraId="10289D11" w14:textId="5D7B203E" w:rsidR="00C85C6D" w:rsidRDefault="00FF679D" w:rsidP="005A6C00">
      <w:r>
        <w:t>A thread</w:t>
      </w:r>
      <w:r w:rsidR="00E70247">
        <w:t xml:space="preserve"> </w:t>
      </w:r>
      <w:r w:rsidR="00E52874">
        <w:t xml:space="preserve">is </w:t>
      </w:r>
      <w:r w:rsidR="00EF253D">
        <w:t>considered</w:t>
      </w:r>
      <w:r w:rsidR="00E70247">
        <w:t xml:space="preserve"> a process in execution</w:t>
      </w:r>
      <w:r>
        <w:t>.</w:t>
      </w:r>
      <w:r w:rsidR="003658A3">
        <w:t xml:space="preserve"> </w:t>
      </w:r>
      <w:r w:rsidR="00F04F23">
        <w:fldChar w:fldCharType="begin"/>
      </w:r>
      <w:r w:rsidR="00B50212">
        <w:instrText xml:space="preserve"> ADDIN ZOTERO_ITEM CSL_CITATION {"citationID":"0wFIr40B","properties":{"formattedCitation":"[3, p. 163]","plainCitation":"[3, p. 163]","noteIndex":0},"citationItems":[{"id":62,"uris":["http://zotero.org/users/local/MBCvPGou/items/4D8J2CKA"],"uri":["http://zotero.org/users/local/MBCvPGou/items/4D8J2CKA"],"itemData":{"id":62,"type":"book","title":"Operating system concepts","publisher":"Wiley","publisher-place":"New York","source":"Open WorldCat","event-place":"New York","abstract":"Operating System Concepts, now in its ninth edition, continues to provide a solid theoretical foundation for understanding operating systems. The ninth edition has been thoroughly updated to include contemporary examples of how operating systems function. The text includes content to bridge the gap between concepts and actual implementations. End-of-chapter problems, exercises, review questions, and programming exercises help to further reinforce important concepts. A new Virtual Machine provides interactive exercises to help engage students with the material.","URL":"http://public.eblib.com/choice/publicfullrecord.aspx?p=4924391","ISBN":"978-1-118-55963-5","note":"OCLC: 995774548","language":"English","author":[{"family":"Silberschatz","given":"Abraham"},{"family":"Galvin","given":"Peter B"},{"family":"Gagne","given":"Greg"}],"issued":{"date-parts":[["2012"]]},"accessed":{"date-parts":[["2019",2,19]]}},"locator":"163","label":"page"}],"schema":"https://github.com/citation-style-language/schema/raw/master/csl-citation.json"} </w:instrText>
      </w:r>
      <w:r w:rsidR="00F04F23">
        <w:fldChar w:fldCharType="separate"/>
      </w:r>
      <w:r w:rsidR="00B50212" w:rsidRPr="00B50212">
        <w:rPr>
          <w:rFonts w:cs="Times New Roman"/>
        </w:rPr>
        <w:t>[3, p. 163]</w:t>
      </w:r>
      <w:r w:rsidR="00F04F23">
        <w:fldChar w:fldCharType="end"/>
      </w:r>
      <w:r>
        <w:t xml:space="preserve"> </w:t>
      </w:r>
      <w:r w:rsidR="00860E1B">
        <w:t>Programs can spawn multiple threads that can be run concurrently</w:t>
      </w:r>
      <w:r w:rsidR="00C85C6D">
        <w:t xml:space="preserve"> through the use of a </w:t>
      </w:r>
      <w:r w:rsidR="00FF6E44">
        <w:t>process</w:t>
      </w:r>
      <w:r w:rsidR="00C85C6D">
        <w:t xml:space="preserve"> scheduler</w:t>
      </w:r>
      <w:r w:rsidR="00860E1B">
        <w:t>.</w:t>
      </w:r>
      <w:r w:rsidR="00C85C6D">
        <w:t xml:space="preserve"> This provides the illusion of programs running simultaneously</w:t>
      </w:r>
      <w:r w:rsidR="00FF7D62">
        <w:t>.</w:t>
      </w:r>
    </w:p>
    <w:p w14:paraId="5F254A63" w14:textId="77777777" w:rsidR="00841CC6" w:rsidRDefault="00541599" w:rsidP="005A6C00">
      <w:r>
        <w:t>Meanwhile concurrency may seem like parallelism, t</w:t>
      </w:r>
      <w:r w:rsidR="00860E1B">
        <w:t>rue parallel execution</w:t>
      </w:r>
      <w:r w:rsidR="001812D8">
        <w:t xml:space="preserve"> </w:t>
      </w:r>
      <w:r w:rsidR="00DD50ED">
        <w:t>consists of</w:t>
      </w:r>
      <w:r w:rsidR="001812D8">
        <w:t xml:space="preserve"> </w:t>
      </w:r>
      <w:r w:rsidR="00DD50ED">
        <w:t xml:space="preserve">multiple physical CPU </w:t>
      </w:r>
      <w:r w:rsidR="00A65DBF">
        <w:t>cores</w:t>
      </w:r>
      <w:r w:rsidR="00F63FD7">
        <w:t xml:space="preserve"> executing code at the same time.</w:t>
      </w:r>
    </w:p>
    <w:p w14:paraId="751D9538" w14:textId="5E2509B5" w:rsidR="00726FD3" w:rsidRDefault="00841CC6" w:rsidP="005A6C00">
      <w:r>
        <w:t xml:space="preserve">It may seem like </w:t>
      </w:r>
      <w:r w:rsidR="00BC73C0">
        <w:t xml:space="preserve">having twice the amount of </w:t>
      </w:r>
      <w:r>
        <w:t>threads would double performance, however,</w:t>
      </w:r>
      <w:r w:rsidR="004F1204">
        <w:t xml:space="preserve"> a doubling in performance may not be the case</w:t>
      </w:r>
      <w:r w:rsidR="00CA3B10">
        <w:t xml:space="preserve"> as that would require every process to be parallelable.</w:t>
      </w:r>
      <w:r w:rsidR="00E72CC5">
        <w:t xml:space="preserve"> Amdahl’s law</w:t>
      </w:r>
      <w:r w:rsidR="0097026C">
        <w:t xml:space="preserve"> provides a formula that illustrates the potential speed-up of a program using multiple threads (weighing </w:t>
      </w:r>
      <w:r w:rsidR="002B1C62">
        <w:t>code that can be run in parallel, and code that cannot</w:t>
      </w:r>
      <w:r w:rsidR="00E72CC5">
        <w:t>,</w:t>
      </w:r>
      <w:r w:rsidR="006213F3">
        <w:t xml:space="preserve"> which is </w:t>
      </w:r>
      <w:r w:rsidR="00E72CC5">
        <w:t xml:space="preserve">discussed in </w:t>
      </w:r>
      <w:r w:rsidR="00E72CC5" w:rsidRPr="002A3440">
        <w:rPr>
          <w:i/>
        </w:rPr>
        <w:t>section 6.3</w:t>
      </w:r>
      <w:r w:rsidR="00EF4B5D">
        <w:rPr>
          <w:i/>
        </w:rPr>
        <w:t>)</w:t>
      </w:r>
      <w:r w:rsidR="00E72CC5">
        <w:t>.</w:t>
      </w:r>
    </w:p>
    <w:p w14:paraId="6C38893B" w14:textId="1BB81559" w:rsidR="0052045C" w:rsidRDefault="0093170D" w:rsidP="005A6C00">
      <w:r>
        <w:t xml:space="preserve">In addition to physical CPU threads, </w:t>
      </w:r>
      <w:r w:rsidR="00E04A37">
        <w:t>Modern CPUs have SMT (</w:t>
      </w:r>
      <w:r w:rsidR="000056A2">
        <w:t>Simultaneous multi</w:t>
      </w:r>
      <w:r w:rsidR="001D6D4D">
        <w:t>-</w:t>
      </w:r>
      <w:r w:rsidR="000056A2">
        <w:t>threading</w:t>
      </w:r>
      <w:r w:rsidR="00900FCA">
        <w:t xml:space="preserve">, also known as </w:t>
      </w:r>
      <w:proofErr w:type="spellStart"/>
      <w:r w:rsidR="00900FCA">
        <w:t>HyperThreading</w:t>
      </w:r>
      <w:proofErr w:type="spellEnd"/>
      <w:r w:rsidR="00900FCA">
        <w:t xml:space="preserve"> on Intel systems</w:t>
      </w:r>
      <w:r w:rsidR="00E04A37">
        <w:t xml:space="preserve">) </w:t>
      </w:r>
      <w:r w:rsidR="004C3BB7">
        <w:t>which allows CPU manufacturer</w:t>
      </w:r>
      <w:r w:rsidR="00BC467E">
        <w:t>s</w:t>
      </w:r>
      <w:r w:rsidR="004C3BB7">
        <w:t xml:space="preserve"> to add two threads per core, rather than one</w:t>
      </w:r>
      <w:r w:rsidR="00E04A37">
        <w:t>.</w:t>
      </w:r>
      <w:r w:rsidR="00454664">
        <w:t xml:space="preserve"> </w:t>
      </w:r>
      <w:r w:rsidR="00454664">
        <w:fldChar w:fldCharType="begin"/>
      </w:r>
      <w:r w:rsidR="00F053D4">
        <w:instrText xml:space="preserve"> ADDIN ZOTERO_ITEM CSL_CITATION {"citationID":"ma1lcIZw","properties":{"formattedCitation":"[7]","plainCitation":"[7]","noteIndex":0},"citationItems":[{"id":64,"uris":["http://zotero.org/users/local/MBCvPGou/items/6AIHC3KU"],"uri":["http://zotero.org/users/local/MBCvPGou/items/6AIHC3KU"],"itemData":{"id":64,"type":"article-journal","title":"Hyper-Threading Technology Architecture and Microarchitecture","page":"12","source":"Zotero","abstract":"Intel’s Hyper-Threading Technology brings the concept of simultaneous multi-threading to the Intel Architecture. Hyper-Threading Technology makes a single physical processor appear as two logical processors; the physical execution resources are shared and the architecture state is duplicated for the two logical processors. From a software or architecture perspective, this means operating systems and user programs can schedule processes or threads to logical processors as they would on multiple physical processors. From a microarchitecture perspective, this means that instructions from both logical processors will persist and execute simultaneously on shared execution resources.","language":"en","author":[{"family":"Marr","given":"Deborah T"},{"family":"Binns","given":"Frank"},{"family":"ProductsGroup","given":"Desktop"},{"family":"Hill","given":"David L"},{"family":"Hinton","given":"Glenn"},{"family":"Koufaty","given":"David A"},{"family":"Miller","given":"J Alan"},{"family":"Upton","given":"Michael"}],"issued":{"date-parts":[["2002"]]}}}],"schema":"https://github.com/citation-style-language/schema/raw/master/csl-citation.json"} </w:instrText>
      </w:r>
      <w:r w:rsidR="00454664">
        <w:fldChar w:fldCharType="separate"/>
      </w:r>
      <w:r w:rsidR="00F053D4" w:rsidRPr="00F053D4">
        <w:rPr>
          <w:rFonts w:cs="Times New Roman"/>
        </w:rPr>
        <w:t>[7]</w:t>
      </w:r>
      <w:r w:rsidR="00454664">
        <w:fldChar w:fldCharType="end"/>
      </w:r>
      <w:r w:rsidR="00E04A37">
        <w:t xml:space="preserve"> </w:t>
      </w:r>
    </w:p>
    <w:p w14:paraId="23C0FD0A" w14:textId="19BBFCDB" w:rsidR="00184241" w:rsidRDefault="00184241" w:rsidP="00184241">
      <w:pPr>
        <w:pStyle w:val="Heading2"/>
      </w:pPr>
      <w:bookmarkStart w:id="10" w:name="_Toc1579086"/>
      <w:r>
        <w:t>3.1 Thread Synchronisation</w:t>
      </w:r>
      <w:bookmarkEnd w:id="10"/>
    </w:p>
    <w:p w14:paraId="5907B721" w14:textId="77777777" w:rsidR="00834AD9" w:rsidRDefault="00EE3A1A" w:rsidP="005A6C00">
      <w:r>
        <w:t xml:space="preserve">Thread synchronisation is important </w:t>
      </w:r>
      <w:r w:rsidR="00E45AC2">
        <w:t>when</w:t>
      </w:r>
      <w:r>
        <w:t xml:space="preserve"> creating multi-threaded programs. If thread synchronisation is not used, </w:t>
      </w:r>
      <w:r w:rsidR="005C100E">
        <w:t>problems</w:t>
      </w:r>
      <w:r>
        <w:t xml:space="preserve"> such as r</w:t>
      </w:r>
      <w:r w:rsidR="00D32246">
        <w:t xml:space="preserve">ace </w:t>
      </w:r>
      <w:r>
        <w:t>c</w:t>
      </w:r>
      <w:r w:rsidR="00D32246">
        <w:t>onditions</w:t>
      </w:r>
      <w:r w:rsidR="003D6749">
        <w:t xml:space="preserve"> </w:t>
      </w:r>
      <w:r>
        <w:t xml:space="preserve">can occur </w:t>
      </w:r>
      <w:r w:rsidR="00D32246">
        <w:t>(</w:t>
      </w:r>
      <w:r w:rsidR="003D6749">
        <w:t>which is</w:t>
      </w:r>
      <w:r w:rsidR="00D32246">
        <w:t xml:space="preserve"> discussed in </w:t>
      </w:r>
      <w:r w:rsidR="00AE6DB4" w:rsidRPr="00AE6DB4">
        <w:rPr>
          <w:i/>
        </w:rPr>
        <w:t>S</w:t>
      </w:r>
      <w:r w:rsidR="00D32246" w:rsidRPr="00AE6DB4">
        <w:rPr>
          <w:i/>
        </w:rPr>
        <w:t>ection 6.1</w:t>
      </w:r>
      <w:r w:rsidR="00D32246">
        <w:t>)</w:t>
      </w:r>
      <w:r w:rsidR="00674C34">
        <w:t xml:space="preserve">. </w:t>
      </w:r>
    </w:p>
    <w:p w14:paraId="02E7808A" w14:textId="1A518A9F" w:rsidR="00595567" w:rsidRDefault="00834AD9" w:rsidP="005A6C00">
      <w:r>
        <w:t>Thread synchronisation mechanism</w:t>
      </w:r>
      <w:r w:rsidR="00595567">
        <w:t>s provide ways of</w:t>
      </w:r>
      <w:r>
        <w:t xml:space="preserve"> ensuring that a thread can </w:t>
      </w:r>
      <w:r w:rsidR="00595567">
        <w:t>only access</w:t>
      </w:r>
      <w:r w:rsidR="002E6FCB">
        <w:t xml:space="preserve"> a given resource at a time. As there is no knowing the point a time a thread will grab a resource, a thread synchronisation method must be used.</w:t>
      </w:r>
    </w:p>
    <w:p w14:paraId="25E4810E" w14:textId="3167DA9B" w:rsidR="007A4C41" w:rsidRDefault="00057E64" w:rsidP="005A6C00">
      <w:r>
        <w:t xml:space="preserve">A </w:t>
      </w:r>
      <w:r w:rsidR="00390556">
        <w:t xml:space="preserve">Mutual Exclusion lock (or </w:t>
      </w:r>
      <w:r>
        <w:t>mut</w:t>
      </w:r>
      <w:r w:rsidR="0009696D">
        <w:t>ex</w:t>
      </w:r>
      <w:r w:rsidR="00390556">
        <w:t xml:space="preserve">) </w:t>
      </w:r>
      <w:r w:rsidR="00AB151F">
        <w:t>is an example of a thread synchronisation mechanism that</w:t>
      </w:r>
      <w:r w:rsidR="0009696D">
        <w:t xml:space="preserve"> </w:t>
      </w:r>
      <w:r w:rsidR="000B06C1">
        <w:t>allows a programmer to lock or unlock a section</w:t>
      </w:r>
      <w:r w:rsidR="00B436C8">
        <w:t xml:space="preserve"> </w:t>
      </w:r>
      <w:r w:rsidR="000B06C1">
        <w:t xml:space="preserve">of a </w:t>
      </w:r>
      <w:r w:rsidR="007D713C">
        <w:t>process</w:t>
      </w:r>
      <w:r w:rsidR="000B06C1">
        <w:t>.</w:t>
      </w:r>
      <w:r w:rsidR="006D69BD">
        <w:t xml:space="preserve"> </w:t>
      </w:r>
      <w:r w:rsidR="004F7DB2">
        <w:fldChar w:fldCharType="begin"/>
      </w:r>
      <w:r w:rsidR="004F7DB2">
        <w:instrText xml:space="preserve"> ADDIN ZOTERO_ITEM CSL_CITATION {"citationID":"UcAoAejs","properties":{"formattedCitation":"[1, p. 212]","plainCitation":"[1, p. 212]","noteIndex":0},"citationItems":[{"id":62,"uris":["http://zotero.org/users/local/MBCvPGou/items/4D8J2CKA"],"uri":["http://zotero.org/users/local/MBCvPGou/items/4D8J2CKA"],"itemData":{"id":62,"type":"book","title":"Operating system concepts","publisher":"Wiley","publisher-place":"New York","source":"Open WorldCat","event-place":"New York","abstract":"Operating System Concepts, now in its ninth edition, continues to provide a solid theoretical foundation for understanding operating systems. The ninth edition has been thoroughly updated to include contemporary examples of how operating systems function. The text includes content to bridge the gap between concepts and actual implementations. End-of-chapter problems, exercises, review questions, and programming exercises help to further reinforce important concepts. A new Virtual Machine provides interactive exercises to help engage students with the material.","URL":"http://public.eblib.com/choice/publicfullrecord.aspx?p=4924391","ISBN":"978-1-118-55963-5","note":"OCLC: 995774548","language":"English","author":[{"family":"Silberschatz","given":"Abraham"},{"family":"Galvin","given":"Peter B"},{"family":"Gagne","given":"Greg"}],"issued":{"date-parts":[["2012"]]},"accessed":{"date-parts":[["2019",2,19]]}},"locator":"212","label":"page"}],"schema":"https://github.com/citation-style-language/schema/raw/master/csl-citation.json"} </w:instrText>
      </w:r>
      <w:r w:rsidR="004F7DB2">
        <w:fldChar w:fldCharType="separate"/>
      </w:r>
      <w:r w:rsidR="004F7DB2" w:rsidRPr="004F7DB2">
        <w:rPr>
          <w:rFonts w:cs="Times New Roman"/>
        </w:rPr>
        <w:t>[1, p. 212]</w:t>
      </w:r>
      <w:r w:rsidR="004F7DB2">
        <w:fldChar w:fldCharType="end"/>
      </w:r>
      <w:r w:rsidR="004F7DB2">
        <w:t xml:space="preserve"> </w:t>
      </w:r>
      <w:r w:rsidR="00855F0A">
        <w:t xml:space="preserve">The portion of code between when a lock is used and released is known as the critical section. </w:t>
      </w:r>
      <w:r w:rsidR="007F2D94">
        <w:t xml:space="preserve">The use of </w:t>
      </w:r>
      <w:r w:rsidR="00BF1933">
        <w:t>a</w:t>
      </w:r>
      <w:r w:rsidR="007F2D94">
        <w:t xml:space="preserve"> mutex will effectively synchronise threads, effectively creation an area </w:t>
      </w:r>
      <w:r w:rsidR="0069068C">
        <w:t>of a process that is run in serial rather than in parallel.</w:t>
      </w:r>
    </w:p>
    <w:p w14:paraId="5A74E7D7" w14:textId="20BD8798" w:rsidR="00057E64" w:rsidRDefault="00F51BB0" w:rsidP="005A6C00">
      <w:r>
        <w:t xml:space="preserve">It is important to acknowledge that </w:t>
      </w:r>
      <w:r w:rsidR="00337480">
        <w:t>having a critical section will remove the benefits of parallel computing when in use, so it is ideal for the programmer to have as little as possible if the creation of one can be avoided.</w:t>
      </w:r>
    </w:p>
    <w:p w14:paraId="22079DF9" w14:textId="74C62887" w:rsidR="00997939" w:rsidRDefault="00997939" w:rsidP="005A6C00">
      <w:r>
        <w:t>Alternatively, a semaphore can be used to synchronise threads. This utilises a semaphore variable that decrements and increments pending on</w:t>
      </w:r>
      <w:r w:rsidR="00C238EB">
        <w:t xml:space="preserve"> the queue </w:t>
      </w:r>
      <w:r w:rsidR="00266ADF">
        <w:t>of threads that need to use it.</w:t>
      </w:r>
      <w:r w:rsidR="00E81651">
        <w:t xml:space="preserve"> A semaphore that can be incremented more than once, is known as a counting semaphore (oppose to binary semaphores, which are </w:t>
      </w:r>
      <w:r w:rsidR="003919DA">
        <w:t>essentially</w:t>
      </w:r>
      <w:r w:rsidR="00E81651">
        <w:t xml:space="preserve"> the same as </w:t>
      </w:r>
      <w:r w:rsidR="003919DA">
        <w:t>a mutex</w:t>
      </w:r>
      <w:r w:rsidR="00E81651">
        <w:t>)</w:t>
      </w:r>
      <w:r w:rsidR="00FB74B1">
        <w:t>.</w:t>
      </w:r>
      <w:r w:rsidR="00C82411">
        <w:t xml:space="preserve"> </w:t>
      </w:r>
      <w:r w:rsidR="00C82411">
        <w:fldChar w:fldCharType="begin"/>
      </w:r>
      <w:r w:rsidR="00C82411">
        <w:instrText xml:space="preserve"> ADDIN ZOTERO_ITEM CSL_CITATION {"citationID":"5anqWU4U","properties":{"formattedCitation":"[1, p. 213]","plainCitation":"[1, p. 213]","noteIndex":0},"citationItems":[{"id":62,"uris":["http://zotero.org/users/local/MBCvPGou/items/4D8J2CKA"],"uri":["http://zotero.org/users/local/MBCvPGou/items/4D8J2CKA"],"itemData":{"id":62,"type":"book","title":"Operating system concepts","publisher":"Wiley","publisher-place":"New York","source":"Open WorldCat","event-place":"New York","abstract":"Operating System Concepts, now in its ninth edition, continues to provide a solid theoretical foundation for understanding operating systems. The ninth edition has been thoroughly updated to include contemporary examples of how operating systems function. The text includes content to bridge the gap between concepts and actual implementations. End-of-chapter problems, exercises, review questions, and programming exercises help to further reinforce important concepts. A new Virtual Machine provides interactive exercises to help engage students with the material.","URL":"http://public.eblib.com/choice/publicfullrecord.aspx?p=4924391","ISBN":"978-1-118-55963-5","note":"OCLC: 995774548","language":"English","author":[{"family":"Silberschatz","given":"Abraham"},{"family":"Galvin","given":"Peter B"},{"family":"Gagne","given":"Greg"}],"issued":{"date-parts":[["2012"]]},"accessed":{"date-parts":[["2019",2,19]]}},"locator":"213","label":"page"}],"schema":"https://github.com/citation-style-language/schema/raw/master/csl-citation.json"} </w:instrText>
      </w:r>
      <w:r w:rsidR="00C82411">
        <w:fldChar w:fldCharType="separate"/>
      </w:r>
      <w:r w:rsidR="00C82411" w:rsidRPr="00C82411">
        <w:rPr>
          <w:rFonts w:cs="Times New Roman"/>
        </w:rPr>
        <w:t>[1, p. 213]</w:t>
      </w:r>
      <w:r w:rsidR="00C82411">
        <w:fldChar w:fldCharType="end"/>
      </w:r>
    </w:p>
    <w:p w14:paraId="2FDA2223" w14:textId="35EA4891" w:rsidR="00807C51" w:rsidRPr="00877F34" w:rsidRDefault="00877F34" w:rsidP="005A6C00">
      <w:r>
        <w:t xml:space="preserve">Multi-threaded applications are prominent in </w:t>
      </w:r>
      <w:r w:rsidR="0025479C">
        <w:t xml:space="preserve">programs where code can be run in parallel. An example of such a program could be video encoding and compiling code (the former being more useful in GPGPU as discussed in </w:t>
      </w:r>
      <w:r w:rsidR="007D7EA9" w:rsidRPr="007D7EA9">
        <w:rPr>
          <w:i/>
        </w:rPr>
        <w:t>S</w:t>
      </w:r>
      <w:r w:rsidR="0025479C" w:rsidRPr="007D7EA9">
        <w:rPr>
          <w:i/>
        </w:rPr>
        <w:t>ection 5</w:t>
      </w:r>
      <w:r w:rsidR="00C905D7">
        <w:t>)</w:t>
      </w:r>
      <w:r w:rsidR="0025479C">
        <w:t>.</w:t>
      </w:r>
    </w:p>
    <w:p w14:paraId="424D7BF0" w14:textId="77777777" w:rsidR="00134271" w:rsidRDefault="00134271">
      <w:pPr>
        <w:rPr>
          <w:rFonts w:eastAsiaTheme="majorEastAsia" w:cstheme="majorBidi"/>
          <w:color w:val="000000" w:themeColor="text1"/>
          <w:sz w:val="40"/>
          <w:szCs w:val="32"/>
        </w:rPr>
      </w:pPr>
      <w:r>
        <w:br w:type="page"/>
      </w:r>
    </w:p>
    <w:p w14:paraId="2C2142B4" w14:textId="4AE15A2E" w:rsidR="00876B7C" w:rsidRDefault="000C4A1F" w:rsidP="000C4A1F">
      <w:pPr>
        <w:pStyle w:val="Heading1"/>
      </w:pPr>
      <w:bookmarkStart w:id="11" w:name="_Toc1579087"/>
      <w:r>
        <w:lastRenderedPageBreak/>
        <w:t xml:space="preserve">4. Cluster </w:t>
      </w:r>
      <w:r w:rsidR="00FF0D9D">
        <w:t>Processing</w:t>
      </w:r>
      <w:bookmarkEnd w:id="11"/>
    </w:p>
    <w:p w14:paraId="1A161E0D" w14:textId="57EB21EF" w:rsidR="00BC1D81" w:rsidRDefault="00180CB8" w:rsidP="00BC1D81">
      <w:r>
        <w:t>A computer cluster is a number of computers which co-operate to achieve a desired goal.</w:t>
      </w:r>
      <w:r w:rsidR="00D40839">
        <w:t xml:space="preserve"> The benefit of this is that it provides more processing power with the availability of more CPU cores</w:t>
      </w:r>
      <w:r w:rsidR="001A262E">
        <w:t xml:space="preserve"> provided by each computer on a network</w:t>
      </w:r>
      <w:r w:rsidR="00D40839">
        <w:t>.</w:t>
      </w:r>
      <w:r w:rsidR="00521C44">
        <w:t xml:space="preserve"> However, this does</w:t>
      </w:r>
      <w:r w:rsidR="00BB0C67">
        <w:t xml:space="preserve"> suffer the same synchronisation problems that any multi-threaded application suffers from.</w:t>
      </w:r>
    </w:p>
    <w:p w14:paraId="55D05B6B" w14:textId="604BE001" w:rsidR="00D027DF" w:rsidRDefault="00BB0C67" w:rsidP="00BC1D81">
      <w:r>
        <w:t>Synchronisation on clustered computers is achieved through message passing. This is an inter-process communication method</w:t>
      </w:r>
      <w:r w:rsidR="00D758A5">
        <w:t xml:space="preserve"> used to share data amongst co-operating processes. It ultimately consists of two processes having communication through send and receive methods.</w:t>
      </w:r>
      <w:r w:rsidR="00FE34BE">
        <w:t xml:space="preserve"> </w:t>
      </w:r>
      <w:r w:rsidR="00E559C4">
        <w:fldChar w:fldCharType="begin"/>
      </w:r>
      <w:r w:rsidR="00E559C4">
        <w:instrText xml:space="preserve"> ADDIN ZOTERO_ITEM CSL_CITATION {"citationID":"wfHFCKny","properties":{"formattedCitation":"[1, p. 122]","plainCitation":"[1, p. 122]","noteIndex":0},"citationItems":[{"id":62,"uris":["http://zotero.org/users/local/MBCvPGou/items/4D8J2CKA"],"uri":["http://zotero.org/users/local/MBCvPGou/items/4D8J2CKA"],"itemData":{"id":62,"type":"book","title":"Operating system concepts","publisher":"Wiley","publisher-place":"New York","source":"Open WorldCat","event-place":"New York","abstract":"Operating System Concepts, now in its ninth edition, continues to provide a solid theoretical foundation for understanding operating systems. The ninth edition has been thoroughly updated to include contemporary examples of how operating systems function. The text includes content to bridge the gap between concepts and actual implementations. End-of-chapter problems, exercises, review questions, and programming exercises help to further reinforce important concepts. A new Virtual Machine provides interactive exercises to help engage students with the material.","URL":"http://public.eblib.com/choice/publicfullrecord.aspx?p=4924391","ISBN":"978-1-118-55963-5","note":"OCLC: 995774548","language":"English","author":[{"family":"Silberschatz","given":"Abraham"},{"family":"Galvin","given":"Peter B"},{"family":"Gagne","given":"Greg"}],"issued":{"date-parts":[["2012"]]},"accessed":{"date-parts":[["2019",2,19]]}},"locator":"122","label":"page"}],"schema":"https://github.com/citation-style-language/schema/raw/master/csl-citation.json"} </w:instrText>
      </w:r>
      <w:r w:rsidR="00E559C4">
        <w:fldChar w:fldCharType="separate"/>
      </w:r>
      <w:r w:rsidR="00E559C4" w:rsidRPr="00E559C4">
        <w:rPr>
          <w:rFonts w:cs="Times New Roman"/>
        </w:rPr>
        <w:t>[1, p. 122]</w:t>
      </w:r>
      <w:r w:rsidR="00E559C4">
        <w:fldChar w:fldCharType="end"/>
      </w:r>
    </w:p>
    <w:p w14:paraId="7471DE14" w14:textId="2FF1E0F8" w:rsidR="009869E1" w:rsidRDefault="00D758A5" w:rsidP="00BC1D81">
      <w:r>
        <w:t xml:space="preserve">A standard known as MPI (Message Passing Interface) is </w:t>
      </w:r>
      <w:r w:rsidR="0076412B">
        <w:t xml:space="preserve">a </w:t>
      </w:r>
      <w:r>
        <w:t>widely used</w:t>
      </w:r>
      <w:r w:rsidR="0076412B">
        <w:t xml:space="preserve"> standard</w:t>
      </w:r>
      <w:r>
        <w:t xml:space="preserve"> to </w:t>
      </w:r>
      <w:r w:rsidR="002E6934">
        <w:t xml:space="preserve">allow developers to create libraries that will enable message passing functionality over a cluster of </w:t>
      </w:r>
      <w:r>
        <w:t>computers.</w:t>
      </w:r>
      <w:r w:rsidR="002E6934">
        <w:t xml:space="preserve"> The benefit of having this as a standard is that other developers will be able to write code that </w:t>
      </w:r>
      <w:r w:rsidR="00012CA5">
        <w:t>complies</w:t>
      </w:r>
      <w:r w:rsidR="002E6934">
        <w:t xml:space="preserve"> </w:t>
      </w:r>
      <w:r w:rsidR="0022431D">
        <w:t xml:space="preserve">with </w:t>
      </w:r>
      <w:r w:rsidR="002E6934">
        <w:t>the rules of the standard</w:t>
      </w:r>
      <w:r w:rsidR="00012CA5">
        <w:t>. This could enable compatibility with other software that respects the standard, or allow other developers to understand what has been implemented.</w:t>
      </w:r>
      <w:r w:rsidR="00462711">
        <w:fldChar w:fldCharType="begin"/>
      </w:r>
      <w:r w:rsidR="00462711">
        <w:instrText xml:space="preserve"> ADDIN ZOTERO_ITEM CSL_CITATION {"citationID":"957DD7f7","properties":{"formattedCitation":"[8, p. 1]","plainCitation":"[8, p. 1]","noteIndex":0},"citationItems":[{"id":83,"uris":["http://zotero.org/users/local/MBCvPGou/items/HNKXAHKH"],"uri":["http://zotero.org/users/local/MBCvPGou/items/HNKXAHKH"],"itemData":{"id":83,"type":"article-journal","title":"MPI: A Message-Passing Interface Standard","page":"868","source":"Zotero","language":"en"},"locator":"1","label":"page"}],"schema":"https://github.com/citation-style-language/schema/raw/master/csl-citation.json"} </w:instrText>
      </w:r>
      <w:r w:rsidR="00462711">
        <w:fldChar w:fldCharType="separate"/>
      </w:r>
      <w:r w:rsidR="00462711" w:rsidRPr="00462711">
        <w:rPr>
          <w:rFonts w:cs="Times New Roman"/>
        </w:rPr>
        <w:t>[8, p. 1]</w:t>
      </w:r>
      <w:r w:rsidR="00462711">
        <w:fldChar w:fldCharType="end"/>
      </w:r>
    </w:p>
    <w:p w14:paraId="53361023" w14:textId="36A53DFF" w:rsidR="007D4B3A" w:rsidRDefault="009E4633" w:rsidP="00BC1D81">
      <w:r>
        <w:t>MPI-3 is the newest revision of the MPI standard</w:t>
      </w:r>
      <w:r w:rsidR="00D57953">
        <w:t xml:space="preserve"> which was accepted in September 2012</w:t>
      </w:r>
      <w:r>
        <w:t>.</w:t>
      </w:r>
      <w:r w:rsidR="00237F25">
        <w:t xml:space="preserve"> </w:t>
      </w:r>
      <w:r w:rsidR="00237F25">
        <w:fldChar w:fldCharType="begin"/>
      </w:r>
      <w:r w:rsidR="00237F25">
        <w:instrText xml:space="preserve"> ADDIN ZOTERO_ITEM CSL_CITATION {"citationID":"hf0pFa7m","properties":{"formattedCitation":"[8, p. 622]","plainCitation":"[8, p. 622]","noteIndex":0},"citationItems":[{"id":83,"uris":["http://zotero.org/users/local/MBCvPGou/items/HNKXAHKH"],"uri":["http://zotero.org/users/local/MBCvPGou/items/HNKXAHKH"],"itemData":{"id":83,"type":"article-journal","title":"MPI: A Message-Passing Interface Standard","page":"868","source":"Zotero","language":"en"},"locator":"622","label":"page"}],"schema":"https://github.com/citation-style-language/schema/raw/master/csl-citation.json"} </w:instrText>
      </w:r>
      <w:r w:rsidR="00237F25">
        <w:fldChar w:fldCharType="separate"/>
      </w:r>
      <w:r w:rsidR="00237F25" w:rsidRPr="00237F25">
        <w:rPr>
          <w:rFonts w:cs="Times New Roman"/>
        </w:rPr>
        <w:t>[8, p. 622]</w:t>
      </w:r>
      <w:r w:rsidR="00237F25">
        <w:fldChar w:fldCharType="end"/>
      </w:r>
    </w:p>
    <w:p w14:paraId="07354B85" w14:textId="50449C2D" w:rsidR="000B1E70" w:rsidRPr="00BC1D81" w:rsidRDefault="000B1E70" w:rsidP="00BC1D81">
      <w:r>
        <w:t>MVAPICH is an example of an MPI implementation</w:t>
      </w:r>
      <w:r w:rsidR="0061220A">
        <w:t xml:space="preserve"> which is being used on </w:t>
      </w:r>
      <w:proofErr w:type="spellStart"/>
      <w:r w:rsidR="0061220A">
        <w:t>TaihuLight</w:t>
      </w:r>
      <w:proofErr w:type="spellEnd"/>
      <w:r w:rsidR="0061220A">
        <w:t>, the third fastest supercomputer in the world as of the writing of this report.</w:t>
      </w:r>
      <w:r w:rsidR="0088437D">
        <w:t xml:space="preserve"> </w:t>
      </w:r>
      <w:r w:rsidR="0088437D">
        <w:fldChar w:fldCharType="begin"/>
      </w:r>
      <w:r w:rsidR="0088437D">
        <w:instrText xml:space="preserve"> ADDIN ZOTERO_ITEM CSL_CITATION {"citationID":"hKwrC0QG","properties":{"formattedCitation":"[9]","plainCitation":"[9]","noteIndex":0},"citationItems":[{"id":84,"uris":["http://zotero.org/users/local/MBCvPGou/items/MI93L5PC"],"uri":["http://zotero.org/users/local/MBCvPGou/items/MI93L5PC"],"itemData":{"id":84,"type":"webpage","title":"MVAPICH :: Home","URL":"http://mvapich.cse.ohio-state.edu/","accessed":{"date-parts":[["2019",2,20]]}}}],"schema":"https://github.com/citation-style-language/schema/raw/master/csl-citation.json"} </w:instrText>
      </w:r>
      <w:r w:rsidR="0088437D">
        <w:fldChar w:fldCharType="separate"/>
      </w:r>
      <w:r w:rsidR="0088437D" w:rsidRPr="0088437D">
        <w:rPr>
          <w:rFonts w:cs="Times New Roman"/>
        </w:rPr>
        <w:t>[9]</w:t>
      </w:r>
      <w:r w:rsidR="0088437D">
        <w:fldChar w:fldCharType="end"/>
      </w:r>
    </w:p>
    <w:p w14:paraId="1308B9C0" w14:textId="21A4F786" w:rsidR="000C4A1F" w:rsidRDefault="000C4A1F" w:rsidP="000C4A1F">
      <w:pPr>
        <w:pStyle w:val="Heading1"/>
      </w:pPr>
      <w:bookmarkStart w:id="12" w:name="_Toc1579088"/>
      <w:r>
        <w:t>5. GPGPU</w:t>
      </w:r>
      <w:bookmarkEnd w:id="12"/>
    </w:p>
    <w:p w14:paraId="4B1D24C8" w14:textId="0906971A" w:rsidR="00852E85" w:rsidRDefault="004B2391" w:rsidP="004B2391">
      <w:r>
        <w:t xml:space="preserve">GPGPU (General-purpose computing graphics processing units) </w:t>
      </w:r>
      <w:r w:rsidR="00FF6A72">
        <w:t>defines the use of using Graphics Processing Units (or GPUs) for computation.</w:t>
      </w:r>
      <w:r w:rsidR="00852E85">
        <w:t xml:space="preserve"> GPUs are not only capable of</w:t>
      </w:r>
      <w:r w:rsidR="00363A62">
        <w:t xml:space="preserve"> carrying out graphics-related operations, they can also be utilised to carry out parallel computation.</w:t>
      </w:r>
    </w:p>
    <w:p w14:paraId="5AE33AB0" w14:textId="473050E1" w:rsidR="00006D1F" w:rsidRDefault="00FF6A72" w:rsidP="004B2391">
      <w:r>
        <w:t xml:space="preserve">This is desirable wherever it can be utilised as GPUs have </w:t>
      </w:r>
      <w:r w:rsidR="004D2F39">
        <w:t>much</w:t>
      </w:r>
      <w:r>
        <w:t xml:space="preserve"> more processing cores than that available </w:t>
      </w:r>
      <w:r w:rsidR="00871C53">
        <w:t>on</w:t>
      </w:r>
      <w:r>
        <w:t xml:space="preserve"> a CPU.</w:t>
      </w:r>
      <w:r w:rsidR="00EC2D2F">
        <w:t xml:space="preserve"> </w:t>
      </w:r>
      <w:r w:rsidR="00006D1F">
        <w:t>A GPU, in comparison to a CPU will typically have thousands of cores</w:t>
      </w:r>
      <w:r w:rsidR="00E14F4E">
        <w:t>.</w:t>
      </w:r>
      <w:r w:rsidR="00D237AA">
        <w:t xml:space="preserve"> For example, NVIDIA’s flagship graphics card, the GeForc</w:t>
      </w:r>
      <w:r w:rsidR="00E832C9">
        <w:t xml:space="preserve">e RTX 2080 </w:t>
      </w:r>
      <w:proofErr w:type="spellStart"/>
      <w:r w:rsidR="00E832C9">
        <w:t>Ti</w:t>
      </w:r>
      <w:proofErr w:type="spellEnd"/>
      <w:r w:rsidR="00E832C9">
        <w:t xml:space="preserve"> has 4352 CUDA</w:t>
      </w:r>
      <w:r w:rsidR="00D237AA">
        <w:t xml:space="preserve"> cores.</w:t>
      </w:r>
      <w:r w:rsidR="00780837">
        <w:t xml:space="preserve"> </w:t>
      </w:r>
      <w:r w:rsidR="00780837">
        <w:fldChar w:fldCharType="begin"/>
      </w:r>
      <w:r w:rsidR="00780837">
        <w:instrText xml:space="preserve"> ADDIN ZOTERO_ITEM CSL_CITATION {"citationID":"xin9YTNT","properties":{"formattedCitation":"[10]","plainCitation":"[10]","noteIndex":0},"citationItems":[{"id":87,"uris":["http://zotero.org/users/local/MBCvPGou/items/KUHQKGDS"],"uri":["http://zotero.org/users/local/MBCvPGou/items/KUHQKGDS"],"itemData":{"id":87,"type":"webpage","title":"NVIDIA RTX 2080 Ti Specifications","container-title":"NVIDIA","abstract":"A revolution in gaming realism and performance. Latest NVIDIA Turing GPU architecture, 11 GB of next-gen, ultra-fast GDDR6 memory. The world’s ultimate gaming graphics card.","URL":"https://www.nvidia.com/en-gb/geforce/graphics-cards/rtx-2080-ti/","shortTitle":"Graphics Reinvented","language":"en-gb","accessed":{"date-parts":[["2019",2,20]]}}}],"schema":"https://github.com/citation-style-language/schema/raw/master/csl-citation.json"} </w:instrText>
      </w:r>
      <w:r w:rsidR="00780837">
        <w:fldChar w:fldCharType="separate"/>
      </w:r>
      <w:r w:rsidR="00780837" w:rsidRPr="00780837">
        <w:rPr>
          <w:rFonts w:cs="Times New Roman"/>
        </w:rPr>
        <w:t>[10]</w:t>
      </w:r>
      <w:r w:rsidR="00780837">
        <w:fldChar w:fldCharType="end"/>
      </w:r>
    </w:p>
    <w:p w14:paraId="545F5A61" w14:textId="0FF7ED85" w:rsidR="00032FED" w:rsidRDefault="002A6FA4" w:rsidP="004B2391">
      <w:r>
        <w:t>CUDA</w:t>
      </w:r>
      <w:r w:rsidR="006A3E08">
        <w:t xml:space="preserve"> (Compute Unified Device Architecture) is an example of a programming platform which allows developers to utilise the GPU for GPGPU tasks</w:t>
      </w:r>
      <w:r w:rsidR="006A5F24">
        <w:t xml:space="preserve"> (The AMD equivalent being OpenCL)</w:t>
      </w:r>
      <w:r w:rsidR="006A3E08">
        <w:t>.</w:t>
      </w:r>
      <w:r w:rsidR="00D20F4C">
        <w:t xml:space="preserve"> </w:t>
      </w:r>
      <w:r w:rsidR="000D6F44">
        <w:t xml:space="preserve">Due to the high number of cores available to developers, CUDA is commonly used for tasks such as video encoding, machine </w:t>
      </w:r>
      <w:r w:rsidR="00621D74">
        <w:t>learning,</w:t>
      </w:r>
      <w:r w:rsidR="000D6F44">
        <w:t xml:space="preserve"> and cryptocurrency mining.</w:t>
      </w:r>
      <w:r w:rsidR="006F793A">
        <w:t xml:space="preserve"> </w:t>
      </w:r>
      <w:r w:rsidR="003E7D1F">
        <w:fldChar w:fldCharType="begin"/>
      </w:r>
      <w:r w:rsidR="003E7D1F">
        <w:instrText xml:space="preserve"> ADDIN ZOTERO_ITEM CSL_CITATION {"citationID":"g72XptYB","properties":{"formattedCitation":"[11]","plainCitation":"[11]","noteIndex":0},"citationItems":[{"id":89,"uris":["http://zotero.org/users/local/MBCvPGou/items/MBDST4YI"],"uri":["http://zotero.org/users/local/MBCvPGou/items/MBDST4YI"],"itemData":{"id":89,"type":"webpage","title":"Applications | GeForce","URL":"https://www.geforce.co.uk/hardware/technology/cuda/applications","accessed":{"date-parts":[["2019",2,20]]}}}],"schema":"https://github.com/citation-style-language/schema/raw/master/csl-citation.json"} </w:instrText>
      </w:r>
      <w:r w:rsidR="003E7D1F">
        <w:fldChar w:fldCharType="separate"/>
      </w:r>
      <w:r w:rsidR="003E7D1F" w:rsidRPr="003E7D1F">
        <w:rPr>
          <w:rFonts w:cs="Times New Roman"/>
        </w:rPr>
        <w:t>[11]</w:t>
      </w:r>
      <w:r w:rsidR="003E7D1F">
        <w:fldChar w:fldCharType="end"/>
      </w:r>
    </w:p>
    <w:p w14:paraId="30C58125" w14:textId="77777777" w:rsidR="00AD721A" w:rsidRDefault="00032FED" w:rsidP="004B2391">
      <w:r>
        <w:t>Meanwhile many processes can be run on the GPU</w:t>
      </w:r>
      <w:r w:rsidR="006F793A">
        <w:t>, it is important to not</w:t>
      </w:r>
      <w:r w:rsidR="009A6CF5">
        <w:t xml:space="preserve">e that not all processes </w:t>
      </w:r>
      <w:r w:rsidR="00F812E7">
        <w:t>can run</w:t>
      </w:r>
      <w:r w:rsidR="009A6CF5">
        <w:t xml:space="preserve"> on a GPU,</w:t>
      </w:r>
      <w:r w:rsidR="00C36202">
        <w:t xml:space="preserve"> such as compiling code for a CPU</w:t>
      </w:r>
      <w:r w:rsidR="006F793A">
        <w:t>.</w:t>
      </w:r>
    </w:p>
    <w:p w14:paraId="5251A668" w14:textId="37D73763" w:rsidR="0087787A" w:rsidRDefault="00273284" w:rsidP="004B2391">
      <w:r>
        <w:t xml:space="preserve">In comparison to a CPU, </w:t>
      </w:r>
      <w:r w:rsidR="001910AC">
        <w:t>it</w:t>
      </w:r>
      <w:r w:rsidR="0038055B">
        <w:t xml:space="preserve"> is also important to acknowledge that core frequencies are also quite important, as when a program enters a critical section, it can carry out those single-threaded instructions quickly.</w:t>
      </w:r>
      <w:r w:rsidR="0087787A">
        <w:t xml:space="preserve"> This explains why tasks such as playing games typically favour single threaded </w:t>
      </w:r>
      <w:r w:rsidR="000018EF">
        <w:t>CPU performance</w:t>
      </w:r>
      <w:r w:rsidR="0087787A">
        <w:t>.</w:t>
      </w:r>
    </w:p>
    <w:p w14:paraId="6692619D" w14:textId="69252D8F" w:rsidR="002A6FA4" w:rsidRDefault="006F793A" w:rsidP="004B2391">
      <w:r>
        <w:t xml:space="preserve"> </w:t>
      </w:r>
    </w:p>
    <w:p w14:paraId="709C8518" w14:textId="38B24BC6" w:rsidR="00F41DDB" w:rsidRPr="004B2391" w:rsidRDefault="00780837" w:rsidP="00780837">
      <w:pPr>
        <w:tabs>
          <w:tab w:val="left" w:pos="5585"/>
        </w:tabs>
      </w:pPr>
      <w:r>
        <w:tab/>
      </w:r>
    </w:p>
    <w:p w14:paraId="454CE333" w14:textId="77777777" w:rsidR="009642E5" w:rsidRDefault="009642E5">
      <w:pPr>
        <w:rPr>
          <w:rFonts w:eastAsiaTheme="majorEastAsia" w:cstheme="majorBidi"/>
          <w:color w:val="000000" w:themeColor="text1"/>
          <w:sz w:val="40"/>
          <w:szCs w:val="32"/>
        </w:rPr>
      </w:pPr>
      <w:r>
        <w:br w:type="page"/>
      </w:r>
    </w:p>
    <w:p w14:paraId="50CAC3BB" w14:textId="71927E5A" w:rsidR="00F12070" w:rsidRDefault="00996F8E" w:rsidP="00996F8E">
      <w:pPr>
        <w:pStyle w:val="Heading1"/>
      </w:pPr>
      <w:bookmarkStart w:id="13" w:name="_Toc1579089"/>
      <w:r>
        <w:lastRenderedPageBreak/>
        <w:t xml:space="preserve">6. Parallel </w:t>
      </w:r>
      <w:r w:rsidR="00EC26D8">
        <w:t>C</w:t>
      </w:r>
      <w:r>
        <w:t xml:space="preserve">omputing </w:t>
      </w:r>
      <w:r w:rsidR="00EC26D8">
        <w:t>P</w:t>
      </w:r>
      <w:r w:rsidR="0024191D">
        <w:t>itfalls</w:t>
      </w:r>
      <w:bookmarkEnd w:id="13"/>
    </w:p>
    <w:p w14:paraId="4F55EF6D" w14:textId="72850D80" w:rsidR="007E3E4A" w:rsidRDefault="0024191D" w:rsidP="0024191D">
      <w:r>
        <w:t>As previously alluded to, parallel computing</w:t>
      </w:r>
      <w:r w:rsidR="00F3488A">
        <w:t xml:space="preserve"> has problems that a developer must cater for.</w:t>
      </w:r>
      <w:r w:rsidR="008C6526">
        <w:t xml:space="preserve"> </w:t>
      </w:r>
      <w:r w:rsidR="00AD3A2D">
        <w:t>Some common problems are detailed below</w:t>
      </w:r>
      <w:r w:rsidR="007E3E4A">
        <w:t xml:space="preserve">, as well as </w:t>
      </w:r>
      <w:r w:rsidR="009F72C4">
        <w:t xml:space="preserve">crucial </w:t>
      </w:r>
      <w:r w:rsidR="007E3E4A">
        <w:t>information on Amdahl’s law</w:t>
      </w:r>
      <w:r w:rsidR="009F72C4">
        <w:t>.</w:t>
      </w:r>
    </w:p>
    <w:p w14:paraId="70CDCF4D" w14:textId="7DAF96FB" w:rsidR="0024191D" w:rsidRPr="0024191D" w:rsidRDefault="007E3E4A" w:rsidP="0024191D">
      <w:r>
        <w:t>Code will be provided in-line</w:t>
      </w:r>
      <w:r w:rsidR="008C6526">
        <w:t xml:space="preserve"> to illustrate the problem</w:t>
      </w:r>
      <w:r w:rsidR="006527A2">
        <w:t>s and their solutions</w:t>
      </w:r>
      <w:r w:rsidR="008C6526">
        <w:t>.</w:t>
      </w:r>
    </w:p>
    <w:p w14:paraId="0DC3B3A1" w14:textId="1AC06BDA" w:rsidR="00996F8E" w:rsidRDefault="00996F8E" w:rsidP="00FE4EA7">
      <w:pPr>
        <w:pStyle w:val="Heading2"/>
      </w:pPr>
      <w:bookmarkStart w:id="14" w:name="_Toc1579090"/>
      <w:r>
        <w:t>6.1 Race conditions</w:t>
      </w:r>
      <w:bookmarkEnd w:id="14"/>
    </w:p>
    <w:p w14:paraId="62F65AF7" w14:textId="408BB445" w:rsidR="00526392" w:rsidRDefault="001B699E" w:rsidP="00996F8E">
      <w:r>
        <w:t xml:space="preserve">A race condition occurs when multiple threads try to access a variable at the same time. This can cause undesirable </w:t>
      </w:r>
      <w:r w:rsidR="002A4056">
        <w:t>results;</w:t>
      </w:r>
      <w:r w:rsidR="003B7105">
        <w:t xml:space="preserve"> however, it may also produce the right results</w:t>
      </w:r>
      <w:r w:rsidR="009741C1">
        <w:t>.</w:t>
      </w:r>
      <w:r w:rsidR="002A4056">
        <w:t xml:space="preserve"> A</w:t>
      </w:r>
      <w:r w:rsidR="00696518">
        <w:t xml:space="preserve">s the threads are executing in parallel, there is </w:t>
      </w:r>
      <w:r w:rsidR="008409BB">
        <w:t xml:space="preserve">no </w:t>
      </w:r>
      <w:r w:rsidR="00696518">
        <w:t xml:space="preserve">guarantee that the variable will be changed </w:t>
      </w:r>
      <w:r w:rsidR="0013042D">
        <w:t>in the desired order.</w:t>
      </w:r>
    </w:p>
    <w:p w14:paraId="0F519DEA" w14:textId="4615567E" w:rsidR="00162F80" w:rsidRDefault="00BE1EEE" w:rsidP="00996F8E">
      <w:r>
        <w:t>An example of this problem is shown below.</w:t>
      </w:r>
    </w:p>
    <w:bookmarkStart w:id="15" w:name="_MON_1612183812"/>
    <w:bookmarkEnd w:id="15"/>
    <w:p w14:paraId="3BA3F125" w14:textId="44F0E02E" w:rsidR="00BE1EEE" w:rsidRDefault="001C357C" w:rsidP="00996F8E">
      <w:r>
        <w:object w:dxaOrig="9026" w:dyaOrig="8186" w14:anchorId="674F027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3pt;height:409.3pt" o:ole="" o:bordertopcolor="this" o:borderleftcolor="this" o:borderbottomcolor="this" o:borderrightcolor="this">
            <v:imagedata r:id="rId8" o:title=""/>
            <w10:bordertop type="single" width="8"/>
            <w10:borderleft type="single" width="8"/>
            <w10:borderbottom type="single" width="8"/>
            <w10:borderright type="single" width="8"/>
          </v:shape>
          <o:OLEObject Type="Embed" ProgID="Word.OpenDocumentText.12" ShapeID="_x0000_i1025" DrawAspect="Content" ObjectID="_1612195206" r:id="rId9"/>
        </w:object>
      </w:r>
    </w:p>
    <w:p w14:paraId="58EAB47F" w14:textId="088C1F9D" w:rsidR="00BE1EEE" w:rsidRDefault="00DD1B62" w:rsidP="00996F8E">
      <w:r>
        <w:t xml:space="preserve">This can be fixed by introducing a mutex to lock the critical section of the </w:t>
      </w:r>
      <w:r w:rsidR="00803B94">
        <w:t>function</w:t>
      </w:r>
      <w:r>
        <w:t>. As a result, the variable will be changed in serial.</w:t>
      </w:r>
    </w:p>
    <w:p w14:paraId="516AF939" w14:textId="0FE7E29E" w:rsidR="00076E2E" w:rsidRDefault="00076E2E" w:rsidP="00996F8E"/>
    <w:p w14:paraId="4DED71E2" w14:textId="409BD5F2" w:rsidR="00076E2E" w:rsidRDefault="00076E2E" w:rsidP="00996F8E">
      <w:r>
        <w:t>The possible output of this code is the display of 1, 2, or 3. However, it is impossible to predict the output due to the race condition.</w:t>
      </w:r>
    </w:p>
    <w:p w14:paraId="0C49EB4F" w14:textId="77777777" w:rsidR="00076E2E" w:rsidRDefault="00076E2E" w:rsidP="00996F8E"/>
    <w:p w14:paraId="2ED97479" w14:textId="7DF5FB87" w:rsidR="003E3DC4" w:rsidRDefault="00996F8E" w:rsidP="00F536E2">
      <w:pPr>
        <w:pStyle w:val="Heading2"/>
      </w:pPr>
      <w:bookmarkStart w:id="16" w:name="_Toc1579091"/>
      <w:r>
        <w:t>6.2 Deadlocks</w:t>
      </w:r>
      <w:bookmarkEnd w:id="16"/>
    </w:p>
    <w:p w14:paraId="34D9D7EE" w14:textId="1F69C5C7" w:rsidR="004A634F" w:rsidRDefault="00F536E2" w:rsidP="00F536E2">
      <w:r>
        <w:t>Deadlocks occur when</w:t>
      </w:r>
      <w:r w:rsidR="00E01C9E">
        <w:t xml:space="preserve"> a process is awaiting </w:t>
      </w:r>
      <w:r w:rsidR="00642C69">
        <w:t>on a resource to become available</w:t>
      </w:r>
      <w:r w:rsidR="00705935">
        <w:t xml:space="preserve"> from another process</w:t>
      </w:r>
      <w:r w:rsidR="00642C69">
        <w:t>,</w:t>
      </w:r>
      <w:r w:rsidR="001D60FC">
        <w:t xml:space="preserve"> resulting in </w:t>
      </w:r>
      <w:r w:rsidR="00620FCD">
        <w:t>a “deadlock</w:t>
      </w:r>
      <w:r w:rsidR="00705935">
        <w:t xml:space="preserve">”, effectively </w:t>
      </w:r>
      <w:r w:rsidR="007F3A79">
        <w:t>stopping</w:t>
      </w:r>
      <w:r w:rsidR="00705935">
        <w:t xml:space="preserve"> the program</w:t>
      </w:r>
      <w:r w:rsidR="007F3A79">
        <w:t xml:space="preserve"> until </w:t>
      </w:r>
      <w:r w:rsidR="001705AE">
        <w:t>that resource is available</w:t>
      </w:r>
      <w:r w:rsidR="00E01C9E">
        <w:t>.</w:t>
      </w:r>
    </w:p>
    <w:p w14:paraId="4DE527E9" w14:textId="42F90FB3" w:rsidR="003039A9" w:rsidRDefault="00E01C9E" w:rsidP="00F536E2">
      <w:r>
        <w:t>An example of this is a thread that has been run</w:t>
      </w:r>
      <w:r w:rsidR="00E00821">
        <w:t xml:space="preserve"> </w:t>
      </w:r>
      <w:r>
        <w:t>where a mutex object is locked and never unlocked</w:t>
      </w:r>
      <w:r w:rsidR="00010B01">
        <w:t xml:space="preserve"> (this may happen in the case where the critical section of a function has code that prevents the function from executing further, such as waiting on a hardware resource)</w:t>
      </w:r>
      <w:r>
        <w:t>.</w:t>
      </w:r>
      <w:r w:rsidR="00315350">
        <w:t xml:space="preserve"> </w:t>
      </w:r>
      <w:r w:rsidR="00315350">
        <w:fldChar w:fldCharType="begin"/>
      </w:r>
      <w:r w:rsidR="00315350">
        <w:instrText xml:space="preserve"> ADDIN ZOTERO_ITEM CSL_CITATION {"citationID":"pYRCBezu","properties":{"formattedCitation":"[1, p. 315]","plainCitation":"[1, p. 315]","noteIndex":0},"citationItems":[{"id":62,"uris":["http://zotero.org/users/local/MBCvPGou/items/4D8J2CKA"],"uri":["http://zotero.org/users/local/MBCvPGou/items/4D8J2CKA"],"itemData":{"id":62,"type":"book","title":"Operating system concepts","publisher":"Wiley","publisher-place":"New York","source":"Open WorldCat","event-place":"New York","abstract":"Operating System Concepts, now in its ninth edition, continues to provide a solid theoretical foundation for understanding operating systems. The ninth edition has been thoroughly updated to include contemporary examples of how operating systems function. The text includes content to bridge the gap between concepts and actual implementations. End-of-chapter problems, exercises, review questions, and programming exercises help to further reinforce important concepts. A new Virtual Machine provides interactive exercises to help engage students with the material.","URL":"http://public.eblib.com/choice/publicfullrecord.aspx?p=4924391","ISBN":"978-1-118-55963-5","note":"OCLC: 995774548","language":"English","author":[{"family":"Silberschatz","given":"Abraham"},{"family":"Galvin","given":"Peter B"},{"family":"Gagne","given":"Greg"}],"issued":{"date-parts":[["2012"]]},"accessed":{"date-parts":[["2019",2,19]]}},"locator":"315","label":"page"}],"schema":"https://github.com/citation-style-language/schema/raw/master/csl-citation.json"} </w:instrText>
      </w:r>
      <w:r w:rsidR="00315350">
        <w:fldChar w:fldCharType="separate"/>
      </w:r>
      <w:r w:rsidR="00315350" w:rsidRPr="00315350">
        <w:rPr>
          <w:rFonts w:cs="Times New Roman"/>
        </w:rPr>
        <w:t>[1, p. 315]</w:t>
      </w:r>
      <w:r w:rsidR="00315350">
        <w:fldChar w:fldCharType="end"/>
      </w:r>
    </w:p>
    <w:p w14:paraId="7F62B62E" w14:textId="4E8D34F7" w:rsidR="003039A9" w:rsidRPr="00F536E2" w:rsidRDefault="003039A9" w:rsidP="00F536E2">
      <w:r>
        <w:t>The following code demonstrates a deadlock.</w:t>
      </w:r>
      <w:r w:rsidR="00EC7DA5">
        <w:t xml:space="preserve"> </w:t>
      </w:r>
      <w:r w:rsidR="00121D76">
        <w:t>The</w:t>
      </w:r>
      <w:r w:rsidR="00EC7DA5">
        <w:t xml:space="preserve"> second thread cannot continue </w:t>
      </w:r>
      <w:r w:rsidR="00B64DAF">
        <w:t>its</w:t>
      </w:r>
      <w:r w:rsidR="00EC7DA5">
        <w:t xml:space="preserve"> operation until </w:t>
      </w:r>
      <w:r w:rsidR="00E33E08">
        <w:t xml:space="preserve">the previous </w:t>
      </w:r>
      <w:r w:rsidR="00EC7DA5">
        <w:t xml:space="preserve">thread </w:t>
      </w:r>
      <w:r w:rsidR="00E33E08">
        <w:t>has released the mutex lock.</w:t>
      </w:r>
      <w:r w:rsidR="00B64DAF">
        <w:t xml:space="preserve"> </w:t>
      </w:r>
      <w:r w:rsidR="00E72EC1">
        <w:t xml:space="preserve"> As a result, the second thread will have to wait 10 seconds, due to the call to </w:t>
      </w:r>
      <w:proofErr w:type="spellStart"/>
      <w:r w:rsidR="00E72EC1" w:rsidRPr="008A0055">
        <w:rPr>
          <w:i/>
        </w:rPr>
        <w:t>Thread.Sleep</w:t>
      </w:r>
      <w:proofErr w:type="spellEnd"/>
      <w:r w:rsidR="00E72EC1" w:rsidRPr="008A0055">
        <w:rPr>
          <w:i/>
        </w:rPr>
        <w:t>()</w:t>
      </w:r>
      <w:r w:rsidR="008A0055">
        <w:rPr>
          <w:i/>
        </w:rPr>
        <w:t xml:space="preserve"> </w:t>
      </w:r>
      <w:r w:rsidR="008A0055" w:rsidRPr="008A0055">
        <w:t>method</w:t>
      </w:r>
      <w:r w:rsidR="004A3FC1">
        <w:t>. H</w:t>
      </w:r>
      <w:r w:rsidR="00E72EC1">
        <w:t>owever, in production</w:t>
      </w:r>
      <w:r w:rsidR="007507AF">
        <w:t xml:space="preserve"> code, it could be waiting on a hardware resource</w:t>
      </w:r>
      <w:r w:rsidR="00E65C5A">
        <w:t xml:space="preserve"> to become ready</w:t>
      </w:r>
      <w:r w:rsidR="007507AF">
        <w:t>.</w:t>
      </w:r>
    </w:p>
    <w:bookmarkStart w:id="17" w:name="_MON_1612188131"/>
    <w:bookmarkEnd w:id="17"/>
    <w:p w14:paraId="4DA737E8" w14:textId="4FAE73D6" w:rsidR="00D77B28" w:rsidRPr="003039A9" w:rsidRDefault="004309AE">
      <w:r>
        <w:object w:dxaOrig="9026" w:dyaOrig="7519" w14:anchorId="58A53118">
          <v:shape id="_x0000_i1026" type="#_x0000_t75" style="width:451.3pt;height:375.95pt" o:ole="" o:bordertopcolor="this" o:borderleftcolor="this" o:borderbottomcolor="this" o:borderrightcolor="this">
            <v:imagedata r:id="rId10" o:title=""/>
            <w10:bordertop type="single" width="8"/>
            <w10:borderleft type="single" width="8"/>
            <w10:borderbottom type="single" width="8"/>
            <w10:borderright type="single" width="8"/>
          </v:shape>
          <o:OLEObject Type="Embed" ProgID="Word.OpenDocumentText.12" ShapeID="_x0000_i1026" DrawAspect="Content" ObjectID="_1612195207" r:id="rId11"/>
        </w:object>
      </w:r>
      <w:r w:rsidR="00D77B28">
        <w:br w:type="page"/>
      </w:r>
    </w:p>
    <w:p w14:paraId="6C0D3C08" w14:textId="7B74DF4B" w:rsidR="00AA1F1D" w:rsidRDefault="00996F8E" w:rsidP="00FE4EA7">
      <w:pPr>
        <w:pStyle w:val="Heading2"/>
      </w:pPr>
      <w:bookmarkStart w:id="18" w:name="_Toc1579092"/>
      <w:r>
        <w:lastRenderedPageBreak/>
        <w:t xml:space="preserve">6.3 </w:t>
      </w:r>
      <w:r w:rsidR="009C2817">
        <w:t>Amdahl’s law</w:t>
      </w:r>
      <w:bookmarkEnd w:id="18"/>
    </w:p>
    <w:p w14:paraId="59F861C6" w14:textId="6A940843" w:rsidR="00AC4054" w:rsidRDefault="000018E8" w:rsidP="004E7C71">
      <w:r>
        <w:t xml:space="preserve">It is not always possible to run a program fully in parallel. </w:t>
      </w:r>
      <w:r w:rsidR="00AC4054">
        <w:t>Amdahl‘</w:t>
      </w:r>
      <w:r w:rsidR="000D4EC2">
        <w:t xml:space="preserve">s law </w:t>
      </w:r>
      <w:r w:rsidR="00E80143">
        <w:t xml:space="preserve">shows the maximum speed-up available given the areas of the code that can be made </w:t>
      </w:r>
      <w:r w:rsidR="00B12514">
        <w:t>parallel</w:t>
      </w:r>
      <w:r w:rsidR="00E80143">
        <w:t xml:space="preserve">, and areas that </w:t>
      </w:r>
      <w:r w:rsidR="002618E8">
        <w:t>can</w:t>
      </w:r>
      <w:r w:rsidR="00E80143">
        <w:t>not.</w:t>
      </w:r>
      <w:r w:rsidR="00E20275">
        <w:t xml:space="preserve"> </w:t>
      </w:r>
      <w:r w:rsidR="005E68C6">
        <w:fldChar w:fldCharType="begin"/>
      </w:r>
      <w:r w:rsidR="005E68C6">
        <w:instrText xml:space="preserve"> ADDIN ZOTERO_ITEM CSL_CITATION {"citationID":"gjNa77vj","properties":{"formattedCitation":"[1, p. 167]","plainCitation":"[1, p. 167]","noteIndex":0},"citationItems":[{"id":62,"uris":["http://zotero.org/users/local/MBCvPGou/items/4D8J2CKA"],"uri":["http://zotero.org/users/local/MBCvPGou/items/4D8J2CKA"],"itemData":{"id":62,"type":"book","title":"Operating system concepts","publisher":"Wiley","publisher-place":"New York","source":"Open WorldCat","event-place":"New York","abstract":"Operating System Concepts, now in its ninth edition, continues to provide a solid theoretical foundation for understanding operating systems. The ninth edition has been thoroughly updated to include contemporary examples of how operating systems function. The text includes content to bridge the gap between concepts and actual implementations. End-of-chapter problems, exercises, review questions, and programming exercises help to further reinforce important concepts. A new Virtual Machine provides interactive exercises to help engage students with the material.","URL":"http://public.eblib.com/choice/publicfullrecord.aspx?p=4924391","ISBN":"978-1-118-55963-5","note":"OCLC: 995774548","language":"English","author":[{"family":"Silberschatz","given":"Abraham"},{"family":"Galvin","given":"Peter B"},{"family":"Gagne","given":"Greg"}],"issued":{"date-parts":[["2012"]]},"accessed":{"date-parts":[["2019",2,19]]}},"locator":"167","label":"page"}],"schema":"https://github.com/citation-style-language/schema/raw/master/csl-citation.json"} </w:instrText>
      </w:r>
      <w:r w:rsidR="005E68C6">
        <w:fldChar w:fldCharType="separate"/>
      </w:r>
      <w:r w:rsidR="005E68C6" w:rsidRPr="005E68C6">
        <w:rPr>
          <w:rFonts w:cs="Times New Roman"/>
        </w:rPr>
        <w:t>[1, p. 167]</w:t>
      </w:r>
      <w:r w:rsidR="005E68C6">
        <w:fldChar w:fldCharType="end"/>
      </w:r>
      <w:r w:rsidR="00FA38F5">
        <w:t xml:space="preserve"> Below is a graph that illustrates th</w:t>
      </w:r>
      <w:r w:rsidR="00726FD9">
        <w:t>is</w:t>
      </w:r>
      <w:r w:rsidR="00FA38F5">
        <w:t xml:space="preserve"> speed-up</w:t>
      </w:r>
      <w:r w:rsidR="003F52B5">
        <w:t>.</w:t>
      </w:r>
      <w:r w:rsidR="007F304A">
        <w:t xml:space="preserve"> </w:t>
      </w:r>
    </w:p>
    <w:p w14:paraId="344B6B09" w14:textId="77777777" w:rsidR="00DF0F5E" w:rsidRDefault="00D77B28" w:rsidP="00DF0F5E">
      <w:pPr>
        <w:keepNext/>
      </w:pPr>
      <w:r>
        <w:rPr>
          <w:noProof/>
        </w:rPr>
        <w:drawing>
          <wp:inline distT="0" distB="0" distL="0" distR="0" wp14:anchorId="052E6515" wp14:editId="1B46854F">
            <wp:extent cx="4145178" cy="3244132"/>
            <wp:effectExtent l="0" t="0" r="8255" b="0"/>
            <wp:docPr id="3" name="Picture 3" descr="https://upload.wikimedia.org/wikipedia/commons/thumb/e/ea/AmdahlsLaw.svg/1920px-AmdahlsLaw.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upload.wikimedia.org/wikipedia/commons/thumb/e/ea/AmdahlsLaw.svg/1920px-AmdahlsLaw.svg.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48965" cy="3247096"/>
                    </a:xfrm>
                    <a:prstGeom prst="rect">
                      <a:avLst/>
                    </a:prstGeom>
                    <a:noFill/>
                    <a:ln>
                      <a:noFill/>
                    </a:ln>
                  </pic:spPr>
                </pic:pic>
              </a:graphicData>
            </a:graphic>
          </wp:inline>
        </w:drawing>
      </w:r>
    </w:p>
    <w:p w14:paraId="6CEFD4E4" w14:textId="339B5739" w:rsidR="00D77B28" w:rsidRDefault="00DF0F5E" w:rsidP="00DF0F5E">
      <w:pPr>
        <w:pStyle w:val="Caption"/>
      </w:pPr>
      <w:r>
        <w:t xml:space="preserve">Figure </w:t>
      </w:r>
      <w:r w:rsidR="00364133">
        <w:t xml:space="preserve"> </w:t>
      </w:r>
      <w:r w:rsidR="00A7194A">
        <w:rPr>
          <w:noProof/>
        </w:rPr>
        <w:fldChar w:fldCharType="begin"/>
      </w:r>
      <w:r w:rsidR="00A7194A">
        <w:rPr>
          <w:noProof/>
        </w:rPr>
        <w:instrText xml:space="preserve"> SEQ Figure \* ARABIC </w:instrText>
      </w:r>
      <w:r w:rsidR="00A7194A">
        <w:rPr>
          <w:noProof/>
        </w:rPr>
        <w:fldChar w:fldCharType="separate"/>
      </w:r>
      <w:r>
        <w:rPr>
          <w:noProof/>
        </w:rPr>
        <w:t>3</w:t>
      </w:r>
      <w:r w:rsidR="00A7194A">
        <w:rPr>
          <w:noProof/>
        </w:rPr>
        <w:fldChar w:fldCharType="end"/>
      </w:r>
      <w:r w:rsidR="00364133">
        <w:t xml:space="preserve"> </w:t>
      </w:r>
      <w:r>
        <w:t>Graph taken from Wikipedia (</w:t>
      </w:r>
      <w:hyperlink r:id="rId13" w:anchor="/media/File:AmdahlsLaw.svg" w:history="1">
        <w:r w:rsidR="003F52B5" w:rsidRPr="00570015">
          <w:rPr>
            <w:rStyle w:val="Hyperlink"/>
          </w:rPr>
          <w:t>https://en.wikipedia.org/wiki/Amdahl%27s_law#/media/File:AmdahlsLaw.svg</w:t>
        </w:r>
      </w:hyperlink>
      <w:r>
        <w:t>)</w:t>
      </w:r>
    </w:p>
    <w:p w14:paraId="519F66D1" w14:textId="3008253B" w:rsidR="0078753D" w:rsidRDefault="007F304A" w:rsidP="003F52B5">
      <w:r>
        <w:t>The above graph demonstrates the potential speed increases given</w:t>
      </w:r>
      <w:r w:rsidR="0078753D">
        <w:t xml:space="preserve"> the</w:t>
      </w:r>
      <w:r>
        <w:t xml:space="preserve"> available parallel portions.</w:t>
      </w:r>
    </w:p>
    <w:p w14:paraId="11B2722D" w14:textId="77777777" w:rsidR="0078753D" w:rsidRDefault="0078753D">
      <w:r>
        <w:br w:type="page"/>
      </w:r>
    </w:p>
    <w:p w14:paraId="106C6DC7" w14:textId="77777777" w:rsidR="003F52B5" w:rsidRPr="003F52B5" w:rsidRDefault="003F52B5" w:rsidP="003F52B5"/>
    <w:p w14:paraId="47AEF470" w14:textId="67CD5D19" w:rsidR="00D20D27" w:rsidRDefault="00DA565E" w:rsidP="00FE4EA7">
      <w:pPr>
        <w:pStyle w:val="Heading2"/>
      </w:pPr>
      <w:bookmarkStart w:id="19" w:name="_Toc1579093"/>
      <w:r>
        <w:t>6.4 A</w:t>
      </w:r>
      <w:r w:rsidR="00DD77DB">
        <w:t>-</w:t>
      </w:r>
      <w:r>
        <w:t>B</w:t>
      </w:r>
      <w:r w:rsidR="00DD77DB">
        <w:t>-</w:t>
      </w:r>
      <w:r>
        <w:t>A Problem</w:t>
      </w:r>
      <w:bookmarkEnd w:id="19"/>
    </w:p>
    <w:p w14:paraId="4C7978B3" w14:textId="3FB39151" w:rsidR="00D72339" w:rsidRDefault="00D72339" w:rsidP="00996F8E">
      <w:r>
        <w:t>The A-B-A problem occurs when two threads read and set a value, however, as there is no knowing if the timing is synchronised, a read may happen at an undesirable time, returning the initial value.</w:t>
      </w:r>
      <w:r w:rsidR="005E1CA2">
        <w:t xml:space="preserve"> This problem may not appear present at every run</w:t>
      </w:r>
      <w:r w:rsidR="007C3C30">
        <w:t xml:space="preserve"> as it is possible that threads are executed in the desired order.</w:t>
      </w:r>
    </w:p>
    <w:p w14:paraId="66DAB14E" w14:textId="313BADED" w:rsidR="00CF326D" w:rsidRDefault="00CF326D" w:rsidP="00996F8E">
      <w:r>
        <w:t xml:space="preserve">The solution to this problem is to incorporate a mutex lock to synchronise the critical section of the function. </w:t>
      </w:r>
      <w:r w:rsidR="00921351">
        <w:t xml:space="preserve">The working code for this is shown </w:t>
      </w:r>
      <w:r w:rsidR="008B5478">
        <w:t>below</w:t>
      </w:r>
      <w:r w:rsidR="00921351">
        <w:t>.</w:t>
      </w:r>
    </w:p>
    <w:bookmarkStart w:id="20" w:name="_MON_1612102738"/>
    <w:bookmarkEnd w:id="20"/>
    <w:p w14:paraId="7592983C" w14:textId="0E02FD0D" w:rsidR="00243655" w:rsidRPr="000B521F" w:rsidRDefault="00374FAA" w:rsidP="000B521F">
      <w:r>
        <w:object w:dxaOrig="9026" w:dyaOrig="6407" w14:anchorId="2A891433">
          <v:shape id="_x0000_i1027" type="#_x0000_t75" style="width:451.3pt;height:320.35pt" o:ole="" o:bordertopcolor="this" o:borderleftcolor="this" o:borderbottomcolor="this" o:borderrightcolor="this">
            <v:imagedata r:id="rId14" o:title=""/>
            <w10:bordertop type="single" width="8"/>
            <w10:borderleft type="single" width="8"/>
            <w10:borderbottom type="single" width="8"/>
            <w10:borderright type="single" width="8"/>
          </v:shape>
          <o:OLEObject Type="Embed" ProgID="Word.OpenDocumentText.12" ShapeID="_x0000_i1027" DrawAspect="Content" ObjectID="_1612195208" r:id="rId15"/>
        </w:object>
      </w:r>
    </w:p>
    <w:p w14:paraId="13E73B19" w14:textId="1209B43F" w:rsidR="00723DAA" w:rsidRDefault="00723DAA" w:rsidP="00A525B1">
      <w:pPr>
        <w:pStyle w:val="Heading1"/>
      </w:pPr>
      <w:r>
        <w:br w:type="page"/>
      </w:r>
      <w:r w:rsidR="00A525B1">
        <w:lastRenderedPageBreak/>
        <w:t xml:space="preserve">  </w:t>
      </w:r>
      <w:bookmarkStart w:id="21" w:name="_Toc1579094"/>
      <w:r w:rsidR="00A525B1">
        <w:t>7. References</w:t>
      </w:r>
      <w:bookmarkEnd w:id="21"/>
    </w:p>
    <w:p w14:paraId="3EA6FF44" w14:textId="77777777" w:rsidR="00697FFD" w:rsidRPr="00697FFD" w:rsidRDefault="001B5075" w:rsidP="00697FFD">
      <w:pPr>
        <w:pStyle w:val="Bibliography"/>
        <w:rPr>
          <w:rFonts w:cs="Times New Roman"/>
        </w:rPr>
      </w:pPr>
      <w:r>
        <w:fldChar w:fldCharType="begin"/>
      </w:r>
      <w:r>
        <w:instrText xml:space="preserve"> ADDIN ZOTERO_BIBL {"uncited":[],"omitted":[],"custom":[]} CSL_BIBLIOGRAPHY </w:instrText>
      </w:r>
      <w:r>
        <w:fldChar w:fldCharType="separate"/>
      </w:r>
      <w:r w:rsidR="00697FFD" w:rsidRPr="00697FFD">
        <w:rPr>
          <w:rFonts w:cs="Times New Roman"/>
        </w:rPr>
        <w:t>[1]</w:t>
      </w:r>
      <w:r w:rsidR="00697FFD" w:rsidRPr="00697FFD">
        <w:rPr>
          <w:rFonts w:cs="Times New Roman"/>
        </w:rPr>
        <w:tab/>
        <w:t xml:space="preserve">A. Silberschatz, P. B. Galvin, and G. Gagne, </w:t>
      </w:r>
      <w:r w:rsidR="00697FFD" w:rsidRPr="00697FFD">
        <w:rPr>
          <w:rFonts w:cs="Times New Roman"/>
          <w:i/>
          <w:iCs/>
        </w:rPr>
        <w:t>Operating system concepts</w:t>
      </w:r>
      <w:r w:rsidR="00697FFD" w:rsidRPr="00697FFD">
        <w:rPr>
          <w:rFonts w:cs="Times New Roman"/>
        </w:rPr>
        <w:t>. New York: Wiley, 2012.</w:t>
      </w:r>
    </w:p>
    <w:p w14:paraId="279BA740" w14:textId="77777777" w:rsidR="00697FFD" w:rsidRPr="00697FFD" w:rsidRDefault="00697FFD" w:rsidP="00697FFD">
      <w:pPr>
        <w:pStyle w:val="Bibliography"/>
        <w:rPr>
          <w:rFonts w:cs="Times New Roman"/>
        </w:rPr>
      </w:pPr>
      <w:r w:rsidRPr="00697FFD">
        <w:rPr>
          <w:rFonts w:cs="Times New Roman"/>
        </w:rPr>
        <w:t>[2]</w:t>
      </w:r>
      <w:r w:rsidRPr="00697FFD">
        <w:rPr>
          <w:rFonts w:cs="Times New Roman"/>
        </w:rPr>
        <w:tab/>
        <w:t>Bosky Agarwal, ‘Instruction Fetch Execute Cycle’, 11-Jun-2009. [Online]. Available: https://web.archive.org/web/20090611211308/http://www.cs.montana.edu/~bosky/cs518/ife/IFE.pdf. [Accessed: 19-Feb-2019].</w:t>
      </w:r>
    </w:p>
    <w:p w14:paraId="196C0A09" w14:textId="77777777" w:rsidR="00697FFD" w:rsidRPr="00697FFD" w:rsidRDefault="00697FFD" w:rsidP="00697FFD">
      <w:pPr>
        <w:pStyle w:val="Bibliography"/>
        <w:rPr>
          <w:rFonts w:cs="Times New Roman"/>
        </w:rPr>
      </w:pPr>
      <w:r w:rsidRPr="00697FFD">
        <w:rPr>
          <w:rFonts w:cs="Times New Roman"/>
        </w:rPr>
        <w:t>[3]</w:t>
      </w:r>
      <w:r w:rsidRPr="00697FFD">
        <w:rPr>
          <w:rFonts w:cs="Times New Roman"/>
        </w:rPr>
        <w:tab/>
        <w:t>‘How L1 and L2 CPU Caches Work, and Why They’re an Essential Part of Modern Chips - ExtremeTech’. [Online]. Available: https://www.extremetech.com/extreme/188776-how-l1-and-l2-cpu-caches-work-and-why-theyre-an-essential-part-of-modern-chips. [Accessed: 19-Feb-2019].</w:t>
      </w:r>
    </w:p>
    <w:p w14:paraId="60C9AF31" w14:textId="77777777" w:rsidR="00697FFD" w:rsidRPr="00697FFD" w:rsidRDefault="00697FFD" w:rsidP="00697FFD">
      <w:pPr>
        <w:pStyle w:val="Bibliography"/>
        <w:rPr>
          <w:rFonts w:cs="Times New Roman"/>
        </w:rPr>
      </w:pPr>
      <w:r w:rsidRPr="00697FFD">
        <w:rPr>
          <w:rFonts w:cs="Times New Roman"/>
        </w:rPr>
        <w:t>[4]</w:t>
      </w:r>
      <w:r w:rsidRPr="00697FFD">
        <w:rPr>
          <w:rFonts w:cs="Times New Roman"/>
        </w:rPr>
        <w:tab/>
        <w:t>‘L2 vs. L3 cache: What’s the Difference? - ExtremeTech’. [Online]. Available: https://www.extremetech.com/computing/55662-top-tip-difference-between-l2-and-l3-cache. [Accessed: 20-Feb-2019].</w:t>
      </w:r>
    </w:p>
    <w:p w14:paraId="3452E649" w14:textId="77777777" w:rsidR="00697FFD" w:rsidRPr="00697FFD" w:rsidRDefault="00697FFD" w:rsidP="00697FFD">
      <w:pPr>
        <w:pStyle w:val="Bibliography"/>
        <w:rPr>
          <w:rFonts w:cs="Times New Roman"/>
        </w:rPr>
      </w:pPr>
      <w:r w:rsidRPr="00697FFD">
        <w:rPr>
          <w:rFonts w:cs="Times New Roman"/>
        </w:rPr>
        <w:t>[5]</w:t>
      </w:r>
      <w:r w:rsidRPr="00697FFD">
        <w:rPr>
          <w:rFonts w:cs="Times New Roman"/>
        </w:rPr>
        <w:tab/>
        <w:t>‘Chipset: Northbridge and Southbridge [rigacci.org]’. [Online]. Available: https://www.rigacci.org/wiki/doku.php/doc/appunti/hardware/chipset. [Accessed: 20-Feb-2019].</w:t>
      </w:r>
    </w:p>
    <w:p w14:paraId="6B593F2E" w14:textId="77777777" w:rsidR="00697FFD" w:rsidRPr="00697FFD" w:rsidRDefault="00697FFD" w:rsidP="00697FFD">
      <w:pPr>
        <w:pStyle w:val="Bibliography"/>
        <w:rPr>
          <w:rFonts w:cs="Times New Roman"/>
        </w:rPr>
      </w:pPr>
      <w:r w:rsidRPr="00697FFD">
        <w:rPr>
          <w:rFonts w:cs="Times New Roman"/>
        </w:rPr>
        <w:t>[6]</w:t>
      </w:r>
      <w:r w:rsidRPr="00697FFD">
        <w:rPr>
          <w:rFonts w:cs="Times New Roman"/>
        </w:rPr>
        <w:tab/>
        <w:t xml:space="preserve">G. E. Moore, ‘Cramming More Components Onto Integrated Circuits’, </w:t>
      </w:r>
      <w:r w:rsidRPr="00697FFD">
        <w:rPr>
          <w:rFonts w:cs="Times New Roman"/>
          <w:i/>
          <w:iCs/>
        </w:rPr>
        <w:t>Proc. IEEE</w:t>
      </w:r>
      <w:r w:rsidRPr="00697FFD">
        <w:rPr>
          <w:rFonts w:cs="Times New Roman"/>
        </w:rPr>
        <w:t>, vol. 86, no. 1, pp. 82–85, Jan. 1998.</w:t>
      </w:r>
    </w:p>
    <w:p w14:paraId="59D9BE8C" w14:textId="77777777" w:rsidR="00697FFD" w:rsidRPr="00697FFD" w:rsidRDefault="00697FFD" w:rsidP="00697FFD">
      <w:pPr>
        <w:pStyle w:val="Bibliography"/>
        <w:rPr>
          <w:rFonts w:cs="Times New Roman"/>
        </w:rPr>
      </w:pPr>
      <w:r w:rsidRPr="00697FFD">
        <w:rPr>
          <w:rFonts w:cs="Times New Roman"/>
        </w:rPr>
        <w:t>[7]</w:t>
      </w:r>
      <w:r w:rsidRPr="00697FFD">
        <w:rPr>
          <w:rFonts w:cs="Times New Roman"/>
        </w:rPr>
        <w:tab/>
        <w:t xml:space="preserve">D. T. Marr </w:t>
      </w:r>
      <w:r w:rsidRPr="00697FFD">
        <w:rPr>
          <w:rFonts w:cs="Times New Roman"/>
          <w:i/>
          <w:iCs/>
        </w:rPr>
        <w:t>et al.</w:t>
      </w:r>
      <w:r w:rsidRPr="00697FFD">
        <w:rPr>
          <w:rFonts w:cs="Times New Roman"/>
        </w:rPr>
        <w:t>, ‘Hyper-Threading Technology Architecture and Microarchitecture’, p. 12, 2002.</w:t>
      </w:r>
    </w:p>
    <w:p w14:paraId="116FDE00" w14:textId="77777777" w:rsidR="00697FFD" w:rsidRPr="00697FFD" w:rsidRDefault="00697FFD" w:rsidP="00697FFD">
      <w:pPr>
        <w:pStyle w:val="Bibliography"/>
        <w:rPr>
          <w:rFonts w:cs="Times New Roman"/>
        </w:rPr>
      </w:pPr>
      <w:r w:rsidRPr="00697FFD">
        <w:rPr>
          <w:rFonts w:cs="Times New Roman"/>
        </w:rPr>
        <w:t>[8]</w:t>
      </w:r>
      <w:r w:rsidRPr="00697FFD">
        <w:rPr>
          <w:rFonts w:cs="Times New Roman"/>
        </w:rPr>
        <w:tab/>
        <w:t>‘MPI: A Message-Passing Interface Standard’, p. 868.</w:t>
      </w:r>
    </w:p>
    <w:p w14:paraId="0BA45103" w14:textId="77777777" w:rsidR="00697FFD" w:rsidRPr="00697FFD" w:rsidRDefault="00697FFD" w:rsidP="00697FFD">
      <w:pPr>
        <w:pStyle w:val="Bibliography"/>
        <w:rPr>
          <w:rFonts w:cs="Times New Roman"/>
        </w:rPr>
      </w:pPr>
      <w:r w:rsidRPr="00697FFD">
        <w:rPr>
          <w:rFonts w:cs="Times New Roman"/>
        </w:rPr>
        <w:t>[9]</w:t>
      </w:r>
      <w:r w:rsidRPr="00697FFD">
        <w:rPr>
          <w:rFonts w:cs="Times New Roman"/>
        </w:rPr>
        <w:tab/>
        <w:t>‘MVAPICH :: Home’. [Online]. Available: http://mvapich.cse.ohio-state.edu/. [Accessed: 20-Feb-2019].</w:t>
      </w:r>
    </w:p>
    <w:p w14:paraId="39C49D9B" w14:textId="77777777" w:rsidR="00697FFD" w:rsidRPr="00697FFD" w:rsidRDefault="00697FFD" w:rsidP="00697FFD">
      <w:pPr>
        <w:pStyle w:val="Bibliography"/>
        <w:rPr>
          <w:rFonts w:cs="Times New Roman"/>
        </w:rPr>
      </w:pPr>
      <w:r w:rsidRPr="00697FFD">
        <w:rPr>
          <w:rFonts w:cs="Times New Roman"/>
        </w:rPr>
        <w:t>[10]</w:t>
      </w:r>
      <w:r w:rsidRPr="00697FFD">
        <w:rPr>
          <w:rFonts w:cs="Times New Roman"/>
        </w:rPr>
        <w:tab/>
        <w:t xml:space="preserve">‘NVIDIA RTX 2080 Ti Specifications’, </w:t>
      </w:r>
      <w:r w:rsidRPr="00697FFD">
        <w:rPr>
          <w:rFonts w:cs="Times New Roman"/>
          <w:i/>
          <w:iCs/>
        </w:rPr>
        <w:t>NVIDIA</w:t>
      </w:r>
      <w:r w:rsidRPr="00697FFD">
        <w:rPr>
          <w:rFonts w:cs="Times New Roman"/>
        </w:rPr>
        <w:t>. [Online]. Available: https://www.nvidia.com/en-gb/geforce/graphics-cards/rtx-2080-ti/. [Accessed: 20-Feb-2019].</w:t>
      </w:r>
    </w:p>
    <w:p w14:paraId="46DF2205" w14:textId="77777777" w:rsidR="00697FFD" w:rsidRPr="00697FFD" w:rsidRDefault="00697FFD" w:rsidP="00697FFD">
      <w:pPr>
        <w:pStyle w:val="Bibliography"/>
        <w:rPr>
          <w:rFonts w:cs="Times New Roman"/>
        </w:rPr>
      </w:pPr>
      <w:r w:rsidRPr="00697FFD">
        <w:rPr>
          <w:rFonts w:cs="Times New Roman"/>
        </w:rPr>
        <w:t>[11]</w:t>
      </w:r>
      <w:r w:rsidRPr="00697FFD">
        <w:rPr>
          <w:rFonts w:cs="Times New Roman"/>
        </w:rPr>
        <w:tab/>
        <w:t>‘Applications | GeForce’. [Online]. Available: https://www.geforce.co.uk/hardware/technology/cuda/applications. [Accessed: 20-Feb-2019].</w:t>
      </w:r>
    </w:p>
    <w:p w14:paraId="17875B57" w14:textId="30C2609B" w:rsidR="00A525B1" w:rsidRPr="00A525B1" w:rsidRDefault="001B5075" w:rsidP="00A525B1">
      <w:r>
        <w:fldChar w:fldCharType="end"/>
      </w:r>
    </w:p>
    <w:sectPr w:rsidR="00A525B1" w:rsidRPr="00A525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124FDE"/>
    <w:multiLevelType w:val="hybridMultilevel"/>
    <w:tmpl w:val="592AF61A"/>
    <w:lvl w:ilvl="0" w:tplc="BB72BBE8">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01B0"/>
    <w:rsid w:val="000018E8"/>
    <w:rsid w:val="000018EF"/>
    <w:rsid w:val="00003693"/>
    <w:rsid w:val="000056A2"/>
    <w:rsid w:val="00006D1F"/>
    <w:rsid w:val="00010B01"/>
    <w:rsid w:val="00012CA5"/>
    <w:rsid w:val="000209DC"/>
    <w:rsid w:val="00032FED"/>
    <w:rsid w:val="00033BF7"/>
    <w:rsid w:val="00051357"/>
    <w:rsid w:val="000523BD"/>
    <w:rsid w:val="00054DB4"/>
    <w:rsid w:val="000579E6"/>
    <w:rsid w:val="00057E64"/>
    <w:rsid w:val="0006094E"/>
    <w:rsid w:val="00061837"/>
    <w:rsid w:val="0006347A"/>
    <w:rsid w:val="00064F5F"/>
    <w:rsid w:val="00066DF0"/>
    <w:rsid w:val="00076E2E"/>
    <w:rsid w:val="00081D83"/>
    <w:rsid w:val="00085683"/>
    <w:rsid w:val="0009696D"/>
    <w:rsid w:val="000A2ACB"/>
    <w:rsid w:val="000B06C1"/>
    <w:rsid w:val="000B1E70"/>
    <w:rsid w:val="000B521F"/>
    <w:rsid w:val="000B7929"/>
    <w:rsid w:val="000C4A1F"/>
    <w:rsid w:val="000C70CE"/>
    <w:rsid w:val="000D4EC2"/>
    <w:rsid w:val="000D6F44"/>
    <w:rsid w:val="000E3B64"/>
    <w:rsid w:val="000E7C56"/>
    <w:rsid w:val="00105D6F"/>
    <w:rsid w:val="001066EA"/>
    <w:rsid w:val="00113A38"/>
    <w:rsid w:val="001150DD"/>
    <w:rsid w:val="00121D76"/>
    <w:rsid w:val="00127D6A"/>
    <w:rsid w:val="0013042D"/>
    <w:rsid w:val="00131B2A"/>
    <w:rsid w:val="00132552"/>
    <w:rsid w:val="00132E80"/>
    <w:rsid w:val="00134271"/>
    <w:rsid w:val="00143B84"/>
    <w:rsid w:val="0014684E"/>
    <w:rsid w:val="00152BE3"/>
    <w:rsid w:val="00156C7A"/>
    <w:rsid w:val="00162F80"/>
    <w:rsid w:val="00166795"/>
    <w:rsid w:val="001670D5"/>
    <w:rsid w:val="001705AE"/>
    <w:rsid w:val="00172630"/>
    <w:rsid w:val="00173CDC"/>
    <w:rsid w:val="0017427E"/>
    <w:rsid w:val="00180CB8"/>
    <w:rsid w:val="00180DCE"/>
    <w:rsid w:val="001812D8"/>
    <w:rsid w:val="001818AE"/>
    <w:rsid w:val="00184241"/>
    <w:rsid w:val="00186167"/>
    <w:rsid w:val="00190D4A"/>
    <w:rsid w:val="001910AC"/>
    <w:rsid w:val="00197E48"/>
    <w:rsid w:val="001A262E"/>
    <w:rsid w:val="001A45F0"/>
    <w:rsid w:val="001A6A26"/>
    <w:rsid w:val="001A719F"/>
    <w:rsid w:val="001B154F"/>
    <w:rsid w:val="001B1EBF"/>
    <w:rsid w:val="001B5075"/>
    <w:rsid w:val="001B699E"/>
    <w:rsid w:val="001C01C2"/>
    <w:rsid w:val="001C357C"/>
    <w:rsid w:val="001C7BB9"/>
    <w:rsid w:val="001D05B4"/>
    <w:rsid w:val="001D3AB8"/>
    <w:rsid w:val="001D60FC"/>
    <w:rsid w:val="001D6D4D"/>
    <w:rsid w:val="001E2B22"/>
    <w:rsid w:val="001E34BA"/>
    <w:rsid w:val="001F36BC"/>
    <w:rsid w:val="002071D2"/>
    <w:rsid w:val="00210E7F"/>
    <w:rsid w:val="00212599"/>
    <w:rsid w:val="002131EC"/>
    <w:rsid w:val="00221600"/>
    <w:rsid w:val="0022431D"/>
    <w:rsid w:val="00237870"/>
    <w:rsid w:val="00237F25"/>
    <w:rsid w:val="0024191D"/>
    <w:rsid w:val="00243655"/>
    <w:rsid w:val="00246EA0"/>
    <w:rsid w:val="002524EE"/>
    <w:rsid w:val="00252D9B"/>
    <w:rsid w:val="0025479C"/>
    <w:rsid w:val="002618E8"/>
    <w:rsid w:val="00266ADF"/>
    <w:rsid w:val="00273284"/>
    <w:rsid w:val="00284289"/>
    <w:rsid w:val="00287541"/>
    <w:rsid w:val="00290832"/>
    <w:rsid w:val="00294EB9"/>
    <w:rsid w:val="002A3440"/>
    <w:rsid w:val="002A4056"/>
    <w:rsid w:val="002A6FA4"/>
    <w:rsid w:val="002B1C62"/>
    <w:rsid w:val="002B7070"/>
    <w:rsid w:val="002C086C"/>
    <w:rsid w:val="002C10E1"/>
    <w:rsid w:val="002D1596"/>
    <w:rsid w:val="002D40B9"/>
    <w:rsid w:val="002D669C"/>
    <w:rsid w:val="002D7832"/>
    <w:rsid w:val="002E4E79"/>
    <w:rsid w:val="002E6934"/>
    <w:rsid w:val="002E6AFC"/>
    <w:rsid w:val="002E6FCB"/>
    <w:rsid w:val="002E71B7"/>
    <w:rsid w:val="002F07C0"/>
    <w:rsid w:val="002F0F56"/>
    <w:rsid w:val="002F6C82"/>
    <w:rsid w:val="002F6F01"/>
    <w:rsid w:val="003039A9"/>
    <w:rsid w:val="00304C12"/>
    <w:rsid w:val="00306C76"/>
    <w:rsid w:val="00312BEE"/>
    <w:rsid w:val="00315350"/>
    <w:rsid w:val="00320D5C"/>
    <w:rsid w:val="00333306"/>
    <w:rsid w:val="00333830"/>
    <w:rsid w:val="00337480"/>
    <w:rsid w:val="0034281D"/>
    <w:rsid w:val="00343474"/>
    <w:rsid w:val="00361AED"/>
    <w:rsid w:val="00362D8A"/>
    <w:rsid w:val="00363A62"/>
    <w:rsid w:val="00364133"/>
    <w:rsid w:val="003658A3"/>
    <w:rsid w:val="00366B84"/>
    <w:rsid w:val="00374FAA"/>
    <w:rsid w:val="0038055B"/>
    <w:rsid w:val="00380E83"/>
    <w:rsid w:val="00386B7C"/>
    <w:rsid w:val="0038720B"/>
    <w:rsid w:val="00390556"/>
    <w:rsid w:val="00391011"/>
    <w:rsid w:val="003919DA"/>
    <w:rsid w:val="003A4351"/>
    <w:rsid w:val="003B7105"/>
    <w:rsid w:val="003C5DC4"/>
    <w:rsid w:val="003D141A"/>
    <w:rsid w:val="003D6749"/>
    <w:rsid w:val="003E23FD"/>
    <w:rsid w:val="003E3DC4"/>
    <w:rsid w:val="003E6E0F"/>
    <w:rsid w:val="003E7D1F"/>
    <w:rsid w:val="003F52B5"/>
    <w:rsid w:val="003F6DD4"/>
    <w:rsid w:val="00403B40"/>
    <w:rsid w:val="00405E15"/>
    <w:rsid w:val="00410B87"/>
    <w:rsid w:val="00412405"/>
    <w:rsid w:val="004243C5"/>
    <w:rsid w:val="00424EC7"/>
    <w:rsid w:val="004309AE"/>
    <w:rsid w:val="00434EFA"/>
    <w:rsid w:val="00435FCA"/>
    <w:rsid w:val="00440D0E"/>
    <w:rsid w:val="00442CC1"/>
    <w:rsid w:val="0044478A"/>
    <w:rsid w:val="0044583C"/>
    <w:rsid w:val="00445B90"/>
    <w:rsid w:val="004472A1"/>
    <w:rsid w:val="00454664"/>
    <w:rsid w:val="00462711"/>
    <w:rsid w:val="00475F19"/>
    <w:rsid w:val="004831F6"/>
    <w:rsid w:val="0048354D"/>
    <w:rsid w:val="00484ADA"/>
    <w:rsid w:val="0048526C"/>
    <w:rsid w:val="00490F20"/>
    <w:rsid w:val="00495B77"/>
    <w:rsid w:val="00497001"/>
    <w:rsid w:val="004A3FC1"/>
    <w:rsid w:val="004A634F"/>
    <w:rsid w:val="004B2391"/>
    <w:rsid w:val="004B3066"/>
    <w:rsid w:val="004C3BB7"/>
    <w:rsid w:val="004D2F39"/>
    <w:rsid w:val="004D44DF"/>
    <w:rsid w:val="004E1915"/>
    <w:rsid w:val="004E7C71"/>
    <w:rsid w:val="004F1204"/>
    <w:rsid w:val="004F7DB2"/>
    <w:rsid w:val="00500E88"/>
    <w:rsid w:val="0050121D"/>
    <w:rsid w:val="0050456C"/>
    <w:rsid w:val="00513297"/>
    <w:rsid w:val="0052045C"/>
    <w:rsid w:val="005209E6"/>
    <w:rsid w:val="00521C44"/>
    <w:rsid w:val="00523BEE"/>
    <w:rsid w:val="00524CA0"/>
    <w:rsid w:val="00526392"/>
    <w:rsid w:val="00537E4F"/>
    <w:rsid w:val="00541599"/>
    <w:rsid w:val="005545E8"/>
    <w:rsid w:val="00562A11"/>
    <w:rsid w:val="005651FD"/>
    <w:rsid w:val="005661DF"/>
    <w:rsid w:val="005717C3"/>
    <w:rsid w:val="00575120"/>
    <w:rsid w:val="00582BAA"/>
    <w:rsid w:val="00582E84"/>
    <w:rsid w:val="005849E6"/>
    <w:rsid w:val="00595567"/>
    <w:rsid w:val="005967F1"/>
    <w:rsid w:val="005A6C00"/>
    <w:rsid w:val="005A7890"/>
    <w:rsid w:val="005C100E"/>
    <w:rsid w:val="005C40BB"/>
    <w:rsid w:val="005D4A3C"/>
    <w:rsid w:val="005E1CA2"/>
    <w:rsid w:val="005E68C6"/>
    <w:rsid w:val="0060199F"/>
    <w:rsid w:val="00606561"/>
    <w:rsid w:val="0061098A"/>
    <w:rsid w:val="0061220A"/>
    <w:rsid w:val="00620FCD"/>
    <w:rsid w:val="006213F3"/>
    <w:rsid w:val="00621D74"/>
    <w:rsid w:val="00621EBF"/>
    <w:rsid w:val="0062397C"/>
    <w:rsid w:val="0062433C"/>
    <w:rsid w:val="006302CB"/>
    <w:rsid w:val="00635907"/>
    <w:rsid w:val="006422FC"/>
    <w:rsid w:val="00642C69"/>
    <w:rsid w:val="00645D50"/>
    <w:rsid w:val="00651231"/>
    <w:rsid w:val="006527A2"/>
    <w:rsid w:val="006623D0"/>
    <w:rsid w:val="00666F7C"/>
    <w:rsid w:val="006679AF"/>
    <w:rsid w:val="00674C34"/>
    <w:rsid w:val="00680B96"/>
    <w:rsid w:val="0069068C"/>
    <w:rsid w:val="00691192"/>
    <w:rsid w:val="00696518"/>
    <w:rsid w:val="00697FFD"/>
    <w:rsid w:val="006A3E08"/>
    <w:rsid w:val="006A5F24"/>
    <w:rsid w:val="006C0094"/>
    <w:rsid w:val="006C4FC9"/>
    <w:rsid w:val="006C67FB"/>
    <w:rsid w:val="006D60A5"/>
    <w:rsid w:val="006D69BD"/>
    <w:rsid w:val="006E0833"/>
    <w:rsid w:val="006E0E2F"/>
    <w:rsid w:val="006E211C"/>
    <w:rsid w:val="006E6C5A"/>
    <w:rsid w:val="006F793A"/>
    <w:rsid w:val="00702E77"/>
    <w:rsid w:val="00705935"/>
    <w:rsid w:val="0071167B"/>
    <w:rsid w:val="00720DD3"/>
    <w:rsid w:val="00723DAA"/>
    <w:rsid w:val="00726FD3"/>
    <w:rsid w:val="00726FD9"/>
    <w:rsid w:val="00734593"/>
    <w:rsid w:val="00741475"/>
    <w:rsid w:val="00743834"/>
    <w:rsid w:val="007507AF"/>
    <w:rsid w:val="007609D6"/>
    <w:rsid w:val="007632CA"/>
    <w:rsid w:val="0076412B"/>
    <w:rsid w:val="007642A0"/>
    <w:rsid w:val="00767335"/>
    <w:rsid w:val="007716CB"/>
    <w:rsid w:val="00780837"/>
    <w:rsid w:val="00781C16"/>
    <w:rsid w:val="00786C50"/>
    <w:rsid w:val="00786F79"/>
    <w:rsid w:val="0078753D"/>
    <w:rsid w:val="00793823"/>
    <w:rsid w:val="0079582D"/>
    <w:rsid w:val="007A3E1E"/>
    <w:rsid w:val="007A4C41"/>
    <w:rsid w:val="007A654A"/>
    <w:rsid w:val="007B1926"/>
    <w:rsid w:val="007B3DAF"/>
    <w:rsid w:val="007C3C30"/>
    <w:rsid w:val="007C3FD3"/>
    <w:rsid w:val="007D0569"/>
    <w:rsid w:val="007D1DD5"/>
    <w:rsid w:val="007D2654"/>
    <w:rsid w:val="007D4B3A"/>
    <w:rsid w:val="007D55AE"/>
    <w:rsid w:val="007D713C"/>
    <w:rsid w:val="007D7B40"/>
    <w:rsid w:val="007D7EA9"/>
    <w:rsid w:val="007E3DCF"/>
    <w:rsid w:val="007E3E4A"/>
    <w:rsid w:val="007E463F"/>
    <w:rsid w:val="007E79F4"/>
    <w:rsid w:val="007F2D94"/>
    <w:rsid w:val="007F304A"/>
    <w:rsid w:val="007F3A79"/>
    <w:rsid w:val="00801BCD"/>
    <w:rsid w:val="00801E84"/>
    <w:rsid w:val="00803B94"/>
    <w:rsid w:val="00804ED6"/>
    <w:rsid w:val="00807C51"/>
    <w:rsid w:val="00832F2C"/>
    <w:rsid w:val="00834AD9"/>
    <w:rsid w:val="008409BB"/>
    <w:rsid w:val="00841CC6"/>
    <w:rsid w:val="008449B5"/>
    <w:rsid w:val="0085103A"/>
    <w:rsid w:val="00852E85"/>
    <w:rsid w:val="00855F0A"/>
    <w:rsid w:val="00860E1B"/>
    <w:rsid w:val="00862562"/>
    <w:rsid w:val="008647A1"/>
    <w:rsid w:val="00871C53"/>
    <w:rsid w:val="0087203E"/>
    <w:rsid w:val="00872434"/>
    <w:rsid w:val="00876B7C"/>
    <w:rsid w:val="0087787A"/>
    <w:rsid w:val="00877F34"/>
    <w:rsid w:val="00881EB5"/>
    <w:rsid w:val="0088437D"/>
    <w:rsid w:val="00884BA7"/>
    <w:rsid w:val="008908C2"/>
    <w:rsid w:val="008A0055"/>
    <w:rsid w:val="008A0FF1"/>
    <w:rsid w:val="008B51D6"/>
    <w:rsid w:val="008B5478"/>
    <w:rsid w:val="008C2473"/>
    <w:rsid w:val="008C6526"/>
    <w:rsid w:val="008C70AC"/>
    <w:rsid w:val="008D434C"/>
    <w:rsid w:val="008F2A6C"/>
    <w:rsid w:val="00900FCA"/>
    <w:rsid w:val="00903A23"/>
    <w:rsid w:val="0091121A"/>
    <w:rsid w:val="00917CA5"/>
    <w:rsid w:val="00920EAD"/>
    <w:rsid w:val="00921351"/>
    <w:rsid w:val="0092781F"/>
    <w:rsid w:val="0093170D"/>
    <w:rsid w:val="00937F65"/>
    <w:rsid w:val="00954870"/>
    <w:rsid w:val="00957662"/>
    <w:rsid w:val="009623A2"/>
    <w:rsid w:val="00964207"/>
    <w:rsid w:val="009642E5"/>
    <w:rsid w:val="0097026C"/>
    <w:rsid w:val="009741C1"/>
    <w:rsid w:val="00980A31"/>
    <w:rsid w:val="009869E1"/>
    <w:rsid w:val="00996F8E"/>
    <w:rsid w:val="00997939"/>
    <w:rsid w:val="009A2BF4"/>
    <w:rsid w:val="009A5D44"/>
    <w:rsid w:val="009A6CF5"/>
    <w:rsid w:val="009B6493"/>
    <w:rsid w:val="009B7C84"/>
    <w:rsid w:val="009C2817"/>
    <w:rsid w:val="009C63A6"/>
    <w:rsid w:val="009E0B50"/>
    <w:rsid w:val="009E4633"/>
    <w:rsid w:val="009E6483"/>
    <w:rsid w:val="009F2F15"/>
    <w:rsid w:val="009F42E6"/>
    <w:rsid w:val="009F64B8"/>
    <w:rsid w:val="009F70E6"/>
    <w:rsid w:val="009F72C4"/>
    <w:rsid w:val="00A109EE"/>
    <w:rsid w:val="00A137AF"/>
    <w:rsid w:val="00A33515"/>
    <w:rsid w:val="00A338F2"/>
    <w:rsid w:val="00A366FA"/>
    <w:rsid w:val="00A42D68"/>
    <w:rsid w:val="00A50591"/>
    <w:rsid w:val="00A525B1"/>
    <w:rsid w:val="00A626BA"/>
    <w:rsid w:val="00A65171"/>
    <w:rsid w:val="00A65DBF"/>
    <w:rsid w:val="00A66E46"/>
    <w:rsid w:val="00A66FAC"/>
    <w:rsid w:val="00A6704A"/>
    <w:rsid w:val="00A70B0F"/>
    <w:rsid w:val="00A7194A"/>
    <w:rsid w:val="00A738CE"/>
    <w:rsid w:val="00A76F04"/>
    <w:rsid w:val="00A8295E"/>
    <w:rsid w:val="00A86AE6"/>
    <w:rsid w:val="00A86C33"/>
    <w:rsid w:val="00A92715"/>
    <w:rsid w:val="00A935EA"/>
    <w:rsid w:val="00AA1F1D"/>
    <w:rsid w:val="00AA5971"/>
    <w:rsid w:val="00AB151F"/>
    <w:rsid w:val="00AC1E47"/>
    <w:rsid w:val="00AC1F13"/>
    <w:rsid w:val="00AC4054"/>
    <w:rsid w:val="00AC5BAA"/>
    <w:rsid w:val="00AD3A2D"/>
    <w:rsid w:val="00AD721A"/>
    <w:rsid w:val="00AE1DAE"/>
    <w:rsid w:val="00AE5215"/>
    <w:rsid w:val="00AE6DB4"/>
    <w:rsid w:val="00AE6FE6"/>
    <w:rsid w:val="00AF3012"/>
    <w:rsid w:val="00B03B4F"/>
    <w:rsid w:val="00B12514"/>
    <w:rsid w:val="00B3211F"/>
    <w:rsid w:val="00B321C9"/>
    <w:rsid w:val="00B35425"/>
    <w:rsid w:val="00B37A58"/>
    <w:rsid w:val="00B436C8"/>
    <w:rsid w:val="00B44040"/>
    <w:rsid w:val="00B50212"/>
    <w:rsid w:val="00B55063"/>
    <w:rsid w:val="00B62BD1"/>
    <w:rsid w:val="00B63560"/>
    <w:rsid w:val="00B646DC"/>
    <w:rsid w:val="00B64DAF"/>
    <w:rsid w:val="00B67892"/>
    <w:rsid w:val="00B71CF2"/>
    <w:rsid w:val="00B7796B"/>
    <w:rsid w:val="00B805B6"/>
    <w:rsid w:val="00B94B0F"/>
    <w:rsid w:val="00BA7603"/>
    <w:rsid w:val="00BB0C67"/>
    <w:rsid w:val="00BB31ED"/>
    <w:rsid w:val="00BC1D81"/>
    <w:rsid w:val="00BC467E"/>
    <w:rsid w:val="00BC5D0B"/>
    <w:rsid w:val="00BC6FD7"/>
    <w:rsid w:val="00BC73C0"/>
    <w:rsid w:val="00BE1EEE"/>
    <w:rsid w:val="00BE72A0"/>
    <w:rsid w:val="00BF03E8"/>
    <w:rsid w:val="00BF1933"/>
    <w:rsid w:val="00C03AED"/>
    <w:rsid w:val="00C0732B"/>
    <w:rsid w:val="00C17A59"/>
    <w:rsid w:val="00C238EB"/>
    <w:rsid w:val="00C32CDC"/>
    <w:rsid w:val="00C36202"/>
    <w:rsid w:val="00C362D5"/>
    <w:rsid w:val="00C405A2"/>
    <w:rsid w:val="00C55CCF"/>
    <w:rsid w:val="00C65B38"/>
    <w:rsid w:val="00C71926"/>
    <w:rsid w:val="00C72311"/>
    <w:rsid w:val="00C7327E"/>
    <w:rsid w:val="00C735FC"/>
    <w:rsid w:val="00C754F8"/>
    <w:rsid w:val="00C75915"/>
    <w:rsid w:val="00C7696C"/>
    <w:rsid w:val="00C82411"/>
    <w:rsid w:val="00C82802"/>
    <w:rsid w:val="00C8427F"/>
    <w:rsid w:val="00C85C6D"/>
    <w:rsid w:val="00C905D7"/>
    <w:rsid w:val="00C92960"/>
    <w:rsid w:val="00C92C9F"/>
    <w:rsid w:val="00CA3B10"/>
    <w:rsid w:val="00CA4E93"/>
    <w:rsid w:val="00CA53C1"/>
    <w:rsid w:val="00CB072B"/>
    <w:rsid w:val="00CD494C"/>
    <w:rsid w:val="00CE03B1"/>
    <w:rsid w:val="00CE481A"/>
    <w:rsid w:val="00CF326D"/>
    <w:rsid w:val="00D027DF"/>
    <w:rsid w:val="00D03FC7"/>
    <w:rsid w:val="00D1051D"/>
    <w:rsid w:val="00D12204"/>
    <w:rsid w:val="00D20D27"/>
    <w:rsid w:val="00D20F4C"/>
    <w:rsid w:val="00D21D1C"/>
    <w:rsid w:val="00D237AA"/>
    <w:rsid w:val="00D260DB"/>
    <w:rsid w:val="00D3097F"/>
    <w:rsid w:val="00D32246"/>
    <w:rsid w:val="00D40839"/>
    <w:rsid w:val="00D4641F"/>
    <w:rsid w:val="00D55AE9"/>
    <w:rsid w:val="00D57953"/>
    <w:rsid w:val="00D72339"/>
    <w:rsid w:val="00D74DE8"/>
    <w:rsid w:val="00D758A5"/>
    <w:rsid w:val="00D77B28"/>
    <w:rsid w:val="00D82D44"/>
    <w:rsid w:val="00D85957"/>
    <w:rsid w:val="00DA01B0"/>
    <w:rsid w:val="00DA0807"/>
    <w:rsid w:val="00DA565E"/>
    <w:rsid w:val="00DB422F"/>
    <w:rsid w:val="00DD1B62"/>
    <w:rsid w:val="00DD50ED"/>
    <w:rsid w:val="00DD77DB"/>
    <w:rsid w:val="00DE55AE"/>
    <w:rsid w:val="00DF0F5E"/>
    <w:rsid w:val="00DF4F13"/>
    <w:rsid w:val="00E00821"/>
    <w:rsid w:val="00E0098F"/>
    <w:rsid w:val="00E01211"/>
    <w:rsid w:val="00E01C9E"/>
    <w:rsid w:val="00E04A37"/>
    <w:rsid w:val="00E14F4E"/>
    <w:rsid w:val="00E20275"/>
    <w:rsid w:val="00E2132F"/>
    <w:rsid w:val="00E24EC3"/>
    <w:rsid w:val="00E266D2"/>
    <w:rsid w:val="00E33E08"/>
    <w:rsid w:val="00E40AFE"/>
    <w:rsid w:val="00E45AC2"/>
    <w:rsid w:val="00E52874"/>
    <w:rsid w:val="00E559C4"/>
    <w:rsid w:val="00E6425F"/>
    <w:rsid w:val="00E65C5A"/>
    <w:rsid w:val="00E70247"/>
    <w:rsid w:val="00E72CC5"/>
    <w:rsid w:val="00E72EC1"/>
    <w:rsid w:val="00E75AE9"/>
    <w:rsid w:val="00E80143"/>
    <w:rsid w:val="00E81651"/>
    <w:rsid w:val="00E832C9"/>
    <w:rsid w:val="00E96DAA"/>
    <w:rsid w:val="00EA107F"/>
    <w:rsid w:val="00EB16E0"/>
    <w:rsid w:val="00EC0588"/>
    <w:rsid w:val="00EC0796"/>
    <w:rsid w:val="00EC26D8"/>
    <w:rsid w:val="00EC2D2F"/>
    <w:rsid w:val="00EC78D8"/>
    <w:rsid w:val="00EC7DA5"/>
    <w:rsid w:val="00ED6D89"/>
    <w:rsid w:val="00EE3A1A"/>
    <w:rsid w:val="00EE55DA"/>
    <w:rsid w:val="00EE623D"/>
    <w:rsid w:val="00EF253D"/>
    <w:rsid w:val="00EF4B5D"/>
    <w:rsid w:val="00F04F23"/>
    <w:rsid w:val="00F053D4"/>
    <w:rsid w:val="00F11104"/>
    <w:rsid w:val="00F12070"/>
    <w:rsid w:val="00F1735C"/>
    <w:rsid w:val="00F224DF"/>
    <w:rsid w:val="00F243D7"/>
    <w:rsid w:val="00F24E70"/>
    <w:rsid w:val="00F25F10"/>
    <w:rsid w:val="00F309E4"/>
    <w:rsid w:val="00F319B7"/>
    <w:rsid w:val="00F3488A"/>
    <w:rsid w:val="00F36593"/>
    <w:rsid w:val="00F378A6"/>
    <w:rsid w:val="00F41DDB"/>
    <w:rsid w:val="00F51BB0"/>
    <w:rsid w:val="00F536E2"/>
    <w:rsid w:val="00F544C3"/>
    <w:rsid w:val="00F63FD7"/>
    <w:rsid w:val="00F6604B"/>
    <w:rsid w:val="00F7554F"/>
    <w:rsid w:val="00F809CE"/>
    <w:rsid w:val="00F812E7"/>
    <w:rsid w:val="00F84712"/>
    <w:rsid w:val="00FA256C"/>
    <w:rsid w:val="00FA38F5"/>
    <w:rsid w:val="00FA50AE"/>
    <w:rsid w:val="00FA5BD6"/>
    <w:rsid w:val="00FA6D00"/>
    <w:rsid w:val="00FB4534"/>
    <w:rsid w:val="00FB7303"/>
    <w:rsid w:val="00FB74B1"/>
    <w:rsid w:val="00FC5E3E"/>
    <w:rsid w:val="00FC765E"/>
    <w:rsid w:val="00FD7D1D"/>
    <w:rsid w:val="00FE34BE"/>
    <w:rsid w:val="00FE40BC"/>
    <w:rsid w:val="00FE4EA7"/>
    <w:rsid w:val="00FF08D0"/>
    <w:rsid w:val="00FF0D9D"/>
    <w:rsid w:val="00FF679D"/>
    <w:rsid w:val="00FF6A72"/>
    <w:rsid w:val="00FF6E44"/>
    <w:rsid w:val="00FF7D62"/>
    <w:rsid w:val="00FF7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FB5EC90"/>
  <w15:chartTrackingRefBased/>
  <w15:docId w15:val="{F8A07143-E7D3-4894-886D-C436FFE96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70CE"/>
    <w:rPr>
      <w:rFonts w:ascii="Times New Roman" w:hAnsi="Times New Roman"/>
    </w:rPr>
  </w:style>
  <w:style w:type="paragraph" w:styleId="Heading1">
    <w:name w:val="heading 1"/>
    <w:basedOn w:val="Normal"/>
    <w:next w:val="Normal"/>
    <w:link w:val="Heading1Char"/>
    <w:uiPriority w:val="9"/>
    <w:qFormat/>
    <w:rsid w:val="000C70CE"/>
    <w:pPr>
      <w:keepNext/>
      <w:keepLines/>
      <w:spacing w:before="360" w:after="240"/>
      <w:outlineLvl w:val="0"/>
    </w:pPr>
    <w:rPr>
      <w:rFonts w:eastAsiaTheme="majorEastAsia" w:cstheme="majorBidi"/>
      <w:color w:val="000000" w:themeColor="text1"/>
      <w:sz w:val="40"/>
      <w:szCs w:val="32"/>
    </w:rPr>
  </w:style>
  <w:style w:type="paragraph" w:styleId="Heading2">
    <w:name w:val="heading 2"/>
    <w:basedOn w:val="Normal"/>
    <w:next w:val="Normal"/>
    <w:link w:val="Heading2Char"/>
    <w:uiPriority w:val="9"/>
    <w:unhideWhenUsed/>
    <w:qFormat/>
    <w:rsid w:val="00184241"/>
    <w:pPr>
      <w:keepNext/>
      <w:keepLines/>
      <w:spacing w:before="40" w:after="0"/>
      <w:outlineLvl w:val="1"/>
    </w:pPr>
    <w:rPr>
      <w:rFonts w:eastAsiaTheme="majorEastAsia" w:cstheme="majorBidi"/>
      <w:color w:val="000000" w:themeColor="text1"/>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0CE"/>
    <w:rPr>
      <w:rFonts w:ascii="Times New Roman" w:eastAsiaTheme="majorEastAsia" w:hAnsi="Times New Roman" w:cstheme="majorBidi"/>
      <w:color w:val="000000" w:themeColor="text1"/>
      <w:sz w:val="40"/>
      <w:szCs w:val="32"/>
    </w:rPr>
  </w:style>
  <w:style w:type="paragraph" w:styleId="TOCHeading">
    <w:name w:val="TOC Heading"/>
    <w:basedOn w:val="Heading1"/>
    <w:next w:val="Normal"/>
    <w:uiPriority w:val="39"/>
    <w:unhideWhenUsed/>
    <w:qFormat/>
    <w:rsid w:val="00DA01B0"/>
    <w:pPr>
      <w:outlineLvl w:val="9"/>
    </w:pPr>
    <w:rPr>
      <w:lang w:val="en-US"/>
    </w:rPr>
  </w:style>
  <w:style w:type="paragraph" w:styleId="TOC1">
    <w:name w:val="toc 1"/>
    <w:basedOn w:val="Normal"/>
    <w:next w:val="Normal"/>
    <w:autoRedefine/>
    <w:uiPriority w:val="39"/>
    <w:unhideWhenUsed/>
    <w:rsid w:val="00DA01B0"/>
    <w:pPr>
      <w:spacing w:after="100"/>
    </w:pPr>
  </w:style>
  <w:style w:type="character" w:styleId="Hyperlink">
    <w:name w:val="Hyperlink"/>
    <w:basedOn w:val="DefaultParagraphFont"/>
    <w:uiPriority w:val="99"/>
    <w:unhideWhenUsed/>
    <w:rsid w:val="00DA01B0"/>
    <w:rPr>
      <w:color w:val="0563C1" w:themeColor="hyperlink"/>
      <w:u w:val="single"/>
    </w:rPr>
  </w:style>
  <w:style w:type="character" w:customStyle="1" w:styleId="Heading2Char">
    <w:name w:val="Heading 2 Char"/>
    <w:basedOn w:val="DefaultParagraphFont"/>
    <w:link w:val="Heading2"/>
    <w:uiPriority w:val="9"/>
    <w:rsid w:val="00184241"/>
    <w:rPr>
      <w:rFonts w:ascii="Times New Roman" w:eastAsiaTheme="majorEastAsia" w:hAnsi="Times New Roman" w:cstheme="majorBidi"/>
      <w:color w:val="000000" w:themeColor="text1"/>
      <w:sz w:val="32"/>
      <w:szCs w:val="26"/>
    </w:rPr>
  </w:style>
  <w:style w:type="paragraph" w:styleId="Caption">
    <w:name w:val="caption"/>
    <w:basedOn w:val="Normal"/>
    <w:next w:val="Normal"/>
    <w:uiPriority w:val="35"/>
    <w:unhideWhenUsed/>
    <w:qFormat/>
    <w:rsid w:val="007E79F4"/>
    <w:pPr>
      <w:spacing w:after="200" w:line="240" w:lineRule="auto"/>
    </w:pPr>
    <w:rPr>
      <w:i/>
      <w:iCs/>
      <w:color w:val="44546A" w:themeColor="text2"/>
      <w:sz w:val="18"/>
      <w:szCs w:val="18"/>
    </w:rPr>
  </w:style>
  <w:style w:type="paragraph" w:styleId="ListParagraph">
    <w:name w:val="List Paragraph"/>
    <w:basedOn w:val="Normal"/>
    <w:uiPriority w:val="34"/>
    <w:qFormat/>
    <w:rsid w:val="00252D9B"/>
    <w:pPr>
      <w:ind w:left="720"/>
      <w:contextualSpacing/>
    </w:pPr>
  </w:style>
  <w:style w:type="paragraph" w:styleId="TOC2">
    <w:name w:val="toc 2"/>
    <w:basedOn w:val="Normal"/>
    <w:next w:val="Normal"/>
    <w:autoRedefine/>
    <w:uiPriority w:val="39"/>
    <w:unhideWhenUsed/>
    <w:rsid w:val="00C71926"/>
    <w:pPr>
      <w:spacing w:after="100"/>
      <w:ind w:left="220"/>
    </w:pPr>
  </w:style>
  <w:style w:type="paragraph" w:styleId="Bibliography">
    <w:name w:val="Bibliography"/>
    <w:basedOn w:val="Normal"/>
    <w:next w:val="Normal"/>
    <w:uiPriority w:val="37"/>
    <w:unhideWhenUsed/>
    <w:rsid w:val="00A525B1"/>
    <w:pPr>
      <w:tabs>
        <w:tab w:val="left" w:pos="384"/>
      </w:tabs>
      <w:spacing w:after="0" w:line="240" w:lineRule="auto"/>
      <w:ind w:left="384" w:hanging="384"/>
    </w:pPr>
  </w:style>
  <w:style w:type="character" w:styleId="UnresolvedMention">
    <w:name w:val="Unresolved Mention"/>
    <w:basedOn w:val="DefaultParagraphFont"/>
    <w:uiPriority w:val="99"/>
    <w:semiHidden/>
    <w:unhideWhenUsed/>
    <w:rsid w:val="003F52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hyperlink" Target="https://en.wikipedia.org/wiki/Amdahl%27s_law"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oleObject" Target="embeddings/oleObject2.bin"/><Relationship Id="rId5" Type="http://schemas.openxmlformats.org/officeDocument/2006/relationships/webSettings" Target="webSettings.xml"/><Relationship Id="rId15" Type="http://schemas.openxmlformats.org/officeDocument/2006/relationships/oleObject" Target="embeddings/oleObject3.bin"/><Relationship Id="rId10" Type="http://schemas.openxmlformats.org/officeDocument/2006/relationships/image" Target="media/image4.emf"/><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C1FD38-E957-4540-BB7D-E280C464C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913</TotalTime>
  <Pages>13</Pages>
  <Words>5624</Words>
  <Characters>32061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Evans (P151713)</dc:creator>
  <cp:keywords/>
  <dc:description/>
  <cp:lastModifiedBy>jonathan</cp:lastModifiedBy>
  <cp:revision>569</cp:revision>
  <dcterms:created xsi:type="dcterms:W3CDTF">2019-02-04T21:34:00Z</dcterms:created>
  <dcterms:modified xsi:type="dcterms:W3CDTF">2019-02-20T19:10:00Z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zotero-version="5.0.60"&gt;&lt;session id="4EDVLNoq"/&gt;&lt;style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