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D172E" w14:textId="77777777" w:rsidR="00C24618" w:rsidRPr="00E137D5" w:rsidRDefault="00C24618" w:rsidP="00C24618">
      <w:pPr>
        <w:jc w:val="center"/>
        <w:rPr>
          <w:b/>
          <w:sz w:val="28"/>
          <w:szCs w:val="28"/>
        </w:rPr>
      </w:pPr>
      <w:bookmarkStart w:id="0" w:name="_i7iqur31ahs7" w:colFirst="0" w:colLast="0"/>
      <w:bookmarkEnd w:id="0"/>
      <w:r w:rsidRPr="00E137D5">
        <w:rPr>
          <w:b/>
          <w:sz w:val="28"/>
          <w:szCs w:val="28"/>
        </w:rPr>
        <w:t>University of Wales Trinity St David</w:t>
      </w:r>
    </w:p>
    <w:p w14:paraId="1C4F34AD" w14:textId="77777777" w:rsidR="00C24618" w:rsidRPr="00A3379C" w:rsidRDefault="00C24618" w:rsidP="00C24618">
      <w:pPr>
        <w:rPr>
          <w:b/>
        </w:rPr>
      </w:pPr>
    </w:p>
    <w:p w14:paraId="25A49915" w14:textId="77777777" w:rsidR="00C24618" w:rsidRPr="00A3379C" w:rsidRDefault="00C24618" w:rsidP="00C24618">
      <w:pPr>
        <w:rPr>
          <w:b/>
        </w:rPr>
      </w:pPr>
    </w:p>
    <w:p w14:paraId="36917200" w14:textId="77777777" w:rsidR="00C24618" w:rsidRPr="00A3379C" w:rsidRDefault="00C24618" w:rsidP="00C24618">
      <w:pPr>
        <w:rPr>
          <w:b/>
        </w:rPr>
      </w:pPr>
    </w:p>
    <w:p w14:paraId="04CF4CC2" w14:textId="77777777" w:rsidR="00C24618" w:rsidRPr="00A3379C" w:rsidRDefault="00C24618" w:rsidP="00C24618">
      <w:pPr>
        <w:rPr>
          <w:b/>
        </w:rPr>
      </w:pPr>
    </w:p>
    <w:p w14:paraId="1FC07164" w14:textId="77777777" w:rsidR="00C24618" w:rsidRDefault="00C24618" w:rsidP="00C24618">
      <w:pPr>
        <w:rPr>
          <w:b/>
        </w:rPr>
      </w:pPr>
    </w:p>
    <w:p w14:paraId="34CAC4AC" w14:textId="77777777" w:rsidR="00C24618" w:rsidRPr="00A3379C" w:rsidRDefault="00C24618" w:rsidP="00C24618">
      <w:pPr>
        <w:rPr>
          <w:b/>
        </w:rPr>
      </w:pPr>
    </w:p>
    <w:p w14:paraId="61E7CEED" w14:textId="77777777" w:rsidR="00C24618" w:rsidRDefault="00C24618" w:rsidP="00C24618">
      <w:pPr>
        <w:rPr>
          <w:b/>
        </w:rPr>
      </w:pPr>
    </w:p>
    <w:p w14:paraId="14FA4F23" w14:textId="77777777" w:rsidR="00C24618" w:rsidRPr="00A3379C" w:rsidRDefault="00C24618" w:rsidP="00C24618">
      <w:pPr>
        <w:rPr>
          <w:b/>
        </w:rPr>
      </w:pPr>
    </w:p>
    <w:p w14:paraId="61BAC0EA" w14:textId="77777777" w:rsidR="00C24618" w:rsidRDefault="00C24618" w:rsidP="00C24618">
      <w:pPr>
        <w:jc w:val="center"/>
        <w:rPr>
          <w:b/>
          <w:bCs/>
          <w:sz w:val="36"/>
          <w:szCs w:val="36"/>
        </w:rPr>
      </w:pPr>
      <w:r w:rsidRPr="002B12C9">
        <w:rPr>
          <w:b/>
          <w:bCs/>
          <w:sz w:val="36"/>
          <w:szCs w:val="36"/>
        </w:rPr>
        <w:t>LCBB</w:t>
      </w:r>
      <w:r>
        <w:rPr>
          <w:b/>
          <w:bCs/>
          <w:sz w:val="36"/>
          <w:szCs w:val="36"/>
          <w:lang w:val="en-GB"/>
        </w:rPr>
        <w:t>6</w:t>
      </w:r>
      <w:r w:rsidRPr="002B12C9">
        <w:rPr>
          <w:b/>
          <w:bCs/>
          <w:sz w:val="36"/>
          <w:szCs w:val="36"/>
        </w:rPr>
        <w:t>00</w:t>
      </w:r>
      <w:r>
        <w:rPr>
          <w:b/>
          <w:bCs/>
          <w:sz w:val="36"/>
          <w:szCs w:val="36"/>
        </w:rPr>
        <w:t>3</w:t>
      </w:r>
    </w:p>
    <w:p w14:paraId="5487AA9F" w14:textId="77777777" w:rsidR="00C24618" w:rsidRDefault="00C24618" w:rsidP="00C24618">
      <w:pPr>
        <w:jc w:val="center"/>
        <w:rPr>
          <w:b/>
          <w:bCs/>
          <w:sz w:val="36"/>
          <w:szCs w:val="36"/>
        </w:rPr>
      </w:pPr>
    </w:p>
    <w:p w14:paraId="73A978E4" w14:textId="77777777" w:rsidR="00C24618" w:rsidRDefault="00C24618" w:rsidP="00C24618">
      <w:pPr>
        <w:rPr>
          <w:b/>
          <w:bCs/>
          <w:sz w:val="36"/>
          <w:szCs w:val="36"/>
        </w:rPr>
      </w:pPr>
    </w:p>
    <w:p w14:paraId="478FA895" w14:textId="77777777" w:rsidR="00C24618" w:rsidRDefault="00C24618" w:rsidP="00C24618">
      <w:pPr>
        <w:jc w:val="center"/>
        <w:rPr>
          <w:b/>
          <w:bCs/>
          <w:sz w:val="36"/>
          <w:szCs w:val="36"/>
          <w:lang w:val="en-GB"/>
        </w:rPr>
      </w:pPr>
      <w:r>
        <w:rPr>
          <w:b/>
          <w:bCs/>
          <w:sz w:val="36"/>
          <w:szCs w:val="36"/>
          <w:lang w:val="en-GB"/>
        </w:rPr>
        <w:t>Leadership and Management Theory and Practice</w:t>
      </w:r>
    </w:p>
    <w:p w14:paraId="6D432961" w14:textId="77777777" w:rsidR="00C24618" w:rsidRPr="00840067" w:rsidRDefault="00C24618" w:rsidP="00C24618">
      <w:pPr>
        <w:jc w:val="center"/>
        <w:rPr>
          <w:b/>
          <w:bCs/>
          <w:sz w:val="36"/>
          <w:szCs w:val="36"/>
          <w:lang w:val="en-GB"/>
        </w:rPr>
      </w:pPr>
    </w:p>
    <w:p w14:paraId="4497527E" w14:textId="77777777" w:rsidR="00C24618" w:rsidRPr="002B12C9" w:rsidRDefault="00C24618" w:rsidP="00C24618">
      <w:pPr>
        <w:jc w:val="center"/>
        <w:rPr>
          <w:b/>
          <w:bCs/>
          <w:sz w:val="36"/>
          <w:szCs w:val="36"/>
        </w:rPr>
      </w:pPr>
    </w:p>
    <w:p w14:paraId="7C44871C" w14:textId="77777777" w:rsidR="00C24618" w:rsidRDefault="00C24618" w:rsidP="00C24618">
      <w:pPr>
        <w:jc w:val="center"/>
        <w:rPr>
          <w:b/>
          <w:bCs/>
          <w:sz w:val="36"/>
          <w:szCs w:val="36"/>
          <w:lang w:val="en-GB"/>
        </w:rPr>
      </w:pPr>
      <w:r w:rsidRPr="002B12C9">
        <w:rPr>
          <w:b/>
          <w:bCs/>
          <w:sz w:val="36"/>
          <w:szCs w:val="36"/>
        </w:rPr>
        <w:t xml:space="preserve">Assessment </w:t>
      </w:r>
      <w:r>
        <w:rPr>
          <w:b/>
          <w:bCs/>
          <w:sz w:val="36"/>
          <w:szCs w:val="36"/>
          <w:lang w:val="en-GB"/>
        </w:rPr>
        <w:t>2</w:t>
      </w:r>
    </w:p>
    <w:p w14:paraId="6C00271E" w14:textId="77777777" w:rsidR="00C24618" w:rsidRDefault="00C24618" w:rsidP="00C24618">
      <w:pPr>
        <w:jc w:val="center"/>
        <w:rPr>
          <w:b/>
          <w:bCs/>
          <w:sz w:val="36"/>
          <w:szCs w:val="36"/>
          <w:lang w:val="en-GB"/>
        </w:rPr>
      </w:pPr>
    </w:p>
    <w:p w14:paraId="5CE9A41B" w14:textId="77777777" w:rsidR="00C24618" w:rsidRDefault="00C24618" w:rsidP="00C24618">
      <w:pPr>
        <w:jc w:val="center"/>
        <w:rPr>
          <w:b/>
          <w:bCs/>
          <w:sz w:val="36"/>
          <w:szCs w:val="36"/>
          <w:lang w:val="en-GB"/>
        </w:rPr>
      </w:pPr>
    </w:p>
    <w:p w14:paraId="0A49838B" w14:textId="77777777" w:rsidR="00C24618" w:rsidRDefault="00C24618" w:rsidP="00C24618">
      <w:pPr>
        <w:jc w:val="center"/>
        <w:rPr>
          <w:b/>
          <w:bCs/>
          <w:sz w:val="36"/>
          <w:szCs w:val="36"/>
          <w:lang w:val="en-GB"/>
        </w:rPr>
      </w:pPr>
      <w:r>
        <w:rPr>
          <w:b/>
          <w:bCs/>
          <w:sz w:val="36"/>
          <w:szCs w:val="36"/>
          <w:lang w:val="en-GB"/>
        </w:rPr>
        <w:t>Individual Report</w:t>
      </w:r>
    </w:p>
    <w:p w14:paraId="414815E8" w14:textId="77777777" w:rsidR="00C24618" w:rsidRDefault="00C24618" w:rsidP="00C24618">
      <w:pPr>
        <w:jc w:val="center"/>
        <w:rPr>
          <w:b/>
          <w:bCs/>
          <w:sz w:val="36"/>
          <w:szCs w:val="36"/>
          <w:lang w:val="en-US"/>
        </w:rPr>
      </w:pPr>
    </w:p>
    <w:p w14:paraId="057D37C8" w14:textId="77777777" w:rsidR="00C24618" w:rsidRPr="001F2CC6" w:rsidRDefault="00C24618" w:rsidP="00C24618">
      <w:pPr>
        <w:jc w:val="center"/>
        <w:rPr>
          <w:b/>
          <w:bCs/>
          <w:sz w:val="36"/>
          <w:szCs w:val="36"/>
          <w:lang w:val="en-US"/>
        </w:rPr>
      </w:pPr>
    </w:p>
    <w:p w14:paraId="2FD1A69C" w14:textId="77777777" w:rsidR="00C24618" w:rsidRPr="004D3152" w:rsidRDefault="00C24618" w:rsidP="00C24618">
      <w:pPr>
        <w:rPr>
          <w:sz w:val="36"/>
          <w:szCs w:val="36"/>
        </w:rPr>
      </w:pPr>
    </w:p>
    <w:p w14:paraId="18F175EE" w14:textId="77777777" w:rsidR="00C24618" w:rsidRPr="004D3152" w:rsidRDefault="00C24618" w:rsidP="00C24618">
      <w:pPr>
        <w:rPr>
          <w:sz w:val="36"/>
          <w:szCs w:val="36"/>
        </w:rPr>
      </w:pPr>
    </w:p>
    <w:p w14:paraId="0245FB57" w14:textId="77777777" w:rsidR="00C24618" w:rsidRDefault="00C24618" w:rsidP="00C24618">
      <w:pPr>
        <w:rPr>
          <w:sz w:val="36"/>
          <w:szCs w:val="36"/>
          <w:lang w:val="en-GB"/>
        </w:rPr>
      </w:pPr>
    </w:p>
    <w:p w14:paraId="51C7DDD8" w14:textId="77777777" w:rsidR="00C24618" w:rsidRPr="00840067" w:rsidRDefault="00C24618" w:rsidP="00C24618">
      <w:pPr>
        <w:rPr>
          <w:sz w:val="36"/>
          <w:szCs w:val="36"/>
          <w:lang w:val="en-GB"/>
        </w:rPr>
      </w:pPr>
    </w:p>
    <w:p w14:paraId="7B968BDF" w14:textId="77777777" w:rsidR="00C24618" w:rsidRDefault="00C24618" w:rsidP="00C24618">
      <w:pPr>
        <w:rPr>
          <w:sz w:val="36"/>
          <w:szCs w:val="36"/>
        </w:rPr>
      </w:pPr>
    </w:p>
    <w:p w14:paraId="5980EA23" w14:textId="77777777" w:rsidR="00C24618" w:rsidRDefault="00C24618" w:rsidP="00C24618">
      <w:pPr>
        <w:rPr>
          <w:sz w:val="36"/>
          <w:szCs w:val="36"/>
        </w:rPr>
      </w:pPr>
    </w:p>
    <w:p w14:paraId="41A331EF" w14:textId="77777777" w:rsidR="00C24618" w:rsidRPr="004D3152" w:rsidRDefault="00C24618" w:rsidP="00C24618">
      <w:pPr>
        <w:rPr>
          <w:sz w:val="36"/>
          <w:szCs w:val="36"/>
        </w:rPr>
      </w:pPr>
    </w:p>
    <w:p w14:paraId="2CBF62E9" w14:textId="77777777" w:rsidR="00C24618" w:rsidRPr="003D5722" w:rsidRDefault="00C24618" w:rsidP="00C24618">
      <w:pPr>
        <w:rPr>
          <w:b/>
          <w:bCs/>
          <w:sz w:val="32"/>
          <w:szCs w:val="32"/>
        </w:rPr>
      </w:pPr>
      <w:r w:rsidRPr="003D5722">
        <w:rPr>
          <w:b/>
          <w:bCs/>
          <w:sz w:val="32"/>
          <w:szCs w:val="32"/>
        </w:rPr>
        <w:t>Student name: Luminita Capmoale</w:t>
      </w:r>
    </w:p>
    <w:p w14:paraId="45424A41" w14:textId="77777777" w:rsidR="00C24618" w:rsidRPr="003D5722" w:rsidRDefault="00C24618" w:rsidP="00C24618">
      <w:pPr>
        <w:rPr>
          <w:b/>
          <w:bCs/>
          <w:sz w:val="32"/>
          <w:szCs w:val="32"/>
        </w:rPr>
      </w:pPr>
      <w:r w:rsidRPr="003D5722">
        <w:rPr>
          <w:b/>
          <w:bCs/>
          <w:sz w:val="32"/>
          <w:szCs w:val="32"/>
        </w:rPr>
        <w:t>Student ID: 2030541</w:t>
      </w:r>
    </w:p>
    <w:p w14:paraId="1B276FA4" w14:textId="77777777" w:rsidR="00C24618" w:rsidRPr="003D5722" w:rsidRDefault="00C24618" w:rsidP="00C24618">
      <w:pPr>
        <w:rPr>
          <w:b/>
          <w:bCs/>
          <w:sz w:val="32"/>
          <w:szCs w:val="32"/>
        </w:rPr>
      </w:pPr>
    </w:p>
    <w:p w14:paraId="52F299C1" w14:textId="77777777" w:rsidR="00C24618" w:rsidRDefault="00C24618" w:rsidP="00C24618">
      <w:pPr>
        <w:rPr>
          <w:b/>
          <w:bCs/>
          <w:sz w:val="32"/>
          <w:szCs w:val="32"/>
          <w:lang w:val="en-GB"/>
        </w:rPr>
      </w:pPr>
      <w:r w:rsidRPr="003D5722">
        <w:rPr>
          <w:b/>
          <w:bCs/>
          <w:sz w:val="32"/>
          <w:szCs w:val="32"/>
        </w:rPr>
        <w:t xml:space="preserve">Lecture name: </w:t>
      </w:r>
      <w:proofErr w:type="spellStart"/>
      <w:r>
        <w:rPr>
          <w:b/>
          <w:bCs/>
          <w:sz w:val="32"/>
          <w:szCs w:val="32"/>
          <w:lang w:val="en-GB"/>
        </w:rPr>
        <w:t>Dr.</w:t>
      </w:r>
      <w:proofErr w:type="spellEnd"/>
      <w:r>
        <w:rPr>
          <w:b/>
          <w:bCs/>
          <w:sz w:val="32"/>
          <w:szCs w:val="32"/>
          <w:lang w:val="en-GB"/>
        </w:rPr>
        <w:t xml:space="preserve"> Jayalakshmi </w:t>
      </w:r>
      <w:proofErr w:type="spellStart"/>
      <w:r>
        <w:rPr>
          <w:b/>
          <w:bCs/>
          <w:sz w:val="32"/>
          <w:szCs w:val="32"/>
          <w:lang w:val="en-GB"/>
        </w:rPr>
        <w:t>Gopalkrishnan</w:t>
      </w:r>
      <w:proofErr w:type="spellEnd"/>
    </w:p>
    <w:p w14:paraId="40015D47" w14:textId="77777777" w:rsidR="00C24618" w:rsidRPr="00840067" w:rsidRDefault="00C24618" w:rsidP="00C24618">
      <w:pPr>
        <w:rPr>
          <w:b/>
          <w:bCs/>
          <w:sz w:val="32"/>
          <w:szCs w:val="32"/>
          <w:lang w:val="en-GB"/>
        </w:rPr>
      </w:pPr>
      <w:r>
        <w:rPr>
          <w:b/>
          <w:bCs/>
          <w:sz w:val="32"/>
          <w:szCs w:val="32"/>
          <w:lang w:val="en-GB"/>
        </w:rPr>
        <w:t>Lecture name: Tanja Nathan</w:t>
      </w:r>
    </w:p>
    <w:p w14:paraId="0F64304F" w14:textId="77777777" w:rsidR="00C24618" w:rsidRDefault="00C24618" w:rsidP="00C24618">
      <w:pPr>
        <w:rPr>
          <w:b/>
          <w:bCs/>
          <w:sz w:val="32"/>
          <w:szCs w:val="32"/>
        </w:rPr>
      </w:pPr>
    </w:p>
    <w:p w14:paraId="119DED11" w14:textId="77777777" w:rsidR="00C24618" w:rsidRDefault="00C24618" w:rsidP="00C24618">
      <w:pPr>
        <w:rPr>
          <w:b/>
          <w:bCs/>
          <w:sz w:val="32"/>
          <w:szCs w:val="32"/>
        </w:rPr>
      </w:pPr>
    </w:p>
    <w:p w14:paraId="0E057E67" w14:textId="77777777" w:rsidR="00C24618" w:rsidRDefault="00C24618" w:rsidP="00C24618">
      <w:pPr>
        <w:pStyle w:val="normal0"/>
      </w:pPr>
    </w:p>
    <w:p w14:paraId="03CEDE2F" w14:textId="77777777" w:rsidR="00C24618" w:rsidRPr="00EC66F0" w:rsidRDefault="00C24618" w:rsidP="00C24618">
      <w:pPr>
        <w:pStyle w:val="normal0"/>
      </w:pPr>
    </w:p>
    <w:p w14:paraId="257D5FD2" w14:textId="77777777" w:rsidR="00D816BB" w:rsidRDefault="00D816BB" w:rsidP="00C24618">
      <w:pPr>
        <w:pStyle w:val="normal0"/>
        <w:jc w:val="center"/>
      </w:pPr>
    </w:p>
    <w:sdt>
      <w:sdtPr>
        <w:rPr>
          <w:rFonts w:ascii="Times New Roman" w:eastAsia="Times New Roman" w:hAnsi="Times New Roman" w:cs="Times New Roman"/>
          <w:b w:val="0"/>
          <w:bCs w:val="0"/>
          <w:color w:val="auto"/>
          <w:sz w:val="24"/>
          <w:szCs w:val="24"/>
          <w:lang w:val="ru-RU"/>
        </w:rPr>
        <w:id w:val="1757173945"/>
        <w:docPartObj>
          <w:docPartGallery w:val="Table of Contents"/>
          <w:docPartUnique/>
        </w:docPartObj>
      </w:sdtPr>
      <w:sdtEndPr>
        <w:rPr>
          <w:noProof/>
          <w:lang w:val="ru-GB"/>
        </w:rPr>
      </w:sdtEndPr>
      <w:sdtContent>
        <w:p w14:paraId="707E18EC" w14:textId="476B723B" w:rsidR="00D816BB" w:rsidRDefault="00D816BB" w:rsidP="00D816BB">
          <w:pPr>
            <w:pStyle w:val="aa"/>
            <w:jc w:val="center"/>
            <w:rPr>
              <w:rFonts w:ascii="Times New Roman" w:hAnsi="Times New Roman" w:cs="Times New Roman"/>
              <w:color w:val="000000" w:themeColor="text1"/>
              <w:sz w:val="32"/>
              <w:szCs w:val="32"/>
              <w:lang w:val="en-GB"/>
            </w:rPr>
          </w:pPr>
          <w:r w:rsidRPr="00D816BB">
            <w:rPr>
              <w:rFonts w:ascii="Times New Roman" w:hAnsi="Times New Roman" w:cs="Times New Roman"/>
              <w:color w:val="000000" w:themeColor="text1"/>
              <w:sz w:val="32"/>
              <w:szCs w:val="32"/>
              <w:lang w:val="en-GB"/>
            </w:rPr>
            <w:t>Table of content:</w:t>
          </w:r>
        </w:p>
        <w:p w14:paraId="79E1BE63" w14:textId="77777777" w:rsidR="00D816BB" w:rsidRDefault="00D816BB" w:rsidP="00D816BB">
          <w:pPr>
            <w:rPr>
              <w:lang w:val="en-GB"/>
            </w:rPr>
          </w:pPr>
        </w:p>
        <w:p w14:paraId="3241BD56" w14:textId="77777777" w:rsidR="00D816BB" w:rsidRDefault="00D816BB" w:rsidP="00D816BB">
          <w:pPr>
            <w:rPr>
              <w:lang w:val="en-GB"/>
            </w:rPr>
          </w:pPr>
        </w:p>
        <w:p w14:paraId="454DB46F" w14:textId="77777777" w:rsidR="00D816BB" w:rsidRPr="00D816BB" w:rsidRDefault="00D816BB" w:rsidP="00D816BB">
          <w:pPr>
            <w:rPr>
              <w:lang w:val="en-GB"/>
            </w:rPr>
          </w:pPr>
        </w:p>
        <w:p w14:paraId="6FC5EDAA" w14:textId="51CB5A02" w:rsidR="00D816BB" w:rsidRPr="00D816BB" w:rsidRDefault="00D816BB">
          <w:pPr>
            <w:pStyle w:val="11"/>
            <w:tabs>
              <w:tab w:val="right" w:leader="dot" w:pos="9016"/>
            </w:tabs>
            <w:rPr>
              <w:rStyle w:val="a3"/>
              <w:rFonts w:ascii="Times New Roman" w:hAnsi="Times New Roman" w:cs="Times New Roman"/>
              <w:noProof/>
              <w:color w:val="000000" w:themeColor="text1"/>
              <w:sz w:val="28"/>
              <w:szCs w:val="28"/>
            </w:rPr>
          </w:pPr>
          <w:r w:rsidRPr="00D816BB">
            <w:rPr>
              <w:rFonts w:ascii="Times New Roman" w:hAnsi="Times New Roman" w:cs="Times New Roman"/>
              <w:b w:val="0"/>
              <w:bCs w:val="0"/>
              <w:color w:val="000000" w:themeColor="text1"/>
              <w:sz w:val="28"/>
              <w:szCs w:val="28"/>
            </w:rPr>
            <w:fldChar w:fldCharType="begin"/>
          </w:r>
          <w:r w:rsidRPr="00D816BB">
            <w:rPr>
              <w:rFonts w:ascii="Times New Roman" w:hAnsi="Times New Roman" w:cs="Times New Roman"/>
              <w:color w:val="000000" w:themeColor="text1"/>
              <w:sz w:val="28"/>
              <w:szCs w:val="28"/>
            </w:rPr>
            <w:instrText>TOC \o "1-3" \h \z \u</w:instrText>
          </w:r>
          <w:r w:rsidRPr="00D816BB">
            <w:rPr>
              <w:rFonts w:ascii="Times New Roman" w:hAnsi="Times New Roman" w:cs="Times New Roman"/>
              <w:b w:val="0"/>
              <w:bCs w:val="0"/>
              <w:color w:val="000000" w:themeColor="text1"/>
              <w:sz w:val="28"/>
              <w:szCs w:val="28"/>
            </w:rPr>
            <w:fldChar w:fldCharType="separate"/>
          </w:r>
          <w:hyperlink w:anchor="_Toc151627136" w:history="1">
            <w:r w:rsidRPr="00D816BB">
              <w:rPr>
                <w:rStyle w:val="a3"/>
                <w:rFonts w:ascii="Times New Roman" w:hAnsi="Times New Roman" w:cs="Times New Roman"/>
                <w:noProof/>
                <w:color w:val="000000" w:themeColor="text1"/>
                <w:sz w:val="28"/>
                <w:szCs w:val="28"/>
              </w:rPr>
              <w:t>Self-reflection</w:t>
            </w:r>
            <w:r w:rsidRPr="00D816BB">
              <w:rPr>
                <w:rFonts w:ascii="Times New Roman" w:hAnsi="Times New Roman" w:cs="Times New Roman"/>
                <w:noProof/>
                <w:webHidden/>
                <w:color w:val="000000" w:themeColor="text1"/>
                <w:sz w:val="28"/>
                <w:szCs w:val="28"/>
              </w:rPr>
              <w:tab/>
            </w:r>
            <w:r w:rsidRPr="00D816BB">
              <w:rPr>
                <w:rFonts w:ascii="Times New Roman" w:hAnsi="Times New Roman" w:cs="Times New Roman"/>
                <w:noProof/>
                <w:webHidden/>
                <w:color w:val="000000" w:themeColor="text1"/>
                <w:sz w:val="28"/>
                <w:szCs w:val="28"/>
              </w:rPr>
              <w:fldChar w:fldCharType="begin"/>
            </w:r>
            <w:r w:rsidRPr="00D816BB">
              <w:rPr>
                <w:rFonts w:ascii="Times New Roman" w:hAnsi="Times New Roman" w:cs="Times New Roman"/>
                <w:noProof/>
                <w:webHidden/>
                <w:color w:val="000000" w:themeColor="text1"/>
                <w:sz w:val="28"/>
                <w:szCs w:val="28"/>
              </w:rPr>
              <w:instrText xml:space="preserve"> PAGEREF _Toc151627136 \h </w:instrText>
            </w:r>
            <w:r w:rsidRPr="00D816BB">
              <w:rPr>
                <w:rFonts w:ascii="Times New Roman" w:hAnsi="Times New Roman" w:cs="Times New Roman"/>
                <w:noProof/>
                <w:webHidden/>
                <w:color w:val="000000" w:themeColor="text1"/>
                <w:sz w:val="28"/>
                <w:szCs w:val="28"/>
              </w:rPr>
            </w:r>
            <w:r w:rsidRPr="00D816BB">
              <w:rPr>
                <w:rFonts w:ascii="Times New Roman" w:hAnsi="Times New Roman" w:cs="Times New Roman"/>
                <w:noProof/>
                <w:webHidden/>
                <w:color w:val="000000" w:themeColor="text1"/>
                <w:sz w:val="28"/>
                <w:szCs w:val="28"/>
              </w:rPr>
              <w:fldChar w:fldCharType="separate"/>
            </w:r>
            <w:r w:rsidRPr="00D816BB">
              <w:rPr>
                <w:rFonts w:ascii="Times New Roman" w:hAnsi="Times New Roman" w:cs="Times New Roman"/>
                <w:noProof/>
                <w:webHidden/>
                <w:color w:val="000000" w:themeColor="text1"/>
                <w:sz w:val="28"/>
                <w:szCs w:val="28"/>
              </w:rPr>
              <w:t>3</w:t>
            </w:r>
            <w:r w:rsidRPr="00D816BB">
              <w:rPr>
                <w:rFonts w:ascii="Times New Roman" w:hAnsi="Times New Roman" w:cs="Times New Roman"/>
                <w:noProof/>
                <w:webHidden/>
                <w:color w:val="000000" w:themeColor="text1"/>
                <w:sz w:val="28"/>
                <w:szCs w:val="28"/>
              </w:rPr>
              <w:fldChar w:fldCharType="end"/>
            </w:r>
          </w:hyperlink>
        </w:p>
        <w:p w14:paraId="668AFA49" w14:textId="77777777" w:rsidR="00D816BB" w:rsidRPr="00D816BB" w:rsidRDefault="00D816BB" w:rsidP="00D816BB">
          <w:pPr>
            <w:rPr>
              <w:rFonts w:eastAsiaTheme="minorEastAsia"/>
              <w:color w:val="000000" w:themeColor="text1"/>
              <w:sz w:val="28"/>
              <w:szCs w:val="28"/>
            </w:rPr>
          </w:pPr>
        </w:p>
        <w:p w14:paraId="173B816E" w14:textId="2473CB43" w:rsidR="00D816BB" w:rsidRPr="00D816BB" w:rsidRDefault="00000000">
          <w:pPr>
            <w:pStyle w:val="11"/>
            <w:tabs>
              <w:tab w:val="right" w:leader="dot" w:pos="9016"/>
            </w:tabs>
            <w:rPr>
              <w:rStyle w:val="a3"/>
              <w:rFonts w:ascii="Times New Roman" w:hAnsi="Times New Roman" w:cs="Times New Roman"/>
              <w:noProof/>
              <w:color w:val="000000" w:themeColor="text1"/>
              <w:sz w:val="28"/>
              <w:szCs w:val="28"/>
            </w:rPr>
          </w:pPr>
          <w:hyperlink w:anchor="_Toc151627137" w:history="1">
            <w:r w:rsidR="00D816BB" w:rsidRPr="00D816BB">
              <w:rPr>
                <w:rStyle w:val="a3"/>
                <w:rFonts w:ascii="Times New Roman" w:hAnsi="Times New Roman" w:cs="Times New Roman"/>
                <w:noProof/>
                <w:color w:val="000000" w:themeColor="text1"/>
                <w:sz w:val="28"/>
                <w:szCs w:val="28"/>
                <w:lang w:val="en-US"/>
              </w:rPr>
              <w:t>Conclusion</w:t>
            </w:r>
            <w:r w:rsidR="00D816BB" w:rsidRPr="00D816BB">
              <w:rPr>
                <w:rFonts w:ascii="Times New Roman" w:hAnsi="Times New Roman" w:cs="Times New Roman"/>
                <w:noProof/>
                <w:webHidden/>
                <w:color w:val="000000" w:themeColor="text1"/>
                <w:sz w:val="28"/>
                <w:szCs w:val="28"/>
              </w:rPr>
              <w:tab/>
            </w:r>
            <w:r w:rsidR="00D816BB" w:rsidRPr="00D816BB">
              <w:rPr>
                <w:rFonts w:ascii="Times New Roman" w:hAnsi="Times New Roman" w:cs="Times New Roman"/>
                <w:noProof/>
                <w:webHidden/>
                <w:color w:val="000000" w:themeColor="text1"/>
                <w:sz w:val="28"/>
                <w:szCs w:val="28"/>
              </w:rPr>
              <w:fldChar w:fldCharType="begin"/>
            </w:r>
            <w:r w:rsidR="00D816BB" w:rsidRPr="00D816BB">
              <w:rPr>
                <w:rFonts w:ascii="Times New Roman" w:hAnsi="Times New Roman" w:cs="Times New Roman"/>
                <w:noProof/>
                <w:webHidden/>
                <w:color w:val="000000" w:themeColor="text1"/>
                <w:sz w:val="28"/>
                <w:szCs w:val="28"/>
              </w:rPr>
              <w:instrText xml:space="preserve"> PAGEREF _Toc151627137 \h </w:instrText>
            </w:r>
            <w:r w:rsidR="00D816BB" w:rsidRPr="00D816BB">
              <w:rPr>
                <w:rFonts w:ascii="Times New Roman" w:hAnsi="Times New Roman" w:cs="Times New Roman"/>
                <w:noProof/>
                <w:webHidden/>
                <w:color w:val="000000" w:themeColor="text1"/>
                <w:sz w:val="28"/>
                <w:szCs w:val="28"/>
              </w:rPr>
            </w:r>
            <w:r w:rsidR="00D816BB" w:rsidRPr="00D816BB">
              <w:rPr>
                <w:rFonts w:ascii="Times New Roman" w:hAnsi="Times New Roman" w:cs="Times New Roman"/>
                <w:noProof/>
                <w:webHidden/>
                <w:color w:val="000000" w:themeColor="text1"/>
                <w:sz w:val="28"/>
                <w:szCs w:val="28"/>
              </w:rPr>
              <w:fldChar w:fldCharType="separate"/>
            </w:r>
            <w:r w:rsidR="00D816BB" w:rsidRPr="00D816BB">
              <w:rPr>
                <w:rFonts w:ascii="Times New Roman" w:hAnsi="Times New Roman" w:cs="Times New Roman"/>
                <w:noProof/>
                <w:webHidden/>
                <w:color w:val="000000" w:themeColor="text1"/>
                <w:sz w:val="28"/>
                <w:szCs w:val="28"/>
              </w:rPr>
              <w:t>4</w:t>
            </w:r>
            <w:r w:rsidR="00D816BB" w:rsidRPr="00D816BB">
              <w:rPr>
                <w:rFonts w:ascii="Times New Roman" w:hAnsi="Times New Roman" w:cs="Times New Roman"/>
                <w:noProof/>
                <w:webHidden/>
                <w:color w:val="000000" w:themeColor="text1"/>
                <w:sz w:val="28"/>
                <w:szCs w:val="28"/>
              </w:rPr>
              <w:fldChar w:fldCharType="end"/>
            </w:r>
          </w:hyperlink>
        </w:p>
        <w:p w14:paraId="20904E65" w14:textId="77777777" w:rsidR="00D816BB" w:rsidRPr="00D816BB" w:rsidRDefault="00D816BB" w:rsidP="00D816BB">
          <w:pPr>
            <w:rPr>
              <w:rFonts w:eastAsiaTheme="minorEastAsia"/>
              <w:color w:val="000000" w:themeColor="text1"/>
              <w:sz w:val="28"/>
              <w:szCs w:val="28"/>
            </w:rPr>
          </w:pPr>
        </w:p>
        <w:p w14:paraId="60E11760" w14:textId="360403D9" w:rsidR="00D816BB" w:rsidRPr="00D816BB" w:rsidRDefault="00000000">
          <w:pPr>
            <w:pStyle w:val="11"/>
            <w:tabs>
              <w:tab w:val="right" w:leader="dot" w:pos="9016"/>
            </w:tabs>
            <w:rPr>
              <w:rFonts w:ascii="Times New Roman" w:eastAsiaTheme="minorEastAsia" w:hAnsi="Times New Roman" w:cs="Times New Roman"/>
              <w:b w:val="0"/>
              <w:bCs w:val="0"/>
              <w:i w:val="0"/>
              <w:iCs w:val="0"/>
              <w:noProof/>
              <w:color w:val="000000" w:themeColor="text1"/>
              <w:kern w:val="2"/>
              <w:sz w:val="28"/>
              <w:szCs w:val="28"/>
              <w14:ligatures w14:val="standardContextual"/>
            </w:rPr>
          </w:pPr>
          <w:hyperlink w:anchor="_Toc151627138" w:history="1">
            <w:r w:rsidR="00D816BB" w:rsidRPr="00D816BB">
              <w:rPr>
                <w:rStyle w:val="a3"/>
                <w:rFonts w:ascii="Times New Roman" w:hAnsi="Times New Roman" w:cs="Times New Roman"/>
                <w:noProof/>
                <w:color w:val="000000" w:themeColor="text1"/>
                <w:sz w:val="28"/>
                <w:szCs w:val="28"/>
                <w:lang w:val="en-GB"/>
              </w:rPr>
              <w:t>References:</w:t>
            </w:r>
            <w:r w:rsidR="00D816BB" w:rsidRPr="00D816BB">
              <w:rPr>
                <w:rFonts w:ascii="Times New Roman" w:hAnsi="Times New Roman" w:cs="Times New Roman"/>
                <w:noProof/>
                <w:webHidden/>
                <w:color w:val="000000" w:themeColor="text1"/>
                <w:sz w:val="28"/>
                <w:szCs w:val="28"/>
              </w:rPr>
              <w:tab/>
            </w:r>
            <w:r w:rsidR="00D816BB" w:rsidRPr="00D816BB">
              <w:rPr>
                <w:rFonts w:ascii="Times New Roman" w:hAnsi="Times New Roman" w:cs="Times New Roman"/>
                <w:noProof/>
                <w:webHidden/>
                <w:color w:val="000000" w:themeColor="text1"/>
                <w:sz w:val="28"/>
                <w:szCs w:val="28"/>
              </w:rPr>
              <w:fldChar w:fldCharType="begin"/>
            </w:r>
            <w:r w:rsidR="00D816BB" w:rsidRPr="00D816BB">
              <w:rPr>
                <w:rFonts w:ascii="Times New Roman" w:hAnsi="Times New Roman" w:cs="Times New Roman"/>
                <w:noProof/>
                <w:webHidden/>
                <w:color w:val="000000" w:themeColor="text1"/>
                <w:sz w:val="28"/>
                <w:szCs w:val="28"/>
              </w:rPr>
              <w:instrText xml:space="preserve"> PAGEREF _Toc151627138 \h </w:instrText>
            </w:r>
            <w:r w:rsidR="00D816BB" w:rsidRPr="00D816BB">
              <w:rPr>
                <w:rFonts w:ascii="Times New Roman" w:hAnsi="Times New Roman" w:cs="Times New Roman"/>
                <w:noProof/>
                <w:webHidden/>
                <w:color w:val="000000" w:themeColor="text1"/>
                <w:sz w:val="28"/>
                <w:szCs w:val="28"/>
              </w:rPr>
            </w:r>
            <w:r w:rsidR="00D816BB" w:rsidRPr="00D816BB">
              <w:rPr>
                <w:rFonts w:ascii="Times New Roman" w:hAnsi="Times New Roman" w:cs="Times New Roman"/>
                <w:noProof/>
                <w:webHidden/>
                <w:color w:val="000000" w:themeColor="text1"/>
                <w:sz w:val="28"/>
                <w:szCs w:val="28"/>
              </w:rPr>
              <w:fldChar w:fldCharType="separate"/>
            </w:r>
            <w:r w:rsidR="00D816BB" w:rsidRPr="00D816BB">
              <w:rPr>
                <w:rFonts w:ascii="Times New Roman" w:hAnsi="Times New Roman" w:cs="Times New Roman"/>
                <w:noProof/>
                <w:webHidden/>
                <w:color w:val="000000" w:themeColor="text1"/>
                <w:sz w:val="28"/>
                <w:szCs w:val="28"/>
              </w:rPr>
              <w:t>4</w:t>
            </w:r>
            <w:r w:rsidR="00D816BB" w:rsidRPr="00D816BB">
              <w:rPr>
                <w:rFonts w:ascii="Times New Roman" w:hAnsi="Times New Roman" w:cs="Times New Roman"/>
                <w:noProof/>
                <w:webHidden/>
                <w:color w:val="000000" w:themeColor="text1"/>
                <w:sz w:val="28"/>
                <w:szCs w:val="28"/>
              </w:rPr>
              <w:fldChar w:fldCharType="end"/>
            </w:r>
          </w:hyperlink>
        </w:p>
        <w:p w14:paraId="308F06A7" w14:textId="364AA37B" w:rsidR="00D816BB" w:rsidRDefault="00D816BB">
          <w:r w:rsidRPr="00D816BB">
            <w:rPr>
              <w:b/>
              <w:bCs/>
              <w:noProof/>
              <w:color w:val="000000" w:themeColor="text1"/>
              <w:sz w:val="28"/>
              <w:szCs w:val="28"/>
            </w:rPr>
            <w:fldChar w:fldCharType="end"/>
          </w:r>
        </w:p>
      </w:sdtContent>
    </w:sdt>
    <w:p w14:paraId="322E68DC" w14:textId="09AC2397" w:rsidR="00C24618" w:rsidRPr="00D816BB" w:rsidRDefault="00C24618" w:rsidP="00D816BB">
      <w:pPr>
        <w:pStyle w:val="1"/>
        <w:rPr>
          <w:rFonts w:ascii="Times New Roman" w:hAnsi="Times New Roman" w:cs="Times New Roman"/>
          <w:lang w:val="en" w:eastAsia="en-US"/>
        </w:rPr>
      </w:pPr>
      <w:r w:rsidRPr="00EC66F0">
        <w:br w:type="page"/>
      </w:r>
      <w:bookmarkStart w:id="1" w:name="_Toc151627136"/>
      <w:r w:rsidRPr="00D816BB">
        <w:rPr>
          <w:rFonts w:ascii="Times New Roman" w:hAnsi="Times New Roman" w:cs="Times New Roman"/>
          <w:b/>
          <w:bCs/>
          <w:color w:val="000000" w:themeColor="text1"/>
        </w:rPr>
        <w:lastRenderedPageBreak/>
        <w:t>Self-reflection</w:t>
      </w:r>
      <w:bookmarkEnd w:id="1"/>
    </w:p>
    <w:p w14:paraId="7F7C98E8" w14:textId="77777777" w:rsidR="00C24618" w:rsidRDefault="00C24618" w:rsidP="00C24618">
      <w:pPr>
        <w:pStyle w:val="normal0"/>
        <w:jc w:val="center"/>
        <w:rPr>
          <w:b/>
          <w:bCs/>
        </w:rPr>
      </w:pPr>
    </w:p>
    <w:p w14:paraId="0FF60EDD" w14:textId="68788792" w:rsidR="00C24618" w:rsidRDefault="00612026" w:rsidP="000C5141">
      <w:pPr>
        <w:pStyle w:val="normal0"/>
        <w:spacing w:line="276" w:lineRule="auto"/>
        <w:rPr>
          <w:color w:val="000000" w:themeColor="text1"/>
          <w:sz w:val="28"/>
          <w:szCs w:val="28"/>
        </w:rPr>
      </w:pPr>
      <w:r>
        <w:rPr>
          <w:color w:val="000000" w:themeColor="text1"/>
          <w:sz w:val="28"/>
          <w:szCs w:val="28"/>
        </w:rPr>
        <w:t xml:space="preserve">     </w:t>
      </w:r>
      <w:r w:rsidR="00C24618" w:rsidRPr="00612026">
        <w:rPr>
          <w:color w:val="000000" w:themeColor="text1"/>
          <w:sz w:val="28"/>
          <w:szCs w:val="28"/>
        </w:rPr>
        <w:t xml:space="preserve">This report is all about </w:t>
      </w:r>
      <w:r w:rsidR="00237EA7" w:rsidRPr="00612026">
        <w:rPr>
          <w:color w:val="000000" w:themeColor="text1"/>
          <w:sz w:val="28"/>
          <w:szCs w:val="28"/>
        </w:rPr>
        <w:t xml:space="preserve">the lesson that I learned </w:t>
      </w:r>
      <w:r w:rsidR="004F61E1">
        <w:rPr>
          <w:color w:val="000000" w:themeColor="text1"/>
          <w:sz w:val="28"/>
          <w:szCs w:val="28"/>
        </w:rPr>
        <w:t>from the</w:t>
      </w:r>
      <w:r w:rsidR="00237EA7" w:rsidRPr="00612026">
        <w:rPr>
          <w:color w:val="000000" w:themeColor="text1"/>
          <w:sz w:val="28"/>
          <w:szCs w:val="28"/>
        </w:rPr>
        <w:t xml:space="preserve"> </w:t>
      </w:r>
      <w:r w:rsidR="004F61E1">
        <w:rPr>
          <w:color w:val="000000" w:themeColor="text1"/>
          <w:sz w:val="28"/>
          <w:szCs w:val="28"/>
        </w:rPr>
        <w:t>l</w:t>
      </w:r>
      <w:r w:rsidR="00C24618" w:rsidRPr="00612026">
        <w:rPr>
          <w:color w:val="000000" w:themeColor="text1"/>
          <w:sz w:val="28"/>
          <w:szCs w:val="28"/>
        </w:rPr>
        <w:t>eadership</w:t>
      </w:r>
      <w:r w:rsidR="0015539A" w:rsidRPr="00612026">
        <w:rPr>
          <w:color w:val="000000" w:themeColor="text1"/>
          <w:sz w:val="28"/>
          <w:szCs w:val="28"/>
        </w:rPr>
        <w:t xml:space="preserve"> </w:t>
      </w:r>
      <w:r w:rsidR="004F61E1">
        <w:rPr>
          <w:color w:val="000000" w:themeColor="text1"/>
          <w:sz w:val="28"/>
          <w:szCs w:val="28"/>
        </w:rPr>
        <w:t xml:space="preserve">and management theory and practice module and </w:t>
      </w:r>
      <w:r w:rsidR="0015539A" w:rsidRPr="00612026">
        <w:rPr>
          <w:color w:val="000000" w:themeColor="text1"/>
          <w:sz w:val="28"/>
          <w:szCs w:val="28"/>
        </w:rPr>
        <w:t>from the</w:t>
      </w:r>
      <w:r w:rsidR="00C24618" w:rsidRPr="00612026">
        <w:rPr>
          <w:color w:val="000000" w:themeColor="text1"/>
          <w:sz w:val="28"/>
          <w:szCs w:val="28"/>
        </w:rPr>
        <w:t xml:space="preserve"> characteristics </w:t>
      </w:r>
      <w:r w:rsidR="00237EA7" w:rsidRPr="00612026">
        <w:rPr>
          <w:color w:val="000000" w:themeColor="text1"/>
          <w:sz w:val="28"/>
          <w:szCs w:val="28"/>
        </w:rPr>
        <w:t>of the leader</w:t>
      </w:r>
      <w:r w:rsidR="004F61E1">
        <w:rPr>
          <w:color w:val="000000" w:themeColor="text1"/>
          <w:sz w:val="28"/>
          <w:szCs w:val="28"/>
        </w:rPr>
        <w:t>s</w:t>
      </w:r>
      <w:r w:rsidR="0015539A" w:rsidRPr="00612026">
        <w:rPr>
          <w:color w:val="000000" w:themeColor="text1"/>
          <w:sz w:val="28"/>
          <w:szCs w:val="28"/>
        </w:rPr>
        <w:t>. Also, about</w:t>
      </w:r>
      <w:r w:rsidR="00237EA7" w:rsidRPr="00612026">
        <w:rPr>
          <w:color w:val="000000" w:themeColor="text1"/>
          <w:sz w:val="28"/>
          <w:szCs w:val="28"/>
        </w:rPr>
        <w:t xml:space="preserve"> </w:t>
      </w:r>
      <w:r w:rsidR="0015539A" w:rsidRPr="00612026">
        <w:rPr>
          <w:color w:val="000000" w:themeColor="text1"/>
          <w:sz w:val="28"/>
          <w:szCs w:val="28"/>
        </w:rPr>
        <w:t xml:space="preserve">different leadership styles, leadership behaviors and </w:t>
      </w:r>
      <w:r w:rsidRPr="00612026">
        <w:rPr>
          <w:color w:val="000000" w:themeColor="text1"/>
          <w:sz w:val="28"/>
          <w:szCs w:val="28"/>
        </w:rPr>
        <w:t>followers</w:t>
      </w:r>
      <w:r w:rsidR="0082719B">
        <w:rPr>
          <w:color w:val="000000" w:themeColor="text1"/>
          <w:sz w:val="28"/>
          <w:szCs w:val="28"/>
        </w:rPr>
        <w:t>’</w:t>
      </w:r>
      <w:r w:rsidR="0015539A" w:rsidRPr="00612026">
        <w:rPr>
          <w:color w:val="000000" w:themeColor="text1"/>
          <w:sz w:val="28"/>
          <w:szCs w:val="28"/>
        </w:rPr>
        <w:t xml:space="preserve"> appeal. </w:t>
      </w:r>
    </w:p>
    <w:p w14:paraId="0820EB59" w14:textId="6868769B" w:rsidR="00944683" w:rsidRPr="00944683" w:rsidRDefault="00944683" w:rsidP="00944683">
      <w:pPr>
        <w:jc w:val="both"/>
        <w:rPr>
          <w:sz w:val="28"/>
          <w:szCs w:val="28"/>
          <w:lang w:val="en-US"/>
        </w:rPr>
      </w:pPr>
      <w:r>
        <w:rPr>
          <w:sz w:val="28"/>
          <w:szCs w:val="28"/>
          <w:lang w:val="en-US"/>
        </w:rPr>
        <w:t xml:space="preserve">  </w:t>
      </w:r>
    </w:p>
    <w:p w14:paraId="4F73D2A1" w14:textId="77777777" w:rsidR="00944683" w:rsidRDefault="0015539A" w:rsidP="000C5141">
      <w:pPr>
        <w:spacing w:line="276" w:lineRule="auto"/>
        <w:jc w:val="both"/>
        <w:rPr>
          <w:color w:val="000000" w:themeColor="text1"/>
          <w:sz w:val="28"/>
          <w:szCs w:val="28"/>
          <w:lang w:val="en-US"/>
        </w:rPr>
      </w:pPr>
      <w:r w:rsidRPr="00612026">
        <w:rPr>
          <w:color w:val="000000" w:themeColor="text1"/>
          <w:sz w:val="28"/>
          <w:szCs w:val="28"/>
          <w:lang w:val="en-US"/>
        </w:rPr>
        <w:t xml:space="preserve">  </w:t>
      </w:r>
      <w:r w:rsidR="009238F9" w:rsidRPr="00612026">
        <w:rPr>
          <w:color w:val="000000" w:themeColor="text1"/>
          <w:sz w:val="28"/>
          <w:szCs w:val="28"/>
          <w:lang w:val="en-US"/>
        </w:rPr>
        <w:t xml:space="preserve">Leadership represents the ability of an individual to influence, guide and motivate followers in order to </w:t>
      </w:r>
      <w:r w:rsidR="00E668DF" w:rsidRPr="00612026">
        <w:rPr>
          <w:color w:val="000000" w:themeColor="text1"/>
          <w:sz w:val="28"/>
          <w:szCs w:val="28"/>
          <w:lang w:val="en-US"/>
        </w:rPr>
        <w:t xml:space="preserve">achieve </w:t>
      </w:r>
      <w:r w:rsidR="00612026">
        <w:rPr>
          <w:color w:val="000000" w:themeColor="text1"/>
          <w:sz w:val="28"/>
          <w:szCs w:val="28"/>
          <w:lang w:val="en-US"/>
        </w:rPr>
        <w:t xml:space="preserve">their </w:t>
      </w:r>
      <w:r w:rsidR="00E668DF" w:rsidRPr="00612026">
        <w:rPr>
          <w:color w:val="000000" w:themeColor="text1"/>
          <w:sz w:val="28"/>
          <w:szCs w:val="28"/>
          <w:lang w:val="en-US"/>
        </w:rPr>
        <w:t>goals and objectives. (</w:t>
      </w:r>
      <w:r w:rsidR="009238F9" w:rsidRPr="00612026">
        <w:rPr>
          <w:color w:val="000000" w:themeColor="text1"/>
          <w:sz w:val="28"/>
          <w:szCs w:val="28"/>
          <w:lang w:val="en-US"/>
        </w:rPr>
        <w:t>Yukl and Gardner, 2020, p.22-23)</w:t>
      </w:r>
    </w:p>
    <w:p w14:paraId="230FC227" w14:textId="40E0F603" w:rsidR="009238F9" w:rsidRPr="00612026" w:rsidRDefault="00944683" w:rsidP="000C5141">
      <w:pPr>
        <w:spacing w:line="276" w:lineRule="auto"/>
        <w:jc w:val="both"/>
        <w:rPr>
          <w:color w:val="000000" w:themeColor="text1"/>
          <w:sz w:val="28"/>
          <w:szCs w:val="28"/>
          <w:lang w:val="en-US"/>
        </w:rPr>
      </w:pPr>
      <w:r>
        <w:rPr>
          <w:color w:val="000000" w:themeColor="text1"/>
          <w:sz w:val="28"/>
          <w:szCs w:val="28"/>
          <w:lang w:val="en-US"/>
        </w:rPr>
        <w:t xml:space="preserve">   In addition, </w:t>
      </w:r>
      <w:r w:rsidRPr="00944683">
        <w:rPr>
          <w:sz w:val="28"/>
          <w:szCs w:val="28"/>
          <w:lang w:val="en-US"/>
        </w:rPr>
        <w:t>leadership</w:t>
      </w:r>
      <w:r w:rsidRPr="008B48BC">
        <w:rPr>
          <w:sz w:val="28"/>
          <w:szCs w:val="28"/>
          <w:lang w:val="en-US"/>
        </w:rPr>
        <w:t xml:space="preserve"> represent</w:t>
      </w:r>
      <w:r>
        <w:rPr>
          <w:sz w:val="28"/>
          <w:szCs w:val="28"/>
          <w:lang w:val="en-US"/>
        </w:rPr>
        <w:t>s</w:t>
      </w:r>
      <w:r w:rsidRPr="008B48BC">
        <w:rPr>
          <w:sz w:val="28"/>
          <w:szCs w:val="28"/>
          <w:lang w:val="en-US"/>
        </w:rPr>
        <w:t xml:space="preserve"> one of the most sophisticated and diverse behaviors and has significant importance nowadays within organizations.</w:t>
      </w:r>
    </w:p>
    <w:p w14:paraId="653D885F" w14:textId="10632A8E" w:rsidR="00612026" w:rsidRDefault="00612026" w:rsidP="000C5141">
      <w:pPr>
        <w:spacing w:line="276" w:lineRule="auto"/>
        <w:jc w:val="both"/>
        <w:rPr>
          <w:color w:val="000000" w:themeColor="text1"/>
          <w:sz w:val="28"/>
          <w:szCs w:val="28"/>
          <w:lang w:val="en-US"/>
        </w:rPr>
      </w:pPr>
      <w:r>
        <w:rPr>
          <w:color w:val="000000" w:themeColor="text1"/>
          <w:sz w:val="28"/>
          <w:szCs w:val="28"/>
          <w:lang w:val="en-US"/>
        </w:rPr>
        <w:t xml:space="preserve">   </w:t>
      </w:r>
      <w:r w:rsidR="00E668DF" w:rsidRPr="00612026">
        <w:rPr>
          <w:color w:val="000000" w:themeColor="text1"/>
          <w:sz w:val="28"/>
          <w:szCs w:val="28"/>
          <w:lang w:val="en-US"/>
        </w:rPr>
        <w:t>During the lessons I have g</w:t>
      </w:r>
      <w:r w:rsidR="0082719B">
        <w:rPr>
          <w:color w:val="000000" w:themeColor="text1"/>
          <w:sz w:val="28"/>
          <w:szCs w:val="28"/>
          <w:lang w:val="en-US"/>
        </w:rPr>
        <w:t>ained</w:t>
      </w:r>
      <w:r w:rsidR="00E668DF" w:rsidRPr="00612026">
        <w:rPr>
          <w:color w:val="000000" w:themeColor="text1"/>
          <w:sz w:val="28"/>
          <w:szCs w:val="28"/>
          <w:lang w:val="en-US"/>
        </w:rPr>
        <w:t xml:space="preserve"> knowledge about leadership theory and</w:t>
      </w:r>
      <w:r w:rsidR="00A53457" w:rsidRPr="00612026">
        <w:rPr>
          <w:color w:val="000000" w:themeColor="text1"/>
          <w:sz w:val="28"/>
          <w:szCs w:val="28"/>
          <w:lang w:val="en-US"/>
        </w:rPr>
        <w:t xml:space="preserve"> in this </w:t>
      </w:r>
      <w:r w:rsidR="001001B6" w:rsidRPr="00612026">
        <w:rPr>
          <w:color w:val="000000" w:themeColor="text1"/>
          <w:sz w:val="28"/>
          <w:szCs w:val="28"/>
          <w:lang w:val="en-US"/>
        </w:rPr>
        <w:t>context,</w:t>
      </w:r>
      <w:r w:rsidR="00E668DF" w:rsidRPr="00612026">
        <w:rPr>
          <w:color w:val="000000" w:themeColor="text1"/>
          <w:sz w:val="28"/>
          <w:szCs w:val="28"/>
          <w:lang w:val="en-US"/>
        </w:rPr>
        <w:t xml:space="preserve"> I </w:t>
      </w:r>
      <w:r w:rsidR="00A53457" w:rsidRPr="00612026">
        <w:rPr>
          <w:color w:val="000000" w:themeColor="text1"/>
          <w:sz w:val="28"/>
          <w:szCs w:val="28"/>
          <w:lang w:val="en-US"/>
        </w:rPr>
        <w:t>can say that</w:t>
      </w:r>
      <w:r w:rsidR="00E668DF" w:rsidRPr="00612026">
        <w:rPr>
          <w:color w:val="000000" w:themeColor="text1"/>
          <w:sz w:val="28"/>
          <w:szCs w:val="28"/>
          <w:lang w:val="en-US"/>
        </w:rPr>
        <w:t xml:space="preserve"> </w:t>
      </w:r>
      <w:r w:rsidR="00A53457" w:rsidRPr="00612026">
        <w:rPr>
          <w:color w:val="000000" w:themeColor="text1"/>
          <w:sz w:val="28"/>
          <w:szCs w:val="28"/>
          <w:lang w:val="en-US"/>
        </w:rPr>
        <w:t xml:space="preserve">trait approach </w:t>
      </w:r>
      <w:r w:rsidR="0082719B">
        <w:rPr>
          <w:color w:val="000000" w:themeColor="text1"/>
          <w:sz w:val="28"/>
          <w:szCs w:val="28"/>
          <w:lang w:val="en-US"/>
        </w:rPr>
        <w:t>is</w:t>
      </w:r>
      <w:r w:rsidR="00A53457" w:rsidRPr="00612026">
        <w:rPr>
          <w:color w:val="000000" w:themeColor="text1"/>
          <w:sz w:val="28"/>
          <w:szCs w:val="28"/>
          <w:lang w:val="en-US"/>
        </w:rPr>
        <w:t xml:space="preserve"> the oldest </w:t>
      </w:r>
      <w:r w:rsidR="0082719B" w:rsidRPr="00612026">
        <w:rPr>
          <w:color w:val="000000" w:themeColor="text1"/>
          <w:sz w:val="28"/>
          <w:szCs w:val="28"/>
          <w:lang w:val="en-US"/>
        </w:rPr>
        <w:t>approach and</w:t>
      </w:r>
      <w:r w:rsidR="00A53457" w:rsidRPr="00612026">
        <w:rPr>
          <w:color w:val="000000" w:themeColor="text1"/>
          <w:sz w:val="28"/>
          <w:szCs w:val="28"/>
          <w:lang w:val="en-US"/>
        </w:rPr>
        <w:t xml:space="preserve"> describe</w:t>
      </w:r>
      <w:r w:rsidR="0082719B">
        <w:rPr>
          <w:color w:val="000000" w:themeColor="text1"/>
          <w:sz w:val="28"/>
          <w:szCs w:val="28"/>
          <w:lang w:val="en-US"/>
        </w:rPr>
        <w:t xml:space="preserve"> a</w:t>
      </w:r>
      <w:r w:rsidR="00A53457" w:rsidRPr="00612026">
        <w:rPr>
          <w:color w:val="000000" w:themeColor="text1"/>
          <w:sz w:val="28"/>
          <w:szCs w:val="28"/>
          <w:lang w:val="en-US"/>
        </w:rPr>
        <w:t xml:space="preserve"> leader as a person with </w:t>
      </w:r>
      <w:r w:rsidR="0082719B">
        <w:rPr>
          <w:color w:val="000000" w:themeColor="text1"/>
          <w:sz w:val="28"/>
          <w:szCs w:val="28"/>
          <w:lang w:val="en-US"/>
        </w:rPr>
        <w:t xml:space="preserve">the </w:t>
      </w:r>
      <w:r w:rsidR="00A53457" w:rsidRPr="00612026">
        <w:rPr>
          <w:color w:val="000000" w:themeColor="text1"/>
          <w:sz w:val="28"/>
          <w:szCs w:val="28"/>
          <w:lang w:val="en-US"/>
        </w:rPr>
        <w:t>natural capacity to be a leader</w:t>
      </w:r>
      <w:r w:rsidR="001001B6" w:rsidRPr="00612026">
        <w:rPr>
          <w:color w:val="000000" w:themeColor="text1"/>
          <w:sz w:val="28"/>
          <w:szCs w:val="28"/>
          <w:lang w:val="en-US"/>
        </w:rPr>
        <w:t>.</w:t>
      </w:r>
      <w:r w:rsidR="0082719B">
        <w:rPr>
          <w:color w:val="000000" w:themeColor="text1"/>
          <w:sz w:val="28"/>
          <w:szCs w:val="28"/>
          <w:lang w:val="en-US"/>
        </w:rPr>
        <w:t xml:space="preserve"> </w:t>
      </w:r>
      <w:r w:rsidR="001001B6" w:rsidRPr="00612026">
        <w:rPr>
          <w:color w:val="000000" w:themeColor="text1"/>
          <w:sz w:val="28"/>
          <w:szCs w:val="28"/>
          <w:lang w:val="en-US"/>
        </w:rPr>
        <w:t xml:space="preserve">Moreover, traits such as confidence, </w:t>
      </w:r>
      <w:r w:rsidR="00345E53" w:rsidRPr="00612026">
        <w:rPr>
          <w:color w:val="000000" w:themeColor="text1"/>
          <w:sz w:val="28"/>
          <w:szCs w:val="28"/>
          <w:lang w:val="en-US"/>
        </w:rPr>
        <w:t>honesty, and emotional intelligence are the key elements</w:t>
      </w:r>
      <w:r w:rsidR="0082719B">
        <w:rPr>
          <w:color w:val="000000" w:themeColor="text1"/>
          <w:sz w:val="28"/>
          <w:szCs w:val="28"/>
          <w:lang w:val="en-US"/>
        </w:rPr>
        <w:t xml:space="preserve"> on</w:t>
      </w:r>
      <w:r w:rsidR="00345E53" w:rsidRPr="00612026">
        <w:rPr>
          <w:color w:val="000000" w:themeColor="text1"/>
          <w:sz w:val="28"/>
          <w:szCs w:val="28"/>
          <w:lang w:val="en-US"/>
        </w:rPr>
        <w:t xml:space="preserve"> which </w:t>
      </w:r>
      <w:r w:rsidR="004F61E1" w:rsidRPr="00612026">
        <w:rPr>
          <w:color w:val="000000" w:themeColor="text1"/>
          <w:sz w:val="28"/>
          <w:szCs w:val="28"/>
          <w:lang w:val="en-US"/>
        </w:rPr>
        <w:t>this theory</w:t>
      </w:r>
      <w:r w:rsidR="00345E53" w:rsidRPr="00612026">
        <w:rPr>
          <w:color w:val="000000" w:themeColor="text1"/>
          <w:sz w:val="28"/>
          <w:szCs w:val="28"/>
          <w:lang w:val="en-US"/>
        </w:rPr>
        <w:t xml:space="preserve"> </w:t>
      </w:r>
      <w:r w:rsidR="004F61E1">
        <w:rPr>
          <w:color w:val="000000" w:themeColor="text1"/>
          <w:sz w:val="28"/>
          <w:szCs w:val="28"/>
          <w:lang w:val="en-US"/>
        </w:rPr>
        <w:t>is</w:t>
      </w:r>
      <w:r w:rsidR="00345E53" w:rsidRPr="00612026">
        <w:rPr>
          <w:color w:val="000000" w:themeColor="text1"/>
          <w:sz w:val="28"/>
          <w:szCs w:val="28"/>
          <w:lang w:val="en-US"/>
        </w:rPr>
        <w:t xml:space="preserve"> based. (Yukl and Gardner, 2020, p.32)</w:t>
      </w:r>
    </w:p>
    <w:p w14:paraId="6F242426" w14:textId="77777777" w:rsidR="00612026" w:rsidRPr="00612026" w:rsidRDefault="00612026" w:rsidP="000C5141">
      <w:pPr>
        <w:spacing w:line="276" w:lineRule="auto"/>
        <w:jc w:val="both"/>
        <w:rPr>
          <w:color w:val="000000" w:themeColor="text1"/>
          <w:sz w:val="28"/>
          <w:szCs w:val="28"/>
          <w:lang w:val="en-US"/>
        </w:rPr>
      </w:pPr>
    </w:p>
    <w:p w14:paraId="35275076" w14:textId="7D791522" w:rsidR="00345E53" w:rsidRPr="00612026" w:rsidRDefault="0082719B" w:rsidP="000C5141">
      <w:pPr>
        <w:spacing w:line="276" w:lineRule="auto"/>
        <w:jc w:val="both"/>
        <w:rPr>
          <w:color w:val="000000" w:themeColor="text1"/>
          <w:sz w:val="28"/>
          <w:szCs w:val="28"/>
          <w:lang w:val="en-US"/>
        </w:rPr>
      </w:pPr>
      <w:r>
        <w:rPr>
          <w:color w:val="000000" w:themeColor="text1"/>
          <w:sz w:val="28"/>
          <w:szCs w:val="28"/>
          <w:lang w:val="en-US"/>
        </w:rPr>
        <w:t xml:space="preserve">   </w:t>
      </w:r>
      <w:r w:rsidR="001001B6" w:rsidRPr="00612026">
        <w:rPr>
          <w:color w:val="000000" w:themeColor="text1"/>
          <w:sz w:val="28"/>
          <w:szCs w:val="28"/>
          <w:lang w:val="en-US"/>
        </w:rPr>
        <w:t xml:space="preserve"> </w:t>
      </w:r>
      <w:r w:rsidR="00345E53" w:rsidRPr="00612026">
        <w:rPr>
          <w:color w:val="000000" w:themeColor="text1"/>
          <w:sz w:val="28"/>
          <w:szCs w:val="28"/>
          <w:lang w:val="en-US"/>
        </w:rPr>
        <w:t>I have studied</w:t>
      </w:r>
      <w:r w:rsidR="00E668DF" w:rsidRPr="00612026">
        <w:rPr>
          <w:color w:val="000000" w:themeColor="text1"/>
          <w:sz w:val="28"/>
          <w:szCs w:val="28"/>
          <w:lang w:val="en-US"/>
        </w:rPr>
        <w:t xml:space="preserve"> Steve Jobs</w:t>
      </w:r>
      <w:r>
        <w:rPr>
          <w:color w:val="000000" w:themeColor="text1"/>
          <w:sz w:val="28"/>
          <w:szCs w:val="28"/>
          <w:lang w:val="en-US"/>
        </w:rPr>
        <w:t>’</w:t>
      </w:r>
      <w:r w:rsidR="00E668DF" w:rsidRPr="00612026">
        <w:rPr>
          <w:color w:val="000000" w:themeColor="text1"/>
          <w:sz w:val="28"/>
          <w:szCs w:val="28"/>
          <w:lang w:val="en-US"/>
        </w:rPr>
        <w:t xml:space="preserve"> leadership style and behavior </w:t>
      </w:r>
      <w:r w:rsidR="00345E53" w:rsidRPr="00612026">
        <w:rPr>
          <w:color w:val="000000" w:themeColor="text1"/>
          <w:sz w:val="28"/>
          <w:szCs w:val="28"/>
          <w:lang w:val="en-US"/>
        </w:rPr>
        <w:t>which was an authentic leader with an innovative approach and his focus was on creating and developing innovations which he translated into groundbreaking products like the iPhone and Macintosh. Isaacson (2012) was a source of information.</w:t>
      </w:r>
    </w:p>
    <w:p w14:paraId="5C37575C" w14:textId="77777777" w:rsidR="00612026" w:rsidRDefault="00612026" w:rsidP="000C5141">
      <w:pPr>
        <w:spacing w:line="276" w:lineRule="auto"/>
        <w:jc w:val="both"/>
        <w:rPr>
          <w:color w:val="000000" w:themeColor="text1"/>
          <w:sz w:val="28"/>
          <w:szCs w:val="28"/>
          <w:lang w:val="en-US"/>
        </w:rPr>
      </w:pPr>
    </w:p>
    <w:p w14:paraId="763B62A5" w14:textId="6F1FAFE6" w:rsidR="00612026" w:rsidRPr="00612026" w:rsidRDefault="0082719B" w:rsidP="000C5141">
      <w:pPr>
        <w:spacing w:line="276" w:lineRule="auto"/>
        <w:jc w:val="both"/>
        <w:rPr>
          <w:color w:val="000000" w:themeColor="text1"/>
          <w:sz w:val="28"/>
          <w:szCs w:val="28"/>
          <w:lang w:val="en-GB"/>
        </w:rPr>
      </w:pPr>
      <w:r>
        <w:rPr>
          <w:color w:val="000000" w:themeColor="text1"/>
          <w:sz w:val="28"/>
          <w:szCs w:val="28"/>
          <w:lang w:val="en-US"/>
        </w:rPr>
        <w:t xml:space="preserve">    </w:t>
      </w:r>
      <w:r w:rsidR="004F61E1">
        <w:rPr>
          <w:color w:val="000000" w:themeColor="text1"/>
          <w:sz w:val="28"/>
          <w:szCs w:val="28"/>
          <w:lang w:val="en-US"/>
        </w:rPr>
        <w:t>Research that I did, help me to better understand t</w:t>
      </w:r>
      <w:r w:rsidR="00612026" w:rsidRPr="00612026">
        <w:rPr>
          <w:color w:val="000000" w:themeColor="text1"/>
          <w:sz w:val="28"/>
          <w:szCs w:val="28"/>
          <w:lang w:val="en-US"/>
        </w:rPr>
        <w:t xml:space="preserve">he theories of value </w:t>
      </w:r>
      <w:r w:rsidR="004F61E1">
        <w:rPr>
          <w:color w:val="000000" w:themeColor="text1"/>
          <w:sz w:val="28"/>
          <w:szCs w:val="28"/>
          <w:lang w:val="en-US"/>
        </w:rPr>
        <w:t xml:space="preserve">which </w:t>
      </w:r>
      <w:r w:rsidR="00612026" w:rsidRPr="00612026">
        <w:rPr>
          <w:color w:val="000000" w:themeColor="text1"/>
          <w:sz w:val="28"/>
          <w:szCs w:val="28"/>
          <w:lang w:val="en-US"/>
        </w:rPr>
        <w:t xml:space="preserve">describe authentic leadership style as a balance between </w:t>
      </w:r>
      <w:r>
        <w:rPr>
          <w:color w:val="000000" w:themeColor="text1"/>
          <w:sz w:val="28"/>
          <w:szCs w:val="28"/>
          <w:lang w:val="en-US"/>
        </w:rPr>
        <w:t xml:space="preserve">the </w:t>
      </w:r>
      <w:r w:rsidR="00612026" w:rsidRPr="00612026">
        <w:rPr>
          <w:color w:val="000000" w:themeColor="text1"/>
          <w:sz w:val="28"/>
          <w:szCs w:val="28"/>
          <w:lang w:val="en-US"/>
        </w:rPr>
        <w:t>psychological and emotional capacities of the leader. (</w:t>
      </w:r>
      <w:proofErr w:type="spellStart"/>
      <w:r w:rsidR="00612026" w:rsidRPr="00612026">
        <w:rPr>
          <w:color w:val="000000" w:themeColor="text1"/>
          <w:sz w:val="28"/>
          <w:szCs w:val="28"/>
          <w:lang w:val="en-GB"/>
        </w:rPr>
        <w:t>Kalay</w:t>
      </w:r>
      <w:proofErr w:type="spellEnd"/>
      <w:r w:rsidR="00612026" w:rsidRPr="00612026">
        <w:rPr>
          <w:color w:val="000000" w:themeColor="text1"/>
          <w:sz w:val="28"/>
          <w:szCs w:val="28"/>
          <w:lang w:val="en-GB"/>
        </w:rPr>
        <w:t>, E. et al. 2020)</w:t>
      </w:r>
    </w:p>
    <w:p w14:paraId="43EF7FEC" w14:textId="77777777" w:rsidR="00C24618" w:rsidRPr="00612026" w:rsidRDefault="00C24618" w:rsidP="000C5141">
      <w:pPr>
        <w:spacing w:line="276" w:lineRule="auto"/>
        <w:jc w:val="both"/>
        <w:rPr>
          <w:rFonts w:ascii="Segoe UI" w:hAnsi="Segoe UI" w:cs="Segoe UI"/>
          <w:color w:val="000000" w:themeColor="text1"/>
          <w:sz w:val="28"/>
          <w:szCs w:val="28"/>
          <w:shd w:val="clear" w:color="auto" w:fill="444654"/>
          <w:lang w:val="en-US"/>
        </w:rPr>
      </w:pPr>
    </w:p>
    <w:p w14:paraId="560B4B49" w14:textId="2B28CE07" w:rsidR="00C24618" w:rsidRPr="00612026" w:rsidRDefault="00C24618" w:rsidP="000C5141">
      <w:pPr>
        <w:spacing w:line="276" w:lineRule="auto"/>
        <w:jc w:val="both"/>
        <w:rPr>
          <w:color w:val="000000" w:themeColor="text1"/>
          <w:sz w:val="28"/>
          <w:szCs w:val="28"/>
          <w:lang w:val="en-US"/>
        </w:rPr>
      </w:pPr>
      <w:r w:rsidRPr="00612026">
        <w:rPr>
          <w:color w:val="000000" w:themeColor="text1"/>
          <w:sz w:val="28"/>
          <w:szCs w:val="28"/>
          <w:lang w:val="en-US"/>
        </w:rPr>
        <w:t xml:space="preserve"> </w:t>
      </w:r>
      <w:r w:rsidR="0082719B">
        <w:rPr>
          <w:color w:val="000000" w:themeColor="text1"/>
          <w:sz w:val="28"/>
          <w:szCs w:val="28"/>
          <w:lang w:val="en-US"/>
        </w:rPr>
        <w:t xml:space="preserve">  </w:t>
      </w:r>
      <w:r w:rsidRPr="00612026">
        <w:rPr>
          <w:color w:val="000000" w:themeColor="text1"/>
          <w:sz w:val="28"/>
          <w:szCs w:val="28"/>
          <w:lang w:val="en-US"/>
        </w:rPr>
        <w:t xml:space="preserve">  </w:t>
      </w:r>
      <w:r w:rsidR="00944683">
        <w:rPr>
          <w:color w:val="000000" w:themeColor="text1"/>
          <w:sz w:val="28"/>
          <w:szCs w:val="28"/>
          <w:lang w:val="en-US"/>
        </w:rPr>
        <w:t>I have discovered about</w:t>
      </w:r>
      <w:r w:rsidRPr="00612026">
        <w:rPr>
          <w:color w:val="000000" w:themeColor="text1"/>
          <w:sz w:val="28"/>
          <w:szCs w:val="28"/>
          <w:lang w:val="en-US"/>
        </w:rPr>
        <w:t xml:space="preserve"> </w:t>
      </w:r>
      <w:r w:rsidR="00944683" w:rsidRPr="00612026">
        <w:rPr>
          <w:color w:val="000000" w:themeColor="text1"/>
          <w:sz w:val="28"/>
          <w:szCs w:val="28"/>
          <w:lang w:val="en-US"/>
        </w:rPr>
        <w:t xml:space="preserve">Steve Jobs </w:t>
      </w:r>
      <w:r w:rsidRPr="00612026">
        <w:rPr>
          <w:color w:val="000000" w:themeColor="text1"/>
          <w:sz w:val="28"/>
          <w:szCs w:val="28"/>
          <w:lang w:val="en-US"/>
        </w:rPr>
        <w:t xml:space="preserve">decision-making model </w:t>
      </w:r>
      <w:r w:rsidR="00944683">
        <w:rPr>
          <w:color w:val="000000" w:themeColor="text1"/>
          <w:sz w:val="28"/>
          <w:szCs w:val="28"/>
          <w:lang w:val="en-US"/>
        </w:rPr>
        <w:t xml:space="preserve">he </w:t>
      </w:r>
      <w:r w:rsidRPr="00612026">
        <w:rPr>
          <w:color w:val="000000" w:themeColor="text1"/>
          <w:sz w:val="28"/>
          <w:szCs w:val="28"/>
          <w:lang w:val="en-US"/>
        </w:rPr>
        <w:t>was conducting a consultation model based on teamwork, trust, and collaboration where all employees are working for the same things. Moreover, he thought that people should be involved and let them make a lot of decisions, in this way, the team build trust. (Jobs, 2010)</w:t>
      </w:r>
    </w:p>
    <w:p w14:paraId="576B0480" w14:textId="77777777" w:rsidR="00841516" w:rsidRPr="00612026" w:rsidRDefault="00841516" w:rsidP="000C5141">
      <w:pPr>
        <w:spacing w:line="276" w:lineRule="auto"/>
        <w:jc w:val="both"/>
        <w:rPr>
          <w:color w:val="000000" w:themeColor="text1"/>
          <w:sz w:val="28"/>
          <w:szCs w:val="28"/>
          <w:lang w:val="en-US"/>
        </w:rPr>
      </w:pPr>
      <w:r w:rsidRPr="00612026">
        <w:rPr>
          <w:color w:val="000000" w:themeColor="text1"/>
          <w:sz w:val="28"/>
          <w:szCs w:val="28"/>
          <w:lang w:val="en-US"/>
        </w:rPr>
        <w:t xml:space="preserve"> </w:t>
      </w:r>
    </w:p>
    <w:p w14:paraId="17B93910" w14:textId="10ACD5B8" w:rsidR="000C5141" w:rsidRDefault="000C5141" w:rsidP="000C5141">
      <w:pPr>
        <w:spacing w:line="276" w:lineRule="auto"/>
        <w:jc w:val="both"/>
        <w:rPr>
          <w:color w:val="000000" w:themeColor="text1"/>
          <w:sz w:val="28"/>
          <w:szCs w:val="28"/>
          <w:lang w:val="en-US"/>
        </w:rPr>
      </w:pPr>
      <w:r>
        <w:rPr>
          <w:color w:val="000000" w:themeColor="text1"/>
          <w:sz w:val="28"/>
          <w:szCs w:val="28"/>
          <w:lang w:val="en-US"/>
        </w:rPr>
        <w:t xml:space="preserve">   </w:t>
      </w:r>
      <w:r w:rsidR="00841516" w:rsidRPr="00612026">
        <w:rPr>
          <w:color w:val="000000" w:themeColor="text1"/>
          <w:sz w:val="28"/>
          <w:szCs w:val="28"/>
          <w:lang w:val="en-US"/>
        </w:rPr>
        <w:t>I have explored about Transformational leadership theory in which leaders should inspire, empower, and motivate their followers</w:t>
      </w:r>
      <w:r w:rsidR="00612026">
        <w:rPr>
          <w:color w:val="000000" w:themeColor="text1"/>
          <w:sz w:val="28"/>
          <w:szCs w:val="28"/>
          <w:lang w:val="en-US"/>
        </w:rPr>
        <w:t>.</w:t>
      </w:r>
      <w:r w:rsidR="00C24618" w:rsidRPr="00612026">
        <w:rPr>
          <w:color w:val="000000" w:themeColor="text1"/>
          <w:sz w:val="28"/>
          <w:szCs w:val="28"/>
          <w:lang w:val="en-US"/>
        </w:rPr>
        <w:t xml:space="preserve"> In terms of leadership behavior research shows that Steve Jobs was a transformational leader, however he was also seen as a charismatic leader. </w:t>
      </w:r>
      <w:r w:rsidRPr="00612026">
        <w:rPr>
          <w:color w:val="000000" w:themeColor="text1"/>
          <w:sz w:val="28"/>
          <w:szCs w:val="28"/>
          <w:lang w:val="en-US"/>
        </w:rPr>
        <w:t>(</w:t>
      </w:r>
      <w:r w:rsidR="007A35D8" w:rsidRPr="00AB06B5">
        <w:rPr>
          <w:sz w:val="28"/>
          <w:szCs w:val="28"/>
        </w:rPr>
        <w:t xml:space="preserve">Benmira </w:t>
      </w:r>
      <w:r w:rsidR="007A35D8" w:rsidRPr="00AB06B5">
        <w:rPr>
          <w:sz w:val="28"/>
          <w:szCs w:val="28"/>
          <w:lang w:val="en-GB"/>
        </w:rPr>
        <w:t xml:space="preserve">and </w:t>
      </w:r>
      <w:r w:rsidR="007A35D8" w:rsidRPr="00AB06B5">
        <w:rPr>
          <w:sz w:val="28"/>
          <w:szCs w:val="28"/>
        </w:rPr>
        <w:t>Agboola</w:t>
      </w:r>
      <w:r w:rsidR="007A35D8" w:rsidRPr="00AB06B5">
        <w:rPr>
          <w:sz w:val="28"/>
          <w:szCs w:val="28"/>
          <w:lang w:val="en-GB"/>
        </w:rPr>
        <w:t>,</w:t>
      </w:r>
      <w:r w:rsidRPr="00612026">
        <w:rPr>
          <w:color w:val="000000" w:themeColor="text1"/>
          <w:sz w:val="28"/>
          <w:szCs w:val="28"/>
          <w:lang w:val="en-US"/>
        </w:rPr>
        <w:t xml:space="preserve"> 2021, p. 3)</w:t>
      </w:r>
      <w:r w:rsidR="00C24618" w:rsidRPr="00612026">
        <w:rPr>
          <w:color w:val="000000" w:themeColor="text1"/>
          <w:sz w:val="28"/>
          <w:szCs w:val="28"/>
          <w:lang w:val="en-US"/>
        </w:rPr>
        <w:t xml:space="preserve">    </w:t>
      </w:r>
    </w:p>
    <w:p w14:paraId="72328952" w14:textId="77777777" w:rsidR="00D816BB" w:rsidRDefault="00D816BB" w:rsidP="00D816BB">
      <w:pPr>
        <w:spacing w:line="276" w:lineRule="auto"/>
        <w:jc w:val="both"/>
        <w:rPr>
          <w:color w:val="000000" w:themeColor="text1"/>
          <w:sz w:val="28"/>
          <w:szCs w:val="28"/>
          <w:lang w:val="en-US"/>
        </w:rPr>
      </w:pPr>
      <w:r>
        <w:rPr>
          <w:color w:val="000000" w:themeColor="text1"/>
          <w:sz w:val="28"/>
          <w:szCs w:val="28"/>
          <w:lang w:val="en-US"/>
        </w:rPr>
        <w:lastRenderedPageBreak/>
        <w:t xml:space="preserve">   </w:t>
      </w:r>
    </w:p>
    <w:p w14:paraId="6A5C3117" w14:textId="39345C6A" w:rsidR="00C24618" w:rsidRDefault="00D816BB" w:rsidP="00D816BB">
      <w:pPr>
        <w:spacing w:line="276" w:lineRule="auto"/>
        <w:jc w:val="both"/>
        <w:rPr>
          <w:color w:val="000000" w:themeColor="text1"/>
          <w:sz w:val="28"/>
          <w:szCs w:val="28"/>
          <w:lang w:val="en-US"/>
        </w:rPr>
      </w:pPr>
      <w:r>
        <w:rPr>
          <w:color w:val="000000" w:themeColor="text1"/>
          <w:sz w:val="28"/>
          <w:szCs w:val="28"/>
          <w:lang w:val="en-US"/>
        </w:rPr>
        <w:t xml:space="preserve">    </w:t>
      </w:r>
      <w:r w:rsidR="00C24618" w:rsidRPr="00612026">
        <w:rPr>
          <w:color w:val="000000" w:themeColor="text1"/>
          <w:sz w:val="28"/>
          <w:szCs w:val="28"/>
          <w:lang w:val="en-US"/>
        </w:rPr>
        <w:t>According to Yukl and Gardner (2020, p.237), transformational and charismatic leadership usually are compatible, so charisma is a vital component of transformational leadership because followers are dependent on the leader for advice and inspiration</w:t>
      </w:r>
      <w:r w:rsidR="00612026" w:rsidRPr="00612026">
        <w:rPr>
          <w:color w:val="000000" w:themeColor="text1"/>
          <w:sz w:val="28"/>
          <w:szCs w:val="28"/>
          <w:lang w:val="en-US"/>
        </w:rPr>
        <w:t>.</w:t>
      </w:r>
      <w:r>
        <w:rPr>
          <w:color w:val="000000" w:themeColor="text1"/>
          <w:sz w:val="28"/>
          <w:szCs w:val="28"/>
          <w:lang w:val="en-US"/>
        </w:rPr>
        <w:t xml:space="preserve"> </w:t>
      </w:r>
      <w:r w:rsidR="00944683">
        <w:rPr>
          <w:color w:val="000000" w:themeColor="text1"/>
          <w:sz w:val="28"/>
          <w:szCs w:val="28"/>
          <w:lang w:val="en-US"/>
        </w:rPr>
        <w:t xml:space="preserve">Also, I have </w:t>
      </w:r>
      <w:r w:rsidR="00467224">
        <w:rPr>
          <w:color w:val="000000" w:themeColor="text1"/>
          <w:sz w:val="28"/>
          <w:szCs w:val="28"/>
          <w:lang w:val="en-US"/>
        </w:rPr>
        <w:t>investigated</w:t>
      </w:r>
      <w:r w:rsidR="00126F37">
        <w:rPr>
          <w:color w:val="000000" w:themeColor="text1"/>
          <w:sz w:val="28"/>
          <w:szCs w:val="28"/>
          <w:lang w:val="en-US"/>
        </w:rPr>
        <w:t xml:space="preserve"> </w:t>
      </w:r>
      <w:r w:rsidR="00944683">
        <w:rPr>
          <w:color w:val="000000" w:themeColor="text1"/>
          <w:sz w:val="28"/>
          <w:szCs w:val="28"/>
          <w:lang w:val="en-US"/>
        </w:rPr>
        <w:t>similarit</w:t>
      </w:r>
      <w:r w:rsidR="00126F37">
        <w:rPr>
          <w:color w:val="000000" w:themeColor="text1"/>
          <w:sz w:val="28"/>
          <w:szCs w:val="28"/>
          <w:lang w:val="en-US"/>
        </w:rPr>
        <w:t>ies</w:t>
      </w:r>
      <w:r w:rsidR="00944683">
        <w:rPr>
          <w:color w:val="000000" w:themeColor="text1"/>
          <w:sz w:val="28"/>
          <w:szCs w:val="28"/>
          <w:lang w:val="en-US"/>
        </w:rPr>
        <w:t xml:space="preserve"> and differences between the </w:t>
      </w:r>
      <w:r w:rsidR="00467224">
        <w:rPr>
          <w:color w:val="000000" w:themeColor="text1"/>
          <w:sz w:val="28"/>
          <w:szCs w:val="28"/>
          <w:lang w:val="en-US"/>
        </w:rPr>
        <w:t>leaders,</w:t>
      </w:r>
      <w:r w:rsidR="00944683">
        <w:rPr>
          <w:color w:val="000000" w:themeColor="text1"/>
          <w:sz w:val="28"/>
          <w:szCs w:val="28"/>
          <w:lang w:val="en-US"/>
        </w:rPr>
        <w:t xml:space="preserve"> and</w:t>
      </w:r>
      <w:r w:rsidR="00126F37">
        <w:rPr>
          <w:color w:val="000000" w:themeColor="text1"/>
          <w:sz w:val="28"/>
          <w:szCs w:val="28"/>
          <w:lang w:val="en-US"/>
        </w:rPr>
        <w:t xml:space="preserve"> I have</w:t>
      </w:r>
      <w:r w:rsidR="00944683">
        <w:rPr>
          <w:color w:val="000000" w:themeColor="text1"/>
          <w:sz w:val="28"/>
          <w:szCs w:val="28"/>
          <w:lang w:val="en-US"/>
        </w:rPr>
        <w:t xml:space="preserve"> discovered</w:t>
      </w:r>
      <w:r w:rsidR="00126F37">
        <w:rPr>
          <w:color w:val="000000" w:themeColor="text1"/>
          <w:sz w:val="28"/>
          <w:szCs w:val="28"/>
          <w:lang w:val="en-US"/>
        </w:rPr>
        <w:t xml:space="preserve"> that leaders </w:t>
      </w:r>
      <w:r w:rsidR="00467224">
        <w:rPr>
          <w:color w:val="000000" w:themeColor="text1"/>
          <w:sz w:val="28"/>
          <w:szCs w:val="28"/>
          <w:lang w:val="en-US"/>
        </w:rPr>
        <w:t>usually combine</w:t>
      </w:r>
      <w:r w:rsidR="00126F37">
        <w:rPr>
          <w:color w:val="000000" w:themeColor="text1"/>
          <w:sz w:val="28"/>
          <w:szCs w:val="28"/>
          <w:lang w:val="en-US"/>
        </w:rPr>
        <w:t xml:space="preserve"> different leadership styles and adapting them to the team in the organization, for example</w:t>
      </w:r>
      <w:r w:rsidR="00104676">
        <w:rPr>
          <w:color w:val="000000" w:themeColor="text1"/>
          <w:sz w:val="28"/>
          <w:szCs w:val="28"/>
          <w:lang w:val="en-US"/>
        </w:rPr>
        <w:t>,</w:t>
      </w:r>
      <w:r w:rsidR="00126F37">
        <w:rPr>
          <w:color w:val="000000" w:themeColor="text1"/>
          <w:sz w:val="28"/>
          <w:szCs w:val="28"/>
          <w:lang w:val="en-US"/>
        </w:rPr>
        <w:t xml:space="preserve"> Walt Disney</w:t>
      </w:r>
      <w:r w:rsidR="00104676">
        <w:rPr>
          <w:color w:val="000000" w:themeColor="text1"/>
          <w:sz w:val="28"/>
          <w:szCs w:val="28"/>
          <w:lang w:val="en-US"/>
        </w:rPr>
        <w:t>’s</w:t>
      </w:r>
      <w:r w:rsidR="00126F37">
        <w:rPr>
          <w:color w:val="000000" w:themeColor="text1"/>
          <w:sz w:val="28"/>
          <w:szCs w:val="28"/>
          <w:lang w:val="en-US"/>
        </w:rPr>
        <w:t xml:space="preserve"> leadership style </w:t>
      </w:r>
      <w:r w:rsidR="00104676">
        <w:rPr>
          <w:color w:val="000000" w:themeColor="text1"/>
          <w:sz w:val="28"/>
          <w:szCs w:val="28"/>
          <w:lang w:val="en-US"/>
        </w:rPr>
        <w:t>is</w:t>
      </w:r>
      <w:r w:rsidR="00126F37">
        <w:rPr>
          <w:color w:val="000000" w:themeColor="text1"/>
          <w:sz w:val="28"/>
          <w:szCs w:val="28"/>
          <w:lang w:val="en-US"/>
        </w:rPr>
        <w:t xml:space="preserve"> a combination of visionary and transformational </w:t>
      </w:r>
      <w:r w:rsidR="00467224">
        <w:rPr>
          <w:color w:val="000000" w:themeColor="text1"/>
          <w:sz w:val="28"/>
          <w:szCs w:val="28"/>
          <w:lang w:val="en-US"/>
        </w:rPr>
        <w:t>while Steve Jobs was characterized as an authentic leader with</w:t>
      </w:r>
      <w:r w:rsidR="00104676">
        <w:rPr>
          <w:color w:val="000000" w:themeColor="text1"/>
          <w:sz w:val="28"/>
          <w:szCs w:val="28"/>
          <w:lang w:val="en-US"/>
        </w:rPr>
        <w:t xml:space="preserve"> an</w:t>
      </w:r>
      <w:r w:rsidR="00467224">
        <w:rPr>
          <w:color w:val="000000" w:themeColor="text1"/>
          <w:sz w:val="28"/>
          <w:szCs w:val="28"/>
          <w:lang w:val="en-US"/>
        </w:rPr>
        <w:t xml:space="preserve"> innovative approach. </w:t>
      </w:r>
    </w:p>
    <w:p w14:paraId="0D4AC0B0" w14:textId="77777777" w:rsidR="00944683" w:rsidRPr="00612026" w:rsidRDefault="00944683" w:rsidP="00D816BB">
      <w:pPr>
        <w:spacing w:line="276" w:lineRule="auto"/>
        <w:jc w:val="both"/>
        <w:rPr>
          <w:color w:val="000000" w:themeColor="text1"/>
          <w:sz w:val="28"/>
          <w:szCs w:val="28"/>
          <w:lang w:val="en-US"/>
        </w:rPr>
      </w:pPr>
    </w:p>
    <w:p w14:paraId="2ED1D0C4" w14:textId="50B94BCC" w:rsidR="004F61E1" w:rsidRPr="004F61E1" w:rsidRDefault="00C24618" w:rsidP="004F61E1">
      <w:pPr>
        <w:jc w:val="both"/>
        <w:rPr>
          <w:sz w:val="28"/>
          <w:szCs w:val="28"/>
          <w:lang w:val="en-US"/>
        </w:rPr>
      </w:pPr>
      <w:r>
        <w:rPr>
          <w:sz w:val="28"/>
          <w:szCs w:val="28"/>
          <w:lang w:val="en-US"/>
        </w:rPr>
        <w:t xml:space="preserve">  </w:t>
      </w:r>
    </w:p>
    <w:p w14:paraId="408349E4" w14:textId="77777777" w:rsidR="00C24618" w:rsidRDefault="00C24618" w:rsidP="00C24618">
      <w:pPr>
        <w:pStyle w:val="1"/>
        <w:jc w:val="center"/>
        <w:rPr>
          <w:rFonts w:ascii="Times New Roman" w:hAnsi="Times New Roman" w:cs="Times New Roman"/>
          <w:b/>
          <w:bCs/>
          <w:lang w:val="en-US"/>
        </w:rPr>
      </w:pPr>
      <w:bookmarkStart w:id="2" w:name="_Toc151209433"/>
      <w:bookmarkStart w:id="3" w:name="_Toc151627137"/>
      <w:r>
        <w:rPr>
          <w:rFonts w:ascii="Times New Roman" w:hAnsi="Times New Roman" w:cs="Times New Roman"/>
          <w:b/>
          <w:bCs/>
          <w:lang w:val="en-US"/>
        </w:rPr>
        <w:t>Conclusion</w:t>
      </w:r>
      <w:bookmarkEnd w:id="2"/>
      <w:bookmarkEnd w:id="3"/>
    </w:p>
    <w:p w14:paraId="07B6767D" w14:textId="77777777" w:rsidR="00C24618" w:rsidRPr="00B86816" w:rsidRDefault="00C24618" w:rsidP="00C24618">
      <w:pPr>
        <w:rPr>
          <w:lang w:val="en-US"/>
        </w:rPr>
      </w:pPr>
    </w:p>
    <w:p w14:paraId="7DEC57E6" w14:textId="77777777" w:rsidR="00C24618" w:rsidRDefault="00C24618" w:rsidP="00C24618">
      <w:pPr>
        <w:rPr>
          <w:lang w:val="en-GB"/>
        </w:rPr>
      </w:pPr>
    </w:p>
    <w:p w14:paraId="4AC2B873" w14:textId="384E7274" w:rsidR="00467224" w:rsidRDefault="004F61E1" w:rsidP="000C5141">
      <w:pPr>
        <w:jc w:val="both"/>
        <w:rPr>
          <w:sz w:val="28"/>
          <w:szCs w:val="28"/>
          <w:lang w:val="en-GB"/>
        </w:rPr>
      </w:pPr>
      <w:r>
        <w:rPr>
          <w:sz w:val="28"/>
          <w:szCs w:val="28"/>
          <w:lang w:val="en-GB"/>
        </w:rPr>
        <w:t xml:space="preserve"> </w:t>
      </w:r>
      <w:r w:rsidR="00C24618">
        <w:rPr>
          <w:sz w:val="28"/>
          <w:szCs w:val="28"/>
          <w:lang w:val="en-GB"/>
        </w:rPr>
        <w:t xml:space="preserve">  </w:t>
      </w:r>
      <w:r w:rsidR="007A35D8" w:rsidRPr="0022034D">
        <w:rPr>
          <w:sz w:val="28"/>
          <w:szCs w:val="28"/>
          <w:lang w:val="en-GB"/>
        </w:rPr>
        <w:t xml:space="preserve">In conclusion, </w:t>
      </w:r>
      <w:r w:rsidR="007A35D8">
        <w:rPr>
          <w:sz w:val="28"/>
          <w:szCs w:val="28"/>
          <w:lang w:val="en-GB"/>
        </w:rPr>
        <w:t>t</w:t>
      </w:r>
      <w:r w:rsidR="00F36984">
        <w:rPr>
          <w:sz w:val="28"/>
          <w:szCs w:val="28"/>
          <w:lang w:val="en-GB"/>
        </w:rPr>
        <w:t xml:space="preserve">his module </w:t>
      </w:r>
      <w:r w:rsidR="00830C43">
        <w:rPr>
          <w:sz w:val="28"/>
          <w:szCs w:val="28"/>
          <w:lang w:val="en-GB"/>
        </w:rPr>
        <w:t>gives</w:t>
      </w:r>
      <w:r w:rsidR="00F36984">
        <w:rPr>
          <w:sz w:val="28"/>
          <w:szCs w:val="28"/>
          <w:lang w:val="en-GB"/>
        </w:rPr>
        <w:t xml:space="preserve"> me relevan</w:t>
      </w:r>
      <w:r w:rsidR="007A35D8">
        <w:rPr>
          <w:sz w:val="28"/>
          <w:szCs w:val="28"/>
          <w:lang w:val="en-GB"/>
        </w:rPr>
        <w:t>t</w:t>
      </w:r>
      <w:r w:rsidR="00F36984">
        <w:rPr>
          <w:sz w:val="28"/>
          <w:szCs w:val="28"/>
          <w:lang w:val="en-GB"/>
        </w:rPr>
        <w:t xml:space="preserve"> data</w:t>
      </w:r>
      <w:r w:rsidR="00830C43">
        <w:rPr>
          <w:sz w:val="28"/>
          <w:szCs w:val="28"/>
          <w:lang w:val="en-GB"/>
        </w:rPr>
        <w:t xml:space="preserve"> about leadership</w:t>
      </w:r>
      <w:r w:rsidR="00F36984">
        <w:rPr>
          <w:sz w:val="28"/>
          <w:szCs w:val="28"/>
          <w:lang w:val="en-GB"/>
        </w:rPr>
        <w:t xml:space="preserve"> </w:t>
      </w:r>
      <w:r w:rsidR="00830C43">
        <w:rPr>
          <w:sz w:val="28"/>
          <w:szCs w:val="28"/>
          <w:lang w:val="en-GB"/>
        </w:rPr>
        <w:t>and ha</w:t>
      </w:r>
      <w:r w:rsidR="00104676">
        <w:rPr>
          <w:sz w:val="28"/>
          <w:szCs w:val="28"/>
          <w:lang w:val="en-GB"/>
        </w:rPr>
        <w:t xml:space="preserve">s </w:t>
      </w:r>
      <w:r w:rsidR="00830C43">
        <w:rPr>
          <w:sz w:val="28"/>
          <w:szCs w:val="28"/>
          <w:lang w:val="en-GB"/>
        </w:rPr>
        <w:t>increased my ability in communication and in writing. While focusing on this assessment</w:t>
      </w:r>
      <w:r>
        <w:rPr>
          <w:sz w:val="28"/>
          <w:szCs w:val="28"/>
          <w:lang w:val="en-GB"/>
        </w:rPr>
        <w:t>,</w:t>
      </w:r>
      <w:r w:rsidR="00830C43">
        <w:rPr>
          <w:sz w:val="28"/>
          <w:szCs w:val="28"/>
          <w:lang w:val="en-GB"/>
        </w:rPr>
        <w:t xml:space="preserve"> I learned how to be an effective leader and how important </w:t>
      </w:r>
      <w:r w:rsidR="00104676">
        <w:rPr>
          <w:sz w:val="28"/>
          <w:szCs w:val="28"/>
          <w:lang w:val="en-GB"/>
        </w:rPr>
        <w:t>is to be</w:t>
      </w:r>
      <w:r w:rsidR="00830C43">
        <w:rPr>
          <w:sz w:val="28"/>
          <w:szCs w:val="28"/>
          <w:lang w:val="en-GB"/>
        </w:rPr>
        <w:t xml:space="preserve"> emotionally intelligent </w:t>
      </w:r>
      <w:r w:rsidR="00977019">
        <w:rPr>
          <w:sz w:val="28"/>
          <w:szCs w:val="28"/>
          <w:lang w:val="en-GB"/>
        </w:rPr>
        <w:t>with followers</w:t>
      </w:r>
      <w:r w:rsidR="00C06E77">
        <w:rPr>
          <w:sz w:val="28"/>
          <w:szCs w:val="28"/>
          <w:lang w:val="en-GB"/>
        </w:rPr>
        <w:t>,</w:t>
      </w:r>
      <w:r w:rsidR="00977019">
        <w:rPr>
          <w:sz w:val="28"/>
          <w:szCs w:val="28"/>
          <w:lang w:val="en-GB"/>
        </w:rPr>
        <w:t xml:space="preserve"> have strategic thinking,</w:t>
      </w:r>
      <w:r w:rsidR="00C06E77">
        <w:rPr>
          <w:sz w:val="28"/>
          <w:szCs w:val="28"/>
          <w:lang w:val="en-GB"/>
        </w:rPr>
        <w:t xml:space="preserve"> and</w:t>
      </w:r>
      <w:r w:rsidR="00977019">
        <w:rPr>
          <w:sz w:val="28"/>
          <w:szCs w:val="28"/>
          <w:lang w:val="en-GB"/>
        </w:rPr>
        <w:t xml:space="preserve"> ability to inspire</w:t>
      </w:r>
      <w:r w:rsidR="00C06E77">
        <w:rPr>
          <w:sz w:val="28"/>
          <w:szCs w:val="28"/>
          <w:lang w:val="en-GB"/>
        </w:rPr>
        <w:t xml:space="preserve"> people</w:t>
      </w:r>
      <w:r w:rsidR="00977019">
        <w:rPr>
          <w:sz w:val="28"/>
          <w:szCs w:val="28"/>
          <w:lang w:val="en-GB"/>
        </w:rPr>
        <w:t>. Moreover, a successful leader fosters a positive and inclusive environment encourage and motivate others.</w:t>
      </w:r>
    </w:p>
    <w:p w14:paraId="1F2A45F0" w14:textId="77777777" w:rsidR="004F61E1" w:rsidRDefault="004F61E1" w:rsidP="000C5141">
      <w:pPr>
        <w:jc w:val="both"/>
        <w:rPr>
          <w:sz w:val="28"/>
          <w:szCs w:val="28"/>
          <w:lang w:val="en-US"/>
        </w:rPr>
      </w:pPr>
    </w:p>
    <w:p w14:paraId="2ACD8258" w14:textId="5782A9C6" w:rsidR="00467224" w:rsidRDefault="004F61E1" w:rsidP="000C5141">
      <w:pPr>
        <w:jc w:val="both"/>
        <w:rPr>
          <w:sz w:val="28"/>
          <w:szCs w:val="28"/>
          <w:lang w:val="en-GB"/>
        </w:rPr>
      </w:pPr>
      <w:r>
        <w:rPr>
          <w:sz w:val="28"/>
          <w:szCs w:val="28"/>
          <w:lang w:val="en-US"/>
        </w:rPr>
        <w:t xml:space="preserve">    </w:t>
      </w:r>
      <w:r w:rsidR="007A35D8">
        <w:rPr>
          <w:sz w:val="28"/>
          <w:szCs w:val="28"/>
          <w:lang w:val="en-US"/>
        </w:rPr>
        <w:t>Due to</w:t>
      </w:r>
      <w:r w:rsidR="00682E64">
        <w:rPr>
          <w:sz w:val="28"/>
          <w:szCs w:val="28"/>
          <w:lang w:val="en-US"/>
        </w:rPr>
        <w:t xml:space="preserve"> the</w:t>
      </w:r>
      <w:r w:rsidR="00830C43">
        <w:rPr>
          <w:sz w:val="28"/>
          <w:szCs w:val="28"/>
          <w:lang w:val="en-US"/>
        </w:rPr>
        <w:t xml:space="preserve"> </w:t>
      </w:r>
      <w:r w:rsidR="00682E64">
        <w:rPr>
          <w:sz w:val="28"/>
          <w:szCs w:val="28"/>
          <w:lang w:val="en-US"/>
        </w:rPr>
        <w:t xml:space="preserve">knowledge and skills that I have </w:t>
      </w:r>
      <w:r w:rsidR="007A35D8">
        <w:rPr>
          <w:sz w:val="28"/>
          <w:szCs w:val="28"/>
          <w:lang w:val="en-US"/>
        </w:rPr>
        <w:t>obtained during this module will help me to develop my career in business and achieve my goals.</w:t>
      </w:r>
    </w:p>
    <w:p w14:paraId="22F5F1C1" w14:textId="77777777" w:rsidR="00467224" w:rsidRDefault="00467224" w:rsidP="000C5141">
      <w:pPr>
        <w:jc w:val="both"/>
        <w:rPr>
          <w:sz w:val="28"/>
          <w:szCs w:val="28"/>
          <w:lang w:val="en-GB"/>
        </w:rPr>
      </w:pPr>
    </w:p>
    <w:p w14:paraId="47EC501B" w14:textId="77777777" w:rsidR="00C24618" w:rsidRDefault="00C24618" w:rsidP="00C24618">
      <w:pPr>
        <w:rPr>
          <w:lang w:val="en-GB"/>
        </w:rPr>
      </w:pPr>
    </w:p>
    <w:p w14:paraId="4FCA01C9" w14:textId="77777777" w:rsidR="00C24618" w:rsidRDefault="00C24618" w:rsidP="00C24618">
      <w:pPr>
        <w:rPr>
          <w:lang w:val="en-GB"/>
        </w:rPr>
      </w:pPr>
    </w:p>
    <w:p w14:paraId="13B35E07" w14:textId="77777777" w:rsidR="00C24618" w:rsidRDefault="00C24618" w:rsidP="00C24618">
      <w:pPr>
        <w:rPr>
          <w:lang w:val="en-GB"/>
        </w:rPr>
      </w:pPr>
    </w:p>
    <w:p w14:paraId="632AFC7F" w14:textId="77777777" w:rsidR="00C24618" w:rsidRDefault="00C24618" w:rsidP="00C24618">
      <w:pPr>
        <w:rPr>
          <w:lang w:val="en-GB"/>
        </w:rPr>
      </w:pPr>
    </w:p>
    <w:p w14:paraId="032578B2" w14:textId="77777777" w:rsidR="00C24618" w:rsidRDefault="00C24618" w:rsidP="00C24618">
      <w:pPr>
        <w:rPr>
          <w:lang w:val="en-GB"/>
        </w:rPr>
      </w:pPr>
    </w:p>
    <w:p w14:paraId="4F93EEFF" w14:textId="77777777" w:rsidR="00C24618" w:rsidRDefault="00C24618" w:rsidP="00C24618">
      <w:pPr>
        <w:rPr>
          <w:lang w:val="en-GB"/>
        </w:rPr>
      </w:pPr>
    </w:p>
    <w:p w14:paraId="79449E87" w14:textId="77777777" w:rsidR="00C24618" w:rsidRDefault="00C24618" w:rsidP="00C24618">
      <w:pPr>
        <w:rPr>
          <w:lang w:val="en-GB"/>
        </w:rPr>
      </w:pPr>
    </w:p>
    <w:p w14:paraId="370FFCD5" w14:textId="77777777" w:rsidR="00467224" w:rsidRDefault="00467224" w:rsidP="00C24618">
      <w:pPr>
        <w:rPr>
          <w:lang w:val="en-GB"/>
        </w:rPr>
      </w:pPr>
    </w:p>
    <w:p w14:paraId="290AC73B" w14:textId="77777777" w:rsidR="00467224" w:rsidRDefault="00467224" w:rsidP="00C24618">
      <w:pPr>
        <w:rPr>
          <w:lang w:val="en-GB"/>
        </w:rPr>
      </w:pPr>
    </w:p>
    <w:p w14:paraId="4C4798A9" w14:textId="77777777" w:rsidR="00467224" w:rsidRDefault="00467224" w:rsidP="00C24618">
      <w:pPr>
        <w:rPr>
          <w:lang w:val="en-GB"/>
        </w:rPr>
      </w:pPr>
    </w:p>
    <w:p w14:paraId="5882957B" w14:textId="77777777" w:rsidR="00C24618" w:rsidRDefault="00C24618" w:rsidP="00C24618">
      <w:pPr>
        <w:rPr>
          <w:lang w:val="en-GB"/>
        </w:rPr>
      </w:pPr>
    </w:p>
    <w:p w14:paraId="24AD7404" w14:textId="77777777" w:rsidR="00C24618" w:rsidRDefault="00C24618" w:rsidP="00C24618">
      <w:pPr>
        <w:pStyle w:val="1"/>
        <w:jc w:val="center"/>
        <w:rPr>
          <w:rFonts w:ascii="Times New Roman" w:hAnsi="Times New Roman" w:cs="Times New Roman"/>
          <w:b/>
          <w:bCs/>
          <w:lang w:val="en-GB"/>
        </w:rPr>
      </w:pPr>
    </w:p>
    <w:p w14:paraId="2B155C65" w14:textId="77777777" w:rsidR="00467224" w:rsidRDefault="00467224" w:rsidP="00467224">
      <w:pPr>
        <w:rPr>
          <w:lang w:val="en-GB"/>
        </w:rPr>
      </w:pPr>
    </w:p>
    <w:p w14:paraId="53DBAF53" w14:textId="77777777" w:rsidR="00467224" w:rsidRDefault="00467224" w:rsidP="00467224">
      <w:pPr>
        <w:rPr>
          <w:lang w:val="en-GB"/>
        </w:rPr>
      </w:pPr>
    </w:p>
    <w:p w14:paraId="4F26B414" w14:textId="77777777" w:rsidR="00467224" w:rsidRPr="00467224" w:rsidRDefault="00467224" w:rsidP="00467224">
      <w:pPr>
        <w:rPr>
          <w:lang w:val="en-GB"/>
        </w:rPr>
      </w:pPr>
    </w:p>
    <w:p w14:paraId="2D48793F" w14:textId="77777777" w:rsidR="00C24618" w:rsidRDefault="00C24618" w:rsidP="00C24618">
      <w:pPr>
        <w:rPr>
          <w:lang w:val="en-GB"/>
        </w:rPr>
      </w:pPr>
    </w:p>
    <w:p w14:paraId="50603DC7" w14:textId="77777777" w:rsidR="00C24618" w:rsidRDefault="00C24618" w:rsidP="00C24618">
      <w:pPr>
        <w:rPr>
          <w:lang w:val="en-GB"/>
        </w:rPr>
      </w:pPr>
    </w:p>
    <w:p w14:paraId="03173835" w14:textId="77777777" w:rsidR="00C24618" w:rsidRPr="00D73C07" w:rsidRDefault="00C24618" w:rsidP="00C24618">
      <w:pPr>
        <w:rPr>
          <w:lang w:val="en-GB"/>
        </w:rPr>
      </w:pPr>
    </w:p>
    <w:p w14:paraId="2CD3FEF1" w14:textId="77777777" w:rsidR="00C24618" w:rsidRDefault="00C24618" w:rsidP="00C24618">
      <w:pPr>
        <w:pStyle w:val="1"/>
        <w:jc w:val="center"/>
        <w:rPr>
          <w:rFonts w:ascii="Times New Roman" w:hAnsi="Times New Roman" w:cs="Times New Roman"/>
          <w:b/>
          <w:bCs/>
          <w:lang w:val="en-GB"/>
        </w:rPr>
      </w:pPr>
      <w:bookmarkStart w:id="4" w:name="_Toc151209434"/>
      <w:bookmarkStart w:id="5" w:name="_Toc151627138"/>
      <w:r w:rsidRPr="008B48BC">
        <w:rPr>
          <w:rFonts w:ascii="Times New Roman" w:hAnsi="Times New Roman" w:cs="Times New Roman"/>
          <w:b/>
          <w:bCs/>
          <w:lang w:val="en-GB"/>
        </w:rPr>
        <w:t>References:</w:t>
      </w:r>
      <w:bookmarkEnd w:id="4"/>
      <w:bookmarkEnd w:id="5"/>
    </w:p>
    <w:p w14:paraId="5BE82FCB" w14:textId="77777777" w:rsidR="00C24618" w:rsidRDefault="00C24618" w:rsidP="00C24618">
      <w:pPr>
        <w:jc w:val="both"/>
        <w:rPr>
          <w:lang w:val="en-GB"/>
        </w:rPr>
      </w:pPr>
    </w:p>
    <w:p w14:paraId="757E5579" w14:textId="77777777" w:rsidR="00C24618" w:rsidRDefault="00C24618" w:rsidP="00C24618">
      <w:pPr>
        <w:jc w:val="both"/>
        <w:rPr>
          <w:lang w:val="en-GB"/>
        </w:rPr>
      </w:pPr>
    </w:p>
    <w:p w14:paraId="0AA1F97F" w14:textId="77777777" w:rsidR="00C24618" w:rsidRPr="00AB06B5" w:rsidRDefault="00C24618" w:rsidP="00C24618">
      <w:pPr>
        <w:jc w:val="both"/>
        <w:rPr>
          <w:sz w:val="28"/>
          <w:szCs w:val="28"/>
          <w:lang w:val="en-GB"/>
        </w:rPr>
      </w:pPr>
    </w:p>
    <w:p w14:paraId="02ED3E67" w14:textId="77777777" w:rsidR="00C24618" w:rsidRDefault="00C24618" w:rsidP="00C24618">
      <w:pPr>
        <w:jc w:val="both"/>
        <w:rPr>
          <w:sz w:val="28"/>
          <w:szCs w:val="28"/>
          <w:lang w:val="en-GB"/>
        </w:rPr>
      </w:pPr>
      <w:r w:rsidRPr="00AB06B5">
        <w:rPr>
          <w:sz w:val="28"/>
          <w:szCs w:val="28"/>
        </w:rPr>
        <w:t>Benmira</w:t>
      </w:r>
      <w:r w:rsidRPr="00AB06B5">
        <w:rPr>
          <w:sz w:val="28"/>
          <w:szCs w:val="28"/>
          <w:lang w:val="en-GB"/>
        </w:rPr>
        <w:t>,</w:t>
      </w:r>
      <w:r w:rsidRPr="00AB06B5">
        <w:rPr>
          <w:sz w:val="28"/>
          <w:szCs w:val="28"/>
        </w:rPr>
        <w:t xml:space="preserve"> S</w:t>
      </w:r>
      <w:r w:rsidRPr="00AB06B5">
        <w:rPr>
          <w:sz w:val="28"/>
          <w:szCs w:val="28"/>
          <w:lang w:val="en-GB"/>
        </w:rPr>
        <w:t>.</w:t>
      </w:r>
      <w:r w:rsidRPr="00AB06B5">
        <w:rPr>
          <w:sz w:val="28"/>
          <w:szCs w:val="28"/>
        </w:rPr>
        <w:t xml:space="preserve"> </w:t>
      </w:r>
      <w:r w:rsidRPr="00AB06B5">
        <w:rPr>
          <w:sz w:val="28"/>
          <w:szCs w:val="28"/>
          <w:lang w:val="en-GB"/>
        </w:rPr>
        <w:t xml:space="preserve">and </w:t>
      </w:r>
      <w:r w:rsidRPr="00AB06B5">
        <w:rPr>
          <w:sz w:val="28"/>
          <w:szCs w:val="28"/>
        </w:rPr>
        <w:t>Agboola</w:t>
      </w:r>
      <w:r w:rsidRPr="00AB06B5">
        <w:rPr>
          <w:sz w:val="28"/>
          <w:szCs w:val="28"/>
          <w:lang w:val="en-GB"/>
        </w:rPr>
        <w:t>,</w:t>
      </w:r>
      <w:r w:rsidRPr="00AB06B5">
        <w:rPr>
          <w:sz w:val="28"/>
          <w:szCs w:val="28"/>
        </w:rPr>
        <w:t xml:space="preserve"> M. </w:t>
      </w:r>
      <w:r w:rsidRPr="00AB06B5">
        <w:rPr>
          <w:sz w:val="28"/>
          <w:szCs w:val="28"/>
          <w:lang w:val="en-GB"/>
        </w:rPr>
        <w:t xml:space="preserve">(2021) ‘Evolution of leadership theory’, </w:t>
      </w:r>
      <w:r w:rsidRPr="00AB06B5">
        <w:rPr>
          <w:i/>
          <w:iCs/>
          <w:sz w:val="28"/>
          <w:szCs w:val="28"/>
          <w:lang w:val="en-GB"/>
        </w:rPr>
        <w:t>BMJ</w:t>
      </w:r>
      <w:r w:rsidRPr="00AB06B5">
        <w:rPr>
          <w:sz w:val="28"/>
          <w:szCs w:val="28"/>
          <w:lang w:val="en-GB"/>
        </w:rPr>
        <w:t xml:space="preserve"> </w:t>
      </w:r>
      <w:r w:rsidRPr="00AB06B5">
        <w:rPr>
          <w:i/>
          <w:iCs/>
          <w:sz w:val="28"/>
          <w:szCs w:val="28"/>
          <w:lang w:val="en-GB"/>
        </w:rPr>
        <w:t xml:space="preserve">Leader, </w:t>
      </w:r>
      <w:r w:rsidRPr="00AB06B5">
        <w:rPr>
          <w:sz w:val="28"/>
          <w:szCs w:val="28"/>
        </w:rPr>
        <w:t>5:3–5</w:t>
      </w:r>
      <w:r w:rsidRPr="00AB06B5">
        <w:rPr>
          <w:sz w:val="28"/>
          <w:szCs w:val="28"/>
          <w:lang w:val="en-GB"/>
        </w:rPr>
        <w:t>,</w:t>
      </w:r>
      <w:r w:rsidRPr="00AB06B5">
        <w:rPr>
          <w:i/>
          <w:iCs/>
          <w:sz w:val="28"/>
          <w:szCs w:val="28"/>
          <w:lang w:val="en-GB"/>
        </w:rPr>
        <w:t xml:space="preserve"> </w:t>
      </w:r>
      <w:r w:rsidRPr="00AB06B5">
        <w:rPr>
          <w:sz w:val="28"/>
          <w:szCs w:val="28"/>
          <w:lang w:val="en-GB"/>
        </w:rPr>
        <w:t>p.3 DOI</w:t>
      </w:r>
      <w:r w:rsidRPr="00AB06B5">
        <w:rPr>
          <w:sz w:val="28"/>
          <w:szCs w:val="28"/>
        </w:rPr>
        <w:t>:10.1136/leader-2020-000296</w:t>
      </w:r>
      <w:r w:rsidRPr="00AB06B5">
        <w:rPr>
          <w:sz w:val="28"/>
          <w:szCs w:val="28"/>
          <w:lang w:val="en-GB"/>
        </w:rPr>
        <w:t>.</w:t>
      </w:r>
    </w:p>
    <w:p w14:paraId="627FB0E9" w14:textId="77777777" w:rsidR="00C24618" w:rsidRPr="00AB06B5" w:rsidRDefault="00C24618" w:rsidP="00C24618">
      <w:pPr>
        <w:jc w:val="both"/>
        <w:rPr>
          <w:sz w:val="28"/>
          <w:szCs w:val="28"/>
          <w:lang w:val="en-GB"/>
        </w:rPr>
      </w:pPr>
    </w:p>
    <w:p w14:paraId="57B2BD07" w14:textId="77777777" w:rsidR="00C24618" w:rsidRPr="00AB06B5" w:rsidRDefault="00C24618" w:rsidP="00C24618">
      <w:pPr>
        <w:jc w:val="both"/>
        <w:rPr>
          <w:sz w:val="28"/>
          <w:szCs w:val="28"/>
          <w:lang w:val="en-GB"/>
        </w:rPr>
      </w:pPr>
    </w:p>
    <w:p w14:paraId="7F0A92FA" w14:textId="77777777" w:rsidR="00C24618" w:rsidRDefault="00C24618" w:rsidP="00C24618">
      <w:pPr>
        <w:jc w:val="both"/>
        <w:rPr>
          <w:sz w:val="28"/>
          <w:szCs w:val="28"/>
          <w:lang w:val="en-GB"/>
        </w:rPr>
      </w:pPr>
      <w:r w:rsidRPr="00AB06B5">
        <w:rPr>
          <w:sz w:val="28"/>
          <w:szCs w:val="28"/>
          <w:lang w:val="en-GB"/>
        </w:rPr>
        <w:t xml:space="preserve"> Isaacson W. (2012) </w:t>
      </w:r>
      <w:r w:rsidRPr="00AB06B5">
        <w:rPr>
          <w:i/>
          <w:iCs/>
          <w:sz w:val="28"/>
          <w:szCs w:val="28"/>
          <w:lang w:val="en-GB"/>
        </w:rPr>
        <w:t>The real leadership lessons of Steve Jobs.</w:t>
      </w:r>
      <w:r w:rsidRPr="00AB06B5">
        <w:rPr>
          <w:sz w:val="28"/>
          <w:szCs w:val="28"/>
          <w:lang w:val="en-GB"/>
        </w:rPr>
        <w:t xml:space="preserve"> Available at:</w:t>
      </w:r>
      <w:hyperlink r:id="rId7" w:history="1">
        <w:r w:rsidRPr="00AB06B5">
          <w:rPr>
            <w:rStyle w:val="a3"/>
            <w:rFonts w:eastAsiaTheme="majorEastAsia"/>
            <w:sz w:val="28"/>
            <w:szCs w:val="28"/>
            <w:lang w:val="en-US"/>
          </w:rPr>
          <w:t>https://hbr.org/2012/04/the-real-leadership-lessons-of-steve-jobs</w:t>
        </w:r>
      </w:hyperlink>
      <w:r w:rsidRPr="00AB06B5">
        <w:rPr>
          <w:sz w:val="28"/>
          <w:szCs w:val="28"/>
          <w:lang w:val="en-US"/>
        </w:rPr>
        <w:t xml:space="preserve"> </w:t>
      </w:r>
      <w:r w:rsidRPr="00AB06B5">
        <w:rPr>
          <w:sz w:val="28"/>
          <w:szCs w:val="28"/>
          <w:lang w:val="en-GB"/>
        </w:rPr>
        <w:t>(Accessed: 11November 2023).</w:t>
      </w:r>
    </w:p>
    <w:p w14:paraId="53B56E11" w14:textId="77777777" w:rsidR="00C24618" w:rsidRPr="00AB06B5" w:rsidRDefault="00C24618" w:rsidP="00C24618">
      <w:pPr>
        <w:jc w:val="both"/>
        <w:rPr>
          <w:sz w:val="28"/>
          <w:szCs w:val="28"/>
          <w:lang w:val="en-GB"/>
        </w:rPr>
      </w:pPr>
    </w:p>
    <w:p w14:paraId="724C55B8" w14:textId="77777777" w:rsidR="00C24618" w:rsidRPr="00AB06B5" w:rsidRDefault="00C24618" w:rsidP="00C24618">
      <w:pPr>
        <w:jc w:val="both"/>
        <w:rPr>
          <w:sz w:val="28"/>
          <w:szCs w:val="28"/>
          <w:lang w:val="en-US"/>
        </w:rPr>
      </w:pPr>
      <w:r w:rsidRPr="00AB06B5">
        <w:rPr>
          <w:sz w:val="28"/>
          <w:szCs w:val="28"/>
          <w:lang w:val="en-US"/>
        </w:rPr>
        <w:t xml:space="preserve">Jobs, S. (2010) </w:t>
      </w:r>
      <w:r w:rsidRPr="00AB06B5">
        <w:rPr>
          <w:i/>
          <w:iCs/>
          <w:sz w:val="28"/>
          <w:szCs w:val="28"/>
          <w:lang w:val="en-US"/>
        </w:rPr>
        <w:t>Managing people</w:t>
      </w:r>
      <w:r w:rsidRPr="00AB06B5">
        <w:rPr>
          <w:sz w:val="28"/>
          <w:szCs w:val="28"/>
          <w:lang w:val="en-US"/>
        </w:rPr>
        <w:t xml:space="preserve">. [video]. </w:t>
      </w:r>
    </w:p>
    <w:p w14:paraId="758161FC" w14:textId="77777777" w:rsidR="00C24618" w:rsidRDefault="00C24618" w:rsidP="00C24618">
      <w:pPr>
        <w:jc w:val="both"/>
        <w:rPr>
          <w:sz w:val="28"/>
          <w:szCs w:val="28"/>
          <w:lang w:val="en-GB"/>
        </w:rPr>
      </w:pPr>
      <w:r w:rsidRPr="00AB06B5">
        <w:rPr>
          <w:sz w:val="28"/>
          <w:szCs w:val="28"/>
          <w:lang w:val="en-GB"/>
        </w:rPr>
        <w:t>Available at:</w:t>
      </w:r>
      <w:hyperlink r:id="rId8" w:history="1">
        <w:r w:rsidRPr="00AB06B5">
          <w:rPr>
            <w:rStyle w:val="a3"/>
            <w:rFonts w:eastAsiaTheme="majorEastAsia"/>
            <w:sz w:val="28"/>
            <w:szCs w:val="28"/>
            <w:lang w:val="en-US"/>
          </w:rPr>
          <w:t>https://www.youtube.com/watch?v=f60dheI4ARg</w:t>
        </w:r>
      </w:hyperlink>
      <w:r w:rsidRPr="00AB06B5">
        <w:rPr>
          <w:sz w:val="28"/>
          <w:szCs w:val="28"/>
          <w:lang w:val="en-US"/>
        </w:rPr>
        <w:t xml:space="preserve"> </w:t>
      </w:r>
      <w:r w:rsidRPr="00AB06B5">
        <w:rPr>
          <w:sz w:val="28"/>
          <w:szCs w:val="28"/>
          <w:lang w:val="en-GB"/>
        </w:rPr>
        <w:t>(Accessed: 04 November 2023).</w:t>
      </w:r>
    </w:p>
    <w:p w14:paraId="42EAD9D8" w14:textId="77777777" w:rsidR="000C5141" w:rsidRPr="000C5141" w:rsidRDefault="000C5141" w:rsidP="00C24618">
      <w:pPr>
        <w:jc w:val="both"/>
        <w:rPr>
          <w:color w:val="000000" w:themeColor="text1"/>
          <w:sz w:val="28"/>
          <w:szCs w:val="28"/>
          <w:lang w:val="en-GB"/>
        </w:rPr>
      </w:pPr>
    </w:p>
    <w:p w14:paraId="7F22FDF9" w14:textId="77777777" w:rsidR="000C5141" w:rsidRPr="000C5141" w:rsidRDefault="000C5141" w:rsidP="000C5141">
      <w:pPr>
        <w:rPr>
          <w:color w:val="000000" w:themeColor="text1"/>
          <w:sz w:val="28"/>
          <w:szCs w:val="28"/>
          <w:lang w:val="en-GB"/>
        </w:rPr>
      </w:pPr>
      <w:proofErr w:type="spellStart"/>
      <w:r w:rsidRPr="000C5141">
        <w:rPr>
          <w:color w:val="000000" w:themeColor="text1"/>
          <w:sz w:val="28"/>
          <w:szCs w:val="28"/>
          <w:lang w:val="en-GB"/>
        </w:rPr>
        <w:t>Kalay</w:t>
      </w:r>
      <w:proofErr w:type="spellEnd"/>
      <w:r w:rsidRPr="000C5141">
        <w:rPr>
          <w:color w:val="000000" w:themeColor="text1"/>
          <w:sz w:val="28"/>
          <w:szCs w:val="28"/>
          <w:lang w:val="en-GB"/>
        </w:rPr>
        <w:t xml:space="preserve">, E. et al. (2020) ‘Authentic leadership outcomes in detail- oriented’, </w:t>
      </w:r>
      <w:r w:rsidRPr="000C5141">
        <w:rPr>
          <w:i/>
          <w:iCs/>
          <w:color w:val="000000" w:themeColor="text1"/>
          <w:sz w:val="28"/>
          <w:szCs w:val="28"/>
          <w:lang w:val="en-GB"/>
        </w:rPr>
        <w:t>Journal of Management and Organization,</w:t>
      </w:r>
      <w:r w:rsidRPr="000C5141">
        <w:rPr>
          <w:color w:val="000000" w:themeColor="text1"/>
          <w:sz w:val="28"/>
          <w:szCs w:val="28"/>
          <w:lang w:val="en-GB"/>
        </w:rPr>
        <w:t xml:space="preserve"> 26 (5) </w:t>
      </w:r>
      <w:r w:rsidRPr="000C5141">
        <w:rPr>
          <w:color w:val="000000" w:themeColor="text1"/>
          <w:sz w:val="28"/>
          <w:szCs w:val="28"/>
          <w:shd w:val="clear" w:color="auto" w:fill="FFFFFF"/>
        </w:rPr>
        <w:t>DOI:10.1017/jmo.2018.8</w:t>
      </w:r>
      <w:r w:rsidRPr="000C5141">
        <w:rPr>
          <w:color w:val="000000" w:themeColor="text1"/>
          <w:sz w:val="28"/>
          <w:szCs w:val="28"/>
          <w:shd w:val="clear" w:color="auto" w:fill="FFFFFF"/>
          <w:lang w:val="en-GB"/>
        </w:rPr>
        <w:t xml:space="preserve"> </w:t>
      </w:r>
    </w:p>
    <w:p w14:paraId="0380CC1C" w14:textId="77777777" w:rsidR="000C5141" w:rsidRPr="00AB06B5" w:rsidRDefault="000C5141" w:rsidP="00C24618">
      <w:pPr>
        <w:jc w:val="both"/>
        <w:rPr>
          <w:sz w:val="28"/>
          <w:szCs w:val="28"/>
          <w:lang w:val="en-GB"/>
        </w:rPr>
      </w:pPr>
    </w:p>
    <w:p w14:paraId="727B27B0" w14:textId="77777777" w:rsidR="00C24618" w:rsidRPr="00AB06B5" w:rsidRDefault="00C24618" w:rsidP="00C24618">
      <w:pPr>
        <w:jc w:val="both"/>
        <w:rPr>
          <w:sz w:val="28"/>
          <w:szCs w:val="28"/>
          <w:lang w:val="en-GB"/>
        </w:rPr>
      </w:pPr>
    </w:p>
    <w:p w14:paraId="79AE7F86" w14:textId="77777777" w:rsidR="00C24618" w:rsidRPr="00AB06B5" w:rsidRDefault="00C24618" w:rsidP="00C24618">
      <w:pPr>
        <w:jc w:val="both"/>
        <w:rPr>
          <w:color w:val="000000" w:themeColor="text1"/>
          <w:sz w:val="28"/>
          <w:szCs w:val="28"/>
          <w:shd w:val="clear" w:color="auto" w:fill="FFFFFF"/>
        </w:rPr>
      </w:pPr>
      <w:r w:rsidRPr="00AB06B5">
        <w:rPr>
          <w:color w:val="000000" w:themeColor="text1"/>
          <w:sz w:val="28"/>
          <w:szCs w:val="28"/>
          <w:shd w:val="clear" w:color="auto" w:fill="FFFFFF"/>
        </w:rPr>
        <w:t xml:space="preserve">Yukl, G.  </w:t>
      </w:r>
      <w:r w:rsidRPr="00AB06B5">
        <w:rPr>
          <w:color w:val="000000" w:themeColor="text1"/>
          <w:sz w:val="28"/>
          <w:szCs w:val="28"/>
          <w:shd w:val="clear" w:color="auto" w:fill="FFFFFF"/>
          <w:lang w:val="en-GB"/>
        </w:rPr>
        <w:t xml:space="preserve">and </w:t>
      </w:r>
      <w:r w:rsidRPr="00AB06B5">
        <w:rPr>
          <w:color w:val="000000" w:themeColor="text1"/>
          <w:sz w:val="28"/>
          <w:szCs w:val="28"/>
          <w:shd w:val="clear" w:color="auto" w:fill="FFFFFF"/>
        </w:rPr>
        <w:t>Gardner, W.  (2020)</w:t>
      </w:r>
      <w:r w:rsidRPr="00AB06B5">
        <w:rPr>
          <w:color w:val="000000" w:themeColor="text1"/>
          <w:sz w:val="28"/>
          <w:szCs w:val="28"/>
          <w:shd w:val="clear" w:color="auto" w:fill="FFFFFF"/>
          <w:lang w:val="en-GB"/>
        </w:rPr>
        <w:t xml:space="preserve"> </w:t>
      </w:r>
      <w:r w:rsidRPr="00AB06B5">
        <w:rPr>
          <w:i/>
          <w:iCs/>
          <w:color w:val="000000" w:themeColor="text1"/>
          <w:sz w:val="28"/>
          <w:szCs w:val="28"/>
          <w:shd w:val="clear" w:color="auto" w:fill="FFFFFF"/>
        </w:rPr>
        <w:t>Leadership in organizations</w:t>
      </w:r>
      <w:r w:rsidRPr="00AB06B5">
        <w:rPr>
          <w:color w:val="000000" w:themeColor="text1"/>
          <w:sz w:val="28"/>
          <w:szCs w:val="28"/>
          <w:shd w:val="clear" w:color="auto" w:fill="FFFFFF"/>
        </w:rPr>
        <w:t> (Ninth edition.)</w:t>
      </w:r>
      <w:r>
        <w:rPr>
          <w:color w:val="000000" w:themeColor="text1"/>
          <w:sz w:val="28"/>
          <w:szCs w:val="28"/>
          <w:shd w:val="clear" w:color="auto" w:fill="FFFFFF"/>
          <w:lang w:val="en-GB"/>
        </w:rPr>
        <w:t xml:space="preserve"> </w:t>
      </w:r>
      <w:r w:rsidRPr="00AB06B5">
        <w:rPr>
          <w:color w:val="000000" w:themeColor="text1"/>
          <w:sz w:val="28"/>
          <w:szCs w:val="28"/>
          <w:shd w:val="clear" w:color="auto" w:fill="FFFFFF"/>
        </w:rPr>
        <w:t>Pearson Education Limited.</w:t>
      </w:r>
    </w:p>
    <w:p w14:paraId="365F29CC" w14:textId="77777777" w:rsidR="00C24618" w:rsidRPr="00AB06B5" w:rsidRDefault="00C24618" w:rsidP="00C24618">
      <w:pPr>
        <w:rPr>
          <w:color w:val="000000" w:themeColor="text1"/>
          <w:sz w:val="28"/>
          <w:szCs w:val="28"/>
          <w:shd w:val="clear" w:color="auto" w:fill="FFFFFF"/>
        </w:rPr>
      </w:pPr>
    </w:p>
    <w:p w14:paraId="7BD34329" w14:textId="77777777" w:rsidR="00C24618" w:rsidRDefault="00C24618" w:rsidP="00C24618">
      <w:pPr>
        <w:rPr>
          <w:lang w:val="en-GB"/>
        </w:rPr>
      </w:pPr>
    </w:p>
    <w:p w14:paraId="72C463BE" w14:textId="77777777" w:rsidR="00C24618" w:rsidRPr="00947C54" w:rsidRDefault="00C24618" w:rsidP="00C24618"/>
    <w:p w14:paraId="733366EF" w14:textId="77777777" w:rsidR="00C24618" w:rsidRPr="00947C54" w:rsidRDefault="00C24618" w:rsidP="00C24618">
      <w:pPr>
        <w:rPr>
          <w:color w:val="000000" w:themeColor="text1"/>
        </w:rPr>
      </w:pPr>
    </w:p>
    <w:p w14:paraId="3D0FA0D0" w14:textId="20CE4F5D" w:rsidR="00C24618" w:rsidRPr="00841516" w:rsidRDefault="00C24618">
      <w:pPr>
        <w:rPr>
          <w:lang w:val="en-GB"/>
        </w:rPr>
      </w:pPr>
    </w:p>
    <w:sectPr w:rsidR="00C24618" w:rsidRPr="00841516" w:rsidSect="001F2CC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0E5315" w14:textId="77777777" w:rsidR="00887794" w:rsidRDefault="00887794">
      <w:r>
        <w:separator/>
      </w:r>
    </w:p>
  </w:endnote>
  <w:endnote w:type="continuationSeparator" w:id="0">
    <w:p w14:paraId="1B58C279" w14:textId="77777777" w:rsidR="00887794" w:rsidRDefault="008877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925148634"/>
      <w:docPartObj>
        <w:docPartGallery w:val="Page Numbers (Bottom of Page)"/>
        <w:docPartUnique/>
      </w:docPartObj>
    </w:sdtPr>
    <w:sdtContent>
      <w:p w14:paraId="443631E0" w14:textId="77777777" w:rsidR="00834BDB" w:rsidRDefault="00000000" w:rsidP="001F2CC6">
        <w:pPr>
          <w:pStyle w:val="a5"/>
          <w:framePr w:wrap="none" w:vAnchor="text" w:hAnchor="margin" w:xAlign="right" w:y="1"/>
          <w:rPr>
            <w:rStyle w:val="a7"/>
          </w:rPr>
        </w:pPr>
        <w:r>
          <w:rPr>
            <w:rStyle w:val="a7"/>
          </w:rPr>
          <w:fldChar w:fldCharType="begin"/>
        </w:r>
        <w:r>
          <w:rPr>
            <w:rStyle w:val="a7"/>
          </w:rPr>
          <w:instrText xml:space="preserve"> PAGE </w:instrText>
        </w:r>
        <w:r>
          <w:rPr>
            <w:rStyle w:val="a7"/>
          </w:rPr>
          <w:fldChar w:fldCharType="end"/>
        </w:r>
      </w:p>
    </w:sdtContent>
  </w:sdt>
  <w:p w14:paraId="6E242508" w14:textId="77777777" w:rsidR="00834BDB" w:rsidRDefault="00834BDB" w:rsidP="001F2CC6">
    <w:pPr>
      <w:pStyle w:val="a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7"/>
      </w:rPr>
      <w:id w:val="-1473907175"/>
      <w:docPartObj>
        <w:docPartGallery w:val="Page Numbers (Bottom of Page)"/>
        <w:docPartUnique/>
      </w:docPartObj>
    </w:sdtPr>
    <w:sdtContent>
      <w:p w14:paraId="4B646732" w14:textId="77777777" w:rsidR="00834BDB" w:rsidRDefault="00000000" w:rsidP="004D27A7">
        <w:pPr>
          <w:pStyle w:val="a5"/>
          <w:framePr w:wrap="none" w:vAnchor="text" w:hAnchor="margin" w:xAlign="right" w:y="1"/>
          <w:rPr>
            <w:rStyle w:val="a7"/>
          </w:rPr>
        </w:pPr>
        <w:r>
          <w:rPr>
            <w:rStyle w:val="a7"/>
          </w:rPr>
          <w:fldChar w:fldCharType="begin"/>
        </w:r>
        <w:r>
          <w:rPr>
            <w:rStyle w:val="a7"/>
          </w:rPr>
          <w:instrText xml:space="preserve"> PAGE </w:instrText>
        </w:r>
        <w:r>
          <w:rPr>
            <w:rStyle w:val="a7"/>
          </w:rPr>
          <w:fldChar w:fldCharType="separate"/>
        </w:r>
        <w:r>
          <w:rPr>
            <w:rStyle w:val="a7"/>
            <w:noProof/>
          </w:rPr>
          <w:t>2</w:t>
        </w:r>
        <w:r>
          <w:rPr>
            <w:rStyle w:val="a7"/>
          </w:rPr>
          <w:fldChar w:fldCharType="end"/>
        </w:r>
      </w:p>
    </w:sdtContent>
  </w:sdt>
  <w:p w14:paraId="65D7D895" w14:textId="77777777" w:rsidR="00834BDB" w:rsidRDefault="00834BDB" w:rsidP="001F2CC6">
    <w:pPr>
      <w:pStyle w:val="a5"/>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233CA" w14:textId="77777777" w:rsidR="00834BDB" w:rsidRDefault="00834BDB">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A64520" w14:textId="77777777" w:rsidR="00887794" w:rsidRDefault="00887794">
      <w:r>
        <w:separator/>
      </w:r>
    </w:p>
  </w:footnote>
  <w:footnote w:type="continuationSeparator" w:id="0">
    <w:p w14:paraId="435D3B13" w14:textId="77777777" w:rsidR="00887794" w:rsidRDefault="008877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00C2DB" w14:textId="77777777" w:rsidR="00834BDB" w:rsidRDefault="00834BDB">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C2D5A" w14:textId="77777777" w:rsidR="00834BDB" w:rsidRDefault="00834BDB">
    <w:pPr>
      <w:pStyle w:val="a8"/>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2A862C" w14:textId="77777777" w:rsidR="00834BDB" w:rsidRDefault="00834BDB">
    <w:pPr>
      <w:pStyle w:val="a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618"/>
    <w:rsid w:val="000C5141"/>
    <w:rsid w:val="001001B6"/>
    <w:rsid w:val="00104676"/>
    <w:rsid w:val="00126F37"/>
    <w:rsid w:val="0015539A"/>
    <w:rsid w:val="00167A82"/>
    <w:rsid w:val="00237EA7"/>
    <w:rsid w:val="00345E53"/>
    <w:rsid w:val="00467224"/>
    <w:rsid w:val="004F61E1"/>
    <w:rsid w:val="005146B5"/>
    <w:rsid w:val="00612026"/>
    <w:rsid w:val="00682E64"/>
    <w:rsid w:val="007A35D8"/>
    <w:rsid w:val="0081097C"/>
    <w:rsid w:val="0082719B"/>
    <w:rsid w:val="00830C43"/>
    <w:rsid w:val="00834BDB"/>
    <w:rsid w:val="00841516"/>
    <w:rsid w:val="00887794"/>
    <w:rsid w:val="009238F9"/>
    <w:rsid w:val="00944683"/>
    <w:rsid w:val="00977019"/>
    <w:rsid w:val="00A53457"/>
    <w:rsid w:val="00B36697"/>
    <w:rsid w:val="00C06E77"/>
    <w:rsid w:val="00C24618"/>
    <w:rsid w:val="00D816BB"/>
    <w:rsid w:val="00E668DF"/>
    <w:rsid w:val="00F36984"/>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5A2355C8"/>
  <w15:chartTrackingRefBased/>
  <w15:docId w15:val="{382AC27D-9409-6A40-9F43-848252E30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ru-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24618"/>
    <w:rPr>
      <w:rFonts w:ascii="Times New Roman" w:eastAsia="Times New Roman" w:hAnsi="Times New Roman" w:cs="Times New Roman"/>
      <w:kern w:val="0"/>
      <w:lang w:eastAsia="ru-RU"/>
      <w14:ligatures w14:val="none"/>
    </w:rPr>
  </w:style>
  <w:style w:type="paragraph" w:styleId="1">
    <w:name w:val="heading 1"/>
    <w:basedOn w:val="a"/>
    <w:next w:val="a"/>
    <w:link w:val="10"/>
    <w:uiPriority w:val="9"/>
    <w:qFormat/>
    <w:rsid w:val="00C246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C24618"/>
    <w:rPr>
      <w:rFonts w:asciiTheme="majorHAnsi" w:eastAsiaTheme="majorEastAsia" w:hAnsiTheme="majorHAnsi" w:cstheme="majorBidi"/>
      <w:color w:val="2F5496" w:themeColor="accent1" w:themeShade="BF"/>
      <w:kern w:val="0"/>
      <w:sz w:val="32"/>
      <w:szCs w:val="32"/>
      <w:lang w:eastAsia="ru-RU"/>
      <w14:ligatures w14:val="none"/>
    </w:rPr>
  </w:style>
  <w:style w:type="character" w:styleId="a3">
    <w:name w:val="Hyperlink"/>
    <w:basedOn w:val="a0"/>
    <w:uiPriority w:val="99"/>
    <w:unhideWhenUsed/>
    <w:rsid w:val="00C24618"/>
    <w:rPr>
      <w:color w:val="0563C1" w:themeColor="hyperlink"/>
      <w:u w:val="single"/>
    </w:rPr>
  </w:style>
  <w:style w:type="character" w:styleId="a4">
    <w:name w:val="Emphasis"/>
    <w:basedOn w:val="a0"/>
    <w:uiPriority w:val="20"/>
    <w:qFormat/>
    <w:rsid w:val="00C24618"/>
    <w:rPr>
      <w:i/>
      <w:iCs/>
    </w:rPr>
  </w:style>
  <w:style w:type="paragraph" w:customStyle="1" w:styleId="normal0">
    <w:name w:val="normal_0"/>
    <w:rsid w:val="00C24618"/>
    <w:pPr>
      <w:spacing w:line="360" w:lineRule="auto"/>
      <w:jc w:val="both"/>
    </w:pPr>
    <w:rPr>
      <w:rFonts w:ascii="Times New Roman" w:eastAsia="Times New Roman" w:hAnsi="Times New Roman" w:cs="Times New Roman"/>
      <w:kern w:val="0"/>
      <w:lang w:val="en"/>
      <w14:ligatures w14:val="none"/>
    </w:rPr>
  </w:style>
  <w:style w:type="paragraph" w:styleId="a5">
    <w:name w:val="footer"/>
    <w:basedOn w:val="a"/>
    <w:link w:val="a6"/>
    <w:uiPriority w:val="99"/>
    <w:unhideWhenUsed/>
    <w:rsid w:val="00C24618"/>
    <w:pPr>
      <w:tabs>
        <w:tab w:val="center" w:pos="4513"/>
        <w:tab w:val="right" w:pos="9026"/>
      </w:tabs>
    </w:pPr>
  </w:style>
  <w:style w:type="character" w:customStyle="1" w:styleId="a6">
    <w:name w:val="Нижний колонтитул Знак"/>
    <w:basedOn w:val="a0"/>
    <w:link w:val="a5"/>
    <w:uiPriority w:val="99"/>
    <w:rsid w:val="00C24618"/>
    <w:rPr>
      <w:rFonts w:ascii="Times New Roman" w:eastAsia="Times New Roman" w:hAnsi="Times New Roman" w:cs="Times New Roman"/>
      <w:kern w:val="0"/>
      <w:lang w:eastAsia="ru-RU"/>
      <w14:ligatures w14:val="none"/>
    </w:rPr>
  </w:style>
  <w:style w:type="character" w:styleId="a7">
    <w:name w:val="page number"/>
    <w:basedOn w:val="a0"/>
    <w:uiPriority w:val="99"/>
    <w:semiHidden/>
    <w:unhideWhenUsed/>
    <w:rsid w:val="00C24618"/>
  </w:style>
  <w:style w:type="paragraph" w:styleId="a8">
    <w:name w:val="header"/>
    <w:basedOn w:val="a"/>
    <w:link w:val="a9"/>
    <w:uiPriority w:val="99"/>
    <w:unhideWhenUsed/>
    <w:rsid w:val="00C24618"/>
    <w:pPr>
      <w:tabs>
        <w:tab w:val="center" w:pos="4513"/>
        <w:tab w:val="right" w:pos="9026"/>
      </w:tabs>
    </w:pPr>
  </w:style>
  <w:style w:type="character" w:customStyle="1" w:styleId="a9">
    <w:name w:val="Верхний колонтитул Знак"/>
    <w:basedOn w:val="a0"/>
    <w:link w:val="a8"/>
    <w:uiPriority w:val="99"/>
    <w:rsid w:val="00C24618"/>
    <w:rPr>
      <w:rFonts w:ascii="Times New Roman" w:eastAsia="Times New Roman" w:hAnsi="Times New Roman" w:cs="Times New Roman"/>
      <w:kern w:val="0"/>
      <w:lang w:eastAsia="ru-RU"/>
      <w14:ligatures w14:val="none"/>
    </w:rPr>
  </w:style>
  <w:style w:type="paragraph" w:styleId="aa">
    <w:name w:val="TOC Heading"/>
    <w:basedOn w:val="1"/>
    <w:next w:val="a"/>
    <w:uiPriority w:val="39"/>
    <w:unhideWhenUsed/>
    <w:qFormat/>
    <w:rsid w:val="00C24618"/>
    <w:pPr>
      <w:spacing w:before="480" w:line="276" w:lineRule="auto"/>
      <w:outlineLvl w:val="9"/>
    </w:pPr>
    <w:rPr>
      <w:b/>
      <w:bCs/>
      <w:sz w:val="28"/>
      <w:szCs w:val="28"/>
    </w:rPr>
  </w:style>
  <w:style w:type="paragraph" w:styleId="11">
    <w:name w:val="toc 1"/>
    <w:basedOn w:val="a"/>
    <w:next w:val="a"/>
    <w:autoRedefine/>
    <w:uiPriority w:val="39"/>
    <w:unhideWhenUsed/>
    <w:rsid w:val="00C24618"/>
    <w:pPr>
      <w:spacing w:before="120"/>
    </w:pPr>
    <w:rPr>
      <w:rFonts w:asciiTheme="minorHAnsi" w:hAnsiTheme="minorHAnsi" w:cstheme="minorHAnsi"/>
      <w:b/>
      <w:bCs/>
      <w:i/>
      <w:iCs/>
    </w:rPr>
  </w:style>
  <w:style w:type="paragraph" w:styleId="ab">
    <w:name w:val="Normal (Web)"/>
    <w:basedOn w:val="a"/>
    <w:uiPriority w:val="99"/>
    <w:semiHidden/>
    <w:unhideWhenUsed/>
    <w:rsid w:val="00841516"/>
    <w:pPr>
      <w:spacing w:before="100" w:beforeAutospacing="1" w:after="100" w:afterAutospacing="1"/>
    </w:pPr>
  </w:style>
  <w:style w:type="character" w:customStyle="1" w:styleId="jnlarticle">
    <w:name w:val="jnlarticle"/>
    <w:basedOn w:val="a0"/>
    <w:rsid w:val="00841516"/>
  </w:style>
  <w:style w:type="paragraph" w:styleId="2">
    <w:name w:val="toc 2"/>
    <w:basedOn w:val="a"/>
    <w:next w:val="a"/>
    <w:autoRedefine/>
    <w:uiPriority w:val="39"/>
    <w:semiHidden/>
    <w:unhideWhenUsed/>
    <w:rsid w:val="00D816BB"/>
    <w:pPr>
      <w:spacing w:before="120"/>
      <w:ind w:left="240"/>
    </w:pPr>
    <w:rPr>
      <w:rFonts w:asciiTheme="minorHAnsi" w:hAnsiTheme="minorHAnsi" w:cstheme="minorHAnsi"/>
      <w:b/>
      <w:bCs/>
      <w:sz w:val="22"/>
      <w:szCs w:val="22"/>
    </w:rPr>
  </w:style>
  <w:style w:type="paragraph" w:styleId="3">
    <w:name w:val="toc 3"/>
    <w:basedOn w:val="a"/>
    <w:next w:val="a"/>
    <w:autoRedefine/>
    <w:uiPriority w:val="39"/>
    <w:semiHidden/>
    <w:unhideWhenUsed/>
    <w:rsid w:val="00D816BB"/>
    <w:pPr>
      <w:ind w:left="480"/>
    </w:pPr>
    <w:rPr>
      <w:rFonts w:asciiTheme="minorHAnsi" w:hAnsiTheme="minorHAnsi" w:cstheme="minorHAnsi"/>
      <w:sz w:val="20"/>
      <w:szCs w:val="20"/>
    </w:rPr>
  </w:style>
  <w:style w:type="paragraph" w:styleId="4">
    <w:name w:val="toc 4"/>
    <w:basedOn w:val="a"/>
    <w:next w:val="a"/>
    <w:autoRedefine/>
    <w:uiPriority w:val="39"/>
    <w:semiHidden/>
    <w:unhideWhenUsed/>
    <w:rsid w:val="00D816BB"/>
    <w:pPr>
      <w:ind w:left="720"/>
    </w:pPr>
    <w:rPr>
      <w:rFonts w:asciiTheme="minorHAnsi" w:hAnsiTheme="minorHAnsi" w:cstheme="minorHAnsi"/>
      <w:sz w:val="20"/>
      <w:szCs w:val="20"/>
    </w:rPr>
  </w:style>
  <w:style w:type="paragraph" w:styleId="5">
    <w:name w:val="toc 5"/>
    <w:basedOn w:val="a"/>
    <w:next w:val="a"/>
    <w:autoRedefine/>
    <w:uiPriority w:val="39"/>
    <w:semiHidden/>
    <w:unhideWhenUsed/>
    <w:rsid w:val="00D816BB"/>
    <w:pPr>
      <w:ind w:left="960"/>
    </w:pPr>
    <w:rPr>
      <w:rFonts w:asciiTheme="minorHAnsi" w:hAnsiTheme="minorHAnsi" w:cstheme="minorHAnsi"/>
      <w:sz w:val="20"/>
      <w:szCs w:val="20"/>
    </w:rPr>
  </w:style>
  <w:style w:type="paragraph" w:styleId="6">
    <w:name w:val="toc 6"/>
    <w:basedOn w:val="a"/>
    <w:next w:val="a"/>
    <w:autoRedefine/>
    <w:uiPriority w:val="39"/>
    <w:semiHidden/>
    <w:unhideWhenUsed/>
    <w:rsid w:val="00D816BB"/>
    <w:pPr>
      <w:ind w:left="1200"/>
    </w:pPr>
    <w:rPr>
      <w:rFonts w:asciiTheme="minorHAnsi" w:hAnsiTheme="minorHAnsi" w:cstheme="minorHAnsi"/>
      <w:sz w:val="20"/>
      <w:szCs w:val="20"/>
    </w:rPr>
  </w:style>
  <w:style w:type="paragraph" w:styleId="7">
    <w:name w:val="toc 7"/>
    <w:basedOn w:val="a"/>
    <w:next w:val="a"/>
    <w:autoRedefine/>
    <w:uiPriority w:val="39"/>
    <w:semiHidden/>
    <w:unhideWhenUsed/>
    <w:rsid w:val="00D816BB"/>
    <w:pPr>
      <w:ind w:left="1440"/>
    </w:pPr>
    <w:rPr>
      <w:rFonts w:asciiTheme="minorHAnsi" w:hAnsiTheme="minorHAnsi" w:cstheme="minorHAnsi"/>
      <w:sz w:val="20"/>
      <w:szCs w:val="20"/>
    </w:rPr>
  </w:style>
  <w:style w:type="paragraph" w:styleId="8">
    <w:name w:val="toc 8"/>
    <w:basedOn w:val="a"/>
    <w:next w:val="a"/>
    <w:autoRedefine/>
    <w:uiPriority w:val="39"/>
    <w:semiHidden/>
    <w:unhideWhenUsed/>
    <w:rsid w:val="00D816BB"/>
    <w:pPr>
      <w:ind w:left="1680"/>
    </w:pPr>
    <w:rPr>
      <w:rFonts w:asciiTheme="minorHAnsi" w:hAnsiTheme="minorHAnsi" w:cstheme="minorHAnsi"/>
      <w:sz w:val="20"/>
      <w:szCs w:val="20"/>
    </w:rPr>
  </w:style>
  <w:style w:type="paragraph" w:styleId="9">
    <w:name w:val="toc 9"/>
    <w:basedOn w:val="a"/>
    <w:next w:val="a"/>
    <w:autoRedefine/>
    <w:uiPriority w:val="39"/>
    <w:semiHidden/>
    <w:unhideWhenUsed/>
    <w:rsid w:val="00D816BB"/>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9925771">
      <w:bodyDiv w:val="1"/>
      <w:marLeft w:val="0"/>
      <w:marRight w:val="0"/>
      <w:marTop w:val="0"/>
      <w:marBottom w:val="0"/>
      <w:divBdr>
        <w:top w:val="none" w:sz="0" w:space="0" w:color="auto"/>
        <w:left w:val="none" w:sz="0" w:space="0" w:color="auto"/>
        <w:bottom w:val="none" w:sz="0" w:space="0" w:color="auto"/>
        <w:right w:val="none" w:sz="0" w:space="0" w:color="auto"/>
      </w:divBdr>
      <w:divsChild>
        <w:div w:id="1320035966">
          <w:marLeft w:val="0"/>
          <w:marRight w:val="0"/>
          <w:marTop w:val="0"/>
          <w:marBottom w:val="0"/>
          <w:divBdr>
            <w:top w:val="none" w:sz="0" w:space="0" w:color="auto"/>
            <w:left w:val="none" w:sz="0" w:space="0" w:color="auto"/>
            <w:bottom w:val="none" w:sz="0" w:space="0" w:color="auto"/>
            <w:right w:val="none" w:sz="0" w:space="0" w:color="auto"/>
          </w:divBdr>
          <w:divsChild>
            <w:div w:id="22634344">
              <w:marLeft w:val="0"/>
              <w:marRight w:val="0"/>
              <w:marTop w:val="0"/>
              <w:marBottom w:val="0"/>
              <w:divBdr>
                <w:top w:val="none" w:sz="0" w:space="0" w:color="auto"/>
                <w:left w:val="none" w:sz="0" w:space="0" w:color="auto"/>
                <w:bottom w:val="none" w:sz="0" w:space="0" w:color="auto"/>
                <w:right w:val="none" w:sz="0" w:space="0" w:color="auto"/>
              </w:divBdr>
              <w:divsChild>
                <w:div w:id="517743809">
                  <w:marLeft w:val="0"/>
                  <w:marRight w:val="0"/>
                  <w:marTop w:val="0"/>
                  <w:marBottom w:val="0"/>
                  <w:divBdr>
                    <w:top w:val="none" w:sz="0" w:space="0" w:color="auto"/>
                    <w:left w:val="none" w:sz="0" w:space="0" w:color="auto"/>
                    <w:bottom w:val="none" w:sz="0" w:space="0" w:color="auto"/>
                    <w:right w:val="none" w:sz="0" w:space="0" w:color="auto"/>
                  </w:divBdr>
                  <w:divsChild>
                    <w:div w:id="2046179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f60dheI4ARg"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hbr.org/2012/04/the-real-leadership-lessons-of-steve-jobs"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B99264-AE86-1E47-9F9C-113C46403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TotalTime>
  <Pages>5</Pages>
  <Words>719</Words>
  <Characters>4100</Characters>
  <Application>Microsoft Office Word</Application>
  <DocSecurity>0</DocSecurity>
  <Lines>34</Lines>
  <Paragraphs>9</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Turcan</dc:creator>
  <cp:keywords/>
  <dc:description/>
  <cp:lastModifiedBy>Artur Turcan</cp:lastModifiedBy>
  <cp:revision>5</cp:revision>
  <dcterms:created xsi:type="dcterms:W3CDTF">2023-11-22T16:19:00Z</dcterms:created>
  <dcterms:modified xsi:type="dcterms:W3CDTF">2023-11-23T18:52:00Z</dcterms:modified>
</cp:coreProperties>
</file>