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Pr="001D0597" w:rsidRDefault="008312FD">
      <w:pPr>
        <w:spacing w:after="165" w:line="360" w:lineRule="auto"/>
        <w:rPr>
          <w:rFonts w:asciiTheme="minorHAnsi" w:eastAsia="Tahoma" w:hAnsiTheme="minorHAnsi" w:cs="Tahoma"/>
          <w:sz w:val="40"/>
          <w:szCs w:val="40"/>
        </w:rPr>
      </w:pPr>
      <w:r w:rsidRPr="001D0597">
        <w:rPr>
          <w:rFonts w:asciiTheme="minorHAnsi" w:hAnsiTheme="minorHAnsi"/>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1D0597" w:rsidRDefault="00F867C0" w:rsidP="00817A3F">
      <w:pPr>
        <w:spacing w:after="0" w:line="276" w:lineRule="auto"/>
        <w:jc w:val="center"/>
        <w:rPr>
          <w:rFonts w:asciiTheme="minorHAnsi" w:eastAsia="Tahoma" w:hAnsiTheme="minorHAnsi" w:cs="Tahoma"/>
          <w:sz w:val="40"/>
          <w:szCs w:val="40"/>
        </w:rPr>
      </w:pPr>
      <w:r w:rsidRPr="001D0597">
        <w:rPr>
          <w:rFonts w:asciiTheme="minorHAnsi" w:eastAsia="Tahoma" w:hAnsiTheme="minorHAnsi" w:cs="Tahoma"/>
          <w:sz w:val="40"/>
          <w:szCs w:val="40"/>
        </w:rPr>
        <w:t>Applied Leadership and Management in</w:t>
      </w:r>
      <w:r w:rsidR="008312FD" w:rsidRPr="001D0597">
        <w:rPr>
          <w:rFonts w:asciiTheme="minorHAnsi" w:eastAsia="Tahoma" w:hAnsiTheme="minorHAnsi" w:cs="Tahoma"/>
          <w:sz w:val="40"/>
          <w:szCs w:val="40"/>
        </w:rPr>
        <w:t xml:space="preserve"> the Workplace</w:t>
      </w:r>
      <w:r w:rsidR="008312FD" w:rsidRPr="001D0597">
        <w:rPr>
          <w:rFonts w:asciiTheme="minorHAnsi" w:eastAsia="Tahoma" w:hAnsiTheme="minorHAnsi" w:cs="Tahoma"/>
          <w:sz w:val="40"/>
          <w:szCs w:val="40"/>
        </w:rPr>
        <w:br/>
        <w:t xml:space="preserve">Module Assignment Submission </w:t>
      </w:r>
      <w:r w:rsidR="008312FD" w:rsidRPr="001D0597">
        <w:rPr>
          <w:rFonts w:asciiTheme="minorHAnsi" w:eastAsia="Tahoma" w:hAnsiTheme="minorHAnsi" w:cs="Tahoma"/>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B5099" w:rsidRPr="001D0597" w14:paraId="4DD460BA" w14:textId="77777777">
        <w:tc>
          <w:tcPr>
            <w:tcW w:w="3438" w:type="dxa"/>
            <w:shd w:val="clear" w:color="auto" w:fill="D9D9D9"/>
          </w:tcPr>
          <w:p w14:paraId="6CC035E4" w14:textId="77777777" w:rsidR="00583709" w:rsidRPr="001D0597" w:rsidRDefault="008312FD">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Student Name:</w:t>
            </w:r>
          </w:p>
        </w:tc>
        <w:tc>
          <w:tcPr>
            <w:tcW w:w="6055" w:type="dxa"/>
          </w:tcPr>
          <w:p w14:paraId="24E05973" w14:textId="7504F54D" w:rsidR="00583709" w:rsidRPr="001D0597" w:rsidRDefault="002B5099">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Naphtali Ojala</w:t>
            </w:r>
          </w:p>
        </w:tc>
      </w:tr>
      <w:tr w:rsidR="002B5099" w:rsidRPr="001D0597" w14:paraId="637F65EB" w14:textId="77777777">
        <w:tc>
          <w:tcPr>
            <w:tcW w:w="3438" w:type="dxa"/>
            <w:shd w:val="clear" w:color="auto" w:fill="D9D9D9"/>
          </w:tcPr>
          <w:p w14:paraId="678F9224" w14:textId="77777777" w:rsidR="00583709" w:rsidRPr="001D0597" w:rsidRDefault="008312FD">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Student Number:</w:t>
            </w:r>
          </w:p>
        </w:tc>
        <w:tc>
          <w:tcPr>
            <w:tcW w:w="6055" w:type="dxa"/>
          </w:tcPr>
          <w:p w14:paraId="09E64F5D" w14:textId="11F7DA59" w:rsidR="00583709" w:rsidRPr="001D0597" w:rsidRDefault="00082BA8">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2431554</w:t>
            </w:r>
          </w:p>
        </w:tc>
      </w:tr>
      <w:tr w:rsidR="002B5099" w:rsidRPr="001D0597" w14:paraId="3194BD4A" w14:textId="77777777">
        <w:tc>
          <w:tcPr>
            <w:tcW w:w="3438" w:type="dxa"/>
            <w:shd w:val="clear" w:color="auto" w:fill="D9D9D9"/>
          </w:tcPr>
          <w:p w14:paraId="2975DEFC" w14:textId="77777777" w:rsidR="00583709" w:rsidRPr="001D0597" w:rsidRDefault="008312FD">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Module No:</w:t>
            </w:r>
          </w:p>
        </w:tc>
        <w:tc>
          <w:tcPr>
            <w:tcW w:w="6055" w:type="dxa"/>
          </w:tcPr>
          <w:p w14:paraId="29F831A1" w14:textId="189AB238" w:rsidR="00583709" w:rsidRPr="001D0597" w:rsidRDefault="008312FD">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BMSK40</w:t>
            </w:r>
            <w:r w:rsidR="00183B04" w:rsidRPr="001D0597">
              <w:rPr>
                <w:rFonts w:asciiTheme="minorHAnsi" w:eastAsia="Tahoma" w:hAnsiTheme="minorHAnsi" w:cs="Tahoma"/>
                <w:sz w:val="32"/>
                <w:szCs w:val="32"/>
              </w:rPr>
              <w:t>11</w:t>
            </w:r>
          </w:p>
        </w:tc>
      </w:tr>
      <w:tr w:rsidR="001965AC" w:rsidRPr="001D0597" w14:paraId="0A18C513" w14:textId="77777777">
        <w:trPr>
          <w:trHeight w:val="413"/>
        </w:trPr>
        <w:tc>
          <w:tcPr>
            <w:tcW w:w="3438" w:type="dxa"/>
            <w:shd w:val="clear" w:color="auto" w:fill="D9D9D9"/>
          </w:tcPr>
          <w:p w14:paraId="322E8485" w14:textId="77777777" w:rsidR="00583709" w:rsidRPr="001D0597" w:rsidRDefault="008312FD">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Module Title:</w:t>
            </w:r>
          </w:p>
        </w:tc>
        <w:tc>
          <w:tcPr>
            <w:tcW w:w="6055" w:type="dxa"/>
          </w:tcPr>
          <w:p w14:paraId="3D9EA47B" w14:textId="032A7100" w:rsidR="00583709" w:rsidRPr="001D0597" w:rsidRDefault="002E716E">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Continuous</w:t>
            </w:r>
            <w:r w:rsidR="008312FD" w:rsidRPr="001D0597">
              <w:rPr>
                <w:rFonts w:asciiTheme="minorHAnsi" w:eastAsia="Tahoma" w:hAnsiTheme="minorHAnsi" w:cs="Tahoma"/>
                <w:sz w:val="32"/>
                <w:szCs w:val="32"/>
              </w:rPr>
              <w:t xml:space="preserve"> </w:t>
            </w:r>
            <w:r w:rsidR="00183B04" w:rsidRPr="001D0597">
              <w:rPr>
                <w:rFonts w:asciiTheme="minorHAnsi" w:eastAsia="Tahoma" w:hAnsiTheme="minorHAnsi" w:cs="Tahoma"/>
                <w:sz w:val="32"/>
                <w:szCs w:val="32"/>
              </w:rPr>
              <w:t xml:space="preserve">Professional </w:t>
            </w:r>
            <w:r w:rsidR="008312FD" w:rsidRPr="001D0597">
              <w:rPr>
                <w:rFonts w:asciiTheme="minorHAnsi" w:eastAsia="Tahoma" w:hAnsiTheme="minorHAnsi" w:cs="Tahoma"/>
                <w:sz w:val="32"/>
                <w:szCs w:val="32"/>
              </w:rPr>
              <w:t>Development</w:t>
            </w:r>
          </w:p>
        </w:tc>
      </w:tr>
      <w:tr w:rsidR="00455C06" w:rsidRPr="001D0597" w14:paraId="35E828CC" w14:textId="77777777">
        <w:trPr>
          <w:trHeight w:val="413"/>
        </w:trPr>
        <w:tc>
          <w:tcPr>
            <w:tcW w:w="3438" w:type="dxa"/>
            <w:shd w:val="clear" w:color="auto" w:fill="D9D9D9"/>
          </w:tcPr>
          <w:p w14:paraId="52171BBB" w14:textId="5D3886E5" w:rsidR="00455C06" w:rsidRPr="001D0597" w:rsidRDefault="00455C06">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Lecturer:</w:t>
            </w:r>
          </w:p>
        </w:tc>
        <w:tc>
          <w:tcPr>
            <w:tcW w:w="6055" w:type="dxa"/>
          </w:tcPr>
          <w:p w14:paraId="5B8FC793" w14:textId="691C7C52" w:rsidR="00455C06" w:rsidRPr="001D0597" w:rsidRDefault="00455C06">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Michaela Schriek</w:t>
            </w:r>
          </w:p>
        </w:tc>
      </w:tr>
      <w:tr w:rsidR="002B5099" w:rsidRPr="001D0597" w14:paraId="06E9B5A3" w14:textId="77777777">
        <w:trPr>
          <w:trHeight w:val="413"/>
        </w:trPr>
        <w:tc>
          <w:tcPr>
            <w:tcW w:w="3438" w:type="dxa"/>
            <w:shd w:val="clear" w:color="auto" w:fill="D9D9D9"/>
          </w:tcPr>
          <w:p w14:paraId="2F5438F8" w14:textId="224B571A" w:rsidR="002B5099" w:rsidRPr="001D0597" w:rsidRDefault="002B5099">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Word Count:</w:t>
            </w:r>
          </w:p>
        </w:tc>
        <w:tc>
          <w:tcPr>
            <w:tcW w:w="6055" w:type="dxa"/>
          </w:tcPr>
          <w:p w14:paraId="4D1A5989" w14:textId="1D6D0D9B" w:rsidR="002B5099" w:rsidRPr="001D0597" w:rsidRDefault="00021395">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3,360</w:t>
            </w:r>
          </w:p>
        </w:tc>
      </w:tr>
      <w:tr w:rsidR="002B5099" w:rsidRPr="001D0597" w14:paraId="3E3261B9" w14:textId="77777777">
        <w:trPr>
          <w:trHeight w:val="413"/>
        </w:trPr>
        <w:tc>
          <w:tcPr>
            <w:tcW w:w="3438" w:type="dxa"/>
            <w:shd w:val="clear" w:color="auto" w:fill="D9D9D9"/>
          </w:tcPr>
          <w:p w14:paraId="2D0DB527" w14:textId="6E4D3085" w:rsidR="002B5099" w:rsidRPr="001D0597" w:rsidRDefault="002B5099">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Submission Date:</w:t>
            </w:r>
          </w:p>
        </w:tc>
        <w:tc>
          <w:tcPr>
            <w:tcW w:w="6055" w:type="dxa"/>
          </w:tcPr>
          <w:p w14:paraId="01EB629A" w14:textId="512AD6CD" w:rsidR="002B5099" w:rsidRPr="001D0597" w:rsidRDefault="0029078F">
            <w:pPr>
              <w:spacing w:before="120" w:after="120" w:line="360" w:lineRule="auto"/>
              <w:rPr>
                <w:rFonts w:asciiTheme="minorHAnsi" w:eastAsia="Tahoma" w:hAnsiTheme="minorHAnsi" w:cs="Tahoma"/>
                <w:sz w:val="32"/>
                <w:szCs w:val="32"/>
              </w:rPr>
            </w:pPr>
            <w:r w:rsidRPr="001D0597">
              <w:rPr>
                <w:rFonts w:asciiTheme="minorHAnsi" w:eastAsia="Tahoma" w:hAnsiTheme="minorHAnsi" w:cs="Tahoma"/>
                <w:sz w:val="32"/>
                <w:szCs w:val="32"/>
              </w:rPr>
              <w:t>23/11/2025</w:t>
            </w:r>
          </w:p>
        </w:tc>
      </w:tr>
    </w:tbl>
    <w:p w14:paraId="734D1AD4" w14:textId="77777777" w:rsidR="00583709" w:rsidRPr="001D0597" w:rsidRDefault="00583709" w:rsidP="00817A3F">
      <w:pPr>
        <w:spacing w:after="0" w:line="276" w:lineRule="auto"/>
        <w:rPr>
          <w:rFonts w:asciiTheme="minorHAnsi" w:hAnsiTheme="minorHAnsi"/>
          <w:sz w:val="24"/>
          <w:szCs w:val="24"/>
        </w:rPr>
      </w:pPr>
    </w:p>
    <w:p w14:paraId="700B284E" w14:textId="77777777" w:rsidR="00583709" w:rsidRPr="001D0597" w:rsidRDefault="008312FD" w:rsidP="00817A3F">
      <w:pPr>
        <w:spacing w:after="0" w:line="360" w:lineRule="auto"/>
        <w:rPr>
          <w:rFonts w:asciiTheme="minorHAnsi" w:eastAsia="Tahoma" w:hAnsiTheme="minorHAnsi" w:cs="Tahoma"/>
          <w:b/>
          <w:sz w:val="24"/>
          <w:szCs w:val="24"/>
        </w:rPr>
      </w:pPr>
      <w:r w:rsidRPr="001D0597">
        <w:rPr>
          <w:rFonts w:asciiTheme="minorHAnsi" w:eastAsia="Tahoma" w:hAnsiTheme="minorHAnsi" w:cs="Tahoma"/>
          <w:b/>
          <w:sz w:val="24"/>
          <w:szCs w:val="24"/>
        </w:rPr>
        <w:t>Statement of Confirmation of Authenticity</w:t>
      </w:r>
    </w:p>
    <w:p w14:paraId="77162AC0" w14:textId="79328682" w:rsidR="00583709" w:rsidRPr="001D0597" w:rsidRDefault="00A07E64" w:rsidP="00817A3F">
      <w:pPr>
        <w:spacing w:after="0" w:line="360" w:lineRule="auto"/>
        <w:rPr>
          <w:rFonts w:asciiTheme="minorHAnsi" w:eastAsia="Tahoma" w:hAnsiTheme="minorHAnsi" w:cs="Tahoma"/>
        </w:rPr>
      </w:pPr>
      <w:r w:rsidRPr="001D0597">
        <w:rPr>
          <w:rFonts w:asciiTheme="minorHAnsi" w:eastAsia="Tahoma" w:hAnsiTheme="minorHAnsi" w:cs="Tahoma"/>
        </w:rPr>
        <w:t>I, Naphtali Ojala, declare b</w:t>
      </w:r>
      <w:r w:rsidR="008312FD" w:rsidRPr="001D0597">
        <w:rPr>
          <w:rFonts w:asciiTheme="minorHAnsi" w:eastAsia="Tahoma" w:hAnsiTheme="minorHAnsi" w:cs="Tahoma"/>
        </w:rPr>
        <w:t>y the act of making this submission</w:t>
      </w:r>
      <w:r w:rsidRPr="001D0597">
        <w:rPr>
          <w:rFonts w:asciiTheme="minorHAnsi" w:eastAsia="Tahoma" w:hAnsiTheme="minorHAnsi" w:cs="Tahoma"/>
        </w:rPr>
        <w:t>, that</w:t>
      </w:r>
      <w:r w:rsidR="008312FD" w:rsidRPr="001D0597">
        <w:rPr>
          <w:rFonts w:asciiTheme="minorHAnsi" w:eastAsia="Tahoma" w:hAnsiTheme="minorHAnsi" w:cs="Tahoma"/>
        </w:rPr>
        <w:t xml:space="preserve"> this</w:t>
      </w:r>
      <w:r w:rsidRPr="001D0597">
        <w:rPr>
          <w:rFonts w:asciiTheme="minorHAnsi" w:eastAsia="Tahoma" w:hAnsiTheme="minorHAnsi" w:cs="Tahoma"/>
        </w:rPr>
        <w:t xml:space="preserve"> is</w:t>
      </w:r>
      <w:r w:rsidR="008312FD" w:rsidRPr="001D0597">
        <w:rPr>
          <w:rFonts w:asciiTheme="minorHAnsi" w:eastAsia="Tahoma" w:hAnsiTheme="minorHAnsi" w:cs="Tahoma"/>
        </w:rPr>
        <w:t xml:space="preserve"> </w:t>
      </w:r>
      <w:r w:rsidR="0088237E" w:rsidRPr="001D0597">
        <w:rPr>
          <w:rFonts w:asciiTheme="minorHAnsi" w:eastAsia="Tahoma" w:hAnsiTheme="minorHAnsi" w:cs="Tahoma"/>
        </w:rPr>
        <w:t>my own work</w:t>
      </w:r>
      <w:r w:rsidR="008312FD" w:rsidRPr="001D0597">
        <w:rPr>
          <w:rFonts w:asciiTheme="minorHAnsi" w:eastAsia="Tahoma" w:hAnsiTheme="minorHAnsi" w:cs="Tahoma"/>
        </w:rPr>
        <w:t xml:space="preser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w:t>
      </w:r>
      <w:r w:rsidR="0088237E" w:rsidRPr="001D0597">
        <w:rPr>
          <w:rFonts w:asciiTheme="minorHAnsi" w:eastAsia="Tahoma" w:hAnsiTheme="minorHAnsi" w:cs="Tahoma"/>
        </w:rPr>
        <w:t>I acknowledge</w:t>
      </w:r>
      <w:r w:rsidR="008312FD" w:rsidRPr="001D0597">
        <w:rPr>
          <w:rFonts w:asciiTheme="minorHAnsi" w:eastAsia="Tahoma" w:hAnsiTheme="minorHAnsi" w:cs="Tahoma"/>
        </w:rPr>
        <w:t xml:space="preserve"> that an assessment offence has been committed.</w:t>
      </w:r>
    </w:p>
    <w:p w14:paraId="2872EFAD" w14:textId="77777777" w:rsidR="00583709" w:rsidRPr="001D0597" w:rsidRDefault="008312FD" w:rsidP="00817A3F">
      <w:pPr>
        <w:spacing w:after="0" w:line="360" w:lineRule="auto"/>
        <w:rPr>
          <w:rFonts w:asciiTheme="minorHAnsi" w:eastAsia="Tahoma" w:hAnsiTheme="minorHAnsi" w:cs="Tahoma"/>
        </w:rPr>
      </w:pPr>
      <w:r w:rsidRPr="001D0597">
        <w:rPr>
          <w:rFonts w:asciiTheme="minorHAnsi" w:eastAsia="Tahoma" w:hAnsiTheme="minorHAnsi" w:cs="Tahoma"/>
        </w:rPr>
        <w:t>Attention is drawn to the plagiarism and unfair practice policies of both the University and of ILM.</w:t>
      </w:r>
    </w:p>
    <w:p w14:paraId="5C61974A" w14:textId="77777777" w:rsidR="00583709" w:rsidRPr="001D0597" w:rsidRDefault="008312FD">
      <w:pPr>
        <w:rPr>
          <w:rFonts w:asciiTheme="minorHAnsi" w:eastAsia="Tahoma" w:hAnsiTheme="minorHAnsi" w:cs="Tahoma"/>
          <w:sz w:val="24"/>
          <w:szCs w:val="24"/>
        </w:rPr>
      </w:pPr>
      <w:r w:rsidRPr="001D0597">
        <w:rPr>
          <w:rFonts w:asciiTheme="minorHAnsi" w:hAnsiTheme="minorHAnsi"/>
        </w:rPr>
        <w:br w:type="page"/>
      </w:r>
    </w:p>
    <w:p w14:paraId="3E6FEB8F" w14:textId="77777777" w:rsidR="00583709" w:rsidRPr="001D0597" w:rsidRDefault="008312FD">
      <w:pPr>
        <w:keepNext/>
        <w:keepLines/>
        <w:pBdr>
          <w:top w:val="nil"/>
          <w:left w:val="nil"/>
          <w:bottom w:val="nil"/>
          <w:right w:val="nil"/>
          <w:between w:val="nil"/>
        </w:pBdr>
        <w:spacing w:before="240" w:after="0"/>
        <w:rPr>
          <w:rFonts w:asciiTheme="minorHAnsi" w:hAnsiTheme="minorHAnsi"/>
          <w:sz w:val="32"/>
          <w:szCs w:val="32"/>
        </w:rPr>
      </w:pPr>
      <w:r w:rsidRPr="001D0597">
        <w:rPr>
          <w:rFonts w:asciiTheme="minorHAnsi" w:hAnsiTheme="minorHAnsi"/>
          <w:sz w:val="32"/>
          <w:szCs w:val="32"/>
        </w:rPr>
        <w:lastRenderedPageBreak/>
        <w:t>Table of Contents</w:t>
      </w:r>
    </w:p>
    <w:sdt>
      <w:sdtPr>
        <w:rPr>
          <w:rFonts w:asciiTheme="minorHAnsi" w:hAnsiTheme="minorHAnsi"/>
        </w:rPr>
        <w:id w:val="-2053372548"/>
        <w:docPartObj>
          <w:docPartGallery w:val="Table of Contents"/>
          <w:docPartUnique/>
        </w:docPartObj>
      </w:sdtPr>
      <w:sdtContent>
        <w:p w14:paraId="36BC95F9" w14:textId="13536B0E" w:rsidR="001C436B" w:rsidRPr="001D0597"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rsidRPr="001D0597">
            <w:rPr>
              <w:rFonts w:asciiTheme="minorHAnsi" w:hAnsiTheme="minorHAnsi"/>
            </w:rPr>
            <w:fldChar w:fldCharType="begin"/>
          </w:r>
          <w:r w:rsidRPr="001D0597">
            <w:rPr>
              <w:rFonts w:asciiTheme="minorHAnsi" w:hAnsiTheme="minorHAnsi"/>
            </w:rPr>
            <w:instrText xml:space="preserve"> TOC \h \u \z </w:instrText>
          </w:r>
          <w:r w:rsidRPr="001D0597">
            <w:rPr>
              <w:rFonts w:asciiTheme="minorHAnsi" w:hAnsiTheme="minorHAnsi"/>
            </w:rPr>
            <w:fldChar w:fldCharType="separate"/>
          </w:r>
          <w:hyperlink w:anchor="_Toc213243672" w:history="1">
            <w:r w:rsidR="001C436B" w:rsidRPr="001D0597">
              <w:rPr>
                <w:rStyle w:val="Hyperlink"/>
                <w:rFonts w:asciiTheme="minorHAnsi" w:hAnsiTheme="minorHAnsi"/>
                <w:noProof/>
                <w:color w:val="auto"/>
              </w:rPr>
              <w:t>Introduction</w:t>
            </w:r>
            <w:r w:rsidR="001C436B" w:rsidRPr="001D0597">
              <w:rPr>
                <w:rFonts w:asciiTheme="minorHAnsi" w:hAnsiTheme="minorHAnsi"/>
                <w:noProof/>
                <w:webHidden/>
              </w:rPr>
              <w:tab/>
            </w:r>
            <w:r w:rsidR="001C436B" w:rsidRPr="001D0597">
              <w:rPr>
                <w:rFonts w:asciiTheme="minorHAnsi" w:hAnsiTheme="minorHAnsi"/>
                <w:noProof/>
                <w:webHidden/>
              </w:rPr>
              <w:fldChar w:fldCharType="begin"/>
            </w:r>
            <w:r w:rsidR="001C436B" w:rsidRPr="001D0597">
              <w:rPr>
                <w:rFonts w:asciiTheme="minorHAnsi" w:hAnsiTheme="minorHAnsi"/>
                <w:noProof/>
                <w:webHidden/>
              </w:rPr>
              <w:instrText xml:space="preserve"> PAGEREF _Toc213243672 \h </w:instrText>
            </w:r>
            <w:r w:rsidR="001C436B" w:rsidRPr="001D0597">
              <w:rPr>
                <w:rFonts w:asciiTheme="minorHAnsi" w:hAnsiTheme="minorHAnsi"/>
                <w:noProof/>
                <w:webHidden/>
              </w:rPr>
            </w:r>
            <w:r w:rsidR="001C436B" w:rsidRPr="001D0597">
              <w:rPr>
                <w:rFonts w:asciiTheme="minorHAnsi" w:hAnsiTheme="minorHAnsi"/>
                <w:noProof/>
                <w:webHidden/>
              </w:rPr>
              <w:fldChar w:fldCharType="separate"/>
            </w:r>
            <w:r w:rsidR="001C436B" w:rsidRPr="001D0597">
              <w:rPr>
                <w:rFonts w:asciiTheme="minorHAnsi" w:hAnsiTheme="minorHAnsi"/>
                <w:noProof/>
                <w:webHidden/>
              </w:rPr>
              <w:t>3</w:t>
            </w:r>
            <w:r w:rsidR="001C436B" w:rsidRPr="001D0597">
              <w:rPr>
                <w:rFonts w:asciiTheme="minorHAnsi" w:hAnsiTheme="minorHAnsi"/>
                <w:noProof/>
                <w:webHidden/>
              </w:rPr>
              <w:fldChar w:fldCharType="end"/>
            </w:r>
          </w:hyperlink>
        </w:p>
        <w:p w14:paraId="7BD2485F" w14:textId="387F4E0A"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1D0597">
              <w:rPr>
                <w:rStyle w:val="Hyperlink"/>
                <w:rFonts w:asciiTheme="minorHAnsi" w:hAnsiTheme="minorHAnsi"/>
                <w:noProof/>
                <w:color w:val="auto"/>
              </w:rPr>
              <w:t>1.0 Identify learning styles for self and another</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_Toc213243673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3</w:t>
            </w:r>
            <w:r w:rsidRPr="001D0597">
              <w:rPr>
                <w:rFonts w:asciiTheme="minorHAnsi" w:hAnsiTheme="minorHAnsi"/>
                <w:noProof/>
                <w:webHidden/>
              </w:rPr>
              <w:fldChar w:fldCharType="end"/>
            </w:r>
          </w:hyperlink>
        </w:p>
        <w:p w14:paraId="4D2F5953" w14:textId="18413E3A"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1D0597">
              <w:rPr>
                <w:rStyle w:val="Hyperlink"/>
                <w:rFonts w:asciiTheme="minorHAnsi" w:hAnsiTheme="minorHAnsi"/>
                <w:noProof/>
                <w:color w:val="auto"/>
              </w:rPr>
              <w:t>1.1 Development needs for self &amp; another</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_Toc213243674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4</w:t>
            </w:r>
            <w:r w:rsidRPr="001D0597">
              <w:rPr>
                <w:rFonts w:asciiTheme="minorHAnsi" w:hAnsiTheme="minorHAnsi"/>
                <w:noProof/>
                <w:webHidden/>
              </w:rPr>
              <w:fldChar w:fldCharType="end"/>
            </w:r>
          </w:hyperlink>
        </w:p>
        <w:p w14:paraId="2C82A5E3" w14:textId="15B93A4E"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1D0597">
              <w:rPr>
                <w:rStyle w:val="Hyperlink"/>
                <w:rFonts w:asciiTheme="minorHAnsi" w:hAnsiTheme="minorHAnsi"/>
                <w:noProof/>
                <w:color w:val="auto"/>
              </w:rPr>
              <w:t>1.2 Potential barriers to learning and Strategies for overcoming them</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_Toc213243675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5</w:t>
            </w:r>
            <w:r w:rsidRPr="001D0597">
              <w:rPr>
                <w:rFonts w:asciiTheme="minorHAnsi" w:hAnsiTheme="minorHAnsi"/>
                <w:noProof/>
                <w:webHidden/>
              </w:rPr>
              <w:fldChar w:fldCharType="end"/>
            </w:r>
          </w:hyperlink>
        </w:p>
        <w:p w14:paraId="2B22BC0D" w14:textId="249EADE3"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1D0597">
              <w:rPr>
                <w:rStyle w:val="Hyperlink"/>
                <w:rFonts w:asciiTheme="minorHAnsi" w:hAnsiTheme="minorHAnsi"/>
                <w:noProof/>
                <w:color w:val="auto"/>
              </w:rPr>
              <w:t>1.3 Development options</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_Toc213243676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5</w:t>
            </w:r>
            <w:r w:rsidRPr="001D0597">
              <w:rPr>
                <w:rFonts w:asciiTheme="minorHAnsi" w:hAnsiTheme="minorHAnsi"/>
                <w:noProof/>
                <w:webHidden/>
              </w:rPr>
              <w:fldChar w:fldCharType="end"/>
            </w:r>
          </w:hyperlink>
        </w:p>
        <w:p w14:paraId="6E94F63E" w14:textId="6390FFFF"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1D0597">
              <w:rPr>
                <w:rStyle w:val="Hyperlink"/>
                <w:rFonts w:asciiTheme="minorHAnsi" w:hAnsiTheme="minorHAnsi"/>
                <w:noProof/>
                <w:color w:val="auto"/>
              </w:rPr>
              <w:t>1.4 support mechanisms for the development of self &amp; another</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_Toc213243677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6</w:t>
            </w:r>
            <w:r w:rsidRPr="001D0597">
              <w:rPr>
                <w:rFonts w:asciiTheme="minorHAnsi" w:hAnsiTheme="minorHAnsi"/>
                <w:noProof/>
                <w:webHidden/>
              </w:rPr>
              <w:fldChar w:fldCharType="end"/>
            </w:r>
          </w:hyperlink>
        </w:p>
        <w:p w14:paraId="63B79937" w14:textId="0ECA7718"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1D0597">
              <w:rPr>
                <w:rStyle w:val="Hyperlink"/>
                <w:rFonts w:asciiTheme="minorHAnsi" w:hAnsiTheme="minorHAnsi"/>
                <w:noProof/>
                <w:color w:val="auto"/>
              </w:rPr>
              <w:t>1.5 Plan of action</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_Toc213243678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6</w:t>
            </w:r>
            <w:r w:rsidRPr="001D0597">
              <w:rPr>
                <w:rFonts w:asciiTheme="minorHAnsi" w:hAnsiTheme="minorHAnsi"/>
                <w:noProof/>
                <w:webHidden/>
              </w:rPr>
              <w:fldChar w:fldCharType="end"/>
            </w:r>
          </w:hyperlink>
        </w:p>
        <w:p w14:paraId="157DB404" w14:textId="3C288EAE"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1D0597">
              <w:rPr>
                <w:rStyle w:val="Hyperlink"/>
                <w:rFonts w:asciiTheme="minorHAnsi" w:hAnsiTheme="minorHAnsi"/>
                <w:noProof/>
                <w:color w:val="auto"/>
              </w:rPr>
              <w:t>1.6 Monitor progress</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_Toc213243679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8</w:t>
            </w:r>
            <w:r w:rsidRPr="001D0597">
              <w:rPr>
                <w:rFonts w:asciiTheme="minorHAnsi" w:hAnsiTheme="minorHAnsi"/>
                <w:noProof/>
                <w:webHidden/>
              </w:rPr>
              <w:fldChar w:fldCharType="end"/>
            </w:r>
          </w:hyperlink>
        </w:p>
        <w:p w14:paraId="126FB98C" w14:textId="5D6D62A3" w:rsidR="001C436B" w:rsidRPr="001D0597"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1D0597">
              <w:rPr>
                <w:rStyle w:val="Hyperlink"/>
                <w:rFonts w:asciiTheme="minorHAnsi" w:hAnsiTheme="minorHAnsi"/>
                <w:noProof/>
                <w:color w:val="auto"/>
              </w:rPr>
              <w:t>1.7 Conclusion</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_Toc213243680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8</w:t>
            </w:r>
            <w:r w:rsidRPr="001D0597">
              <w:rPr>
                <w:rFonts w:asciiTheme="minorHAnsi" w:hAnsiTheme="minorHAnsi"/>
                <w:noProof/>
                <w:webHidden/>
              </w:rPr>
              <w:fldChar w:fldCharType="end"/>
            </w:r>
          </w:hyperlink>
        </w:p>
        <w:p w14:paraId="632DFD42" w14:textId="3A6B273E" w:rsidR="001C436B" w:rsidRPr="001D0597"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1D0597">
              <w:rPr>
                <w:rStyle w:val="Hyperlink"/>
                <w:rFonts w:asciiTheme="minorHAnsi" w:hAnsiTheme="minorHAnsi"/>
                <w:noProof/>
                <w:color w:val="auto"/>
              </w:rPr>
              <w:t>Reflection on the Recruitment process</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_Toc213243681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9</w:t>
            </w:r>
            <w:r w:rsidRPr="001D0597">
              <w:rPr>
                <w:rFonts w:asciiTheme="minorHAnsi" w:hAnsiTheme="minorHAnsi"/>
                <w:noProof/>
                <w:webHidden/>
              </w:rPr>
              <w:fldChar w:fldCharType="end"/>
            </w:r>
          </w:hyperlink>
        </w:p>
        <w:p w14:paraId="7659BF2A" w14:textId="4BE0D1AF" w:rsidR="001C436B" w:rsidRPr="001D0597"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1D0597">
              <w:rPr>
                <w:rStyle w:val="Hyperlink"/>
                <w:rFonts w:asciiTheme="minorHAnsi" w:hAnsiTheme="minorHAnsi"/>
                <w:noProof/>
                <w:color w:val="auto"/>
              </w:rPr>
              <w:t>References</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_Toc213243682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10</w:t>
            </w:r>
            <w:r w:rsidRPr="001D0597">
              <w:rPr>
                <w:rFonts w:asciiTheme="minorHAnsi" w:hAnsiTheme="minorHAnsi"/>
                <w:noProof/>
                <w:webHidden/>
              </w:rPr>
              <w:fldChar w:fldCharType="end"/>
            </w:r>
          </w:hyperlink>
        </w:p>
        <w:p w14:paraId="6C07A790" w14:textId="4378A297" w:rsidR="001C436B" w:rsidRPr="001D0597"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1D0597">
              <w:rPr>
                <w:rStyle w:val="Hyperlink"/>
                <w:rFonts w:asciiTheme="minorHAnsi" w:hAnsiTheme="minorHAnsi"/>
                <w:noProof/>
                <w:color w:val="auto"/>
              </w:rPr>
              <w:t>Appendix A Curriculum Vitae</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_Toc213243683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11</w:t>
            </w:r>
            <w:r w:rsidRPr="001D0597">
              <w:rPr>
                <w:rFonts w:asciiTheme="minorHAnsi" w:hAnsiTheme="minorHAnsi"/>
                <w:noProof/>
                <w:webHidden/>
              </w:rPr>
              <w:fldChar w:fldCharType="end"/>
            </w:r>
          </w:hyperlink>
        </w:p>
        <w:p w14:paraId="7CB44282" w14:textId="24A5A940" w:rsidR="001C436B" w:rsidRPr="001D0597"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1D0597">
              <w:rPr>
                <w:rStyle w:val="Hyperlink"/>
                <w:rFonts w:asciiTheme="minorHAnsi" w:hAnsiTheme="minorHAnsi"/>
                <w:noProof/>
                <w:color w:val="auto"/>
              </w:rPr>
              <w:t>Appendix B Continuous Professional Development Record</w:t>
            </w:r>
            <w:r w:rsidRPr="001D0597">
              <w:rPr>
                <w:rFonts w:asciiTheme="minorHAnsi" w:hAnsiTheme="minorHAnsi"/>
                <w:noProof/>
                <w:webHidden/>
              </w:rPr>
              <w:tab/>
            </w:r>
            <w:r w:rsidRPr="001D0597">
              <w:rPr>
                <w:rFonts w:asciiTheme="minorHAnsi" w:hAnsiTheme="minorHAnsi"/>
                <w:noProof/>
                <w:webHidden/>
              </w:rPr>
              <w:fldChar w:fldCharType="begin"/>
            </w:r>
            <w:r w:rsidRPr="001D0597">
              <w:rPr>
                <w:rFonts w:asciiTheme="minorHAnsi" w:hAnsiTheme="minorHAnsi"/>
                <w:noProof/>
                <w:webHidden/>
              </w:rPr>
              <w:instrText xml:space="preserve"> PAGEREF _Toc213243684 \h </w:instrText>
            </w:r>
            <w:r w:rsidRPr="001D0597">
              <w:rPr>
                <w:rFonts w:asciiTheme="minorHAnsi" w:hAnsiTheme="minorHAnsi"/>
                <w:noProof/>
                <w:webHidden/>
              </w:rPr>
            </w:r>
            <w:r w:rsidRPr="001D0597">
              <w:rPr>
                <w:rFonts w:asciiTheme="minorHAnsi" w:hAnsiTheme="minorHAnsi"/>
                <w:noProof/>
                <w:webHidden/>
              </w:rPr>
              <w:fldChar w:fldCharType="separate"/>
            </w:r>
            <w:r w:rsidRPr="001D0597">
              <w:rPr>
                <w:rFonts w:asciiTheme="minorHAnsi" w:hAnsiTheme="minorHAnsi"/>
                <w:noProof/>
                <w:webHidden/>
              </w:rPr>
              <w:t>12</w:t>
            </w:r>
            <w:r w:rsidRPr="001D0597">
              <w:rPr>
                <w:rFonts w:asciiTheme="minorHAnsi" w:hAnsiTheme="minorHAnsi"/>
                <w:noProof/>
                <w:webHidden/>
              </w:rPr>
              <w:fldChar w:fldCharType="end"/>
            </w:r>
          </w:hyperlink>
        </w:p>
        <w:p w14:paraId="2BF66C93" w14:textId="2A687787" w:rsidR="00583709" w:rsidRPr="001D0597" w:rsidRDefault="008312FD">
          <w:pPr>
            <w:rPr>
              <w:rFonts w:asciiTheme="minorHAnsi" w:eastAsia="Arial" w:hAnsiTheme="minorHAnsi" w:cs="Arial"/>
            </w:rPr>
          </w:pPr>
          <w:r w:rsidRPr="001D0597">
            <w:rPr>
              <w:rFonts w:asciiTheme="minorHAnsi" w:hAnsiTheme="minorHAnsi"/>
            </w:rPr>
            <w:fldChar w:fldCharType="end"/>
          </w:r>
        </w:p>
      </w:sdtContent>
    </w:sdt>
    <w:p w14:paraId="27B01F6B" w14:textId="77777777" w:rsidR="00583709" w:rsidRPr="001D0597" w:rsidRDefault="00583709">
      <w:pPr>
        <w:keepNext/>
        <w:keepLines/>
        <w:pBdr>
          <w:top w:val="nil"/>
          <w:left w:val="nil"/>
          <w:bottom w:val="nil"/>
          <w:right w:val="nil"/>
          <w:between w:val="nil"/>
        </w:pBdr>
        <w:spacing w:before="240" w:after="0"/>
        <w:rPr>
          <w:rFonts w:asciiTheme="minorHAnsi" w:eastAsia="Arial" w:hAnsiTheme="minorHAnsi" w:cs="Arial"/>
        </w:rPr>
      </w:pPr>
    </w:p>
    <w:p w14:paraId="2AB20172" w14:textId="77777777" w:rsidR="00583709" w:rsidRPr="001D0597" w:rsidRDefault="00583709">
      <w:pPr>
        <w:spacing w:before="120" w:after="120" w:line="360" w:lineRule="auto"/>
        <w:rPr>
          <w:rFonts w:asciiTheme="minorHAnsi" w:eastAsia="Tahoma" w:hAnsiTheme="minorHAnsi" w:cs="Tahoma"/>
          <w:sz w:val="24"/>
          <w:szCs w:val="24"/>
        </w:rPr>
      </w:pPr>
    </w:p>
    <w:p w14:paraId="09EE4763" w14:textId="77777777" w:rsidR="00583709" w:rsidRPr="001D0597" w:rsidRDefault="008312FD">
      <w:pPr>
        <w:rPr>
          <w:rFonts w:asciiTheme="minorHAnsi" w:hAnsiTheme="minorHAnsi"/>
        </w:rPr>
      </w:pPr>
      <w:r w:rsidRPr="001D0597">
        <w:rPr>
          <w:rFonts w:asciiTheme="minorHAnsi" w:hAnsiTheme="minorHAnsi"/>
        </w:rPr>
        <w:br w:type="page"/>
      </w:r>
    </w:p>
    <w:p w14:paraId="153553B2" w14:textId="3E3223DB" w:rsidR="00583709" w:rsidRPr="001D0597" w:rsidRDefault="00E20C2C" w:rsidP="001965AC">
      <w:pPr>
        <w:pStyle w:val="Heading1"/>
        <w:rPr>
          <w:rFonts w:asciiTheme="minorHAnsi" w:hAnsiTheme="minorHAnsi"/>
        </w:rPr>
      </w:pPr>
      <w:bookmarkStart w:id="0" w:name="_1ci93xb" w:colFirst="0" w:colLast="0"/>
      <w:bookmarkStart w:id="1" w:name="_Toc213243672"/>
      <w:bookmarkEnd w:id="0"/>
      <w:r w:rsidRPr="001D0597">
        <w:rPr>
          <w:rFonts w:asciiTheme="minorHAnsi" w:hAnsiTheme="minorHAnsi"/>
        </w:rPr>
        <w:lastRenderedPageBreak/>
        <w:t>Introduction</w:t>
      </w:r>
      <w:bookmarkEnd w:id="1"/>
    </w:p>
    <w:p w14:paraId="794101FD" w14:textId="77777777" w:rsidR="001965AC" w:rsidRPr="001D0597" w:rsidRDefault="001965AC" w:rsidP="002A06F0">
      <w:pPr>
        <w:rPr>
          <w:rFonts w:asciiTheme="minorHAnsi" w:hAnsiTheme="minorHAnsi"/>
          <w:sz w:val="24"/>
          <w:szCs w:val="24"/>
        </w:rPr>
      </w:pPr>
    </w:p>
    <w:p w14:paraId="5C876874" w14:textId="655CEFC2" w:rsidR="00D3251A" w:rsidRPr="00D3251A" w:rsidRDefault="00D3251A" w:rsidP="00D3251A">
      <w:pPr>
        <w:pStyle w:val="Heading1"/>
        <w:rPr>
          <w:rFonts w:asciiTheme="minorHAnsi" w:hAnsiTheme="minorHAnsi"/>
          <w:color w:val="auto"/>
          <w:sz w:val="24"/>
          <w:szCs w:val="24"/>
        </w:rPr>
      </w:pPr>
      <w:r w:rsidRPr="00D3251A">
        <w:rPr>
          <w:rFonts w:asciiTheme="minorHAnsi" w:hAnsiTheme="minorHAnsi"/>
          <w:color w:val="auto"/>
          <w:sz w:val="24"/>
          <w:szCs w:val="24"/>
        </w:rPr>
        <w:t>Continuous professional development (CPD) is essential in careers shaped by regulation, technology and changing risk, particularly in public service roles (Dowson, 2015). I work as a Compliance Caseworker at HM Revenue &amp; Customs (HMRC) while also developing skills for a future career in cyber security and risk management. My work on my cyber-security business, WhirlGrid</w:t>
      </w:r>
      <w:r w:rsidR="008C23C8">
        <w:rPr>
          <w:rFonts w:asciiTheme="minorHAnsi" w:hAnsiTheme="minorHAnsi"/>
          <w:color w:val="auto"/>
          <w:sz w:val="24"/>
          <w:szCs w:val="24"/>
        </w:rPr>
        <w:t xml:space="preserve"> AI</w:t>
      </w:r>
      <w:r w:rsidRPr="00D3251A">
        <w:rPr>
          <w:rFonts w:asciiTheme="minorHAnsi" w:hAnsiTheme="minorHAnsi"/>
          <w:color w:val="auto"/>
          <w:sz w:val="24"/>
          <w:szCs w:val="24"/>
        </w:rPr>
        <w:t>, has reinforced my interest in security, data protection and compliance in the digital environment.</w:t>
      </w:r>
    </w:p>
    <w:p w14:paraId="51BF2420" w14:textId="77777777" w:rsidR="00D3251A" w:rsidRPr="00D3251A" w:rsidRDefault="00D3251A" w:rsidP="00D3251A">
      <w:pPr>
        <w:pStyle w:val="Heading1"/>
        <w:rPr>
          <w:rFonts w:asciiTheme="minorHAnsi" w:hAnsiTheme="minorHAnsi"/>
          <w:color w:val="auto"/>
          <w:sz w:val="24"/>
          <w:szCs w:val="24"/>
        </w:rPr>
      </w:pPr>
      <w:r w:rsidRPr="00D3251A">
        <w:rPr>
          <w:rFonts w:asciiTheme="minorHAnsi" w:hAnsiTheme="minorHAnsi"/>
          <w:color w:val="auto"/>
          <w:sz w:val="24"/>
          <w:szCs w:val="24"/>
        </w:rPr>
        <w:t>This report reflects on my own development and that of a colleague within this context. It focuses on how I can build on strengths such as attention to detail, analytical thinking and working with legislation, while addressing gaps in technical security knowledge and practical experience needed for cyber roles. At the same time, I consider the development of a colleague in my HMRC team who aims to progress into a Team Leader position. For confidentiality, this colleague will be referred to as “Alex”.</w:t>
      </w:r>
    </w:p>
    <w:p w14:paraId="2CD9AE60" w14:textId="77777777" w:rsidR="00D3251A" w:rsidRPr="00D3251A" w:rsidRDefault="00D3251A" w:rsidP="00D3251A">
      <w:pPr>
        <w:pStyle w:val="Heading1"/>
        <w:rPr>
          <w:rFonts w:asciiTheme="minorHAnsi" w:hAnsiTheme="minorHAnsi"/>
          <w:color w:val="auto"/>
          <w:sz w:val="24"/>
          <w:szCs w:val="24"/>
        </w:rPr>
      </w:pPr>
      <w:r w:rsidRPr="00D3251A">
        <w:rPr>
          <w:rFonts w:asciiTheme="minorHAnsi" w:hAnsiTheme="minorHAnsi"/>
          <w:color w:val="auto"/>
          <w:sz w:val="24"/>
          <w:szCs w:val="24"/>
        </w:rPr>
        <w:t>Part 1 of the report explores learning styles for myself and Alex, our development needs, barriers to learning and development options, using tools such as VARK, Honey and Mumford learning styles, SWOT analysis, SMART objectives and the Go MAD framework. Part 2 focuses on recruitment and employability, considering how my HMRC experience and interest in cyber security can be presented through a targeted CV and CPD record, and using a reflective model to evaluate my recruitment experience and future development.</w:t>
      </w:r>
    </w:p>
    <w:p w14:paraId="623958B8" w14:textId="77777777" w:rsidR="00D3251A" w:rsidRPr="001D0597" w:rsidRDefault="00D3251A" w:rsidP="001965AC">
      <w:pPr>
        <w:pStyle w:val="Heading1"/>
        <w:rPr>
          <w:rFonts w:asciiTheme="minorHAnsi" w:hAnsiTheme="minorHAnsi"/>
        </w:rPr>
      </w:pPr>
      <w:bookmarkStart w:id="2" w:name="_3whwml4" w:colFirst="0" w:colLast="0"/>
      <w:bookmarkStart w:id="3" w:name="_Toc213243673"/>
      <w:bookmarkEnd w:id="2"/>
    </w:p>
    <w:p w14:paraId="022F4C44" w14:textId="07A1B8C0" w:rsidR="00583709" w:rsidRPr="001D0597" w:rsidRDefault="008312FD" w:rsidP="001965AC">
      <w:pPr>
        <w:pStyle w:val="Heading1"/>
        <w:rPr>
          <w:rFonts w:asciiTheme="minorHAnsi" w:hAnsiTheme="minorHAnsi"/>
        </w:rPr>
      </w:pPr>
      <w:r w:rsidRPr="001D0597">
        <w:rPr>
          <w:rFonts w:asciiTheme="minorHAnsi" w:hAnsiTheme="minorHAnsi"/>
        </w:rPr>
        <w:t>1.</w:t>
      </w:r>
      <w:r w:rsidR="00E20C2C" w:rsidRPr="001D0597">
        <w:rPr>
          <w:rFonts w:asciiTheme="minorHAnsi" w:hAnsiTheme="minorHAnsi"/>
        </w:rPr>
        <w:t>0</w:t>
      </w:r>
      <w:r w:rsidRPr="001D0597">
        <w:rPr>
          <w:rFonts w:asciiTheme="minorHAnsi" w:hAnsiTheme="minorHAnsi"/>
        </w:rPr>
        <w:t xml:space="preserve"> Identify</w:t>
      </w:r>
      <w:r w:rsidR="000C028F" w:rsidRPr="001D0597">
        <w:rPr>
          <w:rFonts w:asciiTheme="minorHAnsi" w:hAnsiTheme="minorHAnsi"/>
        </w:rPr>
        <w:t>ing</w:t>
      </w:r>
      <w:r w:rsidRPr="001D0597">
        <w:rPr>
          <w:rFonts w:asciiTheme="minorHAnsi" w:hAnsiTheme="minorHAnsi"/>
        </w:rPr>
        <w:t xml:space="preserve"> learning styles for self and </w:t>
      </w:r>
      <w:r w:rsidR="00351E42" w:rsidRPr="001D0597">
        <w:rPr>
          <w:rFonts w:asciiTheme="minorHAnsi" w:hAnsiTheme="minorHAnsi"/>
        </w:rPr>
        <w:t>Alex</w:t>
      </w:r>
      <w:bookmarkEnd w:id="3"/>
      <w:r w:rsidRPr="001D0597">
        <w:rPr>
          <w:rFonts w:asciiTheme="minorHAnsi" w:hAnsiTheme="minorHAnsi"/>
        </w:rPr>
        <w:t xml:space="preserve"> </w:t>
      </w:r>
    </w:p>
    <w:p w14:paraId="081E2FAC" w14:textId="4A029456" w:rsidR="007F0A45" w:rsidRPr="001D0597" w:rsidRDefault="007F0A45" w:rsidP="007F0A45">
      <w:pPr>
        <w:pStyle w:val="NormalWeb"/>
        <w:rPr>
          <w:rFonts w:asciiTheme="minorHAnsi" w:hAnsiTheme="minorHAnsi"/>
        </w:rPr>
      </w:pPr>
      <w:r w:rsidRPr="001D0597">
        <w:rPr>
          <w:rFonts w:asciiTheme="minorHAnsi" w:hAnsiTheme="minorHAnsi"/>
        </w:rPr>
        <w:t>After completing the VARK questionnaire, my dominant preferences were Read/Write and Kinaesthetic, meaning I learn best from written material and from applying ideas in practice (Fleming, 1995). This fits my HMRC Compliance Caseworker role, where I regularly read legislation and guidance and then apply it to real cases. The Honey and Mumford questionnaire indicated that I am mainly a Pragmatist–Theorist learner (Honey &amp; Mumford, 1992). I like to understand the logic behind a concept but feel most engaged when I can see how it works in practice, which helps explain why I enjoyed designing the WhirlGrid business concept. Understanding these preferences suggests I benefit most from structured written resources combined with hands-on activities, while also setting time limits so that reflection does not delay action.</w:t>
      </w:r>
      <w:r w:rsidR="006B261D" w:rsidRPr="001D0597">
        <w:rPr>
          <w:rFonts w:asciiTheme="minorHAnsi" w:hAnsiTheme="minorHAnsi"/>
        </w:rPr>
        <w:t xml:space="preserve"> </w:t>
      </w:r>
    </w:p>
    <w:p w14:paraId="09179EA6" w14:textId="77777777" w:rsidR="007F0A45" w:rsidRPr="001D0597" w:rsidRDefault="007F0A45" w:rsidP="007F0A45">
      <w:pPr>
        <w:pStyle w:val="NormalWeb"/>
        <w:rPr>
          <w:rFonts w:asciiTheme="minorHAnsi" w:hAnsiTheme="minorHAnsi"/>
        </w:rPr>
      </w:pPr>
      <w:r w:rsidRPr="001D0597">
        <w:rPr>
          <w:rFonts w:asciiTheme="minorHAnsi" w:hAnsiTheme="minorHAnsi"/>
        </w:rPr>
        <w:t xml:space="preserve">Alex’s VARK results showed a stronger Auditory and Kinaesthetic preference, so Alex learns best through discussion, coaching and active involvement rather than extensive reading (Fleming, 1995). Honey and Mumford results suggested an Activist–Pragmatist profile, meaning Alex enjoys getting involved, volunteering for new projects and learning </w:t>
      </w:r>
      <w:r w:rsidRPr="001D0597">
        <w:rPr>
          <w:rFonts w:asciiTheme="minorHAnsi" w:hAnsiTheme="minorHAnsi"/>
        </w:rPr>
        <w:lastRenderedPageBreak/>
        <w:t>from experience (Honey &amp; Mumford, 1992). Development activities such as shadowing Team Leaders, interactive workshops and role-play interviews are therefore particularly effective, while long policies are easier to manage when broken into short summaries or discussed with a mentor.</w:t>
      </w:r>
    </w:p>
    <w:p w14:paraId="6A2DEC84" w14:textId="77777777" w:rsidR="007F0A45" w:rsidRPr="001D0597" w:rsidRDefault="007F0A45" w:rsidP="007F0A45">
      <w:pPr>
        <w:pStyle w:val="NormalWeb"/>
        <w:rPr>
          <w:rFonts w:asciiTheme="minorHAnsi" w:hAnsiTheme="minorHAnsi"/>
        </w:rPr>
      </w:pPr>
      <w:r w:rsidRPr="001D0597">
        <w:rPr>
          <w:rFonts w:asciiTheme="minorHAnsi" w:hAnsiTheme="minorHAnsi"/>
        </w:rPr>
        <w:t>Comparing our profiles shows that we are both Kinaesthetic learners, but I rely more on written material and theory, whereas Alex prefers verbal explanation and immediate action. In practice, I can lead on researching policy and best practice, while Alex can focus on testing options and feeding back what works, supporting a blended approach to training.</w:t>
      </w:r>
    </w:p>
    <w:p w14:paraId="04BDF328" w14:textId="76879278" w:rsidR="002A06F0" w:rsidRPr="001D0597" w:rsidRDefault="005D26DE" w:rsidP="005D26DE">
      <w:pPr>
        <w:pStyle w:val="Heading2"/>
        <w:numPr>
          <w:ilvl w:val="1"/>
          <w:numId w:val="7"/>
        </w:numPr>
        <w:rPr>
          <w:rFonts w:asciiTheme="minorHAnsi" w:hAnsiTheme="minorHAnsi"/>
        </w:rPr>
      </w:pPr>
      <w:r w:rsidRPr="001D0597">
        <w:rPr>
          <w:rFonts w:asciiTheme="minorHAnsi" w:hAnsiTheme="minorHAnsi"/>
        </w:rPr>
        <w:t>Development needs for self and Alex</w:t>
      </w:r>
    </w:p>
    <w:p w14:paraId="71737CCC" w14:textId="77777777" w:rsidR="005D26DE" w:rsidRPr="001D0597" w:rsidRDefault="005D26DE" w:rsidP="005D26DE">
      <w:pPr>
        <w:rPr>
          <w:rFonts w:asciiTheme="minorHAnsi" w:hAnsiTheme="minorHAnsi"/>
        </w:rPr>
      </w:pPr>
    </w:p>
    <w:p w14:paraId="1516FF5C" w14:textId="485D22E7" w:rsidR="00F96CAD" w:rsidRPr="001D0597" w:rsidRDefault="00F96CAD" w:rsidP="002A06F0">
      <w:pPr>
        <w:rPr>
          <w:rFonts w:asciiTheme="minorHAnsi" w:hAnsiTheme="minorHAnsi"/>
          <w:sz w:val="24"/>
          <w:szCs w:val="24"/>
        </w:rPr>
      </w:pPr>
      <w:r w:rsidRPr="001D0597">
        <w:rPr>
          <w:rFonts w:asciiTheme="minorHAnsi" w:hAnsiTheme="minorHAnsi"/>
          <w:sz w:val="24"/>
          <w:szCs w:val="24"/>
        </w:rPr>
        <w:t xml:space="preserve">To summarise the development needs identified for myself and Alex, I have used a simple SWOT analysis for each person (Humphrey, 2005). This helps to bring together our main strengths, weaknesses, opportunities and threats in a clear format and to link them directly to our Personal Development Plans. </w:t>
      </w:r>
      <w:r w:rsidRPr="001D0597">
        <w:rPr>
          <w:rFonts w:asciiTheme="minorHAnsi" w:hAnsiTheme="minorHAnsi"/>
          <w:b/>
          <w:bCs/>
          <w:sz w:val="24"/>
          <w:szCs w:val="24"/>
        </w:rPr>
        <w:t>Table 1</w:t>
      </w:r>
      <w:r w:rsidRPr="001D0597">
        <w:rPr>
          <w:rFonts w:asciiTheme="minorHAnsi" w:hAnsiTheme="minorHAnsi"/>
          <w:sz w:val="24"/>
          <w:szCs w:val="24"/>
        </w:rPr>
        <w:t xml:space="preserve"> presents my own development needs in relation to my HMRC role and WhirlGrid, while </w:t>
      </w:r>
      <w:r w:rsidRPr="001D0597">
        <w:rPr>
          <w:rFonts w:asciiTheme="minorHAnsi" w:hAnsiTheme="minorHAnsi"/>
          <w:b/>
          <w:bCs/>
          <w:sz w:val="24"/>
          <w:szCs w:val="24"/>
        </w:rPr>
        <w:t>Table 2</w:t>
      </w:r>
      <w:r w:rsidRPr="001D0597">
        <w:rPr>
          <w:rFonts w:asciiTheme="minorHAnsi" w:hAnsiTheme="minorHAnsi"/>
          <w:sz w:val="24"/>
          <w:szCs w:val="24"/>
        </w:rPr>
        <w:t xml:space="preserve"> focuses on Alex’s development needs in preparation for a future Team Leader role.</w:t>
      </w:r>
    </w:p>
    <w:p w14:paraId="2CA7CA0E" w14:textId="77777777" w:rsidR="002A06F0" w:rsidRPr="001D0597" w:rsidRDefault="002A06F0" w:rsidP="002A06F0">
      <w:pPr>
        <w:rPr>
          <w:rFonts w:asciiTheme="minorHAnsi" w:hAnsiTheme="minorHAnsi"/>
          <w:sz w:val="24"/>
          <w:szCs w:val="24"/>
        </w:rPr>
      </w:pPr>
    </w:p>
    <w:p w14:paraId="04627DED" w14:textId="6CF5EA4A" w:rsidR="00583709" w:rsidRPr="001D0597" w:rsidRDefault="00F96CAD">
      <w:pPr>
        <w:rPr>
          <w:rFonts w:asciiTheme="minorHAnsi" w:hAnsiTheme="minorHAnsi"/>
          <w:i/>
          <w:iCs/>
          <w:sz w:val="24"/>
          <w:szCs w:val="24"/>
        </w:rPr>
      </w:pPr>
      <w:r w:rsidRPr="001D0597">
        <w:rPr>
          <w:rFonts w:asciiTheme="minorHAnsi" w:hAnsiTheme="minorHAnsi"/>
          <w:i/>
          <w:iCs/>
          <w:sz w:val="24"/>
          <w:szCs w:val="24"/>
        </w:rPr>
        <w:t>Table 1: SWOT analysis of personal development needs for self</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086A38" w:rsidRPr="001D0597" w14:paraId="6E55DE4C" w14:textId="77777777" w:rsidTr="00086A38">
        <w:tc>
          <w:tcPr>
            <w:tcW w:w="4514" w:type="dxa"/>
          </w:tcPr>
          <w:p w14:paraId="36902A67" w14:textId="77777777" w:rsidR="00086A38" w:rsidRPr="001D0597" w:rsidRDefault="00086A38" w:rsidP="00086A38">
            <w:pPr>
              <w:jc w:val="center"/>
              <w:rPr>
                <w:rFonts w:asciiTheme="minorHAnsi" w:eastAsia="Arial" w:hAnsiTheme="minorHAnsi" w:cs="Arial"/>
                <w:b/>
                <w:sz w:val="24"/>
                <w:szCs w:val="24"/>
              </w:rPr>
            </w:pPr>
            <w:r w:rsidRPr="001D0597">
              <w:rPr>
                <w:rFonts w:asciiTheme="minorHAnsi" w:eastAsia="Arial" w:hAnsiTheme="minorHAnsi" w:cs="Arial"/>
                <w:b/>
                <w:sz w:val="24"/>
                <w:szCs w:val="24"/>
              </w:rPr>
              <w:t>STRENGTHS</w:t>
            </w:r>
          </w:p>
          <w:p w14:paraId="07FB51EF" w14:textId="77777777" w:rsidR="00086A38" w:rsidRPr="001D0597" w:rsidRDefault="00086A38">
            <w:pPr>
              <w:jc w:val="center"/>
              <w:rPr>
                <w:rFonts w:asciiTheme="minorHAnsi" w:eastAsia="Arial" w:hAnsiTheme="minorHAnsi" w:cs="Arial"/>
                <w:b/>
                <w:sz w:val="24"/>
                <w:szCs w:val="24"/>
              </w:rPr>
            </w:pPr>
          </w:p>
        </w:tc>
        <w:tc>
          <w:tcPr>
            <w:tcW w:w="4502" w:type="dxa"/>
          </w:tcPr>
          <w:p w14:paraId="6B8315AE" w14:textId="77777777" w:rsidR="00086A38" w:rsidRPr="001D0597" w:rsidRDefault="00086A38" w:rsidP="00086A38">
            <w:pPr>
              <w:jc w:val="center"/>
              <w:rPr>
                <w:rFonts w:asciiTheme="minorHAnsi" w:eastAsia="Arial" w:hAnsiTheme="minorHAnsi" w:cs="Arial"/>
                <w:b/>
                <w:sz w:val="24"/>
                <w:szCs w:val="24"/>
              </w:rPr>
            </w:pPr>
            <w:r w:rsidRPr="001D0597">
              <w:rPr>
                <w:rFonts w:asciiTheme="minorHAnsi" w:eastAsia="Arial" w:hAnsiTheme="minorHAnsi" w:cs="Arial"/>
                <w:b/>
                <w:sz w:val="24"/>
                <w:szCs w:val="24"/>
              </w:rPr>
              <w:t>WEAKNESSES</w:t>
            </w:r>
          </w:p>
          <w:p w14:paraId="4F82F74B" w14:textId="77777777" w:rsidR="00086A38" w:rsidRPr="001D0597" w:rsidRDefault="00086A38">
            <w:pPr>
              <w:jc w:val="center"/>
              <w:rPr>
                <w:rFonts w:asciiTheme="minorHAnsi" w:eastAsia="Arial" w:hAnsiTheme="minorHAnsi" w:cs="Arial"/>
                <w:sz w:val="24"/>
                <w:szCs w:val="24"/>
              </w:rPr>
            </w:pPr>
          </w:p>
        </w:tc>
      </w:tr>
      <w:tr w:rsidR="002B5099" w:rsidRPr="001D0597" w14:paraId="5FA08B3C" w14:textId="77777777" w:rsidTr="00086A38">
        <w:tc>
          <w:tcPr>
            <w:tcW w:w="4514" w:type="dxa"/>
          </w:tcPr>
          <w:p w14:paraId="60232EF9" w14:textId="77777777" w:rsidR="00583709" w:rsidRPr="001D0597" w:rsidRDefault="00583709">
            <w:pPr>
              <w:jc w:val="center"/>
              <w:rPr>
                <w:rFonts w:asciiTheme="minorHAnsi" w:eastAsia="Arial" w:hAnsiTheme="minorHAnsi" w:cs="Arial"/>
                <w:b/>
                <w:sz w:val="24"/>
                <w:szCs w:val="24"/>
              </w:rPr>
            </w:pPr>
            <w:bookmarkStart w:id="4" w:name="_3as4poj" w:colFirst="0" w:colLast="0"/>
            <w:bookmarkEnd w:id="4"/>
          </w:p>
          <w:p w14:paraId="049E487E" w14:textId="4F6C10AE" w:rsidR="00BD69F0" w:rsidRPr="001D0597" w:rsidRDefault="00BD69F0" w:rsidP="00086A38">
            <w:pPr>
              <w:pStyle w:val="ListParagraph"/>
              <w:numPr>
                <w:ilvl w:val="0"/>
                <w:numId w:val="4"/>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Strong written communication and report-writing</w:t>
            </w:r>
            <w:r w:rsidR="00086A38" w:rsidRPr="001D0597">
              <w:rPr>
                <w:rFonts w:asciiTheme="minorHAnsi" w:eastAsia="Arial" w:hAnsiTheme="minorHAnsi" w:cs="Arial"/>
                <w:sz w:val="24"/>
                <w:szCs w:val="24"/>
              </w:rPr>
              <w:t xml:space="preserve"> strengthened in HMRC</w:t>
            </w:r>
            <w:r w:rsidRPr="001D0597">
              <w:rPr>
                <w:rFonts w:asciiTheme="minorHAnsi" w:eastAsia="Arial" w:hAnsiTheme="minorHAnsi" w:cs="Arial"/>
                <w:sz w:val="24"/>
                <w:szCs w:val="24"/>
              </w:rPr>
              <w:t>.</w:t>
            </w:r>
          </w:p>
          <w:p w14:paraId="474FBDC6" w14:textId="6577724E" w:rsidR="00BD69F0" w:rsidRPr="001D0597" w:rsidRDefault="00BD69F0" w:rsidP="00086A38">
            <w:pPr>
              <w:pStyle w:val="ListParagraph"/>
              <w:numPr>
                <w:ilvl w:val="0"/>
                <w:numId w:val="4"/>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Experience interpreting legislation, guidance and policy.</w:t>
            </w:r>
          </w:p>
          <w:p w14:paraId="59303104" w14:textId="06338C6C" w:rsidR="00BD69F0" w:rsidRPr="001D0597" w:rsidRDefault="00BD69F0" w:rsidP="00086A38">
            <w:pPr>
              <w:pStyle w:val="ListParagraph"/>
              <w:numPr>
                <w:ilvl w:val="0"/>
                <w:numId w:val="4"/>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 xml:space="preserve">Demonstrated initiative and entrepreneurship through WhirlGrid cyber-security project. </w:t>
            </w:r>
          </w:p>
          <w:p w14:paraId="28D5495C" w14:textId="422957FB" w:rsidR="00BD69F0" w:rsidRPr="001D0597" w:rsidRDefault="00BD69F0" w:rsidP="00086A38">
            <w:pPr>
              <w:pStyle w:val="ListParagraph"/>
              <w:numPr>
                <w:ilvl w:val="0"/>
                <w:numId w:val="4"/>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Good analytical and problem-solving skills; comfortable with data and patterns.</w:t>
            </w:r>
          </w:p>
          <w:p w14:paraId="4D1CC867" w14:textId="1A144670" w:rsidR="00583709" w:rsidRPr="001D0597" w:rsidRDefault="00BD69F0" w:rsidP="00086A38">
            <w:pPr>
              <w:pStyle w:val="ListParagraph"/>
              <w:numPr>
                <w:ilvl w:val="0"/>
                <w:numId w:val="4"/>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lastRenderedPageBreak/>
              <w:t>High self-motivation and ability to learn independently (online courses, reading).</w:t>
            </w:r>
          </w:p>
        </w:tc>
        <w:tc>
          <w:tcPr>
            <w:tcW w:w="4502" w:type="dxa"/>
          </w:tcPr>
          <w:p w14:paraId="1CDD7BCC" w14:textId="77777777" w:rsidR="004C71C1" w:rsidRPr="001D0597" w:rsidRDefault="004C71C1" w:rsidP="004C71C1">
            <w:pPr>
              <w:spacing w:line="360" w:lineRule="auto"/>
              <w:rPr>
                <w:rFonts w:asciiTheme="minorHAnsi" w:eastAsia="Arial" w:hAnsiTheme="minorHAnsi" w:cs="Arial"/>
                <w:sz w:val="24"/>
                <w:szCs w:val="24"/>
              </w:rPr>
            </w:pPr>
          </w:p>
          <w:p w14:paraId="3064B5F6" w14:textId="7FC8D39A" w:rsidR="00B07566" w:rsidRPr="001D0597" w:rsidRDefault="00B07566" w:rsidP="00086A38">
            <w:pPr>
              <w:pStyle w:val="ListParagraph"/>
              <w:numPr>
                <w:ilvl w:val="0"/>
                <w:numId w:val="3"/>
              </w:numPr>
              <w:spacing w:line="360" w:lineRule="auto"/>
              <w:ind w:left="360"/>
              <w:rPr>
                <w:rFonts w:asciiTheme="minorHAnsi" w:eastAsia="Arial" w:hAnsiTheme="minorHAnsi" w:cs="Arial"/>
                <w:sz w:val="24"/>
                <w:szCs w:val="24"/>
              </w:rPr>
            </w:pPr>
            <w:r w:rsidRPr="001D0597">
              <w:rPr>
                <w:rFonts w:asciiTheme="minorHAnsi" w:eastAsia="Arial" w:hAnsiTheme="minorHAnsi" w:cs="Arial"/>
                <w:sz w:val="24"/>
                <w:szCs w:val="24"/>
              </w:rPr>
              <w:t>Limited formal qualifications in cyber security.</w:t>
            </w:r>
          </w:p>
          <w:p w14:paraId="22A56793" w14:textId="1A02175A" w:rsidR="00B07566" w:rsidRPr="001D0597" w:rsidRDefault="00B07566" w:rsidP="00086A38">
            <w:pPr>
              <w:pStyle w:val="ListParagraph"/>
              <w:numPr>
                <w:ilvl w:val="0"/>
                <w:numId w:val="3"/>
              </w:numPr>
              <w:spacing w:line="360" w:lineRule="auto"/>
              <w:ind w:left="360"/>
              <w:rPr>
                <w:rFonts w:asciiTheme="minorHAnsi" w:eastAsia="Arial" w:hAnsiTheme="minorHAnsi" w:cs="Arial"/>
                <w:sz w:val="24"/>
                <w:szCs w:val="24"/>
              </w:rPr>
            </w:pPr>
            <w:r w:rsidRPr="001D0597">
              <w:rPr>
                <w:rFonts w:asciiTheme="minorHAnsi" w:eastAsia="Arial" w:hAnsiTheme="minorHAnsi" w:cs="Arial"/>
                <w:sz w:val="24"/>
                <w:szCs w:val="24"/>
              </w:rPr>
              <w:t>Technical hands-on skills (network security, scripting, secure configuration) still at beginner level.</w:t>
            </w:r>
          </w:p>
          <w:p w14:paraId="3E8337A3" w14:textId="6D841D31" w:rsidR="00B07566" w:rsidRPr="001D0597" w:rsidRDefault="00B07566" w:rsidP="00086A38">
            <w:pPr>
              <w:pStyle w:val="ListParagraph"/>
              <w:numPr>
                <w:ilvl w:val="0"/>
                <w:numId w:val="3"/>
              </w:numPr>
              <w:spacing w:line="360" w:lineRule="auto"/>
              <w:ind w:left="360"/>
              <w:rPr>
                <w:rFonts w:asciiTheme="minorHAnsi" w:eastAsia="Arial" w:hAnsiTheme="minorHAnsi" w:cs="Arial"/>
                <w:sz w:val="24"/>
                <w:szCs w:val="24"/>
              </w:rPr>
            </w:pPr>
            <w:r w:rsidRPr="001D0597">
              <w:rPr>
                <w:rFonts w:asciiTheme="minorHAnsi" w:eastAsia="Arial" w:hAnsiTheme="minorHAnsi" w:cs="Arial"/>
                <w:sz w:val="24"/>
                <w:szCs w:val="24"/>
              </w:rPr>
              <w:t>Tendency to over-research and delay decisions when perfection is not needed.</w:t>
            </w:r>
          </w:p>
          <w:p w14:paraId="4AFA3BC2" w14:textId="02D46CAD" w:rsidR="00B07566" w:rsidRPr="001D0597" w:rsidRDefault="00B07566" w:rsidP="00086A38">
            <w:pPr>
              <w:pStyle w:val="ListParagraph"/>
              <w:numPr>
                <w:ilvl w:val="0"/>
                <w:numId w:val="3"/>
              </w:numPr>
              <w:spacing w:line="360" w:lineRule="auto"/>
              <w:ind w:left="360"/>
              <w:rPr>
                <w:rFonts w:asciiTheme="minorHAnsi" w:eastAsia="Arial" w:hAnsiTheme="minorHAnsi" w:cs="Arial"/>
                <w:sz w:val="24"/>
                <w:szCs w:val="24"/>
              </w:rPr>
            </w:pPr>
            <w:r w:rsidRPr="001D0597">
              <w:rPr>
                <w:rFonts w:asciiTheme="minorHAnsi" w:eastAsia="Arial" w:hAnsiTheme="minorHAnsi" w:cs="Arial"/>
                <w:sz w:val="24"/>
                <w:szCs w:val="24"/>
              </w:rPr>
              <w:t>Confidence dips when speaking in highly technical meetings.</w:t>
            </w:r>
          </w:p>
          <w:p w14:paraId="65FE9FEA" w14:textId="77777777" w:rsidR="00583709" w:rsidRPr="001D0597" w:rsidRDefault="00583709" w:rsidP="00086A38">
            <w:pPr>
              <w:spacing w:line="360" w:lineRule="auto"/>
              <w:rPr>
                <w:rFonts w:asciiTheme="minorHAnsi" w:eastAsia="Arial" w:hAnsiTheme="minorHAnsi" w:cs="Arial"/>
                <w:sz w:val="24"/>
                <w:szCs w:val="24"/>
              </w:rPr>
            </w:pPr>
          </w:p>
          <w:p w14:paraId="7449CC57" w14:textId="77777777" w:rsidR="00583709" w:rsidRPr="001D0597" w:rsidRDefault="00583709">
            <w:pPr>
              <w:spacing w:line="360" w:lineRule="auto"/>
              <w:rPr>
                <w:rFonts w:asciiTheme="minorHAnsi" w:eastAsia="Arial" w:hAnsiTheme="minorHAnsi" w:cs="Arial"/>
                <w:sz w:val="24"/>
                <w:szCs w:val="24"/>
              </w:rPr>
            </w:pPr>
          </w:p>
          <w:p w14:paraId="4CE09AD4" w14:textId="77777777" w:rsidR="00583709" w:rsidRPr="001D0597" w:rsidRDefault="00583709">
            <w:pPr>
              <w:spacing w:line="360" w:lineRule="auto"/>
              <w:rPr>
                <w:rFonts w:asciiTheme="minorHAnsi" w:eastAsia="Arial" w:hAnsiTheme="minorHAnsi" w:cs="Arial"/>
                <w:sz w:val="24"/>
                <w:szCs w:val="24"/>
              </w:rPr>
            </w:pPr>
          </w:p>
        </w:tc>
      </w:tr>
      <w:tr w:rsidR="001965AC" w:rsidRPr="001D0597" w14:paraId="42C45C88" w14:textId="77777777" w:rsidTr="00086A38">
        <w:tc>
          <w:tcPr>
            <w:tcW w:w="4514" w:type="dxa"/>
          </w:tcPr>
          <w:p w14:paraId="2D0A5CEE" w14:textId="77777777" w:rsidR="00583709" w:rsidRPr="001D0597" w:rsidRDefault="00583709">
            <w:pPr>
              <w:jc w:val="center"/>
              <w:rPr>
                <w:rFonts w:asciiTheme="minorHAnsi" w:eastAsia="Arial" w:hAnsiTheme="minorHAnsi" w:cs="Arial"/>
                <w:b/>
                <w:sz w:val="24"/>
                <w:szCs w:val="24"/>
              </w:rPr>
            </w:pPr>
          </w:p>
          <w:p w14:paraId="019BF207" w14:textId="77777777" w:rsidR="00583709" w:rsidRPr="001D0597" w:rsidRDefault="008312FD">
            <w:pPr>
              <w:jc w:val="center"/>
              <w:rPr>
                <w:rFonts w:asciiTheme="minorHAnsi" w:eastAsia="Arial" w:hAnsiTheme="minorHAnsi" w:cs="Arial"/>
                <w:b/>
                <w:sz w:val="24"/>
                <w:szCs w:val="24"/>
              </w:rPr>
            </w:pPr>
            <w:r w:rsidRPr="001D0597">
              <w:rPr>
                <w:rFonts w:asciiTheme="minorHAnsi" w:eastAsia="Arial" w:hAnsiTheme="minorHAnsi" w:cs="Arial"/>
                <w:b/>
                <w:sz w:val="24"/>
                <w:szCs w:val="24"/>
              </w:rPr>
              <w:t>OPPORTUNITIES</w:t>
            </w:r>
          </w:p>
          <w:p w14:paraId="56A0A8AB" w14:textId="77777777" w:rsidR="00583709" w:rsidRPr="001D0597" w:rsidRDefault="00583709">
            <w:pPr>
              <w:pBdr>
                <w:top w:val="nil"/>
                <w:left w:val="nil"/>
                <w:bottom w:val="nil"/>
                <w:right w:val="nil"/>
                <w:between w:val="nil"/>
              </w:pBdr>
              <w:spacing w:line="360" w:lineRule="auto"/>
              <w:rPr>
                <w:rFonts w:asciiTheme="minorHAnsi" w:eastAsia="Arial" w:hAnsiTheme="minorHAnsi" w:cs="Arial"/>
                <w:sz w:val="24"/>
                <w:szCs w:val="24"/>
              </w:rPr>
            </w:pPr>
          </w:p>
          <w:p w14:paraId="298AAEB8" w14:textId="06717EA6" w:rsidR="00B07566" w:rsidRPr="001D0597" w:rsidRDefault="00B07566" w:rsidP="00086A38">
            <w:pPr>
              <w:pStyle w:val="ListParagraph"/>
              <w:numPr>
                <w:ilvl w:val="0"/>
                <w:numId w:val="6"/>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Internal HMRC training on data protection, fraud, and digital compliance.</w:t>
            </w:r>
          </w:p>
          <w:p w14:paraId="485D8B15" w14:textId="1C008DB7" w:rsidR="00B07566" w:rsidRPr="001D0597" w:rsidRDefault="00B07566" w:rsidP="00086A38">
            <w:pPr>
              <w:pStyle w:val="ListParagraph"/>
              <w:numPr>
                <w:ilvl w:val="0"/>
                <w:numId w:val="6"/>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Entry-level or hybrid roles such as Cyber Compliance Analyst, Information Governance Officer.</w:t>
            </w:r>
          </w:p>
          <w:p w14:paraId="47AD6DFC" w14:textId="7A5CFF40" w:rsidR="00B07566" w:rsidRPr="001D0597" w:rsidRDefault="00B07566" w:rsidP="00086A38">
            <w:pPr>
              <w:pStyle w:val="ListParagraph"/>
              <w:numPr>
                <w:ilvl w:val="0"/>
                <w:numId w:val="6"/>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Free or low-cost online labs (TryHackMe, Hack The Box, Open University cyber courses).</w:t>
            </w:r>
          </w:p>
          <w:p w14:paraId="29CD4469" w14:textId="0C06F9F6" w:rsidR="00583709" w:rsidRPr="001D0597" w:rsidRDefault="00B07566" w:rsidP="003749D1">
            <w:pPr>
              <w:pStyle w:val="ListParagraph"/>
              <w:numPr>
                <w:ilvl w:val="0"/>
                <w:numId w:val="6"/>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Professional networks and communities (NCSC resources, BCS, ISACA chapters).</w:t>
            </w:r>
          </w:p>
        </w:tc>
        <w:tc>
          <w:tcPr>
            <w:tcW w:w="4502" w:type="dxa"/>
          </w:tcPr>
          <w:p w14:paraId="42C64257" w14:textId="77777777" w:rsidR="00583709" w:rsidRPr="001D0597" w:rsidRDefault="00583709">
            <w:pPr>
              <w:jc w:val="center"/>
              <w:rPr>
                <w:rFonts w:asciiTheme="minorHAnsi" w:eastAsia="Arial" w:hAnsiTheme="minorHAnsi" w:cs="Arial"/>
                <w:b/>
                <w:sz w:val="24"/>
                <w:szCs w:val="24"/>
              </w:rPr>
            </w:pPr>
          </w:p>
          <w:p w14:paraId="4AEBE769" w14:textId="77777777" w:rsidR="00583709" w:rsidRPr="001D0597" w:rsidRDefault="008312FD">
            <w:pPr>
              <w:jc w:val="center"/>
              <w:rPr>
                <w:rFonts w:asciiTheme="minorHAnsi" w:eastAsia="Arial" w:hAnsiTheme="minorHAnsi" w:cs="Arial"/>
                <w:b/>
                <w:sz w:val="24"/>
                <w:szCs w:val="24"/>
              </w:rPr>
            </w:pPr>
            <w:r w:rsidRPr="001D0597">
              <w:rPr>
                <w:rFonts w:asciiTheme="minorHAnsi" w:eastAsia="Arial" w:hAnsiTheme="minorHAnsi" w:cs="Arial"/>
                <w:b/>
                <w:sz w:val="24"/>
                <w:szCs w:val="24"/>
              </w:rPr>
              <w:t>THREATS</w:t>
            </w:r>
          </w:p>
          <w:p w14:paraId="57197EE2" w14:textId="77777777" w:rsidR="00583709" w:rsidRPr="001D0597" w:rsidRDefault="00583709">
            <w:pPr>
              <w:spacing w:line="360" w:lineRule="auto"/>
              <w:rPr>
                <w:rFonts w:asciiTheme="minorHAnsi" w:eastAsia="Arial" w:hAnsiTheme="minorHAnsi" w:cs="Arial"/>
                <w:sz w:val="24"/>
                <w:szCs w:val="24"/>
              </w:rPr>
            </w:pPr>
          </w:p>
          <w:p w14:paraId="63DF6F75" w14:textId="177D7C5E" w:rsidR="00B07566" w:rsidRPr="001D0597" w:rsidRDefault="00B07566" w:rsidP="00086A38">
            <w:pPr>
              <w:pStyle w:val="ListParagraph"/>
              <w:numPr>
                <w:ilvl w:val="0"/>
                <w:numId w:val="5"/>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Rapid pace of change in cyber tools and threats.</w:t>
            </w:r>
          </w:p>
          <w:p w14:paraId="0DC3BD24" w14:textId="366A4EF8" w:rsidR="00B07566" w:rsidRPr="001D0597" w:rsidRDefault="00B07566" w:rsidP="00086A38">
            <w:pPr>
              <w:pStyle w:val="ListParagraph"/>
              <w:numPr>
                <w:ilvl w:val="0"/>
                <w:numId w:val="5"/>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Competition from graduates with dedicated cyber security degrees.</w:t>
            </w:r>
          </w:p>
          <w:p w14:paraId="293BB531" w14:textId="7B5EE4BB" w:rsidR="00B07566" w:rsidRPr="001D0597" w:rsidRDefault="00B07566" w:rsidP="00086A38">
            <w:pPr>
              <w:pStyle w:val="ListParagraph"/>
              <w:numPr>
                <w:ilvl w:val="0"/>
                <w:numId w:val="5"/>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Workload pressures in HMRC reducing time for study and CPD.</w:t>
            </w:r>
          </w:p>
          <w:p w14:paraId="76CA1CEB" w14:textId="6BB1E641" w:rsidR="00583709" w:rsidRPr="001D0597" w:rsidRDefault="00B07566" w:rsidP="004C71C1">
            <w:pPr>
              <w:pStyle w:val="ListParagraph"/>
              <w:numPr>
                <w:ilvl w:val="0"/>
                <w:numId w:val="5"/>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Risk of burnout from juggling full-time work, study and personal projects.</w:t>
            </w:r>
          </w:p>
        </w:tc>
      </w:tr>
    </w:tbl>
    <w:p w14:paraId="021EB33D" w14:textId="77777777" w:rsidR="00583709" w:rsidRPr="001D0597" w:rsidRDefault="00583709">
      <w:pPr>
        <w:spacing w:line="360" w:lineRule="auto"/>
        <w:rPr>
          <w:rFonts w:asciiTheme="minorHAnsi" w:eastAsia="Arial" w:hAnsiTheme="minorHAnsi" w:cs="Arial"/>
          <w:sz w:val="24"/>
          <w:szCs w:val="24"/>
        </w:rPr>
      </w:pPr>
    </w:p>
    <w:p w14:paraId="3FD69BC5" w14:textId="77777777" w:rsidR="006B261D" w:rsidRPr="001D0597" w:rsidRDefault="006B261D">
      <w:pPr>
        <w:spacing w:line="360" w:lineRule="auto"/>
        <w:rPr>
          <w:rFonts w:asciiTheme="minorHAnsi" w:eastAsia="Arial" w:hAnsiTheme="minorHAnsi" w:cs="Arial"/>
          <w:i/>
          <w:iCs/>
          <w:sz w:val="24"/>
          <w:szCs w:val="24"/>
        </w:rPr>
      </w:pPr>
    </w:p>
    <w:p w14:paraId="2406462F" w14:textId="693560FC" w:rsidR="002A06F0" w:rsidRPr="001D0597" w:rsidRDefault="00F96CAD">
      <w:pPr>
        <w:spacing w:line="360" w:lineRule="auto"/>
        <w:rPr>
          <w:rFonts w:asciiTheme="minorHAnsi" w:eastAsia="Arial" w:hAnsiTheme="minorHAnsi" w:cs="Arial"/>
          <w:i/>
          <w:iCs/>
          <w:sz w:val="24"/>
          <w:szCs w:val="24"/>
        </w:rPr>
      </w:pPr>
      <w:r w:rsidRPr="001D0597">
        <w:rPr>
          <w:rFonts w:asciiTheme="minorHAnsi" w:eastAsia="Arial" w:hAnsiTheme="minorHAnsi" w:cs="Arial"/>
          <w:i/>
          <w:iCs/>
          <w:sz w:val="24"/>
          <w:szCs w:val="24"/>
        </w:rPr>
        <w:t>Table 2: SWOT analysis of personal development needs for Alex</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2B5099" w:rsidRPr="001D0597" w14:paraId="07D129EA" w14:textId="77777777" w:rsidTr="004C71C1">
        <w:trPr>
          <w:trHeight w:val="776"/>
        </w:trPr>
        <w:tc>
          <w:tcPr>
            <w:tcW w:w="4514" w:type="dxa"/>
          </w:tcPr>
          <w:p w14:paraId="00BBDBCC" w14:textId="77777777" w:rsidR="00583709" w:rsidRPr="001D0597" w:rsidRDefault="00583709">
            <w:pPr>
              <w:jc w:val="center"/>
              <w:rPr>
                <w:rFonts w:asciiTheme="minorHAnsi" w:eastAsia="Arial" w:hAnsiTheme="minorHAnsi" w:cs="Arial"/>
                <w:b/>
                <w:sz w:val="24"/>
                <w:szCs w:val="24"/>
              </w:rPr>
            </w:pPr>
          </w:p>
          <w:p w14:paraId="1657FA7A" w14:textId="6AB095BD" w:rsidR="00583709" w:rsidRPr="001D0597" w:rsidRDefault="008312FD" w:rsidP="004C71C1">
            <w:pPr>
              <w:jc w:val="center"/>
              <w:rPr>
                <w:rFonts w:asciiTheme="minorHAnsi" w:eastAsia="Arial" w:hAnsiTheme="minorHAnsi" w:cs="Arial"/>
                <w:b/>
                <w:sz w:val="24"/>
                <w:szCs w:val="24"/>
              </w:rPr>
            </w:pPr>
            <w:r w:rsidRPr="001D0597">
              <w:rPr>
                <w:rFonts w:asciiTheme="minorHAnsi" w:eastAsia="Arial" w:hAnsiTheme="minorHAnsi" w:cs="Arial"/>
                <w:b/>
                <w:sz w:val="24"/>
                <w:szCs w:val="24"/>
              </w:rPr>
              <w:t>STRENGTHS</w:t>
            </w:r>
          </w:p>
        </w:tc>
        <w:tc>
          <w:tcPr>
            <w:tcW w:w="4502" w:type="dxa"/>
          </w:tcPr>
          <w:p w14:paraId="4830D1EB" w14:textId="77777777" w:rsidR="00583709" w:rsidRPr="001D0597" w:rsidRDefault="00583709">
            <w:pPr>
              <w:jc w:val="center"/>
              <w:rPr>
                <w:rFonts w:asciiTheme="minorHAnsi" w:eastAsia="Arial" w:hAnsiTheme="minorHAnsi" w:cs="Arial"/>
                <w:sz w:val="24"/>
                <w:szCs w:val="24"/>
              </w:rPr>
            </w:pPr>
          </w:p>
          <w:p w14:paraId="4C3E29AA" w14:textId="64FA2028" w:rsidR="00583709" w:rsidRPr="001D0597" w:rsidRDefault="008312FD" w:rsidP="004C71C1">
            <w:pPr>
              <w:jc w:val="center"/>
              <w:rPr>
                <w:rFonts w:asciiTheme="minorHAnsi" w:eastAsia="Arial" w:hAnsiTheme="minorHAnsi" w:cs="Arial"/>
                <w:b/>
                <w:sz w:val="24"/>
                <w:szCs w:val="24"/>
              </w:rPr>
            </w:pPr>
            <w:r w:rsidRPr="001D0597">
              <w:rPr>
                <w:rFonts w:asciiTheme="minorHAnsi" w:eastAsia="Arial" w:hAnsiTheme="minorHAnsi" w:cs="Arial"/>
                <w:b/>
                <w:sz w:val="24"/>
                <w:szCs w:val="24"/>
              </w:rPr>
              <w:t>WEAKNESSE</w:t>
            </w:r>
            <w:r w:rsidR="004C71C1" w:rsidRPr="001D0597">
              <w:rPr>
                <w:rFonts w:asciiTheme="minorHAnsi" w:eastAsia="Arial" w:hAnsiTheme="minorHAnsi" w:cs="Arial"/>
                <w:b/>
                <w:sz w:val="24"/>
                <w:szCs w:val="24"/>
              </w:rPr>
              <w:t>s</w:t>
            </w:r>
          </w:p>
        </w:tc>
      </w:tr>
      <w:tr w:rsidR="005D26DE" w:rsidRPr="001D0597" w14:paraId="66DFE994" w14:textId="77777777" w:rsidTr="00086A38">
        <w:tc>
          <w:tcPr>
            <w:tcW w:w="4514" w:type="dxa"/>
          </w:tcPr>
          <w:p w14:paraId="444CA898" w14:textId="4901F208" w:rsidR="004C71C1" w:rsidRPr="001D0597" w:rsidRDefault="004C71C1" w:rsidP="004C71C1">
            <w:pPr>
              <w:pStyle w:val="ListParagraph"/>
              <w:numPr>
                <w:ilvl w:val="0"/>
                <w:numId w:val="8"/>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Confident communicator; handles difficult taxpayers well.</w:t>
            </w:r>
          </w:p>
          <w:p w14:paraId="4BECA78F" w14:textId="7B76C619" w:rsidR="004C71C1" w:rsidRPr="001D0597" w:rsidRDefault="004C71C1" w:rsidP="004C71C1">
            <w:pPr>
              <w:pStyle w:val="ListParagraph"/>
              <w:numPr>
                <w:ilvl w:val="0"/>
                <w:numId w:val="8"/>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Learns quickly from practical experience.</w:t>
            </w:r>
          </w:p>
          <w:p w14:paraId="50E4F8B5" w14:textId="633F0B7A" w:rsidR="004C71C1" w:rsidRPr="001D0597" w:rsidRDefault="004C71C1" w:rsidP="004C71C1">
            <w:pPr>
              <w:pStyle w:val="ListParagraph"/>
              <w:numPr>
                <w:ilvl w:val="0"/>
                <w:numId w:val="8"/>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Builds good relationships within the team.</w:t>
            </w:r>
          </w:p>
          <w:p w14:paraId="7B2616D6" w14:textId="79F605DF" w:rsidR="004C71C1" w:rsidRPr="001D0597" w:rsidRDefault="004C71C1" w:rsidP="004C71C1">
            <w:pPr>
              <w:pStyle w:val="ListParagraph"/>
              <w:numPr>
                <w:ilvl w:val="0"/>
                <w:numId w:val="8"/>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lastRenderedPageBreak/>
              <w:t>Willing to volunteer for new tasks and pilots.</w:t>
            </w:r>
          </w:p>
          <w:p w14:paraId="11E2BC96" w14:textId="77777777" w:rsidR="005D26DE" w:rsidRPr="001D0597" w:rsidRDefault="005D26DE">
            <w:pPr>
              <w:jc w:val="center"/>
              <w:rPr>
                <w:rFonts w:asciiTheme="minorHAnsi" w:eastAsia="Arial" w:hAnsiTheme="minorHAnsi" w:cs="Arial"/>
                <w:b/>
                <w:sz w:val="24"/>
                <w:szCs w:val="24"/>
              </w:rPr>
            </w:pPr>
          </w:p>
        </w:tc>
        <w:tc>
          <w:tcPr>
            <w:tcW w:w="4502" w:type="dxa"/>
          </w:tcPr>
          <w:p w14:paraId="44ECFD5F" w14:textId="77777777" w:rsidR="004C71C1" w:rsidRPr="001D0597" w:rsidRDefault="004C71C1" w:rsidP="004C71C1">
            <w:pPr>
              <w:pStyle w:val="ListParagraph"/>
              <w:numPr>
                <w:ilvl w:val="0"/>
                <w:numId w:val="8"/>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lastRenderedPageBreak/>
              <w:t>Less confident with complex written guidance and long policy documents.</w:t>
            </w:r>
          </w:p>
          <w:p w14:paraId="52C0F828" w14:textId="64A1FF17" w:rsidR="004C71C1" w:rsidRPr="001D0597" w:rsidRDefault="004C71C1" w:rsidP="004C71C1">
            <w:pPr>
              <w:pStyle w:val="ListParagraph"/>
              <w:numPr>
                <w:ilvl w:val="0"/>
                <w:numId w:val="8"/>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Sometimes jumps into action before fully analysing risk or evidence.</w:t>
            </w:r>
          </w:p>
          <w:p w14:paraId="4FFCFDC8" w14:textId="3B63F5E6" w:rsidR="004C71C1" w:rsidRPr="001D0597" w:rsidRDefault="004C71C1" w:rsidP="004C71C1">
            <w:pPr>
              <w:pStyle w:val="ListParagraph"/>
              <w:numPr>
                <w:ilvl w:val="0"/>
                <w:numId w:val="8"/>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Limited experience with data analysis or digital tools beyond basics.</w:t>
            </w:r>
          </w:p>
          <w:p w14:paraId="426990AC" w14:textId="77777777" w:rsidR="005D26DE" w:rsidRPr="001D0597" w:rsidRDefault="005D26DE">
            <w:pPr>
              <w:jc w:val="center"/>
              <w:rPr>
                <w:rFonts w:asciiTheme="minorHAnsi" w:eastAsia="Arial" w:hAnsiTheme="minorHAnsi" w:cs="Arial"/>
                <w:sz w:val="24"/>
                <w:szCs w:val="24"/>
              </w:rPr>
            </w:pPr>
          </w:p>
        </w:tc>
      </w:tr>
      <w:tr w:rsidR="00086A38" w:rsidRPr="001D0597" w14:paraId="023877E1" w14:textId="77777777" w:rsidTr="00086A38">
        <w:tc>
          <w:tcPr>
            <w:tcW w:w="4514" w:type="dxa"/>
          </w:tcPr>
          <w:p w14:paraId="7E41B099" w14:textId="77777777" w:rsidR="00583709" w:rsidRPr="001D0597" w:rsidRDefault="00583709">
            <w:pPr>
              <w:jc w:val="center"/>
              <w:rPr>
                <w:rFonts w:asciiTheme="minorHAnsi" w:eastAsia="Arial" w:hAnsiTheme="minorHAnsi" w:cs="Arial"/>
                <w:b/>
                <w:sz w:val="24"/>
                <w:szCs w:val="24"/>
              </w:rPr>
            </w:pPr>
          </w:p>
          <w:p w14:paraId="3920DF6F" w14:textId="77777777" w:rsidR="00583709" w:rsidRPr="001D0597" w:rsidRDefault="008312FD">
            <w:pPr>
              <w:jc w:val="center"/>
              <w:rPr>
                <w:rFonts w:asciiTheme="minorHAnsi" w:eastAsia="Arial" w:hAnsiTheme="minorHAnsi" w:cs="Arial"/>
                <w:b/>
                <w:sz w:val="24"/>
                <w:szCs w:val="24"/>
              </w:rPr>
            </w:pPr>
            <w:r w:rsidRPr="001D0597">
              <w:rPr>
                <w:rFonts w:asciiTheme="minorHAnsi" w:eastAsia="Arial" w:hAnsiTheme="minorHAnsi" w:cs="Arial"/>
                <w:b/>
                <w:sz w:val="24"/>
                <w:szCs w:val="24"/>
              </w:rPr>
              <w:t>OPPORTUNITIES</w:t>
            </w:r>
          </w:p>
          <w:p w14:paraId="3D2876EC" w14:textId="77777777" w:rsidR="00583709" w:rsidRPr="001D0597" w:rsidRDefault="00583709">
            <w:pPr>
              <w:pBdr>
                <w:top w:val="nil"/>
                <w:left w:val="nil"/>
                <w:bottom w:val="nil"/>
                <w:right w:val="nil"/>
                <w:between w:val="nil"/>
              </w:pBdr>
              <w:spacing w:line="360" w:lineRule="auto"/>
              <w:rPr>
                <w:rFonts w:asciiTheme="minorHAnsi" w:eastAsia="Arial" w:hAnsiTheme="minorHAnsi" w:cs="Arial"/>
                <w:sz w:val="24"/>
                <w:szCs w:val="24"/>
              </w:rPr>
            </w:pPr>
          </w:p>
          <w:p w14:paraId="7BCBCA84" w14:textId="121B96E1" w:rsidR="00B07566" w:rsidRPr="001D0597" w:rsidRDefault="00B07566" w:rsidP="001F1B14">
            <w:pPr>
              <w:pStyle w:val="ListParagraph"/>
              <w:numPr>
                <w:ilvl w:val="0"/>
                <w:numId w:val="9"/>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Coaching from existing senior caseworkers.</w:t>
            </w:r>
          </w:p>
          <w:p w14:paraId="54252FD9" w14:textId="7B96CB0D" w:rsidR="00B07566" w:rsidRPr="001D0597" w:rsidRDefault="00B07566" w:rsidP="001F1B14">
            <w:pPr>
              <w:pStyle w:val="ListParagraph"/>
              <w:numPr>
                <w:ilvl w:val="0"/>
                <w:numId w:val="9"/>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Acting-up opportunities or leading small projects within the team.</w:t>
            </w:r>
          </w:p>
          <w:p w14:paraId="6AB17B65" w14:textId="5DE952A5" w:rsidR="00583709" w:rsidRPr="001D0597" w:rsidRDefault="00B07566" w:rsidP="001F1B14">
            <w:pPr>
              <w:pStyle w:val="ListParagraph"/>
              <w:numPr>
                <w:ilvl w:val="0"/>
                <w:numId w:val="9"/>
              </w:numPr>
              <w:pBdr>
                <w:top w:val="nil"/>
                <w:left w:val="nil"/>
                <w:bottom w:val="nil"/>
                <w:right w:val="nil"/>
                <w:between w:val="nil"/>
              </w:pBd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Training in investigation techniques, interviewing skills and leadership.</w:t>
            </w:r>
          </w:p>
        </w:tc>
        <w:tc>
          <w:tcPr>
            <w:tcW w:w="4502" w:type="dxa"/>
          </w:tcPr>
          <w:p w14:paraId="35D7C72E" w14:textId="77777777" w:rsidR="00583709" w:rsidRPr="001D0597" w:rsidRDefault="00583709">
            <w:pPr>
              <w:jc w:val="center"/>
              <w:rPr>
                <w:rFonts w:asciiTheme="minorHAnsi" w:eastAsia="Arial" w:hAnsiTheme="minorHAnsi" w:cs="Arial"/>
                <w:b/>
                <w:sz w:val="24"/>
                <w:szCs w:val="24"/>
              </w:rPr>
            </w:pPr>
          </w:p>
          <w:p w14:paraId="3201025C" w14:textId="77777777" w:rsidR="00583709" w:rsidRPr="001D0597" w:rsidRDefault="008312FD">
            <w:pPr>
              <w:jc w:val="center"/>
              <w:rPr>
                <w:rFonts w:asciiTheme="minorHAnsi" w:eastAsia="Arial" w:hAnsiTheme="minorHAnsi" w:cs="Arial"/>
                <w:b/>
                <w:sz w:val="24"/>
                <w:szCs w:val="24"/>
              </w:rPr>
            </w:pPr>
            <w:r w:rsidRPr="001D0597">
              <w:rPr>
                <w:rFonts w:asciiTheme="minorHAnsi" w:eastAsia="Arial" w:hAnsiTheme="minorHAnsi" w:cs="Arial"/>
                <w:b/>
                <w:sz w:val="24"/>
                <w:szCs w:val="24"/>
              </w:rPr>
              <w:t>THREATS</w:t>
            </w:r>
          </w:p>
          <w:p w14:paraId="6BC4444F" w14:textId="77777777" w:rsidR="00583709" w:rsidRPr="001D0597" w:rsidRDefault="00583709">
            <w:pPr>
              <w:spacing w:line="360" w:lineRule="auto"/>
              <w:rPr>
                <w:rFonts w:asciiTheme="minorHAnsi" w:eastAsia="Arial" w:hAnsiTheme="minorHAnsi" w:cs="Arial"/>
                <w:sz w:val="24"/>
                <w:szCs w:val="24"/>
              </w:rPr>
            </w:pPr>
          </w:p>
          <w:p w14:paraId="2A00A2EC" w14:textId="4FDE9CB7" w:rsidR="00B07566" w:rsidRPr="001D0597" w:rsidRDefault="00B07566" w:rsidP="001F1B14">
            <w:pPr>
              <w:pStyle w:val="ListParagraph"/>
              <w:numPr>
                <w:ilvl w:val="0"/>
                <w:numId w:val="10"/>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Promotion competition from colleagues with more formal qualifications.</w:t>
            </w:r>
          </w:p>
          <w:p w14:paraId="757708BB" w14:textId="5249A8C7" w:rsidR="00B07566" w:rsidRPr="001D0597" w:rsidRDefault="00B07566" w:rsidP="001F1B14">
            <w:pPr>
              <w:pStyle w:val="ListParagraph"/>
              <w:numPr>
                <w:ilvl w:val="0"/>
                <w:numId w:val="10"/>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High caseloads limiting time for development.</w:t>
            </w:r>
          </w:p>
          <w:p w14:paraId="1374C865" w14:textId="30836872" w:rsidR="00583709" w:rsidRPr="001D0597" w:rsidRDefault="00B07566" w:rsidP="001F1B14">
            <w:pPr>
              <w:pStyle w:val="ListParagraph"/>
              <w:numPr>
                <w:ilvl w:val="0"/>
                <w:numId w:val="10"/>
              </w:numPr>
              <w:spacing w:line="360" w:lineRule="auto"/>
              <w:rPr>
                <w:rFonts w:asciiTheme="minorHAnsi" w:eastAsia="Arial" w:hAnsiTheme="minorHAnsi" w:cs="Arial"/>
                <w:sz w:val="24"/>
                <w:szCs w:val="24"/>
              </w:rPr>
            </w:pPr>
            <w:r w:rsidRPr="001D0597">
              <w:rPr>
                <w:rFonts w:asciiTheme="minorHAnsi" w:eastAsia="Arial" w:hAnsiTheme="minorHAnsi" w:cs="Arial"/>
                <w:sz w:val="24"/>
                <w:szCs w:val="24"/>
              </w:rPr>
              <w:t>Risk of frustration if feedback is not structured or regular.</w:t>
            </w:r>
          </w:p>
        </w:tc>
      </w:tr>
    </w:tbl>
    <w:p w14:paraId="4B5B9428" w14:textId="77777777" w:rsidR="00583709" w:rsidRPr="001D0597" w:rsidRDefault="00583709">
      <w:pPr>
        <w:spacing w:line="360" w:lineRule="auto"/>
        <w:rPr>
          <w:rFonts w:asciiTheme="minorHAnsi" w:eastAsia="Arial" w:hAnsiTheme="minorHAnsi" w:cs="Arial"/>
          <w:sz w:val="24"/>
          <w:szCs w:val="24"/>
        </w:rPr>
      </w:pPr>
    </w:p>
    <w:p w14:paraId="3C8CC66D" w14:textId="77777777" w:rsidR="001965AC" w:rsidRPr="001D0597" w:rsidRDefault="001965AC" w:rsidP="001965AC">
      <w:pPr>
        <w:spacing w:line="360" w:lineRule="auto"/>
        <w:rPr>
          <w:rFonts w:asciiTheme="minorHAnsi" w:eastAsia="Arial" w:hAnsiTheme="minorHAnsi" w:cs="Arial"/>
          <w:b/>
          <w:bCs/>
          <w:sz w:val="24"/>
          <w:szCs w:val="24"/>
        </w:rPr>
      </w:pPr>
    </w:p>
    <w:p w14:paraId="4DF857C9" w14:textId="77777777" w:rsidR="007F0A45" w:rsidRPr="001D0597" w:rsidRDefault="001965AC" w:rsidP="007F0A45">
      <w:pPr>
        <w:spacing w:line="360" w:lineRule="auto"/>
        <w:rPr>
          <w:rFonts w:asciiTheme="minorHAnsi" w:eastAsia="Arial" w:hAnsiTheme="minorHAnsi" w:cs="Arial"/>
          <w:b/>
          <w:bCs/>
          <w:sz w:val="24"/>
          <w:szCs w:val="24"/>
        </w:rPr>
      </w:pPr>
      <w:r w:rsidRPr="001D0597">
        <w:rPr>
          <w:rFonts w:asciiTheme="minorHAnsi" w:eastAsia="Arial" w:hAnsiTheme="minorHAnsi" w:cs="Arial"/>
          <w:b/>
          <w:bCs/>
          <w:sz w:val="24"/>
          <w:szCs w:val="24"/>
        </w:rPr>
        <w:t>Gap analysis for self</w:t>
      </w:r>
      <w:bookmarkStart w:id="5" w:name="_Toc213243675"/>
      <w:r w:rsidR="007F0A45" w:rsidRPr="001D0597">
        <w:rPr>
          <w:rFonts w:asciiTheme="minorHAnsi" w:eastAsia="Arial" w:hAnsiTheme="minorHAnsi" w:cs="Arial"/>
          <w:b/>
          <w:bCs/>
          <w:sz w:val="24"/>
          <w:szCs w:val="24"/>
        </w:rPr>
        <w:t xml:space="preserve"> </w:t>
      </w:r>
    </w:p>
    <w:p w14:paraId="0FE8EBCE" w14:textId="47D4E8EB" w:rsidR="007F0A45" w:rsidRPr="001D0597" w:rsidRDefault="007F0A45" w:rsidP="007F0A45">
      <w:pPr>
        <w:spacing w:line="360" w:lineRule="auto"/>
        <w:rPr>
          <w:rFonts w:asciiTheme="minorHAnsi" w:eastAsia="Arial" w:hAnsiTheme="minorHAnsi" w:cs="Arial"/>
          <w:sz w:val="24"/>
          <w:szCs w:val="24"/>
        </w:rPr>
      </w:pPr>
      <w:r w:rsidRPr="007F0A45">
        <w:rPr>
          <w:rFonts w:asciiTheme="minorHAnsi" w:eastAsia="Arial" w:hAnsiTheme="minorHAnsi" w:cs="Arial"/>
          <w:sz w:val="24"/>
          <w:szCs w:val="24"/>
        </w:rPr>
        <w:t xml:space="preserve">My overall development goal is to strengthen my career in compliance at HMRC while growing my cyber-related business, WhirlGrid, which is now in a test-trading stage. In my HMRC role I have developed transferable skills such as interpreting regulations, analysing evidence, writing structured reports and handling confidential information, while WhirlGrid allows me to experiment with secure digital services and automated protection in a small but real commercial environment. Although I hold a bachelor’s-level IT qualification, most of my study was theoretical and I have limited recent hands-on experience of configuring systems, using security tools or working in live technical environments. To run a credible cyber-related business and contribute more to digital compliance at HMRC, I need stronger practical skills in areas such as basic networking, operating systems, simple scripting and common security tools, as well as greater confidence when discussing technical issues with specialists. I also have gaps in business skills, including planning, marketing and basic finance, which require better prioritisation </w:t>
      </w:r>
      <w:r w:rsidRPr="007F0A45">
        <w:rPr>
          <w:rFonts w:asciiTheme="minorHAnsi" w:eastAsia="Arial" w:hAnsiTheme="minorHAnsi" w:cs="Arial"/>
          <w:sz w:val="24"/>
          <w:szCs w:val="24"/>
        </w:rPr>
        <w:lastRenderedPageBreak/>
        <w:t>and time management so that my CPD, HMRC duties and business activities remain sustainable (Dowson, 2015; Morgan, 2017).</w:t>
      </w:r>
    </w:p>
    <w:p w14:paraId="503E8341" w14:textId="77777777" w:rsidR="007F0A45" w:rsidRPr="001D0597" w:rsidRDefault="007F0A45" w:rsidP="007F0A45">
      <w:pPr>
        <w:pStyle w:val="Heading2"/>
        <w:rPr>
          <w:rFonts w:asciiTheme="minorHAnsi" w:eastAsia="Arial" w:hAnsiTheme="minorHAnsi" w:cs="Arial"/>
          <w:b/>
          <w:bCs/>
          <w:color w:val="auto"/>
          <w:sz w:val="24"/>
          <w:szCs w:val="24"/>
        </w:rPr>
      </w:pPr>
      <w:r w:rsidRPr="007F0A45">
        <w:rPr>
          <w:rFonts w:asciiTheme="minorHAnsi" w:eastAsia="Arial" w:hAnsiTheme="minorHAnsi" w:cs="Arial"/>
          <w:b/>
          <w:bCs/>
          <w:color w:val="auto"/>
          <w:sz w:val="24"/>
          <w:szCs w:val="24"/>
        </w:rPr>
        <w:t>Gap analysis for Alex</w:t>
      </w:r>
    </w:p>
    <w:p w14:paraId="75AAFA26" w14:textId="5D34DE3C" w:rsidR="007F0A45" w:rsidRPr="007F0A45" w:rsidRDefault="007F0A45" w:rsidP="007F0A45">
      <w:pPr>
        <w:pStyle w:val="Heading2"/>
        <w:rPr>
          <w:rFonts w:asciiTheme="minorHAnsi" w:eastAsia="Arial" w:hAnsiTheme="minorHAnsi" w:cs="Arial"/>
          <w:color w:val="auto"/>
          <w:sz w:val="24"/>
          <w:szCs w:val="24"/>
        </w:rPr>
      </w:pPr>
      <w:r w:rsidRPr="007F0A45">
        <w:rPr>
          <w:rFonts w:asciiTheme="minorHAnsi" w:eastAsia="Arial" w:hAnsiTheme="minorHAnsi" w:cs="Arial"/>
          <w:color w:val="auto"/>
          <w:sz w:val="24"/>
          <w:szCs w:val="24"/>
        </w:rPr>
        <w:br/>
        <w:t>For my colleague “Alex”, the development goal is to progress from Compliance Caseworker into a Team Leader role within HMRC. This future role requires deeper expertise in complex cases, the ability to coach junior staff and stronger performance-management skills (Dowson, 2015; Morgan, 2017). Alex is already strong in building rapport, handling challenging conversations and volunteering for new tasks, but finds lengthy written guidance demanding and has had few opportunities to lead others formally. The main gaps are therefore in advanced analysis, confidence with detailed policy and practical leadership experience, which will be addressed through Alex’s PDP by shadowing Team Leaders, leading small projects with supervision, completing leadership training and receiving structured feedback on written casework.</w:t>
      </w:r>
    </w:p>
    <w:p w14:paraId="3E01916D" w14:textId="77777777" w:rsidR="007F0A45" w:rsidRPr="001D0597" w:rsidRDefault="007F0A45" w:rsidP="004C71C1">
      <w:pPr>
        <w:pStyle w:val="Heading2"/>
        <w:rPr>
          <w:rFonts w:asciiTheme="minorHAnsi" w:hAnsiTheme="minorHAnsi"/>
        </w:rPr>
      </w:pPr>
    </w:p>
    <w:p w14:paraId="552D1189" w14:textId="78505CB5" w:rsidR="004C5C04" w:rsidRPr="001D0597" w:rsidRDefault="001965AC" w:rsidP="004C71C1">
      <w:pPr>
        <w:pStyle w:val="Heading2"/>
        <w:rPr>
          <w:rFonts w:asciiTheme="minorHAnsi" w:eastAsia="Arial" w:hAnsiTheme="minorHAnsi" w:cs="Arial"/>
        </w:rPr>
      </w:pPr>
      <w:r w:rsidRPr="001D0597">
        <w:rPr>
          <w:rFonts w:asciiTheme="minorHAnsi" w:hAnsiTheme="minorHAnsi"/>
        </w:rPr>
        <w:t>1.</w:t>
      </w:r>
      <w:r w:rsidR="00E20C2C" w:rsidRPr="001D0597">
        <w:rPr>
          <w:rFonts w:asciiTheme="minorHAnsi" w:hAnsiTheme="minorHAnsi"/>
        </w:rPr>
        <w:t>2</w:t>
      </w:r>
      <w:r w:rsidR="008312FD" w:rsidRPr="001D0597">
        <w:rPr>
          <w:rFonts w:asciiTheme="minorHAnsi" w:hAnsiTheme="minorHAnsi"/>
        </w:rPr>
        <w:t xml:space="preserve"> </w:t>
      </w:r>
      <w:r w:rsidR="004C5C04" w:rsidRPr="001D0597">
        <w:rPr>
          <w:rFonts w:asciiTheme="minorHAnsi" w:hAnsiTheme="minorHAnsi"/>
        </w:rPr>
        <w:t>P</w:t>
      </w:r>
      <w:r w:rsidR="008312FD" w:rsidRPr="001D0597">
        <w:rPr>
          <w:rFonts w:asciiTheme="minorHAnsi" w:hAnsiTheme="minorHAnsi"/>
        </w:rPr>
        <w:t xml:space="preserve">otential barriers to learning </w:t>
      </w:r>
      <w:r w:rsidR="004C5C04" w:rsidRPr="001D0597">
        <w:rPr>
          <w:rFonts w:asciiTheme="minorHAnsi" w:hAnsiTheme="minorHAnsi"/>
        </w:rPr>
        <w:t>and Strategies for overcoming them</w:t>
      </w:r>
      <w:bookmarkEnd w:id="5"/>
    </w:p>
    <w:p w14:paraId="213F6016" w14:textId="77777777" w:rsidR="001965AC" w:rsidRPr="001D0597" w:rsidRDefault="001965AC" w:rsidP="009B2E4B">
      <w:pPr>
        <w:pStyle w:val="Heading2"/>
        <w:rPr>
          <w:rFonts w:asciiTheme="minorHAnsi" w:hAnsiTheme="minorHAnsi"/>
          <w:b/>
          <w:bCs/>
          <w:color w:val="auto"/>
          <w:sz w:val="24"/>
          <w:szCs w:val="24"/>
        </w:rPr>
      </w:pPr>
    </w:p>
    <w:p w14:paraId="50BB7DE5" w14:textId="38EDC65B" w:rsidR="00583709" w:rsidRPr="001D0597" w:rsidRDefault="007F0A45">
      <w:pPr>
        <w:pStyle w:val="Heading2"/>
        <w:rPr>
          <w:rFonts w:asciiTheme="minorHAnsi" w:hAnsiTheme="minorHAnsi"/>
          <w:color w:val="auto"/>
          <w:sz w:val="24"/>
          <w:szCs w:val="24"/>
        </w:rPr>
      </w:pPr>
      <w:r w:rsidRPr="001D0597">
        <w:rPr>
          <w:rFonts w:asciiTheme="minorHAnsi" w:hAnsiTheme="minorHAnsi"/>
          <w:color w:val="auto"/>
          <w:sz w:val="24"/>
          <w:szCs w:val="24"/>
        </w:rPr>
        <w:t>Pursuing CPD while working full time at HMRC and test-trading my cyber business, WhirlGrid, creates several practical barriers. The most obvious barrier is limited time and energy. After a full day dealing with complex compliance cases, it is difficult to maintain focus for structured study, business planning or technical practice, which increases the risk of inconsistent learning and unfinished courses. A second barrier is limited access to guided technical mentoring, as much of my cyber learning is self-directed and I have no obvious specialist to ask when I get stuck. A third barrier is financial constraint, because certifications, lab platforms and tools can be expensive and must be balanced against personal and household commitments. To address these issues, I need to apply time-management and planning principles such as realistic SMART objectives and clear priorities (Doran, 1981; Dowson, 2015), and make greater use of low-cost resources, online communities and informal mentoring within HMRC (Morgan, 2017).</w:t>
      </w:r>
    </w:p>
    <w:p w14:paraId="43D98C2A" w14:textId="7FF6433D" w:rsidR="00583709" w:rsidRPr="001D0597" w:rsidRDefault="007F0A45" w:rsidP="00C96F65">
      <w:pPr>
        <w:rPr>
          <w:rFonts w:asciiTheme="minorHAnsi" w:hAnsiTheme="minorHAnsi"/>
          <w:sz w:val="24"/>
          <w:szCs w:val="24"/>
        </w:rPr>
      </w:pPr>
      <w:r w:rsidRPr="001D0597">
        <w:rPr>
          <w:rFonts w:asciiTheme="minorHAnsi" w:hAnsiTheme="minorHAnsi"/>
          <w:sz w:val="24"/>
          <w:szCs w:val="24"/>
        </w:rPr>
        <w:t>For Alex, the main barriers are high caseloads and low confidence with detailed written guidance, which will be addressed through protected CPD time, mentoring and supervised leadership tasks.</w:t>
      </w:r>
    </w:p>
    <w:p w14:paraId="026EB805" w14:textId="77777777" w:rsidR="00C96F65" w:rsidRPr="001D0597" w:rsidRDefault="00C96F65" w:rsidP="00C96F65">
      <w:pPr>
        <w:rPr>
          <w:rFonts w:asciiTheme="minorHAnsi" w:eastAsia="Arial" w:hAnsiTheme="minorHAnsi" w:cs="Arial"/>
          <w:sz w:val="24"/>
          <w:szCs w:val="24"/>
        </w:rPr>
      </w:pPr>
    </w:p>
    <w:p w14:paraId="2B38908C" w14:textId="227FEB03" w:rsidR="00583709" w:rsidRPr="001D0597" w:rsidRDefault="00E20C2C" w:rsidP="007B0FA3">
      <w:pPr>
        <w:pStyle w:val="Heading2"/>
        <w:rPr>
          <w:rFonts w:asciiTheme="minorHAnsi" w:hAnsiTheme="minorHAnsi"/>
        </w:rPr>
      </w:pPr>
      <w:bookmarkStart w:id="6" w:name="_49x2ik5" w:colFirst="0" w:colLast="0"/>
      <w:bookmarkStart w:id="7" w:name="_2p2csry" w:colFirst="0" w:colLast="0"/>
      <w:bookmarkStart w:id="8" w:name="_147n2zr" w:colFirst="0" w:colLast="0"/>
      <w:bookmarkEnd w:id="6"/>
      <w:bookmarkEnd w:id="7"/>
      <w:bookmarkEnd w:id="8"/>
      <w:r w:rsidRPr="001D0597">
        <w:rPr>
          <w:rFonts w:asciiTheme="minorHAnsi" w:hAnsiTheme="minorHAnsi"/>
        </w:rPr>
        <w:t>1.3</w:t>
      </w:r>
      <w:r w:rsidR="008312FD" w:rsidRPr="001D0597">
        <w:rPr>
          <w:rFonts w:asciiTheme="minorHAnsi" w:hAnsiTheme="minorHAnsi"/>
        </w:rPr>
        <w:t xml:space="preserve"> </w:t>
      </w:r>
      <w:bookmarkStart w:id="9" w:name="_Toc213243676"/>
      <w:r w:rsidRPr="001D0597">
        <w:rPr>
          <w:rFonts w:asciiTheme="minorHAnsi" w:hAnsiTheme="minorHAnsi"/>
        </w:rPr>
        <w:t>D</w:t>
      </w:r>
      <w:r w:rsidR="008312FD" w:rsidRPr="001D0597">
        <w:rPr>
          <w:rFonts w:asciiTheme="minorHAnsi" w:hAnsiTheme="minorHAnsi"/>
        </w:rPr>
        <w:t>evelopment options</w:t>
      </w:r>
      <w:bookmarkEnd w:id="9"/>
      <w:r w:rsidR="008312FD" w:rsidRPr="001D0597">
        <w:rPr>
          <w:rFonts w:asciiTheme="minorHAnsi" w:hAnsiTheme="minorHAnsi"/>
        </w:rPr>
        <w:t xml:space="preserve"> </w:t>
      </w:r>
    </w:p>
    <w:p w14:paraId="461437DC" w14:textId="77777777" w:rsidR="00C96F65" w:rsidRPr="001D0597" w:rsidRDefault="00C96F65" w:rsidP="00C96F65">
      <w:pPr>
        <w:rPr>
          <w:rFonts w:asciiTheme="minorHAnsi" w:hAnsiTheme="minorHAnsi"/>
        </w:rPr>
      </w:pPr>
    </w:p>
    <w:p w14:paraId="63373100" w14:textId="77777777" w:rsidR="00C96F65" w:rsidRPr="00C96F65" w:rsidRDefault="00C96F65" w:rsidP="00C96F65">
      <w:pPr>
        <w:pBdr>
          <w:top w:val="nil"/>
          <w:left w:val="nil"/>
          <w:bottom w:val="nil"/>
          <w:right w:val="nil"/>
          <w:between w:val="nil"/>
        </w:pBdr>
        <w:spacing w:after="0" w:line="360" w:lineRule="auto"/>
        <w:rPr>
          <w:rFonts w:asciiTheme="minorHAnsi" w:hAnsiTheme="minorHAnsi"/>
          <w:sz w:val="24"/>
          <w:szCs w:val="24"/>
        </w:rPr>
      </w:pPr>
      <w:r w:rsidRPr="00C96F65">
        <w:rPr>
          <w:rFonts w:asciiTheme="minorHAnsi" w:hAnsiTheme="minorHAnsi"/>
          <w:sz w:val="24"/>
          <w:szCs w:val="24"/>
        </w:rPr>
        <w:t xml:space="preserve">There are several learning and development options that can address my gaps and support my dual pathway of HMRC compliance work and developing WhirlGrid. In the short term, the most realistic options are structured online learning, work-based learning and targeted </w:t>
      </w:r>
      <w:r w:rsidRPr="00C96F65">
        <w:rPr>
          <w:rFonts w:asciiTheme="minorHAnsi" w:hAnsiTheme="minorHAnsi"/>
          <w:sz w:val="24"/>
          <w:szCs w:val="24"/>
        </w:rPr>
        <w:lastRenderedPageBreak/>
        <w:t>short courses. Online platforms with introductory cyber-security content, virtual labs and practice exams can help turn theoretical IT knowledge into practical skills in networking, operating systems and basic scripting, studied flexibly around HMRC hours (Dowson, 2015). In parallel, I can seek chances within HMRC to contribute to data protection, information security or digital compliance projects so that new learning is applied in a familiar context.</w:t>
      </w:r>
    </w:p>
    <w:p w14:paraId="575FCBB4" w14:textId="77777777" w:rsidR="00C96F65" w:rsidRPr="00C96F65" w:rsidRDefault="00C96F65" w:rsidP="00CA3627">
      <w:pPr>
        <w:pBdr>
          <w:top w:val="nil"/>
          <w:left w:val="nil"/>
          <w:bottom w:val="nil"/>
          <w:right w:val="nil"/>
          <w:between w:val="nil"/>
        </w:pBdr>
        <w:spacing w:after="0" w:line="360" w:lineRule="auto"/>
        <w:rPr>
          <w:rFonts w:asciiTheme="minorHAnsi" w:hAnsiTheme="minorHAnsi"/>
          <w:sz w:val="24"/>
          <w:szCs w:val="24"/>
        </w:rPr>
      </w:pPr>
      <w:r w:rsidRPr="00C96F65">
        <w:rPr>
          <w:rFonts w:asciiTheme="minorHAnsi" w:hAnsiTheme="minorHAnsi"/>
          <w:sz w:val="24"/>
          <w:szCs w:val="24"/>
        </w:rPr>
        <w:t>In the medium term, I can work towards an entry-level cyber-security certification, providing a structured syllabus, external validation and clearer positioning for both WhirlGrid and future internal applications (Morgan, 2017). For Alex, key development options include formal HMRC training on complex casework, leadership and coaching workshops, and acting-up or shadowing opportunities with current Team Leaders and experienced colleagues.</w:t>
      </w:r>
    </w:p>
    <w:p w14:paraId="29A87EAE" w14:textId="77777777" w:rsidR="00583709" w:rsidRPr="001D0597" w:rsidRDefault="00583709">
      <w:pPr>
        <w:pBdr>
          <w:top w:val="nil"/>
          <w:left w:val="nil"/>
          <w:bottom w:val="nil"/>
          <w:right w:val="nil"/>
          <w:between w:val="nil"/>
        </w:pBdr>
        <w:spacing w:after="0" w:line="360" w:lineRule="auto"/>
        <w:ind w:left="720"/>
        <w:rPr>
          <w:rFonts w:asciiTheme="minorHAnsi" w:eastAsia="Arial" w:hAnsiTheme="minorHAnsi" w:cs="Arial"/>
          <w:sz w:val="24"/>
          <w:szCs w:val="24"/>
        </w:rPr>
      </w:pPr>
    </w:p>
    <w:p w14:paraId="783ACDB4" w14:textId="5DE3E75D" w:rsidR="00583709" w:rsidRPr="001D0597" w:rsidRDefault="00E20C2C" w:rsidP="007B0FA3">
      <w:pPr>
        <w:pStyle w:val="Heading2"/>
        <w:rPr>
          <w:rFonts w:asciiTheme="minorHAnsi" w:hAnsiTheme="minorHAnsi"/>
        </w:rPr>
      </w:pPr>
      <w:bookmarkStart w:id="10" w:name="_3o7alnk" w:colFirst="0" w:colLast="0"/>
      <w:bookmarkStart w:id="11" w:name="_Toc213243677"/>
      <w:bookmarkEnd w:id="10"/>
      <w:r w:rsidRPr="001D0597">
        <w:rPr>
          <w:rFonts w:asciiTheme="minorHAnsi" w:hAnsiTheme="minorHAnsi"/>
        </w:rPr>
        <w:t>1.4</w:t>
      </w:r>
      <w:r w:rsidR="008312FD" w:rsidRPr="001D0597">
        <w:rPr>
          <w:rFonts w:asciiTheme="minorHAnsi" w:hAnsiTheme="minorHAnsi"/>
        </w:rPr>
        <w:t xml:space="preserve"> </w:t>
      </w:r>
      <w:r w:rsidRPr="001D0597">
        <w:rPr>
          <w:rFonts w:asciiTheme="minorHAnsi" w:hAnsiTheme="minorHAnsi"/>
        </w:rPr>
        <w:t>s</w:t>
      </w:r>
      <w:r w:rsidR="008312FD" w:rsidRPr="001D0597">
        <w:rPr>
          <w:rFonts w:asciiTheme="minorHAnsi" w:hAnsiTheme="minorHAnsi"/>
        </w:rPr>
        <w:t xml:space="preserve">upport mechanisms for the development of self </w:t>
      </w:r>
      <w:bookmarkEnd w:id="11"/>
      <w:r w:rsidR="007B0FA3" w:rsidRPr="001D0597">
        <w:rPr>
          <w:rFonts w:asciiTheme="minorHAnsi" w:hAnsiTheme="minorHAnsi"/>
        </w:rPr>
        <w:t>and Alex</w:t>
      </w:r>
    </w:p>
    <w:p w14:paraId="4A5F4FF3" w14:textId="77777777" w:rsidR="002B5099" w:rsidRPr="001D0597" w:rsidRDefault="002B5099" w:rsidP="002B5099">
      <w:pPr>
        <w:rPr>
          <w:rFonts w:asciiTheme="minorHAnsi" w:hAnsiTheme="minorHAnsi"/>
          <w:sz w:val="24"/>
          <w:szCs w:val="24"/>
        </w:rPr>
      </w:pPr>
    </w:p>
    <w:p w14:paraId="5AF0D964" w14:textId="77777777" w:rsidR="00CA3627" w:rsidRPr="00CA3627" w:rsidRDefault="00CA3627" w:rsidP="00CA3627">
      <w:pPr>
        <w:pStyle w:val="Heading2"/>
        <w:rPr>
          <w:rFonts w:asciiTheme="minorHAnsi" w:eastAsia="Arial" w:hAnsiTheme="minorHAnsi" w:cs="Arial"/>
          <w:color w:val="auto"/>
          <w:sz w:val="24"/>
          <w:szCs w:val="24"/>
        </w:rPr>
      </w:pPr>
      <w:bookmarkStart w:id="12" w:name="_23ckvvd" w:colFirst="0" w:colLast="0"/>
      <w:bookmarkStart w:id="13" w:name="_Toc213243678"/>
      <w:bookmarkEnd w:id="12"/>
      <w:r w:rsidRPr="00CA3627">
        <w:rPr>
          <w:rFonts w:asciiTheme="minorHAnsi" w:eastAsia="Arial" w:hAnsiTheme="minorHAnsi" w:cs="Arial"/>
          <w:color w:val="auto"/>
          <w:sz w:val="24"/>
          <w:szCs w:val="24"/>
        </w:rPr>
        <w:t>To achieve my development goals at HMRC and with WhirlGrid, I need to make more deliberate use of support mechanisms rather than trying to progress alone. The Go MAD framework highlights the importance of clear reasons why, self-belief, defined goals, plans and priorities, involving others and taking personal responsibility (Gilbert &amp; Chakravorty, 2002). In practice, this means building a small but reliable support network around my CPD and business activities. Internally, I can seek informal mentoring from colleagues in digital, data or complex compliance areas and request regular feedback from my line manager on casework, time management and readiness for more responsibility.</w:t>
      </w:r>
    </w:p>
    <w:p w14:paraId="64D0C145" w14:textId="77777777" w:rsidR="00CA3627" w:rsidRPr="001D0597" w:rsidRDefault="00CA3627" w:rsidP="00CA3627">
      <w:pPr>
        <w:pStyle w:val="Heading2"/>
        <w:rPr>
          <w:rFonts w:asciiTheme="minorHAnsi" w:eastAsia="Arial" w:hAnsiTheme="minorHAnsi" w:cs="Arial"/>
          <w:color w:val="auto"/>
          <w:sz w:val="24"/>
          <w:szCs w:val="24"/>
        </w:rPr>
      </w:pPr>
      <w:r w:rsidRPr="00CA3627">
        <w:rPr>
          <w:rFonts w:asciiTheme="minorHAnsi" w:eastAsia="Arial" w:hAnsiTheme="minorHAnsi" w:cs="Arial"/>
          <w:color w:val="auto"/>
          <w:sz w:val="24"/>
          <w:szCs w:val="24"/>
        </w:rPr>
        <w:t>Externally, I can connect with online cyber and small-business communities for technical advice and ideas, and use professional bodies’ free resources where possible (Dowson, 2015; Morgan, 2017). For Alex, useful support mechanisms include a mentor at Team Leader level, peer support from colleagues preparing for progression and regular one-to-one meetings with the line manager to review development goals.</w:t>
      </w:r>
    </w:p>
    <w:p w14:paraId="1F7A3504" w14:textId="77777777" w:rsidR="00CA3627" w:rsidRPr="00CA3627" w:rsidRDefault="00CA3627" w:rsidP="00CA3627">
      <w:pPr>
        <w:rPr>
          <w:rFonts w:asciiTheme="minorHAnsi" w:hAnsiTheme="minorHAnsi"/>
        </w:rPr>
      </w:pPr>
    </w:p>
    <w:p w14:paraId="3F1C47BE" w14:textId="40FD411E" w:rsidR="00E20C2C" w:rsidRPr="001D0597" w:rsidRDefault="00E20C2C" w:rsidP="00CA3627">
      <w:pPr>
        <w:pStyle w:val="Heading2"/>
        <w:rPr>
          <w:rFonts w:asciiTheme="minorHAnsi" w:hAnsiTheme="minorHAnsi"/>
        </w:rPr>
      </w:pPr>
      <w:r w:rsidRPr="001D0597">
        <w:rPr>
          <w:rFonts w:asciiTheme="minorHAnsi" w:hAnsiTheme="minorHAnsi"/>
        </w:rPr>
        <w:t>1.5 Plan of action</w:t>
      </w:r>
      <w:bookmarkEnd w:id="13"/>
    </w:p>
    <w:p w14:paraId="580A229D" w14:textId="77777777" w:rsidR="00583709" w:rsidRPr="001D0597" w:rsidRDefault="00583709">
      <w:pPr>
        <w:pStyle w:val="Heading2"/>
        <w:rPr>
          <w:rFonts w:asciiTheme="minorHAnsi" w:hAnsiTheme="minorHAnsi"/>
          <w:color w:val="auto"/>
          <w:sz w:val="24"/>
          <w:szCs w:val="24"/>
        </w:rPr>
      </w:pPr>
    </w:p>
    <w:p w14:paraId="2BFF9B22" w14:textId="77777777" w:rsidR="00D45DE1" w:rsidRPr="00D45DE1" w:rsidRDefault="00D45DE1" w:rsidP="00D45DE1">
      <w:pPr>
        <w:rPr>
          <w:rFonts w:asciiTheme="minorHAnsi" w:hAnsiTheme="minorHAnsi"/>
          <w:sz w:val="24"/>
          <w:szCs w:val="24"/>
        </w:rPr>
      </w:pPr>
      <w:r w:rsidRPr="00D45DE1">
        <w:rPr>
          <w:rFonts w:asciiTheme="minorHAnsi" w:hAnsiTheme="minorHAnsi"/>
          <w:sz w:val="24"/>
          <w:szCs w:val="24"/>
        </w:rPr>
        <w:t>To address the development gaps identified in sections 1.1 and 1.2, I have created a structured Personal Development Plan for myself (Table 3) and for my colleague Alex (Table 4). The PDP focuses on a small number of realistic SMART objectives that can be achieved alongside full-time work at HMRC and the test-trading stage of my business, WhirlGrid (Doran, 1981; Dowson, 2015). For me, the priorities are to build practical cyber-</w:t>
      </w:r>
      <w:r w:rsidRPr="00D45DE1">
        <w:rPr>
          <w:rFonts w:asciiTheme="minorHAnsi" w:hAnsiTheme="minorHAnsi"/>
          <w:sz w:val="24"/>
          <w:szCs w:val="24"/>
        </w:rPr>
        <w:lastRenderedPageBreak/>
        <w:t>security skills, work towards an entry-level certification, strengthen basic business skills and manage my time so that CPD, work and business activities remain sustainable.</w:t>
      </w:r>
    </w:p>
    <w:p w14:paraId="07EF3668" w14:textId="77777777" w:rsidR="00D45DE1" w:rsidRPr="00D45DE1" w:rsidRDefault="00D45DE1" w:rsidP="00D45DE1">
      <w:pPr>
        <w:rPr>
          <w:rFonts w:asciiTheme="minorHAnsi" w:hAnsiTheme="minorHAnsi"/>
          <w:sz w:val="24"/>
          <w:szCs w:val="24"/>
        </w:rPr>
      </w:pPr>
      <w:r w:rsidRPr="00D45DE1">
        <w:rPr>
          <w:rFonts w:asciiTheme="minorHAnsi" w:hAnsiTheme="minorHAnsi"/>
          <w:sz w:val="24"/>
          <w:szCs w:val="24"/>
        </w:rPr>
        <w:t>Alex’s PDP is designed to support progression towards a future Team Leader role. The objectives focus on improving confidence with detailed written guidance, gaining exposure to leadership tasks and developing coaching and feedback skills with junior colleagues (Morgan, 2017). The specific actions, resources, success measures and review dates for both of us are shown in the short-, medium- and long-term goals table and in the Person 1 and Person 2 PDP tables.</w:t>
      </w:r>
    </w:p>
    <w:p w14:paraId="3E84E2B7" w14:textId="77777777" w:rsidR="008E72E3" w:rsidRPr="001D0597" w:rsidRDefault="008E72E3">
      <w:pPr>
        <w:rPr>
          <w:rFonts w:asciiTheme="minorHAnsi" w:hAnsiTheme="minorHAnsi"/>
          <w:sz w:val="24"/>
          <w:szCs w:val="24"/>
        </w:rPr>
      </w:pPr>
    </w:p>
    <w:p w14:paraId="32720851" w14:textId="4942DB82" w:rsidR="004D32FF" w:rsidRPr="001D0597" w:rsidRDefault="000C7515">
      <w:pPr>
        <w:rPr>
          <w:rFonts w:asciiTheme="minorHAnsi" w:hAnsiTheme="minorHAnsi"/>
          <w:i/>
          <w:iCs/>
          <w:sz w:val="24"/>
          <w:szCs w:val="24"/>
        </w:rPr>
      </w:pPr>
      <w:bookmarkStart w:id="14" w:name="_ihv636" w:colFirst="0" w:colLast="0"/>
      <w:bookmarkEnd w:id="14"/>
      <w:r w:rsidRPr="001D0597">
        <w:rPr>
          <w:rFonts w:asciiTheme="minorHAnsi" w:hAnsiTheme="minorHAnsi"/>
          <w:i/>
          <w:iCs/>
          <w:sz w:val="24"/>
          <w:szCs w:val="24"/>
        </w:rPr>
        <w:t xml:space="preserve">Table 3: </w:t>
      </w:r>
      <w:r w:rsidR="002B5099" w:rsidRPr="001D0597">
        <w:rPr>
          <w:rFonts w:asciiTheme="minorHAnsi" w:hAnsiTheme="minorHAnsi"/>
          <w:i/>
          <w:iCs/>
          <w:sz w:val="24"/>
          <w:szCs w:val="24"/>
        </w:rPr>
        <w:t>P</w:t>
      </w:r>
      <w:r w:rsidR="00BD0961" w:rsidRPr="001D0597">
        <w:rPr>
          <w:rFonts w:asciiTheme="minorHAnsi" w:hAnsiTheme="minorHAnsi"/>
          <w:i/>
          <w:iCs/>
          <w:sz w:val="24"/>
          <w:szCs w:val="24"/>
        </w:rPr>
        <w:t xml:space="preserve">ersonal </w:t>
      </w:r>
      <w:r w:rsidR="002B5099" w:rsidRPr="001D0597">
        <w:rPr>
          <w:rFonts w:asciiTheme="minorHAnsi" w:hAnsiTheme="minorHAnsi"/>
          <w:i/>
          <w:iCs/>
          <w:sz w:val="24"/>
          <w:szCs w:val="24"/>
        </w:rPr>
        <w:t>D</w:t>
      </w:r>
      <w:r w:rsidR="00BD0961" w:rsidRPr="001D0597">
        <w:rPr>
          <w:rFonts w:asciiTheme="minorHAnsi" w:hAnsiTheme="minorHAnsi"/>
          <w:i/>
          <w:iCs/>
          <w:sz w:val="24"/>
          <w:szCs w:val="24"/>
        </w:rPr>
        <w:t xml:space="preserve">evelopment </w:t>
      </w:r>
      <w:r w:rsidR="002B5099" w:rsidRPr="001D0597">
        <w:rPr>
          <w:rFonts w:asciiTheme="minorHAnsi" w:hAnsiTheme="minorHAnsi"/>
          <w:i/>
          <w:iCs/>
          <w:sz w:val="24"/>
          <w:szCs w:val="24"/>
        </w:rPr>
        <w:t>P</w:t>
      </w:r>
      <w:r w:rsidR="00BD0961" w:rsidRPr="001D0597">
        <w:rPr>
          <w:rFonts w:asciiTheme="minorHAnsi" w:hAnsiTheme="minorHAnsi"/>
          <w:i/>
          <w:iCs/>
          <w:sz w:val="24"/>
          <w:szCs w:val="24"/>
        </w:rPr>
        <w:t>lan</w:t>
      </w:r>
      <w:r w:rsidR="002B5099" w:rsidRPr="001D0597">
        <w:rPr>
          <w:rFonts w:asciiTheme="minorHAnsi" w:hAnsiTheme="minorHAnsi"/>
          <w:i/>
          <w:iCs/>
          <w:sz w:val="24"/>
          <w:szCs w:val="24"/>
        </w:rPr>
        <w:t xml:space="preserve"> for Self</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2B5099" w:rsidRPr="001D0597" w14:paraId="4FA7A878" w14:textId="77777777">
        <w:trPr>
          <w:trHeight w:val="615"/>
        </w:trPr>
        <w:tc>
          <w:tcPr>
            <w:tcW w:w="2139" w:type="dxa"/>
            <w:shd w:val="clear" w:color="auto" w:fill="D9D9D9"/>
          </w:tcPr>
          <w:p w14:paraId="17C1EC43"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do I want to learn?</w:t>
            </w:r>
          </w:p>
        </w:tc>
        <w:tc>
          <w:tcPr>
            <w:tcW w:w="1948" w:type="dxa"/>
            <w:shd w:val="clear" w:color="auto" w:fill="D9D9D9"/>
          </w:tcPr>
          <w:p w14:paraId="05917805"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do I have to do?</w:t>
            </w:r>
          </w:p>
        </w:tc>
        <w:tc>
          <w:tcPr>
            <w:tcW w:w="2045" w:type="dxa"/>
            <w:shd w:val="clear" w:color="auto" w:fill="D9D9D9"/>
          </w:tcPr>
          <w:p w14:paraId="38B61BB4" w14:textId="77777777" w:rsidR="00583709" w:rsidRPr="001D0597" w:rsidRDefault="008312FD">
            <w:pPr>
              <w:jc w:val="cente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support and resources will I need?</w:t>
            </w:r>
          </w:p>
        </w:tc>
        <w:tc>
          <w:tcPr>
            <w:tcW w:w="2045" w:type="dxa"/>
            <w:shd w:val="clear" w:color="auto" w:fill="D9D9D9"/>
          </w:tcPr>
          <w:p w14:paraId="3D519199" w14:textId="77777777" w:rsidR="00583709" w:rsidRPr="001D0597" w:rsidRDefault="008312FD">
            <w:pPr>
              <w:jc w:val="cente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How will I measure success?</w:t>
            </w:r>
          </w:p>
        </w:tc>
        <w:tc>
          <w:tcPr>
            <w:tcW w:w="1340" w:type="dxa"/>
            <w:shd w:val="clear" w:color="auto" w:fill="D9D9D9"/>
          </w:tcPr>
          <w:p w14:paraId="7D4B5FD0"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Target Date for Review</w:t>
            </w:r>
          </w:p>
        </w:tc>
      </w:tr>
      <w:tr w:rsidR="002B5099" w:rsidRPr="001D0597" w14:paraId="1064DB13" w14:textId="77777777">
        <w:trPr>
          <w:trHeight w:val="316"/>
        </w:trPr>
        <w:tc>
          <w:tcPr>
            <w:tcW w:w="2139" w:type="dxa"/>
          </w:tcPr>
          <w:p w14:paraId="79C4DE6F" w14:textId="0B99C01A" w:rsidR="00583709" w:rsidRPr="001D0597" w:rsidRDefault="006829AC">
            <w:pPr>
              <w:rPr>
                <w:rFonts w:asciiTheme="minorHAnsi" w:hAnsiTheme="minorHAnsi"/>
                <w:sz w:val="24"/>
                <w:szCs w:val="24"/>
              </w:rPr>
            </w:pPr>
            <w:r w:rsidRPr="001D0597">
              <w:rPr>
                <w:rFonts w:asciiTheme="minorHAnsi" w:hAnsiTheme="minorHAnsi"/>
                <w:sz w:val="24"/>
                <w:szCs w:val="24"/>
              </w:rPr>
              <w:t>Practical cyber-security skills to complement my IT degree.</w:t>
            </w:r>
          </w:p>
          <w:p w14:paraId="10963DAA" w14:textId="77777777" w:rsidR="00583709" w:rsidRPr="001D0597" w:rsidRDefault="00583709">
            <w:pPr>
              <w:rPr>
                <w:rFonts w:asciiTheme="minorHAnsi" w:hAnsiTheme="minorHAnsi"/>
                <w:sz w:val="24"/>
                <w:szCs w:val="24"/>
              </w:rPr>
            </w:pPr>
          </w:p>
        </w:tc>
        <w:tc>
          <w:tcPr>
            <w:tcW w:w="1948" w:type="dxa"/>
          </w:tcPr>
          <w:p w14:paraId="6EC8679D" w14:textId="2B222B98" w:rsidR="00583709" w:rsidRPr="001D0597" w:rsidRDefault="006829AC">
            <w:pPr>
              <w:rPr>
                <w:rFonts w:asciiTheme="minorHAnsi" w:hAnsiTheme="minorHAnsi"/>
                <w:sz w:val="24"/>
                <w:szCs w:val="24"/>
              </w:rPr>
            </w:pPr>
            <w:r w:rsidRPr="001D0597">
              <w:rPr>
                <w:rFonts w:asciiTheme="minorHAnsi" w:hAnsiTheme="minorHAnsi"/>
                <w:sz w:val="24"/>
                <w:szCs w:val="24"/>
              </w:rPr>
              <w:t>Enrol on a structured online cyber course with hands-on labs and complete all modules, practising at least twice per week.</w:t>
            </w:r>
          </w:p>
        </w:tc>
        <w:tc>
          <w:tcPr>
            <w:tcW w:w="2045" w:type="dxa"/>
          </w:tcPr>
          <w:p w14:paraId="193BEF78" w14:textId="7E72FA74" w:rsidR="00583709" w:rsidRPr="001D0597" w:rsidRDefault="006829AC">
            <w:pPr>
              <w:rPr>
                <w:rFonts w:asciiTheme="minorHAnsi" w:hAnsiTheme="minorHAnsi"/>
                <w:sz w:val="24"/>
                <w:szCs w:val="24"/>
              </w:rPr>
            </w:pPr>
            <w:r w:rsidRPr="001D0597">
              <w:rPr>
                <w:rFonts w:asciiTheme="minorHAnsi" w:hAnsiTheme="minorHAnsi"/>
                <w:sz w:val="24"/>
                <w:szCs w:val="24"/>
              </w:rPr>
              <w:t>Online course platform, home laptop and internet access, quiet study time</w:t>
            </w:r>
          </w:p>
        </w:tc>
        <w:tc>
          <w:tcPr>
            <w:tcW w:w="2045" w:type="dxa"/>
          </w:tcPr>
          <w:p w14:paraId="2B5E84C5" w14:textId="2C791960" w:rsidR="00583709" w:rsidRPr="001D0597" w:rsidRDefault="006829AC">
            <w:pPr>
              <w:rPr>
                <w:rFonts w:asciiTheme="minorHAnsi" w:hAnsiTheme="minorHAnsi"/>
                <w:sz w:val="24"/>
                <w:szCs w:val="24"/>
              </w:rPr>
            </w:pPr>
            <w:r w:rsidRPr="001D0597">
              <w:rPr>
                <w:rFonts w:asciiTheme="minorHAnsi" w:hAnsiTheme="minorHAnsi"/>
                <w:sz w:val="24"/>
                <w:szCs w:val="24"/>
              </w:rPr>
              <w:t>Course completion certificate, all labs completed, and a short reflection recorded in my CPD log on how I can apply the learning in HMRC and WhirlGrid.</w:t>
            </w:r>
          </w:p>
        </w:tc>
        <w:tc>
          <w:tcPr>
            <w:tcW w:w="1340" w:type="dxa"/>
          </w:tcPr>
          <w:p w14:paraId="6418398E" w14:textId="76EDD035" w:rsidR="00583709" w:rsidRPr="001D0597" w:rsidRDefault="00FE0130">
            <w:pPr>
              <w:rPr>
                <w:rFonts w:asciiTheme="minorHAnsi" w:hAnsiTheme="minorHAnsi"/>
                <w:sz w:val="24"/>
                <w:szCs w:val="24"/>
              </w:rPr>
            </w:pPr>
            <w:r w:rsidRPr="001D0597">
              <w:rPr>
                <w:rFonts w:asciiTheme="minorHAnsi" w:hAnsiTheme="minorHAnsi"/>
                <w:sz w:val="24"/>
                <w:szCs w:val="24"/>
              </w:rPr>
              <w:t>30/06/2026</w:t>
            </w:r>
          </w:p>
        </w:tc>
      </w:tr>
      <w:tr w:rsidR="002B5099" w:rsidRPr="001D0597" w14:paraId="22BB6B98" w14:textId="77777777">
        <w:trPr>
          <w:trHeight w:val="329"/>
        </w:trPr>
        <w:tc>
          <w:tcPr>
            <w:tcW w:w="2139" w:type="dxa"/>
          </w:tcPr>
          <w:p w14:paraId="13FD004E" w14:textId="3B38252B" w:rsidR="00583709" w:rsidRPr="001D0597" w:rsidRDefault="00FE0130">
            <w:pPr>
              <w:rPr>
                <w:rFonts w:asciiTheme="minorHAnsi" w:hAnsiTheme="minorHAnsi"/>
                <w:sz w:val="24"/>
                <w:szCs w:val="24"/>
              </w:rPr>
            </w:pPr>
            <w:r w:rsidRPr="001D0597">
              <w:rPr>
                <w:rFonts w:asciiTheme="minorHAnsi" w:hAnsiTheme="minorHAnsi"/>
                <w:sz w:val="24"/>
                <w:szCs w:val="24"/>
              </w:rPr>
              <w:t>Knowledge and exam skills needed to pass cyber-security certifications (e.g. Security+ or similar).</w:t>
            </w:r>
          </w:p>
          <w:p w14:paraId="6C0161B6" w14:textId="77777777" w:rsidR="00583709" w:rsidRPr="001D0597" w:rsidRDefault="00583709">
            <w:pPr>
              <w:rPr>
                <w:rFonts w:asciiTheme="minorHAnsi" w:hAnsiTheme="minorHAnsi"/>
                <w:sz w:val="24"/>
                <w:szCs w:val="24"/>
              </w:rPr>
            </w:pPr>
          </w:p>
        </w:tc>
        <w:tc>
          <w:tcPr>
            <w:tcW w:w="1948" w:type="dxa"/>
          </w:tcPr>
          <w:p w14:paraId="0C0E77DC" w14:textId="34220622" w:rsidR="00583709" w:rsidRPr="001D0597" w:rsidRDefault="00FE0130">
            <w:pPr>
              <w:rPr>
                <w:rFonts w:asciiTheme="minorHAnsi" w:hAnsiTheme="minorHAnsi"/>
                <w:sz w:val="24"/>
                <w:szCs w:val="24"/>
              </w:rPr>
            </w:pPr>
            <w:r w:rsidRPr="001D0597">
              <w:rPr>
                <w:rFonts w:asciiTheme="minorHAnsi" w:hAnsiTheme="minorHAnsi"/>
                <w:sz w:val="24"/>
                <w:szCs w:val="24"/>
              </w:rPr>
              <w:t>Research suitable certifications, choose one, follow the official syllabus and complete at least one full mock exam.</w:t>
            </w:r>
          </w:p>
        </w:tc>
        <w:tc>
          <w:tcPr>
            <w:tcW w:w="2045" w:type="dxa"/>
          </w:tcPr>
          <w:p w14:paraId="2218E666" w14:textId="17D54A5F" w:rsidR="00583709" w:rsidRPr="001D0597" w:rsidRDefault="00FE0130">
            <w:pPr>
              <w:rPr>
                <w:rFonts w:asciiTheme="minorHAnsi" w:hAnsiTheme="minorHAnsi"/>
                <w:sz w:val="24"/>
                <w:szCs w:val="24"/>
              </w:rPr>
            </w:pPr>
            <w:r w:rsidRPr="001D0597">
              <w:rPr>
                <w:rFonts w:asciiTheme="minorHAnsi" w:hAnsiTheme="minorHAnsi"/>
                <w:sz w:val="24"/>
                <w:szCs w:val="24"/>
              </w:rPr>
              <w:t>Official study guide, online videos and practice questions, small monthly savings towards the exam fee.</w:t>
            </w:r>
          </w:p>
        </w:tc>
        <w:tc>
          <w:tcPr>
            <w:tcW w:w="2045" w:type="dxa"/>
          </w:tcPr>
          <w:p w14:paraId="304BA8BA" w14:textId="71DDDEC5" w:rsidR="00583709" w:rsidRPr="001D0597" w:rsidRDefault="00FE0130">
            <w:pPr>
              <w:rPr>
                <w:rFonts w:asciiTheme="minorHAnsi" w:hAnsiTheme="minorHAnsi"/>
                <w:sz w:val="24"/>
                <w:szCs w:val="24"/>
              </w:rPr>
            </w:pPr>
            <w:r w:rsidRPr="001D0597">
              <w:rPr>
                <w:rFonts w:asciiTheme="minorHAnsi" w:hAnsiTheme="minorHAnsi"/>
                <w:sz w:val="24"/>
                <w:szCs w:val="24"/>
              </w:rPr>
              <w:t>Syllabus fully covered, mock exam completed with improving scores, real exam booked and result recorded in my CPD file.</w:t>
            </w:r>
          </w:p>
        </w:tc>
        <w:tc>
          <w:tcPr>
            <w:tcW w:w="1340" w:type="dxa"/>
          </w:tcPr>
          <w:p w14:paraId="6194C0F5" w14:textId="53840AA8" w:rsidR="00583709" w:rsidRPr="001D0597" w:rsidRDefault="00FE0130">
            <w:pPr>
              <w:rPr>
                <w:rFonts w:asciiTheme="minorHAnsi" w:hAnsiTheme="minorHAnsi"/>
                <w:sz w:val="24"/>
                <w:szCs w:val="24"/>
              </w:rPr>
            </w:pPr>
            <w:r w:rsidRPr="001D0597">
              <w:rPr>
                <w:rFonts w:asciiTheme="minorHAnsi" w:hAnsiTheme="minorHAnsi"/>
                <w:sz w:val="24"/>
                <w:szCs w:val="24"/>
              </w:rPr>
              <w:t>30/12/2026</w:t>
            </w:r>
          </w:p>
        </w:tc>
      </w:tr>
      <w:tr w:rsidR="00583709" w:rsidRPr="001D0597" w14:paraId="106133DF" w14:textId="77777777">
        <w:trPr>
          <w:trHeight w:val="316"/>
        </w:trPr>
        <w:tc>
          <w:tcPr>
            <w:tcW w:w="2139" w:type="dxa"/>
          </w:tcPr>
          <w:p w14:paraId="0B1B71FA" w14:textId="6E02468F" w:rsidR="00583709" w:rsidRPr="001D0597" w:rsidRDefault="00FE0130">
            <w:pPr>
              <w:rPr>
                <w:rFonts w:asciiTheme="minorHAnsi" w:hAnsiTheme="minorHAnsi"/>
                <w:sz w:val="24"/>
                <w:szCs w:val="24"/>
              </w:rPr>
            </w:pPr>
            <w:r w:rsidRPr="001D0597">
              <w:rPr>
                <w:rFonts w:asciiTheme="minorHAnsi" w:hAnsiTheme="minorHAnsi"/>
                <w:sz w:val="24"/>
                <w:szCs w:val="24"/>
              </w:rPr>
              <w:t xml:space="preserve">Basic small-business skills (finance, marketing, legal responsibilities) and better time management to balance HMRC, </w:t>
            </w:r>
            <w:r w:rsidRPr="001D0597">
              <w:rPr>
                <w:rFonts w:asciiTheme="minorHAnsi" w:hAnsiTheme="minorHAnsi"/>
                <w:sz w:val="24"/>
                <w:szCs w:val="24"/>
              </w:rPr>
              <w:lastRenderedPageBreak/>
              <w:t>CPD and WhirlGrid.</w:t>
            </w:r>
          </w:p>
          <w:p w14:paraId="36F0296F" w14:textId="77777777" w:rsidR="00583709" w:rsidRPr="001D0597" w:rsidRDefault="00583709">
            <w:pPr>
              <w:rPr>
                <w:rFonts w:asciiTheme="minorHAnsi" w:hAnsiTheme="minorHAnsi"/>
                <w:sz w:val="24"/>
                <w:szCs w:val="24"/>
              </w:rPr>
            </w:pPr>
          </w:p>
          <w:p w14:paraId="36726835" w14:textId="77777777" w:rsidR="00583709" w:rsidRPr="001D0597" w:rsidRDefault="00583709">
            <w:pPr>
              <w:rPr>
                <w:rFonts w:asciiTheme="minorHAnsi" w:hAnsiTheme="minorHAnsi"/>
                <w:sz w:val="24"/>
                <w:szCs w:val="24"/>
              </w:rPr>
            </w:pPr>
          </w:p>
          <w:p w14:paraId="5E148DC6" w14:textId="77777777" w:rsidR="00583709" w:rsidRPr="001D0597" w:rsidRDefault="00583709">
            <w:pPr>
              <w:rPr>
                <w:rFonts w:asciiTheme="minorHAnsi" w:hAnsiTheme="minorHAnsi"/>
                <w:sz w:val="24"/>
                <w:szCs w:val="24"/>
              </w:rPr>
            </w:pPr>
          </w:p>
        </w:tc>
        <w:tc>
          <w:tcPr>
            <w:tcW w:w="1948" w:type="dxa"/>
          </w:tcPr>
          <w:p w14:paraId="558FBA92" w14:textId="4FF90714" w:rsidR="00583709" w:rsidRPr="001D0597" w:rsidRDefault="00FE0130">
            <w:pPr>
              <w:rPr>
                <w:rFonts w:asciiTheme="minorHAnsi" w:hAnsiTheme="minorHAnsi"/>
                <w:sz w:val="24"/>
                <w:szCs w:val="24"/>
              </w:rPr>
            </w:pPr>
            <w:r w:rsidRPr="001D0597">
              <w:rPr>
                <w:rFonts w:asciiTheme="minorHAnsi" w:hAnsiTheme="minorHAnsi"/>
                <w:sz w:val="24"/>
                <w:szCs w:val="24"/>
              </w:rPr>
              <w:lastRenderedPageBreak/>
              <w:t>Complete at least two short courses</w:t>
            </w:r>
            <w:r w:rsidR="00904110" w:rsidRPr="001D0597">
              <w:rPr>
                <w:rFonts w:asciiTheme="minorHAnsi" w:hAnsiTheme="minorHAnsi"/>
                <w:sz w:val="24"/>
                <w:szCs w:val="24"/>
              </w:rPr>
              <w:t xml:space="preserve"> </w:t>
            </w:r>
            <w:r w:rsidR="00A86AD2" w:rsidRPr="001D0597">
              <w:rPr>
                <w:rFonts w:asciiTheme="minorHAnsi" w:hAnsiTheme="minorHAnsi"/>
                <w:sz w:val="24"/>
                <w:szCs w:val="24"/>
              </w:rPr>
              <w:t xml:space="preserve">or </w:t>
            </w:r>
            <w:r w:rsidRPr="001D0597">
              <w:rPr>
                <w:rFonts w:asciiTheme="minorHAnsi" w:hAnsiTheme="minorHAnsi"/>
                <w:sz w:val="24"/>
                <w:szCs w:val="24"/>
              </w:rPr>
              <w:t xml:space="preserve">webinars on small-business topics and introduce at least one concrete change </w:t>
            </w:r>
            <w:r w:rsidRPr="001D0597">
              <w:rPr>
                <w:rFonts w:asciiTheme="minorHAnsi" w:hAnsiTheme="minorHAnsi"/>
                <w:sz w:val="24"/>
                <w:szCs w:val="24"/>
              </w:rPr>
              <w:lastRenderedPageBreak/>
              <w:t>in WhirlGrid (e.g. simple budget, pricing, marketing plan). Block two fixed CPD/business slots in my weekly calendar.</w:t>
            </w:r>
          </w:p>
        </w:tc>
        <w:tc>
          <w:tcPr>
            <w:tcW w:w="2045" w:type="dxa"/>
          </w:tcPr>
          <w:p w14:paraId="05F5647C" w14:textId="0170BCDE" w:rsidR="00583709" w:rsidRPr="001D0597" w:rsidRDefault="00FE0130">
            <w:pPr>
              <w:rPr>
                <w:rFonts w:asciiTheme="minorHAnsi" w:hAnsiTheme="minorHAnsi"/>
                <w:sz w:val="24"/>
                <w:szCs w:val="24"/>
              </w:rPr>
            </w:pPr>
            <w:r w:rsidRPr="001D0597">
              <w:rPr>
                <w:rFonts w:asciiTheme="minorHAnsi" w:hAnsiTheme="minorHAnsi"/>
                <w:sz w:val="24"/>
                <w:szCs w:val="24"/>
              </w:rPr>
              <w:lastRenderedPageBreak/>
              <w:t>Free</w:t>
            </w:r>
            <w:r w:rsidR="00F02247" w:rsidRPr="001D0597">
              <w:rPr>
                <w:rFonts w:asciiTheme="minorHAnsi" w:hAnsiTheme="minorHAnsi"/>
                <w:sz w:val="24"/>
                <w:szCs w:val="24"/>
              </w:rPr>
              <w:t xml:space="preserve"> or </w:t>
            </w:r>
            <w:r w:rsidRPr="001D0597">
              <w:rPr>
                <w:rFonts w:asciiTheme="minorHAnsi" w:hAnsiTheme="minorHAnsi"/>
                <w:sz w:val="24"/>
                <w:szCs w:val="24"/>
              </w:rPr>
              <w:t xml:space="preserve">ow-cost webinars, GOV.UK/small-business guidance, calendar or planner, encouragement from </w:t>
            </w:r>
            <w:r w:rsidR="0027675D" w:rsidRPr="001D0597">
              <w:rPr>
                <w:rFonts w:asciiTheme="minorHAnsi" w:hAnsiTheme="minorHAnsi"/>
                <w:sz w:val="24"/>
                <w:szCs w:val="24"/>
              </w:rPr>
              <w:t xml:space="preserve">those who </w:t>
            </w:r>
            <w:r w:rsidR="0027675D" w:rsidRPr="001D0597">
              <w:rPr>
                <w:rFonts w:asciiTheme="minorHAnsi" w:hAnsiTheme="minorHAnsi"/>
                <w:sz w:val="24"/>
                <w:szCs w:val="24"/>
              </w:rPr>
              <w:lastRenderedPageBreak/>
              <w:t xml:space="preserve">look up to me, </w:t>
            </w:r>
            <w:r w:rsidRPr="001D0597">
              <w:rPr>
                <w:rFonts w:asciiTheme="minorHAnsi" w:hAnsiTheme="minorHAnsi"/>
                <w:sz w:val="24"/>
                <w:szCs w:val="24"/>
              </w:rPr>
              <w:t>to keep to planned study times.</w:t>
            </w:r>
          </w:p>
        </w:tc>
        <w:tc>
          <w:tcPr>
            <w:tcW w:w="2045" w:type="dxa"/>
          </w:tcPr>
          <w:p w14:paraId="321C9CAC" w14:textId="7C9B342C" w:rsidR="00583709" w:rsidRPr="001D0597" w:rsidRDefault="00FE0130">
            <w:pPr>
              <w:rPr>
                <w:rFonts w:asciiTheme="minorHAnsi" w:hAnsiTheme="minorHAnsi"/>
                <w:sz w:val="24"/>
                <w:szCs w:val="24"/>
              </w:rPr>
            </w:pPr>
            <w:r w:rsidRPr="001D0597">
              <w:rPr>
                <w:rFonts w:asciiTheme="minorHAnsi" w:hAnsiTheme="minorHAnsi"/>
                <w:sz w:val="24"/>
                <w:szCs w:val="24"/>
              </w:rPr>
              <w:lastRenderedPageBreak/>
              <w:t>Two courses</w:t>
            </w:r>
            <w:r w:rsidR="00F31DD7" w:rsidRPr="001D0597">
              <w:rPr>
                <w:rFonts w:asciiTheme="minorHAnsi" w:hAnsiTheme="minorHAnsi"/>
                <w:sz w:val="24"/>
                <w:szCs w:val="24"/>
              </w:rPr>
              <w:t xml:space="preserve"> or </w:t>
            </w:r>
            <w:r w:rsidRPr="001D0597">
              <w:rPr>
                <w:rFonts w:asciiTheme="minorHAnsi" w:hAnsiTheme="minorHAnsi"/>
                <w:sz w:val="24"/>
                <w:szCs w:val="24"/>
              </w:rPr>
              <w:t xml:space="preserve">webinars completed, visible updates in WhirlGrid documents, and regular entries in my CPD/learning log showing that I </w:t>
            </w:r>
            <w:r w:rsidRPr="001D0597">
              <w:rPr>
                <w:rFonts w:asciiTheme="minorHAnsi" w:hAnsiTheme="minorHAnsi"/>
                <w:sz w:val="24"/>
                <w:szCs w:val="24"/>
              </w:rPr>
              <w:lastRenderedPageBreak/>
              <w:t>used my planned study slots.</w:t>
            </w:r>
          </w:p>
        </w:tc>
        <w:tc>
          <w:tcPr>
            <w:tcW w:w="1340" w:type="dxa"/>
          </w:tcPr>
          <w:p w14:paraId="0EB35219" w14:textId="3B4B6E1C" w:rsidR="00583709" w:rsidRPr="001D0597" w:rsidRDefault="00FE0130">
            <w:pPr>
              <w:rPr>
                <w:rFonts w:asciiTheme="minorHAnsi" w:hAnsiTheme="minorHAnsi"/>
                <w:sz w:val="24"/>
                <w:szCs w:val="24"/>
              </w:rPr>
            </w:pPr>
            <w:r w:rsidRPr="001D0597">
              <w:rPr>
                <w:rFonts w:asciiTheme="minorHAnsi" w:hAnsiTheme="minorHAnsi"/>
                <w:sz w:val="24"/>
                <w:szCs w:val="24"/>
              </w:rPr>
              <w:lastRenderedPageBreak/>
              <w:t>30/08/2026</w:t>
            </w:r>
          </w:p>
        </w:tc>
      </w:tr>
    </w:tbl>
    <w:p w14:paraId="7C0F9A9F" w14:textId="77777777" w:rsidR="00583709" w:rsidRPr="001D0597" w:rsidRDefault="00583709">
      <w:pPr>
        <w:rPr>
          <w:rFonts w:asciiTheme="minorHAnsi" w:hAnsiTheme="minorHAnsi"/>
          <w:sz w:val="24"/>
          <w:szCs w:val="24"/>
        </w:rPr>
      </w:pPr>
    </w:p>
    <w:p w14:paraId="3EABCAF3" w14:textId="2BFBE691"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Personal Objectives</w:t>
      </w:r>
    </w:p>
    <w:p w14:paraId="71953F44" w14:textId="59F6F8A4" w:rsidR="001B2781" w:rsidRPr="001D0597" w:rsidRDefault="00582A46">
      <w:pPr>
        <w:rPr>
          <w:rFonts w:asciiTheme="minorHAnsi" w:hAnsiTheme="minorHAnsi"/>
          <w:sz w:val="24"/>
          <w:szCs w:val="24"/>
        </w:rPr>
      </w:pPr>
      <w:r w:rsidRPr="001D0597">
        <w:rPr>
          <w:rFonts w:asciiTheme="minorHAnsi" w:hAnsiTheme="minorHAnsi"/>
          <w:sz w:val="24"/>
          <w:szCs w:val="24"/>
        </w:rPr>
        <w:t>My personal objectives are to strengthen my technical and business skills so I can add more value in my HMRC compliance role while growing WhirlGrid as a small test-trading cyber business. I want to build confidence through regular CPD, gain a recognised cyber qualification and keep a realistic balance between work, study and the business.</w:t>
      </w:r>
    </w:p>
    <w:p w14:paraId="741089DC" w14:textId="77777777" w:rsidR="00582A46" w:rsidRPr="001D0597" w:rsidRDefault="00582A46">
      <w:pPr>
        <w:rPr>
          <w:rFonts w:asciiTheme="minorHAnsi" w:hAnsiTheme="min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2B5099" w:rsidRPr="001D0597" w14:paraId="5CFCCA63" w14:textId="77777777">
        <w:trPr>
          <w:trHeight w:val="273"/>
        </w:trPr>
        <w:tc>
          <w:tcPr>
            <w:tcW w:w="8647" w:type="dxa"/>
            <w:shd w:val="clear" w:color="auto" w:fill="D9D9D9"/>
          </w:tcPr>
          <w:p w14:paraId="07FF0202"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Short Term Goals (next 12 months)</w:t>
            </w:r>
          </w:p>
        </w:tc>
      </w:tr>
      <w:tr w:rsidR="002B5099" w:rsidRPr="001D0597" w14:paraId="49D52A6A" w14:textId="77777777">
        <w:trPr>
          <w:trHeight w:val="964"/>
        </w:trPr>
        <w:tc>
          <w:tcPr>
            <w:tcW w:w="8647" w:type="dxa"/>
          </w:tcPr>
          <w:p w14:paraId="68ED12A0" w14:textId="1DA89A6C" w:rsidR="00583709" w:rsidRPr="001D0597" w:rsidRDefault="001B2781">
            <w:pPr>
              <w:rPr>
                <w:rFonts w:asciiTheme="minorHAnsi" w:hAnsiTheme="minorHAnsi"/>
                <w:sz w:val="24"/>
                <w:szCs w:val="24"/>
              </w:rPr>
            </w:pPr>
            <w:r w:rsidRPr="001D0597">
              <w:rPr>
                <w:rFonts w:asciiTheme="minorHAnsi" w:hAnsiTheme="minorHAnsi"/>
                <w:sz w:val="24"/>
                <w:szCs w:val="24"/>
              </w:rPr>
              <w:t>Complete one structured online cyber course with labs, begin studying for an entry-level cyber certification and keep a regular CPD/learning log while maintaining performance in my HMRC role and test-trading WhirlGrid.</w:t>
            </w:r>
          </w:p>
          <w:p w14:paraId="69F07C15" w14:textId="77777777" w:rsidR="00583709" w:rsidRPr="001D0597" w:rsidRDefault="00583709">
            <w:pPr>
              <w:rPr>
                <w:rFonts w:asciiTheme="minorHAnsi" w:hAnsiTheme="minorHAnsi"/>
                <w:sz w:val="24"/>
                <w:szCs w:val="24"/>
              </w:rPr>
            </w:pPr>
          </w:p>
        </w:tc>
      </w:tr>
      <w:tr w:rsidR="002B5099" w:rsidRPr="001D0597" w14:paraId="65B2FAEF" w14:textId="77777777">
        <w:trPr>
          <w:trHeight w:val="273"/>
        </w:trPr>
        <w:tc>
          <w:tcPr>
            <w:tcW w:w="8647" w:type="dxa"/>
            <w:shd w:val="clear" w:color="auto" w:fill="D9D9D9"/>
          </w:tcPr>
          <w:p w14:paraId="11C8F6DB"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Medium Term Goals (2-3 years)</w:t>
            </w:r>
          </w:p>
        </w:tc>
      </w:tr>
      <w:tr w:rsidR="002B5099" w:rsidRPr="001D0597" w14:paraId="20C4A6C2" w14:textId="77777777">
        <w:trPr>
          <w:trHeight w:val="841"/>
        </w:trPr>
        <w:tc>
          <w:tcPr>
            <w:tcW w:w="8647" w:type="dxa"/>
          </w:tcPr>
          <w:p w14:paraId="1E5198B0" w14:textId="0D1201D2" w:rsidR="00583709" w:rsidRPr="001D0597" w:rsidRDefault="001B2781">
            <w:pPr>
              <w:rPr>
                <w:rFonts w:asciiTheme="minorHAnsi" w:hAnsiTheme="minorHAnsi"/>
                <w:sz w:val="24"/>
                <w:szCs w:val="24"/>
              </w:rPr>
            </w:pPr>
            <w:r w:rsidRPr="001D0597">
              <w:rPr>
                <w:rFonts w:asciiTheme="minorHAnsi" w:hAnsiTheme="minorHAnsi"/>
                <w:sz w:val="24"/>
                <w:szCs w:val="24"/>
              </w:rPr>
              <w:t xml:space="preserve">Move into a more digital or cyber-focused compliance role within HMRC, apply my new skills to real cases and develop WhirlGrid into a small but sustainable </w:t>
            </w:r>
            <w:r w:rsidR="00274E52" w:rsidRPr="001D0597">
              <w:rPr>
                <w:rFonts w:asciiTheme="minorHAnsi" w:hAnsiTheme="minorHAnsi"/>
                <w:sz w:val="24"/>
                <w:szCs w:val="24"/>
              </w:rPr>
              <w:t>company w</w:t>
            </w:r>
            <w:r w:rsidRPr="001D0597">
              <w:rPr>
                <w:rFonts w:asciiTheme="minorHAnsi" w:hAnsiTheme="minorHAnsi"/>
                <w:sz w:val="24"/>
                <w:szCs w:val="24"/>
              </w:rPr>
              <w:t>ith clear processes and basic financial control.</w:t>
            </w:r>
          </w:p>
          <w:p w14:paraId="3B5B6710" w14:textId="77777777" w:rsidR="00583709" w:rsidRPr="001D0597" w:rsidRDefault="00583709">
            <w:pPr>
              <w:rPr>
                <w:rFonts w:asciiTheme="minorHAnsi" w:hAnsiTheme="minorHAnsi"/>
                <w:sz w:val="24"/>
                <w:szCs w:val="24"/>
              </w:rPr>
            </w:pPr>
          </w:p>
          <w:p w14:paraId="3C8DA375" w14:textId="77777777" w:rsidR="00583709" w:rsidRPr="001D0597" w:rsidRDefault="00583709">
            <w:pPr>
              <w:rPr>
                <w:rFonts w:asciiTheme="minorHAnsi" w:hAnsiTheme="minorHAnsi"/>
                <w:sz w:val="24"/>
                <w:szCs w:val="24"/>
              </w:rPr>
            </w:pPr>
          </w:p>
        </w:tc>
      </w:tr>
      <w:tr w:rsidR="002B5099" w:rsidRPr="001D0597" w14:paraId="714AF565" w14:textId="77777777">
        <w:trPr>
          <w:trHeight w:val="273"/>
        </w:trPr>
        <w:tc>
          <w:tcPr>
            <w:tcW w:w="8647" w:type="dxa"/>
            <w:shd w:val="clear" w:color="auto" w:fill="D9D9D9"/>
          </w:tcPr>
          <w:p w14:paraId="333E1F7E" w14:textId="77777777" w:rsidR="00583709" w:rsidRPr="001D0597" w:rsidRDefault="008312FD">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Long Term Goals (3-5 years)</w:t>
            </w:r>
          </w:p>
        </w:tc>
      </w:tr>
      <w:tr w:rsidR="00583709" w:rsidRPr="001D0597" w14:paraId="454E3399" w14:textId="77777777">
        <w:trPr>
          <w:trHeight w:val="808"/>
        </w:trPr>
        <w:tc>
          <w:tcPr>
            <w:tcW w:w="8647" w:type="dxa"/>
          </w:tcPr>
          <w:p w14:paraId="63B50E9D" w14:textId="0E891F18" w:rsidR="00583709" w:rsidRPr="001D0597" w:rsidRDefault="001B2781">
            <w:pPr>
              <w:rPr>
                <w:rFonts w:asciiTheme="minorHAnsi" w:hAnsiTheme="minorHAnsi"/>
                <w:sz w:val="24"/>
                <w:szCs w:val="24"/>
              </w:rPr>
            </w:pPr>
            <w:r w:rsidRPr="001D0597">
              <w:rPr>
                <w:rFonts w:asciiTheme="minorHAnsi" w:hAnsiTheme="minorHAnsi"/>
                <w:sz w:val="24"/>
                <w:szCs w:val="24"/>
              </w:rPr>
              <w:t xml:space="preserve">Be recognised as a specialist in cyber/digital compliance with at least one established certification, a strong CPD record and a stable WhirlGrid </w:t>
            </w:r>
            <w:r w:rsidR="00274E52" w:rsidRPr="001D0597">
              <w:rPr>
                <w:rFonts w:asciiTheme="minorHAnsi" w:hAnsiTheme="minorHAnsi"/>
                <w:sz w:val="24"/>
                <w:szCs w:val="24"/>
              </w:rPr>
              <w:t>company, providing i</w:t>
            </w:r>
            <w:r w:rsidRPr="001D0597">
              <w:rPr>
                <w:rFonts w:asciiTheme="minorHAnsi" w:hAnsiTheme="minorHAnsi"/>
                <w:sz w:val="24"/>
                <w:szCs w:val="24"/>
              </w:rPr>
              <w:t xml:space="preserve">ncome </w:t>
            </w:r>
            <w:r w:rsidR="00274E52" w:rsidRPr="001D0597">
              <w:rPr>
                <w:rFonts w:asciiTheme="minorHAnsi" w:hAnsiTheme="minorHAnsi"/>
                <w:sz w:val="24"/>
                <w:szCs w:val="24"/>
              </w:rPr>
              <w:t xml:space="preserve">and </w:t>
            </w:r>
            <w:r w:rsidRPr="001D0597">
              <w:rPr>
                <w:rFonts w:asciiTheme="minorHAnsi" w:hAnsiTheme="minorHAnsi"/>
                <w:sz w:val="24"/>
                <w:szCs w:val="24"/>
              </w:rPr>
              <w:t>options for future self-employment.</w:t>
            </w:r>
          </w:p>
          <w:p w14:paraId="33FE7EAB" w14:textId="77777777" w:rsidR="00583709" w:rsidRPr="001D0597" w:rsidRDefault="00583709">
            <w:pPr>
              <w:rPr>
                <w:rFonts w:asciiTheme="minorHAnsi" w:hAnsiTheme="minorHAnsi"/>
                <w:sz w:val="24"/>
                <w:szCs w:val="24"/>
              </w:rPr>
            </w:pPr>
          </w:p>
        </w:tc>
      </w:tr>
    </w:tbl>
    <w:p w14:paraId="641E4760" w14:textId="77777777" w:rsidR="00583709" w:rsidRPr="001D0597" w:rsidRDefault="00583709">
      <w:pPr>
        <w:rPr>
          <w:rFonts w:asciiTheme="minorHAnsi" w:hAnsiTheme="minorHAnsi"/>
          <w:sz w:val="24"/>
          <w:szCs w:val="24"/>
        </w:rPr>
      </w:pPr>
    </w:p>
    <w:p w14:paraId="78A5230F" w14:textId="632BE5BC" w:rsidR="00583709" w:rsidRPr="001D0597" w:rsidRDefault="00583709">
      <w:pPr>
        <w:rPr>
          <w:rFonts w:asciiTheme="minorHAnsi" w:hAnsiTheme="minorHAnsi"/>
          <w:sz w:val="24"/>
          <w:szCs w:val="24"/>
        </w:rPr>
      </w:pPr>
    </w:p>
    <w:p w14:paraId="0E81D76F" w14:textId="6A9F39DA" w:rsidR="004D32FF" w:rsidRPr="001D0597" w:rsidRDefault="0057380F" w:rsidP="004D32FF">
      <w:pPr>
        <w:rPr>
          <w:rFonts w:asciiTheme="minorHAnsi" w:hAnsiTheme="minorHAnsi"/>
          <w:i/>
          <w:iCs/>
          <w:sz w:val="24"/>
          <w:szCs w:val="24"/>
        </w:rPr>
      </w:pPr>
      <w:r w:rsidRPr="001D0597">
        <w:rPr>
          <w:rFonts w:asciiTheme="minorHAnsi" w:hAnsiTheme="minorHAnsi"/>
          <w:i/>
          <w:iCs/>
          <w:sz w:val="24"/>
          <w:szCs w:val="24"/>
        </w:rPr>
        <w:t xml:space="preserve">Table 4: </w:t>
      </w:r>
      <w:r w:rsidR="00274E52" w:rsidRPr="001D0597">
        <w:rPr>
          <w:rFonts w:asciiTheme="minorHAnsi" w:hAnsiTheme="minorHAnsi"/>
          <w:i/>
          <w:iCs/>
          <w:sz w:val="24"/>
          <w:szCs w:val="24"/>
        </w:rPr>
        <w:t>P</w:t>
      </w:r>
      <w:r w:rsidRPr="001D0597">
        <w:rPr>
          <w:rFonts w:asciiTheme="minorHAnsi" w:hAnsiTheme="minorHAnsi"/>
          <w:i/>
          <w:iCs/>
          <w:sz w:val="24"/>
          <w:szCs w:val="24"/>
        </w:rPr>
        <w:t xml:space="preserve">ersonal </w:t>
      </w:r>
      <w:r w:rsidR="00274E52" w:rsidRPr="001D0597">
        <w:rPr>
          <w:rFonts w:asciiTheme="minorHAnsi" w:hAnsiTheme="minorHAnsi"/>
          <w:i/>
          <w:iCs/>
          <w:sz w:val="24"/>
          <w:szCs w:val="24"/>
        </w:rPr>
        <w:t>D</w:t>
      </w:r>
      <w:r w:rsidRPr="001D0597">
        <w:rPr>
          <w:rFonts w:asciiTheme="minorHAnsi" w:hAnsiTheme="minorHAnsi"/>
          <w:i/>
          <w:iCs/>
          <w:sz w:val="24"/>
          <w:szCs w:val="24"/>
        </w:rPr>
        <w:t xml:space="preserve">evelopment </w:t>
      </w:r>
      <w:r w:rsidR="00D45DE1" w:rsidRPr="001D0597">
        <w:rPr>
          <w:rFonts w:asciiTheme="minorHAnsi" w:hAnsiTheme="minorHAnsi"/>
          <w:i/>
          <w:iCs/>
          <w:sz w:val="24"/>
          <w:szCs w:val="24"/>
        </w:rPr>
        <w:t>Plan for</w:t>
      </w:r>
      <w:r w:rsidR="00274E52" w:rsidRPr="001D0597">
        <w:rPr>
          <w:rFonts w:asciiTheme="minorHAnsi" w:hAnsiTheme="minorHAnsi"/>
          <w:i/>
          <w:iCs/>
          <w:sz w:val="24"/>
          <w:szCs w:val="24"/>
        </w:rPr>
        <w:t xml:space="preserve"> Alex</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2B5099" w:rsidRPr="001D0597" w14:paraId="43841E8D" w14:textId="77777777" w:rsidTr="004E4510">
        <w:trPr>
          <w:trHeight w:val="615"/>
        </w:trPr>
        <w:tc>
          <w:tcPr>
            <w:tcW w:w="2139" w:type="dxa"/>
            <w:shd w:val="clear" w:color="auto" w:fill="D9D9D9"/>
          </w:tcPr>
          <w:p w14:paraId="26326F4E"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do I want to learn?</w:t>
            </w:r>
          </w:p>
        </w:tc>
        <w:tc>
          <w:tcPr>
            <w:tcW w:w="1948" w:type="dxa"/>
            <w:shd w:val="clear" w:color="auto" w:fill="D9D9D9"/>
          </w:tcPr>
          <w:p w14:paraId="77E4BCBA"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do I have to do?</w:t>
            </w:r>
          </w:p>
        </w:tc>
        <w:tc>
          <w:tcPr>
            <w:tcW w:w="2045" w:type="dxa"/>
            <w:shd w:val="clear" w:color="auto" w:fill="D9D9D9"/>
          </w:tcPr>
          <w:p w14:paraId="1D293105" w14:textId="77777777" w:rsidR="004D32FF" w:rsidRPr="001D0597" w:rsidRDefault="004D32FF" w:rsidP="004E4510">
            <w:pPr>
              <w:jc w:val="cente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What support and resources will I need?</w:t>
            </w:r>
          </w:p>
        </w:tc>
        <w:tc>
          <w:tcPr>
            <w:tcW w:w="2045" w:type="dxa"/>
            <w:shd w:val="clear" w:color="auto" w:fill="D9D9D9"/>
          </w:tcPr>
          <w:p w14:paraId="504A539F" w14:textId="77777777" w:rsidR="004D32FF" w:rsidRPr="001D0597" w:rsidRDefault="004D32FF" w:rsidP="004E4510">
            <w:pPr>
              <w:jc w:val="cente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How will I measure success?</w:t>
            </w:r>
          </w:p>
        </w:tc>
        <w:tc>
          <w:tcPr>
            <w:tcW w:w="1340" w:type="dxa"/>
            <w:shd w:val="clear" w:color="auto" w:fill="D9D9D9"/>
          </w:tcPr>
          <w:p w14:paraId="4E76ED8D"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Target Date for Review</w:t>
            </w:r>
          </w:p>
        </w:tc>
      </w:tr>
      <w:tr w:rsidR="002B5099" w:rsidRPr="001D0597" w14:paraId="2D0A4A6B" w14:textId="77777777" w:rsidTr="004E4510">
        <w:trPr>
          <w:trHeight w:val="316"/>
        </w:trPr>
        <w:tc>
          <w:tcPr>
            <w:tcW w:w="2139" w:type="dxa"/>
          </w:tcPr>
          <w:p w14:paraId="3F160E6D" w14:textId="214DAF16" w:rsidR="00FE0130" w:rsidRPr="001D0597" w:rsidRDefault="00FE0130" w:rsidP="00FE0130">
            <w:pPr>
              <w:rPr>
                <w:rFonts w:asciiTheme="minorHAnsi" w:hAnsiTheme="minorHAnsi"/>
                <w:sz w:val="24"/>
                <w:szCs w:val="24"/>
              </w:rPr>
            </w:pPr>
            <w:r w:rsidRPr="001D0597">
              <w:rPr>
                <w:rFonts w:asciiTheme="minorHAnsi" w:hAnsiTheme="minorHAnsi"/>
                <w:sz w:val="24"/>
                <w:szCs w:val="24"/>
              </w:rPr>
              <w:t xml:space="preserve">Greater confidence in understanding </w:t>
            </w:r>
            <w:r w:rsidRPr="001D0597">
              <w:rPr>
                <w:rFonts w:asciiTheme="minorHAnsi" w:hAnsiTheme="minorHAnsi"/>
                <w:sz w:val="24"/>
                <w:szCs w:val="24"/>
              </w:rPr>
              <w:lastRenderedPageBreak/>
              <w:t>and applying detailed HMRC guidance and policy documents.</w:t>
            </w:r>
          </w:p>
          <w:p w14:paraId="71CA0620" w14:textId="56B67529" w:rsidR="004D32FF" w:rsidRPr="001D0597" w:rsidRDefault="004D32FF" w:rsidP="004E4510">
            <w:pPr>
              <w:rPr>
                <w:rFonts w:asciiTheme="minorHAnsi" w:hAnsiTheme="minorHAnsi"/>
                <w:sz w:val="24"/>
                <w:szCs w:val="24"/>
              </w:rPr>
            </w:pPr>
          </w:p>
          <w:p w14:paraId="6E59FC4C" w14:textId="77777777" w:rsidR="004D32FF" w:rsidRPr="001D0597" w:rsidRDefault="004D32FF" w:rsidP="004E4510">
            <w:pPr>
              <w:rPr>
                <w:rFonts w:asciiTheme="minorHAnsi" w:hAnsiTheme="minorHAnsi"/>
                <w:sz w:val="24"/>
                <w:szCs w:val="24"/>
              </w:rPr>
            </w:pPr>
          </w:p>
          <w:p w14:paraId="0D30E76C" w14:textId="77777777" w:rsidR="004D32FF" w:rsidRPr="001D0597" w:rsidRDefault="004D32FF" w:rsidP="004E4510">
            <w:pPr>
              <w:rPr>
                <w:rFonts w:asciiTheme="minorHAnsi" w:hAnsiTheme="minorHAnsi"/>
                <w:sz w:val="24"/>
                <w:szCs w:val="24"/>
              </w:rPr>
            </w:pPr>
          </w:p>
        </w:tc>
        <w:tc>
          <w:tcPr>
            <w:tcW w:w="1948" w:type="dxa"/>
          </w:tcPr>
          <w:p w14:paraId="282ADECC" w14:textId="1AF2938A" w:rsidR="004D32FF" w:rsidRPr="001D0597" w:rsidRDefault="00FE0130" w:rsidP="004E4510">
            <w:pPr>
              <w:rPr>
                <w:rFonts w:asciiTheme="minorHAnsi" w:hAnsiTheme="minorHAnsi"/>
                <w:sz w:val="24"/>
                <w:szCs w:val="24"/>
              </w:rPr>
            </w:pPr>
            <w:r w:rsidRPr="001D0597">
              <w:rPr>
                <w:rFonts w:asciiTheme="minorHAnsi" w:hAnsiTheme="minorHAnsi"/>
                <w:sz w:val="24"/>
                <w:szCs w:val="24"/>
              </w:rPr>
              <w:lastRenderedPageBreak/>
              <w:t xml:space="preserve">Select key guidance sections, break </w:t>
            </w:r>
            <w:r w:rsidRPr="001D0597">
              <w:rPr>
                <w:rFonts w:asciiTheme="minorHAnsi" w:hAnsiTheme="minorHAnsi"/>
                <w:sz w:val="24"/>
                <w:szCs w:val="24"/>
              </w:rPr>
              <w:lastRenderedPageBreak/>
              <w:t>them into short summaries/checklists and discuss them with a mentor or Senior Caseworker.</w:t>
            </w:r>
          </w:p>
        </w:tc>
        <w:tc>
          <w:tcPr>
            <w:tcW w:w="2045" w:type="dxa"/>
          </w:tcPr>
          <w:p w14:paraId="0FB1F34E" w14:textId="602CCDBF" w:rsidR="004D32FF" w:rsidRPr="001D0597" w:rsidRDefault="00FE0130" w:rsidP="004E4510">
            <w:pPr>
              <w:rPr>
                <w:rFonts w:asciiTheme="minorHAnsi" w:hAnsiTheme="minorHAnsi"/>
                <w:sz w:val="24"/>
                <w:szCs w:val="24"/>
              </w:rPr>
            </w:pPr>
            <w:r w:rsidRPr="001D0597">
              <w:rPr>
                <w:rFonts w:asciiTheme="minorHAnsi" w:hAnsiTheme="minorHAnsi"/>
                <w:sz w:val="24"/>
                <w:szCs w:val="24"/>
              </w:rPr>
              <w:lastRenderedPageBreak/>
              <w:t xml:space="preserve">Access to HMRC manuals, a named </w:t>
            </w:r>
            <w:r w:rsidRPr="001D0597">
              <w:rPr>
                <w:rFonts w:asciiTheme="minorHAnsi" w:hAnsiTheme="minorHAnsi"/>
                <w:sz w:val="24"/>
                <w:szCs w:val="24"/>
              </w:rPr>
              <w:lastRenderedPageBreak/>
              <w:t>mentor/Senior Caseworker, quiet reading time and simple checklist templates.</w:t>
            </w:r>
          </w:p>
        </w:tc>
        <w:tc>
          <w:tcPr>
            <w:tcW w:w="2045" w:type="dxa"/>
          </w:tcPr>
          <w:p w14:paraId="38CFBDD8" w14:textId="2F9779A9" w:rsidR="004D32FF" w:rsidRPr="001D0597" w:rsidRDefault="00FE0130" w:rsidP="004E4510">
            <w:pPr>
              <w:rPr>
                <w:rFonts w:asciiTheme="minorHAnsi" w:hAnsiTheme="minorHAnsi"/>
                <w:sz w:val="24"/>
                <w:szCs w:val="24"/>
              </w:rPr>
            </w:pPr>
            <w:r w:rsidRPr="001D0597">
              <w:rPr>
                <w:rFonts w:asciiTheme="minorHAnsi" w:hAnsiTheme="minorHAnsi"/>
                <w:sz w:val="24"/>
                <w:szCs w:val="24"/>
              </w:rPr>
              <w:lastRenderedPageBreak/>
              <w:t xml:space="preserve">Completed summaries, improved </w:t>
            </w:r>
            <w:r w:rsidRPr="001D0597">
              <w:rPr>
                <w:rFonts w:asciiTheme="minorHAnsi" w:hAnsiTheme="minorHAnsi"/>
                <w:sz w:val="24"/>
                <w:szCs w:val="24"/>
              </w:rPr>
              <w:lastRenderedPageBreak/>
              <w:t>accuracy in casework decisions and positive feedback from the mentor/line manager.</w:t>
            </w:r>
          </w:p>
        </w:tc>
        <w:tc>
          <w:tcPr>
            <w:tcW w:w="1340" w:type="dxa"/>
          </w:tcPr>
          <w:p w14:paraId="14B2DE63" w14:textId="0DABA820" w:rsidR="004D32FF" w:rsidRPr="001D0597" w:rsidRDefault="00FE0130" w:rsidP="004E4510">
            <w:pPr>
              <w:rPr>
                <w:rFonts w:asciiTheme="minorHAnsi" w:hAnsiTheme="minorHAnsi"/>
                <w:sz w:val="24"/>
                <w:szCs w:val="24"/>
              </w:rPr>
            </w:pPr>
            <w:r w:rsidRPr="001D0597">
              <w:rPr>
                <w:rFonts w:asciiTheme="minorHAnsi" w:hAnsiTheme="minorHAnsi"/>
                <w:sz w:val="24"/>
                <w:szCs w:val="24"/>
              </w:rPr>
              <w:lastRenderedPageBreak/>
              <w:t>30/0</w:t>
            </w:r>
            <w:r w:rsidR="006C47A0" w:rsidRPr="001D0597">
              <w:rPr>
                <w:rFonts w:asciiTheme="minorHAnsi" w:hAnsiTheme="minorHAnsi"/>
                <w:sz w:val="24"/>
                <w:szCs w:val="24"/>
              </w:rPr>
              <w:t>3</w:t>
            </w:r>
            <w:r w:rsidRPr="001D0597">
              <w:rPr>
                <w:rFonts w:asciiTheme="minorHAnsi" w:hAnsiTheme="minorHAnsi"/>
                <w:sz w:val="24"/>
                <w:szCs w:val="24"/>
              </w:rPr>
              <w:t>/2026</w:t>
            </w:r>
          </w:p>
        </w:tc>
      </w:tr>
      <w:tr w:rsidR="002B5099" w:rsidRPr="001D0597" w14:paraId="6809E227" w14:textId="77777777" w:rsidTr="004E4510">
        <w:trPr>
          <w:trHeight w:val="329"/>
        </w:trPr>
        <w:tc>
          <w:tcPr>
            <w:tcW w:w="2139" w:type="dxa"/>
          </w:tcPr>
          <w:p w14:paraId="7ED5A529" w14:textId="7BCB40FF" w:rsidR="004D32FF" w:rsidRPr="001D0597" w:rsidRDefault="00FE0130" w:rsidP="004E4510">
            <w:pPr>
              <w:rPr>
                <w:rFonts w:asciiTheme="minorHAnsi" w:hAnsiTheme="minorHAnsi"/>
                <w:sz w:val="24"/>
                <w:szCs w:val="24"/>
              </w:rPr>
            </w:pPr>
            <w:r w:rsidRPr="001D0597">
              <w:rPr>
                <w:rFonts w:asciiTheme="minorHAnsi" w:hAnsiTheme="minorHAnsi"/>
                <w:sz w:val="24"/>
                <w:szCs w:val="24"/>
              </w:rPr>
              <w:t>Basic leadership and supervision skills in preparation for Team Leader role.</w:t>
            </w:r>
          </w:p>
          <w:p w14:paraId="652E223C" w14:textId="77777777" w:rsidR="004D32FF" w:rsidRPr="001D0597" w:rsidRDefault="004D32FF" w:rsidP="004E4510">
            <w:pPr>
              <w:rPr>
                <w:rFonts w:asciiTheme="minorHAnsi" w:hAnsiTheme="minorHAnsi"/>
                <w:sz w:val="24"/>
                <w:szCs w:val="24"/>
              </w:rPr>
            </w:pPr>
          </w:p>
          <w:p w14:paraId="35E439E1" w14:textId="77777777" w:rsidR="004D32FF" w:rsidRPr="001D0597" w:rsidRDefault="004D32FF" w:rsidP="004E4510">
            <w:pPr>
              <w:rPr>
                <w:rFonts w:asciiTheme="minorHAnsi" w:hAnsiTheme="minorHAnsi"/>
                <w:sz w:val="24"/>
                <w:szCs w:val="24"/>
              </w:rPr>
            </w:pPr>
          </w:p>
          <w:p w14:paraId="0F8D3DAA" w14:textId="77777777" w:rsidR="004D32FF" w:rsidRPr="001D0597" w:rsidRDefault="004D32FF" w:rsidP="004E4510">
            <w:pPr>
              <w:rPr>
                <w:rFonts w:asciiTheme="minorHAnsi" w:hAnsiTheme="minorHAnsi"/>
                <w:sz w:val="24"/>
                <w:szCs w:val="24"/>
              </w:rPr>
            </w:pPr>
          </w:p>
        </w:tc>
        <w:tc>
          <w:tcPr>
            <w:tcW w:w="1948" w:type="dxa"/>
          </w:tcPr>
          <w:p w14:paraId="38835CD4" w14:textId="3F897E55" w:rsidR="004D32FF" w:rsidRPr="001D0597" w:rsidRDefault="00FE0130" w:rsidP="004E4510">
            <w:pPr>
              <w:rPr>
                <w:rFonts w:asciiTheme="minorHAnsi" w:hAnsiTheme="minorHAnsi"/>
                <w:sz w:val="24"/>
                <w:szCs w:val="24"/>
              </w:rPr>
            </w:pPr>
            <w:r w:rsidRPr="001D0597">
              <w:rPr>
                <w:rFonts w:asciiTheme="minorHAnsi" w:hAnsiTheme="minorHAnsi"/>
                <w:sz w:val="24"/>
                <w:szCs w:val="24"/>
              </w:rPr>
              <w:t>Arrange to shadow a Team Leader and lead at least one small team task or mini-project under supervision.</w:t>
            </w:r>
          </w:p>
        </w:tc>
        <w:tc>
          <w:tcPr>
            <w:tcW w:w="2045" w:type="dxa"/>
          </w:tcPr>
          <w:p w14:paraId="228D0217" w14:textId="0E2CDD70" w:rsidR="004D32FF" w:rsidRPr="001D0597" w:rsidRDefault="00FE0130" w:rsidP="004E4510">
            <w:pPr>
              <w:rPr>
                <w:rFonts w:asciiTheme="minorHAnsi" w:hAnsiTheme="minorHAnsi"/>
                <w:sz w:val="24"/>
                <w:szCs w:val="24"/>
              </w:rPr>
            </w:pPr>
            <w:r w:rsidRPr="001D0597">
              <w:rPr>
                <w:rFonts w:asciiTheme="minorHAnsi" w:hAnsiTheme="minorHAnsi"/>
                <w:sz w:val="24"/>
                <w:szCs w:val="24"/>
              </w:rPr>
              <w:t>Agreement from line manager, a willing Team Leader to shadow, time in the rota to observe and lead tasks.</w:t>
            </w:r>
          </w:p>
        </w:tc>
        <w:tc>
          <w:tcPr>
            <w:tcW w:w="2045" w:type="dxa"/>
          </w:tcPr>
          <w:p w14:paraId="1695F45D" w14:textId="6A37C2EA" w:rsidR="004D32FF" w:rsidRPr="001D0597" w:rsidRDefault="00FE0130" w:rsidP="004E4510">
            <w:pPr>
              <w:rPr>
                <w:rFonts w:asciiTheme="minorHAnsi" w:hAnsiTheme="minorHAnsi"/>
                <w:sz w:val="24"/>
                <w:szCs w:val="24"/>
              </w:rPr>
            </w:pPr>
            <w:r w:rsidRPr="001D0597">
              <w:rPr>
                <w:rFonts w:asciiTheme="minorHAnsi" w:hAnsiTheme="minorHAnsi"/>
                <w:sz w:val="24"/>
                <w:szCs w:val="24"/>
              </w:rPr>
              <w:t>Successful completion of at least one supervised leadership activity and written feedback from the Team Leader.</w:t>
            </w:r>
          </w:p>
        </w:tc>
        <w:tc>
          <w:tcPr>
            <w:tcW w:w="1340" w:type="dxa"/>
          </w:tcPr>
          <w:p w14:paraId="11CC5C9E" w14:textId="6BBDCF48" w:rsidR="004D32FF" w:rsidRPr="001D0597" w:rsidRDefault="00FE0130" w:rsidP="00FE0130">
            <w:pPr>
              <w:rPr>
                <w:rFonts w:asciiTheme="minorHAnsi" w:hAnsiTheme="minorHAnsi"/>
                <w:sz w:val="24"/>
                <w:szCs w:val="24"/>
              </w:rPr>
            </w:pPr>
            <w:r w:rsidRPr="001D0597">
              <w:rPr>
                <w:rFonts w:asciiTheme="minorHAnsi" w:hAnsiTheme="minorHAnsi"/>
                <w:sz w:val="24"/>
                <w:szCs w:val="24"/>
              </w:rPr>
              <w:t>30/06/2026</w:t>
            </w:r>
          </w:p>
        </w:tc>
      </w:tr>
      <w:tr w:rsidR="004D32FF" w:rsidRPr="001D0597" w14:paraId="6A033524" w14:textId="77777777" w:rsidTr="004E4510">
        <w:trPr>
          <w:trHeight w:val="316"/>
        </w:trPr>
        <w:tc>
          <w:tcPr>
            <w:tcW w:w="2139" w:type="dxa"/>
          </w:tcPr>
          <w:p w14:paraId="530541B2" w14:textId="1929A980" w:rsidR="004D32FF" w:rsidRPr="001D0597" w:rsidRDefault="006C47A0" w:rsidP="004E4510">
            <w:pPr>
              <w:rPr>
                <w:rFonts w:asciiTheme="minorHAnsi" w:hAnsiTheme="minorHAnsi"/>
                <w:sz w:val="24"/>
                <w:szCs w:val="24"/>
              </w:rPr>
            </w:pPr>
            <w:r w:rsidRPr="001D0597">
              <w:rPr>
                <w:rFonts w:asciiTheme="minorHAnsi" w:hAnsiTheme="minorHAnsi"/>
                <w:sz w:val="24"/>
                <w:szCs w:val="24"/>
              </w:rPr>
              <w:t>How to give constructive feedback and provide informal coaching to junior colleagues.</w:t>
            </w:r>
          </w:p>
          <w:p w14:paraId="0BB63590" w14:textId="77777777" w:rsidR="004D32FF" w:rsidRPr="001D0597" w:rsidRDefault="004D32FF" w:rsidP="004E4510">
            <w:pPr>
              <w:rPr>
                <w:rFonts w:asciiTheme="minorHAnsi" w:hAnsiTheme="minorHAnsi"/>
                <w:sz w:val="24"/>
                <w:szCs w:val="24"/>
              </w:rPr>
            </w:pPr>
          </w:p>
          <w:p w14:paraId="68319E5E" w14:textId="77777777" w:rsidR="004D32FF" w:rsidRPr="001D0597" w:rsidRDefault="004D32FF" w:rsidP="004E4510">
            <w:pPr>
              <w:rPr>
                <w:rFonts w:asciiTheme="minorHAnsi" w:hAnsiTheme="minorHAnsi"/>
                <w:sz w:val="24"/>
                <w:szCs w:val="24"/>
              </w:rPr>
            </w:pPr>
          </w:p>
        </w:tc>
        <w:tc>
          <w:tcPr>
            <w:tcW w:w="1948" w:type="dxa"/>
          </w:tcPr>
          <w:p w14:paraId="529559CF" w14:textId="373E9B46" w:rsidR="004D32FF" w:rsidRPr="001D0597" w:rsidRDefault="006C47A0" w:rsidP="004E4510">
            <w:pPr>
              <w:rPr>
                <w:rFonts w:asciiTheme="minorHAnsi" w:hAnsiTheme="minorHAnsi"/>
                <w:sz w:val="24"/>
                <w:szCs w:val="24"/>
              </w:rPr>
            </w:pPr>
            <w:r w:rsidRPr="001D0597">
              <w:rPr>
                <w:rFonts w:asciiTheme="minorHAnsi" w:hAnsiTheme="minorHAnsi"/>
                <w:sz w:val="24"/>
                <w:szCs w:val="24"/>
              </w:rPr>
              <w:t>Attend a short coaching/feedback course and then support at least one newer team member on a case, using the techniques learned.</w:t>
            </w:r>
          </w:p>
        </w:tc>
        <w:tc>
          <w:tcPr>
            <w:tcW w:w="2045" w:type="dxa"/>
          </w:tcPr>
          <w:p w14:paraId="46A335FC" w14:textId="4E726FA5" w:rsidR="004D32FF" w:rsidRPr="001D0597" w:rsidRDefault="006C47A0" w:rsidP="004E4510">
            <w:pPr>
              <w:rPr>
                <w:rFonts w:asciiTheme="minorHAnsi" w:hAnsiTheme="minorHAnsi"/>
                <w:sz w:val="24"/>
                <w:szCs w:val="24"/>
              </w:rPr>
            </w:pPr>
            <w:r w:rsidRPr="001D0597">
              <w:rPr>
                <w:rFonts w:asciiTheme="minorHAnsi" w:hAnsiTheme="minorHAnsi"/>
                <w:sz w:val="24"/>
                <w:szCs w:val="24"/>
              </w:rPr>
              <w:t>Access to internal/external training, support from line manager, a willing junior colleague to coach.</w:t>
            </w:r>
          </w:p>
        </w:tc>
        <w:tc>
          <w:tcPr>
            <w:tcW w:w="2045" w:type="dxa"/>
          </w:tcPr>
          <w:p w14:paraId="7E5AF1F0" w14:textId="421E674C" w:rsidR="004D32FF" w:rsidRPr="001D0597" w:rsidRDefault="006C47A0" w:rsidP="004E4510">
            <w:pPr>
              <w:rPr>
                <w:rFonts w:asciiTheme="minorHAnsi" w:hAnsiTheme="minorHAnsi"/>
                <w:sz w:val="24"/>
                <w:szCs w:val="24"/>
              </w:rPr>
            </w:pPr>
            <w:r w:rsidRPr="001D0597">
              <w:rPr>
                <w:rFonts w:asciiTheme="minorHAnsi" w:hAnsiTheme="minorHAnsi"/>
                <w:sz w:val="24"/>
                <w:szCs w:val="24"/>
              </w:rPr>
              <w:t>Training completed, positive feedback from the junior colleague and line manager, and a short reflection recorded in Alex’s CPD record.</w:t>
            </w:r>
          </w:p>
        </w:tc>
        <w:tc>
          <w:tcPr>
            <w:tcW w:w="1340" w:type="dxa"/>
          </w:tcPr>
          <w:p w14:paraId="02008BE3" w14:textId="26E7CAD8" w:rsidR="004D32FF" w:rsidRPr="001D0597" w:rsidRDefault="006C47A0" w:rsidP="004E4510">
            <w:pPr>
              <w:rPr>
                <w:rFonts w:asciiTheme="minorHAnsi" w:hAnsiTheme="minorHAnsi"/>
                <w:sz w:val="24"/>
                <w:szCs w:val="24"/>
              </w:rPr>
            </w:pPr>
            <w:r w:rsidRPr="001D0597">
              <w:rPr>
                <w:rFonts w:asciiTheme="minorHAnsi" w:hAnsiTheme="minorHAnsi"/>
                <w:sz w:val="24"/>
                <w:szCs w:val="24"/>
              </w:rPr>
              <w:t>30/11/2026</w:t>
            </w:r>
          </w:p>
        </w:tc>
      </w:tr>
    </w:tbl>
    <w:p w14:paraId="181A9055" w14:textId="77777777" w:rsidR="004D32FF" w:rsidRPr="001D0597" w:rsidRDefault="004D32FF" w:rsidP="004D32FF">
      <w:pPr>
        <w:rPr>
          <w:rFonts w:asciiTheme="minorHAnsi" w:hAnsiTheme="minorHAnsi"/>
          <w:sz w:val="24"/>
          <w:szCs w:val="24"/>
        </w:rPr>
      </w:pPr>
    </w:p>
    <w:p w14:paraId="4E1FC6B9" w14:textId="77777777" w:rsidR="004D32FF" w:rsidRPr="001D0597" w:rsidRDefault="004D32FF" w:rsidP="004D32FF">
      <w:pPr>
        <w:rPr>
          <w:rFonts w:asciiTheme="minorHAnsi" w:eastAsia="Arial Rounded" w:hAnsiTheme="minorHAnsi" w:cs="Arial Rounded"/>
          <w:b/>
          <w:sz w:val="24"/>
          <w:szCs w:val="24"/>
          <w:u w:val="single"/>
        </w:rPr>
      </w:pPr>
    </w:p>
    <w:p w14:paraId="341789BD" w14:textId="43384C7A" w:rsidR="004D32FF" w:rsidRPr="001D0597" w:rsidRDefault="001B2781" w:rsidP="004D32FF">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 xml:space="preserve">Alex’s </w:t>
      </w:r>
      <w:r w:rsidR="004D32FF" w:rsidRPr="001D0597">
        <w:rPr>
          <w:rFonts w:asciiTheme="minorHAnsi" w:eastAsia="Arial Rounded" w:hAnsiTheme="minorHAnsi" w:cs="Arial Rounded"/>
          <w:b/>
          <w:sz w:val="24"/>
          <w:szCs w:val="24"/>
        </w:rPr>
        <w:t>Personal Objectives</w:t>
      </w:r>
    </w:p>
    <w:p w14:paraId="060BEC09" w14:textId="6CA7353A" w:rsidR="004D32FF" w:rsidRPr="001D0597" w:rsidRDefault="001B2781" w:rsidP="004D32FF">
      <w:pPr>
        <w:rPr>
          <w:rFonts w:asciiTheme="minorHAnsi" w:hAnsiTheme="minorHAnsi"/>
          <w:sz w:val="24"/>
          <w:szCs w:val="24"/>
        </w:rPr>
      </w:pPr>
      <w:r w:rsidRPr="001D0597">
        <w:rPr>
          <w:rFonts w:asciiTheme="minorHAnsi" w:hAnsiTheme="minorHAnsi"/>
          <w:sz w:val="24"/>
          <w:szCs w:val="24"/>
        </w:rPr>
        <w:t>Alex’s personal objectives are to build the knowledge, confidence and leadership skills needed to progress from Compliance Caseworker to Team Leader. This includes improving the use of written guidance, gaining experience of supervising others and developing a consistent, professional approach to coaching and feedback.</w:t>
      </w:r>
    </w:p>
    <w:p w14:paraId="6987E1FE" w14:textId="77777777" w:rsidR="001B2781" w:rsidRPr="001D0597" w:rsidRDefault="001B2781" w:rsidP="004D32FF">
      <w:pPr>
        <w:rPr>
          <w:rFonts w:asciiTheme="minorHAnsi" w:hAnsiTheme="min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2B5099" w:rsidRPr="001D0597" w14:paraId="22EC785C" w14:textId="77777777" w:rsidTr="004E4510">
        <w:trPr>
          <w:trHeight w:val="273"/>
        </w:trPr>
        <w:tc>
          <w:tcPr>
            <w:tcW w:w="8647" w:type="dxa"/>
            <w:shd w:val="clear" w:color="auto" w:fill="D9D9D9"/>
          </w:tcPr>
          <w:p w14:paraId="126AB69E"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Short Term Goals (next 12 months)</w:t>
            </w:r>
          </w:p>
        </w:tc>
      </w:tr>
      <w:tr w:rsidR="002B5099" w:rsidRPr="001D0597" w14:paraId="3B9B7456" w14:textId="77777777" w:rsidTr="004E4510">
        <w:trPr>
          <w:trHeight w:val="964"/>
        </w:trPr>
        <w:tc>
          <w:tcPr>
            <w:tcW w:w="8647" w:type="dxa"/>
          </w:tcPr>
          <w:p w14:paraId="6A618E42" w14:textId="002388F2" w:rsidR="004D32FF" w:rsidRPr="001D0597" w:rsidRDefault="001B2781" w:rsidP="004E4510">
            <w:pPr>
              <w:rPr>
                <w:rFonts w:asciiTheme="minorHAnsi" w:hAnsiTheme="minorHAnsi"/>
                <w:sz w:val="24"/>
                <w:szCs w:val="24"/>
              </w:rPr>
            </w:pPr>
            <w:r w:rsidRPr="001D0597">
              <w:rPr>
                <w:rFonts w:asciiTheme="minorHAnsi" w:hAnsiTheme="minorHAnsi"/>
                <w:sz w:val="24"/>
                <w:szCs w:val="24"/>
              </w:rPr>
              <w:t xml:space="preserve">Improve confidence in reading and applying detailed guidance, receive mentoring from a </w:t>
            </w:r>
            <w:r w:rsidR="00003061" w:rsidRPr="001D0597">
              <w:rPr>
                <w:rFonts w:asciiTheme="minorHAnsi" w:hAnsiTheme="minorHAnsi"/>
                <w:sz w:val="24"/>
                <w:szCs w:val="24"/>
              </w:rPr>
              <w:t>Team Leader</w:t>
            </w:r>
            <w:r w:rsidRPr="001D0597">
              <w:rPr>
                <w:rFonts w:asciiTheme="minorHAnsi" w:hAnsiTheme="minorHAnsi"/>
                <w:sz w:val="24"/>
                <w:szCs w:val="24"/>
              </w:rPr>
              <w:t xml:space="preserve"> and take on at least one supervised leadership task such as leading a small case review or project.</w:t>
            </w:r>
          </w:p>
        </w:tc>
      </w:tr>
      <w:tr w:rsidR="002B5099" w:rsidRPr="001D0597" w14:paraId="60F92D85" w14:textId="77777777" w:rsidTr="004E4510">
        <w:trPr>
          <w:trHeight w:val="273"/>
        </w:trPr>
        <w:tc>
          <w:tcPr>
            <w:tcW w:w="8647" w:type="dxa"/>
            <w:shd w:val="clear" w:color="auto" w:fill="D9D9D9"/>
          </w:tcPr>
          <w:p w14:paraId="55CAD278"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Medium Term Goals (2-3 years)</w:t>
            </w:r>
          </w:p>
        </w:tc>
      </w:tr>
      <w:tr w:rsidR="002B5099" w:rsidRPr="001D0597" w14:paraId="72DACAB0" w14:textId="77777777" w:rsidTr="004E4510">
        <w:trPr>
          <w:trHeight w:val="841"/>
        </w:trPr>
        <w:tc>
          <w:tcPr>
            <w:tcW w:w="8647" w:type="dxa"/>
          </w:tcPr>
          <w:p w14:paraId="642176E3" w14:textId="575073F4" w:rsidR="004D32FF" w:rsidRPr="001D0597" w:rsidRDefault="001B2781" w:rsidP="004E4510">
            <w:pPr>
              <w:rPr>
                <w:rFonts w:asciiTheme="minorHAnsi" w:hAnsiTheme="minorHAnsi"/>
                <w:sz w:val="24"/>
                <w:szCs w:val="24"/>
              </w:rPr>
            </w:pPr>
            <w:r w:rsidRPr="001D0597">
              <w:rPr>
                <w:rFonts w:asciiTheme="minorHAnsi" w:hAnsiTheme="minorHAnsi"/>
                <w:sz w:val="24"/>
                <w:szCs w:val="24"/>
              </w:rPr>
              <w:lastRenderedPageBreak/>
              <w:t xml:space="preserve">Regularly handle more complex cases, support newer team members and be ready to apply for </w:t>
            </w:r>
            <w:r w:rsidR="00832180" w:rsidRPr="001D0597">
              <w:rPr>
                <w:rFonts w:asciiTheme="minorHAnsi" w:hAnsiTheme="minorHAnsi"/>
                <w:sz w:val="24"/>
                <w:szCs w:val="24"/>
              </w:rPr>
              <w:t>Team Leader</w:t>
            </w:r>
            <w:r w:rsidRPr="001D0597">
              <w:rPr>
                <w:rFonts w:asciiTheme="minorHAnsi" w:hAnsiTheme="minorHAnsi"/>
                <w:sz w:val="24"/>
                <w:szCs w:val="24"/>
              </w:rPr>
              <w:t xml:space="preserve"> or acting-up opportunities with evidence of leadership and coaching skills.</w:t>
            </w:r>
          </w:p>
        </w:tc>
      </w:tr>
      <w:tr w:rsidR="002B5099" w:rsidRPr="001D0597" w14:paraId="3BC14E71" w14:textId="77777777" w:rsidTr="004E4510">
        <w:trPr>
          <w:trHeight w:val="273"/>
        </w:trPr>
        <w:tc>
          <w:tcPr>
            <w:tcW w:w="8647" w:type="dxa"/>
            <w:shd w:val="clear" w:color="auto" w:fill="D9D9D9"/>
          </w:tcPr>
          <w:p w14:paraId="4E9EC390" w14:textId="77777777" w:rsidR="004D32FF" w:rsidRPr="001D0597" w:rsidRDefault="004D32FF" w:rsidP="004E4510">
            <w:pPr>
              <w:rPr>
                <w:rFonts w:asciiTheme="minorHAnsi" w:eastAsia="Arial Rounded" w:hAnsiTheme="minorHAnsi" w:cs="Arial Rounded"/>
                <w:b/>
                <w:sz w:val="24"/>
                <w:szCs w:val="24"/>
              </w:rPr>
            </w:pPr>
            <w:r w:rsidRPr="001D0597">
              <w:rPr>
                <w:rFonts w:asciiTheme="minorHAnsi" w:eastAsia="Arial Rounded" w:hAnsiTheme="minorHAnsi" w:cs="Arial Rounded"/>
                <w:b/>
                <w:sz w:val="24"/>
                <w:szCs w:val="24"/>
              </w:rPr>
              <w:t>Long Term Goals (3-5 years)</w:t>
            </w:r>
          </w:p>
        </w:tc>
      </w:tr>
      <w:tr w:rsidR="004D32FF" w:rsidRPr="001D0597" w14:paraId="6B15E681" w14:textId="77777777" w:rsidTr="004E4510">
        <w:trPr>
          <w:trHeight w:val="808"/>
        </w:trPr>
        <w:tc>
          <w:tcPr>
            <w:tcW w:w="8647" w:type="dxa"/>
          </w:tcPr>
          <w:p w14:paraId="35D5EDF0" w14:textId="75650C50" w:rsidR="004D32FF" w:rsidRPr="001D0597" w:rsidRDefault="001B2781" w:rsidP="004E4510">
            <w:pPr>
              <w:rPr>
                <w:rFonts w:asciiTheme="minorHAnsi" w:hAnsiTheme="minorHAnsi"/>
                <w:sz w:val="24"/>
                <w:szCs w:val="24"/>
              </w:rPr>
            </w:pPr>
            <w:r w:rsidRPr="001D0597">
              <w:rPr>
                <w:rFonts w:asciiTheme="minorHAnsi" w:hAnsiTheme="minorHAnsi"/>
                <w:sz w:val="24"/>
                <w:szCs w:val="24"/>
              </w:rPr>
              <w:t>Achieve promotion to Senior Caseworker or Team Leader and be recognised as a reliable leader who manages workload effectively, supports staff development and maintains high compliance standards.</w:t>
            </w:r>
          </w:p>
        </w:tc>
      </w:tr>
    </w:tbl>
    <w:p w14:paraId="4238DD4C" w14:textId="77777777" w:rsidR="004D32FF" w:rsidRPr="001D0597" w:rsidRDefault="004D32FF" w:rsidP="004D32FF">
      <w:pPr>
        <w:rPr>
          <w:rFonts w:asciiTheme="minorHAnsi" w:hAnsiTheme="minorHAnsi"/>
          <w:sz w:val="24"/>
          <w:szCs w:val="24"/>
        </w:rPr>
      </w:pPr>
    </w:p>
    <w:p w14:paraId="6B03DEA9" w14:textId="644AA719" w:rsidR="004D32FF" w:rsidRPr="001D0597" w:rsidRDefault="004D32FF">
      <w:pPr>
        <w:rPr>
          <w:rFonts w:asciiTheme="minorHAnsi" w:hAnsiTheme="minorHAnsi"/>
          <w:sz w:val="24"/>
          <w:szCs w:val="24"/>
        </w:rPr>
      </w:pPr>
    </w:p>
    <w:p w14:paraId="723EF9F2" w14:textId="4815D4EF" w:rsidR="00583709" w:rsidRPr="001D0597" w:rsidRDefault="00E20C2C" w:rsidP="00577921">
      <w:pPr>
        <w:pStyle w:val="Heading2"/>
        <w:rPr>
          <w:rFonts w:asciiTheme="minorHAnsi" w:hAnsiTheme="minorHAnsi"/>
        </w:rPr>
      </w:pPr>
      <w:bookmarkStart w:id="15" w:name="_32hioqz" w:colFirst="0" w:colLast="0"/>
      <w:bookmarkStart w:id="16" w:name="_Toc213243679"/>
      <w:bookmarkEnd w:id="15"/>
      <w:r w:rsidRPr="001D0597">
        <w:rPr>
          <w:rFonts w:asciiTheme="minorHAnsi" w:hAnsiTheme="minorHAnsi"/>
        </w:rPr>
        <w:t>1.6</w:t>
      </w:r>
      <w:r w:rsidR="008312FD" w:rsidRPr="001D0597">
        <w:rPr>
          <w:rFonts w:asciiTheme="minorHAnsi" w:hAnsiTheme="minorHAnsi"/>
        </w:rPr>
        <w:t xml:space="preserve"> </w:t>
      </w:r>
      <w:r w:rsidRPr="001D0597">
        <w:rPr>
          <w:rFonts w:asciiTheme="minorHAnsi" w:hAnsiTheme="minorHAnsi"/>
        </w:rPr>
        <w:t>M</w:t>
      </w:r>
      <w:r w:rsidR="008312FD" w:rsidRPr="001D0597">
        <w:rPr>
          <w:rFonts w:asciiTheme="minorHAnsi" w:hAnsiTheme="minorHAnsi"/>
        </w:rPr>
        <w:t xml:space="preserve">onitor </w:t>
      </w:r>
      <w:r w:rsidRPr="001D0597">
        <w:rPr>
          <w:rFonts w:asciiTheme="minorHAnsi" w:hAnsiTheme="minorHAnsi"/>
        </w:rPr>
        <w:t>progress</w:t>
      </w:r>
      <w:bookmarkEnd w:id="16"/>
    </w:p>
    <w:p w14:paraId="1EAF7D92" w14:textId="77777777" w:rsidR="00126B65" w:rsidRPr="001D0597" w:rsidRDefault="00126B65" w:rsidP="00126B65">
      <w:pPr>
        <w:rPr>
          <w:rFonts w:asciiTheme="minorHAnsi" w:hAnsiTheme="minorHAnsi"/>
        </w:rPr>
      </w:pPr>
    </w:p>
    <w:p w14:paraId="3342C94F" w14:textId="77777777" w:rsidR="00FE1EBF" w:rsidRPr="00FE1EBF" w:rsidRDefault="00FE1EBF" w:rsidP="00FE1EBF">
      <w:pPr>
        <w:pStyle w:val="Heading2"/>
        <w:rPr>
          <w:rFonts w:asciiTheme="minorHAnsi" w:hAnsiTheme="minorHAnsi"/>
          <w:color w:val="auto"/>
          <w:sz w:val="24"/>
          <w:szCs w:val="24"/>
        </w:rPr>
      </w:pPr>
      <w:bookmarkStart w:id="17" w:name="_Toc213243680"/>
      <w:r w:rsidRPr="00FE1EBF">
        <w:rPr>
          <w:rFonts w:asciiTheme="minorHAnsi" w:hAnsiTheme="minorHAnsi"/>
          <w:color w:val="auto"/>
          <w:sz w:val="24"/>
          <w:szCs w:val="24"/>
        </w:rPr>
        <w:t>Monitoring progress is essential if my PDP for HMRC, WhirlGrid and Alex is to lead to real change rather than just intentions. For my own development, I will use a combination of CPD records, learning logs and regular feedback. After each structured learning activity (such as cyber courses, webinars or key WhirlGrid milestones) I will complete a short learning log entry summarising what I did, what I learned and how I will apply it, following the learning cycle model from the module (Kolb &amp; Fry, 1975; Morgan, 2017). These entries will form part of my CPD record and will be reviewed monthly against the SMART objectives and review dates in my PDP tables (Doran, 1981).</w:t>
      </w:r>
    </w:p>
    <w:p w14:paraId="2431BB29" w14:textId="77777777" w:rsidR="00FE1EBF" w:rsidRPr="00FE1EBF" w:rsidRDefault="00FE1EBF" w:rsidP="00FE1EBF">
      <w:pPr>
        <w:pStyle w:val="Heading2"/>
        <w:rPr>
          <w:rFonts w:asciiTheme="minorHAnsi" w:hAnsiTheme="minorHAnsi"/>
          <w:color w:val="auto"/>
          <w:sz w:val="24"/>
          <w:szCs w:val="24"/>
        </w:rPr>
      </w:pPr>
      <w:r w:rsidRPr="00FE1EBF">
        <w:rPr>
          <w:rFonts w:asciiTheme="minorHAnsi" w:hAnsiTheme="minorHAnsi"/>
          <w:color w:val="auto"/>
          <w:sz w:val="24"/>
          <w:szCs w:val="24"/>
        </w:rPr>
        <w:t>Workplace feedback will provide another important source of evidence. I will ask my HMRC line manager for specific feedback on the quality of my casework, time management and readiness for digital or cyber-related tasks, and seek informal feedback from early WhirlGrid users. For Alex, progress will be monitored through supervision meetings, mentor feedback on leadership tasks and updates to Alex’s CPD record.</w:t>
      </w:r>
    </w:p>
    <w:p w14:paraId="01B76609" w14:textId="77777777" w:rsidR="00354E78" w:rsidRPr="001D0597" w:rsidRDefault="00354E78" w:rsidP="005D461C">
      <w:pPr>
        <w:pStyle w:val="Heading2"/>
        <w:rPr>
          <w:rFonts w:asciiTheme="minorHAnsi" w:hAnsiTheme="minorHAnsi"/>
          <w:color w:val="auto"/>
          <w:sz w:val="24"/>
          <w:szCs w:val="24"/>
        </w:rPr>
      </w:pPr>
    </w:p>
    <w:p w14:paraId="12298961" w14:textId="1A77D1C6" w:rsidR="00022605" w:rsidRPr="001D0597" w:rsidRDefault="004C5C04" w:rsidP="00532AE5">
      <w:pPr>
        <w:pStyle w:val="Heading2"/>
        <w:rPr>
          <w:rFonts w:asciiTheme="minorHAnsi" w:hAnsiTheme="minorHAnsi"/>
        </w:rPr>
      </w:pPr>
      <w:r w:rsidRPr="001D0597">
        <w:rPr>
          <w:rFonts w:asciiTheme="minorHAnsi" w:hAnsiTheme="minorHAnsi"/>
        </w:rPr>
        <w:t xml:space="preserve">1.7 </w:t>
      </w:r>
      <w:r w:rsidR="00022605" w:rsidRPr="001D0597">
        <w:rPr>
          <w:rFonts w:asciiTheme="minorHAnsi" w:hAnsiTheme="minorHAnsi"/>
        </w:rPr>
        <w:t>Conclusion</w:t>
      </w:r>
      <w:bookmarkEnd w:id="17"/>
    </w:p>
    <w:p w14:paraId="409DB333" w14:textId="77777777" w:rsidR="00022605" w:rsidRPr="001D0597" w:rsidRDefault="00022605" w:rsidP="00022605">
      <w:pPr>
        <w:rPr>
          <w:rFonts w:asciiTheme="minorHAnsi" w:hAnsiTheme="minorHAnsi"/>
          <w:sz w:val="24"/>
          <w:szCs w:val="24"/>
        </w:rPr>
      </w:pPr>
    </w:p>
    <w:p w14:paraId="11C8B1FB" w14:textId="77777777" w:rsidR="006B261D" w:rsidRPr="006B261D" w:rsidRDefault="006B261D" w:rsidP="006B261D">
      <w:pPr>
        <w:rPr>
          <w:rFonts w:asciiTheme="minorHAnsi" w:hAnsiTheme="minorHAnsi"/>
          <w:sz w:val="24"/>
          <w:szCs w:val="24"/>
        </w:rPr>
      </w:pPr>
      <w:r w:rsidRPr="006B261D">
        <w:rPr>
          <w:rFonts w:asciiTheme="minorHAnsi" w:hAnsiTheme="minorHAnsi"/>
          <w:sz w:val="24"/>
          <w:szCs w:val="24"/>
        </w:rPr>
        <w:t>This assignment has helped me to view my development more clearly by linking my HMRC Compliance Caseworker role, my test-trading cyber business WhirlGrid and my future career ambitions. Analysing learning styles for myself and Alex showed that we learn in different but complementary ways, which supports the use of varied methods when planning training and support (Fleming, 1995; Honey &amp; Mumford, 1992).</w:t>
      </w:r>
    </w:p>
    <w:p w14:paraId="5B60AC45" w14:textId="77777777" w:rsidR="006B261D" w:rsidRPr="006B261D" w:rsidRDefault="006B261D" w:rsidP="006B261D">
      <w:pPr>
        <w:rPr>
          <w:rFonts w:asciiTheme="minorHAnsi" w:hAnsiTheme="minorHAnsi"/>
          <w:sz w:val="24"/>
          <w:szCs w:val="24"/>
        </w:rPr>
      </w:pPr>
      <w:r w:rsidRPr="006B261D">
        <w:rPr>
          <w:rFonts w:asciiTheme="minorHAnsi" w:hAnsiTheme="minorHAnsi"/>
          <w:sz w:val="24"/>
          <w:szCs w:val="24"/>
        </w:rPr>
        <w:t>The gap analysis and PDP work clarified my priorities: building practical cyber skills, working towards a recognised certification, strengthening business skills and managing my time so that CPD, work and WhirlGrid are sustainable (Dowson, 2015; Morgan, 2017). For Alex, the focus is on confidence with detailed guidance, leadership exposure and coaching skills, all translated into SMART objectives monitored through logs, CPD records and feedback (Doran, 1981).</w:t>
      </w:r>
    </w:p>
    <w:p w14:paraId="26BDB4DA" w14:textId="77777777" w:rsidR="006B261D" w:rsidRPr="006B261D" w:rsidRDefault="006B261D" w:rsidP="006B261D">
      <w:pPr>
        <w:rPr>
          <w:rFonts w:asciiTheme="minorHAnsi" w:hAnsiTheme="minorHAnsi"/>
          <w:sz w:val="24"/>
          <w:szCs w:val="24"/>
        </w:rPr>
      </w:pPr>
      <w:r w:rsidRPr="006B261D">
        <w:rPr>
          <w:rFonts w:asciiTheme="minorHAnsi" w:hAnsiTheme="minorHAnsi"/>
          <w:sz w:val="24"/>
          <w:szCs w:val="24"/>
        </w:rPr>
        <w:lastRenderedPageBreak/>
        <w:t>Reflecting on recruitment, my CV and CPD record underlined the need to present my experience clearly and tailor it to specific roles, using a reflective model to identify improvements (Gibbs, 1988). Overall, the assignment has provided a practical roadmap for my professional development and employability.</w:t>
      </w:r>
    </w:p>
    <w:p w14:paraId="2C6A7EFF" w14:textId="57E61E95" w:rsidR="00022605" w:rsidRPr="001D0597" w:rsidRDefault="00022605" w:rsidP="00A05E6F">
      <w:pPr>
        <w:pStyle w:val="Heading1"/>
        <w:rPr>
          <w:rFonts w:asciiTheme="minorHAnsi" w:hAnsiTheme="minorHAnsi"/>
        </w:rPr>
      </w:pPr>
      <w:bookmarkStart w:id="18" w:name="_Toc213243681"/>
      <w:r w:rsidRPr="001D0597">
        <w:rPr>
          <w:rFonts w:asciiTheme="minorHAnsi" w:hAnsiTheme="minorHAnsi"/>
        </w:rPr>
        <w:t>Reflection on the Recruitment process</w:t>
      </w:r>
      <w:bookmarkEnd w:id="18"/>
    </w:p>
    <w:p w14:paraId="79BA1FEB" w14:textId="77777777" w:rsidR="00022605" w:rsidRPr="001D0597" w:rsidRDefault="00022605" w:rsidP="00022605">
      <w:pPr>
        <w:rPr>
          <w:rFonts w:asciiTheme="minorHAnsi" w:hAnsiTheme="minorHAnsi"/>
          <w:sz w:val="24"/>
          <w:szCs w:val="24"/>
        </w:rPr>
      </w:pPr>
    </w:p>
    <w:p w14:paraId="7A83A48B" w14:textId="77777777" w:rsidR="00444DE7" w:rsidRPr="00444DE7" w:rsidRDefault="00444DE7" w:rsidP="00444DE7">
      <w:pPr>
        <w:rPr>
          <w:rFonts w:asciiTheme="minorHAnsi" w:hAnsiTheme="minorHAnsi"/>
          <w:sz w:val="24"/>
          <w:szCs w:val="24"/>
        </w:rPr>
      </w:pPr>
      <w:r w:rsidRPr="00444DE7">
        <w:rPr>
          <w:rFonts w:asciiTheme="minorHAnsi" w:hAnsiTheme="minorHAnsi"/>
          <w:sz w:val="24"/>
          <w:szCs w:val="24"/>
        </w:rPr>
        <w:t>In this section I reflect on my recruitment experience for the HMRC Compliance Caseworker role, using Gibbs’ Reflective Cycle as a framework (Gibbs, 1988). The reflection links to my CV (Appendix A) and CPD record (Appendix B) and is used to identify how I can improve future applications, including those related to cyber roles.</w:t>
      </w:r>
    </w:p>
    <w:p w14:paraId="274C536C" w14:textId="77777777" w:rsidR="00444DE7" w:rsidRPr="001D0597" w:rsidRDefault="00444DE7" w:rsidP="00444DE7">
      <w:pPr>
        <w:rPr>
          <w:rFonts w:asciiTheme="minorHAnsi" w:hAnsiTheme="minorHAnsi"/>
          <w:sz w:val="24"/>
          <w:szCs w:val="24"/>
        </w:rPr>
      </w:pPr>
      <w:r w:rsidRPr="00444DE7">
        <w:rPr>
          <w:rFonts w:asciiTheme="minorHAnsi" w:hAnsiTheme="minorHAnsi"/>
          <w:b/>
          <w:bCs/>
          <w:sz w:val="24"/>
          <w:szCs w:val="24"/>
        </w:rPr>
        <w:t>Description</w:t>
      </w:r>
      <w:r w:rsidRPr="00444DE7">
        <w:rPr>
          <w:rFonts w:asciiTheme="minorHAnsi" w:hAnsiTheme="minorHAnsi"/>
          <w:sz w:val="24"/>
          <w:szCs w:val="24"/>
        </w:rPr>
        <w:br/>
        <w:t>I applied for the HMRC role to gain a more structured career with development opportunities. I adapted my CV to emphasise my IT degree, analytical skills and interest in risk, but had limited public-sector experience. The process involved an online application, tests and a structured interview with competency-based questions where I tried to use the STAR structure.</w:t>
      </w:r>
    </w:p>
    <w:p w14:paraId="36291181" w14:textId="77777777" w:rsidR="00444DE7" w:rsidRPr="001D0597" w:rsidRDefault="00444DE7" w:rsidP="00444DE7">
      <w:pPr>
        <w:rPr>
          <w:rFonts w:asciiTheme="minorHAnsi" w:hAnsiTheme="minorHAnsi"/>
          <w:sz w:val="24"/>
          <w:szCs w:val="24"/>
        </w:rPr>
      </w:pPr>
      <w:r w:rsidRPr="00444DE7">
        <w:rPr>
          <w:rFonts w:asciiTheme="minorHAnsi" w:hAnsiTheme="minorHAnsi"/>
          <w:b/>
          <w:bCs/>
          <w:sz w:val="24"/>
          <w:szCs w:val="24"/>
        </w:rPr>
        <w:t>Feelings</w:t>
      </w:r>
      <w:r w:rsidRPr="00444DE7">
        <w:rPr>
          <w:rFonts w:asciiTheme="minorHAnsi" w:hAnsiTheme="minorHAnsi"/>
          <w:sz w:val="24"/>
          <w:szCs w:val="24"/>
        </w:rPr>
        <w:br/>
        <w:t>I felt motivated because the role suited my skills and interest in security, but also anxious about how I compared with candidates who had more tax or government experience. After the interview I felt relieved but unsure whether I had shown my strengths clearly.</w:t>
      </w:r>
    </w:p>
    <w:p w14:paraId="60914F56" w14:textId="5AE2C98D" w:rsidR="00444DE7" w:rsidRPr="001D0597" w:rsidRDefault="00444DE7" w:rsidP="00444DE7">
      <w:pPr>
        <w:rPr>
          <w:rFonts w:asciiTheme="minorHAnsi" w:hAnsiTheme="minorHAnsi"/>
          <w:sz w:val="24"/>
          <w:szCs w:val="24"/>
        </w:rPr>
      </w:pPr>
      <w:r w:rsidRPr="00444DE7">
        <w:rPr>
          <w:rFonts w:asciiTheme="minorHAnsi" w:hAnsiTheme="minorHAnsi"/>
          <w:b/>
          <w:bCs/>
          <w:sz w:val="24"/>
          <w:szCs w:val="24"/>
        </w:rPr>
        <w:t>Evaluation and analysis</w:t>
      </w:r>
      <w:r w:rsidRPr="00444DE7">
        <w:rPr>
          <w:rFonts w:asciiTheme="minorHAnsi" w:hAnsiTheme="minorHAnsi"/>
          <w:sz w:val="24"/>
          <w:szCs w:val="24"/>
        </w:rPr>
        <w:br/>
        <w:t xml:space="preserve">Preparation for the tests and reading about HMRC’s role and values helped me speak about integrity </w:t>
      </w:r>
      <w:r w:rsidR="00DC6A9F" w:rsidRPr="001D0597">
        <w:rPr>
          <w:rFonts w:asciiTheme="minorHAnsi" w:hAnsiTheme="minorHAnsi"/>
          <w:sz w:val="24"/>
          <w:szCs w:val="24"/>
        </w:rPr>
        <w:t xml:space="preserve">compliance </w:t>
      </w:r>
      <w:r w:rsidRPr="00444DE7">
        <w:rPr>
          <w:rFonts w:asciiTheme="minorHAnsi" w:hAnsiTheme="minorHAnsi"/>
          <w:sz w:val="24"/>
          <w:szCs w:val="24"/>
        </w:rPr>
        <w:t xml:space="preserve">and </w:t>
      </w:r>
      <w:r w:rsidR="00DC6A9F" w:rsidRPr="001D0597">
        <w:rPr>
          <w:rFonts w:asciiTheme="minorHAnsi" w:hAnsiTheme="minorHAnsi"/>
          <w:sz w:val="24"/>
          <w:szCs w:val="24"/>
        </w:rPr>
        <w:t>customer service,</w:t>
      </w:r>
      <w:r w:rsidRPr="00444DE7">
        <w:rPr>
          <w:rFonts w:asciiTheme="minorHAnsi" w:hAnsiTheme="minorHAnsi"/>
          <w:sz w:val="24"/>
          <w:szCs w:val="24"/>
        </w:rPr>
        <w:t xml:space="preserve"> but I did not fully tailor my CV and answers to the person specification and some responses were too general (Dowson, 2015; Morgan, 2017). My preparation focused more on understanding HMRC than on mapping my experience to each competency. As someone who prefers learning through reading and reflection, I reviewed notes but did not practise saying answers aloud, which reduced impact (Fleming, 1995; Honey &amp; Mumford, 1992).</w:t>
      </w:r>
    </w:p>
    <w:p w14:paraId="419D8F67" w14:textId="77777777" w:rsidR="00444DE7" w:rsidRPr="00444DE7" w:rsidRDefault="00444DE7" w:rsidP="00444DE7">
      <w:pPr>
        <w:rPr>
          <w:rFonts w:asciiTheme="minorHAnsi" w:hAnsiTheme="minorHAnsi"/>
          <w:sz w:val="24"/>
          <w:szCs w:val="24"/>
        </w:rPr>
      </w:pPr>
      <w:r w:rsidRPr="00444DE7">
        <w:rPr>
          <w:rFonts w:asciiTheme="minorHAnsi" w:hAnsiTheme="minorHAnsi"/>
          <w:b/>
          <w:bCs/>
          <w:sz w:val="24"/>
          <w:szCs w:val="24"/>
        </w:rPr>
        <w:t>Conclusion and action plan</w:t>
      </w:r>
      <w:r w:rsidRPr="00444DE7">
        <w:rPr>
          <w:rFonts w:asciiTheme="minorHAnsi" w:hAnsiTheme="minorHAnsi"/>
          <w:sz w:val="24"/>
          <w:szCs w:val="24"/>
        </w:rPr>
        <w:br/>
        <w:t>I need to present myself more strategically. For future applications, I will map my CV and examples directly to the competencies, practise interview answers aloud using STAR (Cottrell, 2010), highlight relevant IT, HMRC and WhirlGrid examples, and record each recruitment experience in my CPD log to support continuous learning (Kolb &amp; Fry, 1975).</w:t>
      </w:r>
    </w:p>
    <w:p w14:paraId="3DC6DE79" w14:textId="77777777" w:rsidR="00022605" w:rsidRPr="001D0597" w:rsidRDefault="00022605">
      <w:pPr>
        <w:rPr>
          <w:rFonts w:asciiTheme="minorHAnsi" w:hAnsiTheme="minorHAnsi"/>
          <w:sz w:val="24"/>
          <w:szCs w:val="24"/>
        </w:rPr>
      </w:pPr>
    </w:p>
    <w:p w14:paraId="6A858526" w14:textId="77777777" w:rsidR="00583709" w:rsidRPr="001D0597" w:rsidRDefault="00583709">
      <w:pPr>
        <w:rPr>
          <w:rFonts w:asciiTheme="minorHAnsi" w:hAnsiTheme="minorHAnsi"/>
          <w:sz w:val="24"/>
          <w:szCs w:val="24"/>
        </w:rPr>
      </w:pPr>
    </w:p>
    <w:p w14:paraId="236C9EA0" w14:textId="77777777" w:rsidR="00A05E6F" w:rsidRPr="001D0597" w:rsidRDefault="00A05E6F">
      <w:pPr>
        <w:rPr>
          <w:rFonts w:asciiTheme="minorHAnsi" w:hAnsiTheme="minorHAnsi"/>
          <w:sz w:val="24"/>
          <w:szCs w:val="24"/>
        </w:rPr>
      </w:pPr>
    </w:p>
    <w:p w14:paraId="0211B4FF" w14:textId="77777777" w:rsidR="00583709" w:rsidRPr="001D0597" w:rsidRDefault="008312FD" w:rsidP="00A05E6F">
      <w:pPr>
        <w:pStyle w:val="Heading1"/>
        <w:rPr>
          <w:rFonts w:asciiTheme="minorHAnsi" w:hAnsiTheme="minorHAnsi"/>
        </w:rPr>
      </w:pPr>
      <w:bookmarkStart w:id="19" w:name="_1hmsyys" w:colFirst="0" w:colLast="0"/>
      <w:bookmarkStart w:id="20" w:name="_Toc213243682"/>
      <w:bookmarkEnd w:id="19"/>
      <w:r w:rsidRPr="001D0597">
        <w:rPr>
          <w:rFonts w:asciiTheme="minorHAnsi" w:hAnsiTheme="minorHAnsi"/>
        </w:rPr>
        <w:lastRenderedPageBreak/>
        <w:t>References</w:t>
      </w:r>
      <w:bookmarkEnd w:id="20"/>
    </w:p>
    <w:p w14:paraId="7C594AD0" w14:textId="77777777" w:rsidR="00583709" w:rsidRPr="001D0597" w:rsidRDefault="00583709">
      <w:pPr>
        <w:rPr>
          <w:rFonts w:asciiTheme="minorHAnsi" w:hAnsiTheme="minorHAnsi"/>
          <w:sz w:val="24"/>
          <w:szCs w:val="24"/>
        </w:rPr>
      </w:pPr>
    </w:p>
    <w:p w14:paraId="619DDFB7"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Cottrell, S. (2010). </w:t>
      </w:r>
      <w:r w:rsidRPr="001D0597">
        <w:rPr>
          <w:rFonts w:asciiTheme="minorHAnsi" w:hAnsiTheme="minorHAnsi"/>
          <w:i/>
          <w:iCs/>
          <w:sz w:val="24"/>
          <w:szCs w:val="24"/>
        </w:rPr>
        <w:t>Skills for success: The personal development planning handbook</w:t>
      </w:r>
      <w:r w:rsidRPr="001D0597">
        <w:rPr>
          <w:rFonts w:asciiTheme="minorHAnsi" w:hAnsiTheme="minorHAnsi"/>
          <w:sz w:val="24"/>
          <w:szCs w:val="24"/>
        </w:rPr>
        <w:t xml:space="preserve"> (2nd ed.). Palgrave Macmillan.</w:t>
      </w:r>
    </w:p>
    <w:p w14:paraId="009C5E9B"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Doran, G. T. (1981). There’s a S.M.A.R.T. way to write management’s goals and objectives. </w:t>
      </w:r>
      <w:r w:rsidRPr="001D0597">
        <w:rPr>
          <w:rFonts w:asciiTheme="minorHAnsi" w:hAnsiTheme="minorHAnsi"/>
          <w:i/>
          <w:iCs/>
          <w:sz w:val="24"/>
          <w:szCs w:val="24"/>
        </w:rPr>
        <w:t>Management Review, 70</w:t>
      </w:r>
      <w:r w:rsidRPr="001D0597">
        <w:rPr>
          <w:rFonts w:asciiTheme="minorHAnsi" w:hAnsiTheme="minorHAnsi"/>
          <w:sz w:val="24"/>
          <w:szCs w:val="24"/>
        </w:rPr>
        <w:t>(11), 35–36.</w:t>
      </w:r>
    </w:p>
    <w:p w14:paraId="09E60A1F"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Dowson, P. (2015). </w:t>
      </w:r>
      <w:r w:rsidRPr="001D0597">
        <w:rPr>
          <w:rFonts w:asciiTheme="minorHAnsi" w:hAnsiTheme="minorHAnsi"/>
          <w:i/>
          <w:iCs/>
          <w:sz w:val="24"/>
          <w:szCs w:val="24"/>
        </w:rPr>
        <w:t>Personal and professional development for business students</w:t>
      </w:r>
      <w:r w:rsidRPr="001D0597">
        <w:rPr>
          <w:rFonts w:asciiTheme="minorHAnsi" w:hAnsiTheme="minorHAnsi"/>
          <w:sz w:val="24"/>
          <w:szCs w:val="24"/>
        </w:rPr>
        <w:t>. SAGE.</w:t>
      </w:r>
    </w:p>
    <w:p w14:paraId="591F0860"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Fleming, N. D. (1995). I’m different, not dumb: Modes of presentation (VARK) in the tertiary classroom. In </w:t>
      </w:r>
      <w:r w:rsidRPr="001D0597">
        <w:rPr>
          <w:rFonts w:asciiTheme="minorHAnsi" w:hAnsiTheme="minorHAnsi"/>
          <w:i/>
          <w:iCs/>
          <w:sz w:val="24"/>
          <w:szCs w:val="24"/>
        </w:rPr>
        <w:t>Research and Development in Higher Education</w:t>
      </w:r>
      <w:r w:rsidRPr="001D0597">
        <w:rPr>
          <w:rFonts w:asciiTheme="minorHAnsi" w:hAnsiTheme="minorHAnsi"/>
          <w:sz w:val="24"/>
          <w:szCs w:val="24"/>
        </w:rPr>
        <w:t xml:space="preserve"> (Vol. 18, pp. 308–313). Higher Education Research and Development Society of Australasia.</w:t>
      </w:r>
    </w:p>
    <w:p w14:paraId="16912A4D"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Gibbs, G. (1988). </w:t>
      </w:r>
      <w:r w:rsidRPr="001D0597">
        <w:rPr>
          <w:rFonts w:asciiTheme="minorHAnsi" w:hAnsiTheme="minorHAnsi"/>
          <w:i/>
          <w:iCs/>
          <w:sz w:val="24"/>
          <w:szCs w:val="24"/>
        </w:rPr>
        <w:t>Learning by doing: A guide to teaching and learning methods</w:t>
      </w:r>
      <w:r w:rsidRPr="001D0597">
        <w:rPr>
          <w:rFonts w:asciiTheme="minorHAnsi" w:hAnsiTheme="minorHAnsi"/>
          <w:sz w:val="24"/>
          <w:szCs w:val="24"/>
        </w:rPr>
        <w:t>. Oxford Polytechnic.</w:t>
      </w:r>
    </w:p>
    <w:p w14:paraId="5A10787B"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Gilbert, A., &amp; Chakravorty, I. (2002). </w:t>
      </w:r>
      <w:r w:rsidRPr="001D0597">
        <w:rPr>
          <w:rFonts w:asciiTheme="minorHAnsi" w:hAnsiTheme="minorHAnsi"/>
          <w:i/>
          <w:iCs/>
          <w:sz w:val="24"/>
          <w:szCs w:val="24"/>
        </w:rPr>
        <w:t>Go MAD about coaching</w:t>
      </w:r>
      <w:r w:rsidRPr="001D0597">
        <w:rPr>
          <w:rFonts w:asciiTheme="minorHAnsi" w:hAnsiTheme="minorHAnsi"/>
          <w:sz w:val="24"/>
          <w:szCs w:val="24"/>
        </w:rPr>
        <w:t>. Go MAD Ltd.</w:t>
      </w:r>
    </w:p>
    <w:p w14:paraId="44EADC7A"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Honey, P., &amp; Mumford, A. (1992). </w:t>
      </w:r>
      <w:r w:rsidRPr="001D0597">
        <w:rPr>
          <w:rFonts w:asciiTheme="minorHAnsi" w:hAnsiTheme="minorHAnsi"/>
          <w:i/>
          <w:iCs/>
          <w:sz w:val="24"/>
          <w:szCs w:val="24"/>
        </w:rPr>
        <w:t>The manual of learning styles</w:t>
      </w:r>
      <w:r w:rsidRPr="001D0597">
        <w:rPr>
          <w:rFonts w:asciiTheme="minorHAnsi" w:hAnsiTheme="minorHAnsi"/>
          <w:sz w:val="24"/>
          <w:szCs w:val="24"/>
        </w:rPr>
        <w:t>. Peter Honey Publications.</w:t>
      </w:r>
    </w:p>
    <w:p w14:paraId="01190D57"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Kolb, D. A., &amp; Fry, R. (1975). Toward an applied theory of experiential learning. In C. L. Cooper (Ed.), </w:t>
      </w:r>
      <w:r w:rsidRPr="001D0597">
        <w:rPr>
          <w:rFonts w:asciiTheme="minorHAnsi" w:hAnsiTheme="minorHAnsi"/>
          <w:i/>
          <w:iCs/>
          <w:sz w:val="24"/>
          <w:szCs w:val="24"/>
        </w:rPr>
        <w:t>Theories of group processes</w:t>
      </w:r>
      <w:r w:rsidRPr="001D0597">
        <w:rPr>
          <w:rFonts w:asciiTheme="minorHAnsi" w:hAnsiTheme="minorHAnsi"/>
          <w:sz w:val="24"/>
          <w:szCs w:val="24"/>
        </w:rPr>
        <w:t xml:space="preserve"> (pp. 33–58). John Wiley.</w:t>
      </w:r>
    </w:p>
    <w:p w14:paraId="39216DFD" w14:textId="77777777" w:rsidR="00804671" w:rsidRPr="001D0597" w:rsidRDefault="00804671" w:rsidP="00804671">
      <w:pPr>
        <w:rPr>
          <w:rFonts w:asciiTheme="minorHAnsi" w:hAnsiTheme="minorHAnsi"/>
          <w:sz w:val="24"/>
          <w:szCs w:val="24"/>
        </w:rPr>
      </w:pPr>
      <w:r w:rsidRPr="001D0597">
        <w:rPr>
          <w:rFonts w:asciiTheme="minorHAnsi" w:hAnsiTheme="minorHAnsi"/>
          <w:sz w:val="24"/>
          <w:szCs w:val="24"/>
        </w:rPr>
        <w:t xml:space="preserve">Morgan, P. (2017). </w:t>
      </w:r>
      <w:r w:rsidRPr="001D0597">
        <w:rPr>
          <w:rFonts w:asciiTheme="minorHAnsi" w:hAnsiTheme="minorHAnsi"/>
          <w:i/>
          <w:iCs/>
          <w:sz w:val="24"/>
          <w:szCs w:val="24"/>
        </w:rPr>
        <w:t>The business student’s guide to study and employability</w:t>
      </w:r>
      <w:r w:rsidRPr="001D0597">
        <w:rPr>
          <w:rFonts w:asciiTheme="minorHAnsi" w:hAnsiTheme="minorHAnsi"/>
          <w:sz w:val="24"/>
          <w:szCs w:val="24"/>
        </w:rPr>
        <w:t xml:space="preserve"> (3rd ed.). SAGE.</w:t>
      </w:r>
    </w:p>
    <w:p w14:paraId="4B272E88" w14:textId="77777777" w:rsidR="00583709" w:rsidRPr="001D0597" w:rsidRDefault="00583709">
      <w:pPr>
        <w:rPr>
          <w:rFonts w:asciiTheme="minorHAnsi" w:hAnsiTheme="minorHAnsi"/>
          <w:sz w:val="24"/>
          <w:szCs w:val="24"/>
        </w:rPr>
      </w:pPr>
    </w:p>
    <w:p w14:paraId="3930F96A" w14:textId="410CD5C8" w:rsidR="00583709" w:rsidRPr="001D0597" w:rsidRDefault="00583709">
      <w:pPr>
        <w:rPr>
          <w:rFonts w:asciiTheme="minorHAnsi" w:hAnsiTheme="minorHAnsi"/>
          <w:sz w:val="24"/>
          <w:szCs w:val="24"/>
        </w:rPr>
      </w:pPr>
    </w:p>
    <w:p w14:paraId="24721EBE" w14:textId="491224A2" w:rsidR="008312FD" w:rsidRPr="001D0597" w:rsidRDefault="008312FD">
      <w:pPr>
        <w:rPr>
          <w:rFonts w:asciiTheme="minorHAnsi" w:hAnsiTheme="minorHAnsi"/>
          <w:sz w:val="24"/>
          <w:szCs w:val="24"/>
        </w:rPr>
      </w:pPr>
    </w:p>
    <w:p w14:paraId="58142AE0" w14:textId="18BDACEB" w:rsidR="008312FD" w:rsidRPr="001D0597" w:rsidRDefault="008312FD">
      <w:pPr>
        <w:rPr>
          <w:rFonts w:asciiTheme="minorHAnsi" w:hAnsiTheme="minorHAnsi"/>
          <w:sz w:val="24"/>
          <w:szCs w:val="24"/>
        </w:rPr>
      </w:pPr>
    </w:p>
    <w:p w14:paraId="3F9F692C" w14:textId="6192807E" w:rsidR="008312FD" w:rsidRPr="001D0597" w:rsidRDefault="008312FD">
      <w:pPr>
        <w:rPr>
          <w:rFonts w:asciiTheme="minorHAnsi" w:hAnsiTheme="minorHAnsi"/>
          <w:sz w:val="24"/>
          <w:szCs w:val="24"/>
        </w:rPr>
      </w:pPr>
    </w:p>
    <w:p w14:paraId="4C5854DD" w14:textId="73BC7C1F" w:rsidR="008312FD" w:rsidRPr="001D0597" w:rsidRDefault="008312FD">
      <w:pPr>
        <w:rPr>
          <w:rFonts w:asciiTheme="minorHAnsi" w:hAnsiTheme="minorHAnsi"/>
          <w:sz w:val="24"/>
          <w:szCs w:val="24"/>
        </w:rPr>
      </w:pPr>
    </w:p>
    <w:p w14:paraId="20F2A94D" w14:textId="1855A227" w:rsidR="008312FD" w:rsidRPr="001D0597" w:rsidRDefault="008312FD">
      <w:pPr>
        <w:rPr>
          <w:rFonts w:asciiTheme="minorHAnsi" w:hAnsiTheme="minorHAnsi"/>
          <w:sz w:val="24"/>
          <w:szCs w:val="24"/>
        </w:rPr>
      </w:pPr>
    </w:p>
    <w:p w14:paraId="283A67F8" w14:textId="63B3589A" w:rsidR="008312FD" w:rsidRPr="001D0597" w:rsidRDefault="008312FD">
      <w:pPr>
        <w:rPr>
          <w:rFonts w:asciiTheme="minorHAnsi" w:hAnsiTheme="minorHAnsi"/>
          <w:sz w:val="24"/>
          <w:szCs w:val="24"/>
        </w:rPr>
      </w:pPr>
    </w:p>
    <w:p w14:paraId="725AFF08" w14:textId="27F6D61C" w:rsidR="008312FD" w:rsidRPr="001D0597" w:rsidRDefault="008312FD">
      <w:pPr>
        <w:rPr>
          <w:rFonts w:asciiTheme="minorHAnsi" w:hAnsiTheme="minorHAnsi"/>
          <w:sz w:val="24"/>
          <w:szCs w:val="24"/>
        </w:rPr>
      </w:pPr>
    </w:p>
    <w:p w14:paraId="4380C1EB" w14:textId="3D9C34BB" w:rsidR="008312FD" w:rsidRDefault="008312FD">
      <w:pPr>
        <w:rPr>
          <w:rFonts w:asciiTheme="minorHAnsi" w:hAnsiTheme="minorHAnsi"/>
          <w:sz w:val="24"/>
          <w:szCs w:val="24"/>
        </w:rPr>
      </w:pPr>
    </w:p>
    <w:p w14:paraId="065A17F5" w14:textId="77777777" w:rsidR="00003FBF" w:rsidRPr="001D0597" w:rsidRDefault="00003FBF">
      <w:pPr>
        <w:rPr>
          <w:rFonts w:asciiTheme="minorHAnsi" w:hAnsiTheme="minorHAnsi"/>
          <w:sz w:val="24"/>
          <w:szCs w:val="24"/>
        </w:rPr>
      </w:pPr>
    </w:p>
    <w:p w14:paraId="255A3F20" w14:textId="77777777" w:rsidR="00497A84" w:rsidRPr="001D0597" w:rsidRDefault="00497A84">
      <w:pPr>
        <w:rPr>
          <w:rFonts w:asciiTheme="minorHAnsi" w:hAnsiTheme="minorHAnsi"/>
          <w:sz w:val="24"/>
          <w:szCs w:val="24"/>
        </w:rPr>
      </w:pPr>
    </w:p>
    <w:p w14:paraId="26DD2177" w14:textId="739EAB64" w:rsidR="00583709" w:rsidRPr="001D0597" w:rsidRDefault="008312FD" w:rsidP="00155E0D">
      <w:pPr>
        <w:pStyle w:val="Heading1"/>
        <w:rPr>
          <w:rFonts w:asciiTheme="minorHAnsi" w:hAnsiTheme="minorHAnsi"/>
        </w:rPr>
      </w:pPr>
      <w:bookmarkStart w:id="21" w:name="_Toc213243683"/>
      <w:r w:rsidRPr="001D0597">
        <w:rPr>
          <w:rFonts w:asciiTheme="minorHAnsi" w:hAnsiTheme="minorHAnsi"/>
        </w:rPr>
        <w:lastRenderedPageBreak/>
        <w:t>Appendi</w:t>
      </w:r>
      <w:r w:rsidR="00155E0D" w:rsidRPr="001D0597">
        <w:rPr>
          <w:rFonts w:asciiTheme="minorHAnsi" w:hAnsiTheme="minorHAnsi"/>
        </w:rPr>
        <w:t xml:space="preserve">x A: </w:t>
      </w:r>
      <w:r w:rsidR="00F867C0" w:rsidRPr="001D0597">
        <w:rPr>
          <w:rFonts w:asciiTheme="minorHAnsi" w:hAnsiTheme="minorHAnsi"/>
        </w:rPr>
        <w:t>Curriculum Vitae</w:t>
      </w:r>
      <w:bookmarkEnd w:id="21"/>
    </w:p>
    <w:p w14:paraId="0C59906D" w14:textId="77777777" w:rsidR="00583709" w:rsidRPr="001D0597" w:rsidRDefault="00583709">
      <w:pPr>
        <w:rPr>
          <w:rFonts w:asciiTheme="minorHAnsi" w:hAnsiTheme="minorHAnsi"/>
          <w:sz w:val="24"/>
          <w:szCs w:val="24"/>
        </w:rPr>
      </w:pPr>
    </w:p>
    <w:p w14:paraId="27AAFBCB"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Naphtali Ojala</w:t>
      </w:r>
    </w:p>
    <w:p w14:paraId="658A526A"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81 Moorhead Close, Cardiff, CF24 5FD</w:t>
      </w:r>
    </w:p>
    <w:p w14:paraId="0688AB24"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Tel: 0776 384 1853</w:t>
      </w:r>
    </w:p>
    <w:p w14:paraId="441A3681"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Email: napojala241@gmail.com</w:t>
      </w:r>
    </w:p>
    <w:p w14:paraId="3CA9D612"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Personal Profile</w:t>
      </w:r>
    </w:p>
    <w:p w14:paraId="5A8636E5"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Compliance and operations professional with experience in public sector casework, cyber-focused entrepreneurship and digital transformation. Currently working as a Compliance Caseworker at HM Revenue &amp; Customs (HMRC) while test-trading WhirlGrid AI, a cyber-security service for SMEs. Brings a strong background in investigation, information handling, workflow automation and team leadership, supported by degree-level IT study and ongoing CertHE in Applied Leadership and Management. Motivated to develop further in digital and cyber compliance roles where analytical skills, integrity and continuous professional development are valued.</w:t>
      </w:r>
    </w:p>
    <w:p w14:paraId="62D332A7" w14:textId="77777777" w:rsidR="00CD748F" w:rsidRPr="00CD748F" w:rsidRDefault="00CD748F" w:rsidP="001D0597">
      <w:pPr>
        <w:rPr>
          <w:rFonts w:asciiTheme="minorHAnsi" w:hAnsiTheme="minorHAnsi"/>
          <w:sz w:val="24"/>
          <w:szCs w:val="24"/>
        </w:rPr>
      </w:pPr>
    </w:p>
    <w:p w14:paraId="69F4DE88"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Education</w:t>
      </w:r>
    </w:p>
    <w:p w14:paraId="720A0475"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CertHE Applied Leadership and Management in the Workplace (ongoing)</w:t>
      </w:r>
    </w:p>
    <w:p w14:paraId="055A02C8"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University of Wales Trinity Saint David, UK – 2024–Present</w:t>
      </w:r>
    </w:p>
    <w:p w14:paraId="692952F3"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Bachelor’s degree-level study – Information Technology</w:t>
      </w:r>
    </w:p>
    <w:p w14:paraId="71601921"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Kumi University, Uganda – 2009–2011</w:t>
      </w:r>
    </w:p>
    <w:p w14:paraId="0EB0F390"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Uganda Advanced Certificate of Education (UACE) - A-Level equivalent</w:t>
      </w:r>
    </w:p>
    <w:p w14:paraId="357C966F" w14:textId="77777777" w:rsidR="001D0597" w:rsidRDefault="001D0597" w:rsidP="001D0597">
      <w:pPr>
        <w:rPr>
          <w:rFonts w:asciiTheme="minorHAnsi" w:hAnsiTheme="minorHAnsi"/>
          <w:sz w:val="24"/>
          <w:szCs w:val="24"/>
        </w:rPr>
      </w:pPr>
      <w:r w:rsidRPr="00CD748F">
        <w:rPr>
          <w:rFonts w:asciiTheme="minorHAnsi" w:hAnsiTheme="minorHAnsi"/>
          <w:sz w:val="24"/>
          <w:szCs w:val="24"/>
        </w:rPr>
        <w:t>Kira High School, Uganda – 2006–2007</w:t>
      </w:r>
    </w:p>
    <w:p w14:paraId="5C483706" w14:textId="77777777" w:rsidR="00CD748F" w:rsidRDefault="00CD748F" w:rsidP="00CD748F">
      <w:pPr>
        <w:rPr>
          <w:rFonts w:asciiTheme="minorHAnsi" w:hAnsiTheme="minorHAnsi"/>
          <w:b/>
          <w:bCs/>
          <w:sz w:val="24"/>
          <w:szCs w:val="24"/>
        </w:rPr>
      </w:pPr>
    </w:p>
    <w:p w14:paraId="07A3DFDE" w14:textId="1DDA56FF"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Work Experience</w:t>
      </w:r>
    </w:p>
    <w:p w14:paraId="34CFFC53"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Compliance Caseworker – His Majesty’s Revenue &amp; Customs (HMRC), UK</w:t>
      </w:r>
    </w:p>
    <w:p w14:paraId="2A0FCA3B"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Aug 2025 – Present</w:t>
      </w:r>
    </w:p>
    <w:p w14:paraId="3ACDF740" w14:textId="77777777" w:rsidR="001D0597" w:rsidRPr="00CD748F" w:rsidRDefault="001D0597" w:rsidP="001D0597">
      <w:pPr>
        <w:pStyle w:val="ListBullet"/>
        <w:tabs>
          <w:tab w:val="num" w:pos="360"/>
        </w:tabs>
        <w:ind w:left="360" w:hanging="360"/>
        <w:rPr>
          <w:sz w:val="24"/>
          <w:szCs w:val="24"/>
        </w:rPr>
      </w:pPr>
      <w:r w:rsidRPr="00CD748F">
        <w:rPr>
          <w:sz w:val="24"/>
          <w:szCs w:val="24"/>
        </w:rPr>
        <w:t>Investigate compliance risks across areas such as PAYE, Corporation Tax and Self Assessment.</w:t>
      </w:r>
    </w:p>
    <w:p w14:paraId="0A932679" w14:textId="77777777" w:rsidR="001D0597" w:rsidRPr="00CD748F" w:rsidRDefault="001D0597" w:rsidP="001D0597">
      <w:pPr>
        <w:pStyle w:val="ListBullet"/>
        <w:tabs>
          <w:tab w:val="num" w:pos="360"/>
        </w:tabs>
        <w:ind w:left="360" w:hanging="360"/>
        <w:rPr>
          <w:sz w:val="24"/>
          <w:szCs w:val="24"/>
        </w:rPr>
      </w:pPr>
      <w:r w:rsidRPr="00CD748F">
        <w:rPr>
          <w:sz w:val="24"/>
          <w:szCs w:val="24"/>
        </w:rPr>
        <w:t>Review financial and digital records, applying tax legislation and HMRC guidance to real cases.</w:t>
      </w:r>
    </w:p>
    <w:p w14:paraId="4A37A9BA" w14:textId="77777777" w:rsidR="001D0597" w:rsidRPr="00CD748F" w:rsidRDefault="001D0597" w:rsidP="001D0597">
      <w:pPr>
        <w:pStyle w:val="ListBullet"/>
        <w:tabs>
          <w:tab w:val="num" w:pos="360"/>
        </w:tabs>
        <w:ind w:left="360" w:hanging="360"/>
        <w:rPr>
          <w:sz w:val="24"/>
          <w:szCs w:val="24"/>
        </w:rPr>
      </w:pPr>
      <w:r w:rsidRPr="00CD748F">
        <w:rPr>
          <w:sz w:val="24"/>
          <w:szCs w:val="24"/>
        </w:rPr>
        <w:t>Prepare clear case notes and reports to support decisions and recommendations.</w:t>
      </w:r>
    </w:p>
    <w:p w14:paraId="54772022" w14:textId="77777777" w:rsidR="001D0597" w:rsidRPr="00CD748F" w:rsidRDefault="001D0597" w:rsidP="001D0597">
      <w:pPr>
        <w:pStyle w:val="ListBullet"/>
        <w:tabs>
          <w:tab w:val="num" w:pos="360"/>
        </w:tabs>
        <w:ind w:left="360" w:hanging="360"/>
        <w:rPr>
          <w:sz w:val="24"/>
          <w:szCs w:val="24"/>
        </w:rPr>
      </w:pPr>
      <w:r w:rsidRPr="00CD748F">
        <w:rPr>
          <w:sz w:val="24"/>
          <w:szCs w:val="24"/>
        </w:rPr>
        <w:lastRenderedPageBreak/>
        <w:t>Communicate with taxpayers and agents, explaining complex rules in plain English.</w:t>
      </w:r>
    </w:p>
    <w:p w14:paraId="791890D7" w14:textId="77777777" w:rsidR="001D0597" w:rsidRPr="00CD748F" w:rsidRDefault="001D0597" w:rsidP="001D0597">
      <w:pPr>
        <w:pStyle w:val="ListBullet"/>
        <w:tabs>
          <w:tab w:val="num" w:pos="360"/>
        </w:tabs>
        <w:ind w:left="360" w:hanging="360"/>
        <w:rPr>
          <w:sz w:val="24"/>
          <w:szCs w:val="24"/>
        </w:rPr>
      </w:pPr>
      <w:r w:rsidRPr="00CD748F">
        <w:rPr>
          <w:sz w:val="24"/>
          <w:szCs w:val="24"/>
        </w:rPr>
        <w:t>Use case management systems and performance targets to organise workload effectively.</w:t>
      </w:r>
    </w:p>
    <w:p w14:paraId="3E7975CD"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Founder – WhirlGrid AI, UK</w:t>
      </w:r>
    </w:p>
    <w:p w14:paraId="54A91050"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May 2025 – Present</w:t>
      </w:r>
    </w:p>
    <w:p w14:paraId="74E3BAE8" w14:textId="77777777" w:rsidR="001D0597" w:rsidRPr="00CD748F" w:rsidRDefault="001D0597" w:rsidP="001D0597">
      <w:pPr>
        <w:pStyle w:val="ListBullet"/>
        <w:tabs>
          <w:tab w:val="num" w:pos="360"/>
        </w:tabs>
        <w:ind w:left="360" w:hanging="360"/>
        <w:rPr>
          <w:sz w:val="24"/>
          <w:szCs w:val="24"/>
        </w:rPr>
      </w:pPr>
      <w:r w:rsidRPr="00CD748F">
        <w:rPr>
          <w:sz w:val="24"/>
          <w:szCs w:val="24"/>
        </w:rPr>
        <w:t>Designed and launched a small cyber-security concept supporting underserved SMEs and creators.</w:t>
      </w:r>
    </w:p>
    <w:p w14:paraId="5F863B0F" w14:textId="77777777" w:rsidR="001D0597" w:rsidRPr="00CD748F" w:rsidRDefault="001D0597" w:rsidP="001D0597">
      <w:pPr>
        <w:pStyle w:val="ListBullet"/>
        <w:tabs>
          <w:tab w:val="num" w:pos="360"/>
        </w:tabs>
        <w:ind w:left="360" w:hanging="360"/>
        <w:rPr>
          <w:sz w:val="24"/>
          <w:szCs w:val="24"/>
        </w:rPr>
      </w:pPr>
      <w:r w:rsidRPr="00CD748F">
        <w:rPr>
          <w:sz w:val="24"/>
          <w:szCs w:val="24"/>
        </w:rPr>
        <w:t>Built automated workflows using tools such as Make.com and OpenAI to deliver basic phishing scans and reports.</w:t>
      </w:r>
    </w:p>
    <w:p w14:paraId="3B949421" w14:textId="77777777" w:rsidR="001D0597" w:rsidRPr="00CD748F" w:rsidRDefault="001D0597" w:rsidP="001D0597">
      <w:pPr>
        <w:pStyle w:val="ListBullet"/>
        <w:tabs>
          <w:tab w:val="num" w:pos="360"/>
        </w:tabs>
        <w:ind w:left="360" w:hanging="360"/>
        <w:rPr>
          <w:sz w:val="24"/>
          <w:szCs w:val="24"/>
        </w:rPr>
      </w:pPr>
      <w:r w:rsidRPr="00CD748F">
        <w:rPr>
          <w:sz w:val="24"/>
          <w:szCs w:val="24"/>
        </w:rPr>
        <w:t>Produced a business plan, simple pricing model and digital marketing approach.</w:t>
      </w:r>
    </w:p>
    <w:p w14:paraId="4E037C1F" w14:textId="77777777" w:rsidR="001D0597" w:rsidRPr="00CD748F" w:rsidRDefault="001D0597" w:rsidP="001D0597">
      <w:pPr>
        <w:pStyle w:val="ListBullet"/>
        <w:tabs>
          <w:tab w:val="num" w:pos="360"/>
        </w:tabs>
        <w:ind w:left="360" w:hanging="360"/>
        <w:rPr>
          <w:sz w:val="24"/>
          <w:szCs w:val="24"/>
        </w:rPr>
      </w:pPr>
      <w:r w:rsidRPr="00CD748F">
        <w:rPr>
          <w:sz w:val="24"/>
          <w:szCs w:val="24"/>
        </w:rPr>
        <w:t>Managed branding, user onboarding and outreach through email and online channels.</w:t>
      </w:r>
    </w:p>
    <w:p w14:paraId="76BD8BB2"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Editor &amp; Team Leader – Red Pepper Publications Ltd, Kampala, Uganda</w:t>
      </w:r>
    </w:p>
    <w:p w14:paraId="60A53515"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Jan 2020 – Mar 2023</w:t>
      </w:r>
    </w:p>
    <w:p w14:paraId="3CF24590" w14:textId="77777777" w:rsidR="001D0597" w:rsidRPr="00CD748F" w:rsidRDefault="001D0597" w:rsidP="001D0597">
      <w:pPr>
        <w:pStyle w:val="ListBullet"/>
        <w:tabs>
          <w:tab w:val="num" w:pos="360"/>
        </w:tabs>
        <w:ind w:left="360" w:hanging="360"/>
        <w:rPr>
          <w:sz w:val="24"/>
          <w:szCs w:val="24"/>
        </w:rPr>
      </w:pPr>
      <w:r w:rsidRPr="00CD748F">
        <w:rPr>
          <w:sz w:val="24"/>
          <w:szCs w:val="24"/>
        </w:rPr>
        <w:t>Led a team of investigative journalists, focusing on fraud, procurement issues and public accountability.</w:t>
      </w:r>
    </w:p>
    <w:p w14:paraId="35638479" w14:textId="77777777" w:rsidR="001D0597" w:rsidRPr="00CD748F" w:rsidRDefault="001D0597" w:rsidP="001D0597">
      <w:pPr>
        <w:pStyle w:val="ListBullet"/>
        <w:tabs>
          <w:tab w:val="num" w:pos="360"/>
        </w:tabs>
        <w:ind w:left="360" w:hanging="360"/>
        <w:rPr>
          <w:sz w:val="24"/>
          <w:szCs w:val="24"/>
        </w:rPr>
      </w:pPr>
      <w:r w:rsidRPr="00CD748F">
        <w:rPr>
          <w:sz w:val="24"/>
          <w:szCs w:val="24"/>
        </w:rPr>
        <w:t>Reviewed and approved sensitive stories, balancing public interest with legal and ethical standards.</w:t>
      </w:r>
    </w:p>
    <w:p w14:paraId="45DDE3A8" w14:textId="77777777" w:rsidR="001D0597" w:rsidRPr="00CD748F" w:rsidRDefault="001D0597" w:rsidP="001D0597">
      <w:pPr>
        <w:pStyle w:val="ListBullet"/>
        <w:tabs>
          <w:tab w:val="num" w:pos="360"/>
        </w:tabs>
        <w:ind w:left="360" w:hanging="360"/>
        <w:rPr>
          <w:sz w:val="24"/>
          <w:szCs w:val="24"/>
        </w:rPr>
      </w:pPr>
      <w:r w:rsidRPr="00CD748F">
        <w:rPr>
          <w:sz w:val="24"/>
          <w:szCs w:val="24"/>
        </w:rPr>
        <w:t>Introduced editorial checks and documentation workflows to improve compliance and transparency.</w:t>
      </w:r>
    </w:p>
    <w:p w14:paraId="6C738BBB" w14:textId="77777777" w:rsidR="001D0597" w:rsidRPr="00CD748F" w:rsidRDefault="001D0597" w:rsidP="001D0597">
      <w:pPr>
        <w:pStyle w:val="ListBullet"/>
        <w:tabs>
          <w:tab w:val="num" w:pos="360"/>
        </w:tabs>
        <w:ind w:left="360" w:hanging="360"/>
        <w:rPr>
          <w:sz w:val="24"/>
          <w:szCs w:val="24"/>
        </w:rPr>
      </w:pPr>
      <w:r w:rsidRPr="00CD748F">
        <w:rPr>
          <w:sz w:val="24"/>
          <w:szCs w:val="24"/>
        </w:rPr>
        <w:t>Supported the move to digital systems during COVID-19.</w:t>
      </w:r>
    </w:p>
    <w:p w14:paraId="27C46DC3"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IT Project Manager – Pitch Holdings Ltd, Kampala, Uganda</w:t>
      </w:r>
    </w:p>
    <w:p w14:paraId="35B389D0"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Jan 2017 – Dec 2022</w:t>
      </w:r>
    </w:p>
    <w:p w14:paraId="43BABE57" w14:textId="77777777" w:rsidR="001D0597" w:rsidRPr="00CD748F" w:rsidRDefault="001D0597" w:rsidP="001D0597">
      <w:pPr>
        <w:pStyle w:val="ListBullet"/>
        <w:tabs>
          <w:tab w:val="num" w:pos="360"/>
        </w:tabs>
        <w:ind w:left="360" w:hanging="360"/>
        <w:rPr>
          <w:sz w:val="24"/>
          <w:szCs w:val="24"/>
        </w:rPr>
      </w:pPr>
      <w:r w:rsidRPr="00CD748F">
        <w:rPr>
          <w:sz w:val="24"/>
          <w:szCs w:val="24"/>
        </w:rPr>
        <w:t>Managed delivery of a remote-working solution, leading a 17-person tech team.</w:t>
      </w:r>
    </w:p>
    <w:p w14:paraId="6E24D7E9" w14:textId="77777777" w:rsidR="001D0597" w:rsidRPr="00CD748F" w:rsidRDefault="001D0597" w:rsidP="001D0597">
      <w:pPr>
        <w:pStyle w:val="ListBullet"/>
        <w:tabs>
          <w:tab w:val="num" w:pos="360"/>
        </w:tabs>
        <w:ind w:left="360" w:hanging="360"/>
        <w:rPr>
          <w:sz w:val="24"/>
          <w:szCs w:val="24"/>
        </w:rPr>
      </w:pPr>
      <w:r w:rsidRPr="00CD748F">
        <w:rPr>
          <w:sz w:val="24"/>
          <w:szCs w:val="24"/>
        </w:rPr>
        <w:t>Designed secure cloud-based systems and collaborative processes.</w:t>
      </w:r>
    </w:p>
    <w:p w14:paraId="167BEA5A" w14:textId="77777777" w:rsidR="001D0597" w:rsidRPr="00CD748F" w:rsidRDefault="001D0597" w:rsidP="001D0597">
      <w:pPr>
        <w:pStyle w:val="ListBullet"/>
        <w:tabs>
          <w:tab w:val="num" w:pos="360"/>
        </w:tabs>
        <w:ind w:left="360" w:hanging="360"/>
        <w:rPr>
          <w:sz w:val="24"/>
          <w:szCs w:val="24"/>
        </w:rPr>
      </w:pPr>
      <w:r w:rsidRPr="00CD748F">
        <w:rPr>
          <w:sz w:val="24"/>
          <w:szCs w:val="24"/>
        </w:rPr>
        <w:t>Provided support and mentoring during transition to new tools.</w:t>
      </w:r>
    </w:p>
    <w:p w14:paraId="2ADA36F8"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Sub Editor – Red Pepper Publications Ltd, Kampala, Uganda</w:t>
      </w:r>
    </w:p>
    <w:p w14:paraId="107B8B62"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Jan 2012 – Dec 2019</w:t>
      </w:r>
    </w:p>
    <w:p w14:paraId="6E9EE66C" w14:textId="77777777" w:rsidR="001D0597" w:rsidRPr="00CD748F" w:rsidRDefault="001D0597" w:rsidP="001D0597">
      <w:pPr>
        <w:pStyle w:val="ListBullet"/>
        <w:tabs>
          <w:tab w:val="num" w:pos="360"/>
        </w:tabs>
        <w:ind w:left="360" w:hanging="360"/>
        <w:rPr>
          <w:sz w:val="24"/>
          <w:szCs w:val="24"/>
        </w:rPr>
      </w:pPr>
      <w:r w:rsidRPr="00CD748F">
        <w:rPr>
          <w:sz w:val="24"/>
          <w:szCs w:val="24"/>
        </w:rPr>
        <w:t>Reviewed content for accuracy, tone and compliance with standards.</w:t>
      </w:r>
    </w:p>
    <w:p w14:paraId="60FAA36F" w14:textId="77777777" w:rsidR="001D0597" w:rsidRPr="00CD748F" w:rsidRDefault="001D0597" w:rsidP="001D0597">
      <w:pPr>
        <w:pStyle w:val="ListBullet"/>
        <w:tabs>
          <w:tab w:val="num" w:pos="360"/>
        </w:tabs>
        <w:ind w:left="360" w:hanging="360"/>
        <w:rPr>
          <w:sz w:val="24"/>
          <w:szCs w:val="24"/>
        </w:rPr>
      </w:pPr>
      <w:r w:rsidRPr="00CD748F">
        <w:rPr>
          <w:sz w:val="24"/>
          <w:szCs w:val="24"/>
        </w:rPr>
        <w:t>Worked with editorial and admin teams to resolve discrepancies and meet deadlines.</w:t>
      </w:r>
    </w:p>
    <w:p w14:paraId="0A5CD03D" w14:textId="77777777" w:rsidR="001D0597" w:rsidRPr="00CD748F" w:rsidRDefault="001D0597" w:rsidP="001D0597">
      <w:pPr>
        <w:rPr>
          <w:rFonts w:asciiTheme="minorHAnsi" w:hAnsiTheme="minorHAnsi"/>
          <w:sz w:val="24"/>
          <w:szCs w:val="24"/>
        </w:rPr>
      </w:pPr>
      <w:r w:rsidRPr="00CD748F">
        <w:rPr>
          <w:rFonts w:asciiTheme="minorHAnsi" w:hAnsiTheme="minorHAnsi"/>
          <w:b/>
          <w:sz w:val="24"/>
          <w:szCs w:val="24"/>
        </w:rPr>
        <w:t>IT Assistant (Part-Time) – TPO Technologies, Kampala, Uganda</w:t>
      </w:r>
    </w:p>
    <w:p w14:paraId="25AD71C1"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Mar 2010 – Dec 2011</w:t>
      </w:r>
    </w:p>
    <w:p w14:paraId="09F1B86E" w14:textId="77777777" w:rsidR="001D0597" w:rsidRPr="00CD748F" w:rsidRDefault="001D0597" w:rsidP="001D0597">
      <w:pPr>
        <w:pStyle w:val="ListBullet"/>
        <w:tabs>
          <w:tab w:val="num" w:pos="360"/>
        </w:tabs>
        <w:ind w:left="360" w:hanging="360"/>
        <w:rPr>
          <w:sz w:val="24"/>
          <w:szCs w:val="24"/>
        </w:rPr>
      </w:pPr>
      <w:r w:rsidRPr="00CD748F">
        <w:rPr>
          <w:sz w:val="24"/>
          <w:szCs w:val="24"/>
        </w:rPr>
        <w:lastRenderedPageBreak/>
        <w:t>Logged and resolved user requests, supporting client systems and basic network stability.</w:t>
      </w:r>
    </w:p>
    <w:p w14:paraId="193D1A19" w14:textId="77777777" w:rsidR="001D0597" w:rsidRPr="00CD748F" w:rsidRDefault="001D0597" w:rsidP="001D0597">
      <w:pPr>
        <w:pStyle w:val="ListBullet"/>
        <w:tabs>
          <w:tab w:val="num" w:pos="360"/>
        </w:tabs>
        <w:ind w:left="360" w:hanging="360"/>
        <w:rPr>
          <w:sz w:val="24"/>
          <w:szCs w:val="24"/>
        </w:rPr>
      </w:pPr>
      <w:r w:rsidRPr="00CD748F">
        <w:rPr>
          <w:sz w:val="24"/>
          <w:szCs w:val="24"/>
        </w:rPr>
        <w:t>Maintained structured support documentation and assisted with digital tool rollouts.</w:t>
      </w:r>
    </w:p>
    <w:p w14:paraId="581EE528"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Skills Profile</w:t>
      </w:r>
    </w:p>
    <w:p w14:paraId="344A1296" w14:textId="77777777" w:rsidR="001D0597" w:rsidRPr="00CD748F" w:rsidRDefault="001D0597" w:rsidP="001D0597">
      <w:pPr>
        <w:pStyle w:val="ListBullet"/>
        <w:tabs>
          <w:tab w:val="num" w:pos="360"/>
        </w:tabs>
        <w:ind w:left="360" w:hanging="360"/>
        <w:rPr>
          <w:sz w:val="24"/>
          <w:szCs w:val="24"/>
        </w:rPr>
      </w:pPr>
      <w:r w:rsidRPr="00CD748F">
        <w:rPr>
          <w:sz w:val="24"/>
          <w:szCs w:val="24"/>
        </w:rPr>
        <w:t>Compliance casework and risk assessment</w:t>
      </w:r>
    </w:p>
    <w:p w14:paraId="18B7E347" w14:textId="77777777" w:rsidR="001D0597" w:rsidRPr="00CD748F" w:rsidRDefault="001D0597" w:rsidP="001D0597">
      <w:pPr>
        <w:pStyle w:val="ListBullet"/>
        <w:tabs>
          <w:tab w:val="num" w:pos="360"/>
        </w:tabs>
        <w:ind w:left="360" w:hanging="360"/>
        <w:rPr>
          <w:sz w:val="24"/>
          <w:szCs w:val="24"/>
        </w:rPr>
      </w:pPr>
      <w:r w:rsidRPr="00CD748F">
        <w:rPr>
          <w:sz w:val="24"/>
          <w:szCs w:val="24"/>
        </w:rPr>
        <w:t>Understanding of HMRC guidance and tax rules</w:t>
      </w:r>
    </w:p>
    <w:p w14:paraId="6196EC03" w14:textId="77777777" w:rsidR="001D0597" w:rsidRPr="00CD748F" w:rsidRDefault="001D0597" w:rsidP="001D0597">
      <w:pPr>
        <w:pStyle w:val="ListBullet"/>
        <w:tabs>
          <w:tab w:val="num" w:pos="360"/>
        </w:tabs>
        <w:ind w:left="360" w:hanging="360"/>
        <w:rPr>
          <w:sz w:val="24"/>
          <w:szCs w:val="24"/>
        </w:rPr>
      </w:pPr>
      <w:r w:rsidRPr="00CD748F">
        <w:rPr>
          <w:sz w:val="24"/>
          <w:szCs w:val="24"/>
        </w:rPr>
        <w:t>Cyber-security awareness and interest in automation</w:t>
      </w:r>
    </w:p>
    <w:p w14:paraId="75E92B65" w14:textId="77777777" w:rsidR="001D0597" w:rsidRPr="00CD748F" w:rsidRDefault="001D0597" w:rsidP="001D0597">
      <w:pPr>
        <w:pStyle w:val="ListBullet"/>
        <w:tabs>
          <w:tab w:val="num" w:pos="360"/>
        </w:tabs>
        <w:ind w:left="360" w:hanging="360"/>
        <w:rPr>
          <w:sz w:val="24"/>
          <w:szCs w:val="24"/>
        </w:rPr>
      </w:pPr>
      <w:r w:rsidRPr="00CD748F">
        <w:rPr>
          <w:sz w:val="24"/>
          <w:szCs w:val="24"/>
        </w:rPr>
        <w:t>Strong written communication and report writing</w:t>
      </w:r>
    </w:p>
    <w:p w14:paraId="0D32A8A5" w14:textId="77777777" w:rsidR="001D0597" w:rsidRPr="00CD748F" w:rsidRDefault="001D0597" w:rsidP="001D0597">
      <w:pPr>
        <w:pStyle w:val="ListBullet"/>
        <w:tabs>
          <w:tab w:val="num" w:pos="360"/>
        </w:tabs>
        <w:ind w:left="360" w:hanging="360"/>
        <w:rPr>
          <w:sz w:val="24"/>
          <w:szCs w:val="24"/>
        </w:rPr>
      </w:pPr>
      <w:r w:rsidRPr="00CD748F">
        <w:rPr>
          <w:sz w:val="24"/>
          <w:szCs w:val="24"/>
        </w:rPr>
        <w:t>Digital workflow design and process improvement</w:t>
      </w:r>
    </w:p>
    <w:p w14:paraId="6B7C8B98" w14:textId="77777777" w:rsidR="001D0597" w:rsidRPr="00CD748F" w:rsidRDefault="001D0597" w:rsidP="001D0597">
      <w:pPr>
        <w:pStyle w:val="ListBullet"/>
        <w:tabs>
          <w:tab w:val="num" w:pos="360"/>
        </w:tabs>
        <w:ind w:left="360" w:hanging="360"/>
        <w:rPr>
          <w:sz w:val="24"/>
          <w:szCs w:val="24"/>
        </w:rPr>
      </w:pPr>
      <w:r w:rsidRPr="00CD748F">
        <w:rPr>
          <w:sz w:val="24"/>
          <w:szCs w:val="24"/>
        </w:rPr>
        <w:t>Investigation, evidence review and decision making</w:t>
      </w:r>
    </w:p>
    <w:p w14:paraId="24043544" w14:textId="77777777" w:rsidR="001D0597" w:rsidRPr="00CD748F" w:rsidRDefault="001D0597" w:rsidP="001D0597">
      <w:pPr>
        <w:pStyle w:val="ListBullet"/>
        <w:tabs>
          <w:tab w:val="num" w:pos="360"/>
        </w:tabs>
        <w:ind w:left="360" w:hanging="360"/>
        <w:rPr>
          <w:sz w:val="24"/>
          <w:szCs w:val="24"/>
        </w:rPr>
      </w:pPr>
      <w:r w:rsidRPr="00CD748F">
        <w:rPr>
          <w:sz w:val="24"/>
          <w:szCs w:val="24"/>
        </w:rPr>
        <w:t>Stakeholder communication and customer service</w:t>
      </w:r>
    </w:p>
    <w:p w14:paraId="507C2CAC" w14:textId="77777777" w:rsidR="001D0597" w:rsidRPr="00CD748F" w:rsidRDefault="001D0597" w:rsidP="001D0597">
      <w:pPr>
        <w:pStyle w:val="ListBullet"/>
        <w:tabs>
          <w:tab w:val="num" w:pos="360"/>
        </w:tabs>
        <w:ind w:left="360" w:hanging="360"/>
        <w:rPr>
          <w:sz w:val="24"/>
          <w:szCs w:val="24"/>
        </w:rPr>
      </w:pPr>
      <w:r w:rsidRPr="00CD748F">
        <w:rPr>
          <w:sz w:val="24"/>
          <w:szCs w:val="24"/>
        </w:rPr>
        <w:t>Leadership, coaching and team coordination</w:t>
      </w:r>
    </w:p>
    <w:p w14:paraId="46CA9A73" w14:textId="77777777" w:rsidR="001D0597" w:rsidRPr="00CD748F" w:rsidRDefault="001D0597" w:rsidP="001D0597">
      <w:pPr>
        <w:pStyle w:val="ListBullet"/>
        <w:tabs>
          <w:tab w:val="num" w:pos="360"/>
        </w:tabs>
        <w:ind w:left="360" w:hanging="360"/>
        <w:rPr>
          <w:sz w:val="24"/>
          <w:szCs w:val="24"/>
        </w:rPr>
      </w:pPr>
      <w:r w:rsidRPr="00CD748F">
        <w:rPr>
          <w:sz w:val="24"/>
          <w:szCs w:val="24"/>
        </w:rPr>
        <w:t>Information governance, confidentiality and GDPR awareness</w:t>
      </w:r>
    </w:p>
    <w:p w14:paraId="6594110E" w14:textId="77777777" w:rsidR="001D0597" w:rsidRPr="00CD748F" w:rsidRDefault="001D0597" w:rsidP="001D0597">
      <w:pPr>
        <w:pStyle w:val="ListBullet"/>
        <w:tabs>
          <w:tab w:val="num" w:pos="360"/>
        </w:tabs>
        <w:ind w:left="360" w:hanging="360"/>
        <w:rPr>
          <w:sz w:val="24"/>
          <w:szCs w:val="24"/>
        </w:rPr>
      </w:pPr>
      <w:r w:rsidRPr="00CD748F">
        <w:rPr>
          <w:sz w:val="24"/>
          <w:szCs w:val="24"/>
        </w:rPr>
        <w:t>Time management and prioritisation in busy environments</w:t>
      </w:r>
    </w:p>
    <w:p w14:paraId="7C5F39C6"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Training &amp; Professional Development</w:t>
      </w:r>
    </w:p>
    <w:p w14:paraId="6C384C26" w14:textId="77777777" w:rsidR="001D0597" w:rsidRPr="00CD748F" w:rsidRDefault="001D0597" w:rsidP="001D0597">
      <w:pPr>
        <w:pStyle w:val="ListBullet"/>
        <w:tabs>
          <w:tab w:val="num" w:pos="360"/>
        </w:tabs>
        <w:ind w:left="360" w:hanging="360"/>
        <w:rPr>
          <w:sz w:val="24"/>
          <w:szCs w:val="24"/>
        </w:rPr>
      </w:pPr>
      <w:r w:rsidRPr="00CD748F">
        <w:rPr>
          <w:sz w:val="24"/>
          <w:szCs w:val="24"/>
        </w:rPr>
        <w:t>HMRC Tax Academy – Direct tax training (PAYE &amp; NI, Corporation Tax, Self Assessment) – In progress</w:t>
      </w:r>
    </w:p>
    <w:p w14:paraId="46CE4B4F" w14:textId="77777777" w:rsidR="001D0597" w:rsidRPr="00CD748F" w:rsidRDefault="001D0597" w:rsidP="001D0597">
      <w:pPr>
        <w:pStyle w:val="ListBullet"/>
        <w:tabs>
          <w:tab w:val="num" w:pos="360"/>
        </w:tabs>
        <w:ind w:left="360" w:hanging="360"/>
        <w:rPr>
          <w:sz w:val="24"/>
          <w:szCs w:val="24"/>
        </w:rPr>
      </w:pPr>
      <w:r w:rsidRPr="00CD748F">
        <w:rPr>
          <w:sz w:val="24"/>
          <w:szCs w:val="24"/>
        </w:rPr>
        <w:t>HMRC Tax Academy – Indirect tax training (VAT compliance) – In progress</w:t>
      </w:r>
    </w:p>
    <w:p w14:paraId="732BF920" w14:textId="77777777" w:rsidR="001D0597" w:rsidRPr="00CD748F" w:rsidRDefault="001D0597" w:rsidP="001D0597">
      <w:pPr>
        <w:pStyle w:val="ListBullet"/>
        <w:tabs>
          <w:tab w:val="num" w:pos="360"/>
        </w:tabs>
        <w:ind w:left="360" w:hanging="360"/>
        <w:rPr>
          <w:sz w:val="24"/>
          <w:szCs w:val="24"/>
        </w:rPr>
      </w:pPr>
      <w:r w:rsidRPr="00CD748F">
        <w:rPr>
          <w:sz w:val="24"/>
          <w:szCs w:val="24"/>
        </w:rPr>
        <w:t>Cabinet Office Civil Service Learning – Code of Conduct, Security and Data Protection – In progress</w:t>
      </w:r>
    </w:p>
    <w:p w14:paraId="7901423F" w14:textId="77777777" w:rsidR="001D0597" w:rsidRPr="00CD748F" w:rsidRDefault="001D0597" w:rsidP="001D0597">
      <w:pPr>
        <w:pStyle w:val="ListBullet"/>
        <w:tabs>
          <w:tab w:val="num" w:pos="360"/>
        </w:tabs>
        <w:ind w:left="360" w:hanging="360"/>
        <w:rPr>
          <w:sz w:val="24"/>
          <w:szCs w:val="24"/>
        </w:rPr>
      </w:pPr>
      <w:r w:rsidRPr="00CD748F">
        <w:rPr>
          <w:sz w:val="24"/>
          <w:szCs w:val="24"/>
        </w:rPr>
        <w:t>ILM Level 4 Diploma in Leadership and Management – In progress</w:t>
      </w:r>
    </w:p>
    <w:p w14:paraId="40577461" w14:textId="77777777" w:rsidR="001D0597" w:rsidRPr="00CD748F" w:rsidRDefault="001D0597" w:rsidP="001D0597">
      <w:pPr>
        <w:pStyle w:val="ListBullet"/>
        <w:tabs>
          <w:tab w:val="num" w:pos="360"/>
        </w:tabs>
        <w:ind w:left="360" w:hanging="360"/>
        <w:rPr>
          <w:sz w:val="24"/>
          <w:szCs w:val="24"/>
        </w:rPr>
      </w:pPr>
      <w:r w:rsidRPr="00CD748F">
        <w:rPr>
          <w:sz w:val="24"/>
          <w:szCs w:val="24"/>
        </w:rPr>
        <w:t>Leadership and Team Management – Internal training (2021)</w:t>
      </w:r>
    </w:p>
    <w:p w14:paraId="76189310" w14:textId="77777777" w:rsidR="001D0597" w:rsidRPr="00CD748F" w:rsidRDefault="001D0597" w:rsidP="001D0597">
      <w:pPr>
        <w:pStyle w:val="ListBullet"/>
        <w:tabs>
          <w:tab w:val="num" w:pos="360"/>
        </w:tabs>
        <w:ind w:left="360" w:hanging="360"/>
        <w:rPr>
          <w:sz w:val="24"/>
          <w:szCs w:val="24"/>
        </w:rPr>
      </w:pPr>
      <w:r w:rsidRPr="00CD748F">
        <w:rPr>
          <w:sz w:val="24"/>
          <w:szCs w:val="24"/>
        </w:rPr>
        <w:t>Process Improvement &amp; Workflow Optimisation – Internal training (2022)</w:t>
      </w:r>
    </w:p>
    <w:p w14:paraId="27CEC73F" w14:textId="77777777" w:rsidR="001D0597" w:rsidRPr="00CD748F" w:rsidRDefault="001D0597" w:rsidP="001D0597">
      <w:pPr>
        <w:pStyle w:val="ListBullet"/>
        <w:tabs>
          <w:tab w:val="num" w:pos="360"/>
        </w:tabs>
        <w:ind w:left="360" w:hanging="360"/>
        <w:rPr>
          <w:sz w:val="24"/>
          <w:szCs w:val="24"/>
        </w:rPr>
      </w:pPr>
      <w:r w:rsidRPr="00CD748F">
        <w:rPr>
          <w:sz w:val="24"/>
          <w:szCs w:val="24"/>
        </w:rPr>
        <w:t>Compliance Awareness &amp; Investigative Standards – Self-directed CPD</w:t>
      </w:r>
    </w:p>
    <w:p w14:paraId="42BE8E3C" w14:textId="77777777" w:rsidR="001D0597" w:rsidRPr="00CD748F" w:rsidRDefault="001D0597" w:rsidP="001D0597">
      <w:pPr>
        <w:pStyle w:val="ListBullet"/>
        <w:tabs>
          <w:tab w:val="num" w:pos="360"/>
        </w:tabs>
        <w:ind w:left="360" w:hanging="360"/>
        <w:rPr>
          <w:sz w:val="24"/>
          <w:szCs w:val="24"/>
        </w:rPr>
      </w:pPr>
      <w:r w:rsidRPr="00CD748F">
        <w:rPr>
          <w:sz w:val="24"/>
          <w:szCs w:val="24"/>
        </w:rPr>
        <w:t>Entry-level cyber-security certification (e.g. CompTIA Security+) – Planned</w:t>
      </w:r>
    </w:p>
    <w:p w14:paraId="23635F2D"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Interests</w:t>
      </w:r>
    </w:p>
    <w:p w14:paraId="364710D9"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Cyber security and automation, small-business development, digital media, and mentoring others in their professional and personal development.</w:t>
      </w:r>
    </w:p>
    <w:p w14:paraId="5F5E23F4" w14:textId="77777777" w:rsidR="001D0597" w:rsidRPr="00CD748F" w:rsidRDefault="001D0597" w:rsidP="00CD748F">
      <w:pPr>
        <w:rPr>
          <w:rFonts w:asciiTheme="minorHAnsi" w:hAnsiTheme="minorHAnsi"/>
          <w:b/>
          <w:bCs/>
          <w:sz w:val="24"/>
          <w:szCs w:val="24"/>
        </w:rPr>
      </w:pPr>
      <w:r w:rsidRPr="00CD748F">
        <w:rPr>
          <w:rFonts w:asciiTheme="minorHAnsi" w:hAnsiTheme="minorHAnsi"/>
          <w:b/>
          <w:bCs/>
          <w:sz w:val="24"/>
          <w:szCs w:val="24"/>
        </w:rPr>
        <w:t>Referees</w:t>
      </w:r>
    </w:p>
    <w:p w14:paraId="399640A7" w14:textId="77777777" w:rsidR="001D0597" w:rsidRPr="00CD748F" w:rsidRDefault="001D0597" w:rsidP="001D0597">
      <w:pPr>
        <w:rPr>
          <w:rFonts w:asciiTheme="minorHAnsi" w:hAnsiTheme="minorHAnsi"/>
          <w:sz w:val="24"/>
          <w:szCs w:val="24"/>
        </w:rPr>
      </w:pPr>
      <w:r w:rsidRPr="00CD748F">
        <w:rPr>
          <w:rFonts w:asciiTheme="minorHAnsi" w:hAnsiTheme="minorHAnsi"/>
          <w:sz w:val="24"/>
          <w:szCs w:val="24"/>
        </w:rPr>
        <w:t>Available on request.</w:t>
      </w:r>
    </w:p>
    <w:p w14:paraId="04354F5B" w14:textId="77777777" w:rsidR="00583709" w:rsidRPr="001D0597" w:rsidRDefault="00583709">
      <w:pPr>
        <w:rPr>
          <w:rFonts w:asciiTheme="minorHAnsi" w:hAnsiTheme="minorHAnsi"/>
          <w:sz w:val="24"/>
          <w:szCs w:val="24"/>
        </w:rPr>
      </w:pPr>
    </w:p>
    <w:p w14:paraId="4CE55D68" w14:textId="77777777" w:rsidR="003C186A" w:rsidRPr="001D0597" w:rsidRDefault="003C186A">
      <w:pPr>
        <w:rPr>
          <w:rFonts w:asciiTheme="minorHAnsi" w:hAnsiTheme="minorHAnsi"/>
          <w:sz w:val="24"/>
          <w:szCs w:val="24"/>
        </w:rPr>
      </w:pPr>
    </w:p>
    <w:p w14:paraId="0C320D22" w14:textId="3016E2DD" w:rsidR="00583709" w:rsidRPr="001D0597" w:rsidRDefault="00583709">
      <w:pPr>
        <w:rPr>
          <w:rFonts w:asciiTheme="minorHAnsi" w:hAnsiTheme="minorHAnsi"/>
          <w:sz w:val="24"/>
          <w:szCs w:val="24"/>
        </w:rPr>
      </w:pPr>
    </w:p>
    <w:p w14:paraId="51930931" w14:textId="57AC6D0F" w:rsidR="00583709" w:rsidRPr="001D0597" w:rsidRDefault="008312FD" w:rsidP="00A05E6F">
      <w:pPr>
        <w:pStyle w:val="Heading1"/>
        <w:rPr>
          <w:rFonts w:asciiTheme="minorHAnsi" w:hAnsiTheme="minorHAnsi"/>
        </w:rPr>
      </w:pPr>
      <w:bookmarkStart w:id="22" w:name="_Toc213243684"/>
      <w:r w:rsidRPr="001D0597">
        <w:rPr>
          <w:rFonts w:asciiTheme="minorHAnsi" w:hAnsiTheme="minorHAnsi"/>
        </w:rPr>
        <w:lastRenderedPageBreak/>
        <w:t>Appendix B</w:t>
      </w:r>
      <w:r w:rsidR="00155E0D" w:rsidRPr="001D0597">
        <w:rPr>
          <w:rFonts w:asciiTheme="minorHAnsi" w:hAnsiTheme="minorHAnsi"/>
        </w:rPr>
        <w:t>:</w:t>
      </w:r>
      <w:r w:rsidRPr="001D0597">
        <w:rPr>
          <w:rFonts w:asciiTheme="minorHAnsi" w:hAnsiTheme="minorHAnsi"/>
        </w:rPr>
        <w:t xml:space="preserve"> </w:t>
      </w:r>
      <w:r w:rsidR="0068457A" w:rsidRPr="001D0597">
        <w:rPr>
          <w:rFonts w:asciiTheme="minorHAnsi" w:hAnsiTheme="minorHAnsi"/>
        </w:rPr>
        <w:t>Continuous Professional Development Record</w:t>
      </w:r>
      <w:bookmarkEnd w:id="22"/>
    </w:p>
    <w:p w14:paraId="10D47D16" w14:textId="77777777" w:rsidR="00583709" w:rsidRPr="001D0597" w:rsidRDefault="00583709">
      <w:pPr>
        <w:rPr>
          <w:rFonts w:asciiTheme="minorHAnsi" w:hAnsiTheme="minorHAnsi"/>
          <w:sz w:val="24"/>
          <w:szCs w:val="24"/>
        </w:rPr>
      </w:pPr>
    </w:p>
    <w:tbl>
      <w:tblPr>
        <w:tblStyle w:val="TableGrid"/>
        <w:tblW w:w="0" w:type="auto"/>
        <w:tblLook w:val="04A0" w:firstRow="1" w:lastRow="0" w:firstColumn="1" w:lastColumn="0" w:noHBand="0" w:noVBand="1"/>
      </w:tblPr>
      <w:tblGrid>
        <w:gridCol w:w="1978"/>
        <w:gridCol w:w="1559"/>
        <w:gridCol w:w="1397"/>
        <w:gridCol w:w="1241"/>
        <w:gridCol w:w="1311"/>
        <w:gridCol w:w="1864"/>
      </w:tblGrid>
      <w:tr w:rsidR="002B5099" w:rsidRPr="001D0597" w14:paraId="3E8E4BC3" w14:textId="77777777" w:rsidTr="00022605">
        <w:trPr>
          <w:trHeight w:val="375"/>
        </w:trPr>
        <w:tc>
          <w:tcPr>
            <w:tcW w:w="9350" w:type="dxa"/>
            <w:gridSpan w:val="6"/>
            <w:noWrap/>
            <w:hideMark/>
          </w:tcPr>
          <w:p w14:paraId="2A66A32A" w14:textId="243792C2" w:rsidR="00022605" w:rsidRPr="001D0597" w:rsidRDefault="00022605">
            <w:pPr>
              <w:rPr>
                <w:rFonts w:asciiTheme="minorHAnsi" w:hAnsiTheme="minorHAnsi"/>
                <w:b/>
                <w:bCs/>
                <w:sz w:val="24"/>
                <w:szCs w:val="24"/>
              </w:rPr>
            </w:pPr>
            <w:r w:rsidRPr="001D0597">
              <w:rPr>
                <w:rFonts w:asciiTheme="minorHAnsi" w:hAnsiTheme="minorHAnsi"/>
                <w:b/>
                <w:bCs/>
                <w:sz w:val="24"/>
                <w:szCs w:val="24"/>
              </w:rPr>
              <w:t xml:space="preserve">Continuous Professional Development Plan </w:t>
            </w:r>
            <w:r w:rsidR="00CF1ADC" w:rsidRPr="001D0597">
              <w:rPr>
                <w:rFonts w:asciiTheme="minorHAnsi" w:hAnsiTheme="minorHAnsi"/>
                <w:b/>
                <w:bCs/>
                <w:sz w:val="24"/>
                <w:szCs w:val="24"/>
              </w:rPr>
              <w:t>–</w:t>
            </w:r>
            <w:r w:rsidRPr="001D0597">
              <w:rPr>
                <w:rFonts w:asciiTheme="minorHAnsi" w:hAnsiTheme="minorHAnsi"/>
                <w:b/>
                <w:bCs/>
                <w:sz w:val="24"/>
                <w:szCs w:val="24"/>
              </w:rPr>
              <w:t xml:space="preserve"> </w:t>
            </w:r>
            <w:r w:rsidR="00CF1ADC" w:rsidRPr="001D0597">
              <w:rPr>
                <w:rFonts w:asciiTheme="minorHAnsi" w:hAnsiTheme="minorHAnsi"/>
                <w:b/>
                <w:bCs/>
                <w:sz w:val="24"/>
                <w:szCs w:val="24"/>
              </w:rPr>
              <w:t>NAPHTALI OJALA</w:t>
            </w:r>
          </w:p>
        </w:tc>
      </w:tr>
      <w:tr w:rsidR="00222FCF" w:rsidRPr="001D0597" w14:paraId="12D10898" w14:textId="77777777" w:rsidTr="00222FCF">
        <w:trPr>
          <w:trHeight w:val="300"/>
        </w:trPr>
        <w:tc>
          <w:tcPr>
            <w:tcW w:w="1979" w:type="dxa"/>
            <w:noWrap/>
            <w:hideMark/>
          </w:tcPr>
          <w:p w14:paraId="73FD58F2" w14:textId="77777777" w:rsidR="00022605" w:rsidRPr="001D0597" w:rsidRDefault="00022605">
            <w:pPr>
              <w:rPr>
                <w:rFonts w:asciiTheme="minorHAnsi" w:hAnsiTheme="minorHAnsi"/>
                <w:b/>
                <w:bCs/>
                <w:sz w:val="24"/>
                <w:szCs w:val="24"/>
              </w:rPr>
            </w:pPr>
          </w:p>
        </w:tc>
        <w:tc>
          <w:tcPr>
            <w:tcW w:w="1560" w:type="dxa"/>
            <w:noWrap/>
            <w:hideMark/>
          </w:tcPr>
          <w:p w14:paraId="594A2556" w14:textId="77777777" w:rsidR="00022605" w:rsidRPr="001D0597" w:rsidRDefault="00022605">
            <w:pPr>
              <w:rPr>
                <w:rFonts w:asciiTheme="minorHAnsi" w:hAnsiTheme="minorHAnsi"/>
                <w:sz w:val="24"/>
                <w:szCs w:val="24"/>
              </w:rPr>
            </w:pPr>
          </w:p>
        </w:tc>
        <w:tc>
          <w:tcPr>
            <w:tcW w:w="1394" w:type="dxa"/>
            <w:noWrap/>
            <w:hideMark/>
          </w:tcPr>
          <w:p w14:paraId="0C8743F7" w14:textId="77777777" w:rsidR="00022605" w:rsidRPr="001D0597" w:rsidRDefault="00022605">
            <w:pPr>
              <w:rPr>
                <w:rFonts w:asciiTheme="minorHAnsi" w:hAnsiTheme="minorHAnsi"/>
                <w:sz w:val="24"/>
                <w:szCs w:val="24"/>
              </w:rPr>
            </w:pPr>
          </w:p>
        </w:tc>
        <w:tc>
          <w:tcPr>
            <w:tcW w:w="1241" w:type="dxa"/>
            <w:noWrap/>
            <w:hideMark/>
          </w:tcPr>
          <w:p w14:paraId="3C47078A" w14:textId="77777777" w:rsidR="00022605" w:rsidRPr="001D0597" w:rsidRDefault="00022605">
            <w:pPr>
              <w:rPr>
                <w:rFonts w:asciiTheme="minorHAnsi" w:hAnsiTheme="minorHAnsi"/>
                <w:sz w:val="24"/>
                <w:szCs w:val="24"/>
              </w:rPr>
            </w:pPr>
          </w:p>
        </w:tc>
        <w:tc>
          <w:tcPr>
            <w:tcW w:w="1311" w:type="dxa"/>
            <w:noWrap/>
            <w:hideMark/>
          </w:tcPr>
          <w:p w14:paraId="0BF90470" w14:textId="77777777" w:rsidR="00022605" w:rsidRPr="001D0597" w:rsidRDefault="00022605">
            <w:pPr>
              <w:rPr>
                <w:rFonts w:asciiTheme="minorHAnsi" w:hAnsiTheme="minorHAnsi"/>
                <w:sz w:val="24"/>
                <w:szCs w:val="24"/>
              </w:rPr>
            </w:pPr>
          </w:p>
        </w:tc>
        <w:tc>
          <w:tcPr>
            <w:tcW w:w="1865" w:type="dxa"/>
            <w:noWrap/>
            <w:hideMark/>
          </w:tcPr>
          <w:p w14:paraId="6B2C0537" w14:textId="77777777" w:rsidR="00022605" w:rsidRPr="001D0597" w:rsidRDefault="00022605">
            <w:pPr>
              <w:rPr>
                <w:rFonts w:asciiTheme="minorHAnsi" w:hAnsiTheme="minorHAnsi"/>
                <w:sz w:val="24"/>
                <w:szCs w:val="24"/>
              </w:rPr>
            </w:pPr>
          </w:p>
        </w:tc>
      </w:tr>
      <w:tr w:rsidR="00222FCF" w:rsidRPr="001D0597" w14:paraId="4238EAEC" w14:textId="77777777" w:rsidTr="00222FCF">
        <w:trPr>
          <w:trHeight w:val="315"/>
        </w:trPr>
        <w:tc>
          <w:tcPr>
            <w:tcW w:w="1979" w:type="dxa"/>
            <w:noWrap/>
            <w:hideMark/>
          </w:tcPr>
          <w:p w14:paraId="78435B33"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Formal</w:t>
            </w:r>
          </w:p>
        </w:tc>
        <w:tc>
          <w:tcPr>
            <w:tcW w:w="1560" w:type="dxa"/>
            <w:noWrap/>
            <w:hideMark/>
          </w:tcPr>
          <w:p w14:paraId="4B0EA545"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Informal</w:t>
            </w:r>
          </w:p>
        </w:tc>
        <w:tc>
          <w:tcPr>
            <w:tcW w:w="1394" w:type="dxa"/>
            <w:noWrap/>
            <w:hideMark/>
          </w:tcPr>
          <w:p w14:paraId="0BE717B8"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Date</w:t>
            </w:r>
          </w:p>
        </w:tc>
        <w:tc>
          <w:tcPr>
            <w:tcW w:w="1241" w:type="dxa"/>
            <w:noWrap/>
            <w:hideMark/>
          </w:tcPr>
          <w:p w14:paraId="3B85A48B"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Duration</w:t>
            </w:r>
          </w:p>
        </w:tc>
        <w:tc>
          <w:tcPr>
            <w:tcW w:w="1311" w:type="dxa"/>
            <w:noWrap/>
            <w:hideMark/>
          </w:tcPr>
          <w:p w14:paraId="110632E7"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Status</w:t>
            </w:r>
          </w:p>
        </w:tc>
        <w:tc>
          <w:tcPr>
            <w:tcW w:w="1865" w:type="dxa"/>
            <w:noWrap/>
            <w:hideMark/>
          </w:tcPr>
          <w:p w14:paraId="35DB898E" w14:textId="77777777" w:rsidR="00022605" w:rsidRPr="001D0597" w:rsidRDefault="00022605" w:rsidP="00022605">
            <w:pPr>
              <w:rPr>
                <w:rFonts w:asciiTheme="minorHAnsi" w:hAnsiTheme="minorHAnsi"/>
                <w:b/>
                <w:bCs/>
                <w:sz w:val="24"/>
                <w:szCs w:val="24"/>
              </w:rPr>
            </w:pPr>
            <w:r w:rsidRPr="001D0597">
              <w:rPr>
                <w:rFonts w:asciiTheme="minorHAnsi" w:hAnsiTheme="minorHAnsi"/>
                <w:b/>
                <w:bCs/>
                <w:sz w:val="24"/>
                <w:szCs w:val="24"/>
              </w:rPr>
              <w:t>Details</w:t>
            </w:r>
          </w:p>
        </w:tc>
      </w:tr>
      <w:tr w:rsidR="00222FCF" w:rsidRPr="001D0597" w14:paraId="7F17AA4B" w14:textId="77777777" w:rsidTr="00222FCF">
        <w:trPr>
          <w:trHeight w:val="315"/>
        </w:trPr>
        <w:tc>
          <w:tcPr>
            <w:tcW w:w="1979" w:type="dxa"/>
            <w:noWrap/>
          </w:tcPr>
          <w:p w14:paraId="3AF175C3" w14:textId="4C7E94A6" w:rsidR="00797C80" w:rsidRPr="001D0597" w:rsidRDefault="00AB1F0C" w:rsidP="00022605">
            <w:pPr>
              <w:rPr>
                <w:rFonts w:asciiTheme="minorHAnsi" w:hAnsiTheme="minorHAnsi"/>
                <w:sz w:val="24"/>
                <w:szCs w:val="24"/>
              </w:rPr>
            </w:pPr>
            <w:r w:rsidRPr="001D0597">
              <w:rPr>
                <w:rFonts w:asciiTheme="minorHAnsi" w:hAnsiTheme="minorHAnsi"/>
                <w:sz w:val="24"/>
                <w:szCs w:val="24"/>
              </w:rPr>
              <w:t>Entry-level cyber-security certification</w:t>
            </w:r>
          </w:p>
        </w:tc>
        <w:tc>
          <w:tcPr>
            <w:tcW w:w="1560" w:type="dxa"/>
            <w:noWrap/>
          </w:tcPr>
          <w:p w14:paraId="5C3F7DF3" w14:textId="77777777" w:rsidR="00797C80" w:rsidRPr="001D0597" w:rsidRDefault="00797C80" w:rsidP="00022605">
            <w:pPr>
              <w:rPr>
                <w:rFonts w:asciiTheme="minorHAnsi" w:hAnsiTheme="minorHAnsi"/>
                <w:b/>
                <w:bCs/>
                <w:sz w:val="24"/>
                <w:szCs w:val="24"/>
              </w:rPr>
            </w:pPr>
          </w:p>
        </w:tc>
        <w:tc>
          <w:tcPr>
            <w:tcW w:w="1394" w:type="dxa"/>
            <w:noWrap/>
          </w:tcPr>
          <w:p w14:paraId="0ACFB164" w14:textId="1EA9EA28" w:rsidR="00797C80" w:rsidRPr="001D0597" w:rsidRDefault="00222FCF" w:rsidP="00022605">
            <w:pPr>
              <w:rPr>
                <w:rFonts w:asciiTheme="minorHAnsi" w:hAnsiTheme="minorHAnsi"/>
                <w:sz w:val="24"/>
                <w:szCs w:val="24"/>
              </w:rPr>
            </w:pPr>
            <w:r w:rsidRPr="001D0597">
              <w:rPr>
                <w:rFonts w:asciiTheme="minorHAnsi" w:hAnsiTheme="minorHAnsi"/>
                <w:sz w:val="24"/>
                <w:szCs w:val="24"/>
              </w:rPr>
              <w:t>2025/</w:t>
            </w:r>
            <w:r w:rsidR="00AB1F0C" w:rsidRPr="001D0597">
              <w:rPr>
                <w:rFonts w:asciiTheme="minorHAnsi" w:hAnsiTheme="minorHAnsi"/>
                <w:sz w:val="24"/>
                <w:szCs w:val="24"/>
              </w:rPr>
              <w:t>2026</w:t>
            </w:r>
          </w:p>
        </w:tc>
        <w:tc>
          <w:tcPr>
            <w:tcW w:w="1241" w:type="dxa"/>
            <w:noWrap/>
          </w:tcPr>
          <w:p w14:paraId="5CD50233" w14:textId="06B08D0E" w:rsidR="00797C80" w:rsidRPr="001D0597" w:rsidRDefault="00AB1F0C" w:rsidP="00022605">
            <w:pPr>
              <w:rPr>
                <w:rFonts w:asciiTheme="minorHAnsi" w:hAnsiTheme="minorHAnsi"/>
                <w:sz w:val="24"/>
                <w:szCs w:val="24"/>
              </w:rPr>
            </w:pPr>
            <w:r w:rsidRPr="001D0597">
              <w:rPr>
                <w:rFonts w:asciiTheme="minorHAnsi" w:hAnsiTheme="minorHAnsi"/>
                <w:sz w:val="24"/>
                <w:szCs w:val="24"/>
              </w:rPr>
              <w:t>6 months</w:t>
            </w:r>
          </w:p>
        </w:tc>
        <w:tc>
          <w:tcPr>
            <w:tcW w:w="1311" w:type="dxa"/>
            <w:noWrap/>
          </w:tcPr>
          <w:p w14:paraId="72C23332" w14:textId="19C8464B" w:rsidR="00797C80" w:rsidRPr="001D0597" w:rsidRDefault="00AB1F0C" w:rsidP="00022605">
            <w:pPr>
              <w:rPr>
                <w:rFonts w:asciiTheme="minorHAnsi" w:hAnsiTheme="minorHAnsi"/>
                <w:sz w:val="24"/>
                <w:szCs w:val="24"/>
              </w:rPr>
            </w:pPr>
            <w:r w:rsidRPr="001D0597">
              <w:rPr>
                <w:rFonts w:asciiTheme="minorHAnsi" w:hAnsiTheme="minorHAnsi"/>
                <w:sz w:val="24"/>
                <w:szCs w:val="24"/>
              </w:rPr>
              <w:t>Scheduled</w:t>
            </w:r>
          </w:p>
        </w:tc>
        <w:tc>
          <w:tcPr>
            <w:tcW w:w="1865" w:type="dxa"/>
            <w:noWrap/>
          </w:tcPr>
          <w:p w14:paraId="1F32E8BF" w14:textId="6D7BA1C8" w:rsidR="00797C80" w:rsidRPr="001D0597" w:rsidRDefault="00652E8A" w:rsidP="00022605">
            <w:pPr>
              <w:rPr>
                <w:rFonts w:asciiTheme="minorHAnsi" w:hAnsiTheme="minorHAnsi"/>
                <w:sz w:val="24"/>
                <w:szCs w:val="24"/>
              </w:rPr>
            </w:pPr>
            <w:r w:rsidRPr="001D0597">
              <w:rPr>
                <w:rFonts w:asciiTheme="minorHAnsi" w:hAnsiTheme="minorHAnsi"/>
                <w:sz w:val="24"/>
                <w:szCs w:val="24"/>
              </w:rPr>
              <w:t>CompTIA Security+</w:t>
            </w:r>
          </w:p>
        </w:tc>
      </w:tr>
      <w:tr w:rsidR="00AB1F0C" w:rsidRPr="001D0597" w14:paraId="6D394431" w14:textId="77777777" w:rsidTr="00222FCF">
        <w:trPr>
          <w:trHeight w:val="315"/>
        </w:trPr>
        <w:tc>
          <w:tcPr>
            <w:tcW w:w="1979" w:type="dxa"/>
            <w:noWrap/>
          </w:tcPr>
          <w:p w14:paraId="51A354E3" w14:textId="2A7D29AC" w:rsidR="00AB1F0C" w:rsidRPr="001D0597" w:rsidRDefault="00AB1F0C" w:rsidP="00022605">
            <w:pPr>
              <w:rPr>
                <w:rFonts w:asciiTheme="minorHAnsi" w:hAnsiTheme="minorHAnsi"/>
                <w:sz w:val="24"/>
                <w:szCs w:val="24"/>
              </w:rPr>
            </w:pPr>
            <w:r w:rsidRPr="001D0597">
              <w:rPr>
                <w:rFonts w:asciiTheme="minorHAnsi" w:hAnsiTheme="minorHAnsi"/>
                <w:sz w:val="24"/>
                <w:szCs w:val="24"/>
              </w:rPr>
              <w:t>Online cyber labs and practice</w:t>
            </w:r>
          </w:p>
        </w:tc>
        <w:tc>
          <w:tcPr>
            <w:tcW w:w="1560" w:type="dxa"/>
            <w:noWrap/>
          </w:tcPr>
          <w:p w14:paraId="01FC677A" w14:textId="77777777" w:rsidR="00AB1F0C" w:rsidRPr="001D0597" w:rsidRDefault="00AB1F0C" w:rsidP="00022605">
            <w:pPr>
              <w:rPr>
                <w:rFonts w:asciiTheme="minorHAnsi" w:hAnsiTheme="minorHAnsi"/>
                <w:b/>
                <w:bCs/>
                <w:sz w:val="24"/>
                <w:szCs w:val="24"/>
              </w:rPr>
            </w:pPr>
          </w:p>
        </w:tc>
        <w:tc>
          <w:tcPr>
            <w:tcW w:w="1394" w:type="dxa"/>
            <w:noWrap/>
          </w:tcPr>
          <w:p w14:paraId="4B1A7315" w14:textId="427CB6D4" w:rsidR="00AB1F0C" w:rsidRPr="001D0597" w:rsidRDefault="00DD33CF" w:rsidP="00022605">
            <w:pPr>
              <w:rPr>
                <w:rFonts w:asciiTheme="minorHAnsi" w:hAnsiTheme="minorHAnsi"/>
                <w:sz w:val="24"/>
                <w:szCs w:val="24"/>
              </w:rPr>
            </w:pPr>
            <w:r w:rsidRPr="001D0597">
              <w:rPr>
                <w:rFonts w:asciiTheme="minorHAnsi" w:hAnsiTheme="minorHAnsi"/>
                <w:sz w:val="24"/>
                <w:szCs w:val="24"/>
              </w:rPr>
              <w:t>202</w:t>
            </w:r>
            <w:r w:rsidR="00222FCF" w:rsidRPr="001D0597">
              <w:rPr>
                <w:rFonts w:asciiTheme="minorHAnsi" w:hAnsiTheme="minorHAnsi"/>
                <w:sz w:val="24"/>
                <w:szCs w:val="24"/>
              </w:rPr>
              <w:t>5/2026</w:t>
            </w:r>
          </w:p>
        </w:tc>
        <w:tc>
          <w:tcPr>
            <w:tcW w:w="1241" w:type="dxa"/>
            <w:noWrap/>
          </w:tcPr>
          <w:p w14:paraId="50BDDC93" w14:textId="2FA23EE2" w:rsidR="00AB1F0C" w:rsidRPr="001D0597" w:rsidRDefault="00AB1F0C" w:rsidP="00022605">
            <w:pPr>
              <w:rPr>
                <w:rFonts w:asciiTheme="minorHAnsi" w:hAnsiTheme="minorHAnsi"/>
                <w:sz w:val="24"/>
                <w:szCs w:val="24"/>
              </w:rPr>
            </w:pPr>
            <w:r w:rsidRPr="001D0597">
              <w:rPr>
                <w:rFonts w:asciiTheme="minorHAnsi" w:hAnsiTheme="minorHAnsi"/>
                <w:sz w:val="24"/>
                <w:szCs w:val="24"/>
              </w:rPr>
              <w:t>6 months</w:t>
            </w:r>
          </w:p>
        </w:tc>
        <w:tc>
          <w:tcPr>
            <w:tcW w:w="1311" w:type="dxa"/>
            <w:noWrap/>
          </w:tcPr>
          <w:p w14:paraId="1EC3CC1F" w14:textId="3E95072D" w:rsidR="00AB1F0C" w:rsidRPr="001D0597" w:rsidRDefault="00AB1F0C" w:rsidP="00022605">
            <w:pPr>
              <w:rPr>
                <w:rFonts w:asciiTheme="minorHAnsi" w:hAnsiTheme="minorHAnsi"/>
                <w:sz w:val="24"/>
                <w:szCs w:val="24"/>
              </w:rPr>
            </w:pPr>
            <w:r w:rsidRPr="001D0597">
              <w:rPr>
                <w:rFonts w:asciiTheme="minorHAnsi" w:hAnsiTheme="minorHAnsi"/>
                <w:sz w:val="24"/>
                <w:szCs w:val="24"/>
              </w:rPr>
              <w:t>Scheduled</w:t>
            </w:r>
          </w:p>
        </w:tc>
        <w:tc>
          <w:tcPr>
            <w:tcW w:w="1865" w:type="dxa"/>
            <w:noWrap/>
          </w:tcPr>
          <w:p w14:paraId="587A7722" w14:textId="13B7DCD1" w:rsidR="00AB1F0C" w:rsidRPr="001D0597" w:rsidRDefault="00AB1F0C" w:rsidP="00022605">
            <w:pPr>
              <w:rPr>
                <w:rFonts w:asciiTheme="minorHAnsi" w:hAnsiTheme="minorHAnsi"/>
                <w:sz w:val="24"/>
                <w:szCs w:val="24"/>
              </w:rPr>
            </w:pPr>
            <w:r w:rsidRPr="001D0597">
              <w:rPr>
                <w:rFonts w:asciiTheme="minorHAnsi" w:hAnsiTheme="minorHAnsi"/>
                <w:sz w:val="24"/>
                <w:szCs w:val="24"/>
              </w:rPr>
              <w:t>TryHackMe online cyber labs</w:t>
            </w:r>
          </w:p>
        </w:tc>
      </w:tr>
      <w:tr w:rsidR="00222FCF" w:rsidRPr="001D0597" w14:paraId="19747F86" w14:textId="77777777" w:rsidTr="00222FCF">
        <w:trPr>
          <w:trHeight w:val="315"/>
        </w:trPr>
        <w:tc>
          <w:tcPr>
            <w:tcW w:w="1979" w:type="dxa"/>
            <w:noWrap/>
          </w:tcPr>
          <w:p w14:paraId="4C60811E" w14:textId="0E879335" w:rsidR="00E42621" w:rsidRPr="001D0597" w:rsidRDefault="00E42621" w:rsidP="00E42621">
            <w:pPr>
              <w:rPr>
                <w:rFonts w:asciiTheme="minorHAnsi" w:hAnsiTheme="minorHAnsi"/>
                <w:sz w:val="24"/>
                <w:szCs w:val="24"/>
              </w:rPr>
            </w:pPr>
            <w:r w:rsidRPr="001D0597">
              <w:rPr>
                <w:rFonts w:asciiTheme="minorHAnsi" w:hAnsiTheme="minorHAnsi"/>
                <w:sz w:val="24"/>
                <w:szCs w:val="24"/>
              </w:rPr>
              <w:t>PAYE</w:t>
            </w:r>
            <w:r w:rsidR="00001C24" w:rsidRPr="001D0597">
              <w:rPr>
                <w:rFonts w:asciiTheme="minorHAnsi" w:hAnsiTheme="minorHAnsi"/>
                <w:sz w:val="24"/>
                <w:szCs w:val="24"/>
              </w:rPr>
              <w:t xml:space="preserve"> &amp; NI</w:t>
            </w:r>
            <w:r w:rsidRPr="001D0597">
              <w:rPr>
                <w:rFonts w:asciiTheme="minorHAnsi" w:hAnsiTheme="minorHAnsi"/>
                <w:sz w:val="24"/>
                <w:szCs w:val="24"/>
              </w:rPr>
              <w:t xml:space="preserve">, Corporation Tax, </w:t>
            </w:r>
            <w:r w:rsidR="00145374" w:rsidRPr="001D0597">
              <w:rPr>
                <w:rFonts w:asciiTheme="minorHAnsi" w:hAnsiTheme="minorHAnsi"/>
                <w:sz w:val="24"/>
                <w:szCs w:val="24"/>
              </w:rPr>
              <w:t>Self-Assessment</w:t>
            </w:r>
            <w:r w:rsidR="00A524C0" w:rsidRPr="001D0597">
              <w:rPr>
                <w:rFonts w:asciiTheme="minorHAnsi" w:hAnsiTheme="minorHAnsi"/>
                <w:sz w:val="24"/>
                <w:szCs w:val="24"/>
              </w:rPr>
              <w:t xml:space="preserve"> tax</w:t>
            </w:r>
          </w:p>
        </w:tc>
        <w:tc>
          <w:tcPr>
            <w:tcW w:w="1560" w:type="dxa"/>
            <w:noWrap/>
          </w:tcPr>
          <w:p w14:paraId="2D4629E6" w14:textId="77777777" w:rsidR="00E42621" w:rsidRPr="001D0597" w:rsidRDefault="00E42621" w:rsidP="00E42621">
            <w:pPr>
              <w:rPr>
                <w:rFonts w:asciiTheme="minorHAnsi" w:hAnsiTheme="minorHAnsi"/>
                <w:b/>
                <w:bCs/>
                <w:sz w:val="24"/>
                <w:szCs w:val="24"/>
              </w:rPr>
            </w:pPr>
          </w:p>
        </w:tc>
        <w:tc>
          <w:tcPr>
            <w:tcW w:w="1394" w:type="dxa"/>
            <w:noWrap/>
          </w:tcPr>
          <w:p w14:paraId="77C239C3" w14:textId="512068F0" w:rsidR="00E42621" w:rsidRPr="001D0597" w:rsidRDefault="00222FCF" w:rsidP="00E42621">
            <w:pPr>
              <w:rPr>
                <w:rFonts w:asciiTheme="minorHAnsi" w:hAnsiTheme="minorHAnsi"/>
                <w:sz w:val="24"/>
                <w:szCs w:val="24"/>
              </w:rPr>
            </w:pPr>
            <w:r w:rsidRPr="001D0597">
              <w:rPr>
                <w:rFonts w:asciiTheme="minorHAnsi" w:hAnsiTheme="minorHAnsi"/>
                <w:sz w:val="24"/>
                <w:szCs w:val="24"/>
              </w:rPr>
              <w:t>202</w:t>
            </w:r>
            <w:r w:rsidR="00E42621" w:rsidRPr="001D0597">
              <w:rPr>
                <w:rFonts w:asciiTheme="minorHAnsi" w:hAnsiTheme="minorHAnsi"/>
                <w:sz w:val="24"/>
                <w:szCs w:val="24"/>
              </w:rPr>
              <w:t>5</w:t>
            </w:r>
          </w:p>
        </w:tc>
        <w:tc>
          <w:tcPr>
            <w:tcW w:w="1241" w:type="dxa"/>
            <w:noWrap/>
          </w:tcPr>
          <w:p w14:paraId="712EEC8A" w14:textId="74CBE04F" w:rsidR="00E42621" w:rsidRPr="001D0597" w:rsidRDefault="00E42621" w:rsidP="00E42621">
            <w:pPr>
              <w:rPr>
                <w:rFonts w:asciiTheme="minorHAnsi" w:hAnsiTheme="minorHAnsi"/>
                <w:sz w:val="24"/>
                <w:szCs w:val="24"/>
              </w:rPr>
            </w:pPr>
            <w:r w:rsidRPr="001D0597">
              <w:rPr>
                <w:rFonts w:asciiTheme="minorHAnsi" w:hAnsiTheme="minorHAnsi"/>
                <w:sz w:val="24"/>
                <w:szCs w:val="24"/>
              </w:rPr>
              <w:t>6 months</w:t>
            </w:r>
          </w:p>
        </w:tc>
        <w:tc>
          <w:tcPr>
            <w:tcW w:w="1311" w:type="dxa"/>
            <w:noWrap/>
          </w:tcPr>
          <w:p w14:paraId="30357055" w14:textId="1A94781C" w:rsidR="00E42621" w:rsidRPr="001D0597" w:rsidRDefault="00E42621" w:rsidP="00E42621">
            <w:pPr>
              <w:rPr>
                <w:rFonts w:asciiTheme="minorHAnsi" w:hAnsiTheme="minorHAnsi"/>
                <w:sz w:val="24"/>
                <w:szCs w:val="24"/>
              </w:rPr>
            </w:pPr>
            <w:r w:rsidRPr="001D0597">
              <w:rPr>
                <w:rFonts w:asciiTheme="minorHAnsi" w:hAnsiTheme="minorHAnsi"/>
                <w:sz w:val="24"/>
                <w:szCs w:val="24"/>
              </w:rPr>
              <w:t>In progress</w:t>
            </w:r>
          </w:p>
        </w:tc>
        <w:tc>
          <w:tcPr>
            <w:tcW w:w="1865" w:type="dxa"/>
            <w:noWrap/>
          </w:tcPr>
          <w:p w14:paraId="0D232CA5" w14:textId="261F4157" w:rsidR="00E42621" w:rsidRPr="001D0597" w:rsidRDefault="00E42621" w:rsidP="00E42621">
            <w:pPr>
              <w:rPr>
                <w:rFonts w:asciiTheme="minorHAnsi" w:hAnsiTheme="minorHAnsi"/>
                <w:sz w:val="24"/>
                <w:szCs w:val="24"/>
              </w:rPr>
            </w:pPr>
            <w:r w:rsidRPr="001D0597">
              <w:rPr>
                <w:rFonts w:asciiTheme="minorHAnsi" w:hAnsiTheme="minorHAnsi"/>
                <w:sz w:val="24"/>
                <w:szCs w:val="24"/>
              </w:rPr>
              <w:t>HM</w:t>
            </w:r>
            <w:r w:rsidR="000E3026" w:rsidRPr="001D0597">
              <w:rPr>
                <w:rFonts w:asciiTheme="minorHAnsi" w:hAnsiTheme="minorHAnsi"/>
                <w:sz w:val="24"/>
                <w:szCs w:val="24"/>
              </w:rPr>
              <w:t xml:space="preserve">RC Tax Academy </w:t>
            </w:r>
          </w:p>
        </w:tc>
      </w:tr>
      <w:tr w:rsidR="00145374" w:rsidRPr="001D0597" w14:paraId="310E6CA4" w14:textId="77777777" w:rsidTr="00222FCF">
        <w:trPr>
          <w:trHeight w:val="315"/>
        </w:trPr>
        <w:tc>
          <w:tcPr>
            <w:tcW w:w="1979" w:type="dxa"/>
            <w:noWrap/>
          </w:tcPr>
          <w:p w14:paraId="791872BA" w14:textId="78424B04" w:rsidR="00145374" w:rsidRPr="001D0597" w:rsidRDefault="00942686" w:rsidP="00E42621">
            <w:pPr>
              <w:rPr>
                <w:rFonts w:asciiTheme="minorHAnsi" w:hAnsiTheme="minorHAnsi"/>
                <w:sz w:val="24"/>
                <w:szCs w:val="24"/>
              </w:rPr>
            </w:pPr>
            <w:r w:rsidRPr="001D0597">
              <w:rPr>
                <w:rFonts w:asciiTheme="minorHAnsi" w:hAnsiTheme="minorHAnsi"/>
                <w:sz w:val="24"/>
                <w:szCs w:val="24"/>
              </w:rPr>
              <w:t>Compliance &amp; Casework</w:t>
            </w:r>
          </w:p>
        </w:tc>
        <w:tc>
          <w:tcPr>
            <w:tcW w:w="1560" w:type="dxa"/>
            <w:noWrap/>
          </w:tcPr>
          <w:p w14:paraId="39F63CE3" w14:textId="77777777" w:rsidR="00145374" w:rsidRPr="001D0597" w:rsidRDefault="00145374" w:rsidP="00E42621">
            <w:pPr>
              <w:rPr>
                <w:rFonts w:asciiTheme="minorHAnsi" w:hAnsiTheme="minorHAnsi"/>
                <w:b/>
                <w:bCs/>
                <w:sz w:val="24"/>
                <w:szCs w:val="24"/>
              </w:rPr>
            </w:pPr>
          </w:p>
        </w:tc>
        <w:tc>
          <w:tcPr>
            <w:tcW w:w="1394" w:type="dxa"/>
            <w:noWrap/>
          </w:tcPr>
          <w:p w14:paraId="368A98EC" w14:textId="40BCAA78" w:rsidR="00145374" w:rsidRPr="001D0597" w:rsidRDefault="00942686" w:rsidP="00E42621">
            <w:pPr>
              <w:rPr>
                <w:rFonts w:asciiTheme="minorHAnsi" w:hAnsiTheme="minorHAnsi"/>
                <w:sz w:val="24"/>
                <w:szCs w:val="24"/>
              </w:rPr>
            </w:pPr>
            <w:r w:rsidRPr="001D0597">
              <w:rPr>
                <w:rFonts w:asciiTheme="minorHAnsi" w:hAnsiTheme="minorHAnsi"/>
                <w:sz w:val="24"/>
                <w:szCs w:val="24"/>
              </w:rPr>
              <w:t>2025</w:t>
            </w:r>
          </w:p>
        </w:tc>
        <w:tc>
          <w:tcPr>
            <w:tcW w:w="1241" w:type="dxa"/>
            <w:noWrap/>
          </w:tcPr>
          <w:p w14:paraId="7E196202" w14:textId="13E4B9D7" w:rsidR="00145374" w:rsidRPr="001D0597" w:rsidRDefault="00152D82" w:rsidP="00E42621">
            <w:pPr>
              <w:rPr>
                <w:rFonts w:asciiTheme="minorHAnsi" w:hAnsiTheme="minorHAnsi"/>
                <w:sz w:val="24"/>
                <w:szCs w:val="24"/>
              </w:rPr>
            </w:pPr>
            <w:r w:rsidRPr="001D0597">
              <w:rPr>
                <w:rFonts w:asciiTheme="minorHAnsi" w:hAnsiTheme="minorHAnsi"/>
                <w:sz w:val="24"/>
                <w:szCs w:val="24"/>
              </w:rPr>
              <w:t>6 months</w:t>
            </w:r>
          </w:p>
        </w:tc>
        <w:tc>
          <w:tcPr>
            <w:tcW w:w="1311" w:type="dxa"/>
            <w:noWrap/>
          </w:tcPr>
          <w:p w14:paraId="2ED1E37C" w14:textId="06C5372A" w:rsidR="00145374" w:rsidRPr="001D0597" w:rsidRDefault="00152D82" w:rsidP="00E42621">
            <w:pPr>
              <w:rPr>
                <w:rFonts w:asciiTheme="minorHAnsi" w:hAnsiTheme="minorHAnsi"/>
                <w:sz w:val="24"/>
                <w:szCs w:val="24"/>
              </w:rPr>
            </w:pPr>
            <w:r w:rsidRPr="001D0597">
              <w:rPr>
                <w:rFonts w:asciiTheme="minorHAnsi" w:hAnsiTheme="minorHAnsi"/>
                <w:sz w:val="24"/>
                <w:szCs w:val="24"/>
              </w:rPr>
              <w:t>In progress</w:t>
            </w:r>
          </w:p>
        </w:tc>
        <w:tc>
          <w:tcPr>
            <w:tcW w:w="1865" w:type="dxa"/>
            <w:noWrap/>
          </w:tcPr>
          <w:p w14:paraId="4510D028" w14:textId="7A763BFC" w:rsidR="00145374" w:rsidRPr="001D0597" w:rsidRDefault="00152D82" w:rsidP="00E42621">
            <w:pPr>
              <w:rPr>
                <w:rFonts w:asciiTheme="minorHAnsi" w:hAnsiTheme="minorHAnsi"/>
                <w:sz w:val="24"/>
                <w:szCs w:val="24"/>
              </w:rPr>
            </w:pPr>
            <w:r w:rsidRPr="001D0597">
              <w:rPr>
                <w:rFonts w:asciiTheme="minorHAnsi" w:hAnsiTheme="minorHAnsi"/>
                <w:sz w:val="24"/>
                <w:szCs w:val="24"/>
              </w:rPr>
              <w:t>HM</w:t>
            </w:r>
            <w:r w:rsidR="000E3026" w:rsidRPr="001D0597">
              <w:rPr>
                <w:rFonts w:asciiTheme="minorHAnsi" w:hAnsiTheme="minorHAnsi"/>
                <w:sz w:val="24"/>
                <w:szCs w:val="24"/>
              </w:rPr>
              <w:t>RC Tax Academy</w:t>
            </w:r>
          </w:p>
        </w:tc>
      </w:tr>
      <w:tr w:rsidR="00AB1F0C" w:rsidRPr="001D0597" w14:paraId="7D4830F1" w14:textId="77777777" w:rsidTr="00222FCF">
        <w:trPr>
          <w:trHeight w:val="315"/>
        </w:trPr>
        <w:tc>
          <w:tcPr>
            <w:tcW w:w="1979" w:type="dxa"/>
            <w:noWrap/>
          </w:tcPr>
          <w:p w14:paraId="56095DCA" w14:textId="2C0FDD79" w:rsidR="00AB1F0C" w:rsidRPr="001D0597" w:rsidRDefault="00AB1F0C" w:rsidP="00AB1F0C">
            <w:pPr>
              <w:rPr>
                <w:rFonts w:asciiTheme="minorHAnsi" w:hAnsiTheme="minorHAnsi"/>
                <w:sz w:val="24"/>
                <w:szCs w:val="24"/>
              </w:rPr>
            </w:pPr>
            <w:r w:rsidRPr="001D0597">
              <w:rPr>
                <w:rFonts w:asciiTheme="minorHAnsi" w:hAnsiTheme="minorHAnsi"/>
                <w:sz w:val="24"/>
                <w:szCs w:val="24"/>
              </w:rPr>
              <w:t>Civil service Code of conduct, security</w:t>
            </w:r>
            <w:r w:rsidR="006A6ED0" w:rsidRPr="001D0597">
              <w:rPr>
                <w:rFonts w:asciiTheme="minorHAnsi" w:hAnsiTheme="minorHAnsi"/>
                <w:sz w:val="24"/>
                <w:szCs w:val="24"/>
              </w:rPr>
              <w:t xml:space="preserve"> &amp;</w:t>
            </w:r>
            <w:r w:rsidRPr="001D0597">
              <w:rPr>
                <w:rFonts w:asciiTheme="minorHAnsi" w:hAnsiTheme="minorHAnsi"/>
                <w:sz w:val="24"/>
                <w:szCs w:val="24"/>
              </w:rPr>
              <w:t xml:space="preserve"> data protection</w:t>
            </w:r>
          </w:p>
        </w:tc>
        <w:tc>
          <w:tcPr>
            <w:tcW w:w="1560" w:type="dxa"/>
            <w:noWrap/>
          </w:tcPr>
          <w:p w14:paraId="405FE0E1" w14:textId="77777777" w:rsidR="00AB1F0C" w:rsidRPr="001D0597" w:rsidRDefault="00AB1F0C" w:rsidP="00AB1F0C">
            <w:pPr>
              <w:rPr>
                <w:rFonts w:asciiTheme="minorHAnsi" w:hAnsiTheme="minorHAnsi"/>
                <w:b/>
                <w:bCs/>
                <w:sz w:val="24"/>
                <w:szCs w:val="24"/>
              </w:rPr>
            </w:pPr>
          </w:p>
        </w:tc>
        <w:tc>
          <w:tcPr>
            <w:tcW w:w="1394" w:type="dxa"/>
            <w:noWrap/>
          </w:tcPr>
          <w:p w14:paraId="3942F10E" w14:textId="4589EE16" w:rsidR="00AB1F0C" w:rsidRPr="001D0597" w:rsidRDefault="00AB1F0C" w:rsidP="00AB1F0C">
            <w:pPr>
              <w:rPr>
                <w:rFonts w:asciiTheme="minorHAnsi" w:hAnsiTheme="minorHAnsi"/>
                <w:sz w:val="24"/>
                <w:szCs w:val="24"/>
              </w:rPr>
            </w:pPr>
            <w:r w:rsidRPr="001D0597">
              <w:rPr>
                <w:rFonts w:asciiTheme="minorHAnsi" w:hAnsiTheme="minorHAnsi"/>
                <w:sz w:val="24"/>
                <w:szCs w:val="24"/>
              </w:rPr>
              <w:t>2025</w:t>
            </w:r>
            <w:r w:rsidR="00FE000A" w:rsidRPr="001D0597">
              <w:rPr>
                <w:rFonts w:asciiTheme="minorHAnsi" w:hAnsiTheme="minorHAnsi"/>
                <w:sz w:val="24"/>
                <w:szCs w:val="24"/>
              </w:rPr>
              <w:t>/2026</w:t>
            </w:r>
          </w:p>
        </w:tc>
        <w:tc>
          <w:tcPr>
            <w:tcW w:w="1241" w:type="dxa"/>
            <w:noWrap/>
          </w:tcPr>
          <w:p w14:paraId="58266D57" w14:textId="0E120142" w:rsidR="00AB1F0C" w:rsidRPr="001D0597" w:rsidRDefault="00AB1F0C" w:rsidP="00AB1F0C">
            <w:pPr>
              <w:rPr>
                <w:rFonts w:asciiTheme="minorHAnsi" w:hAnsiTheme="minorHAnsi"/>
                <w:sz w:val="24"/>
                <w:szCs w:val="24"/>
              </w:rPr>
            </w:pPr>
            <w:r w:rsidRPr="001D0597">
              <w:rPr>
                <w:rFonts w:asciiTheme="minorHAnsi" w:hAnsiTheme="minorHAnsi"/>
                <w:sz w:val="24"/>
                <w:szCs w:val="24"/>
              </w:rPr>
              <w:t>1 year</w:t>
            </w:r>
          </w:p>
        </w:tc>
        <w:tc>
          <w:tcPr>
            <w:tcW w:w="1311" w:type="dxa"/>
            <w:noWrap/>
          </w:tcPr>
          <w:p w14:paraId="553D98D7" w14:textId="63C6E996" w:rsidR="00AB1F0C" w:rsidRPr="001D0597" w:rsidRDefault="00AB1F0C" w:rsidP="00AB1F0C">
            <w:pPr>
              <w:rPr>
                <w:rFonts w:asciiTheme="minorHAnsi" w:hAnsiTheme="minorHAnsi"/>
                <w:sz w:val="24"/>
                <w:szCs w:val="24"/>
              </w:rPr>
            </w:pPr>
            <w:r w:rsidRPr="001D0597">
              <w:rPr>
                <w:rFonts w:asciiTheme="minorHAnsi" w:hAnsiTheme="minorHAnsi"/>
                <w:sz w:val="24"/>
                <w:szCs w:val="24"/>
              </w:rPr>
              <w:t>In progress</w:t>
            </w:r>
          </w:p>
        </w:tc>
        <w:tc>
          <w:tcPr>
            <w:tcW w:w="1865" w:type="dxa"/>
            <w:noWrap/>
          </w:tcPr>
          <w:p w14:paraId="371D6213" w14:textId="60FC0A90" w:rsidR="00AB1F0C" w:rsidRPr="001D0597" w:rsidRDefault="00AB1F0C" w:rsidP="00AB1F0C">
            <w:pPr>
              <w:rPr>
                <w:rFonts w:asciiTheme="minorHAnsi" w:hAnsiTheme="minorHAnsi"/>
                <w:sz w:val="24"/>
                <w:szCs w:val="24"/>
              </w:rPr>
            </w:pPr>
            <w:r w:rsidRPr="001D0597">
              <w:rPr>
                <w:rFonts w:asciiTheme="minorHAnsi" w:hAnsiTheme="minorHAnsi"/>
                <w:sz w:val="24"/>
                <w:szCs w:val="24"/>
              </w:rPr>
              <w:t>UK Cabinet Office</w:t>
            </w:r>
          </w:p>
        </w:tc>
      </w:tr>
      <w:tr w:rsidR="00222FCF" w:rsidRPr="001D0597" w14:paraId="3A76C83A" w14:textId="77777777" w:rsidTr="00222FCF">
        <w:trPr>
          <w:trHeight w:val="300"/>
        </w:trPr>
        <w:tc>
          <w:tcPr>
            <w:tcW w:w="1979" w:type="dxa"/>
            <w:noWrap/>
            <w:hideMark/>
          </w:tcPr>
          <w:p w14:paraId="4154B6D0"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ILM Level 4 Diploma in Leadership and Management</w:t>
            </w:r>
          </w:p>
        </w:tc>
        <w:tc>
          <w:tcPr>
            <w:tcW w:w="1560" w:type="dxa"/>
            <w:noWrap/>
            <w:hideMark/>
          </w:tcPr>
          <w:p w14:paraId="69F61F81" w14:textId="77777777" w:rsidR="00E42621" w:rsidRPr="001D0597" w:rsidRDefault="00E42621" w:rsidP="00E42621">
            <w:pPr>
              <w:rPr>
                <w:rFonts w:asciiTheme="minorHAnsi" w:hAnsiTheme="minorHAnsi"/>
                <w:sz w:val="24"/>
                <w:szCs w:val="24"/>
              </w:rPr>
            </w:pPr>
          </w:p>
        </w:tc>
        <w:tc>
          <w:tcPr>
            <w:tcW w:w="1394" w:type="dxa"/>
            <w:noWrap/>
            <w:hideMark/>
          </w:tcPr>
          <w:p w14:paraId="22237ED1" w14:textId="6DDD7469" w:rsidR="00E42621" w:rsidRPr="001D0597" w:rsidRDefault="00E42621" w:rsidP="00E42621">
            <w:pPr>
              <w:rPr>
                <w:rFonts w:asciiTheme="minorHAnsi" w:hAnsiTheme="minorHAnsi"/>
                <w:sz w:val="24"/>
                <w:szCs w:val="24"/>
              </w:rPr>
            </w:pPr>
            <w:r w:rsidRPr="001D0597">
              <w:rPr>
                <w:rFonts w:asciiTheme="minorHAnsi" w:hAnsiTheme="minorHAnsi"/>
                <w:sz w:val="24"/>
                <w:szCs w:val="24"/>
              </w:rPr>
              <w:t>2024</w:t>
            </w:r>
            <w:r w:rsidR="00FE000A" w:rsidRPr="001D0597">
              <w:rPr>
                <w:rFonts w:asciiTheme="minorHAnsi" w:hAnsiTheme="minorHAnsi"/>
                <w:sz w:val="24"/>
                <w:szCs w:val="24"/>
              </w:rPr>
              <w:t>/2025</w:t>
            </w:r>
          </w:p>
        </w:tc>
        <w:tc>
          <w:tcPr>
            <w:tcW w:w="1241" w:type="dxa"/>
            <w:noWrap/>
            <w:hideMark/>
          </w:tcPr>
          <w:p w14:paraId="46C4E16E"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1 Year</w:t>
            </w:r>
          </w:p>
        </w:tc>
        <w:tc>
          <w:tcPr>
            <w:tcW w:w="1311" w:type="dxa"/>
            <w:noWrap/>
            <w:hideMark/>
          </w:tcPr>
          <w:p w14:paraId="0A091A12"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In Progress</w:t>
            </w:r>
          </w:p>
        </w:tc>
        <w:tc>
          <w:tcPr>
            <w:tcW w:w="1865" w:type="dxa"/>
            <w:noWrap/>
            <w:hideMark/>
          </w:tcPr>
          <w:p w14:paraId="1A39E79A"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ILM</w:t>
            </w:r>
          </w:p>
        </w:tc>
      </w:tr>
      <w:tr w:rsidR="00222FCF" w:rsidRPr="001D0597" w14:paraId="1EDA0518" w14:textId="77777777" w:rsidTr="00222FCF">
        <w:trPr>
          <w:trHeight w:val="300"/>
        </w:trPr>
        <w:tc>
          <w:tcPr>
            <w:tcW w:w="1979" w:type="dxa"/>
            <w:noWrap/>
            <w:hideMark/>
          </w:tcPr>
          <w:p w14:paraId="79EC2545"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 xml:space="preserve">L4 Certificate of HE Applied Leadership and Management </w:t>
            </w:r>
          </w:p>
        </w:tc>
        <w:tc>
          <w:tcPr>
            <w:tcW w:w="1560" w:type="dxa"/>
            <w:noWrap/>
            <w:hideMark/>
          </w:tcPr>
          <w:p w14:paraId="735EBDDA" w14:textId="77777777" w:rsidR="00E42621" w:rsidRPr="001D0597" w:rsidRDefault="00E42621" w:rsidP="00E42621">
            <w:pPr>
              <w:rPr>
                <w:rFonts w:asciiTheme="minorHAnsi" w:hAnsiTheme="minorHAnsi"/>
                <w:sz w:val="24"/>
                <w:szCs w:val="24"/>
              </w:rPr>
            </w:pPr>
          </w:p>
        </w:tc>
        <w:tc>
          <w:tcPr>
            <w:tcW w:w="1394" w:type="dxa"/>
            <w:noWrap/>
            <w:hideMark/>
          </w:tcPr>
          <w:p w14:paraId="14A642B8" w14:textId="0132FCD5" w:rsidR="00E42621" w:rsidRPr="001D0597" w:rsidRDefault="00E42621" w:rsidP="00E42621">
            <w:pPr>
              <w:rPr>
                <w:rFonts w:asciiTheme="minorHAnsi" w:hAnsiTheme="minorHAnsi"/>
                <w:sz w:val="24"/>
                <w:szCs w:val="24"/>
              </w:rPr>
            </w:pPr>
            <w:r w:rsidRPr="001D0597">
              <w:rPr>
                <w:rFonts w:asciiTheme="minorHAnsi" w:hAnsiTheme="minorHAnsi"/>
                <w:sz w:val="24"/>
                <w:szCs w:val="24"/>
              </w:rPr>
              <w:t>2024</w:t>
            </w:r>
            <w:r w:rsidR="00FE000A" w:rsidRPr="001D0597">
              <w:rPr>
                <w:rFonts w:asciiTheme="minorHAnsi" w:hAnsiTheme="minorHAnsi"/>
                <w:sz w:val="24"/>
                <w:szCs w:val="24"/>
              </w:rPr>
              <w:t>/2025</w:t>
            </w:r>
          </w:p>
        </w:tc>
        <w:tc>
          <w:tcPr>
            <w:tcW w:w="1241" w:type="dxa"/>
            <w:noWrap/>
            <w:hideMark/>
          </w:tcPr>
          <w:p w14:paraId="495A3D52"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1 Year</w:t>
            </w:r>
          </w:p>
        </w:tc>
        <w:tc>
          <w:tcPr>
            <w:tcW w:w="1311" w:type="dxa"/>
            <w:noWrap/>
            <w:hideMark/>
          </w:tcPr>
          <w:p w14:paraId="25EF60A3"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In Progress</w:t>
            </w:r>
          </w:p>
        </w:tc>
        <w:tc>
          <w:tcPr>
            <w:tcW w:w="1865" w:type="dxa"/>
            <w:noWrap/>
            <w:hideMark/>
          </w:tcPr>
          <w:p w14:paraId="6B5B0BA1" w14:textId="77777777" w:rsidR="00E42621" w:rsidRPr="001D0597" w:rsidRDefault="00E42621" w:rsidP="00E42621">
            <w:pPr>
              <w:rPr>
                <w:rFonts w:asciiTheme="minorHAnsi" w:hAnsiTheme="minorHAnsi"/>
                <w:sz w:val="24"/>
                <w:szCs w:val="24"/>
              </w:rPr>
            </w:pPr>
            <w:r w:rsidRPr="001D0597">
              <w:rPr>
                <w:rFonts w:asciiTheme="minorHAnsi" w:hAnsiTheme="minorHAnsi"/>
                <w:sz w:val="24"/>
                <w:szCs w:val="24"/>
              </w:rPr>
              <w:t>University of Wales Trinity Saint David</w:t>
            </w:r>
          </w:p>
        </w:tc>
      </w:tr>
    </w:tbl>
    <w:p w14:paraId="2C405A3D" w14:textId="77777777" w:rsidR="00583709" w:rsidRPr="001D0597" w:rsidRDefault="00583709">
      <w:pPr>
        <w:rPr>
          <w:rFonts w:asciiTheme="minorHAnsi" w:hAnsiTheme="minorHAnsi"/>
          <w:sz w:val="24"/>
          <w:szCs w:val="24"/>
        </w:rPr>
      </w:pPr>
    </w:p>
    <w:p w14:paraId="3BD29E3E" w14:textId="77777777" w:rsidR="00583709" w:rsidRDefault="00583709">
      <w:pPr>
        <w:rPr>
          <w:rFonts w:asciiTheme="minorHAnsi" w:hAnsiTheme="minorHAnsi"/>
          <w:sz w:val="24"/>
          <w:szCs w:val="24"/>
        </w:rPr>
      </w:pPr>
    </w:p>
    <w:p w14:paraId="6826C50C" w14:textId="77777777" w:rsidR="00D76E8B" w:rsidRDefault="00D76E8B">
      <w:pPr>
        <w:rPr>
          <w:rFonts w:asciiTheme="minorHAnsi" w:hAnsiTheme="minorHAnsi"/>
          <w:sz w:val="24"/>
          <w:szCs w:val="24"/>
        </w:rPr>
      </w:pPr>
    </w:p>
    <w:p w14:paraId="7F48160A" w14:textId="77777777" w:rsidR="00D76E8B" w:rsidRDefault="00D76E8B">
      <w:pPr>
        <w:rPr>
          <w:rFonts w:asciiTheme="minorHAnsi" w:hAnsiTheme="minorHAnsi"/>
          <w:sz w:val="24"/>
          <w:szCs w:val="24"/>
        </w:rPr>
      </w:pPr>
    </w:p>
    <w:p w14:paraId="24DAF241" w14:textId="77777777" w:rsidR="00D76E8B" w:rsidRDefault="00D76E8B">
      <w:pPr>
        <w:rPr>
          <w:rFonts w:asciiTheme="minorHAnsi" w:hAnsiTheme="minorHAnsi"/>
          <w:sz w:val="24"/>
          <w:szCs w:val="24"/>
        </w:rPr>
      </w:pPr>
    </w:p>
    <w:p w14:paraId="6CA5CF76" w14:textId="77777777" w:rsidR="00D76E8B" w:rsidRDefault="00D76E8B">
      <w:pPr>
        <w:rPr>
          <w:rFonts w:asciiTheme="minorHAnsi" w:hAnsiTheme="minorHAnsi"/>
          <w:sz w:val="24"/>
          <w:szCs w:val="24"/>
        </w:rPr>
      </w:pPr>
    </w:p>
    <w:p w14:paraId="290702C2" w14:textId="77777777" w:rsidR="00D76E8B" w:rsidRDefault="00D76E8B">
      <w:pPr>
        <w:rPr>
          <w:rFonts w:asciiTheme="minorHAnsi" w:hAnsiTheme="minorHAnsi"/>
          <w:sz w:val="24"/>
          <w:szCs w:val="24"/>
        </w:rPr>
      </w:pPr>
    </w:p>
    <w:p w14:paraId="103FC6AA" w14:textId="77777777" w:rsidR="00D76E8B" w:rsidRDefault="00D76E8B">
      <w:pPr>
        <w:rPr>
          <w:rFonts w:asciiTheme="minorHAnsi" w:hAnsiTheme="minorHAnsi"/>
          <w:sz w:val="24"/>
          <w:szCs w:val="24"/>
        </w:rPr>
      </w:pPr>
    </w:p>
    <w:p w14:paraId="1F7A883C" w14:textId="77777777" w:rsidR="00D76E8B" w:rsidRDefault="00D76E8B">
      <w:pPr>
        <w:rPr>
          <w:rFonts w:asciiTheme="minorHAnsi" w:hAnsiTheme="minorHAnsi"/>
          <w:sz w:val="24"/>
          <w:szCs w:val="24"/>
        </w:rPr>
      </w:pPr>
    </w:p>
    <w:p w14:paraId="513FD410" w14:textId="403F54CC" w:rsidR="00D76E8B" w:rsidRPr="00D76E8B" w:rsidRDefault="00D76E8B" w:rsidP="00D76E8B">
      <w:pPr>
        <w:pStyle w:val="Heading1"/>
        <w:rPr>
          <w:rFonts w:asciiTheme="minorHAnsi" w:hAnsiTheme="minorHAnsi"/>
        </w:rPr>
      </w:pPr>
      <w:r w:rsidRPr="00D76E8B">
        <w:rPr>
          <w:rFonts w:asciiTheme="minorHAnsi" w:hAnsiTheme="minorHAnsi"/>
        </w:rPr>
        <w:lastRenderedPageBreak/>
        <w:t>Appendix C: Questionnaire Summary</w:t>
      </w:r>
    </w:p>
    <w:p w14:paraId="07469516" w14:textId="77777777" w:rsidR="00D76E8B" w:rsidRDefault="00D76E8B" w:rsidP="00D76E8B"/>
    <w:tbl>
      <w:tblPr>
        <w:tblStyle w:val="TableGrid"/>
        <w:tblW w:w="0" w:type="auto"/>
        <w:tblLook w:val="04A0" w:firstRow="1" w:lastRow="0" w:firstColumn="1" w:lastColumn="0" w:noHBand="0" w:noVBand="1"/>
      </w:tblPr>
      <w:tblGrid>
        <w:gridCol w:w="2214"/>
        <w:gridCol w:w="2214"/>
        <w:gridCol w:w="2214"/>
        <w:gridCol w:w="2214"/>
      </w:tblGrid>
      <w:tr w:rsidR="00D76E8B" w:rsidRPr="00D76E8B" w14:paraId="2AEBE9CF" w14:textId="77777777">
        <w:tc>
          <w:tcPr>
            <w:tcW w:w="2214" w:type="dxa"/>
            <w:tcBorders>
              <w:top w:val="single" w:sz="4" w:space="0" w:color="auto"/>
              <w:left w:val="single" w:sz="4" w:space="0" w:color="auto"/>
              <w:bottom w:val="single" w:sz="4" w:space="0" w:color="auto"/>
              <w:right w:val="single" w:sz="4" w:space="0" w:color="auto"/>
            </w:tcBorders>
            <w:vAlign w:val="center"/>
            <w:hideMark/>
          </w:tcPr>
          <w:p w14:paraId="30502F7B"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b/>
                <w:bCs/>
                <w:sz w:val="24"/>
                <w:szCs w:val="24"/>
              </w:rPr>
              <w:t>Person</w:t>
            </w:r>
          </w:p>
        </w:tc>
        <w:tc>
          <w:tcPr>
            <w:tcW w:w="2214" w:type="dxa"/>
            <w:tcBorders>
              <w:top w:val="single" w:sz="4" w:space="0" w:color="auto"/>
              <w:left w:val="single" w:sz="4" w:space="0" w:color="auto"/>
              <w:bottom w:val="single" w:sz="4" w:space="0" w:color="auto"/>
              <w:right w:val="single" w:sz="4" w:space="0" w:color="auto"/>
            </w:tcBorders>
            <w:vAlign w:val="center"/>
            <w:hideMark/>
          </w:tcPr>
          <w:p w14:paraId="0F3A4592"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b/>
                <w:bCs/>
                <w:sz w:val="24"/>
                <w:szCs w:val="24"/>
              </w:rPr>
              <w:t>Tool</w:t>
            </w:r>
          </w:p>
        </w:tc>
        <w:tc>
          <w:tcPr>
            <w:tcW w:w="2214" w:type="dxa"/>
            <w:tcBorders>
              <w:top w:val="single" w:sz="4" w:space="0" w:color="auto"/>
              <w:left w:val="single" w:sz="4" w:space="0" w:color="auto"/>
              <w:bottom w:val="single" w:sz="4" w:space="0" w:color="auto"/>
              <w:right w:val="single" w:sz="4" w:space="0" w:color="auto"/>
            </w:tcBorders>
            <w:vAlign w:val="center"/>
            <w:hideMark/>
          </w:tcPr>
          <w:p w14:paraId="498BBB3E"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b/>
                <w:bCs/>
                <w:sz w:val="24"/>
                <w:szCs w:val="24"/>
              </w:rPr>
              <w:t>Result / Preference</w:t>
            </w:r>
          </w:p>
        </w:tc>
        <w:tc>
          <w:tcPr>
            <w:tcW w:w="2214" w:type="dxa"/>
            <w:tcBorders>
              <w:top w:val="single" w:sz="4" w:space="0" w:color="auto"/>
              <w:left w:val="single" w:sz="4" w:space="0" w:color="auto"/>
              <w:bottom w:val="single" w:sz="4" w:space="0" w:color="auto"/>
              <w:right w:val="single" w:sz="4" w:space="0" w:color="auto"/>
            </w:tcBorders>
            <w:vAlign w:val="center"/>
            <w:hideMark/>
          </w:tcPr>
          <w:p w14:paraId="109B2520"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b/>
                <w:bCs/>
                <w:sz w:val="24"/>
                <w:szCs w:val="24"/>
              </w:rPr>
              <w:t>Brief interpretation</w:t>
            </w:r>
          </w:p>
        </w:tc>
      </w:tr>
      <w:tr w:rsidR="00D76E8B" w:rsidRPr="00D76E8B" w14:paraId="683A60EF" w14:textId="77777777">
        <w:tc>
          <w:tcPr>
            <w:tcW w:w="2214" w:type="dxa"/>
            <w:tcBorders>
              <w:top w:val="single" w:sz="4" w:space="0" w:color="auto"/>
              <w:left w:val="single" w:sz="4" w:space="0" w:color="auto"/>
              <w:bottom w:val="single" w:sz="4" w:space="0" w:color="auto"/>
              <w:right w:val="single" w:sz="4" w:space="0" w:color="auto"/>
            </w:tcBorders>
            <w:vAlign w:val="center"/>
            <w:hideMark/>
          </w:tcPr>
          <w:p w14:paraId="377571FB"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Self</w:t>
            </w:r>
          </w:p>
        </w:tc>
        <w:tc>
          <w:tcPr>
            <w:tcW w:w="2214" w:type="dxa"/>
            <w:tcBorders>
              <w:top w:val="single" w:sz="4" w:space="0" w:color="auto"/>
              <w:left w:val="single" w:sz="4" w:space="0" w:color="auto"/>
              <w:bottom w:val="single" w:sz="4" w:space="0" w:color="auto"/>
              <w:right w:val="single" w:sz="4" w:space="0" w:color="auto"/>
            </w:tcBorders>
            <w:vAlign w:val="center"/>
            <w:hideMark/>
          </w:tcPr>
          <w:p w14:paraId="2FA28479"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VARK</w:t>
            </w:r>
          </w:p>
        </w:tc>
        <w:tc>
          <w:tcPr>
            <w:tcW w:w="2214" w:type="dxa"/>
            <w:tcBorders>
              <w:top w:val="single" w:sz="4" w:space="0" w:color="auto"/>
              <w:left w:val="single" w:sz="4" w:space="0" w:color="auto"/>
              <w:bottom w:val="single" w:sz="4" w:space="0" w:color="auto"/>
              <w:right w:val="single" w:sz="4" w:space="0" w:color="auto"/>
            </w:tcBorders>
            <w:vAlign w:val="center"/>
            <w:hideMark/>
          </w:tcPr>
          <w:p w14:paraId="08C0EB14"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Read/Write and Kinaesthetic dominant</w:t>
            </w:r>
          </w:p>
        </w:tc>
        <w:tc>
          <w:tcPr>
            <w:tcW w:w="2214" w:type="dxa"/>
            <w:tcBorders>
              <w:top w:val="single" w:sz="4" w:space="0" w:color="auto"/>
              <w:left w:val="single" w:sz="4" w:space="0" w:color="auto"/>
              <w:bottom w:val="single" w:sz="4" w:space="0" w:color="auto"/>
              <w:right w:val="single" w:sz="4" w:space="0" w:color="auto"/>
            </w:tcBorders>
            <w:vAlign w:val="center"/>
            <w:hideMark/>
          </w:tcPr>
          <w:p w14:paraId="6C071EED"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Learns best from written material and from applying ideas in practice.</w:t>
            </w:r>
          </w:p>
        </w:tc>
      </w:tr>
      <w:tr w:rsidR="00D76E8B" w:rsidRPr="00D76E8B" w14:paraId="4229EDB9" w14:textId="77777777">
        <w:tc>
          <w:tcPr>
            <w:tcW w:w="2214" w:type="dxa"/>
            <w:tcBorders>
              <w:top w:val="single" w:sz="4" w:space="0" w:color="auto"/>
              <w:left w:val="single" w:sz="4" w:space="0" w:color="auto"/>
              <w:bottom w:val="single" w:sz="4" w:space="0" w:color="auto"/>
              <w:right w:val="single" w:sz="4" w:space="0" w:color="auto"/>
            </w:tcBorders>
            <w:vAlign w:val="center"/>
            <w:hideMark/>
          </w:tcPr>
          <w:p w14:paraId="22A58DF6"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Self</w:t>
            </w:r>
          </w:p>
        </w:tc>
        <w:tc>
          <w:tcPr>
            <w:tcW w:w="2214" w:type="dxa"/>
            <w:tcBorders>
              <w:top w:val="single" w:sz="4" w:space="0" w:color="auto"/>
              <w:left w:val="single" w:sz="4" w:space="0" w:color="auto"/>
              <w:bottom w:val="single" w:sz="4" w:space="0" w:color="auto"/>
              <w:right w:val="single" w:sz="4" w:space="0" w:color="auto"/>
            </w:tcBorders>
            <w:vAlign w:val="center"/>
            <w:hideMark/>
          </w:tcPr>
          <w:p w14:paraId="4443E7BD"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Honey &amp; Mumford</w:t>
            </w:r>
          </w:p>
        </w:tc>
        <w:tc>
          <w:tcPr>
            <w:tcW w:w="2214" w:type="dxa"/>
            <w:tcBorders>
              <w:top w:val="single" w:sz="4" w:space="0" w:color="auto"/>
              <w:left w:val="single" w:sz="4" w:space="0" w:color="auto"/>
              <w:bottom w:val="single" w:sz="4" w:space="0" w:color="auto"/>
              <w:right w:val="single" w:sz="4" w:space="0" w:color="auto"/>
            </w:tcBorders>
            <w:vAlign w:val="center"/>
            <w:hideMark/>
          </w:tcPr>
          <w:p w14:paraId="7C1E2189"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Pragmatist–Theorist</w:t>
            </w:r>
          </w:p>
        </w:tc>
        <w:tc>
          <w:tcPr>
            <w:tcW w:w="2214" w:type="dxa"/>
            <w:tcBorders>
              <w:top w:val="single" w:sz="4" w:space="0" w:color="auto"/>
              <w:left w:val="single" w:sz="4" w:space="0" w:color="auto"/>
              <w:bottom w:val="single" w:sz="4" w:space="0" w:color="auto"/>
              <w:right w:val="single" w:sz="4" w:space="0" w:color="auto"/>
            </w:tcBorders>
            <w:vAlign w:val="center"/>
            <w:hideMark/>
          </w:tcPr>
          <w:p w14:paraId="2AF989D8"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Likes to understand the logic behind concepts and see how they work in practice.</w:t>
            </w:r>
          </w:p>
        </w:tc>
      </w:tr>
      <w:tr w:rsidR="00D76E8B" w:rsidRPr="00D76E8B" w14:paraId="5BDD1E9A" w14:textId="77777777">
        <w:tc>
          <w:tcPr>
            <w:tcW w:w="2214" w:type="dxa"/>
            <w:tcBorders>
              <w:top w:val="single" w:sz="4" w:space="0" w:color="auto"/>
              <w:left w:val="single" w:sz="4" w:space="0" w:color="auto"/>
              <w:bottom w:val="single" w:sz="4" w:space="0" w:color="auto"/>
              <w:right w:val="single" w:sz="4" w:space="0" w:color="auto"/>
            </w:tcBorders>
            <w:vAlign w:val="center"/>
            <w:hideMark/>
          </w:tcPr>
          <w:p w14:paraId="5D91AC45"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Alex</w:t>
            </w:r>
          </w:p>
        </w:tc>
        <w:tc>
          <w:tcPr>
            <w:tcW w:w="2214" w:type="dxa"/>
            <w:tcBorders>
              <w:top w:val="single" w:sz="4" w:space="0" w:color="auto"/>
              <w:left w:val="single" w:sz="4" w:space="0" w:color="auto"/>
              <w:bottom w:val="single" w:sz="4" w:space="0" w:color="auto"/>
              <w:right w:val="single" w:sz="4" w:space="0" w:color="auto"/>
            </w:tcBorders>
            <w:vAlign w:val="center"/>
            <w:hideMark/>
          </w:tcPr>
          <w:p w14:paraId="388AB9A5"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VARK</w:t>
            </w:r>
          </w:p>
        </w:tc>
        <w:tc>
          <w:tcPr>
            <w:tcW w:w="2214" w:type="dxa"/>
            <w:tcBorders>
              <w:top w:val="single" w:sz="4" w:space="0" w:color="auto"/>
              <w:left w:val="single" w:sz="4" w:space="0" w:color="auto"/>
              <w:bottom w:val="single" w:sz="4" w:space="0" w:color="auto"/>
              <w:right w:val="single" w:sz="4" w:space="0" w:color="auto"/>
            </w:tcBorders>
            <w:vAlign w:val="center"/>
            <w:hideMark/>
          </w:tcPr>
          <w:p w14:paraId="3D00BBF8"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Auditory and Kinaesthetic dominant</w:t>
            </w:r>
          </w:p>
        </w:tc>
        <w:tc>
          <w:tcPr>
            <w:tcW w:w="2214" w:type="dxa"/>
            <w:tcBorders>
              <w:top w:val="single" w:sz="4" w:space="0" w:color="auto"/>
              <w:left w:val="single" w:sz="4" w:space="0" w:color="auto"/>
              <w:bottom w:val="single" w:sz="4" w:space="0" w:color="auto"/>
              <w:right w:val="single" w:sz="4" w:space="0" w:color="auto"/>
            </w:tcBorders>
            <w:vAlign w:val="center"/>
            <w:hideMark/>
          </w:tcPr>
          <w:p w14:paraId="6037E871"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Learns best through discussion, coaching and active involvement.</w:t>
            </w:r>
          </w:p>
        </w:tc>
      </w:tr>
      <w:tr w:rsidR="00D76E8B" w:rsidRPr="00D76E8B" w14:paraId="617DDBF6" w14:textId="77777777">
        <w:tc>
          <w:tcPr>
            <w:tcW w:w="2214" w:type="dxa"/>
            <w:tcBorders>
              <w:top w:val="single" w:sz="4" w:space="0" w:color="auto"/>
              <w:left w:val="single" w:sz="4" w:space="0" w:color="auto"/>
              <w:bottom w:val="single" w:sz="4" w:space="0" w:color="auto"/>
              <w:right w:val="single" w:sz="4" w:space="0" w:color="auto"/>
            </w:tcBorders>
            <w:vAlign w:val="center"/>
            <w:hideMark/>
          </w:tcPr>
          <w:p w14:paraId="4CEBD4D5"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Alex</w:t>
            </w:r>
          </w:p>
        </w:tc>
        <w:tc>
          <w:tcPr>
            <w:tcW w:w="2214" w:type="dxa"/>
            <w:tcBorders>
              <w:top w:val="single" w:sz="4" w:space="0" w:color="auto"/>
              <w:left w:val="single" w:sz="4" w:space="0" w:color="auto"/>
              <w:bottom w:val="single" w:sz="4" w:space="0" w:color="auto"/>
              <w:right w:val="single" w:sz="4" w:space="0" w:color="auto"/>
            </w:tcBorders>
            <w:vAlign w:val="center"/>
            <w:hideMark/>
          </w:tcPr>
          <w:p w14:paraId="0E50D5E2"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Honey &amp; Mumford</w:t>
            </w:r>
          </w:p>
        </w:tc>
        <w:tc>
          <w:tcPr>
            <w:tcW w:w="2214" w:type="dxa"/>
            <w:tcBorders>
              <w:top w:val="single" w:sz="4" w:space="0" w:color="auto"/>
              <w:left w:val="single" w:sz="4" w:space="0" w:color="auto"/>
              <w:bottom w:val="single" w:sz="4" w:space="0" w:color="auto"/>
              <w:right w:val="single" w:sz="4" w:space="0" w:color="auto"/>
            </w:tcBorders>
            <w:vAlign w:val="center"/>
            <w:hideMark/>
          </w:tcPr>
          <w:p w14:paraId="4E2A0529"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Activist–Pragmatist</w:t>
            </w:r>
          </w:p>
        </w:tc>
        <w:tc>
          <w:tcPr>
            <w:tcW w:w="2214" w:type="dxa"/>
            <w:tcBorders>
              <w:top w:val="single" w:sz="4" w:space="0" w:color="auto"/>
              <w:left w:val="single" w:sz="4" w:space="0" w:color="auto"/>
              <w:bottom w:val="single" w:sz="4" w:space="0" w:color="auto"/>
              <w:right w:val="single" w:sz="4" w:space="0" w:color="auto"/>
            </w:tcBorders>
            <w:vAlign w:val="center"/>
            <w:hideMark/>
          </w:tcPr>
          <w:p w14:paraId="3D14C95D" w14:textId="77777777" w:rsidR="00D76E8B" w:rsidRPr="00D76E8B" w:rsidRDefault="00D76E8B" w:rsidP="00D76E8B">
            <w:pPr>
              <w:spacing w:after="160" w:line="259" w:lineRule="auto"/>
              <w:rPr>
                <w:rFonts w:asciiTheme="minorHAnsi" w:hAnsiTheme="minorHAnsi"/>
                <w:sz w:val="24"/>
                <w:szCs w:val="24"/>
                <w:lang w:val="en-US"/>
              </w:rPr>
            </w:pPr>
            <w:r w:rsidRPr="00D76E8B">
              <w:rPr>
                <w:rFonts w:asciiTheme="minorHAnsi" w:hAnsiTheme="minorHAnsi"/>
                <w:sz w:val="24"/>
                <w:szCs w:val="24"/>
              </w:rPr>
              <w:t>Prefers learning by doing, volunteering for new tasks and learning from experience.</w:t>
            </w:r>
          </w:p>
        </w:tc>
      </w:tr>
    </w:tbl>
    <w:p w14:paraId="50116C49" w14:textId="77777777" w:rsidR="00D76E8B" w:rsidRPr="00D76E8B" w:rsidRDefault="00D76E8B" w:rsidP="00D76E8B"/>
    <w:sectPr w:rsidR="00D76E8B" w:rsidRPr="00D76E8B">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7BD25" w14:textId="77777777" w:rsidR="0046735F" w:rsidRDefault="0046735F" w:rsidP="00F23277">
      <w:pPr>
        <w:spacing w:after="0" w:line="240" w:lineRule="auto"/>
      </w:pPr>
      <w:r>
        <w:separator/>
      </w:r>
    </w:p>
  </w:endnote>
  <w:endnote w:type="continuationSeparator" w:id="0">
    <w:p w14:paraId="6F723344" w14:textId="77777777" w:rsidR="0046735F" w:rsidRDefault="0046735F"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DA16A" w14:textId="77777777" w:rsidR="0046735F" w:rsidRDefault="0046735F" w:rsidP="00F23277">
      <w:pPr>
        <w:spacing w:after="0" w:line="240" w:lineRule="auto"/>
      </w:pPr>
      <w:r>
        <w:separator/>
      </w:r>
    </w:p>
  </w:footnote>
  <w:footnote w:type="continuationSeparator" w:id="0">
    <w:p w14:paraId="59F47780" w14:textId="77777777" w:rsidR="0046735F" w:rsidRDefault="0046735F"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A8250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372FE"/>
    <w:multiLevelType w:val="hybridMultilevel"/>
    <w:tmpl w:val="56DCC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9655A"/>
    <w:multiLevelType w:val="hybridMultilevel"/>
    <w:tmpl w:val="F4502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B570D0"/>
    <w:multiLevelType w:val="multilevel"/>
    <w:tmpl w:val="594C3C18"/>
    <w:lvl w:ilvl="0">
      <w:start w:val="1"/>
      <w:numFmt w:val="decimal"/>
      <w:lvlText w:val="%1"/>
      <w:lvlJc w:val="left"/>
      <w:pPr>
        <w:ind w:left="-554" w:hanging="384"/>
      </w:pPr>
      <w:rPr>
        <w:rFonts w:hint="default"/>
      </w:rPr>
    </w:lvl>
    <w:lvl w:ilvl="1">
      <w:start w:val="1"/>
      <w:numFmt w:val="decimal"/>
      <w:lvlText w:val="%1.%2"/>
      <w:lvlJc w:val="left"/>
      <w:pPr>
        <w:ind w:left="-554" w:hanging="384"/>
      </w:pPr>
      <w:rPr>
        <w:rFonts w:hint="default"/>
      </w:rPr>
    </w:lvl>
    <w:lvl w:ilvl="2">
      <w:start w:val="1"/>
      <w:numFmt w:val="decimal"/>
      <w:lvlText w:val="%1.%2.%3"/>
      <w:lvlJc w:val="left"/>
      <w:pPr>
        <w:ind w:left="-218" w:hanging="720"/>
      </w:pPr>
      <w:rPr>
        <w:rFonts w:hint="default"/>
      </w:rPr>
    </w:lvl>
    <w:lvl w:ilvl="3">
      <w:start w:val="1"/>
      <w:numFmt w:val="decimal"/>
      <w:lvlText w:val="%1.%2.%3.%4"/>
      <w:lvlJc w:val="left"/>
      <w:pPr>
        <w:ind w:left="-218" w:hanging="720"/>
      </w:pPr>
      <w:rPr>
        <w:rFonts w:hint="default"/>
      </w:rPr>
    </w:lvl>
    <w:lvl w:ilvl="4">
      <w:start w:val="1"/>
      <w:numFmt w:val="decimal"/>
      <w:lvlText w:val="%1.%2.%3.%4.%5"/>
      <w:lvlJc w:val="left"/>
      <w:pPr>
        <w:ind w:left="142" w:hanging="1080"/>
      </w:pPr>
      <w:rPr>
        <w:rFonts w:hint="default"/>
      </w:rPr>
    </w:lvl>
    <w:lvl w:ilvl="5">
      <w:start w:val="1"/>
      <w:numFmt w:val="decimal"/>
      <w:lvlText w:val="%1.%2.%3.%4.%5.%6"/>
      <w:lvlJc w:val="left"/>
      <w:pPr>
        <w:ind w:left="142" w:hanging="1080"/>
      </w:pPr>
      <w:rPr>
        <w:rFonts w:hint="default"/>
      </w:rPr>
    </w:lvl>
    <w:lvl w:ilvl="6">
      <w:start w:val="1"/>
      <w:numFmt w:val="decimal"/>
      <w:lvlText w:val="%1.%2.%3.%4.%5.%6.%7"/>
      <w:lvlJc w:val="left"/>
      <w:pPr>
        <w:ind w:left="502" w:hanging="1440"/>
      </w:pPr>
      <w:rPr>
        <w:rFonts w:hint="default"/>
      </w:rPr>
    </w:lvl>
    <w:lvl w:ilvl="7">
      <w:start w:val="1"/>
      <w:numFmt w:val="decimal"/>
      <w:lvlText w:val="%1.%2.%3.%4.%5.%6.%7.%8"/>
      <w:lvlJc w:val="left"/>
      <w:pPr>
        <w:ind w:left="502" w:hanging="1440"/>
      </w:pPr>
      <w:rPr>
        <w:rFonts w:hint="default"/>
      </w:rPr>
    </w:lvl>
    <w:lvl w:ilvl="8">
      <w:start w:val="1"/>
      <w:numFmt w:val="decimal"/>
      <w:lvlText w:val="%1.%2.%3.%4.%5.%6.%7.%8.%9"/>
      <w:lvlJc w:val="left"/>
      <w:pPr>
        <w:ind w:left="502" w:hanging="1440"/>
      </w:pPr>
      <w:rPr>
        <w:rFonts w:hint="default"/>
      </w:rPr>
    </w:lvl>
  </w:abstractNum>
  <w:abstractNum w:abstractNumId="4" w15:restartNumberingAfterBreak="0">
    <w:nsid w:val="25600E90"/>
    <w:multiLevelType w:val="hybridMultilevel"/>
    <w:tmpl w:val="D2C4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7904B9"/>
    <w:multiLevelType w:val="multilevel"/>
    <w:tmpl w:val="983A825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B00526"/>
    <w:multiLevelType w:val="hybridMultilevel"/>
    <w:tmpl w:val="4A005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5C76E9"/>
    <w:multiLevelType w:val="hybridMultilevel"/>
    <w:tmpl w:val="1A187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4B1BD6"/>
    <w:multiLevelType w:val="hybridMultilevel"/>
    <w:tmpl w:val="3682A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A5B67CB"/>
    <w:multiLevelType w:val="multilevel"/>
    <w:tmpl w:val="2506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C2541"/>
    <w:multiLevelType w:val="hybridMultilevel"/>
    <w:tmpl w:val="CE0AF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88736903">
    <w:abstractNumId w:val="9"/>
  </w:num>
  <w:num w:numId="2" w16cid:durableId="1735738996">
    <w:abstractNumId w:val="3"/>
  </w:num>
  <w:num w:numId="3" w16cid:durableId="46923923">
    <w:abstractNumId w:val="7"/>
  </w:num>
  <w:num w:numId="4" w16cid:durableId="1891457094">
    <w:abstractNumId w:val="6"/>
  </w:num>
  <w:num w:numId="5" w16cid:durableId="824782226">
    <w:abstractNumId w:val="10"/>
  </w:num>
  <w:num w:numId="6" w16cid:durableId="1052388080">
    <w:abstractNumId w:val="2"/>
  </w:num>
  <w:num w:numId="7" w16cid:durableId="1093357460">
    <w:abstractNumId w:val="5"/>
  </w:num>
  <w:num w:numId="8" w16cid:durableId="2048991674">
    <w:abstractNumId w:val="1"/>
  </w:num>
  <w:num w:numId="9" w16cid:durableId="1134569123">
    <w:abstractNumId w:val="8"/>
  </w:num>
  <w:num w:numId="10" w16cid:durableId="62072845">
    <w:abstractNumId w:val="4"/>
  </w:num>
  <w:num w:numId="11" w16cid:durableId="69646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C24"/>
    <w:rsid w:val="00003061"/>
    <w:rsid w:val="00003FBF"/>
    <w:rsid w:val="00021395"/>
    <w:rsid w:val="00022605"/>
    <w:rsid w:val="000600B4"/>
    <w:rsid w:val="00082BA8"/>
    <w:rsid w:val="00086A38"/>
    <w:rsid w:val="000C028F"/>
    <w:rsid w:val="000C7515"/>
    <w:rsid w:val="000D30C9"/>
    <w:rsid w:val="000E3026"/>
    <w:rsid w:val="00126B65"/>
    <w:rsid w:val="00145374"/>
    <w:rsid w:val="00152D82"/>
    <w:rsid w:val="00155E0D"/>
    <w:rsid w:val="00183B04"/>
    <w:rsid w:val="001965AC"/>
    <w:rsid w:val="001B0806"/>
    <w:rsid w:val="001B2781"/>
    <w:rsid w:val="001C436B"/>
    <w:rsid w:val="001C7539"/>
    <w:rsid w:val="001C7B27"/>
    <w:rsid w:val="001D0597"/>
    <w:rsid w:val="001E41A8"/>
    <w:rsid w:val="001E61D4"/>
    <w:rsid w:val="001F1B14"/>
    <w:rsid w:val="00222FCF"/>
    <w:rsid w:val="0023072D"/>
    <w:rsid w:val="00231B46"/>
    <w:rsid w:val="002656D8"/>
    <w:rsid w:val="00274E52"/>
    <w:rsid w:val="0027675D"/>
    <w:rsid w:val="00280643"/>
    <w:rsid w:val="0029078F"/>
    <w:rsid w:val="002A06F0"/>
    <w:rsid w:val="002B5099"/>
    <w:rsid w:val="002E1D4C"/>
    <w:rsid w:val="002E716E"/>
    <w:rsid w:val="00351E42"/>
    <w:rsid w:val="00354E78"/>
    <w:rsid w:val="003749D1"/>
    <w:rsid w:val="003C186A"/>
    <w:rsid w:val="003E008E"/>
    <w:rsid w:val="00444DE7"/>
    <w:rsid w:val="00455C06"/>
    <w:rsid w:val="0046735F"/>
    <w:rsid w:val="00497A84"/>
    <w:rsid w:val="004C02F6"/>
    <w:rsid w:val="004C5C04"/>
    <w:rsid w:val="004C71C1"/>
    <w:rsid w:val="004D32FF"/>
    <w:rsid w:val="004F6E2A"/>
    <w:rsid w:val="005032E5"/>
    <w:rsid w:val="00532AE5"/>
    <w:rsid w:val="00536779"/>
    <w:rsid w:val="00562B63"/>
    <w:rsid w:val="0057380F"/>
    <w:rsid w:val="005757B4"/>
    <w:rsid w:val="00577921"/>
    <w:rsid w:val="00582A46"/>
    <w:rsid w:val="00583709"/>
    <w:rsid w:val="00583FBD"/>
    <w:rsid w:val="005D26DE"/>
    <w:rsid w:val="005D461C"/>
    <w:rsid w:val="005F3DB2"/>
    <w:rsid w:val="00604CE6"/>
    <w:rsid w:val="00640714"/>
    <w:rsid w:val="00640DA0"/>
    <w:rsid w:val="00652E8A"/>
    <w:rsid w:val="0066109D"/>
    <w:rsid w:val="006631BA"/>
    <w:rsid w:val="00674508"/>
    <w:rsid w:val="006829AC"/>
    <w:rsid w:val="0068457A"/>
    <w:rsid w:val="00692203"/>
    <w:rsid w:val="006A6ED0"/>
    <w:rsid w:val="006B261D"/>
    <w:rsid w:val="006C47A0"/>
    <w:rsid w:val="00797C80"/>
    <w:rsid w:val="007B0FA3"/>
    <w:rsid w:val="007F0A45"/>
    <w:rsid w:val="00804671"/>
    <w:rsid w:val="00817A3F"/>
    <w:rsid w:val="008312FD"/>
    <w:rsid w:val="00832180"/>
    <w:rsid w:val="00832B17"/>
    <w:rsid w:val="0088237E"/>
    <w:rsid w:val="0089292A"/>
    <w:rsid w:val="008C23C8"/>
    <w:rsid w:val="008E72E3"/>
    <w:rsid w:val="008F7218"/>
    <w:rsid w:val="00904110"/>
    <w:rsid w:val="00942686"/>
    <w:rsid w:val="0094713B"/>
    <w:rsid w:val="009868B8"/>
    <w:rsid w:val="009B2E4B"/>
    <w:rsid w:val="009C4312"/>
    <w:rsid w:val="00A05E6F"/>
    <w:rsid w:val="00A07E64"/>
    <w:rsid w:val="00A437DC"/>
    <w:rsid w:val="00A524C0"/>
    <w:rsid w:val="00A86AD2"/>
    <w:rsid w:val="00AB1F0C"/>
    <w:rsid w:val="00AB711C"/>
    <w:rsid w:val="00AE5BBF"/>
    <w:rsid w:val="00AE7D62"/>
    <w:rsid w:val="00AF6397"/>
    <w:rsid w:val="00B04ED5"/>
    <w:rsid w:val="00B07566"/>
    <w:rsid w:val="00BD0961"/>
    <w:rsid w:val="00BD69F0"/>
    <w:rsid w:val="00C5689A"/>
    <w:rsid w:val="00C96F65"/>
    <w:rsid w:val="00CA3627"/>
    <w:rsid w:val="00CD748F"/>
    <w:rsid w:val="00CF1ADC"/>
    <w:rsid w:val="00D069D5"/>
    <w:rsid w:val="00D15964"/>
    <w:rsid w:val="00D26566"/>
    <w:rsid w:val="00D3251A"/>
    <w:rsid w:val="00D45DE1"/>
    <w:rsid w:val="00D5084E"/>
    <w:rsid w:val="00D76E8B"/>
    <w:rsid w:val="00DB6F05"/>
    <w:rsid w:val="00DC6A9F"/>
    <w:rsid w:val="00DC744F"/>
    <w:rsid w:val="00DD33CF"/>
    <w:rsid w:val="00E20C2C"/>
    <w:rsid w:val="00E24875"/>
    <w:rsid w:val="00E42621"/>
    <w:rsid w:val="00E841CA"/>
    <w:rsid w:val="00ED4C3A"/>
    <w:rsid w:val="00EF07DC"/>
    <w:rsid w:val="00F02247"/>
    <w:rsid w:val="00F23277"/>
    <w:rsid w:val="00F31DD7"/>
    <w:rsid w:val="00F526A0"/>
    <w:rsid w:val="00F867C0"/>
    <w:rsid w:val="00F96CAD"/>
    <w:rsid w:val="00FE000A"/>
    <w:rsid w:val="00FE0130"/>
    <w:rsid w:val="00FE1EBF"/>
    <w:rsid w:val="00FF40F6"/>
    <w:rsid w:val="00FF5E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A38"/>
    <w:pPr>
      <w:ind w:left="720"/>
      <w:contextualSpacing/>
    </w:pPr>
  </w:style>
  <w:style w:type="character" w:styleId="UnresolvedMention">
    <w:name w:val="Unresolved Mention"/>
    <w:basedOn w:val="DefaultParagraphFont"/>
    <w:uiPriority w:val="99"/>
    <w:semiHidden/>
    <w:unhideWhenUsed/>
    <w:rsid w:val="00804671"/>
    <w:rPr>
      <w:color w:val="605E5C"/>
      <w:shd w:val="clear" w:color="auto" w:fill="E1DFDD"/>
    </w:rPr>
  </w:style>
  <w:style w:type="paragraph" w:styleId="NormalWeb">
    <w:name w:val="Normal (Web)"/>
    <w:basedOn w:val="Normal"/>
    <w:uiPriority w:val="99"/>
    <w:semiHidden/>
    <w:unhideWhenUsed/>
    <w:rsid w:val="007F0A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Bullet">
    <w:name w:val="List Bullet"/>
    <w:basedOn w:val="Normal"/>
    <w:uiPriority w:val="99"/>
    <w:unhideWhenUsed/>
    <w:rsid w:val="001D0597"/>
    <w:pPr>
      <w:numPr>
        <w:numId w:val="11"/>
      </w:numPr>
      <w:tabs>
        <w:tab w:val="clear" w:pos="360"/>
      </w:tabs>
      <w:spacing w:after="200" w:line="276" w:lineRule="auto"/>
      <w:ind w:left="0" w:firstLine="0"/>
      <w:contextualSpacing/>
    </w:pPr>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19</Pages>
  <Words>4779</Words>
  <Characters>27243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Naphtali Ojala (2431554)</cp:lastModifiedBy>
  <cp:revision>121</cp:revision>
  <dcterms:created xsi:type="dcterms:W3CDTF">2022-11-07T11:03:00Z</dcterms:created>
  <dcterms:modified xsi:type="dcterms:W3CDTF">2025-11-23T23:21:00Z</dcterms:modified>
</cp:coreProperties>
</file>