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75646241"/>
        <w:docPartObj>
          <w:docPartGallery w:val="Cover Pages"/>
          <w:docPartUnique/>
        </w:docPartObj>
      </w:sdtPr>
      <w:sdtEndPr/>
      <w:sdtContent>
        <w:p w14:paraId="70800056" w14:textId="77777777" w:rsidR="009440D5" w:rsidRDefault="00F13485">
          <w:pPr>
            <w:pStyle w:val="NoSpacing"/>
          </w:pPr>
          <w:r>
            <w:rPr>
              <w:noProof/>
            </w:rPr>
            <mc:AlternateContent>
              <mc:Choice Requires="wpg">
                <w:drawing>
                  <wp:anchor distT="0" distB="0" distL="114300" distR="114300" simplePos="0" relativeHeight="251658240" behindDoc="1" locked="0" layoutInCell="1" allowOverlap="1" wp14:anchorId="05E5C748" wp14:editId="5B1AC86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917" cy="10149904"/>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487917" cy="10149904"/>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numCol="1" spcCol="0" rtlCol="0" fromWordArt="0" anchor="ctr" anchorCtr="0" forceAA="0" compatLnSpc="1">
                              <a:prstTxWarp prst="textNoShape">
                                <a:avLst/>
                              </a:prstTxWarp>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dataBinding w:prefixMappings="xmlns:ns0='http://schemas.microsoft.com/office/2006/coverPageProps' " w:xpath="/ns0:CoverPageProperties[1]/ns0:PublishDate[1]" w:storeItemID="{55AF091B-3C7A-41E3-B477-F2FDAA23CFDA}"/>
                                    <w:date w:fullDate="2020-01-17T00:00:00Z">
                                      <w:dateFormat w:val="M/d/yyyy"/>
                                      <w:lid w:val="en-US"/>
                                      <w:storeMappedDataAs w:val="dateTime"/>
                                      <w:calendar w:val="gregorian"/>
                                    </w:date>
                                  </w:sdtPr>
                                  <w:sdtEndPr/>
                                  <w:sdtContent>
                                    <w:p w14:paraId="50CFC305" w14:textId="51DE3F70" w:rsidR="009845C0" w:rsidRDefault="0025624C" w:rsidP="00CF7EAF">
                                      <w:pPr>
                                        <w:pStyle w:val="NoSpacing"/>
                                        <w:rPr>
                                          <w:color w:val="FFFFFF" w:themeColor="background1"/>
                                          <w:sz w:val="28"/>
                                          <w:szCs w:val="28"/>
                                        </w:rPr>
                                      </w:pPr>
                                      <w:r>
                                        <w:rPr>
                                          <w:color w:val="FFFFFF" w:themeColor="background1"/>
                                          <w:sz w:val="28"/>
                                          <w:szCs w:val="28"/>
                                        </w:rPr>
                                        <w:t>1/17/2020</w:t>
                                      </w:r>
                                    </w:p>
                                  </w:sdtContent>
                                </w:sdt>
                              </w:txbxContent>
                            </wps:txbx>
                            <wps:bodyPr rot="0" spcFirstLastPara="0" vert="horz" wrap="square" lIns="91440" tIns="0" rIns="182880" bIns="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5E5C748" id="Group 2" o:spid="_x0000_s1026" style="position:absolute;margin-left:0;margin-top:0;width:195.9pt;height:799.2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id w:val="-650599894"/>
                              <w:dataBinding w:prefixMappings="xmlns:ns0='http://schemas.microsoft.com/office/2006/coverPageProps' " w:xpath="/ns0:CoverPageProperties[1]/ns0:PublishDate[1]" w:storeItemID="{55AF091B-3C7A-41E3-B477-F2FDAA23CFDA}"/>
                              <w:date w:fullDate="2020-01-17T00:00:00Z">
                                <w:dateFormat w:val="M/d/yyyy"/>
                                <w:lid w:val="en-US"/>
                                <w:storeMappedDataAs w:val="dateTime"/>
                                <w:calendar w:val="gregorian"/>
                              </w:date>
                            </w:sdtPr>
                            <w:sdtEndPr/>
                            <w:sdtContent>
                              <w:p w14:paraId="50CFC305" w14:textId="51DE3F70" w:rsidR="009845C0" w:rsidRDefault="0025624C" w:rsidP="00CF7EAF">
                                <w:pPr>
                                  <w:pStyle w:val="NoSpacing"/>
                                  <w:rPr>
                                    <w:color w:val="FFFFFF" w:themeColor="background1"/>
                                    <w:sz w:val="28"/>
                                    <w:szCs w:val="28"/>
                                  </w:rPr>
                                </w:pPr>
                                <w:r>
                                  <w:rPr>
                                    <w:color w:val="FFFFFF" w:themeColor="background1"/>
                                    <w:sz w:val="28"/>
                                    <w:szCs w:val="28"/>
                                  </w:rPr>
                                  <w:t>1/17/2020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2D8720EA" wp14:editId="340670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14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0214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66310" w14:textId="77777777" w:rsidR="009845C0" w:rsidRDefault="00820CA1">
                                <w:pPr>
                                  <w:pStyle w:val="NoSpacing"/>
                                  <w:rPr>
                                    <w:color w:val="4472C4" w:themeColor="accent1"/>
                                    <w:sz w:val="26"/>
                                    <w:szCs w:val="26"/>
                                  </w:rPr>
                                </w:pPr>
                                <w:sdt>
                                  <w:sdtPr>
                                    <w:rPr>
                                      <w:color w:val="4472C4" w:themeColor="accen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F13485">
                                      <w:rPr>
                                        <w:color w:val="4472C4" w:themeColor="accent1"/>
                                        <w:sz w:val="26"/>
                                        <w:szCs w:val="26"/>
                                      </w:rPr>
                                      <w:t>Lucy Crocker - 1701540</w:t>
                                    </w:r>
                                  </w:sdtContent>
                                </w:sdt>
                              </w:p>
                              <w:p w14:paraId="6C7342F0" w14:textId="77777777" w:rsidR="009845C0" w:rsidRDefault="00820CA1">
                                <w:pPr>
                                  <w:pStyle w:val="NoSpacing"/>
                                  <w:rPr>
                                    <w:color w:val="595959" w:themeColor="text1" w:themeTint="A6"/>
                                    <w:sz w:val="20"/>
                                    <w:szCs w:val="20"/>
                                  </w:rPr>
                                </w:pPr>
                                <w:sdt>
                                  <w:sdtPr>
                                    <w:rPr>
                                      <w:caps/>
                                      <w:color w:val="595959" w:themeColor="text1" w:themeTint="A6"/>
                                      <w:sz w:val="20"/>
                                      <w:szCs w:val="20"/>
                                    </w:rPr>
                                    <w:alias w:val="Company"/>
                                    <w:id w:val="1558814826"/>
                                    <w:dataBinding w:prefixMappings="xmlns:ns0='http://schemas.openxmlformats.org/officeDocument/2006/extended-properties' " w:xpath="/ns0:Properties[1]/ns0:Company[1]" w:storeItemID="{6668398D-A668-4E3E-A5EB-62B293D839F1}"/>
                                    <w:text/>
                                  </w:sdtPr>
                                  <w:sdtEndPr/>
                                  <w:sdtContent>
                                    <w:r w:rsidR="00F13485">
                                      <w:rPr>
                                        <w:caps/>
                                        <w:color w:val="595959" w:themeColor="text1" w:themeTint="A6"/>
                                        <w:sz w:val="20"/>
                                        <w:szCs w:val="20"/>
                                      </w:rPr>
                                      <w:t>M6X00874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D8720EA" id="_x0000_t202" coordsize="21600,21600" o:spt="202" path="m,l,21600r21600,l21600,xe">
                    <v:stroke joinstyle="miter"/>
                    <v:path gradientshapeok="t" o:connecttype="rect"/>
                  </v:shapetype>
                  <v:shape id="Text Box 32" o:spid="_x0000_s1055" type="#_x0000_t202" style="position:absolute;margin-left:0;margin-top:0;width:267.9pt;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" filled="f" stroked="f" strokeweight=".5pt">
                    <v:textbox style="mso-fit-shape-to-text:t" inset="0,0,0,0">
                      <w:txbxContent>
                        <w:p w14:paraId="47E66310" w14:textId="77777777" w:rsidR="009845C0" w:rsidRDefault="00820CA1">
                          <w:pPr>
                            <w:pStyle w:val="NoSpacing"/>
                            <w:rPr>
                              <w:color w:val="4472C4" w:themeColor="accent1"/>
                              <w:sz w:val="26"/>
                              <w:szCs w:val="26"/>
                            </w:rPr>
                          </w:pPr>
                          <w:sdt>
                            <w:sdtPr>
                              <w:rPr>
                                <w:color w:val="4472C4" w:themeColor="accen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F13485">
                                <w:rPr>
                                  <w:color w:val="4472C4" w:themeColor="accent1"/>
                                  <w:sz w:val="26"/>
                                  <w:szCs w:val="26"/>
                                </w:rPr>
                                <w:t>Lucy Crocker - 1701540</w:t>
                              </w:r>
                            </w:sdtContent>
                          </w:sdt>
                        </w:p>
                        <w:p w14:paraId="6C7342F0" w14:textId="77777777" w:rsidR="009845C0" w:rsidRDefault="00820CA1">
                          <w:pPr>
                            <w:pStyle w:val="NoSpacing"/>
                            <w:rPr>
                              <w:color w:val="595959" w:themeColor="text1" w:themeTint="A6"/>
                              <w:sz w:val="20"/>
                              <w:szCs w:val="20"/>
                            </w:rPr>
                          </w:pPr>
                          <w:sdt>
                            <w:sdtPr>
                              <w:rPr>
                                <w:caps/>
                                <w:color w:val="595959" w:themeColor="text1" w:themeTint="A6"/>
                                <w:sz w:val="20"/>
                                <w:szCs w:val="20"/>
                              </w:rPr>
                              <w:alias w:val="Company"/>
                              <w:id w:val="1558814826"/>
                              <w:dataBinding w:prefixMappings="xmlns:ns0='http://schemas.openxmlformats.org/officeDocument/2006/extended-properties' " w:xpath="/ns0:Properties[1]/ns0:Company[1]" w:storeItemID="{6668398D-A668-4E3E-A5EB-62B293D839F1}"/>
                              <w:text/>
                            </w:sdtPr>
                            <w:sdtEndPr/>
                            <w:sdtContent>
                              <w:r w:rsidR="00F13485">
                                <w:rPr>
                                  <w:caps/>
                                  <w:color w:val="595959" w:themeColor="text1" w:themeTint="A6"/>
                                  <w:sz w:val="20"/>
                                  <w:szCs w:val="20"/>
                                </w:rPr>
                                <w:t>M6X00874</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612C627" wp14:editId="4948C2D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519"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39451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89737" w14:textId="77777777" w:rsidR="009845C0" w:rsidRDefault="00820CA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F13485">
                                      <w:rPr>
                                        <w:rFonts w:asciiTheme="majorHAnsi" w:eastAsiaTheme="majorEastAsia" w:hAnsiTheme="majorHAnsi" w:cstheme="majorBidi"/>
                                        <w:color w:val="262626" w:themeColor="text1" w:themeTint="D9"/>
                                        <w:sz w:val="72"/>
                                        <w:szCs w:val="72"/>
                                      </w:rPr>
                                      <w:t>Strategic Response to a Contemporary Issue</w:t>
                                    </w:r>
                                  </w:sdtContent>
                                </w:sdt>
                              </w:p>
                              <w:p w14:paraId="73ADE5DB" w14:textId="77777777" w:rsidR="009845C0" w:rsidRDefault="00820CA1">
                                <w:pPr>
                                  <w:spacing w:before="120"/>
                                  <w:rPr>
                                    <w:color w:val="404040" w:themeColor="text1" w:themeTint="BF"/>
                                    <w:sz w:val="36"/>
                                    <w:szCs w:val="36"/>
                                  </w:rPr>
                                </w:pPr>
                                <w:sdt>
                                  <w:sdtPr>
                                    <w:rPr>
                                      <w:color w:val="404040" w:themeColor="text1" w:themeTint="BF"/>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sidR="00F13485">
                                      <w:rPr>
                                        <w:color w:val="404040" w:themeColor="text1" w:themeTint="BF"/>
                                        <w:sz w:val="36"/>
                                        <w:szCs w:val="36"/>
                                      </w:rPr>
                                      <w:t xml:space="preserve">Contemporary issues in Marketing Management </w:t>
                                    </w:r>
                                    <w:r w:rsidR="008432E4">
                                      <w:rPr>
                                        <w:color w:val="404040" w:themeColor="text1" w:themeTint="BF"/>
                                        <w:sz w:val="36"/>
                                        <w:szCs w:val="36"/>
                                      </w:rPr>
                                      <w:t>A</w:t>
                                    </w:r>
                                    <w:r w:rsidR="00F13485">
                                      <w:rPr>
                                        <w:color w:val="404040" w:themeColor="text1" w:themeTint="BF"/>
                                        <w:sz w:val="36"/>
                                        <w:szCs w:val="36"/>
                                      </w:rPr>
                                      <w:t>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612C627" id="Text Box 1" o:spid="_x0000_s1056" type="#_x0000_t202" style="position:absolute;margin-left:0;margin-top:0;width:267.3pt;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" filled="f" stroked="f" strokeweight=".5pt">
                    <v:textbox style="mso-fit-shape-to-text:t" inset="0,0,0,0">
                      <w:txbxContent>
                        <w:p w14:paraId="3A589737" w14:textId="77777777" w:rsidR="009845C0" w:rsidRDefault="00820CA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F13485">
                                <w:rPr>
                                  <w:rFonts w:asciiTheme="majorHAnsi" w:eastAsiaTheme="majorEastAsia" w:hAnsiTheme="majorHAnsi" w:cstheme="majorBidi"/>
                                  <w:color w:val="262626" w:themeColor="text1" w:themeTint="D9"/>
                                  <w:sz w:val="72"/>
                                  <w:szCs w:val="72"/>
                                </w:rPr>
                                <w:t>Strategic Response to a Contemporary Issue</w:t>
                              </w:r>
                            </w:sdtContent>
                          </w:sdt>
                        </w:p>
                        <w:p w14:paraId="73ADE5DB" w14:textId="77777777" w:rsidR="009845C0" w:rsidRDefault="00820CA1">
                          <w:pPr>
                            <w:spacing w:before="120"/>
                            <w:rPr>
                              <w:color w:val="404040" w:themeColor="text1" w:themeTint="BF"/>
                              <w:sz w:val="36"/>
                              <w:szCs w:val="36"/>
                            </w:rPr>
                          </w:pPr>
                          <w:sdt>
                            <w:sdtPr>
                              <w:rPr>
                                <w:color w:val="404040" w:themeColor="text1" w:themeTint="BF"/>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sidR="00F13485">
                                <w:rPr>
                                  <w:color w:val="404040" w:themeColor="text1" w:themeTint="BF"/>
                                  <w:sz w:val="36"/>
                                  <w:szCs w:val="36"/>
                                </w:rPr>
                                <w:t xml:space="preserve">Contemporary issues in Marketing Management </w:t>
                              </w:r>
                              <w:r w:rsidR="008432E4">
                                <w:rPr>
                                  <w:color w:val="404040" w:themeColor="text1" w:themeTint="BF"/>
                                  <w:sz w:val="36"/>
                                  <w:szCs w:val="36"/>
                                </w:rPr>
                                <w:t>A</w:t>
                              </w:r>
                              <w:r w:rsidR="00F13485">
                                <w:rPr>
                                  <w:color w:val="404040" w:themeColor="text1" w:themeTint="BF"/>
                                  <w:sz w:val="36"/>
                                  <w:szCs w:val="36"/>
                                </w:rPr>
                                <w:t>ssignment 2</w:t>
                              </w:r>
                            </w:sdtContent>
                          </w:sdt>
                        </w:p>
                      </w:txbxContent>
                    </v:textbox>
                    <w10:wrap anchorx="page" anchory="page"/>
                  </v:shape>
                </w:pict>
              </mc:Fallback>
            </mc:AlternateContent>
          </w:r>
        </w:p>
        <w:p w14:paraId="7999CB3D" w14:textId="77777777" w:rsidR="009440D5" w:rsidRDefault="00F13485">
          <w:r>
            <w:br w:type="page"/>
          </w:r>
        </w:p>
      </w:sdtContent>
    </w:sdt>
    <w:p w14:paraId="1C16E7DC" w14:textId="77777777" w:rsidR="00B217CF" w:rsidRPr="00A1525D" w:rsidRDefault="00F13485" w:rsidP="00A1525D">
      <w:pPr>
        <w:pStyle w:val="Heading1"/>
        <w:spacing w:line="360" w:lineRule="auto"/>
        <w:jc w:val="both"/>
        <w:rPr>
          <w:rFonts w:ascii="Arial" w:hAnsi="Arial" w:cs="Arial"/>
          <w:sz w:val="24"/>
          <w:szCs w:val="24"/>
        </w:rPr>
      </w:pPr>
      <w:bookmarkStart w:id="0" w:name="_Toc30168388"/>
      <w:r w:rsidRPr="00A1525D">
        <w:rPr>
          <w:rFonts w:ascii="Arial" w:hAnsi="Arial" w:cs="Arial"/>
          <w:sz w:val="24"/>
          <w:szCs w:val="24"/>
        </w:rPr>
        <w:lastRenderedPageBreak/>
        <w:t>Executive Summary:</w:t>
      </w:r>
      <w:bookmarkEnd w:id="0"/>
    </w:p>
    <w:p w14:paraId="35C9B0C6" w14:textId="51E28C94" w:rsidR="00780CE7"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 xml:space="preserve">The aim of this report is to provide an insight into an emerging contemporary issue within the marketing industry and provide a strategic response to this issue to an organisation. The issue </w:t>
      </w:r>
      <w:r w:rsidR="00475387">
        <w:rPr>
          <w:rFonts w:ascii="Arial" w:hAnsi="Arial" w:cs="Arial"/>
          <w:sz w:val="24"/>
          <w:szCs w:val="24"/>
        </w:rPr>
        <w:t>that is being</w:t>
      </w:r>
      <w:r w:rsidRPr="00A1525D">
        <w:rPr>
          <w:rFonts w:ascii="Arial" w:hAnsi="Arial" w:cs="Arial"/>
          <w:sz w:val="24"/>
          <w:szCs w:val="24"/>
        </w:rPr>
        <w:t xml:space="preserve"> research</w:t>
      </w:r>
      <w:r w:rsidR="00475387">
        <w:rPr>
          <w:rFonts w:ascii="Arial" w:hAnsi="Arial" w:cs="Arial"/>
          <w:sz w:val="24"/>
          <w:szCs w:val="24"/>
        </w:rPr>
        <w:t>ed</w:t>
      </w:r>
      <w:r w:rsidRPr="00A1525D">
        <w:rPr>
          <w:rFonts w:ascii="Arial" w:hAnsi="Arial" w:cs="Arial"/>
          <w:sz w:val="24"/>
          <w:szCs w:val="24"/>
        </w:rPr>
        <w:t xml:space="preserve"> is the issue of creativity and innovation within the marketing industry and to</w:t>
      </w:r>
      <w:r w:rsidR="00475387">
        <w:rPr>
          <w:rFonts w:ascii="Arial" w:hAnsi="Arial" w:cs="Arial"/>
          <w:sz w:val="24"/>
          <w:szCs w:val="24"/>
        </w:rPr>
        <w:t xml:space="preserve"> </w:t>
      </w:r>
      <w:r w:rsidRPr="00A1525D">
        <w:rPr>
          <w:rFonts w:ascii="Arial" w:hAnsi="Arial" w:cs="Arial"/>
          <w:sz w:val="24"/>
          <w:szCs w:val="24"/>
        </w:rPr>
        <w:t xml:space="preserve">provide a strategic response for organisations such as Radnor Hills, into how the organisation can adapt to improving its approach to creativity and innovation. </w:t>
      </w:r>
      <w:r w:rsidR="00F248F0" w:rsidRPr="00A1525D">
        <w:rPr>
          <w:rFonts w:ascii="Arial" w:hAnsi="Arial" w:cs="Arial"/>
          <w:sz w:val="24"/>
          <w:szCs w:val="24"/>
        </w:rPr>
        <w:t xml:space="preserve">The author has researched </w:t>
      </w:r>
      <w:r w:rsidR="005622FF" w:rsidRPr="00A1525D">
        <w:rPr>
          <w:rFonts w:ascii="Arial" w:hAnsi="Arial" w:cs="Arial"/>
          <w:sz w:val="24"/>
          <w:szCs w:val="24"/>
        </w:rPr>
        <w:t>various creative and innovative strategies for numerous organisations and has decided to give an insight into how successful Coca-Cola has been with their strategies and hopefully Radnor Hills may take inspiration from the strategies provided.</w:t>
      </w:r>
      <w:r w:rsidR="00475387">
        <w:rPr>
          <w:rFonts w:ascii="Arial" w:hAnsi="Arial" w:cs="Arial"/>
          <w:sz w:val="24"/>
          <w:szCs w:val="24"/>
        </w:rPr>
        <w:t xml:space="preserve"> </w:t>
      </w:r>
      <w:r w:rsidR="005622FF" w:rsidRPr="00A1525D">
        <w:rPr>
          <w:rFonts w:ascii="Arial" w:hAnsi="Arial" w:cs="Arial"/>
          <w:sz w:val="24"/>
          <w:szCs w:val="24"/>
        </w:rPr>
        <w:t xml:space="preserve">Creativity has been defined as “Creative thinking involves imagining familiar things in a new light, digging below the surface to find previously undetected patterns, and finding connections among unrelated phenomena” by </w:t>
      </w:r>
      <w:r w:rsidR="005622FF" w:rsidRPr="00A1525D">
        <w:rPr>
          <w:rFonts w:ascii="Arial" w:hAnsi="Arial" w:cs="Arial"/>
          <w:noProof/>
          <w:sz w:val="24"/>
          <w:szCs w:val="24"/>
        </w:rPr>
        <w:t>Oech (1983)</w:t>
      </w:r>
      <w:r w:rsidR="00324094">
        <w:rPr>
          <w:rFonts w:ascii="Arial" w:hAnsi="Arial" w:cs="Arial"/>
          <w:noProof/>
          <w:sz w:val="24"/>
          <w:szCs w:val="24"/>
        </w:rPr>
        <w:t>.</w:t>
      </w:r>
      <w:r w:rsidR="005622FF" w:rsidRPr="00A1525D">
        <w:rPr>
          <w:rFonts w:ascii="Arial" w:hAnsi="Arial" w:cs="Arial"/>
          <w:noProof/>
          <w:sz w:val="24"/>
          <w:szCs w:val="24"/>
        </w:rPr>
        <w:t xml:space="preserve"> Innovation has been defined as "generally understood as the introduction of a new thing or method, Innovation is the embodiment, combination, or synthesis of knowledge in original, relevant, valued new products, processes, or services" by </w:t>
      </w:r>
      <w:sdt>
        <w:sdtPr>
          <w:rPr>
            <w:rFonts w:ascii="Arial" w:hAnsi="Arial" w:cs="Arial"/>
            <w:noProof/>
            <w:sz w:val="24"/>
            <w:szCs w:val="24"/>
          </w:rPr>
          <w:id w:val="-720748784"/>
          <w:citation/>
        </w:sdtPr>
        <w:sdtEndPr/>
        <w:sdtContent>
          <w:r w:rsidR="005622FF" w:rsidRPr="00A1525D">
            <w:rPr>
              <w:rFonts w:ascii="Arial" w:hAnsi="Arial" w:cs="Arial"/>
              <w:noProof/>
              <w:sz w:val="24"/>
              <w:szCs w:val="24"/>
            </w:rPr>
            <w:fldChar w:fldCharType="begin"/>
          </w:r>
          <w:r w:rsidR="005622FF" w:rsidRPr="00A1525D">
            <w:rPr>
              <w:rFonts w:ascii="Arial" w:hAnsi="Arial" w:cs="Arial"/>
              <w:noProof/>
              <w:sz w:val="24"/>
              <w:szCs w:val="24"/>
            </w:rPr>
            <w:instrText xml:space="preserve"> CITATION Lue03 \l 2057 </w:instrText>
          </w:r>
          <w:r w:rsidR="005622FF" w:rsidRPr="00A1525D">
            <w:rPr>
              <w:rFonts w:ascii="Arial" w:hAnsi="Arial" w:cs="Arial"/>
              <w:noProof/>
              <w:sz w:val="24"/>
              <w:szCs w:val="24"/>
            </w:rPr>
            <w:fldChar w:fldCharType="separate"/>
          </w:r>
          <w:r w:rsidR="008B5DE2" w:rsidRPr="008B5DE2">
            <w:rPr>
              <w:rFonts w:ascii="Arial" w:hAnsi="Arial" w:cs="Arial"/>
              <w:noProof/>
              <w:sz w:val="24"/>
              <w:szCs w:val="24"/>
            </w:rPr>
            <w:t>(Luecke &amp; Katz, 2003)</w:t>
          </w:r>
          <w:r w:rsidR="005622FF" w:rsidRPr="00A1525D">
            <w:rPr>
              <w:rFonts w:ascii="Arial" w:hAnsi="Arial" w:cs="Arial"/>
              <w:noProof/>
              <w:sz w:val="24"/>
              <w:szCs w:val="24"/>
            </w:rPr>
            <w:fldChar w:fldCharType="end"/>
          </w:r>
        </w:sdtContent>
      </w:sdt>
      <w:r w:rsidR="00642CDB" w:rsidRPr="00A1525D">
        <w:rPr>
          <w:rFonts w:ascii="Arial" w:hAnsi="Arial" w:cs="Arial"/>
          <w:sz w:val="24"/>
          <w:szCs w:val="24"/>
        </w:rPr>
        <w:t>.</w:t>
      </w:r>
      <w:r w:rsidR="00E71EA5" w:rsidRPr="00A1525D">
        <w:rPr>
          <w:rFonts w:ascii="Arial" w:hAnsi="Arial" w:cs="Arial"/>
          <w:sz w:val="24"/>
          <w:szCs w:val="24"/>
        </w:rPr>
        <w:t xml:space="preserve"> There is a difference between creativity and innovation</w:t>
      </w:r>
      <w:r w:rsidR="00925414" w:rsidRPr="00A1525D">
        <w:rPr>
          <w:rFonts w:ascii="Arial" w:hAnsi="Arial" w:cs="Arial"/>
          <w:sz w:val="24"/>
          <w:szCs w:val="24"/>
        </w:rPr>
        <w:t xml:space="preserve">, for example, creativity is about creating new ideas and innovation is the implementation of that new idea. </w:t>
      </w:r>
      <w:r w:rsidR="0018518C" w:rsidRPr="00A1525D">
        <w:rPr>
          <w:rFonts w:ascii="Arial" w:hAnsi="Arial" w:cs="Arial"/>
          <w:sz w:val="24"/>
          <w:szCs w:val="24"/>
        </w:rPr>
        <w:t>Creativity and innovation are important elements for organisations and marketing professionals as being known as an innovative organisation can provide a valuable opportunity for the organisation to penetrate the current and future markets at a faster pace</w:t>
      </w:r>
      <w:r w:rsidR="00582D44" w:rsidRPr="00A1525D">
        <w:rPr>
          <w:rFonts w:ascii="Arial" w:hAnsi="Arial" w:cs="Arial"/>
          <w:sz w:val="24"/>
          <w:szCs w:val="24"/>
        </w:rPr>
        <w:t>.</w:t>
      </w:r>
      <w:r w:rsidR="00120BF9" w:rsidRPr="00A1525D">
        <w:rPr>
          <w:rFonts w:ascii="Arial" w:hAnsi="Arial" w:cs="Arial"/>
          <w:sz w:val="24"/>
          <w:szCs w:val="24"/>
        </w:rPr>
        <w:t xml:space="preserve"> The main factor that is driving a need for organisations to influence creativity and innovation is the product life cycle. The product life cycle consists of four stages that are known as the introduction, growth, maturity, and decline</w:t>
      </w:r>
      <w:r w:rsidR="00C65E48" w:rsidRPr="00A1525D">
        <w:rPr>
          <w:rFonts w:ascii="Arial" w:hAnsi="Arial" w:cs="Arial"/>
          <w:sz w:val="24"/>
          <w:szCs w:val="24"/>
        </w:rPr>
        <w:t>.</w:t>
      </w:r>
      <w:r w:rsidR="00A058A5" w:rsidRPr="00A1525D">
        <w:rPr>
          <w:rFonts w:ascii="Arial" w:hAnsi="Arial" w:cs="Arial"/>
          <w:sz w:val="24"/>
          <w:szCs w:val="24"/>
        </w:rPr>
        <w:t xml:space="preserve"> </w:t>
      </w:r>
      <w:r w:rsidR="003A148D" w:rsidRPr="00A1525D">
        <w:rPr>
          <w:rFonts w:ascii="Arial" w:hAnsi="Arial" w:cs="Arial"/>
          <w:sz w:val="24"/>
          <w:szCs w:val="24"/>
        </w:rPr>
        <w:t>Creativity within marketing can be an elusive concept as it is reliant on both the talent of the individual and on brands developing processes that will allow and encourage individuals to flourish with creative marketing</w:t>
      </w:r>
      <w:r w:rsidR="009C10E7" w:rsidRPr="00A1525D">
        <w:rPr>
          <w:rFonts w:ascii="Arial" w:hAnsi="Arial" w:cs="Arial"/>
          <w:sz w:val="24"/>
          <w:szCs w:val="24"/>
        </w:rPr>
        <w:t xml:space="preserve"> and there are numerous factors that may restrict </w:t>
      </w:r>
      <w:r w:rsidR="003503CC" w:rsidRPr="00A1525D">
        <w:rPr>
          <w:rFonts w:ascii="Arial" w:hAnsi="Arial" w:cs="Arial"/>
          <w:sz w:val="24"/>
          <w:szCs w:val="24"/>
        </w:rPr>
        <w:t>individuals</w:t>
      </w:r>
      <w:r w:rsidR="009C10E7" w:rsidRPr="00A1525D">
        <w:rPr>
          <w:rFonts w:ascii="Arial" w:hAnsi="Arial" w:cs="Arial"/>
          <w:sz w:val="24"/>
          <w:szCs w:val="24"/>
        </w:rPr>
        <w:t xml:space="preserve"> embracing their creative side, for example, the development of technology </w:t>
      </w:r>
      <w:r w:rsidR="00DD2395" w:rsidRPr="00A1525D">
        <w:rPr>
          <w:rFonts w:ascii="Arial" w:hAnsi="Arial" w:cs="Arial"/>
          <w:sz w:val="24"/>
          <w:szCs w:val="24"/>
        </w:rPr>
        <w:t>can introduce new software to assist with creativity.</w:t>
      </w:r>
      <w:r w:rsidR="00F65824" w:rsidRPr="00A1525D">
        <w:rPr>
          <w:rFonts w:ascii="Arial" w:hAnsi="Arial" w:cs="Arial"/>
          <w:sz w:val="24"/>
          <w:szCs w:val="24"/>
        </w:rPr>
        <w:t xml:space="preserve"> Innovation is used by organisations to stay ahead of their </w:t>
      </w:r>
      <w:r w:rsidR="007068D0" w:rsidRPr="00A1525D">
        <w:rPr>
          <w:rFonts w:ascii="Arial" w:hAnsi="Arial" w:cs="Arial"/>
          <w:sz w:val="24"/>
          <w:szCs w:val="24"/>
        </w:rPr>
        <w:t>competitors</w:t>
      </w:r>
      <w:r w:rsidR="004C23F8" w:rsidRPr="00A1525D">
        <w:rPr>
          <w:rFonts w:ascii="Arial" w:hAnsi="Arial" w:cs="Arial"/>
          <w:sz w:val="24"/>
          <w:szCs w:val="24"/>
        </w:rPr>
        <w:t xml:space="preserve">. </w:t>
      </w:r>
      <w:r w:rsidR="00324094">
        <w:rPr>
          <w:rFonts w:ascii="Arial" w:hAnsi="Arial" w:cs="Arial"/>
          <w:sz w:val="24"/>
          <w:szCs w:val="24"/>
        </w:rPr>
        <w:t xml:space="preserve"> </w:t>
      </w:r>
      <w:r w:rsidR="004C23F8" w:rsidRPr="00A1525D">
        <w:rPr>
          <w:rFonts w:ascii="Arial" w:hAnsi="Arial" w:cs="Arial"/>
          <w:sz w:val="24"/>
          <w:szCs w:val="24"/>
        </w:rPr>
        <w:t xml:space="preserve">To conclude, creativity and innovation are considered to be an important development factor for organisations to stay ahead of its competitors but also </w:t>
      </w:r>
      <w:r w:rsidR="00D02074" w:rsidRPr="00A1525D">
        <w:rPr>
          <w:rFonts w:ascii="Arial" w:hAnsi="Arial" w:cs="Arial"/>
          <w:sz w:val="24"/>
          <w:szCs w:val="24"/>
        </w:rPr>
        <w:t>due to its nature of driving the need for a more modernised economy within the workplace.</w:t>
      </w:r>
      <w:r w:rsidR="005622FF" w:rsidRPr="00A1525D">
        <w:rPr>
          <w:rFonts w:ascii="Arial" w:hAnsi="Arial" w:cs="Arial"/>
          <w:sz w:val="24"/>
          <w:szCs w:val="24"/>
        </w:rPr>
        <w:t xml:space="preserve"> </w:t>
      </w:r>
    </w:p>
    <w:sdt>
      <w:sdtPr>
        <w:rPr>
          <w:rFonts w:ascii="Arial" w:eastAsiaTheme="minorHAnsi" w:hAnsi="Arial" w:cs="Arial"/>
          <w:color w:val="auto"/>
          <w:sz w:val="24"/>
          <w:szCs w:val="24"/>
          <w:lang w:val="en-GB"/>
        </w:rPr>
        <w:id w:val="-1597160901"/>
        <w:docPartObj>
          <w:docPartGallery w:val="Table of Contents"/>
          <w:docPartUnique/>
        </w:docPartObj>
      </w:sdtPr>
      <w:sdtEndPr>
        <w:rPr>
          <w:b/>
          <w:bCs/>
          <w:noProof/>
        </w:rPr>
      </w:sdtEndPr>
      <w:sdtContent>
        <w:p w14:paraId="158F6B35" w14:textId="77777777" w:rsidR="00780CE7" w:rsidRPr="00A1525D" w:rsidRDefault="00F13485" w:rsidP="00A1525D">
          <w:pPr>
            <w:pStyle w:val="TOCHeading"/>
            <w:spacing w:line="360" w:lineRule="auto"/>
            <w:jc w:val="both"/>
            <w:rPr>
              <w:rFonts w:ascii="Arial" w:hAnsi="Arial" w:cs="Arial"/>
              <w:sz w:val="24"/>
              <w:szCs w:val="24"/>
            </w:rPr>
          </w:pPr>
          <w:r w:rsidRPr="00A1525D">
            <w:rPr>
              <w:rFonts w:ascii="Arial" w:hAnsi="Arial" w:cs="Arial"/>
              <w:sz w:val="24"/>
              <w:szCs w:val="24"/>
            </w:rPr>
            <w:t>Contents</w:t>
          </w:r>
        </w:p>
        <w:p w14:paraId="34AE3C03" w14:textId="1E0990DD" w:rsidR="00653DA0" w:rsidRDefault="00F13485">
          <w:pPr>
            <w:pStyle w:val="TOC1"/>
            <w:tabs>
              <w:tab w:val="right" w:leader="dot" w:pos="9016"/>
            </w:tabs>
            <w:rPr>
              <w:rFonts w:eastAsiaTheme="minorEastAsia"/>
              <w:noProof/>
              <w:lang w:eastAsia="en-GB"/>
            </w:rPr>
          </w:pPr>
          <w:r w:rsidRPr="00A1525D">
            <w:rPr>
              <w:rFonts w:ascii="Arial" w:hAnsi="Arial" w:cs="Arial"/>
              <w:sz w:val="24"/>
              <w:szCs w:val="24"/>
            </w:rPr>
            <w:fldChar w:fldCharType="begin"/>
          </w:r>
          <w:r w:rsidRPr="00A1525D">
            <w:rPr>
              <w:rFonts w:ascii="Arial" w:hAnsi="Arial" w:cs="Arial"/>
              <w:sz w:val="24"/>
              <w:szCs w:val="24"/>
            </w:rPr>
            <w:instrText xml:space="preserve"> TOC \o "1-3" \h \z \u </w:instrText>
          </w:r>
          <w:r w:rsidRPr="00A1525D">
            <w:rPr>
              <w:rFonts w:ascii="Arial" w:hAnsi="Arial" w:cs="Arial"/>
              <w:sz w:val="24"/>
              <w:szCs w:val="24"/>
            </w:rPr>
            <w:fldChar w:fldCharType="separate"/>
          </w:r>
          <w:hyperlink w:anchor="_Toc30168388" w:history="1">
            <w:r w:rsidR="00653DA0" w:rsidRPr="00A26FC0">
              <w:rPr>
                <w:rStyle w:val="Hyperlink"/>
                <w:rFonts w:ascii="Arial" w:hAnsi="Arial" w:cs="Arial"/>
                <w:noProof/>
              </w:rPr>
              <w:t>Executive Summary:</w:t>
            </w:r>
            <w:r w:rsidR="00653DA0">
              <w:rPr>
                <w:noProof/>
                <w:webHidden/>
              </w:rPr>
              <w:tab/>
            </w:r>
            <w:r w:rsidR="00653DA0">
              <w:rPr>
                <w:noProof/>
                <w:webHidden/>
              </w:rPr>
              <w:fldChar w:fldCharType="begin"/>
            </w:r>
            <w:r w:rsidR="00653DA0">
              <w:rPr>
                <w:noProof/>
                <w:webHidden/>
              </w:rPr>
              <w:instrText xml:space="preserve"> PAGEREF _Toc30168388 \h </w:instrText>
            </w:r>
            <w:r w:rsidR="00653DA0">
              <w:rPr>
                <w:noProof/>
                <w:webHidden/>
              </w:rPr>
            </w:r>
            <w:r w:rsidR="00653DA0">
              <w:rPr>
                <w:noProof/>
                <w:webHidden/>
              </w:rPr>
              <w:fldChar w:fldCharType="separate"/>
            </w:r>
            <w:r w:rsidR="00653DA0">
              <w:rPr>
                <w:noProof/>
                <w:webHidden/>
              </w:rPr>
              <w:t>1</w:t>
            </w:r>
            <w:r w:rsidR="00653DA0">
              <w:rPr>
                <w:noProof/>
                <w:webHidden/>
              </w:rPr>
              <w:fldChar w:fldCharType="end"/>
            </w:r>
          </w:hyperlink>
        </w:p>
        <w:p w14:paraId="1B410AD8" w14:textId="54008624" w:rsidR="00653DA0" w:rsidRDefault="00820CA1">
          <w:pPr>
            <w:pStyle w:val="TOC1"/>
            <w:tabs>
              <w:tab w:val="right" w:leader="dot" w:pos="9016"/>
            </w:tabs>
            <w:rPr>
              <w:rFonts w:eastAsiaTheme="minorEastAsia"/>
              <w:noProof/>
              <w:lang w:eastAsia="en-GB"/>
            </w:rPr>
          </w:pPr>
          <w:hyperlink w:anchor="_Toc30168389" w:history="1">
            <w:r w:rsidR="00653DA0" w:rsidRPr="00A26FC0">
              <w:rPr>
                <w:rStyle w:val="Hyperlink"/>
                <w:rFonts w:ascii="Arial" w:hAnsi="Arial" w:cs="Arial"/>
                <w:noProof/>
              </w:rPr>
              <w:t>Introduction:</w:t>
            </w:r>
            <w:r w:rsidR="00653DA0">
              <w:rPr>
                <w:noProof/>
                <w:webHidden/>
              </w:rPr>
              <w:tab/>
            </w:r>
            <w:r w:rsidR="00653DA0">
              <w:rPr>
                <w:noProof/>
                <w:webHidden/>
              </w:rPr>
              <w:fldChar w:fldCharType="begin"/>
            </w:r>
            <w:r w:rsidR="00653DA0">
              <w:rPr>
                <w:noProof/>
                <w:webHidden/>
              </w:rPr>
              <w:instrText xml:space="preserve"> PAGEREF _Toc30168389 \h </w:instrText>
            </w:r>
            <w:r w:rsidR="00653DA0">
              <w:rPr>
                <w:noProof/>
                <w:webHidden/>
              </w:rPr>
            </w:r>
            <w:r w:rsidR="00653DA0">
              <w:rPr>
                <w:noProof/>
                <w:webHidden/>
              </w:rPr>
              <w:fldChar w:fldCharType="separate"/>
            </w:r>
            <w:r w:rsidR="00653DA0">
              <w:rPr>
                <w:noProof/>
                <w:webHidden/>
              </w:rPr>
              <w:t>3</w:t>
            </w:r>
            <w:r w:rsidR="00653DA0">
              <w:rPr>
                <w:noProof/>
                <w:webHidden/>
              </w:rPr>
              <w:fldChar w:fldCharType="end"/>
            </w:r>
          </w:hyperlink>
        </w:p>
        <w:p w14:paraId="2949CC73" w14:textId="40382C42" w:rsidR="00653DA0" w:rsidRDefault="00820CA1">
          <w:pPr>
            <w:pStyle w:val="TOC1"/>
            <w:tabs>
              <w:tab w:val="right" w:leader="dot" w:pos="9016"/>
            </w:tabs>
            <w:rPr>
              <w:rFonts w:eastAsiaTheme="minorEastAsia"/>
              <w:noProof/>
              <w:lang w:eastAsia="en-GB"/>
            </w:rPr>
          </w:pPr>
          <w:hyperlink w:anchor="_Toc30168390" w:history="1">
            <w:r w:rsidR="00653DA0" w:rsidRPr="00A26FC0">
              <w:rPr>
                <w:rStyle w:val="Hyperlink"/>
                <w:rFonts w:ascii="Arial" w:hAnsi="Arial" w:cs="Arial"/>
                <w:noProof/>
              </w:rPr>
              <w:t>Main Body:</w:t>
            </w:r>
            <w:r w:rsidR="00653DA0">
              <w:rPr>
                <w:noProof/>
                <w:webHidden/>
              </w:rPr>
              <w:tab/>
            </w:r>
            <w:r w:rsidR="00653DA0">
              <w:rPr>
                <w:noProof/>
                <w:webHidden/>
              </w:rPr>
              <w:fldChar w:fldCharType="begin"/>
            </w:r>
            <w:r w:rsidR="00653DA0">
              <w:rPr>
                <w:noProof/>
                <w:webHidden/>
              </w:rPr>
              <w:instrText xml:space="preserve"> PAGEREF _Toc30168390 \h </w:instrText>
            </w:r>
            <w:r w:rsidR="00653DA0">
              <w:rPr>
                <w:noProof/>
                <w:webHidden/>
              </w:rPr>
            </w:r>
            <w:r w:rsidR="00653DA0">
              <w:rPr>
                <w:noProof/>
                <w:webHidden/>
              </w:rPr>
              <w:fldChar w:fldCharType="separate"/>
            </w:r>
            <w:r w:rsidR="00653DA0">
              <w:rPr>
                <w:noProof/>
                <w:webHidden/>
              </w:rPr>
              <w:t>4</w:t>
            </w:r>
            <w:r w:rsidR="00653DA0">
              <w:rPr>
                <w:noProof/>
                <w:webHidden/>
              </w:rPr>
              <w:fldChar w:fldCharType="end"/>
            </w:r>
          </w:hyperlink>
        </w:p>
        <w:p w14:paraId="0F35124D" w14:textId="0D400139" w:rsidR="00653DA0" w:rsidRDefault="00820CA1">
          <w:pPr>
            <w:pStyle w:val="TOC1"/>
            <w:tabs>
              <w:tab w:val="right" w:leader="dot" w:pos="9016"/>
            </w:tabs>
            <w:rPr>
              <w:rFonts w:eastAsiaTheme="minorEastAsia"/>
              <w:noProof/>
              <w:lang w:eastAsia="en-GB"/>
            </w:rPr>
          </w:pPr>
          <w:hyperlink w:anchor="_Toc30168391" w:history="1">
            <w:r w:rsidR="00653DA0" w:rsidRPr="00A26FC0">
              <w:rPr>
                <w:rStyle w:val="Hyperlink"/>
                <w:rFonts w:ascii="Arial" w:hAnsi="Arial" w:cs="Arial"/>
                <w:noProof/>
              </w:rPr>
              <w:t>Creativity:</w:t>
            </w:r>
            <w:r w:rsidR="00653DA0">
              <w:rPr>
                <w:noProof/>
                <w:webHidden/>
              </w:rPr>
              <w:tab/>
            </w:r>
            <w:r w:rsidR="00653DA0">
              <w:rPr>
                <w:noProof/>
                <w:webHidden/>
              </w:rPr>
              <w:fldChar w:fldCharType="begin"/>
            </w:r>
            <w:r w:rsidR="00653DA0">
              <w:rPr>
                <w:noProof/>
                <w:webHidden/>
              </w:rPr>
              <w:instrText xml:space="preserve"> PAGEREF _Toc30168391 \h </w:instrText>
            </w:r>
            <w:r w:rsidR="00653DA0">
              <w:rPr>
                <w:noProof/>
                <w:webHidden/>
              </w:rPr>
            </w:r>
            <w:r w:rsidR="00653DA0">
              <w:rPr>
                <w:noProof/>
                <w:webHidden/>
              </w:rPr>
              <w:fldChar w:fldCharType="separate"/>
            </w:r>
            <w:r w:rsidR="00653DA0">
              <w:rPr>
                <w:noProof/>
                <w:webHidden/>
              </w:rPr>
              <w:t>5</w:t>
            </w:r>
            <w:r w:rsidR="00653DA0">
              <w:rPr>
                <w:noProof/>
                <w:webHidden/>
              </w:rPr>
              <w:fldChar w:fldCharType="end"/>
            </w:r>
          </w:hyperlink>
        </w:p>
        <w:p w14:paraId="020BC222" w14:textId="1AECA7C4" w:rsidR="00653DA0" w:rsidRDefault="00820CA1">
          <w:pPr>
            <w:pStyle w:val="TOC1"/>
            <w:tabs>
              <w:tab w:val="right" w:leader="dot" w:pos="9016"/>
            </w:tabs>
            <w:rPr>
              <w:rFonts w:eastAsiaTheme="minorEastAsia"/>
              <w:noProof/>
              <w:lang w:eastAsia="en-GB"/>
            </w:rPr>
          </w:pPr>
          <w:hyperlink w:anchor="_Toc30168392" w:history="1">
            <w:r w:rsidR="00653DA0" w:rsidRPr="00A26FC0">
              <w:rPr>
                <w:rStyle w:val="Hyperlink"/>
                <w:rFonts w:ascii="Arial" w:hAnsi="Arial" w:cs="Arial"/>
                <w:noProof/>
              </w:rPr>
              <w:t>Innovation:</w:t>
            </w:r>
            <w:r w:rsidR="00653DA0">
              <w:rPr>
                <w:noProof/>
                <w:webHidden/>
              </w:rPr>
              <w:tab/>
            </w:r>
            <w:r w:rsidR="00653DA0">
              <w:rPr>
                <w:noProof/>
                <w:webHidden/>
              </w:rPr>
              <w:fldChar w:fldCharType="begin"/>
            </w:r>
            <w:r w:rsidR="00653DA0">
              <w:rPr>
                <w:noProof/>
                <w:webHidden/>
              </w:rPr>
              <w:instrText xml:space="preserve"> PAGEREF _Toc30168392 \h </w:instrText>
            </w:r>
            <w:r w:rsidR="00653DA0">
              <w:rPr>
                <w:noProof/>
                <w:webHidden/>
              </w:rPr>
            </w:r>
            <w:r w:rsidR="00653DA0">
              <w:rPr>
                <w:noProof/>
                <w:webHidden/>
              </w:rPr>
              <w:fldChar w:fldCharType="separate"/>
            </w:r>
            <w:r w:rsidR="00653DA0">
              <w:rPr>
                <w:noProof/>
                <w:webHidden/>
              </w:rPr>
              <w:t>6</w:t>
            </w:r>
            <w:r w:rsidR="00653DA0">
              <w:rPr>
                <w:noProof/>
                <w:webHidden/>
              </w:rPr>
              <w:fldChar w:fldCharType="end"/>
            </w:r>
          </w:hyperlink>
        </w:p>
        <w:p w14:paraId="182341A2" w14:textId="1F546D8E" w:rsidR="00653DA0" w:rsidRDefault="00820CA1">
          <w:pPr>
            <w:pStyle w:val="TOC1"/>
            <w:tabs>
              <w:tab w:val="right" w:leader="dot" w:pos="9016"/>
            </w:tabs>
            <w:rPr>
              <w:rFonts w:eastAsiaTheme="minorEastAsia"/>
              <w:noProof/>
              <w:lang w:eastAsia="en-GB"/>
            </w:rPr>
          </w:pPr>
          <w:hyperlink w:anchor="_Toc30168393" w:history="1">
            <w:r w:rsidR="00653DA0" w:rsidRPr="00A26FC0">
              <w:rPr>
                <w:rStyle w:val="Hyperlink"/>
                <w:rFonts w:ascii="Arial" w:hAnsi="Arial" w:cs="Arial"/>
                <w:noProof/>
              </w:rPr>
              <w:t>Conclusion:</w:t>
            </w:r>
            <w:r w:rsidR="00653DA0">
              <w:rPr>
                <w:noProof/>
                <w:webHidden/>
              </w:rPr>
              <w:tab/>
            </w:r>
            <w:r w:rsidR="00653DA0">
              <w:rPr>
                <w:noProof/>
                <w:webHidden/>
              </w:rPr>
              <w:fldChar w:fldCharType="begin"/>
            </w:r>
            <w:r w:rsidR="00653DA0">
              <w:rPr>
                <w:noProof/>
                <w:webHidden/>
              </w:rPr>
              <w:instrText xml:space="preserve"> PAGEREF _Toc30168393 \h </w:instrText>
            </w:r>
            <w:r w:rsidR="00653DA0">
              <w:rPr>
                <w:noProof/>
                <w:webHidden/>
              </w:rPr>
            </w:r>
            <w:r w:rsidR="00653DA0">
              <w:rPr>
                <w:noProof/>
                <w:webHidden/>
              </w:rPr>
              <w:fldChar w:fldCharType="separate"/>
            </w:r>
            <w:r w:rsidR="00653DA0">
              <w:rPr>
                <w:noProof/>
                <w:webHidden/>
              </w:rPr>
              <w:t>7</w:t>
            </w:r>
            <w:r w:rsidR="00653DA0">
              <w:rPr>
                <w:noProof/>
                <w:webHidden/>
              </w:rPr>
              <w:fldChar w:fldCharType="end"/>
            </w:r>
          </w:hyperlink>
        </w:p>
        <w:p w14:paraId="1B99AEEF" w14:textId="5AA8D917" w:rsidR="00653DA0" w:rsidRDefault="00820CA1">
          <w:pPr>
            <w:pStyle w:val="TOC1"/>
            <w:tabs>
              <w:tab w:val="right" w:leader="dot" w:pos="9016"/>
            </w:tabs>
            <w:rPr>
              <w:rFonts w:eastAsiaTheme="minorEastAsia"/>
              <w:noProof/>
              <w:lang w:eastAsia="en-GB"/>
            </w:rPr>
          </w:pPr>
          <w:hyperlink w:anchor="_Toc30168394" w:history="1">
            <w:r w:rsidR="00653DA0" w:rsidRPr="00A26FC0">
              <w:rPr>
                <w:rStyle w:val="Hyperlink"/>
                <w:rFonts w:ascii="Arial" w:hAnsi="Arial" w:cs="Arial"/>
                <w:noProof/>
              </w:rPr>
              <w:t>Recommendations:</w:t>
            </w:r>
            <w:r w:rsidR="00653DA0">
              <w:rPr>
                <w:noProof/>
                <w:webHidden/>
              </w:rPr>
              <w:tab/>
            </w:r>
            <w:r w:rsidR="00653DA0">
              <w:rPr>
                <w:noProof/>
                <w:webHidden/>
              </w:rPr>
              <w:fldChar w:fldCharType="begin"/>
            </w:r>
            <w:r w:rsidR="00653DA0">
              <w:rPr>
                <w:noProof/>
                <w:webHidden/>
              </w:rPr>
              <w:instrText xml:space="preserve"> PAGEREF _Toc30168394 \h </w:instrText>
            </w:r>
            <w:r w:rsidR="00653DA0">
              <w:rPr>
                <w:noProof/>
                <w:webHidden/>
              </w:rPr>
            </w:r>
            <w:r w:rsidR="00653DA0">
              <w:rPr>
                <w:noProof/>
                <w:webHidden/>
              </w:rPr>
              <w:fldChar w:fldCharType="separate"/>
            </w:r>
            <w:r w:rsidR="00653DA0">
              <w:rPr>
                <w:noProof/>
                <w:webHidden/>
              </w:rPr>
              <w:t>8</w:t>
            </w:r>
            <w:r w:rsidR="00653DA0">
              <w:rPr>
                <w:noProof/>
                <w:webHidden/>
              </w:rPr>
              <w:fldChar w:fldCharType="end"/>
            </w:r>
          </w:hyperlink>
        </w:p>
        <w:p w14:paraId="71D8D173" w14:textId="189ADC05" w:rsidR="00653DA0" w:rsidRDefault="00820CA1">
          <w:pPr>
            <w:pStyle w:val="TOC1"/>
            <w:tabs>
              <w:tab w:val="right" w:leader="dot" w:pos="9016"/>
            </w:tabs>
            <w:rPr>
              <w:rFonts w:eastAsiaTheme="minorEastAsia"/>
              <w:noProof/>
              <w:lang w:eastAsia="en-GB"/>
            </w:rPr>
          </w:pPr>
          <w:hyperlink w:anchor="_Toc30168395" w:history="1">
            <w:r w:rsidR="00653DA0" w:rsidRPr="00A26FC0">
              <w:rPr>
                <w:rStyle w:val="Hyperlink"/>
                <w:noProof/>
              </w:rPr>
              <w:t>Bibliography</w:t>
            </w:r>
            <w:r w:rsidR="00653DA0">
              <w:rPr>
                <w:noProof/>
                <w:webHidden/>
              </w:rPr>
              <w:tab/>
            </w:r>
            <w:r w:rsidR="00653DA0">
              <w:rPr>
                <w:noProof/>
                <w:webHidden/>
              </w:rPr>
              <w:fldChar w:fldCharType="begin"/>
            </w:r>
            <w:r w:rsidR="00653DA0">
              <w:rPr>
                <w:noProof/>
                <w:webHidden/>
              </w:rPr>
              <w:instrText xml:space="preserve"> PAGEREF _Toc30168395 \h </w:instrText>
            </w:r>
            <w:r w:rsidR="00653DA0">
              <w:rPr>
                <w:noProof/>
                <w:webHidden/>
              </w:rPr>
            </w:r>
            <w:r w:rsidR="00653DA0">
              <w:rPr>
                <w:noProof/>
                <w:webHidden/>
              </w:rPr>
              <w:fldChar w:fldCharType="separate"/>
            </w:r>
            <w:r w:rsidR="00653DA0">
              <w:rPr>
                <w:noProof/>
                <w:webHidden/>
              </w:rPr>
              <w:t>9</w:t>
            </w:r>
            <w:r w:rsidR="00653DA0">
              <w:rPr>
                <w:noProof/>
                <w:webHidden/>
              </w:rPr>
              <w:fldChar w:fldCharType="end"/>
            </w:r>
          </w:hyperlink>
        </w:p>
        <w:p w14:paraId="633F2EFB" w14:textId="25E825AF" w:rsidR="00780CE7" w:rsidRPr="00A1525D" w:rsidRDefault="00F13485" w:rsidP="00A1525D">
          <w:pPr>
            <w:spacing w:line="360" w:lineRule="auto"/>
            <w:jc w:val="both"/>
            <w:rPr>
              <w:rFonts w:ascii="Arial" w:hAnsi="Arial" w:cs="Arial"/>
              <w:sz w:val="24"/>
              <w:szCs w:val="24"/>
            </w:rPr>
          </w:pPr>
          <w:r w:rsidRPr="00A1525D">
            <w:rPr>
              <w:rFonts w:ascii="Arial" w:hAnsi="Arial" w:cs="Arial"/>
              <w:b/>
              <w:bCs/>
              <w:noProof/>
              <w:sz w:val="24"/>
              <w:szCs w:val="24"/>
            </w:rPr>
            <w:fldChar w:fldCharType="end"/>
          </w:r>
        </w:p>
      </w:sdtContent>
    </w:sdt>
    <w:p w14:paraId="09FA5184" w14:textId="77777777" w:rsidR="00780CE7" w:rsidRPr="00A1525D" w:rsidRDefault="00780CE7" w:rsidP="00A1525D">
      <w:pPr>
        <w:spacing w:line="360" w:lineRule="auto"/>
        <w:jc w:val="both"/>
        <w:rPr>
          <w:rFonts w:ascii="Arial" w:hAnsi="Arial" w:cs="Arial"/>
          <w:sz w:val="24"/>
          <w:szCs w:val="24"/>
        </w:rPr>
      </w:pPr>
    </w:p>
    <w:p w14:paraId="6315F1DE" w14:textId="77777777" w:rsidR="00780CE7" w:rsidRPr="00A1525D" w:rsidRDefault="00780CE7" w:rsidP="00A1525D">
      <w:pPr>
        <w:spacing w:line="360" w:lineRule="auto"/>
        <w:jc w:val="both"/>
        <w:rPr>
          <w:rFonts w:ascii="Arial" w:hAnsi="Arial" w:cs="Arial"/>
          <w:sz w:val="24"/>
          <w:szCs w:val="24"/>
        </w:rPr>
      </w:pPr>
    </w:p>
    <w:p w14:paraId="5BECC556" w14:textId="77777777" w:rsidR="00780CE7" w:rsidRPr="00A1525D" w:rsidRDefault="00780CE7" w:rsidP="00A1525D">
      <w:pPr>
        <w:spacing w:line="360" w:lineRule="auto"/>
        <w:jc w:val="both"/>
        <w:rPr>
          <w:rFonts w:ascii="Arial" w:hAnsi="Arial" w:cs="Arial"/>
          <w:sz w:val="24"/>
          <w:szCs w:val="24"/>
        </w:rPr>
      </w:pPr>
    </w:p>
    <w:p w14:paraId="2A16812D" w14:textId="5769C476" w:rsidR="00653DA0" w:rsidRDefault="00F13485">
      <w:pPr>
        <w:pStyle w:val="TableofFigures"/>
        <w:tabs>
          <w:tab w:val="right" w:leader="dot" w:pos="9016"/>
        </w:tabs>
        <w:rPr>
          <w:rFonts w:eastAsiaTheme="minorEastAsia"/>
          <w:noProof/>
          <w:lang w:eastAsia="en-GB"/>
        </w:rPr>
      </w:pPr>
      <w:r w:rsidRPr="00A1525D">
        <w:rPr>
          <w:rFonts w:ascii="Arial" w:hAnsi="Arial" w:cs="Arial"/>
          <w:sz w:val="24"/>
          <w:szCs w:val="24"/>
        </w:rPr>
        <w:fldChar w:fldCharType="begin"/>
      </w:r>
      <w:r w:rsidRPr="00A1525D">
        <w:rPr>
          <w:rFonts w:ascii="Arial" w:hAnsi="Arial" w:cs="Arial"/>
          <w:sz w:val="24"/>
          <w:szCs w:val="24"/>
        </w:rPr>
        <w:instrText xml:space="preserve"> TOC \h \z \c "Figure" </w:instrText>
      </w:r>
      <w:r w:rsidRPr="00A1525D">
        <w:rPr>
          <w:rFonts w:ascii="Arial" w:hAnsi="Arial" w:cs="Arial"/>
          <w:sz w:val="24"/>
          <w:szCs w:val="24"/>
        </w:rPr>
        <w:fldChar w:fldCharType="separate"/>
      </w:r>
      <w:hyperlink r:id="rId8" w:anchor="_Toc30168412" w:history="1">
        <w:r w:rsidR="00653DA0" w:rsidRPr="00F708F2">
          <w:rPr>
            <w:rStyle w:val="Hyperlink"/>
            <w:noProof/>
          </w:rPr>
          <w:t>Figure 1: The Product Life Cycle (Product Life Cycle Stages, 2020)</w:t>
        </w:r>
        <w:r w:rsidR="00653DA0">
          <w:rPr>
            <w:noProof/>
            <w:webHidden/>
          </w:rPr>
          <w:tab/>
        </w:r>
        <w:r w:rsidR="00653DA0">
          <w:rPr>
            <w:noProof/>
            <w:webHidden/>
          </w:rPr>
          <w:fldChar w:fldCharType="begin"/>
        </w:r>
        <w:r w:rsidR="00653DA0">
          <w:rPr>
            <w:noProof/>
            <w:webHidden/>
          </w:rPr>
          <w:instrText xml:space="preserve"> PAGEREF _Toc30168412 \h </w:instrText>
        </w:r>
        <w:r w:rsidR="00653DA0">
          <w:rPr>
            <w:noProof/>
            <w:webHidden/>
          </w:rPr>
        </w:r>
        <w:r w:rsidR="00653DA0">
          <w:rPr>
            <w:noProof/>
            <w:webHidden/>
          </w:rPr>
          <w:fldChar w:fldCharType="separate"/>
        </w:r>
        <w:r w:rsidR="00653DA0">
          <w:rPr>
            <w:noProof/>
            <w:webHidden/>
          </w:rPr>
          <w:t>4</w:t>
        </w:r>
        <w:r w:rsidR="00653DA0">
          <w:rPr>
            <w:noProof/>
            <w:webHidden/>
          </w:rPr>
          <w:fldChar w:fldCharType="end"/>
        </w:r>
      </w:hyperlink>
    </w:p>
    <w:p w14:paraId="3D6A2F4C" w14:textId="3C666527" w:rsidR="00780CE7"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fldChar w:fldCharType="end"/>
      </w:r>
    </w:p>
    <w:p w14:paraId="2DA552FF" w14:textId="77777777" w:rsidR="00780CE7" w:rsidRPr="00A1525D" w:rsidRDefault="00780CE7" w:rsidP="00A1525D">
      <w:pPr>
        <w:spacing w:line="360" w:lineRule="auto"/>
        <w:jc w:val="both"/>
        <w:rPr>
          <w:rFonts w:ascii="Arial" w:hAnsi="Arial" w:cs="Arial"/>
          <w:sz w:val="24"/>
          <w:szCs w:val="24"/>
        </w:rPr>
      </w:pPr>
    </w:p>
    <w:p w14:paraId="3A6DD90E" w14:textId="77777777" w:rsidR="00780CE7" w:rsidRPr="00A1525D" w:rsidRDefault="00780CE7" w:rsidP="00A1525D">
      <w:pPr>
        <w:spacing w:line="360" w:lineRule="auto"/>
        <w:jc w:val="both"/>
        <w:rPr>
          <w:rFonts w:ascii="Arial" w:hAnsi="Arial" w:cs="Arial"/>
          <w:sz w:val="24"/>
          <w:szCs w:val="24"/>
        </w:rPr>
      </w:pPr>
    </w:p>
    <w:p w14:paraId="232CAE74" w14:textId="77777777" w:rsidR="00780CE7" w:rsidRPr="00A1525D" w:rsidRDefault="00780CE7" w:rsidP="00A1525D">
      <w:pPr>
        <w:spacing w:line="360" w:lineRule="auto"/>
        <w:jc w:val="both"/>
        <w:rPr>
          <w:rFonts w:ascii="Arial" w:hAnsi="Arial" w:cs="Arial"/>
          <w:sz w:val="24"/>
          <w:szCs w:val="24"/>
        </w:rPr>
      </w:pPr>
    </w:p>
    <w:p w14:paraId="042D4CBF" w14:textId="77777777" w:rsidR="00780CE7" w:rsidRPr="00A1525D" w:rsidRDefault="00780CE7" w:rsidP="00A1525D">
      <w:pPr>
        <w:spacing w:line="360" w:lineRule="auto"/>
        <w:jc w:val="both"/>
        <w:rPr>
          <w:rFonts w:ascii="Arial" w:hAnsi="Arial" w:cs="Arial"/>
          <w:sz w:val="24"/>
          <w:szCs w:val="24"/>
        </w:rPr>
      </w:pPr>
    </w:p>
    <w:p w14:paraId="58E5DC21" w14:textId="77777777" w:rsidR="00780CE7" w:rsidRPr="00A1525D" w:rsidRDefault="00780CE7" w:rsidP="00A1525D">
      <w:pPr>
        <w:spacing w:line="360" w:lineRule="auto"/>
        <w:jc w:val="both"/>
        <w:rPr>
          <w:rFonts w:ascii="Arial" w:hAnsi="Arial" w:cs="Arial"/>
          <w:sz w:val="24"/>
          <w:szCs w:val="24"/>
        </w:rPr>
      </w:pPr>
    </w:p>
    <w:p w14:paraId="053AC64B" w14:textId="77777777" w:rsidR="00780CE7" w:rsidRPr="00A1525D" w:rsidRDefault="00780CE7" w:rsidP="00A1525D">
      <w:pPr>
        <w:spacing w:line="360" w:lineRule="auto"/>
        <w:jc w:val="both"/>
        <w:rPr>
          <w:rFonts w:ascii="Arial" w:hAnsi="Arial" w:cs="Arial"/>
          <w:sz w:val="24"/>
          <w:szCs w:val="24"/>
        </w:rPr>
      </w:pPr>
    </w:p>
    <w:p w14:paraId="3AD5D8BA" w14:textId="77777777" w:rsidR="00780CE7" w:rsidRPr="00A1525D" w:rsidRDefault="00780CE7" w:rsidP="00A1525D">
      <w:pPr>
        <w:spacing w:line="360" w:lineRule="auto"/>
        <w:jc w:val="both"/>
        <w:rPr>
          <w:rFonts w:ascii="Arial" w:hAnsi="Arial" w:cs="Arial"/>
          <w:sz w:val="24"/>
          <w:szCs w:val="24"/>
        </w:rPr>
      </w:pPr>
    </w:p>
    <w:p w14:paraId="38E83B3A" w14:textId="77777777" w:rsidR="00780CE7" w:rsidRPr="00A1525D" w:rsidRDefault="00780CE7" w:rsidP="00A1525D">
      <w:pPr>
        <w:spacing w:line="360" w:lineRule="auto"/>
        <w:jc w:val="both"/>
        <w:rPr>
          <w:rFonts w:ascii="Arial" w:hAnsi="Arial" w:cs="Arial"/>
          <w:sz w:val="24"/>
          <w:szCs w:val="24"/>
        </w:rPr>
      </w:pPr>
    </w:p>
    <w:p w14:paraId="4034E9E0" w14:textId="77777777" w:rsidR="00780CE7" w:rsidRPr="00A1525D" w:rsidRDefault="00780CE7" w:rsidP="00A1525D">
      <w:pPr>
        <w:spacing w:line="360" w:lineRule="auto"/>
        <w:jc w:val="both"/>
        <w:rPr>
          <w:rFonts w:ascii="Arial" w:hAnsi="Arial" w:cs="Arial"/>
          <w:sz w:val="24"/>
          <w:szCs w:val="24"/>
        </w:rPr>
      </w:pPr>
    </w:p>
    <w:p w14:paraId="48FD0CFE" w14:textId="77777777" w:rsidR="00780CE7" w:rsidRPr="00A1525D" w:rsidRDefault="00780CE7" w:rsidP="00A1525D">
      <w:pPr>
        <w:spacing w:line="360" w:lineRule="auto"/>
        <w:jc w:val="both"/>
        <w:rPr>
          <w:rFonts w:ascii="Arial" w:hAnsi="Arial" w:cs="Arial"/>
          <w:sz w:val="24"/>
          <w:szCs w:val="24"/>
        </w:rPr>
      </w:pPr>
    </w:p>
    <w:p w14:paraId="2EE84537" w14:textId="77777777" w:rsidR="00780CE7" w:rsidRPr="00A1525D" w:rsidRDefault="00780CE7" w:rsidP="00A1525D">
      <w:pPr>
        <w:spacing w:line="360" w:lineRule="auto"/>
        <w:jc w:val="both"/>
        <w:rPr>
          <w:rFonts w:ascii="Arial" w:hAnsi="Arial" w:cs="Arial"/>
          <w:sz w:val="24"/>
          <w:szCs w:val="24"/>
        </w:rPr>
      </w:pPr>
    </w:p>
    <w:p w14:paraId="1FB419C3" w14:textId="77777777" w:rsidR="00780CE7" w:rsidRPr="00A1525D" w:rsidRDefault="00F13485" w:rsidP="00A1525D">
      <w:pPr>
        <w:pStyle w:val="Heading1"/>
        <w:spacing w:line="360" w:lineRule="auto"/>
        <w:jc w:val="both"/>
        <w:rPr>
          <w:rFonts w:ascii="Arial" w:hAnsi="Arial" w:cs="Arial"/>
          <w:sz w:val="24"/>
          <w:szCs w:val="24"/>
          <w:u w:val="single"/>
        </w:rPr>
      </w:pPr>
      <w:bookmarkStart w:id="1" w:name="_Toc30168389"/>
      <w:r w:rsidRPr="00A1525D">
        <w:rPr>
          <w:rFonts w:ascii="Arial" w:hAnsi="Arial" w:cs="Arial"/>
          <w:sz w:val="24"/>
          <w:szCs w:val="24"/>
          <w:u w:val="single"/>
        </w:rPr>
        <w:lastRenderedPageBreak/>
        <w:t>Introduction:</w:t>
      </w:r>
      <w:bookmarkEnd w:id="1"/>
    </w:p>
    <w:p w14:paraId="5B4D0BF4" w14:textId="0DEBF6E2" w:rsidR="004D77D1"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 xml:space="preserve">The aim of this report is to provide a strategic response to an emerging contemporary issue within the marketing industry, the </w:t>
      </w:r>
      <w:r w:rsidR="00473CAE" w:rsidRPr="00A1525D">
        <w:rPr>
          <w:rFonts w:ascii="Arial" w:hAnsi="Arial" w:cs="Arial"/>
          <w:sz w:val="24"/>
          <w:szCs w:val="24"/>
        </w:rPr>
        <w:t xml:space="preserve">contemporary </w:t>
      </w:r>
      <w:r w:rsidRPr="00A1525D">
        <w:rPr>
          <w:rFonts w:ascii="Arial" w:hAnsi="Arial" w:cs="Arial"/>
          <w:sz w:val="24"/>
          <w:szCs w:val="24"/>
        </w:rPr>
        <w:t xml:space="preserve">issue that the author will </w:t>
      </w:r>
      <w:r w:rsidR="00473CAE" w:rsidRPr="00A1525D">
        <w:rPr>
          <w:rFonts w:ascii="Arial" w:hAnsi="Arial" w:cs="Arial"/>
          <w:sz w:val="24"/>
          <w:szCs w:val="24"/>
        </w:rPr>
        <w:t xml:space="preserve">examine is innovation and creativity. </w:t>
      </w:r>
      <w:r w:rsidRPr="00A1525D">
        <w:rPr>
          <w:rFonts w:ascii="Arial" w:hAnsi="Arial" w:cs="Arial"/>
          <w:sz w:val="24"/>
          <w:szCs w:val="24"/>
        </w:rPr>
        <w:t xml:space="preserve">The organisation the author has chosen to provide a strategic response in regard to the issue of creativity and innovation is </w:t>
      </w:r>
      <w:r w:rsidR="000D707F" w:rsidRPr="00A1525D">
        <w:rPr>
          <w:rFonts w:ascii="Arial" w:hAnsi="Arial" w:cs="Arial"/>
          <w:sz w:val="24"/>
          <w:szCs w:val="24"/>
        </w:rPr>
        <w:t xml:space="preserve">the </w:t>
      </w:r>
      <w:r w:rsidRPr="00A1525D">
        <w:rPr>
          <w:rFonts w:ascii="Arial" w:hAnsi="Arial" w:cs="Arial"/>
          <w:sz w:val="24"/>
          <w:szCs w:val="24"/>
        </w:rPr>
        <w:t>Radnor Hills</w:t>
      </w:r>
      <w:r w:rsidR="000D707F" w:rsidRPr="00A1525D">
        <w:rPr>
          <w:rFonts w:ascii="Arial" w:hAnsi="Arial" w:cs="Arial"/>
          <w:sz w:val="24"/>
          <w:szCs w:val="24"/>
        </w:rPr>
        <w:t xml:space="preserve"> Water Company</w:t>
      </w:r>
      <w:r w:rsidRPr="00A1525D">
        <w:rPr>
          <w:rFonts w:ascii="Arial" w:hAnsi="Arial" w:cs="Arial"/>
          <w:sz w:val="24"/>
          <w:szCs w:val="24"/>
        </w:rPr>
        <w:t>, who are a Welsh</w:t>
      </w:r>
      <w:r w:rsidR="000D707F" w:rsidRPr="00A1525D">
        <w:rPr>
          <w:rFonts w:ascii="Arial" w:hAnsi="Arial" w:cs="Arial"/>
          <w:sz w:val="24"/>
          <w:szCs w:val="24"/>
        </w:rPr>
        <w:t xml:space="preserve"> supplier of bottled water and various other beverages, that specialise in products based from their Welsh spring water on their farm based in Powys </w:t>
      </w:r>
      <w:sdt>
        <w:sdtPr>
          <w:rPr>
            <w:rFonts w:ascii="Arial" w:hAnsi="Arial" w:cs="Arial"/>
            <w:sz w:val="24"/>
            <w:szCs w:val="24"/>
          </w:rPr>
          <w:id w:val="-959801516"/>
          <w:citation/>
        </w:sdtPr>
        <w:sdtEndPr/>
        <w:sdtContent>
          <w:r w:rsidR="000D707F" w:rsidRPr="00A1525D">
            <w:rPr>
              <w:rFonts w:ascii="Arial" w:hAnsi="Arial" w:cs="Arial"/>
              <w:sz w:val="24"/>
              <w:szCs w:val="24"/>
            </w:rPr>
            <w:fldChar w:fldCharType="begin"/>
          </w:r>
          <w:r w:rsidR="000D707F" w:rsidRPr="00A1525D">
            <w:rPr>
              <w:rFonts w:ascii="Arial" w:hAnsi="Arial" w:cs="Arial"/>
              <w:sz w:val="24"/>
              <w:szCs w:val="24"/>
            </w:rPr>
            <w:instrText xml:space="preserve"> CITATION Rad20 \l 2057 </w:instrText>
          </w:r>
          <w:r w:rsidR="000D707F" w:rsidRPr="00A1525D">
            <w:rPr>
              <w:rFonts w:ascii="Arial" w:hAnsi="Arial" w:cs="Arial"/>
              <w:sz w:val="24"/>
              <w:szCs w:val="24"/>
            </w:rPr>
            <w:fldChar w:fldCharType="separate"/>
          </w:r>
          <w:r w:rsidR="008B5DE2" w:rsidRPr="008B5DE2">
            <w:rPr>
              <w:rFonts w:ascii="Arial" w:hAnsi="Arial" w:cs="Arial"/>
              <w:noProof/>
              <w:sz w:val="24"/>
              <w:szCs w:val="24"/>
            </w:rPr>
            <w:t>(Radnor Hills , 2020)</w:t>
          </w:r>
          <w:r w:rsidR="000D707F" w:rsidRPr="00A1525D">
            <w:rPr>
              <w:rFonts w:ascii="Arial" w:hAnsi="Arial" w:cs="Arial"/>
              <w:sz w:val="24"/>
              <w:szCs w:val="24"/>
            </w:rPr>
            <w:fldChar w:fldCharType="end"/>
          </w:r>
        </w:sdtContent>
      </w:sdt>
      <w:r w:rsidR="000D707F" w:rsidRPr="00A1525D">
        <w:rPr>
          <w:rFonts w:ascii="Arial" w:hAnsi="Arial" w:cs="Arial"/>
          <w:sz w:val="24"/>
          <w:szCs w:val="24"/>
        </w:rPr>
        <w:t xml:space="preserve">. </w:t>
      </w:r>
    </w:p>
    <w:p w14:paraId="35D07FBC" w14:textId="77777777" w:rsidR="00F504DD"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 xml:space="preserve">Creativity has been defined by </w:t>
      </w:r>
      <w:r w:rsidRPr="00A1525D">
        <w:rPr>
          <w:rFonts w:ascii="Arial" w:hAnsi="Arial" w:cs="Arial"/>
          <w:noProof/>
          <w:sz w:val="24"/>
          <w:szCs w:val="24"/>
        </w:rPr>
        <w:t>Oech (1983)</w:t>
      </w:r>
      <w:r w:rsidRPr="00A1525D">
        <w:rPr>
          <w:rFonts w:ascii="Arial" w:hAnsi="Arial" w:cs="Arial"/>
          <w:sz w:val="24"/>
          <w:szCs w:val="24"/>
        </w:rPr>
        <w:t xml:space="preserve">, as, </w:t>
      </w:r>
      <w:r w:rsidR="00915A6F" w:rsidRPr="00A1525D">
        <w:rPr>
          <w:rFonts w:ascii="Arial" w:hAnsi="Arial" w:cs="Arial"/>
          <w:sz w:val="24"/>
          <w:szCs w:val="24"/>
        </w:rPr>
        <w:t>“</w:t>
      </w:r>
      <w:bookmarkStart w:id="2" w:name="_Hlk30164095"/>
      <w:r w:rsidR="00915A6F" w:rsidRPr="00A1525D">
        <w:rPr>
          <w:rFonts w:ascii="Arial" w:hAnsi="Arial" w:cs="Arial"/>
          <w:i/>
          <w:iCs/>
          <w:sz w:val="24"/>
          <w:szCs w:val="24"/>
        </w:rPr>
        <w:t>Creative thinking invol</w:t>
      </w:r>
      <w:r w:rsidRPr="00A1525D">
        <w:rPr>
          <w:rFonts w:ascii="Arial" w:hAnsi="Arial" w:cs="Arial"/>
          <w:i/>
          <w:iCs/>
          <w:sz w:val="24"/>
          <w:szCs w:val="24"/>
        </w:rPr>
        <w:t>ves</w:t>
      </w:r>
      <w:r w:rsidR="00915A6F" w:rsidRPr="00A1525D">
        <w:rPr>
          <w:rFonts w:ascii="Arial" w:hAnsi="Arial" w:cs="Arial"/>
          <w:i/>
          <w:iCs/>
          <w:sz w:val="24"/>
          <w:szCs w:val="24"/>
        </w:rPr>
        <w:t xml:space="preserve"> imagining familiar things in a new light, digging below the surface to find previously undetected patterns, and finding connections among unrelated phenomena”</w:t>
      </w:r>
      <w:bookmarkEnd w:id="2"/>
      <w:r w:rsidR="002E2C6D" w:rsidRPr="00A1525D">
        <w:rPr>
          <w:rFonts w:ascii="Arial" w:hAnsi="Arial" w:cs="Arial"/>
          <w:sz w:val="24"/>
          <w:szCs w:val="24"/>
        </w:rPr>
        <w:t xml:space="preserve">, but has also been defined by </w:t>
      </w:r>
      <w:r w:rsidR="002E2C6D" w:rsidRPr="00A1525D">
        <w:rPr>
          <w:rFonts w:ascii="Arial" w:hAnsi="Arial" w:cs="Arial"/>
          <w:noProof/>
          <w:sz w:val="24"/>
          <w:szCs w:val="24"/>
        </w:rPr>
        <w:t>Cambridge Dictionary (2020),</w:t>
      </w:r>
      <w:r w:rsidR="002E2C6D" w:rsidRPr="00A1525D">
        <w:rPr>
          <w:rFonts w:ascii="Arial" w:hAnsi="Arial" w:cs="Arial"/>
          <w:sz w:val="24"/>
          <w:szCs w:val="24"/>
        </w:rPr>
        <w:t xml:space="preserve"> as </w:t>
      </w:r>
      <w:r w:rsidR="002E2C6D" w:rsidRPr="00A1525D">
        <w:rPr>
          <w:rFonts w:ascii="Arial" w:hAnsi="Arial" w:cs="Arial"/>
          <w:i/>
          <w:iCs/>
          <w:sz w:val="24"/>
          <w:szCs w:val="24"/>
        </w:rPr>
        <w:t>“ the ability to produce or use original and unusual ideas”</w:t>
      </w:r>
      <w:r w:rsidRPr="00A1525D">
        <w:rPr>
          <w:rFonts w:ascii="Arial" w:hAnsi="Arial" w:cs="Arial"/>
          <w:i/>
          <w:iCs/>
          <w:sz w:val="24"/>
          <w:szCs w:val="24"/>
        </w:rPr>
        <w:t>.</w:t>
      </w:r>
      <w:r w:rsidR="001246DC" w:rsidRPr="00A1525D">
        <w:rPr>
          <w:rFonts w:ascii="Arial" w:hAnsi="Arial" w:cs="Arial"/>
          <w:i/>
          <w:iCs/>
          <w:sz w:val="24"/>
          <w:szCs w:val="24"/>
        </w:rPr>
        <w:t xml:space="preserve"> </w:t>
      </w:r>
      <w:r w:rsidR="001246DC" w:rsidRPr="00A1525D">
        <w:rPr>
          <w:rFonts w:ascii="Arial" w:hAnsi="Arial" w:cs="Arial"/>
          <w:sz w:val="24"/>
          <w:szCs w:val="24"/>
        </w:rPr>
        <w:t>The two definitions provided are considered to be relevant</w:t>
      </w:r>
      <w:r w:rsidR="001246DC" w:rsidRPr="0095074D">
        <w:rPr>
          <w:rFonts w:ascii="Arial" w:hAnsi="Arial" w:cs="Arial"/>
          <w:sz w:val="24"/>
          <w:szCs w:val="24"/>
        </w:rPr>
        <w:t xml:space="preserve"> </w:t>
      </w:r>
      <w:r w:rsidR="00B3107B" w:rsidRPr="0095074D">
        <w:rPr>
          <w:rFonts w:ascii="Arial" w:hAnsi="Arial" w:cs="Arial"/>
          <w:sz w:val="24"/>
          <w:szCs w:val="24"/>
        </w:rPr>
        <w:t>as</w:t>
      </w:r>
      <w:r w:rsidR="001246DC" w:rsidRPr="0095074D">
        <w:rPr>
          <w:rFonts w:ascii="Arial" w:hAnsi="Arial" w:cs="Arial"/>
          <w:sz w:val="24"/>
          <w:szCs w:val="24"/>
        </w:rPr>
        <w:t xml:space="preserve"> </w:t>
      </w:r>
      <w:r w:rsidR="001246DC" w:rsidRPr="00A1525D">
        <w:rPr>
          <w:rFonts w:ascii="Arial" w:hAnsi="Arial" w:cs="Arial"/>
          <w:sz w:val="24"/>
          <w:szCs w:val="24"/>
        </w:rPr>
        <w:t>one was provided by an academic resource and the second was provided by an individual that is experienced with</w:t>
      </w:r>
      <w:r w:rsidR="00BA3A4B" w:rsidRPr="00A1525D">
        <w:rPr>
          <w:rFonts w:ascii="Arial" w:hAnsi="Arial" w:cs="Arial"/>
          <w:sz w:val="24"/>
          <w:szCs w:val="24"/>
        </w:rPr>
        <w:t xml:space="preserve"> the topic of creativity. </w:t>
      </w:r>
    </w:p>
    <w:p w14:paraId="1AC11EF3" w14:textId="05D18A1C" w:rsidR="00F504DD"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 xml:space="preserve">Innovation has been defined as </w:t>
      </w:r>
      <w:r w:rsidRPr="00A1525D">
        <w:rPr>
          <w:rFonts w:ascii="Arial" w:hAnsi="Arial" w:cs="Arial"/>
          <w:i/>
          <w:iCs/>
          <w:sz w:val="24"/>
          <w:szCs w:val="24"/>
        </w:rPr>
        <w:t xml:space="preserve">being </w:t>
      </w:r>
      <w:r w:rsidR="00915A6F" w:rsidRPr="00A1525D">
        <w:rPr>
          <w:rFonts w:ascii="Arial" w:hAnsi="Arial" w:cs="Arial"/>
          <w:i/>
          <w:iCs/>
          <w:sz w:val="24"/>
          <w:szCs w:val="24"/>
        </w:rPr>
        <w:t>“</w:t>
      </w:r>
      <w:r w:rsidR="00074978" w:rsidRPr="00A1525D">
        <w:rPr>
          <w:rFonts w:ascii="Arial" w:hAnsi="Arial" w:cs="Arial"/>
          <w:i/>
          <w:iCs/>
          <w:sz w:val="24"/>
          <w:szCs w:val="24"/>
        </w:rPr>
        <w:t xml:space="preserve"> </w:t>
      </w:r>
      <w:bookmarkStart w:id="3" w:name="_Hlk30164174"/>
      <w:r w:rsidR="00074978" w:rsidRPr="00A1525D">
        <w:rPr>
          <w:rFonts w:ascii="Arial" w:hAnsi="Arial" w:cs="Arial"/>
          <w:i/>
          <w:iCs/>
          <w:sz w:val="24"/>
          <w:szCs w:val="24"/>
        </w:rPr>
        <w:t>generally understood as the introduction of a new thing or method</w:t>
      </w:r>
      <w:r w:rsidR="00C76699" w:rsidRPr="00A1525D">
        <w:rPr>
          <w:rFonts w:ascii="Arial" w:hAnsi="Arial" w:cs="Arial"/>
          <w:i/>
          <w:iCs/>
          <w:sz w:val="24"/>
          <w:szCs w:val="24"/>
        </w:rPr>
        <w:t>, Innovation is the embodiment, combination, or synthesis of knowledge in original, relevant, valued new products, processes, or services</w:t>
      </w:r>
      <w:bookmarkEnd w:id="3"/>
      <w:r w:rsidR="005622FF" w:rsidRPr="00A1525D">
        <w:rPr>
          <w:rFonts w:ascii="Arial" w:hAnsi="Arial" w:cs="Arial"/>
          <w:i/>
          <w:iCs/>
          <w:sz w:val="24"/>
          <w:szCs w:val="24"/>
        </w:rPr>
        <w:t>”</w:t>
      </w:r>
      <w:r w:rsidR="00C76699" w:rsidRPr="00A1525D">
        <w:rPr>
          <w:rFonts w:ascii="Arial" w:hAnsi="Arial" w:cs="Arial"/>
          <w:sz w:val="24"/>
          <w:szCs w:val="24"/>
        </w:rPr>
        <w:t xml:space="preserve"> </w:t>
      </w:r>
      <w:sdt>
        <w:sdtPr>
          <w:rPr>
            <w:rFonts w:ascii="Arial" w:hAnsi="Arial" w:cs="Arial"/>
            <w:sz w:val="24"/>
            <w:szCs w:val="24"/>
          </w:rPr>
          <w:id w:val="1841348020"/>
          <w:citation/>
        </w:sdtPr>
        <w:sdtEndPr/>
        <w:sdtContent>
          <w:r w:rsidR="00B10B71" w:rsidRPr="00A1525D">
            <w:rPr>
              <w:rFonts w:ascii="Arial" w:hAnsi="Arial" w:cs="Arial"/>
              <w:sz w:val="24"/>
              <w:szCs w:val="24"/>
            </w:rPr>
            <w:fldChar w:fldCharType="begin"/>
          </w:r>
          <w:r w:rsidR="00B10B71" w:rsidRPr="00A1525D">
            <w:rPr>
              <w:rFonts w:ascii="Arial" w:hAnsi="Arial" w:cs="Arial"/>
              <w:sz w:val="24"/>
              <w:szCs w:val="24"/>
            </w:rPr>
            <w:instrText xml:space="preserve"> CITATION Lue03 \l 2057 </w:instrText>
          </w:r>
          <w:r w:rsidR="00B10B71" w:rsidRPr="00A1525D">
            <w:rPr>
              <w:rFonts w:ascii="Arial" w:hAnsi="Arial" w:cs="Arial"/>
              <w:sz w:val="24"/>
              <w:szCs w:val="24"/>
            </w:rPr>
            <w:fldChar w:fldCharType="separate"/>
          </w:r>
          <w:r w:rsidR="008B5DE2" w:rsidRPr="008B5DE2">
            <w:rPr>
              <w:rFonts w:ascii="Arial" w:hAnsi="Arial" w:cs="Arial"/>
              <w:noProof/>
              <w:sz w:val="24"/>
              <w:szCs w:val="24"/>
            </w:rPr>
            <w:t>(Luecke &amp; Katz, 2003)</w:t>
          </w:r>
          <w:r w:rsidR="00B10B71" w:rsidRPr="00A1525D">
            <w:rPr>
              <w:rFonts w:ascii="Arial" w:hAnsi="Arial" w:cs="Arial"/>
              <w:sz w:val="24"/>
              <w:szCs w:val="24"/>
            </w:rPr>
            <w:fldChar w:fldCharType="end"/>
          </w:r>
        </w:sdtContent>
      </w:sdt>
      <w:r w:rsidR="00B03B5A" w:rsidRPr="00A1525D">
        <w:rPr>
          <w:rFonts w:ascii="Arial" w:hAnsi="Arial" w:cs="Arial"/>
          <w:sz w:val="24"/>
          <w:szCs w:val="24"/>
        </w:rPr>
        <w:t>, but has also been defined</w:t>
      </w:r>
      <w:r w:rsidR="00F91EB4" w:rsidRPr="00A1525D">
        <w:rPr>
          <w:rFonts w:ascii="Arial" w:hAnsi="Arial" w:cs="Arial"/>
          <w:sz w:val="24"/>
          <w:szCs w:val="24"/>
        </w:rPr>
        <w:t xml:space="preserve"> </w:t>
      </w:r>
      <w:r w:rsidR="0097447D" w:rsidRPr="00A1525D">
        <w:rPr>
          <w:rFonts w:ascii="Arial" w:hAnsi="Arial" w:cs="Arial"/>
          <w:sz w:val="24"/>
          <w:szCs w:val="24"/>
        </w:rPr>
        <w:t xml:space="preserve">by </w:t>
      </w:r>
      <w:r w:rsidR="0097447D" w:rsidRPr="00A1525D">
        <w:rPr>
          <w:rFonts w:ascii="Arial" w:hAnsi="Arial" w:cs="Arial"/>
          <w:noProof/>
          <w:sz w:val="24"/>
          <w:szCs w:val="24"/>
        </w:rPr>
        <w:t>CIM B (2016), as “</w:t>
      </w:r>
      <w:r w:rsidR="0097447D" w:rsidRPr="00A1525D">
        <w:rPr>
          <w:rFonts w:ascii="Arial" w:hAnsi="Arial" w:cs="Arial"/>
          <w:i/>
          <w:iCs/>
          <w:sz w:val="24"/>
          <w:szCs w:val="24"/>
        </w:rPr>
        <w:t>the combination of creativity and implementation, to solve a human problem and critically, to create business value</w:t>
      </w:r>
      <w:r w:rsidR="003B1807" w:rsidRPr="00A1525D">
        <w:rPr>
          <w:rFonts w:ascii="Arial" w:hAnsi="Arial" w:cs="Arial"/>
          <w:i/>
          <w:iCs/>
          <w:sz w:val="24"/>
          <w:szCs w:val="24"/>
        </w:rPr>
        <w:t>”</w:t>
      </w:r>
      <w:r w:rsidR="00074978" w:rsidRPr="00A1525D">
        <w:rPr>
          <w:rFonts w:ascii="Arial" w:hAnsi="Arial" w:cs="Arial"/>
          <w:sz w:val="24"/>
          <w:szCs w:val="24"/>
        </w:rPr>
        <w:t>.</w:t>
      </w:r>
      <w:r w:rsidR="003B1807" w:rsidRPr="00A1525D">
        <w:rPr>
          <w:rFonts w:ascii="Arial" w:hAnsi="Arial" w:cs="Arial"/>
          <w:sz w:val="24"/>
          <w:szCs w:val="24"/>
        </w:rPr>
        <w:t xml:space="preserve"> The two definitions of </w:t>
      </w:r>
      <w:r w:rsidR="009B19FA" w:rsidRPr="00A1525D">
        <w:rPr>
          <w:rFonts w:ascii="Arial" w:hAnsi="Arial" w:cs="Arial"/>
          <w:sz w:val="24"/>
          <w:szCs w:val="24"/>
        </w:rPr>
        <w:t>innovation both</w:t>
      </w:r>
      <w:r w:rsidR="00783269" w:rsidRPr="00A1525D">
        <w:rPr>
          <w:rFonts w:ascii="Arial" w:hAnsi="Arial" w:cs="Arial"/>
          <w:sz w:val="24"/>
          <w:szCs w:val="24"/>
        </w:rPr>
        <w:t xml:space="preserve"> provide a similar insight into how innovation can impact on an </w:t>
      </w:r>
      <w:r w:rsidR="0069154C" w:rsidRPr="00A1525D">
        <w:rPr>
          <w:rFonts w:ascii="Arial" w:hAnsi="Arial" w:cs="Arial"/>
          <w:sz w:val="24"/>
          <w:szCs w:val="24"/>
        </w:rPr>
        <w:t>organisation and</w:t>
      </w:r>
      <w:r w:rsidR="00783269" w:rsidRPr="00A1525D">
        <w:rPr>
          <w:rFonts w:ascii="Arial" w:hAnsi="Arial" w:cs="Arial"/>
          <w:sz w:val="24"/>
          <w:szCs w:val="24"/>
        </w:rPr>
        <w:t xml:space="preserve"> have been provided by professionals within the marketing industry</w:t>
      </w:r>
      <w:r w:rsidR="009B19FA" w:rsidRPr="00A1525D">
        <w:rPr>
          <w:rFonts w:ascii="Arial" w:hAnsi="Arial" w:cs="Arial"/>
          <w:sz w:val="24"/>
          <w:szCs w:val="24"/>
        </w:rPr>
        <w:t>.</w:t>
      </w:r>
      <w:r w:rsidR="00250568" w:rsidRPr="00A1525D">
        <w:rPr>
          <w:rFonts w:ascii="Arial" w:hAnsi="Arial" w:cs="Arial"/>
          <w:sz w:val="24"/>
          <w:szCs w:val="24"/>
        </w:rPr>
        <w:t xml:space="preserve"> However,</w:t>
      </w:r>
      <w:r w:rsidR="009B19FA" w:rsidRPr="00A1525D">
        <w:rPr>
          <w:rFonts w:ascii="Arial" w:hAnsi="Arial" w:cs="Arial"/>
          <w:sz w:val="24"/>
          <w:szCs w:val="24"/>
        </w:rPr>
        <w:t xml:space="preserve"> in general</w:t>
      </w:r>
      <w:r w:rsidR="00250568" w:rsidRPr="00A1525D">
        <w:rPr>
          <w:rFonts w:ascii="Arial" w:hAnsi="Arial" w:cs="Arial"/>
          <w:sz w:val="24"/>
          <w:szCs w:val="24"/>
        </w:rPr>
        <w:t>,</w:t>
      </w:r>
      <w:r w:rsidR="009B19FA" w:rsidRPr="00A1525D">
        <w:rPr>
          <w:rFonts w:ascii="Arial" w:hAnsi="Arial" w:cs="Arial"/>
          <w:sz w:val="24"/>
          <w:szCs w:val="24"/>
        </w:rPr>
        <w:t xml:space="preserve"> researching the definitions for both creativity and innovation was challenging due to various definitions being similar</w:t>
      </w:r>
      <w:r w:rsidR="00250568" w:rsidRPr="00A1525D">
        <w:rPr>
          <w:rFonts w:ascii="Arial" w:hAnsi="Arial" w:cs="Arial"/>
          <w:sz w:val="24"/>
          <w:szCs w:val="24"/>
        </w:rPr>
        <w:t>,</w:t>
      </w:r>
      <w:r w:rsidR="009B19FA" w:rsidRPr="00A1525D">
        <w:rPr>
          <w:rFonts w:ascii="Arial" w:hAnsi="Arial" w:cs="Arial"/>
          <w:sz w:val="24"/>
          <w:szCs w:val="24"/>
        </w:rPr>
        <w:t xml:space="preserve"> and various organisations had their own viewpoint of how creativity and innovation</w:t>
      </w:r>
      <w:r w:rsidR="00A1525D" w:rsidRPr="00A1525D">
        <w:rPr>
          <w:rFonts w:ascii="Arial" w:hAnsi="Arial" w:cs="Arial"/>
          <w:sz w:val="24"/>
          <w:szCs w:val="24"/>
        </w:rPr>
        <w:t xml:space="preserve"> were being implemented across their own organisation</w:t>
      </w:r>
      <w:r w:rsidR="009B19FA" w:rsidRPr="00A1525D">
        <w:rPr>
          <w:rFonts w:ascii="Arial" w:hAnsi="Arial" w:cs="Arial"/>
          <w:sz w:val="24"/>
          <w:szCs w:val="24"/>
        </w:rPr>
        <w:t>.</w:t>
      </w:r>
    </w:p>
    <w:p w14:paraId="7DCD06F9" w14:textId="624421DC" w:rsidR="00FA2DBD"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 xml:space="preserve">There </w:t>
      </w:r>
      <w:r w:rsidR="00A53A59" w:rsidRPr="00A1525D">
        <w:rPr>
          <w:rFonts w:ascii="Arial" w:hAnsi="Arial" w:cs="Arial"/>
          <w:sz w:val="24"/>
          <w:szCs w:val="24"/>
        </w:rPr>
        <w:t>is a difference</w:t>
      </w:r>
      <w:r w:rsidRPr="00A1525D">
        <w:rPr>
          <w:rFonts w:ascii="Arial" w:hAnsi="Arial" w:cs="Arial"/>
          <w:sz w:val="24"/>
          <w:szCs w:val="24"/>
        </w:rPr>
        <w:t xml:space="preserve"> between creativity and innovation</w:t>
      </w:r>
      <w:r w:rsidR="00A53A59" w:rsidRPr="00A1525D">
        <w:rPr>
          <w:rFonts w:ascii="Arial" w:hAnsi="Arial" w:cs="Arial"/>
          <w:sz w:val="24"/>
          <w:szCs w:val="24"/>
        </w:rPr>
        <w:t xml:space="preserve">, for example, creativity is known as creating new and useful ideas and innovation is the implementation of the ideas that were created </w:t>
      </w:r>
      <w:sdt>
        <w:sdtPr>
          <w:rPr>
            <w:rFonts w:ascii="Arial" w:hAnsi="Arial" w:cs="Arial"/>
            <w:sz w:val="24"/>
            <w:szCs w:val="24"/>
          </w:rPr>
          <w:id w:val="-1218127310"/>
          <w:citation/>
        </w:sdtPr>
        <w:sdtEndPr/>
        <w:sdtContent>
          <w:r w:rsidR="00A53A59" w:rsidRPr="00A1525D">
            <w:rPr>
              <w:rFonts w:ascii="Arial" w:hAnsi="Arial" w:cs="Arial"/>
              <w:sz w:val="24"/>
              <w:szCs w:val="24"/>
            </w:rPr>
            <w:fldChar w:fldCharType="begin"/>
          </w:r>
          <w:r w:rsidR="00A53A59" w:rsidRPr="00A1525D">
            <w:rPr>
              <w:rFonts w:ascii="Arial" w:hAnsi="Arial" w:cs="Arial"/>
              <w:sz w:val="24"/>
              <w:szCs w:val="24"/>
            </w:rPr>
            <w:instrText xml:space="preserve"> CITATION Wor15 \l 2057 </w:instrText>
          </w:r>
          <w:r w:rsidR="00A53A59" w:rsidRPr="00A1525D">
            <w:rPr>
              <w:rFonts w:ascii="Arial" w:hAnsi="Arial" w:cs="Arial"/>
              <w:sz w:val="24"/>
              <w:szCs w:val="24"/>
            </w:rPr>
            <w:fldChar w:fldCharType="separate"/>
          </w:r>
          <w:r w:rsidR="008B5DE2" w:rsidRPr="008B5DE2">
            <w:rPr>
              <w:rFonts w:ascii="Arial" w:hAnsi="Arial" w:cs="Arial"/>
              <w:noProof/>
              <w:sz w:val="24"/>
              <w:szCs w:val="24"/>
            </w:rPr>
            <w:t>(World Economic Forum, 2015)</w:t>
          </w:r>
          <w:r w:rsidR="00A53A59" w:rsidRPr="00A1525D">
            <w:rPr>
              <w:rFonts w:ascii="Arial" w:hAnsi="Arial" w:cs="Arial"/>
              <w:sz w:val="24"/>
              <w:szCs w:val="24"/>
            </w:rPr>
            <w:fldChar w:fldCharType="end"/>
          </w:r>
        </w:sdtContent>
      </w:sdt>
      <w:r w:rsidR="00A53A59" w:rsidRPr="00A1525D">
        <w:rPr>
          <w:rFonts w:ascii="Arial" w:hAnsi="Arial" w:cs="Arial"/>
          <w:sz w:val="24"/>
          <w:szCs w:val="24"/>
        </w:rPr>
        <w:t xml:space="preserve">.  </w:t>
      </w:r>
      <w:bookmarkStart w:id="4" w:name="_Hlk30143374"/>
      <w:r w:rsidR="00F2212B" w:rsidRPr="00A1525D">
        <w:rPr>
          <w:rFonts w:ascii="Arial" w:hAnsi="Arial" w:cs="Arial"/>
          <w:sz w:val="24"/>
          <w:szCs w:val="24"/>
        </w:rPr>
        <w:t>The concept</w:t>
      </w:r>
      <w:r w:rsidR="00250568" w:rsidRPr="00A1525D">
        <w:rPr>
          <w:rFonts w:ascii="Arial" w:hAnsi="Arial" w:cs="Arial"/>
          <w:sz w:val="24"/>
          <w:szCs w:val="24"/>
        </w:rPr>
        <w:t>s</w:t>
      </w:r>
      <w:r w:rsidR="00F2212B" w:rsidRPr="00A1525D">
        <w:rPr>
          <w:rFonts w:ascii="Arial" w:hAnsi="Arial" w:cs="Arial"/>
          <w:sz w:val="24"/>
          <w:szCs w:val="24"/>
        </w:rPr>
        <w:t xml:space="preserve"> of creativity and innovation are important for both organisations and marketing professionals within these organisations, for example being recognised as an innovative organisation can give companies the opportunity </w:t>
      </w:r>
      <w:r w:rsidR="00597E78" w:rsidRPr="00A1525D">
        <w:rPr>
          <w:rFonts w:ascii="Arial" w:hAnsi="Arial" w:cs="Arial"/>
          <w:sz w:val="24"/>
          <w:szCs w:val="24"/>
        </w:rPr>
        <w:t xml:space="preserve">to penetrate current and future markets at an </w:t>
      </w:r>
      <w:r w:rsidR="00597E78" w:rsidRPr="00A1525D">
        <w:rPr>
          <w:rFonts w:ascii="Arial" w:hAnsi="Arial" w:cs="Arial"/>
          <w:sz w:val="24"/>
          <w:szCs w:val="24"/>
        </w:rPr>
        <w:lastRenderedPageBreak/>
        <w:t>increased pace, it can provide organisations with an improved connection to developing markets which can, in turn, provide numerous opportunities especially within the markets of</w:t>
      </w:r>
      <w:r w:rsidR="00E41C41">
        <w:rPr>
          <w:rFonts w:ascii="Arial" w:hAnsi="Arial" w:cs="Arial"/>
          <w:sz w:val="24"/>
          <w:szCs w:val="24"/>
        </w:rPr>
        <w:t xml:space="preserve"> more</w:t>
      </w:r>
      <w:r w:rsidR="00597E78" w:rsidRPr="00A1525D">
        <w:rPr>
          <w:rFonts w:ascii="Arial" w:hAnsi="Arial" w:cs="Arial"/>
          <w:sz w:val="24"/>
          <w:szCs w:val="24"/>
        </w:rPr>
        <w:t xml:space="preserve"> economically developed countries </w:t>
      </w:r>
      <w:bookmarkEnd w:id="4"/>
      <w:sdt>
        <w:sdtPr>
          <w:rPr>
            <w:rFonts w:ascii="Arial" w:hAnsi="Arial" w:cs="Arial"/>
            <w:sz w:val="24"/>
            <w:szCs w:val="24"/>
          </w:rPr>
          <w:id w:val="-1964183931"/>
          <w:citation/>
        </w:sdtPr>
        <w:sdtEndPr/>
        <w:sdtContent>
          <w:r w:rsidR="00597E78" w:rsidRPr="00A1525D">
            <w:rPr>
              <w:rFonts w:ascii="Arial" w:hAnsi="Arial" w:cs="Arial"/>
              <w:sz w:val="24"/>
              <w:szCs w:val="24"/>
            </w:rPr>
            <w:fldChar w:fldCharType="begin"/>
          </w:r>
          <w:r w:rsidR="00597E78" w:rsidRPr="00A1525D">
            <w:rPr>
              <w:rFonts w:ascii="Arial" w:hAnsi="Arial" w:cs="Arial"/>
              <w:sz w:val="24"/>
              <w:szCs w:val="24"/>
            </w:rPr>
            <w:instrText xml:space="preserve"> CITATION For17 \l 2057 </w:instrText>
          </w:r>
          <w:r w:rsidR="00597E78" w:rsidRPr="00A1525D">
            <w:rPr>
              <w:rFonts w:ascii="Arial" w:hAnsi="Arial" w:cs="Arial"/>
              <w:sz w:val="24"/>
              <w:szCs w:val="24"/>
            </w:rPr>
            <w:fldChar w:fldCharType="separate"/>
          </w:r>
          <w:r w:rsidR="008B5DE2" w:rsidRPr="008B5DE2">
            <w:rPr>
              <w:rFonts w:ascii="Arial" w:hAnsi="Arial" w:cs="Arial"/>
              <w:noProof/>
              <w:sz w:val="24"/>
              <w:szCs w:val="24"/>
            </w:rPr>
            <w:t>(Forbes UK, 2017)</w:t>
          </w:r>
          <w:r w:rsidR="00597E78" w:rsidRPr="00A1525D">
            <w:rPr>
              <w:rFonts w:ascii="Arial" w:hAnsi="Arial" w:cs="Arial"/>
              <w:sz w:val="24"/>
              <w:szCs w:val="24"/>
            </w:rPr>
            <w:fldChar w:fldCharType="end"/>
          </w:r>
        </w:sdtContent>
      </w:sdt>
      <w:r w:rsidR="00597E78" w:rsidRPr="00A1525D">
        <w:rPr>
          <w:rFonts w:ascii="Arial" w:hAnsi="Arial" w:cs="Arial"/>
          <w:sz w:val="24"/>
          <w:szCs w:val="24"/>
        </w:rPr>
        <w:t xml:space="preserve">. </w:t>
      </w:r>
      <w:r w:rsidR="00B56418" w:rsidRPr="00A1525D">
        <w:rPr>
          <w:rFonts w:ascii="Arial" w:hAnsi="Arial" w:cs="Arial"/>
          <w:sz w:val="24"/>
          <w:szCs w:val="24"/>
        </w:rPr>
        <w:t xml:space="preserve"> In regard to creativity, </w:t>
      </w:r>
      <w:r w:rsidR="009D21BA" w:rsidRPr="00A1525D">
        <w:rPr>
          <w:rFonts w:ascii="Arial" w:hAnsi="Arial" w:cs="Arial"/>
          <w:sz w:val="24"/>
          <w:szCs w:val="24"/>
        </w:rPr>
        <w:t>it can improve the organisation's problem-solving</w:t>
      </w:r>
      <w:r w:rsidR="00250568" w:rsidRPr="00A1525D">
        <w:rPr>
          <w:rFonts w:ascii="Arial" w:hAnsi="Arial" w:cs="Arial"/>
          <w:sz w:val="24"/>
          <w:szCs w:val="24"/>
        </w:rPr>
        <w:t xml:space="preserve"> processes</w:t>
      </w:r>
      <w:r w:rsidR="009D21BA" w:rsidRPr="00A1525D">
        <w:rPr>
          <w:rFonts w:ascii="Arial" w:hAnsi="Arial" w:cs="Arial"/>
          <w:sz w:val="24"/>
          <w:szCs w:val="24"/>
        </w:rPr>
        <w:t xml:space="preserve"> which can provide that organisation with a competitive </w:t>
      </w:r>
      <w:r w:rsidR="00EB335F" w:rsidRPr="00A1525D">
        <w:rPr>
          <w:rFonts w:ascii="Arial" w:hAnsi="Arial" w:cs="Arial"/>
          <w:sz w:val="24"/>
          <w:szCs w:val="24"/>
        </w:rPr>
        <w:t>advantage</w:t>
      </w:r>
      <w:r w:rsidR="009D21BA" w:rsidRPr="00A1525D">
        <w:rPr>
          <w:rFonts w:ascii="Arial" w:hAnsi="Arial" w:cs="Arial"/>
          <w:sz w:val="24"/>
          <w:szCs w:val="24"/>
        </w:rPr>
        <w:t xml:space="preserve"> which is something </w:t>
      </w:r>
      <w:r w:rsidR="00EB335F" w:rsidRPr="00A1525D">
        <w:rPr>
          <w:rFonts w:ascii="Arial" w:hAnsi="Arial" w:cs="Arial"/>
          <w:sz w:val="24"/>
          <w:szCs w:val="24"/>
        </w:rPr>
        <w:t xml:space="preserve">that </w:t>
      </w:r>
      <w:r w:rsidR="009D21BA" w:rsidRPr="00A1525D">
        <w:rPr>
          <w:rFonts w:ascii="Arial" w:hAnsi="Arial" w:cs="Arial"/>
          <w:sz w:val="24"/>
          <w:szCs w:val="24"/>
        </w:rPr>
        <w:t xml:space="preserve">all organisations are </w:t>
      </w:r>
      <w:r w:rsidR="00EB335F" w:rsidRPr="00A1525D">
        <w:rPr>
          <w:rFonts w:ascii="Arial" w:hAnsi="Arial" w:cs="Arial"/>
          <w:sz w:val="24"/>
          <w:szCs w:val="24"/>
        </w:rPr>
        <w:t>aiming</w:t>
      </w:r>
      <w:r w:rsidR="009D21BA" w:rsidRPr="00A1525D">
        <w:rPr>
          <w:rFonts w:ascii="Arial" w:hAnsi="Arial" w:cs="Arial"/>
          <w:sz w:val="24"/>
          <w:szCs w:val="24"/>
        </w:rPr>
        <w:t xml:space="preserve"> to achieve </w:t>
      </w:r>
      <w:sdt>
        <w:sdtPr>
          <w:rPr>
            <w:rFonts w:ascii="Arial" w:hAnsi="Arial" w:cs="Arial"/>
            <w:sz w:val="24"/>
            <w:szCs w:val="24"/>
          </w:rPr>
          <w:id w:val="1536704094"/>
          <w:citation/>
        </w:sdtPr>
        <w:sdtEndPr/>
        <w:sdtContent>
          <w:r w:rsidR="009D21BA" w:rsidRPr="00A1525D">
            <w:rPr>
              <w:rFonts w:ascii="Arial" w:hAnsi="Arial" w:cs="Arial"/>
              <w:sz w:val="24"/>
              <w:szCs w:val="24"/>
            </w:rPr>
            <w:fldChar w:fldCharType="begin"/>
          </w:r>
          <w:r w:rsidR="009D21BA" w:rsidRPr="00A1525D">
            <w:rPr>
              <w:rFonts w:ascii="Arial" w:hAnsi="Arial" w:cs="Arial"/>
              <w:sz w:val="24"/>
              <w:szCs w:val="24"/>
            </w:rPr>
            <w:instrText xml:space="preserve"> CITATION Sok15 \l 2057 </w:instrText>
          </w:r>
          <w:r w:rsidR="009D21BA" w:rsidRPr="00A1525D">
            <w:rPr>
              <w:rFonts w:ascii="Arial" w:hAnsi="Arial" w:cs="Arial"/>
              <w:sz w:val="24"/>
              <w:szCs w:val="24"/>
            </w:rPr>
            <w:fldChar w:fldCharType="separate"/>
          </w:r>
          <w:r w:rsidR="008B5DE2" w:rsidRPr="008B5DE2">
            <w:rPr>
              <w:rFonts w:ascii="Arial" w:hAnsi="Arial" w:cs="Arial"/>
              <w:noProof/>
              <w:sz w:val="24"/>
              <w:szCs w:val="24"/>
            </w:rPr>
            <w:t>(Sokolova, 2015)</w:t>
          </w:r>
          <w:r w:rsidR="009D21BA" w:rsidRPr="00A1525D">
            <w:rPr>
              <w:rFonts w:ascii="Arial" w:hAnsi="Arial" w:cs="Arial"/>
              <w:sz w:val="24"/>
              <w:szCs w:val="24"/>
            </w:rPr>
            <w:fldChar w:fldCharType="end"/>
          </w:r>
        </w:sdtContent>
      </w:sdt>
      <w:r w:rsidR="009D21BA" w:rsidRPr="00A1525D">
        <w:rPr>
          <w:rFonts w:ascii="Arial" w:hAnsi="Arial" w:cs="Arial"/>
          <w:sz w:val="24"/>
          <w:szCs w:val="24"/>
        </w:rPr>
        <w:t>.</w:t>
      </w:r>
    </w:p>
    <w:p w14:paraId="3D916F39" w14:textId="77777777" w:rsidR="00FA2DBD" w:rsidRPr="00A1525D" w:rsidRDefault="00F13485" w:rsidP="00A1525D">
      <w:pPr>
        <w:pStyle w:val="Heading1"/>
        <w:spacing w:line="360" w:lineRule="auto"/>
        <w:jc w:val="both"/>
        <w:rPr>
          <w:rFonts w:ascii="Arial" w:hAnsi="Arial" w:cs="Arial"/>
          <w:sz w:val="24"/>
          <w:szCs w:val="24"/>
          <w:u w:val="single"/>
        </w:rPr>
      </w:pPr>
      <w:bookmarkStart w:id="5" w:name="_Toc30168390"/>
      <w:r w:rsidRPr="00A1525D">
        <w:rPr>
          <w:rFonts w:ascii="Arial" w:hAnsi="Arial" w:cs="Arial"/>
          <w:sz w:val="24"/>
          <w:szCs w:val="24"/>
          <w:u w:val="single"/>
        </w:rPr>
        <w:t>Main Body:</w:t>
      </w:r>
      <w:bookmarkEnd w:id="5"/>
    </w:p>
    <w:p w14:paraId="0F64C5C9" w14:textId="2100D1AA" w:rsidR="00AD5590" w:rsidRPr="00A1525D" w:rsidRDefault="00F13485" w:rsidP="00A1525D">
      <w:pPr>
        <w:spacing w:line="360" w:lineRule="auto"/>
        <w:jc w:val="both"/>
        <w:rPr>
          <w:rFonts w:ascii="Arial" w:hAnsi="Arial" w:cs="Arial"/>
          <w:sz w:val="24"/>
          <w:szCs w:val="24"/>
        </w:rPr>
      </w:pPr>
      <w:bookmarkStart w:id="6" w:name="_Hlk30147332"/>
      <w:r w:rsidRPr="00A1525D">
        <w:rPr>
          <w:rFonts w:ascii="Arial" w:hAnsi="Arial" w:cs="Arial"/>
          <w:sz w:val="24"/>
          <w:szCs w:val="24"/>
        </w:rPr>
        <w:t xml:space="preserve">According to </w:t>
      </w:r>
      <w:r w:rsidR="004A2B6E" w:rsidRPr="00A1525D">
        <w:rPr>
          <w:rFonts w:ascii="Arial" w:hAnsi="Arial" w:cs="Arial"/>
          <w:noProof/>
          <w:sz w:val="24"/>
          <w:szCs w:val="24"/>
        </w:rPr>
        <w:t>CIM (2019)</w:t>
      </w:r>
      <w:r w:rsidRPr="00A1525D">
        <w:rPr>
          <w:rFonts w:ascii="Arial" w:hAnsi="Arial" w:cs="Arial"/>
          <w:sz w:val="24"/>
          <w:szCs w:val="24"/>
        </w:rPr>
        <w:t>, the concept</w:t>
      </w:r>
      <w:r w:rsidR="00250568" w:rsidRPr="00A1525D">
        <w:rPr>
          <w:rFonts w:ascii="Arial" w:hAnsi="Arial" w:cs="Arial"/>
          <w:sz w:val="24"/>
          <w:szCs w:val="24"/>
        </w:rPr>
        <w:t>s</w:t>
      </w:r>
      <w:r w:rsidRPr="00A1525D">
        <w:rPr>
          <w:rFonts w:ascii="Arial" w:hAnsi="Arial" w:cs="Arial"/>
          <w:sz w:val="24"/>
          <w:szCs w:val="24"/>
        </w:rPr>
        <w:t xml:space="preserve"> of innovation and creativity are widely recognised as </w:t>
      </w:r>
      <w:r w:rsidR="00250568" w:rsidRPr="00A1525D">
        <w:rPr>
          <w:rFonts w:ascii="Arial" w:hAnsi="Arial" w:cs="Arial"/>
          <w:sz w:val="24"/>
          <w:szCs w:val="24"/>
        </w:rPr>
        <w:t xml:space="preserve">the </w:t>
      </w:r>
      <w:r w:rsidR="0069154C" w:rsidRPr="00A1525D">
        <w:rPr>
          <w:rFonts w:ascii="Arial" w:hAnsi="Arial" w:cs="Arial"/>
          <w:sz w:val="24"/>
          <w:szCs w:val="24"/>
        </w:rPr>
        <w:t>most critical</w:t>
      </w:r>
      <w:r w:rsidRPr="00A1525D">
        <w:rPr>
          <w:rFonts w:ascii="Arial" w:hAnsi="Arial" w:cs="Arial"/>
          <w:sz w:val="24"/>
          <w:szCs w:val="24"/>
        </w:rPr>
        <w:t xml:space="preserve"> factors </w:t>
      </w:r>
      <w:r w:rsidR="004A2B6E" w:rsidRPr="00A1525D">
        <w:rPr>
          <w:rFonts w:ascii="Arial" w:hAnsi="Arial" w:cs="Arial"/>
          <w:sz w:val="24"/>
          <w:szCs w:val="24"/>
        </w:rPr>
        <w:t>that are currently driving</w:t>
      </w:r>
      <w:r w:rsidRPr="00A1525D">
        <w:rPr>
          <w:rFonts w:ascii="Arial" w:hAnsi="Arial" w:cs="Arial"/>
          <w:sz w:val="24"/>
          <w:szCs w:val="24"/>
        </w:rPr>
        <w:t xml:space="preserve"> the development of a </w:t>
      </w:r>
      <w:r w:rsidR="001609C0">
        <w:rPr>
          <w:rFonts w:ascii="Arial" w:hAnsi="Arial" w:cs="Arial"/>
          <w:sz w:val="24"/>
          <w:szCs w:val="24"/>
        </w:rPr>
        <w:t xml:space="preserve">more </w:t>
      </w:r>
      <w:r w:rsidRPr="00A1525D">
        <w:rPr>
          <w:rFonts w:ascii="Arial" w:hAnsi="Arial" w:cs="Arial"/>
          <w:sz w:val="24"/>
          <w:szCs w:val="24"/>
        </w:rPr>
        <w:t xml:space="preserve">modern economy. </w:t>
      </w:r>
      <w:r w:rsidR="009C6379" w:rsidRPr="00A1525D">
        <w:rPr>
          <w:rFonts w:ascii="Arial" w:hAnsi="Arial" w:cs="Arial"/>
          <w:sz w:val="24"/>
          <w:szCs w:val="24"/>
        </w:rPr>
        <w:t xml:space="preserve"> The contemporary issue</w:t>
      </w:r>
      <w:r w:rsidR="00250568" w:rsidRPr="00A1525D">
        <w:rPr>
          <w:rFonts w:ascii="Arial" w:hAnsi="Arial" w:cs="Arial"/>
          <w:sz w:val="24"/>
          <w:szCs w:val="24"/>
        </w:rPr>
        <w:t>s</w:t>
      </w:r>
      <w:r w:rsidR="009C6379" w:rsidRPr="00A1525D">
        <w:rPr>
          <w:rFonts w:ascii="Arial" w:hAnsi="Arial" w:cs="Arial"/>
          <w:sz w:val="24"/>
          <w:szCs w:val="24"/>
        </w:rPr>
        <w:t xml:space="preserve"> of innovation and creativity are important to organisations </w:t>
      </w:r>
      <w:r w:rsidR="00517A61" w:rsidRPr="00A1525D">
        <w:rPr>
          <w:rFonts w:ascii="Arial" w:hAnsi="Arial" w:cs="Arial"/>
          <w:sz w:val="24"/>
          <w:szCs w:val="24"/>
        </w:rPr>
        <w:t xml:space="preserve">as </w:t>
      </w:r>
      <w:r w:rsidR="00A318D5">
        <w:rPr>
          <w:rFonts w:ascii="Arial" w:hAnsi="Arial" w:cs="Arial"/>
          <w:sz w:val="24"/>
          <w:szCs w:val="24"/>
        </w:rPr>
        <w:t xml:space="preserve">they </w:t>
      </w:r>
      <w:r w:rsidR="00807884" w:rsidRPr="00A1525D">
        <w:rPr>
          <w:rFonts w:ascii="Arial" w:hAnsi="Arial" w:cs="Arial"/>
          <w:sz w:val="24"/>
          <w:szCs w:val="24"/>
        </w:rPr>
        <w:t>are</w:t>
      </w:r>
      <w:r w:rsidR="00A318D5">
        <w:rPr>
          <w:rFonts w:ascii="Arial" w:hAnsi="Arial" w:cs="Arial"/>
          <w:sz w:val="24"/>
          <w:szCs w:val="24"/>
        </w:rPr>
        <w:t xml:space="preserve"> the </w:t>
      </w:r>
      <w:r w:rsidR="00807884" w:rsidRPr="00A1525D">
        <w:rPr>
          <w:rFonts w:ascii="Arial" w:hAnsi="Arial" w:cs="Arial"/>
          <w:sz w:val="24"/>
          <w:szCs w:val="24"/>
        </w:rPr>
        <w:t xml:space="preserve"> </w:t>
      </w:r>
      <w:r w:rsidR="00517A61" w:rsidRPr="00A1525D">
        <w:rPr>
          <w:rFonts w:ascii="Arial" w:hAnsi="Arial" w:cs="Arial"/>
          <w:sz w:val="24"/>
          <w:szCs w:val="24"/>
        </w:rPr>
        <w:t>key factor</w:t>
      </w:r>
      <w:r w:rsidR="00807884" w:rsidRPr="00A1525D">
        <w:rPr>
          <w:rFonts w:ascii="Arial" w:hAnsi="Arial" w:cs="Arial"/>
          <w:sz w:val="24"/>
          <w:szCs w:val="24"/>
        </w:rPr>
        <w:t>s</w:t>
      </w:r>
      <w:r w:rsidR="00517A61" w:rsidRPr="00A1525D">
        <w:rPr>
          <w:rFonts w:ascii="Arial" w:hAnsi="Arial" w:cs="Arial"/>
          <w:sz w:val="24"/>
          <w:szCs w:val="24"/>
        </w:rPr>
        <w:t xml:space="preserve"> that can drive companies to become innovative to keep ahead of their competitors</w:t>
      </w:r>
      <w:r w:rsidR="00B5259F" w:rsidRPr="00A1525D">
        <w:rPr>
          <w:rFonts w:ascii="Arial" w:hAnsi="Arial" w:cs="Arial"/>
          <w:sz w:val="24"/>
          <w:szCs w:val="24"/>
        </w:rPr>
        <w:t xml:space="preserve">, </w:t>
      </w:r>
      <w:r w:rsidR="00421609" w:rsidRPr="00A1525D">
        <w:rPr>
          <w:rFonts w:ascii="Arial" w:hAnsi="Arial" w:cs="Arial"/>
          <w:sz w:val="24"/>
          <w:szCs w:val="24"/>
        </w:rPr>
        <w:t xml:space="preserve">but it can also encourage and motivate employees to embrace being creative and to apply it within the organisations organisational and marketing strategies. </w:t>
      </w:r>
    </w:p>
    <w:bookmarkEnd w:id="6"/>
    <w:p w14:paraId="28046EF6" w14:textId="77777777" w:rsidR="00FA2DBD" w:rsidRPr="00A1525D" w:rsidRDefault="00F13485" w:rsidP="00A1525D">
      <w:pPr>
        <w:spacing w:line="360" w:lineRule="auto"/>
        <w:jc w:val="both"/>
        <w:rPr>
          <w:rFonts w:ascii="Arial" w:hAnsi="Arial" w:cs="Arial"/>
          <w:sz w:val="24"/>
          <w:szCs w:val="24"/>
        </w:rPr>
      </w:pPr>
      <w:r w:rsidRPr="00A1525D">
        <w:rPr>
          <w:rFonts w:ascii="Arial" w:hAnsi="Arial" w:cs="Arial"/>
          <w:noProof/>
          <w:sz w:val="24"/>
          <w:szCs w:val="24"/>
        </w:rPr>
        <mc:AlternateContent>
          <mc:Choice Requires="wps">
            <w:drawing>
              <wp:anchor distT="0" distB="0" distL="114300" distR="114300" simplePos="0" relativeHeight="251665408" behindDoc="1" locked="0" layoutInCell="1" allowOverlap="1" wp14:anchorId="0767E244" wp14:editId="375FFF9A">
                <wp:simplePos x="0" y="0"/>
                <wp:positionH relativeFrom="column">
                  <wp:posOffset>-482600</wp:posOffset>
                </wp:positionH>
                <wp:positionV relativeFrom="paragraph">
                  <wp:posOffset>2261235</wp:posOffset>
                </wp:positionV>
                <wp:extent cx="3200400" cy="635"/>
                <wp:effectExtent l="0" t="0" r="0" b="0"/>
                <wp:wrapTight wrapText="bothSides">
                  <wp:wrapPolygon edited="0">
                    <wp:start x="0" y="0"/>
                    <wp:lineTo x="0" y="21600"/>
                    <wp:lineTo x="21600" y="21600"/>
                    <wp:lineTo x="21600" y="0"/>
                    <wp:lineTo x="0" y="0"/>
                  </wp:wrapPolygon>
                </wp:wrapTight>
                <wp:docPr id="33" name="Text Box 33"/>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54C5AEBF" w14:textId="60B3F123" w:rsidR="009845C0" w:rsidRPr="00A973EB" w:rsidRDefault="00F13485" w:rsidP="00AD5590">
                            <w:pPr>
                              <w:pStyle w:val="Caption"/>
                            </w:pPr>
                            <w:bookmarkStart w:id="7" w:name="_Toc30168412"/>
                            <w:r>
                              <w:t xml:space="preserve">Figure </w:t>
                            </w:r>
                            <w:fldSimple w:instr=" SEQ Figure \* ARABIC ">
                              <w:r>
                                <w:rPr>
                                  <w:noProof/>
                                </w:rPr>
                                <w:t>1</w:t>
                              </w:r>
                            </w:fldSimple>
                            <w:r>
                              <w:t>: The Product Life Cycle</w:t>
                            </w:r>
                            <w:sdt>
                              <w:sdtPr>
                                <w:id w:val="979971623"/>
                                <w:citation/>
                              </w:sdtPr>
                              <w:sdtEndPr/>
                              <w:sdtContent>
                                <w:r>
                                  <w:fldChar w:fldCharType="begin"/>
                                </w:r>
                                <w:r>
                                  <w:instrText xml:space="preserve"> CITATION Pro20 \l 2057 </w:instrText>
                                </w:r>
                                <w:r>
                                  <w:fldChar w:fldCharType="separate"/>
                                </w:r>
                                <w:r w:rsidR="008B5DE2">
                                  <w:rPr>
                                    <w:noProof/>
                                  </w:rPr>
                                  <w:t xml:space="preserve"> </w:t>
                                </w:r>
                                <w:r w:rsidR="008B5DE2" w:rsidRPr="008B5DE2">
                                  <w:rPr>
                                    <w:noProof/>
                                  </w:rPr>
                                  <w:t>(Product Life Cycle Stages, 2020)</w:t>
                                </w:r>
                                <w:r>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67E244" id="Text Box 33" o:spid="_x0000_s1057" type="#_x0000_t202" style="position:absolute;left:0;text-align:left;margin-left:-38pt;margin-top:178.05pt;width:252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" stroked="f">
                <v:textbox style="mso-fit-shape-to-text:t" inset="0,0,0,0">
                  <w:txbxContent>
                    <w:p w14:paraId="54C5AEBF" w14:textId="60B3F123" w:rsidR="009845C0" w:rsidRPr="00A973EB" w:rsidRDefault="00F13485" w:rsidP="00AD5590">
                      <w:pPr>
                        <w:pStyle w:val="Caption"/>
                      </w:pPr>
                      <w:bookmarkStart w:id="8" w:name="_Toc30168412"/>
                      <w:r>
                        <w:t xml:space="preserve">Figure </w:t>
                      </w:r>
                      <w:fldSimple w:instr=" SEQ Figure \* ARABIC ">
                        <w:r>
                          <w:rPr>
                            <w:noProof/>
                          </w:rPr>
                          <w:t>1</w:t>
                        </w:r>
                      </w:fldSimple>
                      <w:r>
                        <w:t>: The Product Life Cycle</w:t>
                      </w:r>
                      <w:sdt>
                        <w:sdtPr>
                          <w:id w:val="979971623"/>
                          <w:citation/>
                        </w:sdtPr>
                        <w:sdtEndPr/>
                        <w:sdtContent>
                          <w:r>
                            <w:fldChar w:fldCharType="begin"/>
                          </w:r>
                          <w:r>
                            <w:instrText xml:space="preserve"> CITATION Pro20 \l 2057 </w:instrText>
                          </w:r>
                          <w:r>
                            <w:fldChar w:fldCharType="separate"/>
                          </w:r>
                          <w:r w:rsidR="008B5DE2">
                            <w:rPr>
                              <w:noProof/>
                            </w:rPr>
                            <w:t xml:space="preserve"> </w:t>
                          </w:r>
                          <w:r w:rsidR="008B5DE2" w:rsidRPr="008B5DE2">
                            <w:rPr>
                              <w:noProof/>
                            </w:rPr>
                            <w:t>(Product Life Cycle Stages, 2020)</w:t>
                          </w:r>
                          <w:r>
                            <w:fldChar w:fldCharType="end"/>
                          </w:r>
                        </w:sdtContent>
                      </w:sdt>
                      <w:bookmarkEnd w:id="8"/>
                    </w:p>
                  </w:txbxContent>
                </v:textbox>
                <w10:wrap type="tight"/>
              </v:shape>
            </w:pict>
          </mc:Fallback>
        </mc:AlternateContent>
      </w:r>
      <w:r w:rsidRPr="00A1525D">
        <w:rPr>
          <w:rFonts w:ascii="Arial" w:hAnsi="Arial" w:cs="Arial"/>
          <w:noProof/>
          <w:sz w:val="24"/>
          <w:szCs w:val="24"/>
        </w:rPr>
        <w:drawing>
          <wp:anchor distT="0" distB="0" distL="114300" distR="114300" simplePos="0" relativeHeight="251664384" behindDoc="1" locked="0" layoutInCell="1" allowOverlap="1" wp14:anchorId="78DD99EC" wp14:editId="6866F0E9">
            <wp:simplePos x="0" y="0"/>
            <wp:positionH relativeFrom="column">
              <wp:posOffset>-482600</wp:posOffset>
            </wp:positionH>
            <wp:positionV relativeFrom="paragraph">
              <wp:posOffset>3810</wp:posOffset>
            </wp:positionV>
            <wp:extent cx="3200400" cy="2200275"/>
            <wp:effectExtent l="0" t="0" r="0" b="9525"/>
            <wp:wrapTight wrapText="bothSides">
              <wp:wrapPolygon edited="0">
                <wp:start x="0" y="0"/>
                <wp:lineTo x="0" y="21506"/>
                <wp:lineTo x="21471" y="21506"/>
                <wp:lineTo x="2147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401158" name=""/>
                    <pic:cNvPicPr/>
                  </pic:nvPicPr>
                  <pic:blipFill>
                    <a:blip r:embed="rId9">
                      <a:extLst>
                        <a:ext uri="{28A0092B-C50C-407E-A947-70E740481C1C}">
                          <a14:useLocalDpi xmlns:a14="http://schemas.microsoft.com/office/drawing/2010/main" val="0"/>
                        </a:ext>
                      </a:extLst>
                    </a:blip>
                    <a:stretch>
                      <a:fillRect/>
                    </a:stretch>
                  </pic:blipFill>
                  <pic:spPr>
                    <a:xfrm>
                      <a:off x="0" y="0"/>
                      <a:ext cx="3200400" cy="2200275"/>
                    </a:xfrm>
                    <a:prstGeom prst="rect">
                      <a:avLst/>
                    </a:prstGeom>
                  </pic:spPr>
                </pic:pic>
              </a:graphicData>
            </a:graphic>
          </wp:anchor>
        </w:drawing>
      </w:r>
      <w:r w:rsidR="00AC722B" w:rsidRPr="00A1525D">
        <w:rPr>
          <w:rFonts w:ascii="Arial" w:hAnsi="Arial" w:cs="Arial"/>
          <w:sz w:val="24"/>
          <w:szCs w:val="24"/>
        </w:rPr>
        <w:t xml:space="preserve"> </w:t>
      </w:r>
      <w:bookmarkStart w:id="9" w:name="_Hlk30150257"/>
      <w:r w:rsidR="00AC722B" w:rsidRPr="00A1525D">
        <w:rPr>
          <w:rFonts w:ascii="Arial" w:hAnsi="Arial" w:cs="Arial"/>
          <w:sz w:val="24"/>
          <w:szCs w:val="24"/>
        </w:rPr>
        <w:t xml:space="preserve">There is one main factor that is currently driving the need for organisations to become creative and innovative, this is known as the product life cycle. </w:t>
      </w:r>
      <w:r w:rsidRPr="00A1525D">
        <w:rPr>
          <w:rFonts w:ascii="Arial" w:hAnsi="Arial" w:cs="Arial"/>
          <w:sz w:val="24"/>
          <w:szCs w:val="24"/>
        </w:rPr>
        <w:t xml:space="preserve"> The product life cycle consists of four stages that are known as the introduction stage, growth stage, maturity stage and the decline stage. </w:t>
      </w:r>
    </w:p>
    <w:bookmarkEnd w:id="9"/>
    <w:p w14:paraId="4D219D05" w14:textId="77777777" w:rsidR="00A9366F"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 xml:space="preserve">The </w:t>
      </w:r>
      <w:r w:rsidR="00844E54" w:rsidRPr="00A1525D">
        <w:rPr>
          <w:rFonts w:ascii="Arial" w:hAnsi="Arial" w:cs="Arial"/>
          <w:sz w:val="24"/>
          <w:szCs w:val="24"/>
        </w:rPr>
        <w:t xml:space="preserve">first stage in the model is the </w:t>
      </w:r>
      <w:r w:rsidRPr="00A1525D">
        <w:rPr>
          <w:rFonts w:ascii="Arial" w:hAnsi="Arial" w:cs="Arial"/>
          <w:sz w:val="24"/>
          <w:szCs w:val="24"/>
        </w:rPr>
        <w:t>introduction stage</w:t>
      </w:r>
      <w:r w:rsidR="00844E54" w:rsidRPr="00A1525D">
        <w:rPr>
          <w:rFonts w:ascii="Arial" w:hAnsi="Arial" w:cs="Arial"/>
          <w:sz w:val="24"/>
          <w:szCs w:val="24"/>
        </w:rPr>
        <w:t xml:space="preserve">, which can be the most expensive element for organisations that are introducing new products to the market. </w:t>
      </w:r>
      <w:r w:rsidR="004750FD" w:rsidRPr="00A1525D">
        <w:rPr>
          <w:rFonts w:ascii="Arial" w:hAnsi="Arial" w:cs="Arial"/>
          <w:sz w:val="24"/>
          <w:szCs w:val="24"/>
        </w:rPr>
        <w:t xml:space="preserve"> In this stage, the market for the new product is limited, which means that at this point in time the sales of the product will be </w:t>
      </w:r>
      <w:r w:rsidR="0069154C" w:rsidRPr="00A1525D">
        <w:rPr>
          <w:rFonts w:ascii="Arial" w:hAnsi="Arial" w:cs="Arial"/>
          <w:sz w:val="24"/>
          <w:szCs w:val="24"/>
        </w:rPr>
        <w:t>low but</w:t>
      </w:r>
      <w:r w:rsidR="004750FD" w:rsidRPr="00A1525D">
        <w:rPr>
          <w:rFonts w:ascii="Arial" w:hAnsi="Arial" w:cs="Arial"/>
          <w:sz w:val="24"/>
          <w:szCs w:val="24"/>
        </w:rPr>
        <w:t xml:space="preserve"> will further increase in the foreseeable future. </w:t>
      </w:r>
    </w:p>
    <w:p w14:paraId="1D91B7DD" w14:textId="77777777" w:rsidR="001163F8"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 xml:space="preserve">The second stage in the model is the growth stage,  where the organisation can start to see the benefits from the economies of scale from the production, and will see a substantial increase in regard to the amount of profit made and the profit margins of that product will also increase. </w:t>
      </w:r>
      <w:r w:rsidR="0095447B" w:rsidRPr="00A1525D">
        <w:rPr>
          <w:rFonts w:ascii="Arial" w:hAnsi="Arial" w:cs="Arial"/>
          <w:sz w:val="24"/>
          <w:szCs w:val="24"/>
        </w:rPr>
        <w:t xml:space="preserve"> This stage will encourage the organisation to invest </w:t>
      </w:r>
      <w:r w:rsidR="0095447B" w:rsidRPr="00A1525D">
        <w:rPr>
          <w:rFonts w:ascii="Arial" w:hAnsi="Arial" w:cs="Arial"/>
          <w:sz w:val="24"/>
          <w:szCs w:val="24"/>
        </w:rPr>
        <w:lastRenderedPageBreak/>
        <w:t>more in the promotional and marketing activity of the product in order to maxim</w:t>
      </w:r>
      <w:r w:rsidR="009843D4" w:rsidRPr="00A1525D">
        <w:rPr>
          <w:rFonts w:ascii="Arial" w:hAnsi="Arial" w:cs="Arial"/>
          <w:sz w:val="24"/>
          <w:szCs w:val="24"/>
        </w:rPr>
        <w:t xml:space="preserve">ize the possible potential that is presented in this stage of production. </w:t>
      </w:r>
    </w:p>
    <w:p w14:paraId="7A47541A" w14:textId="5EE4DB05" w:rsidR="00844E54"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 xml:space="preserve">The third </w:t>
      </w:r>
      <w:r w:rsidR="003B7EE7" w:rsidRPr="00A1525D">
        <w:rPr>
          <w:rFonts w:ascii="Arial" w:hAnsi="Arial" w:cs="Arial"/>
          <w:sz w:val="24"/>
          <w:szCs w:val="24"/>
        </w:rPr>
        <w:t>segment in this cycle is the maturity stage.</w:t>
      </w:r>
      <w:r w:rsidR="00436A47" w:rsidRPr="00A1525D">
        <w:rPr>
          <w:rFonts w:ascii="Arial" w:hAnsi="Arial" w:cs="Arial"/>
          <w:sz w:val="24"/>
          <w:szCs w:val="24"/>
        </w:rPr>
        <w:t xml:space="preserve"> This segment shows that as the market becomes more mature the number of sales tends to decrease, this provided many organisations with the opportunity to extend its position within the life cycle through the investment of new technology and any emerging markets </w:t>
      </w:r>
      <w:sdt>
        <w:sdtPr>
          <w:rPr>
            <w:rFonts w:ascii="Arial" w:hAnsi="Arial" w:cs="Arial"/>
            <w:sz w:val="24"/>
            <w:szCs w:val="24"/>
          </w:rPr>
          <w:id w:val="984584956"/>
          <w:citation/>
        </w:sdtPr>
        <w:sdtEndPr/>
        <w:sdtContent>
          <w:r w:rsidR="00436A47" w:rsidRPr="00A1525D">
            <w:rPr>
              <w:rFonts w:ascii="Arial" w:hAnsi="Arial" w:cs="Arial"/>
              <w:sz w:val="24"/>
              <w:szCs w:val="24"/>
            </w:rPr>
            <w:fldChar w:fldCharType="begin"/>
          </w:r>
          <w:r w:rsidR="00436A47" w:rsidRPr="00A1525D">
            <w:rPr>
              <w:rFonts w:ascii="Arial" w:hAnsi="Arial" w:cs="Arial"/>
              <w:sz w:val="24"/>
              <w:szCs w:val="24"/>
            </w:rPr>
            <w:instrText xml:space="preserve"> CITATION Cor19 \l 2057 </w:instrText>
          </w:r>
          <w:r w:rsidR="00436A47" w:rsidRPr="00A1525D">
            <w:rPr>
              <w:rFonts w:ascii="Arial" w:hAnsi="Arial" w:cs="Arial"/>
              <w:sz w:val="24"/>
              <w:szCs w:val="24"/>
            </w:rPr>
            <w:fldChar w:fldCharType="separate"/>
          </w:r>
          <w:r w:rsidR="008B5DE2" w:rsidRPr="008B5DE2">
            <w:rPr>
              <w:rFonts w:ascii="Arial" w:hAnsi="Arial" w:cs="Arial"/>
              <w:noProof/>
              <w:sz w:val="24"/>
              <w:szCs w:val="24"/>
            </w:rPr>
            <w:t>(Corporate Finance Institute, 2019)</w:t>
          </w:r>
          <w:r w:rsidR="00436A47" w:rsidRPr="00A1525D">
            <w:rPr>
              <w:rFonts w:ascii="Arial" w:hAnsi="Arial" w:cs="Arial"/>
              <w:sz w:val="24"/>
              <w:szCs w:val="24"/>
            </w:rPr>
            <w:fldChar w:fldCharType="end"/>
          </w:r>
        </w:sdtContent>
      </w:sdt>
      <w:r w:rsidR="00436A47" w:rsidRPr="00A1525D">
        <w:rPr>
          <w:rFonts w:ascii="Arial" w:hAnsi="Arial" w:cs="Arial"/>
          <w:sz w:val="24"/>
          <w:szCs w:val="24"/>
        </w:rPr>
        <w:t>.</w:t>
      </w:r>
    </w:p>
    <w:p w14:paraId="1D7259D7" w14:textId="77777777" w:rsidR="00B3107B"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 xml:space="preserve">The fourth and final segment in the cycle is the decline stage, </w:t>
      </w:r>
      <w:r w:rsidR="00281495" w:rsidRPr="00A1525D">
        <w:rPr>
          <w:rFonts w:ascii="Arial" w:hAnsi="Arial" w:cs="Arial"/>
          <w:sz w:val="24"/>
          <w:szCs w:val="24"/>
        </w:rPr>
        <w:t xml:space="preserve">where the product in the market is no longer in demand, sales and profit start to decline </w:t>
      </w:r>
      <w:r w:rsidR="002766ED" w:rsidRPr="00A1525D">
        <w:rPr>
          <w:rFonts w:ascii="Arial" w:hAnsi="Arial" w:cs="Arial"/>
          <w:sz w:val="24"/>
          <w:szCs w:val="24"/>
        </w:rPr>
        <w:t xml:space="preserve">and in this stage, organisations tend to pull the product from the market and start to research alternative markets for their product. </w:t>
      </w:r>
      <w:r w:rsidR="00220842" w:rsidRPr="00A1525D">
        <w:rPr>
          <w:rFonts w:ascii="Arial" w:hAnsi="Arial" w:cs="Arial"/>
          <w:sz w:val="24"/>
          <w:szCs w:val="24"/>
        </w:rPr>
        <w:t xml:space="preserve">This model is important for both marketing professionals and organisations </w:t>
      </w:r>
      <w:r w:rsidR="00655CAB" w:rsidRPr="00A1525D">
        <w:rPr>
          <w:rFonts w:ascii="Arial" w:hAnsi="Arial" w:cs="Arial"/>
          <w:sz w:val="24"/>
          <w:szCs w:val="24"/>
        </w:rPr>
        <w:t xml:space="preserve">as it can assist </w:t>
      </w:r>
      <w:r w:rsidR="00FB798D" w:rsidRPr="00A1525D">
        <w:rPr>
          <w:rFonts w:ascii="Arial" w:hAnsi="Arial" w:cs="Arial"/>
          <w:sz w:val="24"/>
          <w:szCs w:val="24"/>
        </w:rPr>
        <w:t>with the development of strategies through</w:t>
      </w:r>
      <w:r w:rsidR="00655CAB" w:rsidRPr="00A1525D">
        <w:rPr>
          <w:rFonts w:ascii="Arial" w:hAnsi="Arial" w:cs="Arial"/>
          <w:sz w:val="24"/>
          <w:szCs w:val="24"/>
        </w:rPr>
        <w:t xml:space="preserve"> promoting the success of a product within the </w:t>
      </w:r>
      <w:r w:rsidR="007068D0" w:rsidRPr="00A1525D">
        <w:rPr>
          <w:rFonts w:ascii="Arial" w:hAnsi="Arial" w:cs="Arial"/>
          <w:sz w:val="24"/>
          <w:szCs w:val="24"/>
        </w:rPr>
        <w:t>marketplace</w:t>
      </w:r>
      <w:r w:rsidR="00FB798D" w:rsidRPr="00A1525D">
        <w:rPr>
          <w:rFonts w:ascii="Arial" w:hAnsi="Arial" w:cs="Arial"/>
          <w:sz w:val="24"/>
          <w:szCs w:val="24"/>
        </w:rPr>
        <w:t xml:space="preserve">. </w:t>
      </w:r>
    </w:p>
    <w:p w14:paraId="46ED5244" w14:textId="77777777" w:rsidR="00AA3EFE" w:rsidRPr="00A1525D" w:rsidRDefault="00F13485" w:rsidP="00A1525D">
      <w:pPr>
        <w:pStyle w:val="Heading1"/>
        <w:spacing w:line="360" w:lineRule="auto"/>
        <w:jc w:val="both"/>
        <w:rPr>
          <w:rFonts w:ascii="Arial" w:hAnsi="Arial" w:cs="Arial"/>
          <w:sz w:val="24"/>
          <w:szCs w:val="24"/>
          <w:u w:val="single"/>
        </w:rPr>
      </w:pPr>
      <w:bookmarkStart w:id="10" w:name="_Toc30168391"/>
      <w:r w:rsidRPr="00A1525D">
        <w:rPr>
          <w:rFonts w:ascii="Arial" w:hAnsi="Arial" w:cs="Arial"/>
          <w:sz w:val="24"/>
          <w:szCs w:val="24"/>
          <w:u w:val="single"/>
        </w:rPr>
        <w:t>Creativity:</w:t>
      </w:r>
      <w:bookmarkEnd w:id="10"/>
    </w:p>
    <w:p w14:paraId="1979C748" w14:textId="1BB9AE6E" w:rsidR="00FD160F" w:rsidRPr="00A1525D" w:rsidRDefault="00F13485" w:rsidP="00A1525D">
      <w:pPr>
        <w:spacing w:line="360" w:lineRule="auto"/>
        <w:jc w:val="both"/>
        <w:rPr>
          <w:rFonts w:ascii="Arial" w:hAnsi="Arial" w:cs="Arial"/>
          <w:sz w:val="24"/>
          <w:szCs w:val="24"/>
        </w:rPr>
      </w:pPr>
      <w:bookmarkStart w:id="11" w:name="_Hlk30151188"/>
      <w:r w:rsidRPr="00A1525D">
        <w:rPr>
          <w:rFonts w:ascii="Arial" w:hAnsi="Arial" w:cs="Arial"/>
          <w:sz w:val="24"/>
          <w:szCs w:val="24"/>
        </w:rPr>
        <w:t xml:space="preserve">Creativity </w:t>
      </w:r>
      <w:r w:rsidR="00EF3267" w:rsidRPr="00A1525D">
        <w:rPr>
          <w:rFonts w:ascii="Arial" w:hAnsi="Arial" w:cs="Arial"/>
          <w:sz w:val="24"/>
          <w:szCs w:val="24"/>
        </w:rPr>
        <w:t xml:space="preserve">within marketing can be an </w:t>
      </w:r>
      <w:r w:rsidR="00536D3A" w:rsidRPr="00A1525D">
        <w:rPr>
          <w:rFonts w:ascii="Arial" w:hAnsi="Arial" w:cs="Arial"/>
          <w:sz w:val="24"/>
          <w:szCs w:val="24"/>
        </w:rPr>
        <w:t>elusive</w:t>
      </w:r>
      <w:r w:rsidR="00EF3267" w:rsidRPr="00A1525D">
        <w:rPr>
          <w:rFonts w:ascii="Arial" w:hAnsi="Arial" w:cs="Arial"/>
          <w:sz w:val="24"/>
          <w:szCs w:val="24"/>
        </w:rPr>
        <w:t xml:space="preserve"> concept</w:t>
      </w:r>
      <w:r w:rsidR="00807884" w:rsidRPr="00A1525D">
        <w:rPr>
          <w:rFonts w:ascii="Arial" w:hAnsi="Arial" w:cs="Arial"/>
          <w:sz w:val="24"/>
          <w:szCs w:val="24"/>
        </w:rPr>
        <w:t xml:space="preserve"> </w:t>
      </w:r>
      <w:r w:rsidR="00EF3267" w:rsidRPr="00A1525D">
        <w:rPr>
          <w:rFonts w:ascii="Arial" w:hAnsi="Arial" w:cs="Arial"/>
          <w:sz w:val="24"/>
          <w:szCs w:val="24"/>
        </w:rPr>
        <w:t xml:space="preserve">as it </w:t>
      </w:r>
      <w:r w:rsidR="0059579B">
        <w:rPr>
          <w:rFonts w:ascii="Arial" w:hAnsi="Arial" w:cs="Arial"/>
          <w:sz w:val="24"/>
          <w:szCs w:val="24"/>
        </w:rPr>
        <w:t>is</w:t>
      </w:r>
      <w:r w:rsidR="00EF3267" w:rsidRPr="00A1525D">
        <w:rPr>
          <w:rFonts w:ascii="Arial" w:hAnsi="Arial" w:cs="Arial"/>
          <w:sz w:val="24"/>
          <w:szCs w:val="24"/>
        </w:rPr>
        <w:t xml:space="preserve"> reliant on both the talent of the individual and on </w:t>
      </w:r>
      <w:r w:rsidR="0059579B">
        <w:rPr>
          <w:rFonts w:ascii="Arial" w:hAnsi="Arial" w:cs="Arial"/>
          <w:sz w:val="24"/>
          <w:szCs w:val="24"/>
        </w:rPr>
        <w:t xml:space="preserve">the </w:t>
      </w:r>
      <w:r w:rsidR="00EF3267" w:rsidRPr="00A1525D">
        <w:rPr>
          <w:rFonts w:ascii="Arial" w:hAnsi="Arial" w:cs="Arial"/>
          <w:sz w:val="24"/>
          <w:szCs w:val="24"/>
        </w:rPr>
        <w:t>brands developing processes that will allow and encourage individuals to flourish with creative marketing</w:t>
      </w:r>
      <w:r w:rsidR="00536D3A" w:rsidRPr="00A1525D">
        <w:rPr>
          <w:rFonts w:ascii="Arial" w:hAnsi="Arial" w:cs="Arial"/>
          <w:sz w:val="24"/>
          <w:szCs w:val="24"/>
        </w:rPr>
        <w:t xml:space="preserve"> </w:t>
      </w:r>
      <w:sdt>
        <w:sdtPr>
          <w:rPr>
            <w:rFonts w:ascii="Arial" w:hAnsi="Arial" w:cs="Arial"/>
            <w:sz w:val="24"/>
            <w:szCs w:val="24"/>
          </w:rPr>
          <w:id w:val="995221844"/>
          <w:citation/>
        </w:sdtPr>
        <w:sdtEndPr/>
        <w:sdtContent>
          <w:bookmarkEnd w:id="11"/>
          <w:r w:rsidR="00536D3A" w:rsidRPr="00A1525D">
            <w:rPr>
              <w:rFonts w:ascii="Arial" w:hAnsi="Arial" w:cs="Arial"/>
              <w:sz w:val="24"/>
              <w:szCs w:val="24"/>
            </w:rPr>
            <w:fldChar w:fldCharType="begin"/>
          </w:r>
          <w:r w:rsidR="00536D3A" w:rsidRPr="00A1525D">
            <w:rPr>
              <w:rFonts w:ascii="Arial" w:hAnsi="Arial" w:cs="Arial"/>
              <w:sz w:val="24"/>
              <w:szCs w:val="24"/>
            </w:rPr>
            <w:instrText xml:space="preserve"> CITATION Mar15 \l 2057 </w:instrText>
          </w:r>
          <w:r w:rsidR="00536D3A" w:rsidRPr="00A1525D">
            <w:rPr>
              <w:rFonts w:ascii="Arial" w:hAnsi="Arial" w:cs="Arial"/>
              <w:sz w:val="24"/>
              <w:szCs w:val="24"/>
            </w:rPr>
            <w:fldChar w:fldCharType="separate"/>
          </w:r>
          <w:r w:rsidR="008B5DE2" w:rsidRPr="008B5DE2">
            <w:rPr>
              <w:rFonts w:ascii="Arial" w:hAnsi="Arial" w:cs="Arial"/>
              <w:noProof/>
              <w:sz w:val="24"/>
              <w:szCs w:val="24"/>
            </w:rPr>
            <w:t>(Marketing Week, 2015)</w:t>
          </w:r>
          <w:r w:rsidR="00536D3A" w:rsidRPr="00A1525D">
            <w:rPr>
              <w:rFonts w:ascii="Arial" w:hAnsi="Arial" w:cs="Arial"/>
              <w:sz w:val="24"/>
              <w:szCs w:val="24"/>
            </w:rPr>
            <w:fldChar w:fldCharType="end"/>
          </w:r>
        </w:sdtContent>
      </w:sdt>
      <w:r w:rsidR="00EF3267" w:rsidRPr="00A1525D">
        <w:rPr>
          <w:rFonts w:ascii="Arial" w:hAnsi="Arial" w:cs="Arial"/>
          <w:sz w:val="24"/>
          <w:szCs w:val="24"/>
        </w:rPr>
        <w:t xml:space="preserve">. </w:t>
      </w:r>
      <w:r w:rsidR="00536D3A" w:rsidRPr="00A1525D">
        <w:rPr>
          <w:rFonts w:ascii="Arial" w:hAnsi="Arial" w:cs="Arial"/>
          <w:sz w:val="24"/>
          <w:szCs w:val="24"/>
        </w:rPr>
        <w:t xml:space="preserve"> </w:t>
      </w:r>
      <w:r w:rsidR="006E535F" w:rsidRPr="00A1525D">
        <w:rPr>
          <w:rFonts w:ascii="Arial" w:hAnsi="Arial" w:cs="Arial"/>
          <w:sz w:val="24"/>
          <w:szCs w:val="24"/>
        </w:rPr>
        <w:t>Within organisations, there is a need to encourage employees to be creative and to take part in the creative culture of an organisation, which has become a necessity, in order to contribute to the development within the organisation</w:t>
      </w:r>
      <w:r w:rsidR="005240C2" w:rsidRPr="00A1525D">
        <w:rPr>
          <w:rFonts w:ascii="Arial" w:hAnsi="Arial" w:cs="Arial"/>
          <w:sz w:val="24"/>
          <w:szCs w:val="24"/>
        </w:rPr>
        <w:t>. This is especially important as in a competitive environment, organisations that are known as being innovative and creative will tend to succeed greater than other organisations</w:t>
      </w:r>
      <w:r w:rsidR="001D7666" w:rsidRPr="00A1525D">
        <w:rPr>
          <w:rFonts w:ascii="Arial" w:hAnsi="Arial" w:cs="Arial"/>
          <w:sz w:val="24"/>
          <w:szCs w:val="24"/>
        </w:rPr>
        <w:t xml:space="preserve"> </w:t>
      </w:r>
      <w:sdt>
        <w:sdtPr>
          <w:rPr>
            <w:rFonts w:ascii="Arial" w:hAnsi="Arial" w:cs="Arial"/>
            <w:sz w:val="24"/>
            <w:szCs w:val="24"/>
          </w:rPr>
          <w:id w:val="-1878695702"/>
          <w:citation/>
        </w:sdtPr>
        <w:sdtEndPr/>
        <w:sdtContent>
          <w:r w:rsidR="006E535F" w:rsidRPr="00A1525D">
            <w:rPr>
              <w:rFonts w:ascii="Arial" w:hAnsi="Arial" w:cs="Arial"/>
              <w:sz w:val="24"/>
              <w:szCs w:val="24"/>
            </w:rPr>
            <w:fldChar w:fldCharType="begin"/>
          </w:r>
          <w:r w:rsidR="006E535F" w:rsidRPr="00A1525D">
            <w:rPr>
              <w:rFonts w:ascii="Arial" w:hAnsi="Arial" w:cs="Arial"/>
              <w:sz w:val="24"/>
              <w:szCs w:val="24"/>
            </w:rPr>
            <w:instrText xml:space="preserve"> CITATION Pat18 \l 2057 </w:instrText>
          </w:r>
          <w:r w:rsidR="006E535F" w:rsidRPr="00A1525D">
            <w:rPr>
              <w:rFonts w:ascii="Arial" w:hAnsi="Arial" w:cs="Arial"/>
              <w:sz w:val="24"/>
              <w:szCs w:val="24"/>
            </w:rPr>
            <w:fldChar w:fldCharType="separate"/>
          </w:r>
          <w:r w:rsidR="008B5DE2" w:rsidRPr="008B5DE2">
            <w:rPr>
              <w:rFonts w:ascii="Arial" w:hAnsi="Arial" w:cs="Arial"/>
              <w:noProof/>
              <w:sz w:val="24"/>
              <w:szCs w:val="24"/>
            </w:rPr>
            <w:t>(Pati, 2018)</w:t>
          </w:r>
          <w:r w:rsidR="006E535F" w:rsidRPr="00A1525D">
            <w:rPr>
              <w:rFonts w:ascii="Arial" w:hAnsi="Arial" w:cs="Arial"/>
              <w:sz w:val="24"/>
              <w:szCs w:val="24"/>
            </w:rPr>
            <w:fldChar w:fldCharType="end"/>
          </w:r>
        </w:sdtContent>
      </w:sdt>
      <w:r w:rsidR="006E535F" w:rsidRPr="00A1525D">
        <w:rPr>
          <w:rFonts w:ascii="Arial" w:hAnsi="Arial" w:cs="Arial"/>
          <w:sz w:val="24"/>
          <w:szCs w:val="24"/>
        </w:rPr>
        <w:t>.</w:t>
      </w:r>
    </w:p>
    <w:p w14:paraId="6FDEE10E" w14:textId="10FBE9F9" w:rsidR="00AA3EFE"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From a marketing perspective creativity can have a profound impact on the marketing industry</w:t>
      </w:r>
      <w:r w:rsidR="002326F7" w:rsidRPr="00A1525D">
        <w:rPr>
          <w:rFonts w:ascii="Arial" w:hAnsi="Arial" w:cs="Arial"/>
          <w:sz w:val="24"/>
          <w:szCs w:val="24"/>
        </w:rPr>
        <w:t xml:space="preserve"> with a range of possible outcomes, such as </w:t>
      </w:r>
      <w:r w:rsidR="00D10E77" w:rsidRPr="00A1525D">
        <w:rPr>
          <w:rFonts w:ascii="Arial" w:hAnsi="Arial" w:cs="Arial"/>
          <w:sz w:val="24"/>
          <w:szCs w:val="24"/>
        </w:rPr>
        <w:t xml:space="preserve">brand linkage, sales, and likeability </w:t>
      </w:r>
      <w:sdt>
        <w:sdtPr>
          <w:rPr>
            <w:rFonts w:ascii="Arial" w:hAnsi="Arial" w:cs="Arial"/>
            <w:sz w:val="24"/>
            <w:szCs w:val="24"/>
          </w:rPr>
          <w:id w:val="-317657936"/>
          <w:citation/>
        </w:sdtPr>
        <w:sdtEndPr/>
        <w:sdtContent>
          <w:r w:rsidR="00D10E77" w:rsidRPr="00A1525D">
            <w:rPr>
              <w:rFonts w:ascii="Arial" w:hAnsi="Arial" w:cs="Arial"/>
              <w:sz w:val="24"/>
              <w:szCs w:val="24"/>
            </w:rPr>
            <w:fldChar w:fldCharType="begin"/>
          </w:r>
          <w:r w:rsidR="00D10E77" w:rsidRPr="00A1525D">
            <w:rPr>
              <w:rFonts w:ascii="Arial" w:hAnsi="Arial" w:cs="Arial"/>
              <w:sz w:val="24"/>
              <w:szCs w:val="24"/>
            </w:rPr>
            <w:instrText xml:space="preserve"> CITATION Mar19 \l 2057 </w:instrText>
          </w:r>
          <w:r w:rsidR="00D10E77" w:rsidRPr="00A1525D">
            <w:rPr>
              <w:rFonts w:ascii="Arial" w:hAnsi="Arial" w:cs="Arial"/>
              <w:sz w:val="24"/>
              <w:szCs w:val="24"/>
            </w:rPr>
            <w:fldChar w:fldCharType="separate"/>
          </w:r>
          <w:r w:rsidR="008B5DE2" w:rsidRPr="008B5DE2">
            <w:rPr>
              <w:rFonts w:ascii="Arial" w:hAnsi="Arial" w:cs="Arial"/>
              <w:noProof/>
              <w:sz w:val="24"/>
              <w:szCs w:val="24"/>
            </w:rPr>
            <w:t>(Marketing Week, 2019)</w:t>
          </w:r>
          <w:r w:rsidR="00D10E77" w:rsidRPr="00A1525D">
            <w:rPr>
              <w:rFonts w:ascii="Arial" w:hAnsi="Arial" w:cs="Arial"/>
              <w:sz w:val="24"/>
              <w:szCs w:val="24"/>
            </w:rPr>
            <w:fldChar w:fldCharType="end"/>
          </w:r>
        </w:sdtContent>
      </w:sdt>
      <w:r w:rsidR="00D10E77" w:rsidRPr="00A1525D">
        <w:rPr>
          <w:rFonts w:ascii="Arial" w:hAnsi="Arial" w:cs="Arial"/>
          <w:sz w:val="24"/>
          <w:szCs w:val="24"/>
        </w:rPr>
        <w:t xml:space="preserve">. </w:t>
      </w:r>
      <w:bookmarkStart w:id="12" w:name="_Hlk30151269"/>
      <w:r w:rsidR="00EB335F" w:rsidRPr="00A1525D">
        <w:rPr>
          <w:rFonts w:ascii="Arial" w:hAnsi="Arial" w:cs="Arial"/>
          <w:sz w:val="24"/>
          <w:szCs w:val="24"/>
        </w:rPr>
        <w:t>There are numerous factors that have an influence on creativity, for example, the role of new technology in regard to supporting creative thinking</w:t>
      </w:r>
      <w:bookmarkEnd w:id="12"/>
      <w:r w:rsidR="00EB335F" w:rsidRPr="00A1525D">
        <w:rPr>
          <w:rFonts w:ascii="Arial" w:hAnsi="Arial" w:cs="Arial"/>
          <w:sz w:val="24"/>
          <w:szCs w:val="24"/>
        </w:rPr>
        <w:t xml:space="preserve">. </w:t>
      </w:r>
      <w:r w:rsidR="00AB5C0B" w:rsidRPr="00A1525D">
        <w:rPr>
          <w:rFonts w:ascii="Arial" w:hAnsi="Arial" w:cs="Arial"/>
          <w:sz w:val="24"/>
          <w:szCs w:val="24"/>
        </w:rPr>
        <w:t xml:space="preserve">The role of technology can have an impact on how organisations implement creative thinking, as according to </w:t>
      </w:r>
      <w:r w:rsidR="009632CA" w:rsidRPr="00A1525D">
        <w:rPr>
          <w:rFonts w:ascii="Arial" w:hAnsi="Arial" w:cs="Arial"/>
          <w:noProof/>
          <w:sz w:val="24"/>
          <w:szCs w:val="24"/>
        </w:rPr>
        <w:t>Forbes (2014),</w:t>
      </w:r>
      <w:r w:rsidR="00AB5C0B" w:rsidRPr="00A1525D">
        <w:rPr>
          <w:rFonts w:ascii="Arial" w:hAnsi="Arial" w:cs="Arial"/>
          <w:sz w:val="24"/>
          <w:szCs w:val="24"/>
        </w:rPr>
        <w:t xml:space="preserve"> technology is enhancing creativity by expanding and introducing numerous possibilities for marketers and organisations, along with automating certain areas of the creative thinking process it is encouraging marketers to be more productive and creative with its marketing strategies. </w:t>
      </w:r>
      <w:r w:rsidR="00C6582A" w:rsidRPr="00A1525D">
        <w:rPr>
          <w:rFonts w:ascii="Arial" w:hAnsi="Arial" w:cs="Arial"/>
          <w:sz w:val="24"/>
          <w:szCs w:val="24"/>
        </w:rPr>
        <w:t xml:space="preserve"> </w:t>
      </w:r>
    </w:p>
    <w:p w14:paraId="546CD65D" w14:textId="705B55BF" w:rsidR="008E3A66"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lastRenderedPageBreak/>
        <w:t xml:space="preserve">An example of an organisation </w:t>
      </w:r>
      <w:r w:rsidR="00F4399A" w:rsidRPr="00A1525D">
        <w:rPr>
          <w:rFonts w:ascii="Arial" w:hAnsi="Arial" w:cs="Arial"/>
          <w:sz w:val="24"/>
          <w:szCs w:val="24"/>
        </w:rPr>
        <w:t>that ha</w:t>
      </w:r>
      <w:r w:rsidR="00807884" w:rsidRPr="00A1525D">
        <w:rPr>
          <w:rFonts w:ascii="Arial" w:hAnsi="Arial" w:cs="Arial"/>
          <w:sz w:val="24"/>
          <w:szCs w:val="24"/>
        </w:rPr>
        <w:t xml:space="preserve">s </w:t>
      </w:r>
      <w:r w:rsidR="00B3107B" w:rsidRPr="00A1525D">
        <w:rPr>
          <w:rFonts w:ascii="Arial" w:hAnsi="Arial" w:cs="Arial"/>
          <w:sz w:val="24"/>
          <w:szCs w:val="24"/>
        </w:rPr>
        <w:t>a successful</w:t>
      </w:r>
      <w:r w:rsidR="00F4399A" w:rsidRPr="00A1525D">
        <w:rPr>
          <w:rFonts w:ascii="Arial" w:hAnsi="Arial" w:cs="Arial"/>
          <w:sz w:val="24"/>
          <w:szCs w:val="24"/>
        </w:rPr>
        <w:t xml:space="preserve"> creative marketing strategy is Coca-Cola, which is know</w:t>
      </w:r>
      <w:r w:rsidR="005B0D35" w:rsidRPr="00A1525D">
        <w:rPr>
          <w:rFonts w:ascii="Arial" w:hAnsi="Arial" w:cs="Arial"/>
          <w:sz w:val="24"/>
          <w:szCs w:val="24"/>
        </w:rPr>
        <w:t>n</w:t>
      </w:r>
      <w:r w:rsidR="00F4399A" w:rsidRPr="00A1525D">
        <w:rPr>
          <w:rFonts w:ascii="Arial" w:hAnsi="Arial" w:cs="Arial"/>
          <w:sz w:val="24"/>
          <w:szCs w:val="24"/>
        </w:rPr>
        <w:t xml:space="preserve"> for the creative approach that</w:t>
      </w:r>
      <w:r w:rsidR="00807884" w:rsidRPr="00A1525D">
        <w:rPr>
          <w:rFonts w:ascii="Arial" w:hAnsi="Arial" w:cs="Arial"/>
          <w:sz w:val="24"/>
          <w:szCs w:val="24"/>
        </w:rPr>
        <w:t xml:space="preserve"> it</w:t>
      </w:r>
      <w:r w:rsidR="00F4399A" w:rsidRPr="00A1525D">
        <w:rPr>
          <w:rFonts w:ascii="Arial" w:hAnsi="Arial" w:cs="Arial"/>
          <w:sz w:val="24"/>
          <w:szCs w:val="24"/>
        </w:rPr>
        <w:t xml:space="preserve"> </w:t>
      </w:r>
      <w:r w:rsidR="00807884" w:rsidRPr="00A1525D">
        <w:rPr>
          <w:rFonts w:ascii="Arial" w:hAnsi="Arial" w:cs="Arial"/>
          <w:sz w:val="24"/>
          <w:szCs w:val="24"/>
        </w:rPr>
        <w:t>has</w:t>
      </w:r>
      <w:r w:rsidR="00F4399A" w:rsidRPr="00A1525D">
        <w:rPr>
          <w:rFonts w:ascii="Arial" w:hAnsi="Arial" w:cs="Arial"/>
          <w:sz w:val="24"/>
          <w:szCs w:val="24"/>
        </w:rPr>
        <w:t xml:space="preserve"> taken to its marketing strategies, for example, </w:t>
      </w:r>
      <w:r w:rsidR="00997DF5" w:rsidRPr="00A1525D">
        <w:rPr>
          <w:rFonts w:ascii="Arial" w:hAnsi="Arial" w:cs="Arial"/>
          <w:sz w:val="24"/>
          <w:szCs w:val="24"/>
        </w:rPr>
        <w:t>the “one brand” strategy for its differentiating range of Coca Cola beverages</w:t>
      </w:r>
      <w:r w:rsidR="00BB65F9" w:rsidRPr="00A1525D">
        <w:rPr>
          <w:rFonts w:ascii="Arial" w:hAnsi="Arial" w:cs="Arial"/>
          <w:sz w:val="24"/>
          <w:szCs w:val="24"/>
        </w:rPr>
        <w:t xml:space="preserve">. This strategy categorises the four main beverages developed by Coca-Cola into one named brand along with a new and improved tagline of “Taste The Feeling” to replace its existing </w:t>
      </w:r>
      <w:r w:rsidR="00F24BD7" w:rsidRPr="00A1525D">
        <w:rPr>
          <w:rFonts w:ascii="Arial" w:hAnsi="Arial" w:cs="Arial"/>
          <w:sz w:val="24"/>
          <w:szCs w:val="24"/>
        </w:rPr>
        <w:t>line</w:t>
      </w:r>
      <w:r w:rsidR="00BB65F9" w:rsidRPr="00A1525D">
        <w:rPr>
          <w:rFonts w:ascii="Arial" w:hAnsi="Arial" w:cs="Arial"/>
          <w:sz w:val="24"/>
          <w:szCs w:val="24"/>
        </w:rPr>
        <w:t xml:space="preserve"> of “Open Happiness”</w:t>
      </w:r>
      <w:r w:rsidR="00F24BD7" w:rsidRPr="00A1525D">
        <w:rPr>
          <w:rFonts w:ascii="Arial" w:hAnsi="Arial" w:cs="Arial"/>
          <w:sz w:val="24"/>
          <w:szCs w:val="24"/>
        </w:rPr>
        <w:t>, the creative marketing campaign that supports this follows various storylines that celebrate the experience of consumers enjoying Coca Cola</w:t>
      </w:r>
      <w:r w:rsidR="00F64F02" w:rsidRPr="00A1525D">
        <w:rPr>
          <w:rFonts w:ascii="Arial" w:hAnsi="Arial" w:cs="Arial"/>
          <w:sz w:val="24"/>
          <w:szCs w:val="24"/>
        </w:rPr>
        <w:t xml:space="preserve"> </w:t>
      </w:r>
      <w:sdt>
        <w:sdtPr>
          <w:rPr>
            <w:rFonts w:ascii="Arial" w:hAnsi="Arial" w:cs="Arial"/>
            <w:sz w:val="24"/>
            <w:szCs w:val="24"/>
          </w:rPr>
          <w:id w:val="-360520749"/>
          <w:citation/>
        </w:sdtPr>
        <w:sdtEndPr/>
        <w:sdtContent>
          <w:r w:rsidR="00600841" w:rsidRPr="00A1525D">
            <w:rPr>
              <w:rFonts w:ascii="Arial" w:hAnsi="Arial" w:cs="Arial"/>
              <w:sz w:val="24"/>
              <w:szCs w:val="24"/>
            </w:rPr>
            <w:fldChar w:fldCharType="begin"/>
          </w:r>
          <w:r w:rsidR="00600841" w:rsidRPr="00A1525D">
            <w:rPr>
              <w:rFonts w:ascii="Arial" w:hAnsi="Arial" w:cs="Arial"/>
              <w:sz w:val="24"/>
              <w:szCs w:val="24"/>
            </w:rPr>
            <w:instrText xml:space="preserve"> CITATION Coc19 \l 2057 </w:instrText>
          </w:r>
          <w:r w:rsidR="00600841" w:rsidRPr="00A1525D">
            <w:rPr>
              <w:rFonts w:ascii="Arial" w:hAnsi="Arial" w:cs="Arial"/>
              <w:sz w:val="24"/>
              <w:szCs w:val="24"/>
            </w:rPr>
            <w:fldChar w:fldCharType="separate"/>
          </w:r>
          <w:r w:rsidR="008B5DE2" w:rsidRPr="008B5DE2">
            <w:rPr>
              <w:rFonts w:ascii="Arial" w:hAnsi="Arial" w:cs="Arial"/>
              <w:noProof/>
              <w:sz w:val="24"/>
              <w:szCs w:val="24"/>
            </w:rPr>
            <w:t>(Coca-Cola UK, 2019)</w:t>
          </w:r>
          <w:r w:rsidR="00600841" w:rsidRPr="00A1525D">
            <w:rPr>
              <w:rFonts w:ascii="Arial" w:hAnsi="Arial" w:cs="Arial"/>
              <w:sz w:val="24"/>
              <w:szCs w:val="24"/>
            </w:rPr>
            <w:fldChar w:fldCharType="end"/>
          </w:r>
        </w:sdtContent>
      </w:sdt>
      <w:r w:rsidR="00F24BD7" w:rsidRPr="00A1525D">
        <w:rPr>
          <w:rFonts w:ascii="Arial" w:hAnsi="Arial" w:cs="Arial"/>
          <w:sz w:val="24"/>
          <w:szCs w:val="24"/>
        </w:rPr>
        <w:t xml:space="preserve">. </w:t>
      </w:r>
      <w:r w:rsidR="00DC70DD" w:rsidRPr="00A1525D">
        <w:rPr>
          <w:rFonts w:ascii="Arial" w:hAnsi="Arial" w:cs="Arial"/>
          <w:sz w:val="24"/>
          <w:szCs w:val="24"/>
        </w:rPr>
        <w:t xml:space="preserve"> In regard to Radnor Hills, there is</w:t>
      </w:r>
      <w:r w:rsidR="00FD15E5" w:rsidRPr="00A1525D">
        <w:rPr>
          <w:rFonts w:ascii="Arial" w:hAnsi="Arial" w:cs="Arial"/>
          <w:sz w:val="24"/>
          <w:szCs w:val="24"/>
        </w:rPr>
        <w:t xml:space="preserve"> currently </w:t>
      </w:r>
      <w:r w:rsidR="00C24964" w:rsidRPr="00A1525D">
        <w:rPr>
          <w:rFonts w:ascii="Arial" w:hAnsi="Arial" w:cs="Arial"/>
          <w:sz w:val="24"/>
          <w:szCs w:val="24"/>
        </w:rPr>
        <w:t>a very little strategic approach to creativity</w:t>
      </w:r>
      <w:r w:rsidR="001A5AC9" w:rsidRPr="00A1525D">
        <w:rPr>
          <w:rFonts w:ascii="Arial" w:hAnsi="Arial" w:cs="Arial"/>
          <w:sz w:val="24"/>
          <w:szCs w:val="24"/>
        </w:rPr>
        <w:t xml:space="preserve">, and therefore </w:t>
      </w:r>
      <w:r w:rsidR="00C021D7" w:rsidRPr="00A1525D">
        <w:rPr>
          <w:rFonts w:ascii="Arial" w:hAnsi="Arial" w:cs="Arial"/>
          <w:sz w:val="24"/>
          <w:szCs w:val="24"/>
        </w:rPr>
        <w:t>this is a strategy that could be adapted to Radnor and its products.</w:t>
      </w:r>
    </w:p>
    <w:p w14:paraId="6E68866C" w14:textId="77777777" w:rsidR="00AA3EFE" w:rsidRPr="00A1525D" w:rsidRDefault="00F13485" w:rsidP="00A1525D">
      <w:pPr>
        <w:pStyle w:val="Heading1"/>
        <w:spacing w:line="360" w:lineRule="auto"/>
        <w:jc w:val="both"/>
        <w:rPr>
          <w:rFonts w:ascii="Arial" w:hAnsi="Arial" w:cs="Arial"/>
          <w:sz w:val="24"/>
          <w:szCs w:val="24"/>
          <w:u w:val="single"/>
        </w:rPr>
      </w:pPr>
      <w:bookmarkStart w:id="13" w:name="_Toc30168392"/>
      <w:r w:rsidRPr="00A1525D">
        <w:rPr>
          <w:rFonts w:ascii="Arial" w:hAnsi="Arial" w:cs="Arial"/>
          <w:sz w:val="24"/>
          <w:szCs w:val="24"/>
          <w:u w:val="single"/>
        </w:rPr>
        <w:t>Innovation:</w:t>
      </w:r>
      <w:bookmarkEnd w:id="13"/>
      <w:r w:rsidRPr="00A1525D">
        <w:rPr>
          <w:rFonts w:ascii="Arial" w:hAnsi="Arial" w:cs="Arial"/>
          <w:sz w:val="24"/>
          <w:szCs w:val="24"/>
          <w:u w:val="single"/>
        </w:rPr>
        <w:t xml:space="preserve"> </w:t>
      </w:r>
    </w:p>
    <w:p w14:paraId="3AF9D8DE" w14:textId="0917FD1F" w:rsidR="00D8595F" w:rsidRPr="00A1525D" w:rsidRDefault="00F13485" w:rsidP="00A1525D">
      <w:pPr>
        <w:spacing w:line="360" w:lineRule="auto"/>
        <w:jc w:val="both"/>
        <w:rPr>
          <w:rFonts w:ascii="Arial" w:hAnsi="Arial" w:cs="Arial"/>
          <w:sz w:val="24"/>
          <w:szCs w:val="24"/>
        </w:rPr>
      </w:pPr>
      <w:bookmarkStart w:id="14" w:name="_Hlk30152196"/>
      <w:r w:rsidRPr="00A1525D">
        <w:rPr>
          <w:rFonts w:ascii="Arial" w:hAnsi="Arial" w:cs="Arial"/>
          <w:sz w:val="24"/>
          <w:szCs w:val="24"/>
        </w:rPr>
        <w:t xml:space="preserve">Innovation is used by the majority of organisations to seek exponential innovation which can be used to ensure that organisations </w:t>
      </w:r>
      <w:r w:rsidR="00145B73">
        <w:rPr>
          <w:rFonts w:ascii="Arial" w:hAnsi="Arial" w:cs="Arial"/>
          <w:sz w:val="24"/>
          <w:szCs w:val="24"/>
        </w:rPr>
        <w:t>are able to</w:t>
      </w:r>
      <w:r w:rsidRPr="00A1525D">
        <w:rPr>
          <w:rFonts w:ascii="Arial" w:hAnsi="Arial" w:cs="Arial"/>
          <w:sz w:val="24"/>
          <w:szCs w:val="24"/>
        </w:rPr>
        <w:t xml:space="preserve"> stay </w:t>
      </w:r>
      <w:r w:rsidR="00145B73">
        <w:rPr>
          <w:rFonts w:ascii="Arial" w:hAnsi="Arial" w:cs="Arial"/>
          <w:sz w:val="24"/>
          <w:szCs w:val="24"/>
        </w:rPr>
        <w:t xml:space="preserve">and keep </w:t>
      </w:r>
      <w:r w:rsidRPr="00A1525D">
        <w:rPr>
          <w:rFonts w:ascii="Arial" w:hAnsi="Arial" w:cs="Arial"/>
          <w:sz w:val="24"/>
          <w:szCs w:val="24"/>
        </w:rPr>
        <w:t>ahead of their competitors</w:t>
      </w:r>
      <w:bookmarkEnd w:id="14"/>
      <w:r w:rsidRPr="00A1525D">
        <w:rPr>
          <w:rFonts w:ascii="Arial" w:hAnsi="Arial" w:cs="Arial"/>
          <w:sz w:val="24"/>
          <w:szCs w:val="24"/>
        </w:rPr>
        <w:t xml:space="preserve"> </w:t>
      </w:r>
      <w:sdt>
        <w:sdtPr>
          <w:rPr>
            <w:rFonts w:ascii="Arial" w:hAnsi="Arial" w:cs="Arial"/>
            <w:sz w:val="24"/>
            <w:szCs w:val="24"/>
          </w:rPr>
          <w:id w:val="1037240382"/>
          <w:citation/>
        </w:sdtPr>
        <w:sdtEndPr/>
        <w:sdtContent>
          <w:r w:rsidRPr="00A1525D">
            <w:rPr>
              <w:rFonts w:ascii="Arial" w:hAnsi="Arial" w:cs="Arial"/>
              <w:sz w:val="24"/>
              <w:szCs w:val="24"/>
            </w:rPr>
            <w:fldChar w:fldCharType="begin"/>
          </w:r>
          <w:r w:rsidRPr="00A1525D">
            <w:rPr>
              <w:rFonts w:ascii="Arial" w:hAnsi="Arial" w:cs="Arial"/>
              <w:sz w:val="24"/>
              <w:szCs w:val="24"/>
            </w:rPr>
            <w:instrText xml:space="preserve"> CITATION Del19 \l 2057 </w:instrText>
          </w:r>
          <w:r w:rsidRPr="00A1525D">
            <w:rPr>
              <w:rFonts w:ascii="Arial" w:hAnsi="Arial" w:cs="Arial"/>
              <w:sz w:val="24"/>
              <w:szCs w:val="24"/>
            </w:rPr>
            <w:fldChar w:fldCharType="separate"/>
          </w:r>
          <w:r w:rsidR="008B5DE2" w:rsidRPr="008B5DE2">
            <w:rPr>
              <w:rFonts w:ascii="Arial" w:hAnsi="Arial" w:cs="Arial"/>
              <w:noProof/>
              <w:sz w:val="24"/>
              <w:szCs w:val="24"/>
            </w:rPr>
            <w:t>(Deloitte, 2019)</w:t>
          </w:r>
          <w:r w:rsidRPr="00A1525D">
            <w:rPr>
              <w:rFonts w:ascii="Arial" w:hAnsi="Arial" w:cs="Arial"/>
              <w:sz w:val="24"/>
              <w:szCs w:val="24"/>
            </w:rPr>
            <w:fldChar w:fldCharType="end"/>
          </w:r>
        </w:sdtContent>
      </w:sdt>
      <w:r w:rsidR="008C1558" w:rsidRPr="00A1525D">
        <w:rPr>
          <w:rFonts w:ascii="Arial" w:hAnsi="Arial" w:cs="Arial"/>
          <w:sz w:val="24"/>
          <w:szCs w:val="24"/>
        </w:rPr>
        <w:t xml:space="preserve"> </w:t>
      </w:r>
      <w:r w:rsidRPr="00A1525D">
        <w:rPr>
          <w:rFonts w:ascii="Arial" w:hAnsi="Arial" w:cs="Arial"/>
          <w:sz w:val="24"/>
          <w:szCs w:val="24"/>
        </w:rPr>
        <w:t xml:space="preserve">and can have an impact on the marketing industry as Drucker (2009), has expressed </w:t>
      </w:r>
      <w:r w:rsidRPr="00A1525D">
        <w:rPr>
          <w:rFonts w:ascii="Arial" w:hAnsi="Arial" w:cs="Arial"/>
          <w:i/>
          <w:iCs/>
          <w:sz w:val="24"/>
          <w:szCs w:val="24"/>
        </w:rPr>
        <w:t>that “business has only two functions - marketing and innovation,”</w:t>
      </w:r>
      <w:r w:rsidRPr="00A1525D">
        <w:rPr>
          <w:rFonts w:ascii="Arial" w:hAnsi="Arial" w:cs="Arial"/>
          <w:sz w:val="24"/>
          <w:szCs w:val="24"/>
        </w:rPr>
        <w:t xml:space="preserve">, and </w:t>
      </w:r>
      <w:bookmarkStart w:id="15" w:name="_Hlk30153099"/>
      <w:r w:rsidRPr="00A1525D">
        <w:rPr>
          <w:rFonts w:ascii="Arial" w:hAnsi="Arial" w:cs="Arial"/>
          <w:sz w:val="24"/>
          <w:szCs w:val="24"/>
        </w:rPr>
        <w:t xml:space="preserve">innovation from a </w:t>
      </w:r>
      <w:r w:rsidR="00DD4BF6" w:rsidRPr="00A1525D">
        <w:rPr>
          <w:rFonts w:ascii="Arial" w:hAnsi="Arial" w:cs="Arial"/>
          <w:sz w:val="24"/>
          <w:szCs w:val="24"/>
        </w:rPr>
        <w:t>marketing</w:t>
      </w:r>
      <w:r w:rsidRPr="00A1525D">
        <w:rPr>
          <w:rFonts w:ascii="Arial" w:hAnsi="Arial" w:cs="Arial"/>
          <w:sz w:val="24"/>
          <w:szCs w:val="24"/>
        </w:rPr>
        <w:t xml:space="preserve"> perspective contributes </w:t>
      </w:r>
      <w:r w:rsidR="00807884" w:rsidRPr="00A1525D">
        <w:rPr>
          <w:rFonts w:ascii="Arial" w:hAnsi="Arial" w:cs="Arial"/>
          <w:sz w:val="24"/>
          <w:szCs w:val="24"/>
        </w:rPr>
        <w:t xml:space="preserve">to </w:t>
      </w:r>
      <w:r w:rsidRPr="00A1525D">
        <w:rPr>
          <w:rFonts w:ascii="Arial" w:hAnsi="Arial" w:cs="Arial"/>
          <w:sz w:val="24"/>
          <w:szCs w:val="24"/>
        </w:rPr>
        <w:t>how the organisation can identify its new and future marketing opportunities for a product.</w:t>
      </w:r>
      <w:r w:rsidR="00092904" w:rsidRPr="00A1525D">
        <w:rPr>
          <w:rFonts w:ascii="Arial" w:hAnsi="Arial" w:cs="Arial"/>
          <w:sz w:val="24"/>
          <w:szCs w:val="24"/>
        </w:rPr>
        <w:t xml:space="preserve"> </w:t>
      </w:r>
      <w:bookmarkEnd w:id="15"/>
    </w:p>
    <w:p w14:paraId="1E018B67" w14:textId="1F0B68E3" w:rsidR="00FA2DBD" w:rsidRPr="00A1525D" w:rsidRDefault="00F13485" w:rsidP="00A1525D">
      <w:pPr>
        <w:spacing w:line="360" w:lineRule="auto"/>
        <w:jc w:val="both"/>
        <w:rPr>
          <w:rFonts w:ascii="Arial" w:hAnsi="Arial" w:cs="Arial"/>
          <w:sz w:val="24"/>
          <w:szCs w:val="24"/>
        </w:rPr>
      </w:pPr>
      <w:bookmarkStart w:id="16" w:name="_Hlk30152975"/>
      <w:r w:rsidRPr="00A1525D">
        <w:rPr>
          <w:rFonts w:ascii="Arial" w:hAnsi="Arial" w:cs="Arial"/>
          <w:sz w:val="24"/>
          <w:szCs w:val="24"/>
        </w:rPr>
        <w:t xml:space="preserve">The ability to become innovative is a high priority for many organisations </w:t>
      </w:r>
      <w:r w:rsidR="00160623" w:rsidRPr="00A1525D">
        <w:rPr>
          <w:rFonts w:ascii="Arial" w:hAnsi="Arial" w:cs="Arial"/>
          <w:sz w:val="24"/>
          <w:szCs w:val="24"/>
        </w:rPr>
        <w:t xml:space="preserve">as continuously developing new products, experiences and services is a requirement to regain the consumers' interest. </w:t>
      </w:r>
      <w:r w:rsidR="00EE0CB6" w:rsidRPr="00A1525D">
        <w:rPr>
          <w:rFonts w:ascii="Arial" w:hAnsi="Arial" w:cs="Arial"/>
          <w:sz w:val="24"/>
          <w:szCs w:val="24"/>
        </w:rPr>
        <w:t xml:space="preserve"> </w:t>
      </w:r>
      <w:bookmarkEnd w:id="16"/>
      <w:r w:rsidR="00EE0CB6" w:rsidRPr="00A1525D">
        <w:rPr>
          <w:rFonts w:ascii="Arial" w:hAnsi="Arial" w:cs="Arial"/>
          <w:sz w:val="24"/>
          <w:szCs w:val="24"/>
        </w:rPr>
        <w:t xml:space="preserve">There are numerous barriers that can restrict an organisation and its approach to innovation, for example, the existing culture within the organisation, weak leadership and inadequate technological advances </w:t>
      </w:r>
      <w:sdt>
        <w:sdtPr>
          <w:rPr>
            <w:rFonts w:ascii="Arial" w:hAnsi="Arial" w:cs="Arial"/>
            <w:sz w:val="24"/>
            <w:szCs w:val="24"/>
          </w:rPr>
          <w:id w:val="-912771784"/>
          <w:citation/>
        </w:sdtPr>
        <w:sdtEndPr/>
        <w:sdtContent>
          <w:r w:rsidR="00EE0CB6" w:rsidRPr="00A1525D">
            <w:rPr>
              <w:rFonts w:ascii="Arial" w:hAnsi="Arial" w:cs="Arial"/>
              <w:sz w:val="24"/>
              <w:szCs w:val="24"/>
            </w:rPr>
            <w:fldChar w:fldCharType="begin"/>
          </w:r>
          <w:r w:rsidR="00EE0CB6" w:rsidRPr="00A1525D">
            <w:rPr>
              <w:rFonts w:ascii="Arial" w:hAnsi="Arial" w:cs="Arial"/>
              <w:sz w:val="24"/>
              <w:szCs w:val="24"/>
            </w:rPr>
            <w:instrText xml:space="preserve"> CITATION pwc13 \l 2057 </w:instrText>
          </w:r>
          <w:r w:rsidR="00EE0CB6" w:rsidRPr="00A1525D">
            <w:rPr>
              <w:rFonts w:ascii="Arial" w:hAnsi="Arial" w:cs="Arial"/>
              <w:sz w:val="24"/>
              <w:szCs w:val="24"/>
            </w:rPr>
            <w:fldChar w:fldCharType="separate"/>
          </w:r>
          <w:r w:rsidR="008B5DE2" w:rsidRPr="008B5DE2">
            <w:rPr>
              <w:rFonts w:ascii="Arial" w:hAnsi="Arial" w:cs="Arial"/>
              <w:noProof/>
              <w:sz w:val="24"/>
              <w:szCs w:val="24"/>
            </w:rPr>
            <w:t>(pwc UK, 2013)</w:t>
          </w:r>
          <w:r w:rsidR="00EE0CB6" w:rsidRPr="00A1525D">
            <w:rPr>
              <w:rFonts w:ascii="Arial" w:hAnsi="Arial" w:cs="Arial"/>
              <w:sz w:val="24"/>
              <w:szCs w:val="24"/>
            </w:rPr>
            <w:fldChar w:fldCharType="end"/>
          </w:r>
        </w:sdtContent>
      </w:sdt>
      <w:r w:rsidR="00EE0CB6" w:rsidRPr="00A1525D">
        <w:rPr>
          <w:rFonts w:ascii="Arial" w:hAnsi="Arial" w:cs="Arial"/>
          <w:sz w:val="24"/>
          <w:szCs w:val="24"/>
        </w:rPr>
        <w:t xml:space="preserve">. </w:t>
      </w:r>
    </w:p>
    <w:p w14:paraId="3C4D9E39" w14:textId="1C1203AA" w:rsidR="004D77D1"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 xml:space="preserve">An example of an organisations successful approach to innovation is </w:t>
      </w:r>
      <w:r w:rsidR="00AB5C0B" w:rsidRPr="00A1525D">
        <w:rPr>
          <w:rFonts w:ascii="Arial" w:hAnsi="Arial" w:cs="Arial"/>
          <w:sz w:val="24"/>
          <w:szCs w:val="24"/>
        </w:rPr>
        <w:t>Coca Cola,</w:t>
      </w:r>
      <w:r w:rsidR="007E4308" w:rsidRPr="00A1525D">
        <w:rPr>
          <w:rFonts w:ascii="Arial" w:hAnsi="Arial" w:cs="Arial"/>
          <w:sz w:val="24"/>
          <w:szCs w:val="24"/>
        </w:rPr>
        <w:t xml:space="preserve"> who</w:t>
      </w:r>
      <w:r w:rsidR="00DC195F" w:rsidRPr="00A1525D">
        <w:rPr>
          <w:rFonts w:ascii="Arial" w:hAnsi="Arial" w:cs="Arial"/>
          <w:sz w:val="24"/>
          <w:szCs w:val="24"/>
        </w:rPr>
        <w:t xml:space="preserve"> have developed numerous innovative strategies within their production line</w:t>
      </w:r>
      <w:r w:rsidR="00812AAC" w:rsidRPr="00A1525D">
        <w:rPr>
          <w:rFonts w:ascii="Arial" w:hAnsi="Arial" w:cs="Arial"/>
          <w:sz w:val="24"/>
          <w:szCs w:val="24"/>
        </w:rPr>
        <w:t>, and each of these strategies</w:t>
      </w:r>
      <w:r w:rsidR="00DF22C8" w:rsidRPr="00A1525D">
        <w:rPr>
          <w:rFonts w:ascii="Arial" w:hAnsi="Arial" w:cs="Arial"/>
          <w:sz w:val="24"/>
          <w:szCs w:val="24"/>
        </w:rPr>
        <w:t xml:space="preserve"> has been successful as it has shown that consumers have remained engaged with the process</w:t>
      </w:r>
      <w:r w:rsidR="00DC195F" w:rsidRPr="00A1525D">
        <w:rPr>
          <w:rFonts w:ascii="Arial" w:hAnsi="Arial" w:cs="Arial"/>
          <w:sz w:val="24"/>
          <w:szCs w:val="24"/>
        </w:rPr>
        <w:t xml:space="preserve">. For example, they </w:t>
      </w:r>
      <w:r w:rsidR="007E4308" w:rsidRPr="00A1525D">
        <w:rPr>
          <w:rFonts w:ascii="Arial" w:hAnsi="Arial" w:cs="Arial"/>
          <w:sz w:val="24"/>
          <w:szCs w:val="24"/>
        </w:rPr>
        <w:t xml:space="preserve">have redeveloped and have introduced a wide variety of new </w:t>
      </w:r>
      <w:r w:rsidR="00812AAC" w:rsidRPr="00A1525D">
        <w:rPr>
          <w:rFonts w:ascii="Arial" w:hAnsi="Arial" w:cs="Arial"/>
          <w:sz w:val="24"/>
          <w:szCs w:val="24"/>
        </w:rPr>
        <w:t xml:space="preserve">flavoured </w:t>
      </w:r>
      <w:r w:rsidR="007E4308" w:rsidRPr="00A1525D">
        <w:rPr>
          <w:rFonts w:ascii="Arial" w:hAnsi="Arial" w:cs="Arial"/>
          <w:sz w:val="24"/>
          <w:szCs w:val="24"/>
        </w:rPr>
        <w:t>beverages based on the original Coca Cola beverage, with new flavours being created on a regular basis to regain consumers' interest.</w:t>
      </w:r>
      <w:r w:rsidR="00CC003A" w:rsidRPr="00A1525D">
        <w:rPr>
          <w:rFonts w:ascii="Arial" w:hAnsi="Arial" w:cs="Arial"/>
          <w:sz w:val="24"/>
          <w:szCs w:val="24"/>
        </w:rPr>
        <w:t xml:space="preserve"> This strategy also includes the redeveloped products being placed on sales for a </w:t>
      </w:r>
      <w:r w:rsidR="0006720C" w:rsidRPr="00A1525D">
        <w:rPr>
          <w:rFonts w:ascii="Arial" w:hAnsi="Arial" w:cs="Arial"/>
          <w:sz w:val="24"/>
          <w:szCs w:val="24"/>
        </w:rPr>
        <w:t>six-week</w:t>
      </w:r>
      <w:r w:rsidR="00CC003A" w:rsidRPr="00A1525D">
        <w:rPr>
          <w:rFonts w:ascii="Arial" w:hAnsi="Arial" w:cs="Arial"/>
          <w:sz w:val="24"/>
          <w:szCs w:val="24"/>
        </w:rPr>
        <w:t xml:space="preserve"> timing period, and within that time frame, the product that has had the most sales will be considered to be rolled out permanently.</w:t>
      </w:r>
      <w:r w:rsidR="007E4308" w:rsidRPr="00A1525D">
        <w:rPr>
          <w:rFonts w:ascii="Arial" w:hAnsi="Arial" w:cs="Arial"/>
          <w:sz w:val="24"/>
          <w:szCs w:val="24"/>
        </w:rPr>
        <w:t xml:space="preserve"> In conjunction with this, </w:t>
      </w:r>
      <w:r w:rsidR="007E4308" w:rsidRPr="00A1525D">
        <w:rPr>
          <w:rFonts w:ascii="Arial" w:hAnsi="Arial" w:cs="Arial"/>
          <w:sz w:val="24"/>
          <w:szCs w:val="24"/>
        </w:rPr>
        <w:lastRenderedPageBreak/>
        <w:t xml:space="preserve">innovation at Coca Cola is developed beyond including new fruit-inspired flavours in beverages as Coca Cola have also launched Coca Cola energy which is also based on its original recipe </w:t>
      </w:r>
      <w:sdt>
        <w:sdtPr>
          <w:rPr>
            <w:rFonts w:ascii="Arial" w:hAnsi="Arial" w:cs="Arial"/>
            <w:sz w:val="24"/>
            <w:szCs w:val="24"/>
          </w:rPr>
          <w:id w:val="-1566184525"/>
          <w:citation/>
        </w:sdtPr>
        <w:sdtEndPr/>
        <w:sdtContent>
          <w:r w:rsidR="007E4308" w:rsidRPr="00A1525D">
            <w:rPr>
              <w:rFonts w:ascii="Arial" w:hAnsi="Arial" w:cs="Arial"/>
              <w:sz w:val="24"/>
              <w:szCs w:val="24"/>
            </w:rPr>
            <w:fldChar w:fldCharType="begin"/>
          </w:r>
          <w:r w:rsidR="007E4308" w:rsidRPr="00A1525D">
            <w:rPr>
              <w:rFonts w:ascii="Arial" w:hAnsi="Arial" w:cs="Arial"/>
              <w:sz w:val="24"/>
              <w:szCs w:val="24"/>
            </w:rPr>
            <w:instrText xml:space="preserve"> CITATION Coc19 \l 2057 </w:instrText>
          </w:r>
          <w:r w:rsidR="007E4308" w:rsidRPr="00A1525D">
            <w:rPr>
              <w:rFonts w:ascii="Arial" w:hAnsi="Arial" w:cs="Arial"/>
              <w:sz w:val="24"/>
              <w:szCs w:val="24"/>
            </w:rPr>
            <w:fldChar w:fldCharType="separate"/>
          </w:r>
          <w:r w:rsidR="008B5DE2" w:rsidRPr="008B5DE2">
            <w:rPr>
              <w:rFonts w:ascii="Arial" w:hAnsi="Arial" w:cs="Arial"/>
              <w:noProof/>
              <w:sz w:val="24"/>
              <w:szCs w:val="24"/>
            </w:rPr>
            <w:t>(Coca-Cola UK, 2019)</w:t>
          </w:r>
          <w:r w:rsidR="007E4308" w:rsidRPr="00A1525D">
            <w:rPr>
              <w:rFonts w:ascii="Arial" w:hAnsi="Arial" w:cs="Arial"/>
              <w:sz w:val="24"/>
              <w:szCs w:val="24"/>
            </w:rPr>
            <w:fldChar w:fldCharType="end"/>
          </w:r>
        </w:sdtContent>
      </w:sdt>
      <w:r w:rsidR="00AB3EE8" w:rsidRPr="00A1525D">
        <w:rPr>
          <w:rFonts w:ascii="Arial" w:hAnsi="Arial" w:cs="Arial"/>
          <w:sz w:val="24"/>
          <w:szCs w:val="24"/>
        </w:rPr>
        <w:t>,</w:t>
      </w:r>
      <w:r w:rsidR="009E3754" w:rsidRPr="00A1525D">
        <w:rPr>
          <w:rFonts w:ascii="Arial" w:hAnsi="Arial" w:cs="Arial"/>
          <w:sz w:val="24"/>
          <w:szCs w:val="24"/>
        </w:rPr>
        <w:t xml:space="preserve"> but this strategy change of redeveloping the original product by Coca Cola was met with backlash from consumers as the organisation had changed its recipe for the first time since production began</w:t>
      </w:r>
      <w:r w:rsidR="007E4308" w:rsidRPr="00A1525D">
        <w:rPr>
          <w:rFonts w:ascii="Arial" w:hAnsi="Arial" w:cs="Arial"/>
          <w:sz w:val="24"/>
          <w:szCs w:val="24"/>
        </w:rPr>
        <w:t xml:space="preserve">. </w:t>
      </w:r>
      <w:r w:rsidR="009856C7" w:rsidRPr="00A1525D">
        <w:rPr>
          <w:rFonts w:ascii="Arial" w:hAnsi="Arial" w:cs="Arial"/>
          <w:sz w:val="24"/>
          <w:szCs w:val="24"/>
        </w:rPr>
        <w:t xml:space="preserve"> </w:t>
      </w:r>
    </w:p>
    <w:p w14:paraId="08BBC634" w14:textId="77777777" w:rsidR="009E3754"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 xml:space="preserve">Innovation strategies such as Coca Cola’s </w:t>
      </w:r>
      <w:r w:rsidR="00C404BC" w:rsidRPr="00A1525D">
        <w:rPr>
          <w:rFonts w:ascii="Arial" w:hAnsi="Arial" w:cs="Arial"/>
          <w:sz w:val="24"/>
          <w:szCs w:val="24"/>
        </w:rPr>
        <w:t>introduction of new flavours into its original coke beverage</w:t>
      </w:r>
      <w:r w:rsidR="007D05CB" w:rsidRPr="00A1525D">
        <w:rPr>
          <w:rFonts w:ascii="Arial" w:hAnsi="Arial" w:cs="Arial"/>
          <w:sz w:val="24"/>
          <w:szCs w:val="24"/>
        </w:rPr>
        <w:t xml:space="preserve"> can </w:t>
      </w:r>
      <w:r w:rsidR="00DF465F" w:rsidRPr="00A1525D">
        <w:rPr>
          <w:rFonts w:ascii="Arial" w:hAnsi="Arial" w:cs="Arial"/>
          <w:sz w:val="24"/>
          <w:szCs w:val="24"/>
        </w:rPr>
        <w:t xml:space="preserve">be </w:t>
      </w:r>
      <w:r w:rsidR="00A26C5D" w:rsidRPr="00A1525D">
        <w:rPr>
          <w:rFonts w:ascii="Arial" w:hAnsi="Arial" w:cs="Arial"/>
          <w:sz w:val="24"/>
          <w:szCs w:val="24"/>
        </w:rPr>
        <w:t xml:space="preserve">a useful strategy to implement </w:t>
      </w:r>
      <w:r w:rsidR="007D05CB" w:rsidRPr="00A1525D">
        <w:rPr>
          <w:rFonts w:ascii="Arial" w:hAnsi="Arial" w:cs="Arial"/>
          <w:sz w:val="24"/>
          <w:szCs w:val="24"/>
        </w:rPr>
        <w:t xml:space="preserve">for organisations such as, </w:t>
      </w:r>
      <w:r w:rsidR="0075169B" w:rsidRPr="00A1525D">
        <w:rPr>
          <w:rFonts w:ascii="Arial" w:hAnsi="Arial" w:cs="Arial"/>
          <w:sz w:val="24"/>
          <w:szCs w:val="24"/>
        </w:rPr>
        <w:t>Radnor Hills</w:t>
      </w:r>
      <w:r w:rsidR="00873ED4" w:rsidRPr="00A1525D">
        <w:rPr>
          <w:rFonts w:ascii="Arial" w:hAnsi="Arial" w:cs="Arial"/>
          <w:sz w:val="24"/>
          <w:szCs w:val="24"/>
        </w:rPr>
        <w:t xml:space="preserve">, as the organisation </w:t>
      </w:r>
      <w:r w:rsidR="00DF465F" w:rsidRPr="00A1525D">
        <w:rPr>
          <w:rFonts w:ascii="Arial" w:hAnsi="Arial" w:cs="Arial"/>
          <w:sz w:val="24"/>
          <w:szCs w:val="24"/>
        </w:rPr>
        <w:t xml:space="preserve">tend to </w:t>
      </w:r>
      <w:r w:rsidR="00873ED4" w:rsidRPr="00A1525D">
        <w:rPr>
          <w:rFonts w:ascii="Arial" w:hAnsi="Arial" w:cs="Arial"/>
          <w:sz w:val="24"/>
          <w:szCs w:val="24"/>
        </w:rPr>
        <w:t xml:space="preserve">produce a wide variety of products that have been implemented with the use of spring water, </w:t>
      </w:r>
      <w:r w:rsidR="00DF465F" w:rsidRPr="00A1525D">
        <w:rPr>
          <w:rFonts w:ascii="Arial" w:hAnsi="Arial" w:cs="Arial"/>
          <w:sz w:val="24"/>
          <w:szCs w:val="24"/>
        </w:rPr>
        <w:t xml:space="preserve">this strategy can be considered as a possibility as it will ensure that the consumers regain their interest in the organisation and its products, </w:t>
      </w:r>
      <w:r w:rsidR="00873ED4" w:rsidRPr="00A1525D">
        <w:rPr>
          <w:rFonts w:ascii="Arial" w:hAnsi="Arial" w:cs="Arial"/>
          <w:sz w:val="24"/>
          <w:szCs w:val="24"/>
        </w:rPr>
        <w:t xml:space="preserve">but the </w:t>
      </w:r>
      <w:r w:rsidR="003F0476" w:rsidRPr="00A1525D">
        <w:rPr>
          <w:rFonts w:ascii="Arial" w:hAnsi="Arial" w:cs="Arial"/>
          <w:sz w:val="24"/>
          <w:szCs w:val="24"/>
        </w:rPr>
        <w:t>timescale of two new products every week along with a six week trial period for every product</w:t>
      </w:r>
      <w:r w:rsidR="00DF465F" w:rsidRPr="00A1525D">
        <w:rPr>
          <w:rFonts w:ascii="Arial" w:hAnsi="Arial" w:cs="Arial"/>
          <w:sz w:val="24"/>
          <w:szCs w:val="24"/>
        </w:rPr>
        <w:t xml:space="preserve"> made, </w:t>
      </w:r>
      <w:r w:rsidR="008321AC" w:rsidRPr="00A1525D">
        <w:rPr>
          <w:rFonts w:ascii="Arial" w:hAnsi="Arial" w:cs="Arial"/>
          <w:sz w:val="24"/>
          <w:szCs w:val="24"/>
        </w:rPr>
        <w:t xml:space="preserve">can be considered to be time-consuming with inefficient results, but it will have an impact on the marketing department for Radnor, as one of the main </w:t>
      </w:r>
      <w:r w:rsidR="0063307C" w:rsidRPr="00A1525D">
        <w:rPr>
          <w:rFonts w:ascii="Arial" w:hAnsi="Arial" w:cs="Arial"/>
          <w:sz w:val="24"/>
          <w:szCs w:val="24"/>
        </w:rPr>
        <w:t>m</w:t>
      </w:r>
      <w:r w:rsidR="008321AC" w:rsidRPr="00A1525D">
        <w:rPr>
          <w:rFonts w:ascii="Arial" w:hAnsi="Arial" w:cs="Arial"/>
          <w:sz w:val="24"/>
          <w:szCs w:val="24"/>
        </w:rPr>
        <w:t>arketing objectives for market</w:t>
      </w:r>
      <w:r w:rsidR="0063307C" w:rsidRPr="00A1525D">
        <w:rPr>
          <w:rFonts w:ascii="Arial" w:hAnsi="Arial" w:cs="Arial"/>
          <w:sz w:val="24"/>
          <w:szCs w:val="24"/>
        </w:rPr>
        <w:t xml:space="preserve">ing professionals </w:t>
      </w:r>
      <w:r w:rsidR="008321AC" w:rsidRPr="00A1525D">
        <w:rPr>
          <w:rFonts w:ascii="Arial" w:hAnsi="Arial" w:cs="Arial"/>
          <w:sz w:val="24"/>
          <w:szCs w:val="24"/>
        </w:rPr>
        <w:t xml:space="preserve">is to </w:t>
      </w:r>
      <w:r w:rsidR="00BE4B47" w:rsidRPr="00A1525D">
        <w:rPr>
          <w:rFonts w:ascii="Arial" w:hAnsi="Arial" w:cs="Arial"/>
          <w:sz w:val="24"/>
          <w:szCs w:val="24"/>
        </w:rPr>
        <w:t xml:space="preserve">increase brand recognition and to satisfy its consumers, </w:t>
      </w:r>
      <w:r w:rsidR="003B1807" w:rsidRPr="00A1525D">
        <w:rPr>
          <w:rFonts w:ascii="Arial" w:hAnsi="Arial" w:cs="Arial"/>
          <w:sz w:val="24"/>
          <w:szCs w:val="24"/>
        </w:rPr>
        <w:t>and the marketing department at Radnor have to increase its brand recognition by satisfying its customers and if the customers are reluctant to constantly trying the new products introduced, it can have a sever</w:t>
      </w:r>
      <w:r w:rsidR="00092904" w:rsidRPr="00A1525D">
        <w:rPr>
          <w:rFonts w:ascii="Arial" w:hAnsi="Arial" w:cs="Arial"/>
          <w:sz w:val="24"/>
          <w:szCs w:val="24"/>
        </w:rPr>
        <w:t>e</w:t>
      </w:r>
      <w:r w:rsidR="003B1807" w:rsidRPr="00A1525D">
        <w:rPr>
          <w:rFonts w:ascii="Arial" w:hAnsi="Arial" w:cs="Arial"/>
          <w:sz w:val="24"/>
          <w:szCs w:val="24"/>
        </w:rPr>
        <w:t xml:space="preserve"> impact on the brand’s image and recognition. </w:t>
      </w:r>
      <w:r w:rsidR="004D77D1" w:rsidRPr="00A1525D">
        <w:rPr>
          <w:rFonts w:ascii="Arial" w:hAnsi="Arial" w:cs="Arial"/>
          <w:sz w:val="24"/>
          <w:szCs w:val="24"/>
        </w:rPr>
        <w:t xml:space="preserve"> </w:t>
      </w:r>
    </w:p>
    <w:p w14:paraId="26AF7609" w14:textId="58A1281C" w:rsidR="00FA2DBD" w:rsidRPr="00A1525D" w:rsidRDefault="00F13485" w:rsidP="00A1525D">
      <w:pPr>
        <w:spacing w:line="360" w:lineRule="auto"/>
        <w:jc w:val="both"/>
        <w:rPr>
          <w:rFonts w:ascii="Arial" w:hAnsi="Arial" w:cs="Arial"/>
          <w:sz w:val="24"/>
          <w:szCs w:val="24"/>
        </w:rPr>
      </w:pPr>
      <w:r w:rsidRPr="00A1525D">
        <w:rPr>
          <w:rFonts w:ascii="Arial" w:hAnsi="Arial" w:cs="Arial"/>
          <w:sz w:val="24"/>
          <w:szCs w:val="24"/>
        </w:rPr>
        <w:t>This strategy can be an advantage for many organisations but it can also produce numerous pitfalls</w:t>
      </w:r>
      <w:r w:rsidR="00394509" w:rsidRPr="00A1525D">
        <w:rPr>
          <w:rFonts w:ascii="Arial" w:hAnsi="Arial" w:cs="Arial"/>
          <w:sz w:val="24"/>
          <w:szCs w:val="24"/>
        </w:rPr>
        <w:t>, for example, in regard to advantages with the energy drink rebranding</w:t>
      </w:r>
      <w:r w:rsidR="003B1807" w:rsidRPr="00A1525D">
        <w:rPr>
          <w:rFonts w:ascii="Arial" w:hAnsi="Arial" w:cs="Arial"/>
          <w:sz w:val="24"/>
          <w:szCs w:val="24"/>
        </w:rPr>
        <w:t>,</w:t>
      </w:r>
      <w:r w:rsidR="00394509" w:rsidRPr="00A1525D">
        <w:rPr>
          <w:rFonts w:ascii="Arial" w:hAnsi="Arial" w:cs="Arial"/>
          <w:sz w:val="24"/>
          <w:szCs w:val="24"/>
        </w:rPr>
        <w:t xml:space="preserve"> Coca Cola had seen a 5% increase in annual revenue due to redevelopment of the original Coca Cola, but </w:t>
      </w:r>
      <w:r w:rsidR="00AC7482" w:rsidRPr="00A1525D">
        <w:rPr>
          <w:rFonts w:ascii="Arial" w:hAnsi="Arial" w:cs="Arial"/>
          <w:sz w:val="24"/>
          <w:szCs w:val="24"/>
        </w:rPr>
        <w:t xml:space="preserve">as a pitfall, the </w:t>
      </w:r>
      <w:r w:rsidR="00394509" w:rsidRPr="00A1525D">
        <w:rPr>
          <w:rFonts w:ascii="Arial" w:hAnsi="Arial" w:cs="Arial"/>
          <w:sz w:val="24"/>
          <w:szCs w:val="24"/>
        </w:rPr>
        <w:t>continuo</w:t>
      </w:r>
      <w:r w:rsidR="00AC7482" w:rsidRPr="00A1525D">
        <w:rPr>
          <w:rFonts w:ascii="Arial" w:hAnsi="Arial" w:cs="Arial"/>
          <w:sz w:val="24"/>
          <w:szCs w:val="24"/>
        </w:rPr>
        <w:t>us</w:t>
      </w:r>
      <w:r w:rsidR="00394509" w:rsidRPr="00A1525D">
        <w:rPr>
          <w:rFonts w:ascii="Arial" w:hAnsi="Arial" w:cs="Arial"/>
          <w:sz w:val="24"/>
          <w:szCs w:val="24"/>
        </w:rPr>
        <w:t xml:space="preserve"> rebranding </w:t>
      </w:r>
      <w:r w:rsidR="00AC7482" w:rsidRPr="00A1525D">
        <w:rPr>
          <w:rFonts w:ascii="Arial" w:hAnsi="Arial" w:cs="Arial"/>
          <w:sz w:val="24"/>
          <w:szCs w:val="24"/>
        </w:rPr>
        <w:t xml:space="preserve">of </w:t>
      </w:r>
      <w:r w:rsidR="00394509" w:rsidRPr="00A1525D">
        <w:rPr>
          <w:rFonts w:ascii="Arial" w:hAnsi="Arial" w:cs="Arial"/>
          <w:sz w:val="24"/>
          <w:szCs w:val="24"/>
        </w:rPr>
        <w:t xml:space="preserve">a product and releasing a fair amount on a weekly basis </w:t>
      </w:r>
      <w:r w:rsidR="00B8102F" w:rsidRPr="00A1525D">
        <w:rPr>
          <w:rFonts w:ascii="Arial" w:hAnsi="Arial" w:cs="Arial"/>
          <w:sz w:val="24"/>
          <w:szCs w:val="24"/>
        </w:rPr>
        <w:t>may be considered as being expensive</w:t>
      </w:r>
      <w:r w:rsidR="00AC7482" w:rsidRPr="00A1525D">
        <w:rPr>
          <w:rFonts w:ascii="Arial" w:hAnsi="Arial" w:cs="Arial"/>
          <w:sz w:val="24"/>
          <w:szCs w:val="24"/>
        </w:rPr>
        <w:t xml:space="preserve"> for the company</w:t>
      </w:r>
      <w:r w:rsidR="00070E2D">
        <w:rPr>
          <w:rFonts w:ascii="Arial" w:hAnsi="Arial" w:cs="Arial"/>
          <w:sz w:val="24"/>
          <w:szCs w:val="24"/>
        </w:rPr>
        <w:t xml:space="preserve"> </w:t>
      </w:r>
      <w:sdt>
        <w:sdtPr>
          <w:rPr>
            <w:rFonts w:ascii="Arial" w:hAnsi="Arial" w:cs="Arial"/>
            <w:sz w:val="24"/>
            <w:szCs w:val="24"/>
          </w:rPr>
          <w:id w:val="187948262"/>
          <w:citation/>
        </w:sdtPr>
        <w:sdtEndPr/>
        <w:sdtContent>
          <w:r w:rsidR="00070E2D">
            <w:rPr>
              <w:rFonts w:ascii="Arial" w:hAnsi="Arial" w:cs="Arial"/>
              <w:sz w:val="24"/>
              <w:szCs w:val="24"/>
            </w:rPr>
            <w:fldChar w:fldCharType="begin"/>
          </w:r>
          <w:r w:rsidR="00070E2D">
            <w:rPr>
              <w:rFonts w:ascii="Arial" w:hAnsi="Arial" w:cs="Arial"/>
              <w:sz w:val="24"/>
              <w:szCs w:val="24"/>
            </w:rPr>
            <w:instrText xml:space="preserve"> CITATION Coc19 \l 2057 </w:instrText>
          </w:r>
          <w:r w:rsidR="00070E2D">
            <w:rPr>
              <w:rFonts w:ascii="Arial" w:hAnsi="Arial" w:cs="Arial"/>
              <w:sz w:val="24"/>
              <w:szCs w:val="24"/>
            </w:rPr>
            <w:fldChar w:fldCharType="separate"/>
          </w:r>
          <w:r w:rsidR="008B5DE2" w:rsidRPr="008B5DE2">
            <w:rPr>
              <w:rFonts w:ascii="Arial" w:hAnsi="Arial" w:cs="Arial"/>
              <w:noProof/>
              <w:sz w:val="24"/>
              <w:szCs w:val="24"/>
            </w:rPr>
            <w:t>(Coca-Cola UK, 2019)</w:t>
          </w:r>
          <w:r w:rsidR="00070E2D">
            <w:rPr>
              <w:rFonts w:ascii="Arial" w:hAnsi="Arial" w:cs="Arial"/>
              <w:sz w:val="24"/>
              <w:szCs w:val="24"/>
            </w:rPr>
            <w:fldChar w:fldCharType="end"/>
          </w:r>
        </w:sdtContent>
      </w:sdt>
      <w:r w:rsidR="00AC7482" w:rsidRPr="00A1525D">
        <w:rPr>
          <w:rFonts w:ascii="Arial" w:hAnsi="Arial" w:cs="Arial"/>
          <w:sz w:val="24"/>
          <w:szCs w:val="24"/>
        </w:rPr>
        <w:t xml:space="preserve">. </w:t>
      </w:r>
    </w:p>
    <w:p w14:paraId="344FF323" w14:textId="77777777" w:rsidR="00FA2DBD" w:rsidRPr="00A1525D" w:rsidRDefault="00F13485" w:rsidP="00A1525D">
      <w:pPr>
        <w:pStyle w:val="Heading1"/>
        <w:spacing w:line="360" w:lineRule="auto"/>
        <w:jc w:val="both"/>
        <w:rPr>
          <w:rFonts w:ascii="Arial" w:hAnsi="Arial" w:cs="Arial"/>
          <w:sz w:val="24"/>
          <w:szCs w:val="24"/>
          <w:u w:val="single"/>
        </w:rPr>
      </w:pPr>
      <w:bookmarkStart w:id="17" w:name="_Toc30168393"/>
      <w:r w:rsidRPr="00A1525D">
        <w:rPr>
          <w:rFonts w:ascii="Arial" w:hAnsi="Arial" w:cs="Arial"/>
          <w:sz w:val="24"/>
          <w:szCs w:val="24"/>
          <w:u w:val="single"/>
        </w:rPr>
        <w:t>Conclusion:</w:t>
      </w:r>
      <w:bookmarkEnd w:id="17"/>
    </w:p>
    <w:p w14:paraId="7A2F6492" w14:textId="77777777" w:rsidR="00FA2DBD" w:rsidRPr="00A1525D" w:rsidRDefault="00F13485" w:rsidP="00A1525D">
      <w:pPr>
        <w:spacing w:line="360" w:lineRule="auto"/>
        <w:jc w:val="both"/>
        <w:rPr>
          <w:rFonts w:ascii="Arial" w:hAnsi="Arial" w:cs="Arial"/>
          <w:sz w:val="24"/>
          <w:szCs w:val="24"/>
        </w:rPr>
      </w:pPr>
      <w:bookmarkStart w:id="18" w:name="_Hlk30153282"/>
      <w:r w:rsidRPr="00A1525D">
        <w:rPr>
          <w:rFonts w:ascii="Arial" w:hAnsi="Arial" w:cs="Arial"/>
          <w:sz w:val="24"/>
          <w:szCs w:val="24"/>
        </w:rPr>
        <w:t xml:space="preserve">To conclude, </w:t>
      </w:r>
      <w:r w:rsidR="005A41AF" w:rsidRPr="00A1525D">
        <w:rPr>
          <w:rFonts w:ascii="Arial" w:hAnsi="Arial" w:cs="Arial"/>
          <w:sz w:val="24"/>
          <w:szCs w:val="24"/>
        </w:rPr>
        <w:t>the contemporary issue</w:t>
      </w:r>
      <w:r w:rsidR="00807884" w:rsidRPr="00A1525D">
        <w:rPr>
          <w:rFonts w:ascii="Arial" w:hAnsi="Arial" w:cs="Arial"/>
          <w:sz w:val="24"/>
          <w:szCs w:val="24"/>
        </w:rPr>
        <w:t>s</w:t>
      </w:r>
      <w:r w:rsidR="005A41AF" w:rsidRPr="00A1525D">
        <w:rPr>
          <w:rFonts w:ascii="Arial" w:hAnsi="Arial" w:cs="Arial"/>
          <w:sz w:val="24"/>
          <w:szCs w:val="24"/>
        </w:rPr>
        <w:t xml:space="preserve"> of creativity and innovation is a current emerging theme within the marketing industry </w:t>
      </w:r>
      <w:r w:rsidR="00AF5CFD" w:rsidRPr="00A1525D">
        <w:rPr>
          <w:rFonts w:ascii="Arial" w:hAnsi="Arial" w:cs="Arial"/>
          <w:sz w:val="24"/>
          <w:szCs w:val="24"/>
        </w:rPr>
        <w:t xml:space="preserve">as creativity and innovation are considered to be an important factor for organisations to stay ahead of </w:t>
      </w:r>
      <w:r w:rsidR="00807884" w:rsidRPr="00A1525D">
        <w:rPr>
          <w:rFonts w:ascii="Arial" w:hAnsi="Arial" w:cs="Arial"/>
          <w:sz w:val="24"/>
          <w:szCs w:val="24"/>
        </w:rPr>
        <w:t>their</w:t>
      </w:r>
      <w:r w:rsidR="00AF5CFD" w:rsidRPr="00A1525D">
        <w:rPr>
          <w:rFonts w:ascii="Arial" w:hAnsi="Arial" w:cs="Arial"/>
          <w:sz w:val="24"/>
          <w:szCs w:val="24"/>
        </w:rPr>
        <w:t xml:space="preserve"> competitors but also they are important issues that are driving the need for a modernised economy within organisations. </w:t>
      </w:r>
    </w:p>
    <w:p w14:paraId="07323399" w14:textId="77777777" w:rsidR="00FA2DBD" w:rsidRPr="00A1525D" w:rsidRDefault="00F13485" w:rsidP="00A1525D">
      <w:pPr>
        <w:pStyle w:val="Heading1"/>
        <w:spacing w:line="360" w:lineRule="auto"/>
        <w:jc w:val="both"/>
        <w:rPr>
          <w:rFonts w:ascii="Arial" w:hAnsi="Arial" w:cs="Arial"/>
          <w:sz w:val="24"/>
          <w:szCs w:val="24"/>
          <w:u w:val="single"/>
        </w:rPr>
      </w:pPr>
      <w:bookmarkStart w:id="19" w:name="_Toc30168394"/>
      <w:bookmarkEnd w:id="18"/>
      <w:r w:rsidRPr="00A1525D">
        <w:rPr>
          <w:rFonts w:ascii="Arial" w:hAnsi="Arial" w:cs="Arial"/>
          <w:sz w:val="24"/>
          <w:szCs w:val="24"/>
          <w:u w:val="single"/>
        </w:rPr>
        <w:lastRenderedPageBreak/>
        <w:t>Recommendations:</w:t>
      </w:r>
      <w:bookmarkEnd w:id="19"/>
    </w:p>
    <w:p w14:paraId="2BF2201E" w14:textId="77777777" w:rsidR="00FA2DBD" w:rsidRDefault="00F13485" w:rsidP="00A1525D">
      <w:pPr>
        <w:spacing w:line="360" w:lineRule="auto"/>
        <w:jc w:val="both"/>
        <w:rPr>
          <w:rFonts w:ascii="Arial" w:hAnsi="Arial" w:cs="Arial"/>
          <w:sz w:val="24"/>
          <w:szCs w:val="24"/>
        </w:rPr>
      </w:pPr>
      <w:r w:rsidRPr="00A1525D">
        <w:rPr>
          <w:rFonts w:ascii="Arial" w:hAnsi="Arial" w:cs="Arial"/>
          <w:sz w:val="24"/>
          <w:szCs w:val="24"/>
        </w:rPr>
        <w:t>In recommendation,</w:t>
      </w:r>
      <w:r w:rsidR="000D420A" w:rsidRPr="00A1525D">
        <w:rPr>
          <w:rFonts w:ascii="Arial" w:hAnsi="Arial" w:cs="Arial"/>
          <w:sz w:val="24"/>
          <w:szCs w:val="24"/>
        </w:rPr>
        <w:t xml:space="preserve"> to improve creativity within the organisation, Radnor Hills could </w:t>
      </w:r>
      <w:r w:rsidR="00081CB4" w:rsidRPr="00A1525D">
        <w:rPr>
          <w:rFonts w:ascii="Arial" w:hAnsi="Arial" w:cs="Arial"/>
          <w:sz w:val="24"/>
          <w:szCs w:val="24"/>
        </w:rPr>
        <w:t xml:space="preserve">consider and </w:t>
      </w:r>
      <w:r w:rsidR="000D420A" w:rsidRPr="00A1525D">
        <w:rPr>
          <w:rFonts w:ascii="Arial" w:hAnsi="Arial" w:cs="Arial"/>
          <w:sz w:val="24"/>
          <w:szCs w:val="24"/>
        </w:rPr>
        <w:t>adopt the</w:t>
      </w:r>
      <w:r w:rsidR="00081CB4" w:rsidRPr="00A1525D">
        <w:rPr>
          <w:rFonts w:ascii="Arial" w:hAnsi="Arial" w:cs="Arial"/>
          <w:sz w:val="24"/>
          <w:szCs w:val="24"/>
        </w:rPr>
        <w:t xml:space="preserve"> </w:t>
      </w:r>
      <w:r w:rsidR="000D420A" w:rsidRPr="00A1525D">
        <w:rPr>
          <w:rFonts w:ascii="Arial" w:hAnsi="Arial" w:cs="Arial"/>
          <w:sz w:val="24"/>
          <w:szCs w:val="24"/>
        </w:rPr>
        <w:t xml:space="preserve">strategy of categorising its products into one main brand instead of branching out to numerous </w:t>
      </w:r>
      <w:r w:rsidR="00081CB4" w:rsidRPr="00A1525D">
        <w:rPr>
          <w:rFonts w:ascii="Arial" w:hAnsi="Arial" w:cs="Arial"/>
          <w:sz w:val="24"/>
          <w:szCs w:val="24"/>
        </w:rPr>
        <w:t xml:space="preserve">categories, as Radnor Hills is currently an organisation with 9 brands varying from mineral water to spring water to fruit juices and premium drinks, </w:t>
      </w:r>
      <w:r w:rsidR="00BC3723" w:rsidRPr="00A1525D">
        <w:rPr>
          <w:rFonts w:ascii="Arial" w:hAnsi="Arial" w:cs="Arial"/>
          <w:sz w:val="24"/>
          <w:szCs w:val="24"/>
        </w:rPr>
        <w:t xml:space="preserve">and by grouping, all the various brands into one category can improve </w:t>
      </w:r>
      <w:r w:rsidR="005725EE" w:rsidRPr="00A1525D">
        <w:rPr>
          <w:rFonts w:ascii="Arial" w:hAnsi="Arial" w:cs="Arial"/>
          <w:sz w:val="24"/>
          <w:szCs w:val="24"/>
        </w:rPr>
        <w:t xml:space="preserve">Radnor’s brand recognition as all beverages categorised will show consumers the wide range of products being produced, instead of focusing on one product in particular. </w:t>
      </w:r>
      <w:r w:rsidR="00552648" w:rsidRPr="00A1525D">
        <w:rPr>
          <w:rFonts w:ascii="Arial" w:hAnsi="Arial" w:cs="Arial"/>
          <w:sz w:val="24"/>
          <w:szCs w:val="24"/>
        </w:rPr>
        <w:t xml:space="preserve"> </w:t>
      </w:r>
      <w:r w:rsidR="001F549B" w:rsidRPr="00A1525D">
        <w:rPr>
          <w:rFonts w:ascii="Arial" w:hAnsi="Arial" w:cs="Arial"/>
          <w:sz w:val="24"/>
          <w:szCs w:val="24"/>
        </w:rPr>
        <w:t xml:space="preserve">Another recommendation that could be considered to improve Radnor Hill’s approach to innovation is to </w:t>
      </w:r>
      <w:r w:rsidR="00282E28" w:rsidRPr="00A1525D">
        <w:rPr>
          <w:rFonts w:ascii="Arial" w:hAnsi="Arial" w:cs="Arial"/>
          <w:sz w:val="24"/>
          <w:szCs w:val="24"/>
        </w:rPr>
        <w:t>continue to develop its original products by introducing new and improved varieties, but w</w:t>
      </w:r>
      <w:r w:rsidR="005127AF" w:rsidRPr="00A1525D">
        <w:rPr>
          <w:rFonts w:ascii="Arial" w:hAnsi="Arial" w:cs="Arial"/>
          <w:sz w:val="24"/>
          <w:szCs w:val="24"/>
        </w:rPr>
        <w:t xml:space="preserve">ith this strategy, the main product of Radnor Hills is spring water, which does not require as many changes apart from the various flavourings that may be included within their beverages, in comparison with the number of ingredients that are included within Coca-Cola's recipe. Therefore, </w:t>
      </w:r>
      <w:r w:rsidR="00955D44" w:rsidRPr="00A1525D">
        <w:rPr>
          <w:rFonts w:ascii="Arial" w:hAnsi="Arial" w:cs="Arial"/>
          <w:sz w:val="24"/>
          <w:szCs w:val="24"/>
        </w:rPr>
        <w:t>Radnor Hills could adopt this strategy</w:t>
      </w:r>
      <w:r w:rsidR="00BF1098" w:rsidRPr="00A1525D">
        <w:rPr>
          <w:rFonts w:ascii="Arial" w:hAnsi="Arial" w:cs="Arial"/>
          <w:sz w:val="24"/>
          <w:szCs w:val="24"/>
        </w:rPr>
        <w:t xml:space="preserve"> </w:t>
      </w:r>
      <w:r w:rsidR="00D0304D" w:rsidRPr="00A1525D">
        <w:rPr>
          <w:rFonts w:ascii="Arial" w:hAnsi="Arial" w:cs="Arial"/>
          <w:sz w:val="24"/>
          <w:szCs w:val="24"/>
        </w:rPr>
        <w:t xml:space="preserve">as they are less subjected to repercussions from consumers </w:t>
      </w:r>
      <w:r w:rsidR="00806704" w:rsidRPr="00A1525D">
        <w:rPr>
          <w:rFonts w:ascii="Arial" w:hAnsi="Arial" w:cs="Arial"/>
          <w:sz w:val="24"/>
          <w:szCs w:val="24"/>
        </w:rPr>
        <w:t>over drastic changes made to the original beverage and this is also a benefit for Radnor as they could make a variety of changes and new improvements on existing beverages and it can greatly improve their brand recognition.</w:t>
      </w:r>
    </w:p>
    <w:p w14:paraId="02C6E6D5" w14:textId="77777777" w:rsidR="00DA2FE8" w:rsidRDefault="00DA2FE8" w:rsidP="00A1525D">
      <w:pPr>
        <w:spacing w:line="360" w:lineRule="auto"/>
        <w:jc w:val="both"/>
        <w:rPr>
          <w:rFonts w:ascii="Arial" w:hAnsi="Arial" w:cs="Arial"/>
          <w:sz w:val="24"/>
          <w:szCs w:val="24"/>
        </w:rPr>
      </w:pPr>
    </w:p>
    <w:p w14:paraId="23923B3E" w14:textId="77777777" w:rsidR="00DA2FE8" w:rsidRDefault="00DA2FE8" w:rsidP="00A1525D">
      <w:pPr>
        <w:spacing w:line="360" w:lineRule="auto"/>
        <w:jc w:val="both"/>
        <w:rPr>
          <w:rFonts w:ascii="Arial" w:hAnsi="Arial" w:cs="Arial"/>
          <w:sz w:val="24"/>
          <w:szCs w:val="24"/>
        </w:rPr>
      </w:pPr>
    </w:p>
    <w:p w14:paraId="3BF78667" w14:textId="77777777" w:rsidR="00DA2FE8" w:rsidRDefault="00DA2FE8" w:rsidP="00A1525D">
      <w:pPr>
        <w:spacing w:line="360" w:lineRule="auto"/>
        <w:jc w:val="both"/>
        <w:rPr>
          <w:rFonts w:ascii="Arial" w:hAnsi="Arial" w:cs="Arial"/>
          <w:sz w:val="24"/>
          <w:szCs w:val="24"/>
        </w:rPr>
      </w:pPr>
    </w:p>
    <w:p w14:paraId="21EBF5D6" w14:textId="77777777" w:rsidR="00DA2FE8" w:rsidRDefault="00DA2FE8" w:rsidP="00A1525D">
      <w:pPr>
        <w:spacing w:line="360" w:lineRule="auto"/>
        <w:jc w:val="both"/>
        <w:rPr>
          <w:rFonts w:ascii="Arial" w:hAnsi="Arial" w:cs="Arial"/>
          <w:sz w:val="24"/>
          <w:szCs w:val="24"/>
        </w:rPr>
      </w:pPr>
    </w:p>
    <w:p w14:paraId="7442D31A" w14:textId="77777777" w:rsidR="00DA2FE8" w:rsidRDefault="00DA2FE8" w:rsidP="00A1525D">
      <w:pPr>
        <w:spacing w:line="360" w:lineRule="auto"/>
        <w:jc w:val="both"/>
        <w:rPr>
          <w:rFonts w:ascii="Arial" w:hAnsi="Arial" w:cs="Arial"/>
          <w:sz w:val="24"/>
          <w:szCs w:val="24"/>
        </w:rPr>
      </w:pPr>
    </w:p>
    <w:p w14:paraId="42A98DC6" w14:textId="77777777" w:rsidR="00DA2FE8" w:rsidRDefault="00DA2FE8" w:rsidP="00A1525D">
      <w:pPr>
        <w:spacing w:line="360" w:lineRule="auto"/>
        <w:jc w:val="both"/>
        <w:rPr>
          <w:rFonts w:ascii="Arial" w:hAnsi="Arial" w:cs="Arial"/>
          <w:sz w:val="24"/>
          <w:szCs w:val="24"/>
        </w:rPr>
      </w:pPr>
      <w:bookmarkStart w:id="20" w:name="_GoBack"/>
      <w:bookmarkEnd w:id="20"/>
    </w:p>
    <w:p w14:paraId="7DB0AC2F" w14:textId="77777777" w:rsidR="00DA2FE8" w:rsidRDefault="00DA2FE8" w:rsidP="00A1525D">
      <w:pPr>
        <w:spacing w:line="360" w:lineRule="auto"/>
        <w:jc w:val="both"/>
        <w:rPr>
          <w:rFonts w:ascii="Arial" w:hAnsi="Arial" w:cs="Arial"/>
          <w:sz w:val="24"/>
          <w:szCs w:val="24"/>
        </w:rPr>
      </w:pPr>
    </w:p>
    <w:p w14:paraId="7DCA7D4F" w14:textId="77777777" w:rsidR="008E3A66" w:rsidRDefault="008E3A66" w:rsidP="00A1525D">
      <w:pPr>
        <w:spacing w:line="360" w:lineRule="auto"/>
        <w:jc w:val="both"/>
        <w:rPr>
          <w:rFonts w:ascii="Arial" w:hAnsi="Arial" w:cs="Arial"/>
          <w:sz w:val="24"/>
          <w:szCs w:val="24"/>
        </w:rPr>
      </w:pPr>
    </w:p>
    <w:p w14:paraId="5C3631D0" w14:textId="77777777" w:rsidR="008E3A66" w:rsidRDefault="008E3A66" w:rsidP="00A1525D">
      <w:pPr>
        <w:spacing w:line="360" w:lineRule="auto"/>
        <w:jc w:val="both"/>
        <w:rPr>
          <w:rFonts w:ascii="Arial" w:hAnsi="Arial" w:cs="Arial"/>
          <w:sz w:val="24"/>
          <w:szCs w:val="24"/>
        </w:rPr>
      </w:pPr>
    </w:p>
    <w:p w14:paraId="2621EAFB" w14:textId="77777777" w:rsidR="008E3A66" w:rsidRDefault="008E3A66" w:rsidP="00A1525D">
      <w:pPr>
        <w:spacing w:line="360" w:lineRule="auto"/>
        <w:jc w:val="both"/>
        <w:rPr>
          <w:rFonts w:ascii="Arial" w:hAnsi="Arial" w:cs="Arial"/>
          <w:sz w:val="24"/>
          <w:szCs w:val="24"/>
        </w:rPr>
      </w:pPr>
    </w:p>
    <w:p w14:paraId="06C976E3" w14:textId="77777777" w:rsidR="00DA2FE8" w:rsidRPr="00A1525D" w:rsidRDefault="00DA2FE8" w:rsidP="00A1525D">
      <w:pPr>
        <w:spacing w:line="360" w:lineRule="auto"/>
        <w:jc w:val="both"/>
        <w:rPr>
          <w:rFonts w:ascii="Arial" w:hAnsi="Arial" w:cs="Arial"/>
          <w:sz w:val="24"/>
          <w:szCs w:val="24"/>
        </w:rPr>
      </w:pPr>
    </w:p>
    <w:bookmarkStart w:id="21" w:name="_Toc30168395" w:displacedByCustomXml="next"/>
    <w:sdt>
      <w:sdtPr>
        <w:rPr>
          <w:rFonts w:asciiTheme="minorHAnsi" w:eastAsiaTheme="minorHAnsi" w:hAnsiTheme="minorHAnsi" w:cstheme="minorBidi"/>
          <w:color w:val="auto"/>
          <w:sz w:val="22"/>
          <w:szCs w:val="22"/>
        </w:rPr>
        <w:id w:val="54284914"/>
        <w:docPartObj>
          <w:docPartGallery w:val="Bibliographies"/>
          <w:docPartUnique/>
        </w:docPartObj>
      </w:sdtPr>
      <w:sdtEndPr/>
      <w:sdtContent>
        <w:p w14:paraId="79E29231" w14:textId="77777777" w:rsidR="00FA2DBD" w:rsidRDefault="00F13485">
          <w:pPr>
            <w:pStyle w:val="Heading1"/>
          </w:pPr>
          <w:r>
            <w:t>Bibliography</w:t>
          </w:r>
          <w:bookmarkEnd w:id="21"/>
        </w:p>
        <w:sdt>
          <w:sdtPr>
            <w:id w:val="111145805"/>
            <w:bibliography/>
          </w:sdtPr>
          <w:sdtEndPr/>
          <w:sdtContent>
            <w:p w14:paraId="156127A8" w14:textId="77777777" w:rsidR="008B5DE2" w:rsidRDefault="00F13485" w:rsidP="008B5DE2">
              <w:pPr>
                <w:pStyle w:val="Bibliography"/>
                <w:rPr>
                  <w:noProof/>
                  <w:sz w:val="24"/>
                  <w:szCs w:val="24"/>
                </w:rPr>
              </w:pPr>
              <w:r>
                <w:fldChar w:fldCharType="begin"/>
              </w:r>
              <w:r>
                <w:instrText xml:space="preserve"> BIBLIOGRAPHY </w:instrText>
              </w:r>
              <w:r>
                <w:fldChar w:fldCharType="separate"/>
              </w:r>
              <w:r w:rsidR="008B5DE2">
                <w:rPr>
                  <w:noProof/>
                </w:rPr>
                <w:t xml:space="preserve">Cambridge Dictionary, 2020. </w:t>
              </w:r>
              <w:r w:rsidR="008B5DE2">
                <w:rPr>
                  <w:i/>
                  <w:iCs/>
                  <w:noProof/>
                </w:rPr>
                <w:t xml:space="preserve">Creativity. </w:t>
              </w:r>
              <w:r w:rsidR="008B5DE2">
                <w:rPr>
                  <w:noProof/>
                </w:rPr>
                <w:t xml:space="preserve">[Online] </w:t>
              </w:r>
              <w:r w:rsidR="008B5DE2">
                <w:rPr>
                  <w:noProof/>
                </w:rPr>
                <w:br/>
                <w:t xml:space="preserve">Available at: </w:t>
              </w:r>
              <w:r w:rsidR="008B5DE2">
                <w:rPr>
                  <w:noProof/>
                  <w:u w:val="single"/>
                </w:rPr>
                <w:t>https://dictionary.cambridge.org/dictionary/english/creativity</w:t>
              </w:r>
              <w:r w:rsidR="008B5DE2">
                <w:rPr>
                  <w:noProof/>
                </w:rPr>
                <w:br/>
                <w:t>[Accessed 15 01 2020].</w:t>
              </w:r>
            </w:p>
            <w:p w14:paraId="4B3B232F" w14:textId="77777777" w:rsidR="008B5DE2" w:rsidRDefault="008B5DE2" w:rsidP="008B5DE2">
              <w:pPr>
                <w:pStyle w:val="Bibliography"/>
                <w:rPr>
                  <w:noProof/>
                </w:rPr>
              </w:pPr>
              <w:r>
                <w:rPr>
                  <w:noProof/>
                </w:rPr>
                <w:t xml:space="preserve">CIM B, 2016. </w:t>
              </w:r>
              <w:r>
                <w:rPr>
                  <w:i/>
                  <w:iCs/>
                  <w:noProof/>
                </w:rPr>
                <w:t xml:space="preserve">What Is Innovation?. </w:t>
              </w:r>
              <w:r>
                <w:rPr>
                  <w:noProof/>
                </w:rPr>
                <w:t xml:space="preserve">[Online] </w:t>
              </w:r>
              <w:r>
                <w:rPr>
                  <w:noProof/>
                </w:rPr>
                <w:br/>
                <w:t xml:space="preserve">Available at: </w:t>
              </w:r>
              <w:r>
                <w:rPr>
                  <w:noProof/>
                  <w:u w:val="single"/>
                </w:rPr>
                <w:t>https://exchange.cim.co.uk/blog/what-is-innovation/</w:t>
              </w:r>
              <w:r>
                <w:rPr>
                  <w:noProof/>
                </w:rPr>
                <w:br/>
                <w:t>[Accessed 13 01 2020].</w:t>
              </w:r>
            </w:p>
            <w:p w14:paraId="36C1A308" w14:textId="77777777" w:rsidR="008B5DE2" w:rsidRDefault="008B5DE2" w:rsidP="008B5DE2">
              <w:pPr>
                <w:pStyle w:val="Bibliography"/>
                <w:rPr>
                  <w:noProof/>
                </w:rPr>
              </w:pPr>
              <w:r>
                <w:rPr>
                  <w:noProof/>
                </w:rPr>
                <w:t xml:space="preserve">CIM, 2019. </w:t>
              </w:r>
              <w:r>
                <w:rPr>
                  <w:i/>
                  <w:iCs/>
                  <w:noProof/>
                </w:rPr>
                <w:t xml:space="preserve">Creativity and Innovation Management in Higher Education. </w:t>
              </w:r>
              <w:r>
                <w:rPr>
                  <w:noProof/>
                </w:rPr>
                <w:t xml:space="preserve">[Online] </w:t>
              </w:r>
              <w:r>
                <w:rPr>
                  <w:noProof/>
                </w:rPr>
                <w:br/>
                <w:t xml:space="preserve">Available at: </w:t>
              </w:r>
              <w:r>
                <w:rPr>
                  <w:noProof/>
                  <w:u w:val="single"/>
                </w:rPr>
                <w:t>https://cim-project.eu/</w:t>
              </w:r>
              <w:r>
                <w:rPr>
                  <w:noProof/>
                </w:rPr>
                <w:br/>
                <w:t>[Accessed 13 01 2020].</w:t>
              </w:r>
            </w:p>
            <w:p w14:paraId="3D984565" w14:textId="77777777" w:rsidR="008B5DE2" w:rsidRDefault="008B5DE2" w:rsidP="008B5DE2">
              <w:pPr>
                <w:pStyle w:val="Bibliography"/>
                <w:rPr>
                  <w:noProof/>
                </w:rPr>
              </w:pPr>
              <w:r>
                <w:rPr>
                  <w:noProof/>
                </w:rPr>
                <w:t xml:space="preserve">Coca-Cola UK, 2019. </w:t>
              </w:r>
              <w:r>
                <w:rPr>
                  <w:i/>
                  <w:iCs/>
                  <w:noProof/>
                </w:rPr>
                <w:t xml:space="preserve">Innovating Coca-Cola: Meet the new flavours and drinks shaking up our most iconic brand. </w:t>
              </w:r>
              <w:r>
                <w:rPr>
                  <w:noProof/>
                </w:rPr>
                <w:t xml:space="preserve">[Online] </w:t>
              </w:r>
              <w:r>
                <w:rPr>
                  <w:noProof/>
                </w:rPr>
                <w:br/>
                <w:t xml:space="preserve">Available at: </w:t>
              </w:r>
              <w:r>
                <w:rPr>
                  <w:noProof/>
                  <w:u w:val="single"/>
                </w:rPr>
                <w:t>https://www.coca-cola.co.uk/stories/innovating-coca-cola-meet-the-new-flavours-and-drinks</w:t>
              </w:r>
              <w:r>
                <w:rPr>
                  <w:noProof/>
                </w:rPr>
                <w:br/>
                <w:t>[Accessed 14 01 2020].</w:t>
              </w:r>
            </w:p>
            <w:p w14:paraId="15AB0537" w14:textId="77777777" w:rsidR="008B5DE2" w:rsidRDefault="008B5DE2" w:rsidP="008B5DE2">
              <w:pPr>
                <w:pStyle w:val="Bibliography"/>
                <w:rPr>
                  <w:noProof/>
                </w:rPr>
              </w:pPr>
              <w:r>
                <w:rPr>
                  <w:noProof/>
                </w:rPr>
                <w:t xml:space="preserve">Corporate Finance Institute, 2019. </w:t>
              </w:r>
              <w:r>
                <w:rPr>
                  <w:i/>
                  <w:iCs/>
                  <w:noProof/>
                </w:rPr>
                <w:t xml:space="preserve">Business Life Cycle. </w:t>
              </w:r>
              <w:r>
                <w:rPr>
                  <w:noProof/>
                </w:rPr>
                <w:t xml:space="preserve">[Online] </w:t>
              </w:r>
              <w:r>
                <w:rPr>
                  <w:noProof/>
                </w:rPr>
                <w:br/>
                <w:t xml:space="preserve">Available at: </w:t>
              </w:r>
              <w:r>
                <w:rPr>
                  <w:noProof/>
                  <w:u w:val="single"/>
                </w:rPr>
                <w:t>https://corporatefinanceinstitute.com/resources/knowledge/finance/business-life-cycle/</w:t>
              </w:r>
              <w:r>
                <w:rPr>
                  <w:noProof/>
                </w:rPr>
                <w:br/>
                <w:t>[Accessed 15 01 2020].</w:t>
              </w:r>
            </w:p>
            <w:p w14:paraId="5CF3DA6F" w14:textId="77777777" w:rsidR="008B5DE2" w:rsidRDefault="008B5DE2" w:rsidP="008B5DE2">
              <w:pPr>
                <w:pStyle w:val="Bibliography"/>
                <w:rPr>
                  <w:noProof/>
                </w:rPr>
              </w:pPr>
              <w:r>
                <w:rPr>
                  <w:noProof/>
                </w:rPr>
                <w:t xml:space="preserve">Deloitte, 2019. </w:t>
              </w:r>
              <w:r>
                <w:rPr>
                  <w:i/>
                  <w:iCs/>
                  <w:noProof/>
                </w:rPr>
                <w:t xml:space="preserve">Innovation. </w:t>
              </w:r>
              <w:r>
                <w:rPr>
                  <w:noProof/>
                </w:rPr>
                <w:t xml:space="preserve">[Online] </w:t>
              </w:r>
              <w:r>
                <w:rPr>
                  <w:noProof/>
                </w:rPr>
                <w:br/>
                <w:t xml:space="preserve">Available at: </w:t>
              </w:r>
              <w:r>
                <w:rPr>
                  <w:noProof/>
                  <w:u w:val="single"/>
                </w:rPr>
                <w:t>https://www2.deloitte.com/uk/en/pages/innovation/topics/innovation.html</w:t>
              </w:r>
              <w:r>
                <w:rPr>
                  <w:noProof/>
                </w:rPr>
                <w:br/>
                <w:t>[Accessed 12 01 2020].</w:t>
              </w:r>
            </w:p>
            <w:p w14:paraId="120FAACB" w14:textId="77777777" w:rsidR="008B5DE2" w:rsidRDefault="008B5DE2" w:rsidP="008B5DE2">
              <w:pPr>
                <w:pStyle w:val="Bibliography"/>
                <w:rPr>
                  <w:noProof/>
                </w:rPr>
              </w:pPr>
              <w:r>
                <w:rPr>
                  <w:noProof/>
                </w:rPr>
                <w:t xml:space="preserve">Drucker, P., 2009. Marketing: An Exploration of Five Tenets. </w:t>
              </w:r>
              <w:r>
                <w:rPr>
                  <w:i/>
                  <w:iCs/>
                  <w:noProof/>
                </w:rPr>
                <w:t xml:space="preserve">Journal of the Academy of Marketing Science, </w:t>
              </w:r>
              <w:r>
                <w:rPr>
                  <w:noProof/>
                </w:rPr>
                <w:t>1(37), pp. 47-60.</w:t>
              </w:r>
            </w:p>
            <w:p w14:paraId="7E17F8BF" w14:textId="77777777" w:rsidR="008B5DE2" w:rsidRDefault="008B5DE2" w:rsidP="008B5DE2">
              <w:pPr>
                <w:pStyle w:val="Bibliography"/>
                <w:rPr>
                  <w:noProof/>
                </w:rPr>
              </w:pPr>
              <w:r>
                <w:rPr>
                  <w:noProof/>
                </w:rPr>
                <w:t xml:space="preserve">Forbes , 2014. </w:t>
              </w:r>
              <w:r>
                <w:rPr>
                  <w:i/>
                  <w:iCs/>
                  <w:noProof/>
                </w:rPr>
                <w:t xml:space="preserve">How Technology Enhances Creativity. </w:t>
              </w:r>
              <w:r>
                <w:rPr>
                  <w:noProof/>
                </w:rPr>
                <w:t xml:space="preserve">[Online] </w:t>
              </w:r>
              <w:r>
                <w:rPr>
                  <w:noProof/>
                </w:rPr>
                <w:br/>
                <w:t xml:space="preserve">Available at: </w:t>
              </w:r>
              <w:r>
                <w:rPr>
                  <w:noProof/>
                  <w:u w:val="single"/>
                </w:rPr>
                <w:t>https://www.forbes.com/sites/gregsatell/2014/01/27/how-technology-enhances-creativity/#6ad0bd893f50</w:t>
              </w:r>
              <w:r>
                <w:rPr>
                  <w:noProof/>
                </w:rPr>
                <w:br/>
                <w:t>[Accessed 14 01 2020].</w:t>
              </w:r>
            </w:p>
            <w:p w14:paraId="78AEB0C4" w14:textId="77777777" w:rsidR="008B5DE2" w:rsidRDefault="008B5DE2" w:rsidP="008B5DE2">
              <w:pPr>
                <w:pStyle w:val="Bibliography"/>
                <w:rPr>
                  <w:noProof/>
                </w:rPr>
              </w:pPr>
              <w:r>
                <w:rPr>
                  <w:noProof/>
                </w:rPr>
                <w:t xml:space="preserve">Forbes UK, 2017. </w:t>
              </w:r>
              <w:r>
                <w:rPr>
                  <w:i/>
                  <w:iCs/>
                  <w:noProof/>
                </w:rPr>
                <w:t xml:space="preserve">Why Innovation Is Crucial To Your Organization's Long-Term Success. </w:t>
              </w:r>
              <w:r>
                <w:rPr>
                  <w:noProof/>
                </w:rPr>
                <w:t xml:space="preserve">[Online] </w:t>
              </w:r>
              <w:r>
                <w:rPr>
                  <w:noProof/>
                </w:rPr>
                <w:br/>
                <w:t xml:space="preserve">Available at: </w:t>
              </w:r>
              <w:r>
                <w:rPr>
                  <w:noProof/>
                  <w:u w:val="single"/>
                </w:rPr>
                <w:t>https://www.forbes.com/sites/forbescoachescouncil/2017/05/08/why-innovation-is-crucial-to-your-organizations-long-term-success/#5e4038f43098</w:t>
              </w:r>
              <w:r>
                <w:rPr>
                  <w:noProof/>
                </w:rPr>
                <w:br/>
                <w:t>[Accessed 11 01 2020].</w:t>
              </w:r>
            </w:p>
            <w:p w14:paraId="60C0594B" w14:textId="77777777" w:rsidR="008B5DE2" w:rsidRDefault="008B5DE2" w:rsidP="008B5DE2">
              <w:pPr>
                <w:pStyle w:val="Bibliography"/>
                <w:rPr>
                  <w:noProof/>
                </w:rPr>
              </w:pPr>
              <w:r>
                <w:rPr>
                  <w:noProof/>
                </w:rPr>
                <w:t xml:space="preserve">Harvard Business Review , 2017. </w:t>
              </w:r>
              <w:r>
                <w:rPr>
                  <w:i/>
                  <w:iCs/>
                  <w:noProof/>
                </w:rPr>
                <w:t xml:space="preserve">What Creativity in Marketing Looks Like Today. </w:t>
              </w:r>
              <w:r>
                <w:rPr>
                  <w:noProof/>
                </w:rPr>
                <w:t xml:space="preserve">[Online] </w:t>
              </w:r>
              <w:r>
                <w:rPr>
                  <w:noProof/>
                </w:rPr>
                <w:br/>
                <w:t xml:space="preserve">Available at: </w:t>
              </w:r>
              <w:r>
                <w:rPr>
                  <w:noProof/>
                  <w:u w:val="single"/>
                </w:rPr>
                <w:t>https://hbr.org/2017/03/what-creativity-in-marketing-looks-like-today</w:t>
              </w:r>
              <w:r>
                <w:rPr>
                  <w:noProof/>
                </w:rPr>
                <w:br/>
                <w:t>[Accessed 10 01 2020].</w:t>
              </w:r>
            </w:p>
            <w:p w14:paraId="4E2E8975" w14:textId="77777777" w:rsidR="008B5DE2" w:rsidRDefault="008B5DE2" w:rsidP="008B5DE2">
              <w:pPr>
                <w:pStyle w:val="Bibliography"/>
                <w:rPr>
                  <w:noProof/>
                </w:rPr>
              </w:pPr>
              <w:r>
                <w:rPr>
                  <w:noProof/>
                </w:rPr>
                <w:t xml:space="preserve">Luecke, R. &amp; Katz, R., 2003. </w:t>
              </w:r>
              <w:r>
                <w:rPr>
                  <w:i/>
                  <w:iCs/>
                  <w:noProof/>
                </w:rPr>
                <w:t xml:space="preserve">Managing Creativity and Innovation. </w:t>
              </w:r>
              <w:r>
                <w:rPr>
                  <w:noProof/>
                </w:rPr>
                <w:t>1st ed. Boston: Harvard Business School Press.</w:t>
              </w:r>
            </w:p>
            <w:p w14:paraId="6A5C26F7" w14:textId="77777777" w:rsidR="008B5DE2" w:rsidRDefault="008B5DE2" w:rsidP="008B5DE2">
              <w:pPr>
                <w:pStyle w:val="Bibliography"/>
                <w:rPr>
                  <w:noProof/>
                </w:rPr>
              </w:pPr>
              <w:r>
                <w:rPr>
                  <w:noProof/>
                </w:rPr>
                <w:t xml:space="preserve">Marketing Week, 2015. </w:t>
              </w:r>
              <w:r>
                <w:rPr>
                  <w:i/>
                  <w:iCs/>
                  <w:noProof/>
                </w:rPr>
                <w:t xml:space="preserve">How to find creative marketing talent. </w:t>
              </w:r>
              <w:r>
                <w:rPr>
                  <w:noProof/>
                </w:rPr>
                <w:t xml:space="preserve">[Online] </w:t>
              </w:r>
              <w:r>
                <w:rPr>
                  <w:noProof/>
                </w:rPr>
                <w:br/>
                <w:t xml:space="preserve">Available at: </w:t>
              </w:r>
              <w:r>
                <w:rPr>
                  <w:noProof/>
                  <w:u w:val="single"/>
                </w:rPr>
                <w:t>https://www.marketingweek.com/special-report-a-guide-to-finding-creative-marketing-talent/</w:t>
              </w:r>
              <w:r>
                <w:rPr>
                  <w:noProof/>
                </w:rPr>
                <w:br/>
                <w:t>[Accessed 15 01 2020].</w:t>
              </w:r>
            </w:p>
            <w:p w14:paraId="6C4FCD49" w14:textId="77777777" w:rsidR="008B5DE2" w:rsidRDefault="008B5DE2" w:rsidP="008B5DE2">
              <w:pPr>
                <w:pStyle w:val="Bibliography"/>
                <w:rPr>
                  <w:noProof/>
                </w:rPr>
              </w:pPr>
              <w:r>
                <w:rPr>
                  <w:noProof/>
                </w:rPr>
                <w:lastRenderedPageBreak/>
                <w:t xml:space="preserve">Marketing Week, 2019. </w:t>
              </w:r>
              <w:r>
                <w:rPr>
                  <w:i/>
                  <w:iCs/>
                  <w:noProof/>
                </w:rPr>
                <w:t xml:space="preserve">Are Brands Measuring The Impact of Creativity?. </w:t>
              </w:r>
              <w:r>
                <w:rPr>
                  <w:noProof/>
                </w:rPr>
                <w:t xml:space="preserve">[Online] </w:t>
              </w:r>
              <w:r>
                <w:rPr>
                  <w:noProof/>
                </w:rPr>
                <w:br/>
                <w:t xml:space="preserve">Available at: </w:t>
              </w:r>
              <w:r>
                <w:rPr>
                  <w:noProof/>
                  <w:u w:val="single"/>
                </w:rPr>
                <w:t>https://www.marketingweek.com/brands-measuring-effectiveness-creativity-marketing/</w:t>
              </w:r>
              <w:r>
                <w:rPr>
                  <w:noProof/>
                </w:rPr>
                <w:br/>
                <w:t>[Accessed 13 01 2020].</w:t>
              </w:r>
            </w:p>
            <w:p w14:paraId="4C835784" w14:textId="77777777" w:rsidR="008B5DE2" w:rsidRDefault="008B5DE2" w:rsidP="008B5DE2">
              <w:pPr>
                <w:pStyle w:val="Bibliography"/>
                <w:rPr>
                  <w:noProof/>
                </w:rPr>
              </w:pPr>
              <w:r>
                <w:rPr>
                  <w:noProof/>
                </w:rPr>
                <w:t xml:space="preserve">Oech, R. V., 1983. </w:t>
              </w:r>
              <w:r>
                <w:rPr>
                  <w:i/>
                  <w:iCs/>
                  <w:noProof/>
                </w:rPr>
                <w:t xml:space="preserve">A Whack on the Side of the Head: How You Can Be More Creative. </w:t>
              </w:r>
              <w:r>
                <w:rPr>
                  <w:noProof/>
                </w:rPr>
                <w:t>1st ed. California: Creative Think.</w:t>
              </w:r>
            </w:p>
            <w:p w14:paraId="65C12F4E" w14:textId="77777777" w:rsidR="008B5DE2" w:rsidRDefault="008B5DE2" w:rsidP="008B5DE2">
              <w:pPr>
                <w:pStyle w:val="Bibliography"/>
                <w:rPr>
                  <w:noProof/>
                </w:rPr>
              </w:pPr>
              <w:r>
                <w:rPr>
                  <w:noProof/>
                </w:rPr>
                <w:t xml:space="preserve">Pati, P., 2018. </w:t>
              </w:r>
              <w:r>
                <w:rPr>
                  <w:i/>
                  <w:iCs/>
                  <w:noProof/>
                </w:rPr>
                <w:t xml:space="preserve">Managing Creativity and Innovation, </w:t>
              </w:r>
              <w:r>
                <w:rPr>
                  <w:noProof/>
                </w:rPr>
                <w:t>United States: N.P.</w:t>
              </w:r>
            </w:p>
            <w:p w14:paraId="3F40A0B2" w14:textId="77777777" w:rsidR="008B5DE2" w:rsidRDefault="008B5DE2" w:rsidP="008B5DE2">
              <w:pPr>
                <w:pStyle w:val="Bibliography"/>
                <w:rPr>
                  <w:noProof/>
                </w:rPr>
              </w:pPr>
              <w:r>
                <w:rPr>
                  <w:noProof/>
                </w:rPr>
                <w:t xml:space="preserve">Product Life Cycle Stages, 2020. </w:t>
              </w:r>
              <w:r>
                <w:rPr>
                  <w:i/>
                  <w:iCs/>
                  <w:noProof/>
                </w:rPr>
                <w:t xml:space="preserve">The Product Life Cycle. </w:t>
              </w:r>
              <w:r>
                <w:rPr>
                  <w:noProof/>
                </w:rPr>
                <w:t xml:space="preserve">[Online] </w:t>
              </w:r>
              <w:r>
                <w:rPr>
                  <w:noProof/>
                </w:rPr>
                <w:br/>
                <w:t xml:space="preserve">Available at: </w:t>
              </w:r>
              <w:r>
                <w:rPr>
                  <w:noProof/>
                  <w:u w:val="single"/>
                </w:rPr>
                <w:t>https://productlifecyclestages.com/</w:t>
              </w:r>
              <w:r>
                <w:rPr>
                  <w:noProof/>
                </w:rPr>
                <w:br/>
                <w:t>[Accessed 16 01 2020].</w:t>
              </w:r>
            </w:p>
            <w:p w14:paraId="2D61B2F1" w14:textId="77777777" w:rsidR="008B5DE2" w:rsidRDefault="008B5DE2" w:rsidP="008B5DE2">
              <w:pPr>
                <w:pStyle w:val="Bibliography"/>
                <w:rPr>
                  <w:noProof/>
                </w:rPr>
              </w:pPr>
              <w:r>
                <w:rPr>
                  <w:noProof/>
                </w:rPr>
                <w:t xml:space="preserve">pwc UK, 2013. </w:t>
              </w:r>
              <w:r>
                <w:rPr>
                  <w:i/>
                  <w:iCs/>
                  <w:noProof/>
                </w:rPr>
                <w:t xml:space="preserve">Unleashing The Power of Innovation, </w:t>
              </w:r>
              <w:r>
                <w:rPr>
                  <w:noProof/>
                </w:rPr>
                <w:t>London: pricewaterhousecooper.</w:t>
              </w:r>
            </w:p>
            <w:p w14:paraId="181A9F12" w14:textId="77777777" w:rsidR="008B5DE2" w:rsidRDefault="008B5DE2" w:rsidP="008B5DE2">
              <w:pPr>
                <w:pStyle w:val="Bibliography"/>
                <w:rPr>
                  <w:noProof/>
                </w:rPr>
              </w:pPr>
              <w:r>
                <w:rPr>
                  <w:noProof/>
                </w:rPr>
                <w:t xml:space="preserve">Radnor Hills , 2020. </w:t>
              </w:r>
              <w:r>
                <w:rPr>
                  <w:i/>
                  <w:iCs/>
                  <w:noProof/>
                </w:rPr>
                <w:t xml:space="preserve">Our Heritage. </w:t>
              </w:r>
              <w:r>
                <w:rPr>
                  <w:noProof/>
                </w:rPr>
                <w:t xml:space="preserve">[Online] </w:t>
              </w:r>
              <w:r>
                <w:rPr>
                  <w:noProof/>
                </w:rPr>
                <w:br/>
                <w:t xml:space="preserve">Available at: </w:t>
              </w:r>
              <w:r>
                <w:rPr>
                  <w:noProof/>
                  <w:u w:val="single"/>
                </w:rPr>
                <w:t>https://www.radnorhills.co.uk/about-us/5a37b744085b8/Our-Heritage-</w:t>
              </w:r>
              <w:r>
                <w:rPr>
                  <w:noProof/>
                </w:rPr>
                <w:br/>
                <w:t>[Accessed 16 01 2020].</w:t>
              </w:r>
            </w:p>
            <w:p w14:paraId="50552F02" w14:textId="77777777" w:rsidR="008B5DE2" w:rsidRDefault="008B5DE2" w:rsidP="008B5DE2">
              <w:pPr>
                <w:pStyle w:val="Bibliography"/>
                <w:rPr>
                  <w:noProof/>
                </w:rPr>
              </w:pPr>
              <w:r>
                <w:rPr>
                  <w:noProof/>
                </w:rPr>
                <w:t xml:space="preserve">Sokolova, S., 2015. </w:t>
              </w:r>
              <w:r>
                <w:rPr>
                  <w:i/>
                  <w:iCs/>
                  <w:noProof/>
                </w:rPr>
                <w:t xml:space="preserve">The Importance of Creativity and Innovation in Business. </w:t>
              </w:r>
              <w:r>
                <w:rPr>
                  <w:noProof/>
                </w:rPr>
                <w:t xml:space="preserve">[Online] </w:t>
              </w:r>
              <w:r>
                <w:rPr>
                  <w:noProof/>
                </w:rPr>
                <w:br/>
                <w:t xml:space="preserve">Available at: </w:t>
              </w:r>
              <w:r>
                <w:rPr>
                  <w:noProof/>
                  <w:u w:val="single"/>
                </w:rPr>
                <w:t>https://www.linkedin.com/pulse/importance-creativity-innovation-business-siyana-sokolova</w:t>
              </w:r>
              <w:r>
                <w:rPr>
                  <w:noProof/>
                </w:rPr>
                <w:br/>
                <w:t>[Accessed 12 01 2020].</w:t>
              </w:r>
            </w:p>
            <w:p w14:paraId="6EF945C7" w14:textId="77777777" w:rsidR="008B5DE2" w:rsidRDefault="008B5DE2" w:rsidP="008B5DE2">
              <w:pPr>
                <w:pStyle w:val="Bibliography"/>
                <w:rPr>
                  <w:noProof/>
                </w:rPr>
              </w:pPr>
              <w:r>
                <w:rPr>
                  <w:noProof/>
                </w:rPr>
                <w:t xml:space="preserve">World Economic Forum, 2015. </w:t>
              </w:r>
              <w:r>
                <w:rPr>
                  <w:i/>
                  <w:iCs/>
                  <w:noProof/>
                </w:rPr>
                <w:t xml:space="preserve">What’s the difference between creativity and innovation?. </w:t>
              </w:r>
              <w:r>
                <w:rPr>
                  <w:noProof/>
                </w:rPr>
                <w:t xml:space="preserve">[Online] </w:t>
              </w:r>
              <w:r>
                <w:rPr>
                  <w:noProof/>
                </w:rPr>
                <w:br/>
                <w:t xml:space="preserve">Available at: </w:t>
              </w:r>
              <w:r>
                <w:rPr>
                  <w:noProof/>
                  <w:u w:val="single"/>
                </w:rPr>
                <w:t>https://www.weforum.org/agenda/2015/01/whats-the-difference-between-creativity-and-innovation/</w:t>
              </w:r>
              <w:r>
                <w:rPr>
                  <w:noProof/>
                </w:rPr>
                <w:br/>
                <w:t>[Accessed 12 01 2020].</w:t>
              </w:r>
            </w:p>
            <w:p w14:paraId="148D8CE3" w14:textId="6372FA76" w:rsidR="00FA2DBD" w:rsidRDefault="00F13485" w:rsidP="008B5DE2">
              <w:r>
                <w:rPr>
                  <w:b/>
                  <w:bCs/>
                  <w:noProof/>
                </w:rPr>
                <w:fldChar w:fldCharType="end"/>
              </w:r>
            </w:p>
          </w:sdtContent>
        </w:sdt>
      </w:sdtContent>
    </w:sdt>
    <w:p w14:paraId="1562AF24" w14:textId="77777777" w:rsidR="00FA2DBD" w:rsidRPr="00FA2DBD" w:rsidRDefault="00FA2DBD" w:rsidP="00FA2DBD"/>
    <w:sectPr w:rsidR="00FA2DBD" w:rsidRPr="00FA2DBD" w:rsidSect="009440D5">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59D45" w14:textId="77777777" w:rsidR="00820CA1" w:rsidRDefault="00820CA1">
      <w:pPr>
        <w:spacing w:after="0" w:line="240" w:lineRule="auto"/>
      </w:pPr>
      <w:r>
        <w:separator/>
      </w:r>
    </w:p>
  </w:endnote>
  <w:endnote w:type="continuationSeparator" w:id="0">
    <w:p w14:paraId="7A90FE38" w14:textId="77777777" w:rsidR="00820CA1" w:rsidRDefault="00820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5821322"/>
      <w:docPartObj>
        <w:docPartGallery w:val="Page Numbers (Bottom of Page)"/>
        <w:docPartUnique/>
      </w:docPartObj>
    </w:sdtPr>
    <w:sdtEndPr>
      <w:rPr>
        <w:noProof/>
      </w:rPr>
    </w:sdtEndPr>
    <w:sdtContent>
      <w:p w14:paraId="14707DCE" w14:textId="77777777" w:rsidR="009845C0" w:rsidRDefault="00F134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97128A" w14:textId="77777777" w:rsidR="009845C0" w:rsidRDefault="00984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477A8" w14:textId="77777777" w:rsidR="00820CA1" w:rsidRDefault="00820CA1">
      <w:pPr>
        <w:spacing w:after="0" w:line="240" w:lineRule="auto"/>
      </w:pPr>
      <w:r>
        <w:separator/>
      </w:r>
    </w:p>
  </w:footnote>
  <w:footnote w:type="continuationSeparator" w:id="0">
    <w:p w14:paraId="31152C83" w14:textId="77777777" w:rsidR="00820CA1" w:rsidRDefault="00820C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F2F9" w14:textId="77777777" w:rsidR="009845C0" w:rsidRDefault="00F13485">
    <w:pPr>
      <w:pStyle w:val="Header"/>
    </w:pPr>
    <w:r>
      <w:t>Lucy Crocker – 1701540</w:t>
    </w:r>
  </w:p>
  <w:p w14:paraId="76BA0741" w14:textId="77777777" w:rsidR="009845C0" w:rsidRDefault="00F13485">
    <w:pPr>
      <w:pStyle w:val="Header"/>
    </w:pPr>
    <w:r>
      <w:t xml:space="preserve">Contemporary Issues in Marketing Management Assignment 2 - </w:t>
    </w:r>
  </w:p>
  <w:p w14:paraId="59B54FC8" w14:textId="77777777" w:rsidR="009845C0" w:rsidRDefault="009845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0D5"/>
    <w:rsid w:val="00033D04"/>
    <w:rsid w:val="00043400"/>
    <w:rsid w:val="00060CFB"/>
    <w:rsid w:val="00063920"/>
    <w:rsid w:val="0006720C"/>
    <w:rsid w:val="00070E2D"/>
    <w:rsid w:val="00074978"/>
    <w:rsid w:val="00081CB4"/>
    <w:rsid w:val="00092904"/>
    <w:rsid w:val="000A724E"/>
    <w:rsid w:val="000B5407"/>
    <w:rsid w:val="000D420A"/>
    <w:rsid w:val="000D707F"/>
    <w:rsid w:val="001163F8"/>
    <w:rsid w:val="00120BF9"/>
    <w:rsid w:val="001246DC"/>
    <w:rsid w:val="00137282"/>
    <w:rsid w:val="00141DE9"/>
    <w:rsid w:val="00145B73"/>
    <w:rsid w:val="00145FDC"/>
    <w:rsid w:val="00155260"/>
    <w:rsid w:val="00160623"/>
    <w:rsid w:val="001609C0"/>
    <w:rsid w:val="00166A34"/>
    <w:rsid w:val="0018518C"/>
    <w:rsid w:val="00195CD5"/>
    <w:rsid w:val="001966B3"/>
    <w:rsid w:val="001A5AC9"/>
    <w:rsid w:val="001D1C53"/>
    <w:rsid w:val="001D7666"/>
    <w:rsid w:val="001F0D92"/>
    <w:rsid w:val="001F549B"/>
    <w:rsid w:val="00203AB7"/>
    <w:rsid w:val="00220842"/>
    <w:rsid w:val="00231710"/>
    <w:rsid w:val="002326F7"/>
    <w:rsid w:val="002404D8"/>
    <w:rsid w:val="00250568"/>
    <w:rsid w:val="0025624C"/>
    <w:rsid w:val="002618E8"/>
    <w:rsid w:val="002647DE"/>
    <w:rsid w:val="00264940"/>
    <w:rsid w:val="002766ED"/>
    <w:rsid w:val="00281495"/>
    <w:rsid w:val="00282E28"/>
    <w:rsid w:val="002B72BB"/>
    <w:rsid w:val="002C6E3E"/>
    <w:rsid w:val="002E2C6D"/>
    <w:rsid w:val="002E75EE"/>
    <w:rsid w:val="002F54D6"/>
    <w:rsid w:val="00307F11"/>
    <w:rsid w:val="00324094"/>
    <w:rsid w:val="00340A8D"/>
    <w:rsid w:val="00343D73"/>
    <w:rsid w:val="003503CC"/>
    <w:rsid w:val="00355594"/>
    <w:rsid w:val="003622EB"/>
    <w:rsid w:val="003628ED"/>
    <w:rsid w:val="003643B7"/>
    <w:rsid w:val="00376A51"/>
    <w:rsid w:val="00384DE4"/>
    <w:rsid w:val="00394509"/>
    <w:rsid w:val="003A148D"/>
    <w:rsid w:val="003A6CAB"/>
    <w:rsid w:val="003A76BA"/>
    <w:rsid w:val="003B1807"/>
    <w:rsid w:val="003B7EE7"/>
    <w:rsid w:val="003F0476"/>
    <w:rsid w:val="003F364A"/>
    <w:rsid w:val="00406A1D"/>
    <w:rsid w:val="00421609"/>
    <w:rsid w:val="00423462"/>
    <w:rsid w:val="00432CD8"/>
    <w:rsid w:val="00436A47"/>
    <w:rsid w:val="00441B21"/>
    <w:rsid w:val="0044602F"/>
    <w:rsid w:val="004631FC"/>
    <w:rsid w:val="004658ED"/>
    <w:rsid w:val="00473CAE"/>
    <w:rsid w:val="004750FD"/>
    <w:rsid w:val="00475387"/>
    <w:rsid w:val="00490E4C"/>
    <w:rsid w:val="004A2B6E"/>
    <w:rsid w:val="004B2CDF"/>
    <w:rsid w:val="004C23F8"/>
    <w:rsid w:val="004D385E"/>
    <w:rsid w:val="004D77D1"/>
    <w:rsid w:val="005017E0"/>
    <w:rsid w:val="005127AF"/>
    <w:rsid w:val="005152C5"/>
    <w:rsid w:val="00517A61"/>
    <w:rsid w:val="005240C2"/>
    <w:rsid w:val="005359C5"/>
    <w:rsid w:val="00536D3A"/>
    <w:rsid w:val="00552648"/>
    <w:rsid w:val="00557DE8"/>
    <w:rsid w:val="005622FF"/>
    <w:rsid w:val="005725EE"/>
    <w:rsid w:val="00582D44"/>
    <w:rsid w:val="0059579B"/>
    <w:rsid w:val="00597E78"/>
    <w:rsid w:val="005A41AF"/>
    <w:rsid w:val="005B0B68"/>
    <w:rsid w:val="005B0D35"/>
    <w:rsid w:val="005C1288"/>
    <w:rsid w:val="005D41DD"/>
    <w:rsid w:val="005E5FFA"/>
    <w:rsid w:val="00600841"/>
    <w:rsid w:val="0060623B"/>
    <w:rsid w:val="00613D94"/>
    <w:rsid w:val="006322A8"/>
    <w:rsid w:val="0063307C"/>
    <w:rsid w:val="00634FBD"/>
    <w:rsid w:val="0064070B"/>
    <w:rsid w:val="00642CDB"/>
    <w:rsid w:val="00653DA0"/>
    <w:rsid w:val="00655CAB"/>
    <w:rsid w:val="0069154C"/>
    <w:rsid w:val="006B3994"/>
    <w:rsid w:val="006B635F"/>
    <w:rsid w:val="006C13BF"/>
    <w:rsid w:val="006C52B2"/>
    <w:rsid w:val="006C6234"/>
    <w:rsid w:val="006E535F"/>
    <w:rsid w:val="007068D0"/>
    <w:rsid w:val="0075169B"/>
    <w:rsid w:val="00771447"/>
    <w:rsid w:val="00780CE7"/>
    <w:rsid w:val="00783269"/>
    <w:rsid w:val="007B7189"/>
    <w:rsid w:val="007B75CC"/>
    <w:rsid w:val="007D05CB"/>
    <w:rsid w:val="007E4308"/>
    <w:rsid w:val="007F1715"/>
    <w:rsid w:val="008001A3"/>
    <w:rsid w:val="00806704"/>
    <w:rsid w:val="00807884"/>
    <w:rsid w:val="00812AAC"/>
    <w:rsid w:val="00820CA1"/>
    <w:rsid w:val="00827D1C"/>
    <w:rsid w:val="008321AC"/>
    <w:rsid w:val="008432E4"/>
    <w:rsid w:val="00844E54"/>
    <w:rsid w:val="00873ED4"/>
    <w:rsid w:val="008B5DE2"/>
    <w:rsid w:val="008C1558"/>
    <w:rsid w:val="008D2B22"/>
    <w:rsid w:val="008E3A66"/>
    <w:rsid w:val="00915A6F"/>
    <w:rsid w:val="00925414"/>
    <w:rsid w:val="009440D5"/>
    <w:rsid w:val="0095074D"/>
    <w:rsid w:val="0095447B"/>
    <w:rsid w:val="00955D44"/>
    <w:rsid w:val="009622D8"/>
    <w:rsid w:val="009632CA"/>
    <w:rsid w:val="00967874"/>
    <w:rsid w:val="009739B1"/>
    <w:rsid w:val="0097447D"/>
    <w:rsid w:val="00976B07"/>
    <w:rsid w:val="009843D4"/>
    <w:rsid w:val="009845C0"/>
    <w:rsid w:val="009856C7"/>
    <w:rsid w:val="00987573"/>
    <w:rsid w:val="00996A34"/>
    <w:rsid w:val="00997DF5"/>
    <w:rsid w:val="009B19FA"/>
    <w:rsid w:val="009C10E7"/>
    <w:rsid w:val="009C6379"/>
    <w:rsid w:val="009D21BA"/>
    <w:rsid w:val="009E3754"/>
    <w:rsid w:val="009F17F8"/>
    <w:rsid w:val="00A01C02"/>
    <w:rsid w:val="00A058A5"/>
    <w:rsid w:val="00A1525D"/>
    <w:rsid w:val="00A26C5D"/>
    <w:rsid w:val="00A318D5"/>
    <w:rsid w:val="00A53A59"/>
    <w:rsid w:val="00A65124"/>
    <w:rsid w:val="00A652DF"/>
    <w:rsid w:val="00A84A04"/>
    <w:rsid w:val="00A9366F"/>
    <w:rsid w:val="00A973EB"/>
    <w:rsid w:val="00AA3EFE"/>
    <w:rsid w:val="00AA56A1"/>
    <w:rsid w:val="00AB3EE8"/>
    <w:rsid w:val="00AB5C0B"/>
    <w:rsid w:val="00AC2137"/>
    <w:rsid w:val="00AC722B"/>
    <w:rsid w:val="00AC7482"/>
    <w:rsid w:val="00AD5590"/>
    <w:rsid w:val="00AF5CFD"/>
    <w:rsid w:val="00B03B5A"/>
    <w:rsid w:val="00B10B71"/>
    <w:rsid w:val="00B2008F"/>
    <w:rsid w:val="00B217CF"/>
    <w:rsid w:val="00B3107B"/>
    <w:rsid w:val="00B51A70"/>
    <w:rsid w:val="00B5259F"/>
    <w:rsid w:val="00B56418"/>
    <w:rsid w:val="00B64075"/>
    <w:rsid w:val="00B77091"/>
    <w:rsid w:val="00B8102F"/>
    <w:rsid w:val="00B833A0"/>
    <w:rsid w:val="00BA3A4B"/>
    <w:rsid w:val="00BB65F9"/>
    <w:rsid w:val="00BC3723"/>
    <w:rsid w:val="00BC3EAB"/>
    <w:rsid w:val="00BD4A37"/>
    <w:rsid w:val="00BE4B47"/>
    <w:rsid w:val="00BF1098"/>
    <w:rsid w:val="00C021D7"/>
    <w:rsid w:val="00C072C9"/>
    <w:rsid w:val="00C24964"/>
    <w:rsid w:val="00C404BC"/>
    <w:rsid w:val="00C533C1"/>
    <w:rsid w:val="00C567A0"/>
    <w:rsid w:val="00C655CD"/>
    <w:rsid w:val="00C6582A"/>
    <w:rsid w:val="00C65E48"/>
    <w:rsid w:val="00C76699"/>
    <w:rsid w:val="00C93878"/>
    <w:rsid w:val="00CB11D8"/>
    <w:rsid w:val="00CC003A"/>
    <w:rsid w:val="00CC1194"/>
    <w:rsid w:val="00CC4EFD"/>
    <w:rsid w:val="00CC5500"/>
    <w:rsid w:val="00CF7631"/>
    <w:rsid w:val="00CF7EAF"/>
    <w:rsid w:val="00D02074"/>
    <w:rsid w:val="00D0304D"/>
    <w:rsid w:val="00D10E77"/>
    <w:rsid w:val="00D42851"/>
    <w:rsid w:val="00D70D2C"/>
    <w:rsid w:val="00D73E36"/>
    <w:rsid w:val="00D76AA7"/>
    <w:rsid w:val="00D8595F"/>
    <w:rsid w:val="00DA2FE8"/>
    <w:rsid w:val="00DC195F"/>
    <w:rsid w:val="00DC70DD"/>
    <w:rsid w:val="00DD2395"/>
    <w:rsid w:val="00DD4BF6"/>
    <w:rsid w:val="00DE3130"/>
    <w:rsid w:val="00DF22C8"/>
    <w:rsid w:val="00DF465F"/>
    <w:rsid w:val="00E31389"/>
    <w:rsid w:val="00E41C41"/>
    <w:rsid w:val="00E71EA5"/>
    <w:rsid w:val="00E812B8"/>
    <w:rsid w:val="00E910E2"/>
    <w:rsid w:val="00EA49AB"/>
    <w:rsid w:val="00EB335F"/>
    <w:rsid w:val="00EB779B"/>
    <w:rsid w:val="00EE0CB6"/>
    <w:rsid w:val="00EF3267"/>
    <w:rsid w:val="00F13485"/>
    <w:rsid w:val="00F15FB2"/>
    <w:rsid w:val="00F2212B"/>
    <w:rsid w:val="00F248F0"/>
    <w:rsid w:val="00F24BD7"/>
    <w:rsid w:val="00F34F7E"/>
    <w:rsid w:val="00F4399A"/>
    <w:rsid w:val="00F504DD"/>
    <w:rsid w:val="00F64F02"/>
    <w:rsid w:val="00F65824"/>
    <w:rsid w:val="00F753AA"/>
    <w:rsid w:val="00F91EB4"/>
    <w:rsid w:val="00F95D50"/>
    <w:rsid w:val="00FA2DBD"/>
    <w:rsid w:val="00FB798D"/>
    <w:rsid w:val="00FC025F"/>
    <w:rsid w:val="00FD15E5"/>
    <w:rsid w:val="00FD1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BABAE"/>
  <w15:chartTrackingRefBased/>
  <w15:docId w15:val="{665B66AC-1BA5-4945-88FE-724E1D86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0C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40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40D5"/>
    <w:rPr>
      <w:rFonts w:eastAsiaTheme="minorEastAsia"/>
      <w:lang w:val="en-US"/>
    </w:rPr>
  </w:style>
  <w:style w:type="character" w:customStyle="1" w:styleId="Heading1Char">
    <w:name w:val="Heading 1 Char"/>
    <w:basedOn w:val="DefaultParagraphFont"/>
    <w:link w:val="Heading1"/>
    <w:uiPriority w:val="9"/>
    <w:rsid w:val="00780CE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0CE7"/>
    <w:pPr>
      <w:outlineLvl w:val="9"/>
    </w:pPr>
    <w:rPr>
      <w:lang w:val="en-US"/>
    </w:rPr>
  </w:style>
  <w:style w:type="paragraph" w:styleId="TOC1">
    <w:name w:val="toc 1"/>
    <w:basedOn w:val="Normal"/>
    <w:next w:val="Normal"/>
    <w:autoRedefine/>
    <w:uiPriority w:val="39"/>
    <w:unhideWhenUsed/>
    <w:rsid w:val="00780CE7"/>
    <w:pPr>
      <w:spacing w:after="100"/>
    </w:pPr>
  </w:style>
  <w:style w:type="character" w:styleId="Hyperlink">
    <w:name w:val="Hyperlink"/>
    <w:basedOn w:val="DefaultParagraphFont"/>
    <w:uiPriority w:val="99"/>
    <w:unhideWhenUsed/>
    <w:rsid w:val="00780CE7"/>
    <w:rPr>
      <w:color w:val="0563C1" w:themeColor="hyperlink"/>
      <w:u w:val="single"/>
    </w:rPr>
  </w:style>
  <w:style w:type="paragraph" w:styleId="Bibliography">
    <w:name w:val="Bibliography"/>
    <w:basedOn w:val="Normal"/>
    <w:next w:val="Normal"/>
    <w:uiPriority w:val="37"/>
    <w:unhideWhenUsed/>
    <w:rsid w:val="00EB779B"/>
  </w:style>
  <w:style w:type="paragraph" w:styleId="Header">
    <w:name w:val="header"/>
    <w:basedOn w:val="Normal"/>
    <w:link w:val="HeaderChar"/>
    <w:uiPriority w:val="99"/>
    <w:unhideWhenUsed/>
    <w:rsid w:val="00432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CD8"/>
  </w:style>
  <w:style w:type="paragraph" w:styleId="Footer">
    <w:name w:val="footer"/>
    <w:basedOn w:val="Normal"/>
    <w:link w:val="FooterChar"/>
    <w:uiPriority w:val="99"/>
    <w:unhideWhenUsed/>
    <w:rsid w:val="00432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CD8"/>
  </w:style>
  <w:style w:type="paragraph" w:styleId="Caption">
    <w:name w:val="caption"/>
    <w:basedOn w:val="Normal"/>
    <w:next w:val="Normal"/>
    <w:uiPriority w:val="35"/>
    <w:unhideWhenUsed/>
    <w:qFormat/>
    <w:rsid w:val="00AD559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36A4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9573">
      <w:bodyDiv w:val="1"/>
      <w:marLeft w:val="0"/>
      <w:marRight w:val="0"/>
      <w:marTop w:val="0"/>
      <w:marBottom w:val="0"/>
      <w:divBdr>
        <w:top w:val="none" w:sz="0" w:space="0" w:color="auto"/>
        <w:left w:val="none" w:sz="0" w:space="0" w:color="auto"/>
        <w:bottom w:val="none" w:sz="0" w:space="0" w:color="auto"/>
        <w:right w:val="none" w:sz="0" w:space="0" w:color="auto"/>
      </w:divBdr>
    </w:div>
    <w:div w:id="33819401">
      <w:bodyDiv w:val="1"/>
      <w:marLeft w:val="0"/>
      <w:marRight w:val="0"/>
      <w:marTop w:val="0"/>
      <w:marBottom w:val="0"/>
      <w:divBdr>
        <w:top w:val="none" w:sz="0" w:space="0" w:color="auto"/>
        <w:left w:val="none" w:sz="0" w:space="0" w:color="auto"/>
        <w:bottom w:val="none" w:sz="0" w:space="0" w:color="auto"/>
        <w:right w:val="none" w:sz="0" w:space="0" w:color="auto"/>
      </w:divBdr>
    </w:div>
    <w:div w:id="93406125">
      <w:bodyDiv w:val="1"/>
      <w:marLeft w:val="0"/>
      <w:marRight w:val="0"/>
      <w:marTop w:val="0"/>
      <w:marBottom w:val="0"/>
      <w:divBdr>
        <w:top w:val="none" w:sz="0" w:space="0" w:color="auto"/>
        <w:left w:val="none" w:sz="0" w:space="0" w:color="auto"/>
        <w:bottom w:val="none" w:sz="0" w:space="0" w:color="auto"/>
        <w:right w:val="none" w:sz="0" w:space="0" w:color="auto"/>
      </w:divBdr>
    </w:div>
    <w:div w:id="95492705">
      <w:bodyDiv w:val="1"/>
      <w:marLeft w:val="0"/>
      <w:marRight w:val="0"/>
      <w:marTop w:val="0"/>
      <w:marBottom w:val="0"/>
      <w:divBdr>
        <w:top w:val="none" w:sz="0" w:space="0" w:color="auto"/>
        <w:left w:val="none" w:sz="0" w:space="0" w:color="auto"/>
        <w:bottom w:val="none" w:sz="0" w:space="0" w:color="auto"/>
        <w:right w:val="none" w:sz="0" w:space="0" w:color="auto"/>
      </w:divBdr>
    </w:div>
    <w:div w:id="100496038">
      <w:bodyDiv w:val="1"/>
      <w:marLeft w:val="0"/>
      <w:marRight w:val="0"/>
      <w:marTop w:val="0"/>
      <w:marBottom w:val="0"/>
      <w:divBdr>
        <w:top w:val="none" w:sz="0" w:space="0" w:color="auto"/>
        <w:left w:val="none" w:sz="0" w:space="0" w:color="auto"/>
        <w:bottom w:val="none" w:sz="0" w:space="0" w:color="auto"/>
        <w:right w:val="none" w:sz="0" w:space="0" w:color="auto"/>
      </w:divBdr>
    </w:div>
    <w:div w:id="161552255">
      <w:bodyDiv w:val="1"/>
      <w:marLeft w:val="0"/>
      <w:marRight w:val="0"/>
      <w:marTop w:val="0"/>
      <w:marBottom w:val="0"/>
      <w:divBdr>
        <w:top w:val="none" w:sz="0" w:space="0" w:color="auto"/>
        <w:left w:val="none" w:sz="0" w:space="0" w:color="auto"/>
        <w:bottom w:val="none" w:sz="0" w:space="0" w:color="auto"/>
        <w:right w:val="none" w:sz="0" w:space="0" w:color="auto"/>
      </w:divBdr>
    </w:div>
    <w:div w:id="163478816">
      <w:bodyDiv w:val="1"/>
      <w:marLeft w:val="0"/>
      <w:marRight w:val="0"/>
      <w:marTop w:val="0"/>
      <w:marBottom w:val="0"/>
      <w:divBdr>
        <w:top w:val="none" w:sz="0" w:space="0" w:color="auto"/>
        <w:left w:val="none" w:sz="0" w:space="0" w:color="auto"/>
        <w:bottom w:val="none" w:sz="0" w:space="0" w:color="auto"/>
        <w:right w:val="none" w:sz="0" w:space="0" w:color="auto"/>
      </w:divBdr>
    </w:div>
    <w:div w:id="191848880">
      <w:bodyDiv w:val="1"/>
      <w:marLeft w:val="0"/>
      <w:marRight w:val="0"/>
      <w:marTop w:val="0"/>
      <w:marBottom w:val="0"/>
      <w:divBdr>
        <w:top w:val="none" w:sz="0" w:space="0" w:color="auto"/>
        <w:left w:val="none" w:sz="0" w:space="0" w:color="auto"/>
        <w:bottom w:val="none" w:sz="0" w:space="0" w:color="auto"/>
        <w:right w:val="none" w:sz="0" w:space="0" w:color="auto"/>
      </w:divBdr>
    </w:div>
    <w:div w:id="223029383">
      <w:bodyDiv w:val="1"/>
      <w:marLeft w:val="0"/>
      <w:marRight w:val="0"/>
      <w:marTop w:val="0"/>
      <w:marBottom w:val="0"/>
      <w:divBdr>
        <w:top w:val="none" w:sz="0" w:space="0" w:color="auto"/>
        <w:left w:val="none" w:sz="0" w:space="0" w:color="auto"/>
        <w:bottom w:val="none" w:sz="0" w:space="0" w:color="auto"/>
        <w:right w:val="none" w:sz="0" w:space="0" w:color="auto"/>
      </w:divBdr>
    </w:div>
    <w:div w:id="233245483">
      <w:bodyDiv w:val="1"/>
      <w:marLeft w:val="0"/>
      <w:marRight w:val="0"/>
      <w:marTop w:val="0"/>
      <w:marBottom w:val="0"/>
      <w:divBdr>
        <w:top w:val="none" w:sz="0" w:space="0" w:color="auto"/>
        <w:left w:val="none" w:sz="0" w:space="0" w:color="auto"/>
        <w:bottom w:val="none" w:sz="0" w:space="0" w:color="auto"/>
        <w:right w:val="none" w:sz="0" w:space="0" w:color="auto"/>
      </w:divBdr>
    </w:div>
    <w:div w:id="271665766">
      <w:bodyDiv w:val="1"/>
      <w:marLeft w:val="0"/>
      <w:marRight w:val="0"/>
      <w:marTop w:val="0"/>
      <w:marBottom w:val="0"/>
      <w:divBdr>
        <w:top w:val="none" w:sz="0" w:space="0" w:color="auto"/>
        <w:left w:val="none" w:sz="0" w:space="0" w:color="auto"/>
        <w:bottom w:val="none" w:sz="0" w:space="0" w:color="auto"/>
        <w:right w:val="none" w:sz="0" w:space="0" w:color="auto"/>
      </w:divBdr>
    </w:div>
    <w:div w:id="278756846">
      <w:bodyDiv w:val="1"/>
      <w:marLeft w:val="0"/>
      <w:marRight w:val="0"/>
      <w:marTop w:val="0"/>
      <w:marBottom w:val="0"/>
      <w:divBdr>
        <w:top w:val="none" w:sz="0" w:space="0" w:color="auto"/>
        <w:left w:val="none" w:sz="0" w:space="0" w:color="auto"/>
        <w:bottom w:val="none" w:sz="0" w:space="0" w:color="auto"/>
        <w:right w:val="none" w:sz="0" w:space="0" w:color="auto"/>
      </w:divBdr>
    </w:div>
    <w:div w:id="282880685">
      <w:bodyDiv w:val="1"/>
      <w:marLeft w:val="0"/>
      <w:marRight w:val="0"/>
      <w:marTop w:val="0"/>
      <w:marBottom w:val="0"/>
      <w:divBdr>
        <w:top w:val="none" w:sz="0" w:space="0" w:color="auto"/>
        <w:left w:val="none" w:sz="0" w:space="0" w:color="auto"/>
        <w:bottom w:val="none" w:sz="0" w:space="0" w:color="auto"/>
        <w:right w:val="none" w:sz="0" w:space="0" w:color="auto"/>
      </w:divBdr>
    </w:div>
    <w:div w:id="357699172">
      <w:bodyDiv w:val="1"/>
      <w:marLeft w:val="0"/>
      <w:marRight w:val="0"/>
      <w:marTop w:val="0"/>
      <w:marBottom w:val="0"/>
      <w:divBdr>
        <w:top w:val="none" w:sz="0" w:space="0" w:color="auto"/>
        <w:left w:val="none" w:sz="0" w:space="0" w:color="auto"/>
        <w:bottom w:val="none" w:sz="0" w:space="0" w:color="auto"/>
        <w:right w:val="none" w:sz="0" w:space="0" w:color="auto"/>
      </w:divBdr>
    </w:div>
    <w:div w:id="385221484">
      <w:bodyDiv w:val="1"/>
      <w:marLeft w:val="0"/>
      <w:marRight w:val="0"/>
      <w:marTop w:val="0"/>
      <w:marBottom w:val="0"/>
      <w:divBdr>
        <w:top w:val="none" w:sz="0" w:space="0" w:color="auto"/>
        <w:left w:val="none" w:sz="0" w:space="0" w:color="auto"/>
        <w:bottom w:val="none" w:sz="0" w:space="0" w:color="auto"/>
        <w:right w:val="none" w:sz="0" w:space="0" w:color="auto"/>
      </w:divBdr>
    </w:div>
    <w:div w:id="392237499">
      <w:bodyDiv w:val="1"/>
      <w:marLeft w:val="0"/>
      <w:marRight w:val="0"/>
      <w:marTop w:val="0"/>
      <w:marBottom w:val="0"/>
      <w:divBdr>
        <w:top w:val="none" w:sz="0" w:space="0" w:color="auto"/>
        <w:left w:val="none" w:sz="0" w:space="0" w:color="auto"/>
        <w:bottom w:val="none" w:sz="0" w:space="0" w:color="auto"/>
        <w:right w:val="none" w:sz="0" w:space="0" w:color="auto"/>
      </w:divBdr>
    </w:div>
    <w:div w:id="409351403">
      <w:bodyDiv w:val="1"/>
      <w:marLeft w:val="0"/>
      <w:marRight w:val="0"/>
      <w:marTop w:val="0"/>
      <w:marBottom w:val="0"/>
      <w:divBdr>
        <w:top w:val="none" w:sz="0" w:space="0" w:color="auto"/>
        <w:left w:val="none" w:sz="0" w:space="0" w:color="auto"/>
        <w:bottom w:val="none" w:sz="0" w:space="0" w:color="auto"/>
        <w:right w:val="none" w:sz="0" w:space="0" w:color="auto"/>
      </w:divBdr>
    </w:div>
    <w:div w:id="496698243">
      <w:bodyDiv w:val="1"/>
      <w:marLeft w:val="0"/>
      <w:marRight w:val="0"/>
      <w:marTop w:val="0"/>
      <w:marBottom w:val="0"/>
      <w:divBdr>
        <w:top w:val="none" w:sz="0" w:space="0" w:color="auto"/>
        <w:left w:val="none" w:sz="0" w:space="0" w:color="auto"/>
        <w:bottom w:val="none" w:sz="0" w:space="0" w:color="auto"/>
        <w:right w:val="none" w:sz="0" w:space="0" w:color="auto"/>
      </w:divBdr>
    </w:div>
    <w:div w:id="607154839">
      <w:bodyDiv w:val="1"/>
      <w:marLeft w:val="0"/>
      <w:marRight w:val="0"/>
      <w:marTop w:val="0"/>
      <w:marBottom w:val="0"/>
      <w:divBdr>
        <w:top w:val="none" w:sz="0" w:space="0" w:color="auto"/>
        <w:left w:val="none" w:sz="0" w:space="0" w:color="auto"/>
        <w:bottom w:val="none" w:sz="0" w:space="0" w:color="auto"/>
        <w:right w:val="none" w:sz="0" w:space="0" w:color="auto"/>
      </w:divBdr>
    </w:div>
    <w:div w:id="748387171">
      <w:bodyDiv w:val="1"/>
      <w:marLeft w:val="0"/>
      <w:marRight w:val="0"/>
      <w:marTop w:val="0"/>
      <w:marBottom w:val="0"/>
      <w:divBdr>
        <w:top w:val="none" w:sz="0" w:space="0" w:color="auto"/>
        <w:left w:val="none" w:sz="0" w:space="0" w:color="auto"/>
        <w:bottom w:val="none" w:sz="0" w:space="0" w:color="auto"/>
        <w:right w:val="none" w:sz="0" w:space="0" w:color="auto"/>
      </w:divBdr>
    </w:div>
    <w:div w:id="758060751">
      <w:bodyDiv w:val="1"/>
      <w:marLeft w:val="0"/>
      <w:marRight w:val="0"/>
      <w:marTop w:val="0"/>
      <w:marBottom w:val="0"/>
      <w:divBdr>
        <w:top w:val="none" w:sz="0" w:space="0" w:color="auto"/>
        <w:left w:val="none" w:sz="0" w:space="0" w:color="auto"/>
        <w:bottom w:val="none" w:sz="0" w:space="0" w:color="auto"/>
        <w:right w:val="none" w:sz="0" w:space="0" w:color="auto"/>
      </w:divBdr>
    </w:div>
    <w:div w:id="759258719">
      <w:bodyDiv w:val="1"/>
      <w:marLeft w:val="0"/>
      <w:marRight w:val="0"/>
      <w:marTop w:val="0"/>
      <w:marBottom w:val="0"/>
      <w:divBdr>
        <w:top w:val="none" w:sz="0" w:space="0" w:color="auto"/>
        <w:left w:val="none" w:sz="0" w:space="0" w:color="auto"/>
        <w:bottom w:val="none" w:sz="0" w:space="0" w:color="auto"/>
        <w:right w:val="none" w:sz="0" w:space="0" w:color="auto"/>
      </w:divBdr>
    </w:div>
    <w:div w:id="796340739">
      <w:bodyDiv w:val="1"/>
      <w:marLeft w:val="0"/>
      <w:marRight w:val="0"/>
      <w:marTop w:val="0"/>
      <w:marBottom w:val="0"/>
      <w:divBdr>
        <w:top w:val="none" w:sz="0" w:space="0" w:color="auto"/>
        <w:left w:val="none" w:sz="0" w:space="0" w:color="auto"/>
        <w:bottom w:val="none" w:sz="0" w:space="0" w:color="auto"/>
        <w:right w:val="none" w:sz="0" w:space="0" w:color="auto"/>
      </w:divBdr>
    </w:div>
    <w:div w:id="843473609">
      <w:bodyDiv w:val="1"/>
      <w:marLeft w:val="0"/>
      <w:marRight w:val="0"/>
      <w:marTop w:val="0"/>
      <w:marBottom w:val="0"/>
      <w:divBdr>
        <w:top w:val="none" w:sz="0" w:space="0" w:color="auto"/>
        <w:left w:val="none" w:sz="0" w:space="0" w:color="auto"/>
        <w:bottom w:val="none" w:sz="0" w:space="0" w:color="auto"/>
        <w:right w:val="none" w:sz="0" w:space="0" w:color="auto"/>
      </w:divBdr>
    </w:div>
    <w:div w:id="857504549">
      <w:bodyDiv w:val="1"/>
      <w:marLeft w:val="0"/>
      <w:marRight w:val="0"/>
      <w:marTop w:val="0"/>
      <w:marBottom w:val="0"/>
      <w:divBdr>
        <w:top w:val="none" w:sz="0" w:space="0" w:color="auto"/>
        <w:left w:val="none" w:sz="0" w:space="0" w:color="auto"/>
        <w:bottom w:val="none" w:sz="0" w:space="0" w:color="auto"/>
        <w:right w:val="none" w:sz="0" w:space="0" w:color="auto"/>
      </w:divBdr>
    </w:div>
    <w:div w:id="907349548">
      <w:bodyDiv w:val="1"/>
      <w:marLeft w:val="0"/>
      <w:marRight w:val="0"/>
      <w:marTop w:val="0"/>
      <w:marBottom w:val="0"/>
      <w:divBdr>
        <w:top w:val="none" w:sz="0" w:space="0" w:color="auto"/>
        <w:left w:val="none" w:sz="0" w:space="0" w:color="auto"/>
        <w:bottom w:val="none" w:sz="0" w:space="0" w:color="auto"/>
        <w:right w:val="none" w:sz="0" w:space="0" w:color="auto"/>
      </w:divBdr>
    </w:div>
    <w:div w:id="921066507">
      <w:bodyDiv w:val="1"/>
      <w:marLeft w:val="0"/>
      <w:marRight w:val="0"/>
      <w:marTop w:val="0"/>
      <w:marBottom w:val="0"/>
      <w:divBdr>
        <w:top w:val="none" w:sz="0" w:space="0" w:color="auto"/>
        <w:left w:val="none" w:sz="0" w:space="0" w:color="auto"/>
        <w:bottom w:val="none" w:sz="0" w:space="0" w:color="auto"/>
        <w:right w:val="none" w:sz="0" w:space="0" w:color="auto"/>
      </w:divBdr>
    </w:div>
    <w:div w:id="952782240">
      <w:bodyDiv w:val="1"/>
      <w:marLeft w:val="0"/>
      <w:marRight w:val="0"/>
      <w:marTop w:val="0"/>
      <w:marBottom w:val="0"/>
      <w:divBdr>
        <w:top w:val="none" w:sz="0" w:space="0" w:color="auto"/>
        <w:left w:val="none" w:sz="0" w:space="0" w:color="auto"/>
        <w:bottom w:val="none" w:sz="0" w:space="0" w:color="auto"/>
        <w:right w:val="none" w:sz="0" w:space="0" w:color="auto"/>
      </w:divBdr>
    </w:div>
    <w:div w:id="958726609">
      <w:bodyDiv w:val="1"/>
      <w:marLeft w:val="0"/>
      <w:marRight w:val="0"/>
      <w:marTop w:val="0"/>
      <w:marBottom w:val="0"/>
      <w:divBdr>
        <w:top w:val="none" w:sz="0" w:space="0" w:color="auto"/>
        <w:left w:val="none" w:sz="0" w:space="0" w:color="auto"/>
        <w:bottom w:val="none" w:sz="0" w:space="0" w:color="auto"/>
        <w:right w:val="none" w:sz="0" w:space="0" w:color="auto"/>
      </w:divBdr>
    </w:div>
    <w:div w:id="972444097">
      <w:bodyDiv w:val="1"/>
      <w:marLeft w:val="0"/>
      <w:marRight w:val="0"/>
      <w:marTop w:val="0"/>
      <w:marBottom w:val="0"/>
      <w:divBdr>
        <w:top w:val="none" w:sz="0" w:space="0" w:color="auto"/>
        <w:left w:val="none" w:sz="0" w:space="0" w:color="auto"/>
        <w:bottom w:val="none" w:sz="0" w:space="0" w:color="auto"/>
        <w:right w:val="none" w:sz="0" w:space="0" w:color="auto"/>
      </w:divBdr>
    </w:div>
    <w:div w:id="984503057">
      <w:bodyDiv w:val="1"/>
      <w:marLeft w:val="0"/>
      <w:marRight w:val="0"/>
      <w:marTop w:val="0"/>
      <w:marBottom w:val="0"/>
      <w:divBdr>
        <w:top w:val="none" w:sz="0" w:space="0" w:color="auto"/>
        <w:left w:val="none" w:sz="0" w:space="0" w:color="auto"/>
        <w:bottom w:val="none" w:sz="0" w:space="0" w:color="auto"/>
        <w:right w:val="none" w:sz="0" w:space="0" w:color="auto"/>
      </w:divBdr>
    </w:div>
    <w:div w:id="987395381">
      <w:bodyDiv w:val="1"/>
      <w:marLeft w:val="0"/>
      <w:marRight w:val="0"/>
      <w:marTop w:val="0"/>
      <w:marBottom w:val="0"/>
      <w:divBdr>
        <w:top w:val="none" w:sz="0" w:space="0" w:color="auto"/>
        <w:left w:val="none" w:sz="0" w:space="0" w:color="auto"/>
        <w:bottom w:val="none" w:sz="0" w:space="0" w:color="auto"/>
        <w:right w:val="none" w:sz="0" w:space="0" w:color="auto"/>
      </w:divBdr>
    </w:div>
    <w:div w:id="991328884">
      <w:bodyDiv w:val="1"/>
      <w:marLeft w:val="0"/>
      <w:marRight w:val="0"/>
      <w:marTop w:val="0"/>
      <w:marBottom w:val="0"/>
      <w:divBdr>
        <w:top w:val="none" w:sz="0" w:space="0" w:color="auto"/>
        <w:left w:val="none" w:sz="0" w:space="0" w:color="auto"/>
        <w:bottom w:val="none" w:sz="0" w:space="0" w:color="auto"/>
        <w:right w:val="none" w:sz="0" w:space="0" w:color="auto"/>
      </w:divBdr>
    </w:div>
    <w:div w:id="1028289711">
      <w:bodyDiv w:val="1"/>
      <w:marLeft w:val="0"/>
      <w:marRight w:val="0"/>
      <w:marTop w:val="0"/>
      <w:marBottom w:val="0"/>
      <w:divBdr>
        <w:top w:val="none" w:sz="0" w:space="0" w:color="auto"/>
        <w:left w:val="none" w:sz="0" w:space="0" w:color="auto"/>
        <w:bottom w:val="none" w:sz="0" w:space="0" w:color="auto"/>
        <w:right w:val="none" w:sz="0" w:space="0" w:color="auto"/>
      </w:divBdr>
    </w:div>
    <w:div w:id="1143618013">
      <w:bodyDiv w:val="1"/>
      <w:marLeft w:val="0"/>
      <w:marRight w:val="0"/>
      <w:marTop w:val="0"/>
      <w:marBottom w:val="0"/>
      <w:divBdr>
        <w:top w:val="none" w:sz="0" w:space="0" w:color="auto"/>
        <w:left w:val="none" w:sz="0" w:space="0" w:color="auto"/>
        <w:bottom w:val="none" w:sz="0" w:space="0" w:color="auto"/>
        <w:right w:val="none" w:sz="0" w:space="0" w:color="auto"/>
      </w:divBdr>
    </w:div>
    <w:div w:id="1167012514">
      <w:bodyDiv w:val="1"/>
      <w:marLeft w:val="0"/>
      <w:marRight w:val="0"/>
      <w:marTop w:val="0"/>
      <w:marBottom w:val="0"/>
      <w:divBdr>
        <w:top w:val="none" w:sz="0" w:space="0" w:color="auto"/>
        <w:left w:val="none" w:sz="0" w:space="0" w:color="auto"/>
        <w:bottom w:val="none" w:sz="0" w:space="0" w:color="auto"/>
        <w:right w:val="none" w:sz="0" w:space="0" w:color="auto"/>
      </w:divBdr>
    </w:div>
    <w:div w:id="1174029503">
      <w:bodyDiv w:val="1"/>
      <w:marLeft w:val="0"/>
      <w:marRight w:val="0"/>
      <w:marTop w:val="0"/>
      <w:marBottom w:val="0"/>
      <w:divBdr>
        <w:top w:val="none" w:sz="0" w:space="0" w:color="auto"/>
        <w:left w:val="none" w:sz="0" w:space="0" w:color="auto"/>
        <w:bottom w:val="none" w:sz="0" w:space="0" w:color="auto"/>
        <w:right w:val="none" w:sz="0" w:space="0" w:color="auto"/>
      </w:divBdr>
    </w:div>
    <w:div w:id="1234510090">
      <w:bodyDiv w:val="1"/>
      <w:marLeft w:val="0"/>
      <w:marRight w:val="0"/>
      <w:marTop w:val="0"/>
      <w:marBottom w:val="0"/>
      <w:divBdr>
        <w:top w:val="none" w:sz="0" w:space="0" w:color="auto"/>
        <w:left w:val="none" w:sz="0" w:space="0" w:color="auto"/>
        <w:bottom w:val="none" w:sz="0" w:space="0" w:color="auto"/>
        <w:right w:val="none" w:sz="0" w:space="0" w:color="auto"/>
      </w:divBdr>
    </w:div>
    <w:div w:id="1237781063">
      <w:bodyDiv w:val="1"/>
      <w:marLeft w:val="0"/>
      <w:marRight w:val="0"/>
      <w:marTop w:val="0"/>
      <w:marBottom w:val="0"/>
      <w:divBdr>
        <w:top w:val="none" w:sz="0" w:space="0" w:color="auto"/>
        <w:left w:val="none" w:sz="0" w:space="0" w:color="auto"/>
        <w:bottom w:val="none" w:sz="0" w:space="0" w:color="auto"/>
        <w:right w:val="none" w:sz="0" w:space="0" w:color="auto"/>
      </w:divBdr>
    </w:div>
    <w:div w:id="1252661844">
      <w:bodyDiv w:val="1"/>
      <w:marLeft w:val="0"/>
      <w:marRight w:val="0"/>
      <w:marTop w:val="0"/>
      <w:marBottom w:val="0"/>
      <w:divBdr>
        <w:top w:val="none" w:sz="0" w:space="0" w:color="auto"/>
        <w:left w:val="none" w:sz="0" w:space="0" w:color="auto"/>
        <w:bottom w:val="none" w:sz="0" w:space="0" w:color="auto"/>
        <w:right w:val="none" w:sz="0" w:space="0" w:color="auto"/>
      </w:divBdr>
    </w:div>
    <w:div w:id="1282034965">
      <w:bodyDiv w:val="1"/>
      <w:marLeft w:val="0"/>
      <w:marRight w:val="0"/>
      <w:marTop w:val="0"/>
      <w:marBottom w:val="0"/>
      <w:divBdr>
        <w:top w:val="none" w:sz="0" w:space="0" w:color="auto"/>
        <w:left w:val="none" w:sz="0" w:space="0" w:color="auto"/>
        <w:bottom w:val="none" w:sz="0" w:space="0" w:color="auto"/>
        <w:right w:val="none" w:sz="0" w:space="0" w:color="auto"/>
      </w:divBdr>
    </w:div>
    <w:div w:id="1302150247">
      <w:bodyDiv w:val="1"/>
      <w:marLeft w:val="0"/>
      <w:marRight w:val="0"/>
      <w:marTop w:val="0"/>
      <w:marBottom w:val="0"/>
      <w:divBdr>
        <w:top w:val="none" w:sz="0" w:space="0" w:color="auto"/>
        <w:left w:val="none" w:sz="0" w:space="0" w:color="auto"/>
        <w:bottom w:val="none" w:sz="0" w:space="0" w:color="auto"/>
        <w:right w:val="none" w:sz="0" w:space="0" w:color="auto"/>
      </w:divBdr>
    </w:div>
    <w:div w:id="1380737789">
      <w:bodyDiv w:val="1"/>
      <w:marLeft w:val="0"/>
      <w:marRight w:val="0"/>
      <w:marTop w:val="0"/>
      <w:marBottom w:val="0"/>
      <w:divBdr>
        <w:top w:val="none" w:sz="0" w:space="0" w:color="auto"/>
        <w:left w:val="none" w:sz="0" w:space="0" w:color="auto"/>
        <w:bottom w:val="none" w:sz="0" w:space="0" w:color="auto"/>
        <w:right w:val="none" w:sz="0" w:space="0" w:color="auto"/>
      </w:divBdr>
    </w:div>
    <w:div w:id="1400059813">
      <w:bodyDiv w:val="1"/>
      <w:marLeft w:val="0"/>
      <w:marRight w:val="0"/>
      <w:marTop w:val="0"/>
      <w:marBottom w:val="0"/>
      <w:divBdr>
        <w:top w:val="none" w:sz="0" w:space="0" w:color="auto"/>
        <w:left w:val="none" w:sz="0" w:space="0" w:color="auto"/>
        <w:bottom w:val="none" w:sz="0" w:space="0" w:color="auto"/>
        <w:right w:val="none" w:sz="0" w:space="0" w:color="auto"/>
      </w:divBdr>
    </w:div>
    <w:div w:id="1473642572">
      <w:bodyDiv w:val="1"/>
      <w:marLeft w:val="0"/>
      <w:marRight w:val="0"/>
      <w:marTop w:val="0"/>
      <w:marBottom w:val="0"/>
      <w:divBdr>
        <w:top w:val="none" w:sz="0" w:space="0" w:color="auto"/>
        <w:left w:val="none" w:sz="0" w:space="0" w:color="auto"/>
        <w:bottom w:val="none" w:sz="0" w:space="0" w:color="auto"/>
        <w:right w:val="none" w:sz="0" w:space="0" w:color="auto"/>
      </w:divBdr>
    </w:div>
    <w:div w:id="1485659626">
      <w:bodyDiv w:val="1"/>
      <w:marLeft w:val="0"/>
      <w:marRight w:val="0"/>
      <w:marTop w:val="0"/>
      <w:marBottom w:val="0"/>
      <w:divBdr>
        <w:top w:val="none" w:sz="0" w:space="0" w:color="auto"/>
        <w:left w:val="none" w:sz="0" w:space="0" w:color="auto"/>
        <w:bottom w:val="none" w:sz="0" w:space="0" w:color="auto"/>
        <w:right w:val="none" w:sz="0" w:space="0" w:color="auto"/>
      </w:divBdr>
    </w:div>
    <w:div w:id="1508247484">
      <w:bodyDiv w:val="1"/>
      <w:marLeft w:val="0"/>
      <w:marRight w:val="0"/>
      <w:marTop w:val="0"/>
      <w:marBottom w:val="0"/>
      <w:divBdr>
        <w:top w:val="none" w:sz="0" w:space="0" w:color="auto"/>
        <w:left w:val="none" w:sz="0" w:space="0" w:color="auto"/>
        <w:bottom w:val="none" w:sz="0" w:space="0" w:color="auto"/>
        <w:right w:val="none" w:sz="0" w:space="0" w:color="auto"/>
      </w:divBdr>
    </w:div>
    <w:div w:id="1526598930">
      <w:bodyDiv w:val="1"/>
      <w:marLeft w:val="0"/>
      <w:marRight w:val="0"/>
      <w:marTop w:val="0"/>
      <w:marBottom w:val="0"/>
      <w:divBdr>
        <w:top w:val="none" w:sz="0" w:space="0" w:color="auto"/>
        <w:left w:val="none" w:sz="0" w:space="0" w:color="auto"/>
        <w:bottom w:val="none" w:sz="0" w:space="0" w:color="auto"/>
        <w:right w:val="none" w:sz="0" w:space="0" w:color="auto"/>
      </w:divBdr>
    </w:div>
    <w:div w:id="1558973889">
      <w:bodyDiv w:val="1"/>
      <w:marLeft w:val="0"/>
      <w:marRight w:val="0"/>
      <w:marTop w:val="0"/>
      <w:marBottom w:val="0"/>
      <w:divBdr>
        <w:top w:val="none" w:sz="0" w:space="0" w:color="auto"/>
        <w:left w:val="none" w:sz="0" w:space="0" w:color="auto"/>
        <w:bottom w:val="none" w:sz="0" w:space="0" w:color="auto"/>
        <w:right w:val="none" w:sz="0" w:space="0" w:color="auto"/>
      </w:divBdr>
    </w:div>
    <w:div w:id="1569069112">
      <w:bodyDiv w:val="1"/>
      <w:marLeft w:val="0"/>
      <w:marRight w:val="0"/>
      <w:marTop w:val="0"/>
      <w:marBottom w:val="0"/>
      <w:divBdr>
        <w:top w:val="none" w:sz="0" w:space="0" w:color="auto"/>
        <w:left w:val="none" w:sz="0" w:space="0" w:color="auto"/>
        <w:bottom w:val="none" w:sz="0" w:space="0" w:color="auto"/>
        <w:right w:val="none" w:sz="0" w:space="0" w:color="auto"/>
      </w:divBdr>
    </w:div>
    <w:div w:id="1577741251">
      <w:bodyDiv w:val="1"/>
      <w:marLeft w:val="0"/>
      <w:marRight w:val="0"/>
      <w:marTop w:val="0"/>
      <w:marBottom w:val="0"/>
      <w:divBdr>
        <w:top w:val="none" w:sz="0" w:space="0" w:color="auto"/>
        <w:left w:val="none" w:sz="0" w:space="0" w:color="auto"/>
        <w:bottom w:val="none" w:sz="0" w:space="0" w:color="auto"/>
        <w:right w:val="none" w:sz="0" w:space="0" w:color="auto"/>
      </w:divBdr>
    </w:div>
    <w:div w:id="1606690737">
      <w:bodyDiv w:val="1"/>
      <w:marLeft w:val="0"/>
      <w:marRight w:val="0"/>
      <w:marTop w:val="0"/>
      <w:marBottom w:val="0"/>
      <w:divBdr>
        <w:top w:val="none" w:sz="0" w:space="0" w:color="auto"/>
        <w:left w:val="none" w:sz="0" w:space="0" w:color="auto"/>
        <w:bottom w:val="none" w:sz="0" w:space="0" w:color="auto"/>
        <w:right w:val="none" w:sz="0" w:space="0" w:color="auto"/>
      </w:divBdr>
    </w:div>
    <w:div w:id="1622300529">
      <w:bodyDiv w:val="1"/>
      <w:marLeft w:val="0"/>
      <w:marRight w:val="0"/>
      <w:marTop w:val="0"/>
      <w:marBottom w:val="0"/>
      <w:divBdr>
        <w:top w:val="none" w:sz="0" w:space="0" w:color="auto"/>
        <w:left w:val="none" w:sz="0" w:space="0" w:color="auto"/>
        <w:bottom w:val="none" w:sz="0" w:space="0" w:color="auto"/>
        <w:right w:val="none" w:sz="0" w:space="0" w:color="auto"/>
      </w:divBdr>
    </w:div>
    <w:div w:id="1627662967">
      <w:bodyDiv w:val="1"/>
      <w:marLeft w:val="0"/>
      <w:marRight w:val="0"/>
      <w:marTop w:val="0"/>
      <w:marBottom w:val="0"/>
      <w:divBdr>
        <w:top w:val="none" w:sz="0" w:space="0" w:color="auto"/>
        <w:left w:val="none" w:sz="0" w:space="0" w:color="auto"/>
        <w:bottom w:val="none" w:sz="0" w:space="0" w:color="auto"/>
        <w:right w:val="none" w:sz="0" w:space="0" w:color="auto"/>
      </w:divBdr>
    </w:div>
    <w:div w:id="1631277236">
      <w:bodyDiv w:val="1"/>
      <w:marLeft w:val="0"/>
      <w:marRight w:val="0"/>
      <w:marTop w:val="0"/>
      <w:marBottom w:val="0"/>
      <w:divBdr>
        <w:top w:val="none" w:sz="0" w:space="0" w:color="auto"/>
        <w:left w:val="none" w:sz="0" w:space="0" w:color="auto"/>
        <w:bottom w:val="none" w:sz="0" w:space="0" w:color="auto"/>
        <w:right w:val="none" w:sz="0" w:space="0" w:color="auto"/>
      </w:divBdr>
    </w:div>
    <w:div w:id="1658340217">
      <w:bodyDiv w:val="1"/>
      <w:marLeft w:val="0"/>
      <w:marRight w:val="0"/>
      <w:marTop w:val="0"/>
      <w:marBottom w:val="0"/>
      <w:divBdr>
        <w:top w:val="none" w:sz="0" w:space="0" w:color="auto"/>
        <w:left w:val="none" w:sz="0" w:space="0" w:color="auto"/>
        <w:bottom w:val="none" w:sz="0" w:space="0" w:color="auto"/>
        <w:right w:val="none" w:sz="0" w:space="0" w:color="auto"/>
      </w:divBdr>
    </w:div>
    <w:div w:id="1678001594">
      <w:bodyDiv w:val="1"/>
      <w:marLeft w:val="0"/>
      <w:marRight w:val="0"/>
      <w:marTop w:val="0"/>
      <w:marBottom w:val="0"/>
      <w:divBdr>
        <w:top w:val="none" w:sz="0" w:space="0" w:color="auto"/>
        <w:left w:val="none" w:sz="0" w:space="0" w:color="auto"/>
        <w:bottom w:val="none" w:sz="0" w:space="0" w:color="auto"/>
        <w:right w:val="none" w:sz="0" w:space="0" w:color="auto"/>
      </w:divBdr>
    </w:div>
    <w:div w:id="1736202272">
      <w:bodyDiv w:val="1"/>
      <w:marLeft w:val="0"/>
      <w:marRight w:val="0"/>
      <w:marTop w:val="0"/>
      <w:marBottom w:val="0"/>
      <w:divBdr>
        <w:top w:val="none" w:sz="0" w:space="0" w:color="auto"/>
        <w:left w:val="none" w:sz="0" w:space="0" w:color="auto"/>
        <w:bottom w:val="none" w:sz="0" w:space="0" w:color="auto"/>
        <w:right w:val="none" w:sz="0" w:space="0" w:color="auto"/>
      </w:divBdr>
    </w:div>
    <w:div w:id="1742943725">
      <w:bodyDiv w:val="1"/>
      <w:marLeft w:val="0"/>
      <w:marRight w:val="0"/>
      <w:marTop w:val="0"/>
      <w:marBottom w:val="0"/>
      <w:divBdr>
        <w:top w:val="none" w:sz="0" w:space="0" w:color="auto"/>
        <w:left w:val="none" w:sz="0" w:space="0" w:color="auto"/>
        <w:bottom w:val="none" w:sz="0" w:space="0" w:color="auto"/>
        <w:right w:val="none" w:sz="0" w:space="0" w:color="auto"/>
      </w:divBdr>
    </w:div>
    <w:div w:id="1771117310">
      <w:bodyDiv w:val="1"/>
      <w:marLeft w:val="0"/>
      <w:marRight w:val="0"/>
      <w:marTop w:val="0"/>
      <w:marBottom w:val="0"/>
      <w:divBdr>
        <w:top w:val="none" w:sz="0" w:space="0" w:color="auto"/>
        <w:left w:val="none" w:sz="0" w:space="0" w:color="auto"/>
        <w:bottom w:val="none" w:sz="0" w:space="0" w:color="auto"/>
        <w:right w:val="none" w:sz="0" w:space="0" w:color="auto"/>
      </w:divBdr>
    </w:div>
    <w:div w:id="1795784386">
      <w:bodyDiv w:val="1"/>
      <w:marLeft w:val="0"/>
      <w:marRight w:val="0"/>
      <w:marTop w:val="0"/>
      <w:marBottom w:val="0"/>
      <w:divBdr>
        <w:top w:val="none" w:sz="0" w:space="0" w:color="auto"/>
        <w:left w:val="none" w:sz="0" w:space="0" w:color="auto"/>
        <w:bottom w:val="none" w:sz="0" w:space="0" w:color="auto"/>
        <w:right w:val="none" w:sz="0" w:space="0" w:color="auto"/>
      </w:divBdr>
    </w:div>
    <w:div w:id="1821263627">
      <w:bodyDiv w:val="1"/>
      <w:marLeft w:val="0"/>
      <w:marRight w:val="0"/>
      <w:marTop w:val="0"/>
      <w:marBottom w:val="0"/>
      <w:divBdr>
        <w:top w:val="none" w:sz="0" w:space="0" w:color="auto"/>
        <w:left w:val="none" w:sz="0" w:space="0" w:color="auto"/>
        <w:bottom w:val="none" w:sz="0" w:space="0" w:color="auto"/>
        <w:right w:val="none" w:sz="0" w:space="0" w:color="auto"/>
      </w:divBdr>
    </w:div>
    <w:div w:id="1875533724">
      <w:bodyDiv w:val="1"/>
      <w:marLeft w:val="0"/>
      <w:marRight w:val="0"/>
      <w:marTop w:val="0"/>
      <w:marBottom w:val="0"/>
      <w:divBdr>
        <w:top w:val="none" w:sz="0" w:space="0" w:color="auto"/>
        <w:left w:val="none" w:sz="0" w:space="0" w:color="auto"/>
        <w:bottom w:val="none" w:sz="0" w:space="0" w:color="auto"/>
        <w:right w:val="none" w:sz="0" w:space="0" w:color="auto"/>
      </w:divBdr>
    </w:div>
    <w:div w:id="1911967100">
      <w:bodyDiv w:val="1"/>
      <w:marLeft w:val="0"/>
      <w:marRight w:val="0"/>
      <w:marTop w:val="0"/>
      <w:marBottom w:val="0"/>
      <w:divBdr>
        <w:top w:val="none" w:sz="0" w:space="0" w:color="auto"/>
        <w:left w:val="none" w:sz="0" w:space="0" w:color="auto"/>
        <w:bottom w:val="none" w:sz="0" w:space="0" w:color="auto"/>
        <w:right w:val="none" w:sz="0" w:space="0" w:color="auto"/>
      </w:divBdr>
    </w:div>
    <w:div w:id="1916090987">
      <w:bodyDiv w:val="1"/>
      <w:marLeft w:val="0"/>
      <w:marRight w:val="0"/>
      <w:marTop w:val="0"/>
      <w:marBottom w:val="0"/>
      <w:divBdr>
        <w:top w:val="none" w:sz="0" w:space="0" w:color="auto"/>
        <w:left w:val="none" w:sz="0" w:space="0" w:color="auto"/>
        <w:bottom w:val="none" w:sz="0" w:space="0" w:color="auto"/>
        <w:right w:val="none" w:sz="0" w:space="0" w:color="auto"/>
      </w:divBdr>
    </w:div>
    <w:div w:id="1988048515">
      <w:bodyDiv w:val="1"/>
      <w:marLeft w:val="0"/>
      <w:marRight w:val="0"/>
      <w:marTop w:val="0"/>
      <w:marBottom w:val="0"/>
      <w:divBdr>
        <w:top w:val="none" w:sz="0" w:space="0" w:color="auto"/>
        <w:left w:val="none" w:sz="0" w:space="0" w:color="auto"/>
        <w:bottom w:val="none" w:sz="0" w:space="0" w:color="auto"/>
        <w:right w:val="none" w:sz="0" w:space="0" w:color="auto"/>
      </w:divBdr>
    </w:div>
    <w:div w:id="206702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amantha\Documents\Lucy\Marketing%20Assignment%202.edited.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Lue03</b:Tag>
    <b:SourceType>Book</b:SourceType>
    <b:Guid>{5B00752C-5CC9-4E7B-928E-36C9A4484A59}</b:Guid>
    <b:Title>Managing Creativity and Innovation</b:Title>
    <b:Year>2003</b:Year>
    <b:City>Boston</b:City>
    <b:Publisher>Harvard Business School Press</b:Publisher>
    <b:Edition>1st</b:Edition>
    <b:Author>
      <b:Author>
        <b:NameList>
          <b:Person>
            <b:Last>Luecke</b:Last>
            <b:First>Richard </b:First>
          </b:Person>
          <b:Person>
            <b:Last>Katz</b:Last>
            <b:First>Ralph</b:First>
          </b:Person>
        </b:NameList>
      </b:Author>
    </b:Author>
    <b:RefOrder>1</b:RefOrder>
  </b:Source>
  <b:Source>
    <b:Tag>Oec83</b:Tag>
    <b:SourceType>Book</b:SourceType>
    <b:Guid>{FA127671-9139-47A3-961C-FF2701F3A519}</b:Guid>
    <b:Title>A Whack on the Side of the Head: How You Can Be More Creative</b:Title>
    <b:Year>1983</b:Year>
    <b:City>California</b:City>
    <b:Publisher>Creative Think</b:Publisher>
    <b:Edition>1st</b:Edition>
    <b:Author>
      <b:Author>
        <b:NameList>
          <b:Person>
            <b:Last>Oech</b:Last>
            <b:Middle>Von</b:Middle>
            <b:First>Roger</b:First>
          </b:Person>
        </b:NameList>
      </b:Author>
    </b:Author>
    <b:RefOrder>13</b:RefOrder>
  </b:Source>
  <b:Source>
    <b:Tag>Wor15</b:Tag>
    <b:SourceType>InternetSite</b:SourceType>
    <b:Guid>{D80BE5AB-AE01-4F54-84D8-2229FB040919}</b:Guid>
    <b:Title>What’s the difference between creativity and innovation?</b:Title>
    <b:Year>2015</b:Year>
    <b:Author>
      <b:Author>
        <b:Corporate>World Economic Forum</b:Corporate>
      </b:Author>
    </b:Author>
    <b:YearAccessed>2020</b:YearAccessed>
    <b:MonthAccessed>01</b:MonthAccessed>
    <b:DayAccessed>12</b:DayAccessed>
    <b:URL>https://www.weforum.org/agenda/2015/01/whats-the-difference-between-creativity-and-innovation/</b:URL>
    <b:RefOrder>3</b:RefOrder>
  </b:Source>
  <b:Source>
    <b:Tag>For17</b:Tag>
    <b:SourceType>InternetSite</b:SourceType>
    <b:Guid>{3C353204-818B-4DEA-A44D-12603477F3DB}</b:Guid>
    <b:Title>Why Innovation Is Crucial To Your Organization's Long-Term Success </b:Title>
    <b:Year>2017</b:Year>
    <b:Author>
      <b:Author>
        <b:Corporate>Forbes UK</b:Corporate>
      </b:Author>
    </b:Author>
    <b:YearAccessed>2020</b:YearAccessed>
    <b:MonthAccessed>01</b:MonthAccessed>
    <b:DayAccessed>11</b:DayAccessed>
    <b:URL>https://www.forbes.com/sites/forbescoachescouncil/2017/05/08/why-innovation-is-crucial-to-your-organizations-long-term-success/#5e4038f43098</b:URL>
    <b:RefOrder>4</b:RefOrder>
  </b:Source>
  <b:Source>
    <b:Tag>Sok15</b:Tag>
    <b:SourceType>InternetSite</b:SourceType>
    <b:Guid>{D94143CE-8D4F-44E5-80B8-24E745400A8C}</b:Guid>
    <b:Title>The Importance of Creativity and Innovation in Business</b:Title>
    <b:Year>2015</b:Year>
    <b:YearAccessed>2020</b:YearAccessed>
    <b:MonthAccessed>01</b:MonthAccessed>
    <b:DayAccessed>12</b:DayAccessed>
    <b:URL>https://www.linkedin.com/pulse/importance-creativity-innovation-business-siyana-sokolova</b:URL>
    <b:Author>
      <b:Author>
        <b:NameList>
          <b:Person>
            <b:Last>Sokolova</b:Last>
            <b:First>Siyana</b:First>
          </b:Person>
        </b:NameList>
      </b:Author>
    </b:Author>
    <b:RefOrder>5</b:RefOrder>
  </b:Source>
  <b:Source>
    <b:Tag>Del19</b:Tag>
    <b:SourceType>InternetSite</b:SourceType>
    <b:Guid>{11C2D4DF-3CA1-4CA4-A499-075406497941}</b:Guid>
    <b:Title>Innovation</b:Title>
    <b:Year>2019</b:Year>
    <b:Author>
      <b:Author>
        <b:Corporate>Deloitte</b:Corporate>
      </b:Author>
    </b:Author>
    <b:YearAccessed>2020</b:YearAccessed>
    <b:MonthAccessed>01</b:MonthAccessed>
    <b:DayAccessed>12</b:DayAccessed>
    <b:URL>https://www2.deloitte.com/uk/en/pages/innovation/topics/innovation.html</b:URL>
    <b:RefOrder>11</b:RefOrder>
  </b:Source>
  <b:Source>
    <b:Tag>pwc13</b:Tag>
    <b:SourceType>Report</b:SourceType>
    <b:Guid>{73B0899A-F016-48F5-A661-D038F723706D}</b:Guid>
    <b:Title>Unleashing The Power of Innovation</b:Title>
    <b:Year>2013</b:Year>
    <b:City>London</b:City>
    <b:Publisher>pricewaterhousecooper</b:Publisher>
    <b:Author>
      <b:Author>
        <b:Corporate>pwc UK</b:Corporate>
      </b:Author>
    </b:Author>
    <b:RefOrder>12</b:RefOrder>
  </b:Source>
  <b:Source>
    <b:Tag>Mar19</b:Tag>
    <b:SourceType>InternetSite</b:SourceType>
    <b:Guid>{C97C1F4B-A336-4E13-B873-F0512C743CC5}</b:Guid>
    <b:Title>Are Brands Measuring The Impact of Creativity?</b:Title>
    <b:Year>2019</b:Year>
    <b:Author>
      <b:Author>
        <b:Corporate>Marketing Week</b:Corporate>
      </b:Author>
    </b:Author>
    <b:YearAccessed>2020</b:YearAccessed>
    <b:MonthAccessed>01</b:MonthAccessed>
    <b:DayAccessed>13</b:DayAccessed>
    <b:URL>https://www.marketingweek.com/brands-measuring-effectiveness-creativity-marketing/</b:URL>
    <b:RefOrder>9</b:RefOrder>
  </b:Source>
  <b:Source>
    <b:Tag>CIM192</b:Tag>
    <b:SourceType>InternetSite</b:SourceType>
    <b:Guid>{43541904-BD7D-4F11-B2FD-382F4A6BBFDD}</b:Guid>
    <b:Author>
      <b:Author>
        <b:Corporate>CIM</b:Corporate>
      </b:Author>
    </b:Author>
    <b:Title>Creativity and Innovation Management in Higher Education</b:Title>
    <b:Year>2019</b:Year>
    <b:YearAccessed>2020</b:YearAccessed>
    <b:MonthAccessed>01</b:MonthAccessed>
    <b:DayAccessed>13</b:DayAccessed>
    <b:URL>https://cim-project.eu/</b:URL>
    <b:RefOrder>14</b:RefOrder>
  </b:Source>
  <b:Source>
    <b:Tag>For14</b:Tag>
    <b:SourceType>InternetSite</b:SourceType>
    <b:Guid>{8C95FD52-197E-4346-A83A-BEEA008FC8E8}</b:Guid>
    <b:Author>
      <b:Author>
        <b:Corporate>Forbes </b:Corporate>
      </b:Author>
    </b:Author>
    <b:Title>How Technology Enhances Creativity</b:Title>
    <b:Year>2014</b:Year>
    <b:YearAccessed>2020</b:YearAccessed>
    <b:MonthAccessed>01</b:MonthAccessed>
    <b:DayAccessed>14</b:DayAccessed>
    <b:URL>https://www.forbes.com/sites/gregsatell/2014/01/27/how-technology-enhances-creativity/#6ad0bd893f50</b:URL>
    <b:RefOrder>15</b:RefOrder>
  </b:Source>
  <b:Source>
    <b:Tag>Coc19</b:Tag>
    <b:SourceType>InternetSite</b:SourceType>
    <b:Guid>{A7071459-D183-4D9C-AC4C-7A2F87C4985F}</b:Guid>
    <b:Author>
      <b:Author>
        <b:Corporate>Coca-Cola UK</b:Corporate>
      </b:Author>
    </b:Author>
    <b:Title>Innovating Coca-Cola: Meet the new flavours and drinks shaking up our most iconic brand</b:Title>
    <b:Year>2019</b:Year>
    <b:YearAccessed>2020</b:YearAccessed>
    <b:MonthAccessed>01</b:MonthAccessed>
    <b:DayAccessed>14</b:DayAccessed>
    <b:URL>https://www.coca-cola.co.uk/stories/innovating-coca-cola-meet-the-new-flavours-and-drinks</b:URL>
    <b:RefOrder>10</b:RefOrder>
  </b:Source>
  <b:Source>
    <b:Tag>Pat18</b:Tag>
    <b:SourceType>ElectronicSource</b:SourceType>
    <b:Guid>{8CB71BA6-F0C8-4977-BAA6-E22A0AA7F905}</b:Guid>
    <b:Title>Managing Creativity and Innovation</b:Title>
    <b:Year>2018</b:Year>
    <b:City>United States</b:City>
    <b:Publisher>N.P</b:Publisher>
    <b:Author>
      <b:Author>
        <b:NameList>
          <b:Person>
            <b:Last>Pati</b:Last>
            <b:First>Prabhati</b:First>
          </b:Person>
        </b:NameList>
      </b:Author>
    </b:Author>
    <b:RefOrder>8</b:RefOrder>
  </b:Source>
  <b:Source>
    <b:Tag>Dru09</b:Tag>
    <b:SourceType>JournalArticle</b:SourceType>
    <b:Guid>{4FC86C95-8A19-4C4F-911C-F5C25E6D05E8}</b:Guid>
    <b:Title>Marketing: An Exploration of Five Tenets</b:Title>
    <b:Year>2009</b:Year>
    <b:JournalName>Journal of the Academy of Marketing Science</b:JournalName>
    <b:Pages>47-60</b:Pages>
    <b:Volume>1</b:Volume>
    <b:Issue>37</b:Issue>
    <b:Author>
      <b:Author>
        <b:NameList>
          <b:Person>
            <b:Last>Drucker</b:Last>
            <b:First>Peter</b:First>
          </b:Person>
        </b:NameList>
      </b:Author>
    </b:Author>
    <b:RefOrder>16</b:RefOrder>
  </b:Source>
  <b:Source>
    <b:Tag>Mar15</b:Tag>
    <b:SourceType>InternetSite</b:SourceType>
    <b:Guid>{4B255C66-DD52-4917-8987-FD6BCAD4A6C6}</b:Guid>
    <b:Title>How to find creative marketing talent</b:Title>
    <b:Year>2015</b:Year>
    <b:Author>
      <b:Author>
        <b:Corporate>Marketing Week</b:Corporate>
      </b:Author>
    </b:Author>
    <b:YearAccessed>2020</b:YearAccessed>
    <b:MonthAccessed>01</b:MonthAccessed>
    <b:DayAccessed>15</b:DayAccessed>
    <b:URL>https://www.marketingweek.com/special-report-a-guide-to-finding-creative-marketing-talent/</b:URL>
    <b:RefOrder>7</b:RefOrder>
  </b:Source>
  <b:Source>
    <b:Tag>Cam20</b:Tag>
    <b:SourceType>InternetSite</b:SourceType>
    <b:Guid>{0D76EFC9-60FA-4124-8E82-94FDE510B303}</b:Guid>
    <b:Author>
      <b:Author>
        <b:Corporate>Cambridge Dictionary</b:Corporate>
      </b:Author>
    </b:Author>
    <b:Title>Creativity</b:Title>
    <b:Year>2020</b:Year>
    <b:YearAccessed>2020</b:YearAccessed>
    <b:MonthAccessed>01</b:MonthAccessed>
    <b:DayAccessed>15</b:DayAccessed>
    <b:URL>https://dictionary.cambridge.org/dictionary/english/creativity</b:URL>
    <b:RefOrder>17</b:RefOrder>
  </b:Source>
  <b:Source>
    <b:Tag>CIM16</b:Tag>
    <b:SourceType>DocumentFromInternetSite</b:SourceType>
    <b:Guid>{9B95C24D-24BF-48FD-8DBA-1A0E07B2E3F0}</b:Guid>
    <b:Author>
      <b:Author>
        <b:Corporate>CIM B</b:Corporate>
      </b:Author>
    </b:Author>
    <b:Title>What Is Innovation?</b:Title>
    <b:Year>2016</b:Year>
    <b:YearAccessed>2020</b:YearAccessed>
    <b:MonthAccessed>01</b:MonthAccessed>
    <b:DayAccessed>13</b:DayAccessed>
    <b:URL>https://exchange.cim.co.uk/blog/what-is-innovation/</b:URL>
    <b:Month>04</b:Month>
    <b:Day>04</b:Day>
    <b:RefOrder>18</b:RefOrder>
  </b:Source>
  <b:Source>
    <b:Tag>Pro20</b:Tag>
    <b:SourceType>InternetSite</b:SourceType>
    <b:Guid>{9E284D8F-7400-4094-BC56-82DB50CC75B4}</b:Guid>
    <b:Title>The Product Life Cycle</b:Title>
    <b:Year>2020</b:Year>
    <b:YearAccessed>2020</b:YearAccessed>
    <b:MonthAccessed>01</b:MonthAccessed>
    <b:DayAccessed>16</b:DayAccessed>
    <b:URL>https://productlifecyclestages.com/</b:URL>
    <b:Author>
      <b:Author>
        <b:Corporate>Product Life Cycle Stages</b:Corporate>
      </b:Author>
    </b:Author>
    <b:RefOrder>19</b:RefOrder>
  </b:Source>
  <b:Source>
    <b:Tag>Cor19</b:Tag>
    <b:SourceType>InternetSite</b:SourceType>
    <b:Guid>{01F48BA9-6749-4C81-8BFE-1C72F8655F29}</b:Guid>
    <b:Author>
      <b:Author>
        <b:Corporate>Corporate Finance Institute</b:Corporate>
      </b:Author>
    </b:Author>
    <b:Title>Business Life Cycle</b:Title>
    <b:Year>2019</b:Year>
    <b:YearAccessed>2020</b:YearAccessed>
    <b:MonthAccessed>01</b:MonthAccessed>
    <b:DayAccessed>15</b:DayAccessed>
    <b:URL>https://corporatefinanceinstitute.com/resources/knowledge/finance/business-life-cycle/</b:URL>
    <b:RefOrder>6</b:RefOrder>
  </b:Source>
  <b:Source>
    <b:Tag>Rad20</b:Tag>
    <b:SourceType>InternetSite</b:SourceType>
    <b:Guid>{0489D796-F54D-468D-8B16-4A6BBFE174DB}</b:Guid>
    <b:Author>
      <b:Author>
        <b:Corporate>Radnor Hills </b:Corporate>
      </b:Author>
    </b:Author>
    <b:Title>Our Heritage </b:Title>
    <b:Year>2020</b:Year>
    <b:YearAccessed>2020</b:YearAccessed>
    <b:MonthAccessed>01</b:MonthAccessed>
    <b:DayAccessed>16</b:DayAccessed>
    <b:URL>https://www.radnorhills.co.uk/about-us/5a37b744085b8/Our-Heritage-</b:URL>
    <b:RefOrder>2</b:RefOrder>
  </b:Source>
  <b:Source>
    <b:Tag>Har17</b:Tag>
    <b:SourceType>InternetSite</b:SourceType>
    <b:Guid>{52A432FB-EB1B-463E-84A0-BDECFB5B38D7}</b:Guid>
    <b:Author>
      <b:Author>
        <b:Corporate>Harvard Business Review </b:Corporate>
      </b:Author>
    </b:Author>
    <b:Title>What Creativity in Marketing Looks Like Today</b:Title>
    <b:Year>2017</b:Year>
    <b:YearAccessed>2020</b:YearAccessed>
    <b:MonthAccessed>01</b:MonthAccessed>
    <b:DayAccessed>10</b:DayAccessed>
    <b:URL>https://hbr.org/2017/03/what-creativity-in-marketing-looks-like-today</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49A338-9980-4E66-B778-D65DB97BA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3062</Words>
  <Characters>17454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Strategic Response to a Contemporary Issue</vt:lpstr>
    </vt:vector>
  </TitlesOfParts>
  <Company>M6X00874</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Response to a Contemporary Issue</dc:title>
  <dc:subject>Contemporary issues in Marketing Management Assignment 2</dc:subject>
  <dc:creator>Lucy Crocker - 1701540</dc:creator>
  <cp:lastModifiedBy>Samantha Crocker</cp:lastModifiedBy>
  <cp:revision>6</cp:revision>
  <dcterms:created xsi:type="dcterms:W3CDTF">2020-01-17T15:56:00Z</dcterms:created>
  <dcterms:modified xsi:type="dcterms:W3CDTF">2020-01-17T15:57:00Z</dcterms:modified>
</cp:coreProperties>
</file>