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5000" w:type="pct"/>
        <w:jc w:val="center"/>
        <w:tblLook w:val="04A0" w:firstRow="1" w:lastRow="0" w:firstColumn="1" w:lastColumn="0" w:noHBand="0" w:noVBand="1"/>
      </w:tblPr>
      <w:tblGrid>
        <w:gridCol w:w="9026"/>
      </w:tblGrid>
      <w:tr w:rsidR="0012457E" w:rsidRPr="0012457E" w14:paraId="6DFC327B" w14:textId="77777777">
        <w:trPr>
          <w:trHeight w:val="360"/>
          <w:jc w:val="center"/>
        </w:trPr>
        <w:sdt>
          <w:sdtPr>
            <w:rPr>
              <w:rFonts w:ascii="Times New Roman" w:eastAsia="Times New Roman" w:hAnsi="Times New Roman" w:cs="Times New Roman"/>
              <w:b/>
              <w:bCs/>
              <w:kern w:val="2"/>
              <w:sz w:val="36"/>
              <w:szCs w:val="32"/>
              <w:lang w:val="en-US"/>
              <w14:ligatures w14:val="standardContextual"/>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tc>
              <w:tcPr>
                <w:tcW w:w="5000" w:type="pct"/>
                <w:vAlign w:val="center"/>
                <w:hideMark/>
              </w:tcPr>
              <w:p w14:paraId="245863DF" w14:textId="62715630" w:rsidR="0012457E" w:rsidRPr="0012457E" w:rsidRDefault="0012457E" w:rsidP="0012457E">
                <w:pPr>
                  <w:spacing w:after="0" w:line="276" w:lineRule="auto"/>
                  <w:jc w:val="center"/>
                  <w:rPr>
                    <w:rFonts w:ascii="Times New Roman" w:eastAsia="Times New Roman" w:hAnsi="Times New Roman" w:cs="Times New Roman"/>
                    <w:b/>
                    <w:bCs/>
                    <w:kern w:val="2"/>
                    <w:sz w:val="36"/>
                    <w:szCs w:val="32"/>
                    <w:lang w:val="en-US"/>
                    <w14:ligatures w14:val="standardContextual"/>
                  </w:rPr>
                </w:pPr>
                <w:r>
                  <w:rPr>
                    <w:rFonts w:ascii="Times New Roman" w:eastAsia="Times New Roman" w:hAnsi="Times New Roman" w:cs="Times New Roman"/>
                    <w:b/>
                    <w:bCs/>
                    <w:kern w:val="2"/>
                    <w:sz w:val="36"/>
                    <w:szCs w:val="32"/>
                    <w:lang w:val="en-US"/>
                    <w14:ligatures w14:val="standardContextual"/>
                  </w:rPr>
                  <w:t>Jacob Jones – Student 2236110</w:t>
                </w:r>
              </w:p>
            </w:tc>
          </w:sdtContent>
        </w:sdt>
      </w:tr>
      <w:tr w:rsidR="0012457E" w:rsidRPr="0012457E" w14:paraId="0BA66490" w14:textId="77777777">
        <w:trPr>
          <w:trHeight w:val="360"/>
          <w:jc w:val="center"/>
        </w:trPr>
        <w:tc>
          <w:tcPr>
            <w:tcW w:w="5000" w:type="pct"/>
            <w:vAlign w:val="center"/>
          </w:tcPr>
          <w:p w14:paraId="6D676ED2" w14:textId="77777777" w:rsidR="00BE625B" w:rsidRDefault="00BE625B" w:rsidP="0012457E">
            <w:pPr>
              <w:spacing w:after="0" w:line="276" w:lineRule="auto"/>
              <w:jc w:val="center"/>
              <w:rPr>
                <w:rFonts w:ascii="Times New Roman" w:eastAsia="Times New Roman" w:hAnsi="Times New Roman" w:cs="Times New Roman"/>
                <w:b/>
                <w:bCs/>
                <w:kern w:val="2"/>
                <w:sz w:val="36"/>
                <w:szCs w:val="32"/>
                <w:lang w:val="en-US"/>
                <w14:ligatures w14:val="standardContextual"/>
              </w:rPr>
            </w:pPr>
          </w:p>
          <w:p w14:paraId="64389AEC" w14:textId="77777777" w:rsidR="00BE625B" w:rsidRDefault="00BE625B" w:rsidP="0012457E">
            <w:pPr>
              <w:spacing w:after="0" w:line="276" w:lineRule="auto"/>
              <w:jc w:val="center"/>
              <w:rPr>
                <w:rFonts w:ascii="Times New Roman" w:eastAsia="Times New Roman" w:hAnsi="Times New Roman" w:cs="Times New Roman"/>
                <w:b/>
                <w:bCs/>
                <w:kern w:val="2"/>
                <w:sz w:val="36"/>
                <w:szCs w:val="32"/>
                <w:lang w:val="en-US"/>
                <w14:ligatures w14:val="standardContextual"/>
              </w:rPr>
            </w:pPr>
          </w:p>
          <w:p w14:paraId="05219080" w14:textId="77777777" w:rsidR="00BE625B" w:rsidRDefault="00BE625B" w:rsidP="0012457E">
            <w:pPr>
              <w:spacing w:after="0" w:line="276" w:lineRule="auto"/>
              <w:jc w:val="center"/>
              <w:rPr>
                <w:rFonts w:ascii="Times New Roman" w:eastAsia="Times New Roman" w:hAnsi="Times New Roman" w:cs="Times New Roman"/>
                <w:b/>
                <w:bCs/>
                <w:kern w:val="2"/>
                <w:sz w:val="36"/>
                <w:szCs w:val="32"/>
                <w:lang w:val="en-US"/>
                <w14:ligatures w14:val="standardContextual"/>
              </w:rPr>
            </w:pPr>
          </w:p>
          <w:p w14:paraId="6E2AC8C2" w14:textId="77777777" w:rsidR="00BE625B" w:rsidRDefault="00BE625B" w:rsidP="0012457E">
            <w:pPr>
              <w:spacing w:after="0" w:line="276" w:lineRule="auto"/>
              <w:jc w:val="center"/>
              <w:rPr>
                <w:rFonts w:ascii="Times New Roman" w:eastAsia="Times New Roman" w:hAnsi="Times New Roman" w:cs="Times New Roman"/>
                <w:b/>
                <w:bCs/>
                <w:kern w:val="2"/>
                <w:sz w:val="36"/>
                <w:szCs w:val="32"/>
                <w:lang w:val="en-US"/>
                <w14:ligatures w14:val="standardContextual"/>
              </w:rPr>
            </w:pPr>
          </w:p>
          <w:p w14:paraId="0554B738" w14:textId="7959ACCF" w:rsidR="00BE625B" w:rsidRDefault="00BE625B" w:rsidP="0012457E">
            <w:pPr>
              <w:spacing w:after="0" w:line="276" w:lineRule="auto"/>
              <w:jc w:val="center"/>
              <w:rPr>
                <w:rFonts w:ascii="Times New Roman" w:eastAsia="Times New Roman" w:hAnsi="Times New Roman" w:cs="Times New Roman"/>
                <w:b/>
                <w:bCs/>
                <w:kern w:val="2"/>
                <w:sz w:val="36"/>
                <w:szCs w:val="32"/>
                <w:lang w:val="en-US"/>
                <w14:ligatures w14:val="standardContextual"/>
              </w:rPr>
            </w:pPr>
          </w:p>
          <w:p w14:paraId="00170EF7" w14:textId="0B6D9EB4" w:rsidR="00865A4D" w:rsidRPr="00865A4D" w:rsidRDefault="00BE625B" w:rsidP="00865A4D">
            <w:pPr>
              <w:jc w:val="both"/>
              <w:rPr>
                <w:rFonts w:ascii="Times New Roman" w:hAnsi="Times New Roman" w:cs="Times New Roman"/>
                <w:b/>
                <w:bCs/>
                <w:sz w:val="36"/>
                <w:szCs w:val="36"/>
              </w:rPr>
            </w:pPr>
            <w:r w:rsidRPr="00865A4D">
              <w:rPr>
                <w:rFonts w:ascii="Times New Roman" w:eastAsia="Times New Roman" w:hAnsi="Times New Roman" w:cs="Times New Roman"/>
                <w:b/>
                <w:bCs/>
                <w:kern w:val="2"/>
                <w:sz w:val="36"/>
                <w:szCs w:val="32"/>
                <w:lang w:val="en-US"/>
                <w14:ligatures w14:val="standardContextual"/>
              </w:rPr>
              <w:t>Social media: The impact of public perception of police use of force</w:t>
            </w:r>
            <w:r w:rsidR="00865A4D">
              <w:rPr>
                <w:rFonts w:ascii="Times New Roman" w:eastAsia="Times New Roman" w:hAnsi="Times New Roman" w:cs="Times New Roman"/>
                <w:b/>
                <w:bCs/>
                <w:kern w:val="2"/>
                <w:sz w:val="36"/>
                <w:szCs w:val="32"/>
                <w:lang w:val="en-US"/>
                <w14:ligatures w14:val="standardContextual"/>
              </w:rPr>
              <w:t xml:space="preserve"> -</w:t>
            </w:r>
            <w:r w:rsidR="00865A4D" w:rsidRPr="00865A4D">
              <w:rPr>
                <w:rFonts w:ascii="Times New Roman" w:eastAsia="Times New Roman" w:hAnsi="Times New Roman" w:cs="Times New Roman"/>
                <w:b/>
                <w:bCs/>
                <w:kern w:val="2"/>
                <w:sz w:val="36"/>
                <w:szCs w:val="32"/>
                <w:lang w:val="en-US"/>
                <w14:ligatures w14:val="standardContextual"/>
              </w:rPr>
              <w:t xml:space="preserve"> </w:t>
            </w:r>
            <w:r w:rsidR="00865A4D" w:rsidRPr="00865A4D">
              <w:rPr>
                <w:rFonts w:ascii="Times New Roman" w:hAnsi="Times New Roman" w:cs="Times New Roman"/>
                <w:b/>
                <w:bCs/>
                <w:sz w:val="36"/>
                <w:szCs w:val="36"/>
              </w:rPr>
              <w:t xml:space="preserve">How </w:t>
            </w:r>
            <w:r w:rsidR="00492F68" w:rsidRPr="00865A4D">
              <w:rPr>
                <w:rFonts w:ascii="Times New Roman" w:hAnsi="Times New Roman" w:cs="Times New Roman"/>
                <w:b/>
                <w:bCs/>
                <w:sz w:val="36"/>
                <w:szCs w:val="36"/>
              </w:rPr>
              <w:t>does</w:t>
            </w:r>
            <w:r w:rsidR="00865A4D" w:rsidRPr="00865A4D">
              <w:rPr>
                <w:rFonts w:ascii="Times New Roman" w:hAnsi="Times New Roman" w:cs="Times New Roman"/>
                <w:b/>
                <w:bCs/>
                <w:sz w:val="36"/>
                <w:szCs w:val="36"/>
              </w:rPr>
              <w:t xml:space="preserve"> the portrayal of police actions online shape the attitudes and opinions of the public?</w:t>
            </w:r>
          </w:p>
          <w:p w14:paraId="59177A5A" w14:textId="60DA38E1" w:rsidR="00BE625B" w:rsidRPr="00BE625B" w:rsidRDefault="00BE625B" w:rsidP="0012457E">
            <w:pPr>
              <w:spacing w:after="0" w:line="276" w:lineRule="auto"/>
              <w:jc w:val="center"/>
              <w:rPr>
                <w:rFonts w:ascii="Times New Roman" w:eastAsia="Times New Roman" w:hAnsi="Times New Roman" w:cs="Times New Roman"/>
                <w:b/>
                <w:bCs/>
                <w:kern w:val="2"/>
                <w:sz w:val="36"/>
                <w:szCs w:val="32"/>
                <w:u w:val="single"/>
                <w:lang w:val="en-US"/>
                <w14:ligatures w14:val="standardContextual"/>
              </w:rPr>
            </w:pPr>
          </w:p>
          <w:p w14:paraId="2F1931DA" w14:textId="586200E9" w:rsidR="00BE625B" w:rsidRDefault="00BE625B" w:rsidP="0012457E">
            <w:pPr>
              <w:spacing w:after="0" w:line="276" w:lineRule="auto"/>
              <w:jc w:val="center"/>
              <w:rPr>
                <w:rFonts w:ascii="Times New Roman" w:eastAsia="Times New Roman" w:hAnsi="Times New Roman" w:cs="Times New Roman"/>
                <w:b/>
                <w:bCs/>
                <w:kern w:val="2"/>
                <w:sz w:val="36"/>
                <w:szCs w:val="32"/>
                <w:lang w:val="en-US"/>
                <w14:ligatures w14:val="standardContextual"/>
              </w:rPr>
            </w:pPr>
          </w:p>
          <w:p w14:paraId="5C3098A2" w14:textId="7C4DE008" w:rsidR="00BE625B" w:rsidRDefault="00BE625B" w:rsidP="0012457E">
            <w:pPr>
              <w:spacing w:after="0" w:line="276" w:lineRule="auto"/>
              <w:jc w:val="center"/>
              <w:rPr>
                <w:rFonts w:ascii="Times New Roman" w:eastAsia="Times New Roman" w:hAnsi="Times New Roman" w:cs="Times New Roman"/>
                <w:b/>
                <w:bCs/>
                <w:kern w:val="2"/>
                <w:sz w:val="36"/>
                <w:szCs w:val="32"/>
                <w:lang w:val="en-US"/>
                <w14:ligatures w14:val="standardContextual"/>
              </w:rPr>
            </w:pPr>
          </w:p>
          <w:p w14:paraId="2872258E" w14:textId="4A2FE651" w:rsidR="00BE625B" w:rsidRDefault="00BE625B" w:rsidP="0012457E">
            <w:pPr>
              <w:spacing w:after="0" w:line="276" w:lineRule="auto"/>
              <w:jc w:val="center"/>
              <w:rPr>
                <w:rFonts w:ascii="Times New Roman" w:eastAsia="Times New Roman" w:hAnsi="Times New Roman" w:cs="Times New Roman"/>
                <w:b/>
                <w:bCs/>
                <w:kern w:val="2"/>
                <w:sz w:val="36"/>
                <w:szCs w:val="32"/>
                <w:lang w:val="en-US"/>
                <w14:ligatures w14:val="standardContextual"/>
              </w:rPr>
            </w:pPr>
          </w:p>
          <w:p w14:paraId="27EF0191" w14:textId="7CFA9E4A" w:rsidR="00BE625B" w:rsidRDefault="00BE625B" w:rsidP="0012457E">
            <w:pPr>
              <w:spacing w:after="0" w:line="276" w:lineRule="auto"/>
              <w:jc w:val="center"/>
              <w:rPr>
                <w:rFonts w:ascii="Times New Roman" w:eastAsia="Times New Roman" w:hAnsi="Times New Roman" w:cs="Times New Roman"/>
                <w:b/>
                <w:bCs/>
                <w:kern w:val="2"/>
                <w:sz w:val="36"/>
                <w:szCs w:val="32"/>
                <w:lang w:val="en-US"/>
                <w14:ligatures w14:val="standardContextual"/>
              </w:rPr>
            </w:pPr>
          </w:p>
          <w:p w14:paraId="234FC62F" w14:textId="77E6EC89" w:rsidR="00BE625B" w:rsidRDefault="00BE625B" w:rsidP="0012457E">
            <w:pPr>
              <w:spacing w:after="0" w:line="276" w:lineRule="auto"/>
              <w:jc w:val="center"/>
              <w:rPr>
                <w:rFonts w:ascii="Times New Roman" w:eastAsia="Times New Roman" w:hAnsi="Times New Roman" w:cs="Times New Roman"/>
                <w:b/>
                <w:bCs/>
                <w:kern w:val="2"/>
                <w:sz w:val="36"/>
                <w:szCs w:val="32"/>
                <w:lang w:val="en-US"/>
                <w14:ligatures w14:val="standardContextual"/>
              </w:rPr>
            </w:pPr>
          </w:p>
          <w:p w14:paraId="3977A1B4" w14:textId="0511257A" w:rsidR="00BE625B" w:rsidRDefault="00BE625B" w:rsidP="0012457E">
            <w:pPr>
              <w:spacing w:after="0" w:line="276" w:lineRule="auto"/>
              <w:jc w:val="center"/>
              <w:rPr>
                <w:rFonts w:ascii="Times New Roman" w:eastAsia="Times New Roman" w:hAnsi="Times New Roman" w:cs="Times New Roman"/>
                <w:b/>
                <w:bCs/>
                <w:kern w:val="2"/>
                <w:sz w:val="36"/>
                <w:szCs w:val="32"/>
                <w:lang w:val="en-US"/>
                <w14:ligatures w14:val="standardContextual"/>
              </w:rPr>
            </w:pPr>
          </w:p>
          <w:p w14:paraId="71D7B709" w14:textId="77777777" w:rsidR="00BE625B" w:rsidRDefault="00BE625B" w:rsidP="0012457E">
            <w:pPr>
              <w:spacing w:after="0" w:line="276" w:lineRule="auto"/>
              <w:jc w:val="center"/>
              <w:rPr>
                <w:rFonts w:ascii="Times New Roman" w:eastAsia="Times New Roman" w:hAnsi="Times New Roman" w:cs="Times New Roman"/>
                <w:b/>
                <w:bCs/>
                <w:kern w:val="2"/>
                <w:sz w:val="36"/>
                <w:szCs w:val="32"/>
                <w:lang w:val="en-US"/>
                <w14:ligatures w14:val="standardContextual"/>
              </w:rPr>
            </w:pPr>
          </w:p>
          <w:p w14:paraId="39D1E813" w14:textId="23806D91" w:rsidR="00BE625B" w:rsidRDefault="00BE625B" w:rsidP="0012457E">
            <w:pPr>
              <w:spacing w:after="0" w:line="276" w:lineRule="auto"/>
              <w:jc w:val="center"/>
              <w:rPr>
                <w:rFonts w:ascii="Times New Roman" w:eastAsia="Times New Roman" w:hAnsi="Times New Roman" w:cs="Times New Roman"/>
                <w:b/>
                <w:bCs/>
                <w:kern w:val="2"/>
                <w:sz w:val="36"/>
                <w:szCs w:val="32"/>
                <w:lang w:val="en-US"/>
                <w14:ligatures w14:val="standardContextual"/>
              </w:rPr>
            </w:pPr>
          </w:p>
          <w:p w14:paraId="7F299C08" w14:textId="1721E42E" w:rsidR="0012457E" w:rsidRPr="0012457E" w:rsidRDefault="0097200A" w:rsidP="0012457E">
            <w:pPr>
              <w:spacing w:after="0" w:line="276" w:lineRule="auto"/>
              <w:jc w:val="center"/>
              <w:rPr>
                <w:rFonts w:ascii="Times New Roman" w:eastAsia="Times New Roman" w:hAnsi="Times New Roman" w:cs="Times New Roman"/>
                <w:b/>
                <w:bCs/>
                <w:kern w:val="2"/>
                <w:sz w:val="36"/>
                <w:szCs w:val="32"/>
                <w:lang w:val="en-US"/>
                <w14:ligatures w14:val="standardContextual"/>
              </w:rPr>
            </w:pPr>
            <w:r w:rsidRPr="0012457E">
              <w:rPr>
                <w:rFonts w:ascii="Times New Roman" w:eastAsia="Times New Roman" w:hAnsi="Times New Roman" w:cs="Times New Roman"/>
                <w:b/>
                <w:bCs/>
                <w:kern w:val="2"/>
                <w:sz w:val="36"/>
                <w:szCs w:val="32"/>
                <w:lang w:val="en-US"/>
                <w14:ligatures w14:val="standardContextual"/>
              </w:rPr>
              <w:t>B</w:t>
            </w:r>
            <w:r>
              <w:rPr>
                <w:rFonts w:ascii="Times New Roman" w:eastAsia="Times New Roman" w:hAnsi="Times New Roman" w:cs="Times New Roman"/>
                <w:b/>
                <w:bCs/>
                <w:kern w:val="2"/>
                <w:sz w:val="36"/>
                <w:szCs w:val="32"/>
                <w:lang w:val="en-US"/>
                <w14:ligatures w14:val="standardContextual"/>
              </w:rPr>
              <w:t xml:space="preserve">Sc </w:t>
            </w:r>
            <w:r w:rsidR="0012457E" w:rsidRPr="0012457E">
              <w:rPr>
                <w:rFonts w:ascii="Times New Roman" w:eastAsia="Times New Roman" w:hAnsi="Times New Roman" w:cs="Times New Roman"/>
                <w:b/>
                <w:bCs/>
                <w:kern w:val="2"/>
                <w:sz w:val="36"/>
                <w:szCs w:val="32"/>
                <w:lang w:val="en-US"/>
                <w14:ligatures w14:val="standardContextual"/>
              </w:rPr>
              <w:t>(Hons) P</w:t>
            </w:r>
            <w:r w:rsidR="009E07A8">
              <w:rPr>
                <w:rFonts w:ascii="Times New Roman" w:eastAsia="Times New Roman" w:hAnsi="Times New Roman" w:cs="Times New Roman"/>
                <w:b/>
                <w:bCs/>
                <w:kern w:val="2"/>
                <w:sz w:val="36"/>
                <w:szCs w:val="32"/>
                <w:lang w:val="en-US"/>
                <w14:ligatures w14:val="standardContextual"/>
              </w:rPr>
              <w:t>rofessional policing practice</w:t>
            </w:r>
          </w:p>
          <w:p w14:paraId="7A53C8C7" w14:textId="4BBC0B4A" w:rsidR="0012457E" w:rsidRPr="0012457E" w:rsidRDefault="0012457E" w:rsidP="0012457E">
            <w:pPr>
              <w:spacing w:after="0" w:line="276" w:lineRule="auto"/>
              <w:jc w:val="center"/>
              <w:rPr>
                <w:rFonts w:ascii="Times New Roman" w:eastAsia="Times New Roman" w:hAnsi="Times New Roman" w:cs="Times New Roman"/>
                <w:b/>
                <w:bCs/>
                <w:kern w:val="2"/>
                <w:sz w:val="36"/>
                <w:szCs w:val="32"/>
                <w:lang w:val="en-US"/>
                <w14:ligatures w14:val="standardContextual"/>
              </w:rPr>
            </w:pPr>
          </w:p>
          <w:p w14:paraId="7B4A6D74" w14:textId="77777777" w:rsidR="0012457E" w:rsidRPr="0012457E" w:rsidRDefault="0012457E" w:rsidP="0012457E">
            <w:pPr>
              <w:spacing w:after="0" w:line="276" w:lineRule="auto"/>
              <w:jc w:val="center"/>
              <w:rPr>
                <w:rFonts w:ascii="Times New Roman" w:eastAsia="Times New Roman" w:hAnsi="Times New Roman" w:cs="Times New Roman"/>
                <w:b/>
                <w:bCs/>
                <w:kern w:val="2"/>
                <w:sz w:val="36"/>
                <w:szCs w:val="32"/>
                <w:lang w:val="en-US"/>
                <w14:ligatures w14:val="standardContextual"/>
              </w:rPr>
            </w:pPr>
          </w:p>
          <w:p w14:paraId="71560262" w14:textId="0627B14F" w:rsidR="0012457E" w:rsidRPr="0012457E" w:rsidRDefault="0012457E" w:rsidP="0012457E">
            <w:pPr>
              <w:spacing w:after="0" w:line="276" w:lineRule="auto"/>
              <w:jc w:val="center"/>
              <w:rPr>
                <w:rFonts w:ascii="Times New Roman" w:eastAsia="Times New Roman" w:hAnsi="Times New Roman" w:cs="Times New Roman"/>
                <w:b/>
                <w:bCs/>
                <w:kern w:val="2"/>
                <w:sz w:val="36"/>
                <w:szCs w:val="32"/>
                <w14:ligatures w14:val="standardContextual"/>
              </w:rPr>
            </w:pPr>
            <w:r w:rsidRPr="0012457E">
              <w:rPr>
                <w:rFonts w:ascii="Times New Roman" w:eastAsia="Times New Roman" w:hAnsi="Times New Roman" w:cs="Times New Roman"/>
                <w:b/>
                <w:bCs/>
                <w:kern w:val="2"/>
                <w:sz w:val="36"/>
                <w:szCs w:val="32"/>
                <w:lang w:val="en-US"/>
                <w14:ligatures w14:val="standardContextual"/>
              </w:rPr>
              <w:t xml:space="preserve">Word Count: </w:t>
            </w:r>
            <w:r w:rsidR="00115B73">
              <w:rPr>
                <w:rFonts w:ascii="Times New Roman" w:eastAsia="Times New Roman" w:hAnsi="Times New Roman" w:cs="Times New Roman"/>
                <w:b/>
                <w:bCs/>
                <w:kern w:val="2"/>
                <w:sz w:val="36"/>
                <w:szCs w:val="32"/>
                <w:lang w:val="en-US"/>
                <w14:ligatures w14:val="standardContextual"/>
              </w:rPr>
              <w:t>7132</w:t>
            </w:r>
          </w:p>
        </w:tc>
      </w:tr>
    </w:tbl>
    <w:p w14:paraId="5A3BC5A3" w14:textId="116637E8" w:rsidR="009E07A8" w:rsidRDefault="009E07A8"/>
    <w:p w14:paraId="75207BA4" w14:textId="2EC4E6E2" w:rsidR="009E07A8" w:rsidRDefault="00193E15">
      <w:r>
        <w:rPr>
          <w:noProof/>
        </w:rPr>
        <w:drawing>
          <wp:anchor distT="0" distB="0" distL="114300" distR="114300" simplePos="0" relativeHeight="251658240" behindDoc="1" locked="0" layoutInCell="1" allowOverlap="1" wp14:anchorId="49F76C2B" wp14:editId="5BDF2FAC">
            <wp:simplePos x="0" y="0"/>
            <wp:positionH relativeFrom="margin">
              <wp:align>center</wp:align>
            </wp:positionH>
            <wp:positionV relativeFrom="margin">
              <wp:posOffset>7246057</wp:posOffset>
            </wp:positionV>
            <wp:extent cx="6915980" cy="2147977"/>
            <wp:effectExtent l="0" t="0" r="0" b="5080"/>
            <wp:wrapNone/>
            <wp:docPr id="13639747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915980" cy="2147977"/>
                    </a:xfrm>
                    <a:prstGeom prst="rect">
                      <a:avLst/>
                    </a:prstGeom>
                    <a:noFill/>
                  </pic:spPr>
                </pic:pic>
              </a:graphicData>
            </a:graphic>
            <wp14:sizeRelH relativeFrom="page">
              <wp14:pctWidth>0</wp14:pctWidth>
            </wp14:sizeRelH>
            <wp14:sizeRelV relativeFrom="page">
              <wp14:pctHeight>0</wp14:pctHeight>
            </wp14:sizeRelV>
          </wp:anchor>
        </w:drawing>
      </w:r>
    </w:p>
    <w:p w14:paraId="42689F07" w14:textId="6EA13409" w:rsidR="009E07A8" w:rsidRDefault="009E07A8"/>
    <w:p w14:paraId="7F7281B0" w14:textId="0A90000A" w:rsidR="009E07A8" w:rsidRDefault="009E07A8"/>
    <w:p w14:paraId="2865AF9B" w14:textId="6949CA4E" w:rsidR="009E07A8" w:rsidRDefault="009E07A8"/>
    <w:p w14:paraId="2904BE75" w14:textId="3D53B074" w:rsidR="009E07A8" w:rsidRDefault="009E07A8"/>
    <w:p w14:paraId="6DC5F41D" w14:textId="14DEC728" w:rsidR="009E07A8" w:rsidRDefault="009E07A8"/>
    <w:p w14:paraId="619BE59C" w14:textId="7332BB22" w:rsidR="009E07A8" w:rsidRPr="009E07A8" w:rsidRDefault="009E07A8">
      <w:pPr>
        <w:rPr>
          <w:sz w:val="32"/>
          <w:szCs w:val="32"/>
          <w:u w:val="single"/>
        </w:rPr>
      </w:pPr>
      <w:r w:rsidRPr="009E07A8">
        <w:rPr>
          <w:sz w:val="32"/>
          <w:szCs w:val="32"/>
          <w:u w:val="single"/>
        </w:rPr>
        <w:t>Acknowledgements</w:t>
      </w:r>
    </w:p>
    <w:p w14:paraId="726B0393" w14:textId="77777777" w:rsidR="009E07A8" w:rsidRDefault="009E07A8"/>
    <w:p w14:paraId="512E2DB9" w14:textId="6A70359F" w:rsidR="009E07A8" w:rsidRPr="005742A3" w:rsidRDefault="009E07A8" w:rsidP="009E07A8">
      <w:pPr>
        <w:rPr>
          <w:sz w:val="24"/>
          <w:szCs w:val="24"/>
        </w:rPr>
      </w:pPr>
      <w:r w:rsidRPr="005742A3">
        <w:rPr>
          <w:sz w:val="24"/>
          <w:szCs w:val="24"/>
        </w:rPr>
        <w:t>I would like to express my thanks to everyone who has supported me throughout the course of this dissertation.</w:t>
      </w:r>
    </w:p>
    <w:p w14:paraId="739CE9A5" w14:textId="5032F4B9" w:rsidR="009E07A8" w:rsidRPr="005742A3" w:rsidRDefault="009E07A8" w:rsidP="009E07A8">
      <w:pPr>
        <w:rPr>
          <w:sz w:val="24"/>
          <w:szCs w:val="24"/>
        </w:rPr>
      </w:pPr>
      <w:r w:rsidRPr="005742A3">
        <w:rPr>
          <w:sz w:val="24"/>
          <w:szCs w:val="24"/>
        </w:rPr>
        <w:t xml:space="preserve">Firstly, I am grateful to the University </w:t>
      </w:r>
      <w:r w:rsidR="00D1778A" w:rsidRPr="005742A3">
        <w:rPr>
          <w:sz w:val="24"/>
          <w:szCs w:val="24"/>
        </w:rPr>
        <w:t>of</w:t>
      </w:r>
      <w:r w:rsidRPr="005742A3">
        <w:rPr>
          <w:sz w:val="24"/>
          <w:szCs w:val="24"/>
        </w:rPr>
        <w:t xml:space="preserve"> Wales trinity Saint David for their guidance, encouragement, and valuable feedback, which helped shape and strengthen this research.</w:t>
      </w:r>
    </w:p>
    <w:p w14:paraId="65BC5E2B" w14:textId="02577B9A" w:rsidR="009E07A8" w:rsidRPr="005742A3" w:rsidRDefault="009E07A8" w:rsidP="009E07A8">
      <w:pPr>
        <w:rPr>
          <w:sz w:val="24"/>
          <w:szCs w:val="24"/>
        </w:rPr>
      </w:pPr>
      <w:r w:rsidRPr="005742A3">
        <w:rPr>
          <w:sz w:val="24"/>
          <w:szCs w:val="24"/>
        </w:rPr>
        <w:t xml:space="preserve">I would also like to thank the serving police officers who took part in the </w:t>
      </w:r>
      <w:r w:rsidR="00BE625B" w:rsidRPr="005742A3">
        <w:rPr>
          <w:sz w:val="24"/>
          <w:szCs w:val="24"/>
        </w:rPr>
        <w:t>survey;</w:t>
      </w:r>
      <w:r w:rsidR="005F2D28" w:rsidRPr="005742A3">
        <w:rPr>
          <w:sz w:val="24"/>
          <w:szCs w:val="24"/>
        </w:rPr>
        <w:t xml:space="preserve"> </w:t>
      </w:r>
      <w:r w:rsidRPr="005742A3">
        <w:rPr>
          <w:sz w:val="24"/>
          <w:szCs w:val="24"/>
        </w:rPr>
        <w:t>their time and honest insights were vital to the success of this study.</w:t>
      </w:r>
    </w:p>
    <w:p w14:paraId="0FB50142" w14:textId="7C0636A5" w:rsidR="0090691A" w:rsidRDefault="009207E1">
      <w:r>
        <w:rPr>
          <w:sz w:val="24"/>
          <w:szCs w:val="24"/>
        </w:rPr>
        <w:t>F</w:t>
      </w:r>
      <w:r w:rsidRPr="009207E1">
        <w:rPr>
          <w:sz w:val="24"/>
          <w:szCs w:val="24"/>
        </w:rPr>
        <w:t>inally, I want to sincerely thank my partner, Keira, for her constant support, patience, and understanding; my son, Luca, whose energy and curiosity have been a true source of motivation</w:t>
      </w:r>
      <w:r>
        <w:rPr>
          <w:sz w:val="24"/>
          <w:szCs w:val="24"/>
        </w:rPr>
        <w:t>;</w:t>
      </w:r>
      <w:r w:rsidRPr="009207E1">
        <w:rPr>
          <w:sz w:val="24"/>
          <w:szCs w:val="24"/>
        </w:rPr>
        <w:t xml:space="preserve"> and our friends and family, for their continued support and encouragement throughout this journey.</w:t>
      </w:r>
    </w:p>
    <w:p w14:paraId="3B013BF6" w14:textId="77777777" w:rsidR="00D1778A" w:rsidRDefault="00D1778A"/>
    <w:p w14:paraId="203EC0A2" w14:textId="77777777" w:rsidR="00D1778A" w:rsidRDefault="00D1778A"/>
    <w:p w14:paraId="5C43DC2F" w14:textId="77777777" w:rsidR="00D1778A" w:rsidRDefault="00D1778A"/>
    <w:p w14:paraId="14572E49" w14:textId="77777777" w:rsidR="00D1778A" w:rsidRDefault="00D1778A"/>
    <w:p w14:paraId="1E52C711" w14:textId="77777777" w:rsidR="00D1778A" w:rsidRDefault="00D1778A"/>
    <w:p w14:paraId="1AE9D833" w14:textId="77777777" w:rsidR="00D1778A" w:rsidRDefault="00D1778A"/>
    <w:p w14:paraId="68311E64" w14:textId="77777777" w:rsidR="00D1778A" w:rsidRDefault="00D1778A"/>
    <w:p w14:paraId="0BF4F4EA" w14:textId="77777777" w:rsidR="00D1778A" w:rsidRDefault="00D1778A"/>
    <w:p w14:paraId="5A7669CE" w14:textId="77777777" w:rsidR="00D1778A" w:rsidRDefault="00D1778A"/>
    <w:p w14:paraId="404C0DBA" w14:textId="77777777" w:rsidR="00D1778A" w:rsidRDefault="00D1778A"/>
    <w:p w14:paraId="5981AE3F" w14:textId="77777777" w:rsidR="00D1778A" w:rsidRDefault="00D1778A"/>
    <w:p w14:paraId="17BEAEA9" w14:textId="77777777" w:rsidR="00D1778A" w:rsidRDefault="00D1778A"/>
    <w:p w14:paraId="59235349" w14:textId="77777777" w:rsidR="00D1778A" w:rsidRDefault="00D1778A"/>
    <w:p w14:paraId="7D52F353" w14:textId="77777777" w:rsidR="00D1778A" w:rsidRDefault="00D1778A"/>
    <w:p w14:paraId="2B6BA534" w14:textId="77777777" w:rsidR="00D1778A" w:rsidRDefault="00D1778A"/>
    <w:p w14:paraId="29ACE2C4" w14:textId="77777777" w:rsidR="00D1778A" w:rsidRDefault="00D1778A"/>
    <w:p w14:paraId="377E1E27" w14:textId="77777777" w:rsidR="00D1778A" w:rsidRDefault="00D1778A"/>
    <w:p w14:paraId="44E5B3A0" w14:textId="77777777" w:rsidR="00D1778A" w:rsidRDefault="00D1778A"/>
    <w:p w14:paraId="2AEBF5D1" w14:textId="77777777" w:rsidR="00D1778A" w:rsidRDefault="00D1778A"/>
    <w:p w14:paraId="4B0375AC" w14:textId="146E90A0" w:rsidR="00D1778A" w:rsidRDefault="00D1778A" w:rsidP="00D1778A">
      <w:pPr>
        <w:rPr>
          <w:sz w:val="32"/>
          <w:szCs w:val="32"/>
          <w:u w:val="single"/>
        </w:rPr>
      </w:pPr>
      <w:r w:rsidRPr="00EB3E58">
        <w:rPr>
          <w:sz w:val="32"/>
          <w:szCs w:val="32"/>
          <w:u w:val="single"/>
        </w:rPr>
        <w:t xml:space="preserve">Declaration </w:t>
      </w:r>
    </w:p>
    <w:p w14:paraId="0FFC5434" w14:textId="77777777" w:rsidR="00EB3E58" w:rsidRPr="00EB3E58" w:rsidRDefault="00EB3E58" w:rsidP="00D1778A">
      <w:pPr>
        <w:rPr>
          <w:sz w:val="32"/>
          <w:szCs w:val="32"/>
          <w:u w:val="single"/>
        </w:rPr>
      </w:pPr>
    </w:p>
    <w:p w14:paraId="5EC62298" w14:textId="77777777" w:rsidR="00D1778A" w:rsidRPr="003E6CEA" w:rsidRDefault="00D1778A" w:rsidP="00D1778A">
      <w:pPr>
        <w:spacing w:after="0"/>
      </w:pPr>
      <w:r w:rsidRPr="003E6CEA">
        <w:t>This work has not previously been accepted in substance for any degree and is not being concurrently submitted in candidature for any degree.</w:t>
      </w:r>
    </w:p>
    <w:p w14:paraId="722A1C9F" w14:textId="501D0A02" w:rsidR="00D1778A" w:rsidRPr="003E6CEA" w:rsidRDefault="00D1778A" w:rsidP="00D1778A">
      <w:pPr>
        <w:spacing w:after="0"/>
      </w:pPr>
      <w:r w:rsidRPr="003E6CEA">
        <w:t xml:space="preserve">Signed: </w:t>
      </w:r>
      <w:r>
        <w:t>JACOB JONES</w:t>
      </w:r>
    </w:p>
    <w:p w14:paraId="5499062F" w14:textId="276D99F4" w:rsidR="00D1778A" w:rsidRPr="003E6CEA" w:rsidRDefault="00D1778A" w:rsidP="00D1778A">
      <w:pPr>
        <w:spacing w:after="0"/>
      </w:pPr>
      <w:r w:rsidRPr="003E6CEA">
        <w:t xml:space="preserve">Date: </w:t>
      </w:r>
      <w:r>
        <w:t>03/10/2025</w:t>
      </w:r>
    </w:p>
    <w:p w14:paraId="0D8F0DD2" w14:textId="77777777" w:rsidR="00D1778A" w:rsidRDefault="00D1778A" w:rsidP="00D1778A"/>
    <w:p w14:paraId="4411F579" w14:textId="77777777" w:rsidR="00D1778A" w:rsidRPr="003E6CEA" w:rsidRDefault="00D1778A" w:rsidP="00D1778A">
      <w:pPr>
        <w:spacing w:after="0"/>
      </w:pPr>
      <w:r w:rsidRPr="003E6CEA">
        <w:t xml:space="preserve">STATEMENT 1 </w:t>
      </w:r>
    </w:p>
    <w:p w14:paraId="0003080A" w14:textId="77777777" w:rsidR="00D1778A" w:rsidRPr="003E6CEA" w:rsidRDefault="00D1778A" w:rsidP="00D1778A">
      <w:pPr>
        <w:spacing w:after="0"/>
      </w:pPr>
      <w:r w:rsidRPr="003E6CEA">
        <w:t>This dissertation is being submitted in partial fulfilment of the requirements for the degree of BA.</w:t>
      </w:r>
    </w:p>
    <w:p w14:paraId="0F581C63" w14:textId="2585CCCA" w:rsidR="00D1778A" w:rsidRPr="003E6CEA" w:rsidRDefault="00D1778A" w:rsidP="00D1778A">
      <w:pPr>
        <w:spacing w:after="0"/>
      </w:pPr>
      <w:r w:rsidRPr="003E6CEA">
        <w:t>Signed:</w:t>
      </w:r>
      <w:r>
        <w:t xml:space="preserve"> JACOB JONES</w:t>
      </w:r>
    </w:p>
    <w:p w14:paraId="4245B0A6" w14:textId="7A8FE8C4" w:rsidR="00D1778A" w:rsidRPr="003E6CEA" w:rsidRDefault="00D1778A" w:rsidP="00D1778A">
      <w:r w:rsidRPr="003E6CEA">
        <w:t xml:space="preserve">Date: </w:t>
      </w:r>
      <w:r>
        <w:t>03/10/2025</w:t>
      </w:r>
    </w:p>
    <w:p w14:paraId="069697D4" w14:textId="77777777" w:rsidR="00D1778A" w:rsidRPr="003E6CEA" w:rsidRDefault="00D1778A" w:rsidP="00D1778A"/>
    <w:p w14:paraId="5A4B4EC5" w14:textId="77777777" w:rsidR="00D1778A" w:rsidRPr="003E6CEA" w:rsidRDefault="00D1778A" w:rsidP="00D1778A">
      <w:pPr>
        <w:spacing w:after="0"/>
      </w:pPr>
      <w:r w:rsidRPr="003E6CEA">
        <w:t>STATEMENT 2</w:t>
      </w:r>
    </w:p>
    <w:p w14:paraId="1619C298" w14:textId="77777777" w:rsidR="00D1778A" w:rsidRPr="003E6CEA" w:rsidRDefault="00D1778A" w:rsidP="00D1778A">
      <w:pPr>
        <w:spacing w:after="0"/>
      </w:pPr>
      <w:r w:rsidRPr="003E6CEA">
        <w:lastRenderedPageBreak/>
        <w:t>This dissertation is the result of my own independent work/investigation, except where otherwise stated.</w:t>
      </w:r>
    </w:p>
    <w:p w14:paraId="754B11B0" w14:textId="77777777" w:rsidR="00D1778A" w:rsidRPr="003E6CEA" w:rsidRDefault="00D1778A" w:rsidP="00D1778A">
      <w:pPr>
        <w:spacing w:after="0"/>
      </w:pPr>
      <w:r w:rsidRPr="003E6CEA">
        <w:t>Other sources are acknowledged by footnotes giving explicit references.  A bibliography is appended.</w:t>
      </w:r>
    </w:p>
    <w:p w14:paraId="5BF29049" w14:textId="190E15AF" w:rsidR="00D1778A" w:rsidRPr="003E6CEA" w:rsidRDefault="00D1778A" w:rsidP="00D1778A">
      <w:pPr>
        <w:spacing w:after="0"/>
      </w:pPr>
      <w:r w:rsidRPr="003E6CEA">
        <w:t xml:space="preserve">Signed: </w:t>
      </w:r>
      <w:r>
        <w:t>JACOB JONES</w:t>
      </w:r>
    </w:p>
    <w:p w14:paraId="03962A66" w14:textId="7DE1A1C9" w:rsidR="00D1778A" w:rsidRDefault="00D1778A" w:rsidP="00D1778A">
      <w:pPr>
        <w:spacing w:after="0"/>
      </w:pPr>
      <w:r w:rsidRPr="003E6CEA">
        <w:t xml:space="preserve">Date: </w:t>
      </w:r>
      <w:r>
        <w:t>03/10/2025</w:t>
      </w:r>
    </w:p>
    <w:p w14:paraId="32E5316B" w14:textId="77777777" w:rsidR="00D1778A" w:rsidRPr="003E6CEA" w:rsidRDefault="00D1778A" w:rsidP="00D1778A">
      <w:pPr>
        <w:spacing w:after="0"/>
      </w:pPr>
    </w:p>
    <w:p w14:paraId="1DA5AFB6" w14:textId="77777777" w:rsidR="00D1778A" w:rsidRPr="003E6CEA" w:rsidRDefault="00D1778A" w:rsidP="00D1778A">
      <w:pPr>
        <w:spacing w:after="0"/>
      </w:pPr>
      <w:r w:rsidRPr="003E6CEA">
        <w:t>STATEMENT 3</w:t>
      </w:r>
    </w:p>
    <w:p w14:paraId="7852AAC9" w14:textId="77777777" w:rsidR="00D1778A" w:rsidRPr="003E6CEA" w:rsidRDefault="00D1778A" w:rsidP="00D1778A">
      <w:pPr>
        <w:spacing w:after="0"/>
      </w:pPr>
      <w:r w:rsidRPr="003E6CEA">
        <w:t>I hereby give consent for my dissertation, if accepted, to be available for photocopying and for interlibrary loan, and for the title and summary to be made available to outside organisations.</w:t>
      </w:r>
    </w:p>
    <w:p w14:paraId="166EE0C6" w14:textId="795AF620" w:rsidR="00D1778A" w:rsidRPr="003E6CEA" w:rsidRDefault="00D1778A" w:rsidP="00D1778A">
      <w:pPr>
        <w:spacing w:after="0"/>
      </w:pPr>
      <w:r w:rsidRPr="003E6CEA">
        <w:t>Signed</w:t>
      </w:r>
      <w:r>
        <w:t>: JACOB JONES</w:t>
      </w:r>
    </w:p>
    <w:p w14:paraId="36B1DA3B" w14:textId="664A6BE3" w:rsidR="00D1778A" w:rsidRDefault="00D1778A" w:rsidP="00D1778A">
      <w:pPr>
        <w:spacing w:after="0"/>
      </w:pPr>
      <w:r w:rsidRPr="003E6CEA">
        <w:t>Date:</w:t>
      </w:r>
      <w:r>
        <w:t xml:space="preserve"> 03/10/2025</w:t>
      </w:r>
    </w:p>
    <w:p w14:paraId="600DDC27" w14:textId="77777777" w:rsidR="00D1778A" w:rsidRDefault="00D1778A" w:rsidP="00D1778A">
      <w:pPr>
        <w:spacing w:after="0"/>
      </w:pPr>
    </w:p>
    <w:p w14:paraId="0EC3B264" w14:textId="77777777" w:rsidR="00D1778A" w:rsidRPr="00EB450A" w:rsidRDefault="00D1778A" w:rsidP="00D1778A">
      <w:pPr>
        <w:spacing w:after="0"/>
      </w:pPr>
      <w:r w:rsidRPr="00EB450A">
        <w:t>STATEMENT 4</w:t>
      </w:r>
    </w:p>
    <w:p w14:paraId="049F613A" w14:textId="77777777" w:rsidR="00D1778A" w:rsidRPr="00EB450A" w:rsidRDefault="00D1778A" w:rsidP="00D1778A">
      <w:pPr>
        <w:spacing w:after="0"/>
      </w:pPr>
      <w:r w:rsidRPr="00EB450A">
        <w:t>I hereby give consent for my dissertation, if accepted, to be available on the university’s IT system to those who have consent to use the system.</w:t>
      </w:r>
    </w:p>
    <w:p w14:paraId="716198B4" w14:textId="31A11B5E" w:rsidR="00D1778A" w:rsidRPr="00EB450A" w:rsidRDefault="00D1778A" w:rsidP="00D1778A">
      <w:pPr>
        <w:spacing w:after="0"/>
      </w:pPr>
      <w:r w:rsidRPr="00EB450A">
        <w:t xml:space="preserve">Signed: </w:t>
      </w:r>
      <w:r>
        <w:t>JACOB JONES</w:t>
      </w:r>
    </w:p>
    <w:p w14:paraId="482C18CB" w14:textId="09F8630D" w:rsidR="00D1778A" w:rsidRDefault="00D1778A" w:rsidP="00D1778A">
      <w:pPr>
        <w:spacing w:after="0"/>
      </w:pPr>
      <w:r w:rsidRPr="00EB450A">
        <w:t>Date:</w:t>
      </w:r>
      <w:r>
        <w:t xml:space="preserve"> 03/10/2025</w:t>
      </w:r>
    </w:p>
    <w:p w14:paraId="5EBFF0B2" w14:textId="77777777" w:rsidR="00D1778A" w:rsidRDefault="00D1778A" w:rsidP="00D1778A">
      <w:pPr>
        <w:spacing w:after="0"/>
      </w:pPr>
    </w:p>
    <w:p w14:paraId="1F639979" w14:textId="77777777" w:rsidR="00D1778A" w:rsidRDefault="00D1778A"/>
    <w:p w14:paraId="28D0D886" w14:textId="77777777" w:rsidR="00EB3E58" w:rsidRDefault="00EB3E58"/>
    <w:p w14:paraId="3A9DE7DB" w14:textId="77777777" w:rsidR="00EB3E58" w:rsidRDefault="00EB3E58"/>
    <w:p w14:paraId="31983B63" w14:textId="77777777" w:rsidR="00EB3E58" w:rsidRDefault="00EB3E58"/>
    <w:p w14:paraId="6801E540" w14:textId="77777777" w:rsidR="00EB3E58" w:rsidRDefault="00EB3E58"/>
    <w:p w14:paraId="32E40E82" w14:textId="77777777" w:rsidR="00EB3E58" w:rsidRDefault="00EB3E58"/>
    <w:p w14:paraId="01B2C72F" w14:textId="77777777" w:rsidR="00EB3E58" w:rsidRDefault="00EB3E58"/>
    <w:p w14:paraId="406CE453" w14:textId="57092E1B" w:rsidR="004505C4" w:rsidRPr="004505C4" w:rsidRDefault="00EB3E58" w:rsidP="004505C4">
      <w:pPr>
        <w:jc w:val="center"/>
        <w:rPr>
          <w:rStyle w:val="SubtleEmphasis"/>
          <w:i w:val="0"/>
          <w:iCs w:val="0"/>
          <w:color w:val="auto"/>
          <w:sz w:val="32"/>
          <w:szCs w:val="32"/>
          <w:u w:val="single"/>
        </w:rPr>
      </w:pPr>
      <w:r w:rsidRPr="00EB3E58">
        <w:rPr>
          <w:sz w:val="32"/>
          <w:szCs w:val="32"/>
          <w:u w:val="single"/>
        </w:rPr>
        <w:t>A</w:t>
      </w:r>
      <w:r>
        <w:rPr>
          <w:sz w:val="32"/>
          <w:szCs w:val="32"/>
          <w:u w:val="single"/>
        </w:rPr>
        <w:t>bstract</w:t>
      </w:r>
    </w:p>
    <w:p w14:paraId="2C802AE1" w14:textId="77777777" w:rsidR="004505C4" w:rsidRDefault="004505C4" w:rsidP="004505C4">
      <w:pPr>
        <w:rPr>
          <w:sz w:val="24"/>
          <w:szCs w:val="24"/>
        </w:rPr>
      </w:pPr>
    </w:p>
    <w:p w14:paraId="21AF2F98" w14:textId="77777777" w:rsidR="004505C4" w:rsidRPr="004505C4" w:rsidRDefault="004505C4" w:rsidP="004505C4">
      <w:pPr>
        <w:pStyle w:val="NoSpacing"/>
        <w:rPr>
          <w:rStyle w:val="SubtleEmphasis"/>
        </w:rPr>
      </w:pPr>
      <w:r w:rsidRPr="004505C4">
        <w:rPr>
          <w:rStyle w:val="SubtleEmphasis"/>
        </w:rPr>
        <w:lastRenderedPageBreak/>
        <w:t>This dissertation examines the impact of social media on public opinion of police use of force, with a focus on how online content informs trust in law enforcement. The study aims to determine if this impact is largely positive or negative and to uncover viable solutions to reverse any negative impacts. Through carrying out and evaluating a quantitative survey of serving officers within a local police force, the research found that 97% of respondents believe that social media significantly shapes public confidence in the police, painting a distorted or partial picture of what had happened. One of the most used instances of civil unrest in South Wales, which was initiated by misinformation on platforms such as Instagram and Facebook, was mentioned as an excellent example of social media's offline impact.</w:t>
      </w:r>
      <w:r>
        <w:rPr>
          <w:rStyle w:val="SubtleEmphasis"/>
        </w:rPr>
        <w:t xml:space="preserve"> </w:t>
      </w:r>
      <w:r w:rsidRPr="004505C4">
        <w:rPr>
          <w:rStyle w:val="SubtleEmphasis"/>
        </w:rPr>
        <w:t xml:space="preserve">Officers said they would </w:t>
      </w:r>
      <w:r>
        <w:rPr>
          <w:rStyle w:val="SubtleEmphasis"/>
        </w:rPr>
        <w:t xml:space="preserve">                        </w:t>
      </w:r>
      <w:r w:rsidRPr="004505C4">
        <w:rPr>
          <w:rStyle w:val="SubtleEmphasis"/>
        </w:rPr>
        <w:t>benefit from</w:t>
      </w:r>
      <w:r>
        <w:rPr>
          <w:rStyle w:val="SubtleEmphasis"/>
        </w:rPr>
        <w:t xml:space="preserve"> digital literacy training and more active media engagement, especially by sharing body worn video footage with the public. </w:t>
      </w:r>
      <w:r w:rsidRPr="004505C4">
        <w:rPr>
          <w:rStyle w:val="SubtleEmphasis"/>
        </w:rPr>
        <w:t>The findings indicate that greater transparency and clearer communication could help combat misinformation and enhance public understanding. The study has some limitations, such as the lack of public input and a limited geographic sample. Future research should involve a wider range of participants and use qualitative methods to offer a fuller analysis of the issue.</w:t>
      </w:r>
    </w:p>
    <w:p w14:paraId="58C19EB4" w14:textId="77777777" w:rsidR="004505C4" w:rsidRPr="004505C4" w:rsidRDefault="004505C4" w:rsidP="004505C4">
      <w:pPr>
        <w:pStyle w:val="NoSpacing"/>
        <w:rPr>
          <w:rStyle w:val="SubtleEmphasis"/>
        </w:rPr>
      </w:pPr>
    </w:p>
    <w:p w14:paraId="3D9F6597" w14:textId="16F239FB" w:rsidR="00494279" w:rsidRDefault="00494279">
      <w:pPr>
        <w:rPr>
          <w:sz w:val="24"/>
          <w:szCs w:val="24"/>
        </w:rPr>
      </w:pPr>
    </w:p>
    <w:p w14:paraId="23B3564C" w14:textId="77777777" w:rsidR="00494279" w:rsidRDefault="00494279">
      <w:pPr>
        <w:rPr>
          <w:sz w:val="24"/>
          <w:szCs w:val="24"/>
        </w:rPr>
      </w:pPr>
    </w:p>
    <w:p w14:paraId="22ABAEF2" w14:textId="77777777" w:rsidR="00494279" w:rsidRDefault="00494279">
      <w:pPr>
        <w:rPr>
          <w:sz w:val="24"/>
          <w:szCs w:val="24"/>
        </w:rPr>
      </w:pPr>
    </w:p>
    <w:p w14:paraId="0CD3AFDB" w14:textId="77777777" w:rsidR="00494279" w:rsidRDefault="00494279">
      <w:pPr>
        <w:rPr>
          <w:sz w:val="24"/>
          <w:szCs w:val="24"/>
        </w:rPr>
      </w:pPr>
    </w:p>
    <w:p w14:paraId="265B52DA" w14:textId="77777777" w:rsidR="00494279" w:rsidRDefault="00494279">
      <w:pPr>
        <w:rPr>
          <w:sz w:val="24"/>
          <w:szCs w:val="24"/>
        </w:rPr>
      </w:pPr>
    </w:p>
    <w:p w14:paraId="6EFB32D5" w14:textId="77777777" w:rsidR="00494279" w:rsidRDefault="00494279">
      <w:pPr>
        <w:rPr>
          <w:sz w:val="24"/>
          <w:szCs w:val="24"/>
        </w:rPr>
      </w:pPr>
    </w:p>
    <w:p w14:paraId="0A0AABD9" w14:textId="77777777" w:rsidR="00494279" w:rsidRDefault="00494279">
      <w:pPr>
        <w:rPr>
          <w:sz w:val="24"/>
          <w:szCs w:val="24"/>
        </w:rPr>
      </w:pPr>
    </w:p>
    <w:p w14:paraId="097AD79B" w14:textId="77777777" w:rsidR="00494279" w:rsidRDefault="00494279">
      <w:pPr>
        <w:rPr>
          <w:sz w:val="24"/>
          <w:szCs w:val="24"/>
        </w:rPr>
      </w:pPr>
    </w:p>
    <w:p w14:paraId="58CD2A98" w14:textId="77777777" w:rsidR="00494279" w:rsidRDefault="00494279">
      <w:pPr>
        <w:rPr>
          <w:sz w:val="24"/>
          <w:szCs w:val="24"/>
        </w:rPr>
      </w:pPr>
    </w:p>
    <w:p w14:paraId="499995A1" w14:textId="77777777" w:rsidR="00494279" w:rsidRDefault="00494279">
      <w:pPr>
        <w:rPr>
          <w:sz w:val="24"/>
          <w:szCs w:val="24"/>
        </w:rPr>
      </w:pPr>
    </w:p>
    <w:p w14:paraId="4A162FE3" w14:textId="77777777" w:rsidR="00494279" w:rsidRDefault="00494279">
      <w:pPr>
        <w:rPr>
          <w:sz w:val="24"/>
          <w:szCs w:val="24"/>
        </w:rPr>
      </w:pPr>
    </w:p>
    <w:p w14:paraId="46D55322" w14:textId="77777777" w:rsidR="00494279" w:rsidRDefault="00494279">
      <w:pPr>
        <w:rPr>
          <w:sz w:val="24"/>
          <w:szCs w:val="24"/>
        </w:rPr>
      </w:pPr>
    </w:p>
    <w:p w14:paraId="05EE5705" w14:textId="77777777" w:rsidR="00BE625B" w:rsidRDefault="00BE625B">
      <w:pPr>
        <w:rPr>
          <w:sz w:val="32"/>
          <w:szCs w:val="32"/>
          <w:u w:val="single"/>
        </w:rPr>
      </w:pPr>
    </w:p>
    <w:p w14:paraId="74B803ED" w14:textId="77777777" w:rsidR="00BE625B" w:rsidRDefault="00BE625B">
      <w:pPr>
        <w:rPr>
          <w:sz w:val="32"/>
          <w:szCs w:val="32"/>
          <w:u w:val="single"/>
        </w:rPr>
      </w:pPr>
    </w:p>
    <w:p w14:paraId="6B1739C9" w14:textId="77777777" w:rsidR="00BE625B" w:rsidRDefault="00BE625B">
      <w:pPr>
        <w:rPr>
          <w:sz w:val="32"/>
          <w:szCs w:val="32"/>
          <w:u w:val="single"/>
        </w:rPr>
      </w:pPr>
    </w:p>
    <w:p w14:paraId="568F4892" w14:textId="77777777" w:rsidR="00B8270F" w:rsidRDefault="00B8270F">
      <w:pPr>
        <w:rPr>
          <w:sz w:val="32"/>
          <w:szCs w:val="32"/>
          <w:u w:val="single"/>
        </w:rPr>
      </w:pPr>
    </w:p>
    <w:p w14:paraId="15DA4A42" w14:textId="77777777" w:rsidR="00B8270F" w:rsidRDefault="00B8270F">
      <w:pPr>
        <w:rPr>
          <w:sz w:val="32"/>
          <w:szCs w:val="32"/>
          <w:u w:val="single"/>
        </w:rPr>
      </w:pPr>
    </w:p>
    <w:p w14:paraId="2469B18B" w14:textId="51DFE829" w:rsidR="00494279" w:rsidRDefault="00C45E3A">
      <w:pPr>
        <w:rPr>
          <w:sz w:val="32"/>
          <w:szCs w:val="32"/>
          <w:u w:val="single"/>
        </w:rPr>
      </w:pPr>
      <w:r>
        <w:rPr>
          <w:sz w:val="32"/>
          <w:szCs w:val="32"/>
          <w:u w:val="single"/>
        </w:rPr>
        <w:t>C</w:t>
      </w:r>
      <w:r w:rsidR="00494279" w:rsidRPr="00494279">
        <w:rPr>
          <w:sz w:val="32"/>
          <w:szCs w:val="32"/>
          <w:u w:val="single"/>
        </w:rPr>
        <w:t>ontents</w:t>
      </w:r>
    </w:p>
    <w:p w14:paraId="6A7A85B3" w14:textId="77777777" w:rsidR="00494279" w:rsidRDefault="00494279">
      <w:pPr>
        <w:rPr>
          <w:sz w:val="32"/>
          <w:szCs w:val="32"/>
          <w:u w:val="single"/>
        </w:rPr>
      </w:pPr>
    </w:p>
    <w:p w14:paraId="1DE44613" w14:textId="7F9BADF6" w:rsidR="0038024C" w:rsidRPr="00324256" w:rsidRDefault="002343AB">
      <w:pPr>
        <w:rPr>
          <w:sz w:val="28"/>
          <w:szCs w:val="28"/>
          <w:u w:val="single"/>
        </w:rPr>
      </w:pPr>
      <w:r w:rsidRPr="00324256">
        <w:rPr>
          <w:sz w:val="28"/>
          <w:szCs w:val="28"/>
          <w:u w:val="single"/>
        </w:rPr>
        <w:t xml:space="preserve">Chapter One: Introduction </w:t>
      </w:r>
      <w:r w:rsidR="0038024C" w:rsidRPr="00324256">
        <w:rPr>
          <w:sz w:val="28"/>
          <w:szCs w:val="28"/>
          <w:u w:val="single"/>
        </w:rPr>
        <w:t>–</w:t>
      </w:r>
      <w:r w:rsidRPr="00324256">
        <w:rPr>
          <w:sz w:val="28"/>
          <w:szCs w:val="28"/>
          <w:u w:val="single"/>
        </w:rPr>
        <w:t xml:space="preserve"> Page</w:t>
      </w:r>
      <w:r w:rsidR="00207316" w:rsidRPr="00324256">
        <w:rPr>
          <w:sz w:val="28"/>
          <w:szCs w:val="28"/>
          <w:u w:val="single"/>
        </w:rPr>
        <w:t xml:space="preserve"> 7</w:t>
      </w:r>
    </w:p>
    <w:p w14:paraId="5D52EDBD" w14:textId="3CD2136D" w:rsidR="0038024C" w:rsidRPr="00C45E3A" w:rsidRDefault="0038024C" w:rsidP="0038024C">
      <w:pPr>
        <w:pStyle w:val="ListParagraph"/>
        <w:numPr>
          <w:ilvl w:val="0"/>
          <w:numId w:val="3"/>
        </w:numPr>
        <w:rPr>
          <w:b/>
          <w:bCs/>
          <w:i/>
          <w:iCs/>
          <w:sz w:val="24"/>
          <w:szCs w:val="24"/>
        </w:rPr>
      </w:pPr>
      <w:r w:rsidRPr="003229F1">
        <w:rPr>
          <w:b/>
          <w:bCs/>
          <w:i/>
          <w:iCs/>
          <w:sz w:val="24"/>
          <w:szCs w:val="24"/>
        </w:rPr>
        <w:t xml:space="preserve"> Introduction</w:t>
      </w:r>
    </w:p>
    <w:p w14:paraId="33BA6F0B" w14:textId="77777777" w:rsidR="00C45E3A" w:rsidRDefault="00C45E3A" w:rsidP="0038024C">
      <w:pPr>
        <w:rPr>
          <w:sz w:val="32"/>
          <w:szCs w:val="32"/>
          <w:u w:val="single"/>
        </w:rPr>
      </w:pPr>
    </w:p>
    <w:p w14:paraId="788C5D87" w14:textId="73EBAF8B" w:rsidR="0038024C" w:rsidRPr="00324256" w:rsidRDefault="002343AB" w:rsidP="0038024C">
      <w:pPr>
        <w:rPr>
          <w:sz w:val="28"/>
          <w:szCs w:val="28"/>
          <w:u w:val="single"/>
        </w:rPr>
      </w:pPr>
      <w:r w:rsidRPr="00324256">
        <w:rPr>
          <w:sz w:val="28"/>
          <w:szCs w:val="28"/>
          <w:u w:val="single"/>
        </w:rPr>
        <w:t xml:space="preserve">Chapter Two: Literature review </w:t>
      </w:r>
      <w:r w:rsidR="0038024C" w:rsidRPr="00324256">
        <w:rPr>
          <w:sz w:val="28"/>
          <w:szCs w:val="28"/>
          <w:u w:val="single"/>
        </w:rPr>
        <w:t>–</w:t>
      </w:r>
      <w:r w:rsidRPr="00324256">
        <w:rPr>
          <w:sz w:val="28"/>
          <w:szCs w:val="28"/>
          <w:u w:val="single"/>
        </w:rPr>
        <w:t xml:space="preserve"> Pages</w:t>
      </w:r>
      <w:r w:rsidR="00207316" w:rsidRPr="00324256">
        <w:rPr>
          <w:sz w:val="28"/>
          <w:szCs w:val="28"/>
          <w:u w:val="single"/>
        </w:rPr>
        <w:t xml:space="preserve"> 8-13</w:t>
      </w:r>
    </w:p>
    <w:p w14:paraId="3BED0C6A" w14:textId="26658A81" w:rsidR="0038024C" w:rsidRPr="003229F1" w:rsidRDefault="004762FE" w:rsidP="0038024C">
      <w:pPr>
        <w:pStyle w:val="ListParagraph"/>
        <w:numPr>
          <w:ilvl w:val="0"/>
          <w:numId w:val="3"/>
        </w:numPr>
        <w:rPr>
          <w:b/>
          <w:bCs/>
          <w:i/>
          <w:iCs/>
          <w:sz w:val="24"/>
          <w:szCs w:val="24"/>
        </w:rPr>
      </w:pPr>
      <w:r w:rsidRPr="003229F1">
        <w:rPr>
          <w:b/>
          <w:bCs/>
          <w:i/>
          <w:iCs/>
          <w:sz w:val="24"/>
          <w:szCs w:val="24"/>
        </w:rPr>
        <w:t xml:space="preserve">   </w:t>
      </w:r>
      <w:r w:rsidR="0038024C" w:rsidRPr="003229F1">
        <w:rPr>
          <w:b/>
          <w:bCs/>
          <w:i/>
          <w:iCs/>
          <w:sz w:val="24"/>
          <w:szCs w:val="24"/>
        </w:rPr>
        <w:t>Introduction to the Literature Review</w:t>
      </w:r>
    </w:p>
    <w:p w14:paraId="10020877" w14:textId="77777777" w:rsidR="0038024C" w:rsidRPr="003229F1" w:rsidRDefault="0038024C" w:rsidP="0038024C">
      <w:pPr>
        <w:pStyle w:val="ListParagraph"/>
        <w:numPr>
          <w:ilvl w:val="1"/>
          <w:numId w:val="1"/>
        </w:numPr>
        <w:rPr>
          <w:b/>
          <w:bCs/>
          <w:i/>
          <w:iCs/>
          <w:sz w:val="24"/>
          <w:szCs w:val="24"/>
        </w:rPr>
      </w:pPr>
      <w:r w:rsidRPr="003229F1">
        <w:rPr>
          <w:b/>
          <w:bCs/>
          <w:i/>
          <w:iCs/>
          <w:sz w:val="24"/>
          <w:szCs w:val="24"/>
        </w:rPr>
        <w:t>The Rise of Social Media</w:t>
      </w:r>
    </w:p>
    <w:p w14:paraId="390B7B6C" w14:textId="77777777" w:rsidR="0038024C" w:rsidRPr="003229F1" w:rsidRDefault="0038024C" w:rsidP="0038024C">
      <w:pPr>
        <w:pStyle w:val="ListParagraph"/>
        <w:numPr>
          <w:ilvl w:val="1"/>
          <w:numId w:val="1"/>
        </w:numPr>
        <w:rPr>
          <w:b/>
          <w:bCs/>
          <w:i/>
          <w:iCs/>
          <w:sz w:val="24"/>
          <w:szCs w:val="24"/>
        </w:rPr>
      </w:pPr>
      <w:r w:rsidRPr="003229F1">
        <w:rPr>
          <w:b/>
          <w:bCs/>
          <w:i/>
          <w:iCs/>
          <w:sz w:val="24"/>
          <w:szCs w:val="24"/>
        </w:rPr>
        <w:t>Media Virality and Public Sentiment</w:t>
      </w:r>
    </w:p>
    <w:p w14:paraId="088AAEF0" w14:textId="77777777" w:rsidR="0038024C" w:rsidRPr="003229F1" w:rsidRDefault="0038024C" w:rsidP="0038024C">
      <w:pPr>
        <w:pStyle w:val="ListParagraph"/>
        <w:numPr>
          <w:ilvl w:val="1"/>
          <w:numId w:val="1"/>
        </w:numPr>
        <w:rPr>
          <w:b/>
          <w:bCs/>
          <w:i/>
          <w:iCs/>
          <w:sz w:val="24"/>
          <w:szCs w:val="24"/>
        </w:rPr>
      </w:pPr>
      <w:r w:rsidRPr="003229F1">
        <w:rPr>
          <w:b/>
          <w:bCs/>
          <w:i/>
          <w:iCs/>
          <w:sz w:val="24"/>
          <w:szCs w:val="24"/>
        </w:rPr>
        <w:t>Factors That Influence Online Perception of Police Use of Force</w:t>
      </w:r>
    </w:p>
    <w:p w14:paraId="4B65D25A" w14:textId="77777777" w:rsidR="0038024C" w:rsidRPr="003229F1" w:rsidRDefault="0038024C" w:rsidP="0038024C">
      <w:pPr>
        <w:pStyle w:val="ListParagraph"/>
        <w:numPr>
          <w:ilvl w:val="1"/>
          <w:numId w:val="1"/>
        </w:numPr>
        <w:rPr>
          <w:b/>
          <w:bCs/>
          <w:i/>
          <w:iCs/>
          <w:sz w:val="24"/>
          <w:szCs w:val="24"/>
        </w:rPr>
      </w:pPr>
      <w:r w:rsidRPr="003229F1">
        <w:rPr>
          <w:b/>
          <w:bCs/>
          <w:i/>
          <w:iCs/>
          <w:sz w:val="24"/>
          <w:szCs w:val="24"/>
        </w:rPr>
        <w:t>Theoretical Frameworks: Understanding Perception Through Theory</w:t>
      </w:r>
    </w:p>
    <w:p w14:paraId="1C43A422" w14:textId="77777777" w:rsidR="0038024C" w:rsidRPr="003229F1" w:rsidRDefault="0038024C" w:rsidP="0038024C">
      <w:pPr>
        <w:pStyle w:val="ListParagraph"/>
        <w:numPr>
          <w:ilvl w:val="1"/>
          <w:numId w:val="1"/>
        </w:numPr>
        <w:rPr>
          <w:b/>
          <w:bCs/>
          <w:i/>
          <w:iCs/>
          <w:sz w:val="24"/>
          <w:szCs w:val="24"/>
        </w:rPr>
      </w:pPr>
      <w:r w:rsidRPr="003229F1">
        <w:rPr>
          <w:b/>
          <w:bCs/>
          <w:i/>
          <w:iCs/>
          <w:sz w:val="24"/>
          <w:szCs w:val="24"/>
        </w:rPr>
        <w:t>Theoretical Summary and Implications</w:t>
      </w:r>
    </w:p>
    <w:p w14:paraId="69FC733B" w14:textId="77777777" w:rsidR="0038024C" w:rsidRPr="003229F1" w:rsidRDefault="0038024C" w:rsidP="0038024C">
      <w:pPr>
        <w:pStyle w:val="ListParagraph"/>
        <w:numPr>
          <w:ilvl w:val="1"/>
          <w:numId w:val="1"/>
        </w:numPr>
        <w:rPr>
          <w:b/>
          <w:bCs/>
          <w:i/>
          <w:iCs/>
          <w:sz w:val="24"/>
          <w:szCs w:val="24"/>
        </w:rPr>
      </w:pPr>
      <w:r w:rsidRPr="003229F1">
        <w:rPr>
          <w:b/>
          <w:bCs/>
          <w:i/>
          <w:iCs/>
          <w:sz w:val="24"/>
          <w:szCs w:val="24"/>
        </w:rPr>
        <w:t>Positive Impacts of Social Media on Public Perception</w:t>
      </w:r>
    </w:p>
    <w:p w14:paraId="14DD9832" w14:textId="77777777" w:rsidR="0038024C" w:rsidRPr="003229F1" w:rsidRDefault="0038024C" w:rsidP="0038024C">
      <w:pPr>
        <w:pStyle w:val="ListParagraph"/>
        <w:numPr>
          <w:ilvl w:val="1"/>
          <w:numId w:val="1"/>
        </w:numPr>
        <w:rPr>
          <w:b/>
          <w:bCs/>
          <w:i/>
          <w:iCs/>
          <w:sz w:val="24"/>
          <w:szCs w:val="24"/>
        </w:rPr>
      </w:pPr>
      <w:r w:rsidRPr="003229F1">
        <w:rPr>
          <w:b/>
          <w:bCs/>
          <w:i/>
          <w:iCs/>
          <w:sz w:val="24"/>
          <w:szCs w:val="24"/>
        </w:rPr>
        <w:t>Social Media as a Tool for Transparency and Reform</w:t>
      </w:r>
    </w:p>
    <w:p w14:paraId="14247003" w14:textId="77777777" w:rsidR="0038024C" w:rsidRPr="003229F1" w:rsidRDefault="0038024C" w:rsidP="0038024C">
      <w:pPr>
        <w:pStyle w:val="ListParagraph"/>
        <w:numPr>
          <w:ilvl w:val="1"/>
          <w:numId w:val="1"/>
        </w:numPr>
        <w:rPr>
          <w:b/>
          <w:bCs/>
          <w:i/>
          <w:iCs/>
          <w:sz w:val="24"/>
          <w:szCs w:val="24"/>
        </w:rPr>
      </w:pPr>
      <w:r w:rsidRPr="003229F1">
        <w:rPr>
          <w:b/>
          <w:bCs/>
          <w:i/>
          <w:iCs/>
          <w:sz w:val="24"/>
          <w:szCs w:val="24"/>
        </w:rPr>
        <w:t>Highlighting Positive Police Conduct</w:t>
      </w:r>
    </w:p>
    <w:p w14:paraId="54E9DF42" w14:textId="77777777" w:rsidR="0038024C" w:rsidRPr="003229F1" w:rsidRDefault="0038024C" w:rsidP="0038024C">
      <w:pPr>
        <w:pStyle w:val="ListParagraph"/>
        <w:numPr>
          <w:ilvl w:val="1"/>
          <w:numId w:val="1"/>
        </w:numPr>
        <w:rPr>
          <w:b/>
          <w:bCs/>
          <w:i/>
          <w:iCs/>
          <w:sz w:val="24"/>
          <w:szCs w:val="24"/>
        </w:rPr>
      </w:pPr>
      <w:r w:rsidRPr="003229F1">
        <w:rPr>
          <w:b/>
          <w:bCs/>
          <w:i/>
          <w:iCs/>
          <w:sz w:val="24"/>
          <w:szCs w:val="24"/>
        </w:rPr>
        <w:t>Negative Impacts of Social Media on Public Perception</w:t>
      </w:r>
    </w:p>
    <w:p w14:paraId="2B26BB59" w14:textId="77777777" w:rsidR="0038024C" w:rsidRPr="003229F1" w:rsidRDefault="0038024C" w:rsidP="0038024C">
      <w:pPr>
        <w:pStyle w:val="ListParagraph"/>
        <w:numPr>
          <w:ilvl w:val="1"/>
          <w:numId w:val="1"/>
        </w:numPr>
        <w:rPr>
          <w:b/>
          <w:bCs/>
          <w:i/>
          <w:iCs/>
          <w:sz w:val="24"/>
          <w:szCs w:val="24"/>
        </w:rPr>
      </w:pPr>
      <w:r w:rsidRPr="003229F1">
        <w:rPr>
          <w:b/>
          <w:bCs/>
          <w:i/>
          <w:iCs/>
          <w:sz w:val="24"/>
          <w:szCs w:val="24"/>
        </w:rPr>
        <w:t>The Role of Misinformation and Emotional Response</w:t>
      </w:r>
    </w:p>
    <w:p w14:paraId="07EE0D0B" w14:textId="77777777" w:rsidR="0038024C" w:rsidRPr="003229F1" w:rsidRDefault="0038024C" w:rsidP="0038024C">
      <w:pPr>
        <w:pStyle w:val="ListParagraph"/>
        <w:numPr>
          <w:ilvl w:val="1"/>
          <w:numId w:val="1"/>
        </w:numPr>
        <w:rPr>
          <w:b/>
          <w:bCs/>
          <w:i/>
          <w:iCs/>
          <w:sz w:val="24"/>
          <w:szCs w:val="24"/>
        </w:rPr>
      </w:pPr>
      <w:r w:rsidRPr="003229F1">
        <w:rPr>
          <w:b/>
          <w:bCs/>
          <w:i/>
          <w:iCs/>
          <w:sz w:val="24"/>
          <w:szCs w:val="24"/>
        </w:rPr>
        <w:t>Oversimplification and Loss of Context</w:t>
      </w:r>
    </w:p>
    <w:p w14:paraId="52770BF4" w14:textId="77777777" w:rsidR="0038024C" w:rsidRPr="003229F1" w:rsidRDefault="0038024C" w:rsidP="0038024C">
      <w:pPr>
        <w:pStyle w:val="ListParagraph"/>
        <w:numPr>
          <w:ilvl w:val="1"/>
          <w:numId w:val="1"/>
        </w:numPr>
        <w:rPr>
          <w:b/>
          <w:bCs/>
          <w:i/>
          <w:iCs/>
          <w:sz w:val="24"/>
          <w:szCs w:val="24"/>
        </w:rPr>
      </w:pPr>
      <w:r w:rsidRPr="003229F1">
        <w:rPr>
          <w:b/>
          <w:bCs/>
          <w:i/>
          <w:iCs/>
          <w:sz w:val="24"/>
          <w:szCs w:val="24"/>
        </w:rPr>
        <w:t>Desensitisation and Compassion Fatigue</w:t>
      </w:r>
    </w:p>
    <w:p w14:paraId="1ADA8A3F" w14:textId="77777777" w:rsidR="0038024C" w:rsidRDefault="0038024C">
      <w:pPr>
        <w:rPr>
          <w:sz w:val="32"/>
          <w:szCs w:val="32"/>
          <w:u w:val="single"/>
        </w:rPr>
      </w:pPr>
    </w:p>
    <w:p w14:paraId="46CD0C58" w14:textId="424FE509" w:rsidR="002343AB" w:rsidRPr="00324256" w:rsidRDefault="002343AB" w:rsidP="00324256">
      <w:pPr>
        <w:rPr>
          <w:sz w:val="28"/>
          <w:szCs w:val="28"/>
          <w:u w:val="single"/>
        </w:rPr>
      </w:pPr>
      <w:r w:rsidRPr="00324256">
        <w:rPr>
          <w:sz w:val="28"/>
          <w:szCs w:val="28"/>
          <w:u w:val="single"/>
        </w:rPr>
        <w:lastRenderedPageBreak/>
        <w:t xml:space="preserve">Chapter Three: Research methodology </w:t>
      </w:r>
      <w:r w:rsidR="0038024C" w:rsidRPr="00324256">
        <w:rPr>
          <w:sz w:val="28"/>
          <w:szCs w:val="28"/>
          <w:u w:val="single"/>
        </w:rPr>
        <w:t>–</w:t>
      </w:r>
      <w:r w:rsidRPr="00324256">
        <w:rPr>
          <w:sz w:val="28"/>
          <w:szCs w:val="28"/>
          <w:u w:val="single"/>
        </w:rPr>
        <w:t xml:space="preserve"> Pages</w:t>
      </w:r>
      <w:r w:rsidR="00207316" w:rsidRPr="00324256">
        <w:rPr>
          <w:sz w:val="28"/>
          <w:szCs w:val="28"/>
          <w:u w:val="single"/>
        </w:rPr>
        <w:t xml:space="preserve"> 14-16</w:t>
      </w:r>
    </w:p>
    <w:p w14:paraId="2BD40325" w14:textId="7D024C74" w:rsidR="004762FE" w:rsidRPr="003229F1" w:rsidRDefault="004762FE" w:rsidP="00324256">
      <w:pPr>
        <w:pStyle w:val="ListParagraph"/>
        <w:numPr>
          <w:ilvl w:val="0"/>
          <w:numId w:val="10"/>
        </w:numPr>
        <w:spacing w:after="0"/>
        <w:rPr>
          <w:b/>
          <w:bCs/>
          <w:i/>
          <w:iCs/>
          <w:sz w:val="24"/>
          <w:szCs w:val="24"/>
        </w:rPr>
      </w:pPr>
      <w:r w:rsidRPr="003229F1">
        <w:rPr>
          <w:b/>
          <w:bCs/>
          <w:i/>
          <w:iCs/>
          <w:sz w:val="24"/>
          <w:szCs w:val="24"/>
        </w:rPr>
        <w:t>Introduction</w:t>
      </w:r>
    </w:p>
    <w:p w14:paraId="1A049731" w14:textId="5B452B40" w:rsidR="004762FE" w:rsidRPr="003229F1" w:rsidRDefault="004762FE" w:rsidP="00324256">
      <w:pPr>
        <w:pStyle w:val="ListParagraph"/>
        <w:numPr>
          <w:ilvl w:val="0"/>
          <w:numId w:val="10"/>
        </w:numPr>
        <w:spacing w:after="0"/>
        <w:rPr>
          <w:b/>
          <w:bCs/>
          <w:i/>
          <w:iCs/>
          <w:sz w:val="24"/>
          <w:szCs w:val="24"/>
        </w:rPr>
      </w:pPr>
      <w:r w:rsidRPr="003229F1">
        <w:rPr>
          <w:b/>
          <w:bCs/>
          <w:i/>
          <w:iCs/>
          <w:sz w:val="24"/>
          <w:szCs w:val="24"/>
        </w:rPr>
        <w:t>Rationale for Methodology</w:t>
      </w:r>
    </w:p>
    <w:p w14:paraId="3D28F629" w14:textId="119AED74" w:rsidR="004762FE" w:rsidRPr="003229F1" w:rsidRDefault="004762FE" w:rsidP="00324256">
      <w:pPr>
        <w:pStyle w:val="ListParagraph"/>
        <w:numPr>
          <w:ilvl w:val="0"/>
          <w:numId w:val="10"/>
        </w:numPr>
        <w:spacing w:after="0"/>
        <w:rPr>
          <w:b/>
          <w:bCs/>
          <w:i/>
          <w:iCs/>
          <w:sz w:val="24"/>
          <w:szCs w:val="24"/>
        </w:rPr>
      </w:pPr>
      <w:r w:rsidRPr="003229F1">
        <w:rPr>
          <w:b/>
          <w:bCs/>
          <w:i/>
          <w:iCs/>
          <w:sz w:val="24"/>
          <w:szCs w:val="24"/>
        </w:rPr>
        <w:t>Methodological Approach</w:t>
      </w:r>
    </w:p>
    <w:p w14:paraId="6778680C" w14:textId="14201E89" w:rsidR="004762FE" w:rsidRPr="003229F1" w:rsidRDefault="004762FE" w:rsidP="00324256">
      <w:pPr>
        <w:pStyle w:val="ListParagraph"/>
        <w:numPr>
          <w:ilvl w:val="0"/>
          <w:numId w:val="10"/>
        </w:numPr>
        <w:spacing w:after="0"/>
        <w:rPr>
          <w:b/>
          <w:bCs/>
          <w:i/>
          <w:iCs/>
          <w:sz w:val="24"/>
          <w:szCs w:val="24"/>
        </w:rPr>
      </w:pPr>
      <w:r w:rsidRPr="003229F1">
        <w:rPr>
          <w:b/>
          <w:bCs/>
          <w:i/>
          <w:iCs/>
          <w:sz w:val="24"/>
          <w:szCs w:val="24"/>
        </w:rPr>
        <w:t>Research Approach</w:t>
      </w:r>
    </w:p>
    <w:p w14:paraId="113C7672" w14:textId="5429BC54" w:rsidR="004762FE" w:rsidRPr="003229F1" w:rsidRDefault="004762FE" w:rsidP="00324256">
      <w:pPr>
        <w:pStyle w:val="ListParagraph"/>
        <w:numPr>
          <w:ilvl w:val="0"/>
          <w:numId w:val="10"/>
        </w:numPr>
        <w:spacing w:after="0"/>
        <w:rPr>
          <w:b/>
          <w:bCs/>
          <w:i/>
          <w:iCs/>
          <w:sz w:val="24"/>
          <w:szCs w:val="24"/>
        </w:rPr>
      </w:pPr>
      <w:r w:rsidRPr="003229F1">
        <w:rPr>
          <w:b/>
          <w:bCs/>
          <w:i/>
          <w:iCs/>
          <w:sz w:val="24"/>
          <w:szCs w:val="24"/>
        </w:rPr>
        <w:t>Survey Instrument Development</w:t>
      </w:r>
    </w:p>
    <w:p w14:paraId="57989DF9" w14:textId="76D7AEC2" w:rsidR="004762FE" w:rsidRPr="003229F1" w:rsidRDefault="004762FE" w:rsidP="00324256">
      <w:pPr>
        <w:pStyle w:val="ListParagraph"/>
        <w:numPr>
          <w:ilvl w:val="0"/>
          <w:numId w:val="10"/>
        </w:numPr>
        <w:spacing w:after="0"/>
        <w:rPr>
          <w:b/>
          <w:bCs/>
          <w:i/>
          <w:iCs/>
          <w:sz w:val="24"/>
          <w:szCs w:val="24"/>
        </w:rPr>
      </w:pPr>
      <w:r w:rsidRPr="003229F1">
        <w:rPr>
          <w:b/>
          <w:bCs/>
          <w:i/>
          <w:iCs/>
          <w:sz w:val="24"/>
          <w:szCs w:val="24"/>
        </w:rPr>
        <w:t>Ethical Considerations</w:t>
      </w:r>
    </w:p>
    <w:p w14:paraId="14F139E5" w14:textId="7662B4AF" w:rsidR="004762FE" w:rsidRPr="003229F1" w:rsidRDefault="004762FE" w:rsidP="00324256">
      <w:pPr>
        <w:pStyle w:val="ListParagraph"/>
        <w:numPr>
          <w:ilvl w:val="0"/>
          <w:numId w:val="10"/>
        </w:numPr>
        <w:spacing w:after="0"/>
        <w:rPr>
          <w:b/>
          <w:bCs/>
          <w:i/>
          <w:iCs/>
          <w:sz w:val="24"/>
          <w:szCs w:val="24"/>
        </w:rPr>
      </w:pPr>
      <w:r w:rsidRPr="003229F1">
        <w:rPr>
          <w:b/>
          <w:bCs/>
          <w:i/>
          <w:iCs/>
          <w:sz w:val="24"/>
          <w:szCs w:val="24"/>
        </w:rPr>
        <w:t>Survey Distribution Strategy</w:t>
      </w:r>
    </w:p>
    <w:p w14:paraId="0B17932B" w14:textId="77777777" w:rsidR="0038024C" w:rsidRDefault="0038024C" w:rsidP="004762FE">
      <w:pPr>
        <w:rPr>
          <w:sz w:val="32"/>
          <w:szCs w:val="32"/>
          <w:u w:val="single"/>
        </w:rPr>
      </w:pPr>
    </w:p>
    <w:p w14:paraId="707F5534" w14:textId="203BC3E7" w:rsidR="002343AB" w:rsidRPr="00324256" w:rsidRDefault="002343AB">
      <w:pPr>
        <w:rPr>
          <w:sz w:val="28"/>
          <w:szCs w:val="28"/>
          <w:u w:val="single"/>
        </w:rPr>
      </w:pPr>
      <w:r w:rsidRPr="00324256">
        <w:rPr>
          <w:sz w:val="28"/>
          <w:szCs w:val="28"/>
          <w:u w:val="single"/>
        </w:rPr>
        <w:t xml:space="preserve">Chapter Four: Analysis of results </w:t>
      </w:r>
      <w:r w:rsidR="009540A6" w:rsidRPr="00324256">
        <w:rPr>
          <w:sz w:val="28"/>
          <w:szCs w:val="28"/>
          <w:u w:val="single"/>
        </w:rPr>
        <w:t>–</w:t>
      </w:r>
      <w:r w:rsidRPr="00324256">
        <w:rPr>
          <w:sz w:val="28"/>
          <w:szCs w:val="28"/>
          <w:u w:val="single"/>
        </w:rPr>
        <w:t xml:space="preserve"> Pages</w:t>
      </w:r>
      <w:r w:rsidR="006558E1" w:rsidRPr="00324256">
        <w:rPr>
          <w:sz w:val="28"/>
          <w:szCs w:val="28"/>
          <w:u w:val="single"/>
        </w:rPr>
        <w:t xml:space="preserve"> 17 - 19</w:t>
      </w:r>
    </w:p>
    <w:p w14:paraId="342FB8CD" w14:textId="55240D5B" w:rsidR="009540A6" w:rsidRPr="003229F1" w:rsidRDefault="009540A6" w:rsidP="009540A6">
      <w:pPr>
        <w:pStyle w:val="ListParagraph"/>
        <w:numPr>
          <w:ilvl w:val="0"/>
          <w:numId w:val="30"/>
        </w:numPr>
        <w:rPr>
          <w:b/>
          <w:bCs/>
          <w:i/>
          <w:iCs/>
          <w:color w:val="0D0D0D" w:themeColor="text1" w:themeTint="F2"/>
        </w:rPr>
      </w:pPr>
      <w:r w:rsidRPr="003229F1">
        <w:rPr>
          <w:b/>
          <w:bCs/>
          <w:i/>
          <w:iCs/>
          <w:color w:val="0D0D0D" w:themeColor="text1" w:themeTint="F2"/>
        </w:rPr>
        <w:t>Introduction</w:t>
      </w:r>
    </w:p>
    <w:p w14:paraId="25D1673E" w14:textId="2EB0F23E" w:rsidR="009540A6" w:rsidRPr="003229F1" w:rsidRDefault="009540A6" w:rsidP="009540A6">
      <w:pPr>
        <w:pStyle w:val="ListParagraph"/>
        <w:numPr>
          <w:ilvl w:val="0"/>
          <w:numId w:val="30"/>
        </w:numPr>
        <w:rPr>
          <w:b/>
          <w:bCs/>
          <w:i/>
          <w:iCs/>
          <w:color w:val="0D0D0D" w:themeColor="text1" w:themeTint="F2"/>
        </w:rPr>
      </w:pPr>
      <w:r w:rsidRPr="003229F1">
        <w:rPr>
          <w:b/>
          <w:bCs/>
          <w:i/>
          <w:iCs/>
          <w:color w:val="0D0D0D" w:themeColor="text1" w:themeTint="F2"/>
        </w:rPr>
        <w:t>Rank Distribution</w:t>
      </w:r>
    </w:p>
    <w:p w14:paraId="6D727609" w14:textId="7547F5BD" w:rsidR="009540A6" w:rsidRPr="003229F1" w:rsidRDefault="009540A6" w:rsidP="009540A6">
      <w:pPr>
        <w:pStyle w:val="ListParagraph"/>
        <w:numPr>
          <w:ilvl w:val="0"/>
          <w:numId w:val="30"/>
        </w:numPr>
        <w:rPr>
          <w:b/>
          <w:bCs/>
          <w:i/>
          <w:iCs/>
          <w:color w:val="0D0D0D" w:themeColor="text1" w:themeTint="F2"/>
        </w:rPr>
      </w:pPr>
      <w:r w:rsidRPr="003229F1">
        <w:rPr>
          <w:b/>
          <w:bCs/>
          <w:i/>
          <w:iCs/>
          <w:color w:val="0D0D0D" w:themeColor="text1" w:themeTint="F2"/>
        </w:rPr>
        <w:t>Length of Service</w:t>
      </w:r>
    </w:p>
    <w:p w14:paraId="5B27202B" w14:textId="17F03302" w:rsidR="009540A6" w:rsidRPr="003229F1" w:rsidRDefault="009540A6" w:rsidP="009540A6">
      <w:pPr>
        <w:pStyle w:val="ListParagraph"/>
        <w:numPr>
          <w:ilvl w:val="0"/>
          <w:numId w:val="30"/>
        </w:numPr>
        <w:rPr>
          <w:b/>
          <w:bCs/>
          <w:i/>
          <w:iCs/>
          <w:color w:val="0D0D0D" w:themeColor="text1" w:themeTint="F2"/>
        </w:rPr>
      </w:pPr>
      <w:r w:rsidRPr="003229F1">
        <w:rPr>
          <w:b/>
          <w:bCs/>
          <w:i/>
          <w:iCs/>
          <w:color w:val="0D0D0D" w:themeColor="text1" w:themeTint="F2"/>
        </w:rPr>
        <w:t>Age Distribution</w:t>
      </w:r>
    </w:p>
    <w:p w14:paraId="0709F6DA" w14:textId="0BE91977" w:rsidR="009540A6" w:rsidRPr="003229F1" w:rsidRDefault="009540A6" w:rsidP="009540A6">
      <w:pPr>
        <w:pStyle w:val="ListParagraph"/>
        <w:numPr>
          <w:ilvl w:val="0"/>
          <w:numId w:val="30"/>
        </w:numPr>
        <w:rPr>
          <w:b/>
          <w:bCs/>
          <w:i/>
          <w:iCs/>
          <w:color w:val="0D0D0D" w:themeColor="text1" w:themeTint="F2"/>
        </w:rPr>
      </w:pPr>
      <w:r w:rsidRPr="003229F1">
        <w:rPr>
          <w:b/>
          <w:bCs/>
          <w:i/>
          <w:iCs/>
          <w:color w:val="0D0D0D" w:themeColor="text1" w:themeTint="F2"/>
        </w:rPr>
        <w:t>Gender Breakdown</w:t>
      </w:r>
    </w:p>
    <w:p w14:paraId="244FCBE2" w14:textId="25F09FFF" w:rsidR="009540A6" w:rsidRPr="003229F1" w:rsidRDefault="009540A6" w:rsidP="009540A6">
      <w:pPr>
        <w:pStyle w:val="ListParagraph"/>
        <w:numPr>
          <w:ilvl w:val="0"/>
          <w:numId w:val="30"/>
        </w:numPr>
        <w:rPr>
          <w:b/>
          <w:bCs/>
          <w:i/>
          <w:iCs/>
          <w:color w:val="0D0D0D" w:themeColor="text1" w:themeTint="F2"/>
        </w:rPr>
      </w:pPr>
      <w:r w:rsidRPr="003229F1">
        <w:rPr>
          <w:b/>
          <w:bCs/>
          <w:i/>
          <w:iCs/>
          <w:color w:val="0D0D0D" w:themeColor="text1" w:themeTint="F2"/>
        </w:rPr>
        <w:t>Perceptions of Social Media’s Influence on Public Trust</w:t>
      </w:r>
    </w:p>
    <w:p w14:paraId="244D69E8" w14:textId="2E431D3B" w:rsidR="009540A6" w:rsidRPr="003229F1" w:rsidRDefault="009540A6" w:rsidP="009540A6">
      <w:pPr>
        <w:pStyle w:val="ListParagraph"/>
        <w:numPr>
          <w:ilvl w:val="0"/>
          <w:numId w:val="30"/>
        </w:numPr>
        <w:rPr>
          <w:b/>
          <w:bCs/>
          <w:i/>
          <w:iCs/>
          <w:color w:val="0D0D0D" w:themeColor="text1" w:themeTint="F2"/>
        </w:rPr>
      </w:pPr>
      <w:r w:rsidRPr="003229F1">
        <w:rPr>
          <w:b/>
          <w:bCs/>
          <w:i/>
          <w:iCs/>
          <w:color w:val="0D0D0D" w:themeColor="text1" w:themeTint="F2"/>
        </w:rPr>
        <w:t>Exposure to Social Media Posts on Use of Force</w:t>
      </w:r>
    </w:p>
    <w:p w14:paraId="48E4A3BA" w14:textId="3D63438A" w:rsidR="009540A6" w:rsidRPr="003229F1" w:rsidRDefault="009540A6" w:rsidP="009540A6">
      <w:pPr>
        <w:pStyle w:val="ListParagraph"/>
        <w:numPr>
          <w:ilvl w:val="0"/>
          <w:numId w:val="30"/>
        </w:numPr>
        <w:rPr>
          <w:b/>
          <w:bCs/>
          <w:i/>
          <w:iCs/>
          <w:color w:val="0D0D0D" w:themeColor="text1" w:themeTint="F2"/>
        </w:rPr>
      </w:pPr>
      <w:r w:rsidRPr="003229F1">
        <w:rPr>
          <w:b/>
          <w:bCs/>
          <w:i/>
          <w:iCs/>
          <w:color w:val="0D0D0D" w:themeColor="text1" w:themeTint="F2"/>
        </w:rPr>
        <w:t>Changes in Policing Behaviour Due to Social Media</w:t>
      </w:r>
    </w:p>
    <w:p w14:paraId="0669E420" w14:textId="6B919441" w:rsidR="009540A6" w:rsidRPr="003229F1" w:rsidRDefault="009540A6" w:rsidP="009540A6">
      <w:pPr>
        <w:pStyle w:val="ListParagraph"/>
        <w:numPr>
          <w:ilvl w:val="0"/>
          <w:numId w:val="30"/>
        </w:numPr>
        <w:rPr>
          <w:b/>
          <w:bCs/>
          <w:i/>
          <w:iCs/>
          <w:color w:val="0D0D0D" w:themeColor="text1" w:themeTint="F2"/>
        </w:rPr>
      </w:pPr>
      <w:r w:rsidRPr="003229F1">
        <w:rPr>
          <w:b/>
          <w:bCs/>
          <w:i/>
          <w:iCs/>
          <w:color w:val="0D0D0D" w:themeColor="text1" w:themeTint="F2"/>
        </w:rPr>
        <w:t>Perceptions of Social Media Distortion</w:t>
      </w:r>
    </w:p>
    <w:p w14:paraId="27615307" w14:textId="5CAA820E" w:rsidR="009540A6" w:rsidRPr="003229F1" w:rsidRDefault="009540A6" w:rsidP="009540A6">
      <w:pPr>
        <w:pStyle w:val="ListParagraph"/>
        <w:numPr>
          <w:ilvl w:val="0"/>
          <w:numId w:val="30"/>
        </w:numPr>
        <w:rPr>
          <w:b/>
          <w:bCs/>
          <w:i/>
          <w:iCs/>
          <w:color w:val="0D0D0D" w:themeColor="text1" w:themeTint="F2"/>
        </w:rPr>
      </w:pPr>
      <w:r w:rsidRPr="003229F1">
        <w:rPr>
          <w:b/>
          <w:bCs/>
          <w:i/>
          <w:iCs/>
          <w:color w:val="0D0D0D" w:themeColor="text1" w:themeTint="F2"/>
        </w:rPr>
        <w:t>Comparison of Body-Worn Video and Public Recordings</w:t>
      </w:r>
    </w:p>
    <w:p w14:paraId="5BBAFE3F" w14:textId="67ECCC2E" w:rsidR="009540A6" w:rsidRPr="003229F1" w:rsidRDefault="009540A6" w:rsidP="009540A6">
      <w:pPr>
        <w:pStyle w:val="ListParagraph"/>
        <w:numPr>
          <w:ilvl w:val="0"/>
          <w:numId w:val="30"/>
        </w:numPr>
        <w:rPr>
          <w:b/>
          <w:bCs/>
          <w:i/>
          <w:iCs/>
          <w:color w:val="0D0D0D" w:themeColor="text1" w:themeTint="F2"/>
        </w:rPr>
      </w:pPr>
      <w:r w:rsidRPr="003229F1">
        <w:rPr>
          <w:b/>
          <w:bCs/>
          <w:i/>
          <w:iCs/>
          <w:color w:val="0D0D0D" w:themeColor="text1" w:themeTint="F2"/>
        </w:rPr>
        <w:t>Training and Guidance on Being Recorded</w:t>
      </w:r>
    </w:p>
    <w:p w14:paraId="2FB89466" w14:textId="49BA8DE4" w:rsidR="009540A6" w:rsidRPr="003229F1" w:rsidRDefault="009540A6" w:rsidP="009540A6">
      <w:pPr>
        <w:pStyle w:val="ListParagraph"/>
        <w:numPr>
          <w:ilvl w:val="0"/>
          <w:numId w:val="30"/>
        </w:numPr>
        <w:rPr>
          <w:b/>
          <w:bCs/>
          <w:i/>
          <w:iCs/>
          <w:color w:val="0D0D0D" w:themeColor="text1" w:themeTint="F2"/>
        </w:rPr>
      </w:pPr>
      <w:r w:rsidRPr="003229F1">
        <w:rPr>
          <w:b/>
          <w:bCs/>
          <w:i/>
          <w:iCs/>
          <w:color w:val="0D0D0D" w:themeColor="text1" w:themeTint="F2"/>
        </w:rPr>
        <w:t>Support for Increased Public Access to Body-Worn Video</w:t>
      </w:r>
    </w:p>
    <w:p w14:paraId="6955D298" w14:textId="77777777" w:rsidR="009540A6" w:rsidRPr="003229F1" w:rsidRDefault="009540A6" w:rsidP="009540A6">
      <w:pPr>
        <w:rPr>
          <w:b/>
          <w:bCs/>
          <w:i/>
          <w:iCs/>
          <w:color w:val="0D0D0D" w:themeColor="text1" w:themeTint="F2"/>
        </w:rPr>
      </w:pPr>
    </w:p>
    <w:p w14:paraId="68BB902F" w14:textId="65CC0FD3" w:rsidR="002343AB" w:rsidRPr="00324256" w:rsidRDefault="002343AB">
      <w:pPr>
        <w:rPr>
          <w:sz w:val="28"/>
          <w:szCs w:val="28"/>
          <w:u w:val="single"/>
        </w:rPr>
      </w:pPr>
      <w:r w:rsidRPr="00324256">
        <w:rPr>
          <w:sz w:val="28"/>
          <w:szCs w:val="28"/>
          <w:u w:val="single"/>
        </w:rPr>
        <w:t xml:space="preserve">Chapter Five: </w:t>
      </w:r>
      <w:r w:rsidR="00CA7B57" w:rsidRPr="00324256">
        <w:rPr>
          <w:sz w:val="28"/>
          <w:szCs w:val="28"/>
          <w:u w:val="single"/>
        </w:rPr>
        <w:t xml:space="preserve">Findings and Conclusion </w:t>
      </w:r>
      <w:r w:rsidR="008534E9" w:rsidRPr="00324256">
        <w:rPr>
          <w:sz w:val="28"/>
          <w:szCs w:val="28"/>
          <w:u w:val="single"/>
        </w:rPr>
        <w:t>–</w:t>
      </w:r>
      <w:r w:rsidRPr="00324256">
        <w:rPr>
          <w:sz w:val="28"/>
          <w:szCs w:val="28"/>
          <w:u w:val="single"/>
        </w:rPr>
        <w:t xml:space="preserve"> Pages</w:t>
      </w:r>
      <w:r w:rsidR="006558E1" w:rsidRPr="00324256">
        <w:rPr>
          <w:sz w:val="28"/>
          <w:szCs w:val="28"/>
          <w:u w:val="single"/>
        </w:rPr>
        <w:t xml:space="preserve"> 20-22</w:t>
      </w:r>
    </w:p>
    <w:p w14:paraId="009E6E95" w14:textId="77777777" w:rsidR="008534E9" w:rsidRPr="008534E9" w:rsidRDefault="008534E9" w:rsidP="008534E9">
      <w:pPr>
        <w:pStyle w:val="NoSpacing"/>
        <w:numPr>
          <w:ilvl w:val="0"/>
          <w:numId w:val="36"/>
        </w:numPr>
        <w:rPr>
          <w:b/>
          <w:bCs/>
          <w:i/>
          <w:iCs/>
          <w:sz w:val="24"/>
          <w:szCs w:val="24"/>
        </w:rPr>
      </w:pPr>
      <w:r w:rsidRPr="008534E9">
        <w:rPr>
          <w:b/>
          <w:bCs/>
          <w:i/>
          <w:iCs/>
          <w:sz w:val="24"/>
          <w:szCs w:val="24"/>
        </w:rPr>
        <w:t>Aims and Objectives</w:t>
      </w:r>
    </w:p>
    <w:p w14:paraId="59050373" w14:textId="77777777" w:rsidR="008534E9" w:rsidRPr="008534E9" w:rsidRDefault="008534E9" w:rsidP="008534E9">
      <w:pPr>
        <w:pStyle w:val="NoSpacing"/>
        <w:numPr>
          <w:ilvl w:val="0"/>
          <w:numId w:val="36"/>
        </w:numPr>
        <w:rPr>
          <w:b/>
          <w:bCs/>
          <w:i/>
          <w:iCs/>
          <w:sz w:val="24"/>
          <w:szCs w:val="24"/>
        </w:rPr>
      </w:pPr>
      <w:r w:rsidRPr="008534E9">
        <w:rPr>
          <w:b/>
          <w:bCs/>
          <w:i/>
          <w:iCs/>
          <w:sz w:val="24"/>
          <w:szCs w:val="24"/>
        </w:rPr>
        <w:t>Introduction</w:t>
      </w:r>
    </w:p>
    <w:p w14:paraId="30622AE5" w14:textId="77777777" w:rsidR="008534E9" w:rsidRPr="008534E9" w:rsidRDefault="008534E9" w:rsidP="008534E9">
      <w:pPr>
        <w:pStyle w:val="NoSpacing"/>
        <w:numPr>
          <w:ilvl w:val="0"/>
          <w:numId w:val="36"/>
        </w:numPr>
        <w:rPr>
          <w:b/>
          <w:bCs/>
          <w:i/>
          <w:iCs/>
          <w:sz w:val="24"/>
          <w:szCs w:val="24"/>
        </w:rPr>
      </w:pPr>
      <w:r w:rsidRPr="008534E9">
        <w:rPr>
          <w:b/>
          <w:bCs/>
          <w:i/>
          <w:iCs/>
          <w:sz w:val="24"/>
          <w:szCs w:val="24"/>
        </w:rPr>
        <w:t>Perceived Impact of Social Media on Public Trust</w:t>
      </w:r>
    </w:p>
    <w:p w14:paraId="41146982" w14:textId="77777777" w:rsidR="008534E9" w:rsidRPr="008534E9" w:rsidRDefault="008534E9" w:rsidP="008534E9">
      <w:pPr>
        <w:pStyle w:val="NoSpacing"/>
        <w:numPr>
          <w:ilvl w:val="0"/>
          <w:numId w:val="36"/>
        </w:numPr>
        <w:rPr>
          <w:b/>
          <w:bCs/>
          <w:i/>
          <w:iCs/>
          <w:sz w:val="24"/>
          <w:szCs w:val="24"/>
        </w:rPr>
      </w:pPr>
      <w:r w:rsidRPr="008534E9">
        <w:rPr>
          <w:b/>
          <w:bCs/>
          <w:i/>
          <w:iCs/>
          <w:sz w:val="24"/>
          <w:szCs w:val="24"/>
        </w:rPr>
        <w:lastRenderedPageBreak/>
        <w:t>Case Example: South Wales Riot and the Spread of Misinformation</w:t>
      </w:r>
    </w:p>
    <w:p w14:paraId="472083A8" w14:textId="77777777" w:rsidR="008534E9" w:rsidRPr="008534E9" w:rsidRDefault="008534E9" w:rsidP="008534E9">
      <w:pPr>
        <w:pStyle w:val="NoSpacing"/>
        <w:numPr>
          <w:ilvl w:val="0"/>
          <w:numId w:val="36"/>
        </w:numPr>
        <w:rPr>
          <w:b/>
          <w:bCs/>
          <w:i/>
          <w:iCs/>
          <w:sz w:val="24"/>
          <w:szCs w:val="24"/>
        </w:rPr>
      </w:pPr>
      <w:r w:rsidRPr="008534E9">
        <w:rPr>
          <w:b/>
          <w:bCs/>
          <w:i/>
          <w:iCs/>
          <w:sz w:val="24"/>
          <w:szCs w:val="24"/>
        </w:rPr>
        <w:t>Officer Perceptions of Media Credibility and Transparency</w:t>
      </w:r>
    </w:p>
    <w:p w14:paraId="45679F4B" w14:textId="77777777" w:rsidR="008534E9" w:rsidRPr="008534E9" w:rsidRDefault="008534E9" w:rsidP="008534E9">
      <w:pPr>
        <w:pStyle w:val="NoSpacing"/>
        <w:numPr>
          <w:ilvl w:val="0"/>
          <w:numId w:val="36"/>
        </w:numPr>
        <w:rPr>
          <w:b/>
          <w:bCs/>
          <w:i/>
          <w:iCs/>
          <w:sz w:val="24"/>
          <w:szCs w:val="24"/>
        </w:rPr>
      </w:pPr>
      <w:r w:rsidRPr="008534E9">
        <w:rPr>
          <w:b/>
          <w:bCs/>
          <w:i/>
          <w:iCs/>
          <w:sz w:val="24"/>
          <w:szCs w:val="24"/>
        </w:rPr>
        <w:t>Consensus on Social Media Distortion</w:t>
      </w:r>
    </w:p>
    <w:p w14:paraId="3356E33A" w14:textId="77777777" w:rsidR="008534E9" w:rsidRPr="008534E9" w:rsidRDefault="008534E9" w:rsidP="008534E9">
      <w:pPr>
        <w:pStyle w:val="NoSpacing"/>
        <w:numPr>
          <w:ilvl w:val="0"/>
          <w:numId w:val="36"/>
        </w:numPr>
        <w:rPr>
          <w:b/>
          <w:bCs/>
          <w:i/>
          <w:iCs/>
          <w:sz w:val="24"/>
          <w:szCs w:val="24"/>
        </w:rPr>
      </w:pPr>
      <w:r w:rsidRPr="008534E9">
        <w:rPr>
          <w:b/>
          <w:bCs/>
          <w:i/>
          <w:iCs/>
          <w:sz w:val="24"/>
          <w:szCs w:val="24"/>
        </w:rPr>
        <w:t>Identified Training Gaps in Relation to Social Media</w:t>
      </w:r>
    </w:p>
    <w:p w14:paraId="2757FFE3" w14:textId="77777777" w:rsidR="008534E9" w:rsidRPr="008534E9" w:rsidRDefault="008534E9" w:rsidP="008534E9">
      <w:pPr>
        <w:pStyle w:val="NoSpacing"/>
        <w:numPr>
          <w:ilvl w:val="0"/>
          <w:numId w:val="36"/>
        </w:numPr>
        <w:rPr>
          <w:b/>
          <w:bCs/>
          <w:i/>
          <w:iCs/>
          <w:sz w:val="24"/>
          <w:szCs w:val="24"/>
        </w:rPr>
      </w:pPr>
      <w:r w:rsidRPr="008534E9">
        <w:rPr>
          <w:b/>
          <w:bCs/>
          <w:i/>
          <w:iCs/>
          <w:sz w:val="24"/>
          <w:szCs w:val="24"/>
        </w:rPr>
        <w:t>Social Media and Public Perception of Police Use of Force</w:t>
      </w:r>
    </w:p>
    <w:p w14:paraId="76007CCE" w14:textId="77777777" w:rsidR="008534E9" w:rsidRPr="008534E9" w:rsidRDefault="008534E9" w:rsidP="008534E9">
      <w:pPr>
        <w:pStyle w:val="NoSpacing"/>
        <w:numPr>
          <w:ilvl w:val="0"/>
          <w:numId w:val="36"/>
        </w:numPr>
        <w:rPr>
          <w:b/>
          <w:bCs/>
          <w:i/>
          <w:iCs/>
          <w:sz w:val="24"/>
          <w:szCs w:val="24"/>
        </w:rPr>
      </w:pPr>
      <w:r w:rsidRPr="008534E9">
        <w:rPr>
          <w:b/>
          <w:bCs/>
          <w:i/>
          <w:iCs/>
          <w:sz w:val="24"/>
          <w:szCs w:val="24"/>
        </w:rPr>
        <w:t>Real-World Consequences: The South Wales Riot</w:t>
      </w:r>
    </w:p>
    <w:p w14:paraId="0BC0E6C5" w14:textId="77777777" w:rsidR="008534E9" w:rsidRPr="008534E9" w:rsidRDefault="008534E9" w:rsidP="008534E9">
      <w:pPr>
        <w:pStyle w:val="NoSpacing"/>
        <w:numPr>
          <w:ilvl w:val="0"/>
          <w:numId w:val="36"/>
        </w:numPr>
        <w:rPr>
          <w:b/>
          <w:bCs/>
          <w:i/>
          <w:iCs/>
          <w:sz w:val="24"/>
          <w:szCs w:val="24"/>
        </w:rPr>
      </w:pPr>
      <w:r w:rsidRPr="008534E9">
        <w:rPr>
          <w:b/>
          <w:bCs/>
          <w:i/>
          <w:iCs/>
          <w:sz w:val="24"/>
          <w:szCs w:val="24"/>
        </w:rPr>
        <w:t>The Role of Body-Worn Video and Official Communication</w:t>
      </w:r>
    </w:p>
    <w:p w14:paraId="0261D7D5" w14:textId="77777777" w:rsidR="008534E9" w:rsidRPr="008534E9" w:rsidRDefault="008534E9" w:rsidP="008534E9">
      <w:pPr>
        <w:pStyle w:val="NoSpacing"/>
        <w:numPr>
          <w:ilvl w:val="0"/>
          <w:numId w:val="36"/>
        </w:numPr>
        <w:rPr>
          <w:b/>
          <w:bCs/>
          <w:i/>
          <w:iCs/>
          <w:sz w:val="24"/>
          <w:szCs w:val="24"/>
        </w:rPr>
      </w:pPr>
      <w:r w:rsidRPr="008534E9">
        <w:rPr>
          <w:b/>
          <w:bCs/>
          <w:i/>
          <w:iCs/>
          <w:sz w:val="24"/>
          <w:szCs w:val="24"/>
        </w:rPr>
        <w:t>Gaps in Training and Education</w:t>
      </w:r>
    </w:p>
    <w:p w14:paraId="7EA1A5B2" w14:textId="77777777" w:rsidR="008534E9" w:rsidRPr="008534E9" w:rsidRDefault="008534E9" w:rsidP="008534E9">
      <w:pPr>
        <w:pStyle w:val="NoSpacing"/>
        <w:numPr>
          <w:ilvl w:val="0"/>
          <w:numId w:val="36"/>
        </w:numPr>
        <w:rPr>
          <w:b/>
          <w:bCs/>
          <w:i/>
          <w:iCs/>
          <w:sz w:val="24"/>
          <w:szCs w:val="24"/>
        </w:rPr>
      </w:pPr>
      <w:r w:rsidRPr="008534E9">
        <w:rPr>
          <w:b/>
          <w:bCs/>
          <w:i/>
          <w:iCs/>
          <w:sz w:val="24"/>
          <w:szCs w:val="24"/>
        </w:rPr>
        <w:t>Solutions</w:t>
      </w:r>
    </w:p>
    <w:p w14:paraId="2E4715AD" w14:textId="77777777" w:rsidR="008534E9" w:rsidRPr="008534E9" w:rsidRDefault="008534E9">
      <w:pPr>
        <w:rPr>
          <w:b/>
          <w:bCs/>
          <w:i/>
          <w:iCs/>
          <w:sz w:val="24"/>
          <w:szCs w:val="24"/>
          <w:u w:val="single"/>
        </w:rPr>
      </w:pPr>
    </w:p>
    <w:p w14:paraId="33576B46" w14:textId="3BA64E9A" w:rsidR="002343AB" w:rsidRPr="00324256" w:rsidRDefault="002343AB" w:rsidP="00CA7B57">
      <w:pPr>
        <w:pStyle w:val="NoSpacing"/>
        <w:rPr>
          <w:sz w:val="28"/>
          <w:szCs w:val="28"/>
          <w:u w:val="single"/>
        </w:rPr>
      </w:pPr>
      <w:r w:rsidRPr="00324256">
        <w:rPr>
          <w:sz w:val="28"/>
          <w:szCs w:val="28"/>
          <w:u w:val="single"/>
        </w:rPr>
        <w:t xml:space="preserve">Chapter Six: </w:t>
      </w:r>
      <w:r w:rsidR="00CA7B57" w:rsidRPr="00324256">
        <w:rPr>
          <w:sz w:val="28"/>
          <w:szCs w:val="28"/>
          <w:u w:val="single"/>
        </w:rPr>
        <w:t>Recommendations</w:t>
      </w:r>
      <w:r w:rsidRPr="00324256">
        <w:rPr>
          <w:sz w:val="28"/>
          <w:szCs w:val="28"/>
          <w:u w:val="single"/>
        </w:rPr>
        <w:t xml:space="preserve"> </w:t>
      </w:r>
      <w:r w:rsidR="008534E9" w:rsidRPr="00324256">
        <w:rPr>
          <w:sz w:val="28"/>
          <w:szCs w:val="28"/>
          <w:u w:val="single"/>
        </w:rPr>
        <w:t>–</w:t>
      </w:r>
      <w:r w:rsidRPr="00324256">
        <w:rPr>
          <w:sz w:val="28"/>
          <w:szCs w:val="28"/>
          <w:u w:val="single"/>
        </w:rPr>
        <w:t xml:space="preserve"> Pages</w:t>
      </w:r>
      <w:r w:rsidR="006558E1" w:rsidRPr="00324256">
        <w:rPr>
          <w:sz w:val="28"/>
          <w:szCs w:val="28"/>
          <w:u w:val="single"/>
        </w:rPr>
        <w:t xml:space="preserve"> 23-24</w:t>
      </w:r>
    </w:p>
    <w:p w14:paraId="0B96C267" w14:textId="77777777" w:rsidR="00CA7B57" w:rsidRPr="00CA7B57" w:rsidRDefault="00CA7B57" w:rsidP="00CA7B57">
      <w:pPr>
        <w:pStyle w:val="NoSpacing"/>
        <w:rPr>
          <w:sz w:val="32"/>
          <w:szCs w:val="32"/>
          <w:u w:val="single"/>
        </w:rPr>
      </w:pPr>
    </w:p>
    <w:p w14:paraId="022543F0" w14:textId="07E82072" w:rsidR="00CA7B57" w:rsidRPr="00CA7B57" w:rsidRDefault="00CA7B57" w:rsidP="00CA7B57">
      <w:pPr>
        <w:pStyle w:val="NoSpacing"/>
        <w:numPr>
          <w:ilvl w:val="0"/>
          <w:numId w:val="38"/>
        </w:numPr>
        <w:rPr>
          <w:b/>
          <w:bCs/>
          <w:i/>
          <w:iCs/>
          <w:sz w:val="24"/>
          <w:szCs w:val="24"/>
        </w:rPr>
      </w:pPr>
      <w:r w:rsidRPr="00CA7B57">
        <w:rPr>
          <w:b/>
          <w:bCs/>
          <w:i/>
          <w:iCs/>
          <w:sz w:val="24"/>
          <w:szCs w:val="24"/>
        </w:rPr>
        <w:t>Introduction</w:t>
      </w:r>
    </w:p>
    <w:p w14:paraId="6AABF320" w14:textId="6B3D8B88" w:rsidR="00CA7B57" w:rsidRPr="00CA7B57" w:rsidRDefault="00CA7B57" w:rsidP="00CA7B57">
      <w:pPr>
        <w:pStyle w:val="NoSpacing"/>
        <w:numPr>
          <w:ilvl w:val="0"/>
          <w:numId w:val="38"/>
        </w:numPr>
        <w:rPr>
          <w:b/>
          <w:bCs/>
          <w:i/>
          <w:iCs/>
          <w:sz w:val="24"/>
          <w:szCs w:val="24"/>
        </w:rPr>
      </w:pPr>
      <w:r w:rsidRPr="00CA7B57">
        <w:rPr>
          <w:b/>
          <w:bCs/>
          <w:i/>
          <w:iCs/>
          <w:sz w:val="24"/>
          <w:szCs w:val="24"/>
        </w:rPr>
        <w:t>Improve Media Communication Capabilities</w:t>
      </w:r>
    </w:p>
    <w:p w14:paraId="619B0185" w14:textId="0D0A5C02" w:rsidR="00CA7B57" w:rsidRPr="00CA7B57" w:rsidRDefault="00CA7B57" w:rsidP="00CA7B57">
      <w:pPr>
        <w:pStyle w:val="NoSpacing"/>
        <w:numPr>
          <w:ilvl w:val="0"/>
          <w:numId w:val="38"/>
        </w:numPr>
        <w:rPr>
          <w:b/>
          <w:bCs/>
          <w:i/>
          <w:iCs/>
          <w:sz w:val="24"/>
          <w:szCs w:val="24"/>
        </w:rPr>
      </w:pPr>
      <w:r w:rsidRPr="00CA7B57">
        <w:rPr>
          <w:b/>
          <w:bCs/>
          <w:i/>
          <w:iCs/>
          <w:sz w:val="24"/>
          <w:szCs w:val="24"/>
        </w:rPr>
        <w:t>Standardise the Release of Body-Worn Video Footage</w:t>
      </w:r>
    </w:p>
    <w:p w14:paraId="12963591" w14:textId="6EA7A492" w:rsidR="00CA7B57" w:rsidRPr="00CA7B57" w:rsidRDefault="00CA7B57" w:rsidP="00CA7B57">
      <w:pPr>
        <w:pStyle w:val="NoSpacing"/>
        <w:numPr>
          <w:ilvl w:val="0"/>
          <w:numId w:val="38"/>
        </w:numPr>
        <w:rPr>
          <w:b/>
          <w:bCs/>
          <w:i/>
          <w:iCs/>
          <w:sz w:val="24"/>
          <w:szCs w:val="24"/>
        </w:rPr>
      </w:pPr>
      <w:r w:rsidRPr="00CA7B57">
        <w:rPr>
          <w:b/>
          <w:bCs/>
          <w:i/>
          <w:iCs/>
          <w:sz w:val="24"/>
          <w:szCs w:val="24"/>
        </w:rPr>
        <w:t>Digital Literacy</w:t>
      </w:r>
    </w:p>
    <w:p w14:paraId="2791C4E2" w14:textId="5252C5DE" w:rsidR="00CA7B57" w:rsidRPr="00CA7B57" w:rsidRDefault="00CA7B57" w:rsidP="00CA7B57">
      <w:pPr>
        <w:pStyle w:val="NoSpacing"/>
        <w:numPr>
          <w:ilvl w:val="0"/>
          <w:numId w:val="38"/>
        </w:numPr>
        <w:rPr>
          <w:b/>
          <w:bCs/>
          <w:i/>
          <w:iCs/>
          <w:sz w:val="24"/>
          <w:szCs w:val="24"/>
        </w:rPr>
      </w:pPr>
      <w:r w:rsidRPr="00CA7B57">
        <w:rPr>
          <w:b/>
          <w:bCs/>
          <w:i/>
          <w:iCs/>
          <w:sz w:val="24"/>
          <w:szCs w:val="24"/>
        </w:rPr>
        <w:t>Key Issues</w:t>
      </w:r>
    </w:p>
    <w:p w14:paraId="1E3AD756" w14:textId="4ECC9C9F" w:rsidR="00CA7B57" w:rsidRPr="00CA7B57" w:rsidRDefault="00CA7B57" w:rsidP="00CA7B57">
      <w:pPr>
        <w:pStyle w:val="NoSpacing"/>
        <w:numPr>
          <w:ilvl w:val="0"/>
          <w:numId w:val="38"/>
        </w:numPr>
        <w:rPr>
          <w:b/>
          <w:bCs/>
          <w:i/>
          <w:iCs/>
          <w:sz w:val="24"/>
          <w:szCs w:val="24"/>
        </w:rPr>
      </w:pPr>
      <w:r w:rsidRPr="00CA7B57">
        <w:rPr>
          <w:b/>
          <w:bCs/>
          <w:i/>
          <w:iCs/>
          <w:sz w:val="24"/>
          <w:szCs w:val="24"/>
        </w:rPr>
        <w:t>Conclusion</w:t>
      </w:r>
    </w:p>
    <w:p w14:paraId="452EBC59" w14:textId="77777777" w:rsidR="008534E9" w:rsidRPr="008534E9" w:rsidRDefault="008534E9">
      <w:pPr>
        <w:rPr>
          <w:sz w:val="32"/>
          <w:szCs w:val="32"/>
          <w:u w:val="single"/>
        </w:rPr>
      </w:pPr>
    </w:p>
    <w:p w14:paraId="4316F170" w14:textId="0A1DE1A6" w:rsidR="002343AB" w:rsidRPr="00324256" w:rsidRDefault="002343AB">
      <w:pPr>
        <w:rPr>
          <w:sz w:val="28"/>
          <w:szCs w:val="28"/>
          <w:u w:val="single"/>
        </w:rPr>
      </w:pPr>
      <w:r w:rsidRPr="00324256">
        <w:rPr>
          <w:sz w:val="28"/>
          <w:szCs w:val="28"/>
          <w:u w:val="single"/>
        </w:rPr>
        <w:t xml:space="preserve">Chapter Seven: </w:t>
      </w:r>
      <w:r w:rsidR="00CA7B57" w:rsidRPr="00324256">
        <w:rPr>
          <w:sz w:val="28"/>
          <w:szCs w:val="28"/>
          <w:u w:val="single"/>
        </w:rPr>
        <w:t xml:space="preserve">Bibliography </w:t>
      </w:r>
      <w:r w:rsidR="006558E1" w:rsidRPr="00324256">
        <w:rPr>
          <w:sz w:val="28"/>
          <w:szCs w:val="28"/>
          <w:u w:val="single"/>
        </w:rPr>
        <w:t>–</w:t>
      </w:r>
      <w:r w:rsidR="00865A4D" w:rsidRPr="00324256">
        <w:rPr>
          <w:sz w:val="28"/>
          <w:szCs w:val="28"/>
          <w:u w:val="single"/>
        </w:rPr>
        <w:t xml:space="preserve"> Pages</w:t>
      </w:r>
      <w:r w:rsidR="006558E1" w:rsidRPr="00324256">
        <w:rPr>
          <w:sz w:val="28"/>
          <w:szCs w:val="28"/>
          <w:u w:val="single"/>
        </w:rPr>
        <w:t xml:space="preserve"> 25-3</w:t>
      </w:r>
      <w:r w:rsidR="00A50ED5" w:rsidRPr="00324256">
        <w:rPr>
          <w:sz w:val="28"/>
          <w:szCs w:val="28"/>
          <w:u w:val="single"/>
        </w:rPr>
        <w:t>0</w:t>
      </w:r>
    </w:p>
    <w:p w14:paraId="7F5B069E" w14:textId="55B9F73D" w:rsidR="002343AB" w:rsidRPr="00CA7B57" w:rsidRDefault="00CA7B57" w:rsidP="00CA7B57">
      <w:pPr>
        <w:pStyle w:val="ListParagraph"/>
        <w:numPr>
          <w:ilvl w:val="0"/>
          <w:numId w:val="40"/>
        </w:numPr>
        <w:rPr>
          <w:b/>
          <w:bCs/>
          <w:i/>
          <w:iCs/>
          <w:sz w:val="24"/>
          <w:szCs w:val="24"/>
        </w:rPr>
      </w:pPr>
      <w:r w:rsidRPr="00CA7B57">
        <w:rPr>
          <w:b/>
          <w:bCs/>
          <w:i/>
          <w:iCs/>
          <w:sz w:val="24"/>
          <w:szCs w:val="24"/>
        </w:rPr>
        <w:t>Bibliography</w:t>
      </w:r>
    </w:p>
    <w:p w14:paraId="546BC0FC" w14:textId="1025E284" w:rsidR="00CA7B57" w:rsidRPr="00324256" w:rsidRDefault="00CA7B57">
      <w:pPr>
        <w:rPr>
          <w:sz w:val="28"/>
          <w:szCs w:val="28"/>
          <w:u w:val="single"/>
        </w:rPr>
      </w:pPr>
      <w:r w:rsidRPr="00324256">
        <w:rPr>
          <w:sz w:val="28"/>
          <w:szCs w:val="28"/>
          <w:u w:val="single"/>
        </w:rPr>
        <w:t xml:space="preserve">Chapter Eight: Appendix </w:t>
      </w:r>
      <w:r w:rsidR="006558E1" w:rsidRPr="00324256">
        <w:rPr>
          <w:sz w:val="28"/>
          <w:szCs w:val="28"/>
          <w:u w:val="single"/>
        </w:rPr>
        <w:t>–</w:t>
      </w:r>
      <w:r w:rsidRPr="00324256">
        <w:rPr>
          <w:sz w:val="28"/>
          <w:szCs w:val="28"/>
          <w:u w:val="single"/>
        </w:rPr>
        <w:t xml:space="preserve"> Pages</w:t>
      </w:r>
      <w:r w:rsidR="006558E1" w:rsidRPr="00324256">
        <w:rPr>
          <w:sz w:val="28"/>
          <w:szCs w:val="28"/>
          <w:u w:val="single"/>
        </w:rPr>
        <w:t xml:space="preserve"> 3</w:t>
      </w:r>
      <w:r w:rsidR="00A50ED5" w:rsidRPr="00324256">
        <w:rPr>
          <w:sz w:val="28"/>
          <w:szCs w:val="28"/>
          <w:u w:val="single"/>
        </w:rPr>
        <w:t>1</w:t>
      </w:r>
      <w:r w:rsidR="006558E1" w:rsidRPr="00324256">
        <w:rPr>
          <w:sz w:val="28"/>
          <w:szCs w:val="28"/>
          <w:u w:val="single"/>
        </w:rPr>
        <w:t xml:space="preserve"> - 38</w:t>
      </w:r>
    </w:p>
    <w:p w14:paraId="11A93BB2" w14:textId="0D830F29" w:rsidR="002343AB" w:rsidRPr="006558E1" w:rsidRDefault="006558E1" w:rsidP="006558E1">
      <w:pPr>
        <w:pStyle w:val="ListParagraph"/>
        <w:numPr>
          <w:ilvl w:val="0"/>
          <w:numId w:val="40"/>
        </w:numPr>
        <w:rPr>
          <w:b/>
          <w:bCs/>
          <w:i/>
          <w:iCs/>
          <w:sz w:val="24"/>
          <w:szCs w:val="24"/>
        </w:rPr>
      </w:pPr>
      <w:r w:rsidRPr="006558E1">
        <w:rPr>
          <w:b/>
          <w:bCs/>
          <w:i/>
          <w:iCs/>
          <w:sz w:val="24"/>
          <w:szCs w:val="24"/>
        </w:rPr>
        <w:t>Appendix</w:t>
      </w:r>
    </w:p>
    <w:p w14:paraId="0C093817" w14:textId="77777777" w:rsidR="00A50ED5" w:rsidRDefault="00A50ED5">
      <w:pPr>
        <w:rPr>
          <w:sz w:val="32"/>
          <w:szCs w:val="32"/>
          <w:u w:val="single"/>
        </w:rPr>
      </w:pPr>
    </w:p>
    <w:p w14:paraId="5D6559D6" w14:textId="77777777" w:rsidR="00A50ED5" w:rsidRDefault="00A50ED5">
      <w:pPr>
        <w:rPr>
          <w:sz w:val="32"/>
          <w:szCs w:val="32"/>
          <w:u w:val="single"/>
        </w:rPr>
      </w:pPr>
    </w:p>
    <w:p w14:paraId="360E29BD" w14:textId="77777777" w:rsidR="00A50ED5" w:rsidRDefault="00A50ED5">
      <w:pPr>
        <w:rPr>
          <w:sz w:val="32"/>
          <w:szCs w:val="32"/>
          <w:u w:val="single"/>
        </w:rPr>
      </w:pPr>
    </w:p>
    <w:p w14:paraId="518C01D9" w14:textId="143450D8" w:rsidR="00865A4D" w:rsidRPr="00B8270F" w:rsidRDefault="004762FE">
      <w:pPr>
        <w:rPr>
          <w:b/>
          <w:bCs/>
          <w:sz w:val="32"/>
          <w:szCs w:val="32"/>
        </w:rPr>
      </w:pPr>
      <w:r w:rsidRPr="00B8270F">
        <w:rPr>
          <w:b/>
          <w:bCs/>
          <w:sz w:val="32"/>
          <w:szCs w:val="32"/>
        </w:rPr>
        <w:t xml:space="preserve">Chapter One - </w:t>
      </w:r>
      <w:r w:rsidR="002343AB" w:rsidRPr="00B8270F">
        <w:rPr>
          <w:b/>
          <w:bCs/>
          <w:sz w:val="32"/>
          <w:szCs w:val="32"/>
        </w:rPr>
        <w:t>Int</w:t>
      </w:r>
      <w:r w:rsidR="00865A4D" w:rsidRPr="00B8270F">
        <w:rPr>
          <w:b/>
          <w:bCs/>
          <w:sz w:val="32"/>
          <w:szCs w:val="32"/>
        </w:rPr>
        <w:t>ro</w:t>
      </w:r>
      <w:r w:rsidR="002343AB" w:rsidRPr="00B8270F">
        <w:rPr>
          <w:b/>
          <w:bCs/>
          <w:sz w:val="32"/>
          <w:szCs w:val="32"/>
        </w:rPr>
        <w:t>duction</w:t>
      </w:r>
    </w:p>
    <w:p w14:paraId="3E93BA8A" w14:textId="12D3F7F8" w:rsidR="00865A4D" w:rsidRDefault="00865A4D" w:rsidP="00865A4D">
      <w:pPr>
        <w:tabs>
          <w:tab w:val="left" w:pos="1860"/>
        </w:tabs>
        <w:jc w:val="both"/>
        <w:rPr>
          <w:rFonts w:cs="Arial"/>
        </w:rPr>
      </w:pPr>
      <w:r w:rsidRPr="00A079FC">
        <w:rPr>
          <w:rFonts w:cs="Arial"/>
        </w:rPr>
        <w:t xml:space="preserve">Studying the relationship between social media and public opinion is crucial, especially when it comes to sensitive and controversial subjects like police use of force. Social media has become known as one of the most efficient ways of spreading information and shaping public opinion in recent years. </w:t>
      </w:r>
      <w:r>
        <w:rPr>
          <w:rFonts w:cs="Arial"/>
        </w:rPr>
        <w:t xml:space="preserve">There have been several </w:t>
      </w:r>
      <w:r w:rsidRPr="00A079FC">
        <w:rPr>
          <w:rFonts w:cs="Arial"/>
        </w:rPr>
        <w:t>worldwide campaigns</w:t>
      </w:r>
      <w:r>
        <w:rPr>
          <w:rFonts w:cs="Arial"/>
        </w:rPr>
        <w:t xml:space="preserve"> </w:t>
      </w:r>
      <w:r w:rsidRPr="00A079FC">
        <w:rPr>
          <w:rFonts w:cs="Arial"/>
        </w:rPr>
        <w:t>sparked by instances of police use of force, which are frequently captured in videos that are widely shared on social media sites like Instagram, Facebook, and Twitter. The general public's understanding of these incidents can be significantly impacted by the immediate distribution of such material and its viral dissemination, frequently without the background information offered by official comments or traditional news agencies.</w:t>
      </w:r>
    </w:p>
    <w:p w14:paraId="44B4BA05" w14:textId="02652E1F" w:rsidR="00865A4D" w:rsidRPr="00A079FC" w:rsidRDefault="00865A4D" w:rsidP="00865A4D">
      <w:pPr>
        <w:tabs>
          <w:tab w:val="left" w:pos="1860"/>
        </w:tabs>
        <w:rPr>
          <w:rFonts w:cs="Arial"/>
        </w:rPr>
      </w:pPr>
      <w:r w:rsidRPr="00A079FC">
        <w:rPr>
          <w:rFonts w:cs="Arial"/>
        </w:rPr>
        <w:t xml:space="preserve">Given that it tackles a current issue with an immense societal impact, this topic is </w:t>
      </w:r>
      <w:r>
        <w:rPr>
          <w:rFonts w:cs="Arial"/>
        </w:rPr>
        <w:t xml:space="preserve">most </w:t>
      </w:r>
      <w:r w:rsidRPr="00A079FC">
        <w:rPr>
          <w:rFonts w:cs="Arial"/>
        </w:rPr>
        <w:t xml:space="preserve">suitable for an undergraduate dissertation. Research on how social media influences public opinion is becoming increasingly important, and an in-depth study of how the media affects </w:t>
      </w:r>
      <w:r>
        <w:rPr>
          <w:rFonts w:cs="Arial"/>
        </w:rPr>
        <w:t>the way that members of the public view</w:t>
      </w:r>
      <w:r w:rsidRPr="00A079FC">
        <w:rPr>
          <w:rFonts w:cs="Arial"/>
        </w:rPr>
        <w:t xml:space="preserve"> law enforcement is vital. I will get the chance to contribute to a rapidly emerging field and expand my knowledge of modern media and how it contributes to social and political change throughout this project.</w:t>
      </w:r>
      <w:r w:rsidRPr="00A079FC">
        <w:rPr>
          <w:rFonts w:cs="Arial"/>
        </w:rPr>
        <w:br/>
      </w:r>
      <w:r w:rsidRPr="00A079FC">
        <w:rPr>
          <w:rFonts w:cs="Arial"/>
        </w:rPr>
        <w:br/>
        <w:t>Furthermore, this study is diverse, encompassing elements from political science, media studies, criminology, and sociology. I may engage with a variety of perspectives thanks to this method, which makes the study both socially and intellectually relevant. It aims to</w:t>
      </w:r>
      <w:r>
        <w:rPr>
          <w:rFonts w:cs="Arial"/>
        </w:rPr>
        <w:t xml:space="preserve"> </w:t>
      </w:r>
      <w:r w:rsidRPr="00A079FC">
        <w:rPr>
          <w:rFonts w:cs="Arial"/>
        </w:rPr>
        <w:t>cover immediate concerns regarding social responsibility, equality, and the influence of digital media on public life.</w:t>
      </w:r>
    </w:p>
    <w:p w14:paraId="581A5459" w14:textId="64513984" w:rsidR="00865A4D" w:rsidRDefault="00865A4D" w:rsidP="00865A4D">
      <w:pPr>
        <w:rPr>
          <w:sz w:val="32"/>
          <w:szCs w:val="32"/>
          <w:u w:val="single"/>
        </w:rPr>
      </w:pPr>
    </w:p>
    <w:p w14:paraId="4C50E539" w14:textId="77777777" w:rsidR="00865A4D" w:rsidRDefault="00865A4D" w:rsidP="00865A4D">
      <w:pPr>
        <w:rPr>
          <w:sz w:val="32"/>
          <w:szCs w:val="32"/>
          <w:u w:val="single"/>
        </w:rPr>
      </w:pPr>
    </w:p>
    <w:p w14:paraId="1CEF7D92" w14:textId="77777777" w:rsidR="00865A4D" w:rsidRDefault="00865A4D" w:rsidP="00865A4D">
      <w:pPr>
        <w:rPr>
          <w:sz w:val="32"/>
          <w:szCs w:val="32"/>
          <w:u w:val="single"/>
        </w:rPr>
      </w:pPr>
    </w:p>
    <w:p w14:paraId="2655FDE5" w14:textId="77777777" w:rsidR="009925E7" w:rsidRDefault="009925E7" w:rsidP="00865A4D">
      <w:pPr>
        <w:rPr>
          <w:sz w:val="32"/>
          <w:szCs w:val="32"/>
          <w:u w:val="single"/>
        </w:rPr>
      </w:pPr>
    </w:p>
    <w:p w14:paraId="703ADD34" w14:textId="77777777" w:rsidR="00193E15" w:rsidRDefault="00193E15" w:rsidP="00865A4D">
      <w:pPr>
        <w:rPr>
          <w:sz w:val="32"/>
          <w:szCs w:val="32"/>
          <w:u w:val="single"/>
        </w:rPr>
      </w:pPr>
    </w:p>
    <w:p w14:paraId="7A63799A" w14:textId="77777777" w:rsidR="00193E15" w:rsidRDefault="00193E15" w:rsidP="00865A4D">
      <w:pPr>
        <w:rPr>
          <w:sz w:val="32"/>
          <w:szCs w:val="32"/>
          <w:u w:val="single"/>
        </w:rPr>
      </w:pPr>
    </w:p>
    <w:p w14:paraId="2249E07B" w14:textId="77777777" w:rsidR="00193E15" w:rsidRDefault="00193E15" w:rsidP="00865A4D">
      <w:pPr>
        <w:rPr>
          <w:sz w:val="32"/>
          <w:szCs w:val="32"/>
          <w:u w:val="single"/>
        </w:rPr>
      </w:pPr>
    </w:p>
    <w:p w14:paraId="2E2AA9E6" w14:textId="77777777" w:rsidR="00193E15" w:rsidRDefault="00193E15" w:rsidP="00865A4D">
      <w:pPr>
        <w:rPr>
          <w:sz w:val="32"/>
          <w:szCs w:val="32"/>
          <w:u w:val="single"/>
        </w:rPr>
      </w:pPr>
    </w:p>
    <w:p w14:paraId="55D57B07" w14:textId="77777777" w:rsidR="00193E15" w:rsidRDefault="00193E15" w:rsidP="00865A4D">
      <w:pPr>
        <w:rPr>
          <w:sz w:val="32"/>
          <w:szCs w:val="32"/>
          <w:u w:val="single"/>
        </w:rPr>
      </w:pPr>
    </w:p>
    <w:p w14:paraId="45C9B5FD" w14:textId="77777777" w:rsidR="00193E15" w:rsidRDefault="00193E15" w:rsidP="00865A4D">
      <w:pPr>
        <w:rPr>
          <w:sz w:val="32"/>
          <w:szCs w:val="32"/>
          <w:u w:val="single"/>
        </w:rPr>
      </w:pPr>
    </w:p>
    <w:p w14:paraId="09E518D8" w14:textId="77777777" w:rsidR="002F4C5F" w:rsidRDefault="002F4C5F" w:rsidP="00865A4D">
      <w:pPr>
        <w:rPr>
          <w:sz w:val="32"/>
          <w:szCs w:val="32"/>
          <w:u w:val="single"/>
        </w:rPr>
      </w:pPr>
    </w:p>
    <w:p w14:paraId="78FEF97C" w14:textId="77777777" w:rsidR="002F4C5F" w:rsidRDefault="002F4C5F" w:rsidP="00865A4D">
      <w:pPr>
        <w:rPr>
          <w:sz w:val="32"/>
          <w:szCs w:val="32"/>
          <w:u w:val="single"/>
        </w:rPr>
      </w:pPr>
    </w:p>
    <w:p w14:paraId="76013842" w14:textId="34F6BEB5" w:rsidR="00865A4D" w:rsidRPr="00B8270F" w:rsidRDefault="004762FE" w:rsidP="00865A4D">
      <w:pPr>
        <w:rPr>
          <w:b/>
          <w:bCs/>
          <w:sz w:val="32"/>
          <w:szCs w:val="32"/>
        </w:rPr>
      </w:pPr>
      <w:r w:rsidRPr="00B8270F">
        <w:rPr>
          <w:b/>
          <w:bCs/>
          <w:sz w:val="32"/>
          <w:szCs w:val="32"/>
        </w:rPr>
        <w:t xml:space="preserve">Chapter Two - </w:t>
      </w:r>
      <w:r w:rsidR="00865A4D" w:rsidRPr="00B8270F">
        <w:rPr>
          <w:b/>
          <w:bCs/>
          <w:sz w:val="32"/>
          <w:szCs w:val="32"/>
        </w:rPr>
        <w:t>Literature review</w:t>
      </w:r>
    </w:p>
    <w:p w14:paraId="6586ED13" w14:textId="77777777" w:rsidR="00781FD5" w:rsidRDefault="00781FD5" w:rsidP="00865A4D">
      <w:pPr>
        <w:rPr>
          <w:sz w:val="28"/>
          <w:szCs w:val="28"/>
          <w:u w:val="single"/>
        </w:rPr>
      </w:pPr>
    </w:p>
    <w:p w14:paraId="42ABFACD" w14:textId="63729CB5" w:rsidR="00865A4D" w:rsidRPr="004762FE" w:rsidRDefault="00781FD5" w:rsidP="008354E8">
      <w:pPr>
        <w:pStyle w:val="ListParagraph"/>
        <w:numPr>
          <w:ilvl w:val="0"/>
          <w:numId w:val="1"/>
        </w:numPr>
        <w:rPr>
          <w:b/>
          <w:bCs/>
          <w:sz w:val="24"/>
          <w:szCs w:val="24"/>
        </w:rPr>
      </w:pPr>
      <w:r w:rsidRPr="004762FE">
        <w:rPr>
          <w:b/>
          <w:bCs/>
          <w:sz w:val="24"/>
          <w:szCs w:val="24"/>
        </w:rPr>
        <w:t>Introduction to the Literature Review</w:t>
      </w:r>
    </w:p>
    <w:p w14:paraId="4138890C" w14:textId="77777777" w:rsidR="00865A4D" w:rsidRDefault="00865A4D" w:rsidP="00865A4D">
      <w:r w:rsidRPr="00FE53EA">
        <w:t xml:space="preserve">The purpose of this </w:t>
      </w:r>
      <w:r>
        <w:t>literature review</w:t>
      </w:r>
      <w:r w:rsidRPr="00FE53EA">
        <w:t xml:space="preserve"> is to investigate how social media influences how the public views police use of force. It concentrates on how public perceptions are influenced by depictions of police conduct</w:t>
      </w:r>
      <w:r>
        <w:t xml:space="preserve"> on social media</w:t>
      </w:r>
      <w:r w:rsidRPr="00FE53EA">
        <w:t>, particularly when it comes to widely reported incidents of police use of force. The review will look at how media narratives and selective framing affect public opinion, how viral videos impact public opinion, and how social media may both increase division and promote accountability</w:t>
      </w:r>
      <w:r>
        <w:t xml:space="preserve"> </w:t>
      </w:r>
      <w:r w:rsidRPr="000335F3">
        <w:t>(Aqeel, 2024)</w:t>
      </w:r>
      <w:r>
        <w:t xml:space="preserve">. </w:t>
      </w:r>
    </w:p>
    <w:p w14:paraId="4805F902" w14:textId="77777777" w:rsidR="00865A4D" w:rsidRDefault="00865A4D" w:rsidP="00865A4D"/>
    <w:p w14:paraId="6C8DDA0B" w14:textId="72783D97" w:rsidR="00781FD5" w:rsidRPr="004762FE" w:rsidRDefault="00781FD5" w:rsidP="00981195">
      <w:pPr>
        <w:pStyle w:val="ListParagraph"/>
        <w:numPr>
          <w:ilvl w:val="1"/>
          <w:numId w:val="1"/>
        </w:numPr>
        <w:rPr>
          <w:b/>
          <w:bCs/>
          <w:sz w:val="24"/>
          <w:szCs w:val="24"/>
        </w:rPr>
      </w:pPr>
      <w:r w:rsidRPr="004762FE">
        <w:rPr>
          <w:b/>
          <w:bCs/>
          <w:sz w:val="24"/>
          <w:szCs w:val="24"/>
        </w:rPr>
        <w:t>The Rise of Social Media</w:t>
      </w:r>
    </w:p>
    <w:p w14:paraId="282E8B15" w14:textId="77777777" w:rsidR="00865A4D" w:rsidRDefault="00865A4D" w:rsidP="00865A4D">
      <w:r>
        <w:t xml:space="preserve">When it comes to controversial social issues, such as police use of force, the growth of social media platforms has changed the way that information and news is shared across the world </w:t>
      </w:r>
      <w:r w:rsidRPr="006507F0">
        <w:t>(Hermida et al., 2012)</w:t>
      </w:r>
      <w:r>
        <w:t xml:space="preserve">. This literature focuses on how police use of force is displayed online and looks to explore </w:t>
      </w:r>
      <w:r>
        <w:lastRenderedPageBreak/>
        <w:t xml:space="preserve">how social media influences public perception. It is a known fact that police use of force incidents frequently go viral online, accelerating public discussion and affecting the way that the public perceive police officers. It is vital to understand how social media influences people’s opinions </w:t>
      </w:r>
      <w:r w:rsidRPr="00F33AAC">
        <w:t>(Novich and Zduniak, 2021)</w:t>
      </w:r>
      <w:r>
        <w:t xml:space="preserve"> and whether this influence is mostly negative or positive.</w:t>
      </w:r>
    </w:p>
    <w:p w14:paraId="1C9A77CD" w14:textId="77777777" w:rsidR="00865A4D" w:rsidRDefault="00865A4D" w:rsidP="00865A4D"/>
    <w:p w14:paraId="59C1E97E" w14:textId="497921D2" w:rsidR="00781FD5" w:rsidRPr="00981195" w:rsidRDefault="00781FD5" w:rsidP="00981195">
      <w:pPr>
        <w:pStyle w:val="ListParagraph"/>
        <w:numPr>
          <w:ilvl w:val="1"/>
          <w:numId w:val="1"/>
        </w:numPr>
        <w:rPr>
          <w:sz w:val="24"/>
          <w:szCs w:val="24"/>
          <w:u w:val="single"/>
        </w:rPr>
      </w:pPr>
      <w:r w:rsidRPr="004762FE">
        <w:rPr>
          <w:b/>
          <w:bCs/>
          <w:sz w:val="24"/>
          <w:szCs w:val="24"/>
        </w:rPr>
        <w:t>Media Virality and Public Sentiment</w:t>
      </w:r>
    </w:p>
    <w:p w14:paraId="6CF2BEC6" w14:textId="06AAAF27" w:rsidR="00865A4D" w:rsidRDefault="00865A4D" w:rsidP="00865A4D">
      <w:r>
        <w:t xml:space="preserve">Along with the expansion of social media, research into its connection to the world of policing is growing. Particularly in relation to police use of force </w:t>
      </w:r>
      <w:r w:rsidRPr="00F33AAC">
        <w:t>(Adams and Alpert, 2023</w:t>
      </w:r>
      <w:r>
        <w:t xml:space="preserve">). The number of policing incidents shared online is increasing and is continuing to cause frequent upset and even protests </w:t>
      </w:r>
      <w:r w:rsidRPr="00F33AAC">
        <w:t>(Lindsay and Grewar, 2024)</w:t>
      </w:r>
      <w:r>
        <w:t>.</w:t>
      </w:r>
    </w:p>
    <w:p w14:paraId="378DA0D3" w14:textId="5623771A" w:rsidR="00865A4D" w:rsidRDefault="00865A4D" w:rsidP="00865A4D">
      <w:r>
        <w:t>The speed at which social media posts can reach its target audience and it’s expanding global reach are changing the way that members of the public perceive these incidents. In the past, traditional media sources such as news channels and magazines were the main source of information regarding police conduct. However, nowadays, any person with a smartphone or access to the internet is able to record and publish these incidents, where they can be seen across the world in real time.</w:t>
      </w:r>
    </w:p>
    <w:p w14:paraId="4F5F91E6" w14:textId="77777777" w:rsidR="00865A4D" w:rsidRDefault="00865A4D" w:rsidP="00865A4D">
      <w:r>
        <w:t xml:space="preserve">For this reason, social media has changed the way people understand the world, causing immediate reactions to incidents, which can increase the negative impact on public opinion </w:t>
      </w:r>
      <w:r w:rsidRPr="00F33AAC">
        <w:t xml:space="preserve">(Sharifatu Gago Ja'afaru </w:t>
      </w:r>
      <w:r>
        <w:t>et al</w:t>
      </w:r>
      <w:r w:rsidRPr="00F33AAC">
        <w:t>, 2024)</w:t>
      </w:r>
      <w:r>
        <w:t>.</w:t>
      </w:r>
    </w:p>
    <w:p w14:paraId="2BEBB850" w14:textId="77777777" w:rsidR="00981195" w:rsidRDefault="00981195" w:rsidP="00865A4D"/>
    <w:p w14:paraId="206CF6D4" w14:textId="74629499" w:rsidR="00865A4D" w:rsidRPr="004762FE" w:rsidRDefault="00781FD5" w:rsidP="00981195">
      <w:pPr>
        <w:pStyle w:val="ListParagraph"/>
        <w:numPr>
          <w:ilvl w:val="1"/>
          <w:numId w:val="1"/>
        </w:numPr>
        <w:rPr>
          <w:b/>
          <w:bCs/>
          <w:sz w:val="24"/>
          <w:szCs w:val="24"/>
        </w:rPr>
      </w:pPr>
      <w:r w:rsidRPr="004762FE">
        <w:rPr>
          <w:b/>
          <w:bCs/>
          <w:sz w:val="24"/>
          <w:szCs w:val="24"/>
        </w:rPr>
        <w:t>Factors That Influence Online Perception of Police Use of Force</w:t>
      </w:r>
    </w:p>
    <w:p w14:paraId="07CC1439" w14:textId="031464DD" w:rsidR="00865A4D" w:rsidRDefault="00865A4D" w:rsidP="00865A4D">
      <w:r>
        <w:t xml:space="preserve">There are a number of factors to consider, including the type of material shared, the setting of the incident and the social media algorithms which decide what content is displayed. This all impacts how police use of force can be displayed online </w:t>
      </w:r>
      <w:r w:rsidRPr="0018209E">
        <w:t>(Swart, 2021)</w:t>
      </w:r>
      <w:r>
        <w:t>. For example, v</w:t>
      </w:r>
      <w:r w:rsidRPr="00FE53EA">
        <w:t xml:space="preserve">ideos depicting police brutality, frequently captured by </w:t>
      </w:r>
      <w:r>
        <w:t>members of the public</w:t>
      </w:r>
      <w:r w:rsidRPr="00FE53EA">
        <w:t>, have the potential to spread rapidly and become the focus of public outrage</w:t>
      </w:r>
      <w:r>
        <w:t xml:space="preserve"> or calls for change. </w:t>
      </w:r>
      <w:r w:rsidRPr="00FE53EA">
        <w:t>The rise of hashtags like #BlackLivesMatter</w:t>
      </w:r>
      <w:r>
        <w:t xml:space="preserve"> and </w:t>
      </w:r>
      <w:r w:rsidRPr="00FE53EA">
        <w:t>#BlueLivesMatter</w:t>
      </w:r>
      <w:r>
        <w:t xml:space="preserve">, </w:t>
      </w:r>
      <w:r w:rsidRPr="00FE53EA">
        <w:t>highlight</w:t>
      </w:r>
      <w:r>
        <w:t xml:space="preserve"> </w:t>
      </w:r>
      <w:r w:rsidRPr="00FE53EA">
        <w:t>the divisive nature of these discussions and the wider social disagreements over the responsibility and role of the police</w:t>
      </w:r>
      <w:r>
        <w:t xml:space="preserve"> </w:t>
      </w:r>
      <w:r w:rsidRPr="00E85AD8">
        <w:t>(Mundt, Ross and Burnett, 2018)</w:t>
      </w:r>
      <w:r>
        <w:t xml:space="preserve">. This shows </w:t>
      </w:r>
      <w:r>
        <w:lastRenderedPageBreak/>
        <w:t>that s</w:t>
      </w:r>
      <w:r w:rsidRPr="00FE53EA">
        <w:t>ocial media provides a forum for activism as well as</w:t>
      </w:r>
      <w:r>
        <w:t xml:space="preserve"> </w:t>
      </w:r>
      <w:r w:rsidRPr="00FE53EA">
        <w:t>a platform for the spread of differing views that either back or oppose the actions of police.</w:t>
      </w:r>
    </w:p>
    <w:p w14:paraId="3B307718" w14:textId="77777777" w:rsidR="00865A4D" w:rsidRDefault="00865A4D" w:rsidP="00865A4D">
      <w:r>
        <w:t>To better understand the public’s perspective of police use of force and social media, a variety of theoretical frameworks can be utilised. These frameworks all support the explanation of how the public understands and reacts to policing activity they have seen online.</w:t>
      </w:r>
    </w:p>
    <w:p w14:paraId="6A09DEC6" w14:textId="78F6D418" w:rsidR="008354E8" w:rsidRDefault="008354E8" w:rsidP="00865A4D"/>
    <w:p w14:paraId="44F5B40E" w14:textId="5E790A90" w:rsidR="008354E8" w:rsidRPr="004762FE" w:rsidRDefault="008354E8" w:rsidP="00981195">
      <w:pPr>
        <w:pStyle w:val="ListParagraph"/>
        <w:numPr>
          <w:ilvl w:val="1"/>
          <w:numId w:val="1"/>
        </w:numPr>
        <w:rPr>
          <w:b/>
          <w:bCs/>
          <w:sz w:val="24"/>
          <w:szCs w:val="24"/>
        </w:rPr>
      </w:pPr>
      <w:r w:rsidRPr="004762FE">
        <w:rPr>
          <w:b/>
          <w:bCs/>
          <w:sz w:val="24"/>
          <w:szCs w:val="24"/>
        </w:rPr>
        <w:t>Theoretical Frameworks: Understanding Perception Through Theory</w:t>
      </w:r>
    </w:p>
    <w:p w14:paraId="7C732081" w14:textId="5B106E02" w:rsidR="00865A4D" w:rsidRDefault="00865A4D" w:rsidP="00865A4D">
      <w:r>
        <w:t xml:space="preserve">For example, cultivation theory, initially theorized by George Gerbner in 1969, investigates how media affects people’s view of reality over an extended period of time. It goes on to state that increased exposure to media, particularly social media, can influence the way people interpret social issues, regardless of their own personal experience </w:t>
      </w:r>
      <w:r w:rsidRPr="006B385C">
        <w:t>(Potter, 2014)</w:t>
      </w:r>
      <w:r>
        <w:t xml:space="preserve">. </w:t>
      </w:r>
    </w:p>
    <w:p w14:paraId="58B25070" w14:textId="406E1B0C" w:rsidR="00865A4D" w:rsidRDefault="00865A4D" w:rsidP="00865A4D">
      <w:r>
        <w:t xml:space="preserve">It is believed that social media magnifies incidents of police use of force, especially when incidents become widely shared. The theory suggests that being regularly exposed to this material may increase the public’s negative attitude towards policing and police officers, particularly those from under-represented groups who may already feel alienated from the police. In turn, this media may impact viewer’s trust in police officers, by causing them to think that officer use of force is more common than it actually is </w:t>
      </w:r>
      <w:r w:rsidRPr="00916D7A">
        <w:t>(Rousseau, 2020)</w:t>
      </w:r>
      <w:r>
        <w:t>.</w:t>
      </w:r>
    </w:p>
    <w:p w14:paraId="54CDCD88" w14:textId="20591A9F" w:rsidR="00865A4D" w:rsidRDefault="00865A4D" w:rsidP="00865A4D">
      <w:r>
        <w:t xml:space="preserve">Furthermore, the Framing Theory, introduced by Erving Goffman suggest that the way information is shown or “framed”, can affect how the general public understands it </w:t>
      </w:r>
      <w:r w:rsidRPr="007F58A4">
        <w:t>(Shaw, 2013)</w:t>
      </w:r>
      <w:r>
        <w:t xml:space="preserve">. Social media platforms play a huge role in the way police use of force incidents are displayed, usually increasing or downplaying certain elements, often the context behind the reason for the use of force. Claiming these incidents are” self-defence” or “police brutality” can have a detrimental impact on the way that an individual views that media </w:t>
      </w:r>
      <w:r w:rsidRPr="005D39D3">
        <w:t xml:space="preserve">(Valenzuela, </w:t>
      </w:r>
      <w:r>
        <w:t>et al</w:t>
      </w:r>
      <w:r w:rsidRPr="005D39D3">
        <w:t>, 2017)</w:t>
      </w:r>
      <w:r>
        <w:t>.</w:t>
      </w:r>
    </w:p>
    <w:p w14:paraId="5FED6EA2" w14:textId="155EFBB7" w:rsidR="00865A4D" w:rsidRDefault="00865A4D" w:rsidP="00865A4D">
      <w:r>
        <w:t xml:space="preserve">Another example of this would be </w:t>
      </w:r>
      <w:r w:rsidRPr="005D39D3">
        <w:t>(Iyengar, 1994)</w:t>
      </w:r>
      <w:r>
        <w:t xml:space="preserve">, who examined the way media outlets display political topics and demonstrated how public opinion can be influenced by the framing of a particular event. Social media is able to affect whether the public believe police use of force is legitimate and necessary, often framing incident to be part of a larger problem, such as institutionalised discrimination. </w:t>
      </w:r>
    </w:p>
    <w:p w14:paraId="28B1CE37" w14:textId="77EB4690" w:rsidR="00865A4D" w:rsidRDefault="00865A4D" w:rsidP="00865A4D">
      <w:r>
        <w:lastRenderedPageBreak/>
        <w:t>A further theory expressed by Henri Tafjel and John Turner in 1979 is Social Identity Theory. This focuses on how the public tend to organize themselves into particular groups, often creating and “us vs them” scenario. The theory indicates that people tend to favour people of their own nationality, skin colour, sex or beliefs and may show hostility to “out-groups” such as the police (Tajfel et al, 1974).</w:t>
      </w:r>
    </w:p>
    <w:p w14:paraId="7B4FC138" w14:textId="17FEED2A" w:rsidR="00865A4D" w:rsidRDefault="00865A4D" w:rsidP="00865A4D">
      <w:r>
        <w:t xml:space="preserve">This goes hand in hand with the fact that social tensions can be so greatly amplified by social media, particularly when people from under-represented groups are involved in police use of force situations. Social media gives people a platform to identify with certain social or even political groups, such as Black Lives Matter </w:t>
      </w:r>
      <w:r w:rsidRPr="000535EE">
        <w:t>(Jee-Lyn García and Sharif, 2015)</w:t>
      </w:r>
      <w:r>
        <w:t xml:space="preserve"> and can provide a platform which encourages increased group response to police use of force. This may affect the public’s perception of police use of force incidents, particularly if persons consider the police service an “outgroup” which does not reflect their own beliefs, ideas or interests </w:t>
      </w:r>
      <w:r w:rsidRPr="000535EE">
        <w:t>(Murphy et al., 2017)</w:t>
      </w:r>
      <w:r>
        <w:t>.</w:t>
      </w:r>
    </w:p>
    <w:p w14:paraId="5192A154" w14:textId="29DD18A2" w:rsidR="00865A4D" w:rsidRDefault="00865A4D" w:rsidP="00865A4D">
      <w:r>
        <w:t>Finally, Everett Rogers proposed the Diffusion of Innovations theory in 1962. The theory describes how new ideas or practices develop within a society and implies that all people learn and adopt new ideas at differing rates and applies all people to the five categories, innovators, early adopters, early majority, late majority, and slow learners (Sahin, 2006). The theories aim is to show how all persons are influenced differently and at differing rates to one another. Stating some persons may be more easily influenced than others.</w:t>
      </w:r>
    </w:p>
    <w:p w14:paraId="0143F8AC" w14:textId="77777777" w:rsidR="00865A4D" w:rsidRDefault="00865A4D" w:rsidP="00865A4D">
      <w:r>
        <w:t xml:space="preserve">Social media can rapidly accelerate the spread of information </w:t>
      </w:r>
      <w:r w:rsidRPr="000535EE">
        <w:t>(M. Fairlie, 2016)</w:t>
      </w:r>
      <w:r>
        <w:t xml:space="preserve">, especially when videos of police use of force go viral. Social media continues to become a more powerful tool that is utilised to advocate for change and to raise awareness of particular topics. The idea goes on to evidence how the rapid spread of misinformation can quickly influence public opinion, causing people to have extreme views around police behaviour and credibility </w:t>
      </w:r>
      <w:r w:rsidRPr="000535EE">
        <w:t>(Oglesby-Neal, Tiry and Kim, 2019)</w:t>
      </w:r>
      <w:r>
        <w:t>.</w:t>
      </w:r>
    </w:p>
    <w:p w14:paraId="57FCFD60" w14:textId="77777777" w:rsidR="008354E8" w:rsidRDefault="008354E8" w:rsidP="00865A4D">
      <w:pPr>
        <w:rPr>
          <w:sz w:val="24"/>
          <w:szCs w:val="24"/>
          <w:u w:val="single"/>
        </w:rPr>
      </w:pPr>
    </w:p>
    <w:p w14:paraId="27A79A34" w14:textId="059EFE1C" w:rsidR="00865A4D" w:rsidRPr="004762FE" w:rsidRDefault="008354E8" w:rsidP="00981195">
      <w:pPr>
        <w:pStyle w:val="ListParagraph"/>
        <w:numPr>
          <w:ilvl w:val="1"/>
          <w:numId w:val="1"/>
        </w:numPr>
        <w:rPr>
          <w:b/>
          <w:bCs/>
          <w:sz w:val="24"/>
          <w:szCs w:val="24"/>
        </w:rPr>
      </w:pPr>
      <w:r w:rsidRPr="004762FE">
        <w:rPr>
          <w:b/>
          <w:bCs/>
          <w:sz w:val="24"/>
          <w:szCs w:val="24"/>
        </w:rPr>
        <w:t>Theoretical Summary and Implications</w:t>
      </w:r>
    </w:p>
    <w:p w14:paraId="63D38DD0" w14:textId="77777777" w:rsidR="00865A4D" w:rsidRPr="000535EE" w:rsidRDefault="00865A4D" w:rsidP="00865A4D">
      <w:r>
        <w:t xml:space="preserve">The theoretical frameworks examined above offer several perspectives and ideas in relation to how public perception is impacted by police use of force on social media. They specifically focus on the shaping of events, the formation of public attitudes and the exaggeration of specific viewpoints </w:t>
      </w:r>
      <w:r>
        <w:lastRenderedPageBreak/>
        <w:t xml:space="preserve">and ideas. All theories point to the same outcome, that public perception and reaction to police use of force incidents are significantly impacted by social media </w:t>
      </w:r>
      <w:r w:rsidRPr="000535EE">
        <w:t xml:space="preserve">(Intravia, </w:t>
      </w:r>
      <w:r>
        <w:t xml:space="preserve">et al, </w:t>
      </w:r>
      <w:r w:rsidRPr="000535EE">
        <w:t>2020)</w:t>
      </w:r>
      <w:r>
        <w:t>.</w:t>
      </w:r>
    </w:p>
    <w:p w14:paraId="45F4507F" w14:textId="77777777" w:rsidR="00865A4D" w:rsidRDefault="00865A4D" w:rsidP="00865A4D">
      <w:r>
        <w:t>These theories provide invaluable date for both academics and social activists who seek to understand the relationship between social media and public opinion.</w:t>
      </w:r>
    </w:p>
    <w:p w14:paraId="48C0F7E5" w14:textId="77777777" w:rsidR="00865A4D" w:rsidRPr="008354E8" w:rsidRDefault="00865A4D" w:rsidP="00865A4D">
      <w:pPr>
        <w:rPr>
          <w:sz w:val="24"/>
          <w:szCs w:val="24"/>
          <w:u w:val="single"/>
        </w:rPr>
      </w:pPr>
    </w:p>
    <w:p w14:paraId="1EB12B89" w14:textId="49587E2E" w:rsidR="008354E8" w:rsidRPr="004762FE" w:rsidRDefault="008354E8" w:rsidP="00981195">
      <w:pPr>
        <w:pStyle w:val="ListParagraph"/>
        <w:numPr>
          <w:ilvl w:val="1"/>
          <w:numId w:val="1"/>
        </w:numPr>
        <w:rPr>
          <w:b/>
          <w:bCs/>
          <w:sz w:val="24"/>
          <w:szCs w:val="24"/>
        </w:rPr>
      </w:pPr>
      <w:r w:rsidRPr="004762FE">
        <w:rPr>
          <w:b/>
          <w:bCs/>
          <w:sz w:val="24"/>
          <w:szCs w:val="24"/>
        </w:rPr>
        <w:t>Positive Impacts of Social Media on Public Perception</w:t>
      </w:r>
    </w:p>
    <w:p w14:paraId="2DF2EB47" w14:textId="77777777" w:rsidR="00865A4D" w:rsidRDefault="00865A4D" w:rsidP="00865A4D">
      <w:r>
        <w:t>Despite this, social media can have a number of positive impacts on public perception, despite regularly being criticised for its role in promoting division. These benefits are largely due to the fact that social media encourages accountability, discussion and when used ethically, promotes transparency</w:t>
      </w:r>
      <w:r w:rsidRPr="002716AB">
        <w:t xml:space="preserve"> (Sigsworth, 2019)</w:t>
      </w:r>
      <w:r>
        <w:t>.</w:t>
      </w:r>
    </w:p>
    <w:p w14:paraId="2C980581" w14:textId="2206D76B" w:rsidR="00865A4D" w:rsidRDefault="00865A4D" w:rsidP="00865A4D">
      <w:r>
        <w:t xml:space="preserve">Social media is responsible for significant improvements in accountability. Police forces are now being held accountable for officer’s actions, due to the increasing popularity of material being posted online. Sharing of police incidents on social media, often leads to investigations, changes to powers and policies and calls for improvement from the general public </w:t>
      </w:r>
      <w:r w:rsidRPr="002716AB">
        <w:t>(Ellis, 2021)</w:t>
      </w:r>
      <w:r>
        <w:t>.</w:t>
      </w:r>
    </w:p>
    <w:p w14:paraId="5F17E7F3" w14:textId="77777777" w:rsidR="00865A4D" w:rsidRPr="00D0051F" w:rsidRDefault="00865A4D" w:rsidP="00865A4D">
      <w:r>
        <w:t xml:space="preserve">Significant global movements have been formed through social media, for example the introduction of the Black Lives Matter movement, which has been introduced to hold police accountable for their actions in instances of police brutality and to increase public awareness </w:t>
      </w:r>
      <w:r w:rsidRPr="002716AB">
        <w:t>(Succar et al., 2024)</w:t>
      </w:r>
      <w:r>
        <w:t xml:space="preserve">. </w:t>
      </w:r>
      <w:r w:rsidRPr="00B00A2E">
        <w:t>Social media platforms offer an open forum where groups, activists, and concerned individuals may advocate for reform and accountability, sparking important discussions about police oversight and procedures</w:t>
      </w:r>
      <w:r>
        <w:t xml:space="preserve"> </w:t>
      </w:r>
      <w:r w:rsidRPr="00D0051F">
        <w:t>(Cammaerts, 2015)</w:t>
      </w:r>
      <w:r>
        <w:t>.</w:t>
      </w:r>
    </w:p>
    <w:p w14:paraId="332A370F" w14:textId="77777777" w:rsidR="00865A4D" w:rsidRDefault="00865A4D" w:rsidP="00865A4D"/>
    <w:p w14:paraId="758F15DC" w14:textId="4B850C25" w:rsidR="00865A4D" w:rsidRPr="004762FE" w:rsidRDefault="008354E8" w:rsidP="00981195">
      <w:pPr>
        <w:pStyle w:val="ListParagraph"/>
        <w:numPr>
          <w:ilvl w:val="1"/>
          <w:numId w:val="1"/>
        </w:numPr>
        <w:rPr>
          <w:b/>
          <w:bCs/>
          <w:sz w:val="24"/>
          <w:szCs w:val="24"/>
        </w:rPr>
      </w:pPr>
      <w:r w:rsidRPr="004762FE">
        <w:rPr>
          <w:b/>
          <w:bCs/>
          <w:sz w:val="24"/>
          <w:szCs w:val="24"/>
        </w:rPr>
        <w:t>Social Media as a Tool for Transparency and Reform</w:t>
      </w:r>
    </w:p>
    <w:p w14:paraId="0D4689D8" w14:textId="77777777" w:rsidR="00865A4D" w:rsidRDefault="00865A4D" w:rsidP="00865A4D">
      <w:r>
        <w:t xml:space="preserve">Social media sites have been crucial for improving transparency of police operations. The sharing of videos on sites like Facebook and Instagram can draw attention to incidents of police use of force that may have been missed or overlooked by traditional media outlets such as the global news. As a result of this transparency, the public may gain a better understanding of the circumstances of the incident and the severity of police actions. Additionally, it makes the information available at a much faster rate, allowing people to make their own decision and form their own opinions of </w:t>
      </w:r>
      <w:r>
        <w:lastRenderedPageBreak/>
        <w:t xml:space="preserve">each matter </w:t>
      </w:r>
      <w:r w:rsidRPr="00D0051F">
        <w:t xml:space="preserve">(Miethe, </w:t>
      </w:r>
      <w:r>
        <w:t xml:space="preserve">et al, </w:t>
      </w:r>
      <w:r w:rsidRPr="00D0051F">
        <w:t>2019)</w:t>
      </w:r>
      <w:r>
        <w:t>. The platforms then will often allow people to debate or state their opinions in the comments section, further people’s understanding or impacting their beliefs.</w:t>
      </w:r>
    </w:p>
    <w:p w14:paraId="6622CCC1" w14:textId="77777777" w:rsidR="00865A4D" w:rsidRDefault="00865A4D" w:rsidP="00865A4D"/>
    <w:p w14:paraId="181DE853" w14:textId="045BFA5A" w:rsidR="008354E8" w:rsidRPr="004762FE" w:rsidRDefault="008354E8" w:rsidP="00981195">
      <w:pPr>
        <w:pStyle w:val="ListParagraph"/>
        <w:numPr>
          <w:ilvl w:val="1"/>
          <w:numId w:val="1"/>
        </w:numPr>
        <w:rPr>
          <w:b/>
          <w:bCs/>
          <w:sz w:val="24"/>
          <w:szCs w:val="24"/>
        </w:rPr>
      </w:pPr>
      <w:r w:rsidRPr="004762FE">
        <w:rPr>
          <w:b/>
          <w:bCs/>
          <w:sz w:val="24"/>
          <w:szCs w:val="24"/>
        </w:rPr>
        <w:t>Highlighting Positive Police Conduct</w:t>
      </w:r>
    </w:p>
    <w:p w14:paraId="4305B9C0" w14:textId="7B82F22B" w:rsidR="00865A4D" w:rsidRDefault="00865A4D" w:rsidP="00865A4D">
      <w:r>
        <w:t xml:space="preserve">Social media can also be used by police forces and individuals to highlight positive instances of police conduct, particularly through community policing and engagement. This can be used by forces to de-escalate incidents and provide facts in relation to incidents which may have been corrupted with misinformation, whether intentional or not. In turn, this can help to combat some of the stereotypes and opinions generated by negative content posted online and improve people’s perception of officer conduct </w:t>
      </w:r>
      <w:r w:rsidRPr="00D0051F">
        <w:t>(Dekker, van den Brink and Meijer, 2020)</w:t>
      </w:r>
      <w:r>
        <w:t>.</w:t>
      </w:r>
    </w:p>
    <w:p w14:paraId="4DB3E2C0" w14:textId="77777777" w:rsidR="00865A4D" w:rsidRPr="00B00A2E" w:rsidRDefault="00865A4D" w:rsidP="00865A4D">
      <w:r w:rsidRPr="00B00A2E">
        <w:t>By showing that not all police officers employ unnecessary or threatening force, this type of positive representation can contribute to an increase in public trust in the police. By bringing attention to these methods, the public has the opportunity to witness instances of police officers operating in their communities with competence and compassion</w:t>
      </w:r>
      <w:r>
        <w:t xml:space="preserve"> </w:t>
      </w:r>
      <w:r w:rsidRPr="00D0051F">
        <w:t>(Cowell, 2017)</w:t>
      </w:r>
      <w:r>
        <w:t>.</w:t>
      </w:r>
    </w:p>
    <w:p w14:paraId="7E094218" w14:textId="77777777" w:rsidR="008354E8" w:rsidRDefault="008354E8" w:rsidP="00865A4D">
      <w:pPr>
        <w:rPr>
          <w:u w:val="single"/>
        </w:rPr>
      </w:pPr>
    </w:p>
    <w:p w14:paraId="00CCCB8B" w14:textId="1B517C45" w:rsidR="008354E8" w:rsidRPr="004762FE" w:rsidRDefault="008354E8" w:rsidP="00981195">
      <w:pPr>
        <w:pStyle w:val="ListParagraph"/>
        <w:numPr>
          <w:ilvl w:val="1"/>
          <w:numId w:val="1"/>
        </w:numPr>
        <w:rPr>
          <w:b/>
          <w:bCs/>
          <w:sz w:val="24"/>
          <w:szCs w:val="24"/>
        </w:rPr>
      </w:pPr>
      <w:r w:rsidRPr="004762FE">
        <w:rPr>
          <w:b/>
          <w:bCs/>
          <w:sz w:val="24"/>
          <w:szCs w:val="24"/>
        </w:rPr>
        <w:t>Negative Impacts of Social Media on Public Perception</w:t>
      </w:r>
    </w:p>
    <w:p w14:paraId="6F86FC53" w14:textId="77777777" w:rsidR="008354E8" w:rsidRPr="008354E8" w:rsidRDefault="008354E8" w:rsidP="00865A4D">
      <w:pPr>
        <w:rPr>
          <w:u w:val="single"/>
        </w:rPr>
      </w:pPr>
    </w:p>
    <w:p w14:paraId="159F1FC5" w14:textId="626C0374" w:rsidR="00865A4D" w:rsidRDefault="00865A4D" w:rsidP="00865A4D">
      <w:r>
        <w:t xml:space="preserve">Social media can cause positive changes; </w:t>
      </w:r>
      <w:r w:rsidR="008354E8">
        <w:t>however,</w:t>
      </w:r>
      <w:r>
        <w:t xml:space="preserve"> it can also present major drawbacks. These drawbacks are often linked to the way social media spreads false information highlights narratives and promotes division and anxiety </w:t>
      </w:r>
      <w:r w:rsidRPr="00092C2D">
        <w:t>(Pierri and Ceri, 2019)</w:t>
      </w:r>
      <w:r>
        <w:t xml:space="preserve">. Confusion and misunderstanding can result from falsified or misleading data, such as the details of police incidents, the circumstances around use of force, or the identity of those involved becoming known. This can all result in public mistrust. For example, footage may be altered or have the context removed in order to fit a particular narrative and change the way the general public interprets the event </w:t>
      </w:r>
      <w:r w:rsidRPr="00092C2D">
        <w:t>(Wu et al., 2019)</w:t>
      </w:r>
      <w:r>
        <w:t>. With this in mind, it can be simple for a person to influence the way other people feel about a certain officer or incident as a result of falsified content.</w:t>
      </w:r>
    </w:p>
    <w:p w14:paraId="149290E0" w14:textId="77777777" w:rsidR="00865A4D" w:rsidRDefault="00865A4D" w:rsidP="00865A4D"/>
    <w:p w14:paraId="3611A08B" w14:textId="5C115A7F" w:rsidR="008354E8" w:rsidRPr="004762FE" w:rsidRDefault="008354E8" w:rsidP="00981195">
      <w:pPr>
        <w:pStyle w:val="ListParagraph"/>
        <w:numPr>
          <w:ilvl w:val="1"/>
          <w:numId w:val="1"/>
        </w:numPr>
        <w:rPr>
          <w:b/>
          <w:bCs/>
          <w:sz w:val="24"/>
          <w:szCs w:val="24"/>
        </w:rPr>
      </w:pPr>
      <w:r w:rsidRPr="004762FE">
        <w:rPr>
          <w:b/>
          <w:bCs/>
          <w:sz w:val="24"/>
          <w:szCs w:val="24"/>
        </w:rPr>
        <w:lastRenderedPageBreak/>
        <w:t>The Role of Misinformation and Emotional Response</w:t>
      </w:r>
    </w:p>
    <w:p w14:paraId="55CC9FB7" w14:textId="77777777" w:rsidR="00865A4D" w:rsidRDefault="00865A4D" w:rsidP="00865A4D">
      <w:r>
        <w:t xml:space="preserve">As a result of the rapid sharing of information and footage, tensions may increase. Particularly when the officers’ actions are perceived to be unjust. Instead of encouraging professional discussion or calm solutions. Social media often insights a violent response, inclusive of riots and protests </w:t>
      </w:r>
      <w:r w:rsidRPr="00092C2D">
        <w:t>(Waters, 2012)</w:t>
      </w:r>
      <w:r>
        <w:t>. Incidents that gain such attention can cause anger and provoke a violent response, particularly in young people who are more often exposed to social media (Yates, 2024). Social media is often the root cause for emotional reactions that can easily become out of control and create a vicious cycle of unrest. It is common that social media often simplifies complex incidents, whereby it is difficult for someone who does not have wider context or background knowledge to fully process the reasons behind the footage they have seen. This is often neglected by social media, despite the fact that police use of force can be a complicated and serious topic with legal and moral factors to consider.</w:t>
      </w:r>
    </w:p>
    <w:p w14:paraId="26180E1E" w14:textId="77777777" w:rsidR="00865A4D" w:rsidRDefault="00865A4D" w:rsidP="00865A4D"/>
    <w:p w14:paraId="1E51F7D0" w14:textId="69DB6AAC" w:rsidR="008354E8" w:rsidRPr="004762FE" w:rsidRDefault="008354E8" w:rsidP="00981195">
      <w:pPr>
        <w:pStyle w:val="ListParagraph"/>
        <w:numPr>
          <w:ilvl w:val="1"/>
          <w:numId w:val="1"/>
        </w:numPr>
        <w:rPr>
          <w:b/>
          <w:bCs/>
          <w:sz w:val="24"/>
          <w:szCs w:val="24"/>
        </w:rPr>
      </w:pPr>
      <w:r w:rsidRPr="004762FE">
        <w:rPr>
          <w:b/>
          <w:bCs/>
          <w:sz w:val="24"/>
          <w:szCs w:val="24"/>
        </w:rPr>
        <w:t>Oversimplification and Loss of Context</w:t>
      </w:r>
    </w:p>
    <w:p w14:paraId="03E25830" w14:textId="77777777" w:rsidR="00865A4D" w:rsidRPr="007C66E0" w:rsidRDefault="00865A4D" w:rsidP="00865A4D">
      <w:r>
        <w:t xml:space="preserve">It's tendency to concentrate on dramatic pictures and short videos can neglect important background information, particularly the events leading up to the use of force. </w:t>
      </w:r>
      <w:r w:rsidRPr="00D62FBD">
        <w:t>This oversimplification has the ability to cloud the larger discussion regarding police and law enforcement policy by misleading the public into making decisions without having a full understanding of the situation</w:t>
      </w:r>
      <w:r>
        <w:t xml:space="preserve"> </w:t>
      </w:r>
      <w:r w:rsidRPr="007C66E0">
        <w:t>(Dalomba, 2022)</w:t>
      </w:r>
      <w:r>
        <w:t>.</w:t>
      </w:r>
    </w:p>
    <w:p w14:paraId="1D5DE143" w14:textId="77777777" w:rsidR="00865A4D" w:rsidRDefault="00865A4D" w:rsidP="00865A4D"/>
    <w:p w14:paraId="3597872E" w14:textId="40F51042" w:rsidR="00865A4D" w:rsidRPr="004762FE" w:rsidRDefault="008354E8" w:rsidP="00981195">
      <w:pPr>
        <w:pStyle w:val="ListParagraph"/>
        <w:numPr>
          <w:ilvl w:val="1"/>
          <w:numId w:val="1"/>
        </w:numPr>
        <w:rPr>
          <w:b/>
          <w:bCs/>
          <w:sz w:val="24"/>
          <w:szCs w:val="24"/>
        </w:rPr>
      </w:pPr>
      <w:r w:rsidRPr="004762FE">
        <w:rPr>
          <w:b/>
          <w:bCs/>
          <w:sz w:val="24"/>
          <w:szCs w:val="24"/>
        </w:rPr>
        <w:t>Desensitisation and Compassion Fatigue</w:t>
      </w:r>
    </w:p>
    <w:p w14:paraId="09C187EF" w14:textId="093DEAA6" w:rsidR="00865A4D" w:rsidRDefault="00865A4D" w:rsidP="00865A4D">
      <w:r>
        <w:t xml:space="preserve">Consistent exposure to violent and graphic material can then cause de-sensitisation, which causes people to gradually decrease their emotional response or concern regarding these events </w:t>
      </w:r>
      <w:r w:rsidRPr="007C66E0">
        <w:t>(Clark, 2023)</w:t>
      </w:r>
      <w:r>
        <w:t xml:space="preserve">. Members of the public may come to accept police use of force as “normal” and may expect any encounters they have with police officers to be violent. A further symptom of this would be “compassion fatigue,” whereby, due to viewing excessive volumes of violent material, they become de-sensitised and detached from responding emotionally to this material </w:t>
      </w:r>
      <w:r w:rsidRPr="007C66E0">
        <w:t>(Stoewen, 2020)</w:t>
      </w:r>
      <w:r>
        <w:t>.</w:t>
      </w:r>
    </w:p>
    <w:p w14:paraId="28344CBA" w14:textId="77777777" w:rsidR="004762FE" w:rsidRDefault="004762FE" w:rsidP="00865A4D">
      <w:pPr>
        <w:rPr>
          <w:b/>
          <w:bCs/>
          <w:sz w:val="24"/>
          <w:szCs w:val="24"/>
        </w:rPr>
      </w:pPr>
    </w:p>
    <w:p w14:paraId="1B8EDF21" w14:textId="79703AE2" w:rsidR="008354E8" w:rsidRPr="004762FE" w:rsidRDefault="008354E8" w:rsidP="00865A4D">
      <w:pPr>
        <w:rPr>
          <w:b/>
          <w:bCs/>
          <w:sz w:val="24"/>
          <w:szCs w:val="24"/>
        </w:rPr>
      </w:pPr>
      <w:r w:rsidRPr="004762FE">
        <w:rPr>
          <w:b/>
          <w:bCs/>
          <w:sz w:val="24"/>
          <w:szCs w:val="24"/>
        </w:rPr>
        <w:lastRenderedPageBreak/>
        <w:t>Conclusion</w:t>
      </w:r>
    </w:p>
    <w:p w14:paraId="60889B23" w14:textId="77777777" w:rsidR="00865A4D" w:rsidRDefault="00865A4D" w:rsidP="00865A4D">
      <w:r>
        <w:t>To conclude, social media has had a significant impact on public perception of police use of force, both positive and negative. It has never been easier for people to react and interact with incidents of police use of force posted to social media. This is caused by the evolving state of social media platforms. Viral videos and hashtags have sparked global debate and caused conflict globally. Social media also improves transparency by promoting an impartial view of police use of force, by sharing both harmful and positive content. However, these platforms do have the ability to restore public confidence in police, through sharing information regarding good deeds, positive outcomes and events within the force area and the local community.</w:t>
      </w:r>
    </w:p>
    <w:p w14:paraId="73B47A35" w14:textId="77777777" w:rsidR="00865A4D" w:rsidRDefault="00865A4D" w:rsidP="00865A4D"/>
    <w:p w14:paraId="6DC1440E" w14:textId="77777777" w:rsidR="00865A4D" w:rsidRDefault="00865A4D" w:rsidP="00865A4D">
      <w:r>
        <w:t>There are drawbacks to social media’s influence. The public’s understanding of police related incidents can be influenced by selective framing, sharing of false information and oversimplification of complicated circumstances, causing mistrust and division.</w:t>
      </w:r>
    </w:p>
    <w:p w14:paraId="40E113CF" w14:textId="699154B4" w:rsidR="00865A4D" w:rsidRDefault="00865A4D" w:rsidP="00865A4D">
      <w:r w:rsidRPr="005B675C">
        <w:t>The viral nature of this media can incite protests, emotional outbursts, and, in certain situations, acts of violence, making it more difficult to address the underlying causes of police misconduct. Frequent exposure to violent content can also cause compassion fatigue and desensitisation, which reduces the likelihood that the public will support any changes that may be needed.</w:t>
      </w:r>
    </w:p>
    <w:p w14:paraId="15C1C046" w14:textId="77777777" w:rsidR="00865A4D" w:rsidRDefault="00865A4D" w:rsidP="00865A4D">
      <w:r>
        <w:t>The literature that has been reviewed, clearly highlights the substantial impact that social media has in shaping public opinion, particularly concerning controversial topics like police use of force. It can cause a positive change but also risks widening gaps and misrepresenting complicated issues within society. Because of this, understanding the effects of social media on public perception of police use of force and officer conduct, requires a close look into both the positive and negative features, which will provide useful data for future discussion regarding accountability and police reform.</w:t>
      </w:r>
    </w:p>
    <w:p w14:paraId="16EFA7B5" w14:textId="77777777" w:rsidR="009925E7" w:rsidRDefault="009925E7" w:rsidP="004762FE">
      <w:pPr>
        <w:rPr>
          <w:b/>
          <w:bCs/>
        </w:rPr>
      </w:pPr>
    </w:p>
    <w:p w14:paraId="4E166951" w14:textId="77777777" w:rsidR="009925E7" w:rsidRDefault="009925E7" w:rsidP="004762FE">
      <w:pPr>
        <w:rPr>
          <w:b/>
          <w:bCs/>
          <w:sz w:val="32"/>
          <w:szCs w:val="32"/>
        </w:rPr>
      </w:pPr>
    </w:p>
    <w:p w14:paraId="2B58F667" w14:textId="77777777" w:rsidR="0087595D" w:rsidRDefault="0087595D" w:rsidP="004762FE">
      <w:pPr>
        <w:rPr>
          <w:b/>
          <w:bCs/>
          <w:sz w:val="32"/>
          <w:szCs w:val="32"/>
        </w:rPr>
      </w:pPr>
    </w:p>
    <w:p w14:paraId="3F0C20EE" w14:textId="77777777" w:rsidR="00193E15" w:rsidRDefault="00193E15" w:rsidP="004762FE">
      <w:pPr>
        <w:rPr>
          <w:b/>
          <w:bCs/>
          <w:sz w:val="32"/>
          <w:szCs w:val="32"/>
        </w:rPr>
      </w:pPr>
    </w:p>
    <w:p w14:paraId="02223EE9" w14:textId="77777777" w:rsidR="00193E15" w:rsidRDefault="00193E15" w:rsidP="004762FE">
      <w:pPr>
        <w:rPr>
          <w:b/>
          <w:bCs/>
          <w:sz w:val="32"/>
          <w:szCs w:val="32"/>
        </w:rPr>
      </w:pPr>
    </w:p>
    <w:p w14:paraId="418C212E" w14:textId="77777777" w:rsidR="00193E15" w:rsidRDefault="00193E15" w:rsidP="004762FE">
      <w:pPr>
        <w:rPr>
          <w:b/>
          <w:bCs/>
          <w:sz w:val="32"/>
          <w:szCs w:val="32"/>
        </w:rPr>
      </w:pPr>
    </w:p>
    <w:p w14:paraId="6A469D7F" w14:textId="77777777" w:rsidR="00193E15" w:rsidRDefault="00193E15" w:rsidP="004762FE">
      <w:pPr>
        <w:rPr>
          <w:b/>
          <w:bCs/>
          <w:sz w:val="32"/>
          <w:szCs w:val="32"/>
        </w:rPr>
      </w:pPr>
    </w:p>
    <w:p w14:paraId="6975B43F" w14:textId="77777777" w:rsidR="00193E15" w:rsidRDefault="00193E15" w:rsidP="004762FE">
      <w:pPr>
        <w:rPr>
          <w:b/>
          <w:bCs/>
          <w:sz w:val="32"/>
          <w:szCs w:val="32"/>
        </w:rPr>
      </w:pPr>
    </w:p>
    <w:p w14:paraId="437D055C" w14:textId="77777777" w:rsidR="00193E15" w:rsidRDefault="00193E15" w:rsidP="004762FE">
      <w:pPr>
        <w:rPr>
          <w:b/>
          <w:bCs/>
          <w:sz w:val="32"/>
          <w:szCs w:val="32"/>
        </w:rPr>
      </w:pPr>
    </w:p>
    <w:p w14:paraId="6BEA0A5B" w14:textId="77777777" w:rsidR="00193E15" w:rsidRDefault="00193E15" w:rsidP="004762FE">
      <w:pPr>
        <w:rPr>
          <w:b/>
          <w:bCs/>
          <w:sz w:val="32"/>
          <w:szCs w:val="32"/>
        </w:rPr>
      </w:pPr>
    </w:p>
    <w:p w14:paraId="5FB2C8C3" w14:textId="77777777" w:rsidR="00193E15" w:rsidRDefault="00193E15" w:rsidP="004762FE">
      <w:pPr>
        <w:rPr>
          <w:b/>
          <w:bCs/>
          <w:sz w:val="32"/>
          <w:szCs w:val="32"/>
        </w:rPr>
      </w:pPr>
    </w:p>
    <w:p w14:paraId="120B4C69" w14:textId="77777777" w:rsidR="00193E15" w:rsidRDefault="00193E15" w:rsidP="004762FE">
      <w:pPr>
        <w:rPr>
          <w:b/>
          <w:bCs/>
          <w:sz w:val="32"/>
          <w:szCs w:val="32"/>
        </w:rPr>
      </w:pPr>
    </w:p>
    <w:p w14:paraId="6494316C" w14:textId="77777777" w:rsidR="00193E15" w:rsidRDefault="00193E15" w:rsidP="004762FE">
      <w:pPr>
        <w:rPr>
          <w:b/>
          <w:bCs/>
          <w:sz w:val="32"/>
          <w:szCs w:val="32"/>
        </w:rPr>
      </w:pPr>
    </w:p>
    <w:p w14:paraId="349BBB83" w14:textId="77777777" w:rsidR="00193E15" w:rsidRDefault="00193E15" w:rsidP="004762FE">
      <w:pPr>
        <w:rPr>
          <w:b/>
          <w:bCs/>
          <w:sz w:val="32"/>
          <w:szCs w:val="32"/>
        </w:rPr>
      </w:pPr>
    </w:p>
    <w:p w14:paraId="154CE674" w14:textId="77777777" w:rsidR="00193E15" w:rsidRDefault="00193E15" w:rsidP="004762FE">
      <w:pPr>
        <w:rPr>
          <w:b/>
          <w:bCs/>
          <w:sz w:val="32"/>
          <w:szCs w:val="32"/>
        </w:rPr>
      </w:pPr>
    </w:p>
    <w:p w14:paraId="27BBBD3E" w14:textId="77777777" w:rsidR="002F4C5F" w:rsidRDefault="002F4C5F" w:rsidP="004762FE">
      <w:pPr>
        <w:rPr>
          <w:b/>
          <w:bCs/>
          <w:sz w:val="32"/>
          <w:szCs w:val="32"/>
        </w:rPr>
      </w:pPr>
    </w:p>
    <w:p w14:paraId="098E300F" w14:textId="77777777" w:rsidR="002F4C5F" w:rsidRDefault="002F4C5F" w:rsidP="004762FE">
      <w:pPr>
        <w:rPr>
          <w:b/>
          <w:bCs/>
          <w:sz w:val="32"/>
          <w:szCs w:val="32"/>
        </w:rPr>
      </w:pPr>
    </w:p>
    <w:p w14:paraId="7133948D" w14:textId="77777777" w:rsidR="002F4C5F" w:rsidRDefault="002F4C5F" w:rsidP="004762FE">
      <w:pPr>
        <w:rPr>
          <w:b/>
          <w:bCs/>
          <w:sz w:val="32"/>
          <w:szCs w:val="32"/>
        </w:rPr>
      </w:pPr>
    </w:p>
    <w:p w14:paraId="68F5BAB9" w14:textId="77777777" w:rsidR="002F4C5F" w:rsidRDefault="002F4C5F" w:rsidP="004762FE">
      <w:pPr>
        <w:rPr>
          <w:b/>
          <w:bCs/>
          <w:sz w:val="32"/>
          <w:szCs w:val="32"/>
        </w:rPr>
      </w:pPr>
    </w:p>
    <w:p w14:paraId="6CFDDBF6" w14:textId="40BB8353" w:rsidR="009925E7" w:rsidRPr="009925E7" w:rsidRDefault="009925E7" w:rsidP="004762FE">
      <w:pPr>
        <w:rPr>
          <w:b/>
          <w:bCs/>
          <w:sz w:val="32"/>
          <w:szCs w:val="32"/>
        </w:rPr>
      </w:pPr>
      <w:r w:rsidRPr="009925E7">
        <w:rPr>
          <w:b/>
          <w:bCs/>
          <w:sz w:val="32"/>
          <w:szCs w:val="32"/>
        </w:rPr>
        <w:t>Chapter Three – Research methodology</w:t>
      </w:r>
    </w:p>
    <w:p w14:paraId="4D96D92F" w14:textId="03018953" w:rsidR="004762FE" w:rsidRPr="005F1A4F" w:rsidRDefault="004762FE" w:rsidP="004762FE">
      <w:pPr>
        <w:rPr>
          <w:b/>
          <w:bCs/>
        </w:rPr>
      </w:pPr>
      <w:r w:rsidRPr="005F1A4F">
        <w:rPr>
          <w:b/>
          <w:bCs/>
        </w:rPr>
        <w:t>3.1 Introduction</w:t>
      </w:r>
    </w:p>
    <w:p w14:paraId="2F16C47B" w14:textId="77777777" w:rsidR="004762FE" w:rsidRDefault="004762FE" w:rsidP="004762FE">
      <w:r w:rsidRPr="00BF575E">
        <w:t xml:space="preserve">This section outlines the research </w:t>
      </w:r>
      <w:r>
        <w:t>methodology</w:t>
      </w:r>
      <w:r w:rsidRPr="00BF575E">
        <w:t xml:space="preserve"> used to investigate how social media influences public perception of police use of force.</w:t>
      </w:r>
    </w:p>
    <w:p w14:paraId="177C6573" w14:textId="77777777" w:rsidR="004762FE" w:rsidRPr="00B677C5" w:rsidRDefault="004762FE" w:rsidP="004762FE">
      <w:r w:rsidRPr="002C4813">
        <w:t>The research design, data collection techniques, analytical approaches, ethical issues, and the constraints of the chosen methodology are all thoroughly addressed in this section of the paper. The methodology ensures the study's validity and reliability by clearly outlining these elements, ensuring that the research findings are trustworthy and repeatable</w:t>
      </w:r>
      <w:r>
        <w:t xml:space="preserve"> </w:t>
      </w:r>
      <w:r w:rsidRPr="00B677C5">
        <w:t>(Stinetorf, 2024)</w:t>
      </w:r>
      <w:r>
        <w:t>.</w:t>
      </w:r>
    </w:p>
    <w:p w14:paraId="77DE90E2" w14:textId="77777777" w:rsidR="009925E7" w:rsidRDefault="009925E7" w:rsidP="004762FE">
      <w:pPr>
        <w:rPr>
          <w:b/>
          <w:bCs/>
        </w:rPr>
      </w:pPr>
    </w:p>
    <w:p w14:paraId="07C3D9C4" w14:textId="22A6E652" w:rsidR="004762FE" w:rsidRPr="005F1A4F" w:rsidRDefault="004762FE" w:rsidP="004762FE">
      <w:pPr>
        <w:rPr>
          <w:b/>
          <w:bCs/>
        </w:rPr>
      </w:pPr>
      <w:r w:rsidRPr="005F1A4F">
        <w:rPr>
          <w:b/>
          <w:bCs/>
        </w:rPr>
        <w:t>3.2 Rationale for Methodology</w:t>
      </w:r>
    </w:p>
    <w:p w14:paraId="7F85DBC3" w14:textId="77777777" w:rsidR="004762FE" w:rsidRDefault="004762FE" w:rsidP="004762FE">
      <w:r w:rsidRPr="002C4813">
        <w:t>The increasing significance of social media platforms as a major source of data and forum for public discussion serves as the justification for this study</w:t>
      </w:r>
      <w:r>
        <w:t xml:space="preserve"> </w:t>
      </w:r>
      <w:r w:rsidRPr="00B677C5">
        <w:t>(Chaffey, 2025)</w:t>
      </w:r>
      <w:r>
        <w:t xml:space="preserve">. </w:t>
      </w:r>
      <w:r w:rsidRPr="002C4813">
        <w:t>Social media has fundamentally changed how people engage with societal issues, form views, and consume news during the last ten years</w:t>
      </w:r>
      <w:r>
        <w:t xml:space="preserve"> </w:t>
      </w:r>
      <w:r w:rsidRPr="00B677C5">
        <w:t>(Brown, 2021)</w:t>
      </w:r>
      <w:r w:rsidRPr="002C4813">
        <w:t>. The problem of police use of force, which is frequently documented and shared on social media, has generated a great deal of public discussion and influenced people's opinions about the police</w:t>
      </w:r>
      <w:r>
        <w:t xml:space="preserve"> </w:t>
      </w:r>
      <w:r w:rsidRPr="00291414">
        <w:t>(Kansara, 2020)</w:t>
      </w:r>
      <w:r>
        <w:t>.</w:t>
      </w:r>
    </w:p>
    <w:p w14:paraId="4D4CC472" w14:textId="77777777" w:rsidR="004762FE" w:rsidRDefault="004762FE" w:rsidP="004762FE">
      <w:r w:rsidRPr="004324B9">
        <w:t>A research methodology that examines the complex ways in which social media material shapes these views in addition to gauging public opinion is necessary to fully understand this influence.</w:t>
      </w:r>
      <w:r w:rsidRPr="004324B9">
        <w:br/>
      </w:r>
    </w:p>
    <w:p w14:paraId="5FF29E06" w14:textId="77777777" w:rsidR="009925E7" w:rsidRDefault="004762FE" w:rsidP="004762FE">
      <w:pPr>
        <w:rPr>
          <w:b/>
          <w:bCs/>
        </w:rPr>
      </w:pPr>
      <w:r w:rsidRPr="005F1A4F">
        <w:rPr>
          <w:b/>
          <w:bCs/>
        </w:rPr>
        <w:t>3.3 Methodological Approach</w:t>
      </w:r>
    </w:p>
    <w:p w14:paraId="151925F4" w14:textId="6A29C836" w:rsidR="004762FE" w:rsidRDefault="004762FE" w:rsidP="004762FE">
      <w:r w:rsidRPr="004324B9">
        <w:br/>
        <w:t>Using a mixed-methods approach</w:t>
      </w:r>
      <w:r>
        <w:t xml:space="preserve"> </w:t>
      </w:r>
      <w:r w:rsidRPr="00291414">
        <w:t>(Shorten and Smith, 2017)</w:t>
      </w:r>
      <w:r w:rsidRPr="004324B9">
        <w:t>, this study seeks to investigate the complex relationships between public perceptions of police use of force and social media narratives. A thorough investigation is made possible by the decision to use quantitative and qualitative methods: quantitative data provides quantifiable insights into trends and relationships, while qualitative research reveals the depth of social media conversation and the opinions that are embedded within it. This dual technique is especially well-suited to the topic, which includes analysing written social media content as well as statistically evaluating opinions</w:t>
      </w:r>
      <w:r>
        <w:t xml:space="preserve"> </w:t>
      </w:r>
      <w:r w:rsidRPr="00215584">
        <w:t>(National University, 2023)</w:t>
      </w:r>
      <w:r>
        <w:t>.</w:t>
      </w:r>
    </w:p>
    <w:p w14:paraId="23B7AF69" w14:textId="77777777" w:rsidR="009925E7" w:rsidRDefault="009925E7" w:rsidP="004762FE">
      <w:pPr>
        <w:rPr>
          <w:u w:val="single"/>
        </w:rPr>
      </w:pPr>
    </w:p>
    <w:p w14:paraId="02CDF914" w14:textId="1D1E0522" w:rsidR="004762FE" w:rsidRPr="005F1A4F" w:rsidRDefault="004762FE" w:rsidP="004762FE">
      <w:pPr>
        <w:rPr>
          <w:b/>
          <w:bCs/>
        </w:rPr>
      </w:pPr>
      <w:r w:rsidRPr="005F1A4F">
        <w:rPr>
          <w:b/>
          <w:bCs/>
        </w:rPr>
        <w:t>3.4 Research Approach</w:t>
      </w:r>
    </w:p>
    <w:p w14:paraId="32D91D2D" w14:textId="77777777" w:rsidR="004762FE" w:rsidRDefault="004762FE" w:rsidP="004762FE">
      <w:r w:rsidRPr="00F13F10">
        <w:t>In order to investigate how social media affects the public's opinion of police use of force, this study uses a mixed methods approach, combining quantitative and qualitative data gathering and analysis. To capture the depth of perspectives from multiple parties as well as the variety of public opinion, various methodologies must be used</w:t>
      </w:r>
      <w:r>
        <w:t>.</w:t>
      </w:r>
    </w:p>
    <w:p w14:paraId="4E4127EF" w14:textId="77777777" w:rsidR="004762FE" w:rsidRPr="004F1462" w:rsidRDefault="004762FE" w:rsidP="004762FE">
      <w:r w:rsidRPr="004F1462">
        <w:t xml:space="preserve">There are two separate surveys during the quantitative phase. The purpose of the first survey is to collect information on public opinion regarding police use of force as impacted by social media content. The purpose of the second survey is to find out what police officers think about how social media affects police methods and forms public attitudes. By gathering information from these two groups, it is possible to perform a comparative study </w:t>
      </w:r>
      <w:r w:rsidRPr="00215584">
        <w:t>(Harvard University, 2023)</w:t>
      </w:r>
      <w:r>
        <w:t xml:space="preserve"> </w:t>
      </w:r>
      <w:r w:rsidRPr="004F1462">
        <w:t>and find areas where viewpoints are either comparable or distinct.</w:t>
      </w:r>
    </w:p>
    <w:p w14:paraId="34A5CB79" w14:textId="77777777" w:rsidR="004762FE" w:rsidRPr="00EB1ACD" w:rsidRDefault="004762FE" w:rsidP="004762FE">
      <w:r w:rsidRPr="00EB1ACD">
        <w:t>In order to better understand the attitudes and experiences revealed in the quantitative phase, social media analysis will be a part of the qualitative component beyond the surveys. A thorough analysis of social media posts, comments, and threads pertaining to instances of police use of force will be an aspect of this. Finding prevalent themes, narratives, and trends as well as how these online discussions shape and affect public opinion will be the main goals of the analysis. Because of their popularity and significance in public debate, social media sites like Facebook</w:t>
      </w:r>
      <w:r>
        <w:t xml:space="preserve"> </w:t>
      </w:r>
      <w:r w:rsidRPr="00C46212">
        <w:t>(Seargeant and Tagg, 2019)</w:t>
      </w:r>
      <w:r w:rsidRPr="00EB1ACD">
        <w:t>, Instagram, and Twitter may be selected for analysis. By examining the actual material and conversation circulating on social media, the qualitative analysis seeks to understand survey results and offer insight into the development and dissemination of narratives.</w:t>
      </w:r>
      <w:r>
        <w:t xml:space="preserve"> </w:t>
      </w:r>
    </w:p>
    <w:p w14:paraId="577BBE04" w14:textId="77777777" w:rsidR="004762FE" w:rsidRDefault="004762FE" w:rsidP="004762FE">
      <w:pPr>
        <w:rPr>
          <w:u w:val="single"/>
        </w:rPr>
      </w:pPr>
    </w:p>
    <w:p w14:paraId="41359038" w14:textId="77777777" w:rsidR="004762FE" w:rsidRPr="005F1A4F" w:rsidRDefault="004762FE" w:rsidP="004762FE">
      <w:pPr>
        <w:rPr>
          <w:b/>
          <w:bCs/>
        </w:rPr>
      </w:pPr>
      <w:r w:rsidRPr="005F1A4F">
        <w:rPr>
          <w:b/>
          <w:bCs/>
        </w:rPr>
        <w:t>3.5 Survey Instrument Development</w:t>
      </w:r>
    </w:p>
    <w:p w14:paraId="3EEA9C58" w14:textId="77777777" w:rsidR="004762FE" w:rsidRPr="0064701A" w:rsidRDefault="004762FE" w:rsidP="004762FE">
      <w:r w:rsidRPr="0064701A">
        <w:t>To guarantee validity, honesty, and clarity, a thorough approach will be followed in the development of the surveys for both the general public and police officers. A thorough examination of the body of research on how the public views police use of force and the influence of social media narratives will guide the survey questions. Validated measures of views regarding media impact and police use of force will, where feasible, be altered to fit the particular circumstances of this study.</w:t>
      </w:r>
    </w:p>
    <w:p w14:paraId="497CBA4E" w14:textId="77777777" w:rsidR="004762FE" w:rsidRPr="009E4AC5" w:rsidRDefault="004762FE" w:rsidP="004762FE">
      <w:r w:rsidRPr="009E4AC5">
        <w:lastRenderedPageBreak/>
        <w:t>A small group representative of each target market may be asked to participate in</w:t>
      </w:r>
      <w:r>
        <w:t xml:space="preserve"> a</w:t>
      </w:r>
      <w:r w:rsidRPr="009E4AC5">
        <w:t xml:space="preserve"> trial prior to submission of the survey in order to determine any problems with survey length, technological functionality, or question clarity. The </w:t>
      </w:r>
      <w:r>
        <w:t>survey’s</w:t>
      </w:r>
      <w:r w:rsidRPr="009E4AC5">
        <w:t xml:space="preserve"> outcomes will guide final changes to enhance user experience and understanding.</w:t>
      </w:r>
    </w:p>
    <w:p w14:paraId="23EAF0D8" w14:textId="77777777" w:rsidR="004762FE" w:rsidRDefault="004762FE" w:rsidP="004762FE">
      <w:pPr>
        <w:rPr>
          <w:u w:val="single"/>
        </w:rPr>
      </w:pPr>
    </w:p>
    <w:p w14:paraId="635D7FD5" w14:textId="58D1229D" w:rsidR="004762FE" w:rsidRPr="009925E7" w:rsidRDefault="004762FE" w:rsidP="004762FE">
      <w:pPr>
        <w:rPr>
          <w:b/>
          <w:bCs/>
        </w:rPr>
      </w:pPr>
      <w:r w:rsidRPr="005F1A4F">
        <w:rPr>
          <w:b/>
          <w:bCs/>
        </w:rPr>
        <w:t>3.6 Ethical Considerations</w:t>
      </w:r>
    </w:p>
    <w:p w14:paraId="14FDF808" w14:textId="77777777" w:rsidR="004762FE" w:rsidRDefault="004762FE" w:rsidP="004762FE">
      <w:r w:rsidRPr="00911EA5">
        <w:t>Because the study uses data from both social media platforms and human participants, as well as because the topic is sensitive, ethical considerations are crucial.</w:t>
      </w:r>
    </w:p>
    <w:p w14:paraId="6E2102BA" w14:textId="77777777" w:rsidR="004762FE" w:rsidRPr="00AE37F5" w:rsidRDefault="004762FE" w:rsidP="004762FE">
      <w:r w:rsidRPr="00AE37F5">
        <w:t>All participants will be asked for their informed consent before participating in the survey's general public and police officer sections. Participants will receive clear information about the study's objectives, the fact that participation is completely voluntary, the kinds of questions they will be asked, and the ability to withdraw their participation at any moment. Additionally, clear information regarding data protection and confidentiality will be given.</w:t>
      </w:r>
    </w:p>
    <w:p w14:paraId="03727FC7" w14:textId="77777777" w:rsidR="004762FE" w:rsidRPr="00C67F9E" w:rsidRDefault="004762FE" w:rsidP="004762FE">
      <w:r w:rsidRPr="00C67F9E">
        <w:t>All survey answers will be anonymous to maintain participant privacy, and no personal data will be gathered unless specifically requested and approved. Only members of the study group will have access to the data. Given the sensitive nature of attitudes regarding police use of force, effort will be taken to ensure that no information disclosed throughout the results gathering process might be used to inappropriately identify participants.</w:t>
      </w:r>
    </w:p>
    <w:p w14:paraId="5A9C9F7A" w14:textId="77777777" w:rsidR="004762FE" w:rsidRPr="008C71A0" w:rsidRDefault="004762FE" w:rsidP="004762FE">
      <w:r w:rsidRPr="008C71A0">
        <w:t>The survey questions will be designed with care to prevent unnecessary distress, given the potentially upsetting nature of the subject, especially for police officers and members of the public who may have seen or experienced police use of force. In the event that participation causes any discomfort, participants will receive information on support resources and reminded of their rights to withdraw from the study.</w:t>
      </w:r>
    </w:p>
    <w:p w14:paraId="459EEF46" w14:textId="77777777" w:rsidR="004762FE" w:rsidRPr="00025BD2" w:rsidRDefault="004762FE" w:rsidP="004762FE">
      <w:r w:rsidRPr="00025BD2">
        <w:t>Analysing social media content that is accessible to the public will be part of the qualitative component. Strict adherence to ethical standards for online research will be maintained</w:t>
      </w:r>
      <w:r>
        <w:t xml:space="preserve"> </w:t>
      </w:r>
      <w:r w:rsidRPr="00E97566">
        <w:t>(UK Data Service, 2012)</w:t>
      </w:r>
      <w:r>
        <w:t>.</w:t>
      </w:r>
      <w:r w:rsidRPr="00025BD2">
        <w:t xml:space="preserve"> To prevent unauthorised use of private or restricted content, the analysis will only contain posts and comments that are accessible to the public. Any direct statements or examples shall, where possible, be anonymised to prevent user identification.</w:t>
      </w:r>
    </w:p>
    <w:p w14:paraId="54ACA611" w14:textId="306917AD" w:rsidR="009925E7" w:rsidRPr="009925E7" w:rsidRDefault="004762FE" w:rsidP="004762FE">
      <w:r>
        <w:lastRenderedPageBreak/>
        <w:t>Ethical approval has been requested from the University prior to the results gathering process and will be adhered to.</w:t>
      </w:r>
    </w:p>
    <w:p w14:paraId="7ABD7301" w14:textId="77777777" w:rsidR="009925E7" w:rsidRDefault="009925E7" w:rsidP="004762FE">
      <w:pPr>
        <w:rPr>
          <w:b/>
          <w:bCs/>
        </w:rPr>
      </w:pPr>
    </w:p>
    <w:p w14:paraId="75B276FB" w14:textId="4ABE1F24" w:rsidR="004762FE" w:rsidRPr="009925E7" w:rsidRDefault="004762FE" w:rsidP="004762FE">
      <w:pPr>
        <w:rPr>
          <w:b/>
          <w:bCs/>
        </w:rPr>
      </w:pPr>
      <w:r w:rsidRPr="005F1A4F">
        <w:rPr>
          <w:b/>
          <w:bCs/>
        </w:rPr>
        <w:t>3.7 Survey Distribution Strategy</w:t>
      </w:r>
    </w:p>
    <w:p w14:paraId="5A8B8054" w14:textId="77777777" w:rsidR="004762FE" w:rsidRPr="00365905" w:rsidRDefault="004762FE" w:rsidP="004762FE">
      <w:r w:rsidRPr="00365905">
        <w:t>To find out how police officers feel about social media's influence on public opinion and policing methods, an anonymous survey will be created tailored to them. A local police resource platform that is often used by a wide range of officers will be used to distribute this survey, for which I have prior permission. To ensure an extensive range of opinions, the platform provides access to officers of all ages, ranks, and backgrounds. In order to promote genuine feedback, participation will be completely voluntary</w:t>
      </w:r>
      <w:r>
        <w:t xml:space="preserve"> </w:t>
      </w:r>
      <w:r w:rsidRPr="00365905">
        <w:t>and officers will be able to reply freely and anonymously. This method respects professional sensitivity and confidentiality while making it easier to gather comprehensive data.</w:t>
      </w:r>
    </w:p>
    <w:p w14:paraId="34C70E2D" w14:textId="77777777" w:rsidR="004762FE" w:rsidRDefault="004762FE" w:rsidP="004762FE">
      <w:r w:rsidRPr="00620C8B">
        <w:t>To reach a large audience interested in the research topic, the general public survey will be disseminated mainly through social media platforms</w:t>
      </w:r>
      <w:r>
        <w:t>, such as WhatsApp</w:t>
      </w:r>
      <w:r w:rsidRPr="00620C8B">
        <w:t>. In order to increase diversity among responses and reach beyond direct social media interactions, word-of-mouth distribution will also be promoted.</w:t>
      </w:r>
      <w:r>
        <w:t xml:space="preserve"> Word of mouth techniques will be utilised so that the survey is not only accessible to users of technology and can </w:t>
      </w:r>
      <w:r w:rsidRPr="0008722E">
        <w:t>gather the thoughts and opinions of the older generation, who may not be as tech savvy</w:t>
      </w:r>
      <w:r>
        <w:t xml:space="preserve"> </w:t>
      </w:r>
      <w:r w:rsidRPr="0008722E">
        <w:t>(Age UK, 2024)</w:t>
      </w:r>
      <w:r>
        <w:t xml:space="preserve">. </w:t>
      </w:r>
    </w:p>
    <w:p w14:paraId="5377B142" w14:textId="77777777" w:rsidR="004762FE" w:rsidRPr="00620C8B" w:rsidRDefault="004762FE" w:rsidP="004762FE">
      <w:r w:rsidRPr="00620C8B">
        <w:t xml:space="preserve"> In keeping with the study's goal, this recruitment technique focusses on people who are most likely to engage with social media narratives about police use of force. To preserve participant privacy</w:t>
      </w:r>
      <w:r>
        <w:t xml:space="preserve">, </w:t>
      </w:r>
      <w:r w:rsidRPr="00620C8B">
        <w:t>the survey will remain anonymous.</w:t>
      </w:r>
    </w:p>
    <w:p w14:paraId="31D813CF" w14:textId="77777777" w:rsidR="004762FE" w:rsidRPr="00B31D03" w:rsidRDefault="004762FE" w:rsidP="004762FE">
      <w:r w:rsidRPr="00B31D03">
        <w:t>Although response rates will determine exact sample sizes, every attempt will be made to attract an appropriate number of participants from both groups to enable insightful analysis. It is anticipated that widespread social media distribution would provide a varied and sizable sample for the public survey</w:t>
      </w:r>
      <w:r>
        <w:t xml:space="preserve"> </w:t>
      </w:r>
      <w:r w:rsidRPr="0008722E">
        <w:t>(Emplifi, 2025)</w:t>
      </w:r>
      <w:r>
        <w:t xml:space="preserve">. </w:t>
      </w:r>
      <w:r w:rsidRPr="00B31D03">
        <w:t>The purpose of distributing the police officer survey via a reputable local platform is to obtain an accurate representation of the local force.</w:t>
      </w:r>
    </w:p>
    <w:p w14:paraId="497CB614" w14:textId="77777777" w:rsidR="004762FE" w:rsidRDefault="004762FE" w:rsidP="004762FE"/>
    <w:p w14:paraId="45BC737C" w14:textId="77777777" w:rsidR="00C75C8B" w:rsidRDefault="00C75C8B" w:rsidP="00865A4D">
      <w:pPr>
        <w:rPr>
          <w:sz w:val="32"/>
          <w:szCs w:val="32"/>
          <w:u w:val="single"/>
        </w:rPr>
      </w:pPr>
    </w:p>
    <w:p w14:paraId="4C588A55" w14:textId="77777777" w:rsidR="00C75C8B" w:rsidRDefault="00C75C8B" w:rsidP="00865A4D">
      <w:pPr>
        <w:rPr>
          <w:sz w:val="32"/>
          <w:szCs w:val="32"/>
          <w:u w:val="single"/>
        </w:rPr>
      </w:pPr>
    </w:p>
    <w:p w14:paraId="06185145" w14:textId="77777777" w:rsidR="00C75C8B" w:rsidRDefault="00C75C8B" w:rsidP="00865A4D">
      <w:pPr>
        <w:rPr>
          <w:sz w:val="32"/>
          <w:szCs w:val="32"/>
          <w:u w:val="single"/>
        </w:rPr>
      </w:pPr>
    </w:p>
    <w:p w14:paraId="07D5B8B6" w14:textId="77777777" w:rsidR="00C75C8B" w:rsidRDefault="00C75C8B" w:rsidP="00865A4D">
      <w:pPr>
        <w:rPr>
          <w:sz w:val="32"/>
          <w:szCs w:val="32"/>
          <w:u w:val="single"/>
        </w:rPr>
      </w:pPr>
    </w:p>
    <w:p w14:paraId="48FB59AE" w14:textId="6DF269E7" w:rsidR="00865A4D" w:rsidRPr="00B8270F" w:rsidRDefault="007F133A" w:rsidP="00865A4D">
      <w:pPr>
        <w:rPr>
          <w:b/>
          <w:bCs/>
          <w:sz w:val="32"/>
          <w:szCs w:val="32"/>
          <w:u w:val="single"/>
        </w:rPr>
      </w:pPr>
      <w:r w:rsidRPr="00B8270F">
        <w:rPr>
          <w:b/>
          <w:bCs/>
          <w:sz w:val="32"/>
          <w:szCs w:val="32"/>
          <w:u w:val="single"/>
        </w:rPr>
        <w:t>Chapter Four – Analysis of results</w:t>
      </w:r>
    </w:p>
    <w:p w14:paraId="0EF19ECB" w14:textId="77777777" w:rsidR="0087595D" w:rsidRPr="00B8270F" w:rsidRDefault="0087595D" w:rsidP="0087595D">
      <w:pPr>
        <w:rPr>
          <w:b/>
          <w:bCs/>
        </w:rPr>
      </w:pPr>
      <w:r w:rsidRPr="00B8270F">
        <w:rPr>
          <w:b/>
          <w:bCs/>
        </w:rPr>
        <w:t>Introduction</w:t>
      </w:r>
    </w:p>
    <w:p w14:paraId="66658F43" w14:textId="77777777" w:rsidR="0087595D" w:rsidRDefault="0087595D" w:rsidP="0087595D">
      <w:r w:rsidRPr="007B197D">
        <w:t>The quantitative results of the online survey given to active police personnel are demonstrated within this chapter. The survey's objective was to determine officers' opinions on the way social media shapes public opinion regarding police use of force and how those opinions impact operational choices, officer morale, and confidence in policing. In accordance with the survey's focus, the data is presented using statistics and visual summaries (tables and figures cited where applicable).</w:t>
      </w:r>
      <w:r>
        <w:t xml:space="preserve"> </w:t>
      </w:r>
    </w:p>
    <w:p w14:paraId="6135DC0C" w14:textId="3602DEF2" w:rsidR="0087595D" w:rsidRDefault="0087595D" w:rsidP="0087595D">
      <w:r>
        <w:t xml:space="preserve">The survey had received a total of </w:t>
      </w:r>
      <w:r w:rsidR="00304BD4">
        <w:t>thirty-eight</w:t>
      </w:r>
      <w:r>
        <w:t xml:space="preserve"> responses from front line policing workers of varying ages and ranks. Below are the findings:</w:t>
      </w:r>
    </w:p>
    <w:p w14:paraId="6A47A8F9" w14:textId="77777777" w:rsidR="0087595D" w:rsidRDefault="0087595D" w:rsidP="0087595D"/>
    <w:p w14:paraId="5A2A58E2" w14:textId="77777777" w:rsidR="0087595D" w:rsidRPr="00385420" w:rsidRDefault="0087595D" w:rsidP="0087595D">
      <w:pPr>
        <w:rPr>
          <w:b/>
          <w:bCs/>
        </w:rPr>
      </w:pPr>
      <w:r>
        <w:rPr>
          <w:b/>
          <w:bCs/>
        </w:rPr>
        <w:t>4.2</w:t>
      </w:r>
      <w:r w:rsidRPr="00385420">
        <w:rPr>
          <w:b/>
          <w:bCs/>
        </w:rPr>
        <w:t xml:space="preserve"> Rank Distribution</w:t>
      </w:r>
    </w:p>
    <w:p w14:paraId="25A0BCAE" w14:textId="07FE7424" w:rsidR="0087595D" w:rsidRDefault="0087595D" w:rsidP="0087595D">
      <w:r>
        <w:t xml:space="preserve">86.8 % of respondents are either police community support officers or constables, with just 13.2% being police sergeants. No responses have been received from higher ranks. This may suggest that officers who are lower in rank may be more interested in the theme of the survey as research shows that it is these officers who are more often </w:t>
      </w:r>
      <w:r w:rsidR="00C83687">
        <w:t>than</w:t>
      </w:r>
      <w:r>
        <w:t xml:space="preserve"> not on the “front line” </w:t>
      </w:r>
      <w:r w:rsidRPr="00627112">
        <w:t>(Inspectorate</w:t>
      </w:r>
      <w:r>
        <w:t>, n.d).</w:t>
      </w:r>
    </w:p>
    <w:p w14:paraId="22732C3D" w14:textId="77777777" w:rsidR="0087595D" w:rsidRDefault="0087595D" w:rsidP="0087595D"/>
    <w:p w14:paraId="3774EF83" w14:textId="77777777" w:rsidR="0087595D" w:rsidRPr="00385420" w:rsidRDefault="0087595D" w:rsidP="0087595D">
      <w:pPr>
        <w:rPr>
          <w:b/>
          <w:bCs/>
        </w:rPr>
      </w:pPr>
      <w:r>
        <w:rPr>
          <w:b/>
          <w:bCs/>
        </w:rPr>
        <w:t>4.3</w:t>
      </w:r>
      <w:r w:rsidRPr="00385420">
        <w:rPr>
          <w:b/>
          <w:bCs/>
        </w:rPr>
        <w:t xml:space="preserve"> Length of Service</w:t>
      </w:r>
    </w:p>
    <w:p w14:paraId="1C1535C8" w14:textId="4B5BE8B5" w:rsidR="0087595D" w:rsidRDefault="0087595D" w:rsidP="0087595D">
      <w:r>
        <w:t xml:space="preserve">Of all respondents, 50% were between 0-5 </w:t>
      </w:r>
      <w:r w:rsidR="00C83687">
        <w:t>years’ service</w:t>
      </w:r>
      <w:r>
        <w:t xml:space="preserve">. 39.5% between 6-10 years, 7.9% between 11 – 20 years and just 2.6% over 21 </w:t>
      </w:r>
      <w:r w:rsidR="00C83687">
        <w:t>years’ service</w:t>
      </w:r>
      <w:r>
        <w:t xml:space="preserve">. This suggests that officers who have less service may be more inclined to respond to surveys as they are more in tune with academic processes. It could also suggest that a majority of serving officers have less service as officers have often retried or left the service by this point </w:t>
      </w:r>
      <w:r w:rsidRPr="00256BE4">
        <w:t>(Home Office</w:t>
      </w:r>
      <w:r>
        <w:t>, 2024</w:t>
      </w:r>
      <w:r w:rsidRPr="00256BE4">
        <w:t>)</w:t>
      </w:r>
      <w:r>
        <w:t>.</w:t>
      </w:r>
    </w:p>
    <w:p w14:paraId="0D40E071" w14:textId="77777777" w:rsidR="0087595D" w:rsidRDefault="0087595D" w:rsidP="0087595D">
      <w:pPr>
        <w:rPr>
          <w:b/>
          <w:bCs/>
        </w:rPr>
      </w:pPr>
    </w:p>
    <w:p w14:paraId="7052D01A" w14:textId="524A7394" w:rsidR="0087595D" w:rsidRPr="00385420" w:rsidRDefault="0087595D" w:rsidP="0087595D">
      <w:pPr>
        <w:rPr>
          <w:b/>
          <w:bCs/>
        </w:rPr>
      </w:pPr>
      <w:r>
        <w:rPr>
          <w:b/>
          <w:bCs/>
        </w:rPr>
        <w:t xml:space="preserve">4.4 </w:t>
      </w:r>
      <w:r w:rsidRPr="00385420">
        <w:rPr>
          <w:b/>
          <w:bCs/>
        </w:rPr>
        <w:t>Age Distribution</w:t>
      </w:r>
    </w:p>
    <w:p w14:paraId="34065C9F" w14:textId="77777777" w:rsidR="0087595D" w:rsidRDefault="0087595D" w:rsidP="0087595D">
      <w:r>
        <w:t xml:space="preserve">A majority of respondents are aged between 25- 34 years at 44.7%, with 31.6% then being 35-44 years, 21.1% Under 25 and 2.6% between 45-54 years of age. This could suggest that a majority of serving officers, on the front line, are aged between 25 and 44 years old </w:t>
      </w:r>
      <w:r w:rsidRPr="00A660D7">
        <w:t>(</w:t>
      </w:r>
      <w:r>
        <w:t>H</w:t>
      </w:r>
      <w:r w:rsidRPr="00A660D7">
        <w:t>ales</w:t>
      </w:r>
      <w:r>
        <w:t xml:space="preserve">, 2017). It could also indicate that officers who are older are less willing to participate in surveys or are unable to utilise the internet effectively in order to participate. This aligns with the information in the research methodology chapter that reveals the same </w:t>
      </w:r>
      <w:r w:rsidRPr="005E0A5C">
        <w:t>(AGE UK</w:t>
      </w:r>
      <w:r>
        <w:t>, 2023).</w:t>
      </w:r>
    </w:p>
    <w:p w14:paraId="731C1E3E" w14:textId="77777777" w:rsidR="0087595D" w:rsidRDefault="0087595D" w:rsidP="0087595D"/>
    <w:p w14:paraId="18C1329A" w14:textId="77777777" w:rsidR="0087595D" w:rsidRPr="00385420" w:rsidRDefault="0087595D" w:rsidP="0087595D">
      <w:pPr>
        <w:rPr>
          <w:b/>
          <w:bCs/>
        </w:rPr>
      </w:pPr>
      <w:r>
        <w:rPr>
          <w:b/>
          <w:bCs/>
        </w:rPr>
        <w:t>4.5</w:t>
      </w:r>
      <w:r w:rsidRPr="00385420">
        <w:rPr>
          <w:b/>
          <w:bCs/>
        </w:rPr>
        <w:t xml:space="preserve"> Gender Breakdown</w:t>
      </w:r>
    </w:p>
    <w:p w14:paraId="46BEFE02" w14:textId="77777777" w:rsidR="0087595D" w:rsidRDefault="0087595D" w:rsidP="0087595D">
      <w:r>
        <w:t>66.7% of respondents are Male and 33.3% are female. This shows that approximately two-thirds of the police service are male. This aligns with the statistics produced this year (2025) within my local force area, which suggests that 66% of serving constables are Male and 34% Female. This shows that the response rate has been equal between Male and Female respondents and that the survey has not been designed to suit or appeal to a specific gender.</w:t>
      </w:r>
    </w:p>
    <w:p w14:paraId="2823782E" w14:textId="77777777" w:rsidR="0087595D" w:rsidRDefault="0087595D" w:rsidP="0087595D"/>
    <w:p w14:paraId="73C6544D" w14:textId="77777777" w:rsidR="0087595D" w:rsidRPr="00385420" w:rsidRDefault="0087595D" w:rsidP="0087595D">
      <w:pPr>
        <w:rPr>
          <w:b/>
          <w:bCs/>
        </w:rPr>
      </w:pPr>
      <w:r>
        <w:rPr>
          <w:b/>
          <w:bCs/>
        </w:rPr>
        <w:t>4.6</w:t>
      </w:r>
      <w:r w:rsidRPr="00385420">
        <w:rPr>
          <w:b/>
          <w:bCs/>
        </w:rPr>
        <w:t xml:space="preserve"> Impact on Public Trust in Police</w:t>
      </w:r>
    </w:p>
    <w:p w14:paraId="1A9CF4C7" w14:textId="77777777" w:rsidR="0087595D" w:rsidRDefault="0087595D" w:rsidP="0087595D">
      <w:r>
        <w:t xml:space="preserve">When asked the following: </w:t>
      </w:r>
      <w:r w:rsidRPr="0069197D">
        <w:t>In your opinion, how frequently does social media content impact public trust in the police?</w:t>
      </w:r>
    </w:p>
    <w:p w14:paraId="126731DD" w14:textId="77777777" w:rsidR="0087595D" w:rsidRDefault="0087595D" w:rsidP="0087595D">
      <w:r>
        <w:t xml:space="preserve">81% of participants have stated “Very Frequently” and 16.7% have stated “Often”. This suggests that 97% of all police officers believe that social media content impacts public trust in the police a majority of the time. Only 2.4% answered “Rarely,” amounting to just one officer. It may be that this officer does not have much experience with social media or perhaps works in a rural area where there are fewer major incidents that occur. Despite this, the findings show indefinitely that social media content does impact the public’s trust in police </w:t>
      </w:r>
      <w:r w:rsidRPr="00741CB8">
        <w:t>(Hanway and Hambly, 2023)</w:t>
      </w:r>
      <w:r>
        <w:t>.</w:t>
      </w:r>
    </w:p>
    <w:p w14:paraId="1BF0AE46" w14:textId="77777777" w:rsidR="0087595D" w:rsidRDefault="0087595D" w:rsidP="0087595D"/>
    <w:p w14:paraId="7B5A75BD" w14:textId="77777777" w:rsidR="0087595D" w:rsidRPr="00385420" w:rsidRDefault="0087595D" w:rsidP="0087595D">
      <w:pPr>
        <w:rPr>
          <w:b/>
          <w:bCs/>
        </w:rPr>
      </w:pPr>
      <w:r w:rsidRPr="00385420">
        <w:rPr>
          <w:b/>
          <w:bCs/>
        </w:rPr>
        <w:t xml:space="preserve"> </w:t>
      </w:r>
      <w:r>
        <w:rPr>
          <w:b/>
          <w:bCs/>
        </w:rPr>
        <w:t xml:space="preserve">4.7 </w:t>
      </w:r>
      <w:r w:rsidRPr="00385420">
        <w:rPr>
          <w:b/>
          <w:bCs/>
        </w:rPr>
        <w:t>Exposure to Social Media Posts on Use of Force</w:t>
      </w:r>
    </w:p>
    <w:p w14:paraId="5863CA58" w14:textId="77777777" w:rsidR="0087595D" w:rsidRDefault="0087595D" w:rsidP="0087595D">
      <w:r>
        <w:lastRenderedPageBreak/>
        <w:t>The respondents were then asked, “</w:t>
      </w:r>
      <w:r w:rsidRPr="00741CB8">
        <w:t>Have you seen social media posts about police use of force in your area?</w:t>
      </w:r>
      <w:r>
        <w:t>”</w:t>
      </w:r>
    </w:p>
    <w:p w14:paraId="07568763" w14:textId="77777777" w:rsidR="0087595D" w:rsidRDefault="0087595D" w:rsidP="0087595D">
      <w:r>
        <w:t>61.9% answered “Frequently” and 38.1% answered “Occasionally.” These results show that regardless of the frequency, every officer that responded to the survey has seen at least one social media post regarding police use of force in their own area. This proves that without a doubt, there is content being posted within the force area, where police use of force is recorded and/or discussed.</w:t>
      </w:r>
    </w:p>
    <w:p w14:paraId="1D948648" w14:textId="77777777" w:rsidR="0087595D" w:rsidRDefault="0087595D" w:rsidP="0087595D">
      <w:pPr>
        <w:rPr>
          <w:b/>
          <w:bCs/>
        </w:rPr>
      </w:pPr>
    </w:p>
    <w:p w14:paraId="4C675943" w14:textId="0CEF0334" w:rsidR="0087595D" w:rsidRPr="0087595D" w:rsidRDefault="0087595D" w:rsidP="0087595D">
      <w:pPr>
        <w:rPr>
          <w:b/>
          <w:bCs/>
        </w:rPr>
      </w:pPr>
      <w:r>
        <w:rPr>
          <w:b/>
          <w:bCs/>
        </w:rPr>
        <w:t>4.8</w:t>
      </w:r>
      <w:r w:rsidRPr="00385420">
        <w:rPr>
          <w:b/>
          <w:bCs/>
        </w:rPr>
        <w:t xml:space="preserve"> Changes in Policing Behaviour Due to Social Media</w:t>
      </w:r>
    </w:p>
    <w:p w14:paraId="33D8337C" w14:textId="77777777" w:rsidR="0087595D" w:rsidRDefault="0087595D" w:rsidP="0087595D">
      <w:r>
        <w:t>64.3% of participants stated that they have adapted or changed their policing style due to concerns of being posted or going viral online. This shows that nearly two-thirds of the police service are changing the way that they behave and carry out their duties over fears that they will be uploaded to social media and will have a negative impact on their career.</w:t>
      </w:r>
    </w:p>
    <w:p w14:paraId="083BF537" w14:textId="77777777" w:rsidR="0087595D" w:rsidRDefault="0087595D" w:rsidP="0087595D">
      <w:r>
        <w:t>This could suggest however, that the fear of being recorded and uploaded to social media is holding police officers accountable and that arguably, if they feel the need to behave differently on camera, then their intentions may not have been appropriate in the first instance.</w:t>
      </w:r>
    </w:p>
    <w:p w14:paraId="7F3AF84C" w14:textId="77777777" w:rsidR="0087595D" w:rsidRDefault="0087595D" w:rsidP="0087595D"/>
    <w:p w14:paraId="07DC8F36" w14:textId="485AA58D" w:rsidR="0087595D" w:rsidRPr="00385420" w:rsidRDefault="0087595D" w:rsidP="0087595D">
      <w:pPr>
        <w:rPr>
          <w:b/>
          <w:bCs/>
        </w:rPr>
      </w:pPr>
      <w:r>
        <w:rPr>
          <w:b/>
          <w:bCs/>
        </w:rPr>
        <w:t xml:space="preserve">4.9 </w:t>
      </w:r>
      <w:r w:rsidRPr="00385420">
        <w:rPr>
          <w:b/>
          <w:bCs/>
        </w:rPr>
        <w:t>Perceptions of Social Media Distortion</w:t>
      </w:r>
    </w:p>
    <w:p w14:paraId="336ECFB4" w14:textId="77777777" w:rsidR="0087595D" w:rsidRDefault="0087595D" w:rsidP="0087595D">
      <w:r>
        <w:t>The participants were then asked:</w:t>
      </w:r>
    </w:p>
    <w:p w14:paraId="3D22F200" w14:textId="77777777" w:rsidR="0087595D" w:rsidRDefault="0087595D" w:rsidP="0087595D">
      <w:r>
        <w:t>“</w:t>
      </w:r>
      <w:r w:rsidRPr="00385420">
        <w:rPr>
          <w:b/>
          <w:bCs/>
        </w:rPr>
        <w:t>To what extent do you agree with the following statement?</w:t>
      </w:r>
      <w:r>
        <w:t xml:space="preserve"> </w:t>
      </w:r>
    </w:p>
    <w:p w14:paraId="00AABA07" w14:textId="77777777" w:rsidR="0087595D" w:rsidRPr="00385420" w:rsidRDefault="0087595D" w:rsidP="0087595D">
      <w:pPr>
        <w:rPr>
          <w:i/>
          <w:iCs/>
        </w:rPr>
      </w:pPr>
      <w:r w:rsidRPr="00385420">
        <w:rPr>
          <w:i/>
          <w:iCs/>
        </w:rPr>
        <w:t>“Social media often presents a distorted view of police use of force.”</w:t>
      </w:r>
    </w:p>
    <w:p w14:paraId="294CD875" w14:textId="610FD30E" w:rsidR="0087595D" w:rsidRDefault="0087595D" w:rsidP="0087595D">
      <w:r w:rsidRPr="00385420">
        <w:rPr>
          <w:i/>
          <w:iCs/>
        </w:rPr>
        <w:t>85.7% of respondents “strongly agreed” and 14.3% “agreed.” This shows that all officers who have responded to the survey agree with the above statement.</w:t>
      </w:r>
      <w:r>
        <w:t xml:space="preserve"> It is clear that from a police officer perspective that social media is thought to provide an inaccurate view of police use of force and that a majority of serving officers believe that social media videos are often edited to fit an anti-police narrative </w:t>
      </w:r>
      <w:r w:rsidRPr="000050C7">
        <w:t>(Rousseau, 2020)</w:t>
      </w:r>
      <w:r>
        <w:t xml:space="preserve">. This also aligns with the fact that all officers responding to the survey agree that </w:t>
      </w:r>
      <w:r w:rsidRPr="00385420">
        <w:rPr>
          <w:i/>
          <w:iCs/>
        </w:rPr>
        <w:t xml:space="preserve">“Public perception of police use of force is heavily shaped by viral content rather than </w:t>
      </w:r>
      <w:r w:rsidRPr="00385420">
        <w:rPr>
          <w:i/>
          <w:iCs/>
        </w:rPr>
        <w:lastRenderedPageBreak/>
        <w:t xml:space="preserve">facts.” </w:t>
      </w:r>
      <w:r>
        <w:t>Along with this, all respondents have agreed that “</w:t>
      </w:r>
      <w:r w:rsidRPr="00C73704">
        <w:t>social media coverage increases scrutiny and pressure on officers</w:t>
      </w:r>
      <w:r>
        <w:t>” (Jones, 2025).</w:t>
      </w:r>
    </w:p>
    <w:p w14:paraId="7878EDDF" w14:textId="77777777" w:rsidR="0087595D" w:rsidRPr="0087595D" w:rsidRDefault="0087595D" w:rsidP="0087595D"/>
    <w:p w14:paraId="46F3655C" w14:textId="7AB5E1B7" w:rsidR="0087595D" w:rsidRPr="0087595D" w:rsidRDefault="0087595D" w:rsidP="0087595D">
      <w:pPr>
        <w:rPr>
          <w:b/>
          <w:bCs/>
        </w:rPr>
      </w:pPr>
      <w:r>
        <w:rPr>
          <w:b/>
          <w:bCs/>
        </w:rPr>
        <w:t xml:space="preserve">4.10 </w:t>
      </w:r>
      <w:r w:rsidRPr="00385420">
        <w:rPr>
          <w:b/>
          <w:bCs/>
        </w:rPr>
        <w:t>Comparison of Body-Worn Video and Public Recordings</w:t>
      </w:r>
    </w:p>
    <w:p w14:paraId="028448F3" w14:textId="77777777" w:rsidR="0087595D" w:rsidRDefault="0087595D" w:rsidP="0087595D">
      <w:r>
        <w:t>When asked, “</w:t>
      </w:r>
      <w:r w:rsidRPr="00C73704">
        <w:t>What is your view on the impact of body-worn cameras in comparison to public social media recordings?</w:t>
      </w:r>
      <w:r>
        <w:t xml:space="preserve">”, a majority of the responses received were of similar context, essentially stating that Body worn video is an accurate representation of the whole incident and can not be edited before publishing. Therefore, it gives a more accurate understanding of the incident to viewers, when compared to a heavily edited and shortened clip posted on social media </w:t>
      </w:r>
      <w:r w:rsidRPr="00C73704">
        <w:t>(Yokum, Ravishankar and Coppock, 2019)</w:t>
      </w:r>
      <w:r>
        <w:t>.</w:t>
      </w:r>
    </w:p>
    <w:p w14:paraId="27EF538B" w14:textId="77777777" w:rsidR="0087595D" w:rsidRDefault="0087595D" w:rsidP="0087595D">
      <w:pPr>
        <w:rPr>
          <w:b/>
          <w:bCs/>
        </w:rPr>
      </w:pPr>
    </w:p>
    <w:p w14:paraId="69CD014B" w14:textId="31B5EDE8" w:rsidR="0087595D" w:rsidRPr="0087595D" w:rsidRDefault="0087595D" w:rsidP="0087595D">
      <w:pPr>
        <w:rPr>
          <w:b/>
          <w:bCs/>
        </w:rPr>
      </w:pPr>
      <w:r>
        <w:rPr>
          <w:b/>
          <w:bCs/>
        </w:rPr>
        <w:t xml:space="preserve">4.11 </w:t>
      </w:r>
      <w:r w:rsidR="003229F1">
        <w:rPr>
          <w:b/>
          <w:bCs/>
        </w:rPr>
        <w:t>social media</w:t>
      </w:r>
      <w:r w:rsidRPr="00385420">
        <w:rPr>
          <w:b/>
          <w:bCs/>
        </w:rPr>
        <w:t>: Training and guidance</w:t>
      </w:r>
    </w:p>
    <w:p w14:paraId="78B77DF9" w14:textId="6BCF334E" w:rsidR="0087595D" w:rsidRDefault="0087595D" w:rsidP="0087595D">
      <w:r>
        <w:t>Furthermore, officers were asked “</w:t>
      </w:r>
      <w:r w:rsidRPr="00C73704">
        <w:t>In your experience, do officers receive guidance or training on how to handle situations that may be recorded and shared online?</w:t>
      </w:r>
      <w:r>
        <w:t>.” 64.3% have stated “no,” 26.2% have stated “yes” and 9.5% are “unsure</w:t>
      </w:r>
      <w:r w:rsidR="00304BD4">
        <w:t>.”</w:t>
      </w:r>
      <w:r>
        <w:t xml:space="preserve"> This could show that as social media has only become prevalent in the last decade </w:t>
      </w:r>
      <w:r w:rsidRPr="00677837">
        <w:t>(Brown, 2021)</w:t>
      </w:r>
      <w:r>
        <w:t xml:space="preserve">, only officers who are newer in service are receiving this training during their initial training period. It is likely that a majority of the officers who have answered “no” have longer service and have been educated less around the topic, as social media continues to change and evolve </w:t>
      </w:r>
      <w:r w:rsidRPr="00677837">
        <w:t>(Jamie, 2024)</w:t>
      </w:r>
      <w:r>
        <w:t>.</w:t>
      </w:r>
    </w:p>
    <w:p w14:paraId="3268B098" w14:textId="77777777" w:rsidR="0087595D" w:rsidRPr="005B4E05" w:rsidRDefault="0087595D" w:rsidP="0087595D">
      <w:pPr>
        <w:rPr>
          <w:b/>
          <w:bCs/>
        </w:rPr>
      </w:pPr>
    </w:p>
    <w:p w14:paraId="6DF4CA89" w14:textId="766A4019" w:rsidR="0087595D" w:rsidRPr="005B4E05" w:rsidRDefault="0087595D" w:rsidP="0087595D">
      <w:pPr>
        <w:rPr>
          <w:b/>
          <w:bCs/>
        </w:rPr>
      </w:pPr>
      <w:r>
        <w:rPr>
          <w:b/>
          <w:bCs/>
        </w:rPr>
        <w:t xml:space="preserve">4.12 </w:t>
      </w:r>
      <w:r w:rsidRPr="00385420">
        <w:rPr>
          <w:b/>
          <w:bCs/>
        </w:rPr>
        <w:t>Support for Increased Public Access to Body-Worn Video</w:t>
      </w:r>
    </w:p>
    <w:p w14:paraId="630ACF4C" w14:textId="77777777" w:rsidR="0087595D" w:rsidRPr="00677837" w:rsidRDefault="0087595D" w:rsidP="0087595D">
      <w:r>
        <w:t>Finally, an overwhelming number of officers indicated that they would like body worn video to be made more accessible to the public, to help combat the negative impacts of social media, with regards to police use of force.</w:t>
      </w:r>
    </w:p>
    <w:p w14:paraId="3A6E933F" w14:textId="77777777" w:rsidR="007F133A" w:rsidRDefault="007F133A" w:rsidP="00865A4D">
      <w:pPr>
        <w:rPr>
          <w:sz w:val="32"/>
          <w:szCs w:val="32"/>
          <w:u w:val="single"/>
        </w:rPr>
      </w:pPr>
    </w:p>
    <w:p w14:paraId="35A808B2" w14:textId="77777777" w:rsidR="003229F1" w:rsidRDefault="003229F1" w:rsidP="00865A4D">
      <w:pPr>
        <w:rPr>
          <w:sz w:val="32"/>
          <w:szCs w:val="32"/>
          <w:u w:val="single"/>
        </w:rPr>
      </w:pPr>
    </w:p>
    <w:p w14:paraId="7C9AE384" w14:textId="77777777" w:rsidR="003229F1" w:rsidRDefault="003229F1" w:rsidP="00865A4D">
      <w:pPr>
        <w:rPr>
          <w:sz w:val="32"/>
          <w:szCs w:val="32"/>
          <w:u w:val="single"/>
        </w:rPr>
      </w:pPr>
    </w:p>
    <w:p w14:paraId="0EE19F0F" w14:textId="77777777" w:rsidR="002F4C5F" w:rsidRDefault="002F4C5F" w:rsidP="00865A4D">
      <w:pPr>
        <w:rPr>
          <w:sz w:val="32"/>
          <w:szCs w:val="32"/>
          <w:u w:val="single"/>
        </w:rPr>
      </w:pPr>
    </w:p>
    <w:p w14:paraId="1DC9EAE1" w14:textId="77777777" w:rsidR="002F4C5F" w:rsidRDefault="002F4C5F" w:rsidP="00865A4D">
      <w:pPr>
        <w:rPr>
          <w:sz w:val="32"/>
          <w:szCs w:val="32"/>
          <w:u w:val="single"/>
        </w:rPr>
      </w:pPr>
    </w:p>
    <w:p w14:paraId="6C496FB1" w14:textId="77777777" w:rsidR="002F4C5F" w:rsidRDefault="002F4C5F" w:rsidP="00865A4D">
      <w:pPr>
        <w:rPr>
          <w:sz w:val="32"/>
          <w:szCs w:val="32"/>
          <w:u w:val="single"/>
        </w:rPr>
      </w:pPr>
    </w:p>
    <w:p w14:paraId="5FB3CCF5" w14:textId="77777777" w:rsidR="002F4C5F" w:rsidRDefault="002F4C5F" w:rsidP="00865A4D">
      <w:pPr>
        <w:rPr>
          <w:sz w:val="32"/>
          <w:szCs w:val="32"/>
          <w:u w:val="single"/>
        </w:rPr>
      </w:pPr>
    </w:p>
    <w:p w14:paraId="6EF0B9A5" w14:textId="77777777" w:rsidR="002F4C5F" w:rsidRDefault="002F4C5F" w:rsidP="00865A4D">
      <w:pPr>
        <w:rPr>
          <w:sz w:val="32"/>
          <w:szCs w:val="32"/>
          <w:u w:val="single"/>
        </w:rPr>
      </w:pPr>
    </w:p>
    <w:p w14:paraId="46776D8F" w14:textId="0FDCBF6E" w:rsidR="003229F1" w:rsidRPr="00B8270F" w:rsidRDefault="003229F1" w:rsidP="00865A4D">
      <w:pPr>
        <w:rPr>
          <w:b/>
          <w:bCs/>
          <w:sz w:val="32"/>
          <w:szCs w:val="32"/>
        </w:rPr>
      </w:pPr>
      <w:r w:rsidRPr="00B8270F">
        <w:rPr>
          <w:b/>
          <w:bCs/>
          <w:sz w:val="32"/>
          <w:szCs w:val="32"/>
        </w:rPr>
        <w:t xml:space="preserve">Chapter Five – </w:t>
      </w:r>
      <w:r w:rsidR="00CA7B57" w:rsidRPr="00B8270F">
        <w:rPr>
          <w:b/>
          <w:bCs/>
          <w:sz w:val="32"/>
          <w:szCs w:val="32"/>
        </w:rPr>
        <w:t>Findings and conclusion</w:t>
      </w:r>
    </w:p>
    <w:p w14:paraId="028E7E98" w14:textId="77777777" w:rsidR="008534E9" w:rsidRPr="000F3B39" w:rsidRDefault="008534E9" w:rsidP="008534E9">
      <w:pPr>
        <w:pStyle w:val="ListParagraph"/>
        <w:numPr>
          <w:ilvl w:val="0"/>
          <w:numId w:val="33"/>
        </w:numPr>
        <w:spacing w:line="278" w:lineRule="auto"/>
        <w:rPr>
          <w:b/>
          <w:bCs/>
        </w:rPr>
      </w:pPr>
      <w:r w:rsidRPr="00E710C3">
        <w:rPr>
          <w:b/>
          <w:bCs/>
        </w:rPr>
        <w:t>Aims and objectives</w:t>
      </w:r>
    </w:p>
    <w:p w14:paraId="2F9B4F29" w14:textId="77777777" w:rsidR="008534E9" w:rsidRDefault="008534E9" w:rsidP="008534E9">
      <w:r>
        <w:t>The aim of the dissertation is to establish whether social media has an impact on public perception of police use of force and whether this impact is negative or positive. It aims to explore the opinions of serving officers and to establish, if negative, whether there are any solutions that may rectify the issue.</w:t>
      </w:r>
    </w:p>
    <w:p w14:paraId="74389C5F" w14:textId="77777777" w:rsidR="008534E9" w:rsidRDefault="008534E9" w:rsidP="008534E9">
      <w:r>
        <w:t>The objectives of the study were as follows:</w:t>
      </w:r>
    </w:p>
    <w:p w14:paraId="3AD3E1D2" w14:textId="77777777" w:rsidR="008534E9" w:rsidRPr="00CC2473" w:rsidRDefault="008534E9" w:rsidP="008534E9">
      <w:pPr>
        <w:pStyle w:val="ListParagraph"/>
        <w:numPr>
          <w:ilvl w:val="0"/>
          <w:numId w:val="31"/>
        </w:numPr>
        <w:spacing w:after="0" w:line="240" w:lineRule="auto"/>
        <w:jc w:val="both"/>
        <w:rPr>
          <w:rFonts w:cs="Arial"/>
        </w:rPr>
      </w:pPr>
      <w:r>
        <w:rPr>
          <w:rFonts w:cs="Arial"/>
        </w:rPr>
        <w:t xml:space="preserve">Identify </w:t>
      </w:r>
      <w:r w:rsidRPr="00CC2473">
        <w:rPr>
          <w:rFonts w:cs="Arial"/>
        </w:rPr>
        <w:t xml:space="preserve">specific incidents of police use of force that </w:t>
      </w:r>
      <w:r>
        <w:rPr>
          <w:rFonts w:cs="Arial"/>
        </w:rPr>
        <w:t>have been</w:t>
      </w:r>
      <w:r w:rsidRPr="00CC2473">
        <w:rPr>
          <w:rFonts w:cs="Arial"/>
        </w:rPr>
        <w:t xml:space="preserve"> widely shared and discussed on </w:t>
      </w:r>
      <w:r>
        <w:rPr>
          <w:rFonts w:cs="Arial"/>
        </w:rPr>
        <w:t xml:space="preserve">social media </w:t>
      </w:r>
      <w:r w:rsidRPr="00CC2473">
        <w:rPr>
          <w:rFonts w:cs="Arial"/>
        </w:rPr>
        <w:t>platforms.</w:t>
      </w:r>
    </w:p>
    <w:p w14:paraId="6D8B121F" w14:textId="77777777" w:rsidR="008534E9" w:rsidRDefault="008534E9" w:rsidP="008534E9">
      <w:pPr>
        <w:jc w:val="both"/>
        <w:rPr>
          <w:rFonts w:cs="Arial"/>
        </w:rPr>
      </w:pPr>
    </w:p>
    <w:p w14:paraId="0B43317E" w14:textId="77777777" w:rsidR="008534E9" w:rsidRPr="00CC2473" w:rsidRDefault="008534E9" w:rsidP="008534E9">
      <w:pPr>
        <w:pStyle w:val="ListParagraph"/>
        <w:numPr>
          <w:ilvl w:val="0"/>
          <w:numId w:val="31"/>
        </w:numPr>
        <w:spacing w:after="0" w:line="240" w:lineRule="auto"/>
        <w:jc w:val="both"/>
        <w:rPr>
          <w:rFonts w:cs="Arial"/>
        </w:rPr>
      </w:pPr>
      <w:r w:rsidRPr="00CC2473">
        <w:rPr>
          <w:rFonts w:cs="Arial"/>
        </w:rPr>
        <w:t>Examine how different types of media (e.g., viral videos, news articles, memes) influence the tone and nature of public discussion.</w:t>
      </w:r>
    </w:p>
    <w:p w14:paraId="2BCE5690" w14:textId="77777777" w:rsidR="008534E9" w:rsidRDefault="008534E9" w:rsidP="008534E9">
      <w:pPr>
        <w:jc w:val="both"/>
        <w:rPr>
          <w:rFonts w:cs="Arial"/>
        </w:rPr>
      </w:pPr>
    </w:p>
    <w:p w14:paraId="25DB9719" w14:textId="77777777" w:rsidR="008534E9" w:rsidRPr="00CC2473" w:rsidRDefault="008534E9" w:rsidP="008534E9">
      <w:pPr>
        <w:pStyle w:val="ListParagraph"/>
        <w:numPr>
          <w:ilvl w:val="0"/>
          <w:numId w:val="31"/>
        </w:numPr>
        <w:spacing w:after="0" w:line="240" w:lineRule="auto"/>
        <w:jc w:val="both"/>
        <w:rPr>
          <w:rFonts w:cs="Arial"/>
        </w:rPr>
      </w:pPr>
      <w:r w:rsidRPr="00CC2473">
        <w:rPr>
          <w:rFonts w:cs="Arial"/>
        </w:rPr>
        <w:t>Explore how the credibility of the source (e.g., user-generated content vs. news outlets) impacts the public’s perception of police actions.</w:t>
      </w:r>
    </w:p>
    <w:p w14:paraId="74406A2D" w14:textId="77777777" w:rsidR="008534E9" w:rsidRDefault="008534E9" w:rsidP="008534E9">
      <w:pPr>
        <w:jc w:val="both"/>
        <w:rPr>
          <w:rFonts w:cs="Arial"/>
        </w:rPr>
      </w:pPr>
    </w:p>
    <w:p w14:paraId="66364737" w14:textId="77777777" w:rsidR="008534E9" w:rsidRPr="00E710C3" w:rsidRDefault="008534E9" w:rsidP="008534E9">
      <w:pPr>
        <w:pStyle w:val="ListParagraph"/>
        <w:numPr>
          <w:ilvl w:val="0"/>
          <w:numId w:val="33"/>
        </w:numPr>
        <w:spacing w:line="278" w:lineRule="auto"/>
        <w:rPr>
          <w:b/>
          <w:bCs/>
        </w:rPr>
      </w:pPr>
      <w:r w:rsidRPr="00E710C3">
        <w:rPr>
          <w:b/>
          <w:bCs/>
        </w:rPr>
        <w:t>Introduction</w:t>
      </w:r>
    </w:p>
    <w:p w14:paraId="4B570762" w14:textId="77777777" w:rsidR="008534E9" w:rsidRDefault="008534E9" w:rsidP="008534E9">
      <w:r>
        <w:lastRenderedPageBreak/>
        <w:t>This chapter aims to discuss the findings of the research and then to consider them alongside existing research on the topic. It will also discuss the potential solutions and any impacts that these solutions may present.</w:t>
      </w:r>
    </w:p>
    <w:p w14:paraId="64C324D9" w14:textId="77777777" w:rsidR="008534E9" w:rsidRPr="00E710C3" w:rsidRDefault="008534E9" w:rsidP="008534E9"/>
    <w:p w14:paraId="2D698867" w14:textId="77777777" w:rsidR="008534E9" w:rsidRPr="00E710C3" w:rsidRDefault="008534E9" w:rsidP="008534E9">
      <w:pPr>
        <w:pStyle w:val="ListParagraph"/>
        <w:numPr>
          <w:ilvl w:val="0"/>
          <w:numId w:val="33"/>
        </w:numPr>
        <w:spacing w:line="278" w:lineRule="auto"/>
        <w:rPr>
          <w:rFonts w:cs="Arial"/>
          <w:b/>
          <w:bCs/>
        </w:rPr>
      </w:pPr>
      <w:r w:rsidRPr="00E710C3">
        <w:rPr>
          <w:rFonts w:cs="Arial"/>
          <w:b/>
          <w:bCs/>
        </w:rPr>
        <w:t>Perceived Impact of Social Media on Public Trust</w:t>
      </w:r>
    </w:p>
    <w:p w14:paraId="44A29CA7" w14:textId="77777777" w:rsidR="008534E9" w:rsidRDefault="008534E9" w:rsidP="008534E9">
      <w:r>
        <w:t>The study found that a majority of serving police officers in the local force area believe that social media has a significant impact on public perception of police use of force. 97% of officers who responded to the survey stated that social media frequently impacts the public’s trust in police.</w:t>
      </w:r>
    </w:p>
    <w:p w14:paraId="2D608637" w14:textId="77777777" w:rsidR="008534E9" w:rsidRDefault="008534E9" w:rsidP="008534E9"/>
    <w:p w14:paraId="6B09B3C2" w14:textId="77777777" w:rsidR="008534E9" w:rsidRPr="00E710C3" w:rsidRDefault="008534E9" w:rsidP="008534E9">
      <w:pPr>
        <w:pStyle w:val="ListParagraph"/>
        <w:numPr>
          <w:ilvl w:val="0"/>
          <w:numId w:val="33"/>
        </w:numPr>
        <w:spacing w:line="278" w:lineRule="auto"/>
        <w:rPr>
          <w:b/>
          <w:bCs/>
        </w:rPr>
      </w:pPr>
      <w:r w:rsidRPr="00E710C3">
        <w:rPr>
          <w:b/>
          <w:bCs/>
        </w:rPr>
        <w:t>Case Example: South Wales Riot and the Spread of Misinformation</w:t>
      </w:r>
    </w:p>
    <w:p w14:paraId="6E421A20" w14:textId="77777777" w:rsidR="008534E9" w:rsidRDefault="008534E9" w:rsidP="008534E9">
      <w:r>
        <w:t>An overwhelming majority of respondents made reference to a particular riot that took place in South Wales as a result of social media, particularly Facebook and Instagram, which is considered to be the cause widespread disruption and criminal damage as a result of misinformation shared on these sites. This specific police use of force incident is vital evidence that clearly suggests the spread of misinformation can greatly impact public perception, not just at the time of the incident, but for years to come.</w:t>
      </w:r>
    </w:p>
    <w:p w14:paraId="78F1392E" w14:textId="77777777" w:rsidR="008534E9" w:rsidRDefault="008534E9" w:rsidP="008534E9">
      <w:pPr>
        <w:rPr>
          <w:u w:val="single"/>
        </w:rPr>
      </w:pPr>
    </w:p>
    <w:p w14:paraId="592B87C8" w14:textId="77777777" w:rsidR="008534E9" w:rsidRPr="00E710C3" w:rsidRDefault="008534E9" w:rsidP="008534E9">
      <w:pPr>
        <w:pStyle w:val="ListParagraph"/>
        <w:numPr>
          <w:ilvl w:val="0"/>
          <w:numId w:val="33"/>
        </w:numPr>
        <w:spacing w:line="278" w:lineRule="auto"/>
        <w:rPr>
          <w:b/>
          <w:bCs/>
        </w:rPr>
      </w:pPr>
      <w:r w:rsidRPr="00E710C3">
        <w:rPr>
          <w:b/>
          <w:bCs/>
        </w:rPr>
        <w:t>Officer Perceptions of Media Credibility and Transparency</w:t>
      </w:r>
    </w:p>
    <w:p w14:paraId="7604D70C" w14:textId="6BF138E7" w:rsidR="008534E9" w:rsidRDefault="008534E9" w:rsidP="008534E9">
      <w:r>
        <w:t xml:space="preserve">Nearly all respondents stated that they believe police media channels should be better equipped to respond to incidents of police use of force by sharing the body worn video footage of incidents with the public as they may deem this to be a more credible source of information. This is particularly relevant when compared to social media posts which can be edited and adapted to fit a particular narrative. This suggests that user generated content can be discredited by traditional media outlets, so long as facts and evidence are shared and complete transparency is </w:t>
      </w:r>
      <w:r w:rsidR="00304BD4">
        <w:t>upheld.</w:t>
      </w:r>
    </w:p>
    <w:p w14:paraId="32BAEDEF" w14:textId="77777777" w:rsidR="008534E9" w:rsidRDefault="008534E9" w:rsidP="008534E9"/>
    <w:p w14:paraId="4846A5FE" w14:textId="77777777" w:rsidR="008534E9" w:rsidRPr="00E710C3" w:rsidRDefault="008534E9" w:rsidP="008534E9">
      <w:pPr>
        <w:pStyle w:val="ListParagraph"/>
        <w:numPr>
          <w:ilvl w:val="0"/>
          <w:numId w:val="33"/>
        </w:numPr>
        <w:spacing w:line="278" w:lineRule="auto"/>
        <w:rPr>
          <w:b/>
          <w:bCs/>
        </w:rPr>
      </w:pPr>
      <w:r w:rsidRPr="00E710C3">
        <w:rPr>
          <w:b/>
          <w:bCs/>
        </w:rPr>
        <w:t>Consensus on Social Media Distortion</w:t>
      </w:r>
    </w:p>
    <w:p w14:paraId="595AD5A4" w14:textId="77777777" w:rsidR="008534E9" w:rsidRDefault="008534E9" w:rsidP="008534E9">
      <w:pPr>
        <w:rPr>
          <w:i/>
          <w:iCs/>
        </w:rPr>
      </w:pPr>
      <w:r>
        <w:lastRenderedPageBreak/>
        <w:t xml:space="preserve">This could be further evidenced by the fact that every officer who completed the survey agreed with the statement </w:t>
      </w:r>
      <w:r w:rsidRPr="00FE56CF">
        <w:rPr>
          <w:i/>
          <w:iCs/>
        </w:rPr>
        <w:t>“Social media often presents a distorted view of police use of force.”</w:t>
      </w:r>
    </w:p>
    <w:p w14:paraId="0CC2E2A7" w14:textId="77777777" w:rsidR="008534E9" w:rsidRDefault="008534E9" w:rsidP="008534E9">
      <w:r>
        <w:t>Statistically, 100% of officers agree that social media does not display the true nature of the incident, with many stating that social media only shows what the publisher of the content wants you to see and hardly ever the full and true facts of the matter.</w:t>
      </w:r>
    </w:p>
    <w:p w14:paraId="2B7DCDA0" w14:textId="77777777" w:rsidR="008534E9" w:rsidRDefault="008534E9" w:rsidP="008534E9"/>
    <w:p w14:paraId="14464C5E" w14:textId="77777777" w:rsidR="008534E9" w:rsidRPr="00E710C3" w:rsidRDefault="008534E9" w:rsidP="008534E9">
      <w:pPr>
        <w:pStyle w:val="ListParagraph"/>
        <w:numPr>
          <w:ilvl w:val="0"/>
          <w:numId w:val="33"/>
        </w:numPr>
        <w:spacing w:line="278" w:lineRule="auto"/>
        <w:rPr>
          <w:b/>
          <w:bCs/>
        </w:rPr>
      </w:pPr>
      <w:r w:rsidRPr="00E710C3">
        <w:rPr>
          <w:b/>
          <w:bCs/>
        </w:rPr>
        <w:t>Identified Training Gaps in Relation to Social Media</w:t>
      </w:r>
    </w:p>
    <w:p w14:paraId="67EC726F" w14:textId="77777777" w:rsidR="008534E9" w:rsidRDefault="008534E9" w:rsidP="008534E9">
      <w:r>
        <w:t>The research also revealed further information, relating to the fact that 35% of officers do not believe that they have been properly educated with how to deal with incidents appropriately, which may be recorded and shown online. Although this was not one of the main aims of the research, it could indicate that there is a potential gap in training, where some officers may not be appropriately educated around the impacts of social media on public perception and therefore, may not deal with incidents appropriately is a result.</w:t>
      </w:r>
    </w:p>
    <w:p w14:paraId="74EF06AE" w14:textId="77777777" w:rsidR="008534E9" w:rsidRDefault="008534E9" w:rsidP="008534E9"/>
    <w:p w14:paraId="10E032CE" w14:textId="77777777" w:rsidR="008534E9" w:rsidRPr="00E710C3" w:rsidRDefault="008534E9" w:rsidP="008534E9">
      <w:pPr>
        <w:pStyle w:val="ListParagraph"/>
        <w:numPr>
          <w:ilvl w:val="0"/>
          <w:numId w:val="33"/>
        </w:numPr>
        <w:spacing w:line="278" w:lineRule="auto"/>
        <w:rPr>
          <w:b/>
          <w:bCs/>
        </w:rPr>
      </w:pPr>
      <w:r w:rsidRPr="00E710C3">
        <w:rPr>
          <w:b/>
          <w:bCs/>
        </w:rPr>
        <w:t>Social Media and Public Perception of Police Use of Force</w:t>
      </w:r>
    </w:p>
    <w:p w14:paraId="0409CA67" w14:textId="77777777" w:rsidR="008534E9" w:rsidRDefault="008534E9" w:rsidP="008534E9">
      <w:pPr>
        <w:rPr>
          <w:b/>
          <w:bCs/>
        </w:rPr>
      </w:pPr>
      <w:r>
        <w:t xml:space="preserve">Where a majority of officers believed the public’s perception is influenced by the media, aligns with existing research that shows online media is often taken out of context and can increase emotional responses from readers/viewers. For example, </w:t>
      </w:r>
      <w:r w:rsidRPr="00BE0497">
        <w:t>(Lavi, 2021)</w:t>
      </w:r>
      <w:r>
        <w:t xml:space="preserve"> states that </w:t>
      </w:r>
      <w:r w:rsidRPr="00BE0497">
        <w:t>“online intermediaries may lack the resources of traditional media entities and would find it nearly impossible to operate if the law forced them to verify the truth”.</w:t>
      </w:r>
    </w:p>
    <w:p w14:paraId="06A6826D" w14:textId="5CEAFC46" w:rsidR="008534E9" w:rsidRDefault="008534E9" w:rsidP="008534E9">
      <w:r>
        <w:t>This suggests that online media, more commonly known as social media, is not legally obliged to state fact and is well within its right to publish fictional material, which is not entirely, or at all, true.</w:t>
      </w:r>
    </w:p>
    <w:p w14:paraId="3CE63B22" w14:textId="77777777" w:rsidR="008534E9" w:rsidRDefault="008534E9" w:rsidP="008534E9"/>
    <w:p w14:paraId="67774F48" w14:textId="77777777" w:rsidR="008534E9" w:rsidRPr="00E710C3" w:rsidRDefault="008534E9" w:rsidP="008534E9">
      <w:pPr>
        <w:pStyle w:val="ListParagraph"/>
        <w:numPr>
          <w:ilvl w:val="0"/>
          <w:numId w:val="33"/>
        </w:numPr>
        <w:spacing w:line="278" w:lineRule="auto"/>
        <w:rPr>
          <w:b/>
          <w:bCs/>
        </w:rPr>
      </w:pPr>
      <w:r w:rsidRPr="00E710C3">
        <w:rPr>
          <w:b/>
          <w:bCs/>
        </w:rPr>
        <w:t>Real-World Consequences: The South Wales Riot</w:t>
      </w:r>
    </w:p>
    <w:p w14:paraId="67296561" w14:textId="77777777" w:rsidR="008534E9" w:rsidRPr="00BE0497" w:rsidRDefault="008534E9" w:rsidP="008534E9">
      <w:r>
        <w:t xml:space="preserve">Officers also referenced riots in South Wales, which was linked to misinformation circulated online. This case illustrates the distorted narratives that, in turn, can cause consequences on a rapid scale, leading to real world disorder. This is evidenced by </w:t>
      </w:r>
      <w:r w:rsidRPr="00BE0497">
        <w:t>(Muhammed and Mathew, 2022)</w:t>
      </w:r>
      <w:r>
        <w:t xml:space="preserve">, which states </w:t>
      </w:r>
      <w:r>
        <w:lastRenderedPageBreak/>
        <w:t>“</w:t>
      </w:r>
      <w:r w:rsidRPr="00BE0497">
        <w:t>misinformation has the power to influence the decisions of its audience</w:t>
      </w:r>
      <w:r>
        <w:t>”. This suggests that what people see and read on social media can easily affect their decision making, which could cause them to act on these decisions physically or emotionally.</w:t>
      </w:r>
    </w:p>
    <w:p w14:paraId="3A232D7B" w14:textId="77777777" w:rsidR="008534E9" w:rsidRPr="00BE0497" w:rsidRDefault="008534E9" w:rsidP="008534E9"/>
    <w:p w14:paraId="72948918" w14:textId="77777777" w:rsidR="008534E9" w:rsidRPr="00E710C3" w:rsidRDefault="008534E9" w:rsidP="008534E9">
      <w:pPr>
        <w:pStyle w:val="ListParagraph"/>
        <w:numPr>
          <w:ilvl w:val="0"/>
          <w:numId w:val="33"/>
        </w:numPr>
        <w:spacing w:line="278" w:lineRule="auto"/>
        <w:rPr>
          <w:b/>
          <w:bCs/>
        </w:rPr>
      </w:pPr>
      <w:r w:rsidRPr="00E710C3">
        <w:rPr>
          <w:b/>
          <w:bCs/>
        </w:rPr>
        <w:t>The Role of Body-Worn Video and Official Communication</w:t>
      </w:r>
    </w:p>
    <w:p w14:paraId="475C4D83" w14:textId="2A721B0E" w:rsidR="008534E9" w:rsidRDefault="008534E9" w:rsidP="008534E9">
      <w:r>
        <w:t xml:space="preserve">Officers indicate that body worn video could play </w:t>
      </w:r>
      <w:r w:rsidR="00304BD4">
        <w:t>a significant role</w:t>
      </w:r>
      <w:r>
        <w:t xml:space="preserve"> in combatting the effects of social media on public perception. With a majority of officers suggesting that sharing this footage in a controlled and timely manner could increase trust in the public and provide absolute facts in relation to incidents of officer use of force. As stated by </w:t>
      </w:r>
      <w:r w:rsidRPr="000E52DC">
        <w:t>(Lindblom, 2025)</w:t>
      </w:r>
      <w:r>
        <w:t>, “</w:t>
      </w:r>
      <w:r w:rsidRPr="000E52DC">
        <w:t xml:space="preserve">The quantitative findings showed a significant credibility advantage for BWC </w:t>
      </w:r>
      <w:r>
        <w:t xml:space="preserve">(Body Worn Camera) </w:t>
      </w:r>
      <w:r w:rsidRPr="000E52DC">
        <w:t>footage over officer testimony</w:t>
      </w:r>
      <w:r>
        <w:t>”. This could suggest that body worn video footage can be trusted more than an officer’s own words as the video will only show complete fact.</w:t>
      </w:r>
    </w:p>
    <w:p w14:paraId="3B1674BB" w14:textId="77777777" w:rsidR="008534E9" w:rsidRDefault="008534E9" w:rsidP="008534E9"/>
    <w:p w14:paraId="6788F11D" w14:textId="77777777" w:rsidR="008534E9" w:rsidRPr="00E710C3" w:rsidRDefault="008534E9" w:rsidP="008534E9">
      <w:pPr>
        <w:pStyle w:val="ListParagraph"/>
        <w:numPr>
          <w:ilvl w:val="0"/>
          <w:numId w:val="33"/>
        </w:numPr>
        <w:spacing w:line="278" w:lineRule="auto"/>
        <w:rPr>
          <w:b/>
          <w:bCs/>
        </w:rPr>
      </w:pPr>
      <w:r w:rsidRPr="00E710C3">
        <w:rPr>
          <w:b/>
          <w:bCs/>
        </w:rPr>
        <w:t>Gaps in training and education</w:t>
      </w:r>
    </w:p>
    <w:p w14:paraId="0B96D4CF" w14:textId="77777777" w:rsidR="008534E9" w:rsidRPr="000E52DC" w:rsidRDefault="008534E9" w:rsidP="008534E9">
      <w:r w:rsidRPr="000E52DC">
        <w:t>The finding that 35% of officers felt unprepared to manage incidents that may be recorded and shared online points to a gap in training. (Harkin and Whelan, 2021)</w:t>
      </w:r>
      <w:r>
        <w:t xml:space="preserve"> suggests </w:t>
      </w:r>
      <w:r w:rsidRPr="000E52DC">
        <w:t>that modern policing requires digital literacy, not just operational skills. Officers need to understand how their actions might be interpreted online and how best to engage with media narratives in real time.</w:t>
      </w:r>
      <w:r>
        <w:t xml:space="preserve"> The article goes on to explain how officers have identified gaps in their training regarding digital issues.</w:t>
      </w:r>
    </w:p>
    <w:p w14:paraId="346EB290" w14:textId="77777777" w:rsidR="008534E9" w:rsidRDefault="008534E9" w:rsidP="008534E9"/>
    <w:p w14:paraId="15C4FBFB" w14:textId="77777777" w:rsidR="008534E9" w:rsidRPr="005A6AAE" w:rsidRDefault="008534E9" w:rsidP="008534E9">
      <w:pPr>
        <w:pStyle w:val="ListParagraph"/>
        <w:numPr>
          <w:ilvl w:val="0"/>
          <w:numId w:val="33"/>
        </w:numPr>
        <w:spacing w:line="278" w:lineRule="auto"/>
        <w:rPr>
          <w:b/>
          <w:bCs/>
        </w:rPr>
      </w:pPr>
      <w:r w:rsidRPr="00E710C3">
        <w:rPr>
          <w:b/>
          <w:bCs/>
        </w:rPr>
        <w:t>Solutions</w:t>
      </w:r>
    </w:p>
    <w:p w14:paraId="41039277" w14:textId="77777777" w:rsidR="008534E9" w:rsidRDefault="008534E9" w:rsidP="008534E9">
      <w:r w:rsidRPr="000E52DC">
        <w:t xml:space="preserve">The findings of the research have identified a number of </w:t>
      </w:r>
      <w:r>
        <w:t>possible solutions to the subject matter. Officers who responded to the survey have suggested:</w:t>
      </w:r>
    </w:p>
    <w:p w14:paraId="4116C79B" w14:textId="77777777" w:rsidR="008534E9" w:rsidRPr="006571B4" w:rsidRDefault="008534E9" w:rsidP="008534E9">
      <w:pPr>
        <w:numPr>
          <w:ilvl w:val="0"/>
          <w:numId w:val="32"/>
        </w:numPr>
        <w:spacing w:line="278" w:lineRule="auto"/>
      </w:pPr>
      <w:r w:rsidRPr="006571B4">
        <w:t>Media readiness: Police forces should invest in teams and systems capable of rapid response to viral content.</w:t>
      </w:r>
    </w:p>
    <w:p w14:paraId="21F46020" w14:textId="77777777" w:rsidR="008534E9" w:rsidRPr="006571B4" w:rsidRDefault="008534E9" w:rsidP="008534E9">
      <w:pPr>
        <w:numPr>
          <w:ilvl w:val="0"/>
          <w:numId w:val="32"/>
        </w:numPr>
        <w:spacing w:line="278" w:lineRule="auto"/>
      </w:pPr>
      <w:r w:rsidRPr="006571B4">
        <w:t>Body-worn video policies: Transparent, consistent guidelines are essential.</w:t>
      </w:r>
    </w:p>
    <w:p w14:paraId="371864CC" w14:textId="77777777" w:rsidR="008534E9" w:rsidRPr="006571B4" w:rsidRDefault="008534E9" w:rsidP="008534E9">
      <w:pPr>
        <w:numPr>
          <w:ilvl w:val="0"/>
          <w:numId w:val="32"/>
        </w:numPr>
        <w:spacing w:line="278" w:lineRule="auto"/>
      </w:pPr>
      <w:r w:rsidRPr="006571B4">
        <w:lastRenderedPageBreak/>
        <w:t>Training: Incorporate media literacy and online communication into officer development programmes.</w:t>
      </w:r>
    </w:p>
    <w:p w14:paraId="3DDFB04A" w14:textId="77777777" w:rsidR="008534E9" w:rsidRPr="006571B4" w:rsidRDefault="008534E9" w:rsidP="008534E9">
      <w:pPr>
        <w:numPr>
          <w:ilvl w:val="0"/>
          <w:numId w:val="32"/>
        </w:numPr>
        <w:spacing w:line="278" w:lineRule="auto"/>
      </w:pPr>
      <w:r w:rsidRPr="006571B4">
        <w:t xml:space="preserve">Public engagement: Strengthen community trust through proactive communication and </w:t>
      </w:r>
      <w:r>
        <w:t>openness</w:t>
      </w:r>
      <w:r w:rsidRPr="006571B4">
        <w:t>.</w:t>
      </w:r>
    </w:p>
    <w:p w14:paraId="7F75BCD8" w14:textId="77777777" w:rsidR="00C83687" w:rsidRDefault="00C83687" w:rsidP="00865A4D">
      <w:pPr>
        <w:rPr>
          <w:sz w:val="32"/>
          <w:szCs w:val="32"/>
          <w:u w:val="single"/>
        </w:rPr>
      </w:pPr>
    </w:p>
    <w:p w14:paraId="6FE111E6" w14:textId="77777777" w:rsidR="007F133A" w:rsidRDefault="007F133A" w:rsidP="00865A4D">
      <w:pPr>
        <w:rPr>
          <w:sz w:val="32"/>
          <w:szCs w:val="32"/>
          <w:u w:val="single"/>
        </w:rPr>
      </w:pPr>
    </w:p>
    <w:p w14:paraId="61B53436" w14:textId="77777777" w:rsidR="00CA7B57" w:rsidRDefault="00CA7B57" w:rsidP="00865A4D">
      <w:pPr>
        <w:rPr>
          <w:sz w:val="32"/>
          <w:szCs w:val="32"/>
          <w:u w:val="single"/>
        </w:rPr>
      </w:pPr>
    </w:p>
    <w:p w14:paraId="5AD01CA7" w14:textId="77777777" w:rsidR="00CA7B57" w:rsidRDefault="00CA7B57" w:rsidP="00865A4D">
      <w:pPr>
        <w:rPr>
          <w:sz w:val="32"/>
          <w:szCs w:val="32"/>
          <w:u w:val="single"/>
        </w:rPr>
      </w:pPr>
    </w:p>
    <w:p w14:paraId="70E37E7A" w14:textId="77777777" w:rsidR="00CA7B57" w:rsidRDefault="00CA7B57" w:rsidP="00865A4D">
      <w:pPr>
        <w:rPr>
          <w:sz w:val="32"/>
          <w:szCs w:val="32"/>
          <w:u w:val="single"/>
        </w:rPr>
      </w:pPr>
    </w:p>
    <w:p w14:paraId="37B7161F" w14:textId="77777777" w:rsidR="00193E15" w:rsidRDefault="00193E15" w:rsidP="00865A4D">
      <w:pPr>
        <w:rPr>
          <w:sz w:val="32"/>
          <w:szCs w:val="32"/>
          <w:u w:val="single"/>
        </w:rPr>
      </w:pPr>
    </w:p>
    <w:p w14:paraId="69C43220" w14:textId="77777777" w:rsidR="002F4C5F" w:rsidRDefault="002F4C5F" w:rsidP="00865A4D">
      <w:pPr>
        <w:rPr>
          <w:sz w:val="32"/>
          <w:szCs w:val="32"/>
          <w:u w:val="single"/>
        </w:rPr>
      </w:pPr>
    </w:p>
    <w:p w14:paraId="5F88EF73" w14:textId="3954155C" w:rsidR="00CA7B57" w:rsidRPr="00B8270F" w:rsidRDefault="00CA7B57" w:rsidP="00865A4D">
      <w:pPr>
        <w:rPr>
          <w:b/>
          <w:bCs/>
          <w:sz w:val="32"/>
          <w:szCs w:val="32"/>
        </w:rPr>
      </w:pPr>
      <w:r w:rsidRPr="00B8270F">
        <w:rPr>
          <w:b/>
          <w:bCs/>
          <w:sz w:val="32"/>
          <w:szCs w:val="32"/>
        </w:rPr>
        <w:t>Chapter Six – Recommendations</w:t>
      </w:r>
    </w:p>
    <w:p w14:paraId="0EC4CFEB" w14:textId="77777777" w:rsidR="00CA7B57" w:rsidRPr="00CA7B57" w:rsidRDefault="00CA7B57" w:rsidP="00CA7B57">
      <w:pPr>
        <w:pStyle w:val="ListParagraph"/>
        <w:numPr>
          <w:ilvl w:val="0"/>
          <w:numId w:val="37"/>
        </w:numPr>
        <w:rPr>
          <w:b/>
          <w:bCs/>
        </w:rPr>
      </w:pPr>
      <w:r w:rsidRPr="00CA7B57">
        <w:rPr>
          <w:b/>
          <w:bCs/>
        </w:rPr>
        <w:t>Introduction</w:t>
      </w:r>
    </w:p>
    <w:p w14:paraId="2F69160E" w14:textId="77777777" w:rsidR="00CA7B57" w:rsidRDefault="00CA7B57" w:rsidP="00CA7B57">
      <w:r>
        <w:t>The purpose of this chapter is to present a number of recommendations based on the findings and discussion of the research within this study. Its aim is to present suggestions and ideas on how to improve the significance and accuracy of the study and its results.</w:t>
      </w:r>
    </w:p>
    <w:p w14:paraId="6D7FECF4" w14:textId="77777777" w:rsidR="00CA7B57" w:rsidRDefault="00CA7B57" w:rsidP="00CA7B57"/>
    <w:p w14:paraId="5FB22C9F" w14:textId="77777777" w:rsidR="00CA7B57" w:rsidRPr="00CA7B57" w:rsidRDefault="00CA7B57" w:rsidP="00CA7B57">
      <w:pPr>
        <w:pStyle w:val="ListParagraph"/>
        <w:numPr>
          <w:ilvl w:val="0"/>
          <w:numId w:val="37"/>
        </w:numPr>
        <w:rPr>
          <w:b/>
          <w:bCs/>
        </w:rPr>
      </w:pPr>
      <w:r w:rsidRPr="00CA7B57">
        <w:rPr>
          <w:b/>
          <w:bCs/>
        </w:rPr>
        <w:t>Improve media communication capabilities</w:t>
      </w:r>
    </w:p>
    <w:p w14:paraId="5166C3D3" w14:textId="77777777" w:rsidR="00CA7B57" w:rsidRDefault="00CA7B57" w:rsidP="00CA7B57">
      <w:r w:rsidRPr="00A0575E">
        <w:t>Police forces should invest in dedicated media teams or officers trained in public communication and social media management. This will enable timely and factual responses to incidents that are misrepresented online, helping to counter misinformation before it escalates.</w:t>
      </w:r>
    </w:p>
    <w:p w14:paraId="6E735D5A" w14:textId="77777777" w:rsidR="00CA7B57" w:rsidRDefault="00CA7B57" w:rsidP="00CA7B57"/>
    <w:p w14:paraId="5AD12E85" w14:textId="77777777" w:rsidR="00CA7B57" w:rsidRPr="00CA7B57" w:rsidRDefault="00CA7B57" w:rsidP="00CA7B57">
      <w:pPr>
        <w:pStyle w:val="ListParagraph"/>
        <w:numPr>
          <w:ilvl w:val="0"/>
          <w:numId w:val="37"/>
        </w:numPr>
        <w:rPr>
          <w:b/>
          <w:bCs/>
        </w:rPr>
      </w:pPr>
      <w:r w:rsidRPr="00CA7B57">
        <w:rPr>
          <w:b/>
          <w:bCs/>
        </w:rPr>
        <w:lastRenderedPageBreak/>
        <w:t>Standardise the Release of Body-Worn Video Footage</w:t>
      </w:r>
    </w:p>
    <w:p w14:paraId="25F282A7" w14:textId="77777777" w:rsidR="00CA7B57" w:rsidRPr="00A0575E" w:rsidRDefault="00CA7B57" w:rsidP="00CA7B57">
      <w:r w:rsidRPr="00A0575E">
        <w:t>Introduce a clear and transparent policy for when and how body-worn video can be released to the public. This would improve transparency, reinforce accountability, and serve as a counter-narrative to edited or misleading user-generated content.</w:t>
      </w:r>
    </w:p>
    <w:p w14:paraId="638B0E71" w14:textId="77777777" w:rsidR="00CA7B57" w:rsidRPr="00A0575E" w:rsidRDefault="00CA7B57" w:rsidP="00CA7B57">
      <w:pPr>
        <w:rPr>
          <w:u w:val="single"/>
        </w:rPr>
      </w:pPr>
    </w:p>
    <w:p w14:paraId="68B5F3B8" w14:textId="77777777" w:rsidR="00CA7B57" w:rsidRPr="00CA7B57" w:rsidRDefault="00CA7B57" w:rsidP="00CA7B57">
      <w:pPr>
        <w:pStyle w:val="ListParagraph"/>
        <w:numPr>
          <w:ilvl w:val="0"/>
          <w:numId w:val="37"/>
        </w:numPr>
        <w:rPr>
          <w:b/>
          <w:bCs/>
        </w:rPr>
      </w:pPr>
      <w:r w:rsidRPr="00CA7B57">
        <w:rPr>
          <w:b/>
          <w:bCs/>
        </w:rPr>
        <w:t>Digital literacy</w:t>
      </w:r>
    </w:p>
    <w:p w14:paraId="2753BE8D" w14:textId="77777777" w:rsidR="00CA7B57" w:rsidRDefault="00CA7B57" w:rsidP="00CA7B57">
      <w:r>
        <w:t>Improve initial training resources relating to digital literacy and properly educate officers about the implications of social media. This could help officers to better understand the consequences of their actions, particularly how these actions can be taken out of context or dramatized for clicks and views online.</w:t>
      </w:r>
    </w:p>
    <w:p w14:paraId="52C1DF7E" w14:textId="77777777" w:rsidR="00CA7B57" w:rsidRPr="00A0575E" w:rsidRDefault="00CA7B57" w:rsidP="00CA7B57"/>
    <w:p w14:paraId="72A7CE6B" w14:textId="77777777" w:rsidR="00CA7B57" w:rsidRPr="00CA7B57" w:rsidRDefault="00CA7B57" w:rsidP="00CA7B57">
      <w:pPr>
        <w:pStyle w:val="ListParagraph"/>
        <w:numPr>
          <w:ilvl w:val="0"/>
          <w:numId w:val="37"/>
        </w:numPr>
        <w:rPr>
          <w:b/>
          <w:bCs/>
        </w:rPr>
      </w:pPr>
      <w:r w:rsidRPr="00CA7B57">
        <w:rPr>
          <w:b/>
          <w:bCs/>
        </w:rPr>
        <w:t>Key issues</w:t>
      </w:r>
    </w:p>
    <w:p w14:paraId="2AA6E36C" w14:textId="77777777" w:rsidR="00CA7B57" w:rsidRDefault="00CA7B57" w:rsidP="00CA7B57">
      <w:r>
        <w:t>The questionnaire was aimed primarily at serving police officers and therefore presents a large opportunity for bias within the results of the study. This could be adapted for a wider target audience to be explored, such as a further questionnaire only issued to members of the general public. Doing so would allow for an un-bias comparison between the two sets of results.</w:t>
      </w:r>
    </w:p>
    <w:p w14:paraId="5F6F6626" w14:textId="77777777" w:rsidR="00CA7B57" w:rsidRDefault="00CA7B57" w:rsidP="00CA7B57">
      <w:r>
        <w:t xml:space="preserve">Further to this, interviews could be conducted with participants so that more emotive and personable results could be recorded and analysed. Recorded interviews would evidence that the findings of the study had not been falsified. </w:t>
      </w:r>
    </w:p>
    <w:p w14:paraId="4FAE9752" w14:textId="77777777" w:rsidR="00CA7B57" w:rsidRDefault="00CA7B57" w:rsidP="00CA7B57">
      <w:r>
        <w:t>Further to this, as the survey was only disseminated to officers in my local force area, issuing it to all forces nationally would provide a more accurate set of results, consisting of a wider range of opinions and beliefs. This would eliminate any bias present within the local force area and could instead focus on national policing bodies, for whom the data would become relevant.</w:t>
      </w:r>
    </w:p>
    <w:p w14:paraId="5EC1C482" w14:textId="77777777" w:rsidR="00CA7B57" w:rsidRDefault="00CA7B57" w:rsidP="00CA7B57"/>
    <w:p w14:paraId="2A8085CD" w14:textId="77777777" w:rsidR="00CA7B57" w:rsidRPr="00CA7B57" w:rsidRDefault="00CA7B57" w:rsidP="00CA7B57">
      <w:pPr>
        <w:rPr>
          <w:b/>
          <w:bCs/>
        </w:rPr>
      </w:pPr>
    </w:p>
    <w:p w14:paraId="4DEE2DD0" w14:textId="53577F76" w:rsidR="00CA7B57" w:rsidRPr="00CA7B57" w:rsidRDefault="00CA7B57" w:rsidP="00CA7B57">
      <w:pPr>
        <w:pStyle w:val="ListParagraph"/>
        <w:numPr>
          <w:ilvl w:val="0"/>
          <w:numId w:val="37"/>
        </w:numPr>
        <w:rPr>
          <w:b/>
          <w:bCs/>
        </w:rPr>
      </w:pPr>
      <w:r w:rsidRPr="00CA7B57">
        <w:rPr>
          <w:b/>
          <w:bCs/>
        </w:rPr>
        <w:t>Conclusion</w:t>
      </w:r>
    </w:p>
    <w:p w14:paraId="45606DB0" w14:textId="77777777" w:rsidR="00CA7B57" w:rsidRPr="00F27707" w:rsidRDefault="00CA7B57" w:rsidP="00CA7B57">
      <w:r w:rsidRPr="00F27707">
        <w:lastRenderedPageBreak/>
        <w:t>Based on the study's findings, this chapter has presented research-based and practical recommendations. It is clear that the public's perception of police use of force is heavily influenced by false information and social media misinformation. Changes in digital literacy education, media communication, and body-worn video policies are necessary to solve this. In terms of methodology, the study's reliability and relevance would be improved by extending it to incorporate public opinion and leaders from various forces. In addition to strengthening future research, these actions would assist police forces in upholding transparency and public confidence in an increasingly digital age.</w:t>
      </w:r>
    </w:p>
    <w:p w14:paraId="1F5CCCB6" w14:textId="77777777" w:rsidR="00CA7B57" w:rsidRPr="00F27707" w:rsidRDefault="00CA7B57" w:rsidP="00CA7B57"/>
    <w:p w14:paraId="1961CE5A" w14:textId="77777777" w:rsidR="00CA7B57" w:rsidRDefault="00CA7B57" w:rsidP="00865A4D">
      <w:pPr>
        <w:rPr>
          <w:sz w:val="32"/>
          <w:szCs w:val="32"/>
          <w:u w:val="single"/>
        </w:rPr>
      </w:pPr>
    </w:p>
    <w:p w14:paraId="0AEA380D" w14:textId="77777777" w:rsidR="00CA7B57" w:rsidRDefault="00CA7B57" w:rsidP="00865A4D">
      <w:pPr>
        <w:rPr>
          <w:sz w:val="32"/>
          <w:szCs w:val="32"/>
          <w:u w:val="single"/>
        </w:rPr>
      </w:pPr>
    </w:p>
    <w:p w14:paraId="633725F4" w14:textId="77777777" w:rsidR="00CA7B57" w:rsidRDefault="00CA7B57" w:rsidP="00865A4D">
      <w:pPr>
        <w:rPr>
          <w:sz w:val="32"/>
          <w:szCs w:val="32"/>
          <w:u w:val="single"/>
        </w:rPr>
      </w:pPr>
    </w:p>
    <w:p w14:paraId="0C5CED7A" w14:textId="77777777" w:rsidR="00CA7B57" w:rsidRDefault="00CA7B57" w:rsidP="00865A4D">
      <w:pPr>
        <w:rPr>
          <w:sz w:val="32"/>
          <w:szCs w:val="32"/>
          <w:u w:val="single"/>
        </w:rPr>
      </w:pPr>
    </w:p>
    <w:p w14:paraId="30B7B221" w14:textId="77777777" w:rsidR="00CA7B57" w:rsidRDefault="00CA7B57" w:rsidP="00865A4D">
      <w:pPr>
        <w:rPr>
          <w:sz w:val="32"/>
          <w:szCs w:val="32"/>
          <w:u w:val="single"/>
        </w:rPr>
      </w:pPr>
    </w:p>
    <w:p w14:paraId="3F02F35D" w14:textId="77777777" w:rsidR="00CA7B57" w:rsidRDefault="00CA7B57" w:rsidP="00865A4D">
      <w:pPr>
        <w:rPr>
          <w:sz w:val="32"/>
          <w:szCs w:val="32"/>
          <w:u w:val="single"/>
        </w:rPr>
      </w:pPr>
    </w:p>
    <w:p w14:paraId="614B1D59" w14:textId="77777777" w:rsidR="00CA7B57" w:rsidRDefault="00CA7B57" w:rsidP="00865A4D">
      <w:pPr>
        <w:rPr>
          <w:sz w:val="32"/>
          <w:szCs w:val="32"/>
          <w:u w:val="single"/>
        </w:rPr>
      </w:pPr>
    </w:p>
    <w:p w14:paraId="53B78C08" w14:textId="77777777" w:rsidR="00CA7B57" w:rsidRDefault="00CA7B57" w:rsidP="00865A4D">
      <w:pPr>
        <w:rPr>
          <w:sz w:val="32"/>
          <w:szCs w:val="32"/>
          <w:u w:val="single"/>
        </w:rPr>
      </w:pPr>
    </w:p>
    <w:p w14:paraId="398156A9" w14:textId="77777777" w:rsidR="00CA7B57" w:rsidRDefault="00CA7B57" w:rsidP="00865A4D">
      <w:pPr>
        <w:rPr>
          <w:sz w:val="32"/>
          <w:szCs w:val="32"/>
          <w:u w:val="single"/>
        </w:rPr>
      </w:pPr>
    </w:p>
    <w:p w14:paraId="6C4E5544" w14:textId="77777777" w:rsidR="00CA7B57" w:rsidRDefault="00CA7B57" w:rsidP="00865A4D">
      <w:pPr>
        <w:rPr>
          <w:sz w:val="32"/>
          <w:szCs w:val="32"/>
          <w:u w:val="single"/>
        </w:rPr>
      </w:pPr>
    </w:p>
    <w:p w14:paraId="287A3705" w14:textId="77777777" w:rsidR="00CA7B57" w:rsidRDefault="00CA7B57" w:rsidP="00865A4D">
      <w:pPr>
        <w:rPr>
          <w:sz w:val="32"/>
          <w:szCs w:val="32"/>
          <w:u w:val="single"/>
        </w:rPr>
      </w:pPr>
    </w:p>
    <w:p w14:paraId="7BA54D82" w14:textId="77777777" w:rsidR="00CA7B57" w:rsidRDefault="00CA7B57" w:rsidP="00865A4D">
      <w:pPr>
        <w:rPr>
          <w:sz w:val="32"/>
          <w:szCs w:val="32"/>
          <w:u w:val="single"/>
        </w:rPr>
      </w:pPr>
    </w:p>
    <w:p w14:paraId="57338FB6" w14:textId="77777777" w:rsidR="00CA7B57" w:rsidRDefault="00CA7B57" w:rsidP="00865A4D">
      <w:pPr>
        <w:rPr>
          <w:sz w:val="32"/>
          <w:szCs w:val="32"/>
          <w:u w:val="single"/>
        </w:rPr>
      </w:pPr>
    </w:p>
    <w:p w14:paraId="26F42C99" w14:textId="77777777" w:rsidR="00CA7B57" w:rsidRDefault="00CA7B57" w:rsidP="00865A4D">
      <w:pPr>
        <w:rPr>
          <w:sz w:val="32"/>
          <w:szCs w:val="32"/>
          <w:u w:val="single"/>
        </w:rPr>
      </w:pPr>
    </w:p>
    <w:p w14:paraId="74829BC8" w14:textId="77777777" w:rsidR="00CA7B57" w:rsidRDefault="00CA7B57" w:rsidP="00865A4D">
      <w:pPr>
        <w:rPr>
          <w:sz w:val="32"/>
          <w:szCs w:val="32"/>
          <w:u w:val="single"/>
        </w:rPr>
      </w:pPr>
    </w:p>
    <w:p w14:paraId="5DF3783A" w14:textId="77777777" w:rsidR="00193E15" w:rsidRDefault="00193E15" w:rsidP="00CA7B57">
      <w:pPr>
        <w:rPr>
          <w:sz w:val="32"/>
          <w:szCs w:val="32"/>
          <w:u w:val="single"/>
        </w:rPr>
      </w:pPr>
    </w:p>
    <w:p w14:paraId="32C1197A" w14:textId="77777777" w:rsidR="00193E15" w:rsidRDefault="00193E15" w:rsidP="00CA7B57">
      <w:pPr>
        <w:rPr>
          <w:sz w:val="32"/>
          <w:szCs w:val="32"/>
          <w:u w:val="single"/>
        </w:rPr>
      </w:pPr>
    </w:p>
    <w:p w14:paraId="24B0CF5F" w14:textId="77777777" w:rsidR="00193E15" w:rsidRDefault="00193E15" w:rsidP="00CA7B57">
      <w:pPr>
        <w:rPr>
          <w:sz w:val="32"/>
          <w:szCs w:val="32"/>
          <w:u w:val="single"/>
        </w:rPr>
      </w:pPr>
    </w:p>
    <w:p w14:paraId="2AD394AE" w14:textId="725F85E3" w:rsidR="00CA7B57" w:rsidRPr="00B8270F" w:rsidRDefault="00CA7B57" w:rsidP="00CA7B57">
      <w:pPr>
        <w:rPr>
          <w:b/>
          <w:bCs/>
          <w:sz w:val="32"/>
          <w:szCs w:val="32"/>
        </w:rPr>
      </w:pPr>
      <w:r w:rsidRPr="00B8270F">
        <w:rPr>
          <w:b/>
          <w:bCs/>
          <w:sz w:val="32"/>
          <w:szCs w:val="32"/>
        </w:rPr>
        <w:t>Chapter Seven – Bibliography</w:t>
      </w:r>
    </w:p>
    <w:p w14:paraId="08724AC6" w14:textId="77777777" w:rsidR="00CA7B57" w:rsidRPr="00E32930" w:rsidRDefault="00CA7B57" w:rsidP="00CA7B57">
      <w:pPr>
        <w:rPr>
          <w:i/>
          <w:iCs/>
          <w:sz w:val="24"/>
          <w:szCs w:val="24"/>
        </w:rPr>
      </w:pPr>
      <w:r w:rsidRPr="00E32930">
        <w:rPr>
          <w:i/>
          <w:iCs/>
          <w:sz w:val="24"/>
          <w:szCs w:val="24"/>
        </w:rPr>
        <w:t>Adams, I.T. and Alpert, G.P. (2023). Use of Force in Policing. Oxford Research Encyclopedia of Criminology and Criminal Justice. doi:https://doi.org/10.1093/acrefore/9780190264079.013.845.</w:t>
      </w:r>
    </w:p>
    <w:p w14:paraId="23AB38A4" w14:textId="77777777" w:rsidR="00CA7B57" w:rsidRPr="00E32930" w:rsidRDefault="00CA7B57" w:rsidP="00CA7B57">
      <w:pPr>
        <w:rPr>
          <w:i/>
          <w:iCs/>
          <w:sz w:val="24"/>
          <w:szCs w:val="24"/>
        </w:rPr>
      </w:pPr>
      <w:r w:rsidRPr="00E32930">
        <w:rPr>
          <w:i/>
          <w:iCs/>
          <w:sz w:val="24"/>
          <w:szCs w:val="24"/>
        </w:rPr>
        <w:t>AGE UK (2023). AGE UK RESEARCH FINDS MANY OLDER PEOPLE ARE STRUGGLING TO ACCESS LOCAL PUBLIC SERVICES IN AN INCREASINGLY DIGITAL WORLD. [online] Age UK. Available at: https://www.ageuk.org.uk/latest-press/articles/2023/age-uk-research-finds-many-older-people-are-struggling-to-access-local-public-services-in-an-increasingly-digital-world/.</w:t>
      </w:r>
    </w:p>
    <w:p w14:paraId="7AA8B395" w14:textId="77777777" w:rsidR="00CA7B57" w:rsidRPr="00E32930" w:rsidRDefault="00CA7B57" w:rsidP="00CA7B57">
      <w:pPr>
        <w:rPr>
          <w:i/>
          <w:iCs/>
          <w:sz w:val="24"/>
          <w:szCs w:val="24"/>
        </w:rPr>
      </w:pPr>
      <w:r w:rsidRPr="00E32930">
        <w:rPr>
          <w:i/>
          <w:iCs/>
          <w:sz w:val="24"/>
          <w:szCs w:val="24"/>
        </w:rPr>
        <w:t>Age UK (2024). More than 1 in 3 over 65s (4.7 million) Lack the Basic Skills to Use the Internet Successfully. [online] Age UK. Available at: https://www.ageuk.org.uk/latest-press/articles/2024/more-than-1-in-3-over-65s-4.7-million-lack-the-basic-skills-to-use-the-internet-successfully/.</w:t>
      </w:r>
    </w:p>
    <w:p w14:paraId="34FE4A53" w14:textId="77777777" w:rsidR="00CA7B57" w:rsidRPr="00E32930" w:rsidRDefault="00CA7B57" w:rsidP="00CA7B57">
      <w:pPr>
        <w:rPr>
          <w:i/>
          <w:iCs/>
          <w:sz w:val="24"/>
          <w:szCs w:val="24"/>
        </w:rPr>
      </w:pPr>
      <w:r w:rsidRPr="00E32930">
        <w:rPr>
          <w:i/>
          <w:iCs/>
          <w:sz w:val="24"/>
          <w:szCs w:val="24"/>
        </w:rPr>
        <w:t xml:space="preserve">Aqeel, N. (2024). The Role of Social Media in Enhancing Transparency, Accountability, and Civic Engagement: Insights from Pakistan’s Governance Framework. [online] </w:t>
      </w:r>
      <w:r w:rsidRPr="00E32930">
        <w:rPr>
          <w:i/>
          <w:iCs/>
          <w:sz w:val="24"/>
          <w:szCs w:val="24"/>
        </w:rPr>
        <w:lastRenderedPageBreak/>
        <w:t>https://www.researchgate.net/publication/385903021_The_Role_of_Social_Media_in_Enhancing_Transparency_Accountability_and_Civic_Engagement_Insights_from_Pakistan%27s_Governance_Framework. doi:https://doi.org/10.13140/RG.2.2.35352.40969.</w:t>
      </w:r>
    </w:p>
    <w:p w14:paraId="1A761AE9" w14:textId="77777777" w:rsidR="00CA7B57" w:rsidRPr="00E32930" w:rsidRDefault="00CA7B57" w:rsidP="00CA7B57">
      <w:pPr>
        <w:rPr>
          <w:i/>
          <w:iCs/>
          <w:sz w:val="24"/>
          <w:szCs w:val="24"/>
        </w:rPr>
      </w:pPr>
      <w:r w:rsidRPr="00E32930">
        <w:rPr>
          <w:i/>
          <w:iCs/>
          <w:sz w:val="24"/>
          <w:szCs w:val="24"/>
        </w:rPr>
        <w:t>Brown, D. (2021). Remember Vine? These Social Networking Sites Defined the past Decade. [online] USA TODAY. Available at: https://eu.usatoday.com/story/tech/2019/12/19/end-decade-heres-how-social-media-has-evolved-over-10-years/4227619002/.</w:t>
      </w:r>
    </w:p>
    <w:p w14:paraId="3FF31E6F" w14:textId="77777777" w:rsidR="00CA7B57" w:rsidRPr="00E32930" w:rsidRDefault="00CA7B57" w:rsidP="00CA7B57">
      <w:pPr>
        <w:rPr>
          <w:i/>
          <w:iCs/>
          <w:sz w:val="24"/>
          <w:szCs w:val="24"/>
        </w:rPr>
      </w:pPr>
      <w:r w:rsidRPr="00E32930">
        <w:rPr>
          <w:i/>
          <w:iCs/>
          <w:sz w:val="24"/>
          <w:szCs w:val="24"/>
        </w:rPr>
        <w:t>Brown, D. (2021). Remember Vine? These Social Networking Sites Defined the past Decade. [online] USA TODAY. Available at: https://eu.usatoday.com/story/tech/2019/12/19/end-decade-heres-how-social-media-has-evolved-over-10-years/4227619002/.</w:t>
      </w:r>
    </w:p>
    <w:p w14:paraId="6CE34E3B" w14:textId="77777777" w:rsidR="00CA7B57" w:rsidRPr="00E32930" w:rsidRDefault="00CA7B57" w:rsidP="00CA7B57">
      <w:pPr>
        <w:rPr>
          <w:i/>
          <w:iCs/>
          <w:sz w:val="24"/>
          <w:szCs w:val="24"/>
        </w:rPr>
      </w:pPr>
      <w:r w:rsidRPr="00E32930">
        <w:rPr>
          <w:i/>
          <w:iCs/>
          <w:sz w:val="24"/>
          <w:szCs w:val="24"/>
        </w:rPr>
        <w:t>Cammaerts, B. (2015). Social media and activism. [online] Available at: https://eprints.lse.ac.uk/62090/1/Social_media_and.pdf.</w:t>
      </w:r>
    </w:p>
    <w:p w14:paraId="673D1954" w14:textId="77777777" w:rsidR="00CA7B57" w:rsidRPr="00E32930" w:rsidRDefault="00CA7B57" w:rsidP="00CA7B57">
      <w:pPr>
        <w:rPr>
          <w:i/>
          <w:iCs/>
          <w:sz w:val="24"/>
          <w:szCs w:val="24"/>
        </w:rPr>
      </w:pPr>
      <w:r w:rsidRPr="00E32930">
        <w:rPr>
          <w:i/>
          <w:iCs/>
          <w:sz w:val="24"/>
          <w:szCs w:val="24"/>
        </w:rPr>
        <w:t>Chaffey, D. (2025). Global Social Media Statistics Research Summary. [online] Smart Insights. Available at: https://www.smartinsights.com/social-media-marketing/social-media-strategy/new-global-social-media-research/.</w:t>
      </w:r>
    </w:p>
    <w:p w14:paraId="2E019AEF" w14:textId="77777777" w:rsidR="00CA7B57" w:rsidRPr="00E32930" w:rsidRDefault="00CA7B57" w:rsidP="00CA7B57">
      <w:pPr>
        <w:rPr>
          <w:i/>
          <w:iCs/>
          <w:sz w:val="24"/>
          <w:szCs w:val="24"/>
        </w:rPr>
      </w:pPr>
      <w:r w:rsidRPr="00E32930">
        <w:rPr>
          <w:i/>
          <w:iCs/>
          <w:sz w:val="24"/>
          <w:szCs w:val="24"/>
        </w:rPr>
        <w:t>Clark, E. (2023). The Desensitization Dilemma: Social Media is Taking Away our Ability to Care. [online] The Tower. Available at: https://sbadamsthetower.com/10470/opinion/the-desensitization-dilemma-social-media-is-taking-away-our-ability-to-care/.</w:t>
      </w:r>
    </w:p>
    <w:p w14:paraId="0EA1A07D" w14:textId="77777777" w:rsidR="00CA7B57" w:rsidRPr="00E32930" w:rsidRDefault="00CA7B57" w:rsidP="00CA7B57">
      <w:pPr>
        <w:rPr>
          <w:i/>
          <w:iCs/>
          <w:sz w:val="24"/>
          <w:szCs w:val="24"/>
        </w:rPr>
      </w:pPr>
      <w:r w:rsidRPr="00E32930">
        <w:rPr>
          <w:i/>
          <w:iCs/>
          <w:sz w:val="24"/>
          <w:szCs w:val="24"/>
        </w:rPr>
        <w:t>Cowell, B. (2017). Social media has become a critical part of law enforcement - National Policing Institute. [online] National Policing Institute. Available at: https://www.policinginstitute.org/onpolicing/social-media-has-become-a-critical-part-of-law-enforcement/ [Accessed 5 May 2025].</w:t>
      </w:r>
    </w:p>
    <w:p w14:paraId="699690D5" w14:textId="77777777" w:rsidR="00CA7B57" w:rsidRPr="00E32930" w:rsidRDefault="00CA7B57" w:rsidP="00CA7B57">
      <w:pPr>
        <w:rPr>
          <w:i/>
          <w:iCs/>
          <w:sz w:val="24"/>
          <w:szCs w:val="24"/>
        </w:rPr>
      </w:pPr>
      <w:r w:rsidRPr="00E32930">
        <w:rPr>
          <w:i/>
          <w:iCs/>
          <w:sz w:val="24"/>
          <w:szCs w:val="24"/>
        </w:rPr>
        <w:t>Dalomba, F. (2022). Pros and Cons of Social Media. [online] Brown University Health. Available at: https://www.brownhealth.org/be-well/social-media-good-bad-and-ugly.</w:t>
      </w:r>
    </w:p>
    <w:p w14:paraId="503F28C6" w14:textId="77777777" w:rsidR="00CA7B57" w:rsidRPr="00E32930" w:rsidRDefault="00CA7B57" w:rsidP="00CA7B57">
      <w:pPr>
        <w:rPr>
          <w:i/>
          <w:iCs/>
          <w:sz w:val="24"/>
          <w:szCs w:val="24"/>
        </w:rPr>
      </w:pPr>
      <w:r w:rsidRPr="00E32930">
        <w:rPr>
          <w:i/>
          <w:iCs/>
          <w:sz w:val="24"/>
          <w:szCs w:val="24"/>
        </w:rPr>
        <w:t>Dekker, R., van den Brink, P. and Meijer, A. (2020). Social media adoption in the police: Barriers and strategies. Government Information Quarterly, [online] 37(2), p.101441. doi:https://doi.org/10.1016/j.giq.2019.101441.</w:t>
      </w:r>
    </w:p>
    <w:p w14:paraId="220C1544" w14:textId="77777777" w:rsidR="00CA7B57" w:rsidRPr="00E32930" w:rsidRDefault="00CA7B57" w:rsidP="00CA7B57">
      <w:pPr>
        <w:rPr>
          <w:i/>
          <w:iCs/>
          <w:sz w:val="24"/>
          <w:szCs w:val="24"/>
        </w:rPr>
      </w:pPr>
      <w:r w:rsidRPr="00E32930">
        <w:rPr>
          <w:i/>
          <w:iCs/>
          <w:sz w:val="24"/>
          <w:szCs w:val="24"/>
        </w:rPr>
        <w:lastRenderedPageBreak/>
        <w:t>Ellis, J.R. (2021). Social Media as a Police Accountability Mechanism. Crime and Justice in Digital Society, pp.83–102. doi:https://doi.org/10.1007/978-3-030-73519-7_5.</w:t>
      </w:r>
    </w:p>
    <w:p w14:paraId="4498834E" w14:textId="77777777" w:rsidR="00CA7B57" w:rsidRPr="00E32930" w:rsidRDefault="00CA7B57" w:rsidP="00CA7B57">
      <w:pPr>
        <w:rPr>
          <w:i/>
          <w:iCs/>
          <w:sz w:val="24"/>
          <w:szCs w:val="24"/>
        </w:rPr>
      </w:pPr>
      <w:r w:rsidRPr="00E32930">
        <w:rPr>
          <w:i/>
          <w:iCs/>
          <w:sz w:val="24"/>
          <w:szCs w:val="24"/>
        </w:rPr>
        <w:t>Emplifi (2025). Social Media engagement: Everything You Need to Know | Emplifi. [online] Emplifi. Available at: https://emplifi.io/resources/blog/social-media-engagement/.</w:t>
      </w:r>
    </w:p>
    <w:p w14:paraId="29F22A9E" w14:textId="77777777" w:rsidR="00CA7B57" w:rsidRPr="00E32930" w:rsidRDefault="00CA7B57" w:rsidP="00CA7B57">
      <w:pPr>
        <w:rPr>
          <w:i/>
          <w:iCs/>
          <w:sz w:val="24"/>
          <w:szCs w:val="24"/>
        </w:rPr>
      </w:pPr>
      <w:r w:rsidRPr="00E32930">
        <w:rPr>
          <w:i/>
          <w:iCs/>
          <w:sz w:val="24"/>
          <w:szCs w:val="24"/>
        </w:rPr>
        <w:t xml:space="preserve">Foundation, P. (2014) Police Foundation social media Briefing, Police use of social media. Available at: http://www.police-foundation.org.uk/wp-content/uploads/2017/08/Social_media_briefing_FINAL.pdf (Accessed: 22 February 2025). </w:t>
      </w:r>
    </w:p>
    <w:p w14:paraId="4A59BCB9" w14:textId="77777777" w:rsidR="00CA7B57" w:rsidRPr="00E32930" w:rsidRDefault="00CA7B57" w:rsidP="00CA7B57">
      <w:pPr>
        <w:rPr>
          <w:i/>
          <w:iCs/>
          <w:sz w:val="24"/>
          <w:szCs w:val="24"/>
        </w:rPr>
      </w:pPr>
      <w:r w:rsidRPr="00E32930">
        <w:rPr>
          <w:i/>
          <w:iCs/>
          <w:sz w:val="24"/>
          <w:szCs w:val="24"/>
        </w:rPr>
        <w:t xml:space="preserve">Gilsinan, J.F. (1991) ‘Public policy and criminology: An historical and philosophical reassessment’, Justice Quarterly, 8(2), pp. 201–216. doi:10.1080/07418829100091001. </w:t>
      </w:r>
    </w:p>
    <w:p w14:paraId="6FA9F06D" w14:textId="77777777" w:rsidR="00CA7B57" w:rsidRPr="00E32930" w:rsidRDefault="00CA7B57" w:rsidP="00CA7B57">
      <w:pPr>
        <w:rPr>
          <w:i/>
          <w:iCs/>
          <w:sz w:val="24"/>
          <w:szCs w:val="24"/>
        </w:rPr>
      </w:pPr>
      <w:r w:rsidRPr="00E32930">
        <w:rPr>
          <w:i/>
          <w:iCs/>
          <w:sz w:val="24"/>
          <w:szCs w:val="24"/>
        </w:rPr>
        <w:t>Hales, Gavin (2017). Police officers aren’t getting younger every year, and there’s a debate to be had about the implications. [online] The Police Foundation. Available at: https://www.police-foundation.org.uk/2017/02/police-officers-arent-getting-younger-every-year-and-theres-a-debate-to-be-had-about-the-implications/.</w:t>
      </w:r>
    </w:p>
    <w:p w14:paraId="65798307" w14:textId="77777777" w:rsidR="00CA7B57" w:rsidRPr="00E32930" w:rsidRDefault="00CA7B57" w:rsidP="00CA7B57">
      <w:pPr>
        <w:rPr>
          <w:i/>
          <w:iCs/>
          <w:sz w:val="24"/>
          <w:szCs w:val="24"/>
        </w:rPr>
      </w:pPr>
      <w:r w:rsidRPr="00E32930">
        <w:rPr>
          <w:i/>
          <w:iCs/>
          <w:sz w:val="24"/>
          <w:szCs w:val="24"/>
        </w:rPr>
        <w:t>Hanway, P. and Hambly, O. (2023). Public perceptions of policing: A review of research and literature. [online] GOV.UK. Available at: https://www.gov.uk/government/publications/public-perceptions-of-policing-a-review-of-research-and-literature/public-perceptions-of-policing-a-review-of-research-and-literature.</w:t>
      </w:r>
    </w:p>
    <w:p w14:paraId="01A48015" w14:textId="77777777" w:rsidR="00CA7B57" w:rsidRPr="00E32930" w:rsidRDefault="00CA7B57" w:rsidP="00CA7B57">
      <w:pPr>
        <w:rPr>
          <w:i/>
          <w:iCs/>
          <w:sz w:val="24"/>
          <w:szCs w:val="24"/>
        </w:rPr>
      </w:pPr>
      <w:r w:rsidRPr="00E32930">
        <w:rPr>
          <w:i/>
          <w:iCs/>
          <w:sz w:val="24"/>
          <w:szCs w:val="24"/>
        </w:rPr>
        <w:t>Harkin, D. and Whelan, C. (2021). Perceptions of police training needs in cyber-crime. International Journal of Police Science &amp; Management, [online] 24(1), pp.66–76. doi:https://doi.org/10.1177/14613557211036565.</w:t>
      </w:r>
    </w:p>
    <w:p w14:paraId="1ED2659F" w14:textId="77777777" w:rsidR="00CA7B57" w:rsidRPr="00E32930" w:rsidRDefault="00CA7B57" w:rsidP="00CA7B57">
      <w:pPr>
        <w:rPr>
          <w:i/>
          <w:iCs/>
          <w:sz w:val="24"/>
          <w:szCs w:val="24"/>
        </w:rPr>
      </w:pPr>
      <w:r w:rsidRPr="00E32930">
        <w:rPr>
          <w:i/>
          <w:iCs/>
          <w:sz w:val="24"/>
          <w:szCs w:val="24"/>
        </w:rPr>
        <w:t>Harvard University (2023). Comparative Analysis. [online] genedwrites.fas.harvard.edu. Available at: https://genedwrites.fas.harvard.edu/tfs-tas/comparative-analysis.</w:t>
      </w:r>
    </w:p>
    <w:p w14:paraId="08913CE3" w14:textId="77777777" w:rsidR="00CA7B57" w:rsidRPr="00E32930" w:rsidRDefault="00CA7B57" w:rsidP="00CA7B57">
      <w:pPr>
        <w:rPr>
          <w:i/>
          <w:iCs/>
          <w:sz w:val="24"/>
          <w:szCs w:val="24"/>
        </w:rPr>
      </w:pPr>
      <w:r w:rsidRPr="00E32930">
        <w:rPr>
          <w:i/>
          <w:iCs/>
          <w:sz w:val="24"/>
          <w:szCs w:val="24"/>
        </w:rPr>
        <w:t>Hermida, A., Fletcher, F., Korell, D. and Logan, D. (2012). SHARE, LIKE, RECOMMEND. Journalism Studies, [online] 13(5-6), pp.815–824. doi:https://doi.org/10.1080/1461670x.2012.664430.</w:t>
      </w:r>
    </w:p>
    <w:p w14:paraId="46D99151" w14:textId="77777777" w:rsidR="00CA7B57" w:rsidRPr="00E32930" w:rsidRDefault="00CA7B57" w:rsidP="00CA7B57">
      <w:pPr>
        <w:rPr>
          <w:i/>
          <w:iCs/>
          <w:sz w:val="24"/>
          <w:szCs w:val="24"/>
        </w:rPr>
      </w:pPr>
      <w:r w:rsidRPr="00E32930">
        <w:rPr>
          <w:i/>
          <w:iCs/>
          <w:sz w:val="24"/>
          <w:szCs w:val="24"/>
        </w:rPr>
        <w:lastRenderedPageBreak/>
        <w:t>Home Office (2024). Police workforce, England and Wales: 31 March 2024. [online] GOV.UK. Available at: https://www.gov.uk/government/statistics/police-workforce-england-and-wales-31-march-2024/police-workforce-england-and-wales-31-march-2024.</w:t>
      </w:r>
    </w:p>
    <w:p w14:paraId="23A89F24" w14:textId="77777777" w:rsidR="00CA7B57" w:rsidRPr="00E32930" w:rsidRDefault="00CA7B57" w:rsidP="00CA7B57">
      <w:pPr>
        <w:rPr>
          <w:i/>
          <w:iCs/>
          <w:sz w:val="24"/>
          <w:szCs w:val="24"/>
        </w:rPr>
      </w:pPr>
      <w:r w:rsidRPr="00E32930">
        <w:rPr>
          <w:i/>
          <w:iCs/>
          <w:sz w:val="24"/>
          <w:szCs w:val="24"/>
        </w:rPr>
        <w:t>Inspectorate, H.M. (n.d.). Leading from the frontline THEMATIC INSPECTION. [online] Available at: https://assets-hmicfrs.justiceinspectorates.gov.uk/uploads/leading-from-the-frontline-20080530.pdf.</w:t>
      </w:r>
    </w:p>
    <w:p w14:paraId="16EDE79F" w14:textId="77777777" w:rsidR="00CA7B57" w:rsidRPr="00E32930" w:rsidRDefault="00CA7B57" w:rsidP="00CA7B57">
      <w:pPr>
        <w:rPr>
          <w:i/>
          <w:iCs/>
          <w:sz w:val="24"/>
          <w:szCs w:val="24"/>
        </w:rPr>
      </w:pPr>
      <w:r w:rsidRPr="00E32930">
        <w:rPr>
          <w:i/>
          <w:iCs/>
          <w:sz w:val="24"/>
          <w:szCs w:val="24"/>
        </w:rPr>
        <w:t>Intravia, J., Thompson, A.J. and Pickett, J.T. (2020). Net legitimacy: internet and social media exposure and attitudes toward the police. Sociological Spectrum, [online] 40(1), pp.58–80. doi:https://doi.org/10.1080/02732173.2020.1720554.</w:t>
      </w:r>
    </w:p>
    <w:p w14:paraId="3FDB7370" w14:textId="77777777" w:rsidR="00CA7B57" w:rsidRPr="00E32930" w:rsidRDefault="00CA7B57" w:rsidP="00CA7B57">
      <w:pPr>
        <w:rPr>
          <w:i/>
          <w:iCs/>
          <w:sz w:val="24"/>
          <w:szCs w:val="24"/>
        </w:rPr>
      </w:pPr>
      <w:r w:rsidRPr="00E32930">
        <w:rPr>
          <w:i/>
          <w:iCs/>
          <w:sz w:val="24"/>
          <w:szCs w:val="24"/>
        </w:rPr>
        <w:t>Iyengar, S. (1994). Is Anyone Responsible? University of Chicago Press.</w:t>
      </w:r>
    </w:p>
    <w:p w14:paraId="60E85DC3" w14:textId="77777777" w:rsidR="00CA7B57" w:rsidRPr="00E32930" w:rsidRDefault="00CA7B57" w:rsidP="00CA7B57">
      <w:pPr>
        <w:rPr>
          <w:i/>
          <w:iCs/>
          <w:sz w:val="24"/>
          <w:szCs w:val="24"/>
        </w:rPr>
      </w:pPr>
      <w:r w:rsidRPr="00E32930">
        <w:rPr>
          <w:i/>
          <w:iCs/>
          <w:sz w:val="24"/>
          <w:szCs w:val="24"/>
        </w:rPr>
        <w:t>Jamie (2024). Social Media Platforms – How Have They Changed? | WADEDIGITAL. [online] wadedigital.co.uk. Available at: https://wadedigital.co.uk/advice/social-media-platforms-how-have-they-changed/.</w:t>
      </w:r>
    </w:p>
    <w:p w14:paraId="4D61E605" w14:textId="77777777" w:rsidR="00CA7B57" w:rsidRPr="00E32930" w:rsidRDefault="00CA7B57" w:rsidP="00CA7B57">
      <w:pPr>
        <w:rPr>
          <w:i/>
          <w:iCs/>
          <w:sz w:val="24"/>
          <w:szCs w:val="24"/>
        </w:rPr>
      </w:pPr>
      <w:r w:rsidRPr="00E32930">
        <w:rPr>
          <w:i/>
          <w:iCs/>
          <w:sz w:val="24"/>
          <w:szCs w:val="24"/>
        </w:rPr>
        <w:t>Jee-Lyn García, J. and Sharif, M.Z. (2015). Black Lives Matter: A Commentary on Racism and Public Health. American Journal of Public Health, [online] 105(8), pp.e27–e30. doi:https://doi.org/10.2105/ajph.2015.302706.</w:t>
      </w:r>
    </w:p>
    <w:p w14:paraId="3FC22209" w14:textId="77777777" w:rsidR="00CA7B57" w:rsidRPr="00E32930" w:rsidRDefault="00CA7B57" w:rsidP="00CA7B57">
      <w:pPr>
        <w:rPr>
          <w:i/>
          <w:iCs/>
          <w:sz w:val="24"/>
          <w:szCs w:val="24"/>
        </w:rPr>
      </w:pPr>
      <w:r w:rsidRPr="00E32930">
        <w:rPr>
          <w:i/>
          <w:iCs/>
          <w:sz w:val="24"/>
          <w:szCs w:val="24"/>
        </w:rPr>
        <w:t>Jones, J. (2025). Social Media: The impacts of public perception on police use of force. [online] Google Docs. Available at: https://docs.google.com/forms/d/1KXVw2OfkZKhoxAOVwCpf6zN7KpbK-ix5iF7sPyTerEA/edit#responses [Accessed 1 Oct. 2025].</w:t>
      </w:r>
    </w:p>
    <w:p w14:paraId="15A09368" w14:textId="77777777" w:rsidR="00CA7B57" w:rsidRPr="00E32930" w:rsidRDefault="00CA7B57" w:rsidP="00CA7B57">
      <w:pPr>
        <w:rPr>
          <w:i/>
          <w:iCs/>
          <w:sz w:val="24"/>
          <w:szCs w:val="24"/>
        </w:rPr>
      </w:pPr>
      <w:r w:rsidRPr="00E32930">
        <w:rPr>
          <w:i/>
          <w:iCs/>
          <w:sz w:val="24"/>
          <w:szCs w:val="24"/>
        </w:rPr>
        <w:t>Kansara, R. (2020). Black Lives Matter: Can viral videos stop police brutality? BBC. [online] 6 Jul. Available at: https://www.bbc.co.uk/news/blogs-trending-53239123.</w:t>
      </w:r>
    </w:p>
    <w:p w14:paraId="4C43B1FB" w14:textId="77777777" w:rsidR="00CA7B57" w:rsidRPr="00E32930" w:rsidRDefault="00CA7B57" w:rsidP="00CA7B57">
      <w:pPr>
        <w:rPr>
          <w:i/>
          <w:iCs/>
          <w:sz w:val="24"/>
          <w:szCs w:val="24"/>
        </w:rPr>
      </w:pPr>
      <w:r w:rsidRPr="00E32930">
        <w:rPr>
          <w:i/>
          <w:iCs/>
          <w:sz w:val="24"/>
          <w:szCs w:val="24"/>
        </w:rPr>
        <w:t>Lavi, M. (2021). About | HeinOnline. [online] HeinOnline. Available at: https://heinonline.org/HOL/LandingPage?handle=hein.journals/hjlt31&amp;div=7&amp;id=&amp;page= [Accessed 2 Oct. 2025].</w:t>
      </w:r>
    </w:p>
    <w:p w14:paraId="5C0FC2AC" w14:textId="77777777" w:rsidR="00CA7B57" w:rsidRPr="00E32930" w:rsidRDefault="00CA7B57" w:rsidP="00CA7B57">
      <w:pPr>
        <w:rPr>
          <w:i/>
          <w:iCs/>
          <w:sz w:val="24"/>
          <w:szCs w:val="24"/>
        </w:rPr>
      </w:pPr>
      <w:r w:rsidRPr="00E32930">
        <w:rPr>
          <w:i/>
          <w:iCs/>
          <w:sz w:val="24"/>
          <w:szCs w:val="24"/>
        </w:rPr>
        <w:lastRenderedPageBreak/>
        <w:t>Lindblom, R.A. (2025). The Effect of Body-Worn Cameras on Police Credibility in the Courtroom. [online] Scholars Crossing. Available at: https://digitalcommons.liberty.edu/doctoral/7385 [Accessed 2 Oct. 2025].</w:t>
      </w:r>
    </w:p>
    <w:p w14:paraId="63AC2E2D" w14:textId="77777777" w:rsidR="00CA7B57" w:rsidRPr="00E32930" w:rsidRDefault="00CA7B57" w:rsidP="00CA7B57">
      <w:pPr>
        <w:rPr>
          <w:i/>
          <w:iCs/>
          <w:sz w:val="24"/>
          <w:szCs w:val="24"/>
        </w:rPr>
      </w:pPr>
      <w:r w:rsidRPr="00E32930">
        <w:rPr>
          <w:i/>
          <w:iCs/>
          <w:sz w:val="24"/>
          <w:szCs w:val="24"/>
        </w:rPr>
        <w:t>Lindsay, M. and Grewar, C. (2024). Social media misinformation ‘fanned riot flames’ in North East. [online] BBC News. Available at: https://www.bbc.co.uk/news/articles/c70jz2r4lp0o.</w:t>
      </w:r>
    </w:p>
    <w:p w14:paraId="5F74718D" w14:textId="77777777" w:rsidR="00CA7B57" w:rsidRPr="00E32930" w:rsidRDefault="00CA7B57" w:rsidP="00CA7B57">
      <w:pPr>
        <w:rPr>
          <w:i/>
          <w:iCs/>
          <w:sz w:val="24"/>
          <w:szCs w:val="24"/>
        </w:rPr>
      </w:pPr>
      <w:r w:rsidRPr="00E32930">
        <w:rPr>
          <w:i/>
          <w:iCs/>
          <w:sz w:val="24"/>
          <w:szCs w:val="24"/>
        </w:rPr>
        <w:t>M. Fairlie, B. (2016). The Spread of Information via Social Media. Modeling Sociocultural Influences on Decision Making, pp.73–90. doi:https://doi.org/10.1201/9781315369587-13.</w:t>
      </w:r>
    </w:p>
    <w:p w14:paraId="11351C12" w14:textId="77777777" w:rsidR="00CA7B57" w:rsidRPr="00E32930" w:rsidRDefault="00CA7B57" w:rsidP="00CA7B57">
      <w:pPr>
        <w:rPr>
          <w:i/>
          <w:iCs/>
          <w:sz w:val="24"/>
          <w:szCs w:val="24"/>
        </w:rPr>
      </w:pPr>
      <w:r w:rsidRPr="00E32930">
        <w:rPr>
          <w:i/>
          <w:iCs/>
          <w:sz w:val="24"/>
          <w:szCs w:val="24"/>
        </w:rPr>
        <w:t>Miethe, T.D., Venger, O. and Lieberman, J.D. (2019). Police use of force and its video coverage: An experimental study of the impact of media source and content on public perceptions. Journal of Criminal Justice, [online] 60, pp.35–46. doi:https://doi.org/10.1016/j.jcrimjus.2018.10.006.</w:t>
      </w:r>
    </w:p>
    <w:p w14:paraId="3D829CF4" w14:textId="77777777" w:rsidR="00CA7B57" w:rsidRPr="00E32930" w:rsidRDefault="00CA7B57" w:rsidP="00CA7B57">
      <w:pPr>
        <w:rPr>
          <w:i/>
          <w:iCs/>
          <w:sz w:val="24"/>
          <w:szCs w:val="24"/>
        </w:rPr>
      </w:pPr>
      <w:r w:rsidRPr="00E32930">
        <w:rPr>
          <w:i/>
          <w:iCs/>
          <w:sz w:val="24"/>
          <w:szCs w:val="24"/>
        </w:rPr>
        <w:t>Muhammed , S.T. and Mathew, S.K. (2022). The Disaster of misinformation: a Review of Research in Social Media. International Journal of Data Science and Analytics, [online] 13(4), pp.271–285. doi:https://doi.org/10.1007/s41060-022-00311-6.</w:t>
      </w:r>
    </w:p>
    <w:p w14:paraId="56CC223E" w14:textId="77777777" w:rsidR="00CA7B57" w:rsidRPr="00E32930" w:rsidRDefault="00CA7B57" w:rsidP="00CA7B57">
      <w:pPr>
        <w:rPr>
          <w:i/>
          <w:iCs/>
          <w:sz w:val="24"/>
          <w:szCs w:val="24"/>
        </w:rPr>
      </w:pPr>
      <w:r w:rsidRPr="00E32930">
        <w:rPr>
          <w:i/>
          <w:iCs/>
          <w:sz w:val="24"/>
          <w:szCs w:val="24"/>
        </w:rPr>
        <w:t>Mundt, M., Ross, K. and Burnett, C.M. (2018). Scaling social movements through social media: The case of Black lives matter. Social Media + Society, [online] 4(4), pp.1–14. doi:https://doi.org/10.1177/2056305118807911.</w:t>
      </w:r>
    </w:p>
    <w:p w14:paraId="704A8A0C" w14:textId="77777777" w:rsidR="00CA7B57" w:rsidRPr="00E32930" w:rsidRDefault="00CA7B57" w:rsidP="00CA7B57">
      <w:pPr>
        <w:rPr>
          <w:i/>
          <w:iCs/>
          <w:sz w:val="24"/>
          <w:szCs w:val="24"/>
        </w:rPr>
      </w:pPr>
      <w:r w:rsidRPr="00E32930">
        <w:rPr>
          <w:i/>
          <w:iCs/>
          <w:sz w:val="24"/>
          <w:szCs w:val="24"/>
        </w:rPr>
        <w:t>Murphy, K., Cramer, R.J., Waymire, K.A. and Barkworth, J. (2017). Police Bias, Social Identity, and Minority Groups: A Social Psychological Understanding of Cooperation with Police. Justice Quarterly, 35(6), pp.1105–1130. doi:https://doi.org/10.1080/07418825.2017.1357742.</w:t>
      </w:r>
    </w:p>
    <w:p w14:paraId="769EF347" w14:textId="77777777" w:rsidR="00CA7B57" w:rsidRPr="00E32930" w:rsidRDefault="00CA7B57" w:rsidP="00CA7B57">
      <w:pPr>
        <w:rPr>
          <w:i/>
          <w:iCs/>
          <w:sz w:val="24"/>
          <w:szCs w:val="24"/>
        </w:rPr>
      </w:pPr>
      <w:r w:rsidRPr="00E32930">
        <w:rPr>
          <w:i/>
          <w:iCs/>
          <w:sz w:val="24"/>
          <w:szCs w:val="24"/>
        </w:rPr>
        <w:t>National University (2023). What is qualitative vs. quantitative study? [online] National University. Available at: https://www.nu.edu/blog/qualitative-vs-quantitative-study/.</w:t>
      </w:r>
    </w:p>
    <w:p w14:paraId="4AE7F3FD" w14:textId="77777777" w:rsidR="00CA7B57" w:rsidRPr="00E32930" w:rsidRDefault="00CA7B57" w:rsidP="00CA7B57">
      <w:pPr>
        <w:rPr>
          <w:i/>
          <w:iCs/>
          <w:sz w:val="24"/>
          <w:szCs w:val="24"/>
        </w:rPr>
      </w:pPr>
      <w:r w:rsidRPr="00E32930">
        <w:rPr>
          <w:i/>
          <w:iCs/>
          <w:sz w:val="24"/>
          <w:szCs w:val="24"/>
        </w:rPr>
        <w:t>Novich, M. and Zduniak, A. (2021). Violence Trending: How Socially Transmitted Content of Police Misconduct Impacts Reactions toward Police Among American Youth. The Emerald International Handbook of Technology-Facilitated Violence and Abuse, [online] pp.271–288. doi:https://doi.org/10.1108/978-1-83982-848-520211020.</w:t>
      </w:r>
    </w:p>
    <w:p w14:paraId="3F87FADD" w14:textId="77777777" w:rsidR="00CA7B57" w:rsidRPr="00E32930" w:rsidRDefault="00CA7B57" w:rsidP="00CA7B57">
      <w:pPr>
        <w:rPr>
          <w:i/>
          <w:iCs/>
          <w:sz w:val="24"/>
          <w:szCs w:val="24"/>
        </w:rPr>
      </w:pPr>
      <w:r w:rsidRPr="00E32930">
        <w:rPr>
          <w:i/>
          <w:iCs/>
          <w:sz w:val="24"/>
          <w:szCs w:val="24"/>
        </w:rPr>
        <w:t>Oglesby-Neal, A., Tiry, E. and Kim, K. (2019). Public Perceptions of Police on Social Media A Big-Data Approach to Understanding Public Sentiment toward the Police. [online] Available at: https://www.urban.org/sites/default/files/publication/99789/public_perceptions_of_police_on_social_media_0.pdf.</w:t>
      </w:r>
    </w:p>
    <w:p w14:paraId="5EAFD4D6" w14:textId="77777777" w:rsidR="00CA7B57" w:rsidRPr="00E32930" w:rsidRDefault="00CA7B57" w:rsidP="00CA7B57">
      <w:pPr>
        <w:rPr>
          <w:i/>
          <w:iCs/>
          <w:sz w:val="24"/>
          <w:szCs w:val="24"/>
        </w:rPr>
      </w:pPr>
      <w:r w:rsidRPr="00E32930">
        <w:rPr>
          <w:i/>
          <w:iCs/>
          <w:sz w:val="24"/>
          <w:szCs w:val="24"/>
        </w:rPr>
        <w:t>Pierri, F. and Ceri, S. (2019). False News On Social Media. ACM SIGMOD Record, 48(2), pp.18–27. doi:https://doi.org/10.1145/3377330.3377334.</w:t>
      </w:r>
    </w:p>
    <w:p w14:paraId="1A850CCE" w14:textId="77777777" w:rsidR="00CA7B57" w:rsidRPr="00E32930" w:rsidRDefault="00CA7B57" w:rsidP="00CA7B57">
      <w:pPr>
        <w:rPr>
          <w:i/>
          <w:iCs/>
          <w:sz w:val="24"/>
          <w:szCs w:val="24"/>
        </w:rPr>
      </w:pPr>
      <w:r w:rsidRPr="00E32930">
        <w:rPr>
          <w:i/>
          <w:iCs/>
          <w:sz w:val="24"/>
          <w:szCs w:val="24"/>
        </w:rPr>
        <w:t>Potter, W.J. (2014). A Critical Analysis of Cultivation Theory. Journal of Communication, 64(6), pp.1015–1036. doi:https://doi.org/10.1111/jcom.12128.</w:t>
      </w:r>
    </w:p>
    <w:p w14:paraId="7D49065C" w14:textId="77777777" w:rsidR="00CA7B57" w:rsidRPr="00E32930" w:rsidRDefault="00CA7B57" w:rsidP="00CA7B57">
      <w:pPr>
        <w:rPr>
          <w:i/>
          <w:iCs/>
          <w:sz w:val="24"/>
          <w:szCs w:val="24"/>
        </w:rPr>
      </w:pPr>
      <w:r w:rsidRPr="00E32930">
        <w:rPr>
          <w:i/>
          <w:iCs/>
          <w:sz w:val="24"/>
          <w:szCs w:val="24"/>
        </w:rPr>
        <w:t>Rousseau, D.D. (2020). Social Media and the Police. [online] College of Safety &amp; Emergency Services Academic Journal. Available at: https://csesjournal.columbiasouthern.edu/social-media-and-the-police/.</w:t>
      </w:r>
    </w:p>
    <w:p w14:paraId="7585FB38" w14:textId="77777777" w:rsidR="00CA7B57" w:rsidRPr="00E32930" w:rsidRDefault="00CA7B57" w:rsidP="00CA7B57">
      <w:pPr>
        <w:rPr>
          <w:i/>
          <w:iCs/>
          <w:sz w:val="24"/>
          <w:szCs w:val="24"/>
        </w:rPr>
      </w:pPr>
      <w:r w:rsidRPr="00E32930">
        <w:rPr>
          <w:i/>
          <w:iCs/>
          <w:sz w:val="24"/>
          <w:szCs w:val="24"/>
        </w:rPr>
        <w:t>Rousseau, D.D. (2020). Social Media and the Police. [online] College of Safety &amp; Emergency Services Academic Journal. Available at: https://csesjournal.columbiasouthern.edu/social-media-and-the-police/.</w:t>
      </w:r>
    </w:p>
    <w:p w14:paraId="300380AA" w14:textId="77777777" w:rsidR="00CA7B57" w:rsidRPr="00E32930" w:rsidRDefault="00CA7B57" w:rsidP="00CA7B57">
      <w:pPr>
        <w:rPr>
          <w:i/>
          <w:iCs/>
          <w:sz w:val="24"/>
          <w:szCs w:val="24"/>
        </w:rPr>
      </w:pPr>
      <w:r w:rsidRPr="00E32930">
        <w:rPr>
          <w:i/>
          <w:iCs/>
          <w:sz w:val="24"/>
          <w:szCs w:val="24"/>
        </w:rPr>
        <w:t>Sahin, I. (2006). Detailed Review of Rogers’ Diffusion of Innovations Theory and Educational Technology-Related Studies Based on Rogers’ Theory. Turkish Online Journal of Educational Technology - TOJET, [online] 5(2), pp.14–23. Available at: https://eric.ed.gov/?id=EJ1102473.</w:t>
      </w:r>
    </w:p>
    <w:p w14:paraId="116BD433" w14:textId="77777777" w:rsidR="00CA7B57" w:rsidRPr="00E32930" w:rsidRDefault="00CA7B57" w:rsidP="00CA7B57">
      <w:pPr>
        <w:rPr>
          <w:i/>
          <w:iCs/>
          <w:sz w:val="24"/>
          <w:szCs w:val="24"/>
        </w:rPr>
      </w:pPr>
      <w:r w:rsidRPr="00E32930">
        <w:rPr>
          <w:i/>
          <w:iCs/>
          <w:sz w:val="24"/>
          <w:szCs w:val="24"/>
        </w:rPr>
        <w:t>Seargeant, P. and Tagg, C. (2019). Social media and the future of open debate: A user-oriented approach to Facebook’s filter bubble conundrum. Discourse, Context &amp; Media, [online] 27, pp.41–48. doi:https://doi.org/10.1016/j.dcm.2018.03.005.</w:t>
      </w:r>
    </w:p>
    <w:p w14:paraId="70B86537" w14:textId="77777777" w:rsidR="00CA7B57" w:rsidRPr="00E32930" w:rsidRDefault="00CA7B57" w:rsidP="00CA7B57">
      <w:pPr>
        <w:rPr>
          <w:i/>
          <w:iCs/>
          <w:sz w:val="24"/>
          <w:szCs w:val="24"/>
        </w:rPr>
      </w:pPr>
      <w:r w:rsidRPr="00E32930">
        <w:rPr>
          <w:i/>
          <w:iCs/>
          <w:sz w:val="24"/>
          <w:szCs w:val="24"/>
        </w:rPr>
        <w:t>Sharifatu Gago Ja'afaru and Asemah, E.S. (2024). How Social Media Shape Public Opinion through Propaganda and the spread of Disinformation. [online] ResearchGate. Available at: https://www.researchgate.net/publication/382997718_How_Social_Media_Shape_Public_Opinion_through_Propaganda_and_the_spread_of_Disinformation.</w:t>
      </w:r>
    </w:p>
    <w:p w14:paraId="6D0FF420" w14:textId="77777777" w:rsidR="00CA7B57" w:rsidRPr="00E32930" w:rsidRDefault="00CA7B57" w:rsidP="00CA7B57">
      <w:pPr>
        <w:rPr>
          <w:i/>
          <w:iCs/>
          <w:sz w:val="24"/>
          <w:szCs w:val="24"/>
        </w:rPr>
      </w:pPr>
      <w:r w:rsidRPr="00E32930">
        <w:rPr>
          <w:i/>
          <w:iCs/>
          <w:sz w:val="24"/>
          <w:szCs w:val="24"/>
        </w:rPr>
        <w:t>Shaw, E. (2013). Frame analysis. In: Encyclopædia Britannica. [online] Available at: https://www.britannica.com/topic/frame-analysis.</w:t>
      </w:r>
    </w:p>
    <w:p w14:paraId="1815674A" w14:textId="77777777" w:rsidR="00CA7B57" w:rsidRPr="00E32930" w:rsidRDefault="00CA7B57" w:rsidP="00CA7B57">
      <w:pPr>
        <w:rPr>
          <w:i/>
          <w:iCs/>
          <w:sz w:val="24"/>
          <w:szCs w:val="24"/>
        </w:rPr>
      </w:pPr>
      <w:r w:rsidRPr="00E32930">
        <w:rPr>
          <w:i/>
          <w:iCs/>
          <w:sz w:val="24"/>
          <w:szCs w:val="24"/>
        </w:rPr>
        <w:t>Shorten, A. and Smith, J. (2017). Mixed Methods research: Expanding the Evidence Base. Evidence Based Nursing, [online] 20(3), pp.74–75. doi:http://dx.doi.org/10.1136/eb-2017-102699.</w:t>
      </w:r>
    </w:p>
    <w:p w14:paraId="08283882" w14:textId="77777777" w:rsidR="00CA7B57" w:rsidRPr="00E32930" w:rsidRDefault="00CA7B57" w:rsidP="00CA7B57">
      <w:pPr>
        <w:rPr>
          <w:i/>
          <w:iCs/>
          <w:sz w:val="24"/>
          <w:szCs w:val="24"/>
        </w:rPr>
      </w:pPr>
      <w:r w:rsidRPr="00E32930">
        <w:rPr>
          <w:i/>
          <w:iCs/>
          <w:sz w:val="24"/>
          <w:szCs w:val="24"/>
        </w:rPr>
        <w:t>Sigsworth, R. (2019). #SpeakUp: Using social media to promote police accountability in Kenya, Tanzania and Uganda. [online] Institute for Security Studies. doi:https://doi.org/10.2307/resrep62833.</w:t>
      </w:r>
    </w:p>
    <w:p w14:paraId="0A0C96AA" w14:textId="77777777" w:rsidR="00CA7B57" w:rsidRPr="00E32930" w:rsidRDefault="00CA7B57" w:rsidP="00CA7B57">
      <w:pPr>
        <w:rPr>
          <w:i/>
          <w:iCs/>
          <w:sz w:val="24"/>
          <w:szCs w:val="24"/>
        </w:rPr>
      </w:pPr>
      <w:r w:rsidRPr="00E32930">
        <w:rPr>
          <w:i/>
          <w:iCs/>
          <w:sz w:val="24"/>
          <w:szCs w:val="24"/>
        </w:rPr>
        <w:t>Stinetorf, A. (2024). Writing the Dissertation - Guides for Success: The Methodology. [online] library.soton.ac.uk. Available at: https://library.soton.ac.uk/writing_the_dissertation/methodology.</w:t>
      </w:r>
    </w:p>
    <w:p w14:paraId="1FFCBD85" w14:textId="77777777" w:rsidR="00CA7B57" w:rsidRPr="00E32930" w:rsidRDefault="00CA7B57" w:rsidP="00CA7B57">
      <w:pPr>
        <w:rPr>
          <w:i/>
          <w:iCs/>
          <w:sz w:val="24"/>
          <w:szCs w:val="24"/>
        </w:rPr>
      </w:pPr>
      <w:r w:rsidRPr="00E32930">
        <w:rPr>
          <w:i/>
          <w:iCs/>
          <w:sz w:val="24"/>
          <w:szCs w:val="24"/>
        </w:rPr>
        <w:t>Stoewen, D.L. (2020). Moving from compassion fatigue to compassion resilience Part 4: Signs and consequences of compassion fatigue. The Canadian Veterinary Journal, [online] 61(11), p.1207. Available at: https://pmc.ncbi.nlm.nih.gov/articles/PMC7560777/.</w:t>
      </w:r>
    </w:p>
    <w:p w14:paraId="3DFF4EEA" w14:textId="77777777" w:rsidR="00CA7B57" w:rsidRPr="00E32930" w:rsidRDefault="00CA7B57" w:rsidP="00CA7B57">
      <w:pPr>
        <w:rPr>
          <w:i/>
          <w:iCs/>
          <w:sz w:val="24"/>
          <w:szCs w:val="24"/>
        </w:rPr>
      </w:pPr>
      <w:r w:rsidRPr="00E32930">
        <w:rPr>
          <w:i/>
          <w:iCs/>
          <w:sz w:val="24"/>
          <w:szCs w:val="24"/>
        </w:rPr>
        <w:t>Succar, R., Ramallo, S., Das, R., Ventura, R.B. and Porfiri, M. (2024). Understanding the role of media in the formation of public sentiment towards the police. Communications Psychology, [online] 2(1), pp.1–17. doi:https://doi.org/10.1038/s44271-024-00059-8.</w:t>
      </w:r>
    </w:p>
    <w:p w14:paraId="0683384F" w14:textId="77777777" w:rsidR="00CA7B57" w:rsidRPr="00E32930" w:rsidRDefault="00CA7B57" w:rsidP="00CA7B57">
      <w:pPr>
        <w:rPr>
          <w:i/>
          <w:iCs/>
          <w:sz w:val="24"/>
          <w:szCs w:val="24"/>
        </w:rPr>
      </w:pPr>
      <w:r w:rsidRPr="00E32930">
        <w:rPr>
          <w:i/>
          <w:iCs/>
          <w:sz w:val="24"/>
          <w:szCs w:val="24"/>
        </w:rPr>
        <w:t>Swart, J. (2021). Experiencing algorithms: How young people understand, feel about, and engage with algorithmic news selection on social media. Social Media + Society, [online] 7(2), pp.1–11. doi:https://doi.org/10.1177/20563051211008828.</w:t>
      </w:r>
    </w:p>
    <w:p w14:paraId="7313E53F" w14:textId="77777777" w:rsidR="00CA7B57" w:rsidRPr="00E32930" w:rsidRDefault="00CA7B57" w:rsidP="00CA7B57">
      <w:pPr>
        <w:rPr>
          <w:i/>
          <w:iCs/>
          <w:sz w:val="24"/>
          <w:szCs w:val="24"/>
        </w:rPr>
      </w:pPr>
      <w:r w:rsidRPr="00E32930">
        <w:rPr>
          <w:i/>
          <w:iCs/>
          <w:sz w:val="24"/>
          <w:szCs w:val="24"/>
        </w:rPr>
        <w:t>Tajfel, H. (1974). Social Identity and Intergroup Behaviour. Social Science Information, 13(2), pp.65–93. doi:https://doi.org/10.1177/053901847401300204.</w:t>
      </w:r>
    </w:p>
    <w:p w14:paraId="5D4E84B7" w14:textId="77777777" w:rsidR="00CA7B57" w:rsidRPr="00E32930" w:rsidRDefault="00CA7B57" w:rsidP="00CA7B57">
      <w:pPr>
        <w:rPr>
          <w:i/>
          <w:iCs/>
          <w:sz w:val="24"/>
          <w:szCs w:val="24"/>
        </w:rPr>
      </w:pPr>
      <w:r w:rsidRPr="00E32930">
        <w:rPr>
          <w:i/>
          <w:iCs/>
          <w:sz w:val="24"/>
          <w:szCs w:val="24"/>
        </w:rPr>
        <w:t>UK Data Service (2012). Ethical obligations. [online] UK Data Service. Available at: https://ukdataservice.ac.uk/learning-hub/research-data-management/ethical-issues/ethical-obligations/.</w:t>
      </w:r>
    </w:p>
    <w:p w14:paraId="284650CD" w14:textId="77777777" w:rsidR="00CA7B57" w:rsidRPr="00E32930" w:rsidRDefault="00CA7B57" w:rsidP="00CA7B57">
      <w:pPr>
        <w:rPr>
          <w:i/>
          <w:iCs/>
          <w:sz w:val="24"/>
          <w:szCs w:val="24"/>
        </w:rPr>
      </w:pPr>
      <w:r w:rsidRPr="00E32930">
        <w:rPr>
          <w:i/>
          <w:iCs/>
          <w:sz w:val="24"/>
          <w:szCs w:val="24"/>
        </w:rPr>
        <w:t>Valenzuela, S., Piña, M. and Ramírez, J. (2017). Behavioral Effects of Framing on Social Media Users: How Conflict, Economic, Human Interest, and Morality Frames Drive News Sharing. Journal of Communication, 67(5), pp.803–826. doi:https://doi.org/10.1111/jcom.12325.</w:t>
      </w:r>
    </w:p>
    <w:p w14:paraId="2C9686AA" w14:textId="77777777" w:rsidR="00CA7B57" w:rsidRPr="00E32930" w:rsidRDefault="00CA7B57" w:rsidP="00CA7B57">
      <w:pPr>
        <w:rPr>
          <w:i/>
          <w:iCs/>
          <w:sz w:val="24"/>
          <w:szCs w:val="24"/>
        </w:rPr>
      </w:pPr>
      <w:r w:rsidRPr="00E32930">
        <w:rPr>
          <w:i/>
          <w:iCs/>
          <w:sz w:val="24"/>
          <w:szCs w:val="24"/>
        </w:rPr>
        <w:t>Waters, G. (2012). Social Media and Law Enforcement | FBI: Law Enforcement Bulletin. [online] FBI: Law Enforcement Bulletin. Available at: https://leb.fbi.gov/articles/featured-articles/social-media-and-law-enforcement.</w:t>
      </w:r>
    </w:p>
    <w:p w14:paraId="25B8F875" w14:textId="77777777" w:rsidR="00CA7B57" w:rsidRPr="00E32930" w:rsidRDefault="00CA7B57" w:rsidP="00CA7B57">
      <w:pPr>
        <w:rPr>
          <w:i/>
          <w:iCs/>
          <w:sz w:val="24"/>
          <w:szCs w:val="24"/>
        </w:rPr>
      </w:pPr>
      <w:r w:rsidRPr="00E32930">
        <w:rPr>
          <w:i/>
          <w:iCs/>
          <w:sz w:val="24"/>
          <w:szCs w:val="24"/>
        </w:rPr>
        <w:t>Wu, L., Morstatter, F., Carley, K.M. and Liu, H. (2019). Misinformation in social media: definition, manipulation, and detection. ACM SIGKDD Explorations Newsletter, 21(2), pp.80–90. doi:https://doi.org/10.1145/3373464.3373475.</w:t>
      </w:r>
    </w:p>
    <w:p w14:paraId="44206C08" w14:textId="77777777" w:rsidR="00CA7B57" w:rsidRPr="00E32930" w:rsidRDefault="00CA7B57" w:rsidP="00CA7B57">
      <w:pPr>
        <w:rPr>
          <w:i/>
          <w:iCs/>
          <w:sz w:val="24"/>
          <w:szCs w:val="24"/>
        </w:rPr>
      </w:pPr>
      <w:r w:rsidRPr="00E32930">
        <w:rPr>
          <w:i/>
          <w:iCs/>
          <w:sz w:val="24"/>
          <w:szCs w:val="24"/>
        </w:rPr>
        <w:t>Yates, J. (2024). Social Media and Violence Amongst Young People: A Growing Concern | Youth Endowment Fund. [online] Youth Endowment Fund. Available at: https://youthendowmentfund.org.uk/social-media-and-violence-amongst-young-people-a-growing-concern/.</w:t>
      </w:r>
    </w:p>
    <w:p w14:paraId="2ADD4C58" w14:textId="77777777" w:rsidR="00CA7B57" w:rsidRPr="00E32930" w:rsidRDefault="00CA7B57" w:rsidP="00CA7B57">
      <w:pPr>
        <w:rPr>
          <w:i/>
          <w:iCs/>
          <w:sz w:val="24"/>
          <w:szCs w:val="24"/>
        </w:rPr>
      </w:pPr>
      <w:r w:rsidRPr="00E32930">
        <w:rPr>
          <w:i/>
          <w:iCs/>
          <w:sz w:val="24"/>
          <w:szCs w:val="24"/>
        </w:rPr>
        <w:t xml:space="preserve">Yokum, D., Ravishankar, A. and Coppock, A. (2019). A randomized control trial evaluating the effects of police body-worn cameras. Proceedings of the National Academy of Sciences of the United States of America, [online] 116(21), pp.10329–10332. doi:https://doi.org/10.1073/pnas.1814773116. </w:t>
      </w:r>
    </w:p>
    <w:p w14:paraId="5AE0691D" w14:textId="77777777" w:rsidR="00CA7B57" w:rsidRDefault="00CA7B57" w:rsidP="00CA7B57">
      <w:pPr>
        <w:rPr>
          <w:sz w:val="24"/>
          <w:szCs w:val="24"/>
          <w:u w:val="single"/>
        </w:rPr>
      </w:pPr>
    </w:p>
    <w:p w14:paraId="4CFD4CAA" w14:textId="77777777" w:rsidR="00E32930" w:rsidRDefault="00E32930" w:rsidP="00CA7B57">
      <w:pPr>
        <w:rPr>
          <w:sz w:val="24"/>
          <w:szCs w:val="24"/>
          <w:u w:val="single"/>
        </w:rPr>
      </w:pPr>
    </w:p>
    <w:p w14:paraId="52417C87" w14:textId="77777777" w:rsidR="00E32930" w:rsidRDefault="00E32930" w:rsidP="00CA7B57">
      <w:pPr>
        <w:rPr>
          <w:sz w:val="24"/>
          <w:szCs w:val="24"/>
          <w:u w:val="single"/>
        </w:rPr>
      </w:pPr>
    </w:p>
    <w:p w14:paraId="50CB13A7" w14:textId="77777777" w:rsidR="00E32930" w:rsidRDefault="00E32930" w:rsidP="00CA7B57">
      <w:pPr>
        <w:rPr>
          <w:sz w:val="24"/>
          <w:szCs w:val="24"/>
          <w:u w:val="single"/>
        </w:rPr>
      </w:pPr>
    </w:p>
    <w:p w14:paraId="21D209EF" w14:textId="77777777" w:rsidR="00E32930" w:rsidRDefault="00E32930" w:rsidP="00CA7B57">
      <w:pPr>
        <w:rPr>
          <w:sz w:val="24"/>
          <w:szCs w:val="24"/>
          <w:u w:val="single"/>
        </w:rPr>
      </w:pPr>
    </w:p>
    <w:p w14:paraId="0717870B" w14:textId="77777777" w:rsidR="00E32930" w:rsidRDefault="00E32930" w:rsidP="00CA7B57">
      <w:pPr>
        <w:rPr>
          <w:sz w:val="24"/>
          <w:szCs w:val="24"/>
          <w:u w:val="single"/>
        </w:rPr>
      </w:pPr>
    </w:p>
    <w:p w14:paraId="38115A41" w14:textId="77777777" w:rsidR="00E32930" w:rsidRDefault="00E32930" w:rsidP="00CA7B57">
      <w:pPr>
        <w:rPr>
          <w:sz w:val="24"/>
          <w:szCs w:val="24"/>
          <w:u w:val="single"/>
        </w:rPr>
      </w:pPr>
    </w:p>
    <w:p w14:paraId="44AF9CC4" w14:textId="77777777" w:rsidR="00E32930" w:rsidRDefault="00E32930" w:rsidP="00CA7B57">
      <w:pPr>
        <w:rPr>
          <w:sz w:val="24"/>
          <w:szCs w:val="24"/>
          <w:u w:val="single"/>
        </w:rPr>
      </w:pPr>
    </w:p>
    <w:p w14:paraId="350E327F" w14:textId="77777777" w:rsidR="00E32930" w:rsidRDefault="00E32930" w:rsidP="00CA7B57">
      <w:pPr>
        <w:rPr>
          <w:sz w:val="24"/>
          <w:szCs w:val="24"/>
          <w:u w:val="single"/>
        </w:rPr>
      </w:pPr>
    </w:p>
    <w:p w14:paraId="231C7D68" w14:textId="77777777" w:rsidR="00E32930" w:rsidRDefault="00E32930" w:rsidP="00CA7B57">
      <w:pPr>
        <w:rPr>
          <w:sz w:val="24"/>
          <w:szCs w:val="24"/>
          <w:u w:val="single"/>
        </w:rPr>
      </w:pPr>
    </w:p>
    <w:p w14:paraId="075B374D" w14:textId="77777777" w:rsidR="00E32930" w:rsidRDefault="00E32930" w:rsidP="00CA7B57">
      <w:pPr>
        <w:rPr>
          <w:sz w:val="24"/>
          <w:szCs w:val="24"/>
          <w:u w:val="single"/>
        </w:rPr>
      </w:pPr>
    </w:p>
    <w:p w14:paraId="35EB0627" w14:textId="77777777" w:rsidR="00E32930" w:rsidRDefault="00E32930" w:rsidP="00CA7B57">
      <w:pPr>
        <w:rPr>
          <w:sz w:val="24"/>
          <w:szCs w:val="24"/>
          <w:u w:val="single"/>
        </w:rPr>
      </w:pPr>
    </w:p>
    <w:p w14:paraId="0A2DFEEB" w14:textId="77777777" w:rsidR="00E32930" w:rsidRDefault="00E32930" w:rsidP="00CA7B57">
      <w:pPr>
        <w:rPr>
          <w:sz w:val="24"/>
          <w:szCs w:val="24"/>
          <w:u w:val="single"/>
        </w:rPr>
      </w:pPr>
    </w:p>
    <w:p w14:paraId="0F5AEAD5" w14:textId="77777777" w:rsidR="00E32930" w:rsidRDefault="00E32930" w:rsidP="00CA7B57">
      <w:pPr>
        <w:rPr>
          <w:sz w:val="24"/>
          <w:szCs w:val="24"/>
          <w:u w:val="single"/>
        </w:rPr>
      </w:pPr>
    </w:p>
    <w:p w14:paraId="5CFAC33B" w14:textId="77777777" w:rsidR="00E32930" w:rsidRDefault="00E32930" w:rsidP="00CA7B57">
      <w:pPr>
        <w:rPr>
          <w:sz w:val="24"/>
          <w:szCs w:val="24"/>
          <w:u w:val="single"/>
        </w:rPr>
      </w:pPr>
    </w:p>
    <w:p w14:paraId="4A0777E1" w14:textId="77777777" w:rsidR="00E32930" w:rsidRDefault="00E32930" w:rsidP="00CA7B57">
      <w:pPr>
        <w:rPr>
          <w:sz w:val="24"/>
          <w:szCs w:val="24"/>
          <w:u w:val="single"/>
        </w:rPr>
      </w:pPr>
    </w:p>
    <w:p w14:paraId="4E2EB3C0" w14:textId="77777777" w:rsidR="00E32930" w:rsidRDefault="00E32930" w:rsidP="00CA7B57">
      <w:pPr>
        <w:rPr>
          <w:sz w:val="24"/>
          <w:szCs w:val="24"/>
          <w:u w:val="single"/>
        </w:rPr>
      </w:pPr>
    </w:p>
    <w:p w14:paraId="11BBF460" w14:textId="77777777" w:rsidR="00E32930" w:rsidRDefault="00E32930" w:rsidP="00CA7B57">
      <w:pPr>
        <w:rPr>
          <w:sz w:val="24"/>
          <w:szCs w:val="24"/>
          <w:u w:val="single"/>
        </w:rPr>
      </w:pPr>
    </w:p>
    <w:p w14:paraId="344AE79C" w14:textId="77777777" w:rsidR="00E32930" w:rsidRDefault="00E32930" w:rsidP="00CA7B57">
      <w:pPr>
        <w:rPr>
          <w:sz w:val="24"/>
          <w:szCs w:val="24"/>
          <w:u w:val="single"/>
        </w:rPr>
      </w:pPr>
    </w:p>
    <w:p w14:paraId="02AA36CE" w14:textId="77777777" w:rsidR="00B8270F" w:rsidRDefault="00B8270F" w:rsidP="00CA7B57">
      <w:pPr>
        <w:rPr>
          <w:sz w:val="32"/>
          <w:szCs w:val="32"/>
          <w:u w:val="single"/>
        </w:rPr>
      </w:pPr>
    </w:p>
    <w:p w14:paraId="0C4B63BF" w14:textId="55A05358" w:rsidR="00E32930" w:rsidRPr="00B8270F" w:rsidRDefault="00E32930" w:rsidP="00CA7B57">
      <w:pPr>
        <w:rPr>
          <w:b/>
          <w:bCs/>
          <w:sz w:val="32"/>
          <w:szCs w:val="32"/>
        </w:rPr>
      </w:pPr>
      <w:r w:rsidRPr="00B8270F">
        <w:rPr>
          <w:b/>
          <w:bCs/>
          <w:sz w:val="32"/>
          <w:szCs w:val="32"/>
        </w:rPr>
        <w:t xml:space="preserve">Chapter Eight </w:t>
      </w:r>
      <w:r w:rsidR="006B70B3" w:rsidRPr="00B8270F">
        <w:rPr>
          <w:b/>
          <w:bCs/>
          <w:sz w:val="32"/>
          <w:szCs w:val="32"/>
        </w:rPr>
        <w:t>–</w:t>
      </w:r>
      <w:r w:rsidRPr="00B8270F">
        <w:rPr>
          <w:b/>
          <w:bCs/>
          <w:sz w:val="32"/>
          <w:szCs w:val="32"/>
        </w:rPr>
        <w:t xml:space="preserve"> Appendix</w:t>
      </w:r>
    </w:p>
    <w:p w14:paraId="40BAE4C0" w14:textId="77777777" w:rsidR="00F312D2" w:rsidRDefault="00F312D2" w:rsidP="00CA7B57">
      <w:pPr>
        <w:rPr>
          <w:i/>
          <w:iCs/>
          <w:sz w:val="32"/>
          <w:szCs w:val="32"/>
        </w:rPr>
      </w:pPr>
    </w:p>
    <w:p w14:paraId="696FDB4B" w14:textId="77777777" w:rsidR="00F312D2" w:rsidRDefault="00F312D2" w:rsidP="00CA7B57">
      <w:pPr>
        <w:rPr>
          <w:i/>
          <w:iCs/>
          <w:sz w:val="32"/>
          <w:szCs w:val="32"/>
        </w:rPr>
      </w:pPr>
      <w:r>
        <w:rPr>
          <w:i/>
          <w:iCs/>
          <w:sz w:val="32"/>
          <w:szCs w:val="32"/>
        </w:rPr>
        <w:t>The primary research tool was a survey issued to serving police officers and staff. The survey consisted of multiple choice and free text questions and was created using Google docs.</w:t>
      </w:r>
    </w:p>
    <w:p w14:paraId="0CEADC31" w14:textId="5A92143B" w:rsidR="00F312D2" w:rsidRDefault="00193E15" w:rsidP="00CA7B57">
      <w:pPr>
        <w:rPr>
          <w:i/>
          <w:iCs/>
          <w:sz w:val="32"/>
          <w:szCs w:val="32"/>
        </w:rPr>
      </w:pPr>
      <w:r>
        <w:rPr>
          <w:i/>
          <w:iCs/>
          <w:sz w:val="32"/>
          <w:szCs w:val="32"/>
        </w:rPr>
        <w:t>The following</w:t>
      </w:r>
      <w:r w:rsidR="00F312D2">
        <w:rPr>
          <w:i/>
          <w:iCs/>
          <w:sz w:val="32"/>
          <w:szCs w:val="32"/>
        </w:rPr>
        <w:t xml:space="preserve"> is an exact copy of the document that has been used to obtain the data:</w:t>
      </w:r>
    </w:p>
    <w:p w14:paraId="2A3A0374" w14:textId="77777777" w:rsidR="00F312D2" w:rsidRDefault="00F312D2" w:rsidP="00CA7B57">
      <w:pPr>
        <w:rPr>
          <w:i/>
          <w:iCs/>
          <w:sz w:val="32"/>
          <w:szCs w:val="32"/>
        </w:rPr>
      </w:pPr>
    </w:p>
    <w:p w14:paraId="15FB5D5C" w14:textId="77777777" w:rsidR="00F312D2" w:rsidRDefault="00F312D2" w:rsidP="00CA7B57">
      <w:pPr>
        <w:rPr>
          <w:i/>
          <w:iCs/>
          <w:sz w:val="32"/>
          <w:szCs w:val="32"/>
        </w:rPr>
      </w:pPr>
    </w:p>
    <w:p w14:paraId="168C7F36" w14:textId="77777777" w:rsidR="00F312D2" w:rsidRDefault="00F312D2" w:rsidP="00CA7B57">
      <w:pPr>
        <w:rPr>
          <w:i/>
          <w:iCs/>
          <w:sz w:val="32"/>
          <w:szCs w:val="32"/>
        </w:rPr>
      </w:pPr>
    </w:p>
    <w:p w14:paraId="382BD0DF" w14:textId="77777777" w:rsidR="00F312D2" w:rsidRDefault="00F312D2" w:rsidP="00CA7B57">
      <w:pPr>
        <w:rPr>
          <w:i/>
          <w:iCs/>
          <w:sz w:val="32"/>
          <w:szCs w:val="32"/>
        </w:rPr>
      </w:pPr>
    </w:p>
    <w:p w14:paraId="7C9A3A66" w14:textId="77777777" w:rsidR="00F312D2" w:rsidRDefault="00F312D2" w:rsidP="00CA7B57">
      <w:pPr>
        <w:rPr>
          <w:i/>
          <w:iCs/>
          <w:sz w:val="32"/>
          <w:szCs w:val="32"/>
        </w:rPr>
      </w:pPr>
    </w:p>
    <w:p w14:paraId="1CE95E13" w14:textId="77777777" w:rsidR="00F312D2" w:rsidRDefault="00F312D2" w:rsidP="00CA7B57">
      <w:pPr>
        <w:rPr>
          <w:i/>
          <w:iCs/>
          <w:sz w:val="32"/>
          <w:szCs w:val="32"/>
        </w:rPr>
      </w:pPr>
    </w:p>
    <w:p w14:paraId="5F749609" w14:textId="77777777" w:rsidR="00F312D2" w:rsidRDefault="00F312D2" w:rsidP="00CA7B57">
      <w:pPr>
        <w:rPr>
          <w:i/>
          <w:iCs/>
          <w:sz w:val="32"/>
          <w:szCs w:val="32"/>
        </w:rPr>
      </w:pPr>
    </w:p>
    <w:p w14:paraId="7DB986CF" w14:textId="77777777" w:rsidR="00F312D2" w:rsidRDefault="00F312D2" w:rsidP="00CA7B57">
      <w:pPr>
        <w:rPr>
          <w:i/>
          <w:iCs/>
          <w:sz w:val="32"/>
          <w:szCs w:val="32"/>
        </w:rPr>
      </w:pPr>
    </w:p>
    <w:p w14:paraId="2BE06333" w14:textId="77777777" w:rsidR="00F312D2" w:rsidRDefault="00F312D2" w:rsidP="00CA7B57">
      <w:pPr>
        <w:rPr>
          <w:i/>
          <w:iCs/>
          <w:sz w:val="32"/>
          <w:szCs w:val="32"/>
        </w:rPr>
      </w:pPr>
    </w:p>
    <w:p w14:paraId="70B4404C" w14:textId="77777777" w:rsidR="00F312D2" w:rsidRDefault="00F312D2" w:rsidP="00CA7B57">
      <w:pPr>
        <w:rPr>
          <w:i/>
          <w:iCs/>
          <w:sz w:val="32"/>
          <w:szCs w:val="32"/>
        </w:rPr>
      </w:pPr>
    </w:p>
    <w:p w14:paraId="62EA8F73" w14:textId="77777777" w:rsidR="00F312D2" w:rsidRDefault="00F312D2" w:rsidP="00CA7B57">
      <w:pPr>
        <w:rPr>
          <w:i/>
          <w:iCs/>
          <w:sz w:val="32"/>
          <w:szCs w:val="32"/>
        </w:rPr>
      </w:pPr>
    </w:p>
    <w:p w14:paraId="7301862A" w14:textId="77777777" w:rsidR="00F312D2" w:rsidRDefault="00F312D2" w:rsidP="00CA7B57">
      <w:pPr>
        <w:rPr>
          <w:i/>
          <w:iCs/>
          <w:sz w:val="32"/>
          <w:szCs w:val="32"/>
        </w:rPr>
      </w:pPr>
    </w:p>
    <w:p w14:paraId="2FFF081B" w14:textId="77777777" w:rsidR="00F312D2" w:rsidRDefault="00F312D2" w:rsidP="00CA7B57">
      <w:pPr>
        <w:rPr>
          <w:i/>
          <w:iCs/>
          <w:sz w:val="32"/>
          <w:szCs w:val="32"/>
        </w:rPr>
      </w:pPr>
    </w:p>
    <w:p w14:paraId="625DCB9F" w14:textId="77777777" w:rsidR="00F312D2" w:rsidRDefault="00F312D2" w:rsidP="00CA7B57">
      <w:pPr>
        <w:rPr>
          <w:i/>
          <w:iCs/>
          <w:sz w:val="32"/>
          <w:szCs w:val="32"/>
        </w:rPr>
      </w:pPr>
    </w:p>
    <w:p w14:paraId="5BAD5ED4" w14:textId="77777777" w:rsidR="00F312D2" w:rsidRDefault="00F312D2" w:rsidP="00CA7B57">
      <w:pPr>
        <w:rPr>
          <w:i/>
          <w:iCs/>
          <w:sz w:val="32"/>
          <w:szCs w:val="32"/>
        </w:rPr>
      </w:pPr>
    </w:p>
    <w:p w14:paraId="35E2F127" w14:textId="77777777" w:rsidR="00F312D2" w:rsidRDefault="00F312D2" w:rsidP="00CA7B57">
      <w:pPr>
        <w:rPr>
          <w:i/>
          <w:iCs/>
          <w:sz w:val="32"/>
          <w:szCs w:val="32"/>
        </w:rPr>
      </w:pPr>
    </w:p>
    <w:p w14:paraId="6106E568" w14:textId="77777777" w:rsidR="00F312D2" w:rsidRDefault="00F312D2" w:rsidP="00CA7B57">
      <w:pPr>
        <w:rPr>
          <w:i/>
          <w:iCs/>
          <w:sz w:val="32"/>
          <w:szCs w:val="32"/>
        </w:rPr>
      </w:pPr>
    </w:p>
    <w:p w14:paraId="4F42505A" w14:textId="77777777" w:rsidR="00F312D2" w:rsidRDefault="00F312D2" w:rsidP="00CA7B57">
      <w:pPr>
        <w:rPr>
          <w:i/>
          <w:iCs/>
          <w:sz w:val="32"/>
          <w:szCs w:val="32"/>
        </w:rPr>
      </w:pPr>
    </w:p>
    <w:p w14:paraId="3F57A7C2" w14:textId="203F32F4" w:rsidR="00F312D2" w:rsidRDefault="00F312D2" w:rsidP="00CA7B57">
      <w:pPr>
        <w:rPr>
          <w:i/>
          <w:iCs/>
          <w:sz w:val="32"/>
          <w:szCs w:val="32"/>
        </w:rPr>
      </w:pPr>
      <w:r>
        <w:rPr>
          <w:i/>
          <w:iCs/>
          <w:noProof/>
          <w:sz w:val="32"/>
          <w:szCs w:val="32"/>
          <w14:ligatures w14:val="standardContextual"/>
        </w:rPr>
        <w:drawing>
          <wp:anchor distT="0" distB="0" distL="114300" distR="114300" simplePos="0" relativeHeight="251659264" behindDoc="1" locked="0" layoutInCell="1" allowOverlap="1" wp14:anchorId="33926AF8" wp14:editId="3A9F3278">
            <wp:simplePos x="0" y="0"/>
            <wp:positionH relativeFrom="column">
              <wp:posOffset>-422694</wp:posOffset>
            </wp:positionH>
            <wp:positionV relativeFrom="paragraph">
              <wp:posOffset>-43132</wp:posOffset>
            </wp:positionV>
            <wp:extent cx="6669058" cy="9423667"/>
            <wp:effectExtent l="0" t="0" r="0" b="6350"/>
            <wp:wrapNone/>
            <wp:docPr id="2142069118" name="Picture 1" descr="A document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2069118" name="Picture 1" descr="A document with text on it&#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6669058" cy="9423667"/>
                    </a:xfrm>
                    <a:prstGeom prst="rect">
                      <a:avLst/>
                    </a:prstGeom>
                  </pic:spPr>
                </pic:pic>
              </a:graphicData>
            </a:graphic>
            <wp14:sizeRelH relativeFrom="page">
              <wp14:pctWidth>0</wp14:pctWidth>
            </wp14:sizeRelH>
            <wp14:sizeRelV relativeFrom="page">
              <wp14:pctHeight>0</wp14:pctHeight>
            </wp14:sizeRelV>
          </wp:anchor>
        </w:drawing>
      </w:r>
    </w:p>
    <w:p w14:paraId="3B9305F4" w14:textId="77777777" w:rsidR="00F312D2" w:rsidRDefault="00F312D2" w:rsidP="00CA7B57">
      <w:pPr>
        <w:rPr>
          <w:i/>
          <w:iCs/>
          <w:sz w:val="32"/>
          <w:szCs w:val="32"/>
        </w:rPr>
      </w:pPr>
    </w:p>
    <w:p w14:paraId="5EC085EA" w14:textId="77777777" w:rsidR="00F312D2" w:rsidRDefault="00F312D2" w:rsidP="00CA7B57">
      <w:pPr>
        <w:rPr>
          <w:i/>
          <w:iCs/>
          <w:sz w:val="32"/>
          <w:szCs w:val="32"/>
        </w:rPr>
      </w:pPr>
    </w:p>
    <w:p w14:paraId="4AD89CBA" w14:textId="77777777" w:rsidR="00F312D2" w:rsidRDefault="00F312D2" w:rsidP="00CA7B57">
      <w:pPr>
        <w:rPr>
          <w:i/>
          <w:iCs/>
          <w:sz w:val="32"/>
          <w:szCs w:val="32"/>
        </w:rPr>
      </w:pPr>
    </w:p>
    <w:p w14:paraId="19C71CDD" w14:textId="77777777" w:rsidR="00F312D2" w:rsidRDefault="00F312D2" w:rsidP="00CA7B57">
      <w:pPr>
        <w:rPr>
          <w:i/>
          <w:iCs/>
          <w:sz w:val="32"/>
          <w:szCs w:val="32"/>
        </w:rPr>
      </w:pPr>
    </w:p>
    <w:p w14:paraId="68F871F5" w14:textId="77777777" w:rsidR="00F312D2" w:rsidRDefault="00F312D2" w:rsidP="00CA7B57">
      <w:pPr>
        <w:rPr>
          <w:i/>
          <w:iCs/>
          <w:sz w:val="32"/>
          <w:szCs w:val="32"/>
        </w:rPr>
      </w:pPr>
    </w:p>
    <w:p w14:paraId="01114AD9" w14:textId="77777777" w:rsidR="00F312D2" w:rsidRDefault="00F312D2" w:rsidP="00CA7B57">
      <w:pPr>
        <w:rPr>
          <w:i/>
          <w:iCs/>
          <w:sz w:val="32"/>
          <w:szCs w:val="32"/>
        </w:rPr>
      </w:pPr>
    </w:p>
    <w:p w14:paraId="7E593968" w14:textId="77777777" w:rsidR="00F312D2" w:rsidRDefault="00F312D2" w:rsidP="00CA7B57">
      <w:pPr>
        <w:rPr>
          <w:i/>
          <w:iCs/>
          <w:sz w:val="32"/>
          <w:szCs w:val="32"/>
        </w:rPr>
      </w:pPr>
    </w:p>
    <w:p w14:paraId="4D3B82BD" w14:textId="77777777" w:rsidR="00F312D2" w:rsidRDefault="00F312D2" w:rsidP="00CA7B57">
      <w:pPr>
        <w:rPr>
          <w:i/>
          <w:iCs/>
          <w:sz w:val="32"/>
          <w:szCs w:val="32"/>
        </w:rPr>
      </w:pPr>
    </w:p>
    <w:p w14:paraId="28E2508F" w14:textId="77777777" w:rsidR="00F312D2" w:rsidRDefault="00F312D2" w:rsidP="00CA7B57">
      <w:pPr>
        <w:rPr>
          <w:i/>
          <w:iCs/>
          <w:sz w:val="32"/>
          <w:szCs w:val="32"/>
        </w:rPr>
      </w:pPr>
    </w:p>
    <w:p w14:paraId="6868DA67" w14:textId="77777777" w:rsidR="00F312D2" w:rsidRDefault="00F312D2" w:rsidP="00CA7B57">
      <w:pPr>
        <w:rPr>
          <w:i/>
          <w:iCs/>
          <w:sz w:val="32"/>
          <w:szCs w:val="32"/>
        </w:rPr>
      </w:pPr>
    </w:p>
    <w:p w14:paraId="335E0349" w14:textId="77777777" w:rsidR="00F312D2" w:rsidRDefault="00F312D2" w:rsidP="00CA7B57">
      <w:pPr>
        <w:rPr>
          <w:i/>
          <w:iCs/>
          <w:sz w:val="32"/>
          <w:szCs w:val="32"/>
        </w:rPr>
      </w:pPr>
    </w:p>
    <w:p w14:paraId="70950833" w14:textId="77777777" w:rsidR="00F312D2" w:rsidRDefault="00F312D2" w:rsidP="00CA7B57">
      <w:pPr>
        <w:rPr>
          <w:i/>
          <w:iCs/>
          <w:sz w:val="32"/>
          <w:szCs w:val="32"/>
        </w:rPr>
      </w:pPr>
    </w:p>
    <w:p w14:paraId="65A0F70A" w14:textId="77777777" w:rsidR="00F312D2" w:rsidRDefault="00F312D2" w:rsidP="00CA7B57">
      <w:pPr>
        <w:rPr>
          <w:i/>
          <w:iCs/>
          <w:sz w:val="32"/>
          <w:szCs w:val="32"/>
        </w:rPr>
      </w:pPr>
    </w:p>
    <w:p w14:paraId="00D157E0" w14:textId="77777777" w:rsidR="00F312D2" w:rsidRDefault="00F312D2" w:rsidP="00CA7B57">
      <w:pPr>
        <w:rPr>
          <w:i/>
          <w:iCs/>
          <w:sz w:val="32"/>
          <w:szCs w:val="32"/>
        </w:rPr>
      </w:pPr>
    </w:p>
    <w:p w14:paraId="73DA7DCC" w14:textId="77777777" w:rsidR="00F312D2" w:rsidRDefault="00F312D2" w:rsidP="00CA7B57">
      <w:pPr>
        <w:rPr>
          <w:i/>
          <w:iCs/>
          <w:sz w:val="32"/>
          <w:szCs w:val="32"/>
        </w:rPr>
      </w:pPr>
    </w:p>
    <w:p w14:paraId="76F59A42" w14:textId="77777777" w:rsidR="00F312D2" w:rsidRDefault="00F312D2" w:rsidP="00CA7B57">
      <w:pPr>
        <w:rPr>
          <w:i/>
          <w:iCs/>
          <w:sz w:val="32"/>
          <w:szCs w:val="32"/>
        </w:rPr>
      </w:pPr>
    </w:p>
    <w:p w14:paraId="76A22197" w14:textId="77777777" w:rsidR="00F312D2" w:rsidRDefault="00F312D2" w:rsidP="00CA7B57">
      <w:pPr>
        <w:rPr>
          <w:i/>
          <w:iCs/>
          <w:sz w:val="32"/>
          <w:szCs w:val="32"/>
        </w:rPr>
      </w:pPr>
    </w:p>
    <w:p w14:paraId="38B789F3" w14:textId="77777777" w:rsidR="00F312D2" w:rsidRDefault="00F312D2" w:rsidP="00CA7B57">
      <w:pPr>
        <w:rPr>
          <w:i/>
          <w:iCs/>
          <w:sz w:val="32"/>
          <w:szCs w:val="32"/>
        </w:rPr>
      </w:pPr>
    </w:p>
    <w:p w14:paraId="0CF52290" w14:textId="77777777" w:rsidR="00F312D2" w:rsidRDefault="00F312D2" w:rsidP="00CA7B57">
      <w:pPr>
        <w:rPr>
          <w:i/>
          <w:iCs/>
          <w:sz w:val="32"/>
          <w:szCs w:val="32"/>
        </w:rPr>
      </w:pPr>
    </w:p>
    <w:p w14:paraId="12DFC6DE" w14:textId="77777777" w:rsidR="00F312D2" w:rsidRDefault="00F312D2" w:rsidP="00CA7B57">
      <w:pPr>
        <w:rPr>
          <w:i/>
          <w:iCs/>
          <w:sz w:val="32"/>
          <w:szCs w:val="32"/>
        </w:rPr>
      </w:pPr>
    </w:p>
    <w:p w14:paraId="0EA3293B" w14:textId="77777777" w:rsidR="00F312D2" w:rsidRDefault="00F312D2" w:rsidP="00CA7B57">
      <w:pPr>
        <w:rPr>
          <w:i/>
          <w:iCs/>
          <w:sz w:val="32"/>
          <w:szCs w:val="32"/>
        </w:rPr>
      </w:pPr>
    </w:p>
    <w:p w14:paraId="306BBD78" w14:textId="77777777" w:rsidR="00F312D2" w:rsidRDefault="00F312D2" w:rsidP="00CA7B57">
      <w:pPr>
        <w:rPr>
          <w:i/>
          <w:iCs/>
          <w:sz w:val="32"/>
          <w:szCs w:val="32"/>
        </w:rPr>
      </w:pPr>
    </w:p>
    <w:p w14:paraId="1C00AF23" w14:textId="77777777" w:rsidR="00F312D2" w:rsidRDefault="00F312D2" w:rsidP="00CA7B57">
      <w:pPr>
        <w:rPr>
          <w:i/>
          <w:iCs/>
          <w:sz w:val="32"/>
          <w:szCs w:val="32"/>
        </w:rPr>
      </w:pPr>
    </w:p>
    <w:p w14:paraId="290DBCCD" w14:textId="743C20A0" w:rsidR="00F312D2" w:rsidRDefault="00193E15" w:rsidP="00CA7B57">
      <w:pPr>
        <w:rPr>
          <w:i/>
          <w:iCs/>
          <w:sz w:val="32"/>
          <w:szCs w:val="32"/>
        </w:rPr>
      </w:pPr>
      <w:r>
        <w:rPr>
          <w:i/>
          <w:iCs/>
          <w:noProof/>
          <w:sz w:val="32"/>
          <w:szCs w:val="32"/>
          <w14:ligatures w14:val="standardContextual"/>
        </w:rPr>
        <w:drawing>
          <wp:anchor distT="0" distB="0" distL="114300" distR="114300" simplePos="0" relativeHeight="251660288" behindDoc="1" locked="0" layoutInCell="1" allowOverlap="1" wp14:anchorId="41BC95E8" wp14:editId="6408D5FF">
            <wp:simplePos x="0" y="0"/>
            <wp:positionH relativeFrom="column">
              <wp:posOffset>-319177</wp:posOffset>
            </wp:positionH>
            <wp:positionV relativeFrom="paragraph">
              <wp:posOffset>0</wp:posOffset>
            </wp:positionV>
            <wp:extent cx="6616460" cy="9342840"/>
            <wp:effectExtent l="0" t="0" r="0" b="0"/>
            <wp:wrapNone/>
            <wp:docPr id="178335704" name="Picture 2"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335704" name="Picture 2" descr="A screenshot of a survey&#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6619053" cy="9346502"/>
                    </a:xfrm>
                    <a:prstGeom prst="rect">
                      <a:avLst/>
                    </a:prstGeom>
                  </pic:spPr>
                </pic:pic>
              </a:graphicData>
            </a:graphic>
            <wp14:sizeRelH relativeFrom="page">
              <wp14:pctWidth>0</wp14:pctWidth>
            </wp14:sizeRelH>
            <wp14:sizeRelV relativeFrom="page">
              <wp14:pctHeight>0</wp14:pctHeight>
            </wp14:sizeRelV>
          </wp:anchor>
        </w:drawing>
      </w:r>
    </w:p>
    <w:p w14:paraId="14BA79E9" w14:textId="77777777" w:rsidR="00F312D2" w:rsidRDefault="00F312D2" w:rsidP="00CA7B57">
      <w:pPr>
        <w:rPr>
          <w:i/>
          <w:iCs/>
          <w:sz w:val="32"/>
          <w:szCs w:val="32"/>
        </w:rPr>
      </w:pPr>
    </w:p>
    <w:p w14:paraId="47338B0D" w14:textId="77777777" w:rsidR="00F312D2" w:rsidRDefault="00F312D2" w:rsidP="00CA7B57">
      <w:pPr>
        <w:rPr>
          <w:i/>
          <w:iCs/>
          <w:sz w:val="32"/>
          <w:szCs w:val="32"/>
        </w:rPr>
      </w:pPr>
    </w:p>
    <w:p w14:paraId="4DA210CF" w14:textId="77777777" w:rsidR="00F312D2" w:rsidRDefault="00F312D2" w:rsidP="00CA7B57">
      <w:pPr>
        <w:rPr>
          <w:i/>
          <w:iCs/>
          <w:sz w:val="32"/>
          <w:szCs w:val="32"/>
        </w:rPr>
      </w:pPr>
    </w:p>
    <w:p w14:paraId="087A150C" w14:textId="77777777" w:rsidR="00F312D2" w:rsidRDefault="00F312D2" w:rsidP="00CA7B57">
      <w:pPr>
        <w:rPr>
          <w:i/>
          <w:iCs/>
          <w:sz w:val="32"/>
          <w:szCs w:val="32"/>
        </w:rPr>
      </w:pPr>
    </w:p>
    <w:p w14:paraId="0C726EBA" w14:textId="77777777" w:rsidR="00F312D2" w:rsidRDefault="00F312D2" w:rsidP="00CA7B57">
      <w:pPr>
        <w:rPr>
          <w:i/>
          <w:iCs/>
          <w:sz w:val="32"/>
          <w:szCs w:val="32"/>
        </w:rPr>
      </w:pPr>
    </w:p>
    <w:p w14:paraId="50873039" w14:textId="77777777" w:rsidR="00F312D2" w:rsidRDefault="00F312D2" w:rsidP="00CA7B57">
      <w:pPr>
        <w:rPr>
          <w:i/>
          <w:iCs/>
          <w:sz w:val="32"/>
          <w:szCs w:val="32"/>
        </w:rPr>
      </w:pPr>
    </w:p>
    <w:p w14:paraId="77035426" w14:textId="77777777" w:rsidR="00F312D2" w:rsidRDefault="00F312D2" w:rsidP="00CA7B57">
      <w:pPr>
        <w:rPr>
          <w:i/>
          <w:iCs/>
          <w:sz w:val="32"/>
          <w:szCs w:val="32"/>
        </w:rPr>
      </w:pPr>
    </w:p>
    <w:p w14:paraId="49E4BC79" w14:textId="77777777" w:rsidR="00F312D2" w:rsidRDefault="00F312D2" w:rsidP="00CA7B57">
      <w:pPr>
        <w:rPr>
          <w:i/>
          <w:iCs/>
          <w:sz w:val="32"/>
          <w:szCs w:val="32"/>
        </w:rPr>
      </w:pPr>
    </w:p>
    <w:p w14:paraId="370C4388" w14:textId="77777777" w:rsidR="00F312D2" w:rsidRDefault="00F312D2" w:rsidP="00CA7B57">
      <w:pPr>
        <w:rPr>
          <w:i/>
          <w:iCs/>
          <w:sz w:val="32"/>
          <w:szCs w:val="32"/>
        </w:rPr>
      </w:pPr>
    </w:p>
    <w:p w14:paraId="25F4443A" w14:textId="77777777" w:rsidR="00F312D2" w:rsidRDefault="00F312D2" w:rsidP="00CA7B57">
      <w:pPr>
        <w:rPr>
          <w:i/>
          <w:iCs/>
          <w:sz w:val="32"/>
          <w:szCs w:val="32"/>
        </w:rPr>
      </w:pPr>
    </w:p>
    <w:p w14:paraId="0176D999" w14:textId="77777777" w:rsidR="00F312D2" w:rsidRDefault="00F312D2" w:rsidP="00CA7B57">
      <w:pPr>
        <w:rPr>
          <w:i/>
          <w:iCs/>
          <w:sz w:val="32"/>
          <w:szCs w:val="32"/>
        </w:rPr>
      </w:pPr>
    </w:p>
    <w:p w14:paraId="0E4919A8" w14:textId="77777777" w:rsidR="00F312D2" w:rsidRDefault="00F312D2" w:rsidP="00CA7B57">
      <w:pPr>
        <w:rPr>
          <w:i/>
          <w:iCs/>
          <w:sz w:val="32"/>
          <w:szCs w:val="32"/>
        </w:rPr>
      </w:pPr>
    </w:p>
    <w:p w14:paraId="6F9A0FC3" w14:textId="77777777" w:rsidR="00F312D2" w:rsidRDefault="00F312D2" w:rsidP="00CA7B57">
      <w:pPr>
        <w:rPr>
          <w:i/>
          <w:iCs/>
          <w:sz w:val="32"/>
          <w:szCs w:val="32"/>
        </w:rPr>
      </w:pPr>
    </w:p>
    <w:p w14:paraId="4BA79689" w14:textId="77777777" w:rsidR="00F312D2" w:rsidRDefault="00F312D2" w:rsidP="00CA7B57">
      <w:pPr>
        <w:rPr>
          <w:i/>
          <w:iCs/>
          <w:sz w:val="32"/>
          <w:szCs w:val="32"/>
        </w:rPr>
      </w:pPr>
    </w:p>
    <w:p w14:paraId="72BB6F56" w14:textId="77777777" w:rsidR="00F312D2" w:rsidRDefault="00F312D2" w:rsidP="00CA7B57">
      <w:pPr>
        <w:rPr>
          <w:i/>
          <w:iCs/>
          <w:sz w:val="32"/>
          <w:szCs w:val="32"/>
        </w:rPr>
      </w:pPr>
    </w:p>
    <w:p w14:paraId="0FED60D7" w14:textId="77777777" w:rsidR="00F312D2" w:rsidRDefault="00F312D2" w:rsidP="00CA7B57">
      <w:pPr>
        <w:rPr>
          <w:i/>
          <w:iCs/>
          <w:sz w:val="32"/>
          <w:szCs w:val="32"/>
        </w:rPr>
      </w:pPr>
    </w:p>
    <w:p w14:paraId="077FBA54" w14:textId="77777777" w:rsidR="00F312D2" w:rsidRDefault="00F312D2" w:rsidP="00CA7B57">
      <w:pPr>
        <w:rPr>
          <w:i/>
          <w:iCs/>
          <w:sz w:val="32"/>
          <w:szCs w:val="32"/>
        </w:rPr>
      </w:pPr>
    </w:p>
    <w:p w14:paraId="2B79FDF0" w14:textId="77777777" w:rsidR="00F312D2" w:rsidRDefault="00F312D2" w:rsidP="00CA7B57">
      <w:pPr>
        <w:rPr>
          <w:i/>
          <w:iCs/>
          <w:sz w:val="32"/>
          <w:szCs w:val="32"/>
        </w:rPr>
      </w:pPr>
    </w:p>
    <w:p w14:paraId="2BC3055F" w14:textId="77777777" w:rsidR="00F312D2" w:rsidRDefault="00F312D2" w:rsidP="00CA7B57">
      <w:pPr>
        <w:rPr>
          <w:i/>
          <w:iCs/>
          <w:sz w:val="32"/>
          <w:szCs w:val="32"/>
        </w:rPr>
      </w:pPr>
    </w:p>
    <w:p w14:paraId="0611A968" w14:textId="77777777" w:rsidR="00F312D2" w:rsidRDefault="00F312D2" w:rsidP="00CA7B57">
      <w:pPr>
        <w:rPr>
          <w:i/>
          <w:iCs/>
          <w:sz w:val="32"/>
          <w:szCs w:val="32"/>
        </w:rPr>
      </w:pPr>
    </w:p>
    <w:p w14:paraId="0C8DE360" w14:textId="77777777" w:rsidR="00F312D2" w:rsidRDefault="00F312D2" w:rsidP="00CA7B57">
      <w:pPr>
        <w:rPr>
          <w:i/>
          <w:iCs/>
          <w:sz w:val="32"/>
          <w:szCs w:val="32"/>
        </w:rPr>
      </w:pPr>
    </w:p>
    <w:p w14:paraId="72DFFF9B" w14:textId="77777777" w:rsidR="00F312D2" w:rsidRDefault="00F312D2" w:rsidP="00CA7B57">
      <w:pPr>
        <w:rPr>
          <w:i/>
          <w:iCs/>
          <w:sz w:val="32"/>
          <w:szCs w:val="32"/>
        </w:rPr>
      </w:pPr>
    </w:p>
    <w:p w14:paraId="27671A9A" w14:textId="77777777" w:rsidR="00F312D2" w:rsidRDefault="00F312D2" w:rsidP="00CA7B57">
      <w:pPr>
        <w:rPr>
          <w:i/>
          <w:iCs/>
          <w:sz w:val="32"/>
          <w:szCs w:val="32"/>
        </w:rPr>
      </w:pPr>
    </w:p>
    <w:p w14:paraId="3C8F019A" w14:textId="4C1FAB6A" w:rsidR="00F312D2" w:rsidRDefault="00193E15" w:rsidP="00CA7B57">
      <w:pPr>
        <w:rPr>
          <w:i/>
          <w:iCs/>
          <w:sz w:val="32"/>
          <w:szCs w:val="32"/>
        </w:rPr>
      </w:pPr>
      <w:r>
        <w:rPr>
          <w:i/>
          <w:iCs/>
          <w:noProof/>
          <w:sz w:val="32"/>
          <w:szCs w:val="32"/>
          <w14:ligatures w14:val="standardContextual"/>
        </w:rPr>
        <w:drawing>
          <wp:anchor distT="0" distB="0" distL="114300" distR="114300" simplePos="0" relativeHeight="251661312" behindDoc="1" locked="0" layoutInCell="1" allowOverlap="1" wp14:anchorId="0BCEBC3E" wp14:editId="79663589">
            <wp:simplePos x="0" y="0"/>
            <wp:positionH relativeFrom="column">
              <wp:posOffset>-362309</wp:posOffset>
            </wp:positionH>
            <wp:positionV relativeFrom="paragraph">
              <wp:posOffset>8626</wp:posOffset>
            </wp:positionV>
            <wp:extent cx="6581954" cy="9283090"/>
            <wp:effectExtent l="0" t="0" r="9525" b="0"/>
            <wp:wrapNone/>
            <wp:docPr id="1607994768" name="Picture 3"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7994768" name="Picture 3" descr="A screenshot of a questionnaire&#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6601907" cy="9311231"/>
                    </a:xfrm>
                    <a:prstGeom prst="rect">
                      <a:avLst/>
                    </a:prstGeom>
                  </pic:spPr>
                </pic:pic>
              </a:graphicData>
            </a:graphic>
            <wp14:sizeRelH relativeFrom="page">
              <wp14:pctWidth>0</wp14:pctWidth>
            </wp14:sizeRelH>
            <wp14:sizeRelV relativeFrom="page">
              <wp14:pctHeight>0</wp14:pctHeight>
            </wp14:sizeRelV>
          </wp:anchor>
        </w:drawing>
      </w:r>
    </w:p>
    <w:p w14:paraId="2C1FEA8C" w14:textId="77777777" w:rsidR="00F312D2" w:rsidRDefault="00F312D2" w:rsidP="00CA7B57">
      <w:pPr>
        <w:rPr>
          <w:i/>
          <w:iCs/>
          <w:sz w:val="32"/>
          <w:szCs w:val="32"/>
        </w:rPr>
      </w:pPr>
    </w:p>
    <w:p w14:paraId="423F764D" w14:textId="77777777" w:rsidR="00F312D2" w:rsidRDefault="00F312D2" w:rsidP="00CA7B57">
      <w:pPr>
        <w:rPr>
          <w:i/>
          <w:iCs/>
          <w:sz w:val="32"/>
          <w:szCs w:val="32"/>
        </w:rPr>
      </w:pPr>
    </w:p>
    <w:p w14:paraId="78CE4430" w14:textId="67FF6702" w:rsidR="00F312D2" w:rsidRDefault="00F312D2" w:rsidP="00CA7B57">
      <w:pPr>
        <w:rPr>
          <w:i/>
          <w:iCs/>
          <w:sz w:val="32"/>
          <w:szCs w:val="32"/>
        </w:rPr>
      </w:pPr>
    </w:p>
    <w:p w14:paraId="5066E50D" w14:textId="77777777" w:rsidR="00F312D2" w:rsidRDefault="00F312D2" w:rsidP="00CA7B57">
      <w:pPr>
        <w:rPr>
          <w:i/>
          <w:iCs/>
          <w:sz w:val="32"/>
          <w:szCs w:val="32"/>
        </w:rPr>
      </w:pPr>
    </w:p>
    <w:p w14:paraId="12ED82C6" w14:textId="77777777" w:rsidR="00F312D2" w:rsidRDefault="00F312D2" w:rsidP="00CA7B57">
      <w:pPr>
        <w:rPr>
          <w:i/>
          <w:iCs/>
          <w:sz w:val="32"/>
          <w:szCs w:val="32"/>
        </w:rPr>
      </w:pPr>
    </w:p>
    <w:p w14:paraId="797FC063" w14:textId="77777777" w:rsidR="00F312D2" w:rsidRDefault="00F312D2" w:rsidP="00CA7B57">
      <w:pPr>
        <w:rPr>
          <w:i/>
          <w:iCs/>
          <w:sz w:val="32"/>
          <w:szCs w:val="32"/>
        </w:rPr>
      </w:pPr>
    </w:p>
    <w:p w14:paraId="0A2776C9" w14:textId="77777777" w:rsidR="00F312D2" w:rsidRDefault="00F312D2" w:rsidP="00CA7B57">
      <w:pPr>
        <w:rPr>
          <w:i/>
          <w:iCs/>
          <w:sz w:val="32"/>
          <w:szCs w:val="32"/>
        </w:rPr>
      </w:pPr>
    </w:p>
    <w:p w14:paraId="7A63E4C3" w14:textId="77777777" w:rsidR="00F312D2" w:rsidRDefault="00F312D2" w:rsidP="00CA7B57">
      <w:pPr>
        <w:rPr>
          <w:i/>
          <w:iCs/>
          <w:sz w:val="32"/>
          <w:szCs w:val="32"/>
        </w:rPr>
      </w:pPr>
    </w:p>
    <w:p w14:paraId="30751DFD" w14:textId="77777777" w:rsidR="00F312D2" w:rsidRDefault="00F312D2" w:rsidP="00CA7B57">
      <w:pPr>
        <w:rPr>
          <w:i/>
          <w:iCs/>
          <w:sz w:val="32"/>
          <w:szCs w:val="32"/>
        </w:rPr>
      </w:pPr>
    </w:p>
    <w:p w14:paraId="2B36CFEE" w14:textId="77777777" w:rsidR="00F312D2" w:rsidRDefault="00F312D2" w:rsidP="00CA7B57">
      <w:pPr>
        <w:rPr>
          <w:i/>
          <w:iCs/>
          <w:sz w:val="32"/>
          <w:szCs w:val="32"/>
        </w:rPr>
      </w:pPr>
    </w:p>
    <w:p w14:paraId="05AD30D4" w14:textId="77777777" w:rsidR="00F312D2" w:rsidRDefault="00F312D2" w:rsidP="00CA7B57">
      <w:pPr>
        <w:rPr>
          <w:i/>
          <w:iCs/>
          <w:sz w:val="32"/>
          <w:szCs w:val="32"/>
        </w:rPr>
      </w:pPr>
    </w:p>
    <w:p w14:paraId="3667F11A" w14:textId="77777777" w:rsidR="00F312D2" w:rsidRDefault="00F312D2" w:rsidP="00CA7B57">
      <w:pPr>
        <w:rPr>
          <w:i/>
          <w:iCs/>
          <w:sz w:val="32"/>
          <w:szCs w:val="32"/>
        </w:rPr>
      </w:pPr>
    </w:p>
    <w:p w14:paraId="2C954649" w14:textId="77777777" w:rsidR="00F312D2" w:rsidRDefault="00F312D2" w:rsidP="00CA7B57">
      <w:pPr>
        <w:rPr>
          <w:i/>
          <w:iCs/>
          <w:sz w:val="32"/>
          <w:szCs w:val="32"/>
        </w:rPr>
      </w:pPr>
    </w:p>
    <w:p w14:paraId="6686A22B" w14:textId="77777777" w:rsidR="00F312D2" w:rsidRDefault="00F312D2" w:rsidP="00CA7B57">
      <w:pPr>
        <w:rPr>
          <w:i/>
          <w:iCs/>
          <w:sz w:val="32"/>
          <w:szCs w:val="32"/>
        </w:rPr>
      </w:pPr>
    </w:p>
    <w:p w14:paraId="121BEB56" w14:textId="77777777" w:rsidR="00F312D2" w:rsidRDefault="00F312D2" w:rsidP="00CA7B57">
      <w:pPr>
        <w:rPr>
          <w:i/>
          <w:iCs/>
          <w:sz w:val="32"/>
          <w:szCs w:val="32"/>
        </w:rPr>
      </w:pPr>
    </w:p>
    <w:p w14:paraId="682B30A3" w14:textId="77777777" w:rsidR="00F312D2" w:rsidRDefault="00F312D2" w:rsidP="00CA7B57">
      <w:pPr>
        <w:rPr>
          <w:i/>
          <w:iCs/>
          <w:sz w:val="32"/>
          <w:szCs w:val="32"/>
        </w:rPr>
      </w:pPr>
    </w:p>
    <w:p w14:paraId="7DC9D6C1" w14:textId="77777777" w:rsidR="00F312D2" w:rsidRDefault="00F312D2" w:rsidP="00CA7B57">
      <w:pPr>
        <w:rPr>
          <w:i/>
          <w:iCs/>
          <w:sz w:val="32"/>
          <w:szCs w:val="32"/>
        </w:rPr>
      </w:pPr>
    </w:p>
    <w:p w14:paraId="201B1679" w14:textId="77777777" w:rsidR="00F312D2" w:rsidRDefault="00F312D2" w:rsidP="00CA7B57">
      <w:pPr>
        <w:rPr>
          <w:i/>
          <w:iCs/>
          <w:sz w:val="32"/>
          <w:szCs w:val="32"/>
        </w:rPr>
      </w:pPr>
    </w:p>
    <w:p w14:paraId="28657001" w14:textId="77777777" w:rsidR="00F312D2" w:rsidRDefault="00F312D2" w:rsidP="00CA7B57">
      <w:pPr>
        <w:rPr>
          <w:i/>
          <w:iCs/>
          <w:sz w:val="32"/>
          <w:szCs w:val="32"/>
        </w:rPr>
      </w:pPr>
    </w:p>
    <w:p w14:paraId="0750B602" w14:textId="77777777" w:rsidR="00F312D2" w:rsidRDefault="00F312D2" w:rsidP="00CA7B57">
      <w:pPr>
        <w:rPr>
          <w:i/>
          <w:iCs/>
          <w:sz w:val="32"/>
          <w:szCs w:val="32"/>
        </w:rPr>
      </w:pPr>
    </w:p>
    <w:p w14:paraId="7A906DD0" w14:textId="77777777" w:rsidR="00F312D2" w:rsidRDefault="00F312D2" w:rsidP="00CA7B57">
      <w:pPr>
        <w:rPr>
          <w:i/>
          <w:iCs/>
          <w:sz w:val="32"/>
          <w:szCs w:val="32"/>
        </w:rPr>
      </w:pPr>
    </w:p>
    <w:p w14:paraId="33A23120" w14:textId="77777777" w:rsidR="00F312D2" w:rsidRDefault="00F312D2" w:rsidP="00CA7B57">
      <w:pPr>
        <w:rPr>
          <w:i/>
          <w:iCs/>
          <w:sz w:val="32"/>
          <w:szCs w:val="32"/>
        </w:rPr>
      </w:pPr>
    </w:p>
    <w:p w14:paraId="66713210" w14:textId="77777777" w:rsidR="00F312D2" w:rsidRDefault="00F312D2" w:rsidP="00CA7B57">
      <w:pPr>
        <w:rPr>
          <w:i/>
          <w:iCs/>
          <w:sz w:val="32"/>
          <w:szCs w:val="32"/>
        </w:rPr>
      </w:pPr>
    </w:p>
    <w:p w14:paraId="07547DF9" w14:textId="7AB5A82B" w:rsidR="00F312D2" w:rsidRDefault="00193E15" w:rsidP="00CA7B57">
      <w:pPr>
        <w:rPr>
          <w:i/>
          <w:iCs/>
          <w:sz w:val="32"/>
          <w:szCs w:val="32"/>
        </w:rPr>
      </w:pPr>
      <w:r>
        <w:rPr>
          <w:i/>
          <w:iCs/>
          <w:noProof/>
          <w:sz w:val="32"/>
          <w:szCs w:val="32"/>
          <w14:ligatures w14:val="standardContextual"/>
        </w:rPr>
        <w:drawing>
          <wp:anchor distT="0" distB="0" distL="114300" distR="114300" simplePos="0" relativeHeight="251662336" behindDoc="1" locked="0" layoutInCell="1" allowOverlap="1" wp14:anchorId="26018092" wp14:editId="1AAB6BF7">
            <wp:simplePos x="0" y="0"/>
            <wp:positionH relativeFrom="margin">
              <wp:posOffset>-345057</wp:posOffset>
            </wp:positionH>
            <wp:positionV relativeFrom="paragraph">
              <wp:posOffset>-51758</wp:posOffset>
            </wp:positionV>
            <wp:extent cx="6580876" cy="9290649"/>
            <wp:effectExtent l="0" t="0" r="0" b="6350"/>
            <wp:wrapNone/>
            <wp:docPr id="604347458" name="Picture 4" descr="A questionnair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4347458" name="Picture 4" descr="A questionnaire with black text&#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6585847" cy="9297667"/>
                    </a:xfrm>
                    <a:prstGeom prst="rect">
                      <a:avLst/>
                    </a:prstGeom>
                  </pic:spPr>
                </pic:pic>
              </a:graphicData>
            </a:graphic>
            <wp14:sizeRelH relativeFrom="page">
              <wp14:pctWidth>0</wp14:pctWidth>
            </wp14:sizeRelH>
            <wp14:sizeRelV relativeFrom="page">
              <wp14:pctHeight>0</wp14:pctHeight>
            </wp14:sizeRelV>
          </wp:anchor>
        </w:drawing>
      </w:r>
    </w:p>
    <w:p w14:paraId="4F724737" w14:textId="77777777" w:rsidR="00F312D2" w:rsidRDefault="00F312D2" w:rsidP="00CA7B57">
      <w:pPr>
        <w:rPr>
          <w:i/>
          <w:iCs/>
          <w:sz w:val="32"/>
          <w:szCs w:val="32"/>
        </w:rPr>
      </w:pPr>
    </w:p>
    <w:p w14:paraId="4F2478C4" w14:textId="77777777" w:rsidR="00F312D2" w:rsidRDefault="00F312D2" w:rsidP="00CA7B57">
      <w:pPr>
        <w:rPr>
          <w:i/>
          <w:iCs/>
          <w:sz w:val="32"/>
          <w:szCs w:val="32"/>
        </w:rPr>
      </w:pPr>
    </w:p>
    <w:p w14:paraId="56B65D6D" w14:textId="77777777" w:rsidR="00F312D2" w:rsidRDefault="00F312D2" w:rsidP="00CA7B57">
      <w:pPr>
        <w:rPr>
          <w:i/>
          <w:iCs/>
          <w:sz w:val="32"/>
          <w:szCs w:val="32"/>
        </w:rPr>
      </w:pPr>
    </w:p>
    <w:p w14:paraId="6461742B" w14:textId="77777777" w:rsidR="00F312D2" w:rsidRDefault="00F312D2" w:rsidP="00CA7B57">
      <w:pPr>
        <w:rPr>
          <w:i/>
          <w:iCs/>
          <w:sz w:val="32"/>
          <w:szCs w:val="32"/>
        </w:rPr>
      </w:pPr>
    </w:p>
    <w:p w14:paraId="3F132980" w14:textId="77777777" w:rsidR="00193E15" w:rsidRDefault="00193E15" w:rsidP="00CA7B57">
      <w:pPr>
        <w:rPr>
          <w:i/>
          <w:iCs/>
          <w:sz w:val="32"/>
          <w:szCs w:val="32"/>
        </w:rPr>
      </w:pPr>
    </w:p>
    <w:p w14:paraId="7A314948" w14:textId="77777777" w:rsidR="00193E15" w:rsidRDefault="00193E15" w:rsidP="00CA7B57">
      <w:pPr>
        <w:rPr>
          <w:i/>
          <w:iCs/>
          <w:sz w:val="32"/>
          <w:szCs w:val="32"/>
        </w:rPr>
      </w:pPr>
    </w:p>
    <w:p w14:paraId="448077AF" w14:textId="77777777" w:rsidR="00193E15" w:rsidRDefault="00193E15" w:rsidP="00CA7B57">
      <w:pPr>
        <w:rPr>
          <w:i/>
          <w:iCs/>
          <w:sz w:val="32"/>
          <w:szCs w:val="32"/>
        </w:rPr>
      </w:pPr>
    </w:p>
    <w:p w14:paraId="2FF59D61" w14:textId="77777777" w:rsidR="00193E15" w:rsidRDefault="00193E15" w:rsidP="00CA7B57">
      <w:pPr>
        <w:rPr>
          <w:i/>
          <w:iCs/>
          <w:sz w:val="32"/>
          <w:szCs w:val="32"/>
        </w:rPr>
      </w:pPr>
    </w:p>
    <w:p w14:paraId="20BE97BF" w14:textId="77777777" w:rsidR="00193E15" w:rsidRDefault="00193E15" w:rsidP="00CA7B57">
      <w:pPr>
        <w:rPr>
          <w:i/>
          <w:iCs/>
          <w:sz w:val="32"/>
          <w:szCs w:val="32"/>
        </w:rPr>
      </w:pPr>
    </w:p>
    <w:p w14:paraId="32A124BF" w14:textId="77777777" w:rsidR="00193E15" w:rsidRDefault="00193E15" w:rsidP="00CA7B57">
      <w:pPr>
        <w:rPr>
          <w:i/>
          <w:iCs/>
          <w:sz w:val="32"/>
          <w:szCs w:val="32"/>
        </w:rPr>
      </w:pPr>
    </w:p>
    <w:p w14:paraId="34B181B1" w14:textId="77777777" w:rsidR="00193E15" w:rsidRDefault="00193E15" w:rsidP="00CA7B57">
      <w:pPr>
        <w:rPr>
          <w:i/>
          <w:iCs/>
          <w:sz w:val="32"/>
          <w:szCs w:val="32"/>
        </w:rPr>
      </w:pPr>
    </w:p>
    <w:p w14:paraId="7AD3E467" w14:textId="77777777" w:rsidR="00193E15" w:rsidRDefault="00193E15" w:rsidP="00CA7B57">
      <w:pPr>
        <w:rPr>
          <w:i/>
          <w:iCs/>
          <w:sz w:val="32"/>
          <w:szCs w:val="32"/>
        </w:rPr>
      </w:pPr>
    </w:p>
    <w:p w14:paraId="27D04615" w14:textId="77777777" w:rsidR="00193E15" w:rsidRDefault="00193E15" w:rsidP="00CA7B57">
      <w:pPr>
        <w:rPr>
          <w:i/>
          <w:iCs/>
          <w:sz w:val="32"/>
          <w:szCs w:val="32"/>
        </w:rPr>
      </w:pPr>
    </w:p>
    <w:p w14:paraId="0AED0098" w14:textId="77777777" w:rsidR="00193E15" w:rsidRDefault="00193E15" w:rsidP="00CA7B57">
      <w:pPr>
        <w:rPr>
          <w:i/>
          <w:iCs/>
          <w:sz w:val="32"/>
          <w:szCs w:val="32"/>
        </w:rPr>
      </w:pPr>
    </w:p>
    <w:p w14:paraId="4ABFB35E" w14:textId="77777777" w:rsidR="00193E15" w:rsidRDefault="00193E15" w:rsidP="00CA7B57">
      <w:pPr>
        <w:rPr>
          <w:i/>
          <w:iCs/>
          <w:sz w:val="32"/>
          <w:szCs w:val="32"/>
        </w:rPr>
      </w:pPr>
    </w:p>
    <w:p w14:paraId="37B2DE7F" w14:textId="77777777" w:rsidR="00193E15" w:rsidRDefault="00193E15" w:rsidP="00CA7B57">
      <w:pPr>
        <w:rPr>
          <w:i/>
          <w:iCs/>
          <w:sz w:val="32"/>
          <w:szCs w:val="32"/>
        </w:rPr>
      </w:pPr>
    </w:p>
    <w:p w14:paraId="1CEACED7" w14:textId="77777777" w:rsidR="00193E15" w:rsidRDefault="00193E15" w:rsidP="00CA7B57">
      <w:pPr>
        <w:rPr>
          <w:i/>
          <w:iCs/>
          <w:sz w:val="32"/>
          <w:szCs w:val="32"/>
        </w:rPr>
      </w:pPr>
    </w:p>
    <w:p w14:paraId="667A7AC8" w14:textId="77777777" w:rsidR="00193E15" w:rsidRDefault="00193E15" w:rsidP="00CA7B57">
      <w:pPr>
        <w:rPr>
          <w:i/>
          <w:iCs/>
          <w:sz w:val="32"/>
          <w:szCs w:val="32"/>
        </w:rPr>
      </w:pPr>
    </w:p>
    <w:p w14:paraId="3EF8D815" w14:textId="77777777" w:rsidR="00193E15" w:rsidRDefault="00193E15" w:rsidP="00CA7B57">
      <w:pPr>
        <w:rPr>
          <w:i/>
          <w:iCs/>
          <w:sz w:val="32"/>
          <w:szCs w:val="32"/>
        </w:rPr>
      </w:pPr>
    </w:p>
    <w:p w14:paraId="204BCC26" w14:textId="77777777" w:rsidR="00193E15" w:rsidRDefault="00193E15" w:rsidP="00CA7B57">
      <w:pPr>
        <w:rPr>
          <w:i/>
          <w:iCs/>
          <w:sz w:val="32"/>
          <w:szCs w:val="32"/>
        </w:rPr>
      </w:pPr>
    </w:p>
    <w:p w14:paraId="3219EADD" w14:textId="77777777" w:rsidR="00193E15" w:rsidRDefault="00193E15" w:rsidP="00CA7B57">
      <w:pPr>
        <w:rPr>
          <w:i/>
          <w:iCs/>
          <w:sz w:val="32"/>
          <w:szCs w:val="32"/>
        </w:rPr>
      </w:pPr>
    </w:p>
    <w:p w14:paraId="5828D7E7" w14:textId="77777777" w:rsidR="00193E15" w:rsidRDefault="00193E15" w:rsidP="00CA7B57">
      <w:pPr>
        <w:rPr>
          <w:i/>
          <w:iCs/>
          <w:sz w:val="32"/>
          <w:szCs w:val="32"/>
        </w:rPr>
      </w:pPr>
    </w:p>
    <w:p w14:paraId="52FFBE8E" w14:textId="77777777" w:rsidR="00193E15" w:rsidRDefault="00193E15" w:rsidP="00CA7B57">
      <w:pPr>
        <w:rPr>
          <w:i/>
          <w:iCs/>
          <w:sz w:val="32"/>
          <w:szCs w:val="32"/>
        </w:rPr>
      </w:pPr>
    </w:p>
    <w:p w14:paraId="461BF402" w14:textId="32C44B54" w:rsidR="00193E15" w:rsidRDefault="00193E15" w:rsidP="00CA7B57">
      <w:pPr>
        <w:rPr>
          <w:i/>
          <w:iCs/>
          <w:sz w:val="32"/>
          <w:szCs w:val="32"/>
        </w:rPr>
      </w:pPr>
      <w:r>
        <w:rPr>
          <w:i/>
          <w:iCs/>
          <w:noProof/>
          <w:sz w:val="32"/>
          <w:szCs w:val="32"/>
          <w14:ligatures w14:val="standardContextual"/>
        </w:rPr>
        <w:drawing>
          <wp:anchor distT="0" distB="0" distL="114300" distR="114300" simplePos="0" relativeHeight="251663360" behindDoc="1" locked="0" layoutInCell="1" allowOverlap="1" wp14:anchorId="2F8AB13B" wp14:editId="44FBD0CC">
            <wp:simplePos x="0" y="0"/>
            <wp:positionH relativeFrom="margin">
              <wp:posOffset>-319177</wp:posOffset>
            </wp:positionH>
            <wp:positionV relativeFrom="paragraph">
              <wp:posOffset>0</wp:posOffset>
            </wp:positionV>
            <wp:extent cx="6478437" cy="9200470"/>
            <wp:effectExtent l="0" t="0" r="0" b="1270"/>
            <wp:wrapNone/>
            <wp:docPr id="617418035" name="Picture 5" descr="A questionnaire with a question ma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418035" name="Picture 5" descr="A questionnaire with a question mark&#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6481270" cy="9204493"/>
                    </a:xfrm>
                    <a:prstGeom prst="rect">
                      <a:avLst/>
                    </a:prstGeom>
                  </pic:spPr>
                </pic:pic>
              </a:graphicData>
            </a:graphic>
            <wp14:sizeRelH relativeFrom="page">
              <wp14:pctWidth>0</wp14:pctWidth>
            </wp14:sizeRelH>
            <wp14:sizeRelV relativeFrom="page">
              <wp14:pctHeight>0</wp14:pctHeight>
            </wp14:sizeRelV>
          </wp:anchor>
        </w:drawing>
      </w:r>
    </w:p>
    <w:p w14:paraId="1CC9782E" w14:textId="77777777" w:rsidR="00193E15" w:rsidRDefault="00193E15" w:rsidP="00CA7B57">
      <w:pPr>
        <w:rPr>
          <w:i/>
          <w:iCs/>
          <w:sz w:val="32"/>
          <w:szCs w:val="32"/>
        </w:rPr>
      </w:pPr>
    </w:p>
    <w:p w14:paraId="3A69A906" w14:textId="77777777" w:rsidR="00193E15" w:rsidRDefault="00193E15" w:rsidP="00CA7B57">
      <w:pPr>
        <w:rPr>
          <w:i/>
          <w:iCs/>
          <w:sz w:val="32"/>
          <w:szCs w:val="32"/>
        </w:rPr>
      </w:pPr>
    </w:p>
    <w:p w14:paraId="6D081C5A" w14:textId="77777777" w:rsidR="00193E15" w:rsidRDefault="00193E15" w:rsidP="00CA7B57">
      <w:pPr>
        <w:rPr>
          <w:i/>
          <w:iCs/>
          <w:sz w:val="32"/>
          <w:szCs w:val="32"/>
        </w:rPr>
      </w:pPr>
    </w:p>
    <w:p w14:paraId="5B384B25" w14:textId="77777777" w:rsidR="00193E15" w:rsidRDefault="00193E15" w:rsidP="00CA7B57">
      <w:pPr>
        <w:rPr>
          <w:i/>
          <w:iCs/>
          <w:sz w:val="32"/>
          <w:szCs w:val="32"/>
        </w:rPr>
      </w:pPr>
    </w:p>
    <w:p w14:paraId="53B17DA6" w14:textId="77777777" w:rsidR="00193E15" w:rsidRDefault="00193E15" w:rsidP="00CA7B57">
      <w:pPr>
        <w:rPr>
          <w:i/>
          <w:iCs/>
          <w:sz w:val="32"/>
          <w:szCs w:val="32"/>
        </w:rPr>
      </w:pPr>
    </w:p>
    <w:p w14:paraId="15CD3FAF" w14:textId="77777777" w:rsidR="00193E15" w:rsidRDefault="00193E15" w:rsidP="00CA7B57">
      <w:pPr>
        <w:rPr>
          <w:i/>
          <w:iCs/>
          <w:sz w:val="32"/>
          <w:szCs w:val="32"/>
        </w:rPr>
      </w:pPr>
    </w:p>
    <w:p w14:paraId="6621535C" w14:textId="77777777" w:rsidR="00193E15" w:rsidRDefault="00193E15" w:rsidP="00CA7B57">
      <w:pPr>
        <w:rPr>
          <w:i/>
          <w:iCs/>
          <w:sz w:val="32"/>
          <w:szCs w:val="32"/>
        </w:rPr>
      </w:pPr>
    </w:p>
    <w:p w14:paraId="202AB538" w14:textId="77777777" w:rsidR="00193E15" w:rsidRDefault="00193E15" w:rsidP="00CA7B57">
      <w:pPr>
        <w:rPr>
          <w:i/>
          <w:iCs/>
          <w:sz w:val="32"/>
          <w:szCs w:val="32"/>
        </w:rPr>
      </w:pPr>
    </w:p>
    <w:p w14:paraId="6B56D4B2" w14:textId="77777777" w:rsidR="00193E15" w:rsidRDefault="00193E15" w:rsidP="00CA7B57">
      <w:pPr>
        <w:rPr>
          <w:i/>
          <w:iCs/>
          <w:sz w:val="32"/>
          <w:szCs w:val="32"/>
        </w:rPr>
      </w:pPr>
    </w:p>
    <w:p w14:paraId="664F2EBE" w14:textId="77777777" w:rsidR="00193E15" w:rsidRDefault="00193E15" w:rsidP="00CA7B57">
      <w:pPr>
        <w:rPr>
          <w:i/>
          <w:iCs/>
          <w:sz w:val="32"/>
          <w:szCs w:val="32"/>
        </w:rPr>
      </w:pPr>
    </w:p>
    <w:p w14:paraId="3A71AA6F" w14:textId="77777777" w:rsidR="00193E15" w:rsidRDefault="00193E15" w:rsidP="00CA7B57">
      <w:pPr>
        <w:rPr>
          <w:i/>
          <w:iCs/>
          <w:sz w:val="32"/>
          <w:szCs w:val="32"/>
        </w:rPr>
      </w:pPr>
    </w:p>
    <w:p w14:paraId="79F4574A" w14:textId="77777777" w:rsidR="00193E15" w:rsidRDefault="00193E15" w:rsidP="00CA7B57">
      <w:pPr>
        <w:rPr>
          <w:i/>
          <w:iCs/>
          <w:sz w:val="32"/>
          <w:szCs w:val="32"/>
        </w:rPr>
      </w:pPr>
    </w:p>
    <w:p w14:paraId="106574BF" w14:textId="77777777" w:rsidR="00193E15" w:rsidRDefault="00193E15" w:rsidP="00CA7B57">
      <w:pPr>
        <w:rPr>
          <w:i/>
          <w:iCs/>
          <w:sz w:val="32"/>
          <w:szCs w:val="32"/>
        </w:rPr>
      </w:pPr>
    </w:p>
    <w:p w14:paraId="70D6495B" w14:textId="77777777" w:rsidR="00193E15" w:rsidRDefault="00193E15" w:rsidP="00CA7B57">
      <w:pPr>
        <w:rPr>
          <w:i/>
          <w:iCs/>
          <w:sz w:val="32"/>
          <w:szCs w:val="32"/>
        </w:rPr>
      </w:pPr>
    </w:p>
    <w:p w14:paraId="28BBDF4D" w14:textId="77777777" w:rsidR="00193E15" w:rsidRDefault="00193E15" w:rsidP="00CA7B57">
      <w:pPr>
        <w:rPr>
          <w:i/>
          <w:iCs/>
          <w:sz w:val="32"/>
          <w:szCs w:val="32"/>
        </w:rPr>
      </w:pPr>
    </w:p>
    <w:p w14:paraId="1FE24221" w14:textId="77777777" w:rsidR="00193E15" w:rsidRDefault="00193E15" w:rsidP="00CA7B57">
      <w:pPr>
        <w:rPr>
          <w:i/>
          <w:iCs/>
          <w:sz w:val="32"/>
          <w:szCs w:val="32"/>
        </w:rPr>
      </w:pPr>
    </w:p>
    <w:p w14:paraId="606849C5" w14:textId="77777777" w:rsidR="00193E15" w:rsidRDefault="00193E15" w:rsidP="00CA7B57">
      <w:pPr>
        <w:rPr>
          <w:i/>
          <w:iCs/>
          <w:sz w:val="32"/>
          <w:szCs w:val="32"/>
        </w:rPr>
      </w:pPr>
    </w:p>
    <w:p w14:paraId="6F71A120" w14:textId="77777777" w:rsidR="00193E15" w:rsidRDefault="00193E15" w:rsidP="00CA7B57">
      <w:pPr>
        <w:rPr>
          <w:i/>
          <w:iCs/>
          <w:sz w:val="32"/>
          <w:szCs w:val="32"/>
        </w:rPr>
      </w:pPr>
    </w:p>
    <w:p w14:paraId="15363D15" w14:textId="77777777" w:rsidR="00193E15" w:rsidRDefault="00193E15" w:rsidP="00CA7B57">
      <w:pPr>
        <w:rPr>
          <w:i/>
          <w:iCs/>
          <w:sz w:val="32"/>
          <w:szCs w:val="32"/>
        </w:rPr>
      </w:pPr>
    </w:p>
    <w:p w14:paraId="010087F7" w14:textId="77777777" w:rsidR="00193E15" w:rsidRDefault="00193E15" w:rsidP="00CA7B57">
      <w:pPr>
        <w:rPr>
          <w:i/>
          <w:iCs/>
          <w:sz w:val="32"/>
          <w:szCs w:val="32"/>
        </w:rPr>
      </w:pPr>
    </w:p>
    <w:p w14:paraId="43F2F676" w14:textId="77777777" w:rsidR="00193E15" w:rsidRDefault="00193E15" w:rsidP="00CA7B57">
      <w:pPr>
        <w:rPr>
          <w:i/>
          <w:iCs/>
          <w:sz w:val="32"/>
          <w:szCs w:val="32"/>
        </w:rPr>
      </w:pPr>
    </w:p>
    <w:p w14:paraId="405654F6" w14:textId="77777777" w:rsidR="00193E15" w:rsidRDefault="00193E15" w:rsidP="00CA7B57">
      <w:pPr>
        <w:rPr>
          <w:i/>
          <w:iCs/>
          <w:sz w:val="32"/>
          <w:szCs w:val="32"/>
        </w:rPr>
      </w:pPr>
    </w:p>
    <w:p w14:paraId="470F0977" w14:textId="77777777" w:rsidR="00193E15" w:rsidRDefault="00193E15" w:rsidP="00CA7B57">
      <w:pPr>
        <w:rPr>
          <w:i/>
          <w:iCs/>
          <w:sz w:val="32"/>
          <w:szCs w:val="32"/>
        </w:rPr>
      </w:pPr>
    </w:p>
    <w:p w14:paraId="1BFBC6BC" w14:textId="543D63F0" w:rsidR="00193E15" w:rsidRDefault="00193E15" w:rsidP="00CA7B57">
      <w:pPr>
        <w:rPr>
          <w:i/>
          <w:iCs/>
          <w:sz w:val="32"/>
          <w:szCs w:val="32"/>
        </w:rPr>
      </w:pPr>
      <w:r>
        <w:rPr>
          <w:i/>
          <w:iCs/>
          <w:noProof/>
          <w:sz w:val="32"/>
          <w:szCs w:val="32"/>
          <w14:ligatures w14:val="standardContextual"/>
        </w:rPr>
        <w:drawing>
          <wp:anchor distT="0" distB="0" distL="114300" distR="114300" simplePos="0" relativeHeight="251664384" behindDoc="1" locked="0" layoutInCell="1" allowOverlap="1" wp14:anchorId="38BEDDAF" wp14:editId="3319985C">
            <wp:simplePos x="0" y="0"/>
            <wp:positionH relativeFrom="margin">
              <wp:posOffset>-258026</wp:posOffset>
            </wp:positionH>
            <wp:positionV relativeFrom="paragraph">
              <wp:posOffset>318806</wp:posOffset>
            </wp:positionV>
            <wp:extent cx="6392174" cy="9104004"/>
            <wp:effectExtent l="0" t="0" r="8890" b="1905"/>
            <wp:wrapNone/>
            <wp:docPr id="2049742538" name="Picture 6" descr="A questionnair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742538" name="Picture 6" descr="A questionnaire with black text&#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6392174" cy="9104004"/>
                    </a:xfrm>
                    <a:prstGeom prst="rect">
                      <a:avLst/>
                    </a:prstGeom>
                  </pic:spPr>
                </pic:pic>
              </a:graphicData>
            </a:graphic>
            <wp14:sizeRelH relativeFrom="page">
              <wp14:pctWidth>0</wp14:pctWidth>
            </wp14:sizeRelH>
            <wp14:sizeRelV relativeFrom="page">
              <wp14:pctHeight>0</wp14:pctHeight>
            </wp14:sizeRelV>
          </wp:anchor>
        </w:drawing>
      </w:r>
    </w:p>
    <w:p w14:paraId="1FEE201A" w14:textId="233F7377" w:rsidR="00193E15" w:rsidRDefault="00193E15" w:rsidP="00CA7B57">
      <w:pPr>
        <w:rPr>
          <w:i/>
          <w:iCs/>
          <w:sz w:val="32"/>
          <w:szCs w:val="32"/>
        </w:rPr>
      </w:pPr>
    </w:p>
    <w:p w14:paraId="281373C0" w14:textId="77777777" w:rsidR="00193E15" w:rsidRDefault="00193E15" w:rsidP="00CA7B57">
      <w:pPr>
        <w:rPr>
          <w:i/>
          <w:iCs/>
          <w:sz w:val="32"/>
          <w:szCs w:val="32"/>
        </w:rPr>
      </w:pPr>
    </w:p>
    <w:p w14:paraId="45145708" w14:textId="77777777" w:rsidR="00193E15" w:rsidRDefault="00193E15" w:rsidP="00CA7B57">
      <w:pPr>
        <w:rPr>
          <w:i/>
          <w:iCs/>
          <w:sz w:val="32"/>
          <w:szCs w:val="32"/>
        </w:rPr>
      </w:pPr>
    </w:p>
    <w:p w14:paraId="2D67B145" w14:textId="77777777" w:rsidR="00193E15" w:rsidRDefault="00193E15" w:rsidP="00CA7B57">
      <w:pPr>
        <w:rPr>
          <w:i/>
          <w:iCs/>
          <w:sz w:val="32"/>
          <w:szCs w:val="32"/>
        </w:rPr>
      </w:pPr>
    </w:p>
    <w:p w14:paraId="248E5914" w14:textId="77777777" w:rsidR="00193E15" w:rsidRDefault="00193E15" w:rsidP="00CA7B57">
      <w:pPr>
        <w:rPr>
          <w:i/>
          <w:iCs/>
          <w:sz w:val="32"/>
          <w:szCs w:val="32"/>
        </w:rPr>
      </w:pPr>
    </w:p>
    <w:p w14:paraId="2F729BB1" w14:textId="77777777" w:rsidR="00193E15" w:rsidRDefault="00193E15" w:rsidP="00CA7B57">
      <w:pPr>
        <w:rPr>
          <w:i/>
          <w:iCs/>
          <w:sz w:val="32"/>
          <w:szCs w:val="32"/>
        </w:rPr>
      </w:pPr>
    </w:p>
    <w:p w14:paraId="4F16F746" w14:textId="77777777" w:rsidR="00193E15" w:rsidRDefault="00193E15" w:rsidP="00CA7B57">
      <w:pPr>
        <w:rPr>
          <w:i/>
          <w:iCs/>
          <w:sz w:val="32"/>
          <w:szCs w:val="32"/>
        </w:rPr>
      </w:pPr>
    </w:p>
    <w:p w14:paraId="3EB97FEE" w14:textId="77777777" w:rsidR="00193E15" w:rsidRDefault="00193E15" w:rsidP="00CA7B57">
      <w:pPr>
        <w:rPr>
          <w:i/>
          <w:iCs/>
          <w:sz w:val="32"/>
          <w:szCs w:val="32"/>
        </w:rPr>
      </w:pPr>
    </w:p>
    <w:p w14:paraId="22678A45" w14:textId="77777777" w:rsidR="00193E15" w:rsidRDefault="00193E15" w:rsidP="00CA7B57">
      <w:pPr>
        <w:rPr>
          <w:i/>
          <w:iCs/>
          <w:sz w:val="32"/>
          <w:szCs w:val="32"/>
        </w:rPr>
      </w:pPr>
    </w:p>
    <w:p w14:paraId="4829A22B" w14:textId="77777777" w:rsidR="00193E15" w:rsidRDefault="00193E15" w:rsidP="00CA7B57">
      <w:pPr>
        <w:rPr>
          <w:i/>
          <w:iCs/>
          <w:sz w:val="32"/>
          <w:szCs w:val="32"/>
        </w:rPr>
      </w:pPr>
    </w:p>
    <w:p w14:paraId="1181720F" w14:textId="77777777" w:rsidR="00193E15" w:rsidRDefault="00193E15" w:rsidP="00CA7B57">
      <w:pPr>
        <w:rPr>
          <w:i/>
          <w:iCs/>
          <w:sz w:val="32"/>
          <w:szCs w:val="32"/>
        </w:rPr>
      </w:pPr>
    </w:p>
    <w:p w14:paraId="07BDF477" w14:textId="77777777" w:rsidR="00193E15" w:rsidRDefault="00193E15" w:rsidP="00CA7B57">
      <w:pPr>
        <w:rPr>
          <w:i/>
          <w:iCs/>
          <w:sz w:val="32"/>
          <w:szCs w:val="32"/>
        </w:rPr>
      </w:pPr>
    </w:p>
    <w:p w14:paraId="5B2DC81F" w14:textId="77777777" w:rsidR="00193E15" w:rsidRDefault="00193E15" w:rsidP="00CA7B57">
      <w:pPr>
        <w:rPr>
          <w:i/>
          <w:iCs/>
          <w:sz w:val="32"/>
          <w:szCs w:val="32"/>
        </w:rPr>
      </w:pPr>
    </w:p>
    <w:p w14:paraId="283B5B73" w14:textId="77777777" w:rsidR="00193E15" w:rsidRDefault="00193E15" w:rsidP="00CA7B57">
      <w:pPr>
        <w:rPr>
          <w:i/>
          <w:iCs/>
          <w:sz w:val="32"/>
          <w:szCs w:val="32"/>
        </w:rPr>
      </w:pPr>
    </w:p>
    <w:p w14:paraId="3938FBBC" w14:textId="77777777" w:rsidR="00193E15" w:rsidRDefault="00193E15" w:rsidP="00CA7B57">
      <w:pPr>
        <w:rPr>
          <w:i/>
          <w:iCs/>
          <w:sz w:val="32"/>
          <w:szCs w:val="32"/>
        </w:rPr>
      </w:pPr>
    </w:p>
    <w:p w14:paraId="54FA651A" w14:textId="77777777" w:rsidR="00193E15" w:rsidRDefault="00193E15" w:rsidP="00CA7B57">
      <w:pPr>
        <w:rPr>
          <w:i/>
          <w:iCs/>
          <w:sz w:val="32"/>
          <w:szCs w:val="32"/>
        </w:rPr>
      </w:pPr>
    </w:p>
    <w:p w14:paraId="5B72608C" w14:textId="77777777" w:rsidR="00193E15" w:rsidRDefault="00193E15" w:rsidP="00CA7B57">
      <w:pPr>
        <w:rPr>
          <w:i/>
          <w:iCs/>
          <w:sz w:val="32"/>
          <w:szCs w:val="32"/>
        </w:rPr>
      </w:pPr>
    </w:p>
    <w:p w14:paraId="5915AE85" w14:textId="77777777" w:rsidR="00193E15" w:rsidRDefault="00193E15" w:rsidP="00CA7B57">
      <w:pPr>
        <w:rPr>
          <w:i/>
          <w:iCs/>
          <w:sz w:val="32"/>
          <w:szCs w:val="32"/>
        </w:rPr>
      </w:pPr>
    </w:p>
    <w:p w14:paraId="182181F9" w14:textId="77777777" w:rsidR="00193E15" w:rsidRDefault="00193E15" w:rsidP="00CA7B57">
      <w:pPr>
        <w:rPr>
          <w:i/>
          <w:iCs/>
          <w:sz w:val="32"/>
          <w:szCs w:val="32"/>
        </w:rPr>
      </w:pPr>
    </w:p>
    <w:p w14:paraId="5ABCEFEE" w14:textId="77777777" w:rsidR="00193E15" w:rsidRDefault="00193E15" w:rsidP="00CA7B57">
      <w:pPr>
        <w:rPr>
          <w:i/>
          <w:iCs/>
          <w:sz w:val="32"/>
          <w:szCs w:val="32"/>
        </w:rPr>
      </w:pPr>
    </w:p>
    <w:p w14:paraId="3B06D78D" w14:textId="77777777" w:rsidR="00193E15" w:rsidRDefault="00193E15" w:rsidP="00CA7B57">
      <w:pPr>
        <w:rPr>
          <w:i/>
          <w:iCs/>
          <w:sz w:val="32"/>
          <w:szCs w:val="32"/>
        </w:rPr>
      </w:pPr>
    </w:p>
    <w:p w14:paraId="4E44E6AF" w14:textId="77777777" w:rsidR="00193E15" w:rsidRDefault="00193E15" w:rsidP="00CA7B57">
      <w:pPr>
        <w:rPr>
          <w:i/>
          <w:iCs/>
          <w:sz w:val="32"/>
          <w:szCs w:val="32"/>
        </w:rPr>
      </w:pPr>
    </w:p>
    <w:p w14:paraId="0538B1EE" w14:textId="039A6645" w:rsidR="00B8270F" w:rsidRDefault="00F312D2" w:rsidP="00CA7B57">
      <w:pPr>
        <w:rPr>
          <w:i/>
          <w:iCs/>
          <w:sz w:val="32"/>
          <w:szCs w:val="32"/>
        </w:rPr>
      </w:pPr>
      <w:r w:rsidRPr="00F312D2">
        <w:rPr>
          <w:i/>
          <w:iCs/>
          <w:sz w:val="32"/>
          <w:szCs w:val="32"/>
        </w:rPr>
        <w:t>The</w:t>
      </w:r>
      <w:r w:rsidR="00207316">
        <w:rPr>
          <w:i/>
          <w:iCs/>
          <w:sz w:val="32"/>
          <w:szCs w:val="32"/>
        </w:rPr>
        <w:t xml:space="preserve"> link below</w:t>
      </w:r>
      <w:r w:rsidRPr="00F312D2">
        <w:rPr>
          <w:i/>
          <w:iCs/>
          <w:sz w:val="32"/>
          <w:szCs w:val="32"/>
        </w:rPr>
        <w:t xml:space="preserve"> refers to a 252-page PDF file containing all survey responses from all respondents</w:t>
      </w:r>
      <w:r w:rsidR="00B8270F">
        <w:rPr>
          <w:i/>
          <w:iCs/>
          <w:sz w:val="32"/>
          <w:szCs w:val="32"/>
        </w:rPr>
        <w:t>, along with a  link to the google docs website</w:t>
      </w:r>
      <w:r w:rsidRPr="00F312D2">
        <w:rPr>
          <w:i/>
          <w:iCs/>
          <w:sz w:val="32"/>
          <w:szCs w:val="32"/>
        </w:rPr>
        <w:t xml:space="preserve"> :</w:t>
      </w:r>
      <w:r w:rsidR="00323517">
        <w:rPr>
          <w:i/>
          <w:iCs/>
          <w:sz w:val="32"/>
          <w:szCs w:val="32"/>
        </w:rPr>
        <w:t xml:space="preserve"> </w:t>
      </w:r>
    </w:p>
    <w:p w14:paraId="076783E0" w14:textId="1A6DE6B7" w:rsidR="006B70B3" w:rsidRPr="008A37D6" w:rsidRDefault="00323517" w:rsidP="00CA7B57">
      <w:pPr>
        <w:rPr>
          <w:i/>
          <w:iCs/>
          <w:color w:val="0D0D0D" w:themeColor="text1" w:themeTint="F2"/>
          <w:sz w:val="32"/>
          <w:szCs w:val="32"/>
        </w:rPr>
      </w:pPr>
      <w:hyperlink r:id="rId14" w:history="1">
        <w:r w:rsidRPr="008A37D6">
          <w:rPr>
            <w:rStyle w:val="Hyperlink"/>
            <w:i/>
            <w:iCs/>
            <w:color w:val="0D0D0D" w:themeColor="text1" w:themeTint="F2"/>
            <w:sz w:val="32"/>
            <w:szCs w:val="32"/>
            <w:u w:val="none"/>
          </w:rPr>
          <w:t>Diss - Survey Responses.pdf</w:t>
        </w:r>
      </w:hyperlink>
      <w:r w:rsidRPr="008A37D6">
        <w:rPr>
          <w:i/>
          <w:iCs/>
          <w:color w:val="0D0D0D" w:themeColor="text1" w:themeTint="F2"/>
          <w:sz w:val="32"/>
          <w:szCs w:val="32"/>
        </w:rPr>
        <w:t xml:space="preserve"> </w:t>
      </w:r>
    </w:p>
    <w:p w14:paraId="507DB698" w14:textId="010E132A" w:rsidR="00193E15" w:rsidRDefault="008A37D6" w:rsidP="00CA7B57">
      <w:pPr>
        <w:rPr>
          <w:i/>
          <w:iCs/>
          <w:sz w:val="32"/>
          <w:szCs w:val="32"/>
        </w:rPr>
      </w:pPr>
      <w:r w:rsidRPr="008A37D6">
        <w:rPr>
          <w:i/>
          <w:iCs/>
          <w:sz w:val="32"/>
          <w:szCs w:val="32"/>
        </w:rPr>
        <w:t>https://docs.google.com/forms/d/1KXVw2OfkZKhoxAOVwCpf6zN7KpbK-ix5iF7sPyTerEA/edit?pli=1#responses</w:t>
      </w:r>
    </w:p>
    <w:p w14:paraId="7230D9B0" w14:textId="77777777" w:rsidR="008A37D6" w:rsidRDefault="008A37D6" w:rsidP="00B8270F">
      <w:pPr>
        <w:jc w:val="center"/>
        <w:rPr>
          <w:b/>
          <w:bCs/>
          <w:i/>
          <w:iCs/>
          <w:sz w:val="32"/>
          <w:szCs w:val="32"/>
          <w:u w:val="single"/>
        </w:rPr>
      </w:pPr>
    </w:p>
    <w:p w14:paraId="48388910" w14:textId="0F98C100" w:rsidR="00193E15" w:rsidRPr="00B8270F" w:rsidRDefault="00193E15" w:rsidP="00B8270F">
      <w:pPr>
        <w:jc w:val="center"/>
        <w:rPr>
          <w:b/>
          <w:bCs/>
          <w:i/>
          <w:iCs/>
          <w:sz w:val="32"/>
          <w:szCs w:val="32"/>
          <w:u w:val="single"/>
        </w:rPr>
      </w:pPr>
      <w:r w:rsidRPr="00B8270F">
        <w:rPr>
          <w:b/>
          <w:bCs/>
          <w:i/>
          <w:iCs/>
          <w:sz w:val="32"/>
          <w:szCs w:val="32"/>
          <w:u w:val="single"/>
        </w:rPr>
        <w:t>End of Dissertation</w:t>
      </w:r>
    </w:p>
    <w:sectPr w:rsidR="00193E15" w:rsidRPr="00B8270F">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8D21B6" w14:textId="77777777" w:rsidR="008354E8" w:rsidRDefault="008354E8" w:rsidP="008354E8">
      <w:pPr>
        <w:spacing w:after="0" w:line="240" w:lineRule="auto"/>
      </w:pPr>
      <w:r>
        <w:separator/>
      </w:r>
    </w:p>
  </w:endnote>
  <w:endnote w:type="continuationSeparator" w:id="0">
    <w:p w14:paraId="22F9AD08" w14:textId="77777777" w:rsidR="008354E8" w:rsidRDefault="008354E8" w:rsidP="008354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C52B78" w14:textId="77777777" w:rsidR="008354E8" w:rsidRDefault="008354E8" w:rsidP="008354E8">
      <w:pPr>
        <w:spacing w:after="0" w:line="240" w:lineRule="auto"/>
      </w:pPr>
      <w:r>
        <w:separator/>
      </w:r>
    </w:p>
  </w:footnote>
  <w:footnote w:type="continuationSeparator" w:id="0">
    <w:p w14:paraId="7456D3AF" w14:textId="77777777" w:rsidR="008354E8" w:rsidRDefault="008354E8" w:rsidP="008354E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27018061"/>
      <w:docPartObj>
        <w:docPartGallery w:val="Page Numbers (Top of Page)"/>
        <w:docPartUnique/>
      </w:docPartObj>
    </w:sdtPr>
    <w:sdtEndPr>
      <w:rPr>
        <w:color w:val="7F7F7F" w:themeColor="background1" w:themeShade="7F"/>
        <w:spacing w:val="60"/>
      </w:rPr>
    </w:sdtEndPr>
    <w:sdtContent>
      <w:p w14:paraId="2E8C7B50" w14:textId="5650FCD6" w:rsidR="0038024C" w:rsidRDefault="0038024C">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5379E0A" w14:textId="77777777" w:rsidR="0038024C" w:rsidRDefault="0038024C">
    <w:pPr>
      <w:pStyle w:val="Header"/>
    </w:pP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85AE3"/>
    <w:multiLevelType w:val="multilevel"/>
    <w:tmpl w:val="B2108E54"/>
    <w:lvl w:ilvl="0">
      <w:start w:val="1"/>
      <w:numFmt w:val="decimal"/>
      <w:lvlText w:val="%1."/>
      <w:lvlJc w:val="left"/>
      <w:pPr>
        <w:ind w:left="720" w:hanging="360"/>
      </w:pPr>
      <w:rPr>
        <w:rFonts w:hint="default"/>
      </w:rPr>
    </w:lvl>
    <w:lvl w:ilvl="1">
      <w:start w:val="1"/>
      <w:numFmt w:val="decimal"/>
      <w:lvlText w:val="2.%2"/>
      <w:lvlJc w:val="left"/>
      <w:pPr>
        <w:ind w:left="1211"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2952EC9"/>
    <w:multiLevelType w:val="multilevel"/>
    <w:tmpl w:val="417ED1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8A2099"/>
    <w:multiLevelType w:val="multilevel"/>
    <w:tmpl w:val="B2108E54"/>
    <w:lvl w:ilvl="0">
      <w:start w:val="1"/>
      <w:numFmt w:val="decimal"/>
      <w:lvlText w:val="%1."/>
      <w:lvlJc w:val="left"/>
      <w:pPr>
        <w:ind w:left="786" w:hanging="360"/>
      </w:pPr>
      <w:rPr>
        <w:rFonts w:hint="default"/>
      </w:rPr>
    </w:lvl>
    <w:lvl w:ilvl="1">
      <w:start w:val="1"/>
      <w:numFmt w:val="decimal"/>
      <w:lvlText w:val="2.%2"/>
      <w:lvlJc w:val="left"/>
      <w:pPr>
        <w:ind w:left="1211"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0B3F1CF6"/>
    <w:multiLevelType w:val="hybridMultilevel"/>
    <w:tmpl w:val="E7DEDA56"/>
    <w:lvl w:ilvl="0" w:tplc="FC027AB6">
      <w:start w:val="1"/>
      <w:numFmt w:val="decimal"/>
      <w:lvlText w:val="4.%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0DF17780"/>
    <w:multiLevelType w:val="hybridMultilevel"/>
    <w:tmpl w:val="7060A218"/>
    <w:lvl w:ilvl="0" w:tplc="7A80E068">
      <w:start w:val="1"/>
      <w:numFmt w:val="decimal"/>
      <w:lvlText w:val="4.%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2EB7475"/>
    <w:multiLevelType w:val="multilevel"/>
    <w:tmpl w:val="3294B728"/>
    <w:lvl w:ilvl="0">
      <w:start w:val="1"/>
      <w:numFmt w:val="decimal"/>
      <w:lvlText w:val="4%1."/>
      <w:lvlJc w:val="left"/>
      <w:pPr>
        <w:ind w:left="786" w:hanging="360"/>
      </w:pPr>
      <w:rPr>
        <w:rFonts w:hint="default"/>
      </w:rPr>
    </w:lvl>
    <w:lvl w:ilvl="1">
      <w:start w:val="1"/>
      <w:numFmt w:val="decimal"/>
      <w:lvlText w:val="2.%2"/>
      <w:lvlJc w:val="left"/>
      <w:pPr>
        <w:ind w:left="1211"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19686447"/>
    <w:multiLevelType w:val="hybridMultilevel"/>
    <w:tmpl w:val="9A228092"/>
    <w:lvl w:ilvl="0" w:tplc="7A80E068">
      <w:start w:val="1"/>
      <w:numFmt w:val="decimal"/>
      <w:lvlText w:val="4.%1"/>
      <w:lvlJc w:val="left"/>
      <w:pPr>
        <w:ind w:left="643" w:hanging="360"/>
      </w:pPr>
      <w:rPr>
        <w:rFonts w:hint="default"/>
      </w:rPr>
    </w:lvl>
    <w:lvl w:ilvl="1" w:tplc="08090019">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7" w15:restartNumberingAfterBreak="0">
    <w:nsid w:val="19A752DD"/>
    <w:multiLevelType w:val="hybridMultilevel"/>
    <w:tmpl w:val="A9E65FE2"/>
    <w:lvl w:ilvl="0" w:tplc="50EAA81E">
      <w:start w:val="1"/>
      <w:numFmt w:val="decimal"/>
      <w:lvlText w:val="6.%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ECA521C"/>
    <w:multiLevelType w:val="multilevel"/>
    <w:tmpl w:val="03B22144"/>
    <w:lvl w:ilvl="0">
      <w:start w:val="3"/>
      <w:numFmt w:val="decimal"/>
      <w:lvlText w:val="%1."/>
      <w:lvlJc w:val="left"/>
      <w:pPr>
        <w:ind w:left="720" w:hanging="360"/>
      </w:pPr>
      <w:rPr>
        <w:rFonts w:hint="default"/>
      </w:rPr>
    </w:lvl>
    <w:lvl w:ilvl="1">
      <w:start w:val="1"/>
      <w:numFmt w:val="decimal"/>
      <w:lvlText w:val="2.%2"/>
      <w:lvlJc w:val="left"/>
      <w:pPr>
        <w:ind w:left="1211"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2101599E"/>
    <w:multiLevelType w:val="hybridMultilevel"/>
    <w:tmpl w:val="E1B688B8"/>
    <w:lvl w:ilvl="0" w:tplc="91D2A2AA">
      <w:start w:val="1"/>
      <w:numFmt w:val="decimal"/>
      <w:lvlText w:val="5.%1"/>
      <w:lvlJc w:val="left"/>
      <w:pPr>
        <w:ind w:left="360" w:hanging="360"/>
      </w:pPr>
      <w:rPr>
        <w:rFonts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0" w15:restartNumberingAfterBreak="0">
    <w:nsid w:val="24AB7F74"/>
    <w:multiLevelType w:val="hybridMultilevel"/>
    <w:tmpl w:val="C862DA84"/>
    <w:lvl w:ilvl="0" w:tplc="50EAA81E">
      <w:start w:val="1"/>
      <w:numFmt w:val="decimal"/>
      <w:lvlText w:val="6.%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60003ED"/>
    <w:multiLevelType w:val="hybridMultilevel"/>
    <w:tmpl w:val="FCDC2982"/>
    <w:lvl w:ilvl="0" w:tplc="9EBAE4DE">
      <w:start w:val="7"/>
      <w:numFmt w:val="decimal"/>
      <w:lvlText w:val="%1."/>
      <w:lvlJc w:val="left"/>
      <w:pPr>
        <w:ind w:left="36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27CE5051"/>
    <w:multiLevelType w:val="multilevel"/>
    <w:tmpl w:val="03B22144"/>
    <w:lvl w:ilvl="0">
      <w:start w:val="3"/>
      <w:numFmt w:val="decimal"/>
      <w:lvlText w:val="%1."/>
      <w:lvlJc w:val="left"/>
      <w:pPr>
        <w:ind w:left="720" w:hanging="360"/>
      </w:pPr>
      <w:rPr>
        <w:rFonts w:hint="default"/>
      </w:rPr>
    </w:lvl>
    <w:lvl w:ilvl="1">
      <w:start w:val="1"/>
      <w:numFmt w:val="decimal"/>
      <w:lvlText w:val="2.%2"/>
      <w:lvlJc w:val="left"/>
      <w:pPr>
        <w:ind w:left="1211"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2D8B660E"/>
    <w:multiLevelType w:val="hybridMultilevel"/>
    <w:tmpl w:val="CFD0EC60"/>
    <w:lvl w:ilvl="0" w:tplc="796824D6">
      <w:start w:val="7"/>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207DAC"/>
    <w:multiLevelType w:val="hybridMultilevel"/>
    <w:tmpl w:val="F4261138"/>
    <w:lvl w:ilvl="0" w:tplc="50EAA81E">
      <w:start w:val="1"/>
      <w:numFmt w:val="decimal"/>
      <w:lvlText w:val="6.%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23B37FD"/>
    <w:multiLevelType w:val="multilevel"/>
    <w:tmpl w:val="3294B728"/>
    <w:lvl w:ilvl="0">
      <w:start w:val="1"/>
      <w:numFmt w:val="decimal"/>
      <w:lvlText w:val="4%1."/>
      <w:lvlJc w:val="left"/>
      <w:pPr>
        <w:ind w:left="786" w:hanging="360"/>
      </w:pPr>
      <w:rPr>
        <w:rFonts w:hint="default"/>
      </w:rPr>
    </w:lvl>
    <w:lvl w:ilvl="1">
      <w:start w:val="1"/>
      <w:numFmt w:val="decimal"/>
      <w:lvlText w:val="2.%2"/>
      <w:lvlJc w:val="left"/>
      <w:pPr>
        <w:ind w:left="1211"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6" w15:restartNumberingAfterBreak="0">
    <w:nsid w:val="3291218F"/>
    <w:multiLevelType w:val="multilevel"/>
    <w:tmpl w:val="B2108E54"/>
    <w:lvl w:ilvl="0">
      <w:start w:val="1"/>
      <w:numFmt w:val="decimal"/>
      <w:lvlText w:val="%1."/>
      <w:lvlJc w:val="left"/>
      <w:pPr>
        <w:ind w:left="720" w:hanging="360"/>
      </w:pPr>
      <w:rPr>
        <w:rFonts w:hint="default"/>
      </w:rPr>
    </w:lvl>
    <w:lvl w:ilvl="1">
      <w:start w:val="1"/>
      <w:numFmt w:val="decimal"/>
      <w:lvlText w:val="2.%2"/>
      <w:lvlJc w:val="left"/>
      <w:pPr>
        <w:ind w:left="1211"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7" w15:restartNumberingAfterBreak="0">
    <w:nsid w:val="33DA6A0C"/>
    <w:multiLevelType w:val="hybridMultilevel"/>
    <w:tmpl w:val="19FE64D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4D936EE"/>
    <w:multiLevelType w:val="hybridMultilevel"/>
    <w:tmpl w:val="253CC6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9DE2CF0"/>
    <w:multiLevelType w:val="hybridMultilevel"/>
    <w:tmpl w:val="47945C4E"/>
    <w:lvl w:ilvl="0" w:tplc="7A80E068">
      <w:start w:val="1"/>
      <w:numFmt w:val="decimal"/>
      <w:lvlText w:val="4.%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CE85893"/>
    <w:multiLevelType w:val="hybridMultilevel"/>
    <w:tmpl w:val="6F30E6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D6E5EF3"/>
    <w:multiLevelType w:val="multilevel"/>
    <w:tmpl w:val="B2108E54"/>
    <w:lvl w:ilvl="0">
      <w:start w:val="1"/>
      <w:numFmt w:val="decimal"/>
      <w:lvlText w:val="%1."/>
      <w:lvlJc w:val="left"/>
      <w:pPr>
        <w:ind w:left="720" w:hanging="360"/>
      </w:pPr>
      <w:rPr>
        <w:rFonts w:hint="default"/>
      </w:rPr>
    </w:lvl>
    <w:lvl w:ilvl="1">
      <w:start w:val="1"/>
      <w:numFmt w:val="decimal"/>
      <w:lvlText w:val="2.%2"/>
      <w:lvlJc w:val="left"/>
      <w:pPr>
        <w:ind w:left="1211"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2" w15:restartNumberingAfterBreak="0">
    <w:nsid w:val="3EF27ED4"/>
    <w:multiLevelType w:val="multilevel"/>
    <w:tmpl w:val="B2108E54"/>
    <w:lvl w:ilvl="0">
      <w:start w:val="1"/>
      <w:numFmt w:val="decimal"/>
      <w:lvlText w:val="%1."/>
      <w:lvlJc w:val="left"/>
      <w:pPr>
        <w:ind w:left="720" w:hanging="360"/>
      </w:pPr>
      <w:rPr>
        <w:rFonts w:hint="default"/>
      </w:rPr>
    </w:lvl>
    <w:lvl w:ilvl="1">
      <w:start w:val="1"/>
      <w:numFmt w:val="decimal"/>
      <w:lvlText w:val="2.%2"/>
      <w:lvlJc w:val="left"/>
      <w:pPr>
        <w:ind w:left="1211"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3" w15:restartNumberingAfterBreak="0">
    <w:nsid w:val="3F055E93"/>
    <w:multiLevelType w:val="hybridMultilevel"/>
    <w:tmpl w:val="EED40048"/>
    <w:lvl w:ilvl="0" w:tplc="7A80E068">
      <w:start w:val="1"/>
      <w:numFmt w:val="decimal"/>
      <w:lvlText w:val="4.%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F793BCA"/>
    <w:multiLevelType w:val="hybridMultilevel"/>
    <w:tmpl w:val="F0CE90F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440A7C57"/>
    <w:multiLevelType w:val="multilevel"/>
    <w:tmpl w:val="EFC63C30"/>
    <w:lvl w:ilvl="0">
      <w:start w:val="1"/>
      <w:numFmt w:val="decimal"/>
      <w:lvlText w:val="3.%1"/>
      <w:lvlJc w:val="left"/>
      <w:pPr>
        <w:ind w:left="720" w:hanging="360"/>
      </w:pPr>
      <w:rPr>
        <w:rFonts w:hint="default"/>
      </w:rPr>
    </w:lvl>
    <w:lvl w:ilvl="1">
      <w:start w:val="1"/>
      <w:numFmt w:val="decimal"/>
      <w:lvlText w:val="2.%2"/>
      <w:lvlJc w:val="left"/>
      <w:pPr>
        <w:ind w:left="1211"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6" w15:restartNumberingAfterBreak="0">
    <w:nsid w:val="448D1B25"/>
    <w:multiLevelType w:val="hybridMultilevel"/>
    <w:tmpl w:val="28D27D36"/>
    <w:lvl w:ilvl="0" w:tplc="7A80E068">
      <w:start w:val="1"/>
      <w:numFmt w:val="decimal"/>
      <w:lvlText w:val="4.%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513249F"/>
    <w:multiLevelType w:val="hybridMultilevel"/>
    <w:tmpl w:val="62BE6F68"/>
    <w:lvl w:ilvl="0" w:tplc="F830F366">
      <w:start w:val="1"/>
      <w:numFmt w:val="decimal"/>
      <w:lvlText w:val="3.%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FD56766"/>
    <w:multiLevelType w:val="hybridMultilevel"/>
    <w:tmpl w:val="07FA48DA"/>
    <w:lvl w:ilvl="0" w:tplc="7A80E068">
      <w:start w:val="1"/>
      <w:numFmt w:val="decimal"/>
      <w:lvlText w:val="4.%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3DB2F17"/>
    <w:multiLevelType w:val="hybridMultilevel"/>
    <w:tmpl w:val="8A22B09C"/>
    <w:lvl w:ilvl="0" w:tplc="7A80E068">
      <w:start w:val="1"/>
      <w:numFmt w:val="decimal"/>
      <w:lvlText w:val="4.%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5991300"/>
    <w:multiLevelType w:val="hybridMultilevel"/>
    <w:tmpl w:val="2168D566"/>
    <w:lvl w:ilvl="0" w:tplc="7A80E068">
      <w:start w:val="1"/>
      <w:numFmt w:val="decimal"/>
      <w:lvlText w:val="4.%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643014B"/>
    <w:multiLevelType w:val="multilevel"/>
    <w:tmpl w:val="08090023"/>
    <w:lvl w:ilvl="0">
      <w:start w:val="1"/>
      <w:numFmt w:val="upperRoman"/>
      <w:pStyle w:val="Heading1"/>
      <w:lvlText w:val="Article %1."/>
      <w:lvlJc w:val="left"/>
      <w:pPr>
        <w:ind w:left="0" w:firstLine="0"/>
      </w:pPr>
    </w:lvl>
    <w:lvl w:ilvl="1">
      <w:start w:val="1"/>
      <w:numFmt w:val="decimalZero"/>
      <w:pStyle w:val="Heading2"/>
      <w:isLgl/>
      <w:lvlText w:val="Section %1.%2"/>
      <w:lvlJc w:val="left"/>
      <w:pPr>
        <w:ind w:left="0" w:firstLine="0"/>
      </w:pPr>
    </w:lvl>
    <w:lvl w:ilvl="2">
      <w:start w:val="1"/>
      <w:numFmt w:val="lowerLetter"/>
      <w:pStyle w:val="Heading3"/>
      <w:lvlText w:val="(%3)"/>
      <w:lvlJc w:val="left"/>
      <w:pPr>
        <w:ind w:left="720" w:hanging="432"/>
      </w:pPr>
    </w:lvl>
    <w:lvl w:ilvl="3">
      <w:start w:val="1"/>
      <w:numFmt w:val="lowerRoman"/>
      <w:pStyle w:val="Heading4"/>
      <w:lvlText w:val="(%4)"/>
      <w:lvlJc w:val="right"/>
      <w:pPr>
        <w:ind w:left="864" w:hanging="144"/>
      </w:pPr>
    </w:lvl>
    <w:lvl w:ilvl="4">
      <w:start w:val="1"/>
      <w:numFmt w:val="decimal"/>
      <w:pStyle w:val="Heading5"/>
      <w:lvlText w:val="%5)"/>
      <w:lvlJc w:val="left"/>
      <w:pPr>
        <w:ind w:left="1008" w:hanging="432"/>
      </w:pPr>
    </w:lvl>
    <w:lvl w:ilvl="5">
      <w:start w:val="1"/>
      <w:numFmt w:val="lowerLetter"/>
      <w:pStyle w:val="Heading6"/>
      <w:lvlText w:val="%6)"/>
      <w:lvlJc w:val="left"/>
      <w:pPr>
        <w:ind w:left="1152" w:hanging="432"/>
      </w:pPr>
    </w:lvl>
    <w:lvl w:ilvl="6">
      <w:start w:val="1"/>
      <w:numFmt w:val="lowerRoman"/>
      <w:pStyle w:val="Heading7"/>
      <w:lvlText w:val="%7)"/>
      <w:lvlJc w:val="right"/>
      <w:pPr>
        <w:ind w:left="1296" w:hanging="288"/>
      </w:pPr>
    </w:lvl>
    <w:lvl w:ilvl="7">
      <w:start w:val="1"/>
      <w:numFmt w:val="lowerLetter"/>
      <w:pStyle w:val="Heading8"/>
      <w:lvlText w:val="%8."/>
      <w:lvlJc w:val="left"/>
      <w:pPr>
        <w:ind w:left="1440" w:hanging="432"/>
      </w:pPr>
    </w:lvl>
    <w:lvl w:ilvl="8">
      <w:start w:val="1"/>
      <w:numFmt w:val="lowerRoman"/>
      <w:pStyle w:val="Heading9"/>
      <w:lvlText w:val="%9."/>
      <w:lvlJc w:val="right"/>
      <w:pPr>
        <w:ind w:left="1584" w:hanging="144"/>
      </w:pPr>
    </w:lvl>
  </w:abstractNum>
  <w:abstractNum w:abstractNumId="32" w15:restartNumberingAfterBreak="0">
    <w:nsid w:val="57227131"/>
    <w:multiLevelType w:val="hybridMultilevel"/>
    <w:tmpl w:val="1D14F322"/>
    <w:lvl w:ilvl="0" w:tplc="5B320996">
      <w:start w:val="1"/>
      <w:numFmt w:val="decimal"/>
      <w:lvlText w:val="5.%1"/>
      <w:lvlJc w:val="left"/>
      <w:pPr>
        <w:ind w:left="36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3" w15:restartNumberingAfterBreak="0">
    <w:nsid w:val="613D34FF"/>
    <w:multiLevelType w:val="hybridMultilevel"/>
    <w:tmpl w:val="CB2CDB82"/>
    <w:lvl w:ilvl="0" w:tplc="6AD01242">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43647A3"/>
    <w:multiLevelType w:val="hybridMultilevel"/>
    <w:tmpl w:val="D1F8AD9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78A05963"/>
    <w:multiLevelType w:val="hybridMultilevel"/>
    <w:tmpl w:val="2FC892E6"/>
    <w:lvl w:ilvl="0" w:tplc="0809000F">
      <w:start w:val="1"/>
      <w:numFmt w:val="decimal"/>
      <w:lvlText w:val="%1."/>
      <w:lvlJc w:val="left"/>
      <w:pPr>
        <w:ind w:left="720" w:hanging="360"/>
      </w:pPr>
    </w:lvl>
    <w:lvl w:ilvl="1" w:tplc="1BD883EC">
      <w:numFmt w:val="bullet"/>
      <w:lvlText w:val=""/>
      <w:lvlJc w:val="left"/>
      <w:pPr>
        <w:ind w:left="1440" w:hanging="360"/>
      </w:pPr>
      <w:rPr>
        <w:rFonts w:ascii="Aptos" w:eastAsiaTheme="minorHAnsi" w:hAnsi="Aptos" w:cstheme="minorBidi"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967358E"/>
    <w:multiLevelType w:val="hybridMultilevel"/>
    <w:tmpl w:val="8340D7FE"/>
    <w:lvl w:ilvl="0" w:tplc="0809000F">
      <w:start w:val="1"/>
      <w:numFmt w:val="decimal"/>
      <w:lvlText w:val="%1."/>
      <w:lvlJc w:val="left"/>
      <w:pPr>
        <w:ind w:left="1345" w:hanging="360"/>
      </w:pPr>
    </w:lvl>
    <w:lvl w:ilvl="1" w:tplc="08090019" w:tentative="1">
      <w:start w:val="1"/>
      <w:numFmt w:val="lowerLetter"/>
      <w:lvlText w:val="%2."/>
      <w:lvlJc w:val="left"/>
      <w:pPr>
        <w:ind w:left="2065" w:hanging="360"/>
      </w:pPr>
    </w:lvl>
    <w:lvl w:ilvl="2" w:tplc="0809001B" w:tentative="1">
      <w:start w:val="1"/>
      <w:numFmt w:val="lowerRoman"/>
      <w:lvlText w:val="%3."/>
      <w:lvlJc w:val="right"/>
      <w:pPr>
        <w:ind w:left="2785" w:hanging="180"/>
      </w:pPr>
    </w:lvl>
    <w:lvl w:ilvl="3" w:tplc="0809000F" w:tentative="1">
      <w:start w:val="1"/>
      <w:numFmt w:val="decimal"/>
      <w:lvlText w:val="%4."/>
      <w:lvlJc w:val="left"/>
      <w:pPr>
        <w:ind w:left="3505" w:hanging="360"/>
      </w:pPr>
    </w:lvl>
    <w:lvl w:ilvl="4" w:tplc="08090019" w:tentative="1">
      <w:start w:val="1"/>
      <w:numFmt w:val="lowerLetter"/>
      <w:lvlText w:val="%5."/>
      <w:lvlJc w:val="left"/>
      <w:pPr>
        <w:ind w:left="4225" w:hanging="360"/>
      </w:pPr>
    </w:lvl>
    <w:lvl w:ilvl="5" w:tplc="0809001B" w:tentative="1">
      <w:start w:val="1"/>
      <w:numFmt w:val="lowerRoman"/>
      <w:lvlText w:val="%6."/>
      <w:lvlJc w:val="right"/>
      <w:pPr>
        <w:ind w:left="4945" w:hanging="180"/>
      </w:pPr>
    </w:lvl>
    <w:lvl w:ilvl="6" w:tplc="0809000F" w:tentative="1">
      <w:start w:val="1"/>
      <w:numFmt w:val="decimal"/>
      <w:lvlText w:val="%7."/>
      <w:lvlJc w:val="left"/>
      <w:pPr>
        <w:ind w:left="5665" w:hanging="360"/>
      </w:pPr>
    </w:lvl>
    <w:lvl w:ilvl="7" w:tplc="08090019" w:tentative="1">
      <w:start w:val="1"/>
      <w:numFmt w:val="lowerLetter"/>
      <w:lvlText w:val="%8."/>
      <w:lvlJc w:val="left"/>
      <w:pPr>
        <w:ind w:left="6385" w:hanging="360"/>
      </w:pPr>
    </w:lvl>
    <w:lvl w:ilvl="8" w:tplc="0809001B" w:tentative="1">
      <w:start w:val="1"/>
      <w:numFmt w:val="lowerRoman"/>
      <w:lvlText w:val="%9."/>
      <w:lvlJc w:val="right"/>
      <w:pPr>
        <w:ind w:left="7105" w:hanging="180"/>
      </w:pPr>
    </w:lvl>
  </w:abstractNum>
  <w:abstractNum w:abstractNumId="37" w15:restartNumberingAfterBreak="0">
    <w:nsid w:val="7B0A715F"/>
    <w:multiLevelType w:val="multilevel"/>
    <w:tmpl w:val="03B22144"/>
    <w:lvl w:ilvl="0">
      <w:start w:val="3"/>
      <w:numFmt w:val="decimal"/>
      <w:lvlText w:val="%1."/>
      <w:lvlJc w:val="left"/>
      <w:pPr>
        <w:ind w:left="720" w:hanging="360"/>
      </w:pPr>
      <w:rPr>
        <w:rFonts w:hint="default"/>
      </w:rPr>
    </w:lvl>
    <w:lvl w:ilvl="1">
      <w:start w:val="1"/>
      <w:numFmt w:val="decimal"/>
      <w:lvlText w:val="2.%2"/>
      <w:lvlJc w:val="left"/>
      <w:pPr>
        <w:ind w:left="1211"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8" w15:restartNumberingAfterBreak="0">
    <w:nsid w:val="7B2A3C16"/>
    <w:multiLevelType w:val="hybridMultilevel"/>
    <w:tmpl w:val="D1F07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D2B1F1A"/>
    <w:multiLevelType w:val="multilevel"/>
    <w:tmpl w:val="D3D669DA"/>
    <w:lvl w:ilvl="0">
      <w:start w:val="1"/>
      <w:numFmt w:val="decimal"/>
      <w:lvlText w:val="%1."/>
      <w:lvlJc w:val="left"/>
      <w:pPr>
        <w:tabs>
          <w:tab w:val="num" w:pos="643"/>
        </w:tabs>
        <w:ind w:left="643" w:hanging="360"/>
      </w:pPr>
    </w:lvl>
    <w:lvl w:ilvl="1" w:tentative="1">
      <w:start w:val="1"/>
      <w:numFmt w:val="decimal"/>
      <w:lvlText w:val="%2."/>
      <w:lvlJc w:val="left"/>
      <w:pPr>
        <w:tabs>
          <w:tab w:val="num" w:pos="1363"/>
        </w:tabs>
        <w:ind w:left="1363" w:hanging="360"/>
      </w:pPr>
    </w:lvl>
    <w:lvl w:ilvl="2" w:tentative="1">
      <w:start w:val="1"/>
      <w:numFmt w:val="decimal"/>
      <w:lvlText w:val="%3."/>
      <w:lvlJc w:val="left"/>
      <w:pPr>
        <w:tabs>
          <w:tab w:val="num" w:pos="2083"/>
        </w:tabs>
        <w:ind w:left="2083" w:hanging="360"/>
      </w:pPr>
    </w:lvl>
    <w:lvl w:ilvl="3" w:tentative="1">
      <w:start w:val="1"/>
      <w:numFmt w:val="decimal"/>
      <w:lvlText w:val="%4."/>
      <w:lvlJc w:val="left"/>
      <w:pPr>
        <w:tabs>
          <w:tab w:val="num" w:pos="2803"/>
        </w:tabs>
        <w:ind w:left="2803" w:hanging="360"/>
      </w:pPr>
    </w:lvl>
    <w:lvl w:ilvl="4" w:tentative="1">
      <w:start w:val="1"/>
      <w:numFmt w:val="decimal"/>
      <w:lvlText w:val="%5."/>
      <w:lvlJc w:val="left"/>
      <w:pPr>
        <w:tabs>
          <w:tab w:val="num" w:pos="3523"/>
        </w:tabs>
        <w:ind w:left="3523" w:hanging="360"/>
      </w:pPr>
    </w:lvl>
    <w:lvl w:ilvl="5" w:tentative="1">
      <w:start w:val="1"/>
      <w:numFmt w:val="decimal"/>
      <w:lvlText w:val="%6."/>
      <w:lvlJc w:val="left"/>
      <w:pPr>
        <w:tabs>
          <w:tab w:val="num" w:pos="4243"/>
        </w:tabs>
        <w:ind w:left="4243" w:hanging="360"/>
      </w:pPr>
    </w:lvl>
    <w:lvl w:ilvl="6" w:tentative="1">
      <w:start w:val="1"/>
      <w:numFmt w:val="decimal"/>
      <w:lvlText w:val="%7."/>
      <w:lvlJc w:val="left"/>
      <w:pPr>
        <w:tabs>
          <w:tab w:val="num" w:pos="4963"/>
        </w:tabs>
        <w:ind w:left="4963" w:hanging="360"/>
      </w:pPr>
    </w:lvl>
    <w:lvl w:ilvl="7" w:tentative="1">
      <w:start w:val="1"/>
      <w:numFmt w:val="decimal"/>
      <w:lvlText w:val="%8."/>
      <w:lvlJc w:val="left"/>
      <w:pPr>
        <w:tabs>
          <w:tab w:val="num" w:pos="5683"/>
        </w:tabs>
        <w:ind w:left="5683" w:hanging="360"/>
      </w:pPr>
    </w:lvl>
    <w:lvl w:ilvl="8" w:tentative="1">
      <w:start w:val="1"/>
      <w:numFmt w:val="decimal"/>
      <w:lvlText w:val="%9."/>
      <w:lvlJc w:val="left"/>
      <w:pPr>
        <w:tabs>
          <w:tab w:val="num" w:pos="6403"/>
        </w:tabs>
        <w:ind w:left="6403" w:hanging="360"/>
      </w:pPr>
    </w:lvl>
  </w:abstractNum>
  <w:abstractNum w:abstractNumId="40" w15:restartNumberingAfterBreak="0">
    <w:nsid w:val="7EBD764F"/>
    <w:multiLevelType w:val="multilevel"/>
    <w:tmpl w:val="1D9C5E84"/>
    <w:lvl w:ilvl="0">
      <w:start w:val="1"/>
      <w:numFmt w:val="decimal"/>
      <w:lvlText w:val="4.%1"/>
      <w:lvlJc w:val="left"/>
      <w:pPr>
        <w:ind w:left="786" w:hanging="360"/>
      </w:pPr>
      <w:rPr>
        <w:rFonts w:hint="default"/>
      </w:rPr>
    </w:lvl>
    <w:lvl w:ilvl="1">
      <w:start w:val="1"/>
      <w:numFmt w:val="decimal"/>
      <w:lvlText w:val="2.%2"/>
      <w:lvlJc w:val="left"/>
      <w:pPr>
        <w:ind w:left="1211"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1394507452">
    <w:abstractNumId w:val="22"/>
  </w:num>
  <w:num w:numId="2" w16cid:durableId="572547536">
    <w:abstractNumId w:val="16"/>
  </w:num>
  <w:num w:numId="3" w16cid:durableId="1721898378">
    <w:abstractNumId w:val="2"/>
  </w:num>
  <w:num w:numId="4" w16cid:durableId="2131045616">
    <w:abstractNumId w:val="33"/>
  </w:num>
  <w:num w:numId="5" w16cid:durableId="709885988">
    <w:abstractNumId w:val="0"/>
  </w:num>
  <w:num w:numId="6" w16cid:durableId="1926763799">
    <w:abstractNumId w:val="21"/>
  </w:num>
  <w:num w:numId="7" w16cid:durableId="1416126981">
    <w:abstractNumId w:val="12"/>
  </w:num>
  <w:num w:numId="8" w16cid:durableId="1453326371">
    <w:abstractNumId w:val="37"/>
  </w:num>
  <w:num w:numId="9" w16cid:durableId="2108571689">
    <w:abstractNumId w:val="8"/>
  </w:num>
  <w:num w:numId="10" w16cid:durableId="1845899100">
    <w:abstractNumId w:val="25"/>
  </w:num>
  <w:num w:numId="11" w16cid:durableId="1671982166">
    <w:abstractNumId w:val="35"/>
  </w:num>
  <w:num w:numId="12" w16cid:durableId="644313174">
    <w:abstractNumId w:val="29"/>
  </w:num>
  <w:num w:numId="13" w16cid:durableId="1319579055">
    <w:abstractNumId w:val="28"/>
  </w:num>
  <w:num w:numId="14" w16cid:durableId="1012760146">
    <w:abstractNumId w:val="30"/>
  </w:num>
  <w:num w:numId="15" w16cid:durableId="79523531">
    <w:abstractNumId w:val="19"/>
  </w:num>
  <w:num w:numId="16" w16cid:durableId="846099549">
    <w:abstractNumId w:val="31"/>
  </w:num>
  <w:num w:numId="17" w16cid:durableId="277489731">
    <w:abstractNumId w:val="23"/>
  </w:num>
  <w:num w:numId="18" w16cid:durableId="1564559889">
    <w:abstractNumId w:val="27"/>
  </w:num>
  <w:num w:numId="19" w16cid:durableId="199780069">
    <w:abstractNumId w:val="6"/>
  </w:num>
  <w:num w:numId="20" w16cid:durableId="920405801">
    <w:abstractNumId w:val="26"/>
  </w:num>
  <w:num w:numId="21" w16cid:durableId="1287733890">
    <w:abstractNumId w:val="17"/>
  </w:num>
  <w:num w:numId="22" w16cid:durableId="1575238258">
    <w:abstractNumId w:val="34"/>
  </w:num>
  <w:num w:numId="23" w16cid:durableId="1511292684">
    <w:abstractNumId w:val="24"/>
  </w:num>
  <w:num w:numId="24" w16cid:durableId="594948202">
    <w:abstractNumId w:val="4"/>
  </w:num>
  <w:num w:numId="25" w16cid:durableId="1661422996">
    <w:abstractNumId w:val="38"/>
  </w:num>
  <w:num w:numId="26" w16cid:durableId="835455297">
    <w:abstractNumId w:val="3"/>
  </w:num>
  <w:num w:numId="27" w16cid:durableId="440538889">
    <w:abstractNumId w:val="36"/>
  </w:num>
  <w:num w:numId="28" w16cid:durableId="1477336568">
    <w:abstractNumId w:val="15"/>
  </w:num>
  <w:num w:numId="29" w16cid:durableId="339820164">
    <w:abstractNumId w:val="5"/>
  </w:num>
  <w:num w:numId="30" w16cid:durableId="2061518951">
    <w:abstractNumId w:val="40"/>
  </w:num>
  <w:num w:numId="31" w16cid:durableId="3174732">
    <w:abstractNumId w:val="18"/>
  </w:num>
  <w:num w:numId="32" w16cid:durableId="155075939">
    <w:abstractNumId w:val="1"/>
  </w:num>
  <w:num w:numId="33" w16cid:durableId="1076635288">
    <w:abstractNumId w:val="9"/>
  </w:num>
  <w:num w:numId="34" w16cid:durableId="346106840">
    <w:abstractNumId w:val="39"/>
  </w:num>
  <w:num w:numId="35" w16cid:durableId="598951391">
    <w:abstractNumId w:val="20"/>
  </w:num>
  <w:num w:numId="36" w16cid:durableId="863251840">
    <w:abstractNumId w:val="32"/>
  </w:num>
  <w:num w:numId="37" w16cid:durableId="1243828886">
    <w:abstractNumId w:val="7"/>
  </w:num>
  <w:num w:numId="38" w16cid:durableId="1374423778">
    <w:abstractNumId w:val="14"/>
  </w:num>
  <w:num w:numId="39" w16cid:durableId="753824833">
    <w:abstractNumId w:val="10"/>
  </w:num>
  <w:num w:numId="40" w16cid:durableId="212739999">
    <w:abstractNumId w:val="13"/>
  </w:num>
  <w:num w:numId="41" w16cid:durableId="143782530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457E"/>
    <w:rsid w:val="00050A08"/>
    <w:rsid w:val="000712BB"/>
    <w:rsid w:val="0007210A"/>
    <w:rsid w:val="00094BFE"/>
    <w:rsid w:val="000E189B"/>
    <w:rsid w:val="00115B73"/>
    <w:rsid w:val="0012457E"/>
    <w:rsid w:val="00182BF1"/>
    <w:rsid w:val="00193E15"/>
    <w:rsid w:val="001B2582"/>
    <w:rsid w:val="00207316"/>
    <w:rsid w:val="002119B6"/>
    <w:rsid w:val="002343AB"/>
    <w:rsid w:val="00243047"/>
    <w:rsid w:val="002F4C5F"/>
    <w:rsid w:val="00304BD4"/>
    <w:rsid w:val="003229F1"/>
    <w:rsid w:val="00323517"/>
    <w:rsid w:val="00324256"/>
    <w:rsid w:val="00345EC5"/>
    <w:rsid w:val="0038024C"/>
    <w:rsid w:val="004505C4"/>
    <w:rsid w:val="0046532E"/>
    <w:rsid w:val="004762FE"/>
    <w:rsid w:val="00490531"/>
    <w:rsid w:val="00492F68"/>
    <w:rsid w:val="00494279"/>
    <w:rsid w:val="0051660C"/>
    <w:rsid w:val="005507A3"/>
    <w:rsid w:val="005742A3"/>
    <w:rsid w:val="005A423F"/>
    <w:rsid w:val="005F2D28"/>
    <w:rsid w:val="006558E1"/>
    <w:rsid w:val="00656071"/>
    <w:rsid w:val="006976C2"/>
    <w:rsid w:val="006B70B3"/>
    <w:rsid w:val="006E74DA"/>
    <w:rsid w:val="00781FD5"/>
    <w:rsid w:val="007D5470"/>
    <w:rsid w:val="007F133A"/>
    <w:rsid w:val="008354E8"/>
    <w:rsid w:val="008534E9"/>
    <w:rsid w:val="00865A4D"/>
    <w:rsid w:val="00870CC5"/>
    <w:rsid w:val="0087595D"/>
    <w:rsid w:val="008A37D6"/>
    <w:rsid w:val="00905EC7"/>
    <w:rsid w:val="0090691A"/>
    <w:rsid w:val="009207E1"/>
    <w:rsid w:val="009540A6"/>
    <w:rsid w:val="0097200A"/>
    <w:rsid w:val="00981195"/>
    <w:rsid w:val="009925E7"/>
    <w:rsid w:val="009B2AB2"/>
    <w:rsid w:val="009E07A8"/>
    <w:rsid w:val="00A50ED5"/>
    <w:rsid w:val="00B54E2A"/>
    <w:rsid w:val="00B8270F"/>
    <w:rsid w:val="00BE625B"/>
    <w:rsid w:val="00C45E3A"/>
    <w:rsid w:val="00C75C8B"/>
    <w:rsid w:val="00C81AF3"/>
    <w:rsid w:val="00C83687"/>
    <w:rsid w:val="00CA7B57"/>
    <w:rsid w:val="00D1778A"/>
    <w:rsid w:val="00E32930"/>
    <w:rsid w:val="00EB3E58"/>
    <w:rsid w:val="00F312D2"/>
    <w:rsid w:val="00FB69C1"/>
    <w:rsid w:val="00FF1C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C0A449"/>
  <w15:chartTrackingRefBased/>
  <w15:docId w15:val="{D5C15944-57EE-4C56-87DF-9BFA1A23DC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457E"/>
    <w:pPr>
      <w:spacing w:line="259" w:lineRule="auto"/>
    </w:pPr>
    <w:rPr>
      <w:kern w:val="0"/>
      <w:sz w:val="22"/>
      <w:szCs w:val="22"/>
      <w14:ligatures w14:val="none"/>
    </w:rPr>
  </w:style>
  <w:style w:type="paragraph" w:styleId="Heading1">
    <w:name w:val="heading 1"/>
    <w:basedOn w:val="Normal"/>
    <w:next w:val="Normal"/>
    <w:link w:val="Heading1Char"/>
    <w:uiPriority w:val="9"/>
    <w:qFormat/>
    <w:rsid w:val="0012457E"/>
    <w:pPr>
      <w:keepNext/>
      <w:keepLines/>
      <w:numPr>
        <w:numId w:val="16"/>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2457E"/>
    <w:pPr>
      <w:keepNext/>
      <w:keepLines/>
      <w:numPr>
        <w:ilvl w:val="1"/>
        <w:numId w:val="16"/>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2457E"/>
    <w:pPr>
      <w:keepNext/>
      <w:keepLines/>
      <w:numPr>
        <w:ilvl w:val="2"/>
        <w:numId w:val="16"/>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2457E"/>
    <w:pPr>
      <w:keepNext/>
      <w:keepLines/>
      <w:numPr>
        <w:ilvl w:val="3"/>
        <w:numId w:val="16"/>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2457E"/>
    <w:pPr>
      <w:keepNext/>
      <w:keepLines/>
      <w:numPr>
        <w:ilvl w:val="4"/>
        <w:numId w:val="16"/>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2457E"/>
    <w:pPr>
      <w:keepNext/>
      <w:keepLines/>
      <w:numPr>
        <w:ilvl w:val="5"/>
        <w:numId w:val="16"/>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457E"/>
    <w:pPr>
      <w:keepNext/>
      <w:keepLines/>
      <w:numPr>
        <w:ilvl w:val="6"/>
        <w:numId w:val="16"/>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457E"/>
    <w:pPr>
      <w:keepNext/>
      <w:keepLines/>
      <w:numPr>
        <w:ilvl w:val="7"/>
        <w:numId w:val="16"/>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457E"/>
    <w:pPr>
      <w:keepNext/>
      <w:keepLines/>
      <w:numPr>
        <w:ilvl w:val="8"/>
        <w:numId w:val="16"/>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45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245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45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45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45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45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45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45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457E"/>
    <w:rPr>
      <w:rFonts w:eastAsiaTheme="majorEastAsia" w:cstheme="majorBidi"/>
      <w:color w:val="272727" w:themeColor="text1" w:themeTint="D8"/>
    </w:rPr>
  </w:style>
  <w:style w:type="paragraph" w:styleId="Title">
    <w:name w:val="Title"/>
    <w:basedOn w:val="Normal"/>
    <w:next w:val="Normal"/>
    <w:link w:val="TitleChar"/>
    <w:uiPriority w:val="10"/>
    <w:qFormat/>
    <w:rsid w:val="001245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45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45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45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457E"/>
    <w:pPr>
      <w:spacing w:before="160"/>
      <w:jc w:val="center"/>
    </w:pPr>
    <w:rPr>
      <w:i/>
      <w:iCs/>
      <w:color w:val="404040" w:themeColor="text1" w:themeTint="BF"/>
    </w:rPr>
  </w:style>
  <w:style w:type="character" w:customStyle="1" w:styleId="QuoteChar">
    <w:name w:val="Quote Char"/>
    <w:basedOn w:val="DefaultParagraphFont"/>
    <w:link w:val="Quote"/>
    <w:uiPriority w:val="29"/>
    <w:rsid w:val="0012457E"/>
    <w:rPr>
      <w:i/>
      <w:iCs/>
      <w:color w:val="404040" w:themeColor="text1" w:themeTint="BF"/>
    </w:rPr>
  </w:style>
  <w:style w:type="paragraph" w:styleId="ListParagraph">
    <w:name w:val="List Paragraph"/>
    <w:basedOn w:val="Normal"/>
    <w:link w:val="ListParagraphChar"/>
    <w:uiPriority w:val="34"/>
    <w:qFormat/>
    <w:rsid w:val="0012457E"/>
    <w:pPr>
      <w:ind w:left="720"/>
      <w:contextualSpacing/>
    </w:pPr>
  </w:style>
  <w:style w:type="character" w:styleId="IntenseEmphasis">
    <w:name w:val="Intense Emphasis"/>
    <w:basedOn w:val="DefaultParagraphFont"/>
    <w:uiPriority w:val="21"/>
    <w:qFormat/>
    <w:rsid w:val="0012457E"/>
    <w:rPr>
      <w:i/>
      <w:iCs/>
      <w:color w:val="0F4761" w:themeColor="accent1" w:themeShade="BF"/>
    </w:rPr>
  </w:style>
  <w:style w:type="paragraph" w:styleId="IntenseQuote">
    <w:name w:val="Intense Quote"/>
    <w:basedOn w:val="Normal"/>
    <w:next w:val="Normal"/>
    <w:link w:val="IntenseQuoteChar"/>
    <w:uiPriority w:val="30"/>
    <w:qFormat/>
    <w:rsid w:val="001245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2457E"/>
    <w:rPr>
      <w:i/>
      <w:iCs/>
      <w:color w:val="0F4761" w:themeColor="accent1" w:themeShade="BF"/>
    </w:rPr>
  </w:style>
  <w:style w:type="character" w:styleId="IntenseReference">
    <w:name w:val="Intense Reference"/>
    <w:basedOn w:val="DefaultParagraphFont"/>
    <w:uiPriority w:val="32"/>
    <w:qFormat/>
    <w:rsid w:val="0012457E"/>
    <w:rPr>
      <w:b/>
      <w:bCs/>
      <w:smallCaps/>
      <w:color w:val="0F4761" w:themeColor="accent1" w:themeShade="BF"/>
      <w:spacing w:val="5"/>
    </w:rPr>
  </w:style>
  <w:style w:type="paragraph" w:styleId="NoSpacing">
    <w:name w:val="No Spacing"/>
    <w:uiPriority w:val="1"/>
    <w:qFormat/>
    <w:rsid w:val="004505C4"/>
    <w:pPr>
      <w:spacing w:after="0" w:line="240" w:lineRule="auto"/>
    </w:pPr>
    <w:rPr>
      <w:kern w:val="0"/>
      <w:sz w:val="22"/>
      <w:szCs w:val="22"/>
      <w14:ligatures w14:val="none"/>
    </w:rPr>
  </w:style>
  <w:style w:type="character" w:styleId="SubtleEmphasis">
    <w:name w:val="Subtle Emphasis"/>
    <w:basedOn w:val="DefaultParagraphFont"/>
    <w:uiPriority w:val="19"/>
    <w:qFormat/>
    <w:rsid w:val="004505C4"/>
    <w:rPr>
      <w:i/>
      <w:iCs/>
      <w:color w:val="404040" w:themeColor="text1" w:themeTint="BF"/>
    </w:rPr>
  </w:style>
  <w:style w:type="paragraph" w:styleId="Header">
    <w:name w:val="header"/>
    <w:basedOn w:val="Normal"/>
    <w:link w:val="HeaderChar"/>
    <w:uiPriority w:val="99"/>
    <w:unhideWhenUsed/>
    <w:rsid w:val="008354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54E8"/>
    <w:rPr>
      <w:kern w:val="0"/>
      <w:sz w:val="22"/>
      <w:szCs w:val="22"/>
      <w14:ligatures w14:val="none"/>
    </w:rPr>
  </w:style>
  <w:style w:type="paragraph" w:styleId="Footer">
    <w:name w:val="footer"/>
    <w:basedOn w:val="Normal"/>
    <w:link w:val="FooterChar"/>
    <w:uiPriority w:val="99"/>
    <w:unhideWhenUsed/>
    <w:rsid w:val="008354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54E8"/>
    <w:rPr>
      <w:kern w:val="0"/>
      <w:sz w:val="22"/>
      <w:szCs w:val="22"/>
      <w14:ligatures w14:val="none"/>
    </w:rPr>
  </w:style>
  <w:style w:type="character" w:customStyle="1" w:styleId="ListParagraphChar">
    <w:name w:val="List Paragraph Char"/>
    <w:link w:val="ListParagraph"/>
    <w:uiPriority w:val="34"/>
    <w:locked/>
    <w:rsid w:val="008534E9"/>
    <w:rPr>
      <w:kern w:val="0"/>
      <w:sz w:val="22"/>
      <w:szCs w:val="22"/>
      <w14:ligatures w14:val="none"/>
    </w:rPr>
  </w:style>
  <w:style w:type="character" w:styleId="Hyperlink">
    <w:name w:val="Hyperlink"/>
    <w:basedOn w:val="DefaultParagraphFont"/>
    <w:uiPriority w:val="99"/>
    <w:unhideWhenUsed/>
    <w:rsid w:val="006E74DA"/>
    <w:rPr>
      <w:color w:val="467886" w:themeColor="hyperlink"/>
      <w:u w:val="single"/>
    </w:rPr>
  </w:style>
  <w:style w:type="character" w:styleId="UnresolvedMention">
    <w:name w:val="Unresolved Mention"/>
    <w:basedOn w:val="DefaultParagraphFont"/>
    <w:uiPriority w:val="99"/>
    <w:semiHidden/>
    <w:unhideWhenUsed/>
    <w:rsid w:val="006E74DA"/>
    <w:rPr>
      <w:color w:val="605E5C"/>
      <w:shd w:val="clear" w:color="auto" w:fill="E1DFDD"/>
    </w:rPr>
  </w:style>
  <w:style w:type="character" w:styleId="FollowedHyperlink">
    <w:name w:val="FollowedHyperlink"/>
    <w:basedOn w:val="DefaultParagraphFont"/>
    <w:uiPriority w:val="99"/>
    <w:semiHidden/>
    <w:unhideWhenUsed/>
    <w:rsid w:val="0032351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file:///E:\UNI%20WORK\Final%20Year\Diss%20-%20Survey%20Respons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38</Pages>
  <Words>9544</Words>
  <Characters>54404</Characters>
  <Application>Microsoft Office Word</Application>
  <DocSecurity>0</DocSecurity>
  <Lines>453</Lines>
  <Paragraphs>127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Jones – Student 2236110</dc:creator>
  <cp:keywords/>
  <dc:description/>
  <cp:lastModifiedBy>jacob jones</cp:lastModifiedBy>
  <cp:revision>2</cp:revision>
  <dcterms:created xsi:type="dcterms:W3CDTF">2025-10-05T19:48:00Z</dcterms:created>
  <dcterms:modified xsi:type="dcterms:W3CDTF">2025-10-05T19:48:00Z</dcterms:modified>
</cp:coreProperties>
</file>