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A0B51" w14:textId="77777777" w:rsidR="00DB10FB" w:rsidRDefault="00DB10FB">
      <w:pPr>
        <w:rPr>
          <w:b/>
          <w:bCs/>
          <w:sz w:val="32"/>
          <w:szCs w:val="32"/>
        </w:rPr>
      </w:pPr>
    </w:p>
    <w:p w14:paraId="553F472D" w14:textId="77777777" w:rsidR="00DB10FB" w:rsidRDefault="00DB10FB">
      <w:pPr>
        <w:rPr>
          <w:b/>
          <w:bCs/>
          <w:sz w:val="32"/>
          <w:szCs w:val="32"/>
        </w:rPr>
      </w:pPr>
    </w:p>
    <w:p w14:paraId="77A2A834" w14:textId="77777777" w:rsidR="00DB10FB" w:rsidRDefault="00DB10FB">
      <w:pPr>
        <w:rPr>
          <w:b/>
          <w:bCs/>
          <w:sz w:val="32"/>
          <w:szCs w:val="32"/>
        </w:rPr>
      </w:pPr>
    </w:p>
    <w:p w14:paraId="62C36561" w14:textId="77777777" w:rsidR="00DB10FB" w:rsidRDefault="00DB10FB">
      <w:pPr>
        <w:rPr>
          <w:b/>
          <w:bCs/>
          <w:sz w:val="32"/>
          <w:szCs w:val="32"/>
        </w:rPr>
      </w:pPr>
    </w:p>
    <w:p w14:paraId="23691044" w14:textId="0706E398" w:rsidR="00DB10FB" w:rsidRPr="00DB10FB" w:rsidRDefault="00DB10FB">
      <w:pPr>
        <w:rPr>
          <w:b/>
          <w:bCs/>
          <w:sz w:val="32"/>
          <w:szCs w:val="32"/>
        </w:rPr>
      </w:pPr>
      <w:r w:rsidRPr="00DB10FB">
        <w:rPr>
          <w:b/>
          <w:bCs/>
          <w:sz w:val="32"/>
          <w:szCs w:val="32"/>
        </w:rPr>
        <w:t>Name:</w:t>
      </w:r>
      <w:r>
        <w:rPr>
          <w:b/>
          <w:bCs/>
          <w:sz w:val="32"/>
          <w:szCs w:val="32"/>
        </w:rPr>
        <w:t xml:space="preserve"> Cristina Raluca Urloi </w:t>
      </w:r>
    </w:p>
    <w:p w14:paraId="4C27B598" w14:textId="068D3BA5" w:rsidR="00DB10FB" w:rsidRPr="00DB10FB" w:rsidRDefault="00DB10FB">
      <w:pPr>
        <w:rPr>
          <w:b/>
          <w:bCs/>
          <w:sz w:val="32"/>
          <w:szCs w:val="32"/>
        </w:rPr>
      </w:pPr>
      <w:r w:rsidRPr="00DB10FB">
        <w:rPr>
          <w:b/>
          <w:bCs/>
          <w:sz w:val="32"/>
          <w:szCs w:val="32"/>
        </w:rPr>
        <w:t>Module name:</w:t>
      </w:r>
      <w:r>
        <w:rPr>
          <w:b/>
          <w:bCs/>
          <w:sz w:val="32"/>
          <w:szCs w:val="32"/>
        </w:rPr>
        <w:t xml:space="preserve"> Personnel Resourcing and Development</w:t>
      </w:r>
    </w:p>
    <w:p w14:paraId="3EF4CB44" w14:textId="7335CFFA" w:rsidR="00DB10FB" w:rsidRDefault="00DB10FB">
      <w:pPr>
        <w:rPr>
          <w:b/>
          <w:bCs/>
          <w:sz w:val="32"/>
          <w:szCs w:val="32"/>
        </w:rPr>
      </w:pPr>
      <w:r w:rsidRPr="00DB10FB">
        <w:rPr>
          <w:b/>
          <w:bCs/>
          <w:sz w:val="32"/>
          <w:szCs w:val="32"/>
        </w:rPr>
        <w:t>The Project Proposal- Premier Inn</w:t>
      </w:r>
    </w:p>
    <w:p w14:paraId="72789C02" w14:textId="262C78AD" w:rsidR="00DB10FB" w:rsidRDefault="00DB10FB">
      <w:pPr>
        <w:rPr>
          <w:b/>
          <w:bCs/>
          <w:sz w:val="32"/>
          <w:szCs w:val="32"/>
        </w:rPr>
      </w:pPr>
      <w:r>
        <w:rPr>
          <w:noProof/>
        </w:rPr>
        <w:drawing>
          <wp:inline distT="0" distB="0" distL="0" distR="0" wp14:anchorId="6740EC2F" wp14:editId="3B549770">
            <wp:extent cx="5643880" cy="3846830"/>
            <wp:effectExtent l="0" t="0" r="0" b="1270"/>
            <wp:docPr id="1" name="Picture 1" descr="Fotografia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tografia 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3880" cy="3846830"/>
                    </a:xfrm>
                    <a:prstGeom prst="rect">
                      <a:avLst/>
                    </a:prstGeom>
                    <a:noFill/>
                    <a:ln>
                      <a:noFill/>
                    </a:ln>
                  </pic:spPr>
                </pic:pic>
              </a:graphicData>
            </a:graphic>
          </wp:inline>
        </w:drawing>
      </w:r>
    </w:p>
    <w:p w14:paraId="131E56E6" w14:textId="70E0EE02" w:rsidR="00DB10FB" w:rsidRDefault="00DB10FB">
      <w:pPr>
        <w:rPr>
          <w:b/>
          <w:bCs/>
          <w:sz w:val="32"/>
          <w:szCs w:val="32"/>
        </w:rPr>
      </w:pPr>
    </w:p>
    <w:p w14:paraId="0017AFAD" w14:textId="27BB3785" w:rsidR="00DB10FB" w:rsidRDefault="00DB10FB">
      <w:pPr>
        <w:rPr>
          <w:b/>
          <w:bCs/>
          <w:sz w:val="32"/>
          <w:szCs w:val="32"/>
        </w:rPr>
      </w:pPr>
    </w:p>
    <w:p w14:paraId="544DC195" w14:textId="4608578E" w:rsidR="00DB10FB" w:rsidRDefault="00DB10FB">
      <w:pPr>
        <w:rPr>
          <w:b/>
          <w:bCs/>
          <w:sz w:val="32"/>
          <w:szCs w:val="32"/>
        </w:rPr>
      </w:pPr>
    </w:p>
    <w:p w14:paraId="4913C80A" w14:textId="16EDFF3A" w:rsidR="00DB10FB" w:rsidRDefault="00DB10FB">
      <w:pPr>
        <w:rPr>
          <w:b/>
          <w:bCs/>
          <w:sz w:val="32"/>
          <w:szCs w:val="32"/>
        </w:rPr>
      </w:pPr>
    </w:p>
    <w:p w14:paraId="43651482" w14:textId="17D0A129" w:rsidR="00DB10FB" w:rsidRDefault="00DB10FB">
      <w:pPr>
        <w:rPr>
          <w:b/>
          <w:bCs/>
          <w:sz w:val="32"/>
          <w:szCs w:val="32"/>
        </w:rPr>
      </w:pPr>
    </w:p>
    <w:p w14:paraId="39C364E2" w14:textId="1801F46A" w:rsidR="00DB10FB" w:rsidRDefault="00DB10FB">
      <w:pPr>
        <w:rPr>
          <w:b/>
          <w:bCs/>
          <w:sz w:val="32"/>
          <w:szCs w:val="32"/>
        </w:rPr>
      </w:pPr>
    </w:p>
    <w:p w14:paraId="49DEF4CC" w14:textId="77777777" w:rsidR="00EF6EBF" w:rsidRDefault="00EF6EBF">
      <w:pPr>
        <w:rPr>
          <w:b/>
          <w:bCs/>
          <w:sz w:val="44"/>
          <w:szCs w:val="44"/>
          <w:u w:val="single"/>
        </w:rPr>
      </w:pPr>
    </w:p>
    <w:p w14:paraId="14A870D2" w14:textId="77777777" w:rsidR="00EF6EBF" w:rsidRDefault="00EF6EBF">
      <w:pPr>
        <w:rPr>
          <w:b/>
          <w:bCs/>
          <w:sz w:val="44"/>
          <w:szCs w:val="44"/>
          <w:u w:val="single"/>
        </w:rPr>
      </w:pPr>
    </w:p>
    <w:p w14:paraId="2B4B6298" w14:textId="77777777" w:rsidR="00EF6EBF" w:rsidRDefault="00EF6EBF">
      <w:pPr>
        <w:rPr>
          <w:b/>
          <w:bCs/>
          <w:sz w:val="44"/>
          <w:szCs w:val="44"/>
          <w:u w:val="single"/>
        </w:rPr>
      </w:pPr>
    </w:p>
    <w:p w14:paraId="0018122D" w14:textId="77777777" w:rsidR="00EF6EBF" w:rsidRDefault="00EF6EBF">
      <w:pPr>
        <w:rPr>
          <w:b/>
          <w:bCs/>
          <w:sz w:val="44"/>
          <w:szCs w:val="44"/>
          <w:u w:val="single"/>
        </w:rPr>
      </w:pPr>
    </w:p>
    <w:p w14:paraId="17ABDC6D" w14:textId="77777777" w:rsidR="00EF6EBF" w:rsidRDefault="00EF6EBF">
      <w:pPr>
        <w:rPr>
          <w:b/>
          <w:bCs/>
          <w:sz w:val="44"/>
          <w:szCs w:val="44"/>
          <w:u w:val="single"/>
        </w:rPr>
      </w:pPr>
    </w:p>
    <w:p w14:paraId="6241A98F" w14:textId="77777777" w:rsidR="00EF6EBF" w:rsidRDefault="00EF6EBF">
      <w:pPr>
        <w:rPr>
          <w:b/>
          <w:bCs/>
          <w:sz w:val="44"/>
          <w:szCs w:val="44"/>
          <w:u w:val="single"/>
        </w:rPr>
      </w:pPr>
    </w:p>
    <w:p w14:paraId="1E0A56D5" w14:textId="373408C8" w:rsidR="00DB10FB" w:rsidRPr="00DB10FB" w:rsidRDefault="00DB10FB">
      <w:pPr>
        <w:rPr>
          <w:b/>
          <w:bCs/>
          <w:sz w:val="44"/>
          <w:szCs w:val="44"/>
          <w:u w:val="single"/>
        </w:rPr>
      </w:pPr>
      <w:r w:rsidRPr="00DB10FB">
        <w:rPr>
          <w:b/>
          <w:bCs/>
          <w:sz w:val="44"/>
          <w:szCs w:val="44"/>
          <w:u w:val="single"/>
        </w:rPr>
        <w:t xml:space="preserve">Table of Contents </w:t>
      </w:r>
    </w:p>
    <w:p w14:paraId="2E792804" w14:textId="1790243A" w:rsidR="00DB10FB" w:rsidRPr="00EF6EBF" w:rsidRDefault="00DB10FB">
      <w:pPr>
        <w:rPr>
          <w:sz w:val="38"/>
          <w:szCs w:val="38"/>
        </w:rPr>
      </w:pPr>
      <w:r w:rsidRPr="00EF6EBF">
        <w:rPr>
          <w:sz w:val="38"/>
          <w:szCs w:val="38"/>
        </w:rPr>
        <w:t>Introduction                                                                           p.3</w:t>
      </w:r>
    </w:p>
    <w:p w14:paraId="3FAC2DB2" w14:textId="302A74BB" w:rsidR="00DB10FB" w:rsidRPr="00EF6EBF" w:rsidRDefault="00DB10FB">
      <w:pPr>
        <w:rPr>
          <w:sz w:val="38"/>
          <w:szCs w:val="38"/>
        </w:rPr>
      </w:pPr>
      <w:r w:rsidRPr="00EF6EBF">
        <w:rPr>
          <w:sz w:val="38"/>
          <w:szCs w:val="38"/>
        </w:rPr>
        <w:t>Task One                                                                                 p.</w:t>
      </w:r>
    </w:p>
    <w:p w14:paraId="47F7F986" w14:textId="2334BAEF" w:rsidR="00DB10FB" w:rsidRPr="00EF6EBF" w:rsidRDefault="00DB10FB">
      <w:pPr>
        <w:rPr>
          <w:sz w:val="38"/>
          <w:szCs w:val="38"/>
        </w:rPr>
      </w:pPr>
      <w:r w:rsidRPr="00EF6EBF">
        <w:rPr>
          <w:sz w:val="38"/>
          <w:szCs w:val="38"/>
        </w:rPr>
        <w:t>Task Two                                                                                 p.</w:t>
      </w:r>
    </w:p>
    <w:p w14:paraId="544D3921" w14:textId="61968730" w:rsidR="00DB10FB" w:rsidRPr="00EF6EBF" w:rsidRDefault="00DB10FB">
      <w:pPr>
        <w:rPr>
          <w:sz w:val="38"/>
          <w:szCs w:val="38"/>
        </w:rPr>
      </w:pPr>
      <w:r w:rsidRPr="00EF6EBF">
        <w:rPr>
          <w:sz w:val="38"/>
          <w:szCs w:val="38"/>
        </w:rPr>
        <w:t>Task Three                                                                              p.</w:t>
      </w:r>
    </w:p>
    <w:p w14:paraId="063E1371" w14:textId="26DA17F9" w:rsidR="00DB10FB" w:rsidRPr="00EF6EBF" w:rsidRDefault="00DB10FB">
      <w:pPr>
        <w:rPr>
          <w:sz w:val="38"/>
          <w:szCs w:val="38"/>
        </w:rPr>
      </w:pPr>
      <w:r w:rsidRPr="00EF6EBF">
        <w:rPr>
          <w:sz w:val="38"/>
          <w:szCs w:val="38"/>
        </w:rPr>
        <w:t>Task Four                                                                                p.</w:t>
      </w:r>
    </w:p>
    <w:p w14:paraId="1D5A9989" w14:textId="6DE5B854" w:rsidR="00DB10FB" w:rsidRPr="00EF6EBF" w:rsidRDefault="00DB10FB">
      <w:pPr>
        <w:rPr>
          <w:sz w:val="38"/>
          <w:szCs w:val="38"/>
        </w:rPr>
      </w:pPr>
      <w:r w:rsidRPr="00EF6EBF">
        <w:rPr>
          <w:sz w:val="38"/>
          <w:szCs w:val="38"/>
        </w:rPr>
        <w:t>Conclusion                                                                              p.</w:t>
      </w:r>
    </w:p>
    <w:p w14:paraId="382E55A0" w14:textId="3F0B50ED" w:rsidR="00DB10FB" w:rsidRPr="00EF6EBF" w:rsidRDefault="00DB10FB">
      <w:pPr>
        <w:rPr>
          <w:sz w:val="38"/>
          <w:szCs w:val="38"/>
        </w:rPr>
      </w:pPr>
      <w:r w:rsidRPr="00EF6EBF">
        <w:rPr>
          <w:sz w:val="38"/>
          <w:szCs w:val="38"/>
        </w:rPr>
        <w:t>References                                                                              p.</w:t>
      </w:r>
    </w:p>
    <w:p w14:paraId="302C5D87" w14:textId="310CDE2F" w:rsidR="00DB10FB" w:rsidRDefault="00DB10FB">
      <w:pPr>
        <w:rPr>
          <w:sz w:val="32"/>
          <w:szCs w:val="32"/>
        </w:rPr>
      </w:pPr>
    </w:p>
    <w:p w14:paraId="55B47841" w14:textId="077644E3" w:rsidR="00DB10FB" w:rsidRDefault="00DB10FB">
      <w:pPr>
        <w:rPr>
          <w:sz w:val="32"/>
          <w:szCs w:val="32"/>
        </w:rPr>
      </w:pPr>
    </w:p>
    <w:p w14:paraId="5F3D61D3" w14:textId="50DEBFAE" w:rsidR="00DB10FB" w:rsidRDefault="00DB10FB">
      <w:pPr>
        <w:rPr>
          <w:sz w:val="32"/>
          <w:szCs w:val="32"/>
        </w:rPr>
      </w:pPr>
    </w:p>
    <w:p w14:paraId="2DB60157" w14:textId="0C12C90A" w:rsidR="00DB10FB" w:rsidRDefault="00DB10FB">
      <w:pPr>
        <w:rPr>
          <w:sz w:val="32"/>
          <w:szCs w:val="32"/>
        </w:rPr>
      </w:pPr>
    </w:p>
    <w:p w14:paraId="47B7424C" w14:textId="77777777" w:rsidR="00EF6EBF" w:rsidRDefault="00EF6EBF">
      <w:pPr>
        <w:rPr>
          <w:sz w:val="32"/>
          <w:szCs w:val="32"/>
        </w:rPr>
      </w:pPr>
    </w:p>
    <w:p w14:paraId="4BAD54AA" w14:textId="5395E1DC" w:rsidR="00DB10FB" w:rsidRDefault="00DB10FB">
      <w:pPr>
        <w:rPr>
          <w:sz w:val="32"/>
          <w:szCs w:val="32"/>
        </w:rPr>
      </w:pPr>
    </w:p>
    <w:p w14:paraId="3806A889" w14:textId="727C7405" w:rsidR="00DB10FB" w:rsidRDefault="00DB10FB">
      <w:pPr>
        <w:rPr>
          <w:sz w:val="32"/>
          <w:szCs w:val="32"/>
        </w:rPr>
      </w:pPr>
    </w:p>
    <w:p w14:paraId="2B7BE55E" w14:textId="1F69EFC7" w:rsidR="00DB10FB" w:rsidRDefault="00DB10FB">
      <w:pPr>
        <w:rPr>
          <w:rFonts w:ascii="Arial" w:hAnsi="Arial" w:cs="Arial"/>
          <w:b/>
          <w:bCs/>
          <w:sz w:val="32"/>
          <w:szCs w:val="32"/>
          <w:u w:val="single"/>
        </w:rPr>
      </w:pPr>
      <w:r w:rsidRPr="00DB10FB">
        <w:rPr>
          <w:rFonts w:ascii="Arial" w:hAnsi="Arial" w:cs="Arial"/>
          <w:b/>
          <w:bCs/>
          <w:sz w:val="32"/>
          <w:szCs w:val="32"/>
          <w:u w:val="single"/>
        </w:rPr>
        <w:lastRenderedPageBreak/>
        <w:t>Introduction</w:t>
      </w:r>
    </w:p>
    <w:p w14:paraId="00F7106B" w14:textId="026885D8" w:rsidR="00CD0C05" w:rsidRDefault="00CD0C05">
      <w:pPr>
        <w:rPr>
          <w:rFonts w:ascii="Arial" w:hAnsi="Arial" w:cs="Arial"/>
          <w:sz w:val="24"/>
          <w:szCs w:val="24"/>
        </w:rPr>
      </w:pPr>
      <w:r>
        <w:rPr>
          <w:rFonts w:ascii="Arial" w:hAnsi="Arial" w:cs="Arial"/>
          <w:sz w:val="24"/>
          <w:szCs w:val="24"/>
        </w:rPr>
        <w:t xml:space="preserve">The aim of this assignment is to create a proposal which will represent the issues in employment engagement in a chosen organisation, which for this proposal has been Premier Inn Birmingham and along with the proposal, examples from other hotel that are keeping the issue under control will be provided to advise Premier Inn what could be done in the future. The proposal will include information about what employment engagement is and what it is important in a hospitality industry such as Premier Inn that is spread in the entire country and everyone has access to it in terms of location, costs, everything. </w:t>
      </w:r>
    </w:p>
    <w:p w14:paraId="7EE3724D" w14:textId="7DDC1D39" w:rsidR="00CD0C05" w:rsidRDefault="00CD0C05">
      <w:pPr>
        <w:rPr>
          <w:rFonts w:ascii="Arial" w:hAnsi="Arial" w:cs="Arial"/>
          <w:sz w:val="24"/>
          <w:szCs w:val="24"/>
        </w:rPr>
      </w:pPr>
      <w:r>
        <w:rPr>
          <w:rFonts w:ascii="Arial" w:hAnsi="Arial" w:cs="Arial"/>
          <w:sz w:val="24"/>
          <w:szCs w:val="24"/>
        </w:rPr>
        <w:t>The employee engagement is important and most of the time it does reflect the responsibility of the fact that they have the chance of losing their job and it will be their disadvantage, this is why some of them rather engage in the way they are required to rather than no being engaged and being told off all the time (Blumthal,2018)</w:t>
      </w:r>
      <w:r w:rsidR="00EA5735">
        <w:rPr>
          <w:rFonts w:ascii="Arial" w:hAnsi="Arial" w:cs="Arial"/>
          <w:sz w:val="24"/>
          <w:szCs w:val="24"/>
        </w:rPr>
        <w:t xml:space="preserve">. For premier inn as mentioned employee engagement is doubly important because of the fact that it is a recognized company nationally and a lot of people find it as being accessible and cheap, especially when more than one night is required. </w:t>
      </w:r>
    </w:p>
    <w:p w14:paraId="0059FFC2" w14:textId="1A2CE1C3" w:rsidR="00EA5735" w:rsidRDefault="00EA5735">
      <w:pPr>
        <w:rPr>
          <w:rFonts w:ascii="Arial" w:hAnsi="Arial" w:cs="Arial"/>
          <w:b/>
          <w:bCs/>
          <w:sz w:val="32"/>
          <w:szCs w:val="32"/>
          <w:u w:val="single"/>
        </w:rPr>
      </w:pPr>
      <w:r w:rsidRPr="00EA5735">
        <w:rPr>
          <w:rFonts w:ascii="Arial" w:hAnsi="Arial" w:cs="Arial"/>
          <w:b/>
          <w:bCs/>
          <w:sz w:val="32"/>
          <w:szCs w:val="32"/>
          <w:u w:val="single"/>
        </w:rPr>
        <w:t xml:space="preserve">Task One </w:t>
      </w:r>
    </w:p>
    <w:p w14:paraId="46DDAB44" w14:textId="6711AAFB" w:rsidR="00EA5735" w:rsidRDefault="00EA5735">
      <w:pPr>
        <w:rPr>
          <w:rFonts w:ascii="Arial" w:hAnsi="Arial" w:cs="Arial"/>
          <w:sz w:val="24"/>
          <w:szCs w:val="24"/>
        </w:rPr>
      </w:pPr>
      <w:r>
        <w:rPr>
          <w:rFonts w:ascii="Arial" w:hAnsi="Arial" w:cs="Arial"/>
          <w:sz w:val="24"/>
          <w:szCs w:val="24"/>
        </w:rPr>
        <w:t xml:space="preserve">Premier Inn </w:t>
      </w:r>
      <w:r w:rsidR="00DA2EEE">
        <w:rPr>
          <w:rFonts w:ascii="Arial" w:hAnsi="Arial" w:cs="Arial"/>
          <w:sz w:val="24"/>
          <w:szCs w:val="24"/>
        </w:rPr>
        <w:t>Birmingham City is a three star hotel visited by a lot of people such as families, business mans, and it is one of a lot of people’s first choice because it is a cheap hotel that has decent rooms, spacious and they are clean all the time as the staff is quite strict about the condition of bedding and room generally (Gilliland, 2017).</w:t>
      </w:r>
      <w:r w:rsidR="00F50B92">
        <w:rPr>
          <w:rFonts w:ascii="Arial" w:hAnsi="Arial" w:cs="Arial"/>
          <w:sz w:val="24"/>
          <w:szCs w:val="24"/>
        </w:rPr>
        <w:t xml:space="preserve"> Premier Inn tends to be chosen also because of the variety of rooms that are available for guests, there are standard rooms, premier plus room, accessible room and in each room can be added a cot if wanted (Premier Inn, 2020), </w:t>
      </w:r>
      <w:r w:rsidR="00DA2EEE">
        <w:rPr>
          <w:rFonts w:ascii="Arial" w:hAnsi="Arial" w:cs="Arial"/>
          <w:sz w:val="24"/>
          <w:szCs w:val="24"/>
        </w:rPr>
        <w:t xml:space="preserve"> The issue that will be investigated has to do with the employee engagement, which as mentioned in the introduction is a big deal especially in hospitality industry where all the work is made with people, that create an impression about the hotel and then spread it around (McGuire, 2016). In Premier Inn Birmingham City the lack of employee engagement has been recalled for the food and beverage department as well as kitchen and the main reason why, is because of the fact that they are not putting the effort in giving to people a balanced meal and sometimes the food provided is either in small quantities or in too big quantities</w:t>
      </w:r>
      <w:r w:rsidR="009E3402">
        <w:rPr>
          <w:rFonts w:ascii="Arial" w:hAnsi="Arial" w:cs="Arial"/>
          <w:sz w:val="24"/>
          <w:szCs w:val="24"/>
        </w:rPr>
        <w:t xml:space="preserve"> and next to this the members of staff are not paying as much attention to the health and safety regulations, thing that can massively affect the guests and the rest of the employees as well. </w:t>
      </w:r>
    </w:p>
    <w:p w14:paraId="2BD9483C" w14:textId="21B69650" w:rsidR="0018787B" w:rsidRDefault="0018787B">
      <w:pPr>
        <w:rPr>
          <w:rFonts w:ascii="Arial" w:hAnsi="Arial" w:cs="Arial"/>
          <w:sz w:val="24"/>
          <w:szCs w:val="24"/>
        </w:rPr>
      </w:pPr>
      <w:r>
        <w:rPr>
          <w:rFonts w:ascii="Arial" w:hAnsi="Arial" w:cs="Arial"/>
          <w:sz w:val="24"/>
          <w:szCs w:val="24"/>
        </w:rPr>
        <w:t>Premier Inn as a hotel has got good reviews in the other departments, this reflecting the fact that they keep using employee engagement and they keep trying to develop a talented workforce to ensure that everyone is working effectively. One framework that they are using to develop their employee is the following</w:t>
      </w:r>
      <w:r w:rsidR="00A12C4C">
        <w:rPr>
          <w:rFonts w:ascii="Arial" w:hAnsi="Arial" w:cs="Arial"/>
          <w:sz w:val="24"/>
          <w:szCs w:val="24"/>
        </w:rPr>
        <w:t xml:space="preserve"> (</w:t>
      </w:r>
      <w:proofErr w:type="spellStart"/>
      <w:r w:rsidR="00A12C4C">
        <w:rPr>
          <w:rFonts w:ascii="Arial" w:hAnsi="Arial" w:cs="Arial"/>
          <w:sz w:val="24"/>
          <w:szCs w:val="24"/>
        </w:rPr>
        <w:t>Olenski</w:t>
      </w:r>
      <w:proofErr w:type="spellEnd"/>
      <w:r w:rsidR="00A12C4C">
        <w:rPr>
          <w:rFonts w:ascii="Arial" w:hAnsi="Arial" w:cs="Arial"/>
          <w:sz w:val="24"/>
          <w:szCs w:val="24"/>
        </w:rPr>
        <w:t>, 2015)</w:t>
      </w:r>
      <w:r>
        <w:rPr>
          <w:rFonts w:ascii="Arial" w:hAnsi="Arial" w:cs="Arial"/>
          <w:sz w:val="24"/>
          <w:szCs w:val="24"/>
        </w:rPr>
        <w:t xml:space="preserve">: </w:t>
      </w:r>
    </w:p>
    <w:p w14:paraId="3A9DAB41" w14:textId="43609319" w:rsidR="0018787B" w:rsidRPr="007F6DF0" w:rsidRDefault="0018787B" w:rsidP="0018787B">
      <w:pPr>
        <w:pStyle w:val="ListParagraph"/>
        <w:numPr>
          <w:ilvl w:val="0"/>
          <w:numId w:val="1"/>
        </w:numPr>
        <w:rPr>
          <w:rFonts w:ascii="Arial" w:hAnsi="Arial" w:cs="Arial"/>
          <w:b/>
          <w:bCs/>
          <w:sz w:val="24"/>
          <w:szCs w:val="24"/>
        </w:rPr>
      </w:pPr>
      <w:r w:rsidRPr="007F6DF0">
        <w:rPr>
          <w:rFonts w:ascii="Arial" w:hAnsi="Arial" w:cs="Arial"/>
          <w:b/>
          <w:bCs/>
          <w:sz w:val="24"/>
          <w:szCs w:val="24"/>
        </w:rPr>
        <w:t>Create individual development plans</w:t>
      </w:r>
      <w:r w:rsidR="007F6DF0">
        <w:rPr>
          <w:rFonts w:ascii="Arial" w:hAnsi="Arial" w:cs="Arial"/>
          <w:b/>
          <w:bCs/>
          <w:sz w:val="24"/>
          <w:szCs w:val="24"/>
        </w:rPr>
        <w:t>-</w:t>
      </w:r>
      <w:r w:rsidR="007F6DF0">
        <w:rPr>
          <w:rFonts w:ascii="Arial" w:hAnsi="Arial" w:cs="Arial"/>
          <w:sz w:val="24"/>
          <w:szCs w:val="24"/>
        </w:rPr>
        <w:t xml:space="preserve"> Premier Inn is using this method as each employment has to record the things it was doing during the day and see if the target has been touched or there still are things that need to be improved. </w:t>
      </w:r>
    </w:p>
    <w:p w14:paraId="7A36576F" w14:textId="665D6787" w:rsidR="0018787B" w:rsidRPr="00A675B3" w:rsidRDefault="0018787B" w:rsidP="00A675B3">
      <w:pPr>
        <w:pStyle w:val="ListParagraph"/>
        <w:numPr>
          <w:ilvl w:val="0"/>
          <w:numId w:val="1"/>
        </w:numPr>
        <w:rPr>
          <w:rFonts w:ascii="Arial" w:hAnsi="Arial" w:cs="Arial"/>
          <w:b/>
          <w:bCs/>
          <w:sz w:val="24"/>
          <w:szCs w:val="24"/>
        </w:rPr>
      </w:pPr>
      <w:r w:rsidRPr="007F6DF0">
        <w:rPr>
          <w:rFonts w:ascii="Arial" w:hAnsi="Arial" w:cs="Arial"/>
          <w:b/>
          <w:bCs/>
          <w:sz w:val="24"/>
          <w:szCs w:val="24"/>
        </w:rPr>
        <w:lastRenderedPageBreak/>
        <w:t>Provide Performance Metrics</w:t>
      </w:r>
      <w:r w:rsidR="007F6DF0">
        <w:rPr>
          <w:rFonts w:ascii="Arial" w:hAnsi="Arial" w:cs="Arial"/>
          <w:b/>
          <w:bCs/>
          <w:sz w:val="24"/>
          <w:szCs w:val="24"/>
        </w:rPr>
        <w:t xml:space="preserve">- </w:t>
      </w:r>
      <w:r w:rsidR="007F6DF0">
        <w:rPr>
          <w:rFonts w:ascii="Arial" w:hAnsi="Arial" w:cs="Arial"/>
          <w:sz w:val="24"/>
          <w:szCs w:val="24"/>
        </w:rPr>
        <w:t>Premier Inn is using this method to show to the employees how they must be and what performance they must h</w:t>
      </w:r>
      <w:r w:rsidR="00A675B3">
        <w:rPr>
          <w:rFonts w:ascii="Arial" w:hAnsi="Arial" w:cs="Arial"/>
          <w:sz w:val="24"/>
          <w:szCs w:val="24"/>
        </w:rPr>
        <w:t>a</w:t>
      </w:r>
      <w:r w:rsidR="007F6DF0">
        <w:rPr>
          <w:rFonts w:ascii="Arial" w:hAnsi="Arial" w:cs="Arial"/>
          <w:sz w:val="24"/>
          <w:szCs w:val="24"/>
        </w:rPr>
        <w:t xml:space="preserve">ve </w:t>
      </w:r>
      <w:r w:rsidR="00A675B3">
        <w:rPr>
          <w:rFonts w:ascii="Arial" w:hAnsi="Arial" w:cs="Arial"/>
          <w:sz w:val="24"/>
          <w:szCs w:val="24"/>
        </w:rPr>
        <w:t>normally in the company.</w:t>
      </w:r>
      <w:r w:rsidRPr="007F6DF0">
        <w:rPr>
          <w:rFonts w:ascii="Arial" w:hAnsi="Arial" w:cs="Arial"/>
          <w:b/>
          <w:bCs/>
          <w:sz w:val="24"/>
          <w:szCs w:val="24"/>
        </w:rPr>
        <w:t xml:space="preserve"> </w:t>
      </w:r>
    </w:p>
    <w:p w14:paraId="6CCA836E" w14:textId="2A79C899" w:rsidR="0018787B" w:rsidRPr="007F6DF0" w:rsidRDefault="0018787B" w:rsidP="0018787B">
      <w:pPr>
        <w:pStyle w:val="ListParagraph"/>
        <w:numPr>
          <w:ilvl w:val="0"/>
          <w:numId w:val="1"/>
        </w:numPr>
        <w:rPr>
          <w:rFonts w:ascii="Arial" w:hAnsi="Arial" w:cs="Arial"/>
          <w:b/>
          <w:bCs/>
          <w:sz w:val="24"/>
          <w:szCs w:val="24"/>
        </w:rPr>
      </w:pPr>
      <w:r w:rsidRPr="007F6DF0">
        <w:rPr>
          <w:rFonts w:ascii="Arial" w:hAnsi="Arial" w:cs="Arial"/>
          <w:b/>
          <w:bCs/>
          <w:sz w:val="24"/>
          <w:szCs w:val="24"/>
        </w:rPr>
        <w:t>Give constructive feedback</w:t>
      </w:r>
      <w:r w:rsidR="00A675B3">
        <w:rPr>
          <w:rFonts w:ascii="Arial" w:hAnsi="Arial" w:cs="Arial"/>
          <w:b/>
          <w:bCs/>
          <w:sz w:val="24"/>
          <w:szCs w:val="24"/>
        </w:rPr>
        <w:t xml:space="preserve">- </w:t>
      </w:r>
      <w:r w:rsidR="00A12C4C">
        <w:rPr>
          <w:rFonts w:ascii="Arial" w:hAnsi="Arial" w:cs="Arial"/>
          <w:sz w:val="24"/>
          <w:szCs w:val="24"/>
        </w:rPr>
        <w:t xml:space="preserve">Premier is doing it with all of its employees and this with the aim of showing them what is wrong and what is right for them to do.in the future. The managers are trying not to discourage the employee, but just to give it a hint in working better (Reutersevents.com, 2019) </w:t>
      </w:r>
    </w:p>
    <w:p w14:paraId="676402B5" w14:textId="7DB581A1" w:rsidR="0018787B" w:rsidRPr="00A12C4C" w:rsidRDefault="0018787B" w:rsidP="00A12C4C">
      <w:pPr>
        <w:pStyle w:val="ListParagraph"/>
        <w:numPr>
          <w:ilvl w:val="0"/>
          <w:numId w:val="1"/>
        </w:numPr>
        <w:rPr>
          <w:rFonts w:ascii="Arial" w:hAnsi="Arial" w:cs="Arial"/>
          <w:b/>
          <w:bCs/>
          <w:sz w:val="24"/>
          <w:szCs w:val="24"/>
        </w:rPr>
      </w:pPr>
      <w:r w:rsidRPr="007F6DF0">
        <w:rPr>
          <w:rFonts w:ascii="Arial" w:hAnsi="Arial" w:cs="Arial"/>
          <w:b/>
          <w:bCs/>
          <w:sz w:val="24"/>
          <w:szCs w:val="24"/>
        </w:rPr>
        <w:t>Remove Barriers</w:t>
      </w:r>
      <w:r w:rsidR="00A12C4C">
        <w:rPr>
          <w:rFonts w:ascii="Arial" w:hAnsi="Arial" w:cs="Arial"/>
          <w:b/>
          <w:bCs/>
          <w:sz w:val="24"/>
          <w:szCs w:val="24"/>
        </w:rPr>
        <w:t>-</w:t>
      </w:r>
      <w:r w:rsidR="00A12C4C">
        <w:rPr>
          <w:rFonts w:ascii="Arial" w:hAnsi="Arial" w:cs="Arial"/>
          <w:sz w:val="24"/>
          <w:szCs w:val="24"/>
        </w:rPr>
        <w:t xml:space="preserve"> This referring to the idea of the employee having a good and open relation with the employer as this is important and it does increase the communication between them two so no inhibitions about telling what is wrong must be in place.</w:t>
      </w:r>
      <w:r w:rsidRPr="00A12C4C">
        <w:rPr>
          <w:rFonts w:ascii="Arial" w:hAnsi="Arial" w:cs="Arial"/>
          <w:b/>
          <w:bCs/>
          <w:sz w:val="24"/>
          <w:szCs w:val="24"/>
        </w:rPr>
        <w:t xml:space="preserve"> </w:t>
      </w:r>
    </w:p>
    <w:p w14:paraId="42546AD7" w14:textId="2AD82FED" w:rsidR="00B45EDE" w:rsidRPr="00A12C4C" w:rsidRDefault="007F6DF0" w:rsidP="007F6DF0">
      <w:pPr>
        <w:pStyle w:val="ListParagraph"/>
        <w:numPr>
          <w:ilvl w:val="0"/>
          <w:numId w:val="1"/>
        </w:numPr>
        <w:rPr>
          <w:rFonts w:ascii="Arial" w:hAnsi="Arial" w:cs="Arial"/>
          <w:b/>
          <w:bCs/>
          <w:sz w:val="24"/>
          <w:szCs w:val="24"/>
        </w:rPr>
      </w:pPr>
      <w:r w:rsidRPr="007F6DF0">
        <w:rPr>
          <w:rFonts w:ascii="Arial" w:hAnsi="Arial" w:cs="Arial"/>
          <w:b/>
          <w:bCs/>
          <w:sz w:val="24"/>
          <w:szCs w:val="24"/>
        </w:rPr>
        <w:t>Set The Examples</w:t>
      </w:r>
      <w:r w:rsidR="00A12C4C">
        <w:rPr>
          <w:rFonts w:ascii="Arial" w:hAnsi="Arial" w:cs="Arial"/>
          <w:b/>
          <w:bCs/>
          <w:sz w:val="24"/>
          <w:szCs w:val="24"/>
        </w:rPr>
        <w:t xml:space="preserve">- </w:t>
      </w:r>
      <w:r w:rsidR="00A12C4C">
        <w:rPr>
          <w:rFonts w:ascii="Arial" w:hAnsi="Arial" w:cs="Arial"/>
          <w:sz w:val="24"/>
          <w:szCs w:val="24"/>
        </w:rPr>
        <w:t xml:space="preserve">Premier Inn managers are doing this all the time to open up the employee’s eyes. What they tend to do all the time is to give themselves as example and tell the employees how they have started with their career. </w:t>
      </w:r>
    </w:p>
    <w:p w14:paraId="42B373A2" w14:textId="5B3F075C" w:rsidR="00A12C4C" w:rsidRPr="00A12C4C" w:rsidRDefault="00A12C4C" w:rsidP="00A12C4C">
      <w:pPr>
        <w:rPr>
          <w:rFonts w:ascii="Arial" w:hAnsi="Arial" w:cs="Arial"/>
          <w:sz w:val="24"/>
          <w:szCs w:val="24"/>
        </w:rPr>
      </w:pPr>
      <w:r>
        <w:rPr>
          <w:rFonts w:ascii="Arial" w:hAnsi="Arial" w:cs="Arial"/>
          <w:sz w:val="24"/>
          <w:szCs w:val="24"/>
        </w:rPr>
        <w:t>All the mentioned steps used by Premier Inn managers to improve the performance of the employees and their engagement has tuned up as being effective for other departments but not for the food and beverage department.</w:t>
      </w:r>
    </w:p>
    <w:p w14:paraId="4542D8B8" w14:textId="40E9DEB5" w:rsidR="0018787B" w:rsidRPr="0018787B" w:rsidRDefault="0018787B">
      <w:pPr>
        <w:rPr>
          <w:rFonts w:ascii="Arial" w:hAnsi="Arial" w:cs="Arial"/>
          <w:b/>
          <w:bCs/>
          <w:sz w:val="32"/>
          <w:szCs w:val="32"/>
          <w:u w:val="single"/>
        </w:rPr>
      </w:pPr>
      <w:r w:rsidRPr="0018787B">
        <w:rPr>
          <w:rFonts w:ascii="Arial" w:hAnsi="Arial" w:cs="Arial"/>
          <w:b/>
          <w:bCs/>
          <w:sz w:val="32"/>
          <w:szCs w:val="32"/>
          <w:u w:val="single"/>
        </w:rPr>
        <w:t>Task Two</w:t>
      </w:r>
    </w:p>
    <w:p w14:paraId="19E41B68" w14:textId="6F4FED60" w:rsidR="00F50B92" w:rsidRDefault="00F50B92">
      <w:pPr>
        <w:rPr>
          <w:rFonts w:ascii="Arial" w:hAnsi="Arial" w:cs="Arial"/>
          <w:sz w:val="24"/>
          <w:szCs w:val="24"/>
        </w:rPr>
      </w:pPr>
      <w:r>
        <w:rPr>
          <w:rFonts w:ascii="Arial" w:hAnsi="Arial" w:cs="Arial"/>
          <w:sz w:val="24"/>
          <w:szCs w:val="24"/>
        </w:rPr>
        <w:t>The employee engagement is equally important to the engagement of any other employee in a hotel and this because it is always about people and the affects of your work facing them</w:t>
      </w:r>
      <w:r w:rsidR="00B62F10">
        <w:rPr>
          <w:rFonts w:ascii="Arial" w:hAnsi="Arial" w:cs="Arial"/>
          <w:sz w:val="24"/>
          <w:szCs w:val="24"/>
        </w:rPr>
        <w:t xml:space="preserve"> (Munns, 2018)</w:t>
      </w:r>
      <w:r>
        <w:rPr>
          <w:rFonts w:ascii="Arial" w:hAnsi="Arial" w:cs="Arial"/>
          <w:sz w:val="24"/>
          <w:szCs w:val="24"/>
        </w:rPr>
        <w:t xml:space="preserve">. </w:t>
      </w:r>
      <w:r w:rsidR="00B62F10">
        <w:rPr>
          <w:rFonts w:ascii="Arial" w:hAnsi="Arial" w:cs="Arial"/>
          <w:sz w:val="24"/>
          <w:szCs w:val="24"/>
        </w:rPr>
        <w:t>Premier Inn is not always thinking about it and this can be seen in what the guests are saying about it. For example one guest says: “The restaurant was dreadful….and there were problems with the kitchen staff too, after two hours of waiting we still have not received our desserts and next to that the breakfast we ordered was damn cold” (TripAdvisor, 2017)</w:t>
      </w:r>
    </w:p>
    <w:p w14:paraId="485543F8" w14:textId="3C197276" w:rsidR="009E3402" w:rsidRDefault="009E3402">
      <w:pPr>
        <w:rPr>
          <w:rFonts w:ascii="Arial" w:hAnsi="Arial" w:cs="Arial"/>
          <w:sz w:val="24"/>
          <w:szCs w:val="24"/>
        </w:rPr>
      </w:pPr>
      <w:r>
        <w:rPr>
          <w:rFonts w:ascii="Arial" w:hAnsi="Arial" w:cs="Arial"/>
          <w:sz w:val="24"/>
          <w:szCs w:val="24"/>
        </w:rPr>
        <w:t>The hotel that will be used to compare premier inn with is Holiday Inn Birmingham City</w:t>
      </w:r>
      <w:r w:rsidR="00B62F10">
        <w:rPr>
          <w:rFonts w:ascii="Arial" w:hAnsi="Arial" w:cs="Arial"/>
          <w:sz w:val="24"/>
          <w:szCs w:val="24"/>
        </w:rPr>
        <w:t xml:space="preserve">- Aston Hotel, </w:t>
      </w:r>
      <w:r>
        <w:rPr>
          <w:rFonts w:ascii="Arial" w:hAnsi="Arial" w:cs="Arial"/>
          <w:sz w:val="24"/>
          <w:szCs w:val="24"/>
        </w:rPr>
        <w:t xml:space="preserve"> that has got good mentions about the food and beverage department as well as about kitchen </w:t>
      </w:r>
      <w:r w:rsidR="00F50B92">
        <w:rPr>
          <w:rFonts w:ascii="Arial" w:hAnsi="Arial" w:cs="Arial"/>
          <w:sz w:val="24"/>
          <w:szCs w:val="24"/>
        </w:rPr>
        <w:t xml:space="preserve">as they are thinking about avoiding potential issues within the food and complaints from people as this could bring them extra checks and many other problems. </w:t>
      </w:r>
      <w:r w:rsidR="002C66BB">
        <w:rPr>
          <w:rFonts w:ascii="Arial" w:hAnsi="Arial" w:cs="Arial"/>
          <w:sz w:val="24"/>
          <w:szCs w:val="24"/>
        </w:rPr>
        <w:t xml:space="preserve">There are a lot of guests saying about Holiday inn and their nice services in the restaurant. For example, one of them guests say: “The breakfast was included, and it was tasting amazing, the staff was also so friendly and making sure that everything is alright”, (TripAdvisor, 2020). The only tricky thing is that holiday inn has better reviews in terms of kitchen, but it still has got one star under premier inn. </w:t>
      </w:r>
    </w:p>
    <w:p w14:paraId="4BA263AC" w14:textId="178B6DF0" w:rsidR="00EA5735" w:rsidRPr="00167CE0" w:rsidRDefault="002C66BB">
      <w:pPr>
        <w:rPr>
          <w:rFonts w:ascii="Arial" w:hAnsi="Arial" w:cs="Arial"/>
          <w:sz w:val="24"/>
          <w:szCs w:val="24"/>
        </w:rPr>
      </w:pPr>
      <w:r>
        <w:rPr>
          <w:rFonts w:ascii="Arial" w:hAnsi="Arial" w:cs="Arial"/>
          <w:sz w:val="24"/>
          <w:szCs w:val="24"/>
        </w:rPr>
        <w:t xml:space="preserve">The issues in the kitchen and restaurant generally, need to be as much as possible avoided and one reason for this is because of the people that are allergic to ingredients that are no mentioned as this can bring injuries and the hotel will be in massive trouble for not mentioning all the ingredients and not asking for special people if they need any special requirements. Next to that it is necessary for the members of staff to wear gloves when cooking and when not to wash their hands frequently otherwise infection (Measom, 2019), can come along. </w:t>
      </w:r>
    </w:p>
    <w:p w14:paraId="5C956345" w14:textId="5B05489B" w:rsidR="00EA5735" w:rsidRDefault="00EA5735">
      <w:pPr>
        <w:rPr>
          <w:rFonts w:ascii="Arial" w:hAnsi="Arial" w:cs="Arial"/>
          <w:b/>
          <w:bCs/>
          <w:sz w:val="32"/>
          <w:szCs w:val="32"/>
          <w:u w:val="single"/>
        </w:rPr>
      </w:pPr>
      <w:r>
        <w:rPr>
          <w:rFonts w:ascii="Arial" w:hAnsi="Arial" w:cs="Arial"/>
          <w:b/>
          <w:bCs/>
          <w:sz w:val="32"/>
          <w:szCs w:val="32"/>
          <w:u w:val="single"/>
        </w:rPr>
        <w:lastRenderedPageBreak/>
        <w:t>Task Three</w:t>
      </w:r>
    </w:p>
    <w:p w14:paraId="74BF59E4" w14:textId="2A72246E" w:rsidR="00167CE0" w:rsidRDefault="00167CE0">
      <w:pPr>
        <w:rPr>
          <w:rFonts w:ascii="Arial" w:hAnsi="Arial" w:cs="Arial"/>
          <w:sz w:val="24"/>
          <w:szCs w:val="24"/>
        </w:rPr>
      </w:pPr>
      <w:r>
        <w:rPr>
          <w:rFonts w:ascii="Arial" w:hAnsi="Arial" w:cs="Arial"/>
          <w:sz w:val="24"/>
          <w:szCs w:val="24"/>
        </w:rPr>
        <w:t xml:space="preserve">The corporate social responsibility is a management strategy in which the companies are taking into consideration the social and environmental aspects and also, they are acknowledging that their actions can bring consequences. The main idea of CSR is about ethical responsibility facing stakeholders and also it is about respecting the environment. This strategy is about pushing companies to operate in a stable and efficient way that opens new areas of competition.   </w:t>
      </w:r>
    </w:p>
    <w:p w14:paraId="5CB328D0" w14:textId="0A1D63DE" w:rsidR="00167CE0" w:rsidRDefault="00167CE0">
      <w:pPr>
        <w:rPr>
          <w:rFonts w:ascii="Arial" w:hAnsi="Arial" w:cs="Arial"/>
          <w:sz w:val="24"/>
          <w:szCs w:val="24"/>
        </w:rPr>
      </w:pPr>
      <w:r>
        <w:rPr>
          <w:rFonts w:ascii="Arial" w:hAnsi="Arial" w:cs="Arial"/>
          <w:sz w:val="24"/>
          <w:szCs w:val="24"/>
        </w:rPr>
        <w:t>Hotels mainly, because they are part of a dynamic development of economy and seen as being an important part of the economy in any country it is extremely important, they are providing service with great quality</w:t>
      </w:r>
      <w:r w:rsidR="002E5160">
        <w:rPr>
          <w:rFonts w:ascii="Arial" w:hAnsi="Arial" w:cs="Arial"/>
          <w:sz w:val="24"/>
          <w:szCs w:val="24"/>
        </w:rPr>
        <w:t xml:space="preserve"> (Filek, 2002)</w:t>
      </w:r>
      <w:r>
        <w:rPr>
          <w:rFonts w:ascii="Arial" w:hAnsi="Arial" w:cs="Arial"/>
          <w:sz w:val="24"/>
          <w:szCs w:val="24"/>
        </w:rPr>
        <w:t>. Therefore, because it important to provide high quality services hotels such as Premier Inn, that are know all along the country, must ensure that the employees they have employed have the capability of working at a good standard for a long period of time.</w:t>
      </w:r>
    </w:p>
    <w:p w14:paraId="77EC6680" w14:textId="1A9CC078" w:rsidR="00167CE0" w:rsidRDefault="00167CE0">
      <w:pPr>
        <w:rPr>
          <w:rFonts w:ascii="Arial" w:hAnsi="Arial" w:cs="Arial"/>
          <w:sz w:val="24"/>
          <w:szCs w:val="24"/>
        </w:rPr>
      </w:pPr>
      <w:r>
        <w:rPr>
          <w:rFonts w:ascii="Arial" w:hAnsi="Arial" w:cs="Arial"/>
          <w:sz w:val="24"/>
          <w:szCs w:val="24"/>
        </w:rPr>
        <w:t>The responsibility of businesses tends to be a strategic and long-term approach</w:t>
      </w:r>
      <w:r w:rsidR="002E5160">
        <w:rPr>
          <w:rFonts w:ascii="Arial" w:hAnsi="Arial" w:cs="Arial"/>
          <w:sz w:val="24"/>
          <w:szCs w:val="24"/>
        </w:rPr>
        <w:t>, which is based on the principle of social dialogue and also searching for solutions all the time to prevent any issues (Rok, 2004).</w:t>
      </w:r>
      <w:r>
        <w:rPr>
          <w:rFonts w:ascii="Arial" w:hAnsi="Arial" w:cs="Arial"/>
          <w:sz w:val="24"/>
          <w:szCs w:val="24"/>
        </w:rPr>
        <w:t xml:space="preserve"> </w:t>
      </w:r>
      <w:r w:rsidR="002E5160">
        <w:rPr>
          <w:rFonts w:ascii="Arial" w:hAnsi="Arial" w:cs="Arial"/>
          <w:sz w:val="24"/>
          <w:szCs w:val="24"/>
        </w:rPr>
        <w:t>Within the corporate responsibility strategy, more theorists have developed the main types of responsibilities that all the employees in hospitality industry must have under consideration. For example, Rybak, (2004), has set the following types of responsibility</w:t>
      </w:r>
      <w:r w:rsidR="00BC0244">
        <w:rPr>
          <w:rFonts w:ascii="Arial" w:hAnsi="Arial" w:cs="Arial"/>
          <w:sz w:val="24"/>
          <w:szCs w:val="24"/>
        </w:rPr>
        <w:t xml:space="preserve"> (</w:t>
      </w:r>
      <w:proofErr w:type="spellStart"/>
      <w:r w:rsidR="00BC0244">
        <w:rPr>
          <w:rFonts w:ascii="Arial" w:hAnsi="Arial" w:cs="Arial"/>
          <w:sz w:val="24"/>
          <w:szCs w:val="24"/>
        </w:rPr>
        <w:t>Makuch</w:t>
      </w:r>
      <w:proofErr w:type="spellEnd"/>
      <w:r w:rsidR="00BC0244">
        <w:rPr>
          <w:rFonts w:ascii="Arial" w:hAnsi="Arial" w:cs="Arial"/>
          <w:sz w:val="24"/>
          <w:szCs w:val="24"/>
        </w:rPr>
        <w:t>, 2011)</w:t>
      </w:r>
      <w:r w:rsidR="002E5160">
        <w:rPr>
          <w:rFonts w:ascii="Arial" w:hAnsi="Arial" w:cs="Arial"/>
          <w:sz w:val="24"/>
          <w:szCs w:val="24"/>
        </w:rPr>
        <w:t>:</w:t>
      </w:r>
    </w:p>
    <w:p w14:paraId="24D3193F" w14:textId="09E50F50" w:rsidR="002E5160" w:rsidRDefault="002E5160" w:rsidP="002E5160">
      <w:pPr>
        <w:pStyle w:val="ListParagraph"/>
        <w:numPr>
          <w:ilvl w:val="0"/>
          <w:numId w:val="2"/>
        </w:numPr>
        <w:rPr>
          <w:rFonts w:ascii="Arial" w:hAnsi="Arial" w:cs="Arial"/>
          <w:sz w:val="24"/>
          <w:szCs w:val="24"/>
        </w:rPr>
      </w:pPr>
      <w:r>
        <w:rPr>
          <w:rFonts w:ascii="Arial" w:hAnsi="Arial" w:cs="Arial"/>
          <w:sz w:val="24"/>
          <w:szCs w:val="24"/>
        </w:rPr>
        <w:t>Philanthropic responsibility</w:t>
      </w:r>
    </w:p>
    <w:p w14:paraId="33891DC5" w14:textId="08F40D26" w:rsidR="002E5160" w:rsidRDefault="002E5160" w:rsidP="002E5160">
      <w:pPr>
        <w:pStyle w:val="ListParagraph"/>
        <w:numPr>
          <w:ilvl w:val="0"/>
          <w:numId w:val="2"/>
        </w:numPr>
        <w:rPr>
          <w:rFonts w:ascii="Arial" w:hAnsi="Arial" w:cs="Arial"/>
          <w:sz w:val="24"/>
          <w:szCs w:val="24"/>
        </w:rPr>
      </w:pPr>
      <w:r>
        <w:rPr>
          <w:rFonts w:ascii="Arial" w:hAnsi="Arial" w:cs="Arial"/>
          <w:sz w:val="24"/>
          <w:szCs w:val="24"/>
        </w:rPr>
        <w:t xml:space="preserve">Ethical Responsibility </w:t>
      </w:r>
    </w:p>
    <w:p w14:paraId="15A92B9F" w14:textId="538478E0" w:rsidR="002E5160" w:rsidRDefault="002E5160" w:rsidP="002E5160">
      <w:pPr>
        <w:pStyle w:val="ListParagraph"/>
        <w:numPr>
          <w:ilvl w:val="0"/>
          <w:numId w:val="2"/>
        </w:numPr>
        <w:rPr>
          <w:rFonts w:ascii="Arial" w:hAnsi="Arial" w:cs="Arial"/>
          <w:sz w:val="24"/>
          <w:szCs w:val="24"/>
        </w:rPr>
      </w:pPr>
      <w:r>
        <w:rPr>
          <w:rFonts w:ascii="Arial" w:hAnsi="Arial" w:cs="Arial"/>
          <w:sz w:val="24"/>
          <w:szCs w:val="24"/>
        </w:rPr>
        <w:t xml:space="preserve">Legal Responsibility </w:t>
      </w:r>
    </w:p>
    <w:p w14:paraId="1C1E0637" w14:textId="23A00709" w:rsidR="002E5160" w:rsidRDefault="002E5160" w:rsidP="002E5160">
      <w:pPr>
        <w:pStyle w:val="ListParagraph"/>
        <w:numPr>
          <w:ilvl w:val="0"/>
          <w:numId w:val="2"/>
        </w:numPr>
        <w:rPr>
          <w:rFonts w:ascii="Arial" w:hAnsi="Arial" w:cs="Arial"/>
          <w:sz w:val="24"/>
          <w:szCs w:val="24"/>
        </w:rPr>
      </w:pPr>
      <w:r>
        <w:rPr>
          <w:rFonts w:ascii="Arial" w:hAnsi="Arial" w:cs="Arial"/>
          <w:sz w:val="24"/>
          <w:szCs w:val="24"/>
        </w:rPr>
        <w:t xml:space="preserve">Economic responsibility </w:t>
      </w:r>
    </w:p>
    <w:p w14:paraId="4D3AA11D" w14:textId="398594D8" w:rsidR="00BC0244" w:rsidRPr="00BC0244" w:rsidRDefault="00BC0244" w:rsidP="00BC0244">
      <w:pPr>
        <w:rPr>
          <w:rFonts w:ascii="Arial" w:hAnsi="Arial" w:cs="Arial"/>
          <w:sz w:val="24"/>
          <w:szCs w:val="24"/>
        </w:rPr>
      </w:pPr>
      <w:r>
        <w:rPr>
          <w:rFonts w:ascii="Arial" w:hAnsi="Arial" w:cs="Arial"/>
          <w:sz w:val="24"/>
          <w:szCs w:val="24"/>
        </w:rPr>
        <w:t xml:space="preserve">These are the responsibilities that each employee must take into consideration and each manager must inform all the new employees that once they are accepted for the </w:t>
      </w:r>
      <w:r w:rsidR="00632ACB">
        <w:rPr>
          <w:rFonts w:ascii="Arial" w:hAnsi="Arial" w:cs="Arial"/>
          <w:sz w:val="24"/>
          <w:szCs w:val="24"/>
        </w:rPr>
        <w:t>job,</w:t>
      </w:r>
      <w:r>
        <w:rPr>
          <w:rFonts w:ascii="Arial" w:hAnsi="Arial" w:cs="Arial"/>
          <w:sz w:val="24"/>
          <w:szCs w:val="24"/>
        </w:rPr>
        <w:t xml:space="preserve"> they need to assume the responsibility or respecting what is being said gradually. </w:t>
      </w:r>
    </w:p>
    <w:p w14:paraId="36230A5E" w14:textId="3EA5A3C5" w:rsidR="00EA5735" w:rsidRDefault="00EA5735">
      <w:pPr>
        <w:rPr>
          <w:rFonts w:ascii="Arial" w:hAnsi="Arial" w:cs="Arial"/>
          <w:b/>
          <w:bCs/>
          <w:sz w:val="32"/>
          <w:szCs w:val="32"/>
          <w:u w:val="single"/>
        </w:rPr>
      </w:pPr>
      <w:r>
        <w:rPr>
          <w:rFonts w:ascii="Arial" w:hAnsi="Arial" w:cs="Arial"/>
          <w:b/>
          <w:bCs/>
          <w:sz w:val="32"/>
          <w:szCs w:val="32"/>
          <w:u w:val="single"/>
        </w:rPr>
        <w:t xml:space="preserve">Task Four </w:t>
      </w:r>
    </w:p>
    <w:p w14:paraId="7388A3E4" w14:textId="79921FEC" w:rsidR="00632ACB" w:rsidRDefault="00632ACB">
      <w:pPr>
        <w:rPr>
          <w:rFonts w:ascii="Arial" w:hAnsi="Arial" w:cs="Arial"/>
          <w:sz w:val="24"/>
          <w:szCs w:val="24"/>
        </w:rPr>
      </w:pPr>
      <w:r>
        <w:rPr>
          <w:rFonts w:ascii="Arial" w:hAnsi="Arial" w:cs="Arial"/>
          <w:sz w:val="24"/>
          <w:szCs w:val="24"/>
        </w:rPr>
        <w:t>In the future the main recommendation for Premier Inn Birmingham City Aston Hotel is to initiate strong guiding for the ones working in the kitchen especially for the ones that are not as experienced and are not following all the rules that can drastically affect. There are 6  methods that can be used (</w:t>
      </w:r>
      <w:proofErr w:type="spellStart"/>
      <w:r>
        <w:rPr>
          <w:rFonts w:ascii="Arial" w:hAnsi="Arial" w:cs="Arial"/>
          <w:sz w:val="24"/>
          <w:szCs w:val="24"/>
        </w:rPr>
        <w:t>Forketers</w:t>
      </w:r>
      <w:proofErr w:type="spellEnd"/>
      <w:r>
        <w:rPr>
          <w:rFonts w:ascii="Arial" w:hAnsi="Arial" w:cs="Arial"/>
          <w:sz w:val="24"/>
          <w:szCs w:val="24"/>
        </w:rPr>
        <w:t>, 2019) to improve the employee engagement and performance in the kitchen department and food and beverage as well and these are:</w:t>
      </w:r>
    </w:p>
    <w:p w14:paraId="23E9285B" w14:textId="6C476608" w:rsidR="00632ACB" w:rsidRDefault="00632ACB" w:rsidP="00632ACB">
      <w:pPr>
        <w:pStyle w:val="ListParagraph"/>
        <w:numPr>
          <w:ilvl w:val="0"/>
          <w:numId w:val="3"/>
        </w:numPr>
        <w:rPr>
          <w:rFonts w:ascii="Arial" w:hAnsi="Arial" w:cs="Arial"/>
          <w:sz w:val="24"/>
          <w:szCs w:val="24"/>
        </w:rPr>
      </w:pPr>
      <w:r>
        <w:rPr>
          <w:rFonts w:ascii="Arial" w:hAnsi="Arial" w:cs="Arial"/>
          <w:sz w:val="24"/>
          <w:szCs w:val="24"/>
        </w:rPr>
        <w:t>Start with orientation as all the members of staff in the kitchen must be able to recall an approximate number of guests to know how much food gets to be done</w:t>
      </w:r>
    </w:p>
    <w:p w14:paraId="0A2224CA" w14:textId="517155F9" w:rsidR="00632ACB" w:rsidRDefault="00632ACB" w:rsidP="00632ACB">
      <w:pPr>
        <w:pStyle w:val="ListParagraph"/>
        <w:numPr>
          <w:ilvl w:val="0"/>
          <w:numId w:val="3"/>
        </w:numPr>
        <w:rPr>
          <w:rFonts w:ascii="Arial" w:hAnsi="Arial" w:cs="Arial"/>
          <w:sz w:val="24"/>
          <w:szCs w:val="24"/>
        </w:rPr>
      </w:pPr>
      <w:r>
        <w:rPr>
          <w:rFonts w:ascii="Arial" w:hAnsi="Arial" w:cs="Arial"/>
          <w:sz w:val="24"/>
          <w:szCs w:val="24"/>
        </w:rPr>
        <w:t>Create and upgrade the training plan especially when new types of foods are introduced</w:t>
      </w:r>
    </w:p>
    <w:p w14:paraId="4087CD8A" w14:textId="5362953A" w:rsidR="00632ACB" w:rsidRDefault="00632ACB" w:rsidP="00632ACB">
      <w:pPr>
        <w:pStyle w:val="ListParagraph"/>
        <w:numPr>
          <w:ilvl w:val="0"/>
          <w:numId w:val="3"/>
        </w:numPr>
        <w:rPr>
          <w:rFonts w:ascii="Arial" w:hAnsi="Arial" w:cs="Arial"/>
          <w:sz w:val="24"/>
          <w:szCs w:val="24"/>
        </w:rPr>
      </w:pPr>
      <w:r>
        <w:rPr>
          <w:rFonts w:ascii="Arial" w:hAnsi="Arial" w:cs="Arial"/>
          <w:sz w:val="24"/>
          <w:szCs w:val="24"/>
        </w:rPr>
        <w:t xml:space="preserve">Guidance and observation, which is needed especially when cooking as specific measure of each ingredient is required and next to that great </w:t>
      </w:r>
      <w:r>
        <w:rPr>
          <w:rFonts w:ascii="Arial" w:hAnsi="Arial" w:cs="Arial"/>
          <w:sz w:val="24"/>
          <w:szCs w:val="24"/>
        </w:rPr>
        <w:lastRenderedPageBreak/>
        <w:t xml:space="preserve">observation is needed to see if the food has something wrong or it does not have the right colour, there could be anything. </w:t>
      </w:r>
    </w:p>
    <w:p w14:paraId="0803C23E" w14:textId="2F77188B" w:rsidR="00632ACB" w:rsidRDefault="00632ACB" w:rsidP="00632ACB">
      <w:pPr>
        <w:pStyle w:val="ListParagraph"/>
        <w:numPr>
          <w:ilvl w:val="0"/>
          <w:numId w:val="3"/>
        </w:numPr>
        <w:rPr>
          <w:rFonts w:ascii="Arial" w:hAnsi="Arial" w:cs="Arial"/>
          <w:sz w:val="24"/>
          <w:szCs w:val="24"/>
        </w:rPr>
      </w:pPr>
      <w:r>
        <w:rPr>
          <w:rFonts w:ascii="Arial" w:hAnsi="Arial" w:cs="Arial"/>
          <w:sz w:val="24"/>
          <w:szCs w:val="24"/>
        </w:rPr>
        <w:t xml:space="preserve">Train the staff to use the latest technology as now a lot of new apparatuses can be introduced to make their job easier </w:t>
      </w:r>
    </w:p>
    <w:p w14:paraId="06F5527C" w14:textId="0D583C0A" w:rsidR="00632ACB" w:rsidRDefault="00632ACB" w:rsidP="00632ACB">
      <w:pPr>
        <w:pStyle w:val="ListParagraph"/>
        <w:numPr>
          <w:ilvl w:val="0"/>
          <w:numId w:val="3"/>
        </w:numPr>
        <w:rPr>
          <w:rFonts w:ascii="Arial" w:hAnsi="Arial" w:cs="Arial"/>
          <w:sz w:val="24"/>
          <w:szCs w:val="24"/>
        </w:rPr>
      </w:pPr>
      <w:r>
        <w:rPr>
          <w:rFonts w:ascii="Arial" w:hAnsi="Arial" w:cs="Arial"/>
          <w:sz w:val="24"/>
          <w:szCs w:val="24"/>
        </w:rPr>
        <w:t xml:space="preserve">Implement team building exercises in which everyone cooperates one with another like a team as they should and builds the communication and trusts for one to another. </w:t>
      </w:r>
    </w:p>
    <w:p w14:paraId="0D0400AF" w14:textId="451C3F09" w:rsidR="00632ACB" w:rsidRDefault="00632ACB" w:rsidP="00632ACB">
      <w:pPr>
        <w:pStyle w:val="ListParagraph"/>
        <w:numPr>
          <w:ilvl w:val="0"/>
          <w:numId w:val="3"/>
        </w:numPr>
        <w:rPr>
          <w:rFonts w:ascii="Arial" w:hAnsi="Arial" w:cs="Arial"/>
          <w:sz w:val="24"/>
          <w:szCs w:val="24"/>
        </w:rPr>
      </w:pPr>
      <w:r>
        <w:rPr>
          <w:rFonts w:ascii="Arial" w:hAnsi="Arial" w:cs="Arial"/>
          <w:sz w:val="24"/>
          <w:szCs w:val="24"/>
        </w:rPr>
        <w:t xml:space="preserve">Keep employee records and based on their performances take conclusions about what the employees need to do. </w:t>
      </w:r>
    </w:p>
    <w:p w14:paraId="4BA4F621" w14:textId="77777777" w:rsidR="00EF6EBF" w:rsidRDefault="00EF6EBF" w:rsidP="00EF6EBF">
      <w:pPr>
        <w:rPr>
          <w:rFonts w:ascii="Arial" w:hAnsi="Arial" w:cs="Arial"/>
          <w:b/>
          <w:bCs/>
          <w:sz w:val="32"/>
          <w:szCs w:val="32"/>
          <w:u w:val="single"/>
        </w:rPr>
      </w:pPr>
      <w:r w:rsidRPr="00EF6EBF">
        <w:rPr>
          <w:rFonts w:ascii="Arial" w:hAnsi="Arial" w:cs="Arial"/>
          <w:b/>
          <w:bCs/>
          <w:sz w:val="32"/>
          <w:szCs w:val="32"/>
          <w:u w:val="single"/>
        </w:rPr>
        <w:t>Conclusion</w:t>
      </w:r>
    </w:p>
    <w:p w14:paraId="67AB0CF7" w14:textId="6806BB5B" w:rsidR="00EF6EBF" w:rsidRDefault="00EF6EBF" w:rsidP="00EF6EBF">
      <w:pPr>
        <w:rPr>
          <w:rFonts w:ascii="Arial" w:hAnsi="Arial" w:cs="Arial"/>
          <w:sz w:val="24"/>
          <w:szCs w:val="24"/>
        </w:rPr>
      </w:pPr>
      <w:r>
        <w:rPr>
          <w:rFonts w:ascii="Arial" w:hAnsi="Arial" w:cs="Arial"/>
          <w:sz w:val="24"/>
          <w:szCs w:val="24"/>
        </w:rPr>
        <w:t xml:space="preserve"> As a conclusion premier inn a good hotel but must follow stronger indication for the kitchen department as guests have recalled some issues on there. Comparing to Holyday inn which is a </w:t>
      </w:r>
      <w:proofErr w:type="gramStart"/>
      <w:r>
        <w:rPr>
          <w:rFonts w:ascii="Arial" w:hAnsi="Arial" w:cs="Arial"/>
          <w:sz w:val="24"/>
          <w:szCs w:val="24"/>
        </w:rPr>
        <w:t>two star</w:t>
      </w:r>
      <w:proofErr w:type="gramEnd"/>
      <w:r>
        <w:rPr>
          <w:rFonts w:ascii="Arial" w:hAnsi="Arial" w:cs="Arial"/>
          <w:sz w:val="24"/>
          <w:szCs w:val="24"/>
        </w:rPr>
        <w:t xml:space="preserve"> hotel, Premier Inn is a bit behind and it must work harder to catch up with the employees from Holiday Inn’s kitchen. </w:t>
      </w:r>
    </w:p>
    <w:p w14:paraId="654E8ED0" w14:textId="60A3134C" w:rsidR="00EF6EBF" w:rsidRDefault="00EF6EBF" w:rsidP="00EF6EBF">
      <w:pPr>
        <w:rPr>
          <w:rFonts w:ascii="Arial" w:hAnsi="Arial" w:cs="Arial"/>
          <w:sz w:val="24"/>
          <w:szCs w:val="24"/>
        </w:rPr>
      </w:pPr>
      <w:r>
        <w:rPr>
          <w:noProof/>
        </w:rPr>
        <w:drawing>
          <wp:inline distT="0" distB="0" distL="0" distR="0" wp14:anchorId="6C5956C6" wp14:editId="45D8438B">
            <wp:extent cx="5731510" cy="3826042"/>
            <wp:effectExtent l="0" t="0" r="2540" b="3175"/>
            <wp:docPr id="2" name="Picture 2" descr="Premier Inn Holiday Hotel High Resolution Stock Photograph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mier Inn Holiday Hotel High Resolution Stock Photography and ..."/>
                    <pic:cNvPicPr>
                      <a:picLocks noChangeAspect="1" noChangeArrowheads="1"/>
                    </pic:cNvPicPr>
                  </pic:nvPicPr>
                  <pic:blipFill rotWithShape="1">
                    <a:blip r:embed="rId8">
                      <a:extLst>
                        <a:ext uri="{28A0092B-C50C-407E-A947-70E740481C1C}">
                          <a14:useLocalDpi xmlns:a14="http://schemas.microsoft.com/office/drawing/2010/main" val="0"/>
                        </a:ext>
                      </a:extLst>
                    </a:blip>
                    <a:srcRect b="9053"/>
                    <a:stretch/>
                  </pic:blipFill>
                  <pic:spPr bwMode="auto">
                    <a:xfrm>
                      <a:off x="0" y="0"/>
                      <a:ext cx="5731510" cy="3826042"/>
                    </a:xfrm>
                    <a:prstGeom prst="rect">
                      <a:avLst/>
                    </a:prstGeom>
                    <a:noFill/>
                    <a:ln>
                      <a:noFill/>
                    </a:ln>
                    <a:extLst>
                      <a:ext uri="{53640926-AAD7-44D8-BBD7-CCE9431645EC}">
                        <a14:shadowObscured xmlns:a14="http://schemas.microsoft.com/office/drawing/2010/main"/>
                      </a:ext>
                    </a:extLst>
                  </pic:spPr>
                </pic:pic>
              </a:graphicData>
            </a:graphic>
          </wp:inline>
        </w:drawing>
      </w:r>
    </w:p>
    <w:p w14:paraId="6B283EF8" w14:textId="7D0E3D33" w:rsidR="00EF6EBF" w:rsidRDefault="00EF6EBF" w:rsidP="00EF6EBF">
      <w:pPr>
        <w:rPr>
          <w:rFonts w:ascii="Arial" w:hAnsi="Arial" w:cs="Arial"/>
          <w:sz w:val="24"/>
          <w:szCs w:val="24"/>
        </w:rPr>
      </w:pPr>
    </w:p>
    <w:p w14:paraId="264EC8A3" w14:textId="3773D97A" w:rsidR="00EF6EBF" w:rsidRDefault="00EF6EBF" w:rsidP="00EF6EBF">
      <w:pPr>
        <w:rPr>
          <w:rFonts w:ascii="Arial" w:hAnsi="Arial" w:cs="Arial"/>
          <w:sz w:val="24"/>
          <w:szCs w:val="24"/>
        </w:rPr>
      </w:pPr>
    </w:p>
    <w:p w14:paraId="726AE300" w14:textId="0993745C" w:rsidR="00EF6EBF" w:rsidRDefault="00EF6EBF" w:rsidP="00EF6EBF">
      <w:pPr>
        <w:rPr>
          <w:rFonts w:ascii="Arial" w:hAnsi="Arial" w:cs="Arial"/>
          <w:sz w:val="24"/>
          <w:szCs w:val="24"/>
        </w:rPr>
      </w:pPr>
    </w:p>
    <w:p w14:paraId="78E39C8C" w14:textId="4EF9B0BA" w:rsidR="00EF6EBF" w:rsidRDefault="00EF6EBF" w:rsidP="00EF6EBF">
      <w:pPr>
        <w:rPr>
          <w:rFonts w:ascii="Arial" w:hAnsi="Arial" w:cs="Arial"/>
          <w:sz w:val="24"/>
          <w:szCs w:val="24"/>
        </w:rPr>
      </w:pPr>
    </w:p>
    <w:p w14:paraId="5BFDB1CD" w14:textId="2E9AE455" w:rsidR="00EF6EBF" w:rsidRDefault="00EF6EBF" w:rsidP="00EF6EBF">
      <w:pPr>
        <w:rPr>
          <w:rFonts w:ascii="Arial" w:hAnsi="Arial" w:cs="Arial"/>
          <w:sz w:val="24"/>
          <w:szCs w:val="24"/>
        </w:rPr>
      </w:pPr>
    </w:p>
    <w:p w14:paraId="699315BF" w14:textId="77777777" w:rsidR="00EF6EBF" w:rsidRPr="00EF6EBF" w:rsidRDefault="00EF6EBF" w:rsidP="00EF6EBF">
      <w:pPr>
        <w:rPr>
          <w:rFonts w:ascii="Arial" w:hAnsi="Arial" w:cs="Arial"/>
          <w:sz w:val="24"/>
          <w:szCs w:val="24"/>
        </w:rPr>
      </w:pPr>
    </w:p>
    <w:p w14:paraId="2AF5DA03" w14:textId="2DB5A18D" w:rsidR="00CD0C05" w:rsidRDefault="00CD0C05">
      <w:pPr>
        <w:rPr>
          <w:rFonts w:ascii="Arial" w:hAnsi="Arial" w:cs="Arial"/>
          <w:sz w:val="24"/>
          <w:szCs w:val="24"/>
        </w:rPr>
      </w:pPr>
      <w:r w:rsidRPr="00CD0C05">
        <w:rPr>
          <w:rFonts w:ascii="Arial" w:hAnsi="Arial" w:cs="Arial"/>
          <w:b/>
          <w:bCs/>
          <w:sz w:val="32"/>
          <w:szCs w:val="32"/>
          <w:u w:val="single"/>
        </w:rPr>
        <w:lastRenderedPageBreak/>
        <w:t>References</w:t>
      </w:r>
      <w:r>
        <w:rPr>
          <w:rFonts w:ascii="Arial" w:hAnsi="Arial" w:cs="Arial"/>
          <w:sz w:val="24"/>
          <w:szCs w:val="24"/>
        </w:rPr>
        <w:t xml:space="preserve"> </w:t>
      </w:r>
    </w:p>
    <w:p w14:paraId="2C036256" w14:textId="243F72DF" w:rsidR="00CD0C05" w:rsidRDefault="00EA5735">
      <w:pPr>
        <w:rPr>
          <w:rFonts w:ascii="Arial" w:hAnsi="Arial" w:cs="Arial"/>
          <w:i/>
          <w:iCs/>
          <w:sz w:val="24"/>
          <w:szCs w:val="24"/>
        </w:rPr>
      </w:pPr>
      <w:r>
        <w:rPr>
          <w:rFonts w:ascii="Arial" w:hAnsi="Arial" w:cs="Arial"/>
          <w:sz w:val="24"/>
          <w:szCs w:val="24"/>
        </w:rPr>
        <w:t xml:space="preserve">Blumthal, A. (2018), “ Why is Employee Engagement So Important?”, [online] </w:t>
      </w:r>
      <w:hyperlink r:id="rId9" w:history="1">
        <w:r>
          <w:rPr>
            <w:rStyle w:val="Hyperlink"/>
          </w:rPr>
          <w:t>https://www.engagementmultiplier.com/blog/why-is-employee-engagement-so-important/</w:t>
        </w:r>
      </w:hyperlink>
      <w:r>
        <w:rPr>
          <w:rFonts w:ascii="Arial" w:hAnsi="Arial" w:cs="Arial"/>
          <w:sz w:val="24"/>
          <w:szCs w:val="24"/>
        </w:rPr>
        <w:t xml:space="preserve"> </w:t>
      </w:r>
      <w:r>
        <w:rPr>
          <w:rFonts w:ascii="Arial" w:hAnsi="Arial" w:cs="Arial"/>
          <w:i/>
          <w:iCs/>
          <w:sz w:val="24"/>
          <w:szCs w:val="24"/>
        </w:rPr>
        <w:t>last accessed on: 22/07/2020</w:t>
      </w:r>
    </w:p>
    <w:p w14:paraId="02E2FE00" w14:textId="5936E5EB" w:rsidR="00632ACB" w:rsidRDefault="00BC0244">
      <w:pPr>
        <w:rPr>
          <w:rFonts w:ascii="Arial" w:hAnsi="Arial" w:cs="Arial"/>
          <w:sz w:val="24"/>
          <w:szCs w:val="24"/>
        </w:rPr>
      </w:pPr>
      <w:r>
        <w:rPr>
          <w:rFonts w:ascii="Arial" w:hAnsi="Arial" w:cs="Arial"/>
          <w:sz w:val="24"/>
          <w:szCs w:val="24"/>
        </w:rPr>
        <w:t xml:space="preserve">Filek, J. (2002), “The freedom and responsibility of the household </w:t>
      </w:r>
      <w:proofErr w:type="spellStart"/>
      <w:r>
        <w:rPr>
          <w:rFonts w:ascii="Arial" w:hAnsi="Arial" w:cs="Arial"/>
          <w:sz w:val="24"/>
          <w:szCs w:val="24"/>
        </w:rPr>
        <w:t>entitry</w:t>
      </w:r>
      <w:proofErr w:type="spellEnd"/>
      <w:r>
        <w:rPr>
          <w:rFonts w:ascii="Arial" w:hAnsi="Arial" w:cs="Arial"/>
          <w:sz w:val="24"/>
          <w:szCs w:val="24"/>
        </w:rPr>
        <w:t xml:space="preserve">”, (in Poland) by </w:t>
      </w:r>
      <w:proofErr w:type="spellStart"/>
      <w:r>
        <w:rPr>
          <w:rFonts w:ascii="Arial" w:hAnsi="Arial" w:cs="Arial"/>
          <w:sz w:val="24"/>
          <w:szCs w:val="24"/>
        </w:rPr>
        <w:t>Akademia</w:t>
      </w:r>
      <w:proofErr w:type="spellEnd"/>
      <w:r>
        <w:rPr>
          <w:rFonts w:ascii="Arial" w:hAnsi="Arial" w:cs="Arial"/>
          <w:sz w:val="24"/>
          <w:szCs w:val="24"/>
        </w:rPr>
        <w:t xml:space="preserve"> </w:t>
      </w:r>
      <w:proofErr w:type="spellStart"/>
      <w:r>
        <w:rPr>
          <w:rFonts w:ascii="Arial" w:hAnsi="Arial" w:cs="Arial"/>
          <w:sz w:val="24"/>
          <w:szCs w:val="24"/>
        </w:rPr>
        <w:t>Ekonomiczna</w:t>
      </w:r>
      <w:proofErr w:type="spellEnd"/>
      <w:r>
        <w:rPr>
          <w:rFonts w:ascii="Arial" w:hAnsi="Arial" w:cs="Arial"/>
          <w:sz w:val="24"/>
          <w:szCs w:val="24"/>
        </w:rPr>
        <w:t xml:space="preserve"> w </w:t>
      </w:r>
      <w:proofErr w:type="spellStart"/>
      <w:r>
        <w:rPr>
          <w:rFonts w:ascii="Arial" w:hAnsi="Arial" w:cs="Arial"/>
          <w:sz w:val="24"/>
          <w:szCs w:val="24"/>
        </w:rPr>
        <w:t>Krakowie</w:t>
      </w:r>
      <w:proofErr w:type="spellEnd"/>
      <w:r>
        <w:rPr>
          <w:rFonts w:ascii="Arial" w:hAnsi="Arial" w:cs="Arial"/>
          <w:sz w:val="24"/>
          <w:szCs w:val="24"/>
        </w:rPr>
        <w:t xml:space="preserve"> Krakow. </w:t>
      </w:r>
    </w:p>
    <w:p w14:paraId="2A1F50C0" w14:textId="68E8C6B7" w:rsidR="00632ACB" w:rsidRDefault="00632ACB">
      <w:pPr>
        <w:rPr>
          <w:rFonts w:ascii="Arial" w:hAnsi="Arial" w:cs="Arial"/>
          <w:sz w:val="24"/>
          <w:szCs w:val="24"/>
        </w:rPr>
      </w:pPr>
      <w:proofErr w:type="spellStart"/>
      <w:r>
        <w:rPr>
          <w:rFonts w:ascii="Arial" w:hAnsi="Arial" w:cs="Arial"/>
          <w:sz w:val="24"/>
          <w:szCs w:val="24"/>
        </w:rPr>
        <w:t>Forketers</w:t>
      </w:r>
      <w:proofErr w:type="spellEnd"/>
      <w:r>
        <w:rPr>
          <w:rFonts w:ascii="Arial" w:hAnsi="Arial" w:cs="Arial"/>
          <w:sz w:val="24"/>
          <w:szCs w:val="24"/>
        </w:rPr>
        <w:t xml:space="preserve">, (2019), “10 Methods for training restaurant employees”, [online] </w:t>
      </w:r>
      <w:hyperlink r:id="rId10" w:history="1">
        <w:r w:rsidR="00EF6EBF">
          <w:rPr>
            <w:rStyle w:val="Hyperlink"/>
          </w:rPr>
          <w:t>https://www.forketers.com/methods-training-restaurant-employees/</w:t>
        </w:r>
      </w:hyperlink>
      <w:r w:rsidR="00EF6EBF">
        <w:t xml:space="preserve"> </w:t>
      </w:r>
      <w:r>
        <w:rPr>
          <w:rFonts w:ascii="Arial" w:hAnsi="Arial" w:cs="Arial"/>
          <w:sz w:val="24"/>
          <w:szCs w:val="24"/>
        </w:rPr>
        <w:t xml:space="preserve">last accessed on: </w:t>
      </w:r>
      <w:r w:rsidR="00EF6EBF">
        <w:rPr>
          <w:rFonts w:ascii="Arial" w:hAnsi="Arial" w:cs="Arial"/>
          <w:sz w:val="24"/>
          <w:szCs w:val="24"/>
        </w:rPr>
        <w:t>23/07/2020</w:t>
      </w:r>
    </w:p>
    <w:p w14:paraId="3B3A246E" w14:textId="1B681464" w:rsidR="00DA2EEE" w:rsidRDefault="00DA2EEE">
      <w:pPr>
        <w:rPr>
          <w:rFonts w:ascii="Arial" w:hAnsi="Arial" w:cs="Arial"/>
          <w:i/>
          <w:iCs/>
          <w:sz w:val="24"/>
          <w:szCs w:val="24"/>
        </w:rPr>
      </w:pPr>
      <w:r>
        <w:rPr>
          <w:rFonts w:ascii="Arial" w:hAnsi="Arial" w:cs="Arial"/>
          <w:sz w:val="24"/>
          <w:szCs w:val="24"/>
        </w:rPr>
        <w:t xml:space="preserve">Gilliland, N. (2017), “What makes Premier Inn the world’s strongest hotel chain”, [online] </w:t>
      </w:r>
      <w:hyperlink r:id="rId11" w:history="1">
        <w:r>
          <w:rPr>
            <w:rStyle w:val="Hyperlink"/>
          </w:rPr>
          <w:t>https://econsultancy.com/what-makes-premier-inn-the-world-s-strongest-hotel-chain/</w:t>
        </w:r>
      </w:hyperlink>
      <w:r>
        <w:t xml:space="preserve"> </w:t>
      </w:r>
      <w:r>
        <w:rPr>
          <w:rFonts w:ascii="Arial" w:hAnsi="Arial" w:cs="Arial"/>
          <w:i/>
          <w:iCs/>
          <w:sz w:val="24"/>
          <w:szCs w:val="24"/>
        </w:rPr>
        <w:t>last accessed on: 22/07/2020</w:t>
      </w:r>
    </w:p>
    <w:p w14:paraId="6651A58C" w14:textId="4E12B48F" w:rsidR="00BC0244" w:rsidRDefault="00BC0244">
      <w:pPr>
        <w:rPr>
          <w:rFonts w:ascii="Arial" w:hAnsi="Arial" w:cs="Arial"/>
          <w:sz w:val="24"/>
          <w:szCs w:val="24"/>
        </w:rPr>
      </w:pPr>
      <w:proofErr w:type="spellStart"/>
      <w:r>
        <w:rPr>
          <w:rFonts w:ascii="Arial" w:hAnsi="Arial" w:cs="Arial"/>
          <w:sz w:val="24"/>
          <w:szCs w:val="24"/>
        </w:rPr>
        <w:t>Makuch</w:t>
      </w:r>
      <w:proofErr w:type="spellEnd"/>
      <w:r>
        <w:rPr>
          <w:rFonts w:ascii="Arial" w:hAnsi="Arial" w:cs="Arial"/>
          <w:sz w:val="24"/>
          <w:szCs w:val="24"/>
        </w:rPr>
        <w:t xml:space="preserve">, L. (2011), “Norms and standards of corporate social responsibility”, </w:t>
      </w:r>
      <w:r w:rsidR="00632ACB">
        <w:rPr>
          <w:rFonts w:ascii="Arial" w:hAnsi="Arial" w:cs="Arial"/>
          <w:sz w:val="24"/>
          <w:szCs w:val="24"/>
        </w:rPr>
        <w:t>Guide to the key standards of corporate social responsibility and the relationships,</w:t>
      </w:r>
    </w:p>
    <w:p w14:paraId="1BE994E1" w14:textId="0A908BD8" w:rsidR="002C66BB" w:rsidRPr="002C66BB" w:rsidRDefault="002C66BB">
      <w:pPr>
        <w:rPr>
          <w:rFonts w:ascii="Arial" w:hAnsi="Arial" w:cs="Arial"/>
          <w:i/>
          <w:iCs/>
          <w:sz w:val="24"/>
          <w:szCs w:val="24"/>
        </w:rPr>
      </w:pPr>
      <w:r>
        <w:rPr>
          <w:rFonts w:ascii="Arial" w:hAnsi="Arial" w:cs="Arial"/>
          <w:sz w:val="24"/>
          <w:szCs w:val="24"/>
        </w:rPr>
        <w:t xml:space="preserve">Measom, C. (2019) “Kitchen Hazards and Kitchen Safety”, [online] </w:t>
      </w:r>
      <w:hyperlink r:id="rId12" w:history="1">
        <w:r>
          <w:rPr>
            <w:rStyle w:val="Hyperlink"/>
          </w:rPr>
          <w:t>https://smallbusiness.chron.com/kitchen-hazards-kitchen-safety-40195.html</w:t>
        </w:r>
      </w:hyperlink>
      <w:r>
        <w:t xml:space="preserve"> </w:t>
      </w:r>
      <w:r>
        <w:rPr>
          <w:rFonts w:ascii="Arial" w:hAnsi="Arial" w:cs="Arial"/>
          <w:i/>
          <w:iCs/>
          <w:sz w:val="24"/>
          <w:szCs w:val="24"/>
        </w:rPr>
        <w:t>last accessed on:23/07/2020</w:t>
      </w:r>
    </w:p>
    <w:p w14:paraId="64C10C5C" w14:textId="41A6661C" w:rsidR="00DA2EEE" w:rsidRDefault="00DA2EEE">
      <w:pPr>
        <w:rPr>
          <w:rFonts w:ascii="Arial" w:hAnsi="Arial" w:cs="Arial"/>
          <w:i/>
          <w:iCs/>
          <w:sz w:val="24"/>
          <w:szCs w:val="24"/>
        </w:rPr>
      </w:pPr>
      <w:r>
        <w:rPr>
          <w:rFonts w:ascii="Arial" w:hAnsi="Arial" w:cs="Arial"/>
          <w:sz w:val="24"/>
          <w:szCs w:val="24"/>
        </w:rPr>
        <w:t xml:space="preserve">McGuire, K. (2016), “The importance of employee engagement”, [online] </w:t>
      </w:r>
      <w:hyperlink r:id="rId13" w:history="1">
        <w:r>
          <w:rPr>
            <w:rStyle w:val="Hyperlink"/>
          </w:rPr>
          <w:t>https://www.hospitalitynet.org/opinion/4077898.html</w:t>
        </w:r>
      </w:hyperlink>
      <w:r>
        <w:t xml:space="preserve"> </w:t>
      </w:r>
      <w:r>
        <w:rPr>
          <w:rFonts w:ascii="Arial" w:hAnsi="Arial" w:cs="Arial"/>
          <w:i/>
          <w:iCs/>
          <w:sz w:val="24"/>
          <w:szCs w:val="24"/>
        </w:rPr>
        <w:t>last accessed on: 22/07/2020</w:t>
      </w:r>
    </w:p>
    <w:p w14:paraId="27A80A21" w14:textId="74B12DA3" w:rsidR="00B62F10" w:rsidRDefault="00B62F10">
      <w:pPr>
        <w:rPr>
          <w:rFonts w:ascii="Arial" w:hAnsi="Arial" w:cs="Arial"/>
          <w:i/>
          <w:iCs/>
          <w:sz w:val="24"/>
          <w:szCs w:val="24"/>
        </w:rPr>
      </w:pPr>
      <w:r>
        <w:rPr>
          <w:rFonts w:ascii="Arial" w:hAnsi="Arial" w:cs="Arial"/>
          <w:sz w:val="24"/>
          <w:szCs w:val="24"/>
        </w:rPr>
        <w:t xml:space="preserve">Munns, S. (2018), “Guide to employee engagement”, [online] </w:t>
      </w:r>
      <w:hyperlink r:id="rId14" w:history="1">
        <w:r>
          <w:rPr>
            <w:rStyle w:val="Hyperlink"/>
          </w:rPr>
          <w:t>https://www.e-days.com/news/employee-engagement-challenges</w:t>
        </w:r>
      </w:hyperlink>
      <w:r>
        <w:rPr>
          <w:rFonts w:ascii="Arial" w:hAnsi="Arial" w:cs="Arial"/>
          <w:i/>
          <w:iCs/>
          <w:sz w:val="24"/>
          <w:szCs w:val="24"/>
        </w:rPr>
        <w:t>accessed on: 23/07/2020</w:t>
      </w:r>
    </w:p>
    <w:p w14:paraId="4C30B75B" w14:textId="412F1402" w:rsidR="00A12C4C" w:rsidRPr="00A12C4C" w:rsidRDefault="00A12C4C">
      <w:pPr>
        <w:rPr>
          <w:rFonts w:ascii="Arial" w:hAnsi="Arial" w:cs="Arial"/>
          <w:i/>
          <w:iCs/>
          <w:sz w:val="24"/>
          <w:szCs w:val="24"/>
        </w:rPr>
      </w:pPr>
      <w:proofErr w:type="spellStart"/>
      <w:r>
        <w:rPr>
          <w:rFonts w:ascii="Arial" w:hAnsi="Arial" w:cs="Arial"/>
          <w:sz w:val="24"/>
          <w:szCs w:val="24"/>
        </w:rPr>
        <w:t>Olenski</w:t>
      </w:r>
      <w:proofErr w:type="spellEnd"/>
      <w:r>
        <w:rPr>
          <w:rFonts w:ascii="Arial" w:hAnsi="Arial" w:cs="Arial"/>
          <w:sz w:val="24"/>
          <w:szCs w:val="24"/>
        </w:rPr>
        <w:t xml:space="preserve">, S. (2015), “8 Key tactics for developing employees”, [online] </w:t>
      </w:r>
      <w:hyperlink r:id="rId15" w:anchor="28e5fd156373" w:history="1">
        <w:r>
          <w:rPr>
            <w:rStyle w:val="Hyperlink"/>
          </w:rPr>
          <w:t>https://www.forbes.com/sites/steveolenski/2015/07/20/8-key-tactics-for-developing-employees/#28e5fd156373</w:t>
        </w:r>
      </w:hyperlink>
      <w:r>
        <w:rPr>
          <w:rFonts w:ascii="Arial" w:hAnsi="Arial" w:cs="Arial"/>
          <w:sz w:val="24"/>
          <w:szCs w:val="24"/>
        </w:rPr>
        <w:t xml:space="preserve"> </w:t>
      </w:r>
      <w:r>
        <w:rPr>
          <w:rFonts w:ascii="Arial" w:hAnsi="Arial" w:cs="Arial"/>
          <w:i/>
          <w:iCs/>
          <w:sz w:val="24"/>
          <w:szCs w:val="24"/>
        </w:rPr>
        <w:t>last accessed on: 23/07/2020</w:t>
      </w:r>
    </w:p>
    <w:p w14:paraId="15B15D02" w14:textId="1D1166BB" w:rsidR="00F50B92" w:rsidRDefault="00F50B92">
      <w:pPr>
        <w:rPr>
          <w:rFonts w:ascii="Arial" w:hAnsi="Arial" w:cs="Arial"/>
          <w:i/>
          <w:iCs/>
          <w:sz w:val="24"/>
          <w:szCs w:val="24"/>
        </w:rPr>
      </w:pPr>
      <w:r>
        <w:rPr>
          <w:rFonts w:ascii="Arial" w:hAnsi="Arial" w:cs="Arial"/>
          <w:sz w:val="24"/>
          <w:szCs w:val="24"/>
        </w:rPr>
        <w:t xml:space="preserve">Premier Inn, (2020), “Birmingham City Centre Hotel”, [online] </w:t>
      </w:r>
      <w:hyperlink r:id="rId16" w:history="1">
        <w:r>
          <w:rPr>
            <w:rStyle w:val="Hyperlink"/>
          </w:rPr>
          <w:t>https://www.premierinn.com/gb/en/hotels/england/west-midlands/birmingham/birmingham-city-centre-waterloo-street.html</w:t>
        </w:r>
      </w:hyperlink>
      <w:r>
        <w:t xml:space="preserve"> </w:t>
      </w:r>
      <w:r>
        <w:rPr>
          <w:rFonts w:ascii="Arial" w:hAnsi="Arial" w:cs="Arial"/>
          <w:i/>
          <w:iCs/>
          <w:sz w:val="24"/>
          <w:szCs w:val="24"/>
        </w:rPr>
        <w:t>last accessed on: 23/07/2020</w:t>
      </w:r>
    </w:p>
    <w:p w14:paraId="3F9EE2E9" w14:textId="3A31C913" w:rsidR="00A12C4C" w:rsidRDefault="00A12C4C">
      <w:pPr>
        <w:rPr>
          <w:rFonts w:ascii="Arial" w:hAnsi="Arial" w:cs="Arial"/>
          <w:i/>
          <w:iCs/>
          <w:sz w:val="24"/>
          <w:szCs w:val="24"/>
        </w:rPr>
      </w:pPr>
      <w:r>
        <w:rPr>
          <w:rFonts w:ascii="Arial" w:hAnsi="Arial" w:cs="Arial"/>
          <w:sz w:val="24"/>
          <w:szCs w:val="24"/>
        </w:rPr>
        <w:t>Reutersevents.com</w:t>
      </w:r>
      <w:r w:rsidR="00167CE0">
        <w:rPr>
          <w:rFonts w:ascii="Arial" w:hAnsi="Arial" w:cs="Arial"/>
          <w:sz w:val="24"/>
          <w:szCs w:val="24"/>
        </w:rPr>
        <w:t xml:space="preserve"> (2019), “Talent development in premier inn is no longer a nice-to-have”, [online] </w:t>
      </w:r>
      <w:hyperlink r:id="rId17" w:history="1">
        <w:r w:rsidR="00167CE0">
          <w:rPr>
            <w:rStyle w:val="Hyperlink"/>
          </w:rPr>
          <w:t>https://www.reutersevents.com/travel/distribution-strategies/talent-development-hospitality-no-longer-nice-have</w:t>
        </w:r>
      </w:hyperlink>
      <w:r w:rsidR="00167CE0">
        <w:rPr>
          <w:rFonts w:ascii="Arial" w:hAnsi="Arial" w:cs="Arial"/>
          <w:sz w:val="24"/>
          <w:szCs w:val="24"/>
        </w:rPr>
        <w:t xml:space="preserve"> </w:t>
      </w:r>
      <w:r w:rsidR="00167CE0">
        <w:rPr>
          <w:rFonts w:ascii="Arial" w:hAnsi="Arial" w:cs="Arial"/>
          <w:i/>
          <w:iCs/>
          <w:sz w:val="24"/>
          <w:szCs w:val="24"/>
        </w:rPr>
        <w:t>last accessed on: 23/07/2020</w:t>
      </w:r>
    </w:p>
    <w:p w14:paraId="22FBC2E8" w14:textId="0ED7B5BC" w:rsidR="00BC0244" w:rsidRPr="00BC0244" w:rsidRDefault="00BC0244">
      <w:pPr>
        <w:rPr>
          <w:rFonts w:ascii="Arial" w:hAnsi="Arial" w:cs="Arial"/>
          <w:sz w:val="24"/>
          <w:szCs w:val="24"/>
        </w:rPr>
      </w:pPr>
      <w:r>
        <w:rPr>
          <w:rFonts w:ascii="Arial" w:hAnsi="Arial" w:cs="Arial"/>
          <w:sz w:val="24"/>
          <w:szCs w:val="24"/>
        </w:rPr>
        <w:t xml:space="preserve">Rok B. (2004), “Responsible business in an irresponsible world”, (in Polish), Forum </w:t>
      </w:r>
      <w:proofErr w:type="spellStart"/>
      <w:r>
        <w:rPr>
          <w:rFonts w:ascii="Arial" w:hAnsi="Arial" w:cs="Arial"/>
          <w:sz w:val="24"/>
          <w:szCs w:val="24"/>
        </w:rPr>
        <w:t>Odpowirdzial</w:t>
      </w:r>
      <w:proofErr w:type="spellEnd"/>
      <w:r>
        <w:rPr>
          <w:rFonts w:ascii="Arial" w:hAnsi="Arial" w:cs="Arial"/>
          <w:sz w:val="24"/>
          <w:szCs w:val="24"/>
        </w:rPr>
        <w:t xml:space="preserve">- </w:t>
      </w:r>
      <w:proofErr w:type="spellStart"/>
      <w:r>
        <w:rPr>
          <w:rFonts w:ascii="Arial" w:hAnsi="Arial" w:cs="Arial"/>
          <w:sz w:val="24"/>
          <w:szCs w:val="24"/>
        </w:rPr>
        <w:t>nego</w:t>
      </w:r>
      <w:proofErr w:type="spellEnd"/>
      <w:r>
        <w:rPr>
          <w:rFonts w:ascii="Arial" w:hAnsi="Arial" w:cs="Arial"/>
          <w:sz w:val="24"/>
          <w:szCs w:val="24"/>
        </w:rPr>
        <w:t xml:space="preserve"> </w:t>
      </w:r>
      <w:proofErr w:type="spellStart"/>
      <w:r>
        <w:rPr>
          <w:rFonts w:ascii="Arial" w:hAnsi="Arial" w:cs="Arial"/>
          <w:sz w:val="24"/>
          <w:szCs w:val="24"/>
        </w:rPr>
        <w:t>Biznesu</w:t>
      </w:r>
      <w:proofErr w:type="spellEnd"/>
      <w:r>
        <w:rPr>
          <w:rFonts w:ascii="Arial" w:hAnsi="Arial" w:cs="Arial"/>
          <w:sz w:val="24"/>
          <w:szCs w:val="24"/>
        </w:rPr>
        <w:t xml:space="preserve"> Warszawa. </w:t>
      </w:r>
    </w:p>
    <w:p w14:paraId="3C3E81BE" w14:textId="741C6413" w:rsidR="00B62F10" w:rsidRDefault="00B62F10">
      <w:pPr>
        <w:rPr>
          <w:rFonts w:ascii="Arial" w:hAnsi="Arial" w:cs="Arial"/>
          <w:i/>
          <w:iCs/>
          <w:sz w:val="24"/>
          <w:szCs w:val="24"/>
        </w:rPr>
      </w:pPr>
      <w:r>
        <w:rPr>
          <w:rFonts w:ascii="Arial" w:hAnsi="Arial" w:cs="Arial"/>
          <w:sz w:val="24"/>
          <w:szCs w:val="24"/>
        </w:rPr>
        <w:t xml:space="preserve">TripAdvisor, (2017), “Terrible restaurant, hotel ok”, [online] </w:t>
      </w:r>
      <w:hyperlink r:id="rId18" w:history="1">
        <w:r>
          <w:rPr>
            <w:rStyle w:val="Hyperlink"/>
          </w:rPr>
          <w:t>https://www.tripadvisor.co.uk/Hotel_Review-g186402-d265286-Reviews-Premier_Inn_Birmingham_City_Aston_hotel-Birmingham_West_Midlands_England.html</w:t>
        </w:r>
      </w:hyperlink>
      <w:r>
        <w:t xml:space="preserve"> </w:t>
      </w:r>
      <w:r>
        <w:rPr>
          <w:rFonts w:ascii="Arial" w:hAnsi="Arial" w:cs="Arial"/>
          <w:i/>
          <w:iCs/>
          <w:sz w:val="24"/>
          <w:szCs w:val="24"/>
        </w:rPr>
        <w:t>last accessed on: 23/07/2020</w:t>
      </w:r>
    </w:p>
    <w:p w14:paraId="0038197A" w14:textId="14A40843" w:rsidR="002C66BB" w:rsidRDefault="002C66BB">
      <w:pPr>
        <w:rPr>
          <w:rFonts w:ascii="Arial" w:hAnsi="Arial" w:cs="Arial"/>
          <w:i/>
          <w:iCs/>
          <w:sz w:val="24"/>
          <w:szCs w:val="24"/>
        </w:rPr>
      </w:pPr>
      <w:r>
        <w:rPr>
          <w:rFonts w:ascii="Arial" w:hAnsi="Arial" w:cs="Arial"/>
          <w:sz w:val="24"/>
          <w:szCs w:val="24"/>
        </w:rPr>
        <w:t xml:space="preserve">TripAdvisor, (2020), “Fantastic Stay- Holiday Inn Express”, [online] </w:t>
      </w:r>
      <w:hyperlink r:id="rId19" w:history="1">
        <w:r>
          <w:rPr>
            <w:rStyle w:val="Hyperlink"/>
          </w:rPr>
          <w:t>https://www.tripadvisor.co.uk/Hotel_Review-g186402-d12196143-Reviews-</w:t>
        </w:r>
        <w:r>
          <w:rPr>
            <w:rStyle w:val="Hyperlink"/>
          </w:rPr>
          <w:lastRenderedPageBreak/>
          <w:t>Holiday_Inn_Express_Birmingham_City_Centre-Birmingham_West_Midlands_England.html</w:t>
        </w:r>
      </w:hyperlink>
      <w:r>
        <w:rPr>
          <w:rFonts w:ascii="Arial" w:hAnsi="Arial" w:cs="Arial"/>
          <w:sz w:val="24"/>
          <w:szCs w:val="24"/>
        </w:rPr>
        <w:t xml:space="preserve"> </w:t>
      </w:r>
      <w:r>
        <w:rPr>
          <w:rFonts w:ascii="Arial" w:hAnsi="Arial" w:cs="Arial"/>
          <w:i/>
          <w:iCs/>
          <w:sz w:val="24"/>
          <w:szCs w:val="24"/>
        </w:rPr>
        <w:t>last accessed on: 23/07/2020</w:t>
      </w:r>
    </w:p>
    <w:p w14:paraId="73DDA0DE" w14:textId="18715D23" w:rsidR="00EF6EBF" w:rsidRDefault="00EF6EBF">
      <w:pPr>
        <w:rPr>
          <w:rFonts w:ascii="Arial" w:hAnsi="Arial" w:cs="Arial"/>
          <w:i/>
          <w:iCs/>
          <w:sz w:val="24"/>
          <w:szCs w:val="24"/>
        </w:rPr>
      </w:pPr>
    </w:p>
    <w:p w14:paraId="500EBE30" w14:textId="77777777" w:rsidR="00EF6EBF" w:rsidRPr="002C66BB" w:rsidRDefault="00EF6EBF">
      <w:pPr>
        <w:rPr>
          <w:rFonts w:ascii="Arial" w:hAnsi="Arial" w:cs="Arial"/>
          <w:i/>
          <w:iCs/>
          <w:sz w:val="24"/>
          <w:szCs w:val="24"/>
        </w:rPr>
      </w:pPr>
    </w:p>
    <w:sectPr w:rsidR="00EF6EBF" w:rsidRPr="002C66B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D1364B" w14:textId="77777777" w:rsidR="008A63DF" w:rsidRDefault="008A63DF" w:rsidP="00DB10FB">
      <w:pPr>
        <w:spacing w:after="0" w:line="240" w:lineRule="auto"/>
      </w:pPr>
      <w:r>
        <w:separator/>
      </w:r>
    </w:p>
  </w:endnote>
  <w:endnote w:type="continuationSeparator" w:id="0">
    <w:p w14:paraId="3C297D13" w14:textId="77777777" w:rsidR="008A63DF" w:rsidRDefault="008A63DF" w:rsidP="00DB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1988030"/>
      <w:docPartObj>
        <w:docPartGallery w:val="Page Numbers (Bottom of Page)"/>
        <w:docPartUnique/>
      </w:docPartObj>
    </w:sdtPr>
    <w:sdtContent>
      <w:sdt>
        <w:sdtPr>
          <w:id w:val="1728636285"/>
          <w:docPartObj>
            <w:docPartGallery w:val="Page Numbers (Top of Page)"/>
            <w:docPartUnique/>
          </w:docPartObj>
        </w:sdtPr>
        <w:sdtContent>
          <w:p w14:paraId="373ABF03" w14:textId="242E1D9F" w:rsidR="00DB10FB" w:rsidRDefault="00DB10F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FC6806D" w14:textId="77777777" w:rsidR="00DB10FB" w:rsidRDefault="00DB1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C493F" w14:textId="77777777" w:rsidR="008A63DF" w:rsidRDefault="008A63DF" w:rsidP="00DB10FB">
      <w:pPr>
        <w:spacing w:after="0" w:line="240" w:lineRule="auto"/>
      </w:pPr>
      <w:r>
        <w:separator/>
      </w:r>
    </w:p>
  </w:footnote>
  <w:footnote w:type="continuationSeparator" w:id="0">
    <w:p w14:paraId="42DDFB01" w14:textId="77777777" w:rsidR="008A63DF" w:rsidRDefault="008A63DF" w:rsidP="00DB1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8A067C"/>
    <w:multiLevelType w:val="hybridMultilevel"/>
    <w:tmpl w:val="B1546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935176"/>
    <w:multiLevelType w:val="hybridMultilevel"/>
    <w:tmpl w:val="4FBA1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581C7E"/>
    <w:multiLevelType w:val="hybridMultilevel"/>
    <w:tmpl w:val="B8DEC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0FB"/>
    <w:rsid w:val="00167CE0"/>
    <w:rsid w:val="0018787B"/>
    <w:rsid w:val="002C66BB"/>
    <w:rsid w:val="002E5160"/>
    <w:rsid w:val="00632ACB"/>
    <w:rsid w:val="007F6DF0"/>
    <w:rsid w:val="008A63DF"/>
    <w:rsid w:val="009E3402"/>
    <w:rsid w:val="00A12C4C"/>
    <w:rsid w:val="00A675B3"/>
    <w:rsid w:val="00B45EDE"/>
    <w:rsid w:val="00B62F10"/>
    <w:rsid w:val="00BC0244"/>
    <w:rsid w:val="00CD0C05"/>
    <w:rsid w:val="00DA2EEE"/>
    <w:rsid w:val="00DB10FB"/>
    <w:rsid w:val="00EA5735"/>
    <w:rsid w:val="00EF6EBF"/>
    <w:rsid w:val="00F50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648DD"/>
  <w15:chartTrackingRefBased/>
  <w15:docId w15:val="{691C3BB8-3BC9-435F-9DA3-9BB129344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0FB"/>
  </w:style>
  <w:style w:type="paragraph" w:styleId="Footer">
    <w:name w:val="footer"/>
    <w:basedOn w:val="Normal"/>
    <w:link w:val="FooterChar"/>
    <w:uiPriority w:val="99"/>
    <w:unhideWhenUsed/>
    <w:rsid w:val="00DB1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0FB"/>
  </w:style>
  <w:style w:type="character" w:styleId="Hyperlink">
    <w:name w:val="Hyperlink"/>
    <w:basedOn w:val="DefaultParagraphFont"/>
    <w:uiPriority w:val="99"/>
    <w:semiHidden/>
    <w:unhideWhenUsed/>
    <w:rsid w:val="00EA5735"/>
    <w:rPr>
      <w:color w:val="0000FF"/>
      <w:u w:val="single"/>
    </w:rPr>
  </w:style>
  <w:style w:type="paragraph" w:styleId="ListParagraph">
    <w:name w:val="List Paragraph"/>
    <w:basedOn w:val="Normal"/>
    <w:uiPriority w:val="34"/>
    <w:qFormat/>
    <w:rsid w:val="00187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ospitalitynet.org/opinion/4077898.html" TargetMode="External"/><Relationship Id="rId18" Type="http://schemas.openxmlformats.org/officeDocument/2006/relationships/hyperlink" Target="https://www.tripadvisor.co.uk/Hotel_Review-g186402-d265286-Reviews-Premier_Inn_Birmingham_City_Aston_hotel-Birmingham_West_Midlands_England.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smallbusiness.chron.com/kitchen-hazards-kitchen-safety-40195.html" TargetMode="External"/><Relationship Id="rId17" Type="http://schemas.openxmlformats.org/officeDocument/2006/relationships/hyperlink" Target="https://www.reutersevents.com/travel/distribution-strategies/talent-development-hospitality-no-longer-nice-have" TargetMode="External"/><Relationship Id="rId2" Type="http://schemas.openxmlformats.org/officeDocument/2006/relationships/styles" Target="styles.xml"/><Relationship Id="rId16" Type="http://schemas.openxmlformats.org/officeDocument/2006/relationships/hyperlink" Target="https://www.premierinn.com/gb/en/hotels/england/west-midlands/birmingham/birmingham-city-centre-waterloo-street.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onsultancy.com/what-makes-premier-inn-the-world-s-strongest-hotel-chain/" TargetMode="External"/><Relationship Id="rId5" Type="http://schemas.openxmlformats.org/officeDocument/2006/relationships/footnotes" Target="footnotes.xml"/><Relationship Id="rId15" Type="http://schemas.openxmlformats.org/officeDocument/2006/relationships/hyperlink" Target="https://www.forbes.com/sites/steveolenski/2015/07/20/8-key-tactics-for-developing-employees/" TargetMode="External"/><Relationship Id="rId10" Type="http://schemas.openxmlformats.org/officeDocument/2006/relationships/hyperlink" Target="https://www.forketers.com/methods-training-restaurant-employees/" TargetMode="External"/><Relationship Id="rId19" Type="http://schemas.openxmlformats.org/officeDocument/2006/relationships/hyperlink" Target="https://www.tripadvisor.co.uk/Hotel_Review-g186402-d12196143-Reviews-Holiday_Inn_Express_Birmingham_City_Centre-Birmingham_West_Midlands_England.html" TargetMode="External"/><Relationship Id="rId4" Type="http://schemas.openxmlformats.org/officeDocument/2006/relationships/webSettings" Target="webSettings.xml"/><Relationship Id="rId9" Type="http://schemas.openxmlformats.org/officeDocument/2006/relationships/hyperlink" Target="https://www.engagementmultiplier.com/blog/why-is-employee-engagement-so-important/" TargetMode="External"/><Relationship Id="rId14" Type="http://schemas.openxmlformats.org/officeDocument/2006/relationships/hyperlink" Target="https://www.e-days.com/news/employee-engagement-challeng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712</TotalTime>
  <Pages>8</Pages>
  <Words>2143</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2020-07-22T20:26:00Z</dcterms:created>
  <dcterms:modified xsi:type="dcterms:W3CDTF">2020-07-23T08:18:00Z</dcterms:modified>
</cp:coreProperties>
</file>