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41357" w14:textId="77777777" w:rsidR="004274C0" w:rsidRPr="007826B5" w:rsidRDefault="004274C0" w:rsidP="004274C0">
      <w:pPr>
        <w:spacing w:line="240" w:lineRule="auto"/>
        <w:jc w:val="center"/>
        <w:rPr>
          <w:b/>
          <w:bCs/>
          <w:u w:val="single"/>
        </w:rPr>
      </w:pPr>
      <w:r w:rsidRPr="3062BD7F">
        <w:rPr>
          <w:b/>
          <w:bCs/>
          <w:u w:val="single"/>
        </w:rPr>
        <w:t>Personal Branding for Sustainable Employment</w:t>
      </w:r>
      <w:r w:rsidRPr="3062BD7F">
        <w:rPr>
          <w:b/>
          <w:bCs/>
        </w:rPr>
        <w:t xml:space="preserve"> </w:t>
      </w:r>
    </w:p>
    <w:p w14:paraId="26B6B026" w14:textId="77777777" w:rsidR="004274C0" w:rsidRPr="007826B5" w:rsidRDefault="004274C0" w:rsidP="004274C0">
      <w:pPr>
        <w:spacing w:line="240" w:lineRule="auto"/>
        <w:jc w:val="center"/>
        <w:rPr>
          <w:b/>
          <w:bCs/>
          <w:u w:val="single"/>
        </w:rPr>
      </w:pPr>
      <w:r w:rsidRPr="3062BD7F">
        <w:rPr>
          <w:b/>
          <w:bCs/>
          <w:u w:val="single"/>
        </w:rPr>
        <w:t>Assessment Component 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40"/>
      </w:tblGrid>
      <w:tr w:rsidR="004274C0" w14:paraId="67BC2940" w14:textId="77777777" w:rsidTr="004D4931">
        <w:trPr>
          <w:trHeight w:val="300"/>
        </w:trPr>
        <w:tc>
          <w:tcPr>
            <w:tcW w:w="10440" w:type="dxa"/>
          </w:tcPr>
          <w:p w14:paraId="4990567B" w14:textId="77777777" w:rsidR="004274C0" w:rsidRDefault="004274C0" w:rsidP="004D4931">
            <w:pPr>
              <w:rPr>
                <w:u w:val="single"/>
              </w:rPr>
            </w:pPr>
            <w:r w:rsidRPr="3062BD7F">
              <w:rPr>
                <w:u w:val="single"/>
              </w:rPr>
              <w:t>Link to Video Presentation (with access):</w:t>
            </w:r>
          </w:p>
          <w:p w14:paraId="41527AC2" w14:textId="77777777" w:rsidR="004274C0" w:rsidRDefault="004274C0" w:rsidP="004D4931">
            <w:pPr>
              <w:spacing w:line="240" w:lineRule="auto"/>
            </w:pPr>
            <w:r w:rsidRPr="0068451E">
              <w:t>https://uowtsd-my.sharepoint.com/personal/2020471_student_uwtsd_ac_uk/Documents/Recordings/Meeting%20with%20Rasa%20Vilimaite%20(2020471)-20230324_130252-Meeting%20Recording.mp4?web=1</w:t>
            </w:r>
          </w:p>
          <w:p w14:paraId="143C48A9" w14:textId="77777777" w:rsidR="004274C0" w:rsidRDefault="004274C0" w:rsidP="004D4931"/>
        </w:tc>
      </w:tr>
      <w:tr w:rsidR="004274C0" w14:paraId="28E288D9" w14:textId="77777777" w:rsidTr="004D4931">
        <w:trPr>
          <w:trHeight w:val="300"/>
        </w:trPr>
        <w:tc>
          <w:tcPr>
            <w:tcW w:w="10440" w:type="dxa"/>
          </w:tcPr>
          <w:p w14:paraId="38875C62" w14:textId="77777777" w:rsidR="004274C0" w:rsidRPr="0068451E" w:rsidRDefault="004274C0" w:rsidP="004D4931">
            <w:pPr>
              <w:spacing w:line="240" w:lineRule="auto"/>
              <w:rPr>
                <w:sz w:val="20"/>
                <w:u w:val="single"/>
              </w:rPr>
            </w:pPr>
            <w:r w:rsidRPr="0068451E">
              <w:rPr>
                <w:sz w:val="20"/>
                <w:u w:val="single"/>
              </w:rPr>
              <w:t>Reference List:</w:t>
            </w:r>
          </w:p>
          <w:p w14:paraId="3BEFF72A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</w:r>
            <w:r w:rsidRPr="0068451E">
              <w:rPr>
                <w:i/>
                <w:iCs/>
                <w:sz w:val="20"/>
              </w:rPr>
              <w:t>Active listening</w:t>
            </w:r>
            <w:r w:rsidRPr="0068451E">
              <w:rPr>
                <w:sz w:val="20"/>
              </w:rPr>
              <w:t xml:space="preserve"> (2017) </w:t>
            </w:r>
            <w:r w:rsidRPr="0068451E">
              <w:rPr>
                <w:i/>
                <w:iCs/>
                <w:sz w:val="20"/>
              </w:rPr>
              <w:t xml:space="preserve">Communication </w:t>
            </w:r>
            <w:proofErr w:type="gramStart"/>
            <w:r w:rsidRPr="0068451E">
              <w:rPr>
                <w:i/>
                <w:iCs/>
                <w:sz w:val="20"/>
              </w:rPr>
              <w:t>In</w:t>
            </w:r>
            <w:proofErr w:type="gramEnd"/>
            <w:r w:rsidRPr="0068451E">
              <w:rPr>
                <w:i/>
                <w:iCs/>
                <w:sz w:val="20"/>
              </w:rPr>
              <w:t xml:space="preserve"> Occupational Therapy</w:t>
            </w:r>
            <w:r w:rsidRPr="0068451E">
              <w:rPr>
                <w:sz w:val="20"/>
              </w:rPr>
              <w:t xml:space="preserve">. Available at: https://communicationinoccupationaltherapy703.wordpress.com/active-listening/ (Accessed: March 18, 2023). </w:t>
            </w:r>
          </w:p>
          <w:p w14:paraId="7FE9DEBF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  <w:t xml:space="preserve">Castrillon, C. (2022) </w:t>
            </w:r>
            <w:r w:rsidRPr="0068451E">
              <w:rPr>
                <w:i/>
                <w:iCs/>
                <w:sz w:val="20"/>
              </w:rPr>
              <w:t>Why soft skills are more in demand than ever</w:t>
            </w:r>
            <w:r w:rsidRPr="0068451E">
              <w:rPr>
                <w:sz w:val="20"/>
              </w:rPr>
              <w:t xml:space="preserve">, </w:t>
            </w:r>
            <w:r w:rsidRPr="0068451E">
              <w:rPr>
                <w:i/>
                <w:iCs/>
                <w:sz w:val="20"/>
              </w:rPr>
              <w:t>Forbes</w:t>
            </w:r>
            <w:r w:rsidRPr="0068451E">
              <w:rPr>
                <w:sz w:val="20"/>
              </w:rPr>
              <w:t xml:space="preserve">. Forbes Magazine. Available at: https://www.forbes.com/sites/carolinecastrillon/2022/09/18/why-soft-skills-are-more-in-demand-than-ever/?sh=121556585c6f (Accessed: March 18, 2023). </w:t>
            </w:r>
          </w:p>
          <w:p w14:paraId="4A133315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  <w:t xml:space="preserve">Kingsmills (2022) </w:t>
            </w:r>
            <w:r w:rsidRPr="0068451E">
              <w:rPr>
                <w:i/>
                <w:iCs/>
                <w:sz w:val="20"/>
              </w:rPr>
              <w:t>Why face-to-face meetings matter</w:t>
            </w:r>
            <w:r w:rsidRPr="0068451E">
              <w:rPr>
                <w:sz w:val="20"/>
              </w:rPr>
              <w:t xml:space="preserve">, </w:t>
            </w:r>
            <w:r w:rsidRPr="0068451E">
              <w:rPr>
                <w:i/>
                <w:iCs/>
                <w:sz w:val="20"/>
              </w:rPr>
              <w:t>Kingsmills Hotel</w:t>
            </w:r>
            <w:r w:rsidRPr="0068451E">
              <w:rPr>
                <w:sz w:val="20"/>
              </w:rPr>
              <w:t xml:space="preserve">. Available at: https://www.kingsmillshotel.com/hotel/blog/why-face-to-face-meetings-matter/ (Accessed: March 18, 2023). </w:t>
            </w:r>
          </w:p>
          <w:p w14:paraId="5D9B8378" w14:textId="77777777" w:rsidR="004274C0" w:rsidRPr="0068451E" w:rsidRDefault="004274C0" w:rsidP="004D4931">
            <w:pPr>
              <w:pStyle w:val="NormalWeb"/>
              <w:spacing w:line="240" w:lineRule="auto"/>
              <w:ind w:left="567"/>
              <w:rPr>
                <w:sz w:val="20"/>
              </w:rPr>
            </w:pPr>
            <w:r w:rsidRPr="0068451E">
              <w:rPr>
                <w:sz w:val="20"/>
              </w:rPr>
              <w:t xml:space="preserve">Narang, M. (2023) </w:t>
            </w:r>
            <w:r w:rsidRPr="0068451E">
              <w:rPr>
                <w:i/>
                <w:iCs/>
                <w:sz w:val="20"/>
              </w:rPr>
              <w:t>What is logical thinking – significance, components, and examples</w:t>
            </w:r>
            <w:r w:rsidRPr="0068451E">
              <w:rPr>
                <w:sz w:val="20"/>
              </w:rPr>
              <w:t xml:space="preserve">, </w:t>
            </w:r>
            <w:proofErr w:type="spellStart"/>
            <w:r w:rsidRPr="0068451E">
              <w:rPr>
                <w:i/>
                <w:iCs/>
                <w:sz w:val="20"/>
              </w:rPr>
              <w:t>KnowledgeHut</w:t>
            </w:r>
            <w:proofErr w:type="spellEnd"/>
            <w:r w:rsidRPr="0068451E">
              <w:rPr>
                <w:sz w:val="20"/>
              </w:rPr>
              <w:t xml:space="preserve">. </w:t>
            </w:r>
            <w:proofErr w:type="spellStart"/>
            <w:r w:rsidRPr="0068451E">
              <w:rPr>
                <w:sz w:val="20"/>
              </w:rPr>
              <w:t>Knowledgehut</w:t>
            </w:r>
            <w:proofErr w:type="spellEnd"/>
            <w:r w:rsidRPr="0068451E">
              <w:rPr>
                <w:sz w:val="20"/>
              </w:rPr>
              <w:t xml:space="preserve">. Available at: https://www.knowledgehut.com/blog/career/what-is-logical-thinking (Accessed: March 18, 2023). </w:t>
            </w:r>
          </w:p>
          <w:p w14:paraId="320F8071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  <w:t xml:space="preserve">Oncol, J. (2007) </w:t>
            </w:r>
            <w:r w:rsidRPr="0068451E">
              <w:rPr>
                <w:i/>
                <w:iCs/>
                <w:sz w:val="20"/>
              </w:rPr>
              <w:t>Developing effective communication skills</w:t>
            </w:r>
            <w:r w:rsidRPr="0068451E">
              <w:rPr>
                <w:sz w:val="20"/>
              </w:rPr>
              <w:t xml:space="preserve">, </w:t>
            </w:r>
            <w:r w:rsidRPr="0068451E">
              <w:rPr>
                <w:i/>
                <w:iCs/>
                <w:sz w:val="20"/>
              </w:rPr>
              <w:t>Journal of oncology practice</w:t>
            </w:r>
            <w:r w:rsidRPr="0068451E">
              <w:rPr>
                <w:sz w:val="20"/>
              </w:rPr>
              <w:t xml:space="preserve">. U.S. National Library of Medicine. Available at: https://www.ncbi.nlm.nih.gov/pmc/articles/PMC2793758/ (Accessed: March 18, 2023). </w:t>
            </w:r>
          </w:p>
          <w:p w14:paraId="17BF2D78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sz w:val="20"/>
              </w:rPr>
              <w:tab/>
            </w:r>
            <w:r w:rsidRPr="0068451E">
              <w:rPr>
                <w:i/>
                <w:iCs/>
                <w:sz w:val="20"/>
              </w:rPr>
              <w:t>The benefits of working alone | indeed.com - indeed career guide</w:t>
            </w:r>
            <w:r w:rsidRPr="0068451E">
              <w:rPr>
                <w:sz w:val="20"/>
              </w:rPr>
              <w:t xml:space="preserve"> (2022). Indeed. Available at: https://www.indeed.com/career-advice/career-development/benefits-of-working-alone (Accessed: March 18, 2023). </w:t>
            </w:r>
          </w:p>
          <w:p w14:paraId="1C4013D6" w14:textId="77777777" w:rsidR="004274C0" w:rsidRPr="0068451E" w:rsidRDefault="004274C0" w:rsidP="004D4931">
            <w:pPr>
              <w:pStyle w:val="NormalWeb"/>
              <w:spacing w:line="240" w:lineRule="auto"/>
              <w:ind w:left="567" w:hanging="567"/>
              <w:rPr>
                <w:sz w:val="20"/>
              </w:rPr>
            </w:pPr>
            <w:r w:rsidRPr="0068451E">
              <w:rPr>
                <w:i/>
                <w:iCs/>
                <w:sz w:val="20"/>
              </w:rPr>
              <w:tab/>
            </w:r>
            <w:r w:rsidRPr="0068451E">
              <w:rPr>
                <w:sz w:val="20"/>
              </w:rPr>
              <w:t xml:space="preserve">Vulkov, V. (2022) </w:t>
            </w:r>
            <w:r w:rsidRPr="0068451E">
              <w:rPr>
                <w:i/>
                <w:iCs/>
                <w:sz w:val="20"/>
              </w:rPr>
              <w:t>How to emphasise work under pressure skills on your resume?</w:t>
            </w:r>
            <w:r w:rsidRPr="0068451E">
              <w:rPr>
                <w:sz w:val="20"/>
              </w:rPr>
              <w:t xml:space="preserve">, </w:t>
            </w:r>
            <w:proofErr w:type="spellStart"/>
            <w:r w:rsidRPr="0068451E">
              <w:rPr>
                <w:i/>
                <w:iCs/>
                <w:sz w:val="20"/>
              </w:rPr>
              <w:t>Enhancv</w:t>
            </w:r>
            <w:proofErr w:type="spellEnd"/>
            <w:r w:rsidRPr="0068451E">
              <w:rPr>
                <w:sz w:val="20"/>
              </w:rPr>
              <w:t xml:space="preserve">. </w:t>
            </w:r>
            <w:proofErr w:type="spellStart"/>
            <w:r w:rsidRPr="0068451E">
              <w:rPr>
                <w:sz w:val="20"/>
              </w:rPr>
              <w:t>Enhancv</w:t>
            </w:r>
            <w:proofErr w:type="spellEnd"/>
            <w:r w:rsidRPr="0068451E">
              <w:rPr>
                <w:sz w:val="20"/>
              </w:rPr>
              <w:t xml:space="preserve">. Available at: https://enhancv.com/resume-skills/work-under-pressure/ (Accessed: March 18, 2023). </w:t>
            </w:r>
          </w:p>
          <w:p w14:paraId="6145B7E8" w14:textId="77777777" w:rsidR="004274C0" w:rsidRPr="0068451E" w:rsidRDefault="004274C0" w:rsidP="004D4931">
            <w:pPr>
              <w:pStyle w:val="NormalWeb"/>
              <w:spacing w:line="240" w:lineRule="auto"/>
              <w:ind w:left="567"/>
              <w:rPr>
                <w:sz w:val="20"/>
              </w:rPr>
            </w:pPr>
            <w:r w:rsidRPr="0068451E">
              <w:rPr>
                <w:i/>
                <w:iCs/>
                <w:sz w:val="20"/>
              </w:rPr>
              <w:t>What are communication skills? | indeed.com UK - indeed Career Guide</w:t>
            </w:r>
            <w:r w:rsidRPr="0068451E">
              <w:rPr>
                <w:sz w:val="20"/>
              </w:rPr>
              <w:t xml:space="preserve"> (2022). Available at: https://uk.indeed.com/career-advice/career-development/communication-skills (Accessed: March 18, 2023). </w:t>
            </w:r>
          </w:p>
          <w:p w14:paraId="4AAD1DD7" w14:textId="77777777" w:rsidR="004274C0" w:rsidRPr="0068451E" w:rsidRDefault="004274C0" w:rsidP="004D4931">
            <w:pPr>
              <w:pStyle w:val="NormalWeb"/>
              <w:spacing w:line="240" w:lineRule="auto"/>
              <w:ind w:left="567"/>
              <w:rPr>
                <w:sz w:val="20"/>
              </w:rPr>
            </w:pPr>
            <w:r w:rsidRPr="0068451E">
              <w:rPr>
                <w:i/>
                <w:iCs/>
                <w:sz w:val="20"/>
              </w:rPr>
              <w:t>Why is health and safety important in the workplace?</w:t>
            </w:r>
            <w:r w:rsidRPr="0068451E">
              <w:rPr>
                <w:sz w:val="20"/>
              </w:rPr>
              <w:t xml:space="preserve"> (2020) </w:t>
            </w:r>
            <w:r w:rsidRPr="0068451E">
              <w:rPr>
                <w:i/>
                <w:iCs/>
                <w:sz w:val="20"/>
              </w:rPr>
              <w:t>Peninsula UK</w:t>
            </w:r>
            <w:r w:rsidRPr="0068451E">
              <w:rPr>
                <w:sz w:val="20"/>
              </w:rPr>
              <w:t xml:space="preserve">. Available at: https://www.peninsulagrouplimited.com/topic/health-and-safety/importance/ (Accessed: March 18, 2023). </w:t>
            </w:r>
          </w:p>
          <w:p w14:paraId="6E5EA3C9" w14:textId="77777777" w:rsidR="004274C0" w:rsidRPr="0068451E" w:rsidRDefault="004274C0" w:rsidP="004D4931">
            <w:pPr>
              <w:pStyle w:val="NormalWeb"/>
              <w:spacing w:line="240" w:lineRule="auto"/>
              <w:ind w:left="567"/>
              <w:rPr>
                <w:sz w:val="20"/>
              </w:rPr>
            </w:pPr>
            <w:proofErr w:type="spellStart"/>
            <w:r w:rsidRPr="0068451E">
              <w:rPr>
                <w:sz w:val="20"/>
              </w:rPr>
              <w:t>Zapia</w:t>
            </w:r>
            <w:proofErr w:type="spellEnd"/>
            <w:r w:rsidRPr="0068451E">
              <w:rPr>
                <w:sz w:val="20"/>
              </w:rPr>
              <w:t xml:space="preserve"> (2020) </w:t>
            </w:r>
            <w:r w:rsidRPr="0068451E">
              <w:rPr>
                <w:i/>
                <w:iCs/>
                <w:sz w:val="20"/>
              </w:rPr>
              <w:t>What does an Operations Team leader do</w:t>
            </w:r>
            <w:r w:rsidRPr="0068451E">
              <w:rPr>
                <w:sz w:val="20"/>
              </w:rPr>
              <w:t xml:space="preserve">, </w:t>
            </w:r>
            <w:proofErr w:type="spellStart"/>
            <w:r w:rsidRPr="0068451E">
              <w:rPr>
                <w:i/>
                <w:iCs/>
                <w:sz w:val="20"/>
              </w:rPr>
              <w:t>Zippia</w:t>
            </w:r>
            <w:proofErr w:type="spellEnd"/>
            <w:r w:rsidRPr="0068451E">
              <w:rPr>
                <w:sz w:val="20"/>
              </w:rPr>
              <w:t xml:space="preserve">. Available at: https://www.zippia.com/operations-team-leader-jobs/what-does-an-operations-team-leader-do/ (Accessed: March 18, 2023). </w:t>
            </w:r>
          </w:p>
          <w:p w14:paraId="3FBE3853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7F83ADFA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79B64A40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614B71F5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265FB5D2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40CF0FC2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629C507A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21C851B5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1CF34A1F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3C6F5809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169123C5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5915EF84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39928893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458E3F47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7D1E5264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0F4BD119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6AA16ED7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  <w:p w14:paraId="4E26283D" w14:textId="77777777" w:rsidR="004274C0" w:rsidRPr="0068451E" w:rsidRDefault="004274C0" w:rsidP="004D4931">
            <w:pPr>
              <w:spacing w:line="240" w:lineRule="auto"/>
              <w:rPr>
                <w:sz w:val="20"/>
              </w:rPr>
            </w:pPr>
          </w:p>
        </w:tc>
      </w:tr>
    </w:tbl>
    <w:p w14:paraId="15A8BAC3" w14:textId="77777777" w:rsidR="004274C0" w:rsidRPr="004274C0" w:rsidRDefault="004274C0" w:rsidP="004274C0"/>
    <w:sectPr w:rsidR="004274C0" w:rsidRPr="004274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4C0"/>
    <w:rsid w:val="004274C0"/>
    <w:rsid w:val="00B8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1FB86"/>
  <w15:chartTrackingRefBased/>
  <w15:docId w15:val="{DC875C81-CE3E-4B6B-89E9-47661BF05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4C0"/>
    <w:pPr>
      <w:spacing w:after="0" w:line="48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274C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59"/>
    <w:rsid w:val="004274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Vilimaite</dc:creator>
  <cp:keywords/>
  <dc:description/>
  <cp:lastModifiedBy>Rasa Vilimaite</cp:lastModifiedBy>
  <cp:revision>2</cp:revision>
  <dcterms:created xsi:type="dcterms:W3CDTF">2023-06-06T18:01:00Z</dcterms:created>
  <dcterms:modified xsi:type="dcterms:W3CDTF">2023-06-06T18:01:00Z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2c4da09e-dbdd-434b-8de6-a45f5334e0e3</vt:lpwstr>
  </property>
</Properties>
</file>