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07BFF7" w14:textId="77777777" w:rsidR="006D4EEB" w:rsidRDefault="006D4EEB" w:rsidP="006D4EEB">
      <w:pPr>
        <w:rPr>
          <w:rFonts w:ascii="Arial" w:hAnsi="Arial" w:cs="Arial"/>
          <w:b/>
        </w:rPr>
      </w:pPr>
      <w:r>
        <w:rPr>
          <w:rFonts w:ascii="Arial" w:hAnsi="Arial" w:cs="Arial"/>
          <w:b/>
        </w:rPr>
        <w:t>Workplace culture and its impact on organizational efficiency</w:t>
      </w:r>
    </w:p>
    <w:p w14:paraId="66C9945B" w14:textId="77777777" w:rsidR="00B241FD" w:rsidRDefault="006D4EEB" w:rsidP="006D4EEB">
      <w:pPr>
        <w:rPr>
          <w:rFonts w:ascii="Arial" w:hAnsi="Arial" w:cs="Arial"/>
          <w:b/>
        </w:rPr>
      </w:pPr>
      <w:r>
        <w:rPr>
          <w:rFonts w:ascii="Arial" w:hAnsi="Arial" w:cs="Arial"/>
          <w:b/>
        </w:rPr>
        <w:t>Module code   BMSW 5005</w:t>
      </w:r>
    </w:p>
    <w:p w14:paraId="692B0E81" w14:textId="77777777" w:rsidR="00B241FD" w:rsidRDefault="00B241FD" w:rsidP="006D4EEB">
      <w:pPr>
        <w:rPr>
          <w:rFonts w:ascii="Arial" w:hAnsi="Arial" w:cs="Arial"/>
          <w:b/>
        </w:rPr>
      </w:pPr>
      <w:r>
        <w:rPr>
          <w:rFonts w:ascii="Arial" w:hAnsi="Arial" w:cs="Arial"/>
          <w:b/>
        </w:rPr>
        <w:t>Lecturer   Rebecca Kavanagh</w:t>
      </w:r>
    </w:p>
    <w:p w14:paraId="10623EEC" w14:textId="77777777" w:rsidR="00B241FD" w:rsidRDefault="00B241FD" w:rsidP="006D4EEB">
      <w:pPr>
        <w:rPr>
          <w:rFonts w:ascii="Arial" w:hAnsi="Arial" w:cs="Arial"/>
          <w:b/>
        </w:rPr>
      </w:pPr>
    </w:p>
    <w:p w14:paraId="434A97B0" w14:textId="77777777" w:rsidR="00B241FD" w:rsidRDefault="00B241FD" w:rsidP="006D4EEB">
      <w:pPr>
        <w:rPr>
          <w:rFonts w:ascii="Arial" w:hAnsi="Arial" w:cs="Arial"/>
          <w:b/>
        </w:rPr>
      </w:pPr>
    </w:p>
    <w:p w14:paraId="1C12A92B" w14:textId="77777777" w:rsidR="00B241FD" w:rsidRDefault="00B241FD" w:rsidP="006D4EEB">
      <w:pPr>
        <w:rPr>
          <w:rFonts w:ascii="Arial" w:hAnsi="Arial" w:cs="Arial"/>
          <w:b/>
        </w:rPr>
      </w:pPr>
      <w:r>
        <w:rPr>
          <w:rFonts w:ascii="Arial" w:hAnsi="Arial" w:cs="Arial"/>
          <w:b/>
        </w:rPr>
        <w:t>Student Name      Mohammed Waseem</w:t>
      </w:r>
    </w:p>
    <w:p w14:paraId="339AD3FA" w14:textId="77777777" w:rsidR="00B241FD" w:rsidRDefault="00B241FD" w:rsidP="006D4EEB">
      <w:pPr>
        <w:rPr>
          <w:rFonts w:ascii="Arial" w:hAnsi="Arial" w:cs="Arial"/>
          <w:b/>
        </w:rPr>
      </w:pPr>
    </w:p>
    <w:p w14:paraId="3AD834B2" w14:textId="0F5D2F03" w:rsidR="00EE6241" w:rsidRPr="00510E51" w:rsidRDefault="00B241FD" w:rsidP="006D4EEB">
      <w:pPr>
        <w:rPr>
          <w:rFonts w:ascii="Arial" w:hAnsi="Arial" w:cs="Arial"/>
          <w:b/>
        </w:rPr>
      </w:pPr>
      <w:r>
        <w:rPr>
          <w:rFonts w:ascii="Arial" w:hAnsi="Arial" w:cs="Arial"/>
          <w:b/>
        </w:rPr>
        <w:t>I.D. Number          1708857</w:t>
      </w:r>
      <w:r w:rsidR="000F141E" w:rsidRPr="00AE1CDD">
        <w:rPr>
          <w:rFonts w:ascii="Arial" w:hAnsi="Arial" w:cs="Arial"/>
        </w:rPr>
        <w:br w:type="page"/>
      </w:r>
    </w:p>
    <w:sdt>
      <w:sdtPr>
        <w:rPr>
          <w:rFonts w:ascii="Arial" w:eastAsiaTheme="minorHAnsi" w:hAnsi="Arial" w:cs="Arial"/>
          <w:b w:val="0"/>
          <w:bCs w:val="0"/>
          <w:color w:val="auto"/>
          <w:sz w:val="22"/>
          <w:szCs w:val="22"/>
        </w:rPr>
        <w:id w:val="8275074"/>
        <w:docPartObj>
          <w:docPartGallery w:val="Table of Contents"/>
          <w:docPartUnique/>
        </w:docPartObj>
      </w:sdtPr>
      <w:sdtEndPr/>
      <w:sdtContent>
        <w:p w14:paraId="136A6F9A" w14:textId="77777777" w:rsidR="00EE6241" w:rsidRPr="00AE1CDD" w:rsidRDefault="000F141E" w:rsidP="00296A76">
          <w:pPr>
            <w:pStyle w:val="TOCHeading"/>
            <w:spacing w:line="360" w:lineRule="auto"/>
            <w:jc w:val="both"/>
            <w:rPr>
              <w:rFonts w:ascii="Arial" w:hAnsi="Arial" w:cs="Arial"/>
              <w:sz w:val="22"/>
              <w:szCs w:val="22"/>
            </w:rPr>
          </w:pPr>
          <w:r w:rsidRPr="00AE1CDD">
            <w:rPr>
              <w:rFonts w:ascii="Arial" w:hAnsi="Arial" w:cs="Arial"/>
              <w:sz w:val="22"/>
              <w:szCs w:val="22"/>
            </w:rPr>
            <w:t>Contents</w:t>
          </w:r>
        </w:p>
        <w:p w14:paraId="3BBBC3D3" w14:textId="3CAF7072" w:rsidR="00CA5FEF" w:rsidRDefault="00B817BD">
          <w:pPr>
            <w:pStyle w:val="TOC1"/>
            <w:tabs>
              <w:tab w:val="right" w:leader="dot" w:pos="9350"/>
            </w:tabs>
            <w:rPr>
              <w:rFonts w:eastAsiaTheme="minorEastAsia"/>
              <w:noProof/>
              <w:lang w:val="en-GB" w:eastAsia="en-GB"/>
            </w:rPr>
          </w:pPr>
          <w:r w:rsidRPr="00AE1CDD">
            <w:rPr>
              <w:rFonts w:ascii="Arial" w:hAnsi="Arial" w:cs="Arial"/>
            </w:rPr>
            <w:fldChar w:fldCharType="begin"/>
          </w:r>
          <w:r w:rsidR="000F141E" w:rsidRPr="00AE1CDD">
            <w:rPr>
              <w:rFonts w:ascii="Arial" w:hAnsi="Arial" w:cs="Arial"/>
            </w:rPr>
            <w:instrText xml:space="preserve"> TOC \o "1-3" \h \z \u </w:instrText>
          </w:r>
          <w:r w:rsidRPr="00AE1CDD">
            <w:rPr>
              <w:rFonts w:ascii="Arial" w:hAnsi="Arial" w:cs="Arial"/>
            </w:rPr>
            <w:fldChar w:fldCharType="separate"/>
          </w:r>
          <w:hyperlink w:anchor="_Toc33647754" w:history="1">
            <w:r w:rsidR="00CA5FEF" w:rsidRPr="007671C0">
              <w:rPr>
                <w:rStyle w:val="Hyperlink"/>
                <w:rFonts w:ascii="Arial" w:hAnsi="Arial" w:cs="Arial"/>
                <w:noProof/>
              </w:rPr>
              <w:t>Introduction</w:t>
            </w:r>
            <w:r w:rsidR="00CA5FEF">
              <w:rPr>
                <w:noProof/>
                <w:webHidden/>
              </w:rPr>
              <w:tab/>
            </w:r>
            <w:r w:rsidR="00CA5FEF">
              <w:rPr>
                <w:noProof/>
                <w:webHidden/>
              </w:rPr>
              <w:fldChar w:fldCharType="begin"/>
            </w:r>
            <w:r w:rsidR="00CA5FEF">
              <w:rPr>
                <w:noProof/>
                <w:webHidden/>
              </w:rPr>
              <w:instrText xml:space="preserve"> PAGEREF _Toc33647754 \h </w:instrText>
            </w:r>
            <w:r w:rsidR="00CA5FEF">
              <w:rPr>
                <w:noProof/>
                <w:webHidden/>
              </w:rPr>
            </w:r>
            <w:r w:rsidR="00CA5FEF">
              <w:rPr>
                <w:noProof/>
                <w:webHidden/>
              </w:rPr>
              <w:fldChar w:fldCharType="separate"/>
            </w:r>
            <w:r w:rsidR="00CA5FEF">
              <w:rPr>
                <w:noProof/>
                <w:webHidden/>
              </w:rPr>
              <w:t>3</w:t>
            </w:r>
            <w:r w:rsidR="00CA5FEF">
              <w:rPr>
                <w:noProof/>
                <w:webHidden/>
              </w:rPr>
              <w:fldChar w:fldCharType="end"/>
            </w:r>
          </w:hyperlink>
        </w:p>
        <w:p w14:paraId="2D543797" w14:textId="62AE2501" w:rsidR="00CA5FEF" w:rsidRDefault="00FD6D17">
          <w:pPr>
            <w:pStyle w:val="TOC1"/>
            <w:tabs>
              <w:tab w:val="right" w:leader="dot" w:pos="9350"/>
            </w:tabs>
            <w:rPr>
              <w:rFonts w:eastAsiaTheme="minorEastAsia"/>
              <w:noProof/>
              <w:lang w:val="en-GB" w:eastAsia="en-GB"/>
            </w:rPr>
          </w:pPr>
          <w:hyperlink w:anchor="_Toc33647755" w:history="1">
            <w:r w:rsidR="00CA5FEF" w:rsidRPr="007671C0">
              <w:rPr>
                <w:rStyle w:val="Hyperlink"/>
                <w:rFonts w:ascii="Arial" w:hAnsi="Arial" w:cs="Arial"/>
                <w:noProof/>
              </w:rPr>
              <w:t>Organizational structure of the takeaway restaurant</w:t>
            </w:r>
            <w:r w:rsidR="00CA5FEF">
              <w:rPr>
                <w:noProof/>
                <w:webHidden/>
              </w:rPr>
              <w:tab/>
            </w:r>
            <w:r w:rsidR="00CA5FEF">
              <w:rPr>
                <w:noProof/>
                <w:webHidden/>
              </w:rPr>
              <w:fldChar w:fldCharType="begin"/>
            </w:r>
            <w:r w:rsidR="00CA5FEF">
              <w:rPr>
                <w:noProof/>
                <w:webHidden/>
              </w:rPr>
              <w:instrText xml:space="preserve"> PAGEREF _Toc33647755 \h </w:instrText>
            </w:r>
            <w:r w:rsidR="00CA5FEF">
              <w:rPr>
                <w:noProof/>
                <w:webHidden/>
              </w:rPr>
            </w:r>
            <w:r w:rsidR="00CA5FEF">
              <w:rPr>
                <w:noProof/>
                <w:webHidden/>
              </w:rPr>
              <w:fldChar w:fldCharType="separate"/>
            </w:r>
            <w:r w:rsidR="00CA5FEF">
              <w:rPr>
                <w:noProof/>
                <w:webHidden/>
              </w:rPr>
              <w:t>3</w:t>
            </w:r>
            <w:r w:rsidR="00CA5FEF">
              <w:rPr>
                <w:noProof/>
                <w:webHidden/>
              </w:rPr>
              <w:fldChar w:fldCharType="end"/>
            </w:r>
          </w:hyperlink>
        </w:p>
        <w:p w14:paraId="12E56FB4" w14:textId="65D1194C" w:rsidR="00CA5FEF" w:rsidRDefault="00FD6D17">
          <w:pPr>
            <w:pStyle w:val="TOC1"/>
            <w:tabs>
              <w:tab w:val="right" w:leader="dot" w:pos="9350"/>
            </w:tabs>
            <w:rPr>
              <w:rFonts w:eastAsiaTheme="minorEastAsia"/>
              <w:noProof/>
              <w:lang w:val="en-GB" w:eastAsia="en-GB"/>
            </w:rPr>
          </w:pPr>
          <w:hyperlink w:anchor="_Toc33647756" w:history="1">
            <w:r w:rsidR="00CA5FEF" w:rsidRPr="007671C0">
              <w:rPr>
                <w:rStyle w:val="Hyperlink"/>
                <w:rFonts w:ascii="Arial" w:hAnsi="Arial" w:cs="Arial"/>
                <w:noProof/>
              </w:rPr>
              <w:t>Organizational culture</w:t>
            </w:r>
            <w:r w:rsidR="00CA5FEF">
              <w:rPr>
                <w:noProof/>
                <w:webHidden/>
              </w:rPr>
              <w:tab/>
            </w:r>
            <w:r w:rsidR="00CA5FEF">
              <w:rPr>
                <w:noProof/>
                <w:webHidden/>
              </w:rPr>
              <w:fldChar w:fldCharType="begin"/>
            </w:r>
            <w:r w:rsidR="00CA5FEF">
              <w:rPr>
                <w:noProof/>
                <w:webHidden/>
              </w:rPr>
              <w:instrText xml:space="preserve"> PAGEREF _Toc33647756 \h </w:instrText>
            </w:r>
            <w:r w:rsidR="00CA5FEF">
              <w:rPr>
                <w:noProof/>
                <w:webHidden/>
              </w:rPr>
            </w:r>
            <w:r w:rsidR="00CA5FEF">
              <w:rPr>
                <w:noProof/>
                <w:webHidden/>
              </w:rPr>
              <w:fldChar w:fldCharType="separate"/>
            </w:r>
            <w:r w:rsidR="00CA5FEF">
              <w:rPr>
                <w:noProof/>
                <w:webHidden/>
              </w:rPr>
              <w:t>4</w:t>
            </w:r>
            <w:r w:rsidR="00CA5FEF">
              <w:rPr>
                <w:noProof/>
                <w:webHidden/>
              </w:rPr>
              <w:fldChar w:fldCharType="end"/>
            </w:r>
          </w:hyperlink>
        </w:p>
        <w:p w14:paraId="06FB09B0" w14:textId="1DE0098A" w:rsidR="00CA5FEF" w:rsidRDefault="00FD6D17">
          <w:pPr>
            <w:pStyle w:val="TOC1"/>
            <w:tabs>
              <w:tab w:val="right" w:leader="dot" w:pos="9350"/>
            </w:tabs>
            <w:rPr>
              <w:rFonts w:eastAsiaTheme="minorEastAsia"/>
              <w:noProof/>
              <w:lang w:val="en-GB" w:eastAsia="en-GB"/>
            </w:rPr>
          </w:pPr>
          <w:hyperlink w:anchor="_Toc33647757" w:history="1">
            <w:r w:rsidR="00CA5FEF" w:rsidRPr="007671C0">
              <w:rPr>
                <w:rStyle w:val="Hyperlink"/>
                <w:rFonts w:ascii="Arial" w:hAnsi="Arial" w:cs="Arial"/>
                <w:noProof/>
              </w:rPr>
              <w:t>PESTLE Analysis</w:t>
            </w:r>
            <w:r w:rsidR="00CA5FEF">
              <w:rPr>
                <w:noProof/>
                <w:webHidden/>
              </w:rPr>
              <w:tab/>
            </w:r>
            <w:r w:rsidR="00CA5FEF">
              <w:rPr>
                <w:noProof/>
                <w:webHidden/>
              </w:rPr>
              <w:fldChar w:fldCharType="begin"/>
            </w:r>
            <w:r w:rsidR="00CA5FEF">
              <w:rPr>
                <w:noProof/>
                <w:webHidden/>
              </w:rPr>
              <w:instrText xml:space="preserve"> PAGEREF _Toc33647757 \h </w:instrText>
            </w:r>
            <w:r w:rsidR="00CA5FEF">
              <w:rPr>
                <w:noProof/>
                <w:webHidden/>
              </w:rPr>
            </w:r>
            <w:r w:rsidR="00CA5FEF">
              <w:rPr>
                <w:noProof/>
                <w:webHidden/>
              </w:rPr>
              <w:fldChar w:fldCharType="separate"/>
            </w:r>
            <w:r w:rsidR="00CA5FEF">
              <w:rPr>
                <w:noProof/>
                <w:webHidden/>
              </w:rPr>
              <w:t>6</w:t>
            </w:r>
            <w:r w:rsidR="00CA5FEF">
              <w:rPr>
                <w:noProof/>
                <w:webHidden/>
              </w:rPr>
              <w:fldChar w:fldCharType="end"/>
            </w:r>
          </w:hyperlink>
        </w:p>
        <w:p w14:paraId="67AF4860" w14:textId="19F62A2C" w:rsidR="00CA5FEF" w:rsidRDefault="00FD6D17">
          <w:pPr>
            <w:pStyle w:val="TOC1"/>
            <w:tabs>
              <w:tab w:val="right" w:leader="dot" w:pos="9350"/>
            </w:tabs>
            <w:rPr>
              <w:rFonts w:eastAsiaTheme="minorEastAsia"/>
              <w:noProof/>
              <w:lang w:val="en-GB" w:eastAsia="en-GB"/>
            </w:rPr>
          </w:pPr>
          <w:hyperlink w:anchor="_Toc33647758" w:history="1">
            <w:r w:rsidR="00CA5FEF" w:rsidRPr="007671C0">
              <w:rPr>
                <w:rStyle w:val="Hyperlink"/>
                <w:rFonts w:ascii="Arial" w:hAnsi="Arial" w:cs="Arial"/>
                <w:noProof/>
              </w:rPr>
              <w:t>Impact on ethical behavior due to prevalent culture</w:t>
            </w:r>
            <w:r w:rsidR="00CA5FEF">
              <w:rPr>
                <w:noProof/>
                <w:webHidden/>
              </w:rPr>
              <w:tab/>
            </w:r>
            <w:r w:rsidR="00CA5FEF">
              <w:rPr>
                <w:noProof/>
                <w:webHidden/>
              </w:rPr>
              <w:fldChar w:fldCharType="begin"/>
            </w:r>
            <w:r w:rsidR="00CA5FEF">
              <w:rPr>
                <w:noProof/>
                <w:webHidden/>
              </w:rPr>
              <w:instrText xml:space="preserve"> PAGEREF _Toc33647758 \h </w:instrText>
            </w:r>
            <w:r w:rsidR="00CA5FEF">
              <w:rPr>
                <w:noProof/>
                <w:webHidden/>
              </w:rPr>
            </w:r>
            <w:r w:rsidR="00CA5FEF">
              <w:rPr>
                <w:noProof/>
                <w:webHidden/>
              </w:rPr>
              <w:fldChar w:fldCharType="separate"/>
            </w:r>
            <w:r w:rsidR="00CA5FEF">
              <w:rPr>
                <w:noProof/>
                <w:webHidden/>
              </w:rPr>
              <w:t>7</w:t>
            </w:r>
            <w:r w:rsidR="00CA5FEF">
              <w:rPr>
                <w:noProof/>
                <w:webHidden/>
              </w:rPr>
              <w:fldChar w:fldCharType="end"/>
            </w:r>
          </w:hyperlink>
        </w:p>
        <w:p w14:paraId="4A7887DB" w14:textId="1F90BC30" w:rsidR="00CA5FEF" w:rsidRDefault="00FD6D17">
          <w:pPr>
            <w:pStyle w:val="TOC1"/>
            <w:tabs>
              <w:tab w:val="right" w:leader="dot" w:pos="9350"/>
            </w:tabs>
            <w:rPr>
              <w:rFonts w:eastAsiaTheme="minorEastAsia"/>
              <w:noProof/>
              <w:lang w:val="en-GB" w:eastAsia="en-GB"/>
            </w:rPr>
          </w:pPr>
          <w:hyperlink w:anchor="_Toc33647759" w:history="1">
            <w:r w:rsidR="00CA5FEF" w:rsidRPr="007671C0">
              <w:rPr>
                <w:rStyle w:val="Hyperlink"/>
                <w:rFonts w:ascii="Arial" w:hAnsi="Arial" w:cs="Arial"/>
                <w:noProof/>
              </w:rPr>
              <w:t>Recommendation</w:t>
            </w:r>
            <w:r w:rsidR="00CA5FEF">
              <w:rPr>
                <w:noProof/>
                <w:webHidden/>
              </w:rPr>
              <w:tab/>
            </w:r>
            <w:r w:rsidR="00CA5FEF">
              <w:rPr>
                <w:noProof/>
                <w:webHidden/>
              </w:rPr>
              <w:fldChar w:fldCharType="begin"/>
            </w:r>
            <w:r w:rsidR="00CA5FEF">
              <w:rPr>
                <w:noProof/>
                <w:webHidden/>
              </w:rPr>
              <w:instrText xml:space="preserve"> PAGEREF _Toc33647759 \h </w:instrText>
            </w:r>
            <w:r w:rsidR="00CA5FEF">
              <w:rPr>
                <w:noProof/>
                <w:webHidden/>
              </w:rPr>
            </w:r>
            <w:r w:rsidR="00CA5FEF">
              <w:rPr>
                <w:noProof/>
                <w:webHidden/>
              </w:rPr>
              <w:fldChar w:fldCharType="separate"/>
            </w:r>
            <w:r w:rsidR="00CA5FEF">
              <w:rPr>
                <w:noProof/>
                <w:webHidden/>
              </w:rPr>
              <w:t>8</w:t>
            </w:r>
            <w:r w:rsidR="00CA5FEF">
              <w:rPr>
                <w:noProof/>
                <w:webHidden/>
              </w:rPr>
              <w:fldChar w:fldCharType="end"/>
            </w:r>
          </w:hyperlink>
        </w:p>
        <w:p w14:paraId="0D00B580" w14:textId="5E956BA5" w:rsidR="00CA5FEF" w:rsidRDefault="00FD6D17">
          <w:pPr>
            <w:pStyle w:val="TOC1"/>
            <w:tabs>
              <w:tab w:val="right" w:leader="dot" w:pos="9350"/>
            </w:tabs>
            <w:rPr>
              <w:rFonts w:eastAsiaTheme="minorEastAsia"/>
              <w:noProof/>
              <w:lang w:val="en-GB" w:eastAsia="en-GB"/>
            </w:rPr>
          </w:pPr>
          <w:hyperlink w:anchor="_Toc33647760" w:history="1">
            <w:r w:rsidR="00CA5FEF" w:rsidRPr="007671C0">
              <w:rPr>
                <w:rStyle w:val="Hyperlink"/>
                <w:rFonts w:ascii="Arial" w:hAnsi="Arial" w:cs="Arial"/>
                <w:noProof/>
              </w:rPr>
              <w:t>Conclusion</w:t>
            </w:r>
            <w:r w:rsidR="00CA5FEF">
              <w:rPr>
                <w:noProof/>
                <w:webHidden/>
              </w:rPr>
              <w:tab/>
            </w:r>
            <w:r w:rsidR="00CA5FEF">
              <w:rPr>
                <w:noProof/>
                <w:webHidden/>
              </w:rPr>
              <w:fldChar w:fldCharType="begin"/>
            </w:r>
            <w:r w:rsidR="00CA5FEF">
              <w:rPr>
                <w:noProof/>
                <w:webHidden/>
              </w:rPr>
              <w:instrText xml:space="preserve"> PAGEREF _Toc33647760 \h </w:instrText>
            </w:r>
            <w:r w:rsidR="00CA5FEF">
              <w:rPr>
                <w:noProof/>
                <w:webHidden/>
              </w:rPr>
            </w:r>
            <w:r w:rsidR="00CA5FEF">
              <w:rPr>
                <w:noProof/>
                <w:webHidden/>
              </w:rPr>
              <w:fldChar w:fldCharType="separate"/>
            </w:r>
            <w:r w:rsidR="00CA5FEF">
              <w:rPr>
                <w:noProof/>
                <w:webHidden/>
              </w:rPr>
              <w:t>12</w:t>
            </w:r>
            <w:r w:rsidR="00CA5FEF">
              <w:rPr>
                <w:noProof/>
                <w:webHidden/>
              </w:rPr>
              <w:fldChar w:fldCharType="end"/>
            </w:r>
          </w:hyperlink>
        </w:p>
        <w:p w14:paraId="6F3FBA47" w14:textId="3B920E62" w:rsidR="00CA5FEF" w:rsidRDefault="00FD6D17">
          <w:pPr>
            <w:pStyle w:val="TOC1"/>
            <w:tabs>
              <w:tab w:val="right" w:leader="dot" w:pos="9350"/>
            </w:tabs>
            <w:rPr>
              <w:rFonts w:eastAsiaTheme="minorEastAsia"/>
              <w:noProof/>
              <w:lang w:val="en-GB" w:eastAsia="en-GB"/>
            </w:rPr>
          </w:pPr>
          <w:hyperlink w:anchor="_Toc33647761" w:history="1">
            <w:r w:rsidR="00CA5FEF" w:rsidRPr="007671C0">
              <w:rPr>
                <w:rStyle w:val="Hyperlink"/>
                <w:rFonts w:ascii="Arial" w:hAnsi="Arial" w:cs="Arial"/>
                <w:noProof/>
              </w:rPr>
              <w:t>References</w:t>
            </w:r>
            <w:r w:rsidR="00CA5FEF">
              <w:rPr>
                <w:noProof/>
                <w:webHidden/>
              </w:rPr>
              <w:tab/>
            </w:r>
            <w:r w:rsidR="00CA5FEF">
              <w:rPr>
                <w:noProof/>
                <w:webHidden/>
              </w:rPr>
              <w:fldChar w:fldCharType="begin"/>
            </w:r>
            <w:r w:rsidR="00CA5FEF">
              <w:rPr>
                <w:noProof/>
                <w:webHidden/>
              </w:rPr>
              <w:instrText xml:space="preserve"> PAGEREF _Toc33647761 \h </w:instrText>
            </w:r>
            <w:r w:rsidR="00CA5FEF">
              <w:rPr>
                <w:noProof/>
                <w:webHidden/>
              </w:rPr>
            </w:r>
            <w:r w:rsidR="00CA5FEF">
              <w:rPr>
                <w:noProof/>
                <w:webHidden/>
              </w:rPr>
              <w:fldChar w:fldCharType="separate"/>
            </w:r>
            <w:r w:rsidR="00CA5FEF">
              <w:rPr>
                <w:noProof/>
                <w:webHidden/>
              </w:rPr>
              <w:t>14</w:t>
            </w:r>
            <w:r w:rsidR="00CA5FEF">
              <w:rPr>
                <w:noProof/>
                <w:webHidden/>
              </w:rPr>
              <w:fldChar w:fldCharType="end"/>
            </w:r>
          </w:hyperlink>
        </w:p>
        <w:p w14:paraId="4F79410D" w14:textId="4978D622" w:rsidR="00EE6241" w:rsidRPr="00AE1CDD" w:rsidRDefault="00B817BD" w:rsidP="00296A76">
          <w:pPr>
            <w:spacing w:line="360" w:lineRule="auto"/>
            <w:jc w:val="both"/>
            <w:rPr>
              <w:rFonts w:ascii="Arial" w:hAnsi="Arial" w:cs="Arial"/>
            </w:rPr>
          </w:pPr>
          <w:r w:rsidRPr="00AE1CDD">
            <w:rPr>
              <w:rFonts w:ascii="Arial" w:hAnsi="Arial" w:cs="Arial"/>
            </w:rPr>
            <w:fldChar w:fldCharType="end"/>
          </w:r>
        </w:p>
      </w:sdtContent>
    </w:sdt>
    <w:p w14:paraId="79C17E3D" w14:textId="59086E6C" w:rsidR="00EE6241" w:rsidRPr="00AE1CDD" w:rsidRDefault="000971E3">
      <w:pPr>
        <w:rPr>
          <w:rFonts w:ascii="Arial" w:eastAsiaTheme="majorEastAsia" w:hAnsi="Arial" w:cs="Arial"/>
          <w:b/>
          <w:bCs/>
          <w:color w:val="365F91" w:themeColor="accent1" w:themeShade="BF"/>
        </w:rPr>
      </w:pPr>
      <w:r>
        <w:rPr>
          <w:rFonts w:ascii="Arial" w:hAnsi="Arial" w:cs="Arial"/>
          <w:noProof/>
        </w:rPr>
        <mc:AlternateContent>
          <mc:Choice Requires="wps">
            <w:drawing>
              <wp:anchor distT="0" distB="0" distL="114300" distR="114300" simplePos="0" relativeHeight="251665408" behindDoc="0" locked="0" layoutInCell="1" allowOverlap="1" wp14:anchorId="0105A0E5" wp14:editId="364004D2">
                <wp:simplePos x="0" y="0"/>
                <wp:positionH relativeFrom="column">
                  <wp:posOffset>342900</wp:posOffset>
                </wp:positionH>
                <wp:positionV relativeFrom="paragraph">
                  <wp:posOffset>485775</wp:posOffset>
                </wp:positionV>
                <wp:extent cx="2181225" cy="1285875"/>
                <wp:effectExtent l="0" t="0" r="0" b="0"/>
                <wp:wrapNone/>
                <wp:docPr id="10" name="Rectangle: Rounded Corners 10"/>
                <wp:cNvGraphicFramePr/>
                <a:graphic xmlns:a="http://schemas.openxmlformats.org/drawingml/2006/main">
                  <a:graphicData uri="http://schemas.microsoft.com/office/word/2010/wordprocessingShape">
                    <wps:wsp>
                      <wps:cNvSpPr/>
                      <wps:spPr>
                        <a:xfrm>
                          <a:off x="0" y="0"/>
                          <a:ext cx="2181225" cy="1285875"/>
                        </a:xfrm>
                        <a:prstGeom prst="round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190C14E" id="Rectangle: Rounded Corners 10" o:spid="_x0000_s1026" style="position:absolute;margin-left:27pt;margin-top:38.25pt;width:171.75pt;height:101.25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" filled="f" stroked="f" strokeweight="2pt"/>
            </w:pict>
          </mc:Fallback>
        </mc:AlternateContent>
      </w:r>
      <w:r w:rsidR="000F141E" w:rsidRPr="00AE1CDD">
        <w:rPr>
          <w:rFonts w:ascii="Arial" w:hAnsi="Arial" w:cs="Arial"/>
        </w:rPr>
        <w:br w:type="page"/>
      </w:r>
      <w:bookmarkStart w:id="0" w:name="_GoBack"/>
      <w:bookmarkEnd w:id="0"/>
    </w:p>
    <w:p w14:paraId="0F14E74B" w14:textId="77777777" w:rsidR="00D85F12" w:rsidRPr="00AE1CDD" w:rsidRDefault="000F141E" w:rsidP="00C30B19">
      <w:pPr>
        <w:pStyle w:val="Heading1"/>
        <w:spacing w:line="360" w:lineRule="auto"/>
        <w:jc w:val="both"/>
        <w:rPr>
          <w:rFonts w:ascii="Arial" w:hAnsi="Arial" w:cs="Arial"/>
          <w:sz w:val="22"/>
          <w:szCs w:val="22"/>
        </w:rPr>
      </w:pPr>
      <w:bookmarkStart w:id="1" w:name="_Toc33647754"/>
      <w:r w:rsidRPr="00AE1CDD">
        <w:rPr>
          <w:rFonts w:ascii="Arial" w:hAnsi="Arial" w:cs="Arial"/>
          <w:sz w:val="22"/>
          <w:szCs w:val="22"/>
        </w:rPr>
        <w:lastRenderedPageBreak/>
        <w:t>Introduction</w:t>
      </w:r>
      <w:bookmarkEnd w:id="1"/>
    </w:p>
    <w:p w14:paraId="2FF9E8E9" w14:textId="7C647898" w:rsidR="00CC25B8" w:rsidRPr="00AE1CDD" w:rsidRDefault="000F141E" w:rsidP="00C30B19">
      <w:pPr>
        <w:spacing w:line="360" w:lineRule="auto"/>
        <w:jc w:val="both"/>
        <w:rPr>
          <w:rFonts w:ascii="Arial" w:hAnsi="Arial" w:cs="Arial"/>
        </w:rPr>
      </w:pPr>
      <w:r w:rsidRPr="00AE1CDD">
        <w:rPr>
          <w:rFonts w:ascii="Arial" w:hAnsi="Arial" w:cs="Arial"/>
        </w:rPr>
        <w:t xml:space="preserve">A </w:t>
      </w:r>
      <w:r w:rsidR="00B63360">
        <w:rPr>
          <w:rFonts w:ascii="Arial" w:hAnsi="Arial" w:cs="Arial"/>
        </w:rPr>
        <w:t>place</w:t>
      </w:r>
      <w:r w:rsidRPr="00AE1CDD">
        <w:rPr>
          <w:rFonts w:ascii="Arial" w:hAnsi="Arial" w:cs="Arial"/>
        </w:rPr>
        <w:t xml:space="preserve"> </w:t>
      </w:r>
      <w:r w:rsidR="00E52FC2" w:rsidRPr="00AE1CDD">
        <w:rPr>
          <w:rFonts w:ascii="Arial" w:hAnsi="Arial" w:cs="Arial"/>
        </w:rPr>
        <w:t>where</w:t>
      </w:r>
      <w:r w:rsidR="004951F1" w:rsidRPr="00AE1CDD">
        <w:rPr>
          <w:rFonts w:ascii="Arial" w:hAnsi="Arial" w:cs="Arial"/>
        </w:rPr>
        <w:t xml:space="preserve"> </w:t>
      </w:r>
      <w:r w:rsidR="002910D2" w:rsidRPr="00AE1CDD">
        <w:rPr>
          <w:rFonts w:ascii="Arial" w:hAnsi="Arial" w:cs="Arial"/>
        </w:rPr>
        <w:t>people work</w:t>
      </w:r>
      <w:r w:rsidR="004951F1" w:rsidRPr="00AE1CDD">
        <w:rPr>
          <w:rFonts w:ascii="Arial" w:hAnsi="Arial" w:cs="Arial"/>
        </w:rPr>
        <w:t xml:space="preserve"> a</w:t>
      </w:r>
      <w:r w:rsidR="00E52FC2" w:rsidRPr="00AE1CDD">
        <w:rPr>
          <w:rFonts w:ascii="Arial" w:hAnsi="Arial" w:cs="Arial"/>
        </w:rPr>
        <w:t xml:space="preserve">s a team to make </w:t>
      </w:r>
      <w:r w:rsidR="004951F1" w:rsidRPr="00AE1CDD">
        <w:rPr>
          <w:rFonts w:ascii="Arial" w:hAnsi="Arial" w:cs="Arial"/>
        </w:rPr>
        <w:t xml:space="preserve">a profit as well as </w:t>
      </w:r>
      <w:r w:rsidR="00E52FC2" w:rsidRPr="00AE1CDD">
        <w:rPr>
          <w:rFonts w:ascii="Arial" w:hAnsi="Arial" w:cs="Arial"/>
        </w:rPr>
        <w:t xml:space="preserve">a livelihood for themselves is known as the organization. Every business organization has its unique style to perform the tasks that usually </w:t>
      </w:r>
      <w:r w:rsidR="00246AFB">
        <w:rPr>
          <w:rFonts w:ascii="Arial" w:hAnsi="Arial" w:cs="Arial"/>
        </w:rPr>
        <w:t>help the organization with the culture.</w:t>
      </w:r>
      <w:r w:rsidR="002910D2" w:rsidRPr="00AE1CDD">
        <w:rPr>
          <w:rFonts w:ascii="Arial" w:hAnsi="Arial" w:cs="Arial"/>
        </w:rPr>
        <w:t xml:space="preserve"> </w:t>
      </w:r>
      <w:r w:rsidR="00FB1D3F" w:rsidRPr="00AE1CDD">
        <w:rPr>
          <w:rFonts w:ascii="Arial" w:hAnsi="Arial" w:cs="Arial"/>
        </w:rPr>
        <w:t>The</w:t>
      </w:r>
      <w:r w:rsidR="002910D2" w:rsidRPr="00AE1CDD">
        <w:rPr>
          <w:rFonts w:ascii="Arial" w:hAnsi="Arial" w:cs="Arial"/>
        </w:rPr>
        <w:t xml:space="preserve"> organization culture is </w:t>
      </w:r>
      <w:r w:rsidR="00B63360">
        <w:rPr>
          <w:rFonts w:ascii="Arial" w:hAnsi="Arial" w:cs="Arial"/>
        </w:rPr>
        <w:t>made</w:t>
      </w:r>
      <w:r w:rsidR="002910D2" w:rsidRPr="00AE1CDD">
        <w:rPr>
          <w:rFonts w:ascii="Arial" w:hAnsi="Arial" w:cs="Arial"/>
        </w:rPr>
        <w:t xml:space="preserve"> </w:t>
      </w:r>
      <w:r w:rsidR="00A67482" w:rsidRPr="00AE1CDD">
        <w:rPr>
          <w:rFonts w:ascii="Arial" w:hAnsi="Arial" w:cs="Arial"/>
        </w:rPr>
        <w:t>of beliefs</w:t>
      </w:r>
      <w:r w:rsidR="002910D2" w:rsidRPr="00AE1CDD">
        <w:rPr>
          <w:rFonts w:ascii="Arial" w:hAnsi="Arial" w:cs="Arial"/>
        </w:rPr>
        <w:t xml:space="preserve">, values, </w:t>
      </w:r>
      <w:r w:rsidR="00FB1D3F" w:rsidRPr="00AE1CDD">
        <w:rPr>
          <w:rFonts w:ascii="Arial" w:hAnsi="Arial" w:cs="Arial"/>
        </w:rPr>
        <w:t xml:space="preserve">principles and </w:t>
      </w:r>
      <w:r w:rsidR="002366EF">
        <w:rPr>
          <w:rFonts w:ascii="Arial" w:hAnsi="Arial" w:cs="Arial"/>
        </w:rPr>
        <w:t>systems</w:t>
      </w:r>
      <w:r w:rsidR="00FB1D3F" w:rsidRPr="00AE1CDD">
        <w:rPr>
          <w:rFonts w:ascii="Arial" w:hAnsi="Arial" w:cs="Arial"/>
        </w:rPr>
        <w:t xml:space="preserve"> of </w:t>
      </w:r>
      <w:r w:rsidR="00061CBC" w:rsidRPr="00AE1CDD">
        <w:rPr>
          <w:rFonts w:ascii="Arial" w:hAnsi="Arial" w:cs="Arial"/>
        </w:rPr>
        <w:t>a</w:t>
      </w:r>
      <w:r w:rsidR="00FB1D3F" w:rsidRPr="00AE1CDD">
        <w:rPr>
          <w:rFonts w:ascii="Arial" w:hAnsi="Arial" w:cs="Arial"/>
        </w:rPr>
        <w:t xml:space="preserve"> business organization. </w:t>
      </w:r>
      <w:r w:rsidR="00061CBC" w:rsidRPr="00AE1CDD">
        <w:rPr>
          <w:rFonts w:ascii="Arial" w:hAnsi="Arial" w:cs="Arial"/>
        </w:rPr>
        <w:t>It</w:t>
      </w:r>
      <w:r w:rsidR="00FB1D3F" w:rsidRPr="00AE1CDD">
        <w:rPr>
          <w:rFonts w:ascii="Arial" w:hAnsi="Arial" w:cs="Arial"/>
        </w:rPr>
        <w:t xml:space="preserve"> is the culture of the organization that guide</w:t>
      </w:r>
      <w:r w:rsidR="009A4C80" w:rsidRPr="00AE1CDD">
        <w:rPr>
          <w:rFonts w:ascii="Arial" w:hAnsi="Arial" w:cs="Arial"/>
        </w:rPr>
        <w:t>s</w:t>
      </w:r>
      <w:r w:rsidR="00FB1D3F" w:rsidRPr="00AE1CDD">
        <w:rPr>
          <w:rFonts w:ascii="Arial" w:hAnsi="Arial" w:cs="Arial"/>
        </w:rPr>
        <w:t xml:space="preserve"> and control</w:t>
      </w:r>
      <w:r w:rsidR="009A4C80" w:rsidRPr="00AE1CDD">
        <w:rPr>
          <w:rFonts w:ascii="Arial" w:hAnsi="Arial" w:cs="Arial"/>
        </w:rPr>
        <w:t>s</w:t>
      </w:r>
      <w:r w:rsidR="00FB1D3F" w:rsidRPr="00AE1CDD">
        <w:rPr>
          <w:rFonts w:ascii="Arial" w:hAnsi="Arial" w:cs="Arial"/>
        </w:rPr>
        <w:t xml:space="preserve"> the </w:t>
      </w:r>
      <w:r w:rsidR="00A773F5" w:rsidRPr="00AE1CDD">
        <w:rPr>
          <w:rFonts w:ascii="Arial" w:hAnsi="Arial" w:cs="Arial"/>
        </w:rPr>
        <w:t>behavior</w:t>
      </w:r>
      <w:r w:rsidR="00FB1D3F" w:rsidRPr="00AE1CDD">
        <w:rPr>
          <w:rFonts w:ascii="Arial" w:hAnsi="Arial" w:cs="Arial"/>
        </w:rPr>
        <w:t xml:space="preserve"> of the employee</w:t>
      </w:r>
      <w:r w:rsidR="009A4C80" w:rsidRPr="00AE1CDD">
        <w:rPr>
          <w:rFonts w:ascii="Arial" w:hAnsi="Arial" w:cs="Arial"/>
        </w:rPr>
        <w:t>s</w:t>
      </w:r>
      <w:r w:rsidR="00FB1D3F" w:rsidRPr="00AE1CDD">
        <w:rPr>
          <w:rFonts w:ascii="Arial" w:hAnsi="Arial" w:cs="Arial"/>
        </w:rPr>
        <w:t xml:space="preserve"> among themselves and with the people outside the organization</w:t>
      </w:r>
      <w:r w:rsidR="004F5DCB" w:rsidRPr="00AE1CDD">
        <w:rPr>
          <w:rFonts w:ascii="Arial" w:hAnsi="Arial" w:cs="Arial"/>
        </w:rPr>
        <w:t xml:space="preserve"> (Gordon, 2017)</w:t>
      </w:r>
      <w:r w:rsidR="00FB1D3F" w:rsidRPr="00AE1CDD">
        <w:rPr>
          <w:rFonts w:ascii="Arial" w:hAnsi="Arial" w:cs="Arial"/>
        </w:rPr>
        <w:t xml:space="preserve">. </w:t>
      </w:r>
      <w:r w:rsidR="00B03422" w:rsidRPr="00AE1CDD">
        <w:rPr>
          <w:rFonts w:ascii="Arial" w:hAnsi="Arial" w:cs="Arial"/>
        </w:rPr>
        <w:t>Workplace</w:t>
      </w:r>
      <w:r w:rsidR="00B674FC" w:rsidRPr="00AE1CDD">
        <w:rPr>
          <w:rFonts w:ascii="Arial" w:hAnsi="Arial" w:cs="Arial"/>
        </w:rPr>
        <w:t xml:space="preserve"> </w:t>
      </w:r>
      <w:r w:rsidR="00982B82" w:rsidRPr="00AE1CDD">
        <w:rPr>
          <w:rFonts w:ascii="Arial" w:hAnsi="Arial" w:cs="Arial"/>
        </w:rPr>
        <w:t>culture has</w:t>
      </w:r>
      <w:r w:rsidR="00B674FC" w:rsidRPr="00AE1CDD">
        <w:rPr>
          <w:rFonts w:ascii="Arial" w:hAnsi="Arial" w:cs="Arial"/>
        </w:rPr>
        <w:t xml:space="preserve"> an enormous impact on the </w:t>
      </w:r>
      <w:r w:rsidR="00982B82" w:rsidRPr="00AE1CDD">
        <w:rPr>
          <w:rFonts w:ascii="Arial" w:hAnsi="Arial" w:cs="Arial"/>
        </w:rPr>
        <w:t xml:space="preserve">ability of the organization to succeed and make it </w:t>
      </w:r>
      <w:r w:rsidR="002366EF">
        <w:rPr>
          <w:rFonts w:ascii="Arial" w:hAnsi="Arial" w:cs="Arial"/>
        </w:rPr>
        <w:t>successful</w:t>
      </w:r>
      <w:r w:rsidR="00982B82" w:rsidRPr="00AE1CDD">
        <w:rPr>
          <w:rFonts w:ascii="Arial" w:hAnsi="Arial" w:cs="Arial"/>
        </w:rPr>
        <w:t xml:space="preserve"> in the competitive world. The positive </w:t>
      </w:r>
      <w:r w:rsidR="00B03422" w:rsidRPr="00AE1CDD">
        <w:rPr>
          <w:rFonts w:ascii="Arial" w:hAnsi="Arial" w:cs="Arial"/>
        </w:rPr>
        <w:t xml:space="preserve">organizational culture </w:t>
      </w:r>
      <w:r w:rsidR="00682060" w:rsidRPr="00AE1CDD">
        <w:rPr>
          <w:rFonts w:ascii="Arial" w:hAnsi="Arial" w:cs="Arial"/>
        </w:rPr>
        <w:t>plays a</w:t>
      </w:r>
      <w:r w:rsidR="00B03422" w:rsidRPr="00AE1CDD">
        <w:rPr>
          <w:rFonts w:ascii="Arial" w:hAnsi="Arial" w:cs="Arial"/>
        </w:rPr>
        <w:t xml:space="preserve"> crucial role </w:t>
      </w:r>
      <w:r w:rsidR="00B409E9" w:rsidRPr="00AE1CDD">
        <w:rPr>
          <w:rFonts w:ascii="Arial" w:hAnsi="Arial" w:cs="Arial"/>
        </w:rPr>
        <w:t xml:space="preserve">in the success of the business and creating </w:t>
      </w:r>
      <w:r w:rsidR="003E2113" w:rsidRPr="00AE1CDD">
        <w:rPr>
          <w:rFonts w:ascii="Arial" w:hAnsi="Arial" w:cs="Arial"/>
        </w:rPr>
        <w:t>a brand image of the organization</w:t>
      </w:r>
      <w:r w:rsidR="004F5DCB" w:rsidRPr="00AE1CDD">
        <w:rPr>
          <w:rFonts w:ascii="Arial" w:hAnsi="Arial" w:cs="Arial"/>
        </w:rPr>
        <w:t xml:space="preserve">. </w:t>
      </w:r>
      <w:r w:rsidR="00B74A1B" w:rsidRPr="00AE1CDD">
        <w:rPr>
          <w:rFonts w:ascii="Arial" w:hAnsi="Arial" w:cs="Arial"/>
        </w:rPr>
        <w:t>Furthermore</w:t>
      </w:r>
      <w:r w:rsidR="00917862" w:rsidRPr="00AE1CDD">
        <w:rPr>
          <w:rFonts w:ascii="Arial" w:hAnsi="Arial" w:cs="Arial"/>
        </w:rPr>
        <w:t>, it is the organ</w:t>
      </w:r>
      <w:r w:rsidR="00B74A1B" w:rsidRPr="00AE1CDD">
        <w:rPr>
          <w:rFonts w:ascii="Arial" w:hAnsi="Arial" w:cs="Arial"/>
        </w:rPr>
        <w:t>izational culture that brings out the</w:t>
      </w:r>
      <w:r w:rsidR="003E4D6D" w:rsidRPr="00AE1CDD">
        <w:rPr>
          <w:rFonts w:ascii="Arial" w:hAnsi="Arial" w:cs="Arial"/>
        </w:rPr>
        <w:t xml:space="preserve"> best from each member of the team and unites the workforces who are from </w:t>
      </w:r>
      <w:r w:rsidR="00A67482">
        <w:rPr>
          <w:rFonts w:ascii="Arial" w:hAnsi="Arial" w:cs="Arial"/>
        </w:rPr>
        <w:t>different</w:t>
      </w:r>
      <w:r w:rsidR="003E4D6D" w:rsidRPr="00AE1CDD">
        <w:rPr>
          <w:rFonts w:ascii="Arial" w:hAnsi="Arial" w:cs="Arial"/>
        </w:rPr>
        <w:t xml:space="preserve"> backgrounds. </w:t>
      </w:r>
      <w:r w:rsidR="00201DB1" w:rsidRPr="00AE1CDD">
        <w:rPr>
          <w:rFonts w:ascii="Arial" w:hAnsi="Arial" w:cs="Arial"/>
        </w:rPr>
        <w:t>It helps to provide detail</w:t>
      </w:r>
      <w:r w:rsidR="009A4C80" w:rsidRPr="00AE1CDD">
        <w:rPr>
          <w:rFonts w:ascii="Arial" w:hAnsi="Arial" w:cs="Arial"/>
        </w:rPr>
        <w:t>ed</w:t>
      </w:r>
      <w:r w:rsidR="00201DB1" w:rsidRPr="00AE1CDD">
        <w:rPr>
          <w:rFonts w:ascii="Arial" w:hAnsi="Arial" w:cs="Arial"/>
        </w:rPr>
        <w:t xml:space="preserve"> understanding about the roles and responsibility of each member</w:t>
      </w:r>
      <w:r w:rsidR="00750AB8" w:rsidRPr="00AE1CDD">
        <w:rPr>
          <w:rFonts w:ascii="Arial" w:hAnsi="Arial" w:cs="Arial"/>
        </w:rPr>
        <w:t xml:space="preserve"> as well as create</w:t>
      </w:r>
      <w:r w:rsidR="009A4C80" w:rsidRPr="00AE1CDD">
        <w:rPr>
          <w:rFonts w:ascii="Arial" w:hAnsi="Arial" w:cs="Arial"/>
        </w:rPr>
        <w:t>s</w:t>
      </w:r>
      <w:r w:rsidR="00750AB8" w:rsidRPr="00AE1CDD">
        <w:rPr>
          <w:rFonts w:ascii="Arial" w:hAnsi="Arial" w:cs="Arial"/>
        </w:rPr>
        <w:t xml:space="preserve"> a healthy and </w:t>
      </w:r>
      <w:r w:rsidR="00DE3889" w:rsidRPr="00AE1CDD">
        <w:rPr>
          <w:rFonts w:ascii="Arial" w:hAnsi="Arial" w:cs="Arial"/>
        </w:rPr>
        <w:t>positive working environment</w:t>
      </w:r>
      <w:r w:rsidR="00201DB1" w:rsidRPr="00AE1CDD">
        <w:rPr>
          <w:rFonts w:ascii="Arial" w:hAnsi="Arial" w:cs="Arial"/>
        </w:rPr>
        <w:t xml:space="preserve">. However, if the </w:t>
      </w:r>
      <w:r w:rsidR="00750AB8" w:rsidRPr="00AE1CDD">
        <w:rPr>
          <w:rFonts w:ascii="Arial" w:hAnsi="Arial" w:cs="Arial"/>
        </w:rPr>
        <w:t>organizational culture is</w:t>
      </w:r>
      <w:r w:rsidR="00DE3889" w:rsidRPr="00AE1CDD">
        <w:rPr>
          <w:rFonts w:ascii="Arial" w:hAnsi="Arial" w:cs="Arial"/>
        </w:rPr>
        <w:t xml:space="preserve"> not </w:t>
      </w:r>
      <w:r w:rsidR="003D5BB9" w:rsidRPr="00AE1CDD">
        <w:rPr>
          <w:rFonts w:ascii="Arial" w:hAnsi="Arial" w:cs="Arial"/>
        </w:rPr>
        <w:t>satisfactory and clearly defined to its workforce, then they will get de</w:t>
      </w:r>
      <w:r w:rsidR="00611476" w:rsidRPr="00AE1CDD">
        <w:rPr>
          <w:rFonts w:ascii="Arial" w:hAnsi="Arial" w:cs="Arial"/>
        </w:rPr>
        <w:t>-</w:t>
      </w:r>
      <w:r w:rsidR="003D5BB9" w:rsidRPr="00AE1CDD">
        <w:rPr>
          <w:rFonts w:ascii="Arial" w:hAnsi="Arial" w:cs="Arial"/>
        </w:rPr>
        <w:t>motivate</w:t>
      </w:r>
      <w:r w:rsidR="00611476" w:rsidRPr="00AE1CDD">
        <w:rPr>
          <w:rFonts w:ascii="Arial" w:hAnsi="Arial" w:cs="Arial"/>
        </w:rPr>
        <w:t xml:space="preserve">d and </w:t>
      </w:r>
      <w:r w:rsidR="009A4C80" w:rsidRPr="00AE1CDD">
        <w:rPr>
          <w:rFonts w:ascii="Arial" w:hAnsi="Arial" w:cs="Arial"/>
        </w:rPr>
        <w:t>might be in a</w:t>
      </w:r>
      <w:r w:rsidR="00611476" w:rsidRPr="00AE1CDD">
        <w:rPr>
          <w:rFonts w:ascii="Arial" w:hAnsi="Arial" w:cs="Arial"/>
        </w:rPr>
        <w:t xml:space="preserve"> dilemma regarding the roles and responsibility. </w:t>
      </w:r>
      <w:r w:rsidR="009A4C80" w:rsidRPr="00AE1CDD">
        <w:rPr>
          <w:rFonts w:ascii="Arial" w:hAnsi="Arial" w:cs="Arial"/>
        </w:rPr>
        <w:t xml:space="preserve">Moreover, there will be a high chance that the </w:t>
      </w:r>
      <w:r w:rsidR="00D709F7">
        <w:rPr>
          <w:rFonts w:ascii="Arial" w:hAnsi="Arial" w:cs="Arial"/>
        </w:rPr>
        <w:t>organization will not achieve its targets</w:t>
      </w:r>
      <w:r w:rsidR="007E433F">
        <w:rPr>
          <w:rFonts w:ascii="Arial" w:hAnsi="Arial" w:cs="Arial"/>
        </w:rPr>
        <w:t>. For this reason, the</w:t>
      </w:r>
      <w:r w:rsidR="008A4828" w:rsidRPr="00AE1CDD">
        <w:rPr>
          <w:rFonts w:ascii="Arial" w:hAnsi="Arial" w:cs="Arial"/>
        </w:rPr>
        <w:t xml:space="preserve"> organization should always </w:t>
      </w:r>
      <w:r w:rsidR="00BD534D" w:rsidRPr="00AE1CDD">
        <w:rPr>
          <w:rFonts w:ascii="Arial" w:hAnsi="Arial" w:cs="Arial"/>
        </w:rPr>
        <w:t>focus</w:t>
      </w:r>
      <w:r w:rsidR="008A4828" w:rsidRPr="00AE1CDD">
        <w:rPr>
          <w:rFonts w:ascii="Arial" w:hAnsi="Arial" w:cs="Arial"/>
        </w:rPr>
        <w:t xml:space="preserve"> </w:t>
      </w:r>
      <w:r w:rsidR="007E433F">
        <w:rPr>
          <w:rFonts w:ascii="Arial" w:hAnsi="Arial" w:cs="Arial"/>
        </w:rPr>
        <w:t>on</w:t>
      </w:r>
      <w:r w:rsidR="00BD534D" w:rsidRPr="00AE1CDD">
        <w:rPr>
          <w:rFonts w:ascii="Arial" w:hAnsi="Arial" w:cs="Arial"/>
        </w:rPr>
        <w:t xml:space="preserve"> maintain</w:t>
      </w:r>
      <w:r w:rsidR="007E433F">
        <w:rPr>
          <w:rFonts w:ascii="Arial" w:hAnsi="Arial" w:cs="Arial"/>
        </w:rPr>
        <w:t>ing</w:t>
      </w:r>
      <w:r w:rsidR="00BD534D" w:rsidRPr="00AE1CDD">
        <w:rPr>
          <w:rFonts w:ascii="Arial" w:hAnsi="Arial" w:cs="Arial"/>
        </w:rPr>
        <w:t xml:space="preserve"> a positive culture in the workplace.</w:t>
      </w:r>
    </w:p>
    <w:p w14:paraId="2169031F" w14:textId="61200D6E" w:rsidR="00CE59A8" w:rsidRPr="00AE1CDD" w:rsidRDefault="000F141E" w:rsidP="00C30B19">
      <w:pPr>
        <w:spacing w:line="360" w:lineRule="auto"/>
        <w:jc w:val="both"/>
        <w:rPr>
          <w:rFonts w:ascii="Arial" w:hAnsi="Arial" w:cs="Arial"/>
        </w:rPr>
      </w:pPr>
      <w:r w:rsidRPr="00AE1CDD">
        <w:rPr>
          <w:rFonts w:ascii="Arial" w:hAnsi="Arial" w:cs="Arial"/>
        </w:rPr>
        <w:t xml:space="preserve">This report will </w:t>
      </w:r>
      <w:r w:rsidR="004362A9" w:rsidRPr="00AE1CDD">
        <w:rPr>
          <w:rFonts w:ascii="Arial" w:hAnsi="Arial" w:cs="Arial"/>
        </w:rPr>
        <w:t>demonstrate a detailed understanding of the organizational culture of</w:t>
      </w:r>
      <w:r w:rsidR="00685AB5">
        <w:rPr>
          <w:rFonts w:ascii="Arial" w:hAnsi="Arial" w:cs="Arial"/>
        </w:rPr>
        <w:t xml:space="preserve"> an</w:t>
      </w:r>
      <w:r w:rsidR="004362A9" w:rsidRPr="00AE1CDD">
        <w:rPr>
          <w:rFonts w:ascii="Arial" w:hAnsi="Arial" w:cs="Arial"/>
        </w:rPr>
        <w:t xml:space="preserve"> Indian Takeaway Restaurant. The report will critically evaluate the impacts of environmental factors on the culture of the restaurants</w:t>
      </w:r>
      <w:r w:rsidR="00DD43A0" w:rsidRPr="00AE1CDD">
        <w:rPr>
          <w:rFonts w:ascii="Arial" w:hAnsi="Arial" w:cs="Arial"/>
        </w:rPr>
        <w:t xml:space="preserve">, with the help of PESTLE analysis. Furthermore, </w:t>
      </w:r>
      <w:r w:rsidR="003F0BD7" w:rsidRPr="00AE1CDD">
        <w:rPr>
          <w:rFonts w:ascii="Arial" w:hAnsi="Arial" w:cs="Arial"/>
        </w:rPr>
        <w:t xml:space="preserve">the report will evaluate the impact of organizational culture on promoting ethical </w:t>
      </w:r>
      <w:r w:rsidR="00A773F5" w:rsidRPr="00AE1CDD">
        <w:rPr>
          <w:rFonts w:ascii="Arial" w:hAnsi="Arial" w:cs="Arial"/>
        </w:rPr>
        <w:t>behavior</w:t>
      </w:r>
      <w:r w:rsidR="003F0BD7" w:rsidRPr="00AE1CDD">
        <w:rPr>
          <w:rFonts w:ascii="Arial" w:hAnsi="Arial" w:cs="Arial"/>
        </w:rPr>
        <w:t xml:space="preserve"> among employees. </w:t>
      </w:r>
    </w:p>
    <w:p w14:paraId="54A972E2" w14:textId="77777777" w:rsidR="004D5DFC" w:rsidRPr="00AE1CDD" w:rsidRDefault="000F141E" w:rsidP="00C30B19">
      <w:pPr>
        <w:pStyle w:val="Heading1"/>
        <w:spacing w:line="360" w:lineRule="auto"/>
        <w:jc w:val="both"/>
        <w:rPr>
          <w:rFonts w:ascii="Arial" w:hAnsi="Arial" w:cs="Arial"/>
          <w:sz w:val="22"/>
          <w:szCs w:val="22"/>
        </w:rPr>
      </w:pPr>
      <w:bookmarkStart w:id="2" w:name="_Toc33647755"/>
      <w:r w:rsidRPr="00AE1CDD">
        <w:rPr>
          <w:rFonts w:ascii="Arial" w:hAnsi="Arial" w:cs="Arial"/>
          <w:sz w:val="22"/>
          <w:szCs w:val="22"/>
        </w:rPr>
        <w:t>Organizational structure of the takeaway restaurant</w:t>
      </w:r>
      <w:bookmarkEnd w:id="2"/>
    </w:p>
    <w:p w14:paraId="03A931E8" w14:textId="677AA51C" w:rsidR="004D5DFC" w:rsidRPr="00AE1CDD" w:rsidRDefault="000F141E" w:rsidP="00C30B19">
      <w:pPr>
        <w:spacing w:line="360" w:lineRule="auto"/>
        <w:jc w:val="both"/>
        <w:rPr>
          <w:rFonts w:ascii="Arial" w:hAnsi="Arial" w:cs="Arial"/>
        </w:rPr>
      </w:pPr>
      <w:r w:rsidRPr="00AE1CDD">
        <w:rPr>
          <w:rFonts w:ascii="Arial" w:hAnsi="Arial" w:cs="Arial"/>
        </w:rPr>
        <w:t xml:space="preserve">An organizational structure helps to determine how organizational activities such as task allocation, supervision, and coordination are directed to accomplish the objectives of an organization. It impacts organizational action and provides a foundation for the operations of the organization. Also, an organizational structure determines the flow of information between the different levels within an </w:t>
      </w:r>
      <w:r w:rsidR="00E811B7" w:rsidRPr="00AE1CDD">
        <w:rPr>
          <w:rFonts w:ascii="Arial" w:hAnsi="Arial" w:cs="Arial"/>
        </w:rPr>
        <w:t>organization</w:t>
      </w:r>
      <w:r w:rsidR="00E811B7">
        <w:rPr>
          <w:rFonts w:ascii="Arial" w:hAnsi="Arial" w:cs="Arial"/>
        </w:rPr>
        <w:t xml:space="preserve">. Also, a good </w:t>
      </w:r>
      <w:r w:rsidR="00E811B7" w:rsidRPr="00AE1CDD">
        <w:rPr>
          <w:rFonts w:ascii="Arial" w:hAnsi="Arial" w:cs="Arial"/>
        </w:rPr>
        <w:t>organization’s</w:t>
      </w:r>
      <w:r w:rsidRPr="00AE1CDD">
        <w:rPr>
          <w:rFonts w:ascii="Arial" w:hAnsi="Arial" w:cs="Arial"/>
        </w:rPr>
        <w:t xml:space="preserve"> structure </w:t>
      </w:r>
      <w:r w:rsidR="000971E3">
        <w:rPr>
          <w:rFonts w:ascii="Arial" w:hAnsi="Arial" w:cs="Arial"/>
        </w:rPr>
        <w:t>makes it easier</w:t>
      </w:r>
      <w:r w:rsidRPr="00AE1CDD">
        <w:rPr>
          <w:rFonts w:ascii="Arial" w:hAnsi="Arial" w:cs="Arial"/>
        </w:rPr>
        <w:t xml:space="preserve"> to a</w:t>
      </w:r>
      <w:r w:rsidR="009A4C80" w:rsidRPr="00AE1CDD">
        <w:rPr>
          <w:rFonts w:ascii="Arial" w:hAnsi="Arial" w:cs="Arial"/>
        </w:rPr>
        <w:t>dd</w:t>
      </w:r>
      <w:r w:rsidRPr="00AE1CDD">
        <w:rPr>
          <w:rFonts w:ascii="Arial" w:hAnsi="Arial" w:cs="Arial"/>
        </w:rPr>
        <w:t xml:space="preserve"> new posts in the company </w:t>
      </w:r>
      <w:r w:rsidR="00636FEA" w:rsidRPr="00AE1CDD">
        <w:rPr>
          <w:rFonts w:ascii="Arial" w:hAnsi="Arial" w:cs="Arial"/>
        </w:rPr>
        <w:t>and</w:t>
      </w:r>
      <w:r w:rsidRPr="00AE1CDD">
        <w:rPr>
          <w:rFonts w:ascii="Arial" w:hAnsi="Arial" w:cs="Arial"/>
        </w:rPr>
        <w:t xml:space="preserve"> provides a flexible means of growth. A good company's structure helps to accomplish the targeted objectives of the firm through the proper coordination of every organizational </w:t>
      </w:r>
      <w:r w:rsidR="00AA4942" w:rsidRPr="00AE1CDD">
        <w:rPr>
          <w:rFonts w:ascii="Arial" w:hAnsi="Arial" w:cs="Arial"/>
        </w:rPr>
        <w:t>operation</w:t>
      </w:r>
      <w:r w:rsidRPr="00AE1CDD">
        <w:rPr>
          <w:rFonts w:ascii="Arial" w:hAnsi="Arial" w:cs="Arial"/>
        </w:rPr>
        <w:t xml:space="preserve">. </w:t>
      </w:r>
    </w:p>
    <w:p w14:paraId="0CEC30AE" w14:textId="5DA36C6C" w:rsidR="004D5DFC" w:rsidRPr="00AE1CDD" w:rsidRDefault="000F141E" w:rsidP="00C30B19">
      <w:pPr>
        <w:spacing w:line="360" w:lineRule="auto"/>
        <w:jc w:val="both"/>
        <w:rPr>
          <w:rFonts w:ascii="Arial" w:hAnsi="Arial" w:cs="Arial"/>
        </w:rPr>
      </w:pPr>
      <w:r w:rsidRPr="00AE1CDD">
        <w:rPr>
          <w:rFonts w:ascii="Arial" w:hAnsi="Arial" w:cs="Arial"/>
        </w:rPr>
        <w:t>Similarly, in the context of</w:t>
      </w:r>
      <w:r w:rsidR="00636FEA">
        <w:rPr>
          <w:rFonts w:ascii="Arial" w:hAnsi="Arial" w:cs="Arial"/>
        </w:rPr>
        <w:t xml:space="preserve"> an</w:t>
      </w:r>
      <w:r w:rsidRPr="00AE1CDD">
        <w:rPr>
          <w:rFonts w:ascii="Arial" w:hAnsi="Arial" w:cs="Arial"/>
        </w:rPr>
        <w:t xml:space="preserve"> Indian takeaway restaurant, an understanding of organizational structure is essential to define the roles and responsibilities within the restaurant. Every restaurant </w:t>
      </w:r>
      <w:r w:rsidRPr="00AE1CDD">
        <w:rPr>
          <w:rFonts w:ascii="Arial" w:hAnsi="Arial" w:cs="Arial"/>
        </w:rPr>
        <w:lastRenderedPageBreak/>
        <w:t>differs from one another</w:t>
      </w:r>
      <w:r w:rsidR="009A4C80" w:rsidRPr="00AE1CDD">
        <w:rPr>
          <w:rFonts w:ascii="Arial" w:hAnsi="Arial" w:cs="Arial"/>
        </w:rPr>
        <w:t>, as a result of which their</w:t>
      </w:r>
      <w:r w:rsidRPr="00AE1CDD">
        <w:rPr>
          <w:rFonts w:ascii="Arial" w:hAnsi="Arial" w:cs="Arial"/>
        </w:rPr>
        <w:t xml:space="preserve"> organization</w:t>
      </w:r>
      <w:r w:rsidR="009A4C80" w:rsidRPr="00AE1CDD">
        <w:rPr>
          <w:rFonts w:ascii="Arial" w:hAnsi="Arial" w:cs="Arial"/>
        </w:rPr>
        <w:t>al</w:t>
      </w:r>
      <w:r w:rsidRPr="00AE1CDD">
        <w:rPr>
          <w:rFonts w:ascii="Arial" w:hAnsi="Arial" w:cs="Arial"/>
        </w:rPr>
        <w:t xml:space="preserve"> structure might have some variation. </w:t>
      </w:r>
      <w:r w:rsidR="00B241FD">
        <w:rPr>
          <w:rFonts w:ascii="Arial" w:hAnsi="Arial" w:cs="Arial"/>
        </w:rPr>
        <w:t>W</w:t>
      </w:r>
      <w:r w:rsidRPr="00AE1CDD">
        <w:rPr>
          <w:rFonts w:ascii="Arial" w:hAnsi="Arial" w:cs="Arial"/>
        </w:rPr>
        <w:t>ith the help of organizational structure, the restaurant will be able to align jobs with necessary tasks for the sustainability of the restaurant's success. The takeaway restaurant team generally includes manager, head chef, waiter, delivery driver, cook, kitchen porter, and order packer.</w:t>
      </w:r>
    </w:p>
    <w:p w14:paraId="5C143ACE" w14:textId="52F50C0F" w:rsidR="004D5DFC" w:rsidRPr="00AE1CDD" w:rsidRDefault="00EA05FD" w:rsidP="00C30B19">
      <w:pPr>
        <w:spacing w:line="360" w:lineRule="auto"/>
        <w:jc w:val="both"/>
        <w:rPr>
          <w:rFonts w:ascii="Arial" w:hAnsi="Arial" w:cs="Arial"/>
        </w:rPr>
      </w:pPr>
      <w:r w:rsidRPr="00AE1CDD">
        <w:rPr>
          <w:rFonts w:ascii="Arial" w:hAnsi="Arial" w:cs="Arial"/>
          <w:noProof/>
        </w:rPr>
        <mc:AlternateContent>
          <mc:Choice Requires="wps">
            <w:drawing>
              <wp:anchor distT="0" distB="0" distL="114300" distR="114300" simplePos="0" relativeHeight="251658240" behindDoc="0" locked="0" layoutInCell="1" allowOverlap="1" wp14:anchorId="4F71A57C" wp14:editId="32ADDC9C">
                <wp:simplePos x="0" y="0"/>
                <wp:positionH relativeFrom="column">
                  <wp:posOffset>2228850</wp:posOffset>
                </wp:positionH>
                <wp:positionV relativeFrom="paragraph">
                  <wp:posOffset>104140</wp:posOffset>
                </wp:positionV>
                <wp:extent cx="1219200" cy="419100"/>
                <wp:effectExtent l="9525" t="13335" r="9525" b="15240"/>
                <wp:wrapNone/>
                <wp:docPr id="7" name="Rectangle: Rounded Corners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19200" cy="419100"/>
                        </a:xfrm>
                        <a:prstGeom prst="roundRect">
                          <a:avLst>
                            <a:gd name="adj" fmla="val 16667"/>
                          </a:avLst>
                        </a:prstGeom>
                        <a:solidFill>
                          <a:srgbClr val="FFFFFF"/>
                        </a:solidFill>
                        <a:ln w="12700">
                          <a:solidFill>
                            <a:srgbClr val="000000"/>
                          </a:solidFill>
                          <a:miter lim="800000"/>
                          <a:headEnd/>
                          <a:tailEnd/>
                        </a:ln>
                      </wps:spPr>
                      <wps:txbx>
                        <w:txbxContent>
                          <w:p w14:paraId="3A0127B5" w14:textId="77777777" w:rsidR="004D5DFC" w:rsidRDefault="000F141E" w:rsidP="004D5DFC">
                            <w:pPr>
                              <w:jc w:val="center"/>
                            </w:pPr>
                            <w:r>
                              <w:rPr>
                                <w:color w:val="000000" w:themeColor="text1"/>
                              </w:rPr>
                              <w:t>Manager</w:t>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4F71A57C" id="Rectangle: Rounded Corners 1" o:spid="_x0000_s1026" style="position:absolute;left:0;text-align:left;margin-left:175.5pt;margin-top:8.2pt;width:96pt;height:3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" strokeweight="1pt">
                <v:stroke joinstyle="miter"/>
                <v:textbox>
                  <w:txbxContent>
                    <w:p w14:paraId="3A0127B5" w14:textId="77777777" w:rsidR="004D5DFC" w:rsidRDefault="000F141E" w:rsidP="004D5DFC">
                      <w:pPr>
                        <w:jc w:val="center"/>
                      </w:pPr>
                      <w:r>
                        <w:rPr>
                          <w:color w:val="000000" w:themeColor="text1"/>
                        </w:rPr>
                        <w:t>Manager</w:t>
                      </w:r>
                    </w:p>
                  </w:txbxContent>
                </v:textbox>
              </v:roundrect>
            </w:pict>
          </mc:Fallback>
        </mc:AlternateContent>
      </w:r>
    </w:p>
    <w:p w14:paraId="0F20E880" w14:textId="77777777" w:rsidR="004D5DFC" w:rsidRPr="00AE1CDD" w:rsidRDefault="004D5DFC" w:rsidP="00C30B19">
      <w:pPr>
        <w:spacing w:line="360" w:lineRule="auto"/>
        <w:jc w:val="both"/>
        <w:rPr>
          <w:rFonts w:ascii="Arial" w:hAnsi="Arial" w:cs="Arial"/>
        </w:rPr>
      </w:pPr>
    </w:p>
    <w:p w14:paraId="7C842D0B" w14:textId="77777777" w:rsidR="004D5DFC" w:rsidRPr="00AE1CDD" w:rsidRDefault="004D5DFC" w:rsidP="00C30B19">
      <w:pPr>
        <w:spacing w:line="360" w:lineRule="auto"/>
        <w:jc w:val="both"/>
        <w:rPr>
          <w:rFonts w:ascii="Arial" w:hAnsi="Arial" w:cs="Arial"/>
        </w:rPr>
      </w:pPr>
    </w:p>
    <w:p w14:paraId="75C10830" w14:textId="3982AB12" w:rsidR="004D5DFC" w:rsidRPr="00AE1CDD" w:rsidRDefault="00EA05FD" w:rsidP="00C30B19">
      <w:pPr>
        <w:spacing w:line="360" w:lineRule="auto"/>
        <w:jc w:val="both"/>
        <w:rPr>
          <w:rFonts w:ascii="Arial" w:hAnsi="Arial" w:cs="Arial"/>
        </w:rPr>
      </w:pPr>
      <w:r w:rsidRPr="00AE1CDD">
        <w:rPr>
          <w:rFonts w:ascii="Arial" w:hAnsi="Arial" w:cs="Arial"/>
          <w:noProof/>
        </w:rPr>
        <mc:AlternateContent>
          <mc:Choice Requires="wps">
            <w:drawing>
              <wp:anchor distT="0" distB="0" distL="114300" distR="114300" simplePos="0" relativeHeight="251659264" behindDoc="0" locked="0" layoutInCell="1" allowOverlap="1" wp14:anchorId="55E653E5" wp14:editId="0EFA75B7">
                <wp:simplePos x="0" y="0"/>
                <wp:positionH relativeFrom="column">
                  <wp:posOffset>3962400</wp:posOffset>
                </wp:positionH>
                <wp:positionV relativeFrom="paragraph">
                  <wp:posOffset>13335</wp:posOffset>
                </wp:positionV>
                <wp:extent cx="1219200" cy="419100"/>
                <wp:effectExtent l="9525" t="15240" r="9525" b="13335"/>
                <wp:wrapNone/>
                <wp:docPr id="6" name="Rectangle: Rounded Corners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19200" cy="419100"/>
                        </a:xfrm>
                        <a:prstGeom prst="roundRect">
                          <a:avLst>
                            <a:gd name="adj" fmla="val 16667"/>
                          </a:avLst>
                        </a:prstGeom>
                        <a:solidFill>
                          <a:srgbClr val="FFFFFF"/>
                        </a:solidFill>
                        <a:ln w="12700">
                          <a:solidFill>
                            <a:srgbClr val="000000"/>
                          </a:solidFill>
                          <a:miter lim="800000"/>
                          <a:headEnd/>
                          <a:tailEnd/>
                        </a:ln>
                      </wps:spPr>
                      <wps:txbx>
                        <w:txbxContent>
                          <w:p w14:paraId="66518161" w14:textId="77777777" w:rsidR="004D5DFC" w:rsidRDefault="000F141E" w:rsidP="004D5DFC">
                            <w:pPr>
                              <w:jc w:val="center"/>
                            </w:pPr>
                            <w:r w:rsidRPr="007374BC">
                              <w:rPr>
                                <w:color w:val="000000" w:themeColor="text1"/>
                              </w:rPr>
                              <w:t>Delivery</w:t>
                            </w:r>
                            <w:r>
                              <w:t xml:space="preserve"> Driver</w:t>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55E653E5" id="Rectangle: Rounded Corners 3" o:spid="_x0000_s1027" style="position:absolute;left:0;text-align:left;margin-left:312pt;margin-top:1.05pt;width:96pt;height:3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" strokeweight="1pt">
                <v:stroke joinstyle="miter"/>
                <v:textbox>
                  <w:txbxContent>
                    <w:p w14:paraId="66518161" w14:textId="77777777" w:rsidR="004D5DFC" w:rsidRDefault="000F141E" w:rsidP="004D5DFC">
                      <w:pPr>
                        <w:jc w:val="center"/>
                      </w:pPr>
                      <w:r w:rsidRPr="007374BC">
                        <w:rPr>
                          <w:color w:val="000000" w:themeColor="text1"/>
                        </w:rPr>
                        <w:t>Delivery</w:t>
                      </w:r>
                      <w:r>
                        <w:t xml:space="preserve"> Driver</w:t>
                      </w:r>
                    </w:p>
                  </w:txbxContent>
                </v:textbox>
              </v:roundrect>
            </w:pict>
          </mc:Fallback>
        </mc:AlternateContent>
      </w:r>
      <w:r w:rsidRPr="00AE1CDD">
        <w:rPr>
          <w:rFonts w:ascii="Arial" w:hAnsi="Arial" w:cs="Arial"/>
          <w:noProof/>
        </w:rPr>
        <mc:AlternateContent>
          <mc:Choice Requires="wps">
            <w:drawing>
              <wp:anchor distT="0" distB="0" distL="114300" distR="114300" simplePos="0" relativeHeight="251660288" behindDoc="0" locked="0" layoutInCell="1" allowOverlap="1" wp14:anchorId="002D6DD5" wp14:editId="5C9B20EB">
                <wp:simplePos x="0" y="0"/>
                <wp:positionH relativeFrom="column">
                  <wp:posOffset>2124075</wp:posOffset>
                </wp:positionH>
                <wp:positionV relativeFrom="paragraph">
                  <wp:posOffset>13335</wp:posOffset>
                </wp:positionV>
                <wp:extent cx="1219200" cy="419100"/>
                <wp:effectExtent l="9525" t="15240" r="9525" b="13335"/>
                <wp:wrapNone/>
                <wp:docPr id="5" name="Rectangle: Rounded Corners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19200" cy="419100"/>
                        </a:xfrm>
                        <a:prstGeom prst="roundRect">
                          <a:avLst>
                            <a:gd name="adj" fmla="val 16667"/>
                          </a:avLst>
                        </a:prstGeom>
                        <a:solidFill>
                          <a:srgbClr val="FFFFFF"/>
                        </a:solidFill>
                        <a:ln w="12700">
                          <a:solidFill>
                            <a:srgbClr val="000000"/>
                          </a:solidFill>
                          <a:miter lim="800000"/>
                          <a:headEnd/>
                          <a:tailEnd/>
                        </a:ln>
                      </wps:spPr>
                      <wps:txbx>
                        <w:txbxContent>
                          <w:p w14:paraId="4865949D" w14:textId="77777777" w:rsidR="004D5DFC" w:rsidRPr="007374BC" w:rsidRDefault="000F141E" w:rsidP="004D5DFC">
                            <w:pPr>
                              <w:jc w:val="center"/>
                              <w:rPr>
                                <w:color w:val="000000" w:themeColor="text1"/>
                              </w:rPr>
                            </w:pPr>
                            <w:r w:rsidRPr="007374BC">
                              <w:rPr>
                                <w:color w:val="000000" w:themeColor="text1"/>
                              </w:rPr>
                              <w:t>Waiter</w:t>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002D6DD5" id="Rectangle: Rounded Corners 4" o:spid="_x0000_s1028" style="position:absolute;left:0;text-align:left;margin-left:167.25pt;margin-top:1.05pt;width:96pt;height:3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" strokeweight="1pt">
                <v:stroke joinstyle="miter"/>
                <v:textbox>
                  <w:txbxContent>
                    <w:p w14:paraId="4865949D" w14:textId="77777777" w:rsidR="004D5DFC" w:rsidRPr="007374BC" w:rsidRDefault="000F141E" w:rsidP="004D5DFC">
                      <w:pPr>
                        <w:jc w:val="center"/>
                        <w:rPr>
                          <w:color w:val="000000" w:themeColor="text1"/>
                        </w:rPr>
                      </w:pPr>
                      <w:r w:rsidRPr="007374BC">
                        <w:rPr>
                          <w:color w:val="000000" w:themeColor="text1"/>
                        </w:rPr>
                        <w:t>Waiter</w:t>
                      </w:r>
                    </w:p>
                  </w:txbxContent>
                </v:textbox>
              </v:roundrect>
            </w:pict>
          </mc:Fallback>
        </mc:AlternateContent>
      </w:r>
      <w:r w:rsidRPr="00AE1CDD">
        <w:rPr>
          <w:rFonts w:ascii="Arial" w:hAnsi="Arial" w:cs="Arial"/>
          <w:noProof/>
        </w:rPr>
        <mc:AlternateContent>
          <mc:Choice Requires="wps">
            <w:drawing>
              <wp:anchor distT="0" distB="0" distL="114300" distR="114300" simplePos="0" relativeHeight="251661312" behindDoc="0" locked="0" layoutInCell="1" allowOverlap="1" wp14:anchorId="69DB3E99" wp14:editId="02522463">
                <wp:simplePos x="0" y="0"/>
                <wp:positionH relativeFrom="column">
                  <wp:posOffset>400050</wp:posOffset>
                </wp:positionH>
                <wp:positionV relativeFrom="paragraph">
                  <wp:posOffset>13335</wp:posOffset>
                </wp:positionV>
                <wp:extent cx="1219200" cy="419100"/>
                <wp:effectExtent l="0" t="0" r="19050" b="19050"/>
                <wp:wrapNone/>
                <wp:docPr id="4" name="Rectangle: Rounded Corners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19200" cy="419100"/>
                        </a:xfrm>
                        <a:prstGeom prst="roundRect">
                          <a:avLst>
                            <a:gd name="adj" fmla="val 16667"/>
                          </a:avLst>
                        </a:prstGeom>
                        <a:solidFill>
                          <a:srgbClr val="FFFFFF"/>
                        </a:solidFill>
                        <a:ln w="12700">
                          <a:solidFill>
                            <a:srgbClr val="000000"/>
                          </a:solidFill>
                          <a:miter lim="800000"/>
                          <a:headEnd/>
                          <a:tailEnd/>
                        </a:ln>
                      </wps:spPr>
                      <wps:txbx>
                        <w:txbxContent>
                          <w:p w14:paraId="2253B866" w14:textId="77777777" w:rsidR="004D5DFC" w:rsidRDefault="000F141E" w:rsidP="004D5DFC">
                            <w:pPr>
                              <w:jc w:val="center"/>
                            </w:pPr>
                            <w:r>
                              <w:t xml:space="preserve">Head </w:t>
                            </w:r>
                            <w:r w:rsidRPr="007374BC">
                              <w:rPr>
                                <w:color w:val="000000" w:themeColor="text1"/>
                              </w:rPr>
                              <w:t>Chef</w:t>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69DB3E99" id="Rectangle: Rounded Corners 5" o:spid="_x0000_s1029" style="position:absolute;left:0;text-align:left;margin-left:31.5pt;margin-top:1.05pt;width:96pt;height:3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" strokeweight="1pt">
                <v:stroke joinstyle="miter"/>
                <v:textbox>
                  <w:txbxContent>
                    <w:p w14:paraId="2253B866" w14:textId="77777777" w:rsidR="004D5DFC" w:rsidRDefault="000F141E" w:rsidP="004D5DFC">
                      <w:pPr>
                        <w:jc w:val="center"/>
                      </w:pPr>
                      <w:r>
                        <w:t xml:space="preserve">Head </w:t>
                      </w:r>
                      <w:r w:rsidRPr="007374BC">
                        <w:rPr>
                          <w:color w:val="000000" w:themeColor="text1"/>
                        </w:rPr>
                        <w:t>Chef</w:t>
                      </w:r>
                    </w:p>
                  </w:txbxContent>
                </v:textbox>
              </v:roundrect>
            </w:pict>
          </mc:Fallback>
        </mc:AlternateContent>
      </w:r>
    </w:p>
    <w:p w14:paraId="096409C2" w14:textId="77777777" w:rsidR="004D5DFC" w:rsidRPr="00AE1CDD" w:rsidRDefault="004D5DFC" w:rsidP="00C30B19">
      <w:pPr>
        <w:spacing w:line="360" w:lineRule="auto"/>
        <w:jc w:val="both"/>
        <w:rPr>
          <w:rFonts w:ascii="Arial" w:hAnsi="Arial" w:cs="Arial"/>
        </w:rPr>
      </w:pPr>
    </w:p>
    <w:p w14:paraId="5DD715BE" w14:textId="77777777" w:rsidR="004D5DFC" w:rsidRPr="00AE1CDD" w:rsidRDefault="004D5DFC" w:rsidP="00C30B19">
      <w:pPr>
        <w:spacing w:line="360" w:lineRule="auto"/>
        <w:jc w:val="both"/>
        <w:rPr>
          <w:rFonts w:ascii="Arial" w:hAnsi="Arial" w:cs="Arial"/>
        </w:rPr>
      </w:pPr>
    </w:p>
    <w:p w14:paraId="1F69F1B1" w14:textId="6740C424" w:rsidR="004D5DFC" w:rsidRPr="00AE1CDD" w:rsidRDefault="00EA05FD" w:rsidP="00C30B19">
      <w:pPr>
        <w:spacing w:line="360" w:lineRule="auto"/>
        <w:jc w:val="both"/>
        <w:rPr>
          <w:rFonts w:ascii="Arial" w:hAnsi="Arial" w:cs="Arial"/>
        </w:rPr>
      </w:pPr>
      <w:r w:rsidRPr="00AE1CDD">
        <w:rPr>
          <w:rFonts w:ascii="Arial" w:hAnsi="Arial" w:cs="Arial"/>
          <w:noProof/>
        </w:rPr>
        <mc:AlternateContent>
          <mc:Choice Requires="wps">
            <w:drawing>
              <wp:anchor distT="0" distB="0" distL="114300" distR="114300" simplePos="0" relativeHeight="251664384" behindDoc="0" locked="0" layoutInCell="1" allowOverlap="1" wp14:anchorId="1AFD5298" wp14:editId="0B94D1C9">
                <wp:simplePos x="0" y="0"/>
                <wp:positionH relativeFrom="column">
                  <wp:posOffset>2152650</wp:posOffset>
                </wp:positionH>
                <wp:positionV relativeFrom="paragraph">
                  <wp:posOffset>7620</wp:posOffset>
                </wp:positionV>
                <wp:extent cx="1219200" cy="419100"/>
                <wp:effectExtent l="9525" t="7620" r="9525" b="11430"/>
                <wp:wrapNone/>
                <wp:docPr id="3" name="Rectangle: Rounded Corners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19200" cy="419100"/>
                        </a:xfrm>
                        <a:prstGeom prst="roundRect">
                          <a:avLst>
                            <a:gd name="adj" fmla="val 16667"/>
                          </a:avLst>
                        </a:prstGeom>
                        <a:solidFill>
                          <a:srgbClr val="FFFFFF"/>
                        </a:solidFill>
                        <a:ln w="12700">
                          <a:solidFill>
                            <a:srgbClr val="000000"/>
                          </a:solidFill>
                          <a:miter lim="800000"/>
                          <a:headEnd/>
                          <a:tailEnd/>
                        </a:ln>
                      </wps:spPr>
                      <wps:txbx>
                        <w:txbxContent>
                          <w:p w14:paraId="295513E7" w14:textId="77777777" w:rsidR="004D5DFC" w:rsidRDefault="000F141E" w:rsidP="004D5DFC">
                            <w:pPr>
                              <w:jc w:val="center"/>
                            </w:pPr>
                            <w:r w:rsidRPr="007374BC">
                              <w:rPr>
                                <w:color w:val="000000" w:themeColor="text1"/>
                              </w:rPr>
                              <w:t>Kitchen</w:t>
                            </w:r>
                            <w:r>
                              <w:t xml:space="preserve"> </w:t>
                            </w:r>
                            <w:r w:rsidRPr="007374BC">
                              <w:rPr>
                                <w:color w:val="000000" w:themeColor="text1"/>
                              </w:rPr>
                              <w:t>Porter</w:t>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1AFD5298" id="Rectangle: Rounded Corners 7" o:spid="_x0000_s1030" style="position:absolute;left:0;text-align:left;margin-left:169.5pt;margin-top:.6pt;width:96pt;height:3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" strokeweight="1pt">
                <v:stroke joinstyle="miter"/>
                <v:textbox>
                  <w:txbxContent>
                    <w:p w14:paraId="295513E7" w14:textId="77777777" w:rsidR="004D5DFC" w:rsidRDefault="000F141E" w:rsidP="004D5DFC">
                      <w:pPr>
                        <w:jc w:val="center"/>
                      </w:pPr>
                      <w:r w:rsidRPr="007374BC">
                        <w:rPr>
                          <w:color w:val="000000" w:themeColor="text1"/>
                        </w:rPr>
                        <w:t>Kitchen</w:t>
                      </w:r>
                      <w:r>
                        <w:t xml:space="preserve"> </w:t>
                      </w:r>
                      <w:r w:rsidRPr="007374BC">
                        <w:rPr>
                          <w:color w:val="000000" w:themeColor="text1"/>
                        </w:rPr>
                        <w:t>Porter</w:t>
                      </w:r>
                    </w:p>
                  </w:txbxContent>
                </v:textbox>
              </v:roundrect>
            </w:pict>
          </mc:Fallback>
        </mc:AlternateContent>
      </w:r>
      <w:r w:rsidRPr="00AE1CDD">
        <w:rPr>
          <w:rFonts w:ascii="Arial" w:hAnsi="Arial" w:cs="Arial"/>
          <w:noProof/>
        </w:rPr>
        <mc:AlternateContent>
          <mc:Choice Requires="wps">
            <w:drawing>
              <wp:anchor distT="0" distB="0" distL="114300" distR="114300" simplePos="0" relativeHeight="251662336" behindDoc="0" locked="0" layoutInCell="1" allowOverlap="1" wp14:anchorId="03565F5F" wp14:editId="09210375">
                <wp:simplePos x="0" y="0"/>
                <wp:positionH relativeFrom="column">
                  <wp:posOffset>409575</wp:posOffset>
                </wp:positionH>
                <wp:positionV relativeFrom="paragraph">
                  <wp:posOffset>4445</wp:posOffset>
                </wp:positionV>
                <wp:extent cx="1219200" cy="419100"/>
                <wp:effectExtent l="9525" t="13970" r="9525" b="14605"/>
                <wp:wrapNone/>
                <wp:docPr id="2" name="Rectangle: Rounded Corners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19200" cy="419100"/>
                        </a:xfrm>
                        <a:prstGeom prst="roundRect">
                          <a:avLst>
                            <a:gd name="adj" fmla="val 16667"/>
                          </a:avLst>
                        </a:prstGeom>
                        <a:solidFill>
                          <a:srgbClr val="FFFFFF"/>
                        </a:solidFill>
                        <a:ln w="12700">
                          <a:solidFill>
                            <a:srgbClr val="000000"/>
                          </a:solidFill>
                          <a:miter lim="800000"/>
                          <a:headEnd/>
                          <a:tailEnd/>
                        </a:ln>
                      </wps:spPr>
                      <wps:txbx>
                        <w:txbxContent>
                          <w:p w14:paraId="7591E4E8" w14:textId="77777777" w:rsidR="004D5DFC" w:rsidRPr="007374BC" w:rsidRDefault="000F141E" w:rsidP="004D5DFC">
                            <w:pPr>
                              <w:jc w:val="center"/>
                              <w:rPr>
                                <w:color w:val="000000" w:themeColor="text1"/>
                              </w:rPr>
                            </w:pPr>
                            <w:r w:rsidRPr="007374BC">
                              <w:rPr>
                                <w:color w:val="000000" w:themeColor="text1"/>
                              </w:rPr>
                              <w:t>Cook</w:t>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03565F5F" id="Rectangle: Rounded Corners 2" o:spid="_x0000_s1031" style="position:absolute;left:0;text-align:left;margin-left:32.25pt;margin-top:.35pt;width:96pt;height:3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" strokeweight="1pt">
                <v:stroke joinstyle="miter"/>
                <v:textbox>
                  <w:txbxContent>
                    <w:p w14:paraId="7591E4E8" w14:textId="77777777" w:rsidR="004D5DFC" w:rsidRPr="007374BC" w:rsidRDefault="000F141E" w:rsidP="004D5DFC">
                      <w:pPr>
                        <w:jc w:val="center"/>
                        <w:rPr>
                          <w:color w:val="000000" w:themeColor="text1"/>
                        </w:rPr>
                      </w:pPr>
                      <w:r w:rsidRPr="007374BC">
                        <w:rPr>
                          <w:color w:val="000000" w:themeColor="text1"/>
                        </w:rPr>
                        <w:t>Cook</w:t>
                      </w:r>
                    </w:p>
                  </w:txbxContent>
                </v:textbox>
              </v:roundrect>
            </w:pict>
          </mc:Fallback>
        </mc:AlternateContent>
      </w:r>
      <w:r w:rsidRPr="00AE1CDD">
        <w:rPr>
          <w:rFonts w:ascii="Arial" w:hAnsi="Arial" w:cs="Arial"/>
          <w:noProof/>
        </w:rPr>
        <mc:AlternateContent>
          <mc:Choice Requires="wps">
            <w:drawing>
              <wp:anchor distT="0" distB="0" distL="114300" distR="114300" simplePos="0" relativeHeight="251663360" behindDoc="0" locked="0" layoutInCell="1" allowOverlap="1" wp14:anchorId="2395844C" wp14:editId="2BBD7A3B">
                <wp:simplePos x="0" y="0"/>
                <wp:positionH relativeFrom="column">
                  <wp:posOffset>4000500</wp:posOffset>
                </wp:positionH>
                <wp:positionV relativeFrom="paragraph">
                  <wp:posOffset>7620</wp:posOffset>
                </wp:positionV>
                <wp:extent cx="1219200" cy="419100"/>
                <wp:effectExtent l="9525" t="7620" r="9525" b="11430"/>
                <wp:wrapNone/>
                <wp:docPr id="1" name="Rectangle: Rounded Corners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19200" cy="419100"/>
                        </a:xfrm>
                        <a:prstGeom prst="roundRect">
                          <a:avLst>
                            <a:gd name="adj" fmla="val 16667"/>
                          </a:avLst>
                        </a:prstGeom>
                        <a:solidFill>
                          <a:srgbClr val="FFFFFF"/>
                        </a:solidFill>
                        <a:ln w="12700">
                          <a:solidFill>
                            <a:srgbClr val="000000"/>
                          </a:solidFill>
                          <a:miter lim="800000"/>
                          <a:headEnd/>
                          <a:tailEnd/>
                        </a:ln>
                      </wps:spPr>
                      <wps:txbx>
                        <w:txbxContent>
                          <w:p w14:paraId="33B3BBE5" w14:textId="77777777" w:rsidR="004D5DFC" w:rsidRDefault="000F141E" w:rsidP="004D5DFC">
                            <w:pPr>
                              <w:jc w:val="center"/>
                            </w:pPr>
                            <w:r w:rsidRPr="007374BC">
                              <w:rPr>
                                <w:color w:val="000000" w:themeColor="text1"/>
                              </w:rPr>
                              <w:t>Order</w:t>
                            </w:r>
                            <w:r>
                              <w:t xml:space="preserve"> Packer</w:t>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2395844C" id="Rectangle: Rounded Corners 6" o:spid="_x0000_s1032" style="position:absolute;left:0;text-align:left;margin-left:315pt;margin-top:.6pt;width:96pt;height:3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" strokeweight="1pt">
                <v:stroke joinstyle="miter"/>
                <v:textbox>
                  <w:txbxContent>
                    <w:p w14:paraId="33B3BBE5" w14:textId="77777777" w:rsidR="004D5DFC" w:rsidRDefault="000F141E" w:rsidP="004D5DFC">
                      <w:pPr>
                        <w:jc w:val="center"/>
                      </w:pPr>
                      <w:r w:rsidRPr="007374BC">
                        <w:rPr>
                          <w:color w:val="000000" w:themeColor="text1"/>
                        </w:rPr>
                        <w:t>Order</w:t>
                      </w:r>
                      <w:r>
                        <w:t xml:space="preserve"> Packer</w:t>
                      </w:r>
                    </w:p>
                  </w:txbxContent>
                </v:textbox>
              </v:roundrect>
            </w:pict>
          </mc:Fallback>
        </mc:AlternateContent>
      </w:r>
    </w:p>
    <w:p w14:paraId="3E69DAB5" w14:textId="77777777" w:rsidR="004D5DFC" w:rsidRPr="00AE1CDD" w:rsidRDefault="004D5DFC" w:rsidP="00C30B19">
      <w:pPr>
        <w:spacing w:line="360" w:lineRule="auto"/>
        <w:jc w:val="both"/>
        <w:rPr>
          <w:rFonts w:ascii="Arial" w:hAnsi="Arial" w:cs="Arial"/>
        </w:rPr>
      </w:pPr>
    </w:p>
    <w:p w14:paraId="7DF82F90" w14:textId="77777777" w:rsidR="004D5DFC" w:rsidRPr="00AE1CDD" w:rsidRDefault="000F141E" w:rsidP="00C30B19">
      <w:pPr>
        <w:spacing w:line="360" w:lineRule="auto"/>
        <w:jc w:val="both"/>
        <w:rPr>
          <w:rFonts w:ascii="Arial" w:hAnsi="Arial" w:cs="Arial"/>
        </w:rPr>
      </w:pPr>
      <w:r w:rsidRPr="00AE1CDD">
        <w:rPr>
          <w:rFonts w:ascii="Arial" w:hAnsi="Arial" w:cs="Arial"/>
        </w:rPr>
        <w:tab/>
      </w:r>
      <w:r w:rsidRPr="00AE1CDD">
        <w:rPr>
          <w:rFonts w:ascii="Arial" w:hAnsi="Arial" w:cs="Arial"/>
        </w:rPr>
        <w:tab/>
        <w:t>Fig (a): Organizational structure of Indian takeaway restaurant</w:t>
      </w:r>
    </w:p>
    <w:p w14:paraId="3545910A" w14:textId="77777777" w:rsidR="004D5DFC" w:rsidRPr="00AE1CDD" w:rsidRDefault="000F141E" w:rsidP="00C30B19">
      <w:pPr>
        <w:pStyle w:val="Heading1"/>
        <w:spacing w:line="360" w:lineRule="auto"/>
        <w:jc w:val="both"/>
        <w:rPr>
          <w:rFonts w:ascii="Arial" w:hAnsi="Arial" w:cs="Arial"/>
          <w:sz w:val="22"/>
          <w:szCs w:val="22"/>
        </w:rPr>
      </w:pPr>
      <w:bookmarkStart w:id="3" w:name="_Toc33647756"/>
      <w:r w:rsidRPr="00AE1CDD">
        <w:rPr>
          <w:rFonts w:ascii="Arial" w:hAnsi="Arial" w:cs="Arial"/>
          <w:sz w:val="22"/>
          <w:szCs w:val="22"/>
        </w:rPr>
        <w:t>Organizational culture</w:t>
      </w:r>
      <w:bookmarkEnd w:id="3"/>
    </w:p>
    <w:p w14:paraId="48D9EB7F" w14:textId="6469E992" w:rsidR="004D5DFC" w:rsidRDefault="000F141E" w:rsidP="00C30B19">
      <w:pPr>
        <w:spacing w:line="360" w:lineRule="auto"/>
        <w:jc w:val="both"/>
        <w:rPr>
          <w:rFonts w:ascii="Arial" w:hAnsi="Arial" w:cs="Arial"/>
        </w:rPr>
      </w:pPr>
      <w:r w:rsidRPr="00AE1CDD">
        <w:rPr>
          <w:rFonts w:ascii="Arial" w:hAnsi="Arial" w:cs="Arial"/>
        </w:rPr>
        <w:t xml:space="preserve">Organizational culture can be defined as the system, which </w:t>
      </w:r>
      <w:r w:rsidR="001F614C">
        <w:rPr>
          <w:rFonts w:ascii="Arial" w:hAnsi="Arial" w:cs="Arial"/>
        </w:rPr>
        <w:t>includes</w:t>
      </w:r>
      <w:r w:rsidRPr="00AE1CDD">
        <w:rPr>
          <w:rFonts w:ascii="Arial" w:hAnsi="Arial" w:cs="Arial"/>
        </w:rPr>
        <w:t xml:space="preserve"> the assumption</w:t>
      </w:r>
      <w:r w:rsidR="00D30D6E" w:rsidRPr="00AE1CDD">
        <w:rPr>
          <w:rFonts w:ascii="Arial" w:hAnsi="Arial" w:cs="Arial"/>
        </w:rPr>
        <w:t>s</w:t>
      </w:r>
      <w:r w:rsidRPr="00AE1CDD">
        <w:rPr>
          <w:rFonts w:ascii="Arial" w:hAnsi="Arial" w:cs="Arial"/>
        </w:rPr>
        <w:t xml:space="preserve">, values and ways of interactions that govern the way an individual behaves in an organization. In other words, it is the system of shared values that have a </w:t>
      </w:r>
      <w:r w:rsidR="00D977EC">
        <w:rPr>
          <w:rFonts w:ascii="Arial" w:hAnsi="Arial" w:cs="Arial"/>
        </w:rPr>
        <w:t>strong</w:t>
      </w:r>
      <w:r w:rsidRPr="00AE1CDD">
        <w:rPr>
          <w:rFonts w:ascii="Arial" w:hAnsi="Arial" w:cs="Arial"/>
        </w:rPr>
        <w:t xml:space="preserve"> impact on an individual in the firm and dictate their </w:t>
      </w:r>
      <w:r w:rsidR="00A773F5" w:rsidRPr="00AE1CDD">
        <w:rPr>
          <w:rFonts w:ascii="Arial" w:hAnsi="Arial" w:cs="Arial"/>
        </w:rPr>
        <w:t>behaviors</w:t>
      </w:r>
      <w:r w:rsidRPr="00AE1CDD">
        <w:rPr>
          <w:rFonts w:ascii="Arial" w:hAnsi="Arial" w:cs="Arial"/>
        </w:rPr>
        <w:t xml:space="preserve"> and performance. All the values, beliefs, principles, and ideologies of a </w:t>
      </w:r>
      <w:proofErr w:type="gramStart"/>
      <w:r w:rsidRPr="00AE1CDD">
        <w:rPr>
          <w:rFonts w:ascii="Arial" w:hAnsi="Arial" w:cs="Arial"/>
        </w:rPr>
        <w:t>business  form</w:t>
      </w:r>
      <w:proofErr w:type="gramEnd"/>
      <w:r w:rsidRPr="00AE1CDD">
        <w:rPr>
          <w:rFonts w:ascii="Arial" w:hAnsi="Arial" w:cs="Arial"/>
        </w:rPr>
        <w:t xml:space="preserve"> its culture, which decides the way an employee interacts at their </w:t>
      </w:r>
      <w:r w:rsidR="00A773F5" w:rsidRPr="00AE1CDD">
        <w:rPr>
          <w:rFonts w:ascii="Arial" w:hAnsi="Arial" w:cs="Arial"/>
        </w:rPr>
        <w:t>workplace</w:t>
      </w:r>
      <w:r w:rsidRPr="00AE1CDD">
        <w:rPr>
          <w:rFonts w:ascii="Arial" w:hAnsi="Arial" w:cs="Arial"/>
        </w:rPr>
        <w:t>. Moreover, organizational culture can be a competitive advantage based on how an employee learns the underlying values (</w:t>
      </w:r>
      <w:r w:rsidRPr="00AE1CDD">
        <w:rPr>
          <w:rFonts w:ascii="Arial" w:hAnsi="Arial" w:cs="Arial"/>
          <w:color w:val="222222"/>
          <w:shd w:val="clear" w:color="auto" w:fill="FFFFFF"/>
        </w:rPr>
        <w:t>Driskill, 2018</w:t>
      </w:r>
      <w:r w:rsidRPr="00AE1CDD">
        <w:rPr>
          <w:rFonts w:ascii="Arial" w:hAnsi="Arial" w:cs="Arial"/>
        </w:rPr>
        <w:t>). Several forces affect the culture of the workplace, which includes ideologies, practices, beliefs, and policies of an organization. Along with this, the attitudes, perception, and interests of the workforce also influence the workplace's culture. Linking the organizational culture of Indian takeaway restaurants, the organizational culture can be classified as:</w:t>
      </w:r>
    </w:p>
    <w:p w14:paraId="42235BC5" w14:textId="77777777" w:rsidR="000971E3" w:rsidRPr="00AE1CDD" w:rsidRDefault="000971E3" w:rsidP="00C30B19">
      <w:pPr>
        <w:spacing w:line="360" w:lineRule="auto"/>
        <w:jc w:val="both"/>
        <w:rPr>
          <w:rFonts w:ascii="Arial" w:hAnsi="Arial" w:cs="Arial"/>
        </w:rPr>
      </w:pPr>
    </w:p>
    <w:p w14:paraId="6B2C502F" w14:textId="77777777" w:rsidR="004D5DFC" w:rsidRPr="00AE1CDD" w:rsidRDefault="000F141E" w:rsidP="00C30B19">
      <w:pPr>
        <w:pStyle w:val="ListParagraph"/>
        <w:numPr>
          <w:ilvl w:val="0"/>
          <w:numId w:val="1"/>
        </w:numPr>
        <w:spacing w:line="360" w:lineRule="auto"/>
        <w:jc w:val="both"/>
        <w:rPr>
          <w:rFonts w:ascii="Arial" w:hAnsi="Arial" w:cs="Arial"/>
          <w:b/>
          <w:bCs/>
        </w:rPr>
      </w:pPr>
      <w:r w:rsidRPr="00AE1CDD">
        <w:rPr>
          <w:rFonts w:ascii="Arial" w:hAnsi="Arial" w:cs="Arial"/>
          <w:b/>
          <w:bCs/>
        </w:rPr>
        <w:lastRenderedPageBreak/>
        <w:t>Power Culture</w:t>
      </w:r>
    </w:p>
    <w:p w14:paraId="1E0D0E3E" w14:textId="5240973A" w:rsidR="004D5DFC" w:rsidRPr="00AE1CDD" w:rsidRDefault="000F141E" w:rsidP="00C30B19">
      <w:pPr>
        <w:pStyle w:val="ListParagraph"/>
        <w:spacing w:line="360" w:lineRule="auto"/>
        <w:jc w:val="both"/>
        <w:rPr>
          <w:rFonts w:ascii="Arial" w:hAnsi="Arial" w:cs="Arial"/>
        </w:rPr>
      </w:pPr>
      <w:r w:rsidRPr="00AE1CDD">
        <w:rPr>
          <w:rFonts w:ascii="Arial" w:hAnsi="Arial" w:cs="Arial"/>
        </w:rPr>
        <w:t xml:space="preserve">In </w:t>
      </w:r>
      <w:r w:rsidR="009A4C80" w:rsidRPr="00AE1CDD">
        <w:rPr>
          <w:rFonts w:ascii="Arial" w:hAnsi="Arial" w:cs="Arial"/>
        </w:rPr>
        <w:t xml:space="preserve">a </w:t>
      </w:r>
      <w:r w:rsidRPr="00AE1CDD">
        <w:rPr>
          <w:rFonts w:ascii="Arial" w:hAnsi="Arial" w:cs="Arial"/>
        </w:rPr>
        <w:t>firm with power culture, usually, the power is held only by some individuals. The influences of those individuals spread in the entire organization. The power culture has some rules and regulations, with which what happens is decided. There are some firms in which the power remains in the hands of some individuals. Those individuals are only authorized to take decisions and enjoy privileges at the organization.</w:t>
      </w:r>
      <w:r w:rsidR="00221372">
        <w:rPr>
          <w:rFonts w:ascii="Arial" w:hAnsi="Arial" w:cs="Arial"/>
        </w:rPr>
        <w:t xml:space="preserve"> </w:t>
      </w:r>
      <w:r w:rsidRPr="00AE1CDD">
        <w:rPr>
          <w:rFonts w:ascii="Arial" w:hAnsi="Arial" w:cs="Arial"/>
        </w:rPr>
        <w:t xml:space="preserve">In this type of organizational culture, the workforces are not allowed to share their views and ideas. </w:t>
      </w:r>
      <w:r w:rsidR="00221372">
        <w:rPr>
          <w:rFonts w:ascii="Arial" w:hAnsi="Arial" w:cs="Arial"/>
        </w:rPr>
        <w:t>So</w:t>
      </w:r>
      <w:r w:rsidRPr="00AE1CDD">
        <w:rPr>
          <w:rFonts w:ascii="Arial" w:hAnsi="Arial" w:cs="Arial"/>
        </w:rPr>
        <w:t xml:space="preserve">, they have no option rather than following strictly to the instructions given by their </w:t>
      </w:r>
      <w:r w:rsidR="00221372">
        <w:rPr>
          <w:rFonts w:ascii="Arial" w:hAnsi="Arial" w:cs="Arial"/>
        </w:rPr>
        <w:t>manager</w:t>
      </w:r>
      <w:r w:rsidRPr="00AE1CDD">
        <w:rPr>
          <w:rFonts w:ascii="Arial" w:hAnsi="Arial" w:cs="Arial"/>
        </w:rPr>
        <w:t xml:space="preserve">. </w:t>
      </w:r>
    </w:p>
    <w:p w14:paraId="75E81B0A" w14:textId="77777777" w:rsidR="004D5DFC" w:rsidRPr="00AE1CDD" w:rsidRDefault="000F141E" w:rsidP="00C30B19">
      <w:pPr>
        <w:pStyle w:val="ListParagraph"/>
        <w:numPr>
          <w:ilvl w:val="0"/>
          <w:numId w:val="1"/>
        </w:numPr>
        <w:spacing w:line="360" w:lineRule="auto"/>
        <w:jc w:val="both"/>
        <w:rPr>
          <w:rFonts w:ascii="Arial" w:hAnsi="Arial" w:cs="Arial"/>
          <w:b/>
          <w:bCs/>
        </w:rPr>
      </w:pPr>
      <w:r w:rsidRPr="00AE1CDD">
        <w:rPr>
          <w:rFonts w:ascii="Arial" w:hAnsi="Arial" w:cs="Arial"/>
          <w:b/>
          <w:bCs/>
        </w:rPr>
        <w:t xml:space="preserve">Role Culture </w:t>
      </w:r>
    </w:p>
    <w:p w14:paraId="64624983" w14:textId="6E643C67" w:rsidR="004D5DFC" w:rsidRPr="00AE1CDD" w:rsidRDefault="000F141E" w:rsidP="00C30B19">
      <w:pPr>
        <w:pStyle w:val="ListParagraph"/>
        <w:spacing w:line="360" w:lineRule="auto"/>
        <w:jc w:val="both"/>
        <w:rPr>
          <w:rFonts w:ascii="Arial" w:hAnsi="Arial" w:cs="Arial"/>
        </w:rPr>
      </w:pPr>
      <w:r w:rsidRPr="00AE1CDD">
        <w:rPr>
          <w:rFonts w:ascii="Arial" w:hAnsi="Arial" w:cs="Arial"/>
        </w:rPr>
        <w:t xml:space="preserve">In role culture, every employee is assigned with </w:t>
      </w:r>
      <w:r w:rsidR="009A4C80" w:rsidRPr="00AE1CDD">
        <w:rPr>
          <w:rFonts w:ascii="Arial" w:hAnsi="Arial" w:cs="Arial"/>
        </w:rPr>
        <w:t>specific</w:t>
      </w:r>
      <w:r w:rsidRPr="00AE1CDD">
        <w:rPr>
          <w:rFonts w:ascii="Arial" w:hAnsi="Arial" w:cs="Arial"/>
        </w:rPr>
        <w:t xml:space="preserve"> role</w:t>
      </w:r>
      <w:r w:rsidR="009A4C80" w:rsidRPr="00AE1CDD">
        <w:rPr>
          <w:rFonts w:ascii="Arial" w:hAnsi="Arial" w:cs="Arial"/>
        </w:rPr>
        <w:t>s</w:t>
      </w:r>
      <w:r w:rsidRPr="00AE1CDD">
        <w:rPr>
          <w:rFonts w:ascii="Arial" w:hAnsi="Arial" w:cs="Arial"/>
        </w:rPr>
        <w:t xml:space="preserve"> and responsibilities as per their qualification, interests a</w:t>
      </w:r>
      <w:r w:rsidR="009A4C80" w:rsidRPr="00AE1CDD">
        <w:rPr>
          <w:rFonts w:ascii="Arial" w:hAnsi="Arial" w:cs="Arial"/>
        </w:rPr>
        <w:t>nd</w:t>
      </w:r>
      <w:r w:rsidRPr="00AE1CDD">
        <w:rPr>
          <w:rFonts w:ascii="Arial" w:hAnsi="Arial" w:cs="Arial"/>
        </w:rPr>
        <w:t xml:space="preserve"> capabilities. The workers themselves decide what they can perform effectively and accept every challenge enthusiastically. In such a culture, the power comes with the responsibility where few opportunities exist for expert power. Role culture is well-known for its strict obligations, rules, and procedures. Additionally, the hierarchy is essential than the performance, because of which this culture is not </w:t>
      </w:r>
      <w:r w:rsidR="009A4C80" w:rsidRPr="00AE1CDD">
        <w:rPr>
          <w:rFonts w:ascii="Arial" w:hAnsi="Arial" w:cs="Arial"/>
        </w:rPr>
        <w:t>always flexible</w:t>
      </w:r>
      <w:r w:rsidRPr="00AE1CDD">
        <w:rPr>
          <w:rFonts w:ascii="Arial" w:hAnsi="Arial" w:cs="Arial"/>
        </w:rPr>
        <w:t>. Hence, this type of role culture is found in bureaucratic firms.</w:t>
      </w:r>
    </w:p>
    <w:p w14:paraId="29AB2299" w14:textId="77777777" w:rsidR="004D5DFC" w:rsidRPr="00AE1CDD" w:rsidRDefault="000F141E" w:rsidP="00C30B19">
      <w:pPr>
        <w:pStyle w:val="ListParagraph"/>
        <w:numPr>
          <w:ilvl w:val="0"/>
          <w:numId w:val="1"/>
        </w:numPr>
        <w:spacing w:line="360" w:lineRule="auto"/>
        <w:jc w:val="both"/>
        <w:rPr>
          <w:rFonts w:ascii="Arial" w:hAnsi="Arial" w:cs="Arial"/>
          <w:b/>
          <w:bCs/>
        </w:rPr>
      </w:pPr>
      <w:r w:rsidRPr="00AE1CDD">
        <w:rPr>
          <w:rFonts w:ascii="Arial" w:hAnsi="Arial" w:cs="Arial"/>
          <w:b/>
          <w:bCs/>
        </w:rPr>
        <w:t>Task Culture</w:t>
      </w:r>
    </w:p>
    <w:p w14:paraId="255B12AA" w14:textId="4694F7D3" w:rsidR="004D5DFC" w:rsidRPr="00AE1CDD" w:rsidRDefault="000F141E" w:rsidP="00C30B19">
      <w:pPr>
        <w:pStyle w:val="ListParagraph"/>
        <w:spacing w:line="360" w:lineRule="auto"/>
        <w:jc w:val="both"/>
        <w:rPr>
          <w:rFonts w:ascii="Arial" w:hAnsi="Arial" w:cs="Arial"/>
        </w:rPr>
      </w:pPr>
      <w:r w:rsidRPr="00AE1CDD">
        <w:rPr>
          <w:rFonts w:ascii="Arial" w:hAnsi="Arial" w:cs="Arial"/>
        </w:rPr>
        <w:t xml:space="preserve">The organizations that have task culture are primarily result-oriented. This type of culture is formed when the teams are formed to overcome or handle the </w:t>
      </w:r>
      <w:r w:rsidR="002C14B8" w:rsidRPr="00AE1CDD">
        <w:rPr>
          <w:rFonts w:ascii="Arial" w:hAnsi="Arial" w:cs="Arial"/>
        </w:rPr>
        <w:t>challenges</w:t>
      </w:r>
      <w:r w:rsidRPr="00AE1CDD">
        <w:rPr>
          <w:rFonts w:ascii="Arial" w:hAnsi="Arial" w:cs="Arial"/>
        </w:rPr>
        <w:t xml:space="preserve"> or progress of the projects. Since it is task-oriented, the power in the team shifts often relying on the status of the problems and mix of the members.</w:t>
      </w:r>
    </w:p>
    <w:p w14:paraId="31E7B762" w14:textId="77777777" w:rsidR="004D5DFC" w:rsidRPr="00AE1CDD" w:rsidRDefault="000F141E" w:rsidP="00C30B19">
      <w:pPr>
        <w:pStyle w:val="ListParagraph"/>
        <w:numPr>
          <w:ilvl w:val="0"/>
          <w:numId w:val="1"/>
        </w:numPr>
        <w:spacing w:line="360" w:lineRule="auto"/>
        <w:jc w:val="both"/>
        <w:rPr>
          <w:rFonts w:ascii="Arial" w:hAnsi="Arial" w:cs="Arial"/>
          <w:b/>
          <w:bCs/>
        </w:rPr>
      </w:pPr>
      <w:r w:rsidRPr="00AE1CDD">
        <w:rPr>
          <w:rFonts w:ascii="Arial" w:hAnsi="Arial" w:cs="Arial"/>
          <w:b/>
          <w:bCs/>
        </w:rPr>
        <w:t>Person Culture</w:t>
      </w:r>
    </w:p>
    <w:p w14:paraId="21730A36" w14:textId="77777777" w:rsidR="00C64AF9" w:rsidRPr="00AE1CDD" w:rsidRDefault="000F141E" w:rsidP="00C30B19">
      <w:pPr>
        <w:pStyle w:val="ListParagraph"/>
        <w:spacing w:line="360" w:lineRule="auto"/>
        <w:jc w:val="both"/>
        <w:rPr>
          <w:rFonts w:ascii="Arial" w:hAnsi="Arial" w:cs="Arial"/>
        </w:rPr>
      </w:pPr>
      <w:r w:rsidRPr="00AE1CDD">
        <w:rPr>
          <w:rFonts w:ascii="Arial" w:hAnsi="Arial" w:cs="Arial"/>
        </w:rPr>
        <w:t>The individuals believe themselves as superior to the business in person culture. This type of organizational culture can be found in the professional organizations in which the workers are completely independent, highly educated, and can work themselves without other's guidance. This organizational culture is people-oriented where the organization is overall in the service of its employees (</w:t>
      </w:r>
      <w:proofErr w:type="spellStart"/>
      <w:r w:rsidRPr="00AE1CDD">
        <w:rPr>
          <w:rFonts w:ascii="Arial" w:hAnsi="Arial" w:cs="Arial"/>
          <w:color w:val="222222"/>
          <w:shd w:val="clear" w:color="auto" w:fill="FFFFFF"/>
        </w:rPr>
        <w:t>Intezariand</w:t>
      </w:r>
      <w:proofErr w:type="spellEnd"/>
      <w:r w:rsidRPr="00AE1CDD">
        <w:rPr>
          <w:rFonts w:ascii="Arial" w:hAnsi="Arial" w:cs="Arial"/>
          <w:color w:val="222222"/>
          <w:shd w:val="clear" w:color="auto" w:fill="FFFFFF"/>
        </w:rPr>
        <w:t xml:space="preserve"> McKenna, 2018</w:t>
      </w:r>
      <w:r w:rsidRPr="00AE1CDD">
        <w:rPr>
          <w:rFonts w:ascii="Arial" w:hAnsi="Arial" w:cs="Arial"/>
        </w:rPr>
        <w:t xml:space="preserve">). </w:t>
      </w:r>
    </w:p>
    <w:p w14:paraId="555B8AC3" w14:textId="49561CD0" w:rsidR="00C64AF9" w:rsidRPr="00AE1CDD" w:rsidRDefault="000F141E" w:rsidP="00C30B19">
      <w:pPr>
        <w:spacing w:line="360" w:lineRule="auto"/>
        <w:jc w:val="both"/>
        <w:rPr>
          <w:rFonts w:ascii="Arial" w:hAnsi="Arial" w:cs="Arial"/>
        </w:rPr>
      </w:pPr>
      <w:r w:rsidRPr="00AE1CDD">
        <w:rPr>
          <w:rFonts w:ascii="Arial" w:hAnsi="Arial" w:cs="Arial"/>
        </w:rPr>
        <w:t xml:space="preserve">Linking the different categories of organizational culture with the </w:t>
      </w:r>
      <w:r w:rsidR="002C14B8">
        <w:rPr>
          <w:rFonts w:ascii="Arial" w:hAnsi="Arial" w:cs="Arial"/>
        </w:rPr>
        <w:t>Indian restaurant</w:t>
      </w:r>
      <w:r w:rsidRPr="00AE1CDD">
        <w:rPr>
          <w:rFonts w:ascii="Arial" w:hAnsi="Arial" w:cs="Arial"/>
        </w:rPr>
        <w:t xml:space="preserve"> is identified to have power culture. Since the restaurant is led by a manager, under which other employees perform their task as per the instructions given by him, the restaurant is likely to have power culture. The employees working in the restaurant </w:t>
      </w:r>
      <w:r w:rsidR="009A4C80" w:rsidRPr="00AE1CDD">
        <w:rPr>
          <w:rFonts w:ascii="Arial" w:hAnsi="Arial" w:cs="Arial"/>
        </w:rPr>
        <w:t xml:space="preserve">do not </w:t>
      </w:r>
      <w:r w:rsidRPr="00AE1CDD">
        <w:rPr>
          <w:rFonts w:ascii="Arial" w:hAnsi="Arial" w:cs="Arial"/>
        </w:rPr>
        <w:t xml:space="preserve">have </w:t>
      </w:r>
      <w:r w:rsidR="009A4C80" w:rsidRPr="00AE1CDD">
        <w:rPr>
          <w:rFonts w:ascii="Arial" w:hAnsi="Arial" w:cs="Arial"/>
        </w:rPr>
        <w:t xml:space="preserve">other </w:t>
      </w:r>
      <w:r w:rsidRPr="00AE1CDD">
        <w:rPr>
          <w:rFonts w:ascii="Arial" w:hAnsi="Arial" w:cs="Arial"/>
        </w:rPr>
        <w:t>option</w:t>
      </w:r>
      <w:r w:rsidR="009A4C80" w:rsidRPr="00AE1CDD">
        <w:rPr>
          <w:rFonts w:ascii="Arial" w:hAnsi="Arial" w:cs="Arial"/>
        </w:rPr>
        <w:t>s</w:t>
      </w:r>
      <w:r w:rsidRPr="00AE1CDD">
        <w:rPr>
          <w:rFonts w:ascii="Arial" w:hAnsi="Arial" w:cs="Arial"/>
        </w:rPr>
        <w:t xml:space="preserve"> except following their leader's instruction. Also, they are not authorized to express their views and opinions. Due to this type of culture in the restaurant, it has impacted the ethical </w:t>
      </w:r>
      <w:r w:rsidR="00636FEA" w:rsidRPr="00AE1CDD">
        <w:rPr>
          <w:rFonts w:ascii="Arial" w:hAnsi="Arial" w:cs="Arial"/>
        </w:rPr>
        <w:t>behavior</w:t>
      </w:r>
      <w:r w:rsidRPr="00AE1CDD">
        <w:rPr>
          <w:rFonts w:ascii="Arial" w:hAnsi="Arial" w:cs="Arial"/>
        </w:rPr>
        <w:t xml:space="preserve"> of the employee.</w:t>
      </w:r>
    </w:p>
    <w:p w14:paraId="33E7502E" w14:textId="77777777" w:rsidR="00AA4942" w:rsidRPr="00AE1CDD" w:rsidRDefault="000F141E" w:rsidP="00C30B19">
      <w:pPr>
        <w:pStyle w:val="Heading1"/>
        <w:spacing w:line="360" w:lineRule="auto"/>
        <w:jc w:val="both"/>
        <w:rPr>
          <w:rFonts w:ascii="Arial" w:hAnsi="Arial" w:cs="Arial"/>
          <w:sz w:val="22"/>
          <w:szCs w:val="22"/>
        </w:rPr>
      </w:pPr>
      <w:bookmarkStart w:id="4" w:name="_Toc33647757"/>
      <w:r w:rsidRPr="00AE1CDD">
        <w:rPr>
          <w:rFonts w:ascii="Arial" w:hAnsi="Arial" w:cs="Arial"/>
          <w:sz w:val="22"/>
          <w:szCs w:val="22"/>
        </w:rPr>
        <w:lastRenderedPageBreak/>
        <w:t>PESTLE Analysis</w:t>
      </w:r>
      <w:bookmarkEnd w:id="4"/>
    </w:p>
    <w:p w14:paraId="4BFBB96B" w14:textId="4B92F62F" w:rsidR="00AA4942" w:rsidRPr="00AE1CDD" w:rsidRDefault="000F141E" w:rsidP="00C30B19">
      <w:pPr>
        <w:spacing w:line="360" w:lineRule="auto"/>
        <w:jc w:val="both"/>
        <w:rPr>
          <w:rFonts w:ascii="Arial" w:hAnsi="Arial" w:cs="Arial"/>
        </w:rPr>
      </w:pPr>
      <w:r w:rsidRPr="00AE1CDD">
        <w:rPr>
          <w:rFonts w:ascii="Arial" w:hAnsi="Arial" w:cs="Arial"/>
        </w:rPr>
        <w:t>PESTLE analysis is used to identify the opportunities and threats in the external environment of the organization. It provides a clear picture of the external environment so that the business owner can take a proper decision while operating</w:t>
      </w:r>
      <w:r w:rsidR="00661034" w:rsidRPr="00AE1CDD">
        <w:rPr>
          <w:rFonts w:ascii="Arial" w:hAnsi="Arial" w:cs="Arial"/>
        </w:rPr>
        <w:t xml:space="preserve"> (</w:t>
      </w:r>
      <w:proofErr w:type="spellStart"/>
      <w:r w:rsidR="00661034" w:rsidRPr="00AE1CDD">
        <w:rPr>
          <w:rFonts w:ascii="Arial" w:hAnsi="Arial" w:cs="Arial"/>
          <w:color w:val="222222"/>
          <w:shd w:val="clear" w:color="auto" w:fill="FFFFFF"/>
        </w:rPr>
        <w:t>Perera</w:t>
      </w:r>
      <w:proofErr w:type="spellEnd"/>
      <w:r w:rsidR="00661034" w:rsidRPr="00AE1CDD">
        <w:rPr>
          <w:rFonts w:ascii="Arial" w:hAnsi="Arial" w:cs="Arial"/>
          <w:color w:val="222222"/>
          <w:shd w:val="clear" w:color="auto" w:fill="FFFFFF"/>
        </w:rPr>
        <w:t>, 2017</w:t>
      </w:r>
      <w:r w:rsidR="00661034" w:rsidRPr="00AE1CDD">
        <w:rPr>
          <w:rFonts w:ascii="Arial" w:hAnsi="Arial" w:cs="Arial"/>
        </w:rPr>
        <w:t>)</w:t>
      </w:r>
      <w:r w:rsidRPr="00AE1CDD">
        <w:rPr>
          <w:rFonts w:ascii="Arial" w:hAnsi="Arial" w:cs="Arial"/>
        </w:rPr>
        <w:t xml:space="preserve">. In case of restaurants, salaries, employees, financials, recipes are the </w:t>
      </w:r>
      <w:r w:rsidR="00866D81">
        <w:rPr>
          <w:rFonts w:ascii="Arial" w:hAnsi="Arial" w:cs="Arial"/>
        </w:rPr>
        <w:t>aspects</w:t>
      </w:r>
      <w:r w:rsidRPr="00AE1CDD">
        <w:rPr>
          <w:rFonts w:ascii="Arial" w:hAnsi="Arial" w:cs="Arial"/>
        </w:rPr>
        <w:t xml:space="preserve"> of the internal environments that are under the control of the business owner, whereas safety guidelines, tax reforms, consumer</w:t>
      </w:r>
      <w:r w:rsidR="00354C50" w:rsidRPr="00AE1CDD">
        <w:rPr>
          <w:rFonts w:ascii="Arial" w:hAnsi="Arial" w:cs="Arial"/>
        </w:rPr>
        <w:t>’</w:t>
      </w:r>
      <w:r w:rsidRPr="00AE1CDD">
        <w:rPr>
          <w:rFonts w:ascii="Arial" w:hAnsi="Arial" w:cs="Arial"/>
        </w:rPr>
        <w:t xml:space="preserve">s taste and income, technology and so on are the factors of </w:t>
      </w:r>
      <w:r w:rsidR="009A4C80" w:rsidRPr="00AE1CDD">
        <w:rPr>
          <w:rFonts w:ascii="Arial" w:hAnsi="Arial" w:cs="Arial"/>
        </w:rPr>
        <w:t>an</w:t>
      </w:r>
      <w:r w:rsidRPr="00AE1CDD">
        <w:rPr>
          <w:rFonts w:ascii="Arial" w:hAnsi="Arial" w:cs="Arial"/>
        </w:rPr>
        <w:t xml:space="preserve"> external environment that are uncontrollable.</w:t>
      </w:r>
    </w:p>
    <w:p w14:paraId="13052D5E" w14:textId="27D7464B" w:rsidR="00AA4942" w:rsidRPr="00AE1CDD" w:rsidRDefault="000F141E" w:rsidP="00C30B19">
      <w:pPr>
        <w:spacing w:line="360" w:lineRule="auto"/>
        <w:jc w:val="both"/>
        <w:rPr>
          <w:rFonts w:ascii="Arial" w:hAnsi="Arial" w:cs="Arial"/>
        </w:rPr>
      </w:pPr>
      <w:r w:rsidRPr="00AE1CDD">
        <w:rPr>
          <w:rFonts w:ascii="Arial" w:hAnsi="Arial" w:cs="Arial"/>
        </w:rPr>
        <w:t xml:space="preserve">Various factors influence the restaurants business in both negative and positive manners. In the present context, consumers are more health-conscious, which means they prefer to consume organic foods rather than junk foods. Social factor has huge impacts on the restaurant's menu. Normally, restaurants serve both types of food to boost their customer base. </w:t>
      </w:r>
      <w:r w:rsidR="00866D81">
        <w:rPr>
          <w:rFonts w:ascii="Arial" w:hAnsi="Arial" w:cs="Arial"/>
        </w:rPr>
        <w:t xml:space="preserve">People are generally very busy with their working life, so they don’t have time to cook proper food. </w:t>
      </w:r>
      <w:r w:rsidRPr="00AE1CDD">
        <w:rPr>
          <w:rFonts w:ascii="Arial" w:hAnsi="Arial" w:cs="Arial"/>
        </w:rPr>
        <w:t xml:space="preserve">So, they </w:t>
      </w:r>
      <w:r w:rsidR="00B13590" w:rsidRPr="00AE1CDD">
        <w:rPr>
          <w:rFonts w:ascii="Arial" w:hAnsi="Arial" w:cs="Arial"/>
        </w:rPr>
        <w:t>prefer</w:t>
      </w:r>
      <w:r w:rsidRPr="00AE1CDD">
        <w:rPr>
          <w:rFonts w:ascii="Arial" w:hAnsi="Arial" w:cs="Arial"/>
        </w:rPr>
        <w:t xml:space="preserve"> fast food, coffee and carbonated drinks</w:t>
      </w:r>
      <w:r w:rsidR="00866D81">
        <w:rPr>
          <w:rFonts w:ascii="Arial" w:hAnsi="Arial" w:cs="Arial"/>
        </w:rPr>
        <w:t>, to save time</w:t>
      </w:r>
      <w:r w:rsidRPr="00AE1CDD">
        <w:rPr>
          <w:rFonts w:ascii="Arial" w:hAnsi="Arial" w:cs="Arial"/>
        </w:rPr>
        <w:t xml:space="preserve">. </w:t>
      </w:r>
      <w:r w:rsidR="00B13590">
        <w:rPr>
          <w:rFonts w:ascii="Arial" w:hAnsi="Arial" w:cs="Arial"/>
        </w:rPr>
        <w:t>There are also many</w:t>
      </w:r>
      <w:r w:rsidRPr="00AE1CDD">
        <w:rPr>
          <w:rFonts w:ascii="Arial" w:hAnsi="Arial" w:cs="Arial"/>
        </w:rPr>
        <w:t xml:space="preserve"> other social factors</w:t>
      </w:r>
      <w:r w:rsidR="009A4C80" w:rsidRPr="00AE1CDD">
        <w:rPr>
          <w:rFonts w:ascii="Arial" w:hAnsi="Arial" w:cs="Arial"/>
        </w:rPr>
        <w:t xml:space="preserve"> that affects</w:t>
      </w:r>
      <w:r w:rsidRPr="00AE1CDD">
        <w:rPr>
          <w:rFonts w:ascii="Arial" w:hAnsi="Arial" w:cs="Arial"/>
        </w:rPr>
        <w:t xml:space="preserve"> </w:t>
      </w:r>
      <w:r w:rsidR="009A4C80" w:rsidRPr="00AE1CDD">
        <w:rPr>
          <w:rFonts w:ascii="Arial" w:hAnsi="Arial" w:cs="Arial"/>
        </w:rPr>
        <w:t xml:space="preserve">the </w:t>
      </w:r>
      <w:r w:rsidRPr="00AE1CDD">
        <w:rPr>
          <w:rFonts w:ascii="Arial" w:hAnsi="Arial" w:cs="Arial"/>
        </w:rPr>
        <w:t>restaurants business. It is</w:t>
      </w:r>
      <w:r w:rsidR="00847CA4">
        <w:rPr>
          <w:rFonts w:ascii="Arial" w:hAnsi="Arial" w:cs="Arial"/>
        </w:rPr>
        <w:t xml:space="preserve"> very</w:t>
      </w:r>
      <w:r w:rsidRPr="00AE1CDD">
        <w:rPr>
          <w:rFonts w:ascii="Arial" w:hAnsi="Arial" w:cs="Arial"/>
        </w:rPr>
        <w:t xml:space="preserve"> difficult to satisfy all kinds of customers. </w:t>
      </w:r>
    </w:p>
    <w:p w14:paraId="48AA2D6A" w14:textId="144864C7" w:rsidR="00AA4942" w:rsidRPr="00AE1CDD" w:rsidRDefault="000F141E" w:rsidP="00C30B19">
      <w:pPr>
        <w:spacing w:line="360" w:lineRule="auto"/>
        <w:jc w:val="both"/>
        <w:rPr>
          <w:rFonts w:ascii="Arial" w:hAnsi="Arial" w:cs="Arial"/>
        </w:rPr>
      </w:pPr>
      <w:r w:rsidRPr="00AE1CDD">
        <w:rPr>
          <w:rFonts w:ascii="Arial" w:hAnsi="Arial" w:cs="Arial"/>
        </w:rPr>
        <w:t>Environment factors are related to the natural environment. Business activities have huge impacts on nature. Therefore, to gain success, a business organization should become concerned about nature. Several environmental factors consist of both direct and indirect impacts on the business</w:t>
      </w:r>
      <w:r w:rsidR="00FB2CB4" w:rsidRPr="00AE1CDD">
        <w:rPr>
          <w:rFonts w:ascii="Arial" w:hAnsi="Arial" w:cs="Arial"/>
        </w:rPr>
        <w:t xml:space="preserve"> (Janssen et al., 2018)</w:t>
      </w:r>
      <w:r w:rsidRPr="00AE1CDD">
        <w:rPr>
          <w:rFonts w:ascii="Arial" w:hAnsi="Arial" w:cs="Arial"/>
        </w:rPr>
        <w:t xml:space="preserve">. </w:t>
      </w:r>
      <w:r w:rsidR="009A4C80" w:rsidRPr="00AE1CDD">
        <w:rPr>
          <w:rFonts w:ascii="Arial" w:hAnsi="Arial" w:cs="Arial"/>
        </w:rPr>
        <w:t>An</w:t>
      </w:r>
      <w:r w:rsidRPr="00AE1CDD">
        <w:rPr>
          <w:rFonts w:ascii="Arial" w:hAnsi="Arial" w:cs="Arial"/>
        </w:rPr>
        <w:t xml:space="preserve"> organizational culture is determined by the organizational environment as the organizational culture helps to direct the employees on how to behave within the organization. Indian takeaway restaurants should focus on the organizational internal and external factors for developing an effective working culture in the organization. By </w:t>
      </w:r>
      <w:r w:rsidR="003645AC">
        <w:rPr>
          <w:rFonts w:ascii="Arial" w:hAnsi="Arial" w:cs="Arial"/>
        </w:rPr>
        <w:t>focusing</w:t>
      </w:r>
      <w:r w:rsidRPr="00AE1CDD">
        <w:rPr>
          <w:rFonts w:ascii="Arial" w:hAnsi="Arial" w:cs="Arial"/>
        </w:rPr>
        <w:t xml:space="preserve"> on environmental preservation, a business can become successful. It </w:t>
      </w:r>
      <w:r w:rsidR="009A4C80" w:rsidRPr="00AE1CDD">
        <w:rPr>
          <w:rFonts w:ascii="Arial" w:hAnsi="Arial" w:cs="Arial"/>
        </w:rPr>
        <w:t>focuses</w:t>
      </w:r>
      <w:r w:rsidRPr="00AE1CDD">
        <w:rPr>
          <w:rFonts w:ascii="Arial" w:hAnsi="Arial" w:cs="Arial"/>
        </w:rPr>
        <w:t xml:space="preserve"> precisely on waste management</w:t>
      </w:r>
      <w:r w:rsidR="003645AC">
        <w:rPr>
          <w:rFonts w:ascii="Arial" w:hAnsi="Arial" w:cs="Arial"/>
        </w:rPr>
        <w:t xml:space="preserve"> and </w:t>
      </w:r>
      <w:r w:rsidRPr="00AE1CDD">
        <w:rPr>
          <w:rFonts w:ascii="Arial" w:hAnsi="Arial" w:cs="Arial"/>
        </w:rPr>
        <w:t>promotion of the usage of sustainable and renewable resources</w:t>
      </w:r>
      <w:r w:rsidR="003645AC">
        <w:rPr>
          <w:rFonts w:ascii="Arial" w:hAnsi="Arial" w:cs="Arial"/>
        </w:rPr>
        <w:t>.</w:t>
      </w:r>
    </w:p>
    <w:p w14:paraId="439D132D" w14:textId="2E4113CA" w:rsidR="00AA4942" w:rsidRPr="00AE1CDD" w:rsidRDefault="000F141E" w:rsidP="00C30B19">
      <w:pPr>
        <w:spacing w:line="360" w:lineRule="auto"/>
        <w:jc w:val="both"/>
        <w:rPr>
          <w:rFonts w:ascii="Arial" w:hAnsi="Arial" w:cs="Arial"/>
        </w:rPr>
      </w:pPr>
      <w:r w:rsidRPr="00AE1CDD">
        <w:rPr>
          <w:rFonts w:ascii="Arial" w:hAnsi="Arial" w:cs="Arial"/>
        </w:rPr>
        <w:t xml:space="preserve">The primary concern of the environmental factor is to protect and preserve nature. The waste that </w:t>
      </w:r>
      <w:r w:rsidR="002B6FD9">
        <w:rPr>
          <w:rFonts w:ascii="Arial" w:hAnsi="Arial" w:cs="Arial"/>
        </w:rPr>
        <w:t>co</w:t>
      </w:r>
      <w:r w:rsidR="002B6FD9" w:rsidRPr="00AE1CDD">
        <w:rPr>
          <w:rFonts w:ascii="Arial" w:hAnsi="Arial" w:cs="Arial"/>
        </w:rPr>
        <w:t>mes</w:t>
      </w:r>
      <w:r w:rsidRPr="00AE1CDD">
        <w:rPr>
          <w:rFonts w:ascii="Arial" w:hAnsi="Arial" w:cs="Arial"/>
        </w:rPr>
        <w:t xml:space="preserve"> from the takeaway restaurants has huge impacts on nature. The takeaway restaurants served the food to the customers that they can consume either in the restaurant's premises or other locations. It produces wast</w:t>
      </w:r>
      <w:r w:rsidR="003645AC">
        <w:rPr>
          <w:rFonts w:ascii="Arial" w:hAnsi="Arial" w:cs="Arial"/>
        </w:rPr>
        <w:t>e</w:t>
      </w:r>
      <w:r w:rsidRPr="00AE1CDD">
        <w:rPr>
          <w:rFonts w:ascii="Arial" w:hAnsi="Arial" w:cs="Arial"/>
        </w:rPr>
        <w:t xml:space="preserve"> during preparation, package, sales and marketing</w:t>
      </w:r>
      <w:r w:rsidR="003645AC">
        <w:rPr>
          <w:rFonts w:ascii="Arial" w:hAnsi="Arial" w:cs="Arial"/>
        </w:rPr>
        <w:t xml:space="preserve">. </w:t>
      </w:r>
      <w:r w:rsidRPr="00AE1CDD">
        <w:rPr>
          <w:rFonts w:ascii="Arial" w:hAnsi="Arial" w:cs="Arial"/>
        </w:rPr>
        <w:t xml:space="preserve">It is essential to manage and control such wastage because it </w:t>
      </w:r>
      <w:r w:rsidR="009A4C80" w:rsidRPr="00AE1CDD">
        <w:rPr>
          <w:rFonts w:ascii="Arial" w:hAnsi="Arial" w:cs="Arial"/>
        </w:rPr>
        <w:t>pollutes</w:t>
      </w:r>
      <w:r w:rsidRPr="00AE1CDD">
        <w:rPr>
          <w:rFonts w:ascii="Arial" w:hAnsi="Arial" w:cs="Arial"/>
        </w:rPr>
        <w:t xml:space="preserve"> the environment.</w:t>
      </w:r>
      <w:r w:rsidR="003645AC">
        <w:rPr>
          <w:rFonts w:ascii="Arial" w:hAnsi="Arial" w:cs="Arial"/>
        </w:rPr>
        <w:t xml:space="preserve"> </w:t>
      </w:r>
      <w:r w:rsidRPr="00AE1CDD">
        <w:rPr>
          <w:rFonts w:ascii="Arial" w:hAnsi="Arial" w:cs="Arial"/>
        </w:rPr>
        <w:t xml:space="preserve">Indian Takeaway Restaurant has an objective to attain success by minimizing the impacts of the organizational activities </w:t>
      </w:r>
      <w:r w:rsidR="003645AC">
        <w:rPr>
          <w:rFonts w:ascii="Arial" w:hAnsi="Arial" w:cs="Arial"/>
        </w:rPr>
        <w:t>o</w:t>
      </w:r>
      <w:r w:rsidRPr="00AE1CDD">
        <w:rPr>
          <w:rFonts w:ascii="Arial" w:hAnsi="Arial" w:cs="Arial"/>
        </w:rPr>
        <w:t xml:space="preserve">n the environment. For minimizing the waste, the Indian takeaway restaurant </w:t>
      </w:r>
      <w:r w:rsidR="00FF63BF">
        <w:rPr>
          <w:rFonts w:ascii="Arial" w:hAnsi="Arial" w:cs="Arial"/>
        </w:rPr>
        <w:t>should</w:t>
      </w:r>
      <w:r w:rsidRPr="00AE1CDD">
        <w:rPr>
          <w:rFonts w:ascii="Arial" w:hAnsi="Arial" w:cs="Arial"/>
        </w:rPr>
        <w:t xml:space="preserve"> </w:t>
      </w:r>
      <w:r w:rsidR="00FF63BF">
        <w:rPr>
          <w:rFonts w:ascii="Arial" w:hAnsi="Arial" w:cs="Arial"/>
        </w:rPr>
        <w:t>avoid buying too much stock as it may go out of date and be wasted.</w:t>
      </w:r>
    </w:p>
    <w:p w14:paraId="7BF56CC0" w14:textId="5A61E3DD" w:rsidR="00AA4942" w:rsidRPr="00AE1CDD" w:rsidRDefault="000F141E" w:rsidP="00C30B19">
      <w:pPr>
        <w:spacing w:line="360" w:lineRule="auto"/>
        <w:jc w:val="both"/>
        <w:rPr>
          <w:rFonts w:ascii="Arial" w:hAnsi="Arial" w:cs="Arial"/>
        </w:rPr>
      </w:pPr>
      <w:r w:rsidRPr="00AE1CDD">
        <w:rPr>
          <w:rFonts w:ascii="Arial" w:hAnsi="Arial" w:cs="Arial"/>
        </w:rPr>
        <w:lastRenderedPageBreak/>
        <w:t>Another environmental factor that affects culture is the promotion of the usage of sustainable and renewable resources. The employee</w:t>
      </w:r>
      <w:r w:rsidR="005503B8" w:rsidRPr="00AE1CDD">
        <w:rPr>
          <w:rFonts w:ascii="Arial" w:hAnsi="Arial" w:cs="Arial"/>
        </w:rPr>
        <w:t>s</w:t>
      </w:r>
      <w:r w:rsidRPr="00AE1CDD">
        <w:rPr>
          <w:rFonts w:ascii="Arial" w:hAnsi="Arial" w:cs="Arial"/>
        </w:rPr>
        <w:t xml:space="preserve"> of the restaurants must be involved in the sustainable practices – the usage of available resources at the optimum level. Further, the company utilizes the resources that can be reused</w:t>
      </w:r>
      <w:r w:rsidR="000E353A" w:rsidRPr="00AE1CDD">
        <w:rPr>
          <w:rFonts w:ascii="Arial" w:hAnsi="Arial" w:cs="Arial"/>
        </w:rPr>
        <w:t xml:space="preserve"> (</w:t>
      </w:r>
      <w:proofErr w:type="spellStart"/>
      <w:r w:rsidR="000E353A" w:rsidRPr="00AE1CDD">
        <w:rPr>
          <w:rFonts w:ascii="Arial" w:hAnsi="Arial" w:cs="Arial"/>
          <w:color w:val="222222"/>
          <w:shd w:val="clear" w:color="auto" w:fill="FFFFFF"/>
        </w:rPr>
        <w:t>Jalilvand</w:t>
      </w:r>
      <w:proofErr w:type="spellEnd"/>
      <w:r w:rsidR="000E353A" w:rsidRPr="00AE1CDD">
        <w:rPr>
          <w:rFonts w:ascii="Arial" w:hAnsi="Arial" w:cs="Arial"/>
          <w:color w:val="222222"/>
          <w:shd w:val="clear" w:color="auto" w:fill="FFFFFF"/>
        </w:rPr>
        <w:t xml:space="preserve"> et al., 2017</w:t>
      </w:r>
      <w:r w:rsidR="000E353A" w:rsidRPr="00AE1CDD">
        <w:rPr>
          <w:rFonts w:ascii="Arial" w:hAnsi="Arial" w:cs="Arial"/>
        </w:rPr>
        <w:t>)</w:t>
      </w:r>
      <w:r w:rsidRPr="00AE1CDD">
        <w:rPr>
          <w:rFonts w:ascii="Arial" w:hAnsi="Arial" w:cs="Arial"/>
        </w:rPr>
        <w:t>. The restaurant is focused on sustainability and renewable resources, the employee supports sustainable practices. The restaurant has developed the concept that protects and preserves the nature that is critical for the success of the organization.</w:t>
      </w:r>
    </w:p>
    <w:p w14:paraId="115A05ED" w14:textId="4E8D4F70" w:rsidR="00AA4942" w:rsidRPr="00AE1CDD" w:rsidRDefault="000F141E" w:rsidP="00C30B19">
      <w:pPr>
        <w:spacing w:line="360" w:lineRule="auto"/>
        <w:jc w:val="both"/>
        <w:rPr>
          <w:rFonts w:ascii="Arial" w:hAnsi="Arial" w:cs="Arial"/>
        </w:rPr>
      </w:pPr>
      <w:r w:rsidRPr="00AE1CDD">
        <w:rPr>
          <w:rFonts w:ascii="Arial" w:hAnsi="Arial" w:cs="Arial"/>
        </w:rPr>
        <w:t>The environment of an organization explains the culture of the organization. People are becoming more conscious of the natural environment. Therefore, they prefer to use the products and services of the organization that are conscious to protect nature. So, the restaurant is showing interest in the business environmentalism – address the environmental issues</w:t>
      </w:r>
      <w:r w:rsidR="00BE6FC3" w:rsidRPr="00AE1CDD">
        <w:rPr>
          <w:rFonts w:ascii="Arial" w:hAnsi="Arial" w:cs="Arial"/>
        </w:rPr>
        <w:t xml:space="preserve"> (</w:t>
      </w:r>
      <w:r w:rsidR="00BC429A" w:rsidRPr="00AE1CDD">
        <w:rPr>
          <w:rFonts w:ascii="Arial" w:hAnsi="Arial" w:cs="Arial"/>
        </w:rPr>
        <w:t>Augustin et al., 2016</w:t>
      </w:r>
      <w:r w:rsidR="00BE6FC3" w:rsidRPr="00AE1CDD">
        <w:rPr>
          <w:rFonts w:ascii="Arial" w:hAnsi="Arial" w:cs="Arial"/>
        </w:rPr>
        <w:t>)</w:t>
      </w:r>
      <w:r w:rsidRPr="00AE1CDD">
        <w:rPr>
          <w:rFonts w:ascii="Arial" w:hAnsi="Arial" w:cs="Arial"/>
        </w:rPr>
        <w:t xml:space="preserve">. Such undertakings have propelled the restaurant towards </w:t>
      </w:r>
      <w:r w:rsidR="00A773F5" w:rsidRPr="00AE1CDD">
        <w:rPr>
          <w:rFonts w:ascii="Arial" w:hAnsi="Arial" w:cs="Arial"/>
        </w:rPr>
        <w:t>environmentally</w:t>
      </w:r>
      <w:r w:rsidRPr="00AE1CDD">
        <w:rPr>
          <w:rFonts w:ascii="Arial" w:hAnsi="Arial" w:cs="Arial"/>
        </w:rPr>
        <w:t xml:space="preserve"> friendly </w:t>
      </w:r>
      <w:r w:rsidR="00A773F5" w:rsidRPr="00AE1CDD">
        <w:rPr>
          <w:rFonts w:ascii="Arial" w:hAnsi="Arial" w:cs="Arial"/>
        </w:rPr>
        <w:t>endeavors</w:t>
      </w:r>
      <w:r w:rsidRPr="00AE1CDD">
        <w:rPr>
          <w:rFonts w:ascii="Arial" w:hAnsi="Arial" w:cs="Arial"/>
        </w:rPr>
        <w:t xml:space="preserve"> and the overall environment is set to bear fundamental ethical and socially responsible framework.</w:t>
      </w:r>
    </w:p>
    <w:p w14:paraId="45A21875" w14:textId="2956A161" w:rsidR="004D5DFC" w:rsidRPr="00AE1CDD" w:rsidRDefault="000F141E" w:rsidP="00C30B19">
      <w:pPr>
        <w:pStyle w:val="Heading1"/>
        <w:spacing w:line="360" w:lineRule="auto"/>
        <w:jc w:val="both"/>
        <w:rPr>
          <w:rFonts w:ascii="Arial" w:hAnsi="Arial" w:cs="Arial"/>
          <w:sz w:val="22"/>
          <w:szCs w:val="22"/>
        </w:rPr>
      </w:pPr>
      <w:bookmarkStart w:id="5" w:name="_Toc33647758"/>
      <w:r w:rsidRPr="00AE1CDD">
        <w:rPr>
          <w:rFonts w:ascii="Arial" w:hAnsi="Arial" w:cs="Arial"/>
          <w:sz w:val="22"/>
          <w:szCs w:val="22"/>
        </w:rPr>
        <w:t xml:space="preserve">Impact on ethical </w:t>
      </w:r>
      <w:r w:rsidR="00A773F5" w:rsidRPr="00AE1CDD">
        <w:rPr>
          <w:rFonts w:ascii="Arial" w:hAnsi="Arial" w:cs="Arial"/>
          <w:sz w:val="22"/>
          <w:szCs w:val="22"/>
        </w:rPr>
        <w:t>behavior</w:t>
      </w:r>
      <w:r w:rsidRPr="00AE1CDD">
        <w:rPr>
          <w:rFonts w:ascii="Arial" w:hAnsi="Arial" w:cs="Arial"/>
          <w:sz w:val="22"/>
          <w:szCs w:val="22"/>
        </w:rPr>
        <w:t xml:space="preserve"> due to prevalent culture</w:t>
      </w:r>
      <w:bookmarkEnd w:id="5"/>
    </w:p>
    <w:p w14:paraId="769125A7" w14:textId="5CFA6BF8" w:rsidR="004D5DFC" w:rsidRPr="00AE1CDD" w:rsidRDefault="000F141E" w:rsidP="00C30B19">
      <w:pPr>
        <w:spacing w:line="360" w:lineRule="auto"/>
        <w:jc w:val="both"/>
        <w:rPr>
          <w:rFonts w:ascii="Arial" w:hAnsi="Arial" w:cs="Arial"/>
        </w:rPr>
      </w:pPr>
      <w:r w:rsidRPr="00AE1CDD">
        <w:rPr>
          <w:rFonts w:ascii="Arial" w:hAnsi="Arial" w:cs="Arial"/>
        </w:rPr>
        <w:t xml:space="preserve">As discussed earlier, organizational culture is a set of shared values, attitudes, beliefs, and regulations of the firm. The values within the culture of a firm impact the insights of the problems and situations. Furthermore, it also impacts the overall procedure of choice in making the decisions and sets limits to the ethical </w:t>
      </w:r>
      <w:r w:rsidR="00B62C75" w:rsidRPr="00AE1CDD">
        <w:rPr>
          <w:rFonts w:ascii="Arial" w:hAnsi="Arial" w:cs="Arial"/>
        </w:rPr>
        <w:t>behavio</w:t>
      </w:r>
      <w:r w:rsidR="00B62C75">
        <w:rPr>
          <w:rFonts w:ascii="Arial" w:hAnsi="Arial" w:cs="Arial"/>
        </w:rPr>
        <w:t>r</w:t>
      </w:r>
      <w:r w:rsidRPr="00AE1CDD">
        <w:rPr>
          <w:rFonts w:ascii="Arial" w:hAnsi="Arial" w:cs="Arial"/>
        </w:rPr>
        <w:t xml:space="preserve"> in making decisions. The organizational culture shapes the ethics in the workplace, which is obligatory to the organization and its employee</w:t>
      </w:r>
      <w:r w:rsidR="005503B8" w:rsidRPr="00AE1CDD">
        <w:rPr>
          <w:rFonts w:ascii="Arial" w:hAnsi="Arial" w:cs="Arial"/>
        </w:rPr>
        <w:t>s</w:t>
      </w:r>
      <w:r w:rsidRPr="00AE1CDD">
        <w:rPr>
          <w:rFonts w:ascii="Arial" w:hAnsi="Arial" w:cs="Arial"/>
        </w:rPr>
        <w:t xml:space="preserve"> to perform their activities by following the ethics. Ethical </w:t>
      </w:r>
      <w:r w:rsidR="00A773F5" w:rsidRPr="00AE1CDD">
        <w:rPr>
          <w:rFonts w:ascii="Arial" w:hAnsi="Arial" w:cs="Arial"/>
        </w:rPr>
        <w:t>behavior</w:t>
      </w:r>
      <w:r w:rsidRPr="00AE1CDD">
        <w:rPr>
          <w:rFonts w:ascii="Arial" w:hAnsi="Arial" w:cs="Arial"/>
        </w:rPr>
        <w:t xml:space="preserve"> is acting in ways of an individual while performing the work based on the ethics established by the firm. Every business organization is required to have an ethical climate since it benefits the organization in several ways (</w:t>
      </w:r>
      <w:proofErr w:type="spellStart"/>
      <w:r w:rsidRPr="00AE1CDD">
        <w:rPr>
          <w:rFonts w:ascii="Arial" w:hAnsi="Arial" w:cs="Arial"/>
          <w:color w:val="222222"/>
          <w:shd w:val="clear" w:color="auto" w:fill="FFFFFF"/>
        </w:rPr>
        <w:t>Guiping</w:t>
      </w:r>
      <w:proofErr w:type="spellEnd"/>
      <w:r w:rsidRPr="00AE1CDD">
        <w:rPr>
          <w:rFonts w:ascii="Arial" w:hAnsi="Arial" w:cs="Arial"/>
          <w:color w:val="222222"/>
          <w:shd w:val="clear" w:color="auto" w:fill="FFFFFF"/>
        </w:rPr>
        <w:t>, 2016</w:t>
      </w:r>
      <w:r w:rsidRPr="00AE1CDD">
        <w:rPr>
          <w:rFonts w:ascii="Arial" w:hAnsi="Arial" w:cs="Arial"/>
        </w:rPr>
        <w:t xml:space="preserve">). Ethical </w:t>
      </w:r>
      <w:r w:rsidR="00A773F5" w:rsidRPr="00AE1CDD">
        <w:rPr>
          <w:rFonts w:ascii="Arial" w:hAnsi="Arial" w:cs="Arial"/>
        </w:rPr>
        <w:t>behavior</w:t>
      </w:r>
      <w:r w:rsidRPr="00AE1CDD">
        <w:rPr>
          <w:rFonts w:ascii="Arial" w:hAnsi="Arial" w:cs="Arial"/>
        </w:rPr>
        <w:t xml:space="preserve"> in an organization serves as a guide and tends to be good for the businesses. Also, if an organization has an ethical culture then it will help to promote the ethical </w:t>
      </w:r>
      <w:r w:rsidR="00A773F5" w:rsidRPr="00AE1CDD">
        <w:rPr>
          <w:rFonts w:ascii="Arial" w:hAnsi="Arial" w:cs="Arial"/>
        </w:rPr>
        <w:t>behavior</w:t>
      </w:r>
      <w:r w:rsidRPr="00AE1CDD">
        <w:rPr>
          <w:rFonts w:ascii="Arial" w:hAnsi="Arial" w:cs="Arial"/>
        </w:rPr>
        <w:t xml:space="preserve"> among the workforces of an organization.</w:t>
      </w:r>
    </w:p>
    <w:p w14:paraId="395E801D" w14:textId="2A3EDDF1" w:rsidR="004D5DFC" w:rsidRPr="00AE1CDD" w:rsidRDefault="000F141E" w:rsidP="00C30B19">
      <w:pPr>
        <w:spacing w:line="360" w:lineRule="auto"/>
        <w:jc w:val="both"/>
        <w:rPr>
          <w:rFonts w:ascii="Arial" w:hAnsi="Arial" w:cs="Arial"/>
        </w:rPr>
      </w:pPr>
      <w:r w:rsidRPr="00AE1CDD">
        <w:rPr>
          <w:rFonts w:ascii="Arial" w:hAnsi="Arial" w:cs="Arial"/>
        </w:rPr>
        <w:t xml:space="preserve">Regarding the Indian takeaway restaurant, the workplace culture of the organization has promoted the ethical </w:t>
      </w:r>
      <w:r w:rsidR="00A773F5" w:rsidRPr="00AE1CDD">
        <w:rPr>
          <w:rFonts w:ascii="Arial" w:hAnsi="Arial" w:cs="Arial"/>
        </w:rPr>
        <w:t>behavior</w:t>
      </w:r>
      <w:r w:rsidRPr="00AE1CDD">
        <w:rPr>
          <w:rFonts w:ascii="Arial" w:hAnsi="Arial" w:cs="Arial"/>
        </w:rPr>
        <w:t xml:space="preserve"> of the employees to some extent. Since the restaurant has power culture, the entire organization is led by a charismatic leader with whom the highest power lies. As they are the major decision-makers, the employees </w:t>
      </w:r>
      <w:r w:rsidR="000E2535" w:rsidRPr="00AE1CDD">
        <w:rPr>
          <w:rFonts w:ascii="Arial" w:hAnsi="Arial" w:cs="Arial"/>
        </w:rPr>
        <w:t>must</w:t>
      </w:r>
      <w:r w:rsidRPr="00AE1CDD">
        <w:rPr>
          <w:rFonts w:ascii="Arial" w:hAnsi="Arial" w:cs="Arial"/>
        </w:rPr>
        <w:t xml:space="preserve"> strictly follow their instructions. Having this type of culture in the restaurant has affected the employee's ethical </w:t>
      </w:r>
      <w:r w:rsidR="00A773F5" w:rsidRPr="00AE1CDD">
        <w:rPr>
          <w:rFonts w:ascii="Arial" w:hAnsi="Arial" w:cs="Arial"/>
        </w:rPr>
        <w:t>behavior</w:t>
      </w:r>
      <w:r w:rsidRPr="00AE1CDD">
        <w:rPr>
          <w:rFonts w:ascii="Arial" w:hAnsi="Arial" w:cs="Arial"/>
        </w:rPr>
        <w:t xml:space="preserve">. In such type of culture, the employees </w:t>
      </w:r>
      <w:r w:rsidR="009A4C80" w:rsidRPr="00AE1CDD">
        <w:rPr>
          <w:rFonts w:ascii="Arial" w:hAnsi="Arial" w:cs="Arial"/>
        </w:rPr>
        <w:t>do not have any option</w:t>
      </w:r>
      <w:r w:rsidRPr="00AE1CDD">
        <w:rPr>
          <w:rFonts w:ascii="Arial" w:hAnsi="Arial" w:cs="Arial"/>
        </w:rPr>
        <w:t xml:space="preserve"> rather than following the instructions given </w:t>
      </w:r>
      <w:r w:rsidRPr="00AE1CDD">
        <w:rPr>
          <w:rFonts w:ascii="Arial" w:hAnsi="Arial" w:cs="Arial"/>
        </w:rPr>
        <w:lastRenderedPageBreak/>
        <w:t xml:space="preserve">by their managers. Moreover, the employees do not have the liberty to express their opinions and views, which might affect their ethical </w:t>
      </w:r>
      <w:r w:rsidR="00A773F5" w:rsidRPr="00AE1CDD">
        <w:rPr>
          <w:rFonts w:ascii="Arial" w:hAnsi="Arial" w:cs="Arial"/>
        </w:rPr>
        <w:t>behavior</w:t>
      </w:r>
      <w:r w:rsidRPr="00AE1CDD">
        <w:rPr>
          <w:rFonts w:ascii="Arial" w:hAnsi="Arial" w:cs="Arial"/>
        </w:rPr>
        <w:t>. Additionally, at the times when the manager makes the poor ethical decision; it leads to the poor performance of the employee</w:t>
      </w:r>
      <w:r w:rsidR="005503B8" w:rsidRPr="00AE1CDD">
        <w:rPr>
          <w:rFonts w:ascii="Arial" w:hAnsi="Arial" w:cs="Arial"/>
        </w:rPr>
        <w:t>s</w:t>
      </w:r>
      <w:r w:rsidRPr="00AE1CDD">
        <w:rPr>
          <w:rFonts w:ascii="Arial" w:hAnsi="Arial" w:cs="Arial"/>
        </w:rPr>
        <w:t xml:space="preserve">, which ultimately affects the organization. As it is essential to promote ethical </w:t>
      </w:r>
      <w:r w:rsidR="00A773F5" w:rsidRPr="00AE1CDD">
        <w:rPr>
          <w:rFonts w:ascii="Arial" w:hAnsi="Arial" w:cs="Arial"/>
        </w:rPr>
        <w:t>behavior</w:t>
      </w:r>
      <w:r w:rsidRPr="00AE1CDD">
        <w:rPr>
          <w:rFonts w:ascii="Arial" w:hAnsi="Arial" w:cs="Arial"/>
        </w:rPr>
        <w:t xml:space="preserve"> </w:t>
      </w:r>
      <w:r w:rsidR="005503B8" w:rsidRPr="00AE1CDD">
        <w:rPr>
          <w:rFonts w:ascii="Arial" w:hAnsi="Arial" w:cs="Arial"/>
        </w:rPr>
        <w:t>among</w:t>
      </w:r>
      <w:r w:rsidRPr="00AE1CDD">
        <w:rPr>
          <w:rFonts w:ascii="Arial" w:hAnsi="Arial" w:cs="Arial"/>
        </w:rPr>
        <w:t xml:space="preserve"> the employees to enhance employee morale, power culture is less effective in promoting ethical </w:t>
      </w:r>
      <w:r w:rsidR="00A773F5" w:rsidRPr="00AE1CDD">
        <w:rPr>
          <w:rFonts w:ascii="Arial" w:hAnsi="Arial" w:cs="Arial"/>
        </w:rPr>
        <w:t>behavior</w:t>
      </w:r>
      <w:r w:rsidRPr="00AE1CDD">
        <w:rPr>
          <w:rFonts w:ascii="Arial" w:hAnsi="Arial" w:cs="Arial"/>
        </w:rPr>
        <w:t xml:space="preserve">. However, the manager has also been a role model for their employees to understand what </w:t>
      </w:r>
      <w:r w:rsidR="00A773F5" w:rsidRPr="00AE1CDD">
        <w:rPr>
          <w:rFonts w:ascii="Arial" w:hAnsi="Arial" w:cs="Arial"/>
        </w:rPr>
        <w:t>behavior</w:t>
      </w:r>
      <w:r w:rsidRPr="00AE1CDD">
        <w:rPr>
          <w:rFonts w:ascii="Arial" w:hAnsi="Arial" w:cs="Arial"/>
        </w:rPr>
        <w:t xml:space="preserve"> is acceptable within the restaurant, which has been helpful to promote the ethical </w:t>
      </w:r>
      <w:r w:rsidR="00A773F5" w:rsidRPr="00AE1CDD">
        <w:rPr>
          <w:rFonts w:ascii="Arial" w:hAnsi="Arial" w:cs="Arial"/>
        </w:rPr>
        <w:t>behavior</w:t>
      </w:r>
      <w:r w:rsidRPr="00AE1CDD">
        <w:rPr>
          <w:rFonts w:ascii="Arial" w:hAnsi="Arial" w:cs="Arial"/>
        </w:rPr>
        <w:t xml:space="preserve"> of the employee. Moreover, the employees are also provided with </w:t>
      </w:r>
      <w:r w:rsidR="00721009" w:rsidRPr="00AE1CDD">
        <w:rPr>
          <w:rFonts w:ascii="Arial" w:hAnsi="Arial" w:cs="Arial"/>
        </w:rPr>
        <w:t xml:space="preserve">trainings related to ethics </w:t>
      </w:r>
      <w:r w:rsidRPr="00AE1CDD">
        <w:rPr>
          <w:rFonts w:ascii="Arial" w:hAnsi="Arial" w:cs="Arial"/>
        </w:rPr>
        <w:t xml:space="preserve">so that they can foster their ethical </w:t>
      </w:r>
      <w:r w:rsidR="00A773F5" w:rsidRPr="00AE1CDD">
        <w:rPr>
          <w:rFonts w:ascii="Arial" w:hAnsi="Arial" w:cs="Arial"/>
        </w:rPr>
        <w:t>behavior</w:t>
      </w:r>
      <w:r w:rsidRPr="00AE1CDD">
        <w:rPr>
          <w:rFonts w:ascii="Arial" w:hAnsi="Arial" w:cs="Arial"/>
        </w:rPr>
        <w:t>.</w:t>
      </w:r>
    </w:p>
    <w:p w14:paraId="7965A988" w14:textId="39B5B125" w:rsidR="004D5DFC" w:rsidRPr="00AE1CDD" w:rsidRDefault="000F141E" w:rsidP="00C30B19">
      <w:pPr>
        <w:spacing w:line="360" w:lineRule="auto"/>
        <w:jc w:val="both"/>
        <w:rPr>
          <w:rFonts w:ascii="Arial" w:hAnsi="Arial" w:cs="Arial"/>
        </w:rPr>
      </w:pPr>
      <w:r w:rsidRPr="00AE1CDD">
        <w:rPr>
          <w:rFonts w:ascii="Arial" w:hAnsi="Arial" w:cs="Arial"/>
        </w:rPr>
        <w:t xml:space="preserve">As an instance, XYZ restaurant can be taken, which had power culture. In </w:t>
      </w:r>
      <w:r w:rsidR="00721009" w:rsidRPr="00AE1CDD">
        <w:rPr>
          <w:rFonts w:ascii="Arial" w:hAnsi="Arial" w:cs="Arial"/>
        </w:rPr>
        <w:t>this restaurant too</w:t>
      </w:r>
      <w:r w:rsidRPr="00AE1CDD">
        <w:rPr>
          <w:rFonts w:ascii="Arial" w:hAnsi="Arial" w:cs="Arial"/>
        </w:rPr>
        <w:t xml:space="preserve">, the power remained in the hands of some individuals only. The employees are not authorized to give their views and ideas and were obligatory to follow the instructions of their </w:t>
      </w:r>
      <w:r w:rsidR="001A17FA">
        <w:rPr>
          <w:rFonts w:ascii="Arial" w:hAnsi="Arial" w:cs="Arial"/>
        </w:rPr>
        <w:t>managers</w:t>
      </w:r>
      <w:r w:rsidRPr="00AE1CDD">
        <w:rPr>
          <w:rFonts w:ascii="Arial" w:hAnsi="Arial" w:cs="Arial"/>
        </w:rPr>
        <w:t xml:space="preserve">. Due to this type of culture, the employees are judged based on their achievement rather than how they performed their work, which impacted their ethical </w:t>
      </w:r>
      <w:r w:rsidR="00A773F5" w:rsidRPr="00AE1CDD">
        <w:rPr>
          <w:rFonts w:ascii="Arial" w:hAnsi="Arial" w:cs="Arial"/>
        </w:rPr>
        <w:t>behavior</w:t>
      </w:r>
      <w:r w:rsidRPr="00AE1CDD">
        <w:rPr>
          <w:rFonts w:ascii="Arial" w:hAnsi="Arial" w:cs="Arial"/>
        </w:rPr>
        <w:t>.</w:t>
      </w:r>
    </w:p>
    <w:p w14:paraId="4C25ADCF" w14:textId="77777777" w:rsidR="00B0090B" w:rsidRPr="00AE1CDD" w:rsidRDefault="000F141E" w:rsidP="00C30B19">
      <w:pPr>
        <w:pStyle w:val="Heading1"/>
        <w:spacing w:line="360" w:lineRule="auto"/>
        <w:jc w:val="both"/>
        <w:rPr>
          <w:rFonts w:ascii="Arial" w:hAnsi="Arial" w:cs="Arial"/>
          <w:sz w:val="22"/>
          <w:szCs w:val="22"/>
        </w:rPr>
      </w:pPr>
      <w:bookmarkStart w:id="6" w:name="_Toc33647759"/>
      <w:r w:rsidRPr="00AE1CDD">
        <w:rPr>
          <w:rFonts w:ascii="Arial" w:hAnsi="Arial" w:cs="Arial"/>
          <w:sz w:val="22"/>
          <w:szCs w:val="22"/>
        </w:rPr>
        <w:t>Recommendation</w:t>
      </w:r>
      <w:bookmarkEnd w:id="6"/>
    </w:p>
    <w:p w14:paraId="5C89AB26" w14:textId="1B10F2E1" w:rsidR="00B61F61" w:rsidRPr="00AE1CDD" w:rsidRDefault="000F141E" w:rsidP="00C30B19">
      <w:pPr>
        <w:spacing w:line="360" w:lineRule="auto"/>
        <w:jc w:val="both"/>
        <w:rPr>
          <w:rFonts w:ascii="Arial" w:hAnsi="Arial" w:cs="Arial"/>
        </w:rPr>
      </w:pPr>
      <w:r w:rsidRPr="00AE1CDD">
        <w:rPr>
          <w:rFonts w:ascii="Arial" w:hAnsi="Arial" w:cs="Arial"/>
        </w:rPr>
        <w:t xml:space="preserve">Indian takeaway </w:t>
      </w:r>
      <w:r w:rsidR="00302589" w:rsidRPr="00AE1CDD">
        <w:rPr>
          <w:rFonts w:ascii="Arial" w:hAnsi="Arial" w:cs="Arial"/>
        </w:rPr>
        <w:t xml:space="preserve">restaurant </w:t>
      </w:r>
      <w:r w:rsidR="00A773F5" w:rsidRPr="00AE1CDD">
        <w:rPr>
          <w:rFonts w:ascii="Arial" w:hAnsi="Arial" w:cs="Arial"/>
        </w:rPr>
        <w:t>has</w:t>
      </w:r>
      <w:r w:rsidR="00302589" w:rsidRPr="00AE1CDD">
        <w:rPr>
          <w:rFonts w:ascii="Arial" w:hAnsi="Arial" w:cs="Arial"/>
        </w:rPr>
        <w:t xml:space="preserve"> implemented various workforce culture </w:t>
      </w:r>
      <w:r w:rsidR="006C29CD" w:rsidRPr="00AE1CDD">
        <w:rPr>
          <w:rFonts w:ascii="Arial" w:hAnsi="Arial" w:cs="Arial"/>
        </w:rPr>
        <w:t xml:space="preserve">to secure an </w:t>
      </w:r>
      <w:r w:rsidR="006869EC" w:rsidRPr="00AE1CDD">
        <w:rPr>
          <w:rFonts w:ascii="Arial" w:hAnsi="Arial" w:cs="Arial"/>
        </w:rPr>
        <w:t>ex</w:t>
      </w:r>
      <w:r w:rsidR="00EB50FB" w:rsidRPr="00AE1CDD">
        <w:rPr>
          <w:rFonts w:ascii="Arial" w:hAnsi="Arial" w:cs="Arial"/>
        </w:rPr>
        <w:t>cellent position in the market.</w:t>
      </w:r>
      <w:r w:rsidRPr="00AE1CDD">
        <w:rPr>
          <w:rFonts w:ascii="Arial" w:hAnsi="Arial" w:cs="Arial"/>
        </w:rPr>
        <w:t xml:space="preserve"> </w:t>
      </w:r>
      <w:r w:rsidR="006C29CD" w:rsidRPr="00AE1CDD">
        <w:rPr>
          <w:rFonts w:ascii="Arial" w:hAnsi="Arial" w:cs="Arial"/>
        </w:rPr>
        <w:t xml:space="preserve">The culture, leadership and human resources of the organization </w:t>
      </w:r>
      <w:r w:rsidR="001A17FA" w:rsidRPr="00AE1CDD">
        <w:rPr>
          <w:rFonts w:ascii="Arial" w:hAnsi="Arial" w:cs="Arial"/>
        </w:rPr>
        <w:t>relate to</w:t>
      </w:r>
      <w:r w:rsidR="006C29CD" w:rsidRPr="00AE1CDD">
        <w:rPr>
          <w:rFonts w:ascii="Arial" w:hAnsi="Arial" w:cs="Arial"/>
        </w:rPr>
        <w:t xml:space="preserve"> each other. </w:t>
      </w:r>
      <w:r w:rsidR="00EB50FB" w:rsidRPr="00AE1CDD">
        <w:rPr>
          <w:rFonts w:ascii="Arial" w:hAnsi="Arial" w:cs="Arial"/>
        </w:rPr>
        <w:t xml:space="preserve">However, there are </w:t>
      </w:r>
      <w:r w:rsidR="000F29BE" w:rsidRPr="00AE1CDD">
        <w:rPr>
          <w:rFonts w:ascii="Arial" w:hAnsi="Arial" w:cs="Arial"/>
        </w:rPr>
        <w:t>numerous issues concerned with the culture of the Indian takeaway restaurant. It includes unsatisfied employee</w:t>
      </w:r>
      <w:r w:rsidR="00573432" w:rsidRPr="00AE1CDD">
        <w:rPr>
          <w:rFonts w:ascii="Arial" w:hAnsi="Arial" w:cs="Arial"/>
        </w:rPr>
        <w:t xml:space="preserve"> </w:t>
      </w:r>
      <w:r w:rsidR="00193EB4" w:rsidRPr="00AE1CDD">
        <w:rPr>
          <w:rFonts w:ascii="Arial" w:hAnsi="Arial" w:cs="Arial"/>
        </w:rPr>
        <w:t>regarding the workforce culture</w:t>
      </w:r>
      <w:r w:rsidR="000F29BE" w:rsidRPr="00AE1CDD">
        <w:rPr>
          <w:rFonts w:ascii="Arial" w:hAnsi="Arial" w:cs="Arial"/>
        </w:rPr>
        <w:t xml:space="preserve">, </w:t>
      </w:r>
      <w:r w:rsidR="00721009" w:rsidRPr="00AE1CDD">
        <w:rPr>
          <w:rFonts w:ascii="Arial" w:hAnsi="Arial" w:cs="Arial"/>
        </w:rPr>
        <w:t>downward flow of communication,</w:t>
      </w:r>
      <w:r w:rsidR="00B74538" w:rsidRPr="00AE1CDD">
        <w:rPr>
          <w:rFonts w:ascii="Arial" w:hAnsi="Arial" w:cs="Arial"/>
        </w:rPr>
        <w:t xml:space="preserve"> and </w:t>
      </w:r>
      <w:r w:rsidR="00721009" w:rsidRPr="00AE1CDD">
        <w:rPr>
          <w:rFonts w:ascii="Arial" w:hAnsi="Arial" w:cs="Arial"/>
        </w:rPr>
        <w:t xml:space="preserve">a </w:t>
      </w:r>
      <w:r w:rsidR="00B74538" w:rsidRPr="00AE1CDD">
        <w:rPr>
          <w:rFonts w:ascii="Arial" w:hAnsi="Arial" w:cs="Arial"/>
        </w:rPr>
        <w:t>bad working condition.</w:t>
      </w:r>
      <w:r w:rsidR="00440D06" w:rsidRPr="00AE1CDD">
        <w:rPr>
          <w:rFonts w:ascii="Arial" w:hAnsi="Arial" w:cs="Arial"/>
        </w:rPr>
        <w:t xml:space="preserve"> </w:t>
      </w:r>
      <w:r w:rsidR="00304EE6" w:rsidRPr="00AE1CDD">
        <w:rPr>
          <w:rFonts w:ascii="Arial" w:hAnsi="Arial" w:cs="Arial"/>
        </w:rPr>
        <w:t>For improving the working condition, Indian takeaway restaurant need</w:t>
      </w:r>
      <w:r w:rsidR="00721009" w:rsidRPr="00AE1CDD">
        <w:rPr>
          <w:rFonts w:ascii="Arial" w:hAnsi="Arial" w:cs="Arial"/>
        </w:rPr>
        <w:t>s</w:t>
      </w:r>
      <w:r w:rsidR="00304EE6" w:rsidRPr="00AE1CDD">
        <w:rPr>
          <w:rFonts w:ascii="Arial" w:hAnsi="Arial" w:cs="Arial"/>
        </w:rPr>
        <w:t xml:space="preserve"> to </w:t>
      </w:r>
      <w:r w:rsidR="00340692" w:rsidRPr="00AE1CDD">
        <w:rPr>
          <w:rFonts w:ascii="Arial" w:hAnsi="Arial" w:cs="Arial"/>
        </w:rPr>
        <w:t xml:space="preserve">implement </w:t>
      </w:r>
      <w:r w:rsidR="00147AC1" w:rsidRPr="00AE1CDD">
        <w:rPr>
          <w:rFonts w:ascii="Arial" w:hAnsi="Arial" w:cs="Arial"/>
        </w:rPr>
        <w:t>the following measures.</w:t>
      </w:r>
    </w:p>
    <w:p w14:paraId="2877BF8D" w14:textId="6C6AAED2" w:rsidR="00147AC1" w:rsidRPr="00AE1CDD" w:rsidRDefault="000F141E" w:rsidP="00C30B19">
      <w:pPr>
        <w:pStyle w:val="ListParagraph"/>
        <w:numPr>
          <w:ilvl w:val="0"/>
          <w:numId w:val="1"/>
        </w:numPr>
        <w:spacing w:line="360" w:lineRule="auto"/>
        <w:jc w:val="both"/>
        <w:rPr>
          <w:rFonts w:ascii="Arial" w:hAnsi="Arial" w:cs="Arial"/>
        </w:rPr>
      </w:pPr>
      <w:r w:rsidRPr="00AE1CDD">
        <w:rPr>
          <w:rFonts w:ascii="Arial" w:hAnsi="Arial" w:cs="Arial"/>
          <w:b/>
        </w:rPr>
        <w:t>Establishing clear company values and goals</w:t>
      </w:r>
      <w:r w:rsidR="00686413" w:rsidRPr="00AE1CDD">
        <w:rPr>
          <w:rFonts w:ascii="Arial" w:hAnsi="Arial" w:cs="Arial"/>
        </w:rPr>
        <w:t xml:space="preserve">: </w:t>
      </w:r>
      <w:r w:rsidR="004E4CB0" w:rsidRPr="00AE1CDD">
        <w:rPr>
          <w:rFonts w:ascii="Arial" w:hAnsi="Arial" w:cs="Arial"/>
        </w:rPr>
        <w:t xml:space="preserve">the organizational culture of the company is related to the organizational values and goals. While </w:t>
      </w:r>
      <w:r w:rsidR="00251D7C" w:rsidRPr="00AE1CDD">
        <w:rPr>
          <w:rFonts w:ascii="Arial" w:hAnsi="Arial" w:cs="Arial"/>
        </w:rPr>
        <w:t xml:space="preserve">making the organizational culture, it is necessary to consider organizational values and goals. </w:t>
      </w:r>
      <w:r w:rsidR="008E2B8B" w:rsidRPr="00AE1CDD">
        <w:rPr>
          <w:rFonts w:ascii="Arial" w:hAnsi="Arial" w:cs="Arial"/>
        </w:rPr>
        <w:t xml:space="preserve">The performance of the organization and how it </w:t>
      </w:r>
      <w:r w:rsidR="00B3544B" w:rsidRPr="00AE1CDD">
        <w:rPr>
          <w:rFonts w:ascii="Arial" w:hAnsi="Arial" w:cs="Arial"/>
        </w:rPr>
        <w:t>functions</w:t>
      </w:r>
      <w:r w:rsidR="008E2B8B" w:rsidRPr="00AE1CDD">
        <w:rPr>
          <w:rFonts w:ascii="Arial" w:hAnsi="Arial" w:cs="Arial"/>
        </w:rPr>
        <w:t xml:space="preserve"> relies on </w:t>
      </w:r>
      <w:r w:rsidR="00B3544B" w:rsidRPr="00AE1CDD">
        <w:rPr>
          <w:rFonts w:ascii="Arial" w:hAnsi="Arial" w:cs="Arial"/>
        </w:rPr>
        <w:t xml:space="preserve">organizational values and goals. The organization cannot maintain the productive organizational culture </w:t>
      </w:r>
      <w:r w:rsidR="007D77BD" w:rsidRPr="00AE1CDD">
        <w:rPr>
          <w:rFonts w:ascii="Arial" w:hAnsi="Arial" w:cs="Arial"/>
        </w:rPr>
        <w:t xml:space="preserve">if the organization is not clear about the values and goals. </w:t>
      </w:r>
      <w:r w:rsidR="00476F5E" w:rsidRPr="00AE1CDD">
        <w:rPr>
          <w:rFonts w:ascii="Arial" w:hAnsi="Arial" w:cs="Arial"/>
        </w:rPr>
        <w:t xml:space="preserve">Thus, the Indian takeaway restaurants need to establish </w:t>
      </w:r>
      <w:r w:rsidR="00227F96" w:rsidRPr="00AE1CDD">
        <w:rPr>
          <w:rFonts w:ascii="Arial" w:hAnsi="Arial" w:cs="Arial"/>
        </w:rPr>
        <w:t>clear organizational values</w:t>
      </w:r>
      <w:r w:rsidR="00476F5E" w:rsidRPr="00AE1CDD">
        <w:rPr>
          <w:rFonts w:ascii="Arial" w:hAnsi="Arial" w:cs="Arial"/>
        </w:rPr>
        <w:t xml:space="preserve"> and goals as well as </w:t>
      </w:r>
      <w:r w:rsidR="00A34990" w:rsidRPr="00AE1CDD">
        <w:rPr>
          <w:rFonts w:ascii="Arial" w:hAnsi="Arial" w:cs="Arial"/>
        </w:rPr>
        <w:t xml:space="preserve">the company need to </w:t>
      </w:r>
      <w:r w:rsidR="00E564E7" w:rsidRPr="00AE1CDD">
        <w:rPr>
          <w:rFonts w:ascii="Arial" w:hAnsi="Arial" w:cs="Arial"/>
        </w:rPr>
        <w:t xml:space="preserve">provide detail </w:t>
      </w:r>
      <w:r w:rsidR="00E15FF7" w:rsidRPr="00AE1CDD">
        <w:rPr>
          <w:rFonts w:ascii="Arial" w:hAnsi="Arial" w:cs="Arial"/>
        </w:rPr>
        <w:t>understanding of the values and goals of the organization</w:t>
      </w:r>
      <w:r w:rsidR="00E564E7" w:rsidRPr="00AE1CDD">
        <w:rPr>
          <w:rFonts w:ascii="Arial" w:hAnsi="Arial" w:cs="Arial"/>
        </w:rPr>
        <w:t xml:space="preserve"> to the employees</w:t>
      </w:r>
      <w:r w:rsidR="00E15FF7" w:rsidRPr="00AE1CDD">
        <w:rPr>
          <w:rFonts w:ascii="Arial" w:hAnsi="Arial" w:cs="Arial"/>
        </w:rPr>
        <w:t>.</w:t>
      </w:r>
    </w:p>
    <w:p w14:paraId="14FC4989" w14:textId="3E2A04DD" w:rsidR="00E15FF7" w:rsidRPr="00AE1CDD" w:rsidRDefault="000F141E" w:rsidP="00C30B19">
      <w:pPr>
        <w:pStyle w:val="ListParagraph"/>
        <w:numPr>
          <w:ilvl w:val="0"/>
          <w:numId w:val="1"/>
        </w:numPr>
        <w:spacing w:line="360" w:lineRule="auto"/>
        <w:jc w:val="both"/>
        <w:rPr>
          <w:rFonts w:ascii="Arial" w:hAnsi="Arial" w:cs="Arial"/>
        </w:rPr>
      </w:pPr>
      <w:r w:rsidRPr="00AE1CDD">
        <w:rPr>
          <w:rFonts w:ascii="Arial" w:hAnsi="Arial" w:cs="Arial"/>
          <w:b/>
        </w:rPr>
        <w:t>Flexibility</w:t>
      </w:r>
      <w:r w:rsidRPr="00AE1CDD">
        <w:rPr>
          <w:rFonts w:ascii="Arial" w:hAnsi="Arial" w:cs="Arial"/>
        </w:rPr>
        <w:t xml:space="preserve">: </w:t>
      </w:r>
      <w:r w:rsidR="00721009" w:rsidRPr="00AE1CDD">
        <w:rPr>
          <w:rFonts w:ascii="Arial" w:hAnsi="Arial" w:cs="Arial"/>
        </w:rPr>
        <w:t xml:space="preserve">The </w:t>
      </w:r>
      <w:r w:rsidR="009E1860" w:rsidRPr="00AE1CDD">
        <w:rPr>
          <w:rFonts w:ascii="Arial" w:hAnsi="Arial" w:cs="Arial"/>
        </w:rPr>
        <w:t>employees of the organization are satisfied when the company provides a flexible working environment</w:t>
      </w:r>
      <w:r w:rsidR="000E2206" w:rsidRPr="00AE1CDD">
        <w:rPr>
          <w:rFonts w:ascii="Arial" w:hAnsi="Arial" w:cs="Arial"/>
        </w:rPr>
        <w:t xml:space="preserve">. This will result in loyal and dedicated employees and will </w:t>
      </w:r>
      <w:r w:rsidR="000E2206" w:rsidRPr="00AE1CDD">
        <w:rPr>
          <w:rFonts w:ascii="Arial" w:hAnsi="Arial" w:cs="Arial"/>
        </w:rPr>
        <w:lastRenderedPageBreak/>
        <w:t xml:space="preserve">assist to </w:t>
      </w:r>
      <w:r w:rsidR="000852FD">
        <w:rPr>
          <w:rFonts w:ascii="Arial" w:hAnsi="Arial" w:cs="Arial"/>
        </w:rPr>
        <w:t>increase</w:t>
      </w:r>
      <w:r w:rsidR="000E2206" w:rsidRPr="00AE1CDD">
        <w:rPr>
          <w:rFonts w:ascii="Arial" w:hAnsi="Arial" w:cs="Arial"/>
        </w:rPr>
        <w:t xml:space="preserve"> productivity. </w:t>
      </w:r>
      <w:r w:rsidR="002423D0" w:rsidRPr="00AE1CDD">
        <w:rPr>
          <w:rFonts w:ascii="Arial" w:hAnsi="Arial" w:cs="Arial"/>
        </w:rPr>
        <w:t xml:space="preserve">Providing a flexible working environment is the symbol of improved organizational culture. Indian takeaway restaurant is unable to offer a flexible environment to the </w:t>
      </w:r>
      <w:r w:rsidR="00620AC7" w:rsidRPr="00AE1CDD">
        <w:rPr>
          <w:rFonts w:ascii="Arial" w:hAnsi="Arial" w:cs="Arial"/>
        </w:rPr>
        <w:t xml:space="preserve">employees, which directly influence the productivity of the organization. </w:t>
      </w:r>
      <w:r w:rsidR="001A17FA">
        <w:rPr>
          <w:rFonts w:ascii="Arial" w:hAnsi="Arial" w:cs="Arial"/>
        </w:rPr>
        <w:t>plus</w:t>
      </w:r>
      <w:r w:rsidR="00620AC7" w:rsidRPr="00AE1CDD">
        <w:rPr>
          <w:rFonts w:ascii="Arial" w:hAnsi="Arial" w:cs="Arial"/>
        </w:rPr>
        <w:t xml:space="preserve">, the restaurant can </w:t>
      </w:r>
      <w:r w:rsidR="000852FD">
        <w:rPr>
          <w:rFonts w:ascii="Arial" w:hAnsi="Arial" w:cs="Arial"/>
        </w:rPr>
        <w:t>increase</w:t>
      </w:r>
      <w:r w:rsidR="00620AC7" w:rsidRPr="00AE1CDD">
        <w:rPr>
          <w:rFonts w:ascii="Arial" w:hAnsi="Arial" w:cs="Arial"/>
        </w:rPr>
        <w:t xml:space="preserve"> its productivity and workplace culture by </w:t>
      </w:r>
      <w:r w:rsidR="00B7204A" w:rsidRPr="00AE1CDD">
        <w:rPr>
          <w:rFonts w:ascii="Arial" w:hAnsi="Arial" w:cs="Arial"/>
        </w:rPr>
        <w:t>providing and maintaining a flexible working environment in the organization.</w:t>
      </w:r>
    </w:p>
    <w:p w14:paraId="2D9DC0EC" w14:textId="67999415" w:rsidR="00B7204A" w:rsidRPr="00AE1CDD" w:rsidRDefault="000F141E" w:rsidP="00C30B19">
      <w:pPr>
        <w:pStyle w:val="ListParagraph"/>
        <w:numPr>
          <w:ilvl w:val="0"/>
          <w:numId w:val="1"/>
        </w:numPr>
        <w:spacing w:line="360" w:lineRule="auto"/>
        <w:jc w:val="both"/>
        <w:rPr>
          <w:rFonts w:ascii="Arial" w:hAnsi="Arial" w:cs="Arial"/>
        </w:rPr>
      </w:pPr>
      <w:r w:rsidRPr="00AE1CDD">
        <w:rPr>
          <w:rFonts w:ascii="Arial" w:hAnsi="Arial" w:cs="Arial"/>
          <w:b/>
        </w:rPr>
        <w:t>Empower and encourage</w:t>
      </w:r>
      <w:r w:rsidRPr="00AE1CDD">
        <w:rPr>
          <w:rFonts w:ascii="Arial" w:hAnsi="Arial" w:cs="Arial"/>
        </w:rPr>
        <w:t xml:space="preserve">: </w:t>
      </w:r>
      <w:r w:rsidR="00D47992" w:rsidRPr="00AE1CDD">
        <w:rPr>
          <w:rFonts w:ascii="Arial" w:hAnsi="Arial" w:cs="Arial"/>
        </w:rPr>
        <w:t>Employees play</w:t>
      </w:r>
      <w:r w:rsidR="00A76EC3" w:rsidRPr="00AE1CDD">
        <w:rPr>
          <w:rFonts w:ascii="Arial" w:hAnsi="Arial" w:cs="Arial"/>
        </w:rPr>
        <w:t xml:space="preserve"> a crucial role in </w:t>
      </w:r>
      <w:r w:rsidR="00D47992" w:rsidRPr="00AE1CDD">
        <w:rPr>
          <w:rFonts w:ascii="Arial" w:hAnsi="Arial" w:cs="Arial"/>
        </w:rPr>
        <w:t xml:space="preserve">the success of the organization. </w:t>
      </w:r>
      <w:r w:rsidR="00304BB0" w:rsidRPr="00AE1CDD">
        <w:rPr>
          <w:rFonts w:ascii="Arial" w:hAnsi="Arial" w:cs="Arial"/>
        </w:rPr>
        <w:t>The</w:t>
      </w:r>
      <w:r w:rsidR="00D47992" w:rsidRPr="00AE1CDD">
        <w:rPr>
          <w:rFonts w:ascii="Arial" w:hAnsi="Arial" w:cs="Arial"/>
        </w:rPr>
        <w:t xml:space="preserve"> roles and responsibility of the employees are </w:t>
      </w:r>
      <w:r w:rsidR="00A773F5" w:rsidRPr="00AE1CDD">
        <w:rPr>
          <w:rFonts w:ascii="Arial" w:hAnsi="Arial" w:cs="Arial"/>
        </w:rPr>
        <w:t>different,</w:t>
      </w:r>
      <w:r w:rsidR="00D47992" w:rsidRPr="00AE1CDD">
        <w:rPr>
          <w:rFonts w:ascii="Arial" w:hAnsi="Arial" w:cs="Arial"/>
        </w:rPr>
        <w:t xml:space="preserve"> but </w:t>
      </w:r>
      <w:r w:rsidR="00721009" w:rsidRPr="00AE1CDD">
        <w:rPr>
          <w:rFonts w:ascii="Arial" w:hAnsi="Arial" w:cs="Arial"/>
        </w:rPr>
        <w:t>their</w:t>
      </w:r>
      <w:r w:rsidR="00D47992" w:rsidRPr="00AE1CDD">
        <w:rPr>
          <w:rFonts w:ascii="Arial" w:hAnsi="Arial" w:cs="Arial"/>
        </w:rPr>
        <w:t xml:space="preserve"> only focus is to achieve the organizational goal. </w:t>
      </w:r>
      <w:r w:rsidR="00304BB0" w:rsidRPr="00AE1CDD">
        <w:rPr>
          <w:rFonts w:ascii="Arial" w:hAnsi="Arial" w:cs="Arial"/>
        </w:rPr>
        <w:t xml:space="preserve">The workplace culture and performance of the employees are </w:t>
      </w:r>
      <w:r w:rsidR="000852FD">
        <w:rPr>
          <w:rFonts w:ascii="Arial" w:hAnsi="Arial" w:cs="Arial"/>
        </w:rPr>
        <w:t>related</w:t>
      </w:r>
      <w:r w:rsidR="00304BB0" w:rsidRPr="00AE1CDD">
        <w:rPr>
          <w:rFonts w:ascii="Arial" w:hAnsi="Arial" w:cs="Arial"/>
        </w:rPr>
        <w:t xml:space="preserve"> to some extent. </w:t>
      </w:r>
      <w:r w:rsidR="006D19F0" w:rsidRPr="00AE1CDD">
        <w:rPr>
          <w:rFonts w:ascii="Arial" w:hAnsi="Arial" w:cs="Arial"/>
        </w:rPr>
        <w:t xml:space="preserve">If the organization wants to improve its </w:t>
      </w:r>
      <w:r w:rsidR="00A773F5" w:rsidRPr="00AE1CDD">
        <w:rPr>
          <w:rFonts w:ascii="Arial" w:hAnsi="Arial" w:cs="Arial"/>
        </w:rPr>
        <w:t>culture,</w:t>
      </w:r>
      <w:r w:rsidR="006D19F0" w:rsidRPr="00AE1CDD">
        <w:rPr>
          <w:rFonts w:ascii="Arial" w:hAnsi="Arial" w:cs="Arial"/>
        </w:rPr>
        <w:t xml:space="preserve"> then it should empower and encourage its employee to perform their tasks. </w:t>
      </w:r>
      <w:r w:rsidR="008D79F3" w:rsidRPr="00AE1CDD">
        <w:rPr>
          <w:rFonts w:ascii="Arial" w:hAnsi="Arial" w:cs="Arial"/>
        </w:rPr>
        <w:t xml:space="preserve"> Indian takeaway restaurant needs to allow its workers to show their skills and abilities and </w:t>
      </w:r>
      <w:r w:rsidR="00950FAC" w:rsidRPr="00AE1CDD">
        <w:rPr>
          <w:rFonts w:ascii="Arial" w:hAnsi="Arial" w:cs="Arial"/>
        </w:rPr>
        <w:t xml:space="preserve">should respect and appreciate the talent of the employees. </w:t>
      </w:r>
      <w:r w:rsidR="00BD3522" w:rsidRPr="00AE1CDD">
        <w:rPr>
          <w:rFonts w:ascii="Arial" w:hAnsi="Arial" w:cs="Arial"/>
        </w:rPr>
        <w:t xml:space="preserve">It further can encourage the employees by </w:t>
      </w:r>
      <w:r w:rsidR="004B4FE4" w:rsidRPr="00AE1CDD">
        <w:rPr>
          <w:rFonts w:ascii="Arial" w:hAnsi="Arial" w:cs="Arial"/>
        </w:rPr>
        <w:t>providing rewards to the employee who activel</w:t>
      </w:r>
      <w:r w:rsidR="00DD02AB" w:rsidRPr="00AE1CDD">
        <w:rPr>
          <w:rFonts w:ascii="Arial" w:hAnsi="Arial" w:cs="Arial"/>
        </w:rPr>
        <w:t xml:space="preserve">y participates in the extra activities organized by the organization. </w:t>
      </w:r>
      <w:r w:rsidR="00763C33" w:rsidRPr="00AE1CDD">
        <w:rPr>
          <w:rFonts w:ascii="Arial" w:hAnsi="Arial" w:cs="Arial"/>
        </w:rPr>
        <w:t>When</w:t>
      </w:r>
      <w:r w:rsidR="00DD02AB" w:rsidRPr="00AE1CDD">
        <w:rPr>
          <w:rFonts w:ascii="Arial" w:hAnsi="Arial" w:cs="Arial"/>
        </w:rPr>
        <w:t xml:space="preserve"> the employees are satisfied with their working environment and culture</w:t>
      </w:r>
      <w:r w:rsidR="00763C33" w:rsidRPr="00AE1CDD">
        <w:rPr>
          <w:rFonts w:ascii="Arial" w:hAnsi="Arial" w:cs="Arial"/>
        </w:rPr>
        <w:t xml:space="preserve">, it will ultimately </w:t>
      </w:r>
      <w:r w:rsidR="000852FD">
        <w:rPr>
          <w:rFonts w:ascii="Arial" w:hAnsi="Arial" w:cs="Arial"/>
        </w:rPr>
        <w:t>increase</w:t>
      </w:r>
      <w:r w:rsidR="00763C33" w:rsidRPr="00AE1CDD">
        <w:rPr>
          <w:rFonts w:ascii="Arial" w:hAnsi="Arial" w:cs="Arial"/>
        </w:rPr>
        <w:t xml:space="preserve"> the productivity of the employee as well as the organization. Therefore, the </w:t>
      </w:r>
      <w:r w:rsidR="00A86EF7" w:rsidRPr="00AE1CDD">
        <w:rPr>
          <w:rFonts w:ascii="Arial" w:hAnsi="Arial" w:cs="Arial"/>
        </w:rPr>
        <w:t>restaurant must focus on encouraging and empowering the employees to promote the organizational culture.</w:t>
      </w:r>
    </w:p>
    <w:p w14:paraId="32D2A8B1" w14:textId="5C40094A" w:rsidR="00CA5FEF" w:rsidRDefault="000F141E" w:rsidP="00CA5FEF">
      <w:pPr>
        <w:pStyle w:val="ListParagraph"/>
        <w:numPr>
          <w:ilvl w:val="0"/>
          <w:numId w:val="1"/>
        </w:numPr>
        <w:spacing w:line="360" w:lineRule="auto"/>
        <w:jc w:val="both"/>
        <w:rPr>
          <w:rFonts w:ascii="Arial" w:hAnsi="Arial" w:cs="Arial"/>
        </w:rPr>
      </w:pPr>
      <w:r w:rsidRPr="00AE1CDD">
        <w:rPr>
          <w:rFonts w:ascii="Arial" w:hAnsi="Arial" w:cs="Arial"/>
          <w:b/>
        </w:rPr>
        <w:t>Understanding the employee’s need</w:t>
      </w:r>
      <w:r w:rsidRPr="00AE1CDD">
        <w:rPr>
          <w:rFonts w:ascii="Arial" w:hAnsi="Arial" w:cs="Arial"/>
        </w:rPr>
        <w:t xml:space="preserve">: </w:t>
      </w:r>
      <w:r w:rsidR="008824AB" w:rsidRPr="00AE1CDD">
        <w:rPr>
          <w:rFonts w:ascii="Arial" w:hAnsi="Arial" w:cs="Arial"/>
        </w:rPr>
        <w:t>Employees are</w:t>
      </w:r>
      <w:r w:rsidR="0082156E" w:rsidRPr="00AE1CDD">
        <w:rPr>
          <w:rFonts w:ascii="Arial" w:hAnsi="Arial" w:cs="Arial"/>
        </w:rPr>
        <w:t xml:space="preserve"> an i</w:t>
      </w:r>
      <w:r w:rsidR="000852FD">
        <w:rPr>
          <w:rFonts w:ascii="Arial" w:hAnsi="Arial" w:cs="Arial"/>
        </w:rPr>
        <w:t>mportant</w:t>
      </w:r>
      <w:r w:rsidR="0082156E" w:rsidRPr="00AE1CDD">
        <w:rPr>
          <w:rFonts w:ascii="Arial" w:hAnsi="Arial" w:cs="Arial"/>
        </w:rPr>
        <w:t xml:space="preserve"> part of the company and the organizational culture </w:t>
      </w:r>
      <w:r w:rsidR="000852FD">
        <w:rPr>
          <w:rFonts w:ascii="Arial" w:hAnsi="Arial" w:cs="Arial"/>
        </w:rPr>
        <w:t>is</w:t>
      </w:r>
      <w:r w:rsidR="0082156E" w:rsidRPr="00AE1CDD">
        <w:rPr>
          <w:rFonts w:ascii="Arial" w:hAnsi="Arial" w:cs="Arial"/>
        </w:rPr>
        <w:t xml:space="preserve"> developed for them. </w:t>
      </w:r>
      <w:r w:rsidR="0031084E" w:rsidRPr="00AE1CDD">
        <w:rPr>
          <w:rFonts w:ascii="Arial" w:hAnsi="Arial" w:cs="Arial"/>
        </w:rPr>
        <w:t>So</w:t>
      </w:r>
      <w:r w:rsidR="008824AB" w:rsidRPr="00AE1CDD">
        <w:rPr>
          <w:rFonts w:ascii="Arial" w:hAnsi="Arial" w:cs="Arial"/>
        </w:rPr>
        <w:t xml:space="preserve">, to establish a better organizational culture, </w:t>
      </w:r>
      <w:r w:rsidR="00722E03" w:rsidRPr="00AE1CDD">
        <w:rPr>
          <w:rFonts w:ascii="Arial" w:hAnsi="Arial" w:cs="Arial"/>
        </w:rPr>
        <w:t xml:space="preserve">the employer should understand the </w:t>
      </w:r>
      <w:r w:rsidR="0031084E" w:rsidRPr="00AE1CDD">
        <w:rPr>
          <w:rFonts w:ascii="Arial" w:hAnsi="Arial" w:cs="Arial"/>
        </w:rPr>
        <w:t>need of the employee. For this, the company should implement two-way communications</w:t>
      </w:r>
      <w:r w:rsidR="008B3890" w:rsidRPr="00AE1CDD">
        <w:rPr>
          <w:rFonts w:ascii="Arial" w:hAnsi="Arial" w:cs="Arial"/>
        </w:rPr>
        <w:t xml:space="preserve"> in the organization </w:t>
      </w:r>
      <w:r w:rsidR="000C781D" w:rsidRPr="00AE1CDD">
        <w:rPr>
          <w:rFonts w:ascii="Arial" w:hAnsi="Arial" w:cs="Arial"/>
        </w:rPr>
        <w:t>and</w:t>
      </w:r>
      <w:r w:rsidR="008B3890" w:rsidRPr="00AE1CDD">
        <w:rPr>
          <w:rFonts w:ascii="Arial" w:hAnsi="Arial" w:cs="Arial"/>
        </w:rPr>
        <w:t xml:space="preserve"> should organize the meeting with the employees. The employee should get </w:t>
      </w:r>
      <w:r w:rsidR="008541BC" w:rsidRPr="00AE1CDD">
        <w:rPr>
          <w:rFonts w:ascii="Arial" w:hAnsi="Arial" w:cs="Arial"/>
        </w:rPr>
        <w:t>opportunities to express their views concer</w:t>
      </w:r>
      <w:r w:rsidR="0068199E">
        <w:rPr>
          <w:rFonts w:ascii="Arial" w:hAnsi="Arial" w:cs="Arial"/>
        </w:rPr>
        <w:t xml:space="preserve">ns, </w:t>
      </w:r>
      <w:r w:rsidR="008541BC" w:rsidRPr="00AE1CDD">
        <w:rPr>
          <w:rFonts w:ascii="Arial" w:hAnsi="Arial" w:cs="Arial"/>
        </w:rPr>
        <w:t>needs and demands</w:t>
      </w:r>
      <w:r w:rsidR="00EA7333">
        <w:rPr>
          <w:rFonts w:ascii="Arial" w:hAnsi="Arial" w:cs="Arial"/>
        </w:rPr>
        <w:t>.</w:t>
      </w:r>
    </w:p>
    <w:p w14:paraId="51CA41DA" w14:textId="11A0EEC6" w:rsidR="001F614C" w:rsidRDefault="001F614C" w:rsidP="001F614C">
      <w:pPr>
        <w:spacing w:line="360" w:lineRule="auto"/>
        <w:jc w:val="both"/>
        <w:rPr>
          <w:rFonts w:ascii="Arial" w:hAnsi="Arial" w:cs="Arial"/>
        </w:rPr>
      </w:pPr>
    </w:p>
    <w:p w14:paraId="65F4D2DB" w14:textId="7C4A0CD9" w:rsidR="00FF63BF" w:rsidRDefault="00FF63BF" w:rsidP="001F614C">
      <w:pPr>
        <w:spacing w:line="360" w:lineRule="auto"/>
        <w:jc w:val="both"/>
        <w:rPr>
          <w:rFonts w:ascii="Arial" w:hAnsi="Arial" w:cs="Arial"/>
        </w:rPr>
      </w:pPr>
    </w:p>
    <w:p w14:paraId="3FDBD33F" w14:textId="531F6D82" w:rsidR="00FF63BF" w:rsidRDefault="00FF63BF" w:rsidP="001F614C">
      <w:pPr>
        <w:spacing w:line="360" w:lineRule="auto"/>
        <w:jc w:val="both"/>
        <w:rPr>
          <w:rFonts w:ascii="Arial" w:hAnsi="Arial" w:cs="Arial"/>
        </w:rPr>
      </w:pPr>
    </w:p>
    <w:p w14:paraId="77B8EA17" w14:textId="7C006F0E" w:rsidR="00FF63BF" w:rsidRDefault="00FF63BF" w:rsidP="001F614C">
      <w:pPr>
        <w:spacing w:line="360" w:lineRule="auto"/>
        <w:jc w:val="both"/>
        <w:rPr>
          <w:rFonts w:ascii="Arial" w:hAnsi="Arial" w:cs="Arial"/>
        </w:rPr>
      </w:pPr>
    </w:p>
    <w:p w14:paraId="37B154E9" w14:textId="2B80D3AD" w:rsidR="00FF63BF" w:rsidRDefault="00FF63BF" w:rsidP="001F614C">
      <w:pPr>
        <w:spacing w:line="360" w:lineRule="auto"/>
        <w:jc w:val="both"/>
        <w:rPr>
          <w:rFonts w:ascii="Arial" w:hAnsi="Arial" w:cs="Arial"/>
        </w:rPr>
      </w:pPr>
    </w:p>
    <w:p w14:paraId="08455231" w14:textId="77777777" w:rsidR="00FF63BF" w:rsidRPr="001F614C" w:rsidRDefault="00FF63BF" w:rsidP="001F614C">
      <w:pPr>
        <w:spacing w:line="360" w:lineRule="auto"/>
        <w:jc w:val="both"/>
        <w:rPr>
          <w:rFonts w:ascii="Arial" w:hAnsi="Arial" w:cs="Arial"/>
        </w:rPr>
      </w:pPr>
    </w:p>
    <w:p w14:paraId="2819BA5B" w14:textId="6FC4B5A7" w:rsidR="005A7F2C" w:rsidRPr="00AE1CDD" w:rsidRDefault="000F141E" w:rsidP="00C30B19">
      <w:pPr>
        <w:pStyle w:val="Heading1"/>
        <w:spacing w:line="360" w:lineRule="auto"/>
        <w:jc w:val="both"/>
        <w:rPr>
          <w:rFonts w:ascii="Arial" w:hAnsi="Arial" w:cs="Arial"/>
          <w:sz w:val="22"/>
          <w:szCs w:val="22"/>
        </w:rPr>
      </w:pPr>
      <w:bookmarkStart w:id="7" w:name="_Toc33647760"/>
      <w:bookmarkStart w:id="8" w:name="_Hlk33647338"/>
      <w:r w:rsidRPr="00AE1CDD">
        <w:rPr>
          <w:rFonts w:ascii="Arial" w:hAnsi="Arial" w:cs="Arial"/>
          <w:sz w:val="22"/>
          <w:szCs w:val="22"/>
        </w:rPr>
        <w:lastRenderedPageBreak/>
        <w:t>Conclusion</w:t>
      </w:r>
      <w:bookmarkEnd w:id="7"/>
      <w:r w:rsidRPr="00AE1CDD">
        <w:rPr>
          <w:rFonts w:ascii="Arial" w:hAnsi="Arial" w:cs="Arial"/>
          <w:sz w:val="22"/>
          <w:szCs w:val="22"/>
        </w:rPr>
        <w:t xml:space="preserve"> </w:t>
      </w:r>
    </w:p>
    <w:p w14:paraId="7E0F06A7" w14:textId="079C9E2A" w:rsidR="005A7F2C" w:rsidRPr="00AE1CDD" w:rsidRDefault="000F141E" w:rsidP="00C30B19">
      <w:pPr>
        <w:spacing w:line="360" w:lineRule="auto"/>
        <w:jc w:val="both"/>
        <w:rPr>
          <w:rFonts w:ascii="Arial" w:hAnsi="Arial" w:cs="Arial"/>
        </w:rPr>
      </w:pPr>
      <w:r w:rsidRPr="00AE1CDD">
        <w:rPr>
          <w:rFonts w:ascii="Arial" w:hAnsi="Arial" w:cs="Arial"/>
        </w:rPr>
        <w:t xml:space="preserve">In conclusion, this report has demonstrated a detailed understanding of the workplace culture and the </w:t>
      </w:r>
      <w:r w:rsidR="00AC278F">
        <w:rPr>
          <w:rFonts w:ascii="Arial" w:hAnsi="Arial" w:cs="Arial"/>
        </w:rPr>
        <w:t xml:space="preserve">environment </w:t>
      </w:r>
      <w:r w:rsidRPr="00AE1CDD">
        <w:rPr>
          <w:rFonts w:ascii="Arial" w:hAnsi="Arial" w:cs="Arial"/>
        </w:rPr>
        <w:t xml:space="preserve">of the organization – Indian takeaway restaurant. Regarding this, the impacts of the environmental factors on the organizational culture of the takeaway restaurant have been analyzed. Since several factors have both positive and negative influence on the restaurant business, with the help of PESTLE analysis, the influence of the environmental forces has been analyzed. As mentioned earlier, the culture of any business organization is determined by the business environment, every organization needs to be concerned about the huge impact of environmental factors. To develop an effective workplace culture, Indian takeaway restaurant should </w:t>
      </w:r>
      <w:r w:rsidR="0068199E">
        <w:rPr>
          <w:rFonts w:ascii="Arial" w:hAnsi="Arial" w:cs="Arial"/>
        </w:rPr>
        <w:t xml:space="preserve">focus </w:t>
      </w:r>
      <w:r w:rsidRPr="00AE1CDD">
        <w:rPr>
          <w:rFonts w:ascii="Arial" w:hAnsi="Arial" w:cs="Arial"/>
        </w:rPr>
        <w:t xml:space="preserve">on </w:t>
      </w:r>
      <w:r w:rsidR="0068199E">
        <w:rPr>
          <w:rFonts w:ascii="Arial" w:hAnsi="Arial" w:cs="Arial"/>
        </w:rPr>
        <w:t>looking after the environment</w:t>
      </w:r>
      <w:r w:rsidRPr="00AE1CDD">
        <w:rPr>
          <w:rFonts w:ascii="Arial" w:hAnsi="Arial" w:cs="Arial"/>
        </w:rPr>
        <w:t>. As the environment of a workplace explains the organizational culture, the restaurant is likely to be interested in overcoming the environmental issues that influence the organizational culture.</w:t>
      </w:r>
    </w:p>
    <w:p w14:paraId="217F2D74" w14:textId="764E8057" w:rsidR="005A7F2C" w:rsidRPr="00AE1CDD" w:rsidRDefault="000F141E" w:rsidP="00C30B19">
      <w:pPr>
        <w:spacing w:line="360" w:lineRule="auto"/>
        <w:jc w:val="both"/>
        <w:rPr>
          <w:rFonts w:ascii="Arial" w:hAnsi="Arial" w:cs="Arial"/>
        </w:rPr>
      </w:pPr>
      <w:r w:rsidRPr="00AE1CDD">
        <w:rPr>
          <w:rFonts w:ascii="Arial" w:hAnsi="Arial" w:cs="Arial"/>
        </w:rPr>
        <w:t xml:space="preserve">In addition to this, the report has presented the organizational structure of the restaurant so that it can be beneficial to </w:t>
      </w:r>
      <w:r w:rsidR="000C781D">
        <w:rPr>
          <w:rFonts w:ascii="Arial" w:hAnsi="Arial" w:cs="Arial"/>
        </w:rPr>
        <w:t>see</w:t>
      </w:r>
      <w:r w:rsidRPr="00AE1CDD">
        <w:rPr>
          <w:rFonts w:ascii="Arial" w:hAnsi="Arial" w:cs="Arial"/>
        </w:rPr>
        <w:t xml:space="preserve"> the roles and responsibilities within the restaurant. Through the structure of the organization, it will </w:t>
      </w:r>
      <w:r w:rsidR="0068199E">
        <w:rPr>
          <w:rFonts w:ascii="Arial" w:hAnsi="Arial" w:cs="Arial"/>
        </w:rPr>
        <w:t>be beneficial</w:t>
      </w:r>
      <w:r w:rsidRPr="00AE1CDD">
        <w:rPr>
          <w:rFonts w:ascii="Arial" w:hAnsi="Arial" w:cs="Arial"/>
        </w:rPr>
        <w:t xml:space="preserve"> to the firm to govern the flow of information within the restaurant. Regarding this, the impact of the prevalent culture of the restaurant on the ethical </w:t>
      </w:r>
      <w:r w:rsidR="00A773F5" w:rsidRPr="00AE1CDD">
        <w:rPr>
          <w:rFonts w:ascii="Arial" w:hAnsi="Arial" w:cs="Arial"/>
        </w:rPr>
        <w:t>behavior</w:t>
      </w:r>
      <w:r w:rsidRPr="00AE1CDD">
        <w:rPr>
          <w:rFonts w:ascii="Arial" w:hAnsi="Arial" w:cs="Arial"/>
        </w:rPr>
        <w:t xml:space="preserve"> of the employee has been analyzed. From the evaluation, the organizational culture of the restaurant has been less effective in promoting ethical </w:t>
      </w:r>
      <w:r w:rsidR="00A773F5" w:rsidRPr="00AE1CDD">
        <w:rPr>
          <w:rFonts w:ascii="Arial" w:hAnsi="Arial" w:cs="Arial"/>
        </w:rPr>
        <w:t>behavior</w:t>
      </w:r>
      <w:r w:rsidRPr="00AE1CDD">
        <w:rPr>
          <w:rFonts w:ascii="Arial" w:hAnsi="Arial" w:cs="Arial"/>
        </w:rPr>
        <w:t xml:space="preserve"> among the workforces. Due to the power culture in the restaurant, the ethical </w:t>
      </w:r>
      <w:r w:rsidR="00A773F5" w:rsidRPr="00AE1CDD">
        <w:rPr>
          <w:rFonts w:ascii="Arial" w:hAnsi="Arial" w:cs="Arial"/>
        </w:rPr>
        <w:t>behavior</w:t>
      </w:r>
      <w:r w:rsidRPr="00AE1CDD">
        <w:rPr>
          <w:rFonts w:ascii="Arial" w:hAnsi="Arial" w:cs="Arial"/>
        </w:rPr>
        <w:t xml:space="preserve"> of the employees is affected. So, the report has provided with some recommendations </w:t>
      </w:r>
      <w:r w:rsidR="00721009" w:rsidRPr="00AE1CDD">
        <w:rPr>
          <w:rFonts w:ascii="Arial" w:hAnsi="Arial" w:cs="Arial"/>
        </w:rPr>
        <w:t xml:space="preserve">which allows the restaurant to </w:t>
      </w:r>
      <w:r w:rsidR="00AC278F">
        <w:rPr>
          <w:rFonts w:ascii="Arial" w:hAnsi="Arial" w:cs="Arial"/>
        </w:rPr>
        <w:t>strengthen</w:t>
      </w:r>
      <w:r w:rsidRPr="00AE1CDD">
        <w:rPr>
          <w:rFonts w:ascii="Arial" w:hAnsi="Arial" w:cs="Arial"/>
        </w:rPr>
        <w:t xml:space="preserve"> the ethical </w:t>
      </w:r>
      <w:r w:rsidR="00A773F5" w:rsidRPr="00AE1CDD">
        <w:rPr>
          <w:rFonts w:ascii="Arial" w:hAnsi="Arial" w:cs="Arial"/>
        </w:rPr>
        <w:t>behavior</w:t>
      </w:r>
      <w:r w:rsidRPr="00AE1CDD">
        <w:rPr>
          <w:rFonts w:ascii="Arial" w:hAnsi="Arial" w:cs="Arial"/>
        </w:rPr>
        <w:t xml:space="preserve"> within the restaurant. With the </w:t>
      </w:r>
      <w:r w:rsidR="00AC278F">
        <w:rPr>
          <w:rFonts w:ascii="Arial" w:hAnsi="Arial" w:cs="Arial"/>
        </w:rPr>
        <w:t>use</w:t>
      </w:r>
      <w:r w:rsidRPr="00AE1CDD">
        <w:rPr>
          <w:rFonts w:ascii="Arial" w:hAnsi="Arial" w:cs="Arial"/>
        </w:rPr>
        <w:t xml:space="preserve"> of the recommended measures, the restaurant will be able to enhance its workplaces culture in future. </w:t>
      </w:r>
      <w:r w:rsidR="00866D81">
        <w:rPr>
          <w:rFonts w:ascii="Arial" w:hAnsi="Arial" w:cs="Arial"/>
        </w:rPr>
        <w:t>Also,</w:t>
      </w:r>
      <w:r w:rsidRPr="00AE1CDD">
        <w:rPr>
          <w:rFonts w:ascii="Arial" w:hAnsi="Arial" w:cs="Arial"/>
        </w:rPr>
        <w:t xml:space="preserve"> the report has explained the detailed understanding regarding the organizational culture, structure, impacts of the business environment, and the impacts of organizational culture on promoting the ethical </w:t>
      </w:r>
      <w:r w:rsidR="00A773F5" w:rsidRPr="00AE1CDD">
        <w:rPr>
          <w:rFonts w:ascii="Arial" w:hAnsi="Arial" w:cs="Arial"/>
        </w:rPr>
        <w:t>behavior</w:t>
      </w:r>
      <w:r w:rsidRPr="00AE1CDD">
        <w:rPr>
          <w:rFonts w:ascii="Arial" w:hAnsi="Arial" w:cs="Arial"/>
        </w:rPr>
        <w:t xml:space="preserve"> among employees within the Indian Takeaway Restaurant.</w:t>
      </w:r>
    </w:p>
    <w:p w14:paraId="26FF8D7D" w14:textId="77777777" w:rsidR="005A7F2C" w:rsidRPr="00AE1CDD" w:rsidRDefault="005A7F2C" w:rsidP="00C30B19">
      <w:pPr>
        <w:spacing w:line="360" w:lineRule="auto"/>
        <w:ind w:left="360"/>
        <w:jc w:val="both"/>
        <w:rPr>
          <w:rFonts w:ascii="Arial" w:hAnsi="Arial" w:cs="Arial"/>
        </w:rPr>
      </w:pPr>
    </w:p>
    <w:p w14:paraId="34E3BFCA" w14:textId="77777777" w:rsidR="00C64AF9" w:rsidRPr="00AE1CDD" w:rsidRDefault="00C64AF9" w:rsidP="00C30B19">
      <w:pPr>
        <w:spacing w:line="360" w:lineRule="auto"/>
        <w:ind w:left="360"/>
        <w:jc w:val="both"/>
        <w:rPr>
          <w:rFonts w:ascii="Arial" w:hAnsi="Arial" w:cs="Arial"/>
        </w:rPr>
      </w:pPr>
    </w:p>
    <w:bookmarkEnd w:id="8"/>
    <w:p w14:paraId="204177E2" w14:textId="77777777" w:rsidR="007374BC" w:rsidRPr="00AE1CDD" w:rsidRDefault="000F141E" w:rsidP="00C30B19">
      <w:pPr>
        <w:spacing w:line="360" w:lineRule="auto"/>
        <w:jc w:val="both"/>
        <w:rPr>
          <w:rFonts w:ascii="Arial" w:hAnsi="Arial" w:cs="Arial"/>
        </w:rPr>
      </w:pPr>
      <w:r w:rsidRPr="00AE1CDD">
        <w:rPr>
          <w:rFonts w:ascii="Arial" w:hAnsi="Arial" w:cs="Arial"/>
        </w:rPr>
        <w:br w:type="page"/>
      </w:r>
    </w:p>
    <w:p w14:paraId="0AA0E83B" w14:textId="77777777" w:rsidR="007374BC" w:rsidRPr="00AE1CDD" w:rsidRDefault="000F141E" w:rsidP="00C30B19">
      <w:pPr>
        <w:pStyle w:val="Heading1"/>
        <w:spacing w:line="360" w:lineRule="auto"/>
        <w:jc w:val="both"/>
        <w:rPr>
          <w:rFonts w:ascii="Arial" w:hAnsi="Arial" w:cs="Arial"/>
          <w:sz w:val="22"/>
          <w:szCs w:val="22"/>
        </w:rPr>
      </w:pPr>
      <w:bookmarkStart w:id="9" w:name="_Toc33647761"/>
      <w:r w:rsidRPr="00AE1CDD">
        <w:rPr>
          <w:rFonts w:ascii="Arial" w:hAnsi="Arial" w:cs="Arial"/>
          <w:sz w:val="22"/>
          <w:szCs w:val="22"/>
        </w:rPr>
        <w:lastRenderedPageBreak/>
        <w:t>References</w:t>
      </w:r>
      <w:bookmarkEnd w:id="9"/>
    </w:p>
    <w:p w14:paraId="59F9CBB7" w14:textId="52DD3F0C" w:rsidR="005A7F2C" w:rsidRPr="00AE1CDD" w:rsidRDefault="005A7F2C" w:rsidP="008F0A9A">
      <w:pPr>
        <w:spacing w:line="480" w:lineRule="auto"/>
        <w:jc w:val="both"/>
        <w:rPr>
          <w:rFonts w:ascii="Arial" w:hAnsi="Arial" w:cs="Arial"/>
          <w:color w:val="222222"/>
          <w:shd w:val="clear" w:color="auto" w:fill="FFFFFF"/>
        </w:rPr>
      </w:pPr>
    </w:p>
    <w:p w14:paraId="5F0912BB" w14:textId="77777777" w:rsidR="005A7F2C" w:rsidRPr="00AE1CDD" w:rsidRDefault="000F141E" w:rsidP="008F0A9A">
      <w:pPr>
        <w:spacing w:line="480" w:lineRule="auto"/>
        <w:jc w:val="both"/>
        <w:rPr>
          <w:rFonts w:ascii="Arial" w:hAnsi="Arial" w:cs="Arial"/>
        </w:rPr>
      </w:pPr>
      <w:r w:rsidRPr="00AE1CDD">
        <w:rPr>
          <w:rFonts w:ascii="Arial" w:hAnsi="Arial" w:cs="Arial"/>
          <w:color w:val="222222"/>
          <w:shd w:val="clear" w:color="auto" w:fill="FFFFFF"/>
        </w:rPr>
        <w:t xml:space="preserve">Augustin, M.A., Riley, M., </w:t>
      </w:r>
      <w:proofErr w:type="spellStart"/>
      <w:r w:rsidRPr="00AE1CDD">
        <w:rPr>
          <w:rFonts w:ascii="Arial" w:hAnsi="Arial" w:cs="Arial"/>
          <w:color w:val="222222"/>
          <w:shd w:val="clear" w:color="auto" w:fill="FFFFFF"/>
        </w:rPr>
        <w:t>Stockmann</w:t>
      </w:r>
      <w:proofErr w:type="spellEnd"/>
      <w:r w:rsidRPr="00AE1CDD">
        <w:rPr>
          <w:rFonts w:ascii="Arial" w:hAnsi="Arial" w:cs="Arial"/>
          <w:color w:val="222222"/>
          <w:shd w:val="clear" w:color="auto" w:fill="FFFFFF"/>
        </w:rPr>
        <w:t xml:space="preserve">, R., Bennett, L., Kahl, A., Lockett, T., Osmond, M., </w:t>
      </w:r>
      <w:proofErr w:type="spellStart"/>
      <w:r w:rsidRPr="00AE1CDD">
        <w:rPr>
          <w:rFonts w:ascii="Arial" w:hAnsi="Arial" w:cs="Arial"/>
          <w:color w:val="222222"/>
          <w:shd w:val="clear" w:color="auto" w:fill="FFFFFF"/>
        </w:rPr>
        <w:t>Sanguansri</w:t>
      </w:r>
      <w:proofErr w:type="spellEnd"/>
      <w:r w:rsidRPr="00AE1CDD">
        <w:rPr>
          <w:rFonts w:ascii="Arial" w:hAnsi="Arial" w:cs="Arial"/>
          <w:color w:val="222222"/>
          <w:shd w:val="clear" w:color="auto" w:fill="FFFFFF"/>
        </w:rPr>
        <w:t xml:space="preserve">, P., Stonehouse, W., Zajac, I. and </w:t>
      </w:r>
      <w:proofErr w:type="spellStart"/>
      <w:r w:rsidRPr="00AE1CDD">
        <w:rPr>
          <w:rFonts w:ascii="Arial" w:hAnsi="Arial" w:cs="Arial"/>
          <w:color w:val="222222"/>
          <w:shd w:val="clear" w:color="auto" w:fill="FFFFFF"/>
        </w:rPr>
        <w:t>Cobiac</w:t>
      </w:r>
      <w:proofErr w:type="spellEnd"/>
      <w:r w:rsidRPr="00AE1CDD">
        <w:rPr>
          <w:rFonts w:ascii="Arial" w:hAnsi="Arial" w:cs="Arial"/>
          <w:color w:val="222222"/>
          <w:shd w:val="clear" w:color="auto" w:fill="FFFFFF"/>
        </w:rPr>
        <w:t>, L., 2016. Role of food processing in food and nutrition security. </w:t>
      </w:r>
      <w:r w:rsidRPr="00AE1CDD">
        <w:rPr>
          <w:rFonts w:ascii="Arial" w:hAnsi="Arial" w:cs="Arial"/>
          <w:i/>
          <w:iCs/>
          <w:color w:val="222222"/>
          <w:shd w:val="clear" w:color="auto" w:fill="FFFFFF"/>
        </w:rPr>
        <w:t>Trends in Food Science &amp; Technology</w:t>
      </w:r>
      <w:r w:rsidRPr="00AE1CDD">
        <w:rPr>
          <w:rFonts w:ascii="Arial" w:hAnsi="Arial" w:cs="Arial"/>
          <w:color w:val="222222"/>
          <w:shd w:val="clear" w:color="auto" w:fill="FFFFFF"/>
        </w:rPr>
        <w:t>, </w:t>
      </w:r>
      <w:r w:rsidRPr="00AE1CDD">
        <w:rPr>
          <w:rFonts w:ascii="Arial" w:hAnsi="Arial" w:cs="Arial"/>
          <w:i/>
          <w:iCs/>
          <w:color w:val="222222"/>
          <w:shd w:val="clear" w:color="auto" w:fill="FFFFFF"/>
        </w:rPr>
        <w:t>56</w:t>
      </w:r>
      <w:r w:rsidRPr="00AE1CDD">
        <w:rPr>
          <w:rFonts w:ascii="Arial" w:hAnsi="Arial" w:cs="Arial"/>
          <w:color w:val="222222"/>
          <w:shd w:val="clear" w:color="auto" w:fill="FFFFFF"/>
        </w:rPr>
        <w:t>, pp.115-125.</w:t>
      </w:r>
    </w:p>
    <w:p w14:paraId="7A20754F" w14:textId="77777777" w:rsidR="005A7F2C" w:rsidRPr="00AE1CDD" w:rsidRDefault="000F141E" w:rsidP="008F0A9A">
      <w:pPr>
        <w:spacing w:line="480" w:lineRule="auto"/>
        <w:jc w:val="both"/>
        <w:rPr>
          <w:rFonts w:ascii="Arial" w:hAnsi="Arial" w:cs="Arial"/>
          <w:color w:val="222222"/>
          <w:shd w:val="clear" w:color="auto" w:fill="FFFFFF"/>
        </w:rPr>
      </w:pPr>
      <w:r w:rsidRPr="00AE1CDD">
        <w:rPr>
          <w:rFonts w:ascii="Arial" w:hAnsi="Arial" w:cs="Arial"/>
          <w:color w:val="222222"/>
          <w:shd w:val="clear" w:color="auto" w:fill="FFFFFF"/>
        </w:rPr>
        <w:t>Driskill, G.W., 2018. </w:t>
      </w:r>
      <w:r w:rsidRPr="00AE1CDD">
        <w:rPr>
          <w:rFonts w:ascii="Arial" w:hAnsi="Arial" w:cs="Arial"/>
          <w:i/>
          <w:iCs/>
          <w:color w:val="222222"/>
          <w:shd w:val="clear" w:color="auto" w:fill="FFFFFF"/>
        </w:rPr>
        <w:t>Organizational culture in action: A cultural analysis workbook</w:t>
      </w:r>
      <w:r w:rsidRPr="00AE1CDD">
        <w:rPr>
          <w:rFonts w:ascii="Arial" w:hAnsi="Arial" w:cs="Arial"/>
          <w:color w:val="222222"/>
          <w:shd w:val="clear" w:color="auto" w:fill="FFFFFF"/>
        </w:rPr>
        <w:t>. Routledge.</w:t>
      </w:r>
    </w:p>
    <w:p w14:paraId="4A414EAF" w14:textId="77777777" w:rsidR="005A7F2C" w:rsidRPr="00AE1CDD" w:rsidRDefault="000F141E" w:rsidP="008F0A9A">
      <w:pPr>
        <w:spacing w:line="480" w:lineRule="auto"/>
        <w:jc w:val="both"/>
        <w:rPr>
          <w:rFonts w:ascii="Arial" w:hAnsi="Arial" w:cs="Arial"/>
        </w:rPr>
      </w:pPr>
      <w:r w:rsidRPr="00AE1CDD">
        <w:rPr>
          <w:rFonts w:ascii="Arial" w:hAnsi="Arial" w:cs="Arial"/>
          <w:color w:val="222222"/>
          <w:shd w:val="clear" w:color="auto" w:fill="FFFFFF"/>
        </w:rPr>
        <w:t>Gordon, G., 2017. Guiding Organizational Culture. In </w:t>
      </w:r>
      <w:r w:rsidRPr="00AE1CDD">
        <w:rPr>
          <w:rFonts w:ascii="Arial" w:hAnsi="Arial" w:cs="Arial"/>
          <w:i/>
          <w:iCs/>
          <w:color w:val="222222"/>
          <w:shd w:val="clear" w:color="auto" w:fill="FFFFFF"/>
        </w:rPr>
        <w:t>Leadership through Trust</w:t>
      </w:r>
      <w:r w:rsidRPr="00AE1CDD">
        <w:rPr>
          <w:rFonts w:ascii="Arial" w:hAnsi="Arial" w:cs="Arial"/>
          <w:color w:val="222222"/>
          <w:shd w:val="clear" w:color="auto" w:fill="FFFFFF"/>
        </w:rPr>
        <w:t> (pp. 53-62). Palgrave Macmillan, Cham.</w:t>
      </w:r>
    </w:p>
    <w:p w14:paraId="46747A7F" w14:textId="77777777" w:rsidR="005A7F2C" w:rsidRPr="00AE1CDD" w:rsidRDefault="000F141E" w:rsidP="008F0A9A">
      <w:pPr>
        <w:spacing w:line="480" w:lineRule="auto"/>
        <w:jc w:val="both"/>
        <w:rPr>
          <w:rFonts w:ascii="Arial" w:hAnsi="Arial" w:cs="Arial"/>
          <w:color w:val="222222"/>
          <w:shd w:val="clear" w:color="auto" w:fill="FFFFFF"/>
        </w:rPr>
      </w:pPr>
      <w:proofErr w:type="spellStart"/>
      <w:r w:rsidRPr="00AE1CDD">
        <w:rPr>
          <w:rFonts w:ascii="Arial" w:hAnsi="Arial" w:cs="Arial"/>
          <w:color w:val="222222"/>
          <w:shd w:val="clear" w:color="auto" w:fill="FFFFFF"/>
        </w:rPr>
        <w:t>Guiping</w:t>
      </w:r>
      <w:proofErr w:type="spellEnd"/>
      <w:r w:rsidRPr="00AE1CDD">
        <w:rPr>
          <w:rFonts w:ascii="Arial" w:hAnsi="Arial" w:cs="Arial"/>
          <w:color w:val="222222"/>
          <w:shd w:val="clear" w:color="auto" w:fill="FFFFFF"/>
        </w:rPr>
        <w:t>, Z.H.A.N.G., 2016. The influencing mechanism of workplace ostracism on unethical pro-organization behavior. </w:t>
      </w:r>
      <w:r w:rsidRPr="00AE1CDD">
        <w:rPr>
          <w:rFonts w:ascii="Arial" w:hAnsi="Arial" w:cs="Arial"/>
          <w:i/>
          <w:iCs/>
          <w:color w:val="222222"/>
          <w:shd w:val="clear" w:color="auto" w:fill="FFFFFF"/>
        </w:rPr>
        <w:t>Journal of Management</w:t>
      </w:r>
      <w:r w:rsidRPr="00AE1CDD">
        <w:rPr>
          <w:rFonts w:ascii="Arial" w:hAnsi="Arial" w:cs="Arial"/>
          <w:color w:val="222222"/>
          <w:shd w:val="clear" w:color="auto" w:fill="FFFFFF"/>
        </w:rPr>
        <w:t>, </w:t>
      </w:r>
      <w:r w:rsidRPr="00AE1CDD">
        <w:rPr>
          <w:rFonts w:ascii="Arial" w:hAnsi="Arial" w:cs="Arial"/>
          <w:i/>
          <w:iCs/>
          <w:color w:val="222222"/>
          <w:shd w:val="clear" w:color="auto" w:fill="FFFFFF"/>
        </w:rPr>
        <w:t>4</w:t>
      </w:r>
      <w:r w:rsidRPr="00AE1CDD">
        <w:rPr>
          <w:rFonts w:ascii="Arial" w:hAnsi="Arial" w:cs="Arial"/>
          <w:color w:val="222222"/>
          <w:shd w:val="clear" w:color="auto" w:fill="FFFFFF"/>
        </w:rPr>
        <w:t>, pp.10-22.</w:t>
      </w:r>
    </w:p>
    <w:p w14:paraId="7D8C3BB1" w14:textId="77777777" w:rsidR="005A7F2C" w:rsidRPr="00AE1CDD" w:rsidRDefault="000F141E" w:rsidP="008F0A9A">
      <w:pPr>
        <w:spacing w:line="480" w:lineRule="auto"/>
        <w:jc w:val="both"/>
        <w:rPr>
          <w:rFonts w:ascii="Arial" w:hAnsi="Arial" w:cs="Arial"/>
          <w:color w:val="222222"/>
          <w:shd w:val="clear" w:color="auto" w:fill="FFFFFF"/>
        </w:rPr>
      </w:pPr>
      <w:proofErr w:type="spellStart"/>
      <w:r w:rsidRPr="00AE1CDD">
        <w:rPr>
          <w:rFonts w:ascii="Arial" w:hAnsi="Arial" w:cs="Arial"/>
          <w:color w:val="222222"/>
          <w:shd w:val="clear" w:color="auto" w:fill="FFFFFF"/>
        </w:rPr>
        <w:t>Intezari</w:t>
      </w:r>
      <w:proofErr w:type="spellEnd"/>
      <w:r w:rsidRPr="00AE1CDD">
        <w:rPr>
          <w:rFonts w:ascii="Arial" w:hAnsi="Arial" w:cs="Arial"/>
          <w:color w:val="222222"/>
          <w:shd w:val="clear" w:color="auto" w:fill="FFFFFF"/>
        </w:rPr>
        <w:t xml:space="preserve">, A. and McKenna, B., 2018. Creating </w:t>
      </w:r>
      <w:proofErr w:type="spellStart"/>
      <w:r w:rsidRPr="00AE1CDD">
        <w:rPr>
          <w:rFonts w:ascii="Arial" w:hAnsi="Arial" w:cs="Arial"/>
          <w:color w:val="222222"/>
          <w:shd w:val="clear" w:color="auto" w:fill="FFFFFF"/>
        </w:rPr>
        <w:t>organisational</w:t>
      </w:r>
      <w:proofErr w:type="spellEnd"/>
      <w:r w:rsidRPr="00AE1CDD">
        <w:rPr>
          <w:rFonts w:ascii="Arial" w:hAnsi="Arial" w:cs="Arial"/>
          <w:color w:val="222222"/>
          <w:shd w:val="clear" w:color="auto" w:fill="FFFFFF"/>
        </w:rPr>
        <w:t xml:space="preserve"> culture. </w:t>
      </w:r>
      <w:r w:rsidRPr="00AE1CDD">
        <w:rPr>
          <w:rFonts w:ascii="Arial" w:hAnsi="Arial" w:cs="Arial"/>
          <w:i/>
          <w:iCs/>
          <w:color w:val="222222"/>
          <w:shd w:val="clear" w:color="auto" w:fill="FFFFFF"/>
        </w:rPr>
        <w:t>Leadership: Regional and Global Perspectives</w:t>
      </w:r>
      <w:r w:rsidRPr="00AE1CDD">
        <w:rPr>
          <w:rFonts w:ascii="Arial" w:hAnsi="Arial" w:cs="Arial"/>
          <w:color w:val="222222"/>
          <w:shd w:val="clear" w:color="auto" w:fill="FFFFFF"/>
        </w:rPr>
        <w:t>, p.160.</w:t>
      </w:r>
    </w:p>
    <w:p w14:paraId="07DAE22D" w14:textId="77777777" w:rsidR="005A7F2C" w:rsidRPr="00AE1CDD" w:rsidRDefault="000F141E" w:rsidP="008F0A9A">
      <w:pPr>
        <w:spacing w:line="480" w:lineRule="auto"/>
        <w:jc w:val="both"/>
        <w:rPr>
          <w:rFonts w:ascii="Arial" w:hAnsi="Arial" w:cs="Arial"/>
          <w:color w:val="222222"/>
          <w:shd w:val="clear" w:color="auto" w:fill="FFFFFF"/>
        </w:rPr>
      </w:pPr>
      <w:proofErr w:type="spellStart"/>
      <w:r w:rsidRPr="00AE1CDD">
        <w:rPr>
          <w:rFonts w:ascii="Arial" w:hAnsi="Arial" w:cs="Arial"/>
          <w:color w:val="222222"/>
          <w:shd w:val="clear" w:color="auto" w:fill="FFFFFF"/>
        </w:rPr>
        <w:t>Jalilvand</w:t>
      </w:r>
      <w:proofErr w:type="spellEnd"/>
      <w:r w:rsidRPr="00AE1CDD">
        <w:rPr>
          <w:rFonts w:ascii="Arial" w:hAnsi="Arial" w:cs="Arial"/>
          <w:color w:val="222222"/>
          <w:shd w:val="clear" w:color="auto" w:fill="FFFFFF"/>
        </w:rPr>
        <w:t xml:space="preserve">, M.R., </w:t>
      </w:r>
      <w:proofErr w:type="spellStart"/>
      <w:r w:rsidRPr="00AE1CDD">
        <w:rPr>
          <w:rFonts w:ascii="Arial" w:hAnsi="Arial" w:cs="Arial"/>
          <w:color w:val="222222"/>
          <w:shd w:val="clear" w:color="auto" w:fill="FFFFFF"/>
        </w:rPr>
        <w:t>Salimipour</w:t>
      </w:r>
      <w:proofErr w:type="spellEnd"/>
      <w:r w:rsidRPr="00AE1CDD">
        <w:rPr>
          <w:rFonts w:ascii="Arial" w:hAnsi="Arial" w:cs="Arial"/>
          <w:color w:val="222222"/>
          <w:shd w:val="clear" w:color="auto" w:fill="FFFFFF"/>
        </w:rPr>
        <w:t xml:space="preserve">, S., </w:t>
      </w:r>
      <w:proofErr w:type="spellStart"/>
      <w:r w:rsidRPr="00AE1CDD">
        <w:rPr>
          <w:rFonts w:ascii="Arial" w:hAnsi="Arial" w:cs="Arial"/>
          <w:color w:val="222222"/>
          <w:shd w:val="clear" w:color="auto" w:fill="FFFFFF"/>
        </w:rPr>
        <w:t>Elyasi</w:t>
      </w:r>
      <w:proofErr w:type="spellEnd"/>
      <w:r w:rsidRPr="00AE1CDD">
        <w:rPr>
          <w:rFonts w:ascii="Arial" w:hAnsi="Arial" w:cs="Arial"/>
          <w:color w:val="222222"/>
          <w:shd w:val="clear" w:color="auto" w:fill="FFFFFF"/>
        </w:rPr>
        <w:t xml:space="preserve">, M. and </w:t>
      </w:r>
      <w:proofErr w:type="spellStart"/>
      <w:r w:rsidRPr="00AE1CDD">
        <w:rPr>
          <w:rFonts w:ascii="Arial" w:hAnsi="Arial" w:cs="Arial"/>
          <w:color w:val="222222"/>
          <w:shd w:val="clear" w:color="auto" w:fill="FFFFFF"/>
        </w:rPr>
        <w:t>Mohammadi</w:t>
      </w:r>
      <w:proofErr w:type="spellEnd"/>
      <w:r w:rsidRPr="00AE1CDD">
        <w:rPr>
          <w:rFonts w:ascii="Arial" w:hAnsi="Arial" w:cs="Arial"/>
          <w:color w:val="222222"/>
          <w:shd w:val="clear" w:color="auto" w:fill="FFFFFF"/>
        </w:rPr>
        <w:t xml:space="preserve">, M., 2017. Factors influencing word of mouth </w:t>
      </w:r>
      <w:proofErr w:type="spellStart"/>
      <w:r w:rsidRPr="00AE1CDD">
        <w:rPr>
          <w:rFonts w:ascii="Arial" w:hAnsi="Arial" w:cs="Arial"/>
          <w:color w:val="222222"/>
          <w:shd w:val="clear" w:color="auto" w:fill="FFFFFF"/>
        </w:rPr>
        <w:t>behaviour</w:t>
      </w:r>
      <w:proofErr w:type="spellEnd"/>
      <w:r w:rsidRPr="00AE1CDD">
        <w:rPr>
          <w:rFonts w:ascii="Arial" w:hAnsi="Arial" w:cs="Arial"/>
          <w:color w:val="222222"/>
          <w:shd w:val="clear" w:color="auto" w:fill="FFFFFF"/>
        </w:rPr>
        <w:t xml:space="preserve"> in the restaurant industry. </w:t>
      </w:r>
      <w:r w:rsidRPr="00AE1CDD">
        <w:rPr>
          <w:rFonts w:ascii="Arial" w:hAnsi="Arial" w:cs="Arial"/>
          <w:i/>
          <w:iCs/>
          <w:color w:val="222222"/>
          <w:shd w:val="clear" w:color="auto" w:fill="FFFFFF"/>
        </w:rPr>
        <w:t>Marketing Intelligence &amp; Planning</w:t>
      </w:r>
      <w:r w:rsidRPr="00AE1CDD">
        <w:rPr>
          <w:rFonts w:ascii="Arial" w:hAnsi="Arial" w:cs="Arial"/>
          <w:color w:val="222222"/>
          <w:shd w:val="clear" w:color="auto" w:fill="FFFFFF"/>
        </w:rPr>
        <w:t>.</w:t>
      </w:r>
    </w:p>
    <w:p w14:paraId="732388F9" w14:textId="77777777" w:rsidR="005A7F2C" w:rsidRPr="00AE1CDD" w:rsidRDefault="000F141E" w:rsidP="008F0A9A">
      <w:pPr>
        <w:spacing w:line="480" w:lineRule="auto"/>
        <w:jc w:val="both"/>
        <w:rPr>
          <w:rFonts w:ascii="Arial" w:hAnsi="Arial" w:cs="Arial"/>
        </w:rPr>
      </w:pPr>
      <w:r w:rsidRPr="00AE1CDD">
        <w:rPr>
          <w:rFonts w:ascii="Arial" w:hAnsi="Arial" w:cs="Arial"/>
          <w:color w:val="222222"/>
          <w:shd w:val="clear" w:color="auto" w:fill="FFFFFF"/>
        </w:rPr>
        <w:t>Janssen, H.G., Davies, I.G., Richardson, L.D. and Stevenson, L., 2018. Determinants of takeaway and fast food consumption: a narrative review. </w:t>
      </w:r>
      <w:r w:rsidRPr="00AE1CDD">
        <w:rPr>
          <w:rFonts w:ascii="Arial" w:hAnsi="Arial" w:cs="Arial"/>
          <w:i/>
          <w:iCs/>
          <w:color w:val="222222"/>
          <w:shd w:val="clear" w:color="auto" w:fill="FFFFFF"/>
        </w:rPr>
        <w:t>Nutrition research reviews</w:t>
      </w:r>
      <w:r w:rsidRPr="00AE1CDD">
        <w:rPr>
          <w:rFonts w:ascii="Arial" w:hAnsi="Arial" w:cs="Arial"/>
          <w:color w:val="222222"/>
          <w:shd w:val="clear" w:color="auto" w:fill="FFFFFF"/>
        </w:rPr>
        <w:t>, </w:t>
      </w:r>
      <w:r w:rsidRPr="00AE1CDD">
        <w:rPr>
          <w:rFonts w:ascii="Arial" w:hAnsi="Arial" w:cs="Arial"/>
          <w:i/>
          <w:iCs/>
          <w:color w:val="222222"/>
          <w:shd w:val="clear" w:color="auto" w:fill="FFFFFF"/>
        </w:rPr>
        <w:t>31</w:t>
      </w:r>
      <w:r w:rsidRPr="00AE1CDD">
        <w:rPr>
          <w:rFonts w:ascii="Arial" w:hAnsi="Arial" w:cs="Arial"/>
          <w:color w:val="222222"/>
          <w:shd w:val="clear" w:color="auto" w:fill="FFFFFF"/>
        </w:rPr>
        <w:t>(1), pp.16-34.</w:t>
      </w:r>
    </w:p>
    <w:p w14:paraId="0DF164B3" w14:textId="77777777" w:rsidR="005A7F2C" w:rsidRPr="00AE1CDD" w:rsidRDefault="000F141E" w:rsidP="008F0A9A">
      <w:pPr>
        <w:spacing w:line="480" w:lineRule="auto"/>
        <w:jc w:val="both"/>
        <w:rPr>
          <w:rFonts w:ascii="Arial" w:hAnsi="Arial" w:cs="Arial"/>
        </w:rPr>
      </w:pPr>
      <w:proofErr w:type="spellStart"/>
      <w:r w:rsidRPr="00AE1CDD">
        <w:rPr>
          <w:rFonts w:ascii="Arial" w:hAnsi="Arial" w:cs="Arial"/>
          <w:color w:val="222222"/>
          <w:shd w:val="clear" w:color="auto" w:fill="FFFFFF"/>
        </w:rPr>
        <w:t>Perera</w:t>
      </w:r>
      <w:proofErr w:type="spellEnd"/>
      <w:r w:rsidRPr="00AE1CDD">
        <w:rPr>
          <w:rFonts w:ascii="Arial" w:hAnsi="Arial" w:cs="Arial"/>
          <w:color w:val="222222"/>
          <w:shd w:val="clear" w:color="auto" w:fill="FFFFFF"/>
        </w:rPr>
        <w:t>, R., 2017. </w:t>
      </w:r>
      <w:r w:rsidRPr="00AE1CDD">
        <w:rPr>
          <w:rFonts w:ascii="Arial" w:hAnsi="Arial" w:cs="Arial"/>
          <w:i/>
          <w:iCs/>
          <w:color w:val="222222"/>
          <w:shd w:val="clear" w:color="auto" w:fill="FFFFFF"/>
        </w:rPr>
        <w:t>The PESTLE analysis</w:t>
      </w:r>
      <w:r w:rsidRPr="00AE1CDD">
        <w:rPr>
          <w:rFonts w:ascii="Arial" w:hAnsi="Arial" w:cs="Arial"/>
          <w:color w:val="222222"/>
          <w:shd w:val="clear" w:color="auto" w:fill="FFFFFF"/>
        </w:rPr>
        <w:t xml:space="preserve">. </w:t>
      </w:r>
      <w:proofErr w:type="spellStart"/>
      <w:r w:rsidRPr="00AE1CDD">
        <w:rPr>
          <w:rFonts w:ascii="Arial" w:hAnsi="Arial" w:cs="Arial"/>
          <w:color w:val="222222"/>
          <w:shd w:val="clear" w:color="auto" w:fill="FFFFFF"/>
        </w:rPr>
        <w:t>Nerdynaut</w:t>
      </w:r>
      <w:proofErr w:type="spellEnd"/>
      <w:r w:rsidRPr="00AE1CDD">
        <w:rPr>
          <w:rFonts w:ascii="Arial" w:hAnsi="Arial" w:cs="Arial"/>
          <w:color w:val="222222"/>
          <w:shd w:val="clear" w:color="auto" w:fill="FFFFFF"/>
        </w:rPr>
        <w:t>.</w:t>
      </w:r>
    </w:p>
    <w:p w14:paraId="00032F2B" w14:textId="7A832DE8" w:rsidR="00AE1CDD" w:rsidRPr="00AE1CDD" w:rsidRDefault="00A773F5" w:rsidP="00A773F5">
      <w:pPr>
        <w:spacing w:line="480" w:lineRule="auto"/>
        <w:jc w:val="both"/>
        <w:rPr>
          <w:rFonts w:ascii="Arial" w:hAnsi="Arial" w:cs="Arial"/>
          <w:color w:val="222222"/>
          <w:shd w:val="clear" w:color="auto" w:fill="FFFFFF"/>
        </w:rPr>
      </w:pPr>
      <w:r w:rsidRPr="00EA7333">
        <w:rPr>
          <w:rFonts w:ascii="Arial" w:hAnsi="Arial" w:cs="Arial"/>
          <w:color w:val="222222"/>
          <w:shd w:val="clear" w:color="auto" w:fill="FFFFFF"/>
        </w:rPr>
        <w:t xml:space="preserve">                                                                                                                                      </w:t>
      </w:r>
      <w:r w:rsidR="00AE1CDD" w:rsidRPr="00AE1CDD">
        <w:rPr>
          <w:rFonts w:ascii="Arial" w:hAnsi="Arial" w:cs="Arial"/>
          <w:color w:val="222222"/>
          <w:shd w:val="clear" w:color="auto" w:fill="FFFFFF"/>
        </w:rPr>
        <w:br w:type="page"/>
      </w:r>
    </w:p>
    <w:p w14:paraId="351B9E8E" w14:textId="38DEF83C" w:rsidR="005A7F2C" w:rsidRDefault="005A7F2C" w:rsidP="008F0A9A">
      <w:pPr>
        <w:spacing w:line="480" w:lineRule="auto"/>
        <w:jc w:val="both"/>
        <w:rPr>
          <w:rFonts w:ascii="Arial" w:hAnsi="Arial" w:cs="Arial"/>
          <w:color w:val="222222"/>
          <w:shd w:val="clear" w:color="auto" w:fill="FFFFFF"/>
        </w:rPr>
      </w:pPr>
    </w:p>
    <w:p w14:paraId="5CE5EAEA" w14:textId="77777777" w:rsidR="00EA7333" w:rsidRPr="00EA7333" w:rsidRDefault="00EA7333" w:rsidP="00EA7333">
      <w:pPr>
        <w:jc w:val="center"/>
        <w:rPr>
          <w:rFonts w:ascii="Arial" w:hAnsi="Arial" w:cs="Arial"/>
        </w:rPr>
      </w:pPr>
    </w:p>
    <w:sectPr w:rsidR="00EA7333" w:rsidRPr="00EA7333" w:rsidSect="006304E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B8D03C" w14:textId="77777777" w:rsidR="00FD6D17" w:rsidRDefault="00FD6D17" w:rsidP="00A773F5">
      <w:pPr>
        <w:spacing w:after="0" w:line="240" w:lineRule="auto"/>
      </w:pPr>
      <w:r>
        <w:separator/>
      </w:r>
    </w:p>
  </w:endnote>
  <w:endnote w:type="continuationSeparator" w:id="0">
    <w:p w14:paraId="32CCD660" w14:textId="77777777" w:rsidR="00FD6D17" w:rsidRDefault="00FD6D17" w:rsidP="00A773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039C82" w14:textId="77777777" w:rsidR="00FD6D17" w:rsidRDefault="00FD6D17" w:rsidP="00A773F5">
      <w:pPr>
        <w:spacing w:after="0" w:line="240" w:lineRule="auto"/>
      </w:pPr>
      <w:r>
        <w:separator/>
      </w:r>
    </w:p>
  </w:footnote>
  <w:footnote w:type="continuationSeparator" w:id="0">
    <w:p w14:paraId="21D53632" w14:textId="77777777" w:rsidR="00FD6D17" w:rsidRDefault="00FD6D17" w:rsidP="00A773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31318C"/>
    <w:multiLevelType w:val="hybridMultilevel"/>
    <w:tmpl w:val="EF3449CE"/>
    <w:lvl w:ilvl="0" w:tplc="5DBECD5C">
      <w:start w:val="1"/>
      <w:numFmt w:val="bullet"/>
      <w:lvlText w:val=""/>
      <w:lvlJc w:val="left"/>
      <w:pPr>
        <w:ind w:left="720" w:hanging="360"/>
      </w:pPr>
      <w:rPr>
        <w:rFonts w:ascii="Symbol" w:hAnsi="Symbol" w:hint="default"/>
      </w:rPr>
    </w:lvl>
    <w:lvl w:ilvl="1" w:tplc="023E801E" w:tentative="1">
      <w:start w:val="1"/>
      <w:numFmt w:val="bullet"/>
      <w:lvlText w:val="o"/>
      <w:lvlJc w:val="left"/>
      <w:pPr>
        <w:ind w:left="1440" w:hanging="360"/>
      </w:pPr>
      <w:rPr>
        <w:rFonts w:ascii="Courier New" w:hAnsi="Courier New" w:cs="Courier New" w:hint="default"/>
      </w:rPr>
    </w:lvl>
    <w:lvl w:ilvl="2" w:tplc="749ACA62" w:tentative="1">
      <w:start w:val="1"/>
      <w:numFmt w:val="bullet"/>
      <w:lvlText w:val=""/>
      <w:lvlJc w:val="left"/>
      <w:pPr>
        <w:ind w:left="2160" w:hanging="360"/>
      </w:pPr>
      <w:rPr>
        <w:rFonts w:ascii="Wingdings" w:hAnsi="Wingdings" w:hint="default"/>
      </w:rPr>
    </w:lvl>
    <w:lvl w:ilvl="3" w:tplc="C48E2F8A" w:tentative="1">
      <w:start w:val="1"/>
      <w:numFmt w:val="bullet"/>
      <w:lvlText w:val=""/>
      <w:lvlJc w:val="left"/>
      <w:pPr>
        <w:ind w:left="2880" w:hanging="360"/>
      </w:pPr>
      <w:rPr>
        <w:rFonts w:ascii="Symbol" w:hAnsi="Symbol" w:hint="default"/>
      </w:rPr>
    </w:lvl>
    <w:lvl w:ilvl="4" w:tplc="4F804CD2" w:tentative="1">
      <w:start w:val="1"/>
      <w:numFmt w:val="bullet"/>
      <w:lvlText w:val="o"/>
      <w:lvlJc w:val="left"/>
      <w:pPr>
        <w:ind w:left="3600" w:hanging="360"/>
      </w:pPr>
      <w:rPr>
        <w:rFonts w:ascii="Courier New" w:hAnsi="Courier New" w:cs="Courier New" w:hint="default"/>
      </w:rPr>
    </w:lvl>
    <w:lvl w:ilvl="5" w:tplc="66D0D8A2" w:tentative="1">
      <w:start w:val="1"/>
      <w:numFmt w:val="bullet"/>
      <w:lvlText w:val=""/>
      <w:lvlJc w:val="left"/>
      <w:pPr>
        <w:ind w:left="4320" w:hanging="360"/>
      </w:pPr>
      <w:rPr>
        <w:rFonts w:ascii="Wingdings" w:hAnsi="Wingdings" w:hint="default"/>
      </w:rPr>
    </w:lvl>
    <w:lvl w:ilvl="6" w:tplc="47D8A49E" w:tentative="1">
      <w:start w:val="1"/>
      <w:numFmt w:val="bullet"/>
      <w:lvlText w:val=""/>
      <w:lvlJc w:val="left"/>
      <w:pPr>
        <w:ind w:left="5040" w:hanging="360"/>
      </w:pPr>
      <w:rPr>
        <w:rFonts w:ascii="Symbol" w:hAnsi="Symbol" w:hint="default"/>
      </w:rPr>
    </w:lvl>
    <w:lvl w:ilvl="7" w:tplc="C42E8B82" w:tentative="1">
      <w:start w:val="1"/>
      <w:numFmt w:val="bullet"/>
      <w:lvlText w:val="o"/>
      <w:lvlJc w:val="left"/>
      <w:pPr>
        <w:ind w:left="5760" w:hanging="360"/>
      </w:pPr>
      <w:rPr>
        <w:rFonts w:ascii="Courier New" w:hAnsi="Courier New" w:cs="Courier New" w:hint="default"/>
      </w:rPr>
    </w:lvl>
    <w:lvl w:ilvl="8" w:tplc="A1BE69CC"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7679"/>
    <w:rsid w:val="00026F8A"/>
    <w:rsid w:val="00032ABD"/>
    <w:rsid w:val="0004334E"/>
    <w:rsid w:val="000455F3"/>
    <w:rsid w:val="0004560C"/>
    <w:rsid w:val="00061CBC"/>
    <w:rsid w:val="000852FD"/>
    <w:rsid w:val="000971E3"/>
    <w:rsid w:val="000C781D"/>
    <w:rsid w:val="000D4722"/>
    <w:rsid w:val="000D7A07"/>
    <w:rsid w:val="000E2206"/>
    <w:rsid w:val="000E2535"/>
    <w:rsid w:val="000E353A"/>
    <w:rsid w:val="000F0B11"/>
    <w:rsid w:val="000F141E"/>
    <w:rsid w:val="000F1B8D"/>
    <w:rsid w:val="000F29BE"/>
    <w:rsid w:val="000F3646"/>
    <w:rsid w:val="0010604C"/>
    <w:rsid w:val="001165AB"/>
    <w:rsid w:val="00135941"/>
    <w:rsid w:val="00136F7E"/>
    <w:rsid w:val="001411E3"/>
    <w:rsid w:val="00147AC1"/>
    <w:rsid w:val="001566A0"/>
    <w:rsid w:val="00157A75"/>
    <w:rsid w:val="001605F8"/>
    <w:rsid w:val="00193EB4"/>
    <w:rsid w:val="001A17FA"/>
    <w:rsid w:val="001A4B18"/>
    <w:rsid w:val="001B0C47"/>
    <w:rsid w:val="001C4E5E"/>
    <w:rsid w:val="001D256D"/>
    <w:rsid w:val="001D3B3D"/>
    <w:rsid w:val="001D4E67"/>
    <w:rsid w:val="001F485D"/>
    <w:rsid w:val="001F614C"/>
    <w:rsid w:val="00201DB1"/>
    <w:rsid w:val="002050CB"/>
    <w:rsid w:val="00221372"/>
    <w:rsid w:val="00227F96"/>
    <w:rsid w:val="002366EF"/>
    <w:rsid w:val="002423D0"/>
    <w:rsid w:val="0024418F"/>
    <w:rsid w:val="00246AFB"/>
    <w:rsid w:val="00251D7C"/>
    <w:rsid w:val="002727C9"/>
    <w:rsid w:val="0028054B"/>
    <w:rsid w:val="002877E6"/>
    <w:rsid w:val="002910D2"/>
    <w:rsid w:val="0029314D"/>
    <w:rsid w:val="00295C88"/>
    <w:rsid w:val="00296A76"/>
    <w:rsid w:val="002B6FD9"/>
    <w:rsid w:val="002B70CB"/>
    <w:rsid w:val="002C14B8"/>
    <w:rsid w:val="002C31F5"/>
    <w:rsid w:val="002D2ECD"/>
    <w:rsid w:val="002E09CC"/>
    <w:rsid w:val="002E132D"/>
    <w:rsid w:val="002E2807"/>
    <w:rsid w:val="002F76AD"/>
    <w:rsid w:val="00302589"/>
    <w:rsid w:val="00304BB0"/>
    <w:rsid w:val="00304EE6"/>
    <w:rsid w:val="0031084E"/>
    <w:rsid w:val="00340692"/>
    <w:rsid w:val="00342929"/>
    <w:rsid w:val="00352036"/>
    <w:rsid w:val="00354C50"/>
    <w:rsid w:val="003645AC"/>
    <w:rsid w:val="0038369C"/>
    <w:rsid w:val="00386A30"/>
    <w:rsid w:val="003A5A4B"/>
    <w:rsid w:val="003C2949"/>
    <w:rsid w:val="003D5BB9"/>
    <w:rsid w:val="003E2113"/>
    <w:rsid w:val="003E4D6D"/>
    <w:rsid w:val="003E761B"/>
    <w:rsid w:val="003F0BD7"/>
    <w:rsid w:val="004316D9"/>
    <w:rsid w:val="00436190"/>
    <w:rsid w:val="004362A9"/>
    <w:rsid w:val="00440D06"/>
    <w:rsid w:val="00450A44"/>
    <w:rsid w:val="00453525"/>
    <w:rsid w:val="0046044D"/>
    <w:rsid w:val="004657B6"/>
    <w:rsid w:val="00476F5E"/>
    <w:rsid w:val="0048114A"/>
    <w:rsid w:val="004951F1"/>
    <w:rsid w:val="004A35C5"/>
    <w:rsid w:val="004B3225"/>
    <w:rsid w:val="004B4FE4"/>
    <w:rsid w:val="004C49E6"/>
    <w:rsid w:val="004D0EE8"/>
    <w:rsid w:val="004D2B79"/>
    <w:rsid w:val="004D3C7E"/>
    <w:rsid w:val="004D5DFC"/>
    <w:rsid w:val="004E15B2"/>
    <w:rsid w:val="004E4CB0"/>
    <w:rsid w:val="004F48DC"/>
    <w:rsid w:val="004F5DCB"/>
    <w:rsid w:val="00505CDE"/>
    <w:rsid w:val="00510E51"/>
    <w:rsid w:val="00521F45"/>
    <w:rsid w:val="00523FB5"/>
    <w:rsid w:val="005503B8"/>
    <w:rsid w:val="00571784"/>
    <w:rsid w:val="00573432"/>
    <w:rsid w:val="005815ED"/>
    <w:rsid w:val="00582051"/>
    <w:rsid w:val="0058381B"/>
    <w:rsid w:val="005A1CEA"/>
    <w:rsid w:val="005A37EA"/>
    <w:rsid w:val="005A7F2C"/>
    <w:rsid w:val="005B1C39"/>
    <w:rsid w:val="005C24D9"/>
    <w:rsid w:val="005D60EE"/>
    <w:rsid w:val="005E2152"/>
    <w:rsid w:val="005E350D"/>
    <w:rsid w:val="00601841"/>
    <w:rsid w:val="006043CD"/>
    <w:rsid w:val="00611476"/>
    <w:rsid w:val="0061191A"/>
    <w:rsid w:val="00620AC7"/>
    <w:rsid w:val="006304E2"/>
    <w:rsid w:val="006338F7"/>
    <w:rsid w:val="00636FEA"/>
    <w:rsid w:val="0065021F"/>
    <w:rsid w:val="00651E63"/>
    <w:rsid w:val="0065698C"/>
    <w:rsid w:val="006576C4"/>
    <w:rsid w:val="00661034"/>
    <w:rsid w:val="00666789"/>
    <w:rsid w:val="00673D2B"/>
    <w:rsid w:val="00674191"/>
    <w:rsid w:val="0068199E"/>
    <w:rsid w:val="00682060"/>
    <w:rsid w:val="00685AB5"/>
    <w:rsid w:val="00686413"/>
    <w:rsid w:val="006869EC"/>
    <w:rsid w:val="0069505D"/>
    <w:rsid w:val="006C29CD"/>
    <w:rsid w:val="006C2DA4"/>
    <w:rsid w:val="006D19F0"/>
    <w:rsid w:val="006D4EEB"/>
    <w:rsid w:val="006D4FE7"/>
    <w:rsid w:val="006D5DB3"/>
    <w:rsid w:val="006F4CE1"/>
    <w:rsid w:val="007115CD"/>
    <w:rsid w:val="00721009"/>
    <w:rsid w:val="00722E03"/>
    <w:rsid w:val="00730A24"/>
    <w:rsid w:val="007374BC"/>
    <w:rsid w:val="00741398"/>
    <w:rsid w:val="00745146"/>
    <w:rsid w:val="007462B1"/>
    <w:rsid w:val="00750AB8"/>
    <w:rsid w:val="00753DC3"/>
    <w:rsid w:val="00763C33"/>
    <w:rsid w:val="00764332"/>
    <w:rsid w:val="00797EA8"/>
    <w:rsid w:val="007A22EE"/>
    <w:rsid w:val="007B192C"/>
    <w:rsid w:val="007B25B5"/>
    <w:rsid w:val="007B4495"/>
    <w:rsid w:val="007C01D1"/>
    <w:rsid w:val="007D77BD"/>
    <w:rsid w:val="007E433F"/>
    <w:rsid w:val="007E697C"/>
    <w:rsid w:val="007F0AD1"/>
    <w:rsid w:val="00806102"/>
    <w:rsid w:val="00806340"/>
    <w:rsid w:val="0082156E"/>
    <w:rsid w:val="00847CA4"/>
    <w:rsid w:val="008541BC"/>
    <w:rsid w:val="00866D81"/>
    <w:rsid w:val="00872FD1"/>
    <w:rsid w:val="00874150"/>
    <w:rsid w:val="008824AB"/>
    <w:rsid w:val="008952CA"/>
    <w:rsid w:val="00897335"/>
    <w:rsid w:val="008A4828"/>
    <w:rsid w:val="008A534F"/>
    <w:rsid w:val="008B3890"/>
    <w:rsid w:val="008C10A7"/>
    <w:rsid w:val="008D1FAC"/>
    <w:rsid w:val="008D7679"/>
    <w:rsid w:val="008D79F3"/>
    <w:rsid w:val="008E1C2F"/>
    <w:rsid w:val="008E2B8B"/>
    <w:rsid w:val="008F0A9A"/>
    <w:rsid w:val="009114A2"/>
    <w:rsid w:val="00916B37"/>
    <w:rsid w:val="00917862"/>
    <w:rsid w:val="00950FAC"/>
    <w:rsid w:val="00967CE7"/>
    <w:rsid w:val="00973B30"/>
    <w:rsid w:val="00982B82"/>
    <w:rsid w:val="0098761D"/>
    <w:rsid w:val="00995472"/>
    <w:rsid w:val="009A4C80"/>
    <w:rsid w:val="009A649B"/>
    <w:rsid w:val="009B7281"/>
    <w:rsid w:val="009C63FB"/>
    <w:rsid w:val="009C77B9"/>
    <w:rsid w:val="009E1860"/>
    <w:rsid w:val="009E447B"/>
    <w:rsid w:val="00A31591"/>
    <w:rsid w:val="00A31755"/>
    <w:rsid w:val="00A3377B"/>
    <w:rsid w:val="00A34990"/>
    <w:rsid w:val="00A5725F"/>
    <w:rsid w:val="00A619B0"/>
    <w:rsid w:val="00A61BF8"/>
    <w:rsid w:val="00A6206B"/>
    <w:rsid w:val="00A67482"/>
    <w:rsid w:val="00A70D4C"/>
    <w:rsid w:val="00A76EC3"/>
    <w:rsid w:val="00A773F5"/>
    <w:rsid w:val="00A86EF7"/>
    <w:rsid w:val="00AA4942"/>
    <w:rsid w:val="00AB2A80"/>
    <w:rsid w:val="00AC1CE8"/>
    <w:rsid w:val="00AC278F"/>
    <w:rsid w:val="00AD02C7"/>
    <w:rsid w:val="00AD2E50"/>
    <w:rsid w:val="00AE1CDD"/>
    <w:rsid w:val="00AE3CCF"/>
    <w:rsid w:val="00B0090B"/>
    <w:rsid w:val="00B03422"/>
    <w:rsid w:val="00B04E50"/>
    <w:rsid w:val="00B12AD7"/>
    <w:rsid w:val="00B13145"/>
    <w:rsid w:val="00B13590"/>
    <w:rsid w:val="00B241FD"/>
    <w:rsid w:val="00B3544B"/>
    <w:rsid w:val="00B409E9"/>
    <w:rsid w:val="00B5125A"/>
    <w:rsid w:val="00B51280"/>
    <w:rsid w:val="00B53F89"/>
    <w:rsid w:val="00B61F61"/>
    <w:rsid w:val="00B62C75"/>
    <w:rsid w:val="00B63360"/>
    <w:rsid w:val="00B65188"/>
    <w:rsid w:val="00B674FC"/>
    <w:rsid w:val="00B7204A"/>
    <w:rsid w:val="00B727D3"/>
    <w:rsid w:val="00B74538"/>
    <w:rsid w:val="00B74A1B"/>
    <w:rsid w:val="00B817BD"/>
    <w:rsid w:val="00B87553"/>
    <w:rsid w:val="00B9267D"/>
    <w:rsid w:val="00BA7C73"/>
    <w:rsid w:val="00BB2010"/>
    <w:rsid w:val="00BB38D6"/>
    <w:rsid w:val="00BB6130"/>
    <w:rsid w:val="00BC429A"/>
    <w:rsid w:val="00BD3522"/>
    <w:rsid w:val="00BD5108"/>
    <w:rsid w:val="00BD534D"/>
    <w:rsid w:val="00BD5432"/>
    <w:rsid w:val="00BE6FC3"/>
    <w:rsid w:val="00BF3D9C"/>
    <w:rsid w:val="00C0591E"/>
    <w:rsid w:val="00C26D43"/>
    <w:rsid w:val="00C30B19"/>
    <w:rsid w:val="00C34A0D"/>
    <w:rsid w:val="00C64AF9"/>
    <w:rsid w:val="00C76A90"/>
    <w:rsid w:val="00C97F73"/>
    <w:rsid w:val="00CA4395"/>
    <w:rsid w:val="00CA5FEF"/>
    <w:rsid w:val="00CB5173"/>
    <w:rsid w:val="00CC25B8"/>
    <w:rsid w:val="00CD79B0"/>
    <w:rsid w:val="00CE59A8"/>
    <w:rsid w:val="00CF62E1"/>
    <w:rsid w:val="00D01028"/>
    <w:rsid w:val="00D03049"/>
    <w:rsid w:val="00D2234D"/>
    <w:rsid w:val="00D30895"/>
    <w:rsid w:val="00D30D6E"/>
    <w:rsid w:val="00D418FC"/>
    <w:rsid w:val="00D47992"/>
    <w:rsid w:val="00D527A0"/>
    <w:rsid w:val="00D53340"/>
    <w:rsid w:val="00D676C3"/>
    <w:rsid w:val="00D709F7"/>
    <w:rsid w:val="00D72A06"/>
    <w:rsid w:val="00D80A1C"/>
    <w:rsid w:val="00D85F12"/>
    <w:rsid w:val="00D87976"/>
    <w:rsid w:val="00D90586"/>
    <w:rsid w:val="00D977EC"/>
    <w:rsid w:val="00DA53F5"/>
    <w:rsid w:val="00DA720F"/>
    <w:rsid w:val="00DB3349"/>
    <w:rsid w:val="00DD02AB"/>
    <w:rsid w:val="00DD19D8"/>
    <w:rsid w:val="00DD43A0"/>
    <w:rsid w:val="00DD4CF4"/>
    <w:rsid w:val="00DE3889"/>
    <w:rsid w:val="00E11575"/>
    <w:rsid w:val="00E15FF7"/>
    <w:rsid w:val="00E1767D"/>
    <w:rsid w:val="00E32991"/>
    <w:rsid w:val="00E4435C"/>
    <w:rsid w:val="00E52FC2"/>
    <w:rsid w:val="00E564E7"/>
    <w:rsid w:val="00E73629"/>
    <w:rsid w:val="00E811B7"/>
    <w:rsid w:val="00E83687"/>
    <w:rsid w:val="00E908A6"/>
    <w:rsid w:val="00E95B53"/>
    <w:rsid w:val="00EA05FD"/>
    <w:rsid w:val="00EA7333"/>
    <w:rsid w:val="00EB50FB"/>
    <w:rsid w:val="00EB6272"/>
    <w:rsid w:val="00EB7E0C"/>
    <w:rsid w:val="00EC06C6"/>
    <w:rsid w:val="00EC44F1"/>
    <w:rsid w:val="00EC5196"/>
    <w:rsid w:val="00EC710F"/>
    <w:rsid w:val="00EC73DE"/>
    <w:rsid w:val="00EC7427"/>
    <w:rsid w:val="00EE6241"/>
    <w:rsid w:val="00F167F9"/>
    <w:rsid w:val="00F170E9"/>
    <w:rsid w:val="00F74BE4"/>
    <w:rsid w:val="00F819D1"/>
    <w:rsid w:val="00FA68E4"/>
    <w:rsid w:val="00FB1CD8"/>
    <w:rsid w:val="00FB1D3F"/>
    <w:rsid w:val="00FB2CB4"/>
    <w:rsid w:val="00FC2EEA"/>
    <w:rsid w:val="00FD64CA"/>
    <w:rsid w:val="00FD6D17"/>
    <w:rsid w:val="00FF63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53197"/>
  <w15:docId w15:val="{36DAAF65-DBEE-4B59-81DC-E59F1B9E2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304E2"/>
  </w:style>
  <w:style w:type="paragraph" w:styleId="Heading1">
    <w:name w:val="heading 1"/>
    <w:basedOn w:val="Normal"/>
    <w:next w:val="Normal"/>
    <w:link w:val="Heading1Char"/>
    <w:uiPriority w:val="9"/>
    <w:qFormat/>
    <w:rsid w:val="008D767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7679"/>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4D5DFC"/>
    <w:pPr>
      <w:spacing w:after="160" w:line="259" w:lineRule="auto"/>
      <w:ind w:left="720"/>
      <w:contextualSpacing/>
    </w:pPr>
  </w:style>
  <w:style w:type="paragraph" w:styleId="TOCHeading">
    <w:name w:val="TOC Heading"/>
    <w:basedOn w:val="Heading1"/>
    <w:next w:val="Normal"/>
    <w:uiPriority w:val="39"/>
    <w:semiHidden/>
    <w:unhideWhenUsed/>
    <w:qFormat/>
    <w:rsid w:val="00EE6241"/>
    <w:pPr>
      <w:outlineLvl w:val="9"/>
    </w:pPr>
  </w:style>
  <w:style w:type="paragraph" w:styleId="TOC1">
    <w:name w:val="toc 1"/>
    <w:basedOn w:val="Normal"/>
    <w:next w:val="Normal"/>
    <w:autoRedefine/>
    <w:uiPriority w:val="39"/>
    <w:unhideWhenUsed/>
    <w:rsid w:val="00EE6241"/>
    <w:pPr>
      <w:spacing w:after="100"/>
    </w:pPr>
  </w:style>
  <w:style w:type="character" w:styleId="Hyperlink">
    <w:name w:val="Hyperlink"/>
    <w:basedOn w:val="DefaultParagraphFont"/>
    <w:uiPriority w:val="99"/>
    <w:unhideWhenUsed/>
    <w:rsid w:val="00EE6241"/>
    <w:rPr>
      <w:color w:val="0000FF" w:themeColor="hyperlink"/>
      <w:u w:val="single"/>
    </w:rPr>
  </w:style>
  <w:style w:type="paragraph" w:styleId="BalloonText">
    <w:name w:val="Balloon Text"/>
    <w:basedOn w:val="Normal"/>
    <w:link w:val="BalloonTextChar"/>
    <w:uiPriority w:val="99"/>
    <w:semiHidden/>
    <w:unhideWhenUsed/>
    <w:rsid w:val="00EE62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6241"/>
    <w:rPr>
      <w:rFonts w:ascii="Tahoma" w:hAnsi="Tahoma" w:cs="Tahoma"/>
      <w:sz w:val="16"/>
      <w:szCs w:val="16"/>
    </w:rPr>
  </w:style>
  <w:style w:type="character" w:styleId="CommentReference">
    <w:name w:val="annotation reference"/>
    <w:basedOn w:val="DefaultParagraphFont"/>
    <w:uiPriority w:val="99"/>
    <w:semiHidden/>
    <w:unhideWhenUsed/>
    <w:rsid w:val="00EC06C6"/>
    <w:rPr>
      <w:sz w:val="16"/>
      <w:szCs w:val="16"/>
    </w:rPr>
  </w:style>
  <w:style w:type="paragraph" w:styleId="CommentText">
    <w:name w:val="annotation text"/>
    <w:basedOn w:val="Normal"/>
    <w:link w:val="CommentTextChar"/>
    <w:uiPriority w:val="99"/>
    <w:semiHidden/>
    <w:unhideWhenUsed/>
    <w:rsid w:val="00EC06C6"/>
    <w:pPr>
      <w:spacing w:line="240" w:lineRule="auto"/>
    </w:pPr>
    <w:rPr>
      <w:sz w:val="20"/>
      <w:szCs w:val="20"/>
    </w:rPr>
  </w:style>
  <w:style w:type="character" w:customStyle="1" w:styleId="CommentTextChar">
    <w:name w:val="Comment Text Char"/>
    <w:basedOn w:val="DefaultParagraphFont"/>
    <w:link w:val="CommentText"/>
    <w:uiPriority w:val="99"/>
    <w:semiHidden/>
    <w:rsid w:val="00EC06C6"/>
    <w:rPr>
      <w:sz w:val="20"/>
      <w:szCs w:val="20"/>
    </w:rPr>
  </w:style>
  <w:style w:type="paragraph" w:styleId="CommentSubject">
    <w:name w:val="annotation subject"/>
    <w:basedOn w:val="CommentText"/>
    <w:next w:val="CommentText"/>
    <w:link w:val="CommentSubjectChar"/>
    <w:uiPriority w:val="99"/>
    <w:semiHidden/>
    <w:unhideWhenUsed/>
    <w:rsid w:val="00EC06C6"/>
    <w:rPr>
      <w:b/>
      <w:bCs/>
    </w:rPr>
  </w:style>
  <w:style w:type="character" w:customStyle="1" w:styleId="CommentSubjectChar">
    <w:name w:val="Comment Subject Char"/>
    <w:basedOn w:val="CommentTextChar"/>
    <w:link w:val="CommentSubject"/>
    <w:uiPriority w:val="99"/>
    <w:semiHidden/>
    <w:rsid w:val="00EC06C6"/>
    <w:rPr>
      <w:b/>
      <w:bCs/>
      <w:sz w:val="20"/>
      <w:szCs w:val="20"/>
    </w:rPr>
  </w:style>
  <w:style w:type="paragraph" w:styleId="Header">
    <w:name w:val="header"/>
    <w:basedOn w:val="Normal"/>
    <w:link w:val="HeaderChar"/>
    <w:uiPriority w:val="99"/>
    <w:unhideWhenUsed/>
    <w:rsid w:val="00A773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3F5"/>
  </w:style>
  <w:style w:type="paragraph" w:styleId="Footer">
    <w:name w:val="footer"/>
    <w:basedOn w:val="Normal"/>
    <w:link w:val="FooterChar"/>
    <w:uiPriority w:val="99"/>
    <w:unhideWhenUsed/>
    <w:rsid w:val="00A773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3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A384BF-9EEE-4D3C-98D3-4133C4D33A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1</Pages>
  <Words>3224</Words>
  <Characters>18381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User</cp:lastModifiedBy>
  <cp:revision>12</cp:revision>
  <dcterms:created xsi:type="dcterms:W3CDTF">2020-02-18T13:31:00Z</dcterms:created>
  <dcterms:modified xsi:type="dcterms:W3CDTF">2020-03-06T00:16:00Z</dcterms:modified>
</cp:coreProperties>
</file>