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D351E2" w14:textId="77777777" w:rsidR="006402DC" w:rsidRPr="00C176A7" w:rsidRDefault="006402DC" w:rsidP="00C176A7">
      <w:pPr>
        <w:spacing w:line="360" w:lineRule="auto"/>
        <w:ind w:firstLine="720"/>
        <w:jc w:val="center"/>
        <w:rPr>
          <w:rFonts w:ascii="Arial" w:hAnsi="Arial" w:cs="Arial"/>
        </w:rPr>
      </w:pPr>
      <w:r w:rsidRPr="00C176A7">
        <w:rPr>
          <w:rFonts w:ascii="Arial" w:hAnsi="Arial" w:cs="Arial"/>
        </w:rPr>
        <w:t>Development of innovative product OR unique service proposition</w:t>
      </w:r>
    </w:p>
    <w:p w14:paraId="49B1D6EE" w14:textId="5CE482EC" w:rsidR="006402DC" w:rsidRDefault="006402DC" w:rsidP="00C176A7">
      <w:pPr>
        <w:spacing w:line="360" w:lineRule="auto"/>
        <w:ind w:firstLine="720"/>
        <w:jc w:val="center"/>
        <w:rPr>
          <w:rFonts w:ascii="Arial" w:hAnsi="Arial" w:cs="Arial"/>
        </w:rPr>
      </w:pPr>
      <w:r w:rsidRPr="00C176A7">
        <w:rPr>
          <w:rFonts w:ascii="Arial" w:hAnsi="Arial" w:cs="Arial"/>
        </w:rPr>
        <w:t>Student’s Name</w:t>
      </w:r>
      <w:r w:rsidR="000C22C8">
        <w:rPr>
          <w:rFonts w:ascii="Arial" w:hAnsi="Arial" w:cs="Arial"/>
        </w:rPr>
        <w:t>:</w:t>
      </w:r>
      <w:r w:rsidR="00C05113">
        <w:rPr>
          <w:rFonts w:ascii="Arial" w:hAnsi="Arial" w:cs="Arial"/>
        </w:rPr>
        <w:t xml:space="preserve"> Dinyo Radev</w:t>
      </w:r>
      <w:r w:rsidR="00D70577">
        <w:rPr>
          <w:rFonts w:ascii="Arial" w:hAnsi="Arial" w:cs="Arial"/>
        </w:rPr>
        <w:t xml:space="preserve"> </w:t>
      </w:r>
    </w:p>
    <w:p w14:paraId="48A47E80" w14:textId="66633FB8" w:rsidR="00D70577" w:rsidRPr="00C176A7" w:rsidRDefault="00D70577" w:rsidP="00C176A7">
      <w:pPr>
        <w:spacing w:line="360" w:lineRule="auto"/>
        <w:ind w:firstLine="720"/>
        <w:jc w:val="center"/>
        <w:rPr>
          <w:rFonts w:ascii="Arial" w:hAnsi="Arial" w:cs="Arial"/>
        </w:rPr>
      </w:pPr>
      <w:r>
        <w:rPr>
          <w:rFonts w:ascii="Arial" w:hAnsi="Arial" w:cs="Arial"/>
        </w:rPr>
        <w:t xml:space="preserve">Student </w:t>
      </w:r>
      <w:proofErr w:type="gramStart"/>
      <w:r>
        <w:rPr>
          <w:rFonts w:ascii="Arial" w:hAnsi="Arial" w:cs="Arial"/>
        </w:rPr>
        <w:t>Number :</w:t>
      </w:r>
      <w:proofErr w:type="gramEnd"/>
      <w:r>
        <w:rPr>
          <w:rFonts w:ascii="Arial" w:hAnsi="Arial" w:cs="Arial"/>
        </w:rPr>
        <w:t xml:space="preserve"> 2129750</w:t>
      </w:r>
    </w:p>
    <w:p w14:paraId="468F376F" w14:textId="62A76FDA" w:rsidR="006402DC" w:rsidRPr="00C176A7" w:rsidRDefault="006402DC" w:rsidP="00C176A7">
      <w:pPr>
        <w:spacing w:line="360" w:lineRule="auto"/>
        <w:ind w:firstLine="720"/>
        <w:jc w:val="center"/>
        <w:rPr>
          <w:rFonts w:ascii="Arial" w:hAnsi="Arial" w:cs="Arial"/>
        </w:rPr>
      </w:pPr>
      <w:r w:rsidRPr="00C176A7">
        <w:rPr>
          <w:rFonts w:ascii="Arial" w:hAnsi="Arial" w:cs="Arial"/>
        </w:rPr>
        <w:t>Course</w:t>
      </w:r>
      <w:r w:rsidR="000C22C8">
        <w:rPr>
          <w:rFonts w:ascii="Arial" w:hAnsi="Arial" w:cs="Arial"/>
        </w:rPr>
        <w:t>:</w:t>
      </w:r>
      <w:r w:rsidR="00C05113">
        <w:rPr>
          <w:rFonts w:ascii="Arial" w:hAnsi="Arial" w:cs="Arial"/>
        </w:rPr>
        <w:t xml:space="preserve"> Developing Innovation and Creativity for Business Advantage</w:t>
      </w:r>
    </w:p>
    <w:p w14:paraId="7F4E8865" w14:textId="60B042DA" w:rsidR="006402DC" w:rsidRPr="00C176A7" w:rsidRDefault="000C22C8" w:rsidP="00C176A7">
      <w:pPr>
        <w:spacing w:line="360" w:lineRule="auto"/>
        <w:ind w:firstLine="720"/>
        <w:jc w:val="center"/>
        <w:rPr>
          <w:rFonts w:ascii="Arial" w:hAnsi="Arial" w:cs="Arial"/>
        </w:rPr>
      </w:pPr>
      <w:r>
        <w:rPr>
          <w:rFonts w:ascii="Arial" w:hAnsi="Arial" w:cs="Arial"/>
        </w:rPr>
        <w:t>Module leader:</w:t>
      </w:r>
      <w:r w:rsidR="00C05113">
        <w:rPr>
          <w:rFonts w:ascii="Arial" w:hAnsi="Arial" w:cs="Arial"/>
        </w:rPr>
        <w:t xml:space="preserve"> Charles </w:t>
      </w:r>
      <w:proofErr w:type="spellStart"/>
      <w:r w:rsidR="00C05113">
        <w:rPr>
          <w:rFonts w:ascii="Arial" w:hAnsi="Arial" w:cs="Arial"/>
        </w:rPr>
        <w:t>Nwaogwugwu</w:t>
      </w:r>
      <w:proofErr w:type="spellEnd"/>
    </w:p>
    <w:p w14:paraId="02D37A30" w14:textId="7D689395" w:rsidR="006402DC" w:rsidRPr="00C176A7" w:rsidRDefault="006402DC" w:rsidP="00C05113">
      <w:pPr>
        <w:spacing w:line="360" w:lineRule="auto"/>
        <w:rPr>
          <w:rFonts w:ascii="Arial" w:hAnsi="Arial" w:cs="Arial"/>
        </w:rPr>
      </w:pPr>
    </w:p>
    <w:p w14:paraId="060341B5" w14:textId="5895F942" w:rsidR="006402DC" w:rsidRPr="00C176A7" w:rsidRDefault="006402DC" w:rsidP="00C176A7">
      <w:pPr>
        <w:spacing w:line="360" w:lineRule="auto"/>
        <w:jc w:val="center"/>
        <w:rPr>
          <w:rFonts w:ascii="Arial" w:hAnsi="Arial" w:cs="Arial"/>
        </w:rPr>
      </w:pPr>
      <w:r w:rsidRPr="00C176A7">
        <w:rPr>
          <w:rFonts w:ascii="Arial" w:hAnsi="Arial" w:cs="Arial"/>
        </w:rPr>
        <w:t xml:space="preserve">          </w:t>
      </w:r>
    </w:p>
    <w:p w14:paraId="7FEADBA0" w14:textId="77777777" w:rsidR="006402DC" w:rsidRPr="00C176A7" w:rsidRDefault="006402DC" w:rsidP="00C176A7">
      <w:pPr>
        <w:spacing w:line="360" w:lineRule="auto"/>
        <w:jc w:val="both"/>
        <w:rPr>
          <w:rFonts w:ascii="Arial" w:hAnsi="Arial" w:cs="Arial"/>
        </w:rPr>
      </w:pPr>
    </w:p>
    <w:p w14:paraId="2F0392E2" w14:textId="77777777" w:rsidR="006402DC" w:rsidRPr="00C176A7" w:rsidRDefault="006402DC" w:rsidP="00C176A7">
      <w:pPr>
        <w:spacing w:line="360" w:lineRule="auto"/>
        <w:jc w:val="both"/>
        <w:rPr>
          <w:rFonts w:ascii="Arial" w:hAnsi="Arial" w:cs="Arial"/>
        </w:rPr>
      </w:pPr>
    </w:p>
    <w:p w14:paraId="60A6BD5D" w14:textId="77777777" w:rsidR="006402DC" w:rsidRPr="00C176A7" w:rsidRDefault="006402DC" w:rsidP="00C176A7">
      <w:pPr>
        <w:spacing w:line="360" w:lineRule="auto"/>
        <w:jc w:val="both"/>
        <w:rPr>
          <w:rFonts w:ascii="Arial" w:hAnsi="Arial" w:cs="Arial"/>
        </w:rPr>
      </w:pPr>
    </w:p>
    <w:p w14:paraId="71CF4041" w14:textId="77777777" w:rsidR="006402DC" w:rsidRPr="00C176A7" w:rsidRDefault="006402DC" w:rsidP="00C176A7">
      <w:pPr>
        <w:spacing w:line="360" w:lineRule="auto"/>
        <w:jc w:val="both"/>
        <w:rPr>
          <w:rFonts w:ascii="Arial" w:hAnsi="Arial" w:cs="Arial"/>
        </w:rPr>
      </w:pPr>
    </w:p>
    <w:p w14:paraId="6DAD2CBE" w14:textId="77777777" w:rsidR="006402DC" w:rsidRPr="00C176A7" w:rsidRDefault="006402DC" w:rsidP="00C176A7">
      <w:pPr>
        <w:spacing w:line="360" w:lineRule="auto"/>
        <w:jc w:val="both"/>
        <w:rPr>
          <w:rFonts w:ascii="Arial" w:hAnsi="Arial" w:cs="Arial"/>
        </w:rPr>
      </w:pPr>
    </w:p>
    <w:p w14:paraId="6A79306F" w14:textId="77777777" w:rsidR="006402DC" w:rsidRPr="00C176A7" w:rsidRDefault="006402DC" w:rsidP="00C176A7">
      <w:pPr>
        <w:spacing w:line="360" w:lineRule="auto"/>
        <w:jc w:val="both"/>
        <w:rPr>
          <w:rFonts w:ascii="Arial" w:hAnsi="Arial" w:cs="Arial"/>
        </w:rPr>
      </w:pPr>
    </w:p>
    <w:p w14:paraId="3B3745D9" w14:textId="77777777" w:rsidR="006402DC" w:rsidRPr="00C176A7" w:rsidRDefault="006402DC" w:rsidP="00C176A7">
      <w:pPr>
        <w:spacing w:line="360" w:lineRule="auto"/>
        <w:jc w:val="both"/>
        <w:rPr>
          <w:rFonts w:ascii="Arial" w:hAnsi="Arial" w:cs="Arial"/>
        </w:rPr>
      </w:pPr>
    </w:p>
    <w:p w14:paraId="7B5F6883" w14:textId="77777777" w:rsidR="006402DC" w:rsidRPr="00C176A7" w:rsidRDefault="006402DC" w:rsidP="00C176A7">
      <w:pPr>
        <w:spacing w:line="360" w:lineRule="auto"/>
        <w:jc w:val="both"/>
        <w:rPr>
          <w:rFonts w:ascii="Arial" w:hAnsi="Arial" w:cs="Arial"/>
        </w:rPr>
      </w:pPr>
    </w:p>
    <w:p w14:paraId="3001AC15" w14:textId="77777777" w:rsidR="006402DC" w:rsidRPr="00C176A7" w:rsidRDefault="006402DC" w:rsidP="00C176A7">
      <w:pPr>
        <w:spacing w:line="360" w:lineRule="auto"/>
        <w:jc w:val="both"/>
        <w:rPr>
          <w:rFonts w:ascii="Arial" w:hAnsi="Arial" w:cs="Arial"/>
        </w:rPr>
      </w:pPr>
    </w:p>
    <w:p w14:paraId="10202743" w14:textId="77777777" w:rsidR="006402DC" w:rsidRPr="00C176A7" w:rsidRDefault="006402DC" w:rsidP="00C176A7">
      <w:pPr>
        <w:spacing w:line="360" w:lineRule="auto"/>
        <w:jc w:val="both"/>
        <w:rPr>
          <w:rFonts w:ascii="Arial" w:hAnsi="Arial" w:cs="Arial"/>
        </w:rPr>
      </w:pPr>
    </w:p>
    <w:p w14:paraId="5235C3B5" w14:textId="77777777" w:rsidR="006402DC" w:rsidRPr="00C176A7" w:rsidRDefault="006402DC" w:rsidP="00C176A7">
      <w:pPr>
        <w:spacing w:line="360" w:lineRule="auto"/>
        <w:jc w:val="both"/>
        <w:rPr>
          <w:rFonts w:ascii="Arial" w:hAnsi="Arial" w:cs="Arial"/>
        </w:rPr>
      </w:pPr>
    </w:p>
    <w:p w14:paraId="244D2C0E" w14:textId="77777777" w:rsidR="006402DC" w:rsidRPr="00C176A7" w:rsidRDefault="006402DC" w:rsidP="00C176A7">
      <w:pPr>
        <w:spacing w:line="360" w:lineRule="auto"/>
        <w:jc w:val="both"/>
        <w:rPr>
          <w:rFonts w:ascii="Arial" w:hAnsi="Arial" w:cs="Arial"/>
        </w:rPr>
      </w:pPr>
    </w:p>
    <w:p w14:paraId="7011CBA7" w14:textId="77777777" w:rsidR="006402DC" w:rsidRPr="00C176A7" w:rsidRDefault="006402DC" w:rsidP="00C176A7">
      <w:pPr>
        <w:spacing w:line="360" w:lineRule="auto"/>
        <w:jc w:val="both"/>
        <w:rPr>
          <w:rFonts w:ascii="Arial" w:hAnsi="Arial" w:cs="Arial"/>
        </w:rPr>
      </w:pPr>
    </w:p>
    <w:p w14:paraId="330A4A23" w14:textId="77777777" w:rsidR="006402DC" w:rsidRPr="00C176A7" w:rsidRDefault="006402DC" w:rsidP="00C176A7">
      <w:pPr>
        <w:spacing w:line="360" w:lineRule="auto"/>
        <w:jc w:val="both"/>
        <w:rPr>
          <w:rFonts w:ascii="Arial" w:hAnsi="Arial" w:cs="Arial"/>
        </w:rPr>
      </w:pPr>
    </w:p>
    <w:p w14:paraId="02EC6066" w14:textId="77777777" w:rsidR="006402DC" w:rsidRPr="00C176A7" w:rsidRDefault="006402DC" w:rsidP="00C176A7">
      <w:pPr>
        <w:spacing w:line="360" w:lineRule="auto"/>
        <w:jc w:val="both"/>
        <w:rPr>
          <w:rFonts w:ascii="Arial" w:hAnsi="Arial" w:cs="Arial"/>
        </w:rPr>
      </w:pPr>
    </w:p>
    <w:p w14:paraId="09F76169" w14:textId="77777777" w:rsidR="006402DC" w:rsidRPr="00C176A7" w:rsidRDefault="006402DC" w:rsidP="00C176A7">
      <w:pPr>
        <w:spacing w:line="360" w:lineRule="auto"/>
        <w:jc w:val="both"/>
        <w:rPr>
          <w:rFonts w:ascii="Arial" w:hAnsi="Arial" w:cs="Arial"/>
        </w:rPr>
      </w:pPr>
    </w:p>
    <w:p w14:paraId="04CA9EE8" w14:textId="77777777" w:rsidR="006402DC" w:rsidRPr="00C176A7" w:rsidRDefault="006402DC" w:rsidP="00C176A7">
      <w:pPr>
        <w:spacing w:line="360" w:lineRule="auto"/>
        <w:jc w:val="both"/>
        <w:rPr>
          <w:rFonts w:ascii="Arial" w:hAnsi="Arial" w:cs="Arial"/>
        </w:rPr>
      </w:pPr>
    </w:p>
    <w:sdt>
      <w:sdtPr>
        <w:rPr>
          <w:rFonts w:ascii="Arial" w:eastAsiaTheme="minorEastAsia" w:hAnsi="Arial" w:cs="Arial"/>
          <w:color w:val="auto"/>
          <w:sz w:val="22"/>
          <w:szCs w:val="22"/>
          <w:lang w:val="en-GB" w:eastAsia="zh-TW"/>
          <w14:ligatures w14:val="standardContextual"/>
        </w:rPr>
        <w:id w:val="1841348150"/>
        <w:docPartObj>
          <w:docPartGallery w:val="Table of Contents"/>
          <w:docPartUnique/>
        </w:docPartObj>
      </w:sdtPr>
      <w:sdtEndPr>
        <w:rPr>
          <w:b/>
          <w:bCs/>
          <w:noProof/>
        </w:rPr>
      </w:sdtEndPr>
      <w:sdtContent>
        <w:p w14:paraId="63C9C07D" w14:textId="313239CD" w:rsidR="006402DC" w:rsidRPr="00C176A7" w:rsidRDefault="006402DC" w:rsidP="00C176A7">
          <w:pPr>
            <w:pStyle w:val="TOCHeading"/>
            <w:spacing w:line="360" w:lineRule="auto"/>
            <w:jc w:val="both"/>
            <w:rPr>
              <w:rFonts w:ascii="Arial" w:hAnsi="Arial" w:cs="Arial"/>
              <w:color w:val="auto"/>
              <w:sz w:val="22"/>
              <w:szCs w:val="22"/>
            </w:rPr>
          </w:pPr>
          <w:r w:rsidRPr="00C176A7">
            <w:rPr>
              <w:rFonts w:ascii="Arial" w:hAnsi="Arial" w:cs="Arial"/>
              <w:color w:val="auto"/>
              <w:sz w:val="22"/>
              <w:szCs w:val="22"/>
            </w:rPr>
            <w:t>Contents</w:t>
          </w:r>
        </w:p>
        <w:p w14:paraId="06593641" w14:textId="2A7A6FDD" w:rsidR="00C176A7" w:rsidRPr="00C176A7" w:rsidRDefault="006402DC" w:rsidP="00C176A7">
          <w:pPr>
            <w:pStyle w:val="TOC1"/>
            <w:tabs>
              <w:tab w:val="right" w:leader="dot" w:pos="9350"/>
            </w:tabs>
            <w:spacing w:line="360" w:lineRule="auto"/>
            <w:rPr>
              <w:rFonts w:ascii="Arial" w:hAnsi="Arial" w:cs="Arial"/>
              <w:noProof/>
              <w:kern w:val="2"/>
            </w:rPr>
          </w:pPr>
          <w:r w:rsidRPr="00C176A7">
            <w:rPr>
              <w:rFonts w:ascii="Arial" w:hAnsi="Arial" w:cs="Arial"/>
            </w:rPr>
            <w:fldChar w:fldCharType="begin"/>
          </w:r>
          <w:r w:rsidRPr="00C176A7">
            <w:rPr>
              <w:rFonts w:ascii="Arial" w:hAnsi="Arial" w:cs="Arial"/>
            </w:rPr>
            <w:instrText xml:space="preserve"> TOC \o "1-3" \h \z \u </w:instrText>
          </w:r>
          <w:r w:rsidRPr="00C176A7">
            <w:rPr>
              <w:rFonts w:ascii="Arial" w:hAnsi="Arial" w:cs="Arial"/>
            </w:rPr>
            <w:fldChar w:fldCharType="separate"/>
          </w:r>
          <w:hyperlink w:anchor="_Toc174133904" w:history="1">
            <w:r w:rsidR="00C176A7" w:rsidRPr="00C176A7">
              <w:rPr>
                <w:rStyle w:val="Hyperlink"/>
                <w:rFonts w:ascii="Arial" w:hAnsi="Arial" w:cs="Arial"/>
                <w:b/>
                <w:bCs/>
                <w:noProof/>
              </w:rPr>
              <w:t>Introduction</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_Toc174133904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3</w:t>
            </w:r>
            <w:r w:rsidR="00C176A7" w:rsidRPr="00C176A7">
              <w:rPr>
                <w:rFonts w:ascii="Arial" w:hAnsi="Arial" w:cs="Arial"/>
                <w:noProof/>
                <w:webHidden/>
              </w:rPr>
              <w:fldChar w:fldCharType="end"/>
            </w:r>
          </w:hyperlink>
        </w:p>
        <w:p w14:paraId="278307D3" w14:textId="55D2D7A4" w:rsidR="00C176A7" w:rsidRPr="00C176A7" w:rsidRDefault="00000000" w:rsidP="00C176A7">
          <w:pPr>
            <w:pStyle w:val="TOC1"/>
            <w:tabs>
              <w:tab w:val="right" w:leader="dot" w:pos="9350"/>
            </w:tabs>
            <w:spacing w:line="360" w:lineRule="auto"/>
            <w:rPr>
              <w:rFonts w:ascii="Arial" w:hAnsi="Arial" w:cs="Arial"/>
              <w:noProof/>
              <w:kern w:val="2"/>
            </w:rPr>
          </w:pPr>
          <w:hyperlink w:anchor="_Toc174133905" w:history="1">
            <w:r w:rsidR="00C176A7" w:rsidRPr="00C176A7">
              <w:rPr>
                <w:rStyle w:val="Hyperlink"/>
                <w:rFonts w:ascii="Arial" w:hAnsi="Arial" w:cs="Arial"/>
                <w:b/>
                <w:bCs/>
                <w:noProof/>
              </w:rPr>
              <w:t>The innovative product</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_Toc174133905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3</w:t>
            </w:r>
            <w:r w:rsidR="00C176A7" w:rsidRPr="00C176A7">
              <w:rPr>
                <w:rFonts w:ascii="Arial" w:hAnsi="Arial" w:cs="Arial"/>
                <w:noProof/>
                <w:webHidden/>
              </w:rPr>
              <w:fldChar w:fldCharType="end"/>
            </w:r>
          </w:hyperlink>
        </w:p>
        <w:p w14:paraId="68CFE392" w14:textId="0E3D141F" w:rsidR="00C176A7" w:rsidRPr="00C176A7" w:rsidRDefault="00000000" w:rsidP="00C176A7">
          <w:pPr>
            <w:pStyle w:val="TOC1"/>
            <w:tabs>
              <w:tab w:val="right" w:leader="dot" w:pos="9350"/>
            </w:tabs>
            <w:spacing w:line="360" w:lineRule="auto"/>
            <w:rPr>
              <w:rFonts w:ascii="Arial" w:hAnsi="Arial" w:cs="Arial"/>
              <w:noProof/>
              <w:kern w:val="2"/>
            </w:rPr>
          </w:pPr>
          <w:hyperlink w:anchor="_Toc174133906" w:history="1">
            <w:r w:rsidR="00C176A7" w:rsidRPr="00C176A7">
              <w:rPr>
                <w:rStyle w:val="Hyperlink"/>
                <w:rFonts w:ascii="Arial" w:hAnsi="Arial" w:cs="Arial"/>
                <w:b/>
                <w:bCs/>
                <w:noProof/>
              </w:rPr>
              <w:t>ECommerce</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_Toc174133906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5</w:t>
            </w:r>
            <w:r w:rsidR="00C176A7" w:rsidRPr="00C176A7">
              <w:rPr>
                <w:rFonts w:ascii="Arial" w:hAnsi="Arial" w:cs="Arial"/>
                <w:noProof/>
                <w:webHidden/>
              </w:rPr>
              <w:fldChar w:fldCharType="end"/>
            </w:r>
          </w:hyperlink>
        </w:p>
        <w:p w14:paraId="0A5A418B" w14:textId="4998EE65" w:rsidR="00C176A7" w:rsidRPr="00C176A7" w:rsidRDefault="00000000" w:rsidP="00C176A7">
          <w:pPr>
            <w:pStyle w:val="TOC1"/>
            <w:tabs>
              <w:tab w:val="right" w:leader="dot" w:pos="9350"/>
            </w:tabs>
            <w:spacing w:line="360" w:lineRule="auto"/>
            <w:rPr>
              <w:rFonts w:ascii="Arial" w:hAnsi="Arial" w:cs="Arial"/>
              <w:noProof/>
              <w:kern w:val="2"/>
            </w:rPr>
          </w:pPr>
          <w:hyperlink w:anchor="_Toc174133907" w:history="1">
            <w:r w:rsidR="00C176A7" w:rsidRPr="00C176A7">
              <w:rPr>
                <w:rStyle w:val="Hyperlink"/>
                <w:rFonts w:ascii="Arial" w:hAnsi="Arial" w:cs="Arial"/>
                <w:b/>
                <w:bCs/>
                <w:noProof/>
              </w:rPr>
              <w:t>Marketing:</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_Toc174133907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6</w:t>
            </w:r>
            <w:r w:rsidR="00C176A7" w:rsidRPr="00C176A7">
              <w:rPr>
                <w:rFonts w:ascii="Arial" w:hAnsi="Arial" w:cs="Arial"/>
                <w:noProof/>
                <w:webHidden/>
              </w:rPr>
              <w:fldChar w:fldCharType="end"/>
            </w:r>
          </w:hyperlink>
        </w:p>
        <w:p w14:paraId="43911B62" w14:textId="3C05AD3E" w:rsidR="00C176A7" w:rsidRPr="00C176A7" w:rsidRDefault="00000000" w:rsidP="00C176A7">
          <w:pPr>
            <w:pStyle w:val="TOC1"/>
            <w:tabs>
              <w:tab w:val="right" w:leader="dot" w:pos="9350"/>
            </w:tabs>
            <w:spacing w:line="360" w:lineRule="auto"/>
            <w:rPr>
              <w:rFonts w:ascii="Arial" w:hAnsi="Arial" w:cs="Arial"/>
              <w:noProof/>
              <w:kern w:val="2"/>
            </w:rPr>
          </w:pPr>
          <w:hyperlink w:anchor="_Toc174133908" w:history="1">
            <w:r w:rsidR="00C176A7" w:rsidRPr="00C176A7">
              <w:rPr>
                <w:rStyle w:val="Hyperlink"/>
                <w:rFonts w:ascii="Arial" w:hAnsi="Arial" w:cs="Arial"/>
                <w:b/>
                <w:bCs/>
                <w:noProof/>
              </w:rPr>
              <w:t>Privacy and Data Protection:</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_Toc174133908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7</w:t>
            </w:r>
            <w:r w:rsidR="00C176A7" w:rsidRPr="00C176A7">
              <w:rPr>
                <w:rFonts w:ascii="Arial" w:hAnsi="Arial" w:cs="Arial"/>
                <w:noProof/>
                <w:webHidden/>
              </w:rPr>
              <w:fldChar w:fldCharType="end"/>
            </w:r>
          </w:hyperlink>
        </w:p>
        <w:p w14:paraId="30D446AF" w14:textId="415B70BB" w:rsidR="00C176A7" w:rsidRPr="00C176A7" w:rsidRDefault="00000000" w:rsidP="00C176A7">
          <w:pPr>
            <w:pStyle w:val="TOC1"/>
            <w:tabs>
              <w:tab w:val="right" w:leader="dot" w:pos="9350"/>
            </w:tabs>
            <w:spacing w:line="360" w:lineRule="auto"/>
            <w:rPr>
              <w:rFonts w:ascii="Arial" w:hAnsi="Arial" w:cs="Arial"/>
              <w:noProof/>
              <w:kern w:val="2"/>
            </w:rPr>
          </w:pPr>
          <w:hyperlink w:anchor="_Toc174133909" w:history="1">
            <w:r w:rsidR="00C176A7" w:rsidRPr="00C176A7">
              <w:rPr>
                <w:rStyle w:val="Hyperlink"/>
                <w:rFonts w:ascii="Arial" w:hAnsi="Arial" w:cs="Arial"/>
                <w:b/>
                <w:bCs/>
                <w:noProof/>
              </w:rPr>
              <w:t>Conclusion</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_Toc174133909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8</w:t>
            </w:r>
            <w:r w:rsidR="00C176A7" w:rsidRPr="00C176A7">
              <w:rPr>
                <w:rFonts w:ascii="Arial" w:hAnsi="Arial" w:cs="Arial"/>
                <w:noProof/>
                <w:webHidden/>
              </w:rPr>
              <w:fldChar w:fldCharType="end"/>
            </w:r>
          </w:hyperlink>
        </w:p>
        <w:p w14:paraId="5AA8775F" w14:textId="545F9096" w:rsidR="00C176A7" w:rsidRPr="00C176A7" w:rsidRDefault="00000000" w:rsidP="00C176A7">
          <w:pPr>
            <w:pStyle w:val="TOC1"/>
            <w:tabs>
              <w:tab w:val="right" w:leader="dot" w:pos="9350"/>
            </w:tabs>
            <w:spacing w:line="360" w:lineRule="auto"/>
            <w:rPr>
              <w:rFonts w:ascii="Arial" w:hAnsi="Arial" w:cs="Arial"/>
              <w:noProof/>
              <w:kern w:val="2"/>
            </w:rPr>
          </w:pPr>
          <w:hyperlink w:anchor="_Toc174133910" w:history="1">
            <w:r w:rsidR="00C176A7" w:rsidRPr="00C176A7">
              <w:rPr>
                <w:rStyle w:val="Hyperlink"/>
                <w:rFonts w:ascii="Arial" w:hAnsi="Arial" w:cs="Arial"/>
                <w:b/>
                <w:bCs/>
                <w:noProof/>
              </w:rPr>
              <w:t>References</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_Toc174133910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9</w:t>
            </w:r>
            <w:r w:rsidR="00C176A7" w:rsidRPr="00C176A7">
              <w:rPr>
                <w:rFonts w:ascii="Arial" w:hAnsi="Arial" w:cs="Arial"/>
                <w:noProof/>
                <w:webHidden/>
              </w:rPr>
              <w:fldChar w:fldCharType="end"/>
            </w:r>
          </w:hyperlink>
        </w:p>
        <w:p w14:paraId="0BF86283" w14:textId="33291124" w:rsidR="00C176A7" w:rsidRPr="00C176A7" w:rsidRDefault="00000000" w:rsidP="00C176A7">
          <w:pPr>
            <w:pStyle w:val="TOC1"/>
            <w:tabs>
              <w:tab w:val="right" w:leader="dot" w:pos="9350"/>
            </w:tabs>
            <w:spacing w:line="360" w:lineRule="auto"/>
            <w:rPr>
              <w:rFonts w:ascii="Arial" w:hAnsi="Arial" w:cs="Arial"/>
              <w:noProof/>
              <w:kern w:val="2"/>
            </w:rPr>
          </w:pPr>
          <w:hyperlink w:anchor="_Toc174133911" w:history="1">
            <w:r w:rsidR="00C176A7" w:rsidRPr="00C176A7">
              <w:rPr>
                <w:rStyle w:val="Hyperlink"/>
                <w:rFonts w:ascii="Arial" w:hAnsi="Arial" w:cs="Arial"/>
                <w:b/>
                <w:bCs/>
                <w:noProof/>
              </w:rPr>
              <w:t>Appendix: Power point presentation</w:t>
            </w:r>
            <w:r w:rsidR="00C176A7" w:rsidRPr="00C176A7">
              <w:rPr>
                <w:rFonts w:ascii="Arial" w:hAnsi="Arial" w:cs="Arial"/>
                <w:noProof/>
                <w:webHidden/>
              </w:rPr>
              <w:tab/>
            </w:r>
            <w:r w:rsidR="00C176A7" w:rsidRPr="00C176A7">
              <w:rPr>
                <w:rFonts w:ascii="Arial" w:hAnsi="Arial" w:cs="Arial"/>
                <w:noProof/>
                <w:webHidden/>
              </w:rPr>
              <w:fldChar w:fldCharType="begin"/>
            </w:r>
            <w:r w:rsidR="00C176A7" w:rsidRPr="00C176A7">
              <w:rPr>
                <w:rFonts w:ascii="Arial" w:hAnsi="Arial" w:cs="Arial"/>
                <w:noProof/>
                <w:webHidden/>
              </w:rPr>
              <w:instrText xml:space="preserve"> PAGEREF _Toc174133911 \h </w:instrText>
            </w:r>
            <w:r w:rsidR="00C176A7" w:rsidRPr="00C176A7">
              <w:rPr>
                <w:rFonts w:ascii="Arial" w:hAnsi="Arial" w:cs="Arial"/>
                <w:noProof/>
                <w:webHidden/>
              </w:rPr>
            </w:r>
            <w:r w:rsidR="00C176A7" w:rsidRPr="00C176A7">
              <w:rPr>
                <w:rFonts w:ascii="Arial" w:hAnsi="Arial" w:cs="Arial"/>
                <w:noProof/>
                <w:webHidden/>
              </w:rPr>
              <w:fldChar w:fldCharType="separate"/>
            </w:r>
            <w:r w:rsidR="00C176A7" w:rsidRPr="00C176A7">
              <w:rPr>
                <w:rFonts w:ascii="Arial" w:hAnsi="Arial" w:cs="Arial"/>
                <w:noProof/>
                <w:webHidden/>
              </w:rPr>
              <w:t>11</w:t>
            </w:r>
            <w:r w:rsidR="00C176A7" w:rsidRPr="00C176A7">
              <w:rPr>
                <w:rFonts w:ascii="Arial" w:hAnsi="Arial" w:cs="Arial"/>
                <w:noProof/>
                <w:webHidden/>
              </w:rPr>
              <w:fldChar w:fldCharType="end"/>
            </w:r>
          </w:hyperlink>
        </w:p>
        <w:p w14:paraId="4DEA73D2" w14:textId="52E7FDC0" w:rsidR="006402DC" w:rsidRPr="00C176A7" w:rsidRDefault="006402DC" w:rsidP="00C176A7">
          <w:pPr>
            <w:spacing w:line="360" w:lineRule="auto"/>
            <w:jc w:val="both"/>
            <w:rPr>
              <w:rFonts w:ascii="Arial" w:hAnsi="Arial" w:cs="Arial"/>
            </w:rPr>
          </w:pPr>
          <w:r w:rsidRPr="00C176A7">
            <w:rPr>
              <w:rFonts w:ascii="Arial" w:hAnsi="Arial" w:cs="Arial"/>
              <w:b/>
              <w:bCs/>
              <w:noProof/>
            </w:rPr>
            <w:fldChar w:fldCharType="end"/>
          </w:r>
        </w:p>
      </w:sdtContent>
    </w:sdt>
    <w:p w14:paraId="3062638A" w14:textId="77777777" w:rsidR="006402DC" w:rsidRPr="00C176A7" w:rsidRDefault="006402DC" w:rsidP="00C176A7">
      <w:pPr>
        <w:spacing w:line="360" w:lineRule="auto"/>
        <w:jc w:val="both"/>
        <w:rPr>
          <w:rFonts w:ascii="Arial" w:hAnsi="Arial" w:cs="Arial"/>
        </w:rPr>
      </w:pPr>
    </w:p>
    <w:p w14:paraId="6BE97D56" w14:textId="77777777" w:rsidR="006402DC" w:rsidRPr="00C176A7" w:rsidRDefault="006402DC" w:rsidP="00C176A7">
      <w:pPr>
        <w:spacing w:line="360" w:lineRule="auto"/>
        <w:jc w:val="both"/>
        <w:rPr>
          <w:rFonts w:ascii="Arial" w:hAnsi="Arial" w:cs="Arial"/>
        </w:rPr>
      </w:pPr>
    </w:p>
    <w:p w14:paraId="45A64247" w14:textId="77777777" w:rsidR="006402DC" w:rsidRPr="00C176A7" w:rsidRDefault="006402DC" w:rsidP="00C176A7">
      <w:pPr>
        <w:spacing w:line="360" w:lineRule="auto"/>
        <w:jc w:val="both"/>
        <w:rPr>
          <w:rFonts w:ascii="Arial" w:hAnsi="Arial" w:cs="Arial"/>
        </w:rPr>
      </w:pPr>
    </w:p>
    <w:p w14:paraId="19F6F537" w14:textId="77777777" w:rsidR="006402DC" w:rsidRPr="00C176A7" w:rsidRDefault="006402DC" w:rsidP="00C176A7">
      <w:pPr>
        <w:spacing w:line="360" w:lineRule="auto"/>
        <w:jc w:val="both"/>
        <w:rPr>
          <w:rFonts w:ascii="Arial" w:hAnsi="Arial" w:cs="Arial"/>
        </w:rPr>
      </w:pPr>
    </w:p>
    <w:p w14:paraId="4D00036F" w14:textId="77777777" w:rsidR="006402DC" w:rsidRPr="00C176A7" w:rsidRDefault="006402DC" w:rsidP="00C176A7">
      <w:pPr>
        <w:spacing w:line="360" w:lineRule="auto"/>
        <w:jc w:val="both"/>
        <w:rPr>
          <w:rFonts w:ascii="Arial" w:hAnsi="Arial" w:cs="Arial"/>
        </w:rPr>
      </w:pPr>
    </w:p>
    <w:p w14:paraId="1E99B477" w14:textId="77777777" w:rsidR="006402DC" w:rsidRPr="00C176A7" w:rsidRDefault="006402DC" w:rsidP="00C176A7">
      <w:pPr>
        <w:spacing w:line="360" w:lineRule="auto"/>
        <w:jc w:val="both"/>
        <w:rPr>
          <w:rFonts w:ascii="Arial" w:hAnsi="Arial" w:cs="Arial"/>
        </w:rPr>
      </w:pPr>
    </w:p>
    <w:p w14:paraId="2EC375A9" w14:textId="77777777" w:rsidR="006402DC" w:rsidRPr="00C176A7" w:rsidRDefault="006402DC" w:rsidP="00C176A7">
      <w:pPr>
        <w:spacing w:line="360" w:lineRule="auto"/>
        <w:jc w:val="both"/>
        <w:rPr>
          <w:rFonts w:ascii="Arial" w:hAnsi="Arial" w:cs="Arial"/>
        </w:rPr>
      </w:pPr>
    </w:p>
    <w:p w14:paraId="1926D1EB" w14:textId="77777777" w:rsidR="006402DC" w:rsidRPr="00C176A7" w:rsidRDefault="006402DC" w:rsidP="00C176A7">
      <w:pPr>
        <w:spacing w:line="360" w:lineRule="auto"/>
        <w:jc w:val="both"/>
        <w:rPr>
          <w:rFonts w:ascii="Arial" w:hAnsi="Arial" w:cs="Arial"/>
        </w:rPr>
      </w:pPr>
    </w:p>
    <w:p w14:paraId="5622E0A7" w14:textId="77777777" w:rsidR="006402DC" w:rsidRPr="00C176A7" w:rsidRDefault="006402DC" w:rsidP="00C176A7">
      <w:pPr>
        <w:spacing w:line="360" w:lineRule="auto"/>
        <w:jc w:val="both"/>
        <w:rPr>
          <w:rFonts w:ascii="Arial" w:hAnsi="Arial" w:cs="Arial"/>
        </w:rPr>
      </w:pPr>
    </w:p>
    <w:p w14:paraId="6A7783E6" w14:textId="77777777" w:rsidR="006402DC" w:rsidRPr="00C176A7" w:rsidRDefault="006402DC" w:rsidP="00C176A7">
      <w:pPr>
        <w:spacing w:line="360" w:lineRule="auto"/>
        <w:jc w:val="both"/>
        <w:rPr>
          <w:rFonts w:ascii="Arial" w:hAnsi="Arial" w:cs="Arial"/>
        </w:rPr>
      </w:pPr>
    </w:p>
    <w:p w14:paraId="08AFFA6B" w14:textId="77777777" w:rsidR="006402DC" w:rsidRPr="00C176A7" w:rsidRDefault="006402DC" w:rsidP="00C176A7">
      <w:pPr>
        <w:spacing w:line="360" w:lineRule="auto"/>
        <w:jc w:val="both"/>
        <w:rPr>
          <w:rFonts w:ascii="Arial" w:hAnsi="Arial" w:cs="Arial"/>
        </w:rPr>
      </w:pPr>
    </w:p>
    <w:p w14:paraId="2672B6F2" w14:textId="77777777" w:rsidR="006402DC" w:rsidRPr="00C176A7" w:rsidRDefault="006402DC" w:rsidP="00C176A7">
      <w:pPr>
        <w:spacing w:line="360" w:lineRule="auto"/>
        <w:jc w:val="both"/>
        <w:rPr>
          <w:rFonts w:ascii="Arial" w:hAnsi="Arial" w:cs="Arial"/>
        </w:rPr>
      </w:pPr>
    </w:p>
    <w:p w14:paraId="0BE1D86E" w14:textId="77777777" w:rsidR="00C176A7" w:rsidRPr="00C176A7" w:rsidRDefault="00C176A7" w:rsidP="00C176A7">
      <w:pPr>
        <w:spacing w:line="360" w:lineRule="auto"/>
        <w:jc w:val="both"/>
        <w:rPr>
          <w:rFonts w:ascii="Arial" w:hAnsi="Arial" w:cs="Arial"/>
        </w:rPr>
      </w:pPr>
    </w:p>
    <w:p w14:paraId="053F7C8B" w14:textId="77777777" w:rsidR="00C176A7" w:rsidRPr="00C176A7" w:rsidRDefault="00C176A7" w:rsidP="00C176A7">
      <w:pPr>
        <w:spacing w:line="360" w:lineRule="auto"/>
        <w:jc w:val="both"/>
        <w:rPr>
          <w:rFonts w:ascii="Arial" w:hAnsi="Arial" w:cs="Arial"/>
        </w:rPr>
      </w:pPr>
    </w:p>
    <w:p w14:paraId="174C0FCE" w14:textId="77777777" w:rsidR="006402DC" w:rsidRPr="00C176A7" w:rsidRDefault="006402DC" w:rsidP="00C176A7">
      <w:pPr>
        <w:spacing w:line="360" w:lineRule="auto"/>
        <w:jc w:val="both"/>
        <w:rPr>
          <w:rFonts w:ascii="Arial" w:hAnsi="Arial" w:cs="Arial"/>
        </w:rPr>
      </w:pPr>
    </w:p>
    <w:p w14:paraId="38C9127F" w14:textId="36EE81C5" w:rsidR="00B335F2" w:rsidRPr="00C176A7" w:rsidRDefault="00B335F2" w:rsidP="000C22C8">
      <w:pPr>
        <w:pStyle w:val="Heading1"/>
        <w:spacing w:line="360" w:lineRule="auto"/>
        <w:jc w:val="center"/>
        <w:rPr>
          <w:rFonts w:ascii="Arial" w:hAnsi="Arial" w:cs="Arial"/>
          <w:b/>
          <w:bCs/>
          <w:color w:val="auto"/>
          <w:sz w:val="22"/>
          <w:szCs w:val="22"/>
        </w:rPr>
      </w:pPr>
      <w:bookmarkStart w:id="0" w:name="_Toc174133904"/>
      <w:r w:rsidRPr="00C176A7">
        <w:rPr>
          <w:rFonts w:ascii="Arial" w:hAnsi="Arial" w:cs="Arial"/>
          <w:b/>
          <w:bCs/>
          <w:color w:val="auto"/>
          <w:sz w:val="22"/>
          <w:szCs w:val="22"/>
        </w:rPr>
        <w:lastRenderedPageBreak/>
        <w:t>Introduction</w:t>
      </w:r>
      <w:bookmarkEnd w:id="0"/>
    </w:p>
    <w:p w14:paraId="6DA800F5" w14:textId="021025C4" w:rsidR="0075785C" w:rsidRPr="00C176A7" w:rsidRDefault="006402DC" w:rsidP="00C176A7">
      <w:pPr>
        <w:spacing w:line="360" w:lineRule="auto"/>
        <w:jc w:val="both"/>
        <w:rPr>
          <w:rFonts w:ascii="Arial" w:hAnsi="Arial" w:cs="Arial"/>
        </w:rPr>
      </w:pPr>
      <w:r w:rsidRPr="00C176A7">
        <w:rPr>
          <w:rFonts w:ascii="Arial" w:hAnsi="Arial" w:cs="Arial"/>
        </w:rPr>
        <w:t xml:space="preserve">Innovation refers to as the process of bringing about new ideas, products, services as well as solutions which have great positive impact and value. Innovation entails transforming creative concepts and ideas into tangible outcomes. This is aimed at improving operation efficiency, effectiveness as well as addressing unmet needs in the market (Kahn, 2018). </w:t>
      </w:r>
      <w:r w:rsidR="0075785C" w:rsidRPr="00C176A7">
        <w:rPr>
          <w:rFonts w:ascii="Arial" w:hAnsi="Arial" w:cs="Arial"/>
        </w:rPr>
        <w:t xml:space="preserve">This report will provide a description of the proposed new product as well as offer an analysis of the competitors present in the market. The report will also </w:t>
      </w:r>
      <w:r w:rsidR="003615A3" w:rsidRPr="00C176A7">
        <w:rPr>
          <w:rFonts w:ascii="Arial" w:hAnsi="Arial" w:cs="Arial"/>
        </w:rPr>
        <w:t xml:space="preserve">propose an online store that will be used to sell the product to the customers. It will also offer a description of the marketing activities that will be used to promote the product as well as the privacy and data protection. </w:t>
      </w:r>
    </w:p>
    <w:p w14:paraId="1034BC50" w14:textId="7798B79E" w:rsidR="00A23B83" w:rsidRPr="00C176A7" w:rsidRDefault="00A23B83" w:rsidP="000C22C8">
      <w:pPr>
        <w:pStyle w:val="Heading1"/>
        <w:spacing w:line="360" w:lineRule="auto"/>
        <w:jc w:val="center"/>
        <w:rPr>
          <w:rFonts w:ascii="Arial" w:hAnsi="Arial" w:cs="Arial"/>
          <w:b/>
          <w:bCs/>
          <w:color w:val="auto"/>
          <w:sz w:val="22"/>
          <w:szCs w:val="22"/>
        </w:rPr>
      </w:pPr>
      <w:bookmarkStart w:id="1" w:name="_Toc174133905"/>
      <w:r w:rsidRPr="00C176A7">
        <w:rPr>
          <w:rFonts w:ascii="Arial" w:hAnsi="Arial" w:cs="Arial"/>
          <w:b/>
          <w:bCs/>
          <w:color w:val="auto"/>
          <w:sz w:val="22"/>
          <w:szCs w:val="22"/>
        </w:rPr>
        <w:t>The innovative product</w:t>
      </w:r>
      <w:bookmarkEnd w:id="1"/>
    </w:p>
    <w:p w14:paraId="5B1CC717" w14:textId="77777777" w:rsidR="003615A3" w:rsidRPr="00C176A7" w:rsidRDefault="00BF3357" w:rsidP="00C176A7">
      <w:pPr>
        <w:spacing w:line="360" w:lineRule="auto"/>
        <w:jc w:val="both"/>
        <w:rPr>
          <w:rFonts w:ascii="Arial" w:hAnsi="Arial" w:cs="Arial"/>
        </w:rPr>
      </w:pPr>
      <w:bookmarkStart w:id="2" w:name="_Hlk174125671"/>
      <w:proofErr w:type="spellStart"/>
      <w:r w:rsidRPr="00C176A7">
        <w:rPr>
          <w:rFonts w:ascii="Arial" w:hAnsi="Arial" w:cs="Arial"/>
        </w:rPr>
        <w:t>MindSpace</w:t>
      </w:r>
      <w:proofErr w:type="spellEnd"/>
      <w:r w:rsidRPr="00C176A7">
        <w:rPr>
          <w:rFonts w:ascii="Arial" w:hAnsi="Arial" w:cs="Arial"/>
        </w:rPr>
        <w:t xml:space="preserve"> will be an all-inclusive, digital mental wellness platform developed to help people cope with a myriad of mental health issues. The platform will combine advanced technology with professional mental health practices to provide both high personali</w:t>
      </w:r>
      <w:r w:rsidR="00867AE4" w:rsidRPr="00C176A7">
        <w:rPr>
          <w:rFonts w:ascii="Arial" w:hAnsi="Arial" w:cs="Arial"/>
        </w:rPr>
        <w:t>s</w:t>
      </w:r>
      <w:r w:rsidRPr="00C176A7">
        <w:rPr>
          <w:rFonts w:ascii="Arial" w:hAnsi="Arial" w:cs="Arial"/>
        </w:rPr>
        <w:t xml:space="preserve">ation and convenience mental wellness services. The platform will provide customers with personal mental health plans, virtual sessions for therapy, guided meditations, mood tracking, and self-care resources. </w:t>
      </w:r>
      <w:proofErr w:type="spellStart"/>
      <w:r w:rsidRPr="00C176A7">
        <w:rPr>
          <w:rFonts w:ascii="Arial" w:hAnsi="Arial" w:cs="Arial"/>
        </w:rPr>
        <w:t>MindSpace</w:t>
      </w:r>
      <w:proofErr w:type="spellEnd"/>
      <w:r w:rsidRPr="00C176A7">
        <w:rPr>
          <w:rFonts w:ascii="Arial" w:hAnsi="Arial" w:cs="Arial"/>
        </w:rPr>
        <w:t xml:space="preserve"> will use an AI-driven comprehensive mental health assessment. This assessment will track different parameters such as stress level, anxiety, sleep, emotional trigger to effectively determine the mental wellbeing of an individual. The system will then analyse the given responses to identify the unique needs and challenges related to the user's mental health. Furthermore, based on the assessment generated by the AI, </w:t>
      </w:r>
      <w:proofErr w:type="spellStart"/>
      <w:r w:rsidRPr="00C176A7">
        <w:rPr>
          <w:rFonts w:ascii="Arial" w:hAnsi="Arial" w:cs="Arial"/>
        </w:rPr>
        <w:t>MindSpace</w:t>
      </w:r>
      <w:proofErr w:type="spellEnd"/>
      <w:r w:rsidRPr="00C176A7">
        <w:rPr>
          <w:rFonts w:ascii="Arial" w:hAnsi="Arial" w:cs="Arial"/>
        </w:rPr>
        <w:t xml:space="preserve"> will produce personali</w:t>
      </w:r>
      <w:r w:rsidR="00867AE4" w:rsidRPr="00C176A7">
        <w:rPr>
          <w:rFonts w:ascii="Arial" w:hAnsi="Arial" w:cs="Arial"/>
        </w:rPr>
        <w:t>s</w:t>
      </w:r>
      <w:r w:rsidRPr="00C176A7">
        <w:rPr>
          <w:rFonts w:ascii="Arial" w:hAnsi="Arial" w:cs="Arial"/>
        </w:rPr>
        <w:t>ed mental health plan tailored specifically for individual customers. These plans will be made based on CBT techniques to generate preferred daily exercises and mindfulness practices. Mindspace will also have specific plans that are desired at addressing certain mental health issues such as reduction of anxiety, improvement in sleeping pattern as well as management of depressive symptoms. All these plans will be individual customi</w:t>
      </w:r>
      <w:r w:rsidR="00867AE4" w:rsidRPr="00C176A7">
        <w:rPr>
          <w:rFonts w:ascii="Arial" w:hAnsi="Arial" w:cs="Arial"/>
        </w:rPr>
        <w:t>s</w:t>
      </w:r>
      <w:r w:rsidRPr="00C176A7">
        <w:rPr>
          <w:rFonts w:ascii="Arial" w:hAnsi="Arial" w:cs="Arial"/>
        </w:rPr>
        <w:t xml:space="preserve">ed to help users attain desired goals in their mental wellness journey. </w:t>
      </w:r>
    </w:p>
    <w:p w14:paraId="63BBFA27" w14:textId="7A0E9A1D" w:rsidR="00C26EF6" w:rsidRPr="00C176A7" w:rsidRDefault="00BF3357" w:rsidP="00C176A7">
      <w:pPr>
        <w:spacing w:line="360" w:lineRule="auto"/>
        <w:jc w:val="both"/>
        <w:rPr>
          <w:rFonts w:ascii="Arial" w:hAnsi="Arial" w:cs="Arial"/>
        </w:rPr>
      </w:pPr>
      <w:proofErr w:type="spellStart"/>
      <w:r w:rsidRPr="00C176A7">
        <w:rPr>
          <w:rFonts w:ascii="Arial" w:hAnsi="Arial" w:cs="Arial"/>
        </w:rPr>
        <w:t>MindSpace</w:t>
      </w:r>
      <w:proofErr w:type="spellEnd"/>
      <w:r w:rsidRPr="00C176A7">
        <w:rPr>
          <w:rFonts w:ascii="Arial" w:hAnsi="Arial" w:cs="Arial"/>
        </w:rPr>
        <w:t xml:space="preserve"> will also connects users with licensed therapists who have specific skills in various mental health issues like anxiety, depression, trauma, and relationship counselling. This platform will connect users to these professionals through an anonymous system. Additionally, </w:t>
      </w:r>
      <w:proofErr w:type="spellStart"/>
      <w:r w:rsidRPr="00C176A7">
        <w:rPr>
          <w:rFonts w:ascii="Arial" w:hAnsi="Arial" w:cs="Arial"/>
        </w:rPr>
        <w:t>MindSpace</w:t>
      </w:r>
      <w:proofErr w:type="spellEnd"/>
      <w:r w:rsidRPr="00C176A7">
        <w:rPr>
          <w:rFonts w:ascii="Arial" w:hAnsi="Arial" w:cs="Arial"/>
        </w:rPr>
        <w:t xml:space="preserve"> will also host community forums and groups where users can connect with other people experiencing similar mental health issues. Users will have the opportunity of joining different groups where they can openly share their issues with other people as sharing experiences and coping strategies with others can enhance the healing process</w:t>
      </w:r>
      <w:r w:rsidR="00E84697" w:rsidRPr="00C176A7">
        <w:rPr>
          <w:rFonts w:ascii="Arial" w:hAnsi="Arial" w:cs="Arial"/>
        </w:rPr>
        <w:t>.</w:t>
      </w:r>
    </w:p>
    <w:bookmarkEnd w:id="2"/>
    <w:p w14:paraId="7375DE68" w14:textId="2ABB74EE" w:rsidR="00997233" w:rsidRPr="00C176A7" w:rsidRDefault="00046335" w:rsidP="00C176A7">
      <w:pPr>
        <w:spacing w:line="360" w:lineRule="auto"/>
        <w:jc w:val="both"/>
        <w:rPr>
          <w:rFonts w:ascii="Arial" w:hAnsi="Arial" w:cs="Arial"/>
        </w:rPr>
      </w:pPr>
      <w:r w:rsidRPr="00C176A7">
        <w:rPr>
          <w:rFonts w:ascii="Arial" w:hAnsi="Arial" w:cs="Arial"/>
          <w:b/>
          <w:bCs/>
        </w:rPr>
        <w:lastRenderedPageBreak/>
        <w:t>Target customers</w:t>
      </w:r>
      <w:r w:rsidR="003615A3" w:rsidRPr="00C176A7">
        <w:rPr>
          <w:rFonts w:ascii="Arial" w:hAnsi="Arial" w:cs="Arial"/>
          <w:b/>
          <w:bCs/>
        </w:rPr>
        <w:t xml:space="preserve">: </w:t>
      </w:r>
      <w:r w:rsidR="00997233" w:rsidRPr="00C176A7">
        <w:rPr>
          <w:rFonts w:ascii="Arial" w:hAnsi="Arial" w:cs="Arial"/>
        </w:rPr>
        <w:t xml:space="preserve">The target customers for the </w:t>
      </w:r>
      <w:proofErr w:type="spellStart"/>
      <w:r w:rsidR="00997233" w:rsidRPr="00C176A7">
        <w:rPr>
          <w:rFonts w:ascii="Arial" w:hAnsi="Arial" w:cs="Arial"/>
        </w:rPr>
        <w:t>MindSpace</w:t>
      </w:r>
      <w:proofErr w:type="spellEnd"/>
      <w:r w:rsidR="00997233" w:rsidRPr="00C176A7">
        <w:rPr>
          <w:rFonts w:ascii="Arial" w:hAnsi="Arial" w:cs="Arial"/>
        </w:rPr>
        <w:t xml:space="preserve"> will be college students aged 16-25. As per P</w:t>
      </w:r>
      <w:r w:rsidR="00997233" w:rsidRPr="006E43F1">
        <w:rPr>
          <w:rFonts w:ascii="Arial" w:hAnsi="Arial" w:cs="Arial"/>
        </w:rPr>
        <w:t>sychiatry</w:t>
      </w:r>
      <w:r w:rsidR="00997233" w:rsidRPr="00C176A7">
        <w:rPr>
          <w:rFonts w:ascii="Arial" w:hAnsi="Arial" w:cs="Arial"/>
        </w:rPr>
        <w:t xml:space="preserve"> (2021),</w:t>
      </w:r>
      <w:r w:rsidR="00997233" w:rsidRPr="006E43F1">
        <w:rPr>
          <w:rFonts w:ascii="Arial" w:hAnsi="Arial" w:cs="Arial"/>
        </w:rPr>
        <w:t> </w:t>
      </w:r>
      <w:r w:rsidR="00997233" w:rsidRPr="00C176A7">
        <w:rPr>
          <w:rFonts w:ascii="Arial" w:hAnsi="Arial" w:cs="Arial"/>
        </w:rPr>
        <w:t>about 60% of college students were reported to have experienced one or more mental health challenges in 2021. Additionally, students continue to face different issues associated with mental health issues such as reduction in their quality of life as well as poor academic achievement</w:t>
      </w:r>
      <w:r w:rsidR="00BB722C" w:rsidRPr="00C176A7">
        <w:rPr>
          <w:rFonts w:ascii="Arial" w:hAnsi="Arial" w:cs="Arial"/>
        </w:rPr>
        <w:t xml:space="preserve"> (Ribeiro et al., 2018)</w:t>
      </w:r>
      <w:r w:rsidR="00997233" w:rsidRPr="00C176A7">
        <w:rPr>
          <w:rFonts w:ascii="Arial" w:hAnsi="Arial" w:cs="Arial"/>
        </w:rPr>
        <w:t xml:space="preserve">. Another target customer group will be the working population. Since the pandemic, there has been a surge in the number of employees suffering from mental health issues. This has been contributed by frequently changing working conditions, increased cost of living, highly shifting customer needs. This contributes to different mental health issues such as </w:t>
      </w:r>
      <w:r w:rsidR="00290E19" w:rsidRPr="00C176A7">
        <w:rPr>
          <w:rFonts w:ascii="Arial" w:hAnsi="Arial" w:cs="Arial"/>
        </w:rPr>
        <w:t>increased stress and anxiety</w:t>
      </w:r>
      <w:r w:rsidR="00BB722C" w:rsidRPr="00C176A7">
        <w:rPr>
          <w:rFonts w:ascii="Arial" w:hAnsi="Arial" w:cs="Arial"/>
        </w:rPr>
        <w:t xml:space="preserve"> (</w:t>
      </w:r>
      <w:proofErr w:type="spellStart"/>
      <w:r w:rsidR="00BB722C" w:rsidRPr="00C176A7">
        <w:rPr>
          <w:rFonts w:ascii="Arial" w:hAnsi="Arial" w:cs="Arial"/>
        </w:rPr>
        <w:t>Chigwedere</w:t>
      </w:r>
      <w:proofErr w:type="spellEnd"/>
      <w:r w:rsidR="00BB722C" w:rsidRPr="00C176A7">
        <w:rPr>
          <w:rFonts w:ascii="Arial" w:hAnsi="Arial" w:cs="Arial"/>
        </w:rPr>
        <w:t xml:space="preserve"> et al., 2021).</w:t>
      </w:r>
    </w:p>
    <w:p w14:paraId="7054D9E1" w14:textId="18CC3F74" w:rsidR="00C440CA" w:rsidRPr="00C176A7" w:rsidRDefault="00A637E0" w:rsidP="00C176A7">
      <w:pPr>
        <w:spacing w:line="360" w:lineRule="auto"/>
        <w:jc w:val="both"/>
        <w:rPr>
          <w:rFonts w:ascii="Arial" w:hAnsi="Arial" w:cs="Arial"/>
        </w:rPr>
      </w:pPr>
      <w:bookmarkStart w:id="3" w:name="_Hlk174090314"/>
      <w:r w:rsidRPr="00C176A7">
        <w:rPr>
          <w:rFonts w:ascii="Arial" w:hAnsi="Arial" w:cs="Arial"/>
        </w:rPr>
        <w:t xml:space="preserve">The company will sell its product through its website as well as through Shopify. </w:t>
      </w:r>
      <w:r w:rsidR="00046335" w:rsidRPr="00046335">
        <w:rPr>
          <w:rFonts w:ascii="Arial" w:hAnsi="Arial" w:cs="Arial"/>
        </w:rPr>
        <w:t xml:space="preserve">Shopify offers </w:t>
      </w:r>
      <w:r w:rsidRPr="00C176A7">
        <w:rPr>
          <w:rFonts w:ascii="Arial" w:hAnsi="Arial" w:cs="Arial"/>
        </w:rPr>
        <w:t xml:space="preserve">customers with </w:t>
      </w:r>
      <w:r w:rsidR="00046335" w:rsidRPr="00046335">
        <w:rPr>
          <w:rFonts w:ascii="Arial" w:hAnsi="Arial" w:cs="Arial"/>
        </w:rPr>
        <w:t xml:space="preserve">an intuitive interface that allows </w:t>
      </w:r>
      <w:r w:rsidRPr="00C176A7">
        <w:rPr>
          <w:rFonts w:ascii="Arial" w:hAnsi="Arial" w:cs="Arial"/>
        </w:rPr>
        <w:t xml:space="preserve">them </w:t>
      </w:r>
      <w:r w:rsidR="00046335" w:rsidRPr="00046335">
        <w:rPr>
          <w:rFonts w:ascii="Arial" w:hAnsi="Arial" w:cs="Arial"/>
        </w:rPr>
        <w:t>to build, customi</w:t>
      </w:r>
      <w:r w:rsidR="00867AE4" w:rsidRPr="00C176A7">
        <w:rPr>
          <w:rFonts w:ascii="Arial" w:hAnsi="Arial" w:cs="Arial"/>
        </w:rPr>
        <w:t>s</w:t>
      </w:r>
      <w:r w:rsidR="00046335" w:rsidRPr="00046335">
        <w:rPr>
          <w:rFonts w:ascii="Arial" w:hAnsi="Arial" w:cs="Arial"/>
        </w:rPr>
        <w:t>e</w:t>
      </w:r>
      <w:r w:rsidRPr="00C176A7">
        <w:rPr>
          <w:rFonts w:ascii="Arial" w:hAnsi="Arial" w:cs="Arial"/>
        </w:rPr>
        <w:t xml:space="preserve"> as well as</w:t>
      </w:r>
      <w:r w:rsidR="00046335" w:rsidRPr="00046335">
        <w:rPr>
          <w:rFonts w:ascii="Arial" w:hAnsi="Arial" w:cs="Arial"/>
        </w:rPr>
        <w:t xml:space="preserve"> manage</w:t>
      </w:r>
      <w:r w:rsidRPr="00C176A7">
        <w:rPr>
          <w:rFonts w:ascii="Arial" w:hAnsi="Arial" w:cs="Arial"/>
        </w:rPr>
        <w:t xml:space="preserve"> an</w:t>
      </w:r>
      <w:r w:rsidR="00046335" w:rsidRPr="00046335">
        <w:rPr>
          <w:rFonts w:ascii="Arial" w:hAnsi="Arial" w:cs="Arial"/>
        </w:rPr>
        <w:t xml:space="preserve"> online store without requiring advanced technical skills</w:t>
      </w:r>
      <w:r w:rsidR="00BB722C" w:rsidRPr="00C176A7">
        <w:rPr>
          <w:rFonts w:ascii="Arial" w:hAnsi="Arial" w:cs="Arial"/>
        </w:rPr>
        <w:t xml:space="preserve"> </w:t>
      </w:r>
      <w:proofErr w:type="gramStart"/>
      <w:r w:rsidR="00BB722C" w:rsidRPr="00836154">
        <w:rPr>
          <w:rFonts w:ascii="Arial" w:hAnsi="Arial" w:cs="Arial"/>
        </w:rPr>
        <w:t>‌</w:t>
      </w:r>
      <w:r w:rsidR="00BB722C" w:rsidRPr="00C176A7">
        <w:rPr>
          <w:rFonts w:ascii="Arial" w:hAnsi="Arial" w:cs="Arial"/>
        </w:rPr>
        <w:t>(</w:t>
      </w:r>
      <w:proofErr w:type="gramEnd"/>
      <w:r w:rsidR="00BB722C" w:rsidRPr="00C176A7">
        <w:rPr>
          <w:rFonts w:ascii="Arial" w:hAnsi="Arial" w:cs="Arial"/>
        </w:rPr>
        <w:t>Shopify, 2024)</w:t>
      </w:r>
      <w:r w:rsidR="00046335" w:rsidRPr="00046335">
        <w:rPr>
          <w:rFonts w:ascii="Arial" w:hAnsi="Arial" w:cs="Arial"/>
        </w:rPr>
        <w:t xml:space="preserve">. </w:t>
      </w:r>
      <w:r w:rsidRPr="00C176A7">
        <w:rPr>
          <w:rFonts w:ascii="Arial" w:hAnsi="Arial" w:cs="Arial"/>
        </w:rPr>
        <w:t xml:space="preserve"> </w:t>
      </w:r>
      <w:proofErr w:type="spellStart"/>
      <w:r w:rsidR="00C440CA" w:rsidRPr="00C176A7">
        <w:rPr>
          <w:rFonts w:ascii="Arial" w:hAnsi="Arial" w:cs="Arial"/>
        </w:rPr>
        <w:t>MindSpace</w:t>
      </w:r>
      <w:proofErr w:type="spellEnd"/>
      <w:r w:rsidR="00C440CA" w:rsidRPr="00C176A7">
        <w:rPr>
          <w:rFonts w:ascii="Arial" w:hAnsi="Arial" w:cs="Arial"/>
        </w:rPr>
        <w:t xml:space="preserve"> will o</w:t>
      </w:r>
      <w:r w:rsidR="00C440CA" w:rsidRPr="005D39D0">
        <w:rPr>
          <w:rFonts w:ascii="Arial" w:hAnsi="Arial" w:cs="Arial"/>
        </w:rPr>
        <w:t xml:space="preserve">ffer a free version of the </w:t>
      </w:r>
      <w:r w:rsidR="00C440CA" w:rsidRPr="00C176A7">
        <w:rPr>
          <w:rFonts w:ascii="Arial" w:hAnsi="Arial" w:cs="Arial"/>
        </w:rPr>
        <w:t xml:space="preserve">program </w:t>
      </w:r>
      <w:r w:rsidR="00C440CA" w:rsidRPr="005D39D0">
        <w:rPr>
          <w:rFonts w:ascii="Arial" w:hAnsi="Arial" w:cs="Arial"/>
        </w:rPr>
        <w:t>with basic features</w:t>
      </w:r>
      <w:r w:rsidR="00C440CA" w:rsidRPr="00C176A7">
        <w:rPr>
          <w:rFonts w:ascii="Arial" w:hAnsi="Arial" w:cs="Arial"/>
        </w:rPr>
        <w:t xml:space="preserve"> as well as offer </w:t>
      </w:r>
      <w:r w:rsidR="00C440CA" w:rsidRPr="005D39D0">
        <w:rPr>
          <w:rFonts w:ascii="Arial" w:hAnsi="Arial" w:cs="Arial"/>
        </w:rPr>
        <w:t xml:space="preserve">premium features </w:t>
      </w:r>
      <w:r w:rsidR="00C440CA" w:rsidRPr="00C176A7">
        <w:rPr>
          <w:rFonts w:ascii="Arial" w:hAnsi="Arial" w:cs="Arial"/>
        </w:rPr>
        <w:t xml:space="preserve">which will include </w:t>
      </w:r>
      <w:r w:rsidR="00C440CA" w:rsidRPr="005D39D0">
        <w:rPr>
          <w:rFonts w:ascii="Arial" w:hAnsi="Arial" w:cs="Arial"/>
        </w:rPr>
        <w:t>personali</w:t>
      </w:r>
      <w:r w:rsidR="00867AE4" w:rsidRPr="00C176A7">
        <w:rPr>
          <w:rFonts w:ascii="Arial" w:hAnsi="Arial" w:cs="Arial"/>
        </w:rPr>
        <w:t>s</w:t>
      </w:r>
      <w:r w:rsidR="00C440CA" w:rsidRPr="005D39D0">
        <w:rPr>
          <w:rFonts w:ascii="Arial" w:hAnsi="Arial" w:cs="Arial"/>
        </w:rPr>
        <w:t>ed mental health plans and access to licensed therapists</w:t>
      </w:r>
      <w:r w:rsidR="00C440CA" w:rsidRPr="00C176A7">
        <w:rPr>
          <w:rFonts w:ascii="Arial" w:hAnsi="Arial" w:cs="Arial"/>
        </w:rPr>
        <w:t xml:space="preserve"> which will be </w:t>
      </w:r>
      <w:r w:rsidR="00C440CA" w:rsidRPr="005D39D0">
        <w:rPr>
          <w:rFonts w:ascii="Arial" w:hAnsi="Arial" w:cs="Arial"/>
        </w:rPr>
        <w:t>available through a subscription.</w:t>
      </w:r>
      <w:r w:rsidR="00C440CA" w:rsidRPr="00C176A7">
        <w:rPr>
          <w:rFonts w:ascii="Arial" w:hAnsi="Arial" w:cs="Arial"/>
        </w:rPr>
        <w:t xml:space="preserve"> Additionally, the business will also offer m</w:t>
      </w:r>
      <w:r w:rsidR="00C440CA" w:rsidRPr="005D39D0">
        <w:rPr>
          <w:rFonts w:ascii="Arial" w:hAnsi="Arial" w:cs="Arial"/>
        </w:rPr>
        <w:t xml:space="preserve">ultiple subscription tiers </w:t>
      </w:r>
      <w:proofErr w:type="gramStart"/>
      <w:r w:rsidR="00C440CA" w:rsidRPr="00C176A7">
        <w:rPr>
          <w:rFonts w:ascii="Arial" w:hAnsi="Arial" w:cs="Arial"/>
        </w:rPr>
        <w:t>in order to</w:t>
      </w:r>
      <w:proofErr w:type="gramEnd"/>
      <w:r w:rsidR="00C440CA" w:rsidRPr="00C176A7">
        <w:rPr>
          <w:rFonts w:ascii="Arial" w:hAnsi="Arial" w:cs="Arial"/>
        </w:rPr>
        <w:t xml:space="preserve"> cater for </w:t>
      </w:r>
      <w:r w:rsidR="00C440CA" w:rsidRPr="005D39D0">
        <w:rPr>
          <w:rFonts w:ascii="Arial" w:hAnsi="Arial" w:cs="Arial"/>
        </w:rPr>
        <w:t>different user needs, from basic access to full premium services, including unlimited therapy sessions and advanced wellness tools.</w:t>
      </w:r>
      <w:r w:rsidR="00C440CA" w:rsidRPr="00C176A7">
        <w:rPr>
          <w:rFonts w:ascii="Arial" w:hAnsi="Arial" w:cs="Arial"/>
        </w:rPr>
        <w:t xml:space="preserve"> The business will also c</w:t>
      </w:r>
      <w:r w:rsidR="00C440CA" w:rsidRPr="00254D45">
        <w:rPr>
          <w:rFonts w:ascii="Arial" w:hAnsi="Arial" w:cs="Arial"/>
        </w:rPr>
        <w:t>reate and nurture online communities where users can connect, share experiences, and support one another. This fosters a sense of belonging and loyalty, turning users into brand advocates.</w:t>
      </w:r>
      <w:r w:rsidR="00C440CA" w:rsidRPr="00C176A7">
        <w:rPr>
          <w:rFonts w:ascii="Arial" w:hAnsi="Arial" w:cs="Arial"/>
        </w:rPr>
        <w:t xml:space="preserve"> </w:t>
      </w:r>
      <w:proofErr w:type="spellStart"/>
      <w:r w:rsidR="00C440CA" w:rsidRPr="00C176A7">
        <w:rPr>
          <w:rFonts w:ascii="Arial" w:hAnsi="Arial" w:cs="Arial"/>
        </w:rPr>
        <w:t>MindSpace</w:t>
      </w:r>
      <w:proofErr w:type="spellEnd"/>
      <w:r w:rsidR="00C440CA" w:rsidRPr="00C176A7">
        <w:rPr>
          <w:rFonts w:ascii="Arial" w:hAnsi="Arial" w:cs="Arial"/>
        </w:rPr>
        <w:t xml:space="preserve"> will also continue to develop high-quality content such as articles and podcasts related to mental wellness. This content will position </w:t>
      </w:r>
      <w:proofErr w:type="spellStart"/>
      <w:r w:rsidR="00C440CA" w:rsidRPr="00C176A7">
        <w:rPr>
          <w:rFonts w:ascii="Arial" w:hAnsi="Arial" w:cs="Arial"/>
        </w:rPr>
        <w:t>MindSpace</w:t>
      </w:r>
      <w:proofErr w:type="spellEnd"/>
      <w:r w:rsidR="00C440CA" w:rsidRPr="00C176A7">
        <w:rPr>
          <w:rFonts w:ascii="Arial" w:hAnsi="Arial" w:cs="Arial"/>
        </w:rPr>
        <w:t xml:space="preserve"> as a thought leader in the mental health space, driving traffic and building trust with potential users. Furthermore, the business will collaborate with Partner with mental health influencers, therapists, and wellness coaches to advocate for the platform as part of their overall wellness regime for their respective followers. Influencers can provide experiential first-hand endorsement and extend the potential target base. </w:t>
      </w:r>
    </w:p>
    <w:bookmarkEnd w:id="3"/>
    <w:p w14:paraId="76763DA7" w14:textId="156E575C" w:rsidR="005F1C5B" w:rsidRPr="00C176A7" w:rsidRDefault="005F1C5B" w:rsidP="00C176A7">
      <w:pPr>
        <w:spacing w:line="360" w:lineRule="auto"/>
        <w:jc w:val="both"/>
        <w:rPr>
          <w:rFonts w:ascii="Arial" w:hAnsi="Arial" w:cs="Arial"/>
        </w:rPr>
      </w:pPr>
      <w:r w:rsidRPr="00C176A7">
        <w:rPr>
          <w:rFonts w:ascii="Arial" w:hAnsi="Arial" w:cs="Arial"/>
          <w:b/>
          <w:bCs/>
        </w:rPr>
        <w:t>Competitor analysis</w:t>
      </w:r>
      <w:r w:rsidR="003615A3" w:rsidRPr="00C176A7">
        <w:rPr>
          <w:rFonts w:ascii="Arial" w:hAnsi="Arial" w:cs="Arial"/>
          <w:b/>
          <w:bCs/>
        </w:rPr>
        <w:t xml:space="preserve">: </w:t>
      </w:r>
      <w:r w:rsidRPr="004924A7">
        <w:rPr>
          <w:rFonts w:ascii="Arial" w:hAnsi="Arial" w:cs="Arial"/>
        </w:rPr>
        <w:t>Headspace</w:t>
      </w:r>
      <w:r w:rsidRPr="00C176A7">
        <w:rPr>
          <w:rFonts w:ascii="Arial" w:hAnsi="Arial" w:cs="Arial"/>
        </w:rPr>
        <w:t xml:space="preserve"> is one of the competitors that offers digital wellness services. Headspace provides meditation sessions as well as other services such as mindfulness exercises and sleep aids. The app assists the user in managing stress, improving sleep quality, and remaining focused on the task at hand. It is </w:t>
      </w:r>
      <w:proofErr w:type="gramStart"/>
      <w:r w:rsidRPr="00C176A7">
        <w:rPr>
          <w:rFonts w:ascii="Arial" w:hAnsi="Arial" w:cs="Arial"/>
        </w:rPr>
        <w:t>really easy</w:t>
      </w:r>
      <w:proofErr w:type="gramEnd"/>
      <w:r w:rsidRPr="00C176A7">
        <w:rPr>
          <w:rFonts w:ascii="Arial" w:hAnsi="Arial" w:cs="Arial"/>
        </w:rPr>
        <w:t xml:space="preserve"> to use, with great interface and flow, all marked by the conversational, calming tone set by co-founder Andy </w:t>
      </w:r>
      <w:proofErr w:type="spellStart"/>
      <w:r w:rsidRPr="00C176A7">
        <w:rPr>
          <w:rFonts w:ascii="Arial" w:hAnsi="Arial" w:cs="Arial"/>
        </w:rPr>
        <w:t>Puddicombe</w:t>
      </w:r>
      <w:proofErr w:type="spellEnd"/>
      <w:r w:rsidRPr="00C176A7">
        <w:rPr>
          <w:rFonts w:ascii="Arial" w:hAnsi="Arial" w:cs="Arial"/>
        </w:rPr>
        <w:t>. Headspace majorly focuses on the aspects of meditation and mindfulness. Headspace operates as a freemium model, making basic services free, and then charges to access the rest of its content</w:t>
      </w:r>
      <w:r w:rsidR="00867AE4" w:rsidRPr="00C176A7">
        <w:rPr>
          <w:rFonts w:ascii="Arial" w:hAnsi="Arial" w:cs="Arial"/>
        </w:rPr>
        <w:t xml:space="preserve"> (</w:t>
      </w:r>
      <w:r w:rsidR="00867AE4" w:rsidRPr="00F16A7E">
        <w:rPr>
          <w:rFonts w:ascii="Arial" w:hAnsi="Arial" w:cs="Arial"/>
        </w:rPr>
        <w:t>Headspace</w:t>
      </w:r>
      <w:r w:rsidR="00867AE4" w:rsidRPr="00C176A7">
        <w:rPr>
          <w:rFonts w:ascii="Arial" w:hAnsi="Arial" w:cs="Arial"/>
        </w:rPr>
        <w:t xml:space="preserve">, </w:t>
      </w:r>
      <w:r w:rsidR="00867AE4" w:rsidRPr="00F16A7E">
        <w:rPr>
          <w:rFonts w:ascii="Arial" w:hAnsi="Arial" w:cs="Arial"/>
        </w:rPr>
        <w:t>2023)</w:t>
      </w:r>
      <w:r w:rsidRPr="00C176A7">
        <w:rPr>
          <w:rFonts w:ascii="Arial" w:hAnsi="Arial" w:cs="Arial"/>
        </w:rPr>
        <w:t xml:space="preserve">. Another competitor is Calm, which offers a variety of mental wellness </w:t>
      </w:r>
      <w:r w:rsidRPr="00C176A7">
        <w:rPr>
          <w:rFonts w:ascii="Arial" w:hAnsi="Arial" w:cs="Arial"/>
        </w:rPr>
        <w:lastRenderedPageBreak/>
        <w:t>resources such as meditation, sleep stories, relaxation music, and breathing exercises. These services are aimed at helping users manage anxiety and improve sleep, along with mindfulness practices. Calm stands out due to its high-quality sleep stories narrated by celebrities and its emphasis on relaxing music and sounds. It also offers a variety of guided meditations and mindfulness practices</w:t>
      </w:r>
      <w:r w:rsidR="00867AE4" w:rsidRPr="00C176A7">
        <w:rPr>
          <w:rFonts w:ascii="Arial" w:hAnsi="Arial" w:cs="Arial"/>
        </w:rPr>
        <w:t xml:space="preserve"> </w:t>
      </w:r>
      <w:proofErr w:type="gramStart"/>
      <w:r w:rsidR="00867AE4" w:rsidRPr="00F16A7E">
        <w:rPr>
          <w:rFonts w:ascii="Arial" w:hAnsi="Arial" w:cs="Arial"/>
        </w:rPr>
        <w:t>‌</w:t>
      </w:r>
      <w:r w:rsidR="00867AE4" w:rsidRPr="00C176A7">
        <w:rPr>
          <w:rFonts w:ascii="Arial" w:hAnsi="Arial" w:cs="Arial"/>
        </w:rPr>
        <w:t>(</w:t>
      </w:r>
      <w:proofErr w:type="gramEnd"/>
      <w:r w:rsidR="00867AE4" w:rsidRPr="00C176A7">
        <w:rPr>
          <w:rFonts w:ascii="Arial" w:hAnsi="Arial" w:cs="Arial"/>
        </w:rPr>
        <w:t>Calm, 2023). </w:t>
      </w:r>
    </w:p>
    <w:p w14:paraId="312817F8" w14:textId="2CB124AF" w:rsidR="005F1C5B" w:rsidRPr="00C176A7" w:rsidRDefault="005F1C5B" w:rsidP="00C176A7">
      <w:pPr>
        <w:spacing w:line="360" w:lineRule="auto"/>
        <w:jc w:val="both"/>
        <w:rPr>
          <w:rFonts w:ascii="Arial" w:hAnsi="Arial" w:cs="Arial"/>
        </w:rPr>
      </w:pPr>
      <w:proofErr w:type="spellStart"/>
      <w:r w:rsidRPr="00C176A7">
        <w:rPr>
          <w:rFonts w:ascii="Arial" w:hAnsi="Arial" w:cs="Arial"/>
        </w:rPr>
        <w:t>BetterHelp</w:t>
      </w:r>
      <w:proofErr w:type="spellEnd"/>
      <w:r w:rsidRPr="00C176A7">
        <w:rPr>
          <w:rFonts w:ascii="Arial" w:hAnsi="Arial" w:cs="Arial"/>
        </w:rPr>
        <w:t xml:space="preserve"> links its users to licensed </w:t>
      </w:r>
      <w:proofErr w:type="spellStart"/>
      <w:r w:rsidRPr="00C176A7">
        <w:rPr>
          <w:rFonts w:ascii="Arial" w:hAnsi="Arial" w:cs="Arial"/>
        </w:rPr>
        <w:t>counselors</w:t>
      </w:r>
      <w:proofErr w:type="spellEnd"/>
      <w:r w:rsidRPr="00C176A7">
        <w:rPr>
          <w:rFonts w:ascii="Arial" w:hAnsi="Arial" w:cs="Arial"/>
        </w:rPr>
        <w:t xml:space="preserve"> and therapists who provide virtual </w:t>
      </w:r>
      <w:proofErr w:type="spellStart"/>
      <w:r w:rsidRPr="00C176A7">
        <w:rPr>
          <w:rFonts w:ascii="Arial" w:hAnsi="Arial" w:cs="Arial"/>
        </w:rPr>
        <w:t>counseling</w:t>
      </w:r>
      <w:proofErr w:type="spellEnd"/>
      <w:r w:rsidRPr="00C176A7">
        <w:rPr>
          <w:rFonts w:ascii="Arial" w:hAnsi="Arial" w:cs="Arial"/>
        </w:rPr>
        <w:t xml:space="preserve"> and therapy sessions. This provides users with professional mental health support through remote access. </w:t>
      </w:r>
      <w:proofErr w:type="spellStart"/>
      <w:r w:rsidRPr="00C176A7">
        <w:rPr>
          <w:rFonts w:ascii="Arial" w:hAnsi="Arial" w:cs="Arial"/>
        </w:rPr>
        <w:t>BetterHelp</w:t>
      </w:r>
      <w:proofErr w:type="spellEnd"/>
      <w:r w:rsidRPr="00C176A7">
        <w:rPr>
          <w:rFonts w:ascii="Arial" w:hAnsi="Arial" w:cs="Arial"/>
        </w:rPr>
        <w:t xml:space="preserve"> </w:t>
      </w:r>
      <w:r w:rsidRPr="004924A7">
        <w:rPr>
          <w:rFonts w:ascii="Arial" w:hAnsi="Arial" w:cs="Arial"/>
        </w:rPr>
        <w:t xml:space="preserve">offers </w:t>
      </w:r>
      <w:r w:rsidRPr="00C176A7">
        <w:rPr>
          <w:rFonts w:ascii="Arial" w:hAnsi="Arial" w:cs="Arial"/>
        </w:rPr>
        <w:t>different</w:t>
      </w:r>
      <w:r w:rsidRPr="004924A7">
        <w:rPr>
          <w:rFonts w:ascii="Arial" w:hAnsi="Arial" w:cs="Arial"/>
        </w:rPr>
        <w:t xml:space="preserve"> communication modes, including text, audio</w:t>
      </w:r>
      <w:r w:rsidRPr="00C176A7">
        <w:rPr>
          <w:rFonts w:ascii="Arial" w:hAnsi="Arial" w:cs="Arial"/>
        </w:rPr>
        <w:t xml:space="preserve"> as well as</w:t>
      </w:r>
      <w:r w:rsidRPr="004924A7">
        <w:rPr>
          <w:rFonts w:ascii="Arial" w:hAnsi="Arial" w:cs="Arial"/>
        </w:rPr>
        <w:t xml:space="preserve"> video</w:t>
      </w:r>
      <w:r w:rsidRPr="00C176A7">
        <w:rPr>
          <w:rFonts w:ascii="Arial" w:hAnsi="Arial" w:cs="Arial"/>
        </w:rPr>
        <w:t xml:space="preserve"> sessions</w:t>
      </w:r>
      <w:r w:rsidRPr="004924A7">
        <w:rPr>
          <w:rFonts w:ascii="Arial" w:hAnsi="Arial" w:cs="Arial"/>
        </w:rPr>
        <w:t xml:space="preserve"> to accommodate different user </w:t>
      </w:r>
      <w:r w:rsidRPr="00C176A7">
        <w:rPr>
          <w:rFonts w:ascii="Arial" w:hAnsi="Arial" w:cs="Arial"/>
        </w:rPr>
        <w:t xml:space="preserve">preferences. </w:t>
      </w:r>
      <w:proofErr w:type="spellStart"/>
      <w:r w:rsidRPr="00C176A7">
        <w:rPr>
          <w:rFonts w:ascii="Arial" w:hAnsi="Arial" w:cs="Arial"/>
        </w:rPr>
        <w:t>BetterHelp</w:t>
      </w:r>
      <w:proofErr w:type="spellEnd"/>
      <w:r w:rsidRPr="00C176A7">
        <w:rPr>
          <w:rFonts w:ascii="Arial" w:hAnsi="Arial" w:cs="Arial"/>
        </w:rPr>
        <w:t xml:space="preserve"> uses a subscription model where users must pay a weekly fee to gain access to unlimited messaging and video sessions per week with their therapist. It is offered through its website and mobile app</w:t>
      </w:r>
      <w:r w:rsidR="00867AE4" w:rsidRPr="00C176A7">
        <w:rPr>
          <w:rFonts w:ascii="Arial" w:hAnsi="Arial" w:cs="Arial"/>
        </w:rPr>
        <w:t xml:space="preserve"> (</w:t>
      </w:r>
      <w:r w:rsidR="00867AE4" w:rsidRPr="00F16A7E">
        <w:rPr>
          <w:rFonts w:ascii="Arial" w:hAnsi="Arial" w:cs="Arial"/>
        </w:rPr>
        <w:t>Better Help</w:t>
      </w:r>
      <w:r w:rsidR="00867AE4" w:rsidRPr="00C176A7">
        <w:rPr>
          <w:rFonts w:ascii="Arial" w:hAnsi="Arial" w:cs="Arial"/>
        </w:rPr>
        <w:t xml:space="preserve">, </w:t>
      </w:r>
      <w:r w:rsidR="00867AE4" w:rsidRPr="00F16A7E">
        <w:rPr>
          <w:rFonts w:ascii="Arial" w:hAnsi="Arial" w:cs="Arial"/>
        </w:rPr>
        <w:t>2024). </w:t>
      </w:r>
    </w:p>
    <w:p w14:paraId="6A2C58F0" w14:textId="77777777" w:rsidR="005F1C5B" w:rsidRPr="00C176A7" w:rsidRDefault="005F1C5B" w:rsidP="00C176A7">
      <w:pPr>
        <w:spacing w:line="360" w:lineRule="auto"/>
        <w:jc w:val="both"/>
        <w:rPr>
          <w:rFonts w:ascii="Arial" w:hAnsi="Arial" w:cs="Arial"/>
          <w:b/>
          <w:bCs/>
        </w:rPr>
      </w:pPr>
      <w:r w:rsidRPr="00C176A7">
        <w:rPr>
          <w:rFonts w:ascii="Arial" w:hAnsi="Arial" w:cs="Arial"/>
          <w:b/>
          <w:bCs/>
        </w:rPr>
        <w:t xml:space="preserve">Differentiation of </w:t>
      </w:r>
      <w:bookmarkStart w:id="4" w:name="_Hlk174092294"/>
      <w:proofErr w:type="spellStart"/>
      <w:r w:rsidRPr="00C176A7">
        <w:rPr>
          <w:rFonts w:ascii="Arial" w:hAnsi="Arial" w:cs="Arial"/>
          <w:b/>
          <w:bCs/>
        </w:rPr>
        <w:t>MindSpace</w:t>
      </w:r>
      <w:proofErr w:type="spellEnd"/>
      <w:r w:rsidRPr="00C176A7">
        <w:rPr>
          <w:rFonts w:ascii="Arial" w:hAnsi="Arial" w:cs="Arial"/>
          <w:b/>
          <w:bCs/>
        </w:rPr>
        <w:t>:</w:t>
      </w:r>
      <w:bookmarkEnd w:id="4"/>
    </w:p>
    <w:p w14:paraId="425CD2D8" w14:textId="322CFEC2" w:rsidR="005F1C5B" w:rsidRPr="00C176A7" w:rsidRDefault="005F1C5B" w:rsidP="00C176A7">
      <w:pPr>
        <w:spacing w:line="360" w:lineRule="auto"/>
        <w:jc w:val="both"/>
        <w:rPr>
          <w:rFonts w:ascii="Arial" w:hAnsi="Arial" w:cs="Arial"/>
        </w:rPr>
      </w:pPr>
      <w:r w:rsidRPr="00C176A7">
        <w:rPr>
          <w:rFonts w:ascii="Arial" w:hAnsi="Arial" w:cs="Arial"/>
        </w:rPr>
        <w:t xml:space="preserve">The above competitors majorly target one or two components of mental well-being. </w:t>
      </w:r>
      <w:proofErr w:type="spellStart"/>
      <w:r w:rsidRPr="00C176A7">
        <w:rPr>
          <w:rFonts w:ascii="Arial" w:hAnsi="Arial" w:cs="Arial"/>
        </w:rPr>
        <w:t>MindSpace's</w:t>
      </w:r>
      <w:proofErr w:type="spellEnd"/>
      <w:r w:rsidRPr="00C176A7">
        <w:rPr>
          <w:rFonts w:ascii="Arial" w:hAnsi="Arial" w:cs="Arial"/>
        </w:rPr>
        <w:t xml:space="preserve"> mental wellness adopts a holistic approach by incorporating different approaches such as mental health plans, virtual therapy sessions, meditation guides. </w:t>
      </w:r>
      <w:proofErr w:type="spellStart"/>
      <w:r w:rsidRPr="004924A7">
        <w:rPr>
          <w:rFonts w:ascii="Arial" w:hAnsi="Arial" w:cs="Arial"/>
        </w:rPr>
        <w:t>MindSpace</w:t>
      </w:r>
      <w:proofErr w:type="spellEnd"/>
      <w:r w:rsidRPr="004924A7">
        <w:rPr>
          <w:rFonts w:ascii="Arial" w:hAnsi="Arial" w:cs="Arial"/>
        </w:rPr>
        <w:t xml:space="preserve"> </w:t>
      </w:r>
      <w:r w:rsidRPr="00C176A7">
        <w:rPr>
          <w:rFonts w:ascii="Arial" w:hAnsi="Arial" w:cs="Arial"/>
        </w:rPr>
        <w:t xml:space="preserve">will also capitalise on </w:t>
      </w:r>
      <w:r w:rsidRPr="004924A7">
        <w:rPr>
          <w:rFonts w:ascii="Arial" w:hAnsi="Arial" w:cs="Arial"/>
        </w:rPr>
        <w:t>AI</w:t>
      </w:r>
      <w:r w:rsidRPr="00C176A7">
        <w:rPr>
          <w:rFonts w:ascii="Arial" w:hAnsi="Arial" w:cs="Arial"/>
        </w:rPr>
        <w:t xml:space="preserve"> to perform effective</w:t>
      </w:r>
      <w:r w:rsidRPr="004924A7">
        <w:rPr>
          <w:rFonts w:ascii="Arial" w:hAnsi="Arial" w:cs="Arial"/>
        </w:rPr>
        <w:t xml:space="preserve"> assessments</w:t>
      </w:r>
      <w:r w:rsidRPr="00C176A7">
        <w:rPr>
          <w:rFonts w:ascii="Arial" w:hAnsi="Arial" w:cs="Arial"/>
        </w:rPr>
        <w:t xml:space="preserve"> </w:t>
      </w:r>
      <w:proofErr w:type="gramStart"/>
      <w:r w:rsidRPr="00C176A7">
        <w:rPr>
          <w:rFonts w:ascii="Arial" w:hAnsi="Arial" w:cs="Arial"/>
        </w:rPr>
        <w:t>in order to</w:t>
      </w:r>
      <w:proofErr w:type="gramEnd"/>
      <w:r w:rsidRPr="00C176A7">
        <w:rPr>
          <w:rFonts w:ascii="Arial" w:hAnsi="Arial" w:cs="Arial"/>
        </w:rPr>
        <w:t xml:space="preserve"> identify the needs of the customers. This will be aimed at pr</w:t>
      </w:r>
      <w:r w:rsidRPr="004924A7">
        <w:rPr>
          <w:rFonts w:ascii="Arial" w:hAnsi="Arial" w:cs="Arial"/>
        </w:rPr>
        <w:t>oviding a more personali</w:t>
      </w:r>
      <w:r w:rsidR="00867AE4" w:rsidRPr="00C176A7">
        <w:rPr>
          <w:rFonts w:ascii="Arial" w:hAnsi="Arial" w:cs="Arial"/>
        </w:rPr>
        <w:t>s</w:t>
      </w:r>
      <w:r w:rsidRPr="004924A7">
        <w:rPr>
          <w:rFonts w:ascii="Arial" w:hAnsi="Arial" w:cs="Arial"/>
        </w:rPr>
        <w:t xml:space="preserve">ed and adaptive experience </w:t>
      </w:r>
      <w:r w:rsidRPr="00C176A7">
        <w:rPr>
          <w:rFonts w:ascii="Arial" w:hAnsi="Arial" w:cs="Arial"/>
        </w:rPr>
        <w:t>for the customers. Additionally, w</w:t>
      </w:r>
      <w:r w:rsidRPr="004924A7">
        <w:rPr>
          <w:rFonts w:ascii="Arial" w:hAnsi="Arial" w:cs="Arial"/>
        </w:rPr>
        <w:t xml:space="preserve">hile </w:t>
      </w:r>
      <w:proofErr w:type="spellStart"/>
      <w:r w:rsidRPr="004924A7">
        <w:rPr>
          <w:rFonts w:ascii="Arial" w:hAnsi="Arial" w:cs="Arial"/>
        </w:rPr>
        <w:t>BetterHelp</w:t>
      </w:r>
      <w:proofErr w:type="spellEnd"/>
      <w:r w:rsidRPr="004924A7">
        <w:rPr>
          <w:rFonts w:ascii="Arial" w:hAnsi="Arial" w:cs="Arial"/>
        </w:rPr>
        <w:t xml:space="preserve"> and </w:t>
      </w:r>
      <w:r w:rsidRPr="00C176A7">
        <w:rPr>
          <w:rFonts w:ascii="Arial" w:hAnsi="Arial" w:cs="Arial"/>
        </w:rPr>
        <w:t>calm</w:t>
      </w:r>
      <w:r w:rsidRPr="004924A7">
        <w:rPr>
          <w:rFonts w:ascii="Arial" w:hAnsi="Arial" w:cs="Arial"/>
        </w:rPr>
        <w:t xml:space="preserve"> </w:t>
      </w:r>
      <w:r w:rsidRPr="00C176A7">
        <w:rPr>
          <w:rFonts w:ascii="Arial" w:hAnsi="Arial" w:cs="Arial"/>
        </w:rPr>
        <w:t xml:space="preserve">lay huge emphasis </w:t>
      </w:r>
      <w:r w:rsidRPr="004924A7">
        <w:rPr>
          <w:rFonts w:ascii="Arial" w:hAnsi="Arial" w:cs="Arial"/>
        </w:rPr>
        <w:t xml:space="preserve">on virtual therapy, </w:t>
      </w:r>
      <w:proofErr w:type="spellStart"/>
      <w:r w:rsidRPr="004924A7">
        <w:rPr>
          <w:rFonts w:ascii="Arial" w:hAnsi="Arial" w:cs="Arial"/>
        </w:rPr>
        <w:t>MindSpace</w:t>
      </w:r>
      <w:proofErr w:type="spellEnd"/>
      <w:r w:rsidRPr="004924A7">
        <w:rPr>
          <w:rFonts w:ascii="Arial" w:hAnsi="Arial" w:cs="Arial"/>
        </w:rPr>
        <w:t xml:space="preserve"> </w:t>
      </w:r>
      <w:r w:rsidRPr="00C176A7">
        <w:rPr>
          <w:rFonts w:ascii="Arial" w:hAnsi="Arial" w:cs="Arial"/>
        </w:rPr>
        <w:t xml:space="preserve">seeks to integrate </w:t>
      </w:r>
      <w:r w:rsidRPr="004924A7">
        <w:rPr>
          <w:rFonts w:ascii="Arial" w:hAnsi="Arial" w:cs="Arial"/>
        </w:rPr>
        <w:t xml:space="preserve">therapy with </w:t>
      </w:r>
      <w:r w:rsidRPr="00C176A7">
        <w:rPr>
          <w:rFonts w:ascii="Arial" w:hAnsi="Arial" w:cs="Arial"/>
        </w:rPr>
        <w:t>other services such as</w:t>
      </w:r>
      <w:r w:rsidRPr="004924A7">
        <w:rPr>
          <w:rFonts w:ascii="Arial" w:hAnsi="Arial" w:cs="Arial"/>
        </w:rPr>
        <w:t xml:space="preserve"> self-care resources and community support</w:t>
      </w:r>
      <w:r w:rsidRPr="00C176A7">
        <w:rPr>
          <w:rFonts w:ascii="Arial" w:hAnsi="Arial" w:cs="Arial"/>
        </w:rPr>
        <w:t xml:space="preserve"> which are aimed at </w:t>
      </w:r>
      <w:r w:rsidRPr="004924A7">
        <w:rPr>
          <w:rFonts w:ascii="Arial" w:hAnsi="Arial" w:cs="Arial"/>
        </w:rPr>
        <w:t>enhancing the overall experience</w:t>
      </w:r>
      <w:r w:rsidRPr="00C176A7">
        <w:rPr>
          <w:rFonts w:ascii="Arial" w:hAnsi="Arial" w:cs="Arial"/>
        </w:rPr>
        <w:t xml:space="preserve"> of the customers. </w:t>
      </w:r>
    </w:p>
    <w:p w14:paraId="7E117245" w14:textId="2B1655F4" w:rsidR="005F1C5B" w:rsidRPr="00C176A7" w:rsidRDefault="00F90A39" w:rsidP="000C22C8">
      <w:pPr>
        <w:pStyle w:val="Heading1"/>
        <w:spacing w:line="360" w:lineRule="auto"/>
        <w:jc w:val="center"/>
        <w:rPr>
          <w:rFonts w:ascii="Arial" w:hAnsi="Arial" w:cs="Arial"/>
          <w:b/>
          <w:bCs/>
          <w:color w:val="auto"/>
          <w:sz w:val="22"/>
          <w:szCs w:val="22"/>
        </w:rPr>
      </w:pPr>
      <w:bookmarkStart w:id="5" w:name="_Toc174133906"/>
      <w:r w:rsidRPr="00C176A7">
        <w:rPr>
          <w:rFonts w:ascii="Arial" w:hAnsi="Arial" w:cs="Arial"/>
          <w:b/>
          <w:bCs/>
          <w:color w:val="auto"/>
          <w:sz w:val="22"/>
          <w:szCs w:val="22"/>
        </w:rPr>
        <w:t>E</w:t>
      </w:r>
      <w:r w:rsidR="005E05F5" w:rsidRPr="00C176A7">
        <w:rPr>
          <w:rFonts w:ascii="Arial" w:hAnsi="Arial" w:cs="Arial"/>
          <w:b/>
          <w:bCs/>
          <w:color w:val="auto"/>
          <w:sz w:val="22"/>
          <w:szCs w:val="22"/>
        </w:rPr>
        <w:t>Commerce</w:t>
      </w:r>
      <w:bookmarkEnd w:id="5"/>
    </w:p>
    <w:p w14:paraId="11AAB83C" w14:textId="2B4E0119" w:rsidR="00A637E0" w:rsidRPr="00C176A7" w:rsidRDefault="00F90A39" w:rsidP="00C176A7">
      <w:pPr>
        <w:spacing w:line="360" w:lineRule="auto"/>
        <w:jc w:val="both"/>
        <w:rPr>
          <w:rFonts w:ascii="Arial" w:hAnsi="Arial" w:cs="Arial"/>
        </w:rPr>
      </w:pPr>
      <w:proofErr w:type="spellStart"/>
      <w:r w:rsidRPr="00C176A7">
        <w:rPr>
          <w:rFonts w:ascii="Arial" w:hAnsi="Arial" w:cs="Arial"/>
        </w:rPr>
        <w:t>MindSpace</w:t>
      </w:r>
      <w:proofErr w:type="spellEnd"/>
      <w:r w:rsidRPr="00C176A7">
        <w:rPr>
          <w:rFonts w:ascii="Arial" w:hAnsi="Arial" w:cs="Arial"/>
        </w:rPr>
        <w:t xml:space="preserve"> will host its website </w:t>
      </w:r>
      <w:r w:rsidRPr="00D37447">
        <w:rPr>
          <w:rFonts w:ascii="Arial" w:hAnsi="Arial" w:cs="Arial"/>
        </w:rPr>
        <w:t>domain MindSpaceWellness.com</w:t>
      </w:r>
      <w:r w:rsidRPr="00C176A7">
        <w:rPr>
          <w:rFonts w:ascii="Arial" w:hAnsi="Arial" w:cs="Arial"/>
        </w:rPr>
        <w:t xml:space="preserve"> on Shopify. Through Shopify, the company will be able to create landing pages that target specific customers such as students and working-class people. This will enable the company to send personalised messages that respond to the specific needs of the customers thus increasing website traffic and increased sales of the product. Additionally, through Shopify, the company will also be able to create product pages that highlights the ubique features of</w:t>
      </w:r>
      <w:r w:rsidRPr="00D37447">
        <w:rPr>
          <w:rFonts w:ascii="Arial" w:hAnsi="Arial" w:cs="Arial"/>
        </w:rPr>
        <w:t xml:space="preserve"> </w:t>
      </w:r>
      <w:proofErr w:type="spellStart"/>
      <w:r w:rsidRPr="00D37447">
        <w:rPr>
          <w:rFonts w:ascii="Arial" w:hAnsi="Arial" w:cs="Arial"/>
        </w:rPr>
        <w:t>MindSpace</w:t>
      </w:r>
      <w:proofErr w:type="spellEnd"/>
      <w:r w:rsidRPr="00C176A7">
        <w:rPr>
          <w:rFonts w:ascii="Arial" w:hAnsi="Arial" w:cs="Arial"/>
        </w:rPr>
        <w:t xml:space="preserve"> </w:t>
      </w:r>
      <w:proofErr w:type="gramStart"/>
      <w:r w:rsidRPr="00C176A7">
        <w:rPr>
          <w:rFonts w:ascii="Arial" w:hAnsi="Arial" w:cs="Arial"/>
        </w:rPr>
        <w:t>in order to</w:t>
      </w:r>
      <w:proofErr w:type="gramEnd"/>
      <w:r w:rsidRPr="00C176A7">
        <w:rPr>
          <w:rFonts w:ascii="Arial" w:hAnsi="Arial" w:cs="Arial"/>
        </w:rPr>
        <w:t xml:space="preserve"> appeal to customers and stand out in the market. </w:t>
      </w:r>
      <w:r w:rsidR="008E2D60" w:rsidRPr="00C176A7">
        <w:rPr>
          <w:rFonts w:ascii="Arial" w:hAnsi="Arial" w:cs="Arial"/>
        </w:rPr>
        <w:t xml:space="preserve">To receive payments, the company will use </w:t>
      </w:r>
      <w:r w:rsidR="00A23B83" w:rsidRPr="00C176A7">
        <w:rPr>
          <w:rFonts w:ascii="Arial" w:hAnsi="Arial" w:cs="Arial"/>
        </w:rPr>
        <w:t xml:space="preserve">the Shopify built in payment methods that accepts different forms of </w:t>
      </w:r>
      <w:proofErr w:type="spellStart"/>
      <w:r w:rsidR="00A23B83" w:rsidRPr="00C176A7">
        <w:rPr>
          <w:rFonts w:ascii="Arial" w:hAnsi="Arial" w:cs="Arial"/>
        </w:rPr>
        <w:t>payaments</w:t>
      </w:r>
      <w:proofErr w:type="spellEnd"/>
      <w:r w:rsidR="00A23B83" w:rsidRPr="00C176A7">
        <w:rPr>
          <w:rFonts w:ascii="Arial" w:hAnsi="Arial" w:cs="Arial"/>
        </w:rPr>
        <w:t xml:space="preserve"> such as </w:t>
      </w:r>
      <w:r w:rsidR="008E2D60" w:rsidRPr="008E2D60">
        <w:rPr>
          <w:rFonts w:ascii="Arial" w:hAnsi="Arial" w:cs="Arial"/>
        </w:rPr>
        <w:t>credit</w:t>
      </w:r>
      <w:r w:rsidR="00A23B83" w:rsidRPr="00C176A7">
        <w:rPr>
          <w:rFonts w:ascii="Arial" w:hAnsi="Arial" w:cs="Arial"/>
        </w:rPr>
        <w:t xml:space="preserve"> and </w:t>
      </w:r>
      <w:r w:rsidR="008E2D60" w:rsidRPr="008E2D60">
        <w:rPr>
          <w:rFonts w:ascii="Arial" w:hAnsi="Arial" w:cs="Arial"/>
        </w:rPr>
        <w:t xml:space="preserve">debit cards. </w:t>
      </w:r>
      <w:r w:rsidR="00A23B83" w:rsidRPr="00C176A7">
        <w:rPr>
          <w:rFonts w:ascii="Arial" w:hAnsi="Arial" w:cs="Arial"/>
        </w:rPr>
        <w:t xml:space="preserve">The company will also accept </w:t>
      </w:r>
      <w:r w:rsidR="008E2D60" w:rsidRPr="008E2D60">
        <w:rPr>
          <w:rFonts w:ascii="Arial" w:hAnsi="Arial" w:cs="Arial"/>
        </w:rPr>
        <w:t>PayPal as a payment option</w:t>
      </w:r>
      <w:r w:rsidR="00A23B83" w:rsidRPr="00C176A7">
        <w:rPr>
          <w:rFonts w:ascii="Arial" w:hAnsi="Arial" w:cs="Arial"/>
        </w:rPr>
        <w:t xml:space="preserve"> as it is one of the </w:t>
      </w:r>
      <w:r w:rsidR="008E2D60" w:rsidRPr="008E2D60">
        <w:rPr>
          <w:rFonts w:ascii="Arial" w:hAnsi="Arial" w:cs="Arial"/>
        </w:rPr>
        <w:t xml:space="preserve">widely used </w:t>
      </w:r>
      <w:r w:rsidR="00A23B83" w:rsidRPr="00C176A7">
        <w:rPr>
          <w:rFonts w:ascii="Arial" w:hAnsi="Arial" w:cs="Arial"/>
        </w:rPr>
        <w:t>digital payment systems in the world. To ensure compliance with PCI-DSS the company will identify as well as inventory processes that are used to process cardholder data and analy</w:t>
      </w:r>
      <w:r w:rsidR="00867AE4" w:rsidRPr="00C176A7">
        <w:rPr>
          <w:rFonts w:ascii="Arial" w:hAnsi="Arial" w:cs="Arial"/>
        </w:rPr>
        <w:t>s</w:t>
      </w:r>
      <w:r w:rsidR="00A23B83" w:rsidRPr="00C176A7">
        <w:rPr>
          <w:rFonts w:ascii="Arial" w:hAnsi="Arial" w:cs="Arial"/>
        </w:rPr>
        <w:t xml:space="preserve">e them for vulnerabilities. The </w:t>
      </w:r>
      <w:r w:rsidR="00A23B83" w:rsidRPr="00C176A7">
        <w:rPr>
          <w:rFonts w:ascii="Arial" w:hAnsi="Arial" w:cs="Arial"/>
        </w:rPr>
        <w:lastRenderedPageBreak/>
        <w:t xml:space="preserve">company will also use </w:t>
      </w:r>
      <w:r w:rsidR="008E2D60" w:rsidRPr="008E2D60">
        <w:rPr>
          <w:rFonts w:ascii="Arial" w:hAnsi="Arial" w:cs="Arial"/>
        </w:rPr>
        <w:t>Shopify’s secure checkout forms to protect customer payment information.</w:t>
      </w:r>
      <w:r w:rsidR="00A637E0" w:rsidRPr="00C176A7">
        <w:rPr>
          <w:rFonts w:ascii="Arial" w:hAnsi="Arial" w:cs="Arial"/>
        </w:rPr>
        <w:t xml:space="preserve"> Shopify </w:t>
      </w:r>
      <w:r w:rsidR="00A637E0" w:rsidRPr="00046335">
        <w:rPr>
          <w:rFonts w:ascii="Arial" w:hAnsi="Arial" w:cs="Arial"/>
        </w:rPr>
        <w:t xml:space="preserve">is ideal for launching </w:t>
      </w:r>
      <w:proofErr w:type="spellStart"/>
      <w:r w:rsidR="00A637E0" w:rsidRPr="00046335">
        <w:rPr>
          <w:rFonts w:ascii="Arial" w:hAnsi="Arial" w:cs="Arial"/>
        </w:rPr>
        <w:t>MindSpace</w:t>
      </w:r>
      <w:proofErr w:type="spellEnd"/>
      <w:r w:rsidR="00A637E0" w:rsidRPr="00046335">
        <w:rPr>
          <w:rFonts w:ascii="Arial" w:hAnsi="Arial" w:cs="Arial"/>
        </w:rPr>
        <w:t xml:space="preserve"> quickly and focusing on other aspects of the business, such as marketing and customer service.</w:t>
      </w:r>
      <w:r w:rsidR="00A637E0" w:rsidRPr="00C176A7">
        <w:rPr>
          <w:rFonts w:ascii="Arial" w:hAnsi="Arial" w:cs="Arial"/>
        </w:rPr>
        <w:t xml:space="preserve"> Shopify provides a variety of themes and design options. Additionally, Shopify will also enable the company to customi</w:t>
      </w:r>
      <w:r w:rsidR="00867AE4" w:rsidRPr="00C176A7">
        <w:rPr>
          <w:rFonts w:ascii="Arial" w:hAnsi="Arial" w:cs="Arial"/>
        </w:rPr>
        <w:t>s</w:t>
      </w:r>
      <w:r w:rsidR="00A637E0" w:rsidRPr="00C176A7">
        <w:rPr>
          <w:rFonts w:ascii="Arial" w:hAnsi="Arial" w:cs="Arial"/>
        </w:rPr>
        <w:t>e different elements such as homepage and the checkout process thus providing a seamless user experience</w:t>
      </w:r>
      <w:r w:rsidR="00867AE4" w:rsidRPr="00C176A7">
        <w:rPr>
          <w:rFonts w:ascii="Arial" w:hAnsi="Arial" w:cs="Arial"/>
        </w:rPr>
        <w:t xml:space="preserve"> (Shopify, 2024)</w:t>
      </w:r>
      <w:r w:rsidR="00867AE4" w:rsidRPr="00046335">
        <w:rPr>
          <w:rFonts w:ascii="Arial" w:hAnsi="Arial" w:cs="Arial"/>
        </w:rPr>
        <w:t xml:space="preserve">. </w:t>
      </w:r>
      <w:r w:rsidR="00867AE4" w:rsidRPr="00C176A7">
        <w:rPr>
          <w:rFonts w:ascii="Arial" w:hAnsi="Arial" w:cs="Arial"/>
        </w:rPr>
        <w:t xml:space="preserve"> </w:t>
      </w:r>
    </w:p>
    <w:p w14:paraId="48307ABD" w14:textId="07AE4E22" w:rsidR="001D49A0" w:rsidRPr="00C176A7" w:rsidRDefault="00E73852" w:rsidP="000C22C8">
      <w:pPr>
        <w:pStyle w:val="Heading1"/>
        <w:spacing w:line="360" w:lineRule="auto"/>
        <w:jc w:val="center"/>
        <w:rPr>
          <w:rFonts w:ascii="Arial" w:hAnsi="Arial" w:cs="Arial"/>
          <w:b/>
          <w:bCs/>
          <w:color w:val="auto"/>
          <w:sz w:val="22"/>
          <w:szCs w:val="22"/>
        </w:rPr>
      </w:pPr>
      <w:bookmarkStart w:id="6" w:name="_Toc174133907"/>
      <w:r w:rsidRPr="00C176A7">
        <w:rPr>
          <w:rFonts w:ascii="Arial" w:hAnsi="Arial" w:cs="Arial"/>
          <w:b/>
          <w:bCs/>
          <w:color w:val="auto"/>
          <w:sz w:val="22"/>
          <w:szCs w:val="22"/>
        </w:rPr>
        <w:t>Marketing:</w:t>
      </w:r>
      <w:bookmarkEnd w:id="6"/>
    </w:p>
    <w:p w14:paraId="14D3D698" w14:textId="74FE2306" w:rsidR="00CF2934" w:rsidRPr="00C176A7" w:rsidRDefault="001D49A0" w:rsidP="00C176A7">
      <w:pPr>
        <w:spacing w:line="360" w:lineRule="auto"/>
        <w:jc w:val="both"/>
        <w:rPr>
          <w:rFonts w:ascii="Arial" w:hAnsi="Arial" w:cs="Arial"/>
        </w:rPr>
      </w:pPr>
      <w:r w:rsidRPr="00C176A7">
        <w:rPr>
          <w:rFonts w:ascii="Arial" w:hAnsi="Arial" w:cs="Arial"/>
        </w:rPr>
        <w:t xml:space="preserve">The business will use a wide range of promotional activities to promote its products to the customers. </w:t>
      </w:r>
      <w:proofErr w:type="spellStart"/>
      <w:r w:rsidRPr="00C176A7">
        <w:rPr>
          <w:rFonts w:ascii="Arial" w:hAnsi="Arial" w:cs="Arial"/>
        </w:rPr>
        <w:t>MindSpace</w:t>
      </w:r>
      <w:proofErr w:type="spellEnd"/>
      <w:r w:rsidRPr="00C176A7">
        <w:rPr>
          <w:rFonts w:ascii="Arial" w:hAnsi="Arial" w:cs="Arial"/>
        </w:rPr>
        <w:t xml:space="preserve"> will use both digital, social media and traditional strategies to create awareness of the new mental health solutions to the customers. The target customers who are made up of students and working people have high usage of digital services. </w:t>
      </w:r>
      <w:r w:rsidR="00CF2934" w:rsidRPr="00C176A7">
        <w:rPr>
          <w:rFonts w:ascii="Arial" w:hAnsi="Arial" w:cs="Arial"/>
        </w:rPr>
        <w:t xml:space="preserve">The business will use </w:t>
      </w:r>
      <w:r w:rsidR="00CF2934" w:rsidRPr="00B85C6C">
        <w:rPr>
          <w:rFonts w:ascii="Arial" w:hAnsi="Arial" w:cs="Arial"/>
        </w:rPr>
        <w:t>Social Media Marketing</w:t>
      </w:r>
      <w:r w:rsidR="00CF2934" w:rsidRPr="00C176A7">
        <w:rPr>
          <w:rFonts w:ascii="Arial" w:hAnsi="Arial" w:cs="Arial"/>
        </w:rPr>
        <w:t xml:space="preserve"> to reach a wide range of customers. This will include sending promotion messages across different platforms such as </w:t>
      </w:r>
      <w:r w:rsidR="00CF2934" w:rsidRPr="00B85C6C">
        <w:rPr>
          <w:rFonts w:ascii="Arial" w:hAnsi="Arial" w:cs="Arial"/>
        </w:rPr>
        <w:t>Facebook, Instagram, LinkedIn, and Twitter.</w:t>
      </w:r>
      <w:r w:rsidR="00CF2934" w:rsidRPr="00C176A7">
        <w:rPr>
          <w:rFonts w:ascii="Arial" w:hAnsi="Arial" w:cs="Arial"/>
        </w:rPr>
        <w:t xml:space="preserve"> The business will create and disseminate different promotional contents that will be shared to customers through the various social media sites. </w:t>
      </w:r>
      <w:proofErr w:type="spellStart"/>
      <w:r w:rsidR="00CF2934" w:rsidRPr="00B85C6C">
        <w:rPr>
          <w:rFonts w:ascii="Arial" w:hAnsi="Arial" w:cs="Arial"/>
        </w:rPr>
        <w:t>MindSpace</w:t>
      </w:r>
      <w:proofErr w:type="spellEnd"/>
      <w:r w:rsidR="00CF2934" w:rsidRPr="00C176A7">
        <w:rPr>
          <w:rFonts w:ascii="Arial" w:hAnsi="Arial" w:cs="Arial"/>
        </w:rPr>
        <w:t xml:space="preserve"> will share </w:t>
      </w:r>
      <w:r w:rsidR="00CF2934" w:rsidRPr="00B85C6C">
        <w:rPr>
          <w:rFonts w:ascii="Arial" w:hAnsi="Arial" w:cs="Arial"/>
        </w:rPr>
        <w:t xml:space="preserve">high-quality images and videos </w:t>
      </w:r>
      <w:r w:rsidR="00CF2934" w:rsidRPr="00C176A7">
        <w:rPr>
          <w:rFonts w:ascii="Arial" w:hAnsi="Arial" w:cs="Arial"/>
        </w:rPr>
        <w:t xml:space="preserve">that </w:t>
      </w:r>
      <w:r w:rsidR="00CF2934" w:rsidRPr="00B85C6C">
        <w:rPr>
          <w:rFonts w:ascii="Arial" w:hAnsi="Arial" w:cs="Arial"/>
        </w:rPr>
        <w:t>showcas</w:t>
      </w:r>
      <w:r w:rsidR="00CF2934" w:rsidRPr="00C176A7">
        <w:rPr>
          <w:rFonts w:ascii="Arial" w:hAnsi="Arial" w:cs="Arial"/>
        </w:rPr>
        <w:t>es</w:t>
      </w:r>
      <w:r w:rsidR="00CF2934" w:rsidRPr="00B85C6C">
        <w:rPr>
          <w:rFonts w:ascii="Arial" w:hAnsi="Arial" w:cs="Arial"/>
        </w:rPr>
        <w:t xml:space="preserve"> </w:t>
      </w:r>
      <w:proofErr w:type="spellStart"/>
      <w:r w:rsidR="00CF2934" w:rsidRPr="00B85C6C">
        <w:rPr>
          <w:rFonts w:ascii="Arial" w:hAnsi="Arial" w:cs="Arial"/>
        </w:rPr>
        <w:t>MindSpace’s</w:t>
      </w:r>
      <w:proofErr w:type="spellEnd"/>
      <w:r w:rsidR="00CF2934" w:rsidRPr="00B85C6C">
        <w:rPr>
          <w:rFonts w:ascii="Arial" w:hAnsi="Arial" w:cs="Arial"/>
        </w:rPr>
        <w:t xml:space="preserve"> features and benefits.</w:t>
      </w:r>
      <w:r w:rsidR="00CF2934" w:rsidRPr="00C176A7">
        <w:rPr>
          <w:rFonts w:ascii="Arial" w:hAnsi="Arial" w:cs="Arial"/>
        </w:rPr>
        <w:t xml:space="preserve"> This will include information such as the features of the program and step by step guides on how to use </w:t>
      </w:r>
      <w:proofErr w:type="spellStart"/>
      <w:r w:rsidR="00CF2934" w:rsidRPr="00B85C6C">
        <w:rPr>
          <w:rFonts w:ascii="Arial" w:hAnsi="Arial" w:cs="Arial"/>
        </w:rPr>
        <w:t>MindSpace</w:t>
      </w:r>
      <w:proofErr w:type="spellEnd"/>
      <w:r w:rsidR="00CF2934" w:rsidRPr="00C176A7">
        <w:rPr>
          <w:rFonts w:ascii="Arial" w:hAnsi="Arial" w:cs="Arial"/>
        </w:rPr>
        <w:t xml:space="preserve">. Additionally, the business will also disseminate different success stories of customers who have previously used the services and had positive impact. </w:t>
      </w:r>
      <w:proofErr w:type="spellStart"/>
      <w:r w:rsidR="00CF2934" w:rsidRPr="00B85C6C">
        <w:rPr>
          <w:rFonts w:ascii="Arial" w:hAnsi="Arial" w:cs="Arial"/>
        </w:rPr>
        <w:t>MindSpace</w:t>
      </w:r>
      <w:proofErr w:type="spellEnd"/>
      <w:r w:rsidR="00CF2934" w:rsidRPr="00C176A7">
        <w:rPr>
          <w:rFonts w:ascii="Arial" w:hAnsi="Arial" w:cs="Arial"/>
        </w:rPr>
        <w:t xml:space="preserve"> will also have a customer testimonial page where customers will have the opportunity for sharing their experiences with other customers of the </w:t>
      </w:r>
      <w:r w:rsidR="00E73852" w:rsidRPr="00C176A7">
        <w:rPr>
          <w:rFonts w:ascii="Arial" w:hAnsi="Arial" w:cs="Arial"/>
        </w:rPr>
        <w:t xml:space="preserve">impacts that </w:t>
      </w:r>
      <w:r w:rsidR="00CF2934" w:rsidRPr="00C176A7">
        <w:rPr>
          <w:rFonts w:ascii="Arial" w:hAnsi="Arial" w:cs="Arial"/>
        </w:rPr>
        <w:t xml:space="preserve">they have gained from using </w:t>
      </w:r>
      <w:proofErr w:type="spellStart"/>
      <w:r w:rsidR="00CF2934" w:rsidRPr="00B85C6C">
        <w:rPr>
          <w:rFonts w:ascii="Arial" w:hAnsi="Arial" w:cs="Arial"/>
        </w:rPr>
        <w:t>MindSpace</w:t>
      </w:r>
      <w:proofErr w:type="spellEnd"/>
      <w:r w:rsidR="00CF2934" w:rsidRPr="00C176A7">
        <w:rPr>
          <w:rFonts w:ascii="Arial" w:hAnsi="Arial" w:cs="Arial"/>
        </w:rPr>
        <w:t xml:space="preserve">. </w:t>
      </w:r>
    </w:p>
    <w:p w14:paraId="1DDC4DFA" w14:textId="3C6FD428" w:rsidR="00CF2934" w:rsidRPr="00B85C6C" w:rsidRDefault="00CF2934" w:rsidP="00C176A7">
      <w:pPr>
        <w:spacing w:line="360" w:lineRule="auto"/>
        <w:jc w:val="both"/>
        <w:rPr>
          <w:rFonts w:ascii="Arial" w:hAnsi="Arial" w:cs="Arial"/>
        </w:rPr>
      </w:pPr>
      <w:r w:rsidRPr="00C176A7">
        <w:rPr>
          <w:rFonts w:ascii="Arial" w:hAnsi="Arial" w:cs="Arial"/>
        </w:rPr>
        <w:t>The business will also hold different social media contest on platforms such as Facebook and Twitter. Social media contest is referred to marketing strategies whereby businesses strive to incentivi</w:t>
      </w:r>
      <w:r w:rsidR="00867AE4" w:rsidRPr="00C176A7">
        <w:rPr>
          <w:rFonts w:ascii="Arial" w:hAnsi="Arial" w:cs="Arial"/>
        </w:rPr>
        <w:t>s</w:t>
      </w:r>
      <w:r w:rsidRPr="00C176A7">
        <w:rPr>
          <w:rFonts w:ascii="Arial" w:hAnsi="Arial" w:cs="Arial"/>
        </w:rPr>
        <w:t>e their customers to participate in specific tasks or activities in exchange for a chance to win a prize</w:t>
      </w:r>
      <w:r w:rsidR="00867AE4" w:rsidRPr="00C176A7">
        <w:rPr>
          <w:rFonts w:ascii="Arial" w:hAnsi="Arial" w:cs="Arial"/>
        </w:rPr>
        <w:t xml:space="preserve"> (</w:t>
      </w:r>
      <w:proofErr w:type="spellStart"/>
      <w:r w:rsidR="00867AE4" w:rsidRPr="00C176A7">
        <w:rPr>
          <w:rFonts w:ascii="Arial" w:hAnsi="Arial" w:cs="Arial"/>
        </w:rPr>
        <w:t>Apsari</w:t>
      </w:r>
      <w:proofErr w:type="spellEnd"/>
      <w:r w:rsidR="00867AE4" w:rsidRPr="00C176A7">
        <w:rPr>
          <w:rFonts w:ascii="Arial" w:hAnsi="Arial" w:cs="Arial"/>
        </w:rPr>
        <w:t xml:space="preserve"> and </w:t>
      </w:r>
      <w:proofErr w:type="spellStart"/>
      <w:r w:rsidR="00867AE4" w:rsidRPr="00C176A7">
        <w:rPr>
          <w:rFonts w:ascii="Arial" w:hAnsi="Arial" w:cs="Arial"/>
        </w:rPr>
        <w:t>Aruan</w:t>
      </w:r>
      <w:proofErr w:type="spellEnd"/>
      <w:r w:rsidR="00867AE4" w:rsidRPr="00C176A7">
        <w:rPr>
          <w:rFonts w:ascii="Arial" w:hAnsi="Arial" w:cs="Arial"/>
        </w:rPr>
        <w:t>, 2024)</w:t>
      </w:r>
      <w:r w:rsidRPr="00C176A7">
        <w:rPr>
          <w:rFonts w:ascii="Arial" w:hAnsi="Arial" w:cs="Arial"/>
        </w:rPr>
        <w:t xml:space="preserve">. </w:t>
      </w:r>
      <w:proofErr w:type="spellStart"/>
      <w:r w:rsidRPr="00B85C6C">
        <w:rPr>
          <w:rFonts w:ascii="Arial" w:hAnsi="Arial" w:cs="Arial"/>
        </w:rPr>
        <w:t>MindSpace</w:t>
      </w:r>
      <w:proofErr w:type="spellEnd"/>
      <w:r w:rsidRPr="00C176A7">
        <w:rPr>
          <w:rFonts w:ascii="Arial" w:hAnsi="Arial" w:cs="Arial"/>
        </w:rPr>
        <w:t xml:space="preserve"> will launch contest where customers will compete for different prizes for sharing short video clips that details how </w:t>
      </w:r>
      <w:proofErr w:type="spellStart"/>
      <w:r w:rsidRPr="00B85C6C">
        <w:rPr>
          <w:rFonts w:ascii="Arial" w:hAnsi="Arial" w:cs="Arial"/>
        </w:rPr>
        <w:t>MindSpace</w:t>
      </w:r>
      <w:proofErr w:type="spellEnd"/>
      <w:r w:rsidRPr="00C176A7">
        <w:rPr>
          <w:rFonts w:ascii="Arial" w:hAnsi="Arial" w:cs="Arial"/>
        </w:rPr>
        <w:t xml:space="preserve"> has impacted their life. The business will also use hashtags to create trending posts on Twitter </w:t>
      </w:r>
      <w:proofErr w:type="gramStart"/>
      <w:r w:rsidRPr="00C176A7">
        <w:rPr>
          <w:rFonts w:ascii="Arial" w:hAnsi="Arial" w:cs="Arial"/>
        </w:rPr>
        <w:t>in order to</w:t>
      </w:r>
      <w:proofErr w:type="gramEnd"/>
      <w:r w:rsidRPr="00C176A7">
        <w:rPr>
          <w:rFonts w:ascii="Arial" w:hAnsi="Arial" w:cs="Arial"/>
        </w:rPr>
        <w:t xml:space="preserve"> raise its awareness among millions of Twitter users globally. </w:t>
      </w:r>
    </w:p>
    <w:p w14:paraId="27A8319C" w14:textId="2AE643CD" w:rsidR="00CF2934" w:rsidRPr="00B85C6C" w:rsidRDefault="00CF2934" w:rsidP="00C176A7">
      <w:pPr>
        <w:spacing w:line="360" w:lineRule="auto"/>
        <w:jc w:val="both"/>
        <w:rPr>
          <w:rFonts w:ascii="Arial" w:hAnsi="Arial" w:cs="Arial"/>
        </w:rPr>
      </w:pPr>
      <w:proofErr w:type="spellStart"/>
      <w:r w:rsidRPr="00B85C6C">
        <w:rPr>
          <w:rFonts w:ascii="Arial" w:hAnsi="Arial" w:cs="Arial"/>
        </w:rPr>
        <w:t>MindSpace</w:t>
      </w:r>
      <w:proofErr w:type="spellEnd"/>
      <w:r w:rsidRPr="00C176A7">
        <w:rPr>
          <w:rFonts w:ascii="Arial" w:hAnsi="Arial" w:cs="Arial"/>
        </w:rPr>
        <w:t xml:space="preserve"> will also use p</w:t>
      </w:r>
      <w:r w:rsidRPr="00B85C6C">
        <w:rPr>
          <w:rFonts w:ascii="Arial" w:hAnsi="Arial" w:cs="Arial"/>
        </w:rPr>
        <w:t xml:space="preserve">aid </w:t>
      </w:r>
      <w:r w:rsidRPr="00C176A7">
        <w:rPr>
          <w:rFonts w:ascii="Arial" w:hAnsi="Arial" w:cs="Arial"/>
        </w:rPr>
        <w:t>s</w:t>
      </w:r>
      <w:r w:rsidRPr="00B85C6C">
        <w:rPr>
          <w:rFonts w:ascii="Arial" w:hAnsi="Arial" w:cs="Arial"/>
        </w:rPr>
        <w:t xml:space="preserve">earch </w:t>
      </w:r>
      <w:r w:rsidRPr="00C176A7">
        <w:rPr>
          <w:rFonts w:ascii="Arial" w:hAnsi="Arial" w:cs="Arial"/>
        </w:rPr>
        <w:t>e</w:t>
      </w:r>
      <w:r w:rsidRPr="00B85C6C">
        <w:rPr>
          <w:rFonts w:ascii="Arial" w:hAnsi="Arial" w:cs="Arial"/>
        </w:rPr>
        <w:t>ngines</w:t>
      </w:r>
      <w:r w:rsidRPr="00C176A7">
        <w:rPr>
          <w:rFonts w:ascii="Arial" w:hAnsi="Arial" w:cs="Arial"/>
        </w:rPr>
        <w:t xml:space="preserve"> to promote its products among potential customers. Paid search advertising refers to a form of digital marketing strategy where organisations pay search engines to place their ads higher on relevant search engines</w:t>
      </w:r>
      <w:r w:rsidR="00867AE4" w:rsidRPr="00C176A7">
        <w:rPr>
          <w:rFonts w:ascii="Arial" w:hAnsi="Arial" w:cs="Arial"/>
        </w:rPr>
        <w:t xml:space="preserve"> (Das, 2021).</w:t>
      </w:r>
      <w:r w:rsidRPr="00C176A7">
        <w:rPr>
          <w:rFonts w:ascii="Arial" w:hAnsi="Arial" w:cs="Arial"/>
        </w:rPr>
        <w:t xml:space="preserve"> </w:t>
      </w:r>
      <w:proofErr w:type="spellStart"/>
      <w:r w:rsidRPr="00B85C6C">
        <w:rPr>
          <w:rFonts w:ascii="Arial" w:hAnsi="Arial" w:cs="Arial"/>
        </w:rPr>
        <w:t>MindSpace</w:t>
      </w:r>
      <w:proofErr w:type="spellEnd"/>
      <w:r w:rsidRPr="00C176A7">
        <w:rPr>
          <w:rFonts w:ascii="Arial" w:hAnsi="Arial" w:cs="Arial"/>
        </w:rPr>
        <w:t xml:space="preserve"> will bid on phrases and keywords that are related to mental health and wellness </w:t>
      </w:r>
      <w:proofErr w:type="gramStart"/>
      <w:r w:rsidRPr="00C176A7">
        <w:rPr>
          <w:rFonts w:ascii="Arial" w:hAnsi="Arial" w:cs="Arial"/>
        </w:rPr>
        <w:t>in order to</w:t>
      </w:r>
      <w:proofErr w:type="gramEnd"/>
      <w:r w:rsidRPr="00C176A7">
        <w:rPr>
          <w:rFonts w:ascii="Arial" w:hAnsi="Arial" w:cs="Arial"/>
        </w:rPr>
        <w:t xml:space="preserve"> strive to attain the highest bids. This will enable the business to achieve higher rankings on the search results page which will drive more sales for the product.</w:t>
      </w:r>
    </w:p>
    <w:p w14:paraId="3A361C4C" w14:textId="75D2D699" w:rsidR="00FE0B63" w:rsidRPr="00B85C6C" w:rsidRDefault="00160510" w:rsidP="00C176A7">
      <w:pPr>
        <w:spacing w:line="360" w:lineRule="auto"/>
        <w:jc w:val="both"/>
        <w:rPr>
          <w:rFonts w:ascii="Arial" w:hAnsi="Arial" w:cs="Arial"/>
        </w:rPr>
      </w:pPr>
      <w:r w:rsidRPr="00C176A7">
        <w:rPr>
          <w:rFonts w:ascii="Arial" w:hAnsi="Arial" w:cs="Arial"/>
        </w:rPr>
        <w:lastRenderedPageBreak/>
        <w:t>U</w:t>
      </w:r>
      <w:r w:rsidR="00FE0B63" w:rsidRPr="00C176A7">
        <w:rPr>
          <w:rFonts w:ascii="Arial" w:hAnsi="Arial" w:cs="Arial"/>
        </w:rPr>
        <w:t>nderstanding customer journey is a very critical element of business operation since customers are one of the important stakeholders for every business</w:t>
      </w:r>
      <w:r w:rsidR="00867AE4" w:rsidRPr="00C176A7">
        <w:rPr>
          <w:rFonts w:ascii="Arial" w:hAnsi="Arial" w:cs="Arial"/>
        </w:rPr>
        <w:t xml:space="preserve"> (</w:t>
      </w:r>
      <w:proofErr w:type="spellStart"/>
      <w:r w:rsidR="00867AE4" w:rsidRPr="00C176A7">
        <w:rPr>
          <w:rFonts w:ascii="Arial" w:hAnsi="Arial" w:cs="Arial"/>
        </w:rPr>
        <w:t>Tueanrat</w:t>
      </w:r>
      <w:proofErr w:type="spellEnd"/>
      <w:r w:rsidR="00867AE4" w:rsidRPr="00C176A7">
        <w:rPr>
          <w:rFonts w:ascii="Arial" w:hAnsi="Arial" w:cs="Arial"/>
        </w:rPr>
        <w:t xml:space="preserve"> et al., 2021)</w:t>
      </w:r>
      <w:r w:rsidR="00FE0B63" w:rsidRPr="00C176A7">
        <w:rPr>
          <w:rFonts w:ascii="Arial" w:hAnsi="Arial" w:cs="Arial"/>
        </w:rPr>
        <w:t xml:space="preserve">. In response to this, </w:t>
      </w:r>
      <w:proofErr w:type="spellStart"/>
      <w:r w:rsidR="00FE0B63" w:rsidRPr="00B85C6C">
        <w:rPr>
          <w:rFonts w:ascii="Arial" w:hAnsi="Arial" w:cs="Arial"/>
        </w:rPr>
        <w:t>MindSpace</w:t>
      </w:r>
      <w:proofErr w:type="spellEnd"/>
      <w:r w:rsidR="00FE0B63" w:rsidRPr="00C176A7">
        <w:rPr>
          <w:rFonts w:ascii="Arial" w:hAnsi="Arial" w:cs="Arial"/>
        </w:rPr>
        <w:t xml:space="preserve"> will ensure that it critically examines the customer journey map to identify different elements that impact customers at different stages. </w:t>
      </w:r>
      <w:r w:rsidR="00F60E56" w:rsidRPr="00C176A7">
        <w:rPr>
          <w:rFonts w:ascii="Arial" w:hAnsi="Arial" w:cs="Arial"/>
        </w:rPr>
        <w:t xml:space="preserve">In the awareness stage, the company will ensure that it disseminates a wide range of marketing messages to customers </w:t>
      </w:r>
      <w:proofErr w:type="gramStart"/>
      <w:r w:rsidR="00F60E56" w:rsidRPr="00C176A7">
        <w:rPr>
          <w:rFonts w:ascii="Arial" w:hAnsi="Arial" w:cs="Arial"/>
        </w:rPr>
        <w:t>in order to</w:t>
      </w:r>
      <w:proofErr w:type="gramEnd"/>
      <w:r w:rsidR="00F60E56" w:rsidRPr="00C176A7">
        <w:rPr>
          <w:rFonts w:ascii="Arial" w:hAnsi="Arial" w:cs="Arial"/>
        </w:rPr>
        <w:t xml:space="preserve"> raise awareness of the new product. In the consideration stage, the company will offer detailed description of the </w:t>
      </w:r>
      <w:proofErr w:type="spellStart"/>
      <w:r w:rsidR="00F60E56" w:rsidRPr="00B85C6C">
        <w:rPr>
          <w:rFonts w:ascii="Arial" w:hAnsi="Arial" w:cs="Arial"/>
        </w:rPr>
        <w:t>MindSpace</w:t>
      </w:r>
      <w:proofErr w:type="spellEnd"/>
      <w:r w:rsidR="00F60E56" w:rsidRPr="00C176A7">
        <w:rPr>
          <w:rFonts w:ascii="Arial" w:hAnsi="Arial" w:cs="Arial"/>
        </w:rPr>
        <w:t xml:space="preserve"> program such as its features as well as testimonials from other customers. In the decision stage, the company will offer a wide range of promotions to customers such as discounts and free trails </w:t>
      </w:r>
      <w:proofErr w:type="gramStart"/>
      <w:r w:rsidR="00F60E56" w:rsidRPr="00C176A7">
        <w:rPr>
          <w:rFonts w:ascii="Arial" w:hAnsi="Arial" w:cs="Arial"/>
        </w:rPr>
        <w:t>in order to</w:t>
      </w:r>
      <w:proofErr w:type="gramEnd"/>
      <w:r w:rsidR="00F60E56" w:rsidRPr="00C176A7">
        <w:rPr>
          <w:rFonts w:ascii="Arial" w:hAnsi="Arial" w:cs="Arial"/>
        </w:rPr>
        <w:t xml:space="preserve"> entice customers to make more purchases. </w:t>
      </w:r>
    </w:p>
    <w:p w14:paraId="3AC9C6CE" w14:textId="76F5391B" w:rsidR="00D111F9" w:rsidRPr="00C176A7" w:rsidRDefault="00D111F9" w:rsidP="000C22C8">
      <w:pPr>
        <w:pStyle w:val="Heading1"/>
        <w:spacing w:line="360" w:lineRule="auto"/>
        <w:jc w:val="center"/>
        <w:rPr>
          <w:rFonts w:ascii="Arial" w:hAnsi="Arial" w:cs="Arial"/>
          <w:b/>
          <w:bCs/>
          <w:color w:val="auto"/>
          <w:sz w:val="22"/>
          <w:szCs w:val="22"/>
        </w:rPr>
      </w:pPr>
      <w:bookmarkStart w:id="7" w:name="_Toc174133908"/>
      <w:r w:rsidRPr="00C176A7">
        <w:rPr>
          <w:rFonts w:ascii="Arial" w:hAnsi="Arial" w:cs="Arial"/>
          <w:b/>
          <w:bCs/>
          <w:color w:val="auto"/>
          <w:sz w:val="22"/>
          <w:szCs w:val="22"/>
        </w:rPr>
        <w:t>Privacy and Data Protection:</w:t>
      </w:r>
      <w:bookmarkEnd w:id="7"/>
    </w:p>
    <w:p w14:paraId="5CE000D8" w14:textId="599FD4B2" w:rsidR="00966FE4" w:rsidRPr="00C176A7" w:rsidRDefault="00966FE4" w:rsidP="00C176A7">
      <w:pPr>
        <w:spacing w:line="360" w:lineRule="auto"/>
        <w:jc w:val="both"/>
        <w:rPr>
          <w:rFonts w:ascii="Arial" w:hAnsi="Arial" w:cs="Arial"/>
        </w:rPr>
      </w:pPr>
      <w:bookmarkStart w:id="8" w:name="_Hlk174125613"/>
      <w:r w:rsidRPr="00C176A7">
        <w:rPr>
          <w:rFonts w:ascii="Arial" w:hAnsi="Arial" w:cs="Arial"/>
        </w:rPr>
        <w:t xml:space="preserve">In accordance </w:t>
      </w:r>
      <w:proofErr w:type="gramStart"/>
      <w:r w:rsidRPr="00C176A7">
        <w:rPr>
          <w:rFonts w:ascii="Arial" w:hAnsi="Arial" w:cs="Arial"/>
        </w:rPr>
        <w:t>to</w:t>
      </w:r>
      <w:proofErr w:type="gramEnd"/>
      <w:r w:rsidRPr="00C176A7">
        <w:rPr>
          <w:rFonts w:ascii="Arial" w:hAnsi="Arial" w:cs="Arial"/>
        </w:rPr>
        <w:t xml:space="preserve"> the </w:t>
      </w:r>
      <w:r w:rsidRPr="002D4C1F">
        <w:rPr>
          <w:rFonts w:ascii="Arial" w:hAnsi="Arial" w:cs="Arial"/>
        </w:rPr>
        <w:t>General Data Protection Regulation (GDPR)</w:t>
      </w:r>
      <w:r w:rsidRPr="00C176A7">
        <w:rPr>
          <w:rFonts w:ascii="Arial" w:hAnsi="Arial" w:cs="Arial"/>
        </w:rPr>
        <w:t xml:space="preserve">, </w:t>
      </w:r>
      <w:proofErr w:type="spellStart"/>
      <w:r w:rsidRPr="002D4C1F">
        <w:rPr>
          <w:rFonts w:ascii="Arial" w:hAnsi="Arial" w:cs="Arial"/>
        </w:rPr>
        <w:t>MindSpace</w:t>
      </w:r>
      <w:proofErr w:type="spellEnd"/>
      <w:r w:rsidRPr="002D4C1F">
        <w:rPr>
          <w:rFonts w:ascii="Arial" w:hAnsi="Arial" w:cs="Arial"/>
        </w:rPr>
        <w:t>.</w:t>
      </w:r>
      <w:r w:rsidRPr="00C176A7">
        <w:rPr>
          <w:rFonts w:ascii="Arial" w:hAnsi="Arial" w:cs="Arial"/>
        </w:rPr>
        <w:t xml:space="preserve"> Will ensure that it obtains explicit consent from customers before collecting any personal data. This data include age, health status among others. Customers will be given an option to tick a checkbox that provides the business with the right to process customer personal data. Additionally, the business will also provide customers with clearly written information of how the data collected will be processed by the company as well as the use of the data and how it will be stored. Furthermore, GDPR requires organisations to only collect data that is necessary for the stipulated use</w:t>
      </w:r>
      <w:r w:rsidR="00867AE4" w:rsidRPr="00C176A7">
        <w:rPr>
          <w:rFonts w:ascii="Arial" w:hAnsi="Arial" w:cs="Arial"/>
        </w:rPr>
        <w:t xml:space="preserve"> (Basin et al., 2021)</w:t>
      </w:r>
      <w:r w:rsidRPr="00C176A7">
        <w:rPr>
          <w:rFonts w:ascii="Arial" w:hAnsi="Arial" w:cs="Arial"/>
        </w:rPr>
        <w:t xml:space="preserve">. In this regard, </w:t>
      </w:r>
      <w:proofErr w:type="spellStart"/>
      <w:r w:rsidRPr="002D4C1F">
        <w:rPr>
          <w:rFonts w:ascii="Arial" w:hAnsi="Arial" w:cs="Arial"/>
        </w:rPr>
        <w:t>MindSpace</w:t>
      </w:r>
      <w:proofErr w:type="spellEnd"/>
      <w:r w:rsidRPr="00C176A7">
        <w:rPr>
          <w:rFonts w:ascii="Arial" w:hAnsi="Arial" w:cs="Arial"/>
        </w:rPr>
        <w:t xml:space="preserve"> will only correct data related to mental wellness which will enable the company to provide specialised and individualised services to the customers</w:t>
      </w:r>
      <w:r w:rsidR="00867AE4" w:rsidRPr="00C176A7">
        <w:rPr>
          <w:rFonts w:ascii="Arial" w:hAnsi="Arial" w:cs="Arial"/>
        </w:rPr>
        <w:t xml:space="preserve"> </w:t>
      </w:r>
    </w:p>
    <w:p w14:paraId="188D3BFB" w14:textId="6CED5354" w:rsidR="00966FE4" w:rsidRPr="00C176A7" w:rsidRDefault="00966FE4" w:rsidP="00C176A7">
      <w:pPr>
        <w:spacing w:line="360" w:lineRule="auto"/>
        <w:jc w:val="both"/>
        <w:rPr>
          <w:rFonts w:ascii="Arial" w:hAnsi="Arial" w:cs="Arial"/>
        </w:rPr>
      </w:pPr>
      <w:r w:rsidRPr="00C176A7">
        <w:rPr>
          <w:rFonts w:ascii="Arial" w:hAnsi="Arial" w:cs="Arial"/>
        </w:rPr>
        <w:t xml:space="preserve">To ensure that the data gathered from the customers is safe, </w:t>
      </w:r>
      <w:proofErr w:type="spellStart"/>
      <w:r w:rsidRPr="002D4C1F">
        <w:rPr>
          <w:rFonts w:ascii="Arial" w:hAnsi="Arial" w:cs="Arial"/>
        </w:rPr>
        <w:t>MindSpace</w:t>
      </w:r>
      <w:proofErr w:type="spellEnd"/>
      <w:r w:rsidRPr="00C176A7">
        <w:rPr>
          <w:rFonts w:ascii="Arial" w:hAnsi="Arial" w:cs="Arial"/>
        </w:rPr>
        <w:t xml:space="preserve"> will implement different data security measures. The company will use </w:t>
      </w:r>
      <w:r w:rsidRPr="002D4C1F">
        <w:rPr>
          <w:rFonts w:ascii="Arial" w:hAnsi="Arial" w:cs="Arial"/>
        </w:rPr>
        <w:t>Role-Based Access Control (RBAC)</w:t>
      </w:r>
      <w:r w:rsidRPr="00C176A7">
        <w:rPr>
          <w:rFonts w:ascii="Arial" w:hAnsi="Arial" w:cs="Arial"/>
        </w:rPr>
        <w:t xml:space="preserve"> which is a data security measure that offers restrictions on data access based on individual responsibilities within an organi</w:t>
      </w:r>
      <w:r w:rsidR="00867AE4" w:rsidRPr="00C176A7">
        <w:rPr>
          <w:rFonts w:ascii="Arial" w:hAnsi="Arial" w:cs="Arial"/>
        </w:rPr>
        <w:t>s</w:t>
      </w:r>
      <w:r w:rsidRPr="00C176A7">
        <w:rPr>
          <w:rFonts w:ascii="Arial" w:hAnsi="Arial" w:cs="Arial"/>
        </w:rPr>
        <w:t xml:space="preserve">ation. This means that only specified employees will have the right to access certain customer data </w:t>
      </w:r>
      <w:proofErr w:type="gramStart"/>
      <w:r w:rsidRPr="00C176A7">
        <w:rPr>
          <w:rFonts w:ascii="Arial" w:hAnsi="Arial" w:cs="Arial"/>
        </w:rPr>
        <w:t>in order to</w:t>
      </w:r>
      <w:proofErr w:type="gramEnd"/>
      <w:r w:rsidRPr="00C176A7">
        <w:rPr>
          <w:rFonts w:ascii="Arial" w:hAnsi="Arial" w:cs="Arial"/>
        </w:rPr>
        <w:t xml:space="preserve"> minimise data security issues that can result from unauthorised access</w:t>
      </w:r>
      <w:r w:rsidR="00867AE4" w:rsidRPr="00C176A7">
        <w:rPr>
          <w:rFonts w:ascii="Arial" w:hAnsi="Arial" w:cs="Arial"/>
        </w:rPr>
        <w:t xml:space="preserve"> (</w:t>
      </w:r>
      <w:proofErr w:type="spellStart"/>
      <w:r w:rsidR="00867AE4" w:rsidRPr="00C176A7">
        <w:rPr>
          <w:rFonts w:ascii="Arial" w:hAnsi="Arial" w:cs="Arial"/>
        </w:rPr>
        <w:t>Tikkinen</w:t>
      </w:r>
      <w:proofErr w:type="spellEnd"/>
      <w:r w:rsidR="00867AE4" w:rsidRPr="00C176A7">
        <w:rPr>
          <w:rFonts w:ascii="Arial" w:hAnsi="Arial" w:cs="Arial"/>
        </w:rPr>
        <w:t>-Piri et al., 2018)</w:t>
      </w:r>
      <w:r w:rsidRPr="00C176A7">
        <w:rPr>
          <w:rFonts w:ascii="Arial" w:hAnsi="Arial" w:cs="Arial"/>
        </w:rPr>
        <w:t xml:space="preserve">. Additionally, the company will also use </w:t>
      </w:r>
      <w:r w:rsidRPr="002D4C1F">
        <w:rPr>
          <w:rFonts w:ascii="Arial" w:hAnsi="Arial" w:cs="Arial"/>
        </w:rPr>
        <w:t>Multi-Factor Authentication (MFA)</w:t>
      </w:r>
      <w:r w:rsidRPr="00C176A7">
        <w:rPr>
          <w:rFonts w:ascii="Arial" w:hAnsi="Arial" w:cs="Arial"/>
        </w:rPr>
        <w:t xml:space="preserve">. This is a data security measure that require users to enter additional information alongside passcodes. This system will also help to safeguard client data by ensuring that only the authorised individuals have access to the </w:t>
      </w:r>
      <w:proofErr w:type="spellStart"/>
      <w:r w:rsidR="00867AE4" w:rsidRPr="00C176A7">
        <w:rPr>
          <w:rFonts w:ascii="Arial" w:hAnsi="Arial" w:cs="Arial"/>
        </w:rPr>
        <w:t>MindSpace</w:t>
      </w:r>
      <w:proofErr w:type="spellEnd"/>
      <w:r w:rsidR="00867AE4" w:rsidRPr="00C176A7">
        <w:rPr>
          <w:rFonts w:ascii="Arial" w:hAnsi="Arial" w:cs="Arial"/>
        </w:rPr>
        <w:t xml:space="preserve"> platform (</w:t>
      </w:r>
      <w:proofErr w:type="spellStart"/>
      <w:r w:rsidR="00867AE4" w:rsidRPr="00C176A7">
        <w:rPr>
          <w:rFonts w:ascii="Arial" w:hAnsi="Arial" w:cs="Arial"/>
        </w:rPr>
        <w:t>Ometov</w:t>
      </w:r>
      <w:proofErr w:type="spellEnd"/>
      <w:r w:rsidR="00867AE4" w:rsidRPr="00C176A7">
        <w:rPr>
          <w:rFonts w:ascii="Arial" w:hAnsi="Arial" w:cs="Arial"/>
        </w:rPr>
        <w:t xml:space="preserve"> et al., 2018).</w:t>
      </w:r>
    </w:p>
    <w:p w14:paraId="7D42DA08" w14:textId="26DC214A" w:rsidR="00966FE4" w:rsidRPr="002D4C1F" w:rsidRDefault="00966FE4" w:rsidP="00C176A7">
      <w:pPr>
        <w:spacing w:line="360" w:lineRule="auto"/>
        <w:jc w:val="both"/>
        <w:rPr>
          <w:rFonts w:ascii="Arial" w:hAnsi="Arial" w:cs="Arial"/>
        </w:rPr>
      </w:pPr>
      <w:r w:rsidRPr="00C176A7">
        <w:rPr>
          <w:rFonts w:ascii="Arial" w:hAnsi="Arial" w:cs="Arial"/>
        </w:rPr>
        <w:t xml:space="preserve">Additionally, the company will implement </w:t>
      </w:r>
      <w:r w:rsidRPr="002D4C1F">
        <w:rPr>
          <w:rFonts w:ascii="Arial" w:hAnsi="Arial" w:cs="Arial"/>
        </w:rPr>
        <w:t>SSL/TLS protocols</w:t>
      </w:r>
      <w:r w:rsidRPr="00C176A7">
        <w:rPr>
          <w:rFonts w:ascii="Arial" w:hAnsi="Arial" w:cs="Arial"/>
        </w:rPr>
        <w:t xml:space="preserve"> which will be aimed at ensuring that data on transit is </w:t>
      </w:r>
      <w:r w:rsidRPr="002D4C1F">
        <w:rPr>
          <w:rFonts w:ascii="Arial" w:hAnsi="Arial" w:cs="Arial"/>
        </w:rPr>
        <w:t>encrypt</w:t>
      </w:r>
      <w:r w:rsidRPr="00C176A7">
        <w:rPr>
          <w:rFonts w:ascii="Arial" w:hAnsi="Arial" w:cs="Arial"/>
        </w:rPr>
        <w:t>ed o</w:t>
      </w:r>
      <w:r w:rsidRPr="002D4C1F">
        <w:rPr>
          <w:rFonts w:ascii="Arial" w:hAnsi="Arial" w:cs="Arial"/>
        </w:rPr>
        <w:t xml:space="preserve">ver networks. </w:t>
      </w:r>
      <w:r w:rsidRPr="00C176A7">
        <w:rPr>
          <w:rFonts w:ascii="Arial" w:hAnsi="Arial" w:cs="Arial"/>
        </w:rPr>
        <w:t>Data encryption will e</w:t>
      </w:r>
      <w:r w:rsidRPr="002D4C1F">
        <w:rPr>
          <w:rFonts w:ascii="Arial" w:hAnsi="Arial" w:cs="Arial"/>
        </w:rPr>
        <w:t xml:space="preserve">nsure that all data </w:t>
      </w:r>
      <w:r w:rsidRPr="00C176A7">
        <w:rPr>
          <w:rFonts w:ascii="Arial" w:hAnsi="Arial" w:cs="Arial"/>
        </w:rPr>
        <w:t>that is transmitted between customers a</w:t>
      </w:r>
      <w:r w:rsidRPr="002D4C1F">
        <w:rPr>
          <w:rFonts w:ascii="Arial" w:hAnsi="Arial" w:cs="Arial"/>
        </w:rPr>
        <w:t xml:space="preserve">nd </w:t>
      </w:r>
      <w:proofErr w:type="spellStart"/>
      <w:r w:rsidRPr="002D4C1F">
        <w:rPr>
          <w:rFonts w:ascii="Arial" w:hAnsi="Arial" w:cs="Arial"/>
        </w:rPr>
        <w:t>MindSpace</w:t>
      </w:r>
      <w:proofErr w:type="spellEnd"/>
      <w:r w:rsidRPr="002D4C1F">
        <w:rPr>
          <w:rFonts w:ascii="Arial" w:hAnsi="Arial" w:cs="Arial"/>
        </w:rPr>
        <w:t xml:space="preserve"> servers is protected from interception.</w:t>
      </w:r>
      <w:r w:rsidRPr="00C176A7">
        <w:rPr>
          <w:rFonts w:ascii="Arial" w:hAnsi="Arial" w:cs="Arial"/>
        </w:rPr>
        <w:t xml:space="preserve"> The company will also e</w:t>
      </w:r>
      <w:r w:rsidRPr="002D4C1F">
        <w:rPr>
          <w:rFonts w:ascii="Arial" w:hAnsi="Arial" w:cs="Arial"/>
        </w:rPr>
        <w:t xml:space="preserve">ncrypt </w:t>
      </w:r>
      <w:r w:rsidRPr="00C176A7">
        <w:rPr>
          <w:rFonts w:ascii="Arial" w:hAnsi="Arial" w:cs="Arial"/>
        </w:rPr>
        <w:t xml:space="preserve">data at rest in different storage sites such as </w:t>
      </w:r>
      <w:r w:rsidRPr="002D4C1F">
        <w:rPr>
          <w:rFonts w:ascii="Arial" w:hAnsi="Arial" w:cs="Arial"/>
        </w:rPr>
        <w:t>databases</w:t>
      </w:r>
      <w:r w:rsidRPr="00C176A7">
        <w:rPr>
          <w:rFonts w:ascii="Arial" w:hAnsi="Arial" w:cs="Arial"/>
        </w:rPr>
        <w:t xml:space="preserve"> and</w:t>
      </w:r>
      <w:r w:rsidRPr="002D4C1F">
        <w:rPr>
          <w:rFonts w:ascii="Arial" w:hAnsi="Arial" w:cs="Arial"/>
        </w:rPr>
        <w:t xml:space="preserve"> cloud </w:t>
      </w:r>
      <w:r w:rsidRPr="002D4C1F">
        <w:rPr>
          <w:rFonts w:ascii="Arial" w:hAnsi="Arial" w:cs="Arial"/>
        </w:rPr>
        <w:lastRenderedPageBreak/>
        <w:t>storage. This</w:t>
      </w:r>
      <w:r w:rsidRPr="00C176A7">
        <w:rPr>
          <w:rFonts w:ascii="Arial" w:hAnsi="Arial" w:cs="Arial"/>
        </w:rPr>
        <w:t xml:space="preserve"> will ensure that the data stored is protected even in incidences such as </w:t>
      </w:r>
      <w:r w:rsidRPr="002D4C1F">
        <w:rPr>
          <w:rFonts w:ascii="Arial" w:hAnsi="Arial" w:cs="Arial"/>
        </w:rPr>
        <w:t>security breach</w:t>
      </w:r>
      <w:r w:rsidRPr="00C176A7">
        <w:rPr>
          <w:rFonts w:ascii="Arial" w:hAnsi="Arial" w:cs="Arial"/>
        </w:rPr>
        <w:t>es</w:t>
      </w:r>
      <w:r w:rsidR="00867AE4" w:rsidRPr="00C176A7">
        <w:rPr>
          <w:rFonts w:ascii="Arial" w:hAnsi="Arial" w:cs="Arial"/>
        </w:rPr>
        <w:t xml:space="preserve"> (Shukla et al., 2022).</w:t>
      </w:r>
    </w:p>
    <w:p w14:paraId="131AED8C" w14:textId="389CB925" w:rsidR="001D49A0" w:rsidRPr="00C176A7" w:rsidRDefault="00B335F2" w:rsidP="000C22C8">
      <w:pPr>
        <w:pStyle w:val="Heading1"/>
        <w:spacing w:line="360" w:lineRule="auto"/>
        <w:jc w:val="center"/>
        <w:rPr>
          <w:rFonts w:ascii="Arial" w:hAnsi="Arial" w:cs="Arial"/>
          <w:b/>
          <w:bCs/>
          <w:color w:val="auto"/>
          <w:sz w:val="22"/>
          <w:szCs w:val="22"/>
        </w:rPr>
      </w:pPr>
      <w:bookmarkStart w:id="9" w:name="_Toc174133909"/>
      <w:bookmarkEnd w:id="8"/>
      <w:r w:rsidRPr="00C176A7">
        <w:rPr>
          <w:rFonts w:ascii="Arial" w:hAnsi="Arial" w:cs="Arial"/>
          <w:b/>
          <w:bCs/>
          <w:color w:val="auto"/>
          <w:sz w:val="22"/>
          <w:szCs w:val="22"/>
        </w:rPr>
        <w:t>Conclusion</w:t>
      </w:r>
      <w:bookmarkEnd w:id="9"/>
    </w:p>
    <w:p w14:paraId="0AA0A85D" w14:textId="77777777" w:rsidR="003615A3" w:rsidRPr="00C176A7" w:rsidRDefault="00B335F2" w:rsidP="00C176A7">
      <w:pPr>
        <w:spacing w:line="360" w:lineRule="auto"/>
        <w:jc w:val="both"/>
        <w:rPr>
          <w:rFonts w:ascii="Arial" w:hAnsi="Arial" w:cs="Arial"/>
        </w:rPr>
      </w:pPr>
      <w:r w:rsidRPr="00C176A7">
        <w:rPr>
          <w:rFonts w:ascii="Arial" w:hAnsi="Arial" w:cs="Arial"/>
        </w:rPr>
        <w:t xml:space="preserve">Technology has had a significant impact on business </w:t>
      </w:r>
      <w:proofErr w:type="gramStart"/>
      <w:r w:rsidRPr="00C176A7">
        <w:rPr>
          <w:rFonts w:ascii="Arial" w:hAnsi="Arial" w:cs="Arial"/>
        </w:rPr>
        <w:t>operation</w:t>
      </w:r>
      <w:proofErr w:type="gramEnd"/>
      <w:r w:rsidRPr="00C176A7">
        <w:rPr>
          <w:rFonts w:ascii="Arial" w:hAnsi="Arial" w:cs="Arial"/>
        </w:rPr>
        <w:t xml:space="preserve"> and it is shaping how businesses respond to different customer needs. </w:t>
      </w:r>
      <w:proofErr w:type="spellStart"/>
      <w:r w:rsidRPr="002D4C1F">
        <w:rPr>
          <w:rFonts w:ascii="Arial" w:hAnsi="Arial" w:cs="Arial"/>
        </w:rPr>
        <w:t>MindSpace</w:t>
      </w:r>
      <w:proofErr w:type="spellEnd"/>
      <w:r w:rsidRPr="00C176A7">
        <w:rPr>
          <w:rFonts w:ascii="Arial" w:hAnsi="Arial" w:cs="Arial"/>
        </w:rPr>
        <w:t xml:space="preserve"> is a product that has been proposed to respond to the increased need for mental health solutions. This product leverages on technology to offer digital mental solutions to customers. </w:t>
      </w:r>
      <w:proofErr w:type="spellStart"/>
      <w:r w:rsidRPr="002D4C1F">
        <w:rPr>
          <w:rFonts w:ascii="Arial" w:hAnsi="Arial" w:cs="Arial"/>
        </w:rPr>
        <w:t>MindSpace</w:t>
      </w:r>
      <w:proofErr w:type="spellEnd"/>
      <w:r w:rsidRPr="00C176A7">
        <w:rPr>
          <w:rFonts w:ascii="Arial" w:hAnsi="Arial" w:cs="Arial"/>
        </w:rPr>
        <w:t xml:space="preserve"> will use AI technology to adequately assess the needs of the customers </w:t>
      </w:r>
      <w:proofErr w:type="gramStart"/>
      <w:r w:rsidRPr="00C176A7">
        <w:rPr>
          <w:rFonts w:ascii="Arial" w:hAnsi="Arial" w:cs="Arial"/>
        </w:rPr>
        <w:t>in order to</w:t>
      </w:r>
      <w:proofErr w:type="gramEnd"/>
      <w:r w:rsidRPr="00C176A7">
        <w:rPr>
          <w:rFonts w:ascii="Arial" w:hAnsi="Arial" w:cs="Arial"/>
        </w:rPr>
        <w:t xml:space="preserve"> provide personalised services based on individual needs. The target customers for the product will be students and working-class individuals who have reported increased cases of mental issues. The company will sell its </w:t>
      </w:r>
      <w:proofErr w:type="spellStart"/>
      <w:r w:rsidRPr="002D4C1F">
        <w:rPr>
          <w:rFonts w:ascii="Arial" w:hAnsi="Arial" w:cs="Arial"/>
        </w:rPr>
        <w:t>MindSpace</w:t>
      </w:r>
      <w:proofErr w:type="spellEnd"/>
      <w:r w:rsidRPr="00C176A7">
        <w:rPr>
          <w:rFonts w:ascii="Arial" w:hAnsi="Arial" w:cs="Arial"/>
        </w:rPr>
        <w:t xml:space="preserve"> program though Shopify by hosting its website </w:t>
      </w:r>
      <w:r w:rsidRPr="00D37447">
        <w:rPr>
          <w:rFonts w:ascii="Arial" w:hAnsi="Arial" w:cs="Arial"/>
        </w:rPr>
        <w:t>domain MindSpaceWellness.com</w:t>
      </w:r>
      <w:r w:rsidRPr="00C176A7">
        <w:rPr>
          <w:rFonts w:ascii="Arial" w:hAnsi="Arial" w:cs="Arial"/>
        </w:rPr>
        <w:t xml:space="preserve"> on this digital store. To adequately raise awareness to potential customers and promote the new product, </w:t>
      </w:r>
      <w:proofErr w:type="spellStart"/>
      <w:r w:rsidRPr="002D4C1F">
        <w:rPr>
          <w:rFonts w:ascii="Arial" w:hAnsi="Arial" w:cs="Arial"/>
        </w:rPr>
        <w:t>MindSpace</w:t>
      </w:r>
      <w:proofErr w:type="spellEnd"/>
      <w:r w:rsidRPr="00C176A7">
        <w:rPr>
          <w:rFonts w:ascii="Arial" w:hAnsi="Arial" w:cs="Arial"/>
        </w:rPr>
        <w:t xml:space="preserve"> will use social media marketing and paid advertising. The company will also ensure that it abides to the GDPR regulations </w:t>
      </w:r>
      <w:proofErr w:type="gramStart"/>
      <w:r w:rsidRPr="00C176A7">
        <w:rPr>
          <w:rFonts w:ascii="Arial" w:hAnsi="Arial" w:cs="Arial"/>
        </w:rPr>
        <w:t>in regards to</w:t>
      </w:r>
      <w:proofErr w:type="gramEnd"/>
      <w:r w:rsidRPr="00C176A7">
        <w:rPr>
          <w:rFonts w:ascii="Arial" w:hAnsi="Arial" w:cs="Arial"/>
        </w:rPr>
        <w:t xml:space="preserve"> data collection and processing. </w:t>
      </w:r>
    </w:p>
    <w:p w14:paraId="71670DC8" w14:textId="77777777" w:rsidR="00C176A7" w:rsidRPr="00C176A7" w:rsidRDefault="00C176A7" w:rsidP="00C176A7">
      <w:pPr>
        <w:spacing w:line="360" w:lineRule="auto"/>
        <w:jc w:val="both"/>
        <w:rPr>
          <w:rFonts w:ascii="Arial" w:hAnsi="Arial" w:cs="Arial"/>
        </w:rPr>
      </w:pPr>
    </w:p>
    <w:p w14:paraId="2B4D1FFB" w14:textId="77777777" w:rsidR="00C176A7" w:rsidRPr="00C176A7" w:rsidRDefault="00C176A7" w:rsidP="00C176A7">
      <w:pPr>
        <w:spacing w:line="360" w:lineRule="auto"/>
        <w:jc w:val="both"/>
        <w:rPr>
          <w:rFonts w:ascii="Arial" w:hAnsi="Arial" w:cs="Arial"/>
        </w:rPr>
      </w:pPr>
    </w:p>
    <w:p w14:paraId="1C8B5E85" w14:textId="77777777" w:rsidR="00C176A7" w:rsidRPr="00C176A7" w:rsidRDefault="00C176A7" w:rsidP="00C176A7">
      <w:pPr>
        <w:spacing w:line="360" w:lineRule="auto"/>
        <w:jc w:val="both"/>
        <w:rPr>
          <w:rFonts w:ascii="Arial" w:hAnsi="Arial" w:cs="Arial"/>
        </w:rPr>
      </w:pPr>
    </w:p>
    <w:p w14:paraId="262C9650" w14:textId="77777777" w:rsidR="00C176A7" w:rsidRPr="00C176A7" w:rsidRDefault="00C176A7" w:rsidP="00C176A7">
      <w:pPr>
        <w:spacing w:line="360" w:lineRule="auto"/>
        <w:jc w:val="both"/>
        <w:rPr>
          <w:rFonts w:ascii="Arial" w:hAnsi="Arial" w:cs="Arial"/>
        </w:rPr>
      </w:pPr>
    </w:p>
    <w:p w14:paraId="069C9815" w14:textId="77777777" w:rsidR="00C176A7" w:rsidRPr="00C176A7" w:rsidRDefault="00C176A7" w:rsidP="00C176A7">
      <w:pPr>
        <w:spacing w:line="360" w:lineRule="auto"/>
        <w:jc w:val="both"/>
        <w:rPr>
          <w:rFonts w:ascii="Arial" w:hAnsi="Arial" w:cs="Arial"/>
        </w:rPr>
      </w:pPr>
    </w:p>
    <w:p w14:paraId="7A905360" w14:textId="77777777" w:rsidR="00C176A7" w:rsidRPr="00C176A7" w:rsidRDefault="00C176A7" w:rsidP="00C176A7">
      <w:pPr>
        <w:spacing w:line="360" w:lineRule="auto"/>
        <w:jc w:val="both"/>
        <w:rPr>
          <w:rFonts w:ascii="Arial" w:hAnsi="Arial" w:cs="Arial"/>
        </w:rPr>
      </w:pPr>
    </w:p>
    <w:p w14:paraId="328BE58C" w14:textId="77777777" w:rsidR="00C176A7" w:rsidRPr="00C176A7" w:rsidRDefault="00C176A7" w:rsidP="00C176A7">
      <w:pPr>
        <w:spacing w:line="360" w:lineRule="auto"/>
        <w:jc w:val="both"/>
        <w:rPr>
          <w:rFonts w:ascii="Arial" w:hAnsi="Arial" w:cs="Arial"/>
        </w:rPr>
      </w:pPr>
    </w:p>
    <w:p w14:paraId="5237A198" w14:textId="77777777" w:rsidR="00C176A7" w:rsidRPr="00C176A7" w:rsidRDefault="00C176A7" w:rsidP="00C176A7">
      <w:pPr>
        <w:spacing w:line="360" w:lineRule="auto"/>
        <w:jc w:val="both"/>
        <w:rPr>
          <w:rFonts w:ascii="Arial" w:hAnsi="Arial" w:cs="Arial"/>
        </w:rPr>
      </w:pPr>
    </w:p>
    <w:p w14:paraId="20F6667C" w14:textId="77777777" w:rsidR="00C176A7" w:rsidRPr="00C176A7" w:rsidRDefault="00C176A7" w:rsidP="00C176A7">
      <w:pPr>
        <w:spacing w:line="360" w:lineRule="auto"/>
        <w:jc w:val="both"/>
        <w:rPr>
          <w:rFonts w:ascii="Arial" w:hAnsi="Arial" w:cs="Arial"/>
        </w:rPr>
      </w:pPr>
    </w:p>
    <w:p w14:paraId="20371178" w14:textId="77777777" w:rsidR="00C176A7" w:rsidRPr="00C176A7" w:rsidRDefault="00C176A7" w:rsidP="00C176A7">
      <w:pPr>
        <w:spacing w:line="360" w:lineRule="auto"/>
        <w:jc w:val="both"/>
        <w:rPr>
          <w:rFonts w:ascii="Arial" w:hAnsi="Arial" w:cs="Arial"/>
        </w:rPr>
      </w:pPr>
    </w:p>
    <w:p w14:paraId="2CBC703B" w14:textId="77777777" w:rsidR="00C176A7" w:rsidRPr="00C176A7" w:rsidRDefault="00C176A7" w:rsidP="00C176A7">
      <w:pPr>
        <w:spacing w:line="360" w:lineRule="auto"/>
        <w:jc w:val="both"/>
        <w:rPr>
          <w:rFonts w:ascii="Arial" w:hAnsi="Arial" w:cs="Arial"/>
        </w:rPr>
      </w:pPr>
    </w:p>
    <w:p w14:paraId="04EB2105" w14:textId="6F778F7D" w:rsidR="003615A3" w:rsidRPr="00C176A7" w:rsidRDefault="003615A3" w:rsidP="000C22C8">
      <w:pPr>
        <w:pStyle w:val="Heading1"/>
        <w:spacing w:line="360" w:lineRule="auto"/>
        <w:jc w:val="center"/>
        <w:rPr>
          <w:rFonts w:ascii="Arial" w:hAnsi="Arial" w:cs="Arial"/>
          <w:b/>
          <w:bCs/>
          <w:color w:val="auto"/>
          <w:sz w:val="22"/>
          <w:szCs w:val="22"/>
        </w:rPr>
      </w:pPr>
      <w:bookmarkStart w:id="10" w:name="_Toc174133910"/>
      <w:r w:rsidRPr="00C176A7">
        <w:rPr>
          <w:rFonts w:ascii="Arial" w:hAnsi="Arial" w:cs="Arial"/>
          <w:b/>
          <w:bCs/>
          <w:color w:val="auto"/>
          <w:sz w:val="22"/>
          <w:szCs w:val="22"/>
        </w:rPr>
        <w:lastRenderedPageBreak/>
        <w:t>References</w:t>
      </w:r>
      <w:bookmarkEnd w:id="10"/>
    </w:p>
    <w:p w14:paraId="6B3CEC9F" w14:textId="77777777" w:rsidR="006402DC" w:rsidRPr="00C176A7" w:rsidRDefault="00B335F2" w:rsidP="00C176A7">
      <w:pPr>
        <w:spacing w:line="360" w:lineRule="auto"/>
        <w:ind w:left="720" w:hanging="720"/>
        <w:jc w:val="both"/>
        <w:rPr>
          <w:rFonts w:ascii="Arial" w:hAnsi="Arial" w:cs="Arial"/>
        </w:rPr>
      </w:pPr>
      <w:r w:rsidRPr="00C176A7">
        <w:rPr>
          <w:rFonts w:ascii="Arial" w:hAnsi="Arial" w:cs="Arial"/>
        </w:rPr>
        <w:t xml:space="preserve"> </w:t>
      </w:r>
      <w:proofErr w:type="spellStart"/>
      <w:r w:rsidR="006402DC" w:rsidRPr="00C176A7">
        <w:rPr>
          <w:rFonts w:ascii="Arial" w:hAnsi="Arial" w:cs="Arial"/>
        </w:rPr>
        <w:t>Apsari</w:t>
      </w:r>
      <w:proofErr w:type="spellEnd"/>
      <w:r w:rsidR="006402DC" w:rsidRPr="00C176A7">
        <w:rPr>
          <w:rFonts w:ascii="Arial" w:hAnsi="Arial" w:cs="Arial"/>
        </w:rPr>
        <w:t xml:space="preserve">, R. and </w:t>
      </w:r>
      <w:proofErr w:type="spellStart"/>
      <w:r w:rsidR="006402DC" w:rsidRPr="00C176A7">
        <w:rPr>
          <w:rFonts w:ascii="Arial" w:hAnsi="Arial" w:cs="Arial"/>
        </w:rPr>
        <w:t>Aruan</w:t>
      </w:r>
      <w:proofErr w:type="spellEnd"/>
      <w:r w:rsidR="006402DC" w:rsidRPr="00C176A7">
        <w:rPr>
          <w:rFonts w:ascii="Arial" w:hAnsi="Arial" w:cs="Arial"/>
        </w:rPr>
        <w:t>, D.T.H. (2024). Examining Factors Influencing Consumers’ Participation in Social Media Contests. </w:t>
      </w:r>
      <w:r w:rsidR="006402DC" w:rsidRPr="00C176A7">
        <w:rPr>
          <w:rFonts w:ascii="Arial" w:hAnsi="Arial" w:cs="Arial"/>
          <w:i/>
          <w:iCs/>
        </w:rPr>
        <w:t>International Review of Management and Marketing</w:t>
      </w:r>
      <w:r w:rsidR="006402DC" w:rsidRPr="00C176A7">
        <w:rPr>
          <w:rFonts w:ascii="Arial" w:hAnsi="Arial" w:cs="Arial"/>
        </w:rPr>
        <w:t>, </w:t>
      </w:r>
      <w:r w:rsidR="006402DC" w:rsidRPr="00C176A7">
        <w:rPr>
          <w:rFonts w:ascii="Arial" w:hAnsi="Arial" w:cs="Arial"/>
          <w:i/>
          <w:iCs/>
        </w:rPr>
        <w:t>14</w:t>
      </w:r>
      <w:r w:rsidR="006402DC" w:rsidRPr="00C176A7">
        <w:rPr>
          <w:rFonts w:ascii="Arial" w:hAnsi="Arial" w:cs="Arial"/>
        </w:rPr>
        <w:t>(4), pp.152-160.</w:t>
      </w:r>
    </w:p>
    <w:p w14:paraId="1B4E766B" w14:textId="77777777" w:rsidR="006402DC" w:rsidRPr="00C176A7" w:rsidRDefault="006402DC" w:rsidP="00C176A7">
      <w:pPr>
        <w:spacing w:line="360" w:lineRule="auto"/>
        <w:ind w:left="720" w:hanging="720"/>
        <w:jc w:val="both"/>
        <w:rPr>
          <w:rFonts w:ascii="Arial" w:hAnsi="Arial" w:cs="Arial"/>
        </w:rPr>
      </w:pPr>
      <w:r w:rsidRPr="00C176A7">
        <w:rPr>
          <w:rFonts w:ascii="Arial" w:hAnsi="Arial" w:cs="Arial"/>
        </w:rPr>
        <w:t>Basin, D., Debois, S. and Hildebrandt, T. (2018). On purpose and by necessity: compliance under the GDPR. In </w:t>
      </w:r>
      <w:r w:rsidRPr="00C176A7">
        <w:rPr>
          <w:rFonts w:ascii="Arial" w:hAnsi="Arial" w:cs="Arial"/>
          <w:i/>
          <w:iCs/>
        </w:rPr>
        <w:t>Financial Cryptography and Data Security: 22nd International Conference, FC 2018, Nieuwpoort, Curaçao, February 26–March 2, 2018, Revised Selected Papers 22</w:t>
      </w:r>
      <w:r w:rsidRPr="00C176A7">
        <w:rPr>
          <w:rFonts w:ascii="Arial" w:hAnsi="Arial" w:cs="Arial"/>
        </w:rPr>
        <w:t> (pp. 20-37). Springer Berlin Heidelberg.</w:t>
      </w:r>
    </w:p>
    <w:p w14:paraId="2C2194A7" w14:textId="77777777" w:rsidR="006402DC" w:rsidRPr="00F16A7E" w:rsidRDefault="006402DC" w:rsidP="00C176A7">
      <w:pPr>
        <w:spacing w:line="360" w:lineRule="auto"/>
        <w:ind w:left="720" w:hanging="720"/>
        <w:jc w:val="both"/>
        <w:rPr>
          <w:rFonts w:ascii="Arial" w:hAnsi="Arial" w:cs="Arial"/>
        </w:rPr>
      </w:pPr>
      <w:r w:rsidRPr="00F16A7E">
        <w:rPr>
          <w:rFonts w:ascii="Arial" w:hAnsi="Arial" w:cs="Arial"/>
        </w:rPr>
        <w:t>Better Help (2024). </w:t>
      </w:r>
      <w:proofErr w:type="spellStart"/>
      <w:r w:rsidRPr="00F16A7E">
        <w:rPr>
          <w:rFonts w:ascii="Arial" w:hAnsi="Arial" w:cs="Arial"/>
          <w:i/>
          <w:iCs/>
        </w:rPr>
        <w:t>BetterHelp</w:t>
      </w:r>
      <w:proofErr w:type="spellEnd"/>
      <w:r w:rsidRPr="00F16A7E">
        <w:rPr>
          <w:rFonts w:ascii="Arial" w:hAnsi="Arial" w:cs="Arial"/>
          <w:i/>
          <w:iCs/>
        </w:rPr>
        <w:t xml:space="preserve"> | Professional </w:t>
      </w:r>
      <w:proofErr w:type="spellStart"/>
      <w:r w:rsidRPr="00F16A7E">
        <w:rPr>
          <w:rFonts w:ascii="Arial" w:hAnsi="Arial" w:cs="Arial"/>
          <w:i/>
          <w:iCs/>
        </w:rPr>
        <w:t>Counseling</w:t>
      </w:r>
      <w:proofErr w:type="spellEnd"/>
      <w:r w:rsidRPr="00F16A7E">
        <w:rPr>
          <w:rFonts w:ascii="Arial" w:hAnsi="Arial" w:cs="Arial"/>
          <w:i/>
          <w:iCs/>
        </w:rPr>
        <w:t xml:space="preserve"> </w:t>
      </w:r>
      <w:proofErr w:type="gramStart"/>
      <w:r w:rsidRPr="00F16A7E">
        <w:rPr>
          <w:rFonts w:ascii="Arial" w:hAnsi="Arial" w:cs="Arial"/>
          <w:i/>
          <w:iCs/>
        </w:rPr>
        <w:t>With</w:t>
      </w:r>
      <w:proofErr w:type="gramEnd"/>
      <w:r w:rsidRPr="00F16A7E">
        <w:rPr>
          <w:rFonts w:ascii="Arial" w:hAnsi="Arial" w:cs="Arial"/>
          <w:i/>
          <w:iCs/>
        </w:rPr>
        <w:t xml:space="preserve"> A Licensed Therapist</w:t>
      </w:r>
      <w:r w:rsidRPr="00F16A7E">
        <w:rPr>
          <w:rFonts w:ascii="Arial" w:hAnsi="Arial" w:cs="Arial"/>
        </w:rPr>
        <w:t xml:space="preserve">. [online] Betterhelp.com. Available at: </w:t>
      </w:r>
      <w:hyperlink r:id="rId8" w:history="1">
        <w:r w:rsidRPr="00F16A7E">
          <w:rPr>
            <w:rStyle w:val="Hyperlink"/>
            <w:rFonts w:ascii="Arial" w:hAnsi="Arial" w:cs="Arial"/>
            <w:color w:val="auto"/>
          </w:rPr>
          <w:t>https://www.betterhelp.com/</w:t>
        </w:r>
      </w:hyperlink>
      <w:r w:rsidRPr="00F16A7E">
        <w:rPr>
          <w:rFonts w:ascii="Arial" w:hAnsi="Arial" w:cs="Arial"/>
        </w:rPr>
        <w:t>.</w:t>
      </w:r>
      <w:r w:rsidRPr="00C176A7">
        <w:rPr>
          <w:rFonts w:ascii="Arial" w:hAnsi="Arial" w:cs="Arial"/>
        </w:rPr>
        <w:t xml:space="preserve"> </w:t>
      </w:r>
      <w:r w:rsidRPr="00796BD8">
        <w:rPr>
          <w:rFonts w:ascii="Arial" w:hAnsi="Arial" w:cs="Arial"/>
        </w:rPr>
        <w:t>[Accessed 9 Aug. 2024].</w:t>
      </w:r>
    </w:p>
    <w:p w14:paraId="1F50A3D6" w14:textId="77777777" w:rsidR="006402DC" w:rsidRPr="00C176A7" w:rsidRDefault="006402DC" w:rsidP="00C176A7">
      <w:pPr>
        <w:spacing w:line="360" w:lineRule="auto"/>
        <w:ind w:left="720" w:hanging="720"/>
        <w:jc w:val="both"/>
        <w:rPr>
          <w:rFonts w:ascii="Arial" w:hAnsi="Arial" w:cs="Arial"/>
        </w:rPr>
      </w:pPr>
      <w:r w:rsidRPr="00F16A7E">
        <w:rPr>
          <w:rFonts w:ascii="Arial" w:hAnsi="Arial" w:cs="Arial"/>
        </w:rPr>
        <w:t>‌</w:t>
      </w:r>
      <w:r w:rsidRPr="00C176A7">
        <w:rPr>
          <w:rFonts w:ascii="Arial" w:hAnsi="Arial" w:cs="Arial"/>
        </w:rPr>
        <w:t>Calm (2023). </w:t>
      </w:r>
      <w:r w:rsidRPr="00C176A7">
        <w:rPr>
          <w:rFonts w:ascii="Arial" w:hAnsi="Arial" w:cs="Arial"/>
          <w:i/>
          <w:iCs/>
        </w:rPr>
        <w:t>Experience Calm</w:t>
      </w:r>
      <w:r w:rsidRPr="00C176A7">
        <w:rPr>
          <w:rFonts w:ascii="Arial" w:hAnsi="Arial" w:cs="Arial"/>
        </w:rPr>
        <w:t xml:space="preserve">. [online] Calm. Available at: </w:t>
      </w:r>
      <w:hyperlink r:id="rId9" w:history="1">
        <w:r w:rsidRPr="00C176A7">
          <w:rPr>
            <w:rStyle w:val="Hyperlink"/>
            <w:rFonts w:ascii="Arial" w:hAnsi="Arial" w:cs="Arial"/>
            <w:color w:val="auto"/>
          </w:rPr>
          <w:t>https://www.calm.com/</w:t>
        </w:r>
      </w:hyperlink>
      <w:r w:rsidRPr="00C176A7">
        <w:rPr>
          <w:rFonts w:ascii="Arial" w:hAnsi="Arial" w:cs="Arial"/>
        </w:rPr>
        <w:t xml:space="preserve">. </w:t>
      </w:r>
      <w:r w:rsidRPr="00796BD8">
        <w:rPr>
          <w:rFonts w:ascii="Arial" w:hAnsi="Arial" w:cs="Arial"/>
        </w:rPr>
        <w:t>[Accessed 9 Aug. 2024].</w:t>
      </w:r>
    </w:p>
    <w:p w14:paraId="73AA020F" w14:textId="77777777" w:rsidR="006402DC" w:rsidRPr="00836154" w:rsidRDefault="006402DC" w:rsidP="00C176A7">
      <w:pPr>
        <w:spacing w:line="360" w:lineRule="auto"/>
        <w:ind w:left="720" w:hanging="720"/>
        <w:jc w:val="both"/>
        <w:rPr>
          <w:rFonts w:ascii="Arial" w:hAnsi="Arial" w:cs="Arial"/>
        </w:rPr>
      </w:pPr>
      <w:proofErr w:type="spellStart"/>
      <w:r w:rsidRPr="00C176A7">
        <w:rPr>
          <w:rFonts w:ascii="Arial" w:hAnsi="Arial" w:cs="Arial"/>
        </w:rPr>
        <w:t>Chigwedere</w:t>
      </w:r>
      <w:proofErr w:type="spellEnd"/>
      <w:r w:rsidRPr="00C176A7">
        <w:rPr>
          <w:rFonts w:ascii="Arial" w:hAnsi="Arial" w:cs="Arial"/>
        </w:rPr>
        <w:t xml:space="preserve">, O.C., </w:t>
      </w:r>
      <w:proofErr w:type="spellStart"/>
      <w:r w:rsidRPr="00C176A7">
        <w:rPr>
          <w:rFonts w:ascii="Arial" w:hAnsi="Arial" w:cs="Arial"/>
        </w:rPr>
        <w:t>Sadath</w:t>
      </w:r>
      <w:proofErr w:type="spellEnd"/>
      <w:r w:rsidRPr="00C176A7">
        <w:rPr>
          <w:rFonts w:ascii="Arial" w:hAnsi="Arial" w:cs="Arial"/>
        </w:rPr>
        <w:t>, A., Kabir, Z. and Arensman, E. (2021). The impact of epidemics and pandemics on the mental health of healthcare workers: a systematic review. </w:t>
      </w:r>
      <w:r w:rsidRPr="00C176A7">
        <w:rPr>
          <w:rFonts w:ascii="Arial" w:hAnsi="Arial" w:cs="Arial"/>
          <w:i/>
          <w:iCs/>
        </w:rPr>
        <w:t>International Journal of Environmental Research and Public Health</w:t>
      </w:r>
      <w:r w:rsidRPr="00C176A7">
        <w:rPr>
          <w:rFonts w:ascii="Arial" w:hAnsi="Arial" w:cs="Arial"/>
        </w:rPr>
        <w:t>, </w:t>
      </w:r>
      <w:r w:rsidRPr="00C176A7">
        <w:rPr>
          <w:rFonts w:ascii="Arial" w:hAnsi="Arial" w:cs="Arial"/>
          <w:i/>
          <w:iCs/>
        </w:rPr>
        <w:t>18</w:t>
      </w:r>
      <w:r w:rsidRPr="00C176A7">
        <w:rPr>
          <w:rFonts w:ascii="Arial" w:hAnsi="Arial" w:cs="Arial"/>
        </w:rPr>
        <w:t>(13), p.6695.</w:t>
      </w:r>
    </w:p>
    <w:p w14:paraId="5C1DF7ED" w14:textId="77777777" w:rsidR="006402DC" w:rsidRPr="00C176A7" w:rsidRDefault="006402DC" w:rsidP="00C176A7">
      <w:pPr>
        <w:spacing w:line="360" w:lineRule="auto"/>
        <w:ind w:left="720" w:hanging="720"/>
        <w:jc w:val="both"/>
        <w:rPr>
          <w:rFonts w:ascii="Arial" w:hAnsi="Arial" w:cs="Arial"/>
        </w:rPr>
      </w:pPr>
      <w:r w:rsidRPr="00C176A7">
        <w:rPr>
          <w:rFonts w:ascii="Arial" w:hAnsi="Arial" w:cs="Arial"/>
        </w:rPr>
        <w:t>Das, S. (2021). </w:t>
      </w:r>
      <w:r w:rsidRPr="00C176A7">
        <w:rPr>
          <w:rFonts w:ascii="Arial" w:hAnsi="Arial" w:cs="Arial"/>
          <w:i/>
          <w:iCs/>
        </w:rPr>
        <w:t>Search engine optimization and marketing: A recipe for success in digital marketing</w:t>
      </w:r>
      <w:r w:rsidRPr="00C176A7">
        <w:rPr>
          <w:rFonts w:ascii="Arial" w:hAnsi="Arial" w:cs="Arial"/>
        </w:rPr>
        <w:t>. Chapman and Hall/CRC.</w:t>
      </w:r>
    </w:p>
    <w:p w14:paraId="04BD3051" w14:textId="77777777" w:rsidR="006402DC" w:rsidRPr="00F16A7E" w:rsidRDefault="006402DC" w:rsidP="00C176A7">
      <w:pPr>
        <w:spacing w:line="360" w:lineRule="auto"/>
        <w:ind w:left="720" w:hanging="720"/>
        <w:jc w:val="both"/>
        <w:rPr>
          <w:rFonts w:ascii="Arial" w:hAnsi="Arial" w:cs="Arial"/>
        </w:rPr>
      </w:pPr>
      <w:r w:rsidRPr="00F16A7E">
        <w:rPr>
          <w:rFonts w:ascii="Arial" w:hAnsi="Arial" w:cs="Arial"/>
        </w:rPr>
        <w:t>Headspace (2023). </w:t>
      </w:r>
      <w:r w:rsidRPr="00F16A7E">
        <w:rPr>
          <w:rFonts w:ascii="Arial" w:hAnsi="Arial" w:cs="Arial"/>
          <w:i/>
          <w:iCs/>
        </w:rPr>
        <w:t>Meditation and Mindfulness Made Simple - Headspace</w:t>
      </w:r>
      <w:r w:rsidRPr="00F16A7E">
        <w:rPr>
          <w:rFonts w:ascii="Arial" w:hAnsi="Arial" w:cs="Arial"/>
        </w:rPr>
        <w:t xml:space="preserve">. [online] Headspace. Available at: </w:t>
      </w:r>
      <w:hyperlink r:id="rId10" w:history="1">
        <w:r w:rsidRPr="00F16A7E">
          <w:rPr>
            <w:rStyle w:val="Hyperlink"/>
            <w:rFonts w:ascii="Arial" w:hAnsi="Arial" w:cs="Arial"/>
            <w:color w:val="auto"/>
          </w:rPr>
          <w:t>https://www.headspace.com/</w:t>
        </w:r>
      </w:hyperlink>
      <w:r w:rsidRPr="00F16A7E">
        <w:rPr>
          <w:rFonts w:ascii="Arial" w:hAnsi="Arial" w:cs="Arial"/>
        </w:rPr>
        <w:t>.</w:t>
      </w:r>
      <w:r w:rsidRPr="00C176A7">
        <w:rPr>
          <w:rFonts w:ascii="Arial" w:hAnsi="Arial" w:cs="Arial"/>
        </w:rPr>
        <w:t xml:space="preserve"> </w:t>
      </w:r>
      <w:r w:rsidRPr="00796BD8">
        <w:rPr>
          <w:rFonts w:ascii="Arial" w:hAnsi="Arial" w:cs="Arial"/>
        </w:rPr>
        <w:t>[Accessed 9 Aug. 2024].</w:t>
      </w:r>
    </w:p>
    <w:p w14:paraId="68F35882" w14:textId="77777777" w:rsidR="006402DC" w:rsidRPr="00C176A7" w:rsidRDefault="006402DC" w:rsidP="00C176A7">
      <w:pPr>
        <w:spacing w:line="360" w:lineRule="auto"/>
        <w:ind w:left="720" w:hanging="720"/>
        <w:jc w:val="both"/>
        <w:rPr>
          <w:rFonts w:ascii="Arial" w:hAnsi="Arial" w:cs="Arial"/>
        </w:rPr>
      </w:pPr>
      <w:r w:rsidRPr="00C176A7">
        <w:rPr>
          <w:rFonts w:ascii="Arial" w:hAnsi="Arial" w:cs="Arial"/>
        </w:rPr>
        <w:t>Kahn, K.B. (2018). Understanding innovation. </w:t>
      </w:r>
      <w:r w:rsidRPr="00C176A7">
        <w:rPr>
          <w:rFonts w:ascii="Arial" w:hAnsi="Arial" w:cs="Arial"/>
          <w:i/>
          <w:iCs/>
        </w:rPr>
        <w:t>Business Horizons</w:t>
      </w:r>
      <w:r w:rsidRPr="00C176A7">
        <w:rPr>
          <w:rFonts w:ascii="Arial" w:hAnsi="Arial" w:cs="Arial"/>
        </w:rPr>
        <w:t>, </w:t>
      </w:r>
      <w:r w:rsidRPr="00C176A7">
        <w:rPr>
          <w:rFonts w:ascii="Arial" w:hAnsi="Arial" w:cs="Arial"/>
          <w:i/>
          <w:iCs/>
        </w:rPr>
        <w:t>61</w:t>
      </w:r>
      <w:r w:rsidRPr="00C176A7">
        <w:rPr>
          <w:rFonts w:ascii="Arial" w:hAnsi="Arial" w:cs="Arial"/>
        </w:rPr>
        <w:t>(3), pp.453-460.</w:t>
      </w:r>
    </w:p>
    <w:p w14:paraId="5A975F32" w14:textId="77777777" w:rsidR="006402DC" w:rsidRPr="00C176A7" w:rsidRDefault="006402DC" w:rsidP="00C176A7">
      <w:pPr>
        <w:spacing w:line="360" w:lineRule="auto"/>
        <w:ind w:left="720" w:hanging="720"/>
        <w:jc w:val="both"/>
        <w:rPr>
          <w:rFonts w:ascii="Arial" w:hAnsi="Arial" w:cs="Arial"/>
        </w:rPr>
      </w:pPr>
      <w:proofErr w:type="spellStart"/>
      <w:r w:rsidRPr="00C176A7">
        <w:rPr>
          <w:rFonts w:ascii="Arial" w:hAnsi="Arial" w:cs="Arial"/>
        </w:rPr>
        <w:t>Ometov</w:t>
      </w:r>
      <w:proofErr w:type="spellEnd"/>
      <w:r w:rsidRPr="00C176A7">
        <w:rPr>
          <w:rFonts w:ascii="Arial" w:hAnsi="Arial" w:cs="Arial"/>
        </w:rPr>
        <w:t xml:space="preserve">, A., </w:t>
      </w:r>
      <w:proofErr w:type="spellStart"/>
      <w:r w:rsidRPr="00C176A7">
        <w:rPr>
          <w:rFonts w:ascii="Arial" w:hAnsi="Arial" w:cs="Arial"/>
        </w:rPr>
        <w:t>Bezzateev</w:t>
      </w:r>
      <w:proofErr w:type="spellEnd"/>
      <w:r w:rsidRPr="00C176A7">
        <w:rPr>
          <w:rFonts w:ascii="Arial" w:hAnsi="Arial" w:cs="Arial"/>
        </w:rPr>
        <w:t xml:space="preserve">, S., Mäkitalo, N., Andreev, S., Mikkonen, T. and </w:t>
      </w:r>
      <w:proofErr w:type="spellStart"/>
      <w:r w:rsidRPr="00C176A7">
        <w:rPr>
          <w:rFonts w:ascii="Arial" w:hAnsi="Arial" w:cs="Arial"/>
        </w:rPr>
        <w:t>Koucheryavy</w:t>
      </w:r>
      <w:proofErr w:type="spellEnd"/>
      <w:r w:rsidRPr="00C176A7">
        <w:rPr>
          <w:rFonts w:ascii="Arial" w:hAnsi="Arial" w:cs="Arial"/>
        </w:rPr>
        <w:t>, Y. (2018). Multi-factor authentication: A survey. </w:t>
      </w:r>
      <w:r w:rsidRPr="00C176A7">
        <w:rPr>
          <w:rFonts w:ascii="Arial" w:hAnsi="Arial" w:cs="Arial"/>
          <w:i/>
          <w:iCs/>
        </w:rPr>
        <w:t>Cryptography</w:t>
      </w:r>
      <w:r w:rsidRPr="00C176A7">
        <w:rPr>
          <w:rFonts w:ascii="Arial" w:hAnsi="Arial" w:cs="Arial"/>
        </w:rPr>
        <w:t>, </w:t>
      </w:r>
      <w:r w:rsidRPr="00C176A7">
        <w:rPr>
          <w:rFonts w:ascii="Arial" w:hAnsi="Arial" w:cs="Arial"/>
          <w:i/>
          <w:iCs/>
        </w:rPr>
        <w:t>2</w:t>
      </w:r>
      <w:r w:rsidRPr="00C176A7">
        <w:rPr>
          <w:rFonts w:ascii="Arial" w:hAnsi="Arial" w:cs="Arial"/>
        </w:rPr>
        <w:t>(1), p.1.</w:t>
      </w:r>
    </w:p>
    <w:p w14:paraId="7C2BF78C" w14:textId="77777777" w:rsidR="006402DC" w:rsidRPr="00C176A7" w:rsidRDefault="006402DC" w:rsidP="00C176A7">
      <w:pPr>
        <w:spacing w:line="360" w:lineRule="auto"/>
        <w:ind w:left="720" w:hanging="720"/>
        <w:jc w:val="both"/>
        <w:rPr>
          <w:rFonts w:ascii="Arial" w:hAnsi="Arial" w:cs="Arial"/>
        </w:rPr>
      </w:pPr>
      <w:r w:rsidRPr="00C176A7">
        <w:rPr>
          <w:rFonts w:ascii="Arial" w:hAnsi="Arial" w:cs="Arial"/>
        </w:rPr>
        <w:t>P</w:t>
      </w:r>
      <w:r w:rsidRPr="006E43F1">
        <w:rPr>
          <w:rFonts w:ascii="Arial" w:hAnsi="Arial" w:cs="Arial"/>
        </w:rPr>
        <w:t>sychiatry.org. (</w:t>
      </w:r>
      <w:r w:rsidRPr="00C176A7">
        <w:rPr>
          <w:rFonts w:ascii="Arial" w:hAnsi="Arial" w:cs="Arial"/>
        </w:rPr>
        <w:t>2021</w:t>
      </w:r>
      <w:r w:rsidRPr="006E43F1">
        <w:rPr>
          <w:rFonts w:ascii="Arial" w:hAnsi="Arial" w:cs="Arial"/>
        </w:rPr>
        <w:t>). </w:t>
      </w:r>
      <w:r w:rsidRPr="006E43F1">
        <w:rPr>
          <w:rFonts w:ascii="Arial" w:hAnsi="Arial" w:cs="Arial"/>
          <w:i/>
          <w:iCs/>
        </w:rPr>
        <w:t>Fostering College Student Mental Health and Resilience</w:t>
      </w:r>
      <w:r w:rsidRPr="006E43F1">
        <w:rPr>
          <w:rFonts w:ascii="Arial" w:hAnsi="Arial" w:cs="Arial"/>
        </w:rPr>
        <w:t xml:space="preserve">. [online] Available at: </w:t>
      </w:r>
      <w:hyperlink r:id="rId11" w:history="1">
        <w:r w:rsidRPr="006E43F1">
          <w:rPr>
            <w:rStyle w:val="Hyperlink"/>
            <w:rFonts w:ascii="Arial" w:hAnsi="Arial" w:cs="Arial"/>
            <w:color w:val="auto"/>
          </w:rPr>
          <w:t>https://www.psychiatry.org/news-room/apa-blogs/fostering-college-student-mental-health-and-resili</w:t>
        </w:r>
      </w:hyperlink>
      <w:r w:rsidRPr="006E43F1">
        <w:rPr>
          <w:rFonts w:ascii="Arial" w:hAnsi="Arial" w:cs="Arial"/>
        </w:rPr>
        <w:t>.</w:t>
      </w:r>
      <w:r w:rsidRPr="00C176A7">
        <w:rPr>
          <w:rFonts w:ascii="Arial" w:hAnsi="Arial" w:cs="Arial"/>
        </w:rPr>
        <w:t xml:space="preserve"> </w:t>
      </w:r>
      <w:r w:rsidRPr="00796BD8">
        <w:rPr>
          <w:rFonts w:ascii="Arial" w:hAnsi="Arial" w:cs="Arial"/>
        </w:rPr>
        <w:t>[Accessed 9 Aug. 2024].</w:t>
      </w:r>
    </w:p>
    <w:p w14:paraId="3DC4B5C3" w14:textId="77777777" w:rsidR="006402DC" w:rsidRPr="00C176A7" w:rsidRDefault="006402DC" w:rsidP="00C176A7">
      <w:pPr>
        <w:spacing w:line="360" w:lineRule="auto"/>
        <w:ind w:left="720" w:hanging="720"/>
        <w:jc w:val="both"/>
        <w:rPr>
          <w:rFonts w:ascii="Arial" w:hAnsi="Arial" w:cs="Arial"/>
        </w:rPr>
      </w:pPr>
      <w:r w:rsidRPr="00C176A7">
        <w:rPr>
          <w:rFonts w:ascii="Arial" w:hAnsi="Arial" w:cs="Arial"/>
        </w:rPr>
        <w:t xml:space="preserve">Ribeiro, Í.J., Pereira, R., Freire, I.V., de Oliveira, B.G., </w:t>
      </w:r>
      <w:proofErr w:type="spellStart"/>
      <w:r w:rsidRPr="00C176A7">
        <w:rPr>
          <w:rFonts w:ascii="Arial" w:hAnsi="Arial" w:cs="Arial"/>
        </w:rPr>
        <w:t>Casotti</w:t>
      </w:r>
      <w:proofErr w:type="spellEnd"/>
      <w:r w:rsidRPr="00C176A7">
        <w:rPr>
          <w:rFonts w:ascii="Arial" w:hAnsi="Arial" w:cs="Arial"/>
        </w:rPr>
        <w:t xml:space="preserve">, C.A. and </w:t>
      </w:r>
      <w:proofErr w:type="spellStart"/>
      <w:r w:rsidRPr="00C176A7">
        <w:rPr>
          <w:rFonts w:ascii="Arial" w:hAnsi="Arial" w:cs="Arial"/>
        </w:rPr>
        <w:t>Boery</w:t>
      </w:r>
      <w:proofErr w:type="spellEnd"/>
      <w:r w:rsidRPr="00C176A7">
        <w:rPr>
          <w:rFonts w:ascii="Arial" w:hAnsi="Arial" w:cs="Arial"/>
        </w:rPr>
        <w:t>, E.N. (2018). Stress and quality of life among university students: A systematic literature review. </w:t>
      </w:r>
      <w:r w:rsidRPr="00C176A7">
        <w:rPr>
          <w:rFonts w:ascii="Arial" w:hAnsi="Arial" w:cs="Arial"/>
          <w:i/>
          <w:iCs/>
        </w:rPr>
        <w:t>Health Professions Education</w:t>
      </w:r>
      <w:r w:rsidRPr="00C176A7">
        <w:rPr>
          <w:rFonts w:ascii="Arial" w:hAnsi="Arial" w:cs="Arial"/>
        </w:rPr>
        <w:t>, </w:t>
      </w:r>
      <w:r w:rsidRPr="00C176A7">
        <w:rPr>
          <w:rFonts w:ascii="Arial" w:hAnsi="Arial" w:cs="Arial"/>
          <w:i/>
          <w:iCs/>
        </w:rPr>
        <w:t>4</w:t>
      </w:r>
      <w:r w:rsidRPr="00C176A7">
        <w:rPr>
          <w:rFonts w:ascii="Arial" w:hAnsi="Arial" w:cs="Arial"/>
        </w:rPr>
        <w:t>(2), pp.70-77.</w:t>
      </w:r>
    </w:p>
    <w:p w14:paraId="3E7DD614" w14:textId="77777777" w:rsidR="006402DC" w:rsidRPr="00C176A7" w:rsidRDefault="006402DC" w:rsidP="00C176A7">
      <w:pPr>
        <w:spacing w:line="360" w:lineRule="auto"/>
        <w:ind w:left="720" w:hanging="720"/>
        <w:jc w:val="both"/>
        <w:rPr>
          <w:rFonts w:ascii="Arial" w:hAnsi="Arial" w:cs="Arial"/>
        </w:rPr>
      </w:pPr>
      <w:r w:rsidRPr="00836154">
        <w:rPr>
          <w:rFonts w:ascii="Arial" w:hAnsi="Arial" w:cs="Arial"/>
        </w:rPr>
        <w:lastRenderedPageBreak/>
        <w:t>‌</w:t>
      </w:r>
      <w:r w:rsidRPr="00C176A7">
        <w:rPr>
          <w:rFonts w:ascii="Arial" w:hAnsi="Arial" w:cs="Arial"/>
        </w:rPr>
        <w:t>Shopify (2024). </w:t>
      </w:r>
      <w:r w:rsidRPr="00C176A7">
        <w:rPr>
          <w:rFonts w:ascii="Arial" w:hAnsi="Arial" w:cs="Arial"/>
          <w:i/>
          <w:iCs/>
        </w:rPr>
        <w:t>What is Shopify?</w:t>
      </w:r>
      <w:r w:rsidRPr="00C176A7">
        <w:rPr>
          <w:rFonts w:ascii="Arial" w:hAnsi="Arial" w:cs="Arial"/>
        </w:rPr>
        <w:t xml:space="preserve"> [online] Shopify. Available at: </w:t>
      </w:r>
      <w:hyperlink r:id="rId12" w:history="1">
        <w:r w:rsidRPr="00C176A7">
          <w:rPr>
            <w:rStyle w:val="Hyperlink"/>
            <w:rFonts w:ascii="Arial" w:hAnsi="Arial" w:cs="Arial"/>
            <w:color w:val="auto"/>
          </w:rPr>
          <w:t>https://www.shopify.com/blog/what-is-shopify</w:t>
        </w:r>
      </w:hyperlink>
      <w:r w:rsidRPr="00C176A7">
        <w:rPr>
          <w:rFonts w:ascii="Arial" w:hAnsi="Arial" w:cs="Arial"/>
        </w:rPr>
        <w:t xml:space="preserve">. </w:t>
      </w:r>
      <w:r w:rsidRPr="00796BD8">
        <w:rPr>
          <w:rFonts w:ascii="Arial" w:hAnsi="Arial" w:cs="Arial"/>
        </w:rPr>
        <w:t>[Accessed 9 Aug. 2024].</w:t>
      </w:r>
    </w:p>
    <w:p w14:paraId="7C8A87BE" w14:textId="77777777" w:rsidR="006402DC" w:rsidRPr="00F16A7E" w:rsidRDefault="006402DC" w:rsidP="00C176A7">
      <w:pPr>
        <w:spacing w:line="360" w:lineRule="auto"/>
        <w:ind w:left="720" w:hanging="720"/>
        <w:jc w:val="both"/>
        <w:rPr>
          <w:rFonts w:ascii="Arial" w:hAnsi="Arial" w:cs="Arial"/>
        </w:rPr>
      </w:pPr>
      <w:r w:rsidRPr="00C176A7">
        <w:rPr>
          <w:rFonts w:ascii="Arial" w:hAnsi="Arial" w:cs="Arial"/>
        </w:rPr>
        <w:t xml:space="preserve">Shukla, S., George, J.P., Tiwari, K. and </w:t>
      </w:r>
      <w:proofErr w:type="spellStart"/>
      <w:r w:rsidRPr="00C176A7">
        <w:rPr>
          <w:rFonts w:ascii="Arial" w:hAnsi="Arial" w:cs="Arial"/>
        </w:rPr>
        <w:t>Kureethara</w:t>
      </w:r>
      <w:proofErr w:type="spellEnd"/>
      <w:r w:rsidRPr="00C176A7">
        <w:rPr>
          <w:rFonts w:ascii="Arial" w:hAnsi="Arial" w:cs="Arial"/>
        </w:rPr>
        <w:t>, J.V. (2022). Data security. In </w:t>
      </w:r>
      <w:r w:rsidRPr="00C176A7">
        <w:rPr>
          <w:rFonts w:ascii="Arial" w:hAnsi="Arial" w:cs="Arial"/>
          <w:i/>
          <w:iCs/>
        </w:rPr>
        <w:t>Data Ethics and Challenges</w:t>
      </w:r>
      <w:r w:rsidRPr="00C176A7">
        <w:rPr>
          <w:rFonts w:ascii="Arial" w:hAnsi="Arial" w:cs="Arial"/>
        </w:rPr>
        <w:t> (pp. 41-59). Singapore: Springer Singapore.</w:t>
      </w:r>
    </w:p>
    <w:p w14:paraId="698672FD" w14:textId="77777777" w:rsidR="006402DC" w:rsidRPr="00C176A7" w:rsidRDefault="006402DC" w:rsidP="00C176A7">
      <w:pPr>
        <w:spacing w:line="360" w:lineRule="auto"/>
        <w:ind w:left="720" w:hanging="720"/>
        <w:jc w:val="both"/>
        <w:rPr>
          <w:rFonts w:ascii="Arial" w:hAnsi="Arial" w:cs="Arial"/>
        </w:rPr>
      </w:pPr>
      <w:proofErr w:type="spellStart"/>
      <w:r w:rsidRPr="00C176A7">
        <w:rPr>
          <w:rFonts w:ascii="Arial" w:hAnsi="Arial" w:cs="Arial"/>
        </w:rPr>
        <w:t>Tikkinen</w:t>
      </w:r>
      <w:proofErr w:type="spellEnd"/>
      <w:r w:rsidRPr="00C176A7">
        <w:rPr>
          <w:rFonts w:ascii="Arial" w:hAnsi="Arial" w:cs="Arial"/>
        </w:rPr>
        <w:t xml:space="preserve">-Piri, C., </w:t>
      </w:r>
      <w:proofErr w:type="spellStart"/>
      <w:r w:rsidRPr="00C176A7">
        <w:rPr>
          <w:rFonts w:ascii="Arial" w:hAnsi="Arial" w:cs="Arial"/>
        </w:rPr>
        <w:t>Rohunen</w:t>
      </w:r>
      <w:proofErr w:type="spellEnd"/>
      <w:r w:rsidRPr="00C176A7">
        <w:rPr>
          <w:rFonts w:ascii="Arial" w:hAnsi="Arial" w:cs="Arial"/>
        </w:rPr>
        <w:t>, A. and Markkula, J. (2018). EU General Data Protection Regulation: Changes and implications for personal data collecting companies. </w:t>
      </w:r>
      <w:r w:rsidRPr="00C176A7">
        <w:rPr>
          <w:rFonts w:ascii="Arial" w:hAnsi="Arial" w:cs="Arial"/>
          <w:i/>
          <w:iCs/>
        </w:rPr>
        <w:t>Computer Law &amp; Security Review</w:t>
      </w:r>
      <w:r w:rsidRPr="00C176A7">
        <w:rPr>
          <w:rFonts w:ascii="Arial" w:hAnsi="Arial" w:cs="Arial"/>
        </w:rPr>
        <w:t>, </w:t>
      </w:r>
      <w:r w:rsidRPr="00C176A7">
        <w:rPr>
          <w:rFonts w:ascii="Arial" w:hAnsi="Arial" w:cs="Arial"/>
          <w:i/>
          <w:iCs/>
        </w:rPr>
        <w:t>34</w:t>
      </w:r>
      <w:r w:rsidRPr="00C176A7">
        <w:rPr>
          <w:rFonts w:ascii="Arial" w:hAnsi="Arial" w:cs="Arial"/>
        </w:rPr>
        <w:t>(1), pp.134-153.</w:t>
      </w:r>
    </w:p>
    <w:p w14:paraId="65F6548F" w14:textId="77777777" w:rsidR="006402DC" w:rsidRPr="00C176A7" w:rsidRDefault="006402DC" w:rsidP="00C176A7">
      <w:pPr>
        <w:spacing w:line="360" w:lineRule="auto"/>
        <w:ind w:left="720" w:hanging="720"/>
        <w:jc w:val="both"/>
        <w:rPr>
          <w:rFonts w:ascii="Arial" w:hAnsi="Arial" w:cs="Arial"/>
        </w:rPr>
      </w:pPr>
      <w:proofErr w:type="spellStart"/>
      <w:r w:rsidRPr="00C176A7">
        <w:rPr>
          <w:rFonts w:ascii="Arial" w:hAnsi="Arial" w:cs="Arial"/>
        </w:rPr>
        <w:t>Tueanrat</w:t>
      </w:r>
      <w:proofErr w:type="spellEnd"/>
      <w:r w:rsidRPr="00C176A7">
        <w:rPr>
          <w:rFonts w:ascii="Arial" w:hAnsi="Arial" w:cs="Arial"/>
        </w:rPr>
        <w:t xml:space="preserve">, Y., </w:t>
      </w:r>
      <w:proofErr w:type="spellStart"/>
      <w:r w:rsidRPr="00C176A7">
        <w:rPr>
          <w:rFonts w:ascii="Arial" w:hAnsi="Arial" w:cs="Arial"/>
        </w:rPr>
        <w:t>Papagiannidis</w:t>
      </w:r>
      <w:proofErr w:type="spellEnd"/>
      <w:r w:rsidRPr="00C176A7">
        <w:rPr>
          <w:rFonts w:ascii="Arial" w:hAnsi="Arial" w:cs="Arial"/>
        </w:rPr>
        <w:t xml:space="preserve">, S. and </w:t>
      </w:r>
      <w:proofErr w:type="spellStart"/>
      <w:r w:rsidRPr="00C176A7">
        <w:rPr>
          <w:rFonts w:ascii="Arial" w:hAnsi="Arial" w:cs="Arial"/>
        </w:rPr>
        <w:t>Alamanos</w:t>
      </w:r>
      <w:proofErr w:type="spellEnd"/>
      <w:r w:rsidRPr="00C176A7">
        <w:rPr>
          <w:rFonts w:ascii="Arial" w:hAnsi="Arial" w:cs="Arial"/>
        </w:rPr>
        <w:t>, E. (2021). Going on a journey: A review of the customer journey literature. </w:t>
      </w:r>
      <w:r w:rsidRPr="00C176A7">
        <w:rPr>
          <w:rFonts w:ascii="Arial" w:hAnsi="Arial" w:cs="Arial"/>
          <w:i/>
          <w:iCs/>
        </w:rPr>
        <w:t>Journal of Business Research</w:t>
      </w:r>
      <w:r w:rsidRPr="00C176A7">
        <w:rPr>
          <w:rFonts w:ascii="Arial" w:hAnsi="Arial" w:cs="Arial"/>
        </w:rPr>
        <w:t>, </w:t>
      </w:r>
      <w:r w:rsidRPr="00C176A7">
        <w:rPr>
          <w:rFonts w:ascii="Arial" w:hAnsi="Arial" w:cs="Arial"/>
          <w:i/>
          <w:iCs/>
        </w:rPr>
        <w:t>125</w:t>
      </w:r>
      <w:r w:rsidRPr="00C176A7">
        <w:rPr>
          <w:rFonts w:ascii="Arial" w:hAnsi="Arial" w:cs="Arial"/>
        </w:rPr>
        <w:t>, pp.336-353.</w:t>
      </w:r>
    </w:p>
    <w:p w14:paraId="7AF15D4C" w14:textId="77777777" w:rsidR="00C176A7" w:rsidRPr="00C176A7" w:rsidRDefault="00C176A7" w:rsidP="00C176A7">
      <w:pPr>
        <w:spacing w:line="360" w:lineRule="auto"/>
        <w:ind w:left="720" w:hanging="720"/>
        <w:jc w:val="both"/>
        <w:rPr>
          <w:rFonts w:ascii="Arial" w:hAnsi="Arial" w:cs="Arial"/>
        </w:rPr>
      </w:pPr>
    </w:p>
    <w:p w14:paraId="2C584B28" w14:textId="77777777" w:rsidR="00C176A7" w:rsidRPr="00C176A7" w:rsidRDefault="00C176A7" w:rsidP="00C176A7">
      <w:pPr>
        <w:spacing w:line="360" w:lineRule="auto"/>
        <w:ind w:left="720" w:hanging="720"/>
        <w:jc w:val="both"/>
        <w:rPr>
          <w:rFonts w:ascii="Arial" w:hAnsi="Arial" w:cs="Arial"/>
        </w:rPr>
      </w:pPr>
    </w:p>
    <w:p w14:paraId="32ACC993" w14:textId="77777777" w:rsidR="00C176A7" w:rsidRPr="00C176A7" w:rsidRDefault="00C176A7" w:rsidP="00C176A7">
      <w:pPr>
        <w:spacing w:line="360" w:lineRule="auto"/>
        <w:ind w:left="720" w:hanging="720"/>
        <w:jc w:val="both"/>
        <w:rPr>
          <w:rFonts w:ascii="Arial" w:hAnsi="Arial" w:cs="Arial"/>
        </w:rPr>
      </w:pPr>
    </w:p>
    <w:p w14:paraId="713FF7D8" w14:textId="77777777" w:rsidR="00C176A7" w:rsidRPr="00C176A7" w:rsidRDefault="00C176A7" w:rsidP="00C176A7">
      <w:pPr>
        <w:spacing w:line="360" w:lineRule="auto"/>
        <w:ind w:left="720" w:hanging="720"/>
        <w:jc w:val="both"/>
        <w:rPr>
          <w:rFonts w:ascii="Arial" w:hAnsi="Arial" w:cs="Arial"/>
        </w:rPr>
      </w:pPr>
    </w:p>
    <w:p w14:paraId="23A2933D" w14:textId="77777777" w:rsidR="00C176A7" w:rsidRPr="00C176A7" w:rsidRDefault="00C176A7" w:rsidP="00C176A7">
      <w:pPr>
        <w:spacing w:line="360" w:lineRule="auto"/>
        <w:ind w:left="720" w:hanging="720"/>
        <w:jc w:val="both"/>
        <w:rPr>
          <w:rFonts w:ascii="Arial" w:hAnsi="Arial" w:cs="Arial"/>
        </w:rPr>
      </w:pPr>
    </w:p>
    <w:p w14:paraId="5E61626E" w14:textId="77777777" w:rsidR="00C176A7" w:rsidRPr="00C176A7" w:rsidRDefault="00C176A7" w:rsidP="00C176A7">
      <w:pPr>
        <w:spacing w:line="360" w:lineRule="auto"/>
        <w:ind w:left="720" w:hanging="720"/>
        <w:jc w:val="both"/>
        <w:rPr>
          <w:rFonts w:ascii="Arial" w:hAnsi="Arial" w:cs="Arial"/>
        </w:rPr>
      </w:pPr>
    </w:p>
    <w:p w14:paraId="6CF3C0A2" w14:textId="77777777" w:rsidR="00C176A7" w:rsidRPr="00C176A7" w:rsidRDefault="00C176A7" w:rsidP="00C176A7">
      <w:pPr>
        <w:spacing w:line="360" w:lineRule="auto"/>
        <w:ind w:left="720" w:hanging="720"/>
        <w:jc w:val="both"/>
        <w:rPr>
          <w:rFonts w:ascii="Arial" w:hAnsi="Arial" w:cs="Arial"/>
        </w:rPr>
      </w:pPr>
    </w:p>
    <w:p w14:paraId="3FA19D48" w14:textId="77777777" w:rsidR="00C176A7" w:rsidRPr="00C176A7" w:rsidRDefault="00C176A7" w:rsidP="00C176A7">
      <w:pPr>
        <w:spacing w:line="360" w:lineRule="auto"/>
        <w:ind w:left="720" w:hanging="720"/>
        <w:jc w:val="both"/>
        <w:rPr>
          <w:rFonts w:ascii="Arial" w:hAnsi="Arial" w:cs="Arial"/>
        </w:rPr>
      </w:pPr>
    </w:p>
    <w:p w14:paraId="5BC34719" w14:textId="77777777" w:rsidR="00C176A7" w:rsidRPr="00C176A7" w:rsidRDefault="00C176A7" w:rsidP="00C176A7">
      <w:pPr>
        <w:spacing w:line="360" w:lineRule="auto"/>
        <w:ind w:left="720" w:hanging="720"/>
        <w:jc w:val="both"/>
        <w:rPr>
          <w:rFonts w:ascii="Arial" w:hAnsi="Arial" w:cs="Arial"/>
        </w:rPr>
      </w:pPr>
    </w:p>
    <w:p w14:paraId="16DB8E0A" w14:textId="77777777" w:rsidR="00C176A7" w:rsidRPr="00C176A7" w:rsidRDefault="00C176A7" w:rsidP="00C176A7">
      <w:pPr>
        <w:spacing w:line="360" w:lineRule="auto"/>
        <w:ind w:left="720" w:hanging="720"/>
        <w:jc w:val="both"/>
        <w:rPr>
          <w:rFonts w:ascii="Arial" w:hAnsi="Arial" w:cs="Arial"/>
        </w:rPr>
      </w:pPr>
    </w:p>
    <w:p w14:paraId="170C0AA1" w14:textId="77777777" w:rsidR="00C176A7" w:rsidRPr="00C176A7" w:rsidRDefault="00C176A7" w:rsidP="00C176A7">
      <w:pPr>
        <w:spacing w:line="360" w:lineRule="auto"/>
        <w:ind w:left="720" w:hanging="720"/>
        <w:jc w:val="both"/>
        <w:rPr>
          <w:rFonts w:ascii="Arial" w:hAnsi="Arial" w:cs="Arial"/>
        </w:rPr>
      </w:pPr>
    </w:p>
    <w:p w14:paraId="0F36BD8B" w14:textId="77777777" w:rsidR="00C176A7" w:rsidRPr="00C176A7" w:rsidRDefault="00C176A7" w:rsidP="00C176A7">
      <w:pPr>
        <w:spacing w:line="360" w:lineRule="auto"/>
        <w:ind w:left="720" w:hanging="720"/>
        <w:jc w:val="both"/>
        <w:rPr>
          <w:rFonts w:ascii="Arial" w:hAnsi="Arial" w:cs="Arial"/>
        </w:rPr>
      </w:pPr>
    </w:p>
    <w:p w14:paraId="4D4150E6" w14:textId="77777777" w:rsidR="00C176A7" w:rsidRPr="00C176A7" w:rsidRDefault="00C176A7" w:rsidP="00C176A7">
      <w:pPr>
        <w:spacing w:line="360" w:lineRule="auto"/>
        <w:ind w:left="720" w:hanging="720"/>
        <w:jc w:val="both"/>
        <w:rPr>
          <w:rFonts w:ascii="Arial" w:hAnsi="Arial" w:cs="Arial"/>
        </w:rPr>
      </w:pPr>
    </w:p>
    <w:p w14:paraId="13D4F868" w14:textId="77777777" w:rsidR="00C176A7" w:rsidRPr="00C176A7" w:rsidRDefault="00C176A7" w:rsidP="00C176A7">
      <w:pPr>
        <w:spacing w:line="360" w:lineRule="auto"/>
        <w:ind w:left="720" w:hanging="720"/>
        <w:jc w:val="both"/>
        <w:rPr>
          <w:rFonts w:ascii="Arial" w:hAnsi="Arial" w:cs="Arial"/>
        </w:rPr>
      </w:pPr>
    </w:p>
    <w:p w14:paraId="7DFA81B4" w14:textId="77777777" w:rsidR="00C176A7" w:rsidRPr="00C176A7" w:rsidRDefault="00C176A7" w:rsidP="00C176A7">
      <w:pPr>
        <w:spacing w:line="360" w:lineRule="auto"/>
        <w:ind w:left="720" w:hanging="720"/>
        <w:jc w:val="both"/>
        <w:rPr>
          <w:rFonts w:ascii="Arial" w:hAnsi="Arial" w:cs="Arial"/>
        </w:rPr>
      </w:pPr>
    </w:p>
    <w:p w14:paraId="01129C67" w14:textId="77777777" w:rsidR="00C176A7" w:rsidRPr="00C176A7" w:rsidRDefault="00C176A7" w:rsidP="00C176A7">
      <w:pPr>
        <w:spacing w:line="360" w:lineRule="auto"/>
        <w:ind w:left="720" w:hanging="720"/>
        <w:jc w:val="both"/>
        <w:rPr>
          <w:rFonts w:ascii="Arial" w:hAnsi="Arial" w:cs="Arial"/>
        </w:rPr>
      </w:pPr>
    </w:p>
    <w:p w14:paraId="18676DF3" w14:textId="77777777" w:rsidR="00C176A7" w:rsidRPr="00C176A7" w:rsidRDefault="00C176A7" w:rsidP="00C176A7">
      <w:pPr>
        <w:spacing w:line="360" w:lineRule="auto"/>
        <w:ind w:left="720" w:hanging="720"/>
        <w:jc w:val="both"/>
        <w:rPr>
          <w:rFonts w:ascii="Arial" w:hAnsi="Arial" w:cs="Arial"/>
        </w:rPr>
      </w:pPr>
    </w:p>
    <w:p w14:paraId="1CD1E93D" w14:textId="2641A90F" w:rsidR="00C176A7" w:rsidRDefault="00C176A7" w:rsidP="00C176A7">
      <w:pPr>
        <w:pStyle w:val="Heading1"/>
        <w:spacing w:line="360" w:lineRule="auto"/>
        <w:rPr>
          <w:rFonts w:ascii="Arial" w:hAnsi="Arial" w:cs="Arial"/>
          <w:b/>
          <w:bCs/>
          <w:sz w:val="22"/>
          <w:szCs w:val="22"/>
        </w:rPr>
      </w:pPr>
      <w:bookmarkStart w:id="11" w:name="_Toc174133911"/>
      <w:r w:rsidRPr="00C176A7">
        <w:rPr>
          <w:rFonts w:ascii="Arial" w:hAnsi="Arial" w:cs="Arial"/>
          <w:b/>
          <w:bCs/>
          <w:sz w:val="22"/>
          <w:szCs w:val="22"/>
        </w:rPr>
        <w:lastRenderedPageBreak/>
        <w:t>Appendix: Power point presentation</w:t>
      </w:r>
      <w:bookmarkEnd w:id="11"/>
      <w:r w:rsidRPr="00C176A7">
        <w:rPr>
          <w:rFonts w:ascii="Arial" w:hAnsi="Arial" w:cs="Arial"/>
          <w:b/>
          <w:bCs/>
          <w:sz w:val="22"/>
          <w:szCs w:val="22"/>
        </w:rPr>
        <w:t xml:space="preserve"> </w:t>
      </w:r>
    </w:p>
    <w:p w14:paraId="0EE40CF8" w14:textId="77777777" w:rsidR="00A26575" w:rsidRPr="00A26575" w:rsidRDefault="00A26575" w:rsidP="00A26575"/>
    <w:p w14:paraId="08E6F31F" w14:textId="77777777" w:rsidR="00C176A7" w:rsidRPr="00C176A7" w:rsidRDefault="00C176A7" w:rsidP="00C176A7">
      <w:pPr>
        <w:spacing w:line="360" w:lineRule="auto"/>
        <w:ind w:left="720" w:hanging="720"/>
        <w:jc w:val="both"/>
        <w:rPr>
          <w:rFonts w:ascii="Arial" w:hAnsi="Arial" w:cs="Arial"/>
        </w:rPr>
      </w:pPr>
    </w:p>
    <w:p w14:paraId="51F52516" w14:textId="5E107D75" w:rsidR="00B335F2" w:rsidRDefault="00C176A7" w:rsidP="00C176A7">
      <w:pPr>
        <w:spacing w:line="360" w:lineRule="auto"/>
        <w:jc w:val="both"/>
        <w:rPr>
          <w:rFonts w:ascii="Arial" w:hAnsi="Arial" w:cs="Arial"/>
        </w:rPr>
      </w:pPr>
      <w:r w:rsidRPr="00C176A7">
        <w:rPr>
          <w:rFonts w:ascii="Arial" w:hAnsi="Arial" w:cs="Arial"/>
        </w:rPr>
        <w:object w:dxaOrig="1534" w:dyaOrig="991" w14:anchorId="4CC935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8pt" o:ole="">
            <v:imagedata r:id="rId13" o:title=""/>
          </v:shape>
          <o:OLEObject Type="Embed" ProgID="PowerPoint.Show.12" ShapeID="_x0000_i1025" DrawAspect="Icon" ObjectID="_1784895579" r:id="rId14"/>
        </w:object>
      </w:r>
    </w:p>
    <w:p w14:paraId="2D2E8BA0" w14:textId="3ED7D076" w:rsidR="00A26575" w:rsidRDefault="00475E7C" w:rsidP="00C176A7">
      <w:pPr>
        <w:spacing w:line="360" w:lineRule="auto"/>
        <w:jc w:val="both"/>
        <w:rPr>
          <w:rFonts w:ascii="Arial" w:hAnsi="Arial" w:cs="Arial"/>
        </w:rPr>
      </w:pPr>
      <w:r>
        <w:rPr>
          <w:noProof/>
        </w:rPr>
        <w:drawing>
          <wp:inline distT="0" distB="0" distL="0" distR="0" wp14:anchorId="786502D3" wp14:editId="1954AF31">
            <wp:extent cx="5943600" cy="3343275"/>
            <wp:effectExtent l="0" t="0" r="0" b="9525"/>
            <wp:docPr id="1485143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14316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178570C" w14:textId="79526720" w:rsidR="00F12A63" w:rsidRDefault="00F12A63" w:rsidP="00C176A7">
      <w:pPr>
        <w:spacing w:line="360" w:lineRule="auto"/>
        <w:jc w:val="both"/>
        <w:rPr>
          <w:rFonts w:ascii="Arial" w:hAnsi="Arial" w:cs="Arial"/>
        </w:rPr>
      </w:pPr>
      <w:r>
        <w:rPr>
          <w:noProof/>
        </w:rPr>
        <w:lastRenderedPageBreak/>
        <w:drawing>
          <wp:inline distT="0" distB="0" distL="0" distR="0" wp14:anchorId="694B3B65" wp14:editId="1EFDA54D">
            <wp:extent cx="5943600" cy="3343275"/>
            <wp:effectExtent l="0" t="0" r="0" b="9525"/>
            <wp:docPr id="12656330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3300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E8CCF8F" w14:textId="77777777" w:rsidR="00F12A63" w:rsidRPr="00F12A63" w:rsidRDefault="00F12A63" w:rsidP="00F12A63">
      <w:pPr>
        <w:spacing w:line="360" w:lineRule="auto"/>
        <w:jc w:val="both"/>
        <w:rPr>
          <w:rFonts w:ascii="Arial" w:hAnsi="Arial" w:cs="Arial"/>
        </w:rPr>
      </w:pPr>
      <w:r w:rsidRPr="00F12A63">
        <w:rPr>
          <w:rFonts w:ascii="Arial" w:hAnsi="Arial" w:cs="Arial"/>
        </w:rPr>
        <w:t xml:space="preserve">The market gap or problem and proposed solution </w:t>
      </w:r>
    </w:p>
    <w:p w14:paraId="23C0474D" w14:textId="77777777" w:rsidR="000C22C8" w:rsidRDefault="00F12A63" w:rsidP="00F12A63">
      <w:pPr>
        <w:spacing w:line="360" w:lineRule="auto"/>
        <w:jc w:val="both"/>
        <w:rPr>
          <w:rFonts w:ascii="Arial" w:hAnsi="Arial" w:cs="Arial"/>
        </w:rPr>
      </w:pPr>
      <w:r w:rsidRPr="00F12A63">
        <w:rPr>
          <w:rFonts w:ascii="Arial" w:hAnsi="Arial" w:cs="Arial"/>
        </w:rPr>
        <w:t xml:space="preserve">Mental health issue has become one of the rising </w:t>
      </w:r>
      <w:proofErr w:type="gramStart"/>
      <w:r w:rsidRPr="00F12A63">
        <w:rPr>
          <w:rFonts w:ascii="Arial" w:hAnsi="Arial" w:cs="Arial"/>
        </w:rPr>
        <w:t>burden</w:t>
      </w:r>
      <w:proofErr w:type="gramEnd"/>
      <w:r w:rsidRPr="00F12A63">
        <w:rPr>
          <w:rFonts w:ascii="Arial" w:hAnsi="Arial" w:cs="Arial"/>
        </w:rPr>
        <w:t xml:space="preserve"> in the healthcare sector. According to WHO, mental illness refers to the inability of people to cope with stress, learn well as well as lead normal life </w:t>
      </w:r>
      <w:proofErr w:type="gramStart"/>
      <w:r w:rsidRPr="00F12A63">
        <w:rPr>
          <w:rFonts w:ascii="Arial" w:hAnsi="Arial" w:cs="Arial"/>
        </w:rPr>
        <w:t>‌(</w:t>
      </w:r>
      <w:proofErr w:type="gramEnd"/>
      <w:r w:rsidRPr="00F12A63">
        <w:rPr>
          <w:rFonts w:ascii="Arial" w:hAnsi="Arial" w:cs="Arial"/>
        </w:rPr>
        <w:t xml:space="preserve">World Health Organisation, 2022). In the UK and other parts of the world, mental illness among students as well as employed people have experienced a huge surge. In 2023, it was reported that about 24000 students in different institutions of higher learning suffered from different mental illnesses. This accounted for about 4.5% which poses a serious burden to the health care, education system and the economy (Bolton and Lewis, 2023). Additionally, a study done by </w:t>
      </w:r>
      <w:proofErr w:type="spellStart"/>
      <w:r w:rsidRPr="00F12A63">
        <w:rPr>
          <w:rFonts w:ascii="Arial" w:hAnsi="Arial" w:cs="Arial"/>
        </w:rPr>
        <w:t>PayChex</w:t>
      </w:r>
      <w:proofErr w:type="spellEnd"/>
      <w:r w:rsidRPr="00F12A63">
        <w:rPr>
          <w:rFonts w:ascii="Arial" w:hAnsi="Arial" w:cs="Arial"/>
        </w:rPr>
        <w:t xml:space="preserve"> (2021), showed that at least two in five employees experienced mental health issues which resulted in poor workplace performance. </w:t>
      </w:r>
    </w:p>
    <w:p w14:paraId="0B037F4A" w14:textId="58C8A073" w:rsidR="00F12A63" w:rsidRPr="00F12A63" w:rsidRDefault="00F12A63" w:rsidP="00F12A63">
      <w:pPr>
        <w:spacing w:line="360" w:lineRule="auto"/>
        <w:jc w:val="both"/>
        <w:rPr>
          <w:rFonts w:ascii="Arial" w:hAnsi="Arial" w:cs="Arial"/>
        </w:rPr>
      </w:pPr>
      <w:r w:rsidRPr="00F12A63">
        <w:rPr>
          <w:rFonts w:ascii="Arial" w:hAnsi="Arial" w:cs="Arial"/>
        </w:rPr>
        <w:t xml:space="preserve">This was contributed by poor leadership, lack of workplace motivation, toxic relationships as well as constantly changing workplace dynamics. Mental health is one of the highly stigmatised conditions which makes access to care very difficult. Due to the prevalent social stigma, people suffering from different mental health issues often shy away from seeking help which aggravates the symptoms even further. Additionally, mental health services are often scarce due to the large disparities in access thus making it difficult for more people to access adequate help and treatment (Javed et al., 2021). </w:t>
      </w:r>
      <w:proofErr w:type="spellStart"/>
      <w:r w:rsidRPr="00F12A63">
        <w:rPr>
          <w:rFonts w:ascii="Arial" w:hAnsi="Arial" w:cs="Arial"/>
        </w:rPr>
        <w:t>MindSpace</w:t>
      </w:r>
      <w:proofErr w:type="spellEnd"/>
      <w:r w:rsidRPr="00F12A63">
        <w:rPr>
          <w:rFonts w:ascii="Arial" w:hAnsi="Arial" w:cs="Arial"/>
        </w:rPr>
        <w:t xml:space="preserve"> will be a digital mental health program that is aimed at providing different mental health services to the customers. </w:t>
      </w:r>
    </w:p>
    <w:p w14:paraId="4336124E" w14:textId="6BE32F5F" w:rsidR="00F12A63" w:rsidRDefault="00F12A63" w:rsidP="00C176A7">
      <w:pPr>
        <w:spacing w:line="360" w:lineRule="auto"/>
        <w:jc w:val="both"/>
        <w:rPr>
          <w:rFonts w:ascii="Arial" w:hAnsi="Arial" w:cs="Arial"/>
        </w:rPr>
      </w:pPr>
      <w:r>
        <w:rPr>
          <w:noProof/>
        </w:rPr>
        <w:lastRenderedPageBreak/>
        <w:drawing>
          <wp:inline distT="0" distB="0" distL="0" distR="0" wp14:anchorId="059D2F6C" wp14:editId="2619472D">
            <wp:extent cx="5943600" cy="3343275"/>
            <wp:effectExtent l="0" t="0" r="0" b="9525"/>
            <wp:docPr id="14904497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4976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06A37161" w14:textId="77777777" w:rsidR="00F12A63" w:rsidRPr="00F12A63" w:rsidRDefault="00F12A63" w:rsidP="00F12A63">
      <w:pPr>
        <w:spacing w:line="360" w:lineRule="auto"/>
        <w:jc w:val="both"/>
        <w:rPr>
          <w:rFonts w:ascii="Arial" w:hAnsi="Arial" w:cs="Arial"/>
        </w:rPr>
      </w:pPr>
      <w:r w:rsidRPr="00F12A63">
        <w:rPr>
          <w:rFonts w:ascii="Arial" w:hAnsi="Arial" w:cs="Arial"/>
        </w:rPr>
        <w:t xml:space="preserve">Highlights of market and competitive analysis </w:t>
      </w:r>
    </w:p>
    <w:p w14:paraId="0F1FEA21" w14:textId="77777777" w:rsidR="000C22C8" w:rsidRDefault="00F12A63" w:rsidP="00F12A63">
      <w:pPr>
        <w:spacing w:line="360" w:lineRule="auto"/>
        <w:jc w:val="both"/>
        <w:rPr>
          <w:rFonts w:ascii="Arial" w:hAnsi="Arial" w:cs="Arial"/>
        </w:rPr>
      </w:pPr>
      <w:r w:rsidRPr="00F12A63">
        <w:rPr>
          <w:rFonts w:ascii="Arial" w:hAnsi="Arial" w:cs="Arial"/>
        </w:rPr>
        <w:t xml:space="preserve">There has been increasing awareness towards mental wellness which has been driven by increasing shifts in societal attitude towards mental health as well as increased education on mental awareness. Additionally, technological revolution has also contributed to immense changes in the approach to and treatment of mental health issues (O’Reilly et al., 2018). The global mental health market is expected to grow to about USD 471.2 billion by the end of 2024 and it is also projected to reach about USD 615.5 billion by 2033 (Spherical Insights, 2024). </w:t>
      </w:r>
    </w:p>
    <w:p w14:paraId="47414CB6" w14:textId="227C218D" w:rsidR="00F12A63" w:rsidRPr="00F12A63" w:rsidRDefault="00F12A63" w:rsidP="00F12A63">
      <w:pPr>
        <w:spacing w:line="360" w:lineRule="auto"/>
        <w:jc w:val="both"/>
        <w:rPr>
          <w:rFonts w:ascii="Arial" w:hAnsi="Arial" w:cs="Arial"/>
        </w:rPr>
      </w:pPr>
      <w:r w:rsidRPr="00F12A63">
        <w:rPr>
          <w:rFonts w:ascii="Arial" w:hAnsi="Arial" w:cs="Arial"/>
        </w:rPr>
        <w:t xml:space="preserve">This significant growth provides opportunities for business to develop different solutions to the mental health issues as this growth provides a significant market. The digital mental health sector has been dominated by key players such as Headspace, Calm and </w:t>
      </w:r>
      <w:proofErr w:type="spellStart"/>
      <w:r w:rsidRPr="00F12A63">
        <w:rPr>
          <w:rFonts w:ascii="Arial" w:hAnsi="Arial" w:cs="Arial"/>
        </w:rPr>
        <w:t>BetterHelp</w:t>
      </w:r>
      <w:proofErr w:type="spellEnd"/>
      <w:r w:rsidRPr="00F12A63">
        <w:rPr>
          <w:rFonts w:ascii="Arial" w:hAnsi="Arial" w:cs="Arial"/>
        </w:rPr>
        <w:t xml:space="preserve"> which are offering a wide range of digital mental health services to customers.</w:t>
      </w:r>
    </w:p>
    <w:p w14:paraId="60E17557" w14:textId="7AEE780E" w:rsidR="00F12A63" w:rsidRDefault="00F12A63" w:rsidP="00C176A7">
      <w:pPr>
        <w:spacing w:line="360" w:lineRule="auto"/>
        <w:jc w:val="both"/>
        <w:rPr>
          <w:rFonts w:ascii="Arial" w:hAnsi="Arial" w:cs="Arial"/>
        </w:rPr>
      </w:pPr>
      <w:r>
        <w:rPr>
          <w:noProof/>
        </w:rPr>
        <w:lastRenderedPageBreak/>
        <w:drawing>
          <wp:inline distT="0" distB="0" distL="0" distR="0" wp14:anchorId="2980B4D0" wp14:editId="6732629B">
            <wp:extent cx="5943600" cy="3343275"/>
            <wp:effectExtent l="0" t="0" r="0" b="9525"/>
            <wp:docPr id="13344895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8956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222BDB5A" w14:textId="4C0856AD" w:rsidR="00F12A63" w:rsidRDefault="00F12A63" w:rsidP="00F12A63">
      <w:pPr>
        <w:spacing w:line="360" w:lineRule="auto"/>
        <w:jc w:val="both"/>
        <w:rPr>
          <w:rFonts w:ascii="Arial" w:hAnsi="Arial" w:cs="Arial"/>
        </w:rPr>
      </w:pPr>
      <w:proofErr w:type="spellStart"/>
      <w:r w:rsidRPr="00F12A63">
        <w:rPr>
          <w:rFonts w:ascii="Arial" w:hAnsi="Arial" w:cs="Arial"/>
        </w:rPr>
        <w:t>MindSpace</w:t>
      </w:r>
      <w:proofErr w:type="spellEnd"/>
      <w:r w:rsidRPr="00F12A63">
        <w:rPr>
          <w:rFonts w:ascii="Arial" w:hAnsi="Arial" w:cs="Arial"/>
        </w:rPr>
        <w:t xml:space="preserve"> will be an all-inclusive, digital mental wellness platform developed to help people cope with a different mental health issue</w:t>
      </w:r>
      <w:r>
        <w:rPr>
          <w:rFonts w:ascii="Arial" w:hAnsi="Arial" w:cs="Arial"/>
        </w:rPr>
        <w:t xml:space="preserve">. </w:t>
      </w:r>
      <w:r w:rsidRPr="00F12A63">
        <w:rPr>
          <w:rFonts w:ascii="Arial" w:hAnsi="Arial" w:cs="Arial"/>
        </w:rPr>
        <w:t xml:space="preserve">The platform will combine advanced technology with professional mental health practices to provide both high personalisation and convenience mental wellness services. </w:t>
      </w:r>
      <w:proofErr w:type="spellStart"/>
      <w:r w:rsidRPr="00F12A63">
        <w:rPr>
          <w:rFonts w:ascii="Arial" w:hAnsi="Arial" w:cs="Arial"/>
        </w:rPr>
        <w:t>MindSpace</w:t>
      </w:r>
      <w:proofErr w:type="spellEnd"/>
      <w:r w:rsidRPr="00F12A63">
        <w:rPr>
          <w:rFonts w:ascii="Arial" w:hAnsi="Arial" w:cs="Arial"/>
        </w:rPr>
        <w:t xml:space="preserve"> will use an AI-driven comprehensive mental health assessment. This assessment will track different parameters such as stress level, anxiety, sleep, emotional trigger to effectively determine the mental wellbeing of an individual. Mindspace will also have specific plans that are desired at addressing certain mental health issues such as reduction of anxiety, improvement in sleeping pattern as well as management of depressive symptoms. All these plans will be individual customised to help users attain desired goals in their mental wellness journey. </w:t>
      </w:r>
    </w:p>
    <w:p w14:paraId="5FFA4A90" w14:textId="08D5AD4F" w:rsidR="00F12A63" w:rsidRDefault="00F12A63" w:rsidP="00F12A63">
      <w:pPr>
        <w:spacing w:line="360" w:lineRule="auto"/>
        <w:jc w:val="both"/>
        <w:rPr>
          <w:rFonts w:ascii="Arial" w:hAnsi="Arial" w:cs="Arial"/>
        </w:rPr>
      </w:pPr>
    </w:p>
    <w:p w14:paraId="3E48BE7F" w14:textId="5BEBB9AF" w:rsidR="00F12A63" w:rsidRPr="00F12A63" w:rsidRDefault="00F12A63" w:rsidP="00F12A63">
      <w:pPr>
        <w:spacing w:line="360" w:lineRule="auto"/>
        <w:jc w:val="both"/>
        <w:rPr>
          <w:rFonts w:ascii="Arial" w:hAnsi="Arial" w:cs="Arial"/>
        </w:rPr>
      </w:pPr>
      <w:r>
        <w:rPr>
          <w:noProof/>
        </w:rPr>
        <w:lastRenderedPageBreak/>
        <w:drawing>
          <wp:inline distT="0" distB="0" distL="0" distR="0" wp14:anchorId="7D3F4C28" wp14:editId="4FCA9DE9">
            <wp:extent cx="5943600" cy="3343275"/>
            <wp:effectExtent l="0" t="0" r="0" b="9525"/>
            <wp:docPr id="20300989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9894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776DE235" w14:textId="77777777" w:rsidR="00F12A63" w:rsidRPr="00F12A63" w:rsidRDefault="00F12A63" w:rsidP="00F12A63">
      <w:pPr>
        <w:spacing w:line="360" w:lineRule="auto"/>
        <w:jc w:val="both"/>
        <w:rPr>
          <w:rFonts w:ascii="Arial" w:hAnsi="Arial" w:cs="Arial"/>
        </w:rPr>
      </w:pPr>
      <w:proofErr w:type="spellStart"/>
      <w:r w:rsidRPr="00F12A63">
        <w:rPr>
          <w:rFonts w:ascii="Arial" w:hAnsi="Arial" w:cs="Arial"/>
        </w:rPr>
        <w:t>MindSpace</w:t>
      </w:r>
      <w:proofErr w:type="spellEnd"/>
      <w:r w:rsidRPr="00F12A63">
        <w:rPr>
          <w:rFonts w:ascii="Arial" w:hAnsi="Arial" w:cs="Arial"/>
        </w:rPr>
        <w:t xml:space="preserve"> will also connects users with licensed therapists who have specific skills in various mental health issues like anxiety, depression, trauma, and relationship counselling. This platform will connect users to these professionals through an anonymous system. Additionally, </w:t>
      </w:r>
      <w:proofErr w:type="spellStart"/>
      <w:r w:rsidRPr="00F12A63">
        <w:rPr>
          <w:rFonts w:ascii="Arial" w:hAnsi="Arial" w:cs="Arial"/>
        </w:rPr>
        <w:t>MindSpace</w:t>
      </w:r>
      <w:proofErr w:type="spellEnd"/>
      <w:r w:rsidRPr="00F12A63">
        <w:rPr>
          <w:rFonts w:ascii="Arial" w:hAnsi="Arial" w:cs="Arial"/>
        </w:rPr>
        <w:t xml:space="preserve"> will also host community forums and groups where users can connect with other people experiencing similar mental health issues. The company will use a freemium model. This is a type of business model that offers basic features of a product to customers without charges but charges them to use supplemental or advanced features.</w:t>
      </w:r>
    </w:p>
    <w:p w14:paraId="2B02E2FA" w14:textId="08666BCC" w:rsidR="00F12A63" w:rsidRDefault="00F12A63" w:rsidP="00C176A7">
      <w:pPr>
        <w:spacing w:line="360" w:lineRule="auto"/>
        <w:jc w:val="both"/>
        <w:rPr>
          <w:rFonts w:ascii="Arial" w:hAnsi="Arial" w:cs="Arial"/>
        </w:rPr>
      </w:pPr>
      <w:r>
        <w:rPr>
          <w:noProof/>
        </w:rPr>
        <w:lastRenderedPageBreak/>
        <w:drawing>
          <wp:inline distT="0" distB="0" distL="0" distR="0" wp14:anchorId="5C421825" wp14:editId="24090E7C">
            <wp:extent cx="5943600" cy="3343275"/>
            <wp:effectExtent l="0" t="0" r="0" b="9525"/>
            <wp:docPr id="1155885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851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675D6645" w14:textId="77777777" w:rsidR="00F12A63" w:rsidRPr="00F12A63" w:rsidRDefault="00F12A63" w:rsidP="00F12A63">
      <w:pPr>
        <w:spacing w:line="360" w:lineRule="auto"/>
        <w:jc w:val="both"/>
        <w:rPr>
          <w:rFonts w:ascii="Arial" w:hAnsi="Arial" w:cs="Arial"/>
        </w:rPr>
      </w:pPr>
      <w:r w:rsidRPr="00F12A63">
        <w:rPr>
          <w:rFonts w:ascii="Arial" w:hAnsi="Arial" w:cs="Arial"/>
        </w:rPr>
        <w:t>Competition and Differentiation strategy</w:t>
      </w:r>
    </w:p>
    <w:p w14:paraId="1DE82EA7" w14:textId="77777777" w:rsidR="000A2B59" w:rsidRDefault="00F12A63" w:rsidP="00F12A63">
      <w:pPr>
        <w:spacing w:line="360" w:lineRule="auto"/>
        <w:jc w:val="both"/>
        <w:rPr>
          <w:rFonts w:ascii="Arial" w:hAnsi="Arial" w:cs="Arial"/>
        </w:rPr>
      </w:pPr>
      <w:r w:rsidRPr="00F12A63">
        <w:rPr>
          <w:rFonts w:ascii="Arial" w:hAnsi="Arial" w:cs="Arial"/>
        </w:rPr>
        <w:t xml:space="preserve">There are different companies that provides digital mental health services to customers. Headspace provides meditation sessions as well as other services such as mindfulness exercises and sleep aids. Calm offers a variety of mental wellness resources such as meditation, sleep stories, relaxation music, and breathing exercises. </w:t>
      </w:r>
      <w:proofErr w:type="spellStart"/>
      <w:r w:rsidRPr="00F12A63">
        <w:rPr>
          <w:rFonts w:ascii="Arial" w:hAnsi="Arial" w:cs="Arial"/>
        </w:rPr>
        <w:t>BetterHelp</w:t>
      </w:r>
      <w:proofErr w:type="spellEnd"/>
      <w:r w:rsidRPr="00F12A63">
        <w:rPr>
          <w:rFonts w:ascii="Arial" w:hAnsi="Arial" w:cs="Arial"/>
        </w:rPr>
        <w:t xml:space="preserve"> links its users to licensed </w:t>
      </w:r>
      <w:proofErr w:type="spellStart"/>
      <w:r w:rsidRPr="00F12A63">
        <w:rPr>
          <w:rFonts w:ascii="Arial" w:hAnsi="Arial" w:cs="Arial"/>
        </w:rPr>
        <w:t>counselors</w:t>
      </w:r>
      <w:proofErr w:type="spellEnd"/>
      <w:r w:rsidRPr="00F12A63">
        <w:rPr>
          <w:rFonts w:ascii="Arial" w:hAnsi="Arial" w:cs="Arial"/>
        </w:rPr>
        <w:t xml:space="preserve"> and therapists who provide virtual </w:t>
      </w:r>
      <w:proofErr w:type="spellStart"/>
      <w:r w:rsidRPr="00F12A63">
        <w:rPr>
          <w:rFonts w:ascii="Arial" w:hAnsi="Arial" w:cs="Arial"/>
        </w:rPr>
        <w:t>counseling</w:t>
      </w:r>
      <w:proofErr w:type="spellEnd"/>
      <w:r w:rsidRPr="00F12A63">
        <w:rPr>
          <w:rFonts w:ascii="Arial" w:hAnsi="Arial" w:cs="Arial"/>
        </w:rPr>
        <w:t xml:space="preserve"> and therapy sessions. This provides users with professional mental health support through remote access.  </w:t>
      </w:r>
    </w:p>
    <w:p w14:paraId="0529535D" w14:textId="2C7EF776" w:rsidR="00F12A63" w:rsidRPr="00F12A63" w:rsidRDefault="00F12A63" w:rsidP="00F12A63">
      <w:pPr>
        <w:spacing w:line="360" w:lineRule="auto"/>
        <w:jc w:val="both"/>
        <w:rPr>
          <w:rFonts w:ascii="Arial" w:hAnsi="Arial" w:cs="Arial"/>
        </w:rPr>
      </w:pPr>
      <w:proofErr w:type="spellStart"/>
      <w:r w:rsidRPr="00F12A63">
        <w:rPr>
          <w:rFonts w:ascii="Arial" w:hAnsi="Arial" w:cs="Arial"/>
        </w:rPr>
        <w:t>MindSpace's</w:t>
      </w:r>
      <w:proofErr w:type="spellEnd"/>
      <w:r w:rsidRPr="00F12A63">
        <w:rPr>
          <w:rFonts w:ascii="Arial" w:hAnsi="Arial" w:cs="Arial"/>
        </w:rPr>
        <w:t xml:space="preserve"> mental wellness will use a holistic approach by incorporating different approaches such as mental health plans, virtual therapy sessions, meditation guides. </w:t>
      </w:r>
      <w:proofErr w:type="spellStart"/>
      <w:r w:rsidRPr="00F12A63">
        <w:rPr>
          <w:rFonts w:ascii="Arial" w:hAnsi="Arial" w:cs="Arial"/>
        </w:rPr>
        <w:t>MindSpace</w:t>
      </w:r>
      <w:proofErr w:type="spellEnd"/>
      <w:r w:rsidRPr="00F12A63">
        <w:rPr>
          <w:rFonts w:ascii="Arial" w:hAnsi="Arial" w:cs="Arial"/>
        </w:rPr>
        <w:t xml:space="preserve"> will also capitalise on AI to perform effective assessments </w:t>
      </w:r>
      <w:proofErr w:type="gramStart"/>
      <w:r w:rsidRPr="00F12A63">
        <w:rPr>
          <w:rFonts w:ascii="Arial" w:hAnsi="Arial" w:cs="Arial"/>
        </w:rPr>
        <w:t>in order to</w:t>
      </w:r>
      <w:proofErr w:type="gramEnd"/>
      <w:r w:rsidRPr="00F12A63">
        <w:rPr>
          <w:rFonts w:ascii="Arial" w:hAnsi="Arial" w:cs="Arial"/>
        </w:rPr>
        <w:t xml:space="preserve"> identify the needs of the customers. This will be aimed at providing a more personalised and adaptive experience for the customers. Additionally, while </w:t>
      </w:r>
      <w:proofErr w:type="spellStart"/>
      <w:r w:rsidRPr="00F12A63">
        <w:rPr>
          <w:rFonts w:ascii="Arial" w:hAnsi="Arial" w:cs="Arial"/>
        </w:rPr>
        <w:t>BetterHelp</w:t>
      </w:r>
      <w:proofErr w:type="spellEnd"/>
      <w:r w:rsidRPr="00F12A63">
        <w:rPr>
          <w:rFonts w:ascii="Arial" w:hAnsi="Arial" w:cs="Arial"/>
        </w:rPr>
        <w:t xml:space="preserve"> and calm lay huge emphasis on virtual therapy, </w:t>
      </w:r>
      <w:proofErr w:type="spellStart"/>
      <w:r w:rsidRPr="00F12A63">
        <w:rPr>
          <w:rFonts w:ascii="Arial" w:hAnsi="Arial" w:cs="Arial"/>
        </w:rPr>
        <w:t>MindSpace</w:t>
      </w:r>
      <w:proofErr w:type="spellEnd"/>
      <w:r w:rsidRPr="00F12A63">
        <w:rPr>
          <w:rFonts w:ascii="Arial" w:hAnsi="Arial" w:cs="Arial"/>
        </w:rPr>
        <w:t xml:space="preserve"> seeks to integrate therapy with other services such as self-care resources and community support which are aimed at enhancing the overall experience of the customers. </w:t>
      </w:r>
    </w:p>
    <w:p w14:paraId="4632E782" w14:textId="762D4DC5" w:rsidR="00F12A63" w:rsidRDefault="00F12A63" w:rsidP="00C176A7">
      <w:pPr>
        <w:spacing w:line="360" w:lineRule="auto"/>
        <w:jc w:val="both"/>
        <w:rPr>
          <w:rFonts w:ascii="Arial" w:hAnsi="Arial" w:cs="Arial"/>
        </w:rPr>
      </w:pPr>
      <w:r>
        <w:rPr>
          <w:noProof/>
        </w:rPr>
        <w:lastRenderedPageBreak/>
        <w:drawing>
          <wp:inline distT="0" distB="0" distL="0" distR="0" wp14:anchorId="430D6837" wp14:editId="5CD7C1C8">
            <wp:extent cx="5943600" cy="3343275"/>
            <wp:effectExtent l="0" t="0" r="0" b="9525"/>
            <wp:docPr id="1889675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758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DAFB657" w14:textId="77777777" w:rsidR="00F12A63" w:rsidRPr="00F12A63" w:rsidRDefault="00F12A63" w:rsidP="00F12A63">
      <w:pPr>
        <w:spacing w:line="360" w:lineRule="auto"/>
        <w:jc w:val="both"/>
        <w:rPr>
          <w:rFonts w:ascii="Arial" w:hAnsi="Arial" w:cs="Arial"/>
        </w:rPr>
      </w:pPr>
      <w:r w:rsidRPr="00F12A63">
        <w:rPr>
          <w:rFonts w:ascii="Arial" w:hAnsi="Arial" w:cs="Arial"/>
        </w:rPr>
        <w:t xml:space="preserve">Marketing </w:t>
      </w:r>
    </w:p>
    <w:p w14:paraId="18F30365" w14:textId="77777777" w:rsidR="00F12A63" w:rsidRPr="00F12A63" w:rsidRDefault="00F12A63" w:rsidP="00F12A63">
      <w:pPr>
        <w:spacing w:line="360" w:lineRule="auto"/>
        <w:jc w:val="both"/>
        <w:rPr>
          <w:rFonts w:ascii="Arial" w:hAnsi="Arial" w:cs="Arial"/>
        </w:rPr>
      </w:pPr>
      <w:proofErr w:type="spellStart"/>
      <w:r w:rsidRPr="00F12A63">
        <w:rPr>
          <w:rFonts w:ascii="Arial" w:hAnsi="Arial" w:cs="Arial"/>
        </w:rPr>
        <w:t>MindSpace</w:t>
      </w:r>
      <w:proofErr w:type="spellEnd"/>
      <w:r w:rsidRPr="00F12A63">
        <w:rPr>
          <w:rFonts w:ascii="Arial" w:hAnsi="Arial" w:cs="Arial"/>
        </w:rPr>
        <w:t xml:space="preserve"> will use Social Media Marketing to reach a wide range of customers. The company will send promotion messages across different platforms such as Facebook, Instagram, LinkedIn, and Twitter. </w:t>
      </w:r>
      <w:proofErr w:type="spellStart"/>
      <w:r w:rsidRPr="00F12A63">
        <w:rPr>
          <w:rFonts w:ascii="Arial" w:hAnsi="Arial" w:cs="Arial"/>
        </w:rPr>
        <w:t>MindSpace</w:t>
      </w:r>
      <w:proofErr w:type="spellEnd"/>
      <w:r w:rsidRPr="00F12A63">
        <w:rPr>
          <w:rFonts w:ascii="Arial" w:hAnsi="Arial" w:cs="Arial"/>
        </w:rPr>
        <w:t xml:space="preserve"> will share high-quality images and videos that portrays </w:t>
      </w:r>
      <w:proofErr w:type="spellStart"/>
      <w:r w:rsidRPr="00F12A63">
        <w:rPr>
          <w:rFonts w:ascii="Arial" w:hAnsi="Arial" w:cs="Arial"/>
        </w:rPr>
        <w:t>MindSpace’s</w:t>
      </w:r>
      <w:proofErr w:type="spellEnd"/>
      <w:r w:rsidRPr="00F12A63">
        <w:rPr>
          <w:rFonts w:ascii="Arial" w:hAnsi="Arial" w:cs="Arial"/>
        </w:rPr>
        <w:t xml:space="preserve"> features and benefits. This will include information such as the features of the program and step by step guides on how to use </w:t>
      </w:r>
      <w:proofErr w:type="spellStart"/>
      <w:r w:rsidRPr="00F12A63">
        <w:rPr>
          <w:rFonts w:ascii="Arial" w:hAnsi="Arial" w:cs="Arial"/>
        </w:rPr>
        <w:t>MindSpace</w:t>
      </w:r>
      <w:proofErr w:type="spellEnd"/>
      <w:r w:rsidRPr="00F12A63">
        <w:rPr>
          <w:rFonts w:ascii="Arial" w:hAnsi="Arial" w:cs="Arial"/>
        </w:rPr>
        <w:t xml:space="preserve">. Additionally, the business will also disseminate different success stories of customers who have previously used the services and had positive impact. </w:t>
      </w:r>
      <w:proofErr w:type="spellStart"/>
      <w:r w:rsidRPr="00F12A63">
        <w:rPr>
          <w:rFonts w:ascii="Arial" w:hAnsi="Arial" w:cs="Arial"/>
        </w:rPr>
        <w:t>MindSpace</w:t>
      </w:r>
      <w:proofErr w:type="spellEnd"/>
      <w:r w:rsidRPr="00F12A63">
        <w:rPr>
          <w:rFonts w:ascii="Arial" w:hAnsi="Arial" w:cs="Arial"/>
        </w:rPr>
        <w:t xml:space="preserve"> will also have a customer testimonial page where customers will have the opportunity for sharing their experiences with other customers of the impacts that they have gained from using </w:t>
      </w:r>
      <w:proofErr w:type="spellStart"/>
      <w:r w:rsidRPr="00F12A63">
        <w:rPr>
          <w:rFonts w:ascii="Arial" w:hAnsi="Arial" w:cs="Arial"/>
        </w:rPr>
        <w:t>MindSpace</w:t>
      </w:r>
      <w:proofErr w:type="spellEnd"/>
      <w:r w:rsidRPr="00F12A63">
        <w:rPr>
          <w:rFonts w:ascii="Arial" w:hAnsi="Arial" w:cs="Arial"/>
        </w:rPr>
        <w:t xml:space="preserve">.  The company will also conduct different social media contest on Facebook and Twitter. </w:t>
      </w:r>
      <w:proofErr w:type="spellStart"/>
      <w:r w:rsidRPr="00F12A63">
        <w:rPr>
          <w:rFonts w:ascii="Arial" w:hAnsi="Arial" w:cs="Arial"/>
        </w:rPr>
        <w:t>MindSpace</w:t>
      </w:r>
      <w:proofErr w:type="spellEnd"/>
      <w:r w:rsidRPr="00F12A63">
        <w:rPr>
          <w:rFonts w:ascii="Arial" w:hAnsi="Arial" w:cs="Arial"/>
        </w:rPr>
        <w:t xml:space="preserve"> will launch contest where customers will compete for different prizes for sharing short video clips that details how </w:t>
      </w:r>
      <w:proofErr w:type="spellStart"/>
      <w:r w:rsidRPr="00F12A63">
        <w:rPr>
          <w:rFonts w:ascii="Arial" w:hAnsi="Arial" w:cs="Arial"/>
        </w:rPr>
        <w:t>MindSpace</w:t>
      </w:r>
      <w:proofErr w:type="spellEnd"/>
      <w:r w:rsidRPr="00F12A63">
        <w:rPr>
          <w:rFonts w:ascii="Arial" w:hAnsi="Arial" w:cs="Arial"/>
        </w:rPr>
        <w:t xml:space="preserve"> has impacted their life. The business will also use hashtags to create trending posts on Twitter </w:t>
      </w:r>
      <w:proofErr w:type="gramStart"/>
      <w:r w:rsidRPr="00F12A63">
        <w:rPr>
          <w:rFonts w:ascii="Arial" w:hAnsi="Arial" w:cs="Arial"/>
        </w:rPr>
        <w:t>in order to</w:t>
      </w:r>
      <w:proofErr w:type="gramEnd"/>
      <w:r w:rsidRPr="00F12A63">
        <w:rPr>
          <w:rFonts w:ascii="Arial" w:hAnsi="Arial" w:cs="Arial"/>
        </w:rPr>
        <w:t xml:space="preserve"> raise its awareness among millions of Twitter users globally. </w:t>
      </w:r>
    </w:p>
    <w:p w14:paraId="3DD600B9" w14:textId="77777777" w:rsidR="00F12A63" w:rsidRDefault="00F12A63" w:rsidP="00F12A63">
      <w:pPr>
        <w:spacing w:line="360" w:lineRule="auto"/>
        <w:jc w:val="both"/>
        <w:rPr>
          <w:rFonts w:ascii="Arial" w:hAnsi="Arial" w:cs="Arial"/>
        </w:rPr>
      </w:pPr>
      <w:proofErr w:type="spellStart"/>
      <w:r w:rsidRPr="00F12A63">
        <w:rPr>
          <w:rFonts w:ascii="Arial" w:hAnsi="Arial" w:cs="Arial"/>
        </w:rPr>
        <w:t>MindSpace</w:t>
      </w:r>
      <w:proofErr w:type="spellEnd"/>
      <w:r w:rsidRPr="00F12A63">
        <w:rPr>
          <w:rFonts w:ascii="Arial" w:hAnsi="Arial" w:cs="Arial"/>
        </w:rPr>
        <w:t xml:space="preserve"> will also use paid search engines to promote its products among potential customers. </w:t>
      </w:r>
      <w:proofErr w:type="spellStart"/>
      <w:r w:rsidRPr="00F12A63">
        <w:rPr>
          <w:rFonts w:ascii="Arial" w:hAnsi="Arial" w:cs="Arial"/>
        </w:rPr>
        <w:t>MindSpace</w:t>
      </w:r>
      <w:proofErr w:type="spellEnd"/>
      <w:r w:rsidRPr="00F12A63">
        <w:rPr>
          <w:rFonts w:ascii="Arial" w:hAnsi="Arial" w:cs="Arial"/>
        </w:rPr>
        <w:t xml:space="preserve"> will bid on phrases and keywords that are related to mental health and wellness </w:t>
      </w:r>
      <w:proofErr w:type="gramStart"/>
      <w:r w:rsidRPr="00F12A63">
        <w:rPr>
          <w:rFonts w:ascii="Arial" w:hAnsi="Arial" w:cs="Arial"/>
        </w:rPr>
        <w:t>in order to</w:t>
      </w:r>
      <w:proofErr w:type="gramEnd"/>
      <w:r w:rsidRPr="00F12A63">
        <w:rPr>
          <w:rFonts w:ascii="Arial" w:hAnsi="Arial" w:cs="Arial"/>
        </w:rPr>
        <w:t xml:space="preserve"> strive to attain the highest bids. This will enable the business to achieve higher rankings on the search results page which will drive more sales for the product.</w:t>
      </w:r>
    </w:p>
    <w:p w14:paraId="5320E030" w14:textId="37480F8C" w:rsidR="00F12A63" w:rsidRPr="00F12A63" w:rsidRDefault="00F12A63" w:rsidP="00F12A63">
      <w:pPr>
        <w:spacing w:line="360" w:lineRule="auto"/>
        <w:jc w:val="both"/>
        <w:rPr>
          <w:rFonts w:ascii="Arial" w:hAnsi="Arial" w:cs="Arial"/>
        </w:rPr>
      </w:pPr>
      <w:r>
        <w:rPr>
          <w:noProof/>
        </w:rPr>
        <w:lastRenderedPageBreak/>
        <w:drawing>
          <wp:inline distT="0" distB="0" distL="0" distR="0" wp14:anchorId="62894B4B" wp14:editId="56DDFCD2">
            <wp:extent cx="5943600" cy="3343275"/>
            <wp:effectExtent l="0" t="0" r="0" b="9525"/>
            <wp:docPr id="1130293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93902"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0B7D2481" w14:textId="77777777" w:rsidR="00F12A63" w:rsidRPr="00F12A63" w:rsidRDefault="00F12A63" w:rsidP="00F12A63">
      <w:pPr>
        <w:spacing w:line="360" w:lineRule="auto"/>
        <w:jc w:val="both"/>
        <w:rPr>
          <w:rFonts w:ascii="Arial" w:hAnsi="Arial" w:cs="Arial"/>
        </w:rPr>
      </w:pPr>
      <w:r w:rsidRPr="00F12A63">
        <w:rPr>
          <w:rFonts w:ascii="Arial" w:hAnsi="Arial" w:cs="Arial"/>
        </w:rPr>
        <w:t>Privacy and Data protection</w:t>
      </w:r>
    </w:p>
    <w:p w14:paraId="5AEE3164" w14:textId="77777777" w:rsidR="00F12A63" w:rsidRPr="00F12A63" w:rsidRDefault="00F12A63" w:rsidP="00F12A63">
      <w:pPr>
        <w:spacing w:line="360" w:lineRule="auto"/>
        <w:jc w:val="both"/>
        <w:rPr>
          <w:rFonts w:ascii="Arial" w:hAnsi="Arial" w:cs="Arial"/>
        </w:rPr>
      </w:pPr>
      <w:proofErr w:type="spellStart"/>
      <w:r w:rsidRPr="00F12A63">
        <w:rPr>
          <w:rFonts w:ascii="Arial" w:hAnsi="Arial" w:cs="Arial"/>
        </w:rPr>
        <w:t>MindSpace</w:t>
      </w:r>
      <w:proofErr w:type="spellEnd"/>
      <w:r w:rsidRPr="00F12A63">
        <w:rPr>
          <w:rFonts w:ascii="Arial" w:hAnsi="Arial" w:cs="Arial"/>
        </w:rPr>
        <w:t xml:space="preserve">. Will ensure that it obtains explicit consent from customers before collecting any personal data in accordance </w:t>
      </w:r>
      <w:proofErr w:type="gramStart"/>
      <w:r w:rsidRPr="00F12A63">
        <w:rPr>
          <w:rFonts w:ascii="Arial" w:hAnsi="Arial" w:cs="Arial"/>
        </w:rPr>
        <w:t>to</w:t>
      </w:r>
      <w:proofErr w:type="gramEnd"/>
      <w:r w:rsidRPr="00F12A63">
        <w:rPr>
          <w:rFonts w:ascii="Arial" w:hAnsi="Arial" w:cs="Arial"/>
        </w:rPr>
        <w:t xml:space="preserve"> the General Data Protection Regulation (GDPR). Customers will be given an option to tick a checkbox that provides the business with the right to process customer personal data. Additionally, the business will also provide customers with clearly written information of how the data collected will be processed by the company as well as the use of the data and how it will be stored. To ensure that the data gathered from the customers is safe, </w:t>
      </w:r>
      <w:proofErr w:type="spellStart"/>
      <w:r w:rsidRPr="00F12A63">
        <w:rPr>
          <w:rFonts w:ascii="Arial" w:hAnsi="Arial" w:cs="Arial"/>
        </w:rPr>
        <w:t>MindSpace</w:t>
      </w:r>
      <w:proofErr w:type="spellEnd"/>
      <w:r w:rsidRPr="00F12A63">
        <w:rPr>
          <w:rFonts w:ascii="Arial" w:hAnsi="Arial" w:cs="Arial"/>
        </w:rPr>
        <w:t xml:space="preserve"> will implement different data security measures. The company will use Role-Based Access Control (RBAC) which is a data security measure that offers restrictions on data access based on individual responsibilities within an organisation. Additionally, the company will also use Multi-Factor Authentication (MFA). This is a data security measure that require users to enter additional information alongside passcodes. This system will also help to safeguard client data by ensuring that only the authorised individuals have access to the </w:t>
      </w:r>
      <w:proofErr w:type="spellStart"/>
      <w:r w:rsidRPr="00F12A63">
        <w:rPr>
          <w:rFonts w:ascii="Arial" w:hAnsi="Arial" w:cs="Arial"/>
        </w:rPr>
        <w:t>MindSpace</w:t>
      </w:r>
      <w:proofErr w:type="spellEnd"/>
      <w:r w:rsidRPr="00F12A63">
        <w:rPr>
          <w:rFonts w:ascii="Arial" w:hAnsi="Arial" w:cs="Arial"/>
        </w:rPr>
        <w:t xml:space="preserve"> program (</w:t>
      </w:r>
      <w:proofErr w:type="spellStart"/>
      <w:r w:rsidRPr="00F12A63">
        <w:rPr>
          <w:rFonts w:ascii="Arial" w:hAnsi="Arial" w:cs="Arial"/>
        </w:rPr>
        <w:t>Ometov</w:t>
      </w:r>
      <w:proofErr w:type="spellEnd"/>
      <w:r w:rsidRPr="00F12A63">
        <w:rPr>
          <w:rFonts w:ascii="Arial" w:hAnsi="Arial" w:cs="Arial"/>
        </w:rPr>
        <w:t xml:space="preserve"> et al., 2018). Additionally, the company will implement SSL/TLS protocols which will be aimed at ensuring that data on transit is encrypted over networks. Data encryption will ensure that all data that is transmitted between customers and </w:t>
      </w:r>
      <w:proofErr w:type="spellStart"/>
      <w:r w:rsidRPr="00F12A63">
        <w:rPr>
          <w:rFonts w:ascii="Arial" w:hAnsi="Arial" w:cs="Arial"/>
        </w:rPr>
        <w:t>MindSpace</w:t>
      </w:r>
      <w:proofErr w:type="spellEnd"/>
      <w:r w:rsidRPr="00F12A63">
        <w:rPr>
          <w:rFonts w:ascii="Arial" w:hAnsi="Arial" w:cs="Arial"/>
        </w:rPr>
        <w:t xml:space="preserve"> servers is protected from interception. The company will also encrypt data at rest in different storage sites such as databases and cloud storage. This will ensure that the data stored is protected even in incidences such as security breaches (Shukla et al., 2022).</w:t>
      </w:r>
    </w:p>
    <w:p w14:paraId="072759FD" w14:textId="3797B305" w:rsidR="00F12A63" w:rsidRDefault="00F12A63" w:rsidP="00C176A7">
      <w:pPr>
        <w:spacing w:line="360" w:lineRule="auto"/>
        <w:jc w:val="both"/>
        <w:rPr>
          <w:rFonts w:ascii="Arial" w:hAnsi="Arial" w:cs="Arial"/>
        </w:rPr>
      </w:pPr>
      <w:r>
        <w:rPr>
          <w:noProof/>
        </w:rPr>
        <w:lastRenderedPageBreak/>
        <w:drawing>
          <wp:inline distT="0" distB="0" distL="0" distR="0" wp14:anchorId="51BBA42D" wp14:editId="0B8BCF9C">
            <wp:extent cx="5943600" cy="3343275"/>
            <wp:effectExtent l="0" t="0" r="0" b="9525"/>
            <wp:docPr id="1336269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6965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3483711F" w14:textId="77777777" w:rsidR="00F12A63" w:rsidRPr="00F12A63" w:rsidRDefault="00F12A63" w:rsidP="00F12A63">
      <w:pPr>
        <w:spacing w:line="360" w:lineRule="auto"/>
        <w:jc w:val="both"/>
        <w:rPr>
          <w:rFonts w:ascii="Arial" w:hAnsi="Arial" w:cs="Arial"/>
        </w:rPr>
      </w:pPr>
      <w:r w:rsidRPr="00F12A63">
        <w:rPr>
          <w:rFonts w:ascii="Arial" w:hAnsi="Arial" w:cs="Arial"/>
        </w:rPr>
        <w:t>Lesson learnt from this assignment</w:t>
      </w:r>
    </w:p>
    <w:p w14:paraId="31977F10" w14:textId="77777777" w:rsidR="00F12A63" w:rsidRPr="00F12A63" w:rsidRDefault="00F12A63" w:rsidP="00F12A63">
      <w:pPr>
        <w:spacing w:line="360" w:lineRule="auto"/>
        <w:jc w:val="both"/>
        <w:rPr>
          <w:rFonts w:ascii="Arial" w:hAnsi="Arial" w:cs="Arial"/>
        </w:rPr>
      </w:pPr>
      <w:r w:rsidRPr="00F12A63">
        <w:rPr>
          <w:rFonts w:ascii="Arial" w:hAnsi="Arial" w:cs="Arial"/>
        </w:rPr>
        <w:t xml:space="preserve">From this assignment, I learnt about the importance of market research which is aimed at enabling an individual to understand an existing problem </w:t>
      </w:r>
      <w:proofErr w:type="gramStart"/>
      <w:r w:rsidRPr="00F12A63">
        <w:rPr>
          <w:rFonts w:ascii="Arial" w:hAnsi="Arial" w:cs="Arial"/>
        </w:rPr>
        <w:t>in order to</w:t>
      </w:r>
      <w:proofErr w:type="gramEnd"/>
      <w:r w:rsidRPr="00F12A63">
        <w:rPr>
          <w:rFonts w:ascii="Arial" w:hAnsi="Arial" w:cs="Arial"/>
        </w:rPr>
        <w:t xml:space="preserve"> identify solutions that can be implemented to solve the identified problem. Additionally, I also gained insights on the impact that technology has had on businesses and how the use of technology is transforming how businesses operate and provide services to customers. For example, I learnt that businesses </w:t>
      </w:r>
      <w:proofErr w:type="gramStart"/>
      <w:r w:rsidRPr="00F12A63">
        <w:rPr>
          <w:rFonts w:ascii="Arial" w:hAnsi="Arial" w:cs="Arial"/>
        </w:rPr>
        <w:t>can</w:t>
      </w:r>
      <w:proofErr w:type="gramEnd"/>
      <w:r w:rsidRPr="00F12A63">
        <w:rPr>
          <w:rFonts w:ascii="Arial" w:hAnsi="Arial" w:cs="Arial"/>
        </w:rPr>
        <w:t xml:space="preserve"> host their websites through online stores such as Shopify which enables them to reach a wide range of customers in order to boost their sales. I also learnt that data protection and privacy is a very critical element in business operation. </w:t>
      </w:r>
    </w:p>
    <w:p w14:paraId="1BF2699F" w14:textId="77777777" w:rsidR="00F12A63" w:rsidRPr="00F12A63" w:rsidRDefault="00F12A63" w:rsidP="00F12A63">
      <w:pPr>
        <w:spacing w:line="360" w:lineRule="auto"/>
        <w:jc w:val="both"/>
        <w:rPr>
          <w:rFonts w:ascii="Arial" w:hAnsi="Arial" w:cs="Arial"/>
        </w:rPr>
      </w:pPr>
      <w:r w:rsidRPr="00F12A63">
        <w:rPr>
          <w:rFonts w:ascii="Arial" w:hAnsi="Arial" w:cs="Arial"/>
        </w:rPr>
        <w:t xml:space="preserve">In the future, I will ensure that I conduct in-depth market analysis </w:t>
      </w:r>
      <w:proofErr w:type="gramStart"/>
      <w:r w:rsidRPr="00F12A63">
        <w:rPr>
          <w:rFonts w:ascii="Arial" w:hAnsi="Arial" w:cs="Arial"/>
        </w:rPr>
        <w:t>in order to</w:t>
      </w:r>
      <w:proofErr w:type="gramEnd"/>
      <w:r w:rsidRPr="00F12A63">
        <w:rPr>
          <w:rFonts w:ascii="Arial" w:hAnsi="Arial" w:cs="Arial"/>
        </w:rPr>
        <w:t xml:space="preserve"> identify different gaps to come up with an innovative solution. Additionally, I will also ensure that I capitalise on the opportunities presented by different technologies </w:t>
      </w:r>
      <w:proofErr w:type="gramStart"/>
      <w:r w:rsidRPr="00F12A63">
        <w:rPr>
          <w:rFonts w:ascii="Arial" w:hAnsi="Arial" w:cs="Arial"/>
        </w:rPr>
        <w:t>in order to</w:t>
      </w:r>
      <w:proofErr w:type="gramEnd"/>
      <w:r w:rsidRPr="00F12A63">
        <w:rPr>
          <w:rFonts w:ascii="Arial" w:hAnsi="Arial" w:cs="Arial"/>
        </w:rPr>
        <w:t xml:space="preserve"> develop innovative products that responds to customer needs as well as enables a business to stand out in the market. </w:t>
      </w:r>
    </w:p>
    <w:p w14:paraId="3DCAC650" w14:textId="77777777" w:rsidR="00F12A63" w:rsidRPr="00F12A63" w:rsidRDefault="00F12A63" w:rsidP="00F12A63">
      <w:pPr>
        <w:spacing w:line="360" w:lineRule="auto"/>
        <w:jc w:val="both"/>
        <w:rPr>
          <w:rFonts w:ascii="Arial" w:hAnsi="Arial" w:cs="Arial"/>
        </w:rPr>
      </w:pPr>
      <w:r w:rsidRPr="00F12A63">
        <w:rPr>
          <w:rFonts w:ascii="Arial" w:hAnsi="Arial" w:cs="Arial"/>
        </w:rPr>
        <w:t> </w:t>
      </w:r>
    </w:p>
    <w:p w14:paraId="0F0B6875" w14:textId="1471D83E" w:rsidR="00F12A63" w:rsidRPr="00C176A7" w:rsidRDefault="00F12A63" w:rsidP="00C176A7">
      <w:pPr>
        <w:spacing w:line="360" w:lineRule="auto"/>
        <w:jc w:val="both"/>
        <w:rPr>
          <w:rFonts w:ascii="Arial" w:hAnsi="Arial" w:cs="Arial"/>
        </w:rPr>
      </w:pPr>
      <w:r>
        <w:rPr>
          <w:noProof/>
        </w:rPr>
        <w:lastRenderedPageBreak/>
        <w:drawing>
          <wp:inline distT="0" distB="0" distL="0" distR="0" wp14:anchorId="6E817C37" wp14:editId="2712EC47">
            <wp:extent cx="5943600" cy="3343275"/>
            <wp:effectExtent l="0" t="0" r="0" b="9525"/>
            <wp:docPr id="9493519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51934"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sectPr w:rsidR="00F12A63" w:rsidRPr="00C176A7" w:rsidSect="002C1E17">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783D77" w14:textId="77777777" w:rsidR="00F83F1A" w:rsidRDefault="00F83F1A" w:rsidP="006402DC">
      <w:pPr>
        <w:spacing w:after="0" w:line="240" w:lineRule="auto"/>
      </w:pPr>
      <w:r>
        <w:separator/>
      </w:r>
    </w:p>
  </w:endnote>
  <w:endnote w:type="continuationSeparator" w:id="0">
    <w:p w14:paraId="5452B6B9" w14:textId="77777777" w:rsidR="00F83F1A" w:rsidRDefault="00F83F1A" w:rsidP="00640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9260901"/>
      <w:docPartObj>
        <w:docPartGallery w:val="Page Numbers (Bottom of Page)"/>
        <w:docPartUnique/>
      </w:docPartObj>
    </w:sdtPr>
    <w:sdtEndPr>
      <w:rPr>
        <w:noProof/>
      </w:rPr>
    </w:sdtEndPr>
    <w:sdtContent>
      <w:p w14:paraId="561EA164" w14:textId="467DF258" w:rsidR="006402DC" w:rsidRDefault="006402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E57DB6" w14:textId="77777777" w:rsidR="006402DC" w:rsidRDefault="00640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AE9659" w14:textId="77777777" w:rsidR="00F83F1A" w:rsidRDefault="00F83F1A" w:rsidP="006402DC">
      <w:pPr>
        <w:spacing w:after="0" w:line="240" w:lineRule="auto"/>
      </w:pPr>
      <w:r>
        <w:separator/>
      </w:r>
    </w:p>
  </w:footnote>
  <w:footnote w:type="continuationSeparator" w:id="0">
    <w:p w14:paraId="380E0A47" w14:textId="77777777" w:rsidR="00F83F1A" w:rsidRDefault="00F83F1A" w:rsidP="00640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alias w:val="Title"/>
      <w:tag w:val=""/>
      <w:id w:val="1116400235"/>
      <w:placeholder>
        <w:docPart w:val="7DC66AC2F3284E4A8CF395752BFDC652"/>
      </w:placeholder>
      <w:dataBinding w:prefixMappings="xmlns:ns0='http://purl.org/dc/elements/1.1/' xmlns:ns1='http://schemas.openxmlformats.org/package/2006/metadata/core-properties' " w:xpath="/ns1:coreProperties[1]/ns0:title[1]" w:storeItemID="{6C3C8BC8-F283-45AE-878A-BAB7291924A1}"/>
      <w:text/>
    </w:sdtPr>
    <w:sdtContent>
      <w:p w14:paraId="252DFCAC" w14:textId="6FCCD7C1" w:rsidR="006402DC" w:rsidRPr="00C176A7" w:rsidRDefault="006402DC">
        <w:pPr>
          <w:pStyle w:val="Header"/>
          <w:jc w:val="right"/>
          <w:rPr>
            <w:rFonts w:ascii="Arial" w:hAnsi="Arial" w:cs="Arial"/>
            <w:color w:val="7F7F7F" w:themeColor="text1" w:themeTint="80"/>
          </w:rPr>
        </w:pPr>
        <w:r w:rsidRPr="00C176A7">
          <w:rPr>
            <w:rFonts w:ascii="Arial" w:hAnsi="Arial" w:cs="Arial"/>
          </w:rPr>
          <w:t>Development of innovative product OR unique service proposition</w:t>
        </w:r>
      </w:p>
    </w:sdtContent>
  </w:sdt>
  <w:p w14:paraId="5D8D9B75" w14:textId="77777777" w:rsidR="006402DC" w:rsidRPr="00C176A7" w:rsidRDefault="006402DC">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A6E5F"/>
    <w:multiLevelType w:val="multilevel"/>
    <w:tmpl w:val="06C8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164AE"/>
    <w:multiLevelType w:val="multilevel"/>
    <w:tmpl w:val="84AC2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8A52D2"/>
    <w:multiLevelType w:val="multilevel"/>
    <w:tmpl w:val="35C8C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DA5DF1"/>
    <w:multiLevelType w:val="multilevel"/>
    <w:tmpl w:val="452C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55BCB"/>
    <w:multiLevelType w:val="multilevel"/>
    <w:tmpl w:val="9E42E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EE70DB"/>
    <w:multiLevelType w:val="multilevel"/>
    <w:tmpl w:val="8EC8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A2067"/>
    <w:multiLevelType w:val="multilevel"/>
    <w:tmpl w:val="6C0EF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B21FE"/>
    <w:multiLevelType w:val="multilevel"/>
    <w:tmpl w:val="A25E8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CA4043"/>
    <w:multiLevelType w:val="multilevel"/>
    <w:tmpl w:val="0BA27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9962FD"/>
    <w:multiLevelType w:val="multilevel"/>
    <w:tmpl w:val="92C04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447501"/>
    <w:multiLevelType w:val="multilevel"/>
    <w:tmpl w:val="CB1C9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3A2F99"/>
    <w:multiLevelType w:val="multilevel"/>
    <w:tmpl w:val="97C4E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1F42EF"/>
    <w:multiLevelType w:val="multilevel"/>
    <w:tmpl w:val="0B8C7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3E50A1"/>
    <w:multiLevelType w:val="multilevel"/>
    <w:tmpl w:val="07C0D1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772652"/>
    <w:multiLevelType w:val="multilevel"/>
    <w:tmpl w:val="99980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3A4697"/>
    <w:multiLevelType w:val="multilevel"/>
    <w:tmpl w:val="8EBE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9D74C0"/>
    <w:multiLevelType w:val="multilevel"/>
    <w:tmpl w:val="502C0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8C3EA1"/>
    <w:multiLevelType w:val="multilevel"/>
    <w:tmpl w:val="BF582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6095145">
    <w:abstractNumId w:val="15"/>
  </w:num>
  <w:num w:numId="2" w16cid:durableId="754592247">
    <w:abstractNumId w:val="10"/>
  </w:num>
  <w:num w:numId="3" w16cid:durableId="1106196409">
    <w:abstractNumId w:val="8"/>
  </w:num>
  <w:num w:numId="4" w16cid:durableId="1300309250">
    <w:abstractNumId w:val="17"/>
  </w:num>
  <w:num w:numId="5" w16cid:durableId="1562712349">
    <w:abstractNumId w:val="2"/>
  </w:num>
  <w:num w:numId="6" w16cid:durableId="102577160">
    <w:abstractNumId w:val="7"/>
  </w:num>
  <w:num w:numId="7" w16cid:durableId="133372498">
    <w:abstractNumId w:val="11"/>
  </w:num>
  <w:num w:numId="8" w16cid:durableId="237445521">
    <w:abstractNumId w:val="5"/>
  </w:num>
  <w:num w:numId="9" w16cid:durableId="225839728">
    <w:abstractNumId w:val="16"/>
  </w:num>
  <w:num w:numId="10" w16cid:durableId="1516653053">
    <w:abstractNumId w:val="3"/>
  </w:num>
  <w:num w:numId="11" w16cid:durableId="380984622">
    <w:abstractNumId w:val="9"/>
  </w:num>
  <w:num w:numId="12" w16cid:durableId="437332584">
    <w:abstractNumId w:val="1"/>
  </w:num>
  <w:num w:numId="13" w16cid:durableId="1605916674">
    <w:abstractNumId w:val="6"/>
  </w:num>
  <w:num w:numId="14" w16cid:durableId="1110322746">
    <w:abstractNumId w:val="0"/>
  </w:num>
  <w:num w:numId="15" w16cid:durableId="1059282111">
    <w:abstractNumId w:val="4"/>
  </w:num>
  <w:num w:numId="16" w16cid:durableId="506675819">
    <w:abstractNumId w:val="14"/>
  </w:num>
  <w:num w:numId="17" w16cid:durableId="1876581404">
    <w:abstractNumId w:val="12"/>
  </w:num>
  <w:num w:numId="18" w16cid:durableId="187414915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57"/>
    <w:rsid w:val="00046335"/>
    <w:rsid w:val="000A2B59"/>
    <w:rsid w:val="000C22C8"/>
    <w:rsid w:val="00160510"/>
    <w:rsid w:val="001D49A0"/>
    <w:rsid w:val="00211586"/>
    <w:rsid w:val="002903D4"/>
    <w:rsid w:val="00290E19"/>
    <w:rsid w:val="002C1E17"/>
    <w:rsid w:val="003323CC"/>
    <w:rsid w:val="003615A3"/>
    <w:rsid w:val="00475E7C"/>
    <w:rsid w:val="004924A7"/>
    <w:rsid w:val="005E05F5"/>
    <w:rsid w:val="005F1C5B"/>
    <w:rsid w:val="005F76DA"/>
    <w:rsid w:val="00632248"/>
    <w:rsid w:val="006402DC"/>
    <w:rsid w:val="00695C9E"/>
    <w:rsid w:val="0075785C"/>
    <w:rsid w:val="007D2D04"/>
    <w:rsid w:val="00867AE4"/>
    <w:rsid w:val="008944BB"/>
    <w:rsid w:val="00897E6D"/>
    <w:rsid w:val="008B1F16"/>
    <w:rsid w:val="008E2D60"/>
    <w:rsid w:val="009416E3"/>
    <w:rsid w:val="00943023"/>
    <w:rsid w:val="00966FE4"/>
    <w:rsid w:val="00997233"/>
    <w:rsid w:val="009A0942"/>
    <w:rsid w:val="00A23B83"/>
    <w:rsid w:val="00A26575"/>
    <w:rsid w:val="00A52827"/>
    <w:rsid w:val="00A637E0"/>
    <w:rsid w:val="00AA178B"/>
    <w:rsid w:val="00B335F2"/>
    <w:rsid w:val="00BB722C"/>
    <w:rsid w:val="00BF3357"/>
    <w:rsid w:val="00C05113"/>
    <w:rsid w:val="00C176A7"/>
    <w:rsid w:val="00C26EF6"/>
    <w:rsid w:val="00C440CA"/>
    <w:rsid w:val="00C63550"/>
    <w:rsid w:val="00CF1267"/>
    <w:rsid w:val="00CF2934"/>
    <w:rsid w:val="00D111F9"/>
    <w:rsid w:val="00D70577"/>
    <w:rsid w:val="00D9001D"/>
    <w:rsid w:val="00DC24FE"/>
    <w:rsid w:val="00E36E7E"/>
    <w:rsid w:val="00E73852"/>
    <w:rsid w:val="00E84697"/>
    <w:rsid w:val="00E84F4D"/>
    <w:rsid w:val="00E85B1D"/>
    <w:rsid w:val="00F12A63"/>
    <w:rsid w:val="00F60E56"/>
    <w:rsid w:val="00F83F1A"/>
    <w:rsid w:val="00F90A39"/>
    <w:rsid w:val="00FE0B63"/>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270AD2"/>
  <w15:chartTrackingRefBased/>
  <w15:docId w15:val="{57777FB2-15F2-479D-A4F5-05DD9BAC5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8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85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402DC"/>
    <w:rPr>
      <w:color w:val="0563C1" w:themeColor="hyperlink"/>
      <w:u w:val="single"/>
    </w:rPr>
  </w:style>
  <w:style w:type="paragraph" w:styleId="TOCHeading">
    <w:name w:val="TOC Heading"/>
    <w:basedOn w:val="Heading1"/>
    <w:next w:val="Normal"/>
    <w:uiPriority w:val="39"/>
    <w:unhideWhenUsed/>
    <w:qFormat/>
    <w:rsid w:val="006402DC"/>
    <w:pPr>
      <w:outlineLvl w:val="9"/>
    </w:pPr>
    <w:rPr>
      <w:lang w:val="en-US" w:eastAsia="en-US"/>
      <w14:ligatures w14:val="none"/>
    </w:rPr>
  </w:style>
  <w:style w:type="paragraph" w:styleId="TOC1">
    <w:name w:val="toc 1"/>
    <w:basedOn w:val="Normal"/>
    <w:next w:val="Normal"/>
    <w:autoRedefine/>
    <w:uiPriority w:val="39"/>
    <w:unhideWhenUsed/>
    <w:rsid w:val="006402DC"/>
    <w:pPr>
      <w:spacing w:after="100"/>
    </w:pPr>
  </w:style>
  <w:style w:type="paragraph" w:styleId="Header">
    <w:name w:val="header"/>
    <w:basedOn w:val="Normal"/>
    <w:link w:val="HeaderChar"/>
    <w:uiPriority w:val="99"/>
    <w:unhideWhenUsed/>
    <w:rsid w:val="00640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DC"/>
  </w:style>
  <w:style w:type="paragraph" w:styleId="Footer">
    <w:name w:val="footer"/>
    <w:basedOn w:val="Normal"/>
    <w:link w:val="FooterChar"/>
    <w:uiPriority w:val="99"/>
    <w:unhideWhenUsed/>
    <w:rsid w:val="00640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2583663">
      <w:bodyDiv w:val="1"/>
      <w:marLeft w:val="0"/>
      <w:marRight w:val="0"/>
      <w:marTop w:val="0"/>
      <w:marBottom w:val="0"/>
      <w:divBdr>
        <w:top w:val="none" w:sz="0" w:space="0" w:color="auto"/>
        <w:left w:val="none" w:sz="0" w:space="0" w:color="auto"/>
        <w:bottom w:val="none" w:sz="0" w:space="0" w:color="auto"/>
        <w:right w:val="none" w:sz="0" w:space="0" w:color="auto"/>
      </w:divBdr>
    </w:div>
    <w:div w:id="491600349">
      <w:bodyDiv w:val="1"/>
      <w:marLeft w:val="0"/>
      <w:marRight w:val="0"/>
      <w:marTop w:val="0"/>
      <w:marBottom w:val="0"/>
      <w:divBdr>
        <w:top w:val="none" w:sz="0" w:space="0" w:color="auto"/>
        <w:left w:val="none" w:sz="0" w:space="0" w:color="auto"/>
        <w:bottom w:val="none" w:sz="0" w:space="0" w:color="auto"/>
        <w:right w:val="none" w:sz="0" w:space="0" w:color="auto"/>
      </w:divBdr>
    </w:div>
    <w:div w:id="533544363">
      <w:bodyDiv w:val="1"/>
      <w:marLeft w:val="0"/>
      <w:marRight w:val="0"/>
      <w:marTop w:val="0"/>
      <w:marBottom w:val="0"/>
      <w:divBdr>
        <w:top w:val="none" w:sz="0" w:space="0" w:color="auto"/>
        <w:left w:val="none" w:sz="0" w:space="0" w:color="auto"/>
        <w:bottom w:val="none" w:sz="0" w:space="0" w:color="auto"/>
        <w:right w:val="none" w:sz="0" w:space="0" w:color="auto"/>
      </w:divBdr>
    </w:div>
    <w:div w:id="566263292">
      <w:bodyDiv w:val="1"/>
      <w:marLeft w:val="0"/>
      <w:marRight w:val="0"/>
      <w:marTop w:val="0"/>
      <w:marBottom w:val="0"/>
      <w:divBdr>
        <w:top w:val="none" w:sz="0" w:space="0" w:color="auto"/>
        <w:left w:val="none" w:sz="0" w:space="0" w:color="auto"/>
        <w:bottom w:val="none" w:sz="0" w:space="0" w:color="auto"/>
        <w:right w:val="none" w:sz="0" w:space="0" w:color="auto"/>
      </w:divBdr>
    </w:div>
    <w:div w:id="578028728">
      <w:bodyDiv w:val="1"/>
      <w:marLeft w:val="0"/>
      <w:marRight w:val="0"/>
      <w:marTop w:val="0"/>
      <w:marBottom w:val="0"/>
      <w:divBdr>
        <w:top w:val="none" w:sz="0" w:space="0" w:color="auto"/>
        <w:left w:val="none" w:sz="0" w:space="0" w:color="auto"/>
        <w:bottom w:val="none" w:sz="0" w:space="0" w:color="auto"/>
        <w:right w:val="none" w:sz="0" w:space="0" w:color="auto"/>
      </w:divBdr>
    </w:div>
    <w:div w:id="1086263239">
      <w:bodyDiv w:val="1"/>
      <w:marLeft w:val="0"/>
      <w:marRight w:val="0"/>
      <w:marTop w:val="0"/>
      <w:marBottom w:val="0"/>
      <w:divBdr>
        <w:top w:val="none" w:sz="0" w:space="0" w:color="auto"/>
        <w:left w:val="none" w:sz="0" w:space="0" w:color="auto"/>
        <w:bottom w:val="none" w:sz="0" w:space="0" w:color="auto"/>
        <w:right w:val="none" w:sz="0" w:space="0" w:color="auto"/>
      </w:divBdr>
    </w:div>
    <w:div w:id="1153062730">
      <w:bodyDiv w:val="1"/>
      <w:marLeft w:val="0"/>
      <w:marRight w:val="0"/>
      <w:marTop w:val="0"/>
      <w:marBottom w:val="0"/>
      <w:divBdr>
        <w:top w:val="none" w:sz="0" w:space="0" w:color="auto"/>
        <w:left w:val="none" w:sz="0" w:space="0" w:color="auto"/>
        <w:bottom w:val="none" w:sz="0" w:space="0" w:color="auto"/>
        <w:right w:val="none" w:sz="0" w:space="0" w:color="auto"/>
      </w:divBdr>
      <w:divsChild>
        <w:div w:id="1889029472">
          <w:marLeft w:val="0"/>
          <w:marRight w:val="0"/>
          <w:marTop w:val="0"/>
          <w:marBottom w:val="0"/>
          <w:divBdr>
            <w:top w:val="none" w:sz="0" w:space="0" w:color="auto"/>
            <w:left w:val="none" w:sz="0" w:space="0" w:color="auto"/>
            <w:bottom w:val="none" w:sz="0" w:space="0" w:color="auto"/>
            <w:right w:val="none" w:sz="0" w:space="0" w:color="auto"/>
          </w:divBdr>
          <w:divsChild>
            <w:div w:id="1072048137">
              <w:marLeft w:val="0"/>
              <w:marRight w:val="0"/>
              <w:marTop w:val="0"/>
              <w:marBottom w:val="0"/>
              <w:divBdr>
                <w:top w:val="none" w:sz="0" w:space="0" w:color="auto"/>
                <w:left w:val="none" w:sz="0" w:space="0" w:color="auto"/>
                <w:bottom w:val="none" w:sz="0" w:space="0" w:color="auto"/>
                <w:right w:val="none" w:sz="0" w:space="0" w:color="auto"/>
              </w:divBdr>
              <w:divsChild>
                <w:div w:id="237517680">
                  <w:marLeft w:val="0"/>
                  <w:marRight w:val="0"/>
                  <w:marTop w:val="0"/>
                  <w:marBottom w:val="0"/>
                  <w:divBdr>
                    <w:top w:val="none" w:sz="0" w:space="0" w:color="auto"/>
                    <w:left w:val="none" w:sz="0" w:space="0" w:color="auto"/>
                    <w:bottom w:val="none" w:sz="0" w:space="0" w:color="auto"/>
                    <w:right w:val="none" w:sz="0" w:space="0" w:color="auto"/>
                  </w:divBdr>
                  <w:divsChild>
                    <w:div w:id="130901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867825">
          <w:marLeft w:val="0"/>
          <w:marRight w:val="0"/>
          <w:marTop w:val="0"/>
          <w:marBottom w:val="0"/>
          <w:divBdr>
            <w:top w:val="none" w:sz="0" w:space="0" w:color="auto"/>
            <w:left w:val="none" w:sz="0" w:space="0" w:color="auto"/>
            <w:bottom w:val="none" w:sz="0" w:space="0" w:color="auto"/>
            <w:right w:val="none" w:sz="0" w:space="0" w:color="auto"/>
          </w:divBdr>
          <w:divsChild>
            <w:div w:id="1084689606">
              <w:marLeft w:val="0"/>
              <w:marRight w:val="0"/>
              <w:marTop w:val="0"/>
              <w:marBottom w:val="0"/>
              <w:divBdr>
                <w:top w:val="none" w:sz="0" w:space="0" w:color="auto"/>
                <w:left w:val="none" w:sz="0" w:space="0" w:color="auto"/>
                <w:bottom w:val="none" w:sz="0" w:space="0" w:color="auto"/>
                <w:right w:val="none" w:sz="0" w:space="0" w:color="auto"/>
              </w:divBdr>
              <w:divsChild>
                <w:div w:id="557402853">
                  <w:marLeft w:val="0"/>
                  <w:marRight w:val="0"/>
                  <w:marTop w:val="0"/>
                  <w:marBottom w:val="0"/>
                  <w:divBdr>
                    <w:top w:val="none" w:sz="0" w:space="0" w:color="auto"/>
                    <w:left w:val="none" w:sz="0" w:space="0" w:color="auto"/>
                    <w:bottom w:val="none" w:sz="0" w:space="0" w:color="auto"/>
                    <w:right w:val="none" w:sz="0" w:space="0" w:color="auto"/>
                  </w:divBdr>
                  <w:divsChild>
                    <w:div w:id="200589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371211">
      <w:bodyDiv w:val="1"/>
      <w:marLeft w:val="0"/>
      <w:marRight w:val="0"/>
      <w:marTop w:val="0"/>
      <w:marBottom w:val="0"/>
      <w:divBdr>
        <w:top w:val="none" w:sz="0" w:space="0" w:color="auto"/>
        <w:left w:val="none" w:sz="0" w:space="0" w:color="auto"/>
        <w:bottom w:val="none" w:sz="0" w:space="0" w:color="auto"/>
        <w:right w:val="none" w:sz="0" w:space="0" w:color="auto"/>
      </w:divBdr>
    </w:div>
    <w:div w:id="1640382154">
      <w:bodyDiv w:val="1"/>
      <w:marLeft w:val="0"/>
      <w:marRight w:val="0"/>
      <w:marTop w:val="0"/>
      <w:marBottom w:val="0"/>
      <w:divBdr>
        <w:top w:val="none" w:sz="0" w:space="0" w:color="auto"/>
        <w:left w:val="none" w:sz="0" w:space="0" w:color="auto"/>
        <w:bottom w:val="none" w:sz="0" w:space="0" w:color="auto"/>
        <w:right w:val="none" w:sz="0" w:space="0" w:color="auto"/>
      </w:divBdr>
    </w:div>
    <w:div w:id="1657764324">
      <w:bodyDiv w:val="1"/>
      <w:marLeft w:val="0"/>
      <w:marRight w:val="0"/>
      <w:marTop w:val="0"/>
      <w:marBottom w:val="0"/>
      <w:divBdr>
        <w:top w:val="none" w:sz="0" w:space="0" w:color="auto"/>
        <w:left w:val="none" w:sz="0" w:space="0" w:color="auto"/>
        <w:bottom w:val="none" w:sz="0" w:space="0" w:color="auto"/>
        <w:right w:val="none" w:sz="0" w:space="0" w:color="auto"/>
      </w:divBdr>
      <w:divsChild>
        <w:div w:id="1657609699">
          <w:marLeft w:val="0"/>
          <w:marRight w:val="0"/>
          <w:marTop w:val="0"/>
          <w:marBottom w:val="0"/>
          <w:divBdr>
            <w:top w:val="none" w:sz="0" w:space="0" w:color="auto"/>
            <w:left w:val="none" w:sz="0" w:space="0" w:color="auto"/>
            <w:bottom w:val="none" w:sz="0" w:space="0" w:color="auto"/>
            <w:right w:val="none" w:sz="0" w:space="0" w:color="auto"/>
          </w:divBdr>
          <w:divsChild>
            <w:div w:id="633101811">
              <w:marLeft w:val="0"/>
              <w:marRight w:val="0"/>
              <w:marTop w:val="0"/>
              <w:marBottom w:val="0"/>
              <w:divBdr>
                <w:top w:val="none" w:sz="0" w:space="0" w:color="auto"/>
                <w:left w:val="none" w:sz="0" w:space="0" w:color="auto"/>
                <w:bottom w:val="none" w:sz="0" w:space="0" w:color="auto"/>
                <w:right w:val="none" w:sz="0" w:space="0" w:color="auto"/>
              </w:divBdr>
              <w:divsChild>
                <w:div w:id="1598363724">
                  <w:marLeft w:val="0"/>
                  <w:marRight w:val="0"/>
                  <w:marTop w:val="0"/>
                  <w:marBottom w:val="0"/>
                  <w:divBdr>
                    <w:top w:val="none" w:sz="0" w:space="0" w:color="auto"/>
                    <w:left w:val="none" w:sz="0" w:space="0" w:color="auto"/>
                    <w:bottom w:val="none" w:sz="0" w:space="0" w:color="auto"/>
                    <w:right w:val="none" w:sz="0" w:space="0" w:color="auto"/>
                  </w:divBdr>
                  <w:divsChild>
                    <w:div w:id="157863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599327">
          <w:marLeft w:val="0"/>
          <w:marRight w:val="0"/>
          <w:marTop w:val="0"/>
          <w:marBottom w:val="0"/>
          <w:divBdr>
            <w:top w:val="none" w:sz="0" w:space="0" w:color="auto"/>
            <w:left w:val="none" w:sz="0" w:space="0" w:color="auto"/>
            <w:bottom w:val="none" w:sz="0" w:space="0" w:color="auto"/>
            <w:right w:val="none" w:sz="0" w:space="0" w:color="auto"/>
          </w:divBdr>
          <w:divsChild>
            <w:div w:id="724376710">
              <w:marLeft w:val="0"/>
              <w:marRight w:val="0"/>
              <w:marTop w:val="0"/>
              <w:marBottom w:val="0"/>
              <w:divBdr>
                <w:top w:val="none" w:sz="0" w:space="0" w:color="auto"/>
                <w:left w:val="none" w:sz="0" w:space="0" w:color="auto"/>
                <w:bottom w:val="none" w:sz="0" w:space="0" w:color="auto"/>
                <w:right w:val="none" w:sz="0" w:space="0" w:color="auto"/>
              </w:divBdr>
              <w:divsChild>
                <w:div w:id="1288197934">
                  <w:marLeft w:val="0"/>
                  <w:marRight w:val="0"/>
                  <w:marTop w:val="0"/>
                  <w:marBottom w:val="0"/>
                  <w:divBdr>
                    <w:top w:val="none" w:sz="0" w:space="0" w:color="auto"/>
                    <w:left w:val="none" w:sz="0" w:space="0" w:color="auto"/>
                    <w:bottom w:val="none" w:sz="0" w:space="0" w:color="auto"/>
                    <w:right w:val="none" w:sz="0" w:space="0" w:color="auto"/>
                  </w:divBdr>
                  <w:divsChild>
                    <w:div w:id="75728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850105">
      <w:bodyDiv w:val="1"/>
      <w:marLeft w:val="0"/>
      <w:marRight w:val="0"/>
      <w:marTop w:val="0"/>
      <w:marBottom w:val="0"/>
      <w:divBdr>
        <w:top w:val="none" w:sz="0" w:space="0" w:color="auto"/>
        <w:left w:val="none" w:sz="0" w:space="0" w:color="auto"/>
        <w:bottom w:val="none" w:sz="0" w:space="0" w:color="auto"/>
        <w:right w:val="none" w:sz="0" w:space="0" w:color="auto"/>
      </w:divBdr>
    </w:div>
    <w:div w:id="1983802051">
      <w:bodyDiv w:val="1"/>
      <w:marLeft w:val="0"/>
      <w:marRight w:val="0"/>
      <w:marTop w:val="0"/>
      <w:marBottom w:val="0"/>
      <w:divBdr>
        <w:top w:val="none" w:sz="0" w:space="0" w:color="auto"/>
        <w:left w:val="none" w:sz="0" w:space="0" w:color="auto"/>
        <w:bottom w:val="none" w:sz="0" w:space="0" w:color="auto"/>
        <w:right w:val="none" w:sz="0" w:space="0" w:color="auto"/>
      </w:divBdr>
    </w:div>
    <w:div w:id="2002194712">
      <w:bodyDiv w:val="1"/>
      <w:marLeft w:val="0"/>
      <w:marRight w:val="0"/>
      <w:marTop w:val="0"/>
      <w:marBottom w:val="0"/>
      <w:divBdr>
        <w:top w:val="none" w:sz="0" w:space="0" w:color="auto"/>
        <w:left w:val="none" w:sz="0" w:space="0" w:color="auto"/>
        <w:bottom w:val="none" w:sz="0" w:space="0" w:color="auto"/>
        <w:right w:val="none" w:sz="0" w:space="0" w:color="auto"/>
      </w:divBdr>
    </w:div>
    <w:div w:id="209624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emf"/><Relationship Id="rId18" Type="http://schemas.openxmlformats.org/officeDocument/2006/relationships/image" Target="media/image5.svg"/><Relationship Id="rId26" Type="http://schemas.openxmlformats.org/officeDocument/2006/relationships/image" Target="media/image13.svg"/><Relationship Id="rId39" Type="http://schemas.openxmlformats.org/officeDocument/2006/relationships/theme" Target="theme/theme1.xml"/><Relationship Id="rId21" Type="http://schemas.openxmlformats.org/officeDocument/2006/relationships/image" Target="media/image8.png"/><Relationship Id="rId34" Type="http://schemas.openxmlformats.org/officeDocument/2006/relationships/image" Target="media/image21.svg"/><Relationship Id="rId7" Type="http://schemas.openxmlformats.org/officeDocument/2006/relationships/endnotes" Target="endnotes.xml"/><Relationship Id="rId12" Type="http://schemas.openxmlformats.org/officeDocument/2006/relationships/hyperlink" Target="https://www.shopify.com/blog/what-is-shopify"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3.svg"/><Relationship Id="rId20" Type="http://schemas.openxmlformats.org/officeDocument/2006/relationships/image" Target="media/image7.sv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iatry.org/news-room/apa-blogs/fostering-college-student-mental-health-and-resili" TargetMode="External"/><Relationship Id="rId24" Type="http://schemas.openxmlformats.org/officeDocument/2006/relationships/image" Target="media/image11.svg"/><Relationship Id="rId32" Type="http://schemas.openxmlformats.org/officeDocument/2006/relationships/image" Target="media/image19.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footer" Target="footer1.xml"/><Relationship Id="rId10" Type="http://schemas.openxmlformats.org/officeDocument/2006/relationships/hyperlink" Target="https://www.headspace.com/"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https://www.calm.com/" TargetMode="External"/><Relationship Id="rId14" Type="http://schemas.openxmlformats.org/officeDocument/2006/relationships/package" Target="embeddings/Microsoft_PowerPoint_Presentation.pptx"/><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header" Target="header1.xml"/><Relationship Id="rId8" Type="http://schemas.openxmlformats.org/officeDocument/2006/relationships/hyperlink" Target="https://www.betterhelp.com/"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DC66AC2F3284E4A8CF395752BFDC652"/>
        <w:category>
          <w:name w:val="General"/>
          <w:gallery w:val="placeholder"/>
        </w:category>
        <w:types>
          <w:type w:val="bbPlcHdr"/>
        </w:types>
        <w:behaviors>
          <w:behavior w:val="content"/>
        </w:behaviors>
        <w:guid w:val="{A01FC118-9946-4154-9E33-9D072003F9A7}"/>
      </w:docPartPr>
      <w:docPartBody>
        <w:p w:rsidR="00775D9A" w:rsidRDefault="00A80F5B" w:rsidP="00A80F5B">
          <w:pPr>
            <w:pStyle w:val="7DC66AC2F3284E4A8CF395752BFDC652"/>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F5B"/>
    <w:rsid w:val="002903D4"/>
    <w:rsid w:val="005F76DA"/>
    <w:rsid w:val="00695C9E"/>
    <w:rsid w:val="00775D9A"/>
    <w:rsid w:val="008944BB"/>
    <w:rsid w:val="00943023"/>
    <w:rsid w:val="00994DF3"/>
    <w:rsid w:val="00997B98"/>
    <w:rsid w:val="00A80F5B"/>
    <w:rsid w:val="00B23BFA"/>
    <w:rsid w:val="00E00DB8"/>
    <w:rsid w:val="00FB7C6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C66AC2F3284E4A8CF395752BFDC652">
    <w:name w:val="7DC66AC2F3284E4A8CF395752BFDC652"/>
    <w:rsid w:val="00A80F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66D6D-18DC-47DB-9D35-B676321E7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4238</Words>
  <Characters>24220</Characters>
  <Application>Microsoft Office Word</Application>
  <DocSecurity>0</DocSecurity>
  <Lines>416</Lines>
  <Paragraphs>74</Paragraphs>
  <ScaleCrop>false</ScaleCrop>
  <HeadingPairs>
    <vt:vector size="2" baseType="variant">
      <vt:variant>
        <vt:lpstr>Title</vt:lpstr>
      </vt:variant>
      <vt:variant>
        <vt:i4>1</vt:i4>
      </vt:variant>
    </vt:vector>
  </HeadingPairs>
  <TitlesOfParts>
    <vt:vector size="1" baseType="lpstr">
      <vt:lpstr>Development of innovative product OR unique service proposition</vt:lpstr>
    </vt:vector>
  </TitlesOfParts>
  <Company/>
  <LinksUpToDate>false</LinksUpToDate>
  <CharactersWithSpaces>28425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innovative product OR unique service proposition</dc:title>
  <dc:subject/>
  <dc:creator/>
  <cp:keywords/>
  <dc:description/>
  <cp:lastModifiedBy>Dinko Radev</cp:lastModifiedBy>
  <cp:revision>13</cp:revision>
  <dcterms:created xsi:type="dcterms:W3CDTF">2024-08-09T19:08:00Z</dcterms:created>
  <dcterms:modified xsi:type="dcterms:W3CDTF">2024-08-11T14:33:00Z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0b6dc949e26a83ff9cfc020de7055a7af56d09698960c7ef2628efcd89cd63b5</vt:lpwstr>
  </property>
</Properties>
</file>