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7F809" w14:textId="77777777" w:rsidR="00076E35" w:rsidRDefault="00076E35" w:rsidP="00076E35">
      <w:r>
        <w:rPr>
          <w:noProof/>
        </w:rPr>
        <mc:AlternateContent>
          <mc:Choice Requires="wps">
            <w:drawing>
              <wp:anchor distT="0" distB="0" distL="114300" distR="114300" simplePos="0" relativeHeight="251659264" behindDoc="0" locked="0" layoutInCell="1" allowOverlap="1" wp14:anchorId="32E2D782" wp14:editId="4372735D">
                <wp:simplePos x="0" y="0"/>
                <wp:positionH relativeFrom="page">
                  <wp:posOffset>95250</wp:posOffset>
                </wp:positionH>
                <wp:positionV relativeFrom="paragraph">
                  <wp:posOffset>-819150</wp:posOffset>
                </wp:positionV>
                <wp:extent cx="7267575" cy="1447800"/>
                <wp:effectExtent l="0" t="0" r="9525" b="0"/>
                <wp:wrapNone/>
                <wp:docPr id="9" name="Freeform 9"/>
                <wp:cNvGraphicFramePr/>
                <a:graphic xmlns:a="http://schemas.openxmlformats.org/drawingml/2006/main">
                  <a:graphicData uri="http://schemas.microsoft.com/office/word/2010/wordprocessingShape">
                    <wps:wsp>
                      <wps:cNvSpPr/>
                      <wps:spPr>
                        <a:xfrm>
                          <a:off x="0" y="0"/>
                          <a:ext cx="7267575" cy="1447800"/>
                        </a:xfrm>
                        <a:custGeom>
                          <a:avLst/>
                          <a:gdLst/>
                          <a:ahLst/>
                          <a:cxnLst/>
                          <a:rect l="l" t="t" r="r" b="b"/>
                          <a:pathLst>
                            <a:path w="7936138" h="2769200">
                              <a:moveTo>
                                <a:pt x="0" y="0"/>
                              </a:moveTo>
                              <a:lnTo>
                                <a:pt x="7936138" y="0"/>
                              </a:lnTo>
                              <a:lnTo>
                                <a:pt x="7936138" y="2769200"/>
                              </a:lnTo>
                              <a:lnTo>
                                <a:pt x="0" y="2769200"/>
                              </a:lnTo>
                              <a:lnTo>
                                <a:pt x="0" y="0"/>
                              </a:lnTo>
                              <a:close/>
                            </a:path>
                          </a:pathLst>
                        </a:custGeom>
                        <a:blipFill>
                          <a:blip r:embed="rId8"/>
                          <a:stretch>
                            <a:fillRect t="-29607" b="-29607"/>
                          </a:stretch>
                        </a:blipFill>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2024EA70" id="Freeform 9" o:spid="_x0000_s1026" style="position:absolute;margin-left:7.5pt;margin-top:-64.5pt;width:572.25pt;height:1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7936138,2769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" path="m,l7936138,r,2769200l,2769200,,xe" stroked="f">
                <v:fill r:id="rId9" o:title="" recolor="t" rotate="t" type="frame"/>
                <v:path arrowok="t"/>
                <w10:wrap anchorx="page"/>
              </v:shape>
            </w:pict>
          </mc:Fallback>
        </mc:AlternateContent>
      </w:r>
    </w:p>
    <w:p w14:paraId="50834AA9" w14:textId="77777777" w:rsidR="00076E35" w:rsidRPr="008C1237" w:rsidRDefault="00076E35" w:rsidP="00076E35"/>
    <w:p w14:paraId="57D4039E" w14:textId="77777777" w:rsidR="00076E35" w:rsidRPr="008C1237" w:rsidRDefault="00076E35" w:rsidP="00076E35"/>
    <w:p w14:paraId="7B9BB683" w14:textId="77777777" w:rsidR="00076E35" w:rsidRPr="008C1237" w:rsidRDefault="00076E35" w:rsidP="00076E35"/>
    <w:p w14:paraId="1FB5B1EF" w14:textId="77777777" w:rsidR="00076E35" w:rsidRPr="008C1237" w:rsidRDefault="00076E35" w:rsidP="00076E35"/>
    <w:p w14:paraId="1877D87F" w14:textId="77777777" w:rsidR="00076E35" w:rsidRPr="008C1237" w:rsidRDefault="00076E35" w:rsidP="00076E35"/>
    <w:p w14:paraId="48B93C3B" w14:textId="77777777" w:rsidR="00076E35" w:rsidRPr="008C1237" w:rsidRDefault="00076E35" w:rsidP="00076E35"/>
    <w:p w14:paraId="054870D7" w14:textId="77777777" w:rsidR="00076E35" w:rsidRDefault="00076E35" w:rsidP="00076E35"/>
    <w:p w14:paraId="471D8D92" w14:textId="2794D2B0" w:rsidR="00076E35" w:rsidRPr="0053510E" w:rsidRDefault="00076E35" w:rsidP="00076E35">
      <w:pPr>
        <w:tabs>
          <w:tab w:val="left" w:pos="1095"/>
        </w:tabs>
        <w:rPr>
          <w:sz w:val="36"/>
          <w:szCs w:val="36"/>
        </w:rPr>
      </w:pPr>
      <w:r w:rsidRPr="0053510E">
        <w:rPr>
          <w:sz w:val="28"/>
          <w:szCs w:val="28"/>
        </w:rPr>
        <w:tab/>
        <w:t xml:space="preserve">                   </w:t>
      </w:r>
      <w:r w:rsidRPr="0053510E">
        <w:rPr>
          <w:sz w:val="36"/>
          <w:szCs w:val="36"/>
        </w:rPr>
        <w:t>Strategic Management For SME</w:t>
      </w:r>
      <w:r w:rsidR="00646B38" w:rsidRPr="0053510E">
        <w:rPr>
          <w:sz w:val="36"/>
          <w:szCs w:val="36"/>
        </w:rPr>
        <w:t>s</w:t>
      </w:r>
    </w:p>
    <w:p w14:paraId="53CCECFC" w14:textId="77777777" w:rsidR="00076E35" w:rsidRPr="008C1237" w:rsidRDefault="00076E35" w:rsidP="00076E35">
      <w:pPr>
        <w:tabs>
          <w:tab w:val="left" w:pos="1095"/>
        </w:tabs>
        <w:rPr>
          <w:sz w:val="28"/>
          <w:szCs w:val="28"/>
        </w:rPr>
      </w:pPr>
    </w:p>
    <w:p w14:paraId="77AC5C4E" w14:textId="77777777" w:rsidR="00076E35" w:rsidRPr="0053510E" w:rsidRDefault="00076E35" w:rsidP="00076E35">
      <w:pPr>
        <w:tabs>
          <w:tab w:val="left" w:pos="1095"/>
        </w:tabs>
        <w:rPr>
          <w:sz w:val="32"/>
          <w:szCs w:val="32"/>
        </w:rPr>
      </w:pPr>
      <w:r w:rsidRPr="0053510E">
        <w:rPr>
          <w:sz w:val="32"/>
          <w:szCs w:val="32"/>
        </w:rPr>
        <w:t xml:space="preserve">                 Unique service proposition for eCommerce Business.</w:t>
      </w:r>
    </w:p>
    <w:p w14:paraId="2A5E1798" w14:textId="77777777" w:rsidR="00076E35" w:rsidRPr="0053510E" w:rsidRDefault="00076E35" w:rsidP="00076E35">
      <w:pPr>
        <w:tabs>
          <w:tab w:val="left" w:pos="1095"/>
        </w:tabs>
        <w:rPr>
          <w:sz w:val="32"/>
          <w:szCs w:val="32"/>
        </w:rPr>
      </w:pPr>
    </w:p>
    <w:p w14:paraId="76BBF469" w14:textId="77777777" w:rsidR="00076E35" w:rsidRPr="0053510E" w:rsidRDefault="00076E35" w:rsidP="00076E35">
      <w:pPr>
        <w:tabs>
          <w:tab w:val="left" w:pos="1095"/>
        </w:tabs>
        <w:rPr>
          <w:sz w:val="32"/>
          <w:szCs w:val="32"/>
        </w:rPr>
      </w:pPr>
      <w:r w:rsidRPr="0053510E">
        <w:rPr>
          <w:sz w:val="32"/>
          <w:szCs w:val="32"/>
        </w:rPr>
        <w:t>Student: Iulian-Alexandru Dinu</w:t>
      </w:r>
    </w:p>
    <w:p w14:paraId="239C6A50" w14:textId="77777777" w:rsidR="00076E35" w:rsidRPr="0053510E" w:rsidRDefault="00076E35" w:rsidP="00076E35">
      <w:pPr>
        <w:tabs>
          <w:tab w:val="left" w:pos="1095"/>
        </w:tabs>
        <w:rPr>
          <w:sz w:val="32"/>
          <w:szCs w:val="32"/>
        </w:rPr>
      </w:pPr>
    </w:p>
    <w:p w14:paraId="42A756CE" w14:textId="77777777" w:rsidR="00076E35" w:rsidRPr="0053510E" w:rsidRDefault="00076E35" w:rsidP="00076E35">
      <w:pPr>
        <w:tabs>
          <w:tab w:val="left" w:pos="1095"/>
        </w:tabs>
        <w:rPr>
          <w:sz w:val="32"/>
          <w:szCs w:val="32"/>
        </w:rPr>
      </w:pPr>
      <w:r w:rsidRPr="0053510E">
        <w:rPr>
          <w:sz w:val="32"/>
          <w:szCs w:val="32"/>
        </w:rPr>
        <w:t>Student Id: 1909113</w:t>
      </w:r>
    </w:p>
    <w:p w14:paraId="28B9EB36" w14:textId="77777777" w:rsidR="00076E35" w:rsidRPr="0053510E" w:rsidRDefault="00076E35" w:rsidP="00076E35">
      <w:pPr>
        <w:tabs>
          <w:tab w:val="left" w:pos="1095"/>
        </w:tabs>
        <w:rPr>
          <w:sz w:val="32"/>
          <w:szCs w:val="32"/>
        </w:rPr>
      </w:pPr>
    </w:p>
    <w:p w14:paraId="7F81504E" w14:textId="31230573" w:rsidR="00076E35" w:rsidRPr="0053510E" w:rsidRDefault="00076E35" w:rsidP="00076E35">
      <w:pPr>
        <w:tabs>
          <w:tab w:val="left" w:pos="1095"/>
        </w:tabs>
        <w:rPr>
          <w:sz w:val="32"/>
          <w:szCs w:val="32"/>
        </w:rPr>
      </w:pPr>
      <w:r w:rsidRPr="0053510E">
        <w:rPr>
          <w:sz w:val="32"/>
          <w:szCs w:val="32"/>
        </w:rPr>
        <w:t xml:space="preserve">Module: </w:t>
      </w:r>
      <w:r w:rsidR="00646B38" w:rsidRPr="0053510E">
        <w:rPr>
          <w:sz w:val="32"/>
          <w:szCs w:val="32"/>
        </w:rPr>
        <w:t>Strategic Management For SMEs</w:t>
      </w:r>
      <w:r w:rsidRPr="0053510E">
        <w:rPr>
          <w:sz w:val="32"/>
          <w:szCs w:val="32"/>
        </w:rPr>
        <w:t>.</w:t>
      </w:r>
    </w:p>
    <w:p w14:paraId="1EF2AA70" w14:textId="77777777" w:rsidR="00076E35" w:rsidRPr="0053510E" w:rsidRDefault="00076E35" w:rsidP="00076E35">
      <w:pPr>
        <w:tabs>
          <w:tab w:val="left" w:pos="1095"/>
        </w:tabs>
        <w:rPr>
          <w:sz w:val="32"/>
          <w:szCs w:val="32"/>
        </w:rPr>
      </w:pPr>
    </w:p>
    <w:p w14:paraId="5E8145F4" w14:textId="2760A577" w:rsidR="00076E35" w:rsidRPr="0053510E" w:rsidRDefault="00076E35" w:rsidP="00076E35">
      <w:pPr>
        <w:tabs>
          <w:tab w:val="left" w:pos="1095"/>
        </w:tabs>
        <w:rPr>
          <w:sz w:val="32"/>
          <w:szCs w:val="32"/>
          <w:lang w:val="fr-FR"/>
        </w:rPr>
      </w:pPr>
      <w:r w:rsidRPr="0053510E">
        <w:rPr>
          <w:sz w:val="32"/>
          <w:szCs w:val="32"/>
          <w:lang w:val="fr-FR"/>
        </w:rPr>
        <w:t>Module Code: BMSW610</w:t>
      </w:r>
      <w:r w:rsidR="00646B38" w:rsidRPr="0053510E">
        <w:rPr>
          <w:sz w:val="32"/>
          <w:szCs w:val="32"/>
          <w:lang w:val="fr-FR"/>
        </w:rPr>
        <w:t>4</w:t>
      </w:r>
      <w:r w:rsidRPr="0053510E">
        <w:rPr>
          <w:sz w:val="32"/>
          <w:szCs w:val="32"/>
          <w:lang w:val="fr-FR"/>
        </w:rPr>
        <w:t>_LON</w:t>
      </w:r>
    </w:p>
    <w:p w14:paraId="2065957B" w14:textId="77777777" w:rsidR="00076E35" w:rsidRPr="0053510E" w:rsidRDefault="00076E35" w:rsidP="00076E35">
      <w:pPr>
        <w:tabs>
          <w:tab w:val="left" w:pos="1095"/>
        </w:tabs>
        <w:rPr>
          <w:sz w:val="32"/>
          <w:szCs w:val="32"/>
          <w:lang w:val="fr-FR"/>
        </w:rPr>
      </w:pPr>
    </w:p>
    <w:p w14:paraId="7424627A" w14:textId="6A581E23" w:rsidR="00076E35" w:rsidRPr="0053510E" w:rsidRDefault="00076E35" w:rsidP="00076E35">
      <w:pPr>
        <w:tabs>
          <w:tab w:val="left" w:pos="1095"/>
        </w:tabs>
        <w:rPr>
          <w:sz w:val="32"/>
          <w:szCs w:val="32"/>
          <w:lang w:val="fr-FR"/>
        </w:rPr>
      </w:pPr>
      <w:proofErr w:type="spellStart"/>
      <w:r w:rsidRPr="0053510E">
        <w:rPr>
          <w:sz w:val="32"/>
          <w:szCs w:val="32"/>
          <w:lang w:val="fr-FR"/>
        </w:rPr>
        <w:t>Lecturer</w:t>
      </w:r>
      <w:proofErr w:type="spellEnd"/>
      <w:r w:rsidRPr="0053510E">
        <w:rPr>
          <w:sz w:val="32"/>
          <w:szCs w:val="32"/>
          <w:lang w:val="fr-FR"/>
        </w:rPr>
        <w:t xml:space="preserve">: </w:t>
      </w:r>
      <w:r w:rsidR="004D7EB2" w:rsidRPr="0053510E">
        <w:rPr>
          <w:sz w:val="32"/>
          <w:szCs w:val="32"/>
          <w:lang w:val="fr-FR"/>
        </w:rPr>
        <w:t>M</w:t>
      </w:r>
      <w:r w:rsidR="003A6442" w:rsidRPr="0053510E">
        <w:rPr>
          <w:sz w:val="32"/>
          <w:szCs w:val="32"/>
          <w:lang w:val="fr-FR"/>
        </w:rPr>
        <w:t>d</w:t>
      </w:r>
      <w:r w:rsidR="004D7EB2" w:rsidRPr="0053510E">
        <w:rPr>
          <w:sz w:val="32"/>
          <w:szCs w:val="32"/>
          <w:lang w:val="fr-FR"/>
        </w:rPr>
        <w:t xml:space="preserve"> Kalam</w:t>
      </w:r>
    </w:p>
    <w:p w14:paraId="26D9D5F5" w14:textId="77777777" w:rsidR="002C74FC" w:rsidRDefault="002C74FC">
      <w:pPr>
        <w:rPr>
          <w:lang w:val="fr-FR"/>
        </w:rPr>
      </w:pPr>
    </w:p>
    <w:p w14:paraId="666A2810" w14:textId="77777777" w:rsidR="00E67234" w:rsidRDefault="00E67234">
      <w:pPr>
        <w:rPr>
          <w:lang w:val="fr-FR"/>
        </w:rPr>
      </w:pPr>
    </w:p>
    <w:p w14:paraId="558630D8" w14:textId="77777777" w:rsidR="00E67234" w:rsidRDefault="00E67234">
      <w:pPr>
        <w:rPr>
          <w:lang w:val="fr-FR"/>
        </w:rPr>
      </w:pPr>
    </w:p>
    <w:p w14:paraId="3C3C66DC" w14:textId="77777777" w:rsidR="00E67234" w:rsidRDefault="00E67234">
      <w:pPr>
        <w:rPr>
          <w:lang w:val="fr-FR"/>
        </w:rPr>
      </w:pPr>
    </w:p>
    <w:p w14:paraId="41B7CE3B" w14:textId="77777777" w:rsidR="00E67234" w:rsidRDefault="00E67234">
      <w:pPr>
        <w:rPr>
          <w:lang w:val="fr-FR"/>
        </w:rPr>
      </w:pPr>
    </w:p>
    <w:p w14:paraId="299C8EFB" w14:textId="77777777" w:rsidR="00E67234" w:rsidRDefault="00E67234">
      <w:pPr>
        <w:rPr>
          <w:lang w:val="fr-FR"/>
        </w:rPr>
      </w:pPr>
    </w:p>
    <w:p w14:paraId="2B5E8168" w14:textId="77777777" w:rsidR="00E67234" w:rsidRDefault="00E67234">
      <w:pPr>
        <w:rPr>
          <w:lang w:val="fr-FR"/>
        </w:rPr>
      </w:pPr>
    </w:p>
    <w:p w14:paraId="3CE7D281" w14:textId="77777777" w:rsidR="00E67234" w:rsidRDefault="00E67234">
      <w:pPr>
        <w:rPr>
          <w:lang w:val="fr-FR"/>
        </w:rPr>
      </w:pPr>
    </w:p>
    <w:sdt>
      <w:sdtPr>
        <w:rPr>
          <w:rFonts w:asciiTheme="minorHAnsi" w:eastAsiaTheme="minorHAnsi" w:hAnsiTheme="minorHAnsi" w:cstheme="minorBidi"/>
          <w:color w:val="auto"/>
          <w:kern w:val="2"/>
          <w:sz w:val="22"/>
          <w:szCs w:val="22"/>
          <w:lang w:val="en-GB"/>
          <w14:ligatures w14:val="standardContextual"/>
        </w:rPr>
        <w:id w:val="-1910071498"/>
        <w:docPartObj>
          <w:docPartGallery w:val="Table of Contents"/>
          <w:docPartUnique/>
        </w:docPartObj>
      </w:sdtPr>
      <w:sdtEndPr>
        <w:rPr>
          <w:b/>
          <w:bCs/>
          <w:noProof/>
        </w:rPr>
      </w:sdtEndPr>
      <w:sdtContent>
        <w:p w14:paraId="3B076D48" w14:textId="0CF8FD20" w:rsidR="00F44F4E" w:rsidRDefault="00F44F4E">
          <w:pPr>
            <w:pStyle w:val="TOCHeading"/>
          </w:pPr>
          <w:r>
            <w:t>Table of Contents</w:t>
          </w:r>
        </w:p>
        <w:p w14:paraId="30BD4801" w14:textId="6FFC73B0" w:rsidR="00F44F4E" w:rsidRPr="007B3396" w:rsidRDefault="00F44F4E">
          <w:pPr>
            <w:pStyle w:val="TOC1"/>
            <w:tabs>
              <w:tab w:val="right" w:leader="dot" w:pos="9016"/>
            </w:tabs>
            <w:rPr>
              <w:rFonts w:eastAsiaTheme="minorEastAsia"/>
              <w:noProof/>
              <w:sz w:val="48"/>
              <w:szCs w:val="48"/>
              <w:lang w:eastAsia="en-GB"/>
            </w:rPr>
          </w:pPr>
          <w:r w:rsidRPr="007B3396">
            <w:rPr>
              <w:sz w:val="44"/>
              <w:szCs w:val="44"/>
            </w:rPr>
            <w:fldChar w:fldCharType="begin"/>
          </w:r>
          <w:r w:rsidRPr="007B3396">
            <w:rPr>
              <w:sz w:val="44"/>
              <w:szCs w:val="44"/>
            </w:rPr>
            <w:instrText xml:space="preserve"> TOC \o "1-3" \h \z \u </w:instrText>
          </w:r>
          <w:r w:rsidRPr="007B3396">
            <w:rPr>
              <w:sz w:val="44"/>
              <w:szCs w:val="44"/>
            </w:rPr>
            <w:fldChar w:fldCharType="separate"/>
          </w:r>
          <w:hyperlink w:anchor="_Toc165996336" w:history="1">
            <w:r w:rsidRPr="007B3396">
              <w:rPr>
                <w:rStyle w:val="Hyperlink"/>
                <w:noProof/>
                <w:sz w:val="44"/>
                <w:szCs w:val="44"/>
              </w:rPr>
              <w:t>Introduction Report.</w:t>
            </w:r>
            <w:r w:rsidRPr="007B3396">
              <w:rPr>
                <w:noProof/>
                <w:webHidden/>
                <w:sz w:val="44"/>
                <w:szCs w:val="44"/>
              </w:rPr>
              <w:tab/>
            </w:r>
            <w:r w:rsidRPr="007B3396">
              <w:rPr>
                <w:noProof/>
                <w:webHidden/>
                <w:sz w:val="44"/>
                <w:szCs w:val="44"/>
              </w:rPr>
              <w:fldChar w:fldCharType="begin"/>
            </w:r>
            <w:r w:rsidRPr="007B3396">
              <w:rPr>
                <w:noProof/>
                <w:webHidden/>
                <w:sz w:val="44"/>
                <w:szCs w:val="44"/>
              </w:rPr>
              <w:instrText xml:space="preserve"> PAGEREF _Toc165996336 \h </w:instrText>
            </w:r>
            <w:r w:rsidRPr="007B3396">
              <w:rPr>
                <w:noProof/>
                <w:webHidden/>
                <w:sz w:val="44"/>
                <w:szCs w:val="44"/>
              </w:rPr>
            </w:r>
            <w:r w:rsidRPr="007B3396">
              <w:rPr>
                <w:noProof/>
                <w:webHidden/>
                <w:sz w:val="44"/>
                <w:szCs w:val="44"/>
              </w:rPr>
              <w:fldChar w:fldCharType="separate"/>
            </w:r>
            <w:r w:rsidR="0053510E">
              <w:rPr>
                <w:noProof/>
                <w:webHidden/>
                <w:sz w:val="44"/>
                <w:szCs w:val="44"/>
              </w:rPr>
              <w:t>3</w:t>
            </w:r>
            <w:r w:rsidRPr="007B3396">
              <w:rPr>
                <w:noProof/>
                <w:webHidden/>
                <w:sz w:val="44"/>
                <w:szCs w:val="44"/>
              </w:rPr>
              <w:fldChar w:fldCharType="end"/>
            </w:r>
          </w:hyperlink>
        </w:p>
        <w:p w14:paraId="68800F53" w14:textId="03EEE110" w:rsidR="00F44F4E" w:rsidRPr="007B3396" w:rsidRDefault="006033AC">
          <w:pPr>
            <w:pStyle w:val="TOC1"/>
            <w:tabs>
              <w:tab w:val="right" w:leader="dot" w:pos="9016"/>
            </w:tabs>
            <w:rPr>
              <w:rFonts w:eastAsiaTheme="minorEastAsia"/>
              <w:noProof/>
              <w:sz w:val="48"/>
              <w:szCs w:val="48"/>
              <w:lang w:eastAsia="en-GB"/>
            </w:rPr>
          </w:pPr>
          <w:hyperlink w:anchor="_Toc165996337" w:history="1">
            <w:r w:rsidR="00F44F4E" w:rsidRPr="007B3396">
              <w:rPr>
                <w:rStyle w:val="Hyperlink"/>
                <w:noProof/>
                <w:sz w:val="44"/>
                <w:szCs w:val="44"/>
              </w:rPr>
              <w:t>Company Introduction.</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_Toc165996337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4</w:t>
            </w:r>
            <w:r w:rsidR="00F44F4E" w:rsidRPr="007B3396">
              <w:rPr>
                <w:noProof/>
                <w:webHidden/>
                <w:sz w:val="44"/>
                <w:szCs w:val="44"/>
              </w:rPr>
              <w:fldChar w:fldCharType="end"/>
            </w:r>
          </w:hyperlink>
        </w:p>
        <w:p w14:paraId="13D8CF80" w14:textId="368E1881" w:rsidR="00F44F4E" w:rsidRPr="007B3396" w:rsidRDefault="006033AC">
          <w:pPr>
            <w:pStyle w:val="TOC2"/>
            <w:tabs>
              <w:tab w:val="right" w:leader="dot" w:pos="9016"/>
            </w:tabs>
            <w:rPr>
              <w:rFonts w:eastAsiaTheme="minorEastAsia"/>
              <w:noProof/>
              <w:sz w:val="48"/>
              <w:szCs w:val="48"/>
              <w:lang w:eastAsia="en-GB"/>
            </w:rPr>
          </w:pPr>
          <w:hyperlink w:anchor="_Toc165996338" w:history="1">
            <w:r w:rsidR="00F44F4E" w:rsidRPr="007B3396">
              <w:rPr>
                <w:rStyle w:val="Hyperlink"/>
                <w:noProof/>
                <w:sz w:val="44"/>
                <w:szCs w:val="44"/>
              </w:rPr>
              <w:t>Steps For Strategic Management.</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_Toc165996338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4</w:t>
            </w:r>
            <w:r w:rsidR="00F44F4E" w:rsidRPr="007B3396">
              <w:rPr>
                <w:noProof/>
                <w:webHidden/>
                <w:sz w:val="44"/>
                <w:szCs w:val="44"/>
              </w:rPr>
              <w:fldChar w:fldCharType="end"/>
            </w:r>
          </w:hyperlink>
        </w:p>
        <w:p w14:paraId="7F9D2E00" w14:textId="4A22D01A" w:rsidR="00F44F4E" w:rsidRPr="007B3396" w:rsidRDefault="006033AC">
          <w:pPr>
            <w:pStyle w:val="TOC3"/>
            <w:tabs>
              <w:tab w:val="right" w:leader="dot" w:pos="9016"/>
            </w:tabs>
            <w:rPr>
              <w:rFonts w:eastAsiaTheme="minorEastAsia"/>
              <w:noProof/>
              <w:sz w:val="48"/>
              <w:szCs w:val="48"/>
              <w:lang w:eastAsia="en-GB"/>
            </w:rPr>
          </w:pPr>
          <w:hyperlink w:anchor="_Toc165996339" w:history="1">
            <w:r w:rsidR="00F44F4E" w:rsidRPr="007B3396">
              <w:rPr>
                <w:rStyle w:val="Hyperlink"/>
                <w:b/>
                <w:bCs/>
                <w:noProof/>
                <w:sz w:val="44"/>
                <w:szCs w:val="44"/>
              </w:rPr>
              <w:t>Defining Vision, Mission, and Values Cost Cutters.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_Toc165996339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5</w:t>
            </w:r>
            <w:r w:rsidR="00F44F4E" w:rsidRPr="007B3396">
              <w:rPr>
                <w:noProof/>
                <w:webHidden/>
                <w:sz w:val="44"/>
                <w:szCs w:val="44"/>
              </w:rPr>
              <w:fldChar w:fldCharType="end"/>
            </w:r>
          </w:hyperlink>
        </w:p>
        <w:p w14:paraId="4BFAA14C" w14:textId="2A9B51A6" w:rsidR="00F44F4E" w:rsidRPr="007B3396" w:rsidRDefault="006033AC">
          <w:pPr>
            <w:pStyle w:val="TOC3"/>
            <w:tabs>
              <w:tab w:val="right" w:leader="dot" w:pos="9016"/>
            </w:tabs>
            <w:rPr>
              <w:rFonts w:eastAsiaTheme="minorEastAsia"/>
              <w:noProof/>
              <w:sz w:val="48"/>
              <w:szCs w:val="48"/>
              <w:lang w:eastAsia="en-GB"/>
            </w:rPr>
          </w:pPr>
          <w:hyperlink w:anchor="_Toc165996340" w:history="1">
            <w:r w:rsidR="00F44F4E" w:rsidRPr="007B3396">
              <w:rPr>
                <w:rStyle w:val="Hyperlink"/>
                <w:b/>
                <w:bCs/>
                <w:noProof/>
                <w:sz w:val="44"/>
                <w:szCs w:val="44"/>
              </w:rPr>
              <w:t>Conducting External Analysis</w:t>
            </w:r>
            <w:r w:rsidR="00F44F4E" w:rsidRPr="007B3396">
              <w:rPr>
                <w:rStyle w:val="Hyperlink"/>
                <w:noProof/>
                <w:sz w:val="44"/>
                <w:szCs w:val="44"/>
              </w:rPr>
              <w:t>:</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_Toc165996340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6</w:t>
            </w:r>
            <w:r w:rsidR="00F44F4E" w:rsidRPr="007B3396">
              <w:rPr>
                <w:noProof/>
                <w:webHidden/>
                <w:sz w:val="44"/>
                <w:szCs w:val="44"/>
              </w:rPr>
              <w:fldChar w:fldCharType="end"/>
            </w:r>
          </w:hyperlink>
        </w:p>
        <w:p w14:paraId="690ABEA4" w14:textId="3AB99CC8" w:rsidR="00F44F4E" w:rsidRPr="007B3396" w:rsidRDefault="006033AC">
          <w:pPr>
            <w:pStyle w:val="TOC3"/>
            <w:tabs>
              <w:tab w:val="right" w:leader="dot" w:pos="9016"/>
            </w:tabs>
            <w:rPr>
              <w:rFonts w:eastAsiaTheme="minorEastAsia"/>
              <w:noProof/>
              <w:sz w:val="48"/>
              <w:szCs w:val="48"/>
              <w:lang w:eastAsia="en-GB"/>
            </w:rPr>
          </w:pPr>
          <w:hyperlink w:anchor="_Toc165996341" w:history="1">
            <w:r w:rsidR="00F44F4E" w:rsidRPr="007B3396">
              <w:rPr>
                <w:rStyle w:val="Hyperlink"/>
                <w:b/>
                <w:bCs/>
                <w:noProof/>
                <w:sz w:val="44"/>
                <w:szCs w:val="44"/>
              </w:rPr>
              <w:t>Performing Internal Analysis</w:t>
            </w:r>
            <w:r w:rsidR="00F44F4E" w:rsidRPr="007B3396">
              <w:rPr>
                <w:rStyle w:val="Hyperlink"/>
                <w:noProof/>
                <w:sz w:val="44"/>
                <w:szCs w:val="44"/>
              </w:rPr>
              <w:t>:</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_Toc165996341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7</w:t>
            </w:r>
            <w:r w:rsidR="00F44F4E" w:rsidRPr="007B3396">
              <w:rPr>
                <w:noProof/>
                <w:webHidden/>
                <w:sz w:val="44"/>
                <w:szCs w:val="44"/>
              </w:rPr>
              <w:fldChar w:fldCharType="end"/>
            </w:r>
          </w:hyperlink>
        </w:p>
        <w:p w14:paraId="5C409835" w14:textId="79D66E2E" w:rsidR="00F44F4E" w:rsidRPr="007B3396" w:rsidRDefault="006033AC">
          <w:pPr>
            <w:pStyle w:val="TOC3"/>
            <w:tabs>
              <w:tab w:val="right" w:leader="dot" w:pos="9016"/>
            </w:tabs>
            <w:rPr>
              <w:rFonts w:eastAsiaTheme="minorEastAsia"/>
              <w:noProof/>
              <w:sz w:val="48"/>
              <w:szCs w:val="48"/>
              <w:lang w:eastAsia="en-GB"/>
            </w:rPr>
          </w:pPr>
          <w:hyperlink w:anchor="_Toc165996342" w:history="1">
            <w:r w:rsidR="00F44F4E" w:rsidRPr="007B3396">
              <w:rPr>
                <w:rStyle w:val="Hyperlink"/>
                <w:b/>
                <w:bCs/>
                <w:noProof/>
                <w:sz w:val="44"/>
                <w:szCs w:val="44"/>
              </w:rPr>
              <w:t>Formulating Strategies: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_Toc165996342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8</w:t>
            </w:r>
            <w:r w:rsidR="00F44F4E" w:rsidRPr="007B3396">
              <w:rPr>
                <w:noProof/>
                <w:webHidden/>
                <w:sz w:val="44"/>
                <w:szCs w:val="44"/>
              </w:rPr>
              <w:fldChar w:fldCharType="end"/>
            </w:r>
          </w:hyperlink>
        </w:p>
        <w:p w14:paraId="351C020C" w14:textId="04B955E8" w:rsidR="00F44F4E" w:rsidRPr="007B3396" w:rsidRDefault="006033AC">
          <w:pPr>
            <w:pStyle w:val="TOC3"/>
            <w:tabs>
              <w:tab w:val="right" w:leader="dot" w:pos="9016"/>
            </w:tabs>
            <w:rPr>
              <w:rFonts w:eastAsiaTheme="minorEastAsia"/>
              <w:noProof/>
              <w:sz w:val="48"/>
              <w:szCs w:val="48"/>
              <w:lang w:eastAsia="en-GB"/>
            </w:rPr>
          </w:pPr>
          <w:hyperlink w:anchor="_Toc165996343" w:history="1">
            <w:r w:rsidR="00F44F4E" w:rsidRPr="007B3396">
              <w:rPr>
                <w:rStyle w:val="Hyperlink"/>
                <w:b/>
                <w:bCs/>
                <w:noProof/>
                <w:sz w:val="44"/>
                <w:szCs w:val="44"/>
              </w:rPr>
              <w:t>Implementing Strategies: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_Toc165996343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9</w:t>
            </w:r>
            <w:r w:rsidR="00F44F4E" w:rsidRPr="007B3396">
              <w:rPr>
                <w:noProof/>
                <w:webHidden/>
                <w:sz w:val="44"/>
                <w:szCs w:val="44"/>
              </w:rPr>
              <w:fldChar w:fldCharType="end"/>
            </w:r>
          </w:hyperlink>
        </w:p>
        <w:p w14:paraId="0E874334" w14:textId="77C6615C" w:rsidR="00F44F4E" w:rsidRPr="007B3396" w:rsidRDefault="006033AC">
          <w:pPr>
            <w:pStyle w:val="TOC3"/>
            <w:tabs>
              <w:tab w:val="right" w:leader="dot" w:pos="9016"/>
            </w:tabs>
            <w:rPr>
              <w:rFonts w:eastAsiaTheme="minorEastAsia"/>
              <w:noProof/>
              <w:sz w:val="48"/>
              <w:szCs w:val="48"/>
              <w:lang w:eastAsia="en-GB"/>
            </w:rPr>
          </w:pPr>
          <w:hyperlink w:anchor="_Toc165996344" w:history="1">
            <w:r w:rsidR="00F44F4E" w:rsidRPr="007B3396">
              <w:rPr>
                <w:rStyle w:val="Hyperlink"/>
                <w:b/>
                <w:bCs/>
                <w:noProof/>
                <w:sz w:val="44"/>
                <w:szCs w:val="44"/>
              </w:rPr>
              <w:t>Learning and Improvement:</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_Toc165996344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10</w:t>
            </w:r>
            <w:r w:rsidR="00F44F4E" w:rsidRPr="007B3396">
              <w:rPr>
                <w:noProof/>
                <w:webHidden/>
                <w:sz w:val="44"/>
                <w:szCs w:val="44"/>
              </w:rPr>
              <w:fldChar w:fldCharType="end"/>
            </w:r>
          </w:hyperlink>
        </w:p>
        <w:p w14:paraId="7629E83F" w14:textId="364FE07F" w:rsidR="00F44F4E" w:rsidRPr="007B3396" w:rsidRDefault="006033AC">
          <w:pPr>
            <w:pStyle w:val="TOC2"/>
            <w:tabs>
              <w:tab w:val="right" w:leader="dot" w:pos="9016"/>
            </w:tabs>
            <w:rPr>
              <w:rFonts w:eastAsiaTheme="minorEastAsia"/>
              <w:noProof/>
              <w:sz w:val="48"/>
              <w:szCs w:val="48"/>
              <w:lang w:eastAsia="en-GB"/>
            </w:rPr>
          </w:pPr>
          <w:hyperlink w:anchor="_Toc165996345" w:history="1">
            <w:r w:rsidR="00F44F4E" w:rsidRPr="007B3396">
              <w:rPr>
                <w:rStyle w:val="Hyperlink"/>
                <w:noProof/>
                <w:sz w:val="44"/>
                <w:szCs w:val="44"/>
              </w:rPr>
              <w:t>SWOT Analysis.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_Toc165996345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12</w:t>
            </w:r>
            <w:r w:rsidR="00F44F4E" w:rsidRPr="007B3396">
              <w:rPr>
                <w:noProof/>
                <w:webHidden/>
                <w:sz w:val="44"/>
                <w:szCs w:val="44"/>
              </w:rPr>
              <w:fldChar w:fldCharType="end"/>
            </w:r>
          </w:hyperlink>
        </w:p>
        <w:p w14:paraId="40BFA83B" w14:textId="1187DB4B" w:rsidR="00F44F4E" w:rsidRPr="007B3396" w:rsidRDefault="006033AC">
          <w:pPr>
            <w:pStyle w:val="TOC2"/>
            <w:tabs>
              <w:tab w:val="right" w:leader="dot" w:pos="9016"/>
            </w:tabs>
            <w:rPr>
              <w:rFonts w:eastAsiaTheme="minorEastAsia"/>
              <w:noProof/>
              <w:sz w:val="48"/>
              <w:szCs w:val="48"/>
              <w:lang w:eastAsia="en-GB"/>
            </w:rPr>
          </w:pPr>
          <w:hyperlink w:anchor="_Toc165996346" w:history="1">
            <w:r w:rsidR="00F44F4E" w:rsidRPr="007B3396">
              <w:rPr>
                <w:rStyle w:val="Hyperlink"/>
                <w:noProof/>
                <w:sz w:val="44"/>
                <w:szCs w:val="44"/>
              </w:rPr>
              <w:t>SMART Analysis.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_Toc165996346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13</w:t>
            </w:r>
            <w:r w:rsidR="00F44F4E" w:rsidRPr="007B3396">
              <w:rPr>
                <w:noProof/>
                <w:webHidden/>
                <w:sz w:val="44"/>
                <w:szCs w:val="44"/>
              </w:rPr>
              <w:fldChar w:fldCharType="end"/>
            </w:r>
          </w:hyperlink>
        </w:p>
        <w:p w14:paraId="13A5B647" w14:textId="77A7F892" w:rsidR="00F44F4E" w:rsidRPr="007B3396" w:rsidRDefault="006033AC">
          <w:pPr>
            <w:pStyle w:val="TOC1"/>
            <w:tabs>
              <w:tab w:val="right" w:leader="dot" w:pos="9016"/>
            </w:tabs>
            <w:rPr>
              <w:rFonts w:eastAsiaTheme="minorEastAsia"/>
              <w:noProof/>
              <w:sz w:val="48"/>
              <w:szCs w:val="48"/>
              <w:lang w:eastAsia="en-GB"/>
            </w:rPr>
          </w:pPr>
          <w:hyperlink w:anchor="_Toc165996347" w:history="1">
            <w:r w:rsidR="00F44F4E" w:rsidRPr="007B3396">
              <w:rPr>
                <w:rStyle w:val="Hyperlink"/>
                <w:noProof/>
                <w:sz w:val="44"/>
                <w:szCs w:val="44"/>
              </w:rPr>
              <w:t>Conclusion.</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_Toc165996347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14</w:t>
            </w:r>
            <w:r w:rsidR="00F44F4E" w:rsidRPr="007B3396">
              <w:rPr>
                <w:noProof/>
                <w:webHidden/>
                <w:sz w:val="44"/>
                <w:szCs w:val="44"/>
              </w:rPr>
              <w:fldChar w:fldCharType="end"/>
            </w:r>
          </w:hyperlink>
        </w:p>
        <w:p w14:paraId="574E8946" w14:textId="6DBAF3FE" w:rsidR="00F44F4E" w:rsidRPr="007B3396" w:rsidRDefault="006033AC">
          <w:pPr>
            <w:pStyle w:val="TOC1"/>
            <w:tabs>
              <w:tab w:val="right" w:leader="dot" w:pos="9016"/>
            </w:tabs>
            <w:rPr>
              <w:rFonts w:eastAsiaTheme="minorEastAsia"/>
              <w:noProof/>
              <w:sz w:val="48"/>
              <w:szCs w:val="48"/>
              <w:lang w:eastAsia="en-GB"/>
            </w:rPr>
          </w:pPr>
          <w:hyperlink w:anchor="_Toc165996348" w:history="1">
            <w:r w:rsidR="00F44F4E" w:rsidRPr="007B3396">
              <w:rPr>
                <w:rStyle w:val="Hyperlink"/>
                <w:noProof/>
                <w:sz w:val="44"/>
                <w:szCs w:val="44"/>
              </w:rPr>
              <w:t>References</w:t>
            </w:r>
            <w:r w:rsidR="00F44F4E" w:rsidRPr="007B3396">
              <w:rPr>
                <w:noProof/>
                <w:webHidden/>
                <w:sz w:val="44"/>
                <w:szCs w:val="44"/>
              </w:rPr>
              <w:tab/>
            </w:r>
            <w:r w:rsidR="00F44F4E" w:rsidRPr="007B3396">
              <w:rPr>
                <w:noProof/>
                <w:webHidden/>
                <w:sz w:val="44"/>
                <w:szCs w:val="44"/>
              </w:rPr>
              <w:fldChar w:fldCharType="begin"/>
            </w:r>
            <w:r w:rsidR="00F44F4E" w:rsidRPr="007B3396">
              <w:rPr>
                <w:noProof/>
                <w:webHidden/>
                <w:sz w:val="44"/>
                <w:szCs w:val="44"/>
              </w:rPr>
              <w:instrText xml:space="preserve"> PAGEREF _Toc165996348 \h </w:instrText>
            </w:r>
            <w:r w:rsidR="00F44F4E" w:rsidRPr="007B3396">
              <w:rPr>
                <w:noProof/>
                <w:webHidden/>
                <w:sz w:val="44"/>
                <w:szCs w:val="44"/>
              </w:rPr>
            </w:r>
            <w:r w:rsidR="00F44F4E" w:rsidRPr="007B3396">
              <w:rPr>
                <w:noProof/>
                <w:webHidden/>
                <w:sz w:val="44"/>
                <w:szCs w:val="44"/>
              </w:rPr>
              <w:fldChar w:fldCharType="separate"/>
            </w:r>
            <w:r w:rsidR="0053510E">
              <w:rPr>
                <w:noProof/>
                <w:webHidden/>
                <w:sz w:val="44"/>
                <w:szCs w:val="44"/>
              </w:rPr>
              <w:t>15</w:t>
            </w:r>
            <w:r w:rsidR="00F44F4E" w:rsidRPr="007B3396">
              <w:rPr>
                <w:noProof/>
                <w:webHidden/>
                <w:sz w:val="44"/>
                <w:szCs w:val="44"/>
              </w:rPr>
              <w:fldChar w:fldCharType="end"/>
            </w:r>
          </w:hyperlink>
        </w:p>
        <w:p w14:paraId="26F82BD7" w14:textId="7AD30879" w:rsidR="00F44F4E" w:rsidRDefault="00F44F4E">
          <w:r w:rsidRPr="007B3396">
            <w:rPr>
              <w:b/>
              <w:bCs/>
              <w:noProof/>
              <w:sz w:val="44"/>
              <w:szCs w:val="44"/>
            </w:rPr>
            <w:fldChar w:fldCharType="end"/>
          </w:r>
        </w:p>
      </w:sdtContent>
    </w:sdt>
    <w:p w14:paraId="44ED4A63" w14:textId="77777777" w:rsidR="00F44F4E" w:rsidRDefault="00F44F4E">
      <w:pPr>
        <w:rPr>
          <w:lang w:val="fr-FR"/>
        </w:rPr>
      </w:pPr>
    </w:p>
    <w:p w14:paraId="16C31F61" w14:textId="77777777" w:rsidR="00F44F4E" w:rsidRDefault="00F44F4E">
      <w:pPr>
        <w:rPr>
          <w:lang w:val="fr-FR"/>
        </w:rPr>
      </w:pPr>
    </w:p>
    <w:p w14:paraId="0CCF03DF" w14:textId="77777777" w:rsidR="00F44F4E" w:rsidRDefault="00F44F4E">
      <w:pPr>
        <w:rPr>
          <w:lang w:val="fr-FR"/>
        </w:rPr>
      </w:pPr>
    </w:p>
    <w:p w14:paraId="199D100B" w14:textId="77777777" w:rsidR="0053510E" w:rsidRDefault="0053510E">
      <w:pPr>
        <w:rPr>
          <w:lang w:val="fr-FR"/>
        </w:rPr>
      </w:pPr>
    </w:p>
    <w:p w14:paraId="0159F796" w14:textId="77777777" w:rsidR="00F44F4E" w:rsidRDefault="00F44F4E">
      <w:pPr>
        <w:rPr>
          <w:lang w:val="fr-FR"/>
        </w:rPr>
      </w:pPr>
    </w:p>
    <w:p w14:paraId="70696903" w14:textId="77777777" w:rsidR="00F44F4E" w:rsidRDefault="00F44F4E">
      <w:pPr>
        <w:rPr>
          <w:lang w:val="fr-FR"/>
        </w:rPr>
      </w:pPr>
    </w:p>
    <w:p w14:paraId="66843EBA" w14:textId="77777777" w:rsidR="00F44F4E" w:rsidRDefault="00F44F4E">
      <w:pPr>
        <w:rPr>
          <w:lang w:val="fr-FR"/>
        </w:rPr>
      </w:pPr>
    </w:p>
    <w:p w14:paraId="63B197F0" w14:textId="3B64D916" w:rsidR="00E67234" w:rsidRPr="0080386E" w:rsidRDefault="00E67234" w:rsidP="00E67234">
      <w:pPr>
        <w:pStyle w:val="Heading1"/>
      </w:pPr>
      <w:bookmarkStart w:id="0" w:name="_Toc165996336"/>
      <w:r w:rsidRPr="0080386E">
        <w:t>Introduction Report.</w:t>
      </w:r>
      <w:bookmarkEnd w:id="0"/>
    </w:p>
    <w:p w14:paraId="4B0A288E" w14:textId="77777777" w:rsidR="00E67234" w:rsidRPr="0080386E" w:rsidRDefault="00E67234"/>
    <w:p w14:paraId="48695D99" w14:textId="77777777" w:rsidR="00E67234" w:rsidRPr="0080386E" w:rsidRDefault="00E67234"/>
    <w:p w14:paraId="7D32C8D3" w14:textId="77777777" w:rsidR="0080386E" w:rsidRPr="0080386E" w:rsidRDefault="0080386E" w:rsidP="0080386E">
      <w:r w:rsidRPr="0080386E">
        <w:t>In the context of small and medium-sized enterprises (SMEs), strategic management holds particular significance as these businesses often face unique challenges and opportunities in a competitive marketplace. While SMEs may lack the resources and scale of larger corporations, strategic management remains essential for guiding their growth, enhancing competitiveness, and achieving long-term success.</w:t>
      </w:r>
    </w:p>
    <w:p w14:paraId="204F4848" w14:textId="77777777" w:rsidR="0080386E" w:rsidRPr="0080386E" w:rsidRDefault="0080386E" w:rsidP="0080386E">
      <w:r w:rsidRPr="0080386E">
        <w:t>Strategic management for SMEs involves the systematic planning, execution, and monitoring of strategies tailored to the specific needs and circumstances of the business. Unlike larger firms with dedicated strategy departments, SMEs typically have limited resources and must leverage their strengths and capabilities effectively to compete with larger rivals.</w:t>
      </w:r>
    </w:p>
    <w:p w14:paraId="1C94AEED" w14:textId="77777777" w:rsidR="0080386E" w:rsidRPr="0080386E" w:rsidRDefault="0080386E" w:rsidP="0080386E">
      <w:r w:rsidRPr="0080386E">
        <w:t>This report explores the fundamentals of strategic management tailored to SMEs, highlighting the key considerations, approaches, and best practices that enable these businesses to thrive in dynamic and often volatile environments. From identifying market opportunities and defining competitive advantages to aligning resources and seizing growth opportunities, strategic management plays a critical role in the success of SMEs.</w:t>
      </w:r>
    </w:p>
    <w:p w14:paraId="0F07797E" w14:textId="77777777" w:rsidR="0080386E" w:rsidRPr="0080386E" w:rsidRDefault="0080386E" w:rsidP="0080386E">
      <w:r w:rsidRPr="0080386E">
        <w:t>Throughout this report, we will examine the unique challenges faced by SMEs in strategic management, such as resource constraints, market uncertainty, and limited access to expertise. We will also explore practical strategies and frameworks that SMEs can employ to develop and implement effective strategies that drive sustainable growth and competitive advantage.</w:t>
      </w:r>
    </w:p>
    <w:p w14:paraId="2CCC7D83" w14:textId="77777777" w:rsidR="0080386E" w:rsidRDefault="0080386E" w:rsidP="0080386E">
      <w:r w:rsidRPr="0080386E">
        <w:t>By understanding the principles of strategic management and applying them effectively, SMEs can overcome challenges, capitalize on opportunities, and chart a course for long-term success in today's rapidly evolving business landscape. Through case studies, real-world examples, and actionable insights, this report aims to provide SMEs with the knowledge and tools they need to thrive in a competitive marketplace.</w:t>
      </w:r>
    </w:p>
    <w:p w14:paraId="145C1050" w14:textId="77777777" w:rsidR="008841F2" w:rsidRDefault="008841F2" w:rsidP="0080386E"/>
    <w:p w14:paraId="7FD690DF" w14:textId="77777777" w:rsidR="008841F2" w:rsidRDefault="008841F2" w:rsidP="0080386E"/>
    <w:p w14:paraId="1792339C" w14:textId="77777777" w:rsidR="008841F2" w:rsidRDefault="008841F2" w:rsidP="0080386E"/>
    <w:p w14:paraId="50323701" w14:textId="77777777" w:rsidR="008841F2" w:rsidRDefault="008841F2" w:rsidP="0080386E"/>
    <w:p w14:paraId="6E62FC3E" w14:textId="77777777" w:rsidR="008841F2" w:rsidRDefault="008841F2" w:rsidP="0080386E"/>
    <w:p w14:paraId="041E5976" w14:textId="77777777" w:rsidR="008841F2" w:rsidRDefault="008841F2" w:rsidP="0080386E"/>
    <w:p w14:paraId="7DE0B39B" w14:textId="77777777" w:rsidR="008841F2" w:rsidRDefault="008841F2" w:rsidP="0080386E"/>
    <w:p w14:paraId="710464CB" w14:textId="77777777" w:rsidR="008841F2" w:rsidRPr="0080386E" w:rsidRDefault="008841F2" w:rsidP="0080386E"/>
    <w:p w14:paraId="503CB78F" w14:textId="30055DF9" w:rsidR="00E67234" w:rsidRDefault="00694B99" w:rsidP="00694B99">
      <w:pPr>
        <w:pStyle w:val="Heading1"/>
      </w:pPr>
      <w:bookmarkStart w:id="1" w:name="_Toc165996337"/>
      <w:r>
        <w:lastRenderedPageBreak/>
        <w:t>Company Introduction.</w:t>
      </w:r>
      <w:bookmarkEnd w:id="1"/>
    </w:p>
    <w:p w14:paraId="2F9081EF" w14:textId="6FB7B9C1" w:rsidR="008841F2" w:rsidRPr="008841F2" w:rsidRDefault="008841F2" w:rsidP="008841F2">
      <w:r w:rsidRPr="008841F2">
        <w:t>In the ever-evolving landscape of small businesses, effective cost management is not just a necessity but a strategic imperative. Cost Cutter is a tailored approach to strategic cost management designed specifically for small businesses, aiming to optimize expenses, enhance efficiency, and drive profitability.</w:t>
      </w:r>
    </w:p>
    <w:p w14:paraId="55D56F16" w14:textId="77777777" w:rsidR="008841F2" w:rsidRPr="008841F2" w:rsidRDefault="008841F2" w:rsidP="008841F2">
      <w:r w:rsidRPr="008841F2">
        <w:t>Small businesses face unique challenges in managing costs, often operating on tight budgets and facing intense competition. In such environments, the ability to identify and control expenses while maintaining quality and competitiveness is paramount.</w:t>
      </w:r>
    </w:p>
    <w:p w14:paraId="781380D8" w14:textId="28162C19" w:rsidR="008841F2" w:rsidRPr="008841F2" w:rsidRDefault="008841F2" w:rsidP="008841F2">
      <w:r w:rsidRPr="008841F2">
        <w:t>This report explores the principles, strategies, and practical applications of Cost Cutter in small businesses. From analysing cost structures and identifying areas of waste to implementing cost-saving measures and leveraging technology, Cost Cutter provides small business owners with the tools and insights needed to navigate cost-related challenges effectively.</w:t>
      </w:r>
    </w:p>
    <w:p w14:paraId="1F42E737" w14:textId="147BD83C" w:rsidR="008841F2" w:rsidRPr="008841F2" w:rsidRDefault="008841F2" w:rsidP="008841F2">
      <w:r w:rsidRPr="008841F2">
        <w:t xml:space="preserve">Throughout this report, we will delve into real-world examples, case studies, and actionable insights to illustrate how Cost Cutter can be applied in various small business contexts. Whether it's reducing overhead costs, optimizing inventory management, or negotiating </w:t>
      </w:r>
      <w:r w:rsidR="000932B1" w:rsidRPr="008841F2">
        <w:t>favourable</w:t>
      </w:r>
      <w:r w:rsidRPr="008841F2">
        <w:t xml:space="preserve"> contracts with suppliers, Cost Cutter empowers small business owners to make informed decisions that drive financial sustainability and growth.</w:t>
      </w:r>
    </w:p>
    <w:p w14:paraId="64ACEF7C" w14:textId="57A26B69" w:rsidR="008841F2" w:rsidRPr="008841F2" w:rsidRDefault="008841F2" w:rsidP="008841F2">
      <w:r w:rsidRPr="008841F2">
        <w:t>By mastering the principles of Cost Cutter and adopting a proactive approach to cost management, small businesses can improve their bottom line, enhance competitiveness, and build a foundation for long-term success in today's dynamic business environment. Through this report, we aim to equip small business owners with the knowledge and strategies they need to thrive in the face of cost-related challenges.</w:t>
      </w:r>
    </w:p>
    <w:p w14:paraId="28F4E223" w14:textId="151B896E" w:rsidR="008841F2" w:rsidRDefault="000932B1" w:rsidP="000932B1">
      <w:pPr>
        <w:pStyle w:val="Heading2"/>
      </w:pPr>
      <w:bookmarkStart w:id="2" w:name="_Toc165996338"/>
      <w:r>
        <w:t>Steps For Strategic Management.</w:t>
      </w:r>
      <w:bookmarkEnd w:id="2"/>
    </w:p>
    <w:p w14:paraId="7422962F" w14:textId="77777777" w:rsidR="00B664D6" w:rsidRPr="00B664D6" w:rsidRDefault="00B664D6" w:rsidP="00B664D6">
      <w:r w:rsidRPr="00B664D6">
        <w:t>Strategic management involves a series of interconnected steps that guide an organization in setting and achieving its objectives. Here are the key steps in the strategic management process:</w:t>
      </w:r>
    </w:p>
    <w:p w14:paraId="6DE86E73" w14:textId="77777777" w:rsidR="00B664D6" w:rsidRPr="00B664D6" w:rsidRDefault="00B664D6" w:rsidP="00B664D6">
      <w:pPr>
        <w:numPr>
          <w:ilvl w:val="0"/>
          <w:numId w:val="1"/>
        </w:numPr>
      </w:pPr>
      <w:r w:rsidRPr="00B664D6">
        <w:rPr>
          <w:b/>
          <w:bCs/>
        </w:rPr>
        <w:t>Defining Vision, Mission, and Values</w:t>
      </w:r>
      <w:r w:rsidRPr="00B664D6">
        <w:t>: The process begins with defining the organization's vision (long-term aspiration), mission (purpose), and core values (guiding principles). This provides clarity on the organization's purpose and direction.</w:t>
      </w:r>
    </w:p>
    <w:p w14:paraId="08E228D8" w14:textId="28EE4368" w:rsidR="00B664D6" w:rsidRPr="00B664D6" w:rsidRDefault="00B664D6" w:rsidP="00B664D6">
      <w:pPr>
        <w:numPr>
          <w:ilvl w:val="0"/>
          <w:numId w:val="1"/>
        </w:numPr>
      </w:pPr>
      <w:bookmarkStart w:id="3" w:name="_Hlk165993642"/>
      <w:r w:rsidRPr="00B664D6">
        <w:rPr>
          <w:b/>
          <w:bCs/>
        </w:rPr>
        <w:t>Conducting External Analysis</w:t>
      </w:r>
      <w:r w:rsidRPr="00B664D6">
        <w:t xml:space="preserve">: </w:t>
      </w:r>
      <w:bookmarkEnd w:id="3"/>
      <w:r w:rsidRPr="00B664D6">
        <w:t>Organizations analyse the external environment to identify opportunities and threats. This involves assessing market trends, competitive forces, regulatory factors, technological advancements, and other external influences.</w:t>
      </w:r>
    </w:p>
    <w:p w14:paraId="67458BB5" w14:textId="77777777" w:rsidR="00B664D6" w:rsidRPr="00B664D6" w:rsidRDefault="00B664D6" w:rsidP="00B664D6">
      <w:pPr>
        <w:numPr>
          <w:ilvl w:val="0"/>
          <w:numId w:val="1"/>
        </w:numPr>
      </w:pPr>
      <w:bookmarkStart w:id="4" w:name="_Hlk165993724"/>
      <w:r w:rsidRPr="00B664D6">
        <w:rPr>
          <w:b/>
          <w:bCs/>
        </w:rPr>
        <w:t>Performing Internal Analysis</w:t>
      </w:r>
      <w:r w:rsidRPr="00B664D6">
        <w:t xml:space="preserve">: </w:t>
      </w:r>
      <w:bookmarkEnd w:id="4"/>
      <w:r w:rsidRPr="00B664D6">
        <w:t>Organizations evaluate their internal strengths and weaknesses. This includes assessing resources, capabilities, organizational culture, and performance to identify areas of competitive advantage and areas needing improvement.</w:t>
      </w:r>
    </w:p>
    <w:p w14:paraId="720D8328" w14:textId="77777777" w:rsidR="00B664D6" w:rsidRPr="00B664D6" w:rsidRDefault="00B664D6" w:rsidP="00B664D6">
      <w:pPr>
        <w:numPr>
          <w:ilvl w:val="0"/>
          <w:numId w:val="1"/>
        </w:numPr>
      </w:pPr>
      <w:r w:rsidRPr="00B664D6">
        <w:rPr>
          <w:b/>
          <w:bCs/>
        </w:rPr>
        <w:t>Setting Objectives</w:t>
      </w:r>
      <w:r w:rsidRPr="00B664D6">
        <w:t>: Based on the insights gained from external and internal analyses, organizations establish specific, measurable, achievable, relevant, and time-bound (SMART) objectives. These objectives align with the organization's mission and vision.</w:t>
      </w:r>
    </w:p>
    <w:p w14:paraId="0B6D7EA9" w14:textId="77777777" w:rsidR="00B664D6" w:rsidRPr="00B664D6" w:rsidRDefault="00B664D6" w:rsidP="00B664D6">
      <w:pPr>
        <w:numPr>
          <w:ilvl w:val="0"/>
          <w:numId w:val="1"/>
        </w:numPr>
      </w:pPr>
      <w:r w:rsidRPr="00B664D6">
        <w:rPr>
          <w:b/>
          <w:bCs/>
        </w:rPr>
        <w:lastRenderedPageBreak/>
        <w:t>Formulating Strategies</w:t>
      </w:r>
      <w:r w:rsidRPr="00B664D6">
        <w:t>: Organizations develop strategies to achieve their objectives. This involves selecting courses of action to leverage strengths, mitigate weaknesses, capitalize on opportunities, and counteract threats. Common strategies include differentiation, cost leadership, market penetration, diversification, and strategic alliances.</w:t>
      </w:r>
    </w:p>
    <w:p w14:paraId="02A0C6E1" w14:textId="77777777" w:rsidR="00B664D6" w:rsidRPr="00B664D6" w:rsidRDefault="00B664D6" w:rsidP="00B664D6">
      <w:pPr>
        <w:numPr>
          <w:ilvl w:val="0"/>
          <w:numId w:val="1"/>
        </w:numPr>
      </w:pPr>
      <w:r w:rsidRPr="00B664D6">
        <w:rPr>
          <w:b/>
          <w:bCs/>
        </w:rPr>
        <w:t>Implementing Strategies</w:t>
      </w:r>
      <w:r w:rsidRPr="00B664D6">
        <w:t>: Once strategies are formulated, they must be translated into action. This involves allocating resources, setting priorities, developing action plans, and communicating responsibilities throughout the organization.</w:t>
      </w:r>
    </w:p>
    <w:p w14:paraId="6CFA6307" w14:textId="77777777" w:rsidR="00B664D6" w:rsidRPr="00B664D6" w:rsidRDefault="00B664D6" w:rsidP="00B664D6">
      <w:pPr>
        <w:numPr>
          <w:ilvl w:val="0"/>
          <w:numId w:val="1"/>
        </w:numPr>
      </w:pPr>
      <w:r w:rsidRPr="00B664D6">
        <w:rPr>
          <w:b/>
          <w:bCs/>
        </w:rPr>
        <w:t>Monitoring and Evaluation</w:t>
      </w:r>
      <w:r w:rsidRPr="00B664D6">
        <w:t>: Organizations continually monitor progress toward objectives and evaluate the effectiveness of strategies. This involves tracking key performance indicators (KPIs), collecting feedback, identifying deviations from plans, and making adjustments as needed.</w:t>
      </w:r>
    </w:p>
    <w:p w14:paraId="5CB5F3B6" w14:textId="77777777" w:rsidR="00B664D6" w:rsidRPr="00B664D6" w:rsidRDefault="00B664D6" w:rsidP="00B664D6">
      <w:pPr>
        <w:numPr>
          <w:ilvl w:val="0"/>
          <w:numId w:val="1"/>
        </w:numPr>
      </w:pPr>
      <w:r w:rsidRPr="00B664D6">
        <w:rPr>
          <w:b/>
          <w:bCs/>
        </w:rPr>
        <w:t>Strategic Review and Adaptation</w:t>
      </w:r>
      <w:r w:rsidRPr="00B664D6">
        <w:t>: Periodically, organizations conduct strategic reviews to assess the relevance of their strategies in light of changing internal and external factors. This may involve revisiting the vision, mission, and values, as well as reassessing objectives and refining strategies to stay aligned with evolving conditions.</w:t>
      </w:r>
    </w:p>
    <w:p w14:paraId="4B537ABD" w14:textId="77777777" w:rsidR="00B664D6" w:rsidRPr="00B664D6" w:rsidRDefault="00B664D6" w:rsidP="00B664D6">
      <w:pPr>
        <w:numPr>
          <w:ilvl w:val="0"/>
          <w:numId w:val="1"/>
        </w:numPr>
      </w:pPr>
      <w:r w:rsidRPr="00B664D6">
        <w:rPr>
          <w:b/>
          <w:bCs/>
        </w:rPr>
        <w:t>Communicating and Engaging</w:t>
      </w:r>
      <w:r w:rsidRPr="00B664D6">
        <w:t>: Effective strategic management requires clear communication of the organization's vision, mission, objectives, and strategies to stakeholders. Engaging employees, customers, suppliers, investors, and other stakeholders fosters alignment and commitment to the strategic direction.</w:t>
      </w:r>
    </w:p>
    <w:p w14:paraId="5C987488" w14:textId="77777777" w:rsidR="00B664D6" w:rsidRPr="00B664D6" w:rsidRDefault="00B664D6" w:rsidP="00B664D6">
      <w:pPr>
        <w:numPr>
          <w:ilvl w:val="0"/>
          <w:numId w:val="1"/>
        </w:numPr>
      </w:pPr>
      <w:bookmarkStart w:id="5" w:name="_Hlk165994052"/>
      <w:r w:rsidRPr="00B664D6">
        <w:rPr>
          <w:b/>
          <w:bCs/>
        </w:rPr>
        <w:t>Learning and Improvement</w:t>
      </w:r>
      <w:bookmarkEnd w:id="5"/>
      <w:r w:rsidRPr="00B664D6">
        <w:t>: Strategic management is an iterative process that involves learning from both successes and failures. Organizations use insights gained from monitoring, evaluation, and strategic reviews to continuously improve their strategic management practices and adapt to changing circumstances.</w:t>
      </w:r>
    </w:p>
    <w:p w14:paraId="5FBB775F" w14:textId="77777777" w:rsidR="00B664D6" w:rsidRPr="00B664D6" w:rsidRDefault="00B664D6" w:rsidP="00B664D6">
      <w:r w:rsidRPr="00B664D6">
        <w:t>By following these steps, organizations can develop and execute effective strategies that drive sustainable competitive advantage and long-term success.</w:t>
      </w:r>
    </w:p>
    <w:p w14:paraId="106BD01E" w14:textId="7B8BBC1B" w:rsidR="00B664D6" w:rsidRDefault="004053A1" w:rsidP="004053A1">
      <w:pPr>
        <w:pStyle w:val="Heading3"/>
        <w:rPr>
          <w:b/>
          <w:bCs/>
        </w:rPr>
      </w:pPr>
      <w:bookmarkStart w:id="6" w:name="_Toc165996339"/>
      <w:r w:rsidRPr="00B664D6">
        <w:rPr>
          <w:b/>
          <w:bCs/>
        </w:rPr>
        <w:t>Defining Vision, Mission, and Values</w:t>
      </w:r>
      <w:r>
        <w:rPr>
          <w:b/>
          <w:bCs/>
        </w:rPr>
        <w:t xml:space="preserve"> Cost Cutters.</w:t>
      </w:r>
      <w:bookmarkEnd w:id="6"/>
    </w:p>
    <w:p w14:paraId="0A950380" w14:textId="77777777" w:rsidR="001B4445" w:rsidRPr="001B4445" w:rsidRDefault="001B4445" w:rsidP="001B4445">
      <w:r w:rsidRPr="001B4445">
        <w:t>For "Cost Cutters," a strategic approach to cost management for small businesses, defining the vision, mission, and values is crucial to providing clarity on the purpose and direction of the initiative. Here's an example of how this could be defined:</w:t>
      </w:r>
    </w:p>
    <w:p w14:paraId="11B40E1C" w14:textId="77777777" w:rsidR="001B4445" w:rsidRPr="001B4445" w:rsidRDefault="001B4445" w:rsidP="001B4445">
      <w:r w:rsidRPr="001B4445">
        <w:rPr>
          <w:b/>
          <w:bCs/>
        </w:rPr>
        <w:t>Vision</w:t>
      </w:r>
      <w:r w:rsidRPr="001B4445">
        <w:t>: "To empower small businesses to thrive through effective cost management, enabling them to achieve financial sustainability and growth in today's competitive marketplace."</w:t>
      </w:r>
    </w:p>
    <w:p w14:paraId="438DFC06" w14:textId="77777777" w:rsidR="001B4445" w:rsidRPr="001B4445" w:rsidRDefault="001B4445" w:rsidP="001B4445">
      <w:r w:rsidRPr="001B4445">
        <w:rPr>
          <w:b/>
          <w:bCs/>
        </w:rPr>
        <w:t>Mission</w:t>
      </w:r>
      <w:r w:rsidRPr="001B4445">
        <w:t>: "Our mission is to provide small business owners with practical strategies, tools, and insights to optimize expenses, enhance efficiency, and drive profitability. Through Cost Cutters, we aim to be the trusted partner that empowers small businesses to make informed decisions and achieve long-term success."</w:t>
      </w:r>
    </w:p>
    <w:p w14:paraId="390A4055" w14:textId="77777777" w:rsidR="001B4445" w:rsidRPr="001B4445" w:rsidRDefault="001B4445" w:rsidP="001B4445">
      <w:r w:rsidRPr="001B4445">
        <w:rPr>
          <w:b/>
          <w:bCs/>
        </w:rPr>
        <w:t>Values</w:t>
      </w:r>
      <w:r w:rsidRPr="001B4445">
        <w:t>:</w:t>
      </w:r>
    </w:p>
    <w:p w14:paraId="5952C1A9" w14:textId="77777777" w:rsidR="001B4445" w:rsidRPr="001B4445" w:rsidRDefault="001B4445" w:rsidP="001B4445">
      <w:pPr>
        <w:numPr>
          <w:ilvl w:val="0"/>
          <w:numId w:val="2"/>
        </w:numPr>
      </w:pPr>
      <w:r w:rsidRPr="001B4445">
        <w:rPr>
          <w:b/>
          <w:bCs/>
        </w:rPr>
        <w:t>Commitment to Excellence</w:t>
      </w:r>
      <w:r w:rsidRPr="001B4445">
        <w:t>: We are committed to delivering excellence in every aspect of our work, striving to provide high-quality resources and support to our clients.</w:t>
      </w:r>
    </w:p>
    <w:p w14:paraId="56DC66DB" w14:textId="77777777" w:rsidR="001B4445" w:rsidRPr="001B4445" w:rsidRDefault="001B4445" w:rsidP="001B4445">
      <w:pPr>
        <w:numPr>
          <w:ilvl w:val="0"/>
          <w:numId w:val="2"/>
        </w:numPr>
      </w:pPr>
      <w:r w:rsidRPr="001B4445">
        <w:rPr>
          <w:b/>
          <w:bCs/>
        </w:rPr>
        <w:t>Integrity</w:t>
      </w:r>
      <w:r w:rsidRPr="001B4445">
        <w:t>: We conduct ourselves with honesty, transparency, and ethical integrity in all our interactions and decision-making processes.</w:t>
      </w:r>
    </w:p>
    <w:p w14:paraId="6062C011" w14:textId="77777777" w:rsidR="001B4445" w:rsidRPr="001B4445" w:rsidRDefault="001B4445" w:rsidP="001B4445">
      <w:pPr>
        <w:numPr>
          <w:ilvl w:val="0"/>
          <w:numId w:val="2"/>
        </w:numPr>
      </w:pPr>
      <w:r w:rsidRPr="001B4445">
        <w:rPr>
          <w:b/>
          <w:bCs/>
        </w:rPr>
        <w:lastRenderedPageBreak/>
        <w:t>Empowerment</w:t>
      </w:r>
      <w:r w:rsidRPr="001B4445">
        <w:t>: We empower small business owners by providing them with the knowledge, tools, and resources they need to take control of their finances and drive business success.</w:t>
      </w:r>
    </w:p>
    <w:p w14:paraId="476F2437" w14:textId="77777777" w:rsidR="001B4445" w:rsidRPr="001B4445" w:rsidRDefault="001B4445" w:rsidP="001B4445">
      <w:pPr>
        <w:numPr>
          <w:ilvl w:val="0"/>
          <w:numId w:val="2"/>
        </w:numPr>
      </w:pPr>
      <w:r w:rsidRPr="001B4445">
        <w:rPr>
          <w:b/>
          <w:bCs/>
        </w:rPr>
        <w:t>Innovation</w:t>
      </w:r>
      <w:r w:rsidRPr="001B4445">
        <w:t>: We embrace innovation and creativity in finding cost-effective solutions and strategies tailored to the unique needs of small businesses.</w:t>
      </w:r>
    </w:p>
    <w:p w14:paraId="0DCD3C3B" w14:textId="77777777" w:rsidR="001B4445" w:rsidRPr="001B4445" w:rsidRDefault="001B4445" w:rsidP="001B4445">
      <w:pPr>
        <w:numPr>
          <w:ilvl w:val="0"/>
          <w:numId w:val="2"/>
        </w:numPr>
      </w:pPr>
      <w:r w:rsidRPr="001B4445">
        <w:rPr>
          <w:b/>
          <w:bCs/>
        </w:rPr>
        <w:t>Collaboration</w:t>
      </w:r>
      <w:r w:rsidRPr="001B4445">
        <w:t>: We believe in the power of collaboration and partnership, working closely with our clients to understand their challenges and develop customized solutions that deliver value.</w:t>
      </w:r>
    </w:p>
    <w:p w14:paraId="158C6CA4" w14:textId="77777777" w:rsidR="001B4445" w:rsidRPr="001B4445" w:rsidRDefault="001B4445" w:rsidP="001B4445">
      <w:pPr>
        <w:numPr>
          <w:ilvl w:val="0"/>
          <w:numId w:val="2"/>
        </w:numPr>
      </w:pPr>
      <w:r w:rsidRPr="001B4445">
        <w:rPr>
          <w:b/>
          <w:bCs/>
        </w:rPr>
        <w:t>Continuous Improvement</w:t>
      </w:r>
      <w:r w:rsidRPr="001B4445">
        <w:t>: We are committed to continuous learning and improvement, constantly seeking ways to enhance our services and deliver greater value to our clients.</w:t>
      </w:r>
    </w:p>
    <w:p w14:paraId="473094D0" w14:textId="77777777" w:rsidR="001B4445" w:rsidRPr="001B4445" w:rsidRDefault="001B4445" w:rsidP="001B4445">
      <w:r w:rsidRPr="001B4445">
        <w:t>By defining a clear vision, mission, and set of values, Cost Cutters can provide a guiding framework for its strategic initiatives, ensuring alignment, clarity, and purpose in its efforts to support small businesses in managing costs effectively.</w:t>
      </w:r>
    </w:p>
    <w:p w14:paraId="3471F4CE" w14:textId="51931C5C" w:rsidR="001B4445" w:rsidRDefault="001B4445" w:rsidP="001B4445">
      <w:pPr>
        <w:pStyle w:val="Heading3"/>
      </w:pPr>
      <w:bookmarkStart w:id="7" w:name="_Toc165996340"/>
      <w:r w:rsidRPr="00B664D6">
        <w:rPr>
          <w:b/>
          <w:bCs/>
        </w:rPr>
        <w:t>Conducting External Analysis</w:t>
      </w:r>
      <w:r>
        <w:t>:</w:t>
      </w:r>
      <w:bookmarkEnd w:id="7"/>
    </w:p>
    <w:p w14:paraId="2EEC56D3" w14:textId="77777777" w:rsidR="00FD7B65" w:rsidRPr="00FD7B65" w:rsidRDefault="00FD7B65" w:rsidP="00FD7B65">
      <w:r w:rsidRPr="00FD7B65">
        <w:br/>
        <w:t>Conducting an external analysis is essential for Cost Cutters to understand the broader business environment in which small businesses operate. This analysis helps identify opportunities and threats that may impact cost management strategies. Here's how Cost Cutters can conduct an external analysis:</w:t>
      </w:r>
    </w:p>
    <w:p w14:paraId="3BCB97C5" w14:textId="503887B6" w:rsidR="00FD7B65" w:rsidRPr="00FD7B65" w:rsidRDefault="00FD7B65" w:rsidP="00FD7B65">
      <w:pPr>
        <w:numPr>
          <w:ilvl w:val="0"/>
          <w:numId w:val="3"/>
        </w:numPr>
      </w:pPr>
      <w:r w:rsidRPr="00FD7B65">
        <w:rPr>
          <w:b/>
          <w:bCs/>
        </w:rPr>
        <w:t>Market Trends</w:t>
      </w:r>
      <w:r w:rsidRPr="00FD7B65">
        <w:t>: Cost Cutters should analyse current and emerging market trends relevant to small businesses. This includes trends in consumer behaviour, purchasing patterns, industry growth, and competitive dynamics. Understanding market trends helps anticipate changes in demand and adjust cost management strategies accordingly.</w:t>
      </w:r>
    </w:p>
    <w:p w14:paraId="0C8A4679" w14:textId="5E072F33" w:rsidR="00FD7B65" w:rsidRPr="00FD7B65" w:rsidRDefault="00FD7B65" w:rsidP="00FD7B65">
      <w:pPr>
        <w:numPr>
          <w:ilvl w:val="0"/>
          <w:numId w:val="3"/>
        </w:numPr>
      </w:pPr>
      <w:r w:rsidRPr="00FD7B65">
        <w:rPr>
          <w:b/>
          <w:bCs/>
        </w:rPr>
        <w:t>Competitive Forces</w:t>
      </w:r>
      <w:r w:rsidRPr="00FD7B65">
        <w:t>: Assessing competitive forces is crucial for identifying threats and opportunities in the market. Cost Cutters should analyse the competitive landscape, including the actions of competitors, market positioning, pricing strategies, and differentiation tactics. This analysis helps small businesses identify areas where they can gain a competitive advantage through cost management initiatives.</w:t>
      </w:r>
    </w:p>
    <w:p w14:paraId="2FBE44A2" w14:textId="038D81CE" w:rsidR="00FD7B65" w:rsidRPr="00FD7B65" w:rsidRDefault="00FD7B65" w:rsidP="00FD7B65">
      <w:pPr>
        <w:numPr>
          <w:ilvl w:val="0"/>
          <w:numId w:val="3"/>
        </w:numPr>
      </w:pPr>
      <w:r w:rsidRPr="00FD7B65">
        <w:rPr>
          <w:b/>
          <w:bCs/>
        </w:rPr>
        <w:t>Regulatory Factors</w:t>
      </w:r>
      <w:r w:rsidRPr="00FD7B65">
        <w:t>: Cost Cutters should consider regulatory factors that may impact cost management practices for small businesses. This includes changes in labour laws, taxation policies, environmental regulations, and industry standards. Understanding regulatory requirements helps small businesses ensure compliance and adapt their cost management strategies to mitigate risks.</w:t>
      </w:r>
    </w:p>
    <w:p w14:paraId="315BC8EE" w14:textId="77777777" w:rsidR="00FD7B65" w:rsidRPr="00FD7B65" w:rsidRDefault="00FD7B65" w:rsidP="00FD7B65">
      <w:pPr>
        <w:numPr>
          <w:ilvl w:val="0"/>
          <w:numId w:val="3"/>
        </w:numPr>
      </w:pPr>
      <w:r w:rsidRPr="00FD7B65">
        <w:rPr>
          <w:b/>
          <w:bCs/>
        </w:rPr>
        <w:t>Technological Advancements</w:t>
      </w:r>
      <w:r w:rsidRPr="00FD7B65">
        <w:t>: Evaluate technological advancements that may influence cost management practices. This includes advancements in automation, data analytics, digital tools, and communication technologies. Cost Cutters should identify opportunities to leverage technology to streamline operations, reduce costs, and improve efficiency for small businesses.</w:t>
      </w:r>
    </w:p>
    <w:p w14:paraId="29381047" w14:textId="77777777" w:rsidR="00FD7B65" w:rsidRPr="00FD7B65" w:rsidRDefault="00FD7B65" w:rsidP="00FD7B65">
      <w:pPr>
        <w:numPr>
          <w:ilvl w:val="0"/>
          <w:numId w:val="3"/>
        </w:numPr>
      </w:pPr>
      <w:r w:rsidRPr="00FD7B65">
        <w:rPr>
          <w:b/>
          <w:bCs/>
        </w:rPr>
        <w:t>Economic Conditions</w:t>
      </w:r>
      <w:r w:rsidRPr="00FD7B65">
        <w:t xml:space="preserve">: Assess economic conditions and macroeconomic trends that may affect small businesses' cost management efforts. This includes factors such as </w:t>
      </w:r>
      <w:r w:rsidRPr="00FD7B65">
        <w:lastRenderedPageBreak/>
        <w:t>GDP growth, inflation rates, interest rates, and currency fluctuations. Understanding economic conditions helps small businesses anticipate changes in the business environment and adjust cost management strategies accordingly.</w:t>
      </w:r>
    </w:p>
    <w:p w14:paraId="66D54803" w14:textId="3BC8D12F" w:rsidR="00FD7B65" w:rsidRPr="00FD7B65" w:rsidRDefault="00FD7B65" w:rsidP="00FD7B65">
      <w:pPr>
        <w:numPr>
          <w:ilvl w:val="0"/>
          <w:numId w:val="3"/>
        </w:numPr>
      </w:pPr>
      <w:r w:rsidRPr="00FD7B65">
        <w:rPr>
          <w:b/>
          <w:bCs/>
        </w:rPr>
        <w:t>Supplier and Partner Relationships</w:t>
      </w:r>
      <w:r w:rsidRPr="00FD7B65">
        <w:t>: Analyse relationships with suppliers and partners to identify opportunities for cost savings and efficiency improvements. Cost Cutters should assess supplier performance, negotiate favourable contracts, and explore partnerships that offer mutual benefits. Strengthening supplier and partner relationships can lead to cost reductions and improved value for small businesses.</w:t>
      </w:r>
    </w:p>
    <w:p w14:paraId="1F387B3A" w14:textId="77777777" w:rsidR="00FD7B65" w:rsidRPr="00FD7B65" w:rsidRDefault="00FD7B65" w:rsidP="00FD7B65">
      <w:r w:rsidRPr="00FD7B65">
        <w:t>By conducting a comprehensive external analysis, Cost Cutters can gain valuable insights into the external factors that impact cost management for small businesses. This enables Cost Cutters to develop tailored strategies and recommendations that help small businesses navigate challenges and capitalize on opportunities in the marketplace.</w:t>
      </w:r>
    </w:p>
    <w:p w14:paraId="76AF91A7" w14:textId="09859B4C" w:rsidR="001B4445" w:rsidRDefault="00FE5DEC" w:rsidP="00FE5DEC">
      <w:pPr>
        <w:pStyle w:val="Heading3"/>
      </w:pPr>
      <w:bookmarkStart w:id="8" w:name="_Toc165996341"/>
      <w:r w:rsidRPr="00B664D6">
        <w:rPr>
          <w:b/>
          <w:bCs/>
        </w:rPr>
        <w:t>Performing Internal Analysis</w:t>
      </w:r>
      <w:r w:rsidRPr="00B664D6">
        <w:t>:</w:t>
      </w:r>
      <w:bookmarkEnd w:id="8"/>
    </w:p>
    <w:p w14:paraId="7B23D1D3" w14:textId="77777777" w:rsidR="00E97637" w:rsidRPr="00E97637" w:rsidRDefault="00E97637" w:rsidP="00E97637">
      <w:r w:rsidRPr="00E97637">
        <w:br/>
        <w:t>Performing an internal analysis is critical for Cost Cutters to assess the strengths and weaknesses of small businesses in managing costs effectively. This analysis helps identify areas of improvement and opportunities for leveraging internal resources and capabilities. Here's how Cost Cutters can perform an internal analysis:</w:t>
      </w:r>
    </w:p>
    <w:p w14:paraId="28358856" w14:textId="77777777" w:rsidR="00E97637" w:rsidRPr="00E97637" w:rsidRDefault="00E97637" w:rsidP="00E97637">
      <w:pPr>
        <w:numPr>
          <w:ilvl w:val="0"/>
          <w:numId w:val="4"/>
        </w:numPr>
      </w:pPr>
      <w:r w:rsidRPr="00E97637">
        <w:rPr>
          <w:b/>
          <w:bCs/>
        </w:rPr>
        <w:t>Resource Assessment</w:t>
      </w:r>
      <w:r w:rsidRPr="00E97637">
        <w:t>: Evaluate the resources available to small businesses, including financial resources, human capital, technology, and physical assets. Assess the adequacy of resources to support cost management initiatives and identify any gaps that need to be addressed.</w:t>
      </w:r>
    </w:p>
    <w:p w14:paraId="28BC084F" w14:textId="77777777" w:rsidR="00E97637" w:rsidRPr="00E97637" w:rsidRDefault="00E97637" w:rsidP="00E97637">
      <w:pPr>
        <w:numPr>
          <w:ilvl w:val="0"/>
          <w:numId w:val="4"/>
        </w:numPr>
      </w:pPr>
      <w:r w:rsidRPr="00E97637">
        <w:rPr>
          <w:b/>
          <w:bCs/>
        </w:rPr>
        <w:t>Capabilities and Competencies</w:t>
      </w:r>
      <w:r w:rsidRPr="00E97637">
        <w:t>: Identify the core competencies and capabilities of small businesses in managing costs. This includes assessing skills, expertise, and experience within the organization related to budgeting, procurement, inventory management, and process optimization.</w:t>
      </w:r>
    </w:p>
    <w:p w14:paraId="509799F6" w14:textId="77777777" w:rsidR="00E97637" w:rsidRPr="00E97637" w:rsidRDefault="00E97637" w:rsidP="00E97637">
      <w:pPr>
        <w:numPr>
          <w:ilvl w:val="0"/>
          <w:numId w:val="4"/>
        </w:numPr>
      </w:pPr>
      <w:r w:rsidRPr="00E97637">
        <w:rPr>
          <w:b/>
          <w:bCs/>
        </w:rPr>
        <w:t>Cost Structures</w:t>
      </w:r>
      <w:r w:rsidRPr="00E97637">
        <w:t xml:space="preserve">: </w:t>
      </w:r>
      <w:proofErr w:type="spellStart"/>
      <w:r w:rsidRPr="00E97637">
        <w:t>Analyze</w:t>
      </w:r>
      <w:proofErr w:type="spellEnd"/>
      <w:r w:rsidRPr="00E97637">
        <w:t xml:space="preserve"> the cost structures of small businesses to understand the components of their expenses. This includes fixed costs, variable costs, direct costs, and indirect costs. Identify areas of cost inefficiency or waste that can be targeted for improvement.</w:t>
      </w:r>
    </w:p>
    <w:p w14:paraId="62FA5558" w14:textId="77777777" w:rsidR="00E97637" w:rsidRPr="00E97637" w:rsidRDefault="00E97637" w:rsidP="00E97637">
      <w:pPr>
        <w:numPr>
          <w:ilvl w:val="0"/>
          <w:numId w:val="4"/>
        </w:numPr>
      </w:pPr>
      <w:r w:rsidRPr="00E97637">
        <w:rPr>
          <w:b/>
          <w:bCs/>
        </w:rPr>
        <w:t>Operational Processes</w:t>
      </w:r>
      <w:r w:rsidRPr="00E97637">
        <w:t>: Evaluate the efficiency and effectiveness of operational processes within small businesses. This includes assessing workflows, procedures, and systems related to cost management activities such as budgeting, purchasing, production, and distribution.</w:t>
      </w:r>
    </w:p>
    <w:p w14:paraId="38A90F26" w14:textId="77777777" w:rsidR="00E97637" w:rsidRPr="00E97637" w:rsidRDefault="00E97637" w:rsidP="00E97637">
      <w:pPr>
        <w:numPr>
          <w:ilvl w:val="0"/>
          <w:numId w:val="4"/>
        </w:numPr>
      </w:pPr>
      <w:r w:rsidRPr="00E97637">
        <w:rPr>
          <w:b/>
          <w:bCs/>
        </w:rPr>
        <w:t>Performance Metrics</w:t>
      </w:r>
      <w:r w:rsidRPr="00E97637">
        <w:t>: Review performance metrics and key performance indicators (KPIs) related to cost management. This includes metrics such as cost per unit, cost variance, cost-to-revenue ratio, and return on investment (ROI). Identify areas where performance is below expectations and opportunities for improvement.</w:t>
      </w:r>
    </w:p>
    <w:p w14:paraId="48B6FA26" w14:textId="77777777" w:rsidR="00E97637" w:rsidRPr="00E97637" w:rsidRDefault="00E97637" w:rsidP="00E97637">
      <w:pPr>
        <w:numPr>
          <w:ilvl w:val="0"/>
          <w:numId w:val="4"/>
        </w:numPr>
      </w:pPr>
      <w:r w:rsidRPr="00E97637">
        <w:rPr>
          <w:b/>
          <w:bCs/>
        </w:rPr>
        <w:t>Culture and Leadership</w:t>
      </w:r>
      <w:r w:rsidRPr="00E97637">
        <w:t>: Assess the organizational culture and leadership style within small businesses related to cost management. This includes evaluating attitudes towards cost control, accountability, innovation, and continuous improvement. Identify opportunities to foster a culture of cost consciousness and collaboration.</w:t>
      </w:r>
    </w:p>
    <w:p w14:paraId="2EA75960" w14:textId="77777777" w:rsidR="00E97637" w:rsidRPr="00E97637" w:rsidRDefault="00E97637" w:rsidP="00E97637">
      <w:pPr>
        <w:numPr>
          <w:ilvl w:val="0"/>
          <w:numId w:val="4"/>
        </w:numPr>
      </w:pPr>
      <w:r w:rsidRPr="00E97637">
        <w:rPr>
          <w:b/>
          <w:bCs/>
        </w:rPr>
        <w:lastRenderedPageBreak/>
        <w:t>SWOT Analysis</w:t>
      </w:r>
      <w:r w:rsidRPr="00E97637">
        <w:t>: Conduct a SWOT analysis (Strengths, Weaknesses, Opportunities, and Threats) to synthesize findings from the internal analysis. Identify strengths that can be leveraged, weaknesses that need to be addressed, opportunities for improvement, and threats that may pose challenges to cost management efforts.</w:t>
      </w:r>
    </w:p>
    <w:p w14:paraId="651C7BFC" w14:textId="77777777" w:rsidR="00E97637" w:rsidRPr="00E97637" w:rsidRDefault="00E97637" w:rsidP="00E97637">
      <w:r w:rsidRPr="00E97637">
        <w:t>By performing a comprehensive internal analysis, Cost Cutters can gain insights into the internal factors that impact cost management for small businesses. This enables Cost Cutters to develop tailored strategies and recommendations that build on strengths, address weaknesses, and capitalize on opportunities for improvement in cost management practices.</w:t>
      </w:r>
    </w:p>
    <w:p w14:paraId="5F682D18" w14:textId="679B7210" w:rsidR="00E97637" w:rsidRDefault="00B676D7" w:rsidP="00B676D7">
      <w:pPr>
        <w:pStyle w:val="Heading3"/>
        <w:rPr>
          <w:b/>
          <w:bCs/>
        </w:rPr>
      </w:pPr>
      <w:bookmarkStart w:id="9" w:name="_Toc165996342"/>
      <w:r w:rsidRPr="00B664D6">
        <w:rPr>
          <w:b/>
          <w:bCs/>
        </w:rPr>
        <w:t>Formulating Strategies</w:t>
      </w:r>
      <w:r w:rsidR="004572E1">
        <w:rPr>
          <w:b/>
          <w:bCs/>
        </w:rPr>
        <w:t>:</w:t>
      </w:r>
      <w:bookmarkEnd w:id="9"/>
    </w:p>
    <w:p w14:paraId="55DB2E2C" w14:textId="77777777" w:rsidR="001A4735" w:rsidRPr="001A4735" w:rsidRDefault="001A4735" w:rsidP="001A4735">
      <w:r w:rsidRPr="001A4735">
        <w:br/>
        <w:t>Formulating strategies is a crucial step for Cost Cutters to develop effective approaches that address cost management challenges faced by small businesses. Here's how Cost Cutters can formulate strategies:</w:t>
      </w:r>
    </w:p>
    <w:p w14:paraId="5487384F" w14:textId="77777777" w:rsidR="001A4735" w:rsidRPr="001A4735" w:rsidRDefault="001A4735" w:rsidP="001A4735">
      <w:pPr>
        <w:numPr>
          <w:ilvl w:val="0"/>
          <w:numId w:val="5"/>
        </w:numPr>
      </w:pPr>
      <w:r w:rsidRPr="001A4735">
        <w:rPr>
          <w:b/>
          <w:bCs/>
        </w:rPr>
        <w:t>Cost Reduction Strategies</w:t>
      </w:r>
      <w:r w:rsidRPr="001A4735">
        <w:t>: Identify opportunities to reduce costs across various areas of the business, such as overhead expenses, operational costs, and procurement expenses. This may involve negotiating better terms with suppliers, optimizing inventory management, reducing waste, and streamlining processes to increase efficiency.</w:t>
      </w:r>
    </w:p>
    <w:p w14:paraId="6287FEDF" w14:textId="77777777" w:rsidR="001A4735" w:rsidRPr="001A4735" w:rsidRDefault="001A4735" w:rsidP="001A4735">
      <w:pPr>
        <w:numPr>
          <w:ilvl w:val="0"/>
          <w:numId w:val="5"/>
        </w:numPr>
      </w:pPr>
      <w:r w:rsidRPr="001A4735">
        <w:rPr>
          <w:b/>
          <w:bCs/>
        </w:rPr>
        <w:t>Lean Management</w:t>
      </w:r>
      <w:r w:rsidRPr="001A4735">
        <w:t>: Implement lean management principles to eliminate waste and improve operational efficiency. This includes identifying non-value-added activities, streamlining workflows, and implementing continuous improvement initiatives such as Kaizen to optimize resource utilization and minimize costs.</w:t>
      </w:r>
    </w:p>
    <w:p w14:paraId="1649987E" w14:textId="77777777" w:rsidR="001A4735" w:rsidRPr="001A4735" w:rsidRDefault="001A4735" w:rsidP="001A4735">
      <w:pPr>
        <w:numPr>
          <w:ilvl w:val="0"/>
          <w:numId w:val="5"/>
        </w:numPr>
      </w:pPr>
      <w:r w:rsidRPr="001A4735">
        <w:rPr>
          <w:b/>
          <w:bCs/>
        </w:rPr>
        <w:t>Value Engineering</w:t>
      </w:r>
      <w:r w:rsidRPr="001A4735">
        <w:t xml:space="preserve">: Apply value engineering techniques to optimize product or service design and minimize costs without sacrificing quality or performance. This involves </w:t>
      </w:r>
      <w:proofErr w:type="spellStart"/>
      <w:r w:rsidRPr="001A4735">
        <w:t>analyzing</w:t>
      </w:r>
      <w:proofErr w:type="spellEnd"/>
      <w:r w:rsidRPr="001A4735">
        <w:t xml:space="preserve"> the functions and features of products or services to identify opportunities for cost reduction while maintaining customer value.</w:t>
      </w:r>
    </w:p>
    <w:p w14:paraId="206BC755" w14:textId="77777777" w:rsidR="001A4735" w:rsidRPr="001A4735" w:rsidRDefault="001A4735" w:rsidP="001A4735">
      <w:pPr>
        <w:numPr>
          <w:ilvl w:val="0"/>
          <w:numId w:val="5"/>
        </w:numPr>
      </w:pPr>
      <w:r w:rsidRPr="001A4735">
        <w:rPr>
          <w:b/>
          <w:bCs/>
        </w:rPr>
        <w:t>Strategic Sourcing</w:t>
      </w:r>
      <w:r w:rsidRPr="001A4735">
        <w:t>: Develop strategic sourcing strategies to optimize procurement processes and reduce costs associated with sourcing raw materials, components, and services. This may involve consolidating suppliers, negotiating volume discounts, and leveraging economies of scale to achieve cost savings.</w:t>
      </w:r>
    </w:p>
    <w:p w14:paraId="61CACC23" w14:textId="77777777" w:rsidR="001A4735" w:rsidRPr="001A4735" w:rsidRDefault="001A4735" w:rsidP="001A4735">
      <w:pPr>
        <w:numPr>
          <w:ilvl w:val="0"/>
          <w:numId w:val="5"/>
        </w:numPr>
      </w:pPr>
      <w:r w:rsidRPr="001A4735">
        <w:rPr>
          <w:b/>
          <w:bCs/>
        </w:rPr>
        <w:t>Outsourcing and Offshoring</w:t>
      </w:r>
      <w:r w:rsidRPr="001A4735">
        <w:t xml:space="preserve">: Evaluate opportunities for outsourcing non-core activities or offshoring certain business functions to lower-cost regions. This can help small businesses reduce </w:t>
      </w:r>
      <w:proofErr w:type="spellStart"/>
      <w:r w:rsidRPr="001A4735">
        <w:t>labor</w:t>
      </w:r>
      <w:proofErr w:type="spellEnd"/>
      <w:r w:rsidRPr="001A4735">
        <w:t xml:space="preserve"> costs, overhead expenses, and capital investments while maintaining or improving service quality.</w:t>
      </w:r>
    </w:p>
    <w:p w14:paraId="3C0646C3" w14:textId="77777777" w:rsidR="001A4735" w:rsidRPr="001A4735" w:rsidRDefault="001A4735" w:rsidP="001A4735">
      <w:pPr>
        <w:numPr>
          <w:ilvl w:val="0"/>
          <w:numId w:val="5"/>
        </w:numPr>
      </w:pPr>
      <w:r w:rsidRPr="001A4735">
        <w:rPr>
          <w:b/>
          <w:bCs/>
        </w:rPr>
        <w:t>Technology Adoption</w:t>
      </w:r>
      <w:r w:rsidRPr="001A4735">
        <w:t>: Leverage technology to automate repetitive tasks, improve productivity, and reduce manual errors. This includes implementing cost-effective software solutions for accounting, inventory management, supply chain optimization, and customer relationship management (CRM) to streamline operations and reduce costs.</w:t>
      </w:r>
    </w:p>
    <w:p w14:paraId="57D57DD5" w14:textId="77777777" w:rsidR="001A4735" w:rsidRPr="001A4735" w:rsidRDefault="001A4735" w:rsidP="001A4735">
      <w:pPr>
        <w:numPr>
          <w:ilvl w:val="0"/>
          <w:numId w:val="5"/>
        </w:numPr>
      </w:pPr>
      <w:r w:rsidRPr="001A4735">
        <w:rPr>
          <w:b/>
          <w:bCs/>
        </w:rPr>
        <w:t>Revenue Diversification</w:t>
      </w:r>
      <w:r w:rsidRPr="001A4735">
        <w:t>: Explore opportunities to diversify revenue streams to offset costs and improve overall profitability. This may involve expanding product lines, entering new markets, or offering complementary services to existing customers to generate additional revenue streams and enhance financial resilience.</w:t>
      </w:r>
    </w:p>
    <w:p w14:paraId="344929CC" w14:textId="77777777" w:rsidR="001A4735" w:rsidRPr="001A4735" w:rsidRDefault="001A4735" w:rsidP="001A4735">
      <w:pPr>
        <w:numPr>
          <w:ilvl w:val="0"/>
          <w:numId w:val="5"/>
        </w:numPr>
      </w:pPr>
      <w:r w:rsidRPr="001A4735">
        <w:rPr>
          <w:b/>
          <w:bCs/>
        </w:rPr>
        <w:lastRenderedPageBreak/>
        <w:t>Cost Leadership</w:t>
      </w:r>
      <w:r w:rsidRPr="001A4735">
        <w:t>: Adopt a cost leadership strategy to position small businesses as low-cost providers in their respective markets. This involves achieving cost advantages over competitors through efficient operations, economies of scale, and cost-effective pricing strategies to attract price-sensitive customers.</w:t>
      </w:r>
    </w:p>
    <w:p w14:paraId="75D553A5" w14:textId="77777777" w:rsidR="001A4735" w:rsidRPr="001A4735" w:rsidRDefault="001A4735" w:rsidP="001A4735">
      <w:pPr>
        <w:numPr>
          <w:ilvl w:val="0"/>
          <w:numId w:val="5"/>
        </w:numPr>
      </w:pPr>
      <w:r w:rsidRPr="001A4735">
        <w:rPr>
          <w:b/>
          <w:bCs/>
        </w:rPr>
        <w:t>Customer Value Optimization</w:t>
      </w:r>
      <w:r w:rsidRPr="001A4735">
        <w:t>: Focus on delivering value to customers while optimizing costs to maintain competitiveness. This involves understanding customer needs and preferences, segmenting markets, and tailoring products or services to maximize value perception while minimizing costs.</w:t>
      </w:r>
    </w:p>
    <w:p w14:paraId="13F6C74C" w14:textId="77777777" w:rsidR="001A4735" w:rsidRPr="001A4735" w:rsidRDefault="001A4735" w:rsidP="001A4735">
      <w:pPr>
        <w:numPr>
          <w:ilvl w:val="0"/>
          <w:numId w:val="5"/>
        </w:numPr>
      </w:pPr>
      <w:r w:rsidRPr="001A4735">
        <w:rPr>
          <w:b/>
          <w:bCs/>
        </w:rPr>
        <w:t>Risk Management</w:t>
      </w:r>
      <w:r w:rsidRPr="001A4735">
        <w:t>: Implement risk management strategies to mitigate potential risks and uncertainties that may impact cost management efforts. This includes identifying and assessing risks such as supply chain disruptions, economic downturns, and regulatory changes, and developing contingency plans to address them proactively.</w:t>
      </w:r>
    </w:p>
    <w:p w14:paraId="7D4866E1" w14:textId="77777777" w:rsidR="001A4735" w:rsidRDefault="001A4735" w:rsidP="001A4735">
      <w:r w:rsidRPr="001A4735">
        <w:t>By formulating strategies that align with the unique needs and circumstances of small businesses, Cost Cutters can help organizations optimize costs, improve efficiency, and enhance profitability in today's competitive business environment. These strategies provide a roadmap for small businesses to navigate cost management challenges effectively and achieve long-term success.</w:t>
      </w:r>
    </w:p>
    <w:p w14:paraId="49ECC453" w14:textId="74298ED8" w:rsidR="00664883" w:rsidRPr="001A4735" w:rsidRDefault="00664883" w:rsidP="00664883">
      <w:pPr>
        <w:pStyle w:val="Heading3"/>
      </w:pPr>
      <w:bookmarkStart w:id="10" w:name="_Toc165996343"/>
      <w:r w:rsidRPr="00B664D6">
        <w:rPr>
          <w:b/>
          <w:bCs/>
        </w:rPr>
        <w:t>Implementing Strategies</w:t>
      </w:r>
      <w:r>
        <w:rPr>
          <w:b/>
          <w:bCs/>
        </w:rPr>
        <w:t>:</w:t>
      </w:r>
      <w:bookmarkEnd w:id="10"/>
    </w:p>
    <w:p w14:paraId="238E9370" w14:textId="77777777" w:rsidR="00664883" w:rsidRPr="00664883" w:rsidRDefault="00664883" w:rsidP="00664883">
      <w:r w:rsidRPr="00664883">
        <w:br/>
        <w:t>Implementing strategies effectively is crucial for Cost Cutters to realize the intended benefits of their cost management initiatives for small businesses. Here are steps for implementing strategies:</w:t>
      </w:r>
    </w:p>
    <w:p w14:paraId="2FBB075B" w14:textId="77777777" w:rsidR="00664883" w:rsidRPr="00664883" w:rsidRDefault="00664883" w:rsidP="00664883">
      <w:pPr>
        <w:numPr>
          <w:ilvl w:val="0"/>
          <w:numId w:val="6"/>
        </w:numPr>
      </w:pPr>
      <w:r w:rsidRPr="00664883">
        <w:rPr>
          <w:b/>
          <w:bCs/>
        </w:rPr>
        <w:t>Clear Communication</w:t>
      </w:r>
      <w:r w:rsidRPr="00664883">
        <w:t>: Ensure that the strategy and its objectives are clearly communicated to all stakeholders within the small business. This includes employees, managers, suppliers, and other relevant parties. Clear communication helps align everyone towards common goals and fosters commitment to implementation.</w:t>
      </w:r>
    </w:p>
    <w:p w14:paraId="3515F577" w14:textId="77777777" w:rsidR="00664883" w:rsidRPr="00664883" w:rsidRDefault="00664883" w:rsidP="00664883">
      <w:pPr>
        <w:numPr>
          <w:ilvl w:val="0"/>
          <w:numId w:val="6"/>
        </w:numPr>
      </w:pPr>
      <w:r w:rsidRPr="00664883">
        <w:rPr>
          <w:b/>
          <w:bCs/>
        </w:rPr>
        <w:t>Resource Allocation</w:t>
      </w:r>
      <w:r w:rsidRPr="00664883">
        <w:t>: Allocate resources, including budget, personnel, and technology, to support the implementation of the cost management strategies. Identify the resources needed to execute the strategy effectively and ensure they are available in sufficient quantities and at the right time.</w:t>
      </w:r>
    </w:p>
    <w:p w14:paraId="2676B40B" w14:textId="77777777" w:rsidR="00664883" w:rsidRPr="00664883" w:rsidRDefault="00664883" w:rsidP="00664883">
      <w:pPr>
        <w:numPr>
          <w:ilvl w:val="0"/>
          <w:numId w:val="6"/>
        </w:numPr>
      </w:pPr>
      <w:r w:rsidRPr="00664883">
        <w:rPr>
          <w:b/>
          <w:bCs/>
        </w:rPr>
        <w:t>Establish Key Performance Indicators (KPIs)</w:t>
      </w:r>
      <w:r w:rsidRPr="00664883">
        <w:t>: Define key performance indicators (KPIs) and metrics to measure the success of the strategy implementation. These KPIs should be specific, measurable, achievable, relevant, and time-bound (SMART) and aligned with the objectives of the cost management strategy.</w:t>
      </w:r>
    </w:p>
    <w:p w14:paraId="32E5CD5C" w14:textId="77777777" w:rsidR="00664883" w:rsidRPr="00664883" w:rsidRDefault="00664883" w:rsidP="00664883">
      <w:pPr>
        <w:numPr>
          <w:ilvl w:val="0"/>
          <w:numId w:val="6"/>
        </w:numPr>
      </w:pPr>
      <w:r w:rsidRPr="00664883">
        <w:rPr>
          <w:b/>
          <w:bCs/>
        </w:rPr>
        <w:t>Develop Action Plans</w:t>
      </w:r>
      <w:r w:rsidRPr="00664883">
        <w:t>: Develop detailed action plans outlining the specific steps, tasks, responsibilities, and timelines for implementing the cost management strategies. Break down the implementation process into manageable tasks and assign accountability for each task to ensure progress and accountability.</w:t>
      </w:r>
    </w:p>
    <w:p w14:paraId="35040136" w14:textId="77777777" w:rsidR="00664883" w:rsidRPr="00664883" w:rsidRDefault="00664883" w:rsidP="00664883">
      <w:pPr>
        <w:numPr>
          <w:ilvl w:val="0"/>
          <w:numId w:val="6"/>
        </w:numPr>
      </w:pPr>
      <w:r w:rsidRPr="00664883">
        <w:rPr>
          <w:b/>
          <w:bCs/>
        </w:rPr>
        <w:t>Training and Development</w:t>
      </w:r>
      <w:r w:rsidRPr="00664883">
        <w:t>: Provide training and development opportunities for employees to acquire the skills and knowledge needed to execute the cost management strategies effectively. This may involve training programs, workshops, seminars, and on-the-job coaching to build capacity and enhance competency.</w:t>
      </w:r>
    </w:p>
    <w:p w14:paraId="75AF56B2" w14:textId="77777777" w:rsidR="00664883" w:rsidRPr="00664883" w:rsidRDefault="00664883" w:rsidP="00664883">
      <w:pPr>
        <w:numPr>
          <w:ilvl w:val="0"/>
          <w:numId w:val="6"/>
        </w:numPr>
      </w:pPr>
      <w:r w:rsidRPr="00664883">
        <w:rPr>
          <w:b/>
          <w:bCs/>
        </w:rPr>
        <w:lastRenderedPageBreak/>
        <w:t>Change Management</w:t>
      </w:r>
      <w:r w:rsidRPr="00664883">
        <w:t>: Anticipate and manage resistance to change among employees and stakeholders affected by the implementation of cost management strategies. Communicate the rationale for change, address concerns, and involve employees in the decision-making process to increase buy-in and minimize resistance.</w:t>
      </w:r>
    </w:p>
    <w:p w14:paraId="629DE1F3" w14:textId="77777777" w:rsidR="00664883" w:rsidRPr="00664883" w:rsidRDefault="00664883" w:rsidP="00664883">
      <w:pPr>
        <w:numPr>
          <w:ilvl w:val="0"/>
          <w:numId w:val="6"/>
        </w:numPr>
      </w:pPr>
      <w:r w:rsidRPr="00664883">
        <w:rPr>
          <w:b/>
          <w:bCs/>
        </w:rPr>
        <w:t>Pilot Testing</w:t>
      </w:r>
      <w:r w:rsidRPr="00664883">
        <w:t>: Consider piloting the implementation of cost management strategies in a small-scale, controlled environment before full-scale rollout. Pilot testing allows for the identification of potential challenges, fine-tuning of processes, and validation of the effectiveness of the strategies before wider implementation.</w:t>
      </w:r>
    </w:p>
    <w:p w14:paraId="5DF207B5" w14:textId="77777777" w:rsidR="00664883" w:rsidRPr="00664883" w:rsidRDefault="00664883" w:rsidP="00664883">
      <w:pPr>
        <w:numPr>
          <w:ilvl w:val="0"/>
          <w:numId w:val="6"/>
        </w:numPr>
      </w:pPr>
      <w:r w:rsidRPr="00664883">
        <w:rPr>
          <w:b/>
          <w:bCs/>
        </w:rPr>
        <w:t>Monitor Progress</w:t>
      </w:r>
      <w:r w:rsidRPr="00664883">
        <w:t>: Continuously monitor progress towards the implementation of cost management strategies against established KPIs and milestones. Regularly review performance metrics, track outcomes, and identify any deviations from the planned course of action to address them promptly.</w:t>
      </w:r>
    </w:p>
    <w:p w14:paraId="291EA231" w14:textId="77777777" w:rsidR="00664883" w:rsidRPr="00664883" w:rsidRDefault="00664883" w:rsidP="00664883">
      <w:pPr>
        <w:numPr>
          <w:ilvl w:val="0"/>
          <w:numId w:val="6"/>
        </w:numPr>
      </w:pPr>
      <w:r w:rsidRPr="00664883">
        <w:rPr>
          <w:b/>
          <w:bCs/>
        </w:rPr>
        <w:t>Adapt and Iterate</w:t>
      </w:r>
      <w:r w:rsidRPr="00664883">
        <w:t>: Be prepared to adapt and iterate the implementation approach based on feedback, lessons learned, and changing circumstances. Flexibility and agility are essential for responding to unforeseen challenges and optimizing the effectiveness of cost management strategies over time.</w:t>
      </w:r>
    </w:p>
    <w:p w14:paraId="1740F9CF" w14:textId="77777777" w:rsidR="00664883" w:rsidRPr="00664883" w:rsidRDefault="00664883" w:rsidP="00664883">
      <w:pPr>
        <w:numPr>
          <w:ilvl w:val="0"/>
          <w:numId w:val="6"/>
        </w:numPr>
      </w:pPr>
      <w:r w:rsidRPr="00664883">
        <w:rPr>
          <w:b/>
          <w:bCs/>
        </w:rPr>
        <w:t>Celebrate Achievements</w:t>
      </w:r>
      <w:r w:rsidRPr="00664883">
        <w:t>: Recognize and celebrate achievements and milestones reached during the implementation of cost management strategies. This helps boost morale, reinforce commitment, and sustain momentum towards achieving long-term objectives.</w:t>
      </w:r>
    </w:p>
    <w:p w14:paraId="32BC4308" w14:textId="77777777" w:rsidR="00664883" w:rsidRDefault="00664883" w:rsidP="00664883">
      <w:r w:rsidRPr="00664883">
        <w:t>By following these steps, Cost Cutters can effectively implement cost management strategies within small businesses, driving efficiency improvements, cost reductions, and ultimately, improved profitability and sustainability. Successful implementation requires careful planning, effective communication, and ongoing monitoring and adaptation to ensure alignment with business goals and objectives.</w:t>
      </w:r>
    </w:p>
    <w:p w14:paraId="10955D2D" w14:textId="2E0DA090" w:rsidR="000D2FB5" w:rsidRDefault="000D2FB5" w:rsidP="000D2FB5">
      <w:pPr>
        <w:pStyle w:val="Heading3"/>
        <w:rPr>
          <w:b/>
          <w:bCs/>
        </w:rPr>
      </w:pPr>
      <w:bookmarkStart w:id="11" w:name="_Toc165996344"/>
      <w:r w:rsidRPr="00B664D6">
        <w:rPr>
          <w:b/>
          <w:bCs/>
        </w:rPr>
        <w:t>Learning and Improvement</w:t>
      </w:r>
      <w:r>
        <w:rPr>
          <w:b/>
          <w:bCs/>
        </w:rPr>
        <w:t>:</w:t>
      </w:r>
      <w:bookmarkEnd w:id="11"/>
    </w:p>
    <w:p w14:paraId="47C26E7D" w14:textId="77777777" w:rsidR="00F81CB3" w:rsidRPr="00F81CB3" w:rsidRDefault="00F81CB3" w:rsidP="00F81CB3">
      <w:r w:rsidRPr="00F81CB3">
        <w:br/>
        <w:t>Learning and improvement are integral components of the strategic management process for Cost Cutters, enabling the organization to adapt to changing circumstances, enhance performance, and drive continuous growth and innovation. Here's how Cost Cutters can foster learning and improvement:</w:t>
      </w:r>
    </w:p>
    <w:p w14:paraId="09158196" w14:textId="77777777" w:rsidR="00F81CB3" w:rsidRPr="00F81CB3" w:rsidRDefault="00F81CB3" w:rsidP="00F81CB3">
      <w:pPr>
        <w:numPr>
          <w:ilvl w:val="0"/>
          <w:numId w:val="12"/>
        </w:numPr>
      </w:pPr>
      <w:r w:rsidRPr="00F81CB3">
        <w:rPr>
          <w:b/>
          <w:bCs/>
        </w:rPr>
        <w:t>Feedback Mechanisms</w:t>
      </w:r>
      <w:r w:rsidRPr="00F81CB3">
        <w:t>: Establish feedback mechanisms to gather insights and perspectives from stakeholders, including small business clients, employees, partners, and industry experts. This could involve conducting surveys, interviews, focus groups, or feedback sessions to solicit feedback on the effectiveness of cost management strategies and areas for improvement.</w:t>
      </w:r>
    </w:p>
    <w:p w14:paraId="1919189C" w14:textId="7AC46160" w:rsidR="00F81CB3" w:rsidRPr="00F81CB3" w:rsidRDefault="00F81CB3" w:rsidP="00F81CB3">
      <w:pPr>
        <w:numPr>
          <w:ilvl w:val="0"/>
          <w:numId w:val="12"/>
        </w:numPr>
      </w:pPr>
      <w:r w:rsidRPr="00F81CB3">
        <w:rPr>
          <w:b/>
          <w:bCs/>
        </w:rPr>
        <w:t>Performance Evaluation</w:t>
      </w:r>
      <w:r w:rsidRPr="00F81CB3">
        <w:t>: Regularly evaluate the performance of cost management initiatives against established metrics and key performance indicators (KPIs). Analyse outcomes, identify successes and challenges, and use performance data to inform decision-making and strategic adjustments.</w:t>
      </w:r>
    </w:p>
    <w:p w14:paraId="72D1C63A" w14:textId="77777777" w:rsidR="00F81CB3" w:rsidRPr="00F81CB3" w:rsidRDefault="00F81CB3" w:rsidP="00F81CB3">
      <w:pPr>
        <w:numPr>
          <w:ilvl w:val="0"/>
          <w:numId w:val="12"/>
        </w:numPr>
      </w:pPr>
      <w:r w:rsidRPr="00F81CB3">
        <w:rPr>
          <w:b/>
          <w:bCs/>
        </w:rPr>
        <w:t>Benchmarking</w:t>
      </w:r>
      <w:r w:rsidRPr="00F81CB3">
        <w:t xml:space="preserve">: Benchmark Cost Cutters' performance against industry standards, best practices, and competitors to identify opportunities for improvement. Compare </w:t>
      </w:r>
      <w:r w:rsidRPr="00F81CB3">
        <w:lastRenderedPageBreak/>
        <w:t>performance metrics, processes, and outcomes to industry peers and leaders to identify areas of competitive advantage and areas needing improvement.</w:t>
      </w:r>
    </w:p>
    <w:p w14:paraId="74AE89B1" w14:textId="77777777" w:rsidR="00F81CB3" w:rsidRPr="00F81CB3" w:rsidRDefault="00F81CB3" w:rsidP="00F81CB3">
      <w:pPr>
        <w:numPr>
          <w:ilvl w:val="0"/>
          <w:numId w:val="12"/>
        </w:numPr>
      </w:pPr>
      <w:r w:rsidRPr="00F81CB3">
        <w:rPr>
          <w:b/>
          <w:bCs/>
        </w:rPr>
        <w:t>Knowledge Sharing</w:t>
      </w:r>
      <w:r w:rsidRPr="00F81CB3">
        <w:t>: Encourage knowledge sharing and collaboration among team members, departments, and external partners. Facilitate opportunities for sharing lessons learned, best practices, success stories, and innovative ideas to foster a culture of learning and continuous improvement.</w:t>
      </w:r>
    </w:p>
    <w:p w14:paraId="66E5376C" w14:textId="77777777" w:rsidR="00F81CB3" w:rsidRPr="00F81CB3" w:rsidRDefault="00F81CB3" w:rsidP="00F81CB3">
      <w:pPr>
        <w:numPr>
          <w:ilvl w:val="0"/>
          <w:numId w:val="12"/>
        </w:numPr>
      </w:pPr>
      <w:r w:rsidRPr="00F81CB3">
        <w:rPr>
          <w:b/>
          <w:bCs/>
        </w:rPr>
        <w:t>Training and Development</w:t>
      </w:r>
      <w:r w:rsidRPr="00F81CB3">
        <w:t>: Invest in training and development programs to enhance the skills, competencies, and knowledge of employees involved in cost management initiatives. Provide opportunities for professional development, certifications, workshops, and seminars to build expertise and keep abreast of emerging trends and practices.</w:t>
      </w:r>
    </w:p>
    <w:p w14:paraId="028C0846" w14:textId="77777777" w:rsidR="00F81CB3" w:rsidRPr="00F81CB3" w:rsidRDefault="00F81CB3" w:rsidP="00F81CB3">
      <w:pPr>
        <w:numPr>
          <w:ilvl w:val="0"/>
          <w:numId w:val="12"/>
        </w:numPr>
      </w:pPr>
      <w:r w:rsidRPr="00F81CB3">
        <w:rPr>
          <w:b/>
          <w:bCs/>
        </w:rPr>
        <w:t>Experimentation and Innovation</w:t>
      </w:r>
      <w:r w:rsidRPr="00F81CB3">
        <w:t>: Encourage experimentation and innovation in cost management approaches and strategies. Create a supportive environment that encourages employees to explore new ideas, test hypotheses, and pilot innovative solutions to address cost-related challenges.</w:t>
      </w:r>
    </w:p>
    <w:p w14:paraId="51261755" w14:textId="77777777" w:rsidR="00F81CB3" w:rsidRPr="00F81CB3" w:rsidRDefault="00F81CB3" w:rsidP="00F81CB3">
      <w:pPr>
        <w:numPr>
          <w:ilvl w:val="0"/>
          <w:numId w:val="12"/>
        </w:numPr>
      </w:pPr>
      <w:r w:rsidRPr="00F81CB3">
        <w:rPr>
          <w:b/>
          <w:bCs/>
        </w:rPr>
        <w:t>Post-Implementation Reviews</w:t>
      </w:r>
      <w:r w:rsidRPr="00F81CB3">
        <w:t>: Conduct post-implementation reviews to evaluate the outcomes and impacts of cost management initiatives after implementation. Assess the effectiveness of strategies, identify lessons learned, and capture insights for future improvement and optimization.</w:t>
      </w:r>
    </w:p>
    <w:p w14:paraId="3D59F0AC" w14:textId="77777777" w:rsidR="00F81CB3" w:rsidRPr="00F81CB3" w:rsidRDefault="00F81CB3" w:rsidP="00F81CB3">
      <w:pPr>
        <w:numPr>
          <w:ilvl w:val="0"/>
          <w:numId w:val="12"/>
        </w:numPr>
      </w:pPr>
      <w:r w:rsidRPr="00F81CB3">
        <w:rPr>
          <w:b/>
          <w:bCs/>
        </w:rPr>
        <w:t>Continuous Monitoring</w:t>
      </w:r>
      <w:r w:rsidRPr="00F81CB3">
        <w:t>: Continuously monitor external trends, market dynamics, and regulatory changes that may impact cost management practices. Stay informed about emerging technologies, industry disruptions, and competitive threats to proactively adapt strategies and stay ahead of the curve.</w:t>
      </w:r>
    </w:p>
    <w:p w14:paraId="3E72CA54" w14:textId="77777777" w:rsidR="00F81CB3" w:rsidRPr="00F81CB3" w:rsidRDefault="00F81CB3" w:rsidP="00F81CB3">
      <w:pPr>
        <w:numPr>
          <w:ilvl w:val="0"/>
          <w:numId w:val="12"/>
        </w:numPr>
      </w:pPr>
      <w:r w:rsidRPr="00F81CB3">
        <w:rPr>
          <w:b/>
          <w:bCs/>
        </w:rPr>
        <w:t>Adaptive Strategy</w:t>
      </w:r>
      <w:r w:rsidRPr="00F81CB3">
        <w:t>: Embrace an adaptive strategy that allows for flexibility and agility in responding to changing circumstances. Be open to revising plans, adjusting tactics, and pivoting strategies based on new information, feedback, and evolving market conditions.</w:t>
      </w:r>
    </w:p>
    <w:p w14:paraId="54C8DC2B" w14:textId="06A14233" w:rsidR="00F81CB3" w:rsidRPr="00F81CB3" w:rsidRDefault="00F81CB3" w:rsidP="00F81CB3">
      <w:pPr>
        <w:numPr>
          <w:ilvl w:val="0"/>
          <w:numId w:val="12"/>
        </w:numPr>
      </w:pPr>
      <w:r w:rsidRPr="00F81CB3">
        <w:rPr>
          <w:b/>
          <w:bCs/>
        </w:rPr>
        <w:t>Celebrating Successes</w:t>
      </w:r>
      <w:r w:rsidRPr="00F81CB3">
        <w:t>: Recognize and celebrate successes, achievements, and milestones reached through learning and improvement efforts. Acknowledge the contributions of individuals and teams, reinforce positive behaviours, and foster a culture of appreciation and recognition.</w:t>
      </w:r>
    </w:p>
    <w:p w14:paraId="38B34DCA" w14:textId="77777777" w:rsidR="00F81CB3" w:rsidRPr="00F81CB3" w:rsidRDefault="00F81CB3" w:rsidP="00F81CB3">
      <w:r w:rsidRPr="00F81CB3">
        <w:t>By fostering a culture of learning and improvement, Cost Cutters can continuously enhance its capabilities, effectiveness, and value proposition in supporting small businesses in managing costs effectively. This commitment to learning and adaptation enables Cost Cutters to stay competitive, resilient, and responsive to the evolving needs of its clients and the dynamic business environment.</w:t>
      </w:r>
    </w:p>
    <w:p w14:paraId="29EF2906" w14:textId="77777777" w:rsidR="000D2FB5" w:rsidRPr="000D2FB5" w:rsidRDefault="000D2FB5" w:rsidP="000D2FB5"/>
    <w:p w14:paraId="02E8B735" w14:textId="77777777" w:rsidR="000D2FB5" w:rsidRDefault="000D2FB5" w:rsidP="00664883"/>
    <w:p w14:paraId="276A2C2C" w14:textId="77777777" w:rsidR="00F81CB3" w:rsidRDefault="00F81CB3" w:rsidP="00664883">
      <w:pPr>
        <w:pStyle w:val="Heading2"/>
      </w:pPr>
    </w:p>
    <w:p w14:paraId="5F0C28A5" w14:textId="3D7AB478" w:rsidR="004572E1" w:rsidRDefault="00664883" w:rsidP="00664883">
      <w:pPr>
        <w:pStyle w:val="Heading2"/>
      </w:pPr>
      <w:bookmarkStart w:id="12" w:name="_Toc165996345"/>
      <w:r>
        <w:t>S</w:t>
      </w:r>
      <w:r w:rsidR="00D817A9">
        <w:t>WOT</w:t>
      </w:r>
      <w:r>
        <w:t xml:space="preserve"> Analysis</w:t>
      </w:r>
      <w:r w:rsidR="00D817A9">
        <w:t>.</w:t>
      </w:r>
      <w:bookmarkEnd w:id="12"/>
    </w:p>
    <w:p w14:paraId="7F7B90B6" w14:textId="77777777" w:rsidR="00A53665" w:rsidRPr="00A53665" w:rsidRDefault="00A53665" w:rsidP="00A53665">
      <w:r w:rsidRPr="00A53665">
        <w:br/>
        <w:t>A SWOT analysis is a strategic planning tool used to identify and evaluate the strengths, weaknesses, opportunities, and threats facing an organization or a specific initiative. For Cost Cutters, conducting a SWOT analysis can help assess its internal capabilities and external environment in relation to its cost management objectives for small businesses. Here's how Cost Cutters can perform a SWOT analysis:</w:t>
      </w:r>
    </w:p>
    <w:p w14:paraId="426B9186" w14:textId="77777777" w:rsidR="00A53665" w:rsidRPr="00A53665" w:rsidRDefault="00A53665" w:rsidP="00A53665">
      <w:r w:rsidRPr="00A53665">
        <w:rPr>
          <w:b/>
          <w:bCs/>
        </w:rPr>
        <w:t>Strengths:</w:t>
      </w:r>
    </w:p>
    <w:p w14:paraId="33BAA1D0" w14:textId="77777777" w:rsidR="00A53665" w:rsidRPr="00A53665" w:rsidRDefault="00A53665" w:rsidP="00A53665">
      <w:pPr>
        <w:numPr>
          <w:ilvl w:val="0"/>
          <w:numId w:val="7"/>
        </w:numPr>
      </w:pPr>
      <w:r w:rsidRPr="00A53665">
        <w:rPr>
          <w:b/>
          <w:bCs/>
        </w:rPr>
        <w:t>Expertise in Cost Management</w:t>
      </w:r>
      <w:r w:rsidRPr="00A53665">
        <w:t>: Cost Cutters may have specialized expertise in cost management practices, enabling them to offer valuable insights and strategies to small businesses.</w:t>
      </w:r>
    </w:p>
    <w:p w14:paraId="19DE8421" w14:textId="77777777" w:rsidR="00A53665" w:rsidRPr="00A53665" w:rsidRDefault="00A53665" w:rsidP="00A53665">
      <w:pPr>
        <w:numPr>
          <w:ilvl w:val="0"/>
          <w:numId w:val="7"/>
        </w:numPr>
      </w:pPr>
      <w:r w:rsidRPr="00A53665">
        <w:rPr>
          <w:b/>
          <w:bCs/>
        </w:rPr>
        <w:t>Tailored Solutions</w:t>
      </w:r>
      <w:r w:rsidRPr="00A53665">
        <w:t>: Cost Cutters can provide customized solutions that address the unique cost management needs and challenges faced by small businesses across different industries.</w:t>
      </w:r>
    </w:p>
    <w:p w14:paraId="087F981E" w14:textId="77777777" w:rsidR="00A53665" w:rsidRPr="00A53665" w:rsidRDefault="00A53665" w:rsidP="00A53665">
      <w:pPr>
        <w:numPr>
          <w:ilvl w:val="0"/>
          <w:numId w:val="7"/>
        </w:numPr>
      </w:pPr>
      <w:r w:rsidRPr="00A53665">
        <w:rPr>
          <w:b/>
          <w:bCs/>
        </w:rPr>
        <w:t>Strong Network</w:t>
      </w:r>
      <w:r w:rsidRPr="00A53665">
        <w:t>: Cost Cutters may have established relationships with suppliers, partners, and industry experts, allowing them to access resources and support for small businesses.</w:t>
      </w:r>
    </w:p>
    <w:p w14:paraId="21FB7E3B" w14:textId="77777777" w:rsidR="00A53665" w:rsidRPr="00A53665" w:rsidRDefault="00A53665" w:rsidP="00A53665">
      <w:pPr>
        <w:numPr>
          <w:ilvl w:val="0"/>
          <w:numId w:val="7"/>
        </w:numPr>
      </w:pPr>
      <w:r w:rsidRPr="00A53665">
        <w:rPr>
          <w:b/>
          <w:bCs/>
        </w:rPr>
        <w:t>Reputation and Trust</w:t>
      </w:r>
      <w:r w:rsidRPr="00A53665">
        <w:t>: Cost Cutters may have a reputation for reliability, integrity, and excellence in delivering cost management services, earning the trust of small business clients.</w:t>
      </w:r>
    </w:p>
    <w:p w14:paraId="48267446" w14:textId="77777777" w:rsidR="00A53665" w:rsidRPr="00A53665" w:rsidRDefault="00A53665" w:rsidP="00A53665">
      <w:r w:rsidRPr="00A53665">
        <w:rPr>
          <w:b/>
          <w:bCs/>
        </w:rPr>
        <w:t>Weaknesses:</w:t>
      </w:r>
    </w:p>
    <w:p w14:paraId="06478F47" w14:textId="77777777" w:rsidR="00A53665" w:rsidRPr="00A53665" w:rsidRDefault="00A53665" w:rsidP="00A53665">
      <w:pPr>
        <w:numPr>
          <w:ilvl w:val="0"/>
          <w:numId w:val="8"/>
        </w:numPr>
      </w:pPr>
      <w:r w:rsidRPr="00A53665">
        <w:rPr>
          <w:b/>
          <w:bCs/>
        </w:rPr>
        <w:t>Limited Resources</w:t>
      </w:r>
      <w:r w:rsidRPr="00A53665">
        <w:t>: Cost Cutters may have limited resources, including financial, human, and technological resources, which may constrain their ability to scale operations or offer comprehensive services.</w:t>
      </w:r>
    </w:p>
    <w:p w14:paraId="02505536" w14:textId="77777777" w:rsidR="00A53665" w:rsidRPr="00A53665" w:rsidRDefault="00A53665" w:rsidP="00A53665">
      <w:pPr>
        <w:numPr>
          <w:ilvl w:val="0"/>
          <w:numId w:val="8"/>
        </w:numPr>
      </w:pPr>
      <w:r w:rsidRPr="00A53665">
        <w:rPr>
          <w:b/>
          <w:bCs/>
        </w:rPr>
        <w:t>Dependency on External Factors</w:t>
      </w:r>
      <w:r w:rsidRPr="00A53665">
        <w:t>: Cost Cutters' success may be dependent on external factors such as economic conditions, regulatory changes, or market trends, which could pose challenges to their operations.</w:t>
      </w:r>
    </w:p>
    <w:p w14:paraId="5EE1B7DB" w14:textId="77777777" w:rsidR="00A53665" w:rsidRPr="00A53665" w:rsidRDefault="00A53665" w:rsidP="00A53665">
      <w:pPr>
        <w:numPr>
          <w:ilvl w:val="0"/>
          <w:numId w:val="8"/>
        </w:numPr>
      </w:pPr>
      <w:r w:rsidRPr="00A53665">
        <w:rPr>
          <w:b/>
          <w:bCs/>
        </w:rPr>
        <w:t>Competitive Pressure</w:t>
      </w:r>
      <w:r w:rsidRPr="00A53665">
        <w:t>: Cost Cutters may face competition from other cost management firms, consulting companies, or in-house solutions within small businesses, affecting their ability to differentiate and attract clients.</w:t>
      </w:r>
    </w:p>
    <w:p w14:paraId="14573217" w14:textId="77777777" w:rsidR="00A53665" w:rsidRPr="00A53665" w:rsidRDefault="00A53665" w:rsidP="00A53665">
      <w:pPr>
        <w:numPr>
          <w:ilvl w:val="0"/>
          <w:numId w:val="8"/>
        </w:numPr>
      </w:pPr>
      <w:r w:rsidRPr="00A53665">
        <w:rPr>
          <w:b/>
          <w:bCs/>
        </w:rPr>
        <w:t>Lack of Awareness</w:t>
      </w:r>
      <w:r w:rsidRPr="00A53665">
        <w:t>: Small businesses may lack awareness of the value proposition offered by Cost Cutters or may perceive cost management services as non-essential, limiting their market reach.</w:t>
      </w:r>
    </w:p>
    <w:p w14:paraId="70296B8D" w14:textId="77777777" w:rsidR="00A53665" w:rsidRPr="00A53665" w:rsidRDefault="00A53665" w:rsidP="00A53665">
      <w:r w:rsidRPr="00A53665">
        <w:rPr>
          <w:b/>
          <w:bCs/>
        </w:rPr>
        <w:t>Opportunities:</w:t>
      </w:r>
    </w:p>
    <w:p w14:paraId="00100034" w14:textId="77777777" w:rsidR="00A53665" w:rsidRPr="00A53665" w:rsidRDefault="00A53665" w:rsidP="00A53665">
      <w:pPr>
        <w:numPr>
          <w:ilvl w:val="0"/>
          <w:numId w:val="9"/>
        </w:numPr>
      </w:pPr>
      <w:r w:rsidRPr="00A53665">
        <w:rPr>
          <w:b/>
          <w:bCs/>
        </w:rPr>
        <w:t>Growing Demand</w:t>
      </w:r>
      <w:r w:rsidRPr="00A53665">
        <w:t>: Increasing cost pressures and economic uncertainty may create a growing demand for cost management services among small businesses seeking to improve efficiency and profitability.</w:t>
      </w:r>
    </w:p>
    <w:p w14:paraId="00E487A9" w14:textId="77777777" w:rsidR="00A53665" w:rsidRPr="00A53665" w:rsidRDefault="00A53665" w:rsidP="00A53665">
      <w:pPr>
        <w:numPr>
          <w:ilvl w:val="0"/>
          <w:numId w:val="9"/>
        </w:numPr>
      </w:pPr>
      <w:r w:rsidRPr="00A53665">
        <w:rPr>
          <w:b/>
          <w:bCs/>
        </w:rPr>
        <w:lastRenderedPageBreak/>
        <w:t>Technological Advancements</w:t>
      </w:r>
      <w:r w:rsidRPr="00A53665">
        <w:t>: Advances in technology, such as cloud-based solutions, data analytics tools, and automation, present opportunities for Cost Cutters to enhance service delivery and efficiency.</w:t>
      </w:r>
    </w:p>
    <w:p w14:paraId="5A351DC9" w14:textId="77777777" w:rsidR="00A53665" w:rsidRPr="00A53665" w:rsidRDefault="00A53665" w:rsidP="00A53665">
      <w:pPr>
        <w:numPr>
          <w:ilvl w:val="0"/>
          <w:numId w:val="9"/>
        </w:numPr>
      </w:pPr>
      <w:r w:rsidRPr="00A53665">
        <w:rPr>
          <w:b/>
          <w:bCs/>
        </w:rPr>
        <w:t>Partnership Opportunities</w:t>
      </w:r>
      <w:r w:rsidRPr="00A53665">
        <w:t>: Cost Cutters can explore partnerships with industry associations, chambers of commerce, or financial institutions to expand their reach and access new client segments.</w:t>
      </w:r>
    </w:p>
    <w:p w14:paraId="42C482C7" w14:textId="77777777" w:rsidR="00A53665" w:rsidRPr="00A53665" w:rsidRDefault="00A53665" w:rsidP="00A53665">
      <w:pPr>
        <w:numPr>
          <w:ilvl w:val="0"/>
          <w:numId w:val="9"/>
        </w:numPr>
      </w:pPr>
      <w:r w:rsidRPr="00A53665">
        <w:rPr>
          <w:b/>
          <w:bCs/>
        </w:rPr>
        <w:t>Market Expansion</w:t>
      </w:r>
      <w:r w:rsidRPr="00A53665">
        <w:t>: Cost Cutters can explore opportunities to expand into new geographic markets or target additional industries, diversifying their client base and revenue streams.</w:t>
      </w:r>
    </w:p>
    <w:p w14:paraId="07D9D188" w14:textId="77777777" w:rsidR="00A53665" w:rsidRPr="00A53665" w:rsidRDefault="00A53665" w:rsidP="00A53665">
      <w:r w:rsidRPr="00A53665">
        <w:rPr>
          <w:b/>
          <w:bCs/>
        </w:rPr>
        <w:t>Threats:</w:t>
      </w:r>
    </w:p>
    <w:p w14:paraId="4A47FB96" w14:textId="77777777" w:rsidR="00A53665" w:rsidRPr="00A53665" w:rsidRDefault="00A53665" w:rsidP="00A53665">
      <w:pPr>
        <w:numPr>
          <w:ilvl w:val="0"/>
          <w:numId w:val="10"/>
        </w:numPr>
      </w:pPr>
      <w:r w:rsidRPr="00A53665">
        <w:rPr>
          <w:b/>
          <w:bCs/>
        </w:rPr>
        <w:t>Economic Downturns</w:t>
      </w:r>
      <w:r w:rsidRPr="00A53665">
        <w:t>: Economic downturns or recessions may lead to reduced demand for cost management services as small businesses prioritize cost-cutting measures or face financial constraints.</w:t>
      </w:r>
    </w:p>
    <w:p w14:paraId="468B97A3" w14:textId="77777777" w:rsidR="00A53665" w:rsidRPr="00A53665" w:rsidRDefault="00A53665" w:rsidP="00A53665">
      <w:pPr>
        <w:numPr>
          <w:ilvl w:val="0"/>
          <w:numId w:val="10"/>
        </w:numPr>
      </w:pPr>
      <w:r w:rsidRPr="00A53665">
        <w:rPr>
          <w:b/>
          <w:bCs/>
        </w:rPr>
        <w:t>Regulatory Changes</w:t>
      </w:r>
      <w:r w:rsidRPr="00A53665">
        <w:t>: Changes in regulations or compliance requirements may impact the cost management practices of small businesses, requiring Cost Cutters to adapt their services accordingly.</w:t>
      </w:r>
    </w:p>
    <w:p w14:paraId="74452280" w14:textId="77777777" w:rsidR="00A53665" w:rsidRPr="00A53665" w:rsidRDefault="00A53665" w:rsidP="00A53665">
      <w:pPr>
        <w:numPr>
          <w:ilvl w:val="0"/>
          <w:numId w:val="10"/>
        </w:numPr>
      </w:pPr>
      <w:r w:rsidRPr="00A53665">
        <w:rPr>
          <w:b/>
          <w:bCs/>
        </w:rPr>
        <w:t>Emerging Competitors</w:t>
      </w:r>
      <w:r w:rsidRPr="00A53665">
        <w:t>: New entrants or established competitors may enter the market, offering similar cost management services or alternative solutions, intensifying competition and pricing pressures.</w:t>
      </w:r>
    </w:p>
    <w:p w14:paraId="1B4983FC" w14:textId="77777777" w:rsidR="00A53665" w:rsidRPr="00A53665" w:rsidRDefault="00A53665" w:rsidP="00A53665">
      <w:pPr>
        <w:numPr>
          <w:ilvl w:val="0"/>
          <w:numId w:val="10"/>
        </w:numPr>
      </w:pPr>
      <w:r w:rsidRPr="00A53665">
        <w:rPr>
          <w:b/>
          <w:bCs/>
        </w:rPr>
        <w:t>Client Dependency</w:t>
      </w:r>
      <w:r w:rsidRPr="00A53665">
        <w:t>: Cost Cutters' success may be heavily dependent on a few key clients or industries, exposing them to risks associated with client concentration or sector-specific downturns.</w:t>
      </w:r>
    </w:p>
    <w:p w14:paraId="6E591B35" w14:textId="77777777" w:rsidR="00A53665" w:rsidRPr="00A53665" w:rsidRDefault="00A53665" w:rsidP="00A53665">
      <w:r w:rsidRPr="00A53665">
        <w:t>By conducting a SWOT analysis, Cost Cutters can gain valuable insights into its internal strengths and weaknesses, as well as the external opportunities and threats facing its cost management initiatives for small businesses. This analysis can inform strategic decision-making, guide resource allocation, and help prioritize actions to capitalize on strengths, address weaknesses, and mitigate risks.</w:t>
      </w:r>
    </w:p>
    <w:p w14:paraId="2856BDD4" w14:textId="35210CED" w:rsidR="00D817A9" w:rsidRDefault="00A53665" w:rsidP="00A53665">
      <w:pPr>
        <w:pStyle w:val="Heading2"/>
      </w:pPr>
      <w:bookmarkStart w:id="13" w:name="_Toc165996346"/>
      <w:r>
        <w:t>SMART Analysis.</w:t>
      </w:r>
      <w:bookmarkEnd w:id="13"/>
    </w:p>
    <w:p w14:paraId="41871420" w14:textId="77777777" w:rsidR="005B0EF9" w:rsidRPr="005B0EF9" w:rsidRDefault="005B0EF9" w:rsidP="005B0EF9">
      <w:r w:rsidRPr="005B0EF9">
        <w:br/>
        <w:t>A SMART analysis is a structured approach used to evaluate the specific, measurable, achievable, relevant, and time-bound (SMART) aspects of a goal, objective, or project. Conducting a SMART analysis helps ensure that objectives are clearly defined and aligned with desired outcomes. Here's how Cost Cutters can perform a SMART analysis for its cost management initiatives for small businesses:</w:t>
      </w:r>
    </w:p>
    <w:p w14:paraId="761BD77A" w14:textId="77777777" w:rsidR="005B0EF9" w:rsidRPr="005B0EF9" w:rsidRDefault="005B0EF9" w:rsidP="005B0EF9">
      <w:pPr>
        <w:numPr>
          <w:ilvl w:val="0"/>
          <w:numId w:val="11"/>
        </w:numPr>
      </w:pPr>
      <w:r w:rsidRPr="005B0EF9">
        <w:rPr>
          <w:b/>
          <w:bCs/>
        </w:rPr>
        <w:t>Specific</w:t>
      </w:r>
      <w:r w:rsidRPr="005B0EF9">
        <w:t>:</w:t>
      </w:r>
    </w:p>
    <w:p w14:paraId="25266AF1" w14:textId="77777777" w:rsidR="005B0EF9" w:rsidRPr="005B0EF9" w:rsidRDefault="005B0EF9" w:rsidP="005B0EF9">
      <w:pPr>
        <w:numPr>
          <w:ilvl w:val="1"/>
          <w:numId w:val="11"/>
        </w:numPr>
      </w:pPr>
      <w:r w:rsidRPr="005B0EF9">
        <w:t>Cost Cutters' objective should be clearly defined and specific, outlining what needs to be achieved. For example, the objective could be to reduce operational costs by 15% within the next fiscal year.</w:t>
      </w:r>
    </w:p>
    <w:p w14:paraId="4DE170B3" w14:textId="77777777" w:rsidR="005B0EF9" w:rsidRPr="005B0EF9" w:rsidRDefault="005B0EF9" w:rsidP="005B0EF9">
      <w:pPr>
        <w:numPr>
          <w:ilvl w:val="0"/>
          <w:numId w:val="11"/>
        </w:numPr>
      </w:pPr>
      <w:r w:rsidRPr="005B0EF9">
        <w:rPr>
          <w:b/>
          <w:bCs/>
        </w:rPr>
        <w:t>Measurable</w:t>
      </w:r>
      <w:r w:rsidRPr="005B0EF9">
        <w:t>:</w:t>
      </w:r>
    </w:p>
    <w:p w14:paraId="5CAD5200" w14:textId="77777777" w:rsidR="005B0EF9" w:rsidRPr="005B0EF9" w:rsidRDefault="005B0EF9" w:rsidP="005B0EF9">
      <w:pPr>
        <w:numPr>
          <w:ilvl w:val="1"/>
          <w:numId w:val="11"/>
        </w:numPr>
      </w:pPr>
      <w:r w:rsidRPr="005B0EF9">
        <w:lastRenderedPageBreak/>
        <w:t>Cost Cutters should establish metrics or key performance indicators (KPIs) to quantitatively measure progress towards the objective. This could include metrics such as cost savings achieved, percentage reduction in expenses, or return on investment (ROI) from cost management initiatives.</w:t>
      </w:r>
    </w:p>
    <w:p w14:paraId="002FB514" w14:textId="77777777" w:rsidR="005B0EF9" w:rsidRPr="005B0EF9" w:rsidRDefault="005B0EF9" w:rsidP="005B0EF9">
      <w:pPr>
        <w:numPr>
          <w:ilvl w:val="0"/>
          <w:numId w:val="11"/>
        </w:numPr>
      </w:pPr>
      <w:r w:rsidRPr="005B0EF9">
        <w:rPr>
          <w:b/>
          <w:bCs/>
        </w:rPr>
        <w:t>Achievable</w:t>
      </w:r>
      <w:r w:rsidRPr="005B0EF9">
        <w:t>:</w:t>
      </w:r>
    </w:p>
    <w:p w14:paraId="41426308" w14:textId="77777777" w:rsidR="005B0EF9" w:rsidRPr="005B0EF9" w:rsidRDefault="005B0EF9" w:rsidP="005B0EF9">
      <w:pPr>
        <w:numPr>
          <w:ilvl w:val="1"/>
          <w:numId w:val="11"/>
        </w:numPr>
      </w:pPr>
      <w:r w:rsidRPr="005B0EF9">
        <w:t>Cost Cutters should set objectives that are realistic and achievable given available resources, capabilities, and constraints. It's important to ensure that the objective is within reach and can be accomplished with the resources and expertise available.</w:t>
      </w:r>
    </w:p>
    <w:p w14:paraId="2ADE0E8A" w14:textId="77777777" w:rsidR="005B0EF9" w:rsidRPr="005B0EF9" w:rsidRDefault="005B0EF9" w:rsidP="005B0EF9">
      <w:pPr>
        <w:numPr>
          <w:ilvl w:val="0"/>
          <w:numId w:val="11"/>
        </w:numPr>
      </w:pPr>
      <w:r w:rsidRPr="005B0EF9">
        <w:rPr>
          <w:b/>
          <w:bCs/>
        </w:rPr>
        <w:t>Relevant</w:t>
      </w:r>
      <w:r w:rsidRPr="005B0EF9">
        <w:t>:</w:t>
      </w:r>
    </w:p>
    <w:p w14:paraId="23E083D3" w14:textId="77777777" w:rsidR="005B0EF9" w:rsidRPr="005B0EF9" w:rsidRDefault="005B0EF9" w:rsidP="005B0EF9">
      <w:pPr>
        <w:numPr>
          <w:ilvl w:val="1"/>
          <w:numId w:val="11"/>
        </w:numPr>
      </w:pPr>
      <w:r w:rsidRPr="005B0EF9">
        <w:t>The objective should be relevant and aligned with Cost Cutters' overall mission, vision, and strategic priorities. It should directly contribute to the organization's goals and objectives for supporting small businesses in managing costs effectively.</w:t>
      </w:r>
    </w:p>
    <w:p w14:paraId="772DF843" w14:textId="77777777" w:rsidR="005B0EF9" w:rsidRPr="005B0EF9" w:rsidRDefault="005B0EF9" w:rsidP="005B0EF9">
      <w:pPr>
        <w:numPr>
          <w:ilvl w:val="0"/>
          <w:numId w:val="11"/>
        </w:numPr>
      </w:pPr>
      <w:r w:rsidRPr="005B0EF9">
        <w:rPr>
          <w:b/>
          <w:bCs/>
        </w:rPr>
        <w:t>Time-bound</w:t>
      </w:r>
      <w:r w:rsidRPr="005B0EF9">
        <w:t>:</w:t>
      </w:r>
    </w:p>
    <w:p w14:paraId="399A0E89" w14:textId="77777777" w:rsidR="005B0EF9" w:rsidRPr="005B0EF9" w:rsidRDefault="005B0EF9" w:rsidP="005B0EF9">
      <w:pPr>
        <w:numPr>
          <w:ilvl w:val="1"/>
          <w:numId w:val="11"/>
        </w:numPr>
      </w:pPr>
      <w:r w:rsidRPr="005B0EF9">
        <w:t>Cost Cutters should establish a clear timeframe or deadline for achieving the objective. This could be a specific date or time period by which the cost reduction target needs to be met, such as within the next six months or by the end of the fiscal year.</w:t>
      </w:r>
    </w:p>
    <w:p w14:paraId="662C82B2" w14:textId="77777777" w:rsidR="005B0EF9" w:rsidRPr="005B0EF9" w:rsidRDefault="005B0EF9" w:rsidP="005B0EF9">
      <w:r w:rsidRPr="005B0EF9">
        <w:t>By conducting a SMART analysis, Cost Cutters can ensure that its objectives for cost management initiatives are well-defined, achievable, and aligned with desired outcomes. This approach helps increase clarity, focus efforts, and improve the likelihood of success in achieving cost reduction goals for small businesses.</w:t>
      </w:r>
    </w:p>
    <w:p w14:paraId="3A92BB88" w14:textId="22BDB888" w:rsidR="00A53665" w:rsidRDefault="00C5414F" w:rsidP="00C5414F">
      <w:pPr>
        <w:pStyle w:val="Heading1"/>
      </w:pPr>
      <w:bookmarkStart w:id="14" w:name="_Toc165996347"/>
      <w:r>
        <w:t>Conclusion.</w:t>
      </w:r>
      <w:bookmarkEnd w:id="14"/>
    </w:p>
    <w:p w14:paraId="4930D4C7" w14:textId="77777777" w:rsidR="008818C6" w:rsidRPr="008818C6" w:rsidRDefault="008818C6" w:rsidP="008818C6">
      <w:r w:rsidRPr="008818C6">
        <w:br/>
        <w:t>In conclusion, Cost Cutters is well-positioned to make a significant impact in the realm of cost management for small businesses. Through a comprehensive strategic management approach, Cost Cutters can effectively address the challenges faced by small businesses in optimizing expenses, enhancing efficiency, and driving profitability.</w:t>
      </w:r>
    </w:p>
    <w:p w14:paraId="715FB812" w14:textId="77777777" w:rsidR="008818C6" w:rsidRPr="008818C6" w:rsidRDefault="008818C6" w:rsidP="008818C6">
      <w:r w:rsidRPr="008818C6">
        <w:t>By defining a clear vision, mission, and set of values, Cost Cutters can provide a guiding framework for its initiatives, ensuring alignment, clarity, and purpose in its efforts to support small businesses. Through external and internal analyses, Cost Cutters can identify opportunities for improvement, capitalize on strengths, and mitigate weaknesses to develop tailored strategies that address the specific needs of its clients.</w:t>
      </w:r>
    </w:p>
    <w:p w14:paraId="00258C52" w14:textId="77777777" w:rsidR="008818C6" w:rsidRPr="008818C6" w:rsidRDefault="008818C6" w:rsidP="008818C6">
      <w:r w:rsidRPr="008818C6">
        <w:t>With a focus on implementing SMART objectives, Cost Cutters can set clear and achievable goals, establish metrics for measuring progress, and ensure accountability and alignment throughout the organization. By fostering a culture of learning, innovation, and continuous improvement, Cost Cutters can adapt to changing market conditions, leverage emerging opportunities, and drive sustainable growth and success for small businesses.</w:t>
      </w:r>
    </w:p>
    <w:p w14:paraId="3B84C9FB" w14:textId="77777777" w:rsidR="008818C6" w:rsidRPr="008818C6" w:rsidRDefault="008818C6" w:rsidP="008818C6">
      <w:r w:rsidRPr="008818C6">
        <w:lastRenderedPageBreak/>
        <w:t>In a dynamic and competitive business environment, Cost Cutters serves as a trusted partner, empowering small businesses to thrive through effective cost management practices. By staying true to its mission and values, Cost Cutters can make a meaningful difference in the success and sustainability of its clients, ultimately contributing to economic growth and prosperity on a broader scale.</w:t>
      </w:r>
    </w:p>
    <w:p w14:paraId="012EB24D" w14:textId="77777777" w:rsidR="00C5414F" w:rsidRDefault="00C5414F" w:rsidP="008818C6">
      <w:pPr>
        <w:pStyle w:val="Heading1"/>
      </w:pPr>
    </w:p>
    <w:p w14:paraId="652AC95D" w14:textId="77777777" w:rsidR="00283760" w:rsidRDefault="00283760" w:rsidP="00283760"/>
    <w:bookmarkStart w:id="15" w:name="_Toc165996348" w:displacedByCustomXml="next"/>
    <w:sdt>
      <w:sdtPr>
        <w:rPr>
          <w:rFonts w:asciiTheme="minorHAnsi" w:eastAsiaTheme="minorHAnsi" w:hAnsiTheme="minorHAnsi" w:cstheme="minorBidi"/>
          <w:color w:val="auto"/>
          <w:sz w:val="22"/>
          <w:szCs w:val="22"/>
        </w:rPr>
        <w:id w:val="1754850711"/>
        <w:docPartObj>
          <w:docPartGallery w:val="Bibliographies"/>
          <w:docPartUnique/>
        </w:docPartObj>
      </w:sdtPr>
      <w:sdtEndPr/>
      <w:sdtContent>
        <w:p w14:paraId="7D8D9475" w14:textId="64EB5C9A" w:rsidR="0011327E" w:rsidRPr="0011327E" w:rsidRDefault="0011327E">
          <w:pPr>
            <w:pStyle w:val="Heading1"/>
            <w:rPr>
              <w:sz w:val="48"/>
              <w:szCs w:val="48"/>
            </w:rPr>
          </w:pPr>
          <w:r w:rsidRPr="0011327E">
            <w:rPr>
              <w:sz w:val="48"/>
              <w:szCs w:val="48"/>
            </w:rPr>
            <w:t>References</w:t>
          </w:r>
          <w:bookmarkEnd w:id="15"/>
        </w:p>
        <w:sdt>
          <w:sdtPr>
            <w:rPr>
              <w:sz w:val="28"/>
              <w:szCs w:val="28"/>
            </w:rPr>
            <w:id w:val="-573587230"/>
            <w:bibliography/>
          </w:sdtPr>
          <w:sdtEndPr>
            <w:rPr>
              <w:sz w:val="22"/>
              <w:szCs w:val="22"/>
            </w:rPr>
          </w:sdtEndPr>
          <w:sdtContent>
            <w:p w14:paraId="3B92BEDB" w14:textId="77777777" w:rsidR="0011327E" w:rsidRPr="0011327E" w:rsidRDefault="0011327E" w:rsidP="0011327E">
              <w:pPr>
                <w:pStyle w:val="Bibliography"/>
                <w:rPr>
                  <w:noProof/>
                  <w:kern w:val="0"/>
                  <w:sz w:val="32"/>
                  <w:szCs w:val="32"/>
                  <w14:ligatures w14:val="none"/>
                </w:rPr>
              </w:pPr>
              <w:r w:rsidRPr="0011327E">
                <w:rPr>
                  <w:sz w:val="28"/>
                  <w:szCs w:val="28"/>
                </w:rPr>
                <w:fldChar w:fldCharType="begin"/>
              </w:r>
              <w:r w:rsidRPr="0011327E">
                <w:rPr>
                  <w:sz w:val="28"/>
                  <w:szCs w:val="28"/>
                </w:rPr>
                <w:instrText xml:space="preserve"> BIBLIOGRAPHY </w:instrText>
              </w:r>
              <w:r w:rsidRPr="0011327E">
                <w:rPr>
                  <w:sz w:val="28"/>
                  <w:szCs w:val="28"/>
                </w:rPr>
                <w:fldChar w:fldCharType="separate"/>
              </w:r>
              <w:r w:rsidRPr="0011327E">
                <w:rPr>
                  <w:noProof/>
                  <w:sz w:val="28"/>
                  <w:szCs w:val="28"/>
                </w:rPr>
                <w:t xml:space="preserve">Ansoff., H. I., 2007. </w:t>
              </w:r>
              <w:r w:rsidRPr="0011327E">
                <w:rPr>
                  <w:i/>
                  <w:iCs/>
                  <w:noProof/>
                  <w:sz w:val="28"/>
                  <w:szCs w:val="28"/>
                </w:rPr>
                <w:t xml:space="preserve">Strategic management. </w:t>
              </w:r>
              <w:r w:rsidRPr="0011327E">
                <w:rPr>
                  <w:noProof/>
                  <w:sz w:val="28"/>
                  <w:szCs w:val="28"/>
                </w:rPr>
                <w:t>s.l.:Palgrave Macmillan.</w:t>
              </w:r>
            </w:p>
            <w:p w14:paraId="07B0A7D0" w14:textId="77777777" w:rsidR="0011327E" w:rsidRPr="0011327E" w:rsidRDefault="0011327E" w:rsidP="0011327E">
              <w:pPr>
                <w:pStyle w:val="Bibliography"/>
                <w:rPr>
                  <w:noProof/>
                  <w:sz w:val="28"/>
                  <w:szCs w:val="28"/>
                </w:rPr>
              </w:pPr>
              <w:r w:rsidRPr="0011327E">
                <w:rPr>
                  <w:noProof/>
                  <w:sz w:val="28"/>
                  <w:szCs w:val="28"/>
                </w:rPr>
                <w:t xml:space="preserve">Culp, M., 2012. </w:t>
              </w:r>
              <w:r w:rsidRPr="0011327E">
                <w:rPr>
                  <w:i/>
                  <w:iCs/>
                  <w:noProof/>
                  <w:sz w:val="28"/>
                  <w:szCs w:val="28"/>
                </w:rPr>
                <w:t xml:space="preserve">Strategic Management. </w:t>
              </w:r>
              <w:r w:rsidRPr="0011327E">
                <w:rPr>
                  <w:noProof/>
                  <w:sz w:val="28"/>
                  <w:szCs w:val="28"/>
                </w:rPr>
                <w:t>1 ed. s.l.:World TechnologiesPUBLISHER.</w:t>
              </w:r>
            </w:p>
            <w:p w14:paraId="1F227848" w14:textId="77777777" w:rsidR="0011327E" w:rsidRPr="0011327E" w:rsidRDefault="0011327E" w:rsidP="0011327E">
              <w:pPr>
                <w:pStyle w:val="Bibliography"/>
                <w:rPr>
                  <w:noProof/>
                  <w:sz w:val="28"/>
                  <w:szCs w:val="28"/>
                </w:rPr>
              </w:pPr>
              <w:r w:rsidRPr="0011327E">
                <w:rPr>
                  <w:noProof/>
                  <w:sz w:val="28"/>
                  <w:szCs w:val="28"/>
                </w:rPr>
                <w:t xml:space="preserve">Irene M. Duhaime, M. A. H. M. A. L., 2021. </w:t>
              </w:r>
              <w:r w:rsidRPr="0011327E">
                <w:rPr>
                  <w:i/>
                  <w:iCs/>
                  <w:noProof/>
                  <w:sz w:val="28"/>
                  <w:szCs w:val="28"/>
                </w:rPr>
                <w:t xml:space="preserve">Strategic management : state of the field and its future. </w:t>
              </w:r>
              <w:r w:rsidRPr="0011327E">
                <w:rPr>
                  <w:noProof/>
                  <w:sz w:val="28"/>
                  <w:szCs w:val="28"/>
                </w:rPr>
                <w:t>s.l.:Oxford University Press.</w:t>
              </w:r>
            </w:p>
            <w:p w14:paraId="086D31F5" w14:textId="77777777" w:rsidR="0011327E" w:rsidRPr="0011327E" w:rsidRDefault="0011327E" w:rsidP="0011327E">
              <w:pPr>
                <w:pStyle w:val="Bibliography"/>
                <w:rPr>
                  <w:noProof/>
                  <w:sz w:val="28"/>
                  <w:szCs w:val="28"/>
                </w:rPr>
              </w:pPr>
              <w:r w:rsidRPr="0011327E">
                <w:rPr>
                  <w:noProof/>
                  <w:sz w:val="28"/>
                  <w:szCs w:val="28"/>
                  <w:lang w:val="fr-FR"/>
                </w:rPr>
                <w:t xml:space="preserve">James C. Craig, R. M. G., 1993. </w:t>
              </w:r>
              <w:r w:rsidRPr="0011327E">
                <w:rPr>
                  <w:i/>
                  <w:iCs/>
                  <w:noProof/>
                  <w:sz w:val="28"/>
                  <w:szCs w:val="28"/>
                </w:rPr>
                <w:t xml:space="preserve">Strategic management. </w:t>
              </w:r>
              <w:r w:rsidRPr="0011327E">
                <w:rPr>
                  <w:noProof/>
                  <w:sz w:val="28"/>
                  <w:szCs w:val="28"/>
                </w:rPr>
                <w:t>1 ed. s.l.:Kogan Page.</w:t>
              </w:r>
            </w:p>
            <w:p w14:paraId="602248A3" w14:textId="77777777" w:rsidR="0011327E" w:rsidRPr="0011327E" w:rsidRDefault="0011327E" w:rsidP="0011327E">
              <w:pPr>
                <w:pStyle w:val="Bibliography"/>
                <w:rPr>
                  <w:noProof/>
                  <w:sz w:val="28"/>
                  <w:szCs w:val="28"/>
                </w:rPr>
              </w:pPr>
              <w:r w:rsidRPr="0011327E">
                <w:rPr>
                  <w:noProof/>
                  <w:sz w:val="28"/>
                  <w:szCs w:val="28"/>
                </w:rPr>
                <w:t xml:space="preserve">Lynch., R., 2021. </w:t>
              </w:r>
              <w:r w:rsidRPr="0011327E">
                <w:rPr>
                  <w:i/>
                  <w:iCs/>
                  <w:noProof/>
                  <w:sz w:val="28"/>
                  <w:szCs w:val="28"/>
                </w:rPr>
                <w:t xml:space="preserve">Strategic management. </w:t>
              </w:r>
              <w:r w:rsidRPr="0011327E">
                <w:rPr>
                  <w:noProof/>
                  <w:sz w:val="28"/>
                  <w:szCs w:val="28"/>
                </w:rPr>
                <w:t>9 ed. s.l.:SAGE.</w:t>
              </w:r>
            </w:p>
            <w:p w14:paraId="1E497DBE" w14:textId="77777777" w:rsidR="0011327E" w:rsidRPr="0011327E" w:rsidRDefault="0011327E" w:rsidP="0011327E">
              <w:pPr>
                <w:pStyle w:val="Bibliography"/>
                <w:rPr>
                  <w:noProof/>
                  <w:sz w:val="28"/>
                  <w:szCs w:val="28"/>
                </w:rPr>
              </w:pPr>
              <w:r w:rsidRPr="0011327E">
                <w:rPr>
                  <w:noProof/>
                  <w:sz w:val="28"/>
                  <w:szCs w:val="28"/>
                </w:rPr>
                <w:t xml:space="preserve">Martinet, A.-C., 2010. Strategic planning, strategic management, strategic foresight: The seminal work of H. Igor Ansoff. </w:t>
              </w:r>
              <w:r w:rsidRPr="0011327E">
                <w:rPr>
                  <w:i/>
                  <w:iCs/>
                  <w:noProof/>
                  <w:sz w:val="28"/>
                  <w:szCs w:val="28"/>
                </w:rPr>
                <w:t xml:space="preserve">Technological forecasting &amp; social change, </w:t>
              </w:r>
              <w:r w:rsidRPr="0011327E">
                <w:rPr>
                  <w:noProof/>
                  <w:sz w:val="28"/>
                  <w:szCs w:val="28"/>
                </w:rPr>
                <w:t>77(9), pp. 1485-1487.</w:t>
              </w:r>
            </w:p>
            <w:p w14:paraId="0469A46A" w14:textId="77777777" w:rsidR="0011327E" w:rsidRPr="0011327E" w:rsidRDefault="0011327E" w:rsidP="0011327E">
              <w:pPr>
                <w:pStyle w:val="Bibliography"/>
                <w:rPr>
                  <w:noProof/>
                  <w:sz w:val="28"/>
                  <w:szCs w:val="28"/>
                </w:rPr>
              </w:pPr>
              <w:r w:rsidRPr="0011327E">
                <w:rPr>
                  <w:noProof/>
                  <w:sz w:val="28"/>
                  <w:szCs w:val="28"/>
                </w:rPr>
                <w:t xml:space="preserve">Oded Shenkar, J. J. R., 2006. </w:t>
              </w:r>
              <w:r w:rsidRPr="0011327E">
                <w:rPr>
                  <w:i/>
                  <w:iCs/>
                  <w:noProof/>
                  <w:sz w:val="28"/>
                  <w:szCs w:val="28"/>
                </w:rPr>
                <w:t xml:space="preserve">Handbook of strategic alliances. </w:t>
              </w:r>
              <w:r w:rsidRPr="0011327E">
                <w:rPr>
                  <w:noProof/>
                  <w:sz w:val="28"/>
                  <w:szCs w:val="28"/>
                </w:rPr>
                <w:t>1 ed. s.l.:SAGE.</w:t>
              </w:r>
            </w:p>
            <w:p w14:paraId="63D5276F" w14:textId="77777777" w:rsidR="0011327E" w:rsidRPr="0011327E" w:rsidRDefault="0011327E" w:rsidP="0011327E">
              <w:pPr>
                <w:pStyle w:val="Bibliography"/>
                <w:rPr>
                  <w:noProof/>
                  <w:sz w:val="28"/>
                  <w:szCs w:val="28"/>
                </w:rPr>
              </w:pPr>
              <w:r w:rsidRPr="0011327E">
                <w:rPr>
                  <w:noProof/>
                  <w:sz w:val="28"/>
                  <w:szCs w:val="28"/>
                </w:rPr>
                <w:t xml:space="preserve">Patrick Dawson, C. A., 2021. </w:t>
              </w:r>
              <w:r w:rsidRPr="0011327E">
                <w:rPr>
                  <w:i/>
                  <w:iCs/>
                  <w:noProof/>
                  <w:sz w:val="28"/>
                  <w:szCs w:val="28"/>
                </w:rPr>
                <w:t xml:space="preserve">Managing change, creativity and innovation. </w:t>
              </w:r>
              <w:r w:rsidRPr="0011327E">
                <w:rPr>
                  <w:noProof/>
                  <w:sz w:val="28"/>
                  <w:szCs w:val="28"/>
                </w:rPr>
                <w:t>s.l.:SAGE.</w:t>
              </w:r>
            </w:p>
            <w:p w14:paraId="0356BE9F" w14:textId="77777777" w:rsidR="0011327E" w:rsidRPr="0011327E" w:rsidRDefault="0011327E" w:rsidP="0011327E">
              <w:pPr>
                <w:pStyle w:val="Bibliography"/>
                <w:rPr>
                  <w:noProof/>
                  <w:sz w:val="28"/>
                  <w:szCs w:val="28"/>
                </w:rPr>
              </w:pPr>
              <w:r w:rsidRPr="0011327E">
                <w:rPr>
                  <w:noProof/>
                  <w:sz w:val="28"/>
                  <w:szCs w:val="28"/>
                </w:rPr>
                <w:t xml:space="preserve">Phillips, P. &amp; Moutinho, L., 2014. Annals of tourism research. </w:t>
              </w:r>
              <w:r w:rsidRPr="0011327E">
                <w:rPr>
                  <w:i/>
                  <w:iCs/>
                  <w:noProof/>
                  <w:sz w:val="28"/>
                  <w:szCs w:val="28"/>
                </w:rPr>
                <w:t xml:space="preserve">Critical review of strategic planning research in hospitality and tourism, </w:t>
              </w:r>
              <w:r w:rsidRPr="0011327E">
                <w:rPr>
                  <w:noProof/>
                  <w:sz w:val="28"/>
                  <w:szCs w:val="28"/>
                </w:rPr>
                <w:t>48(9), pp. 96-120.</w:t>
              </w:r>
            </w:p>
            <w:p w14:paraId="31DB7F74" w14:textId="77777777" w:rsidR="0011327E" w:rsidRPr="0011327E" w:rsidRDefault="0011327E" w:rsidP="0011327E">
              <w:pPr>
                <w:pStyle w:val="Bibliography"/>
                <w:rPr>
                  <w:noProof/>
                  <w:sz w:val="28"/>
                  <w:szCs w:val="28"/>
                </w:rPr>
              </w:pPr>
              <w:r w:rsidRPr="0011327E">
                <w:rPr>
                  <w:noProof/>
                  <w:sz w:val="28"/>
                  <w:szCs w:val="28"/>
                </w:rPr>
                <w:t xml:space="preserve">Zhang, F., 2023. Construction of internal management system of business strategic planning based on Artificial Intelligence. </w:t>
              </w:r>
              <w:r w:rsidRPr="0011327E">
                <w:rPr>
                  <w:i/>
                  <w:iCs/>
                  <w:noProof/>
                  <w:sz w:val="28"/>
                  <w:szCs w:val="28"/>
                </w:rPr>
                <w:t xml:space="preserve">Information systems and e-business management, </w:t>
              </w:r>
              <w:r w:rsidRPr="0011327E">
                <w:rPr>
                  <w:noProof/>
                  <w:sz w:val="28"/>
                  <w:szCs w:val="28"/>
                </w:rPr>
                <w:t>21(8), pp. 19-19.</w:t>
              </w:r>
            </w:p>
            <w:p w14:paraId="3B854643" w14:textId="3C3C007C" w:rsidR="0011327E" w:rsidRDefault="0011327E" w:rsidP="0011327E">
              <w:r w:rsidRPr="0011327E">
                <w:rPr>
                  <w:b/>
                  <w:bCs/>
                  <w:noProof/>
                  <w:sz w:val="28"/>
                  <w:szCs w:val="28"/>
                </w:rPr>
                <w:fldChar w:fldCharType="end"/>
              </w:r>
            </w:p>
          </w:sdtContent>
        </w:sdt>
      </w:sdtContent>
    </w:sdt>
    <w:p w14:paraId="3DB0D829" w14:textId="7EA791B4" w:rsidR="003A3ABF" w:rsidRDefault="003A3ABF" w:rsidP="0011327E"/>
    <w:p w14:paraId="6D0B3B41" w14:textId="77777777" w:rsidR="00283760" w:rsidRPr="00283760" w:rsidRDefault="00283760" w:rsidP="00283760"/>
    <w:sectPr w:rsidR="00283760" w:rsidRPr="0028376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6DA19" w14:textId="77777777" w:rsidR="00946D3E" w:rsidRDefault="00946D3E" w:rsidP="00946D3E">
      <w:pPr>
        <w:spacing w:after="0" w:line="240" w:lineRule="auto"/>
      </w:pPr>
      <w:r>
        <w:separator/>
      </w:r>
    </w:p>
  </w:endnote>
  <w:endnote w:type="continuationSeparator" w:id="0">
    <w:p w14:paraId="4D0D1E78" w14:textId="77777777" w:rsidR="00946D3E" w:rsidRDefault="00946D3E" w:rsidP="00946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EF639" w14:textId="77777777" w:rsidR="00946D3E" w:rsidRDefault="00946D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B32D1" w14:textId="77777777" w:rsidR="00946D3E" w:rsidRDefault="00946D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C0C81" w14:textId="77777777" w:rsidR="00946D3E" w:rsidRDefault="00946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286DA" w14:textId="77777777" w:rsidR="00946D3E" w:rsidRDefault="00946D3E" w:rsidP="00946D3E">
      <w:pPr>
        <w:spacing w:after="0" w:line="240" w:lineRule="auto"/>
      </w:pPr>
      <w:r>
        <w:separator/>
      </w:r>
    </w:p>
  </w:footnote>
  <w:footnote w:type="continuationSeparator" w:id="0">
    <w:p w14:paraId="5FA8DE34" w14:textId="77777777" w:rsidR="00946D3E" w:rsidRDefault="00946D3E" w:rsidP="00946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B0BEC" w14:textId="77777777" w:rsidR="00946D3E" w:rsidRDefault="00946D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8FEC8" w14:textId="77777777" w:rsidR="00946D3E" w:rsidRDefault="00946D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A512" w14:textId="77777777" w:rsidR="00946D3E" w:rsidRDefault="00946D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41F1E"/>
    <w:multiLevelType w:val="multilevel"/>
    <w:tmpl w:val="D6F40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161FB5"/>
    <w:multiLevelType w:val="multilevel"/>
    <w:tmpl w:val="593E1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3E4A8C"/>
    <w:multiLevelType w:val="multilevel"/>
    <w:tmpl w:val="1EC00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91763"/>
    <w:multiLevelType w:val="multilevel"/>
    <w:tmpl w:val="B92AF0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ED2D29"/>
    <w:multiLevelType w:val="multilevel"/>
    <w:tmpl w:val="95A0A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CB772E"/>
    <w:multiLevelType w:val="multilevel"/>
    <w:tmpl w:val="04349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C76032"/>
    <w:multiLevelType w:val="multilevel"/>
    <w:tmpl w:val="68EEF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1300DF"/>
    <w:multiLevelType w:val="multilevel"/>
    <w:tmpl w:val="41688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3D65AB"/>
    <w:multiLevelType w:val="multilevel"/>
    <w:tmpl w:val="4F6E9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B05608"/>
    <w:multiLevelType w:val="multilevel"/>
    <w:tmpl w:val="873A5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972230"/>
    <w:multiLevelType w:val="multilevel"/>
    <w:tmpl w:val="A7AAD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414F0C"/>
    <w:multiLevelType w:val="multilevel"/>
    <w:tmpl w:val="8C925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7716944">
    <w:abstractNumId w:val="6"/>
  </w:num>
  <w:num w:numId="2" w16cid:durableId="756636425">
    <w:abstractNumId w:val="2"/>
  </w:num>
  <w:num w:numId="3" w16cid:durableId="1031148923">
    <w:abstractNumId w:val="8"/>
  </w:num>
  <w:num w:numId="4" w16cid:durableId="1248803463">
    <w:abstractNumId w:val="1"/>
  </w:num>
  <w:num w:numId="5" w16cid:durableId="249117300">
    <w:abstractNumId w:val="11"/>
  </w:num>
  <w:num w:numId="6" w16cid:durableId="1506238649">
    <w:abstractNumId w:val="9"/>
  </w:num>
  <w:num w:numId="7" w16cid:durableId="514921526">
    <w:abstractNumId w:val="7"/>
  </w:num>
  <w:num w:numId="8" w16cid:durableId="1778400783">
    <w:abstractNumId w:val="0"/>
  </w:num>
  <w:num w:numId="9" w16cid:durableId="1827283377">
    <w:abstractNumId w:val="10"/>
  </w:num>
  <w:num w:numId="10" w16cid:durableId="1937715922">
    <w:abstractNumId w:val="4"/>
  </w:num>
  <w:num w:numId="11" w16cid:durableId="1007099561">
    <w:abstractNumId w:val="3"/>
  </w:num>
  <w:num w:numId="12" w16cid:durableId="8831732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0B5"/>
    <w:rsid w:val="00076E35"/>
    <w:rsid w:val="000932B1"/>
    <w:rsid w:val="000D2FB5"/>
    <w:rsid w:val="0011327E"/>
    <w:rsid w:val="001A4735"/>
    <w:rsid w:val="001B4445"/>
    <w:rsid w:val="00283760"/>
    <w:rsid w:val="002C74FC"/>
    <w:rsid w:val="003A3ABF"/>
    <w:rsid w:val="003A6442"/>
    <w:rsid w:val="004053A1"/>
    <w:rsid w:val="004572E1"/>
    <w:rsid w:val="004D7EB2"/>
    <w:rsid w:val="0053510E"/>
    <w:rsid w:val="005B0EF9"/>
    <w:rsid w:val="005F4139"/>
    <w:rsid w:val="006033AC"/>
    <w:rsid w:val="00646B38"/>
    <w:rsid w:val="00664883"/>
    <w:rsid w:val="00694B99"/>
    <w:rsid w:val="007B3396"/>
    <w:rsid w:val="0080386E"/>
    <w:rsid w:val="008818C6"/>
    <w:rsid w:val="008841F2"/>
    <w:rsid w:val="00946D3E"/>
    <w:rsid w:val="00A53665"/>
    <w:rsid w:val="00B664D6"/>
    <w:rsid w:val="00B676D7"/>
    <w:rsid w:val="00C5414F"/>
    <w:rsid w:val="00D817A9"/>
    <w:rsid w:val="00E67234"/>
    <w:rsid w:val="00E97637"/>
    <w:rsid w:val="00F110B5"/>
    <w:rsid w:val="00F44F4E"/>
    <w:rsid w:val="00F81CB3"/>
    <w:rsid w:val="00FD7B65"/>
    <w:rsid w:val="00FE5D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01FD4"/>
  <w15:chartTrackingRefBased/>
  <w15:docId w15:val="{28B1CE0F-12DA-4728-B37B-248E257A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E35"/>
  </w:style>
  <w:style w:type="paragraph" w:styleId="Heading1">
    <w:name w:val="heading 1"/>
    <w:basedOn w:val="Normal"/>
    <w:next w:val="Normal"/>
    <w:link w:val="Heading1Char"/>
    <w:uiPriority w:val="9"/>
    <w:qFormat/>
    <w:rsid w:val="00F110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10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10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0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0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0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0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0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0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0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10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10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0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0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0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0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0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0B5"/>
    <w:rPr>
      <w:rFonts w:eastAsiaTheme="majorEastAsia" w:cstheme="majorBidi"/>
      <w:color w:val="272727" w:themeColor="text1" w:themeTint="D8"/>
    </w:rPr>
  </w:style>
  <w:style w:type="paragraph" w:styleId="Title">
    <w:name w:val="Title"/>
    <w:basedOn w:val="Normal"/>
    <w:next w:val="Normal"/>
    <w:link w:val="TitleChar"/>
    <w:uiPriority w:val="10"/>
    <w:qFormat/>
    <w:rsid w:val="00F110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0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0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0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0B5"/>
    <w:pPr>
      <w:spacing w:before="160"/>
      <w:jc w:val="center"/>
    </w:pPr>
    <w:rPr>
      <w:i/>
      <w:iCs/>
      <w:color w:val="404040" w:themeColor="text1" w:themeTint="BF"/>
    </w:rPr>
  </w:style>
  <w:style w:type="character" w:customStyle="1" w:styleId="QuoteChar">
    <w:name w:val="Quote Char"/>
    <w:basedOn w:val="DefaultParagraphFont"/>
    <w:link w:val="Quote"/>
    <w:uiPriority w:val="29"/>
    <w:rsid w:val="00F110B5"/>
    <w:rPr>
      <w:i/>
      <w:iCs/>
      <w:color w:val="404040" w:themeColor="text1" w:themeTint="BF"/>
    </w:rPr>
  </w:style>
  <w:style w:type="paragraph" w:styleId="ListParagraph">
    <w:name w:val="List Paragraph"/>
    <w:basedOn w:val="Normal"/>
    <w:uiPriority w:val="34"/>
    <w:qFormat/>
    <w:rsid w:val="00F110B5"/>
    <w:pPr>
      <w:ind w:left="720"/>
      <w:contextualSpacing/>
    </w:pPr>
  </w:style>
  <w:style w:type="character" w:styleId="IntenseEmphasis">
    <w:name w:val="Intense Emphasis"/>
    <w:basedOn w:val="DefaultParagraphFont"/>
    <w:uiPriority w:val="21"/>
    <w:qFormat/>
    <w:rsid w:val="00F110B5"/>
    <w:rPr>
      <w:i/>
      <w:iCs/>
      <w:color w:val="0F4761" w:themeColor="accent1" w:themeShade="BF"/>
    </w:rPr>
  </w:style>
  <w:style w:type="paragraph" w:styleId="IntenseQuote">
    <w:name w:val="Intense Quote"/>
    <w:basedOn w:val="Normal"/>
    <w:next w:val="Normal"/>
    <w:link w:val="IntenseQuoteChar"/>
    <w:uiPriority w:val="30"/>
    <w:qFormat/>
    <w:rsid w:val="00F110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0B5"/>
    <w:rPr>
      <w:i/>
      <w:iCs/>
      <w:color w:val="0F4761" w:themeColor="accent1" w:themeShade="BF"/>
    </w:rPr>
  </w:style>
  <w:style w:type="character" w:styleId="IntenseReference">
    <w:name w:val="Intense Reference"/>
    <w:basedOn w:val="DefaultParagraphFont"/>
    <w:uiPriority w:val="32"/>
    <w:qFormat/>
    <w:rsid w:val="00F110B5"/>
    <w:rPr>
      <w:b/>
      <w:bCs/>
      <w:smallCaps/>
      <w:color w:val="0F4761" w:themeColor="accent1" w:themeShade="BF"/>
      <w:spacing w:val="5"/>
    </w:rPr>
  </w:style>
  <w:style w:type="paragraph" w:styleId="Bibliography">
    <w:name w:val="Bibliography"/>
    <w:basedOn w:val="Normal"/>
    <w:next w:val="Normal"/>
    <w:uiPriority w:val="37"/>
    <w:unhideWhenUsed/>
    <w:rsid w:val="003A3ABF"/>
  </w:style>
  <w:style w:type="paragraph" w:styleId="TOCHeading">
    <w:name w:val="TOC Heading"/>
    <w:basedOn w:val="Heading1"/>
    <w:next w:val="Normal"/>
    <w:uiPriority w:val="39"/>
    <w:unhideWhenUsed/>
    <w:qFormat/>
    <w:rsid w:val="00F44F4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44F4E"/>
    <w:pPr>
      <w:spacing w:after="100"/>
    </w:pPr>
  </w:style>
  <w:style w:type="paragraph" w:styleId="TOC2">
    <w:name w:val="toc 2"/>
    <w:basedOn w:val="Normal"/>
    <w:next w:val="Normal"/>
    <w:autoRedefine/>
    <w:uiPriority w:val="39"/>
    <w:unhideWhenUsed/>
    <w:rsid w:val="00F44F4E"/>
    <w:pPr>
      <w:spacing w:after="100"/>
      <w:ind w:left="220"/>
    </w:pPr>
  </w:style>
  <w:style w:type="paragraph" w:styleId="TOC3">
    <w:name w:val="toc 3"/>
    <w:basedOn w:val="Normal"/>
    <w:next w:val="Normal"/>
    <w:autoRedefine/>
    <w:uiPriority w:val="39"/>
    <w:unhideWhenUsed/>
    <w:rsid w:val="00F44F4E"/>
    <w:pPr>
      <w:spacing w:after="100"/>
      <w:ind w:left="440"/>
    </w:pPr>
  </w:style>
  <w:style w:type="character" w:styleId="Hyperlink">
    <w:name w:val="Hyperlink"/>
    <w:basedOn w:val="DefaultParagraphFont"/>
    <w:uiPriority w:val="99"/>
    <w:unhideWhenUsed/>
    <w:rsid w:val="00F44F4E"/>
    <w:rPr>
      <w:color w:val="467886" w:themeColor="hyperlink"/>
      <w:u w:val="single"/>
    </w:rPr>
  </w:style>
  <w:style w:type="paragraph" w:styleId="Header">
    <w:name w:val="header"/>
    <w:basedOn w:val="Normal"/>
    <w:link w:val="HeaderChar"/>
    <w:uiPriority w:val="99"/>
    <w:unhideWhenUsed/>
    <w:rsid w:val="00946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D3E"/>
  </w:style>
  <w:style w:type="paragraph" w:styleId="Footer">
    <w:name w:val="footer"/>
    <w:basedOn w:val="Normal"/>
    <w:link w:val="FooterChar"/>
    <w:uiPriority w:val="99"/>
    <w:unhideWhenUsed/>
    <w:rsid w:val="00946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1051">
      <w:bodyDiv w:val="1"/>
      <w:marLeft w:val="0"/>
      <w:marRight w:val="0"/>
      <w:marTop w:val="0"/>
      <w:marBottom w:val="0"/>
      <w:divBdr>
        <w:top w:val="none" w:sz="0" w:space="0" w:color="auto"/>
        <w:left w:val="none" w:sz="0" w:space="0" w:color="auto"/>
        <w:bottom w:val="none" w:sz="0" w:space="0" w:color="auto"/>
        <w:right w:val="none" w:sz="0" w:space="0" w:color="auto"/>
      </w:divBdr>
    </w:div>
    <w:div w:id="38208849">
      <w:bodyDiv w:val="1"/>
      <w:marLeft w:val="0"/>
      <w:marRight w:val="0"/>
      <w:marTop w:val="0"/>
      <w:marBottom w:val="0"/>
      <w:divBdr>
        <w:top w:val="none" w:sz="0" w:space="0" w:color="auto"/>
        <w:left w:val="none" w:sz="0" w:space="0" w:color="auto"/>
        <w:bottom w:val="none" w:sz="0" w:space="0" w:color="auto"/>
        <w:right w:val="none" w:sz="0" w:space="0" w:color="auto"/>
      </w:divBdr>
    </w:div>
    <w:div w:id="103424497">
      <w:bodyDiv w:val="1"/>
      <w:marLeft w:val="0"/>
      <w:marRight w:val="0"/>
      <w:marTop w:val="0"/>
      <w:marBottom w:val="0"/>
      <w:divBdr>
        <w:top w:val="none" w:sz="0" w:space="0" w:color="auto"/>
        <w:left w:val="none" w:sz="0" w:space="0" w:color="auto"/>
        <w:bottom w:val="none" w:sz="0" w:space="0" w:color="auto"/>
        <w:right w:val="none" w:sz="0" w:space="0" w:color="auto"/>
      </w:divBdr>
    </w:div>
    <w:div w:id="174537926">
      <w:bodyDiv w:val="1"/>
      <w:marLeft w:val="0"/>
      <w:marRight w:val="0"/>
      <w:marTop w:val="0"/>
      <w:marBottom w:val="0"/>
      <w:divBdr>
        <w:top w:val="none" w:sz="0" w:space="0" w:color="auto"/>
        <w:left w:val="none" w:sz="0" w:space="0" w:color="auto"/>
        <w:bottom w:val="none" w:sz="0" w:space="0" w:color="auto"/>
        <w:right w:val="none" w:sz="0" w:space="0" w:color="auto"/>
      </w:divBdr>
    </w:div>
    <w:div w:id="333916544">
      <w:bodyDiv w:val="1"/>
      <w:marLeft w:val="0"/>
      <w:marRight w:val="0"/>
      <w:marTop w:val="0"/>
      <w:marBottom w:val="0"/>
      <w:divBdr>
        <w:top w:val="none" w:sz="0" w:space="0" w:color="auto"/>
        <w:left w:val="none" w:sz="0" w:space="0" w:color="auto"/>
        <w:bottom w:val="none" w:sz="0" w:space="0" w:color="auto"/>
        <w:right w:val="none" w:sz="0" w:space="0" w:color="auto"/>
      </w:divBdr>
    </w:div>
    <w:div w:id="497581891">
      <w:bodyDiv w:val="1"/>
      <w:marLeft w:val="0"/>
      <w:marRight w:val="0"/>
      <w:marTop w:val="0"/>
      <w:marBottom w:val="0"/>
      <w:divBdr>
        <w:top w:val="none" w:sz="0" w:space="0" w:color="auto"/>
        <w:left w:val="none" w:sz="0" w:space="0" w:color="auto"/>
        <w:bottom w:val="none" w:sz="0" w:space="0" w:color="auto"/>
        <w:right w:val="none" w:sz="0" w:space="0" w:color="auto"/>
      </w:divBdr>
    </w:div>
    <w:div w:id="630864160">
      <w:bodyDiv w:val="1"/>
      <w:marLeft w:val="0"/>
      <w:marRight w:val="0"/>
      <w:marTop w:val="0"/>
      <w:marBottom w:val="0"/>
      <w:divBdr>
        <w:top w:val="none" w:sz="0" w:space="0" w:color="auto"/>
        <w:left w:val="none" w:sz="0" w:space="0" w:color="auto"/>
        <w:bottom w:val="none" w:sz="0" w:space="0" w:color="auto"/>
        <w:right w:val="none" w:sz="0" w:space="0" w:color="auto"/>
      </w:divBdr>
    </w:div>
    <w:div w:id="653608233">
      <w:bodyDiv w:val="1"/>
      <w:marLeft w:val="0"/>
      <w:marRight w:val="0"/>
      <w:marTop w:val="0"/>
      <w:marBottom w:val="0"/>
      <w:divBdr>
        <w:top w:val="none" w:sz="0" w:space="0" w:color="auto"/>
        <w:left w:val="none" w:sz="0" w:space="0" w:color="auto"/>
        <w:bottom w:val="none" w:sz="0" w:space="0" w:color="auto"/>
        <w:right w:val="none" w:sz="0" w:space="0" w:color="auto"/>
      </w:divBdr>
    </w:div>
    <w:div w:id="732780659">
      <w:bodyDiv w:val="1"/>
      <w:marLeft w:val="0"/>
      <w:marRight w:val="0"/>
      <w:marTop w:val="0"/>
      <w:marBottom w:val="0"/>
      <w:divBdr>
        <w:top w:val="none" w:sz="0" w:space="0" w:color="auto"/>
        <w:left w:val="none" w:sz="0" w:space="0" w:color="auto"/>
        <w:bottom w:val="none" w:sz="0" w:space="0" w:color="auto"/>
        <w:right w:val="none" w:sz="0" w:space="0" w:color="auto"/>
      </w:divBdr>
    </w:div>
    <w:div w:id="804663104">
      <w:bodyDiv w:val="1"/>
      <w:marLeft w:val="0"/>
      <w:marRight w:val="0"/>
      <w:marTop w:val="0"/>
      <w:marBottom w:val="0"/>
      <w:divBdr>
        <w:top w:val="none" w:sz="0" w:space="0" w:color="auto"/>
        <w:left w:val="none" w:sz="0" w:space="0" w:color="auto"/>
        <w:bottom w:val="none" w:sz="0" w:space="0" w:color="auto"/>
        <w:right w:val="none" w:sz="0" w:space="0" w:color="auto"/>
      </w:divBdr>
    </w:div>
    <w:div w:id="833490691">
      <w:bodyDiv w:val="1"/>
      <w:marLeft w:val="0"/>
      <w:marRight w:val="0"/>
      <w:marTop w:val="0"/>
      <w:marBottom w:val="0"/>
      <w:divBdr>
        <w:top w:val="none" w:sz="0" w:space="0" w:color="auto"/>
        <w:left w:val="none" w:sz="0" w:space="0" w:color="auto"/>
        <w:bottom w:val="none" w:sz="0" w:space="0" w:color="auto"/>
        <w:right w:val="none" w:sz="0" w:space="0" w:color="auto"/>
      </w:divBdr>
    </w:div>
    <w:div w:id="835340314">
      <w:bodyDiv w:val="1"/>
      <w:marLeft w:val="0"/>
      <w:marRight w:val="0"/>
      <w:marTop w:val="0"/>
      <w:marBottom w:val="0"/>
      <w:divBdr>
        <w:top w:val="none" w:sz="0" w:space="0" w:color="auto"/>
        <w:left w:val="none" w:sz="0" w:space="0" w:color="auto"/>
        <w:bottom w:val="none" w:sz="0" w:space="0" w:color="auto"/>
        <w:right w:val="none" w:sz="0" w:space="0" w:color="auto"/>
      </w:divBdr>
    </w:div>
    <w:div w:id="850291803">
      <w:bodyDiv w:val="1"/>
      <w:marLeft w:val="0"/>
      <w:marRight w:val="0"/>
      <w:marTop w:val="0"/>
      <w:marBottom w:val="0"/>
      <w:divBdr>
        <w:top w:val="none" w:sz="0" w:space="0" w:color="auto"/>
        <w:left w:val="none" w:sz="0" w:space="0" w:color="auto"/>
        <w:bottom w:val="none" w:sz="0" w:space="0" w:color="auto"/>
        <w:right w:val="none" w:sz="0" w:space="0" w:color="auto"/>
      </w:divBdr>
    </w:div>
    <w:div w:id="1284462845">
      <w:bodyDiv w:val="1"/>
      <w:marLeft w:val="0"/>
      <w:marRight w:val="0"/>
      <w:marTop w:val="0"/>
      <w:marBottom w:val="0"/>
      <w:divBdr>
        <w:top w:val="none" w:sz="0" w:space="0" w:color="auto"/>
        <w:left w:val="none" w:sz="0" w:space="0" w:color="auto"/>
        <w:bottom w:val="none" w:sz="0" w:space="0" w:color="auto"/>
        <w:right w:val="none" w:sz="0" w:space="0" w:color="auto"/>
      </w:divBdr>
    </w:div>
    <w:div w:id="1883322926">
      <w:bodyDiv w:val="1"/>
      <w:marLeft w:val="0"/>
      <w:marRight w:val="0"/>
      <w:marTop w:val="0"/>
      <w:marBottom w:val="0"/>
      <w:divBdr>
        <w:top w:val="none" w:sz="0" w:space="0" w:color="auto"/>
        <w:left w:val="none" w:sz="0" w:space="0" w:color="auto"/>
        <w:bottom w:val="none" w:sz="0" w:space="0" w:color="auto"/>
        <w:right w:val="none" w:sz="0" w:space="0" w:color="auto"/>
      </w:divBdr>
    </w:div>
    <w:div w:id="1940486273">
      <w:bodyDiv w:val="1"/>
      <w:marLeft w:val="0"/>
      <w:marRight w:val="0"/>
      <w:marTop w:val="0"/>
      <w:marBottom w:val="0"/>
      <w:divBdr>
        <w:top w:val="none" w:sz="0" w:space="0" w:color="auto"/>
        <w:left w:val="none" w:sz="0" w:space="0" w:color="auto"/>
        <w:bottom w:val="none" w:sz="0" w:space="0" w:color="auto"/>
        <w:right w:val="none" w:sz="0" w:space="0" w:color="auto"/>
      </w:divBdr>
    </w:div>
    <w:div w:id="1998804113">
      <w:bodyDiv w:val="1"/>
      <w:marLeft w:val="0"/>
      <w:marRight w:val="0"/>
      <w:marTop w:val="0"/>
      <w:marBottom w:val="0"/>
      <w:divBdr>
        <w:top w:val="none" w:sz="0" w:space="0" w:color="auto"/>
        <w:left w:val="none" w:sz="0" w:space="0" w:color="auto"/>
        <w:bottom w:val="none" w:sz="0" w:space="0" w:color="auto"/>
        <w:right w:val="none" w:sz="0" w:space="0" w:color="auto"/>
      </w:divBdr>
    </w:div>
    <w:div w:id="201722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Pat21</b:Tag>
    <b:SourceType>Book</b:SourceType>
    <b:Guid>{BFEB4EB2-D860-4ECD-B6C1-5BA57FA88D43}</b:Guid>
    <b:Author>
      <b:Author>
        <b:NameList>
          <b:Person>
            <b:Last>Patrick Dawson</b:Last>
            <b:First>Constantine</b:First>
            <b:Middle>Andriopoulos.</b:Middle>
          </b:Person>
        </b:NameList>
      </b:Author>
    </b:Author>
    <b:Title>Managing change, creativity and innovation</b:Title>
    <b:Year>2021</b:Year>
    <b:Publisher>SAGE</b:Publisher>
    <b:RefOrder>1</b:RefOrder>
  </b:Source>
  <b:Source>
    <b:Tag>HIg07</b:Tag>
    <b:SourceType>Book</b:SourceType>
    <b:Guid>{5C56EC3E-1548-4514-BAB2-54B5F3B523E8}</b:Guid>
    <b:Title>Strategic management</b:Title>
    <b:Year>2007</b:Year>
    <b:Author>
      <b:Author>
        <b:NameList>
          <b:Person>
            <b:Last>Ansoff.</b:Last>
            <b:First>H.</b:First>
            <b:Middle>Igor</b:Middle>
          </b:Person>
        </b:NameList>
      </b:Author>
    </b:Author>
    <b:Publisher>Palgrave Macmillan</b:Publisher>
    <b:RefOrder>2</b:RefOrder>
  </b:Source>
  <b:Source>
    <b:Tag>Ric21</b:Tag>
    <b:SourceType>Book</b:SourceType>
    <b:Guid>{1C6C57B2-32EF-4422-A4AC-9756CC45CCE6}</b:Guid>
    <b:Author>
      <b:Author>
        <b:NameList>
          <b:Person>
            <b:Last>Lynch.</b:Last>
            <b:First>Richard</b:First>
          </b:Person>
        </b:NameList>
      </b:Author>
    </b:Author>
    <b:Title>Strategic management</b:Title>
    <b:Year>2021</b:Year>
    <b:Publisher>SAGE</b:Publisher>
    <b:Edition>9</b:Edition>
    <b:RefOrder>3</b:RefOrder>
  </b:Source>
  <b:Source>
    <b:Tag>Jam93</b:Tag>
    <b:SourceType>Book</b:SourceType>
    <b:Guid>{079CCD5B-97B0-44B8-B874-FE9D634BE367}</b:Guid>
    <b:Author>
      <b:Author>
        <b:NameList>
          <b:Person>
            <b:Last>James C. Craig</b:Last>
            <b:First>Robert</b:First>
            <b:Middle>M. Grant</b:Middle>
          </b:Person>
        </b:NameList>
      </b:Author>
    </b:Author>
    <b:Title>Strategic management</b:Title>
    <b:Year>1993</b:Year>
    <b:Publisher>Kogan Page</b:Publisher>
    <b:Edition>1</b:Edition>
    <b:RefOrder>4</b:RefOrder>
  </b:Source>
  <b:Source>
    <b:Tag>Mav12</b:Tag>
    <b:SourceType>Book</b:SourceType>
    <b:Guid>{D216EBA7-0BF2-4920-A363-731C305DD28F}</b:Guid>
    <b:Author>
      <b:Author>
        <b:NameList>
          <b:Person>
            <b:Last>Culp</b:Last>
            <b:First>Mavis</b:First>
          </b:Person>
        </b:NameList>
      </b:Author>
    </b:Author>
    <b:Title>Strategic Management</b:Title>
    <b:Year>2012</b:Year>
    <b:Publisher>World TechnologiesPUBLISHER</b:Publisher>
    <b:Edition>1</b:Edition>
    <b:RefOrder>5</b:RefOrder>
  </b:Source>
  <b:Source>
    <b:Tag>Ire21</b:Tag>
    <b:SourceType>Book</b:SourceType>
    <b:Guid>{EF75DC15-2644-4A04-8AB6-D1E1C4E62922}</b:Guid>
    <b:Author>
      <b:Author>
        <b:NameList>
          <b:Person>
            <b:Last>Irene M. Duhaime</b:Last>
            <b:First>Michael</b:First>
            <b:Middle>A. Hitt, Marjorie A. Lyles.</b:Middle>
          </b:Person>
        </b:NameList>
      </b:Author>
    </b:Author>
    <b:Title>Strategic management : state of the field and its future</b:Title>
    <b:Year>2021</b:Year>
    <b:Publisher>Oxford University Press</b:Publisher>
    <b:RefOrder>6</b:RefOrder>
  </b:Source>
  <b:Source>
    <b:Tag>Zha23</b:Tag>
    <b:SourceType>JournalArticle</b:SourceType>
    <b:Guid>{8035C553-75F3-4D6C-9C0E-028230730352}</b:Guid>
    <b:Title> Construction of internal management system of business strategic planning based on Artificial Intelligence</b:Title>
    <b:Year>2023</b:Year>
    <b:Author>
      <b:Author>
        <b:NameList>
          <b:Person>
            <b:Last>Zhang</b:Last>
            <b:First>Fengfan</b:First>
          </b:Person>
        </b:NameList>
      </b:Author>
    </b:Author>
    <b:JournalName> Information systems and e-business management</b:JournalName>
    <b:Pages>19-19</b:Pages>
    <b:Volume>21</b:Volume>
    <b:Issue>8</b:Issue>
    <b:RefOrder>7</b:RefOrder>
  </b:Source>
  <b:Source>
    <b:Tag>Phi14</b:Tag>
    <b:SourceType>JournalArticle</b:SourceType>
    <b:Guid>{02A39F9D-6B55-499A-A5A2-79934B232C83}</b:Guid>
    <b:Author>
      <b:Author>
        <b:NameList>
          <b:Person>
            <b:Last>Phillips</b:Last>
            <b:First>Paul</b:First>
          </b:Person>
          <b:Person>
            <b:Last>Moutinho</b:Last>
            <b:First>Luiz</b:First>
          </b:Person>
        </b:NameList>
      </b:Author>
    </b:Author>
    <b:Title> Annals of tourism research</b:Title>
    <b:JournalName>Critical review of strategic planning research in hospitality and tourism</b:JournalName>
    <b:Year>2014</b:Year>
    <b:Pages>96-120</b:Pages>
    <b:Volume>48</b:Volume>
    <b:Issue>9</b:Issue>
    <b:RefOrder>8</b:RefOrder>
  </b:Source>
  <b:Source>
    <b:Tag>Ode06</b:Tag>
    <b:SourceType>Book</b:SourceType>
    <b:Guid>{1BB18E40-D77F-4C39-ABA4-04995C53856F}</b:Guid>
    <b:Title>Handbook of strategic alliances</b:Title>
    <b:Year>2006</b:Year>
    <b:Author>
      <b:Author>
        <b:NameList>
          <b:Person>
            <b:Last>Oded Shenkar</b:Last>
            <b:First>Jeffery</b:First>
            <b:Middle>J. Reuer.</b:Middle>
          </b:Person>
        </b:NameList>
      </b:Author>
    </b:Author>
    <b:Publisher>SAGE</b:Publisher>
    <b:Edition>1</b:Edition>
    <b:RefOrder>9</b:RefOrder>
  </b:Source>
  <b:Source>
    <b:Tag>Mar10</b:Tag>
    <b:SourceType>JournalArticle</b:SourceType>
    <b:Guid>{6E017762-75FE-401B-8ED9-5491522DD115}</b:Guid>
    <b:Author>
      <b:Author>
        <b:NameList>
          <b:Person>
            <b:Last>Martinet</b:Last>
            <b:First>Alain-Charles</b:First>
          </b:Person>
        </b:NameList>
      </b:Author>
    </b:Author>
    <b:Title>Strategic planning, strategic management, strategic foresight: The seminal work of H. Igor Ansoff</b:Title>
    <b:Year>2010</b:Year>
    <b:JournalName> Technological forecasting &amp; social change</b:JournalName>
    <b:Pages>1485-1487</b:Pages>
    <b:Volume>77</b:Volume>
    <b:Issue>9</b:Issue>
    <b:RefOrder>10</b:RefOrder>
  </b:Source>
</b:Sources>
</file>

<file path=customXml/itemProps1.xml><?xml version="1.0" encoding="utf-8"?>
<ds:datastoreItem xmlns:ds="http://schemas.openxmlformats.org/officeDocument/2006/customXml" ds:itemID="{32E9A765-46FD-485F-B8EC-A009C454A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5392</Words>
  <Characters>30735</Characters>
  <Application>Microsoft Office Word</Application>
  <DocSecurity>4</DocSecurity>
  <Lines>256</Lines>
  <Paragraphs>72</Paragraphs>
  <ScaleCrop>false</ScaleCrop>
  <Company/>
  <LinksUpToDate>false</LinksUpToDate>
  <CharactersWithSpaces>36055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Iulian-Alexandru Dinu</dc:creator>
  <cp:keywords/>
  <dc:description/>
  <cp:lastModifiedBy>Eliane Mukeba (Institute of Inner City Learning)</cp:lastModifiedBy>
  <cp:revision>2</cp:revision>
  <dcterms:created xsi:type="dcterms:W3CDTF">2024-05-08T09:07:00Z</dcterms:created>
  <dcterms:modified xsi:type="dcterms:W3CDTF">2024-05-08T09:07:00Z</dcterms:modified>
</cp:coreProperties>
</file>