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7D30" w:rsidRDefault="004C7D30" w:rsidP="00B46BE1">
      <w:pPr>
        <w:pStyle w:val="Heading4"/>
      </w:pPr>
    </w:p>
    <w:p w:rsidR="004C7D30" w:rsidRDefault="004C7D30" w:rsidP="001A07AA">
      <w:pPr>
        <w:jc w:val="center"/>
        <w:rPr>
          <w:rFonts w:asciiTheme="minorHAnsi" w:hAnsiTheme="minorHAnsi"/>
          <w:color w:val="000000" w:themeColor="text1"/>
        </w:rPr>
      </w:pPr>
    </w:p>
    <w:p w:rsidR="004C7D30" w:rsidRDefault="004C7D30" w:rsidP="004C7D30">
      <w:pPr>
        <w:rPr>
          <w:rFonts w:asciiTheme="minorHAnsi" w:hAnsiTheme="minorHAnsi"/>
          <w:color w:val="000000" w:themeColor="text1"/>
        </w:rPr>
      </w:pPr>
    </w:p>
    <w:p w:rsidR="004C7D30" w:rsidRDefault="004C7D30" w:rsidP="001A07AA">
      <w:pPr>
        <w:jc w:val="center"/>
        <w:rPr>
          <w:rFonts w:asciiTheme="minorHAnsi" w:hAnsiTheme="minorHAnsi"/>
          <w:color w:val="000000" w:themeColor="text1"/>
        </w:rPr>
      </w:pPr>
    </w:p>
    <w:p w:rsidR="001A07AA" w:rsidRDefault="001A07AA" w:rsidP="001A07AA">
      <w:pPr>
        <w:jc w:val="center"/>
        <w:rPr>
          <w:rFonts w:asciiTheme="minorHAnsi" w:hAnsiTheme="minorHAnsi"/>
          <w:color w:val="000000" w:themeColor="text1"/>
        </w:rPr>
      </w:pPr>
      <w:r>
        <w:rPr>
          <w:rFonts w:asciiTheme="minorHAnsi" w:hAnsiTheme="minorHAnsi"/>
          <w:noProof/>
          <w:color w:val="000000" w:themeColor="text1"/>
          <w:lang w:eastAsia="en-GB"/>
        </w:rPr>
        <w:drawing>
          <wp:inline distT="0" distB="0" distL="0" distR="0" wp14:anchorId="1EC33253" wp14:editId="416E4A08">
            <wp:extent cx="3368856" cy="1178099"/>
            <wp:effectExtent l="0" t="0" r="3175" b="317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72145" cy="1179249"/>
                    </a:xfrm>
                    <a:prstGeom prst="rect">
                      <a:avLst/>
                    </a:prstGeom>
                  </pic:spPr>
                </pic:pic>
              </a:graphicData>
            </a:graphic>
          </wp:inline>
        </w:drawing>
      </w:r>
    </w:p>
    <w:p w:rsidR="001A07AA" w:rsidRDefault="001A07AA" w:rsidP="001A07AA">
      <w:pPr>
        <w:jc w:val="both"/>
        <w:rPr>
          <w:rFonts w:asciiTheme="minorHAnsi" w:hAnsiTheme="minorHAnsi"/>
          <w:color w:val="000000" w:themeColor="text1"/>
        </w:rPr>
      </w:pPr>
    </w:p>
    <w:p w:rsidR="001A07AA" w:rsidRDefault="001A07AA" w:rsidP="001A07AA">
      <w:pPr>
        <w:jc w:val="both"/>
        <w:rPr>
          <w:rFonts w:asciiTheme="minorHAnsi" w:hAnsiTheme="minorHAnsi"/>
          <w:color w:val="000000" w:themeColor="text1"/>
        </w:rPr>
      </w:pPr>
    </w:p>
    <w:p w:rsidR="001A07AA" w:rsidRDefault="001A07AA" w:rsidP="001A07AA">
      <w:pPr>
        <w:jc w:val="both"/>
        <w:rPr>
          <w:rFonts w:asciiTheme="minorHAnsi" w:hAnsiTheme="minorHAnsi"/>
          <w:color w:val="000000" w:themeColor="text1"/>
        </w:rPr>
      </w:pPr>
    </w:p>
    <w:p w:rsidR="001A07AA" w:rsidRPr="005B638E" w:rsidRDefault="001A07AA" w:rsidP="001A07AA">
      <w:pPr>
        <w:jc w:val="both"/>
        <w:rPr>
          <w:rFonts w:asciiTheme="minorHAnsi" w:hAnsiTheme="minorHAnsi"/>
          <w:color w:val="000000" w:themeColor="text1"/>
        </w:rPr>
      </w:pPr>
    </w:p>
    <w:p w:rsidR="001A07AA" w:rsidRPr="001A07AA" w:rsidRDefault="00FE20BB" w:rsidP="008C1052">
      <w:pPr>
        <w:jc w:val="center"/>
        <w:rPr>
          <w:rFonts w:asciiTheme="minorHAnsi" w:hAnsiTheme="minorHAnsi"/>
          <w:b/>
          <w:color w:val="000000" w:themeColor="text1"/>
          <w:sz w:val="32"/>
        </w:rPr>
      </w:pPr>
      <w:r>
        <w:rPr>
          <w:rFonts w:asciiTheme="minorHAnsi" w:hAnsiTheme="minorHAnsi"/>
          <w:b/>
          <w:color w:val="000000" w:themeColor="text1"/>
          <w:sz w:val="32"/>
        </w:rPr>
        <w:t>An I</w:t>
      </w:r>
      <w:r w:rsidR="008C1052">
        <w:rPr>
          <w:rFonts w:asciiTheme="minorHAnsi" w:hAnsiTheme="minorHAnsi"/>
          <w:b/>
          <w:color w:val="000000" w:themeColor="text1"/>
          <w:sz w:val="32"/>
        </w:rPr>
        <w:t xml:space="preserve">nvestigation on the </w:t>
      </w:r>
      <w:r w:rsidR="008C1052" w:rsidRPr="008C1052">
        <w:rPr>
          <w:rFonts w:asciiTheme="minorHAnsi" w:hAnsiTheme="minorHAnsi"/>
          <w:b/>
          <w:color w:val="000000" w:themeColor="text1"/>
          <w:sz w:val="32"/>
        </w:rPr>
        <w:t>Digital World Tools to Learn and Teac</w:t>
      </w:r>
      <w:r w:rsidR="008C1052">
        <w:rPr>
          <w:rFonts w:asciiTheme="minorHAnsi" w:hAnsiTheme="minorHAnsi"/>
          <w:b/>
          <w:color w:val="000000" w:themeColor="text1"/>
          <w:sz w:val="32"/>
        </w:rPr>
        <w:t>h Users on Digital Applications</w:t>
      </w:r>
    </w:p>
    <w:p w:rsidR="001A07AA" w:rsidRPr="001A07AA" w:rsidRDefault="00C8257A" w:rsidP="001A07AA">
      <w:pPr>
        <w:jc w:val="center"/>
        <w:rPr>
          <w:rFonts w:asciiTheme="minorHAnsi" w:hAnsiTheme="minorHAnsi"/>
          <w:color w:val="000000" w:themeColor="text1"/>
          <w:sz w:val="32"/>
        </w:rPr>
      </w:pPr>
      <w:r>
        <w:rPr>
          <w:rFonts w:asciiTheme="minorHAnsi" w:hAnsiTheme="minorHAnsi"/>
          <w:color w:val="000000" w:themeColor="text1"/>
          <w:sz w:val="32"/>
        </w:rPr>
        <w:br/>
      </w:r>
    </w:p>
    <w:p w:rsidR="004C7D30" w:rsidRDefault="002A2927" w:rsidP="001A07AA">
      <w:pPr>
        <w:jc w:val="center"/>
        <w:rPr>
          <w:rFonts w:asciiTheme="minorHAnsi" w:hAnsiTheme="minorHAnsi"/>
          <w:color w:val="000000" w:themeColor="text1"/>
          <w:sz w:val="32"/>
        </w:rPr>
      </w:pPr>
      <w:r>
        <w:rPr>
          <w:rFonts w:asciiTheme="minorHAnsi" w:hAnsiTheme="minorHAnsi"/>
          <w:color w:val="000000" w:themeColor="text1"/>
          <w:sz w:val="32"/>
        </w:rPr>
        <w:t>By</w:t>
      </w:r>
      <w:r w:rsidR="001A07AA">
        <w:rPr>
          <w:rFonts w:asciiTheme="minorHAnsi" w:hAnsiTheme="minorHAnsi"/>
          <w:color w:val="000000" w:themeColor="text1"/>
          <w:sz w:val="32"/>
        </w:rPr>
        <w:t xml:space="preserve"> </w:t>
      </w:r>
    </w:p>
    <w:p w:rsidR="001A07AA" w:rsidRPr="001A07AA" w:rsidRDefault="001A07AA" w:rsidP="001A07AA">
      <w:pPr>
        <w:jc w:val="center"/>
        <w:rPr>
          <w:rFonts w:asciiTheme="minorHAnsi" w:hAnsiTheme="minorHAnsi"/>
          <w:color w:val="000000" w:themeColor="text1"/>
          <w:sz w:val="32"/>
        </w:rPr>
      </w:pPr>
      <w:r w:rsidRPr="001A07AA">
        <w:rPr>
          <w:rFonts w:asciiTheme="minorHAnsi" w:hAnsiTheme="minorHAnsi"/>
          <w:color w:val="000000" w:themeColor="text1"/>
          <w:sz w:val="32"/>
        </w:rPr>
        <w:t>Garin Llewelyn Rees</w:t>
      </w:r>
    </w:p>
    <w:p w:rsidR="001A07AA" w:rsidRPr="001A07AA" w:rsidRDefault="00C8257A" w:rsidP="001A07AA">
      <w:pPr>
        <w:jc w:val="center"/>
        <w:rPr>
          <w:rFonts w:asciiTheme="minorHAnsi" w:hAnsiTheme="minorHAnsi"/>
          <w:color w:val="000000" w:themeColor="text1"/>
          <w:sz w:val="32"/>
        </w:rPr>
      </w:pPr>
      <w:r>
        <w:rPr>
          <w:rFonts w:asciiTheme="minorHAnsi" w:hAnsiTheme="minorHAnsi"/>
          <w:color w:val="000000" w:themeColor="text1"/>
          <w:sz w:val="32"/>
        </w:rPr>
        <w:br/>
      </w:r>
    </w:p>
    <w:p w:rsidR="001A07AA" w:rsidRPr="001A07AA" w:rsidRDefault="001A07AA" w:rsidP="001A07AA">
      <w:pPr>
        <w:jc w:val="center"/>
        <w:rPr>
          <w:rFonts w:asciiTheme="minorHAnsi" w:hAnsiTheme="minorHAnsi"/>
          <w:color w:val="000000" w:themeColor="text1"/>
          <w:sz w:val="32"/>
        </w:rPr>
      </w:pPr>
      <w:r w:rsidRPr="001A07AA">
        <w:rPr>
          <w:rFonts w:asciiTheme="minorHAnsi" w:hAnsiTheme="minorHAnsi"/>
          <w:color w:val="000000" w:themeColor="text1"/>
          <w:sz w:val="32"/>
        </w:rPr>
        <w:t>Supervisor: Jeanette Adams</w:t>
      </w:r>
    </w:p>
    <w:p w:rsidR="001A07AA" w:rsidRPr="001A07AA" w:rsidRDefault="001A07AA" w:rsidP="001A07AA">
      <w:pPr>
        <w:jc w:val="center"/>
        <w:rPr>
          <w:rFonts w:asciiTheme="minorHAnsi" w:hAnsiTheme="minorHAnsi"/>
          <w:color w:val="000000" w:themeColor="text1"/>
          <w:sz w:val="32"/>
        </w:rPr>
      </w:pPr>
      <w:r w:rsidRPr="00FE74F4">
        <w:rPr>
          <w:rFonts w:asciiTheme="minorHAnsi" w:hAnsiTheme="minorHAnsi"/>
          <w:color w:val="000000" w:themeColor="text1"/>
          <w:sz w:val="32"/>
        </w:rPr>
        <w:t>Se</w:t>
      </w:r>
      <w:r w:rsidR="001B2792" w:rsidRPr="00FE74F4">
        <w:rPr>
          <w:rFonts w:asciiTheme="minorHAnsi" w:hAnsiTheme="minorHAnsi"/>
          <w:color w:val="000000" w:themeColor="text1"/>
          <w:sz w:val="32"/>
        </w:rPr>
        <w:t xml:space="preserve">cond </w:t>
      </w:r>
      <w:r w:rsidR="00FE20BB" w:rsidRPr="00FE74F4">
        <w:rPr>
          <w:rFonts w:asciiTheme="minorHAnsi" w:hAnsiTheme="minorHAnsi"/>
          <w:color w:val="000000" w:themeColor="text1"/>
          <w:sz w:val="32"/>
        </w:rPr>
        <w:t xml:space="preserve">Marker: </w:t>
      </w:r>
      <w:r w:rsidR="00FE74F4">
        <w:rPr>
          <w:rFonts w:asciiTheme="minorHAnsi" w:hAnsiTheme="minorHAnsi"/>
          <w:color w:val="000000" w:themeColor="text1"/>
          <w:sz w:val="32"/>
        </w:rPr>
        <w:t>John Williams</w:t>
      </w:r>
    </w:p>
    <w:p w:rsidR="001A07AA" w:rsidRPr="001A07AA" w:rsidRDefault="001A07AA" w:rsidP="001A07AA">
      <w:pPr>
        <w:jc w:val="center"/>
        <w:rPr>
          <w:rFonts w:asciiTheme="minorHAnsi" w:hAnsiTheme="minorHAnsi"/>
          <w:color w:val="000000" w:themeColor="text1"/>
          <w:sz w:val="32"/>
        </w:rPr>
      </w:pPr>
    </w:p>
    <w:p w:rsidR="001A07AA" w:rsidRPr="001A07AA" w:rsidRDefault="001A07AA" w:rsidP="001A07AA">
      <w:pPr>
        <w:jc w:val="center"/>
        <w:rPr>
          <w:rFonts w:asciiTheme="minorHAnsi" w:hAnsiTheme="minorHAnsi"/>
          <w:color w:val="000000" w:themeColor="text1"/>
          <w:sz w:val="32"/>
        </w:rPr>
      </w:pPr>
    </w:p>
    <w:p w:rsidR="001A07AA" w:rsidRPr="001A07AA" w:rsidRDefault="001A07AA" w:rsidP="001A07AA">
      <w:pPr>
        <w:jc w:val="center"/>
        <w:rPr>
          <w:rFonts w:asciiTheme="minorHAnsi" w:hAnsiTheme="minorHAnsi"/>
          <w:color w:val="000000" w:themeColor="text1"/>
          <w:sz w:val="32"/>
        </w:rPr>
      </w:pPr>
      <w:r w:rsidRPr="001A07AA">
        <w:rPr>
          <w:rFonts w:asciiTheme="minorHAnsi" w:hAnsiTheme="minorHAnsi"/>
          <w:color w:val="000000" w:themeColor="text1"/>
          <w:sz w:val="32"/>
        </w:rPr>
        <w:t xml:space="preserve">Project submitted as part of the requirements for the award of </w:t>
      </w:r>
      <w:r w:rsidR="00C8257A">
        <w:rPr>
          <w:rFonts w:asciiTheme="minorHAnsi" w:hAnsiTheme="minorHAnsi"/>
          <w:color w:val="000000" w:themeColor="text1"/>
          <w:sz w:val="32"/>
        </w:rPr>
        <w:br/>
      </w:r>
      <w:r w:rsidR="00C8257A" w:rsidRPr="001A07AA">
        <w:rPr>
          <w:rFonts w:asciiTheme="minorHAnsi" w:hAnsiTheme="minorHAnsi"/>
          <w:color w:val="000000" w:themeColor="text1"/>
          <w:sz w:val="32"/>
        </w:rPr>
        <w:t>BSc (</w:t>
      </w:r>
      <w:r w:rsidRPr="001A07AA">
        <w:rPr>
          <w:rFonts w:asciiTheme="minorHAnsi" w:hAnsiTheme="minorHAnsi"/>
          <w:color w:val="000000" w:themeColor="text1"/>
          <w:sz w:val="32"/>
        </w:rPr>
        <w:t>Hons) Applied Computing</w:t>
      </w:r>
    </w:p>
    <w:p w:rsidR="001A07AA" w:rsidRPr="001A07AA" w:rsidRDefault="00C8257A" w:rsidP="001A07AA">
      <w:pPr>
        <w:jc w:val="center"/>
        <w:rPr>
          <w:rFonts w:asciiTheme="minorHAnsi" w:hAnsiTheme="minorHAnsi"/>
          <w:color w:val="000000" w:themeColor="text1"/>
          <w:sz w:val="32"/>
        </w:rPr>
      </w:pPr>
      <w:r>
        <w:rPr>
          <w:rFonts w:asciiTheme="minorHAnsi" w:hAnsiTheme="minorHAnsi"/>
          <w:color w:val="000000" w:themeColor="text1"/>
          <w:sz w:val="32"/>
        </w:rPr>
        <w:br/>
      </w:r>
    </w:p>
    <w:p w:rsidR="001A07AA" w:rsidRDefault="001A07AA" w:rsidP="001A07AA">
      <w:pPr>
        <w:jc w:val="center"/>
        <w:rPr>
          <w:rFonts w:asciiTheme="minorHAnsi" w:hAnsiTheme="minorHAnsi"/>
          <w:color w:val="000000" w:themeColor="text1"/>
          <w:sz w:val="32"/>
        </w:rPr>
      </w:pPr>
      <w:r w:rsidRPr="001A07AA">
        <w:rPr>
          <w:rFonts w:asciiTheme="minorHAnsi" w:hAnsiTheme="minorHAnsi"/>
          <w:color w:val="000000" w:themeColor="text1"/>
          <w:sz w:val="32"/>
        </w:rPr>
        <w:t>May 2019</w:t>
      </w:r>
    </w:p>
    <w:p w:rsidR="001A07AA" w:rsidRDefault="001A07AA">
      <w:pPr>
        <w:spacing w:after="160" w:line="259" w:lineRule="auto"/>
        <w:rPr>
          <w:rFonts w:asciiTheme="minorHAnsi" w:hAnsiTheme="minorHAnsi"/>
          <w:color w:val="000000" w:themeColor="text1"/>
          <w:sz w:val="32"/>
        </w:rPr>
      </w:pPr>
      <w:r>
        <w:rPr>
          <w:rFonts w:asciiTheme="minorHAnsi" w:hAnsiTheme="minorHAnsi"/>
          <w:color w:val="000000" w:themeColor="text1"/>
          <w:sz w:val="32"/>
        </w:rPr>
        <w:br w:type="page"/>
      </w:r>
    </w:p>
    <w:p w:rsidR="001A07AA" w:rsidRPr="000712B4" w:rsidRDefault="001A07AA" w:rsidP="000712B4">
      <w:pPr>
        <w:pStyle w:val="Heading1"/>
        <w:rPr>
          <w:b/>
        </w:rPr>
      </w:pPr>
      <w:bookmarkStart w:id="0" w:name="_Toc8310200"/>
      <w:r w:rsidRPr="000712B4">
        <w:rPr>
          <w:b/>
        </w:rPr>
        <w:lastRenderedPageBreak/>
        <w:t>Declaration and Consent Form (see Appendix 1)</w:t>
      </w:r>
      <w:bookmarkEnd w:id="0"/>
    </w:p>
    <w:p w:rsidR="001A07AA" w:rsidRDefault="001A07AA" w:rsidP="001A07AA">
      <w:pPr>
        <w:rPr>
          <w:rFonts w:asciiTheme="minorHAnsi" w:hAnsiTheme="minorHAnsi"/>
          <w:color w:val="000000" w:themeColor="text1"/>
          <w:sz w:val="32"/>
        </w:rPr>
      </w:pPr>
    </w:p>
    <w:p w:rsidR="001A07AA" w:rsidRPr="000712B4" w:rsidRDefault="001A07AA" w:rsidP="000712B4">
      <w:pPr>
        <w:pStyle w:val="Heading1"/>
        <w:rPr>
          <w:b/>
        </w:rPr>
      </w:pPr>
      <w:bookmarkStart w:id="1" w:name="_Toc8310201"/>
      <w:r w:rsidRPr="000712B4">
        <w:rPr>
          <w:b/>
        </w:rPr>
        <w:t>Abstract</w:t>
      </w:r>
      <w:bookmarkEnd w:id="1"/>
    </w:p>
    <w:p w:rsidR="00E23DA7" w:rsidRDefault="00E23DA7" w:rsidP="00E23DA7">
      <w:pPr>
        <w:jc w:val="both"/>
        <w:rPr>
          <w:b/>
        </w:rPr>
      </w:pPr>
    </w:p>
    <w:p w:rsidR="00112961" w:rsidRDefault="00E23DA7" w:rsidP="009172C4">
      <w:pPr>
        <w:rPr>
          <w:rFonts w:asciiTheme="minorHAnsi" w:hAnsiTheme="minorHAnsi" w:cstheme="minorHAnsi"/>
          <w:sz w:val="22"/>
        </w:rPr>
      </w:pPr>
      <w:r>
        <w:rPr>
          <w:rFonts w:asciiTheme="minorHAnsi" w:hAnsiTheme="minorHAnsi" w:cstheme="minorHAnsi"/>
          <w:sz w:val="22"/>
        </w:rPr>
        <w:t xml:space="preserve">This report is an investigation into the digital world tools that are used to help </w:t>
      </w:r>
      <w:r w:rsidR="00E0543E">
        <w:rPr>
          <w:rFonts w:asciiTheme="minorHAnsi" w:hAnsiTheme="minorHAnsi" w:cstheme="minorHAnsi"/>
          <w:sz w:val="22"/>
        </w:rPr>
        <w:t xml:space="preserve">the </w:t>
      </w:r>
      <w:r>
        <w:rPr>
          <w:rFonts w:asciiTheme="minorHAnsi" w:hAnsiTheme="minorHAnsi" w:cstheme="minorHAnsi"/>
          <w:sz w:val="22"/>
        </w:rPr>
        <w:t>user to learn how to use digital applications</w:t>
      </w:r>
      <w:r w:rsidR="00D03A6A">
        <w:rPr>
          <w:rFonts w:asciiTheme="minorHAnsi" w:hAnsiTheme="minorHAnsi" w:cstheme="minorHAnsi"/>
          <w:sz w:val="22"/>
        </w:rPr>
        <w:t xml:space="preserve"> and this would help to find out assumptions of their use and how it is provided. The overall aim is to produce a digital environment to allow users to use digital applications without having to go online and would have to meet the requirements of the specification, be done on schedule and within the set budget too. The research found out that the most used applications, the age range of the audience that the digital world could be done for and the safety awareness of these tools. </w:t>
      </w:r>
    </w:p>
    <w:p w:rsidR="00112961" w:rsidRDefault="00112961" w:rsidP="009172C4">
      <w:pPr>
        <w:rPr>
          <w:rFonts w:asciiTheme="minorHAnsi" w:hAnsiTheme="minorHAnsi" w:cstheme="minorHAnsi"/>
          <w:sz w:val="22"/>
        </w:rPr>
      </w:pPr>
    </w:p>
    <w:p w:rsidR="009172C4" w:rsidRDefault="00D03A6A" w:rsidP="009172C4">
      <w:pPr>
        <w:rPr>
          <w:rFonts w:asciiTheme="minorHAnsi" w:hAnsiTheme="minorHAnsi" w:cstheme="minorHAnsi"/>
          <w:sz w:val="22"/>
        </w:rPr>
      </w:pPr>
      <w:r>
        <w:rPr>
          <w:rFonts w:asciiTheme="minorHAnsi" w:hAnsiTheme="minorHAnsi" w:cstheme="minorHAnsi"/>
          <w:sz w:val="22"/>
        </w:rPr>
        <w:t xml:space="preserve">The methods that are used </w:t>
      </w:r>
      <w:r w:rsidR="00C755BF">
        <w:rPr>
          <w:rFonts w:asciiTheme="minorHAnsi" w:hAnsiTheme="minorHAnsi" w:cstheme="minorHAnsi"/>
          <w:sz w:val="22"/>
        </w:rPr>
        <w:t>to help research and develop the project was using a research onion that focuses on a small one-time audience which leans towards more on the thoughts and feelings of the user of the application. The development method that was used a timebox so that the schedule of each part of the project development could be kept on time and error check against the project too.</w:t>
      </w:r>
      <w:r w:rsidR="00CE23A4">
        <w:rPr>
          <w:rFonts w:asciiTheme="minorHAnsi" w:hAnsiTheme="minorHAnsi" w:cstheme="minorHAnsi"/>
          <w:sz w:val="22"/>
        </w:rPr>
        <w:t xml:space="preserve"> The main findings of the project</w:t>
      </w:r>
      <w:r w:rsidR="009172C4">
        <w:rPr>
          <w:rFonts w:asciiTheme="minorHAnsi" w:hAnsiTheme="minorHAnsi" w:cstheme="minorHAnsi"/>
          <w:sz w:val="22"/>
        </w:rPr>
        <w:t xml:space="preserve"> were</w:t>
      </w:r>
      <w:r w:rsidR="00CE23A4">
        <w:rPr>
          <w:rFonts w:asciiTheme="minorHAnsi" w:hAnsiTheme="minorHAnsi" w:cstheme="minorHAnsi"/>
          <w:sz w:val="22"/>
        </w:rPr>
        <w:t xml:space="preserve"> that the use of a PC interface </w:t>
      </w:r>
      <w:r w:rsidR="009172C4">
        <w:rPr>
          <w:rFonts w:asciiTheme="minorHAnsi" w:hAnsiTheme="minorHAnsi" w:cstheme="minorHAnsi"/>
          <w:sz w:val="22"/>
        </w:rPr>
        <w:t xml:space="preserve">was not the first interface that the user would have wanted to practice on since the most used technology was the mobile phone and should have been tailored to that sort of interface. Not to mention that </w:t>
      </w:r>
    </w:p>
    <w:p w:rsidR="008A43E9" w:rsidRDefault="008A43E9" w:rsidP="009172C4">
      <w:pPr>
        <w:rPr>
          <w:rFonts w:asciiTheme="minorHAnsi" w:hAnsiTheme="minorHAnsi" w:cstheme="minorHAnsi"/>
          <w:sz w:val="22"/>
        </w:rPr>
      </w:pPr>
    </w:p>
    <w:p w:rsidR="009172C4" w:rsidRDefault="009172C4" w:rsidP="009172C4">
      <w:pPr>
        <w:rPr>
          <w:rFonts w:asciiTheme="minorHAnsi" w:hAnsiTheme="minorHAnsi" w:cstheme="minorHAnsi"/>
          <w:sz w:val="22"/>
        </w:rPr>
      </w:pPr>
      <w:r w:rsidRPr="009172C4">
        <w:rPr>
          <w:rFonts w:asciiTheme="minorHAnsi" w:hAnsiTheme="minorHAnsi" w:cstheme="minorHAnsi"/>
          <w:sz w:val="22"/>
        </w:rPr>
        <w:t>The conclusion of the project showed tha</w:t>
      </w:r>
      <w:r>
        <w:rPr>
          <w:rFonts w:asciiTheme="minorHAnsi" w:hAnsiTheme="minorHAnsi" w:cstheme="minorHAnsi"/>
          <w:sz w:val="22"/>
        </w:rPr>
        <w:t>t the literature review was right about the use of activities to be on the application but not the right technology because everyone uses mobile more than anything else. Th</w:t>
      </w:r>
      <w:r w:rsidR="008A43E9">
        <w:rPr>
          <w:rFonts w:asciiTheme="minorHAnsi" w:hAnsiTheme="minorHAnsi" w:cstheme="minorHAnsi"/>
          <w:sz w:val="22"/>
        </w:rPr>
        <w:t>e project was able to meet the requirements for the project on a working digital environment using the online tasks associated with the digital world. The use of timeboxing restricted the developer in the programming of the project and would have been useful to have given more freedom to their development.</w:t>
      </w:r>
    </w:p>
    <w:p w:rsidR="008A43E9" w:rsidRDefault="008A43E9" w:rsidP="009172C4">
      <w:pPr>
        <w:rPr>
          <w:rFonts w:asciiTheme="minorHAnsi" w:hAnsiTheme="minorHAnsi" w:cstheme="minorHAnsi"/>
          <w:sz w:val="22"/>
        </w:rPr>
      </w:pPr>
    </w:p>
    <w:p w:rsidR="000712B4" w:rsidRPr="00CE23A4" w:rsidRDefault="009172C4" w:rsidP="009172C4">
      <w:pPr>
        <w:rPr>
          <w:rFonts w:asciiTheme="minorHAnsi" w:hAnsiTheme="minorHAnsi" w:cstheme="minorHAnsi"/>
          <w:sz w:val="22"/>
        </w:rPr>
      </w:pPr>
      <w:r w:rsidRPr="009172C4">
        <w:rPr>
          <w:rFonts w:asciiTheme="minorHAnsi" w:hAnsiTheme="minorHAnsi" w:cstheme="minorHAnsi"/>
          <w:sz w:val="22"/>
        </w:rPr>
        <w:t>It was recommended that</w:t>
      </w:r>
      <w:r>
        <w:rPr>
          <w:rFonts w:asciiTheme="minorHAnsi" w:hAnsiTheme="minorHAnsi" w:cstheme="minorHAnsi"/>
          <w:sz w:val="22"/>
        </w:rPr>
        <w:t xml:space="preserve"> a different development methodol</w:t>
      </w:r>
      <w:r w:rsidR="00E0543E">
        <w:rPr>
          <w:rFonts w:asciiTheme="minorHAnsi" w:hAnsiTheme="minorHAnsi" w:cstheme="minorHAnsi"/>
          <w:sz w:val="22"/>
        </w:rPr>
        <w:t>o</w:t>
      </w:r>
      <w:r>
        <w:rPr>
          <w:rFonts w:asciiTheme="minorHAnsi" w:hAnsiTheme="minorHAnsi" w:cstheme="minorHAnsi"/>
          <w:sz w:val="22"/>
        </w:rPr>
        <w:t xml:space="preserve">gy could be used for this project in the future without the use of timebox letting the developer have more freedom in their programming and make use of the design to be as a mobile for further development. Not to mention that the interfaces could be worked a bit more to look more like a desktop interface with </w:t>
      </w:r>
      <w:r w:rsidR="00E0543E">
        <w:rPr>
          <w:rFonts w:asciiTheme="minorHAnsi" w:hAnsiTheme="minorHAnsi" w:cstheme="minorHAnsi"/>
          <w:sz w:val="22"/>
        </w:rPr>
        <w:t xml:space="preserve">a </w:t>
      </w:r>
      <w:r>
        <w:rPr>
          <w:rFonts w:asciiTheme="minorHAnsi" w:hAnsiTheme="minorHAnsi" w:cstheme="minorHAnsi"/>
          <w:sz w:val="22"/>
        </w:rPr>
        <w:t>website looking functions too.</w:t>
      </w:r>
      <w:r w:rsidR="000712B4">
        <w:rPr>
          <w:b/>
        </w:rPr>
        <w:br w:type="page"/>
      </w:r>
    </w:p>
    <w:sdt>
      <w:sdtPr>
        <w:rPr>
          <w:rFonts w:ascii="Times New Roman" w:eastAsia="Times New Roman" w:hAnsi="Times New Roman" w:cs="Times New Roman"/>
          <w:color w:val="auto"/>
          <w:sz w:val="24"/>
          <w:szCs w:val="24"/>
          <w:lang w:val="en-GB"/>
        </w:rPr>
        <w:id w:val="350378995"/>
        <w:docPartObj>
          <w:docPartGallery w:val="Table of Contents"/>
          <w:docPartUnique/>
        </w:docPartObj>
      </w:sdtPr>
      <w:sdtEndPr>
        <w:rPr>
          <w:b/>
          <w:bCs/>
          <w:noProof/>
        </w:rPr>
      </w:sdtEndPr>
      <w:sdtContent>
        <w:p w:rsidR="00E524F9" w:rsidRDefault="00E524F9">
          <w:pPr>
            <w:pStyle w:val="TOCHeading"/>
            <w:rPr>
              <w:b/>
            </w:rPr>
          </w:pPr>
          <w:r w:rsidRPr="00E524F9">
            <w:rPr>
              <w:b/>
            </w:rPr>
            <w:t>Contents</w:t>
          </w:r>
        </w:p>
        <w:p w:rsidR="00E524F9" w:rsidRPr="00E524F9" w:rsidRDefault="00E524F9" w:rsidP="00E524F9">
          <w:pPr>
            <w:rPr>
              <w:lang w:val="en-US"/>
            </w:rPr>
          </w:pPr>
        </w:p>
        <w:p w:rsidR="006837BD" w:rsidRDefault="00E524F9">
          <w:pPr>
            <w:pStyle w:val="TOC1"/>
            <w:rPr>
              <w:rFonts w:asciiTheme="minorHAnsi" w:eastAsiaTheme="minorEastAsia" w:hAnsiTheme="minorHAnsi" w:cstheme="minorBidi"/>
              <w:noProof/>
              <w:sz w:val="22"/>
              <w:szCs w:val="22"/>
              <w:lang w:eastAsia="en-GB"/>
            </w:rPr>
          </w:pPr>
          <w:r w:rsidRPr="00C064C5">
            <w:rPr>
              <w:rFonts w:asciiTheme="majorHAnsi" w:hAnsiTheme="majorHAnsi" w:cstheme="majorHAnsi"/>
            </w:rPr>
            <w:fldChar w:fldCharType="begin"/>
          </w:r>
          <w:r w:rsidRPr="00C064C5">
            <w:rPr>
              <w:rFonts w:asciiTheme="majorHAnsi" w:hAnsiTheme="majorHAnsi" w:cstheme="majorHAnsi"/>
            </w:rPr>
            <w:instrText xml:space="preserve"> TOC \o "1-3" \h \z \u </w:instrText>
          </w:r>
          <w:r w:rsidRPr="00C064C5">
            <w:rPr>
              <w:rFonts w:asciiTheme="majorHAnsi" w:hAnsiTheme="majorHAnsi" w:cstheme="majorHAnsi"/>
            </w:rPr>
            <w:fldChar w:fldCharType="separate"/>
          </w:r>
          <w:hyperlink w:anchor="_Toc8310200" w:history="1">
            <w:r w:rsidR="006837BD" w:rsidRPr="002F4AF9">
              <w:rPr>
                <w:rStyle w:val="Hyperlink"/>
                <w:b/>
                <w:noProof/>
              </w:rPr>
              <w:t>Declaration and Consent Form (see Appendix 1)</w:t>
            </w:r>
            <w:r w:rsidR="006837BD">
              <w:rPr>
                <w:noProof/>
                <w:webHidden/>
              </w:rPr>
              <w:tab/>
            </w:r>
            <w:r w:rsidR="006837BD">
              <w:rPr>
                <w:noProof/>
                <w:webHidden/>
              </w:rPr>
              <w:fldChar w:fldCharType="begin"/>
            </w:r>
            <w:r w:rsidR="006837BD">
              <w:rPr>
                <w:noProof/>
                <w:webHidden/>
              </w:rPr>
              <w:instrText xml:space="preserve"> PAGEREF _Toc8310200 \h </w:instrText>
            </w:r>
            <w:r w:rsidR="006837BD">
              <w:rPr>
                <w:noProof/>
                <w:webHidden/>
              </w:rPr>
            </w:r>
            <w:r w:rsidR="006837BD">
              <w:rPr>
                <w:noProof/>
                <w:webHidden/>
              </w:rPr>
              <w:fldChar w:fldCharType="separate"/>
            </w:r>
            <w:r w:rsidR="006837BD">
              <w:rPr>
                <w:noProof/>
                <w:webHidden/>
              </w:rPr>
              <w:t>2</w:t>
            </w:r>
            <w:r w:rsidR="006837BD">
              <w:rPr>
                <w:noProof/>
                <w:webHidden/>
              </w:rPr>
              <w:fldChar w:fldCharType="end"/>
            </w:r>
          </w:hyperlink>
        </w:p>
        <w:p w:rsidR="006837BD" w:rsidRDefault="006837BD">
          <w:pPr>
            <w:pStyle w:val="TOC1"/>
            <w:rPr>
              <w:rFonts w:asciiTheme="minorHAnsi" w:eastAsiaTheme="minorEastAsia" w:hAnsiTheme="minorHAnsi" w:cstheme="minorBidi"/>
              <w:noProof/>
              <w:sz w:val="22"/>
              <w:szCs w:val="22"/>
              <w:lang w:eastAsia="en-GB"/>
            </w:rPr>
          </w:pPr>
          <w:hyperlink w:anchor="_Toc8310201" w:history="1">
            <w:r w:rsidRPr="002F4AF9">
              <w:rPr>
                <w:rStyle w:val="Hyperlink"/>
                <w:b/>
                <w:noProof/>
              </w:rPr>
              <w:t>Abstract</w:t>
            </w:r>
            <w:r>
              <w:rPr>
                <w:noProof/>
                <w:webHidden/>
              </w:rPr>
              <w:tab/>
            </w:r>
            <w:r>
              <w:rPr>
                <w:noProof/>
                <w:webHidden/>
              </w:rPr>
              <w:fldChar w:fldCharType="begin"/>
            </w:r>
            <w:r>
              <w:rPr>
                <w:noProof/>
                <w:webHidden/>
              </w:rPr>
              <w:instrText xml:space="preserve"> PAGEREF _Toc8310201 \h </w:instrText>
            </w:r>
            <w:r>
              <w:rPr>
                <w:noProof/>
                <w:webHidden/>
              </w:rPr>
            </w:r>
            <w:r>
              <w:rPr>
                <w:noProof/>
                <w:webHidden/>
              </w:rPr>
              <w:fldChar w:fldCharType="separate"/>
            </w:r>
            <w:r>
              <w:rPr>
                <w:noProof/>
                <w:webHidden/>
              </w:rPr>
              <w:t>2</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02" w:history="1">
            <w:r w:rsidRPr="002F4AF9">
              <w:rPr>
                <w:rStyle w:val="Hyperlink"/>
                <w:b/>
                <w:noProof/>
              </w:rPr>
              <w:t>1.</w:t>
            </w:r>
            <w:r>
              <w:rPr>
                <w:rFonts w:asciiTheme="minorHAnsi" w:eastAsiaTheme="minorEastAsia" w:hAnsiTheme="minorHAnsi" w:cstheme="minorBidi"/>
                <w:noProof/>
                <w:sz w:val="22"/>
                <w:szCs w:val="22"/>
                <w:lang w:eastAsia="en-GB"/>
              </w:rPr>
              <w:tab/>
            </w:r>
            <w:r w:rsidRPr="002F4AF9">
              <w:rPr>
                <w:rStyle w:val="Hyperlink"/>
                <w:b/>
                <w:noProof/>
              </w:rPr>
              <w:t>Introduction</w:t>
            </w:r>
            <w:r>
              <w:rPr>
                <w:noProof/>
                <w:webHidden/>
              </w:rPr>
              <w:tab/>
            </w:r>
            <w:r>
              <w:rPr>
                <w:noProof/>
                <w:webHidden/>
              </w:rPr>
              <w:fldChar w:fldCharType="begin"/>
            </w:r>
            <w:r>
              <w:rPr>
                <w:noProof/>
                <w:webHidden/>
              </w:rPr>
              <w:instrText xml:space="preserve"> PAGEREF _Toc8310202 \h </w:instrText>
            </w:r>
            <w:r>
              <w:rPr>
                <w:noProof/>
                <w:webHidden/>
              </w:rPr>
            </w:r>
            <w:r>
              <w:rPr>
                <w:noProof/>
                <w:webHidden/>
              </w:rPr>
              <w:fldChar w:fldCharType="separate"/>
            </w:r>
            <w:r>
              <w:rPr>
                <w:noProof/>
                <w:webHidden/>
              </w:rPr>
              <w:t>4</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03" w:history="1">
            <w:r w:rsidRPr="002F4AF9">
              <w:rPr>
                <w:rStyle w:val="Hyperlink"/>
                <w:b/>
                <w:noProof/>
              </w:rPr>
              <w:t>2.</w:t>
            </w:r>
            <w:r>
              <w:rPr>
                <w:rFonts w:asciiTheme="minorHAnsi" w:eastAsiaTheme="minorEastAsia" w:hAnsiTheme="minorHAnsi" w:cstheme="minorBidi"/>
                <w:noProof/>
                <w:sz w:val="22"/>
                <w:szCs w:val="22"/>
                <w:lang w:eastAsia="en-GB"/>
              </w:rPr>
              <w:tab/>
            </w:r>
            <w:r w:rsidRPr="002F4AF9">
              <w:rPr>
                <w:rStyle w:val="Hyperlink"/>
                <w:b/>
                <w:noProof/>
              </w:rPr>
              <w:t>Research &amp; Review of Literature</w:t>
            </w:r>
            <w:r>
              <w:rPr>
                <w:noProof/>
                <w:webHidden/>
              </w:rPr>
              <w:tab/>
            </w:r>
            <w:r>
              <w:rPr>
                <w:noProof/>
                <w:webHidden/>
              </w:rPr>
              <w:fldChar w:fldCharType="begin"/>
            </w:r>
            <w:r>
              <w:rPr>
                <w:noProof/>
                <w:webHidden/>
              </w:rPr>
              <w:instrText xml:space="preserve"> PAGEREF _Toc8310203 \h </w:instrText>
            </w:r>
            <w:r>
              <w:rPr>
                <w:noProof/>
                <w:webHidden/>
              </w:rPr>
            </w:r>
            <w:r>
              <w:rPr>
                <w:noProof/>
                <w:webHidden/>
              </w:rPr>
              <w:fldChar w:fldCharType="separate"/>
            </w:r>
            <w:r>
              <w:rPr>
                <w:noProof/>
                <w:webHidden/>
              </w:rPr>
              <w:t>4</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4" w:history="1">
            <w:r w:rsidRPr="002F4AF9">
              <w:rPr>
                <w:rStyle w:val="Hyperlink"/>
                <w:noProof/>
              </w:rPr>
              <w:t>2.1.</w:t>
            </w:r>
            <w:r>
              <w:rPr>
                <w:rFonts w:asciiTheme="minorHAnsi" w:eastAsiaTheme="minorEastAsia" w:hAnsiTheme="minorHAnsi" w:cstheme="minorBidi"/>
                <w:noProof/>
                <w:sz w:val="22"/>
                <w:szCs w:val="22"/>
                <w:lang w:eastAsia="en-GB"/>
              </w:rPr>
              <w:tab/>
            </w:r>
            <w:r w:rsidRPr="002F4AF9">
              <w:rPr>
                <w:rStyle w:val="Hyperlink"/>
                <w:noProof/>
              </w:rPr>
              <w:t>Every Day Literacy</w:t>
            </w:r>
            <w:r>
              <w:rPr>
                <w:noProof/>
                <w:webHidden/>
              </w:rPr>
              <w:tab/>
            </w:r>
            <w:r>
              <w:rPr>
                <w:noProof/>
                <w:webHidden/>
              </w:rPr>
              <w:fldChar w:fldCharType="begin"/>
            </w:r>
            <w:r>
              <w:rPr>
                <w:noProof/>
                <w:webHidden/>
              </w:rPr>
              <w:instrText xml:space="preserve"> PAGEREF _Toc8310204 \h </w:instrText>
            </w:r>
            <w:r>
              <w:rPr>
                <w:noProof/>
                <w:webHidden/>
              </w:rPr>
            </w:r>
            <w:r>
              <w:rPr>
                <w:noProof/>
                <w:webHidden/>
              </w:rPr>
              <w:fldChar w:fldCharType="separate"/>
            </w:r>
            <w:r>
              <w:rPr>
                <w:noProof/>
                <w:webHidden/>
              </w:rPr>
              <w:t>4</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5" w:history="1">
            <w:r w:rsidRPr="002F4AF9">
              <w:rPr>
                <w:rStyle w:val="Hyperlink"/>
                <w:noProof/>
              </w:rPr>
              <w:t>2.2.</w:t>
            </w:r>
            <w:r>
              <w:rPr>
                <w:rFonts w:asciiTheme="minorHAnsi" w:eastAsiaTheme="minorEastAsia" w:hAnsiTheme="minorHAnsi" w:cstheme="minorBidi"/>
                <w:noProof/>
                <w:sz w:val="22"/>
                <w:szCs w:val="22"/>
                <w:lang w:eastAsia="en-GB"/>
              </w:rPr>
              <w:tab/>
            </w:r>
            <w:r w:rsidRPr="002F4AF9">
              <w:rPr>
                <w:rStyle w:val="Hyperlink"/>
                <w:noProof/>
              </w:rPr>
              <w:t>Being Digital Literate</w:t>
            </w:r>
            <w:r>
              <w:rPr>
                <w:noProof/>
                <w:webHidden/>
              </w:rPr>
              <w:tab/>
            </w:r>
            <w:r>
              <w:rPr>
                <w:noProof/>
                <w:webHidden/>
              </w:rPr>
              <w:fldChar w:fldCharType="begin"/>
            </w:r>
            <w:r>
              <w:rPr>
                <w:noProof/>
                <w:webHidden/>
              </w:rPr>
              <w:instrText xml:space="preserve"> PAGEREF _Toc8310205 \h </w:instrText>
            </w:r>
            <w:r>
              <w:rPr>
                <w:noProof/>
                <w:webHidden/>
              </w:rPr>
            </w:r>
            <w:r>
              <w:rPr>
                <w:noProof/>
                <w:webHidden/>
              </w:rPr>
              <w:fldChar w:fldCharType="separate"/>
            </w:r>
            <w:r>
              <w:rPr>
                <w:noProof/>
                <w:webHidden/>
              </w:rPr>
              <w:t>5</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6" w:history="1">
            <w:r w:rsidRPr="002F4AF9">
              <w:rPr>
                <w:rStyle w:val="Hyperlink"/>
                <w:noProof/>
              </w:rPr>
              <w:t>2.3.</w:t>
            </w:r>
            <w:r>
              <w:rPr>
                <w:rFonts w:asciiTheme="minorHAnsi" w:eastAsiaTheme="minorEastAsia" w:hAnsiTheme="minorHAnsi" w:cstheme="minorBidi"/>
                <w:noProof/>
                <w:sz w:val="22"/>
                <w:szCs w:val="22"/>
                <w:lang w:eastAsia="en-GB"/>
              </w:rPr>
              <w:tab/>
            </w:r>
            <w:r w:rsidRPr="002F4AF9">
              <w:rPr>
                <w:rStyle w:val="Hyperlink"/>
                <w:noProof/>
              </w:rPr>
              <w:t>Learning Methods</w:t>
            </w:r>
            <w:r>
              <w:rPr>
                <w:noProof/>
                <w:webHidden/>
              </w:rPr>
              <w:tab/>
            </w:r>
            <w:r>
              <w:rPr>
                <w:noProof/>
                <w:webHidden/>
              </w:rPr>
              <w:fldChar w:fldCharType="begin"/>
            </w:r>
            <w:r>
              <w:rPr>
                <w:noProof/>
                <w:webHidden/>
              </w:rPr>
              <w:instrText xml:space="preserve"> PAGEREF _Toc8310206 \h </w:instrText>
            </w:r>
            <w:r>
              <w:rPr>
                <w:noProof/>
                <w:webHidden/>
              </w:rPr>
            </w:r>
            <w:r>
              <w:rPr>
                <w:noProof/>
                <w:webHidden/>
              </w:rPr>
              <w:fldChar w:fldCharType="separate"/>
            </w:r>
            <w:r>
              <w:rPr>
                <w:noProof/>
                <w:webHidden/>
              </w:rPr>
              <w:t>6</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7" w:history="1">
            <w:r w:rsidRPr="002F4AF9">
              <w:rPr>
                <w:rStyle w:val="Hyperlink"/>
                <w:noProof/>
              </w:rPr>
              <w:t>2.4.</w:t>
            </w:r>
            <w:r>
              <w:rPr>
                <w:rFonts w:asciiTheme="minorHAnsi" w:eastAsiaTheme="minorEastAsia" w:hAnsiTheme="minorHAnsi" w:cstheme="minorBidi"/>
                <w:noProof/>
                <w:sz w:val="22"/>
                <w:szCs w:val="22"/>
                <w:lang w:eastAsia="en-GB"/>
              </w:rPr>
              <w:tab/>
            </w:r>
            <w:r w:rsidRPr="002F4AF9">
              <w:rPr>
                <w:rStyle w:val="Hyperlink"/>
                <w:noProof/>
              </w:rPr>
              <w:t>Safety in the Digital World</w:t>
            </w:r>
            <w:r>
              <w:rPr>
                <w:noProof/>
                <w:webHidden/>
              </w:rPr>
              <w:tab/>
            </w:r>
            <w:r>
              <w:rPr>
                <w:noProof/>
                <w:webHidden/>
              </w:rPr>
              <w:fldChar w:fldCharType="begin"/>
            </w:r>
            <w:r>
              <w:rPr>
                <w:noProof/>
                <w:webHidden/>
              </w:rPr>
              <w:instrText xml:space="preserve"> PAGEREF _Toc8310207 \h </w:instrText>
            </w:r>
            <w:r>
              <w:rPr>
                <w:noProof/>
                <w:webHidden/>
              </w:rPr>
            </w:r>
            <w:r>
              <w:rPr>
                <w:noProof/>
                <w:webHidden/>
              </w:rPr>
              <w:fldChar w:fldCharType="separate"/>
            </w:r>
            <w:r>
              <w:rPr>
                <w:noProof/>
                <w:webHidden/>
              </w:rPr>
              <w:t>7</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8" w:history="1">
            <w:r w:rsidRPr="002F4AF9">
              <w:rPr>
                <w:rStyle w:val="Hyperlink"/>
                <w:noProof/>
              </w:rPr>
              <w:t>2.5.</w:t>
            </w:r>
            <w:r>
              <w:rPr>
                <w:rFonts w:asciiTheme="minorHAnsi" w:eastAsiaTheme="minorEastAsia" w:hAnsiTheme="minorHAnsi" w:cstheme="minorBidi"/>
                <w:noProof/>
                <w:sz w:val="22"/>
                <w:szCs w:val="22"/>
                <w:lang w:eastAsia="en-GB"/>
              </w:rPr>
              <w:tab/>
            </w:r>
            <w:r w:rsidRPr="002F4AF9">
              <w:rPr>
                <w:rStyle w:val="Hyperlink"/>
                <w:noProof/>
              </w:rPr>
              <w:t>Current Tools Available</w:t>
            </w:r>
            <w:r>
              <w:rPr>
                <w:noProof/>
                <w:webHidden/>
              </w:rPr>
              <w:tab/>
            </w:r>
            <w:r>
              <w:rPr>
                <w:noProof/>
                <w:webHidden/>
              </w:rPr>
              <w:fldChar w:fldCharType="begin"/>
            </w:r>
            <w:r>
              <w:rPr>
                <w:noProof/>
                <w:webHidden/>
              </w:rPr>
              <w:instrText xml:space="preserve"> PAGEREF _Toc8310208 \h </w:instrText>
            </w:r>
            <w:r>
              <w:rPr>
                <w:noProof/>
                <w:webHidden/>
              </w:rPr>
            </w:r>
            <w:r>
              <w:rPr>
                <w:noProof/>
                <w:webHidden/>
              </w:rPr>
              <w:fldChar w:fldCharType="separate"/>
            </w:r>
            <w:r>
              <w:rPr>
                <w:noProof/>
                <w:webHidden/>
              </w:rPr>
              <w:t>8</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09" w:history="1">
            <w:r w:rsidRPr="002F4AF9">
              <w:rPr>
                <w:rStyle w:val="Hyperlink"/>
                <w:noProof/>
              </w:rPr>
              <w:t>2.6.</w:t>
            </w:r>
            <w:r>
              <w:rPr>
                <w:rFonts w:asciiTheme="minorHAnsi" w:eastAsiaTheme="minorEastAsia" w:hAnsiTheme="minorHAnsi" w:cstheme="minorBidi"/>
                <w:noProof/>
                <w:sz w:val="22"/>
                <w:szCs w:val="22"/>
                <w:lang w:eastAsia="en-GB"/>
              </w:rPr>
              <w:tab/>
            </w:r>
            <w:r w:rsidRPr="002F4AF9">
              <w:rPr>
                <w:rStyle w:val="Hyperlink"/>
                <w:noProof/>
              </w:rPr>
              <w:t>Potential Technologies</w:t>
            </w:r>
            <w:r>
              <w:rPr>
                <w:noProof/>
                <w:webHidden/>
              </w:rPr>
              <w:tab/>
            </w:r>
            <w:r>
              <w:rPr>
                <w:noProof/>
                <w:webHidden/>
              </w:rPr>
              <w:fldChar w:fldCharType="begin"/>
            </w:r>
            <w:r>
              <w:rPr>
                <w:noProof/>
                <w:webHidden/>
              </w:rPr>
              <w:instrText xml:space="preserve"> PAGEREF _Toc8310209 \h </w:instrText>
            </w:r>
            <w:r>
              <w:rPr>
                <w:noProof/>
                <w:webHidden/>
              </w:rPr>
            </w:r>
            <w:r>
              <w:rPr>
                <w:noProof/>
                <w:webHidden/>
              </w:rPr>
              <w:fldChar w:fldCharType="separate"/>
            </w:r>
            <w:r>
              <w:rPr>
                <w:noProof/>
                <w:webHidden/>
              </w:rPr>
              <w:t>14</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10" w:history="1">
            <w:r w:rsidRPr="002F4AF9">
              <w:rPr>
                <w:rStyle w:val="Hyperlink"/>
                <w:noProof/>
              </w:rPr>
              <w:t>2.7.</w:t>
            </w:r>
            <w:r>
              <w:rPr>
                <w:rFonts w:asciiTheme="minorHAnsi" w:eastAsiaTheme="minorEastAsia" w:hAnsiTheme="minorHAnsi" w:cstheme="minorBidi"/>
                <w:noProof/>
                <w:sz w:val="22"/>
                <w:szCs w:val="22"/>
                <w:lang w:eastAsia="en-GB"/>
              </w:rPr>
              <w:tab/>
            </w:r>
            <w:r w:rsidRPr="002F4AF9">
              <w:rPr>
                <w:rStyle w:val="Hyperlink"/>
                <w:noProof/>
              </w:rPr>
              <w:t>Conclusion</w:t>
            </w:r>
            <w:r>
              <w:rPr>
                <w:noProof/>
                <w:webHidden/>
              </w:rPr>
              <w:tab/>
            </w:r>
            <w:r>
              <w:rPr>
                <w:noProof/>
                <w:webHidden/>
              </w:rPr>
              <w:fldChar w:fldCharType="begin"/>
            </w:r>
            <w:r>
              <w:rPr>
                <w:noProof/>
                <w:webHidden/>
              </w:rPr>
              <w:instrText xml:space="preserve"> PAGEREF _Toc8310210 \h </w:instrText>
            </w:r>
            <w:r>
              <w:rPr>
                <w:noProof/>
                <w:webHidden/>
              </w:rPr>
            </w:r>
            <w:r>
              <w:rPr>
                <w:noProof/>
                <w:webHidden/>
              </w:rPr>
              <w:fldChar w:fldCharType="separate"/>
            </w:r>
            <w:r>
              <w:rPr>
                <w:noProof/>
                <w:webHidden/>
              </w:rPr>
              <w:t>15</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11" w:history="1">
            <w:r w:rsidRPr="002F4AF9">
              <w:rPr>
                <w:rStyle w:val="Hyperlink"/>
                <w:b/>
                <w:noProof/>
              </w:rPr>
              <w:t>3.</w:t>
            </w:r>
            <w:r>
              <w:rPr>
                <w:rFonts w:asciiTheme="minorHAnsi" w:eastAsiaTheme="minorEastAsia" w:hAnsiTheme="minorHAnsi" w:cstheme="minorBidi"/>
                <w:noProof/>
                <w:sz w:val="22"/>
                <w:szCs w:val="22"/>
                <w:lang w:eastAsia="en-GB"/>
              </w:rPr>
              <w:tab/>
            </w:r>
            <w:r w:rsidRPr="002F4AF9">
              <w:rPr>
                <w:rStyle w:val="Hyperlink"/>
                <w:b/>
                <w:noProof/>
              </w:rPr>
              <w:t>Research &amp; Development Methodologies</w:t>
            </w:r>
            <w:r>
              <w:rPr>
                <w:noProof/>
                <w:webHidden/>
              </w:rPr>
              <w:tab/>
            </w:r>
            <w:r>
              <w:rPr>
                <w:noProof/>
                <w:webHidden/>
              </w:rPr>
              <w:fldChar w:fldCharType="begin"/>
            </w:r>
            <w:r>
              <w:rPr>
                <w:noProof/>
                <w:webHidden/>
              </w:rPr>
              <w:instrText xml:space="preserve"> PAGEREF _Toc8310211 \h </w:instrText>
            </w:r>
            <w:r>
              <w:rPr>
                <w:noProof/>
                <w:webHidden/>
              </w:rPr>
            </w:r>
            <w:r>
              <w:rPr>
                <w:noProof/>
                <w:webHidden/>
              </w:rPr>
              <w:fldChar w:fldCharType="separate"/>
            </w:r>
            <w:r>
              <w:rPr>
                <w:noProof/>
                <w:webHidden/>
              </w:rPr>
              <w:t>16</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12" w:history="1">
            <w:r w:rsidRPr="002F4AF9">
              <w:rPr>
                <w:rStyle w:val="Hyperlink"/>
                <w:noProof/>
              </w:rPr>
              <w:t>3.1.</w:t>
            </w:r>
            <w:r>
              <w:rPr>
                <w:rFonts w:asciiTheme="minorHAnsi" w:eastAsiaTheme="minorEastAsia" w:hAnsiTheme="minorHAnsi" w:cstheme="minorBidi"/>
                <w:noProof/>
                <w:sz w:val="22"/>
                <w:szCs w:val="22"/>
                <w:lang w:eastAsia="en-GB"/>
              </w:rPr>
              <w:tab/>
            </w:r>
            <w:r w:rsidRPr="002F4AF9">
              <w:rPr>
                <w:rStyle w:val="Hyperlink"/>
                <w:noProof/>
              </w:rPr>
              <w:t>Research Methodology</w:t>
            </w:r>
            <w:r>
              <w:rPr>
                <w:noProof/>
                <w:webHidden/>
              </w:rPr>
              <w:tab/>
            </w:r>
            <w:r>
              <w:rPr>
                <w:noProof/>
                <w:webHidden/>
              </w:rPr>
              <w:fldChar w:fldCharType="begin"/>
            </w:r>
            <w:r>
              <w:rPr>
                <w:noProof/>
                <w:webHidden/>
              </w:rPr>
              <w:instrText xml:space="preserve"> PAGEREF _Toc8310212 \h </w:instrText>
            </w:r>
            <w:r>
              <w:rPr>
                <w:noProof/>
                <w:webHidden/>
              </w:rPr>
            </w:r>
            <w:r>
              <w:rPr>
                <w:noProof/>
                <w:webHidden/>
              </w:rPr>
              <w:fldChar w:fldCharType="separate"/>
            </w:r>
            <w:r>
              <w:rPr>
                <w:noProof/>
                <w:webHidden/>
              </w:rPr>
              <w:t>16</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3" w:history="1">
            <w:r w:rsidRPr="002F4AF9">
              <w:rPr>
                <w:rStyle w:val="Hyperlink"/>
                <w:noProof/>
              </w:rPr>
              <w:t>3.1.1.</w:t>
            </w:r>
            <w:r>
              <w:rPr>
                <w:rFonts w:asciiTheme="minorHAnsi" w:eastAsiaTheme="minorEastAsia" w:hAnsiTheme="minorHAnsi" w:cstheme="minorBidi"/>
                <w:noProof/>
                <w:sz w:val="22"/>
                <w:szCs w:val="22"/>
                <w:lang w:eastAsia="en-GB"/>
              </w:rPr>
              <w:tab/>
            </w:r>
            <w:r w:rsidRPr="002F4AF9">
              <w:rPr>
                <w:rStyle w:val="Hyperlink"/>
                <w:noProof/>
              </w:rPr>
              <w:t>Philosophy: Phenomenology</w:t>
            </w:r>
            <w:r>
              <w:rPr>
                <w:noProof/>
                <w:webHidden/>
              </w:rPr>
              <w:tab/>
            </w:r>
            <w:r>
              <w:rPr>
                <w:noProof/>
                <w:webHidden/>
              </w:rPr>
              <w:fldChar w:fldCharType="begin"/>
            </w:r>
            <w:r>
              <w:rPr>
                <w:noProof/>
                <w:webHidden/>
              </w:rPr>
              <w:instrText xml:space="preserve"> PAGEREF _Toc8310213 \h </w:instrText>
            </w:r>
            <w:r>
              <w:rPr>
                <w:noProof/>
                <w:webHidden/>
              </w:rPr>
            </w:r>
            <w:r>
              <w:rPr>
                <w:noProof/>
                <w:webHidden/>
              </w:rPr>
              <w:fldChar w:fldCharType="separate"/>
            </w:r>
            <w:r>
              <w:rPr>
                <w:noProof/>
                <w:webHidden/>
              </w:rPr>
              <w:t>16</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4" w:history="1">
            <w:r w:rsidRPr="002F4AF9">
              <w:rPr>
                <w:rStyle w:val="Hyperlink"/>
                <w:noProof/>
              </w:rPr>
              <w:t>3.1.2.</w:t>
            </w:r>
            <w:r>
              <w:rPr>
                <w:rFonts w:asciiTheme="minorHAnsi" w:eastAsiaTheme="minorEastAsia" w:hAnsiTheme="minorHAnsi" w:cstheme="minorBidi"/>
                <w:noProof/>
                <w:sz w:val="22"/>
                <w:szCs w:val="22"/>
                <w:lang w:eastAsia="en-GB"/>
              </w:rPr>
              <w:tab/>
            </w:r>
            <w:r w:rsidRPr="002F4AF9">
              <w:rPr>
                <w:rStyle w:val="Hyperlink"/>
                <w:noProof/>
              </w:rPr>
              <w:t>Approach: Inductive</w:t>
            </w:r>
            <w:r>
              <w:rPr>
                <w:noProof/>
                <w:webHidden/>
              </w:rPr>
              <w:tab/>
            </w:r>
            <w:r>
              <w:rPr>
                <w:noProof/>
                <w:webHidden/>
              </w:rPr>
              <w:fldChar w:fldCharType="begin"/>
            </w:r>
            <w:r>
              <w:rPr>
                <w:noProof/>
                <w:webHidden/>
              </w:rPr>
              <w:instrText xml:space="preserve"> PAGEREF _Toc8310214 \h </w:instrText>
            </w:r>
            <w:r>
              <w:rPr>
                <w:noProof/>
                <w:webHidden/>
              </w:rPr>
            </w:r>
            <w:r>
              <w:rPr>
                <w:noProof/>
                <w:webHidden/>
              </w:rPr>
              <w:fldChar w:fldCharType="separate"/>
            </w:r>
            <w:r>
              <w:rPr>
                <w:noProof/>
                <w:webHidden/>
              </w:rPr>
              <w:t>17</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5" w:history="1">
            <w:r w:rsidRPr="002F4AF9">
              <w:rPr>
                <w:rStyle w:val="Hyperlink"/>
                <w:noProof/>
              </w:rPr>
              <w:t>3.1.3.</w:t>
            </w:r>
            <w:r>
              <w:rPr>
                <w:rFonts w:asciiTheme="minorHAnsi" w:eastAsiaTheme="minorEastAsia" w:hAnsiTheme="minorHAnsi" w:cstheme="minorBidi"/>
                <w:noProof/>
                <w:sz w:val="22"/>
                <w:szCs w:val="22"/>
                <w:lang w:eastAsia="en-GB"/>
              </w:rPr>
              <w:tab/>
            </w:r>
            <w:r w:rsidRPr="002F4AF9">
              <w:rPr>
                <w:rStyle w:val="Hyperlink"/>
                <w:noProof/>
              </w:rPr>
              <w:t>Strategy: Case Study</w:t>
            </w:r>
            <w:r>
              <w:rPr>
                <w:noProof/>
                <w:webHidden/>
              </w:rPr>
              <w:tab/>
            </w:r>
            <w:r>
              <w:rPr>
                <w:noProof/>
                <w:webHidden/>
              </w:rPr>
              <w:fldChar w:fldCharType="begin"/>
            </w:r>
            <w:r>
              <w:rPr>
                <w:noProof/>
                <w:webHidden/>
              </w:rPr>
              <w:instrText xml:space="preserve"> PAGEREF _Toc8310215 \h </w:instrText>
            </w:r>
            <w:r>
              <w:rPr>
                <w:noProof/>
                <w:webHidden/>
              </w:rPr>
            </w:r>
            <w:r>
              <w:rPr>
                <w:noProof/>
                <w:webHidden/>
              </w:rPr>
              <w:fldChar w:fldCharType="separate"/>
            </w:r>
            <w:r>
              <w:rPr>
                <w:noProof/>
                <w:webHidden/>
              </w:rPr>
              <w:t>18</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6" w:history="1">
            <w:r w:rsidRPr="002F4AF9">
              <w:rPr>
                <w:rStyle w:val="Hyperlink"/>
                <w:noProof/>
              </w:rPr>
              <w:t>3.1.4.</w:t>
            </w:r>
            <w:r>
              <w:rPr>
                <w:rFonts w:asciiTheme="minorHAnsi" w:eastAsiaTheme="minorEastAsia" w:hAnsiTheme="minorHAnsi" w:cstheme="minorBidi"/>
                <w:noProof/>
                <w:sz w:val="22"/>
                <w:szCs w:val="22"/>
                <w:lang w:eastAsia="en-GB"/>
              </w:rPr>
              <w:tab/>
            </w:r>
            <w:r w:rsidRPr="002F4AF9">
              <w:rPr>
                <w:rStyle w:val="Hyperlink"/>
                <w:noProof/>
              </w:rPr>
              <w:t>Time Horizon: Cross-Sectional</w:t>
            </w:r>
            <w:r>
              <w:rPr>
                <w:noProof/>
                <w:webHidden/>
              </w:rPr>
              <w:tab/>
            </w:r>
            <w:r>
              <w:rPr>
                <w:noProof/>
                <w:webHidden/>
              </w:rPr>
              <w:fldChar w:fldCharType="begin"/>
            </w:r>
            <w:r>
              <w:rPr>
                <w:noProof/>
                <w:webHidden/>
              </w:rPr>
              <w:instrText xml:space="preserve"> PAGEREF _Toc8310216 \h </w:instrText>
            </w:r>
            <w:r>
              <w:rPr>
                <w:noProof/>
                <w:webHidden/>
              </w:rPr>
            </w:r>
            <w:r>
              <w:rPr>
                <w:noProof/>
                <w:webHidden/>
              </w:rPr>
              <w:fldChar w:fldCharType="separate"/>
            </w:r>
            <w:r>
              <w:rPr>
                <w:noProof/>
                <w:webHidden/>
              </w:rPr>
              <w:t>18</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7" w:history="1">
            <w:r w:rsidRPr="002F4AF9">
              <w:rPr>
                <w:rStyle w:val="Hyperlink"/>
                <w:noProof/>
              </w:rPr>
              <w:t>3.1.5.</w:t>
            </w:r>
            <w:r>
              <w:rPr>
                <w:rFonts w:asciiTheme="minorHAnsi" w:eastAsiaTheme="minorEastAsia" w:hAnsiTheme="minorHAnsi" w:cstheme="minorBidi"/>
                <w:noProof/>
                <w:sz w:val="22"/>
                <w:szCs w:val="22"/>
                <w:lang w:eastAsia="en-GB"/>
              </w:rPr>
              <w:tab/>
            </w:r>
            <w:r w:rsidRPr="002F4AF9">
              <w:rPr>
                <w:rStyle w:val="Hyperlink"/>
                <w:noProof/>
              </w:rPr>
              <w:t>Data Collection: Questionnaire</w:t>
            </w:r>
            <w:r>
              <w:rPr>
                <w:noProof/>
                <w:webHidden/>
              </w:rPr>
              <w:tab/>
            </w:r>
            <w:r>
              <w:rPr>
                <w:noProof/>
                <w:webHidden/>
              </w:rPr>
              <w:fldChar w:fldCharType="begin"/>
            </w:r>
            <w:r>
              <w:rPr>
                <w:noProof/>
                <w:webHidden/>
              </w:rPr>
              <w:instrText xml:space="preserve"> PAGEREF _Toc8310217 \h </w:instrText>
            </w:r>
            <w:r>
              <w:rPr>
                <w:noProof/>
                <w:webHidden/>
              </w:rPr>
            </w:r>
            <w:r>
              <w:rPr>
                <w:noProof/>
                <w:webHidden/>
              </w:rPr>
              <w:fldChar w:fldCharType="separate"/>
            </w:r>
            <w:r>
              <w:rPr>
                <w:noProof/>
                <w:webHidden/>
              </w:rPr>
              <w:t>18</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18" w:history="1">
            <w:r w:rsidRPr="002F4AF9">
              <w:rPr>
                <w:rStyle w:val="Hyperlink"/>
                <w:noProof/>
              </w:rPr>
              <w:t>3.2.</w:t>
            </w:r>
            <w:r>
              <w:rPr>
                <w:rFonts w:asciiTheme="minorHAnsi" w:eastAsiaTheme="minorEastAsia" w:hAnsiTheme="minorHAnsi" w:cstheme="minorBidi"/>
                <w:noProof/>
                <w:sz w:val="22"/>
                <w:szCs w:val="22"/>
                <w:lang w:eastAsia="en-GB"/>
              </w:rPr>
              <w:tab/>
            </w:r>
            <w:r w:rsidRPr="002F4AF9">
              <w:rPr>
                <w:rStyle w:val="Hyperlink"/>
                <w:noProof/>
              </w:rPr>
              <w:t>Development Methodology</w:t>
            </w:r>
            <w:r>
              <w:rPr>
                <w:noProof/>
                <w:webHidden/>
              </w:rPr>
              <w:tab/>
            </w:r>
            <w:r>
              <w:rPr>
                <w:noProof/>
                <w:webHidden/>
              </w:rPr>
              <w:fldChar w:fldCharType="begin"/>
            </w:r>
            <w:r>
              <w:rPr>
                <w:noProof/>
                <w:webHidden/>
              </w:rPr>
              <w:instrText xml:space="preserve"> PAGEREF _Toc8310218 \h </w:instrText>
            </w:r>
            <w:r>
              <w:rPr>
                <w:noProof/>
                <w:webHidden/>
              </w:rPr>
            </w:r>
            <w:r>
              <w:rPr>
                <w:noProof/>
                <w:webHidden/>
              </w:rPr>
              <w:fldChar w:fldCharType="separate"/>
            </w:r>
            <w:r>
              <w:rPr>
                <w:noProof/>
                <w:webHidden/>
              </w:rPr>
              <w:t>19</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19" w:history="1">
            <w:r w:rsidRPr="002F4AF9">
              <w:rPr>
                <w:rStyle w:val="Hyperlink"/>
                <w:noProof/>
              </w:rPr>
              <w:t>3.2.1.</w:t>
            </w:r>
            <w:r>
              <w:rPr>
                <w:rFonts w:asciiTheme="minorHAnsi" w:eastAsiaTheme="minorEastAsia" w:hAnsiTheme="minorHAnsi" w:cstheme="minorBidi"/>
                <w:noProof/>
                <w:sz w:val="22"/>
                <w:szCs w:val="22"/>
                <w:lang w:eastAsia="en-GB"/>
              </w:rPr>
              <w:tab/>
            </w:r>
            <w:r w:rsidRPr="002F4AF9">
              <w:rPr>
                <w:rStyle w:val="Hyperlink"/>
                <w:noProof/>
              </w:rPr>
              <w:t>Timeboxing</w:t>
            </w:r>
            <w:r>
              <w:rPr>
                <w:noProof/>
                <w:webHidden/>
              </w:rPr>
              <w:tab/>
            </w:r>
            <w:r>
              <w:rPr>
                <w:noProof/>
                <w:webHidden/>
              </w:rPr>
              <w:fldChar w:fldCharType="begin"/>
            </w:r>
            <w:r>
              <w:rPr>
                <w:noProof/>
                <w:webHidden/>
              </w:rPr>
              <w:instrText xml:space="preserve"> PAGEREF _Toc8310219 \h </w:instrText>
            </w:r>
            <w:r>
              <w:rPr>
                <w:noProof/>
                <w:webHidden/>
              </w:rPr>
            </w:r>
            <w:r>
              <w:rPr>
                <w:noProof/>
                <w:webHidden/>
              </w:rPr>
              <w:fldChar w:fldCharType="separate"/>
            </w:r>
            <w:r>
              <w:rPr>
                <w:noProof/>
                <w:webHidden/>
              </w:rPr>
              <w:t>19</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20" w:history="1">
            <w:r w:rsidRPr="002F4AF9">
              <w:rPr>
                <w:rStyle w:val="Hyperlink"/>
                <w:noProof/>
              </w:rPr>
              <w:t>3.2.2.</w:t>
            </w:r>
            <w:r>
              <w:rPr>
                <w:rFonts w:asciiTheme="minorHAnsi" w:eastAsiaTheme="minorEastAsia" w:hAnsiTheme="minorHAnsi" w:cstheme="minorBidi"/>
                <w:noProof/>
                <w:sz w:val="22"/>
                <w:szCs w:val="22"/>
                <w:lang w:eastAsia="en-GB"/>
              </w:rPr>
              <w:tab/>
            </w:r>
            <w:r w:rsidRPr="002F4AF9">
              <w:rPr>
                <w:rStyle w:val="Hyperlink"/>
                <w:noProof/>
              </w:rPr>
              <w:t>Software and Hardware</w:t>
            </w:r>
            <w:r>
              <w:rPr>
                <w:noProof/>
                <w:webHidden/>
              </w:rPr>
              <w:tab/>
            </w:r>
            <w:r>
              <w:rPr>
                <w:noProof/>
                <w:webHidden/>
              </w:rPr>
              <w:fldChar w:fldCharType="begin"/>
            </w:r>
            <w:r>
              <w:rPr>
                <w:noProof/>
                <w:webHidden/>
              </w:rPr>
              <w:instrText xml:space="preserve"> PAGEREF _Toc8310220 \h </w:instrText>
            </w:r>
            <w:r>
              <w:rPr>
                <w:noProof/>
                <w:webHidden/>
              </w:rPr>
            </w:r>
            <w:r>
              <w:rPr>
                <w:noProof/>
                <w:webHidden/>
              </w:rPr>
              <w:fldChar w:fldCharType="separate"/>
            </w:r>
            <w:r>
              <w:rPr>
                <w:noProof/>
                <w:webHidden/>
              </w:rPr>
              <w:t>19</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21" w:history="1">
            <w:r w:rsidRPr="002F4AF9">
              <w:rPr>
                <w:rStyle w:val="Hyperlink"/>
                <w:noProof/>
              </w:rPr>
              <w:t>3.2.3.</w:t>
            </w:r>
            <w:r>
              <w:rPr>
                <w:rFonts w:asciiTheme="minorHAnsi" w:eastAsiaTheme="minorEastAsia" w:hAnsiTheme="minorHAnsi" w:cstheme="minorBidi"/>
                <w:noProof/>
                <w:sz w:val="22"/>
                <w:szCs w:val="22"/>
                <w:lang w:eastAsia="en-GB"/>
              </w:rPr>
              <w:tab/>
            </w:r>
            <w:r w:rsidRPr="002F4AF9">
              <w:rPr>
                <w:rStyle w:val="Hyperlink"/>
                <w:noProof/>
              </w:rPr>
              <w:t>Materials and Tools</w:t>
            </w:r>
            <w:r>
              <w:rPr>
                <w:noProof/>
                <w:webHidden/>
              </w:rPr>
              <w:tab/>
            </w:r>
            <w:r>
              <w:rPr>
                <w:noProof/>
                <w:webHidden/>
              </w:rPr>
              <w:fldChar w:fldCharType="begin"/>
            </w:r>
            <w:r>
              <w:rPr>
                <w:noProof/>
                <w:webHidden/>
              </w:rPr>
              <w:instrText xml:space="preserve"> PAGEREF _Toc8310221 \h </w:instrText>
            </w:r>
            <w:r>
              <w:rPr>
                <w:noProof/>
                <w:webHidden/>
              </w:rPr>
            </w:r>
            <w:r>
              <w:rPr>
                <w:noProof/>
                <w:webHidden/>
              </w:rPr>
              <w:fldChar w:fldCharType="separate"/>
            </w:r>
            <w:r>
              <w:rPr>
                <w:noProof/>
                <w:webHidden/>
              </w:rPr>
              <w:t>19</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22" w:history="1">
            <w:r w:rsidRPr="002F4AF9">
              <w:rPr>
                <w:rStyle w:val="Hyperlink"/>
                <w:b/>
                <w:noProof/>
              </w:rPr>
              <w:t>4.</w:t>
            </w:r>
            <w:r>
              <w:rPr>
                <w:rFonts w:asciiTheme="minorHAnsi" w:eastAsiaTheme="minorEastAsia" w:hAnsiTheme="minorHAnsi" w:cstheme="minorBidi"/>
                <w:noProof/>
                <w:sz w:val="22"/>
                <w:szCs w:val="22"/>
                <w:lang w:eastAsia="en-GB"/>
              </w:rPr>
              <w:tab/>
            </w:r>
            <w:r w:rsidRPr="002F4AF9">
              <w:rPr>
                <w:rStyle w:val="Hyperlink"/>
                <w:b/>
                <w:noProof/>
              </w:rPr>
              <w:t>Design &amp; Implementation</w:t>
            </w:r>
            <w:r>
              <w:rPr>
                <w:noProof/>
                <w:webHidden/>
              </w:rPr>
              <w:tab/>
            </w:r>
            <w:r>
              <w:rPr>
                <w:noProof/>
                <w:webHidden/>
              </w:rPr>
              <w:fldChar w:fldCharType="begin"/>
            </w:r>
            <w:r>
              <w:rPr>
                <w:noProof/>
                <w:webHidden/>
              </w:rPr>
              <w:instrText xml:space="preserve"> PAGEREF _Toc8310222 \h </w:instrText>
            </w:r>
            <w:r>
              <w:rPr>
                <w:noProof/>
                <w:webHidden/>
              </w:rPr>
            </w:r>
            <w:r>
              <w:rPr>
                <w:noProof/>
                <w:webHidden/>
              </w:rPr>
              <w:fldChar w:fldCharType="separate"/>
            </w:r>
            <w:r>
              <w:rPr>
                <w:noProof/>
                <w:webHidden/>
              </w:rPr>
              <w:t>20</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23" w:history="1">
            <w:r w:rsidRPr="002F4AF9">
              <w:rPr>
                <w:rStyle w:val="Hyperlink"/>
                <w:noProof/>
              </w:rPr>
              <w:t>4.1.</w:t>
            </w:r>
            <w:r>
              <w:rPr>
                <w:rFonts w:asciiTheme="minorHAnsi" w:eastAsiaTheme="minorEastAsia" w:hAnsiTheme="minorHAnsi" w:cstheme="minorBidi"/>
                <w:noProof/>
                <w:sz w:val="22"/>
                <w:szCs w:val="22"/>
                <w:lang w:eastAsia="en-GB"/>
              </w:rPr>
              <w:tab/>
            </w:r>
            <w:r w:rsidRPr="002F4AF9">
              <w:rPr>
                <w:rStyle w:val="Hyperlink"/>
                <w:noProof/>
              </w:rPr>
              <w:t>Design</w:t>
            </w:r>
            <w:r>
              <w:rPr>
                <w:noProof/>
                <w:webHidden/>
              </w:rPr>
              <w:tab/>
            </w:r>
            <w:r>
              <w:rPr>
                <w:noProof/>
                <w:webHidden/>
              </w:rPr>
              <w:fldChar w:fldCharType="begin"/>
            </w:r>
            <w:r>
              <w:rPr>
                <w:noProof/>
                <w:webHidden/>
              </w:rPr>
              <w:instrText xml:space="preserve"> PAGEREF _Toc8310223 \h </w:instrText>
            </w:r>
            <w:r>
              <w:rPr>
                <w:noProof/>
                <w:webHidden/>
              </w:rPr>
            </w:r>
            <w:r>
              <w:rPr>
                <w:noProof/>
                <w:webHidden/>
              </w:rPr>
              <w:fldChar w:fldCharType="separate"/>
            </w:r>
            <w:r>
              <w:rPr>
                <w:noProof/>
                <w:webHidden/>
              </w:rPr>
              <w:t>20</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24" w:history="1">
            <w:r w:rsidRPr="002F4AF9">
              <w:rPr>
                <w:rStyle w:val="Hyperlink"/>
                <w:noProof/>
              </w:rPr>
              <w:t>4.2.</w:t>
            </w:r>
            <w:r>
              <w:rPr>
                <w:rFonts w:asciiTheme="minorHAnsi" w:eastAsiaTheme="minorEastAsia" w:hAnsiTheme="minorHAnsi" w:cstheme="minorBidi"/>
                <w:noProof/>
                <w:sz w:val="22"/>
                <w:szCs w:val="22"/>
                <w:lang w:eastAsia="en-GB"/>
              </w:rPr>
              <w:tab/>
            </w:r>
            <w:r w:rsidRPr="002F4AF9">
              <w:rPr>
                <w:rStyle w:val="Hyperlink"/>
                <w:noProof/>
              </w:rPr>
              <w:t>Implementation</w:t>
            </w:r>
            <w:r>
              <w:rPr>
                <w:noProof/>
                <w:webHidden/>
              </w:rPr>
              <w:tab/>
            </w:r>
            <w:r>
              <w:rPr>
                <w:noProof/>
                <w:webHidden/>
              </w:rPr>
              <w:fldChar w:fldCharType="begin"/>
            </w:r>
            <w:r>
              <w:rPr>
                <w:noProof/>
                <w:webHidden/>
              </w:rPr>
              <w:instrText xml:space="preserve"> PAGEREF _Toc8310224 \h </w:instrText>
            </w:r>
            <w:r>
              <w:rPr>
                <w:noProof/>
                <w:webHidden/>
              </w:rPr>
            </w:r>
            <w:r>
              <w:rPr>
                <w:noProof/>
                <w:webHidden/>
              </w:rPr>
              <w:fldChar w:fldCharType="separate"/>
            </w:r>
            <w:r>
              <w:rPr>
                <w:noProof/>
                <w:webHidden/>
              </w:rPr>
              <w:t>23</w:t>
            </w:r>
            <w:r>
              <w:rPr>
                <w:noProof/>
                <w:webHidden/>
              </w:rPr>
              <w:fldChar w:fldCharType="end"/>
            </w:r>
          </w:hyperlink>
        </w:p>
        <w:p w:rsidR="006837BD" w:rsidRDefault="006837BD">
          <w:pPr>
            <w:pStyle w:val="TOC3"/>
            <w:tabs>
              <w:tab w:val="left" w:pos="1320"/>
              <w:tab w:val="right" w:leader="dot" w:pos="9016"/>
            </w:tabs>
            <w:rPr>
              <w:rFonts w:asciiTheme="minorHAnsi" w:eastAsiaTheme="minorEastAsia" w:hAnsiTheme="minorHAnsi" w:cstheme="minorBidi"/>
              <w:noProof/>
              <w:sz w:val="22"/>
              <w:szCs w:val="22"/>
              <w:lang w:eastAsia="en-GB"/>
            </w:rPr>
          </w:pPr>
          <w:hyperlink w:anchor="_Toc8310225" w:history="1">
            <w:r w:rsidRPr="002F4AF9">
              <w:rPr>
                <w:rStyle w:val="Hyperlink"/>
                <w:noProof/>
              </w:rPr>
              <w:t>4.2.1.</w:t>
            </w:r>
            <w:r>
              <w:rPr>
                <w:rFonts w:asciiTheme="minorHAnsi" w:eastAsiaTheme="minorEastAsia" w:hAnsiTheme="minorHAnsi" w:cstheme="minorBidi"/>
                <w:noProof/>
                <w:sz w:val="22"/>
                <w:szCs w:val="22"/>
                <w:lang w:eastAsia="en-GB"/>
              </w:rPr>
              <w:tab/>
            </w:r>
            <w:r w:rsidRPr="002F4AF9">
              <w:rPr>
                <w:rStyle w:val="Hyperlink"/>
                <w:noProof/>
              </w:rPr>
              <w:t>Development</w:t>
            </w:r>
            <w:r>
              <w:rPr>
                <w:noProof/>
                <w:webHidden/>
              </w:rPr>
              <w:tab/>
            </w:r>
            <w:r>
              <w:rPr>
                <w:noProof/>
                <w:webHidden/>
              </w:rPr>
              <w:fldChar w:fldCharType="begin"/>
            </w:r>
            <w:r>
              <w:rPr>
                <w:noProof/>
                <w:webHidden/>
              </w:rPr>
              <w:instrText xml:space="preserve"> PAGEREF _Toc8310225 \h </w:instrText>
            </w:r>
            <w:r>
              <w:rPr>
                <w:noProof/>
                <w:webHidden/>
              </w:rPr>
            </w:r>
            <w:r>
              <w:rPr>
                <w:noProof/>
                <w:webHidden/>
              </w:rPr>
              <w:fldChar w:fldCharType="separate"/>
            </w:r>
            <w:r>
              <w:rPr>
                <w:noProof/>
                <w:webHidden/>
              </w:rPr>
              <w:t>23</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26" w:history="1">
            <w:r w:rsidRPr="002F4AF9">
              <w:rPr>
                <w:rStyle w:val="Hyperlink"/>
                <w:b/>
                <w:noProof/>
              </w:rPr>
              <w:t>5.</w:t>
            </w:r>
            <w:r>
              <w:rPr>
                <w:rFonts w:asciiTheme="minorHAnsi" w:eastAsiaTheme="minorEastAsia" w:hAnsiTheme="minorHAnsi" w:cstheme="minorBidi"/>
                <w:noProof/>
                <w:sz w:val="22"/>
                <w:szCs w:val="22"/>
                <w:lang w:eastAsia="en-GB"/>
              </w:rPr>
              <w:tab/>
            </w:r>
            <w:r w:rsidRPr="002F4AF9">
              <w:rPr>
                <w:rStyle w:val="Hyperlink"/>
                <w:b/>
                <w:noProof/>
              </w:rPr>
              <w:t>Evaluation</w:t>
            </w:r>
            <w:r>
              <w:rPr>
                <w:noProof/>
                <w:webHidden/>
              </w:rPr>
              <w:tab/>
            </w:r>
            <w:r>
              <w:rPr>
                <w:noProof/>
                <w:webHidden/>
              </w:rPr>
              <w:fldChar w:fldCharType="begin"/>
            </w:r>
            <w:r>
              <w:rPr>
                <w:noProof/>
                <w:webHidden/>
              </w:rPr>
              <w:instrText xml:space="preserve"> PAGEREF _Toc8310226 \h </w:instrText>
            </w:r>
            <w:r>
              <w:rPr>
                <w:noProof/>
                <w:webHidden/>
              </w:rPr>
            </w:r>
            <w:r>
              <w:rPr>
                <w:noProof/>
                <w:webHidden/>
              </w:rPr>
              <w:fldChar w:fldCharType="separate"/>
            </w:r>
            <w:r>
              <w:rPr>
                <w:noProof/>
                <w:webHidden/>
              </w:rPr>
              <w:t>32</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27" w:history="1">
            <w:r w:rsidRPr="002F4AF9">
              <w:rPr>
                <w:rStyle w:val="Hyperlink"/>
                <w:b/>
                <w:noProof/>
              </w:rPr>
              <w:t>6.</w:t>
            </w:r>
            <w:r>
              <w:rPr>
                <w:rFonts w:asciiTheme="minorHAnsi" w:eastAsiaTheme="minorEastAsia" w:hAnsiTheme="minorHAnsi" w:cstheme="minorBidi"/>
                <w:noProof/>
                <w:sz w:val="22"/>
                <w:szCs w:val="22"/>
                <w:lang w:eastAsia="en-GB"/>
              </w:rPr>
              <w:tab/>
            </w:r>
            <w:r w:rsidRPr="002F4AF9">
              <w:rPr>
                <w:rStyle w:val="Hyperlink"/>
                <w:b/>
                <w:noProof/>
              </w:rPr>
              <w:t>Conclusion &amp; Recommendations</w:t>
            </w:r>
            <w:r>
              <w:rPr>
                <w:noProof/>
                <w:webHidden/>
              </w:rPr>
              <w:tab/>
            </w:r>
            <w:r>
              <w:rPr>
                <w:noProof/>
                <w:webHidden/>
              </w:rPr>
              <w:fldChar w:fldCharType="begin"/>
            </w:r>
            <w:r>
              <w:rPr>
                <w:noProof/>
                <w:webHidden/>
              </w:rPr>
              <w:instrText xml:space="preserve"> PAGEREF _Toc8310227 \h </w:instrText>
            </w:r>
            <w:r>
              <w:rPr>
                <w:noProof/>
                <w:webHidden/>
              </w:rPr>
            </w:r>
            <w:r>
              <w:rPr>
                <w:noProof/>
                <w:webHidden/>
              </w:rPr>
              <w:fldChar w:fldCharType="separate"/>
            </w:r>
            <w:r>
              <w:rPr>
                <w:noProof/>
                <w:webHidden/>
              </w:rPr>
              <w:t>33</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28" w:history="1">
            <w:r w:rsidRPr="002F4AF9">
              <w:rPr>
                <w:rStyle w:val="Hyperlink"/>
                <w:noProof/>
              </w:rPr>
              <w:t>6.1.</w:t>
            </w:r>
            <w:r>
              <w:rPr>
                <w:rFonts w:asciiTheme="minorHAnsi" w:eastAsiaTheme="minorEastAsia" w:hAnsiTheme="minorHAnsi" w:cstheme="minorBidi"/>
                <w:noProof/>
                <w:sz w:val="22"/>
                <w:szCs w:val="22"/>
                <w:lang w:eastAsia="en-GB"/>
              </w:rPr>
              <w:tab/>
            </w:r>
            <w:r w:rsidRPr="002F4AF9">
              <w:rPr>
                <w:rStyle w:val="Hyperlink"/>
                <w:noProof/>
              </w:rPr>
              <w:t>Conclusion</w:t>
            </w:r>
            <w:r>
              <w:rPr>
                <w:noProof/>
                <w:webHidden/>
              </w:rPr>
              <w:tab/>
            </w:r>
            <w:r>
              <w:rPr>
                <w:noProof/>
                <w:webHidden/>
              </w:rPr>
              <w:fldChar w:fldCharType="begin"/>
            </w:r>
            <w:r>
              <w:rPr>
                <w:noProof/>
                <w:webHidden/>
              </w:rPr>
              <w:instrText xml:space="preserve"> PAGEREF _Toc8310228 \h </w:instrText>
            </w:r>
            <w:r>
              <w:rPr>
                <w:noProof/>
                <w:webHidden/>
              </w:rPr>
            </w:r>
            <w:r>
              <w:rPr>
                <w:noProof/>
                <w:webHidden/>
              </w:rPr>
              <w:fldChar w:fldCharType="separate"/>
            </w:r>
            <w:r>
              <w:rPr>
                <w:noProof/>
                <w:webHidden/>
              </w:rPr>
              <w:t>33</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29" w:history="1">
            <w:r w:rsidRPr="002F4AF9">
              <w:rPr>
                <w:rStyle w:val="Hyperlink"/>
                <w:noProof/>
              </w:rPr>
              <w:t>6.2.</w:t>
            </w:r>
            <w:r>
              <w:rPr>
                <w:rFonts w:asciiTheme="minorHAnsi" w:eastAsiaTheme="minorEastAsia" w:hAnsiTheme="minorHAnsi" w:cstheme="minorBidi"/>
                <w:noProof/>
                <w:sz w:val="22"/>
                <w:szCs w:val="22"/>
                <w:lang w:eastAsia="en-GB"/>
              </w:rPr>
              <w:tab/>
            </w:r>
            <w:r w:rsidRPr="002F4AF9">
              <w:rPr>
                <w:rStyle w:val="Hyperlink"/>
                <w:noProof/>
              </w:rPr>
              <w:t>Recommendations</w:t>
            </w:r>
            <w:r>
              <w:rPr>
                <w:noProof/>
                <w:webHidden/>
              </w:rPr>
              <w:tab/>
            </w:r>
            <w:r>
              <w:rPr>
                <w:noProof/>
                <w:webHidden/>
              </w:rPr>
              <w:fldChar w:fldCharType="begin"/>
            </w:r>
            <w:r>
              <w:rPr>
                <w:noProof/>
                <w:webHidden/>
              </w:rPr>
              <w:instrText xml:space="preserve"> PAGEREF _Toc8310229 \h </w:instrText>
            </w:r>
            <w:r>
              <w:rPr>
                <w:noProof/>
                <w:webHidden/>
              </w:rPr>
            </w:r>
            <w:r>
              <w:rPr>
                <w:noProof/>
                <w:webHidden/>
              </w:rPr>
              <w:fldChar w:fldCharType="separate"/>
            </w:r>
            <w:r>
              <w:rPr>
                <w:noProof/>
                <w:webHidden/>
              </w:rPr>
              <w:t>33</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30" w:history="1">
            <w:r w:rsidRPr="002F4AF9">
              <w:rPr>
                <w:rStyle w:val="Hyperlink"/>
                <w:b/>
                <w:noProof/>
              </w:rPr>
              <w:t>7.</w:t>
            </w:r>
            <w:r>
              <w:rPr>
                <w:rFonts w:asciiTheme="minorHAnsi" w:eastAsiaTheme="minorEastAsia" w:hAnsiTheme="minorHAnsi" w:cstheme="minorBidi"/>
                <w:noProof/>
                <w:sz w:val="22"/>
                <w:szCs w:val="22"/>
                <w:lang w:eastAsia="en-GB"/>
              </w:rPr>
              <w:tab/>
            </w:r>
            <w:r w:rsidRPr="002F4AF9">
              <w:rPr>
                <w:rStyle w:val="Hyperlink"/>
                <w:b/>
                <w:noProof/>
              </w:rPr>
              <w:t>Reflection</w:t>
            </w:r>
            <w:r>
              <w:rPr>
                <w:noProof/>
                <w:webHidden/>
              </w:rPr>
              <w:tab/>
            </w:r>
            <w:r>
              <w:rPr>
                <w:noProof/>
                <w:webHidden/>
              </w:rPr>
              <w:fldChar w:fldCharType="begin"/>
            </w:r>
            <w:r>
              <w:rPr>
                <w:noProof/>
                <w:webHidden/>
              </w:rPr>
              <w:instrText xml:space="preserve"> PAGEREF _Toc8310230 \h </w:instrText>
            </w:r>
            <w:r>
              <w:rPr>
                <w:noProof/>
                <w:webHidden/>
              </w:rPr>
            </w:r>
            <w:r>
              <w:rPr>
                <w:noProof/>
                <w:webHidden/>
              </w:rPr>
              <w:fldChar w:fldCharType="separate"/>
            </w:r>
            <w:r>
              <w:rPr>
                <w:noProof/>
                <w:webHidden/>
              </w:rPr>
              <w:t>34</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31" w:history="1">
            <w:r w:rsidRPr="002F4AF9">
              <w:rPr>
                <w:rStyle w:val="Hyperlink"/>
                <w:b/>
                <w:noProof/>
              </w:rPr>
              <w:t>8.</w:t>
            </w:r>
            <w:r>
              <w:rPr>
                <w:rFonts w:asciiTheme="minorHAnsi" w:eastAsiaTheme="minorEastAsia" w:hAnsiTheme="minorHAnsi" w:cstheme="minorBidi"/>
                <w:noProof/>
                <w:sz w:val="22"/>
                <w:szCs w:val="22"/>
                <w:lang w:eastAsia="en-GB"/>
              </w:rPr>
              <w:tab/>
            </w:r>
            <w:r w:rsidRPr="002F4AF9">
              <w:rPr>
                <w:rStyle w:val="Hyperlink"/>
                <w:b/>
                <w:noProof/>
              </w:rPr>
              <w:t>Bibliography</w:t>
            </w:r>
            <w:r>
              <w:rPr>
                <w:noProof/>
                <w:webHidden/>
              </w:rPr>
              <w:tab/>
            </w:r>
            <w:r>
              <w:rPr>
                <w:noProof/>
                <w:webHidden/>
              </w:rPr>
              <w:fldChar w:fldCharType="begin"/>
            </w:r>
            <w:r>
              <w:rPr>
                <w:noProof/>
                <w:webHidden/>
              </w:rPr>
              <w:instrText xml:space="preserve"> PAGEREF _Toc8310231 \h </w:instrText>
            </w:r>
            <w:r>
              <w:rPr>
                <w:noProof/>
                <w:webHidden/>
              </w:rPr>
            </w:r>
            <w:r>
              <w:rPr>
                <w:noProof/>
                <w:webHidden/>
              </w:rPr>
              <w:fldChar w:fldCharType="separate"/>
            </w:r>
            <w:r>
              <w:rPr>
                <w:noProof/>
                <w:webHidden/>
              </w:rPr>
              <w:t>35</w:t>
            </w:r>
            <w:r>
              <w:rPr>
                <w:noProof/>
                <w:webHidden/>
              </w:rPr>
              <w:fldChar w:fldCharType="end"/>
            </w:r>
          </w:hyperlink>
        </w:p>
        <w:p w:rsidR="006837BD" w:rsidRDefault="006837BD">
          <w:pPr>
            <w:pStyle w:val="TOC1"/>
            <w:tabs>
              <w:tab w:val="left" w:pos="480"/>
            </w:tabs>
            <w:rPr>
              <w:rFonts w:asciiTheme="minorHAnsi" w:eastAsiaTheme="minorEastAsia" w:hAnsiTheme="minorHAnsi" w:cstheme="minorBidi"/>
              <w:noProof/>
              <w:sz w:val="22"/>
              <w:szCs w:val="22"/>
              <w:lang w:eastAsia="en-GB"/>
            </w:rPr>
          </w:pPr>
          <w:hyperlink w:anchor="_Toc8310232" w:history="1">
            <w:r w:rsidRPr="002F4AF9">
              <w:rPr>
                <w:rStyle w:val="Hyperlink"/>
                <w:b/>
                <w:noProof/>
              </w:rPr>
              <w:t>9.</w:t>
            </w:r>
            <w:r>
              <w:rPr>
                <w:rFonts w:asciiTheme="minorHAnsi" w:eastAsiaTheme="minorEastAsia" w:hAnsiTheme="minorHAnsi" w:cstheme="minorBidi"/>
                <w:noProof/>
                <w:sz w:val="22"/>
                <w:szCs w:val="22"/>
                <w:lang w:eastAsia="en-GB"/>
              </w:rPr>
              <w:tab/>
            </w:r>
            <w:r w:rsidRPr="002F4AF9">
              <w:rPr>
                <w:rStyle w:val="Hyperlink"/>
                <w:b/>
                <w:noProof/>
              </w:rPr>
              <w:t>Appendices</w:t>
            </w:r>
            <w:r>
              <w:rPr>
                <w:noProof/>
                <w:webHidden/>
              </w:rPr>
              <w:tab/>
            </w:r>
            <w:r>
              <w:rPr>
                <w:noProof/>
                <w:webHidden/>
              </w:rPr>
              <w:fldChar w:fldCharType="begin"/>
            </w:r>
            <w:r>
              <w:rPr>
                <w:noProof/>
                <w:webHidden/>
              </w:rPr>
              <w:instrText xml:space="preserve"> PAGEREF _Toc8310232 \h </w:instrText>
            </w:r>
            <w:r>
              <w:rPr>
                <w:noProof/>
                <w:webHidden/>
              </w:rPr>
            </w:r>
            <w:r>
              <w:rPr>
                <w:noProof/>
                <w:webHidden/>
              </w:rPr>
              <w:fldChar w:fldCharType="separate"/>
            </w:r>
            <w:r>
              <w:rPr>
                <w:noProof/>
                <w:webHidden/>
              </w:rPr>
              <w:t>40</w:t>
            </w:r>
            <w:r>
              <w:rPr>
                <w:noProof/>
                <w:webHidden/>
              </w:rPr>
              <w:fldChar w:fldCharType="end"/>
            </w:r>
          </w:hyperlink>
        </w:p>
        <w:p w:rsidR="006837BD" w:rsidRDefault="006837BD">
          <w:pPr>
            <w:pStyle w:val="TOC2"/>
            <w:tabs>
              <w:tab w:val="left" w:pos="880"/>
              <w:tab w:val="right" w:leader="dot" w:pos="9016"/>
            </w:tabs>
            <w:rPr>
              <w:rFonts w:asciiTheme="minorHAnsi" w:eastAsiaTheme="minorEastAsia" w:hAnsiTheme="minorHAnsi" w:cstheme="minorBidi"/>
              <w:noProof/>
              <w:sz w:val="22"/>
              <w:szCs w:val="22"/>
              <w:lang w:eastAsia="en-GB"/>
            </w:rPr>
          </w:pPr>
          <w:hyperlink w:anchor="_Toc8310233" w:history="1">
            <w:r w:rsidRPr="002F4AF9">
              <w:rPr>
                <w:rStyle w:val="Hyperlink"/>
                <w:noProof/>
              </w:rPr>
              <w:t>9.1.</w:t>
            </w:r>
            <w:r>
              <w:rPr>
                <w:rFonts w:asciiTheme="minorHAnsi" w:eastAsiaTheme="minorEastAsia" w:hAnsiTheme="minorHAnsi" w:cstheme="minorBidi"/>
                <w:noProof/>
                <w:sz w:val="22"/>
                <w:szCs w:val="22"/>
                <w:lang w:eastAsia="en-GB"/>
              </w:rPr>
              <w:tab/>
            </w:r>
            <w:r w:rsidRPr="002F4AF9">
              <w:rPr>
                <w:rStyle w:val="Hyperlink"/>
                <w:noProof/>
              </w:rPr>
              <w:t>Appendix 1 - Declaration and Consent Form</w:t>
            </w:r>
            <w:r>
              <w:rPr>
                <w:noProof/>
                <w:webHidden/>
              </w:rPr>
              <w:tab/>
            </w:r>
            <w:r>
              <w:rPr>
                <w:noProof/>
                <w:webHidden/>
              </w:rPr>
              <w:fldChar w:fldCharType="begin"/>
            </w:r>
            <w:r>
              <w:rPr>
                <w:noProof/>
                <w:webHidden/>
              </w:rPr>
              <w:instrText xml:space="preserve"> PAGEREF _Toc8310233 \h </w:instrText>
            </w:r>
            <w:r>
              <w:rPr>
                <w:noProof/>
                <w:webHidden/>
              </w:rPr>
            </w:r>
            <w:r>
              <w:rPr>
                <w:noProof/>
                <w:webHidden/>
              </w:rPr>
              <w:fldChar w:fldCharType="separate"/>
            </w:r>
            <w:r>
              <w:rPr>
                <w:noProof/>
                <w:webHidden/>
              </w:rPr>
              <w:t>40</w:t>
            </w:r>
            <w:r>
              <w:rPr>
                <w:noProof/>
                <w:webHidden/>
              </w:rPr>
              <w:fldChar w:fldCharType="end"/>
            </w:r>
          </w:hyperlink>
        </w:p>
        <w:p w:rsidR="00E524F9" w:rsidRDefault="00E524F9">
          <w:r w:rsidRPr="00C064C5">
            <w:rPr>
              <w:rFonts w:asciiTheme="majorHAnsi" w:hAnsiTheme="majorHAnsi" w:cstheme="majorHAnsi"/>
              <w:b/>
              <w:bCs/>
              <w:noProof/>
            </w:rPr>
            <w:fldChar w:fldCharType="end"/>
          </w:r>
        </w:p>
      </w:sdtContent>
    </w:sdt>
    <w:p w:rsidR="000712B4" w:rsidRDefault="001A07AA" w:rsidP="000712B4">
      <w:pPr>
        <w:pStyle w:val="Heading1"/>
        <w:numPr>
          <w:ilvl w:val="0"/>
          <w:numId w:val="6"/>
        </w:numPr>
        <w:rPr>
          <w:b/>
        </w:rPr>
      </w:pPr>
      <w:bookmarkStart w:id="2" w:name="_Toc8310202"/>
      <w:r w:rsidRPr="000712B4">
        <w:rPr>
          <w:b/>
        </w:rPr>
        <w:lastRenderedPageBreak/>
        <w:t>Introduction</w:t>
      </w:r>
      <w:bookmarkEnd w:id="2"/>
    </w:p>
    <w:p w:rsidR="00E524F9" w:rsidRPr="005E526B" w:rsidRDefault="00E524F9" w:rsidP="00E524F9">
      <w:pPr>
        <w:rPr>
          <w:rFonts w:asciiTheme="minorHAnsi" w:hAnsiTheme="minorHAnsi" w:cstheme="minorHAnsi"/>
          <w:sz w:val="22"/>
        </w:rPr>
      </w:pPr>
      <w:r w:rsidRPr="005E526B">
        <w:rPr>
          <w:rFonts w:asciiTheme="minorHAnsi" w:hAnsiTheme="minorHAnsi" w:cstheme="minorHAnsi"/>
          <w:sz w:val="22"/>
        </w:rPr>
        <w:t xml:space="preserve">Digital literacy tools are </w:t>
      </w:r>
      <w:r w:rsidR="005473A7">
        <w:rPr>
          <w:rFonts w:asciiTheme="minorHAnsi" w:hAnsiTheme="minorHAnsi" w:cstheme="minorHAnsi"/>
          <w:sz w:val="22"/>
        </w:rPr>
        <w:t xml:space="preserve">a </w:t>
      </w:r>
      <w:r w:rsidRPr="005473A7">
        <w:rPr>
          <w:rFonts w:asciiTheme="minorHAnsi" w:hAnsiTheme="minorHAnsi" w:cstheme="minorHAnsi"/>
          <w:noProof/>
          <w:sz w:val="22"/>
        </w:rPr>
        <w:t>widely</w:t>
      </w:r>
      <w:r w:rsidRPr="005E526B">
        <w:rPr>
          <w:rFonts w:asciiTheme="minorHAnsi" w:hAnsiTheme="minorHAnsi" w:cstheme="minorHAnsi"/>
          <w:sz w:val="22"/>
        </w:rPr>
        <w:t xml:space="preserve"> used method to learn and teach aspects of the digital world and has become integrated with many organisations. Although there are users around that still do not know how to use applications and with the rising risks with using digital </w:t>
      </w:r>
      <w:r w:rsidRPr="00823310">
        <w:rPr>
          <w:rFonts w:asciiTheme="minorHAnsi" w:hAnsiTheme="minorHAnsi" w:cstheme="minorHAnsi"/>
          <w:noProof/>
          <w:sz w:val="22"/>
        </w:rPr>
        <w:t>applications</w:t>
      </w:r>
      <w:r w:rsidR="00823310">
        <w:rPr>
          <w:rFonts w:asciiTheme="minorHAnsi" w:hAnsiTheme="minorHAnsi" w:cstheme="minorHAnsi"/>
          <w:noProof/>
          <w:sz w:val="22"/>
        </w:rPr>
        <w:t>,</w:t>
      </w:r>
      <w:r w:rsidRPr="005E526B">
        <w:rPr>
          <w:rFonts w:asciiTheme="minorHAnsi" w:hAnsiTheme="minorHAnsi" w:cstheme="minorHAnsi"/>
          <w:sz w:val="22"/>
        </w:rPr>
        <w:t xml:space="preserve"> it is becoming hard for them to learn in safety.</w:t>
      </w:r>
    </w:p>
    <w:p w:rsidR="00E524F9" w:rsidRPr="005E526B" w:rsidRDefault="00E524F9" w:rsidP="00E524F9">
      <w:pPr>
        <w:rPr>
          <w:rFonts w:asciiTheme="minorHAnsi" w:hAnsiTheme="minorHAnsi" w:cstheme="minorHAnsi"/>
          <w:sz w:val="22"/>
        </w:rPr>
      </w:pPr>
    </w:p>
    <w:p w:rsidR="00E524F9" w:rsidRPr="005E526B" w:rsidRDefault="00E524F9" w:rsidP="00E524F9">
      <w:pPr>
        <w:rPr>
          <w:rFonts w:asciiTheme="minorHAnsi" w:hAnsiTheme="minorHAnsi" w:cstheme="minorHAnsi"/>
          <w:sz w:val="22"/>
        </w:rPr>
      </w:pPr>
      <w:r w:rsidRPr="005E526B">
        <w:rPr>
          <w:rFonts w:asciiTheme="minorHAnsi" w:hAnsiTheme="minorHAnsi" w:cstheme="minorHAnsi"/>
          <w:sz w:val="22"/>
        </w:rPr>
        <w:t xml:space="preserve">The reasoning to investigate digital world tools is to look at the various studies about the ways to learn and teach users on digital applications that are out there today. This would help with getting a summarised and detailed assumptions of their use and methods on how </w:t>
      </w:r>
      <w:r w:rsidRPr="00823310">
        <w:rPr>
          <w:rFonts w:asciiTheme="minorHAnsi" w:hAnsiTheme="minorHAnsi" w:cstheme="minorHAnsi"/>
          <w:noProof/>
          <w:sz w:val="22"/>
        </w:rPr>
        <w:t>the</w:t>
      </w:r>
      <w:r w:rsidR="00823310">
        <w:rPr>
          <w:rFonts w:asciiTheme="minorHAnsi" w:hAnsiTheme="minorHAnsi" w:cstheme="minorHAnsi"/>
          <w:noProof/>
          <w:sz w:val="22"/>
        </w:rPr>
        <w:t>y're</w:t>
      </w:r>
      <w:r w:rsidRPr="005E526B">
        <w:rPr>
          <w:rFonts w:asciiTheme="minorHAnsi" w:hAnsiTheme="minorHAnsi" w:cstheme="minorHAnsi"/>
          <w:sz w:val="22"/>
        </w:rPr>
        <w:t xml:space="preserve"> providing them.</w:t>
      </w:r>
    </w:p>
    <w:p w:rsidR="000712B4" w:rsidRDefault="001A07AA" w:rsidP="000712B4">
      <w:pPr>
        <w:pStyle w:val="Heading1"/>
        <w:numPr>
          <w:ilvl w:val="0"/>
          <w:numId w:val="6"/>
        </w:numPr>
        <w:rPr>
          <w:b/>
        </w:rPr>
      </w:pPr>
      <w:bookmarkStart w:id="3" w:name="_Toc8310203"/>
      <w:r w:rsidRPr="000712B4">
        <w:rPr>
          <w:b/>
        </w:rPr>
        <w:t>Research &amp; Review of Literature</w:t>
      </w:r>
      <w:bookmarkEnd w:id="3"/>
    </w:p>
    <w:p w:rsidR="005041CD" w:rsidRDefault="00C8257A" w:rsidP="00E524F9">
      <w:pPr>
        <w:pStyle w:val="Heading2"/>
        <w:numPr>
          <w:ilvl w:val="1"/>
          <w:numId w:val="6"/>
        </w:numPr>
      </w:pPr>
      <w:bookmarkStart w:id="4" w:name="_Toc8310204"/>
      <w:r>
        <w:t>Every D</w:t>
      </w:r>
      <w:r w:rsidRPr="00E524F9">
        <w:t>ay</w:t>
      </w:r>
      <w:r w:rsidR="00253EF9" w:rsidRPr="00E524F9">
        <w:t xml:space="preserve"> Literacy</w:t>
      </w:r>
      <w:bookmarkEnd w:id="4"/>
    </w:p>
    <w:p w:rsidR="005E526B" w:rsidRPr="005E526B" w:rsidRDefault="005E526B" w:rsidP="005E526B">
      <w:pPr>
        <w:rPr>
          <w:rFonts w:asciiTheme="minorHAnsi" w:hAnsiTheme="minorHAnsi" w:cstheme="minorHAnsi"/>
          <w:sz w:val="22"/>
        </w:rPr>
      </w:pPr>
      <w:r w:rsidRPr="005E526B">
        <w:rPr>
          <w:rFonts w:asciiTheme="minorHAnsi" w:hAnsiTheme="minorHAnsi" w:cstheme="minorHAnsi"/>
          <w:sz w:val="22"/>
        </w:rPr>
        <w:t>The use of everyday applications on digital technologies out there today are mostly done on mobile and personal computers, since they both do the same function just as well as each other than convenience being between them as a difference the usual task done every day would be taking pictures, checking social media, checking emails, watching videos, self-organisation and navigation. This is discussed in “Mobile practices in everyday life” [1], which listed the everyday practices on a mobile included capturing objects and events, checking web-information, casual entertainment, maintaining lightweight contact, arranging meetings, navigation and micro-coordination.</w:t>
      </w:r>
    </w:p>
    <w:p w:rsidR="005E526B" w:rsidRPr="005E526B" w:rsidRDefault="005E526B" w:rsidP="005E526B">
      <w:pPr>
        <w:rPr>
          <w:rFonts w:asciiTheme="minorHAnsi" w:hAnsiTheme="minorHAnsi" w:cstheme="minorHAnsi"/>
          <w:sz w:val="22"/>
        </w:rPr>
      </w:pPr>
    </w:p>
    <w:p w:rsidR="005E526B" w:rsidRDefault="005E526B" w:rsidP="005E526B">
      <w:pPr>
        <w:rPr>
          <w:rFonts w:asciiTheme="minorHAnsi" w:hAnsiTheme="minorHAnsi" w:cstheme="minorHAnsi"/>
          <w:sz w:val="22"/>
        </w:rPr>
      </w:pPr>
      <w:r w:rsidRPr="005E526B">
        <w:rPr>
          <w:rFonts w:asciiTheme="minorHAnsi" w:hAnsiTheme="minorHAnsi" w:cstheme="minorHAnsi"/>
          <w:sz w:val="22"/>
        </w:rPr>
        <w:t>The most used application online on the Internet is mainly emails because usage of the digital world is being able to talk to each other consistently and reliably with certainty that messages will be delivered to the recipient which was covered by Barry in “The Internet in Everyday Life: An Introduction” [2], saying users ranked the email feature online as the number one reason for being online. The Internet is not just about technology or information but communication.</w:t>
      </w:r>
    </w:p>
    <w:p w:rsidR="0038282D" w:rsidRDefault="0038282D" w:rsidP="005E526B">
      <w:pPr>
        <w:rPr>
          <w:rFonts w:asciiTheme="minorHAnsi" w:hAnsiTheme="minorHAnsi" w:cstheme="minorHAnsi"/>
          <w:sz w:val="22"/>
        </w:rPr>
      </w:pPr>
    </w:p>
    <w:p w:rsidR="00E309B3" w:rsidRDefault="0038282D" w:rsidP="005E526B">
      <w:pPr>
        <w:rPr>
          <w:rFonts w:asciiTheme="minorHAnsi" w:hAnsiTheme="minorHAnsi" w:cstheme="minorHAnsi"/>
          <w:sz w:val="22"/>
        </w:rPr>
      </w:pPr>
      <w:r>
        <w:rPr>
          <w:rFonts w:asciiTheme="minorHAnsi" w:hAnsiTheme="minorHAnsi" w:cstheme="minorHAnsi"/>
          <w:sz w:val="22"/>
        </w:rPr>
        <w:t>There are also other forms of activities that support that email is used as well other forms of tasks within a digital world on the Internet that users execute in their daily lives which is covered by “</w:t>
      </w:r>
      <w:r w:rsidR="00F2014E" w:rsidRPr="005F69A6">
        <w:rPr>
          <w:rFonts w:ascii="Calibri" w:hAnsi="Calibri"/>
          <w:sz w:val="21"/>
          <w:szCs w:val="21"/>
        </w:rPr>
        <w:t xml:space="preserve">Digital Literacy and the </w:t>
      </w:r>
      <w:r w:rsidR="00F2014E">
        <w:rPr>
          <w:rFonts w:ascii="Calibri" w:hAnsi="Calibri"/>
          <w:sz w:val="21"/>
          <w:szCs w:val="21"/>
        </w:rPr>
        <w:t>‘</w:t>
      </w:r>
      <w:r w:rsidR="00F2014E" w:rsidRPr="005F69A6">
        <w:rPr>
          <w:rFonts w:ascii="Calibri" w:hAnsi="Calibri"/>
          <w:sz w:val="21"/>
          <w:szCs w:val="21"/>
        </w:rPr>
        <w:t>Digital Society</w:t>
      </w:r>
      <w:r w:rsidR="00F2014E">
        <w:rPr>
          <w:rFonts w:ascii="Calibri" w:hAnsi="Calibri"/>
          <w:sz w:val="21"/>
          <w:szCs w:val="21"/>
        </w:rPr>
        <w:t>’</w:t>
      </w:r>
      <w:r>
        <w:rPr>
          <w:rFonts w:asciiTheme="minorHAnsi" w:hAnsiTheme="minorHAnsi" w:cstheme="minorHAnsi"/>
          <w:sz w:val="22"/>
        </w:rPr>
        <w:t>”</w:t>
      </w:r>
      <w:r w:rsidR="004F1B85">
        <w:rPr>
          <w:rFonts w:asciiTheme="minorHAnsi" w:hAnsiTheme="minorHAnsi" w:cstheme="minorHAnsi"/>
          <w:sz w:val="22"/>
        </w:rPr>
        <w:t xml:space="preserve"> </w:t>
      </w:r>
      <w:r>
        <w:rPr>
          <w:rFonts w:asciiTheme="minorHAnsi" w:hAnsiTheme="minorHAnsi" w:cstheme="minorHAnsi"/>
          <w:sz w:val="22"/>
        </w:rPr>
        <w:t>[</w:t>
      </w:r>
      <w:r w:rsidR="00FE74F4">
        <w:rPr>
          <w:rFonts w:asciiTheme="minorHAnsi" w:hAnsiTheme="minorHAnsi" w:cstheme="minorHAnsi"/>
          <w:sz w:val="22"/>
        </w:rPr>
        <w:t>3</w:t>
      </w:r>
      <w:r>
        <w:rPr>
          <w:rFonts w:asciiTheme="minorHAnsi" w:hAnsiTheme="minorHAnsi" w:cstheme="minorHAnsi"/>
          <w:sz w:val="22"/>
        </w:rPr>
        <w:t xml:space="preserve">], explains that there are digital tools out there that allow for users to be able to represent themselves online with blogs and their own websites which can be created, not to mention the use of emailing, texting, showing CV’s or even multi-media content that </w:t>
      </w:r>
      <w:r w:rsidR="00823310">
        <w:rPr>
          <w:rFonts w:asciiTheme="minorHAnsi" w:hAnsiTheme="minorHAnsi" w:cstheme="minorHAnsi"/>
          <w:noProof/>
          <w:sz w:val="22"/>
        </w:rPr>
        <w:t>is</w:t>
      </w:r>
      <w:r>
        <w:rPr>
          <w:rFonts w:asciiTheme="minorHAnsi" w:hAnsiTheme="minorHAnsi" w:cstheme="minorHAnsi"/>
          <w:sz w:val="22"/>
        </w:rPr>
        <w:t xml:space="preserve"> on social media sites. It also says that other digital actions are done online as well by using a search engine or even </w:t>
      </w:r>
      <w:r w:rsidR="004F1B85">
        <w:rPr>
          <w:rFonts w:asciiTheme="minorHAnsi" w:hAnsiTheme="minorHAnsi" w:cstheme="minorHAnsi"/>
          <w:sz w:val="22"/>
        </w:rPr>
        <w:t xml:space="preserve">buying things like clothes, tickets or booking hotels. </w:t>
      </w:r>
    </w:p>
    <w:p w:rsidR="001C7E36" w:rsidRDefault="001C7E36" w:rsidP="005E526B"/>
    <w:p w:rsidR="006E12A0" w:rsidRDefault="00232BE3" w:rsidP="005E526B">
      <w:pPr>
        <w:rPr>
          <w:rFonts w:asciiTheme="minorHAnsi" w:hAnsiTheme="minorHAnsi" w:cstheme="minorHAnsi"/>
          <w:sz w:val="22"/>
        </w:rPr>
      </w:pPr>
      <w:r w:rsidRPr="00232BE3">
        <w:rPr>
          <w:rFonts w:asciiTheme="minorHAnsi" w:hAnsiTheme="minorHAnsi" w:cstheme="minorHAnsi"/>
          <w:sz w:val="22"/>
        </w:rPr>
        <w:t xml:space="preserve">Other forms of activities that would be performed online with a computer </w:t>
      </w:r>
      <w:r w:rsidRPr="00823310">
        <w:rPr>
          <w:rFonts w:asciiTheme="minorHAnsi" w:hAnsiTheme="minorHAnsi" w:cstheme="minorHAnsi"/>
          <w:noProof/>
          <w:sz w:val="22"/>
        </w:rPr>
        <w:t>every</w:t>
      </w:r>
      <w:r w:rsidR="00823310">
        <w:rPr>
          <w:rFonts w:asciiTheme="minorHAnsi" w:hAnsiTheme="minorHAnsi" w:cstheme="minorHAnsi"/>
          <w:noProof/>
          <w:sz w:val="22"/>
        </w:rPr>
        <w:t xml:space="preserve"> </w:t>
      </w:r>
      <w:r w:rsidRPr="00823310">
        <w:rPr>
          <w:rFonts w:asciiTheme="minorHAnsi" w:hAnsiTheme="minorHAnsi" w:cstheme="minorHAnsi"/>
          <w:noProof/>
          <w:sz w:val="22"/>
        </w:rPr>
        <w:t>day</w:t>
      </w:r>
      <w:r w:rsidRPr="00232BE3">
        <w:rPr>
          <w:rFonts w:asciiTheme="minorHAnsi" w:hAnsiTheme="minorHAnsi" w:cstheme="minorHAnsi"/>
          <w:sz w:val="22"/>
        </w:rPr>
        <w:t xml:space="preserve"> would be to not only use emails and social media but also </w:t>
      </w:r>
      <w:r>
        <w:rPr>
          <w:rFonts w:asciiTheme="minorHAnsi" w:hAnsiTheme="minorHAnsi" w:cstheme="minorHAnsi"/>
          <w:sz w:val="22"/>
        </w:rPr>
        <w:t xml:space="preserve">users would </w:t>
      </w:r>
      <w:r w:rsidRPr="00823310">
        <w:rPr>
          <w:rFonts w:asciiTheme="minorHAnsi" w:hAnsiTheme="minorHAnsi" w:cstheme="minorHAnsi"/>
          <w:noProof/>
          <w:sz w:val="22"/>
        </w:rPr>
        <w:t>s</w:t>
      </w:r>
      <w:r w:rsidR="00823310">
        <w:rPr>
          <w:rFonts w:asciiTheme="minorHAnsi" w:hAnsiTheme="minorHAnsi" w:cstheme="minorHAnsi"/>
          <w:noProof/>
          <w:sz w:val="22"/>
        </w:rPr>
        <w:t>u</w:t>
      </w:r>
      <w:r w:rsidRPr="00823310">
        <w:rPr>
          <w:rFonts w:asciiTheme="minorHAnsi" w:hAnsiTheme="minorHAnsi" w:cstheme="minorHAnsi"/>
          <w:noProof/>
          <w:sz w:val="22"/>
        </w:rPr>
        <w:t>rf</w:t>
      </w:r>
      <w:r>
        <w:rPr>
          <w:rFonts w:asciiTheme="minorHAnsi" w:hAnsiTheme="minorHAnsi" w:cstheme="minorHAnsi"/>
          <w:sz w:val="22"/>
        </w:rPr>
        <w:t xml:space="preserve"> the </w:t>
      </w:r>
      <w:r w:rsidR="00046538">
        <w:rPr>
          <w:rFonts w:asciiTheme="minorHAnsi" w:hAnsiTheme="minorHAnsi" w:cstheme="minorHAnsi"/>
          <w:sz w:val="22"/>
        </w:rPr>
        <w:t>Internet</w:t>
      </w:r>
      <w:r>
        <w:rPr>
          <w:rFonts w:asciiTheme="minorHAnsi" w:hAnsiTheme="minorHAnsi" w:cstheme="minorHAnsi"/>
          <w:sz w:val="22"/>
        </w:rPr>
        <w:t xml:space="preserve"> with search engines like Google</w:t>
      </w:r>
      <w:r w:rsidR="00046538">
        <w:rPr>
          <w:rFonts w:asciiTheme="minorHAnsi" w:hAnsiTheme="minorHAnsi" w:cstheme="minorHAnsi"/>
          <w:sz w:val="22"/>
        </w:rPr>
        <w:t xml:space="preserve">, not to mention buying or selling product on online shopping sites too, this was found out in </w:t>
      </w:r>
      <w:r w:rsidR="00046538" w:rsidRPr="005473A7">
        <w:rPr>
          <w:rFonts w:asciiTheme="minorHAnsi" w:hAnsiTheme="minorHAnsi" w:cstheme="minorHAnsi"/>
          <w:noProof/>
          <w:sz w:val="22"/>
        </w:rPr>
        <w:t>“</w:t>
      </w:r>
      <w:r w:rsidR="00F2014E" w:rsidRPr="005F69A6">
        <w:rPr>
          <w:rFonts w:ascii="Calibri" w:hAnsi="Calibri"/>
          <w:sz w:val="21"/>
          <w:szCs w:val="21"/>
        </w:rPr>
        <w:t>Search Engine Use 2012</w:t>
      </w:r>
      <w:r w:rsidR="00046538" w:rsidRPr="005473A7">
        <w:rPr>
          <w:rFonts w:asciiTheme="minorHAnsi" w:hAnsiTheme="minorHAnsi" w:cstheme="minorHAnsi"/>
          <w:noProof/>
          <w:sz w:val="22"/>
        </w:rPr>
        <w:t>”</w:t>
      </w:r>
      <w:r w:rsidR="00046538">
        <w:rPr>
          <w:rFonts w:asciiTheme="minorHAnsi" w:hAnsiTheme="minorHAnsi" w:cstheme="minorHAnsi"/>
          <w:sz w:val="22"/>
        </w:rPr>
        <w:t xml:space="preserve"> [</w:t>
      </w:r>
      <w:r w:rsidR="00FE74F4">
        <w:rPr>
          <w:rFonts w:asciiTheme="minorHAnsi" w:hAnsiTheme="minorHAnsi" w:cstheme="minorHAnsi"/>
          <w:sz w:val="22"/>
        </w:rPr>
        <w:t>4</w:t>
      </w:r>
      <w:r w:rsidR="00046538">
        <w:rPr>
          <w:rFonts w:asciiTheme="minorHAnsi" w:hAnsiTheme="minorHAnsi" w:cstheme="minorHAnsi"/>
          <w:sz w:val="22"/>
        </w:rPr>
        <w:t>], which gathered data that on Internet users on how they use their search engines by gathering these findings through a survey over time that said 91% of online adults use search engines for their online activities. Not to mention other high results of online activities following emailing with 92% are buying products online of 71% as well as using social media too with 66%.</w:t>
      </w:r>
    </w:p>
    <w:p w:rsidR="005E526B" w:rsidRPr="005E526B" w:rsidRDefault="005E526B" w:rsidP="005E526B">
      <w:pPr>
        <w:rPr>
          <w:rFonts w:asciiTheme="minorHAnsi" w:hAnsiTheme="minorHAnsi" w:cstheme="minorHAnsi"/>
          <w:sz w:val="22"/>
        </w:rPr>
      </w:pPr>
    </w:p>
    <w:p w:rsidR="005E526B" w:rsidRDefault="0038282D" w:rsidP="005E526B">
      <w:pPr>
        <w:rPr>
          <w:rFonts w:asciiTheme="minorHAnsi" w:hAnsiTheme="minorHAnsi" w:cstheme="minorHAnsi"/>
          <w:sz w:val="22"/>
        </w:rPr>
      </w:pPr>
      <w:r>
        <w:rPr>
          <w:rFonts w:asciiTheme="minorHAnsi" w:hAnsiTheme="minorHAnsi" w:cstheme="minorHAnsi"/>
          <w:sz w:val="22"/>
        </w:rPr>
        <w:t xml:space="preserve">Even though email is one of the most used tasks that are performed on the </w:t>
      </w:r>
      <w:r w:rsidR="00232BE3">
        <w:rPr>
          <w:rFonts w:asciiTheme="minorHAnsi" w:hAnsiTheme="minorHAnsi" w:cstheme="minorHAnsi"/>
          <w:sz w:val="22"/>
        </w:rPr>
        <w:t>Internet,</w:t>
      </w:r>
      <w:r>
        <w:rPr>
          <w:rFonts w:asciiTheme="minorHAnsi" w:hAnsiTheme="minorHAnsi" w:cstheme="minorHAnsi"/>
          <w:sz w:val="22"/>
        </w:rPr>
        <w:t xml:space="preserve"> b</w:t>
      </w:r>
      <w:r w:rsidR="005E526B" w:rsidRPr="005E526B">
        <w:rPr>
          <w:rFonts w:asciiTheme="minorHAnsi" w:hAnsiTheme="minorHAnsi" w:cstheme="minorHAnsi"/>
          <w:sz w:val="22"/>
        </w:rPr>
        <w:t xml:space="preserve">ut technology has </w:t>
      </w:r>
      <w:r w:rsidR="00D22B4C">
        <w:rPr>
          <w:rFonts w:asciiTheme="minorHAnsi" w:hAnsiTheme="minorHAnsi" w:cstheme="minorHAnsi"/>
          <w:sz w:val="22"/>
        </w:rPr>
        <w:t>progressed enough</w:t>
      </w:r>
      <w:r w:rsidR="005E526B" w:rsidRPr="005E526B">
        <w:rPr>
          <w:rFonts w:asciiTheme="minorHAnsi" w:hAnsiTheme="minorHAnsi" w:cstheme="minorHAnsi"/>
          <w:sz w:val="22"/>
        </w:rPr>
        <w:t xml:space="preserve"> that there are faster ways to message people instantly now like </w:t>
      </w:r>
      <w:r w:rsidR="00D22B4C">
        <w:rPr>
          <w:rFonts w:asciiTheme="minorHAnsi" w:hAnsiTheme="minorHAnsi" w:cstheme="minorHAnsi"/>
          <w:sz w:val="22"/>
        </w:rPr>
        <w:t xml:space="preserve">for instance, </w:t>
      </w:r>
      <w:r w:rsidR="005E526B" w:rsidRPr="005E526B">
        <w:rPr>
          <w:rFonts w:asciiTheme="minorHAnsi" w:hAnsiTheme="minorHAnsi" w:cstheme="minorHAnsi"/>
          <w:sz w:val="22"/>
        </w:rPr>
        <w:t>Facebook Messenger and WhatsApp.</w:t>
      </w:r>
      <w:r w:rsidR="004F1B85">
        <w:rPr>
          <w:rFonts w:asciiTheme="minorHAnsi" w:hAnsiTheme="minorHAnsi" w:cstheme="minorHAnsi"/>
          <w:sz w:val="22"/>
        </w:rPr>
        <w:t xml:space="preserve"> Not to mention non-communicative methods are used like online shopping for booking, buying and selling </w:t>
      </w:r>
      <w:r w:rsidR="001C0A6D">
        <w:rPr>
          <w:rFonts w:asciiTheme="minorHAnsi" w:hAnsiTheme="minorHAnsi" w:cstheme="minorHAnsi"/>
          <w:sz w:val="22"/>
        </w:rPr>
        <w:t>of products</w:t>
      </w:r>
      <w:r w:rsidR="004F1B85">
        <w:rPr>
          <w:rFonts w:asciiTheme="minorHAnsi" w:hAnsiTheme="minorHAnsi" w:cstheme="minorHAnsi"/>
          <w:sz w:val="22"/>
        </w:rPr>
        <w:t xml:space="preserve"> or services.</w:t>
      </w:r>
    </w:p>
    <w:p w:rsidR="005E526B" w:rsidRDefault="005E526B">
      <w:pPr>
        <w:spacing w:after="160" w:line="259" w:lineRule="auto"/>
        <w:rPr>
          <w:rFonts w:asciiTheme="majorHAnsi" w:eastAsiaTheme="majorEastAsia" w:hAnsiTheme="majorHAnsi" w:cstheme="majorBidi"/>
          <w:color w:val="2F5496" w:themeColor="accent1" w:themeShade="BF"/>
          <w:sz w:val="26"/>
          <w:szCs w:val="26"/>
        </w:rPr>
      </w:pPr>
      <w:r>
        <w:br w:type="page"/>
      </w:r>
    </w:p>
    <w:p w:rsidR="005041CD" w:rsidRDefault="00253EF9" w:rsidP="00E524F9">
      <w:pPr>
        <w:pStyle w:val="Heading2"/>
        <w:numPr>
          <w:ilvl w:val="1"/>
          <w:numId w:val="6"/>
        </w:numPr>
      </w:pPr>
      <w:bookmarkStart w:id="5" w:name="_Toc8310205"/>
      <w:r w:rsidRPr="00E524F9">
        <w:lastRenderedPageBreak/>
        <w:t>Being Digital Literate</w:t>
      </w:r>
      <w:bookmarkEnd w:id="5"/>
    </w:p>
    <w:p w:rsidR="005E526B" w:rsidRDefault="005E526B" w:rsidP="005E526B">
      <w:pPr>
        <w:rPr>
          <w:rFonts w:asciiTheme="minorHAnsi" w:hAnsiTheme="minorHAnsi" w:cstheme="minorHAnsi"/>
          <w:sz w:val="22"/>
        </w:rPr>
      </w:pPr>
      <w:r w:rsidRPr="005E526B">
        <w:rPr>
          <w:rFonts w:asciiTheme="minorHAnsi" w:hAnsiTheme="minorHAnsi" w:cstheme="minorHAnsi"/>
          <w:sz w:val="22"/>
        </w:rPr>
        <w:t xml:space="preserve">The digital literacy skill levels of the population </w:t>
      </w:r>
      <w:r w:rsidR="00F721D4" w:rsidRPr="005E526B">
        <w:rPr>
          <w:rFonts w:asciiTheme="minorHAnsi" w:hAnsiTheme="minorHAnsi" w:cstheme="minorHAnsi"/>
          <w:sz w:val="22"/>
        </w:rPr>
        <w:t>are</w:t>
      </w:r>
      <w:r w:rsidRPr="005E526B">
        <w:rPr>
          <w:rFonts w:asciiTheme="minorHAnsi" w:hAnsiTheme="minorHAnsi" w:cstheme="minorHAnsi"/>
          <w:sz w:val="22"/>
        </w:rPr>
        <w:t xml:space="preserve"> needed at present for applications and how to use them are more important </w:t>
      </w:r>
      <w:r w:rsidR="00823310">
        <w:rPr>
          <w:rFonts w:asciiTheme="minorHAnsi" w:hAnsiTheme="minorHAnsi" w:cstheme="minorHAnsi"/>
          <w:sz w:val="22"/>
        </w:rPr>
        <w:t xml:space="preserve">at present </w:t>
      </w:r>
      <w:r w:rsidRPr="005E526B">
        <w:rPr>
          <w:rFonts w:asciiTheme="minorHAnsi" w:hAnsiTheme="minorHAnsi" w:cstheme="minorHAnsi"/>
          <w:sz w:val="22"/>
        </w:rPr>
        <w:t xml:space="preserve">with the rise for jobs in the IT industry as well as the need to implement into education, so that there are skilled students in these areas of expertise. This is supported with the fast development and integration of information and technology in the way of living as well as working which </w:t>
      </w:r>
      <w:r w:rsidRPr="00823310">
        <w:rPr>
          <w:rFonts w:asciiTheme="minorHAnsi" w:hAnsiTheme="minorHAnsi" w:cstheme="minorHAnsi"/>
          <w:noProof/>
          <w:sz w:val="22"/>
        </w:rPr>
        <w:t>lead</w:t>
      </w:r>
      <w:r w:rsidR="00823310">
        <w:rPr>
          <w:rFonts w:asciiTheme="minorHAnsi" w:hAnsiTheme="minorHAnsi" w:cstheme="minorHAnsi"/>
          <w:noProof/>
          <w:sz w:val="22"/>
        </w:rPr>
        <w:t>s</w:t>
      </w:r>
      <w:r w:rsidRPr="005E526B">
        <w:rPr>
          <w:rFonts w:asciiTheme="minorHAnsi" w:hAnsiTheme="minorHAnsi" w:cstheme="minorHAnsi"/>
          <w:sz w:val="22"/>
        </w:rPr>
        <w:t xml:space="preserve"> the youth to be educated in these new careers for this industry [</w:t>
      </w:r>
      <w:r w:rsidR="00FE74F4">
        <w:rPr>
          <w:rFonts w:asciiTheme="minorHAnsi" w:hAnsiTheme="minorHAnsi" w:cstheme="minorHAnsi"/>
          <w:sz w:val="22"/>
        </w:rPr>
        <w:t>5</w:t>
      </w:r>
      <w:r w:rsidRPr="005E526B">
        <w:rPr>
          <w:rFonts w:asciiTheme="minorHAnsi" w:hAnsiTheme="minorHAnsi" w:cstheme="minorHAnsi"/>
          <w:sz w:val="22"/>
        </w:rPr>
        <w:t>].</w:t>
      </w:r>
    </w:p>
    <w:p w:rsidR="005E526B" w:rsidRPr="005E526B" w:rsidRDefault="005E526B" w:rsidP="005E526B">
      <w:pPr>
        <w:rPr>
          <w:rFonts w:asciiTheme="minorHAnsi" w:hAnsiTheme="minorHAnsi" w:cstheme="minorHAnsi"/>
          <w:sz w:val="22"/>
        </w:rPr>
      </w:pPr>
    </w:p>
    <w:p w:rsidR="005E526B" w:rsidRPr="005E526B" w:rsidRDefault="005E526B" w:rsidP="005E526B">
      <w:pPr>
        <w:rPr>
          <w:rFonts w:asciiTheme="minorHAnsi" w:hAnsiTheme="minorHAnsi" w:cstheme="minorHAnsi"/>
          <w:sz w:val="22"/>
        </w:rPr>
      </w:pPr>
      <w:r w:rsidRPr="005E526B">
        <w:rPr>
          <w:rFonts w:asciiTheme="minorHAnsi" w:hAnsiTheme="minorHAnsi" w:cstheme="minorHAnsi"/>
          <w:sz w:val="22"/>
        </w:rPr>
        <w:t xml:space="preserve">It would </w:t>
      </w:r>
      <w:r w:rsidRPr="00823310">
        <w:rPr>
          <w:rFonts w:asciiTheme="minorHAnsi" w:hAnsiTheme="minorHAnsi" w:cstheme="minorHAnsi"/>
          <w:noProof/>
          <w:sz w:val="22"/>
        </w:rPr>
        <w:t>seem</w:t>
      </w:r>
      <w:r w:rsidRPr="005E526B">
        <w:rPr>
          <w:rFonts w:asciiTheme="minorHAnsi" w:hAnsiTheme="minorHAnsi" w:cstheme="minorHAnsi"/>
          <w:sz w:val="22"/>
        </w:rPr>
        <w:t xml:space="preserve"> that the digitally illiterate have a grasp on the use of </w:t>
      </w:r>
      <w:r w:rsidRPr="00823310">
        <w:rPr>
          <w:rFonts w:asciiTheme="minorHAnsi" w:hAnsiTheme="minorHAnsi" w:cstheme="minorHAnsi"/>
          <w:noProof/>
          <w:sz w:val="22"/>
        </w:rPr>
        <w:t>digital</w:t>
      </w:r>
      <w:r w:rsidRPr="005E526B">
        <w:rPr>
          <w:rFonts w:asciiTheme="minorHAnsi" w:hAnsiTheme="minorHAnsi" w:cstheme="minorHAnsi"/>
          <w:sz w:val="22"/>
        </w:rPr>
        <w:t xml:space="preserve"> applications and the Internet, but it does not have any influence that they are proficient in using it, even in the survey taken in “Survey Measures of Web-Oriented Digital Literacy” [</w:t>
      </w:r>
      <w:r w:rsidR="00FE74F4">
        <w:rPr>
          <w:rFonts w:asciiTheme="minorHAnsi" w:hAnsiTheme="minorHAnsi" w:cstheme="minorHAnsi"/>
          <w:sz w:val="22"/>
        </w:rPr>
        <w:t>6</w:t>
      </w:r>
      <w:r w:rsidRPr="005E526B">
        <w:rPr>
          <w:rFonts w:asciiTheme="minorHAnsi" w:hAnsiTheme="minorHAnsi" w:cstheme="minorHAnsi"/>
          <w:sz w:val="22"/>
        </w:rPr>
        <w:t>], which says that most adults in the survey did convey the knowledge as bad but their own opinion showed that they took a more critical view of the skill as non-existent whereas the performance test showed that they were a bit capable.</w:t>
      </w:r>
    </w:p>
    <w:p w:rsidR="005E526B" w:rsidRDefault="005E526B" w:rsidP="005E526B">
      <w:pPr>
        <w:rPr>
          <w:rFonts w:asciiTheme="minorHAnsi" w:hAnsiTheme="minorHAnsi" w:cstheme="minorHAnsi"/>
          <w:sz w:val="22"/>
        </w:rPr>
      </w:pPr>
    </w:p>
    <w:p w:rsidR="005E526B" w:rsidRDefault="005E526B" w:rsidP="005E526B">
      <w:pPr>
        <w:rPr>
          <w:rFonts w:asciiTheme="minorHAnsi" w:hAnsiTheme="minorHAnsi" w:cstheme="minorHAnsi"/>
          <w:sz w:val="22"/>
        </w:rPr>
      </w:pPr>
      <w:r w:rsidRPr="005E526B">
        <w:rPr>
          <w:rFonts w:asciiTheme="minorHAnsi" w:hAnsiTheme="minorHAnsi" w:cstheme="minorHAnsi"/>
          <w:sz w:val="22"/>
        </w:rPr>
        <w:t>Another factor which also supports the inclination that an older generation is more likely to have a lower literacy level in digital application than any other generation is a survey discussed in “Digital Literacies—Concepts, Policies and Practices” [</w:t>
      </w:r>
      <w:r w:rsidR="00FE74F4">
        <w:rPr>
          <w:rFonts w:asciiTheme="minorHAnsi" w:hAnsiTheme="minorHAnsi" w:cstheme="minorHAnsi"/>
          <w:sz w:val="22"/>
        </w:rPr>
        <w:t>7</w:t>
      </w:r>
      <w:r w:rsidRPr="005E526B">
        <w:rPr>
          <w:rFonts w:asciiTheme="minorHAnsi" w:hAnsiTheme="minorHAnsi" w:cstheme="minorHAnsi"/>
          <w:sz w:val="22"/>
        </w:rPr>
        <w:t xml:space="preserve">], that half of the sample of adults had only an </w:t>
      </w:r>
      <w:r w:rsidRPr="00823310">
        <w:rPr>
          <w:rFonts w:asciiTheme="minorHAnsi" w:hAnsiTheme="minorHAnsi" w:cstheme="minorHAnsi"/>
          <w:noProof/>
          <w:sz w:val="22"/>
        </w:rPr>
        <w:t>entry</w:t>
      </w:r>
      <w:r w:rsidR="00823310">
        <w:rPr>
          <w:rFonts w:asciiTheme="minorHAnsi" w:hAnsiTheme="minorHAnsi" w:cstheme="minorHAnsi"/>
          <w:noProof/>
          <w:sz w:val="22"/>
        </w:rPr>
        <w:t>-</w:t>
      </w:r>
      <w:r w:rsidRPr="00823310">
        <w:rPr>
          <w:rFonts w:asciiTheme="minorHAnsi" w:hAnsiTheme="minorHAnsi" w:cstheme="minorHAnsi"/>
          <w:noProof/>
          <w:sz w:val="22"/>
        </w:rPr>
        <w:t>level</w:t>
      </w:r>
      <w:r w:rsidRPr="005E526B">
        <w:rPr>
          <w:rFonts w:asciiTheme="minorHAnsi" w:hAnsiTheme="minorHAnsi" w:cstheme="minorHAnsi"/>
          <w:sz w:val="22"/>
        </w:rPr>
        <w:t xml:space="preserve"> skill in the use of digital applications and even then they found it hard to use the search engine. The younger generation have a better working understanding of the using digital application because they are the age range which has grown up in the age of technology this is covered in “Digital tools and challenges to institutional traditions of learning: technologies, social memory and the performative nature of learning” [</w:t>
      </w:r>
      <w:r w:rsidR="00FE74F4">
        <w:rPr>
          <w:rFonts w:asciiTheme="minorHAnsi" w:hAnsiTheme="minorHAnsi" w:cstheme="minorHAnsi"/>
          <w:sz w:val="22"/>
        </w:rPr>
        <w:t>8</w:t>
      </w:r>
      <w:r w:rsidRPr="005E526B">
        <w:rPr>
          <w:rFonts w:asciiTheme="minorHAnsi" w:hAnsiTheme="minorHAnsi" w:cstheme="minorHAnsi"/>
          <w:sz w:val="22"/>
        </w:rPr>
        <w:t>], but it would seem that the younger generation may have a lack of risk awareness when it comes to the digital world and would need some education in the dangers of the Internet [</w:t>
      </w:r>
      <w:r w:rsidR="00FE74F4">
        <w:rPr>
          <w:rFonts w:asciiTheme="minorHAnsi" w:hAnsiTheme="minorHAnsi" w:cstheme="minorHAnsi"/>
          <w:sz w:val="22"/>
        </w:rPr>
        <w:t>7</w:t>
      </w:r>
      <w:r w:rsidRPr="005E526B">
        <w:rPr>
          <w:rFonts w:asciiTheme="minorHAnsi" w:hAnsiTheme="minorHAnsi" w:cstheme="minorHAnsi"/>
          <w:sz w:val="22"/>
        </w:rPr>
        <w:t>].</w:t>
      </w:r>
    </w:p>
    <w:p w:rsidR="00911E8E" w:rsidRDefault="00911E8E" w:rsidP="005E526B">
      <w:pPr>
        <w:rPr>
          <w:rFonts w:asciiTheme="minorHAnsi" w:hAnsiTheme="minorHAnsi" w:cstheme="minorHAnsi"/>
          <w:sz w:val="22"/>
        </w:rPr>
      </w:pPr>
    </w:p>
    <w:p w:rsidR="000F4C1A" w:rsidRPr="005E526B" w:rsidRDefault="00F53E64" w:rsidP="005E526B">
      <w:pPr>
        <w:rPr>
          <w:rFonts w:asciiTheme="minorHAnsi" w:hAnsiTheme="minorHAnsi" w:cstheme="minorHAnsi"/>
          <w:sz w:val="22"/>
        </w:rPr>
      </w:pPr>
      <w:r>
        <w:rPr>
          <w:rFonts w:asciiTheme="minorHAnsi" w:hAnsiTheme="minorHAnsi" w:cstheme="minorHAnsi"/>
          <w:sz w:val="22"/>
        </w:rPr>
        <w:t>In the category of the youth but mainly with students would consider themselves as greater expertise in their task on their digital literacy than other except for professionals but would have only a small level below that of what they can do, this was researched in “</w:t>
      </w:r>
      <w:r w:rsidR="00791307" w:rsidRPr="002B6350">
        <w:rPr>
          <w:rFonts w:ascii="Calibri" w:hAnsi="Calibri"/>
          <w:sz w:val="21"/>
          <w:szCs w:val="21"/>
        </w:rPr>
        <w:t>Can we teach digital natives digital literacy?</w:t>
      </w:r>
      <w:r>
        <w:rPr>
          <w:rFonts w:asciiTheme="minorHAnsi" w:hAnsiTheme="minorHAnsi" w:cstheme="minorHAnsi"/>
          <w:sz w:val="22"/>
        </w:rPr>
        <w:t>” [</w:t>
      </w:r>
      <w:r w:rsidR="00FE74F4">
        <w:rPr>
          <w:rFonts w:asciiTheme="minorHAnsi" w:hAnsiTheme="minorHAnsi" w:cstheme="minorHAnsi"/>
          <w:sz w:val="22"/>
        </w:rPr>
        <w:t>9</w:t>
      </w:r>
      <w:r>
        <w:rPr>
          <w:rFonts w:asciiTheme="minorHAnsi" w:hAnsiTheme="minorHAnsi" w:cstheme="minorHAnsi"/>
          <w:sz w:val="22"/>
        </w:rPr>
        <w:t xml:space="preserve">] which took a group of university students that were undergraduates and had a </w:t>
      </w:r>
      <w:r w:rsidRPr="00823310">
        <w:rPr>
          <w:rFonts w:asciiTheme="minorHAnsi" w:hAnsiTheme="minorHAnsi" w:cstheme="minorHAnsi"/>
          <w:noProof/>
          <w:sz w:val="22"/>
        </w:rPr>
        <w:t>post</w:t>
      </w:r>
      <w:r w:rsidR="00823310">
        <w:rPr>
          <w:rFonts w:asciiTheme="minorHAnsi" w:hAnsiTheme="minorHAnsi" w:cstheme="minorHAnsi"/>
          <w:noProof/>
          <w:sz w:val="22"/>
        </w:rPr>
        <w:t>-</w:t>
      </w:r>
      <w:r w:rsidRPr="00823310">
        <w:rPr>
          <w:rFonts w:asciiTheme="minorHAnsi" w:hAnsiTheme="minorHAnsi" w:cstheme="minorHAnsi"/>
          <w:noProof/>
          <w:sz w:val="22"/>
        </w:rPr>
        <w:t>questionnaire</w:t>
      </w:r>
      <w:r>
        <w:rPr>
          <w:rFonts w:asciiTheme="minorHAnsi" w:hAnsiTheme="minorHAnsi" w:cstheme="minorHAnsi"/>
          <w:sz w:val="22"/>
        </w:rPr>
        <w:t xml:space="preserve"> that showed that they thought that they have improved in their digital literacy when they were on a course with an average rating of 6.2 out of 10 at the start of it as well as the end of the course wit</w:t>
      </w:r>
      <w:r w:rsidR="00823310">
        <w:rPr>
          <w:rFonts w:asciiTheme="minorHAnsi" w:hAnsiTheme="minorHAnsi" w:cstheme="minorHAnsi"/>
          <w:sz w:val="22"/>
        </w:rPr>
        <w:t>h a rating of 8</w:t>
      </w:r>
      <w:r>
        <w:rPr>
          <w:rFonts w:asciiTheme="minorHAnsi" w:hAnsiTheme="minorHAnsi" w:cstheme="minorHAnsi"/>
          <w:sz w:val="22"/>
        </w:rPr>
        <w:t>.</w:t>
      </w:r>
      <w:r w:rsidR="00AB255F">
        <w:rPr>
          <w:rFonts w:asciiTheme="minorHAnsi" w:hAnsiTheme="minorHAnsi" w:cstheme="minorHAnsi"/>
          <w:sz w:val="22"/>
        </w:rPr>
        <w:t xml:space="preserve"> This supports the opinion that the young adult generation </w:t>
      </w:r>
      <w:r w:rsidR="00823310">
        <w:rPr>
          <w:rFonts w:asciiTheme="minorHAnsi" w:hAnsiTheme="minorHAnsi" w:cstheme="minorHAnsi"/>
          <w:noProof/>
          <w:sz w:val="22"/>
        </w:rPr>
        <w:t>is</w:t>
      </w:r>
      <w:r w:rsidR="00AB255F">
        <w:rPr>
          <w:rFonts w:asciiTheme="minorHAnsi" w:hAnsiTheme="minorHAnsi" w:cstheme="minorHAnsi"/>
          <w:sz w:val="22"/>
        </w:rPr>
        <w:t xml:space="preserve"> more adept at using technology on the spot than most others.</w:t>
      </w:r>
    </w:p>
    <w:p w:rsidR="00F34E70" w:rsidRDefault="00F34E70" w:rsidP="005E526B">
      <w:pPr>
        <w:rPr>
          <w:rFonts w:asciiTheme="minorHAnsi" w:hAnsiTheme="minorHAnsi" w:cstheme="minorHAnsi"/>
          <w:sz w:val="22"/>
        </w:rPr>
      </w:pPr>
    </w:p>
    <w:p w:rsidR="00F34E70" w:rsidRDefault="00F34E70" w:rsidP="00F34E70">
      <w:pPr>
        <w:rPr>
          <w:rFonts w:asciiTheme="minorHAnsi" w:hAnsiTheme="minorHAnsi" w:cstheme="minorHAnsi"/>
          <w:sz w:val="22"/>
        </w:rPr>
      </w:pPr>
      <w:r>
        <w:rPr>
          <w:rFonts w:asciiTheme="minorHAnsi" w:hAnsiTheme="minorHAnsi" w:cstheme="minorHAnsi"/>
          <w:sz w:val="22"/>
        </w:rPr>
        <w:t xml:space="preserve">The younger generations would have split in their skills based on their social or economic standing and would show that the ones with a low standing in it would have a harder time with understanding the capabilities of using computers whereas people with high standing in these areas would not have these issues. Not to mention the same would be said of their ages too that young children would </w:t>
      </w:r>
      <w:r w:rsidR="007C08F0">
        <w:rPr>
          <w:rFonts w:asciiTheme="minorHAnsi" w:hAnsiTheme="minorHAnsi" w:cstheme="minorHAnsi"/>
          <w:sz w:val="22"/>
        </w:rPr>
        <w:t>have a</w:t>
      </w:r>
      <w:r>
        <w:rPr>
          <w:rFonts w:asciiTheme="minorHAnsi" w:hAnsiTheme="minorHAnsi" w:cstheme="minorHAnsi"/>
          <w:sz w:val="22"/>
        </w:rPr>
        <w:t xml:space="preserve"> difficult time with their own </w:t>
      </w:r>
      <w:r w:rsidR="007C08F0">
        <w:rPr>
          <w:rFonts w:asciiTheme="minorHAnsi" w:hAnsiTheme="minorHAnsi" w:cstheme="minorHAnsi"/>
          <w:sz w:val="22"/>
        </w:rPr>
        <w:t>abilities</w:t>
      </w:r>
      <w:r>
        <w:rPr>
          <w:rFonts w:asciiTheme="minorHAnsi" w:hAnsiTheme="minorHAnsi" w:cstheme="minorHAnsi"/>
          <w:sz w:val="22"/>
        </w:rPr>
        <w:t xml:space="preserve"> to have any sort of digital literacy to us computers to its fullest capabilities </w:t>
      </w:r>
      <w:r w:rsidR="007C08F0">
        <w:rPr>
          <w:rFonts w:asciiTheme="minorHAnsi" w:hAnsiTheme="minorHAnsi" w:cstheme="minorHAnsi"/>
          <w:sz w:val="22"/>
        </w:rPr>
        <w:t>whereas</w:t>
      </w:r>
      <w:r>
        <w:rPr>
          <w:rFonts w:asciiTheme="minorHAnsi" w:hAnsiTheme="minorHAnsi" w:cstheme="minorHAnsi"/>
          <w:sz w:val="22"/>
        </w:rPr>
        <w:t xml:space="preserve"> the older teens </w:t>
      </w:r>
      <w:r w:rsidR="007C08F0">
        <w:rPr>
          <w:rFonts w:asciiTheme="minorHAnsi" w:hAnsiTheme="minorHAnsi" w:cstheme="minorHAnsi"/>
          <w:sz w:val="22"/>
        </w:rPr>
        <w:t>have more of a grasp on the Internet</w:t>
      </w:r>
      <w:r>
        <w:rPr>
          <w:rFonts w:asciiTheme="minorHAnsi" w:hAnsiTheme="minorHAnsi" w:cstheme="minorHAnsi"/>
          <w:sz w:val="22"/>
        </w:rPr>
        <w:t xml:space="preserve">. This was explained in </w:t>
      </w:r>
      <w:r w:rsidRPr="005473A7">
        <w:rPr>
          <w:rFonts w:asciiTheme="minorHAnsi" w:hAnsiTheme="minorHAnsi" w:cstheme="minorHAnsi"/>
          <w:noProof/>
          <w:sz w:val="22"/>
        </w:rPr>
        <w:t>“</w:t>
      </w:r>
      <w:r w:rsidR="00C60B92" w:rsidRPr="00345D72">
        <w:rPr>
          <w:rFonts w:ascii="Calibri" w:hAnsi="Calibri"/>
          <w:sz w:val="21"/>
          <w:szCs w:val="21"/>
        </w:rPr>
        <w:t>Digital literacy and safety skills</w:t>
      </w:r>
      <w:r w:rsidRPr="005473A7">
        <w:rPr>
          <w:rFonts w:asciiTheme="minorHAnsi" w:hAnsiTheme="minorHAnsi" w:cstheme="minorHAnsi"/>
          <w:noProof/>
          <w:sz w:val="22"/>
        </w:rPr>
        <w:t>”</w:t>
      </w:r>
      <w:r>
        <w:rPr>
          <w:rFonts w:asciiTheme="minorHAnsi" w:hAnsiTheme="minorHAnsi" w:cstheme="minorHAnsi"/>
          <w:sz w:val="22"/>
        </w:rPr>
        <w:t xml:space="preserve"> [</w:t>
      </w:r>
      <w:r w:rsidR="00FE74F4">
        <w:rPr>
          <w:rFonts w:asciiTheme="minorHAnsi" w:hAnsiTheme="minorHAnsi" w:cstheme="minorHAnsi"/>
          <w:sz w:val="22"/>
        </w:rPr>
        <w:t>10</w:t>
      </w:r>
      <w:r>
        <w:rPr>
          <w:rFonts w:asciiTheme="minorHAnsi" w:hAnsiTheme="minorHAnsi" w:cstheme="minorHAnsi"/>
          <w:sz w:val="22"/>
        </w:rPr>
        <w:t xml:space="preserve">], which showed the opinions of children of 11 to 16 years of age of their skills on using computers and it showed that people with low socio-economic level have the least amount of confidence in their abilities to be able to use them as well as showed the opposite effect for children with higher socio-economic standings. Not to mention that the results of their study showed that </w:t>
      </w:r>
      <w:r w:rsidR="007C08F0">
        <w:rPr>
          <w:rFonts w:asciiTheme="minorHAnsi" w:hAnsiTheme="minorHAnsi" w:cstheme="minorHAnsi"/>
          <w:sz w:val="22"/>
        </w:rPr>
        <w:t>an average rationing showed that older teens between the ages of 14 and 16 have rating of 5.2 more assurance in themselves that they have the knowledge to use computer whereas the younger ages have a lower average rating of 3.4 of the tasks that were addressed in the document.</w:t>
      </w:r>
    </w:p>
    <w:p w:rsidR="00F15A08" w:rsidRDefault="00F15A08" w:rsidP="005E526B"/>
    <w:p w:rsidR="00F57D62" w:rsidRDefault="00F57D62" w:rsidP="005E526B">
      <w:pPr>
        <w:rPr>
          <w:rFonts w:asciiTheme="minorHAnsi" w:hAnsiTheme="minorHAnsi" w:cstheme="minorHAnsi"/>
          <w:sz w:val="22"/>
        </w:rPr>
      </w:pPr>
    </w:p>
    <w:p w:rsidR="005E526B" w:rsidRDefault="005E526B" w:rsidP="00F57D62">
      <w:pPr>
        <w:rPr>
          <w:rFonts w:asciiTheme="minorHAnsi" w:hAnsiTheme="minorHAnsi" w:cstheme="minorHAnsi"/>
          <w:sz w:val="22"/>
        </w:rPr>
      </w:pPr>
      <w:r w:rsidRPr="005E526B">
        <w:rPr>
          <w:rFonts w:asciiTheme="minorHAnsi" w:hAnsiTheme="minorHAnsi" w:cstheme="minorHAnsi"/>
          <w:sz w:val="22"/>
        </w:rPr>
        <w:lastRenderedPageBreak/>
        <w:t xml:space="preserve">It would seem, most of the digitally literate users in the digital world consist of the younger generations because they grew up with it </w:t>
      </w:r>
      <w:r w:rsidR="00D364BE">
        <w:rPr>
          <w:rFonts w:asciiTheme="minorHAnsi" w:hAnsiTheme="minorHAnsi" w:cstheme="minorHAnsi"/>
          <w:sz w:val="22"/>
        </w:rPr>
        <w:t xml:space="preserve">as well as the young adults mainly student have the best adaptability towards any technologies use when it comes to digital literacy </w:t>
      </w:r>
      <w:r w:rsidRPr="005E526B">
        <w:rPr>
          <w:rFonts w:asciiTheme="minorHAnsi" w:hAnsiTheme="minorHAnsi" w:cstheme="minorHAnsi"/>
          <w:sz w:val="22"/>
        </w:rPr>
        <w:t>and the generations that need most help with using digital applications are the older generation like the elderly or adults.</w:t>
      </w:r>
      <w:r w:rsidR="00E65575">
        <w:rPr>
          <w:rFonts w:asciiTheme="minorHAnsi" w:hAnsiTheme="minorHAnsi" w:cstheme="minorHAnsi"/>
          <w:sz w:val="22"/>
        </w:rPr>
        <w:t xml:space="preserve"> Even the younger generation have some difficulties with their skills based on how young they are and there low social as well as economic standing whereas the opposite has more confidence in themselves.</w:t>
      </w:r>
    </w:p>
    <w:p w:rsidR="00F57D62" w:rsidRPr="00F57D62" w:rsidRDefault="00F57D62" w:rsidP="00F57D62">
      <w:pPr>
        <w:rPr>
          <w:rFonts w:asciiTheme="minorHAnsi" w:hAnsiTheme="minorHAnsi" w:cstheme="minorHAnsi"/>
          <w:sz w:val="22"/>
        </w:rPr>
      </w:pPr>
    </w:p>
    <w:p w:rsidR="005041CD" w:rsidRDefault="00253EF9" w:rsidP="00E524F9">
      <w:pPr>
        <w:pStyle w:val="Heading2"/>
        <w:numPr>
          <w:ilvl w:val="1"/>
          <w:numId w:val="6"/>
        </w:numPr>
      </w:pPr>
      <w:bookmarkStart w:id="6" w:name="_Toc8310206"/>
      <w:r w:rsidRPr="00E524F9">
        <w:t>Learning Methods</w:t>
      </w:r>
      <w:bookmarkEnd w:id="6"/>
    </w:p>
    <w:p w:rsidR="006A5B67" w:rsidRPr="006A5B67" w:rsidRDefault="006A5B67" w:rsidP="006A5B67">
      <w:pPr>
        <w:rPr>
          <w:rFonts w:asciiTheme="minorHAnsi" w:hAnsiTheme="minorHAnsi" w:cstheme="minorHAnsi"/>
          <w:sz w:val="22"/>
        </w:rPr>
      </w:pPr>
      <w:r w:rsidRPr="006A5B67">
        <w:rPr>
          <w:rFonts w:asciiTheme="minorHAnsi" w:hAnsiTheme="minorHAnsi" w:cstheme="minorHAnsi"/>
          <w:sz w:val="22"/>
        </w:rPr>
        <w:t xml:space="preserve">The learning methods that help with training and educating the populace in the digital world have only come up in small amounts, but it does not make up a representation </w:t>
      </w:r>
      <w:r w:rsidR="00823310">
        <w:rPr>
          <w:rFonts w:asciiTheme="minorHAnsi" w:hAnsiTheme="minorHAnsi" w:cstheme="minorHAnsi"/>
          <w:noProof/>
          <w:sz w:val="22"/>
        </w:rPr>
        <w:t>of</w:t>
      </w:r>
      <w:r w:rsidRPr="006A5B67">
        <w:rPr>
          <w:rFonts w:asciiTheme="minorHAnsi" w:hAnsiTheme="minorHAnsi" w:cstheme="minorHAnsi"/>
          <w:sz w:val="22"/>
        </w:rPr>
        <w:t xml:space="preserve"> all aspects of it. The best methods out there would involve demonstrations, instructions or activities but all would come to the same conclusion is that the user would take actions on all the aspects of the training an</w:t>
      </w:r>
      <w:r w:rsidR="00823310">
        <w:rPr>
          <w:rFonts w:asciiTheme="minorHAnsi" w:hAnsiTheme="minorHAnsi" w:cstheme="minorHAnsi"/>
          <w:sz w:val="22"/>
        </w:rPr>
        <w:t>d learning</w:t>
      </w:r>
      <w:r w:rsidRPr="006A5B67">
        <w:rPr>
          <w:rFonts w:asciiTheme="minorHAnsi" w:hAnsiTheme="minorHAnsi" w:cstheme="minorHAnsi"/>
          <w:sz w:val="22"/>
        </w:rPr>
        <w:t xml:space="preserve"> o</w:t>
      </w:r>
      <w:r w:rsidR="00823310">
        <w:rPr>
          <w:rFonts w:asciiTheme="minorHAnsi" w:hAnsiTheme="minorHAnsi" w:cstheme="minorHAnsi"/>
          <w:sz w:val="22"/>
        </w:rPr>
        <w:t>f</w:t>
      </w:r>
      <w:r w:rsidRPr="006A5B67">
        <w:rPr>
          <w:rFonts w:asciiTheme="minorHAnsi" w:hAnsiTheme="minorHAnsi" w:cstheme="minorHAnsi"/>
          <w:sz w:val="22"/>
        </w:rPr>
        <w:t xml:space="preserve"> the features of applications through practice. This is supported in “Literacy in the Digital University: Critical perspectives on learning, scholarship and technology” [</w:t>
      </w:r>
      <w:r w:rsidR="00FE74F4">
        <w:rPr>
          <w:rFonts w:asciiTheme="minorHAnsi" w:hAnsiTheme="minorHAnsi" w:cstheme="minorHAnsi"/>
          <w:sz w:val="22"/>
        </w:rPr>
        <w:t>11</w:t>
      </w:r>
      <w:r w:rsidRPr="006A5B67">
        <w:rPr>
          <w:rFonts w:asciiTheme="minorHAnsi" w:hAnsiTheme="minorHAnsi" w:cstheme="minorHAnsi"/>
          <w:sz w:val="22"/>
        </w:rPr>
        <w:t xml:space="preserve">], which declares that an attribute of e-learning is agility and it contributes to users being able to be the learner as well as the teacher to communicating from community to community working from a </w:t>
      </w:r>
      <w:r w:rsidRPr="00823310">
        <w:rPr>
          <w:rFonts w:asciiTheme="minorHAnsi" w:hAnsiTheme="minorHAnsi" w:cstheme="minorHAnsi"/>
          <w:noProof/>
          <w:sz w:val="22"/>
        </w:rPr>
        <w:t>centr</w:t>
      </w:r>
      <w:r w:rsidR="00823310">
        <w:rPr>
          <w:rFonts w:asciiTheme="minorHAnsi" w:hAnsiTheme="minorHAnsi" w:cstheme="minorHAnsi"/>
          <w:noProof/>
          <w:sz w:val="22"/>
        </w:rPr>
        <w:t>al</w:t>
      </w:r>
      <w:r w:rsidRPr="006A5B67">
        <w:rPr>
          <w:rFonts w:asciiTheme="minorHAnsi" w:hAnsiTheme="minorHAnsi" w:cstheme="minorHAnsi"/>
          <w:sz w:val="22"/>
        </w:rPr>
        <w:t xml:space="preserve"> role to manage, engaging in the digital world.</w:t>
      </w:r>
    </w:p>
    <w:p w:rsidR="006A5B67" w:rsidRDefault="006A5B67" w:rsidP="006A5B67">
      <w:pPr>
        <w:rPr>
          <w:rFonts w:asciiTheme="minorHAnsi" w:hAnsiTheme="minorHAnsi" w:cstheme="minorHAnsi"/>
          <w:sz w:val="22"/>
        </w:rPr>
      </w:pPr>
    </w:p>
    <w:p w:rsidR="006A5B67" w:rsidRDefault="006A5B67" w:rsidP="006A5B67">
      <w:pPr>
        <w:rPr>
          <w:rFonts w:asciiTheme="minorHAnsi" w:hAnsiTheme="minorHAnsi" w:cstheme="minorHAnsi"/>
          <w:sz w:val="22"/>
        </w:rPr>
      </w:pPr>
      <w:r w:rsidRPr="006A5B67">
        <w:rPr>
          <w:rFonts w:asciiTheme="minorHAnsi" w:hAnsiTheme="minorHAnsi" w:cstheme="minorHAnsi"/>
          <w:sz w:val="22"/>
        </w:rPr>
        <w:t xml:space="preserve">Other uses of learning methods that would also be helpful to use within a </w:t>
      </w:r>
      <w:r w:rsidRPr="00823310">
        <w:rPr>
          <w:rFonts w:asciiTheme="minorHAnsi" w:hAnsiTheme="minorHAnsi" w:cstheme="minorHAnsi"/>
          <w:noProof/>
          <w:sz w:val="22"/>
        </w:rPr>
        <w:t>practi</w:t>
      </w:r>
      <w:r w:rsidR="00823310">
        <w:rPr>
          <w:rFonts w:asciiTheme="minorHAnsi" w:hAnsiTheme="minorHAnsi" w:cstheme="minorHAnsi"/>
          <w:noProof/>
          <w:sz w:val="22"/>
        </w:rPr>
        <w:t>s</w:t>
      </w:r>
      <w:r w:rsidRPr="00823310">
        <w:rPr>
          <w:rFonts w:asciiTheme="minorHAnsi" w:hAnsiTheme="minorHAnsi" w:cstheme="minorHAnsi"/>
          <w:noProof/>
          <w:sz w:val="22"/>
        </w:rPr>
        <w:t>ing</w:t>
      </w:r>
      <w:r w:rsidRPr="006A5B67">
        <w:rPr>
          <w:rFonts w:asciiTheme="minorHAnsi" w:hAnsiTheme="minorHAnsi" w:cstheme="minorHAnsi"/>
          <w:sz w:val="22"/>
        </w:rPr>
        <w:t xml:space="preserve"> in digital literacy which are photo-visual literacy, reproduction literacy, lateral literacy and information literacy. A more effective method depended on the age range of the user this is investigated in “Digital Literacy: A New Terminology Framework and Its Application to the Design of Meaningful Technology-Based Learning Environments” [</w:t>
      </w:r>
      <w:r w:rsidR="00FE74F4">
        <w:rPr>
          <w:rFonts w:asciiTheme="minorHAnsi" w:hAnsiTheme="minorHAnsi" w:cstheme="minorHAnsi"/>
          <w:sz w:val="22"/>
        </w:rPr>
        <w:t>12</w:t>
      </w:r>
      <w:r w:rsidRPr="006A5B67">
        <w:rPr>
          <w:rFonts w:asciiTheme="minorHAnsi" w:hAnsiTheme="minorHAnsi" w:cstheme="minorHAnsi"/>
          <w:sz w:val="22"/>
        </w:rPr>
        <w:t>], saying the younger participants were effective in learning through photo-visual learning, lateral literacy and reproduction literacy whereas the older participants had more use learning with information literacy.</w:t>
      </w:r>
    </w:p>
    <w:p w:rsidR="000418B8" w:rsidRDefault="000418B8" w:rsidP="006A5B67">
      <w:pPr>
        <w:rPr>
          <w:rFonts w:asciiTheme="minorHAnsi" w:hAnsiTheme="minorHAnsi" w:cstheme="minorHAnsi"/>
          <w:sz w:val="22"/>
        </w:rPr>
      </w:pPr>
    </w:p>
    <w:p w:rsidR="0038282D" w:rsidRDefault="000418B8" w:rsidP="006A5B67">
      <w:pPr>
        <w:rPr>
          <w:rFonts w:asciiTheme="minorHAnsi" w:hAnsiTheme="minorHAnsi" w:cstheme="minorHAnsi"/>
          <w:sz w:val="22"/>
        </w:rPr>
      </w:pPr>
      <w:r>
        <w:rPr>
          <w:rFonts w:asciiTheme="minorHAnsi" w:hAnsiTheme="minorHAnsi" w:cstheme="minorHAnsi"/>
          <w:sz w:val="22"/>
        </w:rPr>
        <w:t xml:space="preserve">The basic breakdown of the different learning methods for digital literacy focuses on the technical method that covers the processing of operational or technical data, cognitive method which covers the ability to learn through thinking to gather as well as evaluate data and social-emotional that involves the processing data to learn from using social applications like social media or communication on the Internet. The most used form of method that would be preferred would be through using the cognitive dimension because people learn better when they are thinking about it on their own. This is supported by </w:t>
      </w:r>
      <w:r w:rsidRPr="005473A7">
        <w:rPr>
          <w:rFonts w:asciiTheme="minorHAnsi" w:hAnsiTheme="minorHAnsi" w:cstheme="minorHAnsi"/>
          <w:noProof/>
          <w:sz w:val="22"/>
        </w:rPr>
        <w:t>“</w:t>
      </w:r>
      <w:r w:rsidR="00C60B92" w:rsidRPr="002B6350">
        <w:rPr>
          <w:rFonts w:ascii="Calibri" w:hAnsi="Calibri"/>
          <w:sz w:val="21"/>
          <w:szCs w:val="21"/>
        </w:rPr>
        <w:t>Can we teach digital natives digital literacy?</w:t>
      </w:r>
      <w:r w:rsidRPr="005473A7">
        <w:rPr>
          <w:rFonts w:asciiTheme="minorHAnsi" w:hAnsiTheme="minorHAnsi" w:cstheme="minorHAnsi"/>
          <w:noProof/>
          <w:sz w:val="22"/>
        </w:rPr>
        <w:t>”</w:t>
      </w:r>
      <w:r>
        <w:rPr>
          <w:rFonts w:asciiTheme="minorHAnsi" w:hAnsiTheme="minorHAnsi" w:cstheme="minorHAnsi"/>
          <w:sz w:val="22"/>
        </w:rPr>
        <w:t xml:space="preserve"> [</w:t>
      </w:r>
      <w:r w:rsidR="00345D72">
        <w:rPr>
          <w:rFonts w:asciiTheme="minorHAnsi" w:hAnsiTheme="minorHAnsi" w:cstheme="minorHAnsi"/>
          <w:sz w:val="22"/>
        </w:rPr>
        <w:t>9</w:t>
      </w:r>
      <w:r>
        <w:rPr>
          <w:rFonts w:asciiTheme="minorHAnsi" w:hAnsiTheme="minorHAnsi" w:cstheme="minorHAnsi"/>
          <w:sz w:val="22"/>
        </w:rPr>
        <w:t>], which concluded that the focus of the development for eLearning wo</w:t>
      </w:r>
      <w:r w:rsidR="008A7FCE">
        <w:rPr>
          <w:rFonts w:asciiTheme="minorHAnsi" w:hAnsiTheme="minorHAnsi" w:cstheme="minorHAnsi"/>
          <w:sz w:val="22"/>
        </w:rPr>
        <w:t>u</w:t>
      </w:r>
      <w:r>
        <w:rPr>
          <w:rFonts w:asciiTheme="minorHAnsi" w:hAnsiTheme="minorHAnsi" w:cstheme="minorHAnsi"/>
          <w:sz w:val="22"/>
        </w:rPr>
        <w:t xml:space="preserve">ld require the students of the study to have the use of tools and cognitive abilities </w:t>
      </w:r>
      <w:r w:rsidR="008A7FCE">
        <w:rPr>
          <w:rFonts w:asciiTheme="minorHAnsi" w:hAnsiTheme="minorHAnsi" w:cstheme="minorHAnsi"/>
          <w:sz w:val="22"/>
        </w:rPr>
        <w:t>so that technological advances in society as well as</w:t>
      </w:r>
      <w:r w:rsidR="00E0543E">
        <w:rPr>
          <w:rFonts w:asciiTheme="minorHAnsi" w:hAnsiTheme="minorHAnsi" w:cstheme="minorHAnsi"/>
          <w:sz w:val="22"/>
        </w:rPr>
        <w:t xml:space="preserve"> to</w:t>
      </w:r>
      <w:r w:rsidR="008A7FCE">
        <w:rPr>
          <w:rFonts w:asciiTheme="minorHAnsi" w:hAnsiTheme="minorHAnsi" w:cstheme="minorHAnsi"/>
          <w:sz w:val="22"/>
        </w:rPr>
        <w:t xml:space="preserve"> adapt to the growth of existing technology or adopting new technology. </w:t>
      </w:r>
    </w:p>
    <w:p w:rsidR="000418B8" w:rsidRDefault="000418B8" w:rsidP="006A5B67">
      <w:pPr>
        <w:rPr>
          <w:rFonts w:asciiTheme="minorHAnsi" w:hAnsiTheme="minorHAnsi" w:cstheme="minorHAnsi"/>
          <w:sz w:val="22"/>
        </w:rPr>
      </w:pPr>
    </w:p>
    <w:p w:rsidR="003729C7" w:rsidRDefault="007E6BB7" w:rsidP="006A5B67">
      <w:pPr>
        <w:rPr>
          <w:rFonts w:asciiTheme="minorHAnsi" w:hAnsiTheme="minorHAnsi" w:cstheme="minorHAnsi"/>
          <w:sz w:val="22"/>
        </w:rPr>
      </w:pPr>
      <w:r>
        <w:rPr>
          <w:rFonts w:asciiTheme="minorHAnsi" w:hAnsiTheme="minorHAnsi" w:cstheme="minorHAnsi"/>
          <w:sz w:val="22"/>
        </w:rPr>
        <w:t xml:space="preserve">An in-depth look at the learning methods based on the preferred way of learning through either using with support or not support of IT systems would vary between different people </w:t>
      </w:r>
      <w:r w:rsidR="00C83DCE">
        <w:rPr>
          <w:rFonts w:asciiTheme="minorHAnsi" w:hAnsiTheme="minorHAnsi" w:cstheme="minorHAnsi"/>
          <w:sz w:val="22"/>
        </w:rPr>
        <w:t xml:space="preserve">with those without the use of any technology would prove difficult to learn more advanced techniques for digital literacy whereas with IT support would show more promise to achieving the higher levels, this was studied in </w:t>
      </w:r>
      <w:r w:rsidR="00C83DCE" w:rsidRPr="005473A7">
        <w:rPr>
          <w:rFonts w:asciiTheme="minorHAnsi" w:hAnsiTheme="minorHAnsi" w:cstheme="minorHAnsi"/>
          <w:noProof/>
          <w:sz w:val="22"/>
        </w:rPr>
        <w:t>“</w:t>
      </w:r>
      <w:r w:rsidR="00C60B92" w:rsidRPr="00C60B92">
        <w:rPr>
          <w:rFonts w:asciiTheme="minorHAnsi" w:hAnsiTheme="minorHAnsi" w:cstheme="minorHAnsi"/>
          <w:noProof/>
          <w:sz w:val="22"/>
        </w:rPr>
        <w:t>Exploring Students’ use of ICT and Expectations of Learning Methods</w:t>
      </w:r>
      <w:r w:rsidR="00C83DCE" w:rsidRPr="005473A7">
        <w:rPr>
          <w:rFonts w:asciiTheme="minorHAnsi" w:hAnsiTheme="minorHAnsi" w:cstheme="minorHAnsi"/>
          <w:noProof/>
          <w:sz w:val="22"/>
        </w:rPr>
        <w:t>”</w:t>
      </w:r>
      <w:r w:rsidR="00C83DCE">
        <w:rPr>
          <w:rFonts w:asciiTheme="minorHAnsi" w:hAnsiTheme="minorHAnsi" w:cstheme="minorHAnsi"/>
          <w:sz w:val="22"/>
        </w:rPr>
        <w:t xml:space="preserve"> [</w:t>
      </w:r>
      <w:r w:rsidR="00345D72">
        <w:rPr>
          <w:rFonts w:asciiTheme="minorHAnsi" w:hAnsiTheme="minorHAnsi" w:cstheme="minorHAnsi"/>
          <w:sz w:val="22"/>
        </w:rPr>
        <w:t>13</w:t>
      </w:r>
      <w:r w:rsidR="00C83DCE">
        <w:rPr>
          <w:rFonts w:asciiTheme="minorHAnsi" w:hAnsiTheme="minorHAnsi" w:cstheme="minorHAnsi"/>
          <w:sz w:val="22"/>
        </w:rPr>
        <w:t xml:space="preserve">], which showed research on university students preferred methods to learn digital literacy with either the use of ICT support or not and gather their opinions on their own skills with the use of their preferred method. The results showed that there was a substantial positive view between the </w:t>
      </w:r>
      <w:r w:rsidR="005B3157">
        <w:rPr>
          <w:rFonts w:asciiTheme="minorHAnsi" w:hAnsiTheme="minorHAnsi" w:cstheme="minorHAnsi"/>
          <w:sz w:val="22"/>
        </w:rPr>
        <w:t>participant’s</w:t>
      </w:r>
      <w:r w:rsidR="00C83DCE">
        <w:rPr>
          <w:rFonts w:asciiTheme="minorHAnsi" w:hAnsiTheme="minorHAnsi" w:cstheme="minorHAnsi"/>
          <w:sz w:val="22"/>
        </w:rPr>
        <w:t xml:space="preserve"> response using technology </w:t>
      </w:r>
      <w:r w:rsidR="005B3157">
        <w:rPr>
          <w:rFonts w:asciiTheme="minorHAnsi" w:hAnsiTheme="minorHAnsi" w:cstheme="minorHAnsi"/>
          <w:sz w:val="22"/>
        </w:rPr>
        <w:t>in their social time and their reported advanced IT skills meaning that those that preferred the use of IT in their learning had a better rating of using advanced IT than there were for students that did not use IT support.</w:t>
      </w:r>
    </w:p>
    <w:p w:rsidR="00F57D62" w:rsidRDefault="00F57D62" w:rsidP="006A5B67"/>
    <w:p w:rsidR="00337838" w:rsidRDefault="006A5B67" w:rsidP="00F57D62">
      <w:pPr>
        <w:rPr>
          <w:rFonts w:asciiTheme="minorHAnsi" w:hAnsiTheme="minorHAnsi" w:cstheme="minorHAnsi"/>
          <w:sz w:val="22"/>
        </w:rPr>
      </w:pPr>
      <w:r w:rsidRPr="006A5B67">
        <w:rPr>
          <w:rFonts w:asciiTheme="minorHAnsi" w:hAnsiTheme="minorHAnsi" w:cstheme="minorHAnsi"/>
          <w:sz w:val="22"/>
        </w:rPr>
        <w:lastRenderedPageBreak/>
        <w:t>Although even though the older participants were more capable of pedagogical tasks, but it can only go so far in age and may have trouble with the terminology when it comes to learning about the digital world.</w:t>
      </w:r>
    </w:p>
    <w:p w:rsidR="00F57D62" w:rsidRDefault="00F57D62" w:rsidP="00F57D62">
      <w:pPr>
        <w:rPr>
          <w:rFonts w:asciiTheme="majorHAnsi" w:eastAsiaTheme="majorEastAsia" w:hAnsiTheme="majorHAnsi" w:cstheme="majorBidi"/>
          <w:color w:val="2F5496" w:themeColor="accent1" w:themeShade="BF"/>
          <w:sz w:val="26"/>
          <w:szCs w:val="26"/>
        </w:rPr>
      </w:pPr>
    </w:p>
    <w:p w:rsidR="005041CD" w:rsidRDefault="00253EF9" w:rsidP="00E524F9">
      <w:pPr>
        <w:pStyle w:val="Heading2"/>
        <w:numPr>
          <w:ilvl w:val="1"/>
          <w:numId w:val="6"/>
        </w:numPr>
      </w:pPr>
      <w:bookmarkStart w:id="7" w:name="_Toc8310207"/>
      <w:r w:rsidRPr="00E524F9">
        <w:t>Safety in the Digital World</w:t>
      </w:r>
      <w:bookmarkEnd w:id="7"/>
    </w:p>
    <w:p w:rsidR="006A5B67" w:rsidRDefault="006A5B67" w:rsidP="006A5B67">
      <w:pPr>
        <w:rPr>
          <w:rFonts w:asciiTheme="minorHAnsi" w:hAnsiTheme="minorHAnsi" w:cstheme="minorHAnsi"/>
          <w:sz w:val="22"/>
        </w:rPr>
      </w:pPr>
      <w:r w:rsidRPr="006A5B67">
        <w:rPr>
          <w:rFonts w:asciiTheme="minorHAnsi" w:hAnsiTheme="minorHAnsi" w:cstheme="minorHAnsi"/>
          <w:sz w:val="22"/>
        </w:rPr>
        <w:t>The safety of the digital world has been an evolving subject for the digital world since new viruses and ways to do harm on the Internet get bigger as time progresses, the same going for consistent solutions to those problems, but the main solution to the safe use of the digital world is awareness and not many people are aware or have</w:t>
      </w:r>
      <w:r w:rsidRPr="00823310">
        <w:rPr>
          <w:rFonts w:asciiTheme="minorHAnsi" w:hAnsiTheme="minorHAnsi" w:cstheme="minorHAnsi"/>
          <w:noProof/>
          <w:sz w:val="22"/>
        </w:rPr>
        <w:t xml:space="preserve"> knowledge</w:t>
      </w:r>
      <w:r w:rsidRPr="006A5B67">
        <w:rPr>
          <w:rFonts w:asciiTheme="minorHAnsi" w:hAnsiTheme="minorHAnsi" w:cstheme="minorHAnsi"/>
          <w:sz w:val="22"/>
        </w:rPr>
        <w:t xml:space="preserve"> against these threats. The youth of today are susceptible to deception since they are learning as they are going, only just getting a grasp of the risk of the Internet. This is supported in “Digital Literacies—Concepts, Policies and Practices” [</w:t>
      </w:r>
      <w:r w:rsidR="00FE74F4">
        <w:rPr>
          <w:rFonts w:asciiTheme="minorHAnsi" w:hAnsiTheme="minorHAnsi" w:cstheme="minorHAnsi"/>
          <w:sz w:val="22"/>
        </w:rPr>
        <w:t>7</w:t>
      </w:r>
      <w:r w:rsidRPr="006A5B67">
        <w:rPr>
          <w:rFonts w:asciiTheme="minorHAnsi" w:hAnsiTheme="minorHAnsi" w:cstheme="minorHAnsi"/>
          <w:sz w:val="22"/>
        </w:rPr>
        <w:t xml:space="preserve">], which explains the Internet safety which gained attention in the past </w:t>
      </w:r>
      <w:r w:rsidR="00823310">
        <w:rPr>
          <w:rFonts w:asciiTheme="minorHAnsi" w:hAnsiTheme="minorHAnsi" w:cstheme="minorHAnsi"/>
          <w:sz w:val="22"/>
        </w:rPr>
        <w:t>that</w:t>
      </w:r>
      <w:r w:rsidRPr="006A5B67">
        <w:rPr>
          <w:rFonts w:asciiTheme="minorHAnsi" w:hAnsiTheme="minorHAnsi" w:cstheme="minorHAnsi"/>
          <w:sz w:val="22"/>
        </w:rPr>
        <w:t xml:space="preserve"> lead Internet literacy </w:t>
      </w:r>
      <w:r w:rsidR="00823310" w:rsidRPr="00823310">
        <w:rPr>
          <w:rFonts w:asciiTheme="minorHAnsi" w:hAnsiTheme="minorHAnsi" w:cstheme="minorHAnsi"/>
          <w:noProof/>
          <w:sz w:val="22"/>
        </w:rPr>
        <w:t>to be</w:t>
      </w:r>
      <w:r w:rsidRPr="006A5B67">
        <w:rPr>
          <w:rFonts w:asciiTheme="minorHAnsi" w:hAnsiTheme="minorHAnsi" w:cstheme="minorHAnsi"/>
          <w:sz w:val="22"/>
        </w:rPr>
        <w:t xml:space="preserve"> important to learn about the dangers online for children like filters and educating them of the danger as well as how to avoid them too.</w:t>
      </w:r>
    </w:p>
    <w:p w:rsidR="006A5B67" w:rsidRPr="006A5B67" w:rsidRDefault="006A5B67" w:rsidP="006A5B67">
      <w:pPr>
        <w:rPr>
          <w:rFonts w:asciiTheme="minorHAnsi" w:hAnsiTheme="minorHAnsi" w:cstheme="minorHAnsi"/>
          <w:sz w:val="22"/>
        </w:rPr>
      </w:pPr>
    </w:p>
    <w:p w:rsidR="006A5B67" w:rsidRDefault="006A5B67" w:rsidP="006A5B67">
      <w:pPr>
        <w:rPr>
          <w:rFonts w:asciiTheme="minorHAnsi" w:hAnsiTheme="minorHAnsi" w:cstheme="minorHAnsi"/>
          <w:sz w:val="22"/>
        </w:rPr>
      </w:pPr>
      <w:r w:rsidRPr="006A5B67">
        <w:rPr>
          <w:rFonts w:asciiTheme="minorHAnsi" w:hAnsiTheme="minorHAnsi" w:cstheme="minorHAnsi"/>
          <w:sz w:val="22"/>
        </w:rPr>
        <w:t>There are other safety risks which occur in the digital world other than just online safety like the dangers of digital media, which is discussed in “Digital Literacies—Concepts, Policies and Practices” [</w:t>
      </w:r>
      <w:r w:rsidR="00FE74F4">
        <w:rPr>
          <w:rFonts w:asciiTheme="minorHAnsi" w:hAnsiTheme="minorHAnsi" w:cstheme="minorHAnsi"/>
          <w:sz w:val="22"/>
        </w:rPr>
        <w:t>7</w:t>
      </w:r>
      <w:r w:rsidRPr="006A5B67">
        <w:rPr>
          <w:rFonts w:asciiTheme="minorHAnsi" w:hAnsiTheme="minorHAnsi" w:cstheme="minorHAnsi"/>
          <w:sz w:val="22"/>
        </w:rPr>
        <w:t>], explaining that there are other topics with safety in the digital world other than Internet safety including digital media needs to be discussed to get a broader look on the Internet along with Internet literacy.</w:t>
      </w:r>
    </w:p>
    <w:p w:rsidR="006A5B67" w:rsidRPr="006A5B67" w:rsidRDefault="006A5B67" w:rsidP="006A5B67">
      <w:pPr>
        <w:rPr>
          <w:rFonts w:asciiTheme="minorHAnsi" w:hAnsiTheme="minorHAnsi" w:cstheme="minorHAnsi"/>
          <w:sz w:val="22"/>
        </w:rPr>
      </w:pPr>
    </w:p>
    <w:p w:rsidR="00E524F9" w:rsidRDefault="006A5B67" w:rsidP="006A5B67">
      <w:pPr>
        <w:rPr>
          <w:rFonts w:asciiTheme="minorHAnsi" w:hAnsiTheme="minorHAnsi" w:cstheme="minorHAnsi"/>
          <w:sz w:val="22"/>
        </w:rPr>
      </w:pPr>
      <w:r w:rsidRPr="006A5B67">
        <w:rPr>
          <w:rFonts w:asciiTheme="minorHAnsi" w:hAnsiTheme="minorHAnsi" w:cstheme="minorHAnsi"/>
          <w:sz w:val="22"/>
        </w:rPr>
        <w:t>Safety is a concern to users with low literacy in the digital world, even the concern of the use of digital applications are from usually older generations but they have common sense whereas younger generations are naïve to the digital world and</w:t>
      </w:r>
      <w:bookmarkStart w:id="8" w:name="_GoBack"/>
      <w:bookmarkEnd w:id="8"/>
      <w:r w:rsidRPr="006A5B67">
        <w:rPr>
          <w:rFonts w:asciiTheme="minorHAnsi" w:hAnsiTheme="minorHAnsi" w:cstheme="minorHAnsi"/>
          <w:sz w:val="22"/>
        </w:rPr>
        <w:t xml:space="preserve"> the dangers they hold, the documents that support the children safety over any other are in “Digital Literacies—Concepts, Policies and Practices” [</w:t>
      </w:r>
      <w:r w:rsidR="00FE74F4">
        <w:rPr>
          <w:rFonts w:asciiTheme="minorHAnsi" w:hAnsiTheme="minorHAnsi" w:cstheme="minorHAnsi"/>
          <w:sz w:val="22"/>
        </w:rPr>
        <w:t>7</w:t>
      </w:r>
      <w:r w:rsidRPr="006A5B67">
        <w:rPr>
          <w:rFonts w:asciiTheme="minorHAnsi" w:hAnsiTheme="minorHAnsi" w:cstheme="minorHAnsi"/>
          <w:sz w:val="22"/>
        </w:rPr>
        <w:t>], which covered that in the past years that made Internet literacy becoming important to learn online dangers for children and also in “How can parents support children’s internet safety?” [</w:t>
      </w:r>
      <w:r w:rsidR="00345D72">
        <w:rPr>
          <w:rFonts w:asciiTheme="minorHAnsi" w:hAnsiTheme="minorHAnsi" w:cstheme="minorHAnsi"/>
          <w:sz w:val="22"/>
        </w:rPr>
        <w:t>14</w:t>
      </w:r>
      <w:r w:rsidRPr="006A5B67">
        <w:rPr>
          <w:rFonts w:asciiTheme="minorHAnsi" w:hAnsiTheme="minorHAnsi" w:cstheme="minorHAnsi"/>
          <w:sz w:val="22"/>
        </w:rPr>
        <w:t>], which did a survey against children that had parental mediation, the results showed that no mediation from a parent is affecting the risks that come up.</w:t>
      </w:r>
    </w:p>
    <w:p w:rsidR="00887C57" w:rsidRDefault="00887C57" w:rsidP="006A5B67">
      <w:pPr>
        <w:rPr>
          <w:rFonts w:asciiTheme="minorHAnsi" w:hAnsiTheme="minorHAnsi" w:cstheme="minorHAnsi"/>
          <w:sz w:val="22"/>
        </w:rPr>
      </w:pPr>
    </w:p>
    <w:p w:rsidR="00086117" w:rsidRDefault="00400335" w:rsidP="00086117">
      <w:pPr>
        <w:rPr>
          <w:rFonts w:asciiTheme="minorHAnsi" w:hAnsiTheme="minorHAnsi" w:cstheme="minorHAnsi"/>
          <w:sz w:val="22"/>
        </w:rPr>
      </w:pPr>
      <w:r>
        <w:rPr>
          <w:rFonts w:asciiTheme="minorHAnsi" w:hAnsiTheme="minorHAnsi" w:cstheme="minorHAnsi"/>
          <w:sz w:val="22"/>
        </w:rPr>
        <w:t>Although the younger generation would</w:t>
      </w:r>
      <w:r w:rsidR="00086117">
        <w:rPr>
          <w:rFonts w:asciiTheme="minorHAnsi" w:hAnsiTheme="minorHAnsi" w:cstheme="minorHAnsi"/>
          <w:sz w:val="22"/>
        </w:rPr>
        <w:t xml:space="preserve"> have</w:t>
      </w:r>
      <w:r>
        <w:rPr>
          <w:rFonts w:asciiTheme="minorHAnsi" w:hAnsiTheme="minorHAnsi" w:cstheme="minorHAnsi"/>
          <w:sz w:val="22"/>
        </w:rPr>
        <w:t xml:space="preserve"> mixed opinion on their capabilities </w:t>
      </w:r>
      <w:r w:rsidR="007C6983">
        <w:rPr>
          <w:rFonts w:asciiTheme="minorHAnsi" w:hAnsiTheme="minorHAnsi" w:cstheme="minorHAnsi"/>
          <w:sz w:val="22"/>
        </w:rPr>
        <w:t>needed</w:t>
      </w:r>
      <w:r>
        <w:rPr>
          <w:rFonts w:asciiTheme="minorHAnsi" w:hAnsiTheme="minorHAnsi" w:cstheme="minorHAnsi"/>
          <w:sz w:val="22"/>
        </w:rPr>
        <w:t xml:space="preserve"> for safety online </w:t>
      </w:r>
      <w:r w:rsidR="007C6983">
        <w:rPr>
          <w:rFonts w:asciiTheme="minorHAnsi" w:hAnsiTheme="minorHAnsi" w:cstheme="minorHAnsi"/>
          <w:sz w:val="22"/>
        </w:rPr>
        <w:t xml:space="preserve">and would have a split in </w:t>
      </w:r>
      <w:r w:rsidR="00823310" w:rsidRPr="00823310">
        <w:rPr>
          <w:rFonts w:asciiTheme="minorHAnsi" w:hAnsiTheme="minorHAnsi" w:cstheme="minorHAnsi"/>
          <w:noProof/>
          <w:sz w:val="22"/>
        </w:rPr>
        <w:t>th</w:t>
      </w:r>
      <w:r w:rsidR="00823310">
        <w:rPr>
          <w:rFonts w:asciiTheme="minorHAnsi" w:hAnsiTheme="minorHAnsi" w:cstheme="minorHAnsi"/>
          <w:sz w:val="22"/>
        </w:rPr>
        <w:t>e age</w:t>
      </w:r>
      <w:r w:rsidR="007C6983">
        <w:rPr>
          <w:rFonts w:asciiTheme="minorHAnsi" w:hAnsiTheme="minorHAnsi" w:cstheme="minorHAnsi"/>
          <w:sz w:val="22"/>
        </w:rPr>
        <w:t xml:space="preserve"> </w:t>
      </w:r>
      <w:r w:rsidR="00823310">
        <w:rPr>
          <w:rFonts w:asciiTheme="minorHAnsi" w:hAnsiTheme="minorHAnsi" w:cstheme="minorHAnsi"/>
          <w:sz w:val="22"/>
        </w:rPr>
        <w:t xml:space="preserve">ranges </w:t>
      </w:r>
      <w:r w:rsidR="007C6983">
        <w:rPr>
          <w:rFonts w:asciiTheme="minorHAnsi" w:hAnsiTheme="minorHAnsi" w:cstheme="minorHAnsi"/>
          <w:sz w:val="22"/>
        </w:rPr>
        <w:t xml:space="preserve">that the </w:t>
      </w:r>
      <w:r w:rsidR="007C6983" w:rsidRPr="00823310">
        <w:rPr>
          <w:rFonts w:asciiTheme="minorHAnsi" w:hAnsiTheme="minorHAnsi" w:cstheme="minorHAnsi"/>
          <w:noProof/>
          <w:sz w:val="22"/>
        </w:rPr>
        <w:t>younger</w:t>
      </w:r>
      <w:r w:rsidR="007C6983">
        <w:rPr>
          <w:rFonts w:asciiTheme="minorHAnsi" w:hAnsiTheme="minorHAnsi" w:cstheme="minorHAnsi"/>
          <w:sz w:val="22"/>
        </w:rPr>
        <w:t xml:space="preserve"> ages of below 14 </w:t>
      </w:r>
      <w:r w:rsidR="00086117">
        <w:rPr>
          <w:rFonts w:asciiTheme="minorHAnsi" w:hAnsiTheme="minorHAnsi" w:cstheme="minorHAnsi"/>
          <w:sz w:val="22"/>
        </w:rPr>
        <w:t>having</w:t>
      </w:r>
      <w:r w:rsidR="007C6983">
        <w:rPr>
          <w:rFonts w:asciiTheme="minorHAnsi" w:hAnsiTheme="minorHAnsi" w:cstheme="minorHAnsi"/>
          <w:sz w:val="22"/>
        </w:rPr>
        <w:t xml:space="preserve"> next to no knowledge on </w:t>
      </w:r>
      <w:r w:rsidR="00086117">
        <w:rPr>
          <w:rFonts w:asciiTheme="minorHAnsi" w:hAnsiTheme="minorHAnsi" w:cstheme="minorHAnsi"/>
          <w:sz w:val="22"/>
        </w:rPr>
        <w:t xml:space="preserve">being aware </w:t>
      </w:r>
      <w:r w:rsidR="007C6983">
        <w:rPr>
          <w:rFonts w:asciiTheme="minorHAnsi" w:hAnsiTheme="minorHAnsi" w:cstheme="minorHAnsi"/>
          <w:sz w:val="22"/>
        </w:rPr>
        <w:t>as well as react</w:t>
      </w:r>
      <w:r w:rsidR="00086117">
        <w:rPr>
          <w:rFonts w:asciiTheme="minorHAnsi" w:hAnsiTheme="minorHAnsi" w:cstheme="minorHAnsi"/>
          <w:sz w:val="22"/>
        </w:rPr>
        <w:t>ing</w:t>
      </w:r>
      <w:r w:rsidR="007C6983">
        <w:rPr>
          <w:rFonts w:asciiTheme="minorHAnsi" w:hAnsiTheme="minorHAnsi" w:cstheme="minorHAnsi"/>
          <w:sz w:val="22"/>
        </w:rPr>
        <w:t xml:space="preserve"> to the</w:t>
      </w:r>
      <w:r w:rsidR="00086117">
        <w:rPr>
          <w:rFonts w:asciiTheme="minorHAnsi" w:hAnsiTheme="minorHAnsi" w:cstheme="minorHAnsi"/>
          <w:sz w:val="22"/>
        </w:rPr>
        <w:t>ir</w:t>
      </w:r>
      <w:r w:rsidR="007C6983">
        <w:rPr>
          <w:rFonts w:asciiTheme="minorHAnsi" w:hAnsiTheme="minorHAnsi" w:cstheme="minorHAnsi"/>
          <w:sz w:val="22"/>
        </w:rPr>
        <w:t xml:space="preserve"> safety on the Internet</w:t>
      </w:r>
      <w:r w:rsidR="00086117">
        <w:rPr>
          <w:rFonts w:asciiTheme="minorHAnsi" w:hAnsiTheme="minorHAnsi" w:cstheme="minorHAnsi"/>
          <w:sz w:val="22"/>
        </w:rPr>
        <w:t>. O</w:t>
      </w:r>
      <w:r w:rsidR="007C6983">
        <w:rPr>
          <w:rFonts w:asciiTheme="minorHAnsi" w:hAnsiTheme="minorHAnsi" w:cstheme="minorHAnsi"/>
          <w:sz w:val="22"/>
        </w:rPr>
        <w:t>lder</w:t>
      </w:r>
      <w:r w:rsidR="00086117">
        <w:rPr>
          <w:rFonts w:asciiTheme="minorHAnsi" w:hAnsiTheme="minorHAnsi" w:cstheme="minorHAnsi"/>
          <w:sz w:val="22"/>
        </w:rPr>
        <w:t xml:space="preserve"> teens</w:t>
      </w:r>
      <w:r w:rsidR="00823310">
        <w:rPr>
          <w:rFonts w:asciiTheme="minorHAnsi" w:hAnsiTheme="minorHAnsi" w:cstheme="minorHAnsi"/>
          <w:sz w:val="22"/>
        </w:rPr>
        <w:t>, on the other hand,</w:t>
      </w:r>
      <w:r w:rsidR="00086117">
        <w:rPr>
          <w:rFonts w:asciiTheme="minorHAnsi" w:hAnsiTheme="minorHAnsi" w:cstheme="minorHAnsi"/>
          <w:sz w:val="22"/>
        </w:rPr>
        <w:t xml:space="preserve"> would have </w:t>
      </w:r>
      <w:r w:rsidR="007C6983">
        <w:rPr>
          <w:rFonts w:asciiTheme="minorHAnsi" w:hAnsiTheme="minorHAnsi" w:cstheme="minorHAnsi"/>
          <w:sz w:val="22"/>
        </w:rPr>
        <w:t>more confidence in their skills to keep them safe</w:t>
      </w:r>
      <w:r w:rsidR="00086117">
        <w:rPr>
          <w:rFonts w:asciiTheme="minorHAnsi" w:hAnsiTheme="minorHAnsi" w:cstheme="minorHAnsi"/>
          <w:sz w:val="22"/>
        </w:rPr>
        <w:t xml:space="preserve"> online</w:t>
      </w:r>
      <w:r w:rsidR="007C6983">
        <w:rPr>
          <w:rFonts w:asciiTheme="minorHAnsi" w:hAnsiTheme="minorHAnsi" w:cstheme="minorHAnsi"/>
          <w:sz w:val="22"/>
        </w:rPr>
        <w:t xml:space="preserve">. This was explained in </w:t>
      </w:r>
      <w:r w:rsidR="007C6983" w:rsidRPr="005473A7">
        <w:rPr>
          <w:rFonts w:asciiTheme="minorHAnsi" w:hAnsiTheme="minorHAnsi" w:cstheme="minorHAnsi"/>
          <w:noProof/>
          <w:sz w:val="22"/>
        </w:rPr>
        <w:t>“</w:t>
      </w:r>
      <w:r w:rsidR="00C60B92" w:rsidRPr="00F649A5">
        <w:rPr>
          <w:rFonts w:ascii="Calibri" w:hAnsi="Calibri"/>
          <w:sz w:val="21"/>
          <w:szCs w:val="21"/>
        </w:rPr>
        <w:t>Digital literacy and safety skills</w:t>
      </w:r>
      <w:r w:rsidR="007C6983" w:rsidRPr="005473A7">
        <w:rPr>
          <w:rFonts w:asciiTheme="minorHAnsi" w:hAnsiTheme="minorHAnsi" w:cstheme="minorHAnsi"/>
          <w:noProof/>
          <w:sz w:val="22"/>
        </w:rPr>
        <w:t>”</w:t>
      </w:r>
      <w:r w:rsidR="007C6983">
        <w:rPr>
          <w:rFonts w:asciiTheme="minorHAnsi" w:hAnsiTheme="minorHAnsi" w:cstheme="minorHAnsi"/>
          <w:sz w:val="22"/>
        </w:rPr>
        <w:t xml:space="preserve"> [</w:t>
      </w:r>
      <w:r w:rsidR="00345D72">
        <w:rPr>
          <w:rFonts w:asciiTheme="minorHAnsi" w:hAnsiTheme="minorHAnsi" w:cstheme="minorHAnsi"/>
          <w:sz w:val="22"/>
        </w:rPr>
        <w:t>15</w:t>
      </w:r>
      <w:r w:rsidR="007C6983">
        <w:rPr>
          <w:rFonts w:asciiTheme="minorHAnsi" w:hAnsiTheme="minorHAnsi" w:cstheme="minorHAnsi"/>
          <w:sz w:val="22"/>
        </w:rPr>
        <w:t>], which studied skills on their literacy and their safety skills</w:t>
      </w:r>
      <w:r w:rsidR="00086117">
        <w:rPr>
          <w:rFonts w:asciiTheme="minorHAnsi" w:hAnsiTheme="minorHAnsi" w:cstheme="minorHAnsi"/>
          <w:sz w:val="22"/>
        </w:rPr>
        <w:t xml:space="preserve">, </w:t>
      </w:r>
      <w:r w:rsidR="007C6983">
        <w:rPr>
          <w:rFonts w:asciiTheme="minorHAnsi" w:hAnsiTheme="minorHAnsi" w:cstheme="minorHAnsi"/>
          <w:sz w:val="22"/>
        </w:rPr>
        <w:t xml:space="preserve">it showed that only on the average the children would have half the skills needed to keep them safe </w:t>
      </w:r>
      <w:r w:rsidR="00086117">
        <w:rPr>
          <w:rFonts w:asciiTheme="minorHAnsi" w:hAnsiTheme="minorHAnsi" w:cstheme="minorHAnsi"/>
          <w:sz w:val="22"/>
        </w:rPr>
        <w:t xml:space="preserve">but the split of the bets averages doing the safety tasks show that 14 to </w:t>
      </w:r>
      <w:r w:rsidR="00086117" w:rsidRPr="00823310">
        <w:rPr>
          <w:rFonts w:asciiTheme="minorHAnsi" w:hAnsiTheme="minorHAnsi" w:cstheme="minorHAnsi"/>
          <w:noProof/>
          <w:sz w:val="22"/>
        </w:rPr>
        <w:t>16</w:t>
      </w:r>
      <w:r w:rsidR="00823310">
        <w:rPr>
          <w:rFonts w:asciiTheme="minorHAnsi" w:hAnsiTheme="minorHAnsi" w:cstheme="minorHAnsi"/>
          <w:noProof/>
          <w:sz w:val="22"/>
        </w:rPr>
        <w:t>-year-</w:t>
      </w:r>
      <w:r w:rsidR="00086117" w:rsidRPr="00823310">
        <w:rPr>
          <w:rFonts w:asciiTheme="minorHAnsi" w:hAnsiTheme="minorHAnsi" w:cstheme="minorHAnsi"/>
          <w:noProof/>
          <w:sz w:val="22"/>
        </w:rPr>
        <w:t>olds</w:t>
      </w:r>
      <w:r w:rsidR="00086117">
        <w:rPr>
          <w:rFonts w:asciiTheme="minorHAnsi" w:hAnsiTheme="minorHAnsi" w:cstheme="minorHAnsi"/>
          <w:sz w:val="22"/>
        </w:rPr>
        <w:t xml:space="preserve"> have more confidence in their abilities to be safe on the Internet whereas 11 to </w:t>
      </w:r>
      <w:r w:rsidR="00086117" w:rsidRPr="00823310">
        <w:rPr>
          <w:rFonts w:asciiTheme="minorHAnsi" w:hAnsiTheme="minorHAnsi" w:cstheme="minorHAnsi"/>
          <w:noProof/>
          <w:sz w:val="22"/>
        </w:rPr>
        <w:t>13</w:t>
      </w:r>
      <w:r w:rsidR="00823310">
        <w:rPr>
          <w:rFonts w:asciiTheme="minorHAnsi" w:hAnsiTheme="minorHAnsi" w:cstheme="minorHAnsi"/>
          <w:noProof/>
          <w:sz w:val="22"/>
        </w:rPr>
        <w:t>-year-</w:t>
      </w:r>
      <w:r w:rsidR="00086117" w:rsidRPr="00823310">
        <w:rPr>
          <w:rFonts w:asciiTheme="minorHAnsi" w:hAnsiTheme="minorHAnsi" w:cstheme="minorHAnsi"/>
          <w:noProof/>
          <w:sz w:val="22"/>
        </w:rPr>
        <w:t>olds</w:t>
      </w:r>
      <w:r w:rsidR="00086117">
        <w:rPr>
          <w:rFonts w:asciiTheme="minorHAnsi" w:hAnsiTheme="minorHAnsi" w:cstheme="minorHAnsi"/>
          <w:sz w:val="22"/>
        </w:rPr>
        <w:t xml:space="preserve"> are not so confident.</w:t>
      </w:r>
    </w:p>
    <w:p w:rsidR="00F57D62" w:rsidRPr="00086117" w:rsidRDefault="00F57D62" w:rsidP="00086117">
      <w:pPr>
        <w:rPr>
          <w:rFonts w:asciiTheme="minorHAnsi" w:hAnsiTheme="minorHAnsi" w:cstheme="minorHAnsi"/>
          <w:sz w:val="22"/>
        </w:rPr>
      </w:pPr>
    </w:p>
    <w:p w:rsidR="00F57D62" w:rsidRDefault="00F57D62">
      <w:pPr>
        <w:spacing w:after="160" w:line="259" w:lineRule="auto"/>
        <w:rPr>
          <w:rFonts w:asciiTheme="majorHAnsi" w:eastAsiaTheme="majorEastAsia" w:hAnsiTheme="majorHAnsi" w:cstheme="majorBidi"/>
          <w:color w:val="2F5496" w:themeColor="accent1" w:themeShade="BF"/>
          <w:sz w:val="26"/>
          <w:szCs w:val="26"/>
        </w:rPr>
      </w:pPr>
      <w:r>
        <w:br w:type="page"/>
      </w:r>
    </w:p>
    <w:p w:rsidR="005041CD" w:rsidRDefault="00253EF9" w:rsidP="00E524F9">
      <w:pPr>
        <w:pStyle w:val="Heading2"/>
        <w:numPr>
          <w:ilvl w:val="1"/>
          <w:numId w:val="6"/>
        </w:numPr>
      </w:pPr>
      <w:bookmarkStart w:id="9" w:name="_Toc8310208"/>
      <w:r w:rsidRPr="00E524F9">
        <w:lastRenderedPageBreak/>
        <w:t>Current Tools Available</w:t>
      </w:r>
      <w:bookmarkEnd w:id="9"/>
    </w:p>
    <w:p w:rsidR="00E524F9" w:rsidRPr="00337838" w:rsidRDefault="00337838" w:rsidP="00E524F9">
      <w:pPr>
        <w:rPr>
          <w:rFonts w:asciiTheme="minorHAnsi" w:hAnsiTheme="minorHAnsi" w:cstheme="minorHAnsi"/>
          <w:sz w:val="22"/>
        </w:rPr>
      </w:pPr>
      <w:r w:rsidRPr="00337838">
        <w:rPr>
          <w:rFonts w:asciiTheme="minorHAnsi" w:hAnsiTheme="minorHAnsi" w:cstheme="minorHAnsi"/>
          <w:sz w:val="22"/>
        </w:rPr>
        <w:t>The current tools that are available that has a digital world to teach and test the users on the applications of that world which are:</w:t>
      </w:r>
    </w:p>
    <w:p w:rsidR="00337838" w:rsidRDefault="00337838" w:rsidP="00E524F9"/>
    <w:p w:rsidR="00337838" w:rsidRPr="00337838" w:rsidRDefault="00337838" w:rsidP="00337838">
      <w:pPr>
        <w:rPr>
          <w:rFonts w:asciiTheme="minorHAnsi" w:hAnsiTheme="minorHAnsi" w:cstheme="minorHAnsi"/>
          <w:sz w:val="22"/>
        </w:rPr>
      </w:pPr>
      <w:r w:rsidRPr="005473A7">
        <w:rPr>
          <w:rFonts w:asciiTheme="minorHAnsi" w:hAnsiTheme="minorHAnsi" w:cstheme="minorHAnsi"/>
          <w:b/>
          <w:noProof/>
          <w:sz w:val="22"/>
        </w:rPr>
        <w:t>Hoonuit</w:t>
      </w:r>
      <w:r w:rsidRPr="00337838">
        <w:rPr>
          <w:rFonts w:asciiTheme="minorHAnsi" w:hAnsiTheme="minorHAnsi" w:cstheme="minorHAnsi"/>
          <w:b/>
          <w:sz w:val="22"/>
        </w:rPr>
        <w:t xml:space="preserve"> (Atomic Learning)</w:t>
      </w:r>
      <w:r w:rsidRPr="00337838">
        <w:rPr>
          <w:rFonts w:asciiTheme="minorHAnsi" w:hAnsiTheme="minorHAnsi" w:cstheme="minorHAnsi"/>
          <w:sz w:val="22"/>
        </w:rPr>
        <w:t xml:space="preserve"> [1</w:t>
      </w:r>
      <w:r w:rsidR="00345D72">
        <w:rPr>
          <w:rFonts w:asciiTheme="minorHAnsi" w:hAnsiTheme="minorHAnsi" w:cstheme="minorHAnsi"/>
          <w:sz w:val="22"/>
        </w:rPr>
        <w:t>6</w:t>
      </w:r>
      <w:r w:rsidRPr="00337838">
        <w:rPr>
          <w:rFonts w:asciiTheme="minorHAnsi" w:hAnsiTheme="minorHAnsi" w:cstheme="minorHAnsi"/>
          <w:sz w:val="22"/>
        </w:rPr>
        <w:t>]</w:t>
      </w:r>
    </w:p>
    <w:p w:rsidR="00337838" w:rsidRDefault="00337838" w:rsidP="00337838">
      <w:pPr>
        <w:rPr>
          <w:rFonts w:asciiTheme="minorHAnsi" w:hAnsiTheme="minorHAnsi" w:cstheme="minorHAnsi"/>
          <w:sz w:val="22"/>
        </w:rPr>
      </w:pPr>
      <w:r w:rsidRPr="005473A7">
        <w:rPr>
          <w:rFonts w:asciiTheme="minorHAnsi" w:hAnsiTheme="minorHAnsi" w:cstheme="minorHAnsi"/>
          <w:noProof/>
          <w:sz w:val="22"/>
        </w:rPr>
        <w:t>Hoonuit</w:t>
      </w:r>
      <w:r w:rsidRPr="00337838">
        <w:rPr>
          <w:rFonts w:asciiTheme="minorHAnsi" w:hAnsiTheme="minorHAnsi" w:cstheme="minorHAnsi"/>
          <w:sz w:val="22"/>
        </w:rPr>
        <w:t xml:space="preserve"> is a website that gives skills and support tools needed to transform </w:t>
      </w:r>
      <w:r w:rsidR="00823310">
        <w:rPr>
          <w:rFonts w:asciiTheme="minorHAnsi" w:hAnsiTheme="minorHAnsi" w:cstheme="minorHAnsi"/>
          <w:sz w:val="22"/>
        </w:rPr>
        <w:t xml:space="preserve">the </w:t>
      </w:r>
      <w:r w:rsidRPr="00823310">
        <w:rPr>
          <w:rFonts w:asciiTheme="minorHAnsi" w:hAnsiTheme="minorHAnsi" w:cstheme="minorHAnsi"/>
          <w:noProof/>
          <w:sz w:val="22"/>
        </w:rPr>
        <w:t>user’s</w:t>
      </w:r>
      <w:r w:rsidRPr="00337838">
        <w:rPr>
          <w:rFonts w:asciiTheme="minorHAnsi" w:hAnsiTheme="minorHAnsi" w:cstheme="minorHAnsi"/>
          <w:sz w:val="22"/>
        </w:rPr>
        <w:t xml:space="preserve"> education system </w:t>
      </w:r>
      <w:r w:rsidR="005473A7">
        <w:rPr>
          <w:rFonts w:asciiTheme="minorHAnsi" w:hAnsiTheme="minorHAnsi" w:cstheme="minorHAnsi"/>
          <w:noProof/>
          <w:sz w:val="22"/>
        </w:rPr>
        <w:t>by</w:t>
      </w:r>
      <w:r w:rsidRPr="00337838">
        <w:rPr>
          <w:rFonts w:asciiTheme="minorHAnsi" w:hAnsiTheme="minorHAnsi" w:cstheme="minorHAnsi"/>
          <w:sz w:val="22"/>
        </w:rPr>
        <w:t xml:space="preserve"> providing material for learning as well as testing too.</w:t>
      </w:r>
    </w:p>
    <w:p w:rsidR="00337838" w:rsidRDefault="00337838" w:rsidP="00337838">
      <w:pPr>
        <w:rPr>
          <w:rFonts w:asciiTheme="minorHAnsi" w:hAnsiTheme="minorHAnsi" w:cstheme="minorHAnsi"/>
          <w:sz w:val="22"/>
        </w:rPr>
      </w:pPr>
    </w:p>
    <w:p w:rsidR="00337838" w:rsidRPr="00941D7B" w:rsidRDefault="00337838" w:rsidP="00337838">
      <w:pPr>
        <w:spacing w:after="160" w:line="300" w:lineRule="auto"/>
        <w:jc w:val="center"/>
        <w:rPr>
          <w:rFonts w:ascii="Calibri" w:hAnsi="Calibri"/>
          <w:i/>
          <w:sz w:val="21"/>
          <w:szCs w:val="21"/>
        </w:rPr>
      </w:pPr>
      <w:r w:rsidRPr="00941D7B">
        <w:rPr>
          <w:rFonts w:ascii="Calibri" w:hAnsi="Calibri"/>
          <w:noProof/>
          <w:sz w:val="21"/>
          <w:szCs w:val="21"/>
          <w:lang w:eastAsia="en-GB"/>
        </w:rPr>
        <w:drawing>
          <wp:inline distT="0" distB="0" distL="0" distR="0" wp14:anchorId="54744E47" wp14:editId="0CEBCC4B">
            <wp:extent cx="4708847" cy="3620063"/>
            <wp:effectExtent l="19050" t="19050" r="15875"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56849" cy="3656966"/>
                    </a:xfrm>
                    <a:prstGeom prst="rect">
                      <a:avLst/>
                    </a:prstGeom>
                    <a:ln>
                      <a:solidFill>
                        <a:sysClr val="windowText" lastClr="000000"/>
                      </a:solidFill>
                    </a:ln>
                  </pic:spPr>
                </pic:pic>
              </a:graphicData>
            </a:graphic>
          </wp:inline>
        </w:drawing>
      </w:r>
    </w:p>
    <w:p w:rsidR="00337838" w:rsidRPr="00941D7B" w:rsidRDefault="00337838" w:rsidP="00337838">
      <w:pPr>
        <w:spacing w:after="160" w:line="300" w:lineRule="auto"/>
        <w:jc w:val="center"/>
        <w:rPr>
          <w:rFonts w:ascii="Calibri" w:hAnsi="Calibri"/>
          <w:i/>
          <w:sz w:val="21"/>
          <w:szCs w:val="21"/>
        </w:rPr>
      </w:pPr>
      <w:r w:rsidRPr="00941D7B">
        <w:rPr>
          <w:rFonts w:ascii="Calibri" w:hAnsi="Calibri"/>
          <w:noProof/>
          <w:sz w:val="21"/>
          <w:szCs w:val="21"/>
          <w:lang w:eastAsia="en-GB"/>
        </w:rPr>
        <w:drawing>
          <wp:inline distT="0" distB="0" distL="0" distR="0" wp14:anchorId="4D090C32" wp14:editId="6F25C7C8">
            <wp:extent cx="4714504" cy="3624412"/>
            <wp:effectExtent l="19050" t="19050" r="10160" b="146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772592" cy="3669069"/>
                    </a:xfrm>
                    <a:prstGeom prst="rect">
                      <a:avLst/>
                    </a:prstGeom>
                    <a:ln>
                      <a:solidFill>
                        <a:sysClr val="windowText" lastClr="000000"/>
                      </a:solidFill>
                    </a:ln>
                  </pic:spPr>
                </pic:pic>
              </a:graphicData>
            </a:graphic>
          </wp:inline>
        </w:drawing>
      </w:r>
    </w:p>
    <w:p w:rsidR="00337838" w:rsidRPr="00941D7B" w:rsidRDefault="00337838" w:rsidP="00337838">
      <w:pPr>
        <w:spacing w:after="160" w:line="300" w:lineRule="auto"/>
        <w:jc w:val="center"/>
        <w:rPr>
          <w:rFonts w:ascii="Calibri" w:hAnsi="Calibri"/>
          <w:i/>
          <w:sz w:val="21"/>
          <w:szCs w:val="21"/>
        </w:rPr>
      </w:pPr>
      <w:r w:rsidRPr="00941D7B">
        <w:rPr>
          <w:rFonts w:ascii="Calibri" w:hAnsi="Calibri"/>
          <w:noProof/>
          <w:sz w:val="21"/>
          <w:szCs w:val="21"/>
          <w:lang w:eastAsia="en-GB"/>
        </w:rPr>
        <w:lastRenderedPageBreak/>
        <w:drawing>
          <wp:inline distT="0" distB="0" distL="0" distR="0" wp14:anchorId="176E39E5" wp14:editId="7AAFD1F1">
            <wp:extent cx="4802050" cy="3691714"/>
            <wp:effectExtent l="19050" t="19050" r="17780" b="2349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54493" cy="3732031"/>
                    </a:xfrm>
                    <a:prstGeom prst="rect">
                      <a:avLst/>
                    </a:prstGeom>
                    <a:ln>
                      <a:solidFill>
                        <a:sysClr val="windowText" lastClr="000000"/>
                      </a:solidFill>
                    </a:ln>
                  </pic:spPr>
                </pic:pic>
              </a:graphicData>
            </a:graphic>
          </wp:inline>
        </w:drawing>
      </w:r>
    </w:p>
    <w:p w:rsidR="00337838" w:rsidRDefault="00337838" w:rsidP="00982BFF">
      <w:pPr>
        <w:spacing w:after="160"/>
        <w:rPr>
          <w:rFonts w:asciiTheme="minorHAnsi" w:hAnsiTheme="minorHAnsi" w:cstheme="minorHAnsi"/>
          <w:i/>
          <w:sz w:val="22"/>
        </w:rPr>
      </w:pPr>
      <w:r w:rsidRPr="00337838">
        <w:rPr>
          <w:rFonts w:asciiTheme="minorHAnsi" w:hAnsiTheme="minorHAnsi" w:cstheme="minorHAnsi"/>
          <w:i/>
          <w:sz w:val="22"/>
        </w:rPr>
        <w:t>Strengths</w:t>
      </w:r>
    </w:p>
    <w:p w:rsidR="00337838" w:rsidRDefault="0069102C" w:rsidP="00982BFF">
      <w:pPr>
        <w:spacing w:after="160"/>
        <w:rPr>
          <w:rFonts w:asciiTheme="minorHAnsi" w:hAnsiTheme="minorHAnsi" w:cstheme="minorHAnsi"/>
          <w:sz w:val="22"/>
        </w:rPr>
      </w:pPr>
      <w:r>
        <w:rPr>
          <w:rFonts w:asciiTheme="minorHAnsi" w:hAnsiTheme="minorHAnsi" w:cstheme="minorHAnsi"/>
          <w:sz w:val="22"/>
        </w:rPr>
        <w:t xml:space="preserve">The strengths of this tool for learning and teaching digital literacy </w:t>
      </w:r>
      <w:r w:rsidR="00B9757A">
        <w:rPr>
          <w:rFonts w:asciiTheme="minorHAnsi" w:hAnsiTheme="minorHAnsi" w:cstheme="minorHAnsi"/>
          <w:sz w:val="22"/>
        </w:rPr>
        <w:t>are</w:t>
      </w:r>
      <w:r>
        <w:rPr>
          <w:rFonts w:asciiTheme="minorHAnsi" w:hAnsiTheme="minorHAnsi" w:cstheme="minorHAnsi"/>
          <w:sz w:val="22"/>
        </w:rPr>
        <w:t xml:space="preserve"> that </w:t>
      </w:r>
      <w:r w:rsidR="00B9757A">
        <w:rPr>
          <w:rFonts w:asciiTheme="minorHAnsi" w:hAnsiTheme="minorHAnsi" w:cstheme="minorHAnsi"/>
          <w:sz w:val="22"/>
        </w:rPr>
        <w:t>it uses</w:t>
      </w:r>
      <w:r>
        <w:rPr>
          <w:rFonts w:asciiTheme="minorHAnsi" w:hAnsiTheme="minorHAnsi" w:cstheme="minorHAnsi"/>
          <w:sz w:val="22"/>
        </w:rPr>
        <w:t xml:space="preserve"> videos with its platform of </w:t>
      </w:r>
      <w:r w:rsidR="00B9757A">
        <w:rPr>
          <w:rFonts w:asciiTheme="minorHAnsi" w:hAnsiTheme="minorHAnsi" w:cstheme="minorHAnsi"/>
          <w:sz w:val="22"/>
        </w:rPr>
        <w:t xml:space="preserve">giving a better illustration and demonstration of the material that it conveys to the user. It also shows numerous varieties of courses that are available with it displaying it overviews and </w:t>
      </w:r>
      <w:r w:rsidR="00B9757A" w:rsidRPr="009B176D">
        <w:rPr>
          <w:rFonts w:asciiTheme="minorHAnsi" w:hAnsiTheme="minorHAnsi" w:cstheme="minorHAnsi"/>
          <w:noProof/>
          <w:sz w:val="22"/>
        </w:rPr>
        <w:t>it</w:t>
      </w:r>
      <w:r w:rsidR="009B176D">
        <w:rPr>
          <w:rFonts w:asciiTheme="minorHAnsi" w:hAnsiTheme="minorHAnsi" w:cstheme="minorHAnsi"/>
          <w:noProof/>
          <w:sz w:val="22"/>
        </w:rPr>
        <w:t>s</w:t>
      </w:r>
      <w:r w:rsidR="00B9757A">
        <w:rPr>
          <w:rFonts w:asciiTheme="minorHAnsi" w:hAnsiTheme="minorHAnsi" w:cstheme="minorHAnsi"/>
          <w:sz w:val="22"/>
        </w:rPr>
        <w:t xml:space="preserve"> feedback of it in terms of results or user review of it. You could also be able to search for the items on the online website across the tool’s platform. Not to mention that it makes use of authentication with the tool because it is online allowing for a secure platform to use the tool for the user</w:t>
      </w:r>
      <w:r w:rsidR="00E430EB">
        <w:rPr>
          <w:rFonts w:asciiTheme="minorHAnsi" w:hAnsiTheme="minorHAnsi" w:cstheme="minorHAnsi"/>
          <w:sz w:val="22"/>
        </w:rPr>
        <w:t xml:space="preserve"> [1</w:t>
      </w:r>
      <w:r w:rsidR="0036564F">
        <w:rPr>
          <w:rFonts w:asciiTheme="minorHAnsi" w:hAnsiTheme="minorHAnsi" w:cstheme="minorHAnsi"/>
          <w:sz w:val="22"/>
        </w:rPr>
        <w:t>8</w:t>
      </w:r>
      <w:r w:rsidR="00E430EB">
        <w:rPr>
          <w:rFonts w:asciiTheme="minorHAnsi" w:hAnsiTheme="minorHAnsi" w:cstheme="minorHAnsi"/>
          <w:sz w:val="22"/>
        </w:rPr>
        <w:t>]</w:t>
      </w:r>
      <w:r w:rsidR="00B9757A">
        <w:rPr>
          <w:rFonts w:asciiTheme="minorHAnsi" w:hAnsiTheme="minorHAnsi" w:cstheme="minorHAnsi"/>
          <w:sz w:val="22"/>
        </w:rPr>
        <w:t>.</w:t>
      </w:r>
    </w:p>
    <w:p w:rsidR="00B9757A" w:rsidRPr="00337838" w:rsidRDefault="00B9757A" w:rsidP="00982BFF">
      <w:pPr>
        <w:spacing w:after="160"/>
        <w:rPr>
          <w:rFonts w:asciiTheme="minorHAnsi" w:hAnsiTheme="minorHAnsi" w:cstheme="minorHAnsi"/>
          <w:sz w:val="22"/>
        </w:rPr>
      </w:pPr>
    </w:p>
    <w:p w:rsidR="00337838" w:rsidRDefault="00337838" w:rsidP="00982BFF">
      <w:pPr>
        <w:spacing w:after="160"/>
        <w:rPr>
          <w:rFonts w:asciiTheme="minorHAnsi" w:hAnsiTheme="minorHAnsi" w:cstheme="minorHAnsi"/>
          <w:i/>
          <w:sz w:val="22"/>
        </w:rPr>
      </w:pPr>
      <w:r w:rsidRPr="00337838">
        <w:rPr>
          <w:rFonts w:asciiTheme="minorHAnsi" w:hAnsiTheme="minorHAnsi" w:cstheme="minorHAnsi"/>
          <w:i/>
          <w:sz w:val="22"/>
        </w:rPr>
        <w:t>Weaknesses</w:t>
      </w:r>
    </w:p>
    <w:p w:rsidR="0036564F" w:rsidRPr="00F57D62" w:rsidRDefault="00B9757A" w:rsidP="00982BFF">
      <w:pPr>
        <w:spacing w:after="160"/>
        <w:rPr>
          <w:rFonts w:asciiTheme="minorHAnsi" w:hAnsiTheme="minorHAnsi" w:cstheme="minorHAnsi"/>
          <w:sz w:val="22"/>
        </w:rPr>
      </w:pPr>
      <w:r>
        <w:rPr>
          <w:rFonts w:asciiTheme="minorHAnsi" w:hAnsiTheme="minorHAnsi" w:cstheme="minorHAnsi"/>
          <w:sz w:val="22"/>
        </w:rPr>
        <w:t>Although the weaknesses that would come with this tool</w:t>
      </w:r>
      <w:r w:rsidR="009B176D">
        <w:rPr>
          <w:rFonts w:asciiTheme="minorHAnsi" w:hAnsiTheme="minorHAnsi" w:cstheme="minorHAnsi"/>
          <w:sz w:val="22"/>
        </w:rPr>
        <w:t>, as well as the platform that it is using,</w:t>
      </w:r>
      <w:r>
        <w:rPr>
          <w:rFonts w:asciiTheme="minorHAnsi" w:hAnsiTheme="minorHAnsi" w:cstheme="minorHAnsi"/>
          <w:sz w:val="22"/>
        </w:rPr>
        <w:t xml:space="preserve"> is that there are little obstructions in the view</w:t>
      </w:r>
      <w:r w:rsidR="00CE3182">
        <w:rPr>
          <w:rFonts w:asciiTheme="minorHAnsi" w:hAnsiTheme="minorHAnsi" w:cstheme="minorHAnsi"/>
          <w:sz w:val="22"/>
        </w:rPr>
        <w:t xml:space="preserve"> of the captions which would prevent the users from </w:t>
      </w:r>
      <w:r w:rsidR="00D30929">
        <w:rPr>
          <w:rFonts w:asciiTheme="minorHAnsi" w:hAnsiTheme="minorHAnsi" w:cstheme="minorHAnsi"/>
          <w:sz w:val="22"/>
        </w:rPr>
        <w:t xml:space="preserve">understanding some of the functions and instructions provided by the tool. There are also no transcriptions that </w:t>
      </w:r>
      <w:r w:rsidR="005473A7">
        <w:rPr>
          <w:rFonts w:asciiTheme="minorHAnsi" w:hAnsiTheme="minorHAnsi" w:cstheme="minorHAnsi"/>
          <w:noProof/>
          <w:sz w:val="22"/>
        </w:rPr>
        <w:t>are</w:t>
      </w:r>
      <w:r w:rsidR="00D30929">
        <w:rPr>
          <w:rFonts w:asciiTheme="minorHAnsi" w:hAnsiTheme="minorHAnsi" w:cstheme="minorHAnsi"/>
          <w:sz w:val="22"/>
        </w:rPr>
        <w:t xml:space="preserve"> used with the tool which could prevent further understanding using the tool by reiterating the videos or even for users that have a hearing impairment and would require text to follow the videos.</w:t>
      </w:r>
      <w:r w:rsidR="00022EA3">
        <w:rPr>
          <w:rFonts w:asciiTheme="minorHAnsi" w:hAnsiTheme="minorHAnsi" w:cstheme="minorHAnsi"/>
          <w:sz w:val="22"/>
        </w:rPr>
        <w:t xml:space="preserve"> The site has not convenient to be able to use it like allowing for alteration </w:t>
      </w:r>
      <w:r w:rsidR="00237384">
        <w:rPr>
          <w:rFonts w:asciiTheme="minorHAnsi" w:hAnsiTheme="minorHAnsi" w:cstheme="minorHAnsi"/>
          <w:sz w:val="22"/>
        </w:rPr>
        <w:t>of</w:t>
      </w:r>
      <w:r w:rsidR="00022EA3">
        <w:rPr>
          <w:rFonts w:asciiTheme="minorHAnsi" w:hAnsiTheme="minorHAnsi" w:cstheme="minorHAnsi"/>
          <w:sz w:val="22"/>
        </w:rPr>
        <w:t xml:space="preserve"> the background dimming</w:t>
      </w:r>
      <w:r w:rsidR="00237384">
        <w:rPr>
          <w:rFonts w:asciiTheme="minorHAnsi" w:hAnsiTheme="minorHAnsi" w:cstheme="minorHAnsi"/>
          <w:sz w:val="22"/>
        </w:rPr>
        <w:t xml:space="preserve">, the usage of pop-up videos, to use playback speed </w:t>
      </w:r>
      <w:r w:rsidR="00126B37">
        <w:rPr>
          <w:rFonts w:asciiTheme="minorHAnsi" w:hAnsiTheme="minorHAnsi" w:cstheme="minorHAnsi"/>
          <w:sz w:val="22"/>
        </w:rPr>
        <w:t xml:space="preserve">or rewinding </w:t>
      </w:r>
      <w:r w:rsidR="00237384">
        <w:rPr>
          <w:rFonts w:asciiTheme="minorHAnsi" w:hAnsiTheme="minorHAnsi" w:cstheme="minorHAnsi"/>
          <w:sz w:val="22"/>
        </w:rPr>
        <w:t>on the videos</w:t>
      </w:r>
      <w:r w:rsidR="00126B37">
        <w:rPr>
          <w:rFonts w:asciiTheme="minorHAnsi" w:hAnsiTheme="minorHAnsi" w:cstheme="minorHAnsi"/>
          <w:sz w:val="22"/>
        </w:rPr>
        <w:t xml:space="preserve"> and unable to take bot on the videos either. The tool </w:t>
      </w:r>
      <w:r w:rsidR="009B176D">
        <w:rPr>
          <w:rFonts w:asciiTheme="minorHAnsi" w:hAnsiTheme="minorHAnsi" w:cstheme="minorHAnsi"/>
          <w:noProof/>
          <w:sz w:val="22"/>
        </w:rPr>
        <w:t>i</w:t>
      </w:r>
      <w:r w:rsidR="00126B37" w:rsidRPr="009B176D">
        <w:rPr>
          <w:rFonts w:asciiTheme="minorHAnsi" w:hAnsiTheme="minorHAnsi" w:cstheme="minorHAnsi"/>
          <w:noProof/>
          <w:sz w:val="22"/>
        </w:rPr>
        <w:t>s</w:t>
      </w:r>
      <w:r w:rsidR="00126B37">
        <w:rPr>
          <w:rFonts w:asciiTheme="minorHAnsi" w:hAnsiTheme="minorHAnsi" w:cstheme="minorHAnsi"/>
          <w:sz w:val="22"/>
        </w:rPr>
        <w:t xml:space="preserve"> not able to give feedback on the level of abilities based on the </w:t>
      </w:r>
      <w:r w:rsidR="00E430EB">
        <w:rPr>
          <w:rFonts w:asciiTheme="minorHAnsi" w:hAnsiTheme="minorHAnsi" w:cstheme="minorHAnsi"/>
          <w:sz w:val="22"/>
        </w:rPr>
        <w:t>user’s</w:t>
      </w:r>
      <w:r w:rsidR="00126B37">
        <w:rPr>
          <w:rFonts w:asciiTheme="minorHAnsi" w:hAnsiTheme="minorHAnsi" w:cstheme="minorHAnsi"/>
          <w:sz w:val="22"/>
        </w:rPr>
        <w:t xml:space="preserve"> performance on the course</w:t>
      </w:r>
      <w:r w:rsidR="00E430EB">
        <w:rPr>
          <w:rFonts w:asciiTheme="minorHAnsi" w:hAnsiTheme="minorHAnsi" w:cstheme="minorHAnsi"/>
          <w:sz w:val="22"/>
        </w:rPr>
        <w:t xml:space="preserve"> and because it is an online website this tool cannot </w:t>
      </w:r>
      <w:r w:rsidR="00E430EB" w:rsidRPr="009B176D">
        <w:rPr>
          <w:rFonts w:asciiTheme="minorHAnsi" w:hAnsiTheme="minorHAnsi" w:cstheme="minorHAnsi"/>
          <w:noProof/>
          <w:sz w:val="22"/>
        </w:rPr>
        <w:t>be access</w:t>
      </w:r>
      <w:r w:rsidR="009B176D">
        <w:rPr>
          <w:rFonts w:asciiTheme="minorHAnsi" w:hAnsiTheme="minorHAnsi" w:cstheme="minorHAnsi"/>
          <w:noProof/>
          <w:sz w:val="22"/>
        </w:rPr>
        <w:t>ed</w:t>
      </w:r>
      <w:r w:rsidR="00E430EB">
        <w:rPr>
          <w:rFonts w:asciiTheme="minorHAnsi" w:hAnsiTheme="minorHAnsi" w:cstheme="minorHAnsi"/>
          <w:sz w:val="22"/>
        </w:rPr>
        <w:t xml:space="preserve"> without the connection to the Internet. It also cannot be used properly on any mobile device because of its extensive screen size needed to interpret the information on the tool too</w:t>
      </w:r>
      <w:r w:rsidR="00337838" w:rsidRPr="00337838">
        <w:rPr>
          <w:rFonts w:asciiTheme="minorHAnsi" w:hAnsiTheme="minorHAnsi" w:cstheme="minorHAnsi"/>
          <w:sz w:val="22"/>
        </w:rPr>
        <w:t xml:space="preserve"> [1</w:t>
      </w:r>
      <w:r w:rsidR="00345D72">
        <w:rPr>
          <w:rFonts w:asciiTheme="minorHAnsi" w:hAnsiTheme="minorHAnsi" w:cstheme="minorHAnsi"/>
          <w:sz w:val="22"/>
        </w:rPr>
        <w:t>7</w:t>
      </w:r>
      <w:r w:rsidR="00337838" w:rsidRPr="00337838">
        <w:rPr>
          <w:rFonts w:asciiTheme="minorHAnsi" w:hAnsiTheme="minorHAnsi" w:cstheme="minorHAnsi"/>
          <w:sz w:val="22"/>
        </w:rPr>
        <w:t>]</w:t>
      </w:r>
      <w:r w:rsidR="00E430EB">
        <w:rPr>
          <w:rFonts w:asciiTheme="minorHAnsi" w:hAnsiTheme="minorHAnsi" w:cstheme="minorHAnsi"/>
          <w:sz w:val="22"/>
        </w:rPr>
        <w:t>.</w:t>
      </w:r>
    </w:p>
    <w:p w:rsidR="00982BFF" w:rsidRDefault="00982BFF">
      <w:pPr>
        <w:spacing w:after="160" w:line="259" w:lineRule="auto"/>
        <w:rPr>
          <w:rFonts w:asciiTheme="minorHAnsi" w:hAnsiTheme="minorHAnsi" w:cstheme="minorHAnsi"/>
          <w:b/>
          <w:sz w:val="22"/>
        </w:rPr>
      </w:pPr>
      <w:r>
        <w:rPr>
          <w:rFonts w:asciiTheme="minorHAnsi" w:hAnsiTheme="minorHAnsi" w:cstheme="minorHAnsi"/>
          <w:b/>
          <w:sz w:val="22"/>
        </w:rPr>
        <w:br w:type="page"/>
      </w:r>
    </w:p>
    <w:p w:rsidR="00337838" w:rsidRPr="00337838" w:rsidRDefault="00337838" w:rsidP="00337838">
      <w:pPr>
        <w:spacing w:after="160" w:line="300" w:lineRule="auto"/>
        <w:contextualSpacing/>
        <w:rPr>
          <w:rFonts w:asciiTheme="minorHAnsi" w:hAnsiTheme="minorHAnsi" w:cstheme="minorHAnsi"/>
          <w:sz w:val="22"/>
        </w:rPr>
      </w:pPr>
      <w:proofErr w:type="spellStart"/>
      <w:r w:rsidRPr="00337838">
        <w:rPr>
          <w:rFonts w:asciiTheme="minorHAnsi" w:hAnsiTheme="minorHAnsi" w:cstheme="minorHAnsi"/>
          <w:b/>
          <w:sz w:val="22"/>
        </w:rPr>
        <w:lastRenderedPageBreak/>
        <w:t>KidRex</w:t>
      </w:r>
      <w:proofErr w:type="spellEnd"/>
      <w:r w:rsidRPr="00337838">
        <w:rPr>
          <w:rFonts w:asciiTheme="minorHAnsi" w:hAnsiTheme="minorHAnsi" w:cstheme="minorHAnsi"/>
          <w:sz w:val="22"/>
        </w:rPr>
        <w:t xml:space="preserve"> [1</w:t>
      </w:r>
      <w:r w:rsidR="00345D72">
        <w:rPr>
          <w:rFonts w:asciiTheme="minorHAnsi" w:hAnsiTheme="minorHAnsi" w:cstheme="minorHAnsi"/>
          <w:sz w:val="22"/>
        </w:rPr>
        <w:t>8</w:t>
      </w:r>
      <w:r w:rsidRPr="00337838">
        <w:rPr>
          <w:rFonts w:asciiTheme="minorHAnsi" w:hAnsiTheme="minorHAnsi" w:cstheme="minorHAnsi"/>
          <w:sz w:val="22"/>
        </w:rPr>
        <w:t>]</w:t>
      </w:r>
    </w:p>
    <w:p w:rsidR="00337838" w:rsidRPr="00337838" w:rsidRDefault="00337838" w:rsidP="00BD164E">
      <w:pPr>
        <w:spacing w:after="160" w:line="276" w:lineRule="auto"/>
        <w:rPr>
          <w:rFonts w:asciiTheme="minorHAnsi" w:hAnsiTheme="minorHAnsi" w:cstheme="minorHAnsi"/>
          <w:sz w:val="22"/>
        </w:rPr>
      </w:pPr>
      <w:proofErr w:type="spellStart"/>
      <w:r w:rsidRPr="00337838">
        <w:rPr>
          <w:rFonts w:asciiTheme="minorHAnsi" w:hAnsiTheme="minorHAnsi" w:cstheme="minorHAnsi"/>
          <w:sz w:val="22"/>
        </w:rPr>
        <w:t>KidRex</w:t>
      </w:r>
      <w:proofErr w:type="spellEnd"/>
      <w:r w:rsidRPr="00337838">
        <w:rPr>
          <w:rFonts w:asciiTheme="minorHAnsi" w:hAnsiTheme="minorHAnsi" w:cstheme="minorHAnsi"/>
          <w:sz w:val="22"/>
        </w:rPr>
        <w:t xml:space="preserve"> is a safe search engine that does not show inappropriate conten</w:t>
      </w:r>
      <w:r w:rsidR="009B176D">
        <w:rPr>
          <w:rFonts w:asciiTheme="minorHAnsi" w:hAnsiTheme="minorHAnsi" w:cstheme="minorHAnsi"/>
          <w:sz w:val="22"/>
        </w:rPr>
        <w:t>t that</w:t>
      </w:r>
      <w:r w:rsidRPr="00337838">
        <w:rPr>
          <w:rFonts w:asciiTheme="minorHAnsi" w:hAnsiTheme="minorHAnsi" w:cstheme="minorHAnsi"/>
          <w:sz w:val="22"/>
        </w:rPr>
        <w:t xml:space="preserve"> </w:t>
      </w:r>
      <w:r w:rsidRPr="009B176D">
        <w:rPr>
          <w:rFonts w:asciiTheme="minorHAnsi" w:hAnsiTheme="minorHAnsi" w:cstheme="minorHAnsi"/>
          <w:noProof/>
          <w:sz w:val="22"/>
        </w:rPr>
        <w:t>usual</w:t>
      </w:r>
      <w:r w:rsidR="009B176D">
        <w:rPr>
          <w:rFonts w:asciiTheme="minorHAnsi" w:hAnsiTheme="minorHAnsi" w:cstheme="minorHAnsi"/>
          <w:noProof/>
          <w:sz w:val="22"/>
        </w:rPr>
        <w:t>ly</w:t>
      </w:r>
      <w:r w:rsidRPr="00337838">
        <w:rPr>
          <w:rFonts w:asciiTheme="minorHAnsi" w:hAnsiTheme="minorHAnsi" w:cstheme="minorHAnsi"/>
          <w:sz w:val="22"/>
        </w:rPr>
        <w:t xml:space="preserve"> would come up for other search engines by filtering as well as blocking elements of the World Wide Web from kids.</w:t>
      </w:r>
    </w:p>
    <w:p w:rsidR="00337838" w:rsidRPr="00941D7B" w:rsidRDefault="00337838" w:rsidP="00BD164E">
      <w:pPr>
        <w:spacing w:after="160" w:line="276" w:lineRule="auto"/>
        <w:jc w:val="center"/>
        <w:rPr>
          <w:rFonts w:ascii="Calibri" w:hAnsi="Calibri"/>
          <w:b/>
          <w:sz w:val="21"/>
          <w:szCs w:val="21"/>
        </w:rPr>
      </w:pPr>
      <w:r w:rsidRPr="00941D7B">
        <w:rPr>
          <w:rFonts w:ascii="Calibri" w:hAnsi="Calibri"/>
          <w:noProof/>
          <w:sz w:val="21"/>
          <w:szCs w:val="21"/>
          <w:lang w:eastAsia="en-GB"/>
        </w:rPr>
        <w:drawing>
          <wp:inline distT="0" distB="0" distL="0" distR="0" wp14:anchorId="60E9763B" wp14:editId="77698F1F">
            <wp:extent cx="5112954" cy="3930732"/>
            <wp:effectExtent l="19050" t="19050" r="12065" b="1270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91312" cy="3990972"/>
                    </a:xfrm>
                    <a:prstGeom prst="rect">
                      <a:avLst/>
                    </a:prstGeom>
                    <a:ln>
                      <a:solidFill>
                        <a:sysClr val="windowText" lastClr="000000"/>
                      </a:solidFill>
                    </a:ln>
                  </pic:spPr>
                </pic:pic>
              </a:graphicData>
            </a:graphic>
          </wp:inline>
        </w:drawing>
      </w:r>
    </w:p>
    <w:p w:rsidR="00337838" w:rsidRPr="00941D7B" w:rsidRDefault="00337838" w:rsidP="00BD164E">
      <w:pPr>
        <w:spacing w:after="160" w:line="276" w:lineRule="auto"/>
        <w:jc w:val="center"/>
        <w:rPr>
          <w:rFonts w:ascii="Calibri" w:hAnsi="Calibri"/>
          <w:b/>
          <w:sz w:val="21"/>
          <w:szCs w:val="21"/>
        </w:rPr>
      </w:pPr>
      <w:r w:rsidRPr="00941D7B">
        <w:rPr>
          <w:rFonts w:ascii="Calibri" w:hAnsi="Calibri"/>
          <w:noProof/>
          <w:sz w:val="21"/>
          <w:szCs w:val="21"/>
          <w:lang w:eastAsia="en-GB"/>
        </w:rPr>
        <w:drawing>
          <wp:inline distT="0" distB="0" distL="0" distR="0" wp14:anchorId="27A4825D" wp14:editId="6D29E50D">
            <wp:extent cx="5159295" cy="3966359"/>
            <wp:effectExtent l="19050" t="19050" r="22860" b="152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200935" cy="3998371"/>
                    </a:xfrm>
                    <a:prstGeom prst="rect">
                      <a:avLst/>
                    </a:prstGeom>
                    <a:ln>
                      <a:solidFill>
                        <a:sysClr val="windowText" lastClr="000000"/>
                      </a:solidFill>
                    </a:ln>
                  </pic:spPr>
                </pic:pic>
              </a:graphicData>
            </a:graphic>
          </wp:inline>
        </w:drawing>
      </w:r>
    </w:p>
    <w:p w:rsidR="00AF2B23" w:rsidRPr="0046023B" w:rsidRDefault="00337838" w:rsidP="00BD164E">
      <w:pPr>
        <w:spacing w:after="160" w:line="276" w:lineRule="auto"/>
        <w:jc w:val="center"/>
        <w:rPr>
          <w:rFonts w:ascii="Calibri" w:hAnsi="Calibri"/>
          <w:b/>
          <w:sz w:val="21"/>
          <w:szCs w:val="21"/>
        </w:rPr>
      </w:pPr>
      <w:r w:rsidRPr="00941D7B">
        <w:rPr>
          <w:rFonts w:ascii="Calibri" w:hAnsi="Calibri"/>
          <w:noProof/>
          <w:sz w:val="21"/>
          <w:szCs w:val="21"/>
          <w:lang w:eastAsia="en-GB"/>
        </w:rPr>
        <w:lastRenderedPageBreak/>
        <w:drawing>
          <wp:inline distT="0" distB="0" distL="0" distR="0" wp14:anchorId="7B45178F" wp14:editId="24A5C243">
            <wp:extent cx="5143265" cy="3954034"/>
            <wp:effectExtent l="19050" t="19050" r="19685" b="279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2978" cy="3999940"/>
                    </a:xfrm>
                    <a:prstGeom prst="rect">
                      <a:avLst/>
                    </a:prstGeom>
                    <a:ln>
                      <a:solidFill>
                        <a:sysClr val="windowText" lastClr="000000"/>
                      </a:solidFill>
                    </a:ln>
                  </pic:spPr>
                </pic:pic>
              </a:graphicData>
            </a:graphic>
          </wp:inline>
        </w:drawing>
      </w:r>
    </w:p>
    <w:p w:rsidR="00337838" w:rsidRDefault="00337838" w:rsidP="00982BFF">
      <w:pPr>
        <w:spacing w:after="160"/>
        <w:rPr>
          <w:rFonts w:asciiTheme="minorHAnsi" w:hAnsiTheme="minorHAnsi" w:cstheme="minorHAnsi"/>
          <w:i/>
          <w:sz w:val="22"/>
        </w:rPr>
      </w:pPr>
      <w:r w:rsidRPr="00337838">
        <w:rPr>
          <w:rFonts w:asciiTheme="minorHAnsi" w:hAnsiTheme="minorHAnsi" w:cstheme="minorHAnsi"/>
          <w:i/>
          <w:sz w:val="22"/>
        </w:rPr>
        <w:t>Strengths</w:t>
      </w:r>
    </w:p>
    <w:p w:rsidR="009F013E" w:rsidRDefault="00AF2B23" w:rsidP="00982BFF">
      <w:pPr>
        <w:spacing w:after="160"/>
        <w:rPr>
          <w:rFonts w:asciiTheme="minorHAnsi" w:hAnsiTheme="minorHAnsi" w:cstheme="minorHAnsi"/>
          <w:sz w:val="22"/>
        </w:rPr>
      </w:pPr>
      <w:r>
        <w:rPr>
          <w:rFonts w:asciiTheme="minorHAnsi" w:hAnsiTheme="minorHAnsi" w:cstheme="minorHAnsi"/>
          <w:sz w:val="22"/>
        </w:rPr>
        <w:t xml:space="preserve">The strengths of this tool are that it can prevent any harmful contents to be forced on to the user that could be dangerous to an audience of children. It can also help the parent or guardians of the children users to learn about how to search safely online too. Not to mention that the materials that </w:t>
      </w:r>
      <w:r w:rsidR="009B176D">
        <w:rPr>
          <w:rFonts w:asciiTheme="minorHAnsi" w:hAnsiTheme="minorHAnsi" w:cstheme="minorHAnsi"/>
          <w:noProof/>
          <w:sz w:val="22"/>
        </w:rPr>
        <w:t>are</w:t>
      </w:r>
      <w:r>
        <w:rPr>
          <w:rFonts w:asciiTheme="minorHAnsi" w:hAnsiTheme="minorHAnsi" w:cstheme="minorHAnsi"/>
          <w:sz w:val="22"/>
        </w:rPr>
        <w:t xml:space="preserve"> available with this tool so that the children can be educated on </w:t>
      </w:r>
      <w:r w:rsidRPr="009B176D">
        <w:rPr>
          <w:rFonts w:asciiTheme="minorHAnsi" w:hAnsiTheme="minorHAnsi" w:cstheme="minorHAnsi"/>
          <w:noProof/>
          <w:sz w:val="22"/>
        </w:rPr>
        <w:t>online</w:t>
      </w:r>
      <w:r>
        <w:rPr>
          <w:rFonts w:asciiTheme="minorHAnsi" w:hAnsiTheme="minorHAnsi" w:cstheme="minorHAnsi"/>
          <w:sz w:val="22"/>
        </w:rPr>
        <w:t xml:space="preserve"> safety as well. </w:t>
      </w:r>
      <w:r w:rsidR="009F013E">
        <w:rPr>
          <w:rFonts w:asciiTheme="minorHAnsi" w:hAnsiTheme="minorHAnsi" w:cstheme="minorHAnsi"/>
          <w:sz w:val="22"/>
        </w:rPr>
        <w:t>There is also the advantage that it is a website search engine which allows for the users to be able to access this tool from anywhere that has access to the Internet.</w:t>
      </w:r>
    </w:p>
    <w:p w:rsidR="0046023B" w:rsidRDefault="0046023B" w:rsidP="00982BFF">
      <w:pPr>
        <w:spacing w:after="160"/>
        <w:rPr>
          <w:rFonts w:asciiTheme="minorHAnsi" w:hAnsiTheme="minorHAnsi" w:cstheme="minorHAnsi"/>
          <w:sz w:val="22"/>
        </w:rPr>
      </w:pPr>
    </w:p>
    <w:p w:rsidR="00337838" w:rsidRDefault="00337838" w:rsidP="00982BFF">
      <w:pPr>
        <w:spacing w:after="160"/>
        <w:rPr>
          <w:rFonts w:asciiTheme="minorHAnsi" w:hAnsiTheme="minorHAnsi" w:cstheme="minorHAnsi"/>
          <w:i/>
          <w:sz w:val="22"/>
        </w:rPr>
      </w:pPr>
      <w:r w:rsidRPr="00337838">
        <w:rPr>
          <w:rFonts w:asciiTheme="minorHAnsi" w:hAnsiTheme="minorHAnsi" w:cstheme="minorHAnsi"/>
          <w:i/>
          <w:sz w:val="22"/>
        </w:rPr>
        <w:t>Weaknesses</w:t>
      </w:r>
    </w:p>
    <w:p w:rsidR="009F013E" w:rsidRPr="009F013E" w:rsidRDefault="009F013E" w:rsidP="00982BFF">
      <w:pPr>
        <w:spacing w:after="160"/>
        <w:rPr>
          <w:rFonts w:asciiTheme="minorHAnsi" w:hAnsiTheme="minorHAnsi" w:cstheme="minorHAnsi"/>
          <w:sz w:val="22"/>
        </w:rPr>
      </w:pPr>
      <w:r>
        <w:rPr>
          <w:rFonts w:asciiTheme="minorHAnsi" w:hAnsiTheme="minorHAnsi" w:cstheme="minorHAnsi"/>
          <w:sz w:val="22"/>
        </w:rPr>
        <w:t>The weaknesses that this tool has is that because it is accessible online that means that if the user cannot access the Internet then the tool would not be available to them. It also does not have much teaching involved in all aspects of digital literacy only to the safety precautions that need to be taken online. The tool also seems to be only us</w:t>
      </w:r>
      <w:r w:rsidR="00E0543E">
        <w:rPr>
          <w:rFonts w:asciiTheme="minorHAnsi" w:hAnsiTheme="minorHAnsi" w:cstheme="minorHAnsi"/>
          <w:sz w:val="22"/>
        </w:rPr>
        <w:t>ed</w:t>
      </w:r>
      <w:r>
        <w:rPr>
          <w:rFonts w:asciiTheme="minorHAnsi" w:hAnsiTheme="minorHAnsi" w:cstheme="minorHAnsi"/>
          <w:sz w:val="22"/>
        </w:rPr>
        <w:t xml:space="preserve"> to the younger ages to make them safe when using a computer to </w:t>
      </w:r>
      <w:r w:rsidRPr="009B176D">
        <w:rPr>
          <w:rFonts w:asciiTheme="minorHAnsi" w:hAnsiTheme="minorHAnsi" w:cstheme="minorHAnsi"/>
          <w:noProof/>
          <w:sz w:val="22"/>
        </w:rPr>
        <w:t>s</w:t>
      </w:r>
      <w:r w:rsidR="009B176D">
        <w:rPr>
          <w:rFonts w:asciiTheme="minorHAnsi" w:hAnsiTheme="minorHAnsi" w:cstheme="minorHAnsi"/>
          <w:noProof/>
          <w:sz w:val="22"/>
        </w:rPr>
        <w:t>u</w:t>
      </w:r>
      <w:r w:rsidRPr="009B176D">
        <w:rPr>
          <w:rFonts w:asciiTheme="minorHAnsi" w:hAnsiTheme="minorHAnsi" w:cstheme="minorHAnsi"/>
          <w:noProof/>
          <w:sz w:val="22"/>
        </w:rPr>
        <w:t>rf</w:t>
      </w:r>
      <w:r>
        <w:rPr>
          <w:rFonts w:asciiTheme="minorHAnsi" w:hAnsiTheme="minorHAnsi" w:cstheme="minorHAnsi"/>
          <w:sz w:val="22"/>
        </w:rPr>
        <w:t xml:space="preserve"> the Internet and the tool is only suitable to the more immature audiences in terms of aesthetic appeal to the users.</w:t>
      </w:r>
    </w:p>
    <w:p w:rsidR="00AE2A66" w:rsidRDefault="00AE2A66">
      <w:pPr>
        <w:spacing w:after="160" w:line="259" w:lineRule="auto"/>
        <w:rPr>
          <w:rFonts w:ascii="Calibri" w:hAnsi="Calibri"/>
          <w:sz w:val="21"/>
          <w:szCs w:val="21"/>
        </w:rPr>
      </w:pPr>
      <w:r>
        <w:rPr>
          <w:rFonts w:ascii="Calibri" w:hAnsi="Calibri"/>
          <w:sz w:val="21"/>
          <w:szCs w:val="21"/>
        </w:rPr>
        <w:br w:type="page"/>
      </w:r>
    </w:p>
    <w:p w:rsidR="00AE2A66" w:rsidRPr="00AE2A66" w:rsidRDefault="00AE2A66" w:rsidP="00AE2A66">
      <w:pPr>
        <w:spacing w:after="160" w:line="300" w:lineRule="auto"/>
        <w:contextualSpacing/>
        <w:rPr>
          <w:rFonts w:asciiTheme="minorHAnsi" w:hAnsiTheme="minorHAnsi" w:cstheme="minorHAnsi"/>
          <w:sz w:val="22"/>
        </w:rPr>
      </w:pPr>
      <w:r w:rsidRPr="00AE2A66">
        <w:rPr>
          <w:rFonts w:asciiTheme="minorHAnsi" w:hAnsiTheme="minorHAnsi" w:cstheme="minorHAnsi"/>
          <w:b/>
          <w:sz w:val="22"/>
        </w:rPr>
        <w:lastRenderedPageBreak/>
        <w:t>Microsoft Digital Literacy</w:t>
      </w:r>
      <w:r w:rsidRPr="00AE2A66">
        <w:rPr>
          <w:rFonts w:asciiTheme="minorHAnsi" w:hAnsiTheme="minorHAnsi" w:cstheme="minorHAnsi"/>
          <w:sz w:val="22"/>
        </w:rPr>
        <w:t xml:space="preserve"> [</w:t>
      </w:r>
      <w:r w:rsidR="00345D72">
        <w:rPr>
          <w:rFonts w:asciiTheme="minorHAnsi" w:hAnsiTheme="minorHAnsi" w:cstheme="minorHAnsi"/>
          <w:sz w:val="22"/>
        </w:rPr>
        <w:t>19</w:t>
      </w:r>
      <w:r w:rsidRPr="00AE2A66">
        <w:rPr>
          <w:rFonts w:asciiTheme="minorHAnsi" w:hAnsiTheme="minorHAnsi" w:cstheme="minorHAnsi"/>
          <w:sz w:val="22"/>
        </w:rPr>
        <w:t>]</w:t>
      </w:r>
    </w:p>
    <w:p w:rsidR="00AE2A66" w:rsidRDefault="00AE2A66" w:rsidP="00982BFF">
      <w:pPr>
        <w:spacing w:after="160"/>
        <w:rPr>
          <w:rFonts w:asciiTheme="minorHAnsi" w:hAnsiTheme="minorHAnsi" w:cstheme="minorHAnsi"/>
          <w:sz w:val="22"/>
        </w:rPr>
      </w:pPr>
      <w:r w:rsidRPr="00AE2A66">
        <w:rPr>
          <w:rFonts w:asciiTheme="minorHAnsi" w:hAnsiTheme="minorHAnsi" w:cstheme="minorHAnsi"/>
          <w:sz w:val="22"/>
        </w:rPr>
        <w:t xml:space="preserve">Digital Literacy is a Microsoft course that teaches and assesses the concept and skills needed to use a computer when a computer helps everyday life to access new social and economic </w:t>
      </w:r>
      <w:r w:rsidRPr="009B176D">
        <w:rPr>
          <w:rFonts w:asciiTheme="minorHAnsi" w:hAnsiTheme="minorHAnsi" w:cstheme="minorHAnsi"/>
          <w:noProof/>
          <w:sz w:val="22"/>
        </w:rPr>
        <w:t>chan</w:t>
      </w:r>
      <w:r w:rsidR="009B176D">
        <w:rPr>
          <w:rFonts w:asciiTheme="minorHAnsi" w:hAnsiTheme="minorHAnsi" w:cstheme="minorHAnsi"/>
          <w:noProof/>
          <w:sz w:val="22"/>
        </w:rPr>
        <w:t>g</w:t>
      </w:r>
      <w:r w:rsidRPr="009B176D">
        <w:rPr>
          <w:rFonts w:asciiTheme="minorHAnsi" w:hAnsiTheme="minorHAnsi" w:cstheme="minorHAnsi"/>
          <w:noProof/>
          <w:sz w:val="22"/>
        </w:rPr>
        <w:t>es</w:t>
      </w:r>
      <w:r w:rsidRPr="00AE2A66">
        <w:rPr>
          <w:rFonts w:asciiTheme="minorHAnsi" w:hAnsiTheme="minorHAnsi" w:cstheme="minorHAnsi"/>
          <w:sz w:val="22"/>
        </w:rPr>
        <w:t xml:space="preserve"> for users.</w:t>
      </w:r>
    </w:p>
    <w:p w:rsidR="00AE2A66" w:rsidRPr="00941D7B" w:rsidRDefault="00AE2A66" w:rsidP="00BD164E">
      <w:pPr>
        <w:spacing w:after="160" w:line="276" w:lineRule="auto"/>
        <w:jc w:val="center"/>
        <w:rPr>
          <w:rFonts w:ascii="Calibri" w:hAnsi="Calibri"/>
          <w:sz w:val="21"/>
          <w:szCs w:val="21"/>
        </w:rPr>
      </w:pPr>
      <w:r w:rsidRPr="00941D7B">
        <w:rPr>
          <w:rFonts w:ascii="Calibri" w:hAnsi="Calibri"/>
          <w:noProof/>
          <w:sz w:val="21"/>
          <w:szCs w:val="21"/>
          <w:lang w:eastAsia="en-GB"/>
        </w:rPr>
        <w:drawing>
          <wp:inline distT="0" distB="0" distL="0" distR="0" wp14:anchorId="2AAAAFB2" wp14:editId="712307D1">
            <wp:extent cx="4973934" cy="3823854"/>
            <wp:effectExtent l="19050" t="19050" r="17780" b="2476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060886" cy="3890701"/>
                    </a:xfrm>
                    <a:prstGeom prst="rect">
                      <a:avLst/>
                    </a:prstGeom>
                    <a:ln>
                      <a:solidFill>
                        <a:sysClr val="windowText" lastClr="000000"/>
                      </a:solidFill>
                    </a:ln>
                  </pic:spPr>
                </pic:pic>
              </a:graphicData>
            </a:graphic>
          </wp:inline>
        </w:drawing>
      </w:r>
    </w:p>
    <w:p w:rsidR="00AE2A66" w:rsidRPr="00941D7B" w:rsidRDefault="00AE2A66" w:rsidP="00BD164E">
      <w:pPr>
        <w:spacing w:after="160" w:line="276" w:lineRule="auto"/>
        <w:jc w:val="center"/>
        <w:rPr>
          <w:rFonts w:ascii="Calibri" w:hAnsi="Calibri"/>
          <w:b/>
          <w:sz w:val="21"/>
          <w:szCs w:val="21"/>
        </w:rPr>
      </w:pPr>
      <w:r w:rsidRPr="00941D7B">
        <w:rPr>
          <w:rFonts w:ascii="Calibri" w:hAnsi="Calibri"/>
          <w:noProof/>
          <w:sz w:val="21"/>
          <w:szCs w:val="21"/>
          <w:lang w:eastAsia="en-GB"/>
        </w:rPr>
        <w:drawing>
          <wp:inline distT="0" distB="0" distL="0" distR="0" wp14:anchorId="67EFDA0E" wp14:editId="778D321C">
            <wp:extent cx="5013842" cy="3854541"/>
            <wp:effectExtent l="19050" t="19050" r="15875" b="1270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040690" cy="3875181"/>
                    </a:xfrm>
                    <a:prstGeom prst="rect">
                      <a:avLst/>
                    </a:prstGeom>
                    <a:ln>
                      <a:solidFill>
                        <a:sysClr val="windowText" lastClr="000000"/>
                      </a:solidFill>
                    </a:ln>
                  </pic:spPr>
                </pic:pic>
              </a:graphicData>
            </a:graphic>
          </wp:inline>
        </w:drawing>
      </w:r>
    </w:p>
    <w:p w:rsidR="00AE2A66" w:rsidRPr="00941D7B" w:rsidRDefault="00AE2A66" w:rsidP="00BD164E">
      <w:pPr>
        <w:spacing w:after="160" w:line="276" w:lineRule="auto"/>
        <w:jc w:val="center"/>
        <w:rPr>
          <w:rFonts w:ascii="Calibri" w:hAnsi="Calibri"/>
          <w:b/>
          <w:sz w:val="21"/>
          <w:szCs w:val="21"/>
        </w:rPr>
      </w:pPr>
      <w:r w:rsidRPr="00941D7B">
        <w:rPr>
          <w:rFonts w:ascii="Calibri" w:hAnsi="Calibri"/>
          <w:noProof/>
          <w:sz w:val="21"/>
          <w:szCs w:val="21"/>
          <w:lang w:eastAsia="en-GB"/>
        </w:rPr>
        <w:lastRenderedPageBreak/>
        <w:drawing>
          <wp:inline distT="0" distB="0" distL="0" distR="0" wp14:anchorId="7EC85301" wp14:editId="662550DC">
            <wp:extent cx="5082366" cy="3907214"/>
            <wp:effectExtent l="19050" t="19050" r="23495" b="1714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121821" cy="3937546"/>
                    </a:xfrm>
                    <a:prstGeom prst="rect">
                      <a:avLst/>
                    </a:prstGeom>
                    <a:ln>
                      <a:solidFill>
                        <a:sysClr val="windowText" lastClr="000000"/>
                      </a:solidFill>
                    </a:ln>
                  </pic:spPr>
                </pic:pic>
              </a:graphicData>
            </a:graphic>
          </wp:inline>
        </w:drawing>
      </w:r>
    </w:p>
    <w:p w:rsidR="00AE2A66" w:rsidRDefault="00AE2A66" w:rsidP="00982BFF">
      <w:pPr>
        <w:spacing w:after="160"/>
        <w:rPr>
          <w:rFonts w:asciiTheme="minorHAnsi" w:hAnsiTheme="minorHAnsi" w:cstheme="minorHAnsi"/>
          <w:i/>
          <w:sz w:val="22"/>
        </w:rPr>
      </w:pPr>
      <w:r w:rsidRPr="00AE2A66">
        <w:rPr>
          <w:rFonts w:asciiTheme="minorHAnsi" w:hAnsiTheme="minorHAnsi" w:cstheme="minorHAnsi"/>
          <w:i/>
          <w:sz w:val="22"/>
        </w:rPr>
        <w:t>Strengths</w:t>
      </w:r>
    </w:p>
    <w:p w:rsidR="009F013E" w:rsidRPr="009F013E" w:rsidRDefault="009F013E" w:rsidP="00982BFF">
      <w:pPr>
        <w:spacing w:after="160"/>
        <w:rPr>
          <w:rFonts w:asciiTheme="minorHAnsi" w:hAnsiTheme="minorHAnsi" w:cstheme="minorHAnsi"/>
          <w:sz w:val="22"/>
        </w:rPr>
      </w:pPr>
      <w:r>
        <w:rPr>
          <w:rFonts w:asciiTheme="minorHAnsi" w:hAnsiTheme="minorHAnsi" w:cstheme="minorHAnsi"/>
          <w:sz w:val="22"/>
        </w:rPr>
        <w:t xml:space="preserve">The strengths that this tool has is that it can measure the progress that has been achieved by the user on the applications teaching and learning material. It also has availability to different courses that </w:t>
      </w:r>
      <w:r w:rsidRPr="009B176D">
        <w:rPr>
          <w:rFonts w:asciiTheme="minorHAnsi" w:hAnsiTheme="minorHAnsi" w:cstheme="minorHAnsi"/>
          <w:noProof/>
          <w:sz w:val="22"/>
        </w:rPr>
        <w:t>cover</w:t>
      </w:r>
      <w:r>
        <w:rPr>
          <w:rFonts w:asciiTheme="minorHAnsi" w:hAnsiTheme="minorHAnsi" w:cstheme="minorHAnsi"/>
          <w:sz w:val="22"/>
        </w:rPr>
        <w:t xml:space="preserve"> </w:t>
      </w:r>
      <w:r w:rsidR="00E37376">
        <w:rPr>
          <w:rFonts w:asciiTheme="minorHAnsi" w:hAnsiTheme="minorHAnsi" w:cstheme="minorHAnsi"/>
          <w:sz w:val="22"/>
        </w:rPr>
        <w:t>the use of the Internet as well as any other subject involved with digital literacy too. The tool can assess the ability level of the user based on their performance using the teaching and learning aspects of the tool. Not to mention that because it is a web-based tool it can be accessed from anywhere if there is access to the Internet.</w:t>
      </w:r>
    </w:p>
    <w:p w:rsidR="00E37376" w:rsidRDefault="00E37376" w:rsidP="00982BFF">
      <w:pPr>
        <w:spacing w:after="160"/>
        <w:rPr>
          <w:rFonts w:asciiTheme="minorHAnsi" w:hAnsiTheme="minorHAnsi" w:cstheme="minorHAnsi"/>
          <w:i/>
          <w:sz w:val="22"/>
        </w:rPr>
      </w:pPr>
    </w:p>
    <w:p w:rsidR="00AE2A66" w:rsidRDefault="00AE2A66" w:rsidP="00982BFF">
      <w:pPr>
        <w:spacing w:after="160"/>
        <w:rPr>
          <w:rFonts w:asciiTheme="minorHAnsi" w:hAnsiTheme="minorHAnsi" w:cstheme="minorHAnsi"/>
          <w:i/>
          <w:sz w:val="22"/>
        </w:rPr>
      </w:pPr>
      <w:r w:rsidRPr="00AE2A66">
        <w:rPr>
          <w:rFonts w:asciiTheme="minorHAnsi" w:hAnsiTheme="minorHAnsi" w:cstheme="minorHAnsi"/>
          <w:i/>
          <w:sz w:val="22"/>
        </w:rPr>
        <w:t>Weaknesses</w:t>
      </w:r>
    </w:p>
    <w:p w:rsidR="00040146" w:rsidRDefault="00E37376" w:rsidP="00982BFF">
      <w:pPr>
        <w:spacing w:after="160"/>
        <w:rPr>
          <w:rFonts w:asciiTheme="minorHAnsi" w:hAnsiTheme="minorHAnsi" w:cstheme="minorHAnsi"/>
          <w:sz w:val="22"/>
        </w:rPr>
      </w:pPr>
      <w:r>
        <w:rPr>
          <w:rFonts w:asciiTheme="minorHAnsi" w:hAnsiTheme="minorHAnsi" w:cstheme="minorHAnsi"/>
          <w:sz w:val="22"/>
        </w:rPr>
        <w:t xml:space="preserve">The weakness that </w:t>
      </w:r>
      <w:r w:rsidRPr="009B176D">
        <w:rPr>
          <w:rFonts w:asciiTheme="minorHAnsi" w:hAnsiTheme="minorHAnsi" w:cstheme="minorHAnsi"/>
          <w:noProof/>
          <w:sz w:val="22"/>
        </w:rPr>
        <w:t>come</w:t>
      </w:r>
      <w:r w:rsidR="009B176D">
        <w:rPr>
          <w:rFonts w:asciiTheme="minorHAnsi" w:hAnsiTheme="minorHAnsi" w:cstheme="minorHAnsi"/>
          <w:noProof/>
          <w:sz w:val="22"/>
        </w:rPr>
        <w:t>s</w:t>
      </w:r>
      <w:r>
        <w:rPr>
          <w:rFonts w:asciiTheme="minorHAnsi" w:hAnsiTheme="minorHAnsi" w:cstheme="minorHAnsi"/>
          <w:sz w:val="22"/>
        </w:rPr>
        <w:t xml:space="preserve"> with this tool is that because it is a web-based tool which is online without any access to the Internet the tool cannot be used by anyone that </w:t>
      </w:r>
      <w:r w:rsidRPr="009B176D">
        <w:rPr>
          <w:rFonts w:asciiTheme="minorHAnsi" w:hAnsiTheme="minorHAnsi" w:cstheme="minorHAnsi"/>
          <w:noProof/>
          <w:sz w:val="22"/>
        </w:rPr>
        <w:t>want</w:t>
      </w:r>
      <w:r w:rsidR="009B176D">
        <w:rPr>
          <w:rFonts w:asciiTheme="minorHAnsi" w:hAnsiTheme="minorHAnsi" w:cstheme="minorHAnsi"/>
          <w:noProof/>
          <w:sz w:val="22"/>
        </w:rPr>
        <w:t>s</w:t>
      </w:r>
      <w:r>
        <w:rPr>
          <w:rFonts w:asciiTheme="minorHAnsi" w:hAnsiTheme="minorHAnsi" w:cstheme="minorHAnsi"/>
          <w:sz w:val="22"/>
        </w:rPr>
        <w:t xml:space="preserve"> to make full use of its features and functions.  It also does not have the availability of any audio descriptions or videos with some of the content that could be used for the visually impaired users to learn digital literacy. Not to mention that the tool does not focus on the safety for the user online as much as the other subjects that are available with the tool.</w:t>
      </w:r>
    </w:p>
    <w:p w:rsidR="00AE2A66" w:rsidRPr="00AE2A66" w:rsidRDefault="00AE2A66" w:rsidP="00AE2A66">
      <w:pPr>
        <w:spacing w:after="160" w:line="300" w:lineRule="auto"/>
        <w:rPr>
          <w:rFonts w:asciiTheme="minorHAnsi" w:hAnsiTheme="minorHAnsi" w:cstheme="minorHAnsi"/>
          <w:sz w:val="22"/>
        </w:rPr>
      </w:pPr>
    </w:p>
    <w:p w:rsidR="00337838" w:rsidRDefault="00337838">
      <w:pPr>
        <w:spacing w:after="160" w:line="259" w:lineRule="auto"/>
        <w:rPr>
          <w:rFonts w:asciiTheme="majorHAnsi" w:eastAsiaTheme="majorEastAsia" w:hAnsiTheme="majorHAnsi" w:cstheme="majorBidi"/>
          <w:color w:val="2F5496" w:themeColor="accent1" w:themeShade="BF"/>
          <w:sz w:val="26"/>
          <w:szCs w:val="26"/>
        </w:rPr>
      </w:pPr>
    </w:p>
    <w:p w:rsidR="00982BFF" w:rsidRDefault="00982BFF">
      <w:pPr>
        <w:spacing w:after="160" w:line="259" w:lineRule="auto"/>
        <w:rPr>
          <w:rFonts w:asciiTheme="majorHAnsi" w:eastAsiaTheme="majorEastAsia" w:hAnsiTheme="majorHAnsi" w:cstheme="majorBidi"/>
          <w:color w:val="2F5496" w:themeColor="accent1" w:themeShade="BF"/>
          <w:sz w:val="26"/>
          <w:szCs w:val="26"/>
        </w:rPr>
      </w:pPr>
      <w:r>
        <w:br w:type="page"/>
      </w:r>
    </w:p>
    <w:p w:rsidR="00C064C5" w:rsidRDefault="00253EF9" w:rsidP="00C064C5">
      <w:pPr>
        <w:pStyle w:val="Heading2"/>
        <w:numPr>
          <w:ilvl w:val="1"/>
          <w:numId w:val="6"/>
        </w:numPr>
      </w:pPr>
      <w:bookmarkStart w:id="10" w:name="_Toc8310209"/>
      <w:r w:rsidRPr="00E524F9">
        <w:lastRenderedPageBreak/>
        <w:t>Potential Technologies</w:t>
      </w:r>
      <w:bookmarkEnd w:id="10"/>
    </w:p>
    <w:p w:rsidR="00982BFF" w:rsidRPr="00040146" w:rsidRDefault="00040146" w:rsidP="00982BFF">
      <w:pPr>
        <w:spacing w:after="160"/>
        <w:rPr>
          <w:rFonts w:asciiTheme="minorHAnsi" w:hAnsiTheme="minorHAnsi" w:cstheme="minorHAnsi"/>
          <w:sz w:val="22"/>
        </w:rPr>
      </w:pPr>
      <w:r>
        <w:rPr>
          <w:rFonts w:asciiTheme="minorHAnsi" w:hAnsiTheme="minorHAnsi" w:cstheme="minorHAnsi"/>
          <w:sz w:val="22"/>
        </w:rPr>
        <w:t>The p</w:t>
      </w:r>
      <w:r w:rsidRPr="00040146">
        <w:rPr>
          <w:rFonts w:asciiTheme="minorHAnsi" w:hAnsiTheme="minorHAnsi" w:cstheme="minorHAnsi"/>
          <w:sz w:val="22"/>
        </w:rPr>
        <w:t>otential technologies that could be used to be able to learn the digital litera</w:t>
      </w:r>
      <w:r>
        <w:rPr>
          <w:rFonts w:asciiTheme="minorHAnsi" w:hAnsiTheme="minorHAnsi" w:cstheme="minorHAnsi"/>
          <w:sz w:val="22"/>
        </w:rPr>
        <w:t>cies of a</w:t>
      </w:r>
      <w:r w:rsidRPr="00040146">
        <w:rPr>
          <w:rFonts w:asciiTheme="minorHAnsi" w:hAnsiTheme="minorHAnsi" w:cstheme="minorHAnsi"/>
          <w:sz w:val="22"/>
        </w:rPr>
        <w:t xml:space="preserve"> digital world </w:t>
      </w:r>
      <w:r>
        <w:rPr>
          <w:rFonts w:asciiTheme="minorHAnsi" w:hAnsiTheme="minorHAnsi" w:cstheme="minorHAnsi"/>
          <w:sz w:val="22"/>
        </w:rPr>
        <w:t xml:space="preserve">so that applications can </w:t>
      </w:r>
      <w:r w:rsidR="009B176D">
        <w:rPr>
          <w:rFonts w:asciiTheme="minorHAnsi" w:hAnsiTheme="minorHAnsi" w:cstheme="minorHAnsi"/>
          <w:sz w:val="22"/>
        </w:rPr>
        <w:t xml:space="preserve">be </w:t>
      </w:r>
      <w:r w:rsidRPr="009B176D">
        <w:rPr>
          <w:rFonts w:asciiTheme="minorHAnsi" w:hAnsiTheme="minorHAnsi" w:cstheme="minorHAnsi"/>
          <w:noProof/>
          <w:sz w:val="22"/>
        </w:rPr>
        <w:t>used</w:t>
      </w:r>
      <w:r>
        <w:rPr>
          <w:rFonts w:asciiTheme="minorHAnsi" w:hAnsiTheme="minorHAnsi" w:cstheme="minorHAnsi"/>
          <w:sz w:val="22"/>
        </w:rPr>
        <w:t xml:space="preserve"> properly </w:t>
      </w:r>
      <w:r w:rsidRPr="00040146">
        <w:rPr>
          <w:rFonts w:asciiTheme="minorHAnsi" w:hAnsiTheme="minorHAnsi" w:cstheme="minorHAnsi"/>
          <w:sz w:val="22"/>
        </w:rPr>
        <w:t>would be</w:t>
      </w:r>
      <w:r>
        <w:rPr>
          <w:rFonts w:asciiTheme="minorHAnsi" w:hAnsiTheme="minorHAnsi" w:cstheme="minorHAnsi"/>
          <w:sz w:val="22"/>
        </w:rPr>
        <w:t xml:space="preserve"> the use of</w:t>
      </w:r>
      <w:r w:rsidRPr="00040146">
        <w:rPr>
          <w:rFonts w:asciiTheme="minorHAnsi" w:hAnsiTheme="minorHAnsi" w:cstheme="minorHAnsi"/>
          <w:sz w:val="22"/>
        </w:rPr>
        <w:t>:</w:t>
      </w:r>
    </w:p>
    <w:p w:rsidR="00040146" w:rsidRPr="00040146" w:rsidRDefault="00040146" w:rsidP="00982BFF">
      <w:pPr>
        <w:spacing w:after="160"/>
        <w:contextualSpacing/>
        <w:rPr>
          <w:rFonts w:asciiTheme="minorHAnsi" w:hAnsiTheme="minorHAnsi" w:cstheme="minorHAnsi"/>
          <w:b/>
          <w:sz w:val="22"/>
        </w:rPr>
      </w:pPr>
      <w:r w:rsidRPr="00040146">
        <w:rPr>
          <w:rFonts w:asciiTheme="minorHAnsi" w:hAnsiTheme="minorHAnsi" w:cstheme="minorHAnsi"/>
          <w:b/>
          <w:sz w:val="22"/>
        </w:rPr>
        <w:t xml:space="preserve">Web Application </w:t>
      </w:r>
    </w:p>
    <w:p w:rsidR="00AB5662" w:rsidRDefault="00040146" w:rsidP="00982BFF">
      <w:pPr>
        <w:spacing w:after="160"/>
        <w:contextualSpacing/>
        <w:rPr>
          <w:rFonts w:asciiTheme="minorHAnsi" w:hAnsiTheme="minorHAnsi" w:cstheme="minorHAnsi"/>
          <w:sz w:val="22"/>
        </w:rPr>
      </w:pPr>
      <w:r w:rsidRPr="00040146">
        <w:rPr>
          <w:rFonts w:asciiTheme="minorHAnsi" w:hAnsiTheme="minorHAnsi" w:cstheme="minorHAnsi"/>
          <w:sz w:val="22"/>
        </w:rPr>
        <w:t xml:space="preserve">A web application is a form of </w:t>
      </w:r>
      <w:r w:rsidR="00E0543E">
        <w:rPr>
          <w:rFonts w:asciiTheme="minorHAnsi" w:hAnsiTheme="minorHAnsi" w:cstheme="minorHAnsi"/>
          <w:sz w:val="22"/>
        </w:rPr>
        <w:t xml:space="preserve">an </w:t>
      </w:r>
      <w:r w:rsidRPr="00040146">
        <w:rPr>
          <w:rFonts w:asciiTheme="minorHAnsi" w:hAnsiTheme="minorHAnsi" w:cstheme="minorHAnsi"/>
          <w:sz w:val="22"/>
        </w:rPr>
        <w:t xml:space="preserve">interactive way to do </w:t>
      </w:r>
      <w:r w:rsidR="009B176D">
        <w:rPr>
          <w:rFonts w:asciiTheme="minorHAnsi" w:hAnsiTheme="minorHAnsi" w:cstheme="minorHAnsi"/>
          <w:sz w:val="22"/>
        </w:rPr>
        <w:t xml:space="preserve">a </w:t>
      </w:r>
      <w:r w:rsidRPr="009B176D">
        <w:rPr>
          <w:rFonts w:asciiTheme="minorHAnsi" w:hAnsiTheme="minorHAnsi" w:cstheme="minorHAnsi"/>
          <w:noProof/>
          <w:sz w:val="22"/>
        </w:rPr>
        <w:t>task</w:t>
      </w:r>
      <w:r w:rsidRPr="00040146">
        <w:rPr>
          <w:rFonts w:asciiTheme="minorHAnsi" w:hAnsiTheme="minorHAnsi" w:cstheme="minorHAnsi"/>
          <w:sz w:val="22"/>
        </w:rPr>
        <w:t xml:space="preserve"> and </w:t>
      </w:r>
      <w:r w:rsidRPr="009B176D">
        <w:rPr>
          <w:rFonts w:asciiTheme="minorHAnsi" w:hAnsiTheme="minorHAnsi" w:cstheme="minorHAnsi"/>
          <w:noProof/>
          <w:sz w:val="22"/>
        </w:rPr>
        <w:t>use</w:t>
      </w:r>
      <w:r w:rsidR="009B176D">
        <w:rPr>
          <w:rFonts w:asciiTheme="minorHAnsi" w:hAnsiTheme="minorHAnsi" w:cstheme="minorHAnsi"/>
          <w:noProof/>
          <w:sz w:val="22"/>
        </w:rPr>
        <w:t>s</w:t>
      </w:r>
      <w:r w:rsidRPr="00040146">
        <w:rPr>
          <w:rFonts w:asciiTheme="minorHAnsi" w:hAnsiTheme="minorHAnsi" w:cstheme="minorHAnsi"/>
          <w:sz w:val="22"/>
        </w:rPr>
        <w:t xml:space="preserve"> features that can only be accessed with a broadband connection as well as it stays working as long as the server that it is on is working too.</w:t>
      </w:r>
    </w:p>
    <w:p w:rsidR="00BD164E" w:rsidRDefault="00BD164E" w:rsidP="00982BFF">
      <w:pPr>
        <w:spacing w:after="160"/>
        <w:contextualSpacing/>
        <w:rPr>
          <w:rFonts w:asciiTheme="minorHAnsi" w:hAnsiTheme="minorHAnsi" w:cstheme="minorHAnsi"/>
          <w:sz w:val="22"/>
        </w:rPr>
      </w:pPr>
    </w:p>
    <w:p w:rsidR="00AB5662" w:rsidRDefault="00637BD1" w:rsidP="00982BFF">
      <w:pPr>
        <w:spacing w:after="160"/>
        <w:contextualSpacing/>
        <w:rPr>
          <w:rFonts w:asciiTheme="minorHAnsi" w:hAnsiTheme="minorHAnsi" w:cstheme="minorHAnsi"/>
          <w:sz w:val="22"/>
        </w:rPr>
      </w:pPr>
      <w:r>
        <w:rPr>
          <w:rFonts w:asciiTheme="minorHAnsi" w:hAnsiTheme="minorHAnsi" w:cstheme="minorHAnsi"/>
          <w:sz w:val="22"/>
        </w:rPr>
        <w:t>The strengths of the web application technology to be used for a product has the convenience to be accessed from anywhere because of the availability of the Internet with any PC with a big enough screen to see the content for the applica</w:t>
      </w:r>
      <w:r w:rsidR="005E0D22">
        <w:rPr>
          <w:rFonts w:asciiTheme="minorHAnsi" w:hAnsiTheme="minorHAnsi" w:cstheme="minorHAnsi"/>
          <w:sz w:val="22"/>
        </w:rPr>
        <w:t xml:space="preserve">tion on a website. It also has the use of </w:t>
      </w:r>
      <w:r w:rsidR="009B176D">
        <w:rPr>
          <w:rFonts w:asciiTheme="minorHAnsi" w:hAnsiTheme="minorHAnsi" w:cstheme="minorHAnsi"/>
          <w:sz w:val="22"/>
        </w:rPr>
        <w:t xml:space="preserve">a </w:t>
      </w:r>
      <w:r w:rsidR="005E0D22" w:rsidRPr="009B176D">
        <w:rPr>
          <w:rFonts w:asciiTheme="minorHAnsi" w:hAnsiTheme="minorHAnsi" w:cstheme="minorHAnsi"/>
          <w:noProof/>
          <w:sz w:val="22"/>
        </w:rPr>
        <w:t>responsive</w:t>
      </w:r>
      <w:r w:rsidR="005E0D22">
        <w:rPr>
          <w:rFonts w:asciiTheme="minorHAnsi" w:hAnsiTheme="minorHAnsi" w:cstheme="minorHAnsi"/>
          <w:sz w:val="22"/>
        </w:rPr>
        <w:t xml:space="preserve"> design which is an application that is designed and developed to respond to the </w:t>
      </w:r>
      <w:r w:rsidR="005E0D22" w:rsidRPr="009B176D">
        <w:rPr>
          <w:rFonts w:asciiTheme="minorHAnsi" w:hAnsiTheme="minorHAnsi" w:cstheme="minorHAnsi"/>
          <w:noProof/>
          <w:sz w:val="22"/>
        </w:rPr>
        <w:t>users</w:t>
      </w:r>
      <w:r w:rsidR="009B176D">
        <w:rPr>
          <w:rFonts w:asciiTheme="minorHAnsi" w:hAnsiTheme="minorHAnsi" w:cstheme="minorHAnsi"/>
          <w:noProof/>
          <w:sz w:val="22"/>
        </w:rPr>
        <w:t>'</w:t>
      </w:r>
      <w:r w:rsidR="005E0D22">
        <w:rPr>
          <w:rFonts w:asciiTheme="minorHAnsi" w:hAnsiTheme="minorHAnsi" w:cstheme="minorHAnsi"/>
          <w:sz w:val="22"/>
        </w:rPr>
        <w:t xml:space="preserve"> interaction with the interface that usually deals with the screen sizing, the platform it uses as well as the orientation of the screen to match what the users </w:t>
      </w:r>
      <w:r w:rsidR="005E0D22" w:rsidRPr="009B176D">
        <w:rPr>
          <w:rFonts w:asciiTheme="minorHAnsi" w:hAnsiTheme="minorHAnsi" w:cstheme="minorHAnsi"/>
          <w:noProof/>
          <w:sz w:val="22"/>
        </w:rPr>
        <w:t>require</w:t>
      </w:r>
      <w:r w:rsidR="005E0D22">
        <w:rPr>
          <w:rFonts w:asciiTheme="minorHAnsi" w:hAnsiTheme="minorHAnsi" w:cstheme="minorHAnsi"/>
          <w:sz w:val="22"/>
        </w:rPr>
        <w:t>. It has available storage space with a large capacity by using the cloud to store it to be accessed or downloaded from any location from different computers.</w:t>
      </w:r>
    </w:p>
    <w:p w:rsidR="00BD164E" w:rsidRDefault="00BD164E" w:rsidP="00982BFF">
      <w:pPr>
        <w:spacing w:after="160"/>
        <w:contextualSpacing/>
        <w:rPr>
          <w:rFonts w:asciiTheme="minorHAnsi" w:hAnsiTheme="minorHAnsi" w:cstheme="minorHAnsi"/>
          <w:sz w:val="22"/>
        </w:rPr>
      </w:pPr>
    </w:p>
    <w:p w:rsidR="005E0D22" w:rsidRPr="00040146" w:rsidRDefault="005E0D22" w:rsidP="00982BFF">
      <w:pPr>
        <w:spacing w:after="160"/>
        <w:contextualSpacing/>
        <w:rPr>
          <w:rFonts w:asciiTheme="minorHAnsi" w:hAnsiTheme="minorHAnsi" w:cstheme="minorHAnsi"/>
          <w:sz w:val="22"/>
        </w:rPr>
      </w:pPr>
      <w:r>
        <w:rPr>
          <w:rFonts w:asciiTheme="minorHAnsi" w:hAnsiTheme="minorHAnsi" w:cstheme="minorHAnsi"/>
          <w:sz w:val="22"/>
        </w:rPr>
        <w:t xml:space="preserve">The weaknesses of using a web application technology for a product is that </w:t>
      </w:r>
      <w:r w:rsidR="008814B1">
        <w:rPr>
          <w:rFonts w:asciiTheme="minorHAnsi" w:hAnsiTheme="minorHAnsi" w:cstheme="minorHAnsi"/>
          <w:sz w:val="22"/>
        </w:rPr>
        <w:t xml:space="preserve">because it is online that would mean that if the device that the user has cannot have access to the Internet then it would not be able to use any application that is on a website. The data that is stored online would not be a secure place to have it because it comes under threat from many sources that aim to obtain user’s data to use for their own needs. It also would be </w:t>
      </w:r>
      <w:r w:rsidR="00D612FA">
        <w:rPr>
          <w:rFonts w:asciiTheme="minorHAnsi" w:hAnsiTheme="minorHAnsi" w:cstheme="minorHAnsi"/>
          <w:sz w:val="22"/>
        </w:rPr>
        <w:t xml:space="preserve">slower to use a web-based application than any other form of platform to use for the product and there is an issue when it comes to the </w:t>
      </w:r>
      <w:r w:rsidR="006A15FE">
        <w:rPr>
          <w:rFonts w:asciiTheme="minorHAnsi" w:hAnsiTheme="minorHAnsi" w:cstheme="minorHAnsi"/>
          <w:sz w:val="22"/>
        </w:rPr>
        <w:t>compatibility of other browsers for an application and would not be usable on every one of the browsers</w:t>
      </w:r>
      <w:r w:rsidR="003A5033">
        <w:rPr>
          <w:rFonts w:asciiTheme="minorHAnsi" w:hAnsiTheme="minorHAnsi" w:cstheme="minorHAnsi"/>
          <w:sz w:val="22"/>
        </w:rPr>
        <w:t>.</w:t>
      </w:r>
    </w:p>
    <w:p w:rsidR="00040146" w:rsidRPr="00040146" w:rsidRDefault="00040146" w:rsidP="00982BFF">
      <w:pPr>
        <w:spacing w:after="160"/>
        <w:contextualSpacing/>
        <w:rPr>
          <w:rFonts w:asciiTheme="minorHAnsi" w:hAnsiTheme="minorHAnsi" w:cstheme="minorHAnsi"/>
          <w:sz w:val="22"/>
        </w:rPr>
      </w:pPr>
    </w:p>
    <w:p w:rsidR="00040146" w:rsidRPr="00040146" w:rsidRDefault="00040146" w:rsidP="00982BFF">
      <w:pPr>
        <w:spacing w:after="160"/>
        <w:contextualSpacing/>
        <w:rPr>
          <w:rFonts w:asciiTheme="minorHAnsi" w:hAnsiTheme="minorHAnsi" w:cstheme="minorHAnsi"/>
          <w:b/>
          <w:sz w:val="22"/>
        </w:rPr>
      </w:pPr>
      <w:r w:rsidRPr="00040146">
        <w:rPr>
          <w:rFonts w:asciiTheme="minorHAnsi" w:hAnsiTheme="minorHAnsi" w:cstheme="minorHAnsi"/>
          <w:b/>
          <w:sz w:val="22"/>
        </w:rPr>
        <w:t>Desktop Application</w:t>
      </w:r>
    </w:p>
    <w:p w:rsidR="00AB5662" w:rsidRDefault="00040146" w:rsidP="00982BFF">
      <w:pPr>
        <w:spacing w:after="160"/>
        <w:contextualSpacing/>
        <w:rPr>
          <w:rFonts w:asciiTheme="minorHAnsi" w:hAnsiTheme="minorHAnsi" w:cstheme="minorHAnsi"/>
          <w:sz w:val="22"/>
        </w:rPr>
      </w:pPr>
      <w:r w:rsidRPr="00040146">
        <w:rPr>
          <w:rFonts w:asciiTheme="minorHAnsi" w:hAnsiTheme="minorHAnsi" w:cstheme="minorHAnsi"/>
          <w:sz w:val="22"/>
        </w:rPr>
        <w:t xml:space="preserve">A desktop application is an interactive user interface that can allow you to do tasks and use features that </w:t>
      </w:r>
      <w:r w:rsidR="009B176D">
        <w:rPr>
          <w:rFonts w:asciiTheme="minorHAnsi" w:hAnsiTheme="minorHAnsi" w:cstheme="minorHAnsi"/>
          <w:noProof/>
          <w:sz w:val="22"/>
        </w:rPr>
        <w:t>are</w:t>
      </w:r>
      <w:r w:rsidRPr="00040146">
        <w:rPr>
          <w:rFonts w:asciiTheme="minorHAnsi" w:hAnsiTheme="minorHAnsi" w:cstheme="minorHAnsi"/>
          <w:sz w:val="22"/>
        </w:rPr>
        <w:t xml:space="preserve"> accessible to the computer that it is </w:t>
      </w:r>
      <w:r w:rsidRPr="009B176D">
        <w:rPr>
          <w:rFonts w:asciiTheme="minorHAnsi" w:hAnsiTheme="minorHAnsi" w:cstheme="minorHAnsi"/>
          <w:noProof/>
          <w:sz w:val="22"/>
        </w:rPr>
        <w:t>on</w:t>
      </w:r>
      <w:r w:rsidRPr="00040146">
        <w:rPr>
          <w:rFonts w:asciiTheme="minorHAnsi" w:hAnsiTheme="minorHAnsi" w:cstheme="minorHAnsi"/>
          <w:sz w:val="22"/>
        </w:rPr>
        <w:t xml:space="preserve"> but also can be put on the network as well.</w:t>
      </w:r>
    </w:p>
    <w:p w:rsidR="00BD164E" w:rsidRDefault="00BD164E" w:rsidP="00982BFF">
      <w:pPr>
        <w:spacing w:after="160"/>
        <w:contextualSpacing/>
        <w:rPr>
          <w:rFonts w:asciiTheme="minorHAnsi" w:hAnsiTheme="minorHAnsi" w:cstheme="minorHAnsi"/>
          <w:sz w:val="22"/>
        </w:rPr>
      </w:pPr>
    </w:p>
    <w:p w:rsidR="003A5033" w:rsidRDefault="003A5033" w:rsidP="00982BFF">
      <w:pPr>
        <w:spacing w:after="160"/>
        <w:contextualSpacing/>
        <w:rPr>
          <w:rFonts w:asciiTheme="minorHAnsi" w:hAnsiTheme="minorHAnsi" w:cstheme="minorHAnsi"/>
          <w:sz w:val="22"/>
        </w:rPr>
      </w:pPr>
      <w:r>
        <w:rPr>
          <w:rFonts w:asciiTheme="minorHAnsi" w:hAnsiTheme="minorHAnsi" w:cstheme="minorHAnsi"/>
          <w:sz w:val="22"/>
        </w:rPr>
        <w:t xml:space="preserve">The strengths of a desktop application technology </w:t>
      </w:r>
      <w:r w:rsidR="009B176D">
        <w:rPr>
          <w:rFonts w:asciiTheme="minorHAnsi" w:hAnsiTheme="minorHAnsi" w:cstheme="minorHAnsi"/>
          <w:noProof/>
          <w:sz w:val="22"/>
        </w:rPr>
        <w:t>are</w:t>
      </w:r>
      <w:r>
        <w:rPr>
          <w:rFonts w:asciiTheme="minorHAnsi" w:hAnsiTheme="minorHAnsi" w:cstheme="minorHAnsi"/>
          <w:sz w:val="22"/>
        </w:rPr>
        <w:t xml:space="preserve"> that it can be used without any access to the Internet and wouldn’t have the risks associated with the Internet as well. It also has </w:t>
      </w:r>
      <w:r w:rsidRPr="009B176D">
        <w:rPr>
          <w:rFonts w:asciiTheme="minorHAnsi" w:hAnsiTheme="minorHAnsi" w:cstheme="minorHAnsi"/>
          <w:noProof/>
          <w:sz w:val="22"/>
        </w:rPr>
        <w:t>better</w:t>
      </w:r>
      <w:r>
        <w:rPr>
          <w:rFonts w:asciiTheme="minorHAnsi" w:hAnsiTheme="minorHAnsi" w:cstheme="minorHAnsi"/>
          <w:sz w:val="22"/>
        </w:rPr>
        <w:t xml:space="preserve"> security on a computer than it is online when it comes to the data that makes it harder for external threats to access but that would have to depend on the personal security measures that the user has on it. Not to mention that it runs faster than a web-based application would because there is </w:t>
      </w:r>
      <w:r w:rsidRPr="009B176D">
        <w:rPr>
          <w:rFonts w:asciiTheme="minorHAnsi" w:hAnsiTheme="minorHAnsi" w:cstheme="minorHAnsi"/>
          <w:noProof/>
          <w:sz w:val="22"/>
        </w:rPr>
        <w:t>no</w:t>
      </w:r>
      <w:r>
        <w:rPr>
          <w:rFonts w:asciiTheme="minorHAnsi" w:hAnsiTheme="minorHAnsi" w:cstheme="minorHAnsi"/>
          <w:sz w:val="22"/>
        </w:rPr>
        <w:t xml:space="preserve"> guarantee on them connection speed whereas there is a guarantee with the processing speed of a desktop application.</w:t>
      </w:r>
    </w:p>
    <w:p w:rsidR="00BD164E" w:rsidRDefault="00BD164E" w:rsidP="00982BFF">
      <w:pPr>
        <w:spacing w:after="160"/>
        <w:contextualSpacing/>
        <w:rPr>
          <w:rFonts w:asciiTheme="minorHAnsi" w:hAnsiTheme="minorHAnsi" w:cstheme="minorHAnsi"/>
          <w:sz w:val="22"/>
        </w:rPr>
      </w:pPr>
    </w:p>
    <w:p w:rsidR="003A5033" w:rsidRPr="00040146" w:rsidRDefault="003A5033" w:rsidP="00982BFF">
      <w:pPr>
        <w:spacing w:after="160"/>
        <w:contextualSpacing/>
        <w:rPr>
          <w:rFonts w:asciiTheme="minorHAnsi" w:hAnsiTheme="minorHAnsi" w:cstheme="minorHAnsi"/>
          <w:sz w:val="22"/>
        </w:rPr>
      </w:pPr>
      <w:r>
        <w:rPr>
          <w:rFonts w:asciiTheme="minorHAnsi" w:hAnsiTheme="minorHAnsi" w:cstheme="minorHAnsi"/>
          <w:sz w:val="22"/>
        </w:rPr>
        <w:t xml:space="preserve">The weakness of the desktop application for a product is that the </w:t>
      </w:r>
      <w:r w:rsidRPr="009B176D">
        <w:rPr>
          <w:rFonts w:asciiTheme="minorHAnsi" w:hAnsiTheme="minorHAnsi" w:cstheme="minorHAnsi"/>
          <w:noProof/>
          <w:sz w:val="22"/>
        </w:rPr>
        <w:t>use</w:t>
      </w:r>
      <w:r w:rsidR="009B176D">
        <w:rPr>
          <w:rFonts w:asciiTheme="minorHAnsi" w:hAnsiTheme="minorHAnsi" w:cstheme="minorHAnsi"/>
          <w:noProof/>
          <w:sz w:val="22"/>
        </w:rPr>
        <w:t>r</w:t>
      </w:r>
      <w:r>
        <w:rPr>
          <w:rFonts w:asciiTheme="minorHAnsi" w:hAnsiTheme="minorHAnsi" w:cstheme="minorHAnsi"/>
          <w:sz w:val="22"/>
        </w:rPr>
        <w:t xml:space="preserve"> can only access the application on the PC that it has been put on and would require the application to be installed on it to use it as well. Another weakness that a desktop application has is that it would </w:t>
      </w:r>
      <w:r w:rsidRPr="009B176D">
        <w:rPr>
          <w:rFonts w:asciiTheme="minorHAnsi" w:hAnsiTheme="minorHAnsi" w:cstheme="minorHAnsi"/>
          <w:noProof/>
          <w:sz w:val="22"/>
        </w:rPr>
        <w:t>need</w:t>
      </w:r>
      <w:r w:rsidR="009B176D">
        <w:rPr>
          <w:rFonts w:asciiTheme="minorHAnsi" w:hAnsiTheme="minorHAnsi" w:cstheme="minorHAnsi"/>
          <w:noProof/>
          <w:sz w:val="22"/>
        </w:rPr>
        <w:t xml:space="preserve"> to</w:t>
      </w:r>
      <w:r>
        <w:rPr>
          <w:rFonts w:asciiTheme="minorHAnsi" w:hAnsiTheme="minorHAnsi" w:cstheme="minorHAnsi"/>
          <w:sz w:val="22"/>
        </w:rPr>
        <w:t xml:space="preserve"> be manually updated </w:t>
      </w:r>
      <w:r w:rsidR="009423E2">
        <w:rPr>
          <w:rFonts w:asciiTheme="minorHAnsi" w:hAnsiTheme="minorHAnsi" w:cstheme="minorHAnsi"/>
          <w:sz w:val="22"/>
        </w:rPr>
        <w:t>to get the new content and features to have a better experience with the application or fix any bugs with it.</w:t>
      </w:r>
    </w:p>
    <w:p w:rsidR="00F57D62" w:rsidRPr="00040146" w:rsidRDefault="00F57D62" w:rsidP="00982BFF">
      <w:pPr>
        <w:spacing w:after="160"/>
        <w:contextualSpacing/>
        <w:rPr>
          <w:rFonts w:asciiTheme="minorHAnsi" w:hAnsiTheme="minorHAnsi" w:cstheme="minorHAnsi"/>
          <w:sz w:val="22"/>
        </w:rPr>
      </w:pPr>
    </w:p>
    <w:p w:rsidR="00982BFF" w:rsidRDefault="00982BFF">
      <w:pPr>
        <w:spacing w:after="160" w:line="259" w:lineRule="auto"/>
        <w:rPr>
          <w:rFonts w:asciiTheme="minorHAnsi" w:hAnsiTheme="minorHAnsi" w:cstheme="minorHAnsi"/>
          <w:b/>
          <w:sz w:val="22"/>
        </w:rPr>
      </w:pPr>
      <w:r>
        <w:rPr>
          <w:rFonts w:asciiTheme="minorHAnsi" w:hAnsiTheme="minorHAnsi" w:cstheme="minorHAnsi"/>
          <w:b/>
          <w:sz w:val="22"/>
        </w:rPr>
        <w:br w:type="page"/>
      </w:r>
    </w:p>
    <w:p w:rsidR="00040146" w:rsidRPr="00040146" w:rsidRDefault="00040146" w:rsidP="00982BFF">
      <w:pPr>
        <w:spacing w:after="160"/>
        <w:contextualSpacing/>
        <w:rPr>
          <w:rFonts w:asciiTheme="minorHAnsi" w:hAnsiTheme="minorHAnsi" w:cstheme="minorHAnsi"/>
          <w:b/>
          <w:sz w:val="22"/>
        </w:rPr>
      </w:pPr>
      <w:r w:rsidRPr="00040146">
        <w:rPr>
          <w:rFonts w:asciiTheme="minorHAnsi" w:hAnsiTheme="minorHAnsi" w:cstheme="minorHAnsi"/>
          <w:b/>
          <w:sz w:val="22"/>
        </w:rPr>
        <w:lastRenderedPageBreak/>
        <w:t xml:space="preserve">Mobile application </w:t>
      </w:r>
    </w:p>
    <w:p w:rsidR="009423E2" w:rsidRDefault="00040146" w:rsidP="00982BFF">
      <w:pPr>
        <w:spacing w:after="160"/>
        <w:contextualSpacing/>
        <w:rPr>
          <w:rFonts w:asciiTheme="minorHAnsi" w:hAnsiTheme="minorHAnsi" w:cstheme="minorHAnsi"/>
          <w:sz w:val="22"/>
        </w:rPr>
      </w:pPr>
      <w:r w:rsidRPr="00040146">
        <w:rPr>
          <w:rFonts w:asciiTheme="minorHAnsi" w:hAnsiTheme="minorHAnsi" w:cstheme="minorHAnsi"/>
          <w:sz w:val="22"/>
        </w:rPr>
        <w:t>A mobile application allows users to complete tasks and use features on a mobile device in a portable, convenient and small piece of hardware.</w:t>
      </w:r>
    </w:p>
    <w:p w:rsidR="00BD164E" w:rsidRDefault="00BD164E" w:rsidP="00982BFF">
      <w:pPr>
        <w:spacing w:after="160"/>
        <w:contextualSpacing/>
        <w:rPr>
          <w:rFonts w:asciiTheme="minorHAnsi" w:hAnsiTheme="minorHAnsi" w:cstheme="minorHAnsi"/>
          <w:sz w:val="22"/>
        </w:rPr>
      </w:pPr>
    </w:p>
    <w:p w:rsidR="00192AD7" w:rsidRDefault="009423E2" w:rsidP="00982BFF">
      <w:pPr>
        <w:spacing w:after="160"/>
        <w:contextualSpacing/>
        <w:rPr>
          <w:rFonts w:asciiTheme="minorHAnsi" w:hAnsiTheme="minorHAnsi" w:cstheme="minorHAnsi"/>
          <w:sz w:val="22"/>
        </w:rPr>
      </w:pPr>
      <w:r>
        <w:rPr>
          <w:rFonts w:asciiTheme="minorHAnsi" w:hAnsiTheme="minorHAnsi" w:cstheme="minorHAnsi"/>
          <w:sz w:val="22"/>
        </w:rPr>
        <w:t xml:space="preserve">The strengths that a mobile application technology has for a product is that because of </w:t>
      </w:r>
      <w:r w:rsidRPr="009B176D">
        <w:rPr>
          <w:rFonts w:asciiTheme="minorHAnsi" w:hAnsiTheme="minorHAnsi" w:cstheme="minorHAnsi"/>
          <w:noProof/>
          <w:sz w:val="22"/>
        </w:rPr>
        <w:t>it</w:t>
      </w:r>
      <w:r w:rsidR="009B176D">
        <w:rPr>
          <w:rFonts w:asciiTheme="minorHAnsi" w:hAnsiTheme="minorHAnsi" w:cstheme="minorHAnsi"/>
          <w:noProof/>
          <w:sz w:val="22"/>
        </w:rPr>
        <w:t>s</w:t>
      </w:r>
      <w:r>
        <w:rPr>
          <w:rFonts w:asciiTheme="minorHAnsi" w:hAnsiTheme="minorHAnsi" w:cstheme="minorHAnsi"/>
          <w:sz w:val="22"/>
        </w:rPr>
        <w:t xml:space="preserve"> portability with its small size it can be used from anywhere in the world </w:t>
      </w:r>
      <w:r w:rsidR="00936142">
        <w:rPr>
          <w:rFonts w:asciiTheme="minorHAnsi" w:hAnsiTheme="minorHAnsi" w:cstheme="minorHAnsi"/>
          <w:sz w:val="22"/>
        </w:rPr>
        <w:t>and</w:t>
      </w:r>
      <w:r>
        <w:rPr>
          <w:rFonts w:asciiTheme="minorHAnsi" w:hAnsiTheme="minorHAnsi" w:cstheme="minorHAnsi"/>
          <w:sz w:val="22"/>
        </w:rPr>
        <w:t xml:space="preserve"> </w:t>
      </w:r>
      <w:r w:rsidR="00936142">
        <w:rPr>
          <w:rFonts w:asciiTheme="minorHAnsi" w:hAnsiTheme="minorHAnsi" w:cstheme="minorHAnsi"/>
          <w:sz w:val="22"/>
        </w:rPr>
        <w:t xml:space="preserve">because </w:t>
      </w:r>
      <w:r>
        <w:rPr>
          <w:rFonts w:asciiTheme="minorHAnsi" w:hAnsiTheme="minorHAnsi" w:cstheme="minorHAnsi"/>
          <w:sz w:val="22"/>
        </w:rPr>
        <w:t>of its small size it becomes more convenient to use with quick action and interaction with the screen. It also can be used at any time as well depending on the user but that would be based on the battery life of the mobile device that the application is on.</w:t>
      </w:r>
    </w:p>
    <w:p w:rsidR="00BD164E" w:rsidRDefault="00BD164E" w:rsidP="00982BFF">
      <w:pPr>
        <w:spacing w:after="160"/>
        <w:contextualSpacing/>
        <w:rPr>
          <w:rFonts w:asciiTheme="minorHAnsi" w:hAnsiTheme="minorHAnsi" w:cstheme="minorHAnsi"/>
          <w:sz w:val="22"/>
        </w:rPr>
      </w:pPr>
    </w:p>
    <w:p w:rsidR="00342BCF" w:rsidRDefault="00192AD7" w:rsidP="00982BFF">
      <w:pPr>
        <w:spacing w:after="160"/>
        <w:contextualSpacing/>
        <w:rPr>
          <w:rFonts w:asciiTheme="minorHAnsi" w:hAnsiTheme="minorHAnsi" w:cstheme="minorHAnsi"/>
          <w:sz w:val="22"/>
        </w:rPr>
      </w:pPr>
      <w:r>
        <w:rPr>
          <w:rFonts w:asciiTheme="minorHAnsi" w:hAnsiTheme="minorHAnsi" w:cstheme="minorHAnsi"/>
          <w:sz w:val="22"/>
        </w:rPr>
        <w:t xml:space="preserve">The weaknesses of </w:t>
      </w:r>
      <w:r w:rsidRPr="009B176D">
        <w:rPr>
          <w:rFonts w:asciiTheme="minorHAnsi" w:hAnsiTheme="minorHAnsi" w:cstheme="minorHAnsi"/>
          <w:noProof/>
          <w:sz w:val="22"/>
        </w:rPr>
        <w:t>mobile</w:t>
      </w:r>
      <w:r>
        <w:rPr>
          <w:rFonts w:asciiTheme="minorHAnsi" w:hAnsiTheme="minorHAnsi" w:cstheme="minorHAnsi"/>
          <w:sz w:val="22"/>
        </w:rPr>
        <w:t xml:space="preserve"> application technology for a product is that because of its smaller screen it </w:t>
      </w:r>
      <w:r w:rsidRPr="009B176D">
        <w:rPr>
          <w:rFonts w:asciiTheme="minorHAnsi" w:hAnsiTheme="minorHAnsi" w:cstheme="minorHAnsi"/>
          <w:noProof/>
          <w:sz w:val="22"/>
        </w:rPr>
        <w:t>make</w:t>
      </w:r>
      <w:r w:rsidR="009B176D">
        <w:rPr>
          <w:rFonts w:asciiTheme="minorHAnsi" w:hAnsiTheme="minorHAnsi" w:cstheme="minorHAnsi"/>
          <w:noProof/>
          <w:sz w:val="22"/>
        </w:rPr>
        <w:t>s</w:t>
      </w:r>
      <w:r>
        <w:rPr>
          <w:rFonts w:asciiTheme="minorHAnsi" w:hAnsiTheme="minorHAnsi" w:cstheme="minorHAnsi"/>
          <w:sz w:val="22"/>
        </w:rPr>
        <w:t xml:space="preserve"> it difficult for users to work from the application environment and </w:t>
      </w:r>
      <w:r w:rsidR="00314492">
        <w:rPr>
          <w:rFonts w:asciiTheme="minorHAnsi" w:hAnsiTheme="minorHAnsi" w:cstheme="minorHAnsi"/>
          <w:sz w:val="22"/>
        </w:rPr>
        <w:t xml:space="preserve">it is easy to lose the device with its small size as well. It also has less advanced features and </w:t>
      </w:r>
      <w:r w:rsidR="00314492" w:rsidRPr="009B176D">
        <w:rPr>
          <w:rFonts w:asciiTheme="minorHAnsi" w:hAnsiTheme="minorHAnsi" w:cstheme="minorHAnsi"/>
          <w:noProof/>
          <w:sz w:val="22"/>
        </w:rPr>
        <w:t>function</w:t>
      </w:r>
      <w:r w:rsidR="009B176D">
        <w:rPr>
          <w:rFonts w:asciiTheme="minorHAnsi" w:hAnsiTheme="minorHAnsi" w:cstheme="minorHAnsi"/>
          <w:noProof/>
          <w:sz w:val="22"/>
        </w:rPr>
        <w:t>ality</w:t>
      </w:r>
      <w:r w:rsidR="00314492">
        <w:rPr>
          <w:rFonts w:asciiTheme="minorHAnsi" w:hAnsiTheme="minorHAnsi" w:cstheme="minorHAnsi"/>
          <w:sz w:val="22"/>
        </w:rPr>
        <w:t xml:space="preserve"> that can be done on the mobile device because it </w:t>
      </w:r>
      <w:r w:rsidR="00342BCF">
        <w:rPr>
          <w:rFonts w:asciiTheme="minorHAnsi" w:hAnsiTheme="minorHAnsi" w:cstheme="minorHAnsi"/>
          <w:sz w:val="22"/>
        </w:rPr>
        <w:t>must</w:t>
      </w:r>
      <w:r w:rsidR="00314492">
        <w:rPr>
          <w:rFonts w:asciiTheme="minorHAnsi" w:hAnsiTheme="minorHAnsi" w:cstheme="minorHAnsi"/>
          <w:sz w:val="22"/>
        </w:rPr>
        <w:t xml:space="preserve"> be understandable and that means only using minimal actions to be taken on each area of the application.</w:t>
      </w:r>
    </w:p>
    <w:p w:rsidR="003B0C8C" w:rsidRPr="00342BCF" w:rsidRDefault="003B0C8C" w:rsidP="00982BFF">
      <w:pPr>
        <w:spacing w:after="160"/>
        <w:contextualSpacing/>
        <w:rPr>
          <w:rFonts w:asciiTheme="minorHAnsi" w:hAnsiTheme="minorHAnsi" w:cstheme="minorHAnsi"/>
          <w:sz w:val="22"/>
        </w:rPr>
      </w:pPr>
    </w:p>
    <w:p w:rsidR="00C064C5" w:rsidRPr="00C064C5" w:rsidRDefault="00C064C5" w:rsidP="00982BFF">
      <w:pPr>
        <w:pStyle w:val="Heading2"/>
        <w:numPr>
          <w:ilvl w:val="1"/>
          <w:numId w:val="6"/>
        </w:numPr>
      </w:pPr>
      <w:bookmarkStart w:id="11" w:name="_Toc8310210"/>
      <w:r>
        <w:t>Conclusion</w:t>
      </w:r>
      <w:bookmarkEnd w:id="11"/>
    </w:p>
    <w:p w:rsidR="0046023B" w:rsidRDefault="00040146" w:rsidP="00982BFF">
      <w:pPr>
        <w:spacing w:after="160"/>
        <w:rPr>
          <w:rFonts w:asciiTheme="minorHAnsi" w:hAnsiTheme="minorHAnsi" w:cstheme="minorHAnsi"/>
          <w:sz w:val="22"/>
        </w:rPr>
      </w:pPr>
      <w:r w:rsidRPr="00040146">
        <w:rPr>
          <w:rFonts w:asciiTheme="minorHAnsi" w:hAnsiTheme="minorHAnsi" w:cstheme="minorHAnsi"/>
          <w:sz w:val="22"/>
        </w:rPr>
        <w:t xml:space="preserve">In conclusion, everyday tasks that are done by users in the digital world </w:t>
      </w:r>
      <w:r w:rsidR="009B176D" w:rsidRPr="009B176D">
        <w:rPr>
          <w:rFonts w:asciiTheme="minorHAnsi" w:hAnsiTheme="minorHAnsi" w:cstheme="minorHAnsi"/>
          <w:noProof/>
          <w:sz w:val="22"/>
        </w:rPr>
        <w:t xml:space="preserve">are </w:t>
      </w:r>
      <w:r w:rsidRPr="009B176D">
        <w:rPr>
          <w:rFonts w:asciiTheme="minorHAnsi" w:hAnsiTheme="minorHAnsi" w:cstheme="minorHAnsi"/>
          <w:noProof/>
          <w:sz w:val="22"/>
        </w:rPr>
        <w:t>use</w:t>
      </w:r>
      <w:r w:rsidR="009B176D">
        <w:rPr>
          <w:rFonts w:asciiTheme="minorHAnsi" w:hAnsiTheme="minorHAnsi" w:cstheme="minorHAnsi"/>
          <w:noProof/>
          <w:sz w:val="22"/>
        </w:rPr>
        <w:t>d</w:t>
      </w:r>
      <w:r w:rsidRPr="00040146">
        <w:rPr>
          <w:rFonts w:asciiTheme="minorHAnsi" w:hAnsiTheme="minorHAnsi" w:cstheme="minorHAnsi"/>
          <w:sz w:val="22"/>
        </w:rPr>
        <w:t xml:space="preserve"> mainly </w:t>
      </w:r>
      <w:r w:rsidR="009B176D">
        <w:rPr>
          <w:rFonts w:asciiTheme="minorHAnsi" w:hAnsiTheme="minorHAnsi" w:cstheme="minorHAnsi"/>
          <w:sz w:val="22"/>
        </w:rPr>
        <w:t xml:space="preserve">for </w:t>
      </w:r>
      <w:r w:rsidRPr="00040146">
        <w:rPr>
          <w:rFonts w:asciiTheme="minorHAnsi" w:hAnsiTheme="minorHAnsi" w:cstheme="minorHAnsi"/>
          <w:sz w:val="22"/>
        </w:rPr>
        <w:t>emails along with communication, social media, entertainment, capturing images and organising themselves on mobile devices</w:t>
      </w:r>
      <w:r w:rsidR="0035418D">
        <w:rPr>
          <w:rFonts w:asciiTheme="minorHAnsi" w:hAnsiTheme="minorHAnsi" w:cstheme="minorHAnsi"/>
          <w:sz w:val="22"/>
        </w:rPr>
        <w:t>. There also statistics that support this with a</w:t>
      </w:r>
      <w:r w:rsidR="00E0543E">
        <w:rPr>
          <w:rFonts w:asciiTheme="minorHAnsi" w:hAnsiTheme="minorHAnsi" w:cstheme="minorHAnsi"/>
          <w:sz w:val="22"/>
        </w:rPr>
        <w:t>n</w:t>
      </w:r>
      <w:r w:rsidR="0035418D">
        <w:rPr>
          <w:rFonts w:asciiTheme="minorHAnsi" w:hAnsiTheme="minorHAnsi" w:cstheme="minorHAnsi"/>
          <w:sz w:val="22"/>
        </w:rPr>
        <w:t xml:space="preserve"> emailing being used 91% of the time, 71% for online shopping and 66% for social media</w:t>
      </w:r>
      <w:r w:rsidRPr="00040146">
        <w:rPr>
          <w:rFonts w:asciiTheme="minorHAnsi" w:hAnsiTheme="minorHAnsi" w:cstheme="minorHAnsi"/>
          <w:sz w:val="22"/>
        </w:rPr>
        <w:t>. The age range of digital literacy in the population, which covers adult or elderly age range, and a survey for web literacy showed adults were more illiterate but also had a low opinion on their skills. The younger generations having higher levels, making the older generation the focus for teaching digital literacy. The current learning methods available to teach people in digital literacy would mainly use demonstration, instruction and task-based learning. Age groups have different methods of learning that younger users preferred using photo-visual learning and older users preferred information literacy. The digital world safety evolves as it develops, requiring knowledge to prevent any scams or attacks from the Internet. A survey on protection for children against dangers online, the results showed even if filters or blocks are implemented would not make the youth aware of the risks.</w:t>
      </w:r>
    </w:p>
    <w:p w:rsidR="00040146" w:rsidRPr="0046023B" w:rsidRDefault="00040146" w:rsidP="00982BFF">
      <w:pPr>
        <w:spacing w:after="160"/>
        <w:rPr>
          <w:rFonts w:asciiTheme="minorHAnsi" w:hAnsiTheme="minorHAnsi" w:cstheme="minorHAnsi"/>
          <w:sz w:val="22"/>
        </w:rPr>
      </w:pPr>
      <w:r w:rsidRPr="00040146">
        <w:rPr>
          <w:rFonts w:asciiTheme="minorHAnsi" w:hAnsiTheme="minorHAnsi" w:cstheme="minorHAnsi"/>
          <w:sz w:val="22"/>
        </w:rPr>
        <w:t xml:space="preserve">The current tools that </w:t>
      </w:r>
      <w:r w:rsidRPr="009B176D">
        <w:rPr>
          <w:rFonts w:asciiTheme="minorHAnsi" w:hAnsiTheme="minorHAnsi" w:cstheme="minorHAnsi"/>
          <w:noProof/>
          <w:sz w:val="22"/>
        </w:rPr>
        <w:t>were gather</w:t>
      </w:r>
      <w:r w:rsidR="009B176D">
        <w:rPr>
          <w:rFonts w:asciiTheme="minorHAnsi" w:hAnsiTheme="minorHAnsi" w:cstheme="minorHAnsi"/>
          <w:noProof/>
          <w:sz w:val="22"/>
        </w:rPr>
        <w:t>ed</w:t>
      </w:r>
      <w:r w:rsidRPr="00040146">
        <w:rPr>
          <w:rFonts w:asciiTheme="minorHAnsi" w:hAnsiTheme="minorHAnsi" w:cstheme="minorHAnsi"/>
          <w:sz w:val="22"/>
        </w:rPr>
        <w:t xml:space="preserve"> mainly came from online applications that cover on how to be safe online and how to use certain features but not covering the actual use of different applications online that everyone uses daily.</w:t>
      </w:r>
    </w:p>
    <w:p w:rsidR="00040146" w:rsidRPr="00040146" w:rsidRDefault="00040146" w:rsidP="00982BFF">
      <w:pPr>
        <w:spacing w:after="160"/>
        <w:rPr>
          <w:rFonts w:asciiTheme="minorHAnsi" w:hAnsiTheme="minorHAnsi" w:cstheme="minorHAnsi"/>
          <w:sz w:val="22"/>
        </w:rPr>
      </w:pPr>
      <w:r w:rsidRPr="00040146">
        <w:rPr>
          <w:rFonts w:asciiTheme="minorHAnsi" w:hAnsiTheme="minorHAnsi" w:cstheme="minorHAnsi"/>
          <w:sz w:val="22"/>
        </w:rPr>
        <w:t xml:space="preserve">Based off the strengths and weaknesses with different technologies to use for learning digital literacy, the recommended platform would be a desktop application because it has a big application view showing features and be able to deduct a desktop view than a mobile. Not to mention that it is available without needing </w:t>
      </w:r>
      <w:r w:rsidR="009B176D">
        <w:rPr>
          <w:rFonts w:asciiTheme="minorHAnsi" w:hAnsiTheme="minorHAnsi" w:cstheme="minorHAnsi"/>
          <w:sz w:val="22"/>
        </w:rPr>
        <w:t xml:space="preserve">a </w:t>
      </w:r>
      <w:r w:rsidRPr="009B176D">
        <w:rPr>
          <w:rFonts w:asciiTheme="minorHAnsi" w:hAnsiTheme="minorHAnsi" w:cstheme="minorHAnsi"/>
          <w:noProof/>
          <w:sz w:val="22"/>
        </w:rPr>
        <w:t>broadband</w:t>
      </w:r>
      <w:r w:rsidRPr="00040146">
        <w:rPr>
          <w:rFonts w:asciiTheme="minorHAnsi" w:hAnsiTheme="minorHAnsi" w:cstheme="minorHAnsi"/>
          <w:sz w:val="22"/>
        </w:rPr>
        <w:t xml:space="preserve"> connection. </w:t>
      </w:r>
    </w:p>
    <w:p w:rsidR="00E524F9" w:rsidRDefault="00040146" w:rsidP="00982BFF">
      <w:pPr>
        <w:spacing w:after="160"/>
        <w:rPr>
          <w:rFonts w:asciiTheme="majorHAnsi" w:eastAsiaTheme="majorEastAsia" w:hAnsiTheme="majorHAnsi" w:cstheme="majorBidi"/>
          <w:b/>
          <w:color w:val="2F5496" w:themeColor="accent1" w:themeShade="BF"/>
          <w:sz w:val="32"/>
          <w:szCs w:val="32"/>
        </w:rPr>
      </w:pPr>
      <w:r w:rsidRPr="00040146">
        <w:rPr>
          <w:rFonts w:asciiTheme="minorHAnsi" w:hAnsiTheme="minorHAnsi" w:cstheme="minorHAnsi"/>
          <w:sz w:val="22"/>
        </w:rPr>
        <w:t xml:space="preserve">The unique selling point for this project to develop is that there is no desktop application that creates a digital world allowing for users to be able to practice the most used aspects of the digital world like how online banking works, </w:t>
      </w:r>
      <w:r>
        <w:rPr>
          <w:rFonts w:asciiTheme="minorHAnsi" w:hAnsiTheme="minorHAnsi" w:cstheme="minorHAnsi"/>
          <w:sz w:val="22"/>
        </w:rPr>
        <w:t>social media messaging or</w:t>
      </w:r>
      <w:r w:rsidRPr="00040146">
        <w:rPr>
          <w:rFonts w:asciiTheme="minorHAnsi" w:hAnsiTheme="minorHAnsi" w:cstheme="minorHAnsi"/>
          <w:sz w:val="22"/>
        </w:rPr>
        <w:t xml:space="preserve"> email</w:t>
      </w:r>
      <w:r>
        <w:rPr>
          <w:rFonts w:asciiTheme="minorHAnsi" w:hAnsiTheme="minorHAnsi" w:cstheme="minorHAnsi"/>
          <w:sz w:val="22"/>
        </w:rPr>
        <w:t>ing</w:t>
      </w:r>
      <w:r w:rsidR="002A2927">
        <w:rPr>
          <w:rFonts w:asciiTheme="minorHAnsi" w:hAnsiTheme="minorHAnsi" w:cstheme="minorHAnsi"/>
          <w:sz w:val="22"/>
        </w:rPr>
        <w:t xml:space="preserve"> in a safe environment</w:t>
      </w:r>
      <w:r w:rsidRPr="00040146">
        <w:rPr>
          <w:rFonts w:asciiTheme="minorHAnsi" w:hAnsiTheme="minorHAnsi" w:cstheme="minorHAnsi"/>
          <w:sz w:val="22"/>
        </w:rPr>
        <w:t>.</w:t>
      </w:r>
      <w:r w:rsidR="00E524F9">
        <w:rPr>
          <w:b/>
        </w:rPr>
        <w:br w:type="page"/>
      </w:r>
    </w:p>
    <w:p w:rsidR="001A07AA" w:rsidRPr="000712B4" w:rsidRDefault="001A07AA" w:rsidP="000712B4">
      <w:pPr>
        <w:pStyle w:val="Heading1"/>
        <w:numPr>
          <w:ilvl w:val="0"/>
          <w:numId w:val="6"/>
        </w:numPr>
        <w:rPr>
          <w:b/>
        </w:rPr>
      </w:pPr>
      <w:bookmarkStart w:id="12" w:name="_Toc8310211"/>
      <w:r w:rsidRPr="000712B4">
        <w:rPr>
          <w:b/>
        </w:rPr>
        <w:lastRenderedPageBreak/>
        <w:t>Research &amp; Development Methodologies</w:t>
      </w:r>
      <w:bookmarkEnd w:id="12"/>
    </w:p>
    <w:p w:rsidR="001A07AA" w:rsidRDefault="001A07AA" w:rsidP="00E524F9">
      <w:pPr>
        <w:pStyle w:val="Heading2"/>
        <w:numPr>
          <w:ilvl w:val="1"/>
          <w:numId w:val="6"/>
        </w:numPr>
      </w:pPr>
      <w:bookmarkStart w:id="13" w:name="_Toc8310212"/>
      <w:r w:rsidRPr="000712B4">
        <w:t>Research Methodology</w:t>
      </w:r>
      <w:bookmarkEnd w:id="13"/>
    </w:p>
    <w:p w:rsidR="00504778" w:rsidRDefault="0015004E" w:rsidP="00E2178A">
      <w:pPr>
        <w:rPr>
          <w:rFonts w:asciiTheme="minorHAnsi" w:hAnsiTheme="minorHAnsi" w:cstheme="minorHAnsi"/>
          <w:sz w:val="22"/>
        </w:rPr>
      </w:pPr>
      <w:r w:rsidRPr="0015004E">
        <w:rPr>
          <w:rFonts w:asciiTheme="minorHAnsi" w:hAnsiTheme="minorHAnsi" w:cstheme="minorHAnsi"/>
          <w:sz w:val="22"/>
        </w:rPr>
        <w:t>The</w:t>
      </w:r>
      <w:r>
        <w:rPr>
          <w:rFonts w:asciiTheme="minorHAnsi" w:hAnsiTheme="minorHAnsi" w:cstheme="minorHAnsi"/>
          <w:sz w:val="22"/>
        </w:rPr>
        <w:t xml:space="preserve"> research m</w:t>
      </w:r>
      <w:r w:rsidRPr="0015004E">
        <w:rPr>
          <w:rFonts w:asciiTheme="minorHAnsi" w:hAnsiTheme="minorHAnsi" w:cstheme="minorHAnsi"/>
          <w:sz w:val="22"/>
        </w:rPr>
        <w:t xml:space="preserve">ethodology </w:t>
      </w:r>
      <w:r>
        <w:rPr>
          <w:rFonts w:asciiTheme="minorHAnsi" w:hAnsiTheme="minorHAnsi" w:cstheme="minorHAnsi"/>
          <w:sz w:val="22"/>
        </w:rPr>
        <w:t>that will be us</w:t>
      </w:r>
      <w:r w:rsidR="0038011F">
        <w:rPr>
          <w:rFonts w:asciiTheme="minorHAnsi" w:hAnsiTheme="minorHAnsi" w:cstheme="minorHAnsi"/>
          <w:sz w:val="22"/>
        </w:rPr>
        <w:t>ed</w:t>
      </w:r>
      <w:r>
        <w:rPr>
          <w:rFonts w:asciiTheme="minorHAnsi" w:hAnsiTheme="minorHAnsi" w:cstheme="minorHAnsi"/>
          <w:sz w:val="22"/>
        </w:rPr>
        <w:t xml:space="preserve"> for this project will be </w:t>
      </w:r>
      <w:r w:rsidR="00E2178A">
        <w:rPr>
          <w:rFonts w:asciiTheme="minorHAnsi" w:hAnsiTheme="minorHAnsi" w:cstheme="minorHAnsi"/>
          <w:sz w:val="22"/>
        </w:rPr>
        <w:t xml:space="preserve">a diagram model called a research onion which was developed </w:t>
      </w:r>
      <w:r w:rsidR="00715B71">
        <w:rPr>
          <w:rFonts w:asciiTheme="minorHAnsi" w:hAnsiTheme="minorHAnsi" w:cstheme="minorHAnsi"/>
          <w:sz w:val="22"/>
        </w:rPr>
        <w:t>to show the stages which have to be covered when making a strategy for the research. It provides progression effectively when going through designing a research methodology and it makes up 5 stages in this structure</w:t>
      </w:r>
      <w:r w:rsidR="00FB29E3">
        <w:rPr>
          <w:rFonts w:asciiTheme="minorHAnsi" w:hAnsiTheme="minorHAnsi" w:cstheme="minorHAnsi"/>
          <w:sz w:val="22"/>
        </w:rPr>
        <w:t xml:space="preserve"> [</w:t>
      </w:r>
      <w:r w:rsidR="00936142">
        <w:rPr>
          <w:rFonts w:asciiTheme="minorHAnsi" w:hAnsiTheme="minorHAnsi" w:cstheme="minorHAnsi"/>
          <w:sz w:val="22"/>
        </w:rPr>
        <w:t>20</w:t>
      </w:r>
      <w:r w:rsidR="00FB29E3">
        <w:rPr>
          <w:rFonts w:asciiTheme="minorHAnsi" w:hAnsiTheme="minorHAnsi" w:cstheme="minorHAnsi"/>
          <w:sz w:val="22"/>
        </w:rPr>
        <w:t>]</w:t>
      </w:r>
      <w:r w:rsidR="00715B71">
        <w:rPr>
          <w:rFonts w:asciiTheme="minorHAnsi" w:hAnsiTheme="minorHAnsi" w:cstheme="minorHAnsi"/>
          <w:sz w:val="22"/>
        </w:rPr>
        <w:t>.</w:t>
      </w:r>
    </w:p>
    <w:p w:rsidR="001E4D8C" w:rsidRDefault="001E4D8C" w:rsidP="00E2178A">
      <w:pPr>
        <w:rPr>
          <w:rFonts w:asciiTheme="minorHAnsi" w:hAnsiTheme="minorHAnsi" w:cstheme="minorHAnsi"/>
          <w:sz w:val="22"/>
        </w:rPr>
      </w:pPr>
    </w:p>
    <w:p w:rsidR="001E4D8C" w:rsidRDefault="001E4D8C" w:rsidP="00E2178A">
      <w:pPr>
        <w:rPr>
          <w:rFonts w:asciiTheme="minorHAnsi" w:hAnsiTheme="minorHAnsi" w:cstheme="minorHAnsi"/>
          <w:sz w:val="22"/>
        </w:rPr>
      </w:pPr>
    </w:p>
    <w:p w:rsidR="00FB29E3" w:rsidRPr="001E4D8C" w:rsidRDefault="001E4D8C" w:rsidP="00504778">
      <w:pPr>
        <w:rPr>
          <w:rFonts w:asciiTheme="minorHAnsi" w:hAnsiTheme="minorHAnsi" w:cstheme="minorHAnsi"/>
          <w:sz w:val="22"/>
        </w:rPr>
      </w:pPr>
      <w:r>
        <w:rPr>
          <w:rFonts w:asciiTheme="minorHAnsi" w:hAnsiTheme="minorHAnsi" w:cstheme="minorHAnsi"/>
          <w:noProof/>
          <w:sz w:val="22"/>
        </w:rPr>
        <w:drawing>
          <wp:inline distT="0" distB="0" distL="0" distR="0">
            <wp:extent cx="5731510" cy="4203400"/>
            <wp:effectExtent l="0" t="0" r="2540" b="6985"/>
            <wp:docPr id="25" name="Picture 25" descr="C:\Users\garin\AppData\Local\Microsoft\Windows\INetCache\Content.MSO\466A0D7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arin\AppData\Local\Microsoft\Windows\INetCache\Content.MSO\466A0D74.tmp"/>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203400"/>
                    </a:xfrm>
                    <a:prstGeom prst="rect">
                      <a:avLst/>
                    </a:prstGeom>
                    <a:noFill/>
                    <a:ln>
                      <a:noFill/>
                    </a:ln>
                  </pic:spPr>
                </pic:pic>
              </a:graphicData>
            </a:graphic>
          </wp:inline>
        </w:drawing>
      </w:r>
    </w:p>
    <w:p w:rsidR="00E524F9" w:rsidRDefault="00E524F9" w:rsidP="00E524F9">
      <w:pPr>
        <w:pStyle w:val="Heading3"/>
        <w:numPr>
          <w:ilvl w:val="2"/>
          <w:numId w:val="6"/>
        </w:numPr>
      </w:pPr>
      <w:bookmarkStart w:id="14" w:name="_Toc8310213"/>
      <w:r>
        <w:t>Philosophy: Phenomenology</w:t>
      </w:r>
      <w:bookmarkEnd w:id="14"/>
    </w:p>
    <w:p w:rsidR="00801D70" w:rsidRDefault="00801D70" w:rsidP="00801D70">
      <w:pPr>
        <w:rPr>
          <w:rFonts w:asciiTheme="minorHAnsi" w:hAnsiTheme="minorHAnsi" w:cstheme="minorHAnsi"/>
          <w:sz w:val="22"/>
        </w:rPr>
      </w:pPr>
      <w:r w:rsidRPr="00801D70">
        <w:rPr>
          <w:rFonts w:asciiTheme="minorHAnsi" w:hAnsiTheme="minorHAnsi" w:cstheme="minorHAnsi"/>
          <w:sz w:val="22"/>
        </w:rPr>
        <w:t xml:space="preserve">Phenomenology is a structured study that focuses on the opinions of experience from </w:t>
      </w:r>
      <w:r w:rsidR="009B176D">
        <w:rPr>
          <w:rFonts w:asciiTheme="minorHAnsi" w:hAnsiTheme="minorHAnsi" w:cstheme="minorHAnsi"/>
          <w:sz w:val="22"/>
        </w:rPr>
        <w:t>a person’s</w:t>
      </w:r>
      <w:r w:rsidRPr="00801D70">
        <w:rPr>
          <w:rFonts w:asciiTheme="minorHAnsi" w:hAnsiTheme="minorHAnsi" w:cstheme="minorHAnsi"/>
          <w:sz w:val="22"/>
        </w:rPr>
        <w:t xml:space="preserve"> perspective and the study follows the experience is centralised on an intended target or goal. This is a discipline that has been used to the study of phenomena which is the appearance of things or how individual see those things in their experience [</w:t>
      </w:r>
      <w:r w:rsidR="00345D72">
        <w:rPr>
          <w:rFonts w:asciiTheme="minorHAnsi" w:hAnsiTheme="minorHAnsi" w:cstheme="minorHAnsi"/>
          <w:sz w:val="22"/>
        </w:rPr>
        <w:t>2</w:t>
      </w:r>
      <w:r w:rsidR="00936142">
        <w:rPr>
          <w:rFonts w:asciiTheme="minorHAnsi" w:hAnsiTheme="minorHAnsi" w:cstheme="minorHAnsi"/>
          <w:sz w:val="22"/>
        </w:rPr>
        <w:t>1</w:t>
      </w:r>
      <w:r w:rsidRPr="00801D70">
        <w:rPr>
          <w:rFonts w:asciiTheme="minorHAnsi" w:hAnsiTheme="minorHAnsi" w:cstheme="minorHAnsi"/>
          <w:sz w:val="22"/>
        </w:rPr>
        <w:t xml:space="preserve">]. </w:t>
      </w:r>
    </w:p>
    <w:p w:rsidR="00801D70" w:rsidRPr="00801D70" w:rsidRDefault="00801D70" w:rsidP="00801D70">
      <w:pPr>
        <w:rPr>
          <w:rFonts w:asciiTheme="minorHAnsi" w:hAnsiTheme="minorHAnsi" w:cstheme="minorHAnsi"/>
          <w:sz w:val="22"/>
        </w:rPr>
      </w:pPr>
    </w:p>
    <w:p w:rsidR="00801D70" w:rsidRDefault="00801D70" w:rsidP="00801D70">
      <w:pPr>
        <w:rPr>
          <w:rFonts w:asciiTheme="minorHAnsi" w:hAnsiTheme="minorHAnsi" w:cstheme="minorHAnsi"/>
          <w:sz w:val="22"/>
        </w:rPr>
      </w:pPr>
      <w:r w:rsidRPr="00801D70">
        <w:rPr>
          <w:rFonts w:asciiTheme="minorHAnsi" w:hAnsiTheme="minorHAnsi" w:cstheme="minorHAnsi"/>
          <w:sz w:val="22"/>
        </w:rPr>
        <w:t>I</w:t>
      </w:r>
      <w:r w:rsidR="0038011F">
        <w:rPr>
          <w:rFonts w:asciiTheme="minorHAnsi" w:hAnsiTheme="minorHAnsi" w:cstheme="minorHAnsi"/>
          <w:sz w:val="22"/>
        </w:rPr>
        <w:t>t was</w:t>
      </w:r>
      <w:r w:rsidRPr="00801D70">
        <w:rPr>
          <w:rFonts w:asciiTheme="minorHAnsi" w:hAnsiTheme="minorHAnsi" w:cstheme="minorHAnsi"/>
          <w:sz w:val="22"/>
        </w:rPr>
        <w:t xml:space="preserve"> chosen to use as </w:t>
      </w:r>
      <w:r w:rsidR="0038011F">
        <w:rPr>
          <w:rFonts w:asciiTheme="minorHAnsi" w:hAnsiTheme="minorHAnsi" w:cstheme="minorHAnsi"/>
          <w:sz w:val="22"/>
        </w:rPr>
        <w:t>the</w:t>
      </w:r>
      <w:r w:rsidRPr="00801D70">
        <w:rPr>
          <w:rFonts w:asciiTheme="minorHAnsi" w:hAnsiTheme="minorHAnsi" w:cstheme="minorHAnsi"/>
          <w:sz w:val="22"/>
        </w:rPr>
        <w:t xml:space="preserve"> philosophy because it </w:t>
      </w:r>
      <w:r w:rsidRPr="009B176D">
        <w:rPr>
          <w:rFonts w:asciiTheme="minorHAnsi" w:hAnsiTheme="minorHAnsi" w:cstheme="minorHAnsi"/>
          <w:noProof/>
          <w:sz w:val="22"/>
        </w:rPr>
        <w:t>is focuse</w:t>
      </w:r>
      <w:r w:rsidR="009B176D">
        <w:rPr>
          <w:rFonts w:asciiTheme="minorHAnsi" w:hAnsiTheme="minorHAnsi" w:cstheme="minorHAnsi"/>
          <w:noProof/>
          <w:sz w:val="22"/>
        </w:rPr>
        <w:t>d</w:t>
      </w:r>
      <w:r w:rsidRPr="00801D70">
        <w:rPr>
          <w:rFonts w:asciiTheme="minorHAnsi" w:hAnsiTheme="minorHAnsi" w:cstheme="minorHAnsi"/>
          <w:sz w:val="22"/>
        </w:rPr>
        <w:t xml:space="preserve"> on the opinions of the target audience that participate in the study and when it comes to design descriptive words are more valuable than the factual numbers of it all and because this sort of study uses 10 or </w:t>
      </w:r>
      <w:r w:rsidR="009B176D">
        <w:rPr>
          <w:rFonts w:asciiTheme="minorHAnsi" w:hAnsiTheme="minorHAnsi" w:cstheme="minorHAnsi"/>
          <w:noProof/>
          <w:sz w:val="22"/>
        </w:rPr>
        <w:t>fewer</w:t>
      </w:r>
      <w:r w:rsidRPr="00801D70">
        <w:rPr>
          <w:rFonts w:asciiTheme="minorHAnsi" w:hAnsiTheme="minorHAnsi" w:cstheme="minorHAnsi"/>
          <w:sz w:val="22"/>
        </w:rPr>
        <w:t xml:space="preserve"> people which is the aim of the project to have [</w:t>
      </w:r>
      <w:r w:rsidR="00345D72">
        <w:rPr>
          <w:rFonts w:asciiTheme="minorHAnsi" w:hAnsiTheme="minorHAnsi" w:cstheme="minorHAnsi"/>
          <w:sz w:val="22"/>
        </w:rPr>
        <w:t>2</w:t>
      </w:r>
      <w:r w:rsidR="00936142">
        <w:rPr>
          <w:rFonts w:asciiTheme="minorHAnsi" w:hAnsiTheme="minorHAnsi" w:cstheme="minorHAnsi"/>
          <w:sz w:val="22"/>
        </w:rPr>
        <w:t>2</w:t>
      </w:r>
      <w:r w:rsidRPr="00801D70">
        <w:rPr>
          <w:rFonts w:asciiTheme="minorHAnsi" w:hAnsiTheme="minorHAnsi" w:cstheme="minorHAnsi"/>
          <w:sz w:val="22"/>
        </w:rPr>
        <w:t>].</w:t>
      </w:r>
    </w:p>
    <w:p w:rsidR="00120913" w:rsidRDefault="00120913" w:rsidP="00801D70">
      <w:pPr>
        <w:rPr>
          <w:rFonts w:asciiTheme="minorHAnsi" w:hAnsiTheme="minorHAnsi" w:cstheme="minorHAnsi"/>
          <w:sz w:val="22"/>
        </w:rPr>
      </w:pPr>
    </w:p>
    <w:p w:rsidR="00105A20" w:rsidRDefault="00120913" w:rsidP="00801D70">
      <w:pPr>
        <w:rPr>
          <w:rFonts w:asciiTheme="minorHAnsi" w:hAnsiTheme="minorHAnsi" w:cstheme="minorHAnsi"/>
          <w:sz w:val="22"/>
        </w:rPr>
      </w:pPr>
      <w:r>
        <w:rPr>
          <w:rFonts w:asciiTheme="minorHAnsi" w:hAnsiTheme="minorHAnsi" w:cstheme="minorHAnsi"/>
          <w:sz w:val="22"/>
        </w:rPr>
        <w:t xml:space="preserve">The advantages of using phenomenology in research </w:t>
      </w:r>
      <w:r w:rsidR="00E0543E">
        <w:rPr>
          <w:rFonts w:asciiTheme="minorHAnsi" w:hAnsiTheme="minorHAnsi" w:cstheme="minorHAnsi"/>
          <w:noProof/>
          <w:sz w:val="22"/>
        </w:rPr>
        <w:t>are</w:t>
      </w:r>
      <w:r w:rsidR="005473A7" w:rsidRPr="005473A7">
        <w:rPr>
          <w:rFonts w:asciiTheme="minorHAnsi" w:hAnsiTheme="minorHAnsi" w:cstheme="minorHAnsi"/>
          <w:noProof/>
          <w:sz w:val="22"/>
        </w:rPr>
        <w:t xml:space="preserve"> </w:t>
      </w:r>
      <w:r w:rsidR="005473A7">
        <w:rPr>
          <w:rFonts w:asciiTheme="minorHAnsi" w:hAnsiTheme="minorHAnsi" w:cstheme="minorHAnsi"/>
          <w:noProof/>
          <w:sz w:val="22"/>
        </w:rPr>
        <w:t xml:space="preserve">that it </w:t>
      </w:r>
      <w:r w:rsidRPr="005473A7">
        <w:rPr>
          <w:rFonts w:asciiTheme="minorHAnsi" w:hAnsiTheme="minorHAnsi" w:cstheme="minorHAnsi"/>
          <w:noProof/>
          <w:sz w:val="22"/>
        </w:rPr>
        <w:t>allows</w:t>
      </w:r>
      <w:r>
        <w:rPr>
          <w:rFonts w:asciiTheme="minorHAnsi" w:hAnsiTheme="minorHAnsi" w:cstheme="minorHAnsi"/>
          <w:sz w:val="22"/>
        </w:rPr>
        <w:t xml:space="preserve"> you to be able to find the general experience as well as provide a deep understanding of the subject that it is focused on. It also can </w:t>
      </w:r>
      <w:r w:rsidR="00692C4A">
        <w:rPr>
          <w:rFonts w:asciiTheme="minorHAnsi" w:hAnsiTheme="minorHAnsi" w:cstheme="minorHAnsi"/>
          <w:sz w:val="22"/>
        </w:rPr>
        <w:t xml:space="preserve">gather the data of the experiences from themes and meanings, the use of qualitative data with this research can have the researcher identify the data in form of trends as well as patterns which look at the whole thing. It can be used to be able to understand a physical experience of someone else and have it </w:t>
      </w:r>
      <w:r w:rsidR="00936142">
        <w:rPr>
          <w:rFonts w:asciiTheme="minorHAnsi" w:hAnsiTheme="minorHAnsi" w:cstheme="minorHAnsi"/>
          <w:sz w:val="22"/>
        </w:rPr>
        <w:t>brought</w:t>
      </w:r>
      <w:r w:rsidR="00692C4A">
        <w:rPr>
          <w:rFonts w:asciiTheme="minorHAnsi" w:hAnsiTheme="minorHAnsi" w:cstheme="minorHAnsi"/>
          <w:sz w:val="22"/>
        </w:rPr>
        <w:t xml:space="preserve"> a result from it, this would help with adding to the development of any new discoveries or</w:t>
      </w:r>
      <w:r w:rsidR="00105A20">
        <w:rPr>
          <w:rFonts w:asciiTheme="minorHAnsi" w:hAnsiTheme="minorHAnsi" w:cstheme="minorHAnsi"/>
          <w:sz w:val="22"/>
        </w:rPr>
        <w:t xml:space="preserve"> improvements on </w:t>
      </w:r>
      <w:r w:rsidR="00692C4A">
        <w:rPr>
          <w:rFonts w:asciiTheme="minorHAnsi" w:hAnsiTheme="minorHAnsi" w:cstheme="minorHAnsi"/>
          <w:sz w:val="22"/>
        </w:rPr>
        <w:t>based on the data found</w:t>
      </w:r>
      <w:r w:rsidR="00105A20">
        <w:rPr>
          <w:rFonts w:asciiTheme="minorHAnsi" w:hAnsiTheme="minorHAnsi" w:cstheme="minorHAnsi"/>
          <w:sz w:val="22"/>
        </w:rPr>
        <w:t>.</w:t>
      </w:r>
    </w:p>
    <w:p w:rsidR="007E091D" w:rsidRDefault="00105A20" w:rsidP="00801D70">
      <w:pPr>
        <w:rPr>
          <w:rFonts w:asciiTheme="minorHAnsi" w:hAnsiTheme="minorHAnsi" w:cstheme="minorHAnsi"/>
          <w:sz w:val="22"/>
        </w:rPr>
      </w:pPr>
      <w:r>
        <w:rPr>
          <w:rFonts w:asciiTheme="minorHAnsi" w:hAnsiTheme="minorHAnsi" w:cstheme="minorHAnsi"/>
          <w:sz w:val="22"/>
        </w:rPr>
        <w:lastRenderedPageBreak/>
        <w:t xml:space="preserve">The disadvantages of using phenomenology in research </w:t>
      </w:r>
      <w:r w:rsidR="005473A7">
        <w:rPr>
          <w:rFonts w:asciiTheme="minorHAnsi" w:hAnsiTheme="minorHAnsi" w:cstheme="minorHAnsi"/>
          <w:noProof/>
          <w:sz w:val="22"/>
        </w:rPr>
        <w:t>are</w:t>
      </w:r>
      <w:r>
        <w:rPr>
          <w:rFonts w:asciiTheme="minorHAnsi" w:hAnsiTheme="minorHAnsi" w:cstheme="minorHAnsi"/>
          <w:sz w:val="22"/>
        </w:rPr>
        <w:t xml:space="preserve"> that participants </w:t>
      </w:r>
      <w:r w:rsidR="00936142">
        <w:rPr>
          <w:rFonts w:asciiTheme="minorHAnsi" w:hAnsiTheme="minorHAnsi" w:cstheme="minorHAnsi"/>
          <w:sz w:val="22"/>
        </w:rPr>
        <w:t>must</w:t>
      </w:r>
      <w:r w:rsidR="003E226B">
        <w:rPr>
          <w:rFonts w:asciiTheme="minorHAnsi" w:hAnsiTheme="minorHAnsi" w:cstheme="minorHAnsi"/>
          <w:sz w:val="22"/>
        </w:rPr>
        <w:t xml:space="preserve"> </w:t>
      </w:r>
      <w:r>
        <w:rPr>
          <w:rFonts w:asciiTheme="minorHAnsi" w:hAnsiTheme="minorHAnsi" w:cstheme="minorHAnsi"/>
          <w:sz w:val="22"/>
        </w:rPr>
        <w:t>express their own thoughts and feeling</w:t>
      </w:r>
      <w:r w:rsidR="003E226B">
        <w:rPr>
          <w:rFonts w:asciiTheme="minorHAnsi" w:hAnsiTheme="minorHAnsi" w:cstheme="minorHAnsi"/>
          <w:sz w:val="22"/>
        </w:rPr>
        <w:t xml:space="preserve">s </w:t>
      </w:r>
      <w:r w:rsidR="003E226B" w:rsidRPr="005473A7">
        <w:rPr>
          <w:rFonts w:asciiTheme="minorHAnsi" w:hAnsiTheme="minorHAnsi" w:cstheme="minorHAnsi"/>
          <w:noProof/>
          <w:sz w:val="22"/>
        </w:rPr>
        <w:t>clear</w:t>
      </w:r>
      <w:r w:rsidR="003E226B">
        <w:rPr>
          <w:rFonts w:asciiTheme="minorHAnsi" w:hAnsiTheme="minorHAnsi" w:cstheme="minorHAnsi"/>
          <w:sz w:val="22"/>
        </w:rPr>
        <w:t xml:space="preserve"> about the experiences, t</w:t>
      </w:r>
      <w:r>
        <w:rPr>
          <w:rFonts w:asciiTheme="minorHAnsi" w:hAnsiTheme="minorHAnsi" w:cstheme="minorHAnsi"/>
          <w:sz w:val="22"/>
        </w:rPr>
        <w:t xml:space="preserve">his </w:t>
      </w:r>
      <w:r w:rsidR="003E226B">
        <w:rPr>
          <w:rFonts w:asciiTheme="minorHAnsi" w:hAnsiTheme="minorHAnsi" w:cstheme="minorHAnsi"/>
          <w:sz w:val="22"/>
        </w:rPr>
        <w:t>would make it difficult for them</w:t>
      </w:r>
      <w:r>
        <w:rPr>
          <w:rFonts w:asciiTheme="minorHAnsi" w:hAnsiTheme="minorHAnsi" w:cstheme="minorHAnsi"/>
          <w:sz w:val="22"/>
        </w:rPr>
        <w:t xml:space="preserve"> to show how they are feeling through barriers like age, language, mental ability or even by embarrassment. I</w:t>
      </w:r>
      <w:r w:rsidR="0038011F">
        <w:rPr>
          <w:rFonts w:asciiTheme="minorHAnsi" w:hAnsiTheme="minorHAnsi" w:cstheme="minorHAnsi"/>
          <w:sz w:val="22"/>
        </w:rPr>
        <w:t>t</w:t>
      </w:r>
      <w:r>
        <w:rPr>
          <w:rFonts w:asciiTheme="minorHAnsi" w:hAnsiTheme="minorHAnsi" w:cstheme="minorHAnsi"/>
          <w:sz w:val="22"/>
        </w:rPr>
        <w:t xml:space="preserve"> </w:t>
      </w:r>
      <w:r w:rsidR="00987F80">
        <w:rPr>
          <w:rFonts w:asciiTheme="minorHAnsi" w:hAnsiTheme="minorHAnsi" w:cstheme="minorHAnsi"/>
          <w:sz w:val="22"/>
        </w:rPr>
        <w:t>will</w:t>
      </w:r>
      <w:r>
        <w:rPr>
          <w:rFonts w:asciiTheme="minorHAnsi" w:hAnsiTheme="minorHAnsi" w:cstheme="minorHAnsi"/>
          <w:sz w:val="22"/>
        </w:rPr>
        <w:t xml:space="preserve"> </w:t>
      </w:r>
      <w:r w:rsidR="00A63E23">
        <w:rPr>
          <w:rFonts w:asciiTheme="minorHAnsi" w:hAnsiTheme="minorHAnsi" w:cstheme="minorHAnsi"/>
          <w:sz w:val="22"/>
        </w:rPr>
        <w:t>be done so</w:t>
      </w:r>
      <w:r w:rsidR="00987F80">
        <w:rPr>
          <w:rFonts w:asciiTheme="minorHAnsi" w:hAnsiTheme="minorHAnsi" w:cstheme="minorHAnsi"/>
          <w:sz w:val="22"/>
        </w:rPr>
        <w:t xml:space="preserve"> that it</w:t>
      </w:r>
      <w:r>
        <w:rPr>
          <w:rFonts w:asciiTheme="minorHAnsi" w:hAnsiTheme="minorHAnsi" w:cstheme="minorHAnsi"/>
          <w:sz w:val="22"/>
        </w:rPr>
        <w:t xml:space="preserve"> will not become a problem by allowing for data to be gathered through observation of </w:t>
      </w:r>
      <w:r w:rsidR="005473A7">
        <w:rPr>
          <w:rFonts w:asciiTheme="minorHAnsi" w:hAnsiTheme="minorHAnsi" w:cstheme="minorHAnsi"/>
          <w:sz w:val="22"/>
        </w:rPr>
        <w:t xml:space="preserve">the </w:t>
      </w:r>
      <w:r w:rsidRPr="005473A7">
        <w:rPr>
          <w:rFonts w:asciiTheme="minorHAnsi" w:hAnsiTheme="minorHAnsi" w:cstheme="minorHAnsi"/>
          <w:noProof/>
          <w:sz w:val="22"/>
        </w:rPr>
        <w:t>subject</w:t>
      </w:r>
      <w:r>
        <w:rPr>
          <w:rFonts w:asciiTheme="minorHAnsi" w:hAnsiTheme="minorHAnsi" w:cstheme="minorHAnsi"/>
          <w:sz w:val="22"/>
        </w:rPr>
        <w:t xml:space="preserve">, having non-embarrassing content to research and having a questionnaire that can be done in their own time on their own </w:t>
      </w:r>
      <w:r w:rsidR="000D67AC">
        <w:rPr>
          <w:rFonts w:asciiTheme="minorHAnsi" w:hAnsiTheme="minorHAnsi" w:cstheme="minorHAnsi"/>
          <w:sz w:val="22"/>
        </w:rPr>
        <w:t>or with help with the questions.</w:t>
      </w:r>
    </w:p>
    <w:p w:rsidR="009D08F4" w:rsidRDefault="007E091D" w:rsidP="00801D70">
      <w:pPr>
        <w:rPr>
          <w:rFonts w:asciiTheme="minorHAnsi" w:hAnsiTheme="minorHAnsi" w:cstheme="minorHAnsi"/>
          <w:sz w:val="22"/>
        </w:rPr>
      </w:pPr>
      <w:r>
        <w:rPr>
          <w:rFonts w:asciiTheme="minorHAnsi" w:hAnsiTheme="minorHAnsi" w:cstheme="minorHAnsi"/>
          <w:sz w:val="22"/>
        </w:rPr>
        <w:t xml:space="preserve">Another disadvantage that this has is that </w:t>
      </w:r>
      <w:r w:rsidR="009D08F4">
        <w:rPr>
          <w:rFonts w:asciiTheme="minorHAnsi" w:hAnsiTheme="minorHAnsi" w:cstheme="minorHAnsi"/>
          <w:sz w:val="22"/>
        </w:rPr>
        <w:t>it is hard to be able to find out if the researcher is being biased in the study and this can be fixed by just allowing for external sources of feedback to prevent this from happening the analyse the data that has no biased towards the research.</w:t>
      </w:r>
    </w:p>
    <w:p w:rsidR="009D08F4" w:rsidRDefault="009D08F4" w:rsidP="00801D70">
      <w:pPr>
        <w:rPr>
          <w:rFonts w:asciiTheme="minorHAnsi" w:hAnsiTheme="minorHAnsi" w:cstheme="minorHAnsi"/>
          <w:sz w:val="22"/>
        </w:rPr>
      </w:pPr>
      <w:r>
        <w:rPr>
          <w:rFonts w:asciiTheme="minorHAnsi" w:hAnsiTheme="minorHAnsi" w:cstheme="minorHAnsi"/>
          <w:sz w:val="22"/>
        </w:rPr>
        <w:t xml:space="preserve">It can </w:t>
      </w:r>
      <w:r w:rsidR="00251057">
        <w:rPr>
          <w:rFonts w:asciiTheme="minorHAnsi" w:hAnsiTheme="minorHAnsi" w:cstheme="minorHAnsi"/>
          <w:sz w:val="22"/>
        </w:rPr>
        <w:t xml:space="preserve">be </w:t>
      </w:r>
      <w:r>
        <w:rPr>
          <w:rFonts w:asciiTheme="minorHAnsi" w:hAnsiTheme="minorHAnsi" w:cstheme="minorHAnsi"/>
          <w:sz w:val="22"/>
        </w:rPr>
        <w:t xml:space="preserve">unreliable when it comes to the use of statistics in the research to gather the data and that includes even large amount of data for a sample because it won’t provide generalised data in the end. </w:t>
      </w:r>
      <w:r w:rsidR="00987F80">
        <w:rPr>
          <w:rFonts w:asciiTheme="minorHAnsi" w:hAnsiTheme="minorHAnsi" w:cstheme="minorHAnsi"/>
          <w:sz w:val="22"/>
        </w:rPr>
        <w:t>This can be ensured</w:t>
      </w:r>
      <w:r>
        <w:rPr>
          <w:rFonts w:asciiTheme="minorHAnsi" w:hAnsiTheme="minorHAnsi" w:cstheme="minorHAnsi"/>
          <w:sz w:val="22"/>
        </w:rPr>
        <w:t xml:space="preserve"> that </w:t>
      </w:r>
      <w:r w:rsidR="00987F80">
        <w:rPr>
          <w:rFonts w:asciiTheme="minorHAnsi" w:hAnsiTheme="minorHAnsi" w:cstheme="minorHAnsi"/>
          <w:sz w:val="22"/>
        </w:rPr>
        <w:t>it</w:t>
      </w:r>
      <w:r>
        <w:rPr>
          <w:rFonts w:asciiTheme="minorHAnsi" w:hAnsiTheme="minorHAnsi" w:cstheme="minorHAnsi"/>
          <w:sz w:val="22"/>
        </w:rPr>
        <w:t xml:space="preserve"> won’t be a problem for the research by allowing for </w:t>
      </w:r>
      <w:r w:rsidR="00251057">
        <w:rPr>
          <w:rFonts w:asciiTheme="minorHAnsi" w:hAnsiTheme="minorHAnsi" w:cstheme="minorHAnsi"/>
          <w:sz w:val="22"/>
        </w:rPr>
        <w:t>some formulae to use grouped opinions like positive and negative to make statistical values out of them.</w:t>
      </w:r>
    </w:p>
    <w:p w:rsidR="00D17EB2" w:rsidRDefault="009D08F4" w:rsidP="00801D70">
      <w:pPr>
        <w:rPr>
          <w:rFonts w:asciiTheme="minorHAnsi" w:hAnsiTheme="minorHAnsi" w:cstheme="minorHAnsi"/>
          <w:sz w:val="22"/>
        </w:rPr>
      </w:pPr>
      <w:r>
        <w:rPr>
          <w:rFonts w:asciiTheme="minorHAnsi" w:hAnsiTheme="minorHAnsi" w:cstheme="minorHAnsi"/>
          <w:sz w:val="22"/>
        </w:rPr>
        <w:t xml:space="preserve">It could be hard to be able to get people to participate </w:t>
      </w:r>
      <w:r w:rsidR="005473A7">
        <w:rPr>
          <w:rFonts w:asciiTheme="minorHAnsi" w:hAnsiTheme="minorHAnsi" w:cstheme="minorHAnsi"/>
          <w:noProof/>
          <w:sz w:val="22"/>
        </w:rPr>
        <w:t>in</w:t>
      </w:r>
      <w:r>
        <w:rPr>
          <w:rFonts w:asciiTheme="minorHAnsi" w:hAnsiTheme="minorHAnsi" w:cstheme="minorHAnsi"/>
          <w:sz w:val="22"/>
        </w:rPr>
        <w:t xml:space="preserve"> the research because it relies on their own thoughts and views on things that people are not willing to share about but this can also be circumnavigated by </w:t>
      </w:r>
      <w:r w:rsidR="00251057">
        <w:rPr>
          <w:rFonts w:asciiTheme="minorHAnsi" w:hAnsiTheme="minorHAnsi" w:cstheme="minorHAnsi"/>
          <w:sz w:val="22"/>
        </w:rPr>
        <w:t>having a non-disclosure agreement agreeing that their feedback will be kept confidential and will not be used for any other purpose than for the research.</w:t>
      </w:r>
    </w:p>
    <w:p w:rsidR="00941AAF" w:rsidRDefault="00941AAF" w:rsidP="00801D70">
      <w:pPr>
        <w:rPr>
          <w:rFonts w:asciiTheme="minorHAnsi" w:hAnsiTheme="minorHAnsi" w:cstheme="minorHAnsi"/>
          <w:sz w:val="22"/>
        </w:rPr>
      </w:pPr>
    </w:p>
    <w:p w:rsidR="003E226B" w:rsidRDefault="003E226B" w:rsidP="00801D70">
      <w:pPr>
        <w:rPr>
          <w:rFonts w:asciiTheme="minorHAnsi" w:hAnsiTheme="minorHAnsi" w:cstheme="minorHAnsi"/>
          <w:sz w:val="22"/>
        </w:rPr>
      </w:pPr>
      <w:r>
        <w:rPr>
          <w:rFonts w:asciiTheme="minorHAnsi" w:hAnsiTheme="minorHAnsi" w:cstheme="minorHAnsi"/>
          <w:sz w:val="22"/>
        </w:rPr>
        <w:t xml:space="preserve">It is </w:t>
      </w:r>
      <w:r w:rsidRPr="005473A7">
        <w:rPr>
          <w:rFonts w:asciiTheme="minorHAnsi" w:hAnsiTheme="minorHAnsi" w:cstheme="minorHAnsi"/>
          <w:noProof/>
          <w:sz w:val="22"/>
        </w:rPr>
        <w:t>time</w:t>
      </w:r>
      <w:r w:rsidR="005473A7">
        <w:rPr>
          <w:rFonts w:asciiTheme="minorHAnsi" w:hAnsiTheme="minorHAnsi" w:cstheme="minorHAnsi"/>
          <w:noProof/>
          <w:sz w:val="22"/>
        </w:rPr>
        <w:t>-</w:t>
      </w:r>
      <w:r w:rsidRPr="005473A7">
        <w:rPr>
          <w:rFonts w:asciiTheme="minorHAnsi" w:hAnsiTheme="minorHAnsi" w:cstheme="minorHAnsi"/>
          <w:noProof/>
          <w:sz w:val="22"/>
        </w:rPr>
        <w:t>consuming</w:t>
      </w:r>
      <w:r>
        <w:rPr>
          <w:rFonts w:asciiTheme="minorHAnsi" w:hAnsiTheme="minorHAnsi" w:cstheme="minorHAnsi"/>
          <w:sz w:val="22"/>
        </w:rPr>
        <w:t xml:space="preserve"> to use this in research </w:t>
      </w:r>
      <w:r w:rsidR="00936142">
        <w:rPr>
          <w:rFonts w:asciiTheme="minorHAnsi" w:hAnsiTheme="minorHAnsi" w:cstheme="minorHAnsi"/>
          <w:sz w:val="22"/>
        </w:rPr>
        <w:t>and</w:t>
      </w:r>
      <w:r>
        <w:rPr>
          <w:rFonts w:asciiTheme="minorHAnsi" w:hAnsiTheme="minorHAnsi" w:cstheme="minorHAnsi"/>
          <w:sz w:val="22"/>
        </w:rPr>
        <w:t xml:space="preserve"> hard to work on for </w:t>
      </w:r>
      <w:r w:rsidR="00936142">
        <w:rPr>
          <w:rFonts w:asciiTheme="minorHAnsi" w:hAnsiTheme="minorHAnsi" w:cstheme="minorHAnsi"/>
          <w:sz w:val="22"/>
        </w:rPr>
        <w:t>researchers,</w:t>
      </w:r>
      <w:r>
        <w:rPr>
          <w:rFonts w:asciiTheme="minorHAnsi" w:hAnsiTheme="minorHAnsi" w:cstheme="minorHAnsi"/>
          <w:sz w:val="22"/>
        </w:rPr>
        <w:t xml:space="preserve"> but this can be offset by organising the team to be as efficient as possible by allocating time for </w:t>
      </w:r>
      <w:r w:rsidR="005473A7">
        <w:rPr>
          <w:rFonts w:asciiTheme="minorHAnsi" w:hAnsiTheme="minorHAnsi" w:cstheme="minorHAnsi"/>
          <w:sz w:val="22"/>
        </w:rPr>
        <w:t xml:space="preserve">the </w:t>
      </w:r>
      <w:r w:rsidRPr="005473A7">
        <w:rPr>
          <w:rFonts w:asciiTheme="minorHAnsi" w:hAnsiTheme="minorHAnsi" w:cstheme="minorHAnsi"/>
          <w:noProof/>
          <w:sz w:val="22"/>
        </w:rPr>
        <w:t>task</w:t>
      </w:r>
      <w:r>
        <w:rPr>
          <w:rFonts w:asciiTheme="minorHAnsi" w:hAnsiTheme="minorHAnsi" w:cstheme="minorHAnsi"/>
          <w:sz w:val="22"/>
        </w:rPr>
        <w:t xml:space="preserve"> to be done and redistributing the jobs when needed in the research</w:t>
      </w:r>
      <w:r w:rsidR="00251057">
        <w:rPr>
          <w:rFonts w:asciiTheme="minorHAnsi" w:hAnsiTheme="minorHAnsi" w:cstheme="minorHAnsi"/>
          <w:sz w:val="22"/>
        </w:rPr>
        <w:t xml:space="preserve"> [</w:t>
      </w:r>
      <w:r w:rsidR="0004614B">
        <w:rPr>
          <w:rFonts w:asciiTheme="minorHAnsi" w:hAnsiTheme="minorHAnsi" w:cstheme="minorHAnsi"/>
          <w:sz w:val="22"/>
        </w:rPr>
        <w:t>23</w:t>
      </w:r>
      <w:r w:rsidR="00251057">
        <w:rPr>
          <w:rFonts w:asciiTheme="minorHAnsi" w:hAnsiTheme="minorHAnsi" w:cstheme="minorHAnsi"/>
          <w:sz w:val="22"/>
        </w:rPr>
        <w:t>]</w:t>
      </w:r>
      <w:r>
        <w:rPr>
          <w:rFonts w:asciiTheme="minorHAnsi" w:hAnsiTheme="minorHAnsi" w:cstheme="minorHAnsi"/>
          <w:sz w:val="22"/>
        </w:rPr>
        <w:t>.</w:t>
      </w:r>
    </w:p>
    <w:p w:rsidR="00801D70" w:rsidRPr="00801D70" w:rsidRDefault="00801D70" w:rsidP="00801D70">
      <w:pPr>
        <w:rPr>
          <w:rFonts w:asciiTheme="minorHAnsi" w:hAnsiTheme="minorHAnsi" w:cstheme="minorHAnsi"/>
          <w:sz w:val="22"/>
        </w:rPr>
      </w:pPr>
    </w:p>
    <w:p w:rsidR="00E524F9" w:rsidRDefault="00E524F9" w:rsidP="00E524F9">
      <w:pPr>
        <w:pStyle w:val="Heading3"/>
        <w:numPr>
          <w:ilvl w:val="2"/>
          <w:numId w:val="6"/>
        </w:numPr>
      </w:pPr>
      <w:bookmarkStart w:id="15" w:name="_Toc8310214"/>
      <w:r>
        <w:t>Approach: Inductive</w:t>
      </w:r>
      <w:bookmarkEnd w:id="15"/>
    </w:p>
    <w:p w:rsidR="00801D70" w:rsidRPr="00801D70" w:rsidRDefault="009B176D" w:rsidP="00801D70">
      <w:pPr>
        <w:rPr>
          <w:rFonts w:asciiTheme="minorHAnsi" w:hAnsiTheme="minorHAnsi" w:cstheme="minorHAnsi"/>
          <w:sz w:val="22"/>
        </w:rPr>
      </w:pPr>
      <w:r>
        <w:rPr>
          <w:rFonts w:asciiTheme="minorHAnsi" w:hAnsiTheme="minorHAnsi" w:cstheme="minorHAnsi"/>
          <w:noProof/>
          <w:sz w:val="22"/>
        </w:rPr>
        <w:t>The i</w:t>
      </w:r>
      <w:r w:rsidR="00801D70" w:rsidRPr="009B176D">
        <w:rPr>
          <w:rFonts w:asciiTheme="minorHAnsi" w:hAnsiTheme="minorHAnsi" w:cstheme="minorHAnsi"/>
          <w:noProof/>
          <w:sz w:val="22"/>
        </w:rPr>
        <w:t>nductive</w:t>
      </w:r>
      <w:r w:rsidR="00801D70" w:rsidRPr="00801D70">
        <w:rPr>
          <w:rFonts w:asciiTheme="minorHAnsi" w:hAnsiTheme="minorHAnsi" w:cstheme="minorHAnsi"/>
          <w:sz w:val="22"/>
        </w:rPr>
        <w:t xml:space="preserve"> approach to research is a stage in research that starts by collecting the data which is relevant to the topic and when there is a large enough amount collected to create a hypothesis based </w:t>
      </w:r>
      <w:r w:rsidR="00801D70" w:rsidRPr="009B176D">
        <w:rPr>
          <w:rFonts w:asciiTheme="minorHAnsi" w:hAnsiTheme="minorHAnsi" w:cstheme="minorHAnsi"/>
          <w:noProof/>
          <w:sz w:val="22"/>
        </w:rPr>
        <w:t>o</w:t>
      </w:r>
      <w:r>
        <w:rPr>
          <w:rFonts w:asciiTheme="minorHAnsi" w:hAnsiTheme="minorHAnsi" w:cstheme="minorHAnsi"/>
          <w:noProof/>
          <w:sz w:val="22"/>
        </w:rPr>
        <w:t>n</w:t>
      </w:r>
      <w:r w:rsidR="00801D70" w:rsidRPr="00801D70">
        <w:rPr>
          <w:rFonts w:asciiTheme="minorHAnsi" w:hAnsiTheme="minorHAnsi" w:cstheme="minorHAnsi"/>
          <w:sz w:val="22"/>
        </w:rPr>
        <w:t xml:space="preserve"> the data. This way the analysis will show the patterns that arise from the research that has been collected and plan for it accordingly.</w:t>
      </w:r>
    </w:p>
    <w:p w:rsidR="00801D70" w:rsidRDefault="00801D70" w:rsidP="00801D70">
      <w:pPr>
        <w:rPr>
          <w:rFonts w:asciiTheme="minorHAnsi" w:hAnsiTheme="minorHAnsi" w:cstheme="minorHAnsi"/>
          <w:sz w:val="22"/>
        </w:rPr>
      </w:pPr>
    </w:p>
    <w:p w:rsidR="00E142EB" w:rsidRDefault="00801D70" w:rsidP="00801D70">
      <w:pPr>
        <w:rPr>
          <w:rFonts w:asciiTheme="minorHAnsi" w:hAnsiTheme="minorHAnsi" w:cstheme="minorHAnsi"/>
          <w:sz w:val="22"/>
        </w:rPr>
      </w:pPr>
      <w:r w:rsidRPr="00801D70">
        <w:rPr>
          <w:rFonts w:asciiTheme="minorHAnsi" w:hAnsiTheme="minorHAnsi" w:cstheme="minorHAnsi"/>
          <w:sz w:val="22"/>
        </w:rPr>
        <w:t>I</w:t>
      </w:r>
      <w:r w:rsidR="00987F80">
        <w:rPr>
          <w:rFonts w:asciiTheme="minorHAnsi" w:hAnsiTheme="minorHAnsi" w:cstheme="minorHAnsi"/>
          <w:sz w:val="22"/>
        </w:rPr>
        <w:t xml:space="preserve">t was </w:t>
      </w:r>
      <w:r w:rsidRPr="00801D70">
        <w:rPr>
          <w:rFonts w:asciiTheme="minorHAnsi" w:hAnsiTheme="minorHAnsi" w:cstheme="minorHAnsi"/>
          <w:sz w:val="22"/>
        </w:rPr>
        <w:t xml:space="preserve">chosen </w:t>
      </w:r>
      <w:r w:rsidR="00987F80">
        <w:rPr>
          <w:rFonts w:asciiTheme="minorHAnsi" w:hAnsiTheme="minorHAnsi" w:cstheme="minorHAnsi"/>
          <w:sz w:val="22"/>
        </w:rPr>
        <w:t>for the</w:t>
      </w:r>
      <w:r w:rsidRPr="00801D70">
        <w:rPr>
          <w:rFonts w:asciiTheme="minorHAnsi" w:hAnsiTheme="minorHAnsi" w:cstheme="minorHAnsi"/>
          <w:sz w:val="22"/>
        </w:rPr>
        <w:t xml:space="preserve"> approach to research because it allows for </w:t>
      </w:r>
      <w:r w:rsidR="009B176D">
        <w:rPr>
          <w:rFonts w:asciiTheme="minorHAnsi" w:hAnsiTheme="minorHAnsi" w:cstheme="minorHAnsi"/>
          <w:sz w:val="22"/>
        </w:rPr>
        <w:t xml:space="preserve">the </w:t>
      </w:r>
      <w:r w:rsidRPr="009B176D">
        <w:rPr>
          <w:rFonts w:asciiTheme="minorHAnsi" w:hAnsiTheme="minorHAnsi" w:cstheme="minorHAnsi"/>
          <w:noProof/>
          <w:sz w:val="22"/>
        </w:rPr>
        <w:t>understanding</w:t>
      </w:r>
      <w:r w:rsidRPr="00801D70">
        <w:rPr>
          <w:rFonts w:asciiTheme="minorHAnsi" w:hAnsiTheme="minorHAnsi" w:cstheme="minorHAnsi"/>
          <w:sz w:val="22"/>
        </w:rPr>
        <w:t xml:space="preserve"> of a subject of the project in a complete way and focuses on more on the people side of data which is qualitative data [</w:t>
      </w:r>
      <w:r w:rsidR="00345D72">
        <w:rPr>
          <w:rFonts w:asciiTheme="minorHAnsi" w:hAnsiTheme="minorHAnsi" w:cstheme="minorHAnsi"/>
          <w:sz w:val="22"/>
        </w:rPr>
        <w:t>2</w:t>
      </w:r>
      <w:r w:rsidR="0004614B">
        <w:rPr>
          <w:rFonts w:asciiTheme="minorHAnsi" w:hAnsiTheme="minorHAnsi" w:cstheme="minorHAnsi"/>
          <w:sz w:val="22"/>
        </w:rPr>
        <w:t>4</w:t>
      </w:r>
      <w:r w:rsidRPr="00801D70">
        <w:rPr>
          <w:rFonts w:asciiTheme="minorHAnsi" w:hAnsiTheme="minorHAnsi" w:cstheme="minorHAnsi"/>
          <w:sz w:val="22"/>
        </w:rPr>
        <w:t>].</w:t>
      </w:r>
    </w:p>
    <w:p w:rsidR="00D84C35" w:rsidRDefault="00D84C35" w:rsidP="00801D70">
      <w:pPr>
        <w:rPr>
          <w:rFonts w:asciiTheme="minorHAnsi" w:hAnsiTheme="minorHAnsi" w:cstheme="minorHAnsi"/>
          <w:sz w:val="22"/>
        </w:rPr>
      </w:pPr>
    </w:p>
    <w:p w:rsidR="004C2FAE" w:rsidRDefault="00217D03" w:rsidP="00801D70">
      <w:pPr>
        <w:rPr>
          <w:rFonts w:asciiTheme="minorHAnsi" w:hAnsiTheme="minorHAnsi" w:cstheme="minorHAnsi"/>
          <w:sz w:val="22"/>
        </w:rPr>
      </w:pPr>
      <w:r>
        <w:rPr>
          <w:rFonts w:asciiTheme="minorHAnsi" w:hAnsiTheme="minorHAnsi" w:cstheme="minorHAnsi"/>
          <w:sz w:val="22"/>
        </w:rPr>
        <w:t>The advantages that inductive reasoning has is that it works with probabilities</w:t>
      </w:r>
      <w:r w:rsidR="000135E9">
        <w:rPr>
          <w:rFonts w:asciiTheme="minorHAnsi" w:hAnsiTheme="minorHAnsi" w:cstheme="minorHAnsi"/>
          <w:sz w:val="22"/>
        </w:rPr>
        <w:t xml:space="preserve"> even though some might not be true or that it is possible when using it for research, but it allows for varying options that are produced from it which can be used to get </w:t>
      </w:r>
      <w:r w:rsidR="005473A7">
        <w:rPr>
          <w:rFonts w:asciiTheme="minorHAnsi" w:hAnsiTheme="minorHAnsi" w:cstheme="minorHAnsi"/>
          <w:sz w:val="22"/>
        </w:rPr>
        <w:t xml:space="preserve">the </w:t>
      </w:r>
      <w:r w:rsidR="000135E9" w:rsidRPr="005473A7">
        <w:rPr>
          <w:rFonts w:asciiTheme="minorHAnsi" w:hAnsiTheme="minorHAnsi" w:cstheme="minorHAnsi"/>
          <w:noProof/>
          <w:sz w:val="22"/>
        </w:rPr>
        <w:t>judgement</w:t>
      </w:r>
      <w:r w:rsidR="000135E9">
        <w:rPr>
          <w:rFonts w:asciiTheme="minorHAnsi" w:hAnsiTheme="minorHAnsi" w:cstheme="minorHAnsi"/>
          <w:sz w:val="22"/>
        </w:rPr>
        <w:t xml:space="preserve"> of the project software development. Not to mention that it</w:t>
      </w:r>
      <w:r w:rsidR="004C2FAE">
        <w:rPr>
          <w:rFonts w:asciiTheme="minorHAnsi" w:hAnsiTheme="minorHAnsi" w:cstheme="minorHAnsi"/>
          <w:sz w:val="22"/>
        </w:rPr>
        <w:t xml:space="preserve"> is used to allow the investigation of a subject’s context and its subject area to be able to attempt or test the different scenarios for it. This kind of research approach not only just does this but also the researcher to understand how accurate or not from the first assessments and findings.</w:t>
      </w:r>
    </w:p>
    <w:p w:rsidR="004C2FAE" w:rsidRDefault="004C2FAE" w:rsidP="00801D70">
      <w:pPr>
        <w:rPr>
          <w:rFonts w:asciiTheme="minorHAnsi" w:hAnsiTheme="minorHAnsi" w:cstheme="minorHAnsi"/>
          <w:sz w:val="22"/>
        </w:rPr>
      </w:pPr>
    </w:p>
    <w:p w:rsidR="00801D70" w:rsidRPr="00B05992" w:rsidRDefault="000135E9" w:rsidP="00801D70">
      <w:pPr>
        <w:rPr>
          <w:rFonts w:asciiTheme="minorHAnsi" w:hAnsiTheme="minorHAnsi" w:cstheme="minorHAnsi"/>
          <w:sz w:val="22"/>
        </w:rPr>
      </w:pPr>
      <w:r>
        <w:rPr>
          <w:rFonts w:asciiTheme="minorHAnsi" w:hAnsiTheme="minorHAnsi" w:cstheme="minorHAnsi"/>
          <w:sz w:val="22"/>
        </w:rPr>
        <w:t>The disadvantages for using</w:t>
      </w:r>
      <w:r w:rsidR="004C2FAE">
        <w:rPr>
          <w:rFonts w:asciiTheme="minorHAnsi" w:hAnsiTheme="minorHAnsi" w:cstheme="minorHAnsi"/>
          <w:sz w:val="22"/>
        </w:rPr>
        <w:t xml:space="preserve"> the</w:t>
      </w:r>
      <w:r>
        <w:rPr>
          <w:rFonts w:asciiTheme="minorHAnsi" w:hAnsiTheme="minorHAnsi" w:cstheme="minorHAnsi"/>
          <w:sz w:val="22"/>
        </w:rPr>
        <w:t xml:space="preserve"> inductive </w:t>
      </w:r>
      <w:r w:rsidR="004C2FAE">
        <w:rPr>
          <w:rFonts w:asciiTheme="minorHAnsi" w:hAnsiTheme="minorHAnsi" w:cstheme="minorHAnsi"/>
          <w:sz w:val="22"/>
        </w:rPr>
        <w:t>research approach</w:t>
      </w:r>
      <w:r>
        <w:rPr>
          <w:rFonts w:asciiTheme="minorHAnsi" w:hAnsiTheme="minorHAnsi" w:cstheme="minorHAnsi"/>
          <w:sz w:val="22"/>
        </w:rPr>
        <w:t xml:space="preserve"> is that </w:t>
      </w:r>
      <w:r w:rsidR="004C2FAE">
        <w:rPr>
          <w:rFonts w:asciiTheme="minorHAnsi" w:hAnsiTheme="minorHAnsi" w:cstheme="minorHAnsi"/>
          <w:sz w:val="22"/>
        </w:rPr>
        <w:t xml:space="preserve">it </w:t>
      </w:r>
      <w:r w:rsidR="001A071B">
        <w:rPr>
          <w:rFonts w:asciiTheme="minorHAnsi" w:hAnsiTheme="minorHAnsi" w:cstheme="minorHAnsi"/>
          <w:sz w:val="22"/>
        </w:rPr>
        <w:t xml:space="preserve">is extensively limited because it uses single observations for specific situations making hard for the researcher to make a fair assessment and even trying to generalise the data gathered will not have any use for any other situation but that </w:t>
      </w:r>
      <w:r w:rsidR="00936142">
        <w:rPr>
          <w:rFonts w:asciiTheme="minorHAnsi" w:hAnsiTheme="minorHAnsi" w:cstheme="minorHAnsi"/>
          <w:sz w:val="22"/>
        </w:rPr>
        <w:t>one</w:t>
      </w:r>
      <w:r w:rsidR="001A071B">
        <w:rPr>
          <w:rFonts w:asciiTheme="minorHAnsi" w:hAnsiTheme="minorHAnsi" w:cstheme="minorHAnsi"/>
          <w:sz w:val="22"/>
        </w:rPr>
        <w:t xml:space="preserve">. To avoid this from happening in the project it would be required to outsource the evaluations made to a </w:t>
      </w:r>
      <w:r w:rsidR="001A071B" w:rsidRPr="005473A7">
        <w:rPr>
          <w:rFonts w:asciiTheme="minorHAnsi" w:hAnsiTheme="minorHAnsi" w:cstheme="minorHAnsi"/>
          <w:noProof/>
          <w:sz w:val="22"/>
        </w:rPr>
        <w:t>un-bi</w:t>
      </w:r>
      <w:r w:rsidR="005473A7">
        <w:rPr>
          <w:rFonts w:asciiTheme="minorHAnsi" w:hAnsiTheme="minorHAnsi" w:cstheme="minorHAnsi"/>
          <w:noProof/>
          <w:sz w:val="22"/>
        </w:rPr>
        <w:t>a</w:t>
      </w:r>
      <w:r w:rsidR="001A071B" w:rsidRPr="005473A7">
        <w:rPr>
          <w:rFonts w:asciiTheme="minorHAnsi" w:hAnsiTheme="minorHAnsi" w:cstheme="minorHAnsi"/>
          <w:noProof/>
          <w:sz w:val="22"/>
        </w:rPr>
        <w:t>s</w:t>
      </w:r>
      <w:r w:rsidR="001A071B">
        <w:rPr>
          <w:rFonts w:asciiTheme="minorHAnsi" w:hAnsiTheme="minorHAnsi" w:cstheme="minorHAnsi"/>
          <w:sz w:val="22"/>
        </w:rPr>
        <w:t xml:space="preserve"> researcher and also to only see that a professional can </w:t>
      </w:r>
      <w:r w:rsidR="001121D4">
        <w:rPr>
          <w:rFonts w:asciiTheme="minorHAnsi" w:hAnsiTheme="minorHAnsi" w:cstheme="minorHAnsi"/>
          <w:sz w:val="22"/>
        </w:rPr>
        <w:t xml:space="preserve">generalise the data gathered to be used by </w:t>
      </w:r>
      <w:r w:rsidR="001121D4" w:rsidRPr="005473A7">
        <w:rPr>
          <w:rFonts w:asciiTheme="minorHAnsi" w:hAnsiTheme="minorHAnsi" w:cstheme="minorHAnsi"/>
          <w:noProof/>
          <w:sz w:val="22"/>
        </w:rPr>
        <w:t>other</w:t>
      </w:r>
      <w:r w:rsidR="005473A7">
        <w:rPr>
          <w:rFonts w:asciiTheme="minorHAnsi" w:hAnsiTheme="minorHAnsi" w:cstheme="minorHAnsi"/>
          <w:noProof/>
          <w:sz w:val="22"/>
        </w:rPr>
        <w:t>s</w:t>
      </w:r>
      <w:r w:rsidR="001121D4">
        <w:rPr>
          <w:rFonts w:asciiTheme="minorHAnsi" w:hAnsiTheme="minorHAnsi" w:cstheme="minorHAnsi"/>
          <w:sz w:val="22"/>
        </w:rPr>
        <w:t xml:space="preserve"> in the future but if at all possible to avoid this issue by having the project only be used for the specific situation only for the client</w:t>
      </w:r>
      <w:r w:rsidR="00124BFA">
        <w:rPr>
          <w:rFonts w:asciiTheme="minorHAnsi" w:hAnsiTheme="minorHAnsi" w:cstheme="minorHAnsi"/>
          <w:sz w:val="22"/>
        </w:rPr>
        <w:t xml:space="preserve"> [</w:t>
      </w:r>
      <w:r w:rsidR="00B05992">
        <w:rPr>
          <w:rFonts w:asciiTheme="minorHAnsi" w:hAnsiTheme="minorHAnsi" w:cstheme="minorHAnsi"/>
          <w:sz w:val="22"/>
        </w:rPr>
        <w:t>25</w:t>
      </w:r>
      <w:r w:rsidR="00124BFA">
        <w:rPr>
          <w:rFonts w:asciiTheme="minorHAnsi" w:hAnsiTheme="minorHAnsi" w:cstheme="minorHAnsi"/>
          <w:sz w:val="22"/>
        </w:rPr>
        <w:t>]</w:t>
      </w:r>
      <w:r w:rsidR="001121D4">
        <w:rPr>
          <w:rFonts w:asciiTheme="minorHAnsi" w:hAnsiTheme="minorHAnsi" w:cstheme="minorHAnsi"/>
          <w:sz w:val="22"/>
        </w:rPr>
        <w:t>.</w:t>
      </w:r>
    </w:p>
    <w:p w:rsidR="00AD19AB" w:rsidRDefault="00AD19AB">
      <w:pPr>
        <w:spacing w:after="160" w:line="259" w:lineRule="auto"/>
        <w:rPr>
          <w:rFonts w:asciiTheme="majorHAnsi" w:eastAsiaTheme="majorEastAsia" w:hAnsiTheme="majorHAnsi" w:cstheme="majorBidi"/>
          <w:color w:val="1F3763" w:themeColor="accent1" w:themeShade="7F"/>
        </w:rPr>
      </w:pPr>
    </w:p>
    <w:p w:rsidR="00E524F9" w:rsidRDefault="00E524F9" w:rsidP="00E524F9">
      <w:pPr>
        <w:pStyle w:val="Heading3"/>
        <w:numPr>
          <w:ilvl w:val="2"/>
          <w:numId w:val="6"/>
        </w:numPr>
      </w:pPr>
      <w:bookmarkStart w:id="16" w:name="_Toc8310215"/>
      <w:r>
        <w:lastRenderedPageBreak/>
        <w:t>Strategy: Case Study</w:t>
      </w:r>
      <w:bookmarkEnd w:id="16"/>
    </w:p>
    <w:p w:rsidR="00801D70" w:rsidRDefault="00987F80" w:rsidP="00801D70">
      <w:pPr>
        <w:rPr>
          <w:rFonts w:asciiTheme="minorHAnsi" w:hAnsiTheme="minorHAnsi" w:cstheme="minorHAnsi"/>
          <w:sz w:val="22"/>
        </w:rPr>
      </w:pPr>
      <w:r>
        <w:rPr>
          <w:rFonts w:asciiTheme="minorHAnsi" w:hAnsiTheme="minorHAnsi" w:cstheme="minorHAnsi"/>
          <w:sz w:val="22"/>
        </w:rPr>
        <w:t xml:space="preserve">This was the </w:t>
      </w:r>
      <w:r w:rsidR="00801D70" w:rsidRPr="00801D70">
        <w:rPr>
          <w:rFonts w:asciiTheme="minorHAnsi" w:hAnsiTheme="minorHAnsi" w:cstheme="minorHAnsi"/>
          <w:sz w:val="22"/>
        </w:rPr>
        <w:t>chose</w:t>
      </w:r>
      <w:r>
        <w:rPr>
          <w:rFonts w:asciiTheme="minorHAnsi" w:hAnsiTheme="minorHAnsi" w:cstheme="minorHAnsi"/>
          <w:sz w:val="22"/>
        </w:rPr>
        <w:t>n</w:t>
      </w:r>
      <w:r w:rsidR="00801D70" w:rsidRPr="00801D70">
        <w:rPr>
          <w:rFonts w:asciiTheme="minorHAnsi" w:hAnsiTheme="minorHAnsi" w:cstheme="minorHAnsi"/>
          <w:sz w:val="22"/>
        </w:rPr>
        <w:t xml:space="preserve"> method because it is often used with projects established with the social sciences but this approach to research helps appraise researchers of the situation with what went well, what has been achieved and what are the problems [</w:t>
      </w:r>
      <w:r w:rsidR="00345D72">
        <w:rPr>
          <w:rFonts w:asciiTheme="minorHAnsi" w:hAnsiTheme="minorHAnsi" w:cstheme="minorHAnsi"/>
          <w:sz w:val="22"/>
        </w:rPr>
        <w:t>2</w:t>
      </w:r>
      <w:r w:rsidR="00B05992">
        <w:rPr>
          <w:rFonts w:asciiTheme="minorHAnsi" w:hAnsiTheme="minorHAnsi" w:cstheme="minorHAnsi"/>
          <w:sz w:val="22"/>
        </w:rPr>
        <w:t>6</w:t>
      </w:r>
      <w:r w:rsidR="00801D70" w:rsidRPr="00801D70">
        <w:rPr>
          <w:rFonts w:asciiTheme="minorHAnsi" w:hAnsiTheme="minorHAnsi" w:cstheme="minorHAnsi"/>
          <w:sz w:val="22"/>
        </w:rPr>
        <w:t xml:space="preserve">]. </w:t>
      </w:r>
    </w:p>
    <w:p w:rsidR="00801D70" w:rsidRPr="00801D70" w:rsidRDefault="00801D70" w:rsidP="00801D70">
      <w:pPr>
        <w:rPr>
          <w:rFonts w:asciiTheme="minorHAnsi" w:hAnsiTheme="minorHAnsi" w:cstheme="minorHAnsi"/>
          <w:sz w:val="22"/>
        </w:rPr>
      </w:pPr>
    </w:p>
    <w:p w:rsidR="00801D70" w:rsidRDefault="00801D70" w:rsidP="00801D70">
      <w:pPr>
        <w:rPr>
          <w:rFonts w:asciiTheme="minorHAnsi" w:hAnsiTheme="minorHAnsi" w:cstheme="minorHAnsi"/>
          <w:sz w:val="22"/>
        </w:rPr>
      </w:pPr>
      <w:r w:rsidRPr="00801D70">
        <w:rPr>
          <w:rFonts w:asciiTheme="minorHAnsi" w:hAnsiTheme="minorHAnsi" w:cstheme="minorHAnsi"/>
          <w:sz w:val="22"/>
        </w:rPr>
        <w:t>This strategy is appropriate for the research because it gives a detailed situation to work from rather than blindly working through other strategies and it provides detailed information which can be rich with qualitative data. It can also provide insight into further research needed wh</w:t>
      </w:r>
      <w:r w:rsidR="00AD19AB">
        <w:rPr>
          <w:rFonts w:asciiTheme="minorHAnsi" w:hAnsiTheme="minorHAnsi" w:cstheme="minorHAnsi"/>
          <w:sz w:val="22"/>
        </w:rPr>
        <w:t>en improvements are made to it</w:t>
      </w:r>
      <w:r w:rsidRPr="00801D70">
        <w:rPr>
          <w:rFonts w:asciiTheme="minorHAnsi" w:hAnsiTheme="minorHAnsi" w:cstheme="minorHAnsi"/>
          <w:sz w:val="22"/>
        </w:rPr>
        <w:t>.</w:t>
      </w:r>
    </w:p>
    <w:p w:rsidR="001B2792" w:rsidRPr="00AD19AB" w:rsidRDefault="001B2792" w:rsidP="001B2792">
      <w:pPr>
        <w:rPr>
          <w:rFonts w:asciiTheme="minorHAnsi" w:hAnsiTheme="minorHAnsi" w:cstheme="minorHAnsi"/>
          <w:sz w:val="22"/>
        </w:rPr>
      </w:pPr>
    </w:p>
    <w:p w:rsidR="001B2792" w:rsidRPr="00AD19AB" w:rsidRDefault="00987F80" w:rsidP="001B2792">
      <w:pPr>
        <w:rPr>
          <w:rFonts w:asciiTheme="minorHAnsi" w:hAnsiTheme="minorHAnsi" w:cstheme="minorHAnsi"/>
          <w:sz w:val="22"/>
        </w:rPr>
      </w:pPr>
      <w:r>
        <w:rPr>
          <w:rFonts w:asciiTheme="minorHAnsi" w:hAnsiTheme="minorHAnsi" w:cstheme="minorHAnsi"/>
          <w:sz w:val="22"/>
        </w:rPr>
        <w:t xml:space="preserve">The </w:t>
      </w:r>
      <w:r w:rsidR="001B2792" w:rsidRPr="00AD19AB">
        <w:rPr>
          <w:rFonts w:asciiTheme="minorHAnsi" w:hAnsiTheme="minorHAnsi" w:cstheme="minorHAnsi"/>
          <w:sz w:val="22"/>
        </w:rPr>
        <w:t>advantages</w:t>
      </w:r>
      <w:r>
        <w:rPr>
          <w:rFonts w:asciiTheme="minorHAnsi" w:hAnsiTheme="minorHAnsi" w:cstheme="minorHAnsi"/>
          <w:sz w:val="22"/>
        </w:rPr>
        <w:t xml:space="preserve"> will be used</w:t>
      </w:r>
      <w:r w:rsidR="001B2792" w:rsidRPr="00AD19AB">
        <w:rPr>
          <w:rFonts w:asciiTheme="minorHAnsi" w:hAnsiTheme="minorHAnsi" w:cstheme="minorHAnsi"/>
          <w:sz w:val="22"/>
        </w:rPr>
        <w:t xml:space="preserve"> to be able to get a full layout of the objectives as well as the requirements and non-requirements to get a specific application design and function. </w:t>
      </w:r>
      <w:r w:rsidR="00AF0839">
        <w:rPr>
          <w:rFonts w:asciiTheme="minorHAnsi" w:hAnsiTheme="minorHAnsi" w:cstheme="minorHAnsi"/>
          <w:sz w:val="22"/>
        </w:rPr>
        <w:t>The</w:t>
      </w:r>
      <w:r w:rsidR="001B2792" w:rsidRPr="00AD19AB">
        <w:rPr>
          <w:rFonts w:asciiTheme="minorHAnsi" w:hAnsiTheme="minorHAnsi" w:cstheme="minorHAnsi"/>
          <w:sz w:val="22"/>
        </w:rPr>
        <w:t xml:space="preserve"> insight of this research</w:t>
      </w:r>
      <w:r w:rsidR="00AF0839">
        <w:rPr>
          <w:rFonts w:asciiTheme="minorHAnsi" w:hAnsiTheme="minorHAnsi" w:cstheme="minorHAnsi"/>
          <w:sz w:val="22"/>
        </w:rPr>
        <w:t xml:space="preserve"> will be used</w:t>
      </w:r>
      <w:r w:rsidR="001B2792" w:rsidRPr="00AD19AB">
        <w:rPr>
          <w:rFonts w:asciiTheme="minorHAnsi" w:hAnsiTheme="minorHAnsi" w:cstheme="minorHAnsi"/>
          <w:sz w:val="22"/>
        </w:rPr>
        <w:t xml:space="preserve"> to make a future improvement for the project so that it can be better than before.</w:t>
      </w:r>
    </w:p>
    <w:p w:rsidR="001B2792" w:rsidRPr="00AD19AB" w:rsidRDefault="001B2792" w:rsidP="001B2792">
      <w:pPr>
        <w:rPr>
          <w:rFonts w:asciiTheme="minorHAnsi" w:hAnsiTheme="minorHAnsi" w:cstheme="minorHAnsi"/>
          <w:sz w:val="22"/>
        </w:rPr>
      </w:pPr>
    </w:p>
    <w:p w:rsidR="00E142EB" w:rsidRDefault="00AF0839" w:rsidP="001B2792">
      <w:pPr>
        <w:rPr>
          <w:rFonts w:asciiTheme="minorHAnsi" w:hAnsiTheme="minorHAnsi" w:cstheme="minorHAnsi"/>
          <w:sz w:val="22"/>
        </w:rPr>
      </w:pPr>
      <w:r>
        <w:rPr>
          <w:rFonts w:asciiTheme="minorHAnsi" w:hAnsiTheme="minorHAnsi" w:cstheme="minorHAnsi"/>
          <w:sz w:val="22"/>
        </w:rPr>
        <w:t>To</w:t>
      </w:r>
      <w:r w:rsidR="001B2792" w:rsidRPr="00AD19AB">
        <w:rPr>
          <w:rFonts w:asciiTheme="minorHAnsi" w:hAnsiTheme="minorHAnsi" w:cstheme="minorHAnsi"/>
          <w:sz w:val="22"/>
        </w:rPr>
        <w:t xml:space="preserve"> avoid the problems that this case study has </w:t>
      </w:r>
      <w:r w:rsidR="009B176D" w:rsidRPr="00AD19AB">
        <w:rPr>
          <w:rFonts w:asciiTheme="minorHAnsi" w:hAnsiTheme="minorHAnsi" w:cstheme="minorHAnsi"/>
          <w:sz w:val="22"/>
        </w:rPr>
        <w:t>with it</w:t>
      </w:r>
      <w:r w:rsidR="001B2792" w:rsidRPr="00AD19AB">
        <w:rPr>
          <w:rFonts w:asciiTheme="minorHAnsi" w:hAnsiTheme="minorHAnsi" w:cstheme="minorHAnsi"/>
          <w:sz w:val="22"/>
        </w:rPr>
        <w:t xml:space="preserve"> not </w:t>
      </w:r>
      <w:r w:rsidR="009B176D" w:rsidRPr="00AD19AB">
        <w:rPr>
          <w:rFonts w:asciiTheme="minorHAnsi" w:hAnsiTheme="minorHAnsi" w:cstheme="minorHAnsi"/>
          <w:sz w:val="22"/>
        </w:rPr>
        <w:t xml:space="preserve">being </w:t>
      </w:r>
      <w:r w:rsidR="001B2792" w:rsidRPr="00AD19AB">
        <w:rPr>
          <w:rFonts w:asciiTheme="minorHAnsi" w:hAnsiTheme="minorHAnsi" w:cstheme="minorHAnsi"/>
          <w:sz w:val="22"/>
        </w:rPr>
        <w:t xml:space="preserve">suited for a generalised method of researching it would be best to have this only be used for one organisation or individual. </w:t>
      </w:r>
      <w:r>
        <w:rPr>
          <w:rFonts w:asciiTheme="minorHAnsi" w:hAnsiTheme="minorHAnsi" w:cstheme="minorHAnsi"/>
          <w:sz w:val="22"/>
        </w:rPr>
        <w:t xml:space="preserve">To </w:t>
      </w:r>
      <w:r w:rsidR="001B2792" w:rsidRPr="00AD19AB">
        <w:rPr>
          <w:rFonts w:asciiTheme="minorHAnsi" w:hAnsiTheme="minorHAnsi" w:cstheme="minorHAnsi"/>
          <w:sz w:val="22"/>
        </w:rPr>
        <w:t xml:space="preserve">solve the problem with </w:t>
      </w:r>
      <w:r>
        <w:rPr>
          <w:rFonts w:asciiTheme="minorHAnsi" w:hAnsiTheme="minorHAnsi" w:cstheme="minorHAnsi"/>
          <w:sz w:val="22"/>
        </w:rPr>
        <w:t xml:space="preserve">it </w:t>
      </w:r>
      <w:r w:rsidR="001B2792" w:rsidRPr="00AD19AB">
        <w:rPr>
          <w:rFonts w:asciiTheme="minorHAnsi" w:hAnsiTheme="minorHAnsi" w:cstheme="minorHAnsi"/>
          <w:noProof/>
          <w:sz w:val="22"/>
        </w:rPr>
        <w:t>being</w:t>
      </w:r>
      <w:r w:rsidR="001B2792" w:rsidRPr="00AD19AB">
        <w:rPr>
          <w:rFonts w:asciiTheme="minorHAnsi" w:hAnsiTheme="minorHAnsi" w:cstheme="minorHAnsi"/>
          <w:sz w:val="22"/>
        </w:rPr>
        <w:t xml:space="preserve"> subjective when </w:t>
      </w:r>
      <w:r>
        <w:rPr>
          <w:rFonts w:asciiTheme="minorHAnsi" w:hAnsiTheme="minorHAnsi" w:cstheme="minorHAnsi"/>
          <w:sz w:val="22"/>
        </w:rPr>
        <w:t>it is used</w:t>
      </w:r>
      <w:r w:rsidR="001B2792" w:rsidRPr="00AD19AB">
        <w:rPr>
          <w:rFonts w:asciiTheme="minorHAnsi" w:hAnsiTheme="minorHAnsi" w:cstheme="minorHAnsi"/>
          <w:sz w:val="22"/>
        </w:rPr>
        <w:t xml:space="preserve"> by having outside colleagues of the project to get an un-objective review</w:t>
      </w:r>
      <w:r w:rsidR="00E142EB" w:rsidRPr="00AD19AB">
        <w:rPr>
          <w:rFonts w:asciiTheme="minorHAnsi" w:hAnsiTheme="minorHAnsi" w:cstheme="minorHAnsi"/>
          <w:sz w:val="22"/>
        </w:rPr>
        <w:t xml:space="preserve"> [</w:t>
      </w:r>
      <w:r w:rsidR="00AD19AB">
        <w:rPr>
          <w:rFonts w:asciiTheme="minorHAnsi" w:hAnsiTheme="minorHAnsi" w:cstheme="minorHAnsi"/>
          <w:sz w:val="22"/>
        </w:rPr>
        <w:t>2</w:t>
      </w:r>
      <w:r w:rsidR="00B05992">
        <w:rPr>
          <w:rFonts w:asciiTheme="minorHAnsi" w:hAnsiTheme="minorHAnsi" w:cstheme="minorHAnsi"/>
          <w:sz w:val="22"/>
        </w:rPr>
        <w:t>7</w:t>
      </w:r>
      <w:r w:rsidR="00E142EB" w:rsidRPr="00AD19AB">
        <w:rPr>
          <w:rFonts w:asciiTheme="minorHAnsi" w:hAnsiTheme="minorHAnsi" w:cstheme="minorHAnsi"/>
          <w:sz w:val="22"/>
        </w:rPr>
        <w:t>]</w:t>
      </w:r>
      <w:r w:rsidR="001B2792" w:rsidRPr="00AD19AB">
        <w:rPr>
          <w:rFonts w:asciiTheme="minorHAnsi" w:hAnsiTheme="minorHAnsi" w:cstheme="minorHAnsi"/>
          <w:sz w:val="22"/>
        </w:rPr>
        <w:t>.</w:t>
      </w:r>
    </w:p>
    <w:p w:rsidR="00B8605A" w:rsidRDefault="00B8605A" w:rsidP="001B2792">
      <w:pPr>
        <w:rPr>
          <w:rFonts w:asciiTheme="minorHAnsi" w:hAnsiTheme="minorHAnsi" w:cstheme="minorHAnsi"/>
          <w:sz w:val="22"/>
        </w:rPr>
      </w:pPr>
    </w:p>
    <w:p w:rsidR="000F5BB1" w:rsidRPr="00A507B6" w:rsidRDefault="00E524F9" w:rsidP="00801D70">
      <w:pPr>
        <w:pStyle w:val="Heading3"/>
        <w:numPr>
          <w:ilvl w:val="2"/>
          <w:numId w:val="6"/>
        </w:numPr>
      </w:pPr>
      <w:bookmarkStart w:id="17" w:name="_Toc8310216"/>
      <w:r>
        <w:t xml:space="preserve">Time Horizon: </w:t>
      </w:r>
      <w:r w:rsidR="000F5BB1">
        <w:t>Cross-Sectional</w:t>
      </w:r>
      <w:bookmarkEnd w:id="17"/>
    </w:p>
    <w:p w:rsidR="000F5BB1" w:rsidRDefault="00995F0A" w:rsidP="00801D70">
      <w:pPr>
        <w:rPr>
          <w:rFonts w:asciiTheme="minorHAnsi" w:hAnsiTheme="minorHAnsi" w:cstheme="minorHAnsi"/>
          <w:sz w:val="22"/>
        </w:rPr>
      </w:pPr>
      <w:r>
        <w:rPr>
          <w:rFonts w:asciiTheme="minorHAnsi" w:hAnsiTheme="minorHAnsi" w:cstheme="minorHAnsi"/>
          <w:sz w:val="22"/>
        </w:rPr>
        <w:t>A cross-sectional time horizon is a research study stage that like l</w:t>
      </w:r>
      <w:r w:rsidRPr="00801D70">
        <w:rPr>
          <w:rFonts w:asciiTheme="minorHAnsi" w:hAnsiTheme="minorHAnsi" w:cstheme="minorHAnsi"/>
          <w:sz w:val="22"/>
        </w:rPr>
        <w:t>ongitudinal</w:t>
      </w:r>
      <w:r>
        <w:rPr>
          <w:rFonts w:asciiTheme="minorHAnsi" w:hAnsiTheme="minorHAnsi" w:cstheme="minorHAnsi"/>
          <w:sz w:val="22"/>
        </w:rPr>
        <w:t xml:space="preserve"> which gathers information in a time-period but the difference between them is that whereas l</w:t>
      </w:r>
      <w:r w:rsidRPr="00801D70">
        <w:rPr>
          <w:rFonts w:asciiTheme="minorHAnsi" w:hAnsiTheme="minorHAnsi" w:cstheme="minorHAnsi"/>
          <w:sz w:val="22"/>
        </w:rPr>
        <w:t>ongitudinal</w:t>
      </w:r>
      <w:r>
        <w:rPr>
          <w:rFonts w:asciiTheme="minorHAnsi" w:hAnsiTheme="minorHAnsi" w:cstheme="minorHAnsi"/>
          <w:sz w:val="22"/>
        </w:rPr>
        <w:t xml:space="preserve"> gather data within several points in time and cross-sectional just takes it from one point in time. It also uses different samples of data studying different points of view within the research allowing for </w:t>
      </w:r>
      <w:r w:rsidR="00166DDD">
        <w:rPr>
          <w:rFonts w:asciiTheme="minorHAnsi" w:hAnsiTheme="minorHAnsi" w:cstheme="minorHAnsi"/>
          <w:sz w:val="22"/>
        </w:rPr>
        <w:t xml:space="preserve">a </w:t>
      </w:r>
      <w:r>
        <w:rPr>
          <w:rFonts w:asciiTheme="minorHAnsi" w:hAnsiTheme="minorHAnsi" w:cstheme="minorHAnsi"/>
          <w:sz w:val="22"/>
        </w:rPr>
        <w:t>variety of opinions [2</w:t>
      </w:r>
      <w:r w:rsidR="00B05992">
        <w:rPr>
          <w:rFonts w:asciiTheme="minorHAnsi" w:hAnsiTheme="minorHAnsi" w:cstheme="minorHAnsi"/>
          <w:sz w:val="22"/>
        </w:rPr>
        <w:t>8</w:t>
      </w:r>
      <w:r>
        <w:rPr>
          <w:rFonts w:asciiTheme="minorHAnsi" w:hAnsiTheme="minorHAnsi" w:cstheme="minorHAnsi"/>
          <w:sz w:val="22"/>
        </w:rPr>
        <w:t>].</w:t>
      </w:r>
    </w:p>
    <w:p w:rsidR="009E285F" w:rsidRDefault="009E285F" w:rsidP="00801D70">
      <w:pPr>
        <w:rPr>
          <w:rFonts w:asciiTheme="minorHAnsi" w:hAnsiTheme="minorHAnsi" w:cstheme="minorHAnsi"/>
          <w:sz w:val="22"/>
        </w:rPr>
      </w:pPr>
    </w:p>
    <w:p w:rsidR="00AD19AB" w:rsidRDefault="00995F0A" w:rsidP="00D519C2">
      <w:pPr>
        <w:rPr>
          <w:rFonts w:asciiTheme="minorHAnsi" w:hAnsiTheme="minorHAnsi" w:cstheme="minorHAnsi"/>
          <w:sz w:val="22"/>
        </w:rPr>
      </w:pPr>
      <w:r>
        <w:rPr>
          <w:rFonts w:asciiTheme="minorHAnsi" w:hAnsiTheme="minorHAnsi" w:cstheme="minorHAnsi"/>
          <w:sz w:val="22"/>
        </w:rPr>
        <w:t>I</w:t>
      </w:r>
      <w:r w:rsidR="00AF0839">
        <w:rPr>
          <w:rFonts w:asciiTheme="minorHAnsi" w:hAnsiTheme="minorHAnsi" w:cstheme="minorHAnsi"/>
          <w:sz w:val="22"/>
        </w:rPr>
        <w:t>t</w:t>
      </w:r>
      <w:r>
        <w:rPr>
          <w:rFonts w:asciiTheme="minorHAnsi" w:hAnsiTheme="minorHAnsi" w:cstheme="minorHAnsi"/>
          <w:sz w:val="22"/>
        </w:rPr>
        <w:t xml:space="preserve"> </w:t>
      </w:r>
      <w:r w:rsidR="00AF0839">
        <w:rPr>
          <w:rFonts w:asciiTheme="minorHAnsi" w:hAnsiTheme="minorHAnsi" w:cstheme="minorHAnsi"/>
          <w:sz w:val="22"/>
        </w:rPr>
        <w:t>was</w:t>
      </w:r>
      <w:r>
        <w:rPr>
          <w:rFonts w:asciiTheme="minorHAnsi" w:hAnsiTheme="minorHAnsi" w:cstheme="minorHAnsi"/>
          <w:sz w:val="22"/>
        </w:rPr>
        <w:t xml:space="preserve"> chosen to use cross-sectional research stud</w:t>
      </w:r>
      <w:r w:rsidR="00AF0839">
        <w:rPr>
          <w:rFonts w:asciiTheme="minorHAnsi" w:hAnsiTheme="minorHAnsi" w:cstheme="minorHAnsi"/>
          <w:sz w:val="22"/>
        </w:rPr>
        <w:t xml:space="preserve">y as the </w:t>
      </w:r>
      <w:r>
        <w:rPr>
          <w:rFonts w:asciiTheme="minorHAnsi" w:hAnsiTheme="minorHAnsi" w:cstheme="minorHAnsi"/>
          <w:sz w:val="22"/>
        </w:rPr>
        <w:t>time horizon because the time given to this project is limited so there will only be a one-time evaluation and testing of the subject. Not to mention that allows for new samples of participants being studied with their all unique points of view on the research subject to have a varied structure to get the results [2</w:t>
      </w:r>
      <w:r w:rsidR="00B05992">
        <w:rPr>
          <w:rFonts w:asciiTheme="minorHAnsi" w:hAnsiTheme="minorHAnsi" w:cstheme="minorHAnsi"/>
          <w:sz w:val="22"/>
        </w:rPr>
        <w:t>9</w:t>
      </w:r>
      <w:r>
        <w:rPr>
          <w:rFonts w:asciiTheme="minorHAnsi" w:hAnsiTheme="minorHAnsi" w:cstheme="minorHAnsi"/>
          <w:sz w:val="22"/>
        </w:rPr>
        <w:t>].</w:t>
      </w:r>
    </w:p>
    <w:p w:rsidR="00D519C2" w:rsidRPr="00D519C2" w:rsidRDefault="00D519C2" w:rsidP="00D519C2">
      <w:pPr>
        <w:rPr>
          <w:rFonts w:asciiTheme="minorHAnsi" w:hAnsiTheme="minorHAnsi" w:cstheme="minorHAnsi"/>
          <w:sz w:val="22"/>
        </w:rPr>
      </w:pPr>
    </w:p>
    <w:p w:rsidR="00E524F9" w:rsidRDefault="00E524F9" w:rsidP="00E524F9">
      <w:pPr>
        <w:pStyle w:val="Heading3"/>
        <w:numPr>
          <w:ilvl w:val="2"/>
          <w:numId w:val="6"/>
        </w:numPr>
      </w:pPr>
      <w:bookmarkStart w:id="18" w:name="_Toc8310217"/>
      <w:r>
        <w:t>Data Collection: Questionnaire</w:t>
      </w:r>
      <w:bookmarkEnd w:id="18"/>
    </w:p>
    <w:p w:rsidR="00801D70" w:rsidRPr="00801D70" w:rsidRDefault="00E67934" w:rsidP="00801D70">
      <w:pPr>
        <w:rPr>
          <w:rFonts w:asciiTheme="minorHAnsi" w:hAnsiTheme="minorHAnsi" w:cstheme="minorHAnsi"/>
          <w:sz w:val="22"/>
        </w:rPr>
      </w:pPr>
      <w:r>
        <w:rPr>
          <w:rFonts w:asciiTheme="minorHAnsi" w:hAnsiTheme="minorHAnsi" w:cstheme="minorHAnsi"/>
          <w:noProof/>
          <w:sz w:val="22"/>
        </w:rPr>
        <w:t>A q</w:t>
      </w:r>
      <w:r w:rsidR="00801D70" w:rsidRPr="00E67934">
        <w:rPr>
          <w:rFonts w:asciiTheme="minorHAnsi" w:hAnsiTheme="minorHAnsi" w:cstheme="minorHAnsi"/>
          <w:noProof/>
          <w:sz w:val="22"/>
        </w:rPr>
        <w:t>uestionnaire</w:t>
      </w:r>
      <w:r w:rsidR="00801D70" w:rsidRPr="00801D70">
        <w:rPr>
          <w:rFonts w:asciiTheme="minorHAnsi" w:hAnsiTheme="minorHAnsi" w:cstheme="minorHAnsi"/>
          <w:sz w:val="22"/>
        </w:rPr>
        <w:t xml:space="preserve"> is a form of gathering data from a participant that allow for </w:t>
      </w:r>
      <w:r>
        <w:rPr>
          <w:rFonts w:asciiTheme="minorHAnsi" w:hAnsiTheme="minorHAnsi" w:cstheme="minorHAnsi"/>
          <w:sz w:val="22"/>
        </w:rPr>
        <w:t xml:space="preserve">an </w:t>
      </w:r>
      <w:r w:rsidR="00801D70" w:rsidRPr="00E67934">
        <w:rPr>
          <w:rFonts w:asciiTheme="minorHAnsi" w:hAnsiTheme="minorHAnsi" w:cstheme="minorHAnsi"/>
          <w:noProof/>
          <w:sz w:val="22"/>
        </w:rPr>
        <w:t>open-ended</w:t>
      </w:r>
      <w:r w:rsidR="00801D70" w:rsidRPr="00801D70">
        <w:rPr>
          <w:rFonts w:asciiTheme="minorHAnsi" w:hAnsiTheme="minorHAnsi" w:cstheme="minorHAnsi"/>
          <w:sz w:val="22"/>
        </w:rPr>
        <w:t xml:space="preserve"> question for more detailed answers or closed questions that allow for more statistical function.</w:t>
      </w:r>
    </w:p>
    <w:p w:rsidR="00801D70" w:rsidRDefault="00801D70" w:rsidP="00801D70">
      <w:pPr>
        <w:rPr>
          <w:rFonts w:asciiTheme="minorHAnsi" w:hAnsiTheme="minorHAnsi" w:cstheme="minorHAnsi"/>
          <w:sz w:val="22"/>
        </w:rPr>
      </w:pPr>
    </w:p>
    <w:p w:rsidR="00801D70" w:rsidRDefault="00AF0839" w:rsidP="00801D70">
      <w:pPr>
        <w:rPr>
          <w:rFonts w:asciiTheme="minorHAnsi" w:hAnsiTheme="minorHAnsi" w:cstheme="minorHAnsi"/>
          <w:sz w:val="22"/>
        </w:rPr>
      </w:pPr>
      <w:r>
        <w:rPr>
          <w:rFonts w:asciiTheme="minorHAnsi" w:hAnsiTheme="minorHAnsi" w:cstheme="minorHAnsi"/>
          <w:sz w:val="22"/>
        </w:rPr>
        <w:t>This</w:t>
      </w:r>
      <w:r w:rsidR="00801D70" w:rsidRPr="00801D70">
        <w:rPr>
          <w:rFonts w:asciiTheme="minorHAnsi" w:hAnsiTheme="minorHAnsi" w:cstheme="minorHAnsi"/>
          <w:sz w:val="22"/>
        </w:rPr>
        <w:t xml:space="preserve"> data collection method </w:t>
      </w:r>
      <w:r>
        <w:rPr>
          <w:rFonts w:asciiTheme="minorHAnsi" w:hAnsiTheme="minorHAnsi" w:cstheme="minorHAnsi"/>
          <w:sz w:val="22"/>
        </w:rPr>
        <w:t xml:space="preserve">was used </w:t>
      </w:r>
      <w:r w:rsidR="00801D70" w:rsidRPr="00801D70">
        <w:rPr>
          <w:rFonts w:asciiTheme="minorHAnsi" w:hAnsiTheme="minorHAnsi" w:cstheme="minorHAnsi"/>
          <w:sz w:val="22"/>
        </w:rPr>
        <w:t>because it allows for multiple users to take part in and if done correctly will a more descriptive analysis of their opinions from their perspective, but it could lead to a misunderstanding if it is not done correctly [</w:t>
      </w:r>
      <w:r w:rsidR="00B05992">
        <w:rPr>
          <w:rFonts w:asciiTheme="minorHAnsi" w:hAnsiTheme="minorHAnsi" w:cstheme="minorHAnsi"/>
          <w:sz w:val="22"/>
        </w:rPr>
        <w:t>30</w:t>
      </w:r>
      <w:r w:rsidR="00801D70" w:rsidRPr="00801D70">
        <w:rPr>
          <w:rFonts w:asciiTheme="minorHAnsi" w:hAnsiTheme="minorHAnsi" w:cstheme="minorHAnsi"/>
          <w:sz w:val="22"/>
        </w:rPr>
        <w:t>].</w:t>
      </w:r>
    </w:p>
    <w:p w:rsidR="001B2792" w:rsidRDefault="001B2792" w:rsidP="00801D70">
      <w:pPr>
        <w:rPr>
          <w:rFonts w:asciiTheme="minorHAnsi" w:hAnsiTheme="minorHAnsi" w:cstheme="minorHAnsi"/>
          <w:sz w:val="22"/>
        </w:rPr>
      </w:pPr>
    </w:p>
    <w:p w:rsidR="00396D9F" w:rsidRDefault="00396D9F" w:rsidP="00801D70">
      <w:pPr>
        <w:rPr>
          <w:rFonts w:asciiTheme="minorHAnsi" w:hAnsiTheme="minorHAnsi" w:cstheme="minorHAnsi"/>
          <w:sz w:val="22"/>
        </w:rPr>
      </w:pPr>
      <w:r>
        <w:rPr>
          <w:rFonts w:asciiTheme="minorHAnsi" w:hAnsiTheme="minorHAnsi" w:cstheme="minorHAnsi"/>
          <w:sz w:val="22"/>
        </w:rPr>
        <w:t>The advantages of using a question for data collection for researching in this project will allow for easy analysis to be made of the data collected as well as familiar thing to use today like with online surveys and it can reach a large amount of the population if need be with relatively lower costs than any other method. Not to mention that it is easy to administer to the targeted audience, it is a quicker method for data collection and lastly the questionnaire can be a good method to use when handling sensitive topics to the users like the literate levels when using computers.</w:t>
      </w:r>
    </w:p>
    <w:p w:rsidR="00396D9F" w:rsidRDefault="00396D9F" w:rsidP="00801D70">
      <w:pPr>
        <w:rPr>
          <w:rFonts w:asciiTheme="minorHAnsi" w:hAnsiTheme="minorHAnsi" w:cstheme="minorHAnsi"/>
          <w:sz w:val="22"/>
        </w:rPr>
      </w:pPr>
    </w:p>
    <w:p w:rsidR="00A43A2E" w:rsidRDefault="00396D9F" w:rsidP="00801D70">
      <w:pPr>
        <w:rPr>
          <w:rFonts w:asciiTheme="minorHAnsi" w:hAnsiTheme="minorHAnsi" w:cstheme="minorHAnsi"/>
          <w:sz w:val="22"/>
        </w:rPr>
      </w:pPr>
      <w:r>
        <w:rPr>
          <w:rFonts w:asciiTheme="minorHAnsi" w:hAnsiTheme="minorHAnsi" w:cstheme="minorHAnsi"/>
          <w:sz w:val="22"/>
        </w:rPr>
        <w:t xml:space="preserve">The disadvantages for using a questionnaire for data collection is that if there is a question missing in the final draft then you wouldn’t be able to get that question answered by the user in the end for evaluation. This mostly could be avoided by having </w:t>
      </w:r>
      <w:r w:rsidR="005071A0">
        <w:rPr>
          <w:rFonts w:asciiTheme="minorHAnsi" w:hAnsiTheme="minorHAnsi" w:cstheme="minorHAnsi"/>
          <w:sz w:val="22"/>
        </w:rPr>
        <w:t xml:space="preserve">a researcher be in place in case there are further questions that need to be asked after the user is done with the questionnaire. Another downside to </w:t>
      </w:r>
      <w:r w:rsidR="005071A0">
        <w:rPr>
          <w:rFonts w:asciiTheme="minorHAnsi" w:hAnsiTheme="minorHAnsi" w:cstheme="minorHAnsi"/>
          <w:sz w:val="22"/>
        </w:rPr>
        <w:lastRenderedPageBreak/>
        <w:t xml:space="preserve">using this data collection method is that posting the questionnaires will not allow </w:t>
      </w:r>
      <w:r w:rsidR="005071A0" w:rsidRPr="005473A7">
        <w:rPr>
          <w:rFonts w:asciiTheme="minorHAnsi" w:hAnsiTheme="minorHAnsi" w:cstheme="minorHAnsi"/>
          <w:noProof/>
          <w:sz w:val="22"/>
        </w:rPr>
        <w:t>fo</w:t>
      </w:r>
      <w:r w:rsidR="005473A7">
        <w:rPr>
          <w:rFonts w:asciiTheme="minorHAnsi" w:hAnsiTheme="minorHAnsi" w:cstheme="minorHAnsi"/>
          <w:noProof/>
          <w:sz w:val="22"/>
        </w:rPr>
        <w:t>r</w:t>
      </w:r>
      <w:r w:rsidR="005071A0">
        <w:rPr>
          <w:rFonts w:asciiTheme="minorHAnsi" w:hAnsiTheme="minorHAnsi" w:cstheme="minorHAnsi"/>
          <w:sz w:val="22"/>
        </w:rPr>
        <w:t xml:space="preserve"> adequate responses needed to make an evaluation</w:t>
      </w:r>
      <w:r w:rsidR="005473A7">
        <w:rPr>
          <w:rFonts w:asciiTheme="minorHAnsi" w:hAnsiTheme="minorHAnsi" w:cstheme="minorHAnsi"/>
          <w:sz w:val="22"/>
        </w:rPr>
        <w:t>,</w:t>
      </w:r>
      <w:r w:rsidR="005071A0">
        <w:rPr>
          <w:rFonts w:asciiTheme="minorHAnsi" w:hAnsiTheme="minorHAnsi" w:cstheme="minorHAnsi"/>
          <w:sz w:val="22"/>
        </w:rPr>
        <w:t xml:space="preserve"> but this can be avoided by having on seen questionnaires from a focus group obtained for testing the software application.</w:t>
      </w:r>
      <w:r w:rsidR="00177236">
        <w:rPr>
          <w:rFonts w:asciiTheme="minorHAnsi" w:hAnsiTheme="minorHAnsi" w:cstheme="minorHAnsi"/>
          <w:sz w:val="22"/>
        </w:rPr>
        <w:t xml:space="preserve"> There is also the problem that the questionnaire is that the </w:t>
      </w:r>
      <w:r w:rsidR="00A43A2E">
        <w:rPr>
          <w:rFonts w:asciiTheme="minorHAnsi" w:hAnsiTheme="minorHAnsi" w:cstheme="minorHAnsi"/>
          <w:sz w:val="22"/>
        </w:rPr>
        <w:t xml:space="preserve">respondents might not answer all the </w:t>
      </w:r>
      <w:r w:rsidR="005473A7">
        <w:rPr>
          <w:rFonts w:asciiTheme="minorHAnsi" w:hAnsiTheme="minorHAnsi" w:cstheme="minorHAnsi"/>
          <w:sz w:val="22"/>
        </w:rPr>
        <w:t>questions,</w:t>
      </w:r>
      <w:r w:rsidR="00A43A2E">
        <w:rPr>
          <w:rFonts w:asciiTheme="minorHAnsi" w:hAnsiTheme="minorHAnsi" w:cstheme="minorHAnsi"/>
          <w:sz w:val="22"/>
        </w:rPr>
        <w:t xml:space="preserve"> and this could be avoided by enforcing the issue that all question must be answered in full before evaluations can begin.</w:t>
      </w:r>
    </w:p>
    <w:p w:rsidR="00396D9F" w:rsidRDefault="00A43A2E" w:rsidP="00801D70">
      <w:pPr>
        <w:rPr>
          <w:rFonts w:asciiTheme="minorHAnsi" w:hAnsiTheme="minorHAnsi" w:cstheme="minorHAnsi"/>
          <w:sz w:val="22"/>
        </w:rPr>
      </w:pPr>
      <w:r>
        <w:rPr>
          <w:rFonts w:asciiTheme="minorHAnsi" w:hAnsiTheme="minorHAnsi" w:cstheme="minorHAnsi"/>
          <w:sz w:val="22"/>
        </w:rPr>
        <w:t>[</w:t>
      </w:r>
      <w:r w:rsidR="00A507B6">
        <w:rPr>
          <w:rFonts w:asciiTheme="minorHAnsi" w:hAnsiTheme="minorHAnsi" w:cstheme="minorHAnsi"/>
          <w:sz w:val="22"/>
        </w:rPr>
        <w:t>31</w:t>
      </w:r>
      <w:r>
        <w:rPr>
          <w:rFonts w:asciiTheme="minorHAnsi" w:hAnsiTheme="minorHAnsi" w:cstheme="minorHAnsi"/>
          <w:sz w:val="22"/>
        </w:rPr>
        <w:t xml:space="preserve">] </w:t>
      </w:r>
    </w:p>
    <w:p w:rsidR="00E524F9" w:rsidRPr="00E524F9" w:rsidRDefault="00E524F9" w:rsidP="00E524F9"/>
    <w:p w:rsidR="000712B4" w:rsidRDefault="001A07AA" w:rsidP="00E524F9">
      <w:pPr>
        <w:pStyle w:val="Heading2"/>
        <w:numPr>
          <w:ilvl w:val="1"/>
          <w:numId w:val="6"/>
        </w:numPr>
      </w:pPr>
      <w:bookmarkStart w:id="19" w:name="_Toc8310218"/>
      <w:r w:rsidRPr="000712B4">
        <w:t>Development Methodology</w:t>
      </w:r>
      <w:bookmarkEnd w:id="19"/>
    </w:p>
    <w:p w:rsidR="00E524F9" w:rsidRDefault="00801D70" w:rsidP="00801D70">
      <w:pPr>
        <w:pStyle w:val="Heading3"/>
        <w:numPr>
          <w:ilvl w:val="2"/>
          <w:numId w:val="6"/>
        </w:numPr>
      </w:pPr>
      <w:bookmarkStart w:id="20" w:name="_Toc8310219"/>
      <w:r>
        <w:t>Timeboxing</w:t>
      </w:r>
      <w:bookmarkEnd w:id="20"/>
    </w:p>
    <w:p w:rsidR="00183A7D" w:rsidRDefault="00801D70" w:rsidP="00F23F10">
      <w:pPr>
        <w:rPr>
          <w:rFonts w:asciiTheme="minorHAnsi" w:hAnsiTheme="minorHAnsi" w:cstheme="minorHAnsi"/>
          <w:sz w:val="22"/>
        </w:rPr>
      </w:pPr>
      <w:r w:rsidRPr="00801D70">
        <w:rPr>
          <w:rFonts w:asciiTheme="minorHAnsi" w:hAnsiTheme="minorHAnsi" w:cstheme="minorHAnsi"/>
          <w:sz w:val="22"/>
        </w:rPr>
        <w:t xml:space="preserve">The development method that will be </w:t>
      </w:r>
      <w:r w:rsidR="00AF0839">
        <w:rPr>
          <w:rFonts w:asciiTheme="minorHAnsi" w:hAnsiTheme="minorHAnsi" w:cstheme="minorHAnsi"/>
          <w:sz w:val="22"/>
        </w:rPr>
        <w:t>used</w:t>
      </w:r>
      <w:r w:rsidRPr="00801D70">
        <w:rPr>
          <w:rFonts w:asciiTheme="minorHAnsi" w:hAnsiTheme="minorHAnsi" w:cstheme="minorHAnsi"/>
          <w:sz w:val="22"/>
        </w:rPr>
        <w:t xml:space="preserve"> for this project is a timeboxing development which is an agreed schedule that a person or group works on to complete a goal rather than working until it is finished [</w:t>
      </w:r>
      <w:r w:rsidR="0004614B">
        <w:rPr>
          <w:rFonts w:asciiTheme="minorHAnsi" w:hAnsiTheme="minorHAnsi" w:cstheme="minorHAnsi"/>
          <w:sz w:val="22"/>
        </w:rPr>
        <w:t>3</w:t>
      </w:r>
      <w:r w:rsidR="00A507B6">
        <w:rPr>
          <w:rFonts w:asciiTheme="minorHAnsi" w:hAnsiTheme="minorHAnsi" w:cstheme="minorHAnsi"/>
          <w:sz w:val="22"/>
        </w:rPr>
        <w:t>2</w:t>
      </w:r>
      <w:r w:rsidRPr="00801D70">
        <w:rPr>
          <w:rFonts w:asciiTheme="minorHAnsi" w:hAnsiTheme="minorHAnsi" w:cstheme="minorHAnsi"/>
          <w:sz w:val="22"/>
        </w:rPr>
        <w:t>]. I</w:t>
      </w:r>
      <w:r w:rsidR="00AF0839">
        <w:rPr>
          <w:rFonts w:asciiTheme="minorHAnsi" w:hAnsiTheme="minorHAnsi" w:cstheme="minorHAnsi"/>
          <w:sz w:val="22"/>
        </w:rPr>
        <w:t>t was</w:t>
      </w:r>
      <w:r w:rsidRPr="00801D70">
        <w:rPr>
          <w:rFonts w:asciiTheme="minorHAnsi" w:hAnsiTheme="minorHAnsi" w:cstheme="minorHAnsi"/>
          <w:sz w:val="22"/>
        </w:rPr>
        <w:t xml:space="preserve"> </w:t>
      </w:r>
      <w:r w:rsidR="00186FB9">
        <w:rPr>
          <w:rFonts w:asciiTheme="minorHAnsi" w:hAnsiTheme="minorHAnsi" w:cstheme="minorHAnsi"/>
          <w:sz w:val="22"/>
        </w:rPr>
        <w:t xml:space="preserve">a </w:t>
      </w:r>
      <w:r w:rsidRPr="00801D70">
        <w:rPr>
          <w:rFonts w:asciiTheme="minorHAnsi" w:hAnsiTheme="minorHAnsi" w:cstheme="minorHAnsi"/>
          <w:sz w:val="22"/>
        </w:rPr>
        <w:t xml:space="preserve">chosen development </w:t>
      </w:r>
      <w:r w:rsidR="00186FB9" w:rsidRPr="00801D70">
        <w:rPr>
          <w:rFonts w:asciiTheme="minorHAnsi" w:hAnsiTheme="minorHAnsi" w:cstheme="minorHAnsi"/>
          <w:sz w:val="22"/>
        </w:rPr>
        <w:t xml:space="preserve">method </w:t>
      </w:r>
      <w:r w:rsidRPr="00801D70">
        <w:rPr>
          <w:rFonts w:asciiTheme="minorHAnsi" w:hAnsiTheme="minorHAnsi" w:cstheme="minorHAnsi"/>
          <w:sz w:val="22"/>
        </w:rPr>
        <w:t xml:space="preserve">because it sets up tasks in order and on a timescale to be done. </w:t>
      </w:r>
      <w:r w:rsidR="005A78AB">
        <w:rPr>
          <w:rFonts w:asciiTheme="minorHAnsi" w:hAnsiTheme="minorHAnsi" w:cstheme="minorHAnsi"/>
          <w:sz w:val="22"/>
        </w:rPr>
        <w:t>T</w:t>
      </w:r>
      <w:r w:rsidRPr="00801D70">
        <w:rPr>
          <w:rFonts w:asciiTheme="minorHAnsi" w:hAnsiTheme="minorHAnsi" w:cstheme="minorHAnsi"/>
          <w:sz w:val="22"/>
        </w:rPr>
        <w:t>he limitation that some tasks may need more time than others</w:t>
      </w:r>
      <w:r w:rsidR="005A78AB">
        <w:rPr>
          <w:rFonts w:asciiTheme="minorHAnsi" w:hAnsiTheme="minorHAnsi" w:cstheme="minorHAnsi"/>
          <w:sz w:val="22"/>
        </w:rPr>
        <w:t xml:space="preserve"> could be overc</w:t>
      </w:r>
      <w:r w:rsidR="00120FD0">
        <w:rPr>
          <w:rFonts w:asciiTheme="minorHAnsi" w:hAnsiTheme="minorHAnsi" w:cstheme="minorHAnsi"/>
          <w:sz w:val="22"/>
        </w:rPr>
        <w:t>o</w:t>
      </w:r>
      <w:r w:rsidR="005A78AB">
        <w:rPr>
          <w:rFonts w:asciiTheme="minorHAnsi" w:hAnsiTheme="minorHAnsi" w:cstheme="minorHAnsi"/>
          <w:sz w:val="22"/>
        </w:rPr>
        <w:t>me</w:t>
      </w:r>
      <w:r w:rsidRPr="00801D70">
        <w:rPr>
          <w:rFonts w:asciiTheme="minorHAnsi" w:hAnsiTheme="minorHAnsi" w:cstheme="minorHAnsi"/>
          <w:sz w:val="22"/>
        </w:rPr>
        <w:t xml:space="preserve"> by allowing for gaps in the schedule between tasks fo</w:t>
      </w:r>
      <w:r w:rsidR="009F4A2B">
        <w:rPr>
          <w:rFonts w:asciiTheme="minorHAnsi" w:hAnsiTheme="minorHAnsi" w:cstheme="minorHAnsi"/>
          <w:sz w:val="22"/>
        </w:rPr>
        <w:t>r leeway in case some tasks need it more</w:t>
      </w:r>
      <w:r w:rsidRPr="00801D70">
        <w:rPr>
          <w:rFonts w:asciiTheme="minorHAnsi" w:hAnsiTheme="minorHAnsi" w:cstheme="minorHAnsi"/>
          <w:sz w:val="22"/>
        </w:rPr>
        <w:t xml:space="preserve"> than others. </w:t>
      </w:r>
      <w:r w:rsidR="00AE5DD2">
        <w:rPr>
          <w:rFonts w:asciiTheme="minorHAnsi" w:hAnsiTheme="minorHAnsi" w:cstheme="minorHAnsi"/>
          <w:sz w:val="22"/>
        </w:rPr>
        <w:t>Taking</w:t>
      </w:r>
      <w:r w:rsidRPr="00801D70">
        <w:rPr>
          <w:rFonts w:asciiTheme="minorHAnsi" w:hAnsiTheme="minorHAnsi" w:cstheme="minorHAnsi"/>
          <w:sz w:val="22"/>
        </w:rPr>
        <w:t xml:space="preserve"> advantage of the scheduling of tasks so that no objectives will be half done or slightly worked on, making sure that all tasks will be completed.</w:t>
      </w:r>
    </w:p>
    <w:p w:rsidR="00D519C2" w:rsidRPr="00F23F10" w:rsidRDefault="00D519C2" w:rsidP="00F23F10">
      <w:pPr>
        <w:rPr>
          <w:rFonts w:asciiTheme="minorHAnsi" w:hAnsiTheme="minorHAnsi" w:cstheme="minorHAnsi"/>
          <w:sz w:val="22"/>
        </w:rPr>
      </w:pPr>
    </w:p>
    <w:p w:rsidR="00183A7D" w:rsidRDefault="00183A7D" w:rsidP="00183A7D">
      <w:pPr>
        <w:pStyle w:val="Heading3"/>
        <w:numPr>
          <w:ilvl w:val="2"/>
          <w:numId w:val="6"/>
        </w:numPr>
      </w:pPr>
      <w:bookmarkStart w:id="21" w:name="_Toc8310220"/>
      <w:r>
        <w:t>Software and Hardware</w:t>
      </w:r>
      <w:bookmarkEnd w:id="21"/>
    </w:p>
    <w:p w:rsidR="00183A7D" w:rsidRPr="00183A7D" w:rsidRDefault="00183A7D" w:rsidP="00183A7D">
      <w:pPr>
        <w:rPr>
          <w:rFonts w:asciiTheme="minorHAnsi" w:hAnsiTheme="minorHAnsi" w:cstheme="minorHAnsi"/>
          <w:b/>
          <w:sz w:val="22"/>
        </w:rPr>
      </w:pPr>
      <w:r w:rsidRPr="00183A7D">
        <w:rPr>
          <w:rFonts w:asciiTheme="minorHAnsi" w:hAnsiTheme="minorHAnsi" w:cstheme="minorHAnsi"/>
          <w:b/>
          <w:sz w:val="22"/>
        </w:rPr>
        <w:t>Software</w:t>
      </w:r>
    </w:p>
    <w:p w:rsidR="00C85911" w:rsidRDefault="00C85911" w:rsidP="00183A7D">
      <w:pPr>
        <w:rPr>
          <w:rFonts w:asciiTheme="minorHAnsi" w:hAnsiTheme="minorHAnsi" w:cstheme="minorHAnsi"/>
          <w:sz w:val="22"/>
        </w:rPr>
      </w:pPr>
      <w:r>
        <w:rPr>
          <w:rFonts w:asciiTheme="minorHAnsi" w:hAnsiTheme="minorHAnsi" w:cstheme="minorHAnsi"/>
          <w:sz w:val="22"/>
        </w:rPr>
        <w:t>The software that will be needed to develop the software application for the client is as follows:</w:t>
      </w:r>
    </w:p>
    <w:p w:rsidR="00C85911" w:rsidRPr="00F54506" w:rsidRDefault="00C85911" w:rsidP="00C85911">
      <w:pPr>
        <w:pStyle w:val="ListParagraph"/>
        <w:numPr>
          <w:ilvl w:val="0"/>
          <w:numId w:val="28"/>
        </w:numPr>
        <w:rPr>
          <w:rFonts w:asciiTheme="minorHAnsi" w:hAnsiTheme="minorHAnsi" w:cstheme="minorHAnsi"/>
          <w:sz w:val="22"/>
        </w:rPr>
      </w:pPr>
      <w:r w:rsidRPr="00C85911">
        <w:rPr>
          <w:rFonts w:asciiTheme="minorHAnsi" w:hAnsiTheme="minorHAnsi" w:cstheme="minorHAnsi"/>
          <w:sz w:val="22"/>
        </w:rPr>
        <w:t xml:space="preserve">Visual Studio 2017 </w:t>
      </w:r>
    </w:p>
    <w:p w:rsidR="00183A7D" w:rsidRPr="00C85911" w:rsidRDefault="00C85911" w:rsidP="00C85911">
      <w:pPr>
        <w:rPr>
          <w:rFonts w:asciiTheme="minorHAnsi" w:hAnsiTheme="minorHAnsi" w:cstheme="minorHAnsi"/>
          <w:sz w:val="22"/>
        </w:rPr>
      </w:pPr>
      <w:r w:rsidRPr="00C85911">
        <w:rPr>
          <w:rFonts w:asciiTheme="minorHAnsi" w:hAnsiTheme="minorHAnsi" w:cstheme="minorHAnsi"/>
          <w:sz w:val="22"/>
        </w:rPr>
        <w:t xml:space="preserve">Visual Studio 2017 is a software platform that will </w:t>
      </w:r>
      <w:r w:rsidR="00661548">
        <w:rPr>
          <w:rFonts w:asciiTheme="minorHAnsi" w:hAnsiTheme="minorHAnsi" w:cstheme="minorHAnsi"/>
          <w:sz w:val="22"/>
        </w:rPr>
        <w:t xml:space="preserve">be </w:t>
      </w:r>
      <w:r w:rsidRPr="00C85911">
        <w:rPr>
          <w:rFonts w:asciiTheme="minorHAnsi" w:hAnsiTheme="minorHAnsi" w:cstheme="minorHAnsi"/>
          <w:sz w:val="22"/>
        </w:rPr>
        <w:t>use</w:t>
      </w:r>
      <w:r w:rsidR="00661548">
        <w:rPr>
          <w:rFonts w:asciiTheme="minorHAnsi" w:hAnsiTheme="minorHAnsi" w:cstheme="minorHAnsi"/>
          <w:sz w:val="22"/>
        </w:rPr>
        <w:t>d</w:t>
      </w:r>
      <w:r w:rsidRPr="00C85911">
        <w:rPr>
          <w:rFonts w:asciiTheme="minorHAnsi" w:hAnsiTheme="minorHAnsi" w:cstheme="minorHAnsi"/>
          <w:sz w:val="22"/>
        </w:rPr>
        <w:t xml:space="preserve"> to develop the project application of a digital world and this is an appropriate platform to use for the development of this application because this is a familiar technology that </w:t>
      </w:r>
      <w:r w:rsidR="00661548">
        <w:rPr>
          <w:rFonts w:asciiTheme="minorHAnsi" w:hAnsiTheme="minorHAnsi" w:cstheme="minorHAnsi"/>
          <w:sz w:val="22"/>
        </w:rPr>
        <w:t>has</w:t>
      </w:r>
      <w:r w:rsidRPr="00C85911">
        <w:rPr>
          <w:rFonts w:asciiTheme="minorHAnsi" w:hAnsiTheme="minorHAnsi" w:cstheme="minorHAnsi"/>
          <w:sz w:val="22"/>
        </w:rPr>
        <w:t xml:space="preserve"> been used for the most amount of time and can be used nearly </w:t>
      </w:r>
      <w:r w:rsidR="00661548" w:rsidRPr="00C85911">
        <w:rPr>
          <w:rFonts w:asciiTheme="minorHAnsi" w:hAnsiTheme="minorHAnsi" w:cstheme="minorHAnsi"/>
          <w:sz w:val="22"/>
        </w:rPr>
        <w:t>all</w:t>
      </w:r>
      <w:r w:rsidRPr="00C85911">
        <w:rPr>
          <w:rFonts w:asciiTheme="minorHAnsi" w:hAnsiTheme="minorHAnsi" w:cstheme="minorHAnsi"/>
          <w:sz w:val="22"/>
        </w:rPr>
        <w:t xml:space="preserve"> the tools that are available with this as well. Not to mention there </w:t>
      </w:r>
      <w:r w:rsidR="005473A7">
        <w:rPr>
          <w:rFonts w:asciiTheme="minorHAnsi" w:hAnsiTheme="minorHAnsi" w:cstheme="minorHAnsi"/>
          <w:noProof/>
          <w:sz w:val="22"/>
        </w:rPr>
        <w:t>is</w:t>
      </w:r>
      <w:r w:rsidRPr="00C85911">
        <w:rPr>
          <w:rFonts w:asciiTheme="minorHAnsi" w:hAnsiTheme="minorHAnsi" w:cstheme="minorHAnsi"/>
          <w:sz w:val="22"/>
        </w:rPr>
        <w:t xml:space="preserve"> a lot of </w:t>
      </w:r>
      <w:r w:rsidRPr="005473A7">
        <w:rPr>
          <w:rFonts w:asciiTheme="minorHAnsi" w:hAnsiTheme="minorHAnsi" w:cstheme="minorHAnsi"/>
          <w:noProof/>
          <w:sz w:val="22"/>
        </w:rPr>
        <w:t>help</w:t>
      </w:r>
      <w:r w:rsidR="005473A7">
        <w:rPr>
          <w:rFonts w:asciiTheme="minorHAnsi" w:hAnsiTheme="minorHAnsi" w:cstheme="minorHAnsi"/>
          <w:noProof/>
          <w:sz w:val="22"/>
        </w:rPr>
        <w:t>ful</w:t>
      </w:r>
      <w:r w:rsidRPr="00C85911">
        <w:rPr>
          <w:rFonts w:asciiTheme="minorHAnsi" w:hAnsiTheme="minorHAnsi" w:cstheme="minorHAnsi"/>
          <w:sz w:val="22"/>
        </w:rPr>
        <w:t xml:space="preserve"> material that </w:t>
      </w:r>
      <w:r w:rsidRPr="005473A7">
        <w:rPr>
          <w:rFonts w:asciiTheme="minorHAnsi" w:hAnsiTheme="minorHAnsi" w:cstheme="minorHAnsi"/>
          <w:noProof/>
          <w:sz w:val="22"/>
        </w:rPr>
        <w:t>relate</w:t>
      </w:r>
      <w:r w:rsidR="005473A7">
        <w:rPr>
          <w:rFonts w:asciiTheme="minorHAnsi" w:hAnsiTheme="minorHAnsi" w:cstheme="minorHAnsi"/>
          <w:noProof/>
          <w:sz w:val="22"/>
        </w:rPr>
        <w:t>s</w:t>
      </w:r>
      <w:r w:rsidRPr="00C85911">
        <w:rPr>
          <w:rFonts w:asciiTheme="minorHAnsi" w:hAnsiTheme="minorHAnsi" w:cstheme="minorHAnsi"/>
          <w:sz w:val="22"/>
        </w:rPr>
        <w:t xml:space="preserve"> to the use of this platform for engineering software applications making it easy to look up any problems that may occur during the development.</w:t>
      </w:r>
    </w:p>
    <w:p w:rsidR="00F23F10" w:rsidRPr="00183A7D" w:rsidRDefault="00F23F10" w:rsidP="00183A7D">
      <w:pPr>
        <w:rPr>
          <w:rFonts w:asciiTheme="minorHAnsi" w:hAnsiTheme="minorHAnsi" w:cstheme="minorHAnsi"/>
          <w:sz w:val="22"/>
        </w:rPr>
      </w:pPr>
    </w:p>
    <w:p w:rsidR="00183A7D" w:rsidRDefault="00183A7D" w:rsidP="00183A7D">
      <w:pPr>
        <w:rPr>
          <w:rFonts w:asciiTheme="minorHAnsi" w:hAnsiTheme="minorHAnsi" w:cstheme="minorHAnsi"/>
          <w:b/>
          <w:sz w:val="22"/>
        </w:rPr>
      </w:pPr>
      <w:r w:rsidRPr="00183A7D">
        <w:rPr>
          <w:rFonts w:asciiTheme="minorHAnsi" w:hAnsiTheme="minorHAnsi" w:cstheme="minorHAnsi"/>
          <w:b/>
          <w:sz w:val="22"/>
        </w:rPr>
        <w:t>Hardware</w:t>
      </w:r>
    </w:p>
    <w:p w:rsidR="00C85911" w:rsidRDefault="00C85911" w:rsidP="00183A7D">
      <w:pPr>
        <w:rPr>
          <w:rFonts w:asciiTheme="minorHAnsi" w:hAnsiTheme="minorHAnsi" w:cstheme="minorHAnsi"/>
          <w:sz w:val="22"/>
        </w:rPr>
      </w:pPr>
      <w:r>
        <w:rPr>
          <w:rFonts w:asciiTheme="minorHAnsi" w:hAnsiTheme="minorHAnsi" w:cstheme="minorHAnsi"/>
          <w:sz w:val="22"/>
        </w:rPr>
        <w:t>The hardware that will be required to be able to develop the project application is as follows:</w:t>
      </w:r>
    </w:p>
    <w:p w:rsidR="006363C2" w:rsidRPr="00F54506" w:rsidRDefault="006363C2" w:rsidP="006363C2">
      <w:pPr>
        <w:pStyle w:val="ListParagraph"/>
        <w:numPr>
          <w:ilvl w:val="0"/>
          <w:numId w:val="28"/>
        </w:numPr>
        <w:rPr>
          <w:rFonts w:asciiTheme="minorHAnsi" w:hAnsiTheme="minorHAnsi" w:cstheme="minorHAnsi"/>
          <w:sz w:val="22"/>
        </w:rPr>
      </w:pPr>
      <w:r w:rsidRPr="006363C2">
        <w:rPr>
          <w:rFonts w:asciiTheme="minorHAnsi" w:hAnsiTheme="minorHAnsi" w:cstheme="minorHAnsi"/>
          <w:sz w:val="22"/>
        </w:rPr>
        <w:t>PC</w:t>
      </w:r>
    </w:p>
    <w:p w:rsidR="00A63E23" w:rsidRDefault="006363C2" w:rsidP="00A63E23">
      <w:pPr>
        <w:rPr>
          <w:rFonts w:asciiTheme="minorHAnsi" w:hAnsiTheme="minorHAnsi" w:cstheme="minorHAnsi"/>
          <w:sz w:val="22"/>
        </w:rPr>
      </w:pPr>
      <w:r>
        <w:rPr>
          <w:rFonts w:asciiTheme="minorHAnsi" w:hAnsiTheme="minorHAnsi" w:cstheme="minorHAnsi"/>
          <w:sz w:val="22"/>
        </w:rPr>
        <w:t>A PC is required to be able to use any dig</w:t>
      </w:r>
      <w:r w:rsidR="006838B7">
        <w:rPr>
          <w:rFonts w:asciiTheme="minorHAnsi" w:hAnsiTheme="minorHAnsi" w:cstheme="minorHAnsi"/>
          <w:sz w:val="22"/>
        </w:rPr>
        <w:t>ital activity that is based online</w:t>
      </w:r>
      <w:r>
        <w:rPr>
          <w:rFonts w:asciiTheme="minorHAnsi" w:hAnsiTheme="minorHAnsi" w:cstheme="minorHAnsi"/>
          <w:sz w:val="22"/>
        </w:rPr>
        <w:t xml:space="preserve"> or even on the computer itself and this is because the software only will work on a computer but also that the </w:t>
      </w:r>
      <w:r w:rsidR="006838B7">
        <w:rPr>
          <w:rFonts w:asciiTheme="minorHAnsi" w:hAnsiTheme="minorHAnsi" w:cstheme="minorHAnsi"/>
          <w:sz w:val="22"/>
        </w:rPr>
        <w:t xml:space="preserve">capabilities that can be done on it </w:t>
      </w:r>
      <w:r w:rsidR="005473A7">
        <w:rPr>
          <w:rFonts w:asciiTheme="minorHAnsi" w:hAnsiTheme="minorHAnsi" w:cstheme="minorHAnsi"/>
          <w:noProof/>
          <w:sz w:val="22"/>
        </w:rPr>
        <w:t>are</w:t>
      </w:r>
      <w:r w:rsidR="006838B7">
        <w:rPr>
          <w:rFonts w:asciiTheme="minorHAnsi" w:hAnsiTheme="minorHAnsi" w:cstheme="minorHAnsi"/>
          <w:sz w:val="22"/>
        </w:rPr>
        <w:t xml:space="preserve"> much easier to handle with full control over the system</w:t>
      </w:r>
      <w:r>
        <w:rPr>
          <w:rFonts w:asciiTheme="minorHAnsi" w:hAnsiTheme="minorHAnsi" w:cstheme="minorHAnsi"/>
          <w:sz w:val="22"/>
        </w:rPr>
        <w:t xml:space="preserve">. To be a full PC it would need all the necessary extra hardware for it with the use of a monitor, keyboard and mouse to be able to interact with the machine. </w:t>
      </w:r>
    </w:p>
    <w:p w:rsidR="00A63E23" w:rsidRPr="00A63E23" w:rsidRDefault="00A63E23" w:rsidP="00A63E23">
      <w:pPr>
        <w:rPr>
          <w:rFonts w:asciiTheme="minorHAnsi" w:hAnsiTheme="minorHAnsi" w:cstheme="minorHAnsi"/>
          <w:sz w:val="22"/>
        </w:rPr>
      </w:pPr>
    </w:p>
    <w:p w:rsidR="00183A7D" w:rsidRDefault="00183A7D" w:rsidP="00183A7D">
      <w:pPr>
        <w:pStyle w:val="Heading3"/>
        <w:numPr>
          <w:ilvl w:val="2"/>
          <w:numId w:val="6"/>
        </w:numPr>
      </w:pPr>
      <w:bookmarkStart w:id="22" w:name="_Toc8310221"/>
      <w:r>
        <w:t>Materials and Tools</w:t>
      </w:r>
      <w:bookmarkEnd w:id="22"/>
    </w:p>
    <w:p w:rsidR="007129D9" w:rsidRPr="007129D9" w:rsidRDefault="007129D9" w:rsidP="007129D9"/>
    <w:p w:rsidR="00DD798E" w:rsidRPr="00F54506" w:rsidRDefault="00DD798E" w:rsidP="00DD798E">
      <w:pPr>
        <w:pStyle w:val="ListParagraph"/>
        <w:numPr>
          <w:ilvl w:val="0"/>
          <w:numId w:val="28"/>
        </w:numPr>
        <w:rPr>
          <w:rFonts w:asciiTheme="minorHAnsi" w:hAnsiTheme="minorHAnsi" w:cstheme="minorHAnsi"/>
          <w:sz w:val="22"/>
        </w:rPr>
      </w:pPr>
      <w:r w:rsidRPr="00DD798E">
        <w:rPr>
          <w:rFonts w:asciiTheme="minorHAnsi" w:hAnsiTheme="minorHAnsi" w:cstheme="minorHAnsi"/>
          <w:sz w:val="22"/>
        </w:rPr>
        <w:t>C# Programming Language</w:t>
      </w:r>
    </w:p>
    <w:p w:rsidR="00183A7D" w:rsidRDefault="00DD798E" w:rsidP="00801D70">
      <w:pPr>
        <w:rPr>
          <w:rFonts w:asciiTheme="minorHAnsi" w:hAnsiTheme="minorHAnsi" w:cstheme="minorHAnsi"/>
          <w:sz w:val="22"/>
        </w:rPr>
      </w:pPr>
      <w:r>
        <w:rPr>
          <w:rFonts w:asciiTheme="minorHAnsi" w:hAnsiTheme="minorHAnsi" w:cstheme="minorHAnsi"/>
          <w:sz w:val="22"/>
        </w:rPr>
        <w:t>A programming language that will be us</w:t>
      </w:r>
      <w:r w:rsidR="00120FD0">
        <w:rPr>
          <w:rFonts w:asciiTheme="minorHAnsi" w:hAnsiTheme="minorHAnsi" w:cstheme="minorHAnsi"/>
          <w:sz w:val="22"/>
        </w:rPr>
        <w:t>ed</w:t>
      </w:r>
      <w:r>
        <w:rPr>
          <w:rFonts w:asciiTheme="minorHAnsi" w:hAnsiTheme="minorHAnsi" w:cstheme="minorHAnsi"/>
          <w:sz w:val="22"/>
        </w:rPr>
        <w:t xml:space="preserve"> with Visual Studio application will be C# because it is the most used language for programmers in large organisations or even any organisations too. Not to mention that</w:t>
      </w:r>
      <w:r w:rsidR="007106B9">
        <w:rPr>
          <w:rFonts w:asciiTheme="minorHAnsi" w:hAnsiTheme="minorHAnsi" w:cstheme="minorHAnsi"/>
          <w:sz w:val="22"/>
        </w:rPr>
        <w:t xml:space="preserve"> there is </w:t>
      </w:r>
      <w:r>
        <w:rPr>
          <w:rFonts w:asciiTheme="minorHAnsi" w:hAnsiTheme="minorHAnsi" w:cstheme="minorHAnsi"/>
          <w:sz w:val="22"/>
        </w:rPr>
        <w:t xml:space="preserve">extensive </w:t>
      </w:r>
      <w:r w:rsidR="007106B9">
        <w:rPr>
          <w:rFonts w:asciiTheme="minorHAnsi" w:hAnsiTheme="minorHAnsi" w:cstheme="minorHAnsi"/>
          <w:sz w:val="22"/>
        </w:rPr>
        <w:t xml:space="preserve">experience in </w:t>
      </w:r>
      <w:r>
        <w:rPr>
          <w:rFonts w:asciiTheme="minorHAnsi" w:hAnsiTheme="minorHAnsi" w:cstheme="minorHAnsi"/>
          <w:sz w:val="22"/>
        </w:rPr>
        <w:t>us</w:t>
      </w:r>
      <w:r w:rsidR="007106B9">
        <w:rPr>
          <w:rFonts w:asciiTheme="minorHAnsi" w:hAnsiTheme="minorHAnsi" w:cstheme="minorHAnsi"/>
          <w:sz w:val="22"/>
        </w:rPr>
        <w:t xml:space="preserve">ing </w:t>
      </w:r>
      <w:r>
        <w:rPr>
          <w:rFonts w:asciiTheme="minorHAnsi" w:hAnsiTheme="minorHAnsi" w:cstheme="minorHAnsi"/>
          <w:sz w:val="22"/>
        </w:rPr>
        <w:t xml:space="preserve">this language before but would like more experience with it to improve </w:t>
      </w:r>
      <w:r w:rsidR="007106B9">
        <w:rPr>
          <w:rFonts w:asciiTheme="minorHAnsi" w:hAnsiTheme="minorHAnsi" w:cstheme="minorHAnsi"/>
          <w:sz w:val="22"/>
        </w:rPr>
        <w:t>the</w:t>
      </w:r>
      <w:r>
        <w:rPr>
          <w:rFonts w:asciiTheme="minorHAnsi" w:hAnsiTheme="minorHAnsi" w:cstheme="minorHAnsi"/>
          <w:sz w:val="22"/>
        </w:rPr>
        <w:t xml:space="preserve"> skills too.</w:t>
      </w:r>
    </w:p>
    <w:p w:rsidR="00DD798E" w:rsidRDefault="00DD798E" w:rsidP="00801D70">
      <w:pPr>
        <w:rPr>
          <w:rFonts w:asciiTheme="minorHAnsi" w:hAnsiTheme="minorHAnsi" w:cstheme="minorHAnsi"/>
          <w:b/>
          <w:sz w:val="22"/>
        </w:rPr>
      </w:pPr>
    </w:p>
    <w:p w:rsidR="0080382E" w:rsidRDefault="0080382E" w:rsidP="00A63E23">
      <w:pPr>
        <w:pStyle w:val="Heading1"/>
        <w:rPr>
          <w:b/>
        </w:rPr>
        <w:sectPr w:rsidR="0080382E">
          <w:pgSz w:w="11906" w:h="16838"/>
          <w:pgMar w:top="1440" w:right="1440" w:bottom="1440" w:left="1440" w:header="708" w:footer="708" w:gutter="0"/>
          <w:cols w:space="708"/>
          <w:docGrid w:linePitch="360"/>
        </w:sectPr>
      </w:pPr>
    </w:p>
    <w:p w:rsidR="001A07AA" w:rsidRPr="000712B4" w:rsidRDefault="001A07AA" w:rsidP="000712B4">
      <w:pPr>
        <w:pStyle w:val="Heading1"/>
        <w:numPr>
          <w:ilvl w:val="0"/>
          <w:numId w:val="6"/>
        </w:numPr>
        <w:rPr>
          <w:b/>
        </w:rPr>
      </w:pPr>
      <w:bookmarkStart w:id="23" w:name="_Toc8310222"/>
      <w:r w:rsidRPr="000712B4">
        <w:rPr>
          <w:b/>
        </w:rPr>
        <w:lastRenderedPageBreak/>
        <w:t>Design &amp; Implementation</w:t>
      </w:r>
      <w:bookmarkEnd w:id="23"/>
    </w:p>
    <w:p w:rsidR="001A07AA" w:rsidRDefault="001A07AA" w:rsidP="00E524F9">
      <w:pPr>
        <w:pStyle w:val="Heading2"/>
        <w:numPr>
          <w:ilvl w:val="1"/>
          <w:numId w:val="6"/>
        </w:numPr>
      </w:pPr>
      <w:bookmarkStart w:id="24" w:name="_Toc8310223"/>
      <w:r w:rsidRPr="000712B4">
        <w:t>Design</w:t>
      </w:r>
      <w:bookmarkEnd w:id="24"/>
    </w:p>
    <w:p w:rsidR="00FB5919" w:rsidRDefault="00FB5919" w:rsidP="00FB5919">
      <w:pPr>
        <w:rPr>
          <w:rFonts w:asciiTheme="minorHAnsi" w:hAnsiTheme="minorHAnsi" w:cstheme="minorHAnsi"/>
          <w:b/>
          <w:sz w:val="22"/>
        </w:rPr>
      </w:pPr>
      <w:r w:rsidRPr="00FB5919">
        <w:rPr>
          <w:rFonts w:asciiTheme="minorHAnsi" w:hAnsiTheme="minorHAnsi" w:cstheme="minorHAnsi"/>
          <w:b/>
          <w:sz w:val="22"/>
        </w:rPr>
        <w:t>Tim</w:t>
      </w:r>
      <w:r w:rsidR="005473A7">
        <w:rPr>
          <w:rFonts w:asciiTheme="minorHAnsi" w:hAnsiTheme="minorHAnsi" w:cstheme="minorHAnsi"/>
          <w:b/>
          <w:sz w:val="22"/>
        </w:rPr>
        <w:t>e</w:t>
      </w:r>
      <w:r w:rsidRPr="00FB5919">
        <w:rPr>
          <w:rFonts w:asciiTheme="minorHAnsi" w:hAnsiTheme="minorHAnsi" w:cstheme="minorHAnsi"/>
          <w:b/>
          <w:sz w:val="22"/>
        </w:rPr>
        <w:t>box</w:t>
      </w:r>
    </w:p>
    <w:p w:rsidR="0094258E" w:rsidRDefault="00C763C1" w:rsidP="00FB5919">
      <w:pPr>
        <w:rPr>
          <w:rFonts w:asciiTheme="minorHAnsi" w:hAnsiTheme="minorHAnsi" w:cstheme="minorHAnsi"/>
          <w:sz w:val="22"/>
        </w:rPr>
      </w:pPr>
      <w:r>
        <w:rPr>
          <w:rFonts w:asciiTheme="minorHAnsi" w:hAnsiTheme="minorHAnsi" w:cstheme="minorHAnsi"/>
          <w:sz w:val="22"/>
        </w:rPr>
        <w:t>This is the design that will be implement</w:t>
      </w:r>
      <w:r w:rsidR="00120FD0">
        <w:rPr>
          <w:rFonts w:asciiTheme="minorHAnsi" w:hAnsiTheme="minorHAnsi" w:cstheme="minorHAnsi"/>
          <w:sz w:val="22"/>
        </w:rPr>
        <w:t>ed</w:t>
      </w:r>
      <w:r>
        <w:rPr>
          <w:rFonts w:asciiTheme="minorHAnsi" w:hAnsiTheme="minorHAnsi" w:cstheme="minorHAnsi"/>
          <w:sz w:val="22"/>
        </w:rPr>
        <w:t xml:space="preserve"> for the time box of each task in the development of the project software.</w:t>
      </w:r>
    </w:p>
    <w:p w:rsidR="0094258E" w:rsidRDefault="0094258E" w:rsidP="0094258E">
      <w:pPr>
        <w:jc w:val="center"/>
        <w:rPr>
          <w:rFonts w:asciiTheme="minorHAnsi" w:hAnsiTheme="minorHAnsi" w:cstheme="minorHAnsi"/>
          <w:sz w:val="22"/>
        </w:rPr>
      </w:pPr>
      <w:r w:rsidRPr="0094258E">
        <w:drawing>
          <wp:inline distT="0" distB="0" distL="0" distR="0">
            <wp:extent cx="8016948" cy="4741545"/>
            <wp:effectExtent l="0" t="0" r="3175" b="190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8080606" cy="4779195"/>
                    </a:xfrm>
                    <a:prstGeom prst="rect">
                      <a:avLst/>
                    </a:prstGeom>
                    <a:noFill/>
                    <a:ln>
                      <a:noFill/>
                    </a:ln>
                  </pic:spPr>
                </pic:pic>
              </a:graphicData>
            </a:graphic>
          </wp:inline>
        </w:drawing>
      </w:r>
    </w:p>
    <w:p w:rsidR="0094258E" w:rsidRDefault="0094258E" w:rsidP="00FB5919">
      <w:pPr>
        <w:rPr>
          <w:rFonts w:asciiTheme="minorHAnsi" w:hAnsiTheme="minorHAnsi" w:cstheme="minorHAnsi"/>
          <w:b/>
          <w:sz w:val="22"/>
        </w:rPr>
        <w:sectPr w:rsidR="0094258E" w:rsidSect="0094258E">
          <w:pgSz w:w="16838" w:h="11906" w:orient="landscape"/>
          <w:pgMar w:top="1440" w:right="1440" w:bottom="1440" w:left="1440" w:header="709" w:footer="709" w:gutter="0"/>
          <w:cols w:space="708"/>
          <w:docGrid w:linePitch="360"/>
        </w:sectPr>
      </w:pPr>
    </w:p>
    <w:p w:rsidR="00901D8E" w:rsidRDefault="00833EB3" w:rsidP="00FB5919">
      <w:pPr>
        <w:rPr>
          <w:rFonts w:asciiTheme="minorHAnsi" w:hAnsiTheme="minorHAnsi" w:cstheme="minorHAnsi"/>
          <w:b/>
          <w:sz w:val="22"/>
        </w:rPr>
      </w:pPr>
      <w:r w:rsidRPr="00833EB3">
        <w:rPr>
          <w:rFonts w:asciiTheme="minorHAnsi" w:hAnsiTheme="minorHAnsi" w:cstheme="minorHAnsi"/>
          <w:b/>
          <w:sz w:val="22"/>
        </w:rPr>
        <w:lastRenderedPageBreak/>
        <w:t>Database</w:t>
      </w:r>
      <w:r w:rsidR="007321C4">
        <w:rPr>
          <w:rFonts w:asciiTheme="minorHAnsi" w:hAnsiTheme="minorHAnsi" w:cstheme="minorHAnsi"/>
          <w:b/>
          <w:sz w:val="22"/>
        </w:rPr>
        <w:t xml:space="preserve"> Design</w:t>
      </w:r>
    </w:p>
    <w:p w:rsidR="00901D8E" w:rsidRPr="00901D8E" w:rsidRDefault="00901D8E" w:rsidP="00FB5919">
      <w:pPr>
        <w:rPr>
          <w:rFonts w:asciiTheme="minorHAnsi" w:hAnsiTheme="minorHAnsi" w:cstheme="minorHAnsi"/>
          <w:sz w:val="22"/>
        </w:rPr>
      </w:pPr>
      <w:r>
        <w:rPr>
          <w:rFonts w:asciiTheme="minorHAnsi" w:hAnsiTheme="minorHAnsi" w:cstheme="minorHAnsi"/>
          <w:sz w:val="22"/>
        </w:rPr>
        <w:t>This is the database design of all the data that will be used in the digital world application and are connect</w:t>
      </w:r>
      <w:r w:rsidR="00120FD0">
        <w:rPr>
          <w:rFonts w:asciiTheme="minorHAnsi" w:hAnsiTheme="minorHAnsi" w:cstheme="minorHAnsi"/>
          <w:sz w:val="22"/>
        </w:rPr>
        <w:t>ed</w:t>
      </w:r>
      <w:r>
        <w:rPr>
          <w:rFonts w:asciiTheme="minorHAnsi" w:hAnsiTheme="minorHAnsi" w:cstheme="minorHAnsi"/>
          <w:sz w:val="22"/>
        </w:rPr>
        <w:t xml:space="preserve"> through identical fields so that more </w:t>
      </w:r>
      <w:r w:rsidR="00F23F10">
        <w:rPr>
          <w:rFonts w:asciiTheme="minorHAnsi" w:hAnsiTheme="minorHAnsi" w:cstheme="minorHAnsi"/>
          <w:sz w:val="22"/>
        </w:rPr>
        <w:t>than</w:t>
      </w:r>
      <w:r>
        <w:rPr>
          <w:rFonts w:asciiTheme="minorHAnsi" w:hAnsiTheme="minorHAnsi" w:cstheme="minorHAnsi"/>
          <w:sz w:val="22"/>
        </w:rPr>
        <w:t xml:space="preserve"> 1 table could be used when calling data. Then there </w:t>
      </w:r>
      <w:r w:rsidR="00B81189">
        <w:rPr>
          <w:rFonts w:asciiTheme="minorHAnsi" w:hAnsiTheme="minorHAnsi" w:cstheme="minorHAnsi"/>
          <w:sz w:val="22"/>
        </w:rPr>
        <w:t>are</w:t>
      </w:r>
      <w:r>
        <w:rPr>
          <w:rFonts w:asciiTheme="minorHAnsi" w:hAnsiTheme="minorHAnsi" w:cstheme="minorHAnsi"/>
          <w:sz w:val="22"/>
        </w:rPr>
        <w:t xml:space="preserve"> the data definitions going into detail on what each table would be designed to as well.</w:t>
      </w:r>
    </w:p>
    <w:p w:rsidR="003900C9" w:rsidRDefault="006F5229" w:rsidP="00B8605A">
      <w:pPr>
        <w:jc w:val="center"/>
        <w:rPr>
          <w:rFonts w:asciiTheme="minorHAnsi" w:hAnsiTheme="minorHAnsi" w:cstheme="minorHAnsi"/>
          <w:b/>
          <w:sz w:val="22"/>
        </w:rPr>
      </w:pPr>
      <w:r w:rsidRPr="006F5229">
        <w:rPr>
          <w:rFonts w:asciiTheme="minorHAnsi" w:hAnsiTheme="minorHAnsi" w:cstheme="minorHAnsi"/>
          <w:b/>
          <w:noProof/>
          <w:sz w:val="22"/>
        </w:rPr>
        <w:drawing>
          <wp:inline distT="0" distB="0" distL="0" distR="0" wp14:anchorId="0462EEC6" wp14:editId="62963BA5">
            <wp:extent cx="5760917" cy="4455042"/>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810509" cy="4493392"/>
                    </a:xfrm>
                    <a:prstGeom prst="rect">
                      <a:avLst/>
                    </a:prstGeom>
                  </pic:spPr>
                </pic:pic>
              </a:graphicData>
            </a:graphic>
          </wp:inline>
        </w:drawing>
      </w:r>
    </w:p>
    <w:p w:rsidR="00B8605A" w:rsidRDefault="00B8605A" w:rsidP="00B8605A">
      <w:pPr>
        <w:rPr>
          <w:rFonts w:asciiTheme="minorHAnsi" w:hAnsiTheme="minorHAnsi" w:cstheme="minorHAnsi"/>
          <w:sz w:val="22"/>
        </w:rPr>
      </w:pPr>
      <w:r>
        <w:rPr>
          <w:rFonts w:asciiTheme="minorHAnsi" w:hAnsiTheme="minorHAnsi" w:cstheme="minorHAnsi"/>
          <w:sz w:val="22"/>
        </w:rPr>
        <w:t xml:space="preserve">The database was </w:t>
      </w:r>
      <w:r w:rsidR="00D519C2" w:rsidRPr="00D519C2">
        <w:rPr>
          <w:rFonts w:asciiTheme="minorHAnsi" w:hAnsiTheme="minorHAnsi" w:cstheme="minorHAnsi"/>
          <w:sz w:val="22"/>
        </w:rPr>
        <w:t xml:space="preserve">designed this way because most </w:t>
      </w:r>
      <w:r w:rsidR="00D519C2">
        <w:rPr>
          <w:rFonts w:asciiTheme="minorHAnsi" w:hAnsiTheme="minorHAnsi" w:cstheme="minorHAnsi"/>
          <w:sz w:val="22"/>
        </w:rPr>
        <w:t xml:space="preserve">of </w:t>
      </w:r>
      <w:r w:rsidR="00D519C2" w:rsidRPr="00D519C2">
        <w:rPr>
          <w:rFonts w:asciiTheme="minorHAnsi" w:hAnsiTheme="minorHAnsi" w:cstheme="minorHAnsi"/>
          <w:sz w:val="22"/>
        </w:rPr>
        <w:t xml:space="preserve">the details </w:t>
      </w:r>
      <w:r w:rsidR="00D519C2">
        <w:rPr>
          <w:rFonts w:asciiTheme="minorHAnsi" w:hAnsiTheme="minorHAnsi" w:cstheme="minorHAnsi"/>
          <w:sz w:val="22"/>
        </w:rPr>
        <w:t>can be</w:t>
      </w:r>
      <w:r w:rsidR="00D519C2" w:rsidRPr="00D519C2">
        <w:rPr>
          <w:rFonts w:asciiTheme="minorHAnsi" w:hAnsiTheme="minorHAnsi" w:cstheme="minorHAnsi"/>
          <w:sz w:val="22"/>
        </w:rPr>
        <w:t xml:space="preserve"> connected to each other so that they could be obtained through SQL commands</w:t>
      </w:r>
      <w:r w:rsidR="00D519C2">
        <w:rPr>
          <w:rFonts w:asciiTheme="minorHAnsi" w:hAnsiTheme="minorHAnsi" w:cstheme="minorHAnsi"/>
          <w:sz w:val="22"/>
        </w:rPr>
        <w:t xml:space="preserve"> if they were needed in the application.</w:t>
      </w:r>
    </w:p>
    <w:p w:rsidR="00B8605A" w:rsidRPr="00B8605A" w:rsidRDefault="00B8605A" w:rsidP="00B8605A">
      <w:pPr>
        <w:rPr>
          <w:rFonts w:asciiTheme="minorHAnsi" w:hAnsiTheme="minorHAnsi" w:cstheme="minorHAnsi"/>
          <w:sz w:val="22"/>
        </w:rPr>
      </w:pPr>
    </w:p>
    <w:p w:rsidR="00702117" w:rsidRPr="005D7ECD" w:rsidRDefault="00150910" w:rsidP="00FB5919">
      <w:pPr>
        <w:rPr>
          <w:rFonts w:asciiTheme="minorHAnsi" w:hAnsiTheme="minorHAnsi" w:cstheme="minorHAnsi"/>
          <w:b/>
          <w:sz w:val="22"/>
        </w:rPr>
      </w:pPr>
      <w:r w:rsidRPr="005D7ECD">
        <w:rPr>
          <w:rFonts w:asciiTheme="minorHAnsi" w:hAnsiTheme="minorHAnsi" w:cstheme="minorHAnsi"/>
          <w:b/>
          <w:sz w:val="22"/>
        </w:rPr>
        <w:t>Interface Design</w:t>
      </w:r>
    </w:p>
    <w:p w:rsidR="004D1441" w:rsidRDefault="00150910" w:rsidP="00150910">
      <w:pPr>
        <w:rPr>
          <w:rFonts w:asciiTheme="minorHAnsi" w:hAnsiTheme="minorHAnsi" w:cstheme="minorHAnsi"/>
          <w:sz w:val="22"/>
        </w:rPr>
      </w:pPr>
      <w:r w:rsidRPr="00C81AA1">
        <w:rPr>
          <w:rFonts w:asciiTheme="minorHAnsi" w:hAnsiTheme="minorHAnsi" w:cstheme="minorHAnsi"/>
          <w:sz w:val="22"/>
        </w:rPr>
        <w:t xml:space="preserve">Problem with </w:t>
      </w:r>
      <w:r>
        <w:rPr>
          <w:rFonts w:asciiTheme="minorHAnsi" w:hAnsiTheme="minorHAnsi" w:cstheme="minorHAnsi"/>
          <w:sz w:val="22"/>
        </w:rPr>
        <w:t>identifying</w:t>
      </w:r>
      <w:r w:rsidRPr="00C81AA1">
        <w:rPr>
          <w:rFonts w:asciiTheme="minorHAnsi" w:hAnsiTheme="minorHAnsi" w:cstheme="minorHAnsi"/>
          <w:sz w:val="22"/>
        </w:rPr>
        <w:t xml:space="preserve"> the user</w:t>
      </w:r>
      <w:r>
        <w:rPr>
          <w:rFonts w:asciiTheme="minorHAnsi" w:hAnsiTheme="minorHAnsi" w:cstheme="minorHAnsi"/>
          <w:sz w:val="22"/>
        </w:rPr>
        <w:t xml:space="preserve"> was a problem when programming the function but this </w:t>
      </w:r>
      <w:r w:rsidR="005D7ECD">
        <w:rPr>
          <w:rFonts w:asciiTheme="minorHAnsi" w:hAnsiTheme="minorHAnsi" w:cstheme="minorHAnsi"/>
          <w:sz w:val="22"/>
        </w:rPr>
        <w:t>was overcome using</w:t>
      </w:r>
      <w:r w:rsidRPr="00C81AA1">
        <w:rPr>
          <w:rFonts w:asciiTheme="minorHAnsi" w:hAnsiTheme="minorHAnsi" w:cstheme="minorHAnsi"/>
          <w:sz w:val="22"/>
        </w:rPr>
        <w:t xml:space="preserve"> an object to keep the login details of a user by adding</w:t>
      </w:r>
      <w:r>
        <w:rPr>
          <w:rFonts w:asciiTheme="minorHAnsi" w:hAnsiTheme="minorHAnsi" w:cstheme="minorHAnsi"/>
          <w:sz w:val="22"/>
        </w:rPr>
        <w:t xml:space="preserve"> a</w:t>
      </w:r>
      <w:r w:rsidRPr="00C81AA1">
        <w:rPr>
          <w:rFonts w:asciiTheme="minorHAnsi" w:hAnsiTheme="minorHAnsi" w:cstheme="minorHAnsi"/>
          <w:sz w:val="22"/>
        </w:rPr>
        <w:t xml:space="preserve"> label</w:t>
      </w:r>
      <w:r w:rsidR="005D7ECD">
        <w:rPr>
          <w:rFonts w:asciiTheme="minorHAnsi" w:hAnsiTheme="minorHAnsi" w:cstheme="minorHAnsi"/>
          <w:sz w:val="22"/>
        </w:rPr>
        <w:t xml:space="preserve"> to the design</w:t>
      </w:r>
      <w:r>
        <w:rPr>
          <w:rFonts w:asciiTheme="minorHAnsi" w:hAnsiTheme="minorHAnsi" w:cstheme="minorHAnsi"/>
          <w:sz w:val="22"/>
        </w:rPr>
        <w:t xml:space="preserve"> and this was contributed to the completion of the online shopping function on the application with the login feature for it</w:t>
      </w:r>
      <w:r w:rsidR="005D7ECD">
        <w:rPr>
          <w:rFonts w:asciiTheme="minorHAnsi" w:hAnsiTheme="minorHAnsi" w:cstheme="minorHAnsi"/>
          <w:sz w:val="22"/>
        </w:rPr>
        <w:t xml:space="preserve"> as well as the social media interface too</w:t>
      </w:r>
      <w:r>
        <w:rPr>
          <w:rFonts w:asciiTheme="minorHAnsi" w:hAnsiTheme="minorHAnsi" w:cstheme="minorHAnsi"/>
          <w:sz w:val="22"/>
        </w:rPr>
        <w:t>.</w:t>
      </w:r>
    </w:p>
    <w:p w:rsidR="00B8605A" w:rsidRDefault="00B8605A" w:rsidP="00150910">
      <w:pPr>
        <w:rPr>
          <w:rFonts w:asciiTheme="minorHAnsi" w:hAnsiTheme="minorHAnsi" w:cstheme="minorHAnsi"/>
          <w:sz w:val="22"/>
        </w:rPr>
      </w:pPr>
    </w:p>
    <w:p w:rsidR="00260A35" w:rsidRDefault="005D7ECD" w:rsidP="00FB5919">
      <w:pPr>
        <w:rPr>
          <w:rFonts w:asciiTheme="minorHAnsi" w:hAnsiTheme="minorHAnsi" w:cstheme="minorHAnsi"/>
          <w:sz w:val="22"/>
        </w:rPr>
      </w:pPr>
      <w:r>
        <w:rPr>
          <w:rFonts w:asciiTheme="minorHAnsi" w:hAnsiTheme="minorHAnsi" w:cstheme="minorHAnsi"/>
          <w:sz w:val="22"/>
        </w:rPr>
        <w:t>Another problem that was encountered in the design of the function in the application was the use of multiple views and the crowding of objects to show them as separate pages, but this was overcome through allowing them to be grouped together so there was no mix up in the design. It was fixed using a group box which separated all the other object from each other which was tak</w:t>
      </w:r>
      <w:r w:rsidR="00120FD0">
        <w:rPr>
          <w:rFonts w:asciiTheme="minorHAnsi" w:hAnsiTheme="minorHAnsi" w:cstheme="minorHAnsi"/>
          <w:sz w:val="22"/>
        </w:rPr>
        <w:t>en</w:t>
      </w:r>
      <w:r>
        <w:rPr>
          <w:rFonts w:asciiTheme="minorHAnsi" w:hAnsiTheme="minorHAnsi" w:cstheme="minorHAnsi"/>
          <w:sz w:val="22"/>
        </w:rPr>
        <w:t xml:space="preserve"> from the toolbox on visual studio. This </w:t>
      </w:r>
      <w:r w:rsidR="00F23F10">
        <w:rPr>
          <w:rFonts w:asciiTheme="minorHAnsi" w:hAnsiTheme="minorHAnsi" w:cstheme="minorHAnsi"/>
          <w:sz w:val="22"/>
        </w:rPr>
        <w:t>has</w:t>
      </w:r>
      <w:r>
        <w:rPr>
          <w:rFonts w:asciiTheme="minorHAnsi" w:hAnsiTheme="minorHAnsi" w:cstheme="minorHAnsi"/>
          <w:sz w:val="22"/>
        </w:rPr>
        <w:t xml:space="preserve"> led to having a cleaner interface to look at when working on the application which </w:t>
      </w:r>
      <w:r w:rsidR="004D1441">
        <w:rPr>
          <w:rFonts w:asciiTheme="minorHAnsi" w:hAnsiTheme="minorHAnsi" w:cstheme="minorHAnsi"/>
          <w:sz w:val="22"/>
        </w:rPr>
        <w:t>worked</w:t>
      </w:r>
      <w:r>
        <w:rPr>
          <w:rFonts w:asciiTheme="minorHAnsi" w:hAnsiTheme="minorHAnsi" w:cstheme="minorHAnsi"/>
          <w:sz w:val="22"/>
        </w:rPr>
        <w:t xml:space="preserve"> for all the functions</w:t>
      </w:r>
      <w:r w:rsidR="004D1441">
        <w:rPr>
          <w:rFonts w:asciiTheme="minorHAnsi" w:hAnsiTheme="minorHAnsi" w:cstheme="minorHAnsi"/>
          <w:sz w:val="22"/>
        </w:rPr>
        <w:t xml:space="preserve"> on it</w:t>
      </w:r>
      <w:r>
        <w:rPr>
          <w:rFonts w:asciiTheme="minorHAnsi" w:hAnsiTheme="minorHAnsi" w:cstheme="minorHAnsi"/>
          <w:sz w:val="22"/>
        </w:rPr>
        <w:t>.</w:t>
      </w:r>
    </w:p>
    <w:p w:rsidR="00B8605A" w:rsidRDefault="00B8605A" w:rsidP="00FB5919">
      <w:pPr>
        <w:rPr>
          <w:rFonts w:asciiTheme="minorHAnsi" w:hAnsiTheme="minorHAnsi" w:cstheme="minorHAnsi"/>
          <w:sz w:val="22"/>
        </w:rPr>
      </w:pPr>
    </w:p>
    <w:p w:rsidR="008903D2" w:rsidRDefault="008903D2">
      <w:pPr>
        <w:spacing w:after="160" w:line="259" w:lineRule="auto"/>
        <w:rPr>
          <w:rFonts w:asciiTheme="minorHAnsi" w:hAnsiTheme="minorHAnsi" w:cstheme="minorHAnsi"/>
          <w:sz w:val="22"/>
        </w:rPr>
      </w:pPr>
      <w:r>
        <w:rPr>
          <w:rFonts w:asciiTheme="minorHAnsi" w:hAnsiTheme="minorHAnsi" w:cstheme="minorHAnsi"/>
          <w:sz w:val="22"/>
        </w:rPr>
        <w:br w:type="page"/>
      </w:r>
    </w:p>
    <w:p w:rsidR="00B8605A" w:rsidRPr="00B8605A" w:rsidRDefault="005C7033" w:rsidP="00FB5919">
      <w:pPr>
        <w:rPr>
          <w:rFonts w:asciiTheme="minorHAnsi" w:hAnsiTheme="minorHAnsi" w:cstheme="minorHAnsi"/>
          <w:sz w:val="22"/>
        </w:rPr>
      </w:pPr>
      <w:r>
        <w:rPr>
          <w:rFonts w:asciiTheme="minorHAnsi" w:hAnsiTheme="minorHAnsi" w:cstheme="minorHAnsi"/>
          <w:sz w:val="22"/>
        </w:rPr>
        <w:lastRenderedPageBreak/>
        <w:t xml:space="preserve">Most of the designs were changed </w:t>
      </w:r>
      <w:r w:rsidR="00B8605A">
        <w:rPr>
          <w:rFonts w:asciiTheme="minorHAnsi" w:hAnsiTheme="minorHAnsi" w:cstheme="minorHAnsi"/>
          <w:sz w:val="22"/>
        </w:rPr>
        <w:t xml:space="preserve">so that they look more like the actual online tasks that are performed online with the online back making use of </w:t>
      </w:r>
      <w:r w:rsidR="00120FD0">
        <w:rPr>
          <w:rFonts w:asciiTheme="minorHAnsi" w:hAnsiTheme="minorHAnsi" w:cstheme="minorHAnsi"/>
          <w:sz w:val="22"/>
        </w:rPr>
        <w:t xml:space="preserve">the </w:t>
      </w:r>
      <w:r w:rsidR="00B8605A">
        <w:rPr>
          <w:rFonts w:asciiTheme="minorHAnsi" w:hAnsiTheme="minorHAnsi" w:cstheme="minorHAnsi"/>
          <w:sz w:val="22"/>
        </w:rPr>
        <w:t>better design of navigation like on a website</w:t>
      </w:r>
      <w:r w:rsidR="00A97FEA">
        <w:rPr>
          <w:rFonts w:asciiTheme="minorHAnsi" w:hAnsiTheme="minorHAnsi" w:cstheme="minorHAnsi"/>
          <w:sz w:val="22"/>
        </w:rPr>
        <w:t>. This keeps the environment of an online experience. An example of the change is show</w:t>
      </w:r>
      <w:r w:rsidR="00120FD0">
        <w:rPr>
          <w:rFonts w:asciiTheme="minorHAnsi" w:hAnsiTheme="minorHAnsi" w:cstheme="minorHAnsi"/>
          <w:sz w:val="22"/>
        </w:rPr>
        <w:t>n</w:t>
      </w:r>
      <w:r w:rsidR="00A97FEA">
        <w:rPr>
          <w:rFonts w:asciiTheme="minorHAnsi" w:hAnsiTheme="minorHAnsi" w:cstheme="minorHAnsi"/>
          <w:sz w:val="22"/>
        </w:rPr>
        <w:t xml:space="preserve"> in the 2 images below:</w:t>
      </w:r>
    </w:p>
    <w:p w:rsidR="00B8605A" w:rsidRDefault="00B8605A" w:rsidP="009172C4">
      <w:pPr>
        <w:jc w:val="center"/>
        <w:rPr>
          <w:rFonts w:asciiTheme="majorHAnsi" w:eastAsiaTheme="majorEastAsia" w:hAnsiTheme="majorHAnsi" w:cstheme="majorBidi"/>
          <w:color w:val="2F5496" w:themeColor="accent1" w:themeShade="BF"/>
          <w:sz w:val="26"/>
          <w:szCs w:val="26"/>
        </w:rPr>
      </w:pPr>
      <w:r w:rsidRPr="00B8605A">
        <w:rPr>
          <w:rFonts w:asciiTheme="minorHAnsi" w:hAnsiTheme="minorHAnsi" w:cstheme="minorHAnsi"/>
          <w:sz w:val="22"/>
          <w:highlight w:val="yellow"/>
        </w:rPr>
        <w:drawing>
          <wp:inline distT="0" distB="0" distL="0" distR="0" wp14:anchorId="09008E65" wp14:editId="27A4A4CB">
            <wp:extent cx="4659340" cy="4444409"/>
            <wp:effectExtent l="0" t="0" r="8255" b="0"/>
            <wp:docPr id="9" name="Picture 3">
              <a:extLst xmlns:a="http://schemas.openxmlformats.org/drawingml/2006/main">
                <a:ext uri="{FF2B5EF4-FFF2-40B4-BE49-F238E27FC236}">
                  <a16:creationId xmlns:a16="http://schemas.microsoft.com/office/drawing/2014/main" id="{3AFF1BD5-147D-4B1A-9644-9A5B4610AE3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3AFF1BD5-147D-4B1A-9644-9A5B4610AE3B}"/>
                        </a:ext>
                      </a:extLst>
                    </pic:cNvPr>
                    <pic:cNvPicPr>
                      <a:picLocks noChangeAspect="1"/>
                    </pic:cNvPicPr>
                  </pic:nvPicPr>
                  <pic:blipFill rotWithShape="1">
                    <a:blip r:embed="rId21"/>
                    <a:srcRect l="32104" t="12208" r="27439" b="19158"/>
                    <a:stretch/>
                  </pic:blipFill>
                  <pic:spPr bwMode="auto">
                    <a:xfrm>
                      <a:off x="0" y="0"/>
                      <a:ext cx="4750500" cy="4531364"/>
                    </a:xfrm>
                    <a:prstGeom prst="rect">
                      <a:avLst/>
                    </a:prstGeom>
                    <a:ln>
                      <a:noFill/>
                    </a:ln>
                    <a:extLst>
                      <a:ext uri="{53640926-AAD7-44D8-BBD7-CCE9431645EC}">
                        <a14:shadowObscured xmlns:a14="http://schemas.microsoft.com/office/drawing/2010/main"/>
                      </a:ext>
                    </a:extLst>
                  </pic:spPr>
                </pic:pic>
              </a:graphicData>
            </a:graphic>
          </wp:inline>
        </w:drawing>
      </w:r>
    </w:p>
    <w:p w:rsidR="008903D2" w:rsidRDefault="00B8605A" w:rsidP="00B569D2">
      <w:pPr>
        <w:jc w:val="center"/>
        <w:rPr>
          <w:rFonts w:asciiTheme="majorHAnsi" w:eastAsiaTheme="majorEastAsia" w:hAnsiTheme="majorHAnsi" w:cstheme="majorBidi"/>
          <w:color w:val="2F5496" w:themeColor="accent1" w:themeShade="BF"/>
          <w:sz w:val="26"/>
          <w:szCs w:val="26"/>
        </w:rPr>
      </w:pPr>
      <w:r>
        <w:rPr>
          <w:noProof/>
        </w:rPr>
        <w:drawing>
          <wp:inline distT="0" distB="0" distL="0" distR="0" wp14:anchorId="16356E57" wp14:editId="62647D05">
            <wp:extent cx="4762270" cy="3636335"/>
            <wp:effectExtent l="0" t="0" r="635"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32850" cy="3690228"/>
                    </a:xfrm>
                    <a:prstGeom prst="rect">
                      <a:avLst/>
                    </a:prstGeom>
                  </pic:spPr>
                </pic:pic>
              </a:graphicData>
            </a:graphic>
          </wp:inline>
        </w:drawing>
      </w:r>
    </w:p>
    <w:p w:rsidR="001A07AA" w:rsidRDefault="001A07AA" w:rsidP="00E524F9">
      <w:pPr>
        <w:pStyle w:val="Heading2"/>
        <w:numPr>
          <w:ilvl w:val="1"/>
          <w:numId w:val="6"/>
        </w:numPr>
      </w:pPr>
      <w:bookmarkStart w:id="25" w:name="_Toc8310224"/>
      <w:r w:rsidRPr="000712B4">
        <w:lastRenderedPageBreak/>
        <w:t>Implementation</w:t>
      </w:r>
      <w:bookmarkEnd w:id="25"/>
    </w:p>
    <w:p w:rsidR="00D56139" w:rsidRDefault="00D56139" w:rsidP="00C763C1">
      <w:pPr>
        <w:rPr>
          <w:rFonts w:asciiTheme="minorHAnsi" w:hAnsiTheme="minorHAnsi" w:cstheme="minorHAnsi"/>
          <w:sz w:val="22"/>
        </w:rPr>
      </w:pPr>
    </w:p>
    <w:p w:rsidR="00121A4D" w:rsidRPr="00121A4D" w:rsidRDefault="00B93075" w:rsidP="00C763C1">
      <w:pPr>
        <w:rPr>
          <w:rFonts w:asciiTheme="minorHAnsi" w:hAnsiTheme="minorHAnsi" w:cstheme="minorHAnsi"/>
          <w:b/>
          <w:sz w:val="22"/>
        </w:rPr>
      </w:pPr>
      <w:r>
        <w:rPr>
          <w:rFonts w:asciiTheme="minorHAnsi" w:hAnsiTheme="minorHAnsi" w:cstheme="minorHAnsi"/>
          <w:sz w:val="22"/>
        </w:rPr>
        <w:t>Th</w:t>
      </w:r>
      <w:r w:rsidR="00120FD0">
        <w:rPr>
          <w:rFonts w:asciiTheme="minorHAnsi" w:hAnsiTheme="minorHAnsi" w:cstheme="minorHAnsi"/>
          <w:sz w:val="22"/>
        </w:rPr>
        <w:t>e</w:t>
      </w:r>
      <w:r>
        <w:rPr>
          <w:rFonts w:asciiTheme="minorHAnsi" w:hAnsiTheme="minorHAnsi" w:cstheme="minorHAnsi"/>
          <w:sz w:val="22"/>
        </w:rPr>
        <w:t xml:space="preserve"> </w:t>
      </w:r>
      <w:r w:rsidR="005F6F5C">
        <w:rPr>
          <w:rFonts w:asciiTheme="minorHAnsi" w:hAnsiTheme="minorHAnsi" w:cstheme="minorHAnsi"/>
          <w:sz w:val="22"/>
        </w:rPr>
        <w:t>difficulties</w:t>
      </w:r>
      <w:r>
        <w:rPr>
          <w:rFonts w:asciiTheme="minorHAnsi" w:hAnsiTheme="minorHAnsi" w:cstheme="minorHAnsi"/>
          <w:sz w:val="22"/>
        </w:rPr>
        <w:t xml:space="preserve"> that were </w:t>
      </w:r>
      <w:r w:rsidR="005F6F5C">
        <w:rPr>
          <w:rFonts w:asciiTheme="minorHAnsi" w:hAnsiTheme="minorHAnsi" w:cstheme="minorHAnsi"/>
          <w:sz w:val="22"/>
        </w:rPr>
        <w:t xml:space="preserve">encountered </w:t>
      </w:r>
      <w:r>
        <w:rPr>
          <w:rFonts w:asciiTheme="minorHAnsi" w:hAnsiTheme="minorHAnsi" w:cstheme="minorHAnsi"/>
          <w:sz w:val="22"/>
        </w:rPr>
        <w:t xml:space="preserve">in implementing the designs and developing the </w:t>
      </w:r>
      <w:r w:rsidR="005F6F5C">
        <w:rPr>
          <w:rFonts w:asciiTheme="minorHAnsi" w:hAnsiTheme="minorHAnsi" w:cstheme="minorHAnsi"/>
          <w:sz w:val="22"/>
        </w:rPr>
        <w:t>application were as follows:</w:t>
      </w:r>
    </w:p>
    <w:p w:rsidR="00121A4D" w:rsidRPr="007E5354" w:rsidRDefault="00121A4D" w:rsidP="007E5354">
      <w:pPr>
        <w:pStyle w:val="ListParagraph"/>
        <w:numPr>
          <w:ilvl w:val="0"/>
          <w:numId w:val="28"/>
        </w:numPr>
        <w:rPr>
          <w:rFonts w:asciiTheme="minorHAnsi" w:hAnsiTheme="minorHAnsi" w:cstheme="minorHAnsi"/>
          <w:sz w:val="22"/>
        </w:rPr>
      </w:pPr>
      <w:r w:rsidRPr="007E5354">
        <w:rPr>
          <w:rFonts w:asciiTheme="minorHAnsi" w:hAnsiTheme="minorHAnsi" w:cstheme="minorHAnsi"/>
          <w:sz w:val="22"/>
        </w:rPr>
        <w:t>Software Incompatibility with accessing the database</w:t>
      </w:r>
    </w:p>
    <w:p w:rsidR="00121A4D" w:rsidRPr="007E5354" w:rsidRDefault="00121A4D" w:rsidP="007E5354">
      <w:pPr>
        <w:pStyle w:val="ListParagraph"/>
        <w:numPr>
          <w:ilvl w:val="0"/>
          <w:numId w:val="28"/>
        </w:numPr>
        <w:rPr>
          <w:rFonts w:asciiTheme="minorHAnsi" w:hAnsiTheme="minorHAnsi" w:cstheme="minorHAnsi"/>
          <w:sz w:val="22"/>
        </w:rPr>
      </w:pPr>
      <w:r w:rsidRPr="007E5354">
        <w:rPr>
          <w:rFonts w:asciiTheme="minorHAnsi" w:hAnsiTheme="minorHAnsi" w:cstheme="minorHAnsi"/>
          <w:sz w:val="22"/>
        </w:rPr>
        <w:t>Code Syntax Errors</w:t>
      </w:r>
    </w:p>
    <w:p w:rsidR="00065EB5" w:rsidRDefault="00065EB5" w:rsidP="00C763C1">
      <w:pPr>
        <w:rPr>
          <w:rFonts w:asciiTheme="minorHAnsi" w:hAnsiTheme="minorHAnsi" w:cstheme="minorHAnsi"/>
          <w:sz w:val="22"/>
        </w:rPr>
      </w:pPr>
    </w:p>
    <w:p w:rsidR="005F6F5C" w:rsidRDefault="005F6F5C" w:rsidP="00C763C1">
      <w:pPr>
        <w:rPr>
          <w:rFonts w:asciiTheme="minorHAnsi" w:hAnsiTheme="minorHAnsi" w:cstheme="minorHAnsi"/>
          <w:sz w:val="22"/>
        </w:rPr>
      </w:pPr>
      <w:r>
        <w:rPr>
          <w:rFonts w:asciiTheme="minorHAnsi" w:hAnsiTheme="minorHAnsi" w:cstheme="minorHAnsi"/>
          <w:sz w:val="22"/>
        </w:rPr>
        <w:t>These problems that occurred during the implementation of the application were overc</w:t>
      </w:r>
      <w:r w:rsidR="00120FD0">
        <w:rPr>
          <w:rFonts w:asciiTheme="minorHAnsi" w:hAnsiTheme="minorHAnsi" w:cstheme="minorHAnsi"/>
          <w:sz w:val="22"/>
        </w:rPr>
        <w:t>o</w:t>
      </w:r>
      <w:r>
        <w:rPr>
          <w:rFonts w:asciiTheme="minorHAnsi" w:hAnsiTheme="minorHAnsi" w:cstheme="minorHAnsi"/>
          <w:sz w:val="22"/>
        </w:rPr>
        <w:t>me by:</w:t>
      </w:r>
    </w:p>
    <w:p w:rsidR="00121A4D" w:rsidRPr="007E5354" w:rsidRDefault="00065EB5" w:rsidP="007E5354">
      <w:pPr>
        <w:pStyle w:val="ListParagraph"/>
        <w:numPr>
          <w:ilvl w:val="0"/>
          <w:numId w:val="29"/>
        </w:numPr>
        <w:rPr>
          <w:rFonts w:asciiTheme="minorHAnsi" w:hAnsiTheme="minorHAnsi" w:cstheme="minorHAnsi"/>
          <w:sz w:val="22"/>
        </w:rPr>
      </w:pPr>
      <w:r w:rsidRPr="007E5354">
        <w:rPr>
          <w:rFonts w:asciiTheme="minorHAnsi" w:hAnsiTheme="minorHAnsi" w:cstheme="minorHAnsi"/>
          <w:sz w:val="22"/>
        </w:rPr>
        <w:t xml:space="preserve">Installed </w:t>
      </w:r>
      <w:r w:rsidR="00253032">
        <w:rPr>
          <w:rFonts w:asciiTheme="minorHAnsi" w:hAnsiTheme="minorHAnsi" w:cstheme="minorHAnsi"/>
          <w:sz w:val="22"/>
        </w:rPr>
        <w:t xml:space="preserve">MS Access </w:t>
      </w:r>
      <w:r w:rsidRPr="007E5354">
        <w:rPr>
          <w:rFonts w:asciiTheme="minorHAnsi" w:hAnsiTheme="minorHAnsi" w:cstheme="minorHAnsi"/>
          <w:sz w:val="22"/>
        </w:rPr>
        <w:t xml:space="preserve">Package </w:t>
      </w:r>
      <w:r w:rsidR="000C5C1F">
        <w:rPr>
          <w:rFonts w:asciiTheme="minorHAnsi" w:hAnsiTheme="minorHAnsi" w:cstheme="minorHAnsi"/>
          <w:sz w:val="22"/>
        </w:rPr>
        <w:t>o</w:t>
      </w:r>
      <w:r w:rsidRPr="007E5354">
        <w:rPr>
          <w:rFonts w:asciiTheme="minorHAnsi" w:hAnsiTheme="minorHAnsi" w:cstheme="minorHAnsi"/>
          <w:sz w:val="22"/>
        </w:rPr>
        <w:t xml:space="preserve">nline to </w:t>
      </w:r>
      <w:r w:rsidR="00253032">
        <w:rPr>
          <w:rFonts w:asciiTheme="minorHAnsi" w:hAnsiTheme="minorHAnsi" w:cstheme="minorHAnsi"/>
          <w:sz w:val="22"/>
        </w:rPr>
        <w:t>allow access to the</w:t>
      </w:r>
      <w:r w:rsidRPr="007E5354">
        <w:rPr>
          <w:rFonts w:asciiTheme="minorHAnsi" w:hAnsiTheme="minorHAnsi" w:cstheme="minorHAnsi"/>
          <w:sz w:val="22"/>
        </w:rPr>
        <w:t xml:space="preserve"> database</w:t>
      </w:r>
    </w:p>
    <w:p w:rsidR="00065EB5" w:rsidRPr="007E5354" w:rsidRDefault="00065EB5" w:rsidP="007E5354">
      <w:pPr>
        <w:pStyle w:val="ListParagraph"/>
        <w:numPr>
          <w:ilvl w:val="0"/>
          <w:numId w:val="29"/>
        </w:numPr>
        <w:rPr>
          <w:rFonts w:asciiTheme="minorHAnsi" w:hAnsiTheme="minorHAnsi" w:cstheme="minorHAnsi"/>
          <w:sz w:val="22"/>
        </w:rPr>
      </w:pPr>
      <w:r w:rsidRPr="007E5354">
        <w:rPr>
          <w:rFonts w:asciiTheme="minorHAnsi" w:hAnsiTheme="minorHAnsi" w:cstheme="minorHAnsi"/>
          <w:sz w:val="22"/>
        </w:rPr>
        <w:t>Debugging</w:t>
      </w:r>
    </w:p>
    <w:p w:rsidR="000F6D71" w:rsidRPr="000F6D71" w:rsidRDefault="000F6D71" w:rsidP="000F6D71">
      <w:pPr>
        <w:rPr>
          <w:rFonts w:asciiTheme="minorHAnsi" w:hAnsiTheme="minorHAnsi" w:cstheme="minorHAnsi"/>
          <w:sz w:val="22"/>
        </w:rPr>
      </w:pPr>
    </w:p>
    <w:p w:rsidR="00593B96" w:rsidRDefault="001A07AA" w:rsidP="00593B96">
      <w:pPr>
        <w:pStyle w:val="Heading3"/>
        <w:numPr>
          <w:ilvl w:val="2"/>
          <w:numId w:val="6"/>
        </w:numPr>
      </w:pPr>
      <w:bookmarkStart w:id="26" w:name="_Toc8310225"/>
      <w:r w:rsidRPr="000712B4">
        <w:t>Development</w:t>
      </w:r>
      <w:bookmarkEnd w:id="26"/>
    </w:p>
    <w:p w:rsidR="00593B96" w:rsidRPr="00593B96" w:rsidRDefault="00593B96" w:rsidP="00593B96"/>
    <w:p w:rsidR="00F83414" w:rsidRDefault="00887F35" w:rsidP="00C70231">
      <w:pPr>
        <w:rPr>
          <w:rFonts w:asciiTheme="minorHAnsi" w:hAnsiTheme="minorHAnsi" w:cstheme="minorHAnsi"/>
          <w:sz w:val="22"/>
        </w:rPr>
      </w:pPr>
      <w:r>
        <w:rPr>
          <w:rFonts w:asciiTheme="minorHAnsi" w:hAnsiTheme="minorHAnsi" w:cstheme="minorHAnsi"/>
          <w:sz w:val="22"/>
        </w:rPr>
        <w:t>The requirements that were covered for the project application in a condition to be used for the audience is:</w:t>
      </w:r>
    </w:p>
    <w:p w:rsidR="00AD42EF" w:rsidRDefault="00AD42EF" w:rsidP="00C70231">
      <w:pPr>
        <w:rPr>
          <w:rFonts w:asciiTheme="minorHAnsi" w:hAnsiTheme="minorHAnsi" w:cstheme="minorHAnsi"/>
          <w:sz w:val="22"/>
        </w:rPr>
      </w:pPr>
    </w:p>
    <w:p w:rsidR="00887F35" w:rsidRDefault="00887F35"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 xml:space="preserve">Have a design that resembles a </w:t>
      </w:r>
      <w:r w:rsidR="00F83414">
        <w:rPr>
          <w:rFonts w:asciiTheme="minorHAnsi" w:hAnsiTheme="minorHAnsi" w:cstheme="minorHAnsi"/>
          <w:sz w:val="22"/>
        </w:rPr>
        <w:t>desktop</w:t>
      </w:r>
      <w:r>
        <w:rPr>
          <w:rFonts w:asciiTheme="minorHAnsi" w:hAnsiTheme="minorHAnsi" w:cstheme="minorHAnsi"/>
          <w:sz w:val="22"/>
        </w:rPr>
        <w:t xml:space="preserve"> interface</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Allow for the user to use emails</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Allow for the user to shop</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Allow for the user to use the social media platform</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Allow for the user to scan the application for viruses</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Be able to remove viruses from the application</w:t>
      </w:r>
      <w:r w:rsidR="006A3925">
        <w:rPr>
          <w:rFonts w:asciiTheme="minorHAnsi" w:hAnsiTheme="minorHAnsi" w:cstheme="minorHAnsi"/>
          <w:sz w:val="22"/>
        </w:rPr>
        <w:t>.</w:t>
      </w:r>
    </w:p>
    <w:p w:rsidR="00F83414" w:rsidRDefault="00F83414" w:rsidP="00887F35">
      <w:pPr>
        <w:pStyle w:val="ListParagraph"/>
        <w:numPr>
          <w:ilvl w:val="0"/>
          <w:numId w:val="30"/>
        </w:numPr>
        <w:rPr>
          <w:rFonts w:asciiTheme="minorHAnsi" w:hAnsiTheme="minorHAnsi" w:cstheme="minorHAnsi"/>
          <w:sz w:val="22"/>
        </w:rPr>
      </w:pPr>
      <w:r>
        <w:rPr>
          <w:rFonts w:asciiTheme="minorHAnsi" w:hAnsiTheme="minorHAnsi" w:cstheme="minorHAnsi"/>
          <w:sz w:val="22"/>
        </w:rPr>
        <w:t>Be able to login into the online shop and social media in the application</w:t>
      </w:r>
      <w:r w:rsidR="006A3925">
        <w:rPr>
          <w:rFonts w:asciiTheme="minorHAnsi" w:hAnsiTheme="minorHAnsi" w:cstheme="minorHAnsi"/>
          <w:sz w:val="22"/>
        </w:rPr>
        <w:t>.</w:t>
      </w:r>
    </w:p>
    <w:p w:rsidR="00F83414" w:rsidRDefault="00F83414" w:rsidP="00F83414">
      <w:pPr>
        <w:pStyle w:val="ListParagraph"/>
        <w:numPr>
          <w:ilvl w:val="0"/>
          <w:numId w:val="30"/>
        </w:numPr>
        <w:rPr>
          <w:rFonts w:asciiTheme="minorHAnsi" w:hAnsiTheme="minorHAnsi" w:cstheme="minorHAnsi"/>
          <w:sz w:val="22"/>
        </w:rPr>
      </w:pPr>
      <w:r>
        <w:rPr>
          <w:rFonts w:asciiTheme="minorHAnsi" w:hAnsiTheme="minorHAnsi" w:cstheme="minorHAnsi"/>
          <w:sz w:val="22"/>
        </w:rPr>
        <w:t>Have all functions resemble the interfaces</w:t>
      </w:r>
      <w:r w:rsidR="00120FD0">
        <w:rPr>
          <w:rFonts w:asciiTheme="minorHAnsi" w:hAnsiTheme="minorHAnsi" w:cstheme="minorHAnsi"/>
          <w:sz w:val="22"/>
        </w:rPr>
        <w:t xml:space="preserve"> in</w:t>
      </w:r>
      <w:r>
        <w:rPr>
          <w:rFonts w:asciiTheme="minorHAnsi" w:hAnsiTheme="minorHAnsi" w:cstheme="minorHAnsi"/>
          <w:sz w:val="22"/>
        </w:rPr>
        <w:t xml:space="preserve"> their respected areas</w:t>
      </w:r>
      <w:r w:rsidR="006A3925">
        <w:rPr>
          <w:rFonts w:asciiTheme="minorHAnsi" w:hAnsiTheme="minorHAnsi" w:cstheme="minorHAnsi"/>
          <w:sz w:val="22"/>
        </w:rPr>
        <w:t>.</w:t>
      </w:r>
    </w:p>
    <w:p w:rsidR="00AD42EF" w:rsidRPr="00AD42EF" w:rsidRDefault="00AD42EF" w:rsidP="00AD42EF">
      <w:pPr>
        <w:rPr>
          <w:rFonts w:asciiTheme="minorHAnsi" w:hAnsiTheme="minorHAnsi" w:cstheme="minorHAnsi"/>
          <w:sz w:val="22"/>
        </w:rPr>
      </w:pPr>
    </w:p>
    <w:p w:rsidR="00F83414" w:rsidRDefault="00F83414" w:rsidP="00F83414">
      <w:pPr>
        <w:rPr>
          <w:rFonts w:asciiTheme="minorHAnsi" w:hAnsiTheme="minorHAnsi" w:cstheme="minorHAnsi"/>
          <w:sz w:val="22"/>
        </w:rPr>
      </w:pPr>
      <w:r>
        <w:rPr>
          <w:rFonts w:asciiTheme="minorHAnsi" w:hAnsiTheme="minorHAnsi" w:cstheme="minorHAnsi"/>
          <w:sz w:val="22"/>
        </w:rPr>
        <w:t xml:space="preserve">These requirements were discovered through the design and development of the project application, but the most influence came from the research in the literature review that found the functions that will be used on the application from what tasks are done </w:t>
      </w:r>
      <w:r w:rsidR="00985A45">
        <w:rPr>
          <w:rFonts w:asciiTheme="minorHAnsi" w:hAnsiTheme="minorHAnsi" w:cstheme="minorHAnsi"/>
          <w:sz w:val="22"/>
        </w:rPr>
        <w:t>every day</w:t>
      </w:r>
      <w:r>
        <w:rPr>
          <w:rFonts w:asciiTheme="minorHAnsi" w:hAnsiTheme="minorHAnsi" w:cstheme="minorHAnsi"/>
          <w:sz w:val="22"/>
        </w:rPr>
        <w:t xml:space="preserve"> on the Internet</w:t>
      </w:r>
      <w:r w:rsidR="00985A45">
        <w:rPr>
          <w:rFonts w:asciiTheme="minorHAnsi" w:hAnsiTheme="minorHAnsi" w:cstheme="minorHAnsi"/>
          <w:sz w:val="22"/>
        </w:rPr>
        <w:t xml:space="preserve"> as well as the technology that it will be used on with the PC being the first technology that users start out with</w:t>
      </w:r>
      <w:r>
        <w:rPr>
          <w:rFonts w:asciiTheme="minorHAnsi" w:hAnsiTheme="minorHAnsi" w:cstheme="minorHAnsi"/>
          <w:sz w:val="22"/>
        </w:rPr>
        <w:t xml:space="preserve">. </w:t>
      </w:r>
    </w:p>
    <w:p w:rsidR="00F83414" w:rsidRDefault="00F83414" w:rsidP="00F83414">
      <w:pPr>
        <w:rPr>
          <w:rFonts w:asciiTheme="minorHAnsi" w:hAnsiTheme="minorHAnsi" w:cstheme="minorHAnsi"/>
          <w:sz w:val="22"/>
        </w:rPr>
      </w:pPr>
    </w:p>
    <w:p w:rsidR="00F83414" w:rsidRDefault="00F83414" w:rsidP="00F83414">
      <w:pPr>
        <w:rPr>
          <w:rFonts w:asciiTheme="minorHAnsi" w:hAnsiTheme="minorHAnsi" w:cstheme="minorHAnsi"/>
          <w:sz w:val="22"/>
        </w:rPr>
      </w:pPr>
      <w:r>
        <w:rPr>
          <w:rFonts w:asciiTheme="minorHAnsi" w:hAnsiTheme="minorHAnsi" w:cstheme="minorHAnsi"/>
          <w:sz w:val="22"/>
        </w:rPr>
        <w:t xml:space="preserve">The models that were used that helped develop the project application was </w:t>
      </w:r>
      <w:r w:rsidR="00D56139">
        <w:rPr>
          <w:rFonts w:asciiTheme="minorHAnsi" w:hAnsiTheme="minorHAnsi" w:cstheme="minorHAnsi"/>
          <w:sz w:val="22"/>
        </w:rPr>
        <w:t>an entity relationship diagram which was a method to help give a visualisation of the tables that are going to be used and how they would be related to each other. This made it so that when the application was developed made it easy to use SQL statements to get data on different tables.</w:t>
      </w:r>
    </w:p>
    <w:p w:rsidR="00A5294A" w:rsidRDefault="00A5294A" w:rsidP="00F83414">
      <w:pPr>
        <w:rPr>
          <w:rFonts w:asciiTheme="minorHAnsi" w:hAnsiTheme="minorHAnsi" w:cstheme="minorHAnsi"/>
          <w:sz w:val="22"/>
        </w:rPr>
      </w:pPr>
    </w:p>
    <w:p w:rsidR="00E34451" w:rsidRDefault="00E34451">
      <w:pPr>
        <w:spacing w:after="160" w:line="259" w:lineRule="auto"/>
        <w:rPr>
          <w:rFonts w:asciiTheme="minorHAnsi" w:hAnsiTheme="minorHAnsi" w:cstheme="minorHAnsi"/>
          <w:sz w:val="22"/>
        </w:rPr>
      </w:pPr>
      <w:r>
        <w:rPr>
          <w:rFonts w:asciiTheme="minorHAnsi" w:hAnsiTheme="minorHAnsi" w:cstheme="minorHAnsi"/>
          <w:sz w:val="22"/>
        </w:rPr>
        <w:br w:type="page"/>
      </w:r>
    </w:p>
    <w:p w:rsidR="00F14F2B" w:rsidRDefault="00F14F2B" w:rsidP="00F83414">
      <w:pPr>
        <w:rPr>
          <w:rFonts w:asciiTheme="minorHAnsi" w:hAnsiTheme="minorHAnsi" w:cstheme="minorHAnsi"/>
          <w:sz w:val="22"/>
        </w:rPr>
      </w:pPr>
      <w:r>
        <w:rPr>
          <w:rFonts w:asciiTheme="minorHAnsi" w:hAnsiTheme="minorHAnsi" w:cstheme="minorHAnsi"/>
          <w:sz w:val="22"/>
        </w:rPr>
        <w:lastRenderedPageBreak/>
        <w:t>The interfaces that were used in the application are:</w:t>
      </w:r>
    </w:p>
    <w:p w:rsidR="00D56139" w:rsidRDefault="00A5294A" w:rsidP="00D56139">
      <w:pPr>
        <w:pStyle w:val="ListParagraph"/>
        <w:numPr>
          <w:ilvl w:val="0"/>
          <w:numId w:val="31"/>
        </w:numPr>
        <w:rPr>
          <w:rFonts w:asciiTheme="minorHAnsi" w:hAnsiTheme="minorHAnsi" w:cstheme="minorHAnsi"/>
          <w:sz w:val="22"/>
        </w:rPr>
      </w:pPr>
      <w:r w:rsidRPr="00F14F2B">
        <w:rPr>
          <w:rFonts w:asciiTheme="minorHAnsi" w:hAnsiTheme="minorHAnsi" w:cstheme="minorHAnsi"/>
          <w:sz w:val="22"/>
        </w:rPr>
        <w:t>Desktop Interface</w:t>
      </w:r>
      <w:r w:rsidR="00D56139">
        <w:rPr>
          <w:rFonts w:asciiTheme="minorHAnsi" w:hAnsiTheme="minorHAnsi" w:cstheme="minorHAnsi"/>
          <w:sz w:val="22"/>
        </w:rPr>
        <w:t xml:space="preserve"> - This interface held the links to all the other functions on the application that would match a real desktop interface.</w:t>
      </w:r>
    </w:p>
    <w:p w:rsidR="00E34451" w:rsidRDefault="00E34451" w:rsidP="00E34451">
      <w:pPr>
        <w:rPr>
          <w:rFonts w:asciiTheme="minorHAnsi" w:hAnsiTheme="minorHAnsi" w:cstheme="minorHAnsi"/>
          <w:sz w:val="22"/>
        </w:rPr>
      </w:pPr>
      <w:r>
        <w:rPr>
          <w:noProof/>
        </w:rPr>
        <w:drawing>
          <wp:inline distT="0" distB="0" distL="0" distR="0" wp14:anchorId="7EF1ACD4" wp14:editId="01684717">
            <wp:extent cx="5731510" cy="3222625"/>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1510" cy="3222625"/>
                    </a:xfrm>
                    <a:prstGeom prst="rect">
                      <a:avLst/>
                    </a:prstGeom>
                  </pic:spPr>
                </pic:pic>
              </a:graphicData>
            </a:graphic>
          </wp:inline>
        </w:drawing>
      </w:r>
    </w:p>
    <w:p w:rsidR="00E34451" w:rsidRPr="00E34451" w:rsidRDefault="00E34451" w:rsidP="00E34451">
      <w:pPr>
        <w:rPr>
          <w:rFonts w:asciiTheme="minorHAnsi" w:hAnsiTheme="minorHAnsi" w:cstheme="minorHAnsi"/>
          <w:sz w:val="22"/>
        </w:rPr>
      </w:pPr>
    </w:p>
    <w:p w:rsidR="00A5294A" w:rsidRDefault="00A5294A" w:rsidP="00F14F2B">
      <w:pPr>
        <w:pStyle w:val="ListParagraph"/>
        <w:numPr>
          <w:ilvl w:val="0"/>
          <w:numId w:val="31"/>
        </w:numPr>
        <w:rPr>
          <w:rFonts w:asciiTheme="minorHAnsi" w:hAnsiTheme="minorHAnsi" w:cstheme="minorHAnsi"/>
          <w:sz w:val="22"/>
        </w:rPr>
      </w:pPr>
      <w:r w:rsidRPr="00F14F2B">
        <w:rPr>
          <w:rFonts w:asciiTheme="minorHAnsi" w:hAnsiTheme="minorHAnsi" w:cstheme="minorHAnsi"/>
          <w:sz w:val="22"/>
        </w:rPr>
        <w:t>Online Bank</w:t>
      </w:r>
      <w:r w:rsidR="00D56139">
        <w:rPr>
          <w:rFonts w:asciiTheme="minorHAnsi" w:hAnsiTheme="minorHAnsi" w:cstheme="minorHAnsi"/>
          <w:sz w:val="22"/>
        </w:rPr>
        <w:t xml:space="preserve"> - This is </w:t>
      </w:r>
      <w:r w:rsidR="00E34451">
        <w:rPr>
          <w:rFonts w:asciiTheme="minorHAnsi" w:hAnsiTheme="minorHAnsi" w:cstheme="minorHAnsi"/>
          <w:sz w:val="22"/>
        </w:rPr>
        <w:t>a</w:t>
      </w:r>
      <w:r w:rsidR="00D56139">
        <w:rPr>
          <w:rFonts w:asciiTheme="minorHAnsi" w:hAnsiTheme="minorHAnsi" w:cstheme="minorHAnsi"/>
          <w:sz w:val="22"/>
        </w:rPr>
        <w:t xml:space="preserve"> function that </w:t>
      </w:r>
      <w:r w:rsidR="00E34451">
        <w:rPr>
          <w:rFonts w:asciiTheme="minorHAnsi" w:hAnsiTheme="minorHAnsi" w:cstheme="minorHAnsi"/>
          <w:sz w:val="22"/>
        </w:rPr>
        <w:t>imitates the online activity of banking with accounts, transactions and transfers.</w:t>
      </w:r>
    </w:p>
    <w:p w:rsidR="00E34451" w:rsidRDefault="00E34451" w:rsidP="00E34451">
      <w:pPr>
        <w:rPr>
          <w:rFonts w:asciiTheme="minorHAnsi" w:hAnsiTheme="minorHAnsi" w:cstheme="minorHAnsi"/>
          <w:sz w:val="22"/>
        </w:rPr>
      </w:pPr>
      <w:r>
        <w:rPr>
          <w:noProof/>
        </w:rPr>
        <w:drawing>
          <wp:inline distT="0" distB="0" distL="0" distR="0" wp14:anchorId="3BFDD7FA" wp14:editId="28B737CD">
            <wp:extent cx="5731510" cy="4376420"/>
            <wp:effectExtent l="0" t="0" r="254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4376420"/>
                    </a:xfrm>
                    <a:prstGeom prst="rect">
                      <a:avLst/>
                    </a:prstGeom>
                  </pic:spPr>
                </pic:pic>
              </a:graphicData>
            </a:graphic>
          </wp:inline>
        </w:drawing>
      </w:r>
    </w:p>
    <w:p w:rsidR="00E34451" w:rsidRPr="00E34451" w:rsidRDefault="00E34451" w:rsidP="00E34451">
      <w:pPr>
        <w:rPr>
          <w:rFonts w:asciiTheme="minorHAnsi" w:hAnsiTheme="minorHAnsi" w:cstheme="minorHAnsi"/>
          <w:sz w:val="22"/>
        </w:rPr>
      </w:pPr>
    </w:p>
    <w:p w:rsidR="00A5294A" w:rsidRDefault="00A5294A" w:rsidP="00F14F2B">
      <w:pPr>
        <w:pStyle w:val="ListParagraph"/>
        <w:numPr>
          <w:ilvl w:val="0"/>
          <w:numId w:val="31"/>
        </w:numPr>
        <w:rPr>
          <w:rFonts w:asciiTheme="minorHAnsi" w:hAnsiTheme="minorHAnsi" w:cstheme="minorHAnsi"/>
          <w:sz w:val="22"/>
        </w:rPr>
      </w:pPr>
      <w:r w:rsidRPr="00F14F2B">
        <w:rPr>
          <w:rFonts w:asciiTheme="minorHAnsi" w:hAnsiTheme="minorHAnsi" w:cstheme="minorHAnsi"/>
          <w:sz w:val="22"/>
        </w:rPr>
        <w:lastRenderedPageBreak/>
        <w:t>Online Shop</w:t>
      </w:r>
      <w:r w:rsidR="00E34451">
        <w:rPr>
          <w:rFonts w:asciiTheme="minorHAnsi" w:hAnsiTheme="minorHAnsi" w:cstheme="minorHAnsi"/>
          <w:sz w:val="22"/>
        </w:rPr>
        <w:t xml:space="preserve"> - This is a function that imitates the activity of online shopping for a user using baskets and purchasing products.</w:t>
      </w:r>
    </w:p>
    <w:p w:rsidR="00E34451" w:rsidRDefault="00E34451" w:rsidP="00E34451">
      <w:pPr>
        <w:rPr>
          <w:rFonts w:asciiTheme="minorHAnsi" w:hAnsiTheme="minorHAnsi" w:cstheme="minorHAnsi"/>
          <w:sz w:val="22"/>
        </w:rPr>
      </w:pPr>
      <w:r>
        <w:rPr>
          <w:noProof/>
        </w:rPr>
        <w:drawing>
          <wp:inline distT="0" distB="0" distL="0" distR="0" wp14:anchorId="27FD05EC" wp14:editId="72B8E95D">
            <wp:extent cx="5731510" cy="3348990"/>
            <wp:effectExtent l="0" t="0" r="254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3348990"/>
                    </a:xfrm>
                    <a:prstGeom prst="rect">
                      <a:avLst/>
                    </a:prstGeom>
                  </pic:spPr>
                </pic:pic>
              </a:graphicData>
            </a:graphic>
          </wp:inline>
        </w:drawing>
      </w:r>
    </w:p>
    <w:p w:rsidR="00E34451" w:rsidRPr="00E34451" w:rsidRDefault="00E34451" w:rsidP="00E34451">
      <w:pPr>
        <w:rPr>
          <w:rFonts w:asciiTheme="minorHAnsi" w:hAnsiTheme="minorHAnsi" w:cstheme="minorHAnsi"/>
          <w:sz w:val="22"/>
        </w:rPr>
      </w:pPr>
    </w:p>
    <w:p w:rsidR="00A5294A" w:rsidRDefault="00A5294A" w:rsidP="00F14F2B">
      <w:pPr>
        <w:pStyle w:val="ListParagraph"/>
        <w:numPr>
          <w:ilvl w:val="0"/>
          <w:numId w:val="31"/>
        </w:numPr>
        <w:rPr>
          <w:rFonts w:asciiTheme="minorHAnsi" w:hAnsiTheme="minorHAnsi" w:cstheme="minorHAnsi"/>
          <w:sz w:val="22"/>
        </w:rPr>
      </w:pPr>
      <w:r w:rsidRPr="00F14F2B">
        <w:rPr>
          <w:rFonts w:asciiTheme="minorHAnsi" w:hAnsiTheme="minorHAnsi" w:cstheme="minorHAnsi"/>
          <w:sz w:val="22"/>
        </w:rPr>
        <w:t>Anti-Virus</w:t>
      </w:r>
      <w:r w:rsidR="00E34451">
        <w:rPr>
          <w:rFonts w:asciiTheme="minorHAnsi" w:hAnsiTheme="minorHAnsi" w:cstheme="minorHAnsi"/>
          <w:sz w:val="22"/>
        </w:rPr>
        <w:t xml:space="preserve"> - This is a function that imitates the use of anti-virus software that is found on most computer and allows the user to scan and purge any viruses.</w:t>
      </w:r>
    </w:p>
    <w:p w:rsidR="00E34451" w:rsidRDefault="00E34451" w:rsidP="00E34451">
      <w:pPr>
        <w:rPr>
          <w:rFonts w:asciiTheme="minorHAnsi" w:hAnsiTheme="minorHAnsi" w:cstheme="minorHAnsi"/>
          <w:sz w:val="22"/>
        </w:rPr>
      </w:pPr>
      <w:r>
        <w:rPr>
          <w:noProof/>
        </w:rPr>
        <w:drawing>
          <wp:inline distT="0" distB="0" distL="0" distR="0" wp14:anchorId="07DE1F8E" wp14:editId="334F9136">
            <wp:extent cx="5731510" cy="415798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4157980"/>
                    </a:xfrm>
                    <a:prstGeom prst="rect">
                      <a:avLst/>
                    </a:prstGeom>
                  </pic:spPr>
                </pic:pic>
              </a:graphicData>
            </a:graphic>
          </wp:inline>
        </w:drawing>
      </w:r>
    </w:p>
    <w:p w:rsidR="00E34451" w:rsidRDefault="00E34451" w:rsidP="00E34451">
      <w:pPr>
        <w:rPr>
          <w:rFonts w:asciiTheme="minorHAnsi" w:hAnsiTheme="minorHAnsi" w:cstheme="minorHAnsi"/>
          <w:sz w:val="22"/>
        </w:rPr>
      </w:pPr>
    </w:p>
    <w:p w:rsidR="00E34451" w:rsidRPr="00E34451" w:rsidRDefault="00E34451" w:rsidP="00E34451">
      <w:pPr>
        <w:rPr>
          <w:rFonts w:asciiTheme="minorHAnsi" w:hAnsiTheme="minorHAnsi" w:cstheme="minorHAnsi"/>
          <w:sz w:val="22"/>
        </w:rPr>
      </w:pPr>
    </w:p>
    <w:p w:rsidR="00A5294A" w:rsidRDefault="00A5294A" w:rsidP="00F83414">
      <w:pPr>
        <w:pStyle w:val="ListParagraph"/>
        <w:numPr>
          <w:ilvl w:val="0"/>
          <w:numId w:val="31"/>
        </w:numPr>
        <w:rPr>
          <w:rFonts w:asciiTheme="minorHAnsi" w:hAnsiTheme="minorHAnsi" w:cstheme="minorHAnsi"/>
          <w:sz w:val="22"/>
        </w:rPr>
      </w:pPr>
      <w:r w:rsidRPr="00F14F2B">
        <w:rPr>
          <w:rFonts w:asciiTheme="minorHAnsi" w:hAnsiTheme="minorHAnsi" w:cstheme="minorHAnsi"/>
          <w:sz w:val="22"/>
        </w:rPr>
        <w:lastRenderedPageBreak/>
        <w:t>Email Account</w:t>
      </w:r>
      <w:r w:rsidR="00E34451">
        <w:rPr>
          <w:rFonts w:asciiTheme="minorHAnsi" w:hAnsiTheme="minorHAnsi" w:cstheme="minorHAnsi"/>
          <w:sz w:val="22"/>
        </w:rPr>
        <w:t xml:space="preserve"> - This is a function that displays the emails that the user has made and allows for them to alter the list by inserting, moving or deleting them.</w:t>
      </w:r>
    </w:p>
    <w:p w:rsidR="00E34451" w:rsidRDefault="00E34451" w:rsidP="00E34451">
      <w:pPr>
        <w:jc w:val="center"/>
        <w:rPr>
          <w:rFonts w:asciiTheme="minorHAnsi" w:hAnsiTheme="minorHAnsi" w:cstheme="minorHAnsi"/>
          <w:sz w:val="22"/>
        </w:rPr>
      </w:pPr>
      <w:r>
        <w:rPr>
          <w:noProof/>
        </w:rPr>
        <w:drawing>
          <wp:inline distT="0" distB="0" distL="0" distR="0" wp14:anchorId="01B11338" wp14:editId="66994E34">
            <wp:extent cx="5305647" cy="3679742"/>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331545" cy="3697704"/>
                    </a:xfrm>
                    <a:prstGeom prst="rect">
                      <a:avLst/>
                    </a:prstGeom>
                  </pic:spPr>
                </pic:pic>
              </a:graphicData>
            </a:graphic>
          </wp:inline>
        </w:drawing>
      </w:r>
    </w:p>
    <w:p w:rsidR="00E34451" w:rsidRPr="00E34451" w:rsidRDefault="00E34451" w:rsidP="00E34451">
      <w:pPr>
        <w:rPr>
          <w:rFonts w:asciiTheme="minorHAnsi" w:hAnsiTheme="minorHAnsi" w:cstheme="minorHAnsi"/>
          <w:sz w:val="22"/>
        </w:rPr>
      </w:pPr>
    </w:p>
    <w:p w:rsidR="00E34451" w:rsidRDefault="00E34451" w:rsidP="00F83414">
      <w:pPr>
        <w:pStyle w:val="ListParagraph"/>
        <w:numPr>
          <w:ilvl w:val="0"/>
          <w:numId w:val="31"/>
        </w:numPr>
        <w:rPr>
          <w:rFonts w:asciiTheme="minorHAnsi" w:hAnsiTheme="minorHAnsi" w:cstheme="minorHAnsi"/>
          <w:sz w:val="22"/>
        </w:rPr>
      </w:pPr>
      <w:r>
        <w:rPr>
          <w:rFonts w:asciiTheme="minorHAnsi" w:hAnsiTheme="minorHAnsi" w:cstheme="minorHAnsi"/>
          <w:sz w:val="22"/>
        </w:rPr>
        <w:t>Social Media - This is a function that acts like a social platform that the user can chat, post and edit</w:t>
      </w:r>
      <w:r w:rsidR="00120FD0">
        <w:rPr>
          <w:rFonts w:asciiTheme="minorHAnsi" w:hAnsiTheme="minorHAnsi" w:cstheme="minorHAnsi"/>
          <w:sz w:val="22"/>
        </w:rPr>
        <w:t>s</w:t>
      </w:r>
      <w:r>
        <w:rPr>
          <w:rFonts w:asciiTheme="minorHAnsi" w:hAnsiTheme="minorHAnsi" w:cstheme="minorHAnsi"/>
          <w:sz w:val="22"/>
        </w:rPr>
        <w:t xml:space="preserve"> their profile on.</w:t>
      </w:r>
    </w:p>
    <w:p w:rsidR="00E34451" w:rsidRPr="00E34451" w:rsidRDefault="00E34451" w:rsidP="00E34451">
      <w:pPr>
        <w:jc w:val="center"/>
        <w:rPr>
          <w:rFonts w:asciiTheme="minorHAnsi" w:hAnsiTheme="minorHAnsi" w:cstheme="minorHAnsi"/>
          <w:sz w:val="22"/>
        </w:rPr>
      </w:pPr>
      <w:r>
        <w:rPr>
          <w:noProof/>
        </w:rPr>
        <w:drawing>
          <wp:inline distT="0" distB="0" distL="0" distR="0" wp14:anchorId="2B914F12" wp14:editId="1BFD6438">
            <wp:extent cx="5528930" cy="4303206"/>
            <wp:effectExtent l="0" t="0" r="0" b="254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36141" cy="4308818"/>
                    </a:xfrm>
                    <a:prstGeom prst="rect">
                      <a:avLst/>
                    </a:prstGeom>
                  </pic:spPr>
                </pic:pic>
              </a:graphicData>
            </a:graphic>
          </wp:inline>
        </w:drawing>
      </w:r>
    </w:p>
    <w:p w:rsidR="00AD42EF" w:rsidRDefault="00A5294A" w:rsidP="00F83414">
      <w:pPr>
        <w:rPr>
          <w:rFonts w:asciiTheme="minorHAnsi" w:hAnsiTheme="minorHAnsi" w:cstheme="minorHAnsi"/>
          <w:sz w:val="22"/>
        </w:rPr>
      </w:pPr>
      <w:r>
        <w:rPr>
          <w:rFonts w:asciiTheme="minorHAnsi" w:hAnsiTheme="minorHAnsi" w:cstheme="minorHAnsi"/>
          <w:sz w:val="22"/>
        </w:rPr>
        <w:lastRenderedPageBreak/>
        <w:t>The problems that were apparent in the development of the</w:t>
      </w:r>
      <w:r w:rsidR="00AD42EF">
        <w:rPr>
          <w:rFonts w:asciiTheme="minorHAnsi" w:hAnsiTheme="minorHAnsi" w:cstheme="minorHAnsi"/>
          <w:sz w:val="22"/>
        </w:rPr>
        <w:t xml:space="preserve"> application</w:t>
      </w:r>
      <w:r>
        <w:rPr>
          <w:rFonts w:asciiTheme="minorHAnsi" w:hAnsiTheme="minorHAnsi" w:cstheme="minorHAnsi"/>
          <w:sz w:val="22"/>
        </w:rPr>
        <w:t xml:space="preserve"> was</w:t>
      </w:r>
      <w:r w:rsidR="00AD42EF">
        <w:rPr>
          <w:rFonts w:asciiTheme="minorHAnsi" w:hAnsiTheme="minorHAnsi" w:cstheme="minorHAnsi"/>
          <w:sz w:val="22"/>
        </w:rPr>
        <w:t xml:space="preserve"> the</w:t>
      </w:r>
      <w:r>
        <w:rPr>
          <w:rFonts w:asciiTheme="minorHAnsi" w:hAnsiTheme="minorHAnsi" w:cstheme="minorHAnsi"/>
          <w:sz w:val="22"/>
        </w:rPr>
        <w:t xml:space="preserve"> errors in the syntax of the code be it the SQL commands or the </w:t>
      </w:r>
      <w:r w:rsidR="00AD42EF">
        <w:rPr>
          <w:rFonts w:asciiTheme="minorHAnsi" w:hAnsiTheme="minorHAnsi" w:cstheme="minorHAnsi"/>
          <w:sz w:val="22"/>
        </w:rPr>
        <w:t>C# coding, but these problems were fixed through the debugging process of trial and error.</w:t>
      </w:r>
    </w:p>
    <w:p w:rsidR="00AD42EF" w:rsidRDefault="00AD42EF" w:rsidP="00F83414">
      <w:pPr>
        <w:rPr>
          <w:rFonts w:asciiTheme="minorHAnsi" w:hAnsiTheme="minorHAnsi" w:cstheme="minorHAnsi"/>
          <w:sz w:val="22"/>
        </w:rPr>
      </w:pPr>
    </w:p>
    <w:p w:rsidR="00F14F2B" w:rsidRDefault="00F14F2B" w:rsidP="00F83414">
      <w:pPr>
        <w:rPr>
          <w:rFonts w:asciiTheme="minorHAnsi" w:hAnsiTheme="minorHAnsi" w:cstheme="minorHAnsi"/>
          <w:sz w:val="22"/>
        </w:rPr>
      </w:pPr>
      <w:r>
        <w:rPr>
          <w:rFonts w:asciiTheme="minorHAnsi" w:hAnsiTheme="minorHAnsi" w:cstheme="minorHAnsi"/>
          <w:sz w:val="22"/>
        </w:rPr>
        <w:t xml:space="preserve">The successes that were made on the </w:t>
      </w:r>
      <w:r w:rsidR="00B32B40">
        <w:rPr>
          <w:rFonts w:asciiTheme="minorHAnsi" w:hAnsiTheme="minorHAnsi" w:cstheme="minorHAnsi"/>
          <w:sz w:val="22"/>
        </w:rPr>
        <w:t>application was linking the datab</w:t>
      </w:r>
      <w:r w:rsidR="00611600">
        <w:rPr>
          <w:rFonts w:asciiTheme="minorHAnsi" w:hAnsiTheme="minorHAnsi" w:cstheme="minorHAnsi"/>
          <w:sz w:val="22"/>
        </w:rPr>
        <w:t>ases together within the code and was able to set the code so that the database could be accessed from the program using a static connection.</w:t>
      </w:r>
    </w:p>
    <w:p w:rsidR="00E34451" w:rsidRDefault="00E34451">
      <w:pPr>
        <w:spacing w:after="160" w:line="259" w:lineRule="auto"/>
        <w:rPr>
          <w:rFonts w:asciiTheme="minorHAnsi" w:hAnsiTheme="minorHAnsi" w:cstheme="minorHAnsi"/>
          <w:b/>
          <w:sz w:val="22"/>
        </w:rPr>
      </w:pPr>
    </w:p>
    <w:p w:rsidR="00F14F2B" w:rsidRPr="000A428B" w:rsidRDefault="000A428B" w:rsidP="00F83414">
      <w:pPr>
        <w:rPr>
          <w:rFonts w:asciiTheme="minorHAnsi" w:hAnsiTheme="minorHAnsi" w:cstheme="minorHAnsi"/>
          <w:b/>
          <w:sz w:val="22"/>
        </w:rPr>
      </w:pPr>
      <w:r w:rsidRPr="000A6B29">
        <w:rPr>
          <w:rFonts w:asciiTheme="minorHAnsi" w:hAnsiTheme="minorHAnsi" w:cstheme="minorHAnsi"/>
          <w:b/>
          <w:sz w:val="22"/>
        </w:rPr>
        <w:t xml:space="preserve">Snippets of </w:t>
      </w:r>
      <w:r w:rsidR="00472222">
        <w:rPr>
          <w:rFonts w:asciiTheme="minorHAnsi" w:hAnsiTheme="minorHAnsi" w:cstheme="minorHAnsi"/>
          <w:b/>
          <w:sz w:val="22"/>
        </w:rPr>
        <w:t>E</w:t>
      </w:r>
      <w:r w:rsidRPr="000A6B29">
        <w:rPr>
          <w:rFonts w:asciiTheme="minorHAnsi" w:hAnsiTheme="minorHAnsi" w:cstheme="minorHAnsi"/>
          <w:b/>
          <w:sz w:val="22"/>
        </w:rPr>
        <w:t xml:space="preserve">xample </w:t>
      </w:r>
      <w:r w:rsidR="00472222">
        <w:rPr>
          <w:rFonts w:asciiTheme="minorHAnsi" w:hAnsiTheme="minorHAnsi" w:cstheme="minorHAnsi"/>
          <w:b/>
          <w:sz w:val="22"/>
        </w:rPr>
        <w:t>C</w:t>
      </w:r>
      <w:r w:rsidRPr="000A6B29">
        <w:rPr>
          <w:rFonts w:asciiTheme="minorHAnsi" w:hAnsiTheme="minorHAnsi" w:cstheme="minorHAnsi"/>
          <w:b/>
          <w:sz w:val="22"/>
        </w:rPr>
        <w:t>ode</w:t>
      </w:r>
    </w:p>
    <w:p w:rsidR="00C55C96" w:rsidRDefault="00C55C96" w:rsidP="00C55C96">
      <w:pPr>
        <w:spacing w:after="160" w:line="259" w:lineRule="auto"/>
        <w:rPr>
          <w:rFonts w:asciiTheme="minorHAnsi" w:hAnsiTheme="minorHAnsi" w:cstheme="minorHAnsi"/>
          <w:sz w:val="22"/>
        </w:rPr>
      </w:pPr>
      <w:r>
        <w:rPr>
          <w:rFonts w:asciiTheme="minorHAnsi" w:hAnsiTheme="minorHAnsi" w:cstheme="minorHAnsi"/>
          <w:sz w:val="22"/>
        </w:rPr>
        <w:t>Update Email</w:t>
      </w:r>
    </w:p>
    <w:p w:rsidR="00C55C96" w:rsidRDefault="00C55C96" w:rsidP="00C55C96">
      <w:pPr>
        <w:spacing w:after="160" w:line="259" w:lineRule="auto"/>
        <w:rPr>
          <w:rFonts w:asciiTheme="minorHAnsi" w:hAnsiTheme="minorHAnsi" w:cstheme="minorHAnsi"/>
          <w:sz w:val="22"/>
        </w:rPr>
      </w:pPr>
      <w:r>
        <w:rPr>
          <w:noProof/>
        </w:rPr>
        <w:drawing>
          <wp:inline distT="0" distB="0" distL="0" distR="0" wp14:anchorId="7B6DD843" wp14:editId="400E8C48">
            <wp:extent cx="5879805" cy="1917558"/>
            <wp:effectExtent l="0" t="0" r="6985"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926731" cy="1932862"/>
                    </a:xfrm>
                    <a:prstGeom prst="rect">
                      <a:avLst/>
                    </a:prstGeom>
                  </pic:spPr>
                </pic:pic>
              </a:graphicData>
            </a:graphic>
          </wp:inline>
        </w:drawing>
      </w:r>
    </w:p>
    <w:p w:rsidR="00AD42EF" w:rsidRDefault="00AD42EF" w:rsidP="00AD42EF">
      <w:pPr>
        <w:spacing w:after="160" w:line="259" w:lineRule="auto"/>
        <w:rPr>
          <w:rFonts w:asciiTheme="minorHAnsi" w:hAnsiTheme="minorHAnsi" w:cstheme="minorHAnsi"/>
          <w:sz w:val="22"/>
        </w:rPr>
      </w:pPr>
      <w:r>
        <w:rPr>
          <w:rFonts w:asciiTheme="minorHAnsi" w:hAnsiTheme="minorHAnsi" w:cstheme="minorHAnsi"/>
          <w:sz w:val="22"/>
        </w:rPr>
        <w:t>Delete Email</w:t>
      </w:r>
    </w:p>
    <w:p w:rsidR="00AD42EF" w:rsidRDefault="00AD42EF" w:rsidP="00C55C96">
      <w:pPr>
        <w:spacing w:after="160" w:line="259" w:lineRule="auto"/>
        <w:rPr>
          <w:rFonts w:asciiTheme="minorHAnsi" w:hAnsiTheme="minorHAnsi" w:cstheme="minorHAnsi"/>
          <w:sz w:val="22"/>
        </w:rPr>
      </w:pPr>
      <w:r>
        <w:rPr>
          <w:noProof/>
        </w:rPr>
        <w:drawing>
          <wp:inline distT="0" distB="0" distL="0" distR="0" wp14:anchorId="1D5D8745" wp14:editId="281B32B1">
            <wp:extent cx="5853917" cy="156298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899048" cy="1575036"/>
                    </a:xfrm>
                    <a:prstGeom prst="rect">
                      <a:avLst/>
                    </a:prstGeom>
                  </pic:spPr>
                </pic:pic>
              </a:graphicData>
            </a:graphic>
          </wp:inline>
        </w:drawing>
      </w:r>
    </w:p>
    <w:p w:rsidR="00AD42EF" w:rsidRDefault="00AD42EF">
      <w:pPr>
        <w:spacing w:after="160" w:line="259" w:lineRule="auto"/>
        <w:rPr>
          <w:rFonts w:asciiTheme="minorHAnsi" w:hAnsiTheme="minorHAnsi" w:cstheme="minorHAnsi"/>
          <w:sz w:val="22"/>
        </w:rPr>
      </w:pPr>
      <w:r>
        <w:rPr>
          <w:rFonts w:asciiTheme="minorHAnsi" w:hAnsiTheme="minorHAnsi" w:cstheme="minorHAnsi"/>
          <w:sz w:val="22"/>
        </w:rPr>
        <w:br w:type="page"/>
      </w:r>
    </w:p>
    <w:p w:rsidR="00AD42EF" w:rsidRDefault="00AD42EF" w:rsidP="00F83414">
      <w:pPr>
        <w:rPr>
          <w:rFonts w:asciiTheme="minorHAnsi" w:hAnsiTheme="minorHAnsi" w:cstheme="minorHAnsi"/>
          <w:sz w:val="22"/>
        </w:rPr>
        <w:sectPr w:rsidR="00AD42EF" w:rsidSect="0094258E">
          <w:pgSz w:w="11906" w:h="16838"/>
          <w:pgMar w:top="1440" w:right="1440" w:bottom="1440" w:left="1440" w:header="709" w:footer="709" w:gutter="0"/>
          <w:cols w:space="708"/>
          <w:docGrid w:linePitch="360"/>
        </w:sectPr>
      </w:pPr>
    </w:p>
    <w:p w:rsidR="00F14F2B" w:rsidRDefault="000A6B29" w:rsidP="00F83414">
      <w:pPr>
        <w:rPr>
          <w:rFonts w:asciiTheme="minorHAnsi" w:hAnsiTheme="minorHAnsi" w:cstheme="minorHAnsi"/>
          <w:sz w:val="22"/>
        </w:rPr>
      </w:pPr>
      <w:r>
        <w:rPr>
          <w:rFonts w:asciiTheme="minorHAnsi" w:hAnsiTheme="minorHAnsi" w:cstheme="minorHAnsi"/>
          <w:sz w:val="22"/>
        </w:rPr>
        <w:lastRenderedPageBreak/>
        <w:t>Select Emails</w:t>
      </w:r>
    </w:p>
    <w:p w:rsidR="000A6B29" w:rsidRDefault="000A6B29" w:rsidP="00376955">
      <w:pPr>
        <w:jc w:val="center"/>
        <w:rPr>
          <w:rFonts w:asciiTheme="minorHAnsi" w:hAnsiTheme="minorHAnsi" w:cstheme="minorHAnsi"/>
          <w:sz w:val="22"/>
        </w:rPr>
      </w:pPr>
      <w:r>
        <w:rPr>
          <w:noProof/>
        </w:rPr>
        <w:drawing>
          <wp:inline distT="0" distB="0" distL="0" distR="0" wp14:anchorId="2841367D" wp14:editId="79380AD4">
            <wp:extent cx="6806212" cy="299838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6932168" cy="3053869"/>
                    </a:xfrm>
                    <a:prstGeom prst="rect">
                      <a:avLst/>
                    </a:prstGeom>
                  </pic:spPr>
                </pic:pic>
              </a:graphicData>
            </a:graphic>
          </wp:inline>
        </w:drawing>
      </w:r>
    </w:p>
    <w:p w:rsidR="000A6B29" w:rsidRDefault="000A6B29">
      <w:pPr>
        <w:spacing w:after="160" w:line="259" w:lineRule="auto"/>
        <w:rPr>
          <w:rFonts w:asciiTheme="minorHAnsi" w:hAnsiTheme="minorHAnsi" w:cstheme="minorHAnsi"/>
          <w:sz w:val="22"/>
        </w:rPr>
      </w:pPr>
      <w:r>
        <w:rPr>
          <w:rFonts w:asciiTheme="minorHAnsi" w:hAnsiTheme="minorHAnsi" w:cstheme="minorHAnsi"/>
          <w:sz w:val="22"/>
        </w:rPr>
        <w:t>Insert Email</w:t>
      </w:r>
    </w:p>
    <w:p w:rsidR="000A428B" w:rsidRDefault="000A6B29" w:rsidP="00376955">
      <w:pPr>
        <w:spacing w:after="160" w:line="259" w:lineRule="auto"/>
        <w:jc w:val="center"/>
        <w:rPr>
          <w:rFonts w:asciiTheme="minorHAnsi" w:hAnsiTheme="minorHAnsi" w:cstheme="minorHAnsi"/>
          <w:sz w:val="22"/>
        </w:rPr>
      </w:pPr>
      <w:r>
        <w:rPr>
          <w:noProof/>
        </w:rPr>
        <w:drawing>
          <wp:inline distT="0" distB="0" distL="0" distR="0" wp14:anchorId="29229DED" wp14:editId="38CA26A5">
            <wp:extent cx="7141800" cy="2275368"/>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7377170" cy="2350357"/>
                    </a:xfrm>
                    <a:prstGeom prst="rect">
                      <a:avLst/>
                    </a:prstGeom>
                  </pic:spPr>
                </pic:pic>
              </a:graphicData>
            </a:graphic>
          </wp:inline>
        </w:drawing>
      </w:r>
    </w:p>
    <w:p w:rsidR="00F14F2B" w:rsidRDefault="00E34EBF" w:rsidP="00C55C96">
      <w:pPr>
        <w:spacing w:after="160" w:line="259" w:lineRule="auto"/>
        <w:rPr>
          <w:rFonts w:asciiTheme="minorHAnsi" w:hAnsiTheme="minorHAnsi" w:cstheme="minorHAnsi"/>
          <w:b/>
          <w:sz w:val="22"/>
        </w:rPr>
      </w:pPr>
      <w:r>
        <w:rPr>
          <w:rFonts w:asciiTheme="minorHAnsi" w:hAnsiTheme="minorHAnsi" w:cstheme="minorHAnsi"/>
          <w:b/>
          <w:sz w:val="22"/>
        </w:rPr>
        <w:lastRenderedPageBreak/>
        <w:t xml:space="preserve">Function </w:t>
      </w:r>
      <w:r w:rsidR="00F14F2B" w:rsidRPr="007F2050">
        <w:rPr>
          <w:rFonts w:asciiTheme="minorHAnsi" w:hAnsiTheme="minorHAnsi" w:cstheme="minorHAnsi"/>
          <w:b/>
          <w:sz w:val="22"/>
        </w:rPr>
        <w:t>Testing</w:t>
      </w:r>
    </w:p>
    <w:p w:rsidR="00AD42EF" w:rsidRPr="00AD42EF" w:rsidRDefault="00AD42EF" w:rsidP="00C55C96">
      <w:pPr>
        <w:spacing w:after="160" w:line="259" w:lineRule="auto"/>
        <w:rPr>
          <w:rFonts w:asciiTheme="minorHAnsi" w:hAnsiTheme="minorHAnsi" w:cstheme="minorHAnsi"/>
          <w:sz w:val="22"/>
        </w:rPr>
      </w:pPr>
      <w:r>
        <w:rPr>
          <w:rFonts w:asciiTheme="minorHAnsi" w:hAnsiTheme="minorHAnsi" w:cstheme="minorHAnsi"/>
          <w:sz w:val="22"/>
        </w:rPr>
        <w:t>This is the testing that was performed to make sure that all the functions worked as they were intended after each of the functions was finished with.</w:t>
      </w:r>
    </w:p>
    <w:tbl>
      <w:tblPr>
        <w:tblStyle w:val="GridTable4-Accent1"/>
        <w:tblW w:w="0" w:type="auto"/>
        <w:tblLook w:val="04A0" w:firstRow="1" w:lastRow="0" w:firstColumn="1" w:lastColumn="0" w:noHBand="0" w:noVBand="1"/>
      </w:tblPr>
      <w:tblGrid>
        <w:gridCol w:w="2122"/>
        <w:gridCol w:w="6095"/>
        <w:gridCol w:w="5528"/>
      </w:tblGrid>
      <w:tr w:rsidR="00743BE0" w:rsidTr="000F5562">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13745" w:type="dxa"/>
            <w:gridSpan w:val="3"/>
          </w:tcPr>
          <w:p w:rsidR="00743BE0" w:rsidRPr="002058BC" w:rsidRDefault="00743BE0" w:rsidP="002A04BC">
            <w:pPr>
              <w:jc w:val="center"/>
              <w:rPr>
                <w:rFonts w:asciiTheme="minorHAnsi" w:hAnsiTheme="minorHAnsi" w:cstheme="minorHAnsi"/>
                <w:sz w:val="22"/>
              </w:rPr>
            </w:pPr>
            <w:r w:rsidRPr="002058BC">
              <w:rPr>
                <w:rFonts w:asciiTheme="minorHAnsi" w:hAnsiTheme="minorHAnsi" w:cstheme="minorHAnsi"/>
                <w:sz w:val="22"/>
              </w:rPr>
              <w:t>Test Plan</w:t>
            </w:r>
          </w:p>
        </w:tc>
      </w:tr>
      <w:tr w:rsidR="002058BC" w:rsidTr="002058BC">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2122" w:type="dxa"/>
          </w:tcPr>
          <w:p w:rsidR="007F2050" w:rsidRPr="002058BC" w:rsidRDefault="007F2050" w:rsidP="002A04BC">
            <w:pPr>
              <w:jc w:val="center"/>
              <w:rPr>
                <w:rFonts w:asciiTheme="minorHAnsi" w:hAnsiTheme="minorHAnsi" w:cstheme="minorHAnsi"/>
                <w:sz w:val="22"/>
              </w:rPr>
            </w:pPr>
            <w:r w:rsidRPr="002058BC">
              <w:rPr>
                <w:rFonts w:asciiTheme="minorHAnsi" w:hAnsiTheme="minorHAnsi" w:cstheme="minorHAnsi"/>
                <w:sz w:val="22"/>
              </w:rPr>
              <w:t>Test</w:t>
            </w:r>
          </w:p>
        </w:tc>
        <w:tc>
          <w:tcPr>
            <w:tcW w:w="6095" w:type="dxa"/>
          </w:tcPr>
          <w:p w:rsidR="007F2050" w:rsidRPr="002058BC" w:rsidRDefault="007F2050" w:rsidP="002A04B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rPr>
            </w:pPr>
            <w:r w:rsidRPr="002058BC">
              <w:rPr>
                <w:rFonts w:asciiTheme="minorHAnsi" w:hAnsiTheme="minorHAnsi" w:cstheme="minorHAnsi"/>
                <w:b/>
                <w:sz w:val="22"/>
              </w:rPr>
              <w:t>Expect Results</w:t>
            </w:r>
          </w:p>
        </w:tc>
        <w:tc>
          <w:tcPr>
            <w:tcW w:w="5528" w:type="dxa"/>
          </w:tcPr>
          <w:p w:rsidR="007F2050" w:rsidRPr="002058BC" w:rsidRDefault="007F2050" w:rsidP="002A04BC">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rPr>
            </w:pPr>
            <w:r w:rsidRPr="002058BC">
              <w:rPr>
                <w:rFonts w:asciiTheme="minorHAnsi" w:hAnsiTheme="minorHAnsi" w:cstheme="minorHAnsi"/>
                <w:b/>
                <w:sz w:val="22"/>
              </w:rPr>
              <w:t>Actual Results</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7F2050" w:rsidRPr="002058BC" w:rsidRDefault="007F2050" w:rsidP="002A04BC">
            <w:pPr>
              <w:rPr>
                <w:rFonts w:asciiTheme="minorHAnsi" w:hAnsiTheme="minorHAnsi" w:cstheme="minorHAnsi"/>
                <w:b w:val="0"/>
                <w:sz w:val="22"/>
              </w:rPr>
            </w:pPr>
            <w:r w:rsidRPr="002058BC">
              <w:rPr>
                <w:rFonts w:asciiTheme="minorHAnsi" w:hAnsiTheme="minorHAnsi" w:cstheme="minorHAnsi"/>
                <w:b w:val="0"/>
                <w:sz w:val="22"/>
              </w:rPr>
              <w:t>Real-Time Date and Time</w:t>
            </w:r>
          </w:p>
        </w:tc>
        <w:tc>
          <w:tcPr>
            <w:tcW w:w="6095" w:type="dxa"/>
          </w:tcPr>
          <w:p w:rsidR="007F2050" w:rsidRPr="002058BC" w:rsidRDefault="00AD42EF" w:rsidP="002A04BC">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show the current time after every minute that has passed on the computer</w:t>
            </w:r>
            <w:r w:rsidR="00120FD0">
              <w:rPr>
                <w:rFonts w:asciiTheme="minorHAnsi" w:hAnsiTheme="minorHAnsi" w:cstheme="minorHAnsi"/>
                <w:sz w:val="22"/>
              </w:rPr>
              <w:t>'</w:t>
            </w:r>
            <w:r w:rsidRPr="002058BC">
              <w:rPr>
                <w:rFonts w:asciiTheme="minorHAnsi" w:hAnsiTheme="minorHAnsi" w:cstheme="minorHAnsi"/>
                <w:sz w:val="22"/>
              </w:rPr>
              <w:t>s clock</w:t>
            </w:r>
          </w:p>
        </w:tc>
        <w:tc>
          <w:tcPr>
            <w:tcW w:w="5528" w:type="dxa"/>
          </w:tcPr>
          <w:p w:rsidR="007F2050" w:rsidRPr="002058BC" w:rsidRDefault="000F5562" w:rsidP="000F556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Not as Expected</w:t>
            </w:r>
          </w:p>
          <w:p w:rsidR="000F5562" w:rsidRPr="002058BC" w:rsidRDefault="000F5562" w:rsidP="000F556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A timer was used to refresh the time and date after every second</w:t>
            </w:r>
          </w:p>
        </w:tc>
      </w:tr>
      <w:tr w:rsidR="002058BC" w:rsidTr="002058BC">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Create Email</w:t>
            </w:r>
          </w:p>
        </w:tc>
        <w:tc>
          <w:tcPr>
            <w:tcW w:w="6095" w:type="dxa"/>
          </w:tcPr>
          <w:p w:rsidR="00AD42EF" w:rsidRPr="002058BC" w:rsidRDefault="00AD42EF"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create a new message on the interface</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Send Email</w:t>
            </w:r>
          </w:p>
        </w:tc>
        <w:tc>
          <w:tcPr>
            <w:tcW w:w="6095" w:type="dxa"/>
          </w:tcPr>
          <w:p w:rsidR="00AD42EF" w:rsidRPr="002058BC" w:rsidRDefault="00AD42EF"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send an email to another email account and show in the sent category</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Reply to Email</w:t>
            </w:r>
          </w:p>
        </w:tc>
        <w:tc>
          <w:tcPr>
            <w:tcW w:w="6095" w:type="dxa"/>
          </w:tcPr>
          <w:p w:rsidR="00AD42EF" w:rsidRPr="002058BC" w:rsidRDefault="00AD42EF"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reply to a</w:t>
            </w:r>
            <w:r w:rsidR="00120FD0">
              <w:rPr>
                <w:rFonts w:asciiTheme="minorHAnsi" w:hAnsiTheme="minorHAnsi" w:cstheme="minorHAnsi"/>
                <w:sz w:val="22"/>
              </w:rPr>
              <w:t>n</w:t>
            </w:r>
            <w:r w:rsidRPr="002058BC">
              <w:rPr>
                <w:rFonts w:asciiTheme="minorHAnsi" w:hAnsiTheme="minorHAnsi" w:cstheme="minorHAnsi"/>
                <w:sz w:val="22"/>
              </w:rPr>
              <w:t xml:space="preserve"> email and r</w:t>
            </w:r>
            <w:r w:rsidR="00120FD0">
              <w:rPr>
                <w:rFonts w:asciiTheme="minorHAnsi" w:hAnsiTheme="minorHAnsi" w:cstheme="minorHAnsi"/>
                <w:sz w:val="22"/>
              </w:rPr>
              <w:t>e</w:t>
            </w:r>
            <w:r w:rsidRPr="002058BC">
              <w:rPr>
                <w:rFonts w:asciiTheme="minorHAnsi" w:hAnsiTheme="minorHAnsi" w:cstheme="minorHAnsi"/>
                <w:sz w:val="22"/>
              </w:rPr>
              <w:t>use the title and editing to use “RE:”</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Cs w:val="0"/>
                <w:sz w:val="22"/>
              </w:rPr>
            </w:pPr>
            <w:r w:rsidRPr="002058BC">
              <w:rPr>
                <w:rFonts w:asciiTheme="minorHAnsi" w:hAnsiTheme="minorHAnsi" w:cstheme="minorHAnsi"/>
                <w:b w:val="0"/>
                <w:sz w:val="22"/>
              </w:rPr>
              <w:t>Move Email</w:t>
            </w:r>
          </w:p>
        </w:tc>
        <w:tc>
          <w:tcPr>
            <w:tcW w:w="6095" w:type="dxa"/>
          </w:tcPr>
          <w:p w:rsidR="00AD42EF" w:rsidRPr="002058BC" w:rsidRDefault="00AD42EF"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move the emails into different folders on the interface</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Delete Email</w:t>
            </w:r>
          </w:p>
        </w:tc>
        <w:tc>
          <w:tcPr>
            <w:tcW w:w="6095" w:type="dxa"/>
          </w:tcPr>
          <w:p w:rsidR="00AD42EF" w:rsidRPr="002058BC" w:rsidRDefault="00AD42EF"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delete an email from the application</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tcW w:w="2122" w:type="dxa"/>
          </w:tcPr>
          <w:p w:rsidR="00AD42EF" w:rsidRPr="002058BC" w:rsidRDefault="00AD42EF" w:rsidP="00AD42EF">
            <w:pPr>
              <w:cnfStyle w:val="001000000000" w:firstRow="0" w:lastRow="0" w:firstColumn="1" w:lastColumn="0" w:oddVBand="0" w:evenVBand="0" w:oddHBand="0" w:evenHBand="0" w:firstRowFirstColumn="0" w:firstRowLastColumn="0" w:lastRowFirstColumn="0" w:lastRowLastColumn="0"/>
              <w:rPr>
                <w:rFonts w:asciiTheme="minorHAnsi" w:hAnsiTheme="minorHAnsi" w:cstheme="minorHAnsi"/>
                <w:b w:val="0"/>
                <w:sz w:val="22"/>
              </w:rPr>
            </w:pPr>
            <w:r w:rsidRPr="002058BC">
              <w:rPr>
                <w:rFonts w:asciiTheme="minorHAnsi" w:hAnsiTheme="minorHAnsi" w:cstheme="minorHAnsi"/>
                <w:b w:val="0"/>
                <w:sz w:val="22"/>
              </w:rPr>
              <w:t>Navigate Online Shop</w:t>
            </w:r>
          </w:p>
        </w:tc>
        <w:tc>
          <w:tcPr>
            <w:tcW w:w="6095" w:type="dxa"/>
          </w:tcPr>
          <w:p w:rsidR="00AD42EF" w:rsidRPr="002058BC" w:rsidRDefault="00AD42EF" w:rsidP="00AD42EF">
            <w:pPr>
              <w:rPr>
                <w:rFonts w:asciiTheme="minorHAnsi" w:hAnsiTheme="minorHAnsi" w:cstheme="minorHAnsi"/>
                <w:sz w:val="22"/>
              </w:rPr>
            </w:pPr>
            <w:r w:rsidRPr="002058BC">
              <w:rPr>
                <w:rFonts w:asciiTheme="minorHAnsi" w:hAnsiTheme="minorHAnsi" w:cstheme="minorHAnsi"/>
                <w:sz w:val="22"/>
              </w:rPr>
              <w:t>To be able to go to each of the pages in the online shop</w:t>
            </w:r>
          </w:p>
        </w:tc>
        <w:tc>
          <w:tcPr>
            <w:tcW w:w="5528" w:type="dxa"/>
          </w:tcPr>
          <w:p w:rsidR="00AD42EF" w:rsidRPr="002058BC" w:rsidRDefault="00AD42EF" w:rsidP="000F5562">
            <w:pPr>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Sign Up for a New Online Shop Account</w:t>
            </w:r>
          </w:p>
        </w:tc>
        <w:tc>
          <w:tcPr>
            <w:tcW w:w="6095" w:type="dxa"/>
          </w:tcPr>
          <w:p w:rsidR="00AD42EF" w:rsidRPr="002058BC" w:rsidRDefault="00AD42EF"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sign up as a new user on the online shop</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Login on the Online Shop Account</w:t>
            </w:r>
          </w:p>
        </w:tc>
        <w:tc>
          <w:tcPr>
            <w:tcW w:w="6095" w:type="dxa"/>
          </w:tcPr>
          <w:p w:rsidR="00AD42EF" w:rsidRPr="002058BC" w:rsidRDefault="00AD42EF"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log</w:t>
            </w:r>
            <w:r w:rsidR="00120FD0">
              <w:rPr>
                <w:rFonts w:asciiTheme="minorHAnsi" w:hAnsiTheme="minorHAnsi" w:cstheme="minorHAnsi"/>
                <w:sz w:val="22"/>
              </w:rPr>
              <w:t xml:space="preserve"> </w:t>
            </w:r>
            <w:r w:rsidRPr="002058BC">
              <w:rPr>
                <w:rFonts w:asciiTheme="minorHAnsi" w:hAnsiTheme="minorHAnsi" w:cstheme="minorHAnsi"/>
                <w:sz w:val="22"/>
              </w:rPr>
              <w:t>in as a user on the online shop</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Add Item to Basket</w:t>
            </w:r>
          </w:p>
        </w:tc>
        <w:tc>
          <w:tcPr>
            <w:tcW w:w="6095" w:type="dxa"/>
          </w:tcPr>
          <w:p w:rsidR="00AD42EF" w:rsidRPr="002058BC" w:rsidRDefault="00AD42EF"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add an item to the basket page of the interface</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Purchase Item</w:t>
            </w:r>
          </w:p>
        </w:tc>
        <w:tc>
          <w:tcPr>
            <w:tcW w:w="6095" w:type="dxa"/>
          </w:tcPr>
          <w:p w:rsidR="00AD42EF" w:rsidRPr="002058BC" w:rsidRDefault="00AD42EF"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 xml:space="preserve">To </w:t>
            </w:r>
            <w:r w:rsidR="000F5562" w:rsidRPr="002058BC">
              <w:rPr>
                <w:rFonts w:asciiTheme="minorHAnsi" w:hAnsiTheme="minorHAnsi" w:cstheme="minorHAnsi"/>
                <w:sz w:val="22"/>
              </w:rPr>
              <w:t>be able to purchase an item listed in the basket from the shop</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Navigate Social Media</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go through all the pages of the social media platform</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Create a Post</w:t>
            </w:r>
            <w:r w:rsidR="000F5562" w:rsidRPr="002058BC">
              <w:rPr>
                <w:rFonts w:asciiTheme="minorHAnsi" w:hAnsiTheme="minorHAnsi" w:cstheme="minorHAnsi"/>
                <w:b w:val="0"/>
                <w:sz w:val="22"/>
              </w:rPr>
              <w:t xml:space="preserve"> and View Posts</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create a post on the platform and have it show up in the timeline</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Views Conversations</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see all the conversations that are active in the platform</w:t>
            </w:r>
          </w:p>
        </w:tc>
        <w:tc>
          <w:tcPr>
            <w:tcW w:w="5528" w:type="dxa"/>
          </w:tcPr>
          <w:p w:rsidR="00AD42EF" w:rsidRPr="002058BC" w:rsidRDefault="002058BC" w:rsidP="000F556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Not as Expected</w:t>
            </w:r>
          </w:p>
          <w:p w:rsidR="002058BC" w:rsidRPr="002058BC" w:rsidRDefault="002058BC" w:rsidP="000F5562">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An SQL statement was used to group all the accounts that have messaged the user or have been message</w:t>
            </w:r>
            <w:r w:rsidR="00120FD0">
              <w:rPr>
                <w:rFonts w:asciiTheme="minorHAnsi" w:hAnsiTheme="minorHAnsi" w:cstheme="minorHAnsi"/>
                <w:sz w:val="22"/>
              </w:rPr>
              <w:t>d</w:t>
            </w:r>
            <w:r w:rsidRPr="002058BC">
              <w:rPr>
                <w:rFonts w:asciiTheme="minorHAnsi" w:hAnsiTheme="minorHAnsi" w:cstheme="minorHAnsi"/>
                <w:sz w:val="22"/>
              </w:rPr>
              <w:t xml:space="preserve"> by the user</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lastRenderedPageBreak/>
              <w:t>View Messages in a Conversation</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click on a conversation and see all the message associated with it</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View Profile</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view the user profile on the platform</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Edit Profile</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edit the details of the profile for the user on the platform</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Save Profile</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save the details that have been changed on the profile</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Create a New Social Media Account</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 xml:space="preserve">To be able </w:t>
            </w:r>
            <w:r w:rsidR="00120FD0">
              <w:rPr>
                <w:rFonts w:asciiTheme="minorHAnsi" w:hAnsiTheme="minorHAnsi" w:cstheme="minorHAnsi"/>
                <w:sz w:val="22"/>
              </w:rPr>
              <w:t xml:space="preserve">to </w:t>
            </w:r>
            <w:r w:rsidRPr="002058BC">
              <w:rPr>
                <w:rFonts w:asciiTheme="minorHAnsi" w:hAnsiTheme="minorHAnsi" w:cstheme="minorHAnsi"/>
                <w:sz w:val="22"/>
              </w:rPr>
              <w:t>register as a new user on the platform</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Login into the Social Media Account</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log on to the social media platform to view their contents</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Anti-Virus Scan</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scan the application for any viruses that have inhabited it</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View Viruses Scanned</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see the scanned viruses in a list on the interface</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Empty Viruses from Vault</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purge the viruses from the application</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Navigate Online Bank</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move around the online bank pages</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234"/>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View Bank Accounts</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view all the accounts for the user on the interface</w:t>
            </w:r>
          </w:p>
        </w:tc>
        <w:tc>
          <w:tcPr>
            <w:tcW w:w="5528" w:type="dxa"/>
          </w:tcPr>
          <w:p w:rsidR="00AD42EF" w:rsidRPr="002058BC" w:rsidRDefault="00AD42EF" w:rsidP="000F5562">
            <w:pPr>
              <w:cnfStyle w:val="000000000000" w:firstRow="0" w:lastRow="0" w:firstColumn="0" w:lastColumn="0" w:oddVBand="0" w:evenVBand="0" w:oddHBand="0"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View Bank Account Transactions</w:t>
            </w:r>
          </w:p>
        </w:tc>
        <w:tc>
          <w:tcPr>
            <w:tcW w:w="6095" w:type="dxa"/>
          </w:tcPr>
          <w:p w:rsidR="00AD42EF" w:rsidRPr="002058BC" w:rsidRDefault="000F5562" w:rsidP="00AD42EF">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view all the transactions based on what account was clicked</w:t>
            </w:r>
          </w:p>
        </w:tc>
        <w:tc>
          <w:tcPr>
            <w:tcW w:w="5528" w:type="dxa"/>
          </w:tcPr>
          <w:p w:rsidR="00AD42EF" w:rsidRPr="002058BC" w:rsidRDefault="00AD42EF" w:rsidP="000F5562">
            <w:pPr>
              <w:cnfStyle w:val="000000100000" w:firstRow="0" w:lastRow="0" w:firstColumn="0" w:lastColumn="0" w:oddVBand="0" w:evenVBand="0" w:oddHBand="1" w:evenHBand="0" w:firstRowFirstColumn="0" w:firstRowLastColumn="0" w:lastRowFirstColumn="0" w:lastRowLastColumn="0"/>
              <w:rPr>
                <w:sz w:val="22"/>
              </w:rPr>
            </w:pPr>
            <w:r w:rsidRPr="002058BC">
              <w:rPr>
                <w:rFonts w:asciiTheme="minorHAnsi" w:hAnsiTheme="minorHAnsi" w:cstheme="minorHAnsi"/>
                <w:sz w:val="22"/>
              </w:rPr>
              <w:t>As Expected</w:t>
            </w:r>
          </w:p>
        </w:tc>
      </w:tr>
      <w:tr w:rsidR="002058BC" w:rsidTr="002058BC">
        <w:trPr>
          <w:trHeight w:val="85"/>
        </w:trPr>
        <w:tc>
          <w:tcPr>
            <w:cnfStyle w:val="001000000000" w:firstRow="0" w:lastRow="0" w:firstColumn="1" w:lastColumn="0" w:oddVBand="0" w:evenVBand="0" w:oddHBand="0" w:evenHBand="0" w:firstRowFirstColumn="0" w:firstRowLastColumn="0" w:lastRowFirstColumn="0" w:lastRowLastColumn="0"/>
            <w:tcW w:w="2122" w:type="dxa"/>
          </w:tcPr>
          <w:p w:rsidR="00AD42EF" w:rsidRPr="002058BC" w:rsidRDefault="00AD42EF" w:rsidP="00AD42EF">
            <w:pPr>
              <w:rPr>
                <w:rFonts w:asciiTheme="minorHAnsi" w:hAnsiTheme="minorHAnsi" w:cstheme="minorHAnsi"/>
                <w:b w:val="0"/>
                <w:sz w:val="22"/>
              </w:rPr>
            </w:pPr>
            <w:r w:rsidRPr="002058BC">
              <w:rPr>
                <w:rFonts w:asciiTheme="minorHAnsi" w:hAnsiTheme="minorHAnsi" w:cstheme="minorHAnsi"/>
                <w:b w:val="0"/>
                <w:sz w:val="22"/>
              </w:rPr>
              <w:t>Transfer Money to Another Account</w:t>
            </w:r>
          </w:p>
        </w:tc>
        <w:tc>
          <w:tcPr>
            <w:tcW w:w="6095" w:type="dxa"/>
          </w:tcPr>
          <w:p w:rsidR="00AD42EF" w:rsidRPr="002058BC" w:rsidRDefault="000F5562" w:rsidP="00AD42EF">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sidRPr="002058BC">
              <w:rPr>
                <w:rFonts w:asciiTheme="minorHAnsi" w:hAnsiTheme="minorHAnsi" w:cstheme="minorHAnsi"/>
                <w:sz w:val="22"/>
              </w:rPr>
              <w:t>To be able to transfer money from 1 account to another</w:t>
            </w:r>
          </w:p>
        </w:tc>
        <w:tc>
          <w:tcPr>
            <w:tcW w:w="5528" w:type="dxa"/>
          </w:tcPr>
          <w:p w:rsidR="002058BC" w:rsidRDefault="002058BC" w:rsidP="000F556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Not as Expected</w:t>
            </w:r>
          </w:p>
          <w:p w:rsidR="002058BC" w:rsidRPr="002058BC" w:rsidRDefault="002058BC" w:rsidP="000F5562">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 xml:space="preserve">An SQL statement was used </w:t>
            </w:r>
            <w:r w:rsidR="00120FD0">
              <w:rPr>
                <w:rFonts w:asciiTheme="minorHAnsi" w:hAnsiTheme="minorHAnsi" w:cstheme="minorHAnsi"/>
                <w:sz w:val="22"/>
              </w:rPr>
              <w:t xml:space="preserve">to </w:t>
            </w:r>
            <w:r>
              <w:rPr>
                <w:rFonts w:asciiTheme="minorHAnsi" w:hAnsiTheme="minorHAnsi" w:cstheme="minorHAnsi"/>
                <w:sz w:val="22"/>
              </w:rPr>
              <w:t>show the transaction based on the account and then an if statement to put the deposits into one list box and withdrawals into another</w:t>
            </w:r>
          </w:p>
        </w:tc>
      </w:tr>
    </w:tbl>
    <w:p w:rsidR="00E34EBF" w:rsidRDefault="00E34EBF" w:rsidP="00743BE0">
      <w:pPr>
        <w:rPr>
          <w:rFonts w:asciiTheme="minorHAnsi" w:hAnsiTheme="minorHAnsi" w:cstheme="minorHAnsi"/>
          <w:sz w:val="22"/>
        </w:rPr>
      </w:pPr>
    </w:p>
    <w:p w:rsidR="004C0413" w:rsidRDefault="004C0413">
      <w:pPr>
        <w:spacing w:after="160" w:line="259" w:lineRule="auto"/>
        <w:rPr>
          <w:rFonts w:asciiTheme="minorHAnsi" w:hAnsiTheme="minorHAnsi" w:cstheme="minorHAnsi"/>
          <w:b/>
          <w:sz w:val="22"/>
        </w:rPr>
      </w:pPr>
      <w:r>
        <w:rPr>
          <w:rFonts w:asciiTheme="minorHAnsi" w:hAnsiTheme="minorHAnsi" w:cstheme="minorHAnsi"/>
          <w:sz w:val="22"/>
        </w:rPr>
        <w:t xml:space="preserve">Based on the testing that </w:t>
      </w:r>
      <w:r w:rsidR="005C7033">
        <w:rPr>
          <w:rFonts w:asciiTheme="minorHAnsi" w:hAnsiTheme="minorHAnsi" w:cstheme="minorHAnsi"/>
          <w:sz w:val="22"/>
        </w:rPr>
        <w:t>has been</w:t>
      </w:r>
      <w:r>
        <w:rPr>
          <w:rFonts w:asciiTheme="minorHAnsi" w:hAnsiTheme="minorHAnsi" w:cstheme="minorHAnsi"/>
          <w:sz w:val="22"/>
        </w:rPr>
        <w:t xml:space="preserve"> performed on each action of the application came up with a few errors that were easily fixed and making it reusable for the other parts of the application allowing for easy fixes to be done on them. There are some parts that are unfinished and would require to be worked on more to get them to work but it doesn’t impact the whole application with is non-functionality.</w:t>
      </w:r>
      <w:r>
        <w:rPr>
          <w:rFonts w:asciiTheme="minorHAnsi" w:hAnsiTheme="minorHAnsi" w:cstheme="minorHAnsi"/>
          <w:b/>
          <w:sz w:val="22"/>
        </w:rPr>
        <w:br w:type="page"/>
      </w:r>
    </w:p>
    <w:p w:rsidR="004C0413" w:rsidRDefault="004C0413" w:rsidP="004C0413">
      <w:pPr>
        <w:spacing w:after="160" w:line="259" w:lineRule="auto"/>
        <w:rPr>
          <w:rFonts w:asciiTheme="minorHAnsi" w:hAnsiTheme="minorHAnsi" w:cstheme="minorHAnsi"/>
          <w:b/>
          <w:sz w:val="22"/>
        </w:rPr>
        <w:sectPr w:rsidR="004C0413" w:rsidSect="0094258E">
          <w:pgSz w:w="16838" w:h="11906" w:orient="landscape"/>
          <w:pgMar w:top="1440" w:right="1440" w:bottom="1440" w:left="1440" w:header="709" w:footer="709" w:gutter="0"/>
          <w:cols w:space="708"/>
          <w:docGrid w:linePitch="360"/>
        </w:sectPr>
      </w:pPr>
    </w:p>
    <w:p w:rsidR="00E34EBF" w:rsidRPr="004C0413" w:rsidRDefault="00E34EBF" w:rsidP="004C0413">
      <w:pPr>
        <w:spacing w:after="160" w:line="259" w:lineRule="auto"/>
        <w:rPr>
          <w:rFonts w:asciiTheme="minorHAnsi" w:hAnsiTheme="minorHAnsi" w:cstheme="minorHAnsi"/>
          <w:sz w:val="22"/>
        </w:rPr>
      </w:pPr>
      <w:r w:rsidRPr="00E34EBF">
        <w:rPr>
          <w:rFonts w:asciiTheme="minorHAnsi" w:hAnsiTheme="minorHAnsi" w:cstheme="minorHAnsi"/>
          <w:b/>
          <w:sz w:val="22"/>
        </w:rPr>
        <w:lastRenderedPageBreak/>
        <w:t>User Acceptance Questionnair</w:t>
      </w:r>
      <w:r>
        <w:rPr>
          <w:rFonts w:asciiTheme="minorHAnsi" w:hAnsiTheme="minorHAnsi" w:cstheme="minorHAnsi"/>
          <w:b/>
          <w:sz w:val="22"/>
        </w:rPr>
        <w:t>e</w:t>
      </w:r>
    </w:p>
    <w:tbl>
      <w:tblPr>
        <w:tblStyle w:val="GridTable4-Accent1"/>
        <w:tblW w:w="0" w:type="auto"/>
        <w:tblLook w:val="04A0" w:firstRow="1" w:lastRow="0" w:firstColumn="1" w:lastColumn="0" w:noHBand="0" w:noVBand="1"/>
      </w:tblPr>
      <w:tblGrid>
        <w:gridCol w:w="2830"/>
        <w:gridCol w:w="6186"/>
      </w:tblGrid>
      <w:tr w:rsidR="00E34EBF" w:rsidRPr="002058BC" w:rsidTr="008704D7">
        <w:trPr>
          <w:cnfStyle w:val="100000000000" w:firstRow="1" w:lastRow="0" w:firstColumn="0" w:lastColumn="0" w:oddVBand="0" w:evenVBand="0" w:oddHBand="0" w:evenHBand="0" w:firstRowFirstColumn="0" w:firstRowLastColumn="0" w:lastRowFirstColumn="0" w:lastRowLastColumn="0"/>
          <w:trHeight w:val="313"/>
        </w:trPr>
        <w:tc>
          <w:tcPr>
            <w:cnfStyle w:val="001000000000" w:firstRow="0" w:lastRow="0" w:firstColumn="1" w:lastColumn="0" w:oddVBand="0" w:evenVBand="0" w:oddHBand="0" w:evenHBand="0" w:firstRowFirstColumn="0" w:firstRowLastColumn="0" w:lastRowFirstColumn="0" w:lastRowLastColumn="0"/>
            <w:tcW w:w="9016" w:type="dxa"/>
            <w:gridSpan w:val="2"/>
          </w:tcPr>
          <w:p w:rsidR="00E34EBF" w:rsidRPr="002058BC" w:rsidRDefault="00E34EBF" w:rsidP="00020715">
            <w:pPr>
              <w:jc w:val="center"/>
              <w:rPr>
                <w:rFonts w:asciiTheme="minorHAnsi" w:hAnsiTheme="minorHAnsi" w:cstheme="minorHAnsi"/>
                <w:sz w:val="22"/>
              </w:rPr>
            </w:pPr>
            <w:r>
              <w:rPr>
                <w:rFonts w:asciiTheme="minorHAnsi" w:hAnsiTheme="minorHAnsi" w:cstheme="minorHAnsi"/>
                <w:sz w:val="22"/>
              </w:rPr>
              <w:t>Acceptance Test</w:t>
            </w:r>
          </w:p>
        </w:tc>
      </w:tr>
      <w:tr w:rsidR="00E34EBF" w:rsidRPr="002058BC" w:rsidTr="008704D7">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2830" w:type="dxa"/>
          </w:tcPr>
          <w:p w:rsidR="00E34EBF" w:rsidRPr="002058BC" w:rsidRDefault="00E34EBF" w:rsidP="00020715">
            <w:pPr>
              <w:jc w:val="center"/>
              <w:rPr>
                <w:rFonts w:asciiTheme="minorHAnsi" w:hAnsiTheme="minorHAnsi" w:cstheme="minorHAnsi"/>
                <w:b w:val="0"/>
                <w:sz w:val="22"/>
              </w:rPr>
            </w:pPr>
            <w:r>
              <w:rPr>
                <w:rFonts w:asciiTheme="minorHAnsi" w:hAnsiTheme="minorHAnsi" w:cstheme="minorHAnsi"/>
                <w:sz w:val="22"/>
              </w:rPr>
              <w:t>Questions</w:t>
            </w:r>
          </w:p>
        </w:tc>
        <w:tc>
          <w:tcPr>
            <w:tcW w:w="6186" w:type="dxa"/>
          </w:tcPr>
          <w:p w:rsidR="00E34EBF" w:rsidRPr="002058BC" w:rsidRDefault="00E34EBF" w:rsidP="00020715">
            <w:pPr>
              <w:jc w:val="cente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sz w:val="22"/>
              </w:rPr>
            </w:pPr>
            <w:r>
              <w:rPr>
                <w:rFonts w:asciiTheme="minorHAnsi" w:hAnsiTheme="minorHAnsi" w:cstheme="minorHAnsi"/>
                <w:b/>
                <w:sz w:val="22"/>
              </w:rPr>
              <w:t>Answer</w:t>
            </w:r>
          </w:p>
        </w:tc>
      </w:tr>
      <w:tr w:rsidR="00E34EBF" w:rsidRPr="002058BC" w:rsidTr="008704D7">
        <w:trPr>
          <w:trHeight w:val="250"/>
        </w:trPr>
        <w:tc>
          <w:tcPr>
            <w:cnfStyle w:val="001000000000" w:firstRow="0" w:lastRow="0" w:firstColumn="1" w:lastColumn="0" w:oddVBand="0" w:evenVBand="0" w:oddHBand="0" w:evenHBand="0" w:firstRowFirstColumn="0" w:firstRowLastColumn="0" w:lastRowFirstColumn="0" w:lastRowLastColumn="0"/>
            <w:tcW w:w="2830" w:type="dxa"/>
          </w:tcPr>
          <w:p w:rsidR="00E34EBF" w:rsidRPr="004C0413" w:rsidRDefault="004C0413" w:rsidP="00020715">
            <w:pPr>
              <w:rPr>
                <w:rFonts w:asciiTheme="minorHAnsi" w:hAnsiTheme="minorHAnsi" w:cstheme="minorHAnsi"/>
                <w:b w:val="0"/>
                <w:sz w:val="22"/>
              </w:rPr>
            </w:pPr>
            <w:r w:rsidRPr="004C0413">
              <w:rPr>
                <w:rFonts w:asciiTheme="minorHAnsi" w:hAnsiTheme="minorHAnsi" w:cstheme="minorHAnsi"/>
                <w:b w:val="0"/>
                <w:sz w:val="22"/>
              </w:rPr>
              <w:t>Is the design consistent for every function on the application?</w:t>
            </w:r>
          </w:p>
        </w:tc>
        <w:tc>
          <w:tcPr>
            <w:tcW w:w="6186" w:type="dxa"/>
          </w:tcPr>
          <w:p w:rsidR="00E34EBF" w:rsidRPr="004C0413" w:rsidRDefault="00C569DF" w:rsidP="0002071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The designs seem to be consistent through each of the windows that I have navigated through but there was hardly any design for the anti-virus window.</w:t>
            </w:r>
          </w:p>
        </w:tc>
      </w:tr>
      <w:tr w:rsidR="00E34EBF" w:rsidRPr="002058BC" w:rsidTr="008704D7">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830" w:type="dxa"/>
          </w:tcPr>
          <w:p w:rsidR="00E34EBF" w:rsidRPr="004C0413" w:rsidRDefault="004C0413" w:rsidP="00020715">
            <w:pPr>
              <w:rPr>
                <w:rFonts w:asciiTheme="minorHAnsi" w:hAnsiTheme="minorHAnsi" w:cstheme="minorHAnsi"/>
                <w:b w:val="0"/>
                <w:sz w:val="22"/>
              </w:rPr>
            </w:pPr>
            <w:r>
              <w:rPr>
                <w:rFonts w:asciiTheme="minorHAnsi" w:hAnsiTheme="minorHAnsi" w:cstheme="minorHAnsi"/>
                <w:b w:val="0"/>
                <w:sz w:val="22"/>
              </w:rPr>
              <w:t>Is the navigation through the application smooth?</w:t>
            </w:r>
          </w:p>
        </w:tc>
        <w:tc>
          <w:tcPr>
            <w:tcW w:w="6186" w:type="dxa"/>
          </w:tcPr>
          <w:p w:rsidR="00E34EBF" w:rsidRPr="004C0413" w:rsidRDefault="00C569DF" w:rsidP="0002071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The navigations seem to be easy to use on the windows and would just act like any website although it is not a realistic speed.</w:t>
            </w:r>
          </w:p>
        </w:tc>
      </w:tr>
      <w:tr w:rsidR="00E34EBF" w:rsidRPr="002058BC" w:rsidTr="008704D7">
        <w:trPr>
          <w:trHeight w:val="250"/>
        </w:trPr>
        <w:tc>
          <w:tcPr>
            <w:tcW w:w="2830" w:type="dxa"/>
          </w:tcPr>
          <w:p w:rsidR="00E34EBF" w:rsidRPr="004C0413" w:rsidRDefault="004C0413" w:rsidP="00020715">
            <w:pPr>
              <w:cnfStyle w:val="001000000000" w:firstRow="0" w:lastRow="0" w:firstColumn="1" w:lastColumn="0" w:oddVBand="0" w:evenVBand="0" w:oddHBand="0" w:evenHBand="0" w:firstRowFirstColumn="0" w:firstRowLastColumn="0" w:lastRowFirstColumn="0" w:lastRowLastColumn="0"/>
              <w:rPr>
                <w:rFonts w:asciiTheme="minorHAnsi" w:hAnsiTheme="minorHAnsi" w:cstheme="minorHAnsi"/>
                <w:b w:val="0"/>
                <w:sz w:val="22"/>
              </w:rPr>
            </w:pPr>
            <w:r>
              <w:rPr>
                <w:rFonts w:asciiTheme="minorHAnsi" w:hAnsiTheme="minorHAnsi" w:cstheme="minorHAnsi"/>
                <w:b w:val="0"/>
                <w:sz w:val="22"/>
              </w:rPr>
              <w:t>Di</w:t>
            </w:r>
            <w:r w:rsidR="00C569DF">
              <w:rPr>
                <w:rFonts w:asciiTheme="minorHAnsi" w:hAnsiTheme="minorHAnsi" w:cstheme="minorHAnsi"/>
                <w:b w:val="0"/>
                <w:sz w:val="22"/>
              </w:rPr>
              <w:t>d</w:t>
            </w:r>
            <w:r>
              <w:rPr>
                <w:rFonts w:asciiTheme="minorHAnsi" w:hAnsiTheme="minorHAnsi" w:cstheme="minorHAnsi"/>
                <w:b w:val="0"/>
                <w:sz w:val="22"/>
              </w:rPr>
              <w:t xml:space="preserve"> the interface feel realistic for all the functions on the application?</w:t>
            </w:r>
          </w:p>
        </w:tc>
        <w:tc>
          <w:tcPr>
            <w:tcW w:w="6186" w:type="dxa"/>
          </w:tcPr>
          <w:p w:rsidR="00E34EBF" w:rsidRPr="004C0413" w:rsidRDefault="00C569DF" w:rsidP="00020715">
            <w:pPr>
              <w:rPr>
                <w:rFonts w:asciiTheme="minorHAnsi" w:hAnsiTheme="minorHAnsi" w:cstheme="minorHAnsi"/>
                <w:sz w:val="22"/>
              </w:rPr>
            </w:pPr>
            <w:r>
              <w:rPr>
                <w:rFonts w:asciiTheme="minorHAnsi" w:hAnsiTheme="minorHAnsi" w:cstheme="minorHAnsi"/>
                <w:sz w:val="22"/>
              </w:rPr>
              <w:t xml:space="preserve">I did seem a bit real when you first </w:t>
            </w:r>
            <w:r w:rsidR="008704D7">
              <w:rPr>
                <w:rFonts w:asciiTheme="minorHAnsi" w:hAnsiTheme="minorHAnsi" w:cstheme="minorHAnsi"/>
                <w:sz w:val="22"/>
              </w:rPr>
              <w:t>look</w:t>
            </w:r>
            <w:r>
              <w:rPr>
                <w:rFonts w:asciiTheme="minorHAnsi" w:hAnsiTheme="minorHAnsi" w:cstheme="minorHAnsi"/>
                <w:sz w:val="22"/>
              </w:rPr>
              <w:t xml:space="preserve"> at it, the desktop was a good </w:t>
            </w:r>
            <w:r w:rsidR="007F18C5">
              <w:rPr>
                <w:rFonts w:asciiTheme="minorHAnsi" w:hAnsiTheme="minorHAnsi" w:cstheme="minorHAnsi"/>
                <w:sz w:val="22"/>
              </w:rPr>
              <w:t xml:space="preserve">similarity to an actual </w:t>
            </w:r>
            <w:r w:rsidR="00177C45">
              <w:rPr>
                <w:rFonts w:asciiTheme="minorHAnsi" w:hAnsiTheme="minorHAnsi" w:cstheme="minorHAnsi"/>
                <w:sz w:val="22"/>
              </w:rPr>
              <w:t>desktop,</w:t>
            </w:r>
            <w:r>
              <w:rPr>
                <w:rFonts w:asciiTheme="minorHAnsi" w:hAnsiTheme="minorHAnsi" w:cstheme="minorHAnsi"/>
                <w:sz w:val="22"/>
              </w:rPr>
              <w:t xml:space="preserve"> but other</w:t>
            </w:r>
            <w:r w:rsidR="00120FD0">
              <w:rPr>
                <w:rFonts w:asciiTheme="minorHAnsi" w:hAnsiTheme="minorHAnsi" w:cstheme="minorHAnsi"/>
                <w:sz w:val="22"/>
              </w:rPr>
              <w:t>s</w:t>
            </w:r>
            <w:r>
              <w:rPr>
                <w:rFonts w:asciiTheme="minorHAnsi" w:hAnsiTheme="minorHAnsi" w:cstheme="minorHAnsi"/>
                <w:sz w:val="22"/>
              </w:rPr>
              <w:t xml:space="preserve"> </w:t>
            </w:r>
            <w:r w:rsidR="00177C45">
              <w:rPr>
                <w:rFonts w:asciiTheme="minorHAnsi" w:hAnsiTheme="minorHAnsi" w:cstheme="minorHAnsi"/>
                <w:sz w:val="22"/>
              </w:rPr>
              <w:t>were</w:t>
            </w:r>
            <w:r>
              <w:rPr>
                <w:rFonts w:asciiTheme="minorHAnsi" w:hAnsiTheme="minorHAnsi" w:cstheme="minorHAnsi"/>
                <w:sz w:val="22"/>
              </w:rPr>
              <w:t xml:space="preserve"> less so with just generalisation used for any website and window.</w:t>
            </w:r>
          </w:p>
        </w:tc>
      </w:tr>
      <w:tr w:rsidR="00E34EBF" w:rsidRPr="002058BC" w:rsidTr="008704D7">
        <w:trPr>
          <w:cnfStyle w:val="000000100000" w:firstRow="0" w:lastRow="0" w:firstColumn="0" w:lastColumn="0" w:oddVBand="0" w:evenVBand="0" w:oddHBand="1" w:evenHBand="0" w:firstRowFirstColumn="0" w:firstRowLastColumn="0" w:lastRowFirstColumn="0" w:lastRowLastColumn="0"/>
          <w:trHeight w:val="250"/>
        </w:trPr>
        <w:tc>
          <w:tcPr>
            <w:cnfStyle w:val="001000000000" w:firstRow="0" w:lastRow="0" w:firstColumn="1" w:lastColumn="0" w:oddVBand="0" w:evenVBand="0" w:oddHBand="0" w:evenHBand="0" w:firstRowFirstColumn="0" w:firstRowLastColumn="0" w:lastRowFirstColumn="0" w:lastRowLastColumn="0"/>
            <w:tcW w:w="2830" w:type="dxa"/>
          </w:tcPr>
          <w:p w:rsidR="00E34EBF" w:rsidRPr="004C0413" w:rsidRDefault="004C0413" w:rsidP="00020715">
            <w:pPr>
              <w:rPr>
                <w:rFonts w:asciiTheme="minorHAnsi" w:hAnsiTheme="minorHAnsi" w:cstheme="minorHAnsi"/>
                <w:b w:val="0"/>
                <w:sz w:val="22"/>
              </w:rPr>
            </w:pPr>
            <w:r>
              <w:rPr>
                <w:rFonts w:asciiTheme="minorHAnsi" w:hAnsiTheme="minorHAnsi" w:cstheme="minorHAnsi"/>
                <w:b w:val="0"/>
                <w:sz w:val="22"/>
              </w:rPr>
              <w:t>What did not work for you on the application?</w:t>
            </w:r>
          </w:p>
        </w:tc>
        <w:tc>
          <w:tcPr>
            <w:tcW w:w="6186" w:type="dxa"/>
          </w:tcPr>
          <w:p w:rsidR="00E34EBF" w:rsidRPr="004C0413" w:rsidRDefault="008704D7" w:rsidP="00020715">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 xml:space="preserve">The things that found on the program which were a bit difficult to comprehend or even </w:t>
            </w:r>
            <w:r w:rsidR="00120FD0">
              <w:rPr>
                <w:rFonts w:asciiTheme="minorHAnsi" w:hAnsiTheme="minorHAnsi" w:cstheme="minorHAnsi"/>
                <w:sz w:val="22"/>
              </w:rPr>
              <w:t xml:space="preserve">the </w:t>
            </w:r>
            <w:r>
              <w:rPr>
                <w:rFonts w:asciiTheme="minorHAnsi" w:hAnsiTheme="minorHAnsi" w:cstheme="minorHAnsi"/>
                <w:sz w:val="22"/>
              </w:rPr>
              <w:t xml:space="preserve">use </w:t>
            </w:r>
            <w:r w:rsidR="00120FD0">
              <w:rPr>
                <w:rFonts w:asciiTheme="minorHAnsi" w:hAnsiTheme="minorHAnsi" w:cstheme="minorHAnsi"/>
                <w:sz w:val="22"/>
              </w:rPr>
              <w:t>of</w:t>
            </w:r>
            <w:r>
              <w:rPr>
                <w:rFonts w:asciiTheme="minorHAnsi" w:hAnsiTheme="minorHAnsi" w:cstheme="minorHAnsi"/>
                <w:sz w:val="22"/>
              </w:rPr>
              <w:t xml:space="preserve"> the colours used for the other windows since they just annoyed me more than anything else.</w:t>
            </w:r>
          </w:p>
        </w:tc>
      </w:tr>
      <w:tr w:rsidR="008704D7" w:rsidRPr="002058BC" w:rsidTr="008704D7">
        <w:trPr>
          <w:trHeight w:val="250"/>
        </w:trPr>
        <w:tc>
          <w:tcPr>
            <w:cnfStyle w:val="001000000000" w:firstRow="0" w:lastRow="0" w:firstColumn="1" w:lastColumn="0" w:oddVBand="0" w:evenVBand="0" w:oddHBand="0" w:evenHBand="0" w:firstRowFirstColumn="0" w:firstRowLastColumn="0" w:lastRowFirstColumn="0" w:lastRowLastColumn="0"/>
            <w:tcW w:w="2830" w:type="dxa"/>
          </w:tcPr>
          <w:p w:rsidR="008704D7" w:rsidRDefault="008704D7" w:rsidP="00020715">
            <w:pPr>
              <w:rPr>
                <w:rFonts w:asciiTheme="minorHAnsi" w:hAnsiTheme="minorHAnsi" w:cstheme="minorHAnsi"/>
                <w:b w:val="0"/>
                <w:sz w:val="22"/>
              </w:rPr>
            </w:pPr>
            <w:r>
              <w:rPr>
                <w:rFonts w:asciiTheme="minorHAnsi" w:hAnsiTheme="minorHAnsi" w:cstheme="minorHAnsi"/>
                <w:b w:val="0"/>
                <w:sz w:val="22"/>
              </w:rPr>
              <w:t>Any Suggestions for Improvement?</w:t>
            </w:r>
          </w:p>
        </w:tc>
        <w:tc>
          <w:tcPr>
            <w:tcW w:w="6186" w:type="dxa"/>
          </w:tcPr>
          <w:p w:rsidR="008704D7" w:rsidRDefault="008704D7" w:rsidP="00020715">
            <w:pPr>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rPr>
            </w:pPr>
            <w:r>
              <w:rPr>
                <w:rFonts w:asciiTheme="minorHAnsi" w:hAnsiTheme="minorHAnsi" w:cstheme="minorHAnsi"/>
                <w:sz w:val="22"/>
              </w:rPr>
              <w:t>The improvements that I would make to this program is that it would have been more useful to have it on mobile because it is the device that I use more than anything.</w:t>
            </w:r>
          </w:p>
        </w:tc>
      </w:tr>
    </w:tbl>
    <w:p w:rsidR="00376955" w:rsidRPr="008704D7" w:rsidRDefault="00E34EBF" w:rsidP="008704D7">
      <w:pPr>
        <w:rPr>
          <w:rFonts w:asciiTheme="minorHAnsi" w:hAnsiTheme="minorHAnsi" w:cstheme="minorHAnsi"/>
          <w:sz w:val="22"/>
        </w:rPr>
      </w:pPr>
      <w:r>
        <w:rPr>
          <w:rFonts w:asciiTheme="minorHAnsi" w:hAnsiTheme="minorHAnsi" w:cstheme="minorHAnsi"/>
          <w:b/>
          <w:sz w:val="22"/>
        </w:rPr>
        <w:br/>
      </w:r>
      <w:r w:rsidR="008704D7">
        <w:rPr>
          <w:rFonts w:asciiTheme="minorHAnsi" w:hAnsiTheme="minorHAnsi" w:cstheme="minorHAnsi"/>
          <w:sz w:val="22"/>
        </w:rPr>
        <w:t>T</w:t>
      </w:r>
      <w:r w:rsidR="004C0413">
        <w:rPr>
          <w:rFonts w:asciiTheme="minorHAnsi" w:hAnsiTheme="minorHAnsi" w:cstheme="minorHAnsi"/>
          <w:sz w:val="22"/>
        </w:rPr>
        <w:t xml:space="preserve">he user questionnaire </w:t>
      </w:r>
      <w:r w:rsidR="008704D7">
        <w:rPr>
          <w:rFonts w:asciiTheme="minorHAnsi" w:hAnsiTheme="minorHAnsi" w:cstheme="minorHAnsi"/>
          <w:sz w:val="22"/>
        </w:rPr>
        <w:t>feedback on what they</w:t>
      </w:r>
      <w:r w:rsidR="004C0413">
        <w:rPr>
          <w:rFonts w:asciiTheme="minorHAnsi" w:hAnsiTheme="minorHAnsi" w:cstheme="minorHAnsi"/>
          <w:sz w:val="22"/>
        </w:rPr>
        <w:t xml:space="preserve"> though</w:t>
      </w:r>
      <w:r w:rsidR="00C67920">
        <w:rPr>
          <w:rFonts w:asciiTheme="minorHAnsi" w:hAnsiTheme="minorHAnsi" w:cstheme="minorHAnsi"/>
          <w:sz w:val="22"/>
        </w:rPr>
        <w:t>t</w:t>
      </w:r>
      <w:r w:rsidR="004C0413">
        <w:rPr>
          <w:rFonts w:asciiTheme="minorHAnsi" w:hAnsiTheme="minorHAnsi" w:cstheme="minorHAnsi"/>
          <w:sz w:val="22"/>
        </w:rPr>
        <w:t xml:space="preserve"> about the application is that </w:t>
      </w:r>
      <w:r w:rsidR="008704D7">
        <w:rPr>
          <w:rFonts w:asciiTheme="minorHAnsi" w:hAnsiTheme="minorHAnsi" w:cstheme="minorHAnsi"/>
          <w:sz w:val="22"/>
        </w:rPr>
        <w:t>even though they found the design consistent barring the anti-virus function the there was no satisfaction with the preferred platform it was on. They would have gathered on using this sort of application on a mobile phone.</w:t>
      </w:r>
      <w:r w:rsidR="007F18C5">
        <w:rPr>
          <w:rFonts w:asciiTheme="minorHAnsi" w:hAnsiTheme="minorHAnsi" w:cstheme="minorHAnsi"/>
          <w:sz w:val="22"/>
        </w:rPr>
        <w:t xml:space="preserve"> Not to mention that the design was real for the desktop but not the other functions which apparently were a bit of poor imitation.</w:t>
      </w:r>
      <w:r w:rsidR="00376955">
        <w:rPr>
          <w:b/>
        </w:rPr>
        <w:br w:type="page"/>
      </w:r>
    </w:p>
    <w:p w:rsidR="00260A35" w:rsidRPr="007B1C42" w:rsidRDefault="001A07AA" w:rsidP="00260A35">
      <w:pPr>
        <w:pStyle w:val="Heading1"/>
        <w:numPr>
          <w:ilvl w:val="0"/>
          <w:numId w:val="6"/>
        </w:numPr>
        <w:rPr>
          <w:b/>
        </w:rPr>
      </w:pPr>
      <w:bookmarkStart w:id="27" w:name="_Toc8310226"/>
      <w:r w:rsidRPr="000712B4">
        <w:rPr>
          <w:b/>
        </w:rPr>
        <w:lastRenderedPageBreak/>
        <w:t>Evaluation</w:t>
      </w:r>
      <w:bookmarkEnd w:id="27"/>
    </w:p>
    <w:p w:rsidR="002058BC" w:rsidRDefault="002058BC" w:rsidP="002058BC">
      <w:pPr>
        <w:rPr>
          <w:rFonts w:asciiTheme="minorHAnsi" w:hAnsiTheme="minorHAnsi" w:cstheme="minorHAnsi"/>
          <w:sz w:val="22"/>
        </w:rPr>
      </w:pPr>
      <w:r>
        <w:rPr>
          <w:rFonts w:asciiTheme="minorHAnsi" w:hAnsiTheme="minorHAnsi" w:cstheme="minorHAnsi"/>
          <w:sz w:val="22"/>
        </w:rPr>
        <w:t>T</w:t>
      </w:r>
      <w:r w:rsidRPr="002058BC">
        <w:rPr>
          <w:rFonts w:asciiTheme="minorHAnsi" w:hAnsiTheme="minorHAnsi" w:cstheme="minorHAnsi"/>
          <w:sz w:val="22"/>
        </w:rPr>
        <w:t xml:space="preserve">he literature review found out that the everyday tasks consisted of using social media, emails, online shopping and the most digital literate individuals are the younger generations that grew up with it and the adult to elderly age ranges have the most difficulty with it. It showed that the teaching method for the audience preferred instructional tasks and information but could get lost in the terminology. The safety online was getting riskier and low information is being conveyed to users, </w:t>
      </w:r>
      <w:r w:rsidR="00120FD0">
        <w:rPr>
          <w:rFonts w:asciiTheme="minorHAnsi" w:hAnsiTheme="minorHAnsi" w:cstheme="minorHAnsi"/>
          <w:sz w:val="22"/>
        </w:rPr>
        <w:t>is</w:t>
      </w:r>
      <w:r w:rsidRPr="002058BC">
        <w:rPr>
          <w:rFonts w:asciiTheme="minorHAnsi" w:hAnsiTheme="minorHAnsi" w:cstheme="minorHAnsi"/>
          <w:sz w:val="22"/>
        </w:rPr>
        <w:t xml:space="preserve"> that the kids are too naïve to notice these risks. The current tools are used online and still have risks to them. The technologies available that </w:t>
      </w:r>
      <w:r w:rsidR="00120FD0">
        <w:rPr>
          <w:rFonts w:asciiTheme="minorHAnsi" w:hAnsiTheme="minorHAnsi" w:cstheme="minorHAnsi"/>
          <w:sz w:val="22"/>
        </w:rPr>
        <w:t>are</w:t>
      </w:r>
      <w:r w:rsidRPr="002058BC">
        <w:rPr>
          <w:rFonts w:asciiTheme="minorHAnsi" w:hAnsiTheme="minorHAnsi" w:cstheme="minorHAnsi"/>
          <w:sz w:val="22"/>
        </w:rPr>
        <w:t xml:space="preserve"> the best to use is a PC to teach digital learning and there is none that exists that simulates an online environment.</w:t>
      </w:r>
    </w:p>
    <w:p w:rsidR="003E159F" w:rsidRDefault="003E159F" w:rsidP="002058BC">
      <w:pPr>
        <w:rPr>
          <w:rFonts w:asciiTheme="minorHAnsi" w:hAnsiTheme="minorHAnsi" w:cstheme="minorHAnsi"/>
          <w:sz w:val="22"/>
        </w:rPr>
      </w:pPr>
    </w:p>
    <w:p w:rsidR="003E159F" w:rsidRDefault="003E159F" w:rsidP="003E159F">
      <w:pPr>
        <w:rPr>
          <w:rFonts w:asciiTheme="minorHAnsi" w:hAnsiTheme="minorHAnsi" w:cstheme="minorHAnsi"/>
          <w:sz w:val="22"/>
        </w:rPr>
      </w:pPr>
      <w:r>
        <w:rPr>
          <w:rFonts w:asciiTheme="minorHAnsi" w:hAnsiTheme="minorHAnsi" w:cstheme="minorHAnsi"/>
          <w:sz w:val="22"/>
        </w:rPr>
        <w:t>The research and development methodologies that were chosen was the use of phenomenology as a philosophy, inductive as the approach, case study for the strategy, cross-sectional for the time-horizon and questionnaire for dat</w:t>
      </w:r>
      <w:r w:rsidR="00120FD0">
        <w:rPr>
          <w:rFonts w:asciiTheme="minorHAnsi" w:hAnsiTheme="minorHAnsi" w:cstheme="minorHAnsi"/>
          <w:sz w:val="22"/>
        </w:rPr>
        <w:t>a</w:t>
      </w:r>
      <w:r>
        <w:rPr>
          <w:rFonts w:asciiTheme="minorHAnsi" w:hAnsiTheme="minorHAnsi" w:cstheme="minorHAnsi"/>
          <w:sz w:val="22"/>
        </w:rPr>
        <w:t xml:space="preserve"> collection. These made up the research methodology which allowed for a quick and small method of gathering information with feedback from users. The development methodology was the use of timeboxing which scheduled all tasks to be completed for the project which led to functions being redone when they were late.</w:t>
      </w:r>
    </w:p>
    <w:p w:rsidR="00E34EBF" w:rsidRDefault="00E34EBF" w:rsidP="003E159F">
      <w:pPr>
        <w:rPr>
          <w:rFonts w:asciiTheme="minorHAnsi" w:hAnsiTheme="minorHAnsi" w:cstheme="minorHAnsi"/>
          <w:sz w:val="22"/>
        </w:rPr>
      </w:pPr>
    </w:p>
    <w:p w:rsidR="00E34EBF" w:rsidRDefault="00E34EBF" w:rsidP="00E34EBF">
      <w:pPr>
        <w:rPr>
          <w:rFonts w:asciiTheme="minorHAnsi" w:hAnsiTheme="minorHAnsi" w:cstheme="minorHAnsi"/>
          <w:sz w:val="22"/>
        </w:rPr>
      </w:pPr>
      <w:r>
        <w:rPr>
          <w:rFonts w:asciiTheme="minorHAnsi" w:hAnsiTheme="minorHAnsi" w:cstheme="minorHAnsi"/>
          <w:sz w:val="22"/>
        </w:rPr>
        <w:t>The software and hardware that was chosen to be used for this project allowed for the easy use of code and environment to work in as it allows for the work to be portable to any computer with the required packages. The software that was required for the project was the use of Visual Studio which can be downloaded on almost any computer and it was a platform that most are familiar with especially the use of C# language code too. The Hardware that was required for the project application was a fully working PC with use to a keyboard and mouse, this was able to meet the requirement for the digital illiterate users to have if they wanted to practice the online tasks.</w:t>
      </w:r>
    </w:p>
    <w:p w:rsidR="00E34EBF" w:rsidRDefault="00E34EBF" w:rsidP="003E159F">
      <w:pPr>
        <w:rPr>
          <w:rFonts w:asciiTheme="minorHAnsi" w:hAnsiTheme="minorHAnsi" w:cstheme="minorHAnsi"/>
          <w:sz w:val="22"/>
        </w:rPr>
      </w:pPr>
    </w:p>
    <w:p w:rsidR="003E159F" w:rsidRDefault="00E34EBF" w:rsidP="002058BC">
      <w:pPr>
        <w:rPr>
          <w:rFonts w:asciiTheme="minorHAnsi" w:hAnsiTheme="minorHAnsi" w:cstheme="minorHAnsi"/>
          <w:sz w:val="22"/>
        </w:rPr>
      </w:pPr>
      <w:r>
        <w:rPr>
          <w:rFonts w:asciiTheme="minorHAnsi" w:hAnsiTheme="minorHAnsi" w:cstheme="minorHAnsi"/>
          <w:sz w:val="22"/>
        </w:rPr>
        <w:t>The design and implementation methods that were used to help develop the project application was the design of the database using an entity relationship database which showed how the database that table connected to each other to help with its development. New tables were created during the development process when they were needed for the functions in the application. Data Definitions were also used in designing the database too to help layout what each table has and what field is what. The interface designs went through the design changes that were made to allow for functions to be able to work smoothly on the application, leading to changes of adding group boxes that allowed the separation of objects into their own function area and label to hold Login details for some function too. A technique that helped with the implementation was testing the application for any flaws or errors to be work</w:t>
      </w:r>
      <w:r w:rsidR="00120FD0">
        <w:rPr>
          <w:rFonts w:asciiTheme="minorHAnsi" w:hAnsiTheme="minorHAnsi" w:cstheme="minorHAnsi"/>
          <w:sz w:val="22"/>
        </w:rPr>
        <w:t>ing</w:t>
      </w:r>
      <w:r>
        <w:rPr>
          <w:rFonts w:asciiTheme="minorHAnsi" w:hAnsiTheme="minorHAnsi" w:cstheme="minorHAnsi"/>
          <w:sz w:val="22"/>
        </w:rPr>
        <w:t xml:space="preserve"> as well as get feedback from the user of their own opinions of the application too for any improvements that could be made in the future. </w:t>
      </w:r>
    </w:p>
    <w:p w:rsidR="00611600" w:rsidRDefault="00611600" w:rsidP="002058BC">
      <w:pPr>
        <w:rPr>
          <w:rFonts w:asciiTheme="minorHAnsi" w:hAnsiTheme="minorHAnsi" w:cstheme="minorHAnsi"/>
          <w:sz w:val="22"/>
        </w:rPr>
      </w:pPr>
    </w:p>
    <w:p w:rsidR="00611600" w:rsidRDefault="00611600" w:rsidP="002058BC">
      <w:pPr>
        <w:rPr>
          <w:rFonts w:asciiTheme="minorHAnsi" w:hAnsiTheme="minorHAnsi" w:cstheme="minorHAnsi"/>
          <w:sz w:val="22"/>
        </w:rPr>
      </w:pPr>
      <w:r>
        <w:rPr>
          <w:rFonts w:asciiTheme="minorHAnsi" w:hAnsiTheme="minorHAnsi" w:cstheme="minorHAnsi"/>
          <w:sz w:val="22"/>
        </w:rPr>
        <w:t>Overall, the data that was gathered from the feedback and testing from what was accomplished in the project showed that most activities done online are mainly used on mobiles which reaches a wider audience than on a PC desktop and the activities on the application did reach some realism of the actual online environment but could not match all online tasks.</w:t>
      </w:r>
    </w:p>
    <w:p w:rsidR="00611600" w:rsidRDefault="00611600" w:rsidP="002058BC">
      <w:pPr>
        <w:rPr>
          <w:rFonts w:asciiTheme="minorHAnsi" w:hAnsiTheme="minorHAnsi" w:cstheme="minorHAnsi"/>
          <w:sz w:val="22"/>
        </w:rPr>
      </w:pPr>
    </w:p>
    <w:p w:rsidR="002058BC" w:rsidRPr="002058BC" w:rsidRDefault="00611600" w:rsidP="002058BC">
      <w:pPr>
        <w:rPr>
          <w:rFonts w:asciiTheme="minorHAnsi" w:hAnsiTheme="minorHAnsi" w:cstheme="minorHAnsi"/>
          <w:sz w:val="22"/>
        </w:rPr>
      </w:pPr>
      <w:r>
        <w:rPr>
          <w:rFonts w:asciiTheme="minorHAnsi" w:hAnsiTheme="minorHAnsi" w:cstheme="minorHAnsi"/>
          <w:sz w:val="22"/>
        </w:rPr>
        <w:t>The project was able to meet the aim and requirement to make an environment to simulate the use of online activities with some errors in functions but overall worked as it was intended too. If this project could have been done again better research and development methods could have been used to allow programmer freedom rather than going through the same time limit for all the functions.</w:t>
      </w:r>
    </w:p>
    <w:p w:rsidR="00B52AA6" w:rsidRPr="00611600" w:rsidRDefault="00B52AA6">
      <w:pPr>
        <w:spacing w:after="160" w:line="259" w:lineRule="auto"/>
        <w:rPr>
          <w:rFonts w:asciiTheme="minorHAnsi" w:hAnsiTheme="minorHAnsi" w:cstheme="minorHAnsi"/>
          <w:sz w:val="22"/>
        </w:rPr>
      </w:pPr>
      <w:r>
        <w:rPr>
          <w:b/>
        </w:rPr>
        <w:br w:type="page"/>
      </w:r>
    </w:p>
    <w:p w:rsidR="001A07AA" w:rsidRPr="000712B4" w:rsidRDefault="001A07AA" w:rsidP="000712B4">
      <w:pPr>
        <w:pStyle w:val="Heading1"/>
        <w:numPr>
          <w:ilvl w:val="0"/>
          <w:numId w:val="6"/>
        </w:numPr>
        <w:rPr>
          <w:b/>
        </w:rPr>
      </w:pPr>
      <w:bookmarkStart w:id="28" w:name="_Toc8310227"/>
      <w:r w:rsidRPr="000712B4">
        <w:rPr>
          <w:b/>
        </w:rPr>
        <w:lastRenderedPageBreak/>
        <w:t>Conclusion &amp; Recommendations</w:t>
      </w:r>
      <w:bookmarkEnd w:id="28"/>
    </w:p>
    <w:p w:rsidR="001A07AA" w:rsidRDefault="001A07AA" w:rsidP="00E524F9">
      <w:pPr>
        <w:pStyle w:val="Heading2"/>
        <w:numPr>
          <w:ilvl w:val="1"/>
          <w:numId w:val="6"/>
        </w:numPr>
      </w:pPr>
      <w:bookmarkStart w:id="29" w:name="_Toc8310228"/>
      <w:r w:rsidRPr="000712B4">
        <w:t>Conclusion</w:t>
      </w:r>
      <w:bookmarkEnd w:id="29"/>
    </w:p>
    <w:p w:rsidR="00376955" w:rsidRDefault="001216AB" w:rsidP="001216AB">
      <w:pPr>
        <w:rPr>
          <w:rFonts w:asciiTheme="minorHAnsi" w:hAnsiTheme="minorHAnsi" w:cstheme="minorHAnsi"/>
          <w:sz w:val="22"/>
        </w:rPr>
      </w:pPr>
      <w:r w:rsidRPr="001216AB">
        <w:rPr>
          <w:rFonts w:asciiTheme="minorHAnsi" w:hAnsiTheme="minorHAnsi" w:cstheme="minorHAnsi"/>
          <w:sz w:val="22"/>
        </w:rPr>
        <w:t>In conclusion</w:t>
      </w:r>
      <w:r w:rsidR="007B1C42">
        <w:rPr>
          <w:rFonts w:asciiTheme="minorHAnsi" w:hAnsiTheme="minorHAnsi" w:cstheme="minorHAnsi"/>
          <w:sz w:val="22"/>
        </w:rPr>
        <w:t xml:space="preserve">, </w:t>
      </w:r>
      <w:r w:rsidR="00F721D4">
        <w:rPr>
          <w:rFonts w:asciiTheme="minorHAnsi" w:hAnsiTheme="minorHAnsi" w:cstheme="minorHAnsi"/>
          <w:sz w:val="22"/>
        </w:rPr>
        <w:t xml:space="preserve">the literature review </w:t>
      </w:r>
      <w:r w:rsidR="002058BC">
        <w:rPr>
          <w:rFonts w:asciiTheme="minorHAnsi" w:hAnsiTheme="minorHAnsi" w:cstheme="minorHAnsi"/>
          <w:sz w:val="22"/>
        </w:rPr>
        <w:t>was able to find the everyday tasks that w</w:t>
      </w:r>
      <w:r w:rsidR="00120FD0">
        <w:rPr>
          <w:rFonts w:asciiTheme="minorHAnsi" w:hAnsiTheme="minorHAnsi" w:cstheme="minorHAnsi"/>
          <w:sz w:val="22"/>
        </w:rPr>
        <w:t>ere</w:t>
      </w:r>
      <w:r w:rsidR="002058BC">
        <w:rPr>
          <w:rFonts w:asciiTheme="minorHAnsi" w:hAnsiTheme="minorHAnsi" w:cstheme="minorHAnsi"/>
          <w:sz w:val="22"/>
        </w:rPr>
        <w:t xml:space="preserve"> use</w:t>
      </w:r>
      <w:r w:rsidR="005C7033">
        <w:rPr>
          <w:rFonts w:asciiTheme="minorHAnsi" w:hAnsiTheme="minorHAnsi" w:cstheme="minorHAnsi"/>
          <w:sz w:val="22"/>
        </w:rPr>
        <w:t>d</w:t>
      </w:r>
      <w:r w:rsidR="002058BC">
        <w:rPr>
          <w:rFonts w:asciiTheme="minorHAnsi" w:hAnsiTheme="minorHAnsi" w:cstheme="minorHAnsi"/>
          <w:sz w:val="22"/>
        </w:rPr>
        <w:t xml:space="preserve"> in </w:t>
      </w:r>
      <w:r w:rsidR="005C7033">
        <w:rPr>
          <w:rFonts w:asciiTheme="minorHAnsi" w:hAnsiTheme="minorHAnsi" w:cstheme="minorHAnsi"/>
          <w:sz w:val="22"/>
        </w:rPr>
        <w:t>it</w:t>
      </w:r>
      <w:r w:rsidR="002058BC">
        <w:rPr>
          <w:rFonts w:asciiTheme="minorHAnsi" w:hAnsiTheme="minorHAnsi" w:cstheme="minorHAnsi"/>
          <w:sz w:val="22"/>
        </w:rPr>
        <w:t xml:space="preserve"> and it also prompted the development of the application through the results showed that the current learning tools out there don’t make use of an offline digital environment to teach users to use the Internet as well as their computers too.</w:t>
      </w:r>
      <w:r w:rsidR="001E4D8C">
        <w:rPr>
          <w:rFonts w:asciiTheme="minorHAnsi" w:hAnsiTheme="minorHAnsi" w:cstheme="minorHAnsi"/>
          <w:sz w:val="22"/>
        </w:rPr>
        <w:t xml:space="preserve"> </w:t>
      </w:r>
      <w:r w:rsidR="003E159F">
        <w:rPr>
          <w:rFonts w:asciiTheme="minorHAnsi" w:hAnsiTheme="minorHAnsi" w:cstheme="minorHAnsi"/>
          <w:sz w:val="22"/>
        </w:rPr>
        <w:t>The research and development methodologies that were used showed that it was not the best one to use for the project since it was quite large and required a lot of testing to do it. This has allowed for a better strategy to made in place of this that could be used in the future if a similar project was assigned.</w:t>
      </w:r>
      <w:r w:rsidR="001E4D8C">
        <w:rPr>
          <w:rFonts w:asciiTheme="minorHAnsi" w:hAnsiTheme="minorHAnsi" w:cstheme="minorHAnsi"/>
          <w:sz w:val="22"/>
        </w:rPr>
        <w:t xml:space="preserve"> </w:t>
      </w:r>
      <w:r w:rsidR="00E34EBF">
        <w:rPr>
          <w:rFonts w:asciiTheme="minorHAnsi" w:hAnsiTheme="minorHAnsi" w:cstheme="minorHAnsi"/>
          <w:sz w:val="22"/>
        </w:rPr>
        <w:t>The software and hardware were chosen from the knowledge of the researcher had of the system that they were developing. Making use of resources that were available for their workspace. This gave better understanding situations of the users that might have access to mobiles rather than PC’s which is most likely and that can be used a future project when it comes to digital literacy environments.</w:t>
      </w:r>
      <w:r w:rsidR="001E4D8C">
        <w:rPr>
          <w:rFonts w:asciiTheme="minorHAnsi" w:hAnsiTheme="minorHAnsi" w:cstheme="minorHAnsi"/>
          <w:sz w:val="22"/>
        </w:rPr>
        <w:t xml:space="preserve"> </w:t>
      </w:r>
      <w:r w:rsidR="00376955">
        <w:rPr>
          <w:rFonts w:asciiTheme="minorHAnsi" w:hAnsiTheme="minorHAnsi" w:cstheme="minorHAnsi"/>
          <w:sz w:val="22"/>
        </w:rPr>
        <w:t xml:space="preserve">The design and implementation stages showed that the testing methods that were used and designing reflected that they were not dynamic enough to be used. This allowed the realisation that </w:t>
      </w:r>
      <w:r w:rsidR="00376955" w:rsidRPr="00376955">
        <w:rPr>
          <w:rFonts w:asciiTheme="minorHAnsi" w:hAnsiTheme="minorHAnsi" w:cstheme="minorHAnsi"/>
          <w:sz w:val="22"/>
        </w:rPr>
        <w:t xml:space="preserve">better data collection could have been used more in the development allowing </w:t>
      </w:r>
      <w:r w:rsidR="00376955">
        <w:rPr>
          <w:rFonts w:asciiTheme="minorHAnsi" w:hAnsiTheme="minorHAnsi" w:cstheme="minorHAnsi"/>
          <w:sz w:val="22"/>
        </w:rPr>
        <w:t>for the</w:t>
      </w:r>
      <w:r w:rsidR="00376955" w:rsidRPr="00376955">
        <w:rPr>
          <w:rFonts w:asciiTheme="minorHAnsi" w:hAnsiTheme="minorHAnsi" w:cstheme="minorHAnsi"/>
          <w:sz w:val="22"/>
        </w:rPr>
        <w:t xml:space="preserve"> user in the project rather than as a one-time participant to </w:t>
      </w:r>
      <w:r w:rsidR="00120FD0">
        <w:rPr>
          <w:rFonts w:asciiTheme="minorHAnsi" w:hAnsiTheme="minorHAnsi" w:cstheme="minorHAnsi"/>
          <w:sz w:val="22"/>
        </w:rPr>
        <w:t xml:space="preserve">the </w:t>
      </w:r>
      <w:r w:rsidR="00376955" w:rsidRPr="00376955">
        <w:rPr>
          <w:rFonts w:asciiTheme="minorHAnsi" w:hAnsiTheme="minorHAnsi" w:cstheme="minorHAnsi"/>
          <w:sz w:val="22"/>
        </w:rPr>
        <w:t>testing of the application.</w:t>
      </w:r>
    </w:p>
    <w:p w:rsidR="00852B61" w:rsidRDefault="00852B61" w:rsidP="001216AB">
      <w:pPr>
        <w:rPr>
          <w:rFonts w:asciiTheme="minorHAnsi" w:hAnsiTheme="minorHAnsi" w:cstheme="minorHAnsi"/>
          <w:sz w:val="22"/>
        </w:rPr>
      </w:pPr>
    </w:p>
    <w:p w:rsidR="00202C66" w:rsidRDefault="00B52AA6" w:rsidP="001216AB">
      <w:pPr>
        <w:rPr>
          <w:rFonts w:asciiTheme="minorHAnsi" w:hAnsiTheme="minorHAnsi" w:cstheme="minorHAnsi"/>
          <w:sz w:val="22"/>
        </w:rPr>
      </w:pPr>
      <w:r>
        <w:rPr>
          <w:rFonts w:asciiTheme="minorHAnsi" w:hAnsiTheme="minorHAnsi" w:cstheme="minorHAnsi"/>
          <w:sz w:val="22"/>
        </w:rPr>
        <w:t xml:space="preserve">The evaluation </w:t>
      </w:r>
      <w:r w:rsidR="00611600">
        <w:rPr>
          <w:rFonts w:asciiTheme="minorHAnsi" w:hAnsiTheme="minorHAnsi" w:cstheme="minorHAnsi"/>
          <w:sz w:val="22"/>
        </w:rPr>
        <w:t>showed that even though that the project application met all the requirements for a learning environment to perform online tasks the development could have been done differently that would have allowed better time and given better freedom for the developer</w:t>
      </w:r>
      <w:r>
        <w:rPr>
          <w:rFonts w:asciiTheme="minorHAnsi" w:hAnsiTheme="minorHAnsi" w:cstheme="minorHAnsi"/>
          <w:sz w:val="22"/>
        </w:rPr>
        <w:t>.</w:t>
      </w:r>
      <w:r w:rsidR="00D13C77">
        <w:rPr>
          <w:rFonts w:asciiTheme="minorHAnsi" w:hAnsiTheme="minorHAnsi" w:cstheme="minorHAnsi"/>
          <w:sz w:val="22"/>
        </w:rPr>
        <w:t xml:space="preserve"> </w:t>
      </w:r>
      <w:r w:rsidR="00202C66">
        <w:rPr>
          <w:rFonts w:asciiTheme="minorHAnsi" w:hAnsiTheme="minorHAnsi" w:cstheme="minorHAnsi"/>
          <w:sz w:val="22"/>
        </w:rPr>
        <w:t xml:space="preserve">The further avenues of research that would be required </w:t>
      </w:r>
      <w:r w:rsidR="00120FD0">
        <w:rPr>
          <w:rFonts w:asciiTheme="minorHAnsi" w:hAnsiTheme="minorHAnsi" w:cstheme="minorHAnsi"/>
          <w:sz w:val="22"/>
        </w:rPr>
        <w:t>are</w:t>
      </w:r>
      <w:r w:rsidR="00202C66">
        <w:rPr>
          <w:rFonts w:asciiTheme="minorHAnsi" w:hAnsiTheme="minorHAnsi" w:cstheme="minorHAnsi"/>
          <w:sz w:val="22"/>
        </w:rPr>
        <w:t xml:space="preserve"> the technologies that could be used for this sort of program for other than PC like mobile for a wider audience to reach.</w:t>
      </w:r>
      <w:r>
        <w:rPr>
          <w:rFonts w:asciiTheme="minorHAnsi" w:hAnsiTheme="minorHAnsi" w:cstheme="minorHAnsi"/>
          <w:sz w:val="22"/>
        </w:rPr>
        <w:t xml:space="preserve"> There is also the </w:t>
      </w:r>
    </w:p>
    <w:p w:rsidR="001216AB" w:rsidRDefault="001216AB" w:rsidP="001216AB"/>
    <w:p w:rsidR="000712B4" w:rsidRDefault="001A07AA" w:rsidP="00E524F9">
      <w:pPr>
        <w:pStyle w:val="Heading2"/>
        <w:numPr>
          <w:ilvl w:val="1"/>
          <w:numId w:val="6"/>
        </w:numPr>
      </w:pPr>
      <w:bookmarkStart w:id="30" w:name="_Toc8310229"/>
      <w:r w:rsidRPr="000712B4">
        <w:t>Recommendations</w:t>
      </w:r>
      <w:bookmarkEnd w:id="30"/>
    </w:p>
    <w:p w:rsidR="00B52AA6" w:rsidRDefault="003E61AF" w:rsidP="00B52AA6">
      <w:pPr>
        <w:rPr>
          <w:rFonts w:asciiTheme="minorHAnsi" w:hAnsiTheme="minorHAnsi" w:cstheme="minorHAnsi"/>
          <w:sz w:val="22"/>
        </w:rPr>
      </w:pPr>
      <w:r>
        <w:rPr>
          <w:rFonts w:asciiTheme="minorHAnsi" w:hAnsiTheme="minorHAnsi" w:cstheme="minorHAnsi"/>
          <w:sz w:val="22"/>
        </w:rPr>
        <w:t>The r</w:t>
      </w:r>
      <w:r w:rsidR="001216AB" w:rsidRPr="001216AB">
        <w:rPr>
          <w:rFonts w:asciiTheme="minorHAnsi" w:hAnsiTheme="minorHAnsi" w:cstheme="minorHAnsi"/>
          <w:sz w:val="22"/>
        </w:rPr>
        <w:t xml:space="preserve">ecommendation </w:t>
      </w:r>
      <w:r w:rsidR="00B52AA6">
        <w:rPr>
          <w:rFonts w:asciiTheme="minorHAnsi" w:hAnsiTheme="minorHAnsi" w:cstheme="minorHAnsi"/>
          <w:sz w:val="22"/>
        </w:rPr>
        <w:t>that would improve the project application was to work on the design of the interfaces more so that they look exactly like an online task like a shop, social media platform as well as email workspace so that. Login credential for all the functions in the application would also be recommended since it will further increase the awareness of keeping all aspect online secure.</w:t>
      </w:r>
    </w:p>
    <w:p w:rsidR="00B52AA6" w:rsidRDefault="00B52AA6" w:rsidP="00B52AA6"/>
    <w:p w:rsidR="00B52AA6" w:rsidRPr="00B52AA6" w:rsidRDefault="00B52AA6" w:rsidP="00B52AA6">
      <w:pPr>
        <w:rPr>
          <w:rFonts w:asciiTheme="minorHAnsi" w:hAnsiTheme="minorHAnsi" w:cstheme="minorHAnsi"/>
          <w:b/>
          <w:sz w:val="22"/>
        </w:rPr>
      </w:pPr>
      <w:r w:rsidRPr="00B52AA6">
        <w:rPr>
          <w:rFonts w:asciiTheme="minorHAnsi" w:hAnsiTheme="minorHAnsi" w:cstheme="minorHAnsi"/>
          <w:b/>
          <w:sz w:val="22"/>
        </w:rPr>
        <w:t>Suggestions for Further Work</w:t>
      </w:r>
    </w:p>
    <w:p w:rsidR="00C8257A" w:rsidRPr="00C42654" w:rsidRDefault="00B52AA6" w:rsidP="00C42654">
      <w:pPr>
        <w:rPr>
          <w:rFonts w:asciiTheme="minorHAnsi" w:hAnsiTheme="minorHAnsi" w:cstheme="minorHAnsi"/>
          <w:sz w:val="22"/>
        </w:rPr>
      </w:pPr>
      <w:r>
        <w:rPr>
          <w:rFonts w:asciiTheme="minorHAnsi" w:hAnsiTheme="minorHAnsi" w:cstheme="minorHAnsi"/>
          <w:sz w:val="22"/>
        </w:rPr>
        <w:t>The further work can be done to the application by making it so that this application can be used also as a mobile interface to help users practice in a digital environment since it reaches a larger number of users to help keep them aware of the risks on the Internet.</w:t>
      </w:r>
      <w:r w:rsidR="00C8257A">
        <w:rPr>
          <w:b/>
        </w:rPr>
        <w:br w:type="page"/>
      </w:r>
    </w:p>
    <w:p w:rsidR="003D7DA5" w:rsidRPr="003D7DA5" w:rsidRDefault="001A02D4" w:rsidP="003D7DA5">
      <w:pPr>
        <w:pStyle w:val="Heading1"/>
        <w:numPr>
          <w:ilvl w:val="0"/>
          <w:numId w:val="6"/>
        </w:numPr>
        <w:rPr>
          <w:b/>
        </w:rPr>
      </w:pPr>
      <w:bookmarkStart w:id="31" w:name="_Toc8310230"/>
      <w:r>
        <w:rPr>
          <w:noProof/>
        </w:rPr>
        <w:lastRenderedPageBreak/>
        <w:drawing>
          <wp:anchor distT="0" distB="0" distL="114300" distR="114300" simplePos="0" relativeHeight="251658240" behindDoc="0" locked="0" layoutInCell="1" allowOverlap="1" wp14:anchorId="14225C4B">
            <wp:simplePos x="0" y="0"/>
            <wp:positionH relativeFrom="margin">
              <wp:align>right</wp:align>
            </wp:positionH>
            <wp:positionV relativeFrom="paragraph">
              <wp:posOffset>0</wp:posOffset>
            </wp:positionV>
            <wp:extent cx="2202180" cy="2179320"/>
            <wp:effectExtent l="0" t="0" r="7620" b="0"/>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extLst>
                        <a:ext uri="{28A0092B-C50C-407E-A947-70E740481C1C}">
                          <a14:useLocalDpi xmlns:a14="http://schemas.microsoft.com/office/drawing/2010/main" val="0"/>
                        </a:ext>
                      </a:extLst>
                    </a:blip>
                    <a:stretch>
                      <a:fillRect/>
                    </a:stretch>
                  </pic:blipFill>
                  <pic:spPr>
                    <a:xfrm>
                      <a:off x="0" y="0"/>
                      <a:ext cx="2202180" cy="2179320"/>
                    </a:xfrm>
                    <a:prstGeom prst="rect">
                      <a:avLst/>
                    </a:prstGeom>
                  </pic:spPr>
                </pic:pic>
              </a:graphicData>
            </a:graphic>
            <wp14:sizeRelH relativeFrom="margin">
              <wp14:pctWidth>0</wp14:pctWidth>
            </wp14:sizeRelH>
            <wp14:sizeRelV relativeFrom="margin">
              <wp14:pctHeight>0</wp14:pctHeight>
            </wp14:sizeRelV>
          </wp:anchor>
        </w:drawing>
      </w:r>
      <w:r w:rsidR="001A07AA" w:rsidRPr="000712B4">
        <w:rPr>
          <w:b/>
        </w:rPr>
        <w:t>Reflection</w:t>
      </w:r>
      <w:bookmarkEnd w:id="31"/>
    </w:p>
    <w:p w:rsidR="003D7DA5" w:rsidRDefault="003D7DA5" w:rsidP="0038011F">
      <w:pPr>
        <w:spacing w:after="160" w:line="259" w:lineRule="auto"/>
        <w:rPr>
          <w:rFonts w:asciiTheme="minorHAnsi" w:hAnsiTheme="minorHAnsi" w:cstheme="minorHAnsi"/>
          <w:sz w:val="22"/>
        </w:rPr>
      </w:pPr>
      <w:r>
        <w:rPr>
          <w:rFonts w:asciiTheme="minorHAnsi" w:hAnsiTheme="minorHAnsi" w:cstheme="minorHAnsi"/>
          <w:sz w:val="22"/>
        </w:rPr>
        <w:t>In this reflection section of the project the evaluation method that will be used is</w:t>
      </w:r>
      <w:r w:rsidRPr="003D7DA5">
        <w:rPr>
          <w:rFonts w:asciiTheme="minorHAnsi" w:hAnsiTheme="minorHAnsi" w:cstheme="minorHAnsi"/>
          <w:sz w:val="22"/>
        </w:rPr>
        <w:t xml:space="preserve"> Gibbs’ Reflective Cycle</w:t>
      </w:r>
      <w:r>
        <w:rPr>
          <w:rFonts w:asciiTheme="minorHAnsi" w:hAnsiTheme="minorHAnsi" w:cstheme="minorHAnsi"/>
          <w:sz w:val="22"/>
        </w:rPr>
        <w:t xml:space="preserve"> which is a model used by individuals as a framework to perform reflective writing on the user and follows 6 stages, each having to inform the next stage allowing for the user to challenge their assumptions, explore their thinking and promote their own improvement [</w:t>
      </w:r>
      <w:r w:rsidR="008769D4">
        <w:rPr>
          <w:rFonts w:asciiTheme="minorHAnsi" w:hAnsiTheme="minorHAnsi" w:cstheme="minorHAnsi"/>
          <w:sz w:val="22"/>
        </w:rPr>
        <w:t>33</w:t>
      </w:r>
      <w:r>
        <w:rPr>
          <w:rFonts w:asciiTheme="minorHAnsi" w:hAnsiTheme="minorHAnsi" w:cstheme="minorHAnsi"/>
          <w:sz w:val="22"/>
        </w:rPr>
        <w:t>].</w:t>
      </w:r>
    </w:p>
    <w:p w:rsidR="003D7DA5" w:rsidRDefault="003D7DA5" w:rsidP="003D7DA5">
      <w:pPr>
        <w:spacing w:after="160" w:line="259" w:lineRule="auto"/>
        <w:jc w:val="center"/>
        <w:rPr>
          <w:rFonts w:asciiTheme="minorHAnsi" w:hAnsiTheme="minorHAnsi" w:cstheme="minorHAnsi"/>
          <w:sz w:val="22"/>
        </w:rPr>
      </w:pPr>
    </w:p>
    <w:p w:rsidR="001A02D4" w:rsidRDefault="001A02D4" w:rsidP="0038011F">
      <w:pPr>
        <w:spacing w:after="160" w:line="259" w:lineRule="auto"/>
        <w:rPr>
          <w:rFonts w:asciiTheme="minorHAnsi" w:hAnsiTheme="minorHAnsi" w:cstheme="minorHAnsi"/>
          <w:sz w:val="22"/>
        </w:rPr>
      </w:pPr>
    </w:p>
    <w:p w:rsidR="001F3678" w:rsidRDefault="0038011F" w:rsidP="0038011F">
      <w:pPr>
        <w:spacing w:after="160" w:line="259" w:lineRule="auto"/>
        <w:rPr>
          <w:rFonts w:asciiTheme="minorHAnsi" w:hAnsiTheme="minorHAnsi" w:cstheme="minorHAnsi"/>
          <w:sz w:val="22"/>
        </w:rPr>
      </w:pPr>
      <w:r>
        <w:rPr>
          <w:rFonts w:asciiTheme="minorHAnsi" w:hAnsiTheme="minorHAnsi" w:cstheme="minorHAnsi"/>
          <w:sz w:val="22"/>
        </w:rPr>
        <w:t>The programming knowledge that was used for programming</w:t>
      </w:r>
      <w:r w:rsidR="003E61AF">
        <w:rPr>
          <w:rFonts w:asciiTheme="minorHAnsi" w:hAnsiTheme="minorHAnsi" w:cstheme="minorHAnsi"/>
          <w:sz w:val="22"/>
        </w:rPr>
        <w:t xml:space="preserve"> was an unfamiliar code to develop the program in, but this allowed for more experience to be gained throughout the project development increasing the knowledge of C#. Once there were errors in the code it gave a drive that allowed for intuitive problem solving to be involved. It gave a sense of achievement when every error was fixed in the development but there were at times that the experience was overwhelming during the end of the project. It </w:t>
      </w:r>
      <w:r w:rsidR="001F3678">
        <w:rPr>
          <w:rFonts w:asciiTheme="minorHAnsi" w:hAnsiTheme="minorHAnsi" w:cstheme="minorHAnsi"/>
          <w:sz w:val="22"/>
        </w:rPr>
        <w:t>brought on stress with it, but this allowed for a motivation to finish putting everything on the table to get to the deadline with no problems. The coding with C# allowed for a lot of success but there were times when there was a chain reaction in the code that lead to disruption on another function on the project and this ended with only small functions in the program being a problem without impacting the bigger functions with it meeting the requirements of the project.</w:t>
      </w:r>
    </w:p>
    <w:p w:rsidR="001A02D4" w:rsidRDefault="001A02D4" w:rsidP="0038011F">
      <w:pPr>
        <w:spacing w:after="160" w:line="259" w:lineRule="auto"/>
        <w:rPr>
          <w:rFonts w:asciiTheme="minorHAnsi" w:hAnsiTheme="minorHAnsi" w:cstheme="minorHAnsi"/>
          <w:sz w:val="22"/>
        </w:rPr>
      </w:pPr>
      <w:r>
        <w:rPr>
          <w:rFonts w:asciiTheme="minorHAnsi" w:hAnsiTheme="minorHAnsi" w:cstheme="minorHAnsi"/>
          <w:sz w:val="22"/>
        </w:rPr>
        <w:t>There was an incident that lead</w:t>
      </w:r>
      <w:r w:rsidR="00120FD0">
        <w:rPr>
          <w:rFonts w:asciiTheme="minorHAnsi" w:hAnsiTheme="minorHAnsi" w:cstheme="minorHAnsi"/>
          <w:sz w:val="22"/>
        </w:rPr>
        <w:t>s</w:t>
      </w:r>
      <w:r>
        <w:rPr>
          <w:rFonts w:asciiTheme="minorHAnsi" w:hAnsiTheme="minorHAnsi" w:cstheme="minorHAnsi"/>
          <w:sz w:val="22"/>
        </w:rPr>
        <w:t xml:space="preserve"> to the program breaking after changing small parts of the code which required time to fix them, but this was near the end of the project deadline and it became a race to fix what was needed testing everything one more time. This could have been avoided if I had used a better testing method of performing them after every function was created. What lead</w:t>
      </w:r>
      <w:r w:rsidR="00120FD0">
        <w:rPr>
          <w:rFonts w:asciiTheme="minorHAnsi" w:hAnsiTheme="minorHAnsi" w:cstheme="minorHAnsi"/>
          <w:sz w:val="22"/>
        </w:rPr>
        <w:t>s</w:t>
      </w:r>
      <w:r>
        <w:rPr>
          <w:rFonts w:asciiTheme="minorHAnsi" w:hAnsiTheme="minorHAnsi" w:cstheme="minorHAnsi"/>
          <w:sz w:val="22"/>
        </w:rPr>
        <w:t xml:space="preserve"> to this happening in the project was that there was less time spent on finishing the program rather than testing it.</w:t>
      </w:r>
    </w:p>
    <w:p w:rsidR="00666317" w:rsidRDefault="00666317" w:rsidP="0038011F">
      <w:pPr>
        <w:spacing w:after="160" w:line="259" w:lineRule="auto"/>
        <w:rPr>
          <w:rFonts w:asciiTheme="minorHAnsi" w:hAnsiTheme="minorHAnsi" w:cstheme="minorHAnsi"/>
          <w:sz w:val="22"/>
        </w:rPr>
      </w:pPr>
      <w:r>
        <w:rPr>
          <w:rFonts w:asciiTheme="minorHAnsi" w:hAnsiTheme="minorHAnsi" w:cstheme="minorHAnsi"/>
          <w:sz w:val="22"/>
        </w:rPr>
        <w:t xml:space="preserve">The scheduling of the tasks that had to be completed before their intended deadline for each of them lead to a bit of a mess when it came to </w:t>
      </w:r>
      <w:proofErr w:type="gramStart"/>
      <w:r>
        <w:rPr>
          <w:rFonts w:asciiTheme="minorHAnsi" w:hAnsiTheme="minorHAnsi" w:cstheme="minorHAnsi"/>
          <w:sz w:val="22"/>
        </w:rPr>
        <w:t>do</w:t>
      </w:r>
      <w:r w:rsidR="00120FD0">
        <w:rPr>
          <w:rFonts w:asciiTheme="minorHAnsi" w:hAnsiTheme="minorHAnsi" w:cstheme="minorHAnsi"/>
          <w:sz w:val="22"/>
        </w:rPr>
        <w:t>ing</w:t>
      </w:r>
      <w:proofErr w:type="gramEnd"/>
      <w:r>
        <w:rPr>
          <w:rFonts w:asciiTheme="minorHAnsi" w:hAnsiTheme="minorHAnsi" w:cstheme="minorHAnsi"/>
          <w:sz w:val="22"/>
        </w:rPr>
        <w:t xml:space="preserve"> them on time which kept the schedules of the other functions back a bit making it difficult to finish. The though</w:t>
      </w:r>
      <w:r w:rsidR="00120FD0">
        <w:rPr>
          <w:rFonts w:asciiTheme="minorHAnsi" w:hAnsiTheme="minorHAnsi" w:cstheme="minorHAnsi"/>
          <w:sz w:val="22"/>
        </w:rPr>
        <w:t>t</w:t>
      </w:r>
      <w:r>
        <w:rPr>
          <w:rFonts w:asciiTheme="minorHAnsi" w:hAnsiTheme="minorHAnsi" w:cstheme="minorHAnsi"/>
          <w:sz w:val="22"/>
        </w:rPr>
        <w:t xml:space="preserve"> was that keeping to their intent time limits will be more effective, but it created an </w:t>
      </w:r>
      <w:r w:rsidR="001A02D4">
        <w:rPr>
          <w:rFonts w:asciiTheme="minorHAnsi" w:hAnsiTheme="minorHAnsi" w:cstheme="minorHAnsi"/>
          <w:sz w:val="22"/>
        </w:rPr>
        <w:t>unease from the start and later became more apparent when everything was breaking after they were gone through before. This lea</w:t>
      </w:r>
      <w:r w:rsidR="00120FD0">
        <w:rPr>
          <w:rFonts w:asciiTheme="minorHAnsi" w:hAnsiTheme="minorHAnsi" w:cstheme="minorHAnsi"/>
          <w:sz w:val="22"/>
        </w:rPr>
        <w:t>ds</w:t>
      </w:r>
      <w:r w:rsidR="001A02D4">
        <w:rPr>
          <w:rFonts w:asciiTheme="minorHAnsi" w:hAnsiTheme="minorHAnsi" w:cstheme="minorHAnsi"/>
          <w:sz w:val="22"/>
        </w:rPr>
        <w:t xml:space="preserve"> to a rush in the work piling on the stress that it gave since it was close to the project deadline too. After all of it was done there was a sense of relief but dreading to thin</w:t>
      </w:r>
      <w:r w:rsidR="00120FD0">
        <w:rPr>
          <w:rFonts w:asciiTheme="minorHAnsi" w:hAnsiTheme="minorHAnsi" w:cstheme="minorHAnsi"/>
          <w:sz w:val="22"/>
        </w:rPr>
        <w:t>k</w:t>
      </w:r>
      <w:r w:rsidR="001A02D4">
        <w:rPr>
          <w:rFonts w:asciiTheme="minorHAnsi" w:hAnsiTheme="minorHAnsi" w:cstheme="minorHAnsi"/>
          <w:sz w:val="22"/>
        </w:rPr>
        <w:t xml:space="preserve"> that this inefficiency was the cause of inadequate responsibility to keep to the schedule and checking the program consistently.</w:t>
      </w:r>
    </w:p>
    <w:p w:rsidR="001A02D4" w:rsidRDefault="007F4518" w:rsidP="0038011F">
      <w:pPr>
        <w:spacing w:after="160" w:line="259" w:lineRule="auto"/>
        <w:rPr>
          <w:rFonts w:asciiTheme="minorHAnsi" w:hAnsiTheme="minorHAnsi" w:cstheme="minorHAnsi"/>
          <w:sz w:val="22"/>
        </w:rPr>
      </w:pPr>
      <w:r>
        <w:rPr>
          <w:rFonts w:asciiTheme="minorHAnsi" w:hAnsiTheme="minorHAnsi" w:cstheme="minorHAnsi"/>
          <w:sz w:val="22"/>
        </w:rPr>
        <w:t>The event that occurred that lead to thing going badly for the scheduling was the extra circular events outside of the project interfered with the development of the project and lead to a confusion of the re-designing of the schedule with no knowledge on how much time was spent off the work. The ended schedule being somewhat having a rough schedule that happened on the work and a very un-detailed explanation on it as well</w:t>
      </w:r>
      <w:r w:rsidR="00256DDD">
        <w:rPr>
          <w:rFonts w:asciiTheme="minorHAnsi" w:hAnsiTheme="minorHAnsi" w:cstheme="minorHAnsi"/>
          <w:sz w:val="22"/>
        </w:rPr>
        <w:t>.</w:t>
      </w:r>
    </w:p>
    <w:p w:rsidR="00B55436" w:rsidRPr="00256DDD" w:rsidRDefault="003D7DA5" w:rsidP="007E6BB7">
      <w:pPr>
        <w:spacing w:after="160" w:line="259" w:lineRule="auto"/>
        <w:rPr>
          <w:rFonts w:asciiTheme="minorHAnsi" w:hAnsiTheme="minorHAnsi" w:cstheme="minorHAnsi"/>
          <w:sz w:val="22"/>
        </w:rPr>
      </w:pPr>
      <w:r>
        <w:rPr>
          <w:rFonts w:asciiTheme="minorHAnsi" w:hAnsiTheme="minorHAnsi" w:cstheme="minorHAnsi"/>
          <w:sz w:val="22"/>
        </w:rPr>
        <w:t xml:space="preserve">These things could have been done differently if adequate time was given to some functions in the program to allow for them to be done properly. The reason that did not </w:t>
      </w:r>
      <w:r w:rsidR="00120FD0">
        <w:rPr>
          <w:rFonts w:asciiTheme="minorHAnsi" w:hAnsiTheme="minorHAnsi" w:cstheme="minorHAnsi"/>
          <w:sz w:val="22"/>
        </w:rPr>
        <w:t xml:space="preserve">happen </w:t>
      </w:r>
      <w:r>
        <w:rPr>
          <w:rFonts w:asciiTheme="minorHAnsi" w:hAnsiTheme="minorHAnsi" w:cstheme="minorHAnsi"/>
          <w:sz w:val="22"/>
        </w:rPr>
        <w:t xml:space="preserve">was </w:t>
      </w:r>
      <w:r w:rsidR="00120FD0">
        <w:rPr>
          <w:rFonts w:asciiTheme="minorHAnsi" w:hAnsiTheme="minorHAnsi" w:cstheme="minorHAnsi"/>
          <w:sz w:val="22"/>
        </w:rPr>
        <w:t>that</w:t>
      </w:r>
      <w:r>
        <w:rPr>
          <w:rFonts w:asciiTheme="minorHAnsi" w:hAnsiTheme="minorHAnsi" w:cstheme="minorHAnsi"/>
          <w:sz w:val="22"/>
        </w:rPr>
        <w:t xml:space="preserve"> there were other duties that occurred during the project development leading to less time spent on the functions. The knowledge that was gained from the experience is that scheduling was not </w:t>
      </w:r>
      <w:r w:rsidR="00120FD0">
        <w:rPr>
          <w:rFonts w:asciiTheme="minorHAnsi" w:hAnsiTheme="minorHAnsi" w:cstheme="minorHAnsi"/>
          <w:sz w:val="22"/>
        </w:rPr>
        <w:t>one of the</w:t>
      </w:r>
      <w:r>
        <w:rPr>
          <w:rFonts w:asciiTheme="minorHAnsi" w:hAnsiTheme="minorHAnsi" w:cstheme="minorHAnsi"/>
          <w:sz w:val="22"/>
        </w:rPr>
        <w:t xml:space="preserve"> strength</w:t>
      </w:r>
      <w:r w:rsidR="00120FD0">
        <w:rPr>
          <w:rFonts w:asciiTheme="minorHAnsi" w:hAnsiTheme="minorHAnsi" w:cstheme="minorHAnsi"/>
          <w:sz w:val="22"/>
        </w:rPr>
        <w:t>s</w:t>
      </w:r>
      <w:r>
        <w:rPr>
          <w:rFonts w:asciiTheme="minorHAnsi" w:hAnsiTheme="minorHAnsi" w:cstheme="minorHAnsi"/>
          <w:sz w:val="22"/>
        </w:rPr>
        <w:t xml:space="preserve"> and could be improved in the future so that it wouldn’t happen again.</w:t>
      </w:r>
      <w:r w:rsidR="00B55436">
        <w:rPr>
          <w:b/>
        </w:rPr>
        <w:br w:type="page"/>
      </w:r>
    </w:p>
    <w:p w:rsidR="001A07AA" w:rsidRDefault="008C1052" w:rsidP="000712B4">
      <w:pPr>
        <w:pStyle w:val="Heading1"/>
        <w:numPr>
          <w:ilvl w:val="0"/>
          <w:numId w:val="6"/>
        </w:numPr>
        <w:rPr>
          <w:b/>
        </w:rPr>
      </w:pPr>
      <w:bookmarkStart w:id="32" w:name="_Toc8310231"/>
      <w:r w:rsidRPr="000712B4">
        <w:rPr>
          <w:b/>
        </w:rPr>
        <w:lastRenderedPageBreak/>
        <w:t>Bibliography</w:t>
      </w:r>
      <w:bookmarkEnd w:id="32"/>
    </w:p>
    <w:p w:rsidR="007E6BB7" w:rsidRPr="007E6BB7" w:rsidRDefault="007E6BB7" w:rsidP="007E6BB7"/>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Guy Merchant</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Mobile practices in everyday life</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33" w:history="1">
        <w:r w:rsidRPr="00F85FE3">
          <w:rPr>
            <w:rStyle w:val="Hyperlink"/>
            <w:rFonts w:ascii="Calibri" w:hAnsi="Calibri"/>
            <w:sz w:val="21"/>
            <w:szCs w:val="21"/>
          </w:rPr>
          <w:t>http://docshare01.docshare.tips/files/17220/172206144.pdf</w:t>
        </w:r>
      </w:hyperlink>
      <w:r>
        <w:rPr>
          <w:rFonts w:ascii="Calibri" w:hAnsi="Calibri"/>
          <w:sz w:val="21"/>
          <w:szCs w:val="21"/>
        </w:rPr>
        <w:br/>
      </w:r>
      <w:r w:rsidRPr="0097715D">
        <w:rPr>
          <w:rFonts w:ascii="Calibri" w:hAnsi="Calibri"/>
          <w:b/>
          <w:sz w:val="21"/>
          <w:szCs w:val="21"/>
        </w:rPr>
        <w:t>Page</w:t>
      </w:r>
      <w:r w:rsidR="002B6350">
        <w:rPr>
          <w:rFonts w:ascii="Calibri" w:hAnsi="Calibri"/>
          <w:b/>
          <w:sz w:val="21"/>
          <w:szCs w:val="21"/>
        </w:rPr>
        <w:t>(</w:t>
      </w:r>
      <w:r w:rsidRPr="0097715D">
        <w:rPr>
          <w:rFonts w:ascii="Calibri" w:hAnsi="Calibri"/>
          <w:b/>
          <w:sz w:val="21"/>
          <w:szCs w:val="21"/>
        </w:rPr>
        <w:t>s</w:t>
      </w:r>
      <w:r w:rsidR="002B6350">
        <w:rPr>
          <w:rFonts w:ascii="Calibri" w:hAnsi="Calibri"/>
          <w:b/>
          <w:sz w:val="21"/>
          <w:szCs w:val="21"/>
        </w:rPr>
        <w:t>)</w:t>
      </w:r>
      <w:r w:rsidRPr="0097715D">
        <w:rPr>
          <w:rFonts w:ascii="Calibri" w:hAnsi="Calibri"/>
          <w:sz w:val="21"/>
          <w:szCs w:val="21"/>
        </w:rPr>
        <w:t>: 8</w:t>
      </w:r>
      <w:r w:rsidRPr="0097715D">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20/11/2018</w:t>
      </w:r>
      <w:r w:rsidRPr="0097715D">
        <w:rPr>
          <w:rFonts w:ascii="Calibri" w:hAnsi="Calibri"/>
          <w:sz w:val="21"/>
          <w:szCs w:val="21"/>
        </w:rPr>
        <w:br/>
      </w: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2012</w:t>
      </w:r>
    </w:p>
    <w:p w:rsidR="005F69A6" w:rsidRDefault="005F69A6" w:rsidP="005F69A6">
      <w:pPr>
        <w:rPr>
          <w:rFonts w:ascii="Calibri" w:hAnsi="Calibri"/>
          <w:sz w:val="21"/>
          <w:szCs w:val="21"/>
        </w:rPr>
      </w:pPr>
    </w:p>
    <w:p w:rsidR="005F69A6" w:rsidRPr="005F69A6"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t>Author(s)</w:t>
      </w:r>
      <w:r w:rsidRPr="0097715D">
        <w:rPr>
          <w:rFonts w:ascii="Calibri" w:hAnsi="Calibri"/>
          <w:sz w:val="21"/>
          <w:szCs w:val="21"/>
        </w:rPr>
        <w:t xml:space="preserve">: Caroline </w:t>
      </w:r>
      <w:proofErr w:type="spellStart"/>
      <w:r w:rsidRPr="0097715D">
        <w:rPr>
          <w:rFonts w:ascii="Calibri" w:hAnsi="Calibri"/>
          <w:sz w:val="21"/>
          <w:szCs w:val="21"/>
        </w:rPr>
        <w:t>Haythornthwaite</w:t>
      </w:r>
      <w:proofErr w:type="spellEnd"/>
      <w:r w:rsidRPr="0097715D">
        <w:rPr>
          <w:rFonts w:ascii="Calibri" w:hAnsi="Calibri"/>
          <w:sz w:val="21"/>
          <w:szCs w:val="21"/>
        </w:rPr>
        <w:t xml:space="preserve"> &amp; Barry Wellman</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The Internet in Everyday Life: An Introduction</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34" w:history="1">
        <w:r w:rsidRPr="00F85FE3">
          <w:rPr>
            <w:rStyle w:val="Hyperlink"/>
            <w:rFonts w:ascii="Calibri" w:hAnsi="Calibri"/>
            <w:sz w:val="21"/>
            <w:szCs w:val="21"/>
          </w:rPr>
          <w:t>http://groups.chass.utoronto.ca/netlab/wp-content/uploads/2012/05/Introduction-to-The-Internet-in-Everyday-Life.pdf</w:t>
        </w:r>
      </w:hyperlink>
      <w:r>
        <w:rPr>
          <w:rFonts w:ascii="Calibri" w:hAnsi="Calibri"/>
          <w:sz w:val="21"/>
          <w:szCs w:val="21"/>
        </w:rPr>
        <w:br/>
      </w:r>
      <w:r w:rsidRPr="005F69A6">
        <w:rPr>
          <w:rFonts w:ascii="Calibri" w:hAnsi="Calibri"/>
          <w:b/>
          <w:sz w:val="21"/>
          <w:szCs w:val="21"/>
        </w:rPr>
        <w:t>Page</w:t>
      </w:r>
      <w:r w:rsidR="002B6350">
        <w:rPr>
          <w:rFonts w:ascii="Calibri" w:hAnsi="Calibri"/>
          <w:b/>
          <w:sz w:val="21"/>
          <w:szCs w:val="21"/>
        </w:rPr>
        <w:t>(</w:t>
      </w:r>
      <w:r w:rsidRPr="005F69A6">
        <w:rPr>
          <w:rFonts w:ascii="Calibri" w:hAnsi="Calibri"/>
          <w:b/>
          <w:sz w:val="21"/>
          <w:szCs w:val="21"/>
        </w:rPr>
        <w:t>s</w:t>
      </w:r>
      <w:r w:rsidR="002B6350">
        <w:rPr>
          <w:rFonts w:ascii="Calibri" w:hAnsi="Calibri"/>
          <w:b/>
          <w:sz w:val="21"/>
          <w:szCs w:val="21"/>
        </w:rPr>
        <w:t>)</w:t>
      </w:r>
      <w:r w:rsidRPr="005F69A6">
        <w:rPr>
          <w:rFonts w:ascii="Calibri" w:hAnsi="Calibri"/>
          <w:sz w:val="21"/>
          <w:szCs w:val="21"/>
        </w:rPr>
        <w:t>: 20 &amp; 21</w:t>
      </w:r>
      <w:r w:rsidRPr="005F69A6">
        <w:rPr>
          <w:rFonts w:ascii="Calibri" w:hAnsi="Calibri"/>
          <w:sz w:val="21"/>
          <w:szCs w:val="21"/>
        </w:rPr>
        <w:br/>
      </w:r>
      <w:r w:rsidRPr="005F69A6">
        <w:rPr>
          <w:rFonts w:ascii="Calibri" w:hAnsi="Calibri"/>
          <w:b/>
          <w:sz w:val="21"/>
          <w:szCs w:val="21"/>
        </w:rPr>
        <w:t>Access</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20/11/2018</w:t>
      </w:r>
      <w:r w:rsidRPr="005F69A6">
        <w:rPr>
          <w:rFonts w:ascii="Calibri" w:hAnsi="Calibri"/>
          <w:sz w:val="21"/>
          <w:szCs w:val="21"/>
        </w:rPr>
        <w:br/>
      </w:r>
      <w:r w:rsidRPr="005F69A6">
        <w:rPr>
          <w:rFonts w:ascii="Calibri" w:hAnsi="Calibri"/>
          <w:b/>
          <w:sz w:val="21"/>
          <w:szCs w:val="21"/>
        </w:rPr>
        <w:t>Publish</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2002</w:t>
      </w:r>
    </w:p>
    <w:p w:rsidR="005F69A6" w:rsidRPr="005E526B" w:rsidRDefault="005F69A6" w:rsidP="005F69A6">
      <w:pPr>
        <w:rPr>
          <w:rFonts w:asciiTheme="minorHAnsi" w:hAnsiTheme="minorHAnsi" w:cstheme="minorHAnsi"/>
          <w:sz w:val="22"/>
        </w:rPr>
      </w:pPr>
    </w:p>
    <w:p w:rsidR="005F69A6" w:rsidRPr="005F69A6"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t>Author(s)</w:t>
      </w:r>
      <w:r w:rsidRPr="0097715D">
        <w:rPr>
          <w:rFonts w:ascii="Calibri" w:hAnsi="Calibri"/>
          <w:sz w:val="21"/>
          <w:szCs w:val="21"/>
        </w:rPr>
        <w:t xml:space="preserve">: </w:t>
      </w:r>
      <w:r>
        <w:rPr>
          <w:rFonts w:ascii="Calibri" w:hAnsi="Calibri"/>
          <w:sz w:val="21"/>
          <w:szCs w:val="21"/>
        </w:rPr>
        <w:t>Allan Martin</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Pr="005F69A6">
        <w:rPr>
          <w:rFonts w:ascii="Calibri" w:hAnsi="Calibri"/>
          <w:sz w:val="21"/>
          <w:szCs w:val="21"/>
        </w:rPr>
        <w:t>Digital Literacy and the “Digital Society”</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35" w:anchor="page=153" w:history="1">
        <w:r w:rsidRPr="00F85FE3">
          <w:rPr>
            <w:rStyle w:val="Hyperlink"/>
            <w:rFonts w:ascii="Calibri" w:hAnsi="Calibri"/>
            <w:sz w:val="21"/>
            <w:szCs w:val="21"/>
          </w:rPr>
          <w:t>http://digitalfuturesoer3.pbworks.com/w/file/fetch/55536345/DigitalLiteracies-Lankshear%26Knobel2008.pdf#page=153</w:t>
        </w:r>
      </w:hyperlink>
      <w:r>
        <w:rPr>
          <w:rFonts w:ascii="Calibri" w:hAnsi="Calibri"/>
          <w:color w:val="CC9900"/>
          <w:sz w:val="21"/>
          <w:szCs w:val="21"/>
          <w:u w:val="single"/>
        </w:rPr>
        <w:br/>
      </w:r>
      <w:r w:rsidRPr="005F69A6">
        <w:rPr>
          <w:rFonts w:ascii="Calibri" w:hAnsi="Calibri"/>
          <w:b/>
          <w:sz w:val="21"/>
          <w:szCs w:val="21"/>
        </w:rPr>
        <w:t>Page</w:t>
      </w:r>
      <w:r w:rsidR="002B6350">
        <w:rPr>
          <w:rFonts w:ascii="Calibri" w:hAnsi="Calibri"/>
          <w:b/>
          <w:sz w:val="21"/>
          <w:szCs w:val="21"/>
        </w:rPr>
        <w:t>(</w:t>
      </w:r>
      <w:r w:rsidRPr="005F69A6">
        <w:rPr>
          <w:rFonts w:ascii="Calibri" w:hAnsi="Calibri"/>
          <w:b/>
          <w:sz w:val="21"/>
          <w:szCs w:val="21"/>
        </w:rPr>
        <w:t>s</w:t>
      </w:r>
      <w:r w:rsidR="002B6350">
        <w:rPr>
          <w:rFonts w:ascii="Calibri" w:hAnsi="Calibri"/>
          <w:b/>
          <w:sz w:val="21"/>
          <w:szCs w:val="21"/>
        </w:rPr>
        <w:t>)</w:t>
      </w:r>
      <w:r w:rsidRPr="005F69A6">
        <w:rPr>
          <w:rFonts w:ascii="Calibri" w:hAnsi="Calibri"/>
          <w:sz w:val="21"/>
          <w:szCs w:val="21"/>
        </w:rPr>
        <w:t xml:space="preserve">: </w:t>
      </w:r>
      <w:r>
        <w:rPr>
          <w:rFonts w:ascii="Calibri" w:hAnsi="Calibri"/>
          <w:sz w:val="21"/>
          <w:szCs w:val="21"/>
        </w:rPr>
        <w:t>157</w:t>
      </w:r>
      <w:r w:rsidRPr="005F69A6">
        <w:rPr>
          <w:rFonts w:ascii="Calibri" w:hAnsi="Calibri"/>
          <w:sz w:val="21"/>
          <w:szCs w:val="21"/>
        </w:rPr>
        <w:br/>
      </w:r>
      <w:r w:rsidRPr="005F69A6">
        <w:rPr>
          <w:rFonts w:ascii="Calibri" w:hAnsi="Calibri"/>
          <w:b/>
          <w:sz w:val="21"/>
          <w:szCs w:val="21"/>
        </w:rPr>
        <w:t>Access</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xml:space="preserve">: </w:t>
      </w:r>
      <w:r>
        <w:rPr>
          <w:rFonts w:ascii="Calibri" w:hAnsi="Calibri"/>
          <w:sz w:val="21"/>
          <w:szCs w:val="21"/>
        </w:rPr>
        <w:t>15/01/2019</w:t>
      </w:r>
      <w:r w:rsidRPr="005F69A6">
        <w:rPr>
          <w:rFonts w:ascii="Calibri" w:hAnsi="Calibri"/>
          <w:sz w:val="21"/>
          <w:szCs w:val="21"/>
        </w:rPr>
        <w:br/>
      </w:r>
      <w:r w:rsidRPr="005F69A6">
        <w:rPr>
          <w:rFonts w:ascii="Calibri" w:hAnsi="Calibri"/>
          <w:b/>
          <w:sz w:val="21"/>
          <w:szCs w:val="21"/>
        </w:rPr>
        <w:t>Publish</w:t>
      </w:r>
      <w:r w:rsidRPr="005F69A6">
        <w:rPr>
          <w:rFonts w:ascii="Calibri" w:hAnsi="Calibri"/>
          <w:sz w:val="21"/>
          <w:szCs w:val="21"/>
        </w:rPr>
        <w:t xml:space="preserve"> </w:t>
      </w:r>
      <w:r w:rsidRPr="005F69A6">
        <w:rPr>
          <w:rFonts w:ascii="Calibri" w:hAnsi="Calibri"/>
          <w:b/>
          <w:sz w:val="21"/>
          <w:szCs w:val="21"/>
        </w:rPr>
        <w:t>Date</w:t>
      </w:r>
      <w:r>
        <w:rPr>
          <w:rFonts w:ascii="Calibri" w:hAnsi="Calibri"/>
          <w:sz w:val="21"/>
          <w:szCs w:val="21"/>
        </w:rPr>
        <w:t>: 2008</w:t>
      </w:r>
    </w:p>
    <w:p w:rsidR="005F69A6" w:rsidRDefault="005F69A6" w:rsidP="005F69A6"/>
    <w:p w:rsidR="005F69A6" w:rsidRPr="005F69A6" w:rsidRDefault="005F69A6" w:rsidP="005F69A6">
      <w:pPr>
        <w:pStyle w:val="ListParagraph"/>
        <w:numPr>
          <w:ilvl w:val="0"/>
          <w:numId w:val="13"/>
        </w:numPr>
      </w:pPr>
      <w:r w:rsidRPr="0097715D">
        <w:rPr>
          <w:rFonts w:ascii="Calibri" w:hAnsi="Calibri"/>
          <w:b/>
          <w:sz w:val="21"/>
          <w:szCs w:val="21"/>
        </w:rPr>
        <w:t>Author(s)</w:t>
      </w:r>
      <w:r w:rsidRPr="0097715D">
        <w:rPr>
          <w:rFonts w:ascii="Calibri" w:hAnsi="Calibri"/>
          <w:sz w:val="21"/>
          <w:szCs w:val="21"/>
        </w:rPr>
        <w:t xml:space="preserve">: </w:t>
      </w:r>
      <w:r w:rsidRPr="005F69A6">
        <w:rPr>
          <w:rFonts w:ascii="Calibri" w:hAnsi="Calibri"/>
          <w:sz w:val="21"/>
          <w:szCs w:val="21"/>
        </w:rPr>
        <w:t>Kristen Purcell, Joanna Brenner, Lee Rainie</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Pr="005F69A6">
        <w:rPr>
          <w:rFonts w:ascii="Calibri" w:hAnsi="Calibri"/>
          <w:sz w:val="21"/>
          <w:szCs w:val="21"/>
        </w:rPr>
        <w:t>Search Engine Use 2012</w:t>
      </w:r>
      <w:r w:rsidRPr="005F69A6">
        <w:rPr>
          <w:rFonts w:ascii="Calibri" w:hAnsi="Calibri"/>
          <w:sz w:val="21"/>
          <w:szCs w:val="21"/>
        </w:rPr>
        <w:br/>
      </w:r>
      <w:r w:rsidRPr="005F69A6">
        <w:rPr>
          <w:rFonts w:ascii="Calibri" w:hAnsi="Calibri"/>
          <w:b/>
          <w:sz w:val="21"/>
          <w:szCs w:val="21"/>
        </w:rPr>
        <w:t>URL</w:t>
      </w:r>
      <w:r w:rsidRPr="005F69A6">
        <w:rPr>
          <w:rFonts w:ascii="Calibri" w:hAnsi="Calibri"/>
          <w:sz w:val="21"/>
          <w:szCs w:val="21"/>
        </w:rPr>
        <w:t xml:space="preserve">: </w:t>
      </w:r>
      <w:hyperlink r:id="rId36" w:history="1">
        <w:r w:rsidRPr="005F69A6">
          <w:rPr>
            <w:rStyle w:val="Hyperlink"/>
            <w:rFonts w:ascii="Calibri" w:hAnsi="Calibri"/>
            <w:sz w:val="21"/>
            <w:szCs w:val="21"/>
          </w:rPr>
          <w:t>http://www.pewinternet.org/wp-content/uploads/sites/9/media/Files/Reports/2012/PIP_Search_Engine_Use_2012.pdf</w:t>
        </w:r>
      </w:hyperlink>
      <w:r w:rsidRPr="005F69A6">
        <w:rPr>
          <w:rFonts w:ascii="Calibri" w:hAnsi="Calibri"/>
          <w:color w:val="CC9900"/>
          <w:sz w:val="21"/>
          <w:szCs w:val="21"/>
          <w:u w:val="single"/>
        </w:rPr>
        <w:br/>
      </w:r>
      <w:r w:rsidRPr="005F69A6">
        <w:rPr>
          <w:rFonts w:ascii="Calibri" w:hAnsi="Calibri"/>
          <w:b/>
          <w:sz w:val="21"/>
          <w:szCs w:val="21"/>
        </w:rPr>
        <w:t>Page</w:t>
      </w:r>
      <w:r w:rsidR="002B6350">
        <w:rPr>
          <w:rFonts w:ascii="Calibri" w:hAnsi="Calibri"/>
          <w:b/>
          <w:sz w:val="21"/>
          <w:szCs w:val="21"/>
        </w:rPr>
        <w:t>(</w:t>
      </w:r>
      <w:r w:rsidRPr="005F69A6">
        <w:rPr>
          <w:rFonts w:ascii="Calibri" w:hAnsi="Calibri"/>
          <w:b/>
          <w:sz w:val="21"/>
          <w:szCs w:val="21"/>
        </w:rPr>
        <w:t>s</w:t>
      </w:r>
      <w:r w:rsidR="002B6350">
        <w:rPr>
          <w:rFonts w:ascii="Calibri" w:hAnsi="Calibri"/>
          <w:b/>
          <w:sz w:val="21"/>
          <w:szCs w:val="21"/>
        </w:rPr>
        <w:t>)</w:t>
      </w:r>
      <w:r w:rsidRPr="005F69A6">
        <w:rPr>
          <w:rFonts w:ascii="Calibri" w:hAnsi="Calibri"/>
          <w:sz w:val="21"/>
          <w:szCs w:val="21"/>
        </w:rPr>
        <w:t xml:space="preserve">: </w:t>
      </w:r>
      <w:r>
        <w:rPr>
          <w:rFonts w:ascii="Calibri" w:hAnsi="Calibri"/>
          <w:sz w:val="21"/>
          <w:szCs w:val="21"/>
        </w:rPr>
        <w:t>5</w:t>
      </w:r>
      <w:r w:rsidRPr="005F69A6">
        <w:rPr>
          <w:rFonts w:ascii="Calibri" w:hAnsi="Calibri"/>
          <w:sz w:val="21"/>
          <w:szCs w:val="21"/>
        </w:rPr>
        <w:br/>
      </w:r>
      <w:r w:rsidRPr="005F69A6">
        <w:rPr>
          <w:rFonts w:ascii="Calibri" w:hAnsi="Calibri"/>
          <w:b/>
          <w:sz w:val="21"/>
          <w:szCs w:val="21"/>
        </w:rPr>
        <w:t>Access</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xml:space="preserve">: </w:t>
      </w:r>
      <w:r>
        <w:rPr>
          <w:rFonts w:ascii="Calibri" w:hAnsi="Calibri"/>
          <w:sz w:val="21"/>
          <w:szCs w:val="21"/>
        </w:rPr>
        <w:t>24/01/2019</w:t>
      </w:r>
      <w:r w:rsidRPr="005F69A6">
        <w:rPr>
          <w:rFonts w:ascii="Calibri" w:hAnsi="Calibri"/>
          <w:sz w:val="21"/>
          <w:szCs w:val="21"/>
        </w:rPr>
        <w:br/>
      </w:r>
      <w:r w:rsidRPr="005F69A6">
        <w:rPr>
          <w:rFonts w:ascii="Calibri" w:hAnsi="Calibri"/>
          <w:b/>
          <w:sz w:val="21"/>
          <w:szCs w:val="21"/>
        </w:rPr>
        <w:t>Publish</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xml:space="preserve">: </w:t>
      </w:r>
      <w:r>
        <w:rPr>
          <w:rFonts w:ascii="Calibri" w:hAnsi="Calibri"/>
          <w:sz w:val="21"/>
          <w:szCs w:val="21"/>
        </w:rPr>
        <w:t>2012</w:t>
      </w:r>
    </w:p>
    <w:p w:rsidR="005F69A6" w:rsidRPr="005F69A6" w:rsidRDefault="005F69A6" w:rsidP="005F69A6">
      <w:pPr>
        <w:pStyle w:val="ListParagraph"/>
        <w:rPr>
          <w:rFonts w:ascii="Calibri" w:hAnsi="Calibri"/>
          <w:b/>
          <w:sz w:val="21"/>
          <w:szCs w:val="21"/>
        </w:rPr>
      </w:pPr>
    </w:p>
    <w:p w:rsidR="005F69A6" w:rsidRPr="005F69A6" w:rsidRDefault="005F69A6" w:rsidP="005F69A6">
      <w:pPr>
        <w:pStyle w:val="ListParagraph"/>
        <w:numPr>
          <w:ilvl w:val="0"/>
          <w:numId w:val="13"/>
        </w:numPr>
      </w:pPr>
      <w:r w:rsidRPr="005F69A6">
        <w:rPr>
          <w:rFonts w:ascii="Calibri" w:hAnsi="Calibri"/>
          <w:b/>
          <w:sz w:val="21"/>
          <w:szCs w:val="21"/>
        </w:rPr>
        <w:t>Author(s)</w:t>
      </w:r>
      <w:r w:rsidRPr="005F69A6">
        <w:rPr>
          <w:rFonts w:ascii="Calibri" w:hAnsi="Calibri"/>
          <w:sz w:val="21"/>
          <w:szCs w:val="21"/>
        </w:rPr>
        <w:t xml:space="preserve">: J. </w:t>
      </w:r>
      <w:proofErr w:type="spellStart"/>
      <w:r w:rsidRPr="005F69A6">
        <w:rPr>
          <w:rFonts w:ascii="Calibri" w:hAnsi="Calibri"/>
          <w:sz w:val="21"/>
          <w:szCs w:val="21"/>
        </w:rPr>
        <w:t>Voogt</w:t>
      </w:r>
      <w:proofErr w:type="spellEnd"/>
      <w:r w:rsidRPr="005F69A6">
        <w:rPr>
          <w:rFonts w:ascii="Calibri" w:hAnsi="Calibri"/>
          <w:sz w:val="21"/>
          <w:szCs w:val="21"/>
        </w:rPr>
        <w:t xml:space="preserve">, O. </w:t>
      </w:r>
      <w:proofErr w:type="spellStart"/>
      <w:r w:rsidRPr="005F69A6">
        <w:rPr>
          <w:rFonts w:ascii="Calibri" w:hAnsi="Calibri"/>
          <w:sz w:val="21"/>
          <w:szCs w:val="21"/>
        </w:rPr>
        <w:t>Erstad</w:t>
      </w:r>
      <w:proofErr w:type="spellEnd"/>
      <w:r w:rsidRPr="005F69A6">
        <w:rPr>
          <w:rFonts w:ascii="Calibri" w:hAnsi="Calibri"/>
          <w:sz w:val="21"/>
          <w:szCs w:val="21"/>
        </w:rPr>
        <w:t>, C. Dede &amp; P. Mishra</w:t>
      </w:r>
      <w:r w:rsidRPr="005F69A6">
        <w:rPr>
          <w:rFonts w:ascii="Calibri" w:hAnsi="Calibri"/>
          <w:sz w:val="21"/>
          <w:szCs w:val="21"/>
        </w:rPr>
        <w:br/>
      </w:r>
      <w:r w:rsidRPr="005F69A6">
        <w:rPr>
          <w:rFonts w:ascii="Calibri" w:hAnsi="Calibri"/>
          <w:b/>
          <w:sz w:val="21"/>
          <w:szCs w:val="21"/>
        </w:rPr>
        <w:t>Title</w:t>
      </w:r>
      <w:r w:rsidRPr="005F69A6">
        <w:rPr>
          <w:rFonts w:ascii="Calibri" w:hAnsi="Calibri"/>
          <w:sz w:val="21"/>
          <w:szCs w:val="21"/>
        </w:rPr>
        <w:t>: Challenges to learning and schooling in the digital networked world of the 21st century</w:t>
      </w:r>
      <w:r w:rsidRPr="005F69A6">
        <w:rPr>
          <w:rFonts w:ascii="Calibri" w:hAnsi="Calibri"/>
          <w:sz w:val="21"/>
          <w:szCs w:val="21"/>
        </w:rPr>
        <w:br/>
      </w:r>
      <w:r w:rsidRPr="005F69A6">
        <w:rPr>
          <w:rFonts w:ascii="Calibri" w:hAnsi="Calibri"/>
          <w:b/>
          <w:sz w:val="21"/>
          <w:szCs w:val="21"/>
        </w:rPr>
        <w:t>URL</w:t>
      </w:r>
      <w:r w:rsidRPr="005F69A6">
        <w:rPr>
          <w:rFonts w:ascii="Calibri" w:hAnsi="Calibri"/>
          <w:sz w:val="21"/>
          <w:szCs w:val="21"/>
        </w:rPr>
        <w:t xml:space="preserve">: </w:t>
      </w:r>
      <w:hyperlink r:id="rId37" w:history="1">
        <w:r w:rsidRPr="00F85FE3">
          <w:rPr>
            <w:rStyle w:val="Hyperlink"/>
            <w:rFonts w:ascii="Calibri" w:hAnsi="Calibri"/>
            <w:sz w:val="21"/>
            <w:szCs w:val="21"/>
          </w:rPr>
          <w:t>http://www.punyamishra.com/wp-content/uploads/2013/09/jcal2013-Voogt-Orstad-Dede-Mishra.pdf</w:t>
        </w:r>
      </w:hyperlink>
      <w:r>
        <w:rPr>
          <w:rFonts w:ascii="Calibri" w:hAnsi="Calibri"/>
          <w:sz w:val="21"/>
          <w:szCs w:val="21"/>
        </w:rPr>
        <w:br/>
      </w:r>
      <w:r w:rsidRPr="005F69A6">
        <w:rPr>
          <w:rFonts w:ascii="Calibri" w:hAnsi="Calibri"/>
          <w:b/>
          <w:sz w:val="21"/>
          <w:szCs w:val="21"/>
        </w:rPr>
        <w:t>Page</w:t>
      </w:r>
      <w:r w:rsidR="002B6350">
        <w:rPr>
          <w:rFonts w:ascii="Calibri" w:hAnsi="Calibri"/>
          <w:b/>
          <w:sz w:val="21"/>
          <w:szCs w:val="21"/>
        </w:rPr>
        <w:t>(</w:t>
      </w:r>
      <w:r w:rsidRPr="005F69A6">
        <w:rPr>
          <w:rFonts w:ascii="Calibri" w:hAnsi="Calibri"/>
          <w:b/>
          <w:sz w:val="21"/>
          <w:szCs w:val="21"/>
        </w:rPr>
        <w:t>s</w:t>
      </w:r>
      <w:r w:rsidR="002B6350">
        <w:rPr>
          <w:rFonts w:ascii="Calibri" w:hAnsi="Calibri"/>
          <w:b/>
          <w:sz w:val="21"/>
          <w:szCs w:val="21"/>
        </w:rPr>
        <w:t>)</w:t>
      </w:r>
      <w:r w:rsidRPr="005F69A6">
        <w:rPr>
          <w:rFonts w:ascii="Calibri" w:hAnsi="Calibri"/>
          <w:sz w:val="21"/>
          <w:szCs w:val="21"/>
        </w:rPr>
        <w:t>: 1, 2, 4, 5, 7 &amp; 8</w:t>
      </w:r>
      <w:r w:rsidRPr="005F69A6">
        <w:rPr>
          <w:rFonts w:ascii="Calibri" w:hAnsi="Calibri"/>
          <w:sz w:val="21"/>
          <w:szCs w:val="21"/>
        </w:rPr>
        <w:br/>
      </w:r>
      <w:r w:rsidRPr="005F69A6">
        <w:rPr>
          <w:rFonts w:ascii="Calibri" w:hAnsi="Calibri"/>
          <w:b/>
          <w:sz w:val="21"/>
          <w:szCs w:val="21"/>
        </w:rPr>
        <w:t>Access</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13/11/2018</w:t>
      </w:r>
      <w:r w:rsidRPr="005F69A6">
        <w:rPr>
          <w:rFonts w:ascii="Calibri" w:hAnsi="Calibri"/>
          <w:sz w:val="21"/>
          <w:szCs w:val="21"/>
        </w:rPr>
        <w:br/>
      </w:r>
      <w:r w:rsidRPr="005F69A6">
        <w:rPr>
          <w:rFonts w:ascii="Calibri" w:hAnsi="Calibri"/>
          <w:b/>
          <w:sz w:val="21"/>
          <w:szCs w:val="21"/>
        </w:rPr>
        <w:t>Publish</w:t>
      </w:r>
      <w:r w:rsidRPr="005F69A6">
        <w:rPr>
          <w:rFonts w:ascii="Calibri" w:hAnsi="Calibri"/>
          <w:sz w:val="21"/>
          <w:szCs w:val="21"/>
        </w:rPr>
        <w:t xml:space="preserve"> </w:t>
      </w:r>
      <w:r w:rsidRPr="005F69A6">
        <w:rPr>
          <w:rFonts w:ascii="Calibri" w:hAnsi="Calibri"/>
          <w:b/>
          <w:sz w:val="21"/>
          <w:szCs w:val="21"/>
        </w:rPr>
        <w:t>Date</w:t>
      </w:r>
      <w:r w:rsidRPr="005F69A6">
        <w:rPr>
          <w:rFonts w:ascii="Calibri" w:hAnsi="Calibri"/>
          <w:sz w:val="21"/>
          <w:szCs w:val="21"/>
        </w:rPr>
        <w:t>: 2013</w:t>
      </w:r>
    </w:p>
    <w:p w:rsidR="005F69A6" w:rsidRDefault="005F69A6" w:rsidP="005F69A6">
      <w:pPr>
        <w:rPr>
          <w:rFonts w:ascii="Calibri" w:hAnsi="Calibri"/>
          <w:sz w:val="21"/>
          <w:szCs w:val="21"/>
        </w:rPr>
      </w:pPr>
    </w:p>
    <w:p w:rsidR="005F69A6" w:rsidRPr="005F69A6"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proofErr w:type="spellStart"/>
      <w:r w:rsidRPr="0097715D">
        <w:rPr>
          <w:rFonts w:ascii="Calibri" w:hAnsi="Calibri"/>
          <w:sz w:val="21"/>
          <w:szCs w:val="21"/>
        </w:rPr>
        <w:t>Eszter</w:t>
      </w:r>
      <w:proofErr w:type="spellEnd"/>
      <w:r w:rsidRPr="0097715D">
        <w:rPr>
          <w:rFonts w:ascii="Calibri" w:hAnsi="Calibri"/>
          <w:sz w:val="21"/>
          <w:szCs w:val="21"/>
        </w:rPr>
        <w:t xml:space="preserve"> </w:t>
      </w:r>
      <w:proofErr w:type="spellStart"/>
      <w:r w:rsidRPr="0097715D">
        <w:rPr>
          <w:rFonts w:ascii="Calibri" w:hAnsi="Calibri"/>
          <w:sz w:val="21"/>
          <w:szCs w:val="21"/>
        </w:rPr>
        <w:t>Hargittai</w:t>
      </w:r>
      <w:proofErr w:type="spellEnd"/>
      <w:r>
        <w:rPr>
          <w:rFonts w:ascii="Calibri" w:hAnsi="Calibri"/>
          <w:sz w:val="21"/>
          <w:szCs w:val="21"/>
        </w:rPr>
        <w:br/>
      </w:r>
      <w:r w:rsidRPr="005F69A6">
        <w:rPr>
          <w:rFonts w:ascii="Calibri" w:hAnsi="Calibri"/>
          <w:b/>
          <w:sz w:val="21"/>
          <w:szCs w:val="21"/>
        </w:rPr>
        <w:t>Title</w:t>
      </w:r>
      <w:r w:rsidRPr="005F69A6">
        <w:rPr>
          <w:rFonts w:ascii="Calibri" w:hAnsi="Calibri"/>
          <w:sz w:val="21"/>
          <w:szCs w:val="21"/>
        </w:rPr>
        <w:t>: Survey Measures of Web-Oriented Digital Literacy</w:t>
      </w:r>
    </w:p>
    <w:p w:rsidR="005F69A6" w:rsidRPr="005F69A6"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38" w:history="1">
        <w:r w:rsidRPr="00F85FE3">
          <w:rPr>
            <w:rStyle w:val="Hyperlink"/>
            <w:rFonts w:ascii="Calibri" w:hAnsi="Calibri"/>
            <w:sz w:val="21"/>
            <w:szCs w:val="21"/>
          </w:rPr>
          <w:t>http://www.webuse.org/pdf/Hargittai-SurveyMeasures2005.pdf</w:t>
        </w:r>
      </w:hyperlink>
    </w:p>
    <w:p w:rsidR="005F69A6" w:rsidRPr="0097715D" w:rsidRDefault="005F69A6" w:rsidP="005F69A6">
      <w:pPr>
        <w:pStyle w:val="ListParagraph"/>
        <w:rPr>
          <w:rFonts w:ascii="Calibri" w:hAnsi="Calibri"/>
          <w:sz w:val="21"/>
          <w:szCs w:val="21"/>
        </w:rPr>
      </w:pPr>
      <w:r w:rsidRPr="0097715D">
        <w:rPr>
          <w:rFonts w:ascii="Calibri" w:hAnsi="Calibri"/>
          <w:b/>
          <w:sz w:val="21"/>
          <w:szCs w:val="21"/>
        </w:rPr>
        <w:t>Page</w:t>
      </w:r>
      <w:r w:rsidR="002B6350">
        <w:rPr>
          <w:rFonts w:ascii="Calibri" w:hAnsi="Calibri"/>
          <w:b/>
          <w:sz w:val="21"/>
          <w:szCs w:val="21"/>
        </w:rPr>
        <w:t>(</w:t>
      </w:r>
      <w:r w:rsidRPr="0097715D">
        <w:rPr>
          <w:rFonts w:ascii="Calibri" w:hAnsi="Calibri"/>
          <w:b/>
          <w:sz w:val="21"/>
          <w:szCs w:val="21"/>
        </w:rPr>
        <w:t>s</w:t>
      </w:r>
      <w:r w:rsidR="002B6350">
        <w:rPr>
          <w:rFonts w:ascii="Calibri" w:hAnsi="Calibri"/>
          <w:b/>
          <w:sz w:val="21"/>
          <w:szCs w:val="21"/>
        </w:rPr>
        <w:t>)</w:t>
      </w:r>
      <w:r w:rsidRPr="0097715D">
        <w:rPr>
          <w:rFonts w:ascii="Calibri" w:hAnsi="Calibri"/>
          <w:sz w:val="21"/>
          <w:szCs w:val="21"/>
        </w:rPr>
        <w:t>: 1, 2, 5 &amp; 6</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13/11/2018</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2005</w:t>
      </w:r>
    </w:p>
    <w:p w:rsidR="005F69A6" w:rsidRDefault="005F69A6" w:rsidP="005F69A6">
      <w:pPr>
        <w:rPr>
          <w:rFonts w:ascii="Calibri" w:hAnsi="Calibri"/>
          <w:b/>
          <w:sz w:val="21"/>
          <w:szCs w:val="21"/>
        </w:rPr>
      </w:pPr>
    </w:p>
    <w:p w:rsidR="005F69A6" w:rsidRDefault="005F69A6">
      <w:pPr>
        <w:spacing w:after="160" w:line="259" w:lineRule="auto"/>
        <w:rPr>
          <w:rFonts w:ascii="Calibri" w:hAnsi="Calibri"/>
          <w:b/>
          <w:sz w:val="21"/>
          <w:szCs w:val="21"/>
        </w:rPr>
      </w:pPr>
      <w:r>
        <w:rPr>
          <w:rFonts w:ascii="Calibri" w:hAnsi="Calibri"/>
          <w:b/>
          <w:sz w:val="21"/>
          <w:szCs w:val="21"/>
        </w:rPr>
        <w:br w:type="page"/>
      </w: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lastRenderedPageBreak/>
        <w:t>Author(s)</w:t>
      </w:r>
      <w:r w:rsidRPr="0097715D">
        <w:rPr>
          <w:rFonts w:ascii="Calibri" w:hAnsi="Calibri"/>
          <w:sz w:val="21"/>
          <w:szCs w:val="21"/>
        </w:rPr>
        <w:t xml:space="preserve">: Colin </w:t>
      </w:r>
      <w:proofErr w:type="spellStart"/>
      <w:r w:rsidRPr="0097715D">
        <w:rPr>
          <w:rFonts w:ascii="Calibri" w:hAnsi="Calibri"/>
          <w:sz w:val="21"/>
          <w:szCs w:val="21"/>
        </w:rPr>
        <w:t>Lankshear</w:t>
      </w:r>
      <w:proofErr w:type="spellEnd"/>
      <w:r w:rsidRPr="0097715D">
        <w:rPr>
          <w:rFonts w:ascii="Calibri" w:hAnsi="Calibri"/>
          <w:sz w:val="21"/>
          <w:szCs w:val="21"/>
        </w:rPr>
        <w:t xml:space="preserve"> &amp; Michele </w:t>
      </w:r>
      <w:proofErr w:type="spellStart"/>
      <w:r w:rsidRPr="0097715D">
        <w:rPr>
          <w:rFonts w:ascii="Calibri" w:hAnsi="Calibri"/>
          <w:sz w:val="21"/>
          <w:szCs w:val="21"/>
        </w:rPr>
        <w:t>Knobel</w:t>
      </w:r>
      <w:proofErr w:type="spellEnd"/>
      <w:r w:rsidRPr="0097715D">
        <w:rPr>
          <w:rFonts w:ascii="Calibri" w:hAnsi="Calibri"/>
          <w:sz w:val="21"/>
          <w:szCs w:val="21"/>
        </w:rPr>
        <w:t xml:space="preserve"> / David Buckingham</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Digital Literacies—Concepts, Policies and Practices</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39" w:anchor="page=19" w:history="1">
        <w:r w:rsidRPr="00F85FE3">
          <w:rPr>
            <w:rStyle w:val="Hyperlink"/>
            <w:rFonts w:ascii="Calibri" w:hAnsi="Calibri"/>
            <w:sz w:val="21"/>
            <w:szCs w:val="21"/>
          </w:rPr>
          <w:t>http://pages.ucsd.edu/~bgoldfarb/comt109w10/reading/Lankshear-Knobel_et_al-DigitalLiteracies.pdf#page=19</w:t>
        </w:r>
      </w:hyperlink>
      <w:r>
        <w:rPr>
          <w:rFonts w:ascii="Calibri" w:hAnsi="Calibri"/>
          <w:sz w:val="21"/>
          <w:szCs w:val="21"/>
        </w:rPr>
        <w:br/>
      </w:r>
      <w:r w:rsidRPr="0097715D">
        <w:rPr>
          <w:rFonts w:ascii="Calibri" w:hAnsi="Calibri"/>
          <w:b/>
          <w:sz w:val="21"/>
          <w:szCs w:val="21"/>
        </w:rPr>
        <w:t>Page</w:t>
      </w:r>
      <w:r w:rsidR="002B6350">
        <w:rPr>
          <w:rFonts w:ascii="Calibri" w:hAnsi="Calibri"/>
          <w:b/>
          <w:sz w:val="21"/>
          <w:szCs w:val="21"/>
        </w:rPr>
        <w:t>(</w:t>
      </w:r>
      <w:r w:rsidRPr="0097715D">
        <w:rPr>
          <w:rFonts w:ascii="Calibri" w:hAnsi="Calibri"/>
          <w:b/>
          <w:sz w:val="21"/>
          <w:szCs w:val="21"/>
        </w:rPr>
        <w:t>s</w:t>
      </w:r>
      <w:r w:rsidR="002B6350">
        <w:rPr>
          <w:rFonts w:ascii="Calibri" w:hAnsi="Calibri"/>
          <w:b/>
          <w:sz w:val="21"/>
          <w:szCs w:val="21"/>
        </w:rPr>
        <w:t>)</w:t>
      </w:r>
      <w:r w:rsidRPr="0097715D">
        <w:rPr>
          <w:rFonts w:ascii="Calibri" w:hAnsi="Calibri"/>
          <w:sz w:val="21"/>
          <w:szCs w:val="21"/>
        </w:rPr>
        <w:t>:  78 – 80</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13/11/2018</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2008</w:t>
      </w:r>
    </w:p>
    <w:p w:rsidR="005F69A6" w:rsidRPr="005E526B" w:rsidRDefault="005F69A6" w:rsidP="005F69A6">
      <w:pPr>
        <w:rPr>
          <w:rFonts w:asciiTheme="minorHAnsi" w:hAnsiTheme="minorHAnsi" w:cstheme="minorHAnsi"/>
          <w:sz w:val="22"/>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R. </w:t>
      </w:r>
      <w:proofErr w:type="spellStart"/>
      <w:r w:rsidRPr="0097715D">
        <w:rPr>
          <w:rFonts w:ascii="Calibri" w:hAnsi="Calibri"/>
          <w:sz w:val="21"/>
          <w:szCs w:val="21"/>
        </w:rPr>
        <w:t>Säljö</w:t>
      </w:r>
      <w:proofErr w:type="spellEnd"/>
      <w:r w:rsidRPr="0097715D">
        <w:rPr>
          <w:rFonts w:ascii="Calibri" w:hAnsi="Calibri"/>
          <w:b/>
          <w:sz w:val="21"/>
          <w:szCs w:val="21"/>
        </w:rPr>
        <w:t xml:space="preserve"> </w:t>
      </w:r>
      <w:r w:rsidRPr="0097715D">
        <w:rPr>
          <w:rFonts w:ascii="Calibri" w:hAnsi="Calibri"/>
          <w:b/>
          <w:sz w:val="21"/>
          <w:szCs w:val="21"/>
        </w:rPr>
        <w:br/>
        <w:t>Title</w:t>
      </w:r>
      <w:r w:rsidRPr="0097715D">
        <w:rPr>
          <w:rFonts w:ascii="Calibri" w:hAnsi="Calibri"/>
          <w:sz w:val="21"/>
          <w:szCs w:val="21"/>
        </w:rPr>
        <w:t>: Digital tools and challenges to institutional traditions of learning: technologies, social memory and the performative nature of learning</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0" w:history="1">
        <w:r w:rsidR="002B6350" w:rsidRPr="00F85FE3">
          <w:rPr>
            <w:rStyle w:val="Hyperlink"/>
            <w:rFonts w:ascii="Calibri" w:hAnsi="Calibri"/>
            <w:sz w:val="21"/>
            <w:szCs w:val="21"/>
          </w:rPr>
          <w:t>https://pdfs.semanticscholar.org/60dd/89d8a8298d273858a22bedb0f18fbce743b7.pdf</w:t>
        </w:r>
      </w:hyperlink>
      <w:r w:rsidR="002B6350">
        <w:rPr>
          <w:rFonts w:ascii="Calibri" w:hAnsi="Calibri"/>
          <w:sz w:val="21"/>
          <w:szCs w:val="21"/>
        </w:rPr>
        <w:br/>
      </w:r>
      <w:r w:rsidRPr="0097715D">
        <w:rPr>
          <w:rFonts w:ascii="Calibri" w:hAnsi="Calibri"/>
          <w:b/>
          <w:sz w:val="21"/>
          <w:szCs w:val="21"/>
        </w:rPr>
        <w:t>Page</w:t>
      </w:r>
      <w:r w:rsidR="002B6350">
        <w:rPr>
          <w:rFonts w:ascii="Calibri" w:hAnsi="Calibri"/>
          <w:b/>
          <w:sz w:val="21"/>
          <w:szCs w:val="21"/>
        </w:rPr>
        <w:t>(</w:t>
      </w:r>
      <w:r w:rsidRPr="0097715D">
        <w:rPr>
          <w:rFonts w:ascii="Calibri" w:hAnsi="Calibri"/>
          <w:b/>
          <w:sz w:val="21"/>
          <w:szCs w:val="21"/>
        </w:rPr>
        <w:t>s</w:t>
      </w:r>
      <w:r w:rsidR="002B6350">
        <w:rPr>
          <w:rFonts w:ascii="Calibri" w:hAnsi="Calibri"/>
          <w:b/>
          <w:sz w:val="21"/>
          <w:szCs w:val="21"/>
        </w:rPr>
        <w:t>)</w:t>
      </w:r>
      <w:r w:rsidRPr="0097715D">
        <w:rPr>
          <w:rFonts w:ascii="Calibri" w:hAnsi="Calibri"/>
          <w:sz w:val="21"/>
          <w:szCs w:val="21"/>
        </w:rPr>
        <w:t>:  1, 2, 4 &amp; 10</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18/11/2018</w:t>
      </w:r>
    </w:p>
    <w:p w:rsidR="005F69A6" w:rsidRPr="0097715D" w:rsidRDefault="005F69A6" w:rsidP="005F69A6">
      <w:pPr>
        <w:pStyle w:val="ListParagraph"/>
        <w:rPr>
          <w:rFonts w:asciiTheme="minorHAnsi" w:hAnsiTheme="minorHAnsi" w:cstheme="minorHAnsi"/>
          <w:sz w:val="22"/>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2010</w:t>
      </w:r>
    </w:p>
    <w:p w:rsidR="005F69A6" w:rsidRPr="005E526B" w:rsidRDefault="005F69A6" w:rsidP="005F69A6">
      <w:pPr>
        <w:rPr>
          <w:rFonts w:asciiTheme="minorHAnsi" w:hAnsiTheme="minorHAnsi" w:cstheme="minorHAnsi"/>
          <w:sz w:val="22"/>
        </w:rPr>
      </w:pPr>
    </w:p>
    <w:p w:rsidR="002B6350" w:rsidRPr="002B6350" w:rsidRDefault="002B6350" w:rsidP="002B6350">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r w:rsidR="005F69A6" w:rsidRPr="002B6350">
        <w:rPr>
          <w:rFonts w:ascii="Calibri" w:hAnsi="Calibri"/>
          <w:sz w:val="21"/>
          <w:szCs w:val="21"/>
        </w:rPr>
        <w:t>Wan Ng</w:t>
      </w:r>
      <w:r w:rsidRPr="0097715D">
        <w:rPr>
          <w:rFonts w:ascii="Calibri" w:hAnsi="Calibri"/>
          <w:b/>
          <w:sz w:val="21"/>
          <w:szCs w:val="21"/>
        </w:rPr>
        <w:br/>
        <w:t>Title</w:t>
      </w:r>
      <w:r w:rsidRPr="0097715D">
        <w:rPr>
          <w:rFonts w:ascii="Calibri" w:hAnsi="Calibri"/>
          <w:sz w:val="21"/>
          <w:szCs w:val="21"/>
        </w:rPr>
        <w:t xml:space="preserve">: </w:t>
      </w:r>
      <w:r w:rsidRPr="002B6350">
        <w:rPr>
          <w:rFonts w:ascii="Calibri" w:hAnsi="Calibri"/>
          <w:sz w:val="21"/>
          <w:szCs w:val="21"/>
        </w:rPr>
        <w:t xml:space="preserve">Can we teach digital </w:t>
      </w:r>
      <w:proofErr w:type="gramStart"/>
      <w:r w:rsidRPr="002B6350">
        <w:rPr>
          <w:rFonts w:ascii="Calibri" w:hAnsi="Calibri"/>
          <w:sz w:val="21"/>
          <w:szCs w:val="21"/>
        </w:rPr>
        <w:t>natives</w:t>
      </w:r>
      <w:proofErr w:type="gramEnd"/>
      <w:r w:rsidRPr="002B6350">
        <w:rPr>
          <w:rFonts w:ascii="Calibri" w:hAnsi="Calibri"/>
          <w:sz w:val="21"/>
          <w:szCs w:val="21"/>
        </w:rPr>
        <w:t xml:space="preserve"> digital literacy?</w:t>
      </w:r>
    </w:p>
    <w:p w:rsidR="002B6350" w:rsidRPr="0097715D" w:rsidRDefault="002B6350" w:rsidP="002B6350">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1" w:history="1">
        <w:r w:rsidR="008769D4" w:rsidRPr="005A3D96">
          <w:rPr>
            <w:rStyle w:val="Hyperlink"/>
            <w:rFonts w:ascii="Calibri" w:hAnsi="Calibri"/>
            <w:sz w:val="21"/>
            <w:szCs w:val="21"/>
          </w:rPr>
          <w:t>https://scholar.google.co.uk/scholar?q=Can+we+teach+digital+natives+digital+literacy&amp;hl=en&amp;as_sdt=0&amp;as_vis=1&amp;oi=scholart</w:t>
        </w:r>
      </w:hyperlink>
      <w:r w:rsidR="008769D4">
        <w:rPr>
          <w:rFonts w:ascii="Calibri" w:hAnsi="Calibri"/>
          <w:sz w:val="21"/>
          <w:szCs w:val="21"/>
        </w:rPr>
        <w:br/>
      </w:r>
      <w:r w:rsidRPr="0097715D">
        <w:rPr>
          <w:rFonts w:ascii="Calibri" w:hAnsi="Calibri"/>
          <w:b/>
          <w:sz w:val="21"/>
          <w:szCs w:val="21"/>
        </w:rPr>
        <w:t>Page</w:t>
      </w:r>
      <w:r>
        <w:rPr>
          <w:rFonts w:ascii="Calibri" w:hAnsi="Calibri"/>
          <w:b/>
          <w:sz w:val="21"/>
          <w:szCs w:val="21"/>
        </w:rPr>
        <w:t>(</w:t>
      </w:r>
      <w:r w:rsidRPr="0097715D">
        <w:rPr>
          <w:rFonts w:ascii="Calibri" w:hAnsi="Calibri"/>
          <w:b/>
          <w:sz w:val="21"/>
          <w:szCs w:val="21"/>
        </w:rPr>
        <w:t>s</w:t>
      </w:r>
      <w:r>
        <w:rPr>
          <w:rFonts w:ascii="Calibri" w:hAnsi="Calibri"/>
          <w:b/>
          <w:sz w:val="21"/>
          <w:szCs w:val="21"/>
        </w:rPr>
        <w:t>)</w:t>
      </w:r>
      <w:r>
        <w:rPr>
          <w:rFonts w:ascii="Calibri" w:hAnsi="Calibri"/>
          <w:sz w:val="21"/>
          <w:szCs w:val="21"/>
        </w:rPr>
        <w:t xml:space="preserve">: </w:t>
      </w:r>
      <w:r w:rsidR="00345D72">
        <w:rPr>
          <w:rFonts w:ascii="Calibri" w:hAnsi="Calibri"/>
          <w:sz w:val="21"/>
          <w:szCs w:val="21"/>
        </w:rPr>
        <w:t>1067, 1068, 1077 &amp;</w:t>
      </w:r>
      <w:r w:rsidRPr="002B6350">
        <w:rPr>
          <w:rFonts w:ascii="Calibri" w:hAnsi="Calibri"/>
          <w:sz w:val="21"/>
          <w:szCs w:val="21"/>
        </w:rPr>
        <w:t xml:space="preserve"> 1078</w:t>
      </w:r>
    </w:p>
    <w:p w:rsidR="002B6350" w:rsidRPr="0097715D" w:rsidRDefault="002B6350" w:rsidP="002B6350">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Pr>
          <w:rFonts w:ascii="Calibri" w:hAnsi="Calibri"/>
          <w:sz w:val="21"/>
          <w:szCs w:val="21"/>
        </w:rPr>
        <w:t>20/01/2019</w:t>
      </w:r>
    </w:p>
    <w:p w:rsidR="005F69A6" w:rsidRDefault="002B6350" w:rsidP="00CC3C43">
      <w:pPr>
        <w:pStyle w:val="ListParagraph"/>
        <w:rPr>
          <w:rFonts w:asciiTheme="minorHAnsi" w:hAnsiTheme="minorHAnsi" w:cstheme="minorHAnsi"/>
          <w:sz w:val="22"/>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Pr>
          <w:rFonts w:ascii="Calibri" w:hAnsi="Calibri"/>
          <w:sz w:val="21"/>
          <w:szCs w:val="21"/>
        </w:rPr>
        <w:t>: 2012</w:t>
      </w:r>
      <w:r>
        <w:rPr>
          <w:rFonts w:ascii="Calibri" w:hAnsi="Calibri"/>
          <w:sz w:val="21"/>
          <w:szCs w:val="21"/>
        </w:rPr>
        <w:br/>
      </w:r>
    </w:p>
    <w:p w:rsidR="002B6350" w:rsidRPr="002B6350" w:rsidRDefault="002B6350" w:rsidP="00345D72">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r w:rsidR="005F69A6" w:rsidRPr="002B6350">
        <w:rPr>
          <w:rFonts w:ascii="Calibri" w:hAnsi="Calibri"/>
          <w:sz w:val="21"/>
          <w:szCs w:val="21"/>
        </w:rPr>
        <w:t xml:space="preserve">N. </w:t>
      </w:r>
      <w:proofErr w:type="spellStart"/>
      <w:r w:rsidR="005F69A6" w:rsidRPr="002B6350">
        <w:rPr>
          <w:rFonts w:ascii="Calibri" w:hAnsi="Calibri"/>
          <w:sz w:val="21"/>
          <w:szCs w:val="21"/>
        </w:rPr>
        <w:t>Sonck</w:t>
      </w:r>
      <w:proofErr w:type="spellEnd"/>
      <w:r w:rsidR="005F69A6" w:rsidRPr="002B6350">
        <w:rPr>
          <w:rFonts w:ascii="Calibri" w:hAnsi="Calibri"/>
          <w:sz w:val="21"/>
          <w:szCs w:val="21"/>
        </w:rPr>
        <w:t xml:space="preserve">, Sonia Livingstone, E. Kuiper and J. de </w:t>
      </w:r>
      <w:proofErr w:type="spellStart"/>
      <w:r w:rsidR="005F69A6" w:rsidRPr="002B6350">
        <w:rPr>
          <w:rFonts w:ascii="Calibri" w:hAnsi="Calibri"/>
          <w:sz w:val="21"/>
          <w:szCs w:val="21"/>
        </w:rPr>
        <w:t>Haan</w:t>
      </w:r>
      <w:proofErr w:type="spellEnd"/>
      <w:r w:rsidRPr="0097715D">
        <w:rPr>
          <w:rFonts w:ascii="Calibri" w:hAnsi="Calibri"/>
          <w:b/>
          <w:sz w:val="21"/>
          <w:szCs w:val="21"/>
        </w:rPr>
        <w:br/>
        <w:t>Title</w:t>
      </w:r>
      <w:r w:rsidRPr="0097715D">
        <w:rPr>
          <w:rFonts w:ascii="Calibri" w:hAnsi="Calibri"/>
          <w:sz w:val="21"/>
          <w:szCs w:val="21"/>
        </w:rPr>
        <w:t xml:space="preserve">: </w:t>
      </w:r>
      <w:r w:rsidR="00345D72" w:rsidRPr="00345D72">
        <w:rPr>
          <w:rFonts w:ascii="Calibri" w:hAnsi="Calibri"/>
          <w:sz w:val="21"/>
          <w:szCs w:val="21"/>
        </w:rPr>
        <w:t>Digital literacy and safety skills</w:t>
      </w:r>
    </w:p>
    <w:p w:rsidR="00345D72" w:rsidRDefault="002B6350" w:rsidP="002B6350">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2" w:history="1">
        <w:r w:rsidR="00345D72" w:rsidRPr="00F85FE3">
          <w:rPr>
            <w:rStyle w:val="Hyperlink"/>
            <w:rFonts w:ascii="Calibri" w:hAnsi="Calibri"/>
            <w:sz w:val="21"/>
            <w:szCs w:val="21"/>
          </w:rPr>
          <w:t>http://eprints.lse.ac.uk/33733/1/Digital%20literacy%20and%20safety%20skills%20(lsero).pdf</w:t>
        </w:r>
      </w:hyperlink>
    </w:p>
    <w:p w:rsidR="002B6350" w:rsidRPr="0097715D" w:rsidRDefault="002B6350" w:rsidP="002B6350">
      <w:pPr>
        <w:pStyle w:val="ListParagraph"/>
        <w:rPr>
          <w:rFonts w:ascii="Calibri" w:hAnsi="Calibri"/>
          <w:sz w:val="21"/>
          <w:szCs w:val="21"/>
        </w:rPr>
      </w:pPr>
      <w:r w:rsidRPr="0097715D">
        <w:rPr>
          <w:rFonts w:ascii="Calibri" w:hAnsi="Calibri"/>
          <w:b/>
          <w:sz w:val="21"/>
          <w:szCs w:val="21"/>
        </w:rPr>
        <w:t>Page</w:t>
      </w:r>
      <w:r>
        <w:rPr>
          <w:rFonts w:ascii="Calibri" w:hAnsi="Calibri"/>
          <w:b/>
          <w:sz w:val="21"/>
          <w:szCs w:val="21"/>
        </w:rPr>
        <w:t>(</w:t>
      </w:r>
      <w:r w:rsidRPr="0097715D">
        <w:rPr>
          <w:rFonts w:ascii="Calibri" w:hAnsi="Calibri"/>
          <w:b/>
          <w:sz w:val="21"/>
          <w:szCs w:val="21"/>
        </w:rPr>
        <w:t>s</w:t>
      </w:r>
      <w:r>
        <w:rPr>
          <w:rFonts w:ascii="Calibri" w:hAnsi="Calibri"/>
          <w:b/>
          <w:sz w:val="21"/>
          <w:szCs w:val="21"/>
        </w:rPr>
        <w:t>)</w:t>
      </w:r>
      <w:r>
        <w:rPr>
          <w:rFonts w:ascii="Calibri" w:hAnsi="Calibri"/>
          <w:sz w:val="21"/>
          <w:szCs w:val="21"/>
        </w:rPr>
        <w:t xml:space="preserve">: </w:t>
      </w:r>
      <w:r w:rsidR="00345D72">
        <w:rPr>
          <w:rFonts w:ascii="Calibri" w:hAnsi="Calibri"/>
          <w:sz w:val="21"/>
          <w:szCs w:val="21"/>
        </w:rPr>
        <w:t>2</w:t>
      </w:r>
    </w:p>
    <w:p w:rsidR="005F69A6" w:rsidRPr="0097715D" w:rsidRDefault="002B6350" w:rsidP="00345D72">
      <w:pPr>
        <w:pStyle w:val="ListParagraph"/>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sidR="00345D72">
        <w:rPr>
          <w:rFonts w:ascii="Calibri" w:hAnsi="Calibri"/>
          <w:sz w:val="21"/>
          <w:szCs w:val="21"/>
        </w:rPr>
        <w:t>24/01/2019</w:t>
      </w:r>
      <w:r>
        <w:rPr>
          <w:rFonts w:ascii="Calibri" w:hAnsi="Calibri"/>
          <w:sz w:val="21"/>
          <w:szCs w:val="21"/>
        </w:rPr>
        <w:br/>
      </w:r>
      <w:r w:rsidRPr="002B6350">
        <w:rPr>
          <w:rFonts w:ascii="Calibri" w:hAnsi="Calibri"/>
          <w:b/>
          <w:sz w:val="21"/>
          <w:szCs w:val="21"/>
        </w:rPr>
        <w:t>Publish</w:t>
      </w:r>
      <w:r w:rsidRPr="002B6350">
        <w:rPr>
          <w:rFonts w:ascii="Calibri" w:hAnsi="Calibri"/>
          <w:sz w:val="21"/>
          <w:szCs w:val="21"/>
        </w:rPr>
        <w:t xml:space="preserve"> </w:t>
      </w:r>
      <w:r w:rsidRPr="002B6350">
        <w:rPr>
          <w:rFonts w:ascii="Calibri" w:hAnsi="Calibri"/>
          <w:b/>
          <w:sz w:val="21"/>
          <w:szCs w:val="21"/>
        </w:rPr>
        <w:t>Date</w:t>
      </w:r>
      <w:r w:rsidRPr="002B6350">
        <w:rPr>
          <w:rFonts w:ascii="Calibri" w:hAnsi="Calibri"/>
          <w:sz w:val="21"/>
          <w:szCs w:val="21"/>
        </w:rPr>
        <w:t xml:space="preserve">: </w:t>
      </w:r>
      <w:r w:rsidR="00345D72">
        <w:rPr>
          <w:rFonts w:ascii="Calibri" w:hAnsi="Calibri"/>
          <w:sz w:val="21"/>
          <w:szCs w:val="21"/>
        </w:rPr>
        <w:t>2011</w:t>
      </w:r>
    </w:p>
    <w:p w:rsidR="005F69A6" w:rsidRDefault="005F69A6" w:rsidP="005F69A6">
      <w:pPr>
        <w:rPr>
          <w:rFonts w:asciiTheme="minorHAnsi" w:hAnsiTheme="minorHAnsi" w:cstheme="minorHAnsi"/>
          <w:sz w:val="22"/>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Robin Goodfellow &amp; Mary R. Lea</w:t>
      </w:r>
      <w:r w:rsidRPr="0097715D">
        <w:rPr>
          <w:rFonts w:ascii="Calibri" w:hAnsi="Calibri"/>
          <w:b/>
          <w:sz w:val="21"/>
          <w:szCs w:val="21"/>
        </w:rPr>
        <w:br/>
        <w:t>Title</w:t>
      </w:r>
      <w:r w:rsidRPr="0097715D">
        <w:rPr>
          <w:rFonts w:ascii="Calibri" w:hAnsi="Calibri"/>
          <w:sz w:val="21"/>
          <w:szCs w:val="21"/>
        </w:rPr>
        <w:t>: Literacy in the Digital University: Critical perspectives on learning, scholarship and technology</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3" w:anchor="v=onepage&amp;q&amp;f=false" w:history="1">
        <w:r w:rsidR="00345D72" w:rsidRPr="00F85FE3">
          <w:rPr>
            <w:rStyle w:val="Hyperlink"/>
            <w:rFonts w:ascii="Calibri" w:hAnsi="Calibri"/>
            <w:sz w:val="21"/>
            <w:szCs w:val="21"/>
          </w:rPr>
          <w:t>https://books.google.co.uk/books?hl=en&amp;lr=&amp;id=WVpHAQAAQBAJ&amp;oi=fnd&amp;pg=PP1&amp;dq=learning+methods+for+digital+literacy&amp;ots=rDxUBhD3YH&amp;sig=JgVrD5jMacEeTQW-hyUt-T1OHGU#v=onepage&amp;q&amp;f=false</w:t>
        </w:r>
      </w:hyperlink>
      <w:r w:rsidR="00345D72">
        <w:rPr>
          <w:rFonts w:ascii="Calibri" w:hAnsi="Calibri"/>
          <w:sz w:val="21"/>
          <w:szCs w:val="21"/>
        </w:rPr>
        <w:br/>
      </w:r>
      <w:r w:rsidRPr="0097715D">
        <w:rPr>
          <w:rFonts w:ascii="Calibri" w:hAnsi="Calibri"/>
          <w:b/>
          <w:sz w:val="21"/>
          <w:szCs w:val="21"/>
        </w:rPr>
        <w:t>Pages</w:t>
      </w:r>
      <w:r w:rsidRPr="0097715D">
        <w:rPr>
          <w:rFonts w:ascii="Calibri" w:hAnsi="Calibri"/>
          <w:sz w:val="21"/>
          <w:szCs w:val="21"/>
        </w:rPr>
        <w:t>:  64 &amp; 65</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19/11/2018</w:t>
      </w:r>
    </w:p>
    <w:p w:rsidR="005F69A6" w:rsidRDefault="005F69A6" w:rsidP="005F69A6">
      <w:pPr>
        <w:pStyle w:val="ListParagraph"/>
        <w:rPr>
          <w:rFonts w:ascii="Calibri" w:hAnsi="Calibri"/>
          <w:sz w:val="21"/>
          <w:szCs w:val="21"/>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2013</w:t>
      </w:r>
    </w:p>
    <w:p w:rsidR="00636533" w:rsidRPr="0097715D" w:rsidRDefault="00636533" w:rsidP="005F69A6">
      <w:pPr>
        <w:pStyle w:val="ListParagraph"/>
        <w:rPr>
          <w:rFonts w:ascii="Calibri" w:hAnsi="Calibri"/>
          <w:sz w:val="21"/>
          <w:szCs w:val="21"/>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Yoram </w:t>
      </w:r>
      <w:proofErr w:type="spellStart"/>
      <w:r w:rsidRPr="0097715D">
        <w:rPr>
          <w:rFonts w:ascii="Calibri" w:hAnsi="Calibri"/>
          <w:sz w:val="21"/>
          <w:szCs w:val="21"/>
        </w:rPr>
        <w:t>Eshet</w:t>
      </w:r>
      <w:proofErr w:type="spellEnd"/>
      <w:r w:rsidRPr="0097715D">
        <w:rPr>
          <w:rFonts w:ascii="Calibri" w:hAnsi="Calibri"/>
          <w:b/>
          <w:sz w:val="21"/>
          <w:szCs w:val="21"/>
        </w:rPr>
        <w:br/>
        <w:t>Title</w:t>
      </w:r>
      <w:r w:rsidRPr="0097715D">
        <w:rPr>
          <w:rFonts w:ascii="Calibri" w:hAnsi="Calibri"/>
          <w:sz w:val="21"/>
          <w:szCs w:val="21"/>
        </w:rPr>
        <w:t>: Digital Literacy: A New Terminology Framework and Its Application to the Design of Meaningful Technology-Based Learning Environments</w:t>
      </w:r>
    </w:p>
    <w:p w:rsidR="005F69A6"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4" w:history="1">
        <w:r w:rsidR="00345D72" w:rsidRPr="00F85FE3">
          <w:rPr>
            <w:rStyle w:val="Hyperlink"/>
            <w:rFonts w:ascii="Calibri" w:hAnsi="Calibri"/>
            <w:sz w:val="21"/>
            <w:szCs w:val="21"/>
          </w:rPr>
          <w:t>https://files.eric.ed.gov/fulltext/ED477005.pdf</w:t>
        </w:r>
      </w:hyperlink>
    </w:p>
    <w:p w:rsidR="00345D72" w:rsidRPr="00345D72" w:rsidRDefault="005F69A6" w:rsidP="00345D72">
      <w:pPr>
        <w:pStyle w:val="ListParagraph"/>
        <w:rPr>
          <w:rFonts w:ascii="Calibri" w:hAnsi="Calibri"/>
          <w:sz w:val="21"/>
          <w:szCs w:val="21"/>
        </w:rPr>
      </w:pPr>
      <w:r w:rsidRPr="0097715D">
        <w:rPr>
          <w:rFonts w:ascii="Calibri" w:hAnsi="Calibri"/>
          <w:b/>
          <w:sz w:val="21"/>
          <w:szCs w:val="21"/>
        </w:rPr>
        <w:t>Pages</w:t>
      </w:r>
      <w:r w:rsidRPr="0097715D">
        <w:rPr>
          <w:rFonts w:ascii="Calibri" w:hAnsi="Calibri"/>
          <w:sz w:val="21"/>
          <w:szCs w:val="21"/>
        </w:rPr>
        <w:t>:  5 &amp; 6</w:t>
      </w:r>
      <w:r w:rsidR="00345D72">
        <w:rPr>
          <w:rFonts w:ascii="Calibri" w:hAnsi="Calibri"/>
          <w:sz w:val="21"/>
          <w:szCs w:val="21"/>
        </w:rPr>
        <w:br/>
      </w:r>
      <w:r w:rsidR="00345D72" w:rsidRPr="00345D72">
        <w:rPr>
          <w:rFonts w:ascii="Calibri" w:hAnsi="Calibri"/>
          <w:b/>
          <w:sz w:val="21"/>
          <w:szCs w:val="21"/>
        </w:rPr>
        <w:t>Access</w:t>
      </w:r>
      <w:r w:rsidR="00345D72" w:rsidRPr="00345D72">
        <w:rPr>
          <w:rFonts w:ascii="Calibri" w:hAnsi="Calibri"/>
          <w:sz w:val="21"/>
          <w:szCs w:val="21"/>
        </w:rPr>
        <w:t xml:space="preserve"> </w:t>
      </w:r>
      <w:r w:rsidR="00345D72" w:rsidRPr="00345D72">
        <w:rPr>
          <w:rFonts w:ascii="Calibri" w:hAnsi="Calibri"/>
          <w:b/>
          <w:sz w:val="21"/>
          <w:szCs w:val="21"/>
        </w:rPr>
        <w:t>Date</w:t>
      </w:r>
      <w:r w:rsidR="00345D72" w:rsidRPr="00345D72">
        <w:rPr>
          <w:rFonts w:ascii="Calibri" w:hAnsi="Calibri"/>
          <w:sz w:val="21"/>
          <w:szCs w:val="21"/>
        </w:rPr>
        <w:t>: 20/11/2018</w:t>
      </w:r>
    </w:p>
    <w:p w:rsidR="00345D72" w:rsidRDefault="00345D72" w:rsidP="00345D72">
      <w:pPr>
        <w:pStyle w:val="ListParagraph"/>
        <w:rPr>
          <w:rFonts w:ascii="Calibri" w:hAnsi="Calibri"/>
          <w:sz w:val="21"/>
          <w:szCs w:val="21"/>
        </w:rPr>
      </w:pPr>
      <w:r w:rsidRPr="00941D7B">
        <w:rPr>
          <w:rFonts w:ascii="Calibri" w:hAnsi="Calibri"/>
          <w:b/>
          <w:sz w:val="21"/>
          <w:szCs w:val="21"/>
        </w:rPr>
        <w:t>Publish</w:t>
      </w:r>
      <w:r w:rsidRPr="00941D7B">
        <w:rPr>
          <w:rFonts w:ascii="Calibri" w:hAnsi="Calibri"/>
          <w:sz w:val="21"/>
          <w:szCs w:val="21"/>
        </w:rPr>
        <w:t xml:space="preserve"> </w:t>
      </w:r>
      <w:r w:rsidRPr="00941D7B">
        <w:rPr>
          <w:rFonts w:ascii="Calibri" w:hAnsi="Calibri"/>
          <w:b/>
          <w:sz w:val="21"/>
          <w:szCs w:val="21"/>
        </w:rPr>
        <w:t>Date</w:t>
      </w:r>
      <w:r w:rsidRPr="00941D7B">
        <w:rPr>
          <w:rFonts w:ascii="Calibri" w:hAnsi="Calibri"/>
          <w:sz w:val="21"/>
          <w:szCs w:val="21"/>
        </w:rPr>
        <w:t>: 2002</w:t>
      </w:r>
    </w:p>
    <w:p w:rsidR="00345D72" w:rsidRDefault="00345D72" w:rsidP="00345D72">
      <w:pPr>
        <w:pStyle w:val="ListParagraph"/>
        <w:rPr>
          <w:rFonts w:ascii="Calibri" w:hAnsi="Calibri"/>
          <w:sz w:val="21"/>
          <w:szCs w:val="21"/>
        </w:rPr>
      </w:pPr>
    </w:p>
    <w:p w:rsidR="00636533" w:rsidRDefault="00636533" w:rsidP="00345D72">
      <w:pPr>
        <w:pStyle w:val="ListParagraph"/>
        <w:rPr>
          <w:rFonts w:ascii="Calibri" w:hAnsi="Calibri"/>
          <w:sz w:val="21"/>
          <w:szCs w:val="21"/>
        </w:rPr>
      </w:pPr>
    </w:p>
    <w:p w:rsidR="00345D72" w:rsidRPr="00F649A5" w:rsidRDefault="00345D72" w:rsidP="00F649A5">
      <w:pPr>
        <w:pStyle w:val="ListParagraph"/>
        <w:numPr>
          <w:ilvl w:val="0"/>
          <w:numId w:val="13"/>
        </w:numPr>
        <w:rPr>
          <w:rFonts w:ascii="Calibri" w:hAnsi="Calibri"/>
          <w:sz w:val="21"/>
          <w:szCs w:val="21"/>
          <w:u w:val="single"/>
        </w:rPr>
      </w:pPr>
      <w:r w:rsidRPr="0097715D">
        <w:rPr>
          <w:rFonts w:ascii="Calibri" w:hAnsi="Calibri"/>
          <w:b/>
          <w:sz w:val="21"/>
          <w:szCs w:val="21"/>
        </w:rPr>
        <w:lastRenderedPageBreak/>
        <w:t>Author(s)</w:t>
      </w:r>
      <w:r w:rsidRPr="0097715D">
        <w:rPr>
          <w:rFonts w:ascii="Calibri" w:hAnsi="Calibri"/>
          <w:sz w:val="21"/>
          <w:szCs w:val="21"/>
        </w:rPr>
        <w:t xml:space="preserve">: </w:t>
      </w:r>
      <w:r w:rsidR="00F649A5" w:rsidRPr="00F649A5">
        <w:rPr>
          <w:rFonts w:ascii="Calibri" w:hAnsi="Calibri"/>
          <w:sz w:val="21"/>
          <w:szCs w:val="21"/>
        </w:rPr>
        <w:t xml:space="preserve">Allison Littlejohn, </w:t>
      </w:r>
      <w:proofErr w:type="spellStart"/>
      <w:r w:rsidR="00F649A5" w:rsidRPr="00F649A5">
        <w:rPr>
          <w:rFonts w:ascii="Calibri" w:hAnsi="Calibri"/>
          <w:sz w:val="21"/>
          <w:szCs w:val="21"/>
        </w:rPr>
        <w:t>Anoush</w:t>
      </w:r>
      <w:proofErr w:type="spellEnd"/>
      <w:r w:rsidR="00F649A5" w:rsidRPr="00F649A5">
        <w:rPr>
          <w:rFonts w:ascii="Calibri" w:hAnsi="Calibri"/>
          <w:sz w:val="21"/>
          <w:szCs w:val="21"/>
        </w:rPr>
        <w:t xml:space="preserve"> </w:t>
      </w:r>
      <w:proofErr w:type="spellStart"/>
      <w:r w:rsidR="00F649A5" w:rsidRPr="00F649A5">
        <w:rPr>
          <w:rFonts w:ascii="Calibri" w:hAnsi="Calibri"/>
          <w:sz w:val="21"/>
          <w:szCs w:val="21"/>
        </w:rPr>
        <w:t>Margaryan</w:t>
      </w:r>
      <w:proofErr w:type="spellEnd"/>
      <w:r w:rsidR="00F649A5" w:rsidRPr="00F649A5">
        <w:rPr>
          <w:rFonts w:ascii="Calibri" w:hAnsi="Calibri"/>
          <w:sz w:val="21"/>
          <w:szCs w:val="21"/>
        </w:rPr>
        <w:t xml:space="preserve"> and Gabriele </w:t>
      </w:r>
      <w:proofErr w:type="spellStart"/>
      <w:r w:rsidR="00F649A5" w:rsidRPr="00F649A5">
        <w:rPr>
          <w:rFonts w:ascii="Calibri" w:hAnsi="Calibri"/>
          <w:sz w:val="21"/>
          <w:szCs w:val="21"/>
        </w:rPr>
        <w:t>Vojt</w:t>
      </w:r>
      <w:proofErr w:type="spellEnd"/>
      <w:r w:rsidRPr="00F649A5">
        <w:rPr>
          <w:rFonts w:ascii="Calibri" w:hAnsi="Calibri"/>
          <w:b/>
          <w:sz w:val="21"/>
          <w:szCs w:val="21"/>
        </w:rPr>
        <w:br/>
        <w:t>Title</w:t>
      </w:r>
      <w:r w:rsidRPr="00F649A5">
        <w:rPr>
          <w:rFonts w:ascii="Calibri" w:hAnsi="Calibri"/>
          <w:sz w:val="21"/>
          <w:szCs w:val="21"/>
        </w:rPr>
        <w:t xml:space="preserve">: </w:t>
      </w:r>
      <w:r w:rsidR="00F649A5" w:rsidRPr="00F649A5">
        <w:rPr>
          <w:rFonts w:ascii="Calibri" w:hAnsi="Calibri"/>
          <w:sz w:val="21"/>
          <w:szCs w:val="21"/>
        </w:rPr>
        <w:t>Exploring Students’ use of ICT and Expectations of Learning Methods</w:t>
      </w:r>
    </w:p>
    <w:p w:rsidR="00345D72" w:rsidRPr="00345D72" w:rsidRDefault="00345D72" w:rsidP="00345D72">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5" w:history="1">
        <w:r w:rsidR="00F649A5" w:rsidRPr="00F85FE3">
          <w:rPr>
            <w:rStyle w:val="Hyperlink"/>
            <w:rFonts w:ascii="Calibri" w:hAnsi="Calibri"/>
            <w:sz w:val="21"/>
            <w:szCs w:val="21"/>
          </w:rPr>
          <w:t>https://files.eric.ed.gov/fulltext/EJ880095.pdf</w:t>
        </w:r>
      </w:hyperlink>
      <w:r w:rsidR="00F649A5">
        <w:rPr>
          <w:rFonts w:ascii="Calibri" w:hAnsi="Calibri"/>
          <w:sz w:val="21"/>
          <w:szCs w:val="21"/>
        </w:rPr>
        <w:br/>
      </w:r>
      <w:r w:rsidRPr="0097715D">
        <w:rPr>
          <w:rFonts w:ascii="Calibri" w:hAnsi="Calibri"/>
          <w:b/>
          <w:sz w:val="21"/>
          <w:szCs w:val="21"/>
        </w:rPr>
        <w:t>Pages</w:t>
      </w:r>
      <w:r w:rsidR="00F649A5">
        <w:rPr>
          <w:rFonts w:ascii="Calibri" w:hAnsi="Calibri"/>
          <w:sz w:val="21"/>
          <w:szCs w:val="21"/>
        </w:rPr>
        <w:t>: 17</w:t>
      </w:r>
      <w:r>
        <w:rPr>
          <w:rFonts w:ascii="Calibri" w:hAnsi="Calibri"/>
          <w:sz w:val="21"/>
          <w:szCs w:val="21"/>
        </w:rPr>
        <w:br/>
      </w:r>
      <w:r w:rsidRPr="00345D72">
        <w:rPr>
          <w:rFonts w:ascii="Calibri" w:hAnsi="Calibri"/>
          <w:b/>
          <w:sz w:val="21"/>
          <w:szCs w:val="21"/>
        </w:rPr>
        <w:t>Access</w:t>
      </w:r>
      <w:r w:rsidRPr="00345D72">
        <w:rPr>
          <w:rFonts w:ascii="Calibri" w:hAnsi="Calibri"/>
          <w:sz w:val="21"/>
          <w:szCs w:val="21"/>
        </w:rPr>
        <w:t xml:space="preserve"> </w:t>
      </w:r>
      <w:r w:rsidRPr="00345D72">
        <w:rPr>
          <w:rFonts w:ascii="Calibri" w:hAnsi="Calibri"/>
          <w:b/>
          <w:sz w:val="21"/>
          <w:szCs w:val="21"/>
        </w:rPr>
        <w:t>Date</w:t>
      </w:r>
      <w:r w:rsidRPr="00345D72">
        <w:rPr>
          <w:rFonts w:ascii="Calibri" w:hAnsi="Calibri"/>
          <w:sz w:val="21"/>
          <w:szCs w:val="21"/>
        </w:rPr>
        <w:t xml:space="preserve">: </w:t>
      </w:r>
      <w:r w:rsidR="00F649A5">
        <w:rPr>
          <w:rFonts w:ascii="Calibri" w:hAnsi="Calibri"/>
          <w:sz w:val="21"/>
          <w:szCs w:val="21"/>
        </w:rPr>
        <w:t>21/01/2019</w:t>
      </w:r>
    </w:p>
    <w:p w:rsidR="005F69A6" w:rsidRPr="00F649A5" w:rsidRDefault="00345D72" w:rsidP="00F649A5">
      <w:pPr>
        <w:pStyle w:val="ListParagraph"/>
        <w:rPr>
          <w:rFonts w:ascii="Calibri" w:hAnsi="Calibri"/>
          <w:sz w:val="21"/>
          <w:szCs w:val="21"/>
        </w:rPr>
      </w:pPr>
      <w:r w:rsidRPr="00941D7B">
        <w:rPr>
          <w:rFonts w:ascii="Calibri" w:hAnsi="Calibri"/>
          <w:b/>
          <w:sz w:val="21"/>
          <w:szCs w:val="21"/>
        </w:rPr>
        <w:t>Publish</w:t>
      </w:r>
      <w:r w:rsidRPr="00941D7B">
        <w:rPr>
          <w:rFonts w:ascii="Calibri" w:hAnsi="Calibri"/>
          <w:sz w:val="21"/>
          <w:szCs w:val="21"/>
        </w:rPr>
        <w:t xml:space="preserve"> </w:t>
      </w:r>
      <w:r w:rsidRPr="00941D7B">
        <w:rPr>
          <w:rFonts w:ascii="Calibri" w:hAnsi="Calibri"/>
          <w:b/>
          <w:sz w:val="21"/>
          <w:szCs w:val="21"/>
        </w:rPr>
        <w:t>Date</w:t>
      </w:r>
      <w:r w:rsidRPr="00941D7B">
        <w:rPr>
          <w:rFonts w:ascii="Calibri" w:hAnsi="Calibri"/>
          <w:sz w:val="21"/>
          <w:szCs w:val="21"/>
        </w:rPr>
        <w:t xml:space="preserve">: </w:t>
      </w:r>
      <w:r w:rsidR="00F649A5">
        <w:rPr>
          <w:rFonts w:ascii="Calibri" w:hAnsi="Calibri"/>
          <w:sz w:val="21"/>
          <w:szCs w:val="21"/>
        </w:rPr>
        <w:t>2010</w:t>
      </w:r>
      <w:r w:rsidR="005F69A6" w:rsidRPr="00F649A5">
        <w:rPr>
          <w:rFonts w:asciiTheme="minorHAnsi" w:hAnsiTheme="minorHAnsi" w:cstheme="minorHAnsi"/>
          <w:sz w:val="22"/>
        </w:rPr>
        <w:br/>
      </w: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Andrea </w:t>
      </w:r>
      <w:proofErr w:type="spellStart"/>
      <w:r w:rsidRPr="0097715D">
        <w:rPr>
          <w:rFonts w:ascii="Calibri" w:hAnsi="Calibri"/>
          <w:sz w:val="21"/>
          <w:szCs w:val="21"/>
        </w:rPr>
        <w:t>Duerager</w:t>
      </w:r>
      <w:proofErr w:type="spellEnd"/>
      <w:r w:rsidRPr="0097715D">
        <w:rPr>
          <w:rFonts w:ascii="Calibri" w:hAnsi="Calibri"/>
          <w:sz w:val="21"/>
          <w:szCs w:val="21"/>
        </w:rPr>
        <w:t xml:space="preserve"> &amp; Sonia Livingstone</w:t>
      </w:r>
      <w:r w:rsidRPr="0097715D">
        <w:rPr>
          <w:rFonts w:ascii="Calibri" w:hAnsi="Calibri"/>
          <w:b/>
          <w:sz w:val="21"/>
          <w:szCs w:val="21"/>
        </w:rPr>
        <w:br/>
        <w:t>Title</w:t>
      </w:r>
      <w:r w:rsidRPr="0097715D">
        <w:rPr>
          <w:rFonts w:ascii="Calibri" w:hAnsi="Calibri"/>
          <w:sz w:val="21"/>
          <w:szCs w:val="21"/>
        </w:rPr>
        <w:t>: How can parents support children’s internet safety?</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6" w:history="1">
        <w:r w:rsidR="00F649A5" w:rsidRPr="00F85FE3">
          <w:rPr>
            <w:rStyle w:val="Hyperlink"/>
            <w:rFonts w:ascii="Calibri" w:hAnsi="Calibri"/>
            <w:sz w:val="21"/>
            <w:szCs w:val="21"/>
          </w:rPr>
          <w:t>http://eprints.lse.ac.uk/42872/1/How%20can%20parents%20support%20children%E2%80%99s%20internet%20safety%28lsero%29.pdf</w:t>
        </w:r>
      </w:hyperlink>
      <w:r w:rsidR="00F649A5">
        <w:rPr>
          <w:rFonts w:ascii="Calibri" w:hAnsi="Calibri"/>
          <w:sz w:val="21"/>
          <w:szCs w:val="21"/>
        </w:rPr>
        <w:br/>
      </w:r>
      <w:r w:rsidRPr="0097715D">
        <w:rPr>
          <w:rFonts w:ascii="Calibri" w:hAnsi="Calibri"/>
          <w:b/>
          <w:sz w:val="21"/>
          <w:szCs w:val="21"/>
        </w:rPr>
        <w:t>Pages</w:t>
      </w:r>
      <w:r w:rsidR="00F649A5">
        <w:rPr>
          <w:rFonts w:ascii="Calibri" w:hAnsi="Calibri"/>
          <w:sz w:val="21"/>
          <w:szCs w:val="21"/>
        </w:rPr>
        <w:t xml:space="preserve">: </w:t>
      </w:r>
      <w:r w:rsidRPr="0097715D">
        <w:rPr>
          <w:rFonts w:ascii="Calibri" w:hAnsi="Calibri"/>
          <w:sz w:val="21"/>
          <w:szCs w:val="21"/>
        </w:rPr>
        <w:t>3</w:t>
      </w:r>
    </w:p>
    <w:p w:rsidR="005F69A6" w:rsidRPr="0097715D" w:rsidRDefault="005F69A6" w:rsidP="005F69A6">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19/11/2018</w:t>
      </w:r>
    </w:p>
    <w:p w:rsidR="005F69A6" w:rsidRPr="0097715D" w:rsidRDefault="005F69A6" w:rsidP="005F69A6">
      <w:pPr>
        <w:pStyle w:val="ListParagraph"/>
        <w:rPr>
          <w:rFonts w:asciiTheme="minorHAnsi" w:hAnsiTheme="minorHAnsi" w:cstheme="minorHAnsi"/>
          <w:sz w:val="22"/>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2012</w:t>
      </w:r>
    </w:p>
    <w:p w:rsidR="005F69A6" w:rsidRPr="006A5B67" w:rsidRDefault="005F69A6" w:rsidP="005F69A6">
      <w:pPr>
        <w:rPr>
          <w:rFonts w:asciiTheme="minorHAnsi" w:hAnsiTheme="minorHAnsi" w:cstheme="minorHAnsi"/>
          <w:sz w:val="22"/>
        </w:rPr>
      </w:pPr>
    </w:p>
    <w:p w:rsidR="00F649A5" w:rsidRPr="0097715D" w:rsidRDefault="00F649A5" w:rsidP="00F649A5">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r w:rsidRPr="00F649A5">
        <w:rPr>
          <w:rFonts w:ascii="Calibri" w:hAnsi="Calibri"/>
          <w:sz w:val="21"/>
          <w:szCs w:val="21"/>
        </w:rPr>
        <w:t xml:space="preserve">N. </w:t>
      </w:r>
      <w:proofErr w:type="spellStart"/>
      <w:r w:rsidRPr="00F649A5">
        <w:rPr>
          <w:rFonts w:ascii="Calibri" w:hAnsi="Calibri"/>
          <w:sz w:val="21"/>
          <w:szCs w:val="21"/>
        </w:rPr>
        <w:t>Sonck</w:t>
      </w:r>
      <w:proofErr w:type="spellEnd"/>
      <w:r w:rsidRPr="00F649A5">
        <w:rPr>
          <w:rFonts w:ascii="Calibri" w:hAnsi="Calibri"/>
          <w:sz w:val="21"/>
          <w:szCs w:val="21"/>
        </w:rPr>
        <w:t xml:space="preserve">, Sonia Livingstone, E. Kuiper and J. de </w:t>
      </w:r>
      <w:proofErr w:type="spellStart"/>
      <w:r w:rsidRPr="00F649A5">
        <w:rPr>
          <w:rFonts w:ascii="Calibri" w:hAnsi="Calibri"/>
          <w:sz w:val="21"/>
          <w:szCs w:val="21"/>
        </w:rPr>
        <w:t>Haan</w:t>
      </w:r>
      <w:proofErr w:type="spellEnd"/>
      <w:r w:rsidRPr="0097715D">
        <w:rPr>
          <w:rFonts w:ascii="Calibri" w:hAnsi="Calibri"/>
          <w:b/>
          <w:sz w:val="21"/>
          <w:szCs w:val="21"/>
        </w:rPr>
        <w:br/>
        <w:t>Title</w:t>
      </w:r>
      <w:r w:rsidRPr="0097715D">
        <w:rPr>
          <w:rFonts w:ascii="Calibri" w:hAnsi="Calibri"/>
          <w:sz w:val="21"/>
          <w:szCs w:val="21"/>
        </w:rPr>
        <w:t xml:space="preserve">: </w:t>
      </w:r>
      <w:r w:rsidRPr="00F649A5">
        <w:rPr>
          <w:rFonts w:ascii="Calibri" w:hAnsi="Calibri"/>
          <w:sz w:val="21"/>
          <w:szCs w:val="21"/>
        </w:rPr>
        <w:t>Digital literacy and safety skills</w:t>
      </w:r>
    </w:p>
    <w:p w:rsidR="00F649A5" w:rsidRDefault="00F649A5" w:rsidP="00F649A5">
      <w:pPr>
        <w:pStyle w:val="ListParagraph"/>
        <w:rPr>
          <w:rFonts w:ascii="Calibri" w:hAnsi="Calibri"/>
          <w:sz w:val="21"/>
          <w:szCs w:val="21"/>
        </w:rPr>
      </w:pPr>
      <w:r w:rsidRPr="0097715D">
        <w:rPr>
          <w:rFonts w:ascii="Calibri" w:hAnsi="Calibri"/>
          <w:b/>
          <w:sz w:val="21"/>
          <w:szCs w:val="21"/>
        </w:rPr>
        <w:t>URL</w:t>
      </w:r>
      <w:r w:rsidRPr="0097715D">
        <w:rPr>
          <w:rFonts w:ascii="Calibri" w:hAnsi="Calibri"/>
          <w:sz w:val="21"/>
          <w:szCs w:val="21"/>
        </w:rPr>
        <w:t xml:space="preserve">: </w:t>
      </w:r>
      <w:hyperlink r:id="rId47" w:history="1">
        <w:r w:rsidRPr="00F85FE3">
          <w:rPr>
            <w:rStyle w:val="Hyperlink"/>
            <w:rFonts w:ascii="Calibri" w:hAnsi="Calibri"/>
            <w:sz w:val="21"/>
            <w:szCs w:val="21"/>
          </w:rPr>
          <w:t>http://eprints.lse.ac.uk/33733/1/Digital%20literacy%20and%20safety%20skills%20(lsero).pdf</w:t>
        </w:r>
      </w:hyperlink>
    </w:p>
    <w:p w:rsidR="00F649A5" w:rsidRPr="0097715D" w:rsidRDefault="00F649A5" w:rsidP="00F649A5">
      <w:pPr>
        <w:pStyle w:val="ListParagraph"/>
        <w:rPr>
          <w:rFonts w:ascii="Calibri" w:hAnsi="Calibri"/>
          <w:sz w:val="21"/>
          <w:szCs w:val="21"/>
        </w:rPr>
      </w:pPr>
      <w:r w:rsidRPr="0097715D">
        <w:rPr>
          <w:rFonts w:ascii="Calibri" w:hAnsi="Calibri"/>
          <w:b/>
          <w:sz w:val="21"/>
          <w:szCs w:val="21"/>
        </w:rPr>
        <w:t>Pages</w:t>
      </w:r>
      <w:r>
        <w:rPr>
          <w:rFonts w:ascii="Calibri" w:hAnsi="Calibri"/>
          <w:sz w:val="21"/>
          <w:szCs w:val="21"/>
        </w:rPr>
        <w:t>: 2</w:t>
      </w:r>
    </w:p>
    <w:p w:rsidR="00F649A5" w:rsidRPr="0097715D" w:rsidRDefault="00F649A5" w:rsidP="00F649A5">
      <w:pPr>
        <w:pStyle w:val="ListParagraph"/>
        <w:rPr>
          <w:rFonts w:ascii="Calibri" w:hAnsi="Calibri"/>
          <w:sz w:val="21"/>
          <w:szCs w:val="21"/>
        </w:rPr>
      </w:pP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Pr>
          <w:rFonts w:ascii="Calibri" w:hAnsi="Calibri"/>
          <w:sz w:val="21"/>
          <w:szCs w:val="21"/>
        </w:rPr>
        <w:t>21/01/2019</w:t>
      </w:r>
    </w:p>
    <w:p w:rsidR="005F69A6" w:rsidRPr="0097715D" w:rsidRDefault="00F649A5" w:rsidP="00F649A5">
      <w:pPr>
        <w:pStyle w:val="ListParagraph"/>
        <w:rPr>
          <w:rFonts w:asciiTheme="minorHAnsi" w:hAnsiTheme="minorHAnsi" w:cstheme="minorHAnsi"/>
          <w:sz w:val="22"/>
        </w:rPr>
      </w:pPr>
      <w:r w:rsidRPr="0097715D">
        <w:rPr>
          <w:rFonts w:ascii="Calibri" w:hAnsi="Calibri"/>
          <w:b/>
          <w:sz w:val="21"/>
          <w:szCs w:val="21"/>
        </w:rPr>
        <w:t>Publish</w:t>
      </w:r>
      <w:r w:rsidRPr="0097715D">
        <w:rPr>
          <w:rFonts w:ascii="Calibri" w:hAnsi="Calibri"/>
          <w:sz w:val="21"/>
          <w:szCs w:val="21"/>
        </w:rPr>
        <w:t xml:space="preserve"> </w:t>
      </w:r>
      <w:r w:rsidRPr="0097715D">
        <w:rPr>
          <w:rFonts w:ascii="Calibri" w:hAnsi="Calibri"/>
          <w:b/>
          <w:sz w:val="21"/>
          <w:szCs w:val="21"/>
        </w:rPr>
        <w:t>Date</w:t>
      </w:r>
      <w:r>
        <w:rPr>
          <w:rFonts w:ascii="Calibri" w:hAnsi="Calibri"/>
          <w:sz w:val="21"/>
          <w:szCs w:val="21"/>
        </w:rPr>
        <w:t>: 2011</w:t>
      </w:r>
    </w:p>
    <w:p w:rsidR="005F69A6" w:rsidRDefault="005F69A6" w:rsidP="005F69A6">
      <w:pPr>
        <w:rPr>
          <w:rFonts w:asciiTheme="minorHAnsi" w:hAnsiTheme="minorHAnsi" w:cstheme="minorHAnsi"/>
          <w:sz w:val="22"/>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URL</w:t>
      </w:r>
      <w:r w:rsidRPr="0097715D">
        <w:rPr>
          <w:rFonts w:ascii="Calibri" w:hAnsi="Calibri"/>
          <w:sz w:val="21"/>
          <w:szCs w:val="21"/>
        </w:rPr>
        <w:t>:</w:t>
      </w:r>
      <w:r>
        <w:t xml:space="preserve"> </w:t>
      </w:r>
      <w:hyperlink r:id="rId48" w:history="1">
        <w:r w:rsidR="00F649A5" w:rsidRPr="00F85FE3">
          <w:rPr>
            <w:rStyle w:val="Hyperlink"/>
            <w:rFonts w:ascii="Calibri" w:hAnsi="Calibri"/>
            <w:sz w:val="21"/>
            <w:szCs w:val="21"/>
          </w:rPr>
          <w:t>https://www.hoonuit.com/home</w:t>
        </w:r>
      </w:hyperlink>
      <w:r w:rsidR="00F649A5">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17/12/2018</w:t>
      </w:r>
    </w:p>
    <w:p w:rsidR="005F69A6" w:rsidRDefault="005F69A6" w:rsidP="005F69A6">
      <w:pPr>
        <w:rPr>
          <w:rFonts w:ascii="Calibri" w:hAnsi="Calibri"/>
          <w:sz w:val="21"/>
          <w:szCs w:val="21"/>
        </w:rPr>
      </w:pPr>
    </w:p>
    <w:p w:rsidR="005F69A6" w:rsidRPr="0097715D"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t>Author(s)</w:t>
      </w:r>
      <w:r w:rsidRPr="0097715D">
        <w:rPr>
          <w:rFonts w:ascii="Calibri" w:hAnsi="Calibri"/>
          <w:sz w:val="21"/>
          <w:szCs w:val="21"/>
        </w:rPr>
        <w:t>: Andy Benoit</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Comparative Evaluation of Lynda dot com and Atomic Learning</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49" w:history="1">
        <w:r w:rsidR="00F649A5" w:rsidRPr="00F85FE3">
          <w:rPr>
            <w:rStyle w:val="Hyperlink"/>
            <w:rFonts w:ascii="Calibri" w:hAnsi="Calibri"/>
            <w:sz w:val="21"/>
            <w:szCs w:val="21"/>
          </w:rPr>
          <w:t>https://er.educause.edu/articles/2016/6/comparative-evaluation-of-lynda-dot-com-and-atomic-learning</w:t>
        </w:r>
      </w:hyperlink>
      <w:r w:rsidR="00F649A5">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20/11/2018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2016</w:t>
      </w:r>
    </w:p>
    <w:p w:rsidR="005F69A6" w:rsidRDefault="005F69A6" w:rsidP="005F69A6"/>
    <w:p w:rsidR="005F69A6" w:rsidRPr="00F649A5" w:rsidRDefault="005F69A6" w:rsidP="00F649A5">
      <w:pPr>
        <w:pStyle w:val="ListParagraph"/>
        <w:numPr>
          <w:ilvl w:val="0"/>
          <w:numId w:val="13"/>
        </w:numPr>
        <w:rPr>
          <w:rFonts w:ascii="Calibri" w:hAnsi="Calibri"/>
          <w:sz w:val="21"/>
          <w:szCs w:val="21"/>
        </w:rPr>
      </w:pPr>
      <w:r w:rsidRPr="0097715D">
        <w:rPr>
          <w:rFonts w:ascii="Calibri" w:hAnsi="Calibri"/>
          <w:b/>
          <w:sz w:val="21"/>
          <w:szCs w:val="21"/>
        </w:rPr>
        <w:t>URL</w:t>
      </w:r>
      <w:r w:rsidRPr="0097715D">
        <w:rPr>
          <w:rFonts w:ascii="Calibri" w:hAnsi="Calibri"/>
          <w:sz w:val="21"/>
          <w:szCs w:val="21"/>
        </w:rPr>
        <w:t>:</w:t>
      </w:r>
      <w:r>
        <w:t xml:space="preserve"> </w:t>
      </w:r>
      <w:hyperlink r:id="rId50" w:history="1">
        <w:r w:rsidR="00F649A5" w:rsidRPr="00F85FE3">
          <w:rPr>
            <w:rStyle w:val="Hyperlink"/>
            <w:rFonts w:ascii="Calibri" w:hAnsi="Calibri"/>
            <w:sz w:val="21"/>
            <w:szCs w:val="21"/>
          </w:rPr>
          <w:t>http://www.kidrex.org</w:t>
        </w:r>
      </w:hyperlink>
      <w:r w:rsidR="00F649A5">
        <w:rPr>
          <w:rFonts w:ascii="Calibri" w:hAnsi="Calibri"/>
          <w:sz w:val="21"/>
          <w:szCs w:val="21"/>
        </w:rPr>
        <w:br/>
      </w:r>
      <w:r w:rsidRPr="00F649A5">
        <w:rPr>
          <w:rFonts w:ascii="Calibri" w:hAnsi="Calibri"/>
          <w:b/>
          <w:sz w:val="21"/>
          <w:szCs w:val="21"/>
        </w:rPr>
        <w:t>Access</w:t>
      </w:r>
      <w:r w:rsidRPr="00F649A5">
        <w:rPr>
          <w:rFonts w:ascii="Calibri" w:hAnsi="Calibri"/>
          <w:sz w:val="21"/>
          <w:szCs w:val="21"/>
        </w:rPr>
        <w:t xml:space="preserve"> </w:t>
      </w:r>
      <w:r w:rsidRPr="00F649A5">
        <w:rPr>
          <w:rFonts w:ascii="Calibri" w:hAnsi="Calibri"/>
          <w:b/>
          <w:sz w:val="21"/>
          <w:szCs w:val="21"/>
        </w:rPr>
        <w:t>Date</w:t>
      </w:r>
      <w:r w:rsidRPr="00F649A5">
        <w:rPr>
          <w:rFonts w:ascii="Calibri" w:hAnsi="Calibri"/>
          <w:sz w:val="21"/>
          <w:szCs w:val="21"/>
        </w:rPr>
        <w:t>: 17/12/2018</w:t>
      </w:r>
    </w:p>
    <w:p w:rsidR="005F69A6" w:rsidRDefault="005F69A6" w:rsidP="005F69A6">
      <w:pPr>
        <w:rPr>
          <w:rFonts w:ascii="Calibri" w:hAnsi="Calibri"/>
          <w:sz w:val="21"/>
          <w:szCs w:val="21"/>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URL</w:t>
      </w:r>
      <w:r w:rsidRPr="0097715D">
        <w:rPr>
          <w:rFonts w:ascii="Calibri" w:hAnsi="Calibri"/>
          <w:sz w:val="21"/>
          <w:szCs w:val="21"/>
        </w:rPr>
        <w:t>:</w:t>
      </w:r>
      <w:r>
        <w:t xml:space="preserve"> </w:t>
      </w:r>
      <w:hyperlink r:id="rId51" w:history="1">
        <w:r w:rsidR="00F649A5" w:rsidRPr="00F85FE3">
          <w:rPr>
            <w:rStyle w:val="Hyperlink"/>
            <w:rFonts w:ascii="Calibri" w:hAnsi="Calibri"/>
            <w:sz w:val="21"/>
            <w:szCs w:val="21"/>
          </w:rPr>
          <w:t>https://www.microsoft.com/en-gb/DigitalLiteracy/default.aspx</w:t>
        </w:r>
      </w:hyperlink>
      <w:r w:rsidR="00F649A5">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17/12/2018</w:t>
      </w:r>
    </w:p>
    <w:p w:rsidR="005F69A6" w:rsidRDefault="005F69A6" w:rsidP="005F69A6">
      <w:pPr>
        <w:rPr>
          <w:rFonts w:asciiTheme="minorHAnsi" w:hAnsiTheme="minorHAnsi" w:cstheme="minorHAnsi"/>
          <w:sz w:val="22"/>
        </w:rPr>
      </w:pPr>
    </w:p>
    <w:p w:rsidR="00CA477A" w:rsidRPr="00FD2F03" w:rsidRDefault="00FD2F03" w:rsidP="00CA477A">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proofErr w:type="spellStart"/>
      <w:r w:rsidRPr="00FD2F03">
        <w:rPr>
          <w:rFonts w:ascii="Calibri" w:hAnsi="Calibri"/>
          <w:sz w:val="21"/>
          <w:szCs w:val="21"/>
        </w:rPr>
        <w:t>UKEssays</w:t>
      </w:r>
      <w:proofErr w:type="spellEnd"/>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Pr="00FD2F03">
        <w:rPr>
          <w:rFonts w:ascii="Calibri" w:hAnsi="Calibri"/>
          <w:sz w:val="21"/>
          <w:szCs w:val="21"/>
        </w:rPr>
        <w:t>Research Onion – Explanation of the Concept</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52" w:history="1">
        <w:r w:rsidRPr="005B60F7">
          <w:rPr>
            <w:rStyle w:val="Hyperlink"/>
            <w:rFonts w:ascii="Calibri" w:hAnsi="Calibri"/>
            <w:sz w:val="21"/>
            <w:szCs w:val="21"/>
          </w:rPr>
          <w:t>https://www.ukessays.com/essays/psychology/explanation-of-the-concept-of-research-onion-psychology-essay.php</w:t>
        </w:r>
      </w:hyperlink>
      <w:r>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xml:space="preserve">: </w:t>
      </w:r>
      <w:r w:rsidRPr="00FD2F03">
        <w:rPr>
          <w:rFonts w:ascii="Calibri" w:hAnsi="Calibri"/>
          <w:sz w:val="21"/>
          <w:szCs w:val="21"/>
        </w:rPr>
        <w:t>19/03/2019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xml:space="preserve">: </w:t>
      </w:r>
      <w:r w:rsidRPr="00FD2F03">
        <w:rPr>
          <w:rFonts w:ascii="Calibri" w:hAnsi="Calibri"/>
          <w:sz w:val="21"/>
          <w:szCs w:val="21"/>
        </w:rPr>
        <w:t>2018</w:t>
      </w: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David Woodruff Smith</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Phenomenology</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 xml:space="preserve">: </w:t>
      </w:r>
      <w:hyperlink r:id="rId53" w:anchor="WhatPhen" w:history="1">
        <w:r w:rsidR="00F649A5" w:rsidRPr="00F85FE3">
          <w:rPr>
            <w:rStyle w:val="Hyperlink"/>
            <w:rFonts w:ascii="Calibri" w:hAnsi="Calibri"/>
            <w:sz w:val="21"/>
            <w:szCs w:val="21"/>
          </w:rPr>
          <w:t>https://plato.stanford.edu/entries/phenomenology/#WhatPhen</w:t>
        </w:r>
      </w:hyperlink>
      <w:r w:rsidR="00F649A5">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17/12/2018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2013</w:t>
      </w:r>
    </w:p>
    <w:p w:rsidR="005F69A6" w:rsidRDefault="005F69A6" w:rsidP="005F69A6">
      <w:pPr>
        <w:rPr>
          <w:rFonts w:ascii="Calibri" w:hAnsi="Calibri"/>
          <w:sz w:val="21"/>
          <w:szCs w:val="21"/>
        </w:rPr>
      </w:pPr>
    </w:p>
    <w:p w:rsidR="00636533" w:rsidRDefault="00636533" w:rsidP="005F69A6">
      <w:pPr>
        <w:rPr>
          <w:rFonts w:ascii="Calibri" w:hAnsi="Calibri"/>
          <w:sz w:val="21"/>
          <w:szCs w:val="21"/>
        </w:rPr>
      </w:pPr>
    </w:p>
    <w:p w:rsidR="005F69A6" w:rsidRPr="00F649A5"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lastRenderedPageBreak/>
        <w:t>Author(s)</w:t>
      </w:r>
      <w:r w:rsidRPr="0097715D">
        <w:rPr>
          <w:rFonts w:ascii="Calibri" w:hAnsi="Calibri"/>
          <w:sz w:val="21"/>
          <w:szCs w:val="21"/>
        </w:rPr>
        <w:t xml:space="preserve">: Grand Canyon University, </w:t>
      </w:r>
      <w:proofErr w:type="spellStart"/>
      <w:r w:rsidRPr="0097715D">
        <w:rPr>
          <w:rFonts w:ascii="Calibri" w:hAnsi="Calibri"/>
          <w:sz w:val="21"/>
          <w:szCs w:val="21"/>
        </w:rPr>
        <w:t>Center</w:t>
      </w:r>
      <w:proofErr w:type="spellEnd"/>
      <w:r w:rsidRPr="0097715D">
        <w:rPr>
          <w:rFonts w:ascii="Calibri" w:hAnsi="Calibri"/>
          <w:sz w:val="21"/>
          <w:szCs w:val="21"/>
        </w:rPr>
        <w:t xml:space="preserve"> for Innovation in Research and Teaching</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Phenomenology Research Overview</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w:t>
      </w:r>
      <w:r w:rsidRPr="0097715D">
        <w:rPr>
          <w:rFonts w:ascii="Calibri" w:hAnsi="Calibri"/>
          <w:color w:val="CC9900"/>
          <w:sz w:val="21"/>
          <w:szCs w:val="21"/>
          <w:u w:val="single"/>
        </w:rPr>
        <w:t xml:space="preserve"> </w:t>
      </w:r>
      <w:hyperlink r:id="rId54" w:history="1">
        <w:r w:rsidR="00F649A5" w:rsidRPr="00F85FE3">
          <w:rPr>
            <w:rStyle w:val="Hyperlink"/>
            <w:rFonts w:ascii="Calibri" w:hAnsi="Calibri"/>
            <w:sz w:val="21"/>
            <w:szCs w:val="21"/>
          </w:rPr>
          <w:t>https://cirt.gcu.edu/research/developmentresources/research_ready/phenomenology/phen_overview</w:t>
        </w:r>
      </w:hyperlink>
      <w:r w:rsidR="00F649A5">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17/12/2018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2018</w:t>
      </w:r>
    </w:p>
    <w:p w:rsidR="005F69A6" w:rsidRDefault="005F69A6" w:rsidP="005F69A6"/>
    <w:p w:rsidR="0004614B" w:rsidRPr="0004614B" w:rsidRDefault="0004614B" w:rsidP="004F7CC1">
      <w:pPr>
        <w:pStyle w:val="ListParagraph"/>
        <w:numPr>
          <w:ilvl w:val="0"/>
          <w:numId w:val="13"/>
        </w:numPr>
      </w:pPr>
      <w:r w:rsidRPr="0097715D">
        <w:rPr>
          <w:rFonts w:ascii="Calibri" w:hAnsi="Calibri"/>
          <w:b/>
          <w:sz w:val="21"/>
          <w:szCs w:val="21"/>
        </w:rPr>
        <w:t>Author(s)</w:t>
      </w:r>
      <w:r w:rsidRPr="00CA477A">
        <w:rPr>
          <w:rFonts w:ascii="Calibri" w:hAnsi="Calibri"/>
          <w:b/>
          <w:sz w:val="21"/>
          <w:szCs w:val="21"/>
        </w:rPr>
        <w:t xml:space="preserve">: </w:t>
      </w:r>
      <w:proofErr w:type="spellStart"/>
      <w:r w:rsidR="004F7CC1" w:rsidRPr="004F7CC1">
        <w:rPr>
          <w:rFonts w:ascii="Calibri" w:hAnsi="Calibri"/>
          <w:sz w:val="21"/>
          <w:szCs w:val="21"/>
        </w:rPr>
        <w:t>Center</w:t>
      </w:r>
      <w:proofErr w:type="spellEnd"/>
      <w:r w:rsidR="004F7CC1" w:rsidRPr="004F7CC1">
        <w:rPr>
          <w:rFonts w:ascii="Calibri" w:hAnsi="Calibri"/>
          <w:sz w:val="21"/>
          <w:szCs w:val="21"/>
        </w:rPr>
        <w:t xml:space="preserve"> for Innovation in Research and Teaching</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004F7CC1" w:rsidRPr="004F7CC1">
        <w:rPr>
          <w:rFonts w:ascii="Calibri" w:hAnsi="Calibri"/>
          <w:sz w:val="21"/>
          <w:szCs w:val="21"/>
        </w:rPr>
        <w:t>Strengths &amp; Limitations of Phenomenology</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w:t>
      </w:r>
      <w:r w:rsidR="004F7CC1" w:rsidRPr="004F7CC1">
        <w:t xml:space="preserve"> </w:t>
      </w:r>
      <w:hyperlink r:id="rId55" w:history="1">
        <w:r w:rsidR="004F7CC1" w:rsidRPr="005B60F7">
          <w:rPr>
            <w:rStyle w:val="Hyperlink"/>
            <w:rFonts w:ascii="Calibri" w:hAnsi="Calibri"/>
            <w:sz w:val="21"/>
            <w:szCs w:val="21"/>
          </w:rPr>
          <w:t>https://cirt.gcu.edu/research/developmentresources/research_ready/phenomenology/strengths_limits</w:t>
        </w:r>
      </w:hyperlink>
      <w:r w:rsidR="004F7CC1">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xml:space="preserve">: </w:t>
      </w:r>
      <w:r w:rsidR="004F7CC1" w:rsidRPr="004F7CC1">
        <w:rPr>
          <w:rFonts w:ascii="Calibri" w:hAnsi="Calibri"/>
          <w:sz w:val="21"/>
          <w:szCs w:val="21"/>
        </w:rPr>
        <w:t>19/02/2019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xml:space="preserve">: </w:t>
      </w:r>
      <w:r w:rsidR="004F7CC1" w:rsidRPr="004F7CC1">
        <w:rPr>
          <w:rFonts w:ascii="Calibri" w:hAnsi="Calibri"/>
          <w:sz w:val="21"/>
          <w:szCs w:val="21"/>
        </w:rPr>
        <w:t>2019</w:t>
      </w:r>
      <w:r w:rsidRPr="004F7CC1">
        <w:rPr>
          <w:rFonts w:ascii="Calibri" w:hAnsi="Calibri"/>
          <w:b/>
          <w:sz w:val="21"/>
          <w:szCs w:val="21"/>
        </w:rPr>
        <w:br/>
      </w:r>
    </w:p>
    <w:p w:rsidR="005F69A6" w:rsidRPr="00801D70" w:rsidRDefault="005F69A6" w:rsidP="005F69A6">
      <w:pPr>
        <w:pStyle w:val="ListParagraph"/>
        <w:numPr>
          <w:ilvl w:val="0"/>
          <w:numId w:val="13"/>
        </w:numPr>
      </w:pPr>
      <w:r w:rsidRPr="0097715D">
        <w:rPr>
          <w:rFonts w:ascii="Calibri" w:hAnsi="Calibri"/>
          <w:b/>
          <w:sz w:val="21"/>
          <w:szCs w:val="21"/>
        </w:rPr>
        <w:t>Author(s)</w:t>
      </w:r>
      <w:r w:rsidRPr="00CA477A">
        <w:rPr>
          <w:rFonts w:ascii="Calibri" w:hAnsi="Calibri"/>
          <w:b/>
          <w:sz w:val="21"/>
          <w:szCs w:val="21"/>
        </w:rPr>
        <w:t xml:space="preserve">: </w:t>
      </w:r>
      <w:r w:rsidRPr="0004614B">
        <w:rPr>
          <w:rFonts w:ascii="Calibri" w:hAnsi="Calibri"/>
          <w:sz w:val="21"/>
          <w:szCs w:val="21"/>
        </w:rPr>
        <w:t>Andy Schmitz</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Inductive or Deductive? Two Different Approaches</w:t>
      </w:r>
      <w:r w:rsidRPr="0097715D">
        <w:rPr>
          <w:rFonts w:ascii="Calibri" w:hAnsi="Calibri"/>
          <w:sz w:val="21"/>
          <w:szCs w:val="21"/>
        </w:rPr>
        <w:br/>
      </w:r>
      <w:r w:rsidRPr="0097715D">
        <w:rPr>
          <w:rFonts w:ascii="Calibri" w:hAnsi="Calibri"/>
          <w:b/>
          <w:sz w:val="21"/>
          <w:szCs w:val="21"/>
        </w:rPr>
        <w:t>URL</w:t>
      </w:r>
      <w:r w:rsidRPr="0097715D">
        <w:rPr>
          <w:rFonts w:ascii="Calibri" w:hAnsi="Calibri"/>
          <w:sz w:val="21"/>
          <w:szCs w:val="21"/>
        </w:rPr>
        <w:t>:</w:t>
      </w:r>
      <w:r w:rsidRPr="00F649A5">
        <w:rPr>
          <w:rFonts w:ascii="Calibri" w:hAnsi="Calibri"/>
          <w:color w:val="CC9900"/>
          <w:sz w:val="21"/>
          <w:szCs w:val="21"/>
        </w:rPr>
        <w:t xml:space="preserve"> </w:t>
      </w:r>
      <w:hyperlink r:id="rId56" w:history="1">
        <w:r w:rsidR="00F649A5" w:rsidRPr="00F85FE3">
          <w:rPr>
            <w:rStyle w:val="Hyperlink"/>
            <w:rFonts w:ascii="Calibri" w:hAnsi="Calibri"/>
            <w:sz w:val="21"/>
            <w:szCs w:val="21"/>
          </w:rPr>
          <w:t>https://2012books.lardbucket.org/books/sociological-inquiry-principles-qualitative-and-quantitative-methods/s05-03-inductive-or-deductive-two-dif.html</w:t>
        </w:r>
      </w:hyperlink>
      <w:r w:rsidR="00F649A5">
        <w:rPr>
          <w:rFonts w:ascii="Calibri" w:hAnsi="Calibri"/>
          <w:sz w:val="21"/>
          <w:szCs w:val="21"/>
        </w:rPr>
        <w:br/>
      </w:r>
      <w:r w:rsidRPr="0097715D">
        <w:rPr>
          <w:rFonts w:ascii="Calibri" w:hAnsi="Calibri"/>
          <w:b/>
          <w:sz w:val="21"/>
          <w:szCs w:val="21"/>
        </w:rPr>
        <w:t>Access Date</w:t>
      </w:r>
      <w:r w:rsidRPr="0097715D">
        <w:rPr>
          <w:rFonts w:ascii="Calibri" w:hAnsi="Calibri"/>
          <w:sz w:val="21"/>
          <w:szCs w:val="21"/>
        </w:rPr>
        <w:t>: 17/12/2018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2012</w:t>
      </w:r>
    </w:p>
    <w:p w:rsidR="005F69A6" w:rsidRDefault="005F69A6" w:rsidP="005F69A6">
      <w:pPr>
        <w:rPr>
          <w:rFonts w:asciiTheme="minorHAnsi" w:hAnsiTheme="minorHAnsi" w:cstheme="minorHAnsi"/>
          <w:sz w:val="22"/>
        </w:rPr>
      </w:pPr>
    </w:p>
    <w:p w:rsidR="00B05992" w:rsidRPr="00B05992" w:rsidRDefault="00B05992" w:rsidP="00B05992">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xml:space="preserve">: </w:t>
      </w:r>
      <w:r w:rsidRPr="00B05992">
        <w:rPr>
          <w:rFonts w:ascii="Calibri" w:hAnsi="Calibri"/>
          <w:sz w:val="21"/>
          <w:szCs w:val="21"/>
        </w:rPr>
        <w:t>Crystal Ayres</w:t>
      </w:r>
      <w:r>
        <w:br/>
      </w:r>
      <w:r w:rsidRPr="0097715D">
        <w:rPr>
          <w:rFonts w:ascii="Calibri" w:hAnsi="Calibri"/>
          <w:b/>
          <w:sz w:val="21"/>
          <w:szCs w:val="21"/>
        </w:rPr>
        <w:t>Title</w:t>
      </w:r>
      <w:r w:rsidRPr="0097715D">
        <w:rPr>
          <w:rFonts w:ascii="Calibri" w:hAnsi="Calibri"/>
          <w:sz w:val="21"/>
          <w:szCs w:val="21"/>
        </w:rPr>
        <w:t xml:space="preserve">: </w:t>
      </w:r>
      <w:r w:rsidRPr="00B05992">
        <w:rPr>
          <w:rFonts w:ascii="Calibri" w:hAnsi="Calibri"/>
          <w:sz w:val="21"/>
          <w:szCs w:val="21"/>
        </w:rPr>
        <w:t>3 Advantages and Disadvantages of Inductive Reasoning</w:t>
      </w:r>
      <w:r>
        <w:br/>
      </w:r>
      <w:r w:rsidRPr="0097715D">
        <w:rPr>
          <w:rFonts w:ascii="Calibri" w:hAnsi="Calibri"/>
          <w:b/>
          <w:sz w:val="21"/>
          <w:szCs w:val="21"/>
        </w:rPr>
        <w:t>URL</w:t>
      </w:r>
      <w:r w:rsidRPr="0097715D">
        <w:rPr>
          <w:rFonts w:ascii="Calibri" w:hAnsi="Calibri"/>
          <w:sz w:val="21"/>
          <w:szCs w:val="21"/>
        </w:rPr>
        <w:t>:</w:t>
      </w:r>
      <w:r>
        <w:t xml:space="preserve"> </w:t>
      </w:r>
      <w:hyperlink r:id="rId57" w:history="1">
        <w:r w:rsidRPr="005B60F7">
          <w:rPr>
            <w:rStyle w:val="Hyperlink"/>
            <w:rFonts w:ascii="Calibri" w:hAnsi="Calibri"/>
            <w:sz w:val="21"/>
            <w:szCs w:val="21"/>
          </w:rPr>
          <w:t>https://connectusfund.org/3-advantages-and-disadvantages-of-inductive-reasoning</w:t>
        </w:r>
      </w:hyperlink>
      <w:r>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sidRPr="00B05992">
        <w:rPr>
          <w:rFonts w:ascii="Calibri" w:hAnsi="Calibri"/>
          <w:sz w:val="21"/>
          <w:szCs w:val="21"/>
        </w:rPr>
        <w:t>12/03/2019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xml:space="preserve">: </w:t>
      </w:r>
      <w:r>
        <w:rPr>
          <w:rFonts w:ascii="Calibri" w:hAnsi="Calibri"/>
          <w:sz w:val="21"/>
          <w:szCs w:val="21"/>
        </w:rPr>
        <w:t>2016</w:t>
      </w:r>
    </w:p>
    <w:p w:rsidR="00B05992" w:rsidRPr="00B05992" w:rsidRDefault="00B05992" w:rsidP="00B05992">
      <w:pPr>
        <w:pStyle w:val="ListParagraph"/>
        <w:rPr>
          <w:rFonts w:ascii="Calibri" w:hAnsi="Calibri"/>
          <w:b/>
          <w:sz w:val="21"/>
          <w:szCs w:val="21"/>
        </w:rPr>
      </w:pPr>
    </w:p>
    <w:p w:rsidR="005F69A6" w:rsidRPr="0097715D" w:rsidRDefault="005F69A6" w:rsidP="005F69A6">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University of Nottingham</w:t>
      </w:r>
      <w:r>
        <w:br/>
      </w:r>
      <w:r w:rsidRPr="0097715D">
        <w:rPr>
          <w:rFonts w:ascii="Calibri" w:hAnsi="Calibri"/>
          <w:b/>
          <w:sz w:val="21"/>
          <w:szCs w:val="21"/>
        </w:rPr>
        <w:t>Title</w:t>
      </w:r>
      <w:r w:rsidRPr="0097715D">
        <w:rPr>
          <w:rFonts w:ascii="Calibri" w:hAnsi="Calibri"/>
          <w:sz w:val="21"/>
          <w:szCs w:val="21"/>
        </w:rPr>
        <w:t>: Case study methodology</w:t>
      </w:r>
      <w:r>
        <w:br/>
      </w:r>
      <w:r w:rsidRPr="0097715D">
        <w:rPr>
          <w:rFonts w:ascii="Calibri" w:hAnsi="Calibri"/>
          <w:b/>
          <w:sz w:val="21"/>
          <w:szCs w:val="21"/>
        </w:rPr>
        <w:t>URL</w:t>
      </w:r>
      <w:r w:rsidRPr="0097715D">
        <w:rPr>
          <w:rFonts w:ascii="Calibri" w:hAnsi="Calibri"/>
          <w:sz w:val="21"/>
          <w:szCs w:val="21"/>
        </w:rPr>
        <w:t>:</w:t>
      </w:r>
      <w:r>
        <w:t xml:space="preserve"> </w:t>
      </w:r>
      <w:hyperlink r:id="rId58" w:history="1">
        <w:r w:rsidR="00F649A5" w:rsidRPr="00F85FE3">
          <w:rPr>
            <w:rStyle w:val="Hyperlink"/>
            <w:rFonts w:ascii="Calibri" w:hAnsi="Calibri"/>
            <w:sz w:val="21"/>
            <w:szCs w:val="21"/>
          </w:rPr>
          <w:t>https://www.nottingham.ac.uk/artsandhealth/methodology.aspx</w:t>
        </w:r>
      </w:hyperlink>
      <w:r w:rsidR="00F649A5">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13/12/2018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2018</w:t>
      </w:r>
    </w:p>
    <w:p w:rsidR="005F69A6" w:rsidRDefault="005F69A6" w:rsidP="005F69A6">
      <w:pPr>
        <w:rPr>
          <w:rFonts w:ascii="Calibri" w:hAnsi="Calibri"/>
          <w:sz w:val="21"/>
          <w:szCs w:val="21"/>
        </w:rPr>
      </w:pPr>
    </w:p>
    <w:p w:rsidR="005F69A6" w:rsidRPr="0097715D"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t>Author(s)</w:t>
      </w:r>
      <w:r w:rsidRPr="0097715D">
        <w:rPr>
          <w:rFonts w:ascii="Calibri" w:hAnsi="Calibri"/>
          <w:sz w:val="21"/>
          <w:szCs w:val="21"/>
        </w:rPr>
        <w:t>: Saul McLeod</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Case Study Method</w:t>
      </w:r>
      <w:r>
        <w:br/>
      </w:r>
      <w:r w:rsidRPr="0097715D">
        <w:rPr>
          <w:rFonts w:ascii="Calibri" w:hAnsi="Calibri"/>
          <w:b/>
          <w:sz w:val="21"/>
          <w:szCs w:val="21"/>
        </w:rPr>
        <w:t>URL</w:t>
      </w:r>
      <w:r w:rsidRPr="0097715D">
        <w:rPr>
          <w:rFonts w:ascii="Calibri" w:hAnsi="Calibri"/>
          <w:sz w:val="21"/>
          <w:szCs w:val="21"/>
        </w:rPr>
        <w:t>:</w:t>
      </w:r>
      <w:r>
        <w:t xml:space="preserve"> </w:t>
      </w:r>
      <w:hyperlink r:id="rId59" w:history="1">
        <w:r w:rsidR="00F649A5" w:rsidRPr="00F85FE3">
          <w:rPr>
            <w:rStyle w:val="Hyperlink"/>
            <w:rFonts w:ascii="Calibri" w:hAnsi="Calibri"/>
            <w:sz w:val="21"/>
            <w:szCs w:val="21"/>
          </w:rPr>
          <w:t>https://www.simplypsychology.org/case-study.html</w:t>
        </w:r>
      </w:hyperlink>
      <w:r w:rsidR="00F649A5">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13/12/2018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2008</w:t>
      </w:r>
    </w:p>
    <w:p w:rsidR="005F69A6" w:rsidRPr="00801D70" w:rsidRDefault="005F69A6" w:rsidP="005F69A6"/>
    <w:p w:rsidR="005F69A6" w:rsidRPr="00636533" w:rsidRDefault="005F69A6" w:rsidP="009B253A">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CLOSER Learning Hub</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009B253A" w:rsidRPr="009B253A">
        <w:rPr>
          <w:rFonts w:ascii="Calibri" w:hAnsi="Calibri"/>
          <w:sz w:val="21"/>
          <w:szCs w:val="21"/>
        </w:rPr>
        <w:t>Cross-sectional</w:t>
      </w:r>
      <w:r w:rsidR="009B253A">
        <w:rPr>
          <w:rFonts w:ascii="Calibri" w:hAnsi="Calibri"/>
          <w:sz w:val="21"/>
          <w:szCs w:val="21"/>
        </w:rPr>
        <w:br/>
      </w:r>
      <w:r w:rsidRPr="0097715D">
        <w:rPr>
          <w:rFonts w:ascii="Calibri" w:hAnsi="Calibri"/>
          <w:b/>
          <w:sz w:val="21"/>
          <w:szCs w:val="21"/>
        </w:rPr>
        <w:t>URL</w:t>
      </w:r>
      <w:r w:rsidRPr="0097715D">
        <w:rPr>
          <w:rFonts w:ascii="Calibri" w:hAnsi="Calibri"/>
          <w:sz w:val="21"/>
          <w:szCs w:val="21"/>
        </w:rPr>
        <w:t>:</w:t>
      </w:r>
      <w:r>
        <w:t xml:space="preserve"> </w:t>
      </w:r>
      <w:hyperlink r:id="rId60" w:history="1">
        <w:r w:rsidR="009B253A" w:rsidRPr="005B60F7">
          <w:rPr>
            <w:rStyle w:val="Hyperlink"/>
            <w:rFonts w:ascii="Calibri" w:hAnsi="Calibri"/>
            <w:sz w:val="21"/>
            <w:szCs w:val="21"/>
          </w:rPr>
          <w:t>https://learning.closer.ac.uk/glossary/cross-sectional</w:t>
        </w:r>
      </w:hyperlink>
      <w:r w:rsidR="009B253A">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sidR="009B253A">
        <w:rPr>
          <w:rFonts w:ascii="Calibri" w:hAnsi="Calibri"/>
          <w:sz w:val="21"/>
          <w:szCs w:val="21"/>
        </w:rPr>
        <w:t>02</w:t>
      </w:r>
      <w:r w:rsidRPr="0097715D">
        <w:rPr>
          <w:rFonts w:ascii="Calibri" w:hAnsi="Calibri"/>
          <w:sz w:val="21"/>
          <w:szCs w:val="21"/>
        </w:rPr>
        <w:t>/</w:t>
      </w:r>
      <w:r w:rsidR="009B253A">
        <w:rPr>
          <w:rFonts w:ascii="Calibri" w:hAnsi="Calibri"/>
          <w:sz w:val="21"/>
          <w:szCs w:val="21"/>
        </w:rPr>
        <w:t>04</w:t>
      </w:r>
      <w:r w:rsidRPr="0097715D">
        <w:rPr>
          <w:rFonts w:ascii="Calibri" w:hAnsi="Calibri"/>
          <w:sz w:val="21"/>
          <w:szCs w:val="21"/>
        </w:rPr>
        <w:t>/201</w:t>
      </w:r>
      <w:r w:rsidR="009B253A">
        <w:rPr>
          <w:rFonts w:ascii="Calibri" w:hAnsi="Calibri"/>
          <w:sz w:val="21"/>
          <w:szCs w:val="21"/>
        </w:rPr>
        <w:t>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w:t>
      </w:r>
      <w:r w:rsidR="009B253A">
        <w:rPr>
          <w:rFonts w:ascii="Calibri" w:hAnsi="Calibri"/>
          <w:sz w:val="21"/>
          <w:szCs w:val="21"/>
        </w:rPr>
        <w:t>9</w:t>
      </w:r>
      <w:r w:rsidRPr="00636533">
        <w:rPr>
          <w:rFonts w:ascii="Calibri" w:hAnsi="Calibri"/>
          <w:sz w:val="21"/>
          <w:szCs w:val="21"/>
        </w:rPr>
        <w:br/>
      </w:r>
    </w:p>
    <w:p w:rsidR="005F69A6" w:rsidRPr="009B253A" w:rsidRDefault="005F69A6" w:rsidP="009B253A">
      <w:pPr>
        <w:pStyle w:val="ListParagraph"/>
        <w:numPr>
          <w:ilvl w:val="0"/>
          <w:numId w:val="13"/>
        </w:numPr>
        <w:rPr>
          <w:rFonts w:ascii="Calibri" w:hAnsi="Calibri"/>
          <w:sz w:val="21"/>
          <w:szCs w:val="21"/>
        </w:rPr>
      </w:pPr>
      <w:r w:rsidRPr="0097715D">
        <w:rPr>
          <w:rFonts w:ascii="Calibri" w:hAnsi="Calibri"/>
          <w:b/>
          <w:sz w:val="21"/>
          <w:szCs w:val="21"/>
        </w:rPr>
        <w:t>Author(s)</w:t>
      </w:r>
      <w:r w:rsidRPr="0097715D">
        <w:rPr>
          <w:rFonts w:ascii="Calibri" w:hAnsi="Calibri"/>
          <w:sz w:val="21"/>
          <w:szCs w:val="21"/>
        </w:rPr>
        <w:t>: CLOSER Learning Hub</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009B253A" w:rsidRPr="009B253A">
        <w:rPr>
          <w:rFonts w:ascii="Calibri" w:hAnsi="Calibri"/>
          <w:sz w:val="21"/>
          <w:szCs w:val="21"/>
        </w:rPr>
        <w:t>Longitudinal vs cross-sectional studies</w:t>
      </w:r>
      <w:r>
        <w:br/>
      </w:r>
      <w:r w:rsidRPr="0097715D">
        <w:rPr>
          <w:rFonts w:ascii="Calibri" w:hAnsi="Calibri"/>
          <w:b/>
          <w:sz w:val="21"/>
          <w:szCs w:val="21"/>
        </w:rPr>
        <w:t>URL</w:t>
      </w:r>
      <w:r w:rsidRPr="0097715D">
        <w:rPr>
          <w:rFonts w:ascii="Calibri" w:hAnsi="Calibri"/>
          <w:sz w:val="21"/>
          <w:szCs w:val="21"/>
        </w:rPr>
        <w:t>:</w:t>
      </w:r>
      <w:r w:rsidRPr="00A1741E">
        <w:t xml:space="preserve"> </w:t>
      </w:r>
      <w:hyperlink r:id="rId61" w:history="1">
        <w:r w:rsidR="009B253A" w:rsidRPr="005B60F7">
          <w:rPr>
            <w:rStyle w:val="Hyperlink"/>
            <w:rFonts w:ascii="Calibri" w:hAnsi="Calibri"/>
            <w:sz w:val="21"/>
            <w:szCs w:val="21"/>
          </w:rPr>
          <w:t>https://learning.closer.ac.uk/introduction/types-of-longitudinal-research/longitudinal-versus-cross-sectional-studies</w:t>
        </w:r>
      </w:hyperlink>
      <w:r w:rsidR="009B253A">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sidR="009B253A">
        <w:rPr>
          <w:rFonts w:ascii="Calibri" w:hAnsi="Calibri"/>
          <w:sz w:val="21"/>
          <w:szCs w:val="21"/>
        </w:rPr>
        <w:t>02/04/2019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w:t>
      </w:r>
      <w:r w:rsidR="009B253A">
        <w:rPr>
          <w:rFonts w:ascii="Calibri" w:hAnsi="Calibri"/>
          <w:sz w:val="21"/>
          <w:szCs w:val="21"/>
        </w:rPr>
        <w:t>9</w:t>
      </w:r>
      <w:r w:rsidRPr="009B253A">
        <w:rPr>
          <w:rFonts w:ascii="Calibri" w:hAnsi="Calibri"/>
          <w:sz w:val="21"/>
          <w:szCs w:val="21"/>
        </w:rPr>
        <w:br/>
      </w:r>
    </w:p>
    <w:p w:rsidR="005F69A6" w:rsidRPr="0097715D" w:rsidRDefault="005F69A6" w:rsidP="005F69A6">
      <w:pPr>
        <w:pStyle w:val="ListParagraph"/>
        <w:numPr>
          <w:ilvl w:val="0"/>
          <w:numId w:val="13"/>
        </w:numPr>
        <w:rPr>
          <w:rFonts w:asciiTheme="minorHAnsi" w:hAnsiTheme="minorHAnsi" w:cstheme="minorHAnsi"/>
          <w:sz w:val="22"/>
        </w:rPr>
      </w:pPr>
      <w:r w:rsidRPr="0097715D">
        <w:rPr>
          <w:rFonts w:ascii="Calibri" w:hAnsi="Calibri"/>
          <w:b/>
          <w:sz w:val="21"/>
          <w:szCs w:val="21"/>
        </w:rPr>
        <w:lastRenderedPageBreak/>
        <w:t>Author(s)</w:t>
      </w:r>
      <w:r w:rsidRPr="0097715D">
        <w:rPr>
          <w:rFonts w:ascii="Calibri" w:hAnsi="Calibri"/>
          <w:sz w:val="21"/>
          <w:szCs w:val="21"/>
        </w:rPr>
        <w:t>: The University of Sheffield</w:t>
      </w:r>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Questionnaires</w:t>
      </w:r>
      <w:r>
        <w:br/>
      </w:r>
      <w:r w:rsidRPr="0097715D">
        <w:rPr>
          <w:rFonts w:ascii="Calibri" w:hAnsi="Calibri"/>
          <w:b/>
          <w:sz w:val="21"/>
          <w:szCs w:val="21"/>
        </w:rPr>
        <w:t>URL</w:t>
      </w:r>
      <w:r w:rsidRPr="0097715D">
        <w:rPr>
          <w:rFonts w:ascii="Calibri" w:hAnsi="Calibri"/>
          <w:sz w:val="21"/>
          <w:szCs w:val="21"/>
        </w:rPr>
        <w:t>:</w:t>
      </w:r>
      <w:r w:rsidRPr="00A1741E">
        <w:t xml:space="preserve"> </w:t>
      </w:r>
      <w:hyperlink r:id="rId62" w:history="1">
        <w:r w:rsidR="00F649A5" w:rsidRPr="00F85FE3">
          <w:rPr>
            <w:rStyle w:val="Hyperlink"/>
            <w:rFonts w:ascii="Calibri" w:hAnsi="Calibri"/>
            <w:sz w:val="21"/>
            <w:szCs w:val="21"/>
          </w:rPr>
          <w:t>https://www.sheffield.ac.uk/lets/strategy/resources/evaluate/general/methods-collection/questionnaire</w:t>
        </w:r>
      </w:hyperlink>
      <w:r w:rsidR="00F649A5">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17/12/2018</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2018</w:t>
      </w:r>
    </w:p>
    <w:p w:rsidR="005F69A6" w:rsidRDefault="005F69A6" w:rsidP="005F69A6">
      <w:pPr>
        <w:rPr>
          <w:rFonts w:asciiTheme="minorHAnsi" w:hAnsiTheme="minorHAnsi" w:cstheme="minorHAnsi"/>
          <w:sz w:val="22"/>
        </w:rPr>
      </w:pPr>
    </w:p>
    <w:p w:rsidR="00A507B6" w:rsidRPr="00A507B6" w:rsidRDefault="00A507B6" w:rsidP="00A507B6">
      <w:pPr>
        <w:pStyle w:val="ListParagraph"/>
        <w:numPr>
          <w:ilvl w:val="0"/>
          <w:numId w:val="13"/>
        </w:numPr>
        <w:rPr>
          <w:rFonts w:asciiTheme="minorHAnsi" w:hAnsiTheme="minorHAnsi" w:cstheme="minorHAnsi"/>
          <w:sz w:val="22"/>
        </w:rPr>
      </w:pPr>
      <w:r w:rsidRPr="0097715D">
        <w:rPr>
          <w:rFonts w:ascii="Calibri" w:hAnsi="Calibri"/>
          <w:b/>
          <w:sz w:val="21"/>
          <w:szCs w:val="21"/>
        </w:rPr>
        <w:t>Author(s)</w:t>
      </w:r>
      <w:r w:rsidRPr="0097715D">
        <w:rPr>
          <w:rFonts w:ascii="Calibri" w:hAnsi="Calibri"/>
          <w:sz w:val="21"/>
          <w:szCs w:val="21"/>
        </w:rPr>
        <w:t xml:space="preserve">: </w:t>
      </w:r>
      <w:proofErr w:type="spellStart"/>
      <w:r w:rsidRPr="00A507B6">
        <w:rPr>
          <w:rFonts w:ascii="Calibri" w:hAnsi="Calibri"/>
          <w:sz w:val="21"/>
          <w:szCs w:val="21"/>
        </w:rPr>
        <w:t>eVALUEd</w:t>
      </w:r>
      <w:proofErr w:type="spellEnd"/>
      <w:r w:rsidRPr="0097715D">
        <w:rPr>
          <w:rFonts w:ascii="Calibri" w:hAnsi="Calibri"/>
          <w:sz w:val="21"/>
          <w:szCs w:val="21"/>
        </w:rPr>
        <w:br/>
      </w:r>
      <w:r w:rsidRPr="0097715D">
        <w:rPr>
          <w:rFonts w:ascii="Calibri" w:hAnsi="Calibri"/>
          <w:b/>
          <w:sz w:val="21"/>
          <w:szCs w:val="21"/>
        </w:rPr>
        <w:t>Title</w:t>
      </w:r>
      <w:r w:rsidRPr="0097715D">
        <w:rPr>
          <w:rFonts w:ascii="Calibri" w:hAnsi="Calibri"/>
          <w:sz w:val="21"/>
          <w:szCs w:val="21"/>
        </w:rPr>
        <w:t xml:space="preserve">: </w:t>
      </w:r>
      <w:r w:rsidRPr="00A507B6">
        <w:rPr>
          <w:rFonts w:ascii="Calibri" w:hAnsi="Calibri"/>
          <w:sz w:val="21"/>
          <w:szCs w:val="21"/>
        </w:rPr>
        <w:t>Questionnaires</w:t>
      </w:r>
      <w:r>
        <w:br/>
      </w:r>
      <w:r w:rsidRPr="0097715D">
        <w:rPr>
          <w:rFonts w:ascii="Calibri" w:hAnsi="Calibri"/>
          <w:b/>
          <w:sz w:val="21"/>
          <w:szCs w:val="21"/>
        </w:rPr>
        <w:t>URL</w:t>
      </w:r>
      <w:r w:rsidRPr="0097715D">
        <w:rPr>
          <w:rFonts w:ascii="Calibri" w:hAnsi="Calibri"/>
          <w:sz w:val="21"/>
          <w:szCs w:val="21"/>
        </w:rPr>
        <w:t>:</w:t>
      </w:r>
      <w:r w:rsidRPr="00A1741E">
        <w:t xml:space="preserve"> </w:t>
      </w:r>
      <w:hyperlink r:id="rId63" w:history="1">
        <w:r w:rsidRPr="0027664A">
          <w:rPr>
            <w:rStyle w:val="Hyperlink"/>
            <w:rFonts w:ascii="Calibri" w:hAnsi="Calibri"/>
            <w:sz w:val="21"/>
            <w:szCs w:val="21"/>
          </w:rPr>
          <w:t>http://www.evalued.bcu.ac.uk/tutorial/4a.htm</w:t>
        </w:r>
      </w:hyperlink>
      <w:r>
        <w:rPr>
          <w:rFonts w:ascii="Calibri" w:hAnsi="Calibri"/>
          <w:sz w:val="21"/>
          <w:szCs w:val="21"/>
        </w:rPr>
        <w:br/>
      </w:r>
      <w:r w:rsidRPr="0097715D">
        <w:rPr>
          <w:rFonts w:ascii="Calibri" w:hAnsi="Calibri"/>
          <w:b/>
          <w:sz w:val="21"/>
          <w:szCs w:val="21"/>
        </w:rPr>
        <w:t>Access</w:t>
      </w:r>
      <w:r w:rsidRPr="0097715D">
        <w:rPr>
          <w:rFonts w:ascii="Calibri" w:hAnsi="Calibri"/>
          <w:sz w:val="21"/>
          <w:szCs w:val="21"/>
        </w:rPr>
        <w:t xml:space="preserve"> </w:t>
      </w:r>
      <w:r w:rsidRPr="0097715D">
        <w:rPr>
          <w:rFonts w:ascii="Calibri" w:hAnsi="Calibri"/>
          <w:b/>
          <w:sz w:val="21"/>
          <w:szCs w:val="21"/>
        </w:rPr>
        <w:t>Date</w:t>
      </w:r>
      <w:r w:rsidRPr="0097715D">
        <w:rPr>
          <w:rFonts w:ascii="Calibri" w:hAnsi="Calibri"/>
          <w:sz w:val="21"/>
          <w:szCs w:val="21"/>
        </w:rPr>
        <w:t xml:space="preserve">: </w:t>
      </w:r>
      <w:r w:rsidRPr="00A507B6">
        <w:rPr>
          <w:rFonts w:ascii="Calibri" w:hAnsi="Calibri"/>
          <w:sz w:val="21"/>
          <w:szCs w:val="21"/>
        </w:rPr>
        <w:t>12/03/2019</w:t>
      </w:r>
      <w:r w:rsidRPr="0097715D">
        <w:rPr>
          <w:rFonts w:ascii="Calibri" w:hAnsi="Calibri"/>
          <w:sz w:val="21"/>
          <w:szCs w:val="21"/>
        </w:rPr>
        <w:br/>
      </w:r>
      <w:r w:rsidRPr="0097715D">
        <w:rPr>
          <w:rFonts w:ascii="Calibri" w:hAnsi="Calibri"/>
          <w:b/>
          <w:sz w:val="21"/>
          <w:szCs w:val="21"/>
        </w:rPr>
        <w:t>Updated</w:t>
      </w:r>
      <w:r w:rsidRPr="0097715D">
        <w:rPr>
          <w:rFonts w:ascii="Calibri" w:hAnsi="Calibri"/>
          <w:sz w:val="21"/>
          <w:szCs w:val="21"/>
        </w:rPr>
        <w:t xml:space="preserve">: </w:t>
      </w:r>
      <w:r w:rsidRPr="00A507B6">
        <w:rPr>
          <w:rFonts w:ascii="Calibri" w:hAnsi="Calibri"/>
          <w:sz w:val="21"/>
          <w:szCs w:val="21"/>
        </w:rPr>
        <w:t>2006</w:t>
      </w:r>
    </w:p>
    <w:p w:rsidR="00A507B6" w:rsidRPr="00A507B6" w:rsidRDefault="00A507B6" w:rsidP="00A507B6">
      <w:pPr>
        <w:pStyle w:val="ListParagraph"/>
        <w:rPr>
          <w:rFonts w:ascii="Calibri" w:hAnsi="Calibri"/>
          <w:b/>
          <w:sz w:val="21"/>
          <w:szCs w:val="21"/>
        </w:rPr>
      </w:pPr>
    </w:p>
    <w:p w:rsidR="00B55436" w:rsidRPr="00F649A5" w:rsidRDefault="005F69A6" w:rsidP="00251057">
      <w:pPr>
        <w:pStyle w:val="ListParagraph"/>
        <w:numPr>
          <w:ilvl w:val="0"/>
          <w:numId w:val="13"/>
        </w:numPr>
        <w:rPr>
          <w:rFonts w:asciiTheme="minorHAnsi" w:hAnsiTheme="minorHAnsi" w:cstheme="minorHAnsi"/>
          <w:sz w:val="22"/>
        </w:rPr>
      </w:pPr>
      <w:r w:rsidRPr="00F649A5">
        <w:rPr>
          <w:rFonts w:ascii="Calibri" w:hAnsi="Calibri"/>
          <w:b/>
          <w:sz w:val="21"/>
          <w:szCs w:val="21"/>
        </w:rPr>
        <w:t>Author(s)</w:t>
      </w:r>
      <w:r w:rsidRPr="00F649A5">
        <w:rPr>
          <w:rFonts w:ascii="Calibri" w:hAnsi="Calibri"/>
          <w:sz w:val="21"/>
          <w:szCs w:val="21"/>
        </w:rPr>
        <w:t>: Agile Alliance</w:t>
      </w:r>
      <w:r w:rsidRPr="00F649A5">
        <w:rPr>
          <w:rFonts w:ascii="Calibri" w:hAnsi="Calibri"/>
          <w:sz w:val="21"/>
          <w:szCs w:val="21"/>
        </w:rPr>
        <w:br/>
      </w:r>
      <w:r w:rsidRPr="00F649A5">
        <w:rPr>
          <w:rFonts w:ascii="Calibri" w:hAnsi="Calibri"/>
          <w:b/>
          <w:sz w:val="21"/>
          <w:szCs w:val="21"/>
        </w:rPr>
        <w:t>Title</w:t>
      </w:r>
      <w:r w:rsidRPr="00F649A5">
        <w:rPr>
          <w:rFonts w:ascii="Calibri" w:hAnsi="Calibri"/>
          <w:sz w:val="21"/>
          <w:szCs w:val="21"/>
        </w:rPr>
        <w:t>: Timebox</w:t>
      </w:r>
      <w:r w:rsidRPr="00F649A5">
        <w:rPr>
          <w:rFonts w:ascii="Calibri" w:hAnsi="Calibri"/>
          <w:sz w:val="21"/>
          <w:szCs w:val="21"/>
        </w:rPr>
        <w:br/>
      </w:r>
      <w:r w:rsidRPr="00F649A5">
        <w:rPr>
          <w:rFonts w:ascii="Calibri" w:hAnsi="Calibri"/>
          <w:b/>
          <w:sz w:val="21"/>
          <w:szCs w:val="21"/>
        </w:rPr>
        <w:t>URL</w:t>
      </w:r>
      <w:r w:rsidRPr="00F649A5">
        <w:rPr>
          <w:rFonts w:ascii="Calibri" w:hAnsi="Calibri"/>
          <w:sz w:val="21"/>
          <w:szCs w:val="21"/>
        </w:rPr>
        <w:t xml:space="preserve">: </w:t>
      </w:r>
      <w:hyperlink r:id="rId64" w:anchor="q=~(infinite~false~filters~(postType~(~'page~'post~'aa_book~'aa_event_session~'aa_experience_report~'aa_glossary~'aa_research_paper~'aa_video)~tags~(~'timebox))~searchTerm~'~sort~false~sortDirection~'asc~page~1)" w:history="1">
        <w:r w:rsidR="00F649A5" w:rsidRPr="00F649A5">
          <w:rPr>
            <w:rStyle w:val="Hyperlink"/>
            <w:rFonts w:ascii="Calibri" w:hAnsi="Calibri"/>
            <w:sz w:val="21"/>
            <w:szCs w:val="21"/>
          </w:rPr>
          <w:t>https://www.agilealliance.org/glossary/timebox/#q=~(infinite~false~filters~(postType~(~'page~'post~'aa_book~'aa_event_session~'aa_experience_report~'aa_glossary~'aa_research_paper~'aa_video)~tags~(~'timebox))~searchTerm~'~sort~false~sortDirection~'asc~page~1)</w:t>
        </w:r>
      </w:hyperlink>
      <w:r w:rsidRPr="00F649A5">
        <w:rPr>
          <w:rFonts w:ascii="Calibri" w:hAnsi="Calibri"/>
          <w:color w:val="CC9900"/>
          <w:sz w:val="21"/>
          <w:szCs w:val="21"/>
          <w:u w:val="single"/>
        </w:rPr>
        <w:br/>
      </w:r>
      <w:r w:rsidRPr="00F649A5">
        <w:rPr>
          <w:rFonts w:ascii="Calibri" w:hAnsi="Calibri"/>
          <w:b/>
          <w:sz w:val="21"/>
          <w:szCs w:val="21"/>
        </w:rPr>
        <w:t>Access</w:t>
      </w:r>
      <w:r w:rsidRPr="00F649A5">
        <w:rPr>
          <w:rFonts w:ascii="Calibri" w:hAnsi="Calibri"/>
          <w:sz w:val="21"/>
          <w:szCs w:val="21"/>
        </w:rPr>
        <w:t xml:space="preserve"> </w:t>
      </w:r>
      <w:r w:rsidRPr="00F649A5">
        <w:rPr>
          <w:rFonts w:ascii="Calibri" w:hAnsi="Calibri"/>
          <w:b/>
          <w:sz w:val="21"/>
          <w:szCs w:val="21"/>
        </w:rPr>
        <w:t>Date</w:t>
      </w:r>
      <w:r w:rsidRPr="00F649A5">
        <w:rPr>
          <w:rFonts w:ascii="Calibri" w:hAnsi="Calibri"/>
          <w:sz w:val="21"/>
          <w:szCs w:val="21"/>
        </w:rPr>
        <w:t>: 13/12/2018</w:t>
      </w:r>
      <w:r w:rsidRPr="00F649A5">
        <w:rPr>
          <w:rFonts w:ascii="Calibri" w:hAnsi="Calibri"/>
          <w:sz w:val="21"/>
          <w:szCs w:val="21"/>
        </w:rPr>
        <w:br/>
      </w:r>
      <w:r w:rsidRPr="00F649A5">
        <w:rPr>
          <w:rFonts w:ascii="Calibri" w:hAnsi="Calibri"/>
          <w:b/>
          <w:sz w:val="21"/>
          <w:szCs w:val="21"/>
        </w:rPr>
        <w:t>Updated</w:t>
      </w:r>
      <w:r w:rsidRPr="00F649A5">
        <w:rPr>
          <w:rFonts w:ascii="Calibri" w:hAnsi="Calibri"/>
          <w:sz w:val="21"/>
          <w:szCs w:val="21"/>
        </w:rPr>
        <w:t>: 2018</w:t>
      </w:r>
      <w:r w:rsidR="00B55436" w:rsidRPr="00F649A5">
        <w:rPr>
          <w:rFonts w:asciiTheme="minorHAnsi" w:hAnsiTheme="minorHAnsi" w:cstheme="minorHAnsi"/>
          <w:sz w:val="22"/>
        </w:rPr>
        <w:br/>
      </w:r>
    </w:p>
    <w:p w:rsidR="00B55436" w:rsidRPr="00724B3A" w:rsidRDefault="003D06FB" w:rsidP="00724B3A">
      <w:pPr>
        <w:pStyle w:val="ListParagraph"/>
        <w:numPr>
          <w:ilvl w:val="0"/>
          <w:numId w:val="13"/>
        </w:numPr>
        <w:rPr>
          <w:rFonts w:asciiTheme="minorHAnsi" w:hAnsiTheme="minorHAnsi" w:cstheme="minorHAnsi"/>
          <w:sz w:val="22"/>
        </w:rPr>
      </w:pPr>
      <w:r w:rsidRPr="00F649A5">
        <w:rPr>
          <w:rFonts w:ascii="Calibri" w:hAnsi="Calibri"/>
          <w:b/>
          <w:sz w:val="21"/>
          <w:szCs w:val="21"/>
        </w:rPr>
        <w:t>Author(s)</w:t>
      </w:r>
      <w:r w:rsidRPr="00F649A5">
        <w:rPr>
          <w:rFonts w:ascii="Calibri" w:hAnsi="Calibri"/>
          <w:sz w:val="21"/>
          <w:szCs w:val="21"/>
        </w:rPr>
        <w:t xml:space="preserve">: </w:t>
      </w:r>
      <w:r w:rsidRPr="003D06FB">
        <w:rPr>
          <w:rFonts w:ascii="Calibri" w:hAnsi="Calibri"/>
          <w:sz w:val="21"/>
          <w:szCs w:val="21"/>
        </w:rPr>
        <w:t>The University of Edinburgh</w:t>
      </w:r>
      <w:r w:rsidRPr="00F649A5">
        <w:rPr>
          <w:rFonts w:ascii="Calibri" w:hAnsi="Calibri"/>
          <w:sz w:val="21"/>
          <w:szCs w:val="21"/>
        </w:rPr>
        <w:br/>
      </w:r>
      <w:r w:rsidRPr="00F649A5">
        <w:rPr>
          <w:rFonts w:ascii="Calibri" w:hAnsi="Calibri"/>
          <w:b/>
          <w:sz w:val="21"/>
          <w:szCs w:val="21"/>
        </w:rPr>
        <w:t>Title</w:t>
      </w:r>
      <w:r w:rsidRPr="00F649A5">
        <w:rPr>
          <w:rFonts w:ascii="Calibri" w:hAnsi="Calibri"/>
          <w:sz w:val="21"/>
          <w:szCs w:val="21"/>
        </w:rPr>
        <w:t xml:space="preserve">: </w:t>
      </w:r>
      <w:r w:rsidRPr="003D06FB">
        <w:rPr>
          <w:rFonts w:ascii="Calibri" w:hAnsi="Calibri"/>
          <w:sz w:val="21"/>
          <w:szCs w:val="21"/>
        </w:rPr>
        <w:t>Gibbs' reflective cycle</w:t>
      </w:r>
      <w:r w:rsidRPr="00F649A5">
        <w:rPr>
          <w:rFonts w:ascii="Calibri" w:hAnsi="Calibri"/>
          <w:sz w:val="21"/>
          <w:szCs w:val="21"/>
        </w:rPr>
        <w:br/>
      </w:r>
      <w:r w:rsidRPr="00F649A5">
        <w:rPr>
          <w:rFonts w:ascii="Calibri" w:hAnsi="Calibri"/>
          <w:b/>
          <w:sz w:val="21"/>
          <w:szCs w:val="21"/>
        </w:rPr>
        <w:t>URL</w:t>
      </w:r>
      <w:r w:rsidRPr="00F649A5">
        <w:rPr>
          <w:rFonts w:ascii="Calibri" w:hAnsi="Calibri"/>
          <w:sz w:val="21"/>
          <w:szCs w:val="21"/>
        </w:rPr>
        <w:t xml:space="preserve">: </w:t>
      </w:r>
      <w:hyperlink r:id="rId65" w:history="1">
        <w:r w:rsidRPr="005A3D96">
          <w:rPr>
            <w:rStyle w:val="Hyperlink"/>
            <w:rFonts w:ascii="Calibri" w:hAnsi="Calibri"/>
            <w:sz w:val="21"/>
            <w:szCs w:val="21"/>
          </w:rPr>
          <w:t>https://www.ed.ac.uk/reflection/reflectors-toolkit/reflecting-on-experience/gibbs-reflective-cycle</w:t>
        </w:r>
      </w:hyperlink>
      <w:r>
        <w:rPr>
          <w:rFonts w:ascii="Calibri" w:hAnsi="Calibri"/>
          <w:sz w:val="21"/>
          <w:szCs w:val="21"/>
        </w:rPr>
        <w:br/>
      </w:r>
      <w:r w:rsidRPr="00F649A5">
        <w:rPr>
          <w:rFonts w:ascii="Calibri" w:hAnsi="Calibri"/>
          <w:b/>
          <w:sz w:val="21"/>
          <w:szCs w:val="21"/>
        </w:rPr>
        <w:t>Access</w:t>
      </w:r>
      <w:r w:rsidRPr="00F649A5">
        <w:rPr>
          <w:rFonts w:ascii="Calibri" w:hAnsi="Calibri"/>
          <w:sz w:val="21"/>
          <w:szCs w:val="21"/>
        </w:rPr>
        <w:t xml:space="preserve"> </w:t>
      </w:r>
      <w:r w:rsidRPr="00F649A5">
        <w:rPr>
          <w:rFonts w:ascii="Calibri" w:hAnsi="Calibri"/>
          <w:b/>
          <w:sz w:val="21"/>
          <w:szCs w:val="21"/>
        </w:rPr>
        <w:t>Date</w:t>
      </w:r>
      <w:r w:rsidRPr="00F649A5">
        <w:rPr>
          <w:rFonts w:ascii="Calibri" w:hAnsi="Calibri"/>
          <w:sz w:val="21"/>
          <w:szCs w:val="21"/>
        </w:rPr>
        <w:t xml:space="preserve">: </w:t>
      </w:r>
      <w:r>
        <w:rPr>
          <w:rFonts w:ascii="Calibri" w:hAnsi="Calibri"/>
          <w:sz w:val="21"/>
          <w:szCs w:val="21"/>
        </w:rPr>
        <w:t>09</w:t>
      </w:r>
      <w:r w:rsidRPr="00F649A5">
        <w:rPr>
          <w:rFonts w:ascii="Calibri" w:hAnsi="Calibri"/>
          <w:sz w:val="21"/>
          <w:szCs w:val="21"/>
        </w:rPr>
        <w:t>/</w:t>
      </w:r>
      <w:r>
        <w:rPr>
          <w:rFonts w:ascii="Calibri" w:hAnsi="Calibri"/>
          <w:sz w:val="21"/>
          <w:szCs w:val="21"/>
        </w:rPr>
        <w:t>07</w:t>
      </w:r>
      <w:r w:rsidRPr="00F649A5">
        <w:rPr>
          <w:rFonts w:ascii="Calibri" w:hAnsi="Calibri"/>
          <w:sz w:val="21"/>
          <w:szCs w:val="21"/>
        </w:rPr>
        <w:t>/201</w:t>
      </w:r>
      <w:r>
        <w:rPr>
          <w:rFonts w:ascii="Calibri" w:hAnsi="Calibri"/>
          <w:sz w:val="21"/>
          <w:szCs w:val="21"/>
        </w:rPr>
        <w:t>9</w:t>
      </w:r>
      <w:r w:rsidRPr="00F649A5">
        <w:rPr>
          <w:rFonts w:ascii="Calibri" w:hAnsi="Calibri"/>
          <w:sz w:val="21"/>
          <w:szCs w:val="21"/>
        </w:rPr>
        <w:br/>
      </w:r>
      <w:r w:rsidRPr="00F649A5">
        <w:rPr>
          <w:rFonts w:ascii="Calibri" w:hAnsi="Calibri"/>
          <w:b/>
          <w:sz w:val="21"/>
          <w:szCs w:val="21"/>
        </w:rPr>
        <w:t>Updated</w:t>
      </w:r>
      <w:r w:rsidRPr="00F649A5">
        <w:rPr>
          <w:rFonts w:ascii="Calibri" w:hAnsi="Calibri"/>
          <w:sz w:val="21"/>
          <w:szCs w:val="21"/>
        </w:rPr>
        <w:t>: 201</w:t>
      </w:r>
      <w:r>
        <w:rPr>
          <w:rFonts w:ascii="Calibri" w:hAnsi="Calibri"/>
          <w:sz w:val="21"/>
          <w:szCs w:val="21"/>
        </w:rPr>
        <w:t>9</w:t>
      </w:r>
      <w:r w:rsidR="00B55436" w:rsidRPr="00724B3A">
        <w:rPr>
          <w:b/>
        </w:rPr>
        <w:br w:type="page"/>
      </w:r>
    </w:p>
    <w:p w:rsidR="008C1052" w:rsidRDefault="008C1052" w:rsidP="000712B4">
      <w:pPr>
        <w:pStyle w:val="Heading1"/>
        <w:numPr>
          <w:ilvl w:val="0"/>
          <w:numId w:val="6"/>
        </w:numPr>
        <w:rPr>
          <w:b/>
        </w:rPr>
      </w:pPr>
      <w:bookmarkStart w:id="33" w:name="_Toc8310232"/>
      <w:r w:rsidRPr="000712B4">
        <w:rPr>
          <w:b/>
        </w:rPr>
        <w:lastRenderedPageBreak/>
        <w:t>Appendices</w:t>
      </w:r>
      <w:bookmarkEnd w:id="33"/>
    </w:p>
    <w:p w:rsidR="00BA7294" w:rsidRPr="00BA7294" w:rsidRDefault="00BA7294" w:rsidP="00D10537">
      <w:pPr>
        <w:pStyle w:val="Heading2"/>
        <w:numPr>
          <w:ilvl w:val="1"/>
          <w:numId w:val="6"/>
        </w:numPr>
      </w:pPr>
      <w:bookmarkStart w:id="34" w:name="_Toc8310233"/>
      <w:r>
        <w:t xml:space="preserve">Appendix 1 - </w:t>
      </w:r>
      <w:r w:rsidR="0005725F" w:rsidRPr="0005725F">
        <w:t>Declaration and Consent Form</w:t>
      </w:r>
      <w:bookmarkEnd w:id="34"/>
    </w:p>
    <w:p w:rsidR="00BA7294" w:rsidRPr="00A8686C" w:rsidRDefault="00BA7294" w:rsidP="00BA7294">
      <w:pPr>
        <w:jc w:val="center"/>
        <w:rPr>
          <w:rFonts w:ascii="Arial" w:hAnsi="Arial" w:cs="Arial"/>
          <w:bCs/>
          <w:caps/>
          <w:kern w:val="32"/>
          <w:sz w:val="20"/>
          <w:szCs w:val="20"/>
          <w:lang w:eastAsia="en-GB"/>
        </w:rPr>
      </w:pPr>
      <w:r w:rsidRPr="00A8686C">
        <w:rPr>
          <w:rFonts w:ascii="Arial" w:hAnsi="Arial" w:cs="Arial"/>
          <w:bCs/>
          <w:caps/>
          <w:kern w:val="32"/>
          <w:sz w:val="40"/>
          <w:szCs w:val="40"/>
          <w:lang w:eastAsia="en-GB"/>
        </w:rPr>
        <w:t>Ethics Approval Form</w:t>
      </w:r>
    </w:p>
    <w:p w:rsidR="00BA7294" w:rsidRPr="00A8686C" w:rsidRDefault="00BA7294" w:rsidP="00BA7294">
      <w:pPr>
        <w:jc w:val="center"/>
        <w:rPr>
          <w:rFonts w:ascii="Arial" w:hAnsi="Arial" w:cs="Arial"/>
          <w:sz w:val="8"/>
          <w:szCs w:val="8"/>
          <w:lang w:eastAsia="en-GB"/>
        </w:rPr>
      </w:pPr>
    </w:p>
    <w:p w:rsidR="00BA7294" w:rsidRPr="00A8686C" w:rsidRDefault="00BA7294" w:rsidP="00BA7294">
      <w:pPr>
        <w:jc w:val="center"/>
        <w:rPr>
          <w:rFonts w:ascii="Arial" w:hAnsi="Arial" w:cs="Arial"/>
          <w:i/>
          <w:sz w:val="20"/>
          <w:lang w:eastAsia="en-GB"/>
        </w:rPr>
      </w:pPr>
      <w:r w:rsidRPr="00A8686C">
        <w:rPr>
          <w:rFonts w:ascii="Arial" w:hAnsi="Arial" w:cs="Arial"/>
          <w:i/>
          <w:sz w:val="20"/>
          <w:lang w:eastAsia="en-GB"/>
        </w:rPr>
        <w:t>Before you complete this form, please take time to carefully consider the following questions:</w:t>
      </w:r>
    </w:p>
    <w:p w:rsidR="00BA7294" w:rsidRPr="00A8686C" w:rsidRDefault="00BA7294" w:rsidP="00BA7294">
      <w:pPr>
        <w:rPr>
          <w:rFonts w:ascii="Arial" w:hAnsi="Arial" w:cs="Arial"/>
          <w:sz w:val="12"/>
          <w:szCs w:val="12"/>
          <w:lang w:eastAsia="en-GB"/>
        </w:rPr>
      </w:pPr>
    </w:p>
    <w:p w:rsidR="00BA7294" w:rsidRPr="00A8686C" w:rsidRDefault="00BA7294" w:rsidP="00BA7294">
      <w:pPr>
        <w:rPr>
          <w:rFonts w:ascii="Arial" w:hAnsi="Arial"/>
          <w:sz w:val="22"/>
          <w:lang w:eastAsia="en-GB"/>
        </w:rPr>
      </w:pPr>
      <w:r w:rsidRPr="00A8686C">
        <w:rPr>
          <w:rFonts w:ascii="Arial" w:hAnsi="Arial"/>
          <w:sz w:val="22"/>
          <w:lang w:eastAsia="en-GB"/>
        </w:rPr>
        <w:t>Have you considered yet whether there are any problematic ethical issues in your proposed research project?  If you have not you should talk to your Course Tutor or Supervisor.</w:t>
      </w:r>
    </w:p>
    <w:p w:rsidR="00BA7294" w:rsidRPr="00A8686C" w:rsidRDefault="00BA7294" w:rsidP="00BA7294">
      <w:pPr>
        <w:rPr>
          <w:rFonts w:ascii="Arial" w:hAnsi="Arial" w:cs="Arial"/>
          <w:sz w:val="12"/>
          <w:szCs w:val="12"/>
          <w:lang w:eastAsia="en-GB"/>
        </w:rPr>
      </w:pPr>
    </w:p>
    <w:p w:rsidR="00BA7294" w:rsidRPr="00A8686C" w:rsidRDefault="00BA7294" w:rsidP="00BA7294">
      <w:pPr>
        <w:rPr>
          <w:rFonts w:ascii="Arial" w:hAnsi="Arial" w:cs="Arial"/>
          <w:b/>
          <w:i/>
          <w:color w:val="FF0000"/>
          <w:sz w:val="22"/>
          <w:szCs w:val="22"/>
          <w:lang w:eastAsia="en-GB"/>
        </w:rPr>
      </w:pPr>
      <w:r w:rsidRPr="00A8686C">
        <w:rPr>
          <w:rFonts w:ascii="Arial" w:hAnsi="Arial" w:cs="Arial"/>
          <w:sz w:val="22"/>
          <w:szCs w:val="22"/>
          <w:lang w:eastAsia="en-GB"/>
        </w:rPr>
        <w:t xml:space="preserve">Have you already completed an Ethics Approval Form? Yes – </w:t>
      </w:r>
      <w:r w:rsidRPr="00A8686C">
        <w:rPr>
          <w:rFonts w:ascii="Arial" w:hAnsi="Arial" w:cs="Arial"/>
          <w:i/>
          <w:sz w:val="22"/>
          <w:szCs w:val="22"/>
          <w:lang w:eastAsia="en-GB"/>
        </w:rPr>
        <w:t>then</w:t>
      </w:r>
      <w:r w:rsidRPr="00A8686C">
        <w:rPr>
          <w:rFonts w:ascii="Arial" w:hAnsi="Arial" w:cs="Arial"/>
          <w:sz w:val="22"/>
          <w:szCs w:val="22"/>
          <w:lang w:eastAsia="en-GB"/>
        </w:rPr>
        <w:t xml:space="preserve"> </w:t>
      </w:r>
      <w:r w:rsidRPr="00A8686C">
        <w:rPr>
          <w:rFonts w:ascii="Arial" w:hAnsi="Arial" w:cs="Arial"/>
          <w:i/>
          <w:sz w:val="22"/>
          <w:szCs w:val="22"/>
          <w:lang w:eastAsia="en-GB"/>
        </w:rPr>
        <w:t>you do not need to complete this form</w:t>
      </w:r>
    </w:p>
    <w:p w:rsidR="00BA7294" w:rsidRPr="00A8686C" w:rsidRDefault="00BA7294" w:rsidP="00BA7294">
      <w:pPr>
        <w:rPr>
          <w:rFonts w:ascii="Arial" w:hAnsi="Arial" w:cs="Arial"/>
          <w:sz w:val="12"/>
          <w:szCs w:val="12"/>
          <w:lang w:eastAsia="en-GB"/>
        </w:rPr>
      </w:pPr>
    </w:p>
    <w:p w:rsidR="00BA7294" w:rsidRPr="00A8686C" w:rsidRDefault="00BA7294" w:rsidP="00BA7294">
      <w:pPr>
        <w:rPr>
          <w:rFonts w:ascii="Arial" w:hAnsi="Arial" w:cs="Arial"/>
          <w:sz w:val="22"/>
          <w:szCs w:val="22"/>
          <w:lang w:eastAsia="en-GB"/>
        </w:rPr>
      </w:pPr>
      <w:r w:rsidRPr="00A8686C">
        <w:rPr>
          <w:rFonts w:ascii="Arial" w:hAnsi="Arial" w:cs="Arial"/>
          <w:sz w:val="22"/>
          <w:szCs w:val="22"/>
          <w:lang w:eastAsia="en-GB"/>
        </w:rPr>
        <w:t>No – please complete this form in as much detail as you can</w:t>
      </w:r>
    </w:p>
    <w:p w:rsidR="00BA7294" w:rsidRPr="00A8686C" w:rsidRDefault="00BA7294" w:rsidP="00BA7294">
      <w:pPr>
        <w:rPr>
          <w:rFonts w:ascii="Arial" w:hAnsi="Arial" w:cs="Arial"/>
          <w:sz w:val="8"/>
          <w:szCs w:val="8"/>
          <w:lang w:eastAsia="en-G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3180"/>
        <w:gridCol w:w="1291"/>
        <w:gridCol w:w="2088"/>
      </w:tblGrid>
      <w:tr w:rsidR="00BA7294" w:rsidRPr="00A8686C" w:rsidTr="00C569DF">
        <w:tc>
          <w:tcPr>
            <w:tcW w:w="2508" w:type="dxa"/>
            <w:shd w:val="clear" w:color="auto" w:fill="E0E0E0"/>
          </w:tcPr>
          <w:p w:rsidR="00BA7294" w:rsidRPr="00A8686C" w:rsidRDefault="00BA7294" w:rsidP="00C569DF">
            <w:pPr>
              <w:jc w:val="right"/>
              <w:rPr>
                <w:rFonts w:ascii="Arial" w:hAnsi="Arial" w:cs="Arial"/>
                <w:sz w:val="22"/>
                <w:szCs w:val="22"/>
                <w:lang w:eastAsia="en-GB"/>
              </w:rPr>
            </w:pPr>
            <w:r w:rsidRPr="00A8686C">
              <w:rPr>
                <w:rFonts w:ascii="Arial" w:hAnsi="Arial" w:cs="Arial"/>
                <w:sz w:val="22"/>
                <w:szCs w:val="22"/>
                <w:lang w:eastAsia="en-GB"/>
              </w:rPr>
              <w:t>Name:</w:t>
            </w:r>
          </w:p>
        </w:tc>
        <w:tc>
          <w:tcPr>
            <w:tcW w:w="6559" w:type="dxa"/>
            <w:gridSpan w:val="3"/>
          </w:tcPr>
          <w:p w:rsidR="00BA7294" w:rsidRPr="00BA7294" w:rsidRDefault="00BA7294" w:rsidP="00C569DF">
            <w:pPr>
              <w:rPr>
                <w:sz w:val="28"/>
                <w:szCs w:val="28"/>
                <w:lang w:eastAsia="en-GB"/>
              </w:rPr>
            </w:pPr>
            <w:r w:rsidRPr="00BA7294">
              <w:rPr>
                <w:sz w:val="28"/>
                <w:szCs w:val="28"/>
                <w:lang w:eastAsia="en-GB"/>
              </w:rPr>
              <w:t>Garin Llewelyn Rees</w:t>
            </w:r>
          </w:p>
        </w:tc>
      </w:tr>
      <w:tr w:rsidR="00BA7294" w:rsidRPr="00A8686C" w:rsidTr="00C569DF">
        <w:trPr>
          <w:trHeight w:val="618"/>
        </w:trPr>
        <w:tc>
          <w:tcPr>
            <w:tcW w:w="2508" w:type="dxa"/>
            <w:shd w:val="clear" w:color="auto" w:fill="E0E0E0"/>
          </w:tcPr>
          <w:p w:rsidR="00BA7294" w:rsidRPr="00A8686C" w:rsidRDefault="00BA7294" w:rsidP="00C569DF">
            <w:pPr>
              <w:jc w:val="right"/>
              <w:rPr>
                <w:rFonts w:ascii="Arial" w:hAnsi="Arial" w:cs="Arial"/>
                <w:sz w:val="22"/>
                <w:szCs w:val="22"/>
                <w:lang w:eastAsia="en-GB"/>
              </w:rPr>
            </w:pPr>
            <w:r w:rsidRPr="00A8686C">
              <w:rPr>
                <w:rFonts w:ascii="Arial" w:hAnsi="Arial" w:cs="Arial"/>
                <w:sz w:val="22"/>
                <w:szCs w:val="22"/>
                <w:lang w:eastAsia="en-GB"/>
              </w:rPr>
              <w:t>Project/Research Title:</w:t>
            </w:r>
          </w:p>
        </w:tc>
        <w:tc>
          <w:tcPr>
            <w:tcW w:w="6559" w:type="dxa"/>
            <w:gridSpan w:val="3"/>
          </w:tcPr>
          <w:p w:rsidR="00BA7294" w:rsidRPr="00BA7294" w:rsidRDefault="00BA7294" w:rsidP="00C569DF">
            <w:pPr>
              <w:rPr>
                <w:sz w:val="28"/>
                <w:szCs w:val="28"/>
                <w:lang w:eastAsia="en-GB"/>
              </w:rPr>
            </w:pPr>
            <w:r w:rsidRPr="00BA7294">
              <w:rPr>
                <w:sz w:val="28"/>
                <w:szCs w:val="28"/>
                <w:lang w:eastAsia="en-GB"/>
              </w:rPr>
              <w:t>An Investigation on the Digital World Tools to Learn and Teach Users on Digital Applications</w:t>
            </w:r>
          </w:p>
        </w:tc>
      </w:tr>
      <w:tr w:rsidR="00BA7294" w:rsidRPr="00A8686C" w:rsidTr="00C569DF">
        <w:tc>
          <w:tcPr>
            <w:tcW w:w="2508" w:type="dxa"/>
            <w:shd w:val="clear" w:color="auto" w:fill="E0E0E0"/>
          </w:tcPr>
          <w:p w:rsidR="00BA7294" w:rsidRPr="00A8686C" w:rsidRDefault="00BA7294" w:rsidP="00C569DF">
            <w:pPr>
              <w:jc w:val="right"/>
              <w:rPr>
                <w:rFonts w:ascii="Arial" w:hAnsi="Arial" w:cs="Arial"/>
                <w:sz w:val="22"/>
                <w:szCs w:val="22"/>
                <w:lang w:eastAsia="en-GB"/>
              </w:rPr>
            </w:pPr>
            <w:r w:rsidRPr="00A8686C">
              <w:rPr>
                <w:rFonts w:ascii="Arial" w:hAnsi="Arial" w:cs="Arial"/>
                <w:sz w:val="22"/>
                <w:szCs w:val="22"/>
                <w:lang w:eastAsia="en-GB"/>
              </w:rPr>
              <w:t>Name of Supervisor:</w:t>
            </w:r>
          </w:p>
        </w:tc>
        <w:tc>
          <w:tcPr>
            <w:tcW w:w="6559" w:type="dxa"/>
            <w:gridSpan w:val="3"/>
          </w:tcPr>
          <w:p w:rsidR="00BA7294" w:rsidRPr="00BA7294" w:rsidRDefault="00BA7294" w:rsidP="00C569DF">
            <w:pPr>
              <w:rPr>
                <w:sz w:val="28"/>
                <w:szCs w:val="28"/>
                <w:lang w:eastAsia="en-GB"/>
              </w:rPr>
            </w:pPr>
            <w:r w:rsidRPr="00BA7294">
              <w:rPr>
                <w:sz w:val="28"/>
                <w:szCs w:val="28"/>
                <w:lang w:eastAsia="en-GB"/>
              </w:rPr>
              <w:t>Jeanette Adams</w:t>
            </w:r>
          </w:p>
        </w:tc>
      </w:tr>
      <w:tr w:rsidR="00BA7294" w:rsidRPr="00A8686C" w:rsidTr="00C569DF">
        <w:tc>
          <w:tcPr>
            <w:tcW w:w="2508" w:type="dxa"/>
            <w:shd w:val="clear" w:color="auto" w:fill="E0E0E0"/>
          </w:tcPr>
          <w:p w:rsidR="00BA7294" w:rsidRPr="00A8686C" w:rsidRDefault="00BA7294" w:rsidP="00C569DF">
            <w:pPr>
              <w:jc w:val="right"/>
              <w:rPr>
                <w:rFonts w:ascii="Arial" w:hAnsi="Arial" w:cs="Arial"/>
                <w:sz w:val="22"/>
                <w:szCs w:val="22"/>
                <w:lang w:eastAsia="en-GB"/>
              </w:rPr>
            </w:pPr>
            <w:r w:rsidRPr="00A8686C">
              <w:rPr>
                <w:rFonts w:ascii="Arial" w:hAnsi="Arial" w:cs="Arial"/>
                <w:sz w:val="22"/>
                <w:szCs w:val="22"/>
                <w:lang w:eastAsia="en-GB"/>
              </w:rPr>
              <w:t>School/Dept.</w:t>
            </w:r>
          </w:p>
        </w:tc>
        <w:tc>
          <w:tcPr>
            <w:tcW w:w="6559" w:type="dxa"/>
            <w:gridSpan w:val="3"/>
          </w:tcPr>
          <w:p w:rsidR="00BA7294" w:rsidRPr="00BA7294" w:rsidRDefault="00BA7294" w:rsidP="00C569DF">
            <w:pPr>
              <w:rPr>
                <w:sz w:val="28"/>
                <w:szCs w:val="28"/>
                <w:lang w:eastAsia="en-GB"/>
              </w:rPr>
            </w:pPr>
            <w:r w:rsidRPr="00BA7294">
              <w:rPr>
                <w:sz w:val="28"/>
                <w:szCs w:val="28"/>
                <w:lang w:eastAsia="en-GB"/>
              </w:rPr>
              <w:t>NPTC Group</w:t>
            </w:r>
          </w:p>
        </w:tc>
      </w:tr>
      <w:tr w:rsidR="00BA7294" w:rsidRPr="00A8686C" w:rsidTr="00C569DF">
        <w:tc>
          <w:tcPr>
            <w:tcW w:w="2508" w:type="dxa"/>
            <w:shd w:val="clear" w:color="auto" w:fill="E0E0E0"/>
          </w:tcPr>
          <w:p w:rsidR="00BA7294" w:rsidRPr="00A8686C" w:rsidRDefault="00BA7294" w:rsidP="00C569DF">
            <w:pPr>
              <w:jc w:val="right"/>
              <w:rPr>
                <w:rFonts w:ascii="Arial" w:hAnsi="Arial" w:cs="Arial"/>
                <w:sz w:val="22"/>
                <w:szCs w:val="22"/>
                <w:lang w:eastAsia="en-GB"/>
              </w:rPr>
            </w:pPr>
            <w:r w:rsidRPr="00A8686C">
              <w:rPr>
                <w:rFonts w:ascii="Arial" w:hAnsi="Arial" w:cs="Arial"/>
                <w:sz w:val="22"/>
                <w:szCs w:val="22"/>
                <w:lang w:eastAsia="en-GB"/>
              </w:rPr>
              <w:t>Faculty:</w:t>
            </w:r>
          </w:p>
        </w:tc>
        <w:tc>
          <w:tcPr>
            <w:tcW w:w="6559" w:type="dxa"/>
            <w:gridSpan w:val="3"/>
          </w:tcPr>
          <w:p w:rsidR="00BA7294" w:rsidRPr="00BA7294" w:rsidRDefault="00BA7294" w:rsidP="00C569DF">
            <w:pPr>
              <w:rPr>
                <w:sz w:val="28"/>
                <w:szCs w:val="28"/>
                <w:lang w:eastAsia="en-GB"/>
              </w:rPr>
            </w:pPr>
            <w:r w:rsidRPr="00BA7294">
              <w:rPr>
                <w:sz w:val="28"/>
                <w:szCs w:val="28"/>
                <w:lang w:eastAsia="en-GB"/>
              </w:rPr>
              <w:t>Computing</w:t>
            </w:r>
          </w:p>
        </w:tc>
      </w:tr>
      <w:tr w:rsidR="00BA7294" w:rsidRPr="00A8686C" w:rsidTr="00C569DF">
        <w:tc>
          <w:tcPr>
            <w:tcW w:w="2508" w:type="dxa"/>
            <w:shd w:val="clear" w:color="auto" w:fill="E0E0E0"/>
          </w:tcPr>
          <w:p w:rsidR="00BA7294" w:rsidRPr="00A8686C" w:rsidRDefault="00BA7294" w:rsidP="00C569DF">
            <w:pPr>
              <w:tabs>
                <w:tab w:val="left" w:pos="2760"/>
                <w:tab w:val="left" w:leader="underscore" w:pos="8040"/>
              </w:tabs>
              <w:jc w:val="right"/>
              <w:rPr>
                <w:rFonts w:ascii="Arial" w:hAnsi="Arial" w:cs="Arial"/>
                <w:sz w:val="22"/>
                <w:szCs w:val="22"/>
                <w:lang w:eastAsia="en-GB"/>
              </w:rPr>
            </w:pPr>
            <w:r w:rsidRPr="00A8686C">
              <w:rPr>
                <w:rFonts w:ascii="Arial" w:hAnsi="Arial" w:cs="Arial"/>
                <w:sz w:val="22"/>
                <w:szCs w:val="22"/>
                <w:lang w:eastAsia="en-GB"/>
              </w:rPr>
              <w:t>Proposed Start Date:</w:t>
            </w:r>
          </w:p>
        </w:tc>
        <w:tc>
          <w:tcPr>
            <w:tcW w:w="3180" w:type="dxa"/>
          </w:tcPr>
          <w:p w:rsidR="00BA7294" w:rsidRPr="00BA7294" w:rsidRDefault="00BA7294" w:rsidP="00C569DF">
            <w:pPr>
              <w:tabs>
                <w:tab w:val="left" w:pos="2760"/>
                <w:tab w:val="left" w:leader="underscore" w:pos="8040"/>
              </w:tabs>
              <w:rPr>
                <w:sz w:val="28"/>
                <w:szCs w:val="28"/>
                <w:lang w:eastAsia="en-GB"/>
              </w:rPr>
            </w:pPr>
            <w:r w:rsidRPr="00BA7294">
              <w:rPr>
                <w:sz w:val="28"/>
                <w:szCs w:val="28"/>
                <w:lang w:eastAsia="en-GB"/>
              </w:rPr>
              <w:t>23/10/2018</w:t>
            </w:r>
          </w:p>
        </w:tc>
        <w:tc>
          <w:tcPr>
            <w:tcW w:w="1291" w:type="dxa"/>
            <w:shd w:val="clear" w:color="auto" w:fill="E0E0E0"/>
          </w:tcPr>
          <w:p w:rsidR="00BA7294" w:rsidRPr="00BA7294" w:rsidRDefault="00BA7294" w:rsidP="00C569DF">
            <w:pPr>
              <w:tabs>
                <w:tab w:val="left" w:pos="2760"/>
                <w:tab w:val="left" w:leader="underscore" w:pos="8040"/>
              </w:tabs>
              <w:rPr>
                <w:rFonts w:ascii="Arial" w:hAnsi="Arial" w:cs="Arial"/>
                <w:sz w:val="22"/>
                <w:szCs w:val="22"/>
                <w:lang w:eastAsia="en-GB"/>
              </w:rPr>
            </w:pPr>
            <w:r w:rsidRPr="00BA7294">
              <w:rPr>
                <w:rFonts w:ascii="Arial" w:hAnsi="Arial" w:cs="Arial"/>
                <w:sz w:val="22"/>
                <w:szCs w:val="22"/>
                <w:lang w:eastAsia="en-GB"/>
              </w:rPr>
              <w:t>End Date:</w:t>
            </w:r>
          </w:p>
        </w:tc>
        <w:tc>
          <w:tcPr>
            <w:tcW w:w="2088" w:type="dxa"/>
          </w:tcPr>
          <w:p w:rsidR="00BA7294" w:rsidRPr="00BA7294" w:rsidRDefault="00BA7294" w:rsidP="00C569DF">
            <w:pPr>
              <w:tabs>
                <w:tab w:val="left" w:pos="2760"/>
                <w:tab w:val="left" w:leader="underscore" w:pos="8040"/>
              </w:tabs>
              <w:rPr>
                <w:sz w:val="28"/>
                <w:szCs w:val="28"/>
                <w:lang w:eastAsia="en-GB"/>
              </w:rPr>
            </w:pPr>
            <w:r>
              <w:rPr>
                <w:sz w:val="28"/>
                <w:szCs w:val="28"/>
                <w:lang w:eastAsia="en-GB"/>
              </w:rPr>
              <w:t>09</w:t>
            </w:r>
            <w:r w:rsidRPr="00BA7294">
              <w:rPr>
                <w:sz w:val="28"/>
                <w:szCs w:val="28"/>
                <w:lang w:eastAsia="en-GB"/>
              </w:rPr>
              <w:t>/</w:t>
            </w:r>
            <w:r>
              <w:rPr>
                <w:sz w:val="28"/>
                <w:szCs w:val="28"/>
                <w:lang w:eastAsia="en-GB"/>
              </w:rPr>
              <w:t>05</w:t>
            </w:r>
            <w:r w:rsidRPr="00BA7294">
              <w:rPr>
                <w:sz w:val="28"/>
                <w:szCs w:val="28"/>
                <w:lang w:eastAsia="en-GB"/>
              </w:rPr>
              <w:t>/201</w:t>
            </w:r>
            <w:r>
              <w:rPr>
                <w:sz w:val="28"/>
                <w:szCs w:val="28"/>
                <w:lang w:eastAsia="en-GB"/>
              </w:rPr>
              <w:t>9</w:t>
            </w:r>
          </w:p>
        </w:tc>
      </w:tr>
    </w:tbl>
    <w:p w:rsidR="00BA7294" w:rsidRPr="00A8686C" w:rsidRDefault="00BA7294" w:rsidP="00BA7294">
      <w:pPr>
        <w:rPr>
          <w:sz w:val="12"/>
          <w:szCs w:val="12"/>
          <w:lang w:eastAsia="en-GB"/>
        </w:rPr>
      </w:pPr>
    </w:p>
    <w:p w:rsidR="00BA7294" w:rsidRPr="00A8686C" w:rsidRDefault="00BA7294" w:rsidP="00BA7294">
      <w:pPr>
        <w:rPr>
          <w:rFonts w:ascii="Arial" w:hAnsi="Arial" w:cs="Arial"/>
          <w:i/>
          <w:lang w:eastAsia="en-GB"/>
        </w:rPr>
      </w:pPr>
      <w:r w:rsidRPr="00A8686C">
        <w:rPr>
          <w:rFonts w:ascii="Arial" w:hAnsi="Arial" w:cs="Arial"/>
          <w:b/>
          <w:lang w:eastAsia="en-GB"/>
        </w:rPr>
        <w:t xml:space="preserve">1. Summary of planned research </w:t>
      </w:r>
      <w:r w:rsidRPr="00A8686C">
        <w:rPr>
          <w:rFonts w:ascii="Arial" w:hAnsi="Arial" w:cs="Arial"/>
          <w:i/>
          <w:sz w:val="20"/>
          <w:szCs w:val="20"/>
          <w:lang w:eastAsia="en-GB"/>
        </w:rPr>
        <w:t>(please indicate below the purpose of your planned project/research, together with your aims, main research questions and research design – you should continue onto a separate sheet if necessary)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A7294" w:rsidRPr="00A8686C" w:rsidTr="00C569DF">
        <w:trPr>
          <w:trHeight w:val="1315"/>
        </w:trPr>
        <w:tc>
          <w:tcPr>
            <w:tcW w:w="10368" w:type="dxa"/>
          </w:tcPr>
          <w:p w:rsidR="00724B3A" w:rsidRPr="004873AC" w:rsidRDefault="00724B3A" w:rsidP="00724B3A">
            <w:pPr>
              <w:rPr>
                <w:sz w:val="22"/>
              </w:rPr>
            </w:pPr>
            <w:r w:rsidRPr="004873AC">
              <w:rPr>
                <w:sz w:val="22"/>
              </w:rPr>
              <w:t>The purpose of the proposal is to investigate that teach or test digital literacy that improve it that prepares users for the digital world and the questions include:</w:t>
            </w:r>
          </w:p>
          <w:p w:rsidR="00724B3A" w:rsidRPr="00724B3A" w:rsidRDefault="00724B3A" w:rsidP="00724B3A">
            <w:pPr>
              <w:pStyle w:val="ListParagraph"/>
              <w:numPr>
                <w:ilvl w:val="0"/>
                <w:numId w:val="21"/>
              </w:numPr>
              <w:spacing w:after="160" w:line="300" w:lineRule="auto"/>
              <w:rPr>
                <w:sz w:val="22"/>
              </w:rPr>
            </w:pPr>
            <w:r w:rsidRPr="00724B3A">
              <w:rPr>
                <w:sz w:val="22"/>
              </w:rPr>
              <w:t>Every Day Literacy</w:t>
            </w:r>
          </w:p>
          <w:p w:rsidR="00724B3A" w:rsidRPr="00724B3A" w:rsidRDefault="00724B3A" w:rsidP="00724B3A">
            <w:pPr>
              <w:pStyle w:val="ListParagraph"/>
              <w:numPr>
                <w:ilvl w:val="0"/>
                <w:numId w:val="21"/>
              </w:numPr>
              <w:spacing w:after="160" w:line="300" w:lineRule="auto"/>
              <w:rPr>
                <w:sz w:val="22"/>
              </w:rPr>
            </w:pPr>
            <w:r w:rsidRPr="00724B3A">
              <w:rPr>
                <w:sz w:val="22"/>
              </w:rPr>
              <w:t>Being Digital Literate</w:t>
            </w:r>
          </w:p>
          <w:p w:rsidR="00724B3A" w:rsidRPr="00724B3A" w:rsidRDefault="00724B3A" w:rsidP="00724B3A">
            <w:pPr>
              <w:pStyle w:val="ListParagraph"/>
              <w:numPr>
                <w:ilvl w:val="0"/>
                <w:numId w:val="21"/>
              </w:numPr>
              <w:spacing w:after="160" w:line="300" w:lineRule="auto"/>
              <w:rPr>
                <w:sz w:val="22"/>
              </w:rPr>
            </w:pPr>
            <w:r w:rsidRPr="00724B3A">
              <w:rPr>
                <w:sz w:val="22"/>
              </w:rPr>
              <w:t>Learning Methods</w:t>
            </w:r>
          </w:p>
          <w:p w:rsidR="00724B3A" w:rsidRPr="00724B3A" w:rsidRDefault="00724B3A" w:rsidP="00724B3A">
            <w:pPr>
              <w:pStyle w:val="ListParagraph"/>
              <w:numPr>
                <w:ilvl w:val="0"/>
                <w:numId w:val="21"/>
              </w:numPr>
              <w:spacing w:after="160" w:line="300" w:lineRule="auto"/>
              <w:rPr>
                <w:sz w:val="22"/>
              </w:rPr>
            </w:pPr>
            <w:r w:rsidRPr="00724B3A">
              <w:rPr>
                <w:sz w:val="22"/>
              </w:rPr>
              <w:t>Safety in the Digital World</w:t>
            </w:r>
          </w:p>
          <w:p w:rsidR="00724B3A" w:rsidRPr="00724B3A" w:rsidRDefault="00724B3A" w:rsidP="00724B3A">
            <w:pPr>
              <w:pStyle w:val="ListParagraph"/>
              <w:numPr>
                <w:ilvl w:val="0"/>
                <w:numId w:val="21"/>
              </w:numPr>
              <w:spacing w:after="160" w:line="300" w:lineRule="auto"/>
              <w:rPr>
                <w:sz w:val="22"/>
              </w:rPr>
            </w:pPr>
            <w:r w:rsidRPr="00724B3A">
              <w:rPr>
                <w:sz w:val="22"/>
              </w:rPr>
              <w:t>Current Tools Available</w:t>
            </w:r>
          </w:p>
          <w:p w:rsidR="00BA7294" w:rsidRDefault="00724B3A" w:rsidP="00724B3A">
            <w:pPr>
              <w:pStyle w:val="ListParagraph"/>
              <w:numPr>
                <w:ilvl w:val="0"/>
                <w:numId w:val="21"/>
              </w:numPr>
              <w:spacing w:after="160" w:line="300" w:lineRule="auto"/>
              <w:rPr>
                <w:sz w:val="22"/>
              </w:rPr>
            </w:pPr>
            <w:r w:rsidRPr="00724B3A">
              <w:rPr>
                <w:sz w:val="22"/>
              </w:rPr>
              <w:t>Potential Technologies</w:t>
            </w:r>
          </w:p>
          <w:p w:rsidR="00007F0B" w:rsidRPr="00007F0B" w:rsidRDefault="00007F0B" w:rsidP="00007F0B">
            <w:pPr>
              <w:spacing w:after="160" w:line="300" w:lineRule="auto"/>
              <w:rPr>
                <w:sz w:val="22"/>
              </w:rPr>
            </w:pPr>
          </w:p>
        </w:tc>
      </w:tr>
    </w:tbl>
    <w:p w:rsidR="00BA7294" w:rsidRPr="00A8686C" w:rsidRDefault="00BA7294" w:rsidP="00BA7294">
      <w:pPr>
        <w:rPr>
          <w:sz w:val="12"/>
          <w:szCs w:val="12"/>
          <w:lang w:eastAsia="en-GB"/>
        </w:rPr>
      </w:pPr>
    </w:p>
    <w:p w:rsidR="00BA7294" w:rsidRPr="00A8686C" w:rsidRDefault="00BA7294" w:rsidP="00BA7294">
      <w:pPr>
        <w:rPr>
          <w:sz w:val="12"/>
          <w:szCs w:val="12"/>
          <w:lang w:eastAsia="en-GB"/>
        </w:rPr>
      </w:pPr>
    </w:p>
    <w:p w:rsidR="00BA7294" w:rsidRPr="00A8686C" w:rsidRDefault="00BA7294" w:rsidP="00BA7294">
      <w:pPr>
        <w:rPr>
          <w:rFonts w:ascii="Arial" w:hAnsi="Arial" w:cs="Arial"/>
          <w:i/>
          <w:sz w:val="20"/>
          <w:szCs w:val="20"/>
          <w:lang w:eastAsia="en-GB"/>
        </w:rPr>
      </w:pPr>
      <w:r w:rsidRPr="00A8686C">
        <w:rPr>
          <w:rFonts w:ascii="Arial" w:hAnsi="Arial" w:cs="Arial"/>
          <w:b/>
          <w:lang w:eastAsia="en-GB"/>
        </w:rPr>
        <w:t xml:space="preserve">2. Methodology </w:t>
      </w:r>
      <w:r w:rsidRPr="00A8686C">
        <w:rPr>
          <w:rFonts w:ascii="Arial" w:hAnsi="Arial" w:cs="Arial"/>
          <w:i/>
          <w:sz w:val="20"/>
          <w:szCs w:val="20"/>
          <w:lang w:eastAsia="en-GB"/>
        </w:rPr>
        <w:t>(You need to be clear about the methodology you intend to use in your study; this could include any number of methods, so either tick those shown below (where appropriate) or put the details in the box marked *)</w:t>
      </w:r>
    </w:p>
    <w:p w:rsidR="00BA7294" w:rsidRPr="00A8686C" w:rsidRDefault="00BA7294" w:rsidP="00BA7294">
      <w:pPr>
        <w:rPr>
          <w:sz w:val="20"/>
          <w:szCs w:val="20"/>
          <w:lang w:eastAsia="en-GB"/>
        </w:rPr>
      </w:pPr>
    </w:p>
    <w:tbl>
      <w:tblPr>
        <w:tblW w:w="0" w:type="auto"/>
        <w:tblLook w:val="01E0" w:firstRow="1" w:lastRow="1" w:firstColumn="1" w:lastColumn="1" w:noHBand="0" w:noVBand="0"/>
      </w:tblPr>
      <w:tblGrid>
        <w:gridCol w:w="483"/>
        <w:gridCol w:w="2464"/>
        <w:gridCol w:w="535"/>
        <w:gridCol w:w="2365"/>
        <w:gridCol w:w="501"/>
        <w:gridCol w:w="2673"/>
      </w:tblGrid>
      <w:tr w:rsidR="00BA7294" w:rsidRPr="00A8686C" w:rsidTr="00BA7294">
        <w:trPr>
          <w:trHeight w:val="205"/>
        </w:trPr>
        <w:tc>
          <w:tcPr>
            <w:tcW w:w="517"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color w:val="00B0F0"/>
                <w:sz w:val="28"/>
                <w:szCs w:val="28"/>
                <w:lang w:eastAsia="en-GB"/>
              </w:rPr>
            </w:pPr>
            <w:r w:rsidRPr="00A8686C">
              <w:rPr>
                <w:sz w:val="32"/>
                <w:szCs w:val="32"/>
                <w:lang w:eastAsia="en-GB"/>
              </w:rPr>
              <w:t xml:space="preserve"> </w:t>
            </w:r>
          </w:p>
        </w:tc>
        <w:tc>
          <w:tcPr>
            <w:tcW w:w="2831"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Interviews</w:t>
            </w:r>
          </w:p>
        </w:tc>
        <w:tc>
          <w:tcPr>
            <w:tcW w:w="586"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rFonts w:ascii="Arial" w:hAnsi="Arial" w:cs="Arial"/>
                <w:color w:val="00B0F0"/>
                <w:sz w:val="20"/>
                <w:lang w:eastAsia="en-GB"/>
              </w:rPr>
            </w:pPr>
          </w:p>
        </w:tc>
        <w:tc>
          <w:tcPr>
            <w:tcW w:w="2654"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Participant Observation</w:t>
            </w:r>
          </w:p>
        </w:tc>
        <w:tc>
          <w:tcPr>
            <w:tcW w:w="54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rFonts w:ascii="Arial" w:hAnsi="Arial" w:cs="Arial"/>
                <w:color w:val="00B0F0"/>
                <w:sz w:val="20"/>
                <w:lang w:eastAsia="en-GB"/>
              </w:rPr>
            </w:pPr>
            <w:r w:rsidRPr="00A8686C">
              <w:rPr>
                <w:rFonts w:ascii="Arial" w:hAnsi="Arial" w:cs="Arial"/>
                <w:sz w:val="20"/>
                <w:lang w:eastAsia="en-GB"/>
              </w:rPr>
              <w:t xml:space="preserve"> </w:t>
            </w:r>
            <w:r w:rsidRPr="00A8686C">
              <w:rPr>
                <w:rFonts w:ascii="Segoe UI Symbol" w:hAnsi="Segoe UI Symbol" w:cs="Segoe UI Symbol"/>
                <w:b/>
                <w:lang w:eastAsia="en-GB"/>
              </w:rPr>
              <w:t>✓</w:t>
            </w:r>
          </w:p>
        </w:tc>
        <w:tc>
          <w:tcPr>
            <w:tcW w:w="3240" w:type="dxa"/>
            <w:tcBorders>
              <w:lef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Use of personal data</w:t>
            </w:r>
          </w:p>
        </w:tc>
      </w:tr>
      <w:tr w:rsidR="00BA7294" w:rsidRPr="00A8686C" w:rsidTr="00C569DF">
        <w:tc>
          <w:tcPr>
            <w:tcW w:w="517" w:type="dxa"/>
            <w:tcBorders>
              <w:top w:val="single" w:sz="4" w:space="0" w:color="auto"/>
              <w:bottom w:val="single" w:sz="4" w:space="0" w:color="auto"/>
            </w:tcBorders>
          </w:tcPr>
          <w:p w:rsidR="00BA7294" w:rsidRPr="00A8686C" w:rsidRDefault="00BA7294" w:rsidP="00C569DF">
            <w:pPr>
              <w:rPr>
                <w:sz w:val="8"/>
                <w:szCs w:val="8"/>
                <w:lang w:eastAsia="en-GB"/>
              </w:rPr>
            </w:pPr>
          </w:p>
        </w:tc>
        <w:tc>
          <w:tcPr>
            <w:tcW w:w="2831" w:type="dxa"/>
          </w:tcPr>
          <w:p w:rsidR="00BA7294" w:rsidRPr="00A8686C" w:rsidRDefault="00BA7294" w:rsidP="00C569DF">
            <w:pPr>
              <w:rPr>
                <w:rFonts w:ascii="Arial" w:hAnsi="Arial" w:cs="Arial"/>
                <w:sz w:val="8"/>
                <w:szCs w:val="8"/>
                <w:lang w:eastAsia="en-GB"/>
              </w:rPr>
            </w:pPr>
          </w:p>
        </w:tc>
        <w:tc>
          <w:tcPr>
            <w:tcW w:w="586" w:type="dxa"/>
            <w:tcBorders>
              <w:top w:val="single" w:sz="4" w:space="0" w:color="auto"/>
              <w:bottom w:val="single" w:sz="4" w:space="0" w:color="auto"/>
            </w:tcBorders>
          </w:tcPr>
          <w:p w:rsidR="00BA7294" w:rsidRPr="00A8686C" w:rsidRDefault="00BA7294" w:rsidP="00C569DF">
            <w:pPr>
              <w:rPr>
                <w:rFonts w:ascii="Arial" w:hAnsi="Arial" w:cs="Arial"/>
                <w:sz w:val="8"/>
                <w:szCs w:val="8"/>
                <w:lang w:eastAsia="en-GB"/>
              </w:rPr>
            </w:pPr>
          </w:p>
        </w:tc>
        <w:tc>
          <w:tcPr>
            <w:tcW w:w="2654" w:type="dxa"/>
          </w:tcPr>
          <w:p w:rsidR="00BA7294" w:rsidRPr="00A8686C" w:rsidRDefault="00BA7294" w:rsidP="00C569DF">
            <w:pPr>
              <w:rPr>
                <w:rFonts w:ascii="Arial" w:hAnsi="Arial" w:cs="Arial"/>
                <w:sz w:val="8"/>
                <w:szCs w:val="8"/>
                <w:lang w:eastAsia="en-GB"/>
              </w:rPr>
            </w:pPr>
          </w:p>
        </w:tc>
        <w:tc>
          <w:tcPr>
            <w:tcW w:w="540" w:type="dxa"/>
            <w:tcBorders>
              <w:top w:val="single" w:sz="4" w:space="0" w:color="auto"/>
              <w:bottom w:val="single" w:sz="4" w:space="0" w:color="auto"/>
            </w:tcBorders>
          </w:tcPr>
          <w:p w:rsidR="00BA7294" w:rsidRPr="00A8686C" w:rsidRDefault="00BA7294" w:rsidP="00C569DF">
            <w:pPr>
              <w:rPr>
                <w:rFonts w:ascii="Arial" w:hAnsi="Arial" w:cs="Arial"/>
                <w:sz w:val="8"/>
                <w:szCs w:val="8"/>
                <w:lang w:eastAsia="en-GB"/>
              </w:rPr>
            </w:pPr>
          </w:p>
        </w:tc>
        <w:tc>
          <w:tcPr>
            <w:tcW w:w="3240" w:type="dxa"/>
          </w:tcPr>
          <w:p w:rsidR="00BA7294" w:rsidRPr="00A8686C" w:rsidRDefault="00BA7294" w:rsidP="00C569DF">
            <w:pPr>
              <w:rPr>
                <w:rFonts w:ascii="Arial" w:hAnsi="Arial" w:cs="Arial"/>
                <w:sz w:val="8"/>
                <w:szCs w:val="8"/>
                <w:lang w:eastAsia="en-GB"/>
              </w:rPr>
            </w:pPr>
          </w:p>
        </w:tc>
      </w:tr>
      <w:tr w:rsidR="00BA7294" w:rsidRPr="00A8686C" w:rsidTr="00C569DF">
        <w:tc>
          <w:tcPr>
            <w:tcW w:w="517"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jc w:val="center"/>
              <w:rPr>
                <w:sz w:val="28"/>
                <w:szCs w:val="28"/>
                <w:lang w:eastAsia="en-GB"/>
              </w:rPr>
            </w:pPr>
            <w:r w:rsidRPr="00A8686C">
              <w:rPr>
                <w:rFonts w:ascii="Segoe UI Symbol" w:hAnsi="Segoe UI Symbol" w:cs="Segoe UI Symbol"/>
                <w:b/>
                <w:lang w:eastAsia="en-GB"/>
              </w:rPr>
              <w:t>✓</w:t>
            </w:r>
          </w:p>
        </w:tc>
        <w:tc>
          <w:tcPr>
            <w:tcW w:w="2831"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Focus groups</w:t>
            </w:r>
          </w:p>
        </w:tc>
        <w:tc>
          <w:tcPr>
            <w:tcW w:w="586"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rFonts w:ascii="Arial" w:hAnsi="Arial" w:cs="Arial"/>
                <w:sz w:val="20"/>
                <w:lang w:eastAsia="en-GB"/>
              </w:rPr>
            </w:pPr>
            <w:r w:rsidRPr="00A8686C">
              <w:rPr>
                <w:rFonts w:ascii="Segoe UI Symbol" w:hAnsi="Segoe UI Symbol" w:cs="Segoe UI Symbol"/>
                <w:b/>
                <w:lang w:eastAsia="en-GB"/>
              </w:rPr>
              <w:t>✓</w:t>
            </w:r>
          </w:p>
        </w:tc>
        <w:tc>
          <w:tcPr>
            <w:tcW w:w="2654" w:type="dxa"/>
            <w:tcBorders>
              <w:left w:val="single" w:sz="4" w:space="0" w:color="auto"/>
              <w:right w:val="single" w:sz="4" w:space="0" w:color="auto"/>
            </w:tcBorders>
          </w:tcPr>
          <w:p w:rsidR="00BA7294" w:rsidRPr="00A8686C" w:rsidRDefault="00BA7294" w:rsidP="00C569DF">
            <w:pPr>
              <w:rPr>
                <w:rFonts w:ascii="Arial" w:hAnsi="Arial" w:cs="Arial"/>
                <w:b/>
                <w:i/>
                <w:sz w:val="22"/>
                <w:szCs w:val="22"/>
                <w:lang w:eastAsia="en-GB"/>
              </w:rPr>
            </w:pPr>
            <w:r w:rsidRPr="00A8686C">
              <w:rPr>
                <w:rFonts w:ascii="Arial" w:hAnsi="Arial" w:cs="Arial"/>
                <w:sz w:val="22"/>
                <w:szCs w:val="22"/>
                <w:lang w:eastAsia="en-GB"/>
              </w:rPr>
              <w:t>Questionnaire</w:t>
            </w:r>
          </w:p>
        </w:tc>
        <w:tc>
          <w:tcPr>
            <w:tcW w:w="54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rFonts w:ascii="Arial" w:hAnsi="Arial" w:cs="Arial"/>
                <w:color w:val="00B0F0"/>
                <w:sz w:val="20"/>
                <w:lang w:eastAsia="en-GB"/>
              </w:rPr>
            </w:pPr>
            <w:r w:rsidRPr="00A8686C">
              <w:rPr>
                <w:rFonts w:ascii="Arial" w:hAnsi="Arial" w:cs="Arial"/>
                <w:color w:val="00B0F0"/>
                <w:sz w:val="20"/>
                <w:lang w:eastAsia="en-GB"/>
              </w:rPr>
              <w:t xml:space="preserve"> </w:t>
            </w:r>
            <w:r w:rsidRPr="00A8686C">
              <w:rPr>
                <w:rFonts w:ascii="Segoe UI Symbol" w:hAnsi="Segoe UI Symbol" w:cs="Segoe UI Symbol"/>
                <w:b/>
                <w:lang w:eastAsia="en-GB"/>
              </w:rPr>
              <w:t>✓</w:t>
            </w:r>
          </w:p>
        </w:tc>
        <w:tc>
          <w:tcPr>
            <w:tcW w:w="3240" w:type="dxa"/>
            <w:tcBorders>
              <w:lef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Literature Review</w:t>
            </w:r>
          </w:p>
        </w:tc>
      </w:tr>
      <w:tr w:rsidR="00BA7294" w:rsidRPr="00A8686C" w:rsidTr="00C569DF">
        <w:tc>
          <w:tcPr>
            <w:tcW w:w="517" w:type="dxa"/>
            <w:tcBorders>
              <w:top w:val="single" w:sz="4" w:space="0" w:color="auto"/>
              <w:bottom w:val="single" w:sz="2" w:space="0" w:color="auto"/>
            </w:tcBorders>
          </w:tcPr>
          <w:p w:rsidR="00BA7294" w:rsidRPr="00A8686C" w:rsidRDefault="00BA7294" w:rsidP="00C569DF">
            <w:pPr>
              <w:rPr>
                <w:sz w:val="8"/>
                <w:szCs w:val="8"/>
                <w:lang w:eastAsia="en-GB"/>
              </w:rPr>
            </w:pPr>
          </w:p>
        </w:tc>
        <w:tc>
          <w:tcPr>
            <w:tcW w:w="2831" w:type="dxa"/>
          </w:tcPr>
          <w:p w:rsidR="00BA7294" w:rsidRPr="00A8686C" w:rsidRDefault="00BA7294" w:rsidP="00C569DF">
            <w:pPr>
              <w:rPr>
                <w:rFonts w:ascii="Arial" w:hAnsi="Arial" w:cs="Arial"/>
                <w:sz w:val="8"/>
                <w:szCs w:val="8"/>
                <w:lang w:eastAsia="en-GB"/>
              </w:rPr>
            </w:pPr>
          </w:p>
        </w:tc>
        <w:tc>
          <w:tcPr>
            <w:tcW w:w="586" w:type="dxa"/>
            <w:tcBorders>
              <w:top w:val="single" w:sz="4" w:space="0" w:color="auto"/>
              <w:bottom w:val="single" w:sz="2" w:space="0" w:color="auto"/>
            </w:tcBorders>
          </w:tcPr>
          <w:p w:rsidR="00BA7294" w:rsidRPr="00A8686C" w:rsidRDefault="00BA7294" w:rsidP="00C569DF">
            <w:pPr>
              <w:rPr>
                <w:rFonts w:ascii="Arial" w:hAnsi="Arial" w:cs="Arial"/>
                <w:sz w:val="8"/>
                <w:szCs w:val="8"/>
                <w:lang w:eastAsia="en-GB"/>
              </w:rPr>
            </w:pPr>
          </w:p>
        </w:tc>
        <w:tc>
          <w:tcPr>
            <w:tcW w:w="2654" w:type="dxa"/>
          </w:tcPr>
          <w:p w:rsidR="00BA7294" w:rsidRPr="00A8686C" w:rsidRDefault="00BA7294" w:rsidP="00C569DF">
            <w:pPr>
              <w:rPr>
                <w:rFonts w:ascii="Arial" w:hAnsi="Arial" w:cs="Arial"/>
                <w:sz w:val="8"/>
                <w:szCs w:val="8"/>
                <w:lang w:eastAsia="en-GB"/>
              </w:rPr>
            </w:pPr>
          </w:p>
        </w:tc>
        <w:tc>
          <w:tcPr>
            <w:tcW w:w="540" w:type="dxa"/>
            <w:tcBorders>
              <w:top w:val="single" w:sz="4" w:space="0" w:color="auto"/>
              <w:bottom w:val="single" w:sz="2" w:space="0" w:color="auto"/>
            </w:tcBorders>
          </w:tcPr>
          <w:p w:rsidR="00BA7294" w:rsidRPr="00A8686C" w:rsidRDefault="00BA7294" w:rsidP="00C569DF">
            <w:pPr>
              <w:rPr>
                <w:rFonts w:ascii="Arial" w:hAnsi="Arial" w:cs="Arial"/>
                <w:sz w:val="8"/>
                <w:szCs w:val="8"/>
                <w:lang w:eastAsia="en-GB"/>
              </w:rPr>
            </w:pPr>
          </w:p>
        </w:tc>
        <w:tc>
          <w:tcPr>
            <w:tcW w:w="3240" w:type="dxa"/>
          </w:tcPr>
          <w:p w:rsidR="00BA7294" w:rsidRPr="00A8686C" w:rsidRDefault="00BA7294" w:rsidP="00C569DF">
            <w:pPr>
              <w:rPr>
                <w:rFonts w:ascii="Arial" w:hAnsi="Arial" w:cs="Arial"/>
                <w:sz w:val="8"/>
                <w:szCs w:val="8"/>
                <w:lang w:eastAsia="en-GB"/>
              </w:rPr>
            </w:pPr>
          </w:p>
        </w:tc>
      </w:tr>
      <w:tr w:rsidR="00BA7294" w:rsidRPr="00A8686C" w:rsidTr="00C569DF">
        <w:tc>
          <w:tcPr>
            <w:tcW w:w="517" w:type="dxa"/>
            <w:tcBorders>
              <w:top w:val="single" w:sz="2" w:space="0" w:color="auto"/>
              <w:left w:val="single" w:sz="2" w:space="0" w:color="auto"/>
              <w:bottom w:val="single" w:sz="2" w:space="0" w:color="auto"/>
              <w:right w:val="single" w:sz="2" w:space="0" w:color="auto"/>
            </w:tcBorders>
          </w:tcPr>
          <w:p w:rsidR="00BA7294" w:rsidRPr="00A8686C" w:rsidRDefault="00BA7294" w:rsidP="00C569DF">
            <w:pPr>
              <w:rPr>
                <w:sz w:val="28"/>
                <w:szCs w:val="28"/>
                <w:lang w:eastAsia="en-GB"/>
              </w:rPr>
            </w:pPr>
          </w:p>
        </w:tc>
        <w:tc>
          <w:tcPr>
            <w:tcW w:w="2831" w:type="dxa"/>
            <w:tcBorders>
              <w:left w:val="single" w:sz="2" w:space="0" w:color="auto"/>
              <w:right w:val="single" w:sz="2"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Performance</w:t>
            </w:r>
          </w:p>
        </w:tc>
        <w:tc>
          <w:tcPr>
            <w:tcW w:w="586" w:type="dxa"/>
            <w:tcBorders>
              <w:top w:val="single" w:sz="2" w:space="0" w:color="auto"/>
              <w:left w:val="single" w:sz="2" w:space="0" w:color="auto"/>
              <w:bottom w:val="single" w:sz="2" w:space="0" w:color="auto"/>
              <w:right w:val="single" w:sz="2" w:space="0" w:color="auto"/>
            </w:tcBorders>
          </w:tcPr>
          <w:p w:rsidR="00BA7294" w:rsidRPr="00A8686C" w:rsidRDefault="00BA7294" w:rsidP="00C569DF">
            <w:pPr>
              <w:jc w:val="center"/>
              <w:rPr>
                <w:rFonts w:ascii="Arial" w:hAnsi="Arial" w:cs="Arial"/>
                <w:b/>
                <w:sz w:val="20"/>
                <w:lang w:eastAsia="en-GB"/>
              </w:rPr>
            </w:pPr>
            <w:r w:rsidRPr="00A8686C">
              <w:rPr>
                <w:rFonts w:ascii="Segoe UI Symbol" w:hAnsi="Segoe UI Symbol" w:cs="Segoe UI Symbol"/>
                <w:b/>
                <w:lang w:eastAsia="en-GB"/>
              </w:rPr>
              <w:t>✓</w:t>
            </w:r>
          </w:p>
        </w:tc>
        <w:tc>
          <w:tcPr>
            <w:tcW w:w="2654" w:type="dxa"/>
            <w:tcBorders>
              <w:left w:val="single" w:sz="2" w:space="0" w:color="auto"/>
              <w:right w:val="single" w:sz="2" w:space="0" w:color="auto"/>
            </w:tcBorders>
          </w:tcPr>
          <w:p w:rsidR="00BA7294" w:rsidRPr="00A8686C" w:rsidRDefault="00BA7294" w:rsidP="00C569DF">
            <w:pPr>
              <w:rPr>
                <w:rFonts w:ascii="Arial" w:hAnsi="Arial" w:cs="Arial"/>
                <w:sz w:val="20"/>
                <w:lang w:eastAsia="en-GB"/>
              </w:rPr>
            </w:pPr>
            <w:r w:rsidRPr="00A8686C">
              <w:rPr>
                <w:rFonts w:ascii="Arial" w:hAnsi="Arial" w:cs="Arial"/>
                <w:sz w:val="20"/>
                <w:lang w:eastAsia="en-GB"/>
              </w:rPr>
              <w:t>Presentation</w:t>
            </w:r>
          </w:p>
        </w:tc>
        <w:tc>
          <w:tcPr>
            <w:tcW w:w="540" w:type="dxa"/>
            <w:tcBorders>
              <w:top w:val="single" w:sz="2" w:space="0" w:color="auto"/>
              <w:left w:val="single" w:sz="2" w:space="0" w:color="auto"/>
              <w:bottom w:val="single" w:sz="2" w:space="0" w:color="auto"/>
              <w:right w:val="single" w:sz="2" w:space="0" w:color="auto"/>
            </w:tcBorders>
          </w:tcPr>
          <w:p w:rsidR="00BA7294" w:rsidRPr="00A8686C" w:rsidRDefault="00BA7294" w:rsidP="00C569DF">
            <w:pPr>
              <w:rPr>
                <w:rFonts w:ascii="Arial" w:hAnsi="Arial" w:cs="Arial"/>
                <w:sz w:val="20"/>
                <w:lang w:eastAsia="en-GB"/>
              </w:rPr>
            </w:pPr>
          </w:p>
        </w:tc>
        <w:tc>
          <w:tcPr>
            <w:tcW w:w="3240" w:type="dxa"/>
            <w:tcBorders>
              <w:left w:val="single" w:sz="2" w:space="0" w:color="auto"/>
            </w:tcBorders>
          </w:tcPr>
          <w:p w:rsidR="00BA7294" w:rsidRPr="00A8686C" w:rsidRDefault="00BA7294" w:rsidP="00C569DF">
            <w:pPr>
              <w:rPr>
                <w:rFonts w:ascii="Arial" w:hAnsi="Arial" w:cs="Arial"/>
                <w:sz w:val="20"/>
                <w:lang w:eastAsia="en-GB"/>
              </w:rPr>
            </w:pPr>
            <w:r w:rsidRPr="00A8686C">
              <w:rPr>
                <w:rFonts w:ascii="Arial" w:hAnsi="Arial" w:cs="Arial"/>
                <w:sz w:val="22"/>
                <w:szCs w:val="22"/>
                <w:lang w:eastAsia="en-GB"/>
              </w:rPr>
              <w:t xml:space="preserve">Other </w:t>
            </w:r>
            <w:r w:rsidRPr="00A8686C">
              <w:rPr>
                <w:rFonts w:ascii="Arial" w:hAnsi="Arial" w:cs="Arial"/>
                <w:i/>
                <w:sz w:val="22"/>
                <w:szCs w:val="22"/>
                <w:lang w:eastAsia="en-GB"/>
              </w:rPr>
              <w:t xml:space="preserve">(state </w:t>
            </w:r>
            <w:proofErr w:type="gramStart"/>
            <w:r w:rsidRPr="00A8686C">
              <w:rPr>
                <w:rFonts w:ascii="Arial" w:hAnsi="Arial" w:cs="Arial"/>
                <w:i/>
                <w:sz w:val="22"/>
                <w:szCs w:val="22"/>
                <w:lang w:eastAsia="en-GB"/>
              </w:rPr>
              <w:t>below)</w:t>
            </w:r>
            <w:r w:rsidRPr="00A8686C">
              <w:rPr>
                <w:rFonts w:ascii="Arial" w:hAnsi="Arial" w:cs="Arial"/>
                <w:i/>
                <w:sz w:val="32"/>
                <w:szCs w:val="32"/>
                <w:lang w:eastAsia="en-GB"/>
              </w:rPr>
              <w:t>*</w:t>
            </w:r>
            <w:proofErr w:type="gramEnd"/>
          </w:p>
        </w:tc>
      </w:tr>
    </w:tbl>
    <w:p w:rsidR="00BA7294" w:rsidRPr="00A8686C" w:rsidRDefault="00BA7294" w:rsidP="00BA7294">
      <w:pPr>
        <w:rPr>
          <w:sz w:val="4"/>
          <w:szCs w:val="4"/>
          <w:lang w:eastAsia="en-GB"/>
        </w:rPr>
      </w:pPr>
    </w:p>
    <w:tbl>
      <w:tblPr>
        <w:tblW w:w="0" w:type="auto"/>
        <w:tblLook w:val="01E0" w:firstRow="1" w:lastRow="1" w:firstColumn="1" w:lastColumn="1" w:noHBand="0" w:noVBand="0"/>
      </w:tblPr>
      <w:tblGrid>
        <w:gridCol w:w="9016"/>
      </w:tblGrid>
      <w:tr w:rsidR="00BA7294" w:rsidRPr="00A8686C" w:rsidTr="00C569DF">
        <w:trPr>
          <w:trHeight w:val="926"/>
        </w:trPr>
        <w:tc>
          <w:tcPr>
            <w:tcW w:w="10368" w:type="dxa"/>
            <w:tcBorders>
              <w:top w:val="single" w:sz="4" w:space="0" w:color="auto"/>
              <w:left w:val="single" w:sz="4" w:space="0" w:color="auto"/>
              <w:bottom w:val="single" w:sz="4" w:space="0" w:color="auto"/>
              <w:right w:val="single" w:sz="4" w:space="0" w:color="auto"/>
            </w:tcBorders>
          </w:tcPr>
          <w:p w:rsidR="00BA7294" w:rsidRDefault="00BA7294" w:rsidP="00C569DF">
            <w:pPr>
              <w:rPr>
                <w:lang w:eastAsia="en-GB"/>
              </w:rPr>
            </w:pPr>
          </w:p>
          <w:p w:rsidR="00007F0B" w:rsidRDefault="00007F0B" w:rsidP="00C569DF">
            <w:pPr>
              <w:rPr>
                <w:lang w:eastAsia="en-GB"/>
              </w:rPr>
            </w:pPr>
          </w:p>
          <w:p w:rsidR="00007F0B" w:rsidRDefault="00007F0B" w:rsidP="00C569DF">
            <w:pPr>
              <w:rPr>
                <w:lang w:eastAsia="en-GB"/>
              </w:rPr>
            </w:pPr>
          </w:p>
          <w:p w:rsidR="00007F0B" w:rsidRDefault="00007F0B" w:rsidP="00C569DF">
            <w:pPr>
              <w:rPr>
                <w:lang w:eastAsia="en-GB"/>
              </w:rPr>
            </w:pPr>
          </w:p>
          <w:p w:rsidR="00007F0B" w:rsidRPr="00A8686C" w:rsidRDefault="00007F0B" w:rsidP="00C569DF">
            <w:pPr>
              <w:rPr>
                <w:lang w:eastAsia="en-GB"/>
              </w:rPr>
            </w:pPr>
          </w:p>
        </w:tc>
      </w:tr>
    </w:tbl>
    <w:p w:rsidR="00BA7294" w:rsidRPr="00A8686C" w:rsidRDefault="00BA7294" w:rsidP="00BA7294">
      <w:pPr>
        <w:rPr>
          <w:sz w:val="8"/>
          <w:szCs w:val="8"/>
          <w:lang w:eastAsia="en-GB"/>
        </w:rPr>
      </w:pPr>
    </w:p>
    <w:p w:rsidR="00BA7294" w:rsidRPr="00A8686C" w:rsidRDefault="00BA7294" w:rsidP="00BA7294">
      <w:pPr>
        <w:rPr>
          <w:rFonts w:ascii="Arial" w:hAnsi="Arial" w:cs="Arial"/>
          <w:sz w:val="20"/>
          <w:szCs w:val="20"/>
          <w:lang w:eastAsia="en-GB"/>
        </w:rPr>
      </w:pPr>
      <w:r w:rsidRPr="00A8686C">
        <w:rPr>
          <w:rFonts w:ascii="Arial" w:hAnsi="Arial" w:cs="Arial"/>
          <w:b/>
          <w:lang w:eastAsia="en-GB"/>
        </w:rPr>
        <w:lastRenderedPageBreak/>
        <w:t xml:space="preserve">3. Participants </w:t>
      </w:r>
      <w:r w:rsidRPr="00A8686C">
        <w:rPr>
          <w:rFonts w:ascii="Arial" w:hAnsi="Arial" w:cs="Arial"/>
          <w:sz w:val="20"/>
          <w:szCs w:val="20"/>
          <w:lang w:eastAsia="en-GB"/>
        </w:rPr>
        <w:t>-</w:t>
      </w:r>
      <w:r w:rsidRPr="00A8686C">
        <w:rPr>
          <w:rFonts w:ascii="Arial" w:hAnsi="Arial" w:cs="Arial"/>
          <w:b/>
          <w:sz w:val="20"/>
          <w:szCs w:val="20"/>
          <w:lang w:eastAsia="en-GB"/>
        </w:rPr>
        <w:t xml:space="preserve"> </w:t>
      </w:r>
      <w:r w:rsidRPr="00A8686C">
        <w:rPr>
          <w:rFonts w:ascii="Arial" w:hAnsi="Arial" w:cs="Arial"/>
          <w:sz w:val="20"/>
          <w:szCs w:val="20"/>
          <w:lang w:eastAsia="en-GB"/>
        </w:rPr>
        <w:t>Does your proposed project/research involve human participants?</w:t>
      </w:r>
    </w:p>
    <w:p w:rsidR="00BA7294" w:rsidRPr="00A8686C" w:rsidRDefault="00BA7294" w:rsidP="00BA7294">
      <w:pPr>
        <w:rPr>
          <w:rFonts w:ascii="Arial" w:hAnsi="Arial" w:cs="Arial"/>
          <w:i/>
          <w:sz w:val="8"/>
          <w:szCs w:val="8"/>
          <w:lang w:eastAsia="en-GB"/>
        </w:rPr>
      </w:pPr>
    </w:p>
    <w:tbl>
      <w:tblPr>
        <w:tblW w:w="10368" w:type="dxa"/>
        <w:tblLook w:val="01E0" w:firstRow="1" w:lastRow="1" w:firstColumn="1" w:lastColumn="1" w:noHBand="0" w:noVBand="0"/>
      </w:tblPr>
      <w:tblGrid>
        <w:gridCol w:w="588"/>
        <w:gridCol w:w="2760"/>
        <w:gridCol w:w="600"/>
        <w:gridCol w:w="3180"/>
        <w:gridCol w:w="599"/>
        <w:gridCol w:w="2641"/>
      </w:tblGrid>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BA7294">
            <w:pPr>
              <w:jc w:val="center"/>
              <w:rPr>
                <w:color w:val="00B0F0"/>
                <w:sz w:val="28"/>
                <w:szCs w:val="28"/>
                <w:lang w:eastAsia="en-GB"/>
              </w:rPr>
            </w:pPr>
            <w:r w:rsidRPr="00A8686C">
              <w:rPr>
                <w:rFonts w:ascii="Segoe UI Symbol" w:hAnsi="Segoe UI Symbol" w:cs="Segoe UI Symbol"/>
                <w:b/>
                <w:lang w:eastAsia="en-GB"/>
              </w:rPr>
              <w:t>✓</w:t>
            </w:r>
          </w:p>
        </w:tc>
        <w:tc>
          <w:tcPr>
            <w:tcW w:w="2760" w:type="dxa"/>
            <w:tcBorders>
              <w:left w:val="single" w:sz="4" w:space="0" w:color="auto"/>
              <w:right w:val="single" w:sz="4" w:space="0" w:color="auto"/>
            </w:tcBorders>
          </w:tcPr>
          <w:p w:rsidR="00BA7294" w:rsidRPr="00A8686C" w:rsidRDefault="00BA7294" w:rsidP="00C569DF">
            <w:pPr>
              <w:rPr>
                <w:rFonts w:ascii="Arial" w:hAnsi="Arial" w:cs="Arial"/>
                <w:sz w:val="20"/>
                <w:lang w:eastAsia="en-GB"/>
              </w:rPr>
            </w:pPr>
            <w:r w:rsidRPr="00A8686C">
              <w:rPr>
                <w:rFonts w:ascii="Arial" w:hAnsi="Arial" w:cs="Arial"/>
                <w:sz w:val="20"/>
                <w:lang w:eastAsia="en-GB"/>
              </w:rPr>
              <w:t>1. Yes, as a primary source*</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sz w:val="32"/>
                <w:szCs w:val="32"/>
                <w:lang w:eastAsia="en-GB"/>
              </w:rPr>
            </w:pPr>
          </w:p>
        </w:tc>
        <w:tc>
          <w:tcPr>
            <w:tcW w:w="3180" w:type="dxa"/>
            <w:tcBorders>
              <w:left w:val="single" w:sz="4" w:space="0" w:color="auto"/>
              <w:right w:val="single" w:sz="4" w:space="0" w:color="auto"/>
            </w:tcBorders>
          </w:tcPr>
          <w:p w:rsidR="00BA7294" w:rsidRPr="00A8686C" w:rsidRDefault="00BA7294" w:rsidP="00C569DF">
            <w:pPr>
              <w:rPr>
                <w:rFonts w:ascii="Arial" w:hAnsi="Arial" w:cs="Arial"/>
                <w:sz w:val="20"/>
                <w:lang w:eastAsia="en-GB"/>
              </w:rPr>
            </w:pPr>
            <w:r w:rsidRPr="00A8686C">
              <w:rPr>
                <w:rFonts w:ascii="Arial" w:hAnsi="Arial" w:cs="Arial"/>
                <w:sz w:val="20"/>
                <w:lang w:eastAsia="en-GB"/>
              </w:rPr>
              <w:t>2.</w:t>
            </w:r>
            <w:r w:rsidRPr="00A8686C">
              <w:rPr>
                <w:rFonts w:ascii="Arial" w:hAnsi="Arial" w:cs="Arial"/>
                <w:sz w:val="32"/>
                <w:szCs w:val="32"/>
                <w:lang w:eastAsia="en-GB"/>
              </w:rPr>
              <w:t xml:space="preserve"> </w:t>
            </w:r>
            <w:r w:rsidRPr="00A8686C">
              <w:rPr>
                <w:rFonts w:ascii="Arial" w:hAnsi="Arial" w:cs="Arial"/>
                <w:sz w:val="20"/>
                <w:lang w:eastAsia="en-GB"/>
              </w:rPr>
              <w:t>Yes, as a secondary source*</w:t>
            </w:r>
          </w:p>
        </w:tc>
        <w:tc>
          <w:tcPr>
            <w:tcW w:w="599"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sz w:val="32"/>
                <w:szCs w:val="32"/>
                <w:lang w:eastAsia="en-GB"/>
              </w:rPr>
            </w:pPr>
          </w:p>
        </w:tc>
        <w:tc>
          <w:tcPr>
            <w:tcW w:w="2641" w:type="dxa"/>
            <w:tcBorders>
              <w:left w:val="single" w:sz="4" w:space="0" w:color="auto"/>
            </w:tcBorders>
          </w:tcPr>
          <w:p w:rsidR="00BA7294" w:rsidRPr="00A8686C" w:rsidRDefault="00BA7294" w:rsidP="00C569DF">
            <w:pPr>
              <w:rPr>
                <w:rFonts w:ascii="Arial" w:hAnsi="Arial" w:cs="Arial"/>
                <w:sz w:val="20"/>
                <w:lang w:eastAsia="en-GB"/>
              </w:rPr>
            </w:pPr>
            <w:r w:rsidRPr="00A8686C">
              <w:rPr>
                <w:rFonts w:ascii="Arial" w:hAnsi="Arial" w:cs="Arial"/>
                <w:sz w:val="20"/>
                <w:lang w:eastAsia="en-GB"/>
              </w:rPr>
              <w:t>No- go to section 4</w:t>
            </w:r>
          </w:p>
        </w:tc>
      </w:tr>
    </w:tbl>
    <w:p w:rsidR="00BA7294" w:rsidRPr="00A8686C" w:rsidRDefault="00BA7294" w:rsidP="00BA7294">
      <w:pPr>
        <w:jc w:val="center"/>
        <w:rPr>
          <w:rFonts w:ascii="Arial" w:hAnsi="Arial" w:cs="Arial"/>
          <w:sz w:val="8"/>
          <w:szCs w:val="8"/>
          <w:lang w:eastAsia="en-GB"/>
        </w:rPr>
      </w:pPr>
    </w:p>
    <w:p w:rsidR="00BA7294" w:rsidRPr="00A8686C" w:rsidRDefault="00BA7294" w:rsidP="00BA7294">
      <w:pPr>
        <w:jc w:val="center"/>
        <w:rPr>
          <w:rFonts w:ascii="Arial" w:hAnsi="Arial" w:cs="Arial"/>
          <w:b/>
          <w:i/>
          <w:sz w:val="20"/>
          <w:szCs w:val="20"/>
          <w:lang w:eastAsia="en-GB"/>
        </w:rPr>
      </w:pPr>
      <w:r w:rsidRPr="00A8686C">
        <w:rPr>
          <w:rFonts w:ascii="Arial" w:hAnsi="Arial" w:cs="Arial"/>
          <w:b/>
          <w:i/>
          <w:sz w:val="20"/>
          <w:szCs w:val="20"/>
          <w:lang w:eastAsia="en-GB"/>
        </w:rPr>
        <w:t>*If you have ticked yes, it is likely you will need an Advanced CRB check before undertaking your study</w:t>
      </w:r>
    </w:p>
    <w:p w:rsidR="00BA7294" w:rsidRPr="00A8686C" w:rsidRDefault="00BA7294" w:rsidP="00BA7294">
      <w:pPr>
        <w:rPr>
          <w:rFonts w:ascii="Arial" w:hAnsi="Arial" w:cs="Arial"/>
          <w:sz w:val="8"/>
          <w:szCs w:val="8"/>
          <w:lang w:eastAsia="en-GB"/>
        </w:rPr>
      </w:pPr>
    </w:p>
    <w:p w:rsidR="00BA7294" w:rsidRPr="00A8686C" w:rsidRDefault="00BA7294" w:rsidP="00BA7294">
      <w:pPr>
        <w:rPr>
          <w:rFonts w:ascii="Arial" w:hAnsi="Arial" w:cs="Arial"/>
          <w:lang w:eastAsia="en-GB"/>
        </w:rPr>
      </w:pPr>
      <w:r w:rsidRPr="00A8686C">
        <w:rPr>
          <w:rFonts w:ascii="Arial" w:hAnsi="Arial" w:cs="Arial"/>
          <w:b/>
          <w:lang w:eastAsia="en-GB"/>
        </w:rPr>
        <w:t>If yes</w:t>
      </w:r>
      <w:r w:rsidRPr="00A8686C">
        <w:rPr>
          <w:rFonts w:ascii="Arial" w:hAnsi="Arial" w:cs="Arial"/>
          <w:lang w:eastAsia="en-GB"/>
        </w:rPr>
        <w:t>, indicate who your participants are:</w:t>
      </w:r>
    </w:p>
    <w:p w:rsidR="00BA7294" w:rsidRPr="00A8686C" w:rsidRDefault="00BA7294" w:rsidP="00BA7294">
      <w:pPr>
        <w:rPr>
          <w:rFonts w:ascii="Arial" w:hAnsi="Arial" w:cs="Arial"/>
          <w:sz w:val="8"/>
          <w:szCs w:val="8"/>
          <w:lang w:eastAsia="en-GB"/>
        </w:rPr>
      </w:pPr>
    </w:p>
    <w:tbl>
      <w:tblPr>
        <w:tblW w:w="0" w:type="auto"/>
        <w:tblLook w:val="01E0" w:firstRow="1" w:lastRow="1" w:firstColumn="1" w:lastColumn="1" w:noHBand="0" w:noVBand="0"/>
      </w:tblPr>
      <w:tblGrid>
        <w:gridCol w:w="552"/>
        <w:gridCol w:w="3795"/>
        <w:gridCol w:w="530"/>
        <w:gridCol w:w="4144"/>
      </w:tblGrid>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sz w:val="28"/>
                <w:szCs w:val="28"/>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Early years/Pre-School children</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color w:val="00B0F0"/>
                <w:sz w:val="28"/>
                <w:szCs w:val="28"/>
                <w:lang w:eastAsia="en-GB"/>
              </w:rPr>
            </w:pPr>
          </w:p>
        </w:tc>
        <w:tc>
          <w:tcPr>
            <w:tcW w:w="4800" w:type="dxa"/>
            <w:tcBorders>
              <w:left w:val="single" w:sz="4" w:space="0" w:color="auto"/>
            </w:tcBorders>
          </w:tcPr>
          <w:p w:rsidR="00BA7294" w:rsidRPr="00A8686C" w:rsidRDefault="00BA7294" w:rsidP="00C569DF">
            <w:pPr>
              <w:rPr>
                <w:rFonts w:ascii="Arial" w:hAnsi="Arial" w:cs="Arial"/>
                <w:lang w:eastAsia="en-GB"/>
              </w:rPr>
            </w:pPr>
            <w:r w:rsidRPr="00A8686C">
              <w:rPr>
                <w:rFonts w:ascii="Arial" w:hAnsi="Arial" w:cs="Arial"/>
                <w:sz w:val="22"/>
                <w:szCs w:val="22"/>
                <w:lang w:eastAsia="en-GB"/>
              </w:rPr>
              <w:t>Adults</w:t>
            </w:r>
            <w:r w:rsidRPr="00A8686C">
              <w:rPr>
                <w:rFonts w:ascii="Arial" w:hAnsi="Arial" w:cs="Arial"/>
                <w:lang w:eastAsia="en-GB"/>
              </w:rPr>
              <w:t xml:space="preserve"> </w:t>
            </w:r>
            <w:r w:rsidRPr="00A8686C">
              <w:rPr>
                <w:rFonts w:ascii="Arial" w:hAnsi="Arial" w:cs="Arial"/>
                <w:sz w:val="20"/>
                <w:lang w:eastAsia="en-GB"/>
              </w:rPr>
              <w:t xml:space="preserve">- </w:t>
            </w:r>
            <w:r w:rsidRPr="00A8686C">
              <w:rPr>
                <w:rFonts w:ascii="Arial" w:hAnsi="Arial" w:cs="Arial"/>
                <w:i/>
                <w:sz w:val="20"/>
                <w:lang w:eastAsia="en-GB"/>
              </w:rPr>
              <w:t>give details below</w:t>
            </w:r>
          </w:p>
        </w:tc>
      </w:tr>
      <w:tr w:rsidR="00BA7294" w:rsidRPr="00A8686C" w:rsidTr="00C569DF">
        <w:tc>
          <w:tcPr>
            <w:tcW w:w="588"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380" w:type="dxa"/>
          </w:tcPr>
          <w:p w:rsidR="00BA7294" w:rsidRPr="00A8686C" w:rsidRDefault="00BA7294" w:rsidP="00C569DF">
            <w:pPr>
              <w:rPr>
                <w:rFonts w:ascii="Arial" w:hAnsi="Arial" w:cs="Arial"/>
                <w:b/>
                <w:sz w:val="8"/>
                <w:szCs w:val="8"/>
                <w:lang w:eastAsia="en-GB"/>
              </w:rPr>
            </w:pPr>
          </w:p>
        </w:tc>
        <w:tc>
          <w:tcPr>
            <w:tcW w:w="5400" w:type="dxa"/>
            <w:gridSpan w:val="2"/>
          </w:tcPr>
          <w:p w:rsidR="00BA7294" w:rsidRPr="00A8686C" w:rsidRDefault="00BA7294" w:rsidP="00C569DF">
            <w:pPr>
              <w:rPr>
                <w:rFonts w:ascii="Arial" w:hAnsi="Arial" w:cs="Arial"/>
                <w:b/>
                <w:sz w:val="8"/>
                <w:szCs w:val="8"/>
                <w:lang w:eastAsia="en-GB"/>
              </w:rPr>
            </w:pPr>
          </w:p>
        </w:tc>
      </w:tr>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sz w:val="28"/>
                <w:szCs w:val="28"/>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School age children</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28"/>
                <w:szCs w:val="28"/>
                <w:lang w:eastAsia="en-GB"/>
              </w:rPr>
            </w:pPr>
          </w:p>
        </w:tc>
        <w:tc>
          <w:tcPr>
            <w:tcW w:w="4800" w:type="dxa"/>
            <w:tcBorders>
              <w:left w:val="single" w:sz="4" w:space="0" w:color="auto"/>
            </w:tcBorders>
          </w:tcPr>
          <w:p w:rsidR="00BA7294" w:rsidRPr="00A8686C" w:rsidRDefault="00BA7294" w:rsidP="00C569DF">
            <w:pPr>
              <w:rPr>
                <w:rFonts w:ascii="Arial" w:hAnsi="Arial" w:cs="Arial"/>
                <w:lang w:eastAsia="en-GB"/>
              </w:rPr>
            </w:pPr>
            <w:r w:rsidRPr="00A8686C">
              <w:rPr>
                <w:rFonts w:ascii="Arial" w:hAnsi="Arial" w:cs="Arial"/>
                <w:sz w:val="22"/>
                <w:szCs w:val="22"/>
                <w:lang w:eastAsia="en-GB"/>
              </w:rPr>
              <w:t>Vulnerable people</w:t>
            </w:r>
            <w:r w:rsidRPr="00A8686C">
              <w:rPr>
                <w:rFonts w:ascii="Arial" w:hAnsi="Arial" w:cs="Arial"/>
                <w:lang w:eastAsia="en-GB"/>
              </w:rPr>
              <w:t xml:space="preserve"> </w:t>
            </w:r>
            <w:r w:rsidRPr="00A8686C">
              <w:rPr>
                <w:rFonts w:ascii="Arial" w:hAnsi="Arial" w:cs="Arial"/>
                <w:sz w:val="20"/>
                <w:lang w:eastAsia="en-GB"/>
              </w:rPr>
              <w:t xml:space="preserve">- </w:t>
            </w:r>
            <w:r w:rsidRPr="00A8686C">
              <w:rPr>
                <w:rFonts w:ascii="Arial" w:hAnsi="Arial" w:cs="Arial"/>
                <w:i/>
                <w:sz w:val="20"/>
                <w:lang w:eastAsia="en-GB"/>
              </w:rPr>
              <w:t>give details below</w:t>
            </w:r>
          </w:p>
        </w:tc>
      </w:tr>
      <w:tr w:rsidR="00BA7294" w:rsidRPr="00A8686C" w:rsidTr="00C569DF">
        <w:tc>
          <w:tcPr>
            <w:tcW w:w="588" w:type="dxa"/>
            <w:tcBorders>
              <w:top w:val="single" w:sz="4" w:space="0" w:color="auto"/>
            </w:tcBorders>
          </w:tcPr>
          <w:p w:rsidR="00BA7294" w:rsidRPr="00A8686C" w:rsidRDefault="00BA7294" w:rsidP="00C569DF">
            <w:pPr>
              <w:rPr>
                <w:b/>
                <w:sz w:val="8"/>
                <w:szCs w:val="8"/>
                <w:lang w:eastAsia="en-GB"/>
              </w:rPr>
            </w:pPr>
          </w:p>
        </w:tc>
        <w:tc>
          <w:tcPr>
            <w:tcW w:w="4380" w:type="dxa"/>
          </w:tcPr>
          <w:p w:rsidR="00BA7294" w:rsidRPr="00A8686C" w:rsidRDefault="00BA7294" w:rsidP="00C569DF">
            <w:pPr>
              <w:rPr>
                <w:rFonts w:ascii="Arial" w:hAnsi="Arial" w:cs="Arial"/>
                <w:b/>
                <w:sz w:val="8"/>
                <w:szCs w:val="8"/>
                <w:lang w:eastAsia="en-GB"/>
              </w:rPr>
            </w:pPr>
          </w:p>
        </w:tc>
        <w:tc>
          <w:tcPr>
            <w:tcW w:w="5400" w:type="dxa"/>
            <w:gridSpan w:val="2"/>
            <w:tcBorders>
              <w:bottom w:val="single" w:sz="4" w:space="0" w:color="auto"/>
            </w:tcBorders>
          </w:tcPr>
          <w:p w:rsidR="00BA7294" w:rsidRPr="00A8686C" w:rsidRDefault="00BA7294" w:rsidP="00C569DF">
            <w:pPr>
              <w:rPr>
                <w:b/>
                <w:sz w:val="8"/>
                <w:szCs w:val="8"/>
                <w:lang w:eastAsia="en-GB"/>
              </w:rPr>
            </w:pPr>
          </w:p>
        </w:tc>
      </w:tr>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BA7294">
            <w:pPr>
              <w:jc w:val="center"/>
              <w:rPr>
                <w:sz w:val="28"/>
                <w:szCs w:val="28"/>
                <w:lang w:eastAsia="en-GB"/>
              </w:rPr>
            </w:pPr>
            <w:r w:rsidRPr="00A8686C">
              <w:rPr>
                <w:rFonts w:ascii="Segoe UI Symbol" w:hAnsi="Segoe UI Symbol" w:cs="Segoe UI Symbol"/>
                <w:b/>
                <w:lang w:eastAsia="en-GB"/>
              </w:rPr>
              <w:t>✓</w:t>
            </w:r>
          </w:p>
        </w:tc>
        <w:tc>
          <w:tcPr>
            <w:tcW w:w="4380"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Young People aged 17-18</w:t>
            </w:r>
          </w:p>
        </w:tc>
        <w:tc>
          <w:tcPr>
            <w:tcW w:w="5400" w:type="dxa"/>
            <w:gridSpan w:val="2"/>
            <w:vMerge w:val="restart"/>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lang w:eastAsia="en-GB"/>
              </w:rPr>
            </w:pPr>
          </w:p>
          <w:p w:rsidR="00BA7294" w:rsidRPr="00A8686C" w:rsidRDefault="00BA7294" w:rsidP="00C569DF">
            <w:pPr>
              <w:rPr>
                <w:b/>
                <w:lang w:eastAsia="en-GB"/>
              </w:rPr>
            </w:pPr>
          </w:p>
        </w:tc>
      </w:tr>
      <w:tr w:rsidR="00BA7294" w:rsidRPr="00A8686C" w:rsidTr="00C569DF">
        <w:tc>
          <w:tcPr>
            <w:tcW w:w="588"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380" w:type="dxa"/>
            <w:tcBorders>
              <w:right w:val="single" w:sz="4" w:space="0" w:color="auto"/>
            </w:tcBorders>
          </w:tcPr>
          <w:p w:rsidR="00BA7294" w:rsidRPr="00A8686C" w:rsidRDefault="00BA7294" w:rsidP="00C569DF">
            <w:pPr>
              <w:rPr>
                <w:rFonts w:ascii="Arial" w:hAnsi="Arial" w:cs="Arial"/>
                <w:b/>
                <w:sz w:val="8"/>
                <w:szCs w:val="8"/>
                <w:lang w:eastAsia="en-GB"/>
              </w:rPr>
            </w:pPr>
          </w:p>
        </w:tc>
        <w:tc>
          <w:tcPr>
            <w:tcW w:w="5400" w:type="dxa"/>
            <w:gridSpan w:val="2"/>
            <w:vMerge/>
            <w:tcBorders>
              <w:left w:val="single" w:sz="4" w:space="0" w:color="auto"/>
              <w:bottom w:val="single" w:sz="4" w:space="0" w:color="auto"/>
              <w:right w:val="single" w:sz="4" w:space="0" w:color="auto"/>
            </w:tcBorders>
          </w:tcPr>
          <w:p w:rsidR="00BA7294" w:rsidRPr="00A8686C" w:rsidRDefault="00BA7294" w:rsidP="00C569DF">
            <w:pPr>
              <w:rPr>
                <w:b/>
                <w:sz w:val="8"/>
                <w:szCs w:val="8"/>
                <w:lang w:eastAsia="en-GB"/>
              </w:rPr>
            </w:pPr>
          </w:p>
        </w:tc>
      </w:tr>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28"/>
                <w:szCs w:val="28"/>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Unknown at this stage</w:t>
            </w:r>
          </w:p>
        </w:tc>
        <w:tc>
          <w:tcPr>
            <w:tcW w:w="5400" w:type="dxa"/>
            <w:gridSpan w:val="2"/>
            <w:vMerge/>
            <w:tcBorders>
              <w:left w:val="single" w:sz="4" w:space="0" w:color="auto"/>
              <w:bottom w:val="single" w:sz="4" w:space="0" w:color="auto"/>
              <w:right w:val="single" w:sz="4" w:space="0" w:color="auto"/>
            </w:tcBorders>
          </w:tcPr>
          <w:p w:rsidR="00BA7294" w:rsidRPr="00A8686C" w:rsidRDefault="00BA7294" w:rsidP="00C569DF">
            <w:pPr>
              <w:rPr>
                <w:b/>
                <w:lang w:eastAsia="en-GB"/>
              </w:rPr>
            </w:pPr>
          </w:p>
        </w:tc>
      </w:tr>
    </w:tbl>
    <w:p w:rsidR="00BA7294" w:rsidRPr="00A8686C" w:rsidRDefault="00BA7294" w:rsidP="00BA7294">
      <w:pPr>
        <w:rPr>
          <w:rFonts w:ascii="Arial" w:hAnsi="Arial" w:cs="Arial"/>
          <w:b/>
          <w:lang w:eastAsia="en-GB"/>
        </w:rPr>
      </w:pPr>
    </w:p>
    <w:p w:rsidR="00BA7294" w:rsidRPr="00A8686C" w:rsidRDefault="00BA7294" w:rsidP="00BA7294">
      <w:pPr>
        <w:rPr>
          <w:rFonts w:ascii="Arial" w:hAnsi="Arial" w:cs="Arial"/>
          <w:i/>
          <w:lang w:eastAsia="en-GB"/>
        </w:rPr>
      </w:pPr>
      <w:r w:rsidRPr="00A8686C">
        <w:rPr>
          <w:rFonts w:ascii="Arial" w:hAnsi="Arial" w:cs="Arial"/>
          <w:b/>
          <w:lang w:eastAsia="en-GB"/>
        </w:rPr>
        <w:t xml:space="preserve">4. Ethical issues </w:t>
      </w:r>
      <w:r w:rsidRPr="00A8686C">
        <w:rPr>
          <w:rFonts w:ascii="Arial" w:hAnsi="Arial" w:cs="Arial"/>
          <w:i/>
          <w:sz w:val="20"/>
          <w:lang w:eastAsia="en-GB"/>
        </w:rPr>
        <w:t xml:space="preserve">- </w:t>
      </w:r>
      <w:r w:rsidRPr="00A8686C">
        <w:rPr>
          <w:rFonts w:ascii="Arial" w:hAnsi="Arial" w:cs="Arial"/>
          <w:i/>
          <w:sz w:val="22"/>
          <w:szCs w:val="22"/>
          <w:lang w:eastAsia="en-GB"/>
        </w:rPr>
        <w:t>you should tick all that apply</w:t>
      </w:r>
    </w:p>
    <w:p w:rsidR="00BA7294" w:rsidRPr="00A8686C" w:rsidRDefault="00BA7294" w:rsidP="00BA7294">
      <w:pPr>
        <w:rPr>
          <w:b/>
          <w:sz w:val="8"/>
          <w:szCs w:val="8"/>
          <w:lang w:eastAsia="en-GB"/>
        </w:rPr>
      </w:pPr>
    </w:p>
    <w:tbl>
      <w:tblPr>
        <w:tblW w:w="0" w:type="auto"/>
        <w:tblLook w:val="01E0" w:firstRow="1" w:lastRow="1" w:firstColumn="1" w:lastColumn="1" w:noHBand="0" w:noVBand="0"/>
      </w:tblPr>
      <w:tblGrid>
        <w:gridCol w:w="517"/>
        <w:gridCol w:w="3846"/>
        <w:gridCol w:w="527"/>
        <w:gridCol w:w="4131"/>
      </w:tblGrid>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32"/>
                <w:szCs w:val="32"/>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sz w:val="22"/>
                <w:szCs w:val="22"/>
                <w:lang w:eastAsia="en-GB"/>
              </w:rPr>
            </w:pPr>
            <w:r w:rsidRPr="00A8686C">
              <w:rPr>
                <w:rFonts w:ascii="Arial" w:hAnsi="Arial" w:cs="Arial"/>
                <w:sz w:val="22"/>
                <w:szCs w:val="22"/>
                <w:lang w:eastAsia="en-GB"/>
              </w:rPr>
              <w:t xml:space="preserve">Administration of drugs incl. alcohol </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lang w:eastAsia="en-GB"/>
              </w:rPr>
            </w:pPr>
          </w:p>
        </w:tc>
        <w:tc>
          <w:tcPr>
            <w:tcW w:w="4800" w:type="dxa"/>
            <w:tcBorders>
              <w:left w:val="single" w:sz="4" w:space="0" w:color="auto"/>
            </w:tcBorders>
          </w:tcPr>
          <w:p w:rsidR="00BA7294" w:rsidRPr="00A8686C" w:rsidRDefault="00BA7294" w:rsidP="00C569DF">
            <w:pPr>
              <w:rPr>
                <w:rFonts w:ascii="Arial" w:hAnsi="Arial" w:cs="Arial"/>
                <w:b/>
                <w:sz w:val="22"/>
                <w:szCs w:val="22"/>
                <w:lang w:eastAsia="en-GB"/>
              </w:rPr>
            </w:pPr>
            <w:r w:rsidRPr="00A8686C">
              <w:rPr>
                <w:rFonts w:ascii="Arial" w:hAnsi="Arial" w:cs="Arial"/>
                <w:sz w:val="22"/>
                <w:szCs w:val="22"/>
                <w:lang w:eastAsia="en-GB"/>
              </w:rPr>
              <w:t>Deprivation</w:t>
            </w:r>
          </w:p>
        </w:tc>
      </w:tr>
      <w:tr w:rsidR="00BA7294" w:rsidRPr="00A8686C" w:rsidTr="00C569DF">
        <w:tc>
          <w:tcPr>
            <w:tcW w:w="588"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380" w:type="dxa"/>
          </w:tcPr>
          <w:p w:rsidR="00BA7294" w:rsidRPr="00A8686C" w:rsidRDefault="00BA7294" w:rsidP="00C569DF">
            <w:pPr>
              <w:rPr>
                <w:rFonts w:ascii="Arial" w:hAnsi="Arial" w:cs="Arial"/>
                <w:b/>
                <w:sz w:val="8"/>
                <w:szCs w:val="8"/>
                <w:lang w:eastAsia="en-GB"/>
              </w:rPr>
            </w:pPr>
          </w:p>
        </w:tc>
        <w:tc>
          <w:tcPr>
            <w:tcW w:w="600"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800" w:type="dxa"/>
          </w:tcPr>
          <w:p w:rsidR="00BA7294" w:rsidRPr="00A8686C" w:rsidRDefault="00BA7294" w:rsidP="00C569DF">
            <w:pPr>
              <w:rPr>
                <w:b/>
                <w:sz w:val="8"/>
                <w:szCs w:val="8"/>
                <w:lang w:eastAsia="en-GB"/>
              </w:rPr>
            </w:pPr>
          </w:p>
        </w:tc>
      </w:tr>
      <w:tr w:rsidR="00BA7294" w:rsidRPr="00A8686C" w:rsidTr="00C569DF">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32"/>
                <w:szCs w:val="32"/>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b/>
                <w:sz w:val="22"/>
                <w:szCs w:val="22"/>
                <w:lang w:eastAsia="en-GB"/>
              </w:rPr>
            </w:pPr>
            <w:r w:rsidRPr="00A8686C">
              <w:rPr>
                <w:rFonts w:ascii="Arial" w:hAnsi="Arial" w:cs="Arial"/>
                <w:sz w:val="22"/>
                <w:szCs w:val="22"/>
                <w:lang w:eastAsia="en-GB"/>
              </w:rPr>
              <w:t>Unpleasant stimuli in any manner or form</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lang w:eastAsia="en-GB"/>
              </w:rPr>
            </w:pPr>
          </w:p>
        </w:tc>
        <w:tc>
          <w:tcPr>
            <w:tcW w:w="4800" w:type="dxa"/>
            <w:tcBorders>
              <w:left w:val="single" w:sz="4" w:space="0" w:color="auto"/>
            </w:tcBorders>
          </w:tcPr>
          <w:p w:rsidR="00BA7294" w:rsidRPr="00A8686C" w:rsidRDefault="00BA7294" w:rsidP="00C569DF">
            <w:pPr>
              <w:rPr>
                <w:rFonts w:ascii="Arial" w:hAnsi="Arial" w:cs="Arial"/>
                <w:b/>
                <w:sz w:val="22"/>
                <w:szCs w:val="22"/>
                <w:lang w:eastAsia="en-GB"/>
              </w:rPr>
            </w:pPr>
            <w:r w:rsidRPr="00A8686C">
              <w:rPr>
                <w:rFonts w:ascii="Arial" w:hAnsi="Arial" w:cs="Arial"/>
                <w:sz w:val="22"/>
                <w:szCs w:val="22"/>
                <w:lang w:eastAsia="en-GB"/>
              </w:rPr>
              <w:t>Active deception or withholding information</w:t>
            </w:r>
          </w:p>
        </w:tc>
      </w:tr>
      <w:tr w:rsidR="00BA7294" w:rsidRPr="00A8686C" w:rsidTr="00C569DF">
        <w:tc>
          <w:tcPr>
            <w:tcW w:w="588"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380" w:type="dxa"/>
          </w:tcPr>
          <w:p w:rsidR="00BA7294" w:rsidRPr="00A8686C" w:rsidRDefault="00BA7294" w:rsidP="00C569DF">
            <w:pPr>
              <w:rPr>
                <w:rFonts w:ascii="Arial" w:hAnsi="Arial" w:cs="Arial"/>
                <w:b/>
                <w:sz w:val="8"/>
                <w:szCs w:val="8"/>
                <w:lang w:eastAsia="en-GB"/>
              </w:rPr>
            </w:pPr>
          </w:p>
        </w:tc>
        <w:tc>
          <w:tcPr>
            <w:tcW w:w="600"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4800" w:type="dxa"/>
          </w:tcPr>
          <w:p w:rsidR="00BA7294" w:rsidRPr="00A8686C" w:rsidRDefault="00BA7294" w:rsidP="00C569DF">
            <w:pPr>
              <w:rPr>
                <w:b/>
                <w:sz w:val="8"/>
                <w:szCs w:val="8"/>
                <w:lang w:eastAsia="en-GB"/>
              </w:rPr>
            </w:pPr>
          </w:p>
        </w:tc>
      </w:tr>
      <w:tr w:rsidR="00BA7294" w:rsidRPr="00A8686C" w:rsidTr="00C569DF">
        <w:trPr>
          <w:trHeight w:val="281"/>
        </w:trPr>
        <w:tc>
          <w:tcPr>
            <w:tcW w:w="588"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32"/>
                <w:szCs w:val="32"/>
                <w:lang w:eastAsia="en-GB"/>
              </w:rPr>
            </w:pPr>
          </w:p>
        </w:tc>
        <w:tc>
          <w:tcPr>
            <w:tcW w:w="4380" w:type="dxa"/>
            <w:tcBorders>
              <w:left w:val="single" w:sz="4" w:space="0" w:color="auto"/>
              <w:right w:val="single" w:sz="4" w:space="0" w:color="auto"/>
            </w:tcBorders>
          </w:tcPr>
          <w:p w:rsidR="00BA7294" w:rsidRPr="00A8686C" w:rsidRDefault="00BA7294" w:rsidP="00C569DF">
            <w:pPr>
              <w:rPr>
                <w:rFonts w:ascii="Arial" w:hAnsi="Arial" w:cs="Arial"/>
                <w:b/>
                <w:sz w:val="22"/>
                <w:szCs w:val="22"/>
                <w:lang w:eastAsia="en-GB"/>
              </w:rPr>
            </w:pPr>
            <w:r w:rsidRPr="00A8686C">
              <w:rPr>
                <w:rFonts w:ascii="Arial" w:hAnsi="Arial" w:cs="Arial"/>
                <w:sz w:val="22"/>
                <w:szCs w:val="22"/>
                <w:lang w:eastAsia="en-GB"/>
              </w:rPr>
              <w:t>Collection of highly personal information</w:t>
            </w:r>
          </w:p>
        </w:tc>
        <w:tc>
          <w:tcPr>
            <w:tcW w:w="60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lang w:eastAsia="en-GB"/>
              </w:rPr>
            </w:pPr>
          </w:p>
        </w:tc>
        <w:tc>
          <w:tcPr>
            <w:tcW w:w="4800" w:type="dxa"/>
            <w:tcBorders>
              <w:left w:val="single" w:sz="4" w:space="0" w:color="auto"/>
            </w:tcBorders>
          </w:tcPr>
          <w:p w:rsidR="00BA7294" w:rsidRPr="00A8686C" w:rsidRDefault="00BA7294" w:rsidP="00C569DF">
            <w:pPr>
              <w:rPr>
                <w:rFonts w:ascii="Arial" w:hAnsi="Arial" w:cs="Arial"/>
                <w:b/>
                <w:sz w:val="22"/>
                <w:szCs w:val="22"/>
                <w:lang w:eastAsia="en-GB"/>
              </w:rPr>
            </w:pPr>
            <w:r w:rsidRPr="00A8686C">
              <w:rPr>
                <w:rFonts w:ascii="Arial" w:hAnsi="Arial" w:cs="Arial"/>
                <w:sz w:val="22"/>
                <w:szCs w:val="22"/>
                <w:lang w:eastAsia="en-GB"/>
              </w:rPr>
              <w:t>Payment</w:t>
            </w:r>
          </w:p>
        </w:tc>
      </w:tr>
    </w:tbl>
    <w:p w:rsidR="00BA7294" w:rsidRPr="00A8686C" w:rsidRDefault="00BA7294" w:rsidP="00BA7294">
      <w:pPr>
        <w:rPr>
          <w:sz w:val="8"/>
          <w:szCs w:val="8"/>
          <w:lang w:eastAsia="en-GB"/>
        </w:rPr>
      </w:pPr>
    </w:p>
    <w:p w:rsidR="00BA7294" w:rsidRPr="00A8686C" w:rsidRDefault="00BA7294" w:rsidP="00BA7294">
      <w:pPr>
        <w:rPr>
          <w:rFonts w:ascii="Arial" w:hAnsi="Arial" w:cs="Arial"/>
          <w:i/>
          <w:lang w:eastAsia="en-GB"/>
        </w:rPr>
      </w:pPr>
      <w:r w:rsidRPr="00A8686C">
        <w:rPr>
          <w:rFonts w:ascii="Arial" w:hAnsi="Arial" w:cs="Arial"/>
          <w:b/>
          <w:lang w:eastAsia="en-GB"/>
        </w:rPr>
        <w:t>5. Are there any ethical concerns other than those listed above?</w:t>
      </w:r>
      <w:r w:rsidRPr="00A8686C">
        <w:rPr>
          <w:rFonts w:ascii="Arial" w:hAnsi="Arial" w:cs="Arial"/>
          <w:i/>
          <w:lang w:eastAsia="en-GB"/>
        </w:rPr>
        <w:t xml:space="preserve"> </w:t>
      </w:r>
      <w:r w:rsidRPr="00A8686C">
        <w:rPr>
          <w:rFonts w:ascii="Arial" w:hAnsi="Arial" w:cs="Arial"/>
          <w:i/>
          <w:sz w:val="20"/>
          <w:lang w:eastAsia="en-GB"/>
        </w:rPr>
        <w:t>(Continue onto a separate sheet if necessary)</w:t>
      </w:r>
    </w:p>
    <w:p w:rsidR="00BA7294" w:rsidRPr="00A8686C" w:rsidRDefault="00BA7294" w:rsidP="00BA7294">
      <w:pPr>
        <w:rPr>
          <w:rFonts w:ascii="Arial" w:hAnsi="Arial" w:cs="Arial"/>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A7294" w:rsidRPr="00A8686C" w:rsidTr="00C569DF">
        <w:tc>
          <w:tcPr>
            <w:tcW w:w="10368" w:type="dxa"/>
          </w:tcPr>
          <w:p w:rsidR="00BA7294" w:rsidRDefault="00BA7294" w:rsidP="00C569DF">
            <w:pPr>
              <w:rPr>
                <w:lang w:eastAsia="en-GB"/>
              </w:rPr>
            </w:pPr>
          </w:p>
          <w:p w:rsidR="00D568FA" w:rsidRPr="00A8686C" w:rsidRDefault="00D568FA" w:rsidP="00C569DF">
            <w:pPr>
              <w:rPr>
                <w:lang w:eastAsia="en-GB"/>
              </w:rPr>
            </w:pPr>
          </w:p>
        </w:tc>
      </w:tr>
    </w:tbl>
    <w:p w:rsidR="00BA7294" w:rsidRPr="00A8686C" w:rsidRDefault="00BA7294" w:rsidP="00BA7294">
      <w:pPr>
        <w:rPr>
          <w:sz w:val="12"/>
          <w:szCs w:val="12"/>
          <w:lang w:eastAsia="en-GB"/>
        </w:rPr>
      </w:pPr>
    </w:p>
    <w:p w:rsidR="00BA7294" w:rsidRPr="00A8686C" w:rsidRDefault="00BA7294" w:rsidP="00BA7294">
      <w:pPr>
        <w:rPr>
          <w:rFonts w:ascii="Arial" w:hAnsi="Arial" w:cs="Arial"/>
          <w:i/>
          <w:sz w:val="20"/>
          <w:lang w:eastAsia="en-GB"/>
        </w:rPr>
      </w:pPr>
      <w:r w:rsidRPr="00A8686C">
        <w:rPr>
          <w:rFonts w:ascii="Arial" w:hAnsi="Arial" w:cs="Arial"/>
          <w:b/>
          <w:lang w:eastAsia="en-GB"/>
        </w:rPr>
        <w:t>6. If there are any ethical concerns, please state how you intend to minimise any risk of harm or distress that could be caused</w:t>
      </w:r>
      <w:r w:rsidRPr="00A8686C">
        <w:rPr>
          <w:b/>
          <w:lang w:eastAsia="en-GB"/>
        </w:rPr>
        <w:t xml:space="preserve"> </w:t>
      </w:r>
      <w:r w:rsidRPr="00A8686C">
        <w:rPr>
          <w:rFonts w:ascii="Arial" w:hAnsi="Arial" w:cs="Arial"/>
          <w:i/>
          <w:sz w:val="20"/>
          <w:lang w:eastAsia="en-GB"/>
        </w:rPr>
        <w:t>(continue onto a separate sheet if necessary)</w:t>
      </w:r>
    </w:p>
    <w:p w:rsidR="00BA7294" w:rsidRPr="00A8686C" w:rsidRDefault="00BA7294" w:rsidP="00BA7294">
      <w:pPr>
        <w:rPr>
          <w:b/>
          <w:sz w:val="12"/>
          <w:szCs w:val="12"/>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BA7294" w:rsidRPr="00A8686C" w:rsidTr="00D568FA">
        <w:trPr>
          <w:trHeight w:val="77"/>
        </w:trPr>
        <w:tc>
          <w:tcPr>
            <w:tcW w:w="10368" w:type="dxa"/>
          </w:tcPr>
          <w:p w:rsidR="00BA7294" w:rsidRDefault="00BA7294" w:rsidP="00C569DF">
            <w:pPr>
              <w:rPr>
                <w:b/>
                <w:lang w:eastAsia="en-GB"/>
              </w:rPr>
            </w:pPr>
          </w:p>
          <w:p w:rsidR="00D568FA" w:rsidRPr="00A8686C" w:rsidRDefault="00D568FA" w:rsidP="00C569DF">
            <w:pPr>
              <w:rPr>
                <w:b/>
                <w:lang w:eastAsia="en-GB"/>
              </w:rPr>
            </w:pPr>
          </w:p>
        </w:tc>
      </w:tr>
    </w:tbl>
    <w:p w:rsidR="00BA7294" w:rsidRPr="00A8686C" w:rsidRDefault="00BA7294" w:rsidP="00BA7294">
      <w:pPr>
        <w:rPr>
          <w:b/>
          <w:sz w:val="12"/>
          <w:szCs w:val="12"/>
          <w:lang w:eastAsia="en-GB"/>
        </w:rPr>
      </w:pPr>
    </w:p>
    <w:p w:rsidR="00BA7294" w:rsidRPr="00A8686C" w:rsidRDefault="00BA7294" w:rsidP="00BA7294">
      <w:pPr>
        <w:jc w:val="center"/>
        <w:rPr>
          <w:rFonts w:ascii="Arial" w:hAnsi="Arial" w:cs="Arial"/>
          <w:i/>
          <w:sz w:val="20"/>
          <w:lang w:eastAsia="en-GB"/>
        </w:rPr>
      </w:pPr>
      <w:r w:rsidRPr="00A8686C">
        <w:rPr>
          <w:rFonts w:ascii="Arial" w:hAnsi="Arial" w:cs="Arial"/>
          <w:i/>
          <w:sz w:val="20"/>
          <w:lang w:eastAsia="en-GB"/>
        </w:rPr>
        <w:t>You should enclose any materials (e.g. questionnaire, interview schedule), plus the Consent Form, and the Debriefing Sheet when submitting the Ethics Approval Form to your supervisor.</w:t>
      </w:r>
    </w:p>
    <w:p w:rsidR="00BA7294" w:rsidRPr="00A8686C" w:rsidRDefault="00BA7294" w:rsidP="00BA7294">
      <w:pPr>
        <w:rPr>
          <w:sz w:val="12"/>
          <w:szCs w:val="12"/>
          <w:lang w:eastAsia="en-GB"/>
        </w:rPr>
      </w:pPr>
    </w:p>
    <w:p w:rsidR="00BA7294" w:rsidRPr="00A8686C" w:rsidRDefault="00BA7294" w:rsidP="00BA7294">
      <w:pPr>
        <w:tabs>
          <w:tab w:val="left" w:pos="1080"/>
          <w:tab w:val="left" w:leader="underscore" w:pos="4440"/>
          <w:tab w:val="left" w:leader="underscore" w:pos="7680"/>
        </w:tabs>
        <w:rPr>
          <w:u w:val="single"/>
          <w:lang w:eastAsia="en-GB"/>
        </w:rPr>
      </w:pPr>
      <w:r w:rsidRPr="00A8686C">
        <w:rPr>
          <w:rFonts w:ascii="Arial" w:hAnsi="Arial" w:cs="Arial"/>
          <w:lang w:eastAsia="en-GB"/>
        </w:rPr>
        <w:t>Student Signature</w:t>
      </w:r>
      <w:r w:rsidRPr="00A8686C">
        <w:rPr>
          <w:lang w:eastAsia="en-GB"/>
        </w:rPr>
        <w:t xml:space="preserve"> _</w:t>
      </w:r>
      <w:r w:rsidR="00D568FA" w:rsidRPr="00D568FA">
        <w:rPr>
          <w:u w:val="single"/>
          <w:lang w:eastAsia="en-GB"/>
        </w:rPr>
        <w:t>G.</w:t>
      </w:r>
      <w:r w:rsidR="0005725F">
        <w:rPr>
          <w:u w:val="single"/>
          <w:lang w:eastAsia="en-GB"/>
        </w:rPr>
        <w:t xml:space="preserve"> </w:t>
      </w:r>
      <w:r w:rsidR="00D568FA" w:rsidRPr="00D568FA">
        <w:rPr>
          <w:u w:val="single"/>
          <w:lang w:eastAsia="en-GB"/>
        </w:rPr>
        <w:t>L. Rees</w:t>
      </w:r>
      <w:r>
        <w:rPr>
          <w:lang w:eastAsia="en-GB"/>
        </w:rPr>
        <w:t>________</w:t>
      </w:r>
      <w:r w:rsidR="00D568FA">
        <w:rPr>
          <w:lang w:eastAsia="en-GB"/>
        </w:rPr>
        <w:t>____</w:t>
      </w:r>
      <w:r>
        <w:rPr>
          <w:lang w:eastAsia="en-GB"/>
        </w:rPr>
        <w:t>________</w:t>
      </w:r>
      <w:r w:rsidRPr="00A8686C">
        <w:rPr>
          <w:lang w:eastAsia="en-GB"/>
        </w:rPr>
        <w:t>_________</w:t>
      </w:r>
      <w:r w:rsidRPr="00A8686C">
        <w:rPr>
          <w:rFonts w:ascii="Arial" w:hAnsi="Arial" w:cs="Arial"/>
          <w:lang w:eastAsia="en-GB"/>
        </w:rPr>
        <w:t>Date</w:t>
      </w:r>
      <w:r w:rsidRPr="00A8686C">
        <w:rPr>
          <w:lang w:eastAsia="en-GB"/>
        </w:rPr>
        <w:t>: _</w:t>
      </w:r>
      <w:r w:rsidR="00D568FA" w:rsidRPr="00D568FA">
        <w:rPr>
          <w:u w:val="single"/>
          <w:lang w:eastAsia="en-GB"/>
        </w:rPr>
        <w:t>09/05/2019</w:t>
      </w:r>
      <w:r w:rsidRPr="00A8686C">
        <w:rPr>
          <w:lang w:eastAsia="en-GB"/>
        </w:rPr>
        <w:t>___</w:t>
      </w:r>
    </w:p>
    <w:p w:rsidR="00BA7294" w:rsidRPr="00A8686C" w:rsidRDefault="00BA7294" w:rsidP="00BA7294">
      <w:pPr>
        <w:rPr>
          <w:sz w:val="8"/>
          <w:szCs w:val="8"/>
          <w:lang w:eastAsia="en-GB"/>
        </w:rPr>
      </w:pPr>
    </w:p>
    <w:p w:rsidR="00BA7294" w:rsidRPr="00A8686C" w:rsidRDefault="00BA7294" w:rsidP="00BA7294">
      <w:pPr>
        <w:rPr>
          <w:lang w:eastAsia="en-GB"/>
        </w:rPr>
      </w:pPr>
      <w:r w:rsidRPr="00A8686C">
        <w:rPr>
          <w:lang w:eastAsia="en-GB"/>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
        <w:gridCol w:w="2972"/>
        <w:gridCol w:w="513"/>
        <w:gridCol w:w="4951"/>
      </w:tblGrid>
      <w:tr w:rsidR="00BA7294" w:rsidRPr="00A8686C" w:rsidTr="00C569DF">
        <w:trPr>
          <w:trHeight w:val="337"/>
        </w:trPr>
        <w:tc>
          <w:tcPr>
            <w:tcW w:w="54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sz w:val="32"/>
                <w:szCs w:val="32"/>
                <w:lang w:eastAsia="en-GB"/>
              </w:rPr>
            </w:pPr>
          </w:p>
        </w:tc>
        <w:tc>
          <w:tcPr>
            <w:tcW w:w="3420" w:type="dxa"/>
            <w:tcBorders>
              <w:top w:val="nil"/>
              <w:left w:val="single" w:sz="4" w:space="0" w:color="auto"/>
              <w:bottom w:val="nil"/>
              <w:right w:val="single" w:sz="4" w:space="0" w:color="auto"/>
            </w:tcBorders>
          </w:tcPr>
          <w:p w:rsidR="00BA7294" w:rsidRPr="00A8686C" w:rsidRDefault="00BA7294" w:rsidP="00C569DF">
            <w:pPr>
              <w:rPr>
                <w:rFonts w:ascii="Arial" w:hAnsi="Arial" w:cs="Arial"/>
                <w:b/>
                <w:sz w:val="8"/>
                <w:szCs w:val="8"/>
                <w:lang w:eastAsia="en-GB"/>
              </w:rPr>
            </w:pPr>
          </w:p>
          <w:p w:rsidR="00BA7294" w:rsidRPr="00A8686C" w:rsidRDefault="00BA7294" w:rsidP="00C569DF">
            <w:pPr>
              <w:rPr>
                <w:rFonts w:ascii="Arial" w:hAnsi="Arial" w:cs="Arial"/>
                <w:sz w:val="20"/>
                <w:lang w:eastAsia="en-GB"/>
              </w:rPr>
            </w:pPr>
            <w:r w:rsidRPr="00A8686C">
              <w:rPr>
                <w:rFonts w:ascii="Arial" w:hAnsi="Arial" w:cs="Arial"/>
                <w:b/>
                <w:sz w:val="20"/>
                <w:lang w:eastAsia="en-GB"/>
              </w:rPr>
              <w:t>Advanced CRB check required</w:t>
            </w:r>
          </w:p>
        </w:tc>
        <w:tc>
          <w:tcPr>
            <w:tcW w:w="586"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lang w:eastAsia="en-GB"/>
              </w:rPr>
            </w:pPr>
          </w:p>
        </w:tc>
        <w:tc>
          <w:tcPr>
            <w:tcW w:w="5714" w:type="dxa"/>
            <w:tcBorders>
              <w:top w:val="nil"/>
              <w:left w:val="single" w:sz="4" w:space="0" w:color="auto"/>
              <w:bottom w:val="nil"/>
              <w:right w:val="nil"/>
            </w:tcBorders>
          </w:tcPr>
          <w:p w:rsidR="00BA7294" w:rsidRPr="00A8686C" w:rsidRDefault="00BA7294" w:rsidP="00C569DF">
            <w:pPr>
              <w:rPr>
                <w:rFonts w:ascii="Arial" w:hAnsi="Arial" w:cs="Arial"/>
                <w:b/>
                <w:sz w:val="8"/>
                <w:szCs w:val="8"/>
                <w:lang w:eastAsia="en-GB"/>
              </w:rPr>
            </w:pPr>
          </w:p>
          <w:p w:rsidR="00BA7294" w:rsidRPr="00A8686C" w:rsidRDefault="00BA7294" w:rsidP="00C569DF">
            <w:pPr>
              <w:rPr>
                <w:rFonts w:ascii="Arial" w:hAnsi="Arial" w:cs="Arial"/>
                <w:b/>
                <w:sz w:val="20"/>
                <w:lang w:eastAsia="en-GB"/>
              </w:rPr>
            </w:pPr>
            <w:r w:rsidRPr="00A8686C">
              <w:rPr>
                <w:rFonts w:ascii="Arial" w:hAnsi="Arial" w:cs="Arial"/>
                <w:b/>
                <w:sz w:val="20"/>
                <w:lang w:eastAsia="en-GB"/>
              </w:rPr>
              <w:t xml:space="preserve">CRB confirmation received -  </w:t>
            </w:r>
            <w:r>
              <w:rPr>
                <w:rFonts w:ascii="Arial" w:hAnsi="Arial" w:cs="Arial"/>
                <w:b/>
                <w:sz w:val="20"/>
                <w:lang w:eastAsia="en-GB"/>
              </w:rPr>
              <w:br/>
            </w:r>
            <w:r w:rsidRPr="00A8686C">
              <w:rPr>
                <w:rFonts w:ascii="Arial" w:hAnsi="Arial" w:cs="Arial"/>
                <w:b/>
                <w:sz w:val="20"/>
                <w:lang w:eastAsia="en-GB"/>
              </w:rPr>
              <w:t>Date:</w:t>
            </w:r>
            <w:r w:rsidRPr="00A8686C">
              <w:rPr>
                <w:rFonts w:ascii="Arial" w:hAnsi="Arial" w:cs="Arial"/>
                <w:b/>
                <w:sz w:val="20"/>
                <w:lang w:eastAsia="en-GB"/>
              </w:rPr>
              <w:softHyphen/>
            </w:r>
            <w:r w:rsidRPr="00A8686C">
              <w:rPr>
                <w:rFonts w:ascii="Arial" w:hAnsi="Arial" w:cs="Arial"/>
                <w:sz w:val="20"/>
                <w:lang w:eastAsia="en-GB"/>
              </w:rPr>
              <w:t>_______________</w:t>
            </w: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9720" w:type="dxa"/>
            <w:gridSpan w:val="3"/>
          </w:tcPr>
          <w:p w:rsidR="00BA7294" w:rsidRPr="00A8686C" w:rsidRDefault="00BA7294" w:rsidP="00C569DF">
            <w:pPr>
              <w:rPr>
                <w:rFonts w:ascii="Arial" w:hAnsi="Arial" w:cs="Arial"/>
                <w:b/>
                <w:sz w:val="8"/>
                <w:szCs w:val="8"/>
                <w:lang w:eastAsia="en-GB"/>
              </w:rPr>
            </w:pP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32"/>
                <w:szCs w:val="32"/>
                <w:lang w:eastAsia="en-GB"/>
              </w:rPr>
            </w:pPr>
          </w:p>
        </w:tc>
        <w:tc>
          <w:tcPr>
            <w:tcW w:w="9720" w:type="dxa"/>
            <w:gridSpan w:val="3"/>
            <w:tcBorders>
              <w:left w:val="single" w:sz="4" w:space="0" w:color="auto"/>
            </w:tcBorders>
          </w:tcPr>
          <w:p w:rsidR="00BA7294" w:rsidRPr="00A8686C" w:rsidRDefault="00BA7294" w:rsidP="00C569DF">
            <w:pPr>
              <w:rPr>
                <w:rFonts w:ascii="Arial" w:hAnsi="Arial" w:cs="Arial"/>
                <w:b/>
                <w:sz w:val="8"/>
                <w:szCs w:val="8"/>
                <w:lang w:eastAsia="en-GB"/>
              </w:rPr>
            </w:pPr>
          </w:p>
          <w:p w:rsidR="00BA7294" w:rsidRPr="00A8686C" w:rsidRDefault="00BA7294" w:rsidP="00C569DF">
            <w:pPr>
              <w:rPr>
                <w:rFonts w:ascii="Arial" w:hAnsi="Arial" w:cs="Arial"/>
                <w:b/>
                <w:sz w:val="20"/>
                <w:lang w:eastAsia="en-GB"/>
              </w:rPr>
            </w:pPr>
            <w:r w:rsidRPr="00A8686C">
              <w:rPr>
                <w:rFonts w:ascii="Arial" w:hAnsi="Arial" w:cs="Arial"/>
                <w:b/>
                <w:sz w:val="20"/>
                <w:lang w:eastAsia="en-GB"/>
              </w:rPr>
              <w:t>Recommendation of approval given at Faculty Level</w:t>
            </w: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9720" w:type="dxa"/>
            <w:gridSpan w:val="3"/>
          </w:tcPr>
          <w:p w:rsidR="00BA7294" w:rsidRPr="00A8686C" w:rsidRDefault="00BA7294" w:rsidP="00C569DF">
            <w:pPr>
              <w:rPr>
                <w:rFonts w:ascii="Arial" w:hAnsi="Arial" w:cs="Arial"/>
                <w:b/>
                <w:sz w:val="8"/>
                <w:szCs w:val="8"/>
                <w:lang w:eastAsia="en-GB"/>
              </w:rPr>
            </w:pP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left w:val="single" w:sz="4" w:space="0" w:color="auto"/>
              <w:bottom w:val="single" w:sz="4" w:space="0" w:color="auto"/>
              <w:right w:val="single" w:sz="4" w:space="0" w:color="auto"/>
            </w:tcBorders>
          </w:tcPr>
          <w:p w:rsidR="00BA7294" w:rsidRPr="00A8686C" w:rsidRDefault="00BA7294" w:rsidP="00C569DF">
            <w:pPr>
              <w:rPr>
                <w:b/>
                <w:sz w:val="32"/>
                <w:szCs w:val="32"/>
                <w:lang w:eastAsia="en-GB"/>
              </w:rPr>
            </w:pPr>
          </w:p>
        </w:tc>
        <w:tc>
          <w:tcPr>
            <w:tcW w:w="9720" w:type="dxa"/>
            <w:gridSpan w:val="3"/>
            <w:tcBorders>
              <w:left w:val="single" w:sz="4" w:space="0" w:color="auto"/>
            </w:tcBorders>
          </w:tcPr>
          <w:p w:rsidR="00BA7294" w:rsidRPr="00A8686C" w:rsidRDefault="00BA7294" w:rsidP="00C569DF">
            <w:pPr>
              <w:rPr>
                <w:rFonts w:ascii="Arial" w:hAnsi="Arial" w:cs="Arial"/>
                <w:b/>
                <w:sz w:val="8"/>
                <w:szCs w:val="8"/>
                <w:lang w:eastAsia="en-GB"/>
              </w:rPr>
            </w:pPr>
          </w:p>
          <w:p w:rsidR="00BA7294" w:rsidRPr="00A8686C" w:rsidRDefault="00BA7294" w:rsidP="00C569DF">
            <w:pPr>
              <w:rPr>
                <w:rFonts w:ascii="Arial" w:hAnsi="Arial" w:cs="Arial"/>
                <w:b/>
                <w:sz w:val="20"/>
                <w:lang w:eastAsia="en-GB"/>
              </w:rPr>
            </w:pPr>
            <w:r w:rsidRPr="00A8686C">
              <w:rPr>
                <w:rFonts w:ascii="Arial" w:hAnsi="Arial" w:cs="Arial"/>
                <w:b/>
                <w:sz w:val="20"/>
                <w:lang w:eastAsia="en-GB"/>
              </w:rPr>
              <w:t>Approval not given at Faculty level – forwarded for discussion at the next meeting of the University Ethics Committee</w:t>
            </w: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40" w:type="dxa"/>
            <w:tcBorders>
              <w:top w:val="single" w:sz="4" w:space="0" w:color="auto"/>
              <w:bottom w:val="single" w:sz="4" w:space="0" w:color="auto"/>
            </w:tcBorders>
          </w:tcPr>
          <w:p w:rsidR="00BA7294" w:rsidRPr="00A8686C" w:rsidRDefault="00BA7294" w:rsidP="00C569DF">
            <w:pPr>
              <w:rPr>
                <w:b/>
                <w:sz w:val="8"/>
                <w:szCs w:val="8"/>
                <w:lang w:eastAsia="en-GB"/>
              </w:rPr>
            </w:pPr>
          </w:p>
        </w:tc>
        <w:tc>
          <w:tcPr>
            <w:tcW w:w="9720" w:type="dxa"/>
            <w:gridSpan w:val="3"/>
            <w:tcBorders>
              <w:bottom w:val="single" w:sz="4" w:space="0" w:color="auto"/>
            </w:tcBorders>
          </w:tcPr>
          <w:p w:rsidR="00BA7294" w:rsidRPr="00A8686C" w:rsidRDefault="00BA7294" w:rsidP="00C569DF">
            <w:pPr>
              <w:rPr>
                <w:b/>
                <w:sz w:val="8"/>
                <w:szCs w:val="8"/>
                <w:lang w:eastAsia="en-GB"/>
              </w:rPr>
            </w:pPr>
          </w:p>
        </w:tc>
      </w:tr>
      <w:tr w:rsidR="00BA7294" w:rsidRPr="00A8686C" w:rsidTr="00C569D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260" w:type="dxa"/>
            <w:gridSpan w:val="4"/>
            <w:tcBorders>
              <w:top w:val="single" w:sz="4" w:space="0" w:color="auto"/>
              <w:left w:val="single" w:sz="4" w:space="0" w:color="auto"/>
              <w:bottom w:val="single" w:sz="4" w:space="0" w:color="auto"/>
              <w:right w:val="single" w:sz="4" w:space="0" w:color="auto"/>
            </w:tcBorders>
          </w:tcPr>
          <w:p w:rsidR="00BA7294" w:rsidRPr="00A8686C" w:rsidRDefault="00BA7294" w:rsidP="00C569DF">
            <w:pPr>
              <w:rPr>
                <w:rFonts w:ascii="Arial" w:hAnsi="Arial" w:cs="Arial"/>
                <w:lang w:eastAsia="en-GB"/>
              </w:rPr>
            </w:pPr>
            <w:r w:rsidRPr="00A8686C">
              <w:rPr>
                <w:rFonts w:ascii="Arial" w:hAnsi="Arial" w:cs="Arial"/>
                <w:lang w:eastAsia="en-GB"/>
              </w:rPr>
              <w:t>Comments:</w:t>
            </w:r>
          </w:p>
          <w:p w:rsidR="00BA7294" w:rsidRPr="00A8686C" w:rsidRDefault="00BA7294" w:rsidP="00C569DF">
            <w:pPr>
              <w:rPr>
                <w:b/>
                <w:lang w:eastAsia="en-GB"/>
              </w:rPr>
            </w:pPr>
          </w:p>
        </w:tc>
      </w:tr>
    </w:tbl>
    <w:p w:rsidR="00BA7294" w:rsidRPr="00A8686C" w:rsidRDefault="00BA7294" w:rsidP="00BA7294">
      <w:pPr>
        <w:rPr>
          <w:rFonts w:ascii="Arial" w:hAnsi="Arial" w:cs="Arial"/>
          <w:sz w:val="16"/>
          <w:szCs w:val="16"/>
          <w:lang w:eastAsia="en-GB"/>
        </w:rPr>
      </w:pPr>
    </w:p>
    <w:p w:rsidR="00BA7294" w:rsidRPr="00A8686C" w:rsidRDefault="00BA7294" w:rsidP="00BA7294">
      <w:pPr>
        <w:rPr>
          <w:rFonts w:ascii="Arial" w:hAnsi="Arial" w:cs="Arial"/>
          <w:sz w:val="20"/>
          <w:lang w:eastAsia="en-GB"/>
        </w:rPr>
      </w:pPr>
      <w:r w:rsidRPr="00A8686C">
        <w:rPr>
          <w:rFonts w:ascii="Arial" w:hAnsi="Arial" w:cs="Arial"/>
          <w:sz w:val="20"/>
          <w:lang w:eastAsia="en-GB"/>
        </w:rPr>
        <w:t>Signature: (Assistant Dean/Head of School) _______________</w:t>
      </w:r>
      <w:r>
        <w:rPr>
          <w:rFonts w:ascii="Arial" w:hAnsi="Arial" w:cs="Arial"/>
          <w:sz w:val="20"/>
          <w:u w:val="single"/>
          <w:lang w:eastAsia="en-GB"/>
        </w:rPr>
        <w:t xml:space="preserve">               </w:t>
      </w:r>
      <w:r w:rsidRPr="00A8686C">
        <w:rPr>
          <w:rFonts w:ascii="Arial" w:hAnsi="Arial" w:cs="Arial"/>
          <w:sz w:val="20"/>
          <w:lang w:eastAsia="en-GB"/>
        </w:rPr>
        <w:t>__</w:t>
      </w:r>
      <w:r w:rsidRPr="00A8686C">
        <w:rPr>
          <w:rFonts w:ascii="Arial" w:hAnsi="Arial" w:cs="Arial"/>
          <w:b/>
          <w:sz w:val="20"/>
          <w:lang w:eastAsia="en-GB"/>
        </w:rPr>
        <w:t xml:space="preserve"> </w:t>
      </w:r>
      <w:r w:rsidRPr="00A8686C">
        <w:rPr>
          <w:rFonts w:ascii="Arial" w:hAnsi="Arial" w:cs="Arial"/>
          <w:sz w:val="20"/>
          <w:lang w:eastAsia="en-GB"/>
        </w:rPr>
        <w:t>Date: ________________</w:t>
      </w:r>
    </w:p>
    <w:p w:rsidR="00BA7294" w:rsidRPr="00A8686C" w:rsidRDefault="00BA7294" w:rsidP="00BA7294">
      <w:pPr>
        <w:rPr>
          <w:rFonts w:ascii="Arial" w:hAnsi="Arial" w:cs="Arial"/>
          <w:sz w:val="20"/>
          <w:lang w:eastAsia="en-GB"/>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98"/>
        <w:gridCol w:w="1697"/>
        <w:gridCol w:w="707"/>
        <w:gridCol w:w="706"/>
        <w:gridCol w:w="1081"/>
      </w:tblGrid>
      <w:tr w:rsidR="00BA7294" w:rsidRPr="00A8686C" w:rsidTr="00C569DF">
        <w:trPr>
          <w:trHeight w:val="471"/>
        </w:trPr>
        <w:tc>
          <w:tcPr>
            <w:tcW w:w="4698" w:type="dxa"/>
          </w:tcPr>
          <w:p w:rsidR="00BA7294" w:rsidRPr="00A8686C" w:rsidRDefault="00BA7294" w:rsidP="00C569DF">
            <w:pPr>
              <w:rPr>
                <w:rFonts w:ascii="Arial" w:hAnsi="Arial" w:cs="Arial"/>
                <w:sz w:val="8"/>
                <w:szCs w:val="8"/>
                <w:lang w:eastAsia="en-GB"/>
              </w:rPr>
            </w:pPr>
          </w:p>
          <w:p w:rsidR="00BA7294" w:rsidRPr="00A8686C" w:rsidRDefault="00BA7294" w:rsidP="00C569DF">
            <w:pPr>
              <w:rPr>
                <w:rFonts w:ascii="Arial" w:hAnsi="Arial" w:cs="Arial"/>
                <w:sz w:val="20"/>
                <w:lang w:eastAsia="en-GB"/>
              </w:rPr>
            </w:pPr>
            <w:r w:rsidRPr="00A8686C">
              <w:rPr>
                <w:rFonts w:ascii="Arial" w:hAnsi="Arial" w:cs="Arial"/>
                <w:sz w:val="20"/>
                <w:lang w:eastAsia="en-GB"/>
              </w:rPr>
              <w:t>Faculty recommendation endorsed by the Ethics Committee</w:t>
            </w:r>
          </w:p>
        </w:tc>
        <w:tc>
          <w:tcPr>
            <w:tcW w:w="1697" w:type="dxa"/>
          </w:tcPr>
          <w:p w:rsidR="00BA7294" w:rsidRPr="00A8686C" w:rsidRDefault="00BA7294" w:rsidP="00C569DF">
            <w:pPr>
              <w:rPr>
                <w:rFonts w:ascii="Arial" w:hAnsi="Arial"/>
                <w:i/>
                <w:sz w:val="8"/>
                <w:szCs w:val="8"/>
                <w:lang w:eastAsia="en-GB"/>
              </w:rPr>
            </w:pPr>
          </w:p>
          <w:p w:rsidR="00BA7294" w:rsidRPr="00A8686C" w:rsidRDefault="00BA7294" w:rsidP="00C569DF">
            <w:pPr>
              <w:rPr>
                <w:rFonts w:ascii="Arial" w:hAnsi="Arial"/>
                <w:i/>
                <w:sz w:val="22"/>
                <w:lang w:eastAsia="en-GB"/>
              </w:rPr>
            </w:pPr>
            <w:r w:rsidRPr="00A8686C">
              <w:rPr>
                <w:rFonts w:ascii="Arial" w:hAnsi="Arial"/>
                <w:i/>
                <w:sz w:val="22"/>
                <w:lang w:eastAsia="en-GB"/>
              </w:rPr>
              <w:t>Chair’s Initials</w:t>
            </w:r>
          </w:p>
        </w:tc>
        <w:tc>
          <w:tcPr>
            <w:tcW w:w="707" w:type="dxa"/>
          </w:tcPr>
          <w:p w:rsidR="00BA7294" w:rsidRPr="00A8686C" w:rsidRDefault="00BA7294" w:rsidP="00C569DF">
            <w:pPr>
              <w:rPr>
                <w:rFonts w:ascii="Arial" w:hAnsi="Arial"/>
                <w:sz w:val="16"/>
                <w:szCs w:val="16"/>
                <w:lang w:eastAsia="en-GB"/>
              </w:rPr>
            </w:pPr>
          </w:p>
          <w:p w:rsidR="00BA7294" w:rsidRPr="00A8686C" w:rsidRDefault="00BA7294" w:rsidP="00C569DF">
            <w:pPr>
              <w:rPr>
                <w:rFonts w:ascii="Arial" w:hAnsi="Arial"/>
                <w:sz w:val="16"/>
                <w:szCs w:val="16"/>
                <w:lang w:eastAsia="en-GB"/>
              </w:rPr>
            </w:pPr>
          </w:p>
          <w:p w:rsidR="00BA7294" w:rsidRPr="00A8686C" w:rsidRDefault="00BA7294" w:rsidP="00C569DF">
            <w:pPr>
              <w:rPr>
                <w:rFonts w:ascii="Arial" w:hAnsi="Arial"/>
                <w:sz w:val="16"/>
                <w:szCs w:val="16"/>
                <w:lang w:eastAsia="en-GB"/>
              </w:rPr>
            </w:pPr>
          </w:p>
        </w:tc>
        <w:tc>
          <w:tcPr>
            <w:tcW w:w="706" w:type="dxa"/>
          </w:tcPr>
          <w:p w:rsidR="00BA7294" w:rsidRPr="00A8686C" w:rsidRDefault="00BA7294" w:rsidP="00C569DF">
            <w:pPr>
              <w:rPr>
                <w:rFonts w:ascii="Arial" w:hAnsi="Arial"/>
                <w:i/>
                <w:sz w:val="8"/>
                <w:szCs w:val="8"/>
                <w:lang w:eastAsia="en-GB"/>
              </w:rPr>
            </w:pPr>
          </w:p>
          <w:p w:rsidR="00BA7294" w:rsidRPr="00A8686C" w:rsidRDefault="00BA7294" w:rsidP="00C569DF">
            <w:pPr>
              <w:rPr>
                <w:rFonts w:ascii="Arial" w:hAnsi="Arial"/>
                <w:i/>
                <w:sz w:val="22"/>
                <w:lang w:eastAsia="en-GB"/>
              </w:rPr>
            </w:pPr>
            <w:r w:rsidRPr="00A8686C">
              <w:rPr>
                <w:rFonts w:ascii="Arial" w:hAnsi="Arial"/>
                <w:i/>
                <w:sz w:val="22"/>
                <w:lang w:eastAsia="en-GB"/>
              </w:rPr>
              <w:t>Date</w:t>
            </w:r>
          </w:p>
        </w:tc>
        <w:tc>
          <w:tcPr>
            <w:tcW w:w="1081" w:type="dxa"/>
          </w:tcPr>
          <w:p w:rsidR="00BA7294" w:rsidRPr="00A8686C" w:rsidRDefault="00BA7294" w:rsidP="00C569DF">
            <w:pPr>
              <w:rPr>
                <w:rFonts w:ascii="Arial" w:hAnsi="Arial"/>
                <w:sz w:val="22"/>
                <w:lang w:eastAsia="en-GB"/>
              </w:rPr>
            </w:pPr>
          </w:p>
        </w:tc>
      </w:tr>
    </w:tbl>
    <w:p w:rsidR="000D0E60" w:rsidRPr="000D0E60" w:rsidRDefault="000D0E60" w:rsidP="000D0E60"/>
    <w:sectPr w:rsidR="000D0E60" w:rsidRPr="000D0E60" w:rsidSect="0094258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69DF" w:rsidRDefault="00C569DF" w:rsidP="00183A7D">
      <w:r>
        <w:separator/>
      </w:r>
    </w:p>
  </w:endnote>
  <w:endnote w:type="continuationSeparator" w:id="0">
    <w:p w:rsidR="00C569DF" w:rsidRDefault="00C569DF" w:rsidP="00183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69DF" w:rsidRDefault="00C569DF" w:rsidP="00183A7D">
      <w:r>
        <w:separator/>
      </w:r>
    </w:p>
  </w:footnote>
  <w:footnote w:type="continuationSeparator" w:id="0">
    <w:p w:rsidR="00C569DF" w:rsidRDefault="00C569DF" w:rsidP="00183A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A63BF2"/>
    <w:multiLevelType w:val="multilevel"/>
    <w:tmpl w:val="CF7C4EC8"/>
    <w:lvl w:ilvl="0">
      <w:start w:val="3"/>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96B4B0C"/>
    <w:multiLevelType w:val="hybridMultilevel"/>
    <w:tmpl w:val="94B210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FA71A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57A7F7C"/>
    <w:multiLevelType w:val="hybridMultilevel"/>
    <w:tmpl w:val="BE205700"/>
    <w:lvl w:ilvl="0" w:tplc="F9ACC044">
      <w:start w:val="1"/>
      <w:numFmt w:val="decimal"/>
      <w:lvlText w:val="%1."/>
      <w:lvlJc w:val="left"/>
      <w:pPr>
        <w:ind w:left="720" w:hanging="360"/>
      </w:pPr>
      <w:rPr>
        <w:rFonts w:asciiTheme="minorHAnsi" w:hAnsiTheme="minorHAnsi" w:cstheme="minorHAnsi" w:hint="default"/>
        <w:sz w:val="21"/>
        <w:szCs w:val="2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7116B86"/>
    <w:multiLevelType w:val="hybridMultilevel"/>
    <w:tmpl w:val="84AEB0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8630BE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042EE1"/>
    <w:multiLevelType w:val="hybridMultilevel"/>
    <w:tmpl w:val="0A441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A4C52C4"/>
    <w:multiLevelType w:val="hybridMultilevel"/>
    <w:tmpl w:val="D3BA3DBC"/>
    <w:lvl w:ilvl="0" w:tplc="E7927CA2">
      <w:start w:val="1"/>
      <w:numFmt w:val="bullet"/>
      <w:lvlText w:val="•"/>
      <w:lvlJc w:val="left"/>
      <w:pPr>
        <w:tabs>
          <w:tab w:val="num" w:pos="720"/>
        </w:tabs>
        <w:ind w:left="720" w:hanging="360"/>
      </w:pPr>
      <w:rPr>
        <w:rFonts w:ascii="Arial" w:hAnsi="Arial" w:hint="default"/>
      </w:rPr>
    </w:lvl>
    <w:lvl w:ilvl="1" w:tplc="BDDAC718">
      <w:start w:val="1"/>
      <w:numFmt w:val="bullet"/>
      <w:lvlText w:val="•"/>
      <w:lvlJc w:val="left"/>
      <w:pPr>
        <w:tabs>
          <w:tab w:val="num" w:pos="1440"/>
        </w:tabs>
        <w:ind w:left="1440" w:hanging="360"/>
      </w:pPr>
      <w:rPr>
        <w:rFonts w:ascii="Arial" w:hAnsi="Arial" w:hint="default"/>
      </w:rPr>
    </w:lvl>
    <w:lvl w:ilvl="2" w:tplc="7C14945C" w:tentative="1">
      <w:start w:val="1"/>
      <w:numFmt w:val="bullet"/>
      <w:lvlText w:val="•"/>
      <w:lvlJc w:val="left"/>
      <w:pPr>
        <w:tabs>
          <w:tab w:val="num" w:pos="2160"/>
        </w:tabs>
        <w:ind w:left="2160" w:hanging="360"/>
      </w:pPr>
      <w:rPr>
        <w:rFonts w:ascii="Arial" w:hAnsi="Arial" w:hint="default"/>
      </w:rPr>
    </w:lvl>
    <w:lvl w:ilvl="3" w:tplc="2F22B372" w:tentative="1">
      <w:start w:val="1"/>
      <w:numFmt w:val="bullet"/>
      <w:lvlText w:val="•"/>
      <w:lvlJc w:val="left"/>
      <w:pPr>
        <w:tabs>
          <w:tab w:val="num" w:pos="2880"/>
        </w:tabs>
        <w:ind w:left="2880" w:hanging="360"/>
      </w:pPr>
      <w:rPr>
        <w:rFonts w:ascii="Arial" w:hAnsi="Arial" w:hint="default"/>
      </w:rPr>
    </w:lvl>
    <w:lvl w:ilvl="4" w:tplc="AB6A9124" w:tentative="1">
      <w:start w:val="1"/>
      <w:numFmt w:val="bullet"/>
      <w:lvlText w:val="•"/>
      <w:lvlJc w:val="left"/>
      <w:pPr>
        <w:tabs>
          <w:tab w:val="num" w:pos="3600"/>
        </w:tabs>
        <w:ind w:left="3600" w:hanging="360"/>
      </w:pPr>
      <w:rPr>
        <w:rFonts w:ascii="Arial" w:hAnsi="Arial" w:hint="default"/>
      </w:rPr>
    </w:lvl>
    <w:lvl w:ilvl="5" w:tplc="BB1A43CC" w:tentative="1">
      <w:start w:val="1"/>
      <w:numFmt w:val="bullet"/>
      <w:lvlText w:val="•"/>
      <w:lvlJc w:val="left"/>
      <w:pPr>
        <w:tabs>
          <w:tab w:val="num" w:pos="4320"/>
        </w:tabs>
        <w:ind w:left="4320" w:hanging="360"/>
      </w:pPr>
      <w:rPr>
        <w:rFonts w:ascii="Arial" w:hAnsi="Arial" w:hint="default"/>
      </w:rPr>
    </w:lvl>
    <w:lvl w:ilvl="6" w:tplc="53AC5A5C" w:tentative="1">
      <w:start w:val="1"/>
      <w:numFmt w:val="bullet"/>
      <w:lvlText w:val="•"/>
      <w:lvlJc w:val="left"/>
      <w:pPr>
        <w:tabs>
          <w:tab w:val="num" w:pos="5040"/>
        </w:tabs>
        <w:ind w:left="5040" w:hanging="360"/>
      </w:pPr>
      <w:rPr>
        <w:rFonts w:ascii="Arial" w:hAnsi="Arial" w:hint="default"/>
      </w:rPr>
    </w:lvl>
    <w:lvl w:ilvl="7" w:tplc="F0964962" w:tentative="1">
      <w:start w:val="1"/>
      <w:numFmt w:val="bullet"/>
      <w:lvlText w:val="•"/>
      <w:lvlJc w:val="left"/>
      <w:pPr>
        <w:tabs>
          <w:tab w:val="num" w:pos="5760"/>
        </w:tabs>
        <w:ind w:left="5760" w:hanging="360"/>
      </w:pPr>
      <w:rPr>
        <w:rFonts w:ascii="Arial" w:hAnsi="Arial" w:hint="default"/>
      </w:rPr>
    </w:lvl>
    <w:lvl w:ilvl="8" w:tplc="CC3A77AE"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AF9593F"/>
    <w:multiLevelType w:val="hybridMultilevel"/>
    <w:tmpl w:val="0CF44D40"/>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C3546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8ED25EE"/>
    <w:multiLevelType w:val="hybridMultilevel"/>
    <w:tmpl w:val="C3286D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D557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AF0429E"/>
    <w:multiLevelType w:val="hybridMultilevel"/>
    <w:tmpl w:val="D7E869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BC83999"/>
    <w:multiLevelType w:val="hybridMultilevel"/>
    <w:tmpl w:val="9686FB5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C0E24D5"/>
    <w:multiLevelType w:val="hybridMultilevel"/>
    <w:tmpl w:val="25DC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F805C79"/>
    <w:multiLevelType w:val="hybridMultilevel"/>
    <w:tmpl w:val="A36E4860"/>
    <w:lvl w:ilvl="0" w:tplc="F4E805D2">
      <w:start w:val="9"/>
      <w:numFmt w:val="bullet"/>
      <w:lvlText w:val="-"/>
      <w:lvlJc w:val="left"/>
      <w:pPr>
        <w:ind w:left="643" w:hanging="360"/>
      </w:pPr>
      <w:rPr>
        <w:rFonts w:ascii="Calibri" w:eastAsiaTheme="minorEastAsia" w:hAnsi="Calibri" w:cs="Calibri" w:hint="default"/>
      </w:rPr>
    </w:lvl>
    <w:lvl w:ilvl="1" w:tplc="08090003" w:tentative="1">
      <w:start w:val="1"/>
      <w:numFmt w:val="bullet"/>
      <w:lvlText w:val="o"/>
      <w:lvlJc w:val="left"/>
      <w:pPr>
        <w:ind w:left="2072" w:hanging="360"/>
      </w:pPr>
      <w:rPr>
        <w:rFonts w:ascii="Courier New" w:hAnsi="Courier New" w:cs="Courier New" w:hint="default"/>
      </w:rPr>
    </w:lvl>
    <w:lvl w:ilvl="2" w:tplc="08090005" w:tentative="1">
      <w:start w:val="1"/>
      <w:numFmt w:val="bullet"/>
      <w:lvlText w:val=""/>
      <w:lvlJc w:val="left"/>
      <w:pPr>
        <w:ind w:left="2792" w:hanging="360"/>
      </w:pPr>
      <w:rPr>
        <w:rFonts w:ascii="Wingdings" w:hAnsi="Wingdings" w:hint="default"/>
      </w:rPr>
    </w:lvl>
    <w:lvl w:ilvl="3" w:tplc="08090001" w:tentative="1">
      <w:start w:val="1"/>
      <w:numFmt w:val="bullet"/>
      <w:lvlText w:val=""/>
      <w:lvlJc w:val="left"/>
      <w:pPr>
        <w:ind w:left="3512" w:hanging="360"/>
      </w:pPr>
      <w:rPr>
        <w:rFonts w:ascii="Symbol" w:hAnsi="Symbol" w:hint="default"/>
      </w:rPr>
    </w:lvl>
    <w:lvl w:ilvl="4" w:tplc="08090003" w:tentative="1">
      <w:start w:val="1"/>
      <w:numFmt w:val="bullet"/>
      <w:lvlText w:val="o"/>
      <w:lvlJc w:val="left"/>
      <w:pPr>
        <w:ind w:left="4232" w:hanging="360"/>
      </w:pPr>
      <w:rPr>
        <w:rFonts w:ascii="Courier New" w:hAnsi="Courier New" w:cs="Courier New" w:hint="default"/>
      </w:rPr>
    </w:lvl>
    <w:lvl w:ilvl="5" w:tplc="08090005" w:tentative="1">
      <w:start w:val="1"/>
      <w:numFmt w:val="bullet"/>
      <w:lvlText w:val=""/>
      <w:lvlJc w:val="left"/>
      <w:pPr>
        <w:ind w:left="4952" w:hanging="360"/>
      </w:pPr>
      <w:rPr>
        <w:rFonts w:ascii="Wingdings" w:hAnsi="Wingdings" w:hint="default"/>
      </w:rPr>
    </w:lvl>
    <w:lvl w:ilvl="6" w:tplc="08090001" w:tentative="1">
      <w:start w:val="1"/>
      <w:numFmt w:val="bullet"/>
      <w:lvlText w:val=""/>
      <w:lvlJc w:val="left"/>
      <w:pPr>
        <w:ind w:left="5672" w:hanging="360"/>
      </w:pPr>
      <w:rPr>
        <w:rFonts w:ascii="Symbol" w:hAnsi="Symbol" w:hint="default"/>
      </w:rPr>
    </w:lvl>
    <w:lvl w:ilvl="7" w:tplc="08090003" w:tentative="1">
      <w:start w:val="1"/>
      <w:numFmt w:val="bullet"/>
      <w:lvlText w:val="o"/>
      <w:lvlJc w:val="left"/>
      <w:pPr>
        <w:ind w:left="6392" w:hanging="360"/>
      </w:pPr>
      <w:rPr>
        <w:rFonts w:ascii="Courier New" w:hAnsi="Courier New" w:cs="Courier New" w:hint="default"/>
      </w:rPr>
    </w:lvl>
    <w:lvl w:ilvl="8" w:tplc="08090005" w:tentative="1">
      <w:start w:val="1"/>
      <w:numFmt w:val="bullet"/>
      <w:lvlText w:val=""/>
      <w:lvlJc w:val="left"/>
      <w:pPr>
        <w:ind w:left="7112" w:hanging="360"/>
      </w:pPr>
      <w:rPr>
        <w:rFonts w:ascii="Wingdings" w:hAnsi="Wingdings" w:hint="default"/>
      </w:rPr>
    </w:lvl>
  </w:abstractNum>
  <w:abstractNum w:abstractNumId="16" w15:restartNumberingAfterBreak="0">
    <w:nsid w:val="405704E2"/>
    <w:multiLevelType w:val="hybridMultilevel"/>
    <w:tmpl w:val="DEDEA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3D2D1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F7169A2"/>
    <w:multiLevelType w:val="hybridMultilevel"/>
    <w:tmpl w:val="016A8E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9526C1"/>
    <w:multiLevelType w:val="hybridMultilevel"/>
    <w:tmpl w:val="E4B806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43B7E0C"/>
    <w:multiLevelType w:val="hybridMultilevel"/>
    <w:tmpl w:val="CFCC75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4E47C4"/>
    <w:multiLevelType w:val="hybridMultilevel"/>
    <w:tmpl w:val="DAC09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ED4159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0B34E0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330365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7B94D1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9395A2E"/>
    <w:multiLevelType w:val="multilevel"/>
    <w:tmpl w:val="08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50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A561407"/>
    <w:multiLevelType w:val="hybridMultilevel"/>
    <w:tmpl w:val="15EC4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B3020BB"/>
    <w:multiLevelType w:val="multilevel"/>
    <w:tmpl w:val="B890EF5C"/>
    <w:lvl w:ilvl="0">
      <w:start w:val="1"/>
      <w:numFmt w:val="decimal"/>
      <w:lvlText w:val="%1"/>
      <w:lvlJc w:val="left"/>
      <w:pPr>
        <w:ind w:left="480" w:hanging="480"/>
      </w:pPr>
      <w:rPr>
        <w:rFonts w:hint="default"/>
      </w:rPr>
    </w:lvl>
    <w:lvl w:ilvl="1">
      <w:start w:val="1"/>
      <w:numFmt w:val="decimal"/>
      <w:lvlText w:val="%2."/>
      <w:lvlJc w:val="left"/>
      <w:pPr>
        <w:ind w:left="720" w:hanging="720"/>
      </w:pPr>
      <w:rPr>
        <w:rFonts w:asciiTheme="minorHAnsi" w:eastAsia="Times New Roman" w:hAnsiTheme="minorHAnsi" w:cs="Times New Roman"/>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9" w15:restartNumberingAfterBreak="0">
    <w:nsid w:val="7D575930"/>
    <w:multiLevelType w:val="hybridMultilevel"/>
    <w:tmpl w:val="68A26998"/>
    <w:lvl w:ilvl="0" w:tplc="08090001">
      <w:start w:val="1"/>
      <w:numFmt w:val="bullet"/>
      <w:lvlText w:val=""/>
      <w:lvlJc w:val="left"/>
      <w:pPr>
        <w:ind w:left="643" w:hanging="360"/>
      </w:pPr>
      <w:rPr>
        <w:rFonts w:ascii="Symbol" w:hAnsi="Symbol" w:hint="default"/>
      </w:rPr>
    </w:lvl>
    <w:lvl w:ilvl="1" w:tplc="08090001">
      <w:start w:val="1"/>
      <w:numFmt w:val="bullet"/>
      <w:lvlText w:val=""/>
      <w:lvlJc w:val="left"/>
      <w:pPr>
        <w:ind w:left="360" w:hanging="360"/>
      </w:pPr>
      <w:rPr>
        <w:rFonts w:ascii="Symbol" w:hAnsi="Symbol"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DE228C9"/>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F245BB8"/>
    <w:multiLevelType w:val="hybridMultilevel"/>
    <w:tmpl w:val="D3366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8"/>
  </w:num>
  <w:num w:numId="2">
    <w:abstractNumId w:val="8"/>
  </w:num>
  <w:num w:numId="3">
    <w:abstractNumId w:val="22"/>
  </w:num>
  <w:num w:numId="4">
    <w:abstractNumId w:val="30"/>
  </w:num>
  <w:num w:numId="5">
    <w:abstractNumId w:val="24"/>
  </w:num>
  <w:num w:numId="6">
    <w:abstractNumId w:val="26"/>
  </w:num>
  <w:num w:numId="7">
    <w:abstractNumId w:val="2"/>
  </w:num>
  <w:num w:numId="8">
    <w:abstractNumId w:val="11"/>
  </w:num>
  <w:num w:numId="9">
    <w:abstractNumId w:val="17"/>
  </w:num>
  <w:num w:numId="10">
    <w:abstractNumId w:val="7"/>
  </w:num>
  <w:num w:numId="11">
    <w:abstractNumId w:val="25"/>
  </w:num>
  <w:num w:numId="12">
    <w:abstractNumId w:val="12"/>
  </w:num>
  <w:num w:numId="13">
    <w:abstractNumId w:val="3"/>
  </w:num>
  <w:num w:numId="14">
    <w:abstractNumId w:val="5"/>
  </w:num>
  <w:num w:numId="15">
    <w:abstractNumId w:val="13"/>
  </w:num>
  <w:num w:numId="16">
    <w:abstractNumId w:val="29"/>
  </w:num>
  <w:num w:numId="17">
    <w:abstractNumId w:val="14"/>
  </w:num>
  <w:num w:numId="18">
    <w:abstractNumId w:val="21"/>
  </w:num>
  <w:num w:numId="19">
    <w:abstractNumId w:val="16"/>
  </w:num>
  <w:num w:numId="20">
    <w:abstractNumId w:val="1"/>
  </w:num>
  <w:num w:numId="21">
    <w:abstractNumId w:val="15"/>
  </w:num>
  <w:num w:numId="22">
    <w:abstractNumId w:val="18"/>
  </w:num>
  <w:num w:numId="23">
    <w:abstractNumId w:val="10"/>
  </w:num>
  <w:num w:numId="24">
    <w:abstractNumId w:val="31"/>
  </w:num>
  <w:num w:numId="25">
    <w:abstractNumId w:val="20"/>
  </w:num>
  <w:num w:numId="26">
    <w:abstractNumId w:val="23"/>
  </w:num>
  <w:num w:numId="27">
    <w:abstractNumId w:val="0"/>
  </w:num>
  <w:num w:numId="28">
    <w:abstractNumId w:val="6"/>
  </w:num>
  <w:num w:numId="29">
    <w:abstractNumId w:val="19"/>
  </w:num>
  <w:num w:numId="30">
    <w:abstractNumId w:val="4"/>
  </w:num>
  <w:num w:numId="31">
    <w:abstractNumId w:val="27"/>
  </w:num>
  <w:num w:numId="3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LE0NTaxNDE1szA3MTFW0lEKTi0uzszPAykwtKgFACycrzYtAAAA"/>
  </w:docVars>
  <w:rsids>
    <w:rsidRoot w:val="001A07AA"/>
    <w:rsid w:val="000057F3"/>
    <w:rsid w:val="00007F0B"/>
    <w:rsid w:val="00010392"/>
    <w:rsid w:val="000135E9"/>
    <w:rsid w:val="00020715"/>
    <w:rsid w:val="00022EA3"/>
    <w:rsid w:val="00025425"/>
    <w:rsid w:val="00040146"/>
    <w:rsid w:val="000418B8"/>
    <w:rsid w:val="0004614B"/>
    <w:rsid w:val="00046538"/>
    <w:rsid w:val="0005725F"/>
    <w:rsid w:val="00065EB5"/>
    <w:rsid w:val="000712B4"/>
    <w:rsid w:val="00073599"/>
    <w:rsid w:val="00086117"/>
    <w:rsid w:val="000970C0"/>
    <w:rsid w:val="000A428B"/>
    <w:rsid w:val="000A6B29"/>
    <w:rsid w:val="000C1FBD"/>
    <w:rsid w:val="000C3699"/>
    <w:rsid w:val="000C5C1F"/>
    <w:rsid w:val="000D0E60"/>
    <w:rsid w:val="000D67AC"/>
    <w:rsid w:val="000E3876"/>
    <w:rsid w:val="000E4026"/>
    <w:rsid w:val="000F4C1A"/>
    <w:rsid w:val="000F5562"/>
    <w:rsid w:val="000F5BB1"/>
    <w:rsid w:val="000F6D71"/>
    <w:rsid w:val="00101174"/>
    <w:rsid w:val="00105A20"/>
    <w:rsid w:val="001121D4"/>
    <w:rsid w:val="00112961"/>
    <w:rsid w:val="00120913"/>
    <w:rsid w:val="00120FD0"/>
    <w:rsid w:val="001216AB"/>
    <w:rsid w:val="00121A4D"/>
    <w:rsid w:val="00124BFA"/>
    <w:rsid w:val="00124CA0"/>
    <w:rsid w:val="00126B37"/>
    <w:rsid w:val="0015004E"/>
    <w:rsid w:val="00150910"/>
    <w:rsid w:val="00166DDD"/>
    <w:rsid w:val="00173B97"/>
    <w:rsid w:val="00177236"/>
    <w:rsid w:val="00177C45"/>
    <w:rsid w:val="0018261A"/>
    <w:rsid w:val="00183A7D"/>
    <w:rsid w:val="00186FB9"/>
    <w:rsid w:val="0018724C"/>
    <w:rsid w:val="00192AD7"/>
    <w:rsid w:val="00194365"/>
    <w:rsid w:val="001A02D4"/>
    <w:rsid w:val="001A071B"/>
    <w:rsid w:val="001A07AA"/>
    <w:rsid w:val="001B00EA"/>
    <w:rsid w:val="001B2792"/>
    <w:rsid w:val="001C0A6D"/>
    <w:rsid w:val="001C1079"/>
    <w:rsid w:val="001C7E36"/>
    <w:rsid w:val="001E4D8C"/>
    <w:rsid w:val="001F3678"/>
    <w:rsid w:val="001F5CD8"/>
    <w:rsid w:val="00202C66"/>
    <w:rsid w:val="00202D37"/>
    <w:rsid w:val="002058BC"/>
    <w:rsid w:val="00207106"/>
    <w:rsid w:val="00216BF8"/>
    <w:rsid w:val="00217D03"/>
    <w:rsid w:val="00220B3B"/>
    <w:rsid w:val="002301BB"/>
    <w:rsid w:val="00231CCB"/>
    <w:rsid w:val="00232BE3"/>
    <w:rsid w:val="00237384"/>
    <w:rsid w:val="00251057"/>
    <w:rsid w:val="00253032"/>
    <w:rsid w:val="00253EF9"/>
    <w:rsid w:val="00256DDD"/>
    <w:rsid w:val="00257C3F"/>
    <w:rsid w:val="00260A35"/>
    <w:rsid w:val="002655A7"/>
    <w:rsid w:val="00285758"/>
    <w:rsid w:val="00295A40"/>
    <w:rsid w:val="002977F1"/>
    <w:rsid w:val="002A04BC"/>
    <w:rsid w:val="002A19FF"/>
    <w:rsid w:val="002A2927"/>
    <w:rsid w:val="002A5C74"/>
    <w:rsid w:val="002B6350"/>
    <w:rsid w:val="002C4633"/>
    <w:rsid w:val="002C4E82"/>
    <w:rsid w:val="0030278B"/>
    <w:rsid w:val="00314492"/>
    <w:rsid w:val="00337838"/>
    <w:rsid w:val="00337BDC"/>
    <w:rsid w:val="00342BCF"/>
    <w:rsid w:val="00345D72"/>
    <w:rsid w:val="0035418D"/>
    <w:rsid w:val="0036564F"/>
    <w:rsid w:val="003722EE"/>
    <w:rsid w:val="003729C7"/>
    <w:rsid w:val="00376955"/>
    <w:rsid w:val="0038011F"/>
    <w:rsid w:val="0038282D"/>
    <w:rsid w:val="003900C9"/>
    <w:rsid w:val="00392646"/>
    <w:rsid w:val="00396D9F"/>
    <w:rsid w:val="003A30ED"/>
    <w:rsid w:val="003A5033"/>
    <w:rsid w:val="003B0C8C"/>
    <w:rsid w:val="003D06FB"/>
    <w:rsid w:val="003D5CFD"/>
    <w:rsid w:val="003D7C33"/>
    <w:rsid w:val="003D7DA5"/>
    <w:rsid w:val="003E159F"/>
    <w:rsid w:val="003E226B"/>
    <w:rsid w:val="003E61AF"/>
    <w:rsid w:val="003F6C8F"/>
    <w:rsid w:val="003F7D4A"/>
    <w:rsid w:val="00400335"/>
    <w:rsid w:val="00413C7C"/>
    <w:rsid w:val="00421A7F"/>
    <w:rsid w:val="00437008"/>
    <w:rsid w:val="0046023B"/>
    <w:rsid w:val="00471B9E"/>
    <w:rsid w:val="00472222"/>
    <w:rsid w:val="0047798D"/>
    <w:rsid w:val="00483B60"/>
    <w:rsid w:val="00491D07"/>
    <w:rsid w:val="00492C21"/>
    <w:rsid w:val="00497395"/>
    <w:rsid w:val="004A6BD9"/>
    <w:rsid w:val="004B6903"/>
    <w:rsid w:val="004C0413"/>
    <w:rsid w:val="004C2FAE"/>
    <w:rsid w:val="004C7D30"/>
    <w:rsid w:val="004D1441"/>
    <w:rsid w:val="004F1B85"/>
    <w:rsid w:val="004F7CC1"/>
    <w:rsid w:val="005041CD"/>
    <w:rsid w:val="00504778"/>
    <w:rsid w:val="00506F66"/>
    <w:rsid w:val="005071A0"/>
    <w:rsid w:val="0051335B"/>
    <w:rsid w:val="005276A4"/>
    <w:rsid w:val="005470A1"/>
    <w:rsid w:val="005473A7"/>
    <w:rsid w:val="005857F1"/>
    <w:rsid w:val="00593B96"/>
    <w:rsid w:val="00596F2D"/>
    <w:rsid w:val="005A52B8"/>
    <w:rsid w:val="005A78AB"/>
    <w:rsid w:val="005B3157"/>
    <w:rsid w:val="005C3EEB"/>
    <w:rsid w:val="005C7033"/>
    <w:rsid w:val="005D7ECD"/>
    <w:rsid w:val="005E0D22"/>
    <w:rsid w:val="005E526B"/>
    <w:rsid w:val="005F69A6"/>
    <w:rsid w:val="005F6F5C"/>
    <w:rsid w:val="0060512E"/>
    <w:rsid w:val="00611600"/>
    <w:rsid w:val="006126B6"/>
    <w:rsid w:val="00612A1F"/>
    <w:rsid w:val="006363C2"/>
    <w:rsid w:val="00636533"/>
    <w:rsid w:val="00636563"/>
    <w:rsid w:val="00637BD1"/>
    <w:rsid w:val="0065225F"/>
    <w:rsid w:val="00661548"/>
    <w:rsid w:val="00664755"/>
    <w:rsid w:val="00666317"/>
    <w:rsid w:val="006712B5"/>
    <w:rsid w:val="006829D0"/>
    <w:rsid w:val="006837BD"/>
    <w:rsid w:val="006838B7"/>
    <w:rsid w:val="0068521E"/>
    <w:rsid w:val="0069102C"/>
    <w:rsid w:val="00692C4A"/>
    <w:rsid w:val="006A15FE"/>
    <w:rsid w:val="006A3925"/>
    <w:rsid w:val="006A540E"/>
    <w:rsid w:val="006A5B67"/>
    <w:rsid w:val="006B54A3"/>
    <w:rsid w:val="006E12A0"/>
    <w:rsid w:val="006F5229"/>
    <w:rsid w:val="006F63FF"/>
    <w:rsid w:val="00702117"/>
    <w:rsid w:val="00707868"/>
    <w:rsid w:val="007106B9"/>
    <w:rsid w:val="007129D9"/>
    <w:rsid w:val="00715B71"/>
    <w:rsid w:val="00724B3A"/>
    <w:rsid w:val="007321C4"/>
    <w:rsid w:val="00743BE0"/>
    <w:rsid w:val="00751FAC"/>
    <w:rsid w:val="007673FE"/>
    <w:rsid w:val="00774B98"/>
    <w:rsid w:val="007757C5"/>
    <w:rsid w:val="00791307"/>
    <w:rsid w:val="007B1C42"/>
    <w:rsid w:val="007C08F0"/>
    <w:rsid w:val="007C6983"/>
    <w:rsid w:val="007E091D"/>
    <w:rsid w:val="007E5354"/>
    <w:rsid w:val="007E6BB7"/>
    <w:rsid w:val="007F18C5"/>
    <w:rsid w:val="007F2050"/>
    <w:rsid w:val="007F4518"/>
    <w:rsid w:val="00801D70"/>
    <w:rsid w:val="00802A35"/>
    <w:rsid w:val="0080382E"/>
    <w:rsid w:val="0082039D"/>
    <w:rsid w:val="00823310"/>
    <w:rsid w:val="00833EB3"/>
    <w:rsid w:val="00852B61"/>
    <w:rsid w:val="008645EB"/>
    <w:rsid w:val="008704D7"/>
    <w:rsid w:val="008769D4"/>
    <w:rsid w:val="008814B1"/>
    <w:rsid w:val="00882BC4"/>
    <w:rsid w:val="00885420"/>
    <w:rsid w:val="00887C57"/>
    <w:rsid w:val="00887F35"/>
    <w:rsid w:val="008903D2"/>
    <w:rsid w:val="008971F9"/>
    <w:rsid w:val="008A0250"/>
    <w:rsid w:val="008A43E9"/>
    <w:rsid w:val="008A7FCE"/>
    <w:rsid w:val="008C1052"/>
    <w:rsid w:val="008E6CA5"/>
    <w:rsid w:val="00901D8E"/>
    <w:rsid w:val="00911E8E"/>
    <w:rsid w:val="009172C4"/>
    <w:rsid w:val="00936142"/>
    <w:rsid w:val="00941AAF"/>
    <w:rsid w:val="009423E2"/>
    <w:rsid w:val="0094258E"/>
    <w:rsid w:val="009479B5"/>
    <w:rsid w:val="00950D65"/>
    <w:rsid w:val="009607F8"/>
    <w:rsid w:val="00982BFF"/>
    <w:rsid w:val="00985A45"/>
    <w:rsid w:val="00987F80"/>
    <w:rsid w:val="00995F0A"/>
    <w:rsid w:val="009B0DEB"/>
    <w:rsid w:val="009B176D"/>
    <w:rsid w:val="009B253A"/>
    <w:rsid w:val="009C3349"/>
    <w:rsid w:val="009D08F4"/>
    <w:rsid w:val="009E285F"/>
    <w:rsid w:val="009F013E"/>
    <w:rsid w:val="009F0CB7"/>
    <w:rsid w:val="009F4A2B"/>
    <w:rsid w:val="00A258A1"/>
    <w:rsid w:val="00A43A2E"/>
    <w:rsid w:val="00A507B6"/>
    <w:rsid w:val="00A5294A"/>
    <w:rsid w:val="00A5431D"/>
    <w:rsid w:val="00A63E23"/>
    <w:rsid w:val="00A66C17"/>
    <w:rsid w:val="00A74029"/>
    <w:rsid w:val="00A91B78"/>
    <w:rsid w:val="00A97FEA"/>
    <w:rsid w:val="00AA3960"/>
    <w:rsid w:val="00AA3F5A"/>
    <w:rsid w:val="00AB255F"/>
    <w:rsid w:val="00AB5662"/>
    <w:rsid w:val="00AD19AB"/>
    <w:rsid w:val="00AD36AE"/>
    <w:rsid w:val="00AD42EF"/>
    <w:rsid w:val="00AD6C52"/>
    <w:rsid w:val="00AE2A66"/>
    <w:rsid w:val="00AE5DD2"/>
    <w:rsid w:val="00AF0839"/>
    <w:rsid w:val="00AF2B23"/>
    <w:rsid w:val="00B030A4"/>
    <w:rsid w:val="00B05992"/>
    <w:rsid w:val="00B069D5"/>
    <w:rsid w:val="00B126DD"/>
    <w:rsid w:val="00B203ED"/>
    <w:rsid w:val="00B32B40"/>
    <w:rsid w:val="00B46BE1"/>
    <w:rsid w:val="00B52AA6"/>
    <w:rsid w:val="00B55436"/>
    <w:rsid w:val="00B569D2"/>
    <w:rsid w:val="00B81189"/>
    <w:rsid w:val="00B8605A"/>
    <w:rsid w:val="00B93075"/>
    <w:rsid w:val="00B93E59"/>
    <w:rsid w:val="00B9757A"/>
    <w:rsid w:val="00BA247D"/>
    <w:rsid w:val="00BA7294"/>
    <w:rsid w:val="00BC68FF"/>
    <w:rsid w:val="00BD164E"/>
    <w:rsid w:val="00BD3F1F"/>
    <w:rsid w:val="00C064C5"/>
    <w:rsid w:val="00C07C05"/>
    <w:rsid w:val="00C2570F"/>
    <w:rsid w:val="00C42654"/>
    <w:rsid w:val="00C55C96"/>
    <w:rsid w:val="00C569DF"/>
    <w:rsid w:val="00C60B92"/>
    <w:rsid w:val="00C67920"/>
    <w:rsid w:val="00C70231"/>
    <w:rsid w:val="00C755BF"/>
    <w:rsid w:val="00C763C1"/>
    <w:rsid w:val="00C7798F"/>
    <w:rsid w:val="00C81AA1"/>
    <w:rsid w:val="00C8257A"/>
    <w:rsid w:val="00C83DCE"/>
    <w:rsid w:val="00C85911"/>
    <w:rsid w:val="00C94238"/>
    <w:rsid w:val="00CA477A"/>
    <w:rsid w:val="00CC3C43"/>
    <w:rsid w:val="00CC7AFD"/>
    <w:rsid w:val="00CD1504"/>
    <w:rsid w:val="00CE23A4"/>
    <w:rsid w:val="00CE2BCF"/>
    <w:rsid w:val="00CE3182"/>
    <w:rsid w:val="00CF0082"/>
    <w:rsid w:val="00CF24B4"/>
    <w:rsid w:val="00D03A6A"/>
    <w:rsid w:val="00D10537"/>
    <w:rsid w:val="00D13C77"/>
    <w:rsid w:val="00D17EB2"/>
    <w:rsid w:val="00D22B4C"/>
    <w:rsid w:val="00D27B91"/>
    <w:rsid w:val="00D30929"/>
    <w:rsid w:val="00D364BE"/>
    <w:rsid w:val="00D41382"/>
    <w:rsid w:val="00D519C2"/>
    <w:rsid w:val="00D56139"/>
    <w:rsid w:val="00D568FA"/>
    <w:rsid w:val="00D612FA"/>
    <w:rsid w:val="00D7515F"/>
    <w:rsid w:val="00D84C35"/>
    <w:rsid w:val="00DB15D8"/>
    <w:rsid w:val="00DD2E18"/>
    <w:rsid w:val="00DD3C5D"/>
    <w:rsid w:val="00DD419F"/>
    <w:rsid w:val="00DD798E"/>
    <w:rsid w:val="00E02CD1"/>
    <w:rsid w:val="00E0481B"/>
    <w:rsid w:val="00E0543E"/>
    <w:rsid w:val="00E142EB"/>
    <w:rsid w:val="00E2178A"/>
    <w:rsid w:val="00E23DA7"/>
    <w:rsid w:val="00E24C6A"/>
    <w:rsid w:val="00E253E6"/>
    <w:rsid w:val="00E309B3"/>
    <w:rsid w:val="00E315C8"/>
    <w:rsid w:val="00E34451"/>
    <w:rsid w:val="00E34EBF"/>
    <w:rsid w:val="00E37376"/>
    <w:rsid w:val="00E430EB"/>
    <w:rsid w:val="00E470D8"/>
    <w:rsid w:val="00E524F9"/>
    <w:rsid w:val="00E65575"/>
    <w:rsid w:val="00E67934"/>
    <w:rsid w:val="00E87B0D"/>
    <w:rsid w:val="00EA670B"/>
    <w:rsid w:val="00EC2BEA"/>
    <w:rsid w:val="00ED3CD2"/>
    <w:rsid w:val="00EE4818"/>
    <w:rsid w:val="00EE5752"/>
    <w:rsid w:val="00F14F2B"/>
    <w:rsid w:val="00F15A08"/>
    <w:rsid w:val="00F2014E"/>
    <w:rsid w:val="00F23F10"/>
    <w:rsid w:val="00F320C4"/>
    <w:rsid w:val="00F32280"/>
    <w:rsid w:val="00F3242E"/>
    <w:rsid w:val="00F34E70"/>
    <w:rsid w:val="00F52682"/>
    <w:rsid w:val="00F530E2"/>
    <w:rsid w:val="00F53E64"/>
    <w:rsid w:val="00F54506"/>
    <w:rsid w:val="00F560C4"/>
    <w:rsid w:val="00F57D62"/>
    <w:rsid w:val="00F60A2A"/>
    <w:rsid w:val="00F649A5"/>
    <w:rsid w:val="00F721D4"/>
    <w:rsid w:val="00F83414"/>
    <w:rsid w:val="00F85F17"/>
    <w:rsid w:val="00F93DB2"/>
    <w:rsid w:val="00F9627D"/>
    <w:rsid w:val="00FB0CF7"/>
    <w:rsid w:val="00FB29E3"/>
    <w:rsid w:val="00FB5919"/>
    <w:rsid w:val="00FB78F3"/>
    <w:rsid w:val="00FC2F56"/>
    <w:rsid w:val="00FC63F8"/>
    <w:rsid w:val="00FD066E"/>
    <w:rsid w:val="00FD2F03"/>
    <w:rsid w:val="00FE20BB"/>
    <w:rsid w:val="00FE74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007ABB"/>
  <w15:chartTrackingRefBased/>
  <w15:docId w15:val="{35E9C59D-63DF-416F-8E3F-37FB26C4E4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B6903"/>
    <w:pPr>
      <w:spacing w:after="0" w:line="240" w:lineRule="auto"/>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0712B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524F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E524F9"/>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uiPriority w:val="9"/>
    <w:unhideWhenUsed/>
    <w:qFormat/>
    <w:rsid w:val="00B46BE1"/>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1A07AA"/>
    <w:pPr>
      <w:ind w:left="720"/>
      <w:contextualSpacing/>
    </w:pPr>
  </w:style>
  <w:style w:type="character" w:customStyle="1" w:styleId="Heading1Char">
    <w:name w:val="Heading 1 Char"/>
    <w:basedOn w:val="DefaultParagraphFont"/>
    <w:link w:val="Heading1"/>
    <w:uiPriority w:val="9"/>
    <w:rsid w:val="000712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E524F9"/>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524F9"/>
    <w:pPr>
      <w:spacing w:line="259" w:lineRule="auto"/>
      <w:outlineLvl w:val="9"/>
    </w:pPr>
    <w:rPr>
      <w:lang w:val="en-US"/>
    </w:rPr>
  </w:style>
  <w:style w:type="paragraph" w:styleId="TOC1">
    <w:name w:val="toc 1"/>
    <w:basedOn w:val="Normal"/>
    <w:next w:val="Normal"/>
    <w:autoRedefine/>
    <w:uiPriority w:val="39"/>
    <w:unhideWhenUsed/>
    <w:rsid w:val="00C064C5"/>
    <w:pPr>
      <w:tabs>
        <w:tab w:val="right" w:leader="dot" w:pos="9016"/>
      </w:tabs>
      <w:spacing w:after="100"/>
    </w:pPr>
  </w:style>
  <w:style w:type="paragraph" w:styleId="TOC2">
    <w:name w:val="toc 2"/>
    <w:basedOn w:val="Normal"/>
    <w:next w:val="Normal"/>
    <w:autoRedefine/>
    <w:uiPriority w:val="39"/>
    <w:unhideWhenUsed/>
    <w:rsid w:val="00E524F9"/>
    <w:pPr>
      <w:spacing w:after="100"/>
      <w:ind w:left="240"/>
    </w:pPr>
  </w:style>
  <w:style w:type="character" w:styleId="Hyperlink">
    <w:name w:val="Hyperlink"/>
    <w:basedOn w:val="DefaultParagraphFont"/>
    <w:uiPriority w:val="99"/>
    <w:unhideWhenUsed/>
    <w:rsid w:val="00E524F9"/>
    <w:rPr>
      <w:color w:val="0563C1" w:themeColor="hyperlink"/>
      <w:u w:val="single"/>
    </w:rPr>
  </w:style>
  <w:style w:type="character" w:customStyle="1" w:styleId="Heading3Char">
    <w:name w:val="Heading 3 Char"/>
    <w:basedOn w:val="DefaultParagraphFont"/>
    <w:link w:val="Heading3"/>
    <w:uiPriority w:val="9"/>
    <w:rsid w:val="00E524F9"/>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9479B5"/>
    <w:pPr>
      <w:spacing w:after="100"/>
      <w:ind w:left="480"/>
    </w:pPr>
  </w:style>
  <w:style w:type="character" w:customStyle="1" w:styleId="ListParagraphChar">
    <w:name w:val="List Paragraph Char"/>
    <w:basedOn w:val="DefaultParagraphFont"/>
    <w:link w:val="ListParagraph"/>
    <w:uiPriority w:val="34"/>
    <w:rsid w:val="00337838"/>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B46BE1"/>
    <w:rPr>
      <w:rFonts w:asciiTheme="majorHAnsi" w:eastAsiaTheme="majorEastAsia" w:hAnsiTheme="majorHAnsi" w:cstheme="majorBidi"/>
      <w:i/>
      <w:iCs/>
      <w:color w:val="2F5496" w:themeColor="accent1" w:themeShade="BF"/>
      <w:sz w:val="24"/>
      <w:szCs w:val="24"/>
    </w:rPr>
  </w:style>
  <w:style w:type="character" w:customStyle="1" w:styleId="UnresolvedMention1">
    <w:name w:val="Unresolved Mention1"/>
    <w:basedOn w:val="DefaultParagraphFont"/>
    <w:uiPriority w:val="99"/>
    <w:semiHidden/>
    <w:unhideWhenUsed/>
    <w:rsid w:val="00F34E70"/>
    <w:rPr>
      <w:color w:val="605E5C"/>
      <w:shd w:val="clear" w:color="auto" w:fill="E1DFDD"/>
    </w:rPr>
  </w:style>
  <w:style w:type="character" w:customStyle="1" w:styleId="UnresolvedMention2">
    <w:name w:val="Unresolved Mention2"/>
    <w:basedOn w:val="DefaultParagraphFont"/>
    <w:uiPriority w:val="99"/>
    <w:semiHidden/>
    <w:unhideWhenUsed/>
    <w:rsid w:val="006E12A0"/>
    <w:rPr>
      <w:color w:val="605E5C"/>
      <w:shd w:val="clear" w:color="auto" w:fill="E1DFDD"/>
    </w:rPr>
  </w:style>
  <w:style w:type="character" w:styleId="CommentReference">
    <w:name w:val="annotation reference"/>
    <w:basedOn w:val="DefaultParagraphFont"/>
    <w:uiPriority w:val="99"/>
    <w:semiHidden/>
    <w:unhideWhenUsed/>
    <w:rsid w:val="00D30929"/>
    <w:rPr>
      <w:sz w:val="16"/>
      <w:szCs w:val="16"/>
    </w:rPr>
  </w:style>
  <w:style w:type="paragraph" w:styleId="CommentText">
    <w:name w:val="annotation text"/>
    <w:basedOn w:val="Normal"/>
    <w:link w:val="CommentTextChar"/>
    <w:uiPriority w:val="99"/>
    <w:semiHidden/>
    <w:unhideWhenUsed/>
    <w:rsid w:val="00D30929"/>
    <w:rPr>
      <w:sz w:val="20"/>
      <w:szCs w:val="20"/>
    </w:rPr>
  </w:style>
  <w:style w:type="character" w:customStyle="1" w:styleId="CommentTextChar">
    <w:name w:val="Comment Text Char"/>
    <w:basedOn w:val="DefaultParagraphFont"/>
    <w:link w:val="CommentText"/>
    <w:uiPriority w:val="99"/>
    <w:semiHidden/>
    <w:rsid w:val="00D30929"/>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D30929"/>
    <w:rPr>
      <w:b/>
      <w:bCs/>
    </w:rPr>
  </w:style>
  <w:style w:type="character" w:customStyle="1" w:styleId="CommentSubjectChar">
    <w:name w:val="Comment Subject Char"/>
    <w:basedOn w:val="CommentTextChar"/>
    <w:link w:val="CommentSubject"/>
    <w:uiPriority w:val="99"/>
    <w:semiHidden/>
    <w:rsid w:val="00D30929"/>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D3092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0929"/>
    <w:rPr>
      <w:rFonts w:ascii="Segoe UI" w:eastAsia="Times New Roman" w:hAnsi="Segoe UI" w:cs="Segoe UI"/>
      <w:sz w:val="18"/>
      <w:szCs w:val="18"/>
    </w:rPr>
  </w:style>
  <w:style w:type="paragraph" w:styleId="Header">
    <w:name w:val="header"/>
    <w:basedOn w:val="Normal"/>
    <w:link w:val="HeaderChar"/>
    <w:uiPriority w:val="99"/>
    <w:unhideWhenUsed/>
    <w:rsid w:val="00183A7D"/>
    <w:pPr>
      <w:tabs>
        <w:tab w:val="center" w:pos="4513"/>
        <w:tab w:val="right" w:pos="9026"/>
      </w:tabs>
    </w:pPr>
  </w:style>
  <w:style w:type="character" w:customStyle="1" w:styleId="HeaderChar">
    <w:name w:val="Header Char"/>
    <w:basedOn w:val="DefaultParagraphFont"/>
    <w:link w:val="Header"/>
    <w:uiPriority w:val="99"/>
    <w:rsid w:val="00183A7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183A7D"/>
    <w:pPr>
      <w:tabs>
        <w:tab w:val="center" w:pos="4513"/>
        <w:tab w:val="right" w:pos="9026"/>
      </w:tabs>
    </w:pPr>
  </w:style>
  <w:style w:type="character" w:customStyle="1" w:styleId="FooterChar">
    <w:name w:val="Footer Char"/>
    <w:basedOn w:val="DefaultParagraphFont"/>
    <w:link w:val="Footer"/>
    <w:uiPriority w:val="99"/>
    <w:rsid w:val="00183A7D"/>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FD2F03"/>
    <w:rPr>
      <w:color w:val="605E5C"/>
      <w:shd w:val="clear" w:color="auto" w:fill="E1DFDD"/>
    </w:rPr>
  </w:style>
  <w:style w:type="paragraph" w:styleId="BodyTextIndent">
    <w:name w:val="Body Text Indent"/>
    <w:basedOn w:val="Normal"/>
    <w:link w:val="BodyTextIndentChar"/>
    <w:semiHidden/>
    <w:unhideWhenUsed/>
    <w:rsid w:val="00B030A4"/>
    <w:pPr>
      <w:spacing w:after="120"/>
      <w:ind w:left="283"/>
    </w:pPr>
    <w:rPr>
      <w:sz w:val="20"/>
      <w:szCs w:val="20"/>
      <w:lang w:eastAsia="en-GB"/>
    </w:rPr>
  </w:style>
  <w:style w:type="character" w:customStyle="1" w:styleId="BodyTextIndentChar">
    <w:name w:val="Body Text Indent Char"/>
    <w:basedOn w:val="DefaultParagraphFont"/>
    <w:link w:val="BodyTextIndent"/>
    <w:semiHidden/>
    <w:rsid w:val="00B030A4"/>
    <w:rPr>
      <w:rFonts w:ascii="Times New Roman" w:eastAsia="Times New Roman" w:hAnsi="Times New Roman" w:cs="Times New Roman"/>
      <w:sz w:val="20"/>
      <w:szCs w:val="20"/>
      <w:lang w:eastAsia="en-GB"/>
    </w:rPr>
  </w:style>
  <w:style w:type="table" w:styleId="TableGrid">
    <w:name w:val="Table Grid"/>
    <w:basedOn w:val="TableNormal"/>
    <w:uiPriority w:val="39"/>
    <w:rsid w:val="007E5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1">
    <w:name w:val="Grid Table 4 Accent 1"/>
    <w:basedOn w:val="TableNormal"/>
    <w:uiPriority w:val="49"/>
    <w:rsid w:val="007E5354"/>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character" w:styleId="FollowedHyperlink">
    <w:name w:val="FollowedHyperlink"/>
    <w:basedOn w:val="DefaultParagraphFont"/>
    <w:uiPriority w:val="99"/>
    <w:semiHidden/>
    <w:unhideWhenUsed/>
    <w:rsid w:val="008769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741987">
      <w:bodyDiv w:val="1"/>
      <w:marLeft w:val="0"/>
      <w:marRight w:val="0"/>
      <w:marTop w:val="0"/>
      <w:marBottom w:val="0"/>
      <w:divBdr>
        <w:top w:val="none" w:sz="0" w:space="0" w:color="auto"/>
        <w:left w:val="none" w:sz="0" w:space="0" w:color="auto"/>
        <w:bottom w:val="none" w:sz="0" w:space="0" w:color="auto"/>
        <w:right w:val="none" w:sz="0" w:space="0" w:color="auto"/>
      </w:divBdr>
    </w:div>
    <w:div w:id="84229430">
      <w:bodyDiv w:val="1"/>
      <w:marLeft w:val="0"/>
      <w:marRight w:val="0"/>
      <w:marTop w:val="0"/>
      <w:marBottom w:val="0"/>
      <w:divBdr>
        <w:top w:val="none" w:sz="0" w:space="0" w:color="auto"/>
        <w:left w:val="none" w:sz="0" w:space="0" w:color="auto"/>
        <w:bottom w:val="none" w:sz="0" w:space="0" w:color="auto"/>
        <w:right w:val="none" w:sz="0" w:space="0" w:color="auto"/>
      </w:divBdr>
      <w:divsChild>
        <w:div w:id="1193110847">
          <w:marLeft w:val="1080"/>
          <w:marRight w:val="0"/>
          <w:marTop w:val="100"/>
          <w:marBottom w:val="0"/>
          <w:divBdr>
            <w:top w:val="none" w:sz="0" w:space="0" w:color="auto"/>
            <w:left w:val="none" w:sz="0" w:space="0" w:color="auto"/>
            <w:bottom w:val="none" w:sz="0" w:space="0" w:color="auto"/>
            <w:right w:val="none" w:sz="0" w:space="0" w:color="auto"/>
          </w:divBdr>
        </w:div>
        <w:div w:id="1872912343">
          <w:marLeft w:val="1080"/>
          <w:marRight w:val="0"/>
          <w:marTop w:val="100"/>
          <w:marBottom w:val="0"/>
          <w:divBdr>
            <w:top w:val="none" w:sz="0" w:space="0" w:color="auto"/>
            <w:left w:val="none" w:sz="0" w:space="0" w:color="auto"/>
            <w:bottom w:val="none" w:sz="0" w:space="0" w:color="auto"/>
            <w:right w:val="none" w:sz="0" w:space="0" w:color="auto"/>
          </w:divBdr>
        </w:div>
        <w:div w:id="822504925">
          <w:marLeft w:val="1080"/>
          <w:marRight w:val="0"/>
          <w:marTop w:val="100"/>
          <w:marBottom w:val="0"/>
          <w:divBdr>
            <w:top w:val="none" w:sz="0" w:space="0" w:color="auto"/>
            <w:left w:val="none" w:sz="0" w:space="0" w:color="auto"/>
            <w:bottom w:val="none" w:sz="0" w:space="0" w:color="auto"/>
            <w:right w:val="none" w:sz="0" w:space="0" w:color="auto"/>
          </w:divBdr>
        </w:div>
        <w:div w:id="799542188">
          <w:marLeft w:val="1080"/>
          <w:marRight w:val="0"/>
          <w:marTop w:val="100"/>
          <w:marBottom w:val="0"/>
          <w:divBdr>
            <w:top w:val="none" w:sz="0" w:space="0" w:color="auto"/>
            <w:left w:val="none" w:sz="0" w:space="0" w:color="auto"/>
            <w:bottom w:val="none" w:sz="0" w:space="0" w:color="auto"/>
            <w:right w:val="none" w:sz="0" w:space="0" w:color="auto"/>
          </w:divBdr>
        </w:div>
        <w:div w:id="1497379098">
          <w:marLeft w:val="1080"/>
          <w:marRight w:val="0"/>
          <w:marTop w:val="100"/>
          <w:marBottom w:val="0"/>
          <w:divBdr>
            <w:top w:val="none" w:sz="0" w:space="0" w:color="auto"/>
            <w:left w:val="none" w:sz="0" w:space="0" w:color="auto"/>
            <w:bottom w:val="none" w:sz="0" w:space="0" w:color="auto"/>
            <w:right w:val="none" w:sz="0" w:space="0" w:color="auto"/>
          </w:divBdr>
        </w:div>
        <w:div w:id="1408066273">
          <w:marLeft w:val="1080"/>
          <w:marRight w:val="0"/>
          <w:marTop w:val="100"/>
          <w:marBottom w:val="0"/>
          <w:divBdr>
            <w:top w:val="none" w:sz="0" w:space="0" w:color="auto"/>
            <w:left w:val="none" w:sz="0" w:space="0" w:color="auto"/>
            <w:bottom w:val="none" w:sz="0" w:space="0" w:color="auto"/>
            <w:right w:val="none" w:sz="0" w:space="0" w:color="auto"/>
          </w:divBdr>
        </w:div>
      </w:divsChild>
    </w:div>
    <w:div w:id="113984363">
      <w:bodyDiv w:val="1"/>
      <w:marLeft w:val="0"/>
      <w:marRight w:val="0"/>
      <w:marTop w:val="0"/>
      <w:marBottom w:val="0"/>
      <w:divBdr>
        <w:top w:val="none" w:sz="0" w:space="0" w:color="auto"/>
        <w:left w:val="none" w:sz="0" w:space="0" w:color="auto"/>
        <w:bottom w:val="none" w:sz="0" w:space="0" w:color="auto"/>
        <w:right w:val="none" w:sz="0" w:space="0" w:color="auto"/>
      </w:divBdr>
    </w:div>
    <w:div w:id="411925866">
      <w:bodyDiv w:val="1"/>
      <w:marLeft w:val="0"/>
      <w:marRight w:val="0"/>
      <w:marTop w:val="0"/>
      <w:marBottom w:val="0"/>
      <w:divBdr>
        <w:top w:val="none" w:sz="0" w:space="0" w:color="auto"/>
        <w:left w:val="none" w:sz="0" w:space="0" w:color="auto"/>
        <w:bottom w:val="none" w:sz="0" w:space="0" w:color="auto"/>
        <w:right w:val="none" w:sz="0" w:space="0" w:color="auto"/>
      </w:divBdr>
    </w:div>
    <w:div w:id="432867348">
      <w:bodyDiv w:val="1"/>
      <w:marLeft w:val="0"/>
      <w:marRight w:val="0"/>
      <w:marTop w:val="0"/>
      <w:marBottom w:val="0"/>
      <w:divBdr>
        <w:top w:val="none" w:sz="0" w:space="0" w:color="auto"/>
        <w:left w:val="none" w:sz="0" w:space="0" w:color="auto"/>
        <w:bottom w:val="none" w:sz="0" w:space="0" w:color="auto"/>
        <w:right w:val="none" w:sz="0" w:space="0" w:color="auto"/>
      </w:divBdr>
    </w:div>
    <w:div w:id="506553299">
      <w:bodyDiv w:val="1"/>
      <w:marLeft w:val="0"/>
      <w:marRight w:val="0"/>
      <w:marTop w:val="0"/>
      <w:marBottom w:val="0"/>
      <w:divBdr>
        <w:top w:val="none" w:sz="0" w:space="0" w:color="auto"/>
        <w:left w:val="none" w:sz="0" w:space="0" w:color="auto"/>
        <w:bottom w:val="none" w:sz="0" w:space="0" w:color="auto"/>
        <w:right w:val="none" w:sz="0" w:space="0" w:color="auto"/>
      </w:divBdr>
    </w:div>
    <w:div w:id="534317036">
      <w:bodyDiv w:val="1"/>
      <w:marLeft w:val="0"/>
      <w:marRight w:val="0"/>
      <w:marTop w:val="0"/>
      <w:marBottom w:val="0"/>
      <w:divBdr>
        <w:top w:val="none" w:sz="0" w:space="0" w:color="auto"/>
        <w:left w:val="none" w:sz="0" w:space="0" w:color="auto"/>
        <w:bottom w:val="none" w:sz="0" w:space="0" w:color="auto"/>
        <w:right w:val="none" w:sz="0" w:space="0" w:color="auto"/>
      </w:divBdr>
    </w:div>
    <w:div w:id="1463646981">
      <w:bodyDiv w:val="1"/>
      <w:marLeft w:val="0"/>
      <w:marRight w:val="0"/>
      <w:marTop w:val="0"/>
      <w:marBottom w:val="0"/>
      <w:divBdr>
        <w:top w:val="none" w:sz="0" w:space="0" w:color="auto"/>
        <w:left w:val="none" w:sz="0" w:space="0" w:color="auto"/>
        <w:bottom w:val="none" w:sz="0" w:space="0" w:color="auto"/>
        <w:right w:val="none" w:sz="0" w:space="0" w:color="auto"/>
      </w:divBdr>
    </w:div>
    <w:div w:id="1688750484">
      <w:bodyDiv w:val="1"/>
      <w:marLeft w:val="0"/>
      <w:marRight w:val="0"/>
      <w:marTop w:val="0"/>
      <w:marBottom w:val="0"/>
      <w:divBdr>
        <w:top w:val="none" w:sz="0" w:space="0" w:color="auto"/>
        <w:left w:val="none" w:sz="0" w:space="0" w:color="auto"/>
        <w:bottom w:val="none" w:sz="0" w:space="0" w:color="auto"/>
        <w:right w:val="none" w:sz="0" w:space="0" w:color="auto"/>
      </w:divBdr>
    </w:div>
    <w:div w:id="1806696858">
      <w:bodyDiv w:val="1"/>
      <w:marLeft w:val="0"/>
      <w:marRight w:val="0"/>
      <w:marTop w:val="0"/>
      <w:marBottom w:val="0"/>
      <w:divBdr>
        <w:top w:val="none" w:sz="0" w:space="0" w:color="auto"/>
        <w:left w:val="none" w:sz="0" w:space="0" w:color="auto"/>
        <w:bottom w:val="none" w:sz="0" w:space="0" w:color="auto"/>
        <w:right w:val="none" w:sz="0" w:space="0" w:color="auto"/>
      </w:divBdr>
    </w:div>
    <w:div w:id="2018261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pages.ucsd.edu/~bgoldfarb/comt109w10/reading/Lankshear-Knobel_et_al-DigitalLiteracies.pdf" TargetMode="External"/><Relationship Id="rId21" Type="http://schemas.openxmlformats.org/officeDocument/2006/relationships/image" Target="media/image14.png"/><Relationship Id="rId34" Type="http://schemas.openxmlformats.org/officeDocument/2006/relationships/hyperlink" Target="http://groups.chass.utoronto.ca/netlab/wp-content/uploads/2012/05/Introduction-to-The-Internet-in-Everyday-Life.pdf" TargetMode="External"/><Relationship Id="rId42" Type="http://schemas.openxmlformats.org/officeDocument/2006/relationships/hyperlink" Target="http://eprints.lse.ac.uk/33733/1/Digital%20literacy%20and%20safety%20skills%20(lsero).pdf" TargetMode="External"/><Relationship Id="rId47" Type="http://schemas.openxmlformats.org/officeDocument/2006/relationships/hyperlink" Target="http://eprints.lse.ac.uk/33733/1/Digital%20literacy%20and%20safety%20skills%20(lsero).pdf" TargetMode="External"/><Relationship Id="rId50" Type="http://schemas.openxmlformats.org/officeDocument/2006/relationships/hyperlink" Target="http://www.kidrex.org" TargetMode="External"/><Relationship Id="rId55" Type="http://schemas.openxmlformats.org/officeDocument/2006/relationships/hyperlink" Target="https://cirt.gcu.edu/research/developmentresources/research_ready/phenomenology/strengths_limits" TargetMode="External"/><Relationship Id="rId63" Type="http://schemas.openxmlformats.org/officeDocument/2006/relationships/hyperlink" Target="http://www.evalued.bcu.ac.uk/tutorial/4a.htm"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hyperlink" Target="http://www.punyamishra.com/wp-content/uploads/2013/09/jcal2013-Voogt-Orstad-Dede-Mishra.pdf" TargetMode="External"/><Relationship Id="rId40" Type="http://schemas.openxmlformats.org/officeDocument/2006/relationships/hyperlink" Target="https://pdfs.semanticscholar.org/60dd/89d8a8298d273858a22bedb0f18fbce743b7.pdf" TargetMode="External"/><Relationship Id="rId45" Type="http://schemas.openxmlformats.org/officeDocument/2006/relationships/hyperlink" Target="https://files.eric.ed.gov/fulltext/EJ880095.pdf" TargetMode="External"/><Relationship Id="rId53" Type="http://schemas.openxmlformats.org/officeDocument/2006/relationships/hyperlink" Target="https://plato.stanford.edu/entries/phenomenology/" TargetMode="External"/><Relationship Id="rId58" Type="http://schemas.openxmlformats.org/officeDocument/2006/relationships/hyperlink" Target="https://www.nottingham.ac.uk/artsandhealth/methodology.aspx" TargetMode="External"/><Relationship Id="rId66"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yperlink" Target="http://www.pewinternet.org/wp-content/uploads/sites/9/media/Files/Reports/2012/PIP_Search_Engine_Use_2012.pdf" TargetMode="External"/><Relationship Id="rId49" Type="http://schemas.openxmlformats.org/officeDocument/2006/relationships/hyperlink" Target="https://er.educause.edu/articles/2016/6/comparative-evaluation-of-lynda-dot-com-and-atomic-learning" TargetMode="External"/><Relationship Id="rId57" Type="http://schemas.openxmlformats.org/officeDocument/2006/relationships/hyperlink" Target="https://connectusfund.org/3-advantages-and-disadvantages-of-inductive-reasoning" TargetMode="External"/><Relationship Id="rId61" Type="http://schemas.openxmlformats.org/officeDocument/2006/relationships/hyperlink" Target="https://learning.closer.ac.uk/introduction/types-of-longitudinal-research/longitudinal-versus-cross-sectional-studies" TargetMode="External"/><Relationship Id="rId10" Type="http://schemas.openxmlformats.org/officeDocument/2006/relationships/image" Target="media/image3.png"/><Relationship Id="rId19" Type="http://schemas.openxmlformats.org/officeDocument/2006/relationships/image" Target="media/image12.emf"/><Relationship Id="rId31" Type="http://schemas.openxmlformats.org/officeDocument/2006/relationships/image" Target="media/image24.png"/><Relationship Id="rId44" Type="http://schemas.openxmlformats.org/officeDocument/2006/relationships/hyperlink" Target="https://files.eric.ed.gov/fulltext/ED477005.pdf" TargetMode="External"/><Relationship Id="rId52" Type="http://schemas.openxmlformats.org/officeDocument/2006/relationships/hyperlink" Target="https://www.ukessays.com/essays/psychology/explanation-of-the-concept-of-research-onion-psychology-essay.php" TargetMode="External"/><Relationship Id="rId60" Type="http://schemas.openxmlformats.org/officeDocument/2006/relationships/hyperlink" Target="https://learning.closer.ac.uk/glossary/cross-sectional" TargetMode="External"/><Relationship Id="rId65" Type="http://schemas.openxmlformats.org/officeDocument/2006/relationships/hyperlink" Target="https://www.ed.ac.uk/reflection/reflectors-toolkit/reflecting-on-experience/gibbs-reflective-cycl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digitalfuturesoer3.pbworks.com/w/file/fetch/55536345/DigitalLiteracies-Lankshear%26Knobel2008.pdf" TargetMode="External"/><Relationship Id="rId43" Type="http://schemas.openxmlformats.org/officeDocument/2006/relationships/hyperlink" Target="https://books.google.co.uk/books?hl=en&amp;lr=&amp;id=WVpHAQAAQBAJ&amp;oi=fnd&amp;pg=PP1&amp;dq=learning+methods+for+digital+literacy&amp;ots=rDxUBhD3YH&amp;sig=JgVrD5jMacEeTQW-hyUt-T1OHGU" TargetMode="External"/><Relationship Id="rId48" Type="http://schemas.openxmlformats.org/officeDocument/2006/relationships/hyperlink" Target="https://www.hoonuit.com/home" TargetMode="External"/><Relationship Id="rId56" Type="http://schemas.openxmlformats.org/officeDocument/2006/relationships/hyperlink" Target="https://2012books.lardbucket.org/books/sociological-inquiry-principles-qualitative-and-quantitative-methods/s05-03-inductive-or-deductive-two-dif.html" TargetMode="External"/><Relationship Id="rId64" Type="http://schemas.openxmlformats.org/officeDocument/2006/relationships/hyperlink" Target="https://www.agilealliance.org/glossary/timebox/" TargetMode="External"/><Relationship Id="rId8" Type="http://schemas.openxmlformats.org/officeDocument/2006/relationships/image" Target="media/image1.jpeg"/><Relationship Id="rId51" Type="http://schemas.openxmlformats.org/officeDocument/2006/relationships/hyperlink" Target="https://www.microsoft.com/en-gb/DigitalLiteracy/default.aspx"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docshare01.docshare.tips/files/17220/172206144.pdf" TargetMode="External"/><Relationship Id="rId38" Type="http://schemas.openxmlformats.org/officeDocument/2006/relationships/hyperlink" Target="http://www.webuse.org/pdf/Hargittai-SurveyMeasures2005.pdf" TargetMode="External"/><Relationship Id="rId46" Type="http://schemas.openxmlformats.org/officeDocument/2006/relationships/hyperlink" Target="http://eprints.lse.ac.uk/42872/1/How%20can%20parents%20support%20children%E2%80%99s%20internet%20safety%28lsero%29.pdf" TargetMode="External"/><Relationship Id="rId59" Type="http://schemas.openxmlformats.org/officeDocument/2006/relationships/hyperlink" Target="https://www.simplypsychology.org/case-study.html" TargetMode="External"/><Relationship Id="rId67" Type="http://schemas.openxmlformats.org/officeDocument/2006/relationships/theme" Target="theme/theme1.xml"/><Relationship Id="rId20" Type="http://schemas.openxmlformats.org/officeDocument/2006/relationships/image" Target="media/image13.png"/><Relationship Id="rId41" Type="http://schemas.openxmlformats.org/officeDocument/2006/relationships/hyperlink" Target="https://scholar.google.co.uk/scholar?q=Can+we+teach+digital+natives+digital+literacy&amp;hl=en&amp;as_sdt=0&amp;as_vis=1&amp;oi=scholart" TargetMode="External"/><Relationship Id="rId54" Type="http://schemas.openxmlformats.org/officeDocument/2006/relationships/hyperlink" Target="https://cirt.gcu.edu/research/developmentresources/research_ready/phenomenology/phen_overview" TargetMode="External"/><Relationship Id="rId62" Type="http://schemas.openxmlformats.org/officeDocument/2006/relationships/hyperlink" Target="https://www.sheffield.ac.uk/lets/strategy/resources/evaluate/general/methods-collection/questionnai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689A74-1DFA-4071-A355-0954B55938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3836</TotalTime>
  <Pages>41</Pages>
  <Words>11688</Words>
  <Characters>66627</Characters>
  <Application>Microsoft Office Word</Application>
  <DocSecurity>0</DocSecurity>
  <Lines>555</Lines>
  <Paragraphs>156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Garin Rees</dc:creator>
  <cp:keywords/>
  <dc:description/>
  <cp:lastModifiedBy>Garin Rees</cp:lastModifiedBy>
  <cp:revision>244</cp:revision>
  <dcterms:created xsi:type="dcterms:W3CDTF">2019-01-03T12:31:00Z</dcterms:created>
  <dcterms:modified xsi:type="dcterms:W3CDTF">2019-05-09T15:03:00Z</dcterms:modified>
</cp:coreProperties>
</file>