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55842" w14:textId="0BDC8B09" w:rsidR="008F16AA" w:rsidRDefault="008F16AA" w:rsidP="00B3235F">
      <w:pPr>
        <w:jc w:val="both"/>
        <w:rPr>
          <w:rFonts w:ascii="Arial" w:hAnsi="Arial" w:cs="Arial"/>
          <w:b/>
          <w:bCs/>
          <w:sz w:val="32"/>
          <w:szCs w:val="32"/>
        </w:rPr>
      </w:pPr>
    </w:p>
    <w:p w14:paraId="26CE9CC1" w14:textId="5F6072B3" w:rsidR="00D5728C" w:rsidRDefault="00D5728C" w:rsidP="00B3235F">
      <w:pPr>
        <w:jc w:val="both"/>
        <w:rPr>
          <w:rFonts w:ascii="Arial" w:hAnsi="Arial" w:cs="Arial"/>
          <w:b/>
          <w:bCs/>
          <w:sz w:val="32"/>
          <w:szCs w:val="32"/>
        </w:rPr>
      </w:pPr>
    </w:p>
    <w:p w14:paraId="121D2E06" w14:textId="047B4C5D" w:rsidR="00D5728C" w:rsidRDefault="00D5728C" w:rsidP="00B3235F">
      <w:pPr>
        <w:jc w:val="both"/>
        <w:rPr>
          <w:rFonts w:ascii="Arial" w:hAnsi="Arial" w:cs="Arial"/>
          <w:b/>
          <w:bCs/>
          <w:sz w:val="32"/>
          <w:szCs w:val="32"/>
        </w:rPr>
      </w:pPr>
    </w:p>
    <w:p w14:paraId="092D3766" w14:textId="77777777" w:rsidR="00D5728C" w:rsidRDefault="00D5728C" w:rsidP="00B3235F">
      <w:pPr>
        <w:jc w:val="both"/>
        <w:rPr>
          <w:rFonts w:ascii="Arial" w:hAnsi="Arial" w:cs="Arial"/>
          <w:b/>
          <w:bCs/>
          <w:sz w:val="32"/>
          <w:szCs w:val="32"/>
        </w:rPr>
      </w:pPr>
    </w:p>
    <w:p w14:paraId="17C089FA" w14:textId="58FA1C9A" w:rsidR="008F16AA" w:rsidRPr="00D5728C" w:rsidRDefault="008F16AA" w:rsidP="00D5728C">
      <w:pPr>
        <w:jc w:val="center"/>
        <w:rPr>
          <w:rFonts w:ascii="Arial" w:hAnsi="Arial" w:cs="Arial"/>
          <w:b/>
          <w:bCs/>
          <w:sz w:val="44"/>
          <w:szCs w:val="44"/>
        </w:rPr>
      </w:pPr>
      <w:r w:rsidRPr="00D5728C">
        <w:rPr>
          <w:rFonts w:ascii="Arial" w:hAnsi="Arial" w:cs="Arial"/>
          <w:b/>
          <w:bCs/>
          <w:sz w:val="44"/>
          <w:szCs w:val="44"/>
        </w:rPr>
        <w:t>Legal Risks for the Hotel Industry</w:t>
      </w:r>
    </w:p>
    <w:p w14:paraId="557C4D0E" w14:textId="15D0B292" w:rsidR="008F16AA" w:rsidRPr="00D5728C" w:rsidRDefault="008F16AA" w:rsidP="00D5728C">
      <w:pPr>
        <w:jc w:val="center"/>
        <w:rPr>
          <w:rFonts w:ascii="Arial" w:hAnsi="Arial" w:cs="Arial"/>
          <w:b/>
          <w:bCs/>
          <w:sz w:val="44"/>
          <w:szCs w:val="44"/>
        </w:rPr>
      </w:pPr>
      <w:r w:rsidRPr="00D5728C">
        <w:rPr>
          <w:rFonts w:ascii="Arial" w:hAnsi="Arial" w:cs="Arial"/>
          <w:b/>
          <w:bCs/>
          <w:sz w:val="44"/>
          <w:szCs w:val="44"/>
        </w:rPr>
        <w:t>Module Code: M4X01017_BIRM</w:t>
      </w:r>
    </w:p>
    <w:p w14:paraId="025F409E" w14:textId="25508EE7" w:rsidR="008F16AA" w:rsidRPr="00D5728C" w:rsidRDefault="008F16AA" w:rsidP="00D5728C">
      <w:pPr>
        <w:jc w:val="center"/>
        <w:rPr>
          <w:rFonts w:ascii="Arial" w:hAnsi="Arial" w:cs="Arial"/>
          <w:b/>
          <w:bCs/>
          <w:sz w:val="44"/>
          <w:szCs w:val="44"/>
        </w:rPr>
      </w:pPr>
      <w:r w:rsidRPr="00D5728C">
        <w:rPr>
          <w:rFonts w:ascii="Arial" w:hAnsi="Arial" w:cs="Arial"/>
          <w:b/>
          <w:bCs/>
          <w:sz w:val="44"/>
          <w:szCs w:val="44"/>
        </w:rPr>
        <w:t>Student Name</w:t>
      </w:r>
      <w:r w:rsidR="00D5728C" w:rsidRPr="00D5728C">
        <w:rPr>
          <w:rFonts w:ascii="Arial" w:hAnsi="Arial" w:cs="Arial"/>
          <w:b/>
          <w:bCs/>
          <w:sz w:val="44"/>
          <w:szCs w:val="44"/>
        </w:rPr>
        <w:t>: Theodor- Andrei Bidoianu</w:t>
      </w:r>
    </w:p>
    <w:p w14:paraId="79889E8E" w14:textId="352148FF" w:rsidR="008F16AA" w:rsidRPr="00D5728C" w:rsidRDefault="008F16AA" w:rsidP="00D5728C">
      <w:pPr>
        <w:jc w:val="center"/>
        <w:rPr>
          <w:rFonts w:ascii="Arial" w:hAnsi="Arial" w:cs="Arial"/>
          <w:b/>
          <w:bCs/>
          <w:sz w:val="44"/>
          <w:szCs w:val="44"/>
        </w:rPr>
      </w:pPr>
      <w:r w:rsidRPr="00D5728C">
        <w:rPr>
          <w:rFonts w:ascii="Arial" w:hAnsi="Arial" w:cs="Arial"/>
          <w:b/>
          <w:bCs/>
          <w:sz w:val="44"/>
          <w:szCs w:val="44"/>
        </w:rPr>
        <w:t>Student Number</w:t>
      </w:r>
      <w:r w:rsidR="00D5728C" w:rsidRPr="00D5728C">
        <w:rPr>
          <w:rFonts w:ascii="Arial" w:hAnsi="Arial" w:cs="Arial"/>
          <w:b/>
          <w:bCs/>
          <w:sz w:val="44"/>
          <w:szCs w:val="44"/>
        </w:rPr>
        <w:t>:1816338</w:t>
      </w:r>
    </w:p>
    <w:p w14:paraId="33492A3E" w14:textId="77777777" w:rsidR="00D5728C" w:rsidRDefault="008F16AA" w:rsidP="00D5728C">
      <w:pPr>
        <w:jc w:val="center"/>
        <w:rPr>
          <w:rFonts w:ascii="Arial" w:hAnsi="Arial" w:cs="Arial"/>
          <w:b/>
          <w:bCs/>
          <w:sz w:val="44"/>
          <w:szCs w:val="44"/>
        </w:rPr>
      </w:pPr>
      <w:r w:rsidRPr="00D5728C">
        <w:rPr>
          <w:rFonts w:ascii="Arial" w:hAnsi="Arial" w:cs="Arial"/>
          <w:b/>
          <w:bCs/>
          <w:sz w:val="44"/>
          <w:szCs w:val="44"/>
        </w:rPr>
        <w:t>Lecturer: Dale Clark</w:t>
      </w:r>
      <w:r w:rsidR="00D5728C">
        <w:rPr>
          <w:rFonts w:ascii="Arial" w:hAnsi="Arial" w:cs="Arial"/>
          <w:b/>
          <w:bCs/>
          <w:sz w:val="44"/>
          <w:szCs w:val="44"/>
        </w:rPr>
        <w:t>e</w:t>
      </w:r>
    </w:p>
    <w:p w14:paraId="59A15314" w14:textId="77777777" w:rsidR="00D5728C" w:rsidRDefault="00D5728C" w:rsidP="00D5728C">
      <w:pPr>
        <w:jc w:val="center"/>
        <w:rPr>
          <w:rFonts w:ascii="Arial" w:hAnsi="Arial" w:cs="Arial"/>
          <w:b/>
          <w:bCs/>
          <w:sz w:val="44"/>
          <w:szCs w:val="44"/>
        </w:rPr>
      </w:pPr>
    </w:p>
    <w:p w14:paraId="612FBFA8" w14:textId="18E66444" w:rsidR="008F16AA" w:rsidRPr="00D5728C" w:rsidRDefault="00D5728C" w:rsidP="00D5728C">
      <w:pPr>
        <w:jc w:val="center"/>
        <w:rPr>
          <w:rFonts w:ascii="Arial" w:hAnsi="Arial" w:cs="Arial"/>
          <w:b/>
          <w:bCs/>
          <w:sz w:val="44"/>
          <w:szCs w:val="44"/>
        </w:rPr>
      </w:pPr>
      <w:r>
        <w:rPr>
          <w:noProof/>
        </w:rPr>
        <w:drawing>
          <wp:inline distT="0" distB="0" distL="0" distR="0" wp14:anchorId="6EC9254A" wp14:editId="1C995E5B">
            <wp:extent cx="6148069" cy="3342290"/>
            <wp:effectExtent l="0" t="0" r="5715" b="0"/>
            <wp:docPr id="2" name="Picture 2" descr="Imagini pentru legal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legal ris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67755" cy="3352992"/>
                    </a:xfrm>
                    <a:prstGeom prst="rect">
                      <a:avLst/>
                    </a:prstGeom>
                    <a:noFill/>
                    <a:ln>
                      <a:noFill/>
                    </a:ln>
                  </pic:spPr>
                </pic:pic>
              </a:graphicData>
            </a:graphic>
          </wp:inline>
        </w:drawing>
      </w:r>
    </w:p>
    <w:p w14:paraId="30701300" w14:textId="5695A291" w:rsidR="008F16AA" w:rsidRDefault="008F16AA" w:rsidP="00B3235F">
      <w:pPr>
        <w:jc w:val="both"/>
        <w:rPr>
          <w:rFonts w:ascii="Arial" w:hAnsi="Arial" w:cs="Arial"/>
          <w:b/>
          <w:bCs/>
          <w:sz w:val="32"/>
          <w:szCs w:val="32"/>
        </w:rPr>
      </w:pPr>
    </w:p>
    <w:p w14:paraId="458A7E06" w14:textId="6D1194DA" w:rsidR="008F16AA" w:rsidRDefault="008F16AA" w:rsidP="00B3235F">
      <w:pPr>
        <w:jc w:val="both"/>
        <w:rPr>
          <w:rFonts w:ascii="Arial" w:hAnsi="Arial" w:cs="Arial"/>
          <w:b/>
          <w:bCs/>
          <w:sz w:val="32"/>
          <w:szCs w:val="32"/>
        </w:rPr>
      </w:pPr>
    </w:p>
    <w:p w14:paraId="568865E1" w14:textId="49B95E27" w:rsidR="008F16AA" w:rsidRDefault="008F16AA" w:rsidP="00B3235F">
      <w:pPr>
        <w:jc w:val="both"/>
        <w:rPr>
          <w:rFonts w:ascii="Arial" w:hAnsi="Arial" w:cs="Arial"/>
          <w:b/>
          <w:bCs/>
          <w:sz w:val="32"/>
          <w:szCs w:val="32"/>
        </w:rPr>
      </w:pPr>
    </w:p>
    <w:p w14:paraId="675DC9D8" w14:textId="14154ED8" w:rsidR="008F16AA" w:rsidRDefault="008F16AA" w:rsidP="00B3235F">
      <w:pPr>
        <w:jc w:val="both"/>
        <w:rPr>
          <w:rFonts w:ascii="Arial" w:hAnsi="Arial" w:cs="Arial"/>
          <w:b/>
          <w:bCs/>
          <w:sz w:val="32"/>
          <w:szCs w:val="32"/>
        </w:rPr>
      </w:pPr>
    </w:p>
    <w:p w14:paraId="107E731D" w14:textId="12C6D6ED" w:rsidR="008F16AA" w:rsidRPr="00B0057F" w:rsidRDefault="00D5728C" w:rsidP="00243C28">
      <w:pPr>
        <w:jc w:val="center"/>
        <w:rPr>
          <w:rFonts w:ascii="Arial" w:hAnsi="Arial" w:cs="Arial"/>
          <w:b/>
          <w:bCs/>
          <w:sz w:val="36"/>
          <w:szCs w:val="36"/>
          <w:u w:val="single"/>
        </w:rPr>
      </w:pPr>
      <w:r w:rsidRPr="00B0057F">
        <w:rPr>
          <w:rFonts w:ascii="Arial" w:hAnsi="Arial" w:cs="Arial"/>
          <w:b/>
          <w:bCs/>
          <w:sz w:val="36"/>
          <w:szCs w:val="36"/>
          <w:u w:val="single"/>
        </w:rPr>
        <w:lastRenderedPageBreak/>
        <w:t>Table of contents</w:t>
      </w:r>
    </w:p>
    <w:p w14:paraId="125B7598" w14:textId="7FD7D7F8" w:rsidR="008F16AA" w:rsidRPr="00243C28" w:rsidRDefault="00D5728C" w:rsidP="00243C28">
      <w:pPr>
        <w:jc w:val="both"/>
        <w:rPr>
          <w:rFonts w:ascii="Arial" w:hAnsi="Arial" w:cs="Arial"/>
          <w:b/>
          <w:bCs/>
          <w:sz w:val="24"/>
          <w:szCs w:val="24"/>
        </w:rPr>
      </w:pPr>
      <w:r w:rsidRPr="00243C28">
        <w:rPr>
          <w:rFonts w:ascii="Arial" w:hAnsi="Arial" w:cs="Arial"/>
          <w:b/>
          <w:bCs/>
          <w:sz w:val="24"/>
          <w:szCs w:val="24"/>
        </w:rPr>
        <w:t>Introduction……………………………</w:t>
      </w:r>
      <w:r w:rsidR="00243C28">
        <w:rPr>
          <w:rFonts w:ascii="Arial" w:hAnsi="Arial" w:cs="Arial"/>
          <w:b/>
          <w:bCs/>
          <w:sz w:val="24"/>
          <w:szCs w:val="24"/>
        </w:rPr>
        <w:t>………...</w:t>
      </w:r>
      <w:r w:rsidRPr="00243C28">
        <w:rPr>
          <w:rFonts w:ascii="Arial" w:hAnsi="Arial" w:cs="Arial"/>
          <w:b/>
          <w:bCs/>
          <w:sz w:val="24"/>
          <w:szCs w:val="24"/>
        </w:rPr>
        <w:t>………………. Page 3</w:t>
      </w:r>
    </w:p>
    <w:p w14:paraId="7EF05FA4" w14:textId="4572A308"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Liability……………………………………………</w:t>
      </w:r>
      <w:r w:rsidR="00243C28">
        <w:rPr>
          <w:rFonts w:ascii="Arial" w:hAnsi="Arial" w:cs="Arial"/>
          <w:b/>
          <w:bCs/>
          <w:sz w:val="24"/>
          <w:szCs w:val="24"/>
        </w:rPr>
        <w:t>………</w:t>
      </w:r>
      <w:r w:rsidRPr="00243C28">
        <w:rPr>
          <w:rFonts w:ascii="Arial" w:hAnsi="Arial" w:cs="Arial"/>
          <w:b/>
          <w:bCs/>
          <w:sz w:val="24"/>
          <w:szCs w:val="24"/>
        </w:rPr>
        <w:t>……… Page 3</w:t>
      </w:r>
    </w:p>
    <w:p w14:paraId="5475887F" w14:textId="38B6F491"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Licensing …………………………………………………</w:t>
      </w:r>
      <w:r w:rsidR="00243C28">
        <w:rPr>
          <w:rFonts w:ascii="Arial" w:hAnsi="Arial" w:cs="Arial"/>
          <w:b/>
          <w:bCs/>
          <w:sz w:val="24"/>
          <w:szCs w:val="24"/>
        </w:rPr>
        <w:t>…….</w:t>
      </w:r>
      <w:r w:rsidRPr="00243C28">
        <w:rPr>
          <w:rFonts w:ascii="Arial" w:hAnsi="Arial" w:cs="Arial"/>
          <w:b/>
          <w:bCs/>
          <w:sz w:val="24"/>
          <w:szCs w:val="24"/>
        </w:rPr>
        <w:t>…Page 3</w:t>
      </w:r>
    </w:p>
    <w:p w14:paraId="4BAC1B33" w14:textId="4564920E"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Food Hygiene………………………………………………</w:t>
      </w:r>
      <w:r w:rsidR="00243C28">
        <w:rPr>
          <w:rFonts w:ascii="Arial" w:hAnsi="Arial" w:cs="Arial"/>
          <w:b/>
          <w:bCs/>
          <w:sz w:val="24"/>
          <w:szCs w:val="24"/>
        </w:rPr>
        <w:t>…….</w:t>
      </w:r>
      <w:r w:rsidRPr="00243C28">
        <w:rPr>
          <w:rFonts w:ascii="Arial" w:hAnsi="Arial" w:cs="Arial"/>
          <w:b/>
          <w:bCs/>
          <w:sz w:val="24"/>
          <w:szCs w:val="24"/>
        </w:rPr>
        <w:t xml:space="preserve"> Page</w:t>
      </w:r>
      <w:r w:rsidR="00B0057F" w:rsidRPr="00243C28">
        <w:rPr>
          <w:rFonts w:ascii="Arial" w:hAnsi="Arial" w:cs="Arial"/>
          <w:b/>
          <w:bCs/>
          <w:sz w:val="24"/>
          <w:szCs w:val="24"/>
        </w:rPr>
        <w:t xml:space="preserve"> 4</w:t>
      </w:r>
    </w:p>
    <w:p w14:paraId="3035E449" w14:textId="78557E5D"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Data Protection …………………………………………</w:t>
      </w:r>
      <w:r w:rsidR="00243C28">
        <w:rPr>
          <w:rFonts w:ascii="Arial" w:hAnsi="Arial" w:cs="Arial"/>
          <w:b/>
          <w:bCs/>
          <w:sz w:val="24"/>
          <w:szCs w:val="24"/>
        </w:rPr>
        <w:t xml:space="preserve">………. </w:t>
      </w:r>
      <w:r w:rsidR="00B0057F" w:rsidRPr="00243C28">
        <w:rPr>
          <w:rFonts w:ascii="Arial" w:hAnsi="Arial" w:cs="Arial"/>
          <w:b/>
          <w:bCs/>
          <w:sz w:val="24"/>
          <w:szCs w:val="24"/>
        </w:rPr>
        <w:t>Page 4</w:t>
      </w:r>
    </w:p>
    <w:p w14:paraId="11DCA03A" w14:textId="5E07D111"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Risk Management ………………………………………</w:t>
      </w:r>
      <w:r w:rsidR="00243C28">
        <w:rPr>
          <w:rFonts w:ascii="Arial" w:hAnsi="Arial" w:cs="Arial"/>
          <w:b/>
          <w:bCs/>
          <w:sz w:val="24"/>
          <w:szCs w:val="24"/>
        </w:rPr>
        <w:t xml:space="preserve">………. </w:t>
      </w:r>
      <w:r w:rsidR="00B0057F" w:rsidRPr="00243C28">
        <w:rPr>
          <w:rFonts w:ascii="Arial" w:hAnsi="Arial" w:cs="Arial"/>
          <w:b/>
          <w:bCs/>
          <w:sz w:val="24"/>
          <w:szCs w:val="24"/>
        </w:rPr>
        <w:t>Page 4</w:t>
      </w:r>
    </w:p>
    <w:p w14:paraId="34C47947" w14:textId="3418F8BD"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Health and safety…………………………………………</w:t>
      </w:r>
      <w:r w:rsidR="00243C28">
        <w:rPr>
          <w:rFonts w:ascii="Arial" w:hAnsi="Arial" w:cs="Arial"/>
          <w:b/>
          <w:bCs/>
          <w:sz w:val="24"/>
          <w:szCs w:val="24"/>
        </w:rPr>
        <w:t>………</w:t>
      </w:r>
      <w:r w:rsidR="00B0057F" w:rsidRPr="00243C28">
        <w:rPr>
          <w:rFonts w:ascii="Arial" w:hAnsi="Arial" w:cs="Arial"/>
          <w:b/>
          <w:bCs/>
          <w:sz w:val="24"/>
          <w:szCs w:val="24"/>
        </w:rPr>
        <w:t xml:space="preserve"> Page 5</w:t>
      </w:r>
    </w:p>
    <w:p w14:paraId="5E327511" w14:textId="50F4CAB8" w:rsidR="00D5728C" w:rsidRPr="00243C28" w:rsidRDefault="00D5728C" w:rsidP="00243C28">
      <w:pPr>
        <w:jc w:val="both"/>
        <w:rPr>
          <w:rFonts w:ascii="Arial" w:hAnsi="Arial" w:cs="Arial"/>
          <w:b/>
          <w:bCs/>
          <w:sz w:val="24"/>
          <w:szCs w:val="24"/>
        </w:rPr>
      </w:pPr>
      <w:r w:rsidRPr="00243C28">
        <w:rPr>
          <w:rFonts w:ascii="Arial" w:hAnsi="Arial" w:cs="Arial"/>
          <w:b/>
          <w:bCs/>
          <w:sz w:val="24"/>
          <w:szCs w:val="24"/>
        </w:rPr>
        <w:t>The Hotel Proprietors Act 1956 …………………………</w:t>
      </w:r>
      <w:r w:rsidR="00243C28">
        <w:rPr>
          <w:rFonts w:ascii="Arial" w:hAnsi="Arial" w:cs="Arial"/>
          <w:b/>
          <w:bCs/>
          <w:sz w:val="24"/>
          <w:szCs w:val="24"/>
        </w:rPr>
        <w:t>………</w:t>
      </w:r>
      <w:r w:rsidRPr="00243C28">
        <w:rPr>
          <w:rFonts w:ascii="Arial" w:hAnsi="Arial" w:cs="Arial"/>
          <w:b/>
          <w:bCs/>
          <w:sz w:val="24"/>
          <w:szCs w:val="24"/>
        </w:rPr>
        <w:t>Page 5</w:t>
      </w:r>
    </w:p>
    <w:p w14:paraId="786DA5F7" w14:textId="7D021131" w:rsidR="008F16AA" w:rsidRPr="00243C28" w:rsidRDefault="00B0057F" w:rsidP="00243C28">
      <w:pPr>
        <w:jc w:val="both"/>
        <w:rPr>
          <w:rFonts w:ascii="Arial" w:hAnsi="Arial" w:cs="Arial"/>
          <w:b/>
          <w:bCs/>
          <w:sz w:val="24"/>
          <w:szCs w:val="24"/>
        </w:rPr>
      </w:pPr>
      <w:r w:rsidRPr="00243C28">
        <w:rPr>
          <w:rFonts w:ascii="Arial" w:hAnsi="Arial" w:cs="Arial"/>
          <w:b/>
          <w:bCs/>
          <w:sz w:val="24"/>
          <w:szCs w:val="24"/>
        </w:rPr>
        <w:t>Conclusion ………………………………………………</w:t>
      </w:r>
      <w:r w:rsidR="00243C28">
        <w:rPr>
          <w:rFonts w:ascii="Arial" w:hAnsi="Arial" w:cs="Arial"/>
          <w:b/>
          <w:bCs/>
          <w:sz w:val="24"/>
          <w:szCs w:val="24"/>
        </w:rPr>
        <w:t>…………</w:t>
      </w:r>
      <w:r w:rsidRPr="00243C28">
        <w:rPr>
          <w:rFonts w:ascii="Arial" w:hAnsi="Arial" w:cs="Arial"/>
          <w:b/>
          <w:bCs/>
          <w:sz w:val="24"/>
          <w:szCs w:val="24"/>
        </w:rPr>
        <w:t xml:space="preserve"> Page 6</w:t>
      </w:r>
    </w:p>
    <w:p w14:paraId="41B9D466" w14:textId="21B82A2F" w:rsidR="00B0057F" w:rsidRPr="00243C28" w:rsidRDefault="00B0057F" w:rsidP="00243C28">
      <w:pPr>
        <w:jc w:val="both"/>
        <w:rPr>
          <w:rFonts w:ascii="Arial" w:hAnsi="Arial" w:cs="Arial"/>
          <w:b/>
          <w:bCs/>
          <w:sz w:val="24"/>
          <w:szCs w:val="24"/>
        </w:rPr>
      </w:pPr>
      <w:r w:rsidRPr="00243C28">
        <w:rPr>
          <w:rFonts w:ascii="Arial" w:hAnsi="Arial" w:cs="Arial"/>
          <w:b/>
          <w:bCs/>
          <w:sz w:val="24"/>
          <w:szCs w:val="24"/>
        </w:rPr>
        <w:t>References …………………………………………………</w:t>
      </w:r>
      <w:r w:rsidR="00243C28">
        <w:rPr>
          <w:rFonts w:ascii="Arial" w:hAnsi="Arial" w:cs="Arial"/>
          <w:b/>
          <w:bCs/>
          <w:sz w:val="24"/>
          <w:szCs w:val="24"/>
        </w:rPr>
        <w:t>………</w:t>
      </w:r>
      <w:r w:rsidRPr="00243C28">
        <w:rPr>
          <w:rFonts w:ascii="Arial" w:hAnsi="Arial" w:cs="Arial"/>
          <w:b/>
          <w:bCs/>
          <w:sz w:val="24"/>
          <w:szCs w:val="24"/>
        </w:rPr>
        <w:t xml:space="preserve"> Page 7</w:t>
      </w:r>
    </w:p>
    <w:p w14:paraId="02B87D8A" w14:textId="7AB4D89E" w:rsidR="008F16AA" w:rsidRDefault="008F16AA" w:rsidP="00B3235F">
      <w:pPr>
        <w:jc w:val="both"/>
        <w:rPr>
          <w:rFonts w:ascii="Arial" w:hAnsi="Arial" w:cs="Arial"/>
          <w:b/>
          <w:bCs/>
          <w:sz w:val="32"/>
          <w:szCs w:val="32"/>
        </w:rPr>
      </w:pPr>
    </w:p>
    <w:p w14:paraId="06E71C2A" w14:textId="6B303DEA" w:rsidR="008F16AA" w:rsidRDefault="008F16AA" w:rsidP="00B3235F">
      <w:pPr>
        <w:jc w:val="both"/>
        <w:rPr>
          <w:rFonts w:ascii="Arial" w:hAnsi="Arial" w:cs="Arial"/>
          <w:b/>
          <w:bCs/>
          <w:sz w:val="32"/>
          <w:szCs w:val="32"/>
        </w:rPr>
      </w:pPr>
    </w:p>
    <w:p w14:paraId="34C41EDD" w14:textId="62E0CAA4" w:rsidR="008F16AA" w:rsidRDefault="008F16AA" w:rsidP="00B3235F">
      <w:pPr>
        <w:jc w:val="both"/>
        <w:rPr>
          <w:rFonts w:ascii="Arial" w:hAnsi="Arial" w:cs="Arial"/>
          <w:b/>
          <w:bCs/>
          <w:sz w:val="32"/>
          <w:szCs w:val="32"/>
        </w:rPr>
      </w:pPr>
    </w:p>
    <w:p w14:paraId="64CAE4EB" w14:textId="56BD086D" w:rsidR="008F16AA" w:rsidRDefault="008F16AA" w:rsidP="00B3235F">
      <w:pPr>
        <w:jc w:val="both"/>
        <w:rPr>
          <w:rFonts w:ascii="Arial" w:hAnsi="Arial" w:cs="Arial"/>
          <w:b/>
          <w:bCs/>
          <w:sz w:val="32"/>
          <w:szCs w:val="32"/>
        </w:rPr>
      </w:pPr>
    </w:p>
    <w:p w14:paraId="2CF91D82" w14:textId="6BEDCAE2" w:rsidR="008F16AA" w:rsidRDefault="008F16AA" w:rsidP="00B3235F">
      <w:pPr>
        <w:jc w:val="both"/>
        <w:rPr>
          <w:rFonts w:ascii="Arial" w:hAnsi="Arial" w:cs="Arial"/>
          <w:b/>
          <w:bCs/>
          <w:sz w:val="32"/>
          <w:szCs w:val="32"/>
        </w:rPr>
      </w:pPr>
    </w:p>
    <w:p w14:paraId="1C8D24F5" w14:textId="6DCF915C" w:rsidR="008F16AA" w:rsidRDefault="008F16AA" w:rsidP="00B3235F">
      <w:pPr>
        <w:jc w:val="both"/>
        <w:rPr>
          <w:rFonts w:ascii="Arial" w:hAnsi="Arial" w:cs="Arial"/>
          <w:b/>
          <w:bCs/>
          <w:sz w:val="32"/>
          <w:szCs w:val="32"/>
        </w:rPr>
      </w:pPr>
    </w:p>
    <w:p w14:paraId="4F0865C4" w14:textId="1CFCFFF5" w:rsidR="008F16AA" w:rsidRDefault="008F16AA" w:rsidP="00B3235F">
      <w:pPr>
        <w:jc w:val="both"/>
        <w:rPr>
          <w:rFonts w:ascii="Arial" w:hAnsi="Arial" w:cs="Arial"/>
          <w:b/>
          <w:bCs/>
          <w:sz w:val="32"/>
          <w:szCs w:val="32"/>
        </w:rPr>
      </w:pPr>
    </w:p>
    <w:p w14:paraId="30F41DBE" w14:textId="2025BD4B" w:rsidR="00D5728C" w:rsidRDefault="00D5728C" w:rsidP="00B3235F">
      <w:pPr>
        <w:jc w:val="both"/>
        <w:rPr>
          <w:rFonts w:ascii="Arial" w:hAnsi="Arial" w:cs="Arial"/>
          <w:b/>
          <w:bCs/>
          <w:sz w:val="32"/>
          <w:szCs w:val="32"/>
        </w:rPr>
      </w:pPr>
    </w:p>
    <w:p w14:paraId="62DBB3B8" w14:textId="218A9301" w:rsidR="00D5728C" w:rsidRDefault="00D5728C" w:rsidP="00B3235F">
      <w:pPr>
        <w:jc w:val="both"/>
        <w:rPr>
          <w:rFonts w:ascii="Arial" w:hAnsi="Arial" w:cs="Arial"/>
          <w:b/>
          <w:bCs/>
          <w:sz w:val="32"/>
          <w:szCs w:val="32"/>
        </w:rPr>
      </w:pPr>
    </w:p>
    <w:p w14:paraId="5C365C30" w14:textId="2C7B7A93" w:rsidR="00D5728C" w:rsidRDefault="00D5728C" w:rsidP="00B3235F">
      <w:pPr>
        <w:jc w:val="both"/>
        <w:rPr>
          <w:rFonts w:ascii="Arial" w:hAnsi="Arial" w:cs="Arial"/>
          <w:b/>
          <w:bCs/>
          <w:sz w:val="32"/>
          <w:szCs w:val="32"/>
        </w:rPr>
      </w:pPr>
    </w:p>
    <w:p w14:paraId="181A2AC7" w14:textId="0E8A7A48" w:rsidR="00D5728C" w:rsidRDefault="00D5728C" w:rsidP="00D5728C">
      <w:pPr>
        <w:tabs>
          <w:tab w:val="left" w:pos="1266"/>
        </w:tabs>
        <w:jc w:val="both"/>
        <w:rPr>
          <w:rFonts w:ascii="Arial" w:hAnsi="Arial" w:cs="Arial"/>
          <w:b/>
          <w:bCs/>
          <w:sz w:val="32"/>
          <w:szCs w:val="32"/>
        </w:rPr>
      </w:pPr>
      <w:r>
        <w:rPr>
          <w:rFonts w:ascii="Arial" w:hAnsi="Arial" w:cs="Arial"/>
          <w:b/>
          <w:bCs/>
          <w:sz w:val="32"/>
          <w:szCs w:val="32"/>
        </w:rPr>
        <w:tab/>
      </w:r>
    </w:p>
    <w:p w14:paraId="7181DDB7" w14:textId="1E23B336" w:rsidR="00B0057F" w:rsidRDefault="00B0057F" w:rsidP="00D5728C">
      <w:pPr>
        <w:tabs>
          <w:tab w:val="left" w:pos="1266"/>
        </w:tabs>
        <w:jc w:val="both"/>
        <w:rPr>
          <w:rFonts w:ascii="Arial" w:hAnsi="Arial" w:cs="Arial"/>
          <w:b/>
          <w:bCs/>
          <w:sz w:val="32"/>
          <w:szCs w:val="32"/>
        </w:rPr>
      </w:pPr>
    </w:p>
    <w:p w14:paraId="5A9EF0AA" w14:textId="77777777" w:rsidR="00B0057F" w:rsidRDefault="00B0057F" w:rsidP="00D5728C">
      <w:pPr>
        <w:tabs>
          <w:tab w:val="left" w:pos="1266"/>
        </w:tabs>
        <w:jc w:val="both"/>
        <w:rPr>
          <w:rFonts w:ascii="Arial" w:hAnsi="Arial" w:cs="Arial"/>
          <w:b/>
          <w:bCs/>
          <w:sz w:val="32"/>
          <w:szCs w:val="32"/>
        </w:rPr>
      </w:pPr>
    </w:p>
    <w:p w14:paraId="51A35C21" w14:textId="77777777" w:rsidR="008F16AA" w:rsidRDefault="008F16AA" w:rsidP="00B3235F">
      <w:pPr>
        <w:jc w:val="both"/>
        <w:rPr>
          <w:rFonts w:ascii="Arial" w:hAnsi="Arial" w:cs="Arial"/>
          <w:b/>
          <w:bCs/>
          <w:sz w:val="32"/>
          <w:szCs w:val="32"/>
        </w:rPr>
      </w:pPr>
    </w:p>
    <w:p w14:paraId="00F83C2A" w14:textId="77777777" w:rsidR="00EA3797" w:rsidRDefault="00B3235F" w:rsidP="00B3235F">
      <w:pPr>
        <w:jc w:val="both"/>
        <w:rPr>
          <w:rFonts w:ascii="Arial" w:hAnsi="Arial" w:cs="Arial"/>
          <w:b/>
          <w:bCs/>
          <w:sz w:val="32"/>
          <w:szCs w:val="32"/>
        </w:rPr>
      </w:pPr>
      <w:r>
        <w:rPr>
          <w:rFonts w:ascii="Arial" w:hAnsi="Arial" w:cs="Arial"/>
          <w:b/>
          <w:bCs/>
          <w:sz w:val="32"/>
          <w:szCs w:val="32"/>
        </w:rPr>
        <w:t xml:space="preserve">                                        </w:t>
      </w:r>
    </w:p>
    <w:p w14:paraId="7947231F" w14:textId="77777777" w:rsidR="00EA3797" w:rsidRDefault="00EA3797" w:rsidP="00B3235F">
      <w:pPr>
        <w:jc w:val="both"/>
        <w:rPr>
          <w:rFonts w:ascii="Arial" w:hAnsi="Arial" w:cs="Arial"/>
          <w:b/>
          <w:bCs/>
          <w:sz w:val="32"/>
          <w:szCs w:val="32"/>
        </w:rPr>
      </w:pPr>
    </w:p>
    <w:p w14:paraId="0C80B0C9" w14:textId="6A77AA63" w:rsidR="00EA3797" w:rsidRDefault="00567F24" w:rsidP="00EA3797">
      <w:pPr>
        <w:jc w:val="center"/>
        <w:rPr>
          <w:rFonts w:ascii="Arial" w:hAnsi="Arial" w:cs="Arial"/>
          <w:b/>
          <w:bCs/>
          <w:sz w:val="32"/>
          <w:szCs w:val="32"/>
          <w:u w:val="single"/>
        </w:rPr>
      </w:pPr>
      <w:r w:rsidRPr="00FF104C">
        <w:rPr>
          <w:rFonts w:ascii="Arial" w:hAnsi="Arial" w:cs="Arial"/>
          <w:b/>
          <w:bCs/>
          <w:sz w:val="32"/>
          <w:szCs w:val="32"/>
          <w:u w:val="single"/>
        </w:rPr>
        <w:lastRenderedPageBreak/>
        <w:t>Introduction</w:t>
      </w:r>
    </w:p>
    <w:p w14:paraId="53C450D5" w14:textId="4E28C0FE" w:rsidR="00567F24" w:rsidRPr="003450B1" w:rsidRDefault="00567F24" w:rsidP="00B3235F">
      <w:pPr>
        <w:jc w:val="both"/>
        <w:rPr>
          <w:rFonts w:ascii="Arial" w:hAnsi="Arial" w:cs="Arial"/>
          <w:b/>
          <w:bCs/>
          <w:sz w:val="32"/>
          <w:szCs w:val="32"/>
          <w:u w:val="single"/>
        </w:rPr>
      </w:pPr>
      <w:r w:rsidRPr="00F752C5">
        <w:rPr>
          <w:rFonts w:ascii="Arial" w:hAnsi="Arial" w:cs="Arial"/>
        </w:rPr>
        <w:t>In this report I will be presenting the learnt aspects that people working in the hotel industry have to cope with these things being such as; liability, data protection, health and safety, food hygiene, risk management, licensing, and I will be talking about the key provisions which have been introduced in 1956 in the Hotel Proprietors Act.</w:t>
      </w:r>
      <w:r w:rsidR="00B3235F">
        <w:rPr>
          <w:rFonts w:ascii="Arial" w:hAnsi="Arial" w:cs="Arial"/>
        </w:rPr>
        <w:t xml:space="preserve">  </w:t>
      </w:r>
      <w:r w:rsidR="0008404A" w:rsidRPr="00F752C5">
        <w:rPr>
          <w:rFonts w:ascii="Arial" w:hAnsi="Arial" w:cs="Arial"/>
        </w:rPr>
        <w:t xml:space="preserve">Hotels and Inns </w:t>
      </w:r>
      <w:r w:rsidR="00237273" w:rsidRPr="00F752C5">
        <w:rPr>
          <w:rFonts w:ascii="Arial" w:hAnsi="Arial" w:cs="Arial"/>
        </w:rPr>
        <w:t>have a huge impact in the economy because of the services they offer and the products they are selling</w:t>
      </w:r>
      <w:r w:rsidR="009A299B" w:rsidRPr="00F752C5">
        <w:rPr>
          <w:rFonts w:ascii="Arial" w:hAnsi="Arial" w:cs="Arial"/>
        </w:rPr>
        <w:t>. T</w:t>
      </w:r>
      <w:r w:rsidR="00237273" w:rsidRPr="00F752C5">
        <w:rPr>
          <w:rFonts w:ascii="Arial" w:hAnsi="Arial" w:cs="Arial"/>
        </w:rPr>
        <w:t xml:space="preserve">hey tend to make lots of money and to increase the prices once with the number of </w:t>
      </w:r>
      <w:r w:rsidR="00945751" w:rsidRPr="00F752C5">
        <w:rPr>
          <w:rFonts w:ascii="Arial" w:hAnsi="Arial" w:cs="Arial"/>
        </w:rPr>
        <w:t>guests,</w:t>
      </w:r>
      <w:r w:rsidR="00237273" w:rsidRPr="00F752C5">
        <w:rPr>
          <w:rFonts w:ascii="Arial" w:hAnsi="Arial" w:cs="Arial"/>
        </w:rPr>
        <w:t xml:space="preserve"> so the economic level is increasing as well</w:t>
      </w:r>
      <w:r w:rsidR="009A299B" w:rsidRPr="00F752C5">
        <w:rPr>
          <w:rFonts w:ascii="Arial" w:hAnsi="Arial" w:cs="Arial"/>
        </w:rPr>
        <w:t xml:space="preserve"> constantly. Holding a business such as a hotel might be tricky because there are many specific things that need to be under control every time. For example, the </w:t>
      </w:r>
      <w:r w:rsidR="00945751" w:rsidRPr="00F752C5">
        <w:rPr>
          <w:rFonts w:ascii="Arial" w:hAnsi="Arial" w:cs="Arial"/>
        </w:rPr>
        <w:t xml:space="preserve">food safety which is a side of the health and safety needs to be checked before giving it for sale. The food in a hotel is usually given to the people requesting and paying it so the owner needs to be aware of any allergies or contaminations and let the consumer know before buying it as well. Theoretically health and safety in a hotel industry means much more as it has to be perfectly checked so the people coming will not be having accidents because they cost time and money also, the building safety needs to be perfect because if not then most of the money from their budget will be spent on the material to build up the destroyed thing again. </w:t>
      </w:r>
    </w:p>
    <w:p w14:paraId="5C123794" w14:textId="3CA763A4" w:rsidR="0021154D" w:rsidRPr="00F752C5" w:rsidRDefault="00B3235F" w:rsidP="00B3235F">
      <w:pPr>
        <w:pStyle w:val="ListParagraph"/>
        <w:spacing w:after="0" w:line="240" w:lineRule="auto"/>
        <w:ind w:left="0"/>
        <w:jc w:val="both"/>
        <w:rPr>
          <w:rFonts w:ascii="Arial" w:hAnsi="Arial" w:cs="Arial"/>
          <w:b/>
          <w:bCs/>
          <w:sz w:val="32"/>
          <w:szCs w:val="32"/>
          <w:u w:val="single"/>
        </w:rPr>
      </w:pPr>
      <w:r>
        <w:rPr>
          <w:rFonts w:ascii="Arial" w:hAnsi="Arial" w:cs="Arial"/>
        </w:rPr>
        <w:t xml:space="preserve">                                                                 </w:t>
      </w:r>
      <w:r w:rsidR="0021154D" w:rsidRPr="00F752C5">
        <w:rPr>
          <w:rFonts w:ascii="Arial" w:hAnsi="Arial" w:cs="Arial"/>
          <w:b/>
          <w:bCs/>
          <w:sz w:val="32"/>
          <w:szCs w:val="32"/>
          <w:u w:val="single"/>
        </w:rPr>
        <w:t>Liability</w:t>
      </w:r>
    </w:p>
    <w:p w14:paraId="578DD34A" w14:textId="77777777" w:rsidR="00EA3797" w:rsidRDefault="00EA3797" w:rsidP="00B3235F">
      <w:pPr>
        <w:pStyle w:val="ListParagraph"/>
        <w:spacing w:after="0" w:line="240" w:lineRule="auto"/>
        <w:ind w:left="0"/>
        <w:jc w:val="both"/>
        <w:rPr>
          <w:rFonts w:ascii="Arial" w:hAnsi="Arial" w:cs="Arial"/>
          <w:sz w:val="24"/>
          <w:szCs w:val="24"/>
        </w:rPr>
      </w:pPr>
    </w:p>
    <w:p w14:paraId="0E3B4E24" w14:textId="0BD077BA" w:rsidR="0021154D" w:rsidRPr="00EA3797" w:rsidRDefault="00F43DFA" w:rsidP="00B3235F">
      <w:pPr>
        <w:pStyle w:val="ListParagraph"/>
        <w:spacing w:after="0" w:line="240" w:lineRule="auto"/>
        <w:ind w:left="0"/>
        <w:jc w:val="both"/>
        <w:rPr>
          <w:rFonts w:ascii="Arial" w:hAnsi="Arial" w:cs="Arial"/>
        </w:rPr>
      </w:pPr>
      <w:r w:rsidRPr="00EA3797">
        <w:rPr>
          <w:rFonts w:ascii="Arial" w:hAnsi="Arial" w:cs="Arial"/>
        </w:rPr>
        <w:t xml:space="preserve">In the Hotel Industry you will always have responsibilities that contours the wat that the Hotel is </w:t>
      </w:r>
      <w:r w:rsidR="000736E9" w:rsidRPr="00EA3797">
        <w:rPr>
          <w:rFonts w:ascii="Arial" w:hAnsi="Arial" w:cs="Arial"/>
        </w:rPr>
        <w:t>going,</w:t>
      </w:r>
      <w:r w:rsidRPr="00EA3797">
        <w:rPr>
          <w:rFonts w:ascii="Arial" w:hAnsi="Arial" w:cs="Arial"/>
        </w:rPr>
        <w:t xml:space="preserve"> and it could be better every time, worse or variable. </w:t>
      </w:r>
      <w:r w:rsidR="00E01742" w:rsidRPr="00EA3797">
        <w:rPr>
          <w:rFonts w:ascii="Arial" w:hAnsi="Arial" w:cs="Arial"/>
        </w:rPr>
        <w:t>Hotel’s liabilitie</w:t>
      </w:r>
      <w:r w:rsidR="00E20E65" w:rsidRPr="00EA3797">
        <w:rPr>
          <w:rFonts w:ascii="Arial" w:hAnsi="Arial" w:cs="Arial"/>
        </w:rPr>
        <w:t>s are based on the aspects I am about to describe within the following paragraphs, those being: Health and safety, data protection, food hygiene, licensing</w:t>
      </w:r>
      <w:r w:rsidR="00834F5A" w:rsidRPr="00EA3797">
        <w:rPr>
          <w:rFonts w:ascii="Arial" w:hAnsi="Arial" w:cs="Arial"/>
        </w:rPr>
        <w:t xml:space="preserve">… If those responsibilities are not well structured so everything is fine many accidents </w:t>
      </w:r>
      <w:r w:rsidR="000736E9" w:rsidRPr="00EA3797">
        <w:rPr>
          <w:rFonts w:ascii="Arial" w:hAnsi="Arial" w:cs="Arial"/>
        </w:rPr>
        <w:t>may</w:t>
      </w:r>
      <w:r w:rsidR="00834F5A" w:rsidRPr="00EA3797">
        <w:rPr>
          <w:rFonts w:ascii="Arial" w:hAnsi="Arial" w:cs="Arial"/>
        </w:rPr>
        <w:t xml:space="preserve"> happen and then the amount of guest will decrease, the economy will decrease as </w:t>
      </w:r>
      <w:r w:rsidR="000736E9" w:rsidRPr="00EA3797">
        <w:rPr>
          <w:rFonts w:ascii="Arial" w:hAnsi="Arial" w:cs="Arial"/>
        </w:rPr>
        <w:t>well,</w:t>
      </w:r>
      <w:r w:rsidR="00834F5A" w:rsidRPr="00EA3797">
        <w:rPr>
          <w:rFonts w:ascii="Arial" w:hAnsi="Arial" w:cs="Arial"/>
        </w:rPr>
        <w:t xml:space="preserve"> and it would be very hard for the hotel to </w:t>
      </w:r>
      <w:r w:rsidR="00A46CC4" w:rsidRPr="00EA3797">
        <w:rPr>
          <w:rFonts w:ascii="Arial" w:hAnsi="Arial" w:cs="Arial"/>
        </w:rPr>
        <w:t xml:space="preserve">build its reputation again. </w:t>
      </w:r>
      <w:r w:rsidR="000736E9" w:rsidRPr="00EA3797">
        <w:rPr>
          <w:rFonts w:ascii="Arial" w:hAnsi="Arial" w:cs="Arial"/>
        </w:rPr>
        <w:t xml:space="preserve">Therefore, </w:t>
      </w:r>
      <w:r w:rsidR="00A46CC4" w:rsidRPr="00EA3797">
        <w:rPr>
          <w:rFonts w:ascii="Arial" w:hAnsi="Arial" w:cs="Arial"/>
        </w:rPr>
        <w:t xml:space="preserve">liability is important in a business especially in a hotel because there are hundreds </w:t>
      </w:r>
      <w:r w:rsidR="0052408D" w:rsidRPr="00EA3797">
        <w:rPr>
          <w:rFonts w:ascii="Arial" w:hAnsi="Arial" w:cs="Arial"/>
        </w:rPr>
        <w:t xml:space="preserve">of </w:t>
      </w:r>
      <w:r w:rsidR="00A46CC4" w:rsidRPr="00EA3797">
        <w:rPr>
          <w:rFonts w:ascii="Arial" w:hAnsi="Arial" w:cs="Arial"/>
        </w:rPr>
        <w:t xml:space="preserve">people coming </w:t>
      </w:r>
      <w:r w:rsidR="00954A83" w:rsidRPr="00EA3797">
        <w:rPr>
          <w:rFonts w:ascii="Arial" w:hAnsi="Arial" w:cs="Arial"/>
        </w:rPr>
        <w:t xml:space="preserve">because they trust in your services and your capability </w:t>
      </w:r>
      <w:r w:rsidR="0052408D" w:rsidRPr="00EA3797">
        <w:rPr>
          <w:rFonts w:ascii="Arial" w:hAnsi="Arial" w:cs="Arial"/>
        </w:rPr>
        <w:t xml:space="preserve">to </w:t>
      </w:r>
      <w:r w:rsidR="00AB5128" w:rsidRPr="00EA3797">
        <w:rPr>
          <w:rFonts w:ascii="Arial" w:hAnsi="Arial" w:cs="Arial"/>
        </w:rPr>
        <w:t>maintain a good and safe atmosphere</w:t>
      </w:r>
      <w:r w:rsidR="0052408D" w:rsidRPr="00EA3797">
        <w:rPr>
          <w:rFonts w:ascii="Arial" w:hAnsi="Arial" w:cs="Arial"/>
        </w:rPr>
        <w:t xml:space="preserve"> while they are staying in. </w:t>
      </w:r>
      <w:r w:rsidR="00FA6490" w:rsidRPr="00EA3797">
        <w:rPr>
          <w:rFonts w:ascii="Arial" w:hAnsi="Arial" w:cs="Arial"/>
        </w:rPr>
        <w:t xml:space="preserve">There are many things that The Hotel’s Staff could be liable for </w:t>
      </w:r>
      <w:r w:rsidR="006E2B29" w:rsidRPr="00EA3797">
        <w:rPr>
          <w:rFonts w:ascii="Arial" w:hAnsi="Arial" w:cs="Arial"/>
        </w:rPr>
        <w:t xml:space="preserve">such as the transport from the station to the hotel or the </w:t>
      </w:r>
      <w:r w:rsidR="008C4AD3" w:rsidRPr="00EA3797">
        <w:rPr>
          <w:rFonts w:ascii="Arial" w:hAnsi="Arial" w:cs="Arial"/>
        </w:rPr>
        <w:t>valet service which yes, could improve the hotel’s economy</w:t>
      </w:r>
      <w:r w:rsidR="00D7387E" w:rsidRPr="00EA3797">
        <w:rPr>
          <w:rFonts w:ascii="Arial" w:hAnsi="Arial" w:cs="Arial"/>
        </w:rPr>
        <w:t xml:space="preserve">, but it also, makes the staff take a bigger risk. </w:t>
      </w:r>
    </w:p>
    <w:p w14:paraId="10DA2E5C" w14:textId="685925C5" w:rsidR="003B3ACA" w:rsidRPr="00F752C5" w:rsidRDefault="00B3235F" w:rsidP="00B3235F">
      <w:pPr>
        <w:pStyle w:val="ListParagraph"/>
        <w:spacing w:after="0" w:line="240" w:lineRule="auto"/>
        <w:ind w:left="0"/>
        <w:jc w:val="both"/>
        <w:rPr>
          <w:rFonts w:ascii="Arial" w:hAnsi="Arial" w:cs="Arial"/>
          <w:b/>
          <w:bCs/>
          <w:sz w:val="32"/>
          <w:szCs w:val="32"/>
          <w:u w:val="single"/>
        </w:rPr>
      </w:pPr>
      <w:r>
        <w:rPr>
          <w:rFonts w:ascii="Arial" w:hAnsi="Arial" w:cs="Arial"/>
          <w:sz w:val="24"/>
          <w:szCs w:val="24"/>
        </w:rPr>
        <w:t xml:space="preserve">                                                     </w:t>
      </w:r>
      <w:r w:rsidR="003B3ACA" w:rsidRPr="00F752C5">
        <w:rPr>
          <w:rFonts w:ascii="Arial" w:hAnsi="Arial" w:cs="Arial"/>
          <w:b/>
          <w:bCs/>
          <w:sz w:val="32"/>
          <w:szCs w:val="32"/>
          <w:u w:val="single"/>
        </w:rPr>
        <w:t>Licensing</w:t>
      </w:r>
    </w:p>
    <w:p w14:paraId="637F24A4" w14:textId="77777777" w:rsidR="00EA3797" w:rsidRDefault="00EA3797" w:rsidP="008F16AA">
      <w:pPr>
        <w:pStyle w:val="ListParagraph"/>
        <w:spacing w:after="0" w:line="240" w:lineRule="auto"/>
        <w:ind w:left="0"/>
        <w:jc w:val="center"/>
        <w:rPr>
          <w:rFonts w:ascii="Arial" w:hAnsi="Arial" w:cs="Arial"/>
          <w:sz w:val="24"/>
          <w:szCs w:val="24"/>
        </w:rPr>
      </w:pPr>
    </w:p>
    <w:p w14:paraId="2C0C92BA" w14:textId="77777777" w:rsidR="00EA3797" w:rsidRPr="00EA3797" w:rsidRDefault="009053BF" w:rsidP="00EA3797">
      <w:pPr>
        <w:pStyle w:val="ListParagraph"/>
        <w:spacing w:after="0" w:line="240" w:lineRule="auto"/>
        <w:ind w:left="0"/>
        <w:jc w:val="both"/>
        <w:rPr>
          <w:rFonts w:ascii="Arial" w:hAnsi="Arial" w:cs="Arial"/>
        </w:rPr>
      </w:pPr>
      <w:r w:rsidRPr="00EA3797">
        <w:rPr>
          <w:rFonts w:ascii="Arial" w:hAnsi="Arial" w:cs="Arial"/>
        </w:rPr>
        <w:t xml:space="preserve">As </w:t>
      </w:r>
      <w:r w:rsidR="002129AC" w:rsidRPr="00EA3797">
        <w:rPr>
          <w:rFonts w:ascii="Arial" w:hAnsi="Arial" w:cs="Arial"/>
        </w:rPr>
        <w:t>“</w:t>
      </w:r>
      <w:r w:rsidR="002129AC" w:rsidRPr="00EA3797">
        <w:rPr>
          <w:rFonts w:ascii="Arial" w:hAnsi="Arial" w:cs="Arial"/>
          <w:b/>
          <w:bCs/>
        </w:rPr>
        <w:t xml:space="preserve">The hospitality industry is one of the biggest industries and thus is regulated by a huge variety of rules and regulations” </w:t>
      </w:r>
      <w:r w:rsidR="002129AC" w:rsidRPr="00EA3797">
        <w:rPr>
          <w:rFonts w:ascii="Arial" w:hAnsi="Arial" w:cs="Arial"/>
        </w:rPr>
        <w:t>(Barth and Hayes 200</w:t>
      </w:r>
      <w:r w:rsidR="00FF104C" w:rsidRPr="00EA3797">
        <w:rPr>
          <w:rFonts w:ascii="Arial" w:hAnsi="Arial" w:cs="Arial"/>
        </w:rPr>
        <w:t>6)</w:t>
      </w:r>
      <w:r w:rsidR="007B71A1" w:rsidRPr="00EA3797">
        <w:rPr>
          <w:rFonts w:ascii="Arial" w:hAnsi="Arial" w:cs="Arial"/>
        </w:rPr>
        <w:t xml:space="preserve"> t</w:t>
      </w:r>
      <w:r w:rsidR="003B3ACA" w:rsidRPr="00EA3797">
        <w:rPr>
          <w:rFonts w:ascii="Arial" w:hAnsi="Arial" w:cs="Arial"/>
        </w:rPr>
        <w:t>he licenses</w:t>
      </w:r>
      <w:r w:rsidR="007B71A1" w:rsidRPr="00EA3797">
        <w:rPr>
          <w:rFonts w:ascii="Arial" w:hAnsi="Arial" w:cs="Arial"/>
        </w:rPr>
        <w:t xml:space="preserve"> are very important and they</w:t>
      </w:r>
      <w:r w:rsidR="003B3ACA" w:rsidRPr="00EA3797">
        <w:rPr>
          <w:rFonts w:ascii="Arial" w:hAnsi="Arial" w:cs="Arial"/>
        </w:rPr>
        <w:t xml:space="preserve"> will allow you to open the Hotel and then it will allow you to build up services and sells. For example, the applicable </w:t>
      </w:r>
      <w:r w:rsidR="003B3ACA" w:rsidRPr="00EA3797">
        <w:rPr>
          <w:rFonts w:ascii="Arial" w:hAnsi="Arial" w:cs="Arial"/>
          <w:b/>
          <w:bCs/>
        </w:rPr>
        <w:t xml:space="preserve">location-based </w:t>
      </w:r>
      <w:r w:rsidR="00FA430E" w:rsidRPr="00EA3797">
        <w:rPr>
          <w:rFonts w:ascii="Arial" w:hAnsi="Arial" w:cs="Arial"/>
          <w:b/>
          <w:bCs/>
        </w:rPr>
        <w:t>license</w:t>
      </w:r>
      <w:r w:rsidR="00FA430E" w:rsidRPr="00EA3797">
        <w:rPr>
          <w:rFonts w:ascii="Arial" w:hAnsi="Arial" w:cs="Arial"/>
        </w:rPr>
        <w:t xml:space="preserve"> will be needed on your way to build up food services and this because you need to protect various location-based permits, this license will allow you to build relevant building permits and signs to let the people know the way to your local hotel and a summary about what they can find at yours. Another necessary license is the </w:t>
      </w:r>
      <w:r w:rsidR="00FA430E" w:rsidRPr="00EA3797">
        <w:rPr>
          <w:rFonts w:ascii="Arial" w:hAnsi="Arial" w:cs="Arial"/>
          <w:b/>
          <w:bCs/>
        </w:rPr>
        <w:t>Relevant Tax Registration</w:t>
      </w:r>
      <w:r w:rsidR="00FA430E" w:rsidRPr="00EA3797">
        <w:rPr>
          <w:rFonts w:ascii="Arial" w:hAnsi="Arial" w:cs="Arial"/>
        </w:rPr>
        <w:t xml:space="preserve"> which will give you the opportunity to pay your federal taxes which then will allow you to register your hotel for a general business licence and your state, county or city authority tax. Also, in my opinion the most important license in a hotel that own a restaurant as well is the </w:t>
      </w:r>
      <w:r w:rsidR="00FA430E" w:rsidRPr="00EA3797">
        <w:rPr>
          <w:rFonts w:ascii="Arial" w:hAnsi="Arial" w:cs="Arial"/>
          <w:b/>
          <w:bCs/>
        </w:rPr>
        <w:t xml:space="preserve">Food service (Safety license) </w:t>
      </w:r>
      <w:r w:rsidR="00FA430E" w:rsidRPr="00EA3797">
        <w:rPr>
          <w:rFonts w:ascii="Arial" w:hAnsi="Arial" w:cs="Arial"/>
        </w:rPr>
        <w:t xml:space="preserve">which is only approved only after the licensor considers that the storage, preparation, handling and sanitation are well protecting the health and safety for the people coming at the hotel. </w:t>
      </w:r>
      <w:r w:rsidR="003F73E6" w:rsidRPr="00EA3797">
        <w:rPr>
          <w:rFonts w:ascii="Arial" w:hAnsi="Arial" w:cs="Arial"/>
        </w:rPr>
        <w:t>I feel like this is the mos</w:t>
      </w:r>
      <w:r w:rsidR="00B3235F" w:rsidRPr="00EA3797">
        <w:rPr>
          <w:rFonts w:ascii="Arial" w:hAnsi="Arial" w:cs="Arial"/>
        </w:rPr>
        <w:t xml:space="preserve">t </w:t>
      </w:r>
      <w:r w:rsidR="003F73E6" w:rsidRPr="00EA3797">
        <w:rPr>
          <w:rFonts w:ascii="Arial" w:hAnsi="Arial" w:cs="Arial"/>
        </w:rPr>
        <w:t>important license because if the food is contaminated the guests</w:t>
      </w:r>
      <w:r w:rsidR="008F16AA" w:rsidRPr="00EA3797">
        <w:rPr>
          <w:rFonts w:ascii="Arial" w:hAnsi="Arial" w:cs="Arial"/>
        </w:rPr>
        <w:t xml:space="preserve"> </w:t>
      </w:r>
      <w:r w:rsidR="003F73E6" w:rsidRPr="00EA3797">
        <w:rPr>
          <w:rFonts w:ascii="Arial" w:hAnsi="Arial" w:cs="Arial"/>
        </w:rPr>
        <w:t>will</w:t>
      </w:r>
      <w:r w:rsidR="008F16AA" w:rsidRPr="00EA3797">
        <w:rPr>
          <w:rFonts w:ascii="Arial" w:hAnsi="Arial" w:cs="Arial"/>
        </w:rPr>
        <w:t xml:space="preserve"> </w:t>
      </w:r>
      <w:r w:rsidR="003F73E6" w:rsidRPr="00EA3797">
        <w:rPr>
          <w:rFonts w:ascii="Arial" w:hAnsi="Arial" w:cs="Arial"/>
        </w:rPr>
        <w:t>be having ill</w:t>
      </w:r>
      <w:r w:rsidR="008F16AA" w:rsidRPr="00EA3797">
        <w:rPr>
          <w:rFonts w:ascii="Arial" w:hAnsi="Arial" w:cs="Arial"/>
        </w:rPr>
        <w:t>nesses.</w:t>
      </w:r>
      <w:r w:rsidR="006169C6" w:rsidRPr="00EA3797">
        <w:rPr>
          <w:rFonts w:ascii="Arial" w:hAnsi="Arial" w:cs="Arial"/>
        </w:rPr>
        <w:t xml:space="preserve">                                                                                                                            </w:t>
      </w:r>
    </w:p>
    <w:p w14:paraId="4E9C351C" w14:textId="77777777" w:rsidR="00EA3797" w:rsidRDefault="00EA3797" w:rsidP="00EA3797">
      <w:pPr>
        <w:pStyle w:val="ListParagraph"/>
        <w:spacing w:after="0" w:line="240" w:lineRule="auto"/>
        <w:ind w:left="0"/>
        <w:jc w:val="both"/>
        <w:rPr>
          <w:rFonts w:ascii="Arial" w:hAnsi="Arial" w:cs="Arial"/>
          <w:sz w:val="24"/>
          <w:szCs w:val="24"/>
        </w:rPr>
      </w:pPr>
    </w:p>
    <w:p w14:paraId="3336794C" w14:textId="77777777" w:rsidR="00EA3797" w:rsidRDefault="00EA3797" w:rsidP="00EA3797">
      <w:pPr>
        <w:pStyle w:val="ListParagraph"/>
        <w:spacing w:after="0" w:line="240" w:lineRule="auto"/>
        <w:ind w:left="0"/>
        <w:jc w:val="center"/>
        <w:rPr>
          <w:rFonts w:ascii="Arial" w:hAnsi="Arial" w:cs="Arial"/>
          <w:b/>
          <w:bCs/>
          <w:sz w:val="32"/>
          <w:szCs w:val="32"/>
          <w:u w:val="single"/>
        </w:rPr>
      </w:pPr>
    </w:p>
    <w:p w14:paraId="607E1E32" w14:textId="1960D776" w:rsidR="00EA3797" w:rsidRDefault="006169C6" w:rsidP="00EA3797">
      <w:pPr>
        <w:pStyle w:val="ListParagraph"/>
        <w:spacing w:after="0" w:line="240" w:lineRule="auto"/>
        <w:ind w:left="0"/>
        <w:jc w:val="center"/>
        <w:rPr>
          <w:rFonts w:ascii="Arial" w:hAnsi="Arial" w:cs="Arial"/>
          <w:b/>
          <w:bCs/>
          <w:sz w:val="32"/>
          <w:szCs w:val="32"/>
          <w:u w:val="single"/>
        </w:rPr>
      </w:pPr>
      <w:r w:rsidRPr="00407467">
        <w:rPr>
          <w:rFonts w:ascii="Arial" w:hAnsi="Arial" w:cs="Arial"/>
          <w:b/>
          <w:bCs/>
          <w:sz w:val="32"/>
          <w:szCs w:val="32"/>
          <w:u w:val="single"/>
        </w:rPr>
        <w:lastRenderedPageBreak/>
        <w:t>Food</w:t>
      </w:r>
      <w:r w:rsidR="008F16AA">
        <w:rPr>
          <w:rFonts w:ascii="Arial" w:hAnsi="Arial" w:cs="Arial"/>
          <w:b/>
          <w:bCs/>
          <w:sz w:val="32"/>
          <w:szCs w:val="32"/>
          <w:u w:val="single"/>
        </w:rPr>
        <w:t xml:space="preserve"> </w:t>
      </w:r>
      <w:r w:rsidR="003F73E6" w:rsidRPr="00F752C5">
        <w:rPr>
          <w:rFonts w:ascii="Arial" w:hAnsi="Arial" w:cs="Arial"/>
          <w:b/>
          <w:bCs/>
          <w:sz w:val="32"/>
          <w:szCs w:val="32"/>
          <w:u w:val="single"/>
        </w:rPr>
        <w:t>Hygiene</w:t>
      </w:r>
    </w:p>
    <w:p w14:paraId="374AC26F" w14:textId="77777777" w:rsidR="00EA3797" w:rsidRDefault="00EA3797" w:rsidP="00EA3797">
      <w:pPr>
        <w:pStyle w:val="ListParagraph"/>
        <w:spacing w:after="0" w:line="240" w:lineRule="auto"/>
        <w:ind w:left="0"/>
        <w:jc w:val="both"/>
        <w:rPr>
          <w:rFonts w:ascii="Arial" w:hAnsi="Arial" w:cs="Arial"/>
          <w:b/>
          <w:bCs/>
          <w:sz w:val="32"/>
          <w:szCs w:val="32"/>
          <w:u w:val="single"/>
        </w:rPr>
      </w:pPr>
    </w:p>
    <w:p w14:paraId="21E7AE23" w14:textId="61593B74" w:rsidR="00B254D9" w:rsidRPr="00EA3797" w:rsidRDefault="003F73E6" w:rsidP="00EA3797">
      <w:pPr>
        <w:pStyle w:val="ListParagraph"/>
        <w:spacing w:after="0" w:line="240" w:lineRule="auto"/>
        <w:ind w:left="0"/>
        <w:jc w:val="both"/>
        <w:rPr>
          <w:rFonts w:ascii="Arial" w:hAnsi="Arial" w:cs="Arial"/>
        </w:rPr>
      </w:pPr>
      <w:r w:rsidRPr="00EA3797">
        <w:rPr>
          <w:rFonts w:ascii="Arial" w:hAnsi="Arial" w:cs="Arial"/>
        </w:rPr>
        <w:t xml:space="preserve">It includes the food safety, toxic substances related to food and its </w:t>
      </w:r>
      <w:r w:rsidR="008F16AA" w:rsidRPr="00EA3797">
        <w:rPr>
          <w:rFonts w:ascii="Arial" w:hAnsi="Arial" w:cs="Arial"/>
        </w:rPr>
        <w:t>risks, which</w:t>
      </w:r>
      <w:r w:rsidRPr="00EA3797">
        <w:rPr>
          <w:rFonts w:ascii="Arial" w:hAnsi="Arial" w:cs="Arial"/>
        </w:rPr>
        <w:t xml:space="preserve"> are at a higher and higher level because of the number of issues the guests had because of the contaminated food. The hazard which is linked to food and its risks will be minimized by a systematic and continued training and education with changes in behaviour. In 1995, Schmidt which took part of the World Health Organisation (WHO) said that “</w:t>
      </w:r>
      <w:r w:rsidRPr="00EA3797">
        <w:rPr>
          <w:rFonts w:ascii="Arial" w:hAnsi="Arial" w:cs="Arial"/>
          <w:b/>
          <w:bCs/>
        </w:rPr>
        <w:t xml:space="preserve">The food and water </w:t>
      </w:r>
      <w:r w:rsidR="00B254D9" w:rsidRPr="00EA3797">
        <w:rPr>
          <w:rFonts w:ascii="Arial" w:hAnsi="Arial" w:cs="Arial"/>
          <w:b/>
          <w:bCs/>
        </w:rPr>
        <w:t>borne</w:t>
      </w:r>
      <w:r w:rsidRPr="00EA3797">
        <w:rPr>
          <w:rFonts w:ascii="Arial" w:hAnsi="Arial" w:cs="Arial"/>
          <w:b/>
          <w:bCs/>
        </w:rPr>
        <w:t xml:space="preserve"> illness as </w:t>
      </w:r>
      <w:r w:rsidR="00B254D9" w:rsidRPr="00EA3797">
        <w:rPr>
          <w:rFonts w:ascii="Arial" w:hAnsi="Arial" w:cs="Arial"/>
          <w:b/>
          <w:bCs/>
        </w:rPr>
        <w:t xml:space="preserve"> regardless of the presenting symptoms and includes any disease of an infectious r toxic nature caused by or thought to be cause by the consumption of food or water”</w:t>
      </w:r>
      <w:r w:rsidR="00B254D9" w:rsidRPr="00EA3797">
        <w:rPr>
          <w:rFonts w:ascii="Arial" w:hAnsi="Arial" w:cs="Arial"/>
        </w:rPr>
        <w:t>. The organisation clearly proved that even the water which is not filtered can be a negative factor that drives guests to bad illnesses, because of the high number of microbiological and chemical or physical hazards.</w:t>
      </w:r>
    </w:p>
    <w:p w14:paraId="7C5413C8" w14:textId="2F566EDC" w:rsidR="003F73E6" w:rsidRPr="00F752C5" w:rsidRDefault="00B254D9" w:rsidP="00EA3797">
      <w:pPr>
        <w:pStyle w:val="ListParagraph"/>
        <w:spacing w:after="0" w:line="240" w:lineRule="auto"/>
        <w:ind w:left="0"/>
        <w:jc w:val="both"/>
        <w:rPr>
          <w:rFonts w:ascii="Arial" w:hAnsi="Arial" w:cs="Arial"/>
          <w:sz w:val="24"/>
          <w:szCs w:val="24"/>
        </w:rPr>
      </w:pPr>
      <w:r w:rsidRPr="00F752C5">
        <w:rPr>
          <w:rFonts w:ascii="Arial" w:hAnsi="Arial" w:cs="Arial"/>
          <w:sz w:val="24"/>
          <w:szCs w:val="24"/>
        </w:rPr>
        <w:t xml:space="preserve">.  </w:t>
      </w:r>
    </w:p>
    <w:p w14:paraId="647E15ED" w14:textId="4A5F7FB5" w:rsidR="00EA3797" w:rsidRDefault="008F16AA" w:rsidP="00EA3797">
      <w:pPr>
        <w:pStyle w:val="ListParagraph"/>
        <w:spacing w:after="0" w:line="240" w:lineRule="auto"/>
        <w:ind w:left="0"/>
        <w:jc w:val="center"/>
        <w:rPr>
          <w:rFonts w:ascii="Arial" w:hAnsi="Arial" w:cs="Arial"/>
          <w:b/>
          <w:bCs/>
          <w:sz w:val="32"/>
          <w:szCs w:val="32"/>
          <w:u w:val="single"/>
        </w:rPr>
      </w:pPr>
      <w:r>
        <w:rPr>
          <w:rFonts w:ascii="Arial" w:hAnsi="Arial" w:cs="Arial"/>
          <w:b/>
          <w:bCs/>
          <w:sz w:val="32"/>
          <w:szCs w:val="32"/>
          <w:u w:val="single"/>
        </w:rPr>
        <w:t xml:space="preserve">Data </w:t>
      </w:r>
      <w:r w:rsidR="00B254D9" w:rsidRPr="00F752C5">
        <w:rPr>
          <w:rFonts w:ascii="Arial" w:hAnsi="Arial" w:cs="Arial"/>
          <w:b/>
          <w:bCs/>
          <w:sz w:val="32"/>
          <w:szCs w:val="32"/>
          <w:u w:val="single"/>
        </w:rPr>
        <w:t>prot</w:t>
      </w:r>
      <w:r w:rsidR="00D7387E" w:rsidRPr="00F752C5">
        <w:rPr>
          <w:rFonts w:ascii="Arial" w:hAnsi="Arial" w:cs="Arial"/>
          <w:b/>
          <w:bCs/>
          <w:sz w:val="32"/>
          <w:szCs w:val="32"/>
          <w:u w:val="single"/>
        </w:rPr>
        <w:t>ection</w:t>
      </w:r>
    </w:p>
    <w:p w14:paraId="52DEDA09" w14:textId="77777777" w:rsidR="00EA3797" w:rsidRDefault="00EA3797" w:rsidP="00EA3797">
      <w:pPr>
        <w:pStyle w:val="ListParagraph"/>
        <w:spacing w:after="0" w:line="240" w:lineRule="auto"/>
        <w:ind w:left="0"/>
        <w:jc w:val="both"/>
        <w:rPr>
          <w:rFonts w:ascii="Arial" w:hAnsi="Arial" w:cs="Arial"/>
          <w:b/>
          <w:bCs/>
          <w:sz w:val="32"/>
          <w:szCs w:val="32"/>
          <w:u w:val="single"/>
        </w:rPr>
      </w:pPr>
    </w:p>
    <w:p w14:paraId="17DD3A2E" w14:textId="541C0B00" w:rsidR="006D4054" w:rsidRPr="00EA3797" w:rsidRDefault="00216B13" w:rsidP="00EA3797">
      <w:pPr>
        <w:pStyle w:val="ListParagraph"/>
        <w:spacing w:after="0" w:line="240" w:lineRule="auto"/>
        <w:ind w:left="0"/>
        <w:jc w:val="both"/>
        <w:rPr>
          <w:rFonts w:ascii="Arial" w:hAnsi="Arial" w:cs="Arial"/>
        </w:rPr>
      </w:pPr>
      <w:r w:rsidRPr="00EA3797">
        <w:rPr>
          <w:rFonts w:ascii="Arial" w:hAnsi="Arial" w:cs="Arial"/>
        </w:rPr>
        <w:t>“</w:t>
      </w:r>
      <w:r w:rsidR="006B740B" w:rsidRPr="00EA3797">
        <w:rPr>
          <w:rFonts w:ascii="Arial" w:hAnsi="Arial" w:cs="Arial"/>
          <w:b/>
          <w:bCs/>
        </w:rPr>
        <w:t xml:space="preserve">There are risks in collecting and using personal information </w:t>
      </w:r>
      <w:r w:rsidRPr="00EA3797">
        <w:rPr>
          <w:rFonts w:ascii="Arial" w:hAnsi="Arial" w:cs="Arial"/>
          <w:b/>
          <w:bCs/>
        </w:rPr>
        <w:t>(to individuals, society and organizations), and they must be recognised and addressed.”</w:t>
      </w:r>
      <w:r w:rsidRPr="00EA3797">
        <w:rPr>
          <w:rFonts w:ascii="Arial" w:hAnsi="Arial" w:cs="Arial"/>
        </w:rPr>
        <w:t>(Carey 2008)</w:t>
      </w:r>
      <w:r w:rsidR="00155E9A" w:rsidRPr="00EA3797">
        <w:rPr>
          <w:rFonts w:ascii="Arial" w:hAnsi="Arial" w:cs="Arial"/>
        </w:rPr>
        <w:t xml:space="preserve"> The mentioned quote makes us understand that </w:t>
      </w:r>
      <w:r w:rsidR="00F20A30" w:rsidRPr="00EA3797">
        <w:rPr>
          <w:rFonts w:ascii="Arial" w:hAnsi="Arial" w:cs="Arial"/>
        </w:rPr>
        <w:t>it is very important how you, as a member of sta</w:t>
      </w:r>
      <w:r w:rsidR="003B3ACA" w:rsidRPr="00EA3797">
        <w:rPr>
          <w:rFonts w:ascii="Arial" w:hAnsi="Arial" w:cs="Arial"/>
        </w:rPr>
        <w:t>f</w:t>
      </w:r>
      <w:r w:rsidR="00F20A30" w:rsidRPr="00EA3797">
        <w:rPr>
          <w:rFonts w:ascii="Arial" w:hAnsi="Arial" w:cs="Arial"/>
        </w:rPr>
        <w:t xml:space="preserve">f decide to protect important information </w:t>
      </w:r>
      <w:r w:rsidR="00B254D9" w:rsidRPr="00EA3797">
        <w:rPr>
          <w:rFonts w:ascii="Arial" w:hAnsi="Arial" w:cs="Arial"/>
        </w:rPr>
        <w:t>such as credit cards details, dates when people booked in, passport reference numbers, passwords and</w:t>
      </w:r>
      <w:r w:rsidR="003C150A" w:rsidRPr="00EA3797">
        <w:rPr>
          <w:rFonts w:ascii="Arial" w:hAnsi="Arial" w:cs="Arial"/>
        </w:rPr>
        <w:t xml:space="preserve"> booking/ enquiry systems. </w:t>
      </w:r>
      <w:r w:rsidR="00AD5412" w:rsidRPr="00EA3797">
        <w:rPr>
          <w:rFonts w:ascii="Arial" w:hAnsi="Arial" w:cs="Arial"/>
        </w:rPr>
        <w:t xml:space="preserve">It will </w:t>
      </w:r>
      <w:r w:rsidR="00D5235C" w:rsidRPr="00EA3797">
        <w:rPr>
          <w:rFonts w:ascii="Arial" w:hAnsi="Arial" w:cs="Arial"/>
        </w:rPr>
        <w:t xml:space="preserve">have a huge negative impact if the Data Protection in not well protected and it will influence </w:t>
      </w:r>
      <w:r w:rsidR="00EB61A9" w:rsidRPr="00EA3797">
        <w:rPr>
          <w:rFonts w:ascii="Arial" w:hAnsi="Arial" w:cs="Arial"/>
        </w:rPr>
        <w:t xml:space="preserve">many departments and it goes beyond any border within an organisation, so the level of importance for </w:t>
      </w:r>
      <w:r w:rsidR="009C5CCA" w:rsidRPr="00EA3797">
        <w:rPr>
          <w:rFonts w:ascii="Arial" w:hAnsi="Arial" w:cs="Arial"/>
        </w:rPr>
        <w:t xml:space="preserve">accountability </w:t>
      </w:r>
      <w:r w:rsidR="007B6B8C" w:rsidRPr="00EA3797">
        <w:rPr>
          <w:rFonts w:ascii="Arial" w:hAnsi="Arial" w:cs="Arial"/>
        </w:rPr>
        <w:t xml:space="preserve">must </w:t>
      </w:r>
      <w:r w:rsidR="009C5CCA" w:rsidRPr="00EA3797">
        <w:rPr>
          <w:rFonts w:ascii="Arial" w:hAnsi="Arial" w:cs="Arial"/>
        </w:rPr>
        <w:t>be at director level.</w:t>
      </w:r>
      <w:r w:rsidR="00D3567A" w:rsidRPr="00EA3797">
        <w:rPr>
          <w:rFonts w:ascii="Arial" w:hAnsi="Arial" w:cs="Arial"/>
        </w:rPr>
        <w:t xml:space="preserve"> The idea of well protected private information </w:t>
      </w:r>
      <w:r w:rsidR="00167597" w:rsidRPr="00EA3797">
        <w:rPr>
          <w:rFonts w:ascii="Arial" w:hAnsi="Arial" w:cs="Arial"/>
        </w:rPr>
        <w:t>will allow the business to stay compliant with the Data Protection and this will entai</w:t>
      </w:r>
      <w:r w:rsidR="00EE5847" w:rsidRPr="00EA3797">
        <w:rPr>
          <w:rFonts w:ascii="Arial" w:hAnsi="Arial" w:cs="Arial"/>
        </w:rPr>
        <w:t xml:space="preserve">l constant monitoring of systems and processes against the regulations to avoid data breaches and manage the risks. </w:t>
      </w:r>
      <w:r w:rsidR="00E977E1" w:rsidRPr="00EA3797">
        <w:rPr>
          <w:rFonts w:ascii="Arial" w:hAnsi="Arial" w:cs="Arial"/>
        </w:rPr>
        <w:t xml:space="preserve">If the Hotel someone owns is popular and has a huge </w:t>
      </w:r>
      <w:r w:rsidR="002F3877" w:rsidRPr="00EA3797">
        <w:rPr>
          <w:rFonts w:ascii="Arial" w:hAnsi="Arial" w:cs="Arial"/>
        </w:rPr>
        <w:t>number</w:t>
      </w:r>
      <w:r w:rsidR="00E977E1" w:rsidRPr="00EA3797">
        <w:rPr>
          <w:rFonts w:ascii="Arial" w:hAnsi="Arial" w:cs="Arial"/>
        </w:rPr>
        <w:t xml:space="preserve"> of </w:t>
      </w:r>
      <w:r w:rsidR="002F3877" w:rsidRPr="00EA3797">
        <w:rPr>
          <w:rFonts w:ascii="Arial" w:hAnsi="Arial" w:cs="Arial"/>
        </w:rPr>
        <w:t>guests,</w:t>
      </w:r>
      <w:r w:rsidR="00E977E1" w:rsidRPr="00EA3797">
        <w:rPr>
          <w:rFonts w:ascii="Arial" w:hAnsi="Arial" w:cs="Arial"/>
        </w:rPr>
        <w:t xml:space="preserve"> </w:t>
      </w:r>
      <w:r w:rsidR="004B41C2" w:rsidRPr="00EA3797">
        <w:rPr>
          <w:rFonts w:ascii="Arial" w:hAnsi="Arial" w:cs="Arial"/>
        </w:rPr>
        <w:t xml:space="preserve">it will be more likely to create privacy committees to improve </w:t>
      </w:r>
      <w:r w:rsidR="00865BB4" w:rsidRPr="00EA3797">
        <w:rPr>
          <w:rFonts w:ascii="Arial" w:hAnsi="Arial" w:cs="Arial"/>
        </w:rPr>
        <w:t>link data privacy objectives to directors’ performance management.</w:t>
      </w:r>
      <w:r w:rsidR="00963472" w:rsidRPr="00EA3797">
        <w:rPr>
          <w:rFonts w:ascii="Arial" w:hAnsi="Arial" w:cs="Arial"/>
        </w:rPr>
        <w:t xml:space="preserve"> Another important aspect is </w:t>
      </w:r>
      <w:r w:rsidR="002F3877" w:rsidRPr="00EA3797">
        <w:rPr>
          <w:rFonts w:ascii="Arial" w:hAnsi="Arial" w:cs="Arial"/>
        </w:rPr>
        <w:t>linked</w:t>
      </w:r>
      <w:r w:rsidR="00963472" w:rsidRPr="00EA3797">
        <w:rPr>
          <w:rFonts w:ascii="Arial" w:hAnsi="Arial" w:cs="Arial"/>
        </w:rPr>
        <w:t xml:space="preserve"> with the persons that are coming</w:t>
      </w:r>
      <w:r w:rsidR="002F3877" w:rsidRPr="00EA3797">
        <w:rPr>
          <w:rFonts w:ascii="Arial" w:hAnsi="Arial" w:cs="Arial"/>
        </w:rPr>
        <w:t xml:space="preserve"> to work for the higher positions so therefore the employee must be careful at what people could offer for the specific role.</w:t>
      </w:r>
    </w:p>
    <w:p w14:paraId="2F1EB26E" w14:textId="77777777" w:rsidR="006D4054" w:rsidRPr="00F752C5" w:rsidRDefault="006D4054" w:rsidP="00B3235F">
      <w:pPr>
        <w:pStyle w:val="ListParagraph"/>
        <w:spacing w:after="0" w:line="240" w:lineRule="auto"/>
        <w:ind w:left="0"/>
        <w:jc w:val="both"/>
        <w:rPr>
          <w:rFonts w:ascii="Arial" w:hAnsi="Arial" w:cs="Arial"/>
          <w:sz w:val="24"/>
          <w:szCs w:val="24"/>
        </w:rPr>
      </w:pPr>
    </w:p>
    <w:p w14:paraId="1D927A00" w14:textId="725FF460" w:rsidR="00504383" w:rsidRPr="00F752C5" w:rsidRDefault="008F16AA" w:rsidP="00B3235F">
      <w:pPr>
        <w:pStyle w:val="ListParagraph"/>
        <w:spacing w:after="0" w:line="240" w:lineRule="auto"/>
        <w:ind w:left="0"/>
        <w:jc w:val="both"/>
        <w:rPr>
          <w:rFonts w:ascii="Arial" w:hAnsi="Arial" w:cs="Arial"/>
          <w:sz w:val="24"/>
          <w:szCs w:val="24"/>
        </w:rPr>
      </w:pPr>
      <w:r>
        <w:rPr>
          <w:rFonts w:ascii="Arial" w:hAnsi="Arial" w:cs="Arial"/>
          <w:b/>
          <w:bCs/>
          <w:sz w:val="32"/>
          <w:szCs w:val="32"/>
        </w:rPr>
        <w:t xml:space="preserve">                                      </w:t>
      </w:r>
      <w:r w:rsidR="00504383" w:rsidRPr="00F752C5">
        <w:rPr>
          <w:rFonts w:ascii="Arial" w:hAnsi="Arial" w:cs="Arial"/>
          <w:b/>
          <w:bCs/>
          <w:sz w:val="32"/>
          <w:szCs w:val="32"/>
          <w:u w:val="single"/>
        </w:rPr>
        <w:t xml:space="preserve">Risk management </w:t>
      </w:r>
    </w:p>
    <w:p w14:paraId="0FE9730C" w14:textId="77777777" w:rsidR="00EA3797" w:rsidRDefault="006D4054" w:rsidP="00B3235F">
      <w:pPr>
        <w:pStyle w:val="ListParagraph"/>
        <w:spacing w:after="0" w:line="240" w:lineRule="auto"/>
        <w:ind w:left="0"/>
        <w:jc w:val="both"/>
        <w:rPr>
          <w:rFonts w:ascii="Arial" w:hAnsi="Arial" w:cs="Arial"/>
          <w:b/>
          <w:bCs/>
          <w:sz w:val="24"/>
          <w:szCs w:val="24"/>
        </w:rPr>
      </w:pPr>
      <w:r w:rsidRPr="00F752C5">
        <w:rPr>
          <w:rFonts w:ascii="Arial" w:hAnsi="Arial" w:cs="Arial"/>
          <w:b/>
          <w:bCs/>
          <w:sz w:val="24"/>
          <w:szCs w:val="24"/>
        </w:rPr>
        <w:t xml:space="preserve">   </w:t>
      </w:r>
    </w:p>
    <w:p w14:paraId="2ED1106B" w14:textId="4CB326EF" w:rsidR="00B0057F" w:rsidRPr="00EA3797" w:rsidRDefault="006D4054" w:rsidP="00B3235F">
      <w:pPr>
        <w:pStyle w:val="ListParagraph"/>
        <w:spacing w:after="0" w:line="240" w:lineRule="auto"/>
        <w:ind w:left="0"/>
        <w:jc w:val="both"/>
        <w:rPr>
          <w:rFonts w:ascii="Arial" w:hAnsi="Arial" w:cs="Arial"/>
        </w:rPr>
      </w:pPr>
      <w:r w:rsidRPr="00EA3797">
        <w:rPr>
          <w:rFonts w:ascii="Arial" w:hAnsi="Arial" w:cs="Arial"/>
          <w:b/>
          <w:bCs/>
        </w:rPr>
        <w:t xml:space="preserve">   </w:t>
      </w:r>
      <w:r w:rsidR="00445070" w:rsidRPr="00EA3797">
        <w:rPr>
          <w:rFonts w:ascii="Arial" w:hAnsi="Arial" w:cs="Arial"/>
          <w:b/>
          <w:bCs/>
        </w:rPr>
        <w:t xml:space="preserve">Risk is defined as the potential loss or harm </w:t>
      </w:r>
      <w:r w:rsidR="00445070" w:rsidRPr="00EA3797">
        <w:rPr>
          <w:rFonts w:ascii="Arial" w:hAnsi="Arial" w:cs="Arial"/>
        </w:rPr>
        <w:t>and this has been</w:t>
      </w:r>
      <w:r w:rsidR="00445070" w:rsidRPr="00EA3797">
        <w:rPr>
          <w:rFonts w:ascii="Arial" w:hAnsi="Arial" w:cs="Arial"/>
          <w:b/>
          <w:bCs/>
        </w:rPr>
        <w:t xml:space="preserve"> </w:t>
      </w:r>
      <w:r w:rsidR="00445070" w:rsidRPr="00EA3797">
        <w:rPr>
          <w:rFonts w:ascii="Arial" w:hAnsi="Arial" w:cs="Arial"/>
        </w:rPr>
        <w:t xml:space="preserve">said by the </w:t>
      </w:r>
      <w:r w:rsidR="00445070" w:rsidRPr="00EA3797">
        <w:rPr>
          <w:rFonts w:ascii="Arial" w:hAnsi="Arial" w:cs="Arial"/>
          <w:b/>
          <w:bCs/>
        </w:rPr>
        <w:t>Canadian Tourism Commission</w:t>
      </w:r>
      <w:r w:rsidR="000E6EE0" w:rsidRPr="00EA3797">
        <w:rPr>
          <w:rFonts w:ascii="Arial" w:hAnsi="Arial" w:cs="Arial"/>
        </w:rPr>
        <w:t xml:space="preserve">, but when it comes about the risk management </w:t>
      </w:r>
      <w:r w:rsidR="006461DF" w:rsidRPr="00EA3797">
        <w:rPr>
          <w:rFonts w:ascii="Arial" w:hAnsi="Arial" w:cs="Arial"/>
        </w:rPr>
        <w:t>it refers to the practices, polices and procedures specialised to re</w:t>
      </w:r>
      <w:r w:rsidR="00D64E90" w:rsidRPr="00EA3797">
        <w:rPr>
          <w:rFonts w:ascii="Arial" w:hAnsi="Arial" w:cs="Arial"/>
        </w:rPr>
        <w:t>duce</w:t>
      </w:r>
      <w:r w:rsidR="00070610" w:rsidRPr="00EA3797">
        <w:rPr>
          <w:rFonts w:ascii="Arial" w:hAnsi="Arial" w:cs="Arial"/>
        </w:rPr>
        <w:t xml:space="preserve"> the </w:t>
      </w:r>
      <w:r w:rsidR="00AA29E1" w:rsidRPr="00EA3797">
        <w:rPr>
          <w:rFonts w:ascii="Arial" w:hAnsi="Arial" w:cs="Arial"/>
        </w:rPr>
        <w:t>injuries within the guests and employers.</w:t>
      </w:r>
      <w:r w:rsidR="00115254" w:rsidRPr="00EA3797">
        <w:rPr>
          <w:rFonts w:ascii="Arial" w:hAnsi="Arial" w:cs="Arial"/>
        </w:rPr>
        <w:t xml:space="preserve"> Keeping the customers and staff safe is a moral and necessary responsibility</w:t>
      </w:r>
      <w:r w:rsidR="00E7574E" w:rsidRPr="00EA3797">
        <w:rPr>
          <w:rFonts w:ascii="Arial" w:hAnsi="Arial" w:cs="Arial"/>
        </w:rPr>
        <w:t xml:space="preserve"> of opera</w:t>
      </w:r>
      <w:r w:rsidR="008543DC" w:rsidRPr="00EA3797">
        <w:rPr>
          <w:rFonts w:ascii="Arial" w:hAnsi="Arial" w:cs="Arial"/>
        </w:rPr>
        <w:t>tors and this is based on avoiding the emotional and physical accidents.</w:t>
      </w:r>
      <w:r w:rsidR="00E90C59" w:rsidRPr="00EA3797">
        <w:rPr>
          <w:rFonts w:ascii="Arial" w:hAnsi="Arial" w:cs="Arial"/>
        </w:rPr>
        <w:t xml:space="preserve"> Also</w:t>
      </w:r>
      <w:r w:rsidR="00997E77" w:rsidRPr="00EA3797">
        <w:rPr>
          <w:rFonts w:ascii="Arial" w:hAnsi="Arial" w:cs="Arial"/>
        </w:rPr>
        <w:t>,</w:t>
      </w:r>
      <w:r w:rsidR="00E90C59" w:rsidRPr="00EA3797">
        <w:rPr>
          <w:rFonts w:ascii="Arial" w:hAnsi="Arial" w:cs="Arial"/>
        </w:rPr>
        <w:t xml:space="preserve"> the risk that must be taken by the operators is the protection against damage to property, damage to reputation and any financial impacts </w:t>
      </w:r>
      <w:r w:rsidR="00997E77" w:rsidRPr="00EA3797">
        <w:rPr>
          <w:rFonts w:ascii="Arial" w:hAnsi="Arial" w:cs="Arial"/>
        </w:rPr>
        <w:t xml:space="preserve">linked with the litigation. </w:t>
      </w:r>
    </w:p>
    <w:p w14:paraId="44F8D570" w14:textId="455C2D80" w:rsidR="00A073AC" w:rsidRPr="00F752C5" w:rsidRDefault="00B0057F" w:rsidP="00B3235F">
      <w:pPr>
        <w:pStyle w:val="ListParagraph"/>
        <w:spacing w:after="0" w:line="240" w:lineRule="auto"/>
        <w:ind w:left="0"/>
        <w:jc w:val="both"/>
        <w:rPr>
          <w:rFonts w:ascii="Arial" w:hAnsi="Arial" w:cs="Arial"/>
          <w:sz w:val="24"/>
          <w:szCs w:val="24"/>
        </w:rPr>
      </w:pPr>
      <w:r>
        <w:rPr>
          <w:noProof/>
        </w:rPr>
        <w:drawing>
          <wp:inline distT="0" distB="0" distL="0" distR="0" wp14:anchorId="328A423D" wp14:editId="5292312D">
            <wp:extent cx="5728069" cy="1449902"/>
            <wp:effectExtent l="0" t="0" r="6350" b="0"/>
            <wp:docPr id="4" name="Picture 4" descr="Imagini pentru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i pentru risks"/>
                    <pic:cNvPicPr>
                      <a:picLocks noChangeAspect="1" noChangeArrowheads="1"/>
                    </pic:cNvPicPr>
                  </pic:nvPicPr>
                  <pic:blipFill rotWithShape="1">
                    <a:blip r:embed="rId7">
                      <a:extLst>
                        <a:ext uri="{28A0092B-C50C-407E-A947-70E740481C1C}">
                          <a14:useLocalDpi xmlns:a14="http://schemas.microsoft.com/office/drawing/2010/main" val="0"/>
                        </a:ext>
                      </a:extLst>
                    </a:blip>
                    <a:srcRect t="30809" b="35443"/>
                    <a:stretch/>
                  </pic:blipFill>
                  <pic:spPr bwMode="auto">
                    <a:xfrm>
                      <a:off x="0" y="0"/>
                      <a:ext cx="5731510" cy="1450773"/>
                    </a:xfrm>
                    <a:prstGeom prst="rect">
                      <a:avLst/>
                    </a:prstGeom>
                    <a:noFill/>
                    <a:ln>
                      <a:noFill/>
                    </a:ln>
                    <a:extLst>
                      <a:ext uri="{53640926-AAD7-44D8-BBD7-CCE9431645EC}">
                        <a14:shadowObscured xmlns:a14="http://schemas.microsoft.com/office/drawing/2010/main"/>
                      </a:ext>
                    </a:extLst>
                  </pic:spPr>
                </pic:pic>
              </a:graphicData>
            </a:graphic>
          </wp:inline>
        </w:drawing>
      </w:r>
    </w:p>
    <w:p w14:paraId="25407A3F" w14:textId="77777777" w:rsidR="00EA3797" w:rsidRDefault="008F16AA" w:rsidP="00B3235F">
      <w:pPr>
        <w:pStyle w:val="ListParagraph"/>
        <w:spacing w:after="0" w:line="240" w:lineRule="auto"/>
        <w:ind w:left="0"/>
        <w:jc w:val="both"/>
        <w:rPr>
          <w:rFonts w:ascii="Arial" w:hAnsi="Arial" w:cs="Arial"/>
          <w:b/>
          <w:bCs/>
          <w:sz w:val="32"/>
          <w:szCs w:val="32"/>
        </w:rPr>
      </w:pPr>
      <w:r>
        <w:rPr>
          <w:rFonts w:ascii="Arial" w:hAnsi="Arial" w:cs="Arial"/>
          <w:b/>
          <w:bCs/>
          <w:sz w:val="32"/>
          <w:szCs w:val="32"/>
        </w:rPr>
        <w:t xml:space="preserve">                                </w:t>
      </w:r>
    </w:p>
    <w:p w14:paraId="1E1DDDB5" w14:textId="77777777" w:rsidR="00EA3797" w:rsidRDefault="00EA3797" w:rsidP="00B3235F">
      <w:pPr>
        <w:pStyle w:val="ListParagraph"/>
        <w:spacing w:after="0" w:line="240" w:lineRule="auto"/>
        <w:ind w:left="0"/>
        <w:jc w:val="both"/>
        <w:rPr>
          <w:rFonts w:ascii="Arial" w:hAnsi="Arial" w:cs="Arial"/>
          <w:b/>
          <w:bCs/>
          <w:sz w:val="32"/>
          <w:szCs w:val="32"/>
        </w:rPr>
      </w:pPr>
    </w:p>
    <w:p w14:paraId="637C321E" w14:textId="7ACF1A5A" w:rsidR="00504383" w:rsidRPr="00F752C5" w:rsidRDefault="00997E77" w:rsidP="00EA3797">
      <w:pPr>
        <w:pStyle w:val="ListParagraph"/>
        <w:spacing w:after="0" w:line="240" w:lineRule="auto"/>
        <w:ind w:left="0"/>
        <w:jc w:val="center"/>
        <w:rPr>
          <w:rFonts w:ascii="Arial" w:hAnsi="Arial" w:cs="Arial"/>
          <w:b/>
          <w:bCs/>
          <w:sz w:val="32"/>
          <w:szCs w:val="32"/>
          <w:u w:val="single"/>
        </w:rPr>
      </w:pPr>
      <w:r w:rsidRPr="00F752C5">
        <w:rPr>
          <w:rFonts w:ascii="Arial" w:hAnsi="Arial" w:cs="Arial"/>
          <w:b/>
          <w:bCs/>
          <w:sz w:val="32"/>
          <w:szCs w:val="32"/>
          <w:u w:val="single"/>
        </w:rPr>
        <w:lastRenderedPageBreak/>
        <w:t xml:space="preserve">Health and </w:t>
      </w:r>
      <w:r w:rsidR="00A073AC" w:rsidRPr="00F752C5">
        <w:rPr>
          <w:rFonts w:ascii="Arial" w:hAnsi="Arial" w:cs="Arial"/>
          <w:b/>
          <w:bCs/>
          <w:sz w:val="32"/>
          <w:szCs w:val="32"/>
          <w:u w:val="single"/>
        </w:rPr>
        <w:t>safety</w:t>
      </w:r>
    </w:p>
    <w:p w14:paraId="1C6DEF02" w14:textId="77777777" w:rsidR="00EA3797" w:rsidRDefault="00EA3797" w:rsidP="00B3235F">
      <w:pPr>
        <w:pStyle w:val="ListParagraph"/>
        <w:spacing w:after="0" w:line="240" w:lineRule="auto"/>
        <w:ind w:left="0"/>
        <w:jc w:val="both"/>
        <w:rPr>
          <w:rFonts w:ascii="Arial" w:hAnsi="Arial" w:cs="Arial"/>
          <w:sz w:val="24"/>
          <w:szCs w:val="24"/>
        </w:rPr>
      </w:pPr>
    </w:p>
    <w:p w14:paraId="1BDD1649" w14:textId="7632F856" w:rsidR="00803BB9" w:rsidRPr="00EA3797" w:rsidRDefault="00F66B95" w:rsidP="00B3235F">
      <w:pPr>
        <w:pStyle w:val="ListParagraph"/>
        <w:spacing w:after="0" w:line="240" w:lineRule="auto"/>
        <w:ind w:left="0"/>
        <w:jc w:val="both"/>
        <w:rPr>
          <w:rFonts w:ascii="Arial" w:hAnsi="Arial" w:cs="Arial"/>
        </w:rPr>
      </w:pPr>
      <w:r w:rsidRPr="00EA3797">
        <w:rPr>
          <w:rFonts w:ascii="Arial" w:hAnsi="Arial" w:cs="Arial"/>
        </w:rPr>
        <w:t xml:space="preserve">Health and safety is </w:t>
      </w:r>
      <w:r w:rsidR="009B27C5" w:rsidRPr="00EA3797">
        <w:rPr>
          <w:rFonts w:ascii="Arial" w:hAnsi="Arial" w:cs="Arial"/>
        </w:rPr>
        <w:t xml:space="preserve">considered very important for </w:t>
      </w:r>
      <w:r w:rsidR="00323E75" w:rsidRPr="00EA3797">
        <w:rPr>
          <w:rFonts w:ascii="Arial" w:hAnsi="Arial" w:cs="Arial"/>
        </w:rPr>
        <w:t xml:space="preserve">any type of </w:t>
      </w:r>
      <w:r w:rsidR="007C1CB7" w:rsidRPr="00EA3797">
        <w:rPr>
          <w:rFonts w:ascii="Arial" w:hAnsi="Arial" w:cs="Arial"/>
        </w:rPr>
        <w:t xml:space="preserve">business, but when it comes about tourism and hospitality industry </w:t>
      </w:r>
      <w:r w:rsidR="00297C6E" w:rsidRPr="00EA3797">
        <w:rPr>
          <w:rFonts w:ascii="Arial" w:hAnsi="Arial" w:cs="Arial"/>
        </w:rPr>
        <w:t xml:space="preserve">the responsibility is a lot </w:t>
      </w:r>
      <w:r w:rsidR="0087425B" w:rsidRPr="00EA3797">
        <w:rPr>
          <w:rFonts w:ascii="Arial" w:hAnsi="Arial" w:cs="Arial"/>
        </w:rPr>
        <w:t>bigger tha</w:t>
      </w:r>
      <w:r w:rsidR="00803BB9" w:rsidRPr="00EA3797">
        <w:rPr>
          <w:rFonts w:ascii="Arial" w:hAnsi="Arial" w:cs="Arial"/>
        </w:rPr>
        <w:t>n</w:t>
      </w:r>
      <w:r w:rsidR="0087425B" w:rsidRPr="00EA3797">
        <w:rPr>
          <w:rFonts w:ascii="Arial" w:hAnsi="Arial" w:cs="Arial"/>
        </w:rPr>
        <w:t xml:space="preserve"> the others </w:t>
      </w:r>
      <w:r w:rsidR="00803BB9" w:rsidRPr="00EA3797">
        <w:rPr>
          <w:rFonts w:ascii="Arial" w:hAnsi="Arial" w:cs="Arial"/>
        </w:rPr>
        <w:t xml:space="preserve">because there are many people you need to be responsible for and this will costs more than the standard price </w:t>
      </w:r>
      <w:r w:rsidR="00D81233" w:rsidRPr="00EA3797">
        <w:rPr>
          <w:rFonts w:ascii="Arial" w:hAnsi="Arial" w:cs="Arial"/>
        </w:rPr>
        <w:t xml:space="preserve">for all the checks. The risks that needs to be considered about Health and Safety </w:t>
      </w:r>
      <w:r w:rsidR="004236BE" w:rsidRPr="00EA3797">
        <w:rPr>
          <w:rFonts w:ascii="Arial" w:hAnsi="Arial" w:cs="Arial"/>
        </w:rPr>
        <w:t>are</w:t>
      </w:r>
      <w:r w:rsidR="008628DC" w:rsidRPr="00EA3797">
        <w:rPr>
          <w:rFonts w:ascii="Arial" w:hAnsi="Arial" w:cs="Arial"/>
        </w:rPr>
        <w:t>; slips, trips and falls</w:t>
      </w:r>
      <w:r w:rsidR="00DA4A87" w:rsidRPr="00EA3797">
        <w:rPr>
          <w:rFonts w:ascii="Arial" w:hAnsi="Arial" w:cs="Arial"/>
        </w:rPr>
        <w:t xml:space="preserve">; the lifting and the manual handling; </w:t>
      </w:r>
      <w:r w:rsidR="0026677A" w:rsidRPr="00EA3797">
        <w:rPr>
          <w:rFonts w:ascii="Arial" w:hAnsi="Arial" w:cs="Arial"/>
        </w:rPr>
        <w:t xml:space="preserve">the contact with hot surfaces and harmful substances, the cuts; upper limb disorders and many, many others. </w:t>
      </w:r>
      <w:r w:rsidR="00D7139C" w:rsidRPr="00EA3797">
        <w:rPr>
          <w:rFonts w:ascii="Arial" w:hAnsi="Arial" w:cs="Arial"/>
        </w:rPr>
        <w:t xml:space="preserve">Most of the accidents an be prevented if the management and supervision </w:t>
      </w:r>
      <w:r w:rsidR="000D6979" w:rsidRPr="00EA3797">
        <w:rPr>
          <w:rFonts w:ascii="Arial" w:hAnsi="Arial" w:cs="Arial"/>
        </w:rPr>
        <w:t>with an effective training behind</w:t>
      </w:r>
      <w:r w:rsidR="00D240DA" w:rsidRPr="00EA3797">
        <w:rPr>
          <w:rFonts w:ascii="Arial" w:hAnsi="Arial" w:cs="Arial"/>
        </w:rPr>
        <w:t>.</w:t>
      </w:r>
    </w:p>
    <w:p w14:paraId="40249751" w14:textId="7EA72EF4" w:rsidR="00ED5817" w:rsidRPr="00EA3797" w:rsidRDefault="00ED5817" w:rsidP="00B3235F">
      <w:pPr>
        <w:pStyle w:val="ListParagraph"/>
        <w:spacing w:after="0" w:line="240" w:lineRule="auto"/>
        <w:ind w:left="0"/>
        <w:jc w:val="both"/>
        <w:rPr>
          <w:rFonts w:ascii="Arial" w:hAnsi="Arial" w:cs="Arial"/>
        </w:rPr>
      </w:pPr>
      <w:r w:rsidRPr="00EA3797">
        <w:rPr>
          <w:rFonts w:ascii="Arial" w:hAnsi="Arial" w:cs="Arial"/>
        </w:rPr>
        <w:t>What employers need to do is based on providing and maintaining a safe equipment</w:t>
      </w:r>
      <w:r w:rsidR="00BB60E4" w:rsidRPr="00EA3797">
        <w:rPr>
          <w:rFonts w:ascii="Arial" w:hAnsi="Arial" w:cs="Arial"/>
        </w:rPr>
        <w:t xml:space="preserve">, ensure </w:t>
      </w:r>
      <w:r w:rsidR="001C5C1D" w:rsidRPr="00EA3797">
        <w:rPr>
          <w:rFonts w:ascii="Arial" w:hAnsi="Arial" w:cs="Arial"/>
        </w:rPr>
        <w:t xml:space="preserve">health and safe working environment, provide </w:t>
      </w:r>
      <w:r w:rsidR="002F1C1B" w:rsidRPr="00EA3797">
        <w:rPr>
          <w:rFonts w:ascii="Arial" w:hAnsi="Arial" w:cs="Arial"/>
        </w:rPr>
        <w:t xml:space="preserve">useful information, instruction and training for the new workers, prevent and frequently </w:t>
      </w:r>
      <w:r w:rsidR="00F200E6" w:rsidRPr="00EA3797">
        <w:rPr>
          <w:rFonts w:ascii="Arial" w:hAnsi="Arial" w:cs="Arial"/>
        </w:rPr>
        <w:t>exposure to hazardous substances and loud noise.</w:t>
      </w:r>
      <w:r w:rsidR="005C30EE" w:rsidRPr="00EA3797">
        <w:rPr>
          <w:rFonts w:ascii="Arial" w:hAnsi="Arial" w:cs="Arial"/>
        </w:rPr>
        <w:t xml:space="preserve"> Next to the listed aspects</w:t>
      </w:r>
      <w:r w:rsidR="00CE3339" w:rsidRPr="00EA3797">
        <w:rPr>
          <w:rFonts w:ascii="Arial" w:hAnsi="Arial" w:cs="Arial"/>
        </w:rPr>
        <w:t>, “</w:t>
      </w:r>
      <w:r w:rsidR="00CE3339" w:rsidRPr="00EA3797">
        <w:rPr>
          <w:rFonts w:ascii="Arial" w:hAnsi="Arial" w:cs="Arial"/>
          <w:b/>
          <w:bCs/>
        </w:rPr>
        <w:t xml:space="preserve">health and safety measure included in the hygiene signs, emergency exit </w:t>
      </w:r>
      <w:r w:rsidR="007A7360" w:rsidRPr="00EA3797">
        <w:rPr>
          <w:rFonts w:ascii="Arial" w:hAnsi="Arial" w:cs="Arial"/>
          <w:b/>
          <w:bCs/>
        </w:rPr>
        <w:t>areas</w:t>
      </w:r>
      <w:r w:rsidR="00CE3339" w:rsidRPr="00EA3797">
        <w:rPr>
          <w:rFonts w:ascii="Arial" w:hAnsi="Arial" w:cs="Arial"/>
          <w:b/>
          <w:bCs/>
        </w:rPr>
        <w:t xml:space="preserve">, </w:t>
      </w:r>
      <w:r w:rsidR="007A7360" w:rsidRPr="00EA3797">
        <w:rPr>
          <w:rFonts w:ascii="Arial" w:hAnsi="Arial" w:cs="Arial"/>
          <w:b/>
          <w:bCs/>
        </w:rPr>
        <w:t>emergency</w:t>
      </w:r>
      <w:r w:rsidR="00CE3339" w:rsidRPr="00EA3797">
        <w:rPr>
          <w:rFonts w:ascii="Arial" w:hAnsi="Arial" w:cs="Arial"/>
          <w:b/>
          <w:bCs/>
        </w:rPr>
        <w:t xml:space="preserve"> signs and lightings, fire exit</w:t>
      </w:r>
      <w:r w:rsidR="00FD5E97" w:rsidRPr="00EA3797">
        <w:rPr>
          <w:rFonts w:ascii="Arial" w:hAnsi="Arial" w:cs="Arial"/>
          <w:b/>
          <w:bCs/>
        </w:rPr>
        <w:t>s, fire signs, hazard and warming signs placed throughout the place, radiation signs, safe condition signs and several other signs that show that the safety i</w:t>
      </w:r>
      <w:r w:rsidR="007A7360" w:rsidRPr="00EA3797">
        <w:rPr>
          <w:rFonts w:ascii="Arial" w:hAnsi="Arial" w:cs="Arial"/>
          <w:b/>
          <w:bCs/>
        </w:rPr>
        <w:t>s kept in mind when planning the organisation.”</w:t>
      </w:r>
      <w:r w:rsidR="007A7360" w:rsidRPr="00EA3797">
        <w:rPr>
          <w:rFonts w:ascii="Arial" w:hAnsi="Arial" w:cs="Arial"/>
        </w:rPr>
        <w:t xml:space="preserve"> (Guillet and Mattila, 2010)</w:t>
      </w:r>
    </w:p>
    <w:p w14:paraId="0B9FAC98" w14:textId="7903641D" w:rsidR="00F200E6" w:rsidRPr="00F752C5" w:rsidRDefault="00F200E6" w:rsidP="00B3235F">
      <w:pPr>
        <w:pStyle w:val="ListParagraph"/>
        <w:spacing w:after="0" w:line="240" w:lineRule="auto"/>
        <w:ind w:left="0"/>
        <w:jc w:val="both"/>
        <w:rPr>
          <w:rFonts w:ascii="Arial" w:hAnsi="Arial" w:cs="Arial"/>
          <w:sz w:val="24"/>
          <w:szCs w:val="24"/>
        </w:rPr>
      </w:pPr>
    </w:p>
    <w:p w14:paraId="6E6B5734" w14:textId="3493B3DC" w:rsidR="008F16AA" w:rsidRDefault="00B0057F" w:rsidP="00B3235F">
      <w:pPr>
        <w:pStyle w:val="ListParagraph"/>
        <w:spacing w:after="0" w:line="240" w:lineRule="auto"/>
        <w:ind w:left="0"/>
        <w:jc w:val="both"/>
        <w:rPr>
          <w:rFonts w:ascii="Arial" w:hAnsi="Arial" w:cs="Arial"/>
          <w:b/>
          <w:bCs/>
          <w:sz w:val="32"/>
          <w:szCs w:val="32"/>
        </w:rPr>
      </w:pPr>
      <w:r>
        <w:rPr>
          <w:rFonts w:ascii="Arial" w:hAnsi="Arial" w:cs="Arial"/>
          <w:b/>
          <w:bCs/>
          <w:sz w:val="32"/>
          <w:szCs w:val="32"/>
        </w:rPr>
        <w:t xml:space="preserve">               </w:t>
      </w:r>
      <w:r>
        <w:rPr>
          <w:noProof/>
        </w:rPr>
        <w:drawing>
          <wp:inline distT="0" distB="0" distL="0" distR="0" wp14:anchorId="653B8CDF" wp14:editId="4F6D70F8">
            <wp:extent cx="3499485" cy="3279227"/>
            <wp:effectExtent l="0" t="0" r="5715" b="0"/>
            <wp:docPr id="6" name="Picture 6" descr="Imagini pentru health an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ini pentru health and safety"/>
                    <pic:cNvPicPr>
                      <a:picLocks noChangeAspect="1" noChangeArrowheads="1"/>
                    </pic:cNvPicPr>
                  </pic:nvPicPr>
                  <pic:blipFill rotWithShape="1">
                    <a:blip r:embed="rId8">
                      <a:extLst>
                        <a:ext uri="{28A0092B-C50C-407E-A947-70E740481C1C}">
                          <a14:useLocalDpi xmlns:a14="http://schemas.microsoft.com/office/drawing/2010/main" val="0"/>
                        </a:ext>
                      </a:extLst>
                    </a:blip>
                    <a:srcRect l="1658" t="4420" r="4425" b="1094"/>
                    <a:stretch/>
                  </pic:blipFill>
                  <pic:spPr bwMode="auto">
                    <a:xfrm>
                      <a:off x="0" y="0"/>
                      <a:ext cx="3515619" cy="3294345"/>
                    </a:xfrm>
                    <a:prstGeom prst="rect">
                      <a:avLst/>
                    </a:prstGeom>
                    <a:noFill/>
                    <a:ln>
                      <a:noFill/>
                    </a:ln>
                    <a:extLst>
                      <a:ext uri="{53640926-AAD7-44D8-BBD7-CCE9431645EC}">
                        <a14:shadowObscured xmlns:a14="http://schemas.microsoft.com/office/drawing/2010/main"/>
                      </a:ext>
                    </a:extLst>
                  </pic:spPr>
                </pic:pic>
              </a:graphicData>
            </a:graphic>
          </wp:inline>
        </w:drawing>
      </w:r>
      <w:r w:rsidR="008F16AA">
        <w:rPr>
          <w:rFonts w:ascii="Arial" w:hAnsi="Arial" w:cs="Arial"/>
          <w:b/>
          <w:bCs/>
          <w:sz w:val="32"/>
          <w:szCs w:val="32"/>
        </w:rPr>
        <w:t xml:space="preserve">   </w:t>
      </w:r>
    </w:p>
    <w:p w14:paraId="2167C9A1" w14:textId="77777777" w:rsidR="00B0057F" w:rsidRPr="00B0057F" w:rsidRDefault="00B0057F" w:rsidP="00B3235F">
      <w:pPr>
        <w:pStyle w:val="ListParagraph"/>
        <w:spacing w:after="0" w:line="240" w:lineRule="auto"/>
        <w:ind w:left="0"/>
        <w:jc w:val="both"/>
        <w:rPr>
          <w:rFonts w:ascii="Arial" w:hAnsi="Arial" w:cs="Arial"/>
          <w:sz w:val="24"/>
          <w:szCs w:val="24"/>
        </w:rPr>
      </w:pPr>
    </w:p>
    <w:p w14:paraId="3DB18FA0" w14:textId="7210A2E8" w:rsidR="009A3761" w:rsidRPr="00F752C5" w:rsidRDefault="00B0057F" w:rsidP="00B3235F">
      <w:pPr>
        <w:pStyle w:val="ListParagraph"/>
        <w:spacing w:after="0" w:line="240" w:lineRule="auto"/>
        <w:ind w:left="0"/>
        <w:jc w:val="both"/>
        <w:rPr>
          <w:rFonts w:ascii="Arial" w:hAnsi="Arial" w:cs="Arial"/>
          <w:b/>
          <w:bCs/>
          <w:sz w:val="32"/>
          <w:szCs w:val="32"/>
          <w:u w:val="single"/>
        </w:rPr>
      </w:pPr>
      <w:r>
        <w:rPr>
          <w:rFonts w:ascii="Arial" w:hAnsi="Arial" w:cs="Arial"/>
          <w:b/>
          <w:bCs/>
          <w:sz w:val="32"/>
          <w:szCs w:val="32"/>
        </w:rPr>
        <w:t xml:space="preserve">                        </w:t>
      </w:r>
      <w:r w:rsidR="00F200E6" w:rsidRPr="00F752C5">
        <w:rPr>
          <w:rFonts w:ascii="Arial" w:hAnsi="Arial" w:cs="Arial"/>
          <w:b/>
          <w:bCs/>
          <w:sz w:val="32"/>
          <w:szCs w:val="32"/>
          <w:u w:val="single"/>
        </w:rPr>
        <w:t>The</w:t>
      </w:r>
      <w:r w:rsidR="009A3761" w:rsidRPr="00F752C5">
        <w:rPr>
          <w:rFonts w:ascii="Arial" w:hAnsi="Arial" w:cs="Arial"/>
          <w:b/>
          <w:bCs/>
          <w:sz w:val="32"/>
          <w:szCs w:val="32"/>
          <w:u w:val="single"/>
        </w:rPr>
        <w:t xml:space="preserve"> Hotel Proprietors Act 1956 </w:t>
      </w:r>
    </w:p>
    <w:p w14:paraId="6DACB80C" w14:textId="77777777" w:rsidR="00EA3797" w:rsidRDefault="00EA3797" w:rsidP="00B3235F">
      <w:pPr>
        <w:pStyle w:val="ListParagraph"/>
        <w:spacing w:after="0" w:line="240" w:lineRule="auto"/>
        <w:ind w:left="0"/>
        <w:jc w:val="both"/>
        <w:rPr>
          <w:rFonts w:ascii="Arial" w:hAnsi="Arial" w:cs="Arial"/>
        </w:rPr>
      </w:pPr>
    </w:p>
    <w:p w14:paraId="0F58F52B" w14:textId="7A5A1A37" w:rsidR="00F200E6" w:rsidRPr="00EA3797" w:rsidRDefault="009B114D" w:rsidP="00B3235F">
      <w:pPr>
        <w:pStyle w:val="ListParagraph"/>
        <w:spacing w:after="0" w:line="240" w:lineRule="auto"/>
        <w:ind w:left="0"/>
        <w:jc w:val="both"/>
        <w:rPr>
          <w:rFonts w:ascii="Arial" w:hAnsi="Arial" w:cs="Arial"/>
        </w:rPr>
      </w:pPr>
      <w:r w:rsidRPr="00EA3797">
        <w:rPr>
          <w:rFonts w:ascii="Arial" w:hAnsi="Arial" w:cs="Arial"/>
        </w:rPr>
        <w:t>Is an act which amend the law relating to inns and innkeepers</w:t>
      </w:r>
      <w:r w:rsidR="00FC4AE2" w:rsidRPr="00EA3797">
        <w:rPr>
          <w:rFonts w:ascii="Arial" w:hAnsi="Arial" w:cs="Arial"/>
        </w:rPr>
        <w:t xml:space="preserve"> describing the new rules linked with the liabilities </w:t>
      </w:r>
      <w:r w:rsidR="003D07E7" w:rsidRPr="00EA3797">
        <w:rPr>
          <w:rFonts w:ascii="Arial" w:hAnsi="Arial" w:cs="Arial"/>
        </w:rPr>
        <w:t>in terms of guest’s and staff’s goods.</w:t>
      </w:r>
      <w:r w:rsidR="001467BD" w:rsidRPr="00EA3797">
        <w:rPr>
          <w:rFonts w:ascii="Arial" w:hAnsi="Arial" w:cs="Arial"/>
        </w:rPr>
        <w:t xml:space="preserve"> It is said that “</w:t>
      </w:r>
      <w:r w:rsidR="001467BD" w:rsidRPr="00EA3797">
        <w:rPr>
          <w:rFonts w:ascii="Arial" w:hAnsi="Arial" w:cs="Arial"/>
          <w:b/>
          <w:bCs/>
        </w:rPr>
        <w:t>The proprietor of an hotel shall, as an innkeeper, be under the like liability, if any, to make good to any guest of his any damage to property brought to the hotel as he would be under to make good the loss ther</w:t>
      </w:r>
      <w:r w:rsidR="006526E9" w:rsidRPr="00EA3797">
        <w:rPr>
          <w:rFonts w:ascii="Arial" w:hAnsi="Arial" w:cs="Arial"/>
          <w:b/>
          <w:bCs/>
        </w:rPr>
        <w:t xml:space="preserve">eof” </w:t>
      </w:r>
      <w:r w:rsidR="006526E9" w:rsidRPr="00EA3797">
        <w:rPr>
          <w:rFonts w:ascii="Arial" w:hAnsi="Arial" w:cs="Arial"/>
        </w:rPr>
        <w:t>(The hotel proprietors act, 1956). This quote showing that each person needs to be liable for their objects and how they keep those within them</w:t>
      </w:r>
      <w:r w:rsidR="001F678A" w:rsidRPr="00EA3797">
        <w:rPr>
          <w:rFonts w:ascii="Arial" w:hAnsi="Arial" w:cs="Arial"/>
        </w:rPr>
        <w:t xml:space="preserve">, this being very necessary to know as if not the hotel will get negative feedback which will not be looking good when people will be looking at its reviews. </w:t>
      </w:r>
    </w:p>
    <w:p w14:paraId="380FB95F" w14:textId="4E47304D" w:rsidR="001F678A" w:rsidRPr="00F752C5" w:rsidRDefault="001F678A" w:rsidP="00B3235F">
      <w:pPr>
        <w:pStyle w:val="ListParagraph"/>
        <w:spacing w:after="0" w:line="240" w:lineRule="auto"/>
        <w:ind w:left="0"/>
        <w:jc w:val="both"/>
        <w:rPr>
          <w:rFonts w:ascii="Arial" w:hAnsi="Arial" w:cs="Arial"/>
          <w:sz w:val="24"/>
          <w:szCs w:val="24"/>
        </w:rPr>
      </w:pPr>
    </w:p>
    <w:p w14:paraId="75A9CF81" w14:textId="77777777" w:rsidR="00B0057F" w:rsidRDefault="00B0057F" w:rsidP="00B3235F">
      <w:pPr>
        <w:pStyle w:val="ListParagraph"/>
        <w:spacing w:after="0" w:line="240" w:lineRule="auto"/>
        <w:ind w:left="0"/>
        <w:jc w:val="both"/>
        <w:rPr>
          <w:rFonts w:ascii="Arial" w:hAnsi="Arial" w:cs="Arial"/>
          <w:b/>
          <w:bCs/>
          <w:sz w:val="32"/>
          <w:szCs w:val="32"/>
        </w:rPr>
      </w:pPr>
      <w:r>
        <w:rPr>
          <w:rFonts w:ascii="Arial" w:hAnsi="Arial" w:cs="Arial"/>
          <w:b/>
          <w:bCs/>
          <w:sz w:val="32"/>
          <w:szCs w:val="32"/>
        </w:rPr>
        <w:t xml:space="preserve">                                         </w:t>
      </w:r>
    </w:p>
    <w:p w14:paraId="1C14DC0E" w14:textId="161D9F2B" w:rsidR="001F678A" w:rsidRPr="00F752C5" w:rsidRDefault="001F678A" w:rsidP="00EA3797">
      <w:pPr>
        <w:pStyle w:val="ListParagraph"/>
        <w:spacing w:after="0" w:line="240" w:lineRule="auto"/>
        <w:ind w:left="0"/>
        <w:jc w:val="center"/>
        <w:rPr>
          <w:rFonts w:ascii="Arial" w:hAnsi="Arial" w:cs="Arial"/>
          <w:b/>
          <w:bCs/>
          <w:sz w:val="32"/>
          <w:szCs w:val="32"/>
          <w:u w:val="single"/>
        </w:rPr>
      </w:pPr>
      <w:r w:rsidRPr="00F752C5">
        <w:rPr>
          <w:rFonts w:ascii="Arial" w:hAnsi="Arial" w:cs="Arial"/>
          <w:b/>
          <w:bCs/>
          <w:sz w:val="32"/>
          <w:szCs w:val="32"/>
          <w:u w:val="single"/>
        </w:rPr>
        <w:lastRenderedPageBreak/>
        <w:t>Conclusion</w:t>
      </w:r>
    </w:p>
    <w:p w14:paraId="293E29AE" w14:textId="77777777" w:rsidR="00EA3797" w:rsidRDefault="00EA3797" w:rsidP="00B3235F">
      <w:pPr>
        <w:pStyle w:val="ListParagraph"/>
        <w:spacing w:after="0" w:line="240" w:lineRule="auto"/>
        <w:ind w:left="0"/>
        <w:jc w:val="both"/>
        <w:rPr>
          <w:rFonts w:ascii="Arial" w:hAnsi="Arial" w:cs="Arial"/>
          <w:sz w:val="24"/>
          <w:szCs w:val="24"/>
        </w:rPr>
      </w:pPr>
    </w:p>
    <w:p w14:paraId="0A6CD6C9" w14:textId="09700360" w:rsidR="001F678A" w:rsidRPr="00F752C5" w:rsidRDefault="001F678A" w:rsidP="00B3235F">
      <w:pPr>
        <w:pStyle w:val="ListParagraph"/>
        <w:spacing w:after="0" w:line="240" w:lineRule="auto"/>
        <w:ind w:left="0"/>
        <w:jc w:val="both"/>
        <w:rPr>
          <w:rFonts w:ascii="Arial" w:hAnsi="Arial" w:cs="Arial"/>
          <w:sz w:val="24"/>
          <w:szCs w:val="24"/>
        </w:rPr>
      </w:pPr>
      <w:r w:rsidRPr="00F752C5">
        <w:rPr>
          <w:rFonts w:ascii="Arial" w:hAnsi="Arial" w:cs="Arial"/>
          <w:sz w:val="24"/>
          <w:szCs w:val="24"/>
        </w:rPr>
        <w:t xml:space="preserve">In the final lines I am just about to say that it is very important </w:t>
      </w:r>
      <w:r w:rsidR="005C5799" w:rsidRPr="00F752C5">
        <w:rPr>
          <w:rFonts w:ascii="Arial" w:hAnsi="Arial" w:cs="Arial"/>
          <w:sz w:val="24"/>
          <w:szCs w:val="24"/>
        </w:rPr>
        <w:t xml:space="preserve">how much effort and research you put in before opening a business in the hospitality industry. As the legal risks are very necessary in a business you need to fully aware of their </w:t>
      </w:r>
      <w:r w:rsidR="00DF2227" w:rsidRPr="00F752C5">
        <w:rPr>
          <w:rFonts w:ascii="Arial" w:hAnsi="Arial" w:cs="Arial"/>
          <w:sz w:val="24"/>
          <w:szCs w:val="24"/>
        </w:rPr>
        <w:t xml:space="preserve">role and what are the </w:t>
      </w:r>
      <w:r w:rsidR="00B45A9E" w:rsidRPr="00F752C5">
        <w:rPr>
          <w:rFonts w:ascii="Arial" w:hAnsi="Arial" w:cs="Arial"/>
          <w:sz w:val="24"/>
          <w:szCs w:val="24"/>
        </w:rPr>
        <w:t>disadvantages</w:t>
      </w:r>
      <w:r w:rsidR="00C7028D" w:rsidRPr="00F752C5">
        <w:rPr>
          <w:rFonts w:ascii="Arial" w:hAnsi="Arial" w:cs="Arial"/>
          <w:sz w:val="24"/>
          <w:szCs w:val="24"/>
        </w:rPr>
        <w:t xml:space="preserve"> if you </w:t>
      </w:r>
      <w:r w:rsidR="00F752C5" w:rsidRPr="00F752C5">
        <w:rPr>
          <w:rFonts w:ascii="Arial" w:hAnsi="Arial" w:cs="Arial"/>
          <w:sz w:val="24"/>
          <w:szCs w:val="24"/>
        </w:rPr>
        <w:t>do not respect</w:t>
      </w:r>
      <w:r w:rsidR="00C7028D" w:rsidRPr="00F752C5">
        <w:rPr>
          <w:rFonts w:ascii="Arial" w:hAnsi="Arial" w:cs="Arial"/>
          <w:sz w:val="24"/>
          <w:szCs w:val="24"/>
        </w:rPr>
        <w:t xml:space="preserve"> th</w:t>
      </w:r>
      <w:r w:rsidR="00B45A9E" w:rsidRPr="00F752C5">
        <w:rPr>
          <w:rFonts w:ascii="Arial" w:hAnsi="Arial" w:cs="Arial"/>
          <w:sz w:val="24"/>
          <w:szCs w:val="24"/>
        </w:rPr>
        <w:t>e specific conditions.</w:t>
      </w:r>
    </w:p>
    <w:p w14:paraId="55EBB4D8" w14:textId="4E859FE7" w:rsidR="00B45A9E" w:rsidRPr="00F752C5" w:rsidRDefault="00B45A9E" w:rsidP="00B3235F">
      <w:pPr>
        <w:pStyle w:val="ListParagraph"/>
        <w:spacing w:after="0" w:line="240" w:lineRule="auto"/>
        <w:ind w:left="0"/>
        <w:jc w:val="both"/>
        <w:rPr>
          <w:rFonts w:ascii="Arial" w:hAnsi="Arial" w:cs="Arial"/>
          <w:sz w:val="24"/>
          <w:szCs w:val="24"/>
        </w:rPr>
      </w:pPr>
    </w:p>
    <w:p w14:paraId="77544E29" w14:textId="784774A6" w:rsidR="00B45A9E" w:rsidRPr="00F752C5" w:rsidRDefault="00B45A9E" w:rsidP="00B3235F">
      <w:pPr>
        <w:pStyle w:val="ListParagraph"/>
        <w:spacing w:after="0" w:line="240" w:lineRule="auto"/>
        <w:ind w:left="0"/>
        <w:jc w:val="both"/>
        <w:rPr>
          <w:rFonts w:ascii="Arial" w:hAnsi="Arial" w:cs="Arial"/>
          <w:sz w:val="24"/>
          <w:szCs w:val="24"/>
        </w:rPr>
      </w:pPr>
    </w:p>
    <w:p w14:paraId="42B2D4DE" w14:textId="619D3225" w:rsidR="00B45A9E" w:rsidRPr="00F752C5" w:rsidRDefault="00B45A9E" w:rsidP="00B3235F">
      <w:pPr>
        <w:pStyle w:val="ListParagraph"/>
        <w:spacing w:after="0" w:line="240" w:lineRule="auto"/>
        <w:ind w:left="0"/>
        <w:jc w:val="both"/>
        <w:rPr>
          <w:rFonts w:ascii="Arial" w:hAnsi="Arial" w:cs="Arial"/>
          <w:sz w:val="24"/>
          <w:szCs w:val="24"/>
        </w:rPr>
      </w:pPr>
    </w:p>
    <w:p w14:paraId="6699AC0D" w14:textId="306A5D2B" w:rsidR="00B45A9E" w:rsidRPr="00F752C5" w:rsidRDefault="00B45A9E" w:rsidP="00B3235F">
      <w:pPr>
        <w:pStyle w:val="ListParagraph"/>
        <w:spacing w:after="0" w:line="240" w:lineRule="auto"/>
        <w:ind w:left="0"/>
        <w:jc w:val="both"/>
        <w:rPr>
          <w:rFonts w:ascii="Arial" w:hAnsi="Arial" w:cs="Arial"/>
          <w:sz w:val="24"/>
          <w:szCs w:val="24"/>
        </w:rPr>
      </w:pPr>
    </w:p>
    <w:p w14:paraId="7B850A6B" w14:textId="39ED95DF" w:rsidR="00B45A9E" w:rsidRPr="00F752C5" w:rsidRDefault="00B45A9E" w:rsidP="00B3235F">
      <w:pPr>
        <w:pStyle w:val="ListParagraph"/>
        <w:spacing w:after="0" w:line="240" w:lineRule="auto"/>
        <w:ind w:left="0"/>
        <w:jc w:val="both"/>
        <w:rPr>
          <w:rFonts w:ascii="Arial" w:hAnsi="Arial" w:cs="Arial"/>
          <w:sz w:val="24"/>
          <w:szCs w:val="24"/>
        </w:rPr>
      </w:pPr>
    </w:p>
    <w:p w14:paraId="6A9B4E2C" w14:textId="48ABC848" w:rsidR="00B45A9E" w:rsidRPr="00F752C5" w:rsidRDefault="00B0057F" w:rsidP="00B3235F">
      <w:pPr>
        <w:pStyle w:val="ListParagraph"/>
        <w:spacing w:after="0" w:line="240" w:lineRule="auto"/>
        <w:ind w:left="0"/>
        <w:jc w:val="both"/>
        <w:rPr>
          <w:rFonts w:ascii="Arial" w:hAnsi="Arial" w:cs="Arial"/>
          <w:sz w:val="24"/>
          <w:szCs w:val="24"/>
        </w:rPr>
      </w:pPr>
      <w:r>
        <w:rPr>
          <w:noProof/>
        </w:rPr>
        <w:drawing>
          <wp:inline distT="0" distB="0" distL="0" distR="0" wp14:anchorId="012F415C" wp14:editId="3CF2F884">
            <wp:extent cx="6545580" cy="5706752"/>
            <wp:effectExtent l="0" t="0" r="7620" b="8255"/>
            <wp:docPr id="8" name="Picture 8" descr="Imagini pentru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ini pentru conclus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1451" cy="5729308"/>
                    </a:xfrm>
                    <a:prstGeom prst="rect">
                      <a:avLst/>
                    </a:prstGeom>
                    <a:noFill/>
                    <a:ln>
                      <a:noFill/>
                    </a:ln>
                  </pic:spPr>
                </pic:pic>
              </a:graphicData>
            </a:graphic>
          </wp:inline>
        </w:drawing>
      </w:r>
    </w:p>
    <w:p w14:paraId="64C4C196" w14:textId="6B4388C8" w:rsidR="00B45A9E" w:rsidRPr="00F752C5" w:rsidRDefault="00B45A9E" w:rsidP="00B3235F">
      <w:pPr>
        <w:pStyle w:val="ListParagraph"/>
        <w:spacing w:after="0" w:line="240" w:lineRule="auto"/>
        <w:ind w:left="0"/>
        <w:jc w:val="both"/>
        <w:rPr>
          <w:rFonts w:ascii="Arial" w:hAnsi="Arial" w:cs="Arial"/>
          <w:sz w:val="24"/>
          <w:szCs w:val="24"/>
        </w:rPr>
      </w:pPr>
    </w:p>
    <w:p w14:paraId="18E35313" w14:textId="63F6C176" w:rsidR="00B45A9E" w:rsidRPr="00F752C5" w:rsidRDefault="00B45A9E" w:rsidP="00B3235F">
      <w:pPr>
        <w:pStyle w:val="ListParagraph"/>
        <w:spacing w:after="0" w:line="240" w:lineRule="auto"/>
        <w:ind w:left="0"/>
        <w:jc w:val="both"/>
        <w:rPr>
          <w:rFonts w:ascii="Arial" w:hAnsi="Arial" w:cs="Arial"/>
          <w:sz w:val="24"/>
          <w:szCs w:val="24"/>
        </w:rPr>
      </w:pPr>
    </w:p>
    <w:p w14:paraId="0C68C99A" w14:textId="2B0AC47B" w:rsidR="00B45A9E" w:rsidRPr="00F752C5" w:rsidRDefault="00B45A9E" w:rsidP="00B3235F">
      <w:pPr>
        <w:pStyle w:val="ListParagraph"/>
        <w:spacing w:after="0" w:line="240" w:lineRule="auto"/>
        <w:ind w:left="0"/>
        <w:jc w:val="both"/>
        <w:rPr>
          <w:rFonts w:ascii="Arial" w:hAnsi="Arial" w:cs="Arial"/>
          <w:sz w:val="24"/>
          <w:szCs w:val="24"/>
        </w:rPr>
      </w:pPr>
    </w:p>
    <w:p w14:paraId="57206A9D" w14:textId="11A6F143" w:rsidR="00B45A9E" w:rsidRPr="00F752C5" w:rsidRDefault="00B45A9E" w:rsidP="00B3235F">
      <w:pPr>
        <w:pStyle w:val="ListParagraph"/>
        <w:spacing w:after="0" w:line="240" w:lineRule="auto"/>
        <w:ind w:left="0"/>
        <w:jc w:val="both"/>
        <w:rPr>
          <w:rFonts w:ascii="Arial" w:hAnsi="Arial" w:cs="Arial"/>
          <w:sz w:val="24"/>
          <w:szCs w:val="24"/>
        </w:rPr>
      </w:pPr>
    </w:p>
    <w:p w14:paraId="4C826437" w14:textId="414B79C2" w:rsidR="00B45A9E" w:rsidRPr="00F752C5" w:rsidRDefault="00B45A9E" w:rsidP="00B3235F">
      <w:pPr>
        <w:pStyle w:val="ListParagraph"/>
        <w:spacing w:after="0" w:line="240" w:lineRule="auto"/>
        <w:ind w:left="0"/>
        <w:jc w:val="both"/>
        <w:rPr>
          <w:rFonts w:ascii="Arial" w:hAnsi="Arial" w:cs="Arial"/>
          <w:sz w:val="24"/>
          <w:szCs w:val="24"/>
        </w:rPr>
      </w:pPr>
    </w:p>
    <w:p w14:paraId="03E0BAAB" w14:textId="5F65F27C" w:rsidR="00B45A9E" w:rsidRPr="00F752C5" w:rsidRDefault="00B45A9E" w:rsidP="00B3235F">
      <w:pPr>
        <w:pStyle w:val="ListParagraph"/>
        <w:spacing w:after="0" w:line="240" w:lineRule="auto"/>
        <w:ind w:left="0"/>
        <w:jc w:val="both"/>
        <w:rPr>
          <w:rFonts w:ascii="Arial" w:hAnsi="Arial" w:cs="Arial"/>
          <w:sz w:val="24"/>
          <w:szCs w:val="24"/>
        </w:rPr>
      </w:pPr>
    </w:p>
    <w:p w14:paraId="65145A02" w14:textId="58CDEC32" w:rsidR="00B45A9E" w:rsidRPr="00F752C5" w:rsidRDefault="00B45A9E" w:rsidP="00B3235F">
      <w:pPr>
        <w:pStyle w:val="ListParagraph"/>
        <w:spacing w:after="0" w:line="240" w:lineRule="auto"/>
        <w:ind w:left="0"/>
        <w:jc w:val="both"/>
        <w:rPr>
          <w:rFonts w:ascii="Arial" w:hAnsi="Arial" w:cs="Arial"/>
          <w:sz w:val="24"/>
          <w:szCs w:val="24"/>
        </w:rPr>
      </w:pPr>
    </w:p>
    <w:p w14:paraId="6EEB2276" w14:textId="4D960313" w:rsidR="00B45A9E" w:rsidRPr="00F752C5" w:rsidRDefault="00B45A9E" w:rsidP="00B3235F">
      <w:pPr>
        <w:pStyle w:val="ListParagraph"/>
        <w:spacing w:after="0" w:line="240" w:lineRule="auto"/>
        <w:ind w:left="0"/>
        <w:jc w:val="both"/>
        <w:rPr>
          <w:rFonts w:ascii="Arial" w:hAnsi="Arial" w:cs="Arial"/>
          <w:sz w:val="24"/>
          <w:szCs w:val="24"/>
        </w:rPr>
      </w:pPr>
    </w:p>
    <w:p w14:paraId="0F00D3A3" w14:textId="2DC3BEA0" w:rsidR="00B45A9E" w:rsidRPr="00F752C5" w:rsidRDefault="00B45A9E" w:rsidP="00B3235F">
      <w:pPr>
        <w:pStyle w:val="ListParagraph"/>
        <w:spacing w:after="0" w:line="240" w:lineRule="auto"/>
        <w:ind w:left="0"/>
        <w:jc w:val="both"/>
        <w:rPr>
          <w:rFonts w:ascii="Arial" w:hAnsi="Arial" w:cs="Arial"/>
          <w:sz w:val="24"/>
          <w:szCs w:val="24"/>
        </w:rPr>
      </w:pPr>
    </w:p>
    <w:p w14:paraId="4974D29F" w14:textId="21C0F714" w:rsidR="00B45A9E" w:rsidRPr="00F752C5" w:rsidRDefault="00B45A9E" w:rsidP="00B3235F">
      <w:pPr>
        <w:pStyle w:val="ListParagraph"/>
        <w:spacing w:after="0" w:line="240" w:lineRule="auto"/>
        <w:ind w:left="0"/>
        <w:jc w:val="both"/>
        <w:rPr>
          <w:rFonts w:ascii="Arial" w:hAnsi="Arial" w:cs="Arial"/>
          <w:sz w:val="24"/>
          <w:szCs w:val="24"/>
        </w:rPr>
      </w:pPr>
    </w:p>
    <w:p w14:paraId="69B2026C" w14:textId="05E6F6D4" w:rsidR="00B45A9E" w:rsidRPr="00F752C5" w:rsidRDefault="00B45A9E" w:rsidP="00B3235F">
      <w:pPr>
        <w:pStyle w:val="ListParagraph"/>
        <w:spacing w:after="0" w:line="240" w:lineRule="auto"/>
        <w:ind w:left="0"/>
        <w:jc w:val="both"/>
        <w:rPr>
          <w:rFonts w:ascii="Arial" w:hAnsi="Arial" w:cs="Arial"/>
          <w:sz w:val="24"/>
          <w:szCs w:val="24"/>
        </w:rPr>
      </w:pPr>
    </w:p>
    <w:p w14:paraId="0897C6E9" w14:textId="41B68C58" w:rsidR="00B45A9E" w:rsidRPr="00F752C5" w:rsidRDefault="00B45A9E" w:rsidP="00B3235F">
      <w:pPr>
        <w:pStyle w:val="ListParagraph"/>
        <w:spacing w:after="0" w:line="240" w:lineRule="auto"/>
        <w:ind w:left="0"/>
        <w:jc w:val="both"/>
        <w:rPr>
          <w:rFonts w:ascii="Arial" w:hAnsi="Arial" w:cs="Arial"/>
          <w:sz w:val="24"/>
          <w:szCs w:val="24"/>
        </w:rPr>
      </w:pPr>
    </w:p>
    <w:p w14:paraId="1332F28C" w14:textId="50D1CDB4" w:rsidR="00B45A9E" w:rsidRPr="00F752C5" w:rsidRDefault="00B45A9E" w:rsidP="00EA3797">
      <w:pPr>
        <w:pStyle w:val="ListParagraph"/>
        <w:spacing w:after="0" w:line="240" w:lineRule="auto"/>
        <w:ind w:left="0"/>
        <w:jc w:val="center"/>
        <w:rPr>
          <w:rFonts w:ascii="Arial" w:hAnsi="Arial" w:cs="Arial"/>
          <w:b/>
          <w:bCs/>
          <w:sz w:val="36"/>
          <w:szCs w:val="36"/>
          <w:u w:val="single"/>
        </w:rPr>
      </w:pPr>
      <w:r w:rsidRPr="00F752C5">
        <w:rPr>
          <w:rFonts w:ascii="Arial" w:hAnsi="Arial" w:cs="Arial"/>
          <w:b/>
          <w:bCs/>
          <w:sz w:val="36"/>
          <w:szCs w:val="36"/>
          <w:u w:val="single"/>
        </w:rPr>
        <w:t>References</w:t>
      </w:r>
    </w:p>
    <w:p w14:paraId="2F65146C" w14:textId="77777777" w:rsidR="00EA3797" w:rsidRDefault="00EA3797" w:rsidP="00B3235F">
      <w:pPr>
        <w:pStyle w:val="ListParagraph"/>
        <w:spacing w:after="0" w:line="240" w:lineRule="auto"/>
        <w:ind w:left="0"/>
        <w:jc w:val="both"/>
        <w:rPr>
          <w:rFonts w:ascii="Arial" w:hAnsi="Arial" w:cs="Arial"/>
          <w:color w:val="000000"/>
          <w:sz w:val="32"/>
          <w:szCs w:val="32"/>
        </w:rPr>
      </w:pPr>
    </w:p>
    <w:p w14:paraId="6AAF8A96" w14:textId="1BCD55E6" w:rsidR="00B45A9E" w:rsidRPr="00F752C5" w:rsidRDefault="009F24A4" w:rsidP="00EA3797">
      <w:pPr>
        <w:pStyle w:val="ListParagraph"/>
        <w:spacing w:after="0" w:line="240" w:lineRule="auto"/>
        <w:ind w:left="0"/>
        <w:jc w:val="both"/>
        <w:rPr>
          <w:rFonts w:ascii="Arial" w:hAnsi="Arial" w:cs="Arial"/>
          <w:color w:val="000000"/>
          <w:sz w:val="32"/>
          <w:szCs w:val="32"/>
        </w:rPr>
      </w:pPr>
      <w:bookmarkStart w:id="0" w:name="_GoBack"/>
      <w:bookmarkEnd w:id="0"/>
      <w:r w:rsidRPr="00F752C5">
        <w:rPr>
          <w:rFonts w:ascii="Arial" w:hAnsi="Arial" w:cs="Arial"/>
          <w:color w:val="000000"/>
          <w:sz w:val="32"/>
          <w:szCs w:val="32"/>
        </w:rPr>
        <w:t>Barth, S. C., &amp; Hayes, D. K. (2006). Hospitality law: Managing legal issues in the hospitality industry. John Wiley &amp; Sons.</w:t>
      </w:r>
    </w:p>
    <w:p w14:paraId="63096111" w14:textId="269E258A" w:rsidR="00A404E4" w:rsidRPr="00F752C5" w:rsidRDefault="00A404E4" w:rsidP="00EA3797">
      <w:pPr>
        <w:pStyle w:val="ListParagraph"/>
        <w:spacing w:after="0" w:line="240" w:lineRule="auto"/>
        <w:ind w:left="0"/>
        <w:jc w:val="both"/>
        <w:rPr>
          <w:rFonts w:ascii="Arial" w:hAnsi="Arial" w:cs="Arial"/>
          <w:color w:val="000000"/>
          <w:sz w:val="32"/>
          <w:szCs w:val="32"/>
        </w:rPr>
      </w:pPr>
      <w:r w:rsidRPr="00F752C5">
        <w:rPr>
          <w:rFonts w:ascii="Arial" w:hAnsi="Arial" w:cs="Arial"/>
          <w:color w:val="000000"/>
          <w:sz w:val="32"/>
          <w:szCs w:val="32"/>
        </w:rPr>
        <w:t>Carey, P. (2008). Data Protection. 3rd ed. Oxford: OUP Oxford</w:t>
      </w:r>
    </w:p>
    <w:p w14:paraId="1C12EDE3" w14:textId="0D23F3C7" w:rsidR="00A404E4" w:rsidRPr="00F752C5" w:rsidRDefault="00A404E4" w:rsidP="00EA3797">
      <w:pPr>
        <w:pStyle w:val="ListParagraph"/>
        <w:spacing w:after="0" w:line="240" w:lineRule="auto"/>
        <w:ind w:left="0"/>
        <w:jc w:val="both"/>
        <w:rPr>
          <w:rFonts w:ascii="Arial" w:hAnsi="Arial" w:cs="Arial"/>
          <w:sz w:val="32"/>
          <w:szCs w:val="32"/>
        </w:rPr>
      </w:pPr>
      <w:r w:rsidRPr="00F752C5">
        <w:rPr>
          <w:rFonts w:ascii="Arial" w:hAnsi="Arial" w:cs="Arial"/>
          <w:sz w:val="32"/>
          <w:szCs w:val="32"/>
        </w:rPr>
        <w:t>Canadian Tourism Commission</w:t>
      </w:r>
    </w:p>
    <w:p w14:paraId="374BD948" w14:textId="514FAC43" w:rsidR="00F752C5" w:rsidRPr="00F752C5" w:rsidRDefault="00F752C5" w:rsidP="00EA3797">
      <w:pPr>
        <w:pStyle w:val="ListParagraph"/>
        <w:spacing w:after="0" w:line="240" w:lineRule="auto"/>
        <w:ind w:left="0"/>
        <w:jc w:val="both"/>
        <w:rPr>
          <w:rFonts w:ascii="Arial" w:hAnsi="Arial" w:cs="Arial"/>
          <w:color w:val="000000"/>
          <w:sz w:val="32"/>
          <w:szCs w:val="32"/>
        </w:rPr>
      </w:pPr>
      <w:r w:rsidRPr="00F752C5">
        <w:rPr>
          <w:rFonts w:ascii="Arial" w:hAnsi="Arial" w:cs="Arial"/>
          <w:color w:val="000000"/>
          <w:sz w:val="32"/>
          <w:szCs w:val="32"/>
        </w:rPr>
        <w:t>Guillet, B. D., &amp; Mattila, A. S. (2010). A descriptive examination of corporate governance in the hospitality industry. International Journal of Hospitality Management, 29(4), 677-684.</w:t>
      </w:r>
    </w:p>
    <w:p w14:paraId="789056A9" w14:textId="7E792ED9" w:rsidR="00F752C5" w:rsidRPr="00F752C5" w:rsidRDefault="0087500B" w:rsidP="00EA3797">
      <w:pPr>
        <w:pStyle w:val="ListParagraph"/>
        <w:spacing w:after="0" w:line="240" w:lineRule="auto"/>
        <w:ind w:left="0"/>
        <w:jc w:val="both"/>
        <w:rPr>
          <w:rFonts w:ascii="Arial" w:hAnsi="Arial" w:cs="Arial"/>
          <w:sz w:val="32"/>
          <w:szCs w:val="32"/>
        </w:rPr>
      </w:pPr>
      <w:r>
        <w:rPr>
          <w:rFonts w:ascii="Arial" w:hAnsi="Arial" w:cs="Arial"/>
          <w:color w:val="000000"/>
          <w:sz w:val="32"/>
          <w:szCs w:val="32"/>
        </w:rPr>
        <w:t xml:space="preserve"> </w:t>
      </w:r>
      <w:r w:rsidR="00F752C5" w:rsidRPr="00F752C5">
        <w:rPr>
          <w:rFonts w:ascii="Arial" w:hAnsi="Arial" w:cs="Arial"/>
          <w:color w:val="000000"/>
          <w:sz w:val="32"/>
          <w:szCs w:val="32"/>
        </w:rPr>
        <w:t>The hotel proprietors act</w:t>
      </w:r>
      <w:r w:rsidR="00EB1A9C">
        <w:rPr>
          <w:rFonts w:ascii="Arial" w:hAnsi="Arial" w:cs="Arial"/>
          <w:color w:val="000000"/>
          <w:sz w:val="32"/>
          <w:szCs w:val="32"/>
        </w:rPr>
        <w:t xml:space="preserve"> </w:t>
      </w:r>
    </w:p>
    <w:sectPr w:rsidR="00F752C5" w:rsidRPr="00F752C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DFC32" w14:textId="77777777" w:rsidR="00EA5FB5" w:rsidRDefault="00EA5FB5" w:rsidP="0061617F">
      <w:pPr>
        <w:spacing w:after="0" w:line="240" w:lineRule="auto"/>
      </w:pPr>
      <w:r>
        <w:separator/>
      </w:r>
    </w:p>
  </w:endnote>
  <w:endnote w:type="continuationSeparator" w:id="0">
    <w:p w14:paraId="2878C0D7" w14:textId="77777777" w:rsidR="00EA5FB5" w:rsidRDefault="00EA5FB5" w:rsidP="00616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492859"/>
      <w:docPartObj>
        <w:docPartGallery w:val="Page Numbers (Bottom of Page)"/>
        <w:docPartUnique/>
      </w:docPartObj>
    </w:sdtPr>
    <w:sdtEndPr>
      <w:rPr>
        <w:noProof/>
        <w:sz w:val="32"/>
        <w:szCs w:val="32"/>
      </w:rPr>
    </w:sdtEndPr>
    <w:sdtContent>
      <w:p w14:paraId="7ADB3EB0" w14:textId="621A2C66" w:rsidR="00D5728C" w:rsidRPr="00D5728C" w:rsidRDefault="00D5728C">
        <w:pPr>
          <w:pStyle w:val="Footer"/>
          <w:jc w:val="center"/>
          <w:rPr>
            <w:sz w:val="32"/>
            <w:szCs w:val="32"/>
          </w:rPr>
        </w:pPr>
        <w:r w:rsidRPr="00D5728C">
          <w:rPr>
            <w:sz w:val="32"/>
            <w:szCs w:val="32"/>
          </w:rPr>
          <w:fldChar w:fldCharType="begin"/>
        </w:r>
        <w:r w:rsidRPr="00D5728C">
          <w:rPr>
            <w:sz w:val="32"/>
            <w:szCs w:val="32"/>
          </w:rPr>
          <w:instrText xml:space="preserve"> PAGE   \* MERGEFORMAT </w:instrText>
        </w:r>
        <w:r w:rsidRPr="00D5728C">
          <w:rPr>
            <w:sz w:val="32"/>
            <w:szCs w:val="32"/>
          </w:rPr>
          <w:fldChar w:fldCharType="separate"/>
        </w:r>
        <w:r w:rsidRPr="00D5728C">
          <w:rPr>
            <w:noProof/>
            <w:sz w:val="32"/>
            <w:szCs w:val="32"/>
          </w:rPr>
          <w:t>2</w:t>
        </w:r>
        <w:r w:rsidRPr="00D5728C">
          <w:rPr>
            <w:noProof/>
            <w:sz w:val="32"/>
            <w:szCs w:val="32"/>
          </w:rPr>
          <w:fldChar w:fldCharType="end"/>
        </w:r>
      </w:p>
    </w:sdtContent>
  </w:sdt>
  <w:p w14:paraId="171E9327" w14:textId="77777777" w:rsidR="00D5728C" w:rsidRDefault="00D57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2B356" w14:textId="77777777" w:rsidR="00EA5FB5" w:rsidRDefault="00EA5FB5" w:rsidP="0061617F">
      <w:pPr>
        <w:spacing w:after="0" w:line="240" w:lineRule="auto"/>
      </w:pPr>
      <w:r>
        <w:separator/>
      </w:r>
    </w:p>
  </w:footnote>
  <w:footnote w:type="continuationSeparator" w:id="0">
    <w:p w14:paraId="5ABC4132" w14:textId="77777777" w:rsidR="00EA5FB5" w:rsidRDefault="00EA5FB5" w:rsidP="006161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24"/>
    <w:rsid w:val="00070610"/>
    <w:rsid w:val="000736E9"/>
    <w:rsid w:val="0008404A"/>
    <w:rsid w:val="000D6979"/>
    <w:rsid w:val="000E6EE0"/>
    <w:rsid w:val="00115254"/>
    <w:rsid w:val="001467BD"/>
    <w:rsid w:val="00155E9A"/>
    <w:rsid w:val="00157864"/>
    <w:rsid w:val="00167597"/>
    <w:rsid w:val="001C5C1D"/>
    <w:rsid w:val="001F678A"/>
    <w:rsid w:val="0021154D"/>
    <w:rsid w:val="002129AC"/>
    <w:rsid w:val="00216B13"/>
    <w:rsid w:val="00237273"/>
    <w:rsid w:val="00243C28"/>
    <w:rsid w:val="0026677A"/>
    <w:rsid w:val="00297C6E"/>
    <w:rsid w:val="002D5728"/>
    <w:rsid w:val="002F1C1B"/>
    <w:rsid w:val="002F3877"/>
    <w:rsid w:val="00323E75"/>
    <w:rsid w:val="003450B1"/>
    <w:rsid w:val="003576A3"/>
    <w:rsid w:val="003B3ACA"/>
    <w:rsid w:val="003C150A"/>
    <w:rsid w:val="003D07E7"/>
    <w:rsid w:val="003F73E6"/>
    <w:rsid w:val="00407467"/>
    <w:rsid w:val="004236BE"/>
    <w:rsid w:val="00445070"/>
    <w:rsid w:val="004B41C2"/>
    <w:rsid w:val="004D2710"/>
    <w:rsid w:val="004D469F"/>
    <w:rsid w:val="00504383"/>
    <w:rsid w:val="00523BB7"/>
    <w:rsid w:val="0052408D"/>
    <w:rsid w:val="005364B2"/>
    <w:rsid w:val="00567F24"/>
    <w:rsid w:val="005C30EE"/>
    <w:rsid w:val="005C5799"/>
    <w:rsid w:val="0061617F"/>
    <w:rsid w:val="006169C6"/>
    <w:rsid w:val="00633686"/>
    <w:rsid w:val="006461DF"/>
    <w:rsid w:val="006526E9"/>
    <w:rsid w:val="006B740B"/>
    <w:rsid w:val="006D4054"/>
    <w:rsid w:val="006E2B29"/>
    <w:rsid w:val="007A7360"/>
    <w:rsid w:val="007B6B8C"/>
    <w:rsid w:val="007B71A1"/>
    <w:rsid w:val="007C1CB7"/>
    <w:rsid w:val="00803BB9"/>
    <w:rsid w:val="00834F5A"/>
    <w:rsid w:val="008543DC"/>
    <w:rsid w:val="008628DC"/>
    <w:rsid w:val="00865BB4"/>
    <w:rsid w:val="0087425B"/>
    <w:rsid w:val="0087500B"/>
    <w:rsid w:val="008C4AD3"/>
    <w:rsid w:val="008F16AA"/>
    <w:rsid w:val="009053BF"/>
    <w:rsid w:val="00945751"/>
    <w:rsid w:val="00954A83"/>
    <w:rsid w:val="00963472"/>
    <w:rsid w:val="00997E77"/>
    <w:rsid w:val="009A299B"/>
    <w:rsid w:val="009A3761"/>
    <w:rsid w:val="009B114D"/>
    <w:rsid w:val="009B27C5"/>
    <w:rsid w:val="009C5CCA"/>
    <w:rsid w:val="009F24A4"/>
    <w:rsid w:val="00A073AC"/>
    <w:rsid w:val="00A404E4"/>
    <w:rsid w:val="00A46CC4"/>
    <w:rsid w:val="00AA29E1"/>
    <w:rsid w:val="00AB5128"/>
    <w:rsid w:val="00AD5412"/>
    <w:rsid w:val="00B0057F"/>
    <w:rsid w:val="00B254D9"/>
    <w:rsid w:val="00B3235F"/>
    <w:rsid w:val="00B45A9E"/>
    <w:rsid w:val="00BB60E4"/>
    <w:rsid w:val="00C7028D"/>
    <w:rsid w:val="00CE3339"/>
    <w:rsid w:val="00D240DA"/>
    <w:rsid w:val="00D3567A"/>
    <w:rsid w:val="00D5235C"/>
    <w:rsid w:val="00D5728C"/>
    <w:rsid w:val="00D64E90"/>
    <w:rsid w:val="00D7139C"/>
    <w:rsid w:val="00D7387E"/>
    <w:rsid w:val="00D81233"/>
    <w:rsid w:val="00DA4A87"/>
    <w:rsid w:val="00DF2227"/>
    <w:rsid w:val="00E01742"/>
    <w:rsid w:val="00E20E65"/>
    <w:rsid w:val="00E7574E"/>
    <w:rsid w:val="00E90C59"/>
    <w:rsid w:val="00E977E1"/>
    <w:rsid w:val="00EA3797"/>
    <w:rsid w:val="00EA5FB5"/>
    <w:rsid w:val="00EB1A9C"/>
    <w:rsid w:val="00EB61A9"/>
    <w:rsid w:val="00EC20C2"/>
    <w:rsid w:val="00ED5817"/>
    <w:rsid w:val="00EE5847"/>
    <w:rsid w:val="00F200E6"/>
    <w:rsid w:val="00F20A30"/>
    <w:rsid w:val="00F43DFA"/>
    <w:rsid w:val="00F66B95"/>
    <w:rsid w:val="00F752C5"/>
    <w:rsid w:val="00FA430E"/>
    <w:rsid w:val="00FA6490"/>
    <w:rsid w:val="00FB6D1E"/>
    <w:rsid w:val="00FC4AE2"/>
    <w:rsid w:val="00FD5E97"/>
    <w:rsid w:val="00FF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A154"/>
  <w15:chartTrackingRefBased/>
  <w15:docId w15:val="{48F3226A-E417-4BE6-BC73-D4F5150E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67F24"/>
    <w:pPr>
      <w:spacing w:line="256" w:lineRule="auto"/>
      <w:ind w:left="720"/>
      <w:contextualSpacing/>
    </w:pPr>
  </w:style>
  <w:style w:type="paragraph" w:styleId="Header">
    <w:name w:val="header"/>
    <w:basedOn w:val="Normal"/>
    <w:link w:val="HeaderChar"/>
    <w:uiPriority w:val="99"/>
    <w:unhideWhenUsed/>
    <w:rsid w:val="00616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17F"/>
  </w:style>
  <w:style w:type="paragraph" w:styleId="Footer">
    <w:name w:val="footer"/>
    <w:basedOn w:val="Normal"/>
    <w:link w:val="FooterChar"/>
    <w:uiPriority w:val="99"/>
    <w:unhideWhenUsed/>
    <w:rsid w:val="00616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62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7</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105</cp:revision>
  <dcterms:created xsi:type="dcterms:W3CDTF">2019-07-25T18:05:00Z</dcterms:created>
  <dcterms:modified xsi:type="dcterms:W3CDTF">2019-07-31T13:35:00Z</dcterms:modified>
</cp:coreProperties>
</file>