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8609F" w14:textId="18D3FBAB" w:rsidR="00A044B1" w:rsidRPr="00D12719" w:rsidRDefault="00577C7C" w:rsidP="00B26014">
      <w:pPr>
        <w:jc w:val="center"/>
        <w:rPr>
          <w:sz w:val="72"/>
          <w:szCs w:val="72"/>
        </w:rPr>
      </w:pPr>
      <w:r w:rsidRPr="00D12719">
        <w:rPr>
          <w:sz w:val="72"/>
          <w:szCs w:val="72"/>
        </w:rPr>
        <w:t>Teaching Toolkit 1</w:t>
      </w:r>
    </w:p>
    <w:p w14:paraId="35F71DC5" w14:textId="77777777" w:rsidR="00D12719" w:rsidRPr="004E6B2A" w:rsidRDefault="00212697" w:rsidP="00B26014">
      <w:pPr>
        <w:jc w:val="center"/>
        <w:rPr>
          <w:sz w:val="56"/>
          <w:szCs w:val="56"/>
        </w:rPr>
      </w:pPr>
      <w:r w:rsidRPr="004E6B2A">
        <w:rPr>
          <w:sz w:val="56"/>
          <w:szCs w:val="56"/>
        </w:rPr>
        <w:t xml:space="preserve">Assignment 1 </w:t>
      </w:r>
    </w:p>
    <w:p w14:paraId="71192F52" w14:textId="6B083C1D" w:rsidR="00D12719" w:rsidRPr="00D12719" w:rsidRDefault="00D12719" w:rsidP="00B26014">
      <w:pPr>
        <w:jc w:val="center"/>
        <w:rPr>
          <w:sz w:val="52"/>
          <w:szCs w:val="52"/>
        </w:rPr>
      </w:pPr>
      <w:r w:rsidRPr="00D12719">
        <w:rPr>
          <w:sz w:val="52"/>
          <w:szCs w:val="52"/>
        </w:rPr>
        <w:t>–</w:t>
      </w:r>
    </w:p>
    <w:p w14:paraId="70260AF4" w14:textId="41E9861E" w:rsidR="00212697" w:rsidRPr="00D12719" w:rsidRDefault="00212697" w:rsidP="00B26014">
      <w:pPr>
        <w:jc w:val="center"/>
        <w:rPr>
          <w:sz w:val="52"/>
          <w:szCs w:val="52"/>
        </w:rPr>
      </w:pPr>
      <w:r w:rsidRPr="00D12719">
        <w:rPr>
          <w:sz w:val="52"/>
          <w:szCs w:val="52"/>
        </w:rPr>
        <w:t xml:space="preserve"> </w:t>
      </w:r>
      <w:r w:rsidR="00795EAD" w:rsidRPr="00D12719">
        <w:rPr>
          <w:sz w:val="52"/>
          <w:szCs w:val="52"/>
        </w:rPr>
        <w:t xml:space="preserve">Practical </w:t>
      </w:r>
      <w:r w:rsidR="00645D12">
        <w:rPr>
          <w:sz w:val="52"/>
          <w:szCs w:val="52"/>
        </w:rPr>
        <w:t>T</w:t>
      </w:r>
      <w:r w:rsidR="00795EAD" w:rsidRPr="00D12719">
        <w:rPr>
          <w:sz w:val="52"/>
          <w:szCs w:val="52"/>
        </w:rPr>
        <w:t xml:space="preserve">eaching </w:t>
      </w:r>
      <w:r w:rsidR="00645D12">
        <w:rPr>
          <w:sz w:val="52"/>
          <w:szCs w:val="52"/>
        </w:rPr>
        <w:t>S</w:t>
      </w:r>
      <w:r w:rsidR="00795EAD" w:rsidRPr="00D12719">
        <w:rPr>
          <w:sz w:val="52"/>
          <w:szCs w:val="52"/>
        </w:rPr>
        <w:t>ession</w:t>
      </w:r>
    </w:p>
    <w:p w14:paraId="6E4E4694" w14:textId="421D0AC7" w:rsidR="00795EAD" w:rsidRPr="00D12719" w:rsidRDefault="00B26014" w:rsidP="00B26014">
      <w:pPr>
        <w:jc w:val="center"/>
        <w:rPr>
          <w:sz w:val="44"/>
          <w:szCs w:val="44"/>
        </w:rPr>
      </w:pPr>
      <w:r w:rsidRPr="00D12719">
        <w:rPr>
          <w:sz w:val="44"/>
          <w:szCs w:val="44"/>
        </w:rPr>
        <w:t>ECPT6003</w:t>
      </w:r>
    </w:p>
    <w:p w14:paraId="0E0859D3" w14:textId="77777777" w:rsidR="00B26014" w:rsidRDefault="00B26014" w:rsidP="00B26014">
      <w:pPr>
        <w:jc w:val="center"/>
        <w:rPr>
          <w:sz w:val="56"/>
          <w:szCs w:val="56"/>
        </w:rPr>
      </w:pPr>
    </w:p>
    <w:p w14:paraId="2543DB86" w14:textId="77777777" w:rsidR="00B26014" w:rsidRDefault="00B26014" w:rsidP="00B26014">
      <w:pPr>
        <w:jc w:val="center"/>
        <w:rPr>
          <w:sz w:val="56"/>
          <w:szCs w:val="56"/>
        </w:rPr>
      </w:pPr>
    </w:p>
    <w:p w14:paraId="142B6500" w14:textId="77777777" w:rsidR="00B26014" w:rsidRDefault="00B26014" w:rsidP="00B26014">
      <w:pPr>
        <w:jc w:val="center"/>
        <w:rPr>
          <w:sz w:val="56"/>
          <w:szCs w:val="56"/>
        </w:rPr>
      </w:pPr>
    </w:p>
    <w:p w14:paraId="0AFA391E" w14:textId="77777777" w:rsidR="00B26014" w:rsidRDefault="00B26014" w:rsidP="00B26014">
      <w:pPr>
        <w:jc w:val="center"/>
        <w:rPr>
          <w:sz w:val="56"/>
          <w:szCs w:val="56"/>
        </w:rPr>
      </w:pPr>
    </w:p>
    <w:p w14:paraId="609F908B" w14:textId="77777777" w:rsidR="00B26014" w:rsidRDefault="00B26014" w:rsidP="00B26014">
      <w:pPr>
        <w:jc w:val="center"/>
        <w:rPr>
          <w:sz w:val="56"/>
          <w:szCs w:val="56"/>
        </w:rPr>
      </w:pPr>
    </w:p>
    <w:p w14:paraId="13CA1800" w14:textId="77777777" w:rsidR="00B26014" w:rsidRDefault="00B26014" w:rsidP="00B26014">
      <w:pPr>
        <w:jc w:val="center"/>
        <w:rPr>
          <w:sz w:val="56"/>
          <w:szCs w:val="56"/>
        </w:rPr>
      </w:pPr>
    </w:p>
    <w:p w14:paraId="769BFA06" w14:textId="77777777" w:rsidR="00B26014" w:rsidRDefault="00B26014" w:rsidP="00B26014">
      <w:pPr>
        <w:jc w:val="center"/>
        <w:rPr>
          <w:sz w:val="56"/>
          <w:szCs w:val="56"/>
        </w:rPr>
      </w:pPr>
    </w:p>
    <w:p w14:paraId="40DA148C" w14:textId="77777777" w:rsidR="00B26014" w:rsidRDefault="00B26014" w:rsidP="00B51867">
      <w:pPr>
        <w:rPr>
          <w:sz w:val="56"/>
          <w:szCs w:val="56"/>
        </w:rPr>
      </w:pPr>
    </w:p>
    <w:p w14:paraId="5C386980" w14:textId="0050C421" w:rsidR="00254D2A" w:rsidRPr="00254D2A" w:rsidRDefault="00B26014" w:rsidP="00254D2A">
      <w:pPr>
        <w:jc w:val="center"/>
        <w:rPr>
          <w:sz w:val="48"/>
          <w:szCs w:val="48"/>
        </w:rPr>
      </w:pPr>
      <w:r w:rsidRPr="00254D2A">
        <w:rPr>
          <w:sz w:val="48"/>
          <w:szCs w:val="48"/>
        </w:rPr>
        <w:t>James Craddock-Jones</w:t>
      </w:r>
    </w:p>
    <w:p w14:paraId="28C4F731" w14:textId="26DCB3B8" w:rsidR="00254D2A" w:rsidRDefault="00254D2A" w:rsidP="00254D2A">
      <w:pPr>
        <w:jc w:val="center"/>
        <w:rPr>
          <w:sz w:val="48"/>
          <w:szCs w:val="48"/>
        </w:rPr>
      </w:pPr>
      <w:r w:rsidRPr="00254D2A">
        <w:rPr>
          <w:sz w:val="48"/>
          <w:szCs w:val="48"/>
        </w:rPr>
        <w:t>2115981</w:t>
      </w:r>
    </w:p>
    <w:p w14:paraId="30FF4403" w14:textId="7ED44ACB" w:rsidR="00B51867" w:rsidRPr="00254D2A" w:rsidRDefault="00B51867" w:rsidP="00254D2A">
      <w:pPr>
        <w:jc w:val="center"/>
        <w:rPr>
          <w:sz w:val="48"/>
          <w:szCs w:val="48"/>
        </w:rPr>
      </w:pPr>
      <w:r>
        <w:rPr>
          <w:sz w:val="48"/>
          <w:szCs w:val="48"/>
        </w:rPr>
        <w:t>1</w:t>
      </w:r>
      <w:r w:rsidR="00C70C7C">
        <w:rPr>
          <w:sz w:val="48"/>
          <w:szCs w:val="48"/>
        </w:rPr>
        <w:t>1</w:t>
      </w:r>
      <w:r>
        <w:rPr>
          <w:sz w:val="48"/>
          <w:szCs w:val="48"/>
        </w:rPr>
        <w:t>/10/2023</w:t>
      </w:r>
    </w:p>
    <w:p w14:paraId="09C42855" w14:textId="4FC8E77B" w:rsidR="00564BC6" w:rsidRDefault="00AF1317" w:rsidP="00564BC6">
      <w:pPr>
        <w:pStyle w:val="Heading1"/>
      </w:pPr>
      <w:r>
        <w:lastRenderedPageBreak/>
        <w:t>Micro</w:t>
      </w:r>
      <w:r w:rsidR="004F25B7">
        <w:t>-</w:t>
      </w:r>
      <w:r>
        <w:t>teach</w:t>
      </w:r>
      <w:r w:rsidR="00A73966">
        <w:t xml:space="preserve"> </w:t>
      </w:r>
      <w:proofErr w:type="gramStart"/>
      <w:r w:rsidR="00564BC6" w:rsidRPr="00564BC6">
        <w:t>Reflection</w:t>
      </w:r>
      <w:proofErr w:type="gramEnd"/>
    </w:p>
    <w:p w14:paraId="09B168D3" w14:textId="0070B250" w:rsidR="008C028F" w:rsidRPr="008C028F" w:rsidRDefault="008C028F" w:rsidP="008C028F">
      <w:pPr>
        <w:pStyle w:val="Heading2"/>
      </w:pPr>
      <w:r>
        <w:t>Lesson Planning</w:t>
      </w:r>
    </w:p>
    <w:p w14:paraId="1578672E" w14:textId="141A1AC8" w:rsidR="004C5F6D" w:rsidRDefault="004C5F6D" w:rsidP="00A54B43">
      <w:pPr>
        <w:spacing w:line="360" w:lineRule="auto"/>
        <w:rPr>
          <w:sz w:val="24"/>
          <w:szCs w:val="24"/>
        </w:rPr>
      </w:pPr>
      <w:r w:rsidRPr="004C5F6D">
        <w:rPr>
          <w:sz w:val="24"/>
          <w:szCs w:val="24"/>
        </w:rPr>
        <w:t xml:space="preserve">For my </w:t>
      </w:r>
      <w:r w:rsidR="003A5DC2">
        <w:rPr>
          <w:sz w:val="24"/>
          <w:szCs w:val="24"/>
        </w:rPr>
        <w:t>micro-teach</w:t>
      </w:r>
      <w:r w:rsidRPr="004C5F6D">
        <w:rPr>
          <w:sz w:val="24"/>
          <w:szCs w:val="24"/>
        </w:rPr>
        <w:t xml:space="preserve">, I </w:t>
      </w:r>
      <w:r>
        <w:rPr>
          <w:sz w:val="24"/>
          <w:szCs w:val="24"/>
        </w:rPr>
        <w:t>conducted</w:t>
      </w:r>
      <w:r w:rsidRPr="004C5F6D">
        <w:rPr>
          <w:sz w:val="24"/>
          <w:szCs w:val="24"/>
        </w:rPr>
        <w:t xml:space="preserve"> a 30-minute lesson introducing web development. I originally intended to teach a Photoshop class, which learners expressed interest</w:t>
      </w:r>
      <w:r w:rsidR="00F471A4">
        <w:rPr>
          <w:sz w:val="24"/>
          <w:szCs w:val="24"/>
        </w:rPr>
        <w:t xml:space="preserve"> prior</w:t>
      </w:r>
      <w:r w:rsidRPr="004C5F6D">
        <w:rPr>
          <w:sz w:val="24"/>
          <w:szCs w:val="24"/>
        </w:rPr>
        <w:t xml:space="preserve">. However, I discovered through research that PCET students at the university </w:t>
      </w:r>
      <w:r>
        <w:rPr>
          <w:sz w:val="24"/>
          <w:szCs w:val="24"/>
        </w:rPr>
        <w:t>cannot access</w:t>
      </w:r>
      <w:r w:rsidRPr="004C5F6D">
        <w:rPr>
          <w:sz w:val="24"/>
          <w:szCs w:val="24"/>
        </w:rPr>
        <w:t xml:space="preserve"> Adobe Creative Cloud licenses.</w:t>
      </w:r>
    </w:p>
    <w:p w14:paraId="738F31BD" w14:textId="1EA69002" w:rsidR="005C0007" w:rsidRDefault="005C0007" w:rsidP="00A54B43">
      <w:pPr>
        <w:spacing w:line="360" w:lineRule="auto"/>
        <w:rPr>
          <w:sz w:val="24"/>
          <w:szCs w:val="24"/>
        </w:rPr>
      </w:pPr>
      <w:r w:rsidRPr="005C0007">
        <w:rPr>
          <w:sz w:val="24"/>
          <w:szCs w:val="24"/>
        </w:rPr>
        <w:t>This is where web development is ideal. I selected it as the next best topic for teaching because it does</w:t>
      </w:r>
      <w:r w:rsidR="00556ABF">
        <w:rPr>
          <w:sz w:val="24"/>
          <w:szCs w:val="24"/>
        </w:rPr>
        <w:t xml:space="preserve"> not </w:t>
      </w:r>
      <w:r w:rsidRPr="005C0007">
        <w:rPr>
          <w:sz w:val="24"/>
          <w:szCs w:val="24"/>
        </w:rPr>
        <w:t>demand paid software for a basic website, needs minimal prior web development knowledge, aligns with my proficiency, and reflects the subjects I</w:t>
      </w:r>
      <w:r w:rsidR="00556ABF">
        <w:rPr>
          <w:sz w:val="24"/>
          <w:szCs w:val="24"/>
        </w:rPr>
        <w:t xml:space="preserve"> will</w:t>
      </w:r>
      <w:r w:rsidRPr="005C0007">
        <w:rPr>
          <w:sz w:val="24"/>
          <w:szCs w:val="24"/>
        </w:rPr>
        <w:t xml:space="preserve"> likely teach during my placement.</w:t>
      </w:r>
    </w:p>
    <w:p w14:paraId="7E19BA51" w14:textId="70ADB5FF" w:rsidR="00040B2B" w:rsidRDefault="002113E8" w:rsidP="00A54B43">
      <w:pPr>
        <w:spacing w:line="360" w:lineRule="auto"/>
        <w:rPr>
          <w:sz w:val="24"/>
          <w:szCs w:val="24"/>
        </w:rPr>
      </w:pPr>
      <w:r w:rsidRPr="002113E8">
        <w:rPr>
          <w:sz w:val="24"/>
          <w:szCs w:val="24"/>
        </w:rPr>
        <w:t xml:space="preserve">Honey and Mumford's learning styles questionnaire </w:t>
      </w:r>
      <w:r>
        <w:rPr>
          <w:sz w:val="24"/>
          <w:szCs w:val="24"/>
        </w:rPr>
        <w:t xml:space="preserve">was conducted </w:t>
      </w:r>
      <w:r w:rsidRPr="002113E8">
        <w:rPr>
          <w:sz w:val="24"/>
          <w:szCs w:val="24"/>
        </w:rPr>
        <w:t>earlier, enabling me to tailor the lesson to their learning preferences as activists.</w:t>
      </w:r>
      <w:r>
        <w:rPr>
          <w:sz w:val="24"/>
          <w:szCs w:val="24"/>
        </w:rPr>
        <w:t xml:space="preserve"> </w:t>
      </w:r>
      <w:r w:rsidR="00C22F87">
        <w:rPr>
          <w:sz w:val="24"/>
          <w:szCs w:val="24"/>
        </w:rPr>
        <w:t>Rosewell (2005) states that i</w:t>
      </w:r>
      <w:r w:rsidR="00AC3D07" w:rsidRPr="00AC3D07">
        <w:rPr>
          <w:sz w:val="24"/>
          <w:szCs w:val="24"/>
        </w:rPr>
        <w:t>ndividuals who operate as activists acquire knowledge by acting</w:t>
      </w:r>
      <w:r w:rsidR="001730B7">
        <w:rPr>
          <w:sz w:val="24"/>
          <w:szCs w:val="24"/>
        </w:rPr>
        <w:t xml:space="preserve">; </w:t>
      </w:r>
      <w:r w:rsidR="00E528FA">
        <w:rPr>
          <w:sz w:val="24"/>
          <w:szCs w:val="24"/>
        </w:rPr>
        <w:t>t</w:t>
      </w:r>
      <w:r w:rsidR="00D06EFE" w:rsidRPr="00AC3D07">
        <w:rPr>
          <w:sz w:val="24"/>
          <w:szCs w:val="24"/>
        </w:rPr>
        <w:t xml:space="preserve">hey frequently act without </w:t>
      </w:r>
      <w:r w:rsidR="00D06EFE">
        <w:rPr>
          <w:sz w:val="24"/>
          <w:szCs w:val="24"/>
        </w:rPr>
        <w:t>considering</w:t>
      </w:r>
      <w:r w:rsidR="00D06EFE" w:rsidRPr="00AC3D07">
        <w:rPr>
          <w:sz w:val="24"/>
          <w:szCs w:val="24"/>
        </w:rPr>
        <w:t xml:space="preserve"> the effects</w:t>
      </w:r>
      <w:r w:rsidR="003B4B22">
        <w:rPr>
          <w:sz w:val="24"/>
          <w:szCs w:val="24"/>
        </w:rPr>
        <w:t xml:space="preserve"> (</w:t>
      </w:r>
      <w:r w:rsidR="00D85909">
        <w:rPr>
          <w:sz w:val="24"/>
          <w:szCs w:val="24"/>
        </w:rPr>
        <w:t>Rosewell, 2025, p.1</w:t>
      </w:r>
      <w:r w:rsidR="003B4B22">
        <w:rPr>
          <w:sz w:val="24"/>
          <w:szCs w:val="24"/>
        </w:rPr>
        <w:t>)</w:t>
      </w:r>
      <w:r w:rsidR="00AC3D07" w:rsidRPr="00AC3D07">
        <w:rPr>
          <w:sz w:val="24"/>
          <w:szCs w:val="24"/>
        </w:rPr>
        <w:t xml:space="preserve">. </w:t>
      </w:r>
      <w:r w:rsidR="00D62CEB" w:rsidRPr="00D62CEB">
        <w:rPr>
          <w:sz w:val="24"/>
          <w:szCs w:val="24"/>
        </w:rPr>
        <w:t xml:space="preserve">This resulted in my lesson plan, which involved a brief topic introduction followed by immediate engagement in the web development activity. </w:t>
      </w:r>
      <w:r w:rsidR="002F1FD9">
        <w:rPr>
          <w:sz w:val="24"/>
          <w:szCs w:val="24"/>
        </w:rPr>
        <w:t>I found that this</w:t>
      </w:r>
      <w:r w:rsidR="00D62CEB" w:rsidRPr="00D62CEB">
        <w:rPr>
          <w:sz w:val="24"/>
          <w:szCs w:val="24"/>
        </w:rPr>
        <w:t xml:space="preserve"> approach effectively sustained learner interest with ongoing interaction.</w:t>
      </w:r>
    </w:p>
    <w:p w14:paraId="31CB6C9D" w14:textId="34C25CAE" w:rsidR="005D42A4" w:rsidRDefault="005D42A4" w:rsidP="005D42A4">
      <w:pPr>
        <w:pStyle w:val="Heading2"/>
      </w:pPr>
      <w:r>
        <w:t>Delivering The Lesson</w:t>
      </w:r>
    </w:p>
    <w:p w14:paraId="4D76FE70" w14:textId="5DF22A30" w:rsidR="005D42A4" w:rsidRDefault="00995877" w:rsidP="00995877">
      <w:pPr>
        <w:pStyle w:val="Heading3"/>
      </w:pPr>
      <w:r>
        <w:t>Part 1 – Unplanned Icebreaker</w:t>
      </w:r>
    </w:p>
    <w:p w14:paraId="6C510046" w14:textId="1248623B" w:rsidR="009D3580" w:rsidRPr="009D3580" w:rsidRDefault="009D3580" w:rsidP="009D3580">
      <w:pPr>
        <w:pStyle w:val="Heading4"/>
      </w:pPr>
      <w:r>
        <w:t>Feelings</w:t>
      </w:r>
      <w:r w:rsidR="002248ED">
        <w:t xml:space="preserve"> and Delivery</w:t>
      </w:r>
    </w:p>
    <w:p w14:paraId="42830AE9" w14:textId="060D3F87" w:rsidR="003A7AED" w:rsidRPr="00CA5541" w:rsidRDefault="003A7AED" w:rsidP="002F34ED">
      <w:pPr>
        <w:spacing w:line="360" w:lineRule="auto"/>
        <w:rPr>
          <w:sz w:val="24"/>
          <w:szCs w:val="24"/>
        </w:rPr>
      </w:pPr>
      <w:r w:rsidRPr="00CA5541">
        <w:rPr>
          <w:sz w:val="24"/>
          <w:szCs w:val="24"/>
        </w:rPr>
        <w:t>My excitement stemmed from prior teaching experience in a different course when delivering the lesson. My nerves primarily revolved around recalling swiftly and presenting information from memory. Consequently, I over-prepared the lesson with a pre-compiled website for the web development activity, which ultimately went unused.</w:t>
      </w:r>
    </w:p>
    <w:p w14:paraId="0964ED40" w14:textId="26132776" w:rsidR="003A7AED" w:rsidRPr="00CA5541" w:rsidRDefault="003A7AED" w:rsidP="00CA5541">
      <w:pPr>
        <w:spacing w:line="360" w:lineRule="auto"/>
        <w:rPr>
          <w:sz w:val="24"/>
          <w:szCs w:val="24"/>
        </w:rPr>
      </w:pPr>
      <w:r w:rsidRPr="00CA5541">
        <w:rPr>
          <w:sz w:val="24"/>
          <w:szCs w:val="24"/>
        </w:rPr>
        <w:t xml:space="preserve">I also harboured some concern about the lesson due to one learner's absence, leaving just two participants. This prompted me to add a pre-lesson icebreaker, where students were tasked with finding and discussing one exemplary and one subpar website, consuming a significant portion of our time and leaving limited room for the </w:t>
      </w:r>
      <w:r w:rsidR="00DA4063" w:rsidRPr="00CA5541">
        <w:rPr>
          <w:sz w:val="24"/>
          <w:szCs w:val="24"/>
        </w:rPr>
        <w:t>primary</w:t>
      </w:r>
      <w:r w:rsidRPr="00CA5541">
        <w:rPr>
          <w:sz w:val="24"/>
          <w:szCs w:val="24"/>
        </w:rPr>
        <w:t xml:space="preserve"> and concluding activities.</w:t>
      </w:r>
    </w:p>
    <w:p w14:paraId="17C78C80" w14:textId="77777777" w:rsidR="00A54B43" w:rsidRPr="00A54B43" w:rsidRDefault="00A54B43" w:rsidP="00A54B43"/>
    <w:p w14:paraId="0CED38FC" w14:textId="026575CD" w:rsidR="002248ED" w:rsidRPr="0057679A" w:rsidRDefault="002248ED" w:rsidP="003A7AED">
      <w:pPr>
        <w:pStyle w:val="Heading4"/>
      </w:pPr>
      <w:r>
        <w:lastRenderedPageBreak/>
        <w:t>Feedback</w:t>
      </w:r>
    </w:p>
    <w:p w14:paraId="20BE82E7" w14:textId="77777777" w:rsidR="004F25B7" w:rsidRDefault="00B514D0" w:rsidP="00250A81">
      <w:pPr>
        <w:spacing w:line="360" w:lineRule="auto"/>
        <w:rPr>
          <w:sz w:val="24"/>
          <w:szCs w:val="24"/>
        </w:rPr>
      </w:pPr>
      <w:r w:rsidRPr="0057679A">
        <w:rPr>
          <w:sz w:val="24"/>
          <w:szCs w:val="24"/>
        </w:rPr>
        <w:t xml:space="preserve">I agree with my </w:t>
      </w:r>
      <w:r w:rsidR="00BE5837" w:rsidRPr="0057679A">
        <w:rPr>
          <w:sz w:val="24"/>
          <w:szCs w:val="24"/>
        </w:rPr>
        <w:t>observer’s</w:t>
      </w:r>
      <w:r w:rsidRPr="0057679A">
        <w:rPr>
          <w:sz w:val="24"/>
          <w:szCs w:val="24"/>
        </w:rPr>
        <w:t xml:space="preserve"> feedback that I should have done </w:t>
      </w:r>
      <w:r w:rsidR="00E02ED2" w:rsidRPr="0057679A">
        <w:rPr>
          <w:sz w:val="24"/>
          <w:szCs w:val="24"/>
        </w:rPr>
        <w:t xml:space="preserve">the </w:t>
      </w:r>
      <w:r w:rsidR="00C227A9" w:rsidRPr="0057679A">
        <w:rPr>
          <w:sz w:val="24"/>
          <w:szCs w:val="24"/>
        </w:rPr>
        <w:t>ice breaker activity</w:t>
      </w:r>
      <w:r w:rsidRPr="0057679A">
        <w:rPr>
          <w:sz w:val="24"/>
          <w:szCs w:val="24"/>
        </w:rPr>
        <w:t xml:space="preserve"> after introducing </w:t>
      </w:r>
      <w:r w:rsidR="00E02ED2" w:rsidRPr="0057679A">
        <w:rPr>
          <w:sz w:val="24"/>
          <w:szCs w:val="24"/>
        </w:rPr>
        <w:t xml:space="preserve">the topic and learning objectives as </w:t>
      </w:r>
      <w:r w:rsidR="00E02ED2">
        <w:rPr>
          <w:sz w:val="24"/>
          <w:szCs w:val="24"/>
        </w:rPr>
        <w:t xml:space="preserve">I </w:t>
      </w:r>
      <w:r w:rsidR="00695027">
        <w:rPr>
          <w:sz w:val="24"/>
          <w:szCs w:val="24"/>
        </w:rPr>
        <w:t>found from Teach-This.com it might have</w:t>
      </w:r>
      <w:r w:rsidR="00E02ED2">
        <w:rPr>
          <w:sz w:val="24"/>
          <w:szCs w:val="24"/>
        </w:rPr>
        <w:t xml:space="preserve"> </w:t>
      </w:r>
      <w:r w:rsidR="00355C9A">
        <w:rPr>
          <w:sz w:val="24"/>
          <w:szCs w:val="24"/>
        </w:rPr>
        <w:t>led</w:t>
      </w:r>
      <w:r w:rsidR="00E02ED2" w:rsidRPr="0057679A">
        <w:rPr>
          <w:sz w:val="24"/>
          <w:szCs w:val="24"/>
        </w:rPr>
        <w:t xml:space="preserve"> to some confusion</w:t>
      </w:r>
      <w:r w:rsidR="00BE5837" w:rsidRPr="0057679A">
        <w:rPr>
          <w:sz w:val="24"/>
          <w:szCs w:val="24"/>
        </w:rPr>
        <w:t xml:space="preserve"> </w:t>
      </w:r>
      <w:r w:rsidR="004B52FD" w:rsidRPr="0057679A">
        <w:rPr>
          <w:sz w:val="24"/>
          <w:szCs w:val="24"/>
        </w:rPr>
        <w:t>as it</w:t>
      </w:r>
      <w:r w:rsidR="00BE5837" w:rsidRPr="0057679A">
        <w:rPr>
          <w:sz w:val="24"/>
          <w:szCs w:val="24"/>
        </w:rPr>
        <w:t xml:space="preserve"> resulted in the learners not being ready </w:t>
      </w:r>
      <w:r w:rsidR="00DB0E30" w:rsidRPr="0057679A">
        <w:rPr>
          <w:sz w:val="24"/>
          <w:szCs w:val="24"/>
        </w:rPr>
        <w:t xml:space="preserve">as they were no familiar with the topic </w:t>
      </w:r>
      <w:r w:rsidR="00915581" w:rsidRPr="0057679A">
        <w:rPr>
          <w:sz w:val="24"/>
          <w:szCs w:val="24"/>
        </w:rPr>
        <w:t>making it harder for them to achieve my intended end goals</w:t>
      </w:r>
      <w:r w:rsidR="00915581">
        <w:rPr>
          <w:sz w:val="24"/>
          <w:szCs w:val="24"/>
        </w:rPr>
        <w:t xml:space="preserve"> </w:t>
      </w:r>
      <w:r w:rsidR="006D04BE">
        <w:rPr>
          <w:sz w:val="24"/>
          <w:szCs w:val="24"/>
        </w:rPr>
        <w:t>(Teach-This.com, n.d.)</w:t>
      </w:r>
      <w:r w:rsidR="008F64A6">
        <w:rPr>
          <w:sz w:val="24"/>
          <w:szCs w:val="24"/>
        </w:rPr>
        <w:t>.</w:t>
      </w:r>
      <w:r w:rsidR="00915581">
        <w:rPr>
          <w:sz w:val="24"/>
          <w:szCs w:val="24"/>
        </w:rPr>
        <w:t xml:space="preserve"> </w:t>
      </w:r>
    </w:p>
    <w:p w14:paraId="40990F6B" w14:textId="42430909" w:rsidR="002248ED" w:rsidRDefault="00915581" w:rsidP="00250A81">
      <w:pPr>
        <w:spacing w:line="360" w:lineRule="auto"/>
        <w:rPr>
          <w:sz w:val="24"/>
          <w:szCs w:val="24"/>
        </w:rPr>
      </w:pPr>
      <w:r w:rsidRPr="0057679A">
        <w:rPr>
          <w:sz w:val="24"/>
          <w:szCs w:val="24"/>
        </w:rPr>
        <w:t xml:space="preserve">In addition, </w:t>
      </w:r>
      <w:r w:rsidR="00ED6AE9" w:rsidRPr="0057679A">
        <w:rPr>
          <w:sz w:val="24"/>
          <w:szCs w:val="24"/>
        </w:rPr>
        <w:t xml:space="preserve">it did not provide the learners with a hook to </w:t>
      </w:r>
      <w:r w:rsidR="00A038E3" w:rsidRPr="0057679A">
        <w:rPr>
          <w:sz w:val="24"/>
          <w:szCs w:val="24"/>
        </w:rPr>
        <w:t>intrigue them into the topic</w:t>
      </w:r>
      <w:r w:rsidR="00486A65" w:rsidRPr="0057679A">
        <w:rPr>
          <w:sz w:val="24"/>
          <w:szCs w:val="24"/>
        </w:rPr>
        <w:t xml:space="preserve"> or provide any prior knowledge that could have fed into the lessons learning</w:t>
      </w:r>
      <w:r w:rsidR="00614CE0">
        <w:rPr>
          <w:sz w:val="24"/>
          <w:szCs w:val="24"/>
        </w:rPr>
        <w:t>,</w:t>
      </w:r>
      <w:r w:rsidR="00486A65" w:rsidRPr="0057679A">
        <w:rPr>
          <w:sz w:val="24"/>
          <w:szCs w:val="24"/>
        </w:rPr>
        <w:t xml:space="preserve"> </w:t>
      </w:r>
      <w:r w:rsidR="00DC00DF">
        <w:rPr>
          <w:sz w:val="24"/>
          <w:szCs w:val="24"/>
        </w:rPr>
        <w:t>which the NSW Government (2022) states</w:t>
      </w:r>
      <w:r w:rsidR="0013382D">
        <w:rPr>
          <w:sz w:val="24"/>
          <w:szCs w:val="24"/>
        </w:rPr>
        <w:t xml:space="preserve"> in their online education resources</w:t>
      </w:r>
      <w:r w:rsidR="00DC00DF">
        <w:rPr>
          <w:sz w:val="24"/>
          <w:szCs w:val="24"/>
        </w:rPr>
        <w:t xml:space="preserve"> is a</w:t>
      </w:r>
      <w:r w:rsidR="005A7F08">
        <w:rPr>
          <w:sz w:val="24"/>
          <w:szCs w:val="24"/>
        </w:rPr>
        <w:t xml:space="preserve"> vital </w:t>
      </w:r>
      <w:r w:rsidR="00DC00DF">
        <w:rPr>
          <w:sz w:val="24"/>
          <w:szCs w:val="24"/>
        </w:rPr>
        <w:t>aspect of the beginning of the lesson</w:t>
      </w:r>
      <w:r w:rsidR="005A7F08">
        <w:rPr>
          <w:sz w:val="24"/>
          <w:szCs w:val="24"/>
        </w:rPr>
        <w:t xml:space="preserve"> (NSW Government, 2022)</w:t>
      </w:r>
      <w:r w:rsidR="00DC00DF">
        <w:rPr>
          <w:sz w:val="24"/>
          <w:szCs w:val="24"/>
        </w:rPr>
        <w:t xml:space="preserve">. </w:t>
      </w:r>
    </w:p>
    <w:p w14:paraId="123E7918" w14:textId="3DB5D637" w:rsidR="00BB6A1F" w:rsidRDefault="00A74105" w:rsidP="00250A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After a week, I gained further feedback from one of the </w:t>
      </w:r>
      <w:r w:rsidR="00A93F6E">
        <w:rPr>
          <w:sz w:val="24"/>
          <w:szCs w:val="24"/>
        </w:rPr>
        <w:t>learners</w:t>
      </w:r>
      <w:r>
        <w:rPr>
          <w:sz w:val="24"/>
          <w:szCs w:val="24"/>
        </w:rPr>
        <w:t xml:space="preserve"> present in the lessons. The feedback </w:t>
      </w:r>
      <w:r w:rsidR="00FB753B">
        <w:rPr>
          <w:sz w:val="24"/>
          <w:szCs w:val="24"/>
        </w:rPr>
        <w:t>surrounded the icebreaker</w:t>
      </w:r>
      <w:r w:rsidR="007D281D">
        <w:rPr>
          <w:sz w:val="24"/>
          <w:szCs w:val="24"/>
        </w:rPr>
        <w:t xml:space="preserve"> where they stated that since conducting the </w:t>
      </w:r>
      <w:r w:rsidR="007A7695">
        <w:rPr>
          <w:sz w:val="24"/>
          <w:szCs w:val="24"/>
        </w:rPr>
        <w:t xml:space="preserve">activity, they have not been able to unsee </w:t>
      </w:r>
      <w:r w:rsidR="005B7AAB">
        <w:rPr>
          <w:sz w:val="24"/>
          <w:szCs w:val="24"/>
        </w:rPr>
        <w:t>lousy</w:t>
      </w:r>
      <w:r w:rsidR="007A7695">
        <w:rPr>
          <w:sz w:val="24"/>
          <w:szCs w:val="24"/>
        </w:rPr>
        <w:t xml:space="preserve"> website design</w:t>
      </w:r>
      <w:r w:rsidR="004E2C68">
        <w:rPr>
          <w:sz w:val="24"/>
          <w:szCs w:val="24"/>
        </w:rPr>
        <w:t xml:space="preserve">, which has led me to believe that I may have inadvertently applied </w:t>
      </w:r>
      <w:r w:rsidR="00876D1C">
        <w:rPr>
          <w:sz w:val="24"/>
          <w:szCs w:val="24"/>
        </w:rPr>
        <w:t>a form of classical conditioning</w:t>
      </w:r>
      <w:r w:rsidR="006618E7">
        <w:rPr>
          <w:sz w:val="24"/>
          <w:szCs w:val="24"/>
        </w:rPr>
        <w:t>,</w:t>
      </w:r>
      <w:r w:rsidR="00840CC4">
        <w:rPr>
          <w:sz w:val="24"/>
          <w:szCs w:val="24"/>
        </w:rPr>
        <w:t xml:space="preserve"> which</w:t>
      </w:r>
      <w:r w:rsidR="002F2593">
        <w:rPr>
          <w:sz w:val="24"/>
          <w:szCs w:val="24"/>
        </w:rPr>
        <w:t>,</w:t>
      </w:r>
      <w:r w:rsidR="00840CC4">
        <w:rPr>
          <w:sz w:val="24"/>
          <w:szCs w:val="24"/>
        </w:rPr>
        <w:t xml:space="preserve"> as stated by </w:t>
      </w:r>
      <w:proofErr w:type="spellStart"/>
      <w:r w:rsidR="006618E7">
        <w:rPr>
          <w:sz w:val="24"/>
          <w:szCs w:val="24"/>
        </w:rPr>
        <w:t>Mcleod’s</w:t>
      </w:r>
      <w:proofErr w:type="spellEnd"/>
      <w:r w:rsidR="00B605B5">
        <w:rPr>
          <w:sz w:val="24"/>
          <w:szCs w:val="24"/>
        </w:rPr>
        <w:t xml:space="preserve"> (2021)</w:t>
      </w:r>
      <w:r w:rsidR="006618E7">
        <w:rPr>
          <w:sz w:val="24"/>
          <w:szCs w:val="24"/>
        </w:rPr>
        <w:t xml:space="preserve"> research</w:t>
      </w:r>
      <w:r w:rsidR="00741D56">
        <w:rPr>
          <w:sz w:val="24"/>
          <w:szCs w:val="24"/>
        </w:rPr>
        <w:t xml:space="preserve">, </w:t>
      </w:r>
      <w:r w:rsidR="004673C6">
        <w:rPr>
          <w:sz w:val="24"/>
          <w:szCs w:val="24"/>
        </w:rPr>
        <w:t xml:space="preserve">which states </w:t>
      </w:r>
      <w:r w:rsidR="008E1610" w:rsidRPr="008E1610">
        <w:rPr>
          <w:sz w:val="24"/>
          <w:szCs w:val="24"/>
        </w:rPr>
        <w:t>classical conditioning</w:t>
      </w:r>
      <w:r w:rsidR="00087EBC">
        <w:rPr>
          <w:sz w:val="24"/>
          <w:szCs w:val="24"/>
        </w:rPr>
        <w:t xml:space="preserve"> </w:t>
      </w:r>
      <w:r w:rsidR="008E1610" w:rsidRPr="008E1610">
        <w:rPr>
          <w:sz w:val="24"/>
          <w:szCs w:val="24"/>
        </w:rPr>
        <w:t>involves acquiring knowledge by association</w:t>
      </w:r>
      <w:r w:rsidR="00AB15D8">
        <w:rPr>
          <w:sz w:val="24"/>
          <w:szCs w:val="24"/>
        </w:rPr>
        <w:t xml:space="preserve"> (</w:t>
      </w:r>
      <w:proofErr w:type="spellStart"/>
      <w:r w:rsidR="00AB15D8">
        <w:rPr>
          <w:sz w:val="24"/>
          <w:szCs w:val="24"/>
        </w:rPr>
        <w:t>Mcleod</w:t>
      </w:r>
      <w:proofErr w:type="spellEnd"/>
      <w:r w:rsidR="00AB15D8">
        <w:rPr>
          <w:sz w:val="24"/>
          <w:szCs w:val="24"/>
        </w:rPr>
        <w:t>. 202</w:t>
      </w:r>
      <w:r w:rsidR="007F3D30">
        <w:rPr>
          <w:sz w:val="24"/>
          <w:szCs w:val="24"/>
        </w:rPr>
        <w:t>3</w:t>
      </w:r>
      <w:r w:rsidR="00AB15D8">
        <w:rPr>
          <w:sz w:val="24"/>
          <w:szCs w:val="24"/>
        </w:rPr>
        <w:t>)</w:t>
      </w:r>
      <w:r w:rsidR="008E1610" w:rsidRPr="008E1610">
        <w:rPr>
          <w:sz w:val="24"/>
          <w:szCs w:val="24"/>
        </w:rPr>
        <w:t>.</w:t>
      </w:r>
      <w:r w:rsidR="00AD0861">
        <w:rPr>
          <w:sz w:val="24"/>
          <w:szCs w:val="24"/>
        </w:rPr>
        <w:t xml:space="preserve"> </w:t>
      </w:r>
      <w:r w:rsidR="002F2593">
        <w:rPr>
          <w:sz w:val="24"/>
          <w:szCs w:val="24"/>
        </w:rPr>
        <w:t>In this context, the association could be the example of bad website design I showed, which had many visual stimuli that showed prominent bad design and practice.</w:t>
      </w:r>
    </w:p>
    <w:p w14:paraId="1D07DA23" w14:textId="7CE8E4F7" w:rsidR="005035E3" w:rsidRDefault="005035E3" w:rsidP="005035E3">
      <w:pPr>
        <w:pStyle w:val="Heading2"/>
      </w:pPr>
      <w:r>
        <w:t>Part 2 – The Presentation</w:t>
      </w:r>
    </w:p>
    <w:p w14:paraId="2FF265FC" w14:textId="1143FB45" w:rsidR="00D24253" w:rsidRPr="00D24253" w:rsidRDefault="00D24253" w:rsidP="00D24253">
      <w:pPr>
        <w:pStyle w:val="Heading4"/>
      </w:pPr>
      <w:r>
        <w:t>Feelings and Delivery</w:t>
      </w:r>
    </w:p>
    <w:p w14:paraId="76120EA3" w14:textId="15D53A12" w:rsidR="00C52AB7" w:rsidRDefault="009B16F9" w:rsidP="00250A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Following the </w:t>
      </w:r>
      <w:r w:rsidR="00CB4455">
        <w:rPr>
          <w:sz w:val="24"/>
          <w:szCs w:val="24"/>
        </w:rPr>
        <w:t xml:space="preserve">introduction, I </w:t>
      </w:r>
      <w:r w:rsidR="00614CE0">
        <w:rPr>
          <w:sz w:val="24"/>
          <w:szCs w:val="24"/>
        </w:rPr>
        <w:t>led</w:t>
      </w:r>
      <w:r w:rsidR="00CB4455">
        <w:rPr>
          <w:sz w:val="24"/>
          <w:szCs w:val="24"/>
        </w:rPr>
        <w:t xml:space="preserve"> </w:t>
      </w:r>
      <w:r w:rsidR="001728E4">
        <w:rPr>
          <w:sz w:val="24"/>
          <w:szCs w:val="24"/>
        </w:rPr>
        <w:t>several</w:t>
      </w:r>
      <w:r w:rsidR="00CB4455">
        <w:rPr>
          <w:sz w:val="24"/>
          <w:szCs w:val="24"/>
        </w:rPr>
        <w:t xml:space="preserve"> chalk and talk activities before introducing the new topics</w:t>
      </w:r>
      <w:r w:rsidR="001728E4">
        <w:rPr>
          <w:sz w:val="24"/>
          <w:szCs w:val="24"/>
        </w:rPr>
        <w:t xml:space="preserve">. I did this to gauge how much existing knowledge </w:t>
      </w:r>
      <w:r w:rsidR="007E58AC">
        <w:rPr>
          <w:sz w:val="24"/>
          <w:szCs w:val="24"/>
        </w:rPr>
        <w:t>the learners already knew</w:t>
      </w:r>
      <w:r w:rsidR="00B82FEF">
        <w:rPr>
          <w:sz w:val="24"/>
          <w:szCs w:val="24"/>
        </w:rPr>
        <w:t xml:space="preserve">. In addition, I also decided </w:t>
      </w:r>
      <w:r w:rsidR="00F50945">
        <w:rPr>
          <w:sz w:val="24"/>
          <w:szCs w:val="24"/>
        </w:rPr>
        <w:t>that this would be the best way</w:t>
      </w:r>
      <w:r w:rsidR="00B52509">
        <w:rPr>
          <w:sz w:val="24"/>
          <w:szCs w:val="24"/>
        </w:rPr>
        <w:t xml:space="preserve"> to </w:t>
      </w:r>
      <w:r w:rsidR="00614CE0">
        <w:rPr>
          <w:sz w:val="24"/>
          <w:szCs w:val="24"/>
        </w:rPr>
        <w:t>estimate</w:t>
      </w:r>
      <w:r w:rsidR="00B52509">
        <w:rPr>
          <w:sz w:val="24"/>
          <w:szCs w:val="24"/>
        </w:rPr>
        <w:t xml:space="preserve"> existing knowledge</w:t>
      </w:r>
      <w:r w:rsidR="00B82FEF">
        <w:rPr>
          <w:sz w:val="24"/>
          <w:szCs w:val="24"/>
        </w:rPr>
        <w:t xml:space="preserve"> based on </w:t>
      </w:r>
      <w:r w:rsidR="00F50945">
        <w:rPr>
          <w:sz w:val="24"/>
          <w:szCs w:val="24"/>
        </w:rPr>
        <w:t>work by</w:t>
      </w:r>
      <w:r w:rsidR="007E58AC">
        <w:rPr>
          <w:sz w:val="24"/>
          <w:szCs w:val="24"/>
        </w:rPr>
        <w:t xml:space="preserve"> </w:t>
      </w:r>
      <w:r w:rsidR="00C035A8" w:rsidRPr="00C035A8">
        <w:rPr>
          <w:sz w:val="24"/>
          <w:szCs w:val="24"/>
        </w:rPr>
        <w:t>Singh and Phoon (2021)</w:t>
      </w:r>
      <w:r w:rsidR="00614CE0">
        <w:rPr>
          <w:sz w:val="24"/>
          <w:szCs w:val="24"/>
        </w:rPr>
        <w:t>,</w:t>
      </w:r>
      <w:r w:rsidR="00F50945">
        <w:rPr>
          <w:sz w:val="24"/>
          <w:szCs w:val="24"/>
        </w:rPr>
        <w:t xml:space="preserve"> where they state that c</w:t>
      </w:r>
      <w:r w:rsidR="00F50945" w:rsidRPr="00F50945">
        <w:rPr>
          <w:sz w:val="24"/>
          <w:szCs w:val="24"/>
        </w:rPr>
        <w:t>ompared to various learning strategies, chalk talks involve fewer lesson rearrangements and enable lecturers to move around and interact with the learners instead of being restricted</w:t>
      </w:r>
      <w:r w:rsidR="00E81E8F">
        <w:rPr>
          <w:sz w:val="24"/>
          <w:szCs w:val="24"/>
        </w:rPr>
        <w:t xml:space="preserve"> (</w:t>
      </w:r>
      <w:r w:rsidR="00E81E8F" w:rsidRPr="002E0531">
        <w:rPr>
          <w:sz w:val="24"/>
          <w:szCs w:val="24"/>
        </w:rPr>
        <w:t>Singh and Phoon</w:t>
      </w:r>
      <w:r w:rsidR="00E81E8F">
        <w:rPr>
          <w:sz w:val="24"/>
          <w:szCs w:val="24"/>
        </w:rPr>
        <w:t>, 2021)</w:t>
      </w:r>
      <w:r w:rsidR="00F50945" w:rsidRPr="00F50945">
        <w:rPr>
          <w:sz w:val="24"/>
          <w:szCs w:val="24"/>
        </w:rPr>
        <w:t>.</w:t>
      </w:r>
    </w:p>
    <w:p w14:paraId="60D0FABD" w14:textId="3D7C8E34" w:rsidR="009B16F9" w:rsidRDefault="00C52AB7" w:rsidP="00250A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However, on the day</w:t>
      </w:r>
      <w:r w:rsidR="00614CE0">
        <w:rPr>
          <w:sz w:val="24"/>
          <w:szCs w:val="24"/>
        </w:rPr>
        <w:t>,</w:t>
      </w:r>
      <w:r>
        <w:rPr>
          <w:sz w:val="24"/>
          <w:szCs w:val="24"/>
        </w:rPr>
        <w:t xml:space="preserve"> this did not work out as </w:t>
      </w:r>
      <w:r w:rsidR="00ED3278">
        <w:rPr>
          <w:sz w:val="24"/>
          <w:szCs w:val="24"/>
        </w:rPr>
        <w:t>expected.</w:t>
      </w:r>
      <w:r w:rsidR="000F63C8">
        <w:rPr>
          <w:sz w:val="24"/>
          <w:szCs w:val="24"/>
        </w:rPr>
        <w:t xml:space="preserve"> It ended up only working on the first attempt when talking about </w:t>
      </w:r>
      <w:r w:rsidR="00614CE0">
        <w:rPr>
          <w:sz w:val="24"/>
          <w:szCs w:val="24"/>
        </w:rPr>
        <w:t>HTTP,</w:t>
      </w:r>
      <w:r w:rsidR="000F63C8">
        <w:rPr>
          <w:sz w:val="24"/>
          <w:szCs w:val="24"/>
        </w:rPr>
        <w:t xml:space="preserve"> </w:t>
      </w:r>
      <w:r w:rsidR="00192DC1">
        <w:rPr>
          <w:sz w:val="24"/>
          <w:szCs w:val="24"/>
        </w:rPr>
        <w:t xml:space="preserve">with further attempts leading </w:t>
      </w:r>
      <w:r w:rsidR="00614CE0">
        <w:rPr>
          <w:sz w:val="24"/>
          <w:szCs w:val="24"/>
        </w:rPr>
        <w:t>to</w:t>
      </w:r>
      <w:r w:rsidR="00192DC1">
        <w:rPr>
          <w:sz w:val="24"/>
          <w:szCs w:val="24"/>
        </w:rPr>
        <w:t xml:space="preserve"> </w:t>
      </w:r>
      <w:r w:rsidR="00614CE0">
        <w:rPr>
          <w:sz w:val="24"/>
          <w:szCs w:val="24"/>
        </w:rPr>
        <w:t>minor</w:t>
      </w:r>
      <w:r w:rsidR="00192DC1">
        <w:rPr>
          <w:sz w:val="24"/>
          <w:szCs w:val="24"/>
        </w:rPr>
        <w:t xml:space="preserve"> to no feedback from the learners. </w:t>
      </w:r>
      <w:r w:rsidR="00614CE0">
        <w:rPr>
          <w:sz w:val="24"/>
          <w:szCs w:val="24"/>
        </w:rPr>
        <w:t>However</w:t>
      </w:r>
      <w:r w:rsidR="00192DC1">
        <w:rPr>
          <w:sz w:val="24"/>
          <w:szCs w:val="24"/>
        </w:rPr>
        <w:t xml:space="preserve">, this </w:t>
      </w:r>
      <w:r w:rsidR="00614CE0">
        <w:rPr>
          <w:sz w:val="24"/>
          <w:szCs w:val="24"/>
        </w:rPr>
        <w:t xml:space="preserve">worked to my advantage as I could reclaim a small amount of time </w:t>
      </w:r>
      <w:r w:rsidR="00192DC1">
        <w:rPr>
          <w:sz w:val="24"/>
          <w:szCs w:val="24"/>
        </w:rPr>
        <w:t xml:space="preserve">wasted on the </w:t>
      </w:r>
      <w:r w:rsidR="00614CE0">
        <w:rPr>
          <w:sz w:val="24"/>
          <w:szCs w:val="24"/>
        </w:rPr>
        <w:t>icebreaker</w:t>
      </w:r>
      <w:r w:rsidR="00D24253">
        <w:rPr>
          <w:sz w:val="24"/>
          <w:szCs w:val="24"/>
        </w:rPr>
        <w:t>, which calmed some of my worries about time</w:t>
      </w:r>
      <w:r w:rsidR="00192DC1">
        <w:rPr>
          <w:sz w:val="24"/>
          <w:szCs w:val="24"/>
        </w:rPr>
        <w:t>.</w:t>
      </w:r>
    </w:p>
    <w:p w14:paraId="6496B98B" w14:textId="07241389" w:rsidR="00D24253" w:rsidRDefault="00D24253" w:rsidP="00D24253">
      <w:pPr>
        <w:pStyle w:val="Heading3"/>
      </w:pPr>
      <w:r>
        <w:lastRenderedPageBreak/>
        <w:t>Part 3 – Website Development Activity</w:t>
      </w:r>
    </w:p>
    <w:p w14:paraId="0C05A45E" w14:textId="5C3E6BD7" w:rsidR="000F514D" w:rsidRPr="000F514D" w:rsidRDefault="000F514D" w:rsidP="000F514D">
      <w:pPr>
        <w:pStyle w:val="Heading4"/>
      </w:pPr>
      <w:r>
        <w:t>Feelings and Delivery</w:t>
      </w:r>
    </w:p>
    <w:p w14:paraId="6C66F024" w14:textId="57C3385E" w:rsidR="00B846CE" w:rsidRDefault="00442B65" w:rsidP="00250A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final activity was a group </w:t>
      </w:r>
      <w:r w:rsidR="00850621">
        <w:rPr>
          <w:sz w:val="24"/>
          <w:szCs w:val="24"/>
        </w:rPr>
        <w:t>workshop</w:t>
      </w:r>
      <w:r w:rsidR="00614CE0">
        <w:rPr>
          <w:sz w:val="24"/>
          <w:szCs w:val="24"/>
        </w:rPr>
        <w:t>,</w:t>
      </w:r>
      <w:r w:rsidR="00850621">
        <w:rPr>
          <w:sz w:val="24"/>
          <w:szCs w:val="24"/>
        </w:rPr>
        <w:t xml:space="preserve"> which aimed to have collaboration between both me and the students. </w:t>
      </w:r>
      <w:r w:rsidR="0079291D">
        <w:rPr>
          <w:sz w:val="24"/>
          <w:szCs w:val="24"/>
        </w:rPr>
        <w:t xml:space="preserve">To adhere to the best principles of teaching, </w:t>
      </w:r>
      <w:r w:rsidR="00850621">
        <w:rPr>
          <w:sz w:val="24"/>
          <w:szCs w:val="24"/>
        </w:rPr>
        <w:t xml:space="preserve">I chose this based on Phil Race’s </w:t>
      </w:r>
      <w:r w:rsidR="000A39C3">
        <w:rPr>
          <w:sz w:val="24"/>
          <w:szCs w:val="24"/>
        </w:rPr>
        <w:t xml:space="preserve">points on why group work is </w:t>
      </w:r>
      <w:r w:rsidR="00614CE0">
        <w:rPr>
          <w:sz w:val="24"/>
          <w:szCs w:val="24"/>
        </w:rPr>
        <w:t>essential</w:t>
      </w:r>
      <w:r w:rsidR="000A39C3">
        <w:rPr>
          <w:sz w:val="24"/>
          <w:szCs w:val="24"/>
        </w:rPr>
        <w:t xml:space="preserve"> as </w:t>
      </w:r>
      <w:r w:rsidR="00B846CE">
        <w:rPr>
          <w:sz w:val="24"/>
          <w:szCs w:val="24"/>
        </w:rPr>
        <w:t>Race</w:t>
      </w:r>
      <w:r w:rsidR="004B0B34">
        <w:rPr>
          <w:sz w:val="24"/>
          <w:szCs w:val="24"/>
        </w:rPr>
        <w:t xml:space="preserve"> (2020)</w:t>
      </w:r>
      <w:r w:rsidR="000A39C3">
        <w:rPr>
          <w:sz w:val="24"/>
          <w:szCs w:val="24"/>
        </w:rPr>
        <w:t xml:space="preserve"> states </w:t>
      </w:r>
      <w:r w:rsidR="00614CE0">
        <w:rPr>
          <w:sz w:val="24"/>
          <w:szCs w:val="24"/>
        </w:rPr>
        <w:t xml:space="preserve">that </w:t>
      </w:r>
      <w:r w:rsidR="00B204E8">
        <w:rPr>
          <w:sz w:val="24"/>
          <w:szCs w:val="24"/>
        </w:rPr>
        <w:t>g</w:t>
      </w:r>
      <w:r w:rsidR="00980913" w:rsidRPr="00980913">
        <w:rPr>
          <w:sz w:val="24"/>
          <w:szCs w:val="24"/>
        </w:rPr>
        <w:t>roup work can assist students in avoiding the feeling of being alienated</w:t>
      </w:r>
      <w:r w:rsidR="00873822">
        <w:rPr>
          <w:sz w:val="24"/>
          <w:szCs w:val="24"/>
        </w:rPr>
        <w:t xml:space="preserve"> (Race</w:t>
      </w:r>
      <w:r w:rsidR="004B0B34">
        <w:rPr>
          <w:sz w:val="24"/>
          <w:szCs w:val="24"/>
        </w:rPr>
        <w:t>, 2020, p. 214</w:t>
      </w:r>
      <w:r w:rsidR="00873822">
        <w:rPr>
          <w:sz w:val="24"/>
          <w:szCs w:val="24"/>
        </w:rPr>
        <w:t>)</w:t>
      </w:r>
      <w:r w:rsidR="00B846CE">
        <w:rPr>
          <w:sz w:val="24"/>
          <w:szCs w:val="24"/>
        </w:rPr>
        <w:t>,</w:t>
      </w:r>
      <w:r w:rsidR="00B204E8">
        <w:rPr>
          <w:sz w:val="24"/>
          <w:szCs w:val="24"/>
        </w:rPr>
        <w:t xml:space="preserve"> which is </w:t>
      </w:r>
      <w:r w:rsidR="00614CE0">
        <w:rPr>
          <w:sz w:val="24"/>
          <w:szCs w:val="24"/>
        </w:rPr>
        <w:t>essential</w:t>
      </w:r>
      <w:r w:rsidR="00B204E8">
        <w:rPr>
          <w:sz w:val="24"/>
          <w:szCs w:val="24"/>
        </w:rPr>
        <w:t xml:space="preserve"> when learning an entirely new subject</w:t>
      </w:r>
      <w:r w:rsidR="00092CAB">
        <w:rPr>
          <w:sz w:val="24"/>
          <w:szCs w:val="24"/>
        </w:rPr>
        <w:t xml:space="preserve"> like website development</w:t>
      </w:r>
      <w:r w:rsidR="009E218E">
        <w:rPr>
          <w:sz w:val="24"/>
          <w:szCs w:val="24"/>
        </w:rPr>
        <w:t>,</w:t>
      </w:r>
      <w:r w:rsidR="003D0F16">
        <w:rPr>
          <w:sz w:val="24"/>
          <w:szCs w:val="24"/>
        </w:rPr>
        <w:t xml:space="preserve"> as help may be needed when first learning </w:t>
      </w:r>
      <w:r w:rsidR="009E218E">
        <w:rPr>
          <w:sz w:val="24"/>
          <w:szCs w:val="24"/>
        </w:rPr>
        <w:t xml:space="preserve">markup languages such as </w:t>
      </w:r>
      <w:r w:rsidR="003D0F16">
        <w:rPr>
          <w:sz w:val="24"/>
          <w:szCs w:val="24"/>
        </w:rPr>
        <w:t>HTML</w:t>
      </w:r>
      <w:r w:rsidR="00980913" w:rsidRPr="00980913">
        <w:rPr>
          <w:sz w:val="24"/>
          <w:szCs w:val="24"/>
        </w:rPr>
        <w:t>.</w:t>
      </w:r>
      <w:r w:rsidR="00AD0D8F">
        <w:rPr>
          <w:sz w:val="24"/>
          <w:szCs w:val="24"/>
        </w:rPr>
        <w:t xml:space="preserve"> </w:t>
      </w:r>
    </w:p>
    <w:p w14:paraId="5ACB1BCA" w14:textId="063A9DB7" w:rsidR="00442B65" w:rsidRDefault="00AD0D8F" w:rsidP="00250A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In addition, </w:t>
      </w:r>
      <w:r w:rsidR="00B846CE">
        <w:rPr>
          <w:sz w:val="24"/>
          <w:szCs w:val="24"/>
        </w:rPr>
        <w:t xml:space="preserve">Race (2020) states that </w:t>
      </w:r>
      <w:r w:rsidR="00B846CE" w:rsidRPr="00B846CE">
        <w:rPr>
          <w:sz w:val="24"/>
          <w:szCs w:val="24"/>
        </w:rPr>
        <w:t>Group work may offer opportunities for learners to apply the concepts they have acquired in their classes to real-world circumstances and can help them make their learning more concrete</w:t>
      </w:r>
      <w:r w:rsidR="00B846CE">
        <w:rPr>
          <w:sz w:val="24"/>
          <w:szCs w:val="24"/>
        </w:rPr>
        <w:t xml:space="preserve"> (Race, 2020, p. 214), which again is what my lesson </w:t>
      </w:r>
      <w:r w:rsidR="00F206A1">
        <w:rPr>
          <w:sz w:val="24"/>
          <w:szCs w:val="24"/>
        </w:rPr>
        <w:t>achieved</w:t>
      </w:r>
      <w:r w:rsidR="00B846CE">
        <w:rPr>
          <w:sz w:val="24"/>
          <w:szCs w:val="24"/>
        </w:rPr>
        <w:t xml:space="preserve"> by </w:t>
      </w:r>
      <w:r w:rsidR="0063497F">
        <w:rPr>
          <w:sz w:val="24"/>
          <w:szCs w:val="24"/>
        </w:rPr>
        <w:t xml:space="preserve">going over the various website technologies before introducing them in a </w:t>
      </w:r>
      <w:r w:rsidR="00D0269E">
        <w:rPr>
          <w:sz w:val="24"/>
          <w:szCs w:val="24"/>
        </w:rPr>
        <w:t>practical</w:t>
      </w:r>
      <w:r w:rsidR="0063497F">
        <w:rPr>
          <w:sz w:val="24"/>
          <w:szCs w:val="24"/>
        </w:rPr>
        <w:t xml:space="preserve"> </w:t>
      </w:r>
      <w:r w:rsidR="008B1B35">
        <w:rPr>
          <w:sz w:val="24"/>
          <w:szCs w:val="24"/>
        </w:rPr>
        <w:t>context</w:t>
      </w:r>
      <w:r w:rsidR="0063497F">
        <w:rPr>
          <w:sz w:val="24"/>
          <w:szCs w:val="24"/>
        </w:rPr>
        <w:t xml:space="preserve"> in the group workshop activity where the students </w:t>
      </w:r>
      <w:r w:rsidR="00D0269E">
        <w:rPr>
          <w:sz w:val="24"/>
          <w:szCs w:val="24"/>
        </w:rPr>
        <w:t>learned the basics of HTML</w:t>
      </w:r>
      <w:r w:rsidR="00B846CE" w:rsidRPr="00B846CE">
        <w:rPr>
          <w:sz w:val="24"/>
          <w:szCs w:val="24"/>
        </w:rPr>
        <w:t>.</w:t>
      </w:r>
    </w:p>
    <w:p w14:paraId="6ECE4DE4" w14:textId="419BECB9" w:rsidR="008774F6" w:rsidRDefault="003657D8" w:rsidP="00250A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 found this worked well as </w:t>
      </w:r>
      <w:r w:rsidR="009D4046">
        <w:rPr>
          <w:sz w:val="24"/>
          <w:szCs w:val="24"/>
        </w:rPr>
        <w:t xml:space="preserve">I could observe the </w:t>
      </w:r>
      <w:r w:rsidR="00614CE0">
        <w:rPr>
          <w:sz w:val="24"/>
          <w:szCs w:val="24"/>
        </w:rPr>
        <w:t>learners</w:t>
      </w:r>
      <w:r w:rsidR="009D4046">
        <w:rPr>
          <w:sz w:val="24"/>
          <w:szCs w:val="24"/>
        </w:rPr>
        <w:t xml:space="preserve"> feeling comfortable enough to ask me and one another for help when getting stuck or lost </w:t>
      </w:r>
      <w:r w:rsidR="005B16A6">
        <w:rPr>
          <w:sz w:val="24"/>
          <w:szCs w:val="24"/>
        </w:rPr>
        <w:t>on</w:t>
      </w:r>
      <w:r w:rsidR="009D4046">
        <w:rPr>
          <w:sz w:val="24"/>
          <w:szCs w:val="24"/>
        </w:rPr>
        <w:t xml:space="preserve"> the </w:t>
      </w:r>
      <w:r w:rsidR="00614CE0">
        <w:rPr>
          <w:sz w:val="24"/>
          <w:szCs w:val="24"/>
        </w:rPr>
        <w:t>website-building</w:t>
      </w:r>
      <w:r w:rsidR="009D4046">
        <w:rPr>
          <w:sz w:val="24"/>
          <w:szCs w:val="24"/>
        </w:rPr>
        <w:t xml:space="preserve"> activity.</w:t>
      </w:r>
      <w:r w:rsidR="00AB1326">
        <w:rPr>
          <w:sz w:val="24"/>
          <w:szCs w:val="24"/>
        </w:rPr>
        <w:t xml:space="preserve"> </w:t>
      </w:r>
      <w:r w:rsidR="008774F6">
        <w:rPr>
          <w:sz w:val="24"/>
          <w:szCs w:val="24"/>
        </w:rPr>
        <w:t xml:space="preserve">Sadly, I was </w:t>
      </w:r>
      <w:r w:rsidR="00614CE0">
        <w:rPr>
          <w:sz w:val="24"/>
          <w:szCs w:val="24"/>
        </w:rPr>
        <w:t>time-limited</w:t>
      </w:r>
      <w:r w:rsidR="008774F6">
        <w:rPr>
          <w:sz w:val="24"/>
          <w:szCs w:val="24"/>
        </w:rPr>
        <w:t xml:space="preserve"> in what I could teach within this part of the lesson as I was already </w:t>
      </w:r>
      <w:r w:rsidR="00C6634C">
        <w:rPr>
          <w:sz w:val="24"/>
          <w:szCs w:val="24"/>
        </w:rPr>
        <w:t xml:space="preserve">limited to just </w:t>
      </w:r>
      <w:r w:rsidR="009C27AF">
        <w:rPr>
          <w:sz w:val="24"/>
          <w:szCs w:val="24"/>
        </w:rPr>
        <w:t>8-</w:t>
      </w:r>
      <w:r w:rsidR="00C6634C">
        <w:rPr>
          <w:sz w:val="24"/>
          <w:szCs w:val="24"/>
        </w:rPr>
        <w:t xml:space="preserve">10 minutes instead of the planned </w:t>
      </w:r>
      <w:r w:rsidR="009C27AF">
        <w:rPr>
          <w:sz w:val="24"/>
          <w:szCs w:val="24"/>
        </w:rPr>
        <w:t>14 minutes</w:t>
      </w:r>
      <w:r w:rsidR="00614CE0">
        <w:rPr>
          <w:sz w:val="24"/>
          <w:szCs w:val="24"/>
        </w:rPr>
        <w:t>,</w:t>
      </w:r>
      <w:r w:rsidR="009C27AF">
        <w:rPr>
          <w:sz w:val="24"/>
          <w:szCs w:val="24"/>
        </w:rPr>
        <w:t xml:space="preserve"> which was then mostly eaten into by helping the students set up their devices for the activity</w:t>
      </w:r>
      <w:r w:rsidR="00DA5CB8">
        <w:rPr>
          <w:sz w:val="24"/>
          <w:szCs w:val="24"/>
        </w:rPr>
        <w:t xml:space="preserve">, something I had not originally planned on as I was hoping to pass on </w:t>
      </w:r>
      <w:r w:rsidR="007B4009">
        <w:rPr>
          <w:sz w:val="24"/>
          <w:szCs w:val="24"/>
        </w:rPr>
        <w:t>a zip file with this all set up for them</w:t>
      </w:r>
      <w:r w:rsidR="009C27AF">
        <w:rPr>
          <w:sz w:val="24"/>
          <w:szCs w:val="24"/>
        </w:rPr>
        <w:t>.</w:t>
      </w:r>
    </w:p>
    <w:p w14:paraId="074323AB" w14:textId="09F867C7" w:rsidR="00CA3175" w:rsidRPr="00CA3175" w:rsidRDefault="00CA3175" w:rsidP="00CA3175">
      <w:pPr>
        <w:pStyle w:val="Heading4"/>
      </w:pPr>
      <w:r>
        <w:t>Feedback</w:t>
      </w:r>
    </w:p>
    <w:p w14:paraId="3F03060F" w14:textId="5F347FE8" w:rsidR="00DC60E5" w:rsidRDefault="00DC60E5" w:rsidP="00250A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 believe this </w:t>
      </w:r>
      <w:r w:rsidR="00681DE5">
        <w:rPr>
          <w:sz w:val="24"/>
          <w:szCs w:val="24"/>
        </w:rPr>
        <w:t>activity</w:t>
      </w:r>
      <w:r>
        <w:rPr>
          <w:sz w:val="24"/>
          <w:szCs w:val="24"/>
        </w:rPr>
        <w:t xml:space="preserve"> helped me </w:t>
      </w:r>
      <w:r w:rsidR="0040612F">
        <w:rPr>
          <w:sz w:val="24"/>
          <w:szCs w:val="24"/>
        </w:rPr>
        <w:t>perform</w:t>
      </w:r>
      <w:r w:rsidR="009F3524">
        <w:rPr>
          <w:sz w:val="24"/>
          <w:szCs w:val="24"/>
        </w:rPr>
        <w:t xml:space="preserve"> </w:t>
      </w:r>
      <w:r w:rsidR="001E4284">
        <w:rPr>
          <w:sz w:val="24"/>
          <w:szCs w:val="24"/>
        </w:rPr>
        <w:t>the standard “</w:t>
      </w:r>
      <w:r w:rsidR="001E4284" w:rsidRPr="001E4284">
        <w:rPr>
          <w:sz w:val="24"/>
          <w:szCs w:val="24"/>
        </w:rPr>
        <w:t>Value and promote diversity, equality of opportunity and inclusion</w:t>
      </w:r>
      <w:r w:rsidR="001E4284">
        <w:rPr>
          <w:sz w:val="24"/>
          <w:szCs w:val="24"/>
        </w:rPr>
        <w:t>” (Welsh Government</w:t>
      </w:r>
      <w:r w:rsidR="00865A16">
        <w:rPr>
          <w:sz w:val="24"/>
          <w:szCs w:val="24"/>
        </w:rPr>
        <w:t>,</w:t>
      </w:r>
      <w:r w:rsidR="001E4284">
        <w:rPr>
          <w:sz w:val="24"/>
          <w:szCs w:val="24"/>
        </w:rPr>
        <w:t xml:space="preserve"> 2023</w:t>
      </w:r>
      <w:r w:rsidR="00865A16">
        <w:rPr>
          <w:sz w:val="24"/>
          <w:szCs w:val="24"/>
        </w:rPr>
        <w:t xml:space="preserve">, p. </w:t>
      </w:r>
      <w:r w:rsidR="005545E0">
        <w:rPr>
          <w:sz w:val="24"/>
          <w:szCs w:val="24"/>
        </w:rPr>
        <w:t>11</w:t>
      </w:r>
      <w:r w:rsidR="001E4284">
        <w:rPr>
          <w:sz w:val="24"/>
          <w:szCs w:val="24"/>
        </w:rPr>
        <w:t>),</w:t>
      </w:r>
      <w:r w:rsidR="00614CE0">
        <w:rPr>
          <w:sz w:val="24"/>
          <w:szCs w:val="24"/>
        </w:rPr>
        <w:t xml:space="preserve"> as I brought in a spare device if someone was left without a computer to participate in the group activity,</w:t>
      </w:r>
      <w:r w:rsidR="00082AC9">
        <w:rPr>
          <w:sz w:val="24"/>
          <w:szCs w:val="24"/>
        </w:rPr>
        <w:t xml:space="preserve"> which came in handy as one </w:t>
      </w:r>
      <w:r w:rsidR="005B16A6">
        <w:rPr>
          <w:sz w:val="24"/>
          <w:szCs w:val="24"/>
        </w:rPr>
        <w:t>learner</w:t>
      </w:r>
      <w:r w:rsidR="00082AC9">
        <w:rPr>
          <w:sz w:val="24"/>
          <w:szCs w:val="24"/>
        </w:rPr>
        <w:t xml:space="preserve"> did not </w:t>
      </w:r>
      <w:r w:rsidR="00AD378D">
        <w:rPr>
          <w:sz w:val="24"/>
          <w:szCs w:val="24"/>
        </w:rPr>
        <w:t xml:space="preserve">have their device. </w:t>
      </w:r>
      <w:r w:rsidR="00C2187A">
        <w:rPr>
          <w:sz w:val="24"/>
          <w:szCs w:val="24"/>
        </w:rPr>
        <w:t xml:space="preserve">This was an </w:t>
      </w:r>
      <w:r w:rsidR="003B0508">
        <w:rPr>
          <w:sz w:val="24"/>
          <w:szCs w:val="24"/>
        </w:rPr>
        <w:t>area</w:t>
      </w:r>
      <w:r w:rsidR="00C2187A">
        <w:rPr>
          <w:sz w:val="24"/>
          <w:szCs w:val="24"/>
        </w:rPr>
        <w:t xml:space="preserve"> </w:t>
      </w:r>
      <w:r w:rsidR="003B0508">
        <w:rPr>
          <w:sz w:val="24"/>
          <w:szCs w:val="24"/>
        </w:rPr>
        <w:t xml:space="preserve">the observer provided feedback </w:t>
      </w:r>
      <w:r w:rsidR="00BA35DA">
        <w:rPr>
          <w:sz w:val="24"/>
          <w:szCs w:val="24"/>
        </w:rPr>
        <w:t>on,</w:t>
      </w:r>
      <w:r w:rsidR="00C2187A">
        <w:rPr>
          <w:sz w:val="24"/>
          <w:szCs w:val="24"/>
        </w:rPr>
        <w:t xml:space="preserve"> and I am happy that they </w:t>
      </w:r>
      <w:r w:rsidR="003072AC">
        <w:rPr>
          <w:sz w:val="24"/>
          <w:szCs w:val="24"/>
        </w:rPr>
        <w:t>agreed</w:t>
      </w:r>
      <w:r w:rsidR="00BA4FB7">
        <w:rPr>
          <w:sz w:val="24"/>
          <w:szCs w:val="24"/>
        </w:rPr>
        <w:t>.</w:t>
      </w:r>
    </w:p>
    <w:p w14:paraId="2563A17B" w14:textId="6BA9A8B6" w:rsidR="00BD61FD" w:rsidRDefault="00AB1326" w:rsidP="00E222E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After this</w:t>
      </w:r>
      <w:r w:rsidR="005B16A6">
        <w:rPr>
          <w:sz w:val="24"/>
          <w:szCs w:val="24"/>
        </w:rPr>
        <w:t>,</w:t>
      </w:r>
      <w:r>
        <w:rPr>
          <w:sz w:val="24"/>
          <w:szCs w:val="24"/>
        </w:rPr>
        <w:t xml:space="preserve"> the </w:t>
      </w:r>
      <w:r w:rsidR="005B16A6">
        <w:rPr>
          <w:sz w:val="24"/>
          <w:szCs w:val="24"/>
        </w:rPr>
        <w:t>learners</w:t>
      </w:r>
      <w:r>
        <w:rPr>
          <w:sz w:val="24"/>
          <w:szCs w:val="24"/>
        </w:rPr>
        <w:t xml:space="preserve"> did provide feedback that they had enjoyed the activity and had enjoyed learning a new topic that they otherwise would </w:t>
      </w:r>
      <w:r w:rsidR="005B16A6">
        <w:rPr>
          <w:sz w:val="24"/>
          <w:szCs w:val="24"/>
        </w:rPr>
        <w:t>not have</w:t>
      </w:r>
      <w:r>
        <w:rPr>
          <w:sz w:val="24"/>
          <w:szCs w:val="24"/>
        </w:rPr>
        <w:t xml:space="preserve"> </w:t>
      </w:r>
      <w:r w:rsidR="005B16A6">
        <w:rPr>
          <w:sz w:val="24"/>
          <w:szCs w:val="24"/>
        </w:rPr>
        <w:t>known,</w:t>
      </w:r>
      <w:r w:rsidR="00BD4559">
        <w:rPr>
          <w:sz w:val="24"/>
          <w:szCs w:val="24"/>
        </w:rPr>
        <w:t xml:space="preserve"> which gave me some reassurance that </w:t>
      </w:r>
      <w:r w:rsidR="00F84310">
        <w:rPr>
          <w:sz w:val="24"/>
          <w:szCs w:val="24"/>
        </w:rPr>
        <w:t>with a few rearrangements</w:t>
      </w:r>
      <w:r w:rsidR="003032E2">
        <w:rPr>
          <w:sz w:val="24"/>
          <w:szCs w:val="24"/>
        </w:rPr>
        <w:t xml:space="preserve">, such as breaking it up into multiple longer </w:t>
      </w:r>
      <w:r w:rsidR="0099502F">
        <w:rPr>
          <w:sz w:val="24"/>
          <w:szCs w:val="24"/>
        </w:rPr>
        <w:t xml:space="preserve">sessions </w:t>
      </w:r>
      <w:r w:rsidR="00FB79B2">
        <w:rPr>
          <w:sz w:val="24"/>
          <w:szCs w:val="24"/>
        </w:rPr>
        <w:t xml:space="preserve">and </w:t>
      </w:r>
      <w:r w:rsidR="009330DA">
        <w:rPr>
          <w:sz w:val="24"/>
          <w:szCs w:val="24"/>
        </w:rPr>
        <w:t>attempting</w:t>
      </w:r>
      <w:r w:rsidR="00FB79B2">
        <w:rPr>
          <w:sz w:val="24"/>
          <w:szCs w:val="24"/>
        </w:rPr>
        <w:t xml:space="preserve"> more student checkups</w:t>
      </w:r>
      <w:r w:rsidR="009330DA">
        <w:rPr>
          <w:sz w:val="24"/>
          <w:szCs w:val="24"/>
        </w:rPr>
        <w:t xml:space="preserve"> when conducting the activities</w:t>
      </w:r>
      <w:r w:rsidR="00FB79B2">
        <w:rPr>
          <w:sz w:val="24"/>
          <w:szCs w:val="24"/>
        </w:rPr>
        <w:t xml:space="preserve"> </w:t>
      </w:r>
      <w:r w:rsidR="0099502F">
        <w:rPr>
          <w:sz w:val="24"/>
          <w:szCs w:val="24"/>
        </w:rPr>
        <w:t xml:space="preserve">as </w:t>
      </w:r>
      <w:r w:rsidR="004D03BB">
        <w:rPr>
          <w:sz w:val="24"/>
          <w:szCs w:val="24"/>
        </w:rPr>
        <w:t>suggested</w:t>
      </w:r>
      <w:r w:rsidR="0099502F">
        <w:rPr>
          <w:sz w:val="24"/>
          <w:szCs w:val="24"/>
        </w:rPr>
        <w:t xml:space="preserve"> </w:t>
      </w:r>
      <w:r w:rsidR="005E1C47">
        <w:rPr>
          <w:sz w:val="24"/>
          <w:szCs w:val="24"/>
        </w:rPr>
        <w:t xml:space="preserve">by the </w:t>
      </w:r>
      <w:r w:rsidR="0099502F">
        <w:rPr>
          <w:sz w:val="24"/>
          <w:szCs w:val="24"/>
        </w:rPr>
        <w:t>observ</w:t>
      </w:r>
      <w:r w:rsidR="005E1C47">
        <w:rPr>
          <w:sz w:val="24"/>
          <w:szCs w:val="24"/>
        </w:rPr>
        <w:t>er</w:t>
      </w:r>
      <w:r w:rsidR="00F84310">
        <w:rPr>
          <w:sz w:val="24"/>
          <w:szCs w:val="24"/>
        </w:rPr>
        <w:t xml:space="preserve">, </w:t>
      </w:r>
      <w:r w:rsidR="00BD4559">
        <w:rPr>
          <w:sz w:val="24"/>
          <w:szCs w:val="24"/>
        </w:rPr>
        <w:t xml:space="preserve">this could be the best way </w:t>
      </w:r>
      <w:r w:rsidR="005B16A6">
        <w:rPr>
          <w:sz w:val="24"/>
          <w:szCs w:val="24"/>
        </w:rPr>
        <w:t>to</w:t>
      </w:r>
      <w:r w:rsidR="00BD4559">
        <w:rPr>
          <w:sz w:val="24"/>
          <w:szCs w:val="24"/>
        </w:rPr>
        <w:t xml:space="preserve"> initially </w:t>
      </w:r>
      <w:r w:rsidR="005B16A6">
        <w:rPr>
          <w:sz w:val="24"/>
          <w:szCs w:val="24"/>
        </w:rPr>
        <w:t>teach</w:t>
      </w:r>
      <w:r w:rsidR="00BD4559">
        <w:rPr>
          <w:sz w:val="24"/>
          <w:szCs w:val="24"/>
        </w:rPr>
        <w:t xml:space="preserve"> web design and </w:t>
      </w:r>
      <w:r w:rsidR="008774F6">
        <w:rPr>
          <w:sz w:val="24"/>
          <w:szCs w:val="24"/>
        </w:rPr>
        <w:lastRenderedPageBreak/>
        <w:t>development on a practical level</w:t>
      </w:r>
      <w:r w:rsidR="00BD4559">
        <w:rPr>
          <w:sz w:val="24"/>
          <w:szCs w:val="24"/>
        </w:rPr>
        <w:t xml:space="preserve"> in the future</w:t>
      </w:r>
      <w:r w:rsidR="00AF573C">
        <w:rPr>
          <w:sz w:val="24"/>
          <w:szCs w:val="24"/>
        </w:rPr>
        <w:t xml:space="preserve"> </w:t>
      </w:r>
      <w:r w:rsidR="003B3A03">
        <w:rPr>
          <w:sz w:val="24"/>
          <w:szCs w:val="24"/>
        </w:rPr>
        <w:t>providing enough time is available to be allocated</w:t>
      </w:r>
      <w:r>
        <w:rPr>
          <w:sz w:val="24"/>
          <w:szCs w:val="24"/>
        </w:rPr>
        <w:t>.</w:t>
      </w:r>
    </w:p>
    <w:p w14:paraId="20674CD2" w14:textId="77777777" w:rsidR="00BD61FD" w:rsidRDefault="00BD61FD" w:rsidP="00E222E9">
      <w:pPr>
        <w:spacing w:line="360" w:lineRule="auto"/>
        <w:rPr>
          <w:sz w:val="24"/>
          <w:szCs w:val="24"/>
        </w:rPr>
      </w:pPr>
    </w:p>
    <w:p w14:paraId="10D4DA26" w14:textId="77777777" w:rsidR="00B87A2B" w:rsidRDefault="00B87A2B" w:rsidP="00E222E9">
      <w:pPr>
        <w:spacing w:line="360" w:lineRule="auto"/>
        <w:rPr>
          <w:sz w:val="24"/>
          <w:szCs w:val="24"/>
        </w:rPr>
      </w:pPr>
    </w:p>
    <w:p w14:paraId="1A03732A" w14:textId="5E9B6156" w:rsidR="0054713C" w:rsidRDefault="00BD61FD" w:rsidP="00E222E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Total word count:</w:t>
      </w:r>
      <w:r w:rsidR="001873F6">
        <w:rPr>
          <w:sz w:val="24"/>
          <w:szCs w:val="24"/>
        </w:rPr>
        <w:t xml:space="preserve"> 10</w:t>
      </w:r>
      <w:r w:rsidR="00A622E1">
        <w:rPr>
          <w:sz w:val="24"/>
          <w:szCs w:val="24"/>
        </w:rPr>
        <w:t>8</w:t>
      </w:r>
      <w:r w:rsidR="00DB7C51">
        <w:rPr>
          <w:sz w:val="24"/>
          <w:szCs w:val="24"/>
        </w:rPr>
        <w:t>7</w:t>
      </w:r>
    </w:p>
    <w:p w14:paraId="7675403B" w14:textId="27581829" w:rsidR="003D4B25" w:rsidRDefault="00BD61FD" w:rsidP="00BD61F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Total word count (excluding </w:t>
      </w:r>
      <w:r w:rsidR="0055038A">
        <w:rPr>
          <w:sz w:val="24"/>
          <w:szCs w:val="24"/>
        </w:rPr>
        <w:t>quotations</w:t>
      </w:r>
      <w:r>
        <w:rPr>
          <w:sz w:val="24"/>
          <w:szCs w:val="24"/>
        </w:rPr>
        <w:t>):</w:t>
      </w:r>
      <w:r w:rsidR="0055038A">
        <w:rPr>
          <w:sz w:val="24"/>
          <w:szCs w:val="24"/>
        </w:rPr>
        <w:t xml:space="preserve"> </w:t>
      </w:r>
      <w:proofErr w:type="gramStart"/>
      <w:r w:rsidR="0055038A">
        <w:rPr>
          <w:sz w:val="24"/>
          <w:szCs w:val="24"/>
        </w:rPr>
        <w:t>10</w:t>
      </w:r>
      <w:r w:rsidR="0040612F">
        <w:rPr>
          <w:sz w:val="24"/>
          <w:szCs w:val="24"/>
        </w:rPr>
        <w:t>7</w:t>
      </w:r>
      <w:r w:rsidR="00DB7C51">
        <w:rPr>
          <w:sz w:val="24"/>
          <w:szCs w:val="24"/>
        </w:rPr>
        <w:t>8</w:t>
      </w:r>
      <w:proofErr w:type="gramEnd"/>
    </w:p>
    <w:p w14:paraId="0D07BFF2" w14:textId="77777777" w:rsidR="00BD61FD" w:rsidRDefault="00BD61FD" w:rsidP="00E222E9">
      <w:pPr>
        <w:spacing w:line="360" w:lineRule="auto"/>
        <w:rPr>
          <w:sz w:val="24"/>
          <w:szCs w:val="24"/>
        </w:rPr>
      </w:pPr>
    </w:p>
    <w:p w14:paraId="04208FCA" w14:textId="77777777" w:rsidR="00BD61FD" w:rsidRDefault="00BD61FD" w:rsidP="00E222E9">
      <w:pPr>
        <w:spacing w:line="360" w:lineRule="auto"/>
        <w:rPr>
          <w:sz w:val="24"/>
          <w:szCs w:val="24"/>
        </w:rPr>
      </w:pPr>
    </w:p>
    <w:p w14:paraId="5C89DE09" w14:textId="77777777" w:rsidR="008638D3" w:rsidRDefault="008638D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38E5198F" w14:textId="61A5E3ED" w:rsidR="00564BC6" w:rsidRDefault="00564BC6" w:rsidP="00564BC6">
      <w:pPr>
        <w:pStyle w:val="Heading1"/>
      </w:pPr>
      <w:r w:rsidRPr="00564BC6">
        <w:lastRenderedPageBreak/>
        <w:t>References</w:t>
      </w:r>
    </w:p>
    <w:p w14:paraId="145F1126" w14:textId="3A17E245" w:rsidR="00BF5B21" w:rsidRPr="00BF5B21" w:rsidRDefault="00BF5B21" w:rsidP="00BF5B21">
      <w:pPr>
        <w:rPr>
          <w:sz w:val="24"/>
          <w:szCs w:val="24"/>
        </w:rPr>
      </w:pPr>
      <w:proofErr w:type="spellStart"/>
      <w:r w:rsidRPr="00BF5B21">
        <w:rPr>
          <w:sz w:val="24"/>
          <w:szCs w:val="24"/>
        </w:rPr>
        <w:t>Mcleod</w:t>
      </w:r>
      <w:proofErr w:type="spellEnd"/>
      <w:r w:rsidRPr="00BF5B21">
        <w:rPr>
          <w:sz w:val="24"/>
          <w:szCs w:val="24"/>
        </w:rPr>
        <w:t>, S. (202</w:t>
      </w:r>
      <w:r w:rsidR="007F3D30">
        <w:rPr>
          <w:sz w:val="24"/>
          <w:szCs w:val="24"/>
        </w:rPr>
        <w:t>3</w:t>
      </w:r>
      <w:r w:rsidRPr="00BF5B21">
        <w:rPr>
          <w:sz w:val="24"/>
          <w:szCs w:val="24"/>
        </w:rPr>
        <w:t xml:space="preserve">) </w:t>
      </w:r>
      <w:r w:rsidRPr="00BF5B21">
        <w:rPr>
          <w:i/>
          <w:iCs/>
          <w:sz w:val="24"/>
          <w:szCs w:val="24"/>
        </w:rPr>
        <w:t>Classical Conditioning, Simplypsychology.org.</w:t>
      </w:r>
      <w:r w:rsidRPr="00BF5B21">
        <w:rPr>
          <w:sz w:val="24"/>
          <w:szCs w:val="24"/>
        </w:rPr>
        <w:t xml:space="preserve"> Simply Psychology.</w:t>
      </w:r>
      <w:r w:rsidR="00F600B3">
        <w:rPr>
          <w:sz w:val="24"/>
          <w:szCs w:val="24"/>
        </w:rPr>
        <w:t xml:space="preserve"> </w:t>
      </w:r>
      <w:r w:rsidR="00F600B3" w:rsidRPr="002C4BB4">
        <w:rPr>
          <w:sz w:val="24"/>
          <w:szCs w:val="24"/>
        </w:rPr>
        <w:t>[</w:t>
      </w:r>
      <w:r w:rsidR="00F600B3">
        <w:rPr>
          <w:sz w:val="24"/>
          <w:szCs w:val="24"/>
        </w:rPr>
        <w:t>O</w:t>
      </w:r>
      <w:r w:rsidR="00F600B3" w:rsidRPr="002C4BB4">
        <w:rPr>
          <w:sz w:val="24"/>
          <w:szCs w:val="24"/>
        </w:rPr>
        <w:t>nline]</w:t>
      </w:r>
      <w:r w:rsidRPr="00BF5B21">
        <w:rPr>
          <w:sz w:val="24"/>
          <w:szCs w:val="24"/>
        </w:rPr>
        <w:t xml:space="preserve"> Available at: </w:t>
      </w:r>
      <w:hyperlink r:id="rId7" w:history="1">
        <w:r w:rsidRPr="009D1F99">
          <w:rPr>
            <w:rStyle w:val="Hyperlink"/>
            <w:sz w:val="24"/>
            <w:szCs w:val="24"/>
          </w:rPr>
          <w:t>https://www.simplypsychology.org/classical-conditioning.html</w:t>
        </w:r>
      </w:hyperlink>
      <w:r>
        <w:rPr>
          <w:sz w:val="24"/>
          <w:szCs w:val="24"/>
        </w:rPr>
        <w:t xml:space="preserve"> </w:t>
      </w:r>
      <w:r w:rsidRPr="00250A81">
        <w:rPr>
          <w:sz w:val="24"/>
          <w:szCs w:val="24"/>
        </w:rPr>
        <w:t xml:space="preserve">(Accessed: </w:t>
      </w:r>
      <w:r w:rsidR="00B605B5">
        <w:rPr>
          <w:sz w:val="24"/>
          <w:szCs w:val="24"/>
        </w:rPr>
        <w:t>5</w:t>
      </w:r>
      <w:r w:rsidRPr="00250A81">
        <w:rPr>
          <w:sz w:val="24"/>
          <w:szCs w:val="24"/>
        </w:rPr>
        <w:t xml:space="preserve"> October 2023).</w:t>
      </w:r>
    </w:p>
    <w:p w14:paraId="523DFBBB" w14:textId="67BD07E7" w:rsidR="002C4BB4" w:rsidRDefault="002C4BB4" w:rsidP="00250A81">
      <w:pPr>
        <w:spacing w:line="360" w:lineRule="auto"/>
        <w:rPr>
          <w:sz w:val="24"/>
          <w:szCs w:val="24"/>
        </w:rPr>
      </w:pPr>
      <w:r w:rsidRPr="002C4BB4">
        <w:rPr>
          <w:sz w:val="24"/>
          <w:szCs w:val="24"/>
        </w:rPr>
        <w:t>NSW Government</w:t>
      </w:r>
      <w:r w:rsidR="009F5F2F">
        <w:rPr>
          <w:sz w:val="24"/>
          <w:szCs w:val="24"/>
        </w:rPr>
        <w:t>.</w:t>
      </w:r>
      <w:r w:rsidRPr="002C4BB4">
        <w:rPr>
          <w:sz w:val="24"/>
          <w:szCs w:val="24"/>
        </w:rPr>
        <w:t xml:space="preserve"> (2022</w:t>
      </w:r>
      <w:r w:rsidR="009F5F2F">
        <w:rPr>
          <w:sz w:val="24"/>
          <w:szCs w:val="24"/>
        </w:rPr>
        <w:t>)</w:t>
      </w:r>
      <w:r w:rsidRPr="002C4BB4">
        <w:rPr>
          <w:sz w:val="24"/>
          <w:szCs w:val="24"/>
        </w:rPr>
        <w:t xml:space="preserve"> </w:t>
      </w:r>
      <w:r w:rsidRPr="002C4BB4">
        <w:rPr>
          <w:i/>
          <w:iCs/>
          <w:sz w:val="24"/>
          <w:szCs w:val="24"/>
        </w:rPr>
        <w:t>The Lesson as Episodes</w:t>
      </w:r>
      <w:r w:rsidRPr="002C4BB4">
        <w:rPr>
          <w:sz w:val="24"/>
          <w:szCs w:val="24"/>
        </w:rPr>
        <w:t>. [</w:t>
      </w:r>
      <w:r w:rsidR="009B4379">
        <w:rPr>
          <w:sz w:val="24"/>
          <w:szCs w:val="24"/>
        </w:rPr>
        <w:t>O</w:t>
      </w:r>
      <w:r w:rsidRPr="002C4BB4">
        <w:rPr>
          <w:sz w:val="24"/>
          <w:szCs w:val="24"/>
        </w:rPr>
        <w:t xml:space="preserve">nline] Available at: </w:t>
      </w:r>
      <w:hyperlink r:id="rId8" w:history="1">
        <w:r w:rsidR="009B4379" w:rsidRPr="00C656F4">
          <w:rPr>
            <w:rStyle w:val="Hyperlink"/>
            <w:sz w:val="24"/>
            <w:szCs w:val="24"/>
          </w:rPr>
          <w:t>https://education.nsw.gov.au/teaching-and-learning/professional-learning/teacher-quality-and-accreditation/strong-start-great-teachers/refining-practice/planning-a-lesson/the-lesson-as-episodes</w:t>
        </w:r>
      </w:hyperlink>
      <w:r w:rsidR="009B4379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2C4BB4">
        <w:rPr>
          <w:sz w:val="24"/>
          <w:szCs w:val="24"/>
        </w:rPr>
        <w:t>Accessed</w:t>
      </w:r>
      <w:r>
        <w:rPr>
          <w:sz w:val="24"/>
          <w:szCs w:val="24"/>
        </w:rPr>
        <w:t>:</w:t>
      </w:r>
      <w:r w:rsidRPr="002C4BB4">
        <w:rPr>
          <w:sz w:val="24"/>
          <w:szCs w:val="24"/>
        </w:rPr>
        <w:t xml:space="preserve"> 2 </w:t>
      </w:r>
      <w:r w:rsidRPr="00250A81">
        <w:rPr>
          <w:sz w:val="24"/>
          <w:szCs w:val="24"/>
        </w:rPr>
        <w:t>October</w:t>
      </w:r>
      <w:r w:rsidRPr="002C4BB4">
        <w:rPr>
          <w:sz w:val="24"/>
          <w:szCs w:val="24"/>
        </w:rPr>
        <w:t xml:space="preserve"> 2023</w:t>
      </w:r>
      <w:r>
        <w:rPr>
          <w:sz w:val="24"/>
          <w:szCs w:val="24"/>
        </w:rPr>
        <w:t>)</w:t>
      </w:r>
      <w:r w:rsidRPr="002C4BB4">
        <w:rPr>
          <w:sz w:val="24"/>
          <w:szCs w:val="24"/>
        </w:rPr>
        <w:t>.</w:t>
      </w:r>
    </w:p>
    <w:p w14:paraId="2969FDF9" w14:textId="2AE29A16" w:rsidR="004F5C7A" w:rsidRDefault="004F5C7A" w:rsidP="00250A81">
      <w:pPr>
        <w:spacing w:line="360" w:lineRule="auto"/>
        <w:rPr>
          <w:sz w:val="24"/>
          <w:szCs w:val="24"/>
        </w:rPr>
      </w:pPr>
      <w:r w:rsidRPr="00250A81">
        <w:rPr>
          <w:sz w:val="24"/>
          <w:szCs w:val="24"/>
        </w:rPr>
        <w:t>Race</w:t>
      </w:r>
      <w:r w:rsidR="0025182E">
        <w:rPr>
          <w:sz w:val="24"/>
          <w:szCs w:val="24"/>
        </w:rPr>
        <w:t xml:space="preserve">, </w:t>
      </w:r>
      <w:r w:rsidR="00736820">
        <w:rPr>
          <w:sz w:val="24"/>
          <w:szCs w:val="24"/>
        </w:rPr>
        <w:t>P.</w:t>
      </w:r>
      <w:r w:rsidRPr="00250A81">
        <w:rPr>
          <w:sz w:val="24"/>
          <w:szCs w:val="24"/>
        </w:rPr>
        <w:t xml:space="preserve"> (2020) </w:t>
      </w:r>
      <w:r w:rsidRPr="00250A81">
        <w:rPr>
          <w:i/>
          <w:iCs/>
          <w:sz w:val="24"/>
          <w:szCs w:val="24"/>
        </w:rPr>
        <w:t xml:space="preserve">The Lecturer’s </w:t>
      </w:r>
      <w:proofErr w:type="gramStart"/>
      <w:r w:rsidRPr="00250A81">
        <w:rPr>
          <w:i/>
          <w:iCs/>
          <w:sz w:val="24"/>
          <w:szCs w:val="24"/>
        </w:rPr>
        <w:t>Toolkit :</w:t>
      </w:r>
      <w:proofErr w:type="gramEnd"/>
      <w:r w:rsidRPr="00250A81">
        <w:rPr>
          <w:i/>
          <w:iCs/>
          <w:sz w:val="24"/>
          <w:szCs w:val="24"/>
        </w:rPr>
        <w:t xml:space="preserve"> A Practical Guide to Assessment, Learning and Teaching. </w:t>
      </w:r>
      <w:r w:rsidRPr="007949B5">
        <w:rPr>
          <w:sz w:val="24"/>
          <w:szCs w:val="24"/>
        </w:rPr>
        <w:t>Abingdon</w:t>
      </w:r>
      <w:r w:rsidRPr="00250A81">
        <w:rPr>
          <w:sz w:val="24"/>
          <w:szCs w:val="24"/>
        </w:rPr>
        <w:t xml:space="preserve">, Oxon: Routledge. Available at: </w:t>
      </w:r>
      <w:hyperlink r:id="rId9" w:history="1">
        <w:r w:rsidR="001B52F5" w:rsidRPr="00C656F4">
          <w:rPr>
            <w:rStyle w:val="Hyperlink"/>
            <w:sz w:val="24"/>
            <w:szCs w:val="24"/>
          </w:rPr>
          <w:t>https://search-ebscohost-com.ezproxy.uwtsd.ac.uk/login.aspx?direct=true&amp;db=nlebk&amp;AN=2269436&amp;site=ehost-live</w:t>
        </w:r>
      </w:hyperlink>
      <w:r w:rsidR="001B52F5">
        <w:rPr>
          <w:sz w:val="24"/>
          <w:szCs w:val="24"/>
        </w:rPr>
        <w:t xml:space="preserve"> </w:t>
      </w:r>
      <w:r w:rsidRPr="00250A81">
        <w:rPr>
          <w:sz w:val="24"/>
          <w:szCs w:val="24"/>
        </w:rPr>
        <w:t>(Accessed: 7 October 2023).</w:t>
      </w:r>
    </w:p>
    <w:p w14:paraId="4D420493" w14:textId="64D35277" w:rsidR="00960060" w:rsidRDefault="00960060" w:rsidP="00250A81">
      <w:pPr>
        <w:spacing w:line="360" w:lineRule="auto"/>
        <w:rPr>
          <w:sz w:val="24"/>
          <w:szCs w:val="24"/>
        </w:rPr>
      </w:pPr>
      <w:r w:rsidRPr="00960060">
        <w:rPr>
          <w:sz w:val="24"/>
          <w:szCs w:val="24"/>
        </w:rPr>
        <w:t xml:space="preserve">Rosewell, J. (2005) </w:t>
      </w:r>
      <w:r w:rsidRPr="00960060">
        <w:rPr>
          <w:i/>
          <w:iCs/>
          <w:sz w:val="24"/>
          <w:szCs w:val="24"/>
        </w:rPr>
        <w:t>Learning Styles</w:t>
      </w:r>
      <w:r w:rsidRPr="00960060">
        <w:rPr>
          <w:sz w:val="24"/>
          <w:szCs w:val="24"/>
        </w:rPr>
        <w:t>. [</w:t>
      </w:r>
      <w:r>
        <w:rPr>
          <w:sz w:val="24"/>
          <w:szCs w:val="24"/>
        </w:rPr>
        <w:t>O</w:t>
      </w:r>
      <w:r w:rsidRPr="00960060">
        <w:rPr>
          <w:sz w:val="24"/>
          <w:szCs w:val="24"/>
        </w:rPr>
        <w:t xml:space="preserve">nline] The Open University. Available at: </w:t>
      </w:r>
      <w:hyperlink r:id="rId10" w:history="1">
        <w:r w:rsidRPr="00EA4A28">
          <w:rPr>
            <w:rStyle w:val="Hyperlink"/>
            <w:sz w:val="24"/>
            <w:szCs w:val="24"/>
          </w:rPr>
          <w:t>https://openlearnlive-s3bucket.s3.eu-west-2.amazonaws.com/30/3a/303a9899cb4d96797bf63a9c5e970961b55f940e?response-content-disposition=inline%3B%20filename%3D%22t175_4_3.pdf%22&amp;response-content-type=application%2Fpdf&amp;X-Amz-Content-Sha256=UNSIGNED-PAYLOAD&amp;X-Amz-Algorithm=AWS4-HMAC-SHA256&amp;X-Amz-Credential=AKIA4GIOSMQ5JGMSLFXY%2F20231009%2Feu-west-2%2Fs3%2Faws4_request&amp;X-Amz-Date=20231009T191918Z&amp;X-Amz-SignedHeaders=host&amp;X-Amz-Expires=21582&amp;X-Amz-Signature=70e6123aa74ef20715362b44a60f7e318df9aa1d1b28752d57067e52b81702ca</w:t>
        </w:r>
      </w:hyperlink>
      <w:r>
        <w:rPr>
          <w:sz w:val="24"/>
          <w:szCs w:val="24"/>
        </w:rPr>
        <w:t xml:space="preserve"> (</w:t>
      </w:r>
      <w:r w:rsidRPr="00960060">
        <w:rPr>
          <w:sz w:val="24"/>
          <w:szCs w:val="24"/>
        </w:rPr>
        <w:t xml:space="preserve">Accessed 29 </w:t>
      </w:r>
      <w:r>
        <w:rPr>
          <w:sz w:val="24"/>
          <w:szCs w:val="24"/>
        </w:rPr>
        <w:t>September</w:t>
      </w:r>
      <w:r w:rsidRPr="00960060">
        <w:rPr>
          <w:sz w:val="24"/>
          <w:szCs w:val="24"/>
        </w:rPr>
        <w:t xml:space="preserve"> 2023</w:t>
      </w:r>
      <w:r>
        <w:rPr>
          <w:sz w:val="24"/>
          <w:szCs w:val="24"/>
        </w:rPr>
        <w:t>)</w:t>
      </w:r>
      <w:r w:rsidRPr="00960060">
        <w:rPr>
          <w:sz w:val="24"/>
          <w:szCs w:val="24"/>
        </w:rPr>
        <w:t>.</w:t>
      </w:r>
    </w:p>
    <w:p w14:paraId="12BE8940" w14:textId="33240AF1" w:rsidR="00F119AC" w:rsidRDefault="002E0531" w:rsidP="00250A81">
      <w:pPr>
        <w:spacing w:line="360" w:lineRule="auto"/>
        <w:rPr>
          <w:sz w:val="24"/>
          <w:szCs w:val="24"/>
        </w:rPr>
      </w:pPr>
      <w:r w:rsidRPr="002E0531">
        <w:rPr>
          <w:sz w:val="24"/>
          <w:szCs w:val="24"/>
        </w:rPr>
        <w:t xml:space="preserve">Singh, N. and Phoon, C.K.L. (2021) </w:t>
      </w:r>
      <w:r w:rsidRPr="009F22FB">
        <w:rPr>
          <w:i/>
          <w:iCs/>
          <w:sz w:val="24"/>
          <w:szCs w:val="24"/>
        </w:rPr>
        <w:t>Not yet a dinosaur: the Chalk Talk. Advances in Physiology Education</w:t>
      </w:r>
      <w:r w:rsidRPr="002E0531">
        <w:rPr>
          <w:sz w:val="24"/>
          <w:szCs w:val="24"/>
        </w:rPr>
        <w:t>, [</w:t>
      </w:r>
      <w:r w:rsidR="009F22FB">
        <w:rPr>
          <w:sz w:val="24"/>
          <w:szCs w:val="24"/>
        </w:rPr>
        <w:t>O</w:t>
      </w:r>
      <w:r w:rsidRPr="002E0531">
        <w:rPr>
          <w:sz w:val="24"/>
          <w:szCs w:val="24"/>
        </w:rPr>
        <w:t>nline]</w:t>
      </w:r>
      <w:r w:rsidR="009F22FB">
        <w:rPr>
          <w:sz w:val="24"/>
          <w:szCs w:val="24"/>
        </w:rPr>
        <w:t xml:space="preserve"> </w:t>
      </w:r>
      <w:r w:rsidR="00AE60F1" w:rsidRPr="00250A81">
        <w:rPr>
          <w:sz w:val="24"/>
          <w:szCs w:val="24"/>
        </w:rPr>
        <w:t>Available at:</w:t>
      </w:r>
      <w:r w:rsidR="00AE60F1">
        <w:rPr>
          <w:sz w:val="24"/>
          <w:szCs w:val="24"/>
        </w:rPr>
        <w:t xml:space="preserve"> </w:t>
      </w:r>
      <w:hyperlink r:id="rId11" w:history="1">
        <w:r w:rsidR="00CA780B" w:rsidRPr="00112696">
          <w:rPr>
            <w:rStyle w:val="Hyperlink"/>
            <w:sz w:val="24"/>
            <w:szCs w:val="24"/>
          </w:rPr>
          <w:t>https://doi.org/10.1152/advan.00126.2020</w:t>
        </w:r>
      </w:hyperlink>
      <w:r w:rsidRPr="002E0531">
        <w:rPr>
          <w:sz w:val="24"/>
          <w:szCs w:val="24"/>
        </w:rPr>
        <w:t>.</w:t>
      </w:r>
      <w:r w:rsidR="00CA780B">
        <w:rPr>
          <w:sz w:val="24"/>
          <w:szCs w:val="24"/>
        </w:rPr>
        <w:t xml:space="preserve"> </w:t>
      </w:r>
      <w:r w:rsidR="00CA780B" w:rsidRPr="00250A81">
        <w:rPr>
          <w:sz w:val="24"/>
          <w:szCs w:val="24"/>
        </w:rPr>
        <w:t xml:space="preserve">(Accessed: </w:t>
      </w:r>
      <w:r w:rsidR="00CA780B">
        <w:rPr>
          <w:sz w:val="24"/>
          <w:szCs w:val="24"/>
        </w:rPr>
        <w:t>29</w:t>
      </w:r>
      <w:r w:rsidR="00CA780B" w:rsidRPr="00250A81">
        <w:rPr>
          <w:sz w:val="24"/>
          <w:szCs w:val="24"/>
        </w:rPr>
        <w:t xml:space="preserve"> </w:t>
      </w:r>
      <w:r w:rsidR="00CA780B">
        <w:rPr>
          <w:sz w:val="24"/>
          <w:szCs w:val="24"/>
        </w:rPr>
        <w:t>September</w:t>
      </w:r>
      <w:r w:rsidR="00CA780B" w:rsidRPr="00250A81">
        <w:rPr>
          <w:sz w:val="24"/>
          <w:szCs w:val="24"/>
        </w:rPr>
        <w:t xml:space="preserve"> 2023).</w:t>
      </w:r>
    </w:p>
    <w:p w14:paraId="5BE76FD6" w14:textId="70F2CB51" w:rsidR="00564BC6" w:rsidRDefault="00EE6163" w:rsidP="00E222E9">
      <w:pPr>
        <w:spacing w:line="360" w:lineRule="auto"/>
        <w:rPr>
          <w:sz w:val="24"/>
          <w:szCs w:val="24"/>
        </w:rPr>
      </w:pPr>
      <w:r w:rsidRPr="00EE6163">
        <w:rPr>
          <w:sz w:val="24"/>
          <w:szCs w:val="24"/>
        </w:rPr>
        <w:t xml:space="preserve">Teach-This.com. (n.d.). </w:t>
      </w:r>
      <w:r w:rsidRPr="00EE6163">
        <w:rPr>
          <w:i/>
          <w:iCs/>
          <w:sz w:val="24"/>
          <w:szCs w:val="24"/>
        </w:rPr>
        <w:t>Ten Ways to Begin a Lesson</w:t>
      </w:r>
      <w:r w:rsidRPr="00EE6163">
        <w:rPr>
          <w:sz w:val="24"/>
          <w:szCs w:val="24"/>
        </w:rPr>
        <w:t>. [</w:t>
      </w:r>
      <w:r>
        <w:rPr>
          <w:sz w:val="24"/>
          <w:szCs w:val="24"/>
        </w:rPr>
        <w:t>O</w:t>
      </w:r>
      <w:r w:rsidRPr="00EE6163">
        <w:rPr>
          <w:sz w:val="24"/>
          <w:szCs w:val="24"/>
        </w:rPr>
        <w:t xml:space="preserve">nline] Available at: </w:t>
      </w:r>
      <w:hyperlink r:id="rId12" w:history="1">
        <w:r w:rsidRPr="00C656F4">
          <w:rPr>
            <w:rStyle w:val="Hyperlink"/>
            <w:sz w:val="24"/>
            <w:szCs w:val="24"/>
          </w:rPr>
          <w:t>https://www.teach-this.com/ideas/ten-ways-to-begin-a-lesson</w:t>
        </w:r>
      </w:hyperlink>
      <w:r>
        <w:rPr>
          <w:sz w:val="24"/>
          <w:szCs w:val="24"/>
        </w:rPr>
        <w:t xml:space="preserve"> (</w:t>
      </w:r>
      <w:r w:rsidRPr="00EE6163">
        <w:rPr>
          <w:sz w:val="24"/>
          <w:szCs w:val="24"/>
        </w:rPr>
        <w:t xml:space="preserve">Accessed 3 </w:t>
      </w:r>
      <w:r w:rsidRPr="00250A81">
        <w:rPr>
          <w:sz w:val="24"/>
          <w:szCs w:val="24"/>
        </w:rPr>
        <w:t>October</w:t>
      </w:r>
      <w:r w:rsidRPr="00EE6163">
        <w:rPr>
          <w:sz w:val="24"/>
          <w:szCs w:val="24"/>
        </w:rPr>
        <w:t xml:space="preserve"> 2023</w:t>
      </w:r>
      <w:r>
        <w:rPr>
          <w:sz w:val="24"/>
          <w:szCs w:val="24"/>
        </w:rPr>
        <w:t>)</w:t>
      </w:r>
      <w:r w:rsidRPr="00EE6163">
        <w:rPr>
          <w:sz w:val="24"/>
          <w:szCs w:val="24"/>
        </w:rPr>
        <w:t>.</w:t>
      </w:r>
    </w:p>
    <w:p w14:paraId="36F3C4D4" w14:textId="18338412" w:rsidR="009C27E5" w:rsidRPr="00E222E9" w:rsidRDefault="009C27E5" w:rsidP="00E222E9">
      <w:pPr>
        <w:spacing w:line="360" w:lineRule="auto"/>
        <w:rPr>
          <w:sz w:val="24"/>
          <w:szCs w:val="24"/>
        </w:rPr>
      </w:pPr>
      <w:r w:rsidRPr="009C27E5">
        <w:rPr>
          <w:sz w:val="24"/>
          <w:szCs w:val="24"/>
        </w:rPr>
        <w:t>Welsh Government (2023)</w:t>
      </w:r>
      <w:r w:rsidR="008666FA">
        <w:rPr>
          <w:sz w:val="24"/>
          <w:szCs w:val="24"/>
        </w:rPr>
        <w:t>.</w:t>
      </w:r>
      <w:r w:rsidRPr="009C27E5">
        <w:rPr>
          <w:sz w:val="24"/>
          <w:szCs w:val="24"/>
        </w:rPr>
        <w:t xml:space="preserve"> </w:t>
      </w:r>
      <w:r w:rsidRPr="008666FA">
        <w:rPr>
          <w:i/>
          <w:iCs/>
          <w:sz w:val="24"/>
          <w:szCs w:val="24"/>
        </w:rPr>
        <w:t>Professional Standards for Further Education teachers, work-based Learning Practitioners and Adult Learning Practitioners in Wales</w:t>
      </w:r>
      <w:r w:rsidRPr="009C27E5">
        <w:rPr>
          <w:sz w:val="24"/>
          <w:szCs w:val="24"/>
        </w:rPr>
        <w:t xml:space="preserve">. Available at: </w:t>
      </w:r>
      <w:hyperlink r:id="rId13" w:history="1">
        <w:r w:rsidR="008666FA" w:rsidRPr="009D1F99">
          <w:rPr>
            <w:rStyle w:val="Hyperlink"/>
            <w:sz w:val="24"/>
            <w:szCs w:val="24"/>
          </w:rPr>
          <w:t>https://educators.wales/sites/default/files/2023-07/Professional%20standards%20for%20FE%20%20WBL%20and%20ACL%20Practitioners%20-%20June%202023.pdf</w:t>
        </w:r>
      </w:hyperlink>
      <w:r w:rsidR="008666FA">
        <w:rPr>
          <w:sz w:val="24"/>
          <w:szCs w:val="24"/>
        </w:rPr>
        <w:t xml:space="preserve"> </w:t>
      </w:r>
      <w:r w:rsidRPr="009C27E5">
        <w:rPr>
          <w:sz w:val="24"/>
          <w:szCs w:val="24"/>
        </w:rPr>
        <w:t>(</w:t>
      </w:r>
      <w:r w:rsidR="008666FA" w:rsidRPr="00250A81">
        <w:rPr>
          <w:sz w:val="24"/>
          <w:szCs w:val="24"/>
        </w:rPr>
        <w:t xml:space="preserve">Accessed: </w:t>
      </w:r>
      <w:r w:rsidR="00FE669B">
        <w:rPr>
          <w:sz w:val="24"/>
          <w:szCs w:val="24"/>
        </w:rPr>
        <w:t>30</w:t>
      </w:r>
      <w:r w:rsidR="008666FA" w:rsidRPr="00250A81">
        <w:rPr>
          <w:sz w:val="24"/>
          <w:szCs w:val="24"/>
        </w:rPr>
        <w:t xml:space="preserve"> </w:t>
      </w:r>
      <w:r w:rsidR="008666FA">
        <w:rPr>
          <w:sz w:val="24"/>
          <w:szCs w:val="24"/>
        </w:rPr>
        <w:t>September</w:t>
      </w:r>
      <w:r w:rsidR="008666FA" w:rsidRPr="00250A81">
        <w:rPr>
          <w:sz w:val="24"/>
          <w:szCs w:val="24"/>
        </w:rPr>
        <w:t xml:space="preserve"> 2023</w:t>
      </w:r>
      <w:r w:rsidRPr="009C27E5">
        <w:rPr>
          <w:sz w:val="24"/>
          <w:szCs w:val="24"/>
        </w:rPr>
        <w:t>).</w:t>
      </w:r>
    </w:p>
    <w:sectPr w:rsidR="009C27E5" w:rsidRPr="00E222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BC6"/>
    <w:rsid w:val="00015B08"/>
    <w:rsid w:val="00040B2B"/>
    <w:rsid w:val="00082AC9"/>
    <w:rsid w:val="00087EBC"/>
    <w:rsid w:val="00092CAB"/>
    <w:rsid w:val="000A39C3"/>
    <w:rsid w:val="000A486C"/>
    <w:rsid w:val="000F514D"/>
    <w:rsid w:val="000F63C8"/>
    <w:rsid w:val="00124FFB"/>
    <w:rsid w:val="0013382D"/>
    <w:rsid w:val="00140B12"/>
    <w:rsid w:val="00142913"/>
    <w:rsid w:val="001728E4"/>
    <w:rsid w:val="001730B7"/>
    <w:rsid w:val="00186EB5"/>
    <w:rsid w:val="001873F6"/>
    <w:rsid w:val="00192DC1"/>
    <w:rsid w:val="001B52F5"/>
    <w:rsid w:val="001C1D43"/>
    <w:rsid w:val="001C5933"/>
    <w:rsid w:val="001C7154"/>
    <w:rsid w:val="001E4284"/>
    <w:rsid w:val="0020331F"/>
    <w:rsid w:val="00205877"/>
    <w:rsid w:val="002113E8"/>
    <w:rsid w:val="00212697"/>
    <w:rsid w:val="002248ED"/>
    <w:rsid w:val="00226EE2"/>
    <w:rsid w:val="00247DC3"/>
    <w:rsid w:val="00250A81"/>
    <w:rsid w:val="0025182E"/>
    <w:rsid w:val="00254D2A"/>
    <w:rsid w:val="00281366"/>
    <w:rsid w:val="002972A8"/>
    <w:rsid w:val="00297930"/>
    <w:rsid w:val="002A435F"/>
    <w:rsid w:val="002C4BB4"/>
    <w:rsid w:val="002D563E"/>
    <w:rsid w:val="002E0531"/>
    <w:rsid w:val="002E34DC"/>
    <w:rsid w:val="002F17C5"/>
    <w:rsid w:val="002F1FD9"/>
    <w:rsid w:val="002F2593"/>
    <w:rsid w:val="002F34ED"/>
    <w:rsid w:val="002F4158"/>
    <w:rsid w:val="003032E2"/>
    <w:rsid w:val="003072AC"/>
    <w:rsid w:val="00341049"/>
    <w:rsid w:val="00355C9A"/>
    <w:rsid w:val="003657D8"/>
    <w:rsid w:val="00371DAC"/>
    <w:rsid w:val="00395696"/>
    <w:rsid w:val="00396131"/>
    <w:rsid w:val="003A5DC2"/>
    <w:rsid w:val="003A7AED"/>
    <w:rsid w:val="003B0508"/>
    <w:rsid w:val="003B3A03"/>
    <w:rsid w:val="003B4B22"/>
    <w:rsid w:val="003C21AE"/>
    <w:rsid w:val="003C6BCB"/>
    <w:rsid w:val="003D0F16"/>
    <w:rsid w:val="003D4B25"/>
    <w:rsid w:val="003F73B9"/>
    <w:rsid w:val="0040612F"/>
    <w:rsid w:val="00442B65"/>
    <w:rsid w:val="00447895"/>
    <w:rsid w:val="00465853"/>
    <w:rsid w:val="004673C6"/>
    <w:rsid w:val="00470BA3"/>
    <w:rsid w:val="00486A65"/>
    <w:rsid w:val="004B0B34"/>
    <w:rsid w:val="004B1859"/>
    <w:rsid w:val="004B2358"/>
    <w:rsid w:val="004B52FD"/>
    <w:rsid w:val="004C5F6D"/>
    <w:rsid w:val="004D03BB"/>
    <w:rsid w:val="004D3866"/>
    <w:rsid w:val="004E2C68"/>
    <w:rsid w:val="004E6B2A"/>
    <w:rsid w:val="004F25B7"/>
    <w:rsid w:val="004F3E6A"/>
    <w:rsid w:val="004F5C7A"/>
    <w:rsid w:val="005035E3"/>
    <w:rsid w:val="00532B36"/>
    <w:rsid w:val="0054713C"/>
    <w:rsid w:val="0055038A"/>
    <w:rsid w:val="005545E0"/>
    <w:rsid w:val="00556ABF"/>
    <w:rsid w:val="0056039D"/>
    <w:rsid w:val="00564B1C"/>
    <w:rsid w:val="00564BC6"/>
    <w:rsid w:val="00572779"/>
    <w:rsid w:val="0057679A"/>
    <w:rsid w:val="00577C7C"/>
    <w:rsid w:val="005A7F08"/>
    <w:rsid w:val="005B16A6"/>
    <w:rsid w:val="005B7AAB"/>
    <w:rsid w:val="005C0007"/>
    <w:rsid w:val="005D42A4"/>
    <w:rsid w:val="005D6E4E"/>
    <w:rsid w:val="005E1C47"/>
    <w:rsid w:val="005E4746"/>
    <w:rsid w:val="005F0D19"/>
    <w:rsid w:val="006135B4"/>
    <w:rsid w:val="00614CE0"/>
    <w:rsid w:val="0063497F"/>
    <w:rsid w:val="006426F9"/>
    <w:rsid w:val="00644F59"/>
    <w:rsid w:val="00645D12"/>
    <w:rsid w:val="006618E7"/>
    <w:rsid w:val="0067178C"/>
    <w:rsid w:val="006776CF"/>
    <w:rsid w:val="00681DE5"/>
    <w:rsid w:val="00695027"/>
    <w:rsid w:val="006A1117"/>
    <w:rsid w:val="006D04BE"/>
    <w:rsid w:val="00725E8C"/>
    <w:rsid w:val="00735A45"/>
    <w:rsid w:val="00736820"/>
    <w:rsid w:val="00741D56"/>
    <w:rsid w:val="00762352"/>
    <w:rsid w:val="00763BEB"/>
    <w:rsid w:val="00792649"/>
    <w:rsid w:val="0079291D"/>
    <w:rsid w:val="007949B5"/>
    <w:rsid w:val="00795EAD"/>
    <w:rsid w:val="007A7695"/>
    <w:rsid w:val="007B36F2"/>
    <w:rsid w:val="007B4009"/>
    <w:rsid w:val="007D281D"/>
    <w:rsid w:val="007E58AC"/>
    <w:rsid w:val="007F3D30"/>
    <w:rsid w:val="0080577A"/>
    <w:rsid w:val="00806E89"/>
    <w:rsid w:val="0083164A"/>
    <w:rsid w:val="00840CC4"/>
    <w:rsid w:val="00850621"/>
    <w:rsid w:val="008638D3"/>
    <w:rsid w:val="00865A16"/>
    <w:rsid w:val="008666FA"/>
    <w:rsid w:val="00873822"/>
    <w:rsid w:val="00876D1C"/>
    <w:rsid w:val="008774F6"/>
    <w:rsid w:val="00884BCF"/>
    <w:rsid w:val="0088555D"/>
    <w:rsid w:val="008A7654"/>
    <w:rsid w:val="008B1B35"/>
    <w:rsid w:val="008C028F"/>
    <w:rsid w:val="008E1610"/>
    <w:rsid w:val="008F64A6"/>
    <w:rsid w:val="00915581"/>
    <w:rsid w:val="00927CB0"/>
    <w:rsid w:val="009330DA"/>
    <w:rsid w:val="009527F0"/>
    <w:rsid w:val="00960060"/>
    <w:rsid w:val="009742D5"/>
    <w:rsid w:val="00980913"/>
    <w:rsid w:val="00994A82"/>
    <w:rsid w:val="0099502F"/>
    <w:rsid w:val="00995877"/>
    <w:rsid w:val="009B16F9"/>
    <w:rsid w:val="009B4379"/>
    <w:rsid w:val="009B4A86"/>
    <w:rsid w:val="009C27AF"/>
    <w:rsid w:val="009C27E5"/>
    <w:rsid w:val="009C3E63"/>
    <w:rsid w:val="009D3580"/>
    <w:rsid w:val="009D4046"/>
    <w:rsid w:val="009E11D6"/>
    <w:rsid w:val="009E218E"/>
    <w:rsid w:val="009F22FB"/>
    <w:rsid w:val="009F3524"/>
    <w:rsid w:val="009F5F2F"/>
    <w:rsid w:val="00A038E3"/>
    <w:rsid w:val="00A044B1"/>
    <w:rsid w:val="00A54B43"/>
    <w:rsid w:val="00A622E1"/>
    <w:rsid w:val="00A66BB6"/>
    <w:rsid w:val="00A73966"/>
    <w:rsid w:val="00A74105"/>
    <w:rsid w:val="00A9391E"/>
    <w:rsid w:val="00A93F6E"/>
    <w:rsid w:val="00AB1326"/>
    <w:rsid w:val="00AB15D8"/>
    <w:rsid w:val="00AB2332"/>
    <w:rsid w:val="00AC3D07"/>
    <w:rsid w:val="00AD0861"/>
    <w:rsid w:val="00AD0D8F"/>
    <w:rsid w:val="00AD378D"/>
    <w:rsid w:val="00AE14E2"/>
    <w:rsid w:val="00AE5E38"/>
    <w:rsid w:val="00AE60F1"/>
    <w:rsid w:val="00AF1317"/>
    <w:rsid w:val="00AF573C"/>
    <w:rsid w:val="00B204E8"/>
    <w:rsid w:val="00B208F1"/>
    <w:rsid w:val="00B26014"/>
    <w:rsid w:val="00B514D0"/>
    <w:rsid w:val="00B51867"/>
    <w:rsid w:val="00B52509"/>
    <w:rsid w:val="00B52678"/>
    <w:rsid w:val="00B605B5"/>
    <w:rsid w:val="00B82FEF"/>
    <w:rsid w:val="00B846CE"/>
    <w:rsid w:val="00B87A2B"/>
    <w:rsid w:val="00BA35DA"/>
    <w:rsid w:val="00BA4AEC"/>
    <w:rsid w:val="00BA4FB7"/>
    <w:rsid w:val="00BB6A1F"/>
    <w:rsid w:val="00BD3C5F"/>
    <w:rsid w:val="00BD4559"/>
    <w:rsid w:val="00BD61FD"/>
    <w:rsid w:val="00BE5837"/>
    <w:rsid w:val="00BF5B21"/>
    <w:rsid w:val="00C035A8"/>
    <w:rsid w:val="00C03F2D"/>
    <w:rsid w:val="00C146AA"/>
    <w:rsid w:val="00C2187A"/>
    <w:rsid w:val="00C227A9"/>
    <w:rsid w:val="00C22F87"/>
    <w:rsid w:val="00C52AB7"/>
    <w:rsid w:val="00C6634C"/>
    <w:rsid w:val="00C70C7C"/>
    <w:rsid w:val="00CA3175"/>
    <w:rsid w:val="00CA5541"/>
    <w:rsid w:val="00CA780B"/>
    <w:rsid w:val="00CB4455"/>
    <w:rsid w:val="00D0269E"/>
    <w:rsid w:val="00D06CA7"/>
    <w:rsid w:val="00D06EFE"/>
    <w:rsid w:val="00D11E89"/>
    <w:rsid w:val="00D12719"/>
    <w:rsid w:val="00D24253"/>
    <w:rsid w:val="00D62CEB"/>
    <w:rsid w:val="00D723C1"/>
    <w:rsid w:val="00D75484"/>
    <w:rsid w:val="00D85909"/>
    <w:rsid w:val="00DA4063"/>
    <w:rsid w:val="00DA5CB8"/>
    <w:rsid w:val="00DB0E30"/>
    <w:rsid w:val="00DB7C51"/>
    <w:rsid w:val="00DC00DF"/>
    <w:rsid w:val="00DC60E5"/>
    <w:rsid w:val="00E026C7"/>
    <w:rsid w:val="00E02ED2"/>
    <w:rsid w:val="00E222E9"/>
    <w:rsid w:val="00E528FA"/>
    <w:rsid w:val="00E81E8F"/>
    <w:rsid w:val="00EA37D4"/>
    <w:rsid w:val="00ED3278"/>
    <w:rsid w:val="00ED6AE9"/>
    <w:rsid w:val="00ED705D"/>
    <w:rsid w:val="00EE6163"/>
    <w:rsid w:val="00F119AC"/>
    <w:rsid w:val="00F206A1"/>
    <w:rsid w:val="00F471A4"/>
    <w:rsid w:val="00F50945"/>
    <w:rsid w:val="00F600B3"/>
    <w:rsid w:val="00F67811"/>
    <w:rsid w:val="00F84310"/>
    <w:rsid w:val="00F92274"/>
    <w:rsid w:val="00FA6E54"/>
    <w:rsid w:val="00FB753B"/>
    <w:rsid w:val="00FB79B2"/>
    <w:rsid w:val="00FE669B"/>
    <w:rsid w:val="00FF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B86085"/>
  <w15:chartTrackingRefBased/>
  <w15:docId w15:val="{8D9899A4-6A53-421B-8F45-79834D815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4B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1D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958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D35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4B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1D4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355C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5C9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44F59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99587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D3580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14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8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.nsw.gov.au/teaching-and-learning/professional-learning/teacher-quality-and-accreditation/strong-start-great-teachers/refining-practice/planning-a-lesson/the-lesson-as-episodes" TargetMode="External"/><Relationship Id="rId13" Type="http://schemas.openxmlformats.org/officeDocument/2006/relationships/hyperlink" Target="https://educators.wales/sites/default/files/2023-07/Professional%20standards%20for%20FE%20%20WBL%20and%20ACL%20Practitioners%20-%20June%202023.pdf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simplypsychology.org/classical-conditioning.html" TargetMode="External"/><Relationship Id="rId12" Type="http://schemas.openxmlformats.org/officeDocument/2006/relationships/hyperlink" Target="https://www.teach-this.com/ideas/ten-ways-to-begin-a-less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i.org/10.1152/advan.00126.202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openlearnlive-s3bucket.s3.eu-west-2.amazonaws.com/30/3a/303a9899cb4d96797bf63a9c5e970961b55f940e?response-content-disposition=inline%3B%20filename%3D%22t175_4_3.pdf%22&amp;response-content-type=application%2Fpdf&amp;X-Amz-Content-Sha256=UNSIGNED-PAYLOAD&amp;X-Amz-Algorithm=AWS4-HMAC-SHA256&amp;X-Amz-Credential=AKIA4GIOSMQ5JGMSLFXY%2F20231009%2Feu-west-2%2Fs3%2Faws4_request&amp;X-Amz-Date=20231009T191918Z&amp;X-Amz-SignedHeaders=host&amp;X-Amz-Expires=21582&amp;X-Amz-Signature=70e6123aa74ef20715362b44a60f7e318df9aa1d1b28752d57067e52b81702ca" TargetMode="External"/><Relationship Id="rId4" Type="http://schemas.openxmlformats.org/officeDocument/2006/relationships/styles" Target="styles.xml"/><Relationship Id="rId9" Type="http://schemas.openxmlformats.org/officeDocument/2006/relationships/hyperlink" Target="https://search-ebscohost-com.ezproxy.uwtsd.ac.uk/login.aspx?direct=true&amp;db=nlebk&amp;AN=2269436&amp;site=ehost-liv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2" ma:contentTypeDescription="Create a new document." ma:contentTypeScope="" ma:versionID="2d20267497a3be9c9975d5fa0ba869d7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3e1753e31cf1310223c0154aebd37718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8D78BC-8A3B-4059-B754-88EE940C4BC3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customXml/itemProps2.xml><?xml version="1.0" encoding="utf-8"?>
<ds:datastoreItem xmlns:ds="http://schemas.openxmlformats.org/officeDocument/2006/customXml" ds:itemID="{2649E225-221F-434A-8070-03C9054FF7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7535E2-C8BA-4A52-9891-72A8A9B3D8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7</Pages>
  <Words>1248</Words>
  <Characters>7789</Characters>
  <Application>Microsoft Office Word</Application>
  <DocSecurity>0</DocSecurity>
  <Lines>150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Craddock-Jones (2115981)</dc:creator>
  <cp:keywords/>
  <dc:description/>
  <cp:lastModifiedBy>James Craddock-Jones (2115981)</cp:lastModifiedBy>
  <cp:revision>232</cp:revision>
  <dcterms:created xsi:type="dcterms:W3CDTF">2023-10-02T18:37:00Z</dcterms:created>
  <dcterms:modified xsi:type="dcterms:W3CDTF">2023-10-11T18:00:00Z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  <property fmtid="{D5CDD505-2E9C-101B-9397-08002B2CF9AE}" pid="3" name="GrammarlyDocumentId">
    <vt:lpwstr>565737f3b31633e4b4da033dfcfa32cbf3c1d848f95003de9353448b8cfb5e2f</vt:lpwstr>
  </property>
</Properties>
</file>