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411F81" w:rsidRDefault="0045538B" w:rsidP="00411F81">
      <w:pPr>
        <w:rPr>
          <w:rFonts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9F6123" w:rsidRPr="00411F81" w14:paraId="2B88F971" w14:textId="77777777" w:rsidTr="004501CD">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411F81" w:rsidRDefault="00330917" w:rsidP="00411F81">
            <w:pPr>
              <w:keepNext/>
              <w:spacing w:after="0"/>
              <w:rPr>
                <w:rFonts w:eastAsia="Times New Roman" w:cs="Arial"/>
                <w:b/>
                <w:color w:val="auto"/>
                <w:sz w:val="32"/>
                <w:szCs w:val="32"/>
                <w:lang w:val="en-AU"/>
              </w:rPr>
            </w:pPr>
          </w:p>
          <w:p w14:paraId="72D83E8F" w14:textId="1F16F638" w:rsidR="00330917" w:rsidRPr="00411F81" w:rsidRDefault="00330917" w:rsidP="00411F81">
            <w:pPr>
              <w:keepNext/>
              <w:spacing w:after="0"/>
              <w:rPr>
                <w:rFonts w:eastAsia="Times New Roman" w:cs="Arial"/>
                <w:b/>
                <w:color w:val="auto"/>
                <w:sz w:val="28"/>
                <w:szCs w:val="28"/>
                <w:lang w:val="en-AU"/>
              </w:rPr>
            </w:pPr>
            <w:r w:rsidRPr="00411F81">
              <w:rPr>
                <w:rFonts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11F81">
              <w:rPr>
                <w:rFonts w:eastAsia="Times New Roman" w:cs="Arial"/>
                <w:b/>
                <w:color w:val="auto"/>
                <w:sz w:val="32"/>
                <w:szCs w:val="32"/>
                <w:lang w:val="en-AU"/>
              </w:rPr>
              <w:br/>
            </w:r>
          </w:p>
          <w:p w14:paraId="616C765E" w14:textId="260DFFF2" w:rsidR="00592A7E" w:rsidRPr="00411F81" w:rsidRDefault="00592A7E" w:rsidP="00411F81">
            <w:pPr>
              <w:rPr>
                <w:rFonts w:cs="Arial"/>
                <w:b/>
                <w:bCs/>
                <w:sz w:val="28"/>
                <w:szCs w:val="24"/>
              </w:rPr>
            </w:pPr>
            <w:r w:rsidRPr="00411F81">
              <w:rPr>
                <w:rFonts w:cs="Arial"/>
                <w:b/>
                <w:bCs/>
                <w:sz w:val="28"/>
                <w:szCs w:val="24"/>
              </w:rPr>
              <w:t>Component One:</w:t>
            </w:r>
          </w:p>
          <w:p w14:paraId="38A7564D" w14:textId="6B2A64EB" w:rsidR="008D4E2F" w:rsidRPr="00411F81" w:rsidRDefault="008D4E2F" w:rsidP="00411F81">
            <w:pPr>
              <w:widowControl w:val="0"/>
              <w:autoSpaceDE w:val="0"/>
              <w:autoSpaceDN w:val="0"/>
              <w:spacing w:after="0"/>
              <w:rPr>
                <w:rFonts w:eastAsia="Times New Roman" w:cs="Arial"/>
                <w:b/>
                <w:bCs/>
                <w:i/>
                <w:iCs/>
                <w:color w:val="000000"/>
                <w:sz w:val="28"/>
                <w:szCs w:val="28"/>
                <w:lang w:val="en-US"/>
              </w:rPr>
            </w:pPr>
            <w:r w:rsidRPr="00411F81">
              <w:rPr>
                <w:rFonts w:eastAsia="Times New Roman" w:cs="Arial"/>
                <w:b/>
                <w:bCs/>
                <w:i/>
                <w:iCs/>
                <w:color w:val="000000"/>
                <w:sz w:val="28"/>
                <w:szCs w:val="28"/>
                <w:shd w:val="clear" w:color="auto" w:fill="FFFFFF"/>
                <w:lang w:val="en-US"/>
              </w:rPr>
              <w:t xml:space="preserve">What are the key skills required to work on the hotels front desk? </w:t>
            </w:r>
            <w:r w:rsidRPr="00411F81">
              <w:rPr>
                <w:rFonts w:eastAsia="Times New Roman" w:cs="Arial"/>
                <w:b/>
                <w:bCs/>
                <w:i/>
                <w:iCs/>
                <w:color w:val="000000"/>
                <w:sz w:val="28"/>
                <w:szCs w:val="28"/>
                <w:lang w:val="en-US"/>
              </w:rPr>
              <w:t>750 words (+/- 10%)</w:t>
            </w:r>
          </w:p>
          <w:p w14:paraId="06A69F32" w14:textId="77777777" w:rsidR="008D4E2F" w:rsidRPr="00411F81" w:rsidRDefault="008D4E2F" w:rsidP="00411F81">
            <w:pPr>
              <w:widowControl w:val="0"/>
              <w:autoSpaceDE w:val="0"/>
              <w:autoSpaceDN w:val="0"/>
              <w:spacing w:after="0"/>
              <w:rPr>
                <w:rFonts w:eastAsia="Times New Roman" w:cs="Arial"/>
                <w:b/>
                <w:bCs/>
                <w:i/>
                <w:iCs/>
                <w:color w:val="000000"/>
                <w:sz w:val="28"/>
                <w:szCs w:val="28"/>
                <w:lang w:val="en-US"/>
              </w:rPr>
            </w:pPr>
          </w:p>
          <w:p w14:paraId="6CE4F68C" w14:textId="2F0AA94D" w:rsidR="00330917" w:rsidRPr="00411F81" w:rsidRDefault="008D4E2F" w:rsidP="00411F81">
            <w:pPr>
              <w:rPr>
                <w:rFonts w:eastAsia="Times New Roman" w:cs="Arial"/>
                <w:b/>
                <w:color w:val="auto"/>
                <w:sz w:val="32"/>
                <w:szCs w:val="32"/>
                <w:lang w:val="en-AU"/>
              </w:rPr>
            </w:pPr>
            <w:r w:rsidRPr="00411F81">
              <w:rPr>
                <w:rFonts w:eastAsia="Carlito"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411F81" w:rsidRDefault="00330917" w:rsidP="00411F81">
            <w:pPr>
              <w:keepNext/>
              <w:spacing w:after="0"/>
              <w:rPr>
                <w:rFonts w:eastAsia="Times New Roman" w:cs="Arial"/>
                <w:b/>
                <w:bCs/>
                <w:color w:val="auto"/>
                <w:sz w:val="20"/>
                <w:szCs w:val="20"/>
                <w:lang w:val="en-AU"/>
              </w:rPr>
            </w:pPr>
            <w:r w:rsidRPr="00411F81">
              <w:rPr>
                <w:rFonts w:eastAsia="Times New Roman"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43868F0D" w14:textId="77777777" w:rsidR="009F6123" w:rsidRDefault="009F6123" w:rsidP="00411F81">
            <w:pPr>
              <w:keepNext/>
              <w:spacing w:after="0"/>
              <w:rPr>
                <w:rFonts w:eastAsia="Times New Roman" w:cs="Arial"/>
                <w:b/>
                <w:color w:val="auto"/>
                <w:sz w:val="20"/>
                <w:szCs w:val="20"/>
                <w:lang w:val="en-AU"/>
              </w:rPr>
            </w:pPr>
            <w:r>
              <w:rPr>
                <w:rFonts w:eastAsia="Times New Roman" w:cs="Arial"/>
                <w:b/>
                <w:color w:val="auto"/>
                <w:sz w:val="20"/>
                <w:szCs w:val="20"/>
                <w:lang w:val="en-AU"/>
              </w:rPr>
              <w:t xml:space="preserve">Bruma Daniela </w:t>
            </w:r>
            <w:proofErr w:type="spellStart"/>
            <w:r>
              <w:rPr>
                <w:rFonts w:eastAsia="Times New Roman" w:cs="Arial"/>
                <w:b/>
                <w:color w:val="auto"/>
                <w:sz w:val="20"/>
                <w:szCs w:val="20"/>
                <w:lang w:val="en-AU"/>
              </w:rPr>
              <w:t>Ionela</w:t>
            </w:r>
            <w:proofErr w:type="spellEnd"/>
          </w:p>
          <w:p w14:paraId="12C226F2" w14:textId="31D7EC07" w:rsidR="00330917" w:rsidRPr="00411F81" w:rsidRDefault="002E23FA" w:rsidP="00411F81">
            <w:pPr>
              <w:keepNext/>
              <w:spacing w:after="0"/>
              <w:rPr>
                <w:rFonts w:eastAsia="Times New Roman" w:cs="Arial"/>
                <w:b/>
                <w:color w:val="auto"/>
                <w:sz w:val="20"/>
                <w:szCs w:val="20"/>
                <w:lang w:val="en-AU"/>
              </w:rPr>
            </w:pPr>
            <w:r w:rsidRPr="002E23FA">
              <w:rPr>
                <w:rFonts w:eastAsia="Times New Roman" w:cs="Arial"/>
                <w:b/>
                <w:color w:val="auto"/>
                <w:sz w:val="20"/>
                <w:szCs w:val="20"/>
                <w:lang w:val="en-AU"/>
              </w:rPr>
              <w:t>2128799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411F81" w:rsidRDefault="00330917" w:rsidP="00411F81">
            <w:pPr>
              <w:keepNext/>
              <w:spacing w:after="0"/>
              <w:rPr>
                <w:rFonts w:eastAsia="Times New Roman" w:cs="Arial"/>
                <w:b/>
                <w:color w:val="auto"/>
                <w:sz w:val="20"/>
                <w:szCs w:val="20"/>
                <w:lang w:val="en-AU"/>
              </w:rPr>
            </w:pPr>
          </w:p>
        </w:tc>
      </w:tr>
      <w:tr w:rsidR="009F6123" w:rsidRPr="00411F81" w14:paraId="31A51A16" w14:textId="77777777" w:rsidTr="004501CD">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411F81" w:rsidRDefault="00330917" w:rsidP="00411F81">
            <w:pPr>
              <w:keepNext/>
              <w:spacing w:after="0"/>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411F81" w:rsidRDefault="00330917" w:rsidP="00411F81">
            <w:pPr>
              <w:keepNext/>
              <w:spacing w:after="0"/>
              <w:rPr>
                <w:rFonts w:eastAsia="Times New Roman" w:cs="Arial"/>
                <w:color w:val="auto"/>
                <w:sz w:val="20"/>
                <w:szCs w:val="20"/>
                <w:lang w:val="en-AU"/>
              </w:rPr>
            </w:pPr>
          </w:p>
          <w:p w14:paraId="6800DE34" w14:textId="77777777" w:rsidR="00330917" w:rsidRPr="00411F81" w:rsidRDefault="00330917" w:rsidP="00411F81">
            <w:pPr>
              <w:keepNext/>
              <w:spacing w:after="0"/>
              <w:rPr>
                <w:rFonts w:eastAsia="Times New Roman" w:cs="Arial"/>
                <w:color w:val="auto"/>
                <w:sz w:val="20"/>
                <w:szCs w:val="20"/>
                <w:lang w:val="en-AU"/>
              </w:rPr>
            </w:pPr>
            <w:r w:rsidRPr="00411F81">
              <w:rPr>
                <w:rFonts w:eastAsia="Times New Roman"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24F2579" w:rsidR="00330917" w:rsidRPr="00BC65C8" w:rsidRDefault="0071004E" w:rsidP="00411F81">
            <w:pPr>
              <w:keepNext/>
              <w:spacing w:after="0"/>
              <w:rPr>
                <w:rFonts w:eastAsia="Times New Roman" w:cs="Arial"/>
                <w:b/>
                <w:color w:val="auto"/>
                <w:sz w:val="20"/>
                <w:szCs w:val="20"/>
              </w:rPr>
            </w:pPr>
            <w:r w:rsidRPr="00411F81">
              <w:rPr>
                <w:rFonts w:eastAsia="Times New Roman" w:cs="Arial"/>
                <w:b/>
                <w:color w:val="auto"/>
                <w:sz w:val="20"/>
                <w:szCs w:val="20"/>
                <w:lang w:val="en-AU"/>
              </w:rPr>
              <w:t>Hotel Administration and Front Office</w:t>
            </w:r>
            <w:r w:rsidR="00BC65C8">
              <w:rPr>
                <w:rFonts w:eastAsia="Times New Roman" w:cs="Arial"/>
                <w:b/>
                <w:color w:val="auto"/>
                <w:sz w:val="20"/>
                <w:szCs w:val="20"/>
                <w:lang w:val="en-AU"/>
              </w:rPr>
              <w:t xml:space="preserve"> </w:t>
            </w:r>
            <w:r w:rsidR="00976F23">
              <w:rPr>
                <w:rFonts w:eastAsia="Times New Roman" w:cs="Arial"/>
                <w:b/>
                <w:color w:val="auto"/>
                <w:sz w:val="20"/>
                <w:szCs w:val="20"/>
                <w:lang w:val="en-AU"/>
              </w:rPr>
              <w:t>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411F81" w:rsidRDefault="00330917" w:rsidP="00411F81">
            <w:pPr>
              <w:keepNext/>
              <w:spacing w:after="0"/>
              <w:rPr>
                <w:rFonts w:eastAsia="Times New Roman" w:cs="Arial"/>
                <w:b/>
                <w:color w:val="auto"/>
                <w:sz w:val="20"/>
                <w:szCs w:val="20"/>
                <w:lang w:val="en-AU"/>
              </w:rPr>
            </w:pPr>
          </w:p>
        </w:tc>
      </w:tr>
      <w:tr w:rsidR="009F6123" w:rsidRPr="00411F81" w14:paraId="3398FD96" w14:textId="77777777" w:rsidTr="004501CD">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411F81" w:rsidRDefault="00330917" w:rsidP="00411F81">
            <w:pPr>
              <w:keepNext/>
              <w:spacing w:after="0"/>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411F81" w:rsidRDefault="00330917" w:rsidP="00411F81">
            <w:pPr>
              <w:keepNext/>
              <w:spacing w:after="0"/>
              <w:rPr>
                <w:rFonts w:eastAsia="Times New Roman" w:cs="Arial"/>
                <w:color w:val="auto"/>
                <w:sz w:val="20"/>
                <w:szCs w:val="20"/>
                <w:lang w:val="en-AU"/>
              </w:rPr>
            </w:pPr>
            <w:r w:rsidRPr="00411F81">
              <w:rPr>
                <w:rFonts w:eastAsia="Times New Roman"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3572FC0" w:rsidR="00330917" w:rsidRPr="00411F81" w:rsidRDefault="0071004E" w:rsidP="00411F81">
            <w:pPr>
              <w:keepNext/>
              <w:spacing w:after="0"/>
              <w:rPr>
                <w:rFonts w:eastAsia="Times New Roman" w:cs="Arial"/>
                <w:b/>
                <w:color w:val="auto"/>
                <w:sz w:val="20"/>
                <w:szCs w:val="20"/>
                <w:lang w:val="en-AU"/>
              </w:rPr>
            </w:pPr>
            <w:r w:rsidRPr="00411F81">
              <w:rPr>
                <w:rFonts w:eastAsia="Times New Roman"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411F81" w:rsidRDefault="00330917" w:rsidP="00411F81">
            <w:pPr>
              <w:keepNext/>
              <w:spacing w:after="0"/>
              <w:rPr>
                <w:rFonts w:eastAsia="Times New Roman" w:cs="Arial"/>
                <w:b/>
                <w:color w:val="auto"/>
                <w:sz w:val="20"/>
                <w:szCs w:val="20"/>
                <w:lang w:val="en-AU"/>
              </w:rPr>
            </w:pPr>
          </w:p>
        </w:tc>
      </w:tr>
      <w:tr w:rsidR="009F6123" w:rsidRPr="00411F81" w14:paraId="4DCC0D8D" w14:textId="77777777" w:rsidTr="004501CD">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411F81" w:rsidRDefault="00330917" w:rsidP="00411F81">
            <w:pPr>
              <w:keepNext/>
              <w:spacing w:after="0"/>
              <w:rPr>
                <w:rFonts w:eastAsia="Times New Roman"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411F81" w:rsidRDefault="00330917" w:rsidP="00411F81">
            <w:pPr>
              <w:keepNext/>
              <w:spacing w:after="0"/>
              <w:rPr>
                <w:rFonts w:eastAsia="Times New Roman" w:cs="Arial"/>
                <w:color w:val="auto"/>
                <w:sz w:val="20"/>
                <w:szCs w:val="20"/>
                <w:lang w:val="en-AU"/>
              </w:rPr>
            </w:pPr>
            <w:r w:rsidRPr="00411F81">
              <w:rPr>
                <w:rFonts w:eastAsia="Times New Roman"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6CC38F47" w14:textId="557B6FB1" w:rsidR="00AA2BB9" w:rsidRPr="00EF5B09" w:rsidRDefault="00AA2BB9">
            <w:pPr>
              <w:pStyle w:val="p1"/>
              <w:divId w:val="1748452727"/>
              <w:rPr>
                <w:b/>
                <w:bCs/>
                <w:lang w:val="ro-RO"/>
              </w:rPr>
            </w:pPr>
          </w:p>
          <w:p w14:paraId="1E73792E" w14:textId="5EE0FC51" w:rsidR="00330917" w:rsidRPr="00411F81" w:rsidRDefault="008202EA" w:rsidP="00411F81">
            <w:pPr>
              <w:keepNext/>
              <w:spacing w:after="0"/>
              <w:rPr>
                <w:rFonts w:eastAsia="Times New Roman" w:cs="Arial"/>
                <w:b/>
                <w:color w:val="auto"/>
                <w:sz w:val="20"/>
                <w:szCs w:val="20"/>
                <w:lang w:val="en-AU"/>
              </w:rPr>
            </w:pPr>
            <w:r>
              <w:rPr>
                <w:rFonts w:eastAsia="Times New Roman" w:cs="Arial"/>
                <w:b/>
                <w:color w:val="auto"/>
                <w:sz w:val="20"/>
                <w:szCs w:val="20"/>
                <w:lang w:val="en-AU"/>
              </w:rPr>
              <w:t xml:space="preserve">Lola </w:t>
            </w:r>
            <w:proofErr w:type="spellStart"/>
            <w:r>
              <w:rPr>
                <w:rFonts w:eastAsia="Times New Roman" w:cs="Arial"/>
                <w:b/>
                <w:color w:val="auto"/>
                <w:sz w:val="20"/>
                <w:szCs w:val="20"/>
                <w:lang w:val="en-AU"/>
              </w:rPr>
              <w:t>Villard</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411F81" w:rsidRDefault="00330917" w:rsidP="00411F81">
            <w:pPr>
              <w:keepNext/>
              <w:spacing w:after="0"/>
              <w:rPr>
                <w:rFonts w:eastAsia="Times New Roman" w:cs="Arial"/>
                <w:b/>
                <w:color w:val="auto"/>
                <w:sz w:val="20"/>
                <w:szCs w:val="20"/>
                <w:lang w:val="en-AU"/>
              </w:rPr>
            </w:pPr>
          </w:p>
        </w:tc>
      </w:tr>
      <w:tr w:rsidR="009F6123" w:rsidRPr="00411F81" w14:paraId="4454E969" w14:textId="77777777" w:rsidTr="004501CD">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411F81" w:rsidRDefault="00330917" w:rsidP="00411F81">
            <w:pPr>
              <w:keepNext/>
              <w:spacing w:after="0"/>
              <w:rPr>
                <w:rFonts w:eastAsia="Times New Roman"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6431D312" w14:textId="77777777" w:rsidR="00330917" w:rsidRDefault="00330917" w:rsidP="00411F81">
            <w:pPr>
              <w:keepNext/>
              <w:spacing w:after="0"/>
              <w:rPr>
                <w:rFonts w:eastAsia="Times New Roman" w:cs="Arial"/>
                <w:bCs/>
                <w:color w:val="auto"/>
                <w:sz w:val="20"/>
                <w:szCs w:val="20"/>
                <w:lang w:val="en-AU"/>
              </w:rPr>
            </w:pPr>
          </w:p>
          <w:p w14:paraId="714A4688" w14:textId="7B78CBDD" w:rsidR="00BE6CB6" w:rsidRPr="00411F81" w:rsidRDefault="00BE6CB6" w:rsidP="00411F81">
            <w:pPr>
              <w:keepNext/>
              <w:spacing w:after="0"/>
              <w:rPr>
                <w:rFonts w:eastAsia="Times New Roman"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411F81" w:rsidRDefault="00330917" w:rsidP="00411F81">
            <w:pPr>
              <w:keepNext/>
              <w:spacing w:after="0"/>
              <w:rPr>
                <w:rFonts w:eastAsia="Times New Roman"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411F81" w:rsidRDefault="00330917" w:rsidP="00411F81">
            <w:pPr>
              <w:keepNext/>
              <w:spacing w:after="0"/>
              <w:rPr>
                <w:rFonts w:eastAsia="Times New Roman" w:cs="Arial"/>
                <w:b/>
                <w:color w:val="auto"/>
                <w:sz w:val="40"/>
                <w:szCs w:val="20"/>
                <w:lang w:val="en-AU"/>
              </w:rPr>
            </w:pPr>
          </w:p>
        </w:tc>
      </w:tr>
      <w:tr w:rsidR="00330917" w:rsidRPr="00411F81" w14:paraId="783038E3" w14:textId="77777777" w:rsidTr="004501CD">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411F81" w:rsidRDefault="00330917" w:rsidP="00411F81">
            <w:pPr>
              <w:spacing w:after="0"/>
              <w:rPr>
                <w:rFonts w:eastAsia="Times New Roman" w:cs="Arial"/>
                <w:bCs/>
                <w:color w:val="auto"/>
                <w:sz w:val="20"/>
                <w:szCs w:val="20"/>
              </w:rPr>
            </w:pPr>
          </w:p>
          <w:p w14:paraId="5DA546C6" w14:textId="77777777" w:rsidR="00330917" w:rsidRPr="00411F81" w:rsidRDefault="00330917" w:rsidP="00411F81">
            <w:pPr>
              <w:spacing w:after="0"/>
              <w:rPr>
                <w:rFonts w:eastAsia="Times New Roman" w:cs="Arial"/>
                <w:bCs/>
                <w:color w:val="auto"/>
                <w:sz w:val="20"/>
                <w:szCs w:val="20"/>
              </w:rPr>
            </w:pPr>
          </w:p>
          <w:p w14:paraId="402DE97C" w14:textId="77777777" w:rsidR="0071004E" w:rsidRPr="00411F81" w:rsidRDefault="0071004E" w:rsidP="00411F81">
            <w:pPr>
              <w:spacing w:after="0"/>
              <w:rPr>
                <w:rFonts w:eastAsia="Times New Roman" w:cs="Arial"/>
                <w:color w:val="auto"/>
                <w:szCs w:val="24"/>
                <w:lang w:val="en-US"/>
              </w:rPr>
            </w:pPr>
            <w:r w:rsidRPr="00411F81">
              <w:rPr>
                <w:rFonts w:eastAsia="Times New Roman" w:cs="Arial"/>
                <w:color w:val="0E101A"/>
                <w:szCs w:val="24"/>
                <w:lang w:val="en-US"/>
              </w:rPr>
              <w:t>The key skill required to work at the front desk of the office are listed below:</w:t>
            </w:r>
          </w:p>
          <w:p w14:paraId="3C631F47" w14:textId="702CFF50" w:rsidR="0071004E" w:rsidRPr="00411F81" w:rsidRDefault="0071004E" w:rsidP="00411F81">
            <w:pPr>
              <w:spacing w:after="0"/>
              <w:rPr>
                <w:rFonts w:eastAsia="Times New Roman" w:cs="Arial"/>
                <w:color w:val="auto"/>
                <w:szCs w:val="24"/>
                <w:lang w:val="en-US"/>
              </w:rPr>
            </w:pPr>
            <w:r w:rsidRPr="00411F81">
              <w:rPr>
                <w:rFonts w:eastAsia="Times New Roman" w:cs="Arial"/>
                <w:color w:val="0E101A"/>
                <w:szCs w:val="24"/>
                <w:lang w:val="en-US"/>
              </w:rPr>
              <w:t xml:space="preserve">To become organised in whatever is done should be addressed as the key skill at the front office desk of a hotel. </w:t>
            </w:r>
            <w:r w:rsidR="00C047CF" w:rsidRPr="00411F81">
              <w:rPr>
                <w:rFonts w:eastAsia="Times New Roman" w:cs="Arial"/>
                <w:color w:val="0E101A"/>
                <w:szCs w:val="24"/>
                <w:lang w:val="en-US"/>
              </w:rPr>
              <w:t>Organizing</w:t>
            </w:r>
            <w:r w:rsidRPr="00411F81">
              <w:rPr>
                <w:rFonts w:eastAsia="Times New Roman" w:cs="Arial"/>
                <w:color w:val="0E101A"/>
                <w:szCs w:val="24"/>
                <w:lang w:val="en-US"/>
              </w:rPr>
              <w:t xml:space="preserve"> each event and working effectively and better way is the major role of the front desk associate in the office (</w:t>
            </w:r>
            <w:r w:rsidRPr="00411F81">
              <w:rPr>
                <w:rFonts w:cs="Arial"/>
                <w:color w:val="222222"/>
                <w:szCs w:val="24"/>
                <w:shd w:val="clear" w:color="auto" w:fill="FFFFFF"/>
              </w:rPr>
              <w:t>Zhong and Verma, 2019)</w:t>
            </w:r>
            <w:r w:rsidRPr="00411F81">
              <w:rPr>
                <w:rFonts w:eastAsia="Times New Roman" w:cs="Arial"/>
                <w:color w:val="0E101A"/>
                <w:szCs w:val="24"/>
                <w:lang w:val="en-US"/>
              </w:rPr>
              <w:t>.</w:t>
            </w:r>
          </w:p>
          <w:p w14:paraId="41B3A97B" w14:textId="77777777" w:rsidR="0071004E" w:rsidRPr="00411F81" w:rsidRDefault="0071004E" w:rsidP="00411F81">
            <w:pPr>
              <w:spacing w:after="0"/>
              <w:rPr>
                <w:rFonts w:eastAsia="Times New Roman" w:cs="Arial"/>
                <w:color w:val="auto"/>
                <w:szCs w:val="24"/>
                <w:lang w:val="en-US"/>
              </w:rPr>
            </w:pPr>
            <w:r w:rsidRPr="00411F81">
              <w:rPr>
                <w:rFonts w:eastAsia="Times New Roman" w:cs="Arial"/>
                <w:i/>
                <w:iCs/>
                <w:color w:val="0E101A"/>
                <w:szCs w:val="24"/>
                <w:lang w:val="en-US"/>
              </w:rPr>
              <w:t>Practising active listening</w:t>
            </w:r>
            <w:r w:rsidRPr="00411F81">
              <w:rPr>
                <w:rFonts w:eastAsia="Times New Roman" w:cs="Arial"/>
                <w:color w:val="0E101A"/>
                <w:szCs w:val="24"/>
                <w:lang w:val="en-US"/>
              </w:rPr>
              <w:t>: The skill of active listening is also considered the key element of the hotel for front desk associates and also helps in the achievement in the future world. Active listening is not only termed as what the other individual is saying in the hotel industry but also understanding their core viewpoint effectively (</w:t>
            </w:r>
            <w:proofErr w:type="spellStart"/>
            <w:r w:rsidRPr="00411F81">
              <w:rPr>
                <w:rFonts w:eastAsia="Times New Roman" w:cs="Arial"/>
                <w:color w:val="0E101A"/>
                <w:szCs w:val="24"/>
                <w:lang w:val="en-US"/>
              </w:rPr>
              <w:t>Krizanova</w:t>
            </w:r>
            <w:proofErr w:type="spellEnd"/>
            <w:r w:rsidRPr="00411F81">
              <w:rPr>
                <w:rFonts w:eastAsia="Times New Roman" w:cs="Arial"/>
                <w:color w:val="0E101A"/>
                <w:szCs w:val="24"/>
                <w:lang w:val="en-US"/>
              </w:rPr>
              <w:t xml:space="preserve"> </w:t>
            </w:r>
            <w:r w:rsidRPr="00411F81">
              <w:rPr>
                <w:rFonts w:eastAsia="Times New Roman" w:cs="Arial"/>
                <w:i/>
                <w:iCs/>
                <w:color w:val="0E101A"/>
                <w:szCs w:val="24"/>
                <w:lang w:val="en-US"/>
              </w:rPr>
              <w:t>et al</w:t>
            </w:r>
            <w:r w:rsidRPr="00411F81">
              <w:rPr>
                <w:rFonts w:eastAsia="Times New Roman" w:cs="Arial"/>
                <w:color w:val="0E101A"/>
                <w:szCs w:val="24"/>
                <w:lang w:val="en-US"/>
              </w:rPr>
              <w:t>., 2019). These major key skills would help the hotel to resolve several conflicts. </w:t>
            </w:r>
          </w:p>
          <w:p w14:paraId="2479A07D" w14:textId="77777777" w:rsidR="0071004E" w:rsidRPr="00411F81" w:rsidRDefault="0071004E" w:rsidP="00411F81">
            <w:pPr>
              <w:spacing w:after="0"/>
              <w:rPr>
                <w:rFonts w:eastAsia="Times New Roman" w:cs="Arial"/>
                <w:color w:val="auto"/>
                <w:szCs w:val="24"/>
                <w:lang w:val="en-US"/>
              </w:rPr>
            </w:pPr>
            <w:r w:rsidRPr="00411F81">
              <w:rPr>
                <w:rFonts w:eastAsia="Times New Roman" w:cs="Arial"/>
                <w:i/>
                <w:iCs/>
                <w:color w:val="0E101A"/>
                <w:szCs w:val="24"/>
                <w:lang w:val="en-US"/>
              </w:rPr>
              <w:t>Training and development</w:t>
            </w:r>
            <w:r w:rsidRPr="00411F81">
              <w:rPr>
                <w:rFonts w:eastAsia="Times New Roman" w:cs="Arial"/>
                <w:color w:val="0E101A"/>
                <w:szCs w:val="24"/>
                <w:lang w:val="en-US"/>
              </w:rPr>
              <w:t>: This key skill to work in the hotel as a front desk executive or associate. The hotel industry helps in the operation of the business more elegantly (</w:t>
            </w:r>
            <w:proofErr w:type="spellStart"/>
            <w:r w:rsidRPr="00411F81">
              <w:rPr>
                <w:rFonts w:eastAsia="Times New Roman" w:cs="Arial"/>
                <w:color w:val="0E101A"/>
                <w:szCs w:val="24"/>
                <w:lang w:val="en-US"/>
              </w:rPr>
              <w:t>Nikolskaya</w:t>
            </w:r>
            <w:proofErr w:type="spellEnd"/>
            <w:r w:rsidRPr="00411F81">
              <w:rPr>
                <w:rFonts w:eastAsia="Times New Roman" w:cs="Arial"/>
                <w:color w:val="0E101A"/>
                <w:szCs w:val="24"/>
                <w:lang w:val="en-US"/>
              </w:rPr>
              <w:t xml:space="preserve"> </w:t>
            </w:r>
            <w:r w:rsidRPr="00411F81">
              <w:rPr>
                <w:rFonts w:eastAsia="Times New Roman" w:cs="Arial"/>
                <w:i/>
                <w:iCs/>
                <w:color w:val="0E101A"/>
                <w:szCs w:val="24"/>
                <w:lang w:val="en-US"/>
              </w:rPr>
              <w:t>et al</w:t>
            </w:r>
            <w:r w:rsidRPr="00411F81">
              <w:rPr>
                <w:rFonts w:eastAsia="Times New Roman" w:cs="Arial"/>
                <w:color w:val="0E101A"/>
                <w:szCs w:val="24"/>
                <w:lang w:val="en-US"/>
              </w:rPr>
              <w:t>., 2022). However, training and development for the staff and the workers in the industry boost them to work actively and positively and also attend to each client or guest potentially. This also skill would help to work at the front desk helping the industry to effectively hold the path of progress as each client after successful development and training motivates the guest and attracts them to the hotel. </w:t>
            </w:r>
          </w:p>
          <w:p w14:paraId="690E95DA" w14:textId="77777777" w:rsidR="0071004E" w:rsidRPr="00411F81" w:rsidRDefault="0071004E" w:rsidP="00411F81">
            <w:pPr>
              <w:spacing w:after="0"/>
              <w:rPr>
                <w:rFonts w:eastAsia="Times New Roman" w:cs="Arial"/>
                <w:color w:val="auto"/>
                <w:szCs w:val="24"/>
                <w:lang w:val="en-US"/>
              </w:rPr>
            </w:pPr>
            <w:r w:rsidRPr="00411F81">
              <w:rPr>
                <w:rFonts w:eastAsia="Times New Roman" w:cs="Arial"/>
                <w:i/>
                <w:iCs/>
                <w:color w:val="0E101A"/>
                <w:szCs w:val="24"/>
                <w:lang w:val="en-US"/>
              </w:rPr>
              <w:t>Rate planning</w:t>
            </w:r>
            <w:r w:rsidRPr="00411F81">
              <w:rPr>
                <w:rFonts w:eastAsia="Times New Roman" w:cs="Arial"/>
                <w:color w:val="0E101A"/>
                <w:szCs w:val="24"/>
                <w:lang w:val="en-US"/>
              </w:rPr>
              <w:t>: Rate planning is the standout of the most vital exhibition of the property management system in the hotel (Iris and Lam, 2019). This key skill should be per cent to work on the hotel desk as in the present world, the rates of the hotel are being adjusted with the seasons and vacation mood, thus rate planning helps to adjust the rates of the hotel as per seasons and vacations of the guest and their dealings. This is the major key skill of the hotel for operation and achieving heights in the future.</w:t>
            </w:r>
          </w:p>
          <w:p w14:paraId="6F97C01B" w14:textId="77777777" w:rsidR="0071004E" w:rsidRPr="00411F81" w:rsidRDefault="0071004E" w:rsidP="00411F81">
            <w:pPr>
              <w:spacing w:after="0"/>
              <w:rPr>
                <w:rFonts w:eastAsia="Times New Roman" w:cs="Arial"/>
                <w:color w:val="auto"/>
                <w:szCs w:val="24"/>
                <w:lang w:val="en-US"/>
              </w:rPr>
            </w:pPr>
            <w:r w:rsidRPr="00411F81">
              <w:rPr>
                <w:rFonts w:eastAsia="Times New Roman" w:cs="Arial"/>
                <w:i/>
                <w:iCs/>
                <w:color w:val="0E101A"/>
                <w:szCs w:val="24"/>
                <w:lang w:val="en-US"/>
              </w:rPr>
              <w:t>Review monitoring</w:t>
            </w:r>
            <w:r w:rsidRPr="00411F81">
              <w:rPr>
                <w:rFonts w:eastAsia="Times New Roman" w:cs="Arial"/>
                <w:color w:val="0E101A"/>
                <w:szCs w:val="24"/>
                <w:lang w:val="en-US"/>
              </w:rPr>
              <w:t>: To work in the hotel, this is a major skill needed to be addressed to attract guests and the customer altogether. The major websites of the hotel brand and platforms such as Facebook, Yelp and Google are the major sites for guest and customer activity calculations. Monitoring and controlling these and other review websites is one of the major and vital components of maintaining and managing the reputation of the hotel (</w:t>
            </w:r>
            <w:proofErr w:type="spellStart"/>
            <w:r w:rsidRPr="00411F81">
              <w:rPr>
                <w:rFonts w:eastAsia="Times New Roman" w:cs="Arial"/>
                <w:color w:val="0E101A"/>
                <w:szCs w:val="24"/>
                <w:lang w:val="en-US"/>
              </w:rPr>
              <w:t>Anagnostopoulou</w:t>
            </w:r>
            <w:proofErr w:type="spellEnd"/>
            <w:r w:rsidRPr="00411F81">
              <w:rPr>
                <w:rFonts w:eastAsia="Times New Roman" w:cs="Arial"/>
                <w:color w:val="0E101A"/>
                <w:szCs w:val="24"/>
                <w:lang w:val="en-US"/>
              </w:rPr>
              <w:t xml:space="preserve"> </w:t>
            </w:r>
            <w:r w:rsidRPr="00411F81">
              <w:rPr>
                <w:rFonts w:eastAsia="Times New Roman" w:cs="Arial"/>
                <w:i/>
                <w:iCs/>
                <w:color w:val="0E101A"/>
                <w:szCs w:val="24"/>
                <w:lang w:val="en-US"/>
              </w:rPr>
              <w:t>et al</w:t>
            </w:r>
            <w:r w:rsidRPr="00411F81">
              <w:rPr>
                <w:rFonts w:eastAsia="Times New Roman" w:cs="Arial"/>
                <w:color w:val="0E101A"/>
                <w:szCs w:val="24"/>
                <w:lang w:val="en-US"/>
              </w:rPr>
              <w:t>., 2019). </w:t>
            </w:r>
          </w:p>
          <w:p w14:paraId="2BB1CBF0" w14:textId="77777777" w:rsidR="0071004E" w:rsidRPr="00411F81" w:rsidRDefault="0071004E" w:rsidP="00411F81">
            <w:pPr>
              <w:spacing w:after="0"/>
              <w:rPr>
                <w:rFonts w:eastAsia="Times New Roman" w:cs="Arial"/>
                <w:color w:val="auto"/>
                <w:szCs w:val="24"/>
                <w:lang w:val="en-US"/>
              </w:rPr>
            </w:pPr>
            <w:r w:rsidRPr="00411F81">
              <w:rPr>
                <w:rFonts w:eastAsia="Times New Roman" w:cs="Arial"/>
                <w:i/>
                <w:iCs/>
                <w:color w:val="0E101A"/>
                <w:szCs w:val="24"/>
                <w:lang w:val="en-US"/>
              </w:rPr>
              <w:t>Worker accounts</w:t>
            </w:r>
            <w:r w:rsidRPr="00411F81">
              <w:rPr>
                <w:rFonts w:eastAsia="Times New Roman" w:cs="Arial"/>
                <w:color w:val="0E101A"/>
                <w:szCs w:val="24"/>
                <w:lang w:val="en-US"/>
              </w:rPr>
              <w:t>: To work at the hotel front desk, the key skill which must be adopted by the individual or the staff is to make the worker's accounts and also help them ineffective products in the industry. This thus also helps the hotel to reach heights and succeed in future growth and development (</w:t>
            </w:r>
            <w:proofErr w:type="spellStart"/>
            <w:r w:rsidRPr="00411F81">
              <w:rPr>
                <w:rFonts w:eastAsia="Times New Roman" w:cs="Arial"/>
                <w:color w:val="0E101A"/>
                <w:szCs w:val="24"/>
                <w:lang w:val="en-US"/>
              </w:rPr>
              <w:t>Köseoglu</w:t>
            </w:r>
            <w:proofErr w:type="spellEnd"/>
            <w:r w:rsidRPr="00411F81">
              <w:rPr>
                <w:rFonts w:eastAsia="Times New Roman" w:cs="Arial"/>
                <w:color w:val="0E101A"/>
                <w:szCs w:val="24"/>
                <w:lang w:val="en-US"/>
              </w:rPr>
              <w:t xml:space="preserve"> </w:t>
            </w:r>
            <w:r w:rsidRPr="00411F81">
              <w:rPr>
                <w:rFonts w:eastAsia="Times New Roman" w:cs="Arial"/>
                <w:i/>
                <w:iCs/>
                <w:color w:val="0E101A"/>
                <w:szCs w:val="24"/>
                <w:lang w:val="en-US"/>
              </w:rPr>
              <w:t>et al.</w:t>
            </w:r>
            <w:r w:rsidRPr="00411F81">
              <w:rPr>
                <w:rFonts w:eastAsia="Times New Roman" w:cs="Arial"/>
                <w:color w:val="0E101A"/>
                <w:szCs w:val="24"/>
                <w:lang w:val="en-US"/>
              </w:rPr>
              <w:t>, 2020). </w:t>
            </w:r>
          </w:p>
          <w:p w14:paraId="5EE9810A" w14:textId="77777777" w:rsidR="0071004E" w:rsidRPr="00411F81" w:rsidRDefault="0071004E" w:rsidP="00411F81">
            <w:pPr>
              <w:spacing w:after="0"/>
              <w:rPr>
                <w:rFonts w:eastAsia="Times New Roman" w:cs="Arial"/>
                <w:color w:val="auto"/>
                <w:szCs w:val="24"/>
                <w:lang w:val="en-US"/>
              </w:rPr>
            </w:pPr>
            <w:r w:rsidRPr="00411F81">
              <w:rPr>
                <w:rFonts w:eastAsia="Times New Roman" w:cs="Arial"/>
                <w:i/>
                <w:iCs/>
                <w:color w:val="0E101A"/>
                <w:szCs w:val="24"/>
                <w:lang w:val="en-US"/>
              </w:rPr>
              <w:t>Motivation</w:t>
            </w:r>
            <w:r w:rsidRPr="00411F81">
              <w:rPr>
                <w:rFonts w:eastAsia="Times New Roman" w:cs="Arial"/>
                <w:color w:val="0E101A"/>
                <w:szCs w:val="24"/>
                <w:lang w:val="en-US"/>
              </w:rPr>
              <w:t>: Motivation plays an effective role in every organisation. Thus, to adopt these particular key skills one can be a significant front desk associate in the hotel (</w:t>
            </w:r>
            <w:proofErr w:type="spellStart"/>
            <w:r w:rsidRPr="00411F81">
              <w:rPr>
                <w:rFonts w:eastAsia="Times New Roman" w:cs="Arial"/>
                <w:color w:val="222222"/>
                <w:szCs w:val="24"/>
                <w:shd w:val="clear" w:color="auto" w:fill="FFFFFF"/>
                <w:lang w:val="en-US"/>
              </w:rPr>
              <w:t>Rivaldo</w:t>
            </w:r>
            <w:proofErr w:type="spellEnd"/>
            <w:r w:rsidRPr="00411F81">
              <w:rPr>
                <w:rFonts w:eastAsia="Times New Roman" w:cs="Arial"/>
                <w:color w:val="222222"/>
                <w:szCs w:val="24"/>
                <w:shd w:val="clear" w:color="auto" w:fill="FFFFFF"/>
                <w:lang w:val="en-US"/>
              </w:rPr>
              <w:t>, 2021)</w:t>
            </w:r>
            <w:r w:rsidRPr="00411F81">
              <w:rPr>
                <w:rFonts w:eastAsia="Times New Roman" w:cs="Arial"/>
                <w:color w:val="0E101A"/>
                <w:szCs w:val="24"/>
                <w:lang w:val="en-US"/>
              </w:rPr>
              <w:t>. This is a vital key skill in the hotel to work as a front desk as it would help each staff and worker to present effectively amazon the guests or the customers and help them will all luxuries and benefits in the hotel (</w:t>
            </w:r>
            <w:r w:rsidRPr="00411F81">
              <w:rPr>
                <w:rFonts w:eastAsia="Times New Roman" w:cs="Arial"/>
                <w:color w:val="222222"/>
                <w:szCs w:val="24"/>
                <w:shd w:val="clear" w:color="auto" w:fill="FFFFFF"/>
                <w:lang w:val="en-US"/>
              </w:rPr>
              <w:t xml:space="preserve">Chien </w:t>
            </w:r>
            <w:r w:rsidRPr="00411F81">
              <w:rPr>
                <w:rFonts w:eastAsia="Times New Roman" w:cs="Arial"/>
                <w:i/>
                <w:iCs/>
                <w:color w:val="222222"/>
                <w:szCs w:val="24"/>
                <w:shd w:val="clear" w:color="auto" w:fill="FFFFFF"/>
                <w:lang w:val="en-US"/>
              </w:rPr>
              <w:t>et al</w:t>
            </w:r>
            <w:r w:rsidRPr="00411F81">
              <w:rPr>
                <w:rFonts w:eastAsia="Times New Roman" w:cs="Arial"/>
                <w:color w:val="222222"/>
                <w:szCs w:val="24"/>
                <w:shd w:val="clear" w:color="auto" w:fill="FFFFFF"/>
                <w:lang w:val="en-US"/>
              </w:rPr>
              <w:t>., 2020)</w:t>
            </w:r>
            <w:r w:rsidRPr="00411F81">
              <w:rPr>
                <w:rFonts w:eastAsia="Times New Roman" w:cs="Arial"/>
                <w:color w:val="0E101A"/>
                <w:szCs w:val="24"/>
                <w:lang w:val="en-US"/>
              </w:rPr>
              <w:t>. </w:t>
            </w:r>
          </w:p>
          <w:p w14:paraId="3F084815" w14:textId="77777777" w:rsidR="0071004E" w:rsidRPr="00411F81" w:rsidRDefault="0071004E" w:rsidP="00411F81">
            <w:pPr>
              <w:rPr>
                <w:rFonts w:cs="Arial"/>
                <w:color w:val="auto"/>
                <w:lang w:val="en-US"/>
              </w:rPr>
            </w:pPr>
            <w:r w:rsidRPr="00411F81">
              <w:rPr>
                <w:rFonts w:cs="Arial"/>
                <w:i/>
                <w:iCs/>
                <w:lang w:val="en-US"/>
              </w:rPr>
              <w:t>A warning to the staff and the hotel about risks</w:t>
            </w:r>
            <w:r w:rsidRPr="00411F81">
              <w:rPr>
                <w:rFonts w:cs="Arial"/>
                <w:lang w:val="en-US"/>
              </w:rPr>
              <w:t>: Identifying the risks beforehand is the most important skill which is needed in the hotel industry. To work in the hotel as a front desk executive, one must have enough knowledge of risk management and how to manage the risk when hits the hotel industry (</w:t>
            </w:r>
            <w:proofErr w:type="spellStart"/>
            <w:r w:rsidRPr="00411F81">
              <w:rPr>
                <w:rFonts w:cs="Arial"/>
                <w:color w:val="222222"/>
                <w:shd w:val="clear" w:color="auto" w:fill="FFFFFF"/>
              </w:rPr>
              <w:t>Guillet</w:t>
            </w:r>
            <w:proofErr w:type="spellEnd"/>
            <w:r w:rsidRPr="00411F81">
              <w:rPr>
                <w:rFonts w:cs="Arial"/>
                <w:color w:val="222222"/>
                <w:shd w:val="clear" w:color="auto" w:fill="FFFFFF"/>
              </w:rPr>
              <w:t xml:space="preserve"> and Chu, 2021)</w:t>
            </w:r>
            <w:r w:rsidRPr="00411F81">
              <w:rPr>
                <w:rFonts w:cs="Arial"/>
                <w:lang w:val="en-US"/>
              </w:rPr>
              <w:t>. </w:t>
            </w:r>
          </w:p>
          <w:p w14:paraId="0FF1D10D" w14:textId="3BC2133D" w:rsidR="00330917" w:rsidRPr="00411F81" w:rsidRDefault="0071004E" w:rsidP="00411F81">
            <w:pPr>
              <w:rPr>
                <w:rFonts w:cs="Arial"/>
                <w:bCs/>
                <w:color w:val="auto"/>
                <w:sz w:val="20"/>
                <w:szCs w:val="20"/>
              </w:rPr>
            </w:pPr>
            <w:r w:rsidRPr="00411F81">
              <w:rPr>
                <w:rFonts w:cs="Arial"/>
                <w:i/>
                <w:iCs/>
                <w:lang w:val="en-US"/>
              </w:rPr>
              <w:t>Effective in the booking of the hotel rooms</w:t>
            </w:r>
            <w:r w:rsidRPr="00411F81">
              <w:rPr>
                <w:rFonts w:cs="Arial"/>
                <w:lang w:val="en-US"/>
              </w:rPr>
              <w:t xml:space="preserve">: The guests should be welcome y the front desk executive while bookings are confirmed by them. Thus, to work in the hotel as a front desk executive, the individual must have enough knowledge of how to greet the customers or the guest who is approaching the hotel for a luxury stay. As in the marketplace with countless hotels nearby, it would also help in setting up an online review and website for booking so the guest would also be free to search for the hotel brand on the website and know each detail with their utmost requirements (Shaker </w:t>
            </w:r>
            <w:r w:rsidRPr="00411F81">
              <w:rPr>
                <w:rFonts w:cs="Arial"/>
                <w:i/>
                <w:iCs/>
                <w:lang w:val="en-US"/>
              </w:rPr>
              <w:t>et al</w:t>
            </w:r>
            <w:r w:rsidRPr="00411F81">
              <w:rPr>
                <w:rFonts w:cs="Arial"/>
                <w:lang w:val="en-US"/>
              </w:rPr>
              <w:t>., 2020).</w:t>
            </w:r>
          </w:p>
          <w:p w14:paraId="7CCA4E71" w14:textId="77777777" w:rsidR="00330917" w:rsidRPr="00411F81" w:rsidRDefault="00330917" w:rsidP="00411F81">
            <w:pPr>
              <w:spacing w:after="0"/>
              <w:rPr>
                <w:rFonts w:eastAsia="Times New Roman" w:cs="Arial"/>
                <w:bCs/>
                <w:color w:val="auto"/>
                <w:sz w:val="20"/>
                <w:szCs w:val="20"/>
              </w:rPr>
            </w:pPr>
          </w:p>
        </w:tc>
      </w:tr>
    </w:tbl>
    <w:tbl>
      <w:tblPr>
        <w:tblStyle w:val="Tabelgril"/>
        <w:tblW w:w="0" w:type="auto"/>
        <w:tblLook w:val="04A0" w:firstRow="1" w:lastRow="0" w:firstColumn="1" w:lastColumn="0" w:noHBand="0" w:noVBand="1"/>
      </w:tblPr>
      <w:tblGrid>
        <w:gridCol w:w="4508"/>
        <w:gridCol w:w="4508"/>
      </w:tblGrid>
      <w:tr w:rsidR="008D4E2F" w:rsidRPr="00411F81" w14:paraId="3A1DAB04" w14:textId="77777777" w:rsidTr="007D760C">
        <w:tc>
          <w:tcPr>
            <w:tcW w:w="4508" w:type="dxa"/>
          </w:tcPr>
          <w:p w14:paraId="5D27E7C5" w14:textId="356BA63D" w:rsidR="008D4E2F" w:rsidRPr="00411F81" w:rsidRDefault="008D4E2F" w:rsidP="00411F81">
            <w:pPr>
              <w:rPr>
                <w:rFonts w:cs="Arial"/>
                <w:b/>
                <w:bCs/>
              </w:rPr>
            </w:pPr>
            <w:r w:rsidRPr="00411F81">
              <w:rPr>
                <w:rFonts w:cs="Arial"/>
                <w:b/>
                <w:bCs/>
              </w:rPr>
              <w:tab/>
              <w:t>Word Count</w:t>
            </w:r>
          </w:p>
        </w:tc>
        <w:tc>
          <w:tcPr>
            <w:tcW w:w="4508" w:type="dxa"/>
          </w:tcPr>
          <w:p w14:paraId="5EF362AF" w14:textId="5F478F1C" w:rsidR="008D4E2F" w:rsidRPr="00411F81" w:rsidRDefault="0071004E" w:rsidP="00411F81">
            <w:pPr>
              <w:rPr>
                <w:rFonts w:cs="Arial"/>
                <w:b/>
                <w:bCs/>
              </w:rPr>
            </w:pPr>
            <w:r w:rsidRPr="00411F81">
              <w:rPr>
                <w:rFonts w:cs="Arial"/>
                <w:b/>
                <w:bCs/>
              </w:rPr>
              <w:t>708</w:t>
            </w:r>
          </w:p>
        </w:tc>
      </w:tr>
    </w:tbl>
    <w:p w14:paraId="08052698" w14:textId="2EB8C278" w:rsidR="00CD26B9" w:rsidRPr="00411F81" w:rsidRDefault="00CD26B9" w:rsidP="00411F81">
      <w:pPr>
        <w:tabs>
          <w:tab w:val="left" w:pos="1344"/>
        </w:tabs>
        <w:rPr>
          <w:rFonts w:cs="Arial"/>
          <w:b/>
          <w:bCs/>
        </w:rPr>
      </w:pPr>
    </w:p>
    <w:p w14:paraId="1244A661" w14:textId="77777777" w:rsidR="00411F81" w:rsidRPr="00411F81" w:rsidRDefault="00411F81" w:rsidP="00411F81">
      <w:pPr>
        <w:spacing w:before="0" w:after="160"/>
        <w:rPr>
          <w:rFonts w:cs="Arial"/>
        </w:rPr>
      </w:pPr>
      <w:r w:rsidRPr="00411F81">
        <w:rPr>
          <w:rFonts w:cs="Arial"/>
        </w:rPr>
        <w:br w:type="page"/>
      </w:r>
    </w:p>
    <w:p w14:paraId="6EAF8684" w14:textId="77777777" w:rsidR="00411F81" w:rsidRPr="00411F81" w:rsidRDefault="00411F81" w:rsidP="00411F81">
      <w:pPr>
        <w:spacing w:before="0" w:after="160"/>
        <w:rPr>
          <w:rFonts w:cs="Arial"/>
        </w:rPr>
      </w:pPr>
      <w:r w:rsidRPr="00411F81">
        <w:rPr>
          <w:rFonts w:eastAsia="Arial" w:cs="Arial"/>
          <w:b/>
        </w:rPr>
        <w:t>Component Two:</w:t>
      </w:r>
    </w:p>
    <w:p w14:paraId="5EC86765" w14:textId="77777777" w:rsidR="00411F81" w:rsidRPr="00411F81" w:rsidRDefault="00411F81" w:rsidP="00411F81">
      <w:pPr>
        <w:rPr>
          <w:rFonts w:eastAsia="Arial" w:cs="Arial"/>
          <w:b/>
        </w:rPr>
      </w:pPr>
      <w:r w:rsidRPr="00411F81">
        <w:rPr>
          <w:rFonts w:eastAsia="Arial" w:cs="Arial"/>
          <w:b/>
          <w:color w:val="000000"/>
        </w:rPr>
        <w:t>Contribution to Overall Module Assessment: 25%</w:t>
      </w:r>
    </w:p>
    <w:p w14:paraId="493367D4" w14:textId="77777777" w:rsidR="00411F81" w:rsidRPr="00411F81" w:rsidRDefault="00411F81" w:rsidP="00411F81">
      <w:pPr>
        <w:rPr>
          <w:rFonts w:eastAsia="Arial" w:cs="Arial"/>
          <w:color w:val="000000"/>
          <w:highlight w:val="white"/>
        </w:rPr>
      </w:pPr>
      <w:r w:rsidRPr="00411F81">
        <w:rPr>
          <w:rFonts w:eastAsia="Arial" w:cs="Arial"/>
          <w:b/>
          <w:color w:val="000000"/>
        </w:rPr>
        <w:t>In this scenario</w:t>
      </w:r>
      <w:r w:rsidRPr="00411F81">
        <w:rPr>
          <w:rFonts w:eastAsia="Arial" w:cs="Arial"/>
          <w:color w:val="000000"/>
          <w:highlight w:val="white"/>
        </w:rPr>
        <w:t>–It is your first day as a front desk associate and your manager has phoned in sick. Create an action plan and answer the following questions.</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254"/>
        <w:gridCol w:w="2254"/>
        <w:gridCol w:w="2254"/>
        <w:gridCol w:w="2254"/>
      </w:tblGrid>
      <w:tr w:rsidR="00411F81" w:rsidRPr="00411F81" w14:paraId="2BCC9967" w14:textId="77777777" w:rsidTr="00411F81">
        <w:trPr>
          <w:cantSplit/>
          <w:trHeight w:val="1067"/>
          <w:tblHeader/>
          <w:jc w:val="center"/>
        </w:trPr>
        <w:tc>
          <w:tcPr>
            <w:tcW w:w="1250" w:type="pct"/>
          </w:tcPr>
          <w:p w14:paraId="1E2C6AC7" w14:textId="77777777" w:rsidR="00411F81" w:rsidRPr="00411F81" w:rsidRDefault="00411F81" w:rsidP="00411F81">
            <w:pPr>
              <w:rPr>
                <w:rFonts w:eastAsia="Arial" w:cs="Arial"/>
                <w:b/>
                <w:color w:val="000000"/>
              </w:rPr>
            </w:pPr>
            <w:r w:rsidRPr="00411F81">
              <w:rPr>
                <w:rFonts w:eastAsia="Arial" w:cs="Arial"/>
                <w:b/>
                <w:color w:val="000000"/>
                <w:highlight w:val="white"/>
              </w:rPr>
              <w:t>What are you going to do to ensure that the hotel is represented well to guests?</w:t>
            </w:r>
          </w:p>
        </w:tc>
        <w:tc>
          <w:tcPr>
            <w:tcW w:w="1250" w:type="pct"/>
          </w:tcPr>
          <w:p w14:paraId="2909073F" w14:textId="77777777" w:rsidR="00411F81" w:rsidRPr="00411F81" w:rsidRDefault="00411F81" w:rsidP="00411F81">
            <w:pPr>
              <w:rPr>
                <w:rFonts w:eastAsia="Arial" w:cs="Arial"/>
                <w:b/>
                <w:color w:val="000000"/>
              </w:rPr>
            </w:pPr>
            <w:r w:rsidRPr="00411F81">
              <w:rPr>
                <w:rFonts w:eastAsia="Arial" w:cs="Arial"/>
                <w:b/>
                <w:color w:val="000000"/>
                <w:highlight w:val="white"/>
              </w:rPr>
              <w:t>How will operations run smoothly throughout your shift?</w:t>
            </w:r>
          </w:p>
          <w:p w14:paraId="5A67C324" w14:textId="77777777" w:rsidR="00411F81" w:rsidRPr="00411F81" w:rsidRDefault="00411F81" w:rsidP="00411F81">
            <w:pPr>
              <w:rPr>
                <w:rFonts w:eastAsia="Arial" w:cs="Arial"/>
                <w:b/>
                <w:color w:val="000000"/>
              </w:rPr>
            </w:pPr>
          </w:p>
        </w:tc>
        <w:tc>
          <w:tcPr>
            <w:tcW w:w="1250" w:type="pct"/>
          </w:tcPr>
          <w:p w14:paraId="59B63250" w14:textId="77777777" w:rsidR="00411F81" w:rsidRPr="00411F81" w:rsidRDefault="00411F81" w:rsidP="00411F81">
            <w:pPr>
              <w:rPr>
                <w:rFonts w:eastAsia="Arial" w:cs="Arial"/>
                <w:b/>
                <w:color w:val="000000"/>
              </w:rPr>
            </w:pPr>
            <w:r w:rsidRPr="00411F81">
              <w:rPr>
                <w:rFonts w:eastAsia="Arial" w:cs="Arial"/>
                <w:b/>
                <w:color w:val="000000"/>
                <w:highlight w:val="white"/>
              </w:rPr>
              <w:t>Why would you consider your plan being the most effective?</w:t>
            </w:r>
          </w:p>
          <w:p w14:paraId="3DB51907" w14:textId="77777777" w:rsidR="00411F81" w:rsidRPr="00411F81" w:rsidRDefault="00411F81" w:rsidP="00411F81">
            <w:pPr>
              <w:rPr>
                <w:rFonts w:eastAsia="Arial" w:cs="Arial"/>
                <w:b/>
                <w:color w:val="000000"/>
              </w:rPr>
            </w:pPr>
          </w:p>
        </w:tc>
        <w:tc>
          <w:tcPr>
            <w:tcW w:w="1250" w:type="pct"/>
          </w:tcPr>
          <w:p w14:paraId="678E05F2" w14:textId="77777777" w:rsidR="00411F81" w:rsidRPr="00411F81" w:rsidRDefault="00411F81" w:rsidP="00411F81">
            <w:pPr>
              <w:rPr>
                <w:rFonts w:eastAsia="Arial" w:cs="Arial"/>
                <w:b/>
                <w:color w:val="000000"/>
              </w:rPr>
            </w:pPr>
            <w:r w:rsidRPr="00411F81">
              <w:rPr>
                <w:rFonts w:eastAsia="Arial" w:cs="Arial"/>
                <w:b/>
                <w:color w:val="000000"/>
                <w:highlight w:val="white"/>
              </w:rPr>
              <w:t>What contingency plan will you put in place to ensure quick resolution of this scenario in the future?</w:t>
            </w:r>
          </w:p>
          <w:p w14:paraId="4E86FE0A" w14:textId="77777777" w:rsidR="00411F81" w:rsidRPr="00411F81" w:rsidRDefault="00411F81" w:rsidP="00411F81">
            <w:pPr>
              <w:rPr>
                <w:rFonts w:eastAsia="Arial" w:cs="Arial"/>
                <w:b/>
                <w:color w:val="000000"/>
              </w:rPr>
            </w:pPr>
          </w:p>
        </w:tc>
      </w:tr>
      <w:tr w:rsidR="00411F81" w:rsidRPr="00411F81" w14:paraId="63CB489A" w14:textId="77777777" w:rsidTr="00411F81">
        <w:trPr>
          <w:cantSplit/>
          <w:trHeight w:val="317"/>
          <w:tblHeader/>
          <w:jc w:val="center"/>
        </w:trPr>
        <w:tc>
          <w:tcPr>
            <w:tcW w:w="1250" w:type="pct"/>
          </w:tcPr>
          <w:p w14:paraId="6325E11A" w14:textId="77777777" w:rsidR="00411F81" w:rsidRPr="00411F81" w:rsidRDefault="00411F81" w:rsidP="00411F81">
            <w:pPr>
              <w:rPr>
                <w:rFonts w:eastAsia="Arial" w:cs="Arial"/>
                <w:color w:val="000000"/>
              </w:rPr>
            </w:pPr>
            <w:r w:rsidRPr="00411F81">
              <w:rPr>
                <w:rFonts w:eastAsia="Arial" w:cs="Arial"/>
                <w:color w:val="000000"/>
              </w:rPr>
              <w:t>Time is a very crucial element of each one life. In every aspect of life and in veracious organisation time is given the most importance (</w:t>
            </w:r>
            <w:r w:rsidRPr="00411F81">
              <w:rPr>
                <w:rFonts w:cs="Arial"/>
                <w:color w:val="222222"/>
                <w:shd w:val="clear" w:color="auto" w:fill="FFFFFF"/>
              </w:rPr>
              <w:t xml:space="preserve">Chan </w:t>
            </w:r>
            <w:r w:rsidRPr="00411F81">
              <w:rPr>
                <w:rFonts w:cs="Arial"/>
                <w:i/>
                <w:color w:val="222222"/>
                <w:shd w:val="clear" w:color="auto" w:fill="FFFFFF"/>
              </w:rPr>
              <w:t>et al</w:t>
            </w:r>
            <w:r w:rsidRPr="00411F81">
              <w:rPr>
                <w:rFonts w:cs="Arial"/>
                <w:color w:val="222222"/>
                <w:shd w:val="clear" w:color="auto" w:fill="FFFFFF"/>
              </w:rPr>
              <w:t>., 2020</w:t>
            </w:r>
            <w:r w:rsidRPr="00411F81">
              <w:rPr>
                <w:rFonts w:eastAsia="Arial" w:cs="Arial"/>
                <w:color w:val="000000"/>
              </w:rPr>
              <w:t>). Being a front desk associate, I would do the most vital things for the clients or the customers to represent them well in the hotel is provide them with the waiting times in the hotel to enter their luxury rooms. Thus by providing the accurate time of waiting to the customers or guests in the hotel and they will also not get any kind of frustration as they have to wait for several minutes or hours (</w:t>
            </w:r>
            <w:r w:rsidRPr="00411F81">
              <w:rPr>
                <w:rFonts w:cs="Arial"/>
                <w:color w:val="222222"/>
                <w:shd w:val="clear" w:color="auto" w:fill="FFFFFF"/>
              </w:rPr>
              <w:t xml:space="preserve">Koo </w:t>
            </w:r>
            <w:r w:rsidRPr="00411F81">
              <w:rPr>
                <w:rFonts w:cs="Arial"/>
                <w:i/>
                <w:color w:val="222222"/>
                <w:shd w:val="clear" w:color="auto" w:fill="FFFFFF"/>
              </w:rPr>
              <w:t>et al</w:t>
            </w:r>
            <w:r w:rsidRPr="00411F81">
              <w:rPr>
                <w:rFonts w:cs="Arial"/>
                <w:color w:val="222222"/>
                <w:shd w:val="clear" w:color="auto" w:fill="FFFFFF"/>
              </w:rPr>
              <w:t>., 2020</w:t>
            </w:r>
            <w:r w:rsidRPr="00411F81">
              <w:rPr>
                <w:rFonts w:eastAsia="Arial" w:cs="Arial"/>
                <w:color w:val="000000"/>
              </w:rPr>
              <w:t>).</w:t>
            </w:r>
          </w:p>
        </w:tc>
        <w:tc>
          <w:tcPr>
            <w:tcW w:w="1250" w:type="pct"/>
          </w:tcPr>
          <w:p w14:paraId="3F3996BC" w14:textId="77777777" w:rsidR="00411F81" w:rsidRPr="00411F81" w:rsidRDefault="00411F81" w:rsidP="00411F81">
            <w:pPr>
              <w:rPr>
                <w:rFonts w:eastAsia="Arial" w:cs="Arial"/>
                <w:color w:val="000000"/>
              </w:rPr>
            </w:pPr>
            <w:r w:rsidRPr="00411F81">
              <w:rPr>
                <w:rFonts w:eastAsia="Arial" w:cs="Arial"/>
                <w:color w:val="000000"/>
              </w:rPr>
              <w:t>Preparing oneself for the worst situation is the most effective decision an individual can take in his or her life or the business organisation (</w:t>
            </w:r>
            <w:proofErr w:type="spellStart"/>
            <w:r w:rsidRPr="00411F81">
              <w:rPr>
                <w:rFonts w:cs="Arial"/>
                <w:color w:val="222222"/>
                <w:shd w:val="clear" w:color="auto" w:fill="FFFFFF"/>
              </w:rPr>
              <w:t>Jaberzadeh</w:t>
            </w:r>
            <w:proofErr w:type="spellEnd"/>
            <w:r w:rsidRPr="00411F81">
              <w:rPr>
                <w:rFonts w:cs="Arial"/>
                <w:color w:val="222222"/>
                <w:shd w:val="clear" w:color="auto" w:fill="FFFFFF"/>
              </w:rPr>
              <w:t xml:space="preserve"> and </w:t>
            </w:r>
            <w:proofErr w:type="spellStart"/>
            <w:r w:rsidRPr="00411F81">
              <w:rPr>
                <w:rFonts w:cs="Arial"/>
                <w:color w:val="222222"/>
                <w:shd w:val="clear" w:color="auto" w:fill="FFFFFF"/>
              </w:rPr>
              <w:t>Mansouri</w:t>
            </w:r>
            <w:proofErr w:type="spellEnd"/>
            <w:r w:rsidRPr="00411F81">
              <w:rPr>
                <w:rFonts w:cs="Arial"/>
                <w:color w:val="222222"/>
                <w:shd w:val="clear" w:color="auto" w:fill="FFFFFF"/>
              </w:rPr>
              <w:t>, 2021</w:t>
            </w:r>
            <w:r w:rsidRPr="00411F81">
              <w:rPr>
                <w:rFonts w:eastAsia="Arial" w:cs="Arial"/>
                <w:color w:val="000000"/>
              </w:rPr>
              <w:t xml:space="preserve">). During my shift in the hotel, I would address the hotel being a front desk associate and prepare the hotel for the worst circumstances and make the hotel stay strong at all corners of the market. However, preparing for the worst situation help the hotel to get a detailed plan against the worst circumstances which might address the hotel with the force and impact the growth and development of the business. </w:t>
            </w:r>
          </w:p>
        </w:tc>
        <w:tc>
          <w:tcPr>
            <w:tcW w:w="1250" w:type="pct"/>
          </w:tcPr>
          <w:p w14:paraId="1F58808B" w14:textId="77777777" w:rsidR="00411F81" w:rsidRPr="00411F81" w:rsidRDefault="00411F81" w:rsidP="00411F81">
            <w:pPr>
              <w:rPr>
                <w:rFonts w:eastAsia="Arial" w:cs="Arial"/>
                <w:color w:val="000000"/>
              </w:rPr>
            </w:pPr>
            <w:r w:rsidRPr="00411F81">
              <w:rPr>
                <w:rFonts w:eastAsia="Arial" w:cs="Arial"/>
                <w:color w:val="000000"/>
              </w:rPr>
              <w:t>My plan is most effective being a front desk associate in the hotel as I work with all unity and my command is heard by each staff. The command over something is very beneficial to make the business work collaboratively and effectively (</w:t>
            </w:r>
            <w:proofErr w:type="spellStart"/>
            <w:r w:rsidRPr="00411F81">
              <w:rPr>
                <w:rFonts w:cs="Arial"/>
                <w:color w:val="222222"/>
                <w:shd w:val="clear" w:color="auto" w:fill="FFFFFF"/>
              </w:rPr>
              <w:t>Kaliappen</w:t>
            </w:r>
            <w:proofErr w:type="spellEnd"/>
            <w:r w:rsidRPr="00411F81">
              <w:rPr>
                <w:rFonts w:cs="Arial"/>
                <w:color w:val="222222"/>
                <w:shd w:val="clear" w:color="auto" w:fill="FFFFFF"/>
              </w:rPr>
              <w:t xml:space="preserve"> </w:t>
            </w:r>
            <w:r w:rsidRPr="00411F81">
              <w:rPr>
                <w:rFonts w:cs="Arial"/>
                <w:i/>
                <w:color w:val="222222"/>
                <w:shd w:val="clear" w:color="auto" w:fill="FFFFFF"/>
              </w:rPr>
              <w:t>et al.,</w:t>
            </w:r>
            <w:r w:rsidRPr="00411F81">
              <w:rPr>
                <w:rFonts w:cs="Arial"/>
                <w:color w:val="222222"/>
                <w:shd w:val="clear" w:color="auto" w:fill="FFFFFF"/>
              </w:rPr>
              <w:t xml:space="preserve"> 2019</w:t>
            </w:r>
            <w:r w:rsidRPr="00411F81">
              <w:rPr>
                <w:rFonts w:eastAsia="Arial" w:cs="Arial"/>
                <w:color w:val="000000"/>
              </w:rPr>
              <w:t xml:space="preserve">). Apart from these, my plan is much more effective and is considered to be beneficial for the hotel as I reward the staff and the other employees of the hotel with small rewards as they perform well in the business and attract a huge number of guests and customers initially. </w:t>
            </w:r>
          </w:p>
        </w:tc>
        <w:tc>
          <w:tcPr>
            <w:tcW w:w="1250" w:type="pct"/>
          </w:tcPr>
          <w:p w14:paraId="21480A99" w14:textId="77777777" w:rsidR="00411F81" w:rsidRPr="00411F81" w:rsidRDefault="00411F81" w:rsidP="00411F81">
            <w:pPr>
              <w:rPr>
                <w:rFonts w:eastAsia="Arial" w:cs="Arial"/>
                <w:color w:val="000000"/>
              </w:rPr>
            </w:pPr>
            <w:r w:rsidRPr="00411F81">
              <w:rPr>
                <w:rFonts w:eastAsia="Arial" w:cs="Arial"/>
                <w:color w:val="000000"/>
              </w:rPr>
              <w:t>A contingency plan is the most essential plan for every organisation to deliver its results to the challenges or issues incorporated in the business organisation (</w:t>
            </w:r>
            <w:proofErr w:type="spellStart"/>
            <w:r w:rsidRPr="00411F81">
              <w:rPr>
                <w:rFonts w:cs="Arial"/>
                <w:color w:val="222222"/>
                <w:shd w:val="clear" w:color="auto" w:fill="FFFFFF"/>
              </w:rPr>
              <w:t>Cahyani</w:t>
            </w:r>
            <w:proofErr w:type="spellEnd"/>
            <w:r w:rsidRPr="00411F81">
              <w:rPr>
                <w:rFonts w:cs="Arial"/>
                <w:color w:val="222222"/>
                <w:shd w:val="clear" w:color="auto" w:fill="FFFFFF"/>
              </w:rPr>
              <w:t xml:space="preserve"> and </w:t>
            </w:r>
            <w:proofErr w:type="spellStart"/>
            <w:r w:rsidRPr="00411F81">
              <w:rPr>
                <w:rFonts w:cs="Arial"/>
                <w:color w:val="222222"/>
                <w:shd w:val="clear" w:color="auto" w:fill="FFFFFF"/>
              </w:rPr>
              <w:t>Indriati</w:t>
            </w:r>
            <w:proofErr w:type="spellEnd"/>
            <w:r w:rsidRPr="00411F81">
              <w:rPr>
                <w:rFonts w:cs="Arial"/>
                <w:color w:val="222222"/>
                <w:shd w:val="clear" w:color="auto" w:fill="FFFFFF"/>
              </w:rPr>
              <w:t>, 2019</w:t>
            </w:r>
            <w:r w:rsidRPr="00411F81">
              <w:rPr>
                <w:rFonts w:eastAsia="Arial" w:cs="Arial"/>
                <w:color w:val="000000"/>
              </w:rPr>
              <w:t>). The contingency plan is also termed plan B in any business organisation (</w:t>
            </w:r>
            <w:r w:rsidRPr="00411F81">
              <w:rPr>
                <w:rFonts w:cs="Arial"/>
                <w:color w:val="222222"/>
                <w:shd w:val="clear" w:color="auto" w:fill="FFFFFF"/>
              </w:rPr>
              <w:t>Fang, 2021</w:t>
            </w:r>
            <w:r w:rsidRPr="00411F81">
              <w:rPr>
                <w:rFonts w:eastAsia="Arial" w:cs="Arial"/>
                <w:color w:val="000000"/>
              </w:rPr>
              <w:t>). Being a front desk associate the contingency plan which would be put in place to ensure effective respond with quick resolution in the future world of the business is outlining the plan B for each set of risks in the hotel would make the hotel to solve the risk at less time and responding with quick actions.</w:t>
            </w:r>
          </w:p>
        </w:tc>
      </w:tr>
      <w:tr w:rsidR="00411F81" w:rsidRPr="00411F81" w14:paraId="568F24B6" w14:textId="77777777" w:rsidTr="00411F81">
        <w:trPr>
          <w:cantSplit/>
          <w:trHeight w:val="317"/>
          <w:tblHeader/>
          <w:jc w:val="center"/>
        </w:trPr>
        <w:tc>
          <w:tcPr>
            <w:tcW w:w="1250" w:type="pct"/>
          </w:tcPr>
          <w:p w14:paraId="08AD1E8E" w14:textId="77777777" w:rsidR="00411F81" w:rsidRPr="00411F81" w:rsidRDefault="00411F81" w:rsidP="00411F81">
            <w:pPr>
              <w:rPr>
                <w:rFonts w:eastAsia="Arial" w:cs="Arial"/>
                <w:color w:val="000000"/>
              </w:rPr>
            </w:pPr>
            <w:r w:rsidRPr="00411F81">
              <w:rPr>
                <w:rFonts w:eastAsia="Arial" w:cs="Arial"/>
                <w:color w:val="000000"/>
              </w:rPr>
              <w:t>Representation in the hotel is the most effective part to address the guests.  I would ensure eye contact with the guests or the customers to ensure that the hotel holds a great representation and goodwill.</w:t>
            </w:r>
          </w:p>
        </w:tc>
        <w:tc>
          <w:tcPr>
            <w:tcW w:w="1250" w:type="pct"/>
          </w:tcPr>
          <w:p w14:paraId="7479E28F" w14:textId="77777777" w:rsidR="00411F81" w:rsidRPr="00411F81" w:rsidRDefault="00411F81" w:rsidP="00411F81">
            <w:pPr>
              <w:rPr>
                <w:rFonts w:eastAsia="Arial" w:cs="Arial"/>
                <w:color w:val="000000"/>
              </w:rPr>
            </w:pPr>
            <w:r w:rsidRPr="00411F81">
              <w:rPr>
                <w:rFonts w:eastAsia="Arial" w:cs="Arial"/>
                <w:color w:val="000000"/>
              </w:rPr>
              <w:t>In my shift in the hotel as a front desk associate, I would operate my shift smoothly as I focus on the modes of amelioration in the hotel ground and make the hooks and corners of the hotel effective all the time. This directly satisfies the demands of the guests and the customers and most importantly attracts the customers to the hotel (</w:t>
            </w:r>
            <w:proofErr w:type="spellStart"/>
            <w:r w:rsidRPr="00411F81">
              <w:rPr>
                <w:rFonts w:cs="Arial"/>
                <w:color w:val="222222"/>
                <w:shd w:val="clear" w:color="auto" w:fill="FFFFFF"/>
              </w:rPr>
              <w:t>Nwokorie</w:t>
            </w:r>
            <w:proofErr w:type="spellEnd"/>
            <w:r w:rsidRPr="00411F81">
              <w:rPr>
                <w:rFonts w:cs="Arial"/>
                <w:color w:val="222222"/>
                <w:shd w:val="clear" w:color="auto" w:fill="FFFFFF"/>
              </w:rPr>
              <w:t xml:space="preserve"> and </w:t>
            </w:r>
            <w:proofErr w:type="spellStart"/>
            <w:r w:rsidRPr="00411F81">
              <w:rPr>
                <w:rFonts w:cs="Arial"/>
                <w:color w:val="222222"/>
                <w:shd w:val="clear" w:color="auto" w:fill="FFFFFF"/>
              </w:rPr>
              <w:t>Igbojekwe</w:t>
            </w:r>
            <w:proofErr w:type="spellEnd"/>
            <w:r w:rsidRPr="00411F81">
              <w:rPr>
                <w:rFonts w:cs="Arial"/>
                <w:color w:val="222222"/>
                <w:shd w:val="clear" w:color="auto" w:fill="FFFFFF"/>
              </w:rPr>
              <w:t>, 2020</w:t>
            </w:r>
            <w:r w:rsidRPr="00411F81">
              <w:rPr>
                <w:rFonts w:eastAsia="Arial" w:cs="Arial"/>
                <w:color w:val="000000"/>
              </w:rPr>
              <w:t>).</w:t>
            </w:r>
          </w:p>
        </w:tc>
        <w:tc>
          <w:tcPr>
            <w:tcW w:w="1250" w:type="pct"/>
          </w:tcPr>
          <w:p w14:paraId="02F571E7" w14:textId="77777777" w:rsidR="00411F81" w:rsidRPr="00411F81" w:rsidRDefault="00411F81" w:rsidP="00411F81">
            <w:pPr>
              <w:rPr>
                <w:rFonts w:eastAsia="Arial" w:cs="Arial"/>
                <w:color w:val="000000"/>
              </w:rPr>
            </w:pPr>
            <w:r w:rsidRPr="00411F81">
              <w:rPr>
                <w:rFonts w:eastAsia="Arial" w:cs="Arial"/>
                <w:color w:val="000000"/>
              </w:rPr>
              <w:t>I would consider my plan to be the most effective as I would recruit the best employees and staff for the hotel and attract the guests and customers at a huge range. Plan is the most effective one to be addressed in a business organisation and this should be among the best step to be introduced (</w:t>
            </w:r>
            <w:r w:rsidRPr="00411F81">
              <w:rPr>
                <w:rFonts w:cs="Arial"/>
                <w:color w:val="222222"/>
                <w:shd w:val="clear" w:color="auto" w:fill="FFFFFF"/>
              </w:rPr>
              <w:t>Lai and Wong, 2020</w:t>
            </w:r>
            <w:r w:rsidRPr="00411F81">
              <w:rPr>
                <w:rFonts w:eastAsia="Arial" w:cs="Arial"/>
                <w:color w:val="000000"/>
              </w:rPr>
              <w:t xml:space="preserve">).  </w:t>
            </w:r>
          </w:p>
        </w:tc>
        <w:tc>
          <w:tcPr>
            <w:tcW w:w="1250" w:type="pct"/>
          </w:tcPr>
          <w:p w14:paraId="1D1F5867" w14:textId="77777777" w:rsidR="00411F81" w:rsidRPr="00411F81" w:rsidRDefault="00411F81" w:rsidP="00411F81">
            <w:pPr>
              <w:rPr>
                <w:rFonts w:eastAsia="Arial" w:cs="Arial"/>
                <w:color w:val="000000"/>
              </w:rPr>
            </w:pPr>
            <w:r w:rsidRPr="00411F81">
              <w:rPr>
                <w:rFonts w:eastAsia="Arial" w:cs="Arial"/>
                <w:color w:val="000000"/>
              </w:rPr>
              <w:t>Sharing revisions and reviews with the customers during their stay is the most effective step of a contingency plan in the hotel ground (</w:t>
            </w:r>
            <w:r w:rsidRPr="00411F81">
              <w:rPr>
                <w:rFonts w:cs="Arial"/>
                <w:color w:val="222222"/>
                <w:shd w:val="clear" w:color="auto" w:fill="FFFFFF"/>
              </w:rPr>
              <w:t>Anh and Huy, 2021</w:t>
            </w:r>
            <w:r w:rsidRPr="00411F81">
              <w:rPr>
                <w:rFonts w:eastAsia="Arial" w:cs="Arial"/>
                <w:color w:val="000000"/>
              </w:rPr>
              <w:t xml:space="preserve">). I being a front desk associate would like to introduce the contingency plan that is reviewing the reviews of the guests and the customers a through this attracting customers from the different ground such as leisure purposes, office meetings, conferences, vacation and so on. </w:t>
            </w:r>
          </w:p>
        </w:tc>
      </w:tr>
    </w:tbl>
    <w:p w14:paraId="05A2712E" w14:textId="74BD03B8" w:rsidR="008D4E2F" w:rsidRPr="00411F81" w:rsidRDefault="008D4E2F" w:rsidP="00411F81">
      <w:pPr>
        <w:tabs>
          <w:tab w:val="left" w:pos="1344"/>
        </w:tabs>
        <w:rPr>
          <w:rFonts w:cs="Arial"/>
        </w:rPr>
        <w:sectPr w:rsidR="008D4E2F" w:rsidRPr="00411F81" w:rsidSect="00CD26B9">
          <w:pgSz w:w="11906" w:h="16838"/>
          <w:pgMar w:top="1077" w:right="1440" w:bottom="1077" w:left="1440" w:header="709" w:footer="709" w:gutter="0"/>
          <w:cols w:space="708"/>
          <w:docGrid w:linePitch="360"/>
        </w:sectPr>
      </w:pPr>
      <w:r w:rsidRPr="00411F81">
        <w:rPr>
          <w:rFonts w:cs="Arial"/>
        </w:rPr>
        <w:tab/>
      </w:r>
    </w:p>
    <w:p w14:paraId="49EE8DA0" w14:textId="77777777" w:rsidR="009E31E5" w:rsidRPr="00411F81" w:rsidRDefault="009E31E5" w:rsidP="00411F81">
      <w:pPr>
        <w:rPr>
          <w:rFonts w:cs="Arial"/>
          <w:b/>
          <w:bCs/>
          <w:sz w:val="28"/>
          <w:szCs w:val="28"/>
        </w:rPr>
      </w:pPr>
      <w:r w:rsidRPr="00411F81">
        <w:rPr>
          <w:rFonts w:cs="Arial"/>
          <w:b/>
          <w:bCs/>
          <w:sz w:val="28"/>
          <w:szCs w:val="28"/>
        </w:rPr>
        <w:t>Component Three:</w:t>
      </w:r>
    </w:p>
    <w:p w14:paraId="5FBC0638" w14:textId="40A3FF92" w:rsidR="009E31E5" w:rsidRPr="00411F81" w:rsidRDefault="009E31E5" w:rsidP="00411F81">
      <w:pPr>
        <w:rPr>
          <w:rFonts w:eastAsia="Carlito" w:cs="Arial"/>
          <w:b/>
          <w:color w:val="auto"/>
          <w:sz w:val="28"/>
          <w:szCs w:val="28"/>
          <w:lang w:val="en-US"/>
        </w:rPr>
      </w:pPr>
      <w:r w:rsidRPr="00411F81">
        <w:rPr>
          <w:rFonts w:eastAsia="Carlito" w:cs="Arial"/>
          <w:b/>
          <w:color w:val="auto"/>
          <w:sz w:val="28"/>
          <w:szCs w:val="28"/>
          <w:lang w:val="en-US"/>
        </w:rPr>
        <w:t>Contribution to Overall Module Assessment: 50%</w:t>
      </w:r>
      <w:r w:rsidR="002813CE" w:rsidRPr="00411F81">
        <w:rPr>
          <w:rFonts w:eastAsia="Carlito" w:cs="Arial"/>
          <w:b/>
          <w:color w:val="auto"/>
          <w:sz w:val="28"/>
          <w:szCs w:val="28"/>
          <w:lang w:val="en-US"/>
        </w:rPr>
        <w:t xml:space="preserve"> </w:t>
      </w:r>
      <w:r w:rsidR="002813CE" w:rsidRPr="00411F81">
        <w:rPr>
          <w:rFonts w:eastAsia="Times New Roman" w:cs="Arial"/>
          <w:b/>
          <w:bCs/>
          <w:i/>
          <w:iCs/>
          <w:color w:val="000000"/>
          <w:sz w:val="28"/>
          <w:szCs w:val="28"/>
          <w:lang w:val="en-US"/>
        </w:rPr>
        <w:t>(1000 words  +/- 10%)</w:t>
      </w:r>
    </w:p>
    <w:p w14:paraId="516AD3A0" w14:textId="3D42D341" w:rsidR="009E31E5" w:rsidRPr="00411F81" w:rsidRDefault="009E31E5" w:rsidP="00411F81">
      <w:pPr>
        <w:widowControl w:val="0"/>
        <w:autoSpaceDE w:val="0"/>
        <w:autoSpaceDN w:val="0"/>
        <w:spacing w:before="2" w:after="0"/>
        <w:rPr>
          <w:rFonts w:eastAsia="Times New Roman" w:cs="Arial"/>
          <w:b/>
          <w:bCs/>
          <w:i/>
          <w:iCs/>
          <w:color w:val="000000"/>
          <w:sz w:val="28"/>
          <w:szCs w:val="28"/>
          <w:lang w:val="en-US"/>
        </w:rPr>
      </w:pPr>
      <w:r w:rsidRPr="00411F81">
        <w:rPr>
          <w:rFonts w:eastAsia="Times New Roman" w:cs="Arial"/>
          <w:color w:val="000000"/>
          <w:sz w:val="28"/>
          <w:szCs w:val="28"/>
          <w:shd w:val="clear" w:color="auto" w:fill="FFFFFF"/>
          <w:lang w:val="en-US"/>
        </w:rPr>
        <w:t xml:space="preserve">Writing in essay format - </w:t>
      </w:r>
      <w:r w:rsidRPr="00411F81">
        <w:rPr>
          <w:rFonts w:eastAsia="Times New Roman" w:cs="Arial"/>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411F81" w:rsidRDefault="009E31E5" w:rsidP="00411F81">
      <w:pPr>
        <w:rPr>
          <w:rFonts w:eastAsia="Carlito" w:cs="Arial"/>
          <w:b/>
          <w:color w:val="auto"/>
          <w:sz w:val="28"/>
          <w:szCs w:val="28"/>
          <w:lang w:val="en-US"/>
        </w:rPr>
      </w:pPr>
    </w:p>
    <w:tbl>
      <w:tblPr>
        <w:tblStyle w:val="Tabelgril"/>
        <w:tblW w:w="9348" w:type="dxa"/>
        <w:jc w:val="center"/>
        <w:tblLook w:val="04A0" w:firstRow="1" w:lastRow="0" w:firstColumn="1" w:lastColumn="0" w:noHBand="0" w:noVBand="1"/>
      </w:tblPr>
      <w:tblGrid>
        <w:gridCol w:w="9348"/>
      </w:tblGrid>
      <w:tr w:rsidR="004D0F63" w:rsidRPr="00411F81" w14:paraId="23BEF128" w14:textId="77777777" w:rsidTr="009E31E5">
        <w:trPr>
          <w:trHeight w:val="495"/>
          <w:jc w:val="center"/>
        </w:trPr>
        <w:tc>
          <w:tcPr>
            <w:tcW w:w="9348" w:type="dxa"/>
          </w:tcPr>
          <w:p w14:paraId="66E96B1C" w14:textId="5B0F313D" w:rsidR="004D0F63" w:rsidRPr="00411F81" w:rsidRDefault="00F9700F" w:rsidP="00411F81">
            <w:pPr>
              <w:widowControl w:val="0"/>
              <w:autoSpaceDE w:val="0"/>
              <w:autoSpaceDN w:val="0"/>
              <w:spacing w:before="2"/>
              <w:rPr>
                <w:rFonts w:eastAsia="Times New Roman" w:cs="Arial"/>
                <w:b/>
                <w:bCs/>
                <w:i/>
                <w:iCs/>
                <w:color w:val="000000"/>
                <w:sz w:val="28"/>
                <w:szCs w:val="28"/>
                <w:lang w:val="en-US"/>
              </w:rPr>
            </w:pPr>
            <w:r w:rsidRPr="00411F81">
              <w:rPr>
                <w:rFonts w:eastAsia="Times New Roman" w:cs="Arial"/>
                <w:b/>
                <w:bCs/>
                <w:i/>
                <w:iCs/>
                <w:color w:val="000000"/>
                <w:sz w:val="28"/>
                <w:szCs w:val="28"/>
                <w:shd w:val="clear" w:color="auto" w:fill="FFFFFF"/>
                <w:lang w:val="en-US"/>
              </w:rPr>
              <w:t>Element 1 – Property Management Systems (PMS)</w:t>
            </w:r>
          </w:p>
        </w:tc>
      </w:tr>
      <w:tr w:rsidR="004D0F63" w:rsidRPr="00411F81" w14:paraId="166CDB5D" w14:textId="77777777" w:rsidTr="009E31E5">
        <w:trPr>
          <w:trHeight w:val="495"/>
          <w:jc w:val="center"/>
        </w:trPr>
        <w:tc>
          <w:tcPr>
            <w:tcW w:w="9348" w:type="dxa"/>
          </w:tcPr>
          <w:p w14:paraId="4D5DA796"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color w:val="0E101A"/>
                <w:shd w:val="clear" w:color="auto" w:fill="FFFFFF"/>
              </w:rPr>
              <w:t>The entire essay aims to highlight the four major key elements of the hotel industry which would build the operations of the hotel into success and achievements. </w:t>
            </w:r>
          </w:p>
          <w:p w14:paraId="1CF3027B"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color w:val="0E101A"/>
                <w:shd w:val="clear" w:color="auto" w:fill="FFFFFF"/>
              </w:rPr>
              <w:t>The property management system refers to the ultimate software application for the operations of several companies and primarily the hospitality sector accommodation and the commercial residential rental set of properties. The property management system is primarily used by local government, manufacturing industries, and the hotel industries effectively (</w:t>
            </w:r>
            <w:proofErr w:type="spellStart"/>
            <w:r w:rsidRPr="00411F81">
              <w:rPr>
                <w:rFonts w:ascii="Arial" w:hAnsi="Arial" w:cs="Arial"/>
                <w:color w:val="0E101A"/>
                <w:shd w:val="clear" w:color="auto" w:fill="FFFFFF"/>
              </w:rPr>
              <w:t>Bardi</w:t>
            </w:r>
            <w:proofErr w:type="spellEnd"/>
            <w:r w:rsidRPr="00411F81">
              <w:rPr>
                <w:rFonts w:ascii="Arial" w:hAnsi="Arial" w:cs="Arial"/>
                <w:color w:val="0E101A"/>
                <w:shd w:val="clear" w:color="auto" w:fill="FFFFFF"/>
              </w:rPr>
              <w:t>, 2021). The key elements or components that are required for the operations of the hotel are as discussed below:</w:t>
            </w:r>
          </w:p>
          <w:p w14:paraId="31B2EC1F"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i/>
                <w:iCs/>
                <w:color w:val="0E101A"/>
                <w:shd w:val="clear" w:color="auto" w:fill="FFFFFF"/>
              </w:rPr>
              <w:t>A smart calendar</w:t>
            </w:r>
            <w:r w:rsidRPr="00411F81">
              <w:rPr>
                <w:rFonts w:ascii="Arial" w:hAnsi="Arial" w:cs="Arial"/>
                <w:color w:val="0E101A"/>
                <w:shd w:val="clear" w:color="auto" w:fill="FFFFFF"/>
              </w:rPr>
              <w:t>: This is the initial element of the hotel property management system. And it is also a trend as the interactive calendar (</w:t>
            </w:r>
            <w:proofErr w:type="spellStart"/>
            <w:r w:rsidRPr="00411F81">
              <w:rPr>
                <w:rFonts w:ascii="Arial" w:hAnsi="Arial" w:cs="Arial"/>
                <w:color w:val="0E101A"/>
                <w:shd w:val="clear" w:color="auto" w:fill="FFFFFF"/>
              </w:rPr>
              <w:t>Madni</w:t>
            </w:r>
            <w:proofErr w:type="spellEnd"/>
            <w:r w:rsidRPr="00411F81">
              <w:rPr>
                <w:rFonts w:ascii="Arial" w:hAnsi="Arial" w:cs="Arial"/>
                <w:color w:val="0E101A"/>
                <w:shd w:val="clear" w:color="auto" w:fill="FFFFFF"/>
              </w:rPr>
              <w:t xml:space="preserve"> </w:t>
            </w:r>
            <w:r w:rsidRPr="00411F81">
              <w:rPr>
                <w:rFonts w:ascii="Arial" w:hAnsi="Arial" w:cs="Arial"/>
                <w:i/>
                <w:iCs/>
                <w:color w:val="0E101A"/>
                <w:shd w:val="clear" w:color="auto" w:fill="FFFFFF"/>
              </w:rPr>
              <w:t>et al</w:t>
            </w:r>
            <w:r w:rsidRPr="00411F81">
              <w:rPr>
                <w:rFonts w:ascii="Arial" w:hAnsi="Arial" w:cs="Arial"/>
                <w:color w:val="0E101A"/>
                <w:shd w:val="clear" w:color="auto" w:fill="FFFFFF"/>
              </w:rPr>
              <w:t>., 2019). The smart calendar gives the hotel the ultimate ease to observe their availability and reservations differently and conveniently. It also builds an easy way to reverse offline tickets. </w:t>
            </w:r>
          </w:p>
          <w:p w14:paraId="13073444" w14:textId="38192705" w:rsidR="004D0F63" w:rsidRPr="00411F81" w:rsidRDefault="00AA3C89" w:rsidP="00411F81">
            <w:pPr>
              <w:rPr>
                <w:rFonts w:cs="Arial"/>
                <w:b/>
                <w:bCs/>
              </w:rPr>
            </w:pPr>
            <w:r w:rsidRPr="00411F81">
              <w:rPr>
                <w:rFonts w:cs="Arial"/>
                <w:i/>
                <w:iCs/>
                <w:color w:val="0E101A"/>
                <w:shd w:val="clear" w:color="auto" w:fill="FFFFFF"/>
              </w:rPr>
              <w:t>Rate planning</w:t>
            </w:r>
            <w:r w:rsidRPr="00411F81">
              <w:rPr>
                <w:rFonts w:cs="Arial"/>
                <w:color w:val="0E101A"/>
                <w:shd w:val="clear" w:color="auto" w:fill="FFFFFF"/>
              </w:rPr>
              <w:t>: Rate planning is the standout of the most vital exhibition of the property management system in the hotel (Iris and Lam, 2019). In the present world, the rates of the hotel are being adjusted with the seasons and vacation mood, thus rate planning helps to adjust the rates of the hotel as per seasons and vacations of the guest and their dealings. This is the major element of the hotel for operation and achieving heights in the future</w:t>
            </w:r>
          </w:p>
        </w:tc>
      </w:tr>
      <w:tr w:rsidR="004D0F63" w:rsidRPr="00411F81" w14:paraId="34EB4868" w14:textId="77777777" w:rsidTr="009E31E5">
        <w:trPr>
          <w:trHeight w:val="495"/>
          <w:jc w:val="center"/>
        </w:trPr>
        <w:tc>
          <w:tcPr>
            <w:tcW w:w="9348" w:type="dxa"/>
          </w:tcPr>
          <w:p w14:paraId="47C39300" w14:textId="70E0DB08" w:rsidR="004D0F63" w:rsidRPr="00411F81" w:rsidRDefault="00F9700F" w:rsidP="00411F81">
            <w:pPr>
              <w:widowControl w:val="0"/>
              <w:autoSpaceDE w:val="0"/>
              <w:autoSpaceDN w:val="0"/>
              <w:spacing w:before="2"/>
              <w:rPr>
                <w:rFonts w:eastAsia="Times New Roman" w:cs="Arial"/>
                <w:b/>
                <w:bCs/>
                <w:i/>
                <w:iCs/>
                <w:color w:val="000000"/>
                <w:sz w:val="28"/>
                <w:szCs w:val="28"/>
                <w:lang w:val="en-US"/>
              </w:rPr>
            </w:pPr>
            <w:r w:rsidRPr="00411F81">
              <w:rPr>
                <w:rFonts w:eastAsia="Times New Roman" w:cs="Arial"/>
                <w:b/>
                <w:bCs/>
                <w:i/>
                <w:iCs/>
                <w:color w:val="000000"/>
                <w:sz w:val="28"/>
                <w:szCs w:val="28"/>
                <w:shd w:val="clear" w:color="auto" w:fill="FFFFFF"/>
                <w:lang w:val="en-US"/>
              </w:rPr>
              <w:t>Element 2 – Hotel reputation</w:t>
            </w:r>
          </w:p>
        </w:tc>
      </w:tr>
      <w:tr w:rsidR="004D0F63" w:rsidRPr="00411F81" w14:paraId="7BBE1C47" w14:textId="77777777" w:rsidTr="009E31E5">
        <w:trPr>
          <w:trHeight w:val="495"/>
          <w:jc w:val="center"/>
        </w:trPr>
        <w:tc>
          <w:tcPr>
            <w:tcW w:w="9348" w:type="dxa"/>
          </w:tcPr>
          <w:p w14:paraId="604E3BDF" w14:textId="33DA7343"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color w:val="0E101A"/>
                <w:shd w:val="clear" w:color="auto" w:fill="FFFFFF"/>
              </w:rPr>
              <w:t xml:space="preserve">Hotel reputation management is known for its feature of influencing and monitoring how the hotel is perceived in the online mode. The hotel's reputation involves keeping track of the several sites of review, engaging and posting on social media, </w:t>
            </w:r>
            <w:r w:rsidR="00C047CF" w:rsidRPr="00411F81">
              <w:rPr>
                <w:rFonts w:ascii="Arial" w:hAnsi="Arial" w:cs="Arial"/>
                <w:color w:val="0E101A"/>
                <w:shd w:val="clear" w:color="auto" w:fill="FFFFFF"/>
              </w:rPr>
              <w:t>optimizing</w:t>
            </w:r>
            <w:r w:rsidRPr="00411F81">
              <w:rPr>
                <w:rFonts w:ascii="Arial" w:hAnsi="Arial" w:cs="Arial"/>
                <w:color w:val="0E101A"/>
                <w:shd w:val="clear" w:color="auto" w:fill="FFFFFF"/>
              </w:rPr>
              <w:t xml:space="preserve"> the hotel website for search and so on (Lai 2019). The key components of this particular element in the hotel industry area s discussed below:</w:t>
            </w:r>
          </w:p>
          <w:p w14:paraId="345BCC81"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i/>
                <w:iCs/>
                <w:color w:val="0E101A"/>
                <w:shd w:val="clear" w:color="auto" w:fill="FFFFFF"/>
              </w:rPr>
              <w:t>Review monitoring</w:t>
            </w:r>
            <w:r w:rsidRPr="00411F81">
              <w:rPr>
                <w:rFonts w:ascii="Arial" w:hAnsi="Arial" w:cs="Arial"/>
                <w:color w:val="0E101A"/>
                <w:shd w:val="clear" w:color="auto" w:fill="FFFFFF"/>
              </w:rPr>
              <w:t>: In the hotel, this is the major element to be addressed to attract guests and the customer altogether. The major websites of the hotel brand and platforms such as Facebook, Yelp and Google are the major sites for guest and customer activity calculations. Monitoring and controlling these and other review websites is one of the major and vital components of maintaining and managing the reputation of the hotel (</w:t>
            </w:r>
            <w:proofErr w:type="spellStart"/>
            <w:r w:rsidRPr="00411F81">
              <w:rPr>
                <w:rFonts w:ascii="Arial" w:hAnsi="Arial" w:cs="Arial"/>
                <w:color w:val="0E101A"/>
                <w:shd w:val="clear" w:color="auto" w:fill="FFFFFF"/>
              </w:rPr>
              <w:t>Anagnostopoulou</w:t>
            </w:r>
            <w:proofErr w:type="spellEnd"/>
            <w:r w:rsidRPr="00411F81">
              <w:rPr>
                <w:rFonts w:ascii="Arial" w:hAnsi="Arial" w:cs="Arial"/>
                <w:color w:val="0E101A"/>
                <w:shd w:val="clear" w:color="auto" w:fill="FFFFFF"/>
              </w:rPr>
              <w:t xml:space="preserve"> </w:t>
            </w:r>
            <w:r w:rsidRPr="00411F81">
              <w:rPr>
                <w:rFonts w:ascii="Arial" w:hAnsi="Arial" w:cs="Arial"/>
                <w:i/>
                <w:iCs/>
                <w:color w:val="0E101A"/>
                <w:shd w:val="clear" w:color="auto" w:fill="FFFFFF"/>
              </w:rPr>
              <w:t>et al</w:t>
            </w:r>
            <w:r w:rsidRPr="00411F81">
              <w:rPr>
                <w:rFonts w:ascii="Arial" w:hAnsi="Arial" w:cs="Arial"/>
                <w:color w:val="0E101A"/>
                <w:shd w:val="clear" w:color="auto" w:fill="FFFFFF"/>
              </w:rPr>
              <w:t>., 2019). </w:t>
            </w:r>
          </w:p>
          <w:p w14:paraId="2699F7A4" w14:textId="40C13952" w:rsidR="004D0F63" w:rsidRPr="00411F81" w:rsidRDefault="00AA3C89" w:rsidP="00411F81">
            <w:pPr>
              <w:rPr>
                <w:rFonts w:cs="Arial"/>
                <w:b/>
                <w:bCs/>
              </w:rPr>
            </w:pPr>
            <w:r w:rsidRPr="00411F81">
              <w:rPr>
                <w:rFonts w:cs="Arial"/>
                <w:i/>
                <w:iCs/>
                <w:color w:val="0E101A"/>
                <w:shd w:val="clear" w:color="auto" w:fill="FFFFFF"/>
              </w:rPr>
              <w:t>Social media monitoring</w:t>
            </w:r>
            <w:r w:rsidRPr="00411F81">
              <w:rPr>
                <w:rFonts w:cs="Arial"/>
                <w:color w:val="0E101A"/>
                <w:shd w:val="clear" w:color="auto" w:fill="FFFFFF"/>
              </w:rPr>
              <w:t>: This major element of the hotel is the major one as it holds the guest and the customer in a wide range of areas (</w:t>
            </w:r>
            <w:proofErr w:type="spellStart"/>
            <w:r w:rsidRPr="00411F81">
              <w:rPr>
                <w:rFonts w:cs="Arial"/>
                <w:color w:val="0E101A"/>
                <w:shd w:val="clear" w:color="auto" w:fill="FFFFFF"/>
              </w:rPr>
              <w:t>Fernández</w:t>
            </w:r>
            <w:r w:rsidRPr="00411F81">
              <w:rPr>
                <w:rFonts w:ascii="Cambria Math" w:hAnsi="Cambria Math" w:cs="Cambria Math"/>
                <w:color w:val="0E101A"/>
                <w:shd w:val="clear" w:color="auto" w:fill="FFFFFF"/>
              </w:rPr>
              <w:t>‐</w:t>
            </w:r>
            <w:r w:rsidRPr="00411F81">
              <w:rPr>
                <w:rFonts w:cs="Arial"/>
                <w:color w:val="0E101A"/>
                <w:shd w:val="clear" w:color="auto" w:fill="FFFFFF"/>
              </w:rPr>
              <w:t>Gámez</w:t>
            </w:r>
            <w:proofErr w:type="spellEnd"/>
            <w:r w:rsidRPr="00411F81">
              <w:rPr>
                <w:rFonts w:cs="Arial"/>
                <w:color w:val="0E101A"/>
                <w:shd w:val="clear" w:color="auto" w:fill="FFFFFF"/>
              </w:rPr>
              <w:t xml:space="preserve"> </w:t>
            </w:r>
            <w:r w:rsidRPr="00411F81">
              <w:rPr>
                <w:rFonts w:cs="Arial"/>
                <w:i/>
                <w:iCs/>
                <w:color w:val="0E101A"/>
                <w:shd w:val="clear" w:color="auto" w:fill="FFFFFF"/>
              </w:rPr>
              <w:t>et al.</w:t>
            </w:r>
            <w:r w:rsidRPr="00411F81">
              <w:rPr>
                <w:rFonts w:cs="Arial"/>
                <w:color w:val="0E101A"/>
                <w:shd w:val="clear" w:color="auto" w:fill="FFFFFF"/>
              </w:rPr>
              <w:t>, 2020). This initiative provides a look at what the guests have to say about the hotel and the competitors or other markets in common. Thus, monitoring this particular activity helps the hotel to better understand the guests and gives enough information to ameliorate the strategy of marketing in the hotel.</w:t>
            </w:r>
          </w:p>
        </w:tc>
      </w:tr>
      <w:tr w:rsidR="004D0F63" w:rsidRPr="00411F81" w14:paraId="0E5DDCD8" w14:textId="77777777" w:rsidTr="009E31E5">
        <w:trPr>
          <w:trHeight w:val="454"/>
          <w:jc w:val="center"/>
        </w:trPr>
        <w:tc>
          <w:tcPr>
            <w:tcW w:w="9348" w:type="dxa"/>
          </w:tcPr>
          <w:p w14:paraId="583F4599" w14:textId="44292232" w:rsidR="00F9700F" w:rsidRPr="00411F81" w:rsidRDefault="00F9700F" w:rsidP="00411F81">
            <w:pPr>
              <w:widowControl w:val="0"/>
              <w:autoSpaceDE w:val="0"/>
              <w:autoSpaceDN w:val="0"/>
              <w:spacing w:before="2"/>
              <w:rPr>
                <w:rFonts w:eastAsia="Times New Roman" w:cs="Arial"/>
                <w:b/>
                <w:bCs/>
                <w:i/>
                <w:iCs/>
                <w:color w:val="000000"/>
                <w:sz w:val="28"/>
                <w:szCs w:val="28"/>
                <w:lang w:val="en-US"/>
              </w:rPr>
            </w:pPr>
            <w:r w:rsidRPr="00411F81">
              <w:rPr>
                <w:rFonts w:eastAsia="Times New Roman" w:cs="Arial"/>
                <w:b/>
                <w:bCs/>
                <w:i/>
                <w:iCs/>
                <w:color w:val="000000"/>
                <w:sz w:val="28"/>
                <w:szCs w:val="28"/>
                <w:shd w:val="clear" w:color="auto" w:fill="FFFFFF"/>
                <w:lang w:val="en-US"/>
              </w:rPr>
              <w:t xml:space="preserve">Element 3 - Communication </w:t>
            </w:r>
          </w:p>
        </w:tc>
      </w:tr>
      <w:tr w:rsidR="004D0F63" w:rsidRPr="00411F81" w14:paraId="22B151AD" w14:textId="77777777" w:rsidTr="009E31E5">
        <w:trPr>
          <w:trHeight w:val="495"/>
          <w:jc w:val="center"/>
        </w:trPr>
        <w:tc>
          <w:tcPr>
            <w:tcW w:w="9348" w:type="dxa"/>
          </w:tcPr>
          <w:p w14:paraId="184E4EF4"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color w:val="0E101A"/>
                <w:shd w:val="clear" w:color="auto" w:fill="FFFFFF"/>
              </w:rPr>
              <w:t>Communication in the hotel is one of the major elements to be addressed to hold a repetition and goodwill to its brand. However, communication refers to the ability to concisely communicate with the guest, staff and other workers as it is vital to hold the success of the hotel industry (</w:t>
            </w:r>
            <w:proofErr w:type="spellStart"/>
            <w:r w:rsidRPr="00411F81">
              <w:rPr>
                <w:rFonts w:ascii="Arial" w:hAnsi="Arial" w:cs="Arial"/>
                <w:color w:val="0E101A"/>
                <w:shd w:val="clear" w:color="auto" w:fill="FFFFFF"/>
              </w:rPr>
              <w:t>Jhaiyanuntana</w:t>
            </w:r>
            <w:proofErr w:type="spellEnd"/>
            <w:r w:rsidRPr="00411F81">
              <w:rPr>
                <w:rFonts w:ascii="Arial" w:hAnsi="Arial" w:cs="Arial"/>
                <w:color w:val="0E101A"/>
                <w:shd w:val="clear" w:color="auto" w:fill="FFFFFF"/>
              </w:rPr>
              <w:t xml:space="preserve"> and </w:t>
            </w:r>
            <w:proofErr w:type="spellStart"/>
            <w:r w:rsidRPr="00411F81">
              <w:rPr>
                <w:rFonts w:ascii="Arial" w:hAnsi="Arial" w:cs="Arial"/>
                <w:color w:val="0E101A"/>
                <w:shd w:val="clear" w:color="auto" w:fill="FFFFFF"/>
              </w:rPr>
              <w:t>Nomnian</w:t>
            </w:r>
            <w:proofErr w:type="spellEnd"/>
            <w:r w:rsidRPr="00411F81">
              <w:rPr>
                <w:rFonts w:ascii="Arial" w:hAnsi="Arial" w:cs="Arial"/>
                <w:color w:val="0E101A"/>
                <w:shd w:val="clear" w:color="auto" w:fill="FFFFFF"/>
              </w:rPr>
              <w:t>, 2020). A manager of the hotel or the front associate is the one who can communicate effectively their expectations and vision to their workers and team to likely hold or ascertain the outcomes that one who initially cannot. </w:t>
            </w:r>
          </w:p>
          <w:p w14:paraId="0F37A762"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i/>
                <w:iCs/>
                <w:color w:val="0E101A"/>
                <w:shd w:val="clear" w:color="auto" w:fill="FFFFFF"/>
              </w:rPr>
              <w:t>Practising active listening</w:t>
            </w:r>
            <w:r w:rsidRPr="00411F81">
              <w:rPr>
                <w:rFonts w:ascii="Arial" w:hAnsi="Arial" w:cs="Arial"/>
                <w:color w:val="0E101A"/>
                <w:shd w:val="clear" w:color="auto" w:fill="FFFFFF"/>
              </w:rPr>
              <w:t>: The skill of active listening is also considered the major element of the hotel for its operation and holds the achievement in the future world. Active listening is not only termed as what the other individual is saying in the hotel industry but also understanding their core viewpoint effectively (</w:t>
            </w:r>
            <w:proofErr w:type="spellStart"/>
            <w:r w:rsidRPr="00411F81">
              <w:rPr>
                <w:rFonts w:ascii="Arial" w:hAnsi="Arial" w:cs="Arial"/>
                <w:color w:val="0E101A"/>
                <w:shd w:val="clear" w:color="auto" w:fill="FFFFFF"/>
              </w:rPr>
              <w:t>Krizanova</w:t>
            </w:r>
            <w:proofErr w:type="spellEnd"/>
            <w:r w:rsidRPr="00411F81">
              <w:rPr>
                <w:rFonts w:ascii="Arial" w:hAnsi="Arial" w:cs="Arial"/>
                <w:color w:val="0E101A"/>
                <w:shd w:val="clear" w:color="auto" w:fill="FFFFFF"/>
              </w:rPr>
              <w:t xml:space="preserve"> </w:t>
            </w:r>
            <w:r w:rsidRPr="00411F81">
              <w:rPr>
                <w:rFonts w:ascii="Arial" w:hAnsi="Arial" w:cs="Arial"/>
                <w:i/>
                <w:iCs/>
                <w:color w:val="0E101A"/>
                <w:shd w:val="clear" w:color="auto" w:fill="FFFFFF"/>
              </w:rPr>
              <w:t>et al</w:t>
            </w:r>
            <w:r w:rsidRPr="00411F81">
              <w:rPr>
                <w:rFonts w:ascii="Arial" w:hAnsi="Arial" w:cs="Arial"/>
                <w:color w:val="0E101A"/>
                <w:shd w:val="clear" w:color="auto" w:fill="FFFFFF"/>
              </w:rPr>
              <w:t>., 2019). These major key elements would help the hotel to resolve several conflicts. </w:t>
            </w:r>
          </w:p>
          <w:p w14:paraId="65199D38" w14:textId="651D0BAD" w:rsidR="004D0F63" w:rsidRPr="00411F81" w:rsidRDefault="00AA3C89" w:rsidP="00411F81">
            <w:pPr>
              <w:rPr>
                <w:rFonts w:cs="Arial"/>
                <w:b/>
                <w:bCs/>
              </w:rPr>
            </w:pPr>
            <w:r w:rsidRPr="00411F81">
              <w:rPr>
                <w:rFonts w:cs="Arial"/>
                <w:i/>
                <w:iCs/>
                <w:color w:val="0E101A"/>
                <w:shd w:val="clear" w:color="auto" w:fill="FFFFFF"/>
              </w:rPr>
              <w:t>Being respectful</w:t>
            </w:r>
            <w:r w:rsidRPr="00411F81">
              <w:rPr>
                <w:rFonts w:cs="Arial"/>
                <w:color w:val="0E101A"/>
                <w:shd w:val="clear" w:color="auto" w:fill="FFFFFF"/>
              </w:rPr>
              <w:t>: Respect is a significant tool in the hotel industry as through this the clients or the guests can be attracted towards it. Being respectful is the key element of the hotel for further operation in the future as it is vital to maintain respect and it also assists in creating a positive environment of working and holding great relationships in the team and among the guests. </w:t>
            </w:r>
          </w:p>
        </w:tc>
      </w:tr>
      <w:tr w:rsidR="004D0F63" w:rsidRPr="00411F81" w14:paraId="30B933E8" w14:textId="77777777" w:rsidTr="009E31E5">
        <w:trPr>
          <w:trHeight w:val="495"/>
          <w:jc w:val="center"/>
        </w:trPr>
        <w:tc>
          <w:tcPr>
            <w:tcW w:w="9348" w:type="dxa"/>
          </w:tcPr>
          <w:p w14:paraId="20A63DDB" w14:textId="77777777" w:rsidR="004D0F63" w:rsidRPr="00411F81" w:rsidRDefault="004D0F63" w:rsidP="00411F81">
            <w:pPr>
              <w:rPr>
                <w:rFonts w:cs="Arial"/>
                <w:b/>
                <w:bCs/>
              </w:rPr>
            </w:pPr>
          </w:p>
          <w:p w14:paraId="4A9ED65E" w14:textId="77777777" w:rsidR="00F9700F" w:rsidRPr="00411F81" w:rsidRDefault="00F9700F" w:rsidP="00411F81">
            <w:pPr>
              <w:widowControl w:val="0"/>
              <w:autoSpaceDE w:val="0"/>
              <w:autoSpaceDN w:val="0"/>
              <w:spacing w:before="2"/>
              <w:rPr>
                <w:rFonts w:eastAsia="Times New Roman" w:cs="Arial"/>
                <w:b/>
                <w:bCs/>
                <w:i/>
                <w:iCs/>
                <w:color w:val="000000"/>
                <w:sz w:val="28"/>
                <w:szCs w:val="28"/>
                <w:shd w:val="clear" w:color="auto" w:fill="FFFFFF"/>
                <w:lang w:val="en-US"/>
              </w:rPr>
            </w:pPr>
            <w:r w:rsidRPr="00411F81">
              <w:rPr>
                <w:rFonts w:eastAsia="Times New Roman" w:cs="Arial"/>
                <w:b/>
                <w:bCs/>
                <w:i/>
                <w:iCs/>
                <w:color w:val="000000"/>
                <w:sz w:val="28"/>
                <w:szCs w:val="28"/>
                <w:shd w:val="clear" w:color="auto" w:fill="FFFFFF"/>
                <w:lang w:val="en-US"/>
              </w:rPr>
              <w:t xml:space="preserve">Element 4 - Staffing </w:t>
            </w:r>
          </w:p>
          <w:p w14:paraId="4A260C78" w14:textId="0E8BB4DD" w:rsidR="00F9700F" w:rsidRPr="00411F81" w:rsidRDefault="00F9700F" w:rsidP="00411F81">
            <w:pPr>
              <w:rPr>
                <w:rFonts w:cs="Arial"/>
                <w:b/>
                <w:bCs/>
              </w:rPr>
            </w:pPr>
          </w:p>
        </w:tc>
      </w:tr>
      <w:tr w:rsidR="004D0F63" w:rsidRPr="00411F81" w14:paraId="19F14FD9" w14:textId="77777777" w:rsidTr="009E31E5">
        <w:trPr>
          <w:trHeight w:val="495"/>
          <w:jc w:val="center"/>
        </w:trPr>
        <w:tc>
          <w:tcPr>
            <w:tcW w:w="9348" w:type="dxa"/>
          </w:tcPr>
          <w:p w14:paraId="373C0B9B"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color w:val="0E101A"/>
                <w:shd w:val="clear" w:color="auto" w:fill="FFFFFF"/>
              </w:rPr>
              <w:t>In simple words, staffing is defined as the ongoing process of selecting, finding, evaluating and developing relationships working with future and current employees. The primary aim of staffing is to fill the different roles in the industry with suitable workers or employees (Ifeoma, 2020). In the hotel industry, staffing is mostly required to engage each worker or staff in a different role to help the guest and the customers with their demands and starfish them effectively. Moreover, the key elements of staffing considered for the operation of the hotel are discussed below:</w:t>
            </w:r>
          </w:p>
          <w:p w14:paraId="159611E0" w14:textId="77777777" w:rsidR="00AA3C89" w:rsidRPr="00411F81" w:rsidRDefault="00AA3C89" w:rsidP="00411F81">
            <w:pPr>
              <w:pStyle w:val="NormalWeb"/>
              <w:shd w:val="clear" w:color="auto" w:fill="FFFFFF"/>
              <w:spacing w:before="120" w:beforeAutospacing="0" w:after="120" w:afterAutospacing="0" w:line="360" w:lineRule="auto"/>
              <w:jc w:val="both"/>
              <w:rPr>
                <w:rFonts w:ascii="Arial" w:hAnsi="Arial" w:cs="Arial"/>
              </w:rPr>
            </w:pPr>
            <w:r w:rsidRPr="00411F81">
              <w:rPr>
                <w:rFonts w:ascii="Arial" w:hAnsi="Arial" w:cs="Arial"/>
                <w:i/>
                <w:iCs/>
                <w:color w:val="0E101A"/>
                <w:shd w:val="clear" w:color="auto" w:fill="FFFFFF"/>
              </w:rPr>
              <w:t>Recruitment</w:t>
            </w:r>
            <w:r w:rsidRPr="00411F81">
              <w:rPr>
                <w:rFonts w:ascii="Arial" w:hAnsi="Arial" w:cs="Arial"/>
                <w:color w:val="0E101A"/>
                <w:shd w:val="clear" w:color="auto" w:fill="FFFFFF"/>
              </w:rPr>
              <w:t>: Recruitment is also another key element of staffing in the hotel. As the manager and the top-level teams in the hotel industry recruit the workers in each level and section of the hotel to please the guest and the customer with all benefits and satisfaction</w:t>
            </w:r>
          </w:p>
          <w:p w14:paraId="388D25D6" w14:textId="39388CAD" w:rsidR="004D0F63" w:rsidRPr="00411F81" w:rsidRDefault="00AA3C89" w:rsidP="00411F81">
            <w:pPr>
              <w:tabs>
                <w:tab w:val="left" w:pos="264"/>
              </w:tabs>
              <w:rPr>
                <w:rFonts w:cs="Arial"/>
                <w:b/>
                <w:bCs/>
              </w:rPr>
            </w:pPr>
            <w:r w:rsidRPr="00411F81">
              <w:rPr>
                <w:rFonts w:cs="Arial"/>
                <w:i/>
                <w:iCs/>
                <w:color w:val="0E101A"/>
                <w:shd w:val="clear" w:color="auto" w:fill="FFFFFF"/>
              </w:rPr>
              <w:t>Training and development</w:t>
            </w:r>
            <w:r w:rsidRPr="00411F81">
              <w:rPr>
                <w:rFonts w:cs="Arial"/>
                <w:color w:val="0E101A"/>
                <w:shd w:val="clear" w:color="auto" w:fill="FFFFFF"/>
              </w:rPr>
              <w:t>: This key element of the hotel industry helps in the operation of the business more elegantly (</w:t>
            </w:r>
            <w:proofErr w:type="spellStart"/>
            <w:r w:rsidRPr="00411F81">
              <w:rPr>
                <w:rFonts w:cs="Arial"/>
                <w:color w:val="0E101A"/>
                <w:shd w:val="clear" w:color="auto" w:fill="FFFFFF"/>
              </w:rPr>
              <w:t>Nikolskaya</w:t>
            </w:r>
            <w:proofErr w:type="spellEnd"/>
            <w:r w:rsidRPr="00411F81">
              <w:rPr>
                <w:rFonts w:cs="Arial"/>
                <w:color w:val="0E101A"/>
                <w:shd w:val="clear" w:color="auto" w:fill="FFFFFF"/>
              </w:rPr>
              <w:t xml:space="preserve"> </w:t>
            </w:r>
            <w:r w:rsidRPr="00411F81">
              <w:rPr>
                <w:rFonts w:cs="Arial"/>
                <w:i/>
                <w:iCs/>
                <w:color w:val="0E101A"/>
                <w:shd w:val="clear" w:color="auto" w:fill="FFFFFF"/>
              </w:rPr>
              <w:t>et al</w:t>
            </w:r>
            <w:r w:rsidRPr="00411F81">
              <w:rPr>
                <w:rFonts w:cs="Arial"/>
                <w:color w:val="0E101A"/>
                <w:shd w:val="clear" w:color="auto" w:fill="FFFFFF"/>
              </w:rPr>
              <w:t>., 2022). However, training and development for the staff and the workers in the industry boost them to work actively and positively and also attend to each client or guest potentially. This also helps the industry to effectively hold the path of progress as each client after successful development and training motivates the guest and attracts them to the hotel. The entire part effectively concludes with the major element of the hotel in its operations. </w:t>
            </w:r>
          </w:p>
        </w:tc>
      </w:tr>
    </w:tbl>
    <w:p w14:paraId="04163944" w14:textId="29879375" w:rsidR="004D0F63" w:rsidRPr="00411F81" w:rsidRDefault="004D0F63" w:rsidP="00411F81">
      <w:pPr>
        <w:ind w:left="-284"/>
        <w:rPr>
          <w:rFonts w:cs="Arial"/>
          <w:b/>
          <w:bCs/>
        </w:rPr>
      </w:pPr>
    </w:p>
    <w:tbl>
      <w:tblPr>
        <w:tblStyle w:val="Tabelgril"/>
        <w:tblW w:w="0" w:type="auto"/>
        <w:tblLook w:val="04A0" w:firstRow="1" w:lastRow="0" w:firstColumn="1" w:lastColumn="0" w:noHBand="0" w:noVBand="1"/>
      </w:tblPr>
      <w:tblGrid>
        <w:gridCol w:w="4508"/>
        <w:gridCol w:w="4508"/>
      </w:tblGrid>
      <w:tr w:rsidR="009E31E5" w:rsidRPr="00411F81" w14:paraId="64E496DF" w14:textId="77777777" w:rsidTr="007D760C">
        <w:tc>
          <w:tcPr>
            <w:tcW w:w="4508" w:type="dxa"/>
          </w:tcPr>
          <w:p w14:paraId="577828D7" w14:textId="77777777" w:rsidR="009E31E5" w:rsidRPr="00411F81" w:rsidRDefault="009E31E5" w:rsidP="00411F81">
            <w:pPr>
              <w:rPr>
                <w:rFonts w:cs="Arial"/>
                <w:b/>
                <w:bCs/>
              </w:rPr>
            </w:pPr>
            <w:r w:rsidRPr="00411F81">
              <w:rPr>
                <w:rFonts w:cs="Arial"/>
                <w:b/>
                <w:bCs/>
              </w:rPr>
              <w:tab/>
              <w:t>Word Count</w:t>
            </w:r>
          </w:p>
        </w:tc>
        <w:tc>
          <w:tcPr>
            <w:tcW w:w="4508" w:type="dxa"/>
          </w:tcPr>
          <w:p w14:paraId="37C392D4" w14:textId="0DA22905" w:rsidR="009E31E5" w:rsidRPr="00411F81" w:rsidRDefault="00AA3C89" w:rsidP="00411F81">
            <w:pPr>
              <w:rPr>
                <w:rFonts w:cs="Arial"/>
                <w:b/>
                <w:bCs/>
              </w:rPr>
            </w:pPr>
            <w:r w:rsidRPr="00411F81">
              <w:rPr>
                <w:rFonts w:cs="Arial"/>
                <w:b/>
                <w:bCs/>
              </w:rPr>
              <w:t>930</w:t>
            </w:r>
          </w:p>
        </w:tc>
      </w:tr>
    </w:tbl>
    <w:p w14:paraId="5130C812" w14:textId="77777777" w:rsidR="009E31E5" w:rsidRPr="00411F81" w:rsidRDefault="009E31E5" w:rsidP="00411F81">
      <w:pPr>
        <w:ind w:left="-284"/>
        <w:rPr>
          <w:rFonts w:cs="Arial"/>
          <w:b/>
          <w:bCs/>
        </w:rPr>
      </w:pPr>
    </w:p>
    <w:p w14:paraId="2863B09E" w14:textId="77777777" w:rsidR="00735981" w:rsidRPr="00411F81" w:rsidRDefault="00735981" w:rsidP="00411F81">
      <w:pPr>
        <w:spacing w:before="0" w:after="160"/>
        <w:rPr>
          <w:rFonts w:eastAsiaTheme="majorEastAsia" w:cs="Arial"/>
          <w:color w:val="2F5496" w:themeColor="accent1" w:themeShade="BF"/>
          <w:sz w:val="32"/>
          <w:szCs w:val="32"/>
        </w:rPr>
      </w:pPr>
      <w:r w:rsidRPr="00411F81">
        <w:rPr>
          <w:rFonts w:cs="Arial"/>
        </w:rPr>
        <w:br w:type="page"/>
      </w:r>
    </w:p>
    <w:p w14:paraId="73287DC4" w14:textId="2A6EEB6F" w:rsidR="00735981" w:rsidRPr="00411F81" w:rsidRDefault="00F9700F" w:rsidP="00411F81">
      <w:pPr>
        <w:pStyle w:val="Titlu1"/>
        <w:rPr>
          <w:rFonts w:ascii="Arial" w:hAnsi="Arial" w:cs="Arial"/>
        </w:rPr>
      </w:pPr>
      <w:r w:rsidRPr="00411F81">
        <w:rPr>
          <w:rFonts w:ascii="Arial" w:hAnsi="Arial" w:cs="Arial"/>
        </w:rPr>
        <w:t xml:space="preserve">References </w:t>
      </w:r>
    </w:p>
    <w:p w14:paraId="2A5AAFCB"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Anagnostopoulou</w:t>
      </w:r>
      <w:proofErr w:type="spellEnd"/>
      <w:r w:rsidRPr="00411F81">
        <w:rPr>
          <w:rFonts w:ascii="Arial" w:hAnsi="Arial" w:cs="Arial"/>
          <w:color w:val="222222"/>
          <w:shd w:val="clear" w:color="auto" w:fill="FFFFFF"/>
        </w:rPr>
        <w:t xml:space="preserve">, S.C., </w:t>
      </w:r>
      <w:proofErr w:type="spellStart"/>
      <w:r w:rsidRPr="00411F81">
        <w:rPr>
          <w:rFonts w:ascii="Arial" w:hAnsi="Arial" w:cs="Arial"/>
          <w:color w:val="222222"/>
          <w:shd w:val="clear" w:color="auto" w:fill="FFFFFF"/>
        </w:rPr>
        <w:t>Buhalis</w:t>
      </w:r>
      <w:proofErr w:type="spellEnd"/>
      <w:r w:rsidRPr="00411F81">
        <w:rPr>
          <w:rFonts w:ascii="Arial" w:hAnsi="Arial" w:cs="Arial"/>
          <w:color w:val="222222"/>
          <w:shd w:val="clear" w:color="auto" w:fill="FFFFFF"/>
        </w:rPr>
        <w:t xml:space="preserve">, D., </w:t>
      </w:r>
      <w:proofErr w:type="spellStart"/>
      <w:r w:rsidRPr="00411F81">
        <w:rPr>
          <w:rFonts w:ascii="Arial" w:hAnsi="Arial" w:cs="Arial"/>
          <w:color w:val="222222"/>
          <w:shd w:val="clear" w:color="auto" w:fill="FFFFFF"/>
        </w:rPr>
        <w:t>Kountouri</w:t>
      </w:r>
      <w:proofErr w:type="spellEnd"/>
      <w:r w:rsidRPr="00411F81">
        <w:rPr>
          <w:rFonts w:ascii="Arial" w:hAnsi="Arial" w:cs="Arial"/>
          <w:color w:val="222222"/>
          <w:shd w:val="clear" w:color="auto" w:fill="FFFFFF"/>
        </w:rPr>
        <w:t xml:space="preserve">, I.L., </w:t>
      </w:r>
      <w:proofErr w:type="spellStart"/>
      <w:r w:rsidRPr="00411F81">
        <w:rPr>
          <w:rFonts w:ascii="Arial" w:hAnsi="Arial" w:cs="Arial"/>
          <w:color w:val="222222"/>
          <w:shd w:val="clear" w:color="auto" w:fill="FFFFFF"/>
        </w:rPr>
        <w:t>Manousakis</w:t>
      </w:r>
      <w:proofErr w:type="spellEnd"/>
      <w:r w:rsidRPr="00411F81">
        <w:rPr>
          <w:rFonts w:ascii="Arial" w:hAnsi="Arial" w:cs="Arial"/>
          <w:color w:val="222222"/>
          <w:shd w:val="clear" w:color="auto" w:fill="FFFFFF"/>
        </w:rPr>
        <w:t xml:space="preserve">, E.G. and </w:t>
      </w:r>
      <w:proofErr w:type="spellStart"/>
      <w:r w:rsidRPr="00411F81">
        <w:rPr>
          <w:rFonts w:ascii="Arial" w:hAnsi="Arial" w:cs="Arial"/>
          <w:color w:val="222222"/>
          <w:shd w:val="clear" w:color="auto" w:fill="FFFFFF"/>
        </w:rPr>
        <w:t>Tsekrekos</w:t>
      </w:r>
      <w:proofErr w:type="spellEnd"/>
      <w:r w:rsidRPr="00411F81">
        <w:rPr>
          <w:rFonts w:ascii="Arial" w:hAnsi="Arial" w:cs="Arial"/>
          <w:color w:val="222222"/>
          <w:shd w:val="clear" w:color="auto" w:fill="FFFFFF"/>
        </w:rPr>
        <w:t xml:space="preserve">, A.E., (2019). The impact of online reputation on hotel profitability. </w:t>
      </w:r>
      <w:r w:rsidRPr="00411F81">
        <w:rPr>
          <w:rFonts w:ascii="Arial" w:hAnsi="Arial" w:cs="Arial"/>
          <w:i/>
          <w:iCs/>
          <w:color w:val="222222"/>
          <w:shd w:val="clear" w:color="auto" w:fill="FFFFFF"/>
        </w:rPr>
        <w:t>International Journal of Contemporary Hospitality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32</w:t>
      </w:r>
      <w:r w:rsidRPr="00411F81">
        <w:rPr>
          <w:rFonts w:ascii="Arial" w:hAnsi="Arial" w:cs="Arial"/>
          <w:color w:val="222222"/>
          <w:shd w:val="clear" w:color="auto" w:fill="FFFFFF"/>
        </w:rPr>
        <w:t>(1), pp.20-39.</w:t>
      </w:r>
      <w:hyperlink r:id="rId8" w:history="1">
        <w:r w:rsidRPr="00411F81">
          <w:rPr>
            <w:rStyle w:val="Hyperlink"/>
            <w:rFonts w:ascii="Arial" w:hAnsi="Arial" w:cs="Arial"/>
            <w:shd w:val="clear" w:color="auto" w:fill="FFFFFF"/>
          </w:rPr>
          <w:t>https://eprints.bournemouth.ac.uk/33530/1/The%20impact%20of%20online%20reputation%20onto%20hotel%20profitabilityJuly%202019%20v5.pdf</w:t>
        </w:r>
      </w:hyperlink>
    </w:p>
    <w:p w14:paraId="7416C83F"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Anh, P. and Huy, D.T.N., (2021). Internet benefits and digital transformation applying in boosting tourism sector and forecasting tourism management revenue. </w:t>
      </w:r>
      <w:r w:rsidRPr="00411F81">
        <w:rPr>
          <w:rFonts w:ascii="Arial" w:hAnsi="Arial" w:cs="Arial"/>
          <w:i/>
          <w:iCs/>
          <w:color w:val="222222"/>
          <w:shd w:val="clear" w:color="auto" w:fill="FFFFFF"/>
        </w:rPr>
        <w:t>Management</w:t>
      </w:r>
      <w:r w:rsidRPr="00411F81">
        <w:rPr>
          <w:rFonts w:ascii="Arial" w:hAnsi="Arial" w:cs="Arial"/>
          <w:color w:val="222222"/>
          <w:shd w:val="clear" w:color="auto" w:fill="FFFFFF"/>
        </w:rPr>
        <w:t>.</w:t>
      </w:r>
      <w:hyperlink r:id="rId9" w:history="1">
        <w:r w:rsidRPr="00411F81">
          <w:rPr>
            <w:rStyle w:val="Hyperlink"/>
            <w:rFonts w:ascii="Arial" w:hAnsi="Arial" w:cs="Arial"/>
            <w:shd w:val="clear" w:color="auto" w:fill="FFFFFF"/>
          </w:rPr>
          <w:t>https://www.webology.org/data-cms/articles/20211101124736pmWEB18143.pdf</w:t>
        </w:r>
      </w:hyperlink>
    </w:p>
    <w:p w14:paraId="290D205C"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Bardi</w:t>
      </w:r>
      <w:proofErr w:type="spellEnd"/>
      <w:r w:rsidRPr="00411F81">
        <w:rPr>
          <w:rFonts w:ascii="Arial" w:hAnsi="Arial" w:cs="Arial"/>
          <w:color w:val="222222"/>
          <w:shd w:val="clear" w:color="auto" w:fill="FFFFFF"/>
        </w:rPr>
        <w:t>, J.A., (2021). Hotel-Front-Office-Management.</w:t>
      </w:r>
      <w:hyperlink r:id="rId10" w:history="1">
        <w:r w:rsidRPr="00411F81">
          <w:rPr>
            <w:rStyle w:val="Hyperlink"/>
            <w:rFonts w:ascii="Arial" w:hAnsi="Arial" w:cs="Arial"/>
            <w:shd w:val="clear" w:color="auto" w:fill="FFFFFF"/>
          </w:rPr>
          <w:t>http://elibrary.gci.edu.np/bitstream/123456789/3237/1/Bt.447%28by-James-A.-Bardi%29-Hotel-Front-Office-Management-486525-.pdf</w:t>
        </w:r>
      </w:hyperlink>
    </w:p>
    <w:p w14:paraId="779F2C7B"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Bryce, C., Ring, P., Ashby, S. and Wardman, J.K.,(2020). Resilience in the face of uncertainty: Early lessons from the COVID-19 pandemic. </w:t>
      </w:r>
      <w:r w:rsidRPr="00411F81">
        <w:rPr>
          <w:rFonts w:ascii="Arial" w:hAnsi="Arial" w:cs="Arial"/>
          <w:i/>
          <w:iCs/>
          <w:color w:val="222222"/>
          <w:shd w:val="clear" w:color="auto" w:fill="FFFFFF"/>
        </w:rPr>
        <w:t>Journal of Risk Research</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23</w:t>
      </w:r>
      <w:r w:rsidRPr="00411F81">
        <w:rPr>
          <w:rFonts w:ascii="Arial" w:hAnsi="Arial" w:cs="Arial"/>
          <w:color w:val="222222"/>
          <w:shd w:val="clear" w:color="auto" w:fill="FFFFFF"/>
        </w:rPr>
        <w:t>(7-8), pp.880-887.</w:t>
      </w:r>
      <w:hyperlink r:id="rId11" w:history="1">
        <w:r w:rsidRPr="00411F81">
          <w:rPr>
            <w:rStyle w:val="Hyperlink"/>
            <w:rFonts w:ascii="Arial" w:hAnsi="Arial" w:cs="Arial"/>
            <w:shd w:val="clear" w:color="auto" w:fill="FFFFFF"/>
          </w:rPr>
          <w:t>https://www.tandfonline.com/doi/pdf/10.1080/13669877.2020.1756379?needAccess=true&amp;role=button</w:t>
        </w:r>
      </w:hyperlink>
    </w:p>
    <w:p w14:paraId="307A5A54"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Buhalis</w:t>
      </w:r>
      <w:proofErr w:type="spellEnd"/>
      <w:r w:rsidRPr="00411F81">
        <w:rPr>
          <w:rFonts w:ascii="Arial" w:hAnsi="Arial" w:cs="Arial"/>
          <w:color w:val="222222"/>
          <w:shd w:val="clear" w:color="auto" w:fill="FFFFFF"/>
        </w:rPr>
        <w:t xml:space="preserve">, D. and </w:t>
      </w:r>
      <w:proofErr w:type="spellStart"/>
      <w:r w:rsidRPr="00411F81">
        <w:rPr>
          <w:rFonts w:ascii="Arial" w:hAnsi="Arial" w:cs="Arial"/>
          <w:color w:val="222222"/>
          <w:shd w:val="clear" w:color="auto" w:fill="FFFFFF"/>
        </w:rPr>
        <w:t>Moldavska</w:t>
      </w:r>
      <w:proofErr w:type="spellEnd"/>
      <w:r w:rsidRPr="00411F81">
        <w:rPr>
          <w:rFonts w:ascii="Arial" w:hAnsi="Arial" w:cs="Arial"/>
          <w:color w:val="222222"/>
          <w:shd w:val="clear" w:color="auto" w:fill="FFFFFF"/>
        </w:rPr>
        <w:t xml:space="preserve">, I., (2021). In-room voice-based AI digital assistants transforming on-site hotel services and guests’ experiences. In </w:t>
      </w:r>
      <w:r w:rsidRPr="00411F81">
        <w:rPr>
          <w:rFonts w:ascii="Arial" w:hAnsi="Arial" w:cs="Arial"/>
          <w:i/>
          <w:iCs/>
          <w:color w:val="222222"/>
          <w:shd w:val="clear" w:color="auto" w:fill="FFFFFF"/>
        </w:rPr>
        <w:t>Information and Communication Technologies in Tourism 2021: Proceedings of the ENTER 2021 eTourism Conference, January 19–22, 2021</w:t>
      </w:r>
      <w:r w:rsidRPr="00411F81">
        <w:rPr>
          <w:rFonts w:ascii="Arial" w:hAnsi="Arial" w:cs="Arial"/>
          <w:color w:val="222222"/>
          <w:shd w:val="clear" w:color="auto" w:fill="FFFFFF"/>
        </w:rPr>
        <w:t xml:space="preserve"> (pp. 30-44). Springer International Publishing.</w:t>
      </w:r>
      <w:hyperlink r:id="rId12" w:history="1">
        <w:r w:rsidRPr="00411F81">
          <w:rPr>
            <w:rStyle w:val="Hyperlink"/>
            <w:rFonts w:ascii="Arial" w:hAnsi="Arial" w:cs="Arial"/>
            <w:shd w:val="clear" w:color="auto" w:fill="FFFFFF"/>
          </w:rPr>
          <w:t>https://link.springer.com/chapter/10.1007/978-3-030-65785-7_3</w:t>
        </w:r>
      </w:hyperlink>
    </w:p>
    <w:p w14:paraId="60E814DE"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Cahyani</w:t>
      </w:r>
      <w:proofErr w:type="spellEnd"/>
      <w:r w:rsidRPr="00411F81">
        <w:rPr>
          <w:rFonts w:ascii="Arial" w:hAnsi="Arial" w:cs="Arial"/>
          <w:color w:val="222222"/>
          <w:shd w:val="clear" w:color="auto" w:fill="FFFFFF"/>
        </w:rPr>
        <w:t xml:space="preserve">, R. and </w:t>
      </w:r>
      <w:proofErr w:type="spellStart"/>
      <w:r w:rsidRPr="00411F81">
        <w:rPr>
          <w:rFonts w:ascii="Arial" w:hAnsi="Arial" w:cs="Arial"/>
          <w:color w:val="222222"/>
          <w:shd w:val="clear" w:color="auto" w:fill="FFFFFF"/>
        </w:rPr>
        <w:t>Indriati</w:t>
      </w:r>
      <w:proofErr w:type="spellEnd"/>
      <w:r w:rsidRPr="00411F81">
        <w:rPr>
          <w:rFonts w:ascii="Arial" w:hAnsi="Arial" w:cs="Arial"/>
          <w:color w:val="222222"/>
          <w:shd w:val="clear" w:color="auto" w:fill="FFFFFF"/>
        </w:rPr>
        <w:t xml:space="preserve">, P.P.A., (2019). </w:t>
      </w:r>
      <w:proofErr w:type="spellStart"/>
      <w:r w:rsidRPr="00411F81">
        <w:rPr>
          <w:rFonts w:ascii="Arial" w:hAnsi="Arial" w:cs="Arial"/>
          <w:color w:val="222222"/>
          <w:shd w:val="clear" w:color="auto" w:fill="FFFFFF"/>
        </w:rPr>
        <w:t>Analisis</w:t>
      </w:r>
      <w:proofErr w:type="spellEnd"/>
      <w:r w:rsidRPr="00411F81">
        <w:rPr>
          <w:rFonts w:ascii="Arial" w:hAnsi="Arial" w:cs="Arial"/>
          <w:color w:val="222222"/>
          <w:shd w:val="clear" w:color="auto" w:fill="FFFFFF"/>
        </w:rPr>
        <w:t xml:space="preserve"> </w:t>
      </w:r>
      <w:proofErr w:type="spellStart"/>
      <w:r w:rsidRPr="00411F81">
        <w:rPr>
          <w:rFonts w:ascii="Arial" w:hAnsi="Arial" w:cs="Arial"/>
          <w:color w:val="222222"/>
          <w:shd w:val="clear" w:color="auto" w:fill="FFFFFF"/>
        </w:rPr>
        <w:t>Sentimen</w:t>
      </w:r>
      <w:proofErr w:type="spellEnd"/>
      <w:r w:rsidRPr="00411F81">
        <w:rPr>
          <w:rFonts w:ascii="Arial" w:hAnsi="Arial" w:cs="Arial"/>
          <w:color w:val="222222"/>
          <w:shd w:val="clear" w:color="auto" w:fill="FFFFFF"/>
        </w:rPr>
        <w:t xml:space="preserve"> </w:t>
      </w:r>
      <w:proofErr w:type="spellStart"/>
      <w:r w:rsidRPr="00411F81">
        <w:rPr>
          <w:rFonts w:ascii="Arial" w:hAnsi="Arial" w:cs="Arial"/>
          <w:color w:val="222222"/>
          <w:shd w:val="clear" w:color="auto" w:fill="FFFFFF"/>
        </w:rPr>
        <w:t>terhadap</w:t>
      </w:r>
      <w:proofErr w:type="spellEnd"/>
      <w:r w:rsidRPr="00411F81">
        <w:rPr>
          <w:rFonts w:ascii="Arial" w:hAnsi="Arial" w:cs="Arial"/>
          <w:color w:val="222222"/>
          <w:shd w:val="clear" w:color="auto" w:fill="FFFFFF"/>
        </w:rPr>
        <w:t xml:space="preserve"> </w:t>
      </w:r>
      <w:proofErr w:type="spellStart"/>
      <w:r w:rsidRPr="00411F81">
        <w:rPr>
          <w:rFonts w:ascii="Arial" w:hAnsi="Arial" w:cs="Arial"/>
          <w:color w:val="222222"/>
          <w:shd w:val="clear" w:color="auto" w:fill="FFFFFF"/>
        </w:rPr>
        <w:t>Ulasan</w:t>
      </w:r>
      <w:proofErr w:type="spellEnd"/>
      <w:r w:rsidRPr="00411F81">
        <w:rPr>
          <w:rFonts w:ascii="Arial" w:hAnsi="Arial" w:cs="Arial"/>
          <w:color w:val="222222"/>
          <w:shd w:val="clear" w:color="auto" w:fill="FFFFFF"/>
        </w:rPr>
        <w:t xml:space="preserve"> Hotel </w:t>
      </w:r>
      <w:proofErr w:type="spellStart"/>
      <w:r w:rsidRPr="00411F81">
        <w:rPr>
          <w:rFonts w:ascii="Arial" w:hAnsi="Arial" w:cs="Arial"/>
          <w:color w:val="222222"/>
          <w:shd w:val="clear" w:color="auto" w:fill="FFFFFF"/>
        </w:rPr>
        <w:t>menggunakan</w:t>
      </w:r>
      <w:proofErr w:type="spellEnd"/>
      <w:r w:rsidRPr="00411F81">
        <w:rPr>
          <w:rFonts w:ascii="Arial" w:hAnsi="Arial" w:cs="Arial"/>
          <w:color w:val="222222"/>
          <w:shd w:val="clear" w:color="auto" w:fill="FFFFFF"/>
        </w:rPr>
        <w:t xml:space="preserve"> Boosting Weighted Extreme Learning Machine. </w:t>
      </w:r>
      <w:r w:rsidRPr="00411F81">
        <w:rPr>
          <w:rFonts w:ascii="Arial" w:hAnsi="Arial" w:cs="Arial"/>
          <w:i/>
          <w:iCs/>
          <w:color w:val="222222"/>
          <w:shd w:val="clear" w:color="auto" w:fill="FFFFFF"/>
          <w:lang w:val="de-DE"/>
        </w:rPr>
        <w:t>Jurnal Pengembangan Teknologi Informasi dan Ilmu Komputer e-ISSN</w:t>
      </w:r>
      <w:r w:rsidRPr="00411F81">
        <w:rPr>
          <w:rFonts w:ascii="Arial" w:hAnsi="Arial" w:cs="Arial"/>
          <w:color w:val="222222"/>
          <w:shd w:val="clear" w:color="auto" w:fill="FFFFFF"/>
          <w:lang w:val="de-DE"/>
        </w:rPr>
        <w:t xml:space="preserve">, </w:t>
      </w:r>
      <w:r w:rsidRPr="00411F81">
        <w:rPr>
          <w:rFonts w:ascii="Arial" w:hAnsi="Arial" w:cs="Arial"/>
          <w:i/>
          <w:iCs/>
          <w:color w:val="222222"/>
          <w:shd w:val="clear" w:color="auto" w:fill="FFFFFF"/>
          <w:lang w:val="de-DE"/>
        </w:rPr>
        <w:t>2548</w:t>
      </w:r>
      <w:r w:rsidRPr="00411F81">
        <w:rPr>
          <w:rFonts w:ascii="Arial" w:hAnsi="Arial" w:cs="Arial"/>
          <w:color w:val="222222"/>
          <w:shd w:val="clear" w:color="auto" w:fill="FFFFFF"/>
          <w:lang w:val="de-DE"/>
        </w:rPr>
        <w:t>, p.964X.</w:t>
      </w:r>
      <w:hyperlink r:id="rId13" w:history="1">
        <w:r w:rsidRPr="00411F81">
          <w:rPr>
            <w:rStyle w:val="Hyperlink"/>
            <w:rFonts w:ascii="Arial" w:hAnsi="Arial" w:cs="Arial"/>
            <w:shd w:val="clear" w:color="auto" w:fill="FFFFFF"/>
          </w:rPr>
          <w:t>http://j-ptiik.ub.ac.id/index.php/j-ptiik/article/download/5947/2880</w:t>
        </w:r>
      </w:hyperlink>
    </w:p>
    <w:p w14:paraId="42756602"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Chan, E.S., </w:t>
      </w:r>
      <w:proofErr w:type="spellStart"/>
      <w:r w:rsidRPr="00411F81">
        <w:rPr>
          <w:rFonts w:ascii="Arial" w:hAnsi="Arial" w:cs="Arial"/>
          <w:color w:val="222222"/>
          <w:shd w:val="clear" w:color="auto" w:fill="FFFFFF"/>
        </w:rPr>
        <w:t>Okumus</w:t>
      </w:r>
      <w:proofErr w:type="spellEnd"/>
      <w:r w:rsidRPr="00411F81">
        <w:rPr>
          <w:rFonts w:ascii="Arial" w:hAnsi="Arial" w:cs="Arial"/>
          <w:color w:val="222222"/>
          <w:shd w:val="clear" w:color="auto" w:fill="FFFFFF"/>
        </w:rPr>
        <w:t xml:space="preserve">, F. and Chan, W., (2020). What hinders hotels’ adoption of environmental technologies: A quantitative study. </w:t>
      </w:r>
      <w:r w:rsidRPr="00411F81">
        <w:rPr>
          <w:rFonts w:ascii="Arial" w:hAnsi="Arial" w:cs="Arial"/>
          <w:i/>
          <w:iCs/>
          <w:color w:val="222222"/>
          <w:shd w:val="clear" w:color="auto" w:fill="FFFFFF"/>
        </w:rPr>
        <w:t>International Journal of Hospitality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84</w:t>
      </w:r>
      <w:r w:rsidRPr="00411F81">
        <w:rPr>
          <w:rFonts w:ascii="Arial" w:hAnsi="Arial" w:cs="Arial"/>
          <w:color w:val="222222"/>
          <w:shd w:val="clear" w:color="auto" w:fill="FFFFFF"/>
        </w:rPr>
        <w:t>, p.102324.</w:t>
      </w:r>
      <w:hyperlink r:id="rId14" w:history="1">
        <w:r w:rsidRPr="00411F81">
          <w:rPr>
            <w:rStyle w:val="Hyperlink"/>
            <w:rFonts w:ascii="Arial" w:hAnsi="Arial" w:cs="Arial"/>
            <w:shd w:val="clear" w:color="auto" w:fill="FFFFFF"/>
          </w:rPr>
          <w:t>https://drive.google.com/file/d/1e7vGJ2lfObllzj9MJTGysb7PQx-irnWR/view</w:t>
        </w:r>
      </w:hyperlink>
    </w:p>
    <w:p w14:paraId="2CD74101"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Chien, G.C., Mao, I., </w:t>
      </w:r>
      <w:proofErr w:type="spellStart"/>
      <w:r w:rsidRPr="00411F81">
        <w:rPr>
          <w:rFonts w:ascii="Arial" w:hAnsi="Arial" w:cs="Arial"/>
          <w:color w:val="222222"/>
          <w:shd w:val="clear" w:color="auto" w:fill="FFFFFF"/>
        </w:rPr>
        <w:t>Nergui</w:t>
      </w:r>
      <w:proofErr w:type="spellEnd"/>
      <w:r w:rsidRPr="00411F81">
        <w:rPr>
          <w:rFonts w:ascii="Arial" w:hAnsi="Arial" w:cs="Arial"/>
          <w:color w:val="222222"/>
          <w:shd w:val="clear" w:color="auto" w:fill="FFFFFF"/>
        </w:rPr>
        <w:t xml:space="preserve">, E. and Chang, W., (2020). The effect of work motivation on employee performance: Empirical evidence from 4-star hotels in Mongolia. </w:t>
      </w:r>
      <w:r w:rsidRPr="00411F81">
        <w:rPr>
          <w:rFonts w:ascii="Arial" w:hAnsi="Arial" w:cs="Arial"/>
          <w:i/>
          <w:iCs/>
          <w:color w:val="222222"/>
          <w:shd w:val="clear" w:color="auto" w:fill="FFFFFF"/>
        </w:rPr>
        <w:t>Journal of Human Resources in Hospitality &amp; Tourism</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19</w:t>
      </w:r>
      <w:r w:rsidRPr="00411F81">
        <w:rPr>
          <w:rFonts w:ascii="Arial" w:hAnsi="Arial" w:cs="Arial"/>
          <w:color w:val="222222"/>
          <w:shd w:val="clear" w:color="auto" w:fill="FFFFFF"/>
        </w:rPr>
        <w:t>(4), pp.473-495.</w:t>
      </w:r>
      <w:hyperlink r:id="rId15" w:history="1">
        <w:r w:rsidRPr="00411F81">
          <w:rPr>
            <w:rStyle w:val="Hyperlink"/>
            <w:rFonts w:ascii="Arial" w:hAnsi="Arial" w:cs="Arial"/>
            <w:shd w:val="clear" w:color="auto" w:fill="FFFFFF"/>
          </w:rPr>
          <w:t>https://www.tandfonline.com/doi/pdf/10.1080/15332845.2020.1763766</w:t>
        </w:r>
      </w:hyperlink>
    </w:p>
    <w:p w14:paraId="58E59AE1"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Fang, G., (2021), December. Internet Thinking Boosts Hotel Management Upgrade Path Analysis. In </w:t>
      </w:r>
      <w:r w:rsidRPr="00411F81">
        <w:rPr>
          <w:rFonts w:ascii="Arial" w:hAnsi="Arial" w:cs="Arial"/>
          <w:i/>
          <w:iCs/>
          <w:color w:val="222222"/>
          <w:shd w:val="clear" w:color="auto" w:fill="FFFFFF"/>
        </w:rPr>
        <w:t>2021 4th International Conference on E-Business, Information Management and Computer Science</w:t>
      </w:r>
      <w:r w:rsidRPr="00411F81">
        <w:rPr>
          <w:rFonts w:ascii="Arial" w:hAnsi="Arial" w:cs="Arial"/>
          <w:color w:val="222222"/>
          <w:shd w:val="clear" w:color="auto" w:fill="FFFFFF"/>
        </w:rPr>
        <w:t xml:space="preserve"> (pp. 418-421).</w:t>
      </w:r>
      <w:hyperlink r:id="rId16" w:history="1">
        <w:r w:rsidRPr="00411F81">
          <w:rPr>
            <w:rStyle w:val="Hyperlink"/>
            <w:rFonts w:ascii="Arial" w:hAnsi="Arial" w:cs="Arial"/>
            <w:shd w:val="clear" w:color="auto" w:fill="FFFFFF"/>
          </w:rPr>
          <w:t>https://iopscience.iop.org/article/10.1088/1742-6596/1533/4/042080/pdf</w:t>
        </w:r>
      </w:hyperlink>
    </w:p>
    <w:p w14:paraId="7B738991"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Fernández</w:t>
      </w:r>
      <w:r w:rsidRPr="00411F81">
        <w:rPr>
          <w:rFonts w:ascii="Cambria Math" w:hAnsi="Cambria Math" w:cs="Cambria Math"/>
          <w:color w:val="222222"/>
          <w:shd w:val="clear" w:color="auto" w:fill="FFFFFF"/>
        </w:rPr>
        <w:t>‐</w:t>
      </w:r>
      <w:r w:rsidRPr="00411F81">
        <w:rPr>
          <w:rFonts w:ascii="Arial" w:hAnsi="Arial" w:cs="Arial"/>
          <w:color w:val="222222"/>
          <w:shd w:val="clear" w:color="auto" w:fill="FFFFFF"/>
        </w:rPr>
        <w:t>Gámez</w:t>
      </w:r>
      <w:proofErr w:type="spellEnd"/>
      <w:r w:rsidRPr="00411F81">
        <w:rPr>
          <w:rFonts w:ascii="Arial" w:hAnsi="Arial" w:cs="Arial"/>
          <w:color w:val="222222"/>
          <w:shd w:val="clear" w:color="auto" w:fill="FFFFFF"/>
        </w:rPr>
        <w:t xml:space="preserve">, M.Á., </w:t>
      </w:r>
      <w:proofErr w:type="spellStart"/>
      <w:r w:rsidRPr="00411F81">
        <w:rPr>
          <w:rFonts w:ascii="Arial" w:hAnsi="Arial" w:cs="Arial"/>
          <w:color w:val="222222"/>
          <w:shd w:val="clear" w:color="auto" w:fill="FFFFFF"/>
        </w:rPr>
        <w:t>Gutiérrez</w:t>
      </w:r>
      <w:r w:rsidRPr="00411F81">
        <w:rPr>
          <w:rFonts w:ascii="Cambria Math" w:hAnsi="Cambria Math" w:cs="Cambria Math"/>
          <w:color w:val="222222"/>
          <w:shd w:val="clear" w:color="auto" w:fill="FFFFFF"/>
        </w:rPr>
        <w:t>‐</w:t>
      </w:r>
      <w:r w:rsidRPr="00411F81">
        <w:rPr>
          <w:rFonts w:ascii="Arial" w:hAnsi="Arial" w:cs="Arial"/>
          <w:color w:val="222222"/>
          <w:shd w:val="clear" w:color="auto" w:fill="FFFFFF"/>
        </w:rPr>
        <w:t>Ruiz</w:t>
      </w:r>
      <w:proofErr w:type="spellEnd"/>
      <w:r w:rsidRPr="00411F81">
        <w:rPr>
          <w:rFonts w:ascii="Arial" w:hAnsi="Arial" w:cs="Arial"/>
          <w:color w:val="222222"/>
          <w:shd w:val="clear" w:color="auto" w:fill="FFFFFF"/>
        </w:rPr>
        <w:t>, A.M., Becerra</w:t>
      </w:r>
      <w:r w:rsidRPr="00411F81">
        <w:rPr>
          <w:rFonts w:ascii="Cambria Math" w:hAnsi="Cambria Math" w:cs="Cambria Math"/>
          <w:color w:val="222222"/>
          <w:shd w:val="clear" w:color="auto" w:fill="FFFFFF"/>
        </w:rPr>
        <w:t>‐</w:t>
      </w:r>
      <w:r w:rsidRPr="00411F81">
        <w:rPr>
          <w:rFonts w:ascii="Arial" w:hAnsi="Arial" w:cs="Arial"/>
          <w:color w:val="222222"/>
          <w:shd w:val="clear" w:color="auto" w:fill="FFFFFF"/>
        </w:rPr>
        <w:t xml:space="preserve">Vicario, R. and </w:t>
      </w:r>
      <w:proofErr w:type="spellStart"/>
      <w:r w:rsidRPr="00411F81">
        <w:rPr>
          <w:rFonts w:ascii="Arial" w:hAnsi="Arial" w:cs="Arial"/>
          <w:color w:val="222222"/>
          <w:shd w:val="clear" w:color="auto" w:fill="FFFFFF"/>
        </w:rPr>
        <w:t>Ruiz</w:t>
      </w:r>
      <w:r w:rsidRPr="00411F81">
        <w:rPr>
          <w:rFonts w:ascii="Cambria Math" w:hAnsi="Cambria Math" w:cs="Cambria Math"/>
          <w:color w:val="222222"/>
          <w:shd w:val="clear" w:color="auto" w:fill="FFFFFF"/>
        </w:rPr>
        <w:t>‐</w:t>
      </w:r>
      <w:r w:rsidRPr="00411F81">
        <w:rPr>
          <w:rFonts w:ascii="Arial" w:hAnsi="Arial" w:cs="Arial"/>
          <w:color w:val="222222"/>
          <w:shd w:val="clear" w:color="auto" w:fill="FFFFFF"/>
        </w:rPr>
        <w:t>Palomo</w:t>
      </w:r>
      <w:proofErr w:type="spellEnd"/>
      <w:r w:rsidRPr="00411F81">
        <w:rPr>
          <w:rFonts w:ascii="Arial" w:hAnsi="Arial" w:cs="Arial"/>
          <w:color w:val="222222"/>
          <w:shd w:val="clear" w:color="auto" w:fill="FFFFFF"/>
        </w:rPr>
        <w:t xml:space="preserve">, D., (2020). The impact of creating shared value on hotels online reputation. </w:t>
      </w:r>
      <w:r w:rsidRPr="00411F81">
        <w:rPr>
          <w:rFonts w:ascii="Arial" w:hAnsi="Arial" w:cs="Arial"/>
          <w:i/>
          <w:iCs/>
          <w:color w:val="222222"/>
          <w:shd w:val="clear" w:color="auto" w:fill="FFFFFF"/>
        </w:rPr>
        <w:t>Corporate Social Responsibility and Environmental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27</w:t>
      </w:r>
      <w:r w:rsidRPr="00411F81">
        <w:rPr>
          <w:rFonts w:ascii="Arial" w:hAnsi="Arial" w:cs="Arial"/>
          <w:color w:val="222222"/>
          <w:shd w:val="clear" w:color="auto" w:fill="FFFFFF"/>
        </w:rPr>
        <w:t>(5), pp.2201-2211.</w:t>
      </w:r>
      <w:hyperlink r:id="rId17" w:history="1">
        <w:r w:rsidRPr="00411F81">
          <w:rPr>
            <w:rStyle w:val="Hyperlink"/>
            <w:rFonts w:ascii="Arial" w:hAnsi="Arial" w:cs="Arial"/>
            <w:shd w:val="clear" w:color="auto" w:fill="FFFFFF"/>
          </w:rPr>
          <w:t>https://www.academia.edu/download/87290126/csr.195820220610-1-13d0vzw.pdf</w:t>
        </w:r>
      </w:hyperlink>
    </w:p>
    <w:p w14:paraId="1A718C18"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Guillet</w:t>
      </w:r>
      <w:proofErr w:type="spellEnd"/>
      <w:r w:rsidRPr="00411F81">
        <w:rPr>
          <w:rFonts w:ascii="Arial" w:hAnsi="Arial" w:cs="Arial"/>
          <w:color w:val="222222"/>
          <w:shd w:val="clear" w:color="auto" w:fill="FFFFFF"/>
        </w:rPr>
        <w:t xml:space="preserve">, B.D. and Chu, A.M.C., (2021). Managing hotel revenue amid the COVID-19 crisis. </w:t>
      </w:r>
      <w:r w:rsidRPr="00411F81">
        <w:rPr>
          <w:rFonts w:ascii="Arial" w:hAnsi="Arial" w:cs="Arial"/>
          <w:i/>
          <w:iCs/>
          <w:color w:val="222222"/>
          <w:shd w:val="clear" w:color="auto" w:fill="FFFFFF"/>
        </w:rPr>
        <w:t>International Journal of Contemporary Hospitality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33</w:t>
      </w:r>
      <w:r w:rsidRPr="00411F81">
        <w:rPr>
          <w:rFonts w:ascii="Arial" w:hAnsi="Arial" w:cs="Arial"/>
          <w:color w:val="222222"/>
          <w:shd w:val="clear" w:color="auto" w:fill="FFFFFF"/>
        </w:rPr>
        <w:t>(2), pp.604-627.</w:t>
      </w:r>
      <w:hyperlink r:id="rId18" w:history="1">
        <w:r w:rsidRPr="00411F81">
          <w:rPr>
            <w:rStyle w:val="Hyperlink"/>
            <w:rFonts w:ascii="Arial" w:hAnsi="Arial" w:cs="Arial"/>
            <w:shd w:val="clear" w:color="auto" w:fill="FFFFFF"/>
          </w:rPr>
          <w:t>https://napier-repository.worktribe.com/preview/2886652/Manuscript_Final%20Submissed%20version.pdf</w:t>
        </w:r>
      </w:hyperlink>
    </w:p>
    <w:p w14:paraId="1118377C"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Ifeoma, I.L., (2020). ECONOMIC RECESSION AND STAFFING IN HOTELS IN THE SOUTH-EAST OF NIGERIA. </w:t>
      </w:r>
      <w:r w:rsidRPr="00411F81">
        <w:rPr>
          <w:rFonts w:ascii="Arial" w:hAnsi="Arial" w:cs="Arial"/>
          <w:i/>
          <w:iCs/>
          <w:color w:val="222222"/>
          <w:shd w:val="clear" w:color="auto" w:fill="FFFFFF"/>
        </w:rPr>
        <w:t xml:space="preserve">Emerald International Journal of Scientific and </w:t>
      </w:r>
      <w:proofErr w:type="spellStart"/>
      <w:r w:rsidRPr="00411F81">
        <w:rPr>
          <w:rFonts w:ascii="Arial" w:hAnsi="Arial" w:cs="Arial"/>
          <w:i/>
          <w:iCs/>
          <w:color w:val="222222"/>
          <w:shd w:val="clear" w:color="auto" w:fill="FFFFFF"/>
        </w:rPr>
        <w:t>Contemporay</w:t>
      </w:r>
      <w:proofErr w:type="spellEnd"/>
      <w:r w:rsidRPr="00411F81">
        <w:rPr>
          <w:rFonts w:ascii="Arial" w:hAnsi="Arial" w:cs="Arial"/>
          <w:i/>
          <w:iCs/>
          <w:color w:val="222222"/>
          <w:shd w:val="clear" w:color="auto" w:fill="FFFFFF"/>
        </w:rPr>
        <w:t xml:space="preserve"> Studies</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1</w:t>
      </w:r>
      <w:r w:rsidRPr="00411F81">
        <w:rPr>
          <w:rFonts w:ascii="Arial" w:hAnsi="Arial" w:cs="Arial"/>
          <w:color w:val="222222"/>
          <w:shd w:val="clear" w:color="auto" w:fill="FFFFFF"/>
        </w:rPr>
        <w:t>(2), pp.18-36.</w:t>
      </w:r>
      <w:hyperlink r:id="rId19" w:history="1">
        <w:r w:rsidRPr="00411F81">
          <w:rPr>
            <w:rStyle w:val="Hyperlink"/>
            <w:rFonts w:ascii="Arial" w:hAnsi="Arial" w:cs="Arial"/>
            <w:shd w:val="clear" w:color="auto" w:fill="FFFFFF"/>
          </w:rPr>
          <w:t>https://emeraldacademics.com/published/index.php/emeraldacademicspublished/article/download/29/28</w:t>
        </w:r>
      </w:hyperlink>
    </w:p>
    <w:p w14:paraId="69153D74"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Iris, Ç. and Lam, J.S.L., (2019). A review of energy efficiency in ports: Operational strategies, technologies and energy management systems. </w:t>
      </w:r>
      <w:r w:rsidRPr="00411F81">
        <w:rPr>
          <w:rFonts w:ascii="Arial" w:hAnsi="Arial" w:cs="Arial"/>
          <w:i/>
          <w:iCs/>
          <w:color w:val="222222"/>
          <w:shd w:val="clear" w:color="auto" w:fill="FFFFFF"/>
        </w:rPr>
        <w:t>Renewable and Sustainable Energy Reviews</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112</w:t>
      </w:r>
      <w:r w:rsidRPr="00411F81">
        <w:rPr>
          <w:rFonts w:ascii="Arial" w:hAnsi="Arial" w:cs="Arial"/>
          <w:color w:val="222222"/>
          <w:shd w:val="clear" w:color="auto" w:fill="FFFFFF"/>
        </w:rPr>
        <w:t>, pp.170-182.</w:t>
      </w:r>
      <w:hyperlink r:id="rId20" w:history="1">
        <w:r w:rsidRPr="00411F81">
          <w:rPr>
            <w:rStyle w:val="Hyperlink"/>
            <w:rFonts w:ascii="Arial" w:hAnsi="Arial" w:cs="Arial"/>
            <w:shd w:val="clear" w:color="auto" w:fill="FFFFFF"/>
          </w:rPr>
          <w:t>https://livrepository.liverpool.ac.uk/3051096/1/Accepted_Iris_Lam_RSER2019.pdf</w:t>
        </w:r>
      </w:hyperlink>
    </w:p>
    <w:p w14:paraId="6EE367D3"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Jaberzadeh</w:t>
      </w:r>
      <w:proofErr w:type="spellEnd"/>
      <w:r w:rsidRPr="00411F81">
        <w:rPr>
          <w:rFonts w:ascii="Arial" w:hAnsi="Arial" w:cs="Arial"/>
          <w:color w:val="222222"/>
          <w:shd w:val="clear" w:color="auto" w:fill="FFFFFF"/>
        </w:rPr>
        <w:t xml:space="preserve">, S. and Mansouri, F.A., (2021). Short-term research projects in cognitive neuroscience for undergraduate students: a contingency plan to maintain quality teaching during COVID-19 pandemic. </w:t>
      </w:r>
      <w:r w:rsidRPr="00411F81">
        <w:rPr>
          <w:rFonts w:ascii="Arial" w:hAnsi="Arial" w:cs="Arial"/>
          <w:i/>
          <w:iCs/>
          <w:color w:val="222222"/>
          <w:shd w:val="clear" w:color="auto" w:fill="FFFFFF"/>
        </w:rPr>
        <w:t>Advances in Physiology Education</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45</w:t>
      </w:r>
      <w:r w:rsidRPr="00411F81">
        <w:rPr>
          <w:rFonts w:ascii="Arial" w:hAnsi="Arial" w:cs="Arial"/>
          <w:color w:val="222222"/>
          <w:shd w:val="clear" w:color="auto" w:fill="FFFFFF"/>
        </w:rPr>
        <w:t>(2), pp.376-383.</w:t>
      </w:r>
      <w:hyperlink r:id="rId21" w:history="1">
        <w:r w:rsidRPr="00411F81">
          <w:rPr>
            <w:rStyle w:val="Hyperlink"/>
            <w:rFonts w:ascii="Arial" w:hAnsi="Arial" w:cs="Arial"/>
            <w:shd w:val="clear" w:color="auto" w:fill="FFFFFF"/>
          </w:rPr>
          <w:t>https://journals.physiology.org/doi/pdf/10.1152/advan.00012.2021</w:t>
        </w:r>
      </w:hyperlink>
    </w:p>
    <w:p w14:paraId="2512FDF1"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Jhaiyanuntana</w:t>
      </w:r>
      <w:proofErr w:type="spellEnd"/>
      <w:r w:rsidRPr="00411F81">
        <w:rPr>
          <w:rFonts w:ascii="Arial" w:hAnsi="Arial" w:cs="Arial"/>
          <w:color w:val="222222"/>
          <w:shd w:val="clear" w:color="auto" w:fill="FFFFFF"/>
        </w:rPr>
        <w:t xml:space="preserve">, A. and </w:t>
      </w:r>
      <w:proofErr w:type="spellStart"/>
      <w:r w:rsidRPr="00411F81">
        <w:rPr>
          <w:rFonts w:ascii="Arial" w:hAnsi="Arial" w:cs="Arial"/>
          <w:color w:val="222222"/>
          <w:shd w:val="clear" w:color="auto" w:fill="FFFFFF"/>
        </w:rPr>
        <w:t>Nomnian</w:t>
      </w:r>
      <w:proofErr w:type="spellEnd"/>
      <w:r w:rsidRPr="00411F81">
        <w:rPr>
          <w:rFonts w:ascii="Arial" w:hAnsi="Arial" w:cs="Arial"/>
          <w:color w:val="222222"/>
          <w:shd w:val="clear" w:color="auto" w:fill="FFFFFF"/>
        </w:rPr>
        <w:t xml:space="preserve">, S., (2020). Intercultural communication challenges and strategies for the Thai undergraduate hotel interns. </w:t>
      </w:r>
      <w:r w:rsidRPr="00411F81">
        <w:rPr>
          <w:rFonts w:ascii="Arial" w:hAnsi="Arial" w:cs="Arial"/>
          <w:i/>
          <w:iCs/>
          <w:color w:val="222222"/>
          <w:shd w:val="clear" w:color="auto" w:fill="FFFFFF"/>
        </w:rPr>
        <w:t>PASAA: Journal of Language Teaching and Learning in Thailand</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59</w:t>
      </w:r>
      <w:r w:rsidRPr="00411F81">
        <w:rPr>
          <w:rFonts w:ascii="Arial" w:hAnsi="Arial" w:cs="Arial"/>
          <w:color w:val="222222"/>
          <w:shd w:val="clear" w:color="auto" w:fill="FFFFFF"/>
        </w:rPr>
        <w:t>, pp.204-235.</w:t>
      </w:r>
      <w:hyperlink r:id="rId22" w:history="1">
        <w:r w:rsidRPr="00411F81">
          <w:rPr>
            <w:rStyle w:val="Hyperlink"/>
            <w:rFonts w:ascii="Arial" w:hAnsi="Arial" w:cs="Arial"/>
            <w:shd w:val="clear" w:color="auto" w:fill="FFFFFF"/>
          </w:rPr>
          <w:t>https://files.eric.ed.gov/fulltext/EJ1240001.pdf</w:t>
        </w:r>
      </w:hyperlink>
    </w:p>
    <w:p w14:paraId="64A4DCCB"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Kaliappen</w:t>
      </w:r>
      <w:proofErr w:type="spellEnd"/>
      <w:r w:rsidRPr="00411F81">
        <w:rPr>
          <w:rFonts w:ascii="Arial" w:hAnsi="Arial" w:cs="Arial"/>
          <w:color w:val="222222"/>
          <w:shd w:val="clear" w:color="auto" w:fill="FFFFFF"/>
        </w:rPr>
        <w:t xml:space="preserve">, N., </w:t>
      </w:r>
      <w:proofErr w:type="spellStart"/>
      <w:r w:rsidRPr="00411F81">
        <w:rPr>
          <w:rFonts w:ascii="Arial" w:hAnsi="Arial" w:cs="Arial"/>
          <w:color w:val="222222"/>
          <w:shd w:val="clear" w:color="auto" w:fill="FFFFFF"/>
        </w:rPr>
        <w:t>Suan</w:t>
      </w:r>
      <w:proofErr w:type="spellEnd"/>
      <w:r w:rsidRPr="00411F81">
        <w:rPr>
          <w:rFonts w:ascii="Arial" w:hAnsi="Arial" w:cs="Arial"/>
          <w:color w:val="222222"/>
          <w:shd w:val="clear" w:color="auto" w:fill="FFFFFF"/>
        </w:rPr>
        <w:t xml:space="preserve">, C.L., </w:t>
      </w:r>
      <w:proofErr w:type="spellStart"/>
      <w:r w:rsidRPr="00411F81">
        <w:rPr>
          <w:rFonts w:ascii="Arial" w:hAnsi="Arial" w:cs="Arial"/>
          <w:color w:val="222222"/>
          <w:shd w:val="clear" w:color="auto" w:fill="FFFFFF"/>
        </w:rPr>
        <w:t>Almutairi</w:t>
      </w:r>
      <w:proofErr w:type="spellEnd"/>
      <w:r w:rsidRPr="00411F81">
        <w:rPr>
          <w:rFonts w:ascii="Arial" w:hAnsi="Arial" w:cs="Arial"/>
          <w:color w:val="222222"/>
          <w:shd w:val="clear" w:color="auto" w:fill="FFFFFF"/>
        </w:rPr>
        <w:t xml:space="preserve">, S.S. and Almutairi, M.A., (2019). Strategic management role in boosting hotel performance. </w:t>
      </w:r>
      <w:r w:rsidRPr="00411F81">
        <w:rPr>
          <w:rFonts w:ascii="Arial" w:hAnsi="Arial" w:cs="Arial"/>
          <w:i/>
          <w:iCs/>
          <w:color w:val="222222"/>
          <w:shd w:val="clear" w:color="auto" w:fill="FFFFFF"/>
        </w:rPr>
        <w:t>Polish Journal of Management Studies</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20</w:t>
      </w:r>
      <w:r w:rsidRPr="00411F81">
        <w:rPr>
          <w:rFonts w:ascii="Arial" w:hAnsi="Arial" w:cs="Arial"/>
          <w:color w:val="222222"/>
          <w:shd w:val="clear" w:color="auto" w:fill="FFFFFF"/>
        </w:rPr>
        <w:t>(1), pp.233-242.</w:t>
      </w:r>
      <w:hyperlink r:id="rId23" w:history="1">
        <w:r w:rsidRPr="00411F81">
          <w:rPr>
            <w:rStyle w:val="Hyperlink"/>
            <w:rFonts w:ascii="Arial" w:hAnsi="Arial" w:cs="Arial"/>
            <w:shd w:val="clear" w:color="auto" w:fill="FFFFFF"/>
          </w:rPr>
          <w:t>https://bibliotekanauki.pl/articles/406105.pdf</w:t>
        </w:r>
      </w:hyperlink>
    </w:p>
    <w:p w14:paraId="23B73436"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Koo, B., Yu, J. and Han, H., (2020). The role of loyalty programs in boosting hotel guest loyalty: Impact of switching barriers. </w:t>
      </w:r>
      <w:r w:rsidRPr="00411F81">
        <w:rPr>
          <w:rFonts w:ascii="Arial" w:hAnsi="Arial" w:cs="Arial"/>
          <w:i/>
          <w:iCs/>
          <w:color w:val="222222"/>
          <w:shd w:val="clear" w:color="auto" w:fill="FFFFFF"/>
        </w:rPr>
        <w:t>International Journal of Hospitality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84</w:t>
      </w:r>
      <w:r w:rsidRPr="00411F81">
        <w:rPr>
          <w:rFonts w:ascii="Arial" w:hAnsi="Arial" w:cs="Arial"/>
          <w:color w:val="222222"/>
          <w:shd w:val="clear" w:color="auto" w:fill="FFFFFF"/>
        </w:rPr>
        <w:t>, p.102328.</w:t>
      </w:r>
      <w:hyperlink r:id="rId24" w:history="1">
        <w:r w:rsidRPr="00411F81">
          <w:rPr>
            <w:rStyle w:val="Hyperlink"/>
            <w:rFonts w:ascii="Arial" w:hAnsi="Arial" w:cs="Arial"/>
            <w:shd w:val="clear" w:color="auto" w:fill="FFFFFF"/>
          </w:rPr>
          <w:t>https://fardapaper.ir/mohavaha/uploads/2019/11/Fardapaper-The-role-of-loyalty-programs-in-boosting-hotel-guest-loyalty-Impact-of-switching-barriers.pdf</w:t>
        </w:r>
      </w:hyperlink>
    </w:p>
    <w:p w14:paraId="465AB4A3"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Köseoglu</w:t>
      </w:r>
      <w:proofErr w:type="spellEnd"/>
      <w:r w:rsidRPr="00411F81">
        <w:rPr>
          <w:rFonts w:ascii="Arial" w:hAnsi="Arial" w:cs="Arial"/>
          <w:color w:val="222222"/>
          <w:shd w:val="clear" w:color="auto" w:fill="FFFFFF"/>
        </w:rPr>
        <w:t xml:space="preserve">, M.A., </w:t>
      </w:r>
      <w:proofErr w:type="spellStart"/>
      <w:r w:rsidRPr="00411F81">
        <w:rPr>
          <w:rFonts w:ascii="Arial" w:hAnsi="Arial" w:cs="Arial"/>
          <w:color w:val="222222"/>
          <w:shd w:val="clear" w:color="auto" w:fill="FFFFFF"/>
        </w:rPr>
        <w:t>Altin</w:t>
      </w:r>
      <w:proofErr w:type="spellEnd"/>
      <w:r w:rsidRPr="00411F81">
        <w:rPr>
          <w:rFonts w:ascii="Arial" w:hAnsi="Arial" w:cs="Arial"/>
          <w:color w:val="222222"/>
          <w:shd w:val="clear" w:color="auto" w:fill="FFFFFF"/>
        </w:rPr>
        <w:t xml:space="preserve">, M., Chan, E. and </w:t>
      </w:r>
      <w:proofErr w:type="spellStart"/>
      <w:r w:rsidRPr="00411F81">
        <w:rPr>
          <w:rFonts w:ascii="Arial" w:hAnsi="Arial" w:cs="Arial"/>
          <w:color w:val="222222"/>
          <w:shd w:val="clear" w:color="auto" w:fill="FFFFFF"/>
        </w:rPr>
        <w:t>Aladag</w:t>
      </w:r>
      <w:proofErr w:type="spellEnd"/>
      <w:r w:rsidRPr="00411F81">
        <w:rPr>
          <w:rFonts w:ascii="Arial" w:hAnsi="Arial" w:cs="Arial"/>
          <w:color w:val="222222"/>
          <w:shd w:val="clear" w:color="auto" w:fill="FFFFFF"/>
        </w:rPr>
        <w:t xml:space="preserve">, O.F., (2020). What are the key success factors for strategy formulation and implementation? Perspectives of managers in the hotel industry. </w:t>
      </w:r>
      <w:r w:rsidRPr="00411F81">
        <w:rPr>
          <w:rFonts w:ascii="Arial" w:hAnsi="Arial" w:cs="Arial"/>
          <w:i/>
          <w:iCs/>
          <w:color w:val="222222"/>
          <w:shd w:val="clear" w:color="auto" w:fill="FFFFFF"/>
        </w:rPr>
        <w:t>International Journal of Hospitality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89</w:t>
      </w:r>
      <w:r w:rsidRPr="00411F81">
        <w:rPr>
          <w:rFonts w:ascii="Arial" w:hAnsi="Arial" w:cs="Arial"/>
          <w:color w:val="222222"/>
          <w:shd w:val="clear" w:color="auto" w:fill="FFFFFF"/>
        </w:rPr>
        <w:t>, p.102574.</w:t>
      </w:r>
      <w:hyperlink r:id="rId25" w:history="1">
        <w:r w:rsidRPr="00411F81">
          <w:rPr>
            <w:rStyle w:val="Hyperlink"/>
            <w:rFonts w:ascii="Arial" w:hAnsi="Arial" w:cs="Arial"/>
            <w:shd w:val="clear" w:color="auto" w:fill="FFFFFF"/>
          </w:rPr>
          <w:t>https://www.ncbi.nlm.nih.gov/pmc/articles/PMC7271847/</w:t>
        </w:r>
      </w:hyperlink>
    </w:p>
    <w:p w14:paraId="20D0B3D3"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Krizanova</w:t>
      </w:r>
      <w:proofErr w:type="spellEnd"/>
      <w:r w:rsidRPr="00411F81">
        <w:rPr>
          <w:rFonts w:ascii="Arial" w:hAnsi="Arial" w:cs="Arial"/>
          <w:color w:val="222222"/>
          <w:shd w:val="clear" w:color="auto" w:fill="FFFFFF"/>
        </w:rPr>
        <w:t xml:space="preserve">, A., </w:t>
      </w:r>
      <w:proofErr w:type="spellStart"/>
      <w:r w:rsidRPr="00411F81">
        <w:rPr>
          <w:rFonts w:ascii="Arial" w:hAnsi="Arial" w:cs="Arial"/>
          <w:color w:val="222222"/>
          <w:shd w:val="clear" w:color="auto" w:fill="FFFFFF"/>
        </w:rPr>
        <w:t>Lăzăroiu</w:t>
      </w:r>
      <w:proofErr w:type="spellEnd"/>
      <w:r w:rsidRPr="00411F81">
        <w:rPr>
          <w:rFonts w:ascii="Arial" w:hAnsi="Arial" w:cs="Arial"/>
          <w:color w:val="222222"/>
          <w:shd w:val="clear" w:color="auto" w:fill="FFFFFF"/>
        </w:rPr>
        <w:t xml:space="preserve">, G., </w:t>
      </w:r>
      <w:proofErr w:type="spellStart"/>
      <w:r w:rsidRPr="00411F81">
        <w:rPr>
          <w:rFonts w:ascii="Arial" w:hAnsi="Arial" w:cs="Arial"/>
          <w:color w:val="222222"/>
          <w:shd w:val="clear" w:color="auto" w:fill="FFFFFF"/>
        </w:rPr>
        <w:t>Gajanova</w:t>
      </w:r>
      <w:proofErr w:type="spellEnd"/>
      <w:r w:rsidRPr="00411F81">
        <w:rPr>
          <w:rFonts w:ascii="Arial" w:hAnsi="Arial" w:cs="Arial"/>
          <w:color w:val="222222"/>
          <w:shd w:val="clear" w:color="auto" w:fill="FFFFFF"/>
        </w:rPr>
        <w:t xml:space="preserve">, L., </w:t>
      </w:r>
      <w:proofErr w:type="spellStart"/>
      <w:r w:rsidRPr="00411F81">
        <w:rPr>
          <w:rFonts w:ascii="Arial" w:hAnsi="Arial" w:cs="Arial"/>
          <w:color w:val="222222"/>
          <w:shd w:val="clear" w:color="auto" w:fill="FFFFFF"/>
        </w:rPr>
        <w:t>Kliestikova</w:t>
      </w:r>
      <w:proofErr w:type="spellEnd"/>
      <w:r w:rsidRPr="00411F81">
        <w:rPr>
          <w:rFonts w:ascii="Arial" w:hAnsi="Arial" w:cs="Arial"/>
          <w:color w:val="222222"/>
          <w:shd w:val="clear" w:color="auto" w:fill="FFFFFF"/>
        </w:rPr>
        <w:t xml:space="preserve">, J., </w:t>
      </w:r>
      <w:proofErr w:type="spellStart"/>
      <w:r w:rsidRPr="00411F81">
        <w:rPr>
          <w:rFonts w:ascii="Arial" w:hAnsi="Arial" w:cs="Arial"/>
          <w:color w:val="222222"/>
          <w:shd w:val="clear" w:color="auto" w:fill="FFFFFF"/>
        </w:rPr>
        <w:t>Nadanyiova</w:t>
      </w:r>
      <w:proofErr w:type="spellEnd"/>
      <w:r w:rsidRPr="00411F81">
        <w:rPr>
          <w:rFonts w:ascii="Arial" w:hAnsi="Arial" w:cs="Arial"/>
          <w:color w:val="222222"/>
          <w:shd w:val="clear" w:color="auto" w:fill="FFFFFF"/>
        </w:rPr>
        <w:t xml:space="preserve">, M. and </w:t>
      </w:r>
      <w:proofErr w:type="spellStart"/>
      <w:r w:rsidRPr="00411F81">
        <w:rPr>
          <w:rFonts w:ascii="Arial" w:hAnsi="Arial" w:cs="Arial"/>
          <w:color w:val="222222"/>
          <w:shd w:val="clear" w:color="auto" w:fill="FFFFFF"/>
        </w:rPr>
        <w:t>Moravcikova</w:t>
      </w:r>
      <w:proofErr w:type="spellEnd"/>
      <w:r w:rsidRPr="00411F81">
        <w:rPr>
          <w:rFonts w:ascii="Arial" w:hAnsi="Arial" w:cs="Arial"/>
          <w:color w:val="222222"/>
          <w:shd w:val="clear" w:color="auto" w:fill="FFFFFF"/>
        </w:rPr>
        <w:t xml:space="preserve">, D., (2019). The effectiveness of marketing communication and importance of its evaluation in an online environment. </w:t>
      </w:r>
      <w:r w:rsidRPr="00411F81">
        <w:rPr>
          <w:rFonts w:ascii="Arial" w:hAnsi="Arial" w:cs="Arial"/>
          <w:i/>
          <w:iCs/>
          <w:color w:val="222222"/>
          <w:shd w:val="clear" w:color="auto" w:fill="FFFFFF"/>
        </w:rPr>
        <w:t>Sustainability</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11</w:t>
      </w:r>
      <w:r w:rsidRPr="00411F81">
        <w:rPr>
          <w:rFonts w:ascii="Arial" w:hAnsi="Arial" w:cs="Arial"/>
          <w:color w:val="222222"/>
          <w:shd w:val="clear" w:color="auto" w:fill="FFFFFF"/>
        </w:rPr>
        <w:t>(24), p.7016.</w:t>
      </w:r>
      <w:hyperlink r:id="rId26" w:history="1">
        <w:r w:rsidRPr="00411F81">
          <w:rPr>
            <w:rStyle w:val="Hyperlink"/>
            <w:rFonts w:ascii="Arial" w:hAnsi="Arial" w:cs="Arial"/>
            <w:shd w:val="clear" w:color="auto" w:fill="FFFFFF"/>
          </w:rPr>
          <w:t>https://www.mdpi.com/2071-1050/11/24/7016/pdf</w:t>
        </w:r>
      </w:hyperlink>
    </w:p>
    <w:p w14:paraId="018F5AA1"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Lai, I.K.W. and Wong, J.W.C., (2020). Comparing crisis management practices in the hotel industry between initial and pandemic stages of COVID-19. </w:t>
      </w:r>
      <w:r w:rsidRPr="00411F81">
        <w:rPr>
          <w:rFonts w:ascii="Arial" w:hAnsi="Arial" w:cs="Arial"/>
          <w:i/>
          <w:iCs/>
          <w:color w:val="222222"/>
          <w:shd w:val="clear" w:color="auto" w:fill="FFFFFF"/>
        </w:rPr>
        <w:t>International Journal of Contemporary Hospitality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32</w:t>
      </w:r>
      <w:r w:rsidRPr="00411F81">
        <w:rPr>
          <w:rFonts w:ascii="Arial" w:hAnsi="Arial" w:cs="Arial"/>
          <w:color w:val="222222"/>
          <w:shd w:val="clear" w:color="auto" w:fill="FFFFFF"/>
        </w:rPr>
        <w:t>(10), pp.3135-3156.</w:t>
      </w:r>
      <w:hyperlink r:id="rId27" w:history="1">
        <w:r w:rsidRPr="00411F81">
          <w:rPr>
            <w:rStyle w:val="Hyperlink"/>
            <w:rFonts w:ascii="Arial" w:hAnsi="Arial" w:cs="Arial"/>
            <w:shd w:val="clear" w:color="auto" w:fill="FFFFFF"/>
          </w:rPr>
          <w:t>https://scholar.archive.org/work/63duwz2ixzfcxgiqnez67rdude/access/wayback/https://www.emerald.com/insight/content/doi/10.1108/IJCHM-04-2020-0325/full/pdf?title=comparing-crisis-management-practices-in-the-hotel-industry-between-initial-and-pandemic-stages-of-covid-19</w:t>
        </w:r>
      </w:hyperlink>
    </w:p>
    <w:p w14:paraId="73949612"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Lai, I.K.W., (2019). Hotel image and reputation on building customer loyalty: An empirical study in Macau. </w:t>
      </w:r>
      <w:r w:rsidRPr="00411F81">
        <w:rPr>
          <w:rFonts w:ascii="Arial" w:hAnsi="Arial" w:cs="Arial"/>
          <w:i/>
          <w:iCs/>
          <w:color w:val="222222"/>
          <w:shd w:val="clear" w:color="auto" w:fill="FFFFFF"/>
        </w:rPr>
        <w:t>Journal of Hospitality and Tourism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38</w:t>
      </w:r>
      <w:r w:rsidRPr="00411F81">
        <w:rPr>
          <w:rFonts w:ascii="Arial" w:hAnsi="Arial" w:cs="Arial"/>
          <w:color w:val="222222"/>
          <w:shd w:val="clear" w:color="auto" w:fill="FFFFFF"/>
        </w:rPr>
        <w:t>, pp.111-121.</w:t>
      </w:r>
      <w:hyperlink r:id="rId28" w:history="1">
        <w:r w:rsidRPr="00411F81">
          <w:rPr>
            <w:rStyle w:val="Hyperlink"/>
            <w:rFonts w:ascii="Arial" w:hAnsi="Arial" w:cs="Arial"/>
            <w:shd w:val="clear" w:color="auto" w:fill="FFFFFF"/>
          </w:rPr>
          <w:t>http://</w:t>
        </w:r>
        <w:proofErr w:type="spellStart"/>
        <w:r w:rsidRPr="00411F81">
          <w:rPr>
            <w:rStyle w:val="Hyperlink"/>
            <w:rFonts w:ascii="Arial" w:hAnsi="Arial" w:cs="Arial"/>
            <w:shd w:val="clear" w:color="auto" w:fill="FFFFFF"/>
          </w:rPr>
          <w:t>modir3-3.ir</w:t>
        </w:r>
        <w:proofErr w:type="spellEnd"/>
        <w:r w:rsidRPr="00411F81">
          <w:rPr>
            <w:rStyle w:val="Hyperlink"/>
            <w:rFonts w:ascii="Arial" w:hAnsi="Arial" w:cs="Arial"/>
            <w:shd w:val="clear" w:color="auto" w:fill="FFFFFF"/>
          </w:rPr>
          <w:t>/article-english/</w:t>
        </w:r>
        <w:proofErr w:type="spellStart"/>
        <w:r w:rsidRPr="00411F81">
          <w:rPr>
            <w:rStyle w:val="Hyperlink"/>
            <w:rFonts w:ascii="Arial" w:hAnsi="Arial" w:cs="Arial"/>
            <w:shd w:val="clear" w:color="auto" w:fill="FFFFFF"/>
          </w:rPr>
          <w:t>isi456.pdf</w:t>
        </w:r>
        <w:proofErr w:type="spellEnd"/>
      </w:hyperlink>
    </w:p>
    <w:p w14:paraId="264E2A9A"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Luo, J., Huang, S. and Wang, R., (2021). A fine-grained sentiment analysis of online guest reviews of economy hotels in China. </w:t>
      </w:r>
      <w:r w:rsidRPr="00411F81">
        <w:rPr>
          <w:rFonts w:ascii="Arial" w:hAnsi="Arial" w:cs="Arial"/>
          <w:i/>
          <w:iCs/>
          <w:color w:val="222222"/>
          <w:shd w:val="clear" w:color="auto" w:fill="FFFFFF"/>
        </w:rPr>
        <w:t>Journal of Hospitality Marketing &amp; Management</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30</w:t>
      </w:r>
      <w:r w:rsidRPr="00411F81">
        <w:rPr>
          <w:rFonts w:ascii="Arial" w:hAnsi="Arial" w:cs="Arial"/>
          <w:color w:val="222222"/>
          <w:shd w:val="clear" w:color="auto" w:fill="FFFFFF"/>
        </w:rPr>
        <w:t>(1), pp.71-95.</w:t>
      </w:r>
      <w:hyperlink r:id="rId29" w:history="1">
        <w:r w:rsidRPr="00411F81">
          <w:rPr>
            <w:rStyle w:val="Hyperlink"/>
            <w:rFonts w:ascii="Arial" w:hAnsi="Arial" w:cs="Arial"/>
            <w:shd w:val="clear" w:color="auto" w:fill="FFFFFF"/>
          </w:rPr>
          <w:t>https://www.tandfonline.com/doi/pdf/10.1080/19368623.2020.1772163?needAccess=true&amp;role=button</w:t>
        </w:r>
      </w:hyperlink>
    </w:p>
    <w:p w14:paraId="1FC510EB"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Madni</w:t>
      </w:r>
      <w:proofErr w:type="spellEnd"/>
      <w:r w:rsidRPr="00411F81">
        <w:rPr>
          <w:rFonts w:ascii="Arial" w:hAnsi="Arial" w:cs="Arial"/>
          <w:color w:val="222222"/>
          <w:shd w:val="clear" w:color="auto" w:fill="FFFFFF"/>
        </w:rPr>
        <w:t xml:space="preserve">, A.M., </w:t>
      </w:r>
      <w:proofErr w:type="spellStart"/>
      <w:r w:rsidRPr="00411F81">
        <w:rPr>
          <w:rFonts w:ascii="Arial" w:hAnsi="Arial" w:cs="Arial"/>
          <w:color w:val="222222"/>
          <w:shd w:val="clear" w:color="auto" w:fill="FFFFFF"/>
        </w:rPr>
        <w:t>Madni</w:t>
      </w:r>
      <w:proofErr w:type="spellEnd"/>
      <w:r w:rsidRPr="00411F81">
        <w:rPr>
          <w:rFonts w:ascii="Arial" w:hAnsi="Arial" w:cs="Arial"/>
          <w:color w:val="222222"/>
          <w:shd w:val="clear" w:color="auto" w:fill="FFFFFF"/>
        </w:rPr>
        <w:t xml:space="preserve">, C.C. and Lucero, S.D., (2019). Leveraging digital twin technology in model-based systems engineering. </w:t>
      </w:r>
      <w:r w:rsidRPr="00411F81">
        <w:rPr>
          <w:rFonts w:ascii="Arial" w:hAnsi="Arial" w:cs="Arial"/>
          <w:i/>
          <w:iCs/>
          <w:color w:val="222222"/>
          <w:shd w:val="clear" w:color="auto" w:fill="FFFFFF"/>
        </w:rPr>
        <w:t>Systems</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7</w:t>
      </w:r>
      <w:r w:rsidRPr="00411F81">
        <w:rPr>
          <w:rFonts w:ascii="Arial" w:hAnsi="Arial" w:cs="Arial"/>
          <w:color w:val="222222"/>
          <w:shd w:val="clear" w:color="auto" w:fill="FFFFFF"/>
        </w:rPr>
        <w:t>(1), p.7.</w:t>
      </w:r>
      <w:hyperlink r:id="rId30" w:history="1">
        <w:r w:rsidRPr="00411F81">
          <w:rPr>
            <w:rStyle w:val="Hyperlink"/>
            <w:rFonts w:ascii="Arial" w:hAnsi="Arial" w:cs="Arial"/>
            <w:shd w:val="clear" w:color="auto" w:fill="FFFFFF"/>
          </w:rPr>
          <w:t>https://www.mdpi.com/404118</w:t>
        </w:r>
      </w:hyperlink>
    </w:p>
    <w:p w14:paraId="6626B8F9"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Nikolskaya</w:t>
      </w:r>
      <w:proofErr w:type="spellEnd"/>
      <w:r w:rsidRPr="00411F81">
        <w:rPr>
          <w:rFonts w:ascii="Arial" w:hAnsi="Arial" w:cs="Arial"/>
          <w:color w:val="222222"/>
          <w:shd w:val="clear" w:color="auto" w:fill="FFFFFF"/>
        </w:rPr>
        <w:t xml:space="preserve">, E., Galkin, D., Kovaleva, N., </w:t>
      </w:r>
      <w:proofErr w:type="spellStart"/>
      <w:r w:rsidRPr="00411F81">
        <w:rPr>
          <w:rFonts w:ascii="Arial" w:hAnsi="Arial" w:cs="Arial"/>
          <w:color w:val="222222"/>
          <w:shd w:val="clear" w:color="auto" w:fill="FFFFFF"/>
        </w:rPr>
        <w:t>Feoktistov</w:t>
      </w:r>
      <w:proofErr w:type="spellEnd"/>
      <w:r w:rsidRPr="00411F81">
        <w:rPr>
          <w:rFonts w:ascii="Arial" w:hAnsi="Arial" w:cs="Arial"/>
          <w:color w:val="222222"/>
          <w:shd w:val="clear" w:color="auto" w:fill="FFFFFF"/>
        </w:rPr>
        <w:t xml:space="preserve">, S. and Tretyak, E., (2022). Staffing Formation in the Hospitality Industry. </w:t>
      </w:r>
      <w:r w:rsidRPr="00411F81">
        <w:rPr>
          <w:rFonts w:ascii="Arial" w:hAnsi="Arial" w:cs="Arial"/>
          <w:i/>
          <w:iCs/>
          <w:color w:val="222222"/>
          <w:shd w:val="clear" w:color="auto" w:fill="FFFFFF"/>
        </w:rPr>
        <w:t xml:space="preserve">Anais </w:t>
      </w:r>
      <w:proofErr w:type="spellStart"/>
      <w:r w:rsidRPr="00411F81">
        <w:rPr>
          <w:rFonts w:ascii="Arial" w:hAnsi="Arial" w:cs="Arial"/>
          <w:i/>
          <w:iCs/>
          <w:color w:val="222222"/>
          <w:shd w:val="clear" w:color="auto" w:fill="FFFFFF"/>
        </w:rPr>
        <w:t>Brasileiros</w:t>
      </w:r>
      <w:proofErr w:type="spellEnd"/>
      <w:r w:rsidRPr="00411F81">
        <w:rPr>
          <w:rFonts w:ascii="Arial" w:hAnsi="Arial" w:cs="Arial"/>
          <w:i/>
          <w:iCs/>
          <w:color w:val="222222"/>
          <w:shd w:val="clear" w:color="auto" w:fill="FFFFFF"/>
        </w:rPr>
        <w:t xml:space="preserve"> de </w:t>
      </w:r>
      <w:proofErr w:type="spellStart"/>
      <w:r w:rsidRPr="00411F81">
        <w:rPr>
          <w:rFonts w:ascii="Arial" w:hAnsi="Arial" w:cs="Arial"/>
          <w:i/>
          <w:iCs/>
          <w:color w:val="222222"/>
          <w:shd w:val="clear" w:color="auto" w:fill="FFFFFF"/>
        </w:rPr>
        <w:t>Estudos</w:t>
      </w:r>
      <w:proofErr w:type="spellEnd"/>
      <w:r w:rsidRPr="00411F81">
        <w:rPr>
          <w:rFonts w:ascii="Arial" w:hAnsi="Arial" w:cs="Arial"/>
          <w:i/>
          <w:iCs/>
          <w:color w:val="222222"/>
          <w:shd w:val="clear" w:color="auto" w:fill="FFFFFF"/>
        </w:rPr>
        <w:t xml:space="preserve"> Turísticos</w:t>
      </w:r>
      <w:r w:rsidRPr="00411F81">
        <w:rPr>
          <w:rFonts w:ascii="Arial" w:hAnsi="Arial" w:cs="Arial"/>
          <w:color w:val="222222"/>
          <w:shd w:val="clear" w:color="auto" w:fill="FFFFFF"/>
        </w:rPr>
        <w:t>.</w:t>
      </w:r>
      <w:hyperlink r:id="rId31" w:history="1">
        <w:r w:rsidRPr="00411F81">
          <w:rPr>
            <w:rStyle w:val="Hyperlink"/>
            <w:rFonts w:ascii="Arial" w:hAnsi="Arial" w:cs="Arial"/>
            <w:shd w:val="clear" w:color="auto" w:fill="FFFFFF"/>
          </w:rPr>
          <w:t>https://periodicos.ufjf.br/index.php/abet/article/download/37853/25235</w:t>
        </w:r>
      </w:hyperlink>
    </w:p>
    <w:p w14:paraId="76930BBC" w14:textId="77777777" w:rsidR="00411F81" w:rsidRPr="00411F81" w:rsidRDefault="00411F81" w:rsidP="00411F81">
      <w:pPr>
        <w:pStyle w:val="NormalWeb"/>
        <w:spacing w:before="120" w:after="120"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Nwokorie</w:t>
      </w:r>
      <w:proofErr w:type="spellEnd"/>
      <w:r w:rsidRPr="00411F81">
        <w:rPr>
          <w:rFonts w:ascii="Arial" w:hAnsi="Arial" w:cs="Arial"/>
          <w:color w:val="222222"/>
          <w:shd w:val="clear" w:color="auto" w:fill="FFFFFF"/>
        </w:rPr>
        <w:t xml:space="preserve">, E.C. and </w:t>
      </w:r>
      <w:proofErr w:type="spellStart"/>
      <w:r w:rsidRPr="00411F81">
        <w:rPr>
          <w:rFonts w:ascii="Arial" w:hAnsi="Arial" w:cs="Arial"/>
          <w:color w:val="222222"/>
          <w:shd w:val="clear" w:color="auto" w:fill="FFFFFF"/>
        </w:rPr>
        <w:t>Igbojekwe</w:t>
      </w:r>
      <w:proofErr w:type="spellEnd"/>
      <w:r w:rsidRPr="00411F81">
        <w:rPr>
          <w:rFonts w:ascii="Arial" w:hAnsi="Arial" w:cs="Arial"/>
          <w:color w:val="222222"/>
          <w:shd w:val="clear" w:color="auto" w:fill="FFFFFF"/>
        </w:rPr>
        <w:t xml:space="preserve">, P., (2020). Security challenges for the hotel industry: Implications for selected hotels in Owerri, Nigeria. </w:t>
      </w:r>
      <w:proofErr w:type="spellStart"/>
      <w:r w:rsidRPr="00411F81">
        <w:rPr>
          <w:rFonts w:ascii="Arial" w:hAnsi="Arial" w:cs="Arial"/>
          <w:i/>
          <w:iCs/>
          <w:color w:val="222222"/>
          <w:shd w:val="clear" w:color="auto" w:fill="FFFFFF"/>
        </w:rPr>
        <w:t>Academica</w:t>
      </w:r>
      <w:proofErr w:type="spellEnd"/>
      <w:r w:rsidRPr="00411F81">
        <w:rPr>
          <w:rFonts w:ascii="Arial" w:hAnsi="Arial" w:cs="Arial"/>
          <w:i/>
          <w:iCs/>
          <w:color w:val="222222"/>
          <w:shd w:val="clear" w:color="auto" w:fill="FFFFFF"/>
        </w:rPr>
        <w:t xml:space="preserve"> </w:t>
      </w:r>
      <w:proofErr w:type="spellStart"/>
      <w:r w:rsidRPr="00411F81">
        <w:rPr>
          <w:rFonts w:ascii="Arial" w:hAnsi="Arial" w:cs="Arial"/>
          <w:i/>
          <w:iCs/>
          <w:color w:val="222222"/>
          <w:shd w:val="clear" w:color="auto" w:fill="FFFFFF"/>
        </w:rPr>
        <w:t>Turistica-Tourism</w:t>
      </w:r>
      <w:proofErr w:type="spellEnd"/>
      <w:r w:rsidRPr="00411F81">
        <w:rPr>
          <w:rFonts w:ascii="Arial" w:hAnsi="Arial" w:cs="Arial"/>
          <w:i/>
          <w:iCs/>
          <w:color w:val="222222"/>
          <w:shd w:val="clear" w:color="auto" w:fill="FFFFFF"/>
        </w:rPr>
        <w:t xml:space="preserve"> and Innovation Journal</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12</w:t>
      </w:r>
      <w:r w:rsidRPr="00411F81">
        <w:rPr>
          <w:rFonts w:ascii="Arial" w:hAnsi="Arial" w:cs="Arial"/>
          <w:color w:val="222222"/>
          <w:shd w:val="clear" w:color="auto" w:fill="FFFFFF"/>
        </w:rPr>
        <w:t>(2).</w:t>
      </w:r>
      <w:hyperlink r:id="rId32" w:history="1">
        <w:r w:rsidRPr="00411F81">
          <w:rPr>
            <w:rStyle w:val="Hyperlink"/>
            <w:rFonts w:ascii="Arial" w:hAnsi="Arial" w:cs="Arial"/>
            <w:shd w:val="clear" w:color="auto" w:fill="FFFFFF"/>
          </w:rPr>
          <w:t>https://academica.turistica.si/index.php/AT-TIJ/article/download/153/74</w:t>
        </w:r>
      </w:hyperlink>
    </w:p>
    <w:p w14:paraId="02361EFE" w14:textId="77777777" w:rsidR="00411F81" w:rsidRPr="00411F81" w:rsidRDefault="00411F81" w:rsidP="00411F81">
      <w:pPr>
        <w:pStyle w:val="NormalWeb"/>
        <w:spacing w:line="360" w:lineRule="auto"/>
        <w:jc w:val="both"/>
        <w:rPr>
          <w:rFonts w:ascii="Arial" w:hAnsi="Arial" w:cs="Arial"/>
          <w:color w:val="222222"/>
          <w:shd w:val="clear" w:color="auto" w:fill="FFFFFF"/>
        </w:rPr>
      </w:pPr>
      <w:proofErr w:type="spellStart"/>
      <w:r w:rsidRPr="00411F81">
        <w:rPr>
          <w:rFonts w:ascii="Arial" w:hAnsi="Arial" w:cs="Arial"/>
          <w:color w:val="222222"/>
          <w:shd w:val="clear" w:color="auto" w:fill="FFFFFF"/>
        </w:rPr>
        <w:t>Rivaldo</w:t>
      </w:r>
      <w:proofErr w:type="spellEnd"/>
      <w:r w:rsidRPr="00411F81">
        <w:rPr>
          <w:rFonts w:ascii="Arial" w:hAnsi="Arial" w:cs="Arial"/>
          <w:color w:val="222222"/>
          <w:shd w:val="clear" w:color="auto" w:fill="FFFFFF"/>
        </w:rPr>
        <w:t xml:space="preserve">, Y., (2021). Leadership and motivation to performance through job satisfaction of hotel employees at </w:t>
      </w:r>
      <w:proofErr w:type="spellStart"/>
      <w:r w:rsidRPr="00411F81">
        <w:rPr>
          <w:rFonts w:ascii="Arial" w:hAnsi="Arial" w:cs="Arial"/>
          <w:color w:val="222222"/>
          <w:shd w:val="clear" w:color="auto" w:fill="FFFFFF"/>
        </w:rPr>
        <w:t>D'MerlionBatam</w:t>
      </w:r>
      <w:proofErr w:type="spellEnd"/>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The Winners</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22</w:t>
      </w:r>
      <w:r w:rsidRPr="00411F81">
        <w:rPr>
          <w:rFonts w:ascii="Arial" w:hAnsi="Arial" w:cs="Arial"/>
          <w:color w:val="222222"/>
          <w:shd w:val="clear" w:color="auto" w:fill="FFFFFF"/>
        </w:rPr>
        <w:t>(1), pp.25-30.</w:t>
      </w:r>
      <w:hyperlink r:id="rId33" w:history="1">
        <w:r w:rsidRPr="00411F81">
          <w:rPr>
            <w:rStyle w:val="Hyperlink"/>
            <w:rFonts w:ascii="Arial" w:hAnsi="Arial" w:cs="Arial"/>
            <w:shd w:val="clear" w:color="auto" w:fill="FFFFFF"/>
          </w:rPr>
          <w:t>https://journal.binus.ac.id/index.php/winners/article/download/7039/4152</w:t>
        </w:r>
      </w:hyperlink>
    </w:p>
    <w:p w14:paraId="714F94C4"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Shaker, M.S., Oppenheimer, J., Grayson, M., </w:t>
      </w:r>
      <w:proofErr w:type="spellStart"/>
      <w:r w:rsidRPr="00411F81">
        <w:rPr>
          <w:rFonts w:ascii="Arial" w:hAnsi="Arial" w:cs="Arial"/>
          <w:color w:val="222222"/>
          <w:shd w:val="clear" w:color="auto" w:fill="FFFFFF"/>
        </w:rPr>
        <w:t>Stukus</w:t>
      </w:r>
      <w:proofErr w:type="spellEnd"/>
      <w:r w:rsidRPr="00411F81">
        <w:rPr>
          <w:rFonts w:ascii="Arial" w:hAnsi="Arial" w:cs="Arial"/>
          <w:color w:val="222222"/>
          <w:shd w:val="clear" w:color="auto" w:fill="FFFFFF"/>
        </w:rPr>
        <w:t xml:space="preserve">, D., Hartog, N., Hsieh, E.W., Rider, N., </w:t>
      </w:r>
      <w:proofErr w:type="spellStart"/>
      <w:r w:rsidRPr="00411F81">
        <w:rPr>
          <w:rFonts w:ascii="Arial" w:hAnsi="Arial" w:cs="Arial"/>
          <w:color w:val="222222"/>
          <w:shd w:val="clear" w:color="auto" w:fill="FFFFFF"/>
        </w:rPr>
        <w:t>Dutmer</w:t>
      </w:r>
      <w:proofErr w:type="spellEnd"/>
      <w:r w:rsidRPr="00411F81">
        <w:rPr>
          <w:rFonts w:ascii="Arial" w:hAnsi="Arial" w:cs="Arial"/>
          <w:color w:val="222222"/>
          <w:shd w:val="clear" w:color="auto" w:fill="FFFFFF"/>
        </w:rPr>
        <w:t xml:space="preserve">, C.M., </w:t>
      </w:r>
      <w:proofErr w:type="spellStart"/>
      <w:r w:rsidRPr="00411F81">
        <w:rPr>
          <w:rFonts w:ascii="Arial" w:hAnsi="Arial" w:cs="Arial"/>
          <w:color w:val="222222"/>
          <w:shd w:val="clear" w:color="auto" w:fill="FFFFFF"/>
        </w:rPr>
        <w:t>Vander</w:t>
      </w:r>
      <w:proofErr w:type="spellEnd"/>
      <w:r w:rsidRPr="00411F81">
        <w:rPr>
          <w:rFonts w:ascii="Arial" w:hAnsi="Arial" w:cs="Arial"/>
          <w:color w:val="222222"/>
          <w:shd w:val="clear" w:color="auto" w:fill="FFFFFF"/>
        </w:rPr>
        <w:t xml:space="preserve"> Leek, T.K., Kim, H. and Chan, E.S., (2020). COVID-19: pandemic contingency planning for the allergy and immunology clinic. </w:t>
      </w:r>
      <w:r w:rsidRPr="00411F81">
        <w:rPr>
          <w:rFonts w:ascii="Arial" w:hAnsi="Arial" w:cs="Arial"/>
          <w:i/>
          <w:iCs/>
          <w:color w:val="222222"/>
          <w:shd w:val="clear" w:color="auto" w:fill="FFFFFF"/>
        </w:rPr>
        <w:t>The Journal of Allergy and Clinical Immunology: In Practice</w:t>
      </w:r>
      <w:r w:rsidRPr="00411F81">
        <w:rPr>
          <w:rFonts w:ascii="Arial" w:hAnsi="Arial" w:cs="Arial"/>
          <w:color w:val="222222"/>
          <w:shd w:val="clear" w:color="auto" w:fill="FFFFFF"/>
        </w:rPr>
        <w:t xml:space="preserve">, </w:t>
      </w:r>
      <w:r w:rsidRPr="00411F81">
        <w:rPr>
          <w:rFonts w:ascii="Arial" w:hAnsi="Arial" w:cs="Arial"/>
          <w:i/>
          <w:iCs/>
          <w:color w:val="222222"/>
          <w:shd w:val="clear" w:color="auto" w:fill="FFFFFF"/>
        </w:rPr>
        <w:t>8</w:t>
      </w:r>
      <w:r w:rsidRPr="00411F81">
        <w:rPr>
          <w:rFonts w:ascii="Arial" w:hAnsi="Arial" w:cs="Arial"/>
          <w:color w:val="222222"/>
          <w:shd w:val="clear" w:color="auto" w:fill="FFFFFF"/>
        </w:rPr>
        <w:t>(5), pp.1477-1488.</w:t>
      </w:r>
      <w:hyperlink r:id="rId34" w:history="1">
        <w:r w:rsidRPr="00411F81">
          <w:rPr>
            <w:rStyle w:val="Hyperlink"/>
            <w:rFonts w:ascii="Arial" w:hAnsi="Arial" w:cs="Arial"/>
            <w:shd w:val="clear" w:color="auto" w:fill="FFFFFF"/>
          </w:rPr>
          <w:t>https://www.ncbi.nlm.nih.gov/pmc/articles/PMC7195089/</w:t>
        </w:r>
      </w:hyperlink>
    </w:p>
    <w:p w14:paraId="150B20A3"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 xml:space="preserve">Yacoub, L. and </w:t>
      </w:r>
      <w:proofErr w:type="spellStart"/>
      <w:r w:rsidRPr="00411F81">
        <w:rPr>
          <w:rFonts w:ascii="Arial" w:hAnsi="Arial" w:cs="Arial"/>
          <w:color w:val="222222"/>
          <w:shd w:val="clear" w:color="auto" w:fill="FFFFFF"/>
        </w:rPr>
        <w:t>ElHajjar</w:t>
      </w:r>
      <w:proofErr w:type="spellEnd"/>
      <w:r w:rsidRPr="00411F81">
        <w:rPr>
          <w:rFonts w:ascii="Arial" w:hAnsi="Arial" w:cs="Arial"/>
          <w:color w:val="222222"/>
          <w:shd w:val="clear" w:color="auto" w:fill="FFFFFF"/>
        </w:rPr>
        <w:t xml:space="preserve">, S., (2021). How do hotels in developing countries manage the impact of COVID-19? The case of Lebanese hotels. </w:t>
      </w:r>
      <w:r w:rsidRPr="00411F81">
        <w:rPr>
          <w:rFonts w:ascii="Arial" w:hAnsi="Arial" w:cs="Arial"/>
          <w:i/>
          <w:iCs/>
          <w:color w:val="222222"/>
          <w:shd w:val="clear" w:color="auto" w:fill="FFFFFF"/>
        </w:rPr>
        <w:t>International Journal of Contemporary Hospitality Management</w:t>
      </w:r>
      <w:r w:rsidRPr="00411F81">
        <w:rPr>
          <w:rFonts w:ascii="Arial" w:hAnsi="Arial" w:cs="Arial"/>
          <w:color w:val="222222"/>
          <w:shd w:val="clear" w:color="auto" w:fill="FFFFFF"/>
        </w:rPr>
        <w:t>.</w:t>
      </w:r>
      <w:hyperlink r:id="rId35" w:history="1">
        <w:r w:rsidRPr="00411F81">
          <w:rPr>
            <w:rStyle w:val="Hyperlink"/>
            <w:rFonts w:ascii="Arial" w:hAnsi="Arial" w:cs="Arial"/>
            <w:shd w:val="clear" w:color="auto" w:fill="FFFFFF"/>
          </w:rPr>
          <w:t>https://www.researchgate.net/profile/Laurent-Yacoub/publication/349503599_How_do_hotels_in_developing_countries_manage_the_impact_of_COVID-19_The_case_of_Lebanese_hotels/links/60c91f43299bf108abdd1347/How-do-hotels-in-developing-countries-manage-the-impact-of-COVID-19-The-case-of-Lebanese-hotels.pdf?_sg%5B0%5D=started_experiment_milestone&amp;origin=journalDetail</w:t>
        </w:r>
      </w:hyperlink>
    </w:p>
    <w:p w14:paraId="66EFDA50" w14:textId="77777777" w:rsidR="00411F81" w:rsidRPr="00411F81" w:rsidRDefault="00411F81" w:rsidP="00411F81">
      <w:pPr>
        <w:pStyle w:val="NormalWeb"/>
        <w:spacing w:line="360" w:lineRule="auto"/>
        <w:jc w:val="both"/>
        <w:rPr>
          <w:rFonts w:ascii="Arial" w:hAnsi="Arial" w:cs="Arial"/>
          <w:color w:val="222222"/>
          <w:shd w:val="clear" w:color="auto" w:fill="FFFFFF"/>
        </w:rPr>
      </w:pPr>
      <w:r w:rsidRPr="00411F81">
        <w:rPr>
          <w:rFonts w:ascii="Arial" w:hAnsi="Arial" w:cs="Arial"/>
          <w:color w:val="222222"/>
          <w:shd w:val="clear" w:color="auto" w:fill="FFFFFF"/>
        </w:rPr>
        <w:t>Zhong, L. and Verma, R., (2019). " Robot rooms": how guests use and perceive hotel robots.</w:t>
      </w:r>
      <w:hyperlink r:id="rId36" w:history="1">
        <w:r w:rsidRPr="00411F81">
          <w:rPr>
            <w:rStyle w:val="Hyperlink"/>
            <w:rFonts w:ascii="Arial" w:hAnsi="Arial" w:cs="Arial"/>
            <w:shd w:val="clear" w:color="auto" w:fill="FFFFFF"/>
          </w:rPr>
          <w:t>https://ecommons.cornell.edu/bitstream/handle/1813/70976/Robot_Rooms.pdf?sequence=1</w:t>
        </w:r>
      </w:hyperlink>
    </w:p>
    <w:p w14:paraId="424A5D66" w14:textId="77777777" w:rsidR="00F9700F" w:rsidRPr="00411F81" w:rsidRDefault="00F9700F" w:rsidP="00411F81">
      <w:pPr>
        <w:pStyle w:val="NormalWeb"/>
        <w:spacing w:before="120" w:beforeAutospacing="0" w:after="120" w:afterAutospacing="0" w:line="360" w:lineRule="auto"/>
        <w:jc w:val="both"/>
        <w:rPr>
          <w:rFonts w:ascii="Arial" w:hAnsi="Arial" w:cs="Arial"/>
          <w:b/>
          <w:bCs/>
        </w:rPr>
      </w:pPr>
    </w:p>
    <w:sectPr w:rsidR="00F9700F" w:rsidRPr="00411F81" w:rsidSect="00397C7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ACF4B" w14:textId="77777777" w:rsidR="005C27A5" w:rsidRDefault="005C27A5" w:rsidP="004D0F63">
      <w:pPr>
        <w:spacing w:after="0" w:line="240" w:lineRule="auto"/>
      </w:pPr>
      <w:r>
        <w:separator/>
      </w:r>
    </w:p>
  </w:endnote>
  <w:endnote w:type="continuationSeparator" w:id="0">
    <w:p w14:paraId="1F4420B8" w14:textId="77777777" w:rsidR="005C27A5" w:rsidRDefault="005C27A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5A5AB" w14:textId="77777777" w:rsidR="005C27A5" w:rsidRDefault="005C27A5" w:rsidP="004D0F63">
      <w:pPr>
        <w:spacing w:after="0" w:line="240" w:lineRule="auto"/>
      </w:pPr>
      <w:r>
        <w:separator/>
      </w:r>
    </w:p>
  </w:footnote>
  <w:footnote w:type="continuationSeparator" w:id="0">
    <w:p w14:paraId="39C9BBD9" w14:textId="77777777" w:rsidR="005C27A5" w:rsidRDefault="005C27A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07751D"/>
    <w:multiLevelType w:val="hybridMultilevel"/>
    <w:tmpl w:val="84DC4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07277"/>
    <w:multiLevelType w:val="hybridMultilevel"/>
    <w:tmpl w:val="19C4F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28334251">
    <w:abstractNumId w:val="0"/>
  </w:num>
  <w:num w:numId="4" w16cid:durableId="1527134920">
    <w:abstractNumId w:val="4"/>
  </w:num>
  <w:num w:numId="5" w16cid:durableId="1129395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D4740"/>
    <w:rsid w:val="002813CE"/>
    <w:rsid w:val="002E23FA"/>
    <w:rsid w:val="00330917"/>
    <w:rsid w:val="00397C71"/>
    <w:rsid w:val="00411F81"/>
    <w:rsid w:val="004501CD"/>
    <w:rsid w:val="0045538B"/>
    <w:rsid w:val="00480C17"/>
    <w:rsid w:val="004D0F63"/>
    <w:rsid w:val="005219C9"/>
    <w:rsid w:val="00592A7E"/>
    <w:rsid w:val="005C27A5"/>
    <w:rsid w:val="0071004E"/>
    <w:rsid w:val="00735981"/>
    <w:rsid w:val="008202EA"/>
    <w:rsid w:val="0088344F"/>
    <w:rsid w:val="008D4E2F"/>
    <w:rsid w:val="009022D4"/>
    <w:rsid w:val="00976F23"/>
    <w:rsid w:val="00977466"/>
    <w:rsid w:val="009D31CA"/>
    <w:rsid w:val="009E31E5"/>
    <w:rsid w:val="009F6123"/>
    <w:rsid w:val="00AA2BB9"/>
    <w:rsid w:val="00AA3C89"/>
    <w:rsid w:val="00BC65C8"/>
    <w:rsid w:val="00BE6CB6"/>
    <w:rsid w:val="00C047CF"/>
    <w:rsid w:val="00C72176"/>
    <w:rsid w:val="00CD26B9"/>
    <w:rsid w:val="00CE235D"/>
    <w:rsid w:val="00EF5B09"/>
    <w:rsid w:val="00F9700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04E"/>
    <w:pPr>
      <w:spacing w:before="120" w:after="120" w:line="360" w:lineRule="auto"/>
      <w:jc w:val="both"/>
    </w:pPr>
    <w:rPr>
      <w:rFonts w:ascii="Arial" w:hAnsi="Arial"/>
    </w:rPr>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A3C89"/>
    <w:pPr>
      <w:spacing w:before="100" w:beforeAutospacing="1" w:after="100" w:afterAutospacing="1" w:line="240" w:lineRule="auto"/>
      <w:jc w:val="left"/>
    </w:pPr>
    <w:rPr>
      <w:rFonts w:ascii="Times New Roman" w:eastAsia="Times New Roman" w:hAnsi="Times New Roman" w:cs="Times New Roman"/>
      <w:color w:val="auto"/>
      <w:szCs w:val="24"/>
      <w:lang w:val="en-US"/>
    </w:rPr>
  </w:style>
  <w:style w:type="character" w:styleId="Hyperlink">
    <w:name w:val="Hyperlink"/>
    <w:basedOn w:val="Fontdeparagrafimplicit"/>
    <w:uiPriority w:val="99"/>
    <w:unhideWhenUsed/>
    <w:rsid w:val="00735981"/>
    <w:rPr>
      <w:color w:val="0000FF"/>
      <w:u w:val="single"/>
    </w:rPr>
  </w:style>
  <w:style w:type="character" w:styleId="MeniuneNerezolvat">
    <w:name w:val="Unresolved Mention"/>
    <w:basedOn w:val="Fontdeparagrafimplicit"/>
    <w:uiPriority w:val="99"/>
    <w:semiHidden/>
    <w:unhideWhenUsed/>
    <w:rsid w:val="00411F81"/>
    <w:rPr>
      <w:color w:val="605E5C"/>
      <w:shd w:val="clear" w:color="auto" w:fill="E1DFDD"/>
    </w:rPr>
  </w:style>
  <w:style w:type="paragraph" w:customStyle="1" w:styleId="p1">
    <w:name w:val="p1"/>
    <w:basedOn w:val="Normal"/>
    <w:rsid w:val="004501CD"/>
    <w:pPr>
      <w:shd w:val="clear" w:color="auto" w:fill="FFFFFF"/>
      <w:spacing w:before="0" w:after="0" w:line="240" w:lineRule="auto"/>
      <w:jc w:val="left"/>
    </w:pPr>
    <w:rPr>
      <w:rFonts w:ascii="Helvetica" w:eastAsiaTheme="minorEastAsia" w:hAnsi="Helvetica" w:cs="Times New Roman"/>
      <w:color w:val="000000"/>
      <w:sz w:val="18"/>
      <w:szCs w:val="18"/>
      <w:lang w:val="ro-GB" w:eastAsia="ro-RO"/>
    </w:rPr>
  </w:style>
  <w:style w:type="character" w:customStyle="1" w:styleId="s1">
    <w:name w:val="s1"/>
    <w:basedOn w:val="Fontdeparagrafimplicit"/>
    <w:rsid w:val="004501CD"/>
    <w:rPr>
      <w:rFonts w:ascii="Helvetica" w:hAnsi="Helvetica" w:hint="default"/>
      <w:b w:val="0"/>
      <w:bCs w:val="0"/>
      <w:i w:val="0"/>
      <w:iCs w:val="0"/>
      <w:sz w:val="18"/>
      <w:szCs w:val="18"/>
    </w:rPr>
  </w:style>
  <w:style w:type="character" w:customStyle="1" w:styleId="apple-converted-space">
    <w:name w:val="apple-converted-space"/>
    <w:basedOn w:val="Fontdeparagrafimplicit"/>
    <w:rsid w:val="00450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45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j-ptiik.ub.ac.id/index.php/j-ptiik/article/download/5947/2880" TargetMode="External"/><Relationship Id="rId18" Type="http://schemas.openxmlformats.org/officeDocument/2006/relationships/hyperlink" Target="https://napier-repository.worktribe.com/preview/2886652/Manuscript_Final%20Submissed%20version.pdf" TargetMode="External"/><Relationship Id="rId26" Type="http://schemas.openxmlformats.org/officeDocument/2006/relationships/hyperlink" Target="https://www.mdpi.com/2071-1050/11/24/7016/pdf" TargetMode="External"/><Relationship Id="rId21" Type="http://schemas.openxmlformats.org/officeDocument/2006/relationships/hyperlink" Target="https://journals.physiology.org/doi/pdf/10.1152/advan.00012.2021" TargetMode="External"/><Relationship Id="rId34" Type="http://schemas.openxmlformats.org/officeDocument/2006/relationships/hyperlink" Target="https://www.ncbi.nlm.nih.gov/pmc/articles/PMC7195089/" TargetMode="External"/><Relationship Id="rId7" Type="http://schemas.openxmlformats.org/officeDocument/2006/relationships/image" Target="media/image1.png"/><Relationship Id="rId12" Type="http://schemas.openxmlformats.org/officeDocument/2006/relationships/hyperlink" Target="https://link.springer.com/chapter/10.1007/978-3-030-65785-7_3" TargetMode="External"/><Relationship Id="rId17" Type="http://schemas.openxmlformats.org/officeDocument/2006/relationships/hyperlink" Target="https://www.academia.edu/download/87290126/csr.195820220610-1-13d0vzw.pdf" TargetMode="External"/><Relationship Id="rId25" Type="http://schemas.openxmlformats.org/officeDocument/2006/relationships/hyperlink" Target="https://www.ncbi.nlm.nih.gov/pmc/articles/PMC7271847/" TargetMode="External"/><Relationship Id="rId33" Type="http://schemas.openxmlformats.org/officeDocument/2006/relationships/hyperlink" Target="https://journal.binus.ac.id/index.php/winners/article/download/7039/4152"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opscience.iop.org/article/10.1088/1742-6596/1533/4/042080/pdf" TargetMode="External"/><Relationship Id="rId20" Type="http://schemas.openxmlformats.org/officeDocument/2006/relationships/hyperlink" Target="https://livrepository.liverpool.ac.uk/3051096/1/Accepted_Iris_Lam_RSER2019.pdf" TargetMode="External"/><Relationship Id="rId29" Type="http://schemas.openxmlformats.org/officeDocument/2006/relationships/hyperlink" Target="https://www.tandfonline.com/doi/pdf/10.1080/19368623.2020.1772163?needAccess=true&amp;role=butt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pdf/10.1080/13669877.2020.1756379?needAccess=true&amp;role=button" TargetMode="External"/><Relationship Id="rId24" Type="http://schemas.openxmlformats.org/officeDocument/2006/relationships/hyperlink" Target="https://fardapaper.ir/mohavaha/uploads/2019/11/Fardapaper-The-role-of-loyalty-programs-in-boosting-hotel-guest-loyalty-Impact-of-switching-barriers.pdf" TargetMode="External"/><Relationship Id="rId32" Type="http://schemas.openxmlformats.org/officeDocument/2006/relationships/hyperlink" Target="https://academica.turistica.si/index.php/AT-TIJ/article/download/153/74"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pdf/10.1080/15332845.2020.1763766" TargetMode="External"/><Relationship Id="rId23" Type="http://schemas.openxmlformats.org/officeDocument/2006/relationships/hyperlink" Target="https://bibliotekanauki.pl/articles/406105.pdf" TargetMode="External"/><Relationship Id="rId28" Type="http://schemas.openxmlformats.org/officeDocument/2006/relationships/hyperlink" Target="http://modir3-3.ir/article-english/isi456.pdf" TargetMode="External"/><Relationship Id="rId36" Type="http://schemas.openxmlformats.org/officeDocument/2006/relationships/hyperlink" Target="https://ecommons.cornell.edu/bitstream/handle/1813/70976/Robot_Rooms.pdf?sequence=1" TargetMode="External"/><Relationship Id="rId10" Type="http://schemas.openxmlformats.org/officeDocument/2006/relationships/hyperlink" Target="http://elibrary.gci.edu.np/bitstream/123456789/3237/1/Bt.447%28by-James-A.-Bardi%29-Hotel-Front-Office-Management-486525-.pdf" TargetMode="External"/><Relationship Id="rId19" Type="http://schemas.openxmlformats.org/officeDocument/2006/relationships/hyperlink" Target="https://emeraldacademics.com/published/index.php/emeraldacademicspublished/article/download/29/28" TargetMode="External"/><Relationship Id="rId31" Type="http://schemas.openxmlformats.org/officeDocument/2006/relationships/hyperlink" Target="https://periodicos.ufjf.br/index.php/abet/article/download/37853/25235" TargetMode="External"/><Relationship Id="rId4" Type="http://schemas.openxmlformats.org/officeDocument/2006/relationships/webSettings" Target="webSettings.xml"/><Relationship Id="rId9" Type="http://schemas.openxmlformats.org/officeDocument/2006/relationships/hyperlink" Target="https://www.webology.org/data-cms/articles/20211101124736pmWEB18143.pdf" TargetMode="External"/><Relationship Id="rId14" Type="http://schemas.openxmlformats.org/officeDocument/2006/relationships/hyperlink" Target="https://drive.google.com/file/d/1e7vGJ2lfObllzj9MJTGysb7PQx-irnWR/view" TargetMode="External"/><Relationship Id="rId22" Type="http://schemas.openxmlformats.org/officeDocument/2006/relationships/hyperlink" Target="https://files.eric.ed.gov/fulltext/EJ1240001.pdf" TargetMode="External"/><Relationship Id="rId27" Type="http://schemas.openxmlformats.org/officeDocument/2006/relationships/hyperlink" Target="https://scholar.archive.org/work/63duwz2ixzfcxgiqnez67rdude/access/wayback/https:/www.emerald.com/insight/content/doi/10.1108/IJCHM-04-2020-0325/full/pdf?title=comparing-crisis-management-practices-in-the-hotel-industry-between-initial-and-pandemic-stages-of-covid-19" TargetMode="External"/><Relationship Id="rId30" Type="http://schemas.openxmlformats.org/officeDocument/2006/relationships/hyperlink" Target="https://www.mdpi.com/404118" TargetMode="External"/><Relationship Id="rId35" Type="http://schemas.openxmlformats.org/officeDocument/2006/relationships/hyperlink" Target="https://www.researchgate.net/profile/Laurent-Yacoub/publication/349503599_How_do_hotels_in_developing_countries_manage_the_impact_of_COVID-19_The_case_of_Lebanese_hotels/links/60c91f43299bf108abdd1347/How-do-hotels-in-developing-countries-manage-the-impact-of-COVID-19-The-case-of-Lebanese-hotels.pdf?_sg%5B0%5D=started_experiment_milestone&amp;origin=journalDetail" TargetMode="External"/><Relationship Id="rId8" Type="http://schemas.openxmlformats.org/officeDocument/2006/relationships/hyperlink" Target="https://eprints.bournemouth.ac.uk/33530/1/The%20impact%20of%20online%20reputation%20onto%20hotel%20profitabilityJuly%202019%20v5.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3838</Words>
  <Characters>22263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Daniela-Ionela</cp:lastModifiedBy>
  <cp:revision>11</cp:revision>
  <dcterms:created xsi:type="dcterms:W3CDTF">2023-01-08T15:59:00Z</dcterms:created>
  <dcterms:modified xsi:type="dcterms:W3CDTF">2023-03-09T22:18:00Z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c614675cb0fdae1a01eb239ffb1be54309a1c465615202c25c4c4de740e463a8</vt:lpwstr>
  </property>
</Properties>
</file>