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7107336"/>
        <w:docPartObj>
          <w:docPartGallery w:val="Cover Pages"/>
          <w:docPartUnique/>
        </w:docPartObj>
      </w:sdtPr>
      <w:sdtEndPr/>
      <w:sdtContent>
        <w:p w14:paraId="060D59B7" w14:textId="22F087D5" w:rsidR="00166EAA" w:rsidRPr="008C2517" w:rsidRDefault="00166EAA" w:rsidP="00952F7D">
          <w:pPr>
            <w:rPr>
              <w:rFonts w:asciiTheme="minorHAnsi" w:hAnsiTheme="minorHAnsi" w:cstheme="minorBidi"/>
              <w:sz w:val="22"/>
            </w:rPr>
          </w:pPr>
          <w:r>
            <w:rPr>
              <w:noProof/>
            </w:rPr>
            <w:drawing>
              <wp:anchor distT="0" distB="0" distL="114300" distR="114300" simplePos="0" relativeHeight="251633664" behindDoc="1" locked="0" layoutInCell="1" allowOverlap="1" wp14:anchorId="4F99C8B1" wp14:editId="7AB5C91D">
                <wp:simplePos x="0" y="0"/>
                <wp:positionH relativeFrom="margin">
                  <wp:posOffset>18725</wp:posOffset>
                </wp:positionH>
                <wp:positionV relativeFrom="paragraph">
                  <wp:posOffset>0</wp:posOffset>
                </wp:positionV>
                <wp:extent cx="7553960" cy="10683875"/>
                <wp:effectExtent l="0" t="0" r="8890" b="3175"/>
                <wp:wrapNone/>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3960" cy="10683875"/>
                        </a:xfrm>
                        <a:prstGeom prst="rect">
                          <a:avLst/>
                        </a:prstGeom>
                        <a:noFill/>
                        <a:ln>
                          <a:noFill/>
                          <a:prstDash/>
                        </a:ln>
                      </pic:spPr>
                    </pic:pic>
                  </a:graphicData>
                </a:graphic>
                <wp14:sizeRelH relativeFrom="page">
                  <wp14:pctWidth>0</wp14:pctWidth>
                </wp14:sizeRelH>
                <wp14:sizeRelV relativeFrom="page">
                  <wp14:pctHeight>0</wp14:pctHeight>
                </wp14:sizeRelV>
              </wp:anchor>
            </w:drawing>
          </w:r>
          <w:r>
            <w:t xml:space="preserve">              </w:t>
          </w:r>
        </w:p>
        <w:p w14:paraId="49377E66" w14:textId="0AB1FD12" w:rsidR="00166EAA" w:rsidRDefault="00166EAA" w:rsidP="00952F7D">
          <w:pPr>
            <w:jc w:val="center"/>
            <w:rPr>
              <w:sz w:val="48"/>
              <w:szCs w:val="48"/>
            </w:rPr>
          </w:pPr>
        </w:p>
        <w:p w14:paraId="70F8DC61" w14:textId="0578EEFF" w:rsidR="00166EAA" w:rsidRDefault="00166EAA" w:rsidP="00952F7D">
          <w:pPr>
            <w:jc w:val="center"/>
            <w:rPr>
              <w:sz w:val="48"/>
              <w:szCs w:val="48"/>
            </w:rPr>
          </w:pPr>
        </w:p>
        <w:p w14:paraId="162B6077" w14:textId="4AC8E4FD" w:rsidR="00166EAA" w:rsidRDefault="00166EAA" w:rsidP="00952F7D">
          <w:pPr>
            <w:spacing w:after="0"/>
            <w:jc w:val="center"/>
            <w:rPr>
              <w:sz w:val="48"/>
              <w:szCs w:val="48"/>
            </w:rPr>
          </w:pPr>
        </w:p>
        <w:sdt>
          <w:sdtPr>
            <w:rPr>
              <w:sz w:val="48"/>
              <w:szCs w:val="48"/>
            </w:rPr>
            <w:alias w:val="Company"/>
            <w:tag w:val=""/>
            <w:id w:val="813382142"/>
            <w:placeholder>
              <w:docPart w:val="A3C50B2BD70D49ACA149E52FF65281F7"/>
            </w:placeholder>
            <w:dataBinding w:prefixMappings="xmlns:ns0='http://schemas.openxmlformats.org/officeDocument/2006/extended-properties' " w:xpath="/ns0:Properties[1]/ns0:Company[1]" w:storeItemID="{6668398D-A668-4E3E-A5EB-62B293D839F1}"/>
            <w:text/>
          </w:sdtPr>
          <w:sdtEndPr/>
          <w:sdtContent>
            <w:p w14:paraId="19206603" w14:textId="37144524" w:rsidR="00166EAA" w:rsidRDefault="008D70BF" w:rsidP="00952F7D">
              <w:pPr>
                <w:spacing w:after="0"/>
                <w:jc w:val="center"/>
                <w:rPr>
                  <w:sz w:val="48"/>
                  <w:szCs w:val="48"/>
                </w:rPr>
              </w:pPr>
              <w:r>
                <w:rPr>
                  <w:sz w:val="48"/>
                  <w:szCs w:val="48"/>
                </w:rPr>
                <w:t>University of Wales Trinity Saint David</w:t>
              </w:r>
            </w:p>
          </w:sdtContent>
        </w:sdt>
        <w:p w14:paraId="05DE8AB4" w14:textId="5A0E255F" w:rsidR="00785EAD" w:rsidRDefault="00C10EA0" w:rsidP="00785EAD">
          <w:pPr>
            <w:tabs>
              <w:tab w:val="center" w:pos="5953"/>
              <w:tab w:val="left" w:pos="8441"/>
            </w:tabs>
            <w:spacing w:after="0"/>
            <w:rPr>
              <w:sz w:val="44"/>
              <w:szCs w:val="44"/>
            </w:rPr>
          </w:pPr>
          <w:r>
            <w:rPr>
              <w:sz w:val="44"/>
              <w:szCs w:val="44"/>
            </w:rPr>
            <w:tab/>
          </w:r>
          <w:r w:rsidR="00166EAA" w:rsidRPr="008C2517">
            <w:rPr>
              <w:sz w:val="44"/>
              <w:szCs w:val="44"/>
            </w:rPr>
            <w:t>School of Engineering</w:t>
          </w:r>
        </w:p>
        <w:p w14:paraId="57CF29FA" w14:textId="1F8E08B5" w:rsidR="00166EAA" w:rsidRDefault="00C10EA0" w:rsidP="00785EAD">
          <w:pPr>
            <w:tabs>
              <w:tab w:val="center" w:pos="5953"/>
              <w:tab w:val="left" w:pos="8441"/>
            </w:tabs>
            <w:spacing w:after="0"/>
            <w:rPr>
              <w:sz w:val="44"/>
              <w:szCs w:val="44"/>
            </w:rPr>
          </w:pPr>
          <w:r>
            <w:rPr>
              <w:sz w:val="44"/>
              <w:szCs w:val="44"/>
            </w:rPr>
            <w:tab/>
          </w:r>
        </w:p>
        <w:p w14:paraId="24A0B2BF" w14:textId="39C6C49A" w:rsidR="00625E1F" w:rsidRPr="00625E1F" w:rsidRDefault="00625E1F" w:rsidP="00625E1F">
          <w:pPr>
            <w:tabs>
              <w:tab w:val="center" w:pos="5953"/>
              <w:tab w:val="left" w:pos="8441"/>
            </w:tabs>
            <w:spacing w:after="0" w:line="240" w:lineRule="auto"/>
            <w:jc w:val="center"/>
            <w:rPr>
              <w:sz w:val="44"/>
              <w:szCs w:val="44"/>
            </w:rPr>
          </w:pPr>
          <w:bookmarkStart w:id="0" w:name="_Hlk73615006"/>
          <w:r w:rsidRPr="00625E1F">
            <w:rPr>
              <w:sz w:val="44"/>
              <w:szCs w:val="44"/>
            </w:rPr>
            <w:t xml:space="preserve">Transportation Container </w:t>
          </w:r>
          <w:bookmarkEnd w:id="0"/>
          <w:r w:rsidRPr="00625E1F">
            <w:rPr>
              <w:sz w:val="44"/>
              <w:szCs w:val="44"/>
            </w:rPr>
            <w:t xml:space="preserve">for </w:t>
          </w:r>
        </w:p>
        <w:p w14:paraId="090ACC40" w14:textId="5871F79D" w:rsidR="00C75ABC" w:rsidRDefault="005151C1" w:rsidP="00625E1F">
          <w:pPr>
            <w:tabs>
              <w:tab w:val="center" w:pos="5953"/>
              <w:tab w:val="left" w:pos="8441"/>
            </w:tabs>
            <w:spacing w:after="0" w:line="240" w:lineRule="auto"/>
            <w:jc w:val="center"/>
            <w:rPr>
              <w:sz w:val="44"/>
              <w:szCs w:val="44"/>
            </w:rPr>
          </w:pPr>
          <w:r>
            <w:rPr>
              <w:sz w:val="44"/>
              <w:szCs w:val="44"/>
            </w:rPr>
            <w:t>Vaccines</w:t>
          </w:r>
        </w:p>
        <w:p w14:paraId="286C542F" w14:textId="781B457A" w:rsidR="00166EAA" w:rsidRDefault="00C6470E" w:rsidP="00952F7D">
          <w:pPr>
            <w:jc w:val="center"/>
            <w:rPr>
              <w:sz w:val="44"/>
              <w:szCs w:val="44"/>
            </w:rPr>
          </w:pPr>
          <w:r w:rsidRPr="00C6470E">
            <w:rPr>
              <w:noProof/>
            </w:rPr>
            <w:drawing>
              <wp:anchor distT="0" distB="0" distL="114300" distR="114300" simplePos="0" relativeHeight="251670528" behindDoc="1" locked="0" layoutInCell="1" allowOverlap="1" wp14:anchorId="5FE4AA70" wp14:editId="2AF14CE1">
                <wp:simplePos x="0" y="0"/>
                <wp:positionH relativeFrom="margin">
                  <wp:align>center</wp:align>
                </wp:positionH>
                <wp:positionV relativeFrom="paragraph">
                  <wp:posOffset>318463</wp:posOffset>
                </wp:positionV>
                <wp:extent cx="3114040" cy="2518410"/>
                <wp:effectExtent l="0" t="0" r="0" b="0"/>
                <wp:wrapTight wrapText="bothSides">
                  <wp:wrapPolygon edited="0">
                    <wp:start x="0" y="0"/>
                    <wp:lineTo x="0" y="21404"/>
                    <wp:lineTo x="21406" y="21404"/>
                    <wp:lineTo x="214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114040" cy="2518410"/>
                        </a:xfrm>
                        <a:prstGeom prst="rect">
                          <a:avLst/>
                        </a:prstGeom>
                      </pic:spPr>
                    </pic:pic>
                  </a:graphicData>
                </a:graphic>
                <wp14:sizeRelH relativeFrom="page">
                  <wp14:pctWidth>0</wp14:pctWidth>
                </wp14:sizeRelH>
                <wp14:sizeRelV relativeFrom="page">
                  <wp14:pctHeight>0</wp14:pctHeight>
                </wp14:sizeRelV>
              </wp:anchor>
            </w:drawing>
          </w:r>
        </w:p>
        <w:p w14:paraId="5EE66803" w14:textId="4F2AD6B2" w:rsidR="00166EAA" w:rsidRDefault="00166EAA" w:rsidP="00952F7D">
          <w:pPr>
            <w:jc w:val="center"/>
            <w:rPr>
              <w:sz w:val="44"/>
              <w:szCs w:val="44"/>
            </w:rPr>
          </w:pPr>
        </w:p>
        <w:p w14:paraId="48312C3B" w14:textId="752B8019" w:rsidR="00166EAA" w:rsidRDefault="00166EAA" w:rsidP="00952F7D">
          <w:pPr>
            <w:jc w:val="center"/>
            <w:rPr>
              <w:sz w:val="44"/>
              <w:szCs w:val="44"/>
            </w:rPr>
          </w:pPr>
        </w:p>
        <w:p w14:paraId="217AB7EA" w14:textId="77777777" w:rsidR="00166EAA" w:rsidRDefault="00166EAA" w:rsidP="00952F7D">
          <w:pPr>
            <w:jc w:val="center"/>
            <w:rPr>
              <w:sz w:val="44"/>
              <w:szCs w:val="44"/>
            </w:rPr>
          </w:pPr>
        </w:p>
        <w:p w14:paraId="68B5BFDA" w14:textId="77777777" w:rsidR="00C75ABC" w:rsidRDefault="00C75ABC" w:rsidP="00C75ABC">
          <w:pPr>
            <w:rPr>
              <w:sz w:val="44"/>
              <w:szCs w:val="44"/>
            </w:rPr>
          </w:pPr>
        </w:p>
        <w:p w14:paraId="41F7CAD6" w14:textId="77777777" w:rsidR="00166EAA" w:rsidRDefault="00166EAA" w:rsidP="00952F7D">
          <w:pPr>
            <w:jc w:val="center"/>
            <w:rPr>
              <w:sz w:val="44"/>
              <w:szCs w:val="44"/>
            </w:rPr>
          </w:pPr>
        </w:p>
        <w:p w14:paraId="19F81A73" w14:textId="77777777" w:rsidR="00166EAA" w:rsidRPr="00166EAA" w:rsidRDefault="00166EAA" w:rsidP="00166EAA">
          <w:pPr>
            <w:jc w:val="center"/>
            <w:rPr>
              <w:sz w:val="44"/>
              <w:szCs w:val="44"/>
            </w:rPr>
          </w:pPr>
        </w:p>
        <w:p w14:paraId="5E1B7F26" w14:textId="77777777" w:rsidR="00166EAA" w:rsidRPr="00166EAA" w:rsidRDefault="00166EAA" w:rsidP="00166EAA">
          <w:pPr>
            <w:jc w:val="center"/>
            <w:rPr>
              <w:sz w:val="44"/>
              <w:szCs w:val="44"/>
            </w:rPr>
          </w:pPr>
          <w:r w:rsidRPr="00166EAA">
            <w:rPr>
              <w:sz w:val="44"/>
              <w:szCs w:val="44"/>
            </w:rPr>
            <w:t>Jordan Ross Jenkins (1650374)</w:t>
          </w:r>
        </w:p>
        <w:p w14:paraId="5FE9B8AF" w14:textId="77777777" w:rsidR="00166EAA" w:rsidRPr="00166EAA" w:rsidRDefault="00166EAA" w:rsidP="00166EAA">
          <w:pPr>
            <w:jc w:val="center"/>
            <w:rPr>
              <w:sz w:val="44"/>
              <w:szCs w:val="44"/>
            </w:rPr>
          </w:pPr>
          <w:r w:rsidRPr="00166EAA">
            <w:rPr>
              <w:sz w:val="44"/>
              <w:szCs w:val="44"/>
            </w:rPr>
            <w:t>MSc Mechanical Engineering</w:t>
          </w:r>
        </w:p>
        <w:p w14:paraId="245EF049" w14:textId="039A4809" w:rsidR="00166EAA" w:rsidRPr="00166EAA" w:rsidRDefault="00625E1F" w:rsidP="00166EAA">
          <w:pPr>
            <w:jc w:val="center"/>
            <w:rPr>
              <w:sz w:val="44"/>
              <w:szCs w:val="44"/>
            </w:rPr>
          </w:pPr>
          <w:r>
            <w:rPr>
              <w:sz w:val="44"/>
              <w:szCs w:val="44"/>
            </w:rPr>
            <w:t>05</w:t>
          </w:r>
          <w:r w:rsidR="00166EAA" w:rsidRPr="00166EAA">
            <w:rPr>
              <w:sz w:val="44"/>
              <w:szCs w:val="44"/>
            </w:rPr>
            <w:t>/0</w:t>
          </w:r>
          <w:r>
            <w:rPr>
              <w:sz w:val="44"/>
              <w:szCs w:val="44"/>
            </w:rPr>
            <w:t>6</w:t>
          </w:r>
          <w:r w:rsidR="00166EAA" w:rsidRPr="00166EAA">
            <w:rPr>
              <w:sz w:val="44"/>
              <w:szCs w:val="44"/>
            </w:rPr>
            <w:t>/2021</w:t>
          </w:r>
        </w:p>
        <w:p w14:paraId="6934EAC5" w14:textId="6160AC63" w:rsidR="00166EAA" w:rsidRPr="00166EAA" w:rsidRDefault="00625E1F" w:rsidP="00166EAA">
          <w:pPr>
            <w:jc w:val="center"/>
            <w:rPr>
              <w:sz w:val="44"/>
              <w:szCs w:val="44"/>
            </w:rPr>
          </w:pPr>
          <w:r>
            <w:rPr>
              <w:sz w:val="44"/>
              <w:szCs w:val="44"/>
            </w:rPr>
            <w:t>Design for Manufacture</w:t>
          </w:r>
        </w:p>
        <w:p w14:paraId="44A6D72E" w14:textId="3F6A5B50" w:rsidR="00166EAA" w:rsidRPr="008C2517" w:rsidRDefault="00625E1F" w:rsidP="00166EAA">
          <w:pPr>
            <w:jc w:val="center"/>
            <w:rPr>
              <w:sz w:val="44"/>
              <w:szCs w:val="44"/>
            </w:rPr>
          </w:pPr>
          <w:r w:rsidRPr="00625E1F">
            <w:rPr>
              <w:sz w:val="44"/>
              <w:szCs w:val="44"/>
            </w:rPr>
            <w:t>ACEA</w:t>
          </w:r>
          <w:r>
            <w:rPr>
              <w:sz w:val="44"/>
              <w:szCs w:val="44"/>
            </w:rPr>
            <w:t xml:space="preserve"> </w:t>
          </w:r>
          <w:r w:rsidRPr="00625E1F">
            <w:rPr>
              <w:sz w:val="44"/>
              <w:szCs w:val="44"/>
            </w:rPr>
            <w:t>7004</w:t>
          </w:r>
        </w:p>
        <w:p w14:paraId="263126E8" w14:textId="6B2D8A3C" w:rsidR="00166EAA" w:rsidRDefault="00166EAA">
          <w:r>
            <w:br w:type="page"/>
          </w:r>
        </w:p>
      </w:sdtContent>
    </w:sdt>
    <w:p w14:paraId="7D1623B1" w14:textId="77777777" w:rsidR="008F54D1" w:rsidRDefault="008F54D1">
      <w:pPr>
        <w:sectPr w:rsidR="008F54D1" w:rsidSect="00166EAA">
          <w:headerReference w:type="default" r:id="rId13"/>
          <w:footerReference w:type="default" r:id="rId14"/>
          <w:pgSz w:w="11906" w:h="16838"/>
          <w:pgMar w:top="0" w:right="0" w:bottom="0" w:left="0" w:header="709" w:footer="709" w:gutter="0"/>
          <w:pgNumType w:fmt="lowerRoman" w:start="0"/>
          <w:cols w:space="720"/>
          <w:titlePg/>
        </w:sectPr>
      </w:pPr>
    </w:p>
    <w:sdt>
      <w:sdtPr>
        <w:rPr>
          <w:sz w:val="24"/>
        </w:rPr>
        <w:id w:val="1740134048"/>
        <w:docPartObj>
          <w:docPartGallery w:val="Table of Contents"/>
          <w:docPartUnique/>
        </w:docPartObj>
      </w:sdtPr>
      <w:sdtEndPr>
        <w:rPr>
          <w:b/>
          <w:bCs/>
          <w:noProof/>
        </w:rPr>
      </w:sdtEndPr>
      <w:sdtContent>
        <w:p w14:paraId="34409798" w14:textId="71952A27" w:rsidR="00CD12AD" w:rsidRPr="000B175C" w:rsidRDefault="005735EA" w:rsidP="0053709E">
          <w:pPr>
            <w:pStyle w:val="NoSpacing"/>
            <w:tabs>
              <w:tab w:val="left" w:pos="2127"/>
            </w:tabs>
            <w:spacing w:line="276" w:lineRule="auto"/>
            <w:jc w:val="center"/>
            <w:rPr>
              <w:sz w:val="36"/>
              <w:szCs w:val="36"/>
            </w:rPr>
          </w:pPr>
          <w:r w:rsidRPr="000B175C">
            <w:rPr>
              <w:sz w:val="36"/>
              <w:szCs w:val="36"/>
            </w:rPr>
            <w:t>Table of Contents</w:t>
          </w:r>
        </w:p>
        <w:p w14:paraId="1700C918" w14:textId="37CB1308" w:rsidR="007378A1" w:rsidRDefault="007378A1" w:rsidP="0053709E">
          <w:pPr>
            <w:pStyle w:val="NoSpacing"/>
            <w:spacing w:line="276" w:lineRule="auto"/>
            <w:rPr>
              <w:sz w:val="24"/>
              <w:szCs w:val="24"/>
            </w:rPr>
          </w:pPr>
          <w:r>
            <w:rPr>
              <w:sz w:val="24"/>
              <w:szCs w:val="24"/>
            </w:rPr>
            <w:t xml:space="preserve">  </w:t>
          </w:r>
        </w:p>
        <w:p w14:paraId="4540651B" w14:textId="3C833417" w:rsidR="005D77C2" w:rsidRPr="00B8170E" w:rsidRDefault="005D77C2" w:rsidP="0053709E">
          <w:pPr>
            <w:pStyle w:val="NoSpacing"/>
            <w:spacing w:line="276" w:lineRule="auto"/>
            <w:rPr>
              <w:sz w:val="24"/>
              <w:szCs w:val="24"/>
            </w:rPr>
          </w:pPr>
          <w:r w:rsidRPr="00B8170E">
            <w:rPr>
              <w:sz w:val="24"/>
              <w:szCs w:val="24"/>
            </w:rPr>
            <w:t xml:space="preserve">Table of Contents </w:t>
          </w:r>
          <w:r w:rsidR="000B175C" w:rsidRPr="00B8170E">
            <w:rPr>
              <w:sz w:val="24"/>
              <w:szCs w:val="24"/>
            </w:rPr>
            <w:t>………………………………………………</w:t>
          </w:r>
          <w:r w:rsidR="00B8170E">
            <w:rPr>
              <w:sz w:val="24"/>
              <w:szCs w:val="24"/>
            </w:rPr>
            <w:t>…………….</w:t>
          </w:r>
          <w:r w:rsidR="000B175C" w:rsidRPr="00B8170E">
            <w:rPr>
              <w:sz w:val="24"/>
              <w:szCs w:val="24"/>
            </w:rPr>
            <w:t>…………</w:t>
          </w:r>
          <w:r w:rsidR="00166EAA" w:rsidRPr="00B8170E">
            <w:rPr>
              <w:sz w:val="24"/>
              <w:szCs w:val="24"/>
            </w:rPr>
            <w:t>…</w:t>
          </w:r>
          <w:r w:rsidR="000B175C" w:rsidRPr="00B8170E">
            <w:rPr>
              <w:sz w:val="24"/>
              <w:szCs w:val="24"/>
            </w:rPr>
            <w:t xml:space="preserve">…. </w:t>
          </w:r>
          <w:r w:rsidR="007378A1" w:rsidRPr="00B8170E">
            <w:rPr>
              <w:sz w:val="24"/>
              <w:szCs w:val="24"/>
            </w:rPr>
            <w:t>i</w:t>
          </w:r>
        </w:p>
        <w:p w14:paraId="6C6A0049" w14:textId="745F7967" w:rsidR="005D77C2" w:rsidRPr="00166EAA" w:rsidRDefault="000B175C" w:rsidP="0053709E">
          <w:pPr>
            <w:pStyle w:val="NoSpacing"/>
            <w:spacing w:line="276" w:lineRule="auto"/>
            <w:rPr>
              <w:sz w:val="24"/>
              <w:szCs w:val="24"/>
            </w:rPr>
          </w:pPr>
          <w:r w:rsidRPr="00B8170E">
            <w:rPr>
              <w:sz w:val="24"/>
              <w:szCs w:val="24"/>
            </w:rPr>
            <w:t>List of Figures and Tables</w:t>
          </w:r>
          <w:r w:rsidR="005E365C" w:rsidRPr="00B8170E">
            <w:rPr>
              <w:sz w:val="24"/>
              <w:szCs w:val="24"/>
            </w:rPr>
            <w:t>...</w:t>
          </w:r>
          <w:r w:rsidRPr="00B8170E">
            <w:rPr>
              <w:sz w:val="24"/>
              <w:szCs w:val="24"/>
            </w:rPr>
            <w:t>………………………</w:t>
          </w:r>
          <w:r w:rsidR="00166EAA" w:rsidRPr="00B8170E">
            <w:rPr>
              <w:sz w:val="24"/>
              <w:szCs w:val="24"/>
            </w:rPr>
            <w:t>...</w:t>
          </w:r>
          <w:r w:rsidRPr="00B8170E">
            <w:rPr>
              <w:sz w:val="24"/>
              <w:szCs w:val="24"/>
            </w:rPr>
            <w:t>…………</w:t>
          </w:r>
          <w:r w:rsidR="00B8170E">
            <w:rPr>
              <w:sz w:val="24"/>
              <w:szCs w:val="24"/>
            </w:rPr>
            <w:t>…………</w:t>
          </w:r>
          <w:r w:rsidR="00B91C6C">
            <w:rPr>
              <w:sz w:val="24"/>
              <w:szCs w:val="24"/>
            </w:rPr>
            <w:t>….</w:t>
          </w:r>
          <w:r w:rsidRPr="00B8170E">
            <w:rPr>
              <w:sz w:val="24"/>
              <w:szCs w:val="24"/>
            </w:rPr>
            <w:t>…</w:t>
          </w:r>
          <w:r w:rsidR="00B91C6C">
            <w:rPr>
              <w:sz w:val="24"/>
              <w:szCs w:val="24"/>
            </w:rPr>
            <w:t>.</w:t>
          </w:r>
          <w:r w:rsidRPr="00B8170E">
            <w:rPr>
              <w:sz w:val="24"/>
              <w:szCs w:val="24"/>
            </w:rPr>
            <w:t>……</w:t>
          </w:r>
          <w:r w:rsidR="00C223F0" w:rsidRPr="00B8170E">
            <w:rPr>
              <w:sz w:val="24"/>
              <w:szCs w:val="24"/>
            </w:rPr>
            <w:t>.</w:t>
          </w:r>
          <w:r w:rsidRPr="00B8170E">
            <w:rPr>
              <w:sz w:val="24"/>
              <w:szCs w:val="24"/>
            </w:rPr>
            <w:t>……</w:t>
          </w:r>
          <w:r w:rsidR="00C223F0" w:rsidRPr="00B8170E">
            <w:rPr>
              <w:sz w:val="24"/>
              <w:szCs w:val="24"/>
            </w:rPr>
            <w:t xml:space="preserve">… </w:t>
          </w:r>
          <w:r w:rsidRPr="00B8170E">
            <w:rPr>
              <w:sz w:val="24"/>
              <w:szCs w:val="24"/>
            </w:rPr>
            <w:t>i</w:t>
          </w:r>
          <w:r w:rsidR="00C223F0" w:rsidRPr="00B8170E">
            <w:rPr>
              <w:sz w:val="24"/>
              <w:szCs w:val="24"/>
            </w:rPr>
            <w:t>i</w:t>
          </w:r>
        </w:p>
        <w:p w14:paraId="1228FB84" w14:textId="577C35CF" w:rsidR="003728D2" w:rsidRDefault="005735EA" w:rsidP="003728D2">
          <w:pPr>
            <w:pStyle w:val="TOC1"/>
            <w:rPr>
              <w:rFonts w:asciiTheme="minorHAnsi" w:eastAsiaTheme="minorEastAsia" w:hAnsiTheme="minorHAnsi" w:cstheme="minorBidi"/>
              <w:noProof/>
              <w:sz w:val="22"/>
              <w:lang w:eastAsia="en-GB"/>
            </w:rPr>
          </w:pPr>
          <w:r w:rsidRPr="00166EAA">
            <w:rPr>
              <w:sz w:val="28"/>
              <w:szCs w:val="28"/>
            </w:rPr>
            <w:fldChar w:fldCharType="begin"/>
          </w:r>
          <w:r w:rsidRPr="00166EAA">
            <w:rPr>
              <w:sz w:val="28"/>
              <w:szCs w:val="28"/>
            </w:rPr>
            <w:instrText xml:space="preserve"> TOC \o "1-3" \h \z \u </w:instrText>
          </w:r>
          <w:r w:rsidRPr="00166EAA">
            <w:rPr>
              <w:sz w:val="28"/>
              <w:szCs w:val="28"/>
            </w:rPr>
            <w:fldChar w:fldCharType="separate"/>
          </w:r>
          <w:hyperlink w:anchor="_Toc73806111" w:history="1">
            <w:r w:rsidR="003728D2" w:rsidRPr="00DE13E2">
              <w:rPr>
                <w:rStyle w:val="Hyperlink"/>
                <w:noProof/>
              </w:rPr>
              <w:t>1</w:t>
            </w:r>
            <w:r w:rsidR="003728D2">
              <w:rPr>
                <w:rFonts w:asciiTheme="minorHAnsi" w:eastAsiaTheme="minorEastAsia" w:hAnsiTheme="minorHAnsi" w:cstheme="minorBidi"/>
                <w:noProof/>
                <w:sz w:val="22"/>
                <w:lang w:eastAsia="en-GB"/>
              </w:rPr>
              <w:tab/>
            </w:r>
            <w:r w:rsidR="003728D2" w:rsidRPr="00DE13E2">
              <w:rPr>
                <w:rStyle w:val="Hyperlink"/>
                <w:noProof/>
              </w:rPr>
              <w:t>Introduction</w:t>
            </w:r>
            <w:r w:rsidR="003728D2">
              <w:rPr>
                <w:noProof/>
                <w:webHidden/>
              </w:rPr>
              <w:tab/>
            </w:r>
            <w:r w:rsidR="003728D2">
              <w:rPr>
                <w:noProof/>
                <w:webHidden/>
              </w:rPr>
              <w:fldChar w:fldCharType="begin"/>
            </w:r>
            <w:r w:rsidR="003728D2">
              <w:rPr>
                <w:noProof/>
                <w:webHidden/>
              </w:rPr>
              <w:instrText xml:space="preserve"> PAGEREF _Toc73806111 \h </w:instrText>
            </w:r>
            <w:r w:rsidR="003728D2">
              <w:rPr>
                <w:noProof/>
                <w:webHidden/>
              </w:rPr>
            </w:r>
            <w:r w:rsidR="003728D2">
              <w:rPr>
                <w:noProof/>
                <w:webHidden/>
              </w:rPr>
              <w:fldChar w:fldCharType="separate"/>
            </w:r>
            <w:r w:rsidR="003728D2">
              <w:rPr>
                <w:noProof/>
                <w:webHidden/>
              </w:rPr>
              <w:t>1</w:t>
            </w:r>
            <w:r w:rsidR="003728D2">
              <w:rPr>
                <w:noProof/>
                <w:webHidden/>
              </w:rPr>
              <w:fldChar w:fldCharType="end"/>
            </w:r>
          </w:hyperlink>
        </w:p>
        <w:p w14:paraId="4945B4C5" w14:textId="00917A63" w:rsidR="003728D2" w:rsidRDefault="000431BE">
          <w:pPr>
            <w:pStyle w:val="TOC2"/>
            <w:rPr>
              <w:rFonts w:asciiTheme="minorHAnsi" w:eastAsiaTheme="minorEastAsia" w:hAnsiTheme="minorHAnsi" w:cstheme="minorBidi"/>
              <w:noProof/>
              <w:sz w:val="22"/>
              <w:lang w:eastAsia="en-GB"/>
            </w:rPr>
          </w:pPr>
          <w:hyperlink w:anchor="_Toc73806112" w:history="1">
            <w:r w:rsidR="003728D2" w:rsidRPr="00DE13E2">
              <w:rPr>
                <w:rStyle w:val="Hyperlink"/>
                <w:noProof/>
              </w:rPr>
              <w:t>1.1</w:t>
            </w:r>
            <w:r w:rsidR="003728D2">
              <w:rPr>
                <w:rFonts w:asciiTheme="minorHAnsi" w:eastAsiaTheme="minorEastAsia" w:hAnsiTheme="minorHAnsi" w:cstheme="minorBidi"/>
                <w:noProof/>
                <w:sz w:val="22"/>
                <w:lang w:eastAsia="en-GB"/>
              </w:rPr>
              <w:tab/>
            </w:r>
            <w:r w:rsidR="003728D2" w:rsidRPr="00DE13E2">
              <w:rPr>
                <w:rStyle w:val="Hyperlink"/>
                <w:noProof/>
              </w:rPr>
              <w:t>Broad Aim</w:t>
            </w:r>
            <w:r w:rsidR="003728D2">
              <w:rPr>
                <w:noProof/>
                <w:webHidden/>
              </w:rPr>
              <w:tab/>
            </w:r>
            <w:r w:rsidR="003728D2">
              <w:rPr>
                <w:noProof/>
                <w:webHidden/>
              </w:rPr>
              <w:fldChar w:fldCharType="begin"/>
            </w:r>
            <w:r w:rsidR="003728D2">
              <w:rPr>
                <w:noProof/>
                <w:webHidden/>
              </w:rPr>
              <w:instrText xml:space="preserve"> PAGEREF _Toc73806112 \h </w:instrText>
            </w:r>
            <w:r w:rsidR="003728D2">
              <w:rPr>
                <w:noProof/>
                <w:webHidden/>
              </w:rPr>
            </w:r>
            <w:r w:rsidR="003728D2">
              <w:rPr>
                <w:noProof/>
                <w:webHidden/>
              </w:rPr>
              <w:fldChar w:fldCharType="separate"/>
            </w:r>
            <w:r w:rsidR="003728D2">
              <w:rPr>
                <w:noProof/>
                <w:webHidden/>
              </w:rPr>
              <w:t>1</w:t>
            </w:r>
            <w:r w:rsidR="003728D2">
              <w:rPr>
                <w:noProof/>
                <w:webHidden/>
              </w:rPr>
              <w:fldChar w:fldCharType="end"/>
            </w:r>
          </w:hyperlink>
        </w:p>
        <w:p w14:paraId="1234BDCA" w14:textId="5DC2F569" w:rsidR="003728D2" w:rsidRDefault="000431BE">
          <w:pPr>
            <w:pStyle w:val="TOC2"/>
            <w:rPr>
              <w:rFonts w:asciiTheme="minorHAnsi" w:eastAsiaTheme="minorEastAsia" w:hAnsiTheme="minorHAnsi" w:cstheme="minorBidi"/>
              <w:noProof/>
              <w:sz w:val="22"/>
              <w:lang w:eastAsia="en-GB"/>
            </w:rPr>
          </w:pPr>
          <w:hyperlink w:anchor="_Toc73806113" w:history="1">
            <w:r w:rsidR="003728D2" w:rsidRPr="00DE13E2">
              <w:rPr>
                <w:rStyle w:val="Hyperlink"/>
                <w:noProof/>
              </w:rPr>
              <w:t>1.2</w:t>
            </w:r>
            <w:r w:rsidR="003728D2">
              <w:rPr>
                <w:rFonts w:asciiTheme="minorHAnsi" w:eastAsiaTheme="minorEastAsia" w:hAnsiTheme="minorHAnsi" w:cstheme="minorBidi"/>
                <w:noProof/>
                <w:sz w:val="22"/>
                <w:lang w:eastAsia="en-GB"/>
              </w:rPr>
              <w:tab/>
            </w:r>
            <w:r w:rsidR="003728D2" w:rsidRPr="00DE13E2">
              <w:rPr>
                <w:rStyle w:val="Hyperlink"/>
                <w:noProof/>
              </w:rPr>
              <w:t>Objectives</w:t>
            </w:r>
            <w:r w:rsidR="003728D2">
              <w:rPr>
                <w:noProof/>
                <w:webHidden/>
              </w:rPr>
              <w:tab/>
            </w:r>
            <w:r w:rsidR="003728D2">
              <w:rPr>
                <w:noProof/>
                <w:webHidden/>
              </w:rPr>
              <w:fldChar w:fldCharType="begin"/>
            </w:r>
            <w:r w:rsidR="003728D2">
              <w:rPr>
                <w:noProof/>
                <w:webHidden/>
              </w:rPr>
              <w:instrText xml:space="preserve"> PAGEREF _Toc73806113 \h </w:instrText>
            </w:r>
            <w:r w:rsidR="003728D2">
              <w:rPr>
                <w:noProof/>
                <w:webHidden/>
              </w:rPr>
            </w:r>
            <w:r w:rsidR="003728D2">
              <w:rPr>
                <w:noProof/>
                <w:webHidden/>
              </w:rPr>
              <w:fldChar w:fldCharType="separate"/>
            </w:r>
            <w:r w:rsidR="003728D2">
              <w:rPr>
                <w:noProof/>
                <w:webHidden/>
              </w:rPr>
              <w:t>1</w:t>
            </w:r>
            <w:r w:rsidR="003728D2">
              <w:rPr>
                <w:noProof/>
                <w:webHidden/>
              </w:rPr>
              <w:fldChar w:fldCharType="end"/>
            </w:r>
          </w:hyperlink>
        </w:p>
        <w:p w14:paraId="0C61A828" w14:textId="514374CF" w:rsidR="003728D2" w:rsidRDefault="000431BE" w:rsidP="003728D2">
          <w:pPr>
            <w:pStyle w:val="TOC1"/>
            <w:rPr>
              <w:rFonts w:asciiTheme="minorHAnsi" w:eastAsiaTheme="minorEastAsia" w:hAnsiTheme="minorHAnsi" w:cstheme="minorBidi"/>
              <w:noProof/>
              <w:sz w:val="22"/>
              <w:lang w:eastAsia="en-GB"/>
            </w:rPr>
          </w:pPr>
          <w:hyperlink w:anchor="_Toc73806114" w:history="1">
            <w:r w:rsidR="003728D2" w:rsidRPr="00DE13E2">
              <w:rPr>
                <w:rStyle w:val="Hyperlink"/>
                <w:noProof/>
              </w:rPr>
              <w:t>2</w:t>
            </w:r>
            <w:r w:rsidR="003728D2">
              <w:rPr>
                <w:rFonts w:asciiTheme="minorHAnsi" w:eastAsiaTheme="minorEastAsia" w:hAnsiTheme="minorHAnsi" w:cstheme="minorBidi"/>
                <w:noProof/>
                <w:sz w:val="22"/>
                <w:lang w:eastAsia="en-GB"/>
              </w:rPr>
              <w:tab/>
            </w:r>
            <w:r w:rsidR="003728D2" w:rsidRPr="00DE13E2">
              <w:rPr>
                <w:rStyle w:val="Hyperlink"/>
                <w:noProof/>
              </w:rPr>
              <w:t>Supporting Theory</w:t>
            </w:r>
            <w:r w:rsidR="003728D2">
              <w:rPr>
                <w:noProof/>
                <w:webHidden/>
              </w:rPr>
              <w:tab/>
            </w:r>
            <w:r w:rsidR="003728D2">
              <w:rPr>
                <w:noProof/>
                <w:webHidden/>
              </w:rPr>
              <w:fldChar w:fldCharType="begin"/>
            </w:r>
            <w:r w:rsidR="003728D2">
              <w:rPr>
                <w:noProof/>
                <w:webHidden/>
              </w:rPr>
              <w:instrText xml:space="preserve"> PAGEREF _Toc73806114 \h </w:instrText>
            </w:r>
            <w:r w:rsidR="003728D2">
              <w:rPr>
                <w:noProof/>
                <w:webHidden/>
              </w:rPr>
            </w:r>
            <w:r w:rsidR="003728D2">
              <w:rPr>
                <w:noProof/>
                <w:webHidden/>
              </w:rPr>
              <w:fldChar w:fldCharType="separate"/>
            </w:r>
            <w:r w:rsidR="003728D2">
              <w:rPr>
                <w:noProof/>
                <w:webHidden/>
              </w:rPr>
              <w:t>2</w:t>
            </w:r>
            <w:r w:rsidR="003728D2">
              <w:rPr>
                <w:noProof/>
                <w:webHidden/>
              </w:rPr>
              <w:fldChar w:fldCharType="end"/>
            </w:r>
          </w:hyperlink>
        </w:p>
        <w:p w14:paraId="197CBBBC" w14:textId="7BC5BF29" w:rsidR="003728D2" w:rsidRDefault="000431BE">
          <w:pPr>
            <w:pStyle w:val="TOC2"/>
            <w:rPr>
              <w:rFonts w:asciiTheme="minorHAnsi" w:eastAsiaTheme="minorEastAsia" w:hAnsiTheme="minorHAnsi" w:cstheme="minorBidi"/>
              <w:noProof/>
              <w:sz w:val="22"/>
              <w:lang w:eastAsia="en-GB"/>
            </w:rPr>
          </w:pPr>
          <w:hyperlink w:anchor="_Toc73806115" w:history="1">
            <w:r w:rsidR="003728D2" w:rsidRPr="00DE13E2">
              <w:rPr>
                <w:rStyle w:val="Hyperlink"/>
                <w:noProof/>
              </w:rPr>
              <w:t>2.1</w:t>
            </w:r>
            <w:r w:rsidR="003728D2">
              <w:rPr>
                <w:rFonts w:asciiTheme="minorHAnsi" w:eastAsiaTheme="minorEastAsia" w:hAnsiTheme="minorHAnsi" w:cstheme="minorBidi"/>
                <w:noProof/>
                <w:sz w:val="22"/>
                <w:lang w:eastAsia="en-GB"/>
              </w:rPr>
              <w:tab/>
            </w:r>
            <w:r w:rsidR="003728D2" w:rsidRPr="00DE13E2">
              <w:rPr>
                <w:rStyle w:val="Hyperlink"/>
                <w:noProof/>
              </w:rPr>
              <w:t>Design for X</w:t>
            </w:r>
            <w:r w:rsidR="003728D2">
              <w:rPr>
                <w:noProof/>
                <w:webHidden/>
              </w:rPr>
              <w:tab/>
            </w:r>
            <w:r w:rsidR="003728D2">
              <w:rPr>
                <w:noProof/>
                <w:webHidden/>
              </w:rPr>
              <w:fldChar w:fldCharType="begin"/>
            </w:r>
            <w:r w:rsidR="003728D2">
              <w:rPr>
                <w:noProof/>
                <w:webHidden/>
              </w:rPr>
              <w:instrText xml:space="preserve"> PAGEREF _Toc73806115 \h </w:instrText>
            </w:r>
            <w:r w:rsidR="003728D2">
              <w:rPr>
                <w:noProof/>
                <w:webHidden/>
              </w:rPr>
            </w:r>
            <w:r w:rsidR="003728D2">
              <w:rPr>
                <w:noProof/>
                <w:webHidden/>
              </w:rPr>
              <w:fldChar w:fldCharType="separate"/>
            </w:r>
            <w:r w:rsidR="003728D2">
              <w:rPr>
                <w:noProof/>
                <w:webHidden/>
              </w:rPr>
              <w:t>2</w:t>
            </w:r>
            <w:r w:rsidR="003728D2">
              <w:rPr>
                <w:noProof/>
                <w:webHidden/>
              </w:rPr>
              <w:fldChar w:fldCharType="end"/>
            </w:r>
          </w:hyperlink>
        </w:p>
        <w:p w14:paraId="613ACD6C" w14:textId="7C7EC789"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16" w:history="1">
            <w:r w:rsidR="003728D2" w:rsidRPr="00DE13E2">
              <w:rPr>
                <w:rStyle w:val="Hyperlink"/>
                <w:noProof/>
              </w:rPr>
              <w:t>2.1.1</w:t>
            </w:r>
            <w:r w:rsidR="003728D2">
              <w:rPr>
                <w:rFonts w:asciiTheme="minorHAnsi" w:eastAsiaTheme="minorEastAsia" w:hAnsiTheme="minorHAnsi" w:cstheme="minorBidi"/>
                <w:noProof/>
                <w:sz w:val="22"/>
                <w:lang w:eastAsia="en-GB"/>
              </w:rPr>
              <w:tab/>
            </w:r>
            <w:r w:rsidR="003728D2" w:rsidRPr="00DE13E2">
              <w:rPr>
                <w:rStyle w:val="Hyperlink"/>
                <w:noProof/>
              </w:rPr>
              <w:t>Design for Manufacture</w:t>
            </w:r>
            <w:r w:rsidR="003728D2">
              <w:rPr>
                <w:noProof/>
                <w:webHidden/>
              </w:rPr>
              <w:tab/>
            </w:r>
            <w:r w:rsidR="003728D2">
              <w:rPr>
                <w:noProof/>
                <w:webHidden/>
              </w:rPr>
              <w:fldChar w:fldCharType="begin"/>
            </w:r>
            <w:r w:rsidR="003728D2">
              <w:rPr>
                <w:noProof/>
                <w:webHidden/>
              </w:rPr>
              <w:instrText xml:space="preserve"> PAGEREF _Toc73806116 \h </w:instrText>
            </w:r>
            <w:r w:rsidR="003728D2">
              <w:rPr>
                <w:noProof/>
                <w:webHidden/>
              </w:rPr>
            </w:r>
            <w:r w:rsidR="003728D2">
              <w:rPr>
                <w:noProof/>
                <w:webHidden/>
              </w:rPr>
              <w:fldChar w:fldCharType="separate"/>
            </w:r>
            <w:r w:rsidR="003728D2">
              <w:rPr>
                <w:noProof/>
                <w:webHidden/>
              </w:rPr>
              <w:t>4</w:t>
            </w:r>
            <w:r w:rsidR="003728D2">
              <w:rPr>
                <w:noProof/>
                <w:webHidden/>
              </w:rPr>
              <w:fldChar w:fldCharType="end"/>
            </w:r>
          </w:hyperlink>
        </w:p>
        <w:p w14:paraId="27E795EE" w14:textId="1A34A5BC" w:rsidR="003728D2" w:rsidRDefault="000431BE" w:rsidP="003728D2">
          <w:pPr>
            <w:pStyle w:val="TOC1"/>
            <w:rPr>
              <w:rFonts w:asciiTheme="minorHAnsi" w:eastAsiaTheme="minorEastAsia" w:hAnsiTheme="minorHAnsi" w:cstheme="minorBidi"/>
              <w:noProof/>
              <w:sz w:val="22"/>
              <w:lang w:eastAsia="en-GB"/>
            </w:rPr>
          </w:pPr>
          <w:hyperlink w:anchor="_Toc73806117" w:history="1">
            <w:r w:rsidR="003728D2" w:rsidRPr="00DE13E2">
              <w:rPr>
                <w:rStyle w:val="Hyperlink"/>
                <w:noProof/>
              </w:rPr>
              <w:t>3</w:t>
            </w:r>
            <w:r w:rsidR="003728D2">
              <w:rPr>
                <w:rFonts w:asciiTheme="minorHAnsi" w:eastAsiaTheme="minorEastAsia" w:hAnsiTheme="minorHAnsi" w:cstheme="minorBidi"/>
                <w:noProof/>
                <w:sz w:val="22"/>
                <w:lang w:eastAsia="en-GB"/>
              </w:rPr>
              <w:tab/>
            </w:r>
            <w:r w:rsidR="003728D2" w:rsidRPr="00DE13E2">
              <w:rPr>
                <w:rStyle w:val="Hyperlink"/>
                <w:noProof/>
              </w:rPr>
              <w:t>Manufacturing Proposal</w:t>
            </w:r>
            <w:r w:rsidR="003728D2">
              <w:rPr>
                <w:noProof/>
                <w:webHidden/>
              </w:rPr>
              <w:tab/>
            </w:r>
            <w:r w:rsidR="003728D2">
              <w:rPr>
                <w:noProof/>
                <w:webHidden/>
              </w:rPr>
              <w:fldChar w:fldCharType="begin"/>
            </w:r>
            <w:r w:rsidR="003728D2">
              <w:rPr>
                <w:noProof/>
                <w:webHidden/>
              </w:rPr>
              <w:instrText xml:space="preserve"> PAGEREF _Toc73806117 \h </w:instrText>
            </w:r>
            <w:r w:rsidR="003728D2">
              <w:rPr>
                <w:noProof/>
                <w:webHidden/>
              </w:rPr>
            </w:r>
            <w:r w:rsidR="003728D2">
              <w:rPr>
                <w:noProof/>
                <w:webHidden/>
              </w:rPr>
              <w:fldChar w:fldCharType="separate"/>
            </w:r>
            <w:r w:rsidR="003728D2">
              <w:rPr>
                <w:noProof/>
                <w:webHidden/>
              </w:rPr>
              <w:t>5</w:t>
            </w:r>
            <w:r w:rsidR="003728D2">
              <w:rPr>
                <w:noProof/>
                <w:webHidden/>
              </w:rPr>
              <w:fldChar w:fldCharType="end"/>
            </w:r>
          </w:hyperlink>
        </w:p>
        <w:p w14:paraId="7A6FA24D" w14:textId="041F3E39" w:rsidR="003728D2" w:rsidRDefault="000431BE">
          <w:pPr>
            <w:pStyle w:val="TOC2"/>
            <w:rPr>
              <w:rFonts w:asciiTheme="minorHAnsi" w:eastAsiaTheme="minorEastAsia" w:hAnsiTheme="minorHAnsi" w:cstheme="minorBidi"/>
              <w:noProof/>
              <w:sz w:val="22"/>
              <w:lang w:eastAsia="en-GB"/>
            </w:rPr>
          </w:pPr>
          <w:hyperlink w:anchor="_Toc73806118" w:history="1">
            <w:r w:rsidR="003728D2" w:rsidRPr="00DE13E2">
              <w:rPr>
                <w:rStyle w:val="Hyperlink"/>
                <w:noProof/>
              </w:rPr>
              <w:t>3.1</w:t>
            </w:r>
            <w:r w:rsidR="003728D2">
              <w:rPr>
                <w:rFonts w:asciiTheme="minorHAnsi" w:eastAsiaTheme="minorEastAsia" w:hAnsiTheme="minorHAnsi" w:cstheme="minorBidi"/>
                <w:noProof/>
                <w:sz w:val="22"/>
                <w:lang w:eastAsia="en-GB"/>
              </w:rPr>
              <w:tab/>
            </w:r>
            <w:r w:rsidR="003728D2" w:rsidRPr="00DE13E2">
              <w:rPr>
                <w:rStyle w:val="Hyperlink"/>
                <w:noProof/>
              </w:rPr>
              <w:t>Design Requirements</w:t>
            </w:r>
            <w:r w:rsidR="003728D2">
              <w:rPr>
                <w:noProof/>
                <w:webHidden/>
              </w:rPr>
              <w:tab/>
            </w:r>
            <w:r w:rsidR="003728D2">
              <w:rPr>
                <w:noProof/>
                <w:webHidden/>
              </w:rPr>
              <w:fldChar w:fldCharType="begin"/>
            </w:r>
            <w:r w:rsidR="003728D2">
              <w:rPr>
                <w:noProof/>
                <w:webHidden/>
              </w:rPr>
              <w:instrText xml:space="preserve"> PAGEREF _Toc73806118 \h </w:instrText>
            </w:r>
            <w:r w:rsidR="003728D2">
              <w:rPr>
                <w:noProof/>
                <w:webHidden/>
              </w:rPr>
            </w:r>
            <w:r w:rsidR="003728D2">
              <w:rPr>
                <w:noProof/>
                <w:webHidden/>
              </w:rPr>
              <w:fldChar w:fldCharType="separate"/>
            </w:r>
            <w:r w:rsidR="003728D2">
              <w:rPr>
                <w:noProof/>
                <w:webHidden/>
              </w:rPr>
              <w:t>5</w:t>
            </w:r>
            <w:r w:rsidR="003728D2">
              <w:rPr>
                <w:noProof/>
                <w:webHidden/>
              </w:rPr>
              <w:fldChar w:fldCharType="end"/>
            </w:r>
          </w:hyperlink>
        </w:p>
        <w:p w14:paraId="27B251D2" w14:textId="618472C4" w:rsidR="003728D2" w:rsidRDefault="000431BE">
          <w:pPr>
            <w:pStyle w:val="TOC2"/>
            <w:rPr>
              <w:rFonts w:asciiTheme="minorHAnsi" w:eastAsiaTheme="minorEastAsia" w:hAnsiTheme="minorHAnsi" w:cstheme="minorBidi"/>
              <w:noProof/>
              <w:sz w:val="22"/>
              <w:lang w:eastAsia="en-GB"/>
            </w:rPr>
          </w:pPr>
          <w:hyperlink w:anchor="_Toc73806119" w:history="1">
            <w:r w:rsidR="003728D2" w:rsidRPr="00DE13E2">
              <w:rPr>
                <w:rStyle w:val="Hyperlink"/>
                <w:noProof/>
              </w:rPr>
              <w:t>3.2</w:t>
            </w:r>
            <w:r w:rsidR="003728D2">
              <w:rPr>
                <w:rFonts w:asciiTheme="minorHAnsi" w:eastAsiaTheme="minorEastAsia" w:hAnsiTheme="minorHAnsi" w:cstheme="minorBidi"/>
                <w:noProof/>
                <w:sz w:val="22"/>
                <w:lang w:eastAsia="en-GB"/>
              </w:rPr>
              <w:tab/>
            </w:r>
            <w:r w:rsidR="003728D2" w:rsidRPr="00DE13E2">
              <w:rPr>
                <w:rStyle w:val="Hyperlink"/>
                <w:noProof/>
              </w:rPr>
              <w:t>Review of Manufacturing Processes</w:t>
            </w:r>
            <w:r w:rsidR="003728D2">
              <w:rPr>
                <w:noProof/>
                <w:webHidden/>
              </w:rPr>
              <w:tab/>
            </w:r>
            <w:r w:rsidR="003728D2">
              <w:rPr>
                <w:noProof/>
                <w:webHidden/>
              </w:rPr>
              <w:fldChar w:fldCharType="begin"/>
            </w:r>
            <w:r w:rsidR="003728D2">
              <w:rPr>
                <w:noProof/>
                <w:webHidden/>
              </w:rPr>
              <w:instrText xml:space="preserve"> PAGEREF _Toc73806119 \h </w:instrText>
            </w:r>
            <w:r w:rsidR="003728D2">
              <w:rPr>
                <w:noProof/>
                <w:webHidden/>
              </w:rPr>
            </w:r>
            <w:r w:rsidR="003728D2">
              <w:rPr>
                <w:noProof/>
                <w:webHidden/>
              </w:rPr>
              <w:fldChar w:fldCharType="separate"/>
            </w:r>
            <w:r w:rsidR="003728D2">
              <w:rPr>
                <w:noProof/>
                <w:webHidden/>
              </w:rPr>
              <w:t>6</w:t>
            </w:r>
            <w:r w:rsidR="003728D2">
              <w:rPr>
                <w:noProof/>
                <w:webHidden/>
              </w:rPr>
              <w:fldChar w:fldCharType="end"/>
            </w:r>
          </w:hyperlink>
        </w:p>
        <w:p w14:paraId="7EF9A3DA" w14:textId="475E4959"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20" w:history="1">
            <w:r w:rsidR="003728D2" w:rsidRPr="00DE13E2">
              <w:rPr>
                <w:rStyle w:val="Hyperlink"/>
                <w:noProof/>
              </w:rPr>
              <w:t>3.2.1</w:t>
            </w:r>
            <w:r w:rsidR="003728D2">
              <w:rPr>
                <w:rFonts w:asciiTheme="minorHAnsi" w:eastAsiaTheme="minorEastAsia" w:hAnsiTheme="minorHAnsi" w:cstheme="minorBidi"/>
                <w:noProof/>
                <w:sz w:val="22"/>
                <w:lang w:eastAsia="en-GB"/>
              </w:rPr>
              <w:tab/>
            </w:r>
            <w:r w:rsidR="003728D2" w:rsidRPr="00DE13E2">
              <w:rPr>
                <w:rStyle w:val="Hyperlink"/>
                <w:noProof/>
              </w:rPr>
              <w:t>Polymer Forming Processes Review</w:t>
            </w:r>
            <w:r w:rsidR="003728D2">
              <w:rPr>
                <w:noProof/>
                <w:webHidden/>
              </w:rPr>
              <w:tab/>
            </w:r>
            <w:r w:rsidR="003728D2">
              <w:rPr>
                <w:noProof/>
                <w:webHidden/>
              </w:rPr>
              <w:fldChar w:fldCharType="begin"/>
            </w:r>
            <w:r w:rsidR="003728D2">
              <w:rPr>
                <w:noProof/>
                <w:webHidden/>
              </w:rPr>
              <w:instrText xml:space="preserve"> PAGEREF _Toc73806120 \h </w:instrText>
            </w:r>
            <w:r w:rsidR="003728D2">
              <w:rPr>
                <w:noProof/>
                <w:webHidden/>
              </w:rPr>
            </w:r>
            <w:r w:rsidR="003728D2">
              <w:rPr>
                <w:noProof/>
                <w:webHidden/>
              </w:rPr>
              <w:fldChar w:fldCharType="separate"/>
            </w:r>
            <w:r w:rsidR="003728D2">
              <w:rPr>
                <w:noProof/>
                <w:webHidden/>
              </w:rPr>
              <w:t>6</w:t>
            </w:r>
            <w:r w:rsidR="003728D2">
              <w:rPr>
                <w:noProof/>
                <w:webHidden/>
              </w:rPr>
              <w:fldChar w:fldCharType="end"/>
            </w:r>
          </w:hyperlink>
        </w:p>
        <w:p w14:paraId="4A0FD5BC" w14:textId="2DD21BBD" w:rsidR="003728D2" w:rsidRDefault="000431BE">
          <w:pPr>
            <w:pStyle w:val="TOC2"/>
            <w:rPr>
              <w:rFonts w:asciiTheme="minorHAnsi" w:eastAsiaTheme="minorEastAsia" w:hAnsiTheme="minorHAnsi" w:cstheme="minorBidi"/>
              <w:noProof/>
              <w:sz w:val="22"/>
              <w:lang w:eastAsia="en-GB"/>
            </w:rPr>
          </w:pPr>
          <w:hyperlink w:anchor="_Toc73806121" w:history="1">
            <w:r w:rsidR="003728D2" w:rsidRPr="00DE13E2">
              <w:rPr>
                <w:rStyle w:val="Hyperlink"/>
                <w:noProof/>
              </w:rPr>
              <w:t>3.3</w:t>
            </w:r>
            <w:r w:rsidR="003728D2">
              <w:rPr>
                <w:rFonts w:asciiTheme="minorHAnsi" w:eastAsiaTheme="minorEastAsia" w:hAnsiTheme="minorHAnsi" w:cstheme="minorBidi"/>
                <w:noProof/>
                <w:sz w:val="22"/>
                <w:lang w:eastAsia="en-GB"/>
              </w:rPr>
              <w:tab/>
            </w:r>
            <w:r w:rsidR="003728D2" w:rsidRPr="00DE13E2">
              <w:rPr>
                <w:rStyle w:val="Hyperlink"/>
                <w:noProof/>
              </w:rPr>
              <w:t>Manufacturing Process Selection</w:t>
            </w:r>
            <w:r w:rsidR="003728D2">
              <w:rPr>
                <w:noProof/>
                <w:webHidden/>
              </w:rPr>
              <w:tab/>
            </w:r>
            <w:r w:rsidR="003728D2">
              <w:rPr>
                <w:noProof/>
                <w:webHidden/>
              </w:rPr>
              <w:fldChar w:fldCharType="begin"/>
            </w:r>
            <w:r w:rsidR="003728D2">
              <w:rPr>
                <w:noProof/>
                <w:webHidden/>
              </w:rPr>
              <w:instrText xml:space="preserve"> PAGEREF _Toc73806121 \h </w:instrText>
            </w:r>
            <w:r w:rsidR="003728D2">
              <w:rPr>
                <w:noProof/>
                <w:webHidden/>
              </w:rPr>
            </w:r>
            <w:r w:rsidR="003728D2">
              <w:rPr>
                <w:noProof/>
                <w:webHidden/>
              </w:rPr>
              <w:fldChar w:fldCharType="separate"/>
            </w:r>
            <w:r w:rsidR="003728D2">
              <w:rPr>
                <w:noProof/>
                <w:webHidden/>
              </w:rPr>
              <w:t>11</w:t>
            </w:r>
            <w:r w:rsidR="003728D2">
              <w:rPr>
                <w:noProof/>
                <w:webHidden/>
              </w:rPr>
              <w:fldChar w:fldCharType="end"/>
            </w:r>
          </w:hyperlink>
        </w:p>
        <w:p w14:paraId="5C876ABB" w14:textId="75B220B7" w:rsidR="003728D2" w:rsidRDefault="000431BE">
          <w:pPr>
            <w:pStyle w:val="TOC2"/>
            <w:rPr>
              <w:rFonts w:asciiTheme="minorHAnsi" w:eastAsiaTheme="minorEastAsia" w:hAnsiTheme="minorHAnsi" w:cstheme="minorBidi"/>
              <w:noProof/>
              <w:sz w:val="22"/>
              <w:lang w:eastAsia="en-GB"/>
            </w:rPr>
          </w:pPr>
          <w:hyperlink w:anchor="_Toc73806122" w:history="1">
            <w:r w:rsidR="003728D2" w:rsidRPr="00DE13E2">
              <w:rPr>
                <w:rStyle w:val="Hyperlink"/>
                <w:noProof/>
              </w:rPr>
              <w:t>3.4</w:t>
            </w:r>
            <w:r w:rsidR="003728D2">
              <w:rPr>
                <w:rFonts w:asciiTheme="minorHAnsi" w:eastAsiaTheme="minorEastAsia" w:hAnsiTheme="minorHAnsi" w:cstheme="minorBidi"/>
                <w:noProof/>
                <w:sz w:val="22"/>
                <w:lang w:eastAsia="en-GB"/>
              </w:rPr>
              <w:tab/>
            </w:r>
            <w:r w:rsidR="003728D2" w:rsidRPr="00DE13E2">
              <w:rPr>
                <w:rStyle w:val="Hyperlink"/>
                <w:noProof/>
              </w:rPr>
              <w:t>Material Selection</w:t>
            </w:r>
            <w:r w:rsidR="003728D2">
              <w:rPr>
                <w:noProof/>
                <w:webHidden/>
              </w:rPr>
              <w:tab/>
            </w:r>
            <w:r w:rsidR="003728D2">
              <w:rPr>
                <w:noProof/>
                <w:webHidden/>
              </w:rPr>
              <w:fldChar w:fldCharType="begin"/>
            </w:r>
            <w:r w:rsidR="003728D2">
              <w:rPr>
                <w:noProof/>
                <w:webHidden/>
              </w:rPr>
              <w:instrText xml:space="preserve"> PAGEREF _Toc73806122 \h </w:instrText>
            </w:r>
            <w:r w:rsidR="003728D2">
              <w:rPr>
                <w:noProof/>
                <w:webHidden/>
              </w:rPr>
            </w:r>
            <w:r w:rsidR="003728D2">
              <w:rPr>
                <w:noProof/>
                <w:webHidden/>
              </w:rPr>
              <w:fldChar w:fldCharType="separate"/>
            </w:r>
            <w:r w:rsidR="003728D2">
              <w:rPr>
                <w:noProof/>
                <w:webHidden/>
              </w:rPr>
              <w:t>12</w:t>
            </w:r>
            <w:r w:rsidR="003728D2">
              <w:rPr>
                <w:noProof/>
                <w:webHidden/>
              </w:rPr>
              <w:fldChar w:fldCharType="end"/>
            </w:r>
          </w:hyperlink>
        </w:p>
        <w:p w14:paraId="5216752E" w14:textId="7D673678" w:rsidR="003728D2" w:rsidRDefault="000431BE">
          <w:pPr>
            <w:pStyle w:val="TOC2"/>
            <w:rPr>
              <w:rFonts w:asciiTheme="minorHAnsi" w:eastAsiaTheme="minorEastAsia" w:hAnsiTheme="minorHAnsi" w:cstheme="minorBidi"/>
              <w:noProof/>
              <w:sz w:val="22"/>
              <w:lang w:eastAsia="en-GB"/>
            </w:rPr>
          </w:pPr>
          <w:hyperlink w:anchor="_Toc73806123" w:history="1">
            <w:r w:rsidR="003728D2" w:rsidRPr="00DE13E2">
              <w:rPr>
                <w:rStyle w:val="Hyperlink"/>
                <w:noProof/>
              </w:rPr>
              <w:t>3.5</w:t>
            </w:r>
            <w:r w:rsidR="003728D2">
              <w:rPr>
                <w:rFonts w:asciiTheme="minorHAnsi" w:eastAsiaTheme="minorEastAsia" w:hAnsiTheme="minorHAnsi" w:cstheme="minorBidi"/>
                <w:noProof/>
                <w:sz w:val="22"/>
                <w:lang w:eastAsia="en-GB"/>
              </w:rPr>
              <w:tab/>
            </w:r>
            <w:r w:rsidR="003728D2" w:rsidRPr="00DE13E2">
              <w:rPr>
                <w:rStyle w:val="Hyperlink"/>
                <w:noProof/>
              </w:rPr>
              <w:t>Vaccine Container Design</w:t>
            </w:r>
            <w:r w:rsidR="003728D2">
              <w:rPr>
                <w:noProof/>
                <w:webHidden/>
              </w:rPr>
              <w:tab/>
            </w:r>
            <w:r w:rsidR="003728D2">
              <w:rPr>
                <w:noProof/>
                <w:webHidden/>
              </w:rPr>
              <w:fldChar w:fldCharType="begin"/>
            </w:r>
            <w:r w:rsidR="003728D2">
              <w:rPr>
                <w:noProof/>
                <w:webHidden/>
              </w:rPr>
              <w:instrText xml:space="preserve"> PAGEREF _Toc73806123 \h </w:instrText>
            </w:r>
            <w:r w:rsidR="003728D2">
              <w:rPr>
                <w:noProof/>
                <w:webHidden/>
              </w:rPr>
            </w:r>
            <w:r w:rsidR="003728D2">
              <w:rPr>
                <w:noProof/>
                <w:webHidden/>
              </w:rPr>
              <w:fldChar w:fldCharType="separate"/>
            </w:r>
            <w:r w:rsidR="003728D2">
              <w:rPr>
                <w:noProof/>
                <w:webHidden/>
              </w:rPr>
              <w:t>13</w:t>
            </w:r>
            <w:r w:rsidR="003728D2">
              <w:rPr>
                <w:noProof/>
                <w:webHidden/>
              </w:rPr>
              <w:fldChar w:fldCharType="end"/>
            </w:r>
          </w:hyperlink>
        </w:p>
        <w:p w14:paraId="429A391B" w14:textId="6F5B72CB"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24" w:history="1">
            <w:r w:rsidR="003728D2" w:rsidRPr="00DE13E2">
              <w:rPr>
                <w:rStyle w:val="Hyperlink"/>
                <w:noProof/>
              </w:rPr>
              <w:t>3.5.1</w:t>
            </w:r>
            <w:r w:rsidR="003728D2">
              <w:rPr>
                <w:rFonts w:asciiTheme="minorHAnsi" w:eastAsiaTheme="minorEastAsia" w:hAnsiTheme="minorHAnsi" w:cstheme="minorBidi"/>
                <w:noProof/>
                <w:sz w:val="22"/>
                <w:lang w:eastAsia="en-GB"/>
              </w:rPr>
              <w:tab/>
            </w:r>
            <w:r w:rsidR="003728D2" w:rsidRPr="00DE13E2">
              <w:rPr>
                <w:rStyle w:val="Hyperlink"/>
                <w:noProof/>
              </w:rPr>
              <w:t>Design Discussion</w:t>
            </w:r>
            <w:r w:rsidR="003728D2">
              <w:rPr>
                <w:noProof/>
                <w:webHidden/>
              </w:rPr>
              <w:tab/>
            </w:r>
            <w:r w:rsidR="003728D2">
              <w:rPr>
                <w:noProof/>
                <w:webHidden/>
              </w:rPr>
              <w:fldChar w:fldCharType="begin"/>
            </w:r>
            <w:r w:rsidR="003728D2">
              <w:rPr>
                <w:noProof/>
                <w:webHidden/>
              </w:rPr>
              <w:instrText xml:space="preserve"> PAGEREF _Toc73806124 \h </w:instrText>
            </w:r>
            <w:r w:rsidR="003728D2">
              <w:rPr>
                <w:noProof/>
                <w:webHidden/>
              </w:rPr>
            </w:r>
            <w:r w:rsidR="003728D2">
              <w:rPr>
                <w:noProof/>
                <w:webHidden/>
              </w:rPr>
              <w:fldChar w:fldCharType="separate"/>
            </w:r>
            <w:r w:rsidR="003728D2">
              <w:rPr>
                <w:noProof/>
                <w:webHidden/>
              </w:rPr>
              <w:t>22</w:t>
            </w:r>
            <w:r w:rsidR="003728D2">
              <w:rPr>
                <w:noProof/>
                <w:webHidden/>
              </w:rPr>
              <w:fldChar w:fldCharType="end"/>
            </w:r>
          </w:hyperlink>
        </w:p>
        <w:p w14:paraId="318DA105" w14:textId="473E52DB" w:rsidR="003728D2" w:rsidRDefault="000431BE">
          <w:pPr>
            <w:pStyle w:val="TOC2"/>
            <w:rPr>
              <w:rFonts w:asciiTheme="minorHAnsi" w:eastAsiaTheme="minorEastAsia" w:hAnsiTheme="minorHAnsi" w:cstheme="minorBidi"/>
              <w:noProof/>
              <w:sz w:val="22"/>
              <w:lang w:eastAsia="en-GB"/>
            </w:rPr>
          </w:pPr>
          <w:hyperlink w:anchor="_Toc73806125" w:history="1">
            <w:r w:rsidR="003728D2" w:rsidRPr="00DE13E2">
              <w:rPr>
                <w:rStyle w:val="Hyperlink"/>
                <w:noProof/>
              </w:rPr>
              <w:t>3.6</w:t>
            </w:r>
            <w:r w:rsidR="003728D2">
              <w:rPr>
                <w:rFonts w:asciiTheme="minorHAnsi" w:eastAsiaTheme="minorEastAsia" w:hAnsiTheme="minorHAnsi" w:cstheme="minorBidi"/>
                <w:noProof/>
                <w:sz w:val="22"/>
                <w:lang w:eastAsia="en-GB"/>
              </w:rPr>
              <w:tab/>
            </w:r>
            <w:r w:rsidR="003728D2" w:rsidRPr="00DE13E2">
              <w:rPr>
                <w:rStyle w:val="Hyperlink"/>
                <w:noProof/>
              </w:rPr>
              <w:t>Filling Procedure</w:t>
            </w:r>
            <w:r w:rsidR="003728D2">
              <w:rPr>
                <w:noProof/>
                <w:webHidden/>
              </w:rPr>
              <w:tab/>
            </w:r>
            <w:r w:rsidR="003728D2">
              <w:rPr>
                <w:noProof/>
                <w:webHidden/>
              </w:rPr>
              <w:fldChar w:fldCharType="begin"/>
            </w:r>
            <w:r w:rsidR="003728D2">
              <w:rPr>
                <w:noProof/>
                <w:webHidden/>
              </w:rPr>
              <w:instrText xml:space="preserve"> PAGEREF _Toc73806125 \h </w:instrText>
            </w:r>
            <w:r w:rsidR="003728D2">
              <w:rPr>
                <w:noProof/>
                <w:webHidden/>
              </w:rPr>
            </w:r>
            <w:r w:rsidR="003728D2">
              <w:rPr>
                <w:noProof/>
                <w:webHidden/>
              </w:rPr>
              <w:fldChar w:fldCharType="separate"/>
            </w:r>
            <w:r w:rsidR="003728D2">
              <w:rPr>
                <w:noProof/>
                <w:webHidden/>
              </w:rPr>
              <w:t>24</w:t>
            </w:r>
            <w:r w:rsidR="003728D2">
              <w:rPr>
                <w:noProof/>
                <w:webHidden/>
              </w:rPr>
              <w:fldChar w:fldCharType="end"/>
            </w:r>
          </w:hyperlink>
        </w:p>
        <w:p w14:paraId="2166F8FC" w14:textId="1FC5AAC5" w:rsidR="003728D2" w:rsidRDefault="000431BE">
          <w:pPr>
            <w:pStyle w:val="TOC2"/>
            <w:rPr>
              <w:rFonts w:asciiTheme="minorHAnsi" w:eastAsiaTheme="minorEastAsia" w:hAnsiTheme="minorHAnsi" w:cstheme="minorBidi"/>
              <w:noProof/>
              <w:sz w:val="22"/>
              <w:lang w:eastAsia="en-GB"/>
            </w:rPr>
          </w:pPr>
          <w:hyperlink w:anchor="_Toc73806126" w:history="1">
            <w:r w:rsidR="003728D2" w:rsidRPr="00DE13E2">
              <w:rPr>
                <w:rStyle w:val="Hyperlink"/>
                <w:noProof/>
              </w:rPr>
              <w:t>3.7</w:t>
            </w:r>
            <w:r w:rsidR="003728D2">
              <w:rPr>
                <w:rFonts w:asciiTheme="minorHAnsi" w:eastAsiaTheme="minorEastAsia" w:hAnsiTheme="minorHAnsi" w:cstheme="minorBidi"/>
                <w:noProof/>
                <w:sz w:val="22"/>
                <w:lang w:eastAsia="en-GB"/>
              </w:rPr>
              <w:tab/>
            </w:r>
            <w:r w:rsidR="003728D2" w:rsidRPr="00DE13E2">
              <w:rPr>
                <w:rStyle w:val="Hyperlink"/>
                <w:noProof/>
              </w:rPr>
              <w:t>Failure Modes &amp; Effects Analysis</w:t>
            </w:r>
            <w:r w:rsidR="003728D2">
              <w:rPr>
                <w:noProof/>
                <w:webHidden/>
              </w:rPr>
              <w:tab/>
            </w:r>
            <w:r w:rsidR="003728D2">
              <w:rPr>
                <w:noProof/>
                <w:webHidden/>
              </w:rPr>
              <w:fldChar w:fldCharType="begin"/>
            </w:r>
            <w:r w:rsidR="003728D2">
              <w:rPr>
                <w:noProof/>
                <w:webHidden/>
              </w:rPr>
              <w:instrText xml:space="preserve"> PAGEREF _Toc73806126 \h </w:instrText>
            </w:r>
            <w:r w:rsidR="003728D2">
              <w:rPr>
                <w:noProof/>
                <w:webHidden/>
              </w:rPr>
            </w:r>
            <w:r w:rsidR="003728D2">
              <w:rPr>
                <w:noProof/>
                <w:webHidden/>
              </w:rPr>
              <w:fldChar w:fldCharType="separate"/>
            </w:r>
            <w:r w:rsidR="003728D2">
              <w:rPr>
                <w:noProof/>
                <w:webHidden/>
              </w:rPr>
              <w:t>25</w:t>
            </w:r>
            <w:r w:rsidR="003728D2">
              <w:rPr>
                <w:noProof/>
                <w:webHidden/>
              </w:rPr>
              <w:fldChar w:fldCharType="end"/>
            </w:r>
          </w:hyperlink>
        </w:p>
        <w:p w14:paraId="066AAFEC" w14:textId="01E24FAF" w:rsidR="003728D2" w:rsidRDefault="000431BE" w:rsidP="003728D2">
          <w:pPr>
            <w:pStyle w:val="TOC1"/>
            <w:rPr>
              <w:rFonts w:asciiTheme="minorHAnsi" w:eastAsiaTheme="minorEastAsia" w:hAnsiTheme="minorHAnsi" w:cstheme="minorBidi"/>
              <w:noProof/>
              <w:sz w:val="22"/>
              <w:lang w:eastAsia="en-GB"/>
            </w:rPr>
          </w:pPr>
          <w:hyperlink w:anchor="_Toc73806127" w:history="1">
            <w:r w:rsidR="003728D2" w:rsidRPr="00DE13E2">
              <w:rPr>
                <w:rStyle w:val="Hyperlink"/>
                <w:noProof/>
              </w:rPr>
              <w:t>4</w:t>
            </w:r>
            <w:r w:rsidR="003728D2">
              <w:rPr>
                <w:rFonts w:asciiTheme="minorHAnsi" w:eastAsiaTheme="minorEastAsia" w:hAnsiTheme="minorHAnsi" w:cstheme="minorBidi"/>
                <w:noProof/>
                <w:sz w:val="22"/>
                <w:lang w:eastAsia="en-GB"/>
              </w:rPr>
              <w:tab/>
            </w:r>
            <w:r w:rsidR="003728D2" w:rsidRPr="00DE13E2">
              <w:rPr>
                <w:rStyle w:val="Hyperlink"/>
                <w:noProof/>
              </w:rPr>
              <w:t>Numerical Methods</w:t>
            </w:r>
            <w:r w:rsidR="003728D2">
              <w:rPr>
                <w:noProof/>
                <w:webHidden/>
              </w:rPr>
              <w:tab/>
            </w:r>
            <w:r w:rsidR="003728D2">
              <w:rPr>
                <w:noProof/>
                <w:webHidden/>
              </w:rPr>
              <w:fldChar w:fldCharType="begin"/>
            </w:r>
            <w:r w:rsidR="003728D2">
              <w:rPr>
                <w:noProof/>
                <w:webHidden/>
              </w:rPr>
              <w:instrText xml:space="preserve"> PAGEREF _Toc73806127 \h </w:instrText>
            </w:r>
            <w:r w:rsidR="003728D2">
              <w:rPr>
                <w:noProof/>
                <w:webHidden/>
              </w:rPr>
            </w:r>
            <w:r w:rsidR="003728D2">
              <w:rPr>
                <w:noProof/>
                <w:webHidden/>
              </w:rPr>
              <w:fldChar w:fldCharType="separate"/>
            </w:r>
            <w:r w:rsidR="003728D2">
              <w:rPr>
                <w:noProof/>
                <w:webHidden/>
              </w:rPr>
              <w:t>26</w:t>
            </w:r>
            <w:r w:rsidR="003728D2">
              <w:rPr>
                <w:noProof/>
                <w:webHidden/>
              </w:rPr>
              <w:fldChar w:fldCharType="end"/>
            </w:r>
          </w:hyperlink>
        </w:p>
        <w:p w14:paraId="45EB9214" w14:textId="2AAF5C61"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28" w:history="1">
            <w:r w:rsidR="003728D2" w:rsidRPr="00DE13E2">
              <w:rPr>
                <w:rStyle w:val="Hyperlink"/>
                <w:noProof/>
              </w:rPr>
              <w:t>4.1.1</w:t>
            </w:r>
            <w:r w:rsidR="003728D2">
              <w:rPr>
                <w:rFonts w:asciiTheme="minorHAnsi" w:eastAsiaTheme="minorEastAsia" w:hAnsiTheme="minorHAnsi" w:cstheme="minorBidi"/>
                <w:noProof/>
                <w:sz w:val="22"/>
                <w:lang w:eastAsia="en-GB"/>
              </w:rPr>
              <w:tab/>
            </w:r>
            <w:r w:rsidR="003728D2" w:rsidRPr="00DE13E2">
              <w:rPr>
                <w:rStyle w:val="Hyperlink"/>
                <w:noProof/>
              </w:rPr>
              <w:t>Constitutive Equation</w:t>
            </w:r>
            <w:r w:rsidR="003728D2">
              <w:rPr>
                <w:noProof/>
                <w:webHidden/>
              </w:rPr>
              <w:tab/>
            </w:r>
            <w:r w:rsidR="003728D2">
              <w:rPr>
                <w:noProof/>
                <w:webHidden/>
              </w:rPr>
              <w:fldChar w:fldCharType="begin"/>
            </w:r>
            <w:r w:rsidR="003728D2">
              <w:rPr>
                <w:noProof/>
                <w:webHidden/>
              </w:rPr>
              <w:instrText xml:space="preserve"> PAGEREF _Toc73806128 \h </w:instrText>
            </w:r>
            <w:r w:rsidR="003728D2">
              <w:rPr>
                <w:noProof/>
                <w:webHidden/>
              </w:rPr>
            </w:r>
            <w:r w:rsidR="003728D2">
              <w:rPr>
                <w:noProof/>
                <w:webHidden/>
              </w:rPr>
              <w:fldChar w:fldCharType="separate"/>
            </w:r>
            <w:r w:rsidR="003728D2">
              <w:rPr>
                <w:noProof/>
                <w:webHidden/>
              </w:rPr>
              <w:t>26</w:t>
            </w:r>
            <w:r w:rsidR="003728D2">
              <w:rPr>
                <w:noProof/>
                <w:webHidden/>
              </w:rPr>
              <w:fldChar w:fldCharType="end"/>
            </w:r>
          </w:hyperlink>
        </w:p>
        <w:p w14:paraId="794FDC95" w14:textId="5441511B"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29" w:history="1">
            <w:r w:rsidR="003728D2" w:rsidRPr="00DE13E2">
              <w:rPr>
                <w:rStyle w:val="Hyperlink"/>
                <w:noProof/>
              </w:rPr>
              <w:t>4.1.2</w:t>
            </w:r>
            <w:r w:rsidR="003728D2">
              <w:rPr>
                <w:rFonts w:asciiTheme="minorHAnsi" w:eastAsiaTheme="minorEastAsia" w:hAnsiTheme="minorHAnsi" w:cstheme="minorBidi"/>
                <w:noProof/>
                <w:sz w:val="22"/>
                <w:lang w:eastAsia="en-GB"/>
              </w:rPr>
              <w:tab/>
            </w:r>
            <w:r w:rsidR="003728D2" w:rsidRPr="00DE13E2">
              <w:rPr>
                <w:rStyle w:val="Hyperlink"/>
                <w:noProof/>
              </w:rPr>
              <w:t>Explicit Finite Difference Method</w:t>
            </w:r>
            <w:r w:rsidR="003728D2">
              <w:rPr>
                <w:noProof/>
                <w:webHidden/>
              </w:rPr>
              <w:tab/>
            </w:r>
            <w:r w:rsidR="003728D2">
              <w:rPr>
                <w:noProof/>
                <w:webHidden/>
              </w:rPr>
              <w:fldChar w:fldCharType="begin"/>
            </w:r>
            <w:r w:rsidR="003728D2">
              <w:rPr>
                <w:noProof/>
                <w:webHidden/>
              </w:rPr>
              <w:instrText xml:space="preserve"> PAGEREF _Toc73806129 \h </w:instrText>
            </w:r>
            <w:r w:rsidR="003728D2">
              <w:rPr>
                <w:noProof/>
                <w:webHidden/>
              </w:rPr>
            </w:r>
            <w:r w:rsidR="003728D2">
              <w:rPr>
                <w:noProof/>
                <w:webHidden/>
              </w:rPr>
              <w:fldChar w:fldCharType="separate"/>
            </w:r>
            <w:r w:rsidR="003728D2">
              <w:rPr>
                <w:noProof/>
                <w:webHidden/>
              </w:rPr>
              <w:t>27</w:t>
            </w:r>
            <w:r w:rsidR="003728D2">
              <w:rPr>
                <w:noProof/>
                <w:webHidden/>
              </w:rPr>
              <w:fldChar w:fldCharType="end"/>
            </w:r>
          </w:hyperlink>
        </w:p>
        <w:p w14:paraId="07CE3FBC" w14:textId="7A92EF33"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30" w:history="1">
            <w:r w:rsidR="003728D2" w:rsidRPr="00DE13E2">
              <w:rPr>
                <w:rStyle w:val="Hyperlink"/>
                <w:noProof/>
              </w:rPr>
              <w:t>4.1.3</w:t>
            </w:r>
            <w:r w:rsidR="003728D2">
              <w:rPr>
                <w:rFonts w:asciiTheme="minorHAnsi" w:eastAsiaTheme="minorEastAsia" w:hAnsiTheme="minorHAnsi" w:cstheme="minorBidi"/>
                <w:noProof/>
                <w:sz w:val="22"/>
                <w:lang w:eastAsia="en-GB"/>
              </w:rPr>
              <w:tab/>
            </w:r>
            <w:r w:rsidR="003728D2" w:rsidRPr="00DE13E2">
              <w:rPr>
                <w:rStyle w:val="Hyperlink"/>
                <w:noProof/>
              </w:rPr>
              <w:t>Initial and Boundary Conditions</w:t>
            </w:r>
            <w:r w:rsidR="003728D2">
              <w:rPr>
                <w:noProof/>
                <w:webHidden/>
              </w:rPr>
              <w:tab/>
            </w:r>
            <w:r w:rsidR="003728D2">
              <w:rPr>
                <w:noProof/>
                <w:webHidden/>
              </w:rPr>
              <w:fldChar w:fldCharType="begin"/>
            </w:r>
            <w:r w:rsidR="003728D2">
              <w:rPr>
                <w:noProof/>
                <w:webHidden/>
              </w:rPr>
              <w:instrText xml:space="preserve"> PAGEREF _Toc73806130 \h </w:instrText>
            </w:r>
            <w:r w:rsidR="003728D2">
              <w:rPr>
                <w:noProof/>
                <w:webHidden/>
              </w:rPr>
            </w:r>
            <w:r w:rsidR="003728D2">
              <w:rPr>
                <w:noProof/>
                <w:webHidden/>
              </w:rPr>
              <w:fldChar w:fldCharType="separate"/>
            </w:r>
            <w:r w:rsidR="003728D2">
              <w:rPr>
                <w:noProof/>
                <w:webHidden/>
              </w:rPr>
              <w:t>29</w:t>
            </w:r>
            <w:r w:rsidR="003728D2">
              <w:rPr>
                <w:noProof/>
                <w:webHidden/>
              </w:rPr>
              <w:fldChar w:fldCharType="end"/>
            </w:r>
          </w:hyperlink>
        </w:p>
        <w:p w14:paraId="0E6FCFAA" w14:textId="7C8F379E" w:rsidR="003728D2" w:rsidRDefault="000431BE">
          <w:pPr>
            <w:pStyle w:val="TOC2"/>
            <w:rPr>
              <w:rFonts w:asciiTheme="minorHAnsi" w:eastAsiaTheme="minorEastAsia" w:hAnsiTheme="minorHAnsi" w:cstheme="minorBidi"/>
              <w:noProof/>
              <w:sz w:val="22"/>
              <w:lang w:eastAsia="en-GB"/>
            </w:rPr>
          </w:pPr>
          <w:hyperlink w:anchor="_Toc73806131" w:history="1">
            <w:r w:rsidR="003728D2" w:rsidRPr="00DE13E2">
              <w:rPr>
                <w:rStyle w:val="Hyperlink"/>
                <w:noProof/>
              </w:rPr>
              <w:t>4.2</w:t>
            </w:r>
            <w:r w:rsidR="003728D2">
              <w:rPr>
                <w:rFonts w:asciiTheme="minorHAnsi" w:eastAsiaTheme="minorEastAsia" w:hAnsiTheme="minorHAnsi" w:cstheme="minorBidi"/>
                <w:noProof/>
                <w:sz w:val="22"/>
                <w:lang w:eastAsia="en-GB"/>
              </w:rPr>
              <w:tab/>
            </w:r>
            <w:r w:rsidR="003728D2" w:rsidRPr="00DE13E2">
              <w:rPr>
                <w:rStyle w:val="Hyperlink"/>
                <w:noProof/>
              </w:rPr>
              <w:t>Benefits and Limitations of the Finite Difference Method</w:t>
            </w:r>
            <w:r w:rsidR="003728D2">
              <w:rPr>
                <w:noProof/>
                <w:webHidden/>
              </w:rPr>
              <w:tab/>
            </w:r>
            <w:r w:rsidR="003728D2">
              <w:rPr>
                <w:noProof/>
                <w:webHidden/>
              </w:rPr>
              <w:fldChar w:fldCharType="begin"/>
            </w:r>
            <w:r w:rsidR="003728D2">
              <w:rPr>
                <w:noProof/>
                <w:webHidden/>
              </w:rPr>
              <w:instrText xml:space="preserve"> PAGEREF _Toc73806131 \h </w:instrText>
            </w:r>
            <w:r w:rsidR="003728D2">
              <w:rPr>
                <w:noProof/>
                <w:webHidden/>
              </w:rPr>
            </w:r>
            <w:r w:rsidR="003728D2">
              <w:rPr>
                <w:noProof/>
                <w:webHidden/>
              </w:rPr>
              <w:fldChar w:fldCharType="separate"/>
            </w:r>
            <w:r w:rsidR="003728D2">
              <w:rPr>
                <w:noProof/>
                <w:webHidden/>
              </w:rPr>
              <w:t>30</w:t>
            </w:r>
            <w:r w:rsidR="003728D2">
              <w:rPr>
                <w:noProof/>
                <w:webHidden/>
              </w:rPr>
              <w:fldChar w:fldCharType="end"/>
            </w:r>
          </w:hyperlink>
        </w:p>
        <w:p w14:paraId="727E615B" w14:textId="467C240F" w:rsidR="003728D2" w:rsidRDefault="000431BE">
          <w:pPr>
            <w:pStyle w:val="TOC2"/>
            <w:rPr>
              <w:rFonts w:asciiTheme="minorHAnsi" w:eastAsiaTheme="minorEastAsia" w:hAnsiTheme="minorHAnsi" w:cstheme="minorBidi"/>
              <w:noProof/>
              <w:sz w:val="22"/>
              <w:lang w:eastAsia="en-GB"/>
            </w:rPr>
          </w:pPr>
          <w:hyperlink w:anchor="_Toc73806132" w:history="1">
            <w:r w:rsidR="003728D2" w:rsidRPr="00DE13E2">
              <w:rPr>
                <w:rStyle w:val="Hyperlink"/>
                <w:noProof/>
              </w:rPr>
              <w:t>4.3</w:t>
            </w:r>
            <w:r w:rsidR="003728D2">
              <w:rPr>
                <w:rFonts w:asciiTheme="minorHAnsi" w:eastAsiaTheme="minorEastAsia" w:hAnsiTheme="minorHAnsi" w:cstheme="minorBidi"/>
                <w:noProof/>
                <w:sz w:val="22"/>
                <w:lang w:eastAsia="en-GB"/>
              </w:rPr>
              <w:tab/>
            </w:r>
            <w:r w:rsidR="003728D2" w:rsidRPr="00DE13E2">
              <w:rPr>
                <w:rStyle w:val="Hyperlink"/>
                <w:noProof/>
              </w:rPr>
              <w:t>Apparent Heat Capacity Method</w:t>
            </w:r>
            <w:r w:rsidR="003728D2">
              <w:rPr>
                <w:noProof/>
                <w:webHidden/>
              </w:rPr>
              <w:tab/>
            </w:r>
            <w:r w:rsidR="003728D2">
              <w:rPr>
                <w:noProof/>
                <w:webHidden/>
              </w:rPr>
              <w:fldChar w:fldCharType="begin"/>
            </w:r>
            <w:r w:rsidR="003728D2">
              <w:rPr>
                <w:noProof/>
                <w:webHidden/>
              </w:rPr>
              <w:instrText xml:space="preserve"> PAGEREF _Toc73806132 \h </w:instrText>
            </w:r>
            <w:r w:rsidR="003728D2">
              <w:rPr>
                <w:noProof/>
                <w:webHidden/>
              </w:rPr>
            </w:r>
            <w:r w:rsidR="003728D2">
              <w:rPr>
                <w:noProof/>
                <w:webHidden/>
              </w:rPr>
              <w:fldChar w:fldCharType="separate"/>
            </w:r>
            <w:r w:rsidR="003728D2">
              <w:rPr>
                <w:noProof/>
                <w:webHidden/>
              </w:rPr>
              <w:t>31</w:t>
            </w:r>
            <w:r w:rsidR="003728D2">
              <w:rPr>
                <w:noProof/>
                <w:webHidden/>
              </w:rPr>
              <w:fldChar w:fldCharType="end"/>
            </w:r>
          </w:hyperlink>
        </w:p>
        <w:p w14:paraId="7569CD87" w14:textId="7102E17D"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33" w:history="1">
            <w:r w:rsidR="003728D2" w:rsidRPr="00DE13E2">
              <w:rPr>
                <w:rStyle w:val="Hyperlink"/>
                <w:noProof/>
              </w:rPr>
              <w:t>4.3.1</w:t>
            </w:r>
            <w:r w:rsidR="003728D2">
              <w:rPr>
                <w:rFonts w:asciiTheme="minorHAnsi" w:eastAsiaTheme="minorEastAsia" w:hAnsiTheme="minorHAnsi" w:cstheme="minorBidi"/>
                <w:noProof/>
                <w:sz w:val="22"/>
                <w:lang w:eastAsia="en-GB"/>
              </w:rPr>
              <w:tab/>
            </w:r>
            <w:r w:rsidR="003728D2" w:rsidRPr="00DE13E2">
              <w:rPr>
                <w:rStyle w:val="Hyperlink"/>
                <w:noProof/>
              </w:rPr>
              <w:t>Benefits and limitations of the AHCM</w:t>
            </w:r>
            <w:r w:rsidR="003728D2">
              <w:rPr>
                <w:noProof/>
                <w:webHidden/>
              </w:rPr>
              <w:tab/>
            </w:r>
            <w:r w:rsidR="003728D2">
              <w:rPr>
                <w:noProof/>
                <w:webHidden/>
              </w:rPr>
              <w:fldChar w:fldCharType="begin"/>
            </w:r>
            <w:r w:rsidR="003728D2">
              <w:rPr>
                <w:noProof/>
                <w:webHidden/>
              </w:rPr>
              <w:instrText xml:space="preserve"> PAGEREF _Toc73806133 \h </w:instrText>
            </w:r>
            <w:r w:rsidR="003728D2">
              <w:rPr>
                <w:noProof/>
                <w:webHidden/>
              </w:rPr>
            </w:r>
            <w:r w:rsidR="003728D2">
              <w:rPr>
                <w:noProof/>
                <w:webHidden/>
              </w:rPr>
              <w:fldChar w:fldCharType="separate"/>
            </w:r>
            <w:r w:rsidR="003728D2">
              <w:rPr>
                <w:noProof/>
                <w:webHidden/>
              </w:rPr>
              <w:t>33</w:t>
            </w:r>
            <w:r w:rsidR="003728D2">
              <w:rPr>
                <w:noProof/>
                <w:webHidden/>
              </w:rPr>
              <w:fldChar w:fldCharType="end"/>
            </w:r>
          </w:hyperlink>
        </w:p>
        <w:p w14:paraId="76FE9C6A" w14:textId="560AFBB9" w:rsidR="003728D2" w:rsidRDefault="000431BE">
          <w:pPr>
            <w:pStyle w:val="TOC3"/>
            <w:tabs>
              <w:tab w:val="left" w:pos="1320"/>
              <w:tab w:val="right" w:leader="dot" w:pos="9016"/>
            </w:tabs>
            <w:rPr>
              <w:rFonts w:asciiTheme="minorHAnsi" w:eastAsiaTheme="minorEastAsia" w:hAnsiTheme="minorHAnsi" w:cstheme="minorBidi"/>
              <w:noProof/>
              <w:sz w:val="22"/>
              <w:lang w:eastAsia="en-GB"/>
            </w:rPr>
          </w:pPr>
          <w:hyperlink w:anchor="_Toc73806134" w:history="1">
            <w:r w:rsidR="003728D2" w:rsidRPr="00DE13E2">
              <w:rPr>
                <w:rStyle w:val="Hyperlink"/>
                <w:noProof/>
              </w:rPr>
              <w:t>4.3.2</w:t>
            </w:r>
            <w:r w:rsidR="003728D2">
              <w:rPr>
                <w:rFonts w:asciiTheme="minorHAnsi" w:eastAsiaTheme="minorEastAsia" w:hAnsiTheme="minorHAnsi" w:cstheme="minorBidi"/>
                <w:noProof/>
                <w:sz w:val="22"/>
                <w:lang w:eastAsia="en-GB"/>
              </w:rPr>
              <w:tab/>
            </w:r>
            <w:r w:rsidR="003728D2" w:rsidRPr="00DE13E2">
              <w:rPr>
                <w:rStyle w:val="Hyperlink"/>
                <w:noProof/>
              </w:rPr>
              <w:t>Alternative Methods</w:t>
            </w:r>
            <w:r w:rsidR="003728D2">
              <w:rPr>
                <w:noProof/>
                <w:webHidden/>
              </w:rPr>
              <w:tab/>
            </w:r>
            <w:r w:rsidR="003728D2">
              <w:rPr>
                <w:noProof/>
                <w:webHidden/>
              </w:rPr>
              <w:fldChar w:fldCharType="begin"/>
            </w:r>
            <w:r w:rsidR="003728D2">
              <w:rPr>
                <w:noProof/>
                <w:webHidden/>
              </w:rPr>
              <w:instrText xml:space="preserve"> PAGEREF _Toc73806134 \h </w:instrText>
            </w:r>
            <w:r w:rsidR="003728D2">
              <w:rPr>
                <w:noProof/>
                <w:webHidden/>
              </w:rPr>
            </w:r>
            <w:r w:rsidR="003728D2">
              <w:rPr>
                <w:noProof/>
                <w:webHidden/>
              </w:rPr>
              <w:fldChar w:fldCharType="separate"/>
            </w:r>
            <w:r w:rsidR="003728D2">
              <w:rPr>
                <w:noProof/>
                <w:webHidden/>
              </w:rPr>
              <w:t>33</w:t>
            </w:r>
            <w:r w:rsidR="003728D2">
              <w:rPr>
                <w:noProof/>
                <w:webHidden/>
              </w:rPr>
              <w:fldChar w:fldCharType="end"/>
            </w:r>
          </w:hyperlink>
        </w:p>
        <w:p w14:paraId="20C38FC3" w14:textId="4D0A9B76" w:rsidR="003728D2" w:rsidRDefault="000431BE" w:rsidP="003728D2">
          <w:pPr>
            <w:pStyle w:val="TOC1"/>
            <w:rPr>
              <w:rFonts w:asciiTheme="minorHAnsi" w:eastAsiaTheme="minorEastAsia" w:hAnsiTheme="minorHAnsi" w:cstheme="minorBidi"/>
              <w:noProof/>
              <w:sz w:val="22"/>
              <w:lang w:eastAsia="en-GB"/>
            </w:rPr>
          </w:pPr>
          <w:hyperlink w:anchor="_Toc73806135" w:history="1">
            <w:r w:rsidR="003728D2" w:rsidRPr="00DE13E2">
              <w:rPr>
                <w:rStyle w:val="Hyperlink"/>
                <w:noProof/>
              </w:rPr>
              <w:t>5</w:t>
            </w:r>
            <w:r w:rsidR="003728D2">
              <w:rPr>
                <w:rFonts w:asciiTheme="minorHAnsi" w:eastAsiaTheme="minorEastAsia" w:hAnsiTheme="minorHAnsi" w:cstheme="minorBidi"/>
                <w:noProof/>
                <w:sz w:val="22"/>
                <w:lang w:eastAsia="en-GB"/>
              </w:rPr>
              <w:tab/>
            </w:r>
            <w:r w:rsidR="003728D2" w:rsidRPr="00DE13E2">
              <w:rPr>
                <w:rStyle w:val="Hyperlink"/>
                <w:noProof/>
              </w:rPr>
              <w:t>Conclusion</w:t>
            </w:r>
            <w:r w:rsidR="003728D2">
              <w:rPr>
                <w:noProof/>
                <w:webHidden/>
              </w:rPr>
              <w:tab/>
            </w:r>
            <w:r w:rsidR="003728D2">
              <w:rPr>
                <w:noProof/>
                <w:webHidden/>
              </w:rPr>
              <w:fldChar w:fldCharType="begin"/>
            </w:r>
            <w:r w:rsidR="003728D2">
              <w:rPr>
                <w:noProof/>
                <w:webHidden/>
              </w:rPr>
              <w:instrText xml:space="preserve"> PAGEREF _Toc73806135 \h </w:instrText>
            </w:r>
            <w:r w:rsidR="003728D2">
              <w:rPr>
                <w:noProof/>
                <w:webHidden/>
              </w:rPr>
            </w:r>
            <w:r w:rsidR="003728D2">
              <w:rPr>
                <w:noProof/>
                <w:webHidden/>
              </w:rPr>
              <w:fldChar w:fldCharType="separate"/>
            </w:r>
            <w:r w:rsidR="003728D2">
              <w:rPr>
                <w:noProof/>
                <w:webHidden/>
              </w:rPr>
              <w:t>34</w:t>
            </w:r>
            <w:r w:rsidR="003728D2">
              <w:rPr>
                <w:noProof/>
                <w:webHidden/>
              </w:rPr>
              <w:fldChar w:fldCharType="end"/>
            </w:r>
          </w:hyperlink>
        </w:p>
        <w:p w14:paraId="096EEC0F" w14:textId="4CC59E6D" w:rsidR="003728D2" w:rsidRDefault="000431BE" w:rsidP="003728D2">
          <w:pPr>
            <w:pStyle w:val="TOC1"/>
            <w:rPr>
              <w:rFonts w:asciiTheme="minorHAnsi" w:eastAsiaTheme="minorEastAsia" w:hAnsiTheme="minorHAnsi" w:cstheme="minorBidi"/>
              <w:noProof/>
              <w:sz w:val="22"/>
              <w:lang w:eastAsia="en-GB"/>
            </w:rPr>
          </w:pPr>
          <w:hyperlink w:anchor="_Toc73806136" w:history="1">
            <w:r w:rsidR="003728D2" w:rsidRPr="00DE13E2">
              <w:rPr>
                <w:rStyle w:val="Hyperlink"/>
                <w:noProof/>
              </w:rPr>
              <w:t>6</w:t>
            </w:r>
            <w:r w:rsidR="003728D2">
              <w:rPr>
                <w:rFonts w:asciiTheme="minorHAnsi" w:eastAsiaTheme="minorEastAsia" w:hAnsiTheme="minorHAnsi" w:cstheme="minorBidi"/>
                <w:noProof/>
                <w:sz w:val="22"/>
                <w:lang w:eastAsia="en-GB"/>
              </w:rPr>
              <w:tab/>
            </w:r>
            <w:r w:rsidR="003728D2" w:rsidRPr="00DE13E2">
              <w:rPr>
                <w:rStyle w:val="Hyperlink"/>
                <w:noProof/>
              </w:rPr>
              <w:t>References</w:t>
            </w:r>
            <w:r w:rsidR="003728D2">
              <w:rPr>
                <w:noProof/>
                <w:webHidden/>
              </w:rPr>
              <w:tab/>
            </w:r>
            <w:r w:rsidR="003728D2">
              <w:rPr>
                <w:noProof/>
                <w:webHidden/>
              </w:rPr>
              <w:fldChar w:fldCharType="begin"/>
            </w:r>
            <w:r w:rsidR="003728D2">
              <w:rPr>
                <w:noProof/>
                <w:webHidden/>
              </w:rPr>
              <w:instrText xml:space="preserve"> PAGEREF _Toc73806136 \h </w:instrText>
            </w:r>
            <w:r w:rsidR="003728D2">
              <w:rPr>
                <w:noProof/>
                <w:webHidden/>
              </w:rPr>
            </w:r>
            <w:r w:rsidR="003728D2">
              <w:rPr>
                <w:noProof/>
                <w:webHidden/>
              </w:rPr>
              <w:fldChar w:fldCharType="separate"/>
            </w:r>
            <w:r w:rsidR="003728D2">
              <w:rPr>
                <w:noProof/>
                <w:webHidden/>
              </w:rPr>
              <w:t>35</w:t>
            </w:r>
            <w:r w:rsidR="003728D2">
              <w:rPr>
                <w:noProof/>
                <w:webHidden/>
              </w:rPr>
              <w:fldChar w:fldCharType="end"/>
            </w:r>
          </w:hyperlink>
        </w:p>
        <w:p w14:paraId="7F62A21C" w14:textId="0081C8D4" w:rsidR="003728D2" w:rsidRDefault="000431BE" w:rsidP="003728D2">
          <w:pPr>
            <w:pStyle w:val="TOC1"/>
            <w:rPr>
              <w:rFonts w:asciiTheme="minorHAnsi" w:eastAsiaTheme="minorEastAsia" w:hAnsiTheme="minorHAnsi" w:cstheme="minorBidi"/>
              <w:noProof/>
              <w:sz w:val="22"/>
              <w:lang w:eastAsia="en-GB"/>
            </w:rPr>
          </w:pPr>
          <w:hyperlink w:anchor="_Toc73806137" w:history="1">
            <w:r w:rsidR="003728D2" w:rsidRPr="00DE13E2">
              <w:rPr>
                <w:rStyle w:val="Hyperlink"/>
                <w:noProof/>
              </w:rPr>
              <w:t>7</w:t>
            </w:r>
            <w:r w:rsidR="003728D2">
              <w:rPr>
                <w:rFonts w:asciiTheme="minorHAnsi" w:eastAsiaTheme="minorEastAsia" w:hAnsiTheme="minorHAnsi" w:cstheme="minorBidi"/>
                <w:noProof/>
                <w:sz w:val="22"/>
                <w:lang w:eastAsia="en-GB"/>
              </w:rPr>
              <w:tab/>
            </w:r>
            <w:r w:rsidR="003728D2" w:rsidRPr="00DE13E2">
              <w:rPr>
                <w:rStyle w:val="Hyperlink"/>
                <w:noProof/>
              </w:rPr>
              <w:t>Appendices</w:t>
            </w:r>
            <w:r w:rsidR="003728D2">
              <w:rPr>
                <w:noProof/>
                <w:webHidden/>
              </w:rPr>
              <w:tab/>
            </w:r>
            <w:r w:rsidR="003728D2">
              <w:rPr>
                <w:noProof/>
                <w:webHidden/>
              </w:rPr>
              <w:fldChar w:fldCharType="begin"/>
            </w:r>
            <w:r w:rsidR="003728D2">
              <w:rPr>
                <w:noProof/>
                <w:webHidden/>
              </w:rPr>
              <w:instrText xml:space="preserve"> PAGEREF _Toc73806137 \h </w:instrText>
            </w:r>
            <w:r w:rsidR="003728D2">
              <w:rPr>
                <w:noProof/>
                <w:webHidden/>
              </w:rPr>
            </w:r>
            <w:r w:rsidR="003728D2">
              <w:rPr>
                <w:noProof/>
                <w:webHidden/>
              </w:rPr>
              <w:fldChar w:fldCharType="separate"/>
            </w:r>
            <w:r w:rsidR="003728D2">
              <w:rPr>
                <w:noProof/>
                <w:webHidden/>
              </w:rPr>
              <w:t>37</w:t>
            </w:r>
            <w:r w:rsidR="003728D2">
              <w:rPr>
                <w:noProof/>
                <w:webHidden/>
              </w:rPr>
              <w:fldChar w:fldCharType="end"/>
            </w:r>
          </w:hyperlink>
        </w:p>
        <w:p w14:paraId="29C98A62" w14:textId="246E00F7" w:rsidR="00944F59" w:rsidRPr="003728D2" w:rsidRDefault="005735EA" w:rsidP="003728D2">
          <w:pPr>
            <w:spacing w:after="0" w:line="276" w:lineRule="auto"/>
          </w:pPr>
          <w:r w:rsidRPr="00166EAA">
            <w:rPr>
              <w:b/>
              <w:bCs/>
              <w:noProof/>
              <w:sz w:val="28"/>
              <w:szCs w:val="28"/>
            </w:rPr>
            <w:fldChar w:fldCharType="end"/>
          </w:r>
        </w:p>
      </w:sdtContent>
    </w:sdt>
    <w:p w14:paraId="0C703F98" w14:textId="64764F35" w:rsidR="005D77C2" w:rsidRPr="003728D2" w:rsidRDefault="00C223F0" w:rsidP="006D0A55">
      <w:pPr>
        <w:pStyle w:val="TableofFigures"/>
        <w:tabs>
          <w:tab w:val="right" w:leader="dot" w:pos="9016"/>
        </w:tabs>
        <w:jc w:val="center"/>
        <w:rPr>
          <w:sz w:val="36"/>
          <w:szCs w:val="36"/>
        </w:rPr>
      </w:pPr>
      <w:bookmarkStart w:id="1" w:name="_Hlk73771918"/>
      <w:r w:rsidRPr="003728D2">
        <w:rPr>
          <w:sz w:val="36"/>
          <w:szCs w:val="36"/>
        </w:rPr>
        <w:lastRenderedPageBreak/>
        <w:t>List of figures and Tables</w:t>
      </w:r>
    </w:p>
    <w:bookmarkEnd w:id="1"/>
    <w:p w14:paraId="36FC595F" w14:textId="14BEFE16" w:rsidR="0053709E" w:rsidRDefault="008A76AC"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73804609" w:history="1">
        <w:r w:rsidR="0053709E" w:rsidRPr="00DB063A">
          <w:rPr>
            <w:rStyle w:val="Hyperlink"/>
            <w:noProof/>
          </w:rPr>
          <w:t>Figure 1: Summary of Common Design for X Approaches (Kremer &amp; Chiu, 2010)</w:t>
        </w:r>
        <w:r w:rsidR="0053709E">
          <w:rPr>
            <w:noProof/>
            <w:webHidden/>
          </w:rPr>
          <w:tab/>
        </w:r>
        <w:r w:rsidR="0053709E">
          <w:rPr>
            <w:noProof/>
            <w:webHidden/>
          </w:rPr>
          <w:fldChar w:fldCharType="begin"/>
        </w:r>
        <w:r w:rsidR="0053709E">
          <w:rPr>
            <w:noProof/>
            <w:webHidden/>
          </w:rPr>
          <w:instrText xml:space="preserve"> PAGEREF _Toc73804609 \h </w:instrText>
        </w:r>
        <w:r w:rsidR="0053709E">
          <w:rPr>
            <w:noProof/>
            <w:webHidden/>
          </w:rPr>
        </w:r>
        <w:r w:rsidR="0053709E">
          <w:rPr>
            <w:noProof/>
            <w:webHidden/>
          </w:rPr>
          <w:fldChar w:fldCharType="separate"/>
        </w:r>
        <w:r w:rsidR="0053709E">
          <w:rPr>
            <w:noProof/>
            <w:webHidden/>
          </w:rPr>
          <w:t>3</w:t>
        </w:r>
        <w:r w:rsidR="0053709E">
          <w:rPr>
            <w:noProof/>
            <w:webHidden/>
          </w:rPr>
          <w:fldChar w:fldCharType="end"/>
        </w:r>
      </w:hyperlink>
    </w:p>
    <w:p w14:paraId="09FD66C9" w14:textId="796743BA"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w:anchor="_Toc73804610" w:history="1">
        <w:r w:rsidR="0053709E" w:rsidRPr="00DB063A">
          <w:rPr>
            <w:rStyle w:val="Hyperlink"/>
            <w:noProof/>
          </w:rPr>
          <w:t>Figure 2: Design Requirements</w:t>
        </w:r>
        <w:r w:rsidR="0053709E">
          <w:rPr>
            <w:noProof/>
            <w:webHidden/>
          </w:rPr>
          <w:tab/>
        </w:r>
        <w:r w:rsidR="0053709E">
          <w:rPr>
            <w:noProof/>
            <w:webHidden/>
          </w:rPr>
          <w:fldChar w:fldCharType="begin"/>
        </w:r>
        <w:r w:rsidR="0053709E">
          <w:rPr>
            <w:noProof/>
            <w:webHidden/>
          </w:rPr>
          <w:instrText xml:space="preserve"> PAGEREF _Toc73804610 \h </w:instrText>
        </w:r>
        <w:r w:rsidR="0053709E">
          <w:rPr>
            <w:noProof/>
            <w:webHidden/>
          </w:rPr>
        </w:r>
        <w:r w:rsidR="0053709E">
          <w:rPr>
            <w:noProof/>
            <w:webHidden/>
          </w:rPr>
          <w:fldChar w:fldCharType="separate"/>
        </w:r>
        <w:r w:rsidR="0053709E">
          <w:rPr>
            <w:noProof/>
            <w:webHidden/>
          </w:rPr>
          <w:t>5</w:t>
        </w:r>
        <w:r w:rsidR="0053709E">
          <w:rPr>
            <w:noProof/>
            <w:webHidden/>
          </w:rPr>
          <w:fldChar w:fldCharType="end"/>
        </w:r>
      </w:hyperlink>
    </w:p>
    <w:p w14:paraId="595CD541" w14:textId="17ACF526"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15" w:anchor="_Toc73804611" w:history="1">
        <w:r w:rsidR="0053709E" w:rsidRPr="00DB063A">
          <w:rPr>
            <w:rStyle w:val="Hyperlink"/>
            <w:noProof/>
          </w:rPr>
          <w:t>Figure 3: 5 Key Additive Manufacturing Challenges</w:t>
        </w:r>
        <w:r w:rsidR="0053709E">
          <w:rPr>
            <w:noProof/>
            <w:webHidden/>
          </w:rPr>
          <w:tab/>
        </w:r>
        <w:r w:rsidR="0053709E">
          <w:rPr>
            <w:noProof/>
            <w:webHidden/>
          </w:rPr>
          <w:fldChar w:fldCharType="begin"/>
        </w:r>
        <w:r w:rsidR="0053709E">
          <w:rPr>
            <w:noProof/>
            <w:webHidden/>
          </w:rPr>
          <w:instrText xml:space="preserve"> PAGEREF _Toc73804611 \h </w:instrText>
        </w:r>
        <w:r w:rsidR="0053709E">
          <w:rPr>
            <w:noProof/>
            <w:webHidden/>
          </w:rPr>
        </w:r>
        <w:r w:rsidR="0053709E">
          <w:rPr>
            <w:noProof/>
            <w:webHidden/>
          </w:rPr>
          <w:fldChar w:fldCharType="separate"/>
        </w:r>
        <w:r w:rsidR="0053709E">
          <w:rPr>
            <w:noProof/>
            <w:webHidden/>
          </w:rPr>
          <w:t>7</w:t>
        </w:r>
        <w:r w:rsidR="0053709E">
          <w:rPr>
            <w:noProof/>
            <w:webHidden/>
          </w:rPr>
          <w:fldChar w:fldCharType="end"/>
        </w:r>
      </w:hyperlink>
    </w:p>
    <w:p w14:paraId="596E0D35" w14:textId="63F0ED99"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16" w:anchor="_Toc73804612" w:history="1">
        <w:r w:rsidR="0053709E" w:rsidRPr="00DB063A">
          <w:rPr>
            <w:rStyle w:val="Hyperlink"/>
            <w:noProof/>
          </w:rPr>
          <w:t>Figure 4: Injection Moulding Process (XcentricMould, 2020)</w:t>
        </w:r>
        <w:r w:rsidR="0053709E">
          <w:rPr>
            <w:noProof/>
            <w:webHidden/>
          </w:rPr>
          <w:tab/>
        </w:r>
        <w:r w:rsidR="0053709E">
          <w:rPr>
            <w:noProof/>
            <w:webHidden/>
          </w:rPr>
          <w:fldChar w:fldCharType="begin"/>
        </w:r>
        <w:r w:rsidR="0053709E">
          <w:rPr>
            <w:noProof/>
            <w:webHidden/>
          </w:rPr>
          <w:instrText xml:space="preserve"> PAGEREF _Toc73804612 \h </w:instrText>
        </w:r>
        <w:r w:rsidR="0053709E">
          <w:rPr>
            <w:noProof/>
            <w:webHidden/>
          </w:rPr>
        </w:r>
        <w:r w:rsidR="0053709E">
          <w:rPr>
            <w:noProof/>
            <w:webHidden/>
          </w:rPr>
          <w:fldChar w:fldCharType="separate"/>
        </w:r>
        <w:r w:rsidR="0053709E">
          <w:rPr>
            <w:noProof/>
            <w:webHidden/>
          </w:rPr>
          <w:t>8</w:t>
        </w:r>
        <w:r w:rsidR="0053709E">
          <w:rPr>
            <w:noProof/>
            <w:webHidden/>
          </w:rPr>
          <w:fldChar w:fldCharType="end"/>
        </w:r>
      </w:hyperlink>
    </w:p>
    <w:p w14:paraId="6DFD87FD" w14:textId="7CD45217"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17" w:anchor="_Toc73804613" w:history="1">
        <w:r w:rsidR="0053709E" w:rsidRPr="00DB063A">
          <w:rPr>
            <w:rStyle w:val="Hyperlink"/>
            <w:noProof/>
          </w:rPr>
          <w:t>Figure 5: Blow Moulding Process Diagram (Alleycho, 2020)</w:t>
        </w:r>
        <w:r w:rsidR="0053709E">
          <w:rPr>
            <w:noProof/>
            <w:webHidden/>
          </w:rPr>
          <w:tab/>
        </w:r>
        <w:r w:rsidR="0053709E">
          <w:rPr>
            <w:noProof/>
            <w:webHidden/>
          </w:rPr>
          <w:fldChar w:fldCharType="begin"/>
        </w:r>
        <w:r w:rsidR="0053709E">
          <w:rPr>
            <w:noProof/>
            <w:webHidden/>
          </w:rPr>
          <w:instrText xml:space="preserve"> PAGEREF _Toc73804613 \h </w:instrText>
        </w:r>
        <w:r w:rsidR="0053709E">
          <w:rPr>
            <w:noProof/>
            <w:webHidden/>
          </w:rPr>
        </w:r>
        <w:r w:rsidR="0053709E">
          <w:rPr>
            <w:noProof/>
            <w:webHidden/>
          </w:rPr>
          <w:fldChar w:fldCharType="separate"/>
        </w:r>
        <w:r w:rsidR="0053709E">
          <w:rPr>
            <w:noProof/>
            <w:webHidden/>
          </w:rPr>
          <w:t>9</w:t>
        </w:r>
        <w:r w:rsidR="0053709E">
          <w:rPr>
            <w:noProof/>
            <w:webHidden/>
          </w:rPr>
          <w:fldChar w:fldCharType="end"/>
        </w:r>
      </w:hyperlink>
    </w:p>
    <w:p w14:paraId="3256D7AB" w14:textId="5BB08D20"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18" w:anchor="_Toc73804614" w:history="1">
        <w:r w:rsidR="0053709E" w:rsidRPr="00DB063A">
          <w:rPr>
            <w:rStyle w:val="Hyperlink"/>
            <w:noProof/>
          </w:rPr>
          <w:t>Figure 6: Double-Walled Component</w:t>
        </w:r>
        <w:r w:rsidR="0053709E">
          <w:rPr>
            <w:noProof/>
            <w:webHidden/>
          </w:rPr>
          <w:tab/>
        </w:r>
        <w:r w:rsidR="0053709E">
          <w:rPr>
            <w:noProof/>
            <w:webHidden/>
          </w:rPr>
          <w:fldChar w:fldCharType="begin"/>
        </w:r>
        <w:r w:rsidR="0053709E">
          <w:rPr>
            <w:noProof/>
            <w:webHidden/>
          </w:rPr>
          <w:instrText xml:space="preserve"> PAGEREF _Toc73804614 \h </w:instrText>
        </w:r>
        <w:r w:rsidR="0053709E">
          <w:rPr>
            <w:noProof/>
            <w:webHidden/>
          </w:rPr>
        </w:r>
        <w:r w:rsidR="0053709E">
          <w:rPr>
            <w:noProof/>
            <w:webHidden/>
          </w:rPr>
          <w:fldChar w:fldCharType="separate"/>
        </w:r>
        <w:r w:rsidR="0053709E">
          <w:rPr>
            <w:noProof/>
            <w:webHidden/>
          </w:rPr>
          <w:t>9</w:t>
        </w:r>
        <w:r w:rsidR="0053709E">
          <w:rPr>
            <w:noProof/>
            <w:webHidden/>
          </w:rPr>
          <w:fldChar w:fldCharType="end"/>
        </w:r>
      </w:hyperlink>
    </w:p>
    <w:p w14:paraId="489C7E2F" w14:textId="105A3D85"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w:anchor="_Toc73804615" w:history="1">
        <w:r w:rsidR="0053709E" w:rsidRPr="00DB063A">
          <w:rPr>
            <w:rStyle w:val="Hyperlink"/>
            <w:noProof/>
          </w:rPr>
          <w:t>Figure 7: Application Specific Benefits and Limitations of Blow Moulding</w:t>
        </w:r>
        <w:r w:rsidR="0053709E">
          <w:rPr>
            <w:noProof/>
            <w:webHidden/>
          </w:rPr>
          <w:tab/>
        </w:r>
        <w:r w:rsidR="0053709E">
          <w:rPr>
            <w:noProof/>
            <w:webHidden/>
          </w:rPr>
          <w:fldChar w:fldCharType="begin"/>
        </w:r>
        <w:r w:rsidR="0053709E">
          <w:rPr>
            <w:noProof/>
            <w:webHidden/>
          </w:rPr>
          <w:instrText xml:space="preserve"> PAGEREF _Toc73804615 \h </w:instrText>
        </w:r>
        <w:r w:rsidR="0053709E">
          <w:rPr>
            <w:noProof/>
            <w:webHidden/>
          </w:rPr>
        </w:r>
        <w:r w:rsidR="0053709E">
          <w:rPr>
            <w:noProof/>
            <w:webHidden/>
          </w:rPr>
          <w:fldChar w:fldCharType="separate"/>
        </w:r>
        <w:r w:rsidR="0053709E">
          <w:rPr>
            <w:noProof/>
            <w:webHidden/>
          </w:rPr>
          <w:t>9</w:t>
        </w:r>
        <w:r w:rsidR="0053709E">
          <w:rPr>
            <w:noProof/>
            <w:webHidden/>
          </w:rPr>
          <w:fldChar w:fldCharType="end"/>
        </w:r>
      </w:hyperlink>
    </w:p>
    <w:p w14:paraId="36A19A5B" w14:textId="6BA2D5A7"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w:anchor="_Toc73804616" w:history="1">
        <w:r w:rsidR="0053709E" w:rsidRPr="00DB063A">
          <w:rPr>
            <w:rStyle w:val="Hyperlink"/>
            <w:noProof/>
          </w:rPr>
          <w:t>Figure 8: Application Specific Benefits and Limitations of Rotational Moulding</w:t>
        </w:r>
        <w:r w:rsidR="0053709E">
          <w:rPr>
            <w:noProof/>
            <w:webHidden/>
          </w:rPr>
          <w:tab/>
        </w:r>
        <w:r w:rsidR="0053709E">
          <w:rPr>
            <w:noProof/>
            <w:webHidden/>
          </w:rPr>
          <w:fldChar w:fldCharType="begin"/>
        </w:r>
        <w:r w:rsidR="0053709E">
          <w:rPr>
            <w:noProof/>
            <w:webHidden/>
          </w:rPr>
          <w:instrText xml:space="preserve"> PAGEREF _Toc73804616 \h </w:instrText>
        </w:r>
        <w:r w:rsidR="0053709E">
          <w:rPr>
            <w:noProof/>
            <w:webHidden/>
          </w:rPr>
        </w:r>
        <w:r w:rsidR="0053709E">
          <w:rPr>
            <w:noProof/>
            <w:webHidden/>
          </w:rPr>
          <w:fldChar w:fldCharType="separate"/>
        </w:r>
        <w:r w:rsidR="0053709E">
          <w:rPr>
            <w:noProof/>
            <w:webHidden/>
          </w:rPr>
          <w:t>10</w:t>
        </w:r>
        <w:r w:rsidR="0053709E">
          <w:rPr>
            <w:noProof/>
            <w:webHidden/>
          </w:rPr>
          <w:fldChar w:fldCharType="end"/>
        </w:r>
      </w:hyperlink>
    </w:p>
    <w:p w14:paraId="70AB6142" w14:textId="5041E957"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19" w:anchor="_Toc73804617" w:history="1">
        <w:r w:rsidR="0053709E" w:rsidRPr="00DB063A">
          <w:rPr>
            <w:rStyle w:val="Hyperlink"/>
            <w:noProof/>
          </w:rPr>
          <w:t>Figure 9: Material Selection Matrix Data From (SPI, 2021)</w:t>
        </w:r>
        <w:r w:rsidR="0053709E">
          <w:rPr>
            <w:noProof/>
            <w:webHidden/>
          </w:rPr>
          <w:tab/>
        </w:r>
        <w:r w:rsidR="0053709E">
          <w:rPr>
            <w:noProof/>
            <w:webHidden/>
          </w:rPr>
          <w:fldChar w:fldCharType="begin"/>
        </w:r>
        <w:r w:rsidR="0053709E">
          <w:rPr>
            <w:noProof/>
            <w:webHidden/>
          </w:rPr>
          <w:instrText xml:space="preserve"> PAGEREF _Toc73804617 \h </w:instrText>
        </w:r>
        <w:r w:rsidR="0053709E">
          <w:rPr>
            <w:noProof/>
            <w:webHidden/>
          </w:rPr>
        </w:r>
        <w:r w:rsidR="0053709E">
          <w:rPr>
            <w:noProof/>
            <w:webHidden/>
          </w:rPr>
          <w:fldChar w:fldCharType="separate"/>
        </w:r>
        <w:r w:rsidR="0053709E">
          <w:rPr>
            <w:noProof/>
            <w:webHidden/>
          </w:rPr>
          <w:t>12</w:t>
        </w:r>
        <w:r w:rsidR="0053709E">
          <w:rPr>
            <w:noProof/>
            <w:webHidden/>
          </w:rPr>
          <w:fldChar w:fldCharType="end"/>
        </w:r>
      </w:hyperlink>
    </w:p>
    <w:p w14:paraId="79BF16C3" w14:textId="6747106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0" w:anchor="_Toc73804618" w:history="1">
        <w:r w:rsidR="0053709E" w:rsidRPr="00DB063A">
          <w:rPr>
            <w:rStyle w:val="Hyperlink"/>
            <w:noProof/>
          </w:rPr>
          <w:t>Figure 10: Vaccine Container Front View</w:t>
        </w:r>
        <w:r w:rsidR="0053709E">
          <w:rPr>
            <w:noProof/>
            <w:webHidden/>
          </w:rPr>
          <w:tab/>
        </w:r>
        <w:r w:rsidR="0053709E">
          <w:rPr>
            <w:noProof/>
            <w:webHidden/>
          </w:rPr>
          <w:fldChar w:fldCharType="begin"/>
        </w:r>
        <w:r w:rsidR="0053709E">
          <w:rPr>
            <w:noProof/>
            <w:webHidden/>
          </w:rPr>
          <w:instrText xml:space="preserve"> PAGEREF _Toc73804618 \h </w:instrText>
        </w:r>
        <w:r w:rsidR="0053709E">
          <w:rPr>
            <w:noProof/>
            <w:webHidden/>
          </w:rPr>
        </w:r>
        <w:r w:rsidR="0053709E">
          <w:rPr>
            <w:noProof/>
            <w:webHidden/>
          </w:rPr>
          <w:fldChar w:fldCharType="separate"/>
        </w:r>
        <w:r w:rsidR="0053709E">
          <w:rPr>
            <w:noProof/>
            <w:webHidden/>
          </w:rPr>
          <w:t>13</w:t>
        </w:r>
        <w:r w:rsidR="0053709E">
          <w:rPr>
            <w:noProof/>
            <w:webHidden/>
          </w:rPr>
          <w:fldChar w:fldCharType="end"/>
        </w:r>
      </w:hyperlink>
    </w:p>
    <w:p w14:paraId="32D9255C" w14:textId="3DCA07BC"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1" w:anchor="_Toc73804619" w:history="1">
        <w:r w:rsidR="0053709E" w:rsidRPr="00DB063A">
          <w:rPr>
            <w:rStyle w:val="Hyperlink"/>
            <w:noProof/>
          </w:rPr>
          <w:t>Figure 11: Vaccine Container Rear View</w:t>
        </w:r>
        <w:r w:rsidR="0053709E">
          <w:rPr>
            <w:noProof/>
            <w:webHidden/>
          </w:rPr>
          <w:tab/>
        </w:r>
        <w:r w:rsidR="0053709E">
          <w:rPr>
            <w:noProof/>
            <w:webHidden/>
          </w:rPr>
          <w:fldChar w:fldCharType="begin"/>
        </w:r>
        <w:r w:rsidR="0053709E">
          <w:rPr>
            <w:noProof/>
            <w:webHidden/>
          </w:rPr>
          <w:instrText xml:space="preserve"> PAGEREF _Toc73804619 \h </w:instrText>
        </w:r>
        <w:r w:rsidR="0053709E">
          <w:rPr>
            <w:noProof/>
            <w:webHidden/>
          </w:rPr>
        </w:r>
        <w:r w:rsidR="0053709E">
          <w:rPr>
            <w:noProof/>
            <w:webHidden/>
          </w:rPr>
          <w:fldChar w:fldCharType="separate"/>
        </w:r>
        <w:r w:rsidR="0053709E">
          <w:rPr>
            <w:noProof/>
            <w:webHidden/>
          </w:rPr>
          <w:t>13</w:t>
        </w:r>
        <w:r w:rsidR="0053709E">
          <w:rPr>
            <w:noProof/>
            <w:webHidden/>
          </w:rPr>
          <w:fldChar w:fldCharType="end"/>
        </w:r>
      </w:hyperlink>
    </w:p>
    <w:p w14:paraId="4F7B1143" w14:textId="7591C926"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2" w:anchor="_Toc73804620" w:history="1">
        <w:r w:rsidR="0053709E" w:rsidRPr="00DB063A">
          <w:rPr>
            <w:rStyle w:val="Hyperlink"/>
            <w:noProof/>
          </w:rPr>
          <w:t>Figure 12: Vaccine Container Top View</w:t>
        </w:r>
        <w:r w:rsidR="0053709E">
          <w:rPr>
            <w:noProof/>
            <w:webHidden/>
          </w:rPr>
          <w:tab/>
        </w:r>
        <w:r w:rsidR="0053709E">
          <w:rPr>
            <w:noProof/>
            <w:webHidden/>
          </w:rPr>
          <w:fldChar w:fldCharType="begin"/>
        </w:r>
        <w:r w:rsidR="0053709E">
          <w:rPr>
            <w:noProof/>
            <w:webHidden/>
          </w:rPr>
          <w:instrText xml:space="preserve"> PAGEREF _Toc73804620 \h </w:instrText>
        </w:r>
        <w:r w:rsidR="0053709E">
          <w:rPr>
            <w:noProof/>
            <w:webHidden/>
          </w:rPr>
        </w:r>
        <w:r w:rsidR="0053709E">
          <w:rPr>
            <w:noProof/>
            <w:webHidden/>
          </w:rPr>
          <w:fldChar w:fldCharType="separate"/>
        </w:r>
        <w:r w:rsidR="0053709E">
          <w:rPr>
            <w:noProof/>
            <w:webHidden/>
          </w:rPr>
          <w:t>14</w:t>
        </w:r>
        <w:r w:rsidR="0053709E">
          <w:rPr>
            <w:noProof/>
            <w:webHidden/>
          </w:rPr>
          <w:fldChar w:fldCharType="end"/>
        </w:r>
      </w:hyperlink>
    </w:p>
    <w:p w14:paraId="3F52252F" w14:textId="57BFC4CA"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3" w:anchor="_Toc73804621" w:history="1">
        <w:r w:rsidR="0053709E" w:rsidRPr="00DB063A">
          <w:rPr>
            <w:rStyle w:val="Hyperlink"/>
            <w:noProof/>
          </w:rPr>
          <w:t>Figure 13: Vaccine Container Bottom View</w:t>
        </w:r>
        <w:r w:rsidR="0053709E">
          <w:rPr>
            <w:noProof/>
            <w:webHidden/>
          </w:rPr>
          <w:tab/>
        </w:r>
        <w:r w:rsidR="0053709E">
          <w:rPr>
            <w:noProof/>
            <w:webHidden/>
          </w:rPr>
          <w:fldChar w:fldCharType="begin"/>
        </w:r>
        <w:r w:rsidR="0053709E">
          <w:rPr>
            <w:noProof/>
            <w:webHidden/>
          </w:rPr>
          <w:instrText xml:space="preserve"> PAGEREF _Toc73804621 \h </w:instrText>
        </w:r>
        <w:r w:rsidR="0053709E">
          <w:rPr>
            <w:noProof/>
            <w:webHidden/>
          </w:rPr>
        </w:r>
        <w:r w:rsidR="0053709E">
          <w:rPr>
            <w:noProof/>
            <w:webHidden/>
          </w:rPr>
          <w:fldChar w:fldCharType="separate"/>
        </w:r>
        <w:r w:rsidR="0053709E">
          <w:rPr>
            <w:noProof/>
            <w:webHidden/>
          </w:rPr>
          <w:t>14</w:t>
        </w:r>
        <w:r w:rsidR="0053709E">
          <w:rPr>
            <w:noProof/>
            <w:webHidden/>
          </w:rPr>
          <w:fldChar w:fldCharType="end"/>
        </w:r>
      </w:hyperlink>
    </w:p>
    <w:p w14:paraId="4D6960DA" w14:textId="501D4CD6"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4" w:anchor="_Toc73804622" w:history="1">
        <w:r w:rsidR="0053709E" w:rsidRPr="00DB063A">
          <w:rPr>
            <w:rStyle w:val="Hyperlink"/>
            <w:noProof/>
          </w:rPr>
          <w:t>Figure 14: Vaccine Container Open View</w:t>
        </w:r>
        <w:r w:rsidR="0053709E">
          <w:rPr>
            <w:noProof/>
            <w:webHidden/>
          </w:rPr>
          <w:tab/>
        </w:r>
        <w:r w:rsidR="0053709E">
          <w:rPr>
            <w:noProof/>
            <w:webHidden/>
          </w:rPr>
          <w:fldChar w:fldCharType="begin"/>
        </w:r>
        <w:r w:rsidR="0053709E">
          <w:rPr>
            <w:noProof/>
            <w:webHidden/>
          </w:rPr>
          <w:instrText xml:space="preserve"> PAGEREF _Toc73804622 \h </w:instrText>
        </w:r>
        <w:r w:rsidR="0053709E">
          <w:rPr>
            <w:noProof/>
            <w:webHidden/>
          </w:rPr>
        </w:r>
        <w:r w:rsidR="0053709E">
          <w:rPr>
            <w:noProof/>
            <w:webHidden/>
          </w:rPr>
          <w:fldChar w:fldCharType="separate"/>
        </w:r>
        <w:r w:rsidR="0053709E">
          <w:rPr>
            <w:noProof/>
            <w:webHidden/>
          </w:rPr>
          <w:t>15</w:t>
        </w:r>
        <w:r w:rsidR="0053709E">
          <w:rPr>
            <w:noProof/>
            <w:webHidden/>
          </w:rPr>
          <w:fldChar w:fldCharType="end"/>
        </w:r>
      </w:hyperlink>
    </w:p>
    <w:p w14:paraId="5EB570CC" w14:textId="1A71303B"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5" w:anchor="_Toc73804623" w:history="1">
        <w:r w:rsidR="0053709E" w:rsidRPr="00DB063A">
          <w:rPr>
            <w:rStyle w:val="Hyperlink"/>
            <w:noProof/>
          </w:rPr>
          <w:t>Figure 15: Vaccine Container Integrated Handle</w:t>
        </w:r>
        <w:r w:rsidR="0053709E">
          <w:rPr>
            <w:noProof/>
            <w:webHidden/>
          </w:rPr>
          <w:tab/>
        </w:r>
        <w:r w:rsidR="0053709E">
          <w:rPr>
            <w:noProof/>
            <w:webHidden/>
          </w:rPr>
          <w:fldChar w:fldCharType="begin"/>
        </w:r>
        <w:r w:rsidR="0053709E">
          <w:rPr>
            <w:noProof/>
            <w:webHidden/>
          </w:rPr>
          <w:instrText xml:space="preserve"> PAGEREF _Toc73804623 \h </w:instrText>
        </w:r>
        <w:r w:rsidR="0053709E">
          <w:rPr>
            <w:noProof/>
            <w:webHidden/>
          </w:rPr>
        </w:r>
        <w:r w:rsidR="0053709E">
          <w:rPr>
            <w:noProof/>
            <w:webHidden/>
          </w:rPr>
          <w:fldChar w:fldCharType="separate"/>
        </w:r>
        <w:r w:rsidR="0053709E">
          <w:rPr>
            <w:noProof/>
            <w:webHidden/>
          </w:rPr>
          <w:t>16</w:t>
        </w:r>
        <w:r w:rsidR="0053709E">
          <w:rPr>
            <w:noProof/>
            <w:webHidden/>
          </w:rPr>
          <w:fldChar w:fldCharType="end"/>
        </w:r>
      </w:hyperlink>
    </w:p>
    <w:p w14:paraId="71B527A2" w14:textId="5F1DA7BF"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6" w:anchor="_Toc73804624" w:history="1">
        <w:r w:rsidR="0053709E" w:rsidRPr="00DB063A">
          <w:rPr>
            <w:rStyle w:val="Hyperlink"/>
            <w:noProof/>
          </w:rPr>
          <w:t>Figure 16: Vaccine Container Lid Fastener Strap</w:t>
        </w:r>
        <w:r w:rsidR="0053709E">
          <w:rPr>
            <w:noProof/>
            <w:webHidden/>
          </w:rPr>
          <w:tab/>
        </w:r>
        <w:r w:rsidR="0053709E">
          <w:rPr>
            <w:noProof/>
            <w:webHidden/>
          </w:rPr>
          <w:fldChar w:fldCharType="begin"/>
        </w:r>
        <w:r w:rsidR="0053709E">
          <w:rPr>
            <w:noProof/>
            <w:webHidden/>
          </w:rPr>
          <w:instrText xml:space="preserve"> PAGEREF _Toc73804624 \h </w:instrText>
        </w:r>
        <w:r w:rsidR="0053709E">
          <w:rPr>
            <w:noProof/>
            <w:webHidden/>
          </w:rPr>
        </w:r>
        <w:r w:rsidR="0053709E">
          <w:rPr>
            <w:noProof/>
            <w:webHidden/>
          </w:rPr>
          <w:fldChar w:fldCharType="separate"/>
        </w:r>
        <w:r w:rsidR="0053709E">
          <w:rPr>
            <w:noProof/>
            <w:webHidden/>
          </w:rPr>
          <w:t>16</w:t>
        </w:r>
        <w:r w:rsidR="0053709E">
          <w:rPr>
            <w:noProof/>
            <w:webHidden/>
          </w:rPr>
          <w:fldChar w:fldCharType="end"/>
        </w:r>
      </w:hyperlink>
    </w:p>
    <w:p w14:paraId="4DBE76C6" w14:textId="7ABFB2ED"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7" w:anchor="_Toc73804625" w:history="1">
        <w:r w:rsidR="0053709E" w:rsidRPr="00DB063A">
          <w:rPr>
            <w:rStyle w:val="Hyperlink"/>
            <w:noProof/>
          </w:rPr>
          <w:t>Figure 17: Vaccine Container Lid Hinge Strap</w:t>
        </w:r>
        <w:r w:rsidR="0053709E">
          <w:rPr>
            <w:noProof/>
            <w:webHidden/>
          </w:rPr>
          <w:tab/>
        </w:r>
        <w:r w:rsidR="0053709E">
          <w:rPr>
            <w:noProof/>
            <w:webHidden/>
          </w:rPr>
          <w:fldChar w:fldCharType="begin"/>
        </w:r>
        <w:r w:rsidR="0053709E">
          <w:rPr>
            <w:noProof/>
            <w:webHidden/>
          </w:rPr>
          <w:instrText xml:space="preserve"> PAGEREF _Toc73804625 \h </w:instrText>
        </w:r>
        <w:r w:rsidR="0053709E">
          <w:rPr>
            <w:noProof/>
            <w:webHidden/>
          </w:rPr>
        </w:r>
        <w:r w:rsidR="0053709E">
          <w:rPr>
            <w:noProof/>
            <w:webHidden/>
          </w:rPr>
          <w:fldChar w:fldCharType="separate"/>
        </w:r>
        <w:r w:rsidR="0053709E">
          <w:rPr>
            <w:noProof/>
            <w:webHidden/>
          </w:rPr>
          <w:t>17</w:t>
        </w:r>
        <w:r w:rsidR="0053709E">
          <w:rPr>
            <w:noProof/>
            <w:webHidden/>
          </w:rPr>
          <w:fldChar w:fldCharType="end"/>
        </w:r>
      </w:hyperlink>
    </w:p>
    <w:p w14:paraId="1EDF6CC3" w14:textId="511BA79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8" w:anchor="_Toc73804626" w:history="1">
        <w:r w:rsidR="0053709E" w:rsidRPr="00DB063A">
          <w:rPr>
            <w:rStyle w:val="Hyperlink"/>
            <w:noProof/>
          </w:rPr>
          <w:t>Figure 18: Vaccine Container Locating Pin Feature</w:t>
        </w:r>
        <w:r w:rsidR="0053709E">
          <w:rPr>
            <w:noProof/>
            <w:webHidden/>
          </w:rPr>
          <w:tab/>
        </w:r>
        <w:r w:rsidR="0053709E">
          <w:rPr>
            <w:noProof/>
            <w:webHidden/>
          </w:rPr>
          <w:fldChar w:fldCharType="begin"/>
        </w:r>
        <w:r w:rsidR="0053709E">
          <w:rPr>
            <w:noProof/>
            <w:webHidden/>
          </w:rPr>
          <w:instrText xml:space="preserve"> PAGEREF _Toc73804626 \h </w:instrText>
        </w:r>
        <w:r w:rsidR="0053709E">
          <w:rPr>
            <w:noProof/>
            <w:webHidden/>
          </w:rPr>
        </w:r>
        <w:r w:rsidR="0053709E">
          <w:rPr>
            <w:noProof/>
            <w:webHidden/>
          </w:rPr>
          <w:fldChar w:fldCharType="separate"/>
        </w:r>
        <w:r w:rsidR="0053709E">
          <w:rPr>
            <w:noProof/>
            <w:webHidden/>
          </w:rPr>
          <w:t>17</w:t>
        </w:r>
        <w:r w:rsidR="0053709E">
          <w:rPr>
            <w:noProof/>
            <w:webHidden/>
          </w:rPr>
          <w:fldChar w:fldCharType="end"/>
        </w:r>
      </w:hyperlink>
    </w:p>
    <w:p w14:paraId="7C5C3EB7" w14:textId="1FB9055A"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29" w:anchor="_Toc73804627" w:history="1">
        <w:r w:rsidR="0053709E" w:rsidRPr="00DB063A">
          <w:rPr>
            <w:rStyle w:val="Hyperlink"/>
            <w:noProof/>
          </w:rPr>
          <w:t>Figure 19: Vaccine Container Cross Section</w:t>
        </w:r>
        <w:r w:rsidR="0053709E">
          <w:rPr>
            <w:noProof/>
            <w:webHidden/>
          </w:rPr>
          <w:tab/>
        </w:r>
        <w:r w:rsidR="0053709E">
          <w:rPr>
            <w:noProof/>
            <w:webHidden/>
          </w:rPr>
          <w:fldChar w:fldCharType="begin"/>
        </w:r>
        <w:r w:rsidR="0053709E">
          <w:rPr>
            <w:noProof/>
            <w:webHidden/>
          </w:rPr>
          <w:instrText xml:space="preserve"> PAGEREF _Toc73804627 \h </w:instrText>
        </w:r>
        <w:r w:rsidR="0053709E">
          <w:rPr>
            <w:noProof/>
            <w:webHidden/>
          </w:rPr>
        </w:r>
        <w:r w:rsidR="0053709E">
          <w:rPr>
            <w:noProof/>
            <w:webHidden/>
          </w:rPr>
          <w:fldChar w:fldCharType="separate"/>
        </w:r>
        <w:r w:rsidR="0053709E">
          <w:rPr>
            <w:noProof/>
            <w:webHidden/>
          </w:rPr>
          <w:t>18</w:t>
        </w:r>
        <w:r w:rsidR="0053709E">
          <w:rPr>
            <w:noProof/>
            <w:webHidden/>
          </w:rPr>
          <w:fldChar w:fldCharType="end"/>
        </w:r>
      </w:hyperlink>
    </w:p>
    <w:p w14:paraId="79DEF66D" w14:textId="676882F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0" w:anchor="_Toc73804628" w:history="1">
        <w:r w:rsidR="0053709E" w:rsidRPr="00DB063A">
          <w:rPr>
            <w:rStyle w:val="Hyperlink"/>
            <w:noProof/>
          </w:rPr>
          <w:t>Figure 20: Vaccine Container Lid Stacking Feature</w:t>
        </w:r>
        <w:r w:rsidR="0053709E">
          <w:rPr>
            <w:noProof/>
            <w:webHidden/>
          </w:rPr>
          <w:tab/>
        </w:r>
        <w:r w:rsidR="0053709E">
          <w:rPr>
            <w:noProof/>
            <w:webHidden/>
          </w:rPr>
          <w:fldChar w:fldCharType="begin"/>
        </w:r>
        <w:r w:rsidR="0053709E">
          <w:rPr>
            <w:noProof/>
            <w:webHidden/>
          </w:rPr>
          <w:instrText xml:space="preserve"> PAGEREF _Toc73804628 \h </w:instrText>
        </w:r>
        <w:r w:rsidR="0053709E">
          <w:rPr>
            <w:noProof/>
            <w:webHidden/>
          </w:rPr>
        </w:r>
        <w:r w:rsidR="0053709E">
          <w:rPr>
            <w:noProof/>
            <w:webHidden/>
          </w:rPr>
          <w:fldChar w:fldCharType="separate"/>
        </w:r>
        <w:r w:rsidR="0053709E">
          <w:rPr>
            <w:noProof/>
            <w:webHidden/>
          </w:rPr>
          <w:t>18</w:t>
        </w:r>
        <w:r w:rsidR="0053709E">
          <w:rPr>
            <w:noProof/>
            <w:webHidden/>
          </w:rPr>
          <w:fldChar w:fldCharType="end"/>
        </w:r>
      </w:hyperlink>
    </w:p>
    <w:p w14:paraId="79A0AEDA" w14:textId="71BFD94E"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1" w:anchor="_Toc73804629" w:history="1">
        <w:r w:rsidR="0053709E" w:rsidRPr="00DB063A">
          <w:rPr>
            <w:rStyle w:val="Hyperlink"/>
            <w:noProof/>
          </w:rPr>
          <w:t>Figure 21: Vaccine Container Base Stacking Feature</w:t>
        </w:r>
        <w:r w:rsidR="0053709E">
          <w:rPr>
            <w:noProof/>
            <w:webHidden/>
          </w:rPr>
          <w:tab/>
        </w:r>
        <w:r w:rsidR="0053709E">
          <w:rPr>
            <w:noProof/>
            <w:webHidden/>
          </w:rPr>
          <w:fldChar w:fldCharType="begin"/>
        </w:r>
        <w:r w:rsidR="0053709E">
          <w:rPr>
            <w:noProof/>
            <w:webHidden/>
          </w:rPr>
          <w:instrText xml:space="preserve"> PAGEREF _Toc73804629 \h </w:instrText>
        </w:r>
        <w:r w:rsidR="0053709E">
          <w:rPr>
            <w:noProof/>
            <w:webHidden/>
          </w:rPr>
        </w:r>
        <w:r w:rsidR="0053709E">
          <w:rPr>
            <w:noProof/>
            <w:webHidden/>
          </w:rPr>
          <w:fldChar w:fldCharType="separate"/>
        </w:r>
        <w:r w:rsidR="0053709E">
          <w:rPr>
            <w:noProof/>
            <w:webHidden/>
          </w:rPr>
          <w:t>19</w:t>
        </w:r>
        <w:r w:rsidR="0053709E">
          <w:rPr>
            <w:noProof/>
            <w:webHidden/>
          </w:rPr>
          <w:fldChar w:fldCharType="end"/>
        </w:r>
      </w:hyperlink>
    </w:p>
    <w:p w14:paraId="2460D9C2" w14:textId="49950B87"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2" w:anchor="_Toc73804630" w:history="1">
        <w:r w:rsidR="0053709E" w:rsidRPr="00DB063A">
          <w:rPr>
            <w:rStyle w:val="Hyperlink"/>
            <w:noProof/>
          </w:rPr>
          <w:t>Figure 22: Vaccine Container Feet</w:t>
        </w:r>
        <w:r w:rsidR="0053709E">
          <w:rPr>
            <w:noProof/>
            <w:webHidden/>
          </w:rPr>
          <w:tab/>
        </w:r>
        <w:r w:rsidR="0053709E">
          <w:rPr>
            <w:noProof/>
            <w:webHidden/>
          </w:rPr>
          <w:fldChar w:fldCharType="begin"/>
        </w:r>
        <w:r w:rsidR="0053709E">
          <w:rPr>
            <w:noProof/>
            <w:webHidden/>
          </w:rPr>
          <w:instrText xml:space="preserve"> PAGEREF _Toc73804630 \h </w:instrText>
        </w:r>
        <w:r w:rsidR="0053709E">
          <w:rPr>
            <w:noProof/>
            <w:webHidden/>
          </w:rPr>
        </w:r>
        <w:r w:rsidR="0053709E">
          <w:rPr>
            <w:noProof/>
            <w:webHidden/>
          </w:rPr>
          <w:fldChar w:fldCharType="separate"/>
        </w:r>
        <w:r w:rsidR="0053709E">
          <w:rPr>
            <w:noProof/>
            <w:webHidden/>
          </w:rPr>
          <w:t>19</w:t>
        </w:r>
        <w:r w:rsidR="0053709E">
          <w:rPr>
            <w:noProof/>
            <w:webHidden/>
          </w:rPr>
          <w:fldChar w:fldCharType="end"/>
        </w:r>
      </w:hyperlink>
    </w:p>
    <w:p w14:paraId="328EA4FE" w14:textId="7C47FA46"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3" w:anchor="_Toc73804631" w:history="1">
        <w:r w:rsidR="0053709E" w:rsidRPr="00DB063A">
          <w:rPr>
            <w:rStyle w:val="Hyperlink"/>
            <w:noProof/>
          </w:rPr>
          <w:t>Figure 23: Vaccine Container Stack</w:t>
        </w:r>
        <w:r w:rsidR="0053709E">
          <w:rPr>
            <w:noProof/>
            <w:webHidden/>
          </w:rPr>
          <w:tab/>
        </w:r>
        <w:r w:rsidR="0053709E">
          <w:rPr>
            <w:noProof/>
            <w:webHidden/>
          </w:rPr>
          <w:fldChar w:fldCharType="begin"/>
        </w:r>
        <w:r w:rsidR="0053709E">
          <w:rPr>
            <w:noProof/>
            <w:webHidden/>
          </w:rPr>
          <w:instrText xml:space="preserve"> PAGEREF _Toc73804631 \h </w:instrText>
        </w:r>
        <w:r w:rsidR="0053709E">
          <w:rPr>
            <w:noProof/>
            <w:webHidden/>
          </w:rPr>
        </w:r>
        <w:r w:rsidR="0053709E">
          <w:rPr>
            <w:noProof/>
            <w:webHidden/>
          </w:rPr>
          <w:fldChar w:fldCharType="separate"/>
        </w:r>
        <w:r w:rsidR="0053709E">
          <w:rPr>
            <w:noProof/>
            <w:webHidden/>
          </w:rPr>
          <w:t>20</w:t>
        </w:r>
        <w:r w:rsidR="0053709E">
          <w:rPr>
            <w:noProof/>
            <w:webHidden/>
          </w:rPr>
          <w:fldChar w:fldCharType="end"/>
        </w:r>
      </w:hyperlink>
    </w:p>
    <w:p w14:paraId="255C82FC" w14:textId="37009499"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4" w:anchor="_Toc73804632" w:history="1">
        <w:r w:rsidR="0053709E" w:rsidRPr="00DB063A">
          <w:rPr>
            <w:rStyle w:val="Hyperlink"/>
            <w:noProof/>
          </w:rPr>
          <w:t>Figure 24: Vaccine Container Stacking Direction</w:t>
        </w:r>
        <w:r w:rsidR="0053709E">
          <w:rPr>
            <w:noProof/>
            <w:webHidden/>
          </w:rPr>
          <w:tab/>
        </w:r>
        <w:r w:rsidR="0053709E">
          <w:rPr>
            <w:noProof/>
            <w:webHidden/>
          </w:rPr>
          <w:fldChar w:fldCharType="begin"/>
        </w:r>
        <w:r w:rsidR="0053709E">
          <w:rPr>
            <w:noProof/>
            <w:webHidden/>
          </w:rPr>
          <w:instrText xml:space="preserve"> PAGEREF _Toc73804632 \h </w:instrText>
        </w:r>
        <w:r w:rsidR="0053709E">
          <w:rPr>
            <w:noProof/>
            <w:webHidden/>
          </w:rPr>
        </w:r>
        <w:r w:rsidR="0053709E">
          <w:rPr>
            <w:noProof/>
            <w:webHidden/>
          </w:rPr>
          <w:fldChar w:fldCharType="separate"/>
        </w:r>
        <w:r w:rsidR="0053709E">
          <w:rPr>
            <w:noProof/>
            <w:webHidden/>
          </w:rPr>
          <w:t>21</w:t>
        </w:r>
        <w:r w:rsidR="0053709E">
          <w:rPr>
            <w:noProof/>
            <w:webHidden/>
          </w:rPr>
          <w:fldChar w:fldCharType="end"/>
        </w:r>
      </w:hyperlink>
    </w:p>
    <w:p w14:paraId="6919C7CC" w14:textId="048FD9B0"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5" w:anchor="_Toc73804633" w:history="1">
        <w:r w:rsidR="0053709E" w:rsidRPr="00DB063A">
          <w:rPr>
            <w:rStyle w:val="Hyperlink"/>
            <w:noProof/>
          </w:rPr>
          <w:t>Figure 25: Vaccine Container Internal View</w:t>
        </w:r>
        <w:r w:rsidR="0053709E">
          <w:rPr>
            <w:noProof/>
            <w:webHidden/>
          </w:rPr>
          <w:tab/>
        </w:r>
        <w:r w:rsidR="0053709E">
          <w:rPr>
            <w:noProof/>
            <w:webHidden/>
          </w:rPr>
          <w:fldChar w:fldCharType="begin"/>
        </w:r>
        <w:r w:rsidR="0053709E">
          <w:rPr>
            <w:noProof/>
            <w:webHidden/>
          </w:rPr>
          <w:instrText xml:space="preserve"> PAGEREF _Toc73804633 \h </w:instrText>
        </w:r>
        <w:r w:rsidR="0053709E">
          <w:rPr>
            <w:noProof/>
            <w:webHidden/>
          </w:rPr>
        </w:r>
        <w:r w:rsidR="0053709E">
          <w:rPr>
            <w:noProof/>
            <w:webHidden/>
          </w:rPr>
          <w:fldChar w:fldCharType="separate"/>
        </w:r>
        <w:r w:rsidR="0053709E">
          <w:rPr>
            <w:noProof/>
            <w:webHidden/>
          </w:rPr>
          <w:t>21</w:t>
        </w:r>
        <w:r w:rsidR="0053709E">
          <w:rPr>
            <w:noProof/>
            <w:webHidden/>
          </w:rPr>
          <w:fldChar w:fldCharType="end"/>
        </w:r>
      </w:hyperlink>
    </w:p>
    <w:p w14:paraId="1D12DD8A" w14:textId="190B6ACD"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6" w:anchor="_Toc73804634" w:history="1">
        <w:r w:rsidR="0053709E" w:rsidRPr="00DB063A">
          <w:rPr>
            <w:rStyle w:val="Hyperlink"/>
            <w:noProof/>
          </w:rPr>
          <w:t>Figure 26: Vaccine Container Filling Procedure</w:t>
        </w:r>
        <w:r w:rsidR="0053709E">
          <w:rPr>
            <w:noProof/>
            <w:webHidden/>
          </w:rPr>
          <w:tab/>
        </w:r>
        <w:r w:rsidR="0053709E">
          <w:rPr>
            <w:noProof/>
            <w:webHidden/>
          </w:rPr>
          <w:fldChar w:fldCharType="begin"/>
        </w:r>
        <w:r w:rsidR="0053709E">
          <w:rPr>
            <w:noProof/>
            <w:webHidden/>
          </w:rPr>
          <w:instrText xml:space="preserve"> PAGEREF _Toc73804634 \h </w:instrText>
        </w:r>
        <w:r w:rsidR="0053709E">
          <w:rPr>
            <w:noProof/>
            <w:webHidden/>
          </w:rPr>
        </w:r>
        <w:r w:rsidR="0053709E">
          <w:rPr>
            <w:noProof/>
            <w:webHidden/>
          </w:rPr>
          <w:fldChar w:fldCharType="separate"/>
        </w:r>
        <w:r w:rsidR="0053709E">
          <w:rPr>
            <w:noProof/>
            <w:webHidden/>
          </w:rPr>
          <w:t>24</w:t>
        </w:r>
        <w:r w:rsidR="0053709E">
          <w:rPr>
            <w:noProof/>
            <w:webHidden/>
          </w:rPr>
          <w:fldChar w:fldCharType="end"/>
        </w:r>
      </w:hyperlink>
    </w:p>
    <w:p w14:paraId="77C9B758" w14:textId="1F30E1EC"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7" w:anchor="_Toc73804635" w:history="1">
        <w:r w:rsidR="0053709E" w:rsidRPr="00DB063A">
          <w:rPr>
            <w:rStyle w:val="Hyperlink"/>
            <w:noProof/>
          </w:rPr>
          <w:t>Figure 27: Filling Procedure Flow Diagram</w:t>
        </w:r>
        <w:r w:rsidR="0053709E">
          <w:rPr>
            <w:noProof/>
            <w:webHidden/>
          </w:rPr>
          <w:tab/>
        </w:r>
        <w:r w:rsidR="0053709E">
          <w:rPr>
            <w:noProof/>
            <w:webHidden/>
          </w:rPr>
          <w:fldChar w:fldCharType="begin"/>
        </w:r>
        <w:r w:rsidR="0053709E">
          <w:rPr>
            <w:noProof/>
            <w:webHidden/>
          </w:rPr>
          <w:instrText xml:space="preserve"> PAGEREF _Toc73804635 \h </w:instrText>
        </w:r>
        <w:r w:rsidR="0053709E">
          <w:rPr>
            <w:noProof/>
            <w:webHidden/>
          </w:rPr>
        </w:r>
        <w:r w:rsidR="0053709E">
          <w:rPr>
            <w:noProof/>
            <w:webHidden/>
          </w:rPr>
          <w:fldChar w:fldCharType="separate"/>
        </w:r>
        <w:r w:rsidR="0053709E">
          <w:rPr>
            <w:noProof/>
            <w:webHidden/>
          </w:rPr>
          <w:t>24</w:t>
        </w:r>
        <w:r w:rsidR="0053709E">
          <w:rPr>
            <w:noProof/>
            <w:webHidden/>
          </w:rPr>
          <w:fldChar w:fldCharType="end"/>
        </w:r>
      </w:hyperlink>
    </w:p>
    <w:p w14:paraId="108B9E5D" w14:textId="35F0FA9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8" w:anchor="_Toc73804636" w:history="1">
        <w:r w:rsidR="0053709E" w:rsidRPr="00DB063A">
          <w:rPr>
            <w:rStyle w:val="Hyperlink"/>
            <w:noProof/>
          </w:rPr>
          <w:t>Figure 28: Failure Modes and Effects Analysis</w:t>
        </w:r>
        <w:r w:rsidR="0053709E">
          <w:rPr>
            <w:noProof/>
            <w:webHidden/>
          </w:rPr>
          <w:tab/>
        </w:r>
        <w:r w:rsidR="0053709E">
          <w:rPr>
            <w:noProof/>
            <w:webHidden/>
          </w:rPr>
          <w:fldChar w:fldCharType="begin"/>
        </w:r>
        <w:r w:rsidR="0053709E">
          <w:rPr>
            <w:noProof/>
            <w:webHidden/>
          </w:rPr>
          <w:instrText xml:space="preserve"> PAGEREF _Toc73804636 \h </w:instrText>
        </w:r>
        <w:r w:rsidR="0053709E">
          <w:rPr>
            <w:noProof/>
            <w:webHidden/>
          </w:rPr>
        </w:r>
        <w:r w:rsidR="0053709E">
          <w:rPr>
            <w:noProof/>
            <w:webHidden/>
          </w:rPr>
          <w:fldChar w:fldCharType="separate"/>
        </w:r>
        <w:r w:rsidR="0053709E">
          <w:rPr>
            <w:noProof/>
            <w:webHidden/>
          </w:rPr>
          <w:t>25</w:t>
        </w:r>
        <w:r w:rsidR="0053709E">
          <w:rPr>
            <w:noProof/>
            <w:webHidden/>
          </w:rPr>
          <w:fldChar w:fldCharType="end"/>
        </w:r>
      </w:hyperlink>
    </w:p>
    <w:p w14:paraId="5746FEC5" w14:textId="6D7F4DC1"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39" w:anchor="_Toc73804637" w:history="1">
        <w:r w:rsidR="0053709E" w:rsidRPr="00DB063A">
          <w:rPr>
            <w:rStyle w:val="Hyperlink"/>
            <w:noProof/>
          </w:rPr>
          <w:t>Figure 29: Summary of FDM Limitations (Özişik et al., 2017)</w:t>
        </w:r>
        <w:r w:rsidR="0053709E">
          <w:rPr>
            <w:noProof/>
            <w:webHidden/>
          </w:rPr>
          <w:tab/>
        </w:r>
        <w:r w:rsidR="0053709E">
          <w:rPr>
            <w:noProof/>
            <w:webHidden/>
          </w:rPr>
          <w:fldChar w:fldCharType="begin"/>
        </w:r>
        <w:r w:rsidR="0053709E">
          <w:rPr>
            <w:noProof/>
            <w:webHidden/>
          </w:rPr>
          <w:instrText xml:space="preserve"> PAGEREF _Toc73804637 \h </w:instrText>
        </w:r>
        <w:r w:rsidR="0053709E">
          <w:rPr>
            <w:noProof/>
            <w:webHidden/>
          </w:rPr>
        </w:r>
        <w:r w:rsidR="0053709E">
          <w:rPr>
            <w:noProof/>
            <w:webHidden/>
          </w:rPr>
          <w:fldChar w:fldCharType="separate"/>
        </w:r>
        <w:r w:rsidR="0053709E">
          <w:rPr>
            <w:noProof/>
            <w:webHidden/>
          </w:rPr>
          <w:t>30</w:t>
        </w:r>
        <w:r w:rsidR="0053709E">
          <w:rPr>
            <w:noProof/>
            <w:webHidden/>
          </w:rPr>
          <w:fldChar w:fldCharType="end"/>
        </w:r>
      </w:hyperlink>
    </w:p>
    <w:p w14:paraId="59A8B31E" w14:textId="61E836F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0" w:anchor="_Toc73804638" w:history="1">
        <w:r w:rsidR="0053709E" w:rsidRPr="00DB063A">
          <w:rPr>
            <w:rStyle w:val="Hyperlink"/>
            <w:noProof/>
          </w:rPr>
          <w:t>Figure 30: Vaccine Box Lid Technical Drawing</w:t>
        </w:r>
        <w:r w:rsidR="0053709E">
          <w:rPr>
            <w:noProof/>
            <w:webHidden/>
          </w:rPr>
          <w:tab/>
        </w:r>
        <w:r w:rsidR="0053709E">
          <w:rPr>
            <w:noProof/>
            <w:webHidden/>
          </w:rPr>
          <w:fldChar w:fldCharType="begin"/>
        </w:r>
        <w:r w:rsidR="0053709E">
          <w:rPr>
            <w:noProof/>
            <w:webHidden/>
          </w:rPr>
          <w:instrText xml:space="preserve"> PAGEREF _Toc73804638 \h </w:instrText>
        </w:r>
        <w:r w:rsidR="0053709E">
          <w:rPr>
            <w:noProof/>
            <w:webHidden/>
          </w:rPr>
        </w:r>
        <w:r w:rsidR="0053709E">
          <w:rPr>
            <w:noProof/>
            <w:webHidden/>
          </w:rPr>
          <w:fldChar w:fldCharType="separate"/>
        </w:r>
        <w:r w:rsidR="0053709E">
          <w:rPr>
            <w:noProof/>
            <w:webHidden/>
          </w:rPr>
          <w:t>37</w:t>
        </w:r>
        <w:r w:rsidR="0053709E">
          <w:rPr>
            <w:noProof/>
            <w:webHidden/>
          </w:rPr>
          <w:fldChar w:fldCharType="end"/>
        </w:r>
      </w:hyperlink>
    </w:p>
    <w:p w14:paraId="37EC60CA" w14:textId="000CB2E6"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1" w:anchor="_Toc73804639" w:history="1">
        <w:r w:rsidR="0053709E" w:rsidRPr="00DB063A">
          <w:rPr>
            <w:rStyle w:val="Hyperlink"/>
            <w:noProof/>
          </w:rPr>
          <w:t>Figure 31: Vaccine Lowe Box Technical Drawings</w:t>
        </w:r>
        <w:r w:rsidR="0053709E">
          <w:rPr>
            <w:noProof/>
            <w:webHidden/>
          </w:rPr>
          <w:tab/>
        </w:r>
        <w:r w:rsidR="0053709E">
          <w:rPr>
            <w:noProof/>
            <w:webHidden/>
          </w:rPr>
          <w:fldChar w:fldCharType="begin"/>
        </w:r>
        <w:r w:rsidR="0053709E">
          <w:rPr>
            <w:noProof/>
            <w:webHidden/>
          </w:rPr>
          <w:instrText xml:space="preserve"> PAGEREF _Toc73804639 \h </w:instrText>
        </w:r>
        <w:r w:rsidR="0053709E">
          <w:rPr>
            <w:noProof/>
            <w:webHidden/>
          </w:rPr>
        </w:r>
        <w:r w:rsidR="0053709E">
          <w:rPr>
            <w:noProof/>
            <w:webHidden/>
          </w:rPr>
          <w:fldChar w:fldCharType="separate"/>
        </w:r>
        <w:r w:rsidR="0053709E">
          <w:rPr>
            <w:noProof/>
            <w:webHidden/>
          </w:rPr>
          <w:t>38</w:t>
        </w:r>
        <w:r w:rsidR="0053709E">
          <w:rPr>
            <w:noProof/>
            <w:webHidden/>
          </w:rPr>
          <w:fldChar w:fldCharType="end"/>
        </w:r>
      </w:hyperlink>
    </w:p>
    <w:p w14:paraId="0249E587" w14:textId="4DFD3E9E"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w:anchor="_Toc73804640" w:history="1">
        <w:r w:rsidR="0053709E" w:rsidRPr="00DB063A">
          <w:rPr>
            <w:rStyle w:val="Hyperlink"/>
            <w:noProof/>
          </w:rPr>
          <w:t>Figure 32: Strap Fastener Technical Drawings</w:t>
        </w:r>
        <w:r w:rsidR="0053709E">
          <w:rPr>
            <w:noProof/>
            <w:webHidden/>
          </w:rPr>
          <w:tab/>
        </w:r>
        <w:r w:rsidR="0053709E">
          <w:rPr>
            <w:noProof/>
            <w:webHidden/>
          </w:rPr>
          <w:fldChar w:fldCharType="begin"/>
        </w:r>
        <w:r w:rsidR="0053709E">
          <w:rPr>
            <w:noProof/>
            <w:webHidden/>
          </w:rPr>
          <w:instrText xml:space="preserve"> PAGEREF _Toc73804640 \h </w:instrText>
        </w:r>
        <w:r w:rsidR="0053709E">
          <w:rPr>
            <w:noProof/>
            <w:webHidden/>
          </w:rPr>
        </w:r>
        <w:r w:rsidR="0053709E">
          <w:rPr>
            <w:noProof/>
            <w:webHidden/>
          </w:rPr>
          <w:fldChar w:fldCharType="separate"/>
        </w:r>
        <w:r w:rsidR="0053709E">
          <w:rPr>
            <w:noProof/>
            <w:webHidden/>
          </w:rPr>
          <w:t>39</w:t>
        </w:r>
        <w:r w:rsidR="0053709E">
          <w:rPr>
            <w:noProof/>
            <w:webHidden/>
          </w:rPr>
          <w:fldChar w:fldCharType="end"/>
        </w:r>
      </w:hyperlink>
    </w:p>
    <w:p w14:paraId="1A76F734" w14:textId="67F70BBC" w:rsidR="0053709E" w:rsidRPr="0053709E" w:rsidRDefault="008A76AC" w:rsidP="0053709E">
      <w:pPr>
        <w:spacing w:after="0" w:line="240" w:lineRule="auto"/>
        <w:jc w:val="center"/>
        <w:rPr>
          <w:noProof/>
          <w:sz w:val="28"/>
          <w:szCs w:val="28"/>
        </w:rPr>
      </w:pPr>
      <w:r>
        <w:fldChar w:fldCharType="end"/>
      </w:r>
      <w:r w:rsidR="00015B75" w:rsidRPr="003728D2">
        <w:rPr>
          <w:sz w:val="36"/>
          <w:szCs w:val="36"/>
        </w:rPr>
        <w:t>List of Equations</w:t>
      </w:r>
      <w:r w:rsidR="006D0A55">
        <w:rPr>
          <w:sz w:val="28"/>
          <w:szCs w:val="28"/>
        </w:rPr>
        <w:fldChar w:fldCharType="begin"/>
      </w:r>
      <w:r w:rsidR="006D0A55" w:rsidRPr="0053709E">
        <w:rPr>
          <w:sz w:val="28"/>
          <w:szCs w:val="28"/>
        </w:rPr>
        <w:instrText xml:space="preserve"> TOC \h \z \c "Equation" </w:instrText>
      </w:r>
      <w:r w:rsidR="006D0A55">
        <w:rPr>
          <w:sz w:val="28"/>
          <w:szCs w:val="28"/>
        </w:rPr>
        <w:fldChar w:fldCharType="separate"/>
      </w:r>
    </w:p>
    <w:p w14:paraId="60F64AAC" w14:textId="12E47F28"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2" w:anchor="_Toc73804491" w:history="1">
        <w:r w:rsidR="0053709E" w:rsidRPr="00B94C82">
          <w:rPr>
            <w:rStyle w:val="Hyperlink"/>
            <w:noProof/>
          </w:rPr>
          <w:t>Equation 1: Thermal Diffusion Equation (Özişik et al., 2017)</w:t>
        </w:r>
        <w:r w:rsidR="0053709E">
          <w:rPr>
            <w:noProof/>
            <w:webHidden/>
          </w:rPr>
          <w:tab/>
        </w:r>
        <w:r w:rsidR="0053709E">
          <w:rPr>
            <w:noProof/>
            <w:webHidden/>
          </w:rPr>
          <w:fldChar w:fldCharType="begin"/>
        </w:r>
        <w:r w:rsidR="0053709E">
          <w:rPr>
            <w:noProof/>
            <w:webHidden/>
          </w:rPr>
          <w:instrText xml:space="preserve"> PAGEREF _Toc73804491 \h </w:instrText>
        </w:r>
        <w:r w:rsidR="0053709E">
          <w:rPr>
            <w:noProof/>
            <w:webHidden/>
          </w:rPr>
        </w:r>
        <w:r w:rsidR="0053709E">
          <w:rPr>
            <w:noProof/>
            <w:webHidden/>
          </w:rPr>
          <w:fldChar w:fldCharType="separate"/>
        </w:r>
        <w:r w:rsidR="0053709E">
          <w:rPr>
            <w:noProof/>
            <w:webHidden/>
          </w:rPr>
          <w:t>26</w:t>
        </w:r>
        <w:r w:rsidR="0053709E">
          <w:rPr>
            <w:noProof/>
            <w:webHidden/>
          </w:rPr>
          <w:fldChar w:fldCharType="end"/>
        </w:r>
      </w:hyperlink>
    </w:p>
    <w:p w14:paraId="639B9EF2" w14:textId="1F208981"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3" w:anchor="_Toc73804492" w:history="1">
        <w:r w:rsidR="0053709E" w:rsidRPr="00B94C82">
          <w:rPr>
            <w:rStyle w:val="Hyperlink"/>
            <w:noProof/>
          </w:rPr>
          <w:t>Equation 2: Simplified Thermal Diffusion Equation (Özişik et al., 2017)</w:t>
        </w:r>
        <w:r w:rsidR="0053709E">
          <w:rPr>
            <w:noProof/>
            <w:webHidden/>
          </w:rPr>
          <w:tab/>
        </w:r>
        <w:r w:rsidR="0053709E">
          <w:rPr>
            <w:noProof/>
            <w:webHidden/>
          </w:rPr>
          <w:fldChar w:fldCharType="begin"/>
        </w:r>
        <w:r w:rsidR="0053709E">
          <w:rPr>
            <w:noProof/>
            <w:webHidden/>
          </w:rPr>
          <w:instrText xml:space="preserve"> PAGEREF _Toc73804492 \h </w:instrText>
        </w:r>
        <w:r w:rsidR="0053709E">
          <w:rPr>
            <w:noProof/>
            <w:webHidden/>
          </w:rPr>
        </w:r>
        <w:r w:rsidR="0053709E">
          <w:rPr>
            <w:noProof/>
            <w:webHidden/>
          </w:rPr>
          <w:fldChar w:fldCharType="separate"/>
        </w:r>
        <w:r w:rsidR="0053709E">
          <w:rPr>
            <w:noProof/>
            <w:webHidden/>
          </w:rPr>
          <w:t>26</w:t>
        </w:r>
        <w:r w:rsidR="0053709E">
          <w:rPr>
            <w:noProof/>
            <w:webHidden/>
          </w:rPr>
          <w:fldChar w:fldCharType="end"/>
        </w:r>
      </w:hyperlink>
    </w:p>
    <w:p w14:paraId="642D8A6B" w14:textId="410256AC"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4" w:anchor="_Toc73804493" w:history="1">
        <w:r w:rsidR="0053709E" w:rsidRPr="00B94C82">
          <w:rPr>
            <w:rStyle w:val="Hyperlink"/>
            <w:noProof/>
          </w:rPr>
          <w:t>Equation 3: Laplacian Operator &amp; Thermal Diffusivity (Özişik et al., 2017)</w:t>
        </w:r>
        <w:r w:rsidR="0053709E">
          <w:rPr>
            <w:noProof/>
            <w:webHidden/>
          </w:rPr>
          <w:tab/>
        </w:r>
        <w:r w:rsidR="0053709E">
          <w:rPr>
            <w:noProof/>
            <w:webHidden/>
          </w:rPr>
          <w:fldChar w:fldCharType="begin"/>
        </w:r>
        <w:r w:rsidR="0053709E">
          <w:rPr>
            <w:noProof/>
            <w:webHidden/>
          </w:rPr>
          <w:instrText xml:space="preserve"> PAGEREF _Toc73804493 \h </w:instrText>
        </w:r>
        <w:r w:rsidR="0053709E">
          <w:rPr>
            <w:noProof/>
            <w:webHidden/>
          </w:rPr>
        </w:r>
        <w:r w:rsidR="0053709E">
          <w:rPr>
            <w:noProof/>
            <w:webHidden/>
          </w:rPr>
          <w:fldChar w:fldCharType="separate"/>
        </w:r>
        <w:r w:rsidR="0053709E">
          <w:rPr>
            <w:noProof/>
            <w:webHidden/>
          </w:rPr>
          <w:t>27</w:t>
        </w:r>
        <w:r w:rsidR="0053709E">
          <w:rPr>
            <w:noProof/>
            <w:webHidden/>
          </w:rPr>
          <w:fldChar w:fldCharType="end"/>
        </w:r>
      </w:hyperlink>
    </w:p>
    <w:p w14:paraId="42242946" w14:textId="44C130BB"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5" w:anchor="_Toc73804494" w:history="1">
        <w:r w:rsidR="0053709E" w:rsidRPr="00B94C82">
          <w:rPr>
            <w:rStyle w:val="Hyperlink"/>
            <w:noProof/>
          </w:rPr>
          <w:t>Equation 4: Taylor Series (Rapp, 2017)</w:t>
        </w:r>
        <w:r w:rsidR="0053709E">
          <w:rPr>
            <w:noProof/>
            <w:webHidden/>
          </w:rPr>
          <w:tab/>
        </w:r>
        <w:r w:rsidR="0053709E">
          <w:rPr>
            <w:noProof/>
            <w:webHidden/>
          </w:rPr>
          <w:fldChar w:fldCharType="begin"/>
        </w:r>
        <w:r w:rsidR="0053709E">
          <w:rPr>
            <w:noProof/>
            <w:webHidden/>
          </w:rPr>
          <w:instrText xml:space="preserve"> PAGEREF _Toc73804494 \h </w:instrText>
        </w:r>
        <w:r w:rsidR="0053709E">
          <w:rPr>
            <w:noProof/>
            <w:webHidden/>
          </w:rPr>
        </w:r>
        <w:r w:rsidR="0053709E">
          <w:rPr>
            <w:noProof/>
            <w:webHidden/>
          </w:rPr>
          <w:fldChar w:fldCharType="separate"/>
        </w:r>
        <w:r w:rsidR="0053709E">
          <w:rPr>
            <w:noProof/>
            <w:webHidden/>
          </w:rPr>
          <w:t>27</w:t>
        </w:r>
        <w:r w:rsidR="0053709E">
          <w:rPr>
            <w:noProof/>
            <w:webHidden/>
          </w:rPr>
          <w:fldChar w:fldCharType="end"/>
        </w:r>
      </w:hyperlink>
    </w:p>
    <w:p w14:paraId="00504CAF" w14:textId="1DA42221"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6" w:anchor="_Toc73804495" w:history="1">
        <w:r w:rsidR="0053709E" w:rsidRPr="00B94C82">
          <w:rPr>
            <w:rStyle w:val="Hyperlink"/>
            <w:noProof/>
          </w:rPr>
          <w:t>Equation 5: Taylor Series Expansions for Difference Approximations (Recktenwald, 2004)</w:t>
        </w:r>
        <w:r w:rsidR="0053709E">
          <w:rPr>
            <w:noProof/>
            <w:webHidden/>
          </w:rPr>
          <w:tab/>
        </w:r>
        <w:r w:rsidR="0053709E">
          <w:rPr>
            <w:noProof/>
            <w:webHidden/>
          </w:rPr>
          <w:fldChar w:fldCharType="begin"/>
        </w:r>
        <w:r w:rsidR="0053709E">
          <w:rPr>
            <w:noProof/>
            <w:webHidden/>
          </w:rPr>
          <w:instrText xml:space="preserve"> PAGEREF _Toc73804495 \h </w:instrText>
        </w:r>
        <w:r w:rsidR="0053709E">
          <w:rPr>
            <w:noProof/>
            <w:webHidden/>
          </w:rPr>
        </w:r>
        <w:r w:rsidR="0053709E">
          <w:rPr>
            <w:noProof/>
            <w:webHidden/>
          </w:rPr>
          <w:fldChar w:fldCharType="separate"/>
        </w:r>
        <w:r w:rsidR="0053709E">
          <w:rPr>
            <w:noProof/>
            <w:webHidden/>
          </w:rPr>
          <w:t>27</w:t>
        </w:r>
        <w:r w:rsidR="0053709E">
          <w:rPr>
            <w:noProof/>
            <w:webHidden/>
          </w:rPr>
          <w:fldChar w:fldCharType="end"/>
        </w:r>
      </w:hyperlink>
    </w:p>
    <w:p w14:paraId="239A786B" w14:textId="7FBAC7D3"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7" w:anchor="_Toc73804496" w:history="1">
        <w:r w:rsidR="0053709E" w:rsidRPr="00B94C82">
          <w:rPr>
            <w:rStyle w:val="Hyperlink"/>
            <w:noProof/>
          </w:rPr>
          <w:t>Equation 6: Fourier Number Equation (Özişik et al., 2017)</w:t>
        </w:r>
        <w:r w:rsidR="0053709E">
          <w:rPr>
            <w:noProof/>
            <w:webHidden/>
          </w:rPr>
          <w:tab/>
        </w:r>
        <w:r w:rsidR="0053709E">
          <w:rPr>
            <w:noProof/>
            <w:webHidden/>
          </w:rPr>
          <w:fldChar w:fldCharType="begin"/>
        </w:r>
        <w:r w:rsidR="0053709E">
          <w:rPr>
            <w:noProof/>
            <w:webHidden/>
          </w:rPr>
          <w:instrText xml:space="preserve"> PAGEREF _Toc73804496 \h </w:instrText>
        </w:r>
        <w:r w:rsidR="0053709E">
          <w:rPr>
            <w:noProof/>
            <w:webHidden/>
          </w:rPr>
        </w:r>
        <w:r w:rsidR="0053709E">
          <w:rPr>
            <w:noProof/>
            <w:webHidden/>
          </w:rPr>
          <w:fldChar w:fldCharType="separate"/>
        </w:r>
        <w:r w:rsidR="0053709E">
          <w:rPr>
            <w:noProof/>
            <w:webHidden/>
          </w:rPr>
          <w:t>29</w:t>
        </w:r>
        <w:r w:rsidR="0053709E">
          <w:rPr>
            <w:noProof/>
            <w:webHidden/>
          </w:rPr>
          <w:fldChar w:fldCharType="end"/>
        </w:r>
      </w:hyperlink>
    </w:p>
    <w:p w14:paraId="780A661A" w14:textId="664F5FB7"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8" w:anchor="_Toc73804497" w:history="1">
        <w:r w:rsidR="0053709E" w:rsidRPr="00B94C82">
          <w:rPr>
            <w:rStyle w:val="Hyperlink"/>
            <w:noProof/>
          </w:rPr>
          <w:t>Equation 7: Fully defined Explicit FDM for the Heat Equation (Recktenwald, 2004)</w:t>
        </w:r>
        <w:r w:rsidR="0053709E">
          <w:rPr>
            <w:noProof/>
            <w:webHidden/>
          </w:rPr>
          <w:tab/>
        </w:r>
        <w:r w:rsidR="0053709E">
          <w:rPr>
            <w:noProof/>
            <w:webHidden/>
          </w:rPr>
          <w:fldChar w:fldCharType="begin"/>
        </w:r>
        <w:r w:rsidR="0053709E">
          <w:rPr>
            <w:noProof/>
            <w:webHidden/>
          </w:rPr>
          <w:instrText xml:space="preserve"> PAGEREF _Toc73804497 \h </w:instrText>
        </w:r>
        <w:r w:rsidR="0053709E">
          <w:rPr>
            <w:noProof/>
            <w:webHidden/>
          </w:rPr>
        </w:r>
        <w:r w:rsidR="0053709E">
          <w:rPr>
            <w:noProof/>
            <w:webHidden/>
          </w:rPr>
          <w:fldChar w:fldCharType="separate"/>
        </w:r>
        <w:r w:rsidR="0053709E">
          <w:rPr>
            <w:noProof/>
            <w:webHidden/>
          </w:rPr>
          <w:t>29</w:t>
        </w:r>
        <w:r w:rsidR="0053709E">
          <w:rPr>
            <w:noProof/>
            <w:webHidden/>
          </w:rPr>
          <w:fldChar w:fldCharType="end"/>
        </w:r>
      </w:hyperlink>
    </w:p>
    <w:p w14:paraId="41FBFBBD" w14:textId="02DA8480"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49" w:anchor="_Toc73804498" w:history="1">
        <w:r w:rsidR="0053709E" w:rsidRPr="00B94C82">
          <w:rPr>
            <w:rStyle w:val="Hyperlink"/>
            <w:noProof/>
          </w:rPr>
          <w:t xml:space="preserve">Equation 8: Ice Density Polynomial </w:t>
        </w:r>
        <w:r w:rsidR="0053709E" w:rsidRPr="00B94C82">
          <w:rPr>
            <w:rStyle w:val="Hyperlink"/>
            <w:rFonts w:eastAsia="Times New Roman"/>
            <w:noProof/>
          </w:rPr>
          <w:t>(Bader, 1964)</w:t>
        </w:r>
        <w:r w:rsidR="0053709E">
          <w:rPr>
            <w:noProof/>
            <w:webHidden/>
          </w:rPr>
          <w:tab/>
        </w:r>
        <w:r w:rsidR="0053709E">
          <w:rPr>
            <w:noProof/>
            <w:webHidden/>
          </w:rPr>
          <w:fldChar w:fldCharType="begin"/>
        </w:r>
        <w:r w:rsidR="0053709E">
          <w:rPr>
            <w:noProof/>
            <w:webHidden/>
          </w:rPr>
          <w:instrText xml:space="preserve"> PAGEREF _Toc73804498 \h </w:instrText>
        </w:r>
        <w:r w:rsidR="0053709E">
          <w:rPr>
            <w:noProof/>
            <w:webHidden/>
          </w:rPr>
        </w:r>
        <w:r w:rsidR="0053709E">
          <w:rPr>
            <w:noProof/>
            <w:webHidden/>
          </w:rPr>
          <w:fldChar w:fldCharType="separate"/>
        </w:r>
        <w:r w:rsidR="0053709E">
          <w:rPr>
            <w:noProof/>
            <w:webHidden/>
          </w:rPr>
          <w:t>31</w:t>
        </w:r>
        <w:r w:rsidR="0053709E">
          <w:rPr>
            <w:noProof/>
            <w:webHidden/>
          </w:rPr>
          <w:fldChar w:fldCharType="end"/>
        </w:r>
      </w:hyperlink>
    </w:p>
    <w:p w14:paraId="7AF56B15" w14:textId="7475917D"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0" w:anchor="_Toc73804499" w:history="1">
        <w:r w:rsidR="0053709E" w:rsidRPr="00B94C82">
          <w:rPr>
            <w:rStyle w:val="Hyperlink"/>
            <w:noProof/>
          </w:rPr>
          <w:t>Equation 9: Mushy Zone Density (Scanlon, 1970)</w:t>
        </w:r>
        <w:r w:rsidR="0053709E">
          <w:rPr>
            <w:noProof/>
            <w:webHidden/>
          </w:rPr>
          <w:tab/>
        </w:r>
        <w:r w:rsidR="0053709E">
          <w:rPr>
            <w:noProof/>
            <w:webHidden/>
          </w:rPr>
          <w:fldChar w:fldCharType="begin"/>
        </w:r>
        <w:r w:rsidR="0053709E">
          <w:rPr>
            <w:noProof/>
            <w:webHidden/>
          </w:rPr>
          <w:instrText xml:space="preserve"> PAGEREF _Toc73804499 \h </w:instrText>
        </w:r>
        <w:r w:rsidR="0053709E">
          <w:rPr>
            <w:noProof/>
            <w:webHidden/>
          </w:rPr>
        </w:r>
        <w:r w:rsidR="0053709E">
          <w:rPr>
            <w:noProof/>
            <w:webHidden/>
          </w:rPr>
          <w:fldChar w:fldCharType="separate"/>
        </w:r>
        <w:r w:rsidR="0053709E">
          <w:rPr>
            <w:noProof/>
            <w:webHidden/>
          </w:rPr>
          <w:t>31</w:t>
        </w:r>
        <w:r w:rsidR="0053709E">
          <w:rPr>
            <w:noProof/>
            <w:webHidden/>
          </w:rPr>
          <w:fldChar w:fldCharType="end"/>
        </w:r>
      </w:hyperlink>
    </w:p>
    <w:p w14:paraId="3419F446" w14:textId="378CA949"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1" w:anchor="_Toc73804500" w:history="1">
        <w:r w:rsidR="0053709E" w:rsidRPr="00B94C82">
          <w:rPr>
            <w:rStyle w:val="Hyperlink"/>
            <w:noProof/>
          </w:rPr>
          <w:t xml:space="preserve">Equation 10: Water Density Polynomial </w:t>
        </w:r>
        <w:r w:rsidR="0053709E" w:rsidRPr="00B94C82">
          <w:rPr>
            <w:rStyle w:val="Hyperlink"/>
            <w:rFonts w:eastAsia="Times New Roman"/>
            <w:noProof/>
          </w:rPr>
          <w:t>(Jones &amp; Harris, 1992)</w:t>
        </w:r>
        <w:r w:rsidR="0053709E">
          <w:rPr>
            <w:noProof/>
            <w:webHidden/>
          </w:rPr>
          <w:tab/>
        </w:r>
        <w:r w:rsidR="0053709E">
          <w:rPr>
            <w:noProof/>
            <w:webHidden/>
          </w:rPr>
          <w:fldChar w:fldCharType="begin"/>
        </w:r>
        <w:r w:rsidR="0053709E">
          <w:rPr>
            <w:noProof/>
            <w:webHidden/>
          </w:rPr>
          <w:instrText xml:space="preserve"> PAGEREF _Toc73804500 \h </w:instrText>
        </w:r>
        <w:r w:rsidR="0053709E">
          <w:rPr>
            <w:noProof/>
            <w:webHidden/>
          </w:rPr>
        </w:r>
        <w:r w:rsidR="0053709E">
          <w:rPr>
            <w:noProof/>
            <w:webHidden/>
          </w:rPr>
          <w:fldChar w:fldCharType="separate"/>
        </w:r>
        <w:r w:rsidR="0053709E">
          <w:rPr>
            <w:noProof/>
            <w:webHidden/>
          </w:rPr>
          <w:t>31</w:t>
        </w:r>
        <w:r w:rsidR="0053709E">
          <w:rPr>
            <w:noProof/>
            <w:webHidden/>
          </w:rPr>
          <w:fldChar w:fldCharType="end"/>
        </w:r>
      </w:hyperlink>
    </w:p>
    <w:p w14:paraId="62BCEDC8" w14:textId="3C7921F1"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2" w:anchor="_Toc73804501" w:history="1">
        <w:r w:rsidR="0053709E" w:rsidRPr="00B94C82">
          <w:rPr>
            <w:rStyle w:val="Hyperlink"/>
            <w:noProof/>
          </w:rPr>
          <w:t>Equation 11: Thermal Diffusivity Equation (Recktenwald, 2004)</w:t>
        </w:r>
        <w:r w:rsidR="0053709E">
          <w:rPr>
            <w:noProof/>
            <w:webHidden/>
          </w:rPr>
          <w:tab/>
        </w:r>
        <w:r w:rsidR="0053709E">
          <w:rPr>
            <w:noProof/>
            <w:webHidden/>
          </w:rPr>
          <w:fldChar w:fldCharType="begin"/>
        </w:r>
        <w:r w:rsidR="0053709E">
          <w:rPr>
            <w:noProof/>
            <w:webHidden/>
          </w:rPr>
          <w:instrText xml:space="preserve"> PAGEREF _Toc73804501 \h </w:instrText>
        </w:r>
        <w:r w:rsidR="0053709E">
          <w:rPr>
            <w:noProof/>
            <w:webHidden/>
          </w:rPr>
        </w:r>
        <w:r w:rsidR="0053709E">
          <w:rPr>
            <w:noProof/>
            <w:webHidden/>
          </w:rPr>
          <w:fldChar w:fldCharType="separate"/>
        </w:r>
        <w:r w:rsidR="0053709E">
          <w:rPr>
            <w:noProof/>
            <w:webHidden/>
          </w:rPr>
          <w:t>32</w:t>
        </w:r>
        <w:r w:rsidR="0053709E">
          <w:rPr>
            <w:noProof/>
            <w:webHidden/>
          </w:rPr>
          <w:fldChar w:fldCharType="end"/>
        </w:r>
      </w:hyperlink>
    </w:p>
    <w:p w14:paraId="04FAEF05" w14:textId="5336F06D"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3" w:anchor="_Toc73804502" w:history="1">
        <w:r w:rsidR="0053709E" w:rsidRPr="00B94C82">
          <w:rPr>
            <w:rStyle w:val="Hyperlink"/>
            <w:noProof/>
          </w:rPr>
          <w:t>Equation 12: Fourier Number Equation (Özişik et al., 2017)</w:t>
        </w:r>
        <w:r w:rsidR="0053709E">
          <w:rPr>
            <w:noProof/>
            <w:webHidden/>
          </w:rPr>
          <w:tab/>
        </w:r>
        <w:r w:rsidR="0053709E">
          <w:rPr>
            <w:noProof/>
            <w:webHidden/>
          </w:rPr>
          <w:fldChar w:fldCharType="begin"/>
        </w:r>
        <w:r w:rsidR="0053709E">
          <w:rPr>
            <w:noProof/>
            <w:webHidden/>
          </w:rPr>
          <w:instrText xml:space="preserve"> PAGEREF _Toc73804502 \h </w:instrText>
        </w:r>
        <w:r w:rsidR="0053709E">
          <w:rPr>
            <w:noProof/>
            <w:webHidden/>
          </w:rPr>
        </w:r>
        <w:r w:rsidR="0053709E">
          <w:rPr>
            <w:noProof/>
            <w:webHidden/>
          </w:rPr>
          <w:fldChar w:fldCharType="separate"/>
        </w:r>
        <w:r w:rsidR="0053709E">
          <w:rPr>
            <w:noProof/>
            <w:webHidden/>
          </w:rPr>
          <w:t>32</w:t>
        </w:r>
        <w:r w:rsidR="0053709E">
          <w:rPr>
            <w:noProof/>
            <w:webHidden/>
          </w:rPr>
          <w:fldChar w:fldCharType="end"/>
        </w:r>
      </w:hyperlink>
    </w:p>
    <w:p w14:paraId="29B052BB" w14:textId="10FFDBA9"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4" w:anchor="_Toc73804503" w:history="1">
        <w:r w:rsidR="0053709E" w:rsidRPr="00B94C82">
          <w:rPr>
            <w:rStyle w:val="Hyperlink"/>
            <w:noProof/>
          </w:rPr>
          <w:t>Equation 13: Conductivity of the Mushy Zone (Zeneli et al., 2021)</w:t>
        </w:r>
        <w:r w:rsidR="0053709E">
          <w:rPr>
            <w:noProof/>
            <w:webHidden/>
          </w:rPr>
          <w:tab/>
        </w:r>
        <w:r w:rsidR="0053709E">
          <w:rPr>
            <w:noProof/>
            <w:webHidden/>
          </w:rPr>
          <w:fldChar w:fldCharType="begin"/>
        </w:r>
        <w:r w:rsidR="0053709E">
          <w:rPr>
            <w:noProof/>
            <w:webHidden/>
          </w:rPr>
          <w:instrText xml:space="preserve"> PAGEREF _Toc73804503 \h </w:instrText>
        </w:r>
        <w:r w:rsidR="0053709E">
          <w:rPr>
            <w:noProof/>
            <w:webHidden/>
          </w:rPr>
        </w:r>
        <w:r w:rsidR="0053709E">
          <w:rPr>
            <w:noProof/>
            <w:webHidden/>
          </w:rPr>
          <w:fldChar w:fldCharType="separate"/>
        </w:r>
        <w:r w:rsidR="0053709E">
          <w:rPr>
            <w:noProof/>
            <w:webHidden/>
          </w:rPr>
          <w:t>32</w:t>
        </w:r>
        <w:r w:rsidR="0053709E">
          <w:rPr>
            <w:noProof/>
            <w:webHidden/>
          </w:rPr>
          <w:fldChar w:fldCharType="end"/>
        </w:r>
      </w:hyperlink>
    </w:p>
    <w:p w14:paraId="6C62A773" w14:textId="3BE54ED0" w:rsidR="0053709E" w:rsidRDefault="000431BE" w:rsidP="0053709E">
      <w:pPr>
        <w:pStyle w:val="TableofFigures"/>
        <w:tabs>
          <w:tab w:val="right" w:leader="dot" w:pos="9016"/>
        </w:tabs>
        <w:spacing w:line="240" w:lineRule="auto"/>
        <w:rPr>
          <w:rFonts w:asciiTheme="minorHAnsi" w:eastAsiaTheme="minorEastAsia" w:hAnsiTheme="minorHAnsi" w:cstheme="minorBidi"/>
          <w:noProof/>
          <w:sz w:val="22"/>
          <w:lang w:eastAsia="en-GB"/>
        </w:rPr>
      </w:pPr>
      <w:hyperlink r:id="rId55" w:anchor="_Toc73804504" w:history="1">
        <w:r w:rsidR="0053709E" w:rsidRPr="00B94C82">
          <w:rPr>
            <w:rStyle w:val="Hyperlink"/>
            <w:noProof/>
          </w:rPr>
          <w:t>Equation 14: Specific Heat Capacity of the Mushy Zone (Zeneli et al., 2021)</w:t>
        </w:r>
        <w:r w:rsidR="0053709E">
          <w:rPr>
            <w:noProof/>
            <w:webHidden/>
          </w:rPr>
          <w:tab/>
        </w:r>
        <w:r w:rsidR="0053709E">
          <w:rPr>
            <w:noProof/>
            <w:webHidden/>
          </w:rPr>
          <w:fldChar w:fldCharType="begin"/>
        </w:r>
        <w:r w:rsidR="0053709E">
          <w:rPr>
            <w:noProof/>
            <w:webHidden/>
          </w:rPr>
          <w:instrText xml:space="preserve"> PAGEREF _Toc73804504 \h </w:instrText>
        </w:r>
        <w:r w:rsidR="0053709E">
          <w:rPr>
            <w:noProof/>
            <w:webHidden/>
          </w:rPr>
        </w:r>
        <w:r w:rsidR="0053709E">
          <w:rPr>
            <w:noProof/>
            <w:webHidden/>
          </w:rPr>
          <w:fldChar w:fldCharType="separate"/>
        </w:r>
        <w:r w:rsidR="0053709E">
          <w:rPr>
            <w:noProof/>
            <w:webHidden/>
          </w:rPr>
          <w:t>32</w:t>
        </w:r>
        <w:r w:rsidR="0053709E">
          <w:rPr>
            <w:noProof/>
            <w:webHidden/>
          </w:rPr>
          <w:fldChar w:fldCharType="end"/>
        </w:r>
      </w:hyperlink>
    </w:p>
    <w:p w14:paraId="39C19660" w14:textId="177A253F" w:rsidR="006D0A55" w:rsidRPr="006D0A55" w:rsidRDefault="006D0A55" w:rsidP="0053709E">
      <w:pPr>
        <w:spacing w:line="240" w:lineRule="auto"/>
        <w:sectPr w:rsidR="006D0A55" w:rsidRPr="006D0A55" w:rsidSect="000B175C">
          <w:footerReference w:type="default" r:id="rId56"/>
          <w:pgSz w:w="11906" w:h="16838"/>
          <w:pgMar w:top="1440" w:right="1440" w:bottom="1440" w:left="1440" w:header="709" w:footer="709"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fmt="lowerRoman" w:start="1"/>
          <w:cols w:space="720"/>
        </w:sectPr>
      </w:pPr>
      <w:r>
        <w:fldChar w:fldCharType="end"/>
      </w:r>
    </w:p>
    <w:p w14:paraId="4EAA9F08" w14:textId="35D23AED" w:rsidR="00166EAA" w:rsidRDefault="000B550F" w:rsidP="00F0241C">
      <w:pPr>
        <w:pStyle w:val="Heading1"/>
        <w:spacing w:after="120"/>
        <w:ind w:left="573" w:hanging="431"/>
      </w:pPr>
      <w:bookmarkStart w:id="2" w:name="_Toc33988003"/>
      <w:bookmarkStart w:id="3" w:name="_Toc73806111"/>
      <w:r>
        <w:lastRenderedPageBreak/>
        <w:t>Introduction</w:t>
      </w:r>
      <w:bookmarkEnd w:id="2"/>
      <w:bookmarkEnd w:id="3"/>
    </w:p>
    <w:p w14:paraId="03D168FC" w14:textId="5C1E9A93" w:rsidR="00650494" w:rsidRPr="00650494" w:rsidRDefault="008F233A" w:rsidP="00AC02E1">
      <w:pPr>
        <w:spacing w:line="360" w:lineRule="auto"/>
        <w:jc w:val="both"/>
      </w:pPr>
      <w:r>
        <w:t>I</w:t>
      </w:r>
      <w:r w:rsidR="00F2013F">
        <w:t>ntense competition</w:t>
      </w:r>
      <w:r>
        <w:t xml:space="preserve"> </w:t>
      </w:r>
      <w:r w:rsidR="00F2013F">
        <w:t xml:space="preserve">within the modern manufacturing landscape has </w:t>
      </w:r>
      <w:r w:rsidR="007C5774">
        <w:t>forced</w:t>
      </w:r>
      <w:r w:rsidR="00F2013F">
        <w:t xml:space="preserve"> many manufacturers</w:t>
      </w:r>
      <w:r w:rsidR="007C5774">
        <w:t xml:space="preserve"> </w:t>
      </w:r>
      <w:r w:rsidR="00F2013F">
        <w:t xml:space="preserve">to develop strategies to decrease </w:t>
      </w:r>
      <w:r>
        <w:t xml:space="preserve">production </w:t>
      </w:r>
      <w:r w:rsidR="00F2013F">
        <w:t>costs while simultaneously increasing product quality</w:t>
      </w:r>
      <w:r w:rsidR="005C3073">
        <w:t xml:space="preserve"> and decreasing time-to-market</w:t>
      </w:r>
      <w:r w:rsidR="00F2013F">
        <w:t xml:space="preserve">. Six Sigma </w:t>
      </w:r>
      <w:r w:rsidR="00F2013F" w:rsidRPr="00F2013F">
        <w:t>has rapidly established itself</w:t>
      </w:r>
      <w:r w:rsidR="00F2013F">
        <w:t xml:space="preserve"> as a fundamental tool for achieving continuous </w:t>
      </w:r>
      <w:r>
        <w:t xml:space="preserve">quality </w:t>
      </w:r>
      <w:r w:rsidR="00F2013F">
        <w:t>improvement</w:t>
      </w:r>
      <w:r>
        <w:t>s whilst driving down the cost of quality.</w:t>
      </w:r>
      <w:r w:rsidR="00650494">
        <w:t xml:space="preserve"> </w:t>
      </w:r>
      <w:r w:rsidR="00AC02E1" w:rsidRPr="005C3073">
        <w:rPr>
          <w:szCs w:val="24"/>
        </w:rPr>
        <w:t>There exist numerous tools within the Six Sigma framework that can be applied from the initial design ideation/conceptualisation stages all the way through to full-scale production, however it can be argued that application</w:t>
      </w:r>
      <w:r w:rsidR="0031764F">
        <w:rPr>
          <w:szCs w:val="24"/>
        </w:rPr>
        <w:t xml:space="preserve"> of</w:t>
      </w:r>
      <w:r w:rsidR="00AC02E1" w:rsidRPr="005C3073">
        <w:rPr>
          <w:szCs w:val="24"/>
        </w:rPr>
        <w:t xml:space="preserve"> targeted approaches, such as design for six sigma principles (DFSS), early in the design process can have the most significant impact on overall product quality and cost reduction.</w:t>
      </w:r>
      <w:r w:rsidR="005C3073" w:rsidRPr="005C3073">
        <w:rPr>
          <w:szCs w:val="24"/>
        </w:rPr>
        <w:t xml:space="preserve"> </w:t>
      </w:r>
    </w:p>
    <w:p w14:paraId="4C3863F0" w14:textId="55752FC3" w:rsidR="00625E1F" w:rsidRPr="00650494" w:rsidRDefault="005C3073" w:rsidP="00C06E99">
      <w:pPr>
        <w:spacing w:after="0" w:line="360" w:lineRule="auto"/>
        <w:jc w:val="both"/>
        <w:rPr>
          <w:szCs w:val="24"/>
        </w:rPr>
      </w:pPr>
      <w:r w:rsidRPr="005C3073">
        <w:rPr>
          <w:szCs w:val="24"/>
        </w:rPr>
        <w:t>Conventional approaches to cost reduction aim to identify and reduce the significant cost heads within production</w:t>
      </w:r>
      <w:r w:rsidR="00C06E99">
        <w:rPr>
          <w:szCs w:val="24"/>
        </w:rPr>
        <w:t xml:space="preserve"> (</w:t>
      </w:r>
      <w:r w:rsidRPr="005C3073">
        <w:rPr>
          <w:color w:val="333333"/>
          <w:szCs w:val="24"/>
          <w:shd w:val="clear" w:color="auto" w:fill="FFFFFF"/>
        </w:rPr>
        <w:t xml:space="preserve">labour </w:t>
      </w:r>
      <w:r w:rsidR="00C06E99">
        <w:rPr>
          <w:color w:val="333333"/>
          <w:szCs w:val="24"/>
          <w:shd w:val="clear" w:color="auto" w:fill="FFFFFF"/>
        </w:rPr>
        <w:t xml:space="preserve">rates &amp; </w:t>
      </w:r>
      <w:r w:rsidRPr="005C3073">
        <w:rPr>
          <w:color w:val="333333"/>
          <w:szCs w:val="24"/>
          <w:shd w:val="clear" w:color="auto" w:fill="FFFFFF"/>
        </w:rPr>
        <w:t xml:space="preserve">suppliers </w:t>
      </w:r>
      <w:r w:rsidR="00C06E99">
        <w:rPr>
          <w:color w:val="333333"/>
          <w:szCs w:val="24"/>
          <w:shd w:val="clear" w:color="auto" w:fill="FFFFFF"/>
        </w:rPr>
        <w:t>costs etc)</w:t>
      </w:r>
      <w:r w:rsidR="00650494">
        <w:rPr>
          <w:color w:val="333333"/>
          <w:szCs w:val="24"/>
          <w:shd w:val="clear" w:color="auto" w:fill="FFFFFF"/>
        </w:rPr>
        <w:t>. I</w:t>
      </w:r>
      <w:r>
        <w:rPr>
          <w:color w:val="333333"/>
          <w:szCs w:val="24"/>
          <w:shd w:val="clear" w:color="auto" w:fill="FFFFFF"/>
        </w:rPr>
        <w:t>t is now</w:t>
      </w:r>
      <w:r w:rsidR="00650494">
        <w:rPr>
          <w:color w:val="333333"/>
          <w:szCs w:val="24"/>
          <w:shd w:val="clear" w:color="auto" w:fill="FFFFFF"/>
        </w:rPr>
        <w:t xml:space="preserve"> </w:t>
      </w:r>
      <w:r w:rsidR="00C06E99">
        <w:rPr>
          <w:color w:val="333333"/>
          <w:szCs w:val="24"/>
          <w:shd w:val="clear" w:color="auto" w:fill="FFFFFF"/>
        </w:rPr>
        <w:t xml:space="preserve">generally accepted </w:t>
      </w:r>
      <w:r>
        <w:rPr>
          <w:color w:val="333333"/>
          <w:szCs w:val="24"/>
          <w:shd w:val="clear" w:color="auto" w:fill="FFFFFF"/>
        </w:rPr>
        <w:t>that these approaches suffer diminishing returns</w:t>
      </w:r>
      <w:r w:rsidR="00650494">
        <w:rPr>
          <w:color w:val="333333"/>
          <w:szCs w:val="24"/>
          <w:shd w:val="clear" w:color="auto" w:fill="FFFFFF"/>
        </w:rPr>
        <w:t>, regardless of how well these cost reduction approaches are implemented, if the given design is inherently difficult to manufacture or susceptible to quality issues, the company will always incur the cost of poor quality. In this sense, product design has the largest influence, or ‘casts the largest shadow’, over product quality and cost.</w:t>
      </w:r>
    </w:p>
    <w:p w14:paraId="0FB9B6E7" w14:textId="57E9A45E" w:rsidR="00625E1F" w:rsidRDefault="008F233A" w:rsidP="007C5774">
      <w:pPr>
        <w:pStyle w:val="Heading2"/>
        <w:spacing w:before="0"/>
      </w:pPr>
      <w:bookmarkStart w:id="4" w:name="_Toc73806112"/>
      <w:r>
        <w:t>Broad Aim</w:t>
      </w:r>
      <w:bookmarkEnd w:id="4"/>
      <w:r>
        <w:t xml:space="preserve"> </w:t>
      </w:r>
    </w:p>
    <w:p w14:paraId="6CED9722" w14:textId="6525B36B" w:rsidR="00650494" w:rsidRPr="00650494" w:rsidRDefault="00650494" w:rsidP="00C06E99">
      <w:pPr>
        <w:spacing w:after="0" w:line="360" w:lineRule="auto"/>
        <w:jc w:val="both"/>
      </w:pPr>
      <w:r>
        <w:t xml:space="preserve">The </w:t>
      </w:r>
      <w:r w:rsidR="007C5774">
        <w:t>a</w:t>
      </w:r>
      <w:r>
        <w:t xml:space="preserve">im of this study is twofold, firstly to understand how DFSS principles can be applied to the design of a </w:t>
      </w:r>
      <w:r w:rsidRPr="00650494">
        <w:rPr>
          <w:szCs w:val="24"/>
        </w:rPr>
        <w:t>transportation container</w:t>
      </w:r>
      <w:r w:rsidR="007C5774">
        <w:rPr>
          <w:szCs w:val="24"/>
        </w:rPr>
        <w:t xml:space="preserve"> for medical applications in order to develop an effective and robust solution. Secondly, to develop a MATLAB script based on the Apparent heat capacity method (AHCM) </w:t>
      </w:r>
      <w:bookmarkStart w:id="5" w:name="_Hlk73616241"/>
      <w:r w:rsidR="007C5774">
        <w:rPr>
          <w:szCs w:val="24"/>
        </w:rPr>
        <w:t xml:space="preserve">to model </w:t>
      </w:r>
      <w:r w:rsidR="001F46C4">
        <w:rPr>
          <w:szCs w:val="24"/>
        </w:rPr>
        <w:t>the heat</w:t>
      </w:r>
      <w:r w:rsidR="007C5774" w:rsidRPr="007C5774">
        <w:rPr>
          <w:szCs w:val="24"/>
        </w:rPr>
        <w:t xml:space="preserve"> transfer</w:t>
      </w:r>
      <w:bookmarkEnd w:id="5"/>
      <w:r w:rsidR="007C5774">
        <w:rPr>
          <w:szCs w:val="24"/>
        </w:rPr>
        <w:t xml:space="preserve"> that occurs as a result of the material phase change within such a container.</w:t>
      </w:r>
    </w:p>
    <w:p w14:paraId="1EFB7ED0" w14:textId="76E4929E" w:rsidR="008F233A" w:rsidRDefault="008F233A" w:rsidP="008F233A">
      <w:pPr>
        <w:pStyle w:val="Heading2"/>
      </w:pPr>
      <w:bookmarkStart w:id="6" w:name="_Toc73806113"/>
      <w:r>
        <w:t>Objectives</w:t>
      </w:r>
      <w:bookmarkEnd w:id="6"/>
    </w:p>
    <w:p w14:paraId="3E9D3195" w14:textId="7A5BAF97" w:rsidR="00625E1F" w:rsidRDefault="007C5774" w:rsidP="00CF7D85">
      <w:pPr>
        <w:pStyle w:val="ListParagraph"/>
        <w:numPr>
          <w:ilvl w:val="0"/>
          <w:numId w:val="18"/>
        </w:numPr>
        <w:spacing w:line="360" w:lineRule="auto"/>
        <w:ind w:left="360"/>
        <w:jc w:val="both"/>
      </w:pPr>
      <w:r>
        <w:t xml:space="preserve">To review the supporting theory around </w:t>
      </w:r>
      <w:r w:rsidR="00CF7D85">
        <w:t xml:space="preserve">DFSS and specifically </w:t>
      </w:r>
      <w:r w:rsidR="0031764F">
        <w:t>d</w:t>
      </w:r>
      <w:r w:rsidR="00CF7D85">
        <w:t xml:space="preserve">esign for manufacture (DFM) and design for assembly (DFA) to identify relevant design tools/approaches. </w:t>
      </w:r>
    </w:p>
    <w:p w14:paraId="342A90C4" w14:textId="1DB82F91" w:rsidR="00CF7D85" w:rsidRDefault="00CF7D85" w:rsidP="00CF7D85">
      <w:pPr>
        <w:pStyle w:val="ListParagraph"/>
        <w:numPr>
          <w:ilvl w:val="0"/>
          <w:numId w:val="17"/>
        </w:numPr>
        <w:spacing w:line="360" w:lineRule="auto"/>
        <w:ind w:left="360"/>
        <w:jc w:val="both"/>
      </w:pPr>
      <w:r>
        <w:t>To review appropriate manufacturing techniques and material selections as part of manufacturing proposal.</w:t>
      </w:r>
    </w:p>
    <w:p w14:paraId="3E05966E" w14:textId="6F4080D6" w:rsidR="008E40CF" w:rsidRDefault="008E40CF" w:rsidP="008E40CF">
      <w:pPr>
        <w:pStyle w:val="ListParagraph"/>
        <w:numPr>
          <w:ilvl w:val="0"/>
          <w:numId w:val="17"/>
        </w:numPr>
        <w:spacing w:line="360" w:lineRule="auto"/>
        <w:ind w:left="360"/>
        <w:jc w:val="both"/>
      </w:pPr>
      <w:r>
        <w:t>To develop a preliminary design prototype which incorporates the design tools identified, providing CAD models</w:t>
      </w:r>
      <w:r w:rsidR="001F46C4">
        <w:t xml:space="preserve"> and</w:t>
      </w:r>
      <w:r>
        <w:t xml:space="preserve"> technical drawings within </w:t>
      </w:r>
      <w:r w:rsidR="001F46C4">
        <w:t>the</w:t>
      </w:r>
      <w:r>
        <w:t xml:space="preserve"> manufacturing proposal and</w:t>
      </w:r>
      <w:r w:rsidR="003728D2">
        <w:t xml:space="preserve"> perform</w:t>
      </w:r>
      <w:r>
        <w:t xml:space="preserve"> analy</w:t>
      </w:r>
      <w:r w:rsidR="001F46C4">
        <w:t xml:space="preserve">sis of </w:t>
      </w:r>
      <w:r>
        <w:t xml:space="preserve"> the preliminary design using FMEA</w:t>
      </w:r>
      <w:r w:rsidR="001F46C4">
        <w:t>.</w:t>
      </w:r>
    </w:p>
    <w:p w14:paraId="2807DD22" w14:textId="68C27C97" w:rsidR="00625E1F" w:rsidRPr="00625E1F" w:rsidRDefault="00C06E99" w:rsidP="00625E1F">
      <w:pPr>
        <w:pStyle w:val="ListParagraph"/>
        <w:numPr>
          <w:ilvl w:val="0"/>
          <w:numId w:val="17"/>
        </w:numPr>
        <w:spacing w:line="360" w:lineRule="auto"/>
        <w:ind w:left="360"/>
        <w:jc w:val="both"/>
      </w:pPr>
      <w:r>
        <w:t>To review the AHCM and thus</w:t>
      </w:r>
      <w:r w:rsidR="00CF7D85">
        <w:t xml:space="preserve"> develop a Matlab script </w:t>
      </w:r>
      <w:r w:rsidRPr="00C06E99">
        <w:t>to model the non-linear heat</w:t>
      </w:r>
      <w:r>
        <w:t xml:space="preserve"> transfer</w:t>
      </w:r>
      <w:r w:rsidRPr="00C06E99">
        <w:t xml:space="preserve"> </w:t>
      </w:r>
      <w:r>
        <w:t>(ice-water phase change) within the cooler box to determine the effect of ice thickness on passive cooling rates.</w:t>
      </w:r>
    </w:p>
    <w:p w14:paraId="7DE8643C" w14:textId="52931244" w:rsidR="00F33B23" w:rsidRDefault="00625E1F" w:rsidP="00F33B23">
      <w:pPr>
        <w:pStyle w:val="Heading1"/>
      </w:pPr>
      <w:bookmarkStart w:id="7" w:name="_Toc73806114"/>
      <w:r>
        <w:lastRenderedPageBreak/>
        <w:t>Supporting Theory</w:t>
      </w:r>
      <w:bookmarkEnd w:id="7"/>
    </w:p>
    <w:p w14:paraId="6F309729" w14:textId="0FB8784B" w:rsidR="00CF7D85" w:rsidRDefault="00CF7D85" w:rsidP="00F0241C">
      <w:pPr>
        <w:pStyle w:val="Heading2"/>
        <w:spacing w:after="120"/>
        <w:ind w:left="578" w:hanging="578"/>
      </w:pPr>
      <w:bookmarkStart w:id="8" w:name="_Toc73806115"/>
      <w:r>
        <w:t xml:space="preserve">Design for </w:t>
      </w:r>
      <w:r w:rsidR="003D77E6">
        <w:t>X</w:t>
      </w:r>
      <w:bookmarkEnd w:id="8"/>
    </w:p>
    <w:p w14:paraId="47DA38C3" w14:textId="40BFDC58" w:rsidR="00450043" w:rsidRDefault="003D77E6" w:rsidP="000C6B5B">
      <w:pPr>
        <w:spacing w:line="360" w:lineRule="auto"/>
        <w:jc w:val="both"/>
        <w:rPr>
          <w:color w:val="000000"/>
        </w:rPr>
      </w:pPr>
      <w:r>
        <w:t>Design for X</w:t>
      </w:r>
      <w:r w:rsidR="0042616D">
        <w:t xml:space="preserve"> (DFX) describes a family of targeted tools/techniques within the Design for Six Sigma framework. </w:t>
      </w:r>
      <w:r w:rsidR="00450043" w:rsidRPr="00450043">
        <w:rPr>
          <w:color w:val="000000"/>
        </w:rPr>
        <w:t>(Jack, 2013)</w:t>
      </w:r>
      <w:r w:rsidR="0042616D">
        <w:rPr>
          <w:color w:val="000000"/>
        </w:rPr>
        <w:t xml:space="preserve"> states that the DFX has been developed through the culmination of specific expert knowledge, that aim to challenge the limitations of traditional sequential design </w:t>
      </w:r>
      <w:r w:rsidR="000C6B5B">
        <w:rPr>
          <w:color w:val="000000"/>
        </w:rPr>
        <w:t>processes and</w:t>
      </w:r>
      <w:r w:rsidR="0042616D">
        <w:rPr>
          <w:color w:val="000000"/>
        </w:rPr>
        <w:t xml:space="preserve"> provide design engineers with tools/techniques for</w:t>
      </w:r>
      <w:r w:rsidR="000C6B5B">
        <w:rPr>
          <w:color w:val="000000"/>
        </w:rPr>
        <w:t xml:space="preserve"> optimal</w:t>
      </w:r>
      <w:r w:rsidR="0042616D">
        <w:rPr>
          <w:color w:val="000000"/>
        </w:rPr>
        <w:t xml:space="preserve"> product design, </w:t>
      </w:r>
      <w:r w:rsidR="002E1E03">
        <w:rPr>
          <w:color w:val="000000"/>
        </w:rPr>
        <w:t>redesign,</w:t>
      </w:r>
      <w:r w:rsidR="0042616D">
        <w:rPr>
          <w:color w:val="000000"/>
        </w:rPr>
        <w:t xml:space="preserve"> and analysis</w:t>
      </w:r>
      <w:r w:rsidR="00B34003">
        <w:rPr>
          <w:color w:val="000000"/>
        </w:rPr>
        <w:t>.</w:t>
      </w:r>
    </w:p>
    <w:p w14:paraId="3EC48617" w14:textId="793E90DD" w:rsidR="00A11550" w:rsidRDefault="000C6B5B" w:rsidP="000C6B5B">
      <w:pPr>
        <w:spacing w:line="360" w:lineRule="auto"/>
        <w:jc w:val="both"/>
        <w:rPr>
          <w:color w:val="000000"/>
        </w:rPr>
      </w:pPr>
      <w:r>
        <w:rPr>
          <w:color w:val="000000"/>
        </w:rPr>
        <w:t xml:space="preserve">In conventional sequential design </w:t>
      </w:r>
      <w:r w:rsidR="002E1E03">
        <w:rPr>
          <w:color w:val="000000"/>
        </w:rPr>
        <w:t>scenarios,</w:t>
      </w:r>
      <w:r>
        <w:rPr>
          <w:color w:val="000000"/>
        </w:rPr>
        <w:t xml:space="preserve"> the product design engineer/department develop the design over a series of iterations, once the design meets some acceptance criteria it is passed to the manufacturing department, where the manufacturing procedures and tooling are developed to produce the design, this is often referred to informally as ‘over-the-wall-design’. As a result of this sequential process, </w:t>
      </w:r>
      <w:r w:rsidR="00B34003">
        <w:rPr>
          <w:color w:val="000000"/>
        </w:rPr>
        <w:t>by the time the design reaches the manufacturing depart the scope for altering the design to accommodate a given manufacturing process is extremely limited, or put simply, the design has been created with little consideration given to how it will be manufactured.</w:t>
      </w:r>
    </w:p>
    <w:p w14:paraId="540AFFD3" w14:textId="46E9F700" w:rsidR="000C6B5B" w:rsidRDefault="00B34003" w:rsidP="00F0241C">
      <w:pPr>
        <w:spacing w:after="0" w:line="360" w:lineRule="auto"/>
        <w:jc w:val="both"/>
        <w:rPr>
          <w:color w:val="000000"/>
        </w:rPr>
      </w:pPr>
      <w:r>
        <w:rPr>
          <w:color w:val="000000"/>
        </w:rPr>
        <w:t>The potential outcomes of this ‘over-the-wall’ design process are numerous</w:t>
      </w:r>
      <w:r w:rsidR="00A11550">
        <w:rPr>
          <w:color w:val="000000"/>
        </w:rPr>
        <w:t>:</w:t>
      </w:r>
    </w:p>
    <w:p w14:paraId="18B5A194" w14:textId="11DE707D" w:rsidR="00A11550" w:rsidRDefault="00A11550" w:rsidP="00A11550">
      <w:pPr>
        <w:pStyle w:val="ListParagraph"/>
        <w:numPr>
          <w:ilvl w:val="0"/>
          <w:numId w:val="19"/>
        </w:numPr>
        <w:spacing w:line="360" w:lineRule="auto"/>
        <w:rPr>
          <w:color w:val="000000"/>
        </w:rPr>
      </w:pPr>
      <w:r>
        <w:rPr>
          <w:color w:val="000000"/>
        </w:rPr>
        <w:t>The design and intended manufacturing process work well.</w:t>
      </w:r>
    </w:p>
    <w:p w14:paraId="3FB18B87" w14:textId="1D8E2422" w:rsidR="00A11550" w:rsidRDefault="00A11550" w:rsidP="00A11550">
      <w:pPr>
        <w:pStyle w:val="ListParagraph"/>
        <w:numPr>
          <w:ilvl w:val="0"/>
          <w:numId w:val="19"/>
        </w:numPr>
        <w:spacing w:line="360" w:lineRule="auto"/>
        <w:rPr>
          <w:color w:val="000000"/>
        </w:rPr>
      </w:pPr>
      <w:r>
        <w:rPr>
          <w:color w:val="000000"/>
        </w:rPr>
        <w:t>The design is achievable but is costly or difficult to manufacture.</w:t>
      </w:r>
    </w:p>
    <w:p w14:paraId="710CF315" w14:textId="26222955" w:rsidR="00A11550" w:rsidRDefault="00A11550" w:rsidP="00A11550">
      <w:pPr>
        <w:pStyle w:val="ListParagraph"/>
        <w:numPr>
          <w:ilvl w:val="0"/>
          <w:numId w:val="19"/>
        </w:numPr>
        <w:spacing w:line="360" w:lineRule="auto"/>
        <w:rPr>
          <w:color w:val="000000"/>
        </w:rPr>
      </w:pPr>
      <w:r>
        <w:rPr>
          <w:color w:val="000000"/>
        </w:rPr>
        <w:t>The manufacturing department alter the design to accommodate the production method.</w:t>
      </w:r>
    </w:p>
    <w:p w14:paraId="6805A8AA" w14:textId="72269D3A" w:rsidR="00A11550" w:rsidRPr="00A11550" w:rsidRDefault="00A11550" w:rsidP="00A11550">
      <w:pPr>
        <w:pStyle w:val="ListParagraph"/>
        <w:numPr>
          <w:ilvl w:val="0"/>
          <w:numId w:val="19"/>
        </w:numPr>
        <w:spacing w:line="360" w:lineRule="auto"/>
        <w:rPr>
          <w:color w:val="000000"/>
        </w:rPr>
      </w:pPr>
      <w:r>
        <w:rPr>
          <w:color w:val="000000"/>
        </w:rPr>
        <w:t>The manufacturing department pass the design ‘back-over-the-wall’ for redesign to resolve the issues.</w:t>
      </w:r>
    </w:p>
    <w:p w14:paraId="12876CD2" w14:textId="17A56795" w:rsidR="008272FE" w:rsidRDefault="002E2CAE" w:rsidP="00450043">
      <w:pPr>
        <w:spacing w:line="360" w:lineRule="auto"/>
        <w:jc w:val="both"/>
        <w:rPr>
          <w:color w:val="000000"/>
        </w:rPr>
      </w:pPr>
      <w:r w:rsidRPr="002E2CAE">
        <w:rPr>
          <w:color w:val="000000"/>
        </w:rPr>
        <w:t>(Kent, 2016)</w:t>
      </w:r>
      <w:r w:rsidR="00450043">
        <w:rPr>
          <w:color w:val="000000"/>
        </w:rPr>
        <w:t xml:space="preserve"> notes that unless the developed design is right first time, the sequential design process can be subject to numerous redesigns/alterations and subsequently excessive delays and inefficiency. </w:t>
      </w:r>
    </w:p>
    <w:p w14:paraId="3885FCB9" w14:textId="4488F406" w:rsidR="008272FE" w:rsidRDefault="00450043" w:rsidP="008272FE">
      <w:pPr>
        <w:spacing w:line="360" w:lineRule="auto"/>
        <w:jc w:val="both"/>
        <w:rPr>
          <w:color w:val="000000"/>
        </w:rPr>
      </w:pPr>
      <w:r>
        <w:rPr>
          <w:color w:val="000000"/>
        </w:rPr>
        <w:t>The author notes that concurrent engineering offers an alternative to the ‘over-the-wall’ approach. Here, the design and manufacturing departments collaborate during each stage of the design process. A commonly cited issue with concurrent engineering is that it seemingly doubles the number of issues being addressed at any one time (both design and manufacturing considerations)</w:t>
      </w:r>
      <w:r w:rsidR="008272FE">
        <w:rPr>
          <w:color w:val="000000"/>
        </w:rPr>
        <w:t>, making the process more complex and increasing the design process time and effort. However, the benefits of this approach far outweigh the limitations, typically the outcome of concurrent engineering is a design that is much easier to produce, require</w:t>
      </w:r>
      <w:r w:rsidR="003728D2">
        <w:rPr>
          <w:color w:val="000000"/>
        </w:rPr>
        <w:t>s</w:t>
      </w:r>
      <w:r w:rsidR="008272FE">
        <w:rPr>
          <w:color w:val="000000"/>
        </w:rPr>
        <w:t xml:space="preserve"> fewer alterations and tooling redesigns. </w:t>
      </w:r>
    </w:p>
    <w:p w14:paraId="738884F2" w14:textId="4DD52B7B" w:rsidR="00A11550" w:rsidRDefault="008272FE" w:rsidP="00087BF8">
      <w:pPr>
        <w:spacing w:line="360" w:lineRule="auto"/>
        <w:jc w:val="both"/>
        <w:rPr>
          <w:color w:val="000000"/>
          <w:szCs w:val="24"/>
        </w:rPr>
      </w:pPr>
      <w:r>
        <w:rPr>
          <w:color w:val="2E2E2E"/>
          <w:szCs w:val="24"/>
        </w:rPr>
        <w:lastRenderedPageBreak/>
        <w:t xml:space="preserve">Similarly, application of DFX principles will add </w:t>
      </w:r>
      <w:r w:rsidR="00A71920">
        <w:rPr>
          <w:color w:val="2E2E2E"/>
          <w:szCs w:val="24"/>
        </w:rPr>
        <w:t xml:space="preserve">complexity and time to the design process in the form of increased design activity/tasks but will ultimately reduce the manufacturing effort and subsequent quality issues </w:t>
      </w:r>
      <w:r w:rsidR="003728D2">
        <w:rPr>
          <w:color w:val="2E2E2E"/>
          <w:szCs w:val="24"/>
        </w:rPr>
        <w:t>/</w:t>
      </w:r>
      <w:r w:rsidR="00A71920">
        <w:rPr>
          <w:color w:val="2E2E2E"/>
          <w:szCs w:val="24"/>
        </w:rPr>
        <w:t xml:space="preserve">defects. </w:t>
      </w:r>
      <w:r w:rsidR="002E2CAE" w:rsidRPr="002E2CAE">
        <w:rPr>
          <w:color w:val="000000"/>
          <w:szCs w:val="24"/>
        </w:rPr>
        <w:t>(Mital et al., 2014)</w:t>
      </w:r>
      <w:r w:rsidR="00D461EB">
        <w:rPr>
          <w:color w:val="000000"/>
          <w:szCs w:val="24"/>
        </w:rPr>
        <w:t xml:space="preserve"> explains that although DFX refers to specific targeted approaches they share some generic benefits, these include:</w:t>
      </w:r>
    </w:p>
    <w:p w14:paraId="15549146" w14:textId="741BB26B" w:rsidR="00D461EB" w:rsidRDefault="00D461EB" w:rsidP="00087BF8">
      <w:pPr>
        <w:pStyle w:val="ListParagraph"/>
        <w:numPr>
          <w:ilvl w:val="0"/>
          <w:numId w:val="20"/>
        </w:numPr>
        <w:spacing w:line="360" w:lineRule="auto"/>
        <w:jc w:val="both"/>
      </w:pPr>
      <w:r>
        <w:t>Reduced production times and time-to-market.</w:t>
      </w:r>
    </w:p>
    <w:p w14:paraId="6598B29F" w14:textId="005832E4" w:rsidR="00D461EB" w:rsidRDefault="00D461EB" w:rsidP="00087BF8">
      <w:pPr>
        <w:pStyle w:val="ListParagraph"/>
        <w:numPr>
          <w:ilvl w:val="0"/>
          <w:numId w:val="20"/>
        </w:numPr>
        <w:spacing w:line="360" w:lineRule="auto"/>
        <w:jc w:val="both"/>
      </w:pPr>
      <w:r>
        <w:t xml:space="preserve">Increased manufacturing efficiency/efficacy. </w:t>
      </w:r>
    </w:p>
    <w:p w14:paraId="52A51724" w14:textId="64C5DEB3" w:rsidR="00D461EB" w:rsidRDefault="00D461EB" w:rsidP="00087BF8">
      <w:pPr>
        <w:pStyle w:val="ListParagraph"/>
        <w:numPr>
          <w:ilvl w:val="0"/>
          <w:numId w:val="20"/>
        </w:numPr>
        <w:spacing w:line="360" w:lineRule="auto"/>
        <w:jc w:val="both"/>
      </w:pPr>
      <w:r>
        <w:t>Decreased component inventory and increased component standardisation.</w:t>
      </w:r>
    </w:p>
    <w:p w14:paraId="16FAEE2E" w14:textId="793990D9" w:rsidR="00D461EB" w:rsidRDefault="00D461EB" w:rsidP="00087BF8">
      <w:pPr>
        <w:pStyle w:val="ListParagraph"/>
        <w:numPr>
          <w:ilvl w:val="0"/>
          <w:numId w:val="20"/>
        </w:numPr>
        <w:spacing w:line="360" w:lineRule="auto"/>
        <w:jc w:val="both"/>
      </w:pPr>
      <w:r>
        <w:t>Simplistic designs that are inherently more robust.</w:t>
      </w:r>
    </w:p>
    <w:p w14:paraId="3076CAD8" w14:textId="386E0CE6" w:rsidR="00D461EB" w:rsidRPr="008272FE" w:rsidRDefault="00E855FB" w:rsidP="00087BF8">
      <w:pPr>
        <w:pStyle w:val="ListParagraph"/>
        <w:numPr>
          <w:ilvl w:val="0"/>
          <w:numId w:val="20"/>
        </w:numPr>
        <w:spacing w:line="360" w:lineRule="auto"/>
        <w:jc w:val="both"/>
      </w:pPr>
      <w:r>
        <w:t xml:space="preserve"> </w:t>
      </w:r>
      <w:r w:rsidR="00D461EB">
        <w:t xml:space="preserve">Lower production, </w:t>
      </w:r>
      <w:r w:rsidR="00A141B1">
        <w:t>tooling,</w:t>
      </w:r>
      <w:r w:rsidR="00D461EB">
        <w:t xml:space="preserve"> and rework costs.</w:t>
      </w:r>
    </w:p>
    <w:p w14:paraId="03C453A9" w14:textId="275A5107" w:rsidR="00A11550" w:rsidRDefault="00A141B1" w:rsidP="00087BF8">
      <w:pPr>
        <w:spacing w:line="360" w:lineRule="auto"/>
        <w:jc w:val="both"/>
      </w:pPr>
      <w:r w:rsidRPr="00A141B1">
        <w:rPr>
          <w:noProof/>
        </w:rPr>
        <w:drawing>
          <wp:anchor distT="0" distB="0" distL="114300" distR="114300" simplePos="0" relativeHeight="251730944" behindDoc="1" locked="0" layoutInCell="1" allowOverlap="1" wp14:anchorId="7144419B" wp14:editId="061F2A96">
            <wp:simplePos x="0" y="0"/>
            <wp:positionH relativeFrom="margin">
              <wp:align>center</wp:align>
            </wp:positionH>
            <wp:positionV relativeFrom="paragraph">
              <wp:posOffset>1215804</wp:posOffset>
            </wp:positionV>
            <wp:extent cx="6341110" cy="4592955"/>
            <wp:effectExtent l="0" t="0" r="2540" b="0"/>
            <wp:wrapTight wrapText="bothSides">
              <wp:wrapPolygon edited="0">
                <wp:start x="0" y="0"/>
                <wp:lineTo x="0" y="21501"/>
                <wp:lineTo x="21544" y="21501"/>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341110" cy="4592955"/>
                    </a:xfrm>
                    <a:prstGeom prst="rect">
                      <a:avLst/>
                    </a:prstGeom>
                  </pic:spPr>
                </pic:pic>
              </a:graphicData>
            </a:graphic>
            <wp14:sizeRelH relativeFrom="page">
              <wp14:pctWidth>0</wp14:pctWidth>
            </wp14:sizeRelH>
            <wp14:sizeRelV relativeFrom="page">
              <wp14:pctHeight>0</wp14:pctHeight>
            </wp14:sizeRelV>
          </wp:anchor>
        </w:drawing>
      </w:r>
      <w:r w:rsidR="00C750BC">
        <w:t xml:space="preserve"> </w:t>
      </w:r>
      <w:r w:rsidR="00307DA3">
        <w:t xml:space="preserve">The targeted nature of DFX means there is no definitive </w:t>
      </w:r>
      <w:r w:rsidR="00087BF8">
        <w:t>list of approaches, rather the X is substituted for the desired design attribute,</w:t>
      </w:r>
      <w:r w:rsidR="009D4377">
        <w:t xml:space="preserve"> </w:t>
      </w:r>
      <w:r>
        <w:t>it is</w:t>
      </w:r>
      <w:r w:rsidR="009D4377">
        <w:t xml:space="preserve"> also important to note that any combination of DFX approaches may be used in the design of a given product.</w:t>
      </w:r>
      <w:r w:rsidR="00087BF8">
        <w:t xml:space="preserve"> </w:t>
      </w:r>
      <w:r w:rsidR="009D4377">
        <w:t>C</w:t>
      </w:r>
      <w:r w:rsidR="00087BF8">
        <w:t>ommon DFX approaches are summarised in Figure 1 below.</w:t>
      </w:r>
    </w:p>
    <w:p w14:paraId="65EC4C75" w14:textId="1ABCF502" w:rsidR="00A141B1" w:rsidRDefault="00A141B1" w:rsidP="00A141B1">
      <w:pPr>
        <w:pStyle w:val="Caption"/>
        <w:framePr w:hSpace="180" w:wrap="around" w:vAnchor="text" w:hAnchor="page" w:x="2869" w:y="7635"/>
      </w:pPr>
      <w:bookmarkStart w:id="9" w:name="_Toc73804609"/>
      <w:r>
        <w:t xml:space="preserve">Figure </w:t>
      </w:r>
      <w:fldSimple w:instr=" SEQ Figure \* ARABIC ">
        <w:r w:rsidR="00FC1B18">
          <w:rPr>
            <w:noProof/>
          </w:rPr>
          <w:t>1</w:t>
        </w:r>
      </w:fldSimple>
      <w:r>
        <w:t xml:space="preserve">: </w:t>
      </w:r>
      <w:r w:rsidRPr="0001662E">
        <w:t>Summary of Common Design for X Approaches (Kremer &amp; Chiu, 2010)</w:t>
      </w:r>
      <w:bookmarkEnd w:id="9"/>
    </w:p>
    <w:p w14:paraId="78E59181" w14:textId="77777777" w:rsidR="00A141B1" w:rsidRPr="00F41C0E" w:rsidRDefault="00A141B1" w:rsidP="00F41C0E"/>
    <w:p w14:paraId="331294F3" w14:textId="430E645D" w:rsidR="00CF7D85" w:rsidRDefault="00CF7D85" w:rsidP="003D77E6">
      <w:pPr>
        <w:pStyle w:val="Heading3"/>
      </w:pPr>
      <w:bookmarkStart w:id="10" w:name="_Toc73806116"/>
      <w:r>
        <w:lastRenderedPageBreak/>
        <w:t xml:space="preserve">Design </w:t>
      </w:r>
      <w:r w:rsidR="002E1E03">
        <w:t>for</w:t>
      </w:r>
      <w:r>
        <w:t xml:space="preserve"> Manufacture</w:t>
      </w:r>
      <w:bookmarkEnd w:id="10"/>
      <w:r>
        <w:t xml:space="preserve"> </w:t>
      </w:r>
    </w:p>
    <w:p w14:paraId="7200BDAE" w14:textId="48374CC6" w:rsidR="00F0241C" w:rsidRDefault="00F0241C" w:rsidP="00DE3B13">
      <w:pPr>
        <w:spacing w:before="120" w:line="360" w:lineRule="auto"/>
        <w:jc w:val="both"/>
      </w:pPr>
      <w:r>
        <w:t>As mentioned above designing for manufacturability aims to leverage the product design in order to accommodate a specific manufacturing process whilst reducing production costs</w:t>
      </w:r>
      <w:r w:rsidR="002E763C">
        <w:t xml:space="preserve"> and time-to-market</w:t>
      </w:r>
      <w:r>
        <w:t xml:space="preserve">. However proper implementation of DFM should prioritise all the manufacturing functions, </w:t>
      </w:r>
      <w:r w:rsidR="002E1E03">
        <w:t>including</w:t>
      </w:r>
      <w:r>
        <w:t xml:space="preserve"> fabrication, assembly, testing, logistics, service, and maintenance. </w:t>
      </w:r>
      <w:r w:rsidR="00FC7FE0" w:rsidRPr="00FC7FE0">
        <w:rPr>
          <w:color w:val="000000"/>
        </w:rPr>
        <w:t>(Kuo et al., 2011)</w:t>
      </w:r>
      <w:r w:rsidR="00FC7FE0">
        <w:rPr>
          <w:color w:val="000000"/>
        </w:rPr>
        <w:t xml:space="preserve"> provide an</w:t>
      </w:r>
      <w:r w:rsidR="003728D2">
        <w:rPr>
          <w:color w:val="000000"/>
        </w:rPr>
        <w:t xml:space="preserve"> </w:t>
      </w:r>
      <w:r w:rsidR="00FC7FE0">
        <w:rPr>
          <w:color w:val="000000"/>
        </w:rPr>
        <w:t>extensive review of design for manufacturing principles which can be summarised into  5 key DFA steps:</w:t>
      </w:r>
    </w:p>
    <w:p w14:paraId="3681383C" w14:textId="3B2B4931" w:rsidR="00FC7FE0" w:rsidRDefault="00FC7FE0" w:rsidP="009560A7">
      <w:pPr>
        <w:pStyle w:val="ListParagraph"/>
        <w:numPr>
          <w:ilvl w:val="0"/>
          <w:numId w:val="21"/>
        </w:numPr>
        <w:spacing w:after="0" w:line="360" w:lineRule="auto"/>
      </w:pPr>
      <w:r w:rsidRPr="00FC7FE0">
        <w:t>Standardi</w:t>
      </w:r>
      <w:r>
        <w:t xml:space="preserve">se </w:t>
      </w:r>
      <w:r w:rsidR="006A038E">
        <w:t>C</w:t>
      </w:r>
      <w:r>
        <w:t>omponents</w:t>
      </w:r>
    </w:p>
    <w:p w14:paraId="6D4EF751" w14:textId="46841959" w:rsidR="00FC7FE0" w:rsidRDefault="00B335B0" w:rsidP="00DE3B13">
      <w:pPr>
        <w:spacing w:after="0" w:line="360" w:lineRule="auto"/>
        <w:jc w:val="both"/>
      </w:pPr>
      <w:r>
        <w:t>Use of standardised components</w:t>
      </w:r>
      <w:r w:rsidR="009560A7">
        <w:t xml:space="preserve"> enables the design team to focus on the features and functions that add value rather than menial design tasks for components that can be readily outsource</w:t>
      </w:r>
      <w:r w:rsidR="003728D2">
        <w:t>d</w:t>
      </w:r>
      <w:r w:rsidR="009560A7">
        <w:t>. Further, the availability and proven track record of standardised components means that the performance and reliability characteristics of these component</w:t>
      </w:r>
      <w:r w:rsidR="003728D2">
        <w:t>s</w:t>
      </w:r>
      <w:r w:rsidR="009560A7">
        <w:t xml:space="preserve"> are well known</w:t>
      </w:r>
      <w:r w:rsidR="00DE3B13">
        <w:t>.</w:t>
      </w:r>
    </w:p>
    <w:p w14:paraId="7BBFCAB7" w14:textId="7C0DFA9B" w:rsidR="00FC7FE0" w:rsidRDefault="00FC7FE0" w:rsidP="00DE3B13">
      <w:pPr>
        <w:pStyle w:val="ListParagraph"/>
        <w:numPr>
          <w:ilvl w:val="0"/>
          <w:numId w:val="21"/>
        </w:numPr>
        <w:spacing w:before="240" w:after="0" w:line="360" w:lineRule="auto"/>
      </w:pPr>
      <w:r w:rsidRPr="00FC7FE0">
        <w:t xml:space="preserve">Use </w:t>
      </w:r>
      <w:r w:rsidR="006A038E">
        <w:t>M</w:t>
      </w:r>
      <w:r w:rsidRPr="00FC7FE0">
        <w:t xml:space="preserve">odular </w:t>
      </w:r>
      <w:r w:rsidR="006A038E">
        <w:t>D</w:t>
      </w:r>
      <w:r w:rsidRPr="00FC7FE0">
        <w:t>esign</w:t>
      </w:r>
    </w:p>
    <w:p w14:paraId="7B9DC727" w14:textId="2CBC40D6" w:rsidR="00FC7FE0" w:rsidRDefault="00DE3B13" w:rsidP="00DE3B13">
      <w:pPr>
        <w:spacing w:line="360" w:lineRule="auto"/>
        <w:jc w:val="both"/>
      </w:pPr>
      <w:r>
        <w:t xml:space="preserve">Component modularity can, to some extent, relieve the manufacturing effort across different product lines by consolidating the number of bespoke components required for each product. It also </w:t>
      </w:r>
      <w:r w:rsidR="003728D2">
        <w:t xml:space="preserve">has </w:t>
      </w:r>
      <w:r>
        <w:t xml:space="preserve">advantages through the </w:t>
      </w:r>
      <w:r w:rsidR="002E1E03">
        <w:t>component’s</w:t>
      </w:r>
      <w:r>
        <w:t xml:space="preserve"> lifecycle, allowing components to be removed, </w:t>
      </w:r>
      <w:r w:rsidR="002E1E03">
        <w:t>modified,</w:t>
      </w:r>
      <w:r>
        <w:t xml:space="preserve"> or replaced more easily. Modular assemblies are typically more simplistic and offer a shorter learning curve to assembly operatives.</w:t>
      </w:r>
    </w:p>
    <w:p w14:paraId="161E2410" w14:textId="173CE63B" w:rsidR="00C06E99" w:rsidRDefault="00FD4A6C" w:rsidP="0066384E">
      <w:pPr>
        <w:pStyle w:val="ListParagraph"/>
        <w:numPr>
          <w:ilvl w:val="0"/>
          <w:numId w:val="21"/>
        </w:numPr>
        <w:spacing w:after="0" w:line="360" w:lineRule="auto"/>
      </w:pPr>
      <w:r>
        <w:t xml:space="preserve">Simplify the </w:t>
      </w:r>
      <w:r w:rsidR="006A038E">
        <w:t>D</w:t>
      </w:r>
      <w:r>
        <w:t xml:space="preserve">esign </w:t>
      </w:r>
    </w:p>
    <w:p w14:paraId="151478C8" w14:textId="7C06971B" w:rsidR="00FC7FE0" w:rsidRDefault="0066384E" w:rsidP="0066384E">
      <w:pPr>
        <w:spacing w:line="360" w:lineRule="auto"/>
        <w:jc w:val="both"/>
      </w:pPr>
      <w:r>
        <w:t>Simplistic designs tend to be more robust and can often be achieve</w:t>
      </w:r>
      <w:r w:rsidR="003728D2">
        <w:t>d</w:t>
      </w:r>
      <w:r>
        <w:t xml:space="preserve"> with fewer components, the benefits of component consolidation are numerous; reduced production &amp; assembly effort, tooling, handling, procurement, </w:t>
      </w:r>
      <w:r w:rsidR="002E1E03">
        <w:t>inventory,</w:t>
      </w:r>
      <w:r>
        <w:t xml:space="preserve"> and quality control/assurance activity.</w:t>
      </w:r>
    </w:p>
    <w:p w14:paraId="56A714E5" w14:textId="23DFDE65" w:rsidR="00FD4A6C" w:rsidRDefault="00FC7FE0" w:rsidP="0066384E">
      <w:pPr>
        <w:pStyle w:val="ListParagraph"/>
        <w:numPr>
          <w:ilvl w:val="0"/>
          <w:numId w:val="21"/>
        </w:numPr>
        <w:spacing w:after="0" w:line="360" w:lineRule="auto"/>
      </w:pPr>
      <w:r>
        <w:t xml:space="preserve">Analyse </w:t>
      </w:r>
      <w:r w:rsidR="006A038E">
        <w:t>&amp;</w:t>
      </w:r>
      <w:r>
        <w:t xml:space="preserve"> </w:t>
      </w:r>
      <w:r w:rsidR="006A038E">
        <w:t>C</w:t>
      </w:r>
      <w:r>
        <w:t xml:space="preserve">onsolidate </w:t>
      </w:r>
      <w:r w:rsidR="006A038E">
        <w:t>C</w:t>
      </w:r>
      <w:r>
        <w:t xml:space="preserve">omponent </w:t>
      </w:r>
      <w:r w:rsidR="006A038E">
        <w:t>F</w:t>
      </w:r>
      <w:r w:rsidR="00FD4A6C">
        <w:t>unction</w:t>
      </w:r>
      <w:r w:rsidR="00F0241C">
        <w:t>ality</w:t>
      </w:r>
      <w:r>
        <w:t xml:space="preserve"> </w:t>
      </w:r>
      <w:r w:rsidR="00F0241C">
        <w:t xml:space="preserve"> </w:t>
      </w:r>
    </w:p>
    <w:p w14:paraId="4B4B961B" w14:textId="7C7745B8" w:rsidR="0066384E" w:rsidRDefault="0066384E" w:rsidP="0066384E">
      <w:pPr>
        <w:spacing w:after="0" w:line="360" w:lineRule="auto"/>
      </w:pPr>
      <w:r>
        <w:t>Development of multi</w:t>
      </w:r>
      <w:r w:rsidR="00B335B0">
        <w:t>-</w:t>
      </w:r>
      <w:r>
        <w:t>functional designs can also decrease the total part count and thus offer the same benefits described above</w:t>
      </w:r>
      <w:r w:rsidR="00B335B0">
        <w:t>. Multi-functional design is essential, particularly in design scenarios where component weight and cost reduction are targeted.</w:t>
      </w:r>
    </w:p>
    <w:p w14:paraId="62C1BCAC" w14:textId="02C03549" w:rsidR="00B335B0" w:rsidRDefault="00FC7FE0" w:rsidP="00B335B0">
      <w:pPr>
        <w:pStyle w:val="ListParagraph"/>
        <w:numPr>
          <w:ilvl w:val="0"/>
          <w:numId w:val="21"/>
        </w:numPr>
        <w:spacing w:before="240" w:after="0" w:line="360" w:lineRule="auto"/>
      </w:pPr>
      <w:r>
        <w:t xml:space="preserve">Consider </w:t>
      </w:r>
      <w:r w:rsidR="006A038E">
        <w:t>T</w:t>
      </w:r>
      <w:r w:rsidR="00F0241C">
        <w:t xml:space="preserve">olerance </w:t>
      </w:r>
      <w:r w:rsidR="006A038E">
        <w:t>C</w:t>
      </w:r>
      <w:r w:rsidR="00F0241C">
        <w:t>apabilit</w:t>
      </w:r>
      <w:r w:rsidR="00B335B0">
        <w:t>ies</w:t>
      </w:r>
    </w:p>
    <w:p w14:paraId="7C5B55CB" w14:textId="72F8A7E7" w:rsidR="00C06E99" w:rsidRPr="00C06E99" w:rsidRDefault="00B335B0" w:rsidP="00B335B0">
      <w:pPr>
        <w:pStyle w:val="ListParagraph"/>
        <w:spacing w:before="240" w:after="0" w:line="360" w:lineRule="auto"/>
        <w:ind w:left="0"/>
        <w:jc w:val="both"/>
      </w:pPr>
      <w:r>
        <w:t xml:space="preserve">The design team should consider tolerances at each stage in the design development and ensure that tight/restrictive tolerances are only used when absolutely necessary. Needlessly tight tolerances typically require additional processing steps which can significantly increase manufacturing effort, </w:t>
      </w:r>
      <w:r w:rsidR="002E1E03">
        <w:t>time,</w:t>
      </w:r>
      <w:r>
        <w:t xml:space="preserve"> and cost.</w:t>
      </w:r>
    </w:p>
    <w:p w14:paraId="2873734E" w14:textId="6EDEE000" w:rsidR="00F33B23" w:rsidRDefault="00625E1F" w:rsidP="00F33B23">
      <w:pPr>
        <w:pStyle w:val="Heading1"/>
      </w:pPr>
      <w:bookmarkStart w:id="11" w:name="_Toc73806117"/>
      <w:r>
        <w:lastRenderedPageBreak/>
        <w:t>Manufacturing Proposal</w:t>
      </w:r>
      <w:bookmarkEnd w:id="11"/>
    </w:p>
    <w:p w14:paraId="32830F26" w14:textId="11CFFC8B" w:rsidR="0014570C" w:rsidRDefault="008E40CF" w:rsidP="008E40CF">
      <w:pPr>
        <w:spacing w:before="120" w:line="360" w:lineRule="auto"/>
        <w:jc w:val="both"/>
      </w:pPr>
      <w:r>
        <w:t xml:space="preserve">In this section, a proposal for </w:t>
      </w:r>
      <w:r w:rsidR="0014570C">
        <w:t xml:space="preserve">the manufacture of </w:t>
      </w:r>
      <w:r>
        <w:t xml:space="preserve">a </w:t>
      </w:r>
      <w:r w:rsidR="003728D2">
        <w:t>vaccine</w:t>
      </w:r>
      <w:r>
        <w:t xml:space="preserve"> transport container is presented including manufacturing process and materials selections, a preliminary design prototype</w:t>
      </w:r>
      <w:r w:rsidR="0014570C">
        <w:t xml:space="preserve">, technical </w:t>
      </w:r>
      <w:r w:rsidR="005C234B">
        <w:t>drawings,</w:t>
      </w:r>
      <w:r w:rsidR="0014570C">
        <w:t xml:space="preserve"> </w:t>
      </w:r>
      <w:r>
        <w:t>and analysis of the design in the form of Failure Modes and Effects Analysis (FMEA)</w:t>
      </w:r>
      <w:r w:rsidR="003728D2">
        <w:t xml:space="preserve">. </w:t>
      </w:r>
      <w:r w:rsidR="0014570C">
        <w:t>Before the process selection is presented, the design requirements and constraints are presented and discussed.</w:t>
      </w:r>
    </w:p>
    <w:p w14:paraId="24686D9D" w14:textId="2AD8D3BA" w:rsidR="0014570C" w:rsidRDefault="0014570C" w:rsidP="0014570C">
      <w:pPr>
        <w:pStyle w:val="Heading2"/>
      </w:pPr>
      <w:bookmarkStart w:id="12" w:name="_Toc73806118"/>
      <w:r>
        <w:t>Design Requirements</w:t>
      </w:r>
      <w:bookmarkEnd w:id="12"/>
      <w:r>
        <w:t xml:space="preserve"> </w:t>
      </w:r>
    </w:p>
    <w:p w14:paraId="424C484A" w14:textId="41D1E47A" w:rsidR="008A76AC" w:rsidRDefault="00C85FE4" w:rsidP="0005532B">
      <w:pPr>
        <w:spacing w:line="360" w:lineRule="auto"/>
        <w:jc w:val="both"/>
      </w:pPr>
      <w:r>
        <w:t>The developed container will be used to transport two e</w:t>
      </w:r>
      <w:r w:rsidRPr="00C85FE4">
        <w:t xml:space="preserve">xpanded </w:t>
      </w:r>
      <w:r>
        <w:t>p</w:t>
      </w:r>
      <w:r w:rsidRPr="00C85FE4">
        <w:t>oly</w:t>
      </w:r>
      <w:r>
        <w:t>s</w:t>
      </w:r>
      <w:r w:rsidRPr="00C85FE4">
        <w:t>tyrene</w:t>
      </w:r>
      <w:r>
        <w:t xml:space="preserve"> (EPS) boxes with wall thicknesses of 20mm, the first of which will store 9x100mm vials. The second EPS box will house the first </w:t>
      </w:r>
      <w:r w:rsidR="0005532B">
        <w:t xml:space="preserve">box </w:t>
      </w:r>
      <w:r>
        <w:t>within a uniform layer of ice (60mm suggested thickness).</w:t>
      </w:r>
      <w:r w:rsidR="0005532B" w:rsidRPr="0005532B">
        <w:t xml:space="preserve"> </w:t>
      </w:r>
      <w:r w:rsidR="0005532B">
        <w:t xml:space="preserve">There exist numerous potential solutions to this design challenge, by interpreting the design requirements in figure 2, the potential solutions will be </w:t>
      </w:r>
      <w:r w:rsidR="002E1E03">
        <w:t>narrowed,</w:t>
      </w:r>
      <w:r w:rsidR="0005532B">
        <w:t xml:space="preserve"> and design constraints applied. </w:t>
      </w:r>
      <w:r w:rsidR="0014570C">
        <w:t xml:space="preserve">The design </w:t>
      </w:r>
      <w:r w:rsidR="008A76AC">
        <w:t xml:space="preserve">requirements for the </w:t>
      </w:r>
      <w:r w:rsidR="003728D2">
        <w:t>vaccine</w:t>
      </w:r>
      <w:r w:rsidR="008A76AC">
        <w:t xml:space="preserve"> transport container are displayed below.</w:t>
      </w:r>
    </w:p>
    <w:tbl>
      <w:tblPr>
        <w:tblStyle w:val="TableGrid"/>
        <w:tblW w:w="0" w:type="auto"/>
        <w:tblInd w:w="-5" w:type="dxa"/>
        <w:tblLook w:val="04A0" w:firstRow="1" w:lastRow="0" w:firstColumn="1" w:lastColumn="0" w:noHBand="0" w:noVBand="1"/>
      </w:tblPr>
      <w:tblGrid>
        <w:gridCol w:w="1129"/>
        <w:gridCol w:w="7887"/>
      </w:tblGrid>
      <w:tr w:rsidR="008A76AC" w14:paraId="257DF0F9" w14:textId="77777777" w:rsidTr="0005532B">
        <w:tc>
          <w:tcPr>
            <w:tcW w:w="9016" w:type="dxa"/>
            <w:gridSpan w:val="2"/>
            <w:shd w:val="clear" w:color="auto" w:fill="D9D9D9" w:themeFill="background1" w:themeFillShade="D9"/>
            <w:vAlign w:val="center"/>
          </w:tcPr>
          <w:p w14:paraId="088D0824" w14:textId="6DD961FD" w:rsidR="008A76AC" w:rsidRDefault="008A76AC" w:rsidP="008A76AC">
            <w:pPr>
              <w:spacing w:line="360" w:lineRule="auto"/>
              <w:jc w:val="center"/>
            </w:pPr>
            <w:r>
              <w:t>Design Requirements</w:t>
            </w:r>
          </w:p>
        </w:tc>
      </w:tr>
      <w:tr w:rsidR="008A76AC" w14:paraId="711B0445" w14:textId="77777777" w:rsidTr="0005532B">
        <w:tc>
          <w:tcPr>
            <w:tcW w:w="1129" w:type="dxa"/>
            <w:vAlign w:val="center"/>
          </w:tcPr>
          <w:p w14:paraId="6B923428" w14:textId="56FE342C" w:rsidR="008A76AC" w:rsidRDefault="008A76AC" w:rsidP="002E5B3A">
            <w:pPr>
              <w:spacing w:line="276" w:lineRule="auto"/>
              <w:jc w:val="center"/>
            </w:pPr>
            <w:r>
              <w:t>1.</w:t>
            </w:r>
          </w:p>
        </w:tc>
        <w:tc>
          <w:tcPr>
            <w:tcW w:w="7887" w:type="dxa"/>
          </w:tcPr>
          <w:p w14:paraId="62E7C91B" w14:textId="0F6BCC9F" w:rsidR="008A76AC" w:rsidRDefault="008A76AC" w:rsidP="002E5B3A">
            <w:pPr>
              <w:spacing w:line="276" w:lineRule="auto"/>
            </w:pPr>
            <w:r>
              <w:t>The container must be reusable.</w:t>
            </w:r>
          </w:p>
        </w:tc>
      </w:tr>
      <w:tr w:rsidR="008A76AC" w14:paraId="29CAA631" w14:textId="77777777" w:rsidTr="0005532B">
        <w:tc>
          <w:tcPr>
            <w:tcW w:w="1129" w:type="dxa"/>
            <w:vAlign w:val="center"/>
          </w:tcPr>
          <w:p w14:paraId="347FC7C0" w14:textId="1A67AC8B" w:rsidR="008A76AC" w:rsidRDefault="008A76AC" w:rsidP="002E5B3A">
            <w:pPr>
              <w:spacing w:line="276" w:lineRule="auto"/>
              <w:jc w:val="center"/>
            </w:pPr>
            <w:r>
              <w:t>2.</w:t>
            </w:r>
          </w:p>
        </w:tc>
        <w:tc>
          <w:tcPr>
            <w:tcW w:w="7887" w:type="dxa"/>
          </w:tcPr>
          <w:p w14:paraId="251ECDD2" w14:textId="2EF1691B" w:rsidR="008A76AC" w:rsidRDefault="008A76AC" w:rsidP="002E5B3A">
            <w:pPr>
              <w:spacing w:line="276" w:lineRule="auto"/>
            </w:pPr>
            <w:r>
              <w:t>The structural integrity of the container must be maintained over multiple uses.</w:t>
            </w:r>
          </w:p>
        </w:tc>
      </w:tr>
      <w:tr w:rsidR="008A76AC" w14:paraId="34118748" w14:textId="77777777" w:rsidTr="0005532B">
        <w:tc>
          <w:tcPr>
            <w:tcW w:w="1129" w:type="dxa"/>
            <w:vAlign w:val="center"/>
          </w:tcPr>
          <w:p w14:paraId="5E56626B" w14:textId="09E33819" w:rsidR="008A76AC" w:rsidRDefault="008A76AC" w:rsidP="002E5B3A">
            <w:pPr>
              <w:spacing w:line="276" w:lineRule="auto"/>
              <w:jc w:val="center"/>
            </w:pPr>
            <w:r>
              <w:t>3.</w:t>
            </w:r>
          </w:p>
        </w:tc>
        <w:tc>
          <w:tcPr>
            <w:tcW w:w="7887" w:type="dxa"/>
          </w:tcPr>
          <w:p w14:paraId="330A7AB0" w14:textId="52D1B268" w:rsidR="008A76AC" w:rsidRDefault="008A76AC" w:rsidP="002E5B3A">
            <w:pPr>
              <w:spacing w:line="276" w:lineRule="auto"/>
            </w:pPr>
            <w:r>
              <w:t>The container must be stackable (3-high)</w:t>
            </w:r>
          </w:p>
        </w:tc>
      </w:tr>
      <w:tr w:rsidR="002E5B3A" w14:paraId="5CA15569" w14:textId="77777777" w:rsidTr="0005532B">
        <w:tc>
          <w:tcPr>
            <w:tcW w:w="1129" w:type="dxa"/>
            <w:vAlign w:val="center"/>
          </w:tcPr>
          <w:p w14:paraId="28920306" w14:textId="2E03E645" w:rsidR="002E5B3A" w:rsidRDefault="002E5B3A" w:rsidP="002E5B3A">
            <w:pPr>
              <w:spacing w:line="276" w:lineRule="auto"/>
              <w:jc w:val="center"/>
            </w:pPr>
            <w:r>
              <w:t>4.</w:t>
            </w:r>
          </w:p>
        </w:tc>
        <w:tc>
          <w:tcPr>
            <w:tcW w:w="7887" w:type="dxa"/>
          </w:tcPr>
          <w:p w14:paraId="048AD1DA" w14:textId="39709C20" w:rsidR="002E5B3A" w:rsidRDefault="002E5B3A" w:rsidP="002E5B3A">
            <w:pPr>
              <w:keepNext/>
              <w:spacing w:line="276" w:lineRule="auto"/>
            </w:pPr>
            <w:r>
              <w:t>Provision for handling the container should be incorporated.</w:t>
            </w:r>
          </w:p>
        </w:tc>
      </w:tr>
      <w:tr w:rsidR="002E5B3A" w14:paraId="4C279416" w14:textId="77777777" w:rsidTr="005F4C62">
        <w:tc>
          <w:tcPr>
            <w:tcW w:w="1129" w:type="dxa"/>
            <w:vAlign w:val="center"/>
          </w:tcPr>
          <w:p w14:paraId="648ABD89" w14:textId="50D96ACB" w:rsidR="002E5B3A" w:rsidRDefault="002E5B3A" w:rsidP="002E5B3A">
            <w:pPr>
              <w:spacing w:line="276" w:lineRule="auto"/>
              <w:jc w:val="center"/>
            </w:pPr>
            <w:r>
              <w:t>5.</w:t>
            </w:r>
          </w:p>
        </w:tc>
        <w:tc>
          <w:tcPr>
            <w:tcW w:w="7887" w:type="dxa"/>
          </w:tcPr>
          <w:p w14:paraId="39960AC2" w14:textId="77777777" w:rsidR="002E5B3A" w:rsidRDefault="002E5B3A" w:rsidP="002E5B3A">
            <w:pPr>
              <w:spacing w:line="276" w:lineRule="auto"/>
            </w:pPr>
            <w:r>
              <w:t>Preparing, filling and use of storage containers should be as efficient and free from potential error as possible</w:t>
            </w:r>
          </w:p>
        </w:tc>
      </w:tr>
    </w:tbl>
    <w:p w14:paraId="7B6A4E49" w14:textId="2B71014E" w:rsidR="0005532B" w:rsidRDefault="002E5B3A" w:rsidP="0005532B">
      <w:pPr>
        <w:pStyle w:val="Caption"/>
        <w:spacing w:before="120"/>
        <w:jc w:val="center"/>
      </w:pPr>
      <w:r>
        <w:t xml:space="preserve"> </w:t>
      </w:r>
      <w:bookmarkStart w:id="13" w:name="_Toc73804610"/>
      <w:r w:rsidR="008A76AC">
        <w:t xml:space="preserve">Figure </w:t>
      </w:r>
      <w:fldSimple w:instr=" SEQ Figure \* ARABIC ">
        <w:r w:rsidR="00FC1B18">
          <w:rPr>
            <w:noProof/>
          </w:rPr>
          <w:t>2</w:t>
        </w:r>
      </w:fldSimple>
      <w:r w:rsidR="008A76AC">
        <w:t>: Design Requirements</w:t>
      </w:r>
      <w:bookmarkEnd w:id="13"/>
    </w:p>
    <w:p w14:paraId="22BF4BAC" w14:textId="214072EF" w:rsidR="006A5D87" w:rsidRDefault="0005532B" w:rsidP="00785956">
      <w:pPr>
        <w:spacing w:line="360" w:lineRule="auto"/>
        <w:jc w:val="both"/>
      </w:pPr>
      <w:r>
        <w:t>The thin wall thickness of the EPS boxes</w:t>
      </w:r>
      <w:r w:rsidR="00785956" w:rsidRPr="00785956">
        <w:t xml:space="preserve"> </w:t>
      </w:r>
      <w:r w:rsidR="00785956">
        <w:t>described above, combined with the inherent flexibility</w:t>
      </w:r>
      <w:r w:rsidR="003728D2">
        <w:t xml:space="preserve"> of the</w:t>
      </w:r>
      <w:r w:rsidR="00785956">
        <w:t xml:space="preserve"> EPS material </w:t>
      </w:r>
      <w:r>
        <w:t>leaves them susceptible to crushing</w:t>
      </w:r>
      <w:r w:rsidR="00785956">
        <w:t xml:space="preserve"> under load</w:t>
      </w:r>
      <w:r>
        <w:t>, this is particularly significant when it comes to design requirement 3.</w:t>
      </w:r>
      <w:r w:rsidR="00785956">
        <w:t xml:space="preserve"> This, combined with the stipulated </w:t>
      </w:r>
      <w:r w:rsidR="00DB2E8C">
        <w:t xml:space="preserve">reusability and </w:t>
      </w:r>
      <w:r w:rsidR="00785956">
        <w:t xml:space="preserve">structural rigidity criteria suggest that a hard shell-type solution </w:t>
      </w:r>
      <w:r w:rsidR="002E5B3A">
        <w:t>may be more appropriate compared</w:t>
      </w:r>
      <w:r w:rsidR="00785956">
        <w:t xml:space="preserve"> to an </w:t>
      </w:r>
      <w:r w:rsidR="00785956" w:rsidRPr="00785956">
        <w:t>insulated cooler bag</w:t>
      </w:r>
      <w:r w:rsidR="002E5B3A">
        <w:t xml:space="preserve"> solution.</w:t>
      </w:r>
    </w:p>
    <w:p w14:paraId="12C7907D" w14:textId="46880BE0" w:rsidR="00785956" w:rsidRDefault="00785956" w:rsidP="00785956">
      <w:pPr>
        <w:spacing w:line="360" w:lineRule="auto"/>
        <w:jc w:val="both"/>
      </w:pPr>
      <w:r>
        <w:t xml:space="preserve">To allow for stacking of the containers a solution must be developed to ensure they don’t slide or topple </w:t>
      </w:r>
      <w:r w:rsidR="002E5B3A">
        <w:t xml:space="preserve">in transit, which could potentially result in damage to the medical vials. An effective carrying solution must also be developed without excessive use of sub-components, however the ergonomics of the handle solution should also be considered here. </w:t>
      </w:r>
    </w:p>
    <w:p w14:paraId="262B8BBF" w14:textId="4A8C0661" w:rsidR="006A5D87" w:rsidRPr="00B335B0" w:rsidRDefault="007B5A15" w:rsidP="008D22CD">
      <w:pPr>
        <w:spacing w:line="360" w:lineRule="auto"/>
        <w:jc w:val="both"/>
      </w:pPr>
      <w:r>
        <w:t>Finally, the developed solution should be intuitive and easy to use, it should not be assumed that everyone that uses the container is familiar with how it should be filled, sealed, stored, stacked, transported, opened and emptied.</w:t>
      </w:r>
    </w:p>
    <w:p w14:paraId="36333891" w14:textId="2A58BCA5" w:rsidR="00C750BC" w:rsidRDefault="00D07AB5" w:rsidP="008D22CD">
      <w:pPr>
        <w:pStyle w:val="Heading2"/>
        <w:spacing w:after="240"/>
      </w:pPr>
      <w:bookmarkStart w:id="14" w:name="_Toc73806119"/>
      <w:r>
        <w:lastRenderedPageBreak/>
        <w:t xml:space="preserve">Review of </w:t>
      </w:r>
      <w:r w:rsidR="006A5D87">
        <w:t xml:space="preserve">Manufacturing </w:t>
      </w:r>
      <w:r w:rsidR="00C750BC">
        <w:t>Process</w:t>
      </w:r>
      <w:r>
        <w:t>es</w:t>
      </w:r>
      <w:bookmarkEnd w:id="14"/>
    </w:p>
    <w:p w14:paraId="100A853C" w14:textId="6B741D27" w:rsidR="008D22CD" w:rsidRDefault="008D22CD" w:rsidP="008D22CD">
      <w:pPr>
        <w:spacing w:line="360" w:lineRule="auto"/>
        <w:jc w:val="both"/>
      </w:pPr>
      <w:r>
        <w:t>In the previous section it was determined that the developed solution should be a hard shell-type container in order to have sufficient structural rigidity and allow for stacking during storage/transport.</w:t>
      </w:r>
      <w:r w:rsidR="006376DE">
        <w:t xml:space="preserve"> </w:t>
      </w:r>
      <w:r w:rsidR="00F21E57">
        <w:t>It is</w:t>
      </w:r>
      <w:r w:rsidR="006376DE">
        <w:t xml:space="preserve"> assumed that such as solution would consist of a lower box/shell region, a watertight lid, and some form of hinge and clasp fastener mechanism. </w:t>
      </w:r>
      <w:r>
        <w:t>The material selection</w:t>
      </w:r>
      <w:r w:rsidR="006376DE">
        <w:t xml:space="preserve"> for the lower box and lid</w:t>
      </w:r>
      <w:r>
        <w:t xml:space="preserve"> will directly influence the</w:t>
      </w:r>
      <w:r w:rsidR="006376DE">
        <w:t xml:space="preserve"> bulk of the</w:t>
      </w:r>
      <w:r>
        <w:t xml:space="preserve"> manufacturing process selection</w:t>
      </w:r>
      <w:r w:rsidR="006376DE">
        <w:t>s (</w:t>
      </w:r>
      <w:r w:rsidR="006376DE" w:rsidRPr="006376DE">
        <w:rPr>
          <w:i/>
          <w:iCs/>
        </w:rPr>
        <w:t>discussed in further detail in Ch.3.3</w:t>
      </w:r>
      <w:r w:rsidR="006376DE">
        <w:t>)</w:t>
      </w:r>
      <w:r>
        <w:t xml:space="preserve">. </w:t>
      </w:r>
    </w:p>
    <w:p w14:paraId="219835B8" w14:textId="5B5A2453" w:rsidR="006376DE" w:rsidRDefault="008D22CD" w:rsidP="008D22CD">
      <w:pPr>
        <w:spacing w:line="360" w:lineRule="auto"/>
        <w:jc w:val="both"/>
      </w:pPr>
      <w:r>
        <w:t>Appropriate material selections</w:t>
      </w:r>
      <w:r w:rsidR="006376DE">
        <w:t xml:space="preserve"> for the lower box</w:t>
      </w:r>
      <w:r>
        <w:t xml:space="preserve"> are generally limited to metallic, </w:t>
      </w:r>
      <w:r w:rsidR="002E1E03">
        <w:t>polymeric,</w:t>
      </w:r>
      <w:r>
        <w:t xml:space="preserve"> or </w:t>
      </w:r>
      <w:r w:rsidR="002F762B">
        <w:t xml:space="preserve">fibre-matrix </w:t>
      </w:r>
      <w:r>
        <w:t>composite</w:t>
      </w:r>
      <w:r w:rsidR="002F762B">
        <w:t xml:space="preserve"> (glass-fibre for example)</w:t>
      </w:r>
      <w:r>
        <w:t xml:space="preserve"> materials.</w:t>
      </w:r>
      <w:r w:rsidR="006376DE">
        <w:t xml:space="preserve"> Metallic build materials are unfavourable for </w:t>
      </w:r>
      <w:r w:rsidR="005B48BE">
        <w:t>three</w:t>
      </w:r>
      <w:r w:rsidR="006376DE">
        <w:t xml:space="preserve"> main reasons:</w:t>
      </w:r>
    </w:p>
    <w:p w14:paraId="38EF65BF" w14:textId="1E860D4B" w:rsidR="006376DE" w:rsidRDefault="006376DE" w:rsidP="006376DE">
      <w:pPr>
        <w:pStyle w:val="ListParagraph"/>
        <w:numPr>
          <w:ilvl w:val="0"/>
          <w:numId w:val="23"/>
        </w:numPr>
        <w:spacing w:line="360" w:lineRule="auto"/>
        <w:jc w:val="both"/>
      </w:pPr>
      <w:r>
        <w:t xml:space="preserve">The increased thermal conductivity of metallic materials means that the ambient temperature conditions </w:t>
      </w:r>
      <w:r w:rsidR="005B48BE">
        <w:t xml:space="preserve">surrounding the container </w:t>
      </w:r>
      <w:r>
        <w:t xml:space="preserve">will be transferred more quickly to the inner EPS boxes, resulting in decreased passive cooling performance. </w:t>
      </w:r>
    </w:p>
    <w:p w14:paraId="6151D9F0" w14:textId="4527F687" w:rsidR="008D22CD" w:rsidRDefault="006376DE" w:rsidP="006376DE">
      <w:pPr>
        <w:pStyle w:val="ListParagraph"/>
        <w:numPr>
          <w:ilvl w:val="0"/>
          <w:numId w:val="23"/>
        </w:numPr>
        <w:spacing w:line="360" w:lineRule="auto"/>
        <w:jc w:val="both"/>
      </w:pPr>
      <w:r>
        <w:t>Selection of metallic build materials would significantly limit the available fabrication methods</w:t>
      </w:r>
      <w:r w:rsidR="005B48BE">
        <w:t xml:space="preserve"> for achieving complex geometries</w:t>
      </w:r>
      <w:r>
        <w:t xml:space="preserve"> </w:t>
      </w:r>
      <w:r w:rsidR="005B48BE">
        <w:t xml:space="preserve">and thus limit the design freedom. </w:t>
      </w:r>
    </w:p>
    <w:p w14:paraId="27B0480B" w14:textId="587B759C" w:rsidR="005B48BE" w:rsidRDefault="005B48BE" w:rsidP="006376DE">
      <w:pPr>
        <w:pStyle w:val="ListParagraph"/>
        <w:numPr>
          <w:ilvl w:val="0"/>
          <w:numId w:val="23"/>
        </w:numPr>
        <w:spacing w:line="360" w:lineRule="auto"/>
        <w:jc w:val="both"/>
      </w:pPr>
      <w:r>
        <w:t>The cost and mass of metallic materials is generally higher than polymeric equivalents</w:t>
      </w:r>
    </w:p>
    <w:p w14:paraId="11C9C97D" w14:textId="6B615BD1" w:rsidR="002F762B" w:rsidRDefault="005B48BE" w:rsidP="002F762B">
      <w:pPr>
        <w:spacing w:after="0" w:line="360" w:lineRule="auto"/>
        <w:jc w:val="both"/>
      </w:pPr>
      <w:r>
        <w:t xml:space="preserve">The low mass properties of composite materials make them an intriguing </w:t>
      </w:r>
      <w:r w:rsidR="002F762B">
        <w:t xml:space="preserve">option; </w:t>
      </w:r>
      <w:r w:rsidR="002E1E03">
        <w:t>however,</w:t>
      </w:r>
      <w:r w:rsidR="002F762B">
        <w:t xml:space="preserve"> they are generally more costly, complex and require significantly increased manual intervention, effort and lead times during manufacture compared with polymeric components. For these reasons they have been ruled out in this application.</w:t>
      </w:r>
    </w:p>
    <w:p w14:paraId="36E6DE16" w14:textId="1B31335A" w:rsidR="008D22CD" w:rsidRDefault="002F762B" w:rsidP="00396674">
      <w:pPr>
        <w:spacing w:before="120" w:after="0" w:line="360" w:lineRule="auto"/>
        <w:jc w:val="both"/>
      </w:pPr>
      <w:r>
        <w:t>Considering the point</w:t>
      </w:r>
      <w:r w:rsidR="00396674">
        <w:t>s described</w:t>
      </w:r>
      <w:r>
        <w:t xml:space="preserve"> above, it has been deduced that the </w:t>
      </w:r>
      <w:r w:rsidR="00396674">
        <w:t>lower box and lid sections should be manufactured using polymeric build materials (</w:t>
      </w:r>
      <w:r w:rsidR="00396674" w:rsidRPr="00396674">
        <w:rPr>
          <w:i/>
          <w:iCs/>
        </w:rPr>
        <w:t>further details in Ch.3.3</w:t>
      </w:r>
      <w:r w:rsidR="00396674">
        <w:t>) for this reason, only p</w:t>
      </w:r>
      <w:r w:rsidR="00F64B2F">
        <w:t xml:space="preserve">olymer </w:t>
      </w:r>
      <w:r w:rsidR="00396674">
        <w:t>f</w:t>
      </w:r>
      <w:r w:rsidR="00645203">
        <w:t xml:space="preserve">abrication </w:t>
      </w:r>
      <w:r w:rsidR="00396674">
        <w:t xml:space="preserve">processes are considered here. </w:t>
      </w:r>
    </w:p>
    <w:p w14:paraId="64620F81" w14:textId="22DEBBC5" w:rsidR="00F64B2F" w:rsidRDefault="00F64B2F" w:rsidP="00F64B2F">
      <w:pPr>
        <w:pStyle w:val="Heading3"/>
      </w:pPr>
      <w:bookmarkStart w:id="15" w:name="_Toc73806120"/>
      <w:r>
        <w:t xml:space="preserve">Polymer </w:t>
      </w:r>
      <w:r w:rsidR="006A038E">
        <w:t>F</w:t>
      </w:r>
      <w:r>
        <w:t>orming Processes</w:t>
      </w:r>
      <w:r w:rsidR="006A038E">
        <w:t xml:space="preserve"> Review</w:t>
      </w:r>
      <w:bookmarkEnd w:id="15"/>
    </w:p>
    <w:p w14:paraId="18F74ED4" w14:textId="3B4C242A" w:rsidR="001A6473" w:rsidRPr="001A6473" w:rsidRDefault="00F64B2F" w:rsidP="001A6473">
      <w:pPr>
        <w:spacing w:before="120" w:after="0" w:line="360" w:lineRule="auto"/>
        <w:jc w:val="both"/>
        <w:rPr>
          <w:szCs w:val="24"/>
        </w:rPr>
      </w:pPr>
      <w:r w:rsidRPr="001A6473">
        <w:rPr>
          <w:szCs w:val="24"/>
        </w:rPr>
        <w:t xml:space="preserve">In this section, </w:t>
      </w:r>
      <w:r w:rsidR="001A6473" w:rsidRPr="001A6473">
        <w:rPr>
          <w:szCs w:val="24"/>
        </w:rPr>
        <w:t xml:space="preserve">a series of </w:t>
      </w:r>
      <w:r w:rsidRPr="001A6473">
        <w:rPr>
          <w:szCs w:val="24"/>
        </w:rPr>
        <w:t>polymer f</w:t>
      </w:r>
      <w:r w:rsidR="00645203">
        <w:rPr>
          <w:szCs w:val="24"/>
        </w:rPr>
        <w:t>abrication</w:t>
      </w:r>
      <w:r w:rsidRPr="001A6473">
        <w:rPr>
          <w:szCs w:val="24"/>
        </w:rPr>
        <w:t xml:space="preserve"> </w:t>
      </w:r>
      <w:r w:rsidR="00645203">
        <w:rPr>
          <w:szCs w:val="24"/>
        </w:rPr>
        <w:t>processes</w:t>
      </w:r>
      <w:r w:rsidRPr="001A6473">
        <w:rPr>
          <w:szCs w:val="24"/>
        </w:rPr>
        <w:t xml:space="preserve"> are reviewed with the aim of identifying appropriate production methods for the lower box and lid of the medical transport container described above</w:t>
      </w:r>
      <w:r w:rsidR="001A6473" w:rsidRPr="001A6473">
        <w:rPr>
          <w:szCs w:val="24"/>
        </w:rPr>
        <w:t>. A series of assumptions must be made here:</w:t>
      </w:r>
    </w:p>
    <w:p w14:paraId="00C41F91" w14:textId="1FEEE3A8" w:rsidR="001A6473" w:rsidRDefault="001A6473" w:rsidP="001A6473">
      <w:pPr>
        <w:pStyle w:val="NoSpacing"/>
        <w:numPr>
          <w:ilvl w:val="0"/>
          <w:numId w:val="24"/>
        </w:numPr>
        <w:spacing w:line="336" w:lineRule="auto"/>
        <w:ind w:left="714" w:hanging="357"/>
        <w:rPr>
          <w:sz w:val="24"/>
          <w:szCs w:val="24"/>
        </w:rPr>
      </w:pPr>
      <w:r w:rsidRPr="001A6473">
        <w:rPr>
          <w:sz w:val="24"/>
          <w:szCs w:val="24"/>
        </w:rPr>
        <w:t xml:space="preserve">The production scenario is high-volume / </w:t>
      </w:r>
      <w:r w:rsidR="002E1E03" w:rsidRPr="001A6473">
        <w:rPr>
          <w:sz w:val="24"/>
          <w:szCs w:val="24"/>
        </w:rPr>
        <w:t>low variation</w:t>
      </w:r>
      <w:r w:rsidRPr="001A6473">
        <w:rPr>
          <w:sz w:val="24"/>
          <w:szCs w:val="24"/>
        </w:rPr>
        <w:t>.</w:t>
      </w:r>
    </w:p>
    <w:p w14:paraId="104D8D34" w14:textId="4ED0DB0D" w:rsidR="001A6473" w:rsidRDefault="001A6473" w:rsidP="001A6473">
      <w:pPr>
        <w:pStyle w:val="NoSpacing"/>
        <w:numPr>
          <w:ilvl w:val="0"/>
          <w:numId w:val="24"/>
        </w:numPr>
        <w:spacing w:line="336" w:lineRule="auto"/>
        <w:rPr>
          <w:sz w:val="24"/>
          <w:szCs w:val="24"/>
        </w:rPr>
      </w:pPr>
      <w:r>
        <w:rPr>
          <w:sz w:val="24"/>
          <w:szCs w:val="24"/>
        </w:rPr>
        <w:t>Components should be optimised for mass and cost.</w:t>
      </w:r>
    </w:p>
    <w:p w14:paraId="47CA233A" w14:textId="17782845" w:rsidR="001A6473" w:rsidRDefault="001A6473" w:rsidP="001A6473">
      <w:pPr>
        <w:pStyle w:val="NoSpacing"/>
        <w:numPr>
          <w:ilvl w:val="0"/>
          <w:numId w:val="24"/>
        </w:numPr>
        <w:spacing w:line="336" w:lineRule="auto"/>
        <w:rPr>
          <w:sz w:val="24"/>
          <w:szCs w:val="24"/>
        </w:rPr>
      </w:pPr>
      <w:r>
        <w:rPr>
          <w:sz w:val="24"/>
          <w:szCs w:val="24"/>
        </w:rPr>
        <w:t>Fewer sub-components and assemblies are preferred (DFM principle).</w:t>
      </w:r>
    </w:p>
    <w:p w14:paraId="77AD8FC4" w14:textId="46318CFD" w:rsidR="001A6473" w:rsidRPr="001A6473" w:rsidRDefault="001A6473" w:rsidP="001A6473">
      <w:pPr>
        <w:pStyle w:val="NoSpacing"/>
        <w:numPr>
          <w:ilvl w:val="0"/>
          <w:numId w:val="24"/>
        </w:numPr>
        <w:spacing w:line="336" w:lineRule="auto"/>
        <w:rPr>
          <w:sz w:val="24"/>
          <w:szCs w:val="24"/>
        </w:rPr>
      </w:pPr>
      <w:r>
        <w:rPr>
          <w:sz w:val="24"/>
          <w:szCs w:val="24"/>
        </w:rPr>
        <w:t>Manufacturing processes and assembly processes steps should be consolidated where practicable (DFM principle).</w:t>
      </w:r>
    </w:p>
    <w:p w14:paraId="4FC7B72F" w14:textId="482024D6" w:rsidR="000A05BF" w:rsidRDefault="00EE6FC4" w:rsidP="006A038E">
      <w:pPr>
        <w:pStyle w:val="NoSpacing"/>
        <w:spacing w:line="360" w:lineRule="auto"/>
        <w:jc w:val="both"/>
        <w:rPr>
          <w:color w:val="000000"/>
          <w:sz w:val="24"/>
          <w:szCs w:val="24"/>
        </w:rPr>
      </w:pPr>
      <w:r w:rsidRPr="00EE6FC4">
        <w:rPr>
          <w:color w:val="000000"/>
          <w:sz w:val="24"/>
          <w:szCs w:val="24"/>
        </w:rPr>
        <w:lastRenderedPageBreak/>
        <w:t>(Subramanian, 2017)</w:t>
      </w:r>
      <w:r w:rsidR="00B91C6C">
        <w:rPr>
          <w:color w:val="000000"/>
          <w:sz w:val="24"/>
          <w:szCs w:val="24"/>
        </w:rPr>
        <w:t xml:space="preserve"> </w:t>
      </w:r>
      <w:r w:rsidR="000A05BF">
        <w:rPr>
          <w:color w:val="000000"/>
          <w:sz w:val="24"/>
          <w:szCs w:val="24"/>
        </w:rPr>
        <w:t>Note</w:t>
      </w:r>
      <w:r w:rsidR="00B91C6C">
        <w:rPr>
          <w:color w:val="000000"/>
          <w:sz w:val="24"/>
          <w:szCs w:val="24"/>
        </w:rPr>
        <w:t>d</w:t>
      </w:r>
      <w:r w:rsidR="000A05BF">
        <w:rPr>
          <w:color w:val="000000"/>
          <w:sz w:val="24"/>
          <w:szCs w:val="24"/>
        </w:rPr>
        <w:t xml:space="preserve"> that although there are a </w:t>
      </w:r>
      <w:r w:rsidR="00B91C6C">
        <w:rPr>
          <w:color w:val="000000"/>
          <w:sz w:val="24"/>
          <w:szCs w:val="24"/>
        </w:rPr>
        <w:t xml:space="preserve">large </w:t>
      </w:r>
      <w:r w:rsidR="000A05BF">
        <w:rPr>
          <w:color w:val="000000"/>
          <w:sz w:val="24"/>
          <w:szCs w:val="24"/>
        </w:rPr>
        <w:t xml:space="preserve">number of </w:t>
      </w:r>
      <w:r w:rsidR="002E1E03">
        <w:rPr>
          <w:color w:val="000000"/>
          <w:sz w:val="24"/>
          <w:szCs w:val="24"/>
        </w:rPr>
        <w:t>p</w:t>
      </w:r>
      <w:r w:rsidR="007D577C">
        <w:rPr>
          <w:color w:val="000000"/>
          <w:sz w:val="24"/>
          <w:szCs w:val="24"/>
        </w:rPr>
        <w:t>olymer</w:t>
      </w:r>
      <w:r w:rsidR="002E1E03">
        <w:rPr>
          <w:color w:val="000000"/>
          <w:sz w:val="24"/>
          <w:szCs w:val="24"/>
        </w:rPr>
        <w:t xml:space="preserve"> </w:t>
      </w:r>
      <w:r w:rsidR="000A05BF">
        <w:rPr>
          <w:color w:val="000000"/>
          <w:sz w:val="24"/>
          <w:szCs w:val="24"/>
        </w:rPr>
        <w:t xml:space="preserve">forming processes described in literature, industrial polymer fabrication is dominated by </w:t>
      </w:r>
      <w:r w:rsidR="006118FB">
        <w:rPr>
          <w:color w:val="000000"/>
          <w:sz w:val="24"/>
          <w:szCs w:val="24"/>
        </w:rPr>
        <w:t>10</w:t>
      </w:r>
      <w:r w:rsidR="000A05BF">
        <w:rPr>
          <w:color w:val="000000"/>
          <w:sz w:val="24"/>
          <w:szCs w:val="24"/>
        </w:rPr>
        <w:t xml:space="preserve"> processes, namely:</w:t>
      </w:r>
    </w:p>
    <w:p w14:paraId="6FA8BE53" w14:textId="77777777" w:rsidR="006118FB" w:rsidRDefault="006118FB" w:rsidP="000A05BF">
      <w:pPr>
        <w:pStyle w:val="NoSpacing"/>
        <w:numPr>
          <w:ilvl w:val="0"/>
          <w:numId w:val="25"/>
        </w:numPr>
        <w:spacing w:line="360" w:lineRule="auto"/>
        <w:jc w:val="both"/>
        <w:rPr>
          <w:color w:val="000000"/>
          <w:sz w:val="24"/>
          <w:szCs w:val="24"/>
        </w:rPr>
        <w:sectPr w:rsidR="006118FB" w:rsidSect="00C75ABC">
          <w:footerReference w:type="default" r:id="rId58"/>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1"/>
          <w:cols w:space="720"/>
        </w:sectPr>
      </w:pPr>
    </w:p>
    <w:p w14:paraId="27C6B915" w14:textId="0127D1D0" w:rsidR="000A05BF" w:rsidRDefault="000A05BF" w:rsidP="000A05BF">
      <w:pPr>
        <w:pStyle w:val="NoSpacing"/>
        <w:numPr>
          <w:ilvl w:val="0"/>
          <w:numId w:val="25"/>
        </w:numPr>
        <w:spacing w:line="360" w:lineRule="auto"/>
        <w:jc w:val="both"/>
        <w:rPr>
          <w:color w:val="000000"/>
          <w:sz w:val="24"/>
          <w:szCs w:val="24"/>
        </w:rPr>
      </w:pPr>
      <w:r>
        <w:rPr>
          <w:color w:val="000000"/>
          <w:sz w:val="24"/>
          <w:szCs w:val="24"/>
        </w:rPr>
        <w:t>Injection moulding</w:t>
      </w:r>
    </w:p>
    <w:p w14:paraId="09301898" w14:textId="093C03E5" w:rsidR="000A05BF" w:rsidRDefault="000A05BF" w:rsidP="000A05BF">
      <w:pPr>
        <w:pStyle w:val="NoSpacing"/>
        <w:numPr>
          <w:ilvl w:val="0"/>
          <w:numId w:val="25"/>
        </w:numPr>
        <w:spacing w:line="360" w:lineRule="auto"/>
        <w:jc w:val="both"/>
        <w:rPr>
          <w:color w:val="000000"/>
          <w:sz w:val="24"/>
          <w:szCs w:val="24"/>
        </w:rPr>
      </w:pPr>
      <w:r>
        <w:rPr>
          <w:color w:val="000000"/>
          <w:sz w:val="24"/>
          <w:szCs w:val="24"/>
        </w:rPr>
        <w:t xml:space="preserve">Thermoforming </w:t>
      </w:r>
    </w:p>
    <w:p w14:paraId="5E6E0CAE" w14:textId="1F933589" w:rsidR="000A05BF" w:rsidRDefault="000A05BF" w:rsidP="000A05BF">
      <w:pPr>
        <w:pStyle w:val="NoSpacing"/>
        <w:numPr>
          <w:ilvl w:val="0"/>
          <w:numId w:val="25"/>
        </w:numPr>
        <w:spacing w:line="360" w:lineRule="auto"/>
        <w:jc w:val="both"/>
        <w:rPr>
          <w:color w:val="000000"/>
          <w:sz w:val="24"/>
          <w:szCs w:val="24"/>
        </w:rPr>
      </w:pPr>
      <w:r>
        <w:rPr>
          <w:color w:val="000000"/>
          <w:sz w:val="24"/>
          <w:szCs w:val="24"/>
        </w:rPr>
        <w:t>Polymer Extrusion</w:t>
      </w:r>
    </w:p>
    <w:p w14:paraId="183CEF11" w14:textId="5EDD8899" w:rsidR="000A05BF" w:rsidRDefault="000A05BF" w:rsidP="000A05BF">
      <w:pPr>
        <w:pStyle w:val="NoSpacing"/>
        <w:numPr>
          <w:ilvl w:val="0"/>
          <w:numId w:val="25"/>
        </w:numPr>
        <w:spacing w:line="360" w:lineRule="auto"/>
        <w:jc w:val="both"/>
        <w:rPr>
          <w:color w:val="000000"/>
          <w:sz w:val="24"/>
          <w:szCs w:val="24"/>
        </w:rPr>
      </w:pPr>
      <w:r>
        <w:rPr>
          <w:color w:val="000000"/>
          <w:sz w:val="24"/>
          <w:szCs w:val="24"/>
        </w:rPr>
        <w:t xml:space="preserve">Compression moulding </w:t>
      </w:r>
    </w:p>
    <w:p w14:paraId="73CE2E5F" w14:textId="47DA0A0D" w:rsidR="000A05BF" w:rsidRDefault="000A05BF" w:rsidP="00B660CD">
      <w:pPr>
        <w:pStyle w:val="NoSpacing"/>
        <w:numPr>
          <w:ilvl w:val="0"/>
          <w:numId w:val="25"/>
        </w:numPr>
        <w:spacing w:after="240" w:line="360" w:lineRule="auto"/>
        <w:jc w:val="both"/>
        <w:rPr>
          <w:color w:val="000000"/>
          <w:sz w:val="24"/>
          <w:szCs w:val="24"/>
        </w:rPr>
      </w:pPr>
      <w:r>
        <w:rPr>
          <w:color w:val="000000"/>
          <w:sz w:val="24"/>
          <w:szCs w:val="24"/>
        </w:rPr>
        <w:t xml:space="preserve">Blow moulding </w:t>
      </w:r>
    </w:p>
    <w:p w14:paraId="12C06ECA" w14:textId="573AD603" w:rsidR="000A05BF" w:rsidRDefault="00B75C9F" w:rsidP="000A05BF">
      <w:pPr>
        <w:pStyle w:val="NoSpacing"/>
        <w:numPr>
          <w:ilvl w:val="0"/>
          <w:numId w:val="25"/>
        </w:numPr>
        <w:spacing w:line="360" w:lineRule="auto"/>
        <w:jc w:val="both"/>
        <w:rPr>
          <w:color w:val="000000"/>
          <w:sz w:val="24"/>
          <w:szCs w:val="24"/>
        </w:rPr>
      </w:pPr>
      <w:r>
        <w:rPr>
          <w:color w:val="000000"/>
          <w:sz w:val="24"/>
          <w:szCs w:val="24"/>
        </w:rPr>
        <w:t>Rotational</w:t>
      </w:r>
      <w:r w:rsidR="000A05BF">
        <w:rPr>
          <w:color w:val="000000"/>
          <w:sz w:val="24"/>
          <w:szCs w:val="24"/>
        </w:rPr>
        <w:t xml:space="preserve"> moulding </w:t>
      </w:r>
    </w:p>
    <w:p w14:paraId="3B4A29D2" w14:textId="0F2F4BE8" w:rsidR="000A05BF" w:rsidRDefault="000A05BF" w:rsidP="000A05BF">
      <w:pPr>
        <w:pStyle w:val="NoSpacing"/>
        <w:numPr>
          <w:ilvl w:val="0"/>
          <w:numId w:val="25"/>
        </w:numPr>
        <w:spacing w:line="360" w:lineRule="auto"/>
        <w:jc w:val="both"/>
        <w:rPr>
          <w:color w:val="000000"/>
          <w:sz w:val="24"/>
          <w:szCs w:val="24"/>
        </w:rPr>
      </w:pPr>
      <w:r>
        <w:rPr>
          <w:color w:val="000000"/>
          <w:sz w:val="24"/>
          <w:szCs w:val="24"/>
        </w:rPr>
        <w:t xml:space="preserve">Cold pressing </w:t>
      </w:r>
    </w:p>
    <w:p w14:paraId="18A7225A" w14:textId="4BEA5B6D" w:rsidR="000A05BF" w:rsidRDefault="000A05BF" w:rsidP="000A05BF">
      <w:pPr>
        <w:pStyle w:val="NoSpacing"/>
        <w:numPr>
          <w:ilvl w:val="0"/>
          <w:numId w:val="25"/>
        </w:numPr>
        <w:spacing w:line="360" w:lineRule="auto"/>
        <w:jc w:val="both"/>
        <w:rPr>
          <w:color w:val="000000"/>
          <w:sz w:val="24"/>
          <w:szCs w:val="24"/>
        </w:rPr>
      </w:pPr>
      <w:r>
        <w:rPr>
          <w:color w:val="000000"/>
          <w:sz w:val="24"/>
          <w:szCs w:val="24"/>
        </w:rPr>
        <w:t xml:space="preserve">Vacuum moulding </w:t>
      </w:r>
    </w:p>
    <w:p w14:paraId="78C231D8" w14:textId="068C69BD" w:rsidR="006118FB" w:rsidRDefault="006118FB" w:rsidP="000A05BF">
      <w:pPr>
        <w:pStyle w:val="NoSpacing"/>
        <w:numPr>
          <w:ilvl w:val="0"/>
          <w:numId w:val="25"/>
        </w:numPr>
        <w:spacing w:line="360" w:lineRule="auto"/>
        <w:jc w:val="both"/>
        <w:rPr>
          <w:color w:val="000000"/>
          <w:sz w:val="24"/>
          <w:szCs w:val="24"/>
        </w:rPr>
      </w:pPr>
      <w:r>
        <w:rPr>
          <w:color w:val="000000"/>
          <w:sz w:val="24"/>
          <w:szCs w:val="24"/>
        </w:rPr>
        <w:t>Calendaring</w:t>
      </w:r>
    </w:p>
    <w:p w14:paraId="5F512F8F" w14:textId="2EB8C344" w:rsidR="006118FB" w:rsidRPr="000A05BF" w:rsidRDefault="006118FB" w:rsidP="000A05BF">
      <w:pPr>
        <w:pStyle w:val="NoSpacing"/>
        <w:numPr>
          <w:ilvl w:val="0"/>
          <w:numId w:val="25"/>
        </w:numPr>
        <w:spacing w:line="360" w:lineRule="auto"/>
        <w:jc w:val="both"/>
        <w:rPr>
          <w:color w:val="000000"/>
          <w:sz w:val="24"/>
          <w:szCs w:val="24"/>
        </w:rPr>
      </w:pPr>
      <w:r>
        <w:rPr>
          <w:color w:val="000000"/>
          <w:sz w:val="24"/>
          <w:szCs w:val="24"/>
        </w:rPr>
        <w:t>Additive manufacturing processes</w:t>
      </w:r>
    </w:p>
    <w:p w14:paraId="39207C59" w14:textId="77777777" w:rsidR="006118FB" w:rsidRDefault="006118FB" w:rsidP="001A6473">
      <w:pPr>
        <w:sectPr w:rsidR="006118FB" w:rsidSect="006118FB">
          <w:type w:val="continuous"/>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1"/>
          <w:cols w:num="2" w:space="720"/>
        </w:sectPr>
      </w:pPr>
    </w:p>
    <w:p w14:paraId="060A8720" w14:textId="34F8196C" w:rsidR="006118FB" w:rsidRDefault="006118FB" w:rsidP="00D36A22">
      <w:pPr>
        <w:spacing w:before="120" w:line="360" w:lineRule="auto"/>
        <w:jc w:val="both"/>
      </w:pPr>
      <w:r>
        <w:t xml:space="preserve">Some of </w:t>
      </w:r>
      <w:r w:rsidR="002E1E03">
        <w:t>these processes</w:t>
      </w:r>
      <w:r>
        <w:t xml:space="preserve"> can be disregarded immediately, for example the calendaring process involves drawing molten polymer between calendar </w:t>
      </w:r>
      <w:r w:rsidR="00D36A22">
        <w:t>rollers in order to create thin polymer sheets and films</w:t>
      </w:r>
      <w:r w:rsidR="00B660CD">
        <w:t xml:space="preserve"> </w:t>
      </w:r>
      <w:r w:rsidR="00B660CD" w:rsidRPr="00B660CD">
        <w:rPr>
          <w:color w:val="000000"/>
        </w:rPr>
        <w:t>(BPF, 2020)</w:t>
      </w:r>
      <w:r w:rsidR="00B660CD">
        <w:rPr>
          <w:color w:val="000000"/>
        </w:rPr>
        <w:t xml:space="preserve"> and is thus not appropriate in this application</w:t>
      </w:r>
      <w:r w:rsidR="00D36A22">
        <w:t xml:space="preserve">. </w:t>
      </w:r>
      <w:r w:rsidR="002E1E03">
        <w:t>Similarly,</w:t>
      </w:r>
      <w:r w:rsidR="00B660CD">
        <w:t xml:space="preserve"> c</w:t>
      </w:r>
      <w:r w:rsidR="00D36A22">
        <w:t>ompression moulding, cold pressing</w:t>
      </w:r>
      <w:r w:rsidR="00B660CD">
        <w:t xml:space="preserve">, </w:t>
      </w:r>
      <w:r w:rsidR="00B91C6C">
        <w:t>thermoforming,</w:t>
      </w:r>
      <w:r w:rsidR="00D36A22">
        <w:t xml:space="preserve"> and vacuum moulding are all used to create thin</w:t>
      </w:r>
      <w:r w:rsidR="00B660CD">
        <w:t>-</w:t>
      </w:r>
      <w:r w:rsidR="00D36A22">
        <w:t xml:space="preserve">walled </w:t>
      </w:r>
      <w:r w:rsidR="00B660CD">
        <w:t xml:space="preserve">components from plastic </w:t>
      </w:r>
      <w:r w:rsidR="002E1E03">
        <w:t>sheet,</w:t>
      </w:r>
      <w:r w:rsidR="00B660CD">
        <w:t xml:space="preserve"> and this will significantly reduce the design freedom in this application. </w:t>
      </w:r>
    </w:p>
    <w:p w14:paraId="4EA33422" w14:textId="5AB36B62" w:rsidR="007D577C" w:rsidRDefault="007D577C" w:rsidP="007D577C">
      <w:pPr>
        <w:spacing w:before="120" w:after="0" w:line="360" w:lineRule="auto"/>
        <w:jc w:val="both"/>
      </w:pPr>
      <w:r w:rsidRPr="007D577C">
        <w:rPr>
          <w:noProof/>
        </w:rPr>
        <w:drawing>
          <wp:anchor distT="0" distB="0" distL="114300" distR="114300" simplePos="0" relativeHeight="251735040" behindDoc="1" locked="0" layoutInCell="1" allowOverlap="1" wp14:anchorId="405700D3" wp14:editId="1ACEA56D">
            <wp:simplePos x="0" y="0"/>
            <wp:positionH relativeFrom="margin">
              <wp:align>center</wp:align>
            </wp:positionH>
            <wp:positionV relativeFrom="paragraph">
              <wp:posOffset>1100796</wp:posOffset>
            </wp:positionV>
            <wp:extent cx="5103495" cy="2105025"/>
            <wp:effectExtent l="0" t="0" r="1905" b="9525"/>
            <wp:wrapTight wrapText="bothSides">
              <wp:wrapPolygon edited="0">
                <wp:start x="0" y="0"/>
                <wp:lineTo x="0" y="21502"/>
                <wp:lineTo x="21527" y="21502"/>
                <wp:lineTo x="21527"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103495" cy="2105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7088" behindDoc="1" locked="0" layoutInCell="1" allowOverlap="1" wp14:anchorId="34EB8CF8" wp14:editId="050F5983">
                <wp:simplePos x="0" y="0"/>
                <wp:positionH relativeFrom="margin">
                  <wp:align>right</wp:align>
                </wp:positionH>
                <wp:positionV relativeFrom="paragraph">
                  <wp:posOffset>3314643</wp:posOffset>
                </wp:positionV>
                <wp:extent cx="5731510" cy="204470"/>
                <wp:effectExtent l="0" t="0" r="2540" b="5080"/>
                <wp:wrapTight wrapText="bothSides">
                  <wp:wrapPolygon edited="0">
                    <wp:start x="0" y="0"/>
                    <wp:lineTo x="0" y="20124"/>
                    <wp:lineTo x="21538" y="20124"/>
                    <wp:lineTo x="21538" y="0"/>
                    <wp:lineTo x="0" y="0"/>
                  </wp:wrapPolygon>
                </wp:wrapTight>
                <wp:docPr id="95" name="Text Box 95"/>
                <wp:cNvGraphicFramePr/>
                <a:graphic xmlns:a="http://schemas.openxmlformats.org/drawingml/2006/main">
                  <a:graphicData uri="http://schemas.microsoft.com/office/word/2010/wordprocessingShape">
                    <wps:wsp>
                      <wps:cNvSpPr txBox="1"/>
                      <wps:spPr>
                        <a:xfrm>
                          <a:off x="0" y="0"/>
                          <a:ext cx="5731510" cy="204470"/>
                        </a:xfrm>
                        <a:prstGeom prst="rect">
                          <a:avLst/>
                        </a:prstGeom>
                        <a:solidFill>
                          <a:prstClr val="white"/>
                        </a:solidFill>
                        <a:ln>
                          <a:noFill/>
                        </a:ln>
                      </wps:spPr>
                      <wps:txbx>
                        <w:txbxContent>
                          <w:p w14:paraId="43C8E1DD" w14:textId="2AAFC974" w:rsidR="007D577C" w:rsidRPr="008C236C" w:rsidRDefault="007D577C" w:rsidP="007D577C">
                            <w:pPr>
                              <w:pStyle w:val="Caption"/>
                              <w:jc w:val="center"/>
                              <w:rPr>
                                <w:sz w:val="24"/>
                              </w:rPr>
                            </w:pPr>
                            <w:bookmarkStart w:id="16" w:name="_Toc73804611"/>
                            <w:r>
                              <w:t xml:space="preserve">Figure </w:t>
                            </w:r>
                            <w:fldSimple w:instr=" SEQ Figure \* ARABIC ">
                              <w:r w:rsidR="00FC1B18">
                                <w:rPr>
                                  <w:noProof/>
                                </w:rPr>
                                <w:t>3</w:t>
                              </w:r>
                            </w:fldSimple>
                            <w:r>
                              <w:t>: 5 Key Additive Manufacturing Challenges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EB8CF8" id="_x0000_t202" coordsize="21600,21600" o:spt="202" path="m,l,21600r21600,l21600,xe">
                <v:stroke joinstyle="miter"/>
                <v:path gradientshapeok="t" o:connecttype="rect"/>
              </v:shapetype>
              <v:shape id="Text Box 95" o:spid="_x0000_s1026" type="#_x0000_t202" style="position:absolute;left:0;text-align:left;margin-left:400.1pt;margin-top:261pt;width:451.3pt;height:16.1pt;z-index:-2515793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" stroked="f">
                <v:textbox inset="0,0,0,0">
                  <w:txbxContent>
                    <w:p w14:paraId="43C8E1DD" w14:textId="2AAFC974" w:rsidR="007D577C" w:rsidRPr="008C236C" w:rsidRDefault="007D577C" w:rsidP="007D577C">
                      <w:pPr>
                        <w:pStyle w:val="Caption"/>
                        <w:jc w:val="center"/>
                        <w:rPr>
                          <w:sz w:val="24"/>
                        </w:rPr>
                      </w:pPr>
                      <w:bookmarkStart w:id="17" w:name="_Toc73804611"/>
                      <w:r>
                        <w:t xml:space="preserve">Figure </w:t>
                      </w:r>
                      <w:r w:rsidR="00E14079">
                        <w:fldChar w:fldCharType="begin"/>
                      </w:r>
                      <w:r w:rsidR="00E14079">
                        <w:instrText xml:space="preserve"> SEQ Figure \* ARABIC </w:instrText>
                      </w:r>
                      <w:r w:rsidR="00E14079">
                        <w:fldChar w:fldCharType="separate"/>
                      </w:r>
                      <w:r w:rsidR="00FC1B18">
                        <w:rPr>
                          <w:noProof/>
                        </w:rPr>
                        <w:t>3</w:t>
                      </w:r>
                      <w:r w:rsidR="00E14079">
                        <w:rPr>
                          <w:noProof/>
                        </w:rPr>
                        <w:fldChar w:fldCharType="end"/>
                      </w:r>
                      <w:r>
                        <w:t>: 5 Key Additive Manufacturing Challenges</w:t>
                      </w:r>
                      <w:bookmarkEnd w:id="17"/>
                    </w:p>
                  </w:txbxContent>
                </v:textbox>
                <w10:wrap type="tight" anchorx="margin"/>
              </v:shape>
            </w:pict>
          </mc:Fallback>
        </mc:AlternateContent>
      </w:r>
      <w:r w:rsidR="00B660CD">
        <w:t>Whilst additive manufacturing</w:t>
      </w:r>
      <w:r w:rsidR="00853C0C">
        <w:t xml:space="preserve"> (AM) </w:t>
      </w:r>
      <w:r w:rsidR="00B660CD">
        <w:t>method</w:t>
      </w:r>
      <w:r w:rsidR="00853C0C">
        <w:t>s</w:t>
      </w:r>
      <w:r w:rsidR="00B660CD">
        <w:t xml:space="preserve"> (FDM, SLS, SLM, Material jetting &amp; stereolithography etc.) offer tangible benefits in terms of customisability,</w:t>
      </w:r>
      <w:r w:rsidR="00853C0C">
        <w:t xml:space="preserve"> achievable </w:t>
      </w:r>
      <w:r w:rsidR="00B660CD">
        <w:t>geometric complexity</w:t>
      </w:r>
      <w:r w:rsidR="00D43FF9">
        <w:t>, design freedom</w:t>
      </w:r>
      <w:r w:rsidR="00B660CD">
        <w:t xml:space="preserve"> and component consolidation</w:t>
      </w:r>
      <w:r w:rsidR="00853C0C">
        <w:t xml:space="preserve">, they have to be disregarded in this instance, there are </w:t>
      </w:r>
      <w:r w:rsidR="00D43FF9">
        <w:t>5</w:t>
      </w:r>
      <w:r>
        <w:t xml:space="preserve"> </w:t>
      </w:r>
      <w:r w:rsidR="00D43FF9">
        <w:t>key</w:t>
      </w:r>
      <w:r w:rsidR="00853C0C">
        <w:t xml:space="preserve"> reasons for this:</w:t>
      </w:r>
    </w:p>
    <w:p w14:paraId="3E943813" w14:textId="4C7564A7" w:rsidR="008D22CD" w:rsidRDefault="00D43FF9" w:rsidP="007D577C">
      <w:pPr>
        <w:spacing w:after="0" w:line="360" w:lineRule="auto"/>
        <w:jc w:val="both"/>
      </w:pPr>
      <w:r>
        <w:t xml:space="preserve">The process described above have been </w:t>
      </w:r>
      <w:r w:rsidR="006A038E">
        <w:t>reduced to three potential methods, these will be discussed in further detail in subsequent sections:</w:t>
      </w:r>
    </w:p>
    <w:p w14:paraId="2D3E57C7" w14:textId="57EFFDF4" w:rsidR="006A038E" w:rsidRDefault="006A038E" w:rsidP="006A038E">
      <w:pPr>
        <w:pStyle w:val="ListParagraph"/>
        <w:numPr>
          <w:ilvl w:val="0"/>
          <w:numId w:val="27"/>
        </w:numPr>
        <w:spacing w:line="360" w:lineRule="auto"/>
      </w:pPr>
      <w:r>
        <w:t>Injection moulding</w:t>
      </w:r>
    </w:p>
    <w:p w14:paraId="2CEE6444" w14:textId="13A766E2" w:rsidR="006A038E" w:rsidRDefault="006A038E" w:rsidP="006A038E">
      <w:pPr>
        <w:pStyle w:val="ListParagraph"/>
        <w:numPr>
          <w:ilvl w:val="0"/>
          <w:numId w:val="27"/>
        </w:numPr>
        <w:spacing w:before="240" w:line="360" w:lineRule="auto"/>
      </w:pPr>
      <w:bookmarkStart w:id="17" w:name="_Hlk73659426"/>
      <w:r>
        <w:t>Extrusion blow mouldin</w:t>
      </w:r>
      <w:r w:rsidR="009711D7">
        <w:t>g</w:t>
      </w:r>
    </w:p>
    <w:p w14:paraId="16CC988A" w14:textId="1D0DFA9D" w:rsidR="009711D7" w:rsidRDefault="006A038E" w:rsidP="009711D7">
      <w:pPr>
        <w:pStyle w:val="ListParagraph"/>
        <w:numPr>
          <w:ilvl w:val="0"/>
          <w:numId w:val="27"/>
        </w:numPr>
        <w:spacing w:before="240" w:line="360" w:lineRule="auto"/>
      </w:pPr>
      <w:bookmarkStart w:id="18" w:name="_Hlk73659446"/>
      <w:bookmarkEnd w:id="17"/>
      <w:r>
        <w:t>Rota</w:t>
      </w:r>
      <w:r w:rsidR="00B75C9F">
        <w:t>tional</w:t>
      </w:r>
      <w:r>
        <w:t xml:space="preserve"> moulding</w:t>
      </w:r>
    </w:p>
    <w:bookmarkEnd w:id="18"/>
    <w:p w14:paraId="5F26E689" w14:textId="1BC98A7F" w:rsidR="006A038E" w:rsidRDefault="006A038E" w:rsidP="006A038E">
      <w:pPr>
        <w:pStyle w:val="Heading4"/>
      </w:pPr>
      <w:r>
        <w:lastRenderedPageBreak/>
        <w:t>Injection Moulding</w:t>
      </w:r>
    </w:p>
    <w:p w14:paraId="49F4C9D0" w14:textId="07CD8746" w:rsidR="0037724F" w:rsidRDefault="000713E9" w:rsidP="0037724F">
      <w:pPr>
        <w:spacing w:before="240" w:line="360" w:lineRule="auto"/>
        <w:jc w:val="both"/>
      </w:pPr>
      <w:r>
        <w:rPr>
          <w:noProof/>
        </w:rPr>
        <mc:AlternateContent>
          <mc:Choice Requires="wps">
            <w:drawing>
              <wp:anchor distT="0" distB="0" distL="114300" distR="114300" simplePos="0" relativeHeight="251657216" behindDoc="1" locked="0" layoutInCell="1" allowOverlap="1" wp14:anchorId="580604FD" wp14:editId="74B15D9C">
                <wp:simplePos x="0" y="0"/>
                <wp:positionH relativeFrom="margin">
                  <wp:align>right</wp:align>
                </wp:positionH>
                <wp:positionV relativeFrom="paragraph">
                  <wp:posOffset>3068571</wp:posOffset>
                </wp:positionV>
                <wp:extent cx="5731510" cy="180340"/>
                <wp:effectExtent l="0" t="0" r="2540" b="0"/>
                <wp:wrapTight wrapText="bothSides">
                  <wp:wrapPolygon edited="0">
                    <wp:start x="0" y="0"/>
                    <wp:lineTo x="0" y="18254"/>
                    <wp:lineTo x="21538" y="18254"/>
                    <wp:lineTo x="2153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731510" cy="180340"/>
                        </a:xfrm>
                        <a:prstGeom prst="rect">
                          <a:avLst/>
                        </a:prstGeom>
                        <a:solidFill>
                          <a:prstClr val="white"/>
                        </a:solidFill>
                        <a:ln>
                          <a:noFill/>
                        </a:ln>
                      </wps:spPr>
                      <wps:txbx>
                        <w:txbxContent>
                          <w:p w14:paraId="76370AE9" w14:textId="661AB18D" w:rsidR="0037724F" w:rsidRPr="00394776" w:rsidRDefault="0037724F" w:rsidP="0037724F">
                            <w:pPr>
                              <w:pStyle w:val="Caption"/>
                              <w:jc w:val="center"/>
                              <w:rPr>
                                <w:noProof/>
                                <w:sz w:val="24"/>
                              </w:rPr>
                            </w:pPr>
                            <w:bookmarkStart w:id="19" w:name="_Toc73737736"/>
                            <w:bookmarkStart w:id="20" w:name="_Toc73804612"/>
                            <w:r w:rsidRPr="00394776">
                              <w:t xml:space="preserve">Figure </w:t>
                            </w:r>
                            <w:fldSimple w:instr=" SEQ Figure \* ARABIC ">
                              <w:r w:rsidR="00FC1B18">
                                <w:rPr>
                                  <w:noProof/>
                                </w:rPr>
                                <w:t>4</w:t>
                              </w:r>
                            </w:fldSimple>
                            <w:r w:rsidRPr="00394776">
                              <w:t>: Injection Moulding Process</w:t>
                            </w:r>
                            <w:r w:rsidR="00394776" w:rsidRPr="00394776">
                              <w:t xml:space="preserve"> (XcentricMould, 2020)</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0604FD" id="Text Box 1" o:spid="_x0000_s1027" type="#_x0000_t202" style="position:absolute;left:0;text-align:left;margin-left:400.1pt;margin-top:241.6pt;width:451.3pt;height:14.2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" stroked="f">
                <v:textbox inset="0,0,0,0">
                  <w:txbxContent>
                    <w:p w14:paraId="76370AE9" w14:textId="661AB18D" w:rsidR="0037724F" w:rsidRPr="00394776" w:rsidRDefault="0037724F" w:rsidP="0037724F">
                      <w:pPr>
                        <w:pStyle w:val="Caption"/>
                        <w:jc w:val="center"/>
                        <w:rPr>
                          <w:noProof/>
                          <w:sz w:val="24"/>
                        </w:rPr>
                      </w:pPr>
                      <w:bookmarkStart w:id="22" w:name="_Toc73737736"/>
                      <w:bookmarkStart w:id="23" w:name="_Toc73804612"/>
                      <w:r w:rsidRPr="00394776">
                        <w:t xml:space="preserve">Figure </w:t>
                      </w:r>
                      <w:r w:rsidR="00E14079">
                        <w:fldChar w:fldCharType="begin"/>
                      </w:r>
                      <w:r w:rsidR="00E14079">
                        <w:instrText xml:space="preserve"> SEQ Figure \* ARABIC </w:instrText>
                      </w:r>
                      <w:r w:rsidR="00E14079">
                        <w:fldChar w:fldCharType="separate"/>
                      </w:r>
                      <w:r w:rsidR="00FC1B18">
                        <w:rPr>
                          <w:noProof/>
                        </w:rPr>
                        <w:t>4</w:t>
                      </w:r>
                      <w:r w:rsidR="00E14079">
                        <w:rPr>
                          <w:noProof/>
                        </w:rPr>
                        <w:fldChar w:fldCharType="end"/>
                      </w:r>
                      <w:r w:rsidRPr="00394776">
                        <w:t>: Injection Moulding Process</w:t>
                      </w:r>
                      <w:r w:rsidR="00394776" w:rsidRPr="00394776">
                        <w:t xml:space="preserve"> (XcentricMould, 2020)</w:t>
                      </w:r>
                      <w:bookmarkEnd w:id="22"/>
                      <w:bookmarkEnd w:id="23"/>
                    </w:p>
                  </w:txbxContent>
                </v:textbox>
                <w10:wrap type="tight" anchorx="margin"/>
              </v:shape>
            </w:pict>
          </mc:Fallback>
        </mc:AlternateContent>
      </w:r>
      <w:r>
        <w:rPr>
          <w:noProof/>
        </w:rPr>
        <w:drawing>
          <wp:anchor distT="0" distB="0" distL="114300" distR="114300" simplePos="0" relativeHeight="251655168" behindDoc="1" locked="0" layoutInCell="1" allowOverlap="1" wp14:anchorId="33341A13" wp14:editId="53610E73">
            <wp:simplePos x="0" y="0"/>
            <wp:positionH relativeFrom="margin">
              <wp:align>right</wp:align>
            </wp:positionH>
            <wp:positionV relativeFrom="paragraph">
              <wp:posOffset>742906</wp:posOffset>
            </wp:positionV>
            <wp:extent cx="5731510" cy="2304541"/>
            <wp:effectExtent l="0" t="0" r="2540" b="635"/>
            <wp:wrapTight wrapText="bothSides">
              <wp:wrapPolygon edited="0">
                <wp:start x="0" y="0"/>
                <wp:lineTo x="0" y="21427"/>
                <wp:lineTo x="21538" y="21427"/>
                <wp:lineTo x="21538" y="0"/>
                <wp:lineTo x="0" y="0"/>
              </wp:wrapPolygon>
            </wp:wrapTight>
            <wp:docPr id="2" name="Picture 2" descr="Injection Molding Process | Xcentric Mold &amp;amp;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jection Molding Process | Xcentric Mold &amp;amp; Engineeri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304541"/>
                    </a:xfrm>
                    <a:prstGeom prst="rect">
                      <a:avLst/>
                    </a:prstGeom>
                    <a:noFill/>
                    <a:ln>
                      <a:noFill/>
                    </a:ln>
                  </pic:spPr>
                </pic:pic>
              </a:graphicData>
            </a:graphic>
            <wp14:sizeRelH relativeFrom="page">
              <wp14:pctWidth>0</wp14:pctWidth>
            </wp14:sizeRelH>
            <wp14:sizeRelV relativeFrom="page">
              <wp14:pctHeight>0</wp14:pctHeight>
            </wp14:sizeRelV>
          </wp:anchor>
        </w:drawing>
      </w:r>
      <w:sdt>
        <w:sdtPr>
          <w:tag w:val="MENDELEY_CITATION_v3_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"/>
          <w:id w:val="-1485466766"/>
          <w:placeholder>
            <w:docPart w:val="DefaultPlaceholder_-1854013440"/>
          </w:placeholder>
        </w:sdtPr>
        <w:sdtEndPr/>
        <w:sdtContent>
          <w:r w:rsidR="00062E23">
            <w:rPr>
              <w:rFonts w:eastAsia="Times New Roman"/>
            </w:rPr>
            <w:t>(Singh &amp; Verma, 2017)</w:t>
          </w:r>
        </w:sdtContent>
      </w:sdt>
      <w:r w:rsidR="007A1479">
        <w:t xml:space="preserve"> provide an extensive review of injection moulding processes for polymer fabrication. </w:t>
      </w:r>
    </w:p>
    <w:p w14:paraId="2A4BF6E8" w14:textId="15DABA25" w:rsidR="007A1479" w:rsidRDefault="007A1479" w:rsidP="00107251">
      <w:pPr>
        <w:spacing w:before="240" w:line="360" w:lineRule="auto"/>
        <w:jc w:val="both"/>
      </w:pPr>
      <w:r>
        <w:t xml:space="preserve">The authors describe the generic process, </w:t>
      </w:r>
      <w:r w:rsidR="0037724F">
        <w:t xml:space="preserve">molten thermoplastic polymer is forced into the die cavity (or mould) under pressure by rotation of feed screw. As the molten polymer fills the mould cavity, the dwell speed and pressure are carefully controlled (key process parameters). The mould cavity is then cooled (passive or water fed), once </w:t>
      </w:r>
      <w:r w:rsidR="002C6613">
        <w:t xml:space="preserve">the </w:t>
      </w:r>
      <w:r w:rsidR="0037724F">
        <w:t xml:space="preserve">polymer has solidified, the mould is </w:t>
      </w:r>
      <w:r w:rsidR="002E1E03">
        <w:t>separated,</w:t>
      </w:r>
      <w:r w:rsidR="0037724F">
        <w:t xml:space="preserve"> and the component ejected</w:t>
      </w:r>
      <w:r w:rsidR="002E1E03">
        <w:t>.</w:t>
      </w:r>
    </w:p>
    <w:p w14:paraId="5F8754C7" w14:textId="085F08A6" w:rsidR="007A1479" w:rsidRPr="007A1479" w:rsidRDefault="005C234B" w:rsidP="00107251">
      <w:pPr>
        <w:spacing w:line="360" w:lineRule="auto"/>
        <w:jc w:val="both"/>
      </w:pPr>
      <w:r w:rsidRPr="005C234B">
        <w:rPr>
          <w:noProof/>
        </w:rPr>
        <w:drawing>
          <wp:anchor distT="0" distB="0" distL="114300" distR="114300" simplePos="0" relativeHeight="251728896" behindDoc="1" locked="0" layoutInCell="1" allowOverlap="1" wp14:anchorId="159FC02C" wp14:editId="4D743774">
            <wp:simplePos x="0" y="0"/>
            <wp:positionH relativeFrom="margin">
              <wp:align>right</wp:align>
            </wp:positionH>
            <wp:positionV relativeFrom="paragraph">
              <wp:posOffset>1295711</wp:posOffset>
            </wp:positionV>
            <wp:extent cx="5731510" cy="2376805"/>
            <wp:effectExtent l="0" t="0" r="2540" b="4445"/>
            <wp:wrapTight wrapText="bothSides">
              <wp:wrapPolygon edited="0">
                <wp:start x="0" y="0"/>
                <wp:lineTo x="0" y="21467"/>
                <wp:lineTo x="21538" y="21467"/>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2376805"/>
                    </a:xfrm>
                    <a:prstGeom prst="rect">
                      <a:avLst/>
                    </a:prstGeom>
                  </pic:spPr>
                </pic:pic>
              </a:graphicData>
            </a:graphic>
            <wp14:sizeRelH relativeFrom="page">
              <wp14:pctWidth>0</wp14:pctWidth>
            </wp14:sizeRelH>
            <wp14:sizeRelV relativeFrom="page">
              <wp14:pctHeight>0</wp14:pctHeight>
            </wp14:sizeRelV>
          </wp:anchor>
        </w:drawing>
      </w:r>
      <w:sdt>
        <w:sdtPr>
          <w:tag w:val="MENDELEY_CITATION_v3_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"/>
          <w:id w:val="-721439269"/>
          <w:placeholder>
            <w:docPart w:val="DefaultPlaceholder_-1854013440"/>
          </w:placeholder>
        </w:sdtPr>
        <w:sdtEndPr/>
        <w:sdtContent>
          <w:r w:rsidR="00062E23">
            <w:rPr>
              <w:rFonts w:eastAsia="Times New Roman"/>
            </w:rPr>
            <w:t>(Singh &amp; Verma, 2017)</w:t>
          </w:r>
        </w:sdtContent>
      </w:sdt>
      <w:r w:rsidR="00394776">
        <w:t xml:space="preserve"> note that injection moulding</w:t>
      </w:r>
      <w:r w:rsidR="002C6613">
        <w:t xml:space="preserve"> is</w:t>
      </w:r>
      <w:r w:rsidR="00394776">
        <w:t xml:space="preserve"> a </w:t>
      </w:r>
      <w:r w:rsidR="002E1E03">
        <w:t>cost-effective</w:t>
      </w:r>
      <w:r w:rsidR="00394776">
        <w:t xml:space="preserve"> means of producing components with high geometric complexity to extremely high level</w:t>
      </w:r>
      <w:r w:rsidR="00B91F32">
        <w:t>s</w:t>
      </w:r>
      <w:r w:rsidR="00394776">
        <w:t xml:space="preserve"> of accuracy and at high production volumes (typical production runs between 10,000-750,000 components), however the method cannot create hollowed geometries</w:t>
      </w:r>
      <w:r w:rsidR="00107251">
        <w:t xml:space="preserve"> and is susceptible to warping and shrinkage depending on operating parameters (dwell speed, </w:t>
      </w:r>
      <w:r>
        <w:t>pressure,</w:t>
      </w:r>
      <w:r w:rsidR="00107251">
        <w:t xml:space="preserve"> and cooling rates).</w:t>
      </w:r>
    </w:p>
    <w:p w14:paraId="450675E5" w14:textId="74B5F52C" w:rsidR="005C234B" w:rsidRPr="005C234B" w:rsidRDefault="005C234B" w:rsidP="005C234B">
      <w:pPr>
        <w:pStyle w:val="Caption"/>
        <w:spacing w:before="120"/>
        <w:jc w:val="center"/>
      </w:pPr>
      <w:r w:rsidRPr="005C234B">
        <w:t>Figure 4: Application Specific Benefits and Limitations of Injection Moulding</w:t>
      </w:r>
    </w:p>
    <w:p w14:paraId="702297F1" w14:textId="234D558F" w:rsidR="008D22CD" w:rsidRDefault="006A038E" w:rsidP="001A6473">
      <w:pPr>
        <w:pStyle w:val="Heading4"/>
      </w:pPr>
      <w:r w:rsidRPr="006A038E">
        <w:lastRenderedPageBreak/>
        <w:t xml:space="preserve">Extrusion </w:t>
      </w:r>
      <w:r w:rsidR="000713E9">
        <w:t>B</w:t>
      </w:r>
      <w:r w:rsidRPr="006A038E">
        <w:t xml:space="preserve">low </w:t>
      </w:r>
      <w:r w:rsidR="000713E9">
        <w:t>M</w:t>
      </w:r>
      <w:r w:rsidRPr="006A038E">
        <w:t>oulding</w:t>
      </w:r>
    </w:p>
    <w:p w14:paraId="7F58D862" w14:textId="7990D125" w:rsidR="000713E9" w:rsidRDefault="008068A5" w:rsidP="00F01735">
      <w:pPr>
        <w:spacing w:before="120" w:line="360" w:lineRule="auto"/>
        <w:jc w:val="both"/>
      </w:pPr>
      <w:r>
        <w:rPr>
          <w:noProof/>
        </w:rPr>
        <w:drawing>
          <wp:anchor distT="0" distB="0" distL="114300" distR="114300" simplePos="0" relativeHeight="251659264" behindDoc="1" locked="0" layoutInCell="1" allowOverlap="1" wp14:anchorId="0E22F3B8" wp14:editId="7E8049A2">
            <wp:simplePos x="0" y="0"/>
            <wp:positionH relativeFrom="margin">
              <wp:align>center</wp:align>
            </wp:positionH>
            <wp:positionV relativeFrom="paragraph">
              <wp:posOffset>878235</wp:posOffset>
            </wp:positionV>
            <wp:extent cx="4578350" cy="1854835"/>
            <wp:effectExtent l="0" t="0" r="0" b="0"/>
            <wp:wrapTight wrapText="bothSides">
              <wp:wrapPolygon edited="0">
                <wp:start x="0" y="0"/>
                <wp:lineTo x="0" y="21297"/>
                <wp:lineTo x="21480" y="21297"/>
                <wp:lineTo x="21480" y="0"/>
                <wp:lineTo x="0" y="0"/>
              </wp:wrapPolygon>
            </wp:wrapTight>
            <wp:docPr id="5" name="Picture 4" descr="Plastic Extrusion Blow Mold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stic Extrusion Blow Molding Process"/>
                    <pic:cNvPicPr>
                      <a:picLocks noChangeAspect="1" noChangeArrowheads="1"/>
                    </pic:cNvPicPr>
                  </pic:nvPicPr>
                  <pic:blipFill rotWithShape="1">
                    <a:blip r:embed="rId62">
                      <a:extLst>
                        <a:ext uri="{28A0092B-C50C-407E-A947-70E740481C1C}">
                          <a14:useLocalDpi xmlns:a14="http://schemas.microsoft.com/office/drawing/2010/main" val="0"/>
                        </a:ext>
                      </a:extLst>
                    </a:blip>
                    <a:srcRect t="17580"/>
                    <a:stretch/>
                  </pic:blipFill>
                  <pic:spPr bwMode="auto">
                    <a:xfrm>
                      <a:off x="0" y="0"/>
                      <a:ext cx="4578350" cy="1854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color w:val="000000"/>
          </w:rPr>
          <w:tag w:val="MENDELEY_CITATION_v3_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"/>
          <w:id w:val="-984073616"/>
          <w:placeholder>
            <w:docPart w:val="DefaultPlaceholder_-1854013440"/>
          </w:placeholder>
        </w:sdtPr>
        <w:sdtEndPr/>
        <w:sdtContent>
          <w:r w:rsidR="00062E23" w:rsidRPr="00062E23">
            <w:rPr>
              <w:color w:val="000000"/>
            </w:rPr>
            <w:t>(Belcher, 2017)</w:t>
          </w:r>
        </w:sdtContent>
      </w:sdt>
      <w:r w:rsidR="00F01735">
        <w:rPr>
          <w:color w:val="000000"/>
        </w:rPr>
        <w:t xml:space="preserve"> reviews modern blow moulding processes and equipment. The author explains that although there are numerous forms of blow moulding, they are all based on three basic steps: plasticisation, extrusion and blowing.</w:t>
      </w:r>
    </w:p>
    <w:p w14:paraId="2B56C5BA" w14:textId="77777777" w:rsidR="008068A5" w:rsidRDefault="008068A5" w:rsidP="00EC11BC">
      <w:pPr>
        <w:spacing w:line="360" w:lineRule="auto"/>
        <w:jc w:val="both"/>
      </w:pPr>
    </w:p>
    <w:p w14:paraId="124659FB" w14:textId="77777777" w:rsidR="008068A5" w:rsidRDefault="008068A5" w:rsidP="00EC11BC">
      <w:pPr>
        <w:spacing w:line="360" w:lineRule="auto"/>
        <w:jc w:val="both"/>
      </w:pPr>
    </w:p>
    <w:p w14:paraId="2449958D" w14:textId="77777777" w:rsidR="008068A5" w:rsidRDefault="008068A5" w:rsidP="00EC11BC">
      <w:pPr>
        <w:spacing w:line="360" w:lineRule="auto"/>
        <w:jc w:val="both"/>
      </w:pPr>
    </w:p>
    <w:p w14:paraId="7AE6C0B5" w14:textId="77777777" w:rsidR="008068A5" w:rsidRDefault="008068A5" w:rsidP="00EC11BC">
      <w:pPr>
        <w:spacing w:line="360" w:lineRule="auto"/>
        <w:jc w:val="both"/>
      </w:pPr>
    </w:p>
    <w:p w14:paraId="6650145A" w14:textId="1E712151" w:rsidR="008068A5" w:rsidRDefault="008068A5" w:rsidP="00EC11BC">
      <w:pPr>
        <w:spacing w:line="360" w:lineRule="auto"/>
        <w:jc w:val="both"/>
      </w:pPr>
      <w:r>
        <w:rPr>
          <w:noProof/>
        </w:rPr>
        <mc:AlternateContent>
          <mc:Choice Requires="wps">
            <w:drawing>
              <wp:anchor distT="0" distB="0" distL="114300" distR="114300" simplePos="0" relativeHeight="251661312" behindDoc="1" locked="0" layoutInCell="1" allowOverlap="1" wp14:anchorId="24E3D29E" wp14:editId="1A95CCA8">
                <wp:simplePos x="0" y="0"/>
                <wp:positionH relativeFrom="margin">
                  <wp:align>center</wp:align>
                </wp:positionH>
                <wp:positionV relativeFrom="paragraph">
                  <wp:posOffset>293799</wp:posOffset>
                </wp:positionV>
                <wp:extent cx="5120640" cy="152400"/>
                <wp:effectExtent l="0" t="0" r="3810" b="0"/>
                <wp:wrapTight wrapText="bothSides">
                  <wp:wrapPolygon edited="0">
                    <wp:start x="0" y="0"/>
                    <wp:lineTo x="0" y="18900"/>
                    <wp:lineTo x="21536" y="18900"/>
                    <wp:lineTo x="21536"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120640" cy="152400"/>
                        </a:xfrm>
                        <a:prstGeom prst="rect">
                          <a:avLst/>
                        </a:prstGeom>
                        <a:solidFill>
                          <a:prstClr val="white"/>
                        </a:solidFill>
                        <a:ln>
                          <a:noFill/>
                        </a:ln>
                      </wps:spPr>
                      <wps:txbx>
                        <w:txbxContent>
                          <w:p w14:paraId="7164AC4F" w14:textId="2DFAE8FC" w:rsidR="00F01735" w:rsidRPr="00EC11BC" w:rsidRDefault="00F01735" w:rsidP="00F01735">
                            <w:pPr>
                              <w:pStyle w:val="Caption"/>
                              <w:jc w:val="center"/>
                              <w:rPr>
                                <w:noProof/>
                                <w:sz w:val="24"/>
                              </w:rPr>
                            </w:pPr>
                            <w:bookmarkStart w:id="21" w:name="_Toc73737737"/>
                            <w:bookmarkStart w:id="22" w:name="_Toc73804613"/>
                            <w:r w:rsidRPr="00EC11BC">
                              <w:t xml:space="preserve">Figure </w:t>
                            </w:r>
                            <w:fldSimple w:instr=" SEQ Figure \* ARABIC ">
                              <w:r w:rsidR="00FC1B18">
                                <w:rPr>
                                  <w:noProof/>
                                </w:rPr>
                                <w:t>5</w:t>
                              </w:r>
                            </w:fldSimple>
                            <w:r w:rsidRPr="00EC11BC">
                              <w:t xml:space="preserve">: Blow Moulding Process Diagram </w:t>
                            </w:r>
                            <w:r w:rsidR="00EC11BC" w:rsidRPr="00EC11BC">
                              <w:t>(Alleycho, 2020)</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E3D29E" id="Text Box 6" o:spid="_x0000_s1028" type="#_x0000_t202" style="position:absolute;left:0;text-align:left;margin-left:0;margin-top:23.15pt;width:403.2pt;height:12pt;z-index:-2516551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" stroked="f">
                <v:textbox inset="0,0,0,0">
                  <w:txbxContent>
                    <w:p w14:paraId="7164AC4F" w14:textId="2DFAE8FC" w:rsidR="00F01735" w:rsidRPr="00EC11BC" w:rsidRDefault="00F01735" w:rsidP="00F01735">
                      <w:pPr>
                        <w:pStyle w:val="Caption"/>
                        <w:jc w:val="center"/>
                        <w:rPr>
                          <w:noProof/>
                          <w:sz w:val="24"/>
                        </w:rPr>
                      </w:pPr>
                      <w:bookmarkStart w:id="26" w:name="_Toc73737737"/>
                      <w:bookmarkStart w:id="27" w:name="_Toc73804613"/>
                      <w:r w:rsidRPr="00EC11BC">
                        <w:t xml:space="preserve">Figure </w:t>
                      </w:r>
                      <w:r w:rsidR="00E14079">
                        <w:fldChar w:fldCharType="begin"/>
                      </w:r>
                      <w:r w:rsidR="00E14079">
                        <w:instrText xml:space="preserve"> SEQ Figure \* ARABIC </w:instrText>
                      </w:r>
                      <w:r w:rsidR="00E14079">
                        <w:fldChar w:fldCharType="separate"/>
                      </w:r>
                      <w:r w:rsidR="00FC1B18">
                        <w:rPr>
                          <w:noProof/>
                        </w:rPr>
                        <w:t>5</w:t>
                      </w:r>
                      <w:r w:rsidR="00E14079">
                        <w:rPr>
                          <w:noProof/>
                        </w:rPr>
                        <w:fldChar w:fldCharType="end"/>
                      </w:r>
                      <w:r w:rsidRPr="00EC11BC">
                        <w:t xml:space="preserve">: Blow Moulding Process Diagram </w:t>
                      </w:r>
                      <w:r w:rsidR="00EC11BC" w:rsidRPr="00EC11BC">
                        <w:t>(Alleycho, 2020)</w:t>
                      </w:r>
                      <w:bookmarkEnd w:id="26"/>
                      <w:bookmarkEnd w:id="27"/>
                    </w:p>
                  </w:txbxContent>
                </v:textbox>
                <w10:wrap type="tight" anchorx="margin"/>
              </v:shape>
            </w:pict>
          </mc:Fallback>
        </mc:AlternateContent>
      </w:r>
    </w:p>
    <w:p w14:paraId="4D5F50B8" w14:textId="2190CF42" w:rsidR="000713E9" w:rsidRDefault="008068A5" w:rsidP="00EC11BC">
      <w:pPr>
        <w:spacing w:line="360" w:lineRule="auto"/>
        <w:jc w:val="both"/>
      </w:pPr>
      <w:r w:rsidRPr="00D07AB5">
        <w:rPr>
          <w:noProof/>
        </w:rPr>
        <w:drawing>
          <wp:anchor distT="0" distB="0" distL="114300" distR="114300" simplePos="0" relativeHeight="251658240" behindDoc="1" locked="0" layoutInCell="1" allowOverlap="1" wp14:anchorId="466AA462" wp14:editId="7FD905CB">
            <wp:simplePos x="0" y="0"/>
            <wp:positionH relativeFrom="column">
              <wp:posOffset>4157507</wp:posOffset>
            </wp:positionH>
            <wp:positionV relativeFrom="paragraph">
              <wp:posOffset>1289552</wp:posOffset>
            </wp:positionV>
            <wp:extent cx="2123440" cy="1509395"/>
            <wp:effectExtent l="0" t="0" r="0" b="0"/>
            <wp:wrapTight wrapText="bothSides">
              <wp:wrapPolygon edited="0">
                <wp:start x="0" y="0"/>
                <wp:lineTo x="0" y="21264"/>
                <wp:lineTo x="21316" y="21264"/>
                <wp:lineTo x="213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6239" t="6753" r="7368" b="6826"/>
                    <a:stretch/>
                  </pic:blipFill>
                  <pic:spPr bwMode="auto">
                    <a:xfrm>
                      <a:off x="0" y="0"/>
                      <a:ext cx="2123440" cy="150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11BC">
        <w:t>The authors explain that similar to injection moulding, a feed screw with heating elements is used to plasticise the polymer and force</w:t>
      </w:r>
      <w:r>
        <w:t xml:space="preserve"> it</w:t>
      </w:r>
      <w:r w:rsidR="00EC11BC">
        <w:t xml:space="preserve"> through an extrusion nozzle to create a hollow cylinder of material called a parison. The mould dies are then closed around the parison and pressurised air is used to inflate </w:t>
      </w:r>
      <w:r>
        <w:t>it</w:t>
      </w:r>
      <w:r w:rsidR="00EC11BC">
        <w:t xml:space="preserve"> </w:t>
      </w:r>
      <w:r>
        <w:t xml:space="preserve">the parison </w:t>
      </w:r>
      <w:r w:rsidR="00EC11BC">
        <w:t>to the shape of the mould. After cooling, the mould splits and the products are ejected.</w:t>
      </w:r>
    </w:p>
    <w:p w14:paraId="79918028" w14:textId="7720C506" w:rsidR="005C234B" w:rsidRDefault="005C234B" w:rsidP="005C234B">
      <w:pPr>
        <w:spacing w:before="240" w:line="360" w:lineRule="auto"/>
        <w:jc w:val="both"/>
      </w:pPr>
      <w:r w:rsidRPr="005C234B">
        <w:rPr>
          <w:noProof/>
        </w:rPr>
        <w:drawing>
          <wp:anchor distT="0" distB="0" distL="114300" distR="114300" simplePos="0" relativeHeight="251729920" behindDoc="1" locked="0" layoutInCell="1" allowOverlap="1" wp14:anchorId="44CA575A" wp14:editId="43C048DD">
            <wp:simplePos x="0" y="0"/>
            <wp:positionH relativeFrom="margin">
              <wp:align>left</wp:align>
            </wp:positionH>
            <wp:positionV relativeFrom="paragraph">
              <wp:posOffset>1743290</wp:posOffset>
            </wp:positionV>
            <wp:extent cx="5731510" cy="2104390"/>
            <wp:effectExtent l="0" t="0" r="2540" b="0"/>
            <wp:wrapTight wrapText="bothSides">
              <wp:wrapPolygon edited="0">
                <wp:start x="0" y="0"/>
                <wp:lineTo x="0" y="21313"/>
                <wp:lineTo x="21538" y="21313"/>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731510" cy="2104390"/>
                    </a:xfrm>
                    <a:prstGeom prst="rect">
                      <a:avLst/>
                    </a:prstGeom>
                  </pic:spPr>
                </pic:pic>
              </a:graphicData>
            </a:graphic>
            <wp14:sizeRelH relativeFrom="page">
              <wp14:pctWidth>0</wp14:pctWidth>
            </wp14:sizeRelH>
            <wp14:sizeRelV relativeFrom="page">
              <wp14:pctHeight>0</wp14:pctHeight>
            </wp14:sizeRelV>
          </wp:anchor>
        </w:drawing>
      </w:r>
      <w:r w:rsidR="008068A5">
        <w:rPr>
          <w:noProof/>
        </w:rPr>
        <mc:AlternateContent>
          <mc:Choice Requires="wps">
            <w:drawing>
              <wp:anchor distT="0" distB="0" distL="114300" distR="114300" simplePos="0" relativeHeight="251663360" behindDoc="1" locked="0" layoutInCell="1" allowOverlap="1" wp14:anchorId="47158AFE" wp14:editId="42B81389">
                <wp:simplePos x="0" y="0"/>
                <wp:positionH relativeFrom="column">
                  <wp:posOffset>4230680</wp:posOffset>
                </wp:positionH>
                <wp:positionV relativeFrom="paragraph">
                  <wp:posOffset>1278388</wp:posOffset>
                </wp:positionV>
                <wp:extent cx="195516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1955165" cy="635"/>
                        </a:xfrm>
                        <a:prstGeom prst="rect">
                          <a:avLst/>
                        </a:prstGeom>
                        <a:solidFill>
                          <a:prstClr val="white"/>
                        </a:solidFill>
                        <a:ln>
                          <a:noFill/>
                        </a:ln>
                      </wps:spPr>
                      <wps:txbx>
                        <w:txbxContent>
                          <w:p w14:paraId="0A710F72" w14:textId="01920264" w:rsidR="008068A5" w:rsidRPr="008068A5" w:rsidRDefault="008068A5" w:rsidP="008068A5">
                            <w:pPr>
                              <w:pStyle w:val="Caption"/>
                              <w:spacing w:after="0"/>
                              <w:jc w:val="center"/>
                            </w:pPr>
                            <w:bookmarkStart w:id="23" w:name="_Toc73737738"/>
                            <w:bookmarkStart w:id="24" w:name="_Toc73804614"/>
                            <w:r w:rsidRPr="008068A5">
                              <w:t xml:space="preserve">Figure </w:t>
                            </w:r>
                            <w:fldSimple w:instr=" SEQ Figure \* ARABIC ">
                              <w:r w:rsidR="00FC1B18">
                                <w:rPr>
                                  <w:noProof/>
                                </w:rPr>
                                <w:t>6</w:t>
                              </w:r>
                            </w:fldSimple>
                            <w:r w:rsidRPr="008068A5">
                              <w:t>: Double-Walled Component</w:t>
                            </w:r>
                            <w:bookmarkEnd w:id="23"/>
                            <w:bookmarkEnd w:id="24"/>
                          </w:p>
                          <w:p w14:paraId="02288B78" w14:textId="34EE5DA8" w:rsidR="008068A5" w:rsidRPr="008068A5" w:rsidRDefault="008068A5" w:rsidP="008068A5">
                            <w:pPr>
                              <w:spacing w:after="0"/>
                              <w:jc w:val="center"/>
                              <w:rPr>
                                <w:i/>
                                <w:iCs/>
                                <w:color w:val="44546A" w:themeColor="text2"/>
                                <w:sz w:val="18"/>
                                <w:szCs w:val="18"/>
                              </w:rPr>
                            </w:pPr>
                            <w:r w:rsidRPr="008068A5">
                              <w:rPr>
                                <w:i/>
                                <w:iCs/>
                                <w:color w:val="44546A" w:themeColor="text2"/>
                                <w:sz w:val="18"/>
                                <w:szCs w:val="18"/>
                              </w:rPr>
                              <w:t>(Hancock,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158AFE" id="Text Box 7" o:spid="_x0000_s1029" type="#_x0000_t202" style="position:absolute;left:0;text-align:left;margin-left:333.1pt;margin-top:100.65pt;width:153.9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" stroked="f">
                <v:textbox style="mso-fit-shape-to-text:t" inset="0,0,0,0">
                  <w:txbxContent>
                    <w:p w14:paraId="0A710F72" w14:textId="01920264" w:rsidR="008068A5" w:rsidRPr="008068A5" w:rsidRDefault="008068A5" w:rsidP="008068A5">
                      <w:pPr>
                        <w:pStyle w:val="Caption"/>
                        <w:spacing w:after="0"/>
                        <w:jc w:val="center"/>
                      </w:pPr>
                      <w:bookmarkStart w:id="30" w:name="_Toc73737738"/>
                      <w:bookmarkStart w:id="31" w:name="_Toc73804614"/>
                      <w:r w:rsidRPr="008068A5">
                        <w:t xml:space="preserve">Figure </w:t>
                      </w:r>
                      <w:r w:rsidR="00E14079">
                        <w:fldChar w:fldCharType="begin"/>
                      </w:r>
                      <w:r w:rsidR="00E14079">
                        <w:instrText xml:space="preserve"> SEQ Figure \* ARABIC </w:instrText>
                      </w:r>
                      <w:r w:rsidR="00E14079">
                        <w:fldChar w:fldCharType="separate"/>
                      </w:r>
                      <w:r w:rsidR="00FC1B18">
                        <w:rPr>
                          <w:noProof/>
                        </w:rPr>
                        <w:t>6</w:t>
                      </w:r>
                      <w:r w:rsidR="00E14079">
                        <w:rPr>
                          <w:noProof/>
                        </w:rPr>
                        <w:fldChar w:fldCharType="end"/>
                      </w:r>
                      <w:r w:rsidRPr="008068A5">
                        <w:t>: Double-Walled Component</w:t>
                      </w:r>
                      <w:bookmarkEnd w:id="30"/>
                      <w:bookmarkEnd w:id="31"/>
                    </w:p>
                    <w:p w14:paraId="02288B78" w14:textId="34EE5DA8" w:rsidR="008068A5" w:rsidRPr="008068A5" w:rsidRDefault="008068A5" w:rsidP="008068A5">
                      <w:pPr>
                        <w:spacing w:after="0"/>
                        <w:jc w:val="center"/>
                        <w:rPr>
                          <w:i/>
                          <w:iCs/>
                          <w:color w:val="44546A" w:themeColor="text2"/>
                          <w:sz w:val="18"/>
                          <w:szCs w:val="18"/>
                        </w:rPr>
                      </w:pPr>
                      <w:r w:rsidRPr="008068A5">
                        <w:rPr>
                          <w:i/>
                          <w:iCs/>
                          <w:color w:val="44546A" w:themeColor="text2"/>
                          <w:sz w:val="18"/>
                          <w:szCs w:val="18"/>
                        </w:rPr>
                        <w:t>(Hancock, 2019)</w:t>
                      </w:r>
                    </w:p>
                  </w:txbxContent>
                </v:textbox>
                <w10:wrap type="tight"/>
              </v:shape>
            </w:pict>
          </mc:Fallback>
        </mc:AlternateContent>
      </w:r>
      <w:r w:rsidR="00EC11BC">
        <w:t xml:space="preserve">The authors further note that using a process called co-extrusion blow moulding (multiple extruders per mould), double-walled components </w:t>
      </w:r>
      <w:r w:rsidR="00EC11BC" w:rsidRPr="00EC11BC">
        <w:rPr>
          <w:i/>
          <w:iCs/>
        </w:rPr>
        <w:t>(figure 6)</w:t>
      </w:r>
      <w:r w:rsidR="00EC11BC">
        <w:rPr>
          <w:i/>
          <w:iCs/>
        </w:rPr>
        <w:t xml:space="preserve"> </w:t>
      </w:r>
      <w:r w:rsidR="00EC11BC">
        <w:t xml:space="preserve">can be manufactured, a major advantage over </w:t>
      </w:r>
      <w:r w:rsidR="008068A5">
        <w:t>injection moulding methods. Double-walled components can significantly reduce component mass whilst maintaining structural and increasing passive cooling/ thermal transfer properties.</w:t>
      </w:r>
    </w:p>
    <w:p w14:paraId="45B3FF10" w14:textId="1A962D48" w:rsidR="000713E9" w:rsidRPr="000713E9" w:rsidRDefault="0065592B" w:rsidP="005C234B">
      <w:pPr>
        <w:pStyle w:val="Caption"/>
        <w:spacing w:before="240"/>
        <w:jc w:val="center"/>
      </w:pPr>
      <w:bookmarkStart w:id="25" w:name="_Toc73804615"/>
      <w:r>
        <w:t xml:space="preserve">Figure </w:t>
      </w:r>
      <w:fldSimple w:instr=" SEQ Figure \* ARABIC ">
        <w:r w:rsidR="00FC1B18">
          <w:rPr>
            <w:noProof/>
          </w:rPr>
          <w:t>7</w:t>
        </w:r>
      </w:fldSimple>
      <w:r>
        <w:t>: Application Specific Benefits and Limitations of Blow Moulding</w:t>
      </w:r>
      <w:bookmarkEnd w:id="25"/>
    </w:p>
    <w:p w14:paraId="74921943" w14:textId="21EFD80E" w:rsidR="006A038E" w:rsidRDefault="006A038E" w:rsidP="006A038E">
      <w:pPr>
        <w:pStyle w:val="Heading4"/>
      </w:pPr>
      <w:r>
        <w:lastRenderedPageBreak/>
        <w:t>Rota</w:t>
      </w:r>
      <w:r w:rsidR="00B75C9F">
        <w:t>tional</w:t>
      </w:r>
      <w:r>
        <w:t xml:space="preserve"> </w:t>
      </w:r>
      <w:r w:rsidR="000713E9">
        <w:t>M</w:t>
      </w:r>
      <w:r>
        <w:t>oulding</w:t>
      </w:r>
    </w:p>
    <w:p w14:paraId="691DA89D" w14:textId="3F9F89E7" w:rsidR="009A6A21" w:rsidRDefault="00AB2761" w:rsidP="009A6A21">
      <w:pPr>
        <w:spacing w:before="120" w:line="360" w:lineRule="auto"/>
        <w:jc w:val="both"/>
      </w:pPr>
      <w:r w:rsidRPr="00B75C9F">
        <w:rPr>
          <w:noProof/>
        </w:rPr>
        <w:drawing>
          <wp:anchor distT="0" distB="0" distL="114300" distR="114300" simplePos="0" relativeHeight="251666432" behindDoc="1" locked="0" layoutInCell="1" allowOverlap="1" wp14:anchorId="277548B9" wp14:editId="2AD25306">
            <wp:simplePos x="0" y="0"/>
            <wp:positionH relativeFrom="margin">
              <wp:align>center</wp:align>
            </wp:positionH>
            <wp:positionV relativeFrom="paragraph">
              <wp:posOffset>1762135</wp:posOffset>
            </wp:positionV>
            <wp:extent cx="6238875" cy="2046605"/>
            <wp:effectExtent l="0" t="0" r="9525" b="0"/>
            <wp:wrapTight wrapText="bothSides">
              <wp:wrapPolygon edited="0">
                <wp:start x="0" y="0"/>
                <wp:lineTo x="0" y="21312"/>
                <wp:lineTo x="21567" y="21312"/>
                <wp:lineTo x="2156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6238875" cy="2046605"/>
                    </a:xfrm>
                    <a:prstGeom prst="rect">
                      <a:avLst/>
                    </a:prstGeom>
                  </pic:spPr>
                </pic:pic>
              </a:graphicData>
            </a:graphic>
            <wp14:sizeRelH relativeFrom="page">
              <wp14:pctWidth>0</wp14:pctWidth>
            </wp14:sizeRelH>
            <wp14:sizeRelV relativeFrom="page">
              <wp14:pctHeight>0</wp14:pctHeight>
            </wp14:sizeRelV>
          </wp:anchor>
        </w:drawing>
      </w:r>
      <w:r w:rsidR="00B75C9F">
        <w:t xml:space="preserve">Rotational moulding is a significantly different forming process than those described above. </w:t>
      </w:r>
      <w:r w:rsidR="00B75C9F" w:rsidRPr="00B75C9F">
        <w:rPr>
          <w:color w:val="000000"/>
        </w:rPr>
        <w:t>(Torres, 2009)</w:t>
      </w:r>
      <w:r w:rsidR="00B75C9F">
        <w:rPr>
          <w:color w:val="000000"/>
        </w:rPr>
        <w:t xml:space="preserve"> explains </w:t>
      </w:r>
      <w:r w:rsidR="00DF7EB5">
        <w:rPr>
          <w:color w:val="000000"/>
        </w:rPr>
        <w:t xml:space="preserve">that the process typically involves loading powdered polymeric material into a mould. The mould it then rotated about 2-axes and heated. This motion combined with the increasing temperature plasticises the polymer. As the powder melts in ‘lays-up’ against the walls of the mould. The mould is then left to </w:t>
      </w:r>
      <w:r w:rsidR="002E1E03">
        <w:rPr>
          <w:color w:val="000000"/>
        </w:rPr>
        <w:t>cool,</w:t>
      </w:r>
      <w:r w:rsidR="00DF7EB5">
        <w:rPr>
          <w:color w:val="000000"/>
        </w:rPr>
        <w:t xml:space="preserve"> and the component solidifies. Once this process is completed, the mould is </w:t>
      </w:r>
      <w:r w:rsidR="002E1E03">
        <w:rPr>
          <w:color w:val="000000"/>
        </w:rPr>
        <w:t>split,</w:t>
      </w:r>
      <w:r w:rsidR="00DF7EB5">
        <w:rPr>
          <w:color w:val="000000"/>
        </w:rPr>
        <w:t xml:space="preserve"> and the component ejected.</w:t>
      </w:r>
    </w:p>
    <w:p w14:paraId="447F6D1D" w14:textId="1382C5A4" w:rsidR="008D22CD" w:rsidRDefault="00AB2761" w:rsidP="00AB2761">
      <w:pPr>
        <w:spacing w:line="360" w:lineRule="auto"/>
      </w:pPr>
      <w:r>
        <w:t xml:space="preserve">The Author notes that, similar to extrusion blow moulding, rotational moulding can create double-walled components, however </w:t>
      </w:r>
      <w:r w:rsidR="002E1E03">
        <w:t>it is</w:t>
      </w:r>
      <w:r>
        <w:t xml:space="preserve"> important to recognise that unlike blow moulding, the wall-thickness is much more uniform/consistent in this process. A major limitation to this method is the tooling cost, wear and complexity compared to blow moulding processes. </w:t>
      </w:r>
    </w:p>
    <w:p w14:paraId="78DA59FE" w14:textId="5D4A18A3" w:rsidR="008D22CD" w:rsidRDefault="005E2DA0" w:rsidP="00AB2761">
      <w:pPr>
        <w:spacing w:line="360" w:lineRule="auto"/>
      </w:pPr>
      <w:r w:rsidRPr="005E2DA0">
        <w:rPr>
          <w:noProof/>
        </w:rPr>
        <w:drawing>
          <wp:anchor distT="0" distB="0" distL="114300" distR="114300" simplePos="0" relativeHeight="251727872" behindDoc="1" locked="0" layoutInCell="1" allowOverlap="1" wp14:anchorId="2336F841" wp14:editId="61C7E85E">
            <wp:simplePos x="0" y="0"/>
            <wp:positionH relativeFrom="margin">
              <wp:align>center</wp:align>
            </wp:positionH>
            <wp:positionV relativeFrom="paragraph">
              <wp:posOffset>934227</wp:posOffset>
            </wp:positionV>
            <wp:extent cx="6412718" cy="2313296"/>
            <wp:effectExtent l="0" t="0" r="7620" b="0"/>
            <wp:wrapTight wrapText="bothSides">
              <wp:wrapPolygon edited="0">
                <wp:start x="0" y="0"/>
                <wp:lineTo x="0" y="21351"/>
                <wp:lineTo x="21561" y="21351"/>
                <wp:lineTo x="215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6412718" cy="2313296"/>
                    </a:xfrm>
                    <a:prstGeom prst="rect">
                      <a:avLst/>
                    </a:prstGeom>
                  </pic:spPr>
                </pic:pic>
              </a:graphicData>
            </a:graphic>
            <wp14:sizeRelH relativeFrom="page">
              <wp14:pctWidth>0</wp14:pctWidth>
            </wp14:sizeRelH>
            <wp14:sizeRelV relativeFrom="page">
              <wp14:pctHeight>0</wp14:pctHeight>
            </wp14:sizeRelV>
          </wp:anchor>
        </w:drawing>
      </w:r>
      <w:r w:rsidR="00AB2761">
        <w:t xml:space="preserve">Another major limitation compared with the two methods described above is the high cycle time, </w:t>
      </w:r>
      <w:sdt>
        <w:sdtPr>
          <w:rPr>
            <w:color w:val="000000"/>
          </w:rPr>
          <w:tag w:val="MENDELEY_CITATION_v3_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"/>
          <w:id w:val="460618701"/>
          <w:placeholder>
            <w:docPart w:val="DefaultPlaceholder_-1854013440"/>
          </w:placeholder>
        </w:sdtPr>
        <w:sdtEndPr/>
        <w:sdtContent>
          <w:r w:rsidR="00062E23" w:rsidRPr="00062E23">
            <w:rPr>
              <w:color w:val="000000"/>
            </w:rPr>
            <w:t>(Torres, 2009)</w:t>
          </w:r>
        </w:sdtContent>
      </w:sdt>
      <w:r w:rsidR="00AB2761">
        <w:rPr>
          <w:color w:val="000000"/>
        </w:rPr>
        <w:t xml:space="preserve"> stated that this can be </w:t>
      </w:r>
      <w:r w:rsidR="002E1E03">
        <w:rPr>
          <w:color w:val="000000"/>
        </w:rPr>
        <w:t>more than</w:t>
      </w:r>
      <w:r w:rsidR="00AB2761">
        <w:rPr>
          <w:color w:val="000000"/>
        </w:rPr>
        <w:t xml:space="preserve"> an hour per component, which often damages the processes viability in high-volume applications.</w:t>
      </w:r>
    </w:p>
    <w:p w14:paraId="6D9E0ACD" w14:textId="7299E95F" w:rsidR="00255162" w:rsidRDefault="00255162" w:rsidP="009A6A21">
      <w:pPr>
        <w:pStyle w:val="Caption"/>
        <w:framePr w:h="303" w:hRule="exact" w:hSpace="180" w:wrap="around" w:vAnchor="text" w:hAnchor="page" w:x="3045" w:y="4015"/>
      </w:pPr>
      <w:bookmarkStart w:id="26" w:name="_Toc73804616"/>
      <w:r>
        <w:t xml:space="preserve">Figure </w:t>
      </w:r>
      <w:fldSimple w:instr=" SEQ Figure \* ARABIC ">
        <w:r w:rsidR="00FC1B18">
          <w:rPr>
            <w:noProof/>
          </w:rPr>
          <w:t>8</w:t>
        </w:r>
      </w:fldSimple>
      <w:r>
        <w:t>:</w:t>
      </w:r>
      <w:r w:rsidRPr="00255162">
        <w:t xml:space="preserve"> </w:t>
      </w:r>
      <w:r>
        <w:t>Application Specific Benefits and Limitations of Rotational Moulding</w:t>
      </w:r>
      <w:bookmarkEnd w:id="26"/>
    </w:p>
    <w:p w14:paraId="6FE2DE80" w14:textId="77777777" w:rsidR="005E2DA0" w:rsidRDefault="005E2DA0" w:rsidP="008D22CD"/>
    <w:p w14:paraId="651FAB43" w14:textId="130E2A19" w:rsidR="00D07AB5" w:rsidRDefault="00D07AB5" w:rsidP="00D07AB5">
      <w:pPr>
        <w:pStyle w:val="Heading2"/>
      </w:pPr>
      <w:bookmarkStart w:id="27" w:name="_Toc73806121"/>
      <w:r>
        <w:lastRenderedPageBreak/>
        <w:t>Manufacturing Process Selection</w:t>
      </w:r>
      <w:bookmarkEnd w:id="27"/>
    </w:p>
    <w:p w14:paraId="43589CC1" w14:textId="52ADD402" w:rsidR="00D07AB5" w:rsidRDefault="00AA4587" w:rsidP="00AA4587">
      <w:pPr>
        <w:spacing w:before="120" w:line="360" w:lineRule="auto"/>
        <w:jc w:val="both"/>
      </w:pPr>
      <w:r>
        <w:t>A similar deductive approach to that used in Ch.3.2.1 is used here to identify the most appropriate polymer forming process from the three described above.</w:t>
      </w:r>
    </w:p>
    <w:p w14:paraId="71AB2FF5" w14:textId="16AF0C7C" w:rsidR="00AA4587" w:rsidRDefault="00AA4587" w:rsidP="00AA4587">
      <w:pPr>
        <w:spacing w:before="120" w:line="360" w:lineRule="auto"/>
        <w:jc w:val="both"/>
        <w:rPr>
          <w:szCs w:val="24"/>
        </w:rPr>
      </w:pPr>
      <w:r>
        <w:t xml:space="preserve">The injection moulding process described is promising both in terms of the large range of thermoplastic and thermoset materials that can be moulding, the low cycle times and the fact that it allows </w:t>
      </w:r>
      <w:r w:rsidRPr="00107251">
        <w:rPr>
          <w:szCs w:val="24"/>
        </w:rPr>
        <w:t>1-piece construction for lower box &amp; lid components.</w:t>
      </w:r>
      <w:r>
        <w:rPr>
          <w:szCs w:val="24"/>
        </w:rPr>
        <w:t xml:space="preserve"> </w:t>
      </w:r>
      <w:r w:rsidR="002E1E03">
        <w:rPr>
          <w:szCs w:val="24"/>
        </w:rPr>
        <w:t>However,</w:t>
      </w:r>
      <w:r>
        <w:rPr>
          <w:szCs w:val="24"/>
        </w:rPr>
        <w:t xml:space="preserve"> the process has to be disregarded in this application. The reason for this is the process can only create solid components </w:t>
      </w:r>
      <w:r w:rsidR="0047258F">
        <w:rPr>
          <w:szCs w:val="24"/>
        </w:rPr>
        <w:t>with no option for hollowed or double-walled components. The double-wall characteristic offers two main benefits to the medicine container in this application, Mass reduction whilst retaining the required structural properties, and increased thermal insulating properties attributed to the air gap (lower thermal conductivity) between the container walls.</w:t>
      </w:r>
    </w:p>
    <w:p w14:paraId="41B5F241" w14:textId="3465FD2D" w:rsidR="0047258F" w:rsidRDefault="0047258F" w:rsidP="00AA4587">
      <w:pPr>
        <w:spacing w:before="120" w:line="360" w:lineRule="auto"/>
        <w:jc w:val="both"/>
      </w:pPr>
      <w:r>
        <w:rPr>
          <w:szCs w:val="24"/>
        </w:rPr>
        <w:t>This leaves rotational moulding and extrusion blow moulding as potential manufacturing methods. Both methods can produce double-walled and hollowed components, and whilst rotational moulding methods boast better wall thickness uniformity and a wider range of mouldable polymers (thermoplastics and thermosets), the limitations in terms of the significantly increased cycle times, tooling costs and complexity suggest that blow moulding may be a more appropriate choice in this instance.</w:t>
      </w:r>
    </w:p>
    <w:p w14:paraId="72786991" w14:textId="1DED4A73" w:rsidR="00D07AB5" w:rsidRDefault="007A4898" w:rsidP="007A4898">
      <w:pPr>
        <w:spacing w:line="360" w:lineRule="auto"/>
        <w:jc w:val="both"/>
      </w:pPr>
      <w:r>
        <w:t>Extrusion blow moulding is inherently suited to applications such as this and is commonly used within other applications that have similar design requirements, for example, polymeric fuel tanks, expansion bottles and ducting components are often used in automotive and aerospace applications where structural integrity, longevity, and design freedom requirements in terms of geometric complexity far exceed those encountered in this design problem.</w:t>
      </w:r>
    </w:p>
    <w:p w14:paraId="7A7CF5B3" w14:textId="17171C89" w:rsidR="007A4898" w:rsidRDefault="007A4898" w:rsidP="007A4898">
      <w:pPr>
        <w:spacing w:line="360" w:lineRule="auto"/>
        <w:jc w:val="both"/>
      </w:pPr>
      <w:r>
        <w:t>Whilst there are certainly limitations to the blow moulding process, such as the limited range of mouldable materials, limited wall thicknesses of between 0.25-6mm and design constraints (edges should be radiused etc) it is believed that these limitations can be mitigated</w:t>
      </w:r>
      <w:r w:rsidR="0018319B">
        <w:t xml:space="preserve"> to some extent</w:t>
      </w:r>
      <w:r>
        <w:t xml:space="preserve"> </w:t>
      </w:r>
      <w:r w:rsidR="0018319B">
        <w:t xml:space="preserve">by applying appropriate design features </w:t>
      </w:r>
      <w:r w:rsidR="0018319B" w:rsidRPr="0018319B">
        <w:rPr>
          <w:i/>
          <w:iCs/>
        </w:rPr>
        <w:t>(discussed further in Ch.3.5)</w:t>
      </w:r>
      <w:r w:rsidR="0018319B">
        <w:rPr>
          <w:i/>
          <w:iCs/>
        </w:rPr>
        <w:t>.</w:t>
      </w:r>
    </w:p>
    <w:p w14:paraId="596BFCAF" w14:textId="76CC5385" w:rsidR="00D07AB5" w:rsidRPr="008D22CD" w:rsidRDefault="00050A72" w:rsidP="0012778D">
      <w:pPr>
        <w:spacing w:line="360" w:lineRule="auto"/>
        <w:jc w:val="both"/>
      </w:pPr>
      <w:r>
        <w:t xml:space="preserve">The selection of the blow moulding process in this application also concurs with the preferred manufacturing method for many domestic and commercially available passive cooling solutions. This suggests that the functionality, </w:t>
      </w:r>
      <w:r w:rsidR="002E1E03">
        <w:t>performance,</w:t>
      </w:r>
      <w:r>
        <w:t xml:space="preserve"> and longevity characteristics of components manufactured in this manner are already well ascertained in industry. </w:t>
      </w:r>
      <w:r w:rsidR="002E1E03">
        <w:t>All</w:t>
      </w:r>
      <w:r>
        <w:t xml:space="preserve"> these factors combined indicate a level of confidence in the blow moulding process in this instance.</w:t>
      </w:r>
    </w:p>
    <w:p w14:paraId="59BB441D" w14:textId="6A00DB76" w:rsidR="00C750BC" w:rsidRDefault="00C750BC" w:rsidP="00C750BC">
      <w:pPr>
        <w:pStyle w:val="Heading2"/>
      </w:pPr>
      <w:bookmarkStart w:id="28" w:name="_Toc73806122"/>
      <w:r>
        <w:lastRenderedPageBreak/>
        <w:t xml:space="preserve">Material </w:t>
      </w:r>
      <w:r w:rsidR="000713E9">
        <w:t>S</w:t>
      </w:r>
      <w:r>
        <w:t>election</w:t>
      </w:r>
      <w:bookmarkEnd w:id="28"/>
      <w:r>
        <w:t xml:space="preserve"> </w:t>
      </w:r>
    </w:p>
    <w:p w14:paraId="17BF85FC" w14:textId="4B349102" w:rsidR="00B97FB9" w:rsidRPr="00B97FB9" w:rsidRDefault="009C44DB" w:rsidP="00B97FB9">
      <w:pPr>
        <w:spacing w:before="120" w:after="120" w:line="360" w:lineRule="auto"/>
        <w:jc w:val="both"/>
        <w:rPr>
          <w:color w:val="000000"/>
        </w:rPr>
      </w:pPr>
      <w:r>
        <w:t xml:space="preserve">The selection of </w:t>
      </w:r>
      <w:r w:rsidR="00B97FB9">
        <w:t xml:space="preserve">the </w:t>
      </w:r>
      <w:r>
        <w:t>manufacturing process for the lower box and lid of the</w:t>
      </w:r>
      <w:r w:rsidR="00B97FB9">
        <w:t xml:space="preserve"> medicine </w:t>
      </w:r>
      <w:r>
        <w:t>container limits the number of material choices for this application.</w:t>
      </w:r>
      <w:r w:rsidR="00B25D58">
        <w:t xml:space="preserve"> </w:t>
      </w:r>
      <w:sdt>
        <w:sdtPr>
          <w:rPr>
            <w:color w:val="000000"/>
          </w:rPr>
          <w:tag w:val="MENDELEY_CITATION_v3_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"/>
          <w:id w:val="-134793227"/>
          <w:placeholder>
            <w:docPart w:val="DefaultPlaceholder_-1854013440"/>
          </w:placeholder>
        </w:sdtPr>
        <w:sdtEndPr/>
        <w:sdtContent>
          <w:r w:rsidR="00062E23" w:rsidRPr="00062E23">
            <w:rPr>
              <w:color w:val="000000"/>
            </w:rPr>
            <w:t>(Rosato et al., 2004)</w:t>
          </w:r>
        </w:sdtContent>
      </w:sdt>
      <w:r w:rsidR="00B97FB9">
        <w:rPr>
          <w:color w:val="000000"/>
        </w:rPr>
        <w:t xml:space="preserve"> explain that there are 5 commonly used thermoplastic polymers used in blow moulding applications, these include: </w:t>
      </w:r>
      <w:r w:rsidR="00B97FB9" w:rsidRPr="00B97FB9">
        <w:rPr>
          <w:color w:val="000000"/>
        </w:rPr>
        <w:t>High-density Poly Ethelene (HDPE)</w:t>
      </w:r>
      <w:r w:rsidR="00B97FB9">
        <w:rPr>
          <w:color w:val="000000"/>
        </w:rPr>
        <w:t xml:space="preserve">, </w:t>
      </w:r>
      <w:r w:rsidR="00B97FB9" w:rsidRPr="00B97FB9">
        <w:rPr>
          <w:color w:val="000000"/>
        </w:rPr>
        <w:t>Acrylonitrile Butadiene Styrene (ABS)</w:t>
      </w:r>
      <w:r w:rsidR="00B97FB9">
        <w:rPr>
          <w:color w:val="000000"/>
        </w:rPr>
        <w:t xml:space="preserve">, </w:t>
      </w:r>
      <w:r w:rsidR="00B97FB9" w:rsidRPr="00B97FB9">
        <w:rPr>
          <w:color w:val="000000"/>
        </w:rPr>
        <w:t>Polypropylene (PP)</w:t>
      </w:r>
      <w:r w:rsidR="00B97FB9">
        <w:rPr>
          <w:color w:val="000000"/>
        </w:rPr>
        <w:t xml:space="preserve">, </w:t>
      </w:r>
      <w:r w:rsidR="00B97FB9" w:rsidRPr="00B97FB9">
        <w:rPr>
          <w:color w:val="000000"/>
        </w:rPr>
        <w:t>Polyvinyl Chloride (PVC)</w:t>
      </w:r>
      <w:r w:rsidR="00B97FB9">
        <w:rPr>
          <w:color w:val="000000"/>
        </w:rPr>
        <w:t xml:space="preserve"> and </w:t>
      </w:r>
      <w:r w:rsidR="00B97FB9" w:rsidRPr="00B97FB9">
        <w:rPr>
          <w:color w:val="000000"/>
        </w:rPr>
        <w:t>Thermoplastic Elastomer (TPE)</w:t>
      </w:r>
      <w:r w:rsidR="003476E4">
        <w:rPr>
          <w:color w:val="000000"/>
        </w:rPr>
        <w:t>.</w:t>
      </w:r>
    </w:p>
    <w:p w14:paraId="59271E50" w14:textId="45DE09E4" w:rsidR="00D07AB5" w:rsidRDefault="00B97FB9" w:rsidP="00B97FB9">
      <w:pPr>
        <w:spacing w:after="0"/>
      </w:pPr>
      <w:r>
        <w:t>The authors also identify key selection criteria for each material, these include:</w:t>
      </w:r>
    </w:p>
    <w:p w14:paraId="15CBD244" w14:textId="77777777" w:rsidR="007F0BAC" w:rsidRDefault="007F0BAC" w:rsidP="003476E4">
      <w:pPr>
        <w:pStyle w:val="ListParagraph"/>
        <w:numPr>
          <w:ilvl w:val="0"/>
          <w:numId w:val="30"/>
        </w:numPr>
        <w:spacing w:before="120" w:after="0"/>
        <w:ind w:left="714" w:hanging="357"/>
        <w:sectPr w:rsidR="007F0BAC" w:rsidSect="000713E9">
          <w:type w:val="continuous"/>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7"/>
          <w:cols w:space="720"/>
        </w:sectPr>
      </w:pPr>
    </w:p>
    <w:p w14:paraId="722E5966" w14:textId="40F518F9" w:rsidR="00B97FB9" w:rsidRDefault="00B97FB9" w:rsidP="003476E4">
      <w:pPr>
        <w:pStyle w:val="ListParagraph"/>
        <w:numPr>
          <w:ilvl w:val="0"/>
          <w:numId w:val="30"/>
        </w:numPr>
        <w:spacing w:before="120" w:after="0"/>
        <w:ind w:left="714" w:hanging="357"/>
      </w:pPr>
      <w:r>
        <w:t>Cost per kg (lower is better)</w:t>
      </w:r>
    </w:p>
    <w:p w14:paraId="64877ED8" w14:textId="5ECCFBB1" w:rsidR="00B97FB9" w:rsidRDefault="00B97FB9" w:rsidP="00B97FB9">
      <w:pPr>
        <w:pStyle w:val="ListParagraph"/>
        <w:numPr>
          <w:ilvl w:val="0"/>
          <w:numId w:val="30"/>
        </w:numPr>
        <w:spacing w:after="0"/>
      </w:pPr>
      <w:r>
        <w:t>Density (lower is better)</w:t>
      </w:r>
    </w:p>
    <w:p w14:paraId="78E099C7" w14:textId="56C172FB" w:rsidR="007F0BAC" w:rsidRDefault="007F0BAC" w:rsidP="007F0BAC">
      <w:pPr>
        <w:pStyle w:val="ListParagraph"/>
        <w:numPr>
          <w:ilvl w:val="0"/>
          <w:numId w:val="30"/>
        </w:numPr>
      </w:pPr>
      <w:r w:rsidRPr="007F0BAC">
        <w:t>Flexural modulus (higher is better)</w:t>
      </w:r>
    </w:p>
    <w:p w14:paraId="76264AA8" w14:textId="6C73A389" w:rsidR="00B97FB9" w:rsidRDefault="00B97FB9" w:rsidP="00B97FB9">
      <w:pPr>
        <w:pStyle w:val="ListParagraph"/>
        <w:numPr>
          <w:ilvl w:val="0"/>
          <w:numId w:val="30"/>
        </w:numPr>
        <w:spacing w:after="0"/>
      </w:pPr>
      <w:r>
        <w:t>Lower deflection temperature (lower is better)</w:t>
      </w:r>
    </w:p>
    <w:p w14:paraId="2B559E61" w14:textId="48F2EADA" w:rsidR="00B97FB9" w:rsidRDefault="00B97FB9" w:rsidP="00B97FB9">
      <w:pPr>
        <w:pStyle w:val="ListParagraph"/>
        <w:numPr>
          <w:ilvl w:val="0"/>
          <w:numId w:val="30"/>
        </w:numPr>
        <w:spacing w:after="0"/>
      </w:pPr>
      <w:r>
        <w:t>Higher deflection temperature (higher is better)</w:t>
      </w:r>
    </w:p>
    <w:p w14:paraId="13494C48" w14:textId="40549FB2" w:rsidR="00B97FB9" w:rsidRDefault="00B97FB9" w:rsidP="00B97FB9">
      <w:pPr>
        <w:pStyle w:val="ListParagraph"/>
        <w:numPr>
          <w:ilvl w:val="0"/>
          <w:numId w:val="30"/>
        </w:numPr>
        <w:spacing w:after="0"/>
      </w:pPr>
      <w:r>
        <w:t>Shore hardness (higher is better)</w:t>
      </w:r>
    </w:p>
    <w:p w14:paraId="097F50ED" w14:textId="4FB4EE69" w:rsidR="00B97FB9" w:rsidRDefault="00B97FB9" w:rsidP="00B97FB9">
      <w:pPr>
        <w:pStyle w:val="ListParagraph"/>
        <w:numPr>
          <w:ilvl w:val="0"/>
          <w:numId w:val="30"/>
        </w:numPr>
        <w:spacing w:after="0"/>
      </w:pPr>
      <w:r>
        <w:t>Recyclability code (lower is better)</w:t>
      </w:r>
    </w:p>
    <w:p w14:paraId="1CD2D1F2" w14:textId="77777777" w:rsidR="007F0BAC" w:rsidRDefault="007F0BAC" w:rsidP="003476E4">
      <w:pPr>
        <w:spacing w:before="120" w:after="0" w:line="360" w:lineRule="auto"/>
        <w:jc w:val="both"/>
        <w:sectPr w:rsidR="007F0BAC" w:rsidSect="007F0BAC">
          <w:type w:val="continuous"/>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7"/>
          <w:cols w:num="2" w:space="720"/>
        </w:sectPr>
      </w:pPr>
    </w:p>
    <w:p w14:paraId="68D1FAC2" w14:textId="019A13D3" w:rsidR="007F0BAC" w:rsidRDefault="006F0DAD" w:rsidP="007F0BAC">
      <w:pPr>
        <w:spacing w:before="120" w:after="0" w:line="360" w:lineRule="auto"/>
        <w:jc w:val="both"/>
      </w:pPr>
      <w:r w:rsidRPr="00EE6FC4">
        <w:rPr>
          <w:noProof/>
        </w:rPr>
        <w:drawing>
          <wp:anchor distT="0" distB="0" distL="114300" distR="114300" simplePos="0" relativeHeight="251667456" behindDoc="1" locked="0" layoutInCell="1" allowOverlap="1" wp14:anchorId="677E9FA9" wp14:editId="4D2A3A29">
            <wp:simplePos x="0" y="0"/>
            <wp:positionH relativeFrom="margin">
              <wp:align>right</wp:align>
            </wp:positionH>
            <wp:positionV relativeFrom="paragraph">
              <wp:posOffset>1113724</wp:posOffset>
            </wp:positionV>
            <wp:extent cx="5731510" cy="2730500"/>
            <wp:effectExtent l="0" t="0" r="2540" b="0"/>
            <wp:wrapTight wrapText="bothSides">
              <wp:wrapPolygon edited="0">
                <wp:start x="0" y="0"/>
                <wp:lineTo x="0" y="21399"/>
                <wp:lineTo x="21538" y="21399"/>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5731510" cy="2730500"/>
                    </a:xfrm>
                    <a:prstGeom prst="rect">
                      <a:avLst/>
                    </a:prstGeom>
                  </pic:spPr>
                </pic:pic>
              </a:graphicData>
            </a:graphic>
            <wp14:sizeRelH relativeFrom="page">
              <wp14:pctWidth>0</wp14:pctWidth>
            </wp14:sizeRelH>
            <wp14:sizeRelV relativeFrom="page">
              <wp14:pctHeight>0</wp14:pctHeight>
            </wp14:sizeRelV>
          </wp:anchor>
        </w:drawing>
      </w:r>
      <w:r w:rsidR="007F0BAC">
        <w:rPr>
          <w:noProof/>
        </w:rPr>
        <mc:AlternateContent>
          <mc:Choice Requires="wps">
            <w:drawing>
              <wp:anchor distT="0" distB="0" distL="114300" distR="114300" simplePos="0" relativeHeight="251669504" behindDoc="1" locked="0" layoutInCell="1" allowOverlap="1" wp14:anchorId="6F17D7E1" wp14:editId="680612D4">
                <wp:simplePos x="0" y="0"/>
                <wp:positionH relativeFrom="margin">
                  <wp:align>left</wp:align>
                </wp:positionH>
                <wp:positionV relativeFrom="paragraph">
                  <wp:posOffset>3977640</wp:posOffset>
                </wp:positionV>
                <wp:extent cx="5731510" cy="165100"/>
                <wp:effectExtent l="0" t="0" r="2540" b="6350"/>
                <wp:wrapTight wrapText="bothSides">
                  <wp:wrapPolygon edited="0">
                    <wp:start x="0" y="0"/>
                    <wp:lineTo x="0" y="19938"/>
                    <wp:lineTo x="21538" y="19938"/>
                    <wp:lineTo x="21538"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731510" cy="165100"/>
                        </a:xfrm>
                        <a:prstGeom prst="rect">
                          <a:avLst/>
                        </a:prstGeom>
                        <a:solidFill>
                          <a:prstClr val="white"/>
                        </a:solidFill>
                        <a:ln>
                          <a:noFill/>
                        </a:ln>
                      </wps:spPr>
                      <wps:txbx>
                        <w:txbxContent>
                          <w:p w14:paraId="14A800AC" w14:textId="18CBCBD2" w:rsidR="00EE6FC4" w:rsidRPr="00EE6FC4" w:rsidRDefault="00EE6FC4" w:rsidP="00EE6FC4">
                            <w:pPr>
                              <w:pStyle w:val="Caption"/>
                              <w:jc w:val="center"/>
                              <w:rPr>
                                <w:sz w:val="24"/>
                              </w:rPr>
                            </w:pPr>
                            <w:bookmarkStart w:id="29" w:name="_Toc73737741"/>
                            <w:bookmarkStart w:id="30" w:name="_Toc73804617"/>
                            <w:r w:rsidRPr="00EE6FC4">
                              <w:t xml:space="preserve">Figure </w:t>
                            </w:r>
                            <w:fldSimple w:instr=" SEQ Figure \* ARABIC ">
                              <w:r w:rsidR="00FC1B18">
                                <w:rPr>
                                  <w:noProof/>
                                </w:rPr>
                                <w:t>9</w:t>
                              </w:r>
                            </w:fldSimple>
                            <w:r w:rsidRPr="00EE6FC4">
                              <w:t>: Material Selection Matrix</w:t>
                            </w:r>
                            <w:r w:rsidR="007F0BAC">
                              <w:t xml:space="preserve"> Data From</w:t>
                            </w:r>
                            <w:r>
                              <w:t xml:space="preserve"> </w:t>
                            </w:r>
                            <w:r w:rsidRPr="00EE6FC4">
                              <w:t>(SPI, 2021)</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17D7E1" id="Text Box 15" o:spid="_x0000_s1030" type="#_x0000_t202" style="position:absolute;left:0;text-align:left;margin-left:0;margin-top:313.2pt;width:451.3pt;height:13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" stroked="f">
                <v:textbox inset="0,0,0,0">
                  <w:txbxContent>
                    <w:p w14:paraId="14A800AC" w14:textId="18CBCBD2" w:rsidR="00EE6FC4" w:rsidRPr="00EE6FC4" w:rsidRDefault="00EE6FC4" w:rsidP="00EE6FC4">
                      <w:pPr>
                        <w:pStyle w:val="Caption"/>
                        <w:jc w:val="center"/>
                        <w:rPr>
                          <w:sz w:val="24"/>
                        </w:rPr>
                      </w:pPr>
                      <w:bookmarkStart w:id="38" w:name="_Toc73737741"/>
                      <w:bookmarkStart w:id="39" w:name="_Toc73804617"/>
                      <w:r w:rsidRPr="00EE6FC4">
                        <w:t xml:space="preserve">Figure </w:t>
                      </w:r>
                      <w:r w:rsidR="00E7008B">
                        <w:fldChar w:fldCharType="begin"/>
                      </w:r>
                      <w:r w:rsidR="00E7008B">
                        <w:instrText xml:space="preserve"> SEQ Figure \* ARABIC </w:instrText>
                      </w:r>
                      <w:r w:rsidR="00E7008B">
                        <w:fldChar w:fldCharType="separate"/>
                      </w:r>
                      <w:r w:rsidR="00FC1B18">
                        <w:rPr>
                          <w:noProof/>
                        </w:rPr>
                        <w:t>9</w:t>
                      </w:r>
                      <w:r w:rsidR="00E7008B">
                        <w:rPr>
                          <w:noProof/>
                        </w:rPr>
                        <w:fldChar w:fldCharType="end"/>
                      </w:r>
                      <w:r w:rsidRPr="00EE6FC4">
                        <w:t>: Material Selection Matrix</w:t>
                      </w:r>
                      <w:r w:rsidR="007F0BAC">
                        <w:t xml:space="preserve"> Data From</w:t>
                      </w:r>
                      <w:r>
                        <w:t xml:space="preserve"> </w:t>
                      </w:r>
                      <w:r w:rsidRPr="00EE6FC4">
                        <w:t>(SPI, 2021)</w:t>
                      </w:r>
                      <w:bookmarkEnd w:id="38"/>
                      <w:bookmarkEnd w:id="39"/>
                    </w:p>
                  </w:txbxContent>
                </v:textbox>
                <w10:wrap type="tight" anchorx="margin"/>
              </v:shape>
            </w:pict>
          </mc:Fallback>
        </mc:AlternateContent>
      </w:r>
      <w:r w:rsidR="00B97FB9">
        <w:t xml:space="preserve">Using the above </w:t>
      </w:r>
      <w:r>
        <w:t>parameters,</w:t>
      </w:r>
      <w:r w:rsidR="00B97FB9">
        <w:t xml:space="preserve"> a material selection matrix has been created to identify the optimal </w:t>
      </w:r>
      <w:r w:rsidR="003476E4">
        <w:t xml:space="preserve">material for this application, green regions represent favourable values and red regions represent unfavourable values, each attribute is scored 1-4 with red being 1 and green being 4, the final column represents the </w:t>
      </w:r>
      <w:r w:rsidR="005E2DA0">
        <w:t>sum</w:t>
      </w:r>
      <w:r w:rsidR="003476E4">
        <w:t xml:space="preserve"> of each materials score (higher is better).</w:t>
      </w:r>
    </w:p>
    <w:p w14:paraId="6A8DE5ED" w14:textId="4281542A" w:rsidR="00B25D58" w:rsidRPr="00D07AB5" w:rsidRDefault="00EE6FC4" w:rsidP="007F0BAC">
      <w:pPr>
        <w:spacing w:after="0" w:line="360" w:lineRule="auto"/>
        <w:jc w:val="both"/>
      </w:pPr>
      <w:r>
        <w:t>The material selection matrix above shows that HDPE is generally the best performing polymer and thus is recommended as the optimal material for this application.</w:t>
      </w:r>
      <w:r w:rsidR="007F0BAC">
        <w:t xml:space="preserve"> </w:t>
      </w:r>
      <w:r w:rsidR="007F0BAC" w:rsidRPr="007F0BAC">
        <w:t xml:space="preserve">Whilst the matrix method is not perfect as it assumes all the parameters share the same significance/weighting, it offers a simplistic method of comparing materials across multiple selection criteria. </w:t>
      </w:r>
      <w:r w:rsidR="007F0BAC">
        <w:t xml:space="preserve">This selection also concurs with </w:t>
      </w:r>
      <w:sdt>
        <w:sdtPr>
          <w:rPr>
            <w:color w:val="000000"/>
          </w:rPr>
          <w:tag w:val="MENDELEY_CITATION_v3_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"/>
          <w:id w:val="-1301143780"/>
          <w:placeholder>
            <w:docPart w:val="DefaultPlaceholder_-1854013440"/>
          </w:placeholder>
        </w:sdtPr>
        <w:sdtEndPr/>
        <w:sdtContent>
          <w:r w:rsidR="00062E23" w:rsidRPr="00062E23">
            <w:rPr>
              <w:color w:val="000000"/>
            </w:rPr>
            <w:t>(Belcher, 2017; Rosato et al., 2004)</w:t>
          </w:r>
        </w:sdtContent>
      </w:sdt>
      <w:r w:rsidR="007F0BAC">
        <w:rPr>
          <w:color w:val="000000"/>
        </w:rPr>
        <w:t xml:space="preserve">, both authors state that HDPE is often the favourable and </w:t>
      </w:r>
      <w:r w:rsidR="002E1E03">
        <w:rPr>
          <w:color w:val="000000"/>
        </w:rPr>
        <w:t>most</w:t>
      </w:r>
      <w:r w:rsidR="00B91F32">
        <w:rPr>
          <w:color w:val="000000"/>
        </w:rPr>
        <w:t xml:space="preserve"> commonly</w:t>
      </w:r>
      <w:r w:rsidR="002E1E03">
        <w:rPr>
          <w:color w:val="000000"/>
        </w:rPr>
        <w:t xml:space="preserve"> used</w:t>
      </w:r>
      <w:r w:rsidR="007F0BAC">
        <w:rPr>
          <w:color w:val="000000"/>
        </w:rPr>
        <w:t xml:space="preserve"> material due to its low cost, recyclability, thermal </w:t>
      </w:r>
      <w:r w:rsidR="00F21E57">
        <w:rPr>
          <w:color w:val="000000"/>
        </w:rPr>
        <w:t>resistance,</w:t>
      </w:r>
      <w:r w:rsidR="007F0BAC">
        <w:rPr>
          <w:color w:val="000000"/>
        </w:rPr>
        <w:t xml:space="preserve"> and respectable structural properties.</w:t>
      </w:r>
    </w:p>
    <w:p w14:paraId="5ECB7BC9" w14:textId="2B1CB545" w:rsidR="004E6056" w:rsidRDefault="009F3A17" w:rsidP="004E6056">
      <w:pPr>
        <w:pStyle w:val="Heading2"/>
      </w:pPr>
      <w:bookmarkStart w:id="31" w:name="_Toc73806123"/>
      <w:r>
        <w:lastRenderedPageBreak/>
        <w:t>Vaccine Container</w:t>
      </w:r>
      <w:r w:rsidR="00396674">
        <w:t xml:space="preserve"> </w:t>
      </w:r>
      <w:r w:rsidR="000713E9">
        <w:t>D</w:t>
      </w:r>
      <w:r w:rsidR="00396674">
        <w:t>esign</w:t>
      </w:r>
      <w:bookmarkEnd w:id="31"/>
      <w:r w:rsidR="00396674">
        <w:t xml:space="preserve"> </w:t>
      </w:r>
    </w:p>
    <w:p w14:paraId="4B9341E6" w14:textId="4380EE8B" w:rsidR="004E6056" w:rsidRDefault="009F3A17" w:rsidP="009F3A17">
      <w:pPr>
        <w:spacing w:before="120" w:line="360" w:lineRule="auto"/>
      </w:pPr>
      <w:r>
        <w:t>In this section, the final design prototype for the vaccine container system is presented</w:t>
      </w:r>
      <w:r w:rsidR="00802801">
        <w:t>.</w:t>
      </w:r>
      <w:r>
        <w:t xml:space="preserve"> </w:t>
      </w:r>
      <w:r w:rsidR="00A13FC2">
        <w:t xml:space="preserve">The design features used, and their intended functions will be summarised on page </w:t>
      </w:r>
      <w:r w:rsidR="00B91F32">
        <w:t>22</w:t>
      </w:r>
      <w:r w:rsidR="00A13FC2">
        <w:t>.</w:t>
      </w:r>
      <w:r w:rsidR="00571968">
        <w:t xml:space="preserve"> </w:t>
      </w:r>
      <w:r w:rsidR="00571968" w:rsidRPr="00571968">
        <w:rPr>
          <w:i/>
          <w:iCs/>
        </w:rPr>
        <w:t>(see appendix 1 for technical drawings)</w:t>
      </w:r>
      <w:r w:rsidR="00B91F32">
        <w:rPr>
          <w:i/>
          <w:iCs/>
        </w:rPr>
        <w:t>.</w:t>
      </w:r>
    </w:p>
    <w:p w14:paraId="6DD35F00" w14:textId="4E7D3AF0" w:rsidR="004E6056" w:rsidRPr="00A13FC2" w:rsidRDefault="00A13FC2" w:rsidP="00A13FC2">
      <w:pPr>
        <w:jc w:val="center"/>
        <w:rPr>
          <w:b/>
          <w:bCs/>
        </w:rPr>
      </w:pPr>
      <w:bookmarkStart w:id="32" w:name="_Hlk73714643"/>
      <w:r w:rsidRPr="00A13FC2">
        <w:rPr>
          <w:b/>
          <w:bCs/>
        </w:rPr>
        <w:t>Front View</w:t>
      </w:r>
    </w:p>
    <w:bookmarkEnd w:id="32"/>
    <w:p w14:paraId="2E5E6F5A" w14:textId="354AD77E" w:rsidR="004E6056" w:rsidRDefault="00571968" w:rsidP="004E6056">
      <w:r w:rsidRPr="00A13FC2">
        <w:rPr>
          <w:noProof/>
        </w:rPr>
        <w:drawing>
          <wp:anchor distT="0" distB="0" distL="114300" distR="114300" simplePos="0" relativeHeight="251672576" behindDoc="1" locked="0" layoutInCell="1" allowOverlap="1" wp14:anchorId="43ACA75F" wp14:editId="4C0D4A59">
            <wp:simplePos x="0" y="0"/>
            <wp:positionH relativeFrom="margin">
              <wp:align>center</wp:align>
            </wp:positionH>
            <wp:positionV relativeFrom="paragraph">
              <wp:posOffset>66779</wp:posOffset>
            </wp:positionV>
            <wp:extent cx="3674882" cy="3240000"/>
            <wp:effectExtent l="0" t="0" r="1905" b="0"/>
            <wp:wrapTight wrapText="bothSides">
              <wp:wrapPolygon edited="0">
                <wp:start x="0" y="0"/>
                <wp:lineTo x="0" y="21465"/>
                <wp:lineTo x="21499" y="21465"/>
                <wp:lineTo x="2149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4524" t="3326" r="4984" b="3829"/>
                    <a:stretch/>
                  </pic:blipFill>
                  <pic:spPr bwMode="auto">
                    <a:xfrm>
                      <a:off x="0" y="0"/>
                      <a:ext cx="3674882" cy="32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9133AE" w14:textId="6CC9F175" w:rsidR="004E6056" w:rsidRDefault="004E6056" w:rsidP="004E6056"/>
    <w:p w14:paraId="5BBF2061" w14:textId="709775CC" w:rsidR="004E6056" w:rsidRDefault="004E6056" w:rsidP="004E6056"/>
    <w:p w14:paraId="274BD1F1" w14:textId="1C5A11EE" w:rsidR="004E6056" w:rsidRDefault="004E6056" w:rsidP="004E6056"/>
    <w:p w14:paraId="508DA836" w14:textId="70EED994" w:rsidR="004E6056" w:rsidRDefault="004E6056" w:rsidP="004E6056"/>
    <w:p w14:paraId="0D2F8479" w14:textId="7089E48A" w:rsidR="004E6056" w:rsidRDefault="004E6056" w:rsidP="004E6056"/>
    <w:p w14:paraId="1C526C9E" w14:textId="643892CF" w:rsidR="004E6056" w:rsidRDefault="004E6056" w:rsidP="004E6056"/>
    <w:p w14:paraId="4954F20A" w14:textId="17A0D999" w:rsidR="004E6056" w:rsidRDefault="004E6056" w:rsidP="004E6056"/>
    <w:p w14:paraId="65380EFB" w14:textId="630366A3" w:rsidR="004E6056" w:rsidRDefault="004E6056" w:rsidP="004E6056"/>
    <w:p w14:paraId="4F6B5F01" w14:textId="54B8C6DC" w:rsidR="004E6056" w:rsidRDefault="004E6056" w:rsidP="004E6056"/>
    <w:p w14:paraId="1224671A" w14:textId="560179A1" w:rsidR="004E6056" w:rsidRDefault="004E6056" w:rsidP="004E6056"/>
    <w:p w14:paraId="2E740BD2" w14:textId="110141A2" w:rsidR="004E6056" w:rsidRDefault="00634063" w:rsidP="004E6056">
      <w:r>
        <w:rPr>
          <w:noProof/>
        </w:rPr>
        <mc:AlternateContent>
          <mc:Choice Requires="wps">
            <w:drawing>
              <wp:anchor distT="0" distB="0" distL="114300" distR="114300" simplePos="0" relativeHeight="251674624" behindDoc="1" locked="0" layoutInCell="1" allowOverlap="1" wp14:anchorId="5743FE99" wp14:editId="34EA116C">
                <wp:simplePos x="0" y="0"/>
                <wp:positionH relativeFrom="margin">
                  <wp:align>center</wp:align>
                </wp:positionH>
                <wp:positionV relativeFrom="paragraph">
                  <wp:posOffset>151168</wp:posOffset>
                </wp:positionV>
                <wp:extent cx="4119245" cy="163195"/>
                <wp:effectExtent l="0" t="0" r="0" b="8255"/>
                <wp:wrapTight wrapText="bothSides">
                  <wp:wrapPolygon edited="0">
                    <wp:start x="0" y="0"/>
                    <wp:lineTo x="0" y="20171"/>
                    <wp:lineTo x="21477" y="20171"/>
                    <wp:lineTo x="21477"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119245" cy="163195"/>
                        </a:xfrm>
                        <a:prstGeom prst="rect">
                          <a:avLst/>
                        </a:prstGeom>
                        <a:solidFill>
                          <a:prstClr val="white"/>
                        </a:solidFill>
                        <a:ln>
                          <a:noFill/>
                        </a:ln>
                      </wps:spPr>
                      <wps:txbx>
                        <w:txbxContent>
                          <w:p w14:paraId="79E9ED90" w14:textId="2C800F75" w:rsidR="00A13FC2" w:rsidRPr="00AF1473" w:rsidRDefault="00A13FC2" w:rsidP="00A13FC2">
                            <w:pPr>
                              <w:pStyle w:val="Caption"/>
                              <w:jc w:val="center"/>
                              <w:rPr>
                                <w:sz w:val="24"/>
                              </w:rPr>
                            </w:pPr>
                            <w:bookmarkStart w:id="33" w:name="_Toc73737742"/>
                            <w:bookmarkStart w:id="34" w:name="_Toc73804618"/>
                            <w:r>
                              <w:t xml:space="preserve">Figure </w:t>
                            </w:r>
                            <w:fldSimple w:instr=" SEQ Figure \* ARABIC ">
                              <w:r w:rsidR="00FC1B18">
                                <w:rPr>
                                  <w:noProof/>
                                </w:rPr>
                                <w:t>10</w:t>
                              </w:r>
                            </w:fldSimple>
                            <w:r>
                              <w:t xml:space="preserve">: </w:t>
                            </w:r>
                            <w:r w:rsidRPr="00CD2060">
                              <w:t>Vaccine Container</w:t>
                            </w:r>
                            <w:r>
                              <w:t xml:space="preserve"> Front View</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43FE99" id="Text Box 21" o:spid="_x0000_s1031" type="#_x0000_t202" style="position:absolute;margin-left:0;margin-top:11.9pt;width:324.35pt;height:12.85pt;z-index:-2516418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" stroked="f">
                <v:textbox inset="0,0,0,0">
                  <w:txbxContent>
                    <w:p w14:paraId="79E9ED90" w14:textId="2C800F75" w:rsidR="00A13FC2" w:rsidRPr="00AF1473" w:rsidRDefault="00A13FC2" w:rsidP="00A13FC2">
                      <w:pPr>
                        <w:pStyle w:val="Caption"/>
                        <w:jc w:val="center"/>
                        <w:rPr>
                          <w:sz w:val="24"/>
                        </w:rPr>
                      </w:pPr>
                      <w:bookmarkStart w:id="44" w:name="_Toc73737742"/>
                      <w:bookmarkStart w:id="45" w:name="_Toc73804618"/>
                      <w:r>
                        <w:t xml:space="preserve">Figure </w:t>
                      </w:r>
                      <w:r w:rsidR="00E14079">
                        <w:fldChar w:fldCharType="begin"/>
                      </w:r>
                      <w:r w:rsidR="00E14079">
                        <w:instrText xml:space="preserve"> SEQ Figure \* ARABIC </w:instrText>
                      </w:r>
                      <w:r w:rsidR="00E14079">
                        <w:fldChar w:fldCharType="separate"/>
                      </w:r>
                      <w:r w:rsidR="00FC1B18">
                        <w:rPr>
                          <w:noProof/>
                        </w:rPr>
                        <w:t>10</w:t>
                      </w:r>
                      <w:r w:rsidR="00E14079">
                        <w:rPr>
                          <w:noProof/>
                        </w:rPr>
                        <w:fldChar w:fldCharType="end"/>
                      </w:r>
                      <w:r>
                        <w:t xml:space="preserve">: </w:t>
                      </w:r>
                      <w:r w:rsidRPr="00CD2060">
                        <w:t>Vaccine Container</w:t>
                      </w:r>
                      <w:r>
                        <w:t xml:space="preserve"> Front View</w:t>
                      </w:r>
                      <w:bookmarkEnd w:id="44"/>
                      <w:bookmarkEnd w:id="45"/>
                    </w:p>
                  </w:txbxContent>
                </v:textbox>
                <w10:wrap type="tight" anchorx="margin"/>
              </v:shape>
            </w:pict>
          </mc:Fallback>
        </mc:AlternateContent>
      </w:r>
    </w:p>
    <w:p w14:paraId="491ED21D" w14:textId="2572D2D5" w:rsidR="00571968" w:rsidRDefault="00571968" w:rsidP="00571968">
      <w:pPr>
        <w:jc w:val="center"/>
        <w:rPr>
          <w:b/>
          <w:bCs/>
        </w:rPr>
      </w:pPr>
      <w:bookmarkStart w:id="35" w:name="_Hlk73715233"/>
    </w:p>
    <w:p w14:paraId="6EF89E79" w14:textId="6667952C" w:rsidR="00A13FC2" w:rsidRPr="00A13FC2" w:rsidRDefault="00571968" w:rsidP="00571968">
      <w:pPr>
        <w:jc w:val="center"/>
        <w:rPr>
          <w:b/>
          <w:bCs/>
        </w:rPr>
      </w:pPr>
      <w:r w:rsidRPr="00A13FC2">
        <w:rPr>
          <w:noProof/>
        </w:rPr>
        <w:drawing>
          <wp:anchor distT="0" distB="0" distL="114300" distR="114300" simplePos="0" relativeHeight="251675648" behindDoc="1" locked="0" layoutInCell="1" allowOverlap="1" wp14:anchorId="1B31A5D0" wp14:editId="12AB34F4">
            <wp:simplePos x="0" y="0"/>
            <wp:positionH relativeFrom="margin">
              <wp:align>center</wp:align>
            </wp:positionH>
            <wp:positionV relativeFrom="paragraph">
              <wp:posOffset>233890</wp:posOffset>
            </wp:positionV>
            <wp:extent cx="3785561" cy="3240000"/>
            <wp:effectExtent l="0" t="0" r="5715" b="0"/>
            <wp:wrapTight wrapText="bothSides">
              <wp:wrapPolygon edited="0">
                <wp:start x="0" y="0"/>
                <wp:lineTo x="0" y="21465"/>
                <wp:lineTo x="21524" y="21465"/>
                <wp:lineTo x="2152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5715" t="3212" r="5227" b="3335"/>
                    <a:stretch/>
                  </pic:blipFill>
                  <pic:spPr bwMode="auto">
                    <a:xfrm>
                      <a:off x="0" y="0"/>
                      <a:ext cx="3785561" cy="32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3FC2">
        <w:rPr>
          <w:b/>
          <w:bCs/>
        </w:rPr>
        <w:t>Rear</w:t>
      </w:r>
      <w:r w:rsidR="00A13FC2" w:rsidRPr="00A13FC2">
        <w:rPr>
          <w:b/>
          <w:bCs/>
        </w:rPr>
        <w:t xml:space="preserve"> View</w:t>
      </w:r>
    </w:p>
    <w:bookmarkEnd w:id="35"/>
    <w:p w14:paraId="6327E54C" w14:textId="2F6CEFF4" w:rsidR="004E6056" w:rsidRDefault="004E6056" w:rsidP="004E6056"/>
    <w:p w14:paraId="2B545DF3" w14:textId="4E821329" w:rsidR="004E6056" w:rsidRDefault="004E6056" w:rsidP="004E6056"/>
    <w:p w14:paraId="6AA8EED8" w14:textId="085600C1" w:rsidR="004E6056" w:rsidRDefault="004E6056" w:rsidP="004E6056"/>
    <w:p w14:paraId="74FAE7A3" w14:textId="273E80C2" w:rsidR="004E6056" w:rsidRDefault="004E6056" w:rsidP="004E6056"/>
    <w:p w14:paraId="148F7FD8" w14:textId="40477469" w:rsidR="004E6056" w:rsidRDefault="004E6056" w:rsidP="004E6056"/>
    <w:p w14:paraId="530F3734" w14:textId="154C0A8B" w:rsidR="004E6056" w:rsidRDefault="004E6056" w:rsidP="004E6056"/>
    <w:p w14:paraId="4F1B621B" w14:textId="6BA18F6A" w:rsidR="004E6056" w:rsidRDefault="004E6056" w:rsidP="004E6056"/>
    <w:p w14:paraId="05ABCA45" w14:textId="08471A35" w:rsidR="004E6056" w:rsidRDefault="004E6056" w:rsidP="004E6056"/>
    <w:p w14:paraId="5F0F96CB" w14:textId="3A76BC27" w:rsidR="004E6056" w:rsidRDefault="004E6056" w:rsidP="004E6056"/>
    <w:p w14:paraId="124112FE" w14:textId="60C49530" w:rsidR="004E6056" w:rsidRDefault="004E6056" w:rsidP="004E6056"/>
    <w:p w14:paraId="62AE93C2" w14:textId="2D92871C" w:rsidR="004E6056" w:rsidRDefault="004E6056" w:rsidP="004E6056"/>
    <w:p w14:paraId="722F536B" w14:textId="495817A1" w:rsidR="00571968" w:rsidRDefault="00571968" w:rsidP="004E6056">
      <w:r>
        <w:rPr>
          <w:noProof/>
        </w:rPr>
        <mc:AlternateContent>
          <mc:Choice Requires="wps">
            <w:drawing>
              <wp:anchor distT="0" distB="0" distL="114300" distR="114300" simplePos="0" relativeHeight="251677696" behindDoc="1" locked="0" layoutInCell="1" allowOverlap="1" wp14:anchorId="20DAAA79" wp14:editId="4D1B2A83">
                <wp:simplePos x="0" y="0"/>
                <wp:positionH relativeFrom="margin">
                  <wp:align>center</wp:align>
                </wp:positionH>
                <wp:positionV relativeFrom="paragraph">
                  <wp:posOffset>30954</wp:posOffset>
                </wp:positionV>
                <wp:extent cx="3890645" cy="152400"/>
                <wp:effectExtent l="0" t="0" r="0" b="0"/>
                <wp:wrapTight wrapText="bothSides">
                  <wp:wrapPolygon edited="0">
                    <wp:start x="0" y="0"/>
                    <wp:lineTo x="0" y="18900"/>
                    <wp:lineTo x="21470" y="18900"/>
                    <wp:lineTo x="21470"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890645" cy="152400"/>
                        </a:xfrm>
                        <a:prstGeom prst="rect">
                          <a:avLst/>
                        </a:prstGeom>
                        <a:solidFill>
                          <a:prstClr val="white"/>
                        </a:solidFill>
                        <a:ln>
                          <a:noFill/>
                        </a:ln>
                      </wps:spPr>
                      <wps:txbx>
                        <w:txbxContent>
                          <w:p w14:paraId="147EAD1B" w14:textId="296A4108" w:rsidR="00634063" w:rsidRPr="005966BD" w:rsidRDefault="00634063" w:rsidP="00634063">
                            <w:pPr>
                              <w:pStyle w:val="Caption"/>
                              <w:jc w:val="center"/>
                              <w:rPr>
                                <w:sz w:val="24"/>
                              </w:rPr>
                            </w:pPr>
                            <w:bookmarkStart w:id="36" w:name="_Toc73737743"/>
                            <w:bookmarkStart w:id="37" w:name="_Toc73804619"/>
                            <w:r>
                              <w:t xml:space="preserve">Figure </w:t>
                            </w:r>
                            <w:fldSimple w:instr=" SEQ Figure \* ARABIC ">
                              <w:r w:rsidR="00FC1B18">
                                <w:rPr>
                                  <w:noProof/>
                                </w:rPr>
                                <w:t>11</w:t>
                              </w:r>
                            </w:fldSimple>
                            <w:r>
                              <w:t xml:space="preserve">: </w:t>
                            </w:r>
                            <w:bookmarkStart w:id="38" w:name="_Hlk73715263"/>
                            <w:r w:rsidRPr="00E84FE5">
                              <w:t xml:space="preserve">Vaccine Container </w:t>
                            </w:r>
                            <w:r>
                              <w:t>Rear</w:t>
                            </w:r>
                            <w:r w:rsidRPr="00E84FE5">
                              <w:t xml:space="preserve"> View</w:t>
                            </w:r>
                            <w:bookmarkEnd w:id="36"/>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DAAA79" id="Text Box 23" o:spid="_x0000_s1032" type="#_x0000_t202" style="position:absolute;margin-left:0;margin-top:2.45pt;width:306.35pt;height:12pt;z-index:-2516387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" stroked="f">
                <v:textbox inset="0,0,0,0">
                  <w:txbxContent>
                    <w:p w14:paraId="147EAD1B" w14:textId="296A4108" w:rsidR="00634063" w:rsidRPr="005966BD" w:rsidRDefault="00634063" w:rsidP="00634063">
                      <w:pPr>
                        <w:pStyle w:val="Caption"/>
                        <w:jc w:val="center"/>
                        <w:rPr>
                          <w:sz w:val="24"/>
                        </w:rPr>
                      </w:pPr>
                      <w:bookmarkStart w:id="50" w:name="_Toc73737743"/>
                      <w:bookmarkStart w:id="51" w:name="_Toc73804619"/>
                      <w:r>
                        <w:t xml:space="preserve">Figure </w:t>
                      </w:r>
                      <w:r w:rsidR="00E14079">
                        <w:fldChar w:fldCharType="begin"/>
                      </w:r>
                      <w:r w:rsidR="00E14079">
                        <w:instrText xml:space="preserve"> SEQ Figure \* ARABIC </w:instrText>
                      </w:r>
                      <w:r w:rsidR="00E14079">
                        <w:fldChar w:fldCharType="separate"/>
                      </w:r>
                      <w:r w:rsidR="00FC1B18">
                        <w:rPr>
                          <w:noProof/>
                        </w:rPr>
                        <w:t>11</w:t>
                      </w:r>
                      <w:r w:rsidR="00E14079">
                        <w:rPr>
                          <w:noProof/>
                        </w:rPr>
                        <w:fldChar w:fldCharType="end"/>
                      </w:r>
                      <w:r>
                        <w:t xml:space="preserve">: </w:t>
                      </w:r>
                      <w:bookmarkStart w:id="52" w:name="_Hlk73715263"/>
                      <w:r w:rsidRPr="00E84FE5">
                        <w:t xml:space="preserve">Vaccine Container </w:t>
                      </w:r>
                      <w:r>
                        <w:t>Rear</w:t>
                      </w:r>
                      <w:r w:rsidRPr="00E84FE5">
                        <w:t xml:space="preserve"> View</w:t>
                      </w:r>
                      <w:bookmarkEnd w:id="50"/>
                      <w:bookmarkEnd w:id="51"/>
                      <w:bookmarkEnd w:id="52"/>
                    </w:p>
                  </w:txbxContent>
                </v:textbox>
                <w10:wrap type="tight" anchorx="margin"/>
              </v:shape>
            </w:pict>
          </mc:Fallback>
        </mc:AlternateContent>
      </w:r>
    </w:p>
    <w:p w14:paraId="2BFC9000" w14:textId="1DDE6E95" w:rsidR="004E6056" w:rsidRDefault="004E6056" w:rsidP="004E6056"/>
    <w:p w14:paraId="1BB0465E" w14:textId="1C7B8594" w:rsidR="004E6056" w:rsidRPr="00634063" w:rsidRDefault="00634063" w:rsidP="00634063">
      <w:pPr>
        <w:jc w:val="center"/>
        <w:rPr>
          <w:b/>
          <w:bCs/>
        </w:rPr>
      </w:pPr>
      <w:r w:rsidRPr="00634063">
        <w:rPr>
          <w:b/>
          <w:bCs/>
        </w:rPr>
        <w:t>Top View</w:t>
      </w:r>
    </w:p>
    <w:p w14:paraId="314233CE" w14:textId="34FEC65E" w:rsidR="004E6056" w:rsidRDefault="00634063" w:rsidP="004E6056">
      <w:r w:rsidRPr="00634063">
        <w:rPr>
          <w:noProof/>
        </w:rPr>
        <w:drawing>
          <wp:anchor distT="0" distB="0" distL="114300" distR="114300" simplePos="0" relativeHeight="251678720" behindDoc="1" locked="0" layoutInCell="1" allowOverlap="1" wp14:anchorId="338D8534" wp14:editId="263AD46F">
            <wp:simplePos x="0" y="0"/>
            <wp:positionH relativeFrom="margin">
              <wp:align>center</wp:align>
            </wp:positionH>
            <wp:positionV relativeFrom="paragraph">
              <wp:posOffset>81280</wp:posOffset>
            </wp:positionV>
            <wp:extent cx="4055745" cy="3329940"/>
            <wp:effectExtent l="0" t="0" r="1905" b="3810"/>
            <wp:wrapTight wrapText="bothSides">
              <wp:wrapPolygon edited="0">
                <wp:start x="0" y="0"/>
                <wp:lineTo x="0" y="21501"/>
                <wp:lineTo x="21509" y="21501"/>
                <wp:lineTo x="2150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3538" r="3833"/>
                    <a:stretch/>
                  </pic:blipFill>
                  <pic:spPr bwMode="auto">
                    <a:xfrm>
                      <a:off x="0" y="0"/>
                      <a:ext cx="4055745" cy="332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EBFEE" w14:textId="46321479" w:rsidR="004E6056" w:rsidRDefault="004E6056" w:rsidP="004E6056"/>
    <w:p w14:paraId="07CD65B0" w14:textId="18E66AA4" w:rsidR="004E6056" w:rsidRDefault="004E6056" w:rsidP="004E6056"/>
    <w:p w14:paraId="392084CE" w14:textId="22FA6621" w:rsidR="004E6056" w:rsidRDefault="004E6056" w:rsidP="004E6056"/>
    <w:p w14:paraId="47BE6EB4" w14:textId="73B3F920" w:rsidR="004E6056" w:rsidRDefault="004E6056" w:rsidP="004E6056"/>
    <w:p w14:paraId="0CBCEE08" w14:textId="2187926D" w:rsidR="004E6056" w:rsidRDefault="004E6056" w:rsidP="004E6056"/>
    <w:p w14:paraId="63629170" w14:textId="0589817A" w:rsidR="004E6056" w:rsidRDefault="004E6056" w:rsidP="004E6056"/>
    <w:p w14:paraId="08A054C8" w14:textId="0CE4AD24" w:rsidR="004E6056" w:rsidRDefault="004E6056" w:rsidP="004E6056"/>
    <w:p w14:paraId="7C95A8CC" w14:textId="3DBD5C1E" w:rsidR="004E6056" w:rsidRDefault="004E6056" w:rsidP="004E6056"/>
    <w:p w14:paraId="72A92F77" w14:textId="2860FC7D" w:rsidR="004E6056" w:rsidRDefault="004E6056" w:rsidP="004E6056"/>
    <w:p w14:paraId="3C396FF6" w14:textId="5B625A73" w:rsidR="004E6056" w:rsidRDefault="004E6056" w:rsidP="004E6056"/>
    <w:p w14:paraId="2EE34AD2" w14:textId="2AE3D30D" w:rsidR="004E6056" w:rsidRDefault="004E6056" w:rsidP="004E6056"/>
    <w:p w14:paraId="011B9A22" w14:textId="1215A12F" w:rsidR="00634063" w:rsidRDefault="00634063" w:rsidP="004E6056">
      <w:r>
        <w:rPr>
          <w:noProof/>
        </w:rPr>
        <mc:AlternateContent>
          <mc:Choice Requires="wps">
            <w:drawing>
              <wp:anchor distT="0" distB="0" distL="114300" distR="114300" simplePos="0" relativeHeight="251680768" behindDoc="1" locked="0" layoutInCell="1" allowOverlap="1" wp14:anchorId="01E9EF12" wp14:editId="39F46EEE">
                <wp:simplePos x="0" y="0"/>
                <wp:positionH relativeFrom="margin">
                  <wp:align>center</wp:align>
                </wp:positionH>
                <wp:positionV relativeFrom="paragraph">
                  <wp:posOffset>273022</wp:posOffset>
                </wp:positionV>
                <wp:extent cx="4243705" cy="635"/>
                <wp:effectExtent l="0" t="0" r="4445" b="8255"/>
                <wp:wrapTight wrapText="bothSides">
                  <wp:wrapPolygon edited="0">
                    <wp:start x="0" y="0"/>
                    <wp:lineTo x="0" y="20698"/>
                    <wp:lineTo x="21526" y="20698"/>
                    <wp:lineTo x="21526"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4243705" cy="635"/>
                        </a:xfrm>
                        <a:prstGeom prst="rect">
                          <a:avLst/>
                        </a:prstGeom>
                        <a:solidFill>
                          <a:prstClr val="white"/>
                        </a:solidFill>
                        <a:ln>
                          <a:noFill/>
                        </a:ln>
                      </wps:spPr>
                      <wps:txbx>
                        <w:txbxContent>
                          <w:p w14:paraId="6C942C2C" w14:textId="2E8DC8A5" w:rsidR="00634063" w:rsidRPr="0076692D" w:rsidRDefault="00634063" w:rsidP="00634063">
                            <w:pPr>
                              <w:pStyle w:val="Caption"/>
                              <w:jc w:val="center"/>
                              <w:rPr>
                                <w:sz w:val="24"/>
                              </w:rPr>
                            </w:pPr>
                            <w:bookmarkStart w:id="39" w:name="_Toc73737744"/>
                            <w:bookmarkStart w:id="40" w:name="_Toc73804620"/>
                            <w:r>
                              <w:t xml:space="preserve">Figure </w:t>
                            </w:r>
                            <w:fldSimple w:instr=" SEQ Figure \* ARABIC ">
                              <w:r w:rsidR="00FC1B18">
                                <w:rPr>
                                  <w:noProof/>
                                </w:rPr>
                                <w:t>12</w:t>
                              </w:r>
                            </w:fldSimple>
                            <w:r w:rsidR="005E2DA0">
                              <w:rPr>
                                <w:noProof/>
                              </w:rPr>
                              <w:t>:</w:t>
                            </w:r>
                            <w:r w:rsidRPr="00634063">
                              <w:t xml:space="preserve"> </w:t>
                            </w:r>
                            <w:r w:rsidRPr="00E84FE5">
                              <w:t xml:space="preserve">Vaccine Container </w:t>
                            </w:r>
                            <w:r>
                              <w:t>Top</w:t>
                            </w:r>
                            <w:r w:rsidRPr="00E84FE5">
                              <w:t xml:space="preserve"> View</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E9EF12" id="Text Box 25" o:spid="_x0000_s1033" type="#_x0000_t202" style="position:absolute;margin-left:0;margin-top:21.5pt;width:334.15pt;height:.05pt;z-index:-2516357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" stroked="f">
                <v:textbox style="mso-fit-shape-to-text:t" inset="0,0,0,0">
                  <w:txbxContent>
                    <w:p w14:paraId="6C942C2C" w14:textId="2E8DC8A5" w:rsidR="00634063" w:rsidRPr="0076692D" w:rsidRDefault="00634063" w:rsidP="00634063">
                      <w:pPr>
                        <w:pStyle w:val="Caption"/>
                        <w:jc w:val="center"/>
                        <w:rPr>
                          <w:sz w:val="24"/>
                        </w:rPr>
                      </w:pPr>
                      <w:bookmarkStart w:id="55" w:name="_Toc73737744"/>
                      <w:bookmarkStart w:id="56" w:name="_Toc73804620"/>
                      <w:r>
                        <w:t xml:space="preserve">Figure </w:t>
                      </w:r>
                      <w:r w:rsidR="00E14079">
                        <w:fldChar w:fldCharType="begin"/>
                      </w:r>
                      <w:r w:rsidR="00E14079">
                        <w:instrText xml:space="preserve"> SEQ Figure \* ARABIC </w:instrText>
                      </w:r>
                      <w:r w:rsidR="00E14079">
                        <w:fldChar w:fldCharType="separate"/>
                      </w:r>
                      <w:r w:rsidR="00FC1B18">
                        <w:rPr>
                          <w:noProof/>
                        </w:rPr>
                        <w:t>12</w:t>
                      </w:r>
                      <w:r w:rsidR="00E14079">
                        <w:rPr>
                          <w:noProof/>
                        </w:rPr>
                        <w:fldChar w:fldCharType="end"/>
                      </w:r>
                      <w:r w:rsidR="005E2DA0">
                        <w:rPr>
                          <w:noProof/>
                        </w:rPr>
                        <w:t>:</w:t>
                      </w:r>
                      <w:r w:rsidRPr="00634063">
                        <w:t xml:space="preserve"> </w:t>
                      </w:r>
                      <w:r w:rsidRPr="00E84FE5">
                        <w:t xml:space="preserve">Vaccine Container </w:t>
                      </w:r>
                      <w:r>
                        <w:t>Top</w:t>
                      </w:r>
                      <w:r w:rsidRPr="00E84FE5">
                        <w:t xml:space="preserve"> View</w:t>
                      </w:r>
                      <w:bookmarkEnd w:id="55"/>
                      <w:bookmarkEnd w:id="56"/>
                    </w:p>
                  </w:txbxContent>
                </v:textbox>
                <w10:wrap type="tight" anchorx="margin"/>
              </v:shape>
            </w:pict>
          </mc:Fallback>
        </mc:AlternateContent>
      </w:r>
    </w:p>
    <w:p w14:paraId="38E9EDC9" w14:textId="00731E34" w:rsidR="00634063" w:rsidRDefault="00634063" w:rsidP="004E6056"/>
    <w:p w14:paraId="72B18D09" w14:textId="08EF6B9C" w:rsidR="004E6056" w:rsidRPr="00634063" w:rsidRDefault="00634063" w:rsidP="00634063">
      <w:pPr>
        <w:jc w:val="center"/>
        <w:rPr>
          <w:b/>
          <w:bCs/>
        </w:rPr>
      </w:pPr>
      <w:r w:rsidRPr="00634063">
        <w:rPr>
          <w:b/>
          <w:bCs/>
        </w:rPr>
        <w:t>Bottom View</w:t>
      </w:r>
    </w:p>
    <w:p w14:paraId="395C6200" w14:textId="40E4CC35" w:rsidR="004E6056" w:rsidRDefault="004E6056" w:rsidP="004E6056"/>
    <w:p w14:paraId="3B1B6DE6" w14:textId="16BE5122" w:rsidR="004E6056" w:rsidRDefault="00634063" w:rsidP="004E6056">
      <w:r w:rsidRPr="00634063">
        <w:rPr>
          <w:noProof/>
        </w:rPr>
        <w:drawing>
          <wp:anchor distT="0" distB="0" distL="114300" distR="114300" simplePos="0" relativeHeight="251681792" behindDoc="1" locked="0" layoutInCell="1" allowOverlap="1" wp14:anchorId="1137CC67" wp14:editId="71507AAC">
            <wp:simplePos x="0" y="0"/>
            <wp:positionH relativeFrom="margin">
              <wp:align>center</wp:align>
            </wp:positionH>
            <wp:positionV relativeFrom="paragraph">
              <wp:posOffset>100301</wp:posOffset>
            </wp:positionV>
            <wp:extent cx="4240488" cy="3330000"/>
            <wp:effectExtent l="0" t="0" r="8255" b="3810"/>
            <wp:wrapTight wrapText="bothSides">
              <wp:wrapPolygon edited="0">
                <wp:start x="0" y="0"/>
                <wp:lineTo x="0" y="21501"/>
                <wp:lineTo x="21545" y="21501"/>
                <wp:lineTo x="2154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3125" t="2247" r="3103" b="2479"/>
                    <a:stretch/>
                  </pic:blipFill>
                  <pic:spPr bwMode="auto">
                    <a:xfrm>
                      <a:off x="0" y="0"/>
                      <a:ext cx="4240488" cy="333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F1FBA1" w14:textId="2201B359" w:rsidR="004E6056" w:rsidRDefault="004E6056" w:rsidP="004E6056"/>
    <w:p w14:paraId="002B58B2" w14:textId="2ACE0AF9" w:rsidR="004E6056" w:rsidRDefault="004E6056" w:rsidP="004E6056"/>
    <w:p w14:paraId="404F34F6" w14:textId="6F9D22C9" w:rsidR="004E6056" w:rsidRDefault="004E6056" w:rsidP="004E6056"/>
    <w:p w14:paraId="49DD6EE6" w14:textId="07508F19" w:rsidR="004E6056" w:rsidRDefault="004E6056" w:rsidP="004E6056"/>
    <w:p w14:paraId="388E6F73" w14:textId="3DBDC729" w:rsidR="004E6056" w:rsidRDefault="004E6056" w:rsidP="004E6056"/>
    <w:p w14:paraId="63C0CE26" w14:textId="518ACD0F" w:rsidR="004E6056" w:rsidRDefault="004E6056" w:rsidP="004E6056"/>
    <w:p w14:paraId="54E9A88A" w14:textId="578DF344" w:rsidR="004E6056" w:rsidRDefault="004E6056" w:rsidP="004E6056"/>
    <w:p w14:paraId="7BBA5FC6" w14:textId="7CB9F1D6" w:rsidR="004E6056" w:rsidRDefault="004E6056" w:rsidP="004E6056"/>
    <w:p w14:paraId="047FA671" w14:textId="3264247F" w:rsidR="004E6056" w:rsidRDefault="004E6056" w:rsidP="004E6056"/>
    <w:p w14:paraId="46D8E172" w14:textId="25F581ED" w:rsidR="004E6056" w:rsidRDefault="004E6056" w:rsidP="004E6056"/>
    <w:p w14:paraId="568632B2" w14:textId="06479082" w:rsidR="004E6056" w:rsidRDefault="004E6056" w:rsidP="004E6056"/>
    <w:p w14:paraId="61E00E7D" w14:textId="538464F1" w:rsidR="004E6056" w:rsidRDefault="00571968" w:rsidP="004E6056">
      <w:r>
        <w:rPr>
          <w:noProof/>
        </w:rPr>
        <mc:AlternateContent>
          <mc:Choice Requires="wps">
            <w:drawing>
              <wp:anchor distT="0" distB="0" distL="114300" distR="114300" simplePos="0" relativeHeight="251683840" behindDoc="1" locked="0" layoutInCell="1" allowOverlap="1" wp14:anchorId="0B837FC3" wp14:editId="377F0D00">
                <wp:simplePos x="0" y="0"/>
                <wp:positionH relativeFrom="margin">
                  <wp:align>center</wp:align>
                </wp:positionH>
                <wp:positionV relativeFrom="paragraph">
                  <wp:posOffset>30565</wp:posOffset>
                </wp:positionV>
                <wp:extent cx="4239895" cy="217805"/>
                <wp:effectExtent l="0" t="0" r="8255" b="0"/>
                <wp:wrapTight wrapText="bothSides">
                  <wp:wrapPolygon edited="0">
                    <wp:start x="0" y="0"/>
                    <wp:lineTo x="0" y="18892"/>
                    <wp:lineTo x="21545" y="18892"/>
                    <wp:lineTo x="21545"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4239895" cy="217805"/>
                        </a:xfrm>
                        <a:prstGeom prst="rect">
                          <a:avLst/>
                        </a:prstGeom>
                        <a:solidFill>
                          <a:prstClr val="white"/>
                        </a:solidFill>
                        <a:ln>
                          <a:noFill/>
                        </a:ln>
                      </wps:spPr>
                      <wps:txbx>
                        <w:txbxContent>
                          <w:p w14:paraId="648C895D" w14:textId="1B61312F" w:rsidR="00634063" w:rsidRPr="001120E1" w:rsidRDefault="00634063" w:rsidP="00634063">
                            <w:pPr>
                              <w:pStyle w:val="Caption"/>
                              <w:jc w:val="center"/>
                              <w:rPr>
                                <w:sz w:val="24"/>
                              </w:rPr>
                            </w:pPr>
                            <w:bookmarkStart w:id="41" w:name="_Toc73737745"/>
                            <w:bookmarkStart w:id="42" w:name="_Toc73804621"/>
                            <w:r>
                              <w:t xml:space="preserve">Figure </w:t>
                            </w:r>
                            <w:fldSimple w:instr=" SEQ Figure \* ARABIC ">
                              <w:r w:rsidR="00FC1B18">
                                <w:rPr>
                                  <w:noProof/>
                                </w:rPr>
                                <w:t>13</w:t>
                              </w:r>
                            </w:fldSimple>
                            <w:r>
                              <w:t>:</w:t>
                            </w:r>
                            <w:r w:rsidRPr="00634063">
                              <w:t xml:space="preserve"> </w:t>
                            </w:r>
                            <w:r w:rsidRPr="00E84FE5">
                              <w:t xml:space="preserve">Vaccine Container </w:t>
                            </w:r>
                            <w:r>
                              <w:t>Bottom</w:t>
                            </w:r>
                            <w:r w:rsidRPr="00E84FE5">
                              <w:t xml:space="preserve"> View</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837FC3" id="Text Box 27" o:spid="_x0000_s1034" type="#_x0000_t202" style="position:absolute;margin-left:0;margin-top:2.4pt;width:333.85pt;height:17.15pt;z-index:-251632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" stroked="f">
                <v:textbox inset="0,0,0,0">
                  <w:txbxContent>
                    <w:p w14:paraId="648C895D" w14:textId="1B61312F" w:rsidR="00634063" w:rsidRPr="001120E1" w:rsidRDefault="00634063" w:rsidP="00634063">
                      <w:pPr>
                        <w:pStyle w:val="Caption"/>
                        <w:jc w:val="center"/>
                        <w:rPr>
                          <w:sz w:val="24"/>
                        </w:rPr>
                      </w:pPr>
                      <w:bookmarkStart w:id="59" w:name="_Toc73737745"/>
                      <w:bookmarkStart w:id="60" w:name="_Toc73804621"/>
                      <w:r>
                        <w:t xml:space="preserve">Figure </w:t>
                      </w:r>
                      <w:r w:rsidR="00E14079">
                        <w:fldChar w:fldCharType="begin"/>
                      </w:r>
                      <w:r w:rsidR="00E14079">
                        <w:instrText xml:space="preserve"> SEQ Figure \* ARABIC </w:instrText>
                      </w:r>
                      <w:r w:rsidR="00E14079">
                        <w:fldChar w:fldCharType="separate"/>
                      </w:r>
                      <w:r w:rsidR="00FC1B18">
                        <w:rPr>
                          <w:noProof/>
                        </w:rPr>
                        <w:t>13</w:t>
                      </w:r>
                      <w:r w:rsidR="00E14079">
                        <w:rPr>
                          <w:noProof/>
                        </w:rPr>
                        <w:fldChar w:fldCharType="end"/>
                      </w:r>
                      <w:r>
                        <w:t>:</w:t>
                      </w:r>
                      <w:r w:rsidRPr="00634063">
                        <w:t xml:space="preserve"> </w:t>
                      </w:r>
                      <w:r w:rsidRPr="00E84FE5">
                        <w:t xml:space="preserve">Vaccine Container </w:t>
                      </w:r>
                      <w:r>
                        <w:t>Bottom</w:t>
                      </w:r>
                      <w:r w:rsidRPr="00E84FE5">
                        <w:t xml:space="preserve"> View</w:t>
                      </w:r>
                      <w:bookmarkEnd w:id="59"/>
                      <w:bookmarkEnd w:id="60"/>
                    </w:p>
                  </w:txbxContent>
                </v:textbox>
                <w10:wrap type="tight" anchorx="margin"/>
              </v:shape>
            </w:pict>
          </mc:Fallback>
        </mc:AlternateContent>
      </w:r>
    </w:p>
    <w:p w14:paraId="7CA2DAE5" w14:textId="1AF107F2" w:rsidR="00634063" w:rsidRPr="00A13FC2" w:rsidRDefault="00EC6E71" w:rsidP="00EC6E71">
      <w:pPr>
        <w:ind w:firstLine="720"/>
        <w:jc w:val="center"/>
        <w:rPr>
          <w:b/>
          <w:bCs/>
        </w:rPr>
      </w:pPr>
      <w:bookmarkStart w:id="43" w:name="_Hlk73715565"/>
      <w:r w:rsidRPr="00634063">
        <w:rPr>
          <w:noProof/>
        </w:rPr>
        <w:lastRenderedPageBreak/>
        <w:drawing>
          <wp:anchor distT="0" distB="0" distL="114300" distR="114300" simplePos="0" relativeHeight="251684864" behindDoc="1" locked="0" layoutInCell="1" allowOverlap="1" wp14:anchorId="6B3DAF65" wp14:editId="20227DDD">
            <wp:simplePos x="0" y="0"/>
            <wp:positionH relativeFrom="margin">
              <wp:posOffset>-228600</wp:posOffset>
            </wp:positionH>
            <wp:positionV relativeFrom="paragraph">
              <wp:posOffset>457200</wp:posOffset>
            </wp:positionV>
            <wp:extent cx="6172200" cy="7886700"/>
            <wp:effectExtent l="0" t="0" r="0" b="0"/>
            <wp:wrapTight wrapText="bothSides">
              <wp:wrapPolygon edited="0">
                <wp:start x="0" y="0"/>
                <wp:lineTo x="0" y="21548"/>
                <wp:lineTo x="21533" y="21548"/>
                <wp:lineTo x="2153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b="933"/>
                    <a:stretch/>
                  </pic:blipFill>
                  <pic:spPr bwMode="auto">
                    <a:xfrm>
                      <a:off x="0" y="0"/>
                      <a:ext cx="6172200" cy="788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4063">
        <w:rPr>
          <w:b/>
          <w:bCs/>
        </w:rPr>
        <w:t>Open</w:t>
      </w:r>
      <w:r w:rsidR="00634063" w:rsidRPr="00A13FC2">
        <w:rPr>
          <w:b/>
          <w:bCs/>
        </w:rPr>
        <w:t xml:space="preserve"> View</w:t>
      </w:r>
    </w:p>
    <w:bookmarkEnd w:id="43"/>
    <w:p w14:paraId="6DEB53AA" w14:textId="59A9DE57" w:rsidR="004E6056" w:rsidRDefault="00EC6E71" w:rsidP="004E6056">
      <w:r>
        <w:rPr>
          <w:noProof/>
        </w:rPr>
        <mc:AlternateContent>
          <mc:Choice Requires="wps">
            <w:drawing>
              <wp:anchor distT="0" distB="0" distL="114300" distR="114300" simplePos="0" relativeHeight="251686912" behindDoc="1" locked="0" layoutInCell="1" allowOverlap="1" wp14:anchorId="2775EC14" wp14:editId="664337FD">
                <wp:simplePos x="0" y="0"/>
                <wp:positionH relativeFrom="margin">
                  <wp:align>center</wp:align>
                </wp:positionH>
                <wp:positionV relativeFrom="paragraph">
                  <wp:posOffset>8375612</wp:posOffset>
                </wp:positionV>
                <wp:extent cx="6172200" cy="171450"/>
                <wp:effectExtent l="0" t="0" r="0" b="0"/>
                <wp:wrapTight wrapText="bothSides">
                  <wp:wrapPolygon edited="0">
                    <wp:start x="0" y="0"/>
                    <wp:lineTo x="0" y="19200"/>
                    <wp:lineTo x="21533" y="19200"/>
                    <wp:lineTo x="21533"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6172200" cy="171450"/>
                        </a:xfrm>
                        <a:prstGeom prst="rect">
                          <a:avLst/>
                        </a:prstGeom>
                        <a:solidFill>
                          <a:prstClr val="white"/>
                        </a:solidFill>
                        <a:ln>
                          <a:noFill/>
                        </a:ln>
                      </wps:spPr>
                      <wps:txbx>
                        <w:txbxContent>
                          <w:p w14:paraId="03B0BA18" w14:textId="2E774E92" w:rsidR="00EC6E71" w:rsidRPr="009067D4" w:rsidRDefault="00EC6E71" w:rsidP="00EC6E71">
                            <w:pPr>
                              <w:pStyle w:val="Caption"/>
                              <w:jc w:val="center"/>
                              <w:rPr>
                                <w:sz w:val="24"/>
                              </w:rPr>
                            </w:pPr>
                            <w:bookmarkStart w:id="44" w:name="_Toc73737746"/>
                            <w:bookmarkStart w:id="45" w:name="_Toc73804622"/>
                            <w:r>
                              <w:t xml:space="preserve">Figure </w:t>
                            </w:r>
                            <w:fldSimple w:instr=" SEQ Figure \* ARABIC ">
                              <w:r w:rsidR="00FC1B18">
                                <w:rPr>
                                  <w:noProof/>
                                </w:rPr>
                                <w:t>14</w:t>
                              </w:r>
                            </w:fldSimple>
                            <w:r>
                              <w:t>: Vaccine Container Open View</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75EC14" id="Text Box 30" o:spid="_x0000_s1035" type="#_x0000_t202" style="position:absolute;margin-left:0;margin-top:659.5pt;width:486pt;height:13.5pt;z-index:-2516295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" stroked="f">
                <v:textbox inset="0,0,0,0">
                  <w:txbxContent>
                    <w:p w14:paraId="03B0BA18" w14:textId="2E774E92" w:rsidR="00EC6E71" w:rsidRPr="009067D4" w:rsidRDefault="00EC6E71" w:rsidP="00EC6E71">
                      <w:pPr>
                        <w:pStyle w:val="Caption"/>
                        <w:jc w:val="center"/>
                        <w:rPr>
                          <w:sz w:val="24"/>
                        </w:rPr>
                      </w:pPr>
                      <w:bookmarkStart w:id="64" w:name="_Toc73737746"/>
                      <w:bookmarkStart w:id="65" w:name="_Toc73804622"/>
                      <w:r>
                        <w:t xml:space="preserve">Figure </w:t>
                      </w:r>
                      <w:r w:rsidR="00E14079">
                        <w:fldChar w:fldCharType="begin"/>
                      </w:r>
                      <w:r w:rsidR="00E14079">
                        <w:instrText xml:space="preserve"> SEQ Figure \* ARABIC </w:instrText>
                      </w:r>
                      <w:r w:rsidR="00E14079">
                        <w:fldChar w:fldCharType="separate"/>
                      </w:r>
                      <w:r w:rsidR="00FC1B18">
                        <w:rPr>
                          <w:noProof/>
                        </w:rPr>
                        <w:t>14</w:t>
                      </w:r>
                      <w:r w:rsidR="00E14079">
                        <w:rPr>
                          <w:noProof/>
                        </w:rPr>
                        <w:fldChar w:fldCharType="end"/>
                      </w:r>
                      <w:r>
                        <w:t>: Vaccine Container Open View</w:t>
                      </w:r>
                      <w:bookmarkEnd w:id="64"/>
                      <w:bookmarkEnd w:id="65"/>
                    </w:p>
                  </w:txbxContent>
                </v:textbox>
                <w10:wrap type="tight" anchorx="margin"/>
              </v:shape>
            </w:pict>
          </mc:Fallback>
        </mc:AlternateContent>
      </w:r>
    </w:p>
    <w:p w14:paraId="280BD489" w14:textId="378F36BB" w:rsidR="00EC6E71" w:rsidRPr="00A13FC2" w:rsidRDefault="00EC6E71" w:rsidP="00EC6E71">
      <w:pPr>
        <w:ind w:firstLine="720"/>
        <w:jc w:val="center"/>
        <w:rPr>
          <w:b/>
          <w:bCs/>
        </w:rPr>
      </w:pPr>
      <w:bookmarkStart w:id="46" w:name="_Hlk73715902"/>
      <w:r>
        <w:rPr>
          <w:b/>
          <w:bCs/>
        </w:rPr>
        <w:lastRenderedPageBreak/>
        <w:t>Integrated Handle</w:t>
      </w:r>
    </w:p>
    <w:bookmarkEnd w:id="46"/>
    <w:p w14:paraId="50BE3CEE" w14:textId="1A72E226" w:rsidR="004E6056" w:rsidRDefault="00EC6E71" w:rsidP="004E6056">
      <w:r w:rsidRPr="00EC6E71">
        <w:rPr>
          <w:noProof/>
        </w:rPr>
        <w:drawing>
          <wp:anchor distT="0" distB="0" distL="114300" distR="114300" simplePos="0" relativeHeight="251687936" behindDoc="1" locked="0" layoutInCell="1" allowOverlap="1" wp14:anchorId="6DCADAA4" wp14:editId="3BC7C14C">
            <wp:simplePos x="0" y="0"/>
            <wp:positionH relativeFrom="margin">
              <wp:align>center</wp:align>
            </wp:positionH>
            <wp:positionV relativeFrom="paragraph">
              <wp:posOffset>176890</wp:posOffset>
            </wp:positionV>
            <wp:extent cx="4025265" cy="3294380"/>
            <wp:effectExtent l="0" t="0" r="0" b="1270"/>
            <wp:wrapTight wrapText="bothSides">
              <wp:wrapPolygon edited="0">
                <wp:start x="0" y="0"/>
                <wp:lineTo x="0" y="21483"/>
                <wp:lineTo x="21467" y="21483"/>
                <wp:lineTo x="2146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4025265" cy="3294380"/>
                    </a:xfrm>
                    <a:prstGeom prst="rect">
                      <a:avLst/>
                    </a:prstGeom>
                  </pic:spPr>
                </pic:pic>
              </a:graphicData>
            </a:graphic>
            <wp14:sizeRelH relativeFrom="page">
              <wp14:pctWidth>0</wp14:pctWidth>
            </wp14:sizeRelH>
            <wp14:sizeRelV relativeFrom="page">
              <wp14:pctHeight>0</wp14:pctHeight>
            </wp14:sizeRelV>
          </wp:anchor>
        </w:drawing>
      </w:r>
    </w:p>
    <w:p w14:paraId="7B54D4DF" w14:textId="2F1A3444" w:rsidR="00802801" w:rsidRDefault="00802801" w:rsidP="004E6056"/>
    <w:p w14:paraId="0003CD64" w14:textId="22EB5B80" w:rsidR="00802801" w:rsidRDefault="00802801" w:rsidP="004E6056"/>
    <w:p w14:paraId="53FC6A58" w14:textId="01DE7F2A" w:rsidR="00802801" w:rsidRDefault="00802801" w:rsidP="004E6056"/>
    <w:p w14:paraId="32F52F89" w14:textId="53F15513" w:rsidR="00802801" w:rsidRDefault="00802801" w:rsidP="004E6056"/>
    <w:p w14:paraId="004A0895" w14:textId="47DD51E1" w:rsidR="00802801" w:rsidRDefault="00802801" w:rsidP="004E6056"/>
    <w:p w14:paraId="04B64D0F" w14:textId="333EA2C9" w:rsidR="00802801" w:rsidRDefault="00802801" w:rsidP="004E6056"/>
    <w:p w14:paraId="640A1A54" w14:textId="06CBF06F" w:rsidR="00802801" w:rsidRDefault="00802801" w:rsidP="004E6056"/>
    <w:p w14:paraId="24968683" w14:textId="15EF3D69" w:rsidR="00802801" w:rsidRDefault="00802801" w:rsidP="004E6056"/>
    <w:p w14:paraId="1AE20E50" w14:textId="31BCC947" w:rsidR="00802801" w:rsidRDefault="00802801" w:rsidP="004E6056"/>
    <w:p w14:paraId="0EE9EF5C" w14:textId="5291EA1C" w:rsidR="00802801" w:rsidRDefault="00802801" w:rsidP="004E6056"/>
    <w:p w14:paraId="1FF3E99B" w14:textId="65156EE4" w:rsidR="00802801" w:rsidRDefault="00802801" w:rsidP="004E6056"/>
    <w:p w14:paraId="4FE9984A" w14:textId="60910E39" w:rsidR="00802801" w:rsidRDefault="00EC6E71" w:rsidP="004E6056">
      <w:r>
        <w:rPr>
          <w:noProof/>
        </w:rPr>
        <mc:AlternateContent>
          <mc:Choice Requires="wps">
            <w:drawing>
              <wp:anchor distT="0" distB="0" distL="114300" distR="114300" simplePos="0" relativeHeight="251689984" behindDoc="1" locked="0" layoutInCell="1" allowOverlap="1" wp14:anchorId="711657B0" wp14:editId="794F5906">
                <wp:simplePos x="0" y="0"/>
                <wp:positionH relativeFrom="margin">
                  <wp:align>center</wp:align>
                </wp:positionH>
                <wp:positionV relativeFrom="paragraph">
                  <wp:posOffset>184823</wp:posOffset>
                </wp:positionV>
                <wp:extent cx="4025265" cy="217805"/>
                <wp:effectExtent l="0" t="0" r="0" b="0"/>
                <wp:wrapTight wrapText="bothSides">
                  <wp:wrapPolygon edited="0">
                    <wp:start x="0" y="0"/>
                    <wp:lineTo x="0" y="18892"/>
                    <wp:lineTo x="21467" y="18892"/>
                    <wp:lineTo x="21467"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4025265" cy="217805"/>
                        </a:xfrm>
                        <a:prstGeom prst="rect">
                          <a:avLst/>
                        </a:prstGeom>
                        <a:solidFill>
                          <a:prstClr val="white"/>
                        </a:solidFill>
                        <a:ln>
                          <a:noFill/>
                        </a:ln>
                      </wps:spPr>
                      <wps:txbx>
                        <w:txbxContent>
                          <w:p w14:paraId="285E69F1" w14:textId="64117A05" w:rsidR="00EC6E71" w:rsidRPr="005D4894" w:rsidRDefault="00EC6E71" w:rsidP="00EC6E71">
                            <w:pPr>
                              <w:pStyle w:val="Caption"/>
                              <w:jc w:val="center"/>
                              <w:rPr>
                                <w:sz w:val="24"/>
                              </w:rPr>
                            </w:pPr>
                            <w:bookmarkStart w:id="47" w:name="_Toc73737747"/>
                            <w:bookmarkStart w:id="48" w:name="_Toc73804623"/>
                            <w:r>
                              <w:t xml:space="preserve">Figure </w:t>
                            </w:r>
                            <w:fldSimple w:instr=" SEQ Figure \* ARABIC ">
                              <w:r w:rsidR="00FC1B18">
                                <w:rPr>
                                  <w:noProof/>
                                </w:rPr>
                                <w:t>15</w:t>
                              </w:r>
                            </w:fldSimple>
                            <w:r>
                              <w:t>:</w:t>
                            </w:r>
                            <w:bookmarkStart w:id="49" w:name="_Hlk73723819"/>
                            <w:r w:rsidR="005E2DA0">
                              <w:t xml:space="preserve"> </w:t>
                            </w:r>
                            <w:r>
                              <w:t>Vaccine Container Integrated Handle</w:t>
                            </w:r>
                            <w:bookmarkEnd w:id="47"/>
                            <w:bookmarkEnd w:id="48"/>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1657B0" id="Text Box 33" o:spid="_x0000_s1036" type="#_x0000_t202" style="position:absolute;margin-left:0;margin-top:14.55pt;width:316.95pt;height:17.15pt;z-index:-2516264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" stroked="f">
                <v:textbox inset="0,0,0,0">
                  <w:txbxContent>
                    <w:p w14:paraId="285E69F1" w14:textId="64117A05" w:rsidR="00EC6E71" w:rsidRPr="005D4894" w:rsidRDefault="00EC6E71" w:rsidP="00EC6E71">
                      <w:pPr>
                        <w:pStyle w:val="Caption"/>
                        <w:jc w:val="center"/>
                        <w:rPr>
                          <w:sz w:val="24"/>
                        </w:rPr>
                      </w:pPr>
                      <w:bookmarkStart w:id="70" w:name="_Toc73737747"/>
                      <w:bookmarkStart w:id="71" w:name="_Toc73804623"/>
                      <w:r>
                        <w:t xml:space="preserve">Figure </w:t>
                      </w:r>
                      <w:r w:rsidR="00E14079">
                        <w:fldChar w:fldCharType="begin"/>
                      </w:r>
                      <w:r w:rsidR="00E14079">
                        <w:instrText xml:space="preserve"> SEQ Figure \* ARABIC </w:instrText>
                      </w:r>
                      <w:r w:rsidR="00E14079">
                        <w:fldChar w:fldCharType="separate"/>
                      </w:r>
                      <w:r w:rsidR="00FC1B18">
                        <w:rPr>
                          <w:noProof/>
                        </w:rPr>
                        <w:t>15</w:t>
                      </w:r>
                      <w:r w:rsidR="00E14079">
                        <w:rPr>
                          <w:noProof/>
                        </w:rPr>
                        <w:fldChar w:fldCharType="end"/>
                      </w:r>
                      <w:r>
                        <w:t>:</w:t>
                      </w:r>
                      <w:bookmarkStart w:id="72" w:name="_Hlk73723819"/>
                      <w:r w:rsidR="005E2DA0">
                        <w:t xml:space="preserve"> </w:t>
                      </w:r>
                      <w:r>
                        <w:t>Vaccine Container Integrated Handle</w:t>
                      </w:r>
                      <w:bookmarkEnd w:id="70"/>
                      <w:bookmarkEnd w:id="71"/>
                      <w:bookmarkEnd w:id="72"/>
                    </w:p>
                  </w:txbxContent>
                </v:textbox>
                <w10:wrap type="tight" anchorx="margin"/>
              </v:shape>
            </w:pict>
          </mc:Fallback>
        </mc:AlternateContent>
      </w:r>
    </w:p>
    <w:p w14:paraId="1E7C7777" w14:textId="3C7A7500" w:rsidR="00802801" w:rsidRDefault="00802801" w:rsidP="004E6056"/>
    <w:p w14:paraId="1B3FFA34" w14:textId="36E8ADC1" w:rsidR="00802801" w:rsidRPr="00EC6E71" w:rsidRDefault="00EC6E71" w:rsidP="00EC6E71">
      <w:pPr>
        <w:ind w:firstLine="720"/>
        <w:jc w:val="center"/>
        <w:rPr>
          <w:b/>
          <w:bCs/>
        </w:rPr>
      </w:pPr>
      <w:bookmarkStart w:id="50" w:name="_Hlk73716420"/>
      <w:r>
        <w:rPr>
          <w:b/>
          <w:bCs/>
        </w:rPr>
        <w:t>Lid Fastener Strap</w:t>
      </w:r>
    </w:p>
    <w:bookmarkEnd w:id="50"/>
    <w:p w14:paraId="240AEC71" w14:textId="14113EE5" w:rsidR="00802801" w:rsidRDefault="00EC6E71" w:rsidP="004E6056">
      <w:r w:rsidRPr="00EC6E71">
        <w:rPr>
          <w:noProof/>
        </w:rPr>
        <w:drawing>
          <wp:anchor distT="0" distB="0" distL="114300" distR="114300" simplePos="0" relativeHeight="251691008" behindDoc="1" locked="0" layoutInCell="1" allowOverlap="1" wp14:anchorId="31005190" wp14:editId="741721E7">
            <wp:simplePos x="0" y="0"/>
            <wp:positionH relativeFrom="margin">
              <wp:align>center</wp:align>
            </wp:positionH>
            <wp:positionV relativeFrom="paragraph">
              <wp:posOffset>59993</wp:posOffset>
            </wp:positionV>
            <wp:extent cx="3998595" cy="3487420"/>
            <wp:effectExtent l="0" t="0" r="1905" b="0"/>
            <wp:wrapTight wrapText="bothSides">
              <wp:wrapPolygon edited="0">
                <wp:start x="0" y="0"/>
                <wp:lineTo x="0" y="21474"/>
                <wp:lineTo x="21507" y="21474"/>
                <wp:lineTo x="2150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714" r="1896"/>
                    <a:stretch/>
                  </pic:blipFill>
                  <pic:spPr bwMode="auto">
                    <a:xfrm>
                      <a:off x="0" y="0"/>
                      <a:ext cx="3998595" cy="348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D3DAC8" w14:textId="6B565EEA" w:rsidR="00802801" w:rsidRDefault="00802801" w:rsidP="004E6056"/>
    <w:p w14:paraId="46C37214" w14:textId="52FC3132" w:rsidR="00802801" w:rsidRDefault="00802801" w:rsidP="004E6056"/>
    <w:p w14:paraId="2FF83364" w14:textId="5FD85034" w:rsidR="00802801" w:rsidRDefault="00802801" w:rsidP="004E6056"/>
    <w:p w14:paraId="0889C2AC" w14:textId="1D9150A4" w:rsidR="00802801" w:rsidRDefault="00802801" w:rsidP="004E6056"/>
    <w:p w14:paraId="520F725C" w14:textId="35A320F8" w:rsidR="00802801" w:rsidRDefault="00802801" w:rsidP="004E6056"/>
    <w:p w14:paraId="4E349300" w14:textId="51F836B9" w:rsidR="00802801" w:rsidRDefault="00802801" w:rsidP="004E6056"/>
    <w:p w14:paraId="3A583B3D" w14:textId="65E55971" w:rsidR="00802801" w:rsidRDefault="00802801" w:rsidP="004E6056"/>
    <w:p w14:paraId="2AA52C6D" w14:textId="1DA62C6A" w:rsidR="00802801" w:rsidRDefault="00802801" w:rsidP="004E6056"/>
    <w:p w14:paraId="0B0297AF" w14:textId="7D81B863" w:rsidR="00802801" w:rsidRDefault="00802801" w:rsidP="004E6056"/>
    <w:p w14:paraId="748BA76C" w14:textId="2CA2C502" w:rsidR="00802801" w:rsidRDefault="00802801" w:rsidP="004E6056"/>
    <w:p w14:paraId="7B6CB16B" w14:textId="13DF51F5" w:rsidR="00802801" w:rsidRDefault="00802801" w:rsidP="004E6056"/>
    <w:p w14:paraId="4A29FF86" w14:textId="684771AF" w:rsidR="00802801" w:rsidRDefault="00802801" w:rsidP="004E6056"/>
    <w:p w14:paraId="59310FC2" w14:textId="02B02DCB" w:rsidR="00802801" w:rsidRDefault="00EC6E71" w:rsidP="004E6056">
      <w:r>
        <w:rPr>
          <w:noProof/>
        </w:rPr>
        <mc:AlternateContent>
          <mc:Choice Requires="wps">
            <w:drawing>
              <wp:anchor distT="0" distB="0" distL="114300" distR="114300" simplePos="0" relativeHeight="251693056" behindDoc="1" locked="0" layoutInCell="1" allowOverlap="1" wp14:anchorId="152D7240" wp14:editId="367C9C52">
                <wp:simplePos x="0" y="0"/>
                <wp:positionH relativeFrom="margin">
                  <wp:align>center</wp:align>
                </wp:positionH>
                <wp:positionV relativeFrom="paragraph">
                  <wp:posOffset>240266</wp:posOffset>
                </wp:positionV>
                <wp:extent cx="3998595" cy="635"/>
                <wp:effectExtent l="0" t="0" r="1905" b="8255"/>
                <wp:wrapTight wrapText="bothSides">
                  <wp:wrapPolygon edited="0">
                    <wp:start x="0" y="0"/>
                    <wp:lineTo x="0" y="20698"/>
                    <wp:lineTo x="21507" y="20698"/>
                    <wp:lineTo x="21507"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3998595" cy="635"/>
                        </a:xfrm>
                        <a:prstGeom prst="rect">
                          <a:avLst/>
                        </a:prstGeom>
                        <a:solidFill>
                          <a:prstClr val="white"/>
                        </a:solidFill>
                        <a:ln>
                          <a:noFill/>
                        </a:ln>
                      </wps:spPr>
                      <wps:txbx>
                        <w:txbxContent>
                          <w:p w14:paraId="4954C766" w14:textId="3469C02B" w:rsidR="00EC6E71" w:rsidRPr="005D46E4" w:rsidRDefault="00EC6E71" w:rsidP="00EC6E71">
                            <w:pPr>
                              <w:pStyle w:val="Caption"/>
                              <w:jc w:val="center"/>
                              <w:rPr>
                                <w:sz w:val="24"/>
                              </w:rPr>
                            </w:pPr>
                            <w:bookmarkStart w:id="51" w:name="_Toc73737748"/>
                            <w:bookmarkStart w:id="52" w:name="_Toc73804624"/>
                            <w:r>
                              <w:t xml:space="preserve">Figure </w:t>
                            </w:r>
                            <w:fldSimple w:instr=" SEQ Figure \* ARABIC ">
                              <w:r w:rsidR="00FC1B18">
                                <w:rPr>
                                  <w:noProof/>
                                </w:rPr>
                                <w:t>16</w:t>
                              </w:r>
                            </w:fldSimple>
                            <w:r>
                              <w:t>: Vaccine Container Lid Fastener Strap</w:t>
                            </w:r>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2D7240" id="Text Box 35" o:spid="_x0000_s1037" type="#_x0000_t202" style="position:absolute;margin-left:0;margin-top:18.9pt;width:314.85pt;height:.05pt;z-index:-2516234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" stroked="f">
                <v:textbox style="mso-fit-shape-to-text:t" inset="0,0,0,0">
                  <w:txbxContent>
                    <w:p w14:paraId="4954C766" w14:textId="3469C02B" w:rsidR="00EC6E71" w:rsidRPr="005D46E4" w:rsidRDefault="00EC6E71" w:rsidP="00EC6E71">
                      <w:pPr>
                        <w:pStyle w:val="Caption"/>
                        <w:jc w:val="center"/>
                        <w:rPr>
                          <w:sz w:val="24"/>
                        </w:rPr>
                      </w:pPr>
                      <w:bookmarkStart w:id="76" w:name="_Toc73737748"/>
                      <w:bookmarkStart w:id="77" w:name="_Toc73804624"/>
                      <w:r>
                        <w:t xml:space="preserve">Figure </w:t>
                      </w:r>
                      <w:r w:rsidR="00E14079">
                        <w:fldChar w:fldCharType="begin"/>
                      </w:r>
                      <w:r w:rsidR="00E14079">
                        <w:instrText xml:space="preserve"> SEQ Figure \* ARABIC </w:instrText>
                      </w:r>
                      <w:r w:rsidR="00E14079">
                        <w:fldChar w:fldCharType="separate"/>
                      </w:r>
                      <w:r w:rsidR="00FC1B18">
                        <w:rPr>
                          <w:noProof/>
                        </w:rPr>
                        <w:t>16</w:t>
                      </w:r>
                      <w:r w:rsidR="00E14079">
                        <w:rPr>
                          <w:noProof/>
                        </w:rPr>
                        <w:fldChar w:fldCharType="end"/>
                      </w:r>
                      <w:r>
                        <w:t>: Vaccine Container Lid Fastener Strap</w:t>
                      </w:r>
                      <w:bookmarkEnd w:id="76"/>
                      <w:bookmarkEnd w:id="77"/>
                    </w:p>
                  </w:txbxContent>
                </v:textbox>
                <w10:wrap type="tight" anchorx="margin"/>
              </v:shape>
            </w:pict>
          </mc:Fallback>
        </mc:AlternateContent>
      </w:r>
    </w:p>
    <w:p w14:paraId="15BF4FDF" w14:textId="33FF0A1C" w:rsidR="004E6056" w:rsidRDefault="004E6056" w:rsidP="004E6056"/>
    <w:p w14:paraId="5607F69B" w14:textId="66C465EA" w:rsidR="00571968" w:rsidRPr="00EC6E71" w:rsidRDefault="00571968" w:rsidP="00571968">
      <w:pPr>
        <w:ind w:firstLine="720"/>
        <w:jc w:val="center"/>
        <w:rPr>
          <w:b/>
          <w:bCs/>
        </w:rPr>
      </w:pPr>
      <w:bookmarkStart w:id="53" w:name="_Hlk73716519"/>
      <w:r>
        <w:rPr>
          <w:b/>
          <w:bCs/>
        </w:rPr>
        <w:lastRenderedPageBreak/>
        <w:t>Lid Rear Hinge Strap</w:t>
      </w:r>
    </w:p>
    <w:bookmarkEnd w:id="53"/>
    <w:p w14:paraId="6397B092" w14:textId="4A7EF5B3" w:rsidR="004E6056" w:rsidRDefault="00571968" w:rsidP="004E6056">
      <w:r w:rsidRPr="00571968">
        <w:rPr>
          <w:noProof/>
        </w:rPr>
        <w:drawing>
          <wp:anchor distT="0" distB="0" distL="114300" distR="114300" simplePos="0" relativeHeight="251694080" behindDoc="1" locked="0" layoutInCell="1" allowOverlap="1" wp14:anchorId="069C5480" wp14:editId="6585C3F0">
            <wp:simplePos x="0" y="0"/>
            <wp:positionH relativeFrom="margin">
              <wp:align>center</wp:align>
            </wp:positionH>
            <wp:positionV relativeFrom="paragraph">
              <wp:posOffset>13202</wp:posOffset>
            </wp:positionV>
            <wp:extent cx="3902710" cy="3487420"/>
            <wp:effectExtent l="0" t="0" r="2540" b="0"/>
            <wp:wrapTight wrapText="bothSides">
              <wp:wrapPolygon edited="0">
                <wp:start x="0" y="0"/>
                <wp:lineTo x="0" y="21474"/>
                <wp:lineTo x="21509" y="21474"/>
                <wp:lineTo x="2150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12859" t="6047" r="9277" b="6554"/>
                    <a:stretch/>
                  </pic:blipFill>
                  <pic:spPr bwMode="auto">
                    <a:xfrm>
                      <a:off x="0" y="0"/>
                      <a:ext cx="3902710" cy="348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C4435D" w14:textId="6332EF3C" w:rsidR="004E6056" w:rsidRDefault="004E6056" w:rsidP="004E6056"/>
    <w:p w14:paraId="64586D2D" w14:textId="6C4B5C3D" w:rsidR="004E6056" w:rsidRDefault="004E6056" w:rsidP="004E6056"/>
    <w:p w14:paraId="3E06F598" w14:textId="7A7137D4" w:rsidR="004E6056" w:rsidRDefault="004E6056" w:rsidP="004E6056"/>
    <w:p w14:paraId="605088CE" w14:textId="5829445D" w:rsidR="004E6056" w:rsidRDefault="004E6056" w:rsidP="004E6056"/>
    <w:p w14:paraId="10C9D9A3" w14:textId="1ABA438F" w:rsidR="004E6056" w:rsidRDefault="004E6056" w:rsidP="004E6056"/>
    <w:p w14:paraId="650B6385" w14:textId="213B80A3" w:rsidR="004E6056" w:rsidRDefault="004E6056" w:rsidP="004E6056"/>
    <w:p w14:paraId="2F7CD829" w14:textId="1AE49E0D" w:rsidR="004E6056" w:rsidRDefault="004E6056" w:rsidP="004E6056"/>
    <w:p w14:paraId="69304D95" w14:textId="5016ED87" w:rsidR="004E6056" w:rsidRDefault="004E6056" w:rsidP="004E6056"/>
    <w:p w14:paraId="79D157EA" w14:textId="67B7E494" w:rsidR="004E6056" w:rsidRDefault="004E6056" w:rsidP="004E6056"/>
    <w:p w14:paraId="7644A780" w14:textId="1E989783" w:rsidR="004E6056" w:rsidRDefault="004E6056" w:rsidP="004E6056"/>
    <w:p w14:paraId="5EF94532" w14:textId="28CF1195" w:rsidR="004E6056" w:rsidRDefault="004E6056" w:rsidP="004E6056"/>
    <w:p w14:paraId="5BE8A1A2" w14:textId="10F95940" w:rsidR="004E6056" w:rsidRDefault="00571968" w:rsidP="004E6056">
      <w:r>
        <w:rPr>
          <w:noProof/>
        </w:rPr>
        <mc:AlternateContent>
          <mc:Choice Requires="wps">
            <w:drawing>
              <wp:anchor distT="0" distB="0" distL="114300" distR="114300" simplePos="0" relativeHeight="251696128" behindDoc="1" locked="0" layoutInCell="1" allowOverlap="1" wp14:anchorId="6A23988B" wp14:editId="57BAB955">
                <wp:simplePos x="0" y="0"/>
                <wp:positionH relativeFrom="margin">
                  <wp:align>center</wp:align>
                </wp:positionH>
                <wp:positionV relativeFrom="paragraph">
                  <wp:posOffset>239035</wp:posOffset>
                </wp:positionV>
                <wp:extent cx="3902710" cy="163195"/>
                <wp:effectExtent l="0" t="0" r="2540" b="8255"/>
                <wp:wrapTight wrapText="bothSides">
                  <wp:wrapPolygon edited="0">
                    <wp:start x="0" y="0"/>
                    <wp:lineTo x="0" y="20171"/>
                    <wp:lineTo x="21509" y="20171"/>
                    <wp:lineTo x="21509"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3902710" cy="163773"/>
                        </a:xfrm>
                        <a:prstGeom prst="rect">
                          <a:avLst/>
                        </a:prstGeom>
                        <a:solidFill>
                          <a:prstClr val="white"/>
                        </a:solidFill>
                        <a:ln>
                          <a:noFill/>
                        </a:ln>
                      </wps:spPr>
                      <wps:txbx>
                        <w:txbxContent>
                          <w:p w14:paraId="3C08E1EF" w14:textId="6F706B69" w:rsidR="00571968" w:rsidRPr="00684E6E" w:rsidRDefault="00571968" w:rsidP="00571968">
                            <w:pPr>
                              <w:pStyle w:val="Caption"/>
                              <w:jc w:val="center"/>
                              <w:rPr>
                                <w:sz w:val="24"/>
                              </w:rPr>
                            </w:pPr>
                            <w:bookmarkStart w:id="54" w:name="_Toc73737749"/>
                            <w:bookmarkStart w:id="55" w:name="_Toc73804625"/>
                            <w:r>
                              <w:t xml:space="preserve">Figure </w:t>
                            </w:r>
                            <w:fldSimple w:instr=" SEQ Figure \* ARABIC ">
                              <w:r w:rsidR="00FC1B18">
                                <w:rPr>
                                  <w:noProof/>
                                </w:rPr>
                                <w:t>17</w:t>
                              </w:r>
                            </w:fldSimple>
                            <w:r>
                              <w:t>: Vaccine Container Lid Hinge Strap</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23988B" id="Text Box 37" o:spid="_x0000_s1038" type="#_x0000_t202" style="position:absolute;margin-left:0;margin-top:18.8pt;width:307.3pt;height:12.85pt;z-index:-2516203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" stroked="f">
                <v:textbox inset="0,0,0,0">
                  <w:txbxContent>
                    <w:p w14:paraId="3C08E1EF" w14:textId="6F706B69" w:rsidR="00571968" w:rsidRPr="00684E6E" w:rsidRDefault="00571968" w:rsidP="00571968">
                      <w:pPr>
                        <w:pStyle w:val="Caption"/>
                        <w:jc w:val="center"/>
                        <w:rPr>
                          <w:sz w:val="24"/>
                        </w:rPr>
                      </w:pPr>
                      <w:bookmarkStart w:id="81" w:name="_Toc73737749"/>
                      <w:bookmarkStart w:id="82" w:name="_Toc73804625"/>
                      <w:r>
                        <w:t xml:space="preserve">Figure </w:t>
                      </w:r>
                      <w:r w:rsidR="00E14079">
                        <w:fldChar w:fldCharType="begin"/>
                      </w:r>
                      <w:r w:rsidR="00E14079">
                        <w:instrText xml:space="preserve"> SEQ Figure \* ARABIC </w:instrText>
                      </w:r>
                      <w:r w:rsidR="00E14079">
                        <w:fldChar w:fldCharType="separate"/>
                      </w:r>
                      <w:r w:rsidR="00FC1B18">
                        <w:rPr>
                          <w:noProof/>
                        </w:rPr>
                        <w:t>17</w:t>
                      </w:r>
                      <w:r w:rsidR="00E14079">
                        <w:rPr>
                          <w:noProof/>
                        </w:rPr>
                        <w:fldChar w:fldCharType="end"/>
                      </w:r>
                      <w:r>
                        <w:t>: Vaccine Container Lid Hinge Strap</w:t>
                      </w:r>
                      <w:bookmarkEnd w:id="81"/>
                      <w:bookmarkEnd w:id="82"/>
                    </w:p>
                  </w:txbxContent>
                </v:textbox>
                <w10:wrap type="tight" anchorx="margin"/>
              </v:shape>
            </w:pict>
          </mc:Fallback>
        </mc:AlternateContent>
      </w:r>
    </w:p>
    <w:p w14:paraId="048E7A1C" w14:textId="616408B6" w:rsidR="004E6056" w:rsidRDefault="004E6056" w:rsidP="004E6056"/>
    <w:p w14:paraId="68D2FA7E" w14:textId="2BE384E8" w:rsidR="004E6056" w:rsidRDefault="004E6056" w:rsidP="004E6056"/>
    <w:p w14:paraId="3A34479B" w14:textId="749F0F87" w:rsidR="00571968" w:rsidRPr="00EC6E71" w:rsidRDefault="00571968" w:rsidP="00571968">
      <w:pPr>
        <w:ind w:firstLine="720"/>
        <w:jc w:val="center"/>
        <w:rPr>
          <w:b/>
          <w:bCs/>
        </w:rPr>
      </w:pPr>
      <w:bookmarkStart w:id="56" w:name="_Hlk73717889"/>
      <w:r>
        <w:rPr>
          <w:b/>
          <w:bCs/>
        </w:rPr>
        <w:t xml:space="preserve">Lid </w:t>
      </w:r>
      <w:r w:rsidR="00130884">
        <w:rPr>
          <w:b/>
          <w:bCs/>
        </w:rPr>
        <w:t>Locating Pin Feature</w:t>
      </w:r>
    </w:p>
    <w:bookmarkEnd w:id="56"/>
    <w:p w14:paraId="612FC9EA" w14:textId="77E67F4A" w:rsidR="004E6056" w:rsidRDefault="004E6056" w:rsidP="004E6056"/>
    <w:p w14:paraId="1FE51C55" w14:textId="5463A716" w:rsidR="004E6056" w:rsidRDefault="00130884" w:rsidP="004E6056">
      <w:r w:rsidRPr="00130884">
        <w:rPr>
          <w:noProof/>
        </w:rPr>
        <w:drawing>
          <wp:anchor distT="0" distB="0" distL="114300" distR="114300" simplePos="0" relativeHeight="251697152" behindDoc="1" locked="0" layoutInCell="1" allowOverlap="1" wp14:anchorId="6A5C43EA" wp14:editId="3164E857">
            <wp:simplePos x="0" y="0"/>
            <wp:positionH relativeFrom="margin">
              <wp:align>center</wp:align>
            </wp:positionH>
            <wp:positionV relativeFrom="paragraph">
              <wp:posOffset>346397</wp:posOffset>
            </wp:positionV>
            <wp:extent cx="6586220" cy="2524760"/>
            <wp:effectExtent l="0" t="0" r="5080" b="8890"/>
            <wp:wrapTight wrapText="bothSides">
              <wp:wrapPolygon edited="0">
                <wp:start x="0" y="0"/>
                <wp:lineTo x="0" y="21513"/>
                <wp:lineTo x="21554" y="21513"/>
                <wp:lineTo x="2155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6586220" cy="2524760"/>
                    </a:xfrm>
                    <a:prstGeom prst="rect">
                      <a:avLst/>
                    </a:prstGeom>
                  </pic:spPr>
                </pic:pic>
              </a:graphicData>
            </a:graphic>
            <wp14:sizeRelH relativeFrom="page">
              <wp14:pctWidth>0</wp14:pctWidth>
            </wp14:sizeRelH>
            <wp14:sizeRelV relativeFrom="page">
              <wp14:pctHeight>0</wp14:pctHeight>
            </wp14:sizeRelV>
          </wp:anchor>
        </w:drawing>
      </w:r>
    </w:p>
    <w:p w14:paraId="12279002" w14:textId="478886BD" w:rsidR="004E6056" w:rsidRDefault="00130884" w:rsidP="004E6056">
      <w:r>
        <w:rPr>
          <w:noProof/>
        </w:rPr>
        <mc:AlternateContent>
          <mc:Choice Requires="wps">
            <w:drawing>
              <wp:anchor distT="0" distB="0" distL="114300" distR="114300" simplePos="0" relativeHeight="251699200" behindDoc="1" locked="0" layoutInCell="1" allowOverlap="1" wp14:anchorId="65C07427" wp14:editId="0732321E">
                <wp:simplePos x="0" y="0"/>
                <wp:positionH relativeFrom="margin">
                  <wp:align>right</wp:align>
                </wp:positionH>
                <wp:positionV relativeFrom="paragraph">
                  <wp:posOffset>3113092</wp:posOffset>
                </wp:positionV>
                <wp:extent cx="5731510" cy="635"/>
                <wp:effectExtent l="0" t="0" r="2540" b="8255"/>
                <wp:wrapTight wrapText="bothSides">
                  <wp:wrapPolygon edited="0">
                    <wp:start x="0" y="0"/>
                    <wp:lineTo x="0" y="20698"/>
                    <wp:lineTo x="21538" y="20698"/>
                    <wp:lineTo x="21538"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543DA26" w14:textId="00A95656" w:rsidR="00130884" w:rsidRPr="007E39C5" w:rsidRDefault="00130884" w:rsidP="00130884">
                            <w:pPr>
                              <w:pStyle w:val="Caption"/>
                              <w:jc w:val="center"/>
                              <w:rPr>
                                <w:sz w:val="24"/>
                              </w:rPr>
                            </w:pPr>
                            <w:bookmarkStart w:id="57" w:name="_Toc73737750"/>
                            <w:bookmarkStart w:id="58" w:name="_Toc73804626"/>
                            <w:r>
                              <w:t xml:space="preserve">Figure </w:t>
                            </w:r>
                            <w:fldSimple w:instr=" SEQ Figure \* ARABIC ">
                              <w:r w:rsidR="00FC1B18">
                                <w:rPr>
                                  <w:noProof/>
                                </w:rPr>
                                <w:t>18</w:t>
                              </w:r>
                            </w:fldSimple>
                            <w:r>
                              <w:t>: Vaccine Container Locating Pin Feature</w:t>
                            </w:r>
                            <w:bookmarkEnd w:id="57"/>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C07427" id="Text Box 42" o:spid="_x0000_s1039" type="#_x0000_t202" style="position:absolute;margin-left:400.1pt;margin-top:245.15pt;width:451.3pt;height:.05pt;z-index:-2516172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" stroked="f">
                <v:textbox style="mso-fit-shape-to-text:t" inset="0,0,0,0">
                  <w:txbxContent>
                    <w:p w14:paraId="4543DA26" w14:textId="00A95656" w:rsidR="00130884" w:rsidRPr="007E39C5" w:rsidRDefault="00130884" w:rsidP="00130884">
                      <w:pPr>
                        <w:pStyle w:val="Caption"/>
                        <w:jc w:val="center"/>
                        <w:rPr>
                          <w:sz w:val="24"/>
                        </w:rPr>
                      </w:pPr>
                      <w:bookmarkStart w:id="86" w:name="_Toc73737750"/>
                      <w:bookmarkStart w:id="87" w:name="_Toc73804626"/>
                      <w:r>
                        <w:t xml:space="preserve">Figure </w:t>
                      </w:r>
                      <w:r w:rsidR="00E14079">
                        <w:fldChar w:fldCharType="begin"/>
                      </w:r>
                      <w:r w:rsidR="00E14079">
                        <w:instrText xml:space="preserve"> SEQ Figure \* ARABIC </w:instrText>
                      </w:r>
                      <w:r w:rsidR="00E14079">
                        <w:fldChar w:fldCharType="separate"/>
                      </w:r>
                      <w:r w:rsidR="00FC1B18">
                        <w:rPr>
                          <w:noProof/>
                        </w:rPr>
                        <w:t>18</w:t>
                      </w:r>
                      <w:r w:rsidR="00E14079">
                        <w:rPr>
                          <w:noProof/>
                        </w:rPr>
                        <w:fldChar w:fldCharType="end"/>
                      </w:r>
                      <w:r>
                        <w:t>: Vaccine Container Locating Pin Feature</w:t>
                      </w:r>
                      <w:bookmarkEnd w:id="86"/>
                      <w:bookmarkEnd w:id="87"/>
                    </w:p>
                  </w:txbxContent>
                </v:textbox>
                <w10:wrap type="tight" anchorx="margin"/>
              </v:shape>
            </w:pict>
          </mc:Fallback>
        </mc:AlternateContent>
      </w:r>
    </w:p>
    <w:p w14:paraId="336F91E4" w14:textId="5BB19AB2" w:rsidR="004E6056" w:rsidRDefault="00130884" w:rsidP="004E6056">
      <w:r w:rsidRPr="00130884">
        <w:rPr>
          <w:noProof/>
        </w:rPr>
        <w:t xml:space="preserve"> </w:t>
      </w:r>
    </w:p>
    <w:p w14:paraId="00D57E5B" w14:textId="22CA3400" w:rsidR="00EC6E71" w:rsidRPr="00D474B6" w:rsidRDefault="00D474B6" w:rsidP="00D474B6">
      <w:pPr>
        <w:ind w:firstLine="720"/>
        <w:jc w:val="center"/>
        <w:rPr>
          <w:b/>
          <w:bCs/>
        </w:rPr>
      </w:pPr>
      <w:r>
        <w:rPr>
          <w:b/>
          <w:bCs/>
        </w:rPr>
        <w:lastRenderedPageBreak/>
        <w:t>Cross section View</w:t>
      </w:r>
    </w:p>
    <w:p w14:paraId="2192E2AC" w14:textId="7F27E7B4" w:rsidR="00EC6E71" w:rsidRDefault="00D474B6" w:rsidP="004E6056">
      <w:r w:rsidRPr="00D474B6">
        <w:rPr>
          <w:noProof/>
        </w:rPr>
        <w:drawing>
          <wp:anchor distT="0" distB="0" distL="114300" distR="114300" simplePos="0" relativeHeight="251700224" behindDoc="1" locked="0" layoutInCell="1" allowOverlap="1" wp14:anchorId="13953C35" wp14:editId="2BB95A94">
            <wp:simplePos x="0" y="0"/>
            <wp:positionH relativeFrom="margin">
              <wp:align>center</wp:align>
            </wp:positionH>
            <wp:positionV relativeFrom="paragraph">
              <wp:posOffset>39996</wp:posOffset>
            </wp:positionV>
            <wp:extent cx="4421505" cy="3466465"/>
            <wp:effectExtent l="0" t="0" r="0" b="635"/>
            <wp:wrapTight wrapText="bothSides">
              <wp:wrapPolygon edited="0">
                <wp:start x="0" y="0"/>
                <wp:lineTo x="0" y="21485"/>
                <wp:lineTo x="21498" y="21485"/>
                <wp:lineTo x="2149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4421505" cy="3466465"/>
                    </a:xfrm>
                    <a:prstGeom prst="rect">
                      <a:avLst/>
                    </a:prstGeom>
                  </pic:spPr>
                </pic:pic>
              </a:graphicData>
            </a:graphic>
            <wp14:sizeRelH relativeFrom="page">
              <wp14:pctWidth>0</wp14:pctWidth>
            </wp14:sizeRelH>
            <wp14:sizeRelV relativeFrom="page">
              <wp14:pctHeight>0</wp14:pctHeight>
            </wp14:sizeRelV>
          </wp:anchor>
        </w:drawing>
      </w:r>
    </w:p>
    <w:p w14:paraId="1C8F409A" w14:textId="26D53F42" w:rsidR="00EC6E71" w:rsidRDefault="00EC6E71" w:rsidP="004E6056"/>
    <w:p w14:paraId="379D021B" w14:textId="5911A88D" w:rsidR="00EC6E71" w:rsidRDefault="00EC6E71" w:rsidP="004E6056"/>
    <w:p w14:paraId="055AD13B" w14:textId="0819730B" w:rsidR="00EC6E71" w:rsidRDefault="00EC6E71" w:rsidP="004E6056"/>
    <w:p w14:paraId="535F1FB9" w14:textId="0350D4ED" w:rsidR="00EC6E71" w:rsidRDefault="00EC6E71" w:rsidP="004E6056"/>
    <w:p w14:paraId="4F053DF8" w14:textId="6C4739DB" w:rsidR="00EC6E71" w:rsidRDefault="00EC6E71" w:rsidP="004E6056"/>
    <w:p w14:paraId="58662DCB" w14:textId="68CA5D6D" w:rsidR="00EC6E71" w:rsidRDefault="00EC6E71" w:rsidP="004E6056"/>
    <w:p w14:paraId="54FDFEF3" w14:textId="6C155177" w:rsidR="00EC6E71" w:rsidRDefault="00EC6E71" w:rsidP="004E6056"/>
    <w:p w14:paraId="109694D4" w14:textId="05A70406" w:rsidR="00EC6E71" w:rsidRDefault="00EC6E71" w:rsidP="004E6056"/>
    <w:p w14:paraId="33336CD3" w14:textId="35EB4CFC" w:rsidR="00EC6E71" w:rsidRDefault="00EC6E71" w:rsidP="004E6056"/>
    <w:p w14:paraId="4F75B700" w14:textId="36C377BC" w:rsidR="00EC6E71" w:rsidRDefault="00EC6E71" w:rsidP="004E6056"/>
    <w:p w14:paraId="2CBAC096" w14:textId="137B1588" w:rsidR="00EC6E71" w:rsidRDefault="00EC6E71" w:rsidP="004E6056"/>
    <w:p w14:paraId="73F5D07B" w14:textId="38F0E57E" w:rsidR="00EC6E71" w:rsidRDefault="00D474B6" w:rsidP="004E6056">
      <w:r>
        <w:rPr>
          <w:noProof/>
        </w:rPr>
        <mc:AlternateContent>
          <mc:Choice Requires="wps">
            <w:drawing>
              <wp:anchor distT="0" distB="0" distL="114300" distR="114300" simplePos="0" relativeHeight="251702272" behindDoc="1" locked="0" layoutInCell="1" allowOverlap="1" wp14:anchorId="77DEA08C" wp14:editId="00D4A3A8">
                <wp:simplePos x="0" y="0"/>
                <wp:positionH relativeFrom="margin">
                  <wp:align>center</wp:align>
                </wp:positionH>
                <wp:positionV relativeFrom="paragraph">
                  <wp:posOffset>129853</wp:posOffset>
                </wp:positionV>
                <wp:extent cx="4421505" cy="204470"/>
                <wp:effectExtent l="0" t="0" r="0" b="5080"/>
                <wp:wrapTight wrapText="bothSides">
                  <wp:wrapPolygon edited="0">
                    <wp:start x="0" y="0"/>
                    <wp:lineTo x="0" y="20124"/>
                    <wp:lineTo x="21498" y="20124"/>
                    <wp:lineTo x="21498"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4421505" cy="204470"/>
                        </a:xfrm>
                        <a:prstGeom prst="rect">
                          <a:avLst/>
                        </a:prstGeom>
                        <a:solidFill>
                          <a:prstClr val="white"/>
                        </a:solidFill>
                        <a:ln>
                          <a:noFill/>
                        </a:ln>
                      </wps:spPr>
                      <wps:txbx>
                        <w:txbxContent>
                          <w:p w14:paraId="6E43EA75" w14:textId="6959EBF5" w:rsidR="00D474B6" w:rsidRPr="005F1FD5" w:rsidRDefault="00D474B6" w:rsidP="00D474B6">
                            <w:pPr>
                              <w:pStyle w:val="Caption"/>
                              <w:jc w:val="center"/>
                              <w:rPr>
                                <w:sz w:val="24"/>
                              </w:rPr>
                            </w:pPr>
                            <w:bookmarkStart w:id="59" w:name="_Toc73737751"/>
                            <w:bookmarkStart w:id="60" w:name="_Toc73804627"/>
                            <w:r>
                              <w:t xml:space="preserve">Figure </w:t>
                            </w:r>
                            <w:fldSimple w:instr=" SEQ Figure \* ARABIC ">
                              <w:r w:rsidR="00FC1B18">
                                <w:rPr>
                                  <w:noProof/>
                                </w:rPr>
                                <w:t>19</w:t>
                              </w:r>
                            </w:fldSimple>
                            <w:r>
                              <w:t>: Vaccine Container Cross Section</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DEA08C" id="Text Box 44" o:spid="_x0000_s1040" type="#_x0000_t202" style="position:absolute;margin-left:0;margin-top:10.2pt;width:348.15pt;height:16.1pt;z-index:-2516142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" stroked="f">
                <v:textbox inset="0,0,0,0">
                  <w:txbxContent>
                    <w:p w14:paraId="6E43EA75" w14:textId="6959EBF5" w:rsidR="00D474B6" w:rsidRPr="005F1FD5" w:rsidRDefault="00D474B6" w:rsidP="00D474B6">
                      <w:pPr>
                        <w:pStyle w:val="Caption"/>
                        <w:jc w:val="center"/>
                        <w:rPr>
                          <w:sz w:val="24"/>
                        </w:rPr>
                      </w:pPr>
                      <w:bookmarkStart w:id="90" w:name="_Toc73737751"/>
                      <w:bookmarkStart w:id="91" w:name="_Toc73804627"/>
                      <w:r>
                        <w:t xml:space="preserve">Figure </w:t>
                      </w:r>
                      <w:r w:rsidR="00E14079">
                        <w:fldChar w:fldCharType="begin"/>
                      </w:r>
                      <w:r w:rsidR="00E14079">
                        <w:instrText xml:space="preserve"> SEQ Figure \* ARABIC </w:instrText>
                      </w:r>
                      <w:r w:rsidR="00E14079">
                        <w:fldChar w:fldCharType="separate"/>
                      </w:r>
                      <w:r w:rsidR="00FC1B18">
                        <w:rPr>
                          <w:noProof/>
                        </w:rPr>
                        <w:t>19</w:t>
                      </w:r>
                      <w:r w:rsidR="00E14079">
                        <w:rPr>
                          <w:noProof/>
                        </w:rPr>
                        <w:fldChar w:fldCharType="end"/>
                      </w:r>
                      <w:r>
                        <w:t>: Vaccine Container Cross Section</w:t>
                      </w:r>
                      <w:bookmarkEnd w:id="90"/>
                      <w:bookmarkEnd w:id="91"/>
                    </w:p>
                  </w:txbxContent>
                </v:textbox>
                <w10:wrap type="tight" anchorx="margin"/>
              </v:shape>
            </w:pict>
          </mc:Fallback>
        </mc:AlternateContent>
      </w:r>
    </w:p>
    <w:p w14:paraId="524B0C94" w14:textId="51619544" w:rsidR="00EC6E71" w:rsidRDefault="00EC6E71" w:rsidP="004E6056"/>
    <w:p w14:paraId="3887338B" w14:textId="3BC9D18F" w:rsidR="00D474B6" w:rsidRPr="00EC6E71" w:rsidRDefault="00D474B6" w:rsidP="00D474B6">
      <w:pPr>
        <w:ind w:firstLine="720"/>
        <w:jc w:val="center"/>
        <w:rPr>
          <w:b/>
          <w:bCs/>
        </w:rPr>
      </w:pPr>
      <w:bookmarkStart w:id="61" w:name="_Hlk73718028"/>
      <w:r>
        <w:rPr>
          <w:b/>
          <w:bCs/>
        </w:rPr>
        <w:t>Lid Stacking Feature</w:t>
      </w:r>
    </w:p>
    <w:bookmarkEnd w:id="61"/>
    <w:p w14:paraId="24ACCC17" w14:textId="1835B6FE" w:rsidR="00EC6E71" w:rsidRDefault="00D474B6" w:rsidP="004E6056">
      <w:r w:rsidRPr="00D474B6">
        <w:rPr>
          <w:noProof/>
        </w:rPr>
        <w:drawing>
          <wp:anchor distT="0" distB="0" distL="114300" distR="114300" simplePos="0" relativeHeight="251703296" behindDoc="1" locked="0" layoutInCell="1" allowOverlap="1" wp14:anchorId="042AC334" wp14:editId="789706DF">
            <wp:simplePos x="0" y="0"/>
            <wp:positionH relativeFrom="margin">
              <wp:align>right</wp:align>
            </wp:positionH>
            <wp:positionV relativeFrom="paragraph">
              <wp:posOffset>265402</wp:posOffset>
            </wp:positionV>
            <wp:extent cx="5731510" cy="3154045"/>
            <wp:effectExtent l="0" t="0" r="2540" b="8255"/>
            <wp:wrapTight wrapText="bothSides">
              <wp:wrapPolygon edited="0">
                <wp:start x="0" y="0"/>
                <wp:lineTo x="0" y="21526"/>
                <wp:lineTo x="21538" y="21526"/>
                <wp:lineTo x="2153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14:sizeRelH relativeFrom="page">
              <wp14:pctWidth>0</wp14:pctWidth>
            </wp14:sizeRelH>
            <wp14:sizeRelV relativeFrom="page">
              <wp14:pctHeight>0</wp14:pctHeight>
            </wp14:sizeRelV>
          </wp:anchor>
        </w:drawing>
      </w:r>
    </w:p>
    <w:p w14:paraId="6D6AB984" w14:textId="7D5E91D4" w:rsidR="00EC6E71" w:rsidRDefault="00EC6E71" w:rsidP="004E6056"/>
    <w:p w14:paraId="0A8241F2" w14:textId="158068CB" w:rsidR="00EC6E71" w:rsidRDefault="00D474B6" w:rsidP="004E6056">
      <w:r>
        <w:rPr>
          <w:noProof/>
        </w:rPr>
        <mc:AlternateContent>
          <mc:Choice Requires="wps">
            <w:drawing>
              <wp:anchor distT="0" distB="0" distL="114300" distR="114300" simplePos="0" relativeHeight="251705344" behindDoc="1" locked="0" layoutInCell="1" allowOverlap="1" wp14:anchorId="115BB697" wp14:editId="54EF849C">
                <wp:simplePos x="0" y="0"/>
                <wp:positionH relativeFrom="margin">
                  <wp:align>right</wp:align>
                </wp:positionH>
                <wp:positionV relativeFrom="paragraph">
                  <wp:posOffset>244475</wp:posOffset>
                </wp:positionV>
                <wp:extent cx="5731510" cy="635"/>
                <wp:effectExtent l="0" t="0" r="2540" b="8255"/>
                <wp:wrapTight wrapText="bothSides">
                  <wp:wrapPolygon edited="0">
                    <wp:start x="0" y="0"/>
                    <wp:lineTo x="0" y="20698"/>
                    <wp:lineTo x="21538" y="20698"/>
                    <wp:lineTo x="21538" y="0"/>
                    <wp:lineTo x="0" y="0"/>
                  </wp:wrapPolygon>
                </wp:wrapTight>
                <wp:docPr id="46" name="Text Box 4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540FC94" w14:textId="7F5596AB" w:rsidR="00D474B6" w:rsidRPr="007E39C5" w:rsidRDefault="00D474B6" w:rsidP="00D474B6">
                            <w:pPr>
                              <w:pStyle w:val="Caption"/>
                              <w:jc w:val="center"/>
                              <w:rPr>
                                <w:sz w:val="24"/>
                              </w:rPr>
                            </w:pPr>
                            <w:bookmarkStart w:id="62" w:name="_Toc73737752"/>
                            <w:bookmarkStart w:id="63" w:name="_Toc73804628"/>
                            <w:r>
                              <w:t xml:space="preserve">Figure </w:t>
                            </w:r>
                            <w:fldSimple w:instr=" SEQ Figure \* ARABIC ">
                              <w:r w:rsidR="00FC1B18">
                                <w:rPr>
                                  <w:noProof/>
                                </w:rPr>
                                <w:t>20</w:t>
                              </w:r>
                            </w:fldSimple>
                            <w:r>
                              <w:t>: Vaccine Container L</w:t>
                            </w:r>
                            <w:r w:rsidR="00C017E8">
                              <w:t>id Stacking</w:t>
                            </w:r>
                            <w:r>
                              <w:t xml:space="preserve"> Feature</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115BB697" id="Text Box 46" o:spid="_x0000_s1041" type="#_x0000_t202" style="position:absolute;margin-left:400.1pt;margin-top:19.25pt;width:451.3pt;height:.05pt;z-index:-2516111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" stroked="f">
                <v:textbox style="mso-fit-shape-to-text:t" inset="0,0,0,0">
                  <w:txbxContent>
                    <w:p w14:paraId="6540FC94" w14:textId="7F5596AB" w:rsidR="00D474B6" w:rsidRPr="007E39C5" w:rsidRDefault="00D474B6" w:rsidP="00D474B6">
                      <w:pPr>
                        <w:pStyle w:val="Caption"/>
                        <w:jc w:val="center"/>
                        <w:rPr>
                          <w:sz w:val="24"/>
                        </w:rPr>
                      </w:pPr>
                      <w:bookmarkStart w:id="95" w:name="_Toc73737752"/>
                      <w:bookmarkStart w:id="96" w:name="_Toc73804628"/>
                      <w:r>
                        <w:t xml:space="preserve">Figure </w:t>
                      </w:r>
                      <w:r w:rsidR="00E7008B">
                        <w:fldChar w:fldCharType="begin"/>
                      </w:r>
                      <w:r w:rsidR="00E7008B">
                        <w:instrText xml:space="preserve"> SEQ Figure \* ARABIC </w:instrText>
                      </w:r>
                      <w:r w:rsidR="00E7008B">
                        <w:fldChar w:fldCharType="separate"/>
                      </w:r>
                      <w:r w:rsidR="00FC1B18">
                        <w:rPr>
                          <w:noProof/>
                        </w:rPr>
                        <w:t>20</w:t>
                      </w:r>
                      <w:r w:rsidR="00E7008B">
                        <w:rPr>
                          <w:noProof/>
                        </w:rPr>
                        <w:fldChar w:fldCharType="end"/>
                      </w:r>
                      <w:r>
                        <w:t>: Vaccine Container L</w:t>
                      </w:r>
                      <w:r w:rsidR="00C017E8">
                        <w:t>id Stacking</w:t>
                      </w:r>
                      <w:r>
                        <w:t xml:space="preserve"> Feature</w:t>
                      </w:r>
                      <w:bookmarkEnd w:id="95"/>
                      <w:bookmarkEnd w:id="96"/>
                    </w:p>
                  </w:txbxContent>
                </v:textbox>
                <w10:wrap type="tight" anchorx="margin"/>
              </v:shape>
            </w:pict>
          </mc:Fallback>
        </mc:AlternateContent>
      </w:r>
    </w:p>
    <w:p w14:paraId="2533FAD0" w14:textId="7B470750" w:rsidR="005A5CC8" w:rsidRPr="00EC6E71" w:rsidRDefault="005A5CC8" w:rsidP="005A5CC8">
      <w:pPr>
        <w:ind w:firstLine="720"/>
        <w:jc w:val="center"/>
        <w:rPr>
          <w:b/>
          <w:bCs/>
        </w:rPr>
      </w:pPr>
      <w:bookmarkStart w:id="64" w:name="_Hlk73718973"/>
      <w:r>
        <w:rPr>
          <w:b/>
          <w:bCs/>
        </w:rPr>
        <w:lastRenderedPageBreak/>
        <w:t>Base Stacking Feature</w:t>
      </w:r>
    </w:p>
    <w:bookmarkEnd w:id="64"/>
    <w:p w14:paraId="28D1BD83" w14:textId="69B86DB0" w:rsidR="00EC6E71" w:rsidRDefault="00EC6E71" w:rsidP="004E6056"/>
    <w:p w14:paraId="2DCA5F82" w14:textId="7537CB39" w:rsidR="00EC6E71" w:rsidRDefault="005A5CC8" w:rsidP="004E6056">
      <w:r w:rsidRPr="005A5CC8">
        <w:rPr>
          <w:noProof/>
        </w:rPr>
        <w:drawing>
          <wp:anchor distT="0" distB="0" distL="114300" distR="114300" simplePos="0" relativeHeight="251706368" behindDoc="1" locked="0" layoutInCell="1" allowOverlap="1" wp14:anchorId="05FC593F" wp14:editId="03BF33C3">
            <wp:simplePos x="0" y="0"/>
            <wp:positionH relativeFrom="margin">
              <wp:align>center</wp:align>
            </wp:positionH>
            <wp:positionV relativeFrom="paragraph">
              <wp:posOffset>12065</wp:posOffset>
            </wp:positionV>
            <wp:extent cx="5089525" cy="3426460"/>
            <wp:effectExtent l="0" t="0" r="0" b="2540"/>
            <wp:wrapTight wrapText="bothSides">
              <wp:wrapPolygon edited="0">
                <wp:start x="0" y="0"/>
                <wp:lineTo x="0" y="21496"/>
                <wp:lineTo x="21506" y="21496"/>
                <wp:lineTo x="21506"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extLst>
                        <a:ext uri="{28A0092B-C50C-407E-A947-70E740481C1C}">
                          <a14:useLocalDpi xmlns:a14="http://schemas.microsoft.com/office/drawing/2010/main" val="0"/>
                        </a:ext>
                      </a:extLst>
                    </a:blip>
                    <a:srcRect l="5594" r="10707"/>
                    <a:stretch/>
                  </pic:blipFill>
                  <pic:spPr bwMode="auto">
                    <a:xfrm>
                      <a:off x="0" y="0"/>
                      <a:ext cx="5089525" cy="3426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5182E8" w14:textId="6256FC28" w:rsidR="00EC6E71" w:rsidRDefault="00EC6E71" w:rsidP="004E6056"/>
    <w:p w14:paraId="6A9C1773" w14:textId="16645E3E" w:rsidR="00EC6E71" w:rsidRDefault="00EC6E71" w:rsidP="004E6056"/>
    <w:p w14:paraId="0BEC1332" w14:textId="6A81D3F5" w:rsidR="00EC6E71" w:rsidRDefault="00EC6E71" w:rsidP="004E6056"/>
    <w:p w14:paraId="4595F812" w14:textId="0FB3C781" w:rsidR="00EC6E71" w:rsidRDefault="00EC6E71" w:rsidP="004E6056"/>
    <w:p w14:paraId="1E980EFC" w14:textId="24573777" w:rsidR="00EC6E71" w:rsidRDefault="00EC6E71" w:rsidP="004E6056"/>
    <w:p w14:paraId="37638736" w14:textId="5476A242" w:rsidR="00EC6E71" w:rsidRDefault="00EC6E71" w:rsidP="004E6056"/>
    <w:p w14:paraId="3ADA8E02" w14:textId="22D47112" w:rsidR="00EC6E71" w:rsidRDefault="00EC6E71" w:rsidP="004E6056"/>
    <w:p w14:paraId="656A21D1" w14:textId="7CA3D893" w:rsidR="00EC6E71" w:rsidRDefault="00EC6E71" w:rsidP="004E6056"/>
    <w:p w14:paraId="26C68525" w14:textId="1EB7BA0E" w:rsidR="00EC6E71" w:rsidRDefault="00EC6E71" w:rsidP="004E6056"/>
    <w:p w14:paraId="68F07888" w14:textId="3746736A" w:rsidR="00EC6E71" w:rsidRDefault="00EC6E71" w:rsidP="004E6056"/>
    <w:p w14:paraId="5F922D08" w14:textId="314DD55E" w:rsidR="00EC6E71" w:rsidRDefault="00EC6E71" w:rsidP="004E6056"/>
    <w:p w14:paraId="112BF278" w14:textId="11FF4860" w:rsidR="00EC6E71" w:rsidRDefault="005A5CC8" w:rsidP="004E6056">
      <w:r>
        <w:rPr>
          <w:noProof/>
        </w:rPr>
        <mc:AlternateContent>
          <mc:Choice Requires="wps">
            <w:drawing>
              <wp:anchor distT="0" distB="0" distL="114300" distR="114300" simplePos="0" relativeHeight="251708416" behindDoc="1" locked="0" layoutInCell="1" allowOverlap="1" wp14:anchorId="303A9A61" wp14:editId="59316035">
                <wp:simplePos x="0" y="0"/>
                <wp:positionH relativeFrom="margin">
                  <wp:align>center</wp:align>
                </wp:positionH>
                <wp:positionV relativeFrom="paragraph">
                  <wp:posOffset>14291</wp:posOffset>
                </wp:positionV>
                <wp:extent cx="5089525" cy="635"/>
                <wp:effectExtent l="0" t="0" r="0" b="8255"/>
                <wp:wrapTight wrapText="bothSides">
                  <wp:wrapPolygon edited="0">
                    <wp:start x="0" y="0"/>
                    <wp:lineTo x="0" y="20698"/>
                    <wp:lineTo x="21506" y="20698"/>
                    <wp:lineTo x="21506"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5089525" cy="635"/>
                        </a:xfrm>
                        <a:prstGeom prst="rect">
                          <a:avLst/>
                        </a:prstGeom>
                        <a:solidFill>
                          <a:prstClr val="white"/>
                        </a:solidFill>
                        <a:ln>
                          <a:noFill/>
                        </a:ln>
                      </wps:spPr>
                      <wps:txbx>
                        <w:txbxContent>
                          <w:p w14:paraId="5707AB15" w14:textId="0A45804B" w:rsidR="005A5CC8" w:rsidRPr="00376437" w:rsidRDefault="005A5CC8" w:rsidP="005A5CC8">
                            <w:pPr>
                              <w:pStyle w:val="Caption"/>
                              <w:jc w:val="center"/>
                              <w:rPr>
                                <w:sz w:val="24"/>
                              </w:rPr>
                            </w:pPr>
                            <w:bookmarkStart w:id="65" w:name="_Toc73737753"/>
                            <w:bookmarkStart w:id="66" w:name="_Toc73804629"/>
                            <w:r>
                              <w:t xml:space="preserve">Figure </w:t>
                            </w:r>
                            <w:fldSimple w:instr=" SEQ Figure \* ARABIC ">
                              <w:r w:rsidR="00FC1B18">
                                <w:rPr>
                                  <w:noProof/>
                                </w:rPr>
                                <w:t>21</w:t>
                              </w:r>
                            </w:fldSimple>
                            <w:r>
                              <w:t>: Vaccine Container Base Stacking Feature</w:t>
                            </w:r>
                            <w:bookmarkEnd w:id="65"/>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3A9A61" id="Text Box 48" o:spid="_x0000_s1042" type="#_x0000_t202" style="position:absolute;margin-left:0;margin-top:1.15pt;width:400.75pt;height:.05pt;z-index:-2516080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" stroked="f">
                <v:textbox style="mso-fit-shape-to-text:t" inset="0,0,0,0">
                  <w:txbxContent>
                    <w:p w14:paraId="5707AB15" w14:textId="0A45804B" w:rsidR="005A5CC8" w:rsidRPr="00376437" w:rsidRDefault="005A5CC8" w:rsidP="005A5CC8">
                      <w:pPr>
                        <w:pStyle w:val="Caption"/>
                        <w:jc w:val="center"/>
                        <w:rPr>
                          <w:sz w:val="24"/>
                        </w:rPr>
                      </w:pPr>
                      <w:bookmarkStart w:id="100" w:name="_Toc73737753"/>
                      <w:bookmarkStart w:id="101" w:name="_Toc73804629"/>
                      <w:r>
                        <w:t xml:space="preserve">Figure </w:t>
                      </w:r>
                      <w:r w:rsidR="00E14079">
                        <w:fldChar w:fldCharType="begin"/>
                      </w:r>
                      <w:r w:rsidR="00E14079">
                        <w:instrText xml:space="preserve"> SEQ Figure \* ARABIC </w:instrText>
                      </w:r>
                      <w:r w:rsidR="00E14079">
                        <w:fldChar w:fldCharType="separate"/>
                      </w:r>
                      <w:r w:rsidR="00FC1B18">
                        <w:rPr>
                          <w:noProof/>
                        </w:rPr>
                        <w:t>21</w:t>
                      </w:r>
                      <w:r w:rsidR="00E14079">
                        <w:rPr>
                          <w:noProof/>
                        </w:rPr>
                        <w:fldChar w:fldCharType="end"/>
                      </w:r>
                      <w:r>
                        <w:t>: Vaccine Container Base Stacking Feature</w:t>
                      </w:r>
                      <w:bookmarkEnd w:id="100"/>
                      <w:bookmarkEnd w:id="101"/>
                    </w:p>
                  </w:txbxContent>
                </v:textbox>
                <w10:wrap type="tight" anchorx="margin"/>
              </v:shape>
            </w:pict>
          </mc:Fallback>
        </mc:AlternateContent>
      </w:r>
    </w:p>
    <w:p w14:paraId="00FABAF4" w14:textId="37BEB448" w:rsidR="00EC6E71" w:rsidRDefault="00EC6E71" w:rsidP="004E6056"/>
    <w:p w14:paraId="5CAE4709" w14:textId="64E697AF" w:rsidR="00EC6E71" w:rsidRDefault="00C017E8" w:rsidP="005A5CC8">
      <w:pPr>
        <w:ind w:firstLine="720"/>
        <w:jc w:val="center"/>
        <w:rPr>
          <w:b/>
          <w:bCs/>
        </w:rPr>
      </w:pPr>
      <w:r>
        <w:rPr>
          <w:b/>
          <w:bCs/>
        </w:rPr>
        <w:t>Interlocking feet and lid</w:t>
      </w:r>
    </w:p>
    <w:p w14:paraId="0B68CDCA" w14:textId="64706B96" w:rsidR="005A5CC8" w:rsidRPr="005A5CC8" w:rsidRDefault="005A5CC8" w:rsidP="005A5CC8">
      <w:pPr>
        <w:ind w:firstLine="720"/>
        <w:jc w:val="center"/>
        <w:rPr>
          <w:b/>
          <w:bCs/>
        </w:rPr>
      </w:pPr>
      <w:r w:rsidRPr="005A5CC8">
        <w:rPr>
          <w:noProof/>
        </w:rPr>
        <w:drawing>
          <wp:anchor distT="0" distB="0" distL="114300" distR="114300" simplePos="0" relativeHeight="251709440" behindDoc="1" locked="0" layoutInCell="1" allowOverlap="1" wp14:anchorId="2B0C5C1B" wp14:editId="5644BD13">
            <wp:simplePos x="0" y="0"/>
            <wp:positionH relativeFrom="margin">
              <wp:align>center</wp:align>
            </wp:positionH>
            <wp:positionV relativeFrom="paragraph">
              <wp:posOffset>549275</wp:posOffset>
            </wp:positionV>
            <wp:extent cx="5731510" cy="2536190"/>
            <wp:effectExtent l="0" t="0" r="2540" b="0"/>
            <wp:wrapTight wrapText="bothSides">
              <wp:wrapPolygon edited="0">
                <wp:start x="0" y="0"/>
                <wp:lineTo x="0" y="21416"/>
                <wp:lineTo x="21538" y="21416"/>
                <wp:lineTo x="2153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5731510" cy="2536190"/>
                    </a:xfrm>
                    <a:prstGeom prst="rect">
                      <a:avLst/>
                    </a:prstGeom>
                  </pic:spPr>
                </pic:pic>
              </a:graphicData>
            </a:graphic>
            <wp14:sizeRelH relativeFrom="page">
              <wp14:pctWidth>0</wp14:pctWidth>
            </wp14:sizeRelH>
            <wp14:sizeRelV relativeFrom="page">
              <wp14:pctHeight>0</wp14:pctHeight>
            </wp14:sizeRelV>
          </wp:anchor>
        </w:drawing>
      </w:r>
    </w:p>
    <w:p w14:paraId="7550EFB8" w14:textId="14A56EBC" w:rsidR="00EC6E71" w:rsidRDefault="00EC6E71" w:rsidP="004E6056"/>
    <w:p w14:paraId="28865B2F" w14:textId="1B9C2B8D" w:rsidR="00EC6E71" w:rsidRDefault="00EC6E71" w:rsidP="004E6056"/>
    <w:p w14:paraId="48BDF9EB" w14:textId="47DC32CE" w:rsidR="00EC6E71" w:rsidRDefault="005A5CC8" w:rsidP="004E6056">
      <w:r>
        <w:rPr>
          <w:noProof/>
        </w:rPr>
        <mc:AlternateContent>
          <mc:Choice Requires="wps">
            <w:drawing>
              <wp:anchor distT="0" distB="0" distL="114300" distR="114300" simplePos="0" relativeHeight="251711488" behindDoc="1" locked="0" layoutInCell="1" allowOverlap="1" wp14:anchorId="1010C8AE" wp14:editId="26166A5B">
                <wp:simplePos x="0" y="0"/>
                <wp:positionH relativeFrom="margin">
                  <wp:posOffset>-1270</wp:posOffset>
                </wp:positionH>
                <wp:positionV relativeFrom="paragraph">
                  <wp:posOffset>205105</wp:posOffset>
                </wp:positionV>
                <wp:extent cx="5731510" cy="258445"/>
                <wp:effectExtent l="0" t="0" r="2540" b="8255"/>
                <wp:wrapTight wrapText="bothSides">
                  <wp:wrapPolygon edited="0">
                    <wp:start x="0" y="0"/>
                    <wp:lineTo x="0" y="20698"/>
                    <wp:lineTo x="21538" y="20698"/>
                    <wp:lineTo x="21538"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5731510" cy="258445"/>
                        </a:xfrm>
                        <a:prstGeom prst="rect">
                          <a:avLst/>
                        </a:prstGeom>
                        <a:solidFill>
                          <a:prstClr val="white"/>
                        </a:solidFill>
                        <a:ln>
                          <a:noFill/>
                        </a:ln>
                      </wps:spPr>
                      <wps:txbx>
                        <w:txbxContent>
                          <w:p w14:paraId="69AD19A9" w14:textId="3A002A4B" w:rsidR="005A5CC8" w:rsidRPr="00A3492B" w:rsidRDefault="005A5CC8" w:rsidP="005A5CC8">
                            <w:pPr>
                              <w:pStyle w:val="Caption"/>
                              <w:jc w:val="center"/>
                              <w:rPr>
                                <w:sz w:val="24"/>
                              </w:rPr>
                            </w:pPr>
                            <w:bookmarkStart w:id="67" w:name="_Toc73737754"/>
                            <w:bookmarkStart w:id="68" w:name="_Toc73804630"/>
                            <w:r>
                              <w:t xml:space="preserve">Figure </w:t>
                            </w:r>
                            <w:fldSimple w:instr=" SEQ Figure \* ARABIC ">
                              <w:r w:rsidR="00FC1B18">
                                <w:rPr>
                                  <w:noProof/>
                                </w:rPr>
                                <w:t>22</w:t>
                              </w:r>
                            </w:fldSimple>
                            <w:r>
                              <w:t>: Vaccine Container Feet</w:t>
                            </w:r>
                            <w:bookmarkEnd w:id="67"/>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10C8AE" id="Text Box 53" o:spid="_x0000_s1043" type="#_x0000_t202" style="position:absolute;margin-left:-.1pt;margin-top:16.15pt;width:451.3pt;height:20.35pt;z-index:-2516049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" stroked="f">
                <v:textbox style="mso-fit-shape-to-text:t" inset="0,0,0,0">
                  <w:txbxContent>
                    <w:p w14:paraId="69AD19A9" w14:textId="3A002A4B" w:rsidR="005A5CC8" w:rsidRPr="00A3492B" w:rsidRDefault="005A5CC8" w:rsidP="005A5CC8">
                      <w:pPr>
                        <w:pStyle w:val="Caption"/>
                        <w:jc w:val="center"/>
                        <w:rPr>
                          <w:sz w:val="24"/>
                        </w:rPr>
                      </w:pPr>
                      <w:bookmarkStart w:id="104" w:name="_Toc73737754"/>
                      <w:bookmarkStart w:id="105" w:name="_Toc73804630"/>
                      <w:r>
                        <w:t xml:space="preserve">Figure </w:t>
                      </w:r>
                      <w:r w:rsidR="00E14079">
                        <w:fldChar w:fldCharType="begin"/>
                      </w:r>
                      <w:r w:rsidR="00E14079">
                        <w:instrText xml:space="preserve"> SEQ Figure \* ARABIC </w:instrText>
                      </w:r>
                      <w:r w:rsidR="00E14079">
                        <w:fldChar w:fldCharType="separate"/>
                      </w:r>
                      <w:r w:rsidR="00FC1B18">
                        <w:rPr>
                          <w:noProof/>
                        </w:rPr>
                        <w:t>22</w:t>
                      </w:r>
                      <w:r w:rsidR="00E14079">
                        <w:rPr>
                          <w:noProof/>
                        </w:rPr>
                        <w:fldChar w:fldCharType="end"/>
                      </w:r>
                      <w:r>
                        <w:t>: Vaccine Container Feet</w:t>
                      </w:r>
                      <w:bookmarkEnd w:id="104"/>
                      <w:bookmarkEnd w:id="105"/>
                    </w:p>
                  </w:txbxContent>
                </v:textbox>
                <w10:wrap type="tight" anchorx="margin"/>
              </v:shape>
            </w:pict>
          </mc:Fallback>
        </mc:AlternateContent>
      </w:r>
    </w:p>
    <w:p w14:paraId="6B33FCA4" w14:textId="0F00F2FA" w:rsidR="005A5CC8" w:rsidRPr="00EC6E71" w:rsidRDefault="002B08A6" w:rsidP="005A5CC8">
      <w:pPr>
        <w:ind w:firstLine="720"/>
        <w:jc w:val="center"/>
        <w:rPr>
          <w:b/>
          <w:bCs/>
        </w:rPr>
      </w:pPr>
      <w:bookmarkStart w:id="69" w:name="_Hlk73719349"/>
      <w:r>
        <w:rPr>
          <w:b/>
          <w:bCs/>
        </w:rPr>
        <w:lastRenderedPageBreak/>
        <w:t>Vaccine Container Stack</w:t>
      </w:r>
    </w:p>
    <w:bookmarkEnd w:id="69"/>
    <w:p w14:paraId="4361F38A" w14:textId="7E2E5C3B" w:rsidR="00EC6E71" w:rsidRDefault="00EC6E71" w:rsidP="004E6056"/>
    <w:p w14:paraId="74FE2088" w14:textId="5B5E355B" w:rsidR="00EC6E71" w:rsidRDefault="002B08A6" w:rsidP="004E6056">
      <w:r>
        <w:rPr>
          <w:noProof/>
        </w:rPr>
        <mc:AlternateContent>
          <mc:Choice Requires="wps">
            <w:drawing>
              <wp:anchor distT="0" distB="0" distL="114300" distR="114300" simplePos="0" relativeHeight="251714560" behindDoc="1" locked="0" layoutInCell="1" allowOverlap="1" wp14:anchorId="4831D2F4" wp14:editId="44FAE07A">
                <wp:simplePos x="0" y="0"/>
                <wp:positionH relativeFrom="column">
                  <wp:posOffset>960755</wp:posOffset>
                </wp:positionH>
                <wp:positionV relativeFrom="paragraph">
                  <wp:posOffset>7771765</wp:posOffset>
                </wp:positionV>
                <wp:extent cx="3810000"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3810000" cy="635"/>
                        </a:xfrm>
                        <a:prstGeom prst="rect">
                          <a:avLst/>
                        </a:prstGeom>
                        <a:solidFill>
                          <a:prstClr val="white"/>
                        </a:solidFill>
                        <a:ln>
                          <a:noFill/>
                        </a:ln>
                      </wps:spPr>
                      <wps:txbx>
                        <w:txbxContent>
                          <w:p w14:paraId="486CF382" w14:textId="46FD5F47" w:rsidR="002B08A6" w:rsidRPr="001A2CF3" w:rsidRDefault="002B08A6" w:rsidP="002B08A6">
                            <w:pPr>
                              <w:pStyle w:val="Caption"/>
                              <w:jc w:val="center"/>
                              <w:rPr>
                                <w:sz w:val="24"/>
                              </w:rPr>
                            </w:pPr>
                            <w:bookmarkStart w:id="70" w:name="_Toc73737755"/>
                            <w:bookmarkStart w:id="71" w:name="_Toc73804631"/>
                            <w:r>
                              <w:t xml:space="preserve">Figure </w:t>
                            </w:r>
                            <w:fldSimple w:instr=" SEQ Figure \* ARABIC ">
                              <w:r w:rsidR="00FC1B18">
                                <w:rPr>
                                  <w:noProof/>
                                </w:rPr>
                                <w:t>23</w:t>
                              </w:r>
                            </w:fldSimple>
                            <w:r>
                              <w:t>: Vaccine Container Stack</w:t>
                            </w:r>
                            <w:bookmarkEnd w:id="70"/>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31D2F4" id="Text Box 56" o:spid="_x0000_s1044" type="#_x0000_t202" style="position:absolute;margin-left:75.65pt;margin-top:611.95pt;width:300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" stroked="f">
                <v:textbox style="mso-fit-shape-to-text:t" inset="0,0,0,0">
                  <w:txbxContent>
                    <w:p w14:paraId="486CF382" w14:textId="46FD5F47" w:rsidR="002B08A6" w:rsidRPr="001A2CF3" w:rsidRDefault="002B08A6" w:rsidP="002B08A6">
                      <w:pPr>
                        <w:pStyle w:val="Caption"/>
                        <w:jc w:val="center"/>
                        <w:rPr>
                          <w:sz w:val="24"/>
                        </w:rPr>
                      </w:pPr>
                      <w:bookmarkStart w:id="109" w:name="_Toc73737755"/>
                      <w:bookmarkStart w:id="110" w:name="_Toc73804631"/>
                      <w:r>
                        <w:t xml:space="preserve">Figure </w:t>
                      </w:r>
                      <w:r w:rsidR="00E14079">
                        <w:fldChar w:fldCharType="begin"/>
                      </w:r>
                      <w:r w:rsidR="00E14079">
                        <w:instrText xml:space="preserve"> SEQ Figure \* ARABIC </w:instrText>
                      </w:r>
                      <w:r w:rsidR="00E14079">
                        <w:fldChar w:fldCharType="separate"/>
                      </w:r>
                      <w:r w:rsidR="00FC1B18">
                        <w:rPr>
                          <w:noProof/>
                        </w:rPr>
                        <w:t>23</w:t>
                      </w:r>
                      <w:r w:rsidR="00E14079">
                        <w:rPr>
                          <w:noProof/>
                        </w:rPr>
                        <w:fldChar w:fldCharType="end"/>
                      </w:r>
                      <w:r>
                        <w:t>: Vaccine Container Stack</w:t>
                      </w:r>
                      <w:bookmarkEnd w:id="109"/>
                      <w:bookmarkEnd w:id="110"/>
                    </w:p>
                  </w:txbxContent>
                </v:textbox>
                <w10:wrap type="tight"/>
              </v:shape>
            </w:pict>
          </mc:Fallback>
        </mc:AlternateContent>
      </w:r>
      <w:r w:rsidRPr="005A5CC8">
        <w:rPr>
          <w:noProof/>
        </w:rPr>
        <w:drawing>
          <wp:anchor distT="0" distB="0" distL="114300" distR="114300" simplePos="0" relativeHeight="251712512" behindDoc="1" locked="0" layoutInCell="1" allowOverlap="1" wp14:anchorId="6A15736E" wp14:editId="678283BB">
            <wp:simplePos x="0" y="0"/>
            <wp:positionH relativeFrom="margin">
              <wp:align>center</wp:align>
            </wp:positionH>
            <wp:positionV relativeFrom="paragraph">
              <wp:posOffset>17780</wp:posOffset>
            </wp:positionV>
            <wp:extent cx="3810000" cy="7696835"/>
            <wp:effectExtent l="0" t="0" r="0" b="0"/>
            <wp:wrapTight wrapText="bothSides">
              <wp:wrapPolygon edited="0">
                <wp:start x="0" y="0"/>
                <wp:lineTo x="0" y="21545"/>
                <wp:lineTo x="21492" y="21545"/>
                <wp:lineTo x="2149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3810000" cy="7696835"/>
                    </a:xfrm>
                    <a:prstGeom prst="rect">
                      <a:avLst/>
                    </a:prstGeom>
                  </pic:spPr>
                </pic:pic>
              </a:graphicData>
            </a:graphic>
            <wp14:sizeRelH relativeFrom="page">
              <wp14:pctWidth>0</wp14:pctWidth>
            </wp14:sizeRelH>
            <wp14:sizeRelV relativeFrom="page">
              <wp14:pctHeight>0</wp14:pctHeight>
            </wp14:sizeRelV>
          </wp:anchor>
        </w:drawing>
      </w:r>
    </w:p>
    <w:p w14:paraId="43A67149" w14:textId="791E9E48" w:rsidR="00EC6E71" w:rsidRDefault="00EC6E71" w:rsidP="004E6056"/>
    <w:p w14:paraId="4689709B" w14:textId="21B1C486" w:rsidR="00EC6E71" w:rsidRDefault="00EC6E71" w:rsidP="004E6056"/>
    <w:p w14:paraId="3BCD16D5" w14:textId="0E8E7E72" w:rsidR="00EC6E71" w:rsidRDefault="00EC6E71" w:rsidP="004E6056"/>
    <w:p w14:paraId="63B3515B" w14:textId="7144F090" w:rsidR="00EC6E71" w:rsidRDefault="00EC6E71" w:rsidP="004E6056"/>
    <w:p w14:paraId="7CCDC2B7" w14:textId="7CB3D0CD" w:rsidR="00EC6E71" w:rsidRDefault="00EC6E71" w:rsidP="004E6056"/>
    <w:p w14:paraId="195E3F16" w14:textId="4FA6F726" w:rsidR="00EC6E71" w:rsidRDefault="00EC6E71" w:rsidP="004E6056"/>
    <w:p w14:paraId="53644392" w14:textId="48811EEA" w:rsidR="00EC6E71" w:rsidRDefault="00EC6E71" w:rsidP="004E6056"/>
    <w:p w14:paraId="1C8BDFE9" w14:textId="3D19AC83" w:rsidR="00EC6E71" w:rsidRDefault="00EC6E71" w:rsidP="004E6056"/>
    <w:p w14:paraId="1CFBE047" w14:textId="05D7D099" w:rsidR="00EC6E71" w:rsidRDefault="00EC6E71" w:rsidP="004E6056"/>
    <w:p w14:paraId="436A3807" w14:textId="340C9D04" w:rsidR="00EC6E71" w:rsidRDefault="00EC6E71" w:rsidP="004E6056"/>
    <w:p w14:paraId="1F329C7C" w14:textId="73AA0BBF" w:rsidR="00EC6E71" w:rsidRDefault="00EC6E71" w:rsidP="004E6056"/>
    <w:p w14:paraId="5D91A242" w14:textId="370AB231" w:rsidR="00EC6E71" w:rsidRDefault="00EC6E71" w:rsidP="004E6056"/>
    <w:p w14:paraId="3062D114" w14:textId="44899C33" w:rsidR="00EC6E71" w:rsidRDefault="00EC6E71" w:rsidP="004E6056"/>
    <w:p w14:paraId="262EC20F" w14:textId="1DA9C93C" w:rsidR="00EC6E71" w:rsidRDefault="00EC6E71" w:rsidP="004E6056"/>
    <w:p w14:paraId="6751FC8F" w14:textId="46A06B7F" w:rsidR="00EC6E71" w:rsidRDefault="00EC6E71" w:rsidP="004E6056"/>
    <w:p w14:paraId="39BBA53A" w14:textId="6EBE637B" w:rsidR="00EC6E71" w:rsidRDefault="00EC6E71" w:rsidP="004E6056"/>
    <w:p w14:paraId="18FB557B" w14:textId="7D0B0375" w:rsidR="00EC6E71" w:rsidRDefault="00EC6E71" w:rsidP="004E6056"/>
    <w:p w14:paraId="2A908D0D" w14:textId="067FF4C8" w:rsidR="00EC6E71" w:rsidRDefault="00EC6E71" w:rsidP="004E6056"/>
    <w:p w14:paraId="75DE53F3" w14:textId="6D47936D" w:rsidR="00EC6E71" w:rsidRDefault="00EC6E71" w:rsidP="004E6056"/>
    <w:p w14:paraId="6DEFAA11" w14:textId="1E5C368E" w:rsidR="00EC6E71" w:rsidRDefault="00EC6E71" w:rsidP="004E6056"/>
    <w:p w14:paraId="52A59A1C" w14:textId="33A508CC" w:rsidR="00EC6E71" w:rsidRDefault="00EC6E71" w:rsidP="004E6056"/>
    <w:p w14:paraId="06A454E9" w14:textId="7520C82C" w:rsidR="00EC6E71" w:rsidRDefault="00EC6E71" w:rsidP="004E6056"/>
    <w:p w14:paraId="40E77BED" w14:textId="0B8A1183" w:rsidR="00EC6E71" w:rsidRDefault="00EC6E71" w:rsidP="004E6056"/>
    <w:p w14:paraId="4ACE7CF8" w14:textId="6E9D20A4" w:rsidR="00EC6E71" w:rsidRDefault="00EC6E71" w:rsidP="004E6056"/>
    <w:p w14:paraId="1CFA18A9" w14:textId="330471C8" w:rsidR="00EC6E71" w:rsidRDefault="00EC6E71" w:rsidP="004E6056"/>
    <w:p w14:paraId="692B005A" w14:textId="5FC1CE7C" w:rsidR="00EC6E71" w:rsidRDefault="00EC6E71" w:rsidP="004E6056"/>
    <w:p w14:paraId="3449D19B" w14:textId="20FB8A86" w:rsidR="00EC6E71" w:rsidRDefault="00EC6E71" w:rsidP="004E6056"/>
    <w:p w14:paraId="4E4B21C5" w14:textId="335B5ECE" w:rsidR="00EC6E71" w:rsidRDefault="00EC6E71" w:rsidP="004E6056"/>
    <w:p w14:paraId="55FA2F96" w14:textId="59E94E29" w:rsidR="002B08A6" w:rsidRPr="00EC6E71" w:rsidRDefault="002B08A6" w:rsidP="002B08A6">
      <w:pPr>
        <w:ind w:firstLine="720"/>
        <w:jc w:val="center"/>
        <w:rPr>
          <w:b/>
          <w:bCs/>
        </w:rPr>
      </w:pPr>
      <w:r>
        <w:rPr>
          <w:b/>
          <w:bCs/>
        </w:rPr>
        <w:lastRenderedPageBreak/>
        <w:t>Vaccine Container Stack</w:t>
      </w:r>
      <w:r w:rsidR="006F0DAD">
        <w:rPr>
          <w:b/>
          <w:bCs/>
        </w:rPr>
        <w:t>ing direction</w:t>
      </w:r>
    </w:p>
    <w:p w14:paraId="5350CF50" w14:textId="3BBF59ED" w:rsidR="00EC6E71" w:rsidRDefault="00EC6E71" w:rsidP="004E6056"/>
    <w:p w14:paraId="2A69501F" w14:textId="53DF51A8" w:rsidR="00EC6E71" w:rsidRDefault="002B08A6" w:rsidP="004E6056">
      <w:r w:rsidRPr="002B08A6">
        <w:rPr>
          <w:noProof/>
        </w:rPr>
        <w:drawing>
          <wp:anchor distT="0" distB="0" distL="114300" distR="114300" simplePos="0" relativeHeight="251716608" behindDoc="1" locked="0" layoutInCell="1" allowOverlap="1" wp14:anchorId="28ACC1F7" wp14:editId="15048DDA">
            <wp:simplePos x="0" y="0"/>
            <wp:positionH relativeFrom="margin">
              <wp:align>center</wp:align>
            </wp:positionH>
            <wp:positionV relativeFrom="paragraph">
              <wp:posOffset>284480</wp:posOffset>
            </wp:positionV>
            <wp:extent cx="2810267" cy="2457793"/>
            <wp:effectExtent l="0" t="0" r="9525" b="0"/>
            <wp:wrapTight wrapText="bothSides">
              <wp:wrapPolygon edited="0">
                <wp:start x="0" y="0"/>
                <wp:lineTo x="0" y="21433"/>
                <wp:lineTo x="21527" y="21433"/>
                <wp:lineTo x="21527"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810267" cy="2457793"/>
                    </a:xfrm>
                    <a:prstGeom prst="rect">
                      <a:avLst/>
                    </a:prstGeom>
                  </pic:spPr>
                </pic:pic>
              </a:graphicData>
            </a:graphic>
            <wp14:sizeRelH relativeFrom="page">
              <wp14:pctWidth>0</wp14:pctWidth>
            </wp14:sizeRelH>
            <wp14:sizeRelV relativeFrom="page">
              <wp14:pctHeight>0</wp14:pctHeight>
            </wp14:sizeRelV>
          </wp:anchor>
        </w:drawing>
      </w:r>
    </w:p>
    <w:p w14:paraId="44453E4B" w14:textId="3B3555A5" w:rsidR="00EC6E71" w:rsidRDefault="00EC6E71" w:rsidP="004E6056"/>
    <w:p w14:paraId="7FE87779" w14:textId="748E135A" w:rsidR="00EC6E71" w:rsidRDefault="00EC6E71" w:rsidP="004E6056"/>
    <w:p w14:paraId="6A89C2BE" w14:textId="4D78116A" w:rsidR="00EC6E71" w:rsidRDefault="00EC6E71" w:rsidP="004E6056"/>
    <w:p w14:paraId="380CFA6D" w14:textId="0229764D" w:rsidR="00EC6E71" w:rsidRDefault="00EC6E71" w:rsidP="004E6056"/>
    <w:p w14:paraId="6590E193" w14:textId="5254D477" w:rsidR="00EC6E71" w:rsidRDefault="00EC6E71" w:rsidP="004E6056"/>
    <w:p w14:paraId="3AC002C5" w14:textId="592274A0" w:rsidR="00EC6E71" w:rsidRDefault="00EC6E71" w:rsidP="004E6056"/>
    <w:p w14:paraId="232CFB17" w14:textId="0FA9586E" w:rsidR="00EC6E71" w:rsidRDefault="00EC6E71" w:rsidP="004E6056"/>
    <w:p w14:paraId="6EB23AD7" w14:textId="468843DD" w:rsidR="00EC6E71" w:rsidRDefault="00EC6E71" w:rsidP="004E6056"/>
    <w:p w14:paraId="74A05591" w14:textId="03EFD1C6" w:rsidR="00EC6E71" w:rsidRDefault="00EC6E71" w:rsidP="004E6056"/>
    <w:p w14:paraId="76A4DF98" w14:textId="394C73DF" w:rsidR="00EC6E71" w:rsidRDefault="002B08A6" w:rsidP="004E6056">
      <w:r>
        <w:rPr>
          <w:noProof/>
        </w:rPr>
        <mc:AlternateContent>
          <mc:Choice Requires="wps">
            <w:drawing>
              <wp:anchor distT="0" distB="0" distL="114300" distR="114300" simplePos="0" relativeHeight="251718656" behindDoc="1" locked="0" layoutInCell="1" allowOverlap="1" wp14:anchorId="12198AB7" wp14:editId="6AC2B3C4">
                <wp:simplePos x="0" y="0"/>
                <wp:positionH relativeFrom="margin">
                  <wp:align>center</wp:align>
                </wp:positionH>
                <wp:positionV relativeFrom="paragraph">
                  <wp:posOffset>23495</wp:posOffset>
                </wp:positionV>
                <wp:extent cx="2809875" cy="635"/>
                <wp:effectExtent l="0" t="0" r="9525" b="8255"/>
                <wp:wrapTight wrapText="bothSides">
                  <wp:wrapPolygon edited="0">
                    <wp:start x="0" y="0"/>
                    <wp:lineTo x="0" y="20698"/>
                    <wp:lineTo x="21527" y="20698"/>
                    <wp:lineTo x="21527"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2809875" cy="635"/>
                        </a:xfrm>
                        <a:prstGeom prst="rect">
                          <a:avLst/>
                        </a:prstGeom>
                        <a:solidFill>
                          <a:prstClr val="white"/>
                        </a:solidFill>
                        <a:ln>
                          <a:noFill/>
                        </a:ln>
                      </wps:spPr>
                      <wps:txbx>
                        <w:txbxContent>
                          <w:p w14:paraId="2BA89BFA" w14:textId="0DCD887B" w:rsidR="002B08A6" w:rsidRPr="004649FF" w:rsidRDefault="002B08A6" w:rsidP="002B08A6">
                            <w:pPr>
                              <w:pStyle w:val="Caption"/>
                              <w:rPr>
                                <w:sz w:val="24"/>
                              </w:rPr>
                            </w:pPr>
                            <w:bookmarkStart w:id="72" w:name="_Toc73737756"/>
                            <w:bookmarkStart w:id="73" w:name="_Toc73804632"/>
                            <w:r>
                              <w:t xml:space="preserve">Figure </w:t>
                            </w:r>
                            <w:fldSimple w:instr=" SEQ Figure \* ARABIC ">
                              <w:r w:rsidR="00FC1B18">
                                <w:rPr>
                                  <w:noProof/>
                                </w:rPr>
                                <w:t>24</w:t>
                              </w:r>
                            </w:fldSimple>
                            <w:r>
                              <w:t xml:space="preserve">: Vaccine Container Stacking </w:t>
                            </w:r>
                            <w:r w:rsidR="006F0DAD">
                              <w:t>Direction</w:t>
                            </w:r>
                            <w:bookmarkEnd w:id="72"/>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98AB7" id="Text Box 59" o:spid="_x0000_s1045" type="#_x0000_t202" style="position:absolute;margin-left:0;margin-top:1.85pt;width:221.25pt;height:.05pt;z-index:-2515978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KoMAIAAGcEAAAOAAAAZHJzL2Uyb0RvYy54bWysVMFu2zAMvQ/YPwi6L04ypGu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" stroked="f">
                <v:textbox style="mso-fit-shape-to-text:t" inset="0,0,0,0">
                  <w:txbxContent>
                    <w:p w14:paraId="2BA89BFA" w14:textId="0DCD887B" w:rsidR="002B08A6" w:rsidRPr="004649FF" w:rsidRDefault="002B08A6" w:rsidP="002B08A6">
                      <w:pPr>
                        <w:pStyle w:val="Caption"/>
                        <w:rPr>
                          <w:sz w:val="24"/>
                        </w:rPr>
                      </w:pPr>
                      <w:bookmarkStart w:id="113" w:name="_Toc73737756"/>
                      <w:bookmarkStart w:id="114" w:name="_Toc73804632"/>
                      <w:r>
                        <w:t xml:space="preserve">Figure </w:t>
                      </w:r>
                      <w:r w:rsidR="00E14079">
                        <w:fldChar w:fldCharType="begin"/>
                      </w:r>
                      <w:r w:rsidR="00E14079">
                        <w:instrText xml:space="preserve"> SEQ Figure \* ARABIC </w:instrText>
                      </w:r>
                      <w:r w:rsidR="00E14079">
                        <w:fldChar w:fldCharType="separate"/>
                      </w:r>
                      <w:r w:rsidR="00FC1B18">
                        <w:rPr>
                          <w:noProof/>
                        </w:rPr>
                        <w:t>24</w:t>
                      </w:r>
                      <w:r w:rsidR="00E14079">
                        <w:rPr>
                          <w:noProof/>
                        </w:rPr>
                        <w:fldChar w:fldCharType="end"/>
                      </w:r>
                      <w:r>
                        <w:t xml:space="preserve">: Vaccine Container Stacking </w:t>
                      </w:r>
                      <w:r w:rsidR="006F0DAD">
                        <w:t>Direction</w:t>
                      </w:r>
                      <w:bookmarkEnd w:id="113"/>
                      <w:bookmarkEnd w:id="114"/>
                    </w:p>
                  </w:txbxContent>
                </v:textbox>
                <w10:wrap type="tight" anchorx="margin"/>
              </v:shape>
            </w:pict>
          </mc:Fallback>
        </mc:AlternateContent>
      </w:r>
    </w:p>
    <w:p w14:paraId="051321B6" w14:textId="0D04DDA8" w:rsidR="00EC6E71" w:rsidRDefault="00EC6E71" w:rsidP="004E6056"/>
    <w:p w14:paraId="283668E7" w14:textId="0A9B6272" w:rsidR="00EC6E71" w:rsidRDefault="00EC6E71" w:rsidP="004E6056"/>
    <w:p w14:paraId="1AA1B89B" w14:textId="77777777" w:rsidR="002B08A6" w:rsidRPr="00EC6E71" w:rsidRDefault="002B08A6" w:rsidP="002B08A6">
      <w:pPr>
        <w:ind w:firstLine="720"/>
        <w:jc w:val="center"/>
        <w:rPr>
          <w:b/>
          <w:bCs/>
        </w:rPr>
      </w:pPr>
      <w:r>
        <w:rPr>
          <w:b/>
          <w:bCs/>
        </w:rPr>
        <w:t>Vaccine Container Internal View</w:t>
      </w:r>
    </w:p>
    <w:p w14:paraId="59E885CC" w14:textId="43315297" w:rsidR="00EC6E71" w:rsidRDefault="006F0DAD" w:rsidP="004E6056">
      <w:r w:rsidRPr="002B08A6">
        <w:rPr>
          <w:noProof/>
        </w:rPr>
        <w:drawing>
          <wp:anchor distT="0" distB="0" distL="114300" distR="114300" simplePos="0" relativeHeight="251715584" behindDoc="1" locked="0" layoutInCell="1" allowOverlap="1" wp14:anchorId="63A41F16" wp14:editId="4A7762A9">
            <wp:simplePos x="0" y="0"/>
            <wp:positionH relativeFrom="margin">
              <wp:align>center</wp:align>
            </wp:positionH>
            <wp:positionV relativeFrom="paragraph">
              <wp:posOffset>20386</wp:posOffset>
            </wp:positionV>
            <wp:extent cx="4912360" cy="3827145"/>
            <wp:effectExtent l="0" t="0" r="2540" b="1905"/>
            <wp:wrapTight wrapText="bothSides">
              <wp:wrapPolygon edited="0">
                <wp:start x="0" y="0"/>
                <wp:lineTo x="0" y="21503"/>
                <wp:lineTo x="21527" y="21503"/>
                <wp:lineTo x="21527"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4912360" cy="3827145"/>
                    </a:xfrm>
                    <a:prstGeom prst="rect">
                      <a:avLst/>
                    </a:prstGeom>
                  </pic:spPr>
                </pic:pic>
              </a:graphicData>
            </a:graphic>
            <wp14:sizeRelH relativeFrom="page">
              <wp14:pctWidth>0</wp14:pctWidth>
            </wp14:sizeRelH>
            <wp14:sizeRelV relativeFrom="page">
              <wp14:pctHeight>0</wp14:pctHeight>
            </wp14:sizeRelV>
          </wp:anchor>
        </w:drawing>
      </w:r>
    </w:p>
    <w:p w14:paraId="6B2CCA55" w14:textId="75E6FAAC" w:rsidR="00EC6E71" w:rsidRDefault="00EC6E71" w:rsidP="004E6056"/>
    <w:p w14:paraId="2F4082EE" w14:textId="2786405C" w:rsidR="00EC6E71" w:rsidRDefault="00EC6E71" w:rsidP="004E6056"/>
    <w:p w14:paraId="66CB0353" w14:textId="154B6FC1" w:rsidR="00EC6E71" w:rsidRDefault="00EC6E71" w:rsidP="004E6056"/>
    <w:p w14:paraId="0A0B0879" w14:textId="6450B6C3" w:rsidR="00EC6E71" w:rsidRDefault="00EC6E71" w:rsidP="004E6056"/>
    <w:p w14:paraId="07804883" w14:textId="5F6A6BC1" w:rsidR="00EC6E71" w:rsidRDefault="00EC6E71" w:rsidP="004E6056"/>
    <w:p w14:paraId="10B4C4BA" w14:textId="01EBBF7B" w:rsidR="00EC6E71" w:rsidRDefault="00EC6E71" w:rsidP="004E6056"/>
    <w:p w14:paraId="4C1D9618" w14:textId="2613EA58" w:rsidR="00EC6E71" w:rsidRDefault="00EC6E71" w:rsidP="004E6056"/>
    <w:p w14:paraId="6511F15B" w14:textId="7C652385" w:rsidR="00EC6E71" w:rsidRDefault="00EC6E71" w:rsidP="004E6056"/>
    <w:p w14:paraId="4F10A1FF" w14:textId="4C239711" w:rsidR="00EC6E71" w:rsidRDefault="00EC6E71" w:rsidP="004E6056"/>
    <w:p w14:paraId="0C674271" w14:textId="706CA5AA" w:rsidR="00EC6E71" w:rsidRDefault="00EC6E71" w:rsidP="004E6056"/>
    <w:p w14:paraId="131C68F1" w14:textId="43F29488" w:rsidR="00EC6E71" w:rsidRDefault="00EC6E71" w:rsidP="004E6056"/>
    <w:p w14:paraId="4C38FAF9" w14:textId="41010CEE" w:rsidR="00EC6E71" w:rsidRDefault="00EC6E71" w:rsidP="004E6056"/>
    <w:p w14:paraId="6059E492" w14:textId="563A5195" w:rsidR="00EC6E71" w:rsidRDefault="006F0DAD" w:rsidP="004E6056">
      <w:r>
        <w:rPr>
          <w:noProof/>
        </w:rPr>
        <mc:AlternateContent>
          <mc:Choice Requires="wps">
            <w:drawing>
              <wp:anchor distT="0" distB="0" distL="114300" distR="114300" simplePos="0" relativeHeight="251720704" behindDoc="1" locked="0" layoutInCell="1" allowOverlap="1" wp14:anchorId="47CEF5EB" wp14:editId="6110BBEB">
                <wp:simplePos x="0" y="0"/>
                <wp:positionH relativeFrom="margin">
                  <wp:align>center</wp:align>
                </wp:positionH>
                <wp:positionV relativeFrom="paragraph">
                  <wp:posOffset>267313</wp:posOffset>
                </wp:positionV>
                <wp:extent cx="4912360" cy="635"/>
                <wp:effectExtent l="0" t="0" r="2540" b="8255"/>
                <wp:wrapTight wrapText="bothSides">
                  <wp:wrapPolygon edited="0">
                    <wp:start x="0" y="0"/>
                    <wp:lineTo x="0" y="20698"/>
                    <wp:lineTo x="21527" y="20698"/>
                    <wp:lineTo x="21527" y="0"/>
                    <wp:lineTo x="0" y="0"/>
                  </wp:wrapPolygon>
                </wp:wrapTight>
                <wp:docPr id="60" name="Text Box 60"/>
                <wp:cNvGraphicFramePr/>
                <a:graphic xmlns:a="http://schemas.openxmlformats.org/drawingml/2006/main">
                  <a:graphicData uri="http://schemas.microsoft.com/office/word/2010/wordprocessingShape">
                    <wps:wsp>
                      <wps:cNvSpPr txBox="1"/>
                      <wps:spPr>
                        <a:xfrm>
                          <a:off x="0" y="0"/>
                          <a:ext cx="4912360" cy="635"/>
                        </a:xfrm>
                        <a:prstGeom prst="rect">
                          <a:avLst/>
                        </a:prstGeom>
                        <a:solidFill>
                          <a:prstClr val="white"/>
                        </a:solidFill>
                        <a:ln>
                          <a:noFill/>
                        </a:ln>
                      </wps:spPr>
                      <wps:txbx>
                        <w:txbxContent>
                          <w:p w14:paraId="3DE4BE15" w14:textId="33B40161" w:rsidR="006F0DAD" w:rsidRPr="00874A8C" w:rsidRDefault="006F0DAD" w:rsidP="006F0DAD">
                            <w:pPr>
                              <w:pStyle w:val="Caption"/>
                              <w:jc w:val="center"/>
                              <w:rPr>
                                <w:sz w:val="24"/>
                              </w:rPr>
                            </w:pPr>
                            <w:bookmarkStart w:id="74" w:name="_Toc73737757"/>
                            <w:bookmarkStart w:id="75" w:name="_Toc73804633"/>
                            <w:r>
                              <w:t xml:space="preserve">Figure </w:t>
                            </w:r>
                            <w:fldSimple w:instr=" SEQ Figure \* ARABIC ">
                              <w:r w:rsidR="00FC1B18">
                                <w:rPr>
                                  <w:noProof/>
                                </w:rPr>
                                <w:t>25</w:t>
                              </w:r>
                            </w:fldSimple>
                            <w:r>
                              <w:t>:</w:t>
                            </w:r>
                            <w:r w:rsidR="005E2DA0">
                              <w:t xml:space="preserve"> </w:t>
                            </w:r>
                            <w:r>
                              <w:t>Vaccine Container Internal View</w:t>
                            </w:r>
                            <w:bookmarkEnd w:id="74"/>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CEF5EB" id="Text Box 60" o:spid="_x0000_s1046" type="#_x0000_t202" style="position:absolute;margin-left:0;margin-top:21.05pt;width:386.8pt;height:.05pt;z-index:-2515957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" stroked="f">
                <v:textbox style="mso-fit-shape-to-text:t" inset="0,0,0,0">
                  <w:txbxContent>
                    <w:p w14:paraId="3DE4BE15" w14:textId="33B40161" w:rsidR="006F0DAD" w:rsidRPr="00874A8C" w:rsidRDefault="006F0DAD" w:rsidP="006F0DAD">
                      <w:pPr>
                        <w:pStyle w:val="Caption"/>
                        <w:jc w:val="center"/>
                        <w:rPr>
                          <w:sz w:val="24"/>
                        </w:rPr>
                      </w:pPr>
                      <w:bookmarkStart w:id="117" w:name="_Toc73737757"/>
                      <w:bookmarkStart w:id="118" w:name="_Toc73804633"/>
                      <w:r>
                        <w:t xml:space="preserve">Figure </w:t>
                      </w:r>
                      <w:r w:rsidR="00E14079">
                        <w:fldChar w:fldCharType="begin"/>
                      </w:r>
                      <w:r w:rsidR="00E14079">
                        <w:instrText xml:space="preserve"> SEQ Figure \* ARABIC </w:instrText>
                      </w:r>
                      <w:r w:rsidR="00E14079">
                        <w:fldChar w:fldCharType="separate"/>
                      </w:r>
                      <w:r w:rsidR="00FC1B18">
                        <w:rPr>
                          <w:noProof/>
                        </w:rPr>
                        <w:t>25</w:t>
                      </w:r>
                      <w:r w:rsidR="00E14079">
                        <w:rPr>
                          <w:noProof/>
                        </w:rPr>
                        <w:fldChar w:fldCharType="end"/>
                      </w:r>
                      <w:r>
                        <w:t>:</w:t>
                      </w:r>
                      <w:r w:rsidR="005E2DA0">
                        <w:t xml:space="preserve"> </w:t>
                      </w:r>
                      <w:r>
                        <w:t>Vaccine Container Internal View</w:t>
                      </w:r>
                      <w:bookmarkEnd w:id="117"/>
                      <w:bookmarkEnd w:id="118"/>
                    </w:p>
                  </w:txbxContent>
                </v:textbox>
                <w10:wrap type="tight" anchorx="margin"/>
              </v:shape>
            </w:pict>
          </mc:Fallback>
        </mc:AlternateContent>
      </w:r>
    </w:p>
    <w:p w14:paraId="3F1F1619" w14:textId="269FA0D0" w:rsidR="00EC6E71" w:rsidRDefault="00EC6E71" w:rsidP="004E6056"/>
    <w:p w14:paraId="54E91C56" w14:textId="5E79C06E" w:rsidR="00EC6E71" w:rsidRDefault="006F0DAD" w:rsidP="002148AB">
      <w:pPr>
        <w:pStyle w:val="Heading3"/>
      </w:pPr>
      <w:bookmarkStart w:id="76" w:name="_Toc73806124"/>
      <w:r>
        <w:lastRenderedPageBreak/>
        <w:t>Design Discussion</w:t>
      </w:r>
      <w:bookmarkEnd w:id="76"/>
    </w:p>
    <w:p w14:paraId="7EAB7D0E" w14:textId="3D056953" w:rsidR="005D5E88" w:rsidRDefault="009A6A21" w:rsidP="009940AF">
      <w:pPr>
        <w:spacing w:before="120" w:line="360" w:lineRule="auto"/>
        <w:jc w:val="both"/>
      </w:pPr>
      <w:r>
        <w:t>Figures 10 through 14 are general images of the final design prototype. the primary design drivers here are simplicity and robustness/ruggedness. As discussed in Ch.3.2.1.2,</w:t>
      </w:r>
      <w:r w:rsidR="005D5E88">
        <w:t xml:space="preserve"> there are</w:t>
      </w:r>
      <w:r>
        <w:t xml:space="preserve"> two main design constraints when using </w:t>
      </w:r>
      <w:r w:rsidR="00205FAE">
        <w:t>an</w:t>
      </w:r>
      <w:r>
        <w:t xml:space="preserve"> extrusion blow moulding process</w:t>
      </w:r>
      <w:r w:rsidR="005D5E88">
        <w:t>:</w:t>
      </w:r>
    </w:p>
    <w:p w14:paraId="160DD8AA" w14:textId="3BEEDDF8" w:rsidR="005D5E88" w:rsidRDefault="005D5E88" w:rsidP="009940AF">
      <w:pPr>
        <w:pStyle w:val="ListParagraph"/>
        <w:numPr>
          <w:ilvl w:val="0"/>
          <w:numId w:val="31"/>
        </w:numPr>
        <w:spacing w:before="120" w:line="360" w:lineRule="auto"/>
        <w:jc w:val="both"/>
      </w:pPr>
      <w:r>
        <w:t>T</w:t>
      </w:r>
      <w:r w:rsidR="009A6A21">
        <w:t>he</w:t>
      </w:r>
      <w:r>
        <w:t>re is a</w:t>
      </w:r>
      <w:r w:rsidR="009A6A21">
        <w:t xml:space="preserve"> need to radius or chamfer </w:t>
      </w:r>
      <w:r w:rsidR="00205FAE">
        <w:t>edges to</w:t>
      </w:r>
      <w:r>
        <w:t xml:space="preserve"> avoid residual stresses formation and</w:t>
      </w:r>
      <w:r w:rsidR="00205FAE">
        <w:t xml:space="preserve"> reduce localised wall thinning</w:t>
      </w:r>
      <w:r>
        <w:t>.</w:t>
      </w:r>
    </w:p>
    <w:p w14:paraId="601C6ECD" w14:textId="77777777" w:rsidR="005D5E88" w:rsidRDefault="005D5E88" w:rsidP="009940AF">
      <w:pPr>
        <w:spacing w:before="120" w:line="360" w:lineRule="auto"/>
        <w:jc w:val="both"/>
      </w:pPr>
      <w:r>
        <w:t>To address this issue, radii have been added to all 90</w:t>
      </w:r>
      <w:bookmarkStart w:id="77" w:name="_Hlk73723608"/>
      <w:r w:rsidRPr="005D5E88">
        <w:rPr>
          <w:vertAlign w:val="superscript"/>
        </w:rPr>
        <w:t>o</w:t>
      </w:r>
      <w:r>
        <w:rPr>
          <w:vertAlign w:val="superscript"/>
        </w:rPr>
        <w:t xml:space="preserve"> </w:t>
      </w:r>
      <w:bookmarkEnd w:id="77"/>
      <w:r>
        <w:t>edges and major changes in cross section as far as reasonably practicable. In Addition to this, the large 30mm radii applied to the outermost edges of the container offer a level of drop protection in the event of a fall from height</w:t>
      </w:r>
    </w:p>
    <w:p w14:paraId="70505B9A" w14:textId="315904FB" w:rsidR="009A6A21" w:rsidRDefault="005D5E88" w:rsidP="009940AF">
      <w:pPr>
        <w:pStyle w:val="ListParagraph"/>
        <w:numPr>
          <w:ilvl w:val="0"/>
          <w:numId w:val="31"/>
        </w:numPr>
        <w:spacing w:before="120" w:line="360" w:lineRule="auto"/>
        <w:jc w:val="both"/>
      </w:pPr>
      <w:r>
        <w:t>T</w:t>
      </w:r>
      <w:r w:rsidR="00205FAE">
        <w:t>he</w:t>
      </w:r>
      <w:r>
        <w:t xml:space="preserve"> process can only achieve</w:t>
      </w:r>
      <w:r w:rsidR="00205FAE">
        <w:t xml:space="preserve"> limited wall </w:t>
      </w:r>
      <w:r>
        <w:t>thicknesses (</w:t>
      </w:r>
      <w:r w:rsidR="00205FAE">
        <w:t>0.25-6mm).</w:t>
      </w:r>
    </w:p>
    <w:p w14:paraId="34527C79" w14:textId="444C32B9" w:rsidR="005D5E88" w:rsidRPr="003D5240" w:rsidRDefault="005D5E88" w:rsidP="009940AF">
      <w:pPr>
        <w:spacing w:before="120" w:line="360" w:lineRule="auto"/>
        <w:jc w:val="both"/>
      </w:pPr>
      <w:r>
        <w:t>The main concern here is that the thin wall</w:t>
      </w:r>
      <w:r w:rsidR="003D5240">
        <w:t xml:space="preserve"> thickness</w:t>
      </w:r>
      <w:r>
        <w:t xml:space="preserve"> </w:t>
      </w:r>
      <w:r w:rsidR="00C017E8" w:rsidRPr="00C017E8">
        <w:rPr>
          <w:i/>
          <w:iCs/>
        </w:rPr>
        <w:t>(see cross-section in figure 1</w:t>
      </w:r>
      <w:r w:rsidR="00C017E8">
        <w:rPr>
          <w:i/>
          <w:iCs/>
        </w:rPr>
        <w:t>9</w:t>
      </w:r>
      <w:r w:rsidR="00C017E8" w:rsidRPr="00C017E8">
        <w:rPr>
          <w:i/>
          <w:iCs/>
        </w:rPr>
        <w:t xml:space="preserve">) </w:t>
      </w:r>
      <w:r>
        <w:t xml:space="preserve">will allow the </w:t>
      </w:r>
      <w:r w:rsidR="003D5240">
        <w:t>structure to flex under load, to address this a series of corrugations with 45</w:t>
      </w:r>
      <w:r w:rsidR="003D5240" w:rsidRPr="005D5E88">
        <w:rPr>
          <w:vertAlign w:val="superscript"/>
        </w:rPr>
        <w:t>o</w:t>
      </w:r>
      <w:r w:rsidR="003D5240">
        <w:rPr>
          <w:vertAlign w:val="superscript"/>
        </w:rPr>
        <w:t xml:space="preserve"> </w:t>
      </w:r>
      <w:r w:rsidR="003D5240">
        <w:t>chamfers are made to the external shell of the container.</w:t>
      </w:r>
    </w:p>
    <w:p w14:paraId="28F5F682" w14:textId="437E19C2" w:rsidR="00EC6E71" w:rsidRDefault="003D5240" w:rsidP="00121D8E">
      <w:pPr>
        <w:spacing w:line="360" w:lineRule="auto"/>
        <w:jc w:val="both"/>
      </w:pPr>
      <w:r>
        <w:t>Figure 15 shows the integrated handle design proposed in this solution. DFM principles, in terms of design simplification and component/assembly consolidation, state we should aim to limit the use for sub-components</w:t>
      </w:r>
      <w:r w:rsidR="009940AF">
        <w:t xml:space="preserve"> where possible. This handle design uses no extra components and is instead integrated and recessed into the side walls of the outer container shell. The radii applied to the handle are multifunctional in that they improve the ergonomics of the handle (reduction of sharp edges) whilst decreasing the probability of fatigue crack initiation as a result of stress concentrations and localised cyclic loading after repeated lifting of the containe</w:t>
      </w:r>
      <w:r w:rsidR="00B91F32">
        <w:t>r</w:t>
      </w:r>
      <w:r w:rsidR="009940AF">
        <w:t xml:space="preserve"> by the handles.</w:t>
      </w:r>
    </w:p>
    <w:p w14:paraId="08C16C09" w14:textId="2D4EC3F5" w:rsidR="00EC6E71" w:rsidRDefault="009940AF" w:rsidP="00B53A3A">
      <w:pPr>
        <w:spacing w:line="360" w:lineRule="auto"/>
        <w:jc w:val="both"/>
      </w:pPr>
      <w:r>
        <w:t>Figures 16 and 17 show the</w:t>
      </w:r>
      <w:r w:rsidR="00121D8E">
        <w:t xml:space="preserve"> flexible nitrile butadiene</w:t>
      </w:r>
      <w:r>
        <w:t xml:space="preserve"> rubber </w:t>
      </w:r>
      <w:r w:rsidR="00B53A3A">
        <w:t xml:space="preserve">(NBR) </w:t>
      </w:r>
      <w:r>
        <w:t xml:space="preserve">strap fasteners used to secure the lid to the </w:t>
      </w:r>
      <w:r w:rsidR="00121D8E">
        <w:t xml:space="preserve">lower box section. the rear strap in figure 17 acts as a hinge to stop the lid from becoming detached from the box when opened (removing the possibility of it being misplaced/lost). The rear strap is simply stamped from a sheet of </w:t>
      </w:r>
      <w:r w:rsidR="00B53A3A">
        <w:t xml:space="preserve">3mm NBR and fastened to the lid and lower box using a </w:t>
      </w:r>
      <w:r w:rsidR="001D469C">
        <w:t>two</w:t>
      </w:r>
      <w:r w:rsidR="00B53A3A">
        <w:t xml:space="preserve"> 4x30mm blind rivet</w:t>
      </w:r>
      <w:r w:rsidR="001D469C">
        <w:t>s</w:t>
      </w:r>
      <w:r w:rsidR="00B53A3A">
        <w:t>. To avoid the strap rotating about the single rivet it sits within a close fit recess, this removes the need for a second rivet at each location and allows the strap to sit flush with the outer shell surface, avoiding potential snagging and tears.</w:t>
      </w:r>
      <w:r w:rsidR="00C520C4">
        <w:t xml:space="preserve"> It is believed that the use of these straps over conventional hinges is more simplistic, easy to fabricate and requires fewer sub-components than conventional </w:t>
      </w:r>
      <w:r w:rsidR="001D469C">
        <w:t>hinges</w:t>
      </w:r>
      <w:r w:rsidR="00C520C4">
        <w:t>.</w:t>
      </w:r>
    </w:p>
    <w:p w14:paraId="75304530" w14:textId="50801B31" w:rsidR="00B53A3A" w:rsidRDefault="00B53A3A" w:rsidP="00B53A3A">
      <w:pPr>
        <w:spacing w:line="360" w:lineRule="auto"/>
        <w:jc w:val="both"/>
      </w:pPr>
      <w:r>
        <w:lastRenderedPageBreak/>
        <w:t xml:space="preserve">The front strap shown in figure 16 is used to fasten the lid closed when in operation. The intended function leverages the elasticity of the NBR strap. To fasten the lid, the operator pulls the strap downwards stretching it somewhat, the operator then pushes the strap into the recessed region. the small protruding tabs stop the rubber fastener from slipping out of the recessed region until the </w:t>
      </w:r>
      <w:r w:rsidR="003D5E94">
        <w:t>operator once again</w:t>
      </w:r>
      <w:r>
        <w:t xml:space="preserve"> pulls the strap to open the lid.</w:t>
      </w:r>
      <w:r w:rsidR="00C520C4">
        <w:t xml:space="preserve"> The front straps include ridged </w:t>
      </w:r>
      <w:r w:rsidR="001D469C">
        <w:t>sections</w:t>
      </w:r>
      <w:r w:rsidR="00C520C4">
        <w:t xml:space="preserve"> to allow the operator to maintain a firm grip. The front strap is also fastened using a singular 4x30mm rivet and sits flush to the container surface. </w:t>
      </w:r>
      <w:r w:rsidR="001D469C">
        <w:t>The use of rivet fasteners as opposed to threaded fasteners can also be considered a DFM/DFA principle as they consolidate the number of components and remove adjustment/torquing steps during assembly.</w:t>
      </w:r>
    </w:p>
    <w:p w14:paraId="22DA0820" w14:textId="04FAC2A7" w:rsidR="001D469C" w:rsidRDefault="00F21E57" w:rsidP="00B53A3A">
      <w:pPr>
        <w:spacing w:line="360" w:lineRule="auto"/>
        <w:jc w:val="both"/>
      </w:pPr>
      <w:r w:rsidRPr="00C017E8">
        <w:t>It is</w:t>
      </w:r>
      <w:r w:rsidR="00C017E8" w:rsidRPr="00C017E8">
        <w:t xml:space="preserve"> assumed that the rubber straps on the rear of the lid may allow</w:t>
      </w:r>
      <w:r w:rsidR="00C017E8">
        <w:t xml:space="preserve"> some lateral movement of the lid during closing, which in turn may cause it to sit out of line with the lower box. </w:t>
      </w:r>
      <w:r w:rsidR="001D469C">
        <w:t>Figure 18 shows the locating pin system used on the underside of the lid, which is a Poke Yoke feature</w:t>
      </w:r>
      <w:r w:rsidR="00C017E8">
        <w:t xml:space="preserve">, </w:t>
      </w:r>
      <w:r w:rsidR="001D469C">
        <w:t>used to ensure the lid always remains properly aligned with the lower box</w:t>
      </w:r>
      <w:r w:rsidR="00C017E8">
        <w:t>, this feature combined with the black NBR gasket (shown in figure 14) are essential in maintaining the boxes insulating properties and a watertight seal. The locating pin system is integrated into the mould and requires no further components.</w:t>
      </w:r>
    </w:p>
    <w:p w14:paraId="48BEF55D" w14:textId="6BC9FD9A" w:rsidR="00EC6E71" w:rsidRDefault="00C017E8" w:rsidP="00BD5D48">
      <w:pPr>
        <w:spacing w:line="360" w:lineRule="auto"/>
        <w:jc w:val="both"/>
      </w:pPr>
      <w:r>
        <w:t xml:space="preserve">Figures 20-24 show the stacking features of the proposed design. </w:t>
      </w:r>
      <w:r w:rsidR="00BD5D48">
        <w:t>T</w:t>
      </w:r>
      <w:r>
        <w:t xml:space="preserve">he </w:t>
      </w:r>
      <w:r w:rsidR="004C68FC">
        <w:t>corrugation</w:t>
      </w:r>
      <w:r>
        <w:t xml:space="preserve"> on the </w:t>
      </w:r>
      <w:r w:rsidR="004C68FC">
        <w:t>base of the lower box (figure 21</w:t>
      </w:r>
      <w:r w:rsidR="002E1E03">
        <w:t>) and</w:t>
      </w:r>
      <w:r w:rsidR="004C68FC">
        <w:t xml:space="preserve"> the raised track on the lid (figure 20) are multifunctional</w:t>
      </w:r>
      <w:r w:rsidR="00BD5D48">
        <w:t>.</w:t>
      </w:r>
      <w:r w:rsidR="004C68FC">
        <w:t xml:space="preserve"> </w:t>
      </w:r>
      <w:r w:rsidR="00BD5D48">
        <w:t>T</w:t>
      </w:r>
      <w:r w:rsidR="004C68FC">
        <w:t xml:space="preserve">hey aim to reinforce the local regions to improve the base/lid structural rigidity, but also act as interlocking regions </w:t>
      </w:r>
      <w:r w:rsidR="00BD5D48">
        <w:t>when multiple boxes are</w:t>
      </w:r>
      <w:r w:rsidR="004C68FC">
        <w:t xml:space="preserve"> </w:t>
      </w:r>
      <w:r w:rsidR="00BD5D48">
        <w:t xml:space="preserve">stacked. Similarly, the dome shaped feet also sit within alike-shaped regions on the lid. </w:t>
      </w:r>
      <w:r w:rsidR="002E1E03">
        <w:t>It is</w:t>
      </w:r>
      <w:r w:rsidR="00BD5D48">
        <w:t xml:space="preserve"> acknowledged that these features will not prevent the stacked boxes from toppling, but rather aim to prevent any movement/slipping between the boxes in transit.</w:t>
      </w:r>
    </w:p>
    <w:p w14:paraId="47E4B7CF" w14:textId="2C5F7997" w:rsidR="00BD5D48" w:rsidRDefault="00BD5D48" w:rsidP="00BD5D48">
      <w:pPr>
        <w:spacing w:line="360" w:lineRule="auto"/>
        <w:jc w:val="both"/>
      </w:pPr>
      <w:r>
        <w:t xml:space="preserve">The high degree of symmetry in the proposed design means </w:t>
      </w:r>
      <w:r w:rsidR="00CC54C8">
        <w:t>it is</w:t>
      </w:r>
      <w:r>
        <w:t xml:space="preserve"> conceivable</w:t>
      </w:r>
      <w:r w:rsidR="00CC54C8">
        <w:t xml:space="preserve"> that</w:t>
      </w:r>
      <w:r>
        <w:t xml:space="preserve"> the </w:t>
      </w:r>
      <w:r w:rsidR="00CC54C8">
        <w:t>containers</w:t>
      </w:r>
      <w:r>
        <w:t xml:space="preserve"> may be mistakenly stacked upside down</w:t>
      </w:r>
      <w:r w:rsidR="00CC54C8">
        <w:t xml:space="preserve"> which could lead to damage of the vaccine vials, damage to the gasket and potential loss of containment</w:t>
      </w:r>
      <w:r>
        <w:t xml:space="preserve">. For this reason, an arrow is embossed into the outer shell of the lower box </w:t>
      </w:r>
      <w:r w:rsidR="00CC54C8">
        <w:t>to show the correct direction for storage and stacking (figure 24). Although a sticker would have achieved the same function, they are likely to become damaged with time.</w:t>
      </w:r>
    </w:p>
    <w:p w14:paraId="5A6475CA" w14:textId="3CAC5926" w:rsidR="00CC54C8" w:rsidRDefault="00CC54C8" w:rsidP="00BD5D48">
      <w:pPr>
        <w:spacing w:line="360" w:lineRule="auto"/>
        <w:jc w:val="both"/>
      </w:pPr>
      <w:r>
        <w:t>Finally, figure 25 shows the inner region of the container. The indentations on either side of the inner region are intended to allow the operator some space</w:t>
      </w:r>
      <w:r w:rsidR="001E51D4">
        <w:t xml:space="preserve"> to</w:t>
      </w:r>
      <w:r>
        <w:t xml:space="preserve"> the remove the inner EPS boxes, </w:t>
      </w:r>
      <w:r w:rsidR="001E51D4">
        <w:t>in addition to this, handles could be incorporated into the EPS boxes also.</w:t>
      </w:r>
    </w:p>
    <w:bookmarkStart w:id="78" w:name="_Toc73806125"/>
    <w:p w14:paraId="55E35A23" w14:textId="528D4D74" w:rsidR="00005A92" w:rsidRDefault="005E2DA0" w:rsidP="005E2DA0">
      <w:pPr>
        <w:pStyle w:val="Heading2"/>
      </w:pPr>
      <w:r>
        <w:rPr>
          <w:noProof/>
        </w:rPr>
        <w:lastRenderedPageBreak/>
        <mc:AlternateContent>
          <mc:Choice Requires="wps">
            <w:drawing>
              <wp:anchor distT="0" distB="0" distL="114300" distR="114300" simplePos="0" relativeHeight="251726848" behindDoc="1" locked="0" layoutInCell="1" allowOverlap="1" wp14:anchorId="40B71505" wp14:editId="0A43F5A2">
                <wp:simplePos x="0" y="0"/>
                <wp:positionH relativeFrom="margin">
                  <wp:align>right</wp:align>
                </wp:positionH>
                <wp:positionV relativeFrom="paragraph">
                  <wp:posOffset>4046220</wp:posOffset>
                </wp:positionV>
                <wp:extent cx="5731510" cy="170180"/>
                <wp:effectExtent l="0" t="0" r="2540" b="1270"/>
                <wp:wrapTight wrapText="bothSides">
                  <wp:wrapPolygon edited="0">
                    <wp:start x="0" y="0"/>
                    <wp:lineTo x="0" y="19343"/>
                    <wp:lineTo x="21538" y="19343"/>
                    <wp:lineTo x="21538"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5731510" cy="170180"/>
                        </a:xfrm>
                        <a:prstGeom prst="rect">
                          <a:avLst/>
                        </a:prstGeom>
                        <a:solidFill>
                          <a:prstClr val="white"/>
                        </a:solidFill>
                        <a:ln>
                          <a:noFill/>
                        </a:ln>
                      </wps:spPr>
                      <wps:txbx>
                        <w:txbxContent>
                          <w:p w14:paraId="314EEDAB" w14:textId="099B2EF8" w:rsidR="005E2DA0" w:rsidRPr="0032598D" w:rsidRDefault="005E2DA0" w:rsidP="005E2DA0">
                            <w:pPr>
                              <w:pStyle w:val="Caption"/>
                              <w:jc w:val="center"/>
                              <w:rPr>
                                <w:rFonts w:eastAsia="Times New Roman"/>
                                <w:color w:val="auto"/>
                                <w:sz w:val="32"/>
                              </w:rPr>
                            </w:pPr>
                            <w:bookmarkStart w:id="79" w:name="_Toc73737758"/>
                            <w:bookmarkStart w:id="80" w:name="_Toc73804634"/>
                            <w:r>
                              <w:t xml:space="preserve">Figure </w:t>
                            </w:r>
                            <w:fldSimple w:instr=" SEQ Figure \* ARABIC ">
                              <w:r w:rsidR="00FC1B18">
                                <w:rPr>
                                  <w:noProof/>
                                </w:rPr>
                                <w:t>26</w:t>
                              </w:r>
                            </w:fldSimple>
                            <w:r>
                              <w:t>: Vaccine Container Filling Procedure</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B71505" id="Text Box 16" o:spid="_x0000_s1047" type="#_x0000_t202" style="position:absolute;left:0;text-align:left;margin-left:400.1pt;margin-top:318.6pt;width:451.3pt;height:13.4pt;z-index:-2515896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" stroked="f">
                <v:textbox inset="0,0,0,0">
                  <w:txbxContent>
                    <w:p w14:paraId="314EEDAB" w14:textId="099B2EF8" w:rsidR="005E2DA0" w:rsidRPr="0032598D" w:rsidRDefault="005E2DA0" w:rsidP="005E2DA0">
                      <w:pPr>
                        <w:pStyle w:val="Caption"/>
                        <w:jc w:val="center"/>
                        <w:rPr>
                          <w:rFonts w:eastAsia="Times New Roman"/>
                          <w:color w:val="auto"/>
                          <w:sz w:val="32"/>
                        </w:rPr>
                      </w:pPr>
                      <w:bookmarkStart w:id="124" w:name="_Toc73737758"/>
                      <w:bookmarkStart w:id="125" w:name="_Toc73804634"/>
                      <w:r>
                        <w:t xml:space="preserve">Figure </w:t>
                      </w:r>
                      <w:r w:rsidR="00E14079">
                        <w:fldChar w:fldCharType="begin"/>
                      </w:r>
                      <w:r w:rsidR="00E14079">
                        <w:instrText xml:space="preserve"> SEQ Figure \* ARABIC </w:instrText>
                      </w:r>
                      <w:r w:rsidR="00E14079">
                        <w:fldChar w:fldCharType="separate"/>
                      </w:r>
                      <w:r w:rsidR="00FC1B18">
                        <w:rPr>
                          <w:noProof/>
                        </w:rPr>
                        <w:t>26</w:t>
                      </w:r>
                      <w:r w:rsidR="00E14079">
                        <w:rPr>
                          <w:noProof/>
                        </w:rPr>
                        <w:fldChar w:fldCharType="end"/>
                      </w:r>
                      <w:r>
                        <w:t>: Vaccine Container Filling Procedure</w:t>
                      </w:r>
                      <w:bookmarkEnd w:id="124"/>
                      <w:bookmarkEnd w:id="125"/>
                    </w:p>
                  </w:txbxContent>
                </v:textbox>
                <w10:wrap type="tight" anchorx="margin"/>
              </v:shape>
            </w:pict>
          </mc:Fallback>
        </mc:AlternateContent>
      </w:r>
      <w:r w:rsidRPr="005E2DA0">
        <w:rPr>
          <w:noProof/>
        </w:rPr>
        <w:drawing>
          <wp:anchor distT="0" distB="0" distL="114300" distR="114300" simplePos="0" relativeHeight="251724800" behindDoc="1" locked="0" layoutInCell="1" allowOverlap="1" wp14:anchorId="4526994C" wp14:editId="3553D17E">
            <wp:simplePos x="0" y="0"/>
            <wp:positionH relativeFrom="margin">
              <wp:align>right</wp:align>
            </wp:positionH>
            <wp:positionV relativeFrom="paragraph">
              <wp:posOffset>313851</wp:posOffset>
            </wp:positionV>
            <wp:extent cx="5731510" cy="3678242"/>
            <wp:effectExtent l="0" t="0" r="2540" b="0"/>
            <wp:wrapTight wrapText="bothSides">
              <wp:wrapPolygon edited="0">
                <wp:start x="0" y="0"/>
                <wp:lineTo x="0" y="21481"/>
                <wp:lineTo x="21538" y="21481"/>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extLst>
                        <a:ext uri="{28A0092B-C50C-407E-A947-70E740481C1C}">
                          <a14:useLocalDpi xmlns:a14="http://schemas.microsoft.com/office/drawing/2010/main" val="0"/>
                        </a:ext>
                      </a:extLst>
                    </a:blip>
                    <a:srcRect t="370" b="-1"/>
                    <a:stretch/>
                  </pic:blipFill>
                  <pic:spPr bwMode="auto">
                    <a:xfrm>
                      <a:off x="0" y="0"/>
                      <a:ext cx="5731510" cy="36782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51D4">
        <w:t>Filling Procedure</w:t>
      </w:r>
      <w:bookmarkEnd w:id="78"/>
    </w:p>
    <w:p w14:paraId="7E9EDFE4" w14:textId="03A56240" w:rsidR="00EC6E71" w:rsidRDefault="00FC5B1E" w:rsidP="00B91C6C">
      <w:pPr>
        <w:spacing w:before="120" w:line="360" w:lineRule="auto"/>
        <w:jc w:val="both"/>
      </w:pPr>
      <w:r>
        <w:rPr>
          <w:noProof/>
        </w:rPr>
        <mc:AlternateContent>
          <mc:Choice Requires="wps">
            <w:drawing>
              <wp:anchor distT="0" distB="0" distL="114300" distR="114300" simplePos="0" relativeHeight="251734016" behindDoc="1" locked="0" layoutInCell="1" allowOverlap="1" wp14:anchorId="506BDF8D" wp14:editId="3A403331">
                <wp:simplePos x="0" y="0"/>
                <wp:positionH relativeFrom="margin">
                  <wp:align>center</wp:align>
                </wp:positionH>
                <wp:positionV relativeFrom="paragraph">
                  <wp:posOffset>8422640</wp:posOffset>
                </wp:positionV>
                <wp:extent cx="6384290" cy="189865"/>
                <wp:effectExtent l="0" t="0" r="0" b="635"/>
                <wp:wrapTight wrapText="bothSides">
                  <wp:wrapPolygon edited="0">
                    <wp:start x="0" y="0"/>
                    <wp:lineTo x="0" y="19505"/>
                    <wp:lineTo x="21527" y="19505"/>
                    <wp:lineTo x="21527" y="0"/>
                    <wp:lineTo x="0" y="0"/>
                  </wp:wrapPolygon>
                </wp:wrapTight>
                <wp:docPr id="93" name="Text Box 93"/>
                <wp:cNvGraphicFramePr/>
                <a:graphic xmlns:a="http://schemas.openxmlformats.org/drawingml/2006/main">
                  <a:graphicData uri="http://schemas.microsoft.com/office/word/2010/wordprocessingShape">
                    <wps:wsp>
                      <wps:cNvSpPr txBox="1"/>
                      <wps:spPr>
                        <a:xfrm>
                          <a:off x="0" y="0"/>
                          <a:ext cx="6384290" cy="189865"/>
                        </a:xfrm>
                        <a:prstGeom prst="rect">
                          <a:avLst/>
                        </a:prstGeom>
                        <a:solidFill>
                          <a:prstClr val="white"/>
                        </a:solidFill>
                        <a:ln>
                          <a:noFill/>
                        </a:ln>
                      </wps:spPr>
                      <wps:txbx>
                        <w:txbxContent>
                          <w:p w14:paraId="2995F1ED" w14:textId="66A845D2" w:rsidR="00FC5B1E" w:rsidRPr="00A46754" w:rsidRDefault="00FC5B1E" w:rsidP="00FC5B1E">
                            <w:pPr>
                              <w:pStyle w:val="Caption"/>
                              <w:jc w:val="center"/>
                              <w:rPr>
                                <w:sz w:val="24"/>
                              </w:rPr>
                            </w:pPr>
                            <w:bookmarkStart w:id="81" w:name="_Toc73804635"/>
                            <w:r>
                              <w:t xml:space="preserve">Figure </w:t>
                            </w:r>
                            <w:fldSimple w:instr=" SEQ Figure \* ARABIC ">
                              <w:r w:rsidR="00FC1B18">
                                <w:rPr>
                                  <w:noProof/>
                                </w:rPr>
                                <w:t>27</w:t>
                              </w:r>
                            </w:fldSimple>
                            <w:r>
                              <w:t>: Filling Procedure Flow Diagram</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6BDF8D" id="Text Box 93" o:spid="_x0000_s1048" type="#_x0000_t202" style="position:absolute;left:0;text-align:left;margin-left:0;margin-top:663.2pt;width:502.7pt;height:14.95pt;z-index:-2515824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" stroked="f">
                <v:textbox inset="0,0,0,0">
                  <w:txbxContent>
                    <w:p w14:paraId="2995F1ED" w14:textId="66A845D2" w:rsidR="00FC5B1E" w:rsidRPr="00A46754" w:rsidRDefault="00FC5B1E" w:rsidP="00FC5B1E">
                      <w:pPr>
                        <w:pStyle w:val="Caption"/>
                        <w:jc w:val="center"/>
                        <w:rPr>
                          <w:sz w:val="24"/>
                        </w:rPr>
                      </w:pPr>
                      <w:bookmarkStart w:id="127" w:name="_Toc73804635"/>
                      <w:r>
                        <w:t xml:space="preserve">Figure </w:t>
                      </w:r>
                      <w:r w:rsidR="00E14079">
                        <w:fldChar w:fldCharType="begin"/>
                      </w:r>
                      <w:r w:rsidR="00E14079">
                        <w:instrText xml:space="preserve"> SEQ Figure \* ARABIC </w:instrText>
                      </w:r>
                      <w:r w:rsidR="00E14079">
                        <w:fldChar w:fldCharType="separate"/>
                      </w:r>
                      <w:r w:rsidR="00FC1B18">
                        <w:rPr>
                          <w:noProof/>
                        </w:rPr>
                        <w:t>27</w:t>
                      </w:r>
                      <w:r w:rsidR="00E14079">
                        <w:rPr>
                          <w:noProof/>
                        </w:rPr>
                        <w:fldChar w:fldCharType="end"/>
                      </w:r>
                      <w:r>
                        <w:t>: Filling Procedure Flow Diagram</w:t>
                      </w:r>
                      <w:bookmarkEnd w:id="127"/>
                    </w:p>
                  </w:txbxContent>
                </v:textbox>
                <w10:wrap type="tight" anchorx="margin"/>
              </v:shape>
            </w:pict>
          </mc:Fallback>
        </mc:AlternateContent>
      </w:r>
      <w:r w:rsidRPr="00FC5B1E">
        <w:rPr>
          <w:noProof/>
        </w:rPr>
        <w:drawing>
          <wp:anchor distT="0" distB="0" distL="114300" distR="114300" simplePos="0" relativeHeight="251731968" behindDoc="1" locked="0" layoutInCell="1" allowOverlap="1" wp14:anchorId="22CB53A2" wp14:editId="18083678">
            <wp:simplePos x="0" y="0"/>
            <wp:positionH relativeFrom="margin">
              <wp:posOffset>-326390</wp:posOffset>
            </wp:positionH>
            <wp:positionV relativeFrom="paragraph">
              <wp:posOffset>4716269</wp:posOffset>
            </wp:positionV>
            <wp:extent cx="6384290" cy="3613785"/>
            <wp:effectExtent l="0" t="0" r="0" b="5715"/>
            <wp:wrapTight wrapText="bothSides">
              <wp:wrapPolygon edited="0">
                <wp:start x="0" y="0"/>
                <wp:lineTo x="0" y="21520"/>
                <wp:lineTo x="21527" y="21520"/>
                <wp:lineTo x="2152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6384290" cy="3613785"/>
                    </a:xfrm>
                    <a:prstGeom prst="rect">
                      <a:avLst/>
                    </a:prstGeom>
                  </pic:spPr>
                </pic:pic>
              </a:graphicData>
            </a:graphic>
            <wp14:sizeRelH relativeFrom="page">
              <wp14:pctWidth>0</wp14:pctWidth>
            </wp14:sizeRelH>
            <wp14:sizeRelV relativeFrom="page">
              <wp14:pctHeight>0</wp14:pctHeight>
            </wp14:sizeRelV>
          </wp:anchor>
        </w:drawing>
      </w:r>
      <w:r>
        <w:t>A</w:t>
      </w:r>
      <w:r w:rsidR="00A141B1">
        <w:t xml:space="preserve"> flow diagram is presented</w:t>
      </w:r>
      <w:r>
        <w:t xml:space="preserve"> below outlining</w:t>
      </w:r>
      <w:r w:rsidR="00A141B1">
        <w:t xml:space="preserve"> the suggested filling procedure described in Figure 26 above.</w:t>
      </w:r>
    </w:p>
    <w:p w14:paraId="125D15CC" w14:textId="32863A0B" w:rsidR="00EC6E71" w:rsidRDefault="00F21E57" w:rsidP="002148AB">
      <w:pPr>
        <w:pStyle w:val="Heading2"/>
      </w:pPr>
      <w:bookmarkStart w:id="82" w:name="_Toc73806126"/>
      <w:r>
        <w:lastRenderedPageBreak/>
        <w:t>Failure Modes &amp; Effects Analysis</w:t>
      </w:r>
      <w:bookmarkEnd w:id="82"/>
    </w:p>
    <w:p w14:paraId="3CE6A17B" w14:textId="244D8599" w:rsidR="00EB030F" w:rsidRDefault="00541791" w:rsidP="002854CC">
      <w:pPr>
        <w:spacing w:before="120" w:line="360" w:lineRule="auto"/>
        <w:jc w:val="both"/>
      </w:pPr>
      <w:r w:rsidRPr="00F21E57">
        <w:rPr>
          <w:noProof/>
        </w:rPr>
        <w:drawing>
          <wp:anchor distT="0" distB="0" distL="114300" distR="114300" simplePos="0" relativeHeight="251738112" behindDoc="1" locked="0" layoutInCell="1" allowOverlap="1" wp14:anchorId="6DAB8597" wp14:editId="75A8D649">
            <wp:simplePos x="0" y="0"/>
            <wp:positionH relativeFrom="margin">
              <wp:align>right</wp:align>
            </wp:positionH>
            <wp:positionV relativeFrom="paragraph">
              <wp:posOffset>1635125</wp:posOffset>
            </wp:positionV>
            <wp:extent cx="7393305" cy="5925820"/>
            <wp:effectExtent l="0" t="9207" r="7937" b="7938"/>
            <wp:wrapTight wrapText="bothSides">
              <wp:wrapPolygon edited="0">
                <wp:start x="-27" y="21566"/>
                <wp:lineTo x="21568" y="21566"/>
                <wp:lineTo x="21568" y="41"/>
                <wp:lineTo x="-27" y="41"/>
                <wp:lineTo x="-27" y="21566"/>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6">
                      <a:extLst>
                        <a:ext uri="{28A0092B-C50C-407E-A947-70E740481C1C}">
                          <a14:useLocalDpi xmlns:a14="http://schemas.microsoft.com/office/drawing/2010/main" val="0"/>
                        </a:ext>
                      </a:extLst>
                    </a:blip>
                    <a:srcRect l="3499" r="3370"/>
                    <a:stretch/>
                  </pic:blipFill>
                  <pic:spPr bwMode="auto">
                    <a:xfrm rot="5400000">
                      <a:off x="0" y="0"/>
                      <a:ext cx="7393305" cy="5925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E57">
        <w:t xml:space="preserve">Below an FMEA is carried out to identify the significant sources of failure </w:t>
      </w:r>
      <w:r w:rsidR="002854CC">
        <w:t>in the proposed design, the results show that gasket failure and fracture failure of the outer shell and handle regions are among the most significant failure modes, mitigating actions are suggested below.</w:t>
      </w:r>
    </w:p>
    <w:p w14:paraId="463F0C04" w14:textId="7A0B7327" w:rsidR="002148AB" w:rsidRPr="004E6056" w:rsidRDefault="002854CC" w:rsidP="00F21E57">
      <w:r>
        <w:rPr>
          <w:noProof/>
        </w:rPr>
        <mc:AlternateContent>
          <mc:Choice Requires="wps">
            <w:drawing>
              <wp:anchor distT="0" distB="0" distL="114300" distR="114300" simplePos="0" relativeHeight="251722752" behindDoc="1" locked="0" layoutInCell="1" allowOverlap="1" wp14:anchorId="7EA35F0C" wp14:editId="77383A25">
                <wp:simplePos x="0" y="0"/>
                <wp:positionH relativeFrom="margin">
                  <wp:align>center</wp:align>
                </wp:positionH>
                <wp:positionV relativeFrom="paragraph">
                  <wp:posOffset>7483213</wp:posOffset>
                </wp:positionV>
                <wp:extent cx="4966970" cy="140970"/>
                <wp:effectExtent l="0" t="0" r="5080" b="0"/>
                <wp:wrapTight wrapText="bothSides">
                  <wp:wrapPolygon edited="0">
                    <wp:start x="0" y="0"/>
                    <wp:lineTo x="0" y="17514"/>
                    <wp:lineTo x="21539" y="17514"/>
                    <wp:lineTo x="21539"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966970" cy="140970"/>
                        </a:xfrm>
                        <a:prstGeom prst="rect">
                          <a:avLst/>
                        </a:prstGeom>
                        <a:solidFill>
                          <a:prstClr val="white"/>
                        </a:solidFill>
                        <a:ln>
                          <a:noFill/>
                        </a:ln>
                      </wps:spPr>
                      <wps:txbx>
                        <w:txbxContent>
                          <w:p w14:paraId="15DCB425" w14:textId="1DD51F02" w:rsidR="00EB030F" w:rsidRPr="006E24DF" w:rsidRDefault="00EB030F" w:rsidP="00EB030F">
                            <w:pPr>
                              <w:pStyle w:val="Caption"/>
                              <w:jc w:val="center"/>
                              <w:rPr>
                                <w:noProof/>
                                <w:sz w:val="24"/>
                              </w:rPr>
                            </w:pPr>
                            <w:bookmarkStart w:id="83" w:name="_Toc73737759"/>
                            <w:bookmarkStart w:id="84" w:name="_Toc73804636"/>
                            <w:r>
                              <w:t xml:space="preserve">Figure </w:t>
                            </w:r>
                            <w:fldSimple w:instr=" SEQ Figure \* ARABIC ">
                              <w:r w:rsidR="00FC1B18">
                                <w:rPr>
                                  <w:noProof/>
                                </w:rPr>
                                <w:t>28</w:t>
                              </w:r>
                            </w:fldSimple>
                            <w:r>
                              <w:t>: Failure Modes and Effects Analysis</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A35F0C" id="Text Box 9" o:spid="_x0000_s1049" type="#_x0000_t202" style="position:absolute;margin-left:0;margin-top:589.25pt;width:391.1pt;height:11.1pt;z-index:-2515937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" stroked="f">
                <v:textbox inset="0,0,0,0">
                  <w:txbxContent>
                    <w:p w14:paraId="15DCB425" w14:textId="1DD51F02" w:rsidR="00EB030F" w:rsidRPr="006E24DF" w:rsidRDefault="00EB030F" w:rsidP="00EB030F">
                      <w:pPr>
                        <w:pStyle w:val="Caption"/>
                        <w:jc w:val="center"/>
                        <w:rPr>
                          <w:noProof/>
                          <w:sz w:val="24"/>
                        </w:rPr>
                      </w:pPr>
                      <w:bookmarkStart w:id="131" w:name="_Toc73737759"/>
                      <w:bookmarkStart w:id="132" w:name="_Toc73804636"/>
                      <w:r>
                        <w:t xml:space="preserve">Figure </w:t>
                      </w:r>
                      <w:r w:rsidR="00E7008B">
                        <w:fldChar w:fldCharType="begin"/>
                      </w:r>
                      <w:r w:rsidR="00E7008B">
                        <w:instrText xml:space="preserve"> SEQ Figure \* ARABIC </w:instrText>
                      </w:r>
                      <w:r w:rsidR="00E7008B">
                        <w:fldChar w:fldCharType="separate"/>
                      </w:r>
                      <w:r w:rsidR="00FC1B18">
                        <w:rPr>
                          <w:noProof/>
                        </w:rPr>
                        <w:t>28</w:t>
                      </w:r>
                      <w:r w:rsidR="00E7008B">
                        <w:rPr>
                          <w:noProof/>
                        </w:rPr>
                        <w:fldChar w:fldCharType="end"/>
                      </w:r>
                      <w:r>
                        <w:t>: Failure Modes and Effects Analysis</w:t>
                      </w:r>
                      <w:bookmarkEnd w:id="131"/>
                      <w:bookmarkEnd w:id="132"/>
                    </w:p>
                  </w:txbxContent>
                </v:textbox>
                <w10:wrap type="tight" anchorx="margin"/>
              </v:shape>
            </w:pict>
          </mc:Fallback>
        </mc:AlternateContent>
      </w:r>
    </w:p>
    <w:p w14:paraId="082896CB" w14:textId="4553DD72" w:rsidR="00F33B23" w:rsidRDefault="00625E1F" w:rsidP="00F33B23">
      <w:pPr>
        <w:pStyle w:val="Heading1"/>
      </w:pPr>
      <w:bookmarkStart w:id="85" w:name="_Toc73806127"/>
      <w:r>
        <w:lastRenderedPageBreak/>
        <w:t>Numerical Methods</w:t>
      </w:r>
      <w:bookmarkEnd w:id="85"/>
    </w:p>
    <w:p w14:paraId="3D6342E5" w14:textId="62822176" w:rsidR="001F46C4" w:rsidRDefault="001F46C4" w:rsidP="00A2570A">
      <w:pPr>
        <w:spacing w:before="120" w:line="360" w:lineRule="auto"/>
        <w:jc w:val="both"/>
      </w:pPr>
      <w:r>
        <w:t xml:space="preserve">This section describes the development of </w:t>
      </w:r>
      <w:r w:rsidR="00112EAF">
        <w:t xml:space="preserve">two scripts in MATLAB to study the heat transfer within a 2D cross-section of the inner EPS boxes described above. The first script </w:t>
      </w:r>
      <w:r w:rsidR="00112EAF" w:rsidRPr="00112EAF">
        <w:rPr>
          <w:i/>
          <w:iCs/>
        </w:rPr>
        <w:t>(Task 2 in appendix 5)</w:t>
      </w:r>
      <w:r w:rsidR="00112EAF">
        <w:rPr>
          <w:i/>
          <w:iCs/>
        </w:rPr>
        <w:t xml:space="preserve"> </w:t>
      </w:r>
      <w:r w:rsidR="00112EAF">
        <w:t xml:space="preserve">is developed to model </w:t>
      </w:r>
      <w:bookmarkStart w:id="86" w:name="_Hlk73770550"/>
      <w:r w:rsidR="00112EAF">
        <w:t xml:space="preserve">the evolution of temperature through the cross-section </w:t>
      </w:r>
      <w:r w:rsidR="00A2570A">
        <w:t>when the second EPS box contains</w:t>
      </w:r>
      <w:bookmarkEnd w:id="86"/>
      <w:r w:rsidR="00A2570A">
        <w:t xml:space="preserve"> only air and is achieved through discretisation of the heat equation using the explicit finite difference method (FDM).</w:t>
      </w:r>
      <w:r w:rsidR="00135B0C">
        <w:t xml:space="preserve"> </w:t>
      </w:r>
    </w:p>
    <w:p w14:paraId="0C84B3B7" w14:textId="3F19F96A" w:rsidR="00A2570A" w:rsidRDefault="00A2570A" w:rsidP="00A2570A">
      <w:pPr>
        <w:spacing w:before="120" w:line="360" w:lineRule="auto"/>
        <w:jc w:val="both"/>
      </w:pPr>
      <w:r>
        <w:t xml:space="preserve">The second script </w:t>
      </w:r>
      <w:r w:rsidR="009C4C47" w:rsidRPr="00112EAF">
        <w:rPr>
          <w:i/>
          <w:iCs/>
        </w:rPr>
        <w:t xml:space="preserve">(Task 2 in appendix </w:t>
      </w:r>
      <w:r w:rsidR="009C4C47">
        <w:rPr>
          <w:i/>
          <w:iCs/>
        </w:rPr>
        <w:t xml:space="preserve">6) </w:t>
      </w:r>
      <w:r>
        <w:t>is developed to model the evolution of temperature through the cross-section when the second EPS box contains a uniform layer of ice, of course this necessitates the modelling of the phase change between ice and water, this is achieved by application of the apparent heat capacity method</w:t>
      </w:r>
      <w:r w:rsidR="00706A63">
        <w:t>,</w:t>
      </w:r>
      <w:r>
        <w:t xml:space="preserve"> again discretised using the explicit finite difference scheme.</w:t>
      </w:r>
      <w:r w:rsidR="00135B0C" w:rsidRPr="00135B0C">
        <w:t xml:space="preserve"> </w:t>
      </w:r>
    </w:p>
    <w:p w14:paraId="172A41F1" w14:textId="0A93519F" w:rsidR="00135B0C" w:rsidRDefault="00135B0C" w:rsidP="00A2570A">
      <w:pPr>
        <w:spacing w:before="120" w:line="360" w:lineRule="auto"/>
        <w:jc w:val="both"/>
      </w:pPr>
      <w:r>
        <w:t xml:space="preserve">Both the FDM and the AHCM are </w:t>
      </w:r>
      <w:r w:rsidR="00166525">
        <w:t>discussed further</w:t>
      </w:r>
      <w:r>
        <w:t xml:space="preserve"> below, including the benefits and limitations of both methods and </w:t>
      </w:r>
      <w:r w:rsidR="00166525">
        <w:t>a review of alternative numerical methods for modelling heat transfer in phase changing materials (PCMs).</w:t>
      </w:r>
    </w:p>
    <w:p w14:paraId="50AEF2AA" w14:textId="582AA717" w:rsidR="00AC6A17" w:rsidRDefault="00AC6A17" w:rsidP="00AC6A17">
      <w:pPr>
        <w:pStyle w:val="Heading3"/>
      </w:pPr>
      <w:bookmarkStart w:id="87" w:name="_Toc73806128"/>
      <w:r>
        <w:t>Constitutive Equation</w:t>
      </w:r>
      <w:bookmarkEnd w:id="87"/>
    </w:p>
    <w:p w14:paraId="7758FBFD" w14:textId="3BEC8B0A" w:rsidR="00AC6A17" w:rsidRDefault="00AC6A17" w:rsidP="00AC6A17">
      <w:pPr>
        <w:spacing w:before="120" w:line="360" w:lineRule="auto"/>
        <w:jc w:val="both"/>
      </w:pPr>
      <w:r>
        <w:t xml:space="preserve">The constitutive equation throughout the tasks described above is the </w:t>
      </w:r>
      <w:bookmarkStart w:id="88" w:name="_Hlk73774438"/>
      <w:r>
        <w:t xml:space="preserve">thermal diffusion </w:t>
      </w:r>
      <w:bookmarkEnd w:id="88"/>
      <w:r>
        <w:t xml:space="preserve">equation (also known as the heat equation), which is a partial differential equation used to determine transient conductive heat transfer </w:t>
      </w:r>
      <w:r w:rsidR="00E53AA1">
        <w:t xml:space="preserve">through solids and fluids within a region of interest (ROI) at some point in time. </w:t>
      </w:r>
    </w:p>
    <w:p w14:paraId="748D2F81" w14:textId="2D7376B7" w:rsidR="00D37797" w:rsidRPr="008820FB" w:rsidRDefault="00D37797" w:rsidP="00D37797">
      <w:pPr>
        <w:spacing w:after="120"/>
        <w:jc w:val="both"/>
        <w:rPr>
          <w:szCs w:val="24"/>
        </w:rPr>
      </w:pPr>
      <w:r w:rsidRPr="008820FB">
        <w:rPr>
          <w:szCs w:val="24"/>
        </w:rPr>
        <w:t xml:space="preserve">For </w:t>
      </w:r>
      <m:oMath>
        <m:r>
          <w:rPr>
            <w:rFonts w:ascii="Cambria Math" w:hAnsi="Cambria Math"/>
            <w:szCs w:val="24"/>
          </w:rPr>
          <m:t>T</m:t>
        </m:r>
        <m:d>
          <m:dPr>
            <m:ctrlPr>
              <w:rPr>
                <w:rFonts w:ascii="Cambria Math" w:hAnsi="Cambria Math"/>
                <w:i/>
                <w:szCs w:val="24"/>
              </w:rPr>
            </m:ctrlPr>
          </m:dPr>
          <m:e>
            <m:r>
              <w:rPr>
                <w:rFonts w:ascii="Cambria Math" w:hAnsi="Cambria Math"/>
                <w:szCs w:val="24"/>
              </w:rPr>
              <m:t>x,y,z,t</m:t>
            </m:r>
          </m:e>
        </m:d>
      </m:oMath>
      <w:r w:rsidRPr="008820FB">
        <w:rPr>
          <w:rFonts w:eastAsiaTheme="minorEastAsia"/>
          <w:szCs w:val="24"/>
        </w:rPr>
        <w:t xml:space="preserve"> w</w:t>
      </w:r>
      <w:r>
        <w:rPr>
          <w:rFonts w:eastAsiaTheme="minorEastAsia"/>
          <w:szCs w:val="24"/>
        </w:rPr>
        <w:t>here</w:t>
      </w:r>
      <w:r w:rsidRPr="008820FB">
        <w:rPr>
          <w:rFonts w:eastAsiaTheme="minorEastAsia"/>
          <w:szCs w:val="24"/>
        </w:rPr>
        <w:t xml:space="preserve"> </w:t>
      </w:r>
      <m:oMath>
        <m:r>
          <w:rPr>
            <w:rFonts w:ascii="Cambria Math" w:eastAsiaTheme="minorEastAsia" w:hAnsi="Cambria Math"/>
            <w:szCs w:val="24"/>
          </w:rPr>
          <m:t>x,y,z</m:t>
        </m:r>
      </m:oMath>
      <w:r w:rsidRPr="008820FB">
        <w:rPr>
          <w:rFonts w:eastAsiaTheme="minorEastAsia"/>
          <w:szCs w:val="24"/>
        </w:rPr>
        <w:t xml:space="preserve"> are spatial </w:t>
      </w:r>
      <w:r>
        <w:rPr>
          <w:rFonts w:eastAsiaTheme="minorEastAsia"/>
          <w:szCs w:val="24"/>
        </w:rPr>
        <w:t xml:space="preserve">coordinates and </w:t>
      </w:r>
      <m:oMath>
        <m:r>
          <w:rPr>
            <w:rFonts w:ascii="Cambria Math" w:eastAsiaTheme="minorEastAsia" w:hAnsi="Cambria Math"/>
            <w:szCs w:val="24"/>
          </w:rPr>
          <m:t>t</m:t>
        </m:r>
      </m:oMath>
      <w:r>
        <w:rPr>
          <w:rFonts w:eastAsiaTheme="minorEastAsia"/>
          <w:szCs w:val="24"/>
        </w:rPr>
        <w:t xml:space="preserve"> is the time variable</w:t>
      </w:r>
      <w:r w:rsidRPr="008820FB">
        <w:rPr>
          <w:rFonts w:eastAsiaTheme="minorEastAsia"/>
          <w:szCs w:val="24"/>
        </w:rPr>
        <w:t xml:space="preserve">, the </w:t>
      </w:r>
      <w:r>
        <w:t xml:space="preserve">thermal diffusion equation </w:t>
      </w:r>
      <w:r w:rsidRPr="008820FB">
        <w:rPr>
          <w:rFonts w:eastAsiaTheme="minorEastAsia"/>
          <w:szCs w:val="24"/>
        </w:rPr>
        <w:t>is</w:t>
      </w:r>
      <w:r>
        <w:rPr>
          <w:rFonts w:eastAsiaTheme="minorEastAsia"/>
          <w:szCs w:val="24"/>
        </w:rPr>
        <w:t xml:space="preserve"> given by:</w:t>
      </w:r>
    </w:p>
    <w:p w14:paraId="7C9ED638" w14:textId="2567A595" w:rsidR="00D37797" w:rsidRDefault="00D37797" w:rsidP="00AC6A17">
      <w:pPr>
        <w:spacing w:before="120" w:line="360" w:lineRule="auto"/>
        <w:jc w:val="both"/>
      </w:pPr>
      <w:r w:rsidRPr="00D37797">
        <w:rPr>
          <w:noProof/>
        </w:rPr>
        <w:drawing>
          <wp:anchor distT="0" distB="0" distL="114300" distR="114300" simplePos="0" relativeHeight="251750400" behindDoc="1" locked="0" layoutInCell="1" allowOverlap="1" wp14:anchorId="6BCE86F2" wp14:editId="2E283FAB">
            <wp:simplePos x="0" y="0"/>
            <wp:positionH relativeFrom="margin">
              <wp:align>center</wp:align>
            </wp:positionH>
            <wp:positionV relativeFrom="paragraph">
              <wp:posOffset>85223</wp:posOffset>
            </wp:positionV>
            <wp:extent cx="2371725" cy="416560"/>
            <wp:effectExtent l="0" t="0" r="9525" b="2540"/>
            <wp:wrapTight wrapText="bothSides">
              <wp:wrapPolygon edited="0">
                <wp:start x="1041" y="0"/>
                <wp:lineTo x="520" y="1976"/>
                <wp:lineTo x="173" y="8890"/>
                <wp:lineTo x="173" y="19756"/>
                <wp:lineTo x="5031" y="20744"/>
                <wp:lineTo x="6072" y="20744"/>
                <wp:lineTo x="21513" y="19756"/>
                <wp:lineTo x="21513" y="988"/>
                <wp:lineTo x="18390" y="0"/>
                <wp:lineTo x="1041"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28910" t="-2221" r="29684"/>
                    <a:stretch/>
                  </pic:blipFill>
                  <pic:spPr bwMode="auto">
                    <a:xfrm>
                      <a:off x="0" y="0"/>
                      <a:ext cx="2371725" cy="416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09A9E9" w14:textId="10BFB0FF" w:rsidR="00E53AA1" w:rsidRDefault="00D37797" w:rsidP="00AC6A17">
      <w:pPr>
        <w:spacing w:before="120" w:line="360" w:lineRule="auto"/>
        <w:jc w:val="both"/>
      </w:pPr>
      <w:r>
        <w:rPr>
          <w:noProof/>
        </w:rPr>
        <mc:AlternateContent>
          <mc:Choice Requires="wps">
            <w:drawing>
              <wp:anchor distT="0" distB="0" distL="114300" distR="114300" simplePos="0" relativeHeight="251752448" behindDoc="1" locked="0" layoutInCell="1" allowOverlap="1" wp14:anchorId="4F08416E" wp14:editId="4B5B4664">
                <wp:simplePos x="0" y="0"/>
                <wp:positionH relativeFrom="margin">
                  <wp:align>center</wp:align>
                </wp:positionH>
                <wp:positionV relativeFrom="paragraph">
                  <wp:posOffset>254635</wp:posOffset>
                </wp:positionV>
                <wp:extent cx="3284855" cy="201930"/>
                <wp:effectExtent l="0" t="0" r="0" b="7620"/>
                <wp:wrapTight wrapText="bothSides">
                  <wp:wrapPolygon edited="0">
                    <wp:start x="0" y="0"/>
                    <wp:lineTo x="0" y="20377"/>
                    <wp:lineTo x="21420" y="20377"/>
                    <wp:lineTo x="21420" y="0"/>
                    <wp:lineTo x="0" y="0"/>
                  </wp:wrapPolygon>
                </wp:wrapTight>
                <wp:docPr id="51" name="Text Box 51"/>
                <wp:cNvGraphicFramePr/>
                <a:graphic xmlns:a="http://schemas.openxmlformats.org/drawingml/2006/main">
                  <a:graphicData uri="http://schemas.microsoft.com/office/word/2010/wordprocessingShape">
                    <wps:wsp>
                      <wps:cNvSpPr txBox="1"/>
                      <wps:spPr>
                        <a:xfrm>
                          <a:off x="0" y="0"/>
                          <a:ext cx="3284855" cy="201930"/>
                        </a:xfrm>
                        <a:prstGeom prst="rect">
                          <a:avLst/>
                        </a:prstGeom>
                        <a:solidFill>
                          <a:prstClr val="white"/>
                        </a:solidFill>
                        <a:ln>
                          <a:noFill/>
                        </a:ln>
                      </wps:spPr>
                      <wps:txbx>
                        <w:txbxContent>
                          <w:p w14:paraId="6C08599F" w14:textId="04C7CC40" w:rsidR="00D37797" w:rsidRPr="00D86E62" w:rsidRDefault="00D37797" w:rsidP="00D37797">
                            <w:pPr>
                              <w:pStyle w:val="Caption"/>
                              <w:jc w:val="center"/>
                              <w:rPr>
                                <w:sz w:val="24"/>
                              </w:rPr>
                            </w:pPr>
                            <w:bookmarkStart w:id="89" w:name="_Toc73774767"/>
                            <w:bookmarkStart w:id="90" w:name="_Toc73804491"/>
                            <w:r w:rsidRPr="00D86E62">
                              <w:t xml:space="preserve">Equation </w:t>
                            </w:r>
                            <w:fldSimple w:instr=" SEQ Equation \* ARABIC ">
                              <w:r w:rsidR="00F112FE">
                                <w:rPr>
                                  <w:noProof/>
                                </w:rPr>
                                <w:t>1</w:t>
                              </w:r>
                            </w:fldSimple>
                            <w:r w:rsidRPr="00D86E62">
                              <w:t>: Thermal Diffusion Equation</w:t>
                            </w:r>
                            <w:bookmarkEnd w:id="89"/>
                            <w:r w:rsidR="00D86E62" w:rsidRPr="00D86E62">
                              <w:t xml:space="preserve"> (Özişik et al., 2017)</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8416E" id="Text Box 51" o:spid="_x0000_s1050" type="#_x0000_t202" style="position:absolute;left:0;text-align:left;margin-left:0;margin-top:20.05pt;width:258.65pt;height:15.9pt;z-index:-251564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" stroked="f">
                <v:textbox inset="0,0,0,0">
                  <w:txbxContent>
                    <w:p w14:paraId="6C08599F" w14:textId="04C7CC40" w:rsidR="00D37797" w:rsidRPr="00D86E62" w:rsidRDefault="00D37797" w:rsidP="00D37797">
                      <w:pPr>
                        <w:pStyle w:val="Caption"/>
                        <w:jc w:val="center"/>
                        <w:rPr>
                          <w:sz w:val="24"/>
                        </w:rPr>
                      </w:pPr>
                      <w:bookmarkStart w:id="139" w:name="_Toc73774767"/>
                      <w:bookmarkStart w:id="140" w:name="_Toc73804491"/>
                      <w:r w:rsidRPr="00D86E62">
                        <w:t xml:space="preserve">Equation </w:t>
                      </w:r>
                      <w:r w:rsidRPr="00D86E62">
                        <w:fldChar w:fldCharType="begin"/>
                      </w:r>
                      <w:r w:rsidRPr="00D86E62">
                        <w:instrText xml:space="preserve"> SEQ Equation \* ARABIC </w:instrText>
                      </w:r>
                      <w:r w:rsidRPr="00D86E62">
                        <w:fldChar w:fldCharType="separate"/>
                      </w:r>
                      <w:r w:rsidR="00F112FE">
                        <w:rPr>
                          <w:noProof/>
                        </w:rPr>
                        <w:t>1</w:t>
                      </w:r>
                      <w:r w:rsidRPr="00D86E62">
                        <w:fldChar w:fldCharType="end"/>
                      </w:r>
                      <w:r w:rsidRPr="00D86E62">
                        <w:t>: Thermal Diffusion Equation</w:t>
                      </w:r>
                      <w:bookmarkEnd w:id="139"/>
                      <w:r w:rsidR="00D86E62" w:rsidRPr="00D86E62">
                        <w:t xml:space="preserve"> (Özişik et al., 2017)</w:t>
                      </w:r>
                      <w:bookmarkEnd w:id="140"/>
                    </w:p>
                  </w:txbxContent>
                </v:textbox>
                <w10:wrap type="tight" anchorx="margin"/>
              </v:shape>
            </w:pict>
          </mc:Fallback>
        </mc:AlternateContent>
      </w:r>
    </w:p>
    <w:p w14:paraId="1CE741FB" w14:textId="77777777" w:rsidR="006D0A55" w:rsidRDefault="006D0A55" w:rsidP="00D37797">
      <w:pPr>
        <w:spacing w:after="0"/>
        <w:jc w:val="center"/>
        <w:rPr>
          <w:rFonts w:eastAsiaTheme="minorEastAsia"/>
          <w:szCs w:val="24"/>
        </w:rPr>
      </w:pPr>
    </w:p>
    <w:p w14:paraId="5372E729" w14:textId="6EDAFBE5" w:rsidR="006D0A55" w:rsidRPr="006D0A55" w:rsidRDefault="00D37797" w:rsidP="006D0A55">
      <w:pPr>
        <w:spacing w:after="0"/>
        <w:jc w:val="center"/>
        <w:rPr>
          <w:rFonts w:eastAsiaTheme="minorEastAsia"/>
          <w:szCs w:val="24"/>
        </w:rPr>
      </w:pPr>
      <w:r>
        <w:rPr>
          <w:rFonts w:eastAsiaTheme="minorEastAsia"/>
          <w:szCs w:val="24"/>
        </w:rPr>
        <w:t>Where:</w:t>
      </w:r>
      <m:oMath>
        <m:acc>
          <m:accPr>
            <m:chr m:val="̇"/>
            <m:ctrlPr>
              <w:rPr>
                <w:rFonts w:ascii="Cambria Math" w:eastAsiaTheme="minorEastAsia" w:hAnsi="Cambria Math"/>
                <w:i/>
                <w:szCs w:val="24"/>
              </w:rPr>
            </m:ctrlPr>
          </m:accPr>
          <m:e>
            <m:r>
              <w:rPr>
                <w:rFonts w:ascii="Cambria Math" w:eastAsiaTheme="minorEastAsia" w:hAnsi="Cambria Math"/>
                <w:szCs w:val="24"/>
              </w:rPr>
              <m:t>q</m:t>
            </m:r>
          </m:e>
        </m:acc>
        <m:r>
          <w:rPr>
            <w:rFonts w:ascii="Cambria Math" w:eastAsiaTheme="minorEastAsia" w:hAnsi="Cambria Math"/>
            <w:szCs w:val="24"/>
          </w:rPr>
          <m:t xml:space="preserve">= </m:t>
        </m:r>
      </m:oMath>
      <w:r>
        <w:rPr>
          <w:rFonts w:eastAsiaTheme="minorEastAsia"/>
          <w:szCs w:val="24"/>
        </w:rPr>
        <w:t>H</w:t>
      </w:r>
      <w:r w:rsidRPr="008820FB">
        <w:rPr>
          <w:rFonts w:eastAsiaTheme="minorEastAsia"/>
          <w:szCs w:val="24"/>
        </w:rPr>
        <w:t xml:space="preserve">eat </w:t>
      </w:r>
      <w:r>
        <w:rPr>
          <w:rFonts w:eastAsiaTheme="minorEastAsia"/>
          <w:szCs w:val="24"/>
        </w:rPr>
        <w:t>T</w:t>
      </w:r>
      <w:r w:rsidRPr="008820FB">
        <w:rPr>
          <w:rFonts w:eastAsiaTheme="minorEastAsia"/>
          <w:szCs w:val="24"/>
        </w:rPr>
        <w:t xml:space="preserve">ransfer </w:t>
      </w:r>
      <w:r>
        <w:rPr>
          <w:rFonts w:eastAsiaTheme="minorEastAsia"/>
          <w:szCs w:val="24"/>
        </w:rPr>
        <w:t>R</w:t>
      </w:r>
      <w:r w:rsidRPr="008820FB">
        <w:rPr>
          <w:rFonts w:eastAsiaTheme="minorEastAsia"/>
          <w:szCs w:val="24"/>
        </w:rPr>
        <w:t>ate,</w:t>
      </w:r>
      <w:r>
        <w:rPr>
          <w:rFonts w:eastAsiaTheme="minorEastAsia"/>
          <w:szCs w:val="24"/>
        </w:rPr>
        <w:t xml:space="preserve"> </w:t>
      </w:r>
      <m:oMath>
        <m:r>
          <w:rPr>
            <w:rFonts w:ascii="Cambria Math" w:eastAsiaTheme="minorEastAsia" w:hAnsi="Cambria Math"/>
            <w:szCs w:val="24"/>
          </w:rPr>
          <m:t>k</m:t>
        </m:r>
      </m:oMath>
      <w:r w:rsidRPr="008820FB">
        <w:rPr>
          <w:rFonts w:eastAsiaTheme="minorEastAsia"/>
          <w:szCs w:val="24"/>
        </w:rPr>
        <w:t xml:space="preserve"> = </w:t>
      </w:r>
      <w:bookmarkStart w:id="91" w:name="_Hlk30082351"/>
      <w:r>
        <w:rPr>
          <w:rFonts w:eastAsiaTheme="minorEastAsia"/>
          <w:szCs w:val="24"/>
        </w:rPr>
        <w:t>T</w:t>
      </w:r>
      <w:r w:rsidRPr="008820FB">
        <w:rPr>
          <w:rFonts w:eastAsiaTheme="minorEastAsia"/>
          <w:szCs w:val="24"/>
        </w:rPr>
        <w:t xml:space="preserve">hermal </w:t>
      </w:r>
      <w:r>
        <w:rPr>
          <w:rFonts w:eastAsiaTheme="minorEastAsia"/>
          <w:szCs w:val="24"/>
        </w:rPr>
        <w:t>C</w:t>
      </w:r>
      <w:r w:rsidRPr="008820FB">
        <w:rPr>
          <w:rFonts w:eastAsiaTheme="minorEastAsia"/>
          <w:szCs w:val="24"/>
        </w:rPr>
        <w:t>onductivity</w:t>
      </w:r>
      <w:bookmarkEnd w:id="91"/>
      <w:r w:rsidRPr="008820FB">
        <w:rPr>
          <w:rFonts w:eastAsiaTheme="minorEastAsia"/>
          <w:szCs w:val="24"/>
        </w:rPr>
        <w:t>,</w:t>
      </w:r>
      <w:r w:rsidRPr="008820FB">
        <w:rPr>
          <w:szCs w:val="24"/>
        </w:rPr>
        <w:t xml:space="preserve"> </w:t>
      </w:r>
      <w:bookmarkStart w:id="92" w:name="_Hlk30162170"/>
      <m:oMath>
        <m:r>
          <w:rPr>
            <w:rFonts w:ascii="Cambria Math" w:hAnsi="Cambria Math"/>
            <w:szCs w:val="24"/>
          </w:rPr>
          <m:t>ρ</m:t>
        </m:r>
        <w:bookmarkEnd w:id="92"/>
        <m:r>
          <w:rPr>
            <w:rFonts w:ascii="Cambria Math" w:hAnsi="Cambria Math"/>
            <w:szCs w:val="24"/>
          </w:rPr>
          <m:t>=</m:t>
        </m:r>
      </m:oMath>
      <w:r w:rsidRPr="008820FB">
        <w:rPr>
          <w:rFonts w:eastAsiaTheme="minorEastAsia"/>
          <w:szCs w:val="24"/>
        </w:rPr>
        <w:t xml:space="preserve"> </w:t>
      </w:r>
      <w:r>
        <w:rPr>
          <w:rFonts w:eastAsiaTheme="minorEastAsia"/>
          <w:szCs w:val="24"/>
        </w:rPr>
        <w:t>D</w:t>
      </w:r>
      <w:r w:rsidRPr="008820FB">
        <w:rPr>
          <w:rFonts w:eastAsiaTheme="minorEastAsia"/>
          <w:szCs w:val="24"/>
        </w:rPr>
        <w:t xml:space="preserve">ensity, </w:t>
      </w:r>
      <m:oMath>
        <m:sSub>
          <m:sSubPr>
            <m:ctrlPr>
              <w:rPr>
                <w:rFonts w:ascii="Cambria Math" w:eastAsiaTheme="minorEastAsia" w:hAnsi="Cambria Math"/>
                <w:i/>
                <w:szCs w:val="24"/>
              </w:rPr>
            </m:ctrlPr>
          </m:sSubPr>
          <m:e>
            <m:r>
              <w:rPr>
                <w:rFonts w:ascii="Cambria Math" w:eastAsiaTheme="minorEastAsia" w:hAnsi="Cambria Math"/>
                <w:szCs w:val="24"/>
              </w:rPr>
              <m:t>C</m:t>
            </m:r>
          </m:e>
          <m:sub>
            <m:r>
              <w:rPr>
                <w:rFonts w:ascii="Cambria Math" w:eastAsiaTheme="minorEastAsia" w:hAnsi="Cambria Math"/>
                <w:szCs w:val="24"/>
              </w:rPr>
              <m:t>p</m:t>
            </m:r>
          </m:sub>
        </m:sSub>
      </m:oMath>
      <w:r w:rsidRPr="008820FB">
        <w:rPr>
          <w:rFonts w:eastAsiaTheme="minorEastAsia"/>
          <w:szCs w:val="24"/>
        </w:rPr>
        <w:t xml:space="preserve"> = </w:t>
      </w:r>
      <w:r>
        <w:rPr>
          <w:rFonts w:eastAsiaTheme="minorEastAsia"/>
          <w:szCs w:val="24"/>
        </w:rPr>
        <w:t>S</w:t>
      </w:r>
      <w:r w:rsidRPr="008820FB">
        <w:rPr>
          <w:rFonts w:eastAsiaTheme="minorEastAsia"/>
          <w:szCs w:val="24"/>
        </w:rPr>
        <w:t xml:space="preserve">pecific </w:t>
      </w:r>
      <w:r>
        <w:rPr>
          <w:rFonts w:eastAsiaTheme="minorEastAsia"/>
          <w:szCs w:val="24"/>
        </w:rPr>
        <w:t>H</w:t>
      </w:r>
      <w:r w:rsidRPr="008820FB">
        <w:rPr>
          <w:rFonts w:eastAsiaTheme="minorEastAsia"/>
          <w:szCs w:val="24"/>
        </w:rPr>
        <w:t xml:space="preserve">eat </w:t>
      </w:r>
      <w:r>
        <w:rPr>
          <w:rFonts w:eastAsiaTheme="minorEastAsia"/>
          <w:szCs w:val="24"/>
        </w:rPr>
        <w:t>C</w:t>
      </w:r>
      <w:r w:rsidRPr="008820FB">
        <w:rPr>
          <w:rFonts w:eastAsiaTheme="minorEastAsia"/>
          <w:szCs w:val="24"/>
        </w:rPr>
        <w:t>apacity.</w:t>
      </w:r>
    </w:p>
    <w:p w14:paraId="70E0428B" w14:textId="64EC2C78" w:rsidR="006D0A55" w:rsidRDefault="006D0A55" w:rsidP="00CC3076">
      <w:pPr>
        <w:spacing w:before="240" w:line="360" w:lineRule="auto"/>
        <w:jc w:val="both"/>
      </w:pPr>
      <w:r>
        <w:t xml:space="preserve">Given that the given problem is two dimensional (box cross-section) and that there is no internal heat generation </w:t>
      </w:r>
      <w:r w:rsidRPr="006D0A55">
        <w:t>(</w:t>
      </w:r>
      <m:oMath>
        <m:acc>
          <m:accPr>
            <m:chr m:val="̇"/>
            <m:ctrlPr>
              <w:rPr>
                <w:rFonts w:ascii="Cambria Math" w:eastAsiaTheme="minorEastAsia" w:hAnsi="Cambria Math"/>
                <w:szCs w:val="24"/>
              </w:rPr>
            </m:ctrlPr>
          </m:accPr>
          <m:e>
            <m:r>
              <m:rPr>
                <m:sty m:val="p"/>
              </m:rPr>
              <w:rPr>
                <w:rFonts w:ascii="Cambria Math" w:eastAsiaTheme="minorEastAsia" w:hAnsi="Cambria Math"/>
                <w:szCs w:val="24"/>
              </w:rPr>
              <m:t>q</m:t>
            </m:r>
          </m:e>
        </m:acc>
        <m:r>
          <m:rPr>
            <m:sty m:val="p"/>
          </m:rPr>
          <w:rPr>
            <w:rFonts w:ascii="Cambria Math" w:eastAsiaTheme="minorEastAsia" w:hAnsi="Cambria Math"/>
            <w:szCs w:val="24"/>
          </w:rPr>
          <m:t>=0</m:t>
        </m:r>
      </m:oMath>
      <w:r w:rsidRPr="006D0A55">
        <w:t>)</w:t>
      </w:r>
      <w:r>
        <w:t>, this can be further simplified to:</w:t>
      </w:r>
    </w:p>
    <w:p w14:paraId="31D92435" w14:textId="16FC479C" w:rsidR="00E53AA1" w:rsidRDefault="006D0A55" w:rsidP="00AC6A17">
      <w:pPr>
        <w:spacing w:before="120" w:line="360" w:lineRule="auto"/>
        <w:jc w:val="both"/>
      </w:pPr>
      <w:r w:rsidRPr="006D0A55">
        <w:rPr>
          <w:noProof/>
        </w:rPr>
        <w:drawing>
          <wp:anchor distT="0" distB="0" distL="114300" distR="114300" simplePos="0" relativeHeight="251753472" behindDoc="1" locked="0" layoutInCell="1" allowOverlap="1" wp14:anchorId="0236AA2F" wp14:editId="0526C959">
            <wp:simplePos x="0" y="0"/>
            <wp:positionH relativeFrom="margin">
              <wp:align>center</wp:align>
            </wp:positionH>
            <wp:positionV relativeFrom="paragraph">
              <wp:posOffset>797</wp:posOffset>
            </wp:positionV>
            <wp:extent cx="1647899" cy="414655"/>
            <wp:effectExtent l="0" t="0" r="0" b="4445"/>
            <wp:wrapTight wrapText="bothSides">
              <wp:wrapPolygon edited="0">
                <wp:start x="499" y="0"/>
                <wp:lineTo x="250" y="17862"/>
                <wp:lineTo x="6992" y="20839"/>
                <wp:lineTo x="8490" y="20839"/>
                <wp:lineTo x="20976" y="17862"/>
                <wp:lineTo x="20976" y="0"/>
                <wp:lineTo x="499"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35623" r="35621" b="-2676"/>
                    <a:stretch/>
                  </pic:blipFill>
                  <pic:spPr bwMode="auto">
                    <a:xfrm>
                      <a:off x="0" y="0"/>
                      <a:ext cx="1647899" cy="414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F74E3D" w14:textId="6753E849" w:rsidR="00E53AA1" w:rsidRDefault="00CC3076" w:rsidP="00AC6A17">
      <w:pPr>
        <w:spacing w:before="120" w:line="360" w:lineRule="auto"/>
        <w:jc w:val="both"/>
      </w:pPr>
      <w:r>
        <w:rPr>
          <w:noProof/>
        </w:rPr>
        <mc:AlternateContent>
          <mc:Choice Requires="wps">
            <w:drawing>
              <wp:anchor distT="0" distB="0" distL="114300" distR="114300" simplePos="0" relativeHeight="251755520" behindDoc="1" locked="0" layoutInCell="1" allowOverlap="1" wp14:anchorId="7CEF73D8" wp14:editId="74D2C3B6">
                <wp:simplePos x="0" y="0"/>
                <wp:positionH relativeFrom="margin">
                  <wp:align>center</wp:align>
                </wp:positionH>
                <wp:positionV relativeFrom="paragraph">
                  <wp:posOffset>182880</wp:posOffset>
                </wp:positionV>
                <wp:extent cx="3380105" cy="222885"/>
                <wp:effectExtent l="0" t="0" r="0" b="5715"/>
                <wp:wrapTight wrapText="bothSides">
                  <wp:wrapPolygon edited="0">
                    <wp:start x="0" y="0"/>
                    <wp:lineTo x="0" y="20308"/>
                    <wp:lineTo x="21426" y="20308"/>
                    <wp:lineTo x="21426" y="0"/>
                    <wp:lineTo x="0" y="0"/>
                  </wp:wrapPolygon>
                </wp:wrapTight>
                <wp:docPr id="61" name="Text Box 61"/>
                <wp:cNvGraphicFramePr/>
                <a:graphic xmlns:a="http://schemas.openxmlformats.org/drawingml/2006/main">
                  <a:graphicData uri="http://schemas.microsoft.com/office/word/2010/wordprocessingShape">
                    <wps:wsp>
                      <wps:cNvSpPr txBox="1"/>
                      <wps:spPr>
                        <a:xfrm>
                          <a:off x="0" y="0"/>
                          <a:ext cx="3380105" cy="222885"/>
                        </a:xfrm>
                        <a:prstGeom prst="rect">
                          <a:avLst/>
                        </a:prstGeom>
                        <a:solidFill>
                          <a:prstClr val="white"/>
                        </a:solidFill>
                        <a:ln>
                          <a:noFill/>
                        </a:ln>
                      </wps:spPr>
                      <wps:txbx>
                        <w:txbxContent>
                          <w:p w14:paraId="7859087B" w14:textId="562FD404" w:rsidR="00CC3076" w:rsidRPr="001E61B2" w:rsidRDefault="00CC3076" w:rsidP="00CC3076">
                            <w:pPr>
                              <w:pStyle w:val="Caption"/>
                              <w:rPr>
                                <w:sz w:val="24"/>
                              </w:rPr>
                            </w:pPr>
                            <w:bookmarkStart w:id="93" w:name="_Toc73804492"/>
                            <w:r>
                              <w:t xml:space="preserve">Equation </w:t>
                            </w:r>
                            <w:fldSimple w:instr=" SEQ Equation \* ARABIC ">
                              <w:r w:rsidR="00F112FE">
                                <w:rPr>
                                  <w:noProof/>
                                </w:rPr>
                                <w:t>2</w:t>
                              </w:r>
                            </w:fldSimple>
                            <w:r>
                              <w:t>: Simplified Thermal Diffusion Equation</w:t>
                            </w:r>
                            <w:r w:rsidR="00D86E62">
                              <w:t xml:space="preserve"> </w:t>
                            </w:r>
                            <w:r w:rsidR="00D86E62" w:rsidRPr="00D86E62">
                              <w:t>(Özişik et al., 2017)</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F73D8" id="Text Box 61" o:spid="_x0000_s1051" type="#_x0000_t202" style="position:absolute;left:0;text-align:left;margin-left:0;margin-top:14.4pt;width:266.15pt;height:17.55pt;z-index:-251560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" stroked="f">
                <v:textbox inset="0,0,0,0">
                  <w:txbxContent>
                    <w:p w14:paraId="7859087B" w14:textId="562FD404" w:rsidR="00CC3076" w:rsidRPr="001E61B2" w:rsidRDefault="00CC3076" w:rsidP="00CC3076">
                      <w:pPr>
                        <w:pStyle w:val="Caption"/>
                        <w:rPr>
                          <w:sz w:val="24"/>
                        </w:rPr>
                      </w:pPr>
                      <w:bookmarkStart w:id="144" w:name="_Toc73804492"/>
                      <w:r>
                        <w:t xml:space="preserve">Equation </w:t>
                      </w:r>
                      <w:r>
                        <w:fldChar w:fldCharType="begin"/>
                      </w:r>
                      <w:r>
                        <w:instrText xml:space="preserve"> SEQ Equation \* ARABIC </w:instrText>
                      </w:r>
                      <w:r>
                        <w:fldChar w:fldCharType="separate"/>
                      </w:r>
                      <w:r w:rsidR="00F112FE">
                        <w:rPr>
                          <w:noProof/>
                        </w:rPr>
                        <w:t>2</w:t>
                      </w:r>
                      <w:r>
                        <w:fldChar w:fldCharType="end"/>
                      </w:r>
                      <w:r>
                        <w:t>: Simplified Thermal Diffusion Equation</w:t>
                      </w:r>
                      <w:r w:rsidR="00D86E62">
                        <w:t xml:space="preserve"> </w:t>
                      </w:r>
                      <w:r w:rsidR="00D86E62" w:rsidRPr="00D86E62">
                        <w:t>(Özişik et al., 2017)</w:t>
                      </w:r>
                      <w:bookmarkEnd w:id="144"/>
                    </w:p>
                  </w:txbxContent>
                </v:textbox>
                <w10:wrap type="tight" anchorx="margin"/>
              </v:shape>
            </w:pict>
          </mc:Fallback>
        </mc:AlternateContent>
      </w:r>
    </w:p>
    <w:p w14:paraId="6B12C390" w14:textId="7835B7C1" w:rsidR="00E53AA1" w:rsidRDefault="00CC3076" w:rsidP="00AC6A17">
      <w:pPr>
        <w:spacing w:before="120" w:line="360" w:lineRule="auto"/>
        <w:jc w:val="both"/>
      </w:pPr>
      <w:r w:rsidRPr="00CC3076">
        <w:rPr>
          <w:noProof/>
        </w:rPr>
        <w:lastRenderedPageBreak/>
        <w:drawing>
          <wp:anchor distT="0" distB="0" distL="114300" distR="114300" simplePos="0" relativeHeight="251756544" behindDoc="1" locked="0" layoutInCell="1" allowOverlap="1" wp14:anchorId="630DD8CB" wp14:editId="42284844">
            <wp:simplePos x="0" y="0"/>
            <wp:positionH relativeFrom="margin">
              <wp:align>center</wp:align>
            </wp:positionH>
            <wp:positionV relativeFrom="paragraph">
              <wp:posOffset>776133</wp:posOffset>
            </wp:positionV>
            <wp:extent cx="1020726" cy="436245"/>
            <wp:effectExtent l="0" t="0" r="0" b="0"/>
            <wp:wrapTight wrapText="bothSides">
              <wp:wrapPolygon edited="0">
                <wp:start x="12097" y="0"/>
                <wp:lineTo x="1210" y="4716"/>
                <wp:lineTo x="1210" y="10376"/>
                <wp:lineTo x="11291" y="16978"/>
                <wp:lineTo x="20162" y="16978"/>
                <wp:lineTo x="20565" y="0"/>
                <wp:lineTo x="12097"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41002" r="41185" b="-10"/>
                    <a:stretch/>
                  </pic:blipFill>
                  <pic:spPr bwMode="auto">
                    <a:xfrm>
                      <a:off x="0" y="0"/>
                      <a:ext cx="1020726" cy="436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By substituting in the Laplacian operator </w:t>
      </w:r>
      <w:r w:rsidRPr="008820FB">
        <w:rPr>
          <w:rFonts w:eastAsiaTheme="minorEastAsia"/>
          <w:szCs w:val="24"/>
        </w:rPr>
        <w:t xml:space="preserve"> </w:t>
      </w:r>
      <m:oMath>
        <m:sSup>
          <m:sSupPr>
            <m:ctrlPr>
              <w:rPr>
                <w:rFonts w:ascii="Cambria Math" w:hAnsi="Cambria Math"/>
                <w:szCs w:val="24"/>
              </w:rPr>
            </m:ctrlPr>
          </m:sSupPr>
          <m:e>
            <m:r>
              <m:rPr>
                <m:sty m:val="p"/>
              </m:rPr>
              <w:rPr>
                <w:rFonts w:ascii="Cambria Math" w:hAnsi="Cambria Math"/>
                <w:szCs w:val="24"/>
              </w:rPr>
              <m:t>∇</m:t>
            </m:r>
          </m:e>
          <m:sup>
            <m:r>
              <w:rPr>
                <w:rFonts w:ascii="Cambria Math" w:hAnsi="Cambria Math"/>
                <w:szCs w:val="24"/>
              </w:rPr>
              <m:t>2</m:t>
            </m:r>
          </m:sup>
        </m:sSup>
        <m:r>
          <w:rPr>
            <w:rFonts w:ascii="Cambria Math" w:hAnsi="Cambria Math"/>
            <w:szCs w:val="24"/>
          </w:rPr>
          <m:t xml:space="preserve">T= </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m:r>
          <w:rPr>
            <w:rFonts w:ascii="Cambria Math" w:hAnsi="Cambria Math"/>
            <w:szCs w:val="24"/>
          </w:rPr>
          <m:t xml:space="preserve">  </m:t>
        </m:r>
      </m:oMath>
      <w:r>
        <w:rPr>
          <w:rFonts w:eastAsiaTheme="minorEastAsia"/>
          <w:szCs w:val="24"/>
        </w:rPr>
        <w:t xml:space="preserve">and </w:t>
      </w:r>
      <w:r w:rsidRPr="00CC3076">
        <w:rPr>
          <w:rFonts w:eastAsiaTheme="minorEastAsia"/>
          <w:szCs w:val="24"/>
        </w:rPr>
        <w:t>the thermal diffusivity equation</w:t>
      </w:r>
      <w:r>
        <w:rPr>
          <w:rFonts w:eastAsiaTheme="minorEastAsia"/>
          <w:szCs w:val="24"/>
        </w:rPr>
        <w:t xml:space="preserve"> </w:t>
      </w:r>
      <w:bookmarkStart w:id="94" w:name="_Hlk30603876"/>
      <m:oMath>
        <m:r>
          <w:rPr>
            <w:rFonts w:ascii="Cambria Math" w:eastAsiaTheme="minorEastAsia" w:hAnsi="Cambria Math"/>
            <w:szCs w:val="24"/>
          </w:rPr>
          <m:t>α=</m:t>
        </m:r>
        <m:f>
          <m:fPr>
            <m:ctrlPr>
              <w:rPr>
                <w:rFonts w:ascii="Cambria Math" w:hAnsi="Cambria Math"/>
                <w:i/>
                <w:szCs w:val="24"/>
              </w:rPr>
            </m:ctrlPr>
          </m:fPr>
          <m:num>
            <m:r>
              <w:rPr>
                <w:rFonts w:ascii="Cambria Math" w:hAnsi="Cambria Math"/>
                <w:szCs w:val="24"/>
              </w:rPr>
              <m:t>k</m:t>
            </m:r>
          </m:num>
          <m:den>
            <m:r>
              <w:rPr>
                <w:rFonts w:ascii="Cambria Math" w:hAnsi="Cambria Math"/>
                <w:szCs w:val="24"/>
              </w:rPr>
              <m:t>ρ∙</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den>
        </m:f>
      </m:oMath>
      <w:bookmarkEnd w:id="94"/>
      <w:r>
        <w:rPr>
          <w:rFonts w:eastAsiaTheme="minorEastAsia"/>
          <w:szCs w:val="24"/>
        </w:rPr>
        <w:t>, the equation becomes:</w:t>
      </w:r>
    </w:p>
    <w:p w14:paraId="010FBC11" w14:textId="08CF2117" w:rsidR="00E53AA1" w:rsidRDefault="00E53AA1" w:rsidP="00AC6A17">
      <w:pPr>
        <w:spacing w:before="120" w:line="360" w:lineRule="auto"/>
        <w:jc w:val="both"/>
      </w:pPr>
    </w:p>
    <w:p w14:paraId="69F9B9CC" w14:textId="521F4330" w:rsidR="00E53AA1" w:rsidRPr="00AC6A17" w:rsidRDefault="00CC3076" w:rsidP="00AC6A17">
      <w:pPr>
        <w:spacing w:before="120" w:line="360" w:lineRule="auto"/>
        <w:jc w:val="both"/>
      </w:pPr>
      <w:r>
        <w:rPr>
          <w:noProof/>
        </w:rPr>
        <mc:AlternateContent>
          <mc:Choice Requires="wps">
            <w:drawing>
              <wp:anchor distT="0" distB="0" distL="114300" distR="114300" simplePos="0" relativeHeight="251758592" behindDoc="1" locked="0" layoutInCell="1" allowOverlap="1" wp14:anchorId="345ED8B9" wp14:editId="7A962656">
                <wp:simplePos x="0" y="0"/>
                <wp:positionH relativeFrom="margin">
                  <wp:align>center</wp:align>
                </wp:positionH>
                <wp:positionV relativeFrom="paragraph">
                  <wp:posOffset>48895</wp:posOffset>
                </wp:positionV>
                <wp:extent cx="5018405" cy="201930"/>
                <wp:effectExtent l="0" t="0" r="0" b="7620"/>
                <wp:wrapTight wrapText="bothSides">
                  <wp:wrapPolygon edited="0">
                    <wp:start x="0" y="0"/>
                    <wp:lineTo x="0" y="20377"/>
                    <wp:lineTo x="21482" y="20377"/>
                    <wp:lineTo x="21482"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5018405" cy="201930"/>
                        </a:xfrm>
                        <a:prstGeom prst="rect">
                          <a:avLst/>
                        </a:prstGeom>
                        <a:solidFill>
                          <a:prstClr val="white"/>
                        </a:solidFill>
                        <a:ln>
                          <a:noFill/>
                        </a:ln>
                      </wps:spPr>
                      <wps:txbx>
                        <w:txbxContent>
                          <w:p w14:paraId="3C18C950" w14:textId="0D85384A" w:rsidR="00CC3076" w:rsidRPr="00E3759E" w:rsidRDefault="00CC3076" w:rsidP="00033170">
                            <w:pPr>
                              <w:pStyle w:val="Caption"/>
                              <w:jc w:val="center"/>
                              <w:rPr>
                                <w:sz w:val="24"/>
                              </w:rPr>
                            </w:pPr>
                            <w:bookmarkStart w:id="95" w:name="_Toc73804493"/>
                            <w:r>
                              <w:t xml:space="preserve">Equation </w:t>
                            </w:r>
                            <w:fldSimple w:instr=" SEQ Equation \* ARABIC ">
                              <w:r w:rsidR="00F112FE">
                                <w:rPr>
                                  <w:noProof/>
                                </w:rPr>
                                <w:t>3</w:t>
                              </w:r>
                            </w:fldSimple>
                            <w:r>
                              <w:t>: Laplacian Op</w:t>
                            </w:r>
                            <w:r w:rsidR="00D86E62">
                              <w:t>erator</w:t>
                            </w:r>
                            <w:r>
                              <w:t xml:space="preserve"> &amp; Thermal Diffusivity</w:t>
                            </w:r>
                            <w:r w:rsidR="00D86E62">
                              <w:t xml:space="preserve"> </w:t>
                            </w:r>
                            <w:r w:rsidR="00D86E62" w:rsidRPr="00D86E62">
                              <w:t>(Özişik et al., 2017)</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ED8B9" id="Text Box 63" o:spid="_x0000_s1052" type="#_x0000_t202" style="position:absolute;left:0;text-align:left;margin-left:0;margin-top:3.85pt;width:395.15pt;height:15.9pt;z-index:-251557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" stroked="f">
                <v:textbox inset="0,0,0,0">
                  <w:txbxContent>
                    <w:p w14:paraId="3C18C950" w14:textId="0D85384A" w:rsidR="00CC3076" w:rsidRPr="00E3759E" w:rsidRDefault="00CC3076" w:rsidP="00033170">
                      <w:pPr>
                        <w:pStyle w:val="Caption"/>
                        <w:jc w:val="center"/>
                        <w:rPr>
                          <w:sz w:val="24"/>
                        </w:rPr>
                      </w:pPr>
                      <w:bookmarkStart w:id="147" w:name="_Toc73804493"/>
                      <w:r>
                        <w:t xml:space="preserve">Equation </w:t>
                      </w:r>
                      <w:r>
                        <w:fldChar w:fldCharType="begin"/>
                      </w:r>
                      <w:r>
                        <w:instrText xml:space="preserve"> SEQ Equation \* ARABIC </w:instrText>
                      </w:r>
                      <w:r>
                        <w:fldChar w:fldCharType="separate"/>
                      </w:r>
                      <w:r w:rsidR="00F112FE">
                        <w:rPr>
                          <w:noProof/>
                        </w:rPr>
                        <w:t>3</w:t>
                      </w:r>
                      <w:r>
                        <w:fldChar w:fldCharType="end"/>
                      </w:r>
                      <w:r>
                        <w:t>: Laplacian Op</w:t>
                      </w:r>
                      <w:r w:rsidR="00D86E62">
                        <w:t>erator</w:t>
                      </w:r>
                      <w:r>
                        <w:t xml:space="preserve"> &amp; Thermal Diffusivity</w:t>
                      </w:r>
                      <w:r w:rsidR="00D86E62">
                        <w:t xml:space="preserve"> </w:t>
                      </w:r>
                      <w:r w:rsidR="00D86E62" w:rsidRPr="00D86E62">
                        <w:t>(Özişik et al., 2017)</w:t>
                      </w:r>
                      <w:bookmarkEnd w:id="147"/>
                    </w:p>
                  </w:txbxContent>
                </v:textbox>
                <w10:wrap type="tight" anchorx="margin"/>
              </v:shape>
            </w:pict>
          </mc:Fallback>
        </mc:AlternateContent>
      </w:r>
    </w:p>
    <w:p w14:paraId="2632D23E" w14:textId="7EC838CB" w:rsidR="00166525" w:rsidRDefault="00033170" w:rsidP="00033170">
      <w:pPr>
        <w:spacing w:before="120" w:line="360" w:lineRule="auto"/>
      </w:pPr>
      <w:r>
        <w:t xml:space="preserve">Being a partial differential an exact analytical solution to the given thermal diffusion equation is not </w:t>
      </w:r>
      <w:r w:rsidR="00BF7727">
        <w:t>viable</w:t>
      </w:r>
      <w:r w:rsidR="005F4041">
        <w:t xml:space="preserve"> </w:t>
      </w:r>
      <w:r w:rsidR="00BF7727">
        <w:t xml:space="preserve">, and as such, a numerical approach must be employed here. The numerical method implemented in this study is the Explicit </w:t>
      </w:r>
      <w:r w:rsidR="005F4041">
        <w:t>FDM</w:t>
      </w:r>
      <w:r w:rsidR="00BF7727">
        <w:t>.</w:t>
      </w:r>
    </w:p>
    <w:p w14:paraId="69E7F48E" w14:textId="7794422E" w:rsidR="00166525" w:rsidRDefault="005F4041" w:rsidP="005F4041">
      <w:pPr>
        <w:pStyle w:val="Heading3"/>
      </w:pPr>
      <w:bookmarkStart w:id="96" w:name="_Toc73806129"/>
      <w:r>
        <w:t xml:space="preserve">Explicit </w:t>
      </w:r>
      <w:r w:rsidR="00BF7727">
        <w:t>Finite Difference Method</w:t>
      </w:r>
      <w:bookmarkEnd w:id="96"/>
    </w:p>
    <w:p w14:paraId="6968A931" w14:textId="7F2A1C29" w:rsidR="00A22923" w:rsidRDefault="005F4041" w:rsidP="0022172A">
      <w:pPr>
        <w:spacing w:before="120" w:line="360" w:lineRule="auto"/>
        <w:jc w:val="both"/>
      </w:pPr>
      <w:r>
        <w:t xml:space="preserve">Applying the finite difference method to the above heat equation describes the process of </w:t>
      </w:r>
      <w:r w:rsidR="00A22923">
        <w:t xml:space="preserve">replacing the first and second order </w:t>
      </w:r>
      <w:r>
        <w:t xml:space="preserve">derivatives with difference </w:t>
      </w:r>
      <w:r w:rsidR="00A22923">
        <w:t xml:space="preserve">approximations using the Taylor series expansion. Here the </w:t>
      </w:r>
      <w:r w:rsidR="0022172A">
        <w:t>forward difference approximation (e</w:t>
      </w:r>
      <w:r w:rsidR="00A22923">
        <w:t>xplicit</w:t>
      </w:r>
      <w:r w:rsidR="0022172A">
        <w:t xml:space="preserve"> FDM) is used to discretise the 1</w:t>
      </w:r>
      <w:r w:rsidR="0022172A" w:rsidRPr="0022172A">
        <w:rPr>
          <w:vertAlign w:val="superscript"/>
        </w:rPr>
        <w:t>st</w:t>
      </w:r>
      <w:r w:rsidR="0022172A">
        <w:t xml:space="preserve"> order derivative (time). When using the Taylor series expansion, the second order derivative can only be discretised using the central difference approximation (space)</w:t>
      </w:r>
      <w:r w:rsidR="00D16127">
        <w:t xml:space="preserve"> </w:t>
      </w:r>
      <w:sdt>
        <w:sdtPr>
          <w:rPr>
            <w:color w:val="000000"/>
          </w:rPr>
          <w:tag w:val="MENDELEY_CITATION_v3_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"/>
          <w:id w:val="-214276973"/>
          <w:placeholder>
            <w:docPart w:val="DefaultPlaceholder_-1854013440"/>
          </w:placeholder>
        </w:sdtPr>
        <w:sdtEndPr/>
        <w:sdtContent>
          <w:r w:rsidR="00062E23" w:rsidRPr="00062E23">
            <w:rPr>
              <w:color w:val="000000"/>
            </w:rPr>
            <w:t>(Recktenwald, 2004)</w:t>
          </w:r>
        </w:sdtContent>
      </w:sdt>
      <w:r w:rsidR="0022172A">
        <w:t>.</w:t>
      </w:r>
    </w:p>
    <w:p w14:paraId="500A73EF" w14:textId="75F173C5" w:rsidR="005F4041" w:rsidRDefault="00D16127" w:rsidP="00166525">
      <w:r>
        <w:t>The Taylor series is given by:</w:t>
      </w:r>
    </w:p>
    <w:p w14:paraId="0FE6870C" w14:textId="7CF66F8B" w:rsidR="005F4041" w:rsidRDefault="00D16127" w:rsidP="00166525">
      <w:r w:rsidRPr="00D16127">
        <w:rPr>
          <w:noProof/>
        </w:rPr>
        <w:drawing>
          <wp:anchor distT="0" distB="0" distL="114300" distR="114300" simplePos="0" relativeHeight="251759616" behindDoc="1" locked="0" layoutInCell="1" allowOverlap="1" wp14:anchorId="2CECDF08" wp14:editId="570CB5CB">
            <wp:simplePos x="0" y="0"/>
            <wp:positionH relativeFrom="margin">
              <wp:align>center</wp:align>
            </wp:positionH>
            <wp:positionV relativeFrom="paragraph">
              <wp:posOffset>119025</wp:posOffset>
            </wp:positionV>
            <wp:extent cx="2200275" cy="616585"/>
            <wp:effectExtent l="0" t="0" r="0" b="0"/>
            <wp:wrapTight wrapText="bothSides">
              <wp:wrapPolygon edited="0">
                <wp:start x="6545" y="0"/>
                <wp:lineTo x="1122" y="6674"/>
                <wp:lineTo x="1122" y="11345"/>
                <wp:lineTo x="6358" y="11345"/>
                <wp:lineTo x="6171" y="16684"/>
                <wp:lineTo x="8603" y="16684"/>
                <wp:lineTo x="18701" y="13347"/>
                <wp:lineTo x="18514" y="11345"/>
                <wp:lineTo x="21132" y="7341"/>
                <wp:lineTo x="20571" y="1335"/>
                <wp:lineTo x="8042" y="0"/>
                <wp:lineTo x="6545"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30243" t="1" r="31354" b="-1799"/>
                    <a:stretch/>
                  </pic:blipFill>
                  <pic:spPr bwMode="auto">
                    <a:xfrm>
                      <a:off x="0" y="0"/>
                      <a:ext cx="2200275" cy="616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9E7444" w14:textId="7167D6DB" w:rsidR="00AC6A17" w:rsidRDefault="00AC6A17" w:rsidP="00166525"/>
    <w:p w14:paraId="59A9C0AC" w14:textId="37A72E7E" w:rsidR="005F4041" w:rsidRDefault="00E044D5" w:rsidP="00166525">
      <w:r>
        <w:rPr>
          <w:noProof/>
        </w:rPr>
        <mc:AlternateContent>
          <mc:Choice Requires="wps">
            <w:drawing>
              <wp:anchor distT="0" distB="0" distL="114300" distR="114300" simplePos="0" relativeHeight="251761664" behindDoc="1" locked="0" layoutInCell="1" allowOverlap="1" wp14:anchorId="74898A16" wp14:editId="18BB32D8">
                <wp:simplePos x="0" y="0"/>
                <wp:positionH relativeFrom="margin">
                  <wp:align>center</wp:align>
                </wp:positionH>
                <wp:positionV relativeFrom="paragraph">
                  <wp:posOffset>260423</wp:posOffset>
                </wp:positionV>
                <wp:extent cx="2200275" cy="635"/>
                <wp:effectExtent l="0" t="0" r="9525" b="8255"/>
                <wp:wrapTight wrapText="bothSides">
                  <wp:wrapPolygon edited="0">
                    <wp:start x="0" y="0"/>
                    <wp:lineTo x="0" y="20698"/>
                    <wp:lineTo x="21506" y="20698"/>
                    <wp:lineTo x="21506" y="0"/>
                    <wp:lineTo x="0" y="0"/>
                  </wp:wrapPolygon>
                </wp:wrapTight>
                <wp:docPr id="65" name="Text Box 65"/>
                <wp:cNvGraphicFramePr/>
                <a:graphic xmlns:a="http://schemas.openxmlformats.org/drawingml/2006/main">
                  <a:graphicData uri="http://schemas.microsoft.com/office/word/2010/wordprocessingShape">
                    <wps:wsp>
                      <wps:cNvSpPr txBox="1"/>
                      <wps:spPr>
                        <a:xfrm>
                          <a:off x="0" y="0"/>
                          <a:ext cx="2200275" cy="635"/>
                        </a:xfrm>
                        <a:prstGeom prst="rect">
                          <a:avLst/>
                        </a:prstGeom>
                        <a:solidFill>
                          <a:prstClr val="white"/>
                        </a:solidFill>
                        <a:ln>
                          <a:noFill/>
                        </a:ln>
                      </wps:spPr>
                      <wps:txbx>
                        <w:txbxContent>
                          <w:p w14:paraId="67104176" w14:textId="18F92569" w:rsidR="00E044D5" w:rsidRPr="00E044D5" w:rsidRDefault="00E044D5" w:rsidP="00E044D5">
                            <w:pPr>
                              <w:pStyle w:val="Caption"/>
                              <w:rPr>
                                <w:sz w:val="24"/>
                              </w:rPr>
                            </w:pPr>
                            <w:bookmarkStart w:id="97" w:name="_Toc73804494"/>
                            <w:r w:rsidRPr="00E044D5">
                              <w:t xml:space="preserve">Equation </w:t>
                            </w:r>
                            <w:fldSimple w:instr=" SEQ Equation \* ARABIC ">
                              <w:r w:rsidR="00F112FE">
                                <w:rPr>
                                  <w:noProof/>
                                </w:rPr>
                                <w:t>4</w:t>
                              </w:r>
                            </w:fldSimple>
                            <w:r w:rsidRPr="00E044D5">
                              <w:t>: Taylor Series (Rapp, 2017)</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898A16" id="Text Box 65" o:spid="_x0000_s1053" type="#_x0000_t202" style="position:absolute;margin-left:0;margin-top:20.5pt;width:173.25pt;height:.05pt;z-index:-251554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" stroked="f">
                <v:textbox style="mso-fit-shape-to-text:t" inset="0,0,0,0">
                  <w:txbxContent>
                    <w:p w14:paraId="67104176" w14:textId="18F92569" w:rsidR="00E044D5" w:rsidRPr="00E044D5" w:rsidRDefault="00E044D5" w:rsidP="00E044D5">
                      <w:pPr>
                        <w:pStyle w:val="Caption"/>
                        <w:rPr>
                          <w:sz w:val="24"/>
                        </w:rPr>
                      </w:pPr>
                      <w:bookmarkStart w:id="150" w:name="_Toc73804494"/>
                      <w:r w:rsidRPr="00E044D5">
                        <w:t xml:space="preserve">Equation </w:t>
                      </w:r>
                      <w:r w:rsidRPr="00E044D5">
                        <w:fldChar w:fldCharType="begin"/>
                      </w:r>
                      <w:r w:rsidRPr="00E044D5">
                        <w:instrText xml:space="preserve"> SEQ Equation \* ARABIC </w:instrText>
                      </w:r>
                      <w:r w:rsidRPr="00E044D5">
                        <w:fldChar w:fldCharType="separate"/>
                      </w:r>
                      <w:r w:rsidR="00F112FE">
                        <w:rPr>
                          <w:noProof/>
                        </w:rPr>
                        <w:t>4</w:t>
                      </w:r>
                      <w:r w:rsidRPr="00E044D5">
                        <w:fldChar w:fldCharType="end"/>
                      </w:r>
                      <w:r w:rsidRPr="00E044D5">
                        <w:t>: Taylor Series (Rapp, 2017)</w:t>
                      </w:r>
                      <w:bookmarkEnd w:id="150"/>
                    </w:p>
                  </w:txbxContent>
                </v:textbox>
                <w10:wrap type="tight" anchorx="margin"/>
              </v:shape>
            </w:pict>
          </mc:Fallback>
        </mc:AlternateContent>
      </w:r>
    </w:p>
    <w:p w14:paraId="27973D70" w14:textId="5F6E8954" w:rsidR="00E044D5" w:rsidRDefault="00E044D5" w:rsidP="00E044D5">
      <w:pPr>
        <w:spacing w:line="360" w:lineRule="auto"/>
      </w:pPr>
    </w:p>
    <w:p w14:paraId="2FEE5F09" w14:textId="19A3DBB0" w:rsidR="005F4041" w:rsidRDefault="00E044D5" w:rsidP="00E044D5">
      <w:pPr>
        <w:spacing w:line="360" w:lineRule="auto"/>
      </w:pPr>
      <w:r>
        <w:t>Taylor series expansions for forwards (first order) and central difference (second order) approximations are given by:</w:t>
      </w:r>
    </w:p>
    <w:p w14:paraId="0A9E3BC5" w14:textId="3D855A7F" w:rsidR="005F4041" w:rsidRDefault="00A4646B" w:rsidP="00166525">
      <w:r w:rsidRPr="00E044D5">
        <w:rPr>
          <w:noProof/>
        </w:rPr>
        <w:drawing>
          <wp:anchor distT="0" distB="0" distL="114300" distR="114300" simplePos="0" relativeHeight="251762688" behindDoc="1" locked="0" layoutInCell="1" allowOverlap="1" wp14:anchorId="690776C1" wp14:editId="3FED8417">
            <wp:simplePos x="0" y="0"/>
            <wp:positionH relativeFrom="margin">
              <wp:align>center</wp:align>
            </wp:positionH>
            <wp:positionV relativeFrom="paragraph">
              <wp:posOffset>9865</wp:posOffset>
            </wp:positionV>
            <wp:extent cx="3210560" cy="499110"/>
            <wp:effectExtent l="0" t="0" r="0" b="0"/>
            <wp:wrapTight wrapText="bothSides">
              <wp:wrapPolygon edited="0">
                <wp:start x="15123" y="3298"/>
                <wp:lineTo x="641" y="8244"/>
                <wp:lineTo x="641" y="14015"/>
                <wp:lineTo x="17174" y="18962"/>
                <wp:lineTo x="18071" y="18962"/>
                <wp:lineTo x="19737" y="17313"/>
                <wp:lineTo x="21147" y="11542"/>
                <wp:lineTo x="20891" y="3298"/>
                <wp:lineTo x="15123" y="3298"/>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21902" t="27693" r="22041" b="45725"/>
                    <a:stretch/>
                  </pic:blipFill>
                  <pic:spPr bwMode="auto">
                    <a:xfrm>
                      <a:off x="0" y="0"/>
                      <a:ext cx="3210560" cy="499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4D63AD" w14:textId="6A2C38A1" w:rsidR="005F4041" w:rsidRDefault="005F4041" w:rsidP="00166525"/>
    <w:p w14:paraId="31524567" w14:textId="227FD594" w:rsidR="005F4041" w:rsidRDefault="005F4041" w:rsidP="00166525"/>
    <w:p w14:paraId="3D819C3F" w14:textId="77777777" w:rsidR="00A4646B" w:rsidRDefault="00A4646B" w:rsidP="00A4646B">
      <w:pPr>
        <w:jc w:val="center"/>
        <w:rPr>
          <w:shd w:val="clear" w:color="auto" w:fill="FFFFFF"/>
        </w:rPr>
      </w:pPr>
      <w:r>
        <w:rPr>
          <w:rFonts w:eastAsiaTheme="minorEastAsia"/>
          <w:szCs w:val="24"/>
        </w:rPr>
        <w:t>2</w:t>
      </w:r>
      <w:r w:rsidRPr="00D06640">
        <w:rPr>
          <w:rFonts w:eastAsiaTheme="minorEastAsia"/>
          <w:szCs w:val="24"/>
          <w:vertAlign w:val="superscript"/>
        </w:rPr>
        <w:t>nd</w:t>
      </w:r>
      <w:r>
        <w:rPr>
          <w:rFonts w:eastAsiaTheme="minorEastAsia"/>
          <w:szCs w:val="24"/>
        </w:rPr>
        <w:t xml:space="preserve"> order Central Difference = </w:t>
      </w:r>
      <m:oMath>
        <m:sSup>
          <m:sSupPr>
            <m:ctrlPr>
              <w:rPr>
                <w:rFonts w:ascii="Cambria Math" w:hAnsi="Cambria Math"/>
                <w:i/>
                <w:sz w:val="28"/>
                <w:szCs w:val="28"/>
              </w:rPr>
            </m:ctrlPr>
          </m:sSupPr>
          <m:e>
            <m:r>
              <w:rPr>
                <w:rFonts w:ascii="Cambria Math" w:hAnsi="Cambria Math"/>
                <w:sz w:val="28"/>
                <w:szCs w:val="24"/>
              </w:rPr>
              <m:t>f</m:t>
            </m:r>
          </m:e>
          <m:sup>
            <m:r>
              <w:rPr>
                <w:rFonts w:ascii="Cambria Math" w:hAnsi="Cambria Math"/>
                <w:sz w:val="28"/>
                <w:szCs w:val="24"/>
              </w:rPr>
              <m:t>''</m:t>
            </m:r>
          </m:sup>
        </m:sSup>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m:t>
        </m:r>
        <m:f>
          <m:fPr>
            <m:ctrlPr>
              <w:rPr>
                <w:rFonts w:ascii="Cambria Math" w:hAnsi="Cambria Math"/>
                <w:i/>
                <w:sz w:val="28"/>
                <w:szCs w:val="28"/>
              </w:rPr>
            </m:ctrlPr>
          </m:fPr>
          <m:num>
            <m:r>
              <w:rPr>
                <w:rFonts w:ascii="Cambria Math" w:hAnsi="Cambria Math"/>
                <w:sz w:val="28"/>
                <w:szCs w:val="24"/>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r>
              <w:rPr>
                <w:rFonts w:ascii="Cambria Math" w:hAnsi="Cambria Math"/>
                <w:sz w:val="28"/>
                <w:szCs w:val="24"/>
              </w:rPr>
              <m:t>-2.f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num>
          <m:den>
            <m:sSup>
              <m:sSupPr>
                <m:ctrlPr>
                  <w:rPr>
                    <w:rFonts w:ascii="Cambria Math" w:hAnsi="Cambria Math"/>
                    <w:i/>
                    <w:sz w:val="28"/>
                    <w:szCs w:val="28"/>
                  </w:rPr>
                </m:ctrlPr>
              </m:sSupPr>
              <m:e>
                <m:r>
                  <w:rPr>
                    <w:rFonts w:ascii="Cambria Math" w:hAnsi="Cambria Math"/>
                    <w:sz w:val="28"/>
                    <w:szCs w:val="24"/>
                  </w:rPr>
                  <m:t>h</m:t>
                </m:r>
              </m:e>
              <m:sup>
                <m:r>
                  <w:rPr>
                    <w:rFonts w:ascii="Cambria Math" w:hAnsi="Cambria Math"/>
                    <w:sz w:val="28"/>
                    <w:szCs w:val="24"/>
                  </w:rPr>
                  <m:t>2</m:t>
                </m:r>
              </m:sup>
            </m:sSup>
          </m:den>
        </m:f>
      </m:oMath>
    </w:p>
    <w:p w14:paraId="31619EAF" w14:textId="0D09D494" w:rsidR="00AC6A17" w:rsidRDefault="00A4646B" w:rsidP="00166525">
      <w:r>
        <w:rPr>
          <w:noProof/>
        </w:rPr>
        <mc:AlternateContent>
          <mc:Choice Requires="wps">
            <w:drawing>
              <wp:anchor distT="0" distB="0" distL="114300" distR="114300" simplePos="0" relativeHeight="251764736" behindDoc="1" locked="0" layoutInCell="1" allowOverlap="1" wp14:anchorId="2A8F2804" wp14:editId="4D2CEAB6">
                <wp:simplePos x="0" y="0"/>
                <wp:positionH relativeFrom="margin">
                  <wp:align>right</wp:align>
                </wp:positionH>
                <wp:positionV relativeFrom="paragraph">
                  <wp:posOffset>381428</wp:posOffset>
                </wp:positionV>
                <wp:extent cx="5730875" cy="635"/>
                <wp:effectExtent l="0" t="0" r="3175" b="8255"/>
                <wp:wrapTight wrapText="bothSides">
                  <wp:wrapPolygon edited="0">
                    <wp:start x="0" y="0"/>
                    <wp:lineTo x="0" y="20698"/>
                    <wp:lineTo x="21540" y="20698"/>
                    <wp:lineTo x="21540" y="0"/>
                    <wp:lineTo x="0" y="0"/>
                  </wp:wrapPolygon>
                </wp:wrapTight>
                <wp:docPr id="67" name="Text Box 67"/>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13CEA021" w14:textId="196E5B93" w:rsidR="00E044D5" w:rsidRPr="00A4646B" w:rsidRDefault="00E044D5" w:rsidP="00E044D5">
                            <w:pPr>
                              <w:pStyle w:val="Caption"/>
                              <w:jc w:val="center"/>
                              <w:rPr>
                                <w:sz w:val="24"/>
                              </w:rPr>
                            </w:pPr>
                            <w:bookmarkStart w:id="98" w:name="_Toc73804495"/>
                            <w:r w:rsidRPr="00A4646B">
                              <w:t xml:space="preserve">Equation </w:t>
                            </w:r>
                            <w:fldSimple w:instr=" SEQ Equation \* ARABIC ">
                              <w:r w:rsidR="00F112FE">
                                <w:rPr>
                                  <w:noProof/>
                                </w:rPr>
                                <w:t>5</w:t>
                              </w:r>
                            </w:fldSimple>
                            <w:r w:rsidRPr="00A4646B">
                              <w:t>: Taylor Series Expansions for Difference Approximations</w:t>
                            </w:r>
                            <w:r w:rsidR="00A4646B" w:rsidRPr="00A4646B">
                              <w:t xml:space="preserve"> (Recktenwald, 2004)</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8F2804" id="Text Box 67" o:spid="_x0000_s1054" type="#_x0000_t202" style="position:absolute;margin-left:400.05pt;margin-top:30.05pt;width:451.25pt;height:.05pt;z-index:-2515517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" stroked="f">
                <v:textbox style="mso-fit-shape-to-text:t" inset="0,0,0,0">
                  <w:txbxContent>
                    <w:p w14:paraId="13CEA021" w14:textId="196E5B93" w:rsidR="00E044D5" w:rsidRPr="00A4646B" w:rsidRDefault="00E044D5" w:rsidP="00E044D5">
                      <w:pPr>
                        <w:pStyle w:val="Caption"/>
                        <w:jc w:val="center"/>
                        <w:rPr>
                          <w:sz w:val="24"/>
                        </w:rPr>
                      </w:pPr>
                      <w:bookmarkStart w:id="152" w:name="_Toc73804495"/>
                      <w:r w:rsidRPr="00A4646B">
                        <w:t xml:space="preserve">Equation </w:t>
                      </w:r>
                      <w:r w:rsidRPr="00A4646B">
                        <w:fldChar w:fldCharType="begin"/>
                      </w:r>
                      <w:r w:rsidRPr="00A4646B">
                        <w:instrText xml:space="preserve"> SEQ Equation \* ARABIC </w:instrText>
                      </w:r>
                      <w:r w:rsidRPr="00A4646B">
                        <w:fldChar w:fldCharType="separate"/>
                      </w:r>
                      <w:r w:rsidR="00F112FE">
                        <w:rPr>
                          <w:noProof/>
                        </w:rPr>
                        <w:t>5</w:t>
                      </w:r>
                      <w:r w:rsidRPr="00A4646B">
                        <w:fldChar w:fldCharType="end"/>
                      </w:r>
                      <w:r w:rsidRPr="00A4646B">
                        <w:t>: Taylor Series Expansions for Difference Approximations</w:t>
                      </w:r>
                      <w:r w:rsidR="00A4646B" w:rsidRPr="00A4646B">
                        <w:t xml:space="preserve"> (Recktenwald, 2004)</w:t>
                      </w:r>
                      <w:bookmarkEnd w:id="152"/>
                    </w:p>
                  </w:txbxContent>
                </v:textbox>
                <w10:wrap type="tight" anchorx="margin"/>
              </v:shape>
            </w:pict>
          </mc:Fallback>
        </mc:AlternateContent>
      </w:r>
    </w:p>
    <w:p w14:paraId="7EA246B8" w14:textId="6D923A56" w:rsidR="00AC6A17" w:rsidRDefault="00AC6A17" w:rsidP="00166525"/>
    <w:p w14:paraId="3ECF7742" w14:textId="0041519A" w:rsidR="00A4646B" w:rsidRDefault="00A4646B" w:rsidP="00A4646B">
      <w:pPr>
        <w:spacing w:after="0"/>
        <w:jc w:val="both"/>
        <w:rPr>
          <w:rFonts w:eastAsiaTheme="minorEastAsia"/>
        </w:rPr>
      </w:pPr>
      <w:bookmarkStart w:id="99" w:name="_Hlk30497332"/>
      <w:r>
        <w:rPr>
          <w:rFonts w:eastAsiaTheme="minorEastAsia"/>
        </w:rPr>
        <w:lastRenderedPageBreak/>
        <w:t>Now the forward difference equation must be substituted into the 1</w:t>
      </w:r>
      <w:r w:rsidRPr="00A4646B">
        <w:rPr>
          <w:rFonts w:eastAsiaTheme="minorEastAsia"/>
          <w:vertAlign w:val="superscript"/>
        </w:rPr>
        <w:t>st</w:t>
      </w:r>
      <w:r>
        <w:rPr>
          <w:rFonts w:eastAsiaTheme="minorEastAsia"/>
        </w:rPr>
        <w:t xml:space="preserve"> order derivatives in the thermal diffusion equation:</w:t>
      </w:r>
    </w:p>
    <w:p w14:paraId="51116E07" w14:textId="445706C3" w:rsidR="00A4646B" w:rsidRDefault="006F5976" w:rsidP="00A4646B">
      <w:pPr>
        <w:spacing w:after="0"/>
        <w:jc w:val="both"/>
        <w:rPr>
          <w:rFonts w:eastAsiaTheme="minorEastAsia"/>
        </w:rPr>
      </w:pPr>
      <w:r w:rsidRPr="006F5976">
        <w:rPr>
          <w:rFonts w:eastAsiaTheme="minorEastAsia"/>
          <w:noProof/>
        </w:rPr>
        <w:drawing>
          <wp:anchor distT="0" distB="0" distL="114300" distR="114300" simplePos="0" relativeHeight="251787264" behindDoc="1" locked="0" layoutInCell="1" allowOverlap="1" wp14:anchorId="128CB9CC" wp14:editId="59AB5210">
            <wp:simplePos x="0" y="0"/>
            <wp:positionH relativeFrom="margin">
              <wp:align>center</wp:align>
            </wp:positionH>
            <wp:positionV relativeFrom="paragraph">
              <wp:posOffset>22860</wp:posOffset>
            </wp:positionV>
            <wp:extent cx="1047896" cy="609685"/>
            <wp:effectExtent l="0" t="0" r="0" b="0"/>
            <wp:wrapTight wrapText="bothSides">
              <wp:wrapPolygon edited="0">
                <wp:start x="0" y="0"/>
                <wp:lineTo x="0" y="20925"/>
                <wp:lineTo x="21207" y="20925"/>
                <wp:lineTo x="21207"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1047896" cy="609685"/>
                    </a:xfrm>
                    <a:prstGeom prst="rect">
                      <a:avLst/>
                    </a:prstGeom>
                  </pic:spPr>
                </pic:pic>
              </a:graphicData>
            </a:graphic>
            <wp14:sizeRelH relativeFrom="page">
              <wp14:pctWidth>0</wp14:pctWidth>
            </wp14:sizeRelH>
            <wp14:sizeRelV relativeFrom="page">
              <wp14:pctHeight>0</wp14:pctHeight>
            </wp14:sizeRelV>
          </wp:anchor>
        </w:drawing>
      </w:r>
    </w:p>
    <w:p w14:paraId="6A422E51" w14:textId="630EA82F" w:rsidR="00A4646B" w:rsidRPr="00007625" w:rsidRDefault="00A4646B" w:rsidP="00A4646B">
      <w:pPr>
        <w:spacing w:after="0"/>
        <w:jc w:val="both"/>
        <w:rPr>
          <w:rFonts w:eastAsiaTheme="minorEastAsia"/>
        </w:rPr>
      </w:pPr>
    </w:p>
    <w:p w14:paraId="7B0E62D7" w14:textId="77777777" w:rsidR="00A4646B" w:rsidRDefault="00A4646B" w:rsidP="00A4646B">
      <w:pPr>
        <w:spacing w:after="0"/>
        <w:rPr>
          <w:rFonts w:eastAsiaTheme="minorEastAsia"/>
        </w:rPr>
      </w:pPr>
      <w:bookmarkStart w:id="100" w:name="_Hlk30499629"/>
      <w:bookmarkEnd w:id="99"/>
    </w:p>
    <w:p w14:paraId="0CAE84B0" w14:textId="77777777" w:rsidR="00A4646B" w:rsidRDefault="00A4646B" w:rsidP="00A4646B">
      <w:pPr>
        <w:spacing w:after="0"/>
        <w:rPr>
          <w:rFonts w:eastAsiaTheme="minorEastAsia"/>
        </w:rPr>
      </w:pPr>
    </w:p>
    <w:p w14:paraId="17D7749E" w14:textId="1BE43C25" w:rsidR="00A4646B" w:rsidRDefault="00A4646B" w:rsidP="00A4646B">
      <w:pPr>
        <w:spacing w:after="0"/>
        <w:rPr>
          <w:rFonts w:eastAsiaTheme="minorEastAsia"/>
        </w:rPr>
      </w:pPr>
      <w:r>
        <w:rPr>
          <w:rFonts w:eastAsiaTheme="minorEastAsia"/>
        </w:rPr>
        <w:t xml:space="preserve">Substitute forward difference </w:t>
      </w:r>
      <w:r w:rsidR="007126D4">
        <w:rPr>
          <w:rFonts w:eastAsiaTheme="minorEastAsia"/>
        </w:rPr>
        <w:t>a</w:t>
      </w:r>
      <w:r>
        <w:rPr>
          <w:rFonts w:eastAsiaTheme="minorEastAsia"/>
        </w:rPr>
        <w:t>pproximations.</w:t>
      </w:r>
    </w:p>
    <w:bookmarkEnd w:id="100"/>
    <w:p w14:paraId="3FA18C11" w14:textId="1958DC23" w:rsidR="00A4646B" w:rsidRDefault="00A4646B" w:rsidP="00A4646B">
      <w:pPr>
        <w:spacing w:after="0"/>
        <w:rPr>
          <w:rFonts w:eastAsiaTheme="minorEastAsia"/>
        </w:rPr>
      </w:pPr>
    </w:p>
    <w:p w14:paraId="0101EC48" w14:textId="15B81468" w:rsidR="00A4646B" w:rsidRDefault="00A4646B" w:rsidP="00A4646B">
      <w:pPr>
        <w:spacing w:after="0"/>
        <w:rPr>
          <w:rFonts w:eastAsiaTheme="minorEastAsia"/>
        </w:rPr>
      </w:pPr>
      <w:r w:rsidRPr="00A4646B">
        <w:rPr>
          <w:noProof/>
        </w:rPr>
        <w:drawing>
          <wp:anchor distT="0" distB="0" distL="114300" distR="114300" simplePos="0" relativeHeight="251766784" behindDoc="1" locked="0" layoutInCell="1" allowOverlap="1" wp14:anchorId="6D184138" wp14:editId="6465F6E7">
            <wp:simplePos x="0" y="0"/>
            <wp:positionH relativeFrom="margin">
              <wp:align>center</wp:align>
            </wp:positionH>
            <wp:positionV relativeFrom="paragraph">
              <wp:posOffset>15078</wp:posOffset>
            </wp:positionV>
            <wp:extent cx="2169042" cy="393405"/>
            <wp:effectExtent l="0" t="0" r="0" b="0"/>
            <wp:wrapTight wrapText="bothSides">
              <wp:wrapPolygon edited="0">
                <wp:start x="7590" y="0"/>
                <wp:lineTo x="190" y="2094"/>
                <wp:lineTo x="190" y="13609"/>
                <wp:lineTo x="4934" y="19890"/>
                <wp:lineTo x="14421" y="19890"/>
                <wp:lineTo x="18406" y="16750"/>
                <wp:lineTo x="20493" y="10468"/>
                <wp:lineTo x="20114" y="0"/>
                <wp:lineTo x="759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31726" t="2776" r="30409" b="-5564"/>
                    <a:stretch/>
                  </pic:blipFill>
                  <pic:spPr bwMode="auto">
                    <a:xfrm>
                      <a:off x="0" y="0"/>
                      <a:ext cx="2169042" cy="393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7B4E93" w14:textId="77777777" w:rsidR="00A4646B" w:rsidRDefault="00A4646B" w:rsidP="00A4646B">
      <w:pPr>
        <w:spacing w:after="0"/>
        <w:rPr>
          <w:rFonts w:eastAsiaTheme="minorEastAsia"/>
        </w:rPr>
      </w:pPr>
    </w:p>
    <w:p w14:paraId="6D942DF4" w14:textId="77777777" w:rsidR="00A4646B" w:rsidRDefault="00A4646B" w:rsidP="00A4646B">
      <w:pPr>
        <w:spacing w:after="0"/>
        <w:rPr>
          <w:rFonts w:eastAsiaTheme="minorEastAsia"/>
        </w:rPr>
      </w:pPr>
    </w:p>
    <w:p w14:paraId="6846F640" w14:textId="05822A0F" w:rsidR="00A4646B" w:rsidRDefault="00A4646B" w:rsidP="00A4646B">
      <w:pPr>
        <w:spacing w:after="0"/>
        <w:rPr>
          <w:rFonts w:eastAsiaTheme="minorEastAsia"/>
        </w:rPr>
      </w:pPr>
      <w:r>
        <w:rPr>
          <w:rFonts w:eastAsiaTheme="minorEastAsia"/>
        </w:rPr>
        <w:t>Hence,</w:t>
      </w:r>
    </w:p>
    <w:p w14:paraId="34772B1F" w14:textId="39B1C6AA" w:rsidR="00A4646B" w:rsidRPr="00007625" w:rsidRDefault="006F5976" w:rsidP="00A4646B">
      <w:pPr>
        <w:spacing w:after="0"/>
        <w:rPr>
          <w:rFonts w:eastAsiaTheme="minorEastAsia"/>
        </w:rPr>
      </w:pPr>
      <w:bookmarkStart w:id="101" w:name="_Hlk30493628"/>
      <w:r>
        <w:rPr>
          <w:noProof/>
        </w:rPr>
        <w:drawing>
          <wp:anchor distT="0" distB="0" distL="114300" distR="114300" simplePos="0" relativeHeight="251785216" behindDoc="1" locked="0" layoutInCell="1" allowOverlap="1" wp14:anchorId="1BA83221" wp14:editId="741F3D79">
            <wp:simplePos x="0" y="0"/>
            <wp:positionH relativeFrom="margin">
              <wp:align>center</wp:align>
            </wp:positionH>
            <wp:positionV relativeFrom="paragraph">
              <wp:posOffset>136525</wp:posOffset>
            </wp:positionV>
            <wp:extent cx="1395811" cy="419100"/>
            <wp:effectExtent l="0" t="0" r="0" b="0"/>
            <wp:wrapTight wrapText="bothSides">
              <wp:wrapPolygon edited="0">
                <wp:start x="0" y="0"/>
                <wp:lineTo x="0" y="20618"/>
                <wp:lineTo x="21227" y="20618"/>
                <wp:lineTo x="21227"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395811" cy="419100"/>
                    </a:xfrm>
                    <a:prstGeom prst="rect">
                      <a:avLst/>
                    </a:prstGeom>
                    <a:noFill/>
                  </pic:spPr>
                </pic:pic>
              </a:graphicData>
            </a:graphic>
            <wp14:sizeRelH relativeFrom="page">
              <wp14:pctWidth>0</wp14:pctWidth>
            </wp14:sizeRelH>
            <wp14:sizeRelV relativeFrom="page">
              <wp14:pctHeight>0</wp14:pctHeight>
            </wp14:sizeRelV>
          </wp:anchor>
        </w:drawing>
      </w:r>
    </w:p>
    <w:bookmarkEnd w:id="101"/>
    <w:p w14:paraId="7A948DCA" w14:textId="2D949F58" w:rsidR="00166525" w:rsidRDefault="00166525" w:rsidP="00166525"/>
    <w:p w14:paraId="057BB63C" w14:textId="75F4CEA6" w:rsidR="00166525" w:rsidRDefault="00166525" w:rsidP="00166525"/>
    <w:p w14:paraId="3D426982" w14:textId="7451260C" w:rsidR="00A4646B" w:rsidRDefault="00A4646B" w:rsidP="00A4646B">
      <w:pPr>
        <w:spacing w:line="360" w:lineRule="auto"/>
        <w:jc w:val="both"/>
        <w:rPr>
          <w:rFonts w:eastAsiaTheme="minorEastAsia"/>
        </w:rPr>
      </w:pPr>
      <w:r>
        <w:rPr>
          <w:shd w:val="clear" w:color="auto" w:fill="FFFFFF"/>
        </w:rPr>
        <w:t xml:space="preserve">Secondly, the central difference </w:t>
      </w:r>
      <w:r w:rsidR="004C1F4B">
        <w:rPr>
          <w:shd w:val="clear" w:color="auto" w:fill="FFFFFF"/>
        </w:rPr>
        <w:t>approximation must be substituted into the</w:t>
      </w:r>
      <w:r>
        <w:rPr>
          <w:shd w:val="clear" w:color="auto" w:fill="FFFFFF"/>
        </w:rPr>
        <w:t xml:space="preserve"> the</w:t>
      </w:r>
      <w:r w:rsidR="004C1F4B">
        <w:rPr>
          <w:shd w:val="clear" w:color="auto" w:fill="FFFFFF"/>
        </w:rPr>
        <w:t xml:space="preserve"> second order derivatives within the</w:t>
      </w:r>
      <w:r>
        <w:rPr>
          <w:shd w:val="clear" w:color="auto" w:fill="FFFFFF"/>
        </w:rPr>
        <w:t xml:space="preserve"> thermal diffusion equation</w:t>
      </w:r>
      <w:r w:rsidR="004C1F4B">
        <w:rPr>
          <w:shd w:val="clear" w:color="auto" w:fill="FFFFFF"/>
        </w:rPr>
        <w:t>:</w:t>
      </w:r>
    </w:p>
    <w:p w14:paraId="189058AA" w14:textId="3E29CBF8" w:rsidR="00166525" w:rsidRDefault="004C1F4B" w:rsidP="00166525">
      <w:r w:rsidRPr="004C1F4B">
        <w:rPr>
          <w:noProof/>
        </w:rPr>
        <w:drawing>
          <wp:anchor distT="0" distB="0" distL="114300" distR="114300" simplePos="0" relativeHeight="251768832" behindDoc="1" locked="0" layoutInCell="1" allowOverlap="1" wp14:anchorId="1AB607F9" wp14:editId="67B169CC">
            <wp:simplePos x="0" y="0"/>
            <wp:positionH relativeFrom="margin">
              <wp:align>center</wp:align>
            </wp:positionH>
            <wp:positionV relativeFrom="paragraph">
              <wp:posOffset>65715</wp:posOffset>
            </wp:positionV>
            <wp:extent cx="1403350" cy="457200"/>
            <wp:effectExtent l="0" t="0" r="0" b="0"/>
            <wp:wrapTight wrapText="bothSides">
              <wp:wrapPolygon edited="0">
                <wp:start x="9969" y="0"/>
                <wp:lineTo x="1466" y="5400"/>
                <wp:lineTo x="1466" y="10800"/>
                <wp:lineTo x="8503" y="15300"/>
                <wp:lineTo x="8503" y="17100"/>
                <wp:lineTo x="16420" y="19800"/>
                <wp:lineTo x="18179" y="19800"/>
                <wp:lineTo x="18472" y="18000"/>
                <wp:lineTo x="19938" y="13500"/>
                <wp:lineTo x="19938" y="1800"/>
                <wp:lineTo x="18472" y="0"/>
                <wp:lineTo x="9969"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37663" r="37843" b="21824"/>
                    <a:stretch/>
                  </pic:blipFill>
                  <pic:spPr bwMode="auto">
                    <a:xfrm>
                      <a:off x="0" y="0"/>
                      <a:ext cx="1403350" cy="45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C9B6A4" w14:textId="1EA1AAF3" w:rsidR="00166525" w:rsidRDefault="00166525" w:rsidP="00166525"/>
    <w:p w14:paraId="65A464EC" w14:textId="68E4D837" w:rsidR="00166525" w:rsidRDefault="004C1F4B" w:rsidP="00166525">
      <w:r>
        <w:t xml:space="preserve">Thus: </w:t>
      </w:r>
    </w:p>
    <w:p w14:paraId="2D2FCC53" w14:textId="2E47AFE4" w:rsidR="004C1F4B" w:rsidRDefault="004C1F4B" w:rsidP="00166525">
      <w:r w:rsidRPr="004C1F4B">
        <w:rPr>
          <w:noProof/>
        </w:rPr>
        <w:drawing>
          <wp:anchor distT="0" distB="0" distL="114300" distR="114300" simplePos="0" relativeHeight="251769856" behindDoc="1" locked="0" layoutInCell="1" allowOverlap="1" wp14:anchorId="4FBDCCE6" wp14:editId="150DFFE7">
            <wp:simplePos x="0" y="0"/>
            <wp:positionH relativeFrom="margin">
              <wp:align>center</wp:align>
            </wp:positionH>
            <wp:positionV relativeFrom="paragraph">
              <wp:posOffset>98233</wp:posOffset>
            </wp:positionV>
            <wp:extent cx="2126512" cy="509905"/>
            <wp:effectExtent l="0" t="0" r="0" b="0"/>
            <wp:wrapTight wrapText="bothSides">
              <wp:wrapPolygon edited="0">
                <wp:start x="2516" y="0"/>
                <wp:lineTo x="1935" y="1614"/>
                <wp:lineTo x="1548" y="7263"/>
                <wp:lineTo x="1548" y="15333"/>
                <wp:lineTo x="6581" y="17753"/>
                <wp:lineTo x="7742" y="17753"/>
                <wp:lineTo x="17806" y="15333"/>
                <wp:lineTo x="17419" y="13719"/>
                <wp:lineTo x="20129" y="8877"/>
                <wp:lineTo x="20129" y="807"/>
                <wp:lineTo x="16839" y="0"/>
                <wp:lineTo x="2516"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30984" r="31877" b="14315"/>
                    <a:stretch/>
                  </pic:blipFill>
                  <pic:spPr bwMode="auto">
                    <a:xfrm>
                      <a:off x="0" y="0"/>
                      <a:ext cx="2126512" cy="509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B97DE2" w14:textId="77777777" w:rsidR="004C1F4B" w:rsidRDefault="004C1F4B" w:rsidP="00166525"/>
    <w:p w14:paraId="25E842AA" w14:textId="77777777" w:rsidR="004C1F4B" w:rsidRDefault="004C1F4B" w:rsidP="004C1F4B">
      <w:pPr>
        <w:rPr>
          <w:szCs w:val="24"/>
        </w:rPr>
      </w:pPr>
    </w:p>
    <w:p w14:paraId="00F4B8E5" w14:textId="223B1033" w:rsidR="004C1F4B" w:rsidRDefault="004C1F4B" w:rsidP="004C1F4B">
      <w:pPr>
        <w:rPr>
          <w:szCs w:val="24"/>
        </w:rPr>
      </w:pPr>
      <w:r>
        <w:rPr>
          <w:szCs w:val="24"/>
        </w:rPr>
        <w:t>Substitute central difference approximation:</w:t>
      </w:r>
    </w:p>
    <w:p w14:paraId="28A196E0" w14:textId="40A1F9C1" w:rsidR="004C1F4B" w:rsidRDefault="004C1F4B" w:rsidP="004C1F4B">
      <w:pPr>
        <w:rPr>
          <w:szCs w:val="24"/>
        </w:rPr>
      </w:pPr>
      <w:r w:rsidRPr="004C1F4B">
        <w:rPr>
          <w:noProof/>
        </w:rPr>
        <w:drawing>
          <wp:anchor distT="0" distB="0" distL="114300" distR="114300" simplePos="0" relativeHeight="251772928" behindDoc="1" locked="0" layoutInCell="1" allowOverlap="1" wp14:anchorId="7C452439" wp14:editId="49F3596A">
            <wp:simplePos x="0" y="0"/>
            <wp:positionH relativeFrom="margin">
              <wp:align>center</wp:align>
            </wp:positionH>
            <wp:positionV relativeFrom="paragraph">
              <wp:posOffset>267660</wp:posOffset>
            </wp:positionV>
            <wp:extent cx="1732915" cy="435610"/>
            <wp:effectExtent l="0" t="0" r="0" b="0"/>
            <wp:wrapTight wrapText="bothSides">
              <wp:wrapPolygon edited="0">
                <wp:start x="2374" y="0"/>
                <wp:lineTo x="2137" y="3778"/>
                <wp:lineTo x="1900" y="18892"/>
                <wp:lineTo x="14959" y="18892"/>
                <wp:lineTo x="14959" y="16058"/>
                <wp:lineTo x="19708" y="9446"/>
                <wp:lineTo x="20658" y="5668"/>
                <wp:lineTo x="19233" y="0"/>
                <wp:lineTo x="2374"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33952" t="-2223" r="35802" b="10964"/>
                    <a:stretch/>
                  </pic:blipFill>
                  <pic:spPr bwMode="auto">
                    <a:xfrm>
                      <a:off x="0" y="0"/>
                      <a:ext cx="1732915" cy="43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0DF9FD" w14:textId="5F00239B" w:rsidR="004C1F4B" w:rsidRDefault="004C1F4B" w:rsidP="004C1F4B">
      <w:pPr>
        <w:rPr>
          <w:szCs w:val="24"/>
        </w:rPr>
      </w:pPr>
    </w:p>
    <w:p w14:paraId="4087ED5A" w14:textId="557E2A33" w:rsidR="004C1F4B" w:rsidRDefault="004C1F4B" w:rsidP="004C1F4B">
      <w:pPr>
        <w:rPr>
          <w:szCs w:val="24"/>
        </w:rPr>
      </w:pPr>
    </w:p>
    <w:p w14:paraId="28214B20" w14:textId="27B67CE8" w:rsidR="004C1F4B" w:rsidRDefault="004C1F4B" w:rsidP="004C1F4B">
      <w:pPr>
        <w:jc w:val="both"/>
        <w:rPr>
          <w:rFonts w:eastAsiaTheme="minorEastAsia"/>
          <w:szCs w:val="24"/>
        </w:rPr>
      </w:pPr>
    </w:p>
    <w:p w14:paraId="1B8B3078" w14:textId="1890D091" w:rsidR="004C1F4B" w:rsidRDefault="004C1F4B" w:rsidP="004C1F4B">
      <w:pPr>
        <w:jc w:val="both"/>
        <w:rPr>
          <w:rFonts w:eastAsiaTheme="minorEastAsia"/>
          <w:szCs w:val="24"/>
        </w:rPr>
      </w:pPr>
      <w:r w:rsidRPr="004C1F4B">
        <w:rPr>
          <w:noProof/>
        </w:rPr>
        <w:drawing>
          <wp:anchor distT="0" distB="0" distL="114300" distR="114300" simplePos="0" relativeHeight="251771904" behindDoc="1" locked="0" layoutInCell="1" allowOverlap="1" wp14:anchorId="371B0FF9" wp14:editId="785C769E">
            <wp:simplePos x="0" y="0"/>
            <wp:positionH relativeFrom="margin">
              <wp:align>center</wp:align>
            </wp:positionH>
            <wp:positionV relativeFrom="paragraph">
              <wp:posOffset>17780</wp:posOffset>
            </wp:positionV>
            <wp:extent cx="1668780" cy="552450"/>
            <wp:effectExtent l="0" t="0" r="0" b="0"/>
            <wp:wrapTight wrapText="bothSides">
              <wp:wrapPolygon edited="0">
                <wp:start x="2219" y="2234"/>
                <wp:lineTo x="1973" y="15641"/>
                <wp:lineTo x="2959" y="19366"/>
                <wp:lineTo x="4438" y="19366"/>
                <wp:lineTo x="15041" y="17131"/>
                <wp:lineTo x="17014" y="15641"/>
                <wp:lineTo x="20219" y="8193"/>
                <wp:lineTo x="19726" y="2234"/>
                <wp:lineTo x="2219" y="2234"/>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l="34880" t="25330" r="35965" b="5284"/>
                    <a:stretch/>
                  </pic:blipFill>
                  <pic:spPr bwMode="auto">
                    <a:xfrm>
                      <a:off x="0" y="0"/>
                      <a:ext cx="1668780"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79DE16" w14:textId="31425313" w:rsidR="004C1F4B" w:rsidRDefault="004C1F4B" w:rsidP="004C1F4B">
      <w:pPr>
        <w:jc w:val="both"/>
        <w:rPr>
          <w:rFonts w:eastAsiaTheme="minorEastAsia"/>
          <w:szCs w:val="24"/>
        </w:rPr>
      </w:pPr>
    </w:p>
    <w:p w14:paraId="4FD348AD" w14:textId="655D95B7" w:rsidR="004C1F4B" w:rsidRDefault="004C1F4B" w:rsidP="004C1F4B">
      <w:pPr>
        <w:jc w:val="both"/>
        <w:rPr>
          <w:rFonts w:eastAsiaTheme="minorEastAsia"/>
          <w:szCs w:val="24"/>
        </w:rPr>
      </w:pPr>
      <w:r>
        <w:rPr>
          <w:rFonts w:eastAsiaTheme="minorEastAsia"/>
          <w:szCs w:val="24"/>
        </w:rPr>
        <w:t>Therefore,</w:t>
      </w:r>
    </w:p>
    <w:p w14:paraId="6E40FAD8" w14:textId="02729800" w:rsidR="00166525" w:rsidRDefault="00643BD2" w:rsidP="00166525">
      <w:r w:rsidRPr="00643BD2">
        <w:rPr>
          <w:noProof/>
        </w:rPr>
        <w:drawing>
          <wp:anchor distT="0" distB="0" distL="114300" distR="114300" simplePos="0" relativeHeight="251783168" behindDoc="1" locked="0" layoutInCell="1" allowOverlap="1" wp14:anchorId="1230CB4B" wp14:editId="03F09084">
            <wp:simplePos x="0" y="0"/>
            <wp:positionH relativeFrom="margin">
              <wp:align>center</wp:align>
            </wp:positionH>
            <wp:positionV relativeFrom="paragraph">
              <wp:posOffset>217170</wp:posOffset>
            </wp:positionV>
            <wp:extent cx="3492500" cy="431800"/>
            <wp:effectExtent l="0" t="0" r="0" b="0"/>
            <wp:wrapTight wrapText="bothSides">
              <wp:wrapPolygon edited="0">
                <wp:start x="16612" y="0"/>
                <wp:lineTo x="825" y="0"/>
                <wp:lineTo x="707" y="9529"/>
                <wp:lineTo x="3063" y="15247"/>
                <wp:lineTo x="3063" y="18106"/>
                <wp:lineTo x="18851" y="18106"/>
                <wp:lineTo x="18733" y="15247"/>
                <wp:lineTo x="20383" y="9529"/>
                <wp:lineTo x="20383" y="0"/>
                <wp:lineTo x="18380" y="0"/>
                <wp:lineTo x="16612"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19734" t="1205" r="19291" b="57831"/>
                    <a:stretch/>
                  </pic:blipFill>
                  <pic:spPr bwMode="auto">
                    <a:xfrm>
                      <a:off x="0" y="0"/>
                      <a:ext cx="3492500" cy="43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29B5F" w14:textId="61287628" w:rsidR="00166525" w:rsidRDefault="00166525" w:rsidP="00166525"/>
    <w:p w14:paraId="55949AD7" w14:textId="5181FA77" w:rsidR="00166525" w:rsidRDefault="00166525" w:rsidP="00166525"/>
    <w:p w14:paraId="79C57D74" w14:textId="1BEF427E" w:rsidR="00166525" w:rsidRDefault="00166525" w:rsidP="00166525"/>
    <w:p w14:paraId="20B20734" w14:textId="26F5932E" w:rsidR="00166525" w:rsidRDefault="006F5976" w:rsidP="004C1F4B">
      <w:pPr>
        <w:autoSpaceDN/>
        <w:spacing w:line="360" w:lineRule="auto"/>
        <w:jc w:val="both"/>
        <w:textAlignment w:val="auto"/>
        <w:rPr>
          <w:rFonts w:eastAsia="Times New Roman"/>
        </w:rPr>
      </w:pPr>
      <w:r w:rsidRPr="006F5976">
        <w:rPr>
          <w:rFonts w:eastAsia="Times New Roman"/>
          <w:noProof/>
        </w:rPr>
        <w:lastRenderedPageBreak/>
        <w:drawing>
          <wp:anchor distT="0" distB="0" distL="114300" distR="114300" simplePos="0" relativeHeight="251786240" behindDoc="1" locked="0" layoutInCell="1" allowOverlap="1" wp14:anchorId="026061A1" wp14:editId="361C185D">
            <wp:simplePos x="0" y="0"/>
            <wp:positionH relativeFrom="margin">
              <wp:align>center</wp:align>
            </wp:positionH>
            <wp:positionV relativeFrom="paragraph">
              <wp:posOffset>393700</wp:posOffset>
            </wp:positionV>
            <wp:extent cx="4229100" cy="1281006"/>
            <wp:effectExtent l="0" t="0" r="0" b="0"/>
            <wp:wrapTight wrapText="bothSides">
              <wp:wrapPolygon edited="0">
                <wp:start x="0" y="0"/>
                <wp:lineTo x="0" y="21204"/>
                <wp:lineTo x="21503" y="21204"/>
                <wp:lineTo x="21503"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4229100" cy="1281006"/>
                    </a:xfrm>
                    <a:prstGeom prst="rect">
                      <a:avLst/>
                    </a:prstGeom>
                  </pic:spPr>
                </pic:pic>
              </a:graphicData>
            </a:graphic>
            <wp14:sizeRelH relativeFrom="page">
              <wp14:pctWidth>0</wp14:pctWidth>
            </wp14:sizeRelH>
            <wp14:sizeRelV relativeFrom="page">
              <wp14:pctHeight>0</wp14:pctHeight>
            </wp14:sizeRelV>
          </wp:anchor>
        </w:drawing>
      </w:r>
      <w:r w:rsidR="004C1F4B">
        <w:rPr>
          <w:rFonts w:eastAsia="Times New Roman"/>
        </w:rPr>
        <w:t>R</w:t>
      </w:r>
      <w:r w:rsidR="004C1F4B" w:rsidRPr="004C1F4B">
        <w:rPr>
          <w:rFonts w:eastAsia="Times New Roman"/>
        </w:rPr>
        <w:t>earrange</w:t>
      </w:r>
      <w:r w:rsidR="004C1F4B">
        <w:rPr>
          <w:rFonts w:eastAsia="Times New Roman"/>
        </w:rPr>
        <w:t xml:space="preserve"> for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004C1F4B">
        <w:rPr>
          <w:rFonts w:eastAsia="Times New Roman"/>
        </w:rPr>
        <w:t>:</w:t>
      </w:r>
    </w:p>
    <w:p w14:paraId="421BA58D" w14:textId="34366CB8" w:rsidR="004C1F4B" w:rsidRDefault="004C1F4B" w:rsidP="004C1F4B">
      <w:pPr>
        <w:autoSpaceDN/>
        <w:spacing w:line="360" w:lineRule="auto"/>
        <w:jc w:val="both"/>
        <w:textAlignment w:val="auto"/>
        <w:rPr>
          <w:rFonts w:eastAsia="Times New Roman"/>
        </w:rPr>
      </w:pPr>
    </w:p>
    <w:p w14:paraId="6D31D35A" w14:textId="77777777" w:rsidR="004C1F4B" w:rsidRPr="004C1F4B" w:rsidRDefault="004C1F4B" w:rsidP="004C1F4B">
      <w:pPr>
        <w:autoSpaceDN/>
        <w:spacing w:line="360" w:lineRule="auto"/>
        <w:jc w:val="both"/>
        <w:textAlignment w:val="auto"/>
        <w:rPr>
          <w:rFonts w:eastAsia="Times New Roman"/>
          <w:szCs w:val="24"/>
        </w:rPr>
      </w:pPr>
    </w:p>
    <w:p w14:paraId="51ABBBE1" w14:textId="44537D5B" w:rsidR="00166525" w:rsidRDefault="00166525" w:rsidP="00166525"/>
    <w:p w14:paraId="51FCE4FF" w14:textId="6DE9FBC7" w:rsidR="00166525" w:rsidRDefault="00166525" w:rsidP="00166525"/>
    <w:p w14:paraId="76E5D365" w14:textId="7FA60213" w:rsidR="00166525" w:rsidRDefault="00166525" w:rsidP="00166525"/>
    <w:p w14:paraId="1EAA871E" w14:textId="2715E2AE" w:rsidR="00CA1A96" w:rsidRDefault="00CA1A96" w:rsidP="00166525">
      <w:r>
        <w:t>Given that the Fourier number is expressed as</w:t>
      </w:r>
      <w:r w:rsidR="008E7243">
        <w:t>:</w:t>
      </w:r>
    </w:p>
    <w:p w14:paraId="3482AD70" w14:textId="26302141" w:rsidR="00CA1A96" w:rsidRDefault="006F5976" w:rsidP="00166525">
      <w:r w:rsidRPr="006F5976">
        <w:rPr>
          <w:noProof/>
        </w:rPr>
        <w:drawing>
          <wp:anchor distT="0" distB="0" distL="114300" distR="114300" simplePos="0" relativeHeight="251784192" behindDoc="1" locked="0" layoutInCell="1" allowOverlap="1" wp14:anchorId="1262556B" wp14:editId="03338020">
            <wp:simplePos x="0" y="0"/>
            <wp:positionH relativeFrom="margin">
              <wp:align>center</wp:align>
            </wp:positionH>
            <wp:positionV relativeFrom="paragraph">
              <wp:posOffset>228600</wp:posOffset>
            </wp:positionV>
            <wp:extent cx="870585" cy="326390"/>
            <wp:effectExtent l="0" t="0" r="5715" b="0"/>
            <wp:wrapTight wrapText="bothSides">
              <wp:wrapPolygon edited="0">
                <wp:start x="0" y="0"/>
                <wp:lineTo x="0" y="20171"/>
                <wp:lineTo x="21269" y="20171"/>
                <wp:lineTo x="21269"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870585" cy="326390"/>
                    </a:xfrm>
                    <a:prstGeom prst="rect">
                      <a:avLst/>
                    </a:prstGeom>
                  </pic:spPr>
                </pic:pic>
              </a:graphicData>
            </a:graphic>
            <wp14:sizeRelH relativeFrom="page">
              <wp14:pctWidth>0</wp14:pctWidth>
            </wp14:sizeRelH>
            <wp14:sizeRelV relativeFrom="page">
              <wp14:pctHeight>0</wp14:pctHeight>
            </wp14:sizeRelV>
          </wp:anchor>
        </w:drawing>
      </w:r>
    </w:p>
    <w:p w14:paraId="0E768014" w14:textId="73A5440A" w:rsidR="00CA1A96" w:rsidRDefault="00CA1A96" w:rsidP="00166525"/>
    <w:p w14:paraId="1DD31DAD" w14:textId="5A96261D" w:rsidR="00CA1A96" w:rsidRDefault="008E7243" w:rsidP="00166525">
      <w:r>
        <w:rPr>
          <w:noProof/>
        </w:rPr>
        <mc:AlternateContent>
          <mc:Choice Requires="wps">
            <w:drawing>
              <wp:anchor distT="0" distB="0" distL="114300" distR="114300" simplePos="0" relativeHeight="251777024" behindDoc="1" locked="0" layoutInCell="1" allowOverlap="1" wp14:anchorId="4250B594" wp14:editId="7120317D">
                <wp:simplePos x="0" y="0"/>
                <wp:positionH relativeFrom="margin">
                  <wp:align>center</wp:align>
                </wp:positionH>
                <wp:positionV relativeFrom="paragraph">
                  <wp:posOffset>197682</wp:posOffset>
                </wp:positionV>
                <wp:extent cx="2837180" cy="220345"/>
                <wp:effectExtent l="0" t="0" r="1270" b="8255"/>
                <wp:wrapTight wrapText="bothSides">
                  <wp:wrapPolygon edited="0">
                    <wp:start x="0" y="0"/>
                    <wp:lineTo x="0" y="20542"/>
                    <wp:lineTo x="21465" y="20542"/>
                    <wp:lineTo x="21465" y="0"/>
                    <wp:lineTo x="0" y="0"/>
                  </wp:wrapPolygon>
                </wp:wrapTight>
                <wp:docPr id="80" name="Text Box 80"/>
                <wp:cNvGraphicFramePr/>
                <a:graphic xmlns:a="http://schemas.openxmlformats.org/drawingml/2006/main">
                  <a:graphicData uri="http://schemas.microsoft.com/office/word/2010/wordprocessingShape">
                    <wps:wsp>
                      <wps:cNvSpPr txBox="1"/>
                      <wps:spPr>
                        <a:xfrm>
                          <a:off x="0" y="0"/>
                          <a:ext cx="2837180" cy="220345"/>
                        </a:xfrm>
                        <a:prstGeom prst="rect">
                          <a:avLst/>
                        </a:prstGeom>
                        <a:solidFill>
                          <a:prstClr val="white"/>
                        </a:solidFill>
                        <a:ln>
                          <a:noFill/>
                        </a:ln>
                      </wps:spPr>
                      <wps:txbx>
                        <w:txbxContent>
                          <w:p w14:paraId="5597BC81" w14:textId="7297E1AD" w:rsidR="008E7243" w:rsidRPr="008E7243" w:rsidRDefault="008E7243" w:rsidP="008E7243">
                            <w:pPr>
                              <w:pStyle w:val="Caption"/>
                              <w:rPr>
                                <w:sz w:val="24"/>
                              </w:rPr>
                            </w:pPr>
                            <w:bookmarkStart w:id="102" w:name="_Toc73804496"/>
                            <w:r w:rsidRPr="008E7243">
                              <w:t xml:space="preserve">Equation </w:t>
                            </w:r>
                            <w:fldSimple w:instr=" SEQ Equation \* ARABIC ">
                              <w:r w:rsidR="00F112FE">
                                <w:rPr>
                                  <w:noProof/>
                                </w:rPr>
                                <w:t>6</w:t>
                              </w:r>
                            </w:fldSimple>
                            <w:r w:rsidRPr="008E7243">
                              <w:t>: Fourier Number Equation</w:t>
                            </w:r>
                            <w:r>
                              <w:t xml:space="preserve"> </w:t>
                            </w:r>
                            <w:r w:rsidRPr="008E7243">
                              <w:t>(Özişik et al., 2017)</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0B594" id="Text Box 80" o:spid="_x0000_s1055" type="#_x0000_t202" style="position:absolute;margin-left:0;margin-top:15.55pt;width:223.4pt;height:17.35pt;z-index:-251539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" stroked="f">
                <v:textbox inset="0,0,0,0">
                  <w:txbxContent>
                    <w:p w14:paraId="5597BC81" w14:textId="7297E1AD" w:rsidR="008E7243" w:rsidRPr="008E7243" w:rsidRDefault="008E7243" w:rsidP="008E7243">
                      <w:pPr>
                        <w:pStyle w:val="Caption"/>
                        <w:rPr>
                          <w:sz w:val="24"/>
                        </w:rPr>
                      </w:pPr>
                      <w:bookmarkStart w:id="157" w:name="_Toc73804496"/>
                      <w:r w:rsidRPr="008E7243">
                        <w:t xml:space="preserve">Equation </w:t>
                      </w:r>
                      <w:r w:rsidRPr="008E7243">
                        <w:fldChar w:fldCharType="begin"/>
                      </w:r>
                      <w:r w:rsidRPr="008E7243">
                        <w:instrText xml:space="preserve"> SEQ Equation \* ARABIC </w:instrText>
                      </w:r>
                      <w:r w:rsidRPr="008E7243">
                        <w:fldChar w:fldCharType="separate"/>
                      </w:r>
                      <w:r w:rsidR="00F112FE">
                        <w:rPr>
                          <w:noProof/>
                        </w:rPr>
                        <w:t>6</w:t>
                      </w:r>
                      <w:r w:rsidRPr="008E7243">
                        <w:fldChar w:fldCharType="end"/>
                      </w:r>
                      <w:r w:rsidRPr="008E7243">
                        <w:t>: Fourier Number Equation</w:t>
                      </w:r>
                      <w:r>
                        <w:t xml:space="preserve"> </w:t>
                      </w:r>
                      <w:r w:rsidRPr="008E7243">
                        <w:t>(Özişik et al., 2017)</w:t>
                      </w:r>
                      <w:bookmarkEnd w:id="157"/>
                    </w:p>
                  </w:txbxContent>
                </v:textbox>
                <w10:wrap type="tight" anchorx="margin"/>
              </v:shape>
            </w:pict>
          </mc:Fallback>
        </mc:AlternateContent>
      </w:r>
    </w:p>
    <w:p w14:paraId="23086D68" w14:textId="1559ED80" w:rsidR="00CA1A96" w:rsidRDefault="00CA1A96" w:rsidP="00166525"/>
    <w:p w14:paraId="35F8FC40" w14:textId="682D7ED6" w:rsidR="00CA1A96" w:rsidRDefault="008E7243" w:rsidP="00166525">
      <w:pPr>
        <w:rPr>
          <w:vertAlign w:val="subscript"/>
        </w:rPr>
      </w:pPr>
      <w:r>
        <w:t>Thus substitute into the</w:t>
      </w:r>
      <w:r w:rsidR="00EA0F3A">
        <w:t xml:space="preserve"> final</w:t>
      </w:r>
      <w:r>
        <w:t xml:space="preserve"> </w:t>
      </w:r>
      <w:r w:rsidR="00EA0F3A">
        <w:t>e</w:t>
      </w:r>
      <w:r>
        <w:t xml:space="preserve">xplicit FDM </w:t>
      </w:r>
      <w:r w:rsidR="00EA0F3A">
        <w:t>e</w:t>
      </w:r>
      <w:r>
        <w:t>quation:</w:t>
      </w:r>
    </w:p>
    <w:p w14:paraId="6641B64B" w14:textId="0C1970D8" w:rsidR="008E7243" w:rsidRDefault="00643BD2" w:rsidP="00166525">
      <w:r w:rsidRPr="008E7243">
        <w:rPr>
          <w:noProof/>
        </w:rPr>
        <w:drawing>
          <wp:anchor distT="0" distB="0" distL="114300" distR="114300" simplePos="0" relativeHeight="251778048" behindDoc="1" locked="0" layoutInCell="1" allowOverlap="1" wp14:anchorId="214B01F2" wp14:editId="470ACA90">
            <wp:simplePos x="0" y="0"/>
            <wp:positionH relativeFrom="margin">
              <wp:align>center</wp:align>
            </wp:positionH>
            <wp:positionV relativeFrom="paragraph">
              <wp:posOffset>205105</wp:posOffset>
            </wp:positionV>
            <wp:extent cx="3148314" cy="393539"/>
            <wp:effectExtent l="0" t="0" r="0" b="6985"/>
            <wp:wrapTight wrapText="bothSides">
              <wp:wrapPolygon edited="0">
                <wp:start x="15818" y="0"/>
                <wp:lineTo x="784" y="1047"/>
                <wp:lineTo x="654" y="15703"/>
                <wp:lineTo x="6405" y="18843"/>
                <wp:lineTo x="15818" y="20937"/>
                <wp:lineTo x="16602" y="20937"/>
                <wp:lineTo x="20654" y="18843"/>
                <wp:lineTo x="20524" y="17796"/>
                <wp:lineTo x="21047" y="6281"/>
                <wp:lineTo x="20393" y="1047"/>
                <wp:lineTo x="16341" y="0"/>
                <wp:lineTo x="15818"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l="22042" t="1011" r="22872" b="30129"/>
                    <a:stretch/>
                  </pic:blipFill>
                  <pic:spPr bwMode="auto">
                    <a:xfrm>
                      <a:off x="0" y="0"/>
                      <a:ext cx="3148314" cy="3935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CF354D" w14:textId="0B1A541C" w:rsidR="00CA1A96" w:rsidRDefault="00CA1A96" w:rsidP="00166525"/>
    <w:p w14:paraId="1AC0466A" w14:textId="1E6E1984" w:rsidR="00643BD2" w:rsidRDefault="00643BD2" w:rsidP="00166525">
      <w:r>
        <w:rPr>
          <w:noProof/>
        </w:rPr>
        <mc:AlternateContent>
          <mc:Choice Requires="wps">
            <w:drawing>
              <wp:anchor distT="0" distB="0" distL="114300" distR="114300" simplePos="0" relativeHeight="251782144" behindDoc="1" locked="0" layoutInCell="1" allowOverlap="1" wp14:anchorId="7499AF87" wp14:editId="00D593CE">
                <wp:simplePos x="0" y="0"/>
                <wp:positionH relativeFrom="margin">
                  <wp:align>center</wp:align>
                </wp:positionH>
                <wp:positionV relativeFrom="paragraph">
                  <wp:posOffset>165100</wp:posOffset>
                </wp:positionV>
                <wp:extent cx="3962400" cy="228600"/>
                <wp:effectExtent l="0" t="0" r="0" b="0"/>
                <wp:wrapTight wrapText="bothSides">
                  <wp:wrapPolygon edited="0">
                    <wp:start x="0" y="0"/>
                    <wp:lineTo x="0" y="19800"/>
                    <wp:lineTo x="21496" y="19800"/>
                    <wp:lineTo x="21496" y="0"/>
                    <wp:lineTo x="0" y="0"/>
                  </wp:wrapPolygon>
                </wp:wrapTight>
                <wp:docPr id="84" name="Text Box 84"/>
                <wp:cNvGraphicFramePr/>
                <a:graphic xmlns:a="http://schemas.openxmlformats.org/drawingml/2006/main">
                  <a:graphicData uri="http://schemas.microsoft.com/office/word/2010/wordprocessingShape">
                    <wps:wsp>
                      <wps:cNvSpPr txBox="1"/>
                      <wps:spPr>
                        <a:xfrm>
                          <a:off x="0" y="0"/>
                          <a:ext cx="3962400" cy="228600"/>
                        </a:xfrm>
                        <a:prstGeom prst="rect">
                          <a:avLst/>
                        </a:prstGeom>
                        <a:solidFill>
                          <a:prstClr val="white"/>
                        </a:solidFill>
                        <a:ln>
                          <a:noFill/>
                        </a:ln>
                      </wps:spPr>
                      <wps:txbx>
                        <w:txbxContent>
                          <w:p w14:paraId="6DA3C692" w14:textId="0B3D9E51" w:rsidR="00643BD2" w:rsidRPr="00643BD2" w:rsidRDefault="00643BD2" w:rsidP="00643BD2">
                            <w:pPr>
                              <w:pStyle w:val="Caption"/>
                              <w:jc w:val="center"/>
                              <w:rPr>
                                <w:sz w:val="24"/>
                              </w:rPr>
                            </w:pPr>
                            <w:bookmarkStart w:id="103" w:name="_Toc73804497"/>
                            <w:r w:rsidRPr="00643BD2">
                              <w:t xml:space="preserve">Equation </w:t>
                            </w:r>
                            <w:fldSimple w:instr=" SEQ Equation \* ARABIC ">
                              <w:r w:rsidR="00F112FE">
                                <w:rPr>
                                  <w:noProof/>
                                </w:rPr>
                                <w:t>7</w:t>
                              </w:r>
                            </w:fldSimple>
                            <w:r w:rsidRPr="00643BD2">
                              <w:t>: Fully defined Explicit FDM for the Heat Equation</w:t>
                            </w:r>
                            <w:r>
                              <w:t xml:space="preserve"> </w:t>
                            </w:r>
                            <w:r w:rsidRPr="00643BD2">
                              <w:rPr>
                                <w:i w:val="0"/>
                              </w:rPr>
                              <w:t>(Recktenwald, 2004)</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9AF87" id="Text Box 84" o:spid="_x0000_s1056" type="#_x0000_t202" style="position:absolute;margin-left:0;margin-top:13pt;width:312pt;height:18pt;z-index:-251534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" stroked="f">
                <v:textbox inset="0,0,0,0">
                  <w:txbxContent>
                    <w:p w14:paraId="6DA3C692" w14:textId="0B3D9E51" w:rsidR="00643BD2" w:rsidRPr="00643BD2" w:rsidRDefault="00643BD2" w:rsidP="00643BD2">
                      <w:pPr>
                        <w:pStyle w:val="Caption"/>
                        <w:jc w:val="center"/>
                        <w:rPr>
                          <w:sz w:val="24"/>
                        </w:rPr>
                      </w:pPr>
                      <w:bookmarkStart w:id="159" w:name="_Toc73804497"/>
                      <w:r w:rsidRPr="00643BD2">
                        <w:t xml:space="preserve">Equation </w:t>
                      </w:r>
                      <w:r w:rsidRPr="00643BD2">
                        <w:fldChar w:fldCharType="begin"/>
                      </w:r>
                      <w:r w:rsidRPr="00643BD2">
                        <w:instrText xml:space="preserve"> SEQ Equation \* ARABIC </w:instrText>
                      </w:r>
                      <w:r w:rsidRPr="00643BD2">
                        <w:fldChar w:fldCharType="separate"/>
                      </w:r>
                      <w:r w:rsidR="00F112FE">
                        <w:rPr>
                          <w:noProof/>
                        </w:rPr>
                        <w:t>7</w:t>
                      </w:r>
                      <w:r w:rsidRPr="00643BD2">
                        <w:fldChar w:fldCharType="end"/>
                      </w:r>
                      <w:r w:rsidRPr="00643BD2">
                        <w:t>: Fully defined Explicit FDM for the Heat Equation</w:t>
                      </w:r>
                      <w:r>
                        <w:t xml:space="preserve"> </w:t>
                      </w:r>
                      <w:r w:rsidRPr="00643BD2">
                        <w:rPr>
                          <w:i w:val="0"/>
                        </w:rPr>
                        <w:t>(Recktenwald, 2004)</w:t>
                      </w:r>
                      <w:bookmarkEnd w:id="159"/>
                    </w:p>
                  </w:txbxContent>
                </v:textbox>
                <w10:wrap type="tight" anchorx="margin"/>
              </v:shape>
            </w:pict>
          </mc:Fallback>
        </mc:AlternateContent>
      </w:r>
    </w:p>
    <w:p w14:paraId="7397D72C" w14:textId="11705B60" w:rsidR="00CA1A96" w:rsidRDefault="00CA1A96" w:rsidP="00166525"/>
    <w:p w14:paraId="1F19A5BC" w14:textId="31911AE3" w:rsidR="00CA1A96" w:rsidRDefault="00EA0F3A" w:rsidP="00604095">
      <w:pPr>
        <w:pStyle w:val="Heading3"/>
        <w:spacing w:before="0"/>
      </w:pPr>
      <w:bookmarkStart w:id="104" w:name="_Toc73806130"/>
      <w:r>
        <w:t xml:space="preserve">Initial and </w:t>
      </w:r>
      <w:r w:rsidR="00643BD2">
        <w:t>Boundary Conditions</w:t>
      </w:r>
      <w:bookmarkEnd w:id="104"/>
    </w:p>
    <w:p w14:paraId="41A3ECE8" w14:textId="0A84DBC9" w:rsidR="00CA1A96" w:rsidRDefault="00EA0F3A" w:rsidP="00006883">
      <w:pPr>
        <w:spacing w:before="120" w:line="360" w:lineRule="auto"/>
        <w:jc w:val="both"/>
      </w:pPr>
      <w:r>
        <w:t xml:space="preserve">As with any heat </w:t>
      </w:r>
      <w:r w:rsidR="00604095">
        <w:t>transfer</w:t>
      </w:r>
      <w:r>
        <w:t xml:space="preserve"> </w:t>
      </w:r>
      <w:r w:rsidR="00604095">
        <w:t>problem, the initial domain and boundary conditions must be defined. Put simpl</w:t>
      </w:r>
      <w:r w:rsidR="00006883">
        <w:t>y</w:t>
      </w:r>
      <w:r w:rsidR="00604095">
        <w:t xml:space="preserve">, the </w:t>
      </w:r>
      <w:r w:rsidR="00596371">
        <w:t>initial domain conditions are time dependent (temperature initialisation) and the boundary conditions as spatially dependent.</w:t>
      </w:r>
      <w:r w:rsidR="00006883">
        <w:t xml:space="preserve"> In this instance the boundary and initial domain conditions are simplistic. In both task 2 and 3, the entire domain is set to -20</w:t>
      </w:r>
      <w:bookmarkStart w:id="105" w:name="_Hlk73787837"/>
      <w:r w:rsidR="00006883" w:rsidRPr="00006883">
        <w:rPr>
          <w:vertAlign w:val="superscript"/>
        </w:rPr>
        <w:t>0</w:t>
      </w:r>
      <w:r w:rsidR="00006883">
        <w:t>c</w:t>
      </w:r>
      <w:bookmarkEnd w:id="105"/>
      <w:r w:rsidR="00006883">
        <w:t xml:space="preserve">. </w:t>
      </w:r>
    </w:p>
    <w:p w14:paraId="531E75B2" w14:textId="406024C2" w:rsidR="00736077" w:rsidRDefault="00006883" w:rsidP="00736077">
      <w:pPr>
        <w:spacing w:after="0" w:line="360" w:lineRule="auto"/>
        <w:jc w:val="both"/>
        <w:rPr>
          <w:shd w:val="clear" w:color="auto" w:fill="FFFFFF"/>
        </w:rPr>
      </w:pPr>
      <w:r>
        <w:rPr>
          <w:shd w:val="clear" w:color="auto" w:fill="FFFFFF"/>
        </w:rPr>
        <w:t>Dirichlet boundary condition</w:t>
      </w:r>
      <w:r w:rsidR="00736077">
        <w:rPr>
          <w:shd w:val="clear" w:color="auto" w:fill="FFFFFF"/>
        </w:rPr>
        <w:t>s are used on all four boundaries of the outer EPS region in task 2 and 3. Dirichlet conditions simply refer to those where the boundary temperature is known or specified, as such, a 12</w:t>
      </w:r>
      <w:r w:rsidR="00736077" w:rsidRPr="00006883">
        <w:rPr>
          <w:vertAlign w:val="superscript"/>
        </w:rPr>
        <w:t>0</w:t>
      </w:r>
      <w:r w:rsidR="00736077">
        <w:t>c boundary condition is specifie</w:t>
      </w:r>
      <w:r w:rsidR="00DC5FAB">
        <w:t xml:space="preserve">d </w:t>
      </w:r>
      <w:r w:rsidR="00736077">
        <w:t>in this instance.</w:t>
      </w:r>
      <w:r>
        <w:rPr>
          <w:shd w:val="clear" w:color="auto" w:fill="FFFFFF"/>
        </w:rPr>
        <w:t xml:space="preserve">   </w:t>
      </w:r>
    </w:p>
    <w:p w14:paraId="6093B291" w14:textId="77777777" w:rsidR="00736077" w:rsidRDefault="00736077" w:rsidP="00006883">
      <w:pPr>
        <w:spacing w:after="0"/>
        <w:jc w:val="both"/>
        <w:rPr>
          <w:shd w:val="clear" w:color="auto" w:fill="FFFFFF"/>
        </w:rPr>
      </w:pPr>
    </w:p>
    <w:p w14:paraId="1E28DF5F" w14:textId="635522DB" w:rsidR="00006883" w:rsidRDefault="00736077" w:rsidP="00006883">
      <w:pPr>
        <w:spacing w:after="0"/>
        <w:jc w:val="both"/>
        <w:rPr>
          <w:shd w:val="clear" w:color="auto" w:fill="FFFFFF"/>
        </w:rPr>
      </w:pPr>
      <w:r>
        <w:rPr>
          <w:shd w:val="clear" w:color="auto" w:fill="FFFFFF"/>
        </w:rPr>
        <w:t>The Dirichlet boundary condition is expressed by:</w:t>
      </w:r>
    </w:p>
    <w:p w14:paraId="1E7CEB36" w14:textId="6D1A7B11" w:rsidR="00736077" w:rsidRDefault="00736077" w:rsidP="00006883">
      <w:pPr>
        <w:spacing w:after="0"/>
        <w:jc w:val="both"/>
        <w:rPr>
          <w:shd w:val="clear" w:color="auto" w:fill="FFFFFF"/>
        </w:rPr>
      </w:pPr>
      <w:r w:rsidRPr="00736077">
        <w:rPr>
          <w:noProof/>
        </w:rPr>
        <w:drawing>
          <wp:anchor distT="0" distB="0" distL="114300" distR="114300" simplePos="0" relativeHeight="251791360" behindDoc="1" locked="0" layoutInCell="1" allowOverlap="1" wp14:anchorId="768FCB31" wp14:editId="3087966A">
            <wp:simplePos x="0" y="0"/>
            <wp:positionH relativeFrom="margin">
              <wp:posOffset>2254250</wp:posOffset>
            </wp:positionH>
            <wp:positionV relativeFrom="paragraph">
              <wp:posOffset>158750</wp:posOffset>
            </wp:positionV>
            <wp:extent cx="1231265" cy="253365"/>
            <wp:effectExtent l="0" t="0" r="0" b="0"/>
            <wp:wrapTight wrapText="bothSides">
              <wp:wrapPolygon edited="0">
                <wp:start x="668" y="0"/>
                <wp:lineTo x="668" y="17865"/>
                <wp:lineTo x="20052" y="17865"/>
                <wp:lineTo x="20052" y="0"/>
                <wp:lineTo x="668"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l="39337" r="39175" b="-21709"/>
                    <a:stretch/>
                  </pic:blipFill>
                  <pic:spPr bwMode="auto">
                    <a:xfrm>
                      <a:off x="0" y="0"/>
                      <a:ext cx="1231265" cy="253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CA3B79" w14:textId="662679C5" w:rsidR="00736077" w:rsidRDefault="00736077" w:rsidP="00006883">
      <w:pPr>
        <w:spacing w:after="0"/>
        <w:jc w:val="both"/>
        <w:rPr>
          <w:shd w:val="clear" w:color="auto" w:fill="FFFFFF"/>
        </w:rPr>
      </w:pPr>
    </w:p>
    <w:p w14:paraId="2B09FB3A" w14:textId="77777777" w:rsidR="00736077" w:rsidRDefault="00736077" w:rsidP="00006883">
      <w:pPr>
        <w:spacing w:after="0"/>
        <w:jc w:val="both"/>
        <w:rPr>
          <w:shd w:val="clear" w:color="auto" w:fill="FFFFFF"/>
        </w:rPr>
      </w:pPr>
    </w:p>
    <w:p w14:paraId="58866D60" w14:textId="1E3D9D83" w:rsidR="00643BD2" w:rsidRPr="00166525" w:rsidRDefault="00006883" w:rsidP="005F48DD">
      <w:pPr>
        <w:spacing w:before="120" w:line="360" w:lineRule="auto"/>
        <w:jc w:val="center"/>
      </w:pPr>
      <w:bookmarkStart w:id="106" w:name="_Hlk30529903"/>
      <w:r>
        <w:rPr>
          <w:shd w:val="clear" w:color="auto" w:fill="FFFFFF"/>
        </w:rPr>
        <w:t xml:space="preserve">Where </w:t>
      </w:r>
      <m:oMath>
        <m:sSub>
          <m:sSubPr>
            <m:ctrlPr>
              <w:rPr>
                <w:rFonts w:ascii="Cambria Math" w:hAnsi="Cambria Math"/>
                <w:i/>
                <w:shd w:val="clear" w:color="auto" w:fill="FFFFFF"/>
              </w:rPr>
            </m:ctrlPr>
          </m:sSubPr>
          <m:e>
            <m:r>
              <w:rPr>
                <w:rFonts w:ascii="Cambria Math" w:hAnsi="Cambria Math"/>
                <w:shd w:val="clear" w:color="auto" w:fill="FFFFFF"/>
              </w:rPr>
              <m:t>T</m:t>
            </m:r>
          </m:e>
          <m:sub>
            <m:r>
              <w:rPr>
                <w:rFonts w:ascii="Cambria Math" w:hAnsi="Cambria Math"/>
                <w:shd w:val="clear" w:color="auto" w:fill="FFFFFF"/>
              </w:rPr>
              <m:t>b</m:t>
            </m:r>
          </m:sub>
        </m:sSub>
        <m:r>
          <w:rPr>
            <w:rFonts w:ascii="Cambria Math" w:hAnsi="Cambria Math"/>
            <w:shd w:val="clear" w:color="auto" w:fill="FFFFFF"/>
          </w:rPr>
          <m:t>=</m:t>
        </m:r>
      </m:oMath>
      <w:r>
        <w:rPr>
          <w:shd w:val="clear" w:color="auto" w:fill="FFFFFF"/>
        </w:rPr>
        <w:t>Boundary Temperature</w:t>
      </w:r>
      <w:bookmarkEnd w:id="106"/>
      <w:r w:rsidR="00736077">
        <w:rPr>
          <w:shd w:val="clear" w:color="auto" w:fill="FFFFFF"/>
        </w:rPr>
        <w:t>.</w:t>
      </w:r>
    </w:p>
    <w:p w14:paraId="5C837D88" w14:textId="5B8F56BC" w:rsidR="00135B0C" w:rsidRDefault="00643BD2" w:rsidP="00135B0C">
      <w:pPr>
        <w:pStyle w:val="Heading2"/>
      </w:pPr>
      <w:bookmarkStart w:id="107" w:name="_Toc73806131"/>
      <w:r>
        <w:lastRenderedPageBreak/>
        <w:t>Benefits and Limitations of the Finite Difference Method</w:t>
      </w:r>
      <w:bookmarkEnd w:id="107"/>
    </w:p>
    <w:p w14:paraId="29B4EE64" w14:textId="31394D5E" w:rsidR="00135B0C" w:rsidRDefault="005F48DD" w:rsidP="00A2570A">
      <w:pPr>
        <w:spacing w:before="120" w:line="360" w:lineRule="auto"/>
        <w:jc w:val="both"/>
      </w:pPr>
      <w:r>
        <w:t>There exist numerous numerical methods that can be used to solve partial differentials such as the heat equation,</w:t>
      </w:r>
      <w:r w:rsidR="00A25A70">
        <w:t xml:space="preserve"> such as the finite element, finite volume,</w:t>
      </w:r>
      <w:r>
        <w:t xml:space="preserve"> and </w:t>
      </w:r>
      <w:r w:rsidR="00792DD6">
        <w:t>boundary element methods for example. T</w:t>
      </w:r>
      <w:r>
        <w:t>he</w:t>
      </w:r>
      <w:r w:rsidR="00792DD6">
        <w:t>se methods</w:t>
      </w:r>
      <w:r>
        <w:t xml:space="preserve"> have inherent </w:t>
      </w:r>
      <w:r w:rsidR="00A25A70" w:rsidRPr="00A25A70">
        <w:t>strengths and weaknesses</w:t>
      </w:r>
      <w:r>
        <w:t>. It is important to consider these in order to leverage</w:t>
      </w:r>
      <w:r w:rsidR="00A25A70">
        <w:t xml:space="preserve"> them when selecting the most appropriate method for a given application, t</w:t>
      </w:r>
      <w:r>
        <w:t xml:space="preserve">his is certainly true with the FDM. </w:t>
      </w:r>
    </w:p>
    <w:p w14:paraId="7E59DFD8" w14:textId="0BD061D7" w:rsidR="00792DD6" w:rsidRDefault="000431BE" w:rsidP="00A2570A">
      <w:pPr>
        <w:spacing w:before="120" w:line="360" w:lineRule="auto"/>
        <w:jc w:val="both"/>
        <w:rPr>
          <w:color w:val="000000"/>
        </w:rPr>
      </w:pPr>
      <w:sdt>
        <w:sdtPr>
          <w:rPr>
            <w:color w:val="000000"/>
          </w:rPr>
          <w:tag w:val="MENDELEY_CITATION_v3_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"/>
          <w:id w:val="-140271597"/>
          <w:placeholder>
            <w:docPart w:val="DefaultPlaceholder_-1854013440"/>
          </w:placeholder>
        </w:sdtPr>
        <w:sdtEndPr/>
        <w:sdtContent>
          <w:r w:rsidR="00062E23" w:rsidRPr="00062E23">
            <w:rPr>
              <w:color w:val="000000"/>
            </w:rPr>
            <w:t>(Özişik et al., 2017)</w:t>
          </w:r>
        </w:sdtContent>
      </w:sdt>
      <w:r w:rsidR="00792DD6">
        <w:rPr>
          <w:color w:val="000000"/>
        </w:rPr>
        <w:t xml:space="preserve"> provide an extensive review of the benefits and limitations</w:t>
      </w:r>
      <w:r w:rsidR="00254DFA">
        <w:rPr>
          <w:color w:val="000000"/>
        </w:rPr>
        <w:t xml:space="preserve"> of FDM, the author generally </w:t>
      </w:r>
      <w:r w:rsidR="00311EE3">
        <w:rPr>
          <w:color w:val="000000"/>
        </w:rPr>
        <w:t>attributes</w:t>
      </w:r>
      <w:r w:rsidR="00254DFA">
        <w:rPr>
          <w:color w:val="000000"/>
        </w:rPr>
        <w:t xml:space="preserve"> the benefits of FDM to its simplicity and ease of implementation, stating that it is a favourable technique to implement when the </w:t>
      </w:r>
      <w:r w:rsidR="00311EE3">
        <w:rPr>
          <w:color w:val="000000"/>
        </w:rPr>
        <w:t xml:space="preserve">geometry of </w:t>
      </w:r>
      <w:r w:rsidR="00DC5FAB">
        <w:rPr>
          <w:color w:val="000000"/>
        </w:rPr>
        <w:t xml:space="preserve">the </w:t>
      </w:r>
      <w:r w:rsidR="00311EE3">
        <w:rPr>
          <w:color w:val="000000"/>
        </w:rPr>
        <w:t>modelling problem allows it (Square or rectangular geometries). The authors also not</w:t>
      </w:r>
      <w:r w:rsidR="00DC5FAB">
        <w:rPr>
          <w:color w:val="000000"/>
        </w:rPr>
        <w:t>e</w:t>
      </w:r>
      <w:r w:rsidR="00311EE3">
        <w:rPr>
          <w:color w:val="000000"/>
        </w:rPr>
        <w:t xml:space="preserve"> that the computational effort required in many FDM applications is significantly smaller that the alternative methods described above.</w:t>
      </w:r>
    </w:p>
    <w:p w14:paraId="4767D3C0" w14:textId="525EDBD3" w:rsidR="00EA0F3A" w:rsidRPr="00FC1B18" w:rsidRDefault="00FC1B18" w:rsidP="00FC1B18">
      <w:pPr>
        <w:spacing w:before="120" w:line="360" w:lineRule="auto"/>
        <w:jc w:val="both"/>
        <w:rPr>
          <w:color w:val="000000"/>
        </w:rPr>
      </w:pPr>
      <w:r>
        <w:rPr>
          <w:noProof/>
        </w:rPr>
        <mc:AlternateContent>
          <mc:Choice Requires="wps">
            <w:drawing>
              <wp:anchor distT="0" distB="0" distL="114300" distR="114300" simplePos="0" relativeHeight="251794432" behindDoc="1" locked="0" layoutInCell="1" allowOverlap="1" wp14:anchorId="25EC0336" wp14:editId="1FDBE7F8">
                <wp:simplePos x="0" y="0"/>
                <wp:positionH relativeFrom="margin">
                  <wp:align>center</wp:align>
                </wp:positionH>
                <wp:positionV relativeFrom="paragraph">
                  <wp:posOffset>5248600</wp:posOffset>
                </wp:positionV>
                <wp:extent cx="6116955" cy="193675"/>
                <wp:effectExtent l="0" t="0" r="0" b="0"/>
                <wp:wrapTight wrapText="bothSides">
                  <wp:wrapPolygon edited="0">
                    <wp:start x="0" y="0"/>
                    <wp:lineTo x="0" y="19121"/>
                    <wp:lineTo x="21526" y="19121"/>
                    <wp:lineTo x="21526" y="0"/>
                    <wp:lineTo x="0" y="0"/>
                  </wp:wrapPolygon>
                </wp:wrapTight>
                <wp:docPr id="99" name="Text Box 99"/>
                <wp:cNvGraphicFramePr/>
                <a:graphic xmlns:a="http://schemas.openxmlformats.org/drawingml/2006/main">
                  <a:graphicData uri="http://schemas.microsoft.com/office/word/2010/wordprocessingShape">
                    <wps:wsp>
                      <wps:cNvSpPr txBox="1"/>
                      <wps:spPr>
                        <a:xfrm>
                          <a:off x="0" y="0"/>
                          <a:ext cx="6116955" cy="193675"/>
                        </a:xfrm>
                        <a:prstGeom prst="rect">
                          <a:avLst/>
                        </a:prstGeom>
                        <a:solidFill>
                          <a:prstClr val="white"/>
                        </a:solidFill>
                        <a:ln>
                          <a:noFill/>
                        </a:ln>
                      </wps:spPr>
                      <wps:txbx>
                        <w:txbxContent>
                          <w:p w14:paraId="02A4344D" w14:textId="16D7638C" w:rsidR="00FC1B18" w:rsidRPr="00FC1B18" w:rsidRDefault="00FC1B18" w:rsidP="00FC1B18">
                            <w:pPr>
                              <w:pStyle w:val="Caption"/>
                              <w:jc w:val="center"/>
                              <w:rPr>
                                <w:sz w:val="24"/>
                              </w:rPr>
                            </w:pPr>
                            <w:bookmarkStart w:id="108" w:name="_Toc73804637"/>
                            <w:r w:rsidRPr="00FC1B18">
                              <w:t xml:space="preserve">Figure </w:t>
                            </w:r>
                            <w:fldSimple w:instr=" SEQ Figure \* ARABIC ">
                              <w:r w:rsidRPr="00FC1B18">
                                <w:rPr>
                                  <w:noProof/>
                                </w:rPr>
                                <w:t>29</w:t>
                              </w:r>
                            </w:fldSimple>
                            <w:r w:rsidRPr="00FC1B18">
                              <w:t>: Summary of FDM Limitations (Özişik et al., 2017)</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EC0336" id="Text Box 99" o:spid="_x0000_s1057" type="#_x0000_t202" style="position:absolute;left:0;text-align:left;margin-left:0;margin-top:413.3pt;width:481.65pt;height:15.25pt;z-index:-2515220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" stroked="f">
                <v:textbox inset="0,0,0,0">
                  <w:txbxContent>
                    <w:p w14:paraId="02A4344D" w14:textId="16D7638C" w:rsidR="00FC1B18" w:rsidRPr="00FC1B18" w:rsidRDefault="00FC1B18" w:rsidP="00FC1B18">
                      <w:pPr>
                        <w:pStyle w:val="Caption"/>
                        <w:jc w:val="center"/>
                        <w:rPr>
                          <w:sz w:val="24"/>
                        </w:rPr>
                      </w:pPr>
                      <w:bookmarkStart w:id="165" w:name="_Toc73804637"/>
                      <w:r w:rsidRPr="00FC1B18">
                        <w:t xml:space="preserve">Figure </w:t>
                      </w:r>
                      <w:r w:rsidRPr="00FC1B18">
                        <w:fldChar w:fldCharType="begin"/>
                      </w:r>
                      <w:r w:rsidRPr="00FC1B18">
                        <w:instrText xml:space="preserve"> SEQ Figure \* ARABIC </w:instrText>
                      </w:r>
                      <w:r w:rsidRPr="00FC1B18">
                        <w:fldChar w:fldCharType="separate"/>
                      </w:r>
                      <w:r w:rsidRPr="00FC1B18">
                        <w:rPr>
                          <w:noProof/>
                        </w:rPr>
                        <w:t>29</w:t>
                      </w:r>
                      <w:r w:rsidRPr="00FC1B18">
                        <w:fldChar w:fldCharType="end"/>
                      </w:r>
                      <w:r w:rsidRPr="00FC1B18">
                        <w:t>: Summary of FDM Limitations (Özişik et al., 2017)</w:t>
                      </w:r>
                      <w:bookmarkEnd w:id="165"/>
                    </w:p>
                  </w:txbxContent>
                </v:textbox>
                <w10:wrap type="tight" anchorx="margin"/>
              </v:shape>
            </w:pict>
          </mc:Fallback>
        </mc:AlternateContent>
      </w:r>
      <w:r w:rsidRPr="00FC1B18">
        <w:rPr>
          <w:noProof/>
          <w:color w:val="44546A" w:themeColor="text2"/>
        </w:rPr>
        <w:drawing>
          <wp:anchor distT="0" distB="0" distL="114300" distR="114300" simplePos="0" relativeHeight="251792384" behindDoc="1" locked="0" layoutInCell="1" allowOverlap="1" wp14:anchorId="3104BABB" wp14:editId="280EADE4">
            <wp:simplePos x="0" y="0"/>
            <wp:positionH relativeFrom="margin">
              <wp:align>center</wp:align>
            </wp:positionH>
            <wp:positionV relativeFrom="paragraph">
              <wp:posOffset>538787</wp:posOffset>
            </wp:positionV>
            <wp:extent cx="6116955" cy="4699635"/>
            <wp:effectExtent l="0" t="0" r="0" b="5715"/>
            <wp:wrapTight wrapText="bothSides">
              <wp:wrapPolygon edited="0">
                <wp:start x="0" y="0"/>
                <wp:lineTo x="0" y="21539"/>
                <wp:lineTo x="21526" y="21539"/>
                <wp:lineTo x="21526"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116955" cy="4699635"/>
                    </a:xfrm>
                    <a:prstGeom prst="rect">
                      <a:avLst/>
                    </a:prstGeom>
                  </pic:spPr>
                </pic:pic>
              </a:graphicData>
            </a:graphic>
            <wp14:sizeRelH relativeFrom="page">
              <wp14:pctWidth>0</wp14:pctWidth>
            </wp14:sizeRelH>
            <wp14:sizeRelV relativeFrom="page">
              <wp14:pctHeight>0</wp14:pctHeight>
            </wp14:sizeRelV>
          </wp:anchor>
        </w:drawing>
      </w:r>
      <w:r w:rsidR="00311EE3">
        <w:rPr>
          <w:color w:val="000000"/>
        </w:rPr>
        <w:t>The authors explain that FDM has a series of limitations, these are summarised and tabulated below.</w:t>
      </w:r>
    </w:p>
    <w:p w14:paraId="14109135" w14:textId="34B0934C" w:rsidR="00625E1F" w:rsidRDefault="00625E1F" w:rsidP="00625E1F">
      <w:pPr>
        <w:pStyle w:val="Heading2"/>
      </w:pPr>
      <w:bookmarkStart w:id="109" w:name="_Toc73806132"/>
      <w:r>
        <w:lastRenderedPageBreak/>
        <w:t xml:space="preserve">Apparent </w:t>
      </w:r>
      <w:r w:rsidR="00D24AA3">
        <w:t>H</w:t>
      </w:r>
      <w:r>
        <w:t xml:space="preserve">eat </w:t>
      </w:r>
      <w:r w:rsidR="00D24AA3">
        <w:t>C</w:t>
      </w:r>
      <w:r>
        <w:t xml:space="preserve">apacity </w:t>
      </w:r>
      <w:r w:rsidR="00D24AA3">
        <w:t>M</w:t>
      </w:r>
      <w:r>
        <w:t>ethod</w:t>
      </w:r>
      <w:bookmarkEnd w:id="109"/>
    </w:p>
    <w:p w14:paraId="5F392BB3" w14:textId="7C21A097" w:rsidR="00944F59" w:rsidRDefault="00FC1B18" w:rsidP="00F37C5C">
      <w:pPr>
        <w:spacing w:before="120" w:line="360" w:lineRule="auto"/>
        <w:jc w:val="both"/>
        <w:rPr>
          <w:szCs w:val="24"/>
          <w:shd w:val="clear" w:color="auto" w:fill="FAF9F8"/>
        </w:rPr>
      </w:pPr>
      <w:r w:rsidRPr="00C03C1D">
        <w:rPr>
          <w:szCs w:val="24"/>
          <w:shd w:val="clear" w:color="auto" w:fill="FAF9F8"/>
        </w:rPr>
        <w:t xml:space="preserve">The AHCM was developed to address the challenge of modelling material phase changes during </w:t>
      </w:r>
      <w:r w:rsidR="00C03C1D" w:rsidRPr="00C03C1D">
        <w:rPr>
          <w:szCs w:val="24"/>
          <w:shd w:val="clear" w:color="auto" w:fill="FAF9F8"/>
        </w:rPr>
        <w:t>transient  heat  transfer between solids and fluids.</w:t>
      </w:r>
      <w:r w:rsidR="00C03C1D">
        <w:rPr>
          <w:szCs w:val="24"/>
          <w:shd w:val="clear" w:color="auto" w:fill="FAF9F8"/>
        </w:rPr>
        <w:t xml:space="preserve"> Methods for Modelling phase change materials (PCMs), also called the Stefan problem, typically rely on moving boundaries to define and track the phase change interface</w:t>
      </w:r>
      <w:r w:rsidR="00F55F17">
        <w:rPr>
          <w:szCs w:val="24"/>
          <w:shd w:val="clear" w:color="auto" w:fill="FAF9F8"/>
        </w:rPr>
        <w:t xml:space="preserve"> </w:t>
      </w:r>
      <w:sdt>
        <w:sdtPr>
          <w:rPr>
            <w:szCs w:val="24"/>
            <w:shd w:val="clear" w:color="auto" w:fill="FAF9F8"/>
          </w:rPr>
          <w:tag w:val="MENDELEY_CITATION_v3_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"/>
          <w:id w:val="923613170"/>
          <w:placeholder>
            <w:docPart w:val="DefaultPlaceholder_-1854013440"/>
          </w:placeholder>
        </w:sdtPr>
        <w:sdtEndPr/>
        <w:sdtContent>
          <w:r w:rsidR="00062E23">
            <w:rPr>
              <w:rFonts w:eastAsia="Times New Roman"/>
            </w:rPr>
            <w:t>(Hu &amp; Argyropoulos, 1996)</w:t>
          </w:r>
        </w:sdtContent>
      </w:sdt>
      <w:r w:rsidR="00F55F17">
        <w:rPr>
          <w:szCs w:val="24"/>
          <w:shd w:val="clear" w:color="auto" w:fill="FAF9F8"/>
        </w:rPr>
        <w:t>.</w:t>
      </w:r>
    </w:p>
    <w:p w14:paraId="092AD466" w14:textId="45B7F4FB" w:rsidR="00F55F17" w:rsidRPr="00C03C1D" w:rsidRDefault="00F55F17" w:rsidP="00F37C5C">
      <w:pPr>
        <w:spacing w:before="120" w:line="360" w:lineRule="auto"/>
        <w:jc w:val="both"/>
        <w:rPr>
          <w:szCs w:val="24"/>
          <w:shd w:val="clear" w:color="auto" w:fill="FAF9F8"/>
        </w:rPr>
      </w:pPr>
      <w:r>
        <w:rPr>
          <w:szCs w:val="24"/>
          <w:shd w:val="clear" w:color="auto" w:fill="FAF9F8"/>
        </w:rPr>
        <w:t>The authors note that the AHCM uses this moving boundary approach but also calculates  “temperature profiles” at each note in the mesh at each timestep.</w:t>
      </w:r>
      <w:r w:rsidR="003626DD">
        <w:rPr>
          <w:szCs w:val="24"/>
          <w:shd w:val="clear" w:color="auto" w:fill="FAF9F8"/>
        </w:rPr>
        <w:t xml:space="preserve"> The authors also note how an “artificial increase” </w:t>
      </w:r>
      <w:r w:rsidR="00E2008C">
        <w:rPr>
          <w:szCs w:val="24"/>
          <w:shd w:val="clear" w:color="auto" w:fill="FAF9F8"/>
        </w:rPr>
        <w:t xml:space="preserve">of </w:t>
      </w:r>
      <w:r w:rsidR="003626DD">
        <w:rPr>
          <w:szCs w:val="24"/>
          <w:shd w:val="clear" w:color="auto" w:fill="FAF9F8"/>
        </w:rPr>
        <w:t>the heat capacity of materials deemed to be in the mushy zone account for the latent heat.</w:t>
      </w:r>
    </w:p>
    <w:p w14:paraId="65B5F182" w14:textId="4676FA11" w:rsidR="002854CC" w:rsidRDefault="003626DD" w:rsidP="00F37C5C">
      <w:pPr>
        <w:spacing w:line="360" w:lineRule="auto"/>
        <w:jc w:val="both"/>
      </w:pPr>
      <w:r>
        <w:t xml:space="preserve">In this application of the AHCM (Appendix 6), the temperature profiles described above are generated by recognising that the density of each material is temperature dependent. As such, the density of the water and ice at each node are recalculated at each timestep using polynomial approximations. </w:t>
      </w:r>
    </w:p>
    <w:p w14:paraId="7CBE6C7A" w14:textId="134331A7" w:rsidR="00F55F17" w:rsidRDefault="006D0819" w:rsidP="00F37C5C">
      <w:pPr>
        <w:spacing w:line="360" w:lineRule="auto"/>
      </w:pPr>
      <w:bookmarkStart w:id="110" w:name="_Hlk73796671"/>
      <w:r w:rsidRPr="006D0819">
        <w:rPr>
          <w:noProof/>
        </w:rPr>
        <w:drawing>
          <wp:anchor distT="0" distB="0" distL="114300" distR="114300" simplePos="0" relativeHeight="251795456" behindDoc="1" locked="0" layoutInCell="1" allowOverlap="1" wp14:anchorId="44118043" wp14:editId="0274E99A">
            <wp:simplePos x="0" y="0"/>
            <wp:positionH relativeFrom="margin">
              <wp:align>center</wp:align>
            </wp:positionH>
            <wp:positionV relativeFrom="paragraph">
              <wp:posOffset>598805</wp:posOffset>
            </wp:positionV>
            <wp:extent cx="4028440" cy="304800"/>
            <wp:effectExtent l="0" t="0" r="0" b="0"/>
            <wp:wrapTight wrapText="bothSides">
              <wp:wrapPolygon edited="0">
                <wp:start x="0" y="0"/>
                <wp:lineTo x="0" y="20250"/>
                <wp:lineTo x="21450" y="20250"/>
                <wp:lineTo x="21450"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4028440" cy="304800"/>
                    </a:xfrm>
                    <a:prstGeom prst="rect">
                      <a:avLst/>
                    </a:prstGeom>
                  </pic:spPr>
                </pic:pic>
              </a:graphicData>
            </a:graphic>
            <wp14:sizeRelH relativeFrom="page">
              <wp14:pctWidth>0</wp14:pctWidth>
            </wp14:sizeRelH>
            <wp14:sizeRelV relativeFrom="page">
              <wp14:pctHeight>0</wp14:pctHeight>
            </wp14:sizeRelV>
          </wp:anchor>
        </w:drawing>
      </w:r>
      <w:r w:rsidR="005E7A4C">
        <w:t>W</w:t>
      </w:r>
      <w:r w:rsidR="003626DD">
        <w:t xml:space="preserve">hen the temperature </w:t>
      </w:r>
      <w:r w:rsidR="00F37C5C">
        <w:t>at some point P is less than -0.5</w:t>
      </w:r>
      <w:r w:rsidR="00F37C5C" w:rsidRPr="00F37C5C">
        <w:rPr>
          <w:vertAlign w:val="superscript"/>
        </w:rPr>
        <w:t>o</w:t>
      </w:r>
      <w:r w:rsidR="00F37C5C">
        <w:t>c the following polynomial is used to estimate ice density:</w:t>
      </w:r>
    </w:p>
    <w:bookmarkEnd w:id="110"/>
    <w:p w14:paraId="042FACB7" w14:textId="0F293E02" w:rsidR="006D0819" w:rsidRDefault="006D0819" w:rsidP="002854CC">
      <w:pPr>
        <w:rPr>
          <w:rFonts w:ascii="Cambria Math" w:hAnsi="Cambria Math" w:cs="Cambria Math"/>
        </w:rPr>
      </w:pPr>
    </w:p>
    <w:p w14:paraId="507FAD1D" w14:textId="2BCEF3E8" w:rsidR="00DA4DC3" w:rsidRPr="00DA4DC3" w:rsidRDefault="00DA4DC3" w:rsidP="002854CC">
      <w:pPr>
        <w:rPr>
          <w:rFonts w:ascii="Cambria Math" w:hAnsi="Cambria Math" w:cs="Cambria Math"/>
        </w:rPr>
      </w:pPr>
      <w:r>
        <w:rPr>
          <w:noProof/>
        </w:rPr>
        <mc:AlternateContent>
          <mc:Choice Requires="wps">
            <w:drawing>
              <wp:anchor distT="0" distB="0" distL="114300" distR="114300" simplePos="0" relativeHeight="251797504" behindDoc="1" locked="0" layoutInCell="1" allowOverlap="1" wp14:anchorId="04F0E9CB" wp14:editId="5295DD9B">
                <wp:simplePos x="0" y="0"/>
                <wp:positionH relativeFrom="column">
                  <wp:posOffset>850900</wp:posOffset>
                </wp:positionH>
                <wp:positionV relativeFrom="paragraph">
                  <wp:posOffset>48895</wp:posOffset>
                </wp:positionV>
                <wp:extent cx="4028440" cy="152400"/>
                <wp:effectExtent l="0" t="0" r="0" b="0"/>
                <wp:wrapTight wrapText="bothSides">
                  <wp:wrapPolygon edited="0">
                    <wp:start x="0" y="0"/>
                    <wp:lineTo x="0" y="18900"/>
                    <wp:lineTo x="21450" y="18900"/>
                    <wp:lineTo x="21450" y="0"/>
                    <wp:lineTo x="0" y="0"/>
                  </wp:wrapPolygon>
                </wp:wrapTight>
                <wp:docPr id="101" name="Text Box 101"/>
                <wp:cNvGraphicFramePr/>
                <a:graphic xmlns:a="http://schemas.openxmlformats.org/drawingml/2006/main">
                  <a:graphicData uri="http://schemas.microsoft.com/office/word/2010/wordprocessingShape">
                    <wps:wsp>
                      <wps:cNvSpPr txBox="1"/>
                      <wps:spPr>
                        <a:xfrm>
                          <a:off x="0" y="0"/>
                          <a:ext cx="4028440" cy="152400"/>
                        </a:xfrm>
                        <a:prstGeom prst="rect">
                          <a:avLst/>
                        </a:prstGeom>
                        <a:solidFill>
                          <a:prstClr val="white"/>
                        </a:solidFill>
                        <a:ln>
                          <a:noFill/>
                        </a:ln>
                      </wps:spPr>
                      <wps:txbx>
                        <w:txbxContent>
                          <w:p w14:paraId="04647D4F" w14:textId="76346B77" w:rsidR="006D0819" w:rsidRPr="00DA4DC3" w:rsidRDefault="006D0819" w:rsidP="00DA4DC3">
                            <w:pPr>
                              <w:pStyle w:val="Caption"/>
                              <w:jc w:val="center"/>
                              <w:rPr>
                                <w:sz w:val="24"/>
                              </w:rPr>
                            </w:pPr>
                            <w:bookmarkStart w:id="111" w:name="_Toc73804498"/>
                            <w:r w:rsidRPr="00DA4DC3">
                              <w:t xml:space="preserve">Equation </w:t>
                            </w:r>
                            <w:fldSimple w:instr=" SEQ Equation \* ARABIC ">
                              <w:r w:rsidR="00F112FE">
                                <w:rPr>
                                  <w:noProof/>
                                </w:rPr>
                                <w:t>8</w:t>
                              </w:r>
                            </w:fldSimple>
                            <w:r w:rsidRPr="00DA4DC3">
                              <w:t xml:space="preserve">: Ice Density Polynomial </w:t>
                            </w:r>
                            <w:r w:rsidR="00DA4DC3" w:rsidRPr="00DA4DC3">
                              <w:rPr>
                                <w:rFonts w:eastAsia="Times New Roman"/>
                              </w:rPr>
                              <w:t>(Bader, 1964)</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F0E9CB" id="Text Box 101" o:spid="_x0000_s1058" type="#_x0000_t202" style="position:absolute;margin-left:67pt;margin-top:3.85pt;width:317.2pt;height:12pt;z-index:-251518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" stroked="f">
                <v:textbox inset="0,0,0,0">
                  <w:txbxContent>
                    <w:p w14:paraId="04647D4F" w14:textId="76346B77" w:rsidR="006D0819" w:rsidRPr="00DA4DC3" w:rsidRDefault="006D0819" w:rsidP="00DA4DC3">
                      <w:pPr>
                        <w:pStyle w:val="Caption"/>
                        <w:jc w:val="center"/>
                        <w:rPr>
                          <w:sz w:val="24"/>
                        </w:rPr>
                      </w:pPr>
                      <w:bookmarkStart w:id="169" w:name="_Toc73804498"/>
                      <w:r w:rsidRPr="00DA4DC3">
                        <w:t xml:space="preserve">Equation </w:t>
                      </w:r>
                      <w:r w:rsidRPr="00DA4DC3">
                        <w:fldChar w:fldCharType="begin"/>
                      </w:r>
                      <w:r w:rsidRPr="00DA4DC3">
                        <w:instrText xml:space="preserve"> SEQ Equation \* ARABIC </w:instrText>
                      </w:r>
                      <w:r w:rsidRPr="00DA4DC3">
                        <w:fldChar w:fldCharType="separate"/>
                      </w:r>
                      <w:r w:rsidR="00F112FE">
                        <w:rPr>
                          <w:noProof/>
                        </w:rPr>
                        <w:t>8</w:t>
                      </w:r>
                      <w:r w:rsidRPr="00DA4DC3">
                        <w:fldChar w:fldCharType="end"/>
                      </w:r>
                      <w:r w:rsidRPr="00DA4DC3">
                        <w:t xml:space="preserve">: Ice Density Polynomial </w:t>
                      </w:r>
                      <w:r w:rsidR="00DA4DC3" w:rsidRPr="00DA4DC3">
                        <w:rPr>
                          <w:rFonts w:eastAsia="Times New Roman"/>
                        </w:rPr>
                        <w:t>(Bader, 1964)</w:t>
                      </w:r>
                      <w:bookmarkEnd w:id="169"/>
                    </w:p>
                  </w:txbxContent>
                </v:textbox>
                <w10:wrap type="tight"/>
              </v:shape>
            </w:pict>
          </mc:Fallback>
        </mc:AlternateContent>
      </w:r>
    </w:p>
    <w:p w14:paraId="370AC7CE" w14:textId="7AC84068" w:rsidR="00F55F17" w:rsidRPr="006903FB" w:rsidRDefault="006D0819" w:rsidP="006D0819">
      <w:pPr>
        <w:jc w:val="center"/>
      </w:pPr>
      <w:r w:rsidRPr="006903FB">
        <w:t xml:space="preserve">Where T = node temperature,  </w:t>
      </w:r>
      <w:r w:rsidRPr="006903FB">
        <w:rPr>
          <w:rFonts w:ascii="Cambria Math" w:hAnsi="Cambria Math" w:cs="Cambria Math"/>
        </w:rPr>
        <w:t>𝑎</w:t>
      </w:r>
      <w:r w:rsidRPr="006903FB">
        <w:t xml:space="preserve">0=916.50, </w:t>
      </w:r>
      <w:r w:rsidRPr="006903FB">
        <w:rPr>
          <w:rFonts w:ascii="Cambria Math" w:hAnsi="Cambria Math" w:cs="Cambria Math"/>
        </w:rPr>
        <w:t>𝑎</w:t>
      </w:r>
      <w:r w:rsidRPr="006903FB">
        <w:t xml:space="preserve">1=157.556, </w:t>
      </w:r>
      <w:r w:rsidRPr="006903FB">
        <w:rPr>
          <w:rFonts w:ascii="Cambria Math" w:hAnsi="Cambria Math" w:cs="Cambria Math"/>
        </w:rPr>
        <w:t>𝑎</w:t>
      </w:r>
      <w:r w:rsidRPr="006903FB">
        <w:t xml:space="preserve">2=0.2779, </w:t>
      </w:r>
      <w:r w:rsidRPr="006903FB">
        <w:rPr>
          <w:rFonts w:ascii="Cambria Math" w:hAnsi="Cambria Math" w:cs="Cambria Math"/>
        </w:rPr>
        <w:t>𝑎</w:t>
      </w:r>
      <w:r w:rsidRPr="006903FB">
        <w:t xml:space="preserve">3=0.008854, </w:t>
      </w:r>
      <w:r w:rsidRPr="006903FB">
        <w:rPr>
          <w:rFonts w:ascii="Cambria Math" w:hAnsi="Cambria Math" w:cs="Cambria Math"/>
        </w:rPr>
        <w:t>𝑎</w:t>
      </w:r>
      <w:r w:rsidRPr="006903FB">
        <w:t>4=0.0001778</w:t>
      </w:r>
    </w:p>
    <w:p w14:paraId="6C9DB1E3" w14:textId="07142604" w:rsidR="00DA4DC3" w:rsidRDefault="00DA4DC3" w:rsidP="00DA4DC3">
      <w:pPr>
        <w:spacing w:line="360" w:lineRule="auto"/>
      </w:pPr>
      <w:bookmarkStart w:id="112" w:name="_Hlk73797210"/>
      <w:r w:rsidRPr="00DA4DC3">
        <w:rPr>
          <w:noProof/>
        </w:rPr>
        <w:drawing>
          <wp:anchor distT="0" distB="0" distL="114300" distR="114300" simplePos="0" relativeHeight="251798528" behindDoc="1" locked="0" layoutInCell="1" allowOverlap="1" wp14:anchorId="4262A880" wp14:editId="2B031DC7">
            <wp:simplePos x="0" y="0"/>
            <wp:positionH relativeFrom="margin">
              <wp:align>center</wp:align>
            </wp:positionH>
            <wp:positionV relativeFrom="paragraph">
              <wp:posOffset>511175</wp:posOffset>
            </wp:positionV>
            <wp:extent cx="1916411" cy="482600"/>
            <wp:effectExtent l="0" t="0" r="8255" b="0"/>
            <wp:wrapTight wrapText="bothSides">
              <wp:wrapPolygon edited="0">
                <wp:start x="0" y="0"/>
                <wp:lineTo x="0" y="20463"/>
                <wp:lineTo x="21478" y="20463"/>
                <wp:lineTo x="21478"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1916411" cy="482600"/>
                    </a:xfrm>
                    <a:prstGeom prst="rect">
                      <a:avLst/>
                    </a:prstGeom>
                  </pic:spPr>
                </pic:pic>
              </a:graphicData>
            </a:graphic>
            <wp14:sizeRelH relativeFrom="page">
              <wp14:pctWidth>0</wp14:pctWidth>
            </wp14:sizeRelH>
            <wp14:sizeRelV relativeFrom="page">
              <wp14:pctHeight>0</wp14:pctHeight>
            </wp14:sizeRelV>
          </wp:anchor>
        </w:drawing>
      </w:r>
      <w:r>
        <w:t>When the temperature at some point P is greater than -0.5</w:t>
      </w:r>
      <w:r w:rsidRPr="00DA4DC3">
        <w:rPr>
          <w:vertAlign w:val="superscript"/>
        </w:rPr>
        <w:t xml:space="preserve"> </w:t>
      </w:r>
      <w:r w:rsidRPr="00F37C5C">
        <w:rPr>
          <w:vertAlign w:val="superscript"/>
        </w:rPr>
        <w:t>o</w:t>
      </w:r>
      <w:r>
        <w:t>C but less than 0.01</w:t>
      </w:r>
      <w:r w:rsidRPr="00DA4DC3">
        <w:rPr>
          <w:vertAlign w:val="superscript"/>
        </w:rPr>
        <w:t xml:space="preserve"> </w:t>
      </w:r>
      <w:r w:rsidRPr="00F37C5C">
        <w:rPr>
          <w:vertAlign w:val="superscript"/>
        </w:rPr>
        <w:t>o</w:t>
      </w:r>
      <w:r>
        <w:t>C the mushy density is calculated using the following equations:</w:t>
      </w:r>
    </w:p>
    <w:bookmarkEnd w:id="112"/>
    <w:p w14:paraId="1B02094F" w14:textId="177F3B57" w:rsidR="00F55F17" w:rsidRDefault="00F55F17" w:rsidP="002854CC"/>
    <w:p w14:paraId="3EC37458" w14:textId="23AF0967" w:rsidR="00DA4DC3" w:rsidRDefault="00DA4DC3" w:rsidP="00DA4DC3">
      <w:r>
        <w:rPr>
          <w:noProof/>
        </w:rPr>
        <mc:AlternateContent>
          <mc:Choice Requires="wps">
            <w:drawing>
              <wp:anchor distT="0" distB="0" distL="114300" distR="114300" simplePos="0" relativeHeight="251800576" behindDoc="1" locked="0" layoutInCell="1" allowOverlap="1" wp14:anchorId="02EB5875" wp14:editId="01A601E8">
                <wp:simplePos x="0" y="0"/>
                <wp:positionH relativeFrom="column">
                  <wp:posOffset>1879600</wp:posOffset>
                </wp:positionH>
                <wp:positionV relativeFrom="paragraph">
                  <wp:posOffset>91440</wp:posOffset>
                </wp:positionV>
                <wp:extent cx="2374900" cy="177800"/>
                <wp:effectExtent l="0" t="0" r="6350" b="0"/>
                <wp:wrapTight wrapText="bothSides">
                  <wp:wrapPolygon edited="0">
                    <wp:start x="0" y="0"/>
                    <wp:lineTo x="0" y="18514"/>
                    <wp:lineTo x="21484" y="18514"/>
                    <wp:lineTo x="21484" y="0"/>
                    <wp:lineTo x="0" y="0"/>
                  </wp:wrapPolygon>
                </wp:wrapTight>
                <wp:docPr id="104" name="Text Box 104"/>
                <wp:cNvGraphicFramePr/>
                <a:graphic xmlns:a="http://schemas.openxmlformats.org/drawingml/2006/main">
                  <a:graphicData uri="http://schemas.microsoft.com/office/word/2010/wordprocessingShape">
                    <wps:wsp>
                      <wps:cNvSpPr txBox="1"/>
                      <wps:spPr>
                        <a:xfrm>
                          <a:off x="0" y="0"/>
                          <a:ext cx="2374900" cy="177800"/>
                        </a:xfrm>
                        <a:prstGeom prst="rect">
                          <a:avLst/>
                        </a:prstGeom>
                        <a:solidFill>
                          <a:prstClr val="white"/>
                        </a:solidFill>
                        <a:ln>
                          <a:noFill/>
                        </a:ln>
                      </wps:spPr>
                      <wps:txbx>
                        <w:txbxContent>
                          <w:p w14:paraId="243837C7" w14:textId="2A259775" w:rsidR="00DA4DC3" w:rsidRPr="00DA4DC3" w:rsidRDefault="00DA4DC3" w:rsidP="00DA4DC3">
                            <w:pPr>
                              <w:pStyle w:val="Caption"/>
                              <w:rPr>
                                <w:sz w:val="24"/>
                              </w:rPr>
                            </w:pPr>
                            <w:bookmarkStart w:id="113" w:name="_Toc73804499"/>
                            <w:r w:rsidRPr="00DA4DC3">
                              <w:t xml:space="preserve">Equation </w:t>
                            </w:r>
                            <w:fldSimple w:instr=" SEQ Equation \* ARABIC ">
                              <w:r w:rsidR="00F112FE">
                                <w:rPr>
                                  <w:noProof/>
                                </w:rPr>
                                <w:t>9</w:t>
                              </w:r>
                            </w:fldSimple>
                            <w:r w:rsidRPr="00DA4DC3">
                              <w:t>: Mushy Zone Density (Scanlon, 1970)</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B5875" id="Text Box 104" o:spid="_x0000_s1059" type="#_x0000_t202" style="position:absolute;margin-left:148pt;margin-top:7.2pt;width:187pt;height:14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" stroked="f">
                <v:textbox inset="0,0,0,0">
                  <w:txbxContent>
                    <w:p w14:paraId="243837C7" w14:textId="2A259775" w:rsidR="00DA4DC3" w:rsidRPr="00DA4DC3" w:rsidRDefault="00DA4DC3" w:rsidP="00DA4DC3">
                      <w:pPr>
                        <w:pStyle w:val="Caption"/>
                        <w:rPr>
                          <w:sz w:val="24"/>
                        </w:rPr>
                      </w:pPr>
                      <w:bookmarkStart w:id="172" w:name="_Toc73804499"/>
                      <w:r w:rsidRPr="00DA4DC3">
                        <w:t xml:space="preserve">Equation </w:t>
                      </w:r>
                      <w:r w:rsidRPr="00DA4DC3">
                        <w:fldChar w:fldCharType="begin"/>
                      </w:r>
                      <w:r w:rsidRPr="00DA4DC3">
                        <w:instrText xml:space="preserve"> SEQ Equation \* ARABIC </w:instrText>
                      </w:r>
                      <w:r w:rsidRPr="00DA4DC3">
                        <w:fldChar w:fldCharType="separate"/>
                      </w:r>
                      <w:r w:rsidR="00F112FE">
                        <w:rPr>
                          <w:noProof/>
                        </w:rPr>
                        <w:t>9</w:t>
                      </w:r>
                      <w:r w:rsidRPr="00DA4DC3">
                        <w:fldChar w:fldCharType="end"/>
                      </w:r>
                      <w:r w:rsidRPr="00DA4DC3">
                        <w:t>: Mushy Zone Density (Scanlon, 1970)</w:t>
                      </w:r>
                      <w:bookmarkEnd w:id="172"/>
                    </w:p>
                  </w:txbxContent>
                </v:textbox>
                <w10:wrap type="tight"/>
              </v:shape>
            </w:pict>
          </mc:Fallback>
        </mc:AlternateContent>
      </w:r>
    </w:p>
    <w:p w14:paraId="52AA6B7B" w14:textId="269B45E7" w:rsidR="00F55F17" w:rsidRDefault="00DA4DC3" w:rsidP="00DA4DC3">
      <w:pPr>
        <w:jc w:val="center"/>
      </w:pPr>
      <w:r>
        <w:t xml:space="preserve">Where </w:t>
      </w:r>
      <w:r w:rsidRPr="00DA4DC3">
        <w:rPr>
          <w:rFonts w:ascii="Cambria Math" w:hAnsi="Cambria Math" w:cs="Cambria Math"/>
        </w:rPr>
        <w:t>𝜌𝑠</w:t>
      </w:r>
      <w:r>
        <w:rPr>
          <w:rFonts w:ascii="Cambria Math" w:hAnsi="Cambria Math" w:cs="Cambria Math"/>
        </w:rPr>
        <w:t xml:space="preserve"> = the density of ice </w:t>
      </w:r>
      <w:bookmarkStart w:id="114" w:name="_Hlk73796998"/>
      <w:r>
        <w:rPr>
          <w:rFonts w:ascii="Cambria Math" w:hAnsi="Cambria Math" w:cs="Cambria Math"/>
        </w:rPr>
        <w:t xml:space="preserve">at </w:t>
      </w:r>
      <w:r>
        <w:t>-0.5</w:t>
      </w:r>
      <w:r w:rsidRPr="00DA4DC3">
        <w:rPr>
          <w:vertAlign w:val="superscript"/>
        </w:rPr>
        <w:t xml:space="preserve"> </w:t>
      </w:r>
      <w:r w:rsidRPr="00F37C5C">
        <w:rPr>
          <w:vertAlign w:val="superscript"/>
        </w:rPr>
        <w:t>o</w:t>
      </w:r>
      <w:r>
        <w:t xml:space="preserve">C  </w:t>
      </w:r>
      <w:bookmarkEnd w:id="114"/>
      <w:r>
        <w:t xml:space="preserve">and </w:t>
      </w:r>
      <w:r w:rsidRPr="00DA4DC3">
        <w:rPr>
          <w:rFonts w:ascii="Cambria Math" w:hAnsi="Cambria Math" w:cs="Cambria Math"/>
        </w:rPr>
        <w:t>𝜌𝑙</w:t>
      </w:r>
      <w:r>
        <w:rPr>
          <w:rFonts w:ascii="Cambria Math" w:hAnsi="Cambria Math" w:cs="Cambria Math"/>
        </w:rPr>
        <w:t xml:space="preserve"> = </w:t>
      </w:r>
      <w:r w:rsidRPr="00DA4DC3">
        <w:t>is the density</w:t>
      </w:r>
      <w:r>
        <w:t xml:space="preserve"> </w:t>
      </w:r>
      <w:r w:rsidRPr="00DA4DC3">
        <w:t>of water</w:t>
      </w:r>
      <w:r>
        <w:t xml:space="preserve"> </w:t>
      </w:r>
      <w:r w:rsidRPr="00DA4DC3">
        <w:t xml:space="preserve">at </w:t>
      </w:r>
      <w:r>
        <w:t>0.01</w:t>
      </w:r>
      <w:r w:rsidRPr="00903A3F">
        <w:rPr>
          <w:vertAlign w:val="superscript"/>
        </w:rPr>
        <w:t>o</w:t>
      </w:r>
      <w:r w:rsidRPr="00DA4DC3">
        <w:t>C</w:t>
      </w:r>
    </w:p>
    <w:p w14:paraId="5AC98E69" w14:textId="68912E71" w:rsidR="00DA4DC3" w:rsidRDefault="006903FB" w:rsidP="00DA4DC3">
      <w:pPr>
        <w:spacing w:line="360" w:lineRule="auto"/>
      </w:pPr>
      <w:r w:rsidRPr="006903FB">
        <w:rPr>
          <w:noProof/>
        </w:rPr>
        <w:drawing>
          <wp:anchor distT="0" distB="0" distL="114300" distR="114300" simplePos="0" relativeHeight="251801600" behindDoc="1" locked="0" layoutInCell="1" allowOverlap="1" wp14:anchorId="76332182" wp14:editId="1ABD1AFB">
            <wp:simplePos x="0" y="0"/>
            <wp:positionH relativeFrom="margin">
              <wp:align>center</wp:align>
            </wp:positionH>
            <wp:positionV relativeFrom="paragraph">
              <wp:posOffset>593090</wp:posOffset>
            </wp:positionV>
            <wp:extent cx="3584576" cy="465529"/>
            <wp:effectExtent l="0" t="0" r="0" b="0"/>
            <wp:wrapTight wrapText="bothSides">
              <wp:wrapPolygon edited="0">
                <wp:start x="0" y="0"/>
                <wp:lineTo x="0" y="20333"/>
                <wp:lineTo x="21466" y="20333"/>
                <wp:lineTo x="21466"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28A0092B-C50C-407E-A947-70E740481C1C}">
                          <a14:useLocalDpi xmlns:a14="http://schemas.microsoft.com/office/drawing/2010/main" val="0"/>
                        </a:ext>
                      </a:extLst>
                    </a:blip>
                    <a:stretch>
                      <a:fillRect/>
                    </a:stretch>
                  </pic:blipFill>
                  <pic:spPr>
                    <a:xfrm>
                      <a:off x="0" y="0"/>
                      <a:ext cx="3584576" cy="465529"/>
                    </a:xfrm>
                    <a:prstGeom prst="rect">
                      <a:avLst/>
                    </a:prstGeom>
                  </pic:spPr>
                </pic:pic>
              </a:graphicData>
            </a:graphic>
            <wp14:sizeRelH relativeFrom="page">
              <wp14:pctWidth>0</wp14:pctWidth>
            </wp14:sizeRelH>
            <wp14:sizeRelV relativeFrom="page">
              <wp14:pctHeight>0</wp14:pctHeight>
            </wp14:sizeRelV>
          </wp:anchor>
        </w:drawing>
      </w:r>
      <w:r w:rsidR="00DA4DC3">
        <w:t>When the temperature at some point P is greater than  0.01</w:t>
      </w:r>
      <w:r w:rsidR="00DA4DC3" w:rsidRPr="00DA4DC3">
        <w:rPr>
          <w:vertAlign w:val="superscript"/>
        </w:rPr>
        <w:t xml:space="preserve"> </w:t>
      </w:r>
      <w:r w:rsidR="00DA4DC3" w:rsidRPr="00F37C5C">
        <w:rPr>
          <w:vertAlign w:val="superscript"/>
        </w:rPr>
        <w:t>o</w:t>
      </w:r>
      <w:r w:rsidR="00DA4DC3">
        <w:t>C the water  density is calculated using the following polynomial:</w:t>
      </w:r>
    </w:p>
    <w:p w14:paraId="2654845D" w14:textId="1227B85A" w:rsidR="00F55F17" w:rsidRDefault="00F55F17" w:rsidP="002854CC"/>
    <w:p w14:paraId="66438348" w14:textId="24AF82F0" w:rsidR="00F55F17" w:rsidRDefault="006903FB" w:rsidP="002854CC">
      <w:r>
        <w:rPr>
          <w:noProof/>
        </w:rPr>
        <mc:AlternateContent>
          <mc:Choice Requires="wps">
            <w:drawing>
              <wp:anchor distT="0" distB="0" distL="114300" distR="114300" simplePos="0" relativeHeight="251803648" behindDoc="1" locked="0" layoutInCell="1" allowOverlap="1" wp14:anchorId="3F58A319" wp14:editId="7C3EFB83">
                <wp:simplePos x="0" y="0"/>
                <wp:positionH relativeFrom="margin">
                  <wp:align>center</wp:align>
                </wp:positionH>
                <wp:positionV relativeFrom="paragraph">
                  <wp:posOffset>226695</wp:posOffset>
                </wp:positionV>
                <wp:extent cx="3584575" cy="635"/>
                <wp:effectExtent l="0" t="0" r="0" b="8255"/>
                <wp:wrapTight wrapText="bothSides">
                  <wp:wrapPolygon edited="0">
                    <wp:start x="0" y="0"/>
                    <wp:lineTo x="0" y="20698"/>
                    <wp:lineTo x="21466" y="20698"/>
                    <wp:lineTo x="21466" y="0"/>
                    <wp:lineTo x="0" y="0"/>
                  </wp:wrapPolygon>
                </wp:wrapTight>
                <wp:docPr id="108" name="Text Box 108"/>
                <wp:cNvGraphicFramePr/>
                <a:graphic xmlns:a="http://schemas.openxmlformats.org/drawingml/2006/main">
                  <a:graphicData uri="http://schemas.microsoft.com/office/word/2010/wordprocessingShape">
                    <wps:wsp>
                      <wps:cNvSpPr txBox="1"/>
                      <wps:spPr>
                        <a:xfrm>
                          <a:off x="0" y="0"/>
                          <a:ext cx="3584575" cy="635"/>
                        </a:xfrm>
                        <a:prstGeom prst="rect">
                          <a:avLst/>
                        </a:prstGeom>
                        <a:solidFill>
                          <a:prstClr val="white"/>
                        </a:solidFill>
                        <a:ln>
                          <a:noFill/>
                        </a:ln>
                      </wps:spPr>
                      <wps:txbx>
                        <w:txbxContent>
                          <w:p w14:paraId="75952307" w14:textId="69D29A5F" w:rsidR="006903FB" w:rsidRPr="001C56A7" w:rsidRDefault="006903FB" w:rsidP="006903FB">
                            <w:pPr>
                              <w:pStyle w:val="Caption"/>
                              <w:rPr>
                                <w:sz w:val="24"/>
                              </w:rPr>
                            </w:pPr>
                            <w:bookmarkStart w:id="115" w:name="_Toc73804500"/>
                            <w:r>
                              <w:t xml:space="preserve">Equation </w:t>
                            </w:r>
                            <w:fldSimple w:instr=" SEQ Equation \* ARABIC ">
                              <w:r w:rsidR="00F112FE">
                                <w:rPr>
                                  <w:noProof/>
                                </w:rPr>
                                <w:t>10</w:t>
                              </w:r>
                            </w:fldSimple>
                            <w:r>
                              <w:t xml:space="preserve">: Water Density Polynomial </w:t>
                            </w:r>
                            <w:r>
                              <w:rPr>
                                <w:rFonts w:eastAsia="Times New Roman"/>
                              </w:rPr>
                              <w:t>(Jones &amp; Harris, 1992)</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8A319" id="Text Box 108" o:spid="_x0000_s1060" type="#_x0000_t202" style="position:absolute;margin-left:0;margin-top:17.85pt;width:282.25pt;height:.05pt;z-index:-2515128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" stroked="f">
                <v:textbox style="mso-fit-shape-to-text:t" inset="0,0,0,0">
                  <w:txbxContent>
                    <w:p w14:paraId="75952307" w14:textId="69D29A5F" w:rsidR="006903FB" w:rsidRPr="001C56A7" w:rsidRDefault="006903FB" w:rsidP="006903FB">
                      <w:pPr>
                        <w:pStyle w:val="Caption"/>
                        <w:rPr>
                          <w:sz w:val="24"/>
                        </w:rPr>
                      </w:pPr>
                      <w:bookmarkStart w:id="175" w:name="_Toc73804500"/>
                      <w:r>
                        <w:t xml:space="preserve">Equation </w:t>
                      </w:r>
                      <w:r>
                        <w:fldChar w:fldCharType="begin"/>
                      </w:r>
                      <w:r>
                        <w:instrText xml:space="preserve"> SEQ Equation \* ARABIC </w:instrText>
                      </w:r>
                      <w:r>
                        <w:fldChar w:fldCharType="separate"/>
                      </w:r>
                      <w:r w:rsidR="00F112FE">
                        <w:rPr>
                          <w:noProof/>
                        </w:rPr>
                        <w:t>10</w:t>
                      </w:r>
                      <w:r>
                        <w:fldChar w:fldCharType="end"/>
                      </w:r>
                      <w:r>
                        <w:t xml:space="preserve">: Water Density Polynomial </w:t>
                      </w:r>
                      <w:r>
                        <w:rPr>
                          <w:rFonts w:eastAsia="Times New Roman"/>
                        </w:rPr>
                        <w:t>(Jones &amp; Harris, 1992)</w:t>
                      </w:r>
                      <w:bookmarkEnd w:id="175"/>
                    </w:p>
                  </w:txbxContent>
                </v:textbox>
                <w10:wrap type="tight" anchorx="margin"/>
              </v:shape>
            </w:pict>
          </mc:Fallback>
        </mc:AlternateContent>
      </w:r>
    </w:p>
    <w:p w14:paraId="54D0D904" w14:textId="6B2244FE" w:rsidR="00F55F17" w:rsidRDefault="00F55F17" w:rsidP="002854CC"/>
    <w:p w14:paraId="1CBDBC9C" w14:textId="695D0BF1" w:rsidR="00F55F17" w:rsidRPr="006903FB" w:rsidRDefault="006903FB" w:rsidP="006903FB">
      <w:pPr>
        <w:jc w:val="center"/>
      </w:pPr>
      <w:r w:rsidRPr="006903FB">
        <w:t xml:space="preserve">Where T = node temperature, </w:t>
      </w:r>
      <w:r w:rsidRPr="006903FB">
        <w:rPr>
          <w:rFonts w:ascii="Cambria Math" w:hAnsi="Cambria Math" w:cs="Cambria Math"/>
        </w:rPr>
        <w:t>𝑎</w:t>
      </w:r>
      <w:r w:rsidRPr="006903FB">
        <w:t xml:space="preserve">0=999.83952, </w:t>
      </w:r>
      <w:r w:rsidRPr="006903FB">
        <w:rPr>
          <w:rFonts w:ascii="Cambria Math" w:hAnsi="Cambria Math" w:cs="Cambria Math"/>
        </w:rPr>
        <w:t>𝑎</w:t>
      </w:r>
      <w:r w:rsidRPr="006903FB">
        <w:t xml:space="preserve">1=16.945176, </w:t>
      </w:r>
      <w:r w:rsidRPr="006903FB">
        <w:rPr>
          <w:rFonts w:ascii="Cambria Math" w:hAnsi="Cambria Math" w:cs="Cambria Math"/>
        </w:rPr>
        <w:t>𝑎</w:t>
      </w:r>
      <w:r w:rsidRPr="006903FB">
        <w:t xml:space="preserve">2=−7.9870401×10−3, </w:t>
      </w:r>
      <w:r w:rsidRPr="006903FB">
        <w:rPr>
          <w:rFonts w:ascii="Cambria Math" w:hAnsi="Cambria Math" w:cs="Cambria Math"/>
        </w:rPr>
        <w:t>𝑎</w:t>
      </w:r>
      <w:r w:rsidRPr="006903FB">
        <w:t xml:space="preserve">3=−46.170461×10−6, </w:t>
      </w:r>
      <w:r w:rsidRPr="006903FB">
        <w:rPr>
          <w:rFonts w:ascii="Cambria Math" w:hAnsi="Cambria Math" w:cs="Cambria Math"/>
        </w:rPr>
        <w:t>𝑎</w:t>
      </w:r>
      <w:r w:rsidRPr="006903FB">
        <w:t xml:space="preserve">4=105.56302×10−9, </w:t>
      </w:r>
      <w:r w:rsidRPr="006903FB">
        <w:rPr>
          <w:rFonts w:ascii="Cambria Math" w:hAnsi="Cambria Math" w:cs="Cambria Math"/>
        </w:rPr>
        <w:t>𝑎</w:t>
      </w:r>
      <w:r w:rsidRPr="006903FB">
        <w:t xml:space="preserve">5=−280.54253×10−12, </w:t>
      </w:r>
      <w:r w:rsidRPr="006903FB">
        <w:rPr>
          <w:rFonts w:ascii="Cambria Math" w:hAnsi="Cambria Math" w:cs="Cambria Math"/>
        </w:rPr>
        <w:t>𝑏</w:t>
      </w:r>
      <w:r w:rsidRPr="006903FB">
        <w:t>=16.897850×10−3</w:t>
      </w:r>
    </w:p>
    <w:p w14:paraId="0DBE8917" w14:textId="7D87338B" w:rsidR="00E820D4" w:rsidRDefault="00E820D4" w:rsidP="00903A3F">
      <w:pPr>
        <w:spacing w:line="360" w:lineRule="auto"/>
      </w:pPr>
      <w:r w:rsidRPr="00E820D4">
        <w:rPr>
          <w:noProof/>
        </w:rPr>
        <w:lastRenderedPageBreak/>
        <w:drawing>
          <wp:anchor distT="0" distB="0" distL="114300" distR="114300" simplePos="0" relativeHeight="251804672" behindDoc="1" locked="0" layoutInCell="1" allowOverlap="1" wp14:anchorId="5536B00D" wp14:editId="6C9A4DCE">
            <wp:simplePos x="0" y="0"/>
            <wp:positionH relativeFrom="margin">
              <wp:align>center</wp:align>
            </wp:positionH>
            <wp:positionV relativeFrom="paragraph">
              <wp:posOffset>541655</wp:posOffset>
            </wp:positionV>
            <wp:extent cx="901700" cy="534579"/>
            <wp:effectExtent l="0" t="0" r="0" b="0"/>
            <wp:wrapTight wrapText="bothSides">
              <wp:wrapPolygon edited="0">
                <wp:start x="0" y="0"/>
                <wp:lineTo x="0" y="20804"/>
                <wp:lineTo x="20992" y="20804"/>
                <wp:lineTo x="20992"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901700" cy="534579"/>
                    </a:xfrm>
                    <a:prstGeom prst="rect">
                      <a:avLst/>
                    </a:prstGeom>
                  </pic:spPr>
                </pic:pic>
              </a:graphicData>
            </a:graphic>
            <wp14:sizeRelH relativeFrom="page">
              <wp14:pctWidth>0</wp14:pctWidth>
            </wp14:sizeRelH>
            <wp14:sizeRelV relativeFrom="page">
              <wp14:pctHeight>0</wp14:pctHeight>
            </wp14:sizeRelV>
          </wp:anchor>
        </w:drawing>
      </w:r>
      <w:r w:rsidR="00BA4DF6">
        <w:t xml:space="preserve">The density values for water and ice are then fed back into the </w:t>
      </w:r>
      <w:r>
        <w:t xml:space="preserve">equation for thermal diffusivity: </w:t>
      </w:r>
    </w:p>
    <w:p w14:paraId="0AAA0DD5" w14:textId="73CF94AA" w:rsidR="00F55F17" w:rsidRDefault="00F55F17" w:rsidP="00903A3F">
      <w:pPr>
        <w:spacing w:line="360" w:lineRule="auto"/>
      </w:pPr>
    </w:p>
    <w:p w14:paraId="39DFC81E" w14:textId="590CF220" w:rsidR="00F55F17" w:rsidRDefault="00F55F17" w:rsidP="00903A3F">
      <w:pPr>
        <w:spacing w:line="360" w:lineRule="auto"/>
      </w:pPr>
    </w:p>
    <w:p w14:paraId="60B19D8D" w14:textId="3D91567D" w:rsidR="00F55F17" w:rsidRDefault="00E820D4" w:rsidP="00903A3F">
      <w:pPr>
        <w:spacing w:line="360" w:lineRule="auto"/>
      </w:pPr>
      <w:r>
        <w:rPr>
          <w:noProof/>
        </w:rPr>
        <mc:AlternateContent>
          <mc:Choice Requires="wps">
            <w:drawing>
              <wp:anchor distT="0" distB="0" distL="114300" distR="114300" simplePos="0" relativeHeight="251806720" behindDoc="1" locked="0" layoutInCell="1" allowOverlap="1" wp14:anchorId="01C469A9" wp14:editId="6DE70AC5">
                <wp:simplePos x="0" y="0"/>
                <wp:positionH relativeFrom="margin">
                  <wp:align>center</wp:align>
                </wp:positionH>
                <wp:positionV relativeFrom="paragraph">
                  <wp:posOffset>24130</wp:posOffset>
                </wp:positionV>
                <wp:extent cx="3098800" cy="635"/>
                <wp:effectExtent l="0" t="0" r="6350" b="8255"/>
                <wp:wrapTight wrapText="bothSides">
                  <wp:wrapPolygon edited="0">
                    <wp:start x="0" y="0"/>
                    <wp:lineTo x="0" y="20698"/>
                    <wp:lineTo x="21511" y="20698"/>
                    <wp:lineTo x="21511" y="0"/>
                    <wp:lineTo x="0" y="0"/>
                  </wp:wrapPolygon>
                </wp:wrapTight>
                <wp:docPr id="111" name="Text Box 111"/>
                <wp:cNvGraphicFramePr/>
                <a:graphic xmlns:a="http://schemas.openxmlformats.org/drawingml/2006/main">
                  <a:graphicData uri="http://schemas.microsoft.com/office/word/2010/wordprocessingShape">
                    <wps:wsp>
                      <wps:cNvSpPr txBox="1"/>
                      <wps:spPr>
                        <a:xfrm>
                          <a:off x="0" y="0"/>
                          <a:ext cx="3098800" cy="635"/>
                        </a:xfrm>
                        <a:prstGeom prst="rect">
                          <a:avLst/>
                        </a:prstGeom>
                        <a:solidFill>
                          <a:prstClr val="white"/>
                        </a:solidFill>
                        <a:ln>
                          <a:noFill/>
                        </a:ln>
                      </wps:spPr>
                      <wps:txbx>
                        <w:txbxContent>
                          <w:p w14:paraId="16F0CF83" w14:textId="5903E8A9" w:rsidR="00E820D4" w:rsidRPr="00E820D4" w:rsidRDefault="00E820D4" w:rsidP="00E820D4">
                            <w:pPr>
                              <w:pStyle w:val="Caption"/>
                              <w:rPr>
                                <w:sz w:val="24"/>
                              </w:rPr>
                            </w:pPr>
                            <w:bookmarkStart w:id="116" w:name="_Toc73804501"/>
                            <w:r w:rsidRPr="00E820D4">
                              <w:t xml:space="preserve">Equation </w:t>
                            </w:r>
                            <w:fldSimple w:instr=" SEQ Equation \* ARABIC ">
                              <w:r w:rsidR="00F112FE">
                                <w:rPr>
                                  <w:noProof/>
                                </w:rPr>
                                <w:t>11</w:t>
                              </w:r>
                            </w:fldSimple>
                            <w:r w:rsidRPr="00E820D4">
                              <w:t>: Thermal Diffusivity Equation (Recktenwald, 2004)</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C469A9" id="Text Box 111" o:spid="_x0000_s1061" type="#_x0000_t202" style="position:absolute;margin-left:0;margin-top:1.9pt;width:244pt;height:.05pt;z-index:-2515097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" stroked="f">
                <v:textbox style="mso-fit-shape-to-text:t" inset="0,0,0,0">
                  <w:txbxContent>
                    <w:p w14:paraId="16F0CF83" w14:textId="5903E8A9" w:rsidR="00E820D4" w:rsidRPr="00E820D4" w:rsidRDefault="00E820D4" w:rsidP="00E820D4">
                      <w:pPr>
                        <w:pStyle w:val="Caption"/>
                        <w:rPr>
                          <w:sz w:val="24"/>
                        </w:rPr>
                      </w:pPr>
                      <w:bookmarkStart w:id="177" w:name="_Toc73804501"/>
                      <w:r w:rsidRPr="00E820D4">
                        <w:t xml:space="preserve">Equation </w:t>
                      </w:r>
                      <w:r w:rsidRPr="00E820D4">
                        <w:fldChar w:fldCharType="begin"/>
                      </w:r>
                      <w:r w:rsidRPr="00E820D4">
                        <w:instrText xml:space="preserve"> SEQ Equation \* ARABIC </w:instrText>
                      </w:r>
                      <w:r w:rsidRPr="00E820D4">
                        <w:fldChar w:fldCharType="separate"/>
                      </w:r>
                      <w:r w:rsidR="00F112FE">
                        <w:rPr>
                          <w:noProof/>
                        </w:rPr>
                        <w:t>11</w:t>
                      </w:r>
                      <w:r w:rsidRPr="00E820D4">
                        <w:fldChar w:fldCharType="end"/>
                      </w:r>
                      <w:r w:rsidRPr="00E820D4">
                        <w:t>: Thermal Diffusivity Equation (Recktenwald, 2004)</w:t>
                      </w:r>
                      <w:bookmarkEnd w:id="177"/>
                    </w:p>
                  </w:txbxContent>
                </v:textbox>
                <w10:wrap type="tight" anchorx="margin"/>
              </v:shape>
            </w:pict>
          </mc:Fallback>
        </mc:AlternateContent>
      </w:r>
    </w:p>
    <w:p w14:paraId="2105B148" w14:textId="726EE873" w:rsidR="00E820D4" w:rsidRDefault="00E820D4" w:rsidP="00903A3F">
      <w:pPr>
        <w:spacing w:line="360" w:lineRule="auto"/>
      </w:pPr>
      <w:r>
        <w:t xml:space="preserve">Where </w:t>
      </w:r>
      <m:oMath>
        <m:r>
          <w:rPr>
            <w:rFonts w:ascii="Cambria Math" w:hAnsi="Cambria Math"/>
            <w:szCs w:val="24"/>
          </w:rPr>
          <m:t>k</m:t>
        </m:r>
      </m:oMath>
      <w:r>
        <w:rPr>
          <w:szCs w:val="24"/>
        </w:rPr>
        <w:t xml:space="preserve"> = thermal conductivity, </w:t>
      </w:r>
      <m:oMath>
        <m:r>
          <w:rPr>
            <w:rFonts w:ascii="Cambria Math" w:hAnsi="Cambria Math"/>
            <w:szCs w:val="24"/>
          </w:rPr>
          <m:t>ρ</m:t>
        </m:r>
      </m:oMath>
      <w:r>
        <w:rPr>
          <w:szCs w:val="24"/>
        </w:rPr>
        <w:t xml:space="preserve"> = the calculated density and </w:t>
      </w: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oMath>
      <w:r>
        <w:rPr>
          <w:szCs w:val="24"/>
        </w:rPr>
        <w:t xml:space="preserve"> is specific heat capacity</w:t>
      </w:r>
    </w:p>
    <w:p w14:paraId="32817939" w14:textId="5E5E39AF" w:rsidR="00F55F17" w:rsidRDefault="00E820D4" w:rsidP="00903A3F">
      <w:pPr>
        <w:spacing w:before="240" w:line="360" w:lineRule="auto"/>
      </w:pPr>
      <w:r>
        <w:t>Finally, the Calculated thermal diffusivity is then fed into the equation for the Fourier number</w:t>
      </w:r>
      <w:r w:rsidR="00903A3F">
        <w:t>:</w:t>
      </w:r>
    </w:p>
    <w:p w14:paraId="21CAD7E8" w14:textId="18D3B1F4" w:rsidR="00F55F17" w:rsidRDefault="00E820D4" w:rsidP="00903A3F">
      <w:pPr>
        <w:spacing w:line="360" w:lineRule="auto"/>
      </w:pPr>
      <w:r w:rsidRPr="00E820D4">
        <w:rPr>
          <w:noProof/>
        </w:rPr>
        <w:drawing>
          <wp:anchor distT="0" distB="0" distL="114300" distR="114300" simplePos="0" relativeHeight="251809792" behindDoc="1" locked="0" layoutInCell="1" allowOverlap="1" wp14:anchorId="0FD02DF5" wp14:editId="0C5EA37A">
            <wp:simplePos x="0" y="0"/>
            <wp:positionH relativeFrom="margin">
              <wp:align>center</wp:align>
            </wp:positionH>
            <wp:positionV relativeFrom="paragraph">
              <wp:posOffset>95161</wp:posOffset>
            </wp:positionV>
            <wp:extent cx="870585" cy="326390"/>
            <wp:effectExtent l="0" t="0" r="5715" b="0"/>
            <wp:wrapTight wrapText="bothSides">
              <wp:wrapPolygon edited="0">
                <wp:start x="0" y="0"/>
                <wp:lineTo x="0" y="20171"/>
                <wp:lineTo x="21269" y="20171"/>
                <wp:lineTo x="21269"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870585" cy="326390"/>
                    </a:xfrm>
                    <a:prstGeom prst="rect">
                      <a:avLst/>
                    </a:prstGeom>
                  </pic:spPr>
                </pic:pic>
              </a:graphicData>
            </a:graphic>
            <wp14:sizeRelH relativeFrom="page">
              <wp14:pctWidth>0</wp14:pctWidth>
            </wp14:sizeRelH>
            <wp14:sizeRelV relativeFrom="page">
              <wp14:pctHeight>0</wp14:pctHeight>
            </wp14:sizeRelV>
          </wp:anchor>
        </w:drawing>
      </w:r>
    </w:p>
    <w:p w14:paraId="3C5A2842" w14:textId="705DFAB6" w:rsidR="00F55F17" w:rsidRDefault="00F55F17" w:rsidP="00903A3F">
      <w:pPr>
        <w:spacing w:line="360" w:lineRule="auto"/>
      </w:pPr>
    </w:p>
    <w:p w14:paraId="1A0554AC" w14:textId="606802F7" w:rsidR="00F55F17" w:rsidRDefault="00E820D4" w:rsidP="00903A3F">
      <w:pPr>
        <w:spacing w:line="360" w:lineRule="auto"/>
      </w:pPr>
      <w:r w:rsidRPr="00E820D4">
        <w:rPr>
          <w:noProof/>
        </w:rPr>
        <mc:AlternateContent>
          <mc:Choice Requires="wps">
            <w:drawing>
              <wp:anchor distT="0" distB="0" distL="114300" distR="114300" simplePos="0" relativeHeight="251808768" behindDoc="1" locked="0" layoutInCell="1" allowOverlap="1" wp14:anchorId="50033F6F" wp14:editId="5A429482">
                <wp:simplePos x="0" y="0"/>
                <wp:positionH relativeFrom="margin">
                  <wp:align>center</wp:align>
                </wp:positionH>
                <wp:positionV relativeFrom="paragraph">
                  <wp:posOffset>10795</wp:posOffset>
                </wp:positionV>
                <wp:extent cx="2837180" cy="169545"/>
                <wp:effectExtent l="0" t="0" r="1270" b="1905"/>
                <wp:wrapTight wrapText="bothSides">
                  <wp:wrapPolygon edited="0">
                    <wp:start x="0" y="0"/>
                    <wp:lineTo x="0" y="19416"/>
                    <wp:lineTo x="21465" y="19416"/>
                    <wp:lineTo x="21465" y="0"/>
                    <wp:lineTo x="0" y="0"/>
                  </wp:wrapPolygon>
                </wp:wrapTight>
                <wp:docPr id="112" name="Text Box 112"/>
                <wp:cNvGraphicFramePr/>
                <a:graphic xmlns:a="http://schemas.openxmlformats.org/drawingml/2006/main">
                  <a:graphicData uri="http://schemas.microsoft.com/office/word/2010/wordprocessingShape">
                    <wps:wsp>
                      <wps:cNvSpPr txBox="1"/>
                      <wps:spPr>
                        <a:xfrm>
                          <a:off x="0" y="0"/>
                          <a:ext cx="2837180" cy="169545"/>
                        </a:xfrm>
                        <a:prstGeom prst="rect">
                          <a:avLst/>
                        </a:prstGeom>
                        <a:solidFill>
                          <a:prstClr val="white"/>
                        </a:solidFill>
                        <a:ln>
                          <a:noFill/>
                        </a:ln>
                      </wps:spPr>
                      <wps:txbx>
                        <w:txbxContent>
                          <w:p w14:paraId="332D994C" w14:textId="3DA4A0ED" w:rsidR="00E820D4" w:rsidRPr="008E7243" w:rsidRDefault="00E820D4" w:rsidP="00E820D4">
                            <w:pPr>
                              <w:pStyle w:val="Caption"/>
                              <w:rPr>
                                <w:sz w:val="24"/>
                              </w:rPr>
                            </w:pPr>
                            <w:bookmarkStart w:id="117" w:name="_Toc73804502"/>
                            <w:r w:rsidRPr="008E7243">
                              <w:t xml:space="preserve">Equation </w:t>
                            </w:r>
                            <w:fldSimple w:instr=" SEQ Equation \* ARABIC ">
                              <w:r w:rsidR="00F112FE">
                                <w:rPr>
                                  <w:noProof/>
                                </w:rPr>
                                <w:t>12</w:t>
                              </w:r>
                            </w:fldSimple>
                            <w:r w:rsidRPr="008E7243">
                              <w:t>: Fourier Number Equation</w:t>
                            </w:r>
                            <w:r>
                              <w:t xml:space="preserve"> </w:t>
                            </w:r>
                            <w:r w:rsidRPr="008E7243">
                              <w:t>(Özişik et al., 2017)</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33F6F" id="Text Box 112" o:spid="_x0000_s1062" type="#_x0000_t202" style="position:absolute;margin-left:0;margin-top:.85pt;width:223.4pt;height:13.35pt;z-index:-251507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" stroked="f">
                <v:textbox inset="0,0,0,0">
                  <w:txbxContent>
                    <w:p w14:paraId="332D994C" w14:textId="3DA4A0ED" w:rsidR="00E820D4" w:rsidRPr="008E7243" w:rsidRDefault="00E820D4" w:rsidP="00E820D4">
                      <w:pPr>
                        <w:pStyle w:val="Caption"/>
                        <w:rPr>
                          <w:sz w:val="24"/>
                        </w:rPr>
                      </w:pPr>
                      <w:bookmarkStart w:id="179" w:name="_Toc73804502"/>
                      <w:r w:rsidRPr="008E7243">
                        <w:t xml:space="preserve">Equation </w:t>
                      </w:r>
                      <w:r w:rsidRPr="008E7243">
                        <w:fldChar w:fldCharType="begin"/>
                      </w:r>
                      <w:r w:rsidRPr="008E7243">
                        <w:instrText xml:space="preserve"> SEQ Equation \* ARABIC </w:instrText>
                      </w:r>
                      <w:r w:rsidRPr="008E7243">
                        <w:fldChar w:fldCharType="separate"/>
                      </w:r>
                      <w:r w:rsidR="00F112FE">
                        <w:rPr>
                          <w:noProof/>
                        </w:rPr>
                        <w:t>12</w:t>
                      </w:r>
                      <w:r w:rsidRPr="008E7243">
                        <w:fldChar w:fldCharType="end"/>
                      </w:r>
                      <w:r w:rsidRPr="008E7243">
                        <w:t>: Fourier Number Equation</w:t>
                      </w:r>
                      <w:r>
                        <w:t xml:space="preserve"> </w:t>
                      </w:r>
                      <w:r w:rsidRPr="008E7243">
                        <w:t>(Özişik et al., 2017)</w:t>
                      </w:r>
                      <w:bookmarkEnd w:id="179"/>
                    </w:p>
                  </w:txbxContent>
                </v:textbox>
                <w10:wrap type="tight" anchorx="margin"/>
              </v:shape>
            </w:pict>
          </mc:Fallback>
        </mc:AlternateContent>
      </w:r>
    </w:p>
    <w:p w14:paraId="3AF22E66" w14:textId="49E7DCEE" w:rsidR="00F55F17" w:rsidRDefault="00E820D4" w:rsidP="00903A3F">
      <w:pPr>
        <w:spacing w:line="360" w:lineRule="auto"/>
        <w:jc w:val="center"/>
      </w:pPr>
      <w:r>
        <w:t xml:space="preserve">Where </w:t>
      </w:r>
      <m:oMath>
        <m:r>
          <w:rPr>
            <w:rFonts w:ascii="Cambria Math" w:hAnsi="Cambria Math"/>
          </w:rPr>
          <m:t>α</m:t>
        </m:r>
      </m:oMath>
      <w:r>
        <w:t>=thermal diffusivity, t=times step and h=grid spacing</w:t>
      </w:r>
    </w:p>
    <w:p w14:paraId="5D3BE90A" w14:textId="70B81A6E" w:rsidR="002854CC" w:rsidRDefault="00903A3F" w:rsidP="00903A3F">
      <w:pPr>
        <w:spacing w:before="240" w:line="360" w:lineRule="auto"/>
      </w:pPr>
      <w:r>
        <w:t>The Fourier number for the mushy zone is constant in this application due to the very small temperature range (-0.5 – 0.01</w:t>
      </w:r>
      <w:r w:rsidRPr="00903A3F">
        <w:rPr>
          <w:vertAlign w:val="superscript"/>
        </w:rPr>
        <w:t xml:space="preserve"> o</w:t>
      </w:r>
      <w:r w:rsidRPr="00DA4DC3">
        <w:t>C</w:t>
      </w:r>
      <w:r>
        <w:t>) and is calculated using the  Fourier number equation, firstly however the specific heat capacity and conductivity must be defined, these are given by:</w:t>
      </w:r>
    </w:p>
    <w:p w14:paraId="61DAE8FE" w14:textId="3B8DE533" w:rsidR="00903A3F" w:rsidRDefault="00903A3F" w:rsidP="00903A3F">
      <w:pPr>
        <w:spacing w:before="240" w:line="360" w:lineRule="auto"/>
      </w:pPr>
      <w:r w:rsidRPr="00903A3F">
        <w:rPr>
          <w:noProof/>
        </w:rPr>
        <w:drawing>
          <wp:anchor distT="0" distB="0" distL="114300" distR="114300" simplePos="0" relativeHeight="251810816" behindDoc="1" locked="0" layoutInCell="1" allowOverlap="1" wp14:anchorId="195D66A3" wp14:editId="1234FFA4">
            <wp:simplePos x="0" y="0"/>
            <wp:positionH relativeFrom="margin">
              <wp:align>center</wp:align>
            </wp:positionH>
            <wp:positionV relativeFrom="paragraph">
              <wp:posOffset>65110</wp:posOffset>
            </wp:positionV>
            <wp:extent cx="1216365" cy="552893"/>
            <wp:effectExtent l="0" t="0" r="3175" b="0"/>
            <wp:wrapTight wrapText="bothSides">
              <wp:wrapPolygon edited="0">
                <wp:start x="0" y="0"/>
                <wp:lineTo x="0" y="20855"/>
                <wp:lineTo x="21318" y="20855"/>
                <wp:lineTo x="21318"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extLst>
                        <a:ext uri="{28A0092B-C50C-407E-A947-70E740481C1C}">
                          <a14:useLocalDpi xmlns:a14="http://schemas.microsoft.com/office/drawing/2010/main" val="0"/>
                        </a:ext>
                      </a:extLst>
                    </a:blip>
                    <a:stretch>
                      <a:fillRect/>
                    </a:stretch>
                  </pic:blipFill>
                  <pic:spPr>
                    <a:xfrm>
                      <a:off x="0" y="0"/>
                      <a:ext cx="1216365" cy="552893"/>
                    </a:xfrm>
                    <a:prstGeom prst="rect">
                      <a:avLst/>
                    </a:prstGeom>
                  </pic:spPr>
                </pic:pic>
              </a:graphicData>
            </a:graphic>
            <wp14:sizeRelH relativeFrom="page">
              <wp14:pctWidth>0</wp14:pctWidth>
            </wp14:sizeRelH>
            <wp14:sizeRelV relativeFrom="page">
              <wp14:pctHeight>0</wp14:pctHeight>
            </wp14:sizeRelV>
          </wp:anchor>
        </w:drawing>
      </w:r>
    </w:p>
    <w:p w14:paraId="2138609B" w14:textId="6952CC7E" w:rsidR="00903A3F" w:rsidRDefault="002F3CE7" w:rsidP="0090173E">
      <w:r>
        <w:rPr>
          <w:noProof/>
        </w:rPr>
        <mc:AlternateContent>
          <mc:Choice Requires="wps">
            <w:drawing>
              <wp:anchor distT="0" distB="0" distL="114300" distR="114300" simplePos="0" relativeHeight="251813888" behindDoc="1" locked="0" layoutInCell="1" allowOverlap="1" wp14:anchorId="328BE671" wp14:editId="0BF8F81B">
                <wp:simplePos x="0" y="0"/>
                <wp:positionH relativeFrom="margin">
                  <wp:align>right</wp:align>
                </wp:positionH>
                <wp:positionV relativeFrom="paragraph">
                  <wp:posOffset>325617</wp:posOffset>
                </wp:positionV>
                <wp:extent cx="5830746" cy="202948"/>
                <wp:effectExtent l="0" t="0" r="0" b="6985"/>
                <wp:wrapTight wrapText="bothSides">
                  <wp:wrapPolygon edited="0">
                    <wp:start x="0" y="0"/>
                    <wp:lineTo x="0" y="20313"/>
                    <wp:lineTo x="21525" y="20313"/>
                    <wp:lineTo x="21525" y="0"/>
                    <wp:lineTo x="0" y="0"/>
                  </wp:wrapPolygon>
                </wp:wrapTight>
                <wp:docPr id="116" name="Text Box 116"/>
                <wp:cNvGraphicFramePr/>
                <a:graphic xmlns:a="http://schemas.openxmlformats.org/drawingml/2006/main">
                  <a:graphicData uri="http://schemas.microsoft.com/office/word/2010/wordprocessingShape">
                    <wps:wsp>
                      <wps:cNvSpPr txBox="1"/>
                      <wps:spPr>
                        <a:xfrm>
                          <a:off x="0" y="0"/>
                          <a:ext cx="5830746" cy="202948"/>
                        </a:xfrm>
                        <a:prstGeom prst="rect">
                          <a:avLst/>
                        </a:prstGeom>
                        <a:solidFill>
                          <a:prstClr val="white"/>
                        </a:solidFill>
                        <a:ln>
                          <a:noFill/>
                        </a:ln>
                      </wps:spPr>
                      <wps:txbx>
                        <w:txbxContent>
                          <w:p w14:paraId="00A4E3E3" w14:textId="24CF059B" w:rsidR="002F3CE7" w:rsidRPr="0090173E" w:rsidRDefault="002F3CE7" w:rsidP="0090173E">
                            <w:pPr>
                              <w:pStyle w:val="Caption"/>
                              <w:jc w:val="center"/>
                              <w:rPr>
                                <w:sz w:val="24"/>
                              </w:rPr>
                            </w:pPr>
                            <w:bookmarkStart w:id="118" w:name="_Toc73804503"/>
                            <w:r w:rsidRPr="0090173E">
                              <w:t xml:space="preserve">Equation </w:t>
                            </w:r>
                            <w:fldSimple w:instr=" SEQ Equation \* ARABIC ">
                              <w:r w:rsidR="00F112FE">
                                <w:rPr>
                                  <w:noProof/>
                                </w:rPr>
                                <w:t>13</w:t>
                              </w:r>
                            </w:fldSimple>
                            <w:r w:rsidRPr="0090173E">
                              <w:t>: Conductivity of the Mushy Zone</w:t>
                            </w:r>
                            <w:r w:rsidR="00345C52" w:rsidRPr="0090173E">
                              <w:t xml:space="preserve"> </w:t>
                            </w:r>
                            <w:r w:rsidR="0090173E" w:rsidRPr="0090173E">
                              <w:t>(Zeneli et al., 2021)</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BE671" id="Text Box 116" o:spid="_x0000_s1063" type="#_x0000_t202" style="position:absolute;margin-left:407.9pt;margin-top:25.65pt;width:459.1pt;height:16pt;z-index:-251502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" stroked="f">
                <v:textbox inset="0,0,0,0">
                  <w:txbxContent>
                    <w:p w14:paraId="00A4E3E3" w14:textId="24CF059B" w:rsidR="002F3CE7" w:rsidRPr="0090173E" w:rsidRDefault="002F3CE7" w:rsidP="0090173E">
                      <w:pPr>
                        <w:pStyle w:val="Caption"/>
                        <w:jc w:val="center"/>
                        <w:rPr>
                          <w:sz w:val="24"/>
                        </w:rPr>
                      </w:pPr>
                      <w:bookmarkStart w:id="181" w:name="_Toc73804503"/>
                      <w:r w:rsidRPr="0090173E">
                        <w:t xml:space="preserve">Equation </w:t>
                      </w:r>
                      <w:r w:rsidRPr="0090173E">
                        <w:fldChar w:fldCharType="begin"/>
                      </w:r>
                      <w:r w:rsidRPr="0090173E">
                        <w:instrText xml:space="preserve"> SEQ Equation \* ARABIC </w:instrText>
                      </w:r>
                      <w:r w:rsidRPr="0090173E">
                        <w:fldChar w:fldCharType="separate"/>
                      </w:r>
                      <w:r w:rsidR="00F112FE">
                        <w:rPr>
                          <w:noProof/>
                        </w:rPr>
                        <w:t>13</w:t>
                      </w:r>
                      <w:r w:rsidRPr="0090173E">
                        <w:fldChar w:fldCharType="end"/>
                      </w:r>
                      <w:r w:rsidRPr="0090173E">
                        <w:t>: Conductivity of the Mushy Zone</w:t>
                      </w:r>
                      <w:r w:rsidR="00345C52" w:rsidRPr="0090173E">
                        <w:t xml:space="preserve"> </w:t>
                      </w:r>
                      <w:r w:rsidR="0090173E" w:rsidRPr="0090173E">
                        <w:t>(Zeneli et al., 2021)</w:t>
                      </w:r>
                      <w:bookmarkEnd w:id="181"/>
                    </w:p>
                  </w:txbxContent>
                </v:textbox>
                <w10:wrap type="tight" anchorx="margin"/>
              </v:shape>
            </w:pict>
          </mc:Fallback>
        </mc:AlternateContent>
      </w:r>
    </w:p>
    <w:p w14:paraId="1C849590" w14:textId="4C562E3B" w:rsidR="002854CC" w:rsidRDefault="00903A3F" w:rsidP="00903A3F">
      <w:pPr>
        <w:jc w:val="center"/>
      </w:pPr>
      <w:r>
        <w:t>Where:</w:t>
      </w:r>
      <w:r w:rsidRPr="00903A3F">
        <w:rPr>
          <w:rFonts w:ascii="Cambria Math" w:hAnsi="Cambria Math" w:cs="Cambria Math"/>
        </w:rPr>
        <w:t xml:space="preserve"> 𝑘</w:t>
      </w:r>
      <w:r w:rsidRPr="002F3CE7">
        <w:rPr>
          <w:rFonts w:ascii="Cambria Math" w:hAnsi="Cambria Math" w:cs="Cambria Math"/>
          <w:vertAlign w:val="subscript"/>
        </w:rPr>
        <w:t>𝑙</w:t>
      </w:r>
      <w:r>
        <w:rPr>
          <w:rFonts w:ascii="Cambria Math" w:hAnsi="Cambria Math" w:cs="Cambria Math"/>
        </w:rPr>
        <w:t xml:space="preserve"> = </w:t>
      </w:r>
      <w:r w:rsidRPr="00903A3F">
        <w:t xml:space="preserve">thermal conductivity of </w:t>
      </w:r>
      <w:r>
        <w:t xml:space="preserve">the mushy zone, </w:t>
      </w:r>
      <w:r w:rsidRPr="00903A3F">
        <w:rPr>
          <w:rFonts w:ascii="Cambria Math" w:hAnsi="Cambria Math" w:cs="Cambria Math"/>
        </w:rPr>
        <w:t>𝑘</w:t>
      </w:r>
      <w:r w:rsidRPr="002F3CE7">
        <w:rPr>
          <w:rFonts w:ascii="Cambria Math" w:hAnsi="Cambria Math" w:cs="Cambria Math"/>
          <w:vertAlign w:val="subscript"/>
        </w:rPr>
        <w:t>𝑠</w:t>
      </w:r>
      <w:r>
        <w:rPr>
          <w:rFonts w:ascii="Cambria Math" w:hAnsi="Cambria Math" w:cs="Cambria Math"/>
        </w:rPr>
        <w:t xml:space="preserve"> = </w:t>
      </w:r>
      <w:r w:rsidRPr="00903A3F">
        <w:t>thermal conductivity of ice</w:t>
      </w:r>
      <w:r>
        <w:t xml:space="preserve"> &amp; </w:t>
      </w:r>
      <w:r w:rsidRPr="00903A3F">
        <w:rPr>
          <w:rFonts w:ascii="Cambria Math" w:hAnsi="Cambria Math" w:cs="Cambria Math"/>
        </w:rPr>
        <w:t xml:space="preserve"> 𝑘</w:t>
      </w:r>
      <w:r w:rsidRPr="002F3CE7">
        <w:rPr>
          <w:rFonts w:ascii="Cambria Math" w:hAnsi="Cambria Math" w:cs="Cambria Math"/>
          <w:vertAlign w:val="subscript"/>
        </w:rPr>
        <w:t>𝑙</w:t>
      </w:r>
      <w:r>
        <w:rPr>
          <w:rFonts w:ascii="Cambria Math" w:hAnsi="Cambria Math" w:cs="Cambria Math"/>
        </w:rPr>
        <w:t xml:space="preserve"> = </w:t>
      </w:r>
      <w:r w:rsidRPr="00903A3F">
        <w:t>thermal conductivity of water</w:t>
      </w:r>
      <w:r>
        <w:t>.</w:t>
      </w:r>
    </w:p>
    <w:p w14:paraId="7BC2D097" w14:textId="394992C2" w:rsidR="002854CC" w:rsidRDefault="002854CC" w:rsidP="002854CC"/>
    <w:p w14:paraId="5981704C" w14:textId="1E8CD49F" w:rsidR="002854CC" w:rsidRDefault="00903A3F" w:rsidP="002854CC">
      <w:r w:rsidRPr="00903A3F">
        <w:rPr>
          <w:noProof/>
        </w:rPr>
        <w:drawing>
          <wp:anchor distT="0" distB="0" distL="114300" distR="114300" simplePos="0" relativeHeight="251811840" behindDoc="1" locked="0" layoutInCell="1" allowOverlap="1" wp14:anchorId="131B9995" wp14:editId="0C7CE7FF">
            <wp:simplePos x="0" y="0"/>
            <wp:positionH relativeFrom="margin">
              <wp:align>center</wp:align>
            </wp:positionH>
            <wp:positionV relativeFrom="paragraph">
              <wp:posOffset>11268</wp:posOffset>
            </wp:positionV>
            <wp:extent cx="1338659" cy="425303"/>
            <wp:effectExtent l="0" t="0" r="0" b="0"/>
            <wp:wrapTight wrapText="bothSides">
              <wp:wrapPolygon edited="0">
                <wp:start x="0" y="0"/>
                <wp:lineTo x="0" y="20341"/>
                <wp:lineTo x="21211" y="20341"/>
                <wp:lineTo x="21211"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1338659" cy="425303"/>
                    </a:xfrm>
                    <a:prstGeom prst="rect">
                      <a:avLst/>
                    </a:prstGeom>
                  </pic:spPr>
                </pic:pic>
              </a:graphicData>
            </a:graphic>
            <wp14:sizeRelH relativeFrom="page">
              <wp14:pctWidth>0</wp14:pctWidth>
            </wp14:sizeRelH>
            <wp14:sizeRelV relativeFrom="page">
              <wp14:pctHeight>0</wp14:pctHeight>
            </wp14:sizeRelV>
          </wp:anchor>
        </w:drawing>
      </w:r>
    </w:p>
    <w:p w14:paraId="4B7493FD" w14:textId="05E7854E" w:rsidR="002854CC" w:rsidRDefault="002854CC" w:rsidP="002854CC"/>
    <w:p w14:paraId="14802D01" w14:textId="1DF1B903" w:rsidR="002F3CE7" w:rsidRDefault="00345C52" w:rsidP="002F3CE7">
      <w:pPr>
        <w:jc w:val="center"/>
      </w:pPr>
      <w:r>
        <w:rPr>
          <w:noProof/>
        </w:rPr>
        <mc:AlternateContent>
          <mc:Choice Requires="wps">
            <w:drawing>
              <wp:anchor distT="0" distB="0" distL="114300" distR="114300" simplePos="0" relativeHeight="251815936" behindDoc="1" locked="0" layoutInCell="1" allowOverlap="1" wp14:anchorId="12820F48" wp14:editId="5D5359FE">
                <wp:simplePos x="0" y="0"/>
                <wp:positionH relativeFrom="margin">
                  <wp:align>center</wp:align>
                </wp:positionH>
                <wp:positionV relativeFrom="paragraph">
                  <wp:posOffset>4224</wp:posOffset>
                </wp:positionV>
                <wp:extent cx="4206240" cy="246490"/>
                <wp:effectExtent l="0" t="0" r="3810" b="1270"/>
                <wp:wrapTight wrapText="bothSides">
                  <wp:wrapPolygon edited="0">
                    <wp:start x="0" y="0"/>
                    <wp:lineTo x="0" y="20041"/>
                    <wp:lineTo x="21522" y="20041"/>
                    <wp:lineTo x="21522" y="0"/>
                    <wp:lineTo x="0" y="0"/>
                  </wp:wrapPolygon>
                </wp:wrapTight>
                <wp:docPr id="117" name="Text Box 117"/>
                <wp:cNvGraphicFramePr/>
                <a:graphic xmlns:a="http://schemas.openxmlformats.org/drawingml/2006/main">
                  <a:graphicData uri="http://schemas.microsoft.com/office/word/2010/wordprocessingShape">
                    <wps:wsp>
                      <wps:cNvSpPr txBox="1"/>
                      <wps:spPr>
                        <a:xfrm>
                          <a:off x="0" y="0"/>
                          <a:ext cx="4206240" cy="246490"/>
                        </a:xfrm>
                        <a:prstGeom prst="rect">
                          <a:avLst/>
                        </a:prstGeom>
                        <a:solidFill>
                          <a:prstClr val="white"/>
                        </a:solidFill>
                        <a:ln>
                          <a:noFill/>
                        </a:ln>
                      </wps:spPr>
                      <wps:txbx>
                        <w:txbxContent>
                          <w:p w14:paraId="53EA7B90" w14:textId="3A813BEC" w:rsidR="002F3CE7" w:rsidRPr="00345C52" w:rsidRDefault="002F3CE7" w:rsidP="0090173E">
                            <w:pPr>
                              <w:pStyle w:val="Caption"/>
                              <w:jc w:val="center"/>
                              <w:rPr>
                                <w:sz w:val="24"/>
                              </w:rPr>
                            </w:pPr>
                            <w:bookmarkStart w:id="119" w:name="_Toc73804504"/>
                            <w:r w:rsidRPr="00345C52">
                              <w:t xml:space="preserve">Equation </w:t>
                            </w:r>
                            <w:fldSimple w:instr=" SEQ Equation \* ARABIC ">
                              <w:r w:rsidR="00F112FE">
                                <w:rPr>
                                  <w:noProof/>
                                </w:rPr>
                                <w:t>14</w:t>
                              </w:r>
                            </w:fldSimple>
                            <w:r w:rsidRPr="00345C52">
                              <w:t>: Specific Heat Capacity of the Mushy Zone</w:t>
                            </w:r>
                            <w:r w:rsidR="00345C52" w:rsidRPr="00345C52">
                              <w:t xml:space="preserve"> (Zeneli et al., 2021)</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20F48" id="Text Box 117" o:spid="_x0000_s1064" type="#_x0000_t202" style="position:absolute;left:0;text-align:left;margin-left:0;margin-top:.35pt;width:331.2pt;height:19.4pt;z-index:-251500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" stroked="f">
                <v:textbox inset="0,0,0,0">
                  <w:txbxContent>
                    <w:p w14:paraId="53EA7B90" w14:textId="3A813BEC" w:rsidR="002F3CE7" w:rsidRPr="00345C52" w:rsidRDefault="002F3CE7" w:rsidP="0090173E">
                      <w:pPr>
                        <w:pStyle w:val="Caption"/>
                        <w:jc w:val="center"/>
                        <w:rPr>
                          <w:sz w:val="24"/>
                        </w:rPr>
                      </w:pPr>
                      <w:bookmarkStart w:id="183" w:name="_Toc73804504"/>
                      <w:r w:rsidRPr="00345C52">
                        <w:t xml:space="preserve">Equation </w:t>
                      </w:r>
                      <w:r w:rsidRPr="00345C52">
                        <w:fldChar w:fldCharType="begin"/>
                      </w:r>
                      <w:r w:rsidRPr="00345C52">
                        <w:instrText xml:space="preserve"> SEQ Equation \* ARABIC </w:instrText>
                      </w:r>
                      <w:r w:rsidRPr="00345C52">
                        <w:fldChar w:fldCharType="separate"/>
                      </w:r>
                      <w:r w:rsidR="00F112FE">
                        <w:rPr>
                          <w:noProof/>
                        </w:rPr>
                        <w:t>14</w:t>
                      </w:r>
                      <w:r w:rsidRPr="00345C52">
                        <w:fldChar w:fldCharType="end"/>
                      </w:r>
                      <w:r w:rsidRPr="00345C52">
                        <w:t>: Specific Heat Capacity of the Mushy Zone</w:t>
                      </w:r>
                      <w:r w:rsidR="00345C52" w:rsidRPr="00345C52">
                        <w:t xml:space="preserve"> (Zeneli et al., 2021)</w:t>
                      </w:r>
                      <w:bookmarkEnd w:id="183"/>
                    </w:p>
                  </w:txbxContent>
                </v:textbox>
                <w10:wrap type="tight" anchorx="margin"/>
              </v:shape>
            </w:pict>
          </mc:Fallback>
        </mc:AlternateContent>
      </w:r>
    </w:p>
    <w:p w14:paraId="5E9952FE" w14:textId="76415E4D" w:rsidR="002854CC" w:rsidRDefault="00903A3F" w:rsidP="002F3CE7">
      <w:pPr>
        <w:jc w:val="center"/>
      </w:pPr>
      <w:r>
        <w:t>Where</w:t>
      </w:r>
      <w:r w:rsidR="002F3CE7">
        <w:t xml:space="preserve"> </w:t>
      </w:r>
      <w:r w:rsidR="002F3CE7" w:rsidRPr="00903A3F">
        <w:rPr>
          <w:rFonts w:ascii="Cambria Math" w:hAnsi="Cambria Math" w:cs="Cambria Math"/>
        </w:rPr>
        <w:t>𝑐</w:t>
      </w:r>
      <w:r w:rsidR="002F3CE7" w:rsidRPr="002F3CE7">
        <w:rPr>
          <w:rFonts w:ascii="Cambria Math" w:hAnsi="Cambria Math" w:cs="Cambria Math"/>
          <w:vertAlign w:val="subscript"/>
        </w:rPr>
        <w:t>m</w:t>
      </w:r>
      <w:r w:rsidR="002F3CE7">
        <w:rPr>
          <w:rFonts w:ascii="Cambria Math" w:hAnsi="Cambria Math" w:cs="Cambria Math"/>
        </w:rPr>
        <w:t xml:space="preserve"> = </w:t>
      </w:r>
      <w:r w:rsidR="002F3CE7" w:rsidRPr="00903A3F">
        <w:t>specific heat</w:t>
      </w:r>
      <w:r w:rsidR="002F3CE7">
        <w:t xml:space="preserve"> </w:t>
      </w:r>
      <w:r w:rsidR="002F3CE7" w:rsidRPr="00903A3F">
        <w:t xml:space="preserve">of </w:t>
      </w:r>
      <w:r w:rsidR="002F3CE7">
        <w:t>the mushy zone,</w:t>
      </w:r>
      <w:r>
        <w:t xml:space="preserve"> </w:t>
      </w:r>
      <w:r w:rsidRPr="00903A3F">
        <w:rPr>
          <w:rFonts w:ascii="Cambria Math" w:hAnsi="Cambria Math" w:cs="Cambria Math"/>
        </w:rPr>
        <w:t>𝑐</w:t>
      </w:r>
      <w:r w:rsidRPr="002F3CE7">
        <w:rPr>
          <w:rFonts w:ascii="Cambria Math" w:hAnsi="Cambria Math" w:cs="Cambria Math"/>
          <w:vertAlign w:val="subscript"/>
        </w:rPr>
        <w:t>𝑠</w:t>
      </w:r>
      <w:r>
        <w:rPr>
          <w:rFonts w:ascii="Cambria Math" w:hAnsi="Cambria Math" w:cs="Cambria Math"/>
        </w:rPr>
        <w:t xml:space="preserve"> = </w:t>
      </w:r>
      <w:r w:rsidRPr="00903A3F">
        <w:t>specific heat</w:t>
      </w:r>
      <w:r>
        <w:t xml:space="preserve"> </w:t>
      </w:r>
      <w:r w:rsidRPr="00903A3F">
        <w:t>of ice</w:t>
      </w:r>
      <w:r>
        <w:t xml:space="preserve">, </w:t>
      </w:r>
      <w:r w:rsidRPr="00903A3F">
        <w:rPr>
          <w:rFonts w:ascii="Cambria Math" w:hAnsi="Cambria Math" w:cs="Cambria Math"/>
        </w:rPr>
        <w:t>𝑐</w:t>
      </w:r>
      <w:r w:rsidRPr="002F3CE7">
        <w:rPr>
          <w:rFonts w:ascii="Cambria Math" w:hAnsi="Cambria Math" w:cs="Cambria Math"/>
          <w:vertAlign w:val="subscript"/>
        </w:rPr>
        <w:t>𝑙</w:t>
      </w:r>
      <w:r>
        <w:rPr>
          <w:rFonts w:ascii="Cambria Math" w:hAnsi="Cambria Math" w:cs="Cambria Math"/>
        </w:rPr>
        <w:t xml:space="preserve"> = </w:t>
      </w:r>
      <w:r w:rsidRPr="00903A3F">
        <w:t>is the specific heat</w:t>
      </w:r>
      <w:r>
        <w:t xml:space="preserve"> </w:t>
      </w:r>
      <w:r w:rsidRPr="00903A3F">
        <w:t>of</w:t>
      </w:r>
      <w:r>
        <w:t xml:space="preserve"> </w:t>
      </w:r>
      <w:r w:rsidRPr="00903A3F">
        <w:t>water,</w:t>
      </w:r>
      <w:r>
        <w:t xml:space="preserve"> </w:t>
      </w:r>
      <w:r w:rsidRPr="00903A3F">
        <w:rPr>
          <w:rFonts w:ascii="Cambria Math" w:hAnsi="Cambria Math" w:cs="Cambria Math"/>
        </w:rPr>
        <w:t>𝐿</w:t>
      </w:r>
      <w:r>
        <w:t xml:space="preserve"> = </w:t>
      </w:r>
      <w:r w:rsidRPr="00903A3F">
        <w:t xml:space="preserve">latent heat of fusion </w:t>
      </w:r>
      <w:r>
        <w:t>&amp;</w:t>
      </w:r>
      <w:r w:rsidR="002F3CE7">
        <w:t xml:space="preserve"> </w:t>
      </w:r>
      <w:r w:rsidR="002F3CE7" w:rsidRPr="002F3CE7">
        <w:t>∆</w:t>
      </w:r>
      <w:r w:rsidR="002F3CE7" w:rsidRPr="002F3CE7">
        <w:rPr>
          <w:rFonts w:ascii="Cambria Math" w:hAnsi="Cambria Math" w:cs="Cambria Math"/>
        </w:rPr>
        <w:t>𝑇</w:t>
      </w:r>
      <w:r w:rsidR="002F3CE7">
        <w:rPr>
          <w:rFonts w:ascii="Cambria Math" w:hAnsi="Cambria Math" w:cs="Cambria Math"/>
        </w:rPr>
        <w:t xml:space="preserve"> = 0.51k</w:t>
      </w:r>
    </w:p>
    <w:p w14:paraId="41B2E1B7" w14:textId="199F3AD7" w:rsidR="002854CC" w:rsidRDefault="002854CC" w:rsidP="002854CC"/>
    <w:p w14:paraId="0CA0FFAF" w14:textId="69E5510E" w:rsidR="002854CC" w:rsidRDefault="0090173E" w:rsidP="0090173E">
      <w:pPr>
        <w:pStyle w:val="Heading3"/>
      </w:pPr>
      <w:bookmarkStart w:id="120" w:name="_Toc73806133"/>
      <w:r>
        <w:lastRenderedPageBreak/>
        <w:t>Benefits and limitations of the AHCM</w:t>
      </w:r>
      <w:bookmarkEnd w:id="120"/>
    </w:p>
    <w:p w14:paraId="2FD90FA0" w14:textId="02A53FB8" w:rsidR="00F112FE" w:rsidRDefault="00062E23" w:rsidP="00062E23">
      <w:pPr>
        <w:spacing w:before="120" w:line="360" w:lineRule="auto"/>
        <w:jc w:val="both"/>
      </w:pPr>
      <w:r>
        <w:t xml:space="preserve">Much like FDM, </w:t>
      </w:r>
      <w:r w:rsidR="00F112FE">
        <w:rPr>
          <w:rFonts w:eastAsia="Times New Roman"/>
        </w:rPr>
        <w:t>(Hu &amp; Argyropoulos, 1996)</w:t>
      </w:r>
      <w:r>
        <w:rPr>
          <w:rFonts w:eastAsia="Times New Roman"/>
        </w:rPr>
        <w:t xml:space="preserve"> state that the benefits of the AHCM are largely attributed to its relative simplicity and ease of implementation. The authors note that the method is particularly proficient when applied to materials that display </w:t>
      </w:r>
      <w:r>
        <w:t>an observable finite temperature range in which phase change occurs (i.e. a mushy zone).</w:t>
      </w:r>
    </w:p>
    <w:p w14:paraId="2D06D530" w14:textId="2F7F3ADC" w:rsidR="00F112FE" w:rsidRDefault="00062E23" w:rsidP="002414B4">
      <w:pPr>
        <w:spacing w:line="360" w:lineRule="auto"/>
        <w:jc w:val="both"/>
      </w:pPr>
      <w:r>
        <w:t>The authors explain that while the apparent heat capacity method</w:t>
      </w:r>
      <w:r w:rsidR="002414B4">
        <w:t xml:space="preserve"> certainly has many tangible use cases, it also suffers a range of limitations and often underperforms compared with alternative methods </w:t>
      </w:r>
      <w:r w:rsidR="002414B4" w:rsidRPr="0053709E">
        <w:rPr>
          <w:i/>
          <w:iCs/>
        </w:rPr>
        <w:t>(</w:t>
      </w:r>
      <w:r w:rsidR="0053709E" w:rsidRPr="0053709E">
        <w:rPr>
          <w:i/>
          <w:iCs/>
        </w:rPr>
        <w:t xml:space="preserve">see figure </w:t>
      </w:r>
      <w:r w:rsidR="002414B4" w:rsidRPr="0053709E">
        <w:rPr>
          <w:i/>
          <w:iCs/>
        </w:rPr>
        <w:t>4.3.2).</w:t>
      </w:r>
      <w:r w:rsidR="002414B4">
        <w:t xml:space="preserve"> </w:t>
      </w:r>
      <w:r w:rsidR="00633B8D">
        <w:t>T</w:t>
      </w:r>
      <w:r w:rsidR="002414B4">
        <w:t>he authors note that if the time step value used is too large, the temperature may jump over the mushy zone temperature range, and thus the latent heat for this region isn’t accounted for. As a result, very small time step values must be used to address this issue, significantly impacting the methods computational efficiency.</w:t>
      </w:r>
    </w:p>
    <w:p w14:paraId="714C221C" w14:textId="453B30A5" w:rsidR="002414B4" w:rsidRDefault="002414B4" w:rsidP="002414B4">
      <w:pPr>
        <w:spacing w:line="360" w:lineRule="auto"/>
        <w:jc w:val="both"/>
      </w:pPr>
      <w:r>
        <w:t>The authors also note that the method does not perform particularly well when modelling  ‘pure materials’ that don’t have a significant range in which phase change occurs (no/small mushy zone).</w:t>
      </w:r>
      <w:r w:rsidR="0053709E">
        <w:t xml:space="preserve"> The results when modelling such materials may be a poor representation of the actual </w:t>
      </w:r>
      <w:r w:rsidR="00633B8D">
        <w:t>p</w:t>
      </w:r>
      <w:r w:rsidR="0053709E">
        <w:t>hase change characteristics.</w:t>
      </w:r>
    </w:p>
    <w:p w14:paraId="072D1F6B" w14:textId="2948FD1D" w:rsidR="002854CC" w:rsidRDefault="0090173E" w:rsidP="0090173E">
      <w:pPr>
        <w:pStyle w:val="Heading3"/>
      </w:pPr>
      <w:bookmarkStart w:id="121" w:name="_Toc73806134"/>
      <w:r>
        <w:t>Alternative Methods</w:t>
      </w:r>
      <w:bookmarkEnd w:id="121"/>
    </w:p>
    <w:p w14:paraId="203C83C1" w14:textId="5EF7324A" w:rsidR="002854CC" w:rsidRDefault="00F112FE" w:rsidP="0053709E">
      <w:pPr>
        <w:spacing w:before="120" w:line="360" w:lineRule="auto"/>
      </w:pPr>
      <w:r w:rsidRPr="00DE0518">
        <w:rPr>
          <w:noProof/>
        </w:rPr>
        <w:drawing>
          <wp:anchor distT="0" distB="0" distL="114300" distR="114300" simplePos="0" relativeHeight="251816960" behindDoc="1" locked="0" layoutInCell="1" allowOverlap="1" wp14:anchorId="377E722F" wp14:editId="1DB1D51F">
            <wp:simplePos x="0" y="0"/>
            <wp:positionH relativeFrom="margin">
              <wp:posOffset>-6985</wp:posOffset>
            </wp:positionH>
            <wp:positionV relativeFrom="paragraph">
              <wp:posOffset>562629</wp:posOffset>
            </wp:positionV>
            <wp:extent cx="5738495" cy="3464560"/>
            <wp:effectExtent l="0" t="0" r="0" b="2540"/>
            <wp:wrapTight wrapText="bothSides">
              <wp:wrapPolygon edited="0">
                <wp:start x="0" y="0"/>
                <wp:lineTo x="0" y="21497"/>
                <wp:lineTo x="21512" y="21497"/>
                <wp:lineTo x="21512"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extLst>
                        <a:ext uri="{28A0092B-C50C-407E-A947-70E740481C1C}">
                          <a14:useLocalDpi xmlns:a14="http://schemas.microsoft.com/office/drawing/2010/main" val="0"/>
                        </a:ext>
                      </a:extLst>
                    </a:blip>
                    <a:stretch>
                      <a:fillRect/>
                    </a:stretch>
                  </pic:blipFill>
                  <pic:spPr>
                    <a:xfrm>
                      <a:off x="0" y="0"/>
                      <a:ext cx="5738495" cy="3464560"/>
                    </a:xfrm>
                    <a:prstGeom prst="rect">
                      <a:avLst/>
                    </a:prstGeom>
                  </pic:spPr>
                </pic:pic>
              </a:graphicData>
            </a:graphic>
            <wp14:sizeRelH relativeFrom="page">
              <wp14:pctWidth>0</wp14:pctWidth>
            </wp14:sizeRelH>
            <wp14:sizeRelV relativeFrom="page">
              <wp14:pctHeight>0</wp14:pctHeight>
            </wp14:sizeRelV>
          </wp:anchor>
        </w:drawing>
      </w:r>
      <w:r w:rsidR="00062E23">
        <w:rPr>
          <w:rFonts w:eastAsia="Times New Roman"/>
        </w:rPr>
        <w:t>(Hu &amp; Argyropoulos, 1996)</w:t>
      </w:r>
      <w:r>
        <w:t xml:space="preserve"> </w:t>
      </w:r>
      <w:r w:rsidR="000569AE">
        <w:t>A</w:t>
      </w:r>
      <w:r>
        <w:t xml:space="preserve">lso provide an extensive review of alternative methods to modelling PCMs, these are summarised and tabulated below. </w:t>
      </w:r>
    </w:p>
    <w:p w14:paraId="0C2A7985" w14:textId="2A0C5308" w:rsidR="00F112FE" w:rsidRPr="00F112FE" w:rsidRDefault="00F112FE" w:rsidP="00F112FE">
      <w:pPr>
        <w:spacing w:before="120"/>
        <w:jc w:val="center"/>
        <w:rPr>
          <w:i/>
          <w:iCs/>
          <w:color w:val="44546A" w:themeColor="text2"/>
          <w:sz w:val="18"/>
          <w:szCs w:val="16"/>
        </w:rPr>
      </w:pPr>
      <w:r w:rsidRPr="00F112FE">
        <w:rPr>
          <w:i/>
          <w:iCs/>
          <w:color w:val="44546A" w:themeColor="text2"/>
          <w:sz w:val="18"/>
          <w:szCs w:val="16"/>
        </w:rPr>
        <w:t>Figure 34: Alternative Phase Change Modelling Methods (Hu &amp; Argyropoulos, 1996)</w:t>
      </w:r>
    </w:p>
    <w:p w14:paraId="3FB80208" w14:textId="3A0DFA30" w:rsidR="00F33B23" w:rsidRPr="00F33B23" w:rsidRDefault="00625E1F" w:rsidP="00F33B23">
      <w:pPr>
        <w:pStyle w:val="Heading1"/>
      </w:pPr>
      <w:bookmarkStart w:id="122" w:name="_Toc73806135"/>
      <w:r>
        <w:lastRenderedPageBreak/>
        <w:t>Conclusion</w:t>
      </w:r>
      <w:bookmarkEnd w:id="122"/>
    </w:p>
    <w:p w14:paraId="6CC7CF10" w14:textId="7F1D4131" w:rsidR="00881B99" w:rsidRDefault="00F073EA" w:rsidP="000B7D48">
      <w:pPr>
        <w:spacing w:before="120" w:line="360" w:lineRule="auto"/>
        <w:jc w:val="both"/>
      </w:pPr>
      <w:r>
        <w:t>The aim of this study was twofold, to determine how DFM principles could be applied to the design of a vaccine container system</w:t>
      </w:r>
      <w:r w:rsidR="000569AE">
        <w:t>,</w:t>
      </w:r>
      <w:r>
        <w:t xml:space="preserve"> and to develop a MATLAB script to model phase change between ice and water used within the container system. It is believed that both of these aims have been met:</w:t>
      </w:r>
    </w:p>
    <w:p w14:paraId="32AD91E7" w14:textId="609AD8E9" w:rsidR="00F073EA" w:rsidRDefault="00F073EA" w:rsidP="000B7D48">
      <w:pPr>
        <w:pStyle w:val="ListParagraph"/>
        <w:numPr>
          <w:ilvl w:val="0"/>
          <w:numId w:val="32"/>
        </w:numPr>
        <w:spacing w:before="120" w:line="360" w:lineRule="auto"/>
        <w:jc w:val="both"/>
      </w:pPr>
      <w:r>
        <w:t xml:space="preserve">The preliminary design serves as a proof of concept, showing DFM principles can be applied to seemingly simplistic products with few sub-components, but can still offer tangible benefits over conventional sequential design. </w:t>
      </w:r>
    </w:p>
    <w:p w14:paraId="2F803A16" w14:textId="054017BB" w:rsidR="00F073EA" w:rsidRDefault="00F073EA" w:rsidP="000B7D48">
      <w:pPr>
        <w:pStyle w:val="ListParagraph"/>
        <w:numPr>
          <w:ilvl w:val="0"/>
          <w:numId w:val="32"/>
        </w:numPr>
        <w:spacing w:before="120" w:line="360" w:lineRule="auto"/>
        <w:jc w:val="both"/>
      </w:pPr>
      <w:r>
        <w:t xml:space="preserve">A deductive approach to both </w:t>
      </w:r>
      <w:r w:rsidR="000B7D48">
        <w:t xml:space="preserve">design process and material selection identified </w:t>
      </w:r>
      <w:r w:rsidR="000569AE">
        <w:t>e</w:t>
      </w:r>
      <w:r w:rsidR="000B7D48">
        <w:t xml:space="preserve">xtrusion blow moulding as an optimal production method and HDPE polymer as an optimal build material. </w:t>
      </w:r>
    </w:p>
    <w:p w14:paraId="4C46249F" w14:textId="2EADAC40" w:rsidR="00F073EA" w:rsidRDefault="00F073EA" w:rsidP="000B7D48">
      <w:pPr>
        <w:pStyle w:val="ListParagraph"/>
        <w:numPr>
          <w:ilvl w:val="0"/>
          <w:numId w:val="32"/>
        </w:numPr>
        <w:spacing w:before="120" w:line="360" w:lineRule="auto"/>
        <w:jc w:val="both"/>
      </w:pPr>
      <w:r>
        <w:t>The proposed design successfully incorporates poke yoke, design simplification, design for robustness, component consolidation and design for assembly features.</w:t>
      </w:r>
    </w:p>
    <w:p w14:paraId="57B5CF1E" w14:textId="2BCF4034" w:rsidR="000B7D48" w:rsidRDefault="000B7D48" w:rsidP="000B7D48">
      <w:pPr>
        <w:pStyle w:val="ListParagraph"/>
        <w:numPr>
          <w:ilvl w:val="0"/>
          <w:numId w:val="32"/>
        </w:numPr>
        <w:spacing w:before="120" w:line="360" w:lineRule="auto"/>
        <w:jc w:val="both"/>
      </w:pPr>
      <w:r>
        <w:t>The FMEA identified gasket failure and fatigue failure as significant failure modes, further work here could be to analyse the design further using finite element analysis</w:t>
      </w:r>
      <w:r w:rsidR="00370A4D">
        <w:t xml:space="preserve"> (FEA)</w:t>
      </w:r>
      <w:r w:rsidR="0092050A">
        <w:t>.</w:t>
      </w:r>
    </w:p>
    <w:p w14:paraId="26FB6C6E" w14:textId="0ECD2C03" w:rsidR="000B7D48" w:rsidRDefault="000B7D48" w:rsidP="000B7D48">
      <w:pPr>
        <w:pStyle w:val="ListParagraph"/>
        <w:numPr>
          <w:ilvl w:val="0"/>
          <w:numId w:val="32"/>
        </w:numPr>
        <w:spacing w:before="120" w:line="360" w:lineRule="auto"/>
        <w:jc w:val="both"/>
      </w:pPr>
      <w:r>
        <w:t>A review of the FDM and AHCM methods showed that whilst both methods are subject to limitations in terms of stability and sensitivity to time step, they remain useful tools in modelling transient heat transfer and PCM problems.</w:t>
      </w:r>
    </w:p>
    <w:p w14:paraId="701E15D3" w14:textId="1131D7C1" w:rsidR="000B7D48" w:rsidRDefault="000B7D48" w:rsidP="000B7D48">
      <w:pPr>
        <w:pStyle w:val="ListParagraph"/>
        <w:numPr>
          <w:ilvl w:val="0"/>
          <w:numId w:val="32"/>
        </w:numPr>
        <w:spacing w:before="120" w:line="360" w:lineRule="auto"/>
        <w:jc w:val="both"/>
      </w:pPr>
      <w:r>
        <w:t>The developed MATLAB scripts can successfully model the</w:t>
      </w:r>
      <w:r w:rsidR="0031764F">
        <w:t xml:space="preserve"> </w:t>
      </w:r>
      <w:r>
        <w:t xml:space="preserve">evolution of temperature </w:t>
      </w:r>
      <w:r w:rsidR="0031764F">
        <w:t>through air</w:t>
      </w:r>
      <w:r w:rsidR="00370A4D">
        <w:t xml:space="preserve"> (task 2)</w:t>
      </w:r>
      <w:r w:rsidR="00655B7F">
        <w:t>,</w:t>
      </w:r>
      <w:r>
        <w:t xml:space="preserve"> and</w:t>
      </w:r>
      <w:r w:rsidR="0031764F">
        <w:t xml:space="preserve"> the ice to water</w:t>
      </w:r>
      <w:r>
        <w:t xml:space="preserve"> phase changing problem</w:t>
      </w:r>
      <w:r w:rsidR="00370A4D">
        <w:t xml:space="preserve"> (task 3)</w:t>
      </w:r>
      <w:r>
        <w:t>.</w:t>
      </w:r>
    </w:p>
    <w:p w14:paraId="2A254F38" w14:textId="3E871E1B" w:rsidR="00F073EA" w:rsidRDefault="00F073EA" w:rsidP="00F073EA">
      <w:pPr>
        <w:pStyle w:val="ListParagraph"/>
        <w:spacing w:before="120"/>
        <w:jc w:val="both"/>
      </w:pPr>
    </w:p>
    <w:p w14:paraId="1441F9DD" w14:textId="421B54C6" w:rsidR="00881B99" w:rsidRDefault="00881B99" w:rsidP="00881B99"/>
    <w:p w14:paraId="2D900054" w14:textId="63A85135" w:rsidR="00881B99" w:rsidRDefault="00881B99" w:rsidP="00881B99"/>
    <w:p w14:paraId="4F758B53" w14:textId="6B6EDAE6" w:rsidR="00881B99" w:rsidRDefault="00881B99" w:rsidP="00881B99"/>
    <w:p w14:paraId="16D08B0A" w14:textId="25455C0E" w:rsidR="00881B99" w:rsidRDefault="00881B99" w:rsidP="00881B99"/>
    <w:p w14:paraId="21F958E5" w14:textId="75D41325" w:rsidR="00881B99" w:rsidRDefault="00881B99" w:rsidP="00881B99"/>
    <w:p w14:paraId="63EF56FE" w14:textId="6FE9457B" w:rsidR="00881B99" w:rsidRDefault="00881B99" w:rsidP="00881B99"/>
    <w:p w14:paraId="631B7F82" w14:textId="30F799EF" w:rsidR="00881B99" w:rsidRDefault="00881B99" w:rsidP="00881B99"/>
    <w:p w14:paraId="25D93B65" w14:textId="6A779BDA" w:rsidR="00881B99" w:rsidRDefault="00881B99" w:rsidP="00881B99"/>
    <w:p w14:paraId="35907795" w14:textId="02486E5E" w:rsidR="00881B99" w:rsidRDefault="00881B99" w:rsidP="00881B99"/>
    <w:p w14:paraId="0963DF29" w14:textId="5774E5B6" w:rsidR="00881B99" w:rsidRDefault="00881B99" w:rsidP="00881B99"/>
    <w:p w14:paraId="3A9D4B56" w14:textId="6F89579B" w:rsidR="00881B99" w:rsidRDefault="00881B99" w:rsidP="0053709E">
      <w:pPr>
        <w:pStyle w:val="Heading1"/>
        <w:spacing w:before="360"/>
        <w:ind w:left="573" w:hanging="431"/>
      </w:pPr>
      <w:bookmarkStart w:id="123" w:name="_Toc73806136"/>
      <w:r>
        <w:lastRenderedPageBreak/>
        <w:t>References</w:t>
      </w:r>
      <w:bookmarkEnd w:id="123"/>
    </w:p>
    <w:p w14:paraId="5F4EEB84" w14:textId="77777777" w:rsidR="0053709E" w:rsidRDefault="0053709E" w:rsidP="0053709E">
      <w:pPr>
        <w:spacing w:before="120"/>
      </w:pPr>
      <w:r>
        <w:t>Alleycho. (2020). Blow Moulding Process Diagram. Alleycho. https://alleycho.com/plastic-extrusion-blow-molding-process/</w:t>
      </w:r>
    </w:p>
    <w:p w14:paraId="71AE21D5" w14:textId="77777777" w:rsidR="0053709E" w:rsidRDefault="0053709E" w:rsidP="0053709E">
      <w:r>
        <w:t>Bader, H. (1964). Density of ice as a function of temperature and stress.</w:t>
      </w:r>
    </w:p>
    <w:p w14:paraId="4054E463" w14:textId="77777777" w:rsidR="0053709E" w:rsidRDefault="0053709E" w:rsidP="0053709E">
      <w:r>
        <w:t>Belcher, S. L. (2017). Applied Plastics Engineering Handbook Applied Plastics Engineering Handbook - Blow Molding Ch.13. In M. B. T.-A. P. E. H. (Second E. Kutz (Ed.), Plastics Design Library (2nd ed., pp. 265–289). William Andrew Publishing. https://doi.org/https://doi.org/10.1016/B978-0-323-39040-8.00013-4</w:t>
      </w:r>
    </w:p>
    <w:p w14:paraId="13CA751F" w14:textId="6860CE6E" w:rsidR="0053709E" w:rsidRDefault="0053709E" w:rsidP="0053709E">
      <w:r>
        <w:t xml:space="preserve">British Plastics Federation. (2020). Polymer </w:t>
      </w:r>
      <w:r w:rsidR="00F073EA">
        <w:t>Calendaring</w:t>
      </w:r>
      <w:r>
        <w:t xml:space="preserve"> Process Review. https://www.bpf.co.uk/plastipedia/processes/calendering.aspx</w:t>
      </w:r>
    </w:p>
    <w:p w14:paraId="58FBE0DB" w14:textId="77777777" w:rsidR="0053709E" w:rsidRDefault="0053709E" w:rsidP="0053709E">
      <w:r>
        <w:t>Hancock, M. (2019). Double-Walled Component Illustration. https://slideplayer.com/slide/4457544/</w:t>
      </w:r>
    </w:p>
    <w:p w14:paraId="51EE0D0C" w14:textId="77777777" w:rsidR="0053709E" w:rsidRDefault="0053709E" w:rsidP="0053709E">
      <w:r>
        <w:t>Hu, H., &amp; Argyropoulos, S. A. (1996). Mathematical modelling of solidification and melting: a review. Modelling and Simulation in Materials Science and Engineering, 4(4), 371–396. https://doi.org/10.1088/0965-0393/4/4/004</w:t>
      </w:r>
    </w:p>
    <w:p w14:paraId="347756E2" w14:textId="77777777" w:rsidR="0053709E" w:rsidRDefault="0053709E" w:rsidP="0053709E">
      <w:r>
        <w:t>Jack, H. (2013). Universal Design Topics - Ch.9 (H. B. T.-E. D. Jack Planning, and Management, Ed.; pp. 323–380). Academic Press. https://doi.org/https://doi.org/10.1016/B978-0-12-397158-6.00009-7</w:t>
      </w:r>
    </w:p>
    <w:p w14:paraId="614CE78D" w14:textId="77777777" w:rsidR="0053709E" w:rsidRDefault="0053709E" w:rsidP="0053709E">
      <w:r>
        <w:t>Jones, F. E., &amp; Harris, G. L. (1992). ITS-90 density of water formulation for volumetric standards calibration. Journal of Research of the National Institute of Standards and Technology, 97(3), 335.</w:t>
      </w:r>
    </w:p>
    <w:p w14:paraId="5E5C090D" w14:textId="77777777" w:rsidR="0053709E" w:rsidRDefault="0053709E" w:rsidP="0053709E">
      <w:r>
        <w:t>Kent, R. (2016). Design quality management - Ch.8 (R. B. T.-Q. M. in P. P. Kent, Ed.; pp. 227–262). Elsevier. https://doi.org/https://doi.org/10.1016/B978-0-08-102082-1.50008-3</w:t>
      </w:r>
    </w:p>
    <w:p w14:paraId="0BD42918" w14:textId="77777777" w:rsidR="0053709E" w:rsidRDefault="0053709E" w:rsidP="0053709E">
      <w:r>
        <w:t>Kremer, G., &amp; Chiu, M.-C. (2010). Evolution of Design for X Tools Applicable to Design Stages: A Literature Review. In Proceedings of the ASME Design Engineering Technical Conference (Vol. 6). https://doi.org/10.1115/DETC2010-29091</w:t>
      </w:r>
    </w:p>
    <w:p w14:paraId="65392A60" w14:textId="77777777" w:rsidR="0053709E" w:rsidRDefault="0053709E" w:rsidP="0053709E">
      <w:r>
        <w:t>Kuo, T., Huang, S., &amp; Zhang, H.-C. (2011). Design for manufacture and design for “X”: Concepts, applications, and perspectives. Computers and Industrial Engineering, 41. https://doi.org/10.1016/S0360-8352(01)00045-6</w:t>
      </w:r>
    </w:p>
    <w:p w14:paraId="5D1B889A" w14:textId="77777777" w:rsidR="0053709E" w:rsidRDefault="0053709E" w:rsidP="0053709E">
      <w:r>
        <w:t>Löhner, M., &amp; Drummer, D. (2016). Characterization of layer built-up and inter-layer boundaries in rotational molding of multi-material parts in dependency of the filling strategy. Journal of Polymer Engineering, 37. https://doi.org/10.1515/polyeng-2016-0175</w:t>
      </w:r>
    </w:p>
    <w:p w14:paraId="04547316" w14:textId="77777777" w:rsidR="0053709E" w:rsidRDefault="0053709E" w:rsidP="0053709E">
      <w:r>
        <w:t>Mital, A., Desai, A., Subramanian, A., &amp; Mital, A. (2014). 1 - The Significance of Manufacturing (A. Mital, A. Desai, A. Subramanian, &amp; A. B. T.-P. D. (Second E. Mital, Eds.; pp. 3–19). Elsevier. https://doi.org/https://doi.org/10.1016/B978-0-12-799945-6.00001-6</w:t>
      </w:r>
    </w:p>
    <w:p w14:paraId="36CFBF20" w14:textId="77777777" w:rsidR="0053709E" w:rsidRDefault="0053709E" w:rsidP="0053709E">
      <w:r>
        <w:t xml:space="preserve">Ngo, T. D., Kashani, A., Imbalzano, G., Nguyen, K. T. Q., &amp; Hui, D. (2018). Additive manufacturing (3D printing): A review of materials, methods, applications and challenges. </w:t>
      </w:r>
      <w:r>
        <w:lastRenderedPageBreak/>
        <w:t>Composites Part B: Engineering, 143, 172–196. https://doi.org/https://doi.org/10.1016/j.compositesb.2018.02.012</w:t>
      </w:r>
    </w:p>
    <w:p w14:paraId="5AE407F0" w14:textId="77777777" w:rsidR="0053709E" w:rsidRDefault="0053709E" w:rsidP="0053709E">
      <w:r>
        <w:t>Özişik, M., Orlande, H., Colaco, M., &amp; Cotta, R. M. (2017). Finite difference methods in heat transfer: Second Edition. In Finite Difference Methods in Heat Transfer: Second Edition. https://doi.org/10.1201/9781315121475</w:t>
      </w:r>
    </w:p>
    <w:p w14:paraId="79116FCE" w14:textId="77777777" w:rsidR="0053709E" w:rsidRDefault="0053709E" w:rsidP="0053709E">
      <w:r>
        <w:t>Rapp, B. E. (2017). Microfluidics: Modeling, Mechanics and Mathematics - Chapter 4 - Taylor Series. In B. E. B. T.-M. M. Rapp Mechanics and Mathematics (Ed.), Micro and Nano Technologies (pp. 51–80). Elsevier. https://doi.org/https://doi.org/10.1016/B978-1-4557-3141-1.50004-6</w:t>
      </w:r>
    </w:p>
    <w:p w14:paraId="2CFB2813" w14:textId="77777777" w:rsidR="0053709E" w:rsidRDefault="0053709E" w:rsidP="0053709E">
      <w:r>
        <w:t>Recktenwald, G. (2004). Finite-Difference Approximations to the Heat Equation. Mechanical Engineering, 10.</w:t>
      </w:r>
    </w:p>
    <w:p w14:paraId="3A3D2CA8" w14:textId="77777777" w:rsidR="0053709E" w:rsidRDefault="0053709E" w:rsidP="0053709E">
      <w:r>
        <w:t>Rosato, D. v, Rosato, D. v, &amp; Rosato, M. v. (2004). Plastic Product Material and Process Selection Handbook - BLOW MOLDING Ch.6 (D. v Rosato, D. v Rosato, &amp; M. V. B. T.-P. P. M. and P. S. H. Rosato, Eds.; pp. 282–307). Elsevier. https://doi.org/https://doi.org/10.1016/B978-185617431-2/50009-8</w:t>
      </w:r>
    </w:p>
    <w:p w14:paraId="57E6F502" w14:textId="77777777" w:rsidR="0053709E" w:rsidRDefault="0053709E" w:rsidP="0053709E">
      <w:r>
        <w:t>Scanlon, T. J. (1970). A numerical model of the ice melting process. WIT Transactions on Engineering Sciences, 29.</w:t>
      </w:r>
    </w:p>
    <w:p w14:paraId="52522E9C" w14:textId="77777777" w:rsidR="0053709E" w:rsidRDefault="0053709E" w:rsidP="0053709E">
      <w:r>
        <w:t>Singh, G., &amp; Verma, A. (2017). A Brief Review on injection moulding manufacturing process. Materials Today: Proceedings, 4(2, Part A), 1423–1433. https://doi.org/https://doi.org/10.1016/j.matpr.2017.01.164</w:t>
      </w:r>
    </w:p>
    <w:p w14:paraId="35D2EB31" w14:textId="77777777" w:rsidR="0053709E" w:rsidRDefault="0053709E" w:rsidP="0053709E">
      <w:r>
        <w:t>SPI. (2021). Blow Moulding Materials Dataset. SPI BLOW MOLDING &amp; THERMOFORMING. https://moldedparts.com/blow-molding-materials/</w:t>
      </w:r>
    </w:p>
    <w:p w14:paraId="77958C71" w14:textId="77777777" w:rsidR="0053709E" w:rsidRDefault="0053709E" w:rsidP="0053709E">
      <w:r>
        <w:t>Subramanian, M. (2017). Basics of Polymers: Fabrication and Processing Technology (1st ed.). Momentum Press.</w:t>
      </w:r>
    </w:p>
    <w:p w14:paraId="3F39BC7E" w14:textId="77777777" w:rsidR="0053709E" w:rsidRDefault="0053709E" w:rsidP="0053709E">
      <w:r>
        <w:t>Torres, F. G. (2009). Advances in Polymer Processing - Rotational moulding of polymers Ch.8 (S. Thomas &amp; Y. B. T.-A. in P. P. Weimin, Eds.; pp. 204–225). Woodhead Publishing. https://doi.org/https://doi.org/10.1533/9781845696429.2.204</w:t>
      </w:r>
    </w:p>
    <w:p w14:paraId="250107EA" w14:textId="77777777" w:rsidR="0053709E" w:rsidRDefault="0053709E" w:rsidP="0053709E">
      <w:r>
        <w:t>XcentricMould. (2020). Injection Moulding Diagram. Xcentric Engineering. https://www.xcentricmold.com/injection-molding-process/</w:t>
      </w:r>
    </w:p>
    <w:p w14:paraId="33996331" w14:textId="77777777" w:rsidR="0053709E" w:rsidRDefault="0053709E" w:rsidP="0053709E">
      <w:r>
        <w:t>Zeneli, M., Nikolopoulos, A., Karellas, S., &amp; Nikolopoulos, N. (2021). Numerical methods for solid-liquid phase-change problems. In Ultra-High Temperature Thermal Energy Storage, Transfer and Conversion (pp. 165–199). Elsevier.</w:t>
      </w:r>
    </w:p>
    <w:p w14:paraId="4A1D5526" w14:textId="2750D3C7" w:rsidR="008202F1" w:rsidRDefault="008202F1" w:rsidP="00881B99"/>
    <w:p w14:paraId="2B413C90" w14:textId="18243352" w:rsidR="00587908" w:rsidRDefault="00587908" w:rsidP="00881B99"/>
    <w:p w14:paraId="0C1EEA4E" w14:textId="152F5E25" w:rsidR="00C75ABC" w:rsidRPr="00C75ABC" w:rsidRDefault="00C75ABC" w:rsidP="00881B99"/>
    <w:p w14:paraId="01AFEC7C" w14:textId="2F30A7B4" w:rsidR="00C75ABC" w:rsidRPr="00C75ABC" w:rsidRDefault="00C75ABC" w:rsidP="00881B99"/>
    <w:p w14:paraId="62427D96" w14:textId="56BECD2B" w:rsidR="00C75ABC" w:rsidRPr="00C75ABC" w:rsidRDefault="00C75ABC" w:rsidP="00881B99"/>
    <w:p w14:paraId="395679A6" w14:textId="71D51483" w:rsidR="006F0DAD" w:rsidRDefault="006F0DAD" w:rsidP="00881B99"/>
    <w:p w14:paraId="331601B4" w14:textId="358DA80E" w:rsidR="006F0DAD" w:rsidRDefault="00541791" w:rsidP="00881B99">
      <w:pPr>
        <w:pStyle w:val="Heading1"/>
      </w:pPr>
      <w:bookmarkStart w:id="124" w:name="_Toc73806137"/>
      <w:r>
        <w:lastRenderedPageBreak/>
        <w:t>Appendices</w:t>
      </w:r>
      <w:bookmarkEnd w:id="124"/>
    </w:p>
    <w:p w14:paraId="51320FD7" w14:textId="402817A5" w:rsidR="00881B99" w:rsidRPr="00881B99" w:rsidRDefault="00881B99" w:rsidP="00881B99">
      <w:pPr>
        <w:jc w:val="center"/>
        <w:rPr>
          <w:b/>
          <w:bCs/>
        </w:rPr>
      </w:pPr>
      <w:r>
        <w:rPr>
          <w:noProof/>
        </w:rPr>
        <mc:AlternateContent>
          <mc:Choice Requires="wps">
            <w:drawing>
              <wp:anchor distT="0" distB="0" distL="114300" distR="114300" simplePos="0" relativeHeight="251744256" behindDoc="1" locked="0" layoutInCell="1" allowOverlap="1" wp14:anchorId="051FE6E3" wp14:editId="2CE61ACE">
                <wp:simplePos x="0" y="0"/>
                <wp:positionH relativeFrom="margin">
                  <wp:align>right</wp:align>
                </wp:positionH>
                <wp:positionV relativeFrom="paragraph">
                  <wp:posOffset>8302669</wp:posOffset>
                </wp:positionV>
                <wp:extent cx="5723255" cy="204470"/>
                <wp:effectExtent l="0" t="0" r="0" b="5080"/>
                <wp:wrapTight wrapText="bothSides">
                  <wp:wrapPolygon edited="0">
                    <wp:start x="0" y="0"/>
                    <wp:lineTo x="0" y="20124"/>
                    <wp:lineTo x="21497" y="20124"/>
                    <wp:lineTo x="21497"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5723255" cy="204470"/>
                        </a:xfrm>
                        <a:prstGeom prst="rect">
                          <a:avLst/>
                        </a:prstGeom>
                        <a:solidFill>
                          <a:prstClr val="white"/>
                        </a:solidFill>
                        <a:ln>
                          <a:noFill/>
                        </a:ln>
                      </wps:spPr>
                      <wps:txbx>
                        <w:txbxContent>
                          <w:p w14:paraId="4C4BA089" w14:textId="32EE7686" w:rsidR="00881B99" w:rsidRPr="00F71496" w:rsidRDefault="00881B99" w:rsidP="00881B99">
                            <w:pPr>
                              <w:pStyle w:val="Caption"/>
                              <w:jc w:val="center"/>
                              <w:rPr>
                                <w:noProof/>
                                <w:sz w:val="24"/>
                              </w:rPr>
                            </w:pPr>
                            <w:bookmarkStart w:id="125" w:name="_Toc73804638"/>
                            <w:r>
                              <w:t xml:space="preserve">Figure </w:t>
                            </w:r>
                            <w:fldSimple w:instr=" SEQ Figure \* ARABIC ">
                              <w:r w:rsidR="00FC1B18">
                                <w:rPr>
                                  <w:noProof/>
                                </w:rPr>
                                <w:t>30</w:t>
                              </w:r>
                            </w:fldSimple>
                            <w:r>
                              <w:t>: Vaccine Box Lid Technical Drawing</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1FE6E3" id="Text Box 38" o:spid="_x0000_s1065" type="#_x0000_t202" style="position:absolute;left:0;text-align:left;margin-left:399.45pt;margin-top:653.75pt;width:450.65pt;height:16.1pt;z-index:-2515722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" stroked="f">
                <v:textbox inset="0,0,0,0">
                  <w:txbxContent>
                    <w:p w14:paraId="4C4BA089" w14:textId="32EE7686" w:rsidR="00881B99" w:rsidRPr="00F71496" w:rsidRDefault="00881B99" w:rsidP="00881B99">
                      <w:pPr>
                        <w:pStyle w:val="Caption"/>
                        <w:jc w:val="center"/>
                        <w:rPr>
                          <w:noProof/>
                          <w:sz w:val="24"/>
                        </w:rPr>
                      </w:pPr>
                      <w:bookmarkStart w:id="190" w:name="_Toc73804638"/>
                      <w:r>
                        <w:t xml:space="preserve">Figure </w:t>
                      </w:r>
                      <w:r w:rsidR="00E7008B">
                        <w:fldChar w:fldCharType="begin"/>
                      </w:r>
                      <w:r w:rsidR="00E7008B">
                        <w:instrText xml:space="preserve"> SEQ Figure \* ARABIC </w:instrText>
                      </w:r>
                      <w:r w:rsidR="00E7008B">
                        <w:fldChar w:fldCharType="separate"/>
                      </w:r>
                      <w:r w:rsidR="00FC1B18">
                        <w:rPr>
                          <w:noProof/>
                        </w:rPr>
                        <w:t>30</w:t>
                      </w:r>
                      <w:r w:rsidR="00E7008B">
                        <w:rPr>
                          <w:noProof/>
                        </w:rPr>
                        <w:fldChar w:fldCharType="end"/>
                      </w:r>
                      <w:r>
                        <w:t>: Vaccine Box Lid Technical Drawing</w:t>
                      </w:r>
                      <w:bookmarkEnd w:id="190"/>
                    </w:p>
                  </w:txbxContent>
                </v:textbox>
                <w10:wrap type="tight" anchorx="margin"/>
              </v:shape>
            </w:pict>
          </mc:Fallback>
        </mc:AlternateContent>
      </w:r>
      <w:r>
        <w:rPr>
          <w:noProof/>
        </w:rPr>
        <w:drawing>
          <wp:anchor distT="0" distB="0" distL="114300" distR="114300" simplePos="0" relativeHeight="251742208" behindDoc="1" locked="0" layoutInCell="1" allowOverlap="1" wp14:anchorId="13F6653C" wp14:editId="7E609B81">
            <wp:simplePos x="0" y="0"/>
            <wp:positionH relativeFrom="margin">
              <wp:align>right</wp:align>
            </wp:positionH>
            <wp:positionV relativeFrom="paragraph">
              <wp:posOffset>1439545</wp:posOffset>
            </wp:positionV>
            <wp:extent cx="7805420" cy="5723255"/>
            <wp:effectExtent l="0" t="6668" r="0" b="0"/>
            <wp:wrapTight wrapText="bothSides">
              <wp:wrapPolygon edited="0">
                <wp:start x="-18" y="21575"/>
                <wp:lineTo x="21543" y="21575"/>
                <wp:lineTo x="21543" y="78"/>
                <wp:lineTo x="-18" y="78"/>
                <wp:lineTo x="-18" y="21575"/>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rot="5400000">
                      <a:off x="0" y="0"/>
                      <a:ext cx="7805420" cy="5723255"/>
                    </a:xfrm>
                    <a:prstGeom prst="rect">
                      <a:avLst/>
                    </a:prstGeom>
                    <a:noFill/>
                  </pic:spPr>
                </pic:pic>
              </a:graphicData>
            </a:graphic>
            <wp14:sizeRelH relativeFrom="page">
              <wp14:pctWidth>0</wp14:pctWidth>
            </wp14:sizeRelH>
            <wp14:sizeRelV relativeFrom="page">
              <wp14:pctHeight>0</wp14:pctHeight>
            </wp14:sizeRelV>
          </wp:anchor>
        </w:drawing>
      </w:r>
      <w:r w:rsidRPr="00881B99">
        <w:rPr>
          <w:b/>
          <w:bCs/>
        </w:rPr>
        <w:t>Appendix 1</w:t>
      </w:r>
    </w:p>
    <w:p w14:paraId="717273AE" w14:textId="6EC3E619" w:rsidR="00881B99" w:rsidRPr="00881B99" w:rsidRDefault="00881B99" w:rsidP="00881B99">
      <w:pPr>
        <w:jc w:val="center"/>
        <w:rPr>
          <w:b/>
          <w:bCs/>
        </w:rPr>
      </w:pPr>
      <w:r>
        <w:rPr>
          <w:noProof/>
        </w:rPr>
        <w:lastRenderedPageBreak/>
        <mc:AlternateContent>
          <mc:Choice Requires="wps">
            <w:drawing>
              <wp:anchor distT="0" distB="0" distL="114300" distR="114300" simplePos="0" relativeHeight="251746304" behindDoc="1" locked="0" layoutInCell="1" allowOverlap="1" wp14:anchorId="10F1BF1D" wp14:editId="4DC1B0DA">
                <wp:simplePos x="0" y="0"/>
                <wp:positionH relativeFrom="column">
                  <wp:posOffset>-10160</wp:posOffset>
                </wp:positionH>
                <wp:positionV relativeFrom="paragraph">
                  <wp:posOffset>8554085</wp:posOffset>
                </wp:positionV>
                <wp:extent cx="5741035"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5741035" cy="635"/>
                        </a:xfrm>
                        <a:prstGeom prst="rect">
                          <a:avLst/>
                        </a:prstGeom>
                        <a:solidFill>
                          <a:prstClr val="white"/>
                        </a:solidFill>
                        <a:ln>
                          <a:noFill/>
                        </a:ln>
                      </wps:spPr>
                      <wps:txbx>
                        <w:txbxContent>
                          <w:p w14:paraId="4B321B5C" w14:textId="62F4E19B" w:rsidR="00881B99" w:rsidRPr="003B07DF" w:rsidRDefault="00881B99" w:rsidP="00881B99">
                            <w:pPr>
                              <w:pStyle w:val="Caption"/>
                              <w:jc w:val="center"/>
                              <w:rPr>
                                <w:b/>
                                <w:bCs/>
                                <w:sz w:val="24"/>
                              </w:rPr>
                            </w:pPr>
                            <w:bookmarkStart w:id="126" w:name="_Toc73804639"/>
                            <w:r>
                              <w:t xml:space="preserve">Figure </w:t>
                            </w:r>
                            <w:fldSimple w:instr=" SEQ Figure \* ARABIC ">
                              <w:r w:rsidR="00FC1B18">
                                <w:rPr>
                                  <w:noProof/>
                                </w:rPr>
                                <w:t>31</w:t>
                              </w:r>
                            </w:fldSimple>
                            <w:r>
                              <w:t>: Vaccine Lowe Box Technical Drawings</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F1BF1D" id="Text Box 39" o:spid="_x0000_s1066" type="#_x0000_t202" style="position:absolute;left:0;text-align:left;margin-left:-.8pt;margin-top:673.55pt;width:452.0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" stroked="f">
                <v:textbox style="mso-fit-shape-to-text:t" inset="0,0,0,0">
                  <w:txbxContent>
                    <w:p w14:paraId="4B321B5C" w14:textId="62F4E19B" w:rsidR="00881B99" w:rsidRPr="003B07DF" w:rsidRDefault="00881B99" w:rsidP="00881B99">
                      <w:pPr>
                        <w:pStyle w:val="Caption"/>
                        <w:jc w:val="center"/>
                        <w:rPr>
                          <w:b/>
                          <w:bCs/>
                          <w:sz w:val="24"/>
                        </w:rPr>
                      </w:pPr>
                      <w:bookmarkStart w:id="192" w:name="_Toc73804639"/>
                      <w:r>
                        <w:t xml:space="preserve">Figure </w:t>
                      </w:r>
                      <w:r w:rsidR="00E7008B">
                        <w:fldChar w:fldCharType="begin"/>
                      </w:r>
                      <w:r w:rsidR="00E7008B">
                        <w:instrText xml:space="preserve"> SEQ Figure \* ARABIC </w:instrText>
                      </w:r>
                      <w:r w:rsidR="00E7008B">
                        <w:fldChar w:fldCharType="separate"/>
                      </w:r>
                      <w:r w:rsidR="00FC1B18">
                        <w:rPr>
                          <w:noProof/>
                        </w:rPr>
                        <w:t>31</w:t>
                      </w:r>
                      <w:r w:rsidR="00E7008B">
                        <w:rPr>
                          <w:noProof/>
                        </w:rPr>
                        <w:fldChar w:fldCharType="end"/>
                      </w:r>
                      <w:r>
                        <w:t>: Vaccine Lowe Box Technical Drawings</w:t>
                      </w:r>
                      <w:bookmarkEnd w:id="192"/>
                    </w:p>
                  </w:txbxContent>
                </v:textbox>
                <w10:wrap type="tight"/>
              </v:shape>
            </w:pict>
          </mc:Fallback>
        </mc:AlternateContent>
      </w:r>
      <w:r w:rsidRPr="00881B99">
        <w:rPr>
          <w:b/>
          <w:bCs/>
          <w:noProof/>
        </w:rPr>
        <w:drawing>
          <wp:anchor distT="0" distB="0" distL="114300" distR="114300" simplePos="0" relativeHeight="251739136" behindDoc="1" locked="0" layoutInCell="1" allowOverlap="1" wp14:anchorId="1E760803" wp14:editId="423EC727">
            <wp:simplePos x="0" y="0"/>
            <wp:positionH relativeFrom="margin">
              <wp:align>right</wp:align>
            </wp:positionH>
            <wp:positionV relativeFrom="paragraph">
              <wp:posOffset>1525905</wp:posOffset>
            </wp:positionV>
            <wp:extent cx="8201660" cy="5741035"/>
            <wp:effectExtent l="0" t="7938" r="953" b="952"/>
            <wp:wrapTight wrapText="bothSides">
              <wp:wrapPolygon edited="0">
                <wp:start x="-21" y="21570"/>
                <wp:lineTo x="21552" y="21570"/>
                <wp:lineTo x="21552" y="68"/>
                <wp:lineTo x="-21" y="68"/>
                <wp:lineTo x="-21" y="2157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rot="5400000">
                      <a:off x="0" y="0"/>
                      <a:ext cx="8201660" cy="5741035"/>
                    </a:xfrm>
                    <a:prstGeom prst="rect">
                      <a:avLst/>
                    </a:prstGeom>
                  </pic:spPr>
                </pic:pic>
              </a:graphicData>
            </a:graphic>
            <wp14:sizeRelH relativeFrom="page">
              <wp14:pctWidth>0</wp14:pctWidth>
            </wp14:sizeRelH>
            <wp14:sizeRelV relativeFrom="page">
              <wp14:pctHeight>0</wp14:pctHeight>
            </wp14:sizeRelV>
          </wp:anchor>
        </w:drawing>
      </w:r>
      <w:r w:rsidRPr="00881B99">
        <w:rPr>
          <w:b/>
          <w:bCs/>
        </w:rPr>
        <w:t>Appendix 2</w:t>
      </w:r>
    </w:p>
    <w:p w14:paraId="6BDFFC8E" w14:textId="6F494C9A" w:rsidR="00881B99" w:rsidRDefault="00881B99" w:rsidP="00593401">
      <w:pPr>
        <w:jc w:val="center"/>
        <w:rPr>
          <w:b/>
          <w:bCs/>
        </w:rPr>
      </w:pPr>
      <w:r>
        <w:rPr>
          <w:noProof/>
        </w:rPr>
        <w:lastRenderedPageBreak/>
        <w:drawing>
          <wp:anchor distT="0" distB="0" distL="114300" distR="114300" simplePos="0" relativeHeight="251747328" behindDoc="1" locked="0" layoutInCell="1" allowOverlap="1" wp14:anchorId="57973010" wp14:editId="1B6962B9">
            <wp:simplePos x="0" y="0"/>
            <wp:positionH relativeFrom="margin">
              <wp:align>right</wp:align>
            </wp:positionH>
            <wp:positionV relativeFrom="paragraph">
              <wp:posOffset>1550670</wp:posOffset>
            </wp:positionV>
            <wp:extent cx="8178800" cy="5707380"/>
            <wp:effectExtent l="0" t="2540" r="0" b="0"/>
            <wp:wrapTight wrapText="bothSides">
              <wp:wrapPolygon edited="0">
                <wp:start x="-7" y="21590"/>
                <wp:lineTo x="21526" y="21590"/>
                <wp:lineTo x="21526" y="106"/>
                <wp:lineTo x="-7" y="106"/>
                <wp:lineTo x="-7" y="2159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rot="5400000">
                      <a:off x="0" y="0"/>
                      <a:ext cx="8178800" cy="5707380"/>
                    </a:xfrm>
                    <a:prstGeom prst="rect">
                      <a:avLst/>
                    </a:prstGeom>
                    <a:noFill/>
                  </pic:spPr>
                </pic:pic>
              </a:graphicData>
            </a:graphic>
            <wp14:sizeRelH relativeFrom="page">
              <wp14:pctWidth>0</wp14:pctWidth>
            </wp14:sizeRelH>
            <wp14:sizeRelV relativeFrom="page">
              <wp14:pctHeight>0</wp14:pctHeight>
            </wp14:sizeRelV>
          </wp:anchor>
        </w:drawing>
      </w:r>
      <w:r w:rsidRPr="00881B99">
        <w:rPr>
          <w:b/>
          <w:bCs/>
        </w:rPr>
        <w:t>Appendix 3</w:t>
      </w:r>
    </w:p>
    <w:p w14:paraId="03EB3243" w14:textId="5C812FE5" w:rsidR="0053709E" w:rsidRPr="0053709E" w:rsidRDefault="0053709E" w:rsidP="0053709E">
      <w:pPr>
        <w:pStyle w:val="Caption"/>
        <w:jc w:val="center"/>
        <w:rPr>
          <w:noProof/>
          <w:sz w:val="24"/>
        </w:rPr>
      </w:pPr>
      <w:bookmarkStart w:id="127" w:name="_Toc73804640"/>
      <w:bookmarkStart w:id="128" w:name="_Hlk73747552"/>
      <w:r>
        <w:t xml:space="preserve">Figure </w:t>
      </w:r>
      <w:fldSimple w:instr=" SEQ Figure \* ARABIC ">
        <w:r>
          <w:rPr>
            <w:noProof/>
          </w:rPr>
          <w:t>32</w:t>
        </w:r>
      </w:fldSimple>
      <w:r>
        <w:t>: Strap Fastener Technical Drawings</w:t>
      </w:r>
      <w:bookmarkEnd w:id="127"/>
    </w:p>
    <w:p w14:paraId="5AA02842" w14:textId="6A0CB0E5" w:rsidR="00593401" w:rsidRPr="00593401" w:rsidRDefault="00593401" w:rsidP="00593401">
      <w:pPr>
        <w:jc w:val="center"/>
        <w:rPr>
          <w:b/>
          <w:bCs/>
        </w:rPr>
      </w:pPr>
      <w:r>
        <w:rPr>
          <w:b/>
          <w:bCs/>
        </w:rPr>
        <w:lastRenderedPageBreak/>
        <w:t>Appendix 4 (Task 1)</w:t>
      </w:r>
    </w:p>
    <w:bookmarkEnd w:id="128"/>
    <w:p w14:paraId="7507A7F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xml:space="preserve">%%%%%%%%%%%%%%%%%%%%%%%%%%%%%%%%%%%%%%%%%%%%%%%%%%%%%%%%%%%%%%%%%%%%%%%%%%%                                                       </w:t>
      </w:r>
    </w:p>
    <w:p w14:paraId="41C3FA50" w14:textId="5DBB0E11"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Design for Manufacture                            %</w:t>
      </w:r>
    </w:p>
    <w:p w14:paraId="1666967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Transportation Container for Medicine                   %</w:t>
      </w:r>
    </w:p>
    <w:p w14:paraId="78A7576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ACEA7004                                   %</w:t>
      </w:r>
    </w:p>
    <w:p w14:paraId="46D0F42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1                                    %</w:t>
      </w:r>
    </w:p>
    <w:p w14:paraId="5932EE4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Jordan Ross Jenkins                             %</w:t>
      </w:r>
    </w:p>
    <w:p w14:paraId="11ED0F6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w:t>
      </w:r>
    </w:p>
    <w:p w14:paraId="4E7415C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clc</w:t>
      </w:r>
    </w:p>
    <w:p w14:paraId="5673E10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clear</w:t>
      </w:r>
    </w:p>
    <w:p w14:paraId="368BFDA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close </w:t>
      </w:r>
      <w:r>
        <w:rPr>
          <w:rFonts w:ascii="Courier New" w:hAnsi="Courier New" w:cs="Courier New"/>
          <w:color w:val="A020F0"/>
          <w:sz w:val="20"/>
          <w:szCs w:val="20"/>
        </w:rPr>
        <w:t>all</w:t>
      </w:r>
    </w:p>
    <w:p w14:paraId="338E565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1 %%</w:t>
      </w:r>
    </w:p>
    <w:p w14:paraId="769338A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Get Ice Thickness %</w:t>
      </w:r>
    </w:p>
    <w:p w14:paraId="08F1FC0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465D337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inputdlg((</w:t>
      </w:r>
      <w:r>
        <w:rPr>
          <w:rFonts w:ascii="Courier New" w:hAnsi="Courier New" w:cs="Courier New"/>
          <w:color w:val="A020F0"/>
          <w:sz w:val="20"/>
          <w:szCs w:val="20"/>
        </w:rPr>
        <w:t>'Enter Ice Thickness (Must be a Multiple of 0.001M)'</w:t>
      </w:r>
      <w:r>
        <w:rPr>
          <w:rFonts w:ascii="Courier New" w:hAnsi="Courier New" w:cs="Courier New"/>
          <w:color w:val="000000"/>
          <w:sz w:val="20"/>
          <w:szCs w:val="20"/>
        </w:rPr>
        <w:t>),</w:t>
      </w:r>
      <w:r>
        <w:rPr>
          <w:rFonts w:ascii="Courier New" w:hAnsi="Courier New" w:cs="Courier New"/>
          <w:color w:val="A020F0"/>
          <w:sz w:val="20"/>
          <w:szCs w:val="20"/>
        </w:rPr>
        <w:t>'Ice Thickness Properties'</w:t>
      </w:r>
      <w:r>
        <w:rPr>
          <w:rFonts w:ascii="Courier New" w:hAnsi="Courier New" w:cs="Courier New"/>
          <w:color w:val="000000"/>
          <w:sz w:val="20"/>
          <w:szCs w:val="20"/>
        </w:rPr>
        <w:t>,[1 51],{</w:t>
      </w:r>
      <w:r>
        <w:rPr>
          <w:rFonts w:ascii="Courier New" w:hAnsi="Courier New" w:cs="Courier New"/>
          <w:color w:val="A020F0"/>
          <w:sz w:val="20"/>
          <w:szCs w:val="20"/>
        </w:rPr>
        <w:t>'0'</w:t>
      </w:r>
      <w:r>
        <w:rPr>
          <w:rFonts w:ascii="Courier New" w:hAnsi="Courier New" w:cs="Courier New"/>
          <w:color w:val="000000"/>
          <w:sz w:val="20"/>
          <w:szCs w:val="20"/>
        </w:rPr>
        <w:t>});</w:t>
      </w:r>
    </w:p>
    <w:p w14:paraId="008D11B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w:t>
      </w:r>
    </w:p>
    <w:p w14:paraId="3EEC472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0972A88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EB8A7B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str2double(IT);</w:t>
      </w:r>
    </w:p>
    <w:p w14:paraId="5D074C2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 || IT &lt;=0 ||isnan(IT)|| IT&lt;0.001 || (mod(IT,0.001)==0)&lt;1</w:t>
      </w:r>
    </w:p>
    <w:p w14:paraId="7C008BB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Warning = questdlg({</w:t>
      </w:r>
      <w:r>
        <w:rPr>
          <w:rFonts w:ascii="Courier New" w:hAnsi="Courier New" w:cs="Courier New"/>
          <w:color w:val="A020F0"/>
          <w:sz w:val="20"/>
          <w:szCs w:val="20"/>
        </w:rPr>
        <w:t>'Ice Thickness Value is Incorrect!'</w:t>
      </w:r>
      <w:r>
        <w:rPr>
          <w:rFonts w:ascii="Courier New" w:hAnsi="Courier New" w:cs="Courier New"/>
          <w:color w:val="000000"/>
          <w:sz w:val="20"/>
          <w:szCs w:val="20"/>
        </w:rPr>
        <w:t>,</w:t>
      </w:r>
      <w:r>
        <w:rPr>
          <w:rFonts w:ascii="Courier New" w:hAnsi="Courier New" w:cs="Courier New"/>
          <w:color w:val="A020F0"/>
          <w:sz w:val="20"/>
          <w:szCs w:val="20"/>
        </w:rPr>
        <w:t>'Would you Like to Retry?'</w:t>
      </w:r>
      <w:r>
        <w:rPr>
          <w:rFonts w:ascii="Courier New" w:hAnsi="Courier New" w:cs="Courier New"/>
          <w:color w:val="000000"/>
          <w:sz w:val="20"/>
          <w:szCs w:val="20"/>
        </w:rPr>
        <w:t>},</w:t>
      </w:r>
      <w:r>
        <w:rPr>
          <w:rFonts w:ascii="Courier New" w:hAnsi="Courier New" w:cs="Courier New"/>
          <w:color w:val="0000FF"/>
          <w:sz w:val="20"/>
          <w:szCs w:val="20"/>
        </w:rPr>
        <w:t>...</w:t>
      </w:r>
    </w:p>
    <w:p w14:paraId="3BFCE3B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0000FF"/>
          <w:sz w:val="20"/>
          <w:szCs w:val="20"/>
        </w:rPr>
        <w:t>...</w:t>
      </w:r>
    </w:p>
    <w:p w14:paraId="6FB9B80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'Abort'</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p>
    <w:p w14:paraId="42D5D3B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switch</w:t>
      </w:r>
      <w:r>
        <w:rPr>
          <w:rFonts w:ascii="Courier New" w:hAnsi="Courier New" w:cs="Courier New"/>
          <w:color w:val="000000"/>
          <w:sz w:val="20"/>
          <w:szCs w:val="20"/>
        </w:rPr>
        <w:t xml:space="preserve"> Warning</w:t>
      </w:r>
    </w:p>
    <w:p w14:paraId="2028C26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case</w:t>
      </w:r>
      <w:r>
        <w:rPr>
          <w:rFonts w:ascii="Courier New" w:hAnsi="Courier New" w:cs="Courier New"/>
          <w:color w:val="000000"/>
          <w:sz w:val="20"/>
          <w:szCs w:val="20"/>
        </w:rPr>
        <w:t xml:space="preserve"> </w:t>
      </w:r>
      <w:r>
        <w:rPr>
          <w:rFonts w:ascii="Courier New" w:hAnsi="Courier New" w:cs="Courier New"/>
          <w:color w:val="A020F0"/>
          <w:sz w:val="20"/>
          <w:szCs w:val="20"/>
        </w:rPr>
        <w:t>'Abort'</w:t>
      </w:r>
    </w:p>
    <w:p w14:paraId="56B744A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4FD1CD4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EBDEED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14:paraId="1781AA1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64662BD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EAC8C8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end</w:t>
      </w:r>
    </w:p>
    <w:p w14:paraId="7C98046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 xml:space="preserve"> </w:t>
      </w:r>
    </w:p>
    <w:p w14:paraId="6EEF1E0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box_1_int_xyz =[0.140, 0.12, 0.140];</w:t>
      </w:r>
    </w:p>
    <w:p w14:paraId="665F7DD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box_1_ext_xyz =[0.180, 0.16 0.180];</w:t>
      </w:r>
    </w:p>
    <w:p w14:paraId="786C24E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box_2_int_xyz =[(0.180+2*IT),(0.16+2*IT),(0.180+2*IT)];</w:t>
      </w:r>
    </w:p>
    <w:p w14:paraId="67CFC24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box_2_ext_xyz =[(0.220+2*IT),(0.20+2*IT),(0.220+2*IT)];</w:t>
      </w:r>
    </w:p>
    <w:p w14:paraId="285CDF0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0DE5FDF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plotcube %</w:t>
      </w:r>
    </w:p>
    <w:p w14:paraId="4B4BE8E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figure(1);</w:t>
      </w:r>
    </w:p>
    <w:p w14:paraId="3A33DF4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'Box Dimensions at Ice Thickness = '</w:t>
      </w:r>
      <w:r>
        <w:rPr>
          <w:rFonts w:ascii="Courier New" w:hAnsi="Courier New" w:cs="Courier New"/>
          <w:color w:val="000000"/>
          <w:sz w:val="20"/>
          <w:szCs w:val="20"/>
        </w:rPr>
        <w:t>,(num2str(IT)),</w:t>
      </w:r>
      <w:r>
        <w:rPr>
          <w:rFonts w:ascii="Courier New" w:hAnsi="Courier New" w:cs="Courier New"/>
          <w:color w:val="A020F0"/>
          <w:sz w:val="20"/>
          <w:szCs w:val="20"/>
        </w:rPr>
        <w:t>'M'</w:t>
      </w:r>
      <w:r>
        <w:rPr>
          <w:rFonts w:ascii="Courier New" w:hAnsi="Courier New" w:cs="Courier New"/>
          <w:color w:val="000000"/>
          <w:sz w:val="20"/>
          <w:szCs w:val="20"/>
        </w:rPr>
        <w:t>]);</w:t>
      </w:r>
    </w:p>
    <w:p w14:paraId="7308B6E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zlabel([</w:t>
      </w:r>
      <w:r>
        <w:rPr>
          <w:rFonts w:ascii="Courier New" w:hAnsi="Courier New" w:cs="Courier New"/>
          <w:color w:val="A020F0"/>
          <w:sz w:val="20"/>
          <w:szCs w:val="20"/>
        </w:rPr>
        <w:t>'Box Length:'</w:t>
      </w:r>
      <w:r>
        <w:rPr>
          <w:rFonts w:ascii="Courier New" w:hAnsi="Courier New" w:cs="Courier New"/>
          <w:color w:val="000000"/>
          <w:sz w:val="20"/>
          <w:szCs w:val="20"/>
        </w:rPr>
        <w:t>,(num2str((box_2_ext_xyz(3)))),</w:t>
      </w:r>
      <w:r>
        <w:rPr>
          <w:rFonts w:ascii="Courier New" w:hAnsi="Courier New" w:cs="Courier New"/>
          <w:color w:val="A020F0"/>
          <w:sz w:val="20"/>
          <w:szCs w:val="20"/>
        </w:rPr>
        <w:t>'M'</w:t>
      </w:r>
      <w:r>
        <w:rPr>
          <w:rFonts w:ascii="Courier New" w:hAnsi="Courier New" w:cs="Courier New"/>
          <w:color w:val="000000"/>
          <w:sz w:val="20"/>
          <w:szCs w:val="20"/>
        </w:rPr>
        <w:t>])</w:t>
      </w:r>
    </w:p>
    <w:p w14:paraId="305E74A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'Box Length:'</w:t>
      </w:r>
      <w:r>
        <w:rPr>
          <w:rFonts w:ascii="Courier New" w:hAnsi="Courier New" w:cs="Courier New"/>
          <w:color w:val="000000"/>
          <w:sz w:val="20"/>
          <w:szCs w:val="20"/>
        </w:rPr>
        <w:t>,(num2str((box_2_ext_xyz(2)))),</w:t>
      </w:r>
      <w:r>
        <w:rPr>
          <w:rFonts w:ascii="Courier New" w:hAnsi="Courier New" w:cs="Courier New"/>
          <w:color w:val="A020F0"/>
          <w:sz w:val="20"/>
          <w:szCs w:val="20"/>
        </w:rPr>
        <w:t>'M'</w:t>
      </w:r>
      <w:r>
        <w:rPr>
          <w:rFonts w:ascii="Courier New" w:hAnsi="Courier New" w:cs="Courier New"/>
          <w:color w:val="000000"/>
          <w:sz w:val="20"/>
          <w:szCs w:val="20"/>
        </w:rPr>
        <w:t>])</w:t>
      </w:r>
    </w:p>
    <w:p w14:paraId="32AEA48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'Box Width:'</w:t>
      </w:r>
      <w:r>
        <w:rPr>
          <w:rFonts w:ascii="Courier New" w:hAnsi="Courier New" w:cs="Courier New"/>
          <w:color w:val="000000"/>
          <w:sz w:val="20"/>
          <w:szCs w:val="20"/>
        </w:rPr>
        <w:t>,(num2str((box_2_ext_xyz(1)))),</w:t>
      </w:r>
      <w:r>
        <w:rPr>
          <w:rFonts w:ascii="Courier New" w:hAnsi="Courier New" w:cs="Courier New"/>
          <w:color w:val="A020F0"/>
          <w:sz w:val="20"/>
          <w:szCs w:val="20"/>
        </w:rPr>
        <w:t>'M'</w:t>
      </w:r>
      <w:r>
        <w:rPr>
          <w:rFonts w:ascii="Courier New" w:hAnsi="Courier New" w:cs="Courier New"/>
          <w:color w:val="000000"/>
          <w:sz w:val="20"/>
          <w:szCs w:val="20"/>
        </w:rPr>
        <w:t>])</w:t>
      </w:r>
    </w:p>
    <w:p w14:paraId="70EBACA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plotcube(box_2_ext_xyz, [ 0 0 0], 0.08,(rgb(</w:t>
      </w:r>
      <w:r>
        <w:rPr>
          <w:rFonts w:ascii="Courier New" w:hAnsi="Courier New" w:cs="Courier New"/>
          <w:color w:val="A020F0"/>
          <w:sz w:val="20"/>
          <w:szCs w:val="20"/>
        </w:rPr>
        <w:t>'wheat'</w:t>
      </w:r>
      <w:r>
        <w:rPr>
          <w:rFonts w:ascii="Courier New" w:hAnsi="Courier New" w:cs="Courier New"/>
          <w:color w:val="000000"/>
          <w:sz w:val="20"/>
          <w:szCs w:val="20"/>
        </w:rPr>
        <w:t>)));</w:t>
      </w:r>
    </w:p>
    <w:p w14:paraId="1C4B976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plotcube(box_2_int_xyz, [ 0.02 0.02 0.02], 0.2, (rgb(</w:t>
      </w:r>
      <w:r>
        <w:rPr>
          <w:rFonts w:ascii="Courier New" w:hAnsi="Courier New" w:cs="Courier New"/>
          <w:color w:val="A020F0"/>
          <w:sz w:val="20"/>
          <w:szCs w:val="20"/>
        </w:rPr>
        <w:t>'lightblue'</w:t>
      </w:r>
      <w:r>
        <w:rPr>
          <w:rFonts w:ascii="Courier New" w:hAnsi="Courier New" w:cs="Courier New"/>
          <w:color w:val="000000"/>
          <w:sz w:val="20"/>
          <w:szCs w:val="20"/>
        </w:rPr>
        <w:t>)));</w:t>
      </w:r>
    </w:p>
    <w:p w14:paraId="1AFC135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plotcube(box_1_ext_xyz, [ IT+0.02 IT+0.02 IT+0.02], 0.3,(rgb(</w:t>
      </w:r>
      <w:r>
        <w:rPr>
          <w:rFonts w:ascii="Courier New" w:hAnsi="Courier New" w:cs="Courier New"/>
          <w:color w:val="A020F0"/>
          <w:sz w:val="20"/>
          <w:szCs w:val="20"/>
        </w:rPr>
        <w:t>'DarkKhaki'</w:t>
      </w:r>
      <w:r>
        <w:rPr>
          <w:rFonts w:ascii="Courier New" w:hAnsi="Courier New" w:cs="Courier New"/>
          <w:color w:val="000000"/>
          <w:sz w:val="20"/>
          <w:szCs w:val="20"/>
        </w:rPr>
        <w:t>)));</w:t>
      </w:r>
    </w:p>
    <w:p w14:paraId="537E26E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plotcube(box_1_int_xyz, [ IT+0.04 IT+0.04 IT+0.04], 1, (rgb(</w:t>
      </w:r>
      <w:r>
        <w:rPr>
          <w:rFonts w:ascii="Courier New" w:hAnsi="Courier New" w:cs="Courier New"/>
          <w:color w:val="A020F0"/>
          <w:sz w:val="20"/>
          <w:szCs w:val="20"/>
        </w:rPr>
        <w:t>'Lightgreen'</w:t>
      </w:r>
      <w:r>
        <w:rPr>
          <w:rFonts w:ascii="Courier New" w:hAnsi="Courier New" w:cs="Courier New"/>
          <w:color w:val="000000"/>
          <w:sz w:val="20"/>
          <w:szCs w:val="20"/>
        </w:rPr>
        <w:t>)));</w:t>
      </w:r>
    </w:p>
    <w:p w14:paraId="29A6436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6A74B31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cross-section %</w:t>
      </w:r>
    </w:p>
    <w:p w14:paraId="1A06553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figure(2);</w:t>
      </w:r>
    </w:p>
    <w:p w14:paraId="7FFEED3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'Box Cross-Section at Ice Thickness = '</w:t>
      </w:r>
      <w:r>
        <w:rPr>
          <w:rFonts w:ascii="Courier New" w:hAnsi="Courier New" w:cs="Courier New"/>
          <w:color w:val="000000"/>
          <w:sz w:val="20"/>
          <w:szCs w:val="20"/>
        </w:rPr>
        <w:t>,(num2str(IT)),</w:t>
      </w:r>
      <w:r>
        <w:rPr>
          <w:rFonts w:ascii="Courier New" w:hAnsi="Courier New" w:cs="Courier New"/>
          <w:color w:val="A020F0"/>
          <w:sz w:val="20"/>
          <w:szCs w:val="20"/>
        </w:rPr>
        <w:t>'M'</w:t>
      </w:r>
      <w:r>
        <w:rPr>
          <w:rFonts w:ascii="Courier New" w:hAnsi="Courier New" w:cs="Courier New"/>
          <w:color w:val="000000"/>
          <w:sz w:val="20"/>
          <w:szCs w:val="20"/>
        </w:rPr>
        <w:t>]);</w:t>
      </w:r>
    </w:p>
    <w:p w14:paraId="71E08FC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'Box Length:'</w:t>
      </w:r>
      <w:r>
        <w:rPr>
          <w:rFonts w:ascii="Courier New" w:hAnsi="Courier New" w:cs="Courier New"/>
          <w:color w:val="000000"/>
          <w:sz w:val="20"/>
          <w:szCs w:val="20"/>
        </w:rPr>
        <w:t>,(num2str((box_2_ext_xyz(3)))),</w:t>
      </w:r>
      <w:r>
        <w:rPr>
          <w:rFonts w:ascii="Courier New" w:hAnsi="Courier New" w:cs="Courier New"/>
          <w:color w:val="A020F0"/>
          <w:sz w:val="20"/>
          <w:szCs w:val="20"/>
        </w:rPr>
        <w:t>'M'</w:t>
      </w:r>
      <w:r>
        <w:rPr>
          <w:rFonts w:ascii="Courier New" w:hAnsi="Courier New" w:cs="Courier New"/>
          <w:color w:val="000000"/>
          <w:sz w:val="20"/>
          <w:szCs w:val="20"/>
        </w:rPr>
        <w:t>])</w:t>
      </w:r>
    </w:p>
    <w:p w14:paraId="4EF8DC4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'Box Width:'</w:t>
      </w:r>
      <w:r>
        <w:rPr>
          <w:rFonts w:ascii="Courier New" w:hAnsi="Courier New" w:cs="Courier New"/>
          <w:color w:val="000000"/>
          <w:sz w:val="20"/>
          <w:szCs w:val="20"/>
        </w:rPr>
        <w:t>,(num2str((box_2_ext_xyz(1)))),</w:t>
      </w:r>
      <w:r>
        <w:rPr>
          <w:rFonts w:ascii="Courier New" w:hAnsi="Courier New" w:cs="Courier New"/>
          <w:color w:val="A020F0"/>
          <w:sz w:val="20"/>
          <w:szCs w:val="20"/>
        </w:rPr>
        <w:t>'M'</w:t>
      </w:r>
      <w:r>
        <w:rPr>
          <w:rFonts w:ascii="Courier New" w:hAnsi="Courier New" w:cs="Courier New"/>
          <w:color w:val="000000"/>
          <w:sz w:val="20"/>
          <w:szCs w:val="20"/>
        </w:rPr>
        <w:t>])</w:t>
      </w:r>
    </w:p>
    <w:p w14:paraId="3C27439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rectangle(</w:t>
      </w:r>
      <w:r>
        <w:rPr>
          <w:rFonts w:ascii="Courier New" w:hAnsi="Courier New" w:cs="Courier New"/>
          <w:color w:val="A020F0"/>
          <w:sz w:val="20"/>
          <w:szCs w:val="20"/>
        </w:rPr>
        <w:t>'Position'</w:t>
      </w:r>
      <w:r>
        <w:rPr>
          <w:rFonts w:ascii="Courier New" w:hAnsi="Courier New" w:cs="Courier New"/>
          <w:color w:val="000000"/>
          <w:sz w:val="20"/>
          <w:szCs w:val="20"/>
        </w:rPr>
        <w:t>,[0 0 0.22+2*IT 0.22+2*IT],</w:t>
      </w:r>
      <w:r>
        <w:rPr>
          <w:rFonts w:ascii="Courier New" w:hAnsi="Courier New" w:cs="Courier New"/>
          <w:color w:val="A020F0"/>
          <w:sz w:val="20"/>
          <w:szCs w:val="20"/>
        </w:rPr>
        <w:t>'FaceColor'</w:t>
      </w:r>
      <w:r>
        <w:rPr>
          <w:rFonts w:ascii="Courier New" w:hAnsi="Courier New" w:cs="Courier New"/>
          <w:color w:val="000000"/>
          <w:sz w:val="20"/>
          <w:szCs w:val="20"/>
        </w:rPr>
        <w:t>,[0.9583 0.8672 0.6992 0.1],</w:t>
      </w:r>
      <w:r>
        <w:rPr>
          <w:rFonts w:ascii="Courier New" w:hAnsi="Courier New" w:cs="Courier New"/>
          <w:color w:val="A020F0"/>
          <w:sz w:val="20"/>
          <w:szCs w:val="20"/>
        </w:rPr>
        <w:t>'EdgeColor'</w:t>
      </w:r>
      <w:r>
        <w:rPr>
          <w:rFonts w:ascii="Courier New" w:hAnsi="Courier New" w:cs="Courier New"/>
          <w:color w:val="000000"/>
          <w:sz w:val="20"/>
          <w:szCs w:val="20"/>
        </w:rPr>
        <w:t>,</w:t>
      </w:r>
      <w:r>
        <w:rPr>
          <w:rFonts w:ascii="Courier New" w:hAnsi="Courier New" w:cs="Courier New"/>
          <w:color w:val="A020F0"/>
          <w:sz w:val="20"/>
          <w:szCs w:val="20"/>
        </w:rPr>
        <w:t>'k'</w:t>
      </w:r>
      <w:r>
        <w:rPr>
          <w:rFonts w:ascii="Courier New" w:hAnsi="Courier New" w:cs="Courier New"/>
          <w:color w:val="000000"/>
          <w:sz w:val="20"/>
          <w:szCs w:val="20"/>
        </w:rPr>
        <w:t>)</w:t>
      </w:r>
    </w:p>
    <w:p w14:paraId="4957FF3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lastRenderedPageBreak/>
        <w:t>rectangle(</w:t>
      </w:r>
      <w:r>
        <w:rPr>
          <w:rFonts w:ascii="Courier New" w:hAnsi="Courier New" w:cs="Courier New"/>
          <w:color w:val="A020F0"/>
          <w:sz w:val="20"/>
          <w:szCs w:val="20"/>
        </w:rPr>
        <w:t>'Position'</w:t>
      </w:r>
      <w:r>
        <w:rPr>
          <w:rFonts w:ascii="Courier New" w:hAnsi="Courier New" w:cs="Courier New"/>
          <w:color w:val="000000"/>
          <w:sz w:val="20"/>
          <w:szCs w:val="20"/>
        </w:rPr>
        <w:t>,[0.02 0.02 0.18+2*IT 0.18+2*IT],</w:t>
      </w:r>
      <w:r>
        <w:rPr>
          <w:rFonts w:ascii="Courier New" w:hAnsi="Courier New" w:cs="Courier New"/>
          <w:color w:val="A020F0"/>
          <w:sz w:val="20"/>
          <w:szCs w:val="20"/>
        </w:rPr>
        <w:t>'FaceColor'</w:t>
      </w:r>
      <w:r>
        <w:rPr>
          <w:rFonts w:ascii="Courier New" w:hAnsi="Courier New" w:cs="Courier New"/>
          <w:color w:val="000000"/>
          <w:sz w:val="20"/>
          <w:szCs w:val="20"/>
        </w:rPr>
        <w:t>,[0.6758    0.8438    0.8984 0.2],</w:t>
      </w:r>
      <w:r>
        <w:rPr>
          <w:rFonts w:ascii="Courier New" w:hAnsi="Courier New" w:cs="Courier New"/>
          <w:color w:val="A020F0"/>
          <w:sz w:val="20"/>
          <w:szCs w:val="20"/>
        </w:rPr>
        <w:t>'EdgeColor'</w:t>
      </w:r>
      <w:r>
        <w:rPr>
          <w:rFonts w:ascii="Courier New" w:hAnsi="Courier New" w:cs="Courier New"/>
          <w:color w:val="000000"/>
          <w:sz w:val="20"/>
          <w:szCs w:val="20"/>
        </w:rPr>
        <w:t>,</w:t>
      </w:r>
      <w:r>
        <w:rPr>
          <w:rFonts w:ascii="Courier New" w:hAnsi="Courier New" w:cs="Courier New"/>
          <w:color w:val="A020F0"/>
          <w:sz w:val="20"/>
          <w:szCs w:val="20"/>
        </w:rPr>
        <w:t>'k'</w:t>
      </w:r>
      <w:r>
        <w:rPr>
          <w:rFonts w:ascii="Courier New" w:hAnsi="Courier New" w:cs="Courier New"/>
          <w:color w:val="000000"/>
          <w:sz w:val="20"/>
          <w:szCs w:val="20"/>
        </w:rPr>
        <w:t>)</w:t>
      </w:r>
    </w:p>
    <w:p w14:paraId="4FE6F69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rectangle(</w:t>
      </w:r>
      <w:r>
        <w:rPr>
          <w:rFonts w:ascii="Courier New" w:hAnsi="Courier New" w:cs="Courier New"/>
          <w:color w:val="A020F0"/>
          <w:sz w:val="20"/>
          <w:szCs w:val="20"/>
        </w:rPr>
        <w:t>'Position'</w:t>
      </w:r>
      <w:r>
        <w:rPr>
          <w:rFonts w:ascii="Courier New" w:hAnsi="Courier New" w:cs="Courier New"/>
          <w:color w:val="000000"/>
          <w:sz w:val="20"/>
          <w:szCs w:val="20"/>
        </w:rPr>
        <w:t>,[0.02+IT 0.02+IT 0.18 0.18],</w:t>
      </w:r>
      <w:r>
        <w:rPr>
          <w:rFonts w:ascii="Courier New" w:hAnsi="Courier New" w:cs="Courier New"/>
          <w:color w:val="A020F0"/>
          <w:sz w:val="20"/>
          <w:szCs w:val="20"/>
        </w:rPr>
        <w:t>'FaceColor'</w:t>
      </w:r>
      <w:r>
        <w:rPr>
          <w:rFonts w:ascii="Courier New" w:hAnsi="Courier New" w:cs="Courier New"/>
          <w:color w:val="000000"/>
          <w:sz w:val="20"/>
          <w:szCs w:val="20"/>
        </w:rPr>
        <w:t>,[0.7383 0.7148 0.4180 0.3],</w:t>
      </w:r>
      <w:r>
        <w:rPr>
          <w:rFonts w:ascii="Courier New" w:hAnsi="Courier New" w:cs="Courier New"/>
          <w:color w:val="A020F0"/>
          <w:sz w:val="20"/>
          <w:szCs w:val="20"/>
        </w:rPr>
        <w:t>'EdgeColor'</w:t>
      </w:r>
      <w:r>
        <w:rPr>
          <w:rFonts w:ascii="Courier New" w:hAnsi="Courier New" w:cs="Courier New"/>
          <w:color w:val="000000"/>
          <w:sz w:val="20"/>
          <w:szCs w:val="20"/>
        </w:rPr>
        <w:t>,</w:t>
      </w:r>
      <w:r>
        <w:rPr>
          <w:rFonts w:ascii="Courier New" w:hAnsi="Courier New" w:cs="Courier New"/>
          <w:color w:val="A020F0"/>
          <w:sz w:val="20"/>
          <w:szCs w:val="20"/>
        </w:rPr>
        <w:t>'k'</w:t>
      </w:r>
      <w:r>
        <w:rPr>
          <w:rFonts w:ascii="Courier New" w:hAnsi="Courier New" w:cs="Courier New"/>
          <w:color w:val="000000"/>
          <w:sz w:val="20"/>
          <w:szCs w:val="20"/>
        </w:rPr>
        <w:t>)</w:t>
      </w:r>
    </w:p>
    <w:p w14:paraId="6A8FB4C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rectangle(</w:t>
      </w:r>
      <w:r>
        <w:rPr>
          <w:rFonts w:ascii="Courier New" w:hAnsi="Courier New" w:cs="Courier New"/>
          <w:color w:val="A020F0"/>
          <w:sz w:val="20"/>
          <w:szCs w:val="20"/>
        </w:rPr>
        <w:t>'Position'</w:t>
      </w:r>
      <w:r>
        <w:rPr>
          <w:rFonts w:ascii="Courier New" w:hAnsi="Courier New" w:cs="Courier New"/>
          <w:color w:val="000000"/>
          <w:sz w:val="20"/>
          <w:szCs w:val="20"/>
        </w:rPr>
        <w:t>,[0.04+IT 0.04+IT 0.14 0.14],</w:t>
      </w:r>
      <w:r>
        <w:rPr>
          <w:rFonts w:ascii="Courier New" w:hAnsi="Courier New" w:cs="Courier New"/>
          <w:color w:val="A020F0"/>
          <w:sz w:val="20"/>
          <w:szCs w:val="20"/>
        </w:rPr>
        <w:t>'FaceColor'</w:t>
      </w:r>
      <w:r>
        <w:rPr>
          <w:rFonts w:ascii="Courier New" w:hAnsi="Courier New" w:cs="Courier New"/>
          <w:color w:val="000000"/>
          <w:sz w:val="20"/>
          <w:szCs w:val="20"/>
        </w:rPr>
        <w:t>,[0.5625 0.9297 0.5625 1],</w:t>
      </w:r>
      <w:r>
        <w:rPr>
          <w:rFonts w:ascii="Courier New" w:hAnsi="Courier New" w:cs="Courier New"/>
          <w:color w:val="A020F0"/>
          <w:sz w:val="20"/>
          <w:szCs w:val="20"/>
        </w:rPr>
        <w:t>'EdgeColor'</w:t>
      </w:r>
      <w:r>
        <w:rPr>
          <w:rFonts w:ascii="Courier New" w:hAnsi="Courier New" w:cs="Courier New"/>
          <w:color w:val="000000"/>
          <w:sz w:val="20"/>
          <w:szCs w:val="20"/>
        </w:rPr>
        <w:t>,</w:t>
      </w:r>
      <w:r>
        <w:rPr>
          <w:rFonts w:ascii="Courier New" w:hAnsi="Courier New" w:cs="Courier New"/>
          <w:color w:val="A020F0"/>
          <w:sz w:val="20"/>
          <w:szCs w:val="20"/>
        </w:rPr>
        <w:t>'k'</w:t>
      </w:r>
      <w:r>
        <w:rPr>
          <w:rFonts w:ascii="Courier New" w:hAnsi="Courier New" w:cs="Courier New"/>
          <w:color w:val="000000"/>
          <w:sz w:val="20"/>
          <w:szCs w:val="20"/>
        </w:rPr>
        <w:t>)</w:t>
      </w:r>
    </w:p>
    <w:p w14:paraId="26165A8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429AF38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Return Box Dimensions %</w:t>
      </w:r>
    </w:p>
    <w:p w14:paraId="4D7CAA9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table = array2table([box_1_int_xyz;box_1_ext_xyz;box_2_int_xyz;box_2_ext_xyz],</w:t>
      </w:r>
      <w:r>
        <w:rPr>
          <w:rFonts w:ascii="Courier New" w:hAnsi="Courier New" w:cs="Courier New"/>
          <w:color w:val="A020F0"/>
          <w:sz w:val="20"/>
          <w:szCs w:val="20"/>
        </w:rPr>
        <w:t>'VariableNames'</w:t>
      </w:r>
      <w:r>
        <w:rPr>
          <w:rFonts w:ascii="Courier New" w:hAnsi="Courier New" w:cs="Courier New"/>
          <w:color w:val="000000"/>
          <w:sz w:val="20"/>
          <w:szCs w:val="20"/>
        </w:rPr>
        <w:t>,{</w:t>
      </w:r>
      <w:r>
        <w:rPr>
          <w:rFonts w:ascii="Courier New" w:hAnsi="Courier New" w:cs="Courier New"/>
          <w:color w:val="A020F0"/>
          <w:sz w:val="20"/>
          <w:szCs w:val="20"/>
        </w:rPr>
        <w:t>'Length(M)'</w:t>
      </w:r>
      <w:r>
        <w:rPr>
          <w:rFonts w:ascii="Courier New" w:hAnsi="Courier New" w:cs="Courier New"/>
          <w:color w:val="000000"/>
          <w:sz w:val="20"/>
          <w:szCs w:val="20"/>
        </w:rPr>
        <w:t>,</w:t>
      </w:r>
      <w:r>
        <w:rPr>
          <w:rFonts w:ascii="Courier New" w:hAnsi="Courier New" w:cs="Courier New"/>
          <w:color w:val="A020F0"/>
          <w:sz w:val="20"/>
          <w:szCs w:val="20"/>
        </w:rPr>
        <w:t>'Width(M)'</w:t>
      </w:r>
      <w:r>
        <w:rPr>
          <w:rFonts w:ascii="Courier New" w:hAnsi="Courier New" w:cs="Courier New"/>
          <w:color w:val="000000"/>
          <w:sz w:val="20"/>
          <w:szCs w:val="20"/>
        </w:rPr>
        <w:t>,</w:t>
      </w:r>
      <w:r>
        <w:rPr>
          <w:rFonts w:ascii="Courier New" w:hAnsi="Courier New" w:cs="Courier New"/>
          <w:color w:val="A020F0"/>
          <w:sz w:val="20"/>
          <w:szCs w:val="20"/>
        </w:rPr>
        <w:t>'Depth(M)'</w:t>
      </w:r>
      <w:r>
        <w:rPr>
          <w:rFonts w:ascii="Courier New" w:hAnsi="Courier New" w:cs="Courier New"/>
          <w:color w:val="000000"/>
          <w:sz w:val="20"/>
          <w:szCs w:val="20"/>
        </w:rPr>
        <w:t>},</w:t>
      </w:r>
      <w:r>
        <w:rPr>
          <w:rFonts w:ascii="Courier New" w:hAnsi="Courier New" w:cs="Courier New"/>
          <w:color w:val="A020F0"/>
          <w:sz w:val="20"/>
          <w:szCs w:val="20"/>
        </w:rPr>
        <w:t>'RowName'</w:t>
      </w:r>
      <w:r>
        <w:rPr>
          <w:rFonts w:ascii="Courier New" w:hAnsi="Courier New" w:cs="Courier New"/>
          <w:color w:val="000000"/>
          <w:sz w:val="20"/>
          <w:szCs w:val="20"/>
        </w:rPr>
        <w:t>,{</w:t>
      </w:r>
      <w:r>
        <w:rPr>
          <w:rFonts w:ascii="Courier New" w:hAnsi="Courier New" w:cs="Courier New"/>
          <w:color w:val="A020F0"/>
          <w:sz w:val="20"/>
          <w:szCs w:val="20"/>
        </w:rPr>
        <w:t>'Box 1 Inner'</w:t>
      </w:r>
      <w:r>
        <w:rPr>
          <w:rFonts w:ascii="Courier New" w:hAnsi="Courier New" w:cs="Courier New"/>
          <w:color w:val="000000"/>
          <w:sz w:val="20"/>
          <w:szCs w:val="20"/>
        </w:rPr>
        <w:t>,</w:t>
      </w:r>
      <w:r>
        <w:rPr>
          <w:rFonts w:ascii="Courier New" w:hAnsi="Courier New" w:cs="Courier New"/>
          <w:color w:val="A020F0"/>
          <w:sz w:val="20"/>
          <w:szCs w:val="20"/>
        </w:rPr>
        <w:t>'Box 1 Outer'</w:t>
      </w:r>
      <w:r>
        <w:rPr>
          <w:rFonts w:ascii="Courier New" w:hAnsi="Courier New" w:cs="Courier New"/>
          <w:color w:val="000000"/>
          <w:sz w:val="20"/>
          <w:szCs w:val="20"/>
        </w:rPr>
        <w:t>,</w:t>
      </w:r>
      <w:r>
        <w:rPr>
          <w:rFonts w:ascii="Courier New" w:hAnsi="Courier New" w:cs="Courier New"/>
          <w:color w:val="A020F0"/>
          <w:sz w:val="20"/>
          <w:szCs w:val="20"/>
        </w:rPr>
        <w:t>'Box 2 Inner'</w:t>
      </w:r>
      <w:r>
        <w:rPr>
          <w:rFonts w:ascii="Courier New" w:hAnsi="Courier New" w:cs="Courier New"/>
          <w:color w:val="000000"/>
          <w:sz w:val="20"/>
          <w:szCs w:val="20"/>
        </w:rPr>
        <w:t>,</w:t>
      </w:r>
      <w:r>
        <w:rPr>
          <w:rFonts w:ascii="Courier New" w:hAnsi="Courier New" w:cs="Courier New"/>
          <w:color w:val="A020F0"/>
          <w:sz w:val="20"/>
          <w:szCs w:val="20"/>
        </w:rPr>
        <w:t>'Box 2 Outer'</w:t>
      </w:r>
      <w:r>
        <w:rPr>
          <w:rFonts w:ascii="Courier New" w:hAnsi="Courier New" w:cs="Courier New"/>
          <w:color w:val="000000"/>
          <w:sz w:val="20"/>
          <w:szCs w:val="20"/>
        </w:rPr>
        <w:t>});</w:t>
      </w:r>
    </w:p>
    <w:p w14:paraId="42A9B0C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disp(table);</w:t>
      </w:r>
    </w:p>
    <w:p w14:paraId="02EEE20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21615745"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Calculate volumes for Both Boxes and Ice %</w:t>
      </w:r>
    </w:p>
    <w:p w14:paraId="2E5DC52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 = table2array(table);</w:t>
      </w:r>
    </w:p>
    <w:p w14:paraId="5E61B79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vol = prod(A, 2);</w:t>
      </w:r>
    </w:p>
    <w:p w14:paraId="65CD2C2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vol_eps1 = vol(2)-vol(1);</w:t>
      </w:r>
    </w:p>
    <w:p w14:paraId="0B24415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vol_eps2 = vol(4)-vol(3);</w:t>
      </w:r>
    </w:p>
    <w:p w14:paraId="08EA962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vol_ice = vol(3)-vol(2);</w:t>
      </w:r>
    </w:p>
    <w:p w14:paraId="2A8EDB7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4587204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Calculate Mass %</w:t>
      </w:r>
    </w:p>
    <w:p w14:paraId="6BEE23C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eps1_mass = (23*vol_eps1);</w:t>
      </w:r>
    </w:p>
    <w:p w14:paraId="29DF56E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eps2_mass = (23*vol_eps2);</w:t>
      </w:r>
    </w:p>
    <w:p w14:paraId="7816561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ice_mass =  (919.4*vol_ice); </w:t>
      </w:r>
      <w:r>
        <w:rPr>
          <w:rFonts w:ascii="Courier New" w:hAnsi="Courier New" w:cs="Courier New"/>
          <w:color w:val="3C763D"/>
          <w:sz w:val="20"/>
          <w:szCs w:val="20"/>
        </w:rPr>
        <w:t>% Constant Density from Table</w:t>
      </w:r>
    </w:p>
    <w:p w14:paraId="0BF21065"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total_mass = eps1_mass+eps2_mass+ice_mass;</w:t>
      </w:r>
    </w:p>
    <w:p w14:paraId="606BAA5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mass_vect = [eps1_mass,eps2_mass,ice_mass,total_mass];</w:t>
      </w:r>
    </w:p>
    <w:p w14:paraId="1D738A0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7483ED8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Return Mass %</w:t>
      </w:r>
    </w:p>
    <w:p w14:paraId="043B9DC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table1 = array2table(mass_vect,</w:t>
      </w:r>
      <w:r>
        <w:rPr>
          <w:rFonts w:ascii="Courier New" w:hAnsi="Courier New" w:cs="Courier New"/>
          <w:color w:val="A020F0"/>
          <w:sz w:val="20"/>
          <w:szCs w:val="20"/>
        </w:rPr>
        <w:t>'VariableNames'</w:t>
      </w:r>
      <w:r>
        <w:rPr>
          <w:rFonts w:ascii="Courier New" w:hAnsi="Courier New" w:cs="Courier New"/>
          <w:color w:val="000000"/>
          <w:sz w:val="20"/>
          <w:szCs w:val="20"/>
        </w:rPr>
        <w:t>,{</w:t>
      </w:r>
      <w:r>
        <w:rPr>
          <w:rFonts w:ascii="Courier New" w:hAnsi="Courier New" w:cs="Courier New"/>
          <w:color w:val="A020F0"/>
          <w:sz w:val="20"/>
          <w:szCs w:val="20"/>
        </w:rPr>
        <w:t>'Box1'</w:t>
      </w:r>
      <w:r>
        <w:rPr>
          <w:rFonts w:ascii="Courier New" w:hAnsi="Courier New" w:cs="Courier New"/>
          <w:color w:val="000000"/>
          <w:sz w:val="20"/>
          <w:szCs w:val="20"/>
        </w:rPr>
        <w:t>,</w:t>
      </w:r>
      <w:r>
        <w:rPr>
          <w:rFonts w:ascii="Courier New" w:hAnsi="Courier New" w:cs="Courier New"/>
          <w:color w:val="A020F0"/>
          <w:sz w:val="20"/>
          <w:szCs w:val="20"/>
        </w:rPr>
        <w:t>'Box2'</w:t>
      </w:r>
      <w:r>
        <w:rPr>
          <w:rFonts w:ascii="Courier New" w:hAnsi="Courier New" w:cs="Courier New"/>
          <w:color w:val="000000"/>
          <w:sz w:val="20"/>
          <w:szCs w:val="20"/>
        </w:rPr>
        <w:t>,</w:t>
      </w:r>
      <w:r>
        <w:rPr>
          <w:rFonts w:ascii="Courier New" w:hAnsi="Courier New" w:cs="Courier New"/>
          <w:color w:val="A020F0"/>
          <w:sz w:val="20"/>
          <w:szCs w:val="20"/>
        </w:rPr>
        <w:t>'Ice'</w:t>
      </w:r>
      <w:r>
        <w:rPr>
          <w:rFonts w:ascii="Courier New" w:hAnsi="Courier New" w:cs="Courier New"/>
          <w:color w:val="000000"/>
          <w:sz w:val="20"/>
          <w:szCs w:val="20"/>
        </w:rPr>
        <w:t>,</w:t>
      </w:r>
      <w:r>
        <w:rPr>
          <w:rFonts w:ascii="Courier New" w:hAnsi="Courier New" w:cs="Courier New"/>
          <w:color w:val="A020F0"/>
          <w:sz w:val="20"/>
          <w:szCs w:val="20"/>
        </w:rPr>
        <w:t>'Total'</w:t>
      </w:r>
      <w:r>
        <w:rPr>
          <w:rFonts w:ascii="Courier New" w:hAnsi="Courier New" w:cs="Courier New"/>
          <w:color w:val="000000"/>
          <w:sz w:val="20"/>
          <w:szCs w:val="20"/>
        </w:rPr>
        <w:t>},</w:t>
      </w:r>
      <w:r>
        <w:rPr>
          <w:rFonts w:ascii="Courier New" w:hAnsi="Courier New" w:cs="Courier New"/>
          <w:color w:val="A020F0"/>
          <w:sz w:val="20"/>
          <w:szCs w:val="20"/>
        </w:rPr>
        <w:t>'RowName'</w:t>
      </w:r>
      <w:r>
        <w:rPr>
          <w:rFonts w:ascii="Courier New" w:hAnsi="Courier New" w:cs="Courier New"/>
          <w:color w:val="000000"/>
          <w:sz w:val="20"/>
          <w:szCs w:val="20"/>
        </w:rPr>
        <w:t>,{</w:t>
      </w:r>
      <w:r>
        <w:rPr>
          <w:rFonts w:ascii="Courier New" w:hAnsi="Courier New" w:cs="Courier New"/>
          <w:color w:val="A020F0"/>
          <w:sz w:val="20"/>
          <w:szCs w:val="20"/>
        </w:rPr>
        <w:t>'Mass (kg)'</w:t>
      </w:r>
      <w:r>
        <w:rPr>
          <w:rFonts w:ascii="Courier New" w:hAnsi="Courier New" w:cs="Courier New"/>
          <w:color w:val="000000"/>
          <w:sz w:val="20"/>
          <w:szCs w:val="20"/>
        </w:rPr>
        <w:t>});</w:t>
      </w:r>
    </w:p>
    <w:p w14:paraId="7E21617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disp(table1);</w:t>
      </w:r>
    </w:p>
    <w:p w14:paraId="61A50192" w14:textId="77777777" w:rsidR="00593401" w:rsidRDefault="00593401" w:rsidP="00593401">
      <w:pPr>
        <w:autoSpaceDE w:val="0"/>
        <w:adjustRightInd w:val="0"/>
        <w:spacing w:after="0" w:line="240" w:lineRule="auto"/>
        <w:textAlignment w:val="auto"/>
        <w:rPr>
          <w:rFonts w:ascii="Courier New" w:hAnsi="Courier New" w:cs="Courier New"/>
          <w:szCs w:val="24"/>
        </w:rPr>
      </w:pPr>
    </w:p>
    <w:p w14:paraId="1D2C4AEF" w14:textId="3E219683" w:rsidR="00881B99" w:rsidRDefault="00881B99" w:rsidP="00C75ABC"/>
    <w:p w14:paraId="013C7831" w14:textId="4DECE889" w:rsidR="00881B99" w:rsidRDefault="00881B99" w:rsidP="00C75ABC"/>
    <w:p w14:paraId="0D1FAE7B" w14:textId="6C177F76" w:rsidR="00881B99" w:rsidRDefault="00881B99" w:rsidP="00C75ABC"/>
    <w:p w14:paraId="5C81B12D" w14:textId="7676E6FB" w:rsidR="00593401" w:rsidRDefault="00593401" w:rsidP="00C75ABC"/>
    <w:p w14:paraId="4A883101" w14:textId="65CCDD16" w:rsidR="00593401" w:rsidRDefault="00593401" w:rsidP="00C75ABC"/>
    <w:p w14:paraId="7F4A7A24" w14:textId="673CBF85" w:rsidR="00593401" w:rsidRDefault="00593401" w:rsidP="00C75ABC"/>
    <w:p w14:paraId="208C48AE" w14:textId="40CCFC40" w:rsidR="00593401" w:rsidRDefault="00593401" w:rsidP="00C75ABC"/>
    <w:p w14:paraId="12F5F034" w14:textId="000CC347" w:rsidR="00593401" w:rsidRDefault="00593401" w:rsidP="00C75ABC"/>
    <w:p w14:paraId="04AC19BE" w14:textId="5964422C" w:rsidR="00593401" w:rsidRDefault="00593401" w:rsidP="00C75ABC"/>
    <w:p w14:paraId="764B89A9" w14:textId="4AED13CD" w:rsidR="00593401" w:rsidRDefault="00593401" w:rsidP="00C75ABC"/>
    <w:p w14:paraId="041D7F9C" w14:textId="7AB538DE" w:rsidR="00593401" w:rsidRDefault="00593401" w:rsidP="00C75ABC"/>
    <w:p w14:paraId="15539B81" w14:textId="43816B45" w:rsidR="00593401" w:rsidRDefault="00593401" w:rsidP="00C75ABC"/>
    <w:p w14:paraId="56FD13E0" w14:textId="45F06219" w:rsidR="00593401" w:rsidRDefault="00593401" w:rsidP="00C75ABC"/>
    <w:p w14:paraId="581B0FBB" w14:textId="59213D9D" w:rsidR="00593401" w:rsidRPr="00593401" w:rsidRDefault="00593401" w:rsidP="00593401">
      <w:pPr>
        <w:jc w:val="center"/>
        <w:rPr>
          <w:b/>
          <w:bCs/>
        </w:rPr>
      </w:pPr>
      <w:r>
        <w:rPr>
          <w:b/>
          <w:bCs/>
        </w:rPr>
        <w:lastRenderedPageBreak/>
        <w:t>Appendix 5 (Task 2)</w:t>
      </w:r>
    </w:p>
    <w:p w14:paraId="58B3BC9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xml:space="preserve">%%%%%%%%%%%%%%%%%%%%%%%%%%%%%%%%%%%%%%%%%%%%%%%%%%%%%%%%%%%%%%%%%%%%%%%%%%%                                                       </w:t>
      </w:r>
    </w:p>
    <w:p w14:paraId="02574C5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Design for Manufacture                            %</w:t>
      </w:r>
    </w:p>
    <w:p w14:paraId="6A19859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Transportation Container for Medicine                   %</w:t>
      </w:r>
    </w:p>
    <w:p w14:paraId="7027E59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ACEA7004                                   %</w:t>
      </w:r>
    </w:p>
    <w:p w14:paraId="459F2DD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2                                    %</w:t>
      </w:r>
    </w:p>
    <w:p w14:paraId="06AD76A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Jordan Ross Jenkins                             %</w:t>
      </w:r>
    </w:p>
    <w:p w14:paraId="47AEBD3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w:t>
      </w:r>
    </w:p>
    <w:p w14:paraId="159CBB5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xml:space="preserve"> </w:t>
      </w:r>
    </w:p>
    <w:p w14:paraId="38CB0D4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clc</w:t>
      </w:r>
    </w:p>
    <w:p w14:paraId="60CA655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clear</w:t>
      </w:r>
    </w:p>
    <w:p w14:paraId="4F9EAC0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close </w:t>
      </w:r>
      <w:r>
        <w:rPr>
          <w:rFonts w:ascii="Courier New" w:hAnsi="Courier New" w:cs="Courier New"/>
          <w:color w:val="A020F0"/>
          <w:sz w:val="20"/>
          <w:szCs w:val="20"/>
        </w:rPr>
        <w:t>all</w:t>
      </w:r>
    </w:p>
    <w:p w14:paraId="153B225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2 %%</w:t>
      </w:r>
    </w:p>
    <w:p w14:paraId="18A18FF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Get Ice Thickness %</w:t>
      </w:r>
    </w:p>
    <w:p w14:paraId="091BE1B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0DAE5F0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inputdlg((</w:t>
      </w:r>
      <w:r>
        <w:rPr>
          <w:rFonts w:ascii="Courier New" w:hAnsi="Courier New" w:cs="Courier New"/>
          <w:color w:val="A020F0"/>
          <w:sz w:val="20"/>
          <w:szCs w:val="20"/>
        </w:rPr>
        <w:t>'Enter Ice Thickness (Must be a Multiple of 0.02M)'</w:t>
      </w:r>
      <w:r>
        <w:rPr>
          <w:rFonts w:ascii="Courier New" w:hAnsi="Courier New" w:cs="Courier New"/>
          <w:color w:val="000000"/>
          <w:sz w:val="20"/>
          <w:szCs w:val="20"/>
        </w:rPr>
        <w:t>),</w:t>
      </w:r>
      <w:r>
        <w:rPr>
          <w:rFonts w:ascii="Courier New" w:hAnsi="Courier New" w:cs="Courier New"/>
          <w:color w:val="A020F0"/>
          <w:sz w:val="20"/>
          <w:szCs w:val="20"/>
        </w:rPr>
        <w:t>'Ice Thickness Properties'</w:t>
      </w:r>
      <w:r>
        <w:rPr>
          <w:rFonts w:ascii="Courier New" w:hAnsi="Courier New" w:cs="Courier New"/>
          <w:color w:val="000000"/>
          <w:sz w:val="20"/>
          <w:szCs w:val="20"/>
        </w:rPr>
        <w:t>,[1 51],{</w:t>
      </w:r>
      <w:r>
        <w:rPr>
          <w:rFonts w:ascii="Courier New" w:hAnsi="Courier New" w:cs="Courier New"/>
          <w:color w:val="A020F0"/>
          <w:sz w:val="20"/>
          <w:szCs w:val="20"/>
        </w:rPr>
        <w:t>'0'</w:t>
      </w:r>
      <w:r>
        <w:rPr>
          <w:rFonts w:ascii="Courier New" w:hAnsi="Courier New" w:cs="Courier New"/>
          <w:color w:val="000000"/>
          <w:sz w:val="20"/>
          <w:szCs w:val="20"/>
        </w:rPr>
        <w:t>});</w:t>
      </w:r>
    </w:p>
    <w:p w14:paraId="757F6E1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w:t>
      </w:r>
    </w:p>
    <w:p w14:paraId="34AE980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290B4F8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1F7127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str2double(IT);</w:t>
      </w:r>
    </w:p>
    <w:p w14:paraId="6E8B1A1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 || IT &lt;=0 ||isnan(IT)|| IT&lt;0.02 || (mod(IT,0.02)==0)&lt;1</w:t>
      </w:r>
    </w:p>
    <w:p w14:paraId="6974E88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Warning = questdlg({</w:t>
      </w:r>
      <w:r>
        <w:rPr>
          <w:rFonts w:ascii="Courier New" w:hAnsi="Courier New" w:cs="Courier New"/>
          <w:color w:val="A020F0"/>
          <w:sz w:val="20"/>
          <w:szCs w:val="20"/>
        </w:rPr>
        <w:t>'Ice Thickness Value is Incorrect!'</w:t>
      </w:r>
      <w:r>
        <w:rPr>
          <w:rFonts w:ascii="Courier New" w:hAnsi="Courier New" w:cs="Courier New"/>
          <w:color w:val="000000"/>
          <w:sz w:val="20"/>
          <w:szCs w:val="20"/>
        </w:rPr>
        <w:t>,</w:t>
      </w:r>
      <w:r>
        <w:rPr>
          <w:rFonts w:ascii="Courier New" w:hAnsi="Courier New" w:cs="Courier New"/>
          <w:color w:val="A020F0"/>
          <w:sz w:val="20"/>
          <w:szCs w:val="20"/>
        </w:rPr>
        <w:t>'Would you Like to Retry?'</w:t>
      </w:r>
      <w:r>
        <w:rPr>
          <w:rFonts w:ascii="Courier New" w:hAnsi="Courier New" w:cs="Courier New"/>
          <w:color w:val="000000"/>
          <w:sz w:val="20"/>
          <w:szCs w:val="20"/>
        </w:rPr>
        <w:t>},</w:t>
      </w:r>
      <w:r>
        <w:rPr>
          <w:rFonts w:ascii="Courier New" w:hAnsi="Courier New" w:cs="Courier New"/>
          <w:color w:val="0000FF"/>
          <w:sz w:val="20"/>
          <w:szCs w:val="20"/>
        </w:rPr>
        <w:t>...</w:t>
      </w:r>
    </w:p>
    <w:p w14:paraId="45096CC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0000FF"/>
          <w:sz w:val="20"/>
          <w:szCs w:val="20"/>
        </w:rPr>
        <w:t>...</w:t>
      </w:r>
    </w:p>
    <w:p w14:paraId="159E805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'Abort'</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p>
    <w:p w14:paraId="7CAF052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switch</w:t>
      </w:r>
      <w:r>
        <w:rPr>
          <w:rFonts w:ascii="Courier New" w:hAnsi="Courier New" w:cs="Courier New"/>
          <w:color w:val="000000"/>
          <w:sz w:val="20"/>
          <w:szCs w:val="20"/>
        </w:rPr>
        <w:t xml:space="preserve"> Warning</w:t>
      </w:r>
    </w:p>
    <w:p w14:paraId="6165070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case</w:t>
      </w:r>
      <w:r>
        <w:rPr>
          <w:rFonts w:ascii="Courier New" w:hAnsi="Courier New" w:cs="Courier New"/>
          <w:color w:val="000000"/>
          <w:sz w:val="20"/>
          <w:szCs w:val="20"/>
        </w:rPr>
        <w:t xml:space="preserve"> </w:t>
      </w:r>
      <w:r>
        <w:rPr>
          <w:rFonts w:ascii="Courier New" w:hAnsi="Courier New" w:cs="Courier New"/>
          <w:color w:val="A020F0"/>
          <w:sz w:val="20"/>
          <w:szCs w:val="20"/>
        </w:rPr>
        <w:t>'Abort'</w:t>
      </w:r>
    </w:p>
    <w:p w14:paraId="7BCA6B6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1F88526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4BCDDB3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14:paraId="335F7D6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7159FF7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24AAD43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end</w:t>
      </w:r>
    </w:p>
    <w:p w14:paraId="489C4D9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 xml:space="preserve"> </w:t>
      </w:r>
    </w:p>
    <w:p w14:paraId="2F58C31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Box Dimensions %</w:t>
      </w:r>
    </w:p>
    <w:p w14:paraId="7B41162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box_1_int_xyz =[0.140, 0.12, 0.140];</w:t>
      </w:r>
    </w:p>
    <w:p w14:paraId="0AFBDD5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box_1_ext_xyz =[0.180, 0.16 0.180];</w:t>
      </w:r>
    </w:p>
    <w:p w14:paraId="7B67202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box_2_int_xyz =[(0.180+2*IT),(0.16+2*IT),(0.180+2*IT)];</w:t>
      </w:r>
    </w:p>
    <w:p w14:paraId="3E49784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box_2_ext_xyz =[(0.220+2*IT),(0.20+2*IT),(0.220+2*IT)];</w:t>
      </w:r>
    </w:p>
    <w:p w14:paraId="2398C67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702885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2 %%</w:t>
      </w:r>
    </w:p>
    <w:p w14:paraId="7734510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Matrix Initialisation %</w:t>
      </w:r>
    </w:p>
    <w:p w14:paraId="2D15964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GridSpacing = 0.02;</w:t>
      </w:r>
    </w:p>
    <w:p w14:paraId="303394C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Ax = uint16(((box_2_ext_xyz(1))/GridSpacing)+1);</w:t>
      </w:r>
    </w:p>
    <w:p w14:paraId="45DFBF2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Ay = uint16(((box_2_ext_xyz(3))/GridSpacing)+1);</w:t>
      </w:r>
    </w:p>
    <w:p w14:paraId="33B6319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 = zeros([Ay Ax]);</w:t>
      </w:r>
    </w:p>
    <w:p w14:paraId="6F99143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5EA9822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Initial Conditions %</w:t>
      </w:r>
    </w:p>
    <w:p w14:paraId="27F416D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NewMatrix(:,:)=12;</w:t>
      </w:r>
    </w:p>
    <w:p w14:paraId="5A1C56A5"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 (2:end-1,2:end-1)=-20;</w:t>
      </w:r>
    </w:p>
    <w:p w14:paraId="0C34E86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64C4D045"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EPS &amp; Air Coordinates %</w:t>
      </w:r>
    </w:p>
    <w:p w14:paraId="6D76D5E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ice_gap = (IT/GridSpacing);</w:t>
      </w:r>
    </w:p>
    <w:p w14:paraId="02F831B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06991C9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Required Values %</w:t>
      </w:r>
    </w:p>
    <w:p w14:paraId="3AE9B8A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Alpha_eps = 0.0345/((23)*(1.28*10^3)); </w:t>
      </w:r>
      <w:r>
        <w:rPr>
          <w:rFonts w:ascii="Courier New" w:hAnsi="Courier New" w:cs="Courier New"/>
          <w:color w:val="3C763D"/>
          <w:sz w:val="20"/>
          <w:szCs w:val="20"/>
        </w:rPr>
        <w:t>% Conductivity/(Density*Specific Heat)</w:t>
      </w:r>
    </w:p>
    <w:p w14:paraId="335D9E3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Alpha_air = 0.02/((1.3)*(1006)); </w:t>
      </w:r>
      <w:r>
        <w:rPr>
          <w:rFonts w:ascii="Courier New" w:hAnsi="Courier New" w:cs="Courier New"/>
          <w:color w:val="3C763D"/>
          <w:sz w:val="20"/>
          <w:szCs w:val="20"/>
        </w:rPr>
        <w:t>% Conductivity/(Density*Specific Heat)</w:t>
      </w:r>
    </w:p>
    <w:p w14:paraId="298AD64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lastRenderedPageBreak/>
        <w:t>[TimeStep,MaxTimeStep]=GetTimeStep(GridSpacing,Alpha_eps,Alpha_air);</w:t>
      </w:r>
    </w:p>
    <w:p w14:paraId="4E4B542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Fo_eps = (Alpha_eps*TimeStep)/(GridSpacing^2);</w:t>
      </w:r>
    </w:p>
    <w:p w14:paraId="3AE77D3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Fo_air = (Alpha_air*TimeStep)/(GridSpacing^2);</w:t>
      </w:r>
    </w:p>
    <w:p w14:paraId="5DBC3B5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193C681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Plot Initialisation %</w:t>
      </w:r>
    </w:p>
    <w:p w14:paraId="3D71459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figure;</w:t>
      </w:r>
    </w:p>
    <w:p w14:paraId="3D88986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[~,val] = contourf(NewMatrix, </w:t>
      </w:r>
      <w:r>
        <w:rPr>
          <w:rFonts w:ascii="Courier New" w:hAnsi="Courier New" w:cs="Courier New"/>
          <w:color w:val="A020F0"/>
          <w:sz w:val="20"/>
          <w:szCs w:val="20"/>
        </w:rPr>
        <w:t>'ShowText'</w:t>
      </w:r>
      <w:r>
        <w:rPr>
          <w:rFonts w:ascii="Courier New" w:hAnsi="Courier New" w:cs="Courier New"/>
          <w:color w:val="000000"/>
          <w:sz w:val="20"/>
          <w:szCs w:val="20"/>
        </w:rPr>
        <w:t>,</w:t>
      </w:r>
      <w:r>
        <w:rPr>
          <w:rFonts w:ascii="Courier New" w:hAnsi="Courier New" w:cs="Courier New"/>
          <w:color w:val="A020F0"/>
          <w:sz w:val="20"/>
          <w:szCs w:val="20"/>
        </w:rPr>
        <w:t>'on'</w:t>
      </w:r>
      <w:r>
        <w:rPr>
          <w:rFonts w:ascii="Courier New" w:hAnsi="Courier New" w:cs="Courier New"/>
          <w:color w:val="000000"/>
          <w:sz w:val="20"/>
          <w:szCs w:val="20"/>
        </w:rPr>
        <w:t>);</w:t>
      </w:r>
    </w:p>
    <w:p w14:paraId="3C4AED9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set(gca,</w:t>
      </w:r>
      <w:r>
        <w:rPr>
          <w:rFonts w:ascii="Courier New" w:hAnsi="Courier New" w:cs="Courier New"/>
          <w:color w:val="A020F0"/>
          <w:sz w:val="20"/>
          <w:szCs w:val="20"/>
        </w:rPr>
        <w:t>'ydir'</w:t>
      </w:r>
      <w:r>
        <w:rPr>
          <w:rFonts w:ascii="Courier New" w:hAnsi="Courier New" w:cs="Courier New"/>
          <w:color w:val="000000"/>
          <w:sz w:val="20"/>
          <w:szCs w:val="20"/>
        </w:rPr>
        <w:t>,</w:t>
      </w:r>
      <w:r>
        <w:rPr>
          <w:rFonts w:ascii="Courier New" w:hAnsi="Courier New" w:cs="Courier New"/>
          <w:color w:val="A020F0"/>
          <w:sz w:val="20"/>
          <w:szCs w:val="20"/>
        </w:rPr>
        <w:t>'reverse'</w:t>
      </w:r>
      <w:r>
        <w:rPr>
          <w:rFonts w:ascii="Courier New" w:hAnsi="Courier New" w:cs="Courier New"/>
          <w:color w:val="000000"/>
          <w:sz w:val="20"/>
          <w:szCs w:val="20"/>
        </w:rPr>
        <w:t xml:space="preserve">, </w:t>
      </w:r>
      <w:r>
        <w:rPr>
          <w:rFonts w:ascii="Courier New" w:hAnsi="Courier New" w:cs="Courier New"/>
          <w:color w:val="A020F0"/>
          <w:sz w:val="20"/>
          <w:szCs w:val="20"/>
        </w:rPr>
        <w:t>'xtick'</w:t>
      </w:r>
      <w:r>
        <w:rPr>
          <w:rFonts w:ascii="Courier New" w:hAnsi="Courier New" w:cs="Courier New"/>
          <w:color w:val="000000"/>
          <w:sz w:val="20"/>
          <w:szCs w:val="20"/>
        </w:rPr>
        <w:t>,[],</w:t>
      </w:r>
      <w:r>
        <w:rPr>
          <w:rFonts w:ascii="Courier New" w:hAnsi="Courier New" w:cs="Courier New"/>
          <w:color w:val="A020F0"/>
          <w:sz w:val="20"/>
          <w:szCs w:val="20"/>
        </w:rPr>
        <w:t>'ytick'</w:t>
      </w:r>
      <w:r>
        <w:rPr>
          <w:rFonts w:ascii="Courier New" w:hAnsi="Courier New" w:cs="Courier New"/>
          <w:color w:val="000000"/>
          <w:sz w:val="20"/>
          <w:szCs w:val="20"/>
        </w:rPr>
        <w:t>,[]);</w:t>
      </w:r>
    </w:p>
    <w:p w14:paraId="2188F18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'Heat Distribution Map'</w:t>
      </w:r>
      <w:r>
        <w:rPr>
          <w:rFonts w:ascii="Courier New" w:hAnsi="Courier New" w:cs="Courier New"/>
          <w:color w:val="000000"/>
          <w:sz w:val="20"/>
          <w:szCs w:val="20"/>
        </w:rPr>
        <w:t>);</w:t>
      </w:r>
    </w:p>
    <w:p w14:paraId="1DA77D3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'Box Width:'</w:t>
      </w:r>
      <w:r>
        <w:rPr>
          <w:rFonts w:ascii="Courier New" w:hAnsi="Courier New" w:cs="Courier New"/>
          <w:color w:val="000000"/>
          <w:sz w:val="20"/>
          <w:szCs w:val="20"/>
        </w:rPr>
        <w:t>,(num2str((box_2_ext_xyz(3)))),</w:t>
      </w:r>
      <w:r>
        <w:rPr>
          <w:rFonts w:ascii="Courier New" w:hAnsi="Courier New" w:cs="Courier New"/>
          <w:color w:val="A020F0"/>
          <w:sz w:val="20"/>
          <w:szCs w:val="20"/>
        </w:rPr>
        <w:t>'M'</w:t>
      </w:r>
      <w:r>
        <w:rPr>
          <w:rFonts w:ascii="Courier New" w:hAnsi="Courier New" w:cs="Courier New"/>
          <w:color w:val="000000"/>
          <w:sz w:val="20"/>
          <w:szCs w:val="20"/>
        </w:rPr>
        <w:t>])</w:t>
      </w:r>
    </w:p>
    <w:p w14:paraId="3D7AD23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'Box Length:'</w:t>
      </w:r>
      <w:r>
        <w:rPr>
          <w:rFonts w:ascii="Courier New" w:hAnsi="Courier New" w:cs="Courier New"/>
          <w:color w:val="000000"/>
          <w:sz w:val="20"/>
          <w:szCs w:val="20"/>
        </w:rPr>
        <w:t>,(num2str((box_2_ext_xyz(1)))),</w:t>
      </w:r>
      <w:r>
        <w:rPr>
          <w:rFonts w:ascii="Courier New" w:hAnsi="Courier New" w:cs="Courier New"/>
          <w:color w:val="A020F0"/>
          <w:sz w:val="20"/>
          <w:szCs w:val="20"/>
        </w:rPr>
        <w:t>'M'</w:t>
      </w:r>
      <w:r>
        <w:rPr>
          <w:rFonts w:ascii="Courier New" w:hAnsi="Courier New" w:cs="Courier New"/>
          <w:color w:val="000000"/>
          <w:sz w:val="20"/>
          <w:szCs w:val="20"/>
        </w:rPr>
        <w:t>])</w:t>
      </w:r>
    </w:p>
    <w:p w14:paraId="2BE0374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colorbar(</w:t>
      </w:r>
      <w:r>
        <w:rPr>
          <w:rFonts w:ascii="Courier New" w:hAnsi="Courier New" w:cs="Courier New"/>
          <w:color w:val="A020F0"/>
          <w:sz w:val="20"/>
          <w:szCs w:val="20"/>
        </w:rPr>
        <w:t>'Ticks'</w:t>
      </w:r>
      <w:r>
        <w:rPr>
          <w:rFonts w:ascii="Courier New" w:hAnsi="Courier New" w:cs="Courier New"/>
          <w:color w:val="000000"/>
          <w:sz w:val="20"/>
          <w:szCs w:val="20"/>
        </w:rPr>
        <w:t>,[-20,-15,-10,-5,0,5,10,15,20]);</w:t>
      </w:r>
    </w:p>
    <w:p w14:paraId="53B5F68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colormap(jet);</w:t>
      </w:r>
    </w:p>
    <w:p w14:paraId="06BED74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caxis([-20,12])</w:t>
      </w:r>
    </w:p>
    <w:p w14:paraId="6254C66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694B7B6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Counter %</w:t>
      </w:r>
    </w:p>
    <w:p w14:paraId="0FCA54D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Iteration = 0;</w:t>
      </w:r>
    </w:p>
    <w:p w14:paraId="6026ADC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tic</w:t>
      </w:r>
    </w:p>
    <w:p w14:paraId="46E6738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NewMatrix(ice_gap+4:end/2,(ice_gap+4):end/2)&lt;=0</w:t>
      </w:r>
    </w:p>
    <w:p w14:paraId="11EBDF83"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20EA5EA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Iteration = Iteration + 1;</w:t>
      </w:r>
    </w:p>
    <w:p w14:paraId="5A3E4A7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Matrix = NewMatrix;</w:t>
      </w:r>
    </w:p>
    <w:p w14:paraId="22BBA59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13CCCDC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This section computes the top left quadrant (Q1) of the matrix</w:t>
      </w:r>
    </w:p>
    <w:p w14:paraId="32FF140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EPS BOX OUTER Q1</w:t>
      </w:r>
    </w:p>
    <w:p w14:paraId="7EB0F88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NewMatrix(2:end/2,2) = Fo_eps*(Matrix((2:end/2)-1,2)+Matrix(2:end/2,(2)+1)+Matrix((2:end/2)+1,2)+Matrix(2:end/2,(2)-1)+((1/Fo_eps)-4)*Matrix(2:end/2,2));</w:t>
      </w:r>
    </w:p>
    <w:p w14:paraId="663A7F7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 = size(NewMatrix(2:end/2,2)); NewMatrix(2,3:end/2) = NewMatrix(2+n:end/2,2).'; </w:t>
      </w:r>
      <w:r>
        <w:rPr>
          <w:rFonts w:ascii="Courier New" w:hAnsi="Courier New" w:cs="Courier New"/>
          <w:color w:val="3C763D"/>
          <w:sz w:val="20"/>
          <w:szCs w:val="20"/>
        </w:rPr>
        <w:t>%copy left region to top</w:t>
      </w:r>
    </w:p>
    <w:p w14:paraId="6D3A171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Air Outer Q1</w:t>
      </w:r>
    </w:p>
    <w:p w14:paraId="68955D31"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NewMatrix(3:end/2,3:ice_gap+1) = Fo_air*(Matrix((3:end/2)-1,3:ice_gap+1)+Matrix(3:end/2,(3:ice_gap+1)+1)+Matrix((3:end/2)+1,3:ice_gap+1)+Matrix(3:end/2,(3:ice_gap+1)-1)+((1/Fo_air)-4)*Matrix(3:end/2,3:ice_gap+1));</w:t>
      </w:r>
    </w:p>
    <w:p w14:paraId="452520B4"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 = size(NewMatrix(3:end/2,3:ice_gap+1)); NewMatrix(3:(ice_gap+1),(ice_gap+2):end/2) = NewMatrix(3+n:end/2,3:ice_gap+1).'; </w:t>
      </w:r>
      <w:r>
        <w:rPr>
          <w:rFonts w:ascii="Courier New" w:hAnsi="Courier New" w:cs="Courier New"/>
          <w:color w:val="3C763D"/>
          <w:sz w:val="20"/>
          <w:szCs w:val="20"/>
        </w:rPr>
        <w:t>% Copy to Top Air Region.</w:t>
      </w:r>
    </w:p>
    <w:p w14:paraId="3C64758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EPS Inner Q1</w:t>
      </w:r>
    </w:p>
    <w:p w14:paraId="74FE8C18"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NewMatrix((ice_gap+2):(end/2),(ice_gap+2):(ice_gap+3)) = Fo_eps*(Matrix(((ice_gap+2):(end/2))-1,(ice_gap+2):(ice_gap+3))+Matrix((ice_gap+2):(end/2),((ice_gap+2):(ice_gap+3))+1)+Matrix(((ice_gap+2):(end/2))+1,(ice_gap+2):(ice_gap+3))+Matrix((ice_gap+2):(end/2),((ice_gap+2):(ice_gap+3))-1)+((1/Fo_eps)-4)*Matrix((ice_gap+2):(end/2),(ice_gap+2):(ice_gap+3)));</w:t>
      </w:r>
    </w:p>
    <w:p w14:paraId="645167C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 = size(NewMatrix((ice_gap+2):(end/2),(ice_gap+2):(ice_gap+3))); NewMatrix((ice_gap+2):(ice_gap+3),(ice_gap+4):end/2) = NewMatrix((ice_gap+2+n):(end/2),(ice_gap+2):(ice_gap+3)).'; </w:t>
      </w:r>
      <w:r>
        <w:rPr>
          <w:rFonts w:ascii="Courier New" w:hAnsi="Courier New" w:cs="Courier New"/>
          <w:color w:val="3C763D"/>
          <w:sz w:val="20"/>
          <w:szCs w:val="20"/>
        </w:rPr>
        <w:t>%copy left region to top</w:t>
      </w:r>
    </w:p>
    <w:p w14:paraId="22084A0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Air Inner Q1</w:t>
      </w:r>
    </w:p>
    <w:p w14:paraId="330D334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NewMatrix(ice_gap+4:end/2,(ice_gap+4):end/2) = Fo_air*(Matrix((ice_gap+4:end/2)-1,(ice_gap+4):end/2)+Matrix(ice_gap+4:end/2,((ice_gap+4):end/2)+1)+Matrix((ice_gap+4:end/2)+1,(ice_gap+4):end/2)+Matrix(ice_gap+4:end/2,((ice_gap+4):end/2)-1)+((1/Fo_air)-4)*Matrix(ice_gap+4:end/2,(ice_gap+4):end/2));</w:t>
      </w:r>
    </w:p>
    <w:p w14:paraId="1C7610BA"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This section mirrors the top left quadrant (Q1) into the remaining 3 quadrants (Q2-Q4)</w:t>
      </w:r>
    </w:p>
    <w:p w14:paraId="786C7DC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NewMatrix(2:end/2,(end/2)+1:end-1) = fliplr(NewMatrix(2:end/2,2:end/2));</w:t>
      </w:r>
      <w:r>
        <w:rPr>
          <w:rFonts w:ascii="Courier New" w:hAnsi="Courier New" w:cs="Courier New"/>
          <w:color w:val="3C763D"/>
          <w:sz w:val="20"/>
          <w:szCs w:val="20"/>
        </w:rPr>
        <w:t>% Mirror to Q2</w:t>
      </w:r>
    </w:p>
    <w:p w14:paraId="7522C6DC"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lastRenderedPageBreak/>
        <w:t xml:space="preserve">    NewMatrix((end/2)+1:end-1,2:end-1) = flipud(NewMatrix(2:end/2,2:end-1));</w:t>
      </w:r>
      <w:r>
        <w:rPr>
          <w:rFonts w:ascii="Courier New" w:hAnsi="Courier New" w:cs="Courier New"/>
          <w:color w:val="3C763D"/>
          <w:sz w:val="20"/>
          <w:szCs w:val="20"/>
        </w:rPr>
        <w:t>% Mirror to Q3&amp;Q4</w:t>
      </w:r>
    </w:p>
    <w:p w14:paraId="5233D856"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29FF432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%Update graph when iteration is a multiple of 100 %</w:t>
      </w:r>
    </w:p>
    <w:p w14:paraId="40C09FF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(mod(Iteration,10)==0)</w:t>
      </w:r>
    </w:p>
    <w:p w14:paraId="38C67ECF"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val.ZData=NewMatrix;</w:t>
      </w:r>
    </w:p>
    <w:p w14:paraId="31FB9322"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drawnow</w:t>
      </w:r>
    </w:p>
    <w:p w14:paraId="1B484137"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DFAA7D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end</w:t>
      </w:r>
    </w:p>
    <w:p w14:paraId="54066455"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toc</w:t>
      </w:r>
    </w:p>
    <w:p w14:paraId="144400AD"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0FDAA0A0"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EquilibriumTime_S = Iteration*TimeStep;</w:t>
      </w:r>
    </w:p>
    <w:p w14:paraId="5150E14E"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EquilibriumTime = duration(seconds(EquilibriumTime_S)); EquilibriumTime = char(EquilibriumTime,</w:t>
      </w:r>
      <w:r>
        <w:rPr>
          <w:rFonts w:ascii="Courier New" w:hAnsi="Courier New" w:cs="Courier New"/>
          <w:color w:val="A020F0"/>
          <w:sz w:val="20"/>
          <w:szCs w:val="20"/>
        </w:rPr>
        <w:t>'hh:mm:ss'</w:t>
      </w:r>
      <w:r>
        <w:rPr>
          <w:rFonts w:ascii="Courier New" w:hAnsi="Courier New" w:cs="Courier New"/>
          <w:color w:val="000000"/>
          <w:sz w:val="20"/>
          <w:szCs w:val="20"/>
        </w:rPr>
        <w:t>);</w:t>
      </w:r>
    </w:p>
    <w:p w14:paraId="26E05C9B"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'Heat Distribution at Equilibrium'</w:t>
      </w:r>
      <w:r>
        <w:rPr>
          <w:rFonts w:ascii="Courier New" w:hAnsi="Courier New" w:cs="Courier New"/>
          <w:color w:val="000000"/>
          <w:sz w:val="20"/>
          <w:szCs w:val="20"/>
        </w:rPr>
        <w:t>,[</w:t>
      </w:r>
      <w:r>
        <w:rPr>
          <w:rFonts w:ascii="Courier New" w:hAnsi="Courier New" w:cs="Courier New"/>
          <w:color w:val="A020F0"/>
          <w:sz w:val="20"/>
          <w:szCs w:val="20"/>
        </w:rPr>
        <w:t>'Total Iterations = '</w:t>
      </w:r>
      <w:r>
        <w:rPr>
          <w:rFonts w:ascii="Courier New" w:hAnsi="Courier New" w:cs="Courier New"/>
          <w:color w:val="000000"/>
          <w:sz w:val="20"/>
          <w:szCs w:val="20"/>
        </w:rPr>
        <w:t>,(num2str(Iteration))],[</w:t>
      </w:r>
      <w:r>
        <w:rPr>
          <w:rFonts w:ascii="Courier New" w:hAnsi="Courier New" w:cs="Courier New"/>
          <w:color w:val="A020F0"/>
          <w:sz w:val="20"/>
          <w:szCs w:val="20"/>
        </w:rPr>
        <w:t>'Equilibrium Time = '</w:t>
      </w:r>
      <w:r>
        <w:rPr>
          <w:rFonts w:ascii="Courier New" w:hAnsi="Courier New" w:cs="Courier New"/>
          <w:color w:val="000000"/>
          <w:sz w:val="20"/>
          <w:szCs w:val="20"/>
        </w:rPr>
        <w:t>,(EquilibriumTime),</w:t>
      </w:r>
      <w:r>
        <w:rPr>
          <w:rFonts w:ascii="Courier New" w:hAnsi="Courier New" w:cs="Courier New"/>
          <w:color w:val="A020F0"/>
          <w:sz w:val="20"/>
          <w:szCs w:val="20"/>
        </w:rPr>
        <w:t>' ('</w:t>
      </w:r>
      <w:r>
        <w:rPr>
          <w:rFonts w:ascii="Courier New" w:hAnsi="Courier New" w:cs="Courier New"/>
          <w:color w:val="000000"/>
          <w:sz w:val="20"/>
          <w:szCs w:val="20"/>
        </w:rPr>
        <w:t xml:space="preserve"> num2str(EquilibriumTime_S),</w:t>
      </w:r>
      <w:r>
        <w:rPr>
          <w:rFonts w:ascii="Courier New" w:hAnsi="Courier New" w:cs="Courier New"/>
          <w:color w:val="A020F0"/>
          <w:sz w:val="20"/>
          <w:szCs w:val="20"/>
        </w:rPr>
        <w:t>' Seconds)'</w:t>
      </w:r>
      <w:r>
        <w:rPr>
          <w:rFonts w:ascii="Courier New" w:hAnsi="Courier New" w:cs="Courier New"/>
          <w:color w:val="000000"/>
          <w:sz w:val="20"/>
          <w:szCs w:val="20"/>
        </w:rPr>
        <w:t>]});</w:t>
      </w:r>
    </w:p>
    <w:p w14:paraId="084D7609" w14:textId="77777777" w:rsidR="00593401" w:rsidRDefault="00593401" w:rsidP="00593401">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1EB5F4F0" w14:textId="77777777" w:rsidR="00593401" w:rsidRDefault="00593401" w:rsidP="00593401">
      <w:pPr>
        <w:autoSpaceDE w:val="0"/>
        <w:adjustRightInd w:val="0"/>
        <w:spacing w:after="0" w:line="240" w:lineRule="auto"/>
        <w:textAlignment w:val="auto"/>
        <w:rPr>
          <w:rFonts w:ascii="Courier New" w:hAnsi="Courier New" w:cs="Courier New"/>
          <w:szCs w:val="24"/>
        </w:rPr>
      </w:pPr>
    </w:p>
    <w:p w14:paraId="5386D85B" w14:textId="77777777" w:rsidR="00593401" w:rsidRDefault="00593401" w:rsidP="00C75ABC"/>
    <w:p w14:paraId="1ADEBACF" w14:textId="261C259D" w:rsidR="00881B99" w:rsidRDefault="00881B99" w:rsidP="00C75ABC"/>
    <w:p w14:paraId="4A0F9C77" w14:textId="77777777" w:rsidR="00881B99" w:rsidRDefault="00881B99" w:rsidP="00C75ABC"/>
    <w:p w14:paraId="15124267" w14:textId="6AF3DF2F" w:rsidR="00881B99" w:rsidRDefault="00881B99" w:rsidP="00C75ABC"/>
    <w:p w14:paraId="65A5CD4F" w14:textId="77777777" w:rsidR="00881B99" w:rsidRDefault="00881B99" w:rsidP="00C75ABC"/>
    <w:p w14:paraId="4BCB363F" w14:textId="77777777" w:rsidR="00881B99" w:rsidRDefault="00881B99" w:rsidP="00C75ABC"/>
    <w:p w14:paraId="167AA44B" w14:textId="77777777" w:rsidR="00881B99" w:rsidRDefault="00881B99" w:rsidP="00C75ABC"/>
    <w:p w14:paraId="1137D816" w14:textId="77777777" w:rsidR="00881B99" w:rsidRDefault="00881B99" w:rsidP="00C75ABC"/>
    <w:p w14:paraId="35C017C9" w14:textId="77777777" w:rsidR="00881B99" w:rsidRDefault="00881B99" w:rsidP="00C75ABC"/>
    <w:p w14:paraId="07B4B89E" w14:textId="77777777" w:rsidR="00881B99" w:rsidRDefault="00881B99" w:rsidP="00C75ABC"/>
    <w:p w14:paraId="1C5C5254" w14:textId="77777777" w:rsidR="00881B99" w:rsidRDefault="00881B99" w:rsidP="00C75ABC"/>
    <w:p w14:paraId="511BF37A" w14:textId="77777777" w:rsidR="00881B99" w:rsidRDefault="00881B99" w:rsidP="00C75ABC"/>
    <w:p w14:paraId="33AD1139" w14:textId="77777777" w:rsidR="00881B99" w:rsidRDefault="00881B99" w:rsidP="00C75ABC"/>
    <w:p w14:paraId="22B361A0" w14:textId="77777777" w:rsidR="00881B99" w:rsidRDefault="00881B99" w:rsidP="00C75ABC"/>
    <w:p w14:paraId="77425479" w14:textId="77777777" w:rsidR="00881B99" w:rsidRDefault="00881B99" w:rsidP="00C75ABC"/>
    <w:p w14:paraId="5C0A7EB1" w14:textId="77777777" w:rsidR="00881B99" w:rsidRDefault="00881B99" w:rsidP="00C75ABC"/>
    <w:p w14:paraId="5733559E" w14:textId="77777777" w:rsidR="00881B99" w:rsidRDefault="00881B99" w:rsidP="00C75ABC"/>
    <w:p w14:paraId="2DDDC207" w14:textId="77777777" w:rsidR="00881B99" w:rsidRDefault="00881B99" w:rsidP="00C75ABC"/>
    <w:p w14:paraId="78054862" w14:textId="77777777" w:rsidR="00881B99" w:rsidRDefault="00881B99" w:rsidP="00C75ABC"/>
    <w:p w14:paraId="69E97282" w14:textId="77777777" w:rsidR="00881B99" w:rsidRDefault="00881B99" w:rsidP="00C75ABC"/>
    <w:p w14:paraId="57E57B87" w14:textId="77777777" w:rsidR="00881B99" w:rsidRDefault="00881B99" w:rsidP="00C75ABC"/>
    <w:p w14:paraId="6A3A7E56" w14:textId="101296AF" w:rsidR="00593401" w:rsidRPr="00593401" w:rsidRDefault="00593401" w:rsidP="00593401">
      <w:pPr>
        <w:jc w:val="center"/>
        <w:rPr>
          <w:b/>
          <w:bCs/>
        </w:rPr>
      </w:pPr>
      <w:r>
        <w:rPr>
          <w:b/>
          <w:bCs/>
        </w:rPr>
        <w:lastRenderedPageBreak/>
        <w:t>Appendix 6 (Task 3)</w:t>
      </w:r>
    </w:p>
    <w:p w14:paraId="6479D1C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xml:space="preserve">%%%%%%%%%%%%%%%%%%%%%%%%%%%%%%%%%%%%%%%%%%%%%%%%%%%%%%%%%%%%%%%%%%%%%%%%%%%                                                       </w:t>
      </w:r>
    </w:p>
    <w:p w14:paraId="3071CCC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Design For Manufacture                            %</w:t>
      </w:r>
    </w:p>
    <w:p w14:paraId="18C905E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Transportation Container for Medicine                   %</w:t>
      </w:r>
    </w:p>
    <w:p w14:paraId="72F4E13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ACEA7004                                   %</w:t>
      </w:r>
    </w:p>
    <w:p w14:paraId="3771A4F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3                                    %</w:t>
      </w:r>
    </w:p>
    <w:p w14:paraId="1DD2A6C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Jordan Ross Jenkins                             %</w:t>
      </w:r>
    </w:p>
    <w:p w14:paraId="3554A3E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w:t>
      </w:r>
    </w:p>
    <w:p w14:paraId="0B2030E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xml:space="preserve"> </w:t>
      </w:r>
    </w:p>
    <w:p w14:paraId="6CFFF36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clc</w:t>
      </w:r>
    </w:p>
    <w:p w14:paraId="322A14E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clear</w:t>
      </w:r>
    </w:p>
    <w:p w14:paraId="136FE0D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close </w:t>
      </w:r>
      <w:r>
        <w:rPr>
          <w:rFonts w:ascii="Courier New" w:hAnsi="Courier New" w:cs="Courier New"/>
          <w:color w:val="A020F0"/>
          <w:sz w:val="20"/>
          <w:szCs w:val="20"/>
        </w:rPr>
        <w:t>all</w:t>
      </w:r>
    </w:p>
    <w:p w14:paraId="46108D0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3 %%</w:t>
      </w:r>
    </w:p>
    <w:p w14:paraId="03FF8DA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Get Ice Thickness %</w:t>
      </w:r>
    </w:p>
    <w:p w14:paraId="7DEB05E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3C4E69E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inputdlg((</w:t>
      </w:r>
      <w:r>
        <w:rPr>
          <w:rFonts w:ascii="Courier New" w:hAnsi="Courier New" w:cs="Courier New"/>
          <w:color w:val="A020F0"/>
          <w:sz w:val="20"/>
          <w:szCs w:val="20"/>
        </w:rPr>
        <w:t>'Enter Ice Thickness (Must be a Multiple of 0.005M)'</w:t>
      </w:r>
      <w:r>
        <w:rPr>
          <w:rFonts w:ascii="Courier New" w:hAnsi="Courier New" w:cs="Courier New"/>
          <w:color w:val="000000"/>
          <w:sz w:val="20"/>
          <w:szCs w:val="20"/>
        </w:rPr>
        <w:t>),</w:t>
      </w:r>
      <w:r>
        <w:rPr>
          <w:rFonts w:ascii="Courier New" w:hAnsi="Courier New" w:cs="Courier New"/>
          <w:color w:val="A020F0"/>
          <w:sz w:val="20"/>
          <w:szCs w:val="20"/>
        </w:rPr>
        <w:t>'Ice Thickness Properties'</w:t>
      </w:r>
      <w:r>
        <w:rPr>
          <w:rFonts w:ascii="Courier New" w:hAnsi="Courier New" w:cs="Courier New"/>
          <w:color w:val="000000"/>
          <w:sz w:val="20"/>
          <w:szCs w:val="20"/>
        </w:rPr>
        <w:t>,[1 51],{</w:t>
      </w:r>
      <w:r>
        <w:rPr>
          <w:rFonts w:ascii="Courier New" w:hAnsi="Courier New" w:cs="Courier New"/>
          <w:color w:val="A020F0"/>
          <w:sz w:val="20"/>
          <w:szCs w:val="20"/>
        </w:rPr>
        <w:t>'0'</w:t>
      </w:r>
      <w:r>
        <w:rPr>
          <w:rFonts w:ascii="Courier New" w:hAnsi="Courier New" w:cs="Courier New"/>
          <w:color w:val="000000"/>
          <w:sz w:val="20"/>
          <w:szCs w:val="20"/>
        </w:rPr>
        <w:t>});</w:t>
      </w:r>
    </w:p>
    <w:p w14:paraId="2740931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w:t>
      </w:r>
    </w:p>
    <w:p w14:paraId="73569AB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5C7B1AE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9C3EC7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 = str2double(IT);</w:t>
      </w:r>
    </w:p>
    <w:p w14:paraId="6C53047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isempty(IT) || IT &lt;=0 ||isnan(IT)|| IT&lt;0.005 || (mod(IT,0.005)==0)&lt;1</w:t>
      </w:r>
    </w:p>
    <w:p w14:paraId="47E0346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Warning = questdlg({</w:t>
      </w:r>
      <w:r>
        <w:rPr>
          <w:rFonts w:ascii="Courier New" w:hAnsi="Courier New" w:cs="Courier New"/>
          <w:color w:val="A020F0"/>
          <w:sz w:val="20"/>
          <w:szCs w:val="20"/>
        </w:rPr>
        <w:t>'Ice Thickness Value is Incorrect!'</w:t>
      </w:r>
      <w:r>
        <w:rPr>
          <w:rFonts w:ascii="Courier New" w:hAnsi="Courier New" w:cs="Courier New"/>
          <w:color w:val="000000"/>
          <w:sz w:val="20"/>
          <w:szCs w:val="20"/>
        </w:rPr>
        <w:t>,</w:t>
      </w:r>
      <w:r>
        <w:rPr>
          <w:rFonts w:ascii="Courier New" w:hAnsi="Courier New" w:cs="Courier New"/>
          <w:color w:val="A020F0"/>
          <w:sz w:val="20"/>
          <w:szCs w:val="20"/>
        </w:rPr>
        <w:t>'Would you Like to Retry?'</w:t>
      </w:r>
      <w:r>
        <w:rPr>
          <w:rFonts w:ascii="Courier New" w:hAnsi="Courier New" w:cs="Courier New"/>
          <w:color w:val="000000"/>
          <w:sz w:val="20"/>
          <w:szCs w:val="20"/>
        </w:rPr>
        <w:t>},</w:t>
      </w:r>
      <w:r>
        <w:rPr>
          <w:rFonts w:ascii="Courier New" w:hAnsi="Courier New" w:cs="Courier New"/>
          <w:color w:val="0000FF"/>
          <w:sz w:val="20"/>
          <w:szCs w:val="20"/>
        </w:rPr>
        <w:t>...</w:t>
      </w:r>
    </w:p>
    <w:p w14:paraId="7F47638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r>
        <w:rPr>
          <w:rFonts w:ascii="Courier New" w:hAnsi="Courier New" w:cs="Courier New"/>
          <w:color w:val="0000FF"/>
          <w:sz w:val="20"/>
          <w:szCs w:val="20"/>
        </w:rPr>
        <w:t>...</w:t>
      </w:r>
    </w:p>
    <w:p w14:paraId="70C1310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A020F0"/>
          <w:sz w:val="20"/>
          <w:szCs w:val="20"/>
        </w:rPr>
        <w:t>'Abort'</w:t>
      </w:r>
      <w:r>
        <w:rPr>
          <w:rFonts w:ascii="Courier New" w:hAnsi="Courier New" w:cs="Courier New"/>
          <w:color w:val="000000"/>
          <w:sz w:val="20"/>
          <w:szCs w:val="20"/>
        </w:rPr>
        <w:t>,</w:t>
      </w:r>
      <w:r>
        <w:rPr>
          <w:rFonts w:ascii="Courier New" w:hAnsi="Courier New" w:cs="Courier New"/>
          <w:color w:val="A020F0"/>
          <w:sz w:val="20"/>
          <w:szCs w:val="20"/>
        </w:rPr>
        <w:t>'Retry'</w:t>
      </w:r>
      <w:r>
        <w:rPr>
          <w:rFonts w:ascii="Courier New" w:hAnsi="Courier New" w:cs="Courier New"/>
          <w:color w:val="000000"/>
          <w:sz w:val="20"/>
          <w:szCs w:val="20"/>
        </w:rPr>
        <w:t>);</w:t>
      </w:r>
    </w:p>
    <w:p w14:paraId="3E8248A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switch</w:t>
      </w:r>
      <w:r>
        <w:rPr>
          <w:rFonts w:ascii="Courier New" w:hAnsi="Courier New" w:cs="Courier New"/>
          <w:color w:val="000000"/>
          <w:sz w:val="20"/>
          <w:szCs w:val="20"/>
        </w:rPr>
        <w:t xml:space="preserve"> Warning</w:t>
      </w:r>
    </w:p>
    <w:p w14:paraId="272B4083"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case</w:t>
      </w:r>
      <w:r>
        <w:rPr>
          <w:rFonts w:ascii="Courier New" w:hAnsi="Courier New" w:cs="Courier New"/>
          <w:color w:val="000000"/>
          <w:sz w:val="20"/>
          <w:szCs w:val="20"/>
        </w:rPr>
        <w:t xml:space="preserve"> </w:t>
      </w:r>
      <w:r>
        <w:rPr>
          <w:rFonts w:ascii="Courier New" w:hAnsi="Courier New" w:cs="Courier New"/>
          <w:color w:val="A020F0"/>
          <w:sz w:val="20"/>
          <w:szCs w:val="20"/>
        </w:rPr>
        <w:t>'Abort'</w:t>
      </w:r>
    </w:p>
    <w:p w14:paraId="41569A63"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326D95A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1138276"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14:paraId="5480AB5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673993C6"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26E7001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end</w:t>
      </w:r>
    </w:p>
    <w:p w14:paraId="06FBB1E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 xml:space="preserve"> </w:t>
      </w:r>
    </w:p>
    <w:p w14:paraId="00E39C5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Box Dimensions %</w:t>
      </w:r>
    </w:p>
    <w:p w14:paraId="36F197C3"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box_1_int_xyz =[0.140, 0.12, 0.140];</w:t>
      </w:r>
    </w:p>
    <w:p w14:paraId="6D57EBB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box_1_ext_xyz =[0.180, 0.16 0.180];</w:t>
      </w:r>
    </w:p>
    <w:p w14:paraId="60FB4CB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box_2_int_xyz =[(0.180+2*IT),(0.16+2*IT),(0.180+2*IT)];</w:t>
      </w:r>
    </w:p>
    <w:p w14:paraId="23BAABA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box_2_ext_xyz =[(0.220+2*IT),(0.20+2*IT),(0.220+2*IT)];</w:t>
      </w:r>
    </w:p>
    <w:p w14:paraId="4B56D3D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Task 3 %%</w:t>
      </w:r>
    </w:p>
    <w:p w14:paraId="5D0AD51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Matrix Initialisation %</w:t>
      </w:r>
    </w:p>
    <w:p w14:paraId="039D033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GridSpacing = 0.005;</w:t>
      </w:r>
    </w:p>
    <w:p w14:paraId="398FEE4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Ax = uint16(((box_2_ext_xyz(1))/GridSpacing)+1);</w:t>
      </w:r>
    </w:p>
    <w:p w14:paraId="61B4E93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Ay = uint16(((box_2_ext_xyz(3))/GridSpacing)+1);</w:t>
      </w:r>
    </w:p>
    <w:p w14:paraId="7463D17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 = zeros([Ay Ax]);</w:t>
      </w:r>
    </w:p>
    <w:p w14:paraId="3468F24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92301B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Initial Conditions %</w:t>
      </w:r>
    </w:p>
    <w:p w14:paraId="0F06336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NewMatrix(:,:)=12;</w:t>
      </w:r>
    </w:p>
    <w:p w14:paraId="7BEEF9C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NewMatrix (2:end-1,2:end-1)=-20;</w:t>
      </w:r>
    </w:p>
    <w:p w14:paraId="19F0BE0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43B5F21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EPS &amp; Air Coordinates %</w:t>
      </w:r>
    </w:p>
    <w:p w14:paraId="36166D3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ice_gap = (IT/GridSpacing);</w:t>
      </w:r>
    </w:p>
    <w:p w14:paraId="1568F50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768C044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Required Values %</w:t>
      </w:r>
    </w:p>
    <w:p w14:paraId="748CD44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Alpha_eps = 0.0345/((23)*(1.28*10^3)); </w:t>
      </w:r>
      <w:r>
        <w:rPr>
          <w:rFonts w:ascii="Courier New" w:hAnsi="Courier New" w:cs="Courier New"/>
          <w:color w:val="3C763D"/>
          <w:sz w:val="20"/>
          <w:szCs w:val="20"/>
        </w:rPr>
        <w:t>% Conductivity/(Density*Specific Heat)</w:t>
      </w:r>
    </w:p>
    <w:p w14:paraId="59B7D84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Alpha_air = 0.02/((1.3)*(1006)); </w:t>
      </w:r>
      <w:r>
        <w:rPr>
          <w:rFonts w:ascii="Courier New" w:hAnsi="Courier New" w:cs="Courier New"/>
          <w:color w:val="3C763D"/>
          <w:sz w:val="20"/>
          <w:szCs w:val="20"/>
        </w:rPr>
        <w:t>% Conductivity/(Density*Specific Heat)</w:t>
      </w:r>
    </w:p>
    <w:p w14:paraId="7CF199D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[TimeStep,MaxTimeStep]=GetTimeStep(GridSpacing,Alpha_eps,Alpha_air);</w:t>
      </w:r>
    </w:p>
    <w:p w14:paraId="5BA8FE0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lastRenderedPageBreak/>
        <w:t>Fo_eps = (Alpha_eps*TimeStep)/(GridSpacing^2);</w:t>
      </w:r>
    </w:p>
    <w:p w14:paraId="7D26B38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Fo_air = (Alpha_air*TimeStep)/(GridSpacing^2);</w:t>
      </w:r>
    </w:p>
    <w:p w14:paraId="50C313F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66E1F2B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Mushy Values %</w:t>
      </w:r>
    </w:p>
    <w:p w14:paraId="0529970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conductivity_mushy = (2*2.3*0.56)/(2.3+0.56);</w:t>
      </w:r>
    </w:p>
    <w:p w14:paraId="27947A2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density_mushy = (916.5721+999.84)/2;</w:t>
      </w:r>
    </w:p>
    <w:p w14:paraId="061F1F5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specific_heat_mushy = (((2*10^3)+(4.2*10^3))/2)+(334*10^3/0.51);</w:t>
      </w:r>
    </w:p>
    <w:p w14:paraId="7302C33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Alpha_mushy = conductivity_mushy/(density_mushy*specific_heat_mushy);</w:t>
      </w:r>
    </w:p>
    <w:p w14:paraId="4C07268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Fo_mushy = (Alpha_mushy*TimeStep)/(GridSpacing^2);</w:t>
      </w:r>
    </w:p>
    <w:p w14:paraId="495E39C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EDC33C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Plot Initialisation %</w:t>
      </w:r>
    </w:p>
    <w:p w14:paraId="20BA5B7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figure;</w:t>
      </w:r>
    </w:p>
    <w:p w14:paraId="2854A53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[~,val] = contourf(NewMatrix, </w:t>
      </w:r>
      <w:r>
        <w:rPr>
          <w:rFonts w:ascii="Courier New" w:hAnsi="Courier New" w:cs="Courier New"/>
          <w:color w:val="A020F0"/>
          <w:sz w:val="20"/>
          <w:szCs w:val="20"/>
        </w:rPr>
        <w:t>'ShowText'</w:t>
      </w:r>
      <w:r>
        <w:rPr>
          <w:rFonts w:ascii="Courier New" w:hAnsi="Courier New" w:cs="Courier New"/>
          <w:color w:val="000000"/>
          <w:sz w:val="20"/>
          <w:szCs w:val="20"/>
        </w:rPr>
        <w:t>,</w:t>
      </w:r>
      <w:r>
        <w:rPr>
          <w:rFonts w:ascii="Courier New" w:hAnsi="Courier New" w:cs="Courier New"/>
          <w:color w:val="A020F0"/>
          <w:sz w:val="20"/>
          <w:szCs w:val="20"/>
        </w:rPr>
        <w:t>'on'</w:t>
      </w:r>
      <w:r>
        <w:rPr>
          <w:rFonts w:ascii="Courier New" w:hAnsi="Courier New" w:cs="Courier New"/>
          <w:color w:val="000000"/>
          <w:sz w:val="20"/>
          <w:szCs w:val="20"/>
        </w:rPr>
        <w:t>);</w:t>
      </w:r>
    </w:p>
    <w:p w14:paraId="52535B3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set(gca,</w:t>
      </w:r>
      <w:r>
        <w:rPr>
          <w:rFonts w:ascii="Courier New" w:hAnsi="Courier New" w:cs="Courier New"/>
          <w:color w:val="A020F0"/>
          <w:sz w:val="20"/>
          <w:szCs w:val="20"/>
        </w:rPr>
        <w:t>'ydir'</w:t>
      </w:r>
      <w:r>
        <w:rPr>
          <w:rFonts w:ascii="Courier New" w:hAnsi="Courier New" w:cs="Courier New"/>
          <w:color w:val="000000"/>
          <w:sz w:val="20"/>
          <w:szCs w:val="20"/>
        </w:rPr>
        <w:t>,</w:t>
      </w:r>
      <w:r>
        <w:rPr>
          <w:rFonts w:ascii="Courier New" w:hAnsi="Courier New" w:cs="Courier New"/>
          <w:color w:val="A020F0"/>
          <w:sz w:val="20"/>
          <w:szCs w:val="20"/>
        </w:rPr>
        <w:t>'reverse'</w:t>
      </w:r>
      <w:r>
        <w:rPr>
          <w:rFonts w:ascii="Courier New" w:hAnsi="Courier New" w:cs="Courier New"/>
          <w:color w:val="000000"/>
          <w:sz w:val="20"/>
          <w:szCs w:val="20"/>
        </w:rPr>
        <w:t xml:space="preserve">, </w:t>
      </w:r>
      <w:r>
        <w:rPr>
          <w:rFonts w:ascii="Courier New" w:hAnsi="Courier New" w:cs="Courier New"/>
          <w:color w:val="A020F0"/>
          <w:sz w:val="20"/>
          <w:szCs w:val="20"/>
        </w:rPr>
        <w:t>'xtick'</w:t>
      </w:r>
      <w:r>
        <w:rPr>
          <w:rFonts w:ascii="Courier New" w:hAnsi="Courier New" w:cs="Courier New"/>
          <w:color w:val="000000"/>
          <w:sz w:val="20"/>
          <w:szCs w:val="20"/>
        </w:rPr>
        <w:t>,[],</w:t>
      </w:r>
      <w:r>
        <w:rPr>
          <w:rFonts w:ascii="Courier New" w:hAnsi="Courier New" w:cs="Courier New"/>
          <w:color w:val="A020F0"/>
          <w:sz w:val="20"/>
          <w:szCs w:val="20"/>
        </w:rPr>
        <w:t>'ytick'</w:t>
      </w:r>
      <w:r>
        <w:rPr>
          <w:rFonts w:ascii="Courier New" w:hAnsi="Courier New" w:cs="Courier New"/>
          <w:color w:val="000000"/>
          <w:sz w:val="20"/>
          <w:szCs w:val="20"/>
        </w:rPr>
        <w:t>,[]);</w:t>
      </w:r>
    </w:p>
    <w:p w14:paraId="62E023B3"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'Heat Distribution Map'</w:t>
      </w:r>
      <w:r>
        <w:rPr>
          <w:rFonts w:ascii="Courier New" w:hAnsi="Courier New" w:cs="Courier New"/>
          <w:color w:val="000000"/>
          <w:sz w:val="20"/>
          <w:szCs w:val="20"/>
        </w:rPr>
        <w:t>);</w:t>
      </w:r>
    </w:p>
    <w:p w14:paraId="4BC6837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ylabel([</w:t>
      </w:r>
      <w:r>
        <w:rPr>
          <w:rFonts w:ascii="Courier New" w:hAnsi="Courier New" w:cs="Courier New"/>
          <w:color w:val="A020F0"/>
          <w:sz w:val="20"/>
          <w:szCs w:val="20"/>
        </w:rPr>
        <w:t>'Box Width:'</w:t>
      </w:r>
      <w:r>
        <w:rPr>
          <w:rFonts w:ascii="Courier New" w:hAnsi="Courier New" w:cs="Courier New"/>
          <w:color w:val="000000"/>
          <w:sz w:val="20"/>
          <w:szCs w:val="20"/>
        </w:rPr>
        <w:t>,(num2str((box_2_ext_xyz(3)))),</w:t>
      </w:r>
      <w:r>
        <w:rPr>
          <w:rFonts w:ascii="Courier New" w:hAnsi="Courier New" w:cs="Courier New"/>
          <w:color w:val="A020F0"/>
          <w:sz w:val="20"/>
          <w:szCs w:val="20"/>
        </w:rPr>
        <w:t>'M'</w:t>
      </w:r>
      <w:r>
        <w:rPr>
          <w:rFonts w:ascii="Courier New" w:hAnsi="Courier New" w:cs="Courier New"/>
          <w:color w:val="000000"/>
          <w:sz w:val="20"/>
          <w:szCs w:val="20"/>
        </w:rPr>
        <w:t>])</w:t>
      </w:r>
    </w:p>
    <w:p w14:paraId="19AF16B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xlabel([</w:t>
      </w:r>
      <w:r>
        <w:rPr>
          <w:rFonts w:ascii="Courier New" w:hAnsi="Courier New" w:cs="Courier New"/>
          <w:color w:val="A020F0"/>
          <w:sz w:val="20"/>
          <w:szCs w:val="20"/>
        </w:rPr>
        <w:t>'Box Length:'</w:t>
      </w:r>
      <w:r>
        <w:rPr>
          <w:rFonts w:ascii="Courier New" w:hAnsi="Courier New" w:cs="Courier New"/>
          <w:color w:val="000000"/>
          <w:sz w:val="20"/>
          <w:szCs w:val="20"/>
        </w:rPr>
        <w:t>,(num2str((box_2_ext_xyz(1)))),</w:t>
      </w:r>
      <w:r>
        <w:rPr>
          <w:rFonts w:ascii="Courier New" w:hAnsi="Courier New" w:cs="Courier New"/>
          <w:color w:val="A020F0"/>
          <w:sz w:val="20"/>
          <w:szCs w:val="20"/>
        </w:rPr>
        <w:t>'M'</w:t>
      </w:r>
      <w:r>
        <w:rPr>
          <w:rFonts w:ascii="Courier New" w:hAnsi="Courier New" w:cs="Courier New"/>
          <w:color w:val="000000"/>
          <w:sz w:val="20"/>
          <w:szCs w:val="20"/>
        </w:rPr>
        <w:t>])</w:t>
      </w:r>
    </w:p>
    <w:p w14:paraId="6D086A0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colorbar(</w:t>
      </w:r>
      <w:r>
        <w:rPr>
          <w:rFonts w:ascii="Courier New" w:hAnsi="Courier New" w:cs="Courier New"/>
          <w:color w:val="A020F0"/>
          <w:sz w:val="20"/>
          <w:szCs w:val="20"/>
        </w:rPr>
        <w:t>'Ticks'</w:t>
      </w:r>
      <w:r>
        <w:rPr>
          <w:rFonts w:ascii="Courier New" w:hAnsi="Courier New" w:cs="Courier New"/>
          <w:color w:val="000000"/>
          <w:sz w:val="20"/>
          <w:szCs w:val="20"/>
        </w:rPr>
        <w:t>,[-20,-15,-10,-5,0,5,10,15,20]);</w:t>
      </w:r>
    </w:p>
    <w:p w14:paraId="76D8D48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colormap(jet);</w:t>
      </w:r>
    </w:p>
    <w:p w14:paraId="775D2EC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caxis([-20,12])</w:t>
      </w:r>
    </w:p>
    <w:p w14:paraId="4CD97BD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4E719DD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3C763D"/>
          <w:sz w:val="20"/>
          <w:szCs w:val="20"/>
        </w:rPr>
        <w:t>% Counter %</w:t>
      </w:r>
    </w:p>
    <w:p w14:paraId="77C0D85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Iteration = 1;</w:t>
      </w:r>
    </w:p>
    <w:p w14:paraId="3C381A8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tic</w:t>
      </w:r>
    </w:p>
    <w:p w14:paraId="4F5FA62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Ax = double(Ax);Ay = double(Ay);</w:t>
      </w:r>
    </w:p>
    <w:p w14:paraId="23762DF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NewMatrix(ice_gap+10,ice_gap+10)&lt;=0</w:t>
      </w:r>
    </w:p>
    <w:p w14:paraId="07CD2F2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6595976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Iteration = Iteration + 1;</w:t>
      </w:r>
    </w:p>
    <w:p w14:paraId="36DED7F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Matrix = NewMatrix;</w:t>
      </w:r>
    </w:p>
    <w:p w14:paraId="1E0ED38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9D5A48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This section computes the top left quadrant (Q1) of the matrix</w:t>
      </w:r>
    </w:p>
    <w:p w14:paraId="5414C71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EPS BOX OUTER Q1</w:t>
      </w:r>
    </w:p>
    <w:p w14:paraId="3C27DD6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NewMatrix(2:(end/2)+0.5,2:5) = Fo_eps*(Matrix((2:(end/2)+0.5)-1,2:5)+Matrix(2:(end/2)+0.5,(2:5)+1)+Matrix((2:(end/2)+0.5)+1,2:5)+Matrix(2:(end/2)+0.5,(2:5)-1)+((1/Fo_eps)-4)*Matrix(2:(end/2)+0.5,2:5));</w:t>
      </w:r>
    </w:p>
    <w:p w14:paraId="6066B7C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 = size(NewMatrix(2:(end/2)+0.5,2:5)); NewMatrix(2:5,2+n:(end/2)+0.5) = NewMatrix(2+n:(end/2)+0.5,2:5).';</w:t>
      </w:r>
    </w:p>
    <w:p w14:paraId="5FA4251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72F526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Ice Region Q1</w:t>
      </w:r>
    </w:p>
    <w:p w14:paraId="2D79D12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i=6:(Ax/2)+0.5</w:t>
      </w:r>
    </w:p>
    <w:p w14:paraId="355894F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j=6:(Ay/2)+0.5</w:t>
      </w:r>
    </w:p>
    <w:p w14:paraId="22568CA3"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i&gt;=6||i&lt;=ice_gap+4</w:t>
      </w:r>
    </w:p>
    <w:p w14:paraId="6D5E0DB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Matrix(i,j)&lt;-0.5</w:t>
      </w:r>
    </w:p>
    <w:p w14:paraId="4C40669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ice_density = 916.50*(1-10^-6*NewMatrix(i,j)*(157.556+0.2779*NewMatrix(i,j)+0.008854*NewMatrix(i,j)^2+0.0001778*NewMatrix(i,j)^3));</w:t>
      </w:r>
    </w:p>
    <w:p w14:paraId="5DAD861A"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Alpha_ice = 2.3/(ice_density*(2*10^3));</w:t>
      </w:r>
    </w:p>
    <w:p w14:paraId="64FE70F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Fo_ice = (Alpha_ice*TimeStep)/(GridSpacing^2);</w:t>
      </w:r>
    </w:p>
    <w:p w14:paraId="104034D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NewMatrix(i,j)=Fo_ice*(Matrix(i-1,j)+Matrix(i+1,j)+Matrix(i,j-1)+Matrix(i,j+1)-(4-1/Fo_ice)*Matrix(i,j));</w:t>
      </w:r>
      <w:r>
        <w:rPr>
          <w:rFonts w:ascii="Courier New" w:hAnsi="Courier New" w:cs="Courier New"/>
          <w:color w:val="3C763D"/>
          <w:sz w:val="20"/>
          <w:szCs w:val="20"/>
        </w:rPr>
        <w:t>% ice zone</w:t>
      </w:r>
    </w:p>
    <w:p w14:paraId="0A3884D6"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54CBFF6"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Matrix(i,j)&gt;=-0.5 &amp;&amp; Matrix(i,j)&lt;0.01</w:t>
      </w:r>
    </w:p>
    <w:p w14:paraId="5C6D1F6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NewMatrix(i,j)=Fo_mushy*(Matrix(i-1,j)+Matrix(i+1,j)+Matrix(i,j-1)+Matrix(i,j+1)-(4-1/Fo_mushy)*Matrix(i,j)); </w:t>
      </w:r>
      <w:r>
        <w:rPr>
          <w:rFonts w:ascii="Courier New" w:hAnsi="Courier New" w:cs="Courier New"/>
          <w:color w:val="3C763D"/>
          <w:sz w:val="20"/>
          <w:szCs w:val="20"/>
        </w:rPr>
        <w:t>%mushy zone</w:t>
      </w:r>
    </w:p>
    <w:p w14:paraId="61598C0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435CCBF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Matrix(i,j)&gt;=0.01</w:t>
      </w:r>
    </w:p>
    <w:p w14:paraId="5A08C4A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water_density = (999.83952+16.945176*NewMatrix(i,j)+(-7.9870401*10^-3)*NewMatrix(i,j)^2+(-46.170461*10^-</w:t>
      </w:r>
      <w:r>
        <w:rPr>
          <w:rFonts w:ascii="Courier New" w:hAnsi="Courier New" w:cs="Courier New"/>
          <w:color w:val="000000"/>
          <w:sz w:val="20"/>
          <w:szCs w:val="20"/>
        </w:rPr>
        <w:lastRenderedPageBreak/>
        <w:t>6)*NewMatrix(i,j)^3+(105.56302*10^-9)*NewMatrix(i,j)^4+(-280.54253*10^-12)*NewMatrix(i,j)^5)/(1+16.897850*10^-3*NewMatrix(i,j));</w:t>
      </w:r>
    </w:p>
    <w:p w14:paraId="1D6C136E"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Alpha_water = 0.56/(water_density*(4.2*10^3));</w:t>
      </w:r>
    </w:p>
    <w:p w14:paraId="56322C9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Fo_water = (Alpha_water*TimeStep)/(GridSpacing^2);</w:t>
      </w:r>
    </w:p>
    <w:p w14:paraId="5DE6721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NewMatrix(i,j)=Fo_water*(Matrix(i-1,j)+Matrix(i+1,j)+Matrix(i,j-1)+Matrix(i,j+1)-(4-1/Fo_water)*Matrix(i,j));</w:t>
      </w:r>
      <w:r>
        <w:rPr>
          <w:rFonts w:ascii="Courier New" w:hAnsi="Courier New" w:cs="Courier New"/>
          <w:color w:val="3C763D"/>
          <w:sz w:val="20"/>
          <w:szCs w:val="20"/>
        </w:rPr>
        <w:t>% water zone</w:t>
      </w:r>
    </w:p>
    <w:p w14:paraId="6CB34A7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53BE7C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5638B55B"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589256F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12066E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n]=size(NewMatrix(6:(end/2)+0.5,6:ice_gap+4)); NewMatrix(6:(ice_gap+4),(ice_gap+5):(end/2)+0.5) = NewMatrix(6+n:(end/2)+0.5,6:ice_gap+4).';</w:t>
      </w:r>
    </w:p>
    <w:p w14:paraId="531885D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EPS Inner Q1</w:t>
      </w:r>
    </w:p>
    <w:p w14:paraId="6ED3150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NewMatrix((ice_gap+5):(end/2)+0.5,(ice_gap+5):(ice_gap+9)) = Fo_eps*(Matrix(((ice_gap+5):(end/2)+0.5)-1,(ice_gap+5):(ice_gap+9))+Matrix((ice_gap+5):(end/2)+0.5,((ice_gap+5):(ice_gap+9))+1)+Matrix(((ice_gap+5):(end/2)+0.5)+1,(ice_gap+5):(ice_gap+9))+Matrix((ice_gap+5):(end/2)+0.5,((ice_gap+5):(ice_gap+9))-1)+((1/Fo_eps)-4)*Matrix((ice_gap+5):(end/2)+0.5,(ice_gap+5):(ice_gap+9)));</w:t>
      </w:r>
    </w:p>
    <w:p w14:paraId="32DA418D"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 n]=size(NewMatrix((ice_gap+5):(end/2)+0.5,(ice_gap+5):(ice_gap+9))); NewMatrix((ice_gap+5):(ice_gap+9),(ice_gap+10):(end/2)+0.5) = NewMatrix((ice_gap+5)+n:(end/2)+0.5,(ice_gap+5):(ice_gap+9)).';</w:t>
      </w:r>
    </w:p>
    <w:p w14:paraId="7A1184E0"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Air Inner Q1</w:t>
      </w:r>
    </w:p>
    <w:p w14:paraId="0D239098"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NewMatrix(ice_gap+10:(end/2)+0.5,(ice_gap+10):(end/2)+0.5) = Fo_air*(Matrix((ice_gap+10:(end/2)+0.5)-1,(ice_gap+10):(end/2)+0.5)+Matrix(ice_gap+10:(end/2)+0.5,((ice_gap+10):(end/2)+0.5)+1)+Matrix((ice_gap+10:(end/2)+0.5)+1,(ice_gap+10):(end/2)+0.5)+Matrix(ice_gap+10:(end/2)+0.5,((ice_gap+10):(end/2)+0.5)-1)+((1/Fo_air)-4)*Matrix(ice_gap+10:(end/2)+0.5,(ice_gap+10):(end/2)+0.5));</w:t>
      </w:r>
    </w:p>
    <w:p w14:paraId="286EDD9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 This section mirrors the top left quadrant (Q1) into the remaining 3 quadrants (Q2-Q4)</w:t>
      </w:r>
    </w:p>
    <w:p w14:paraId="40373FB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NewMatrix(2:(end/2)+0.5,(end/2)+1.5:end-1) = fliplr(NewMatrix(2:(end/2)+0.5,2:(end/2)-0.5));</w:t>
      </w:r>
      <w:r>
        <w:rPr>
          <w:rFonts w:ascii="Courier New" w:hAnsi="Courier New" w:cs="Courier New"/>
          <w:color w:val="3C763D"/>
          <w:sz w:val="20"/>
          <w:szCs w:val="20"/>
        </w:rPr>
        <w:t>% Mirror to Q2</w:t>
      </w:r>
    </w:p>
    <w:p w14:paraId="22955915"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NewMatrix((end/2)+1.5:end-1,2:end-1) = flipud(NewMatrix(2:(end/2)-0.5,2:end-1));</w:t>
      </w:r>
      <w:r>
        <w:rPr>
          <w:rFonts w:ascii="Courier New" w:hAnsi="Courier New" w:cs="Courier New"/>
          <w:color w:val="3C763D"/>
          <w:sz w:val="20"/>
          <w:szCs w:val="20"/>
        </w:rPr>
        <w:t>% Mirror to Q3&amp;Q4</w:t>
      </w:r>
    </w:p>
    <w:p w14:paraId="5687342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1BE9690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3C763D"/>
          <w:sz w:val="20"/>
          <w:szCs w:val="20"/>
        </w:rPr>
        <w:t>%Update graph when iteration is a multiple of 100 %</w:t>
      </w:r>
    </w:p>
    <w:p w14:paraId="646E303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(mod(Iteration,100)==0)</w:t>
      </w:r>
    </w:p>
    <w:p w14:paraId="723C9A8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val.ZData=NewMatrix;</w:t>
      </w:r>
    </w:p>
    <w:p w14:paraId="1A01F4A2"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drawnow</w:t>
      </w:r>
    </w:p>
    <w:p w14:paraId="5812A36C"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5E14456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FF"/>
          <w:sz w:val="20"/>
          <w:szCs w:val="20"/>
        </w:rPr>
        <w:t>end</w:t>
      </w:r>
    </w:p>
    <w:p w14:paraId="4AB7016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toc</w:t>
      </w:r>
    </w:p>
    <w:p w14:paraId="69BD4107"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1C74925F"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EquilibriumTime_S = Iteration*TimeStep;</w:t>
      </w:r>
    </w:p>
    <w:p w14:paraId="3F1FFE69"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EquilibriumTime = duration(seconds(EquilibriumTime_S)); EquilibriumTime = char(EquilibriumTime,</w:t>
      </w:r>
      <w:r>
        <w:rPr>
          <w:rFonts w:ascii="Courier New" w:hAnsi="Courier New" w:cs="Courier New"/>
          <w:color w:val="A020F0"/>
          <w:sz w:val="20"/>
          <w:szCs w:val="20"/>
        </w:rPr>
        <w:t>'hh:mm:ss'</w:t>
      </w:r>
      <w:r>
        <w:rPr>
          <w:rFonts w:ascii="Courier New" w:hAnsi="Courier New" w:cs="Courier New"/>
          <w:color w:val="000000"/>
          <w:sz w:val="20"/>
          <w:szCs w:val="20"/>
        </w:rPr>
        <w:t>);</w:t>
      </w:r>
    </w:p>
    <w:p w14:paraId="496FC8F4"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title({</w:t>
      </w:r>
      <w:r>
        <w:rPr>
          <w:rFonts w:ascii="Courier New" w:hAnsi="Courier New" w:cs="Courier New"/>
          <w:color w:val="A020F0"/>
          <w:sz w:val="20"/>
          <w:szCs w:val="20"/>
        </w:rPr>
        <w:t>'Heat Distribution at Equilibrium'</w:t>
      </w:r>
      <w:r>
        <w:rPr>
          <w:rFonts w:ascii="Courier New" w:hAnsi="Courier New" w:cs="Courier New"/>
          <w:color w:val="000000"/>
          <w:sz w:val="20"/>
          <w:szCs w:val="20"/>
        </w:rPr>
        <w:t>,[</w:t>
      </w:r>
      <w:r>
        <w:rPr>
          <w:rFonts w:ascii="Courier New" w:hAnsi="Courier New" w:cs="Courier New"/>
          <w:color w:val="A020F0"/>
          <w:sz w:val="20"/>
          <w:szCs w:val="20"/>
        </w:rPr>
        <w:t>'Total Iterations = '</w:t>
      </w:r>
      <w:r>
        <w:rPr>
          <w:rFonts w:ascii="Courier New" w:hAnsi="Courier New" w:cs="Courier New"/>
          <w:color w:val="000000"/>
          <w:sz w:val="20"/>
          <w:szCs w:val="20"/>
        </w:rPr>
        <w:t>,(num2str(Iteration))],[</w:t>
      </w:r>
      <w:r>
        <w:rPr>
          <w:rFonts w:ascii="Courier New" w:hAnsi="Courier New" w:cs="Courier New"/>
          <w:color w:val="A020F0"/>
          <w:sz w:val="20"/>
          <w:szCs w:val="20"/>
        </w:rPr>
        <w:t>'Equilibrium Time = '</w:t>
      </w:r>
      <w:r>
        <w:rPr>
          <w:rFonts w:ascii="Courier New" w:hAnsi="Courier New" w:cs="Courier New"/>
          <w:color w:val="000000"/>
          <w:sz w:val="20"/>
          <w:szCs w:val="20"/>
        </w:rPr>
        <w:t>,(EquilibriumTime),</w:t>
      </w:r>
      <w:r>
        <w:rPr>
          <w:rFonts w:ascii="Courier New" w:hAnsi="Courier New" w:cs="Courier New"/>
          <w:color w:val="A020F0"/>
          <w:sz w:val="20"/>
          <w:szCs w:val="20"/>
        </w:rPr>
        <w:t>' ('</w:t>
      </w:r>
      <w:r>
        <w:rPr>
          <w:rFonts w:ascii="Courier New" w:hAnsi="Courier New" w:cs="Courier New"/>
          <w:color w:val="000000"/>
          <w:sz w:val="20"/>
          <w:szCs w:val="20"/>
        </w:rPr>
        <w:t xml:space="preserve"> num2str(EquilibriumTime_S),</w:t>
      </w:r>
      <w:r>
        <w:rPr>
          <w:rFonts w:ascii="Courier New" w:hAnsi="Courier New" w:cs="Courier New"/>
          <w:color w:val="A020F0"/>
          <w:sz w:val="20"/>
          <w:szCs w:val="20"/>
        </w:rPr>
        <w:t>' Seconds)'</w:t>
      </w:r>
      <w:r>
        <w:rPr>
          <w:rFonts w:ascii="Courier New" w:hAnsi="Courier New" w:cs="Courier New"/>
          <w:color w:val="000000"/>
          <w:sz w:val="20"/>
          <w:szCs w:val="20"/>
        </w:rPr>
        <w:t>]});</w:t>
      </w:r>
    </w:p>
    <w:p w14:paraId="607D0511" w14:textId="77777777" w:rsidR="00F270D7" w:rsidRDefault="00F270D7" w:rsidP="00F270D7">
      <w:pPr>
        <w:autoSpaceDE w:val="0"/>
        <w:adjustRightInd w:val="0"/>
        <w:spacing w:after="0" w:line="240" w:lineRule="auto"/>
        <w:textAlignment w:val="auto"/>
        <w:rPr>
          <w:rFonts w:ascii="Courier New" w:hAnsi="Courier New" w:cs="Courier New"/>
          <w:szCs w:val="24"/>
        </w:rPr>
      </w:pPr>
      <w:r>
        <w:rPr>
          <w:rFonts w:ascii="Courier New" w:hAnsi="Courier New" w:cs="Courier New"/>
          <w:color w:val="000000"/>
          <w:sz w:val="20"/>
          <w:szCs w:val="20"/>
        </w:rPr>
        <w:t xml:space="preserve"> </w:t>
      </w:r>
    </w:p>
    <w:p w14:paraId="37384181" w14:textId="77777777" w:rsidR="00F270D7" w:rsidRDefault="00F270D7" w:rsidP="00F270D7">
      <w:pPr>
        <w:autoSpaceDE w:val="0"/>
        <w:adjustRightInd w:val="0"/>
        <w:spacing w:after="0" w:line="240" w:lineRule="auto"/>
        <w:textAlignment w:val="auto"/>
        <w:rPr>
          <w:rFonts w:ascii="Courier New" w:hAnsi="Courier New" w:cs="Courier New"/>
          <w:szCs w:val="24"/>
        </w:rPr>
      </w:pPr>
    </w:p>
    <w:p w14:paraId="15832B9E" w14:textId="77777777" w:rsidR="00881B99" w:rsidRDefault="00881B99" w:rsidP="00C75ABC"/>
    <w:p w14:paraId="2FD96999" w14:textId="77777777" w:rsidR="00881B99" w:rsidRDefault="00881B99" w:rsidP="00C75ABC"/>
    <w:p w14:paraId="280091A6" w14:textId="65C0A137" w:rsidR="006F0DAD" w:rsidRPr="00C75ABC" w:rsidRDefault="006F0DAD" w:rsidP="00C75ABC"/>
    <w:sectPr w:rsidR="006F0DAD" w:rsidRPr="00C75ABC" w:rsidSect="00F270D7">
      <w:type w:val="continuous"/>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1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40B02" w14:textId="77777777" w:rsidR="000431BE" w:rsidRDefault="000431BE">
      <w:pPr>
        <w:spacing w:after="0" w:line="240" w:lineRule="auto"/>
      </w:pPr>
      <w:r>
        <w:separator/>
      </w:r>
    </w:p>
  </w:endnote>
  <w:endnote w:type="continuationSeparator" w:id="0">
    <w:p w14:paraId="1A22B0AD" w14:textId="77777777" w:rsidR="000431BE" w:rsidRDefault="00043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EC2A" w14:textId="77777777" w:rsidR="0055534C" w:rsidRDefault="0055534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52CACE11" w14:textId="77777777" w:rsidR="0055534C" w:rsidRDefault="005553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1EA63" w14:textId="77777777" w:rsidR="0055534C" w:rsidRDefault="0055534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0119A3DF" w14:textId="77777777" w:rsidR="0055534C" w:rsidRDefault="005553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DBEDF" w14:textId="77777777" w:rsidR="0055534C" w:rsidRDefault="0055534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5A3051E5" w14:textId="77777777" w:rsidR="0055534C" w:rsidRDefault="00555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3DDD8" w14:textId="77777777" w:rsidR="000431BE" w:rsidRDefault="000431BE">
      <w:pPr>
        <w:spacing w:after="0" w:line="240" w:lineRule="auto"/>
      </w:pPr>
      <w:r>
        <w:rPr>
          <w:color w:val="000000"/>
        </w:rPr>
        <w:separator/>
      </w:r>
    </w:p>
  </w:footnote>
  <w:footnote w:type="continuationSeparator" w:id="0">
    <w:p w14:paraId="135D3676" w14:textId="77777777" w:rsidR="000431BE" w:rsidRDefault="00043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67F2" w14:textId="77777777" w:rsidR="0055534C" w:rsidRDefault="0055534C" w:rsidP="005735E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6CCA"/>
    <w:multiLevelType w:val="multilevel"/>
    <w:tmpl w:val="8EBE8314"/>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1" w15:restartNumberingAfterBreak="0">
    <w:nsid w:val="01B229A4"/>
    <w:multiLevelType w:val="hybridMultilevel"/>
    <w:tmpl w:val="CEA07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24982"/>
    <w:multiLevelType w:val="multilevel"/>
    <w:tmpl w:val="8E721950"/>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6E060C5"/>
    <w:multiLevelType w:val="hybridMultilevel"/>
    <w:tmpl w:val="8674B7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44573"/>
    <w:multiLevelType w:val="hybridMultilevel"/>
    <w:tmpl w:val="3FC6E1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893F2F"/>
    <w:multiLevelType w:val="hybridMultilevel"/>
    <w:tmpl w:val="6EB45EC2"/>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1AB84207"/>
    <w:multiLevelType w:val="hybridMultilevel"/>
    <w:tmpl w:val="B1EEA0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02B4B"/>
    <w:multiLevelType w:val="hybridMultilevel"/>
    <w:tmpl w:val="47806D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80F57"/>
    <w:multiLevelType w:val="hybridMultilevel"/>
    <w:tmpl w:val="1E6677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F70451"/>
    <w:multiLevelType w:val="hybridMultilevel"/>
    <w:tmpl w:val="8966A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8A6DCA"/>
    <w:multiLevelType w:val="hybridMultilevel"/>
    <w:tmpl w:val="728853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3080B"/>
    <w:multiLevelType w:val="hybridMultilevel"/>
    <w:tmpl w:val="922667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A34584"/>
    <w:multiLevelType w:val="hybridMultilevel"/>
    <w:tmpl w:val="53A084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044EBF"/>
    <w:multiLevelType w:val="hybridMultilevel"/>
    <w:tmpl w:val="87CAE0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221BC"/>
    <w:multiLevelType w:val="hybridMultilevel"/>
    <w:tmpl w:val="BB620F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A11225"/>
    <w:multiLevelType w:val="hybridMultilevel"/>
    <w:tmpl w:val="7BA6F5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BB94236"/>
    <w:multiLevelType w:val="hybridMultilevel"/>
    <w:tmpl w:val="96B665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1263FE"/>
    <w:multiLevelType w:val="hybridMultilevel"/>
    <w:tmpl w:val="83A03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CB3694"/>
    <w:multiLevelType w:val="hybridMultilevel"/>
    <w:tmpl w:val="0A2EF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022A5"/>
    <w:multiLevelType w:val="hybridMultilevel"/>
    <w:tmpl w:val="9E7EA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65B21"/>
    <w:multiLevelType w:val="hybridMultilevel"/>
    <w:tmpl w:val="7D3E3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BB785D"/>
    <w:multiLevelType w:val="hybridMultilevel"/>
    <w:tmpl w:val="CEA07B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AAB1464"/>
    <w:multiLevelType w:val="hybridMultilevel"/>
    <w:tmpl w:val="2AD0F1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0B66C6"/>
    <w:multiLevelType w:val="hybridMultilevel"/>
    <w:tmpl w:val="2E8072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CF20F8"/>
    <w:multiLevelType w:val="hybridMultilevel"/>
    <w:tmpl w:val="8B325E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E667FB6"/>
    <w:multiLevelType w:val="hybridMultilevel"/>
    <w:tmpl w:val="93B2B8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855AE"/>
    <w:multiLevelType w:val="hybridMultilevel"/>
    <w:tmpl w:val="129C4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276BE6"/>
    <w:multiLevelType w:val="hybridMultilevel"/>
    <w:tmpl w:val="5658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512270"/>
    <w:multiLevelType w:val="hybridMultilevel"/>
    <w:tmpl w:val="BB2AD1A6"/>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7B0A127D"/>
    <w:multiLevelType w:val="hybridMultilevel"/>
    <w:tmpl w:val="E222DC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E8A4C02"/>
    <w:multiLevelType w:val="hybridMultilevel"/>
    <w:tmpl w:val="6E4E12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990513"/>
    <w:multiLevelType w:val="multilevel"/>
    <w:tmpl w:val="8EBE8314"/>
    <w:styleLink w:val="WWOutlineListStyle1"/>
    <w:lvl w:ilvl="0">
      <w:start w:val="1"/>
      <w:numFmt w:val="decimal"/>
      <w:lvlText w:val="%1"/>
      <w:lvlJc w:val="left"/>
      <w:pPr>
        <w:ind w:left="574"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lvlText w:val="%1.%2.%3.%4.%5.%6.%7.%8"/>
      <w:lvlJc w:val="left"/>
      <w:pPr>
        <w:ind w:left="1582" w:hanging="1440"/>
      </w:pPr>
    </w:lvl>
    <w:lvl w:ilvl="8">
      <w:start w:val="1"/>
      <w:numFmt w:val="decimal"/>
      <w:lvlText w:val="%1.%2.%3.%4.%5.%6.%7.%8.%9"/>
      <w:lvlJc w:val="left"/>
      <w:pPr>
        <w:ind w:left="1726" w:hanging="1584"/>
      </w:pPr>
    </w:lvl>
  </w:abstractNum>
  <w:num w:numId="1">
    <w:abstractNumId w:val="31"/>
  </w:num>
  <w:num w:numId="2">
    <w:abstractNumId w:val="2"/>
  </w:num>
  <w:num w:numId="3">
    <w:abstractNumId w:val="17"/>
  </w:num>
  <w:num w:numId="4">
    <w:abstractNumId w:val="3"/>
  </w:num>
  <w:num w:numId="5">
    <w:abstractNumId w:val="12"/>
  </w:num>
  <w:num w:numId="6">
    <w:abstractNumId w:val="23"/>
  </w:num>
  <w:num w:numId="7">
    <w:abstractNumId w:val="5"/>
  </w:num>
  <w:num w:numId="8">
    <w:abstractNumId w:val="0"/>
  </w:num>
  <w:num w:numId="9">
    <w:abstractNumId w:val="30"/>
  </w:num>
  <w:num w:numId="10">
    <w:abstractNumId w:val="18"/>
  </w:num>
  <w:num w:numId="11">
    <w:abstractNumId w:val="7"/>
  </w:num>
  <w:num w:numId="12">
    <w:abstractNumId w:val="19"/>
  </w:num>
  <w:num w:numId="13">
    <w:abstractNumId w:val="11"/>
  </w:num>
  <w:num w:numId="14">
    <w:abstractNumId w:val="29"/>
  </w:num>
  <w:num w:numId="15">
    <w:abstractNumId w:val="28"/>
  </w:num>
  <w:num w:numId="16">
    <w:abstractNumId w:val="25"/>
  </w:num>
  <w:num w:numId="17">
    <w:abstractNumId w:val="8"/>
  </w:num>
  <w:num w:numId="18">
    <w:abstractNumId w:val="10"/>
  </w:num>
  <w:num w:numId="19">
    <w:abstractNumId w:val="4"/>
  </w:num>
  <w:num w:numId="20">
    <w:abstractNumId w:val="6"/>
  </w:num>
  <w:num w:numId="21">
    <w:abstractNumId w:val="1"/>
  </w:num>
  <w:num w:numId="22">
    <w:abstractNumId w:val="24"/>
  </w:num>
  <w:num w:numId="23">
    <w:abstractNumId w:val="21"/>
  </w:num>
  <w:num w:numId="24">
    <w:abstractNumId w:val="26"/>
  </w:num>
  <w:num w:numId="25">
    <w:abstractNumId w:val="22"/>
  </w:num>
  <w:num w:numId="26">
    <w:abstractNumId w:val="20"/>
  </w:num>
  <w:num w:numId="27">
    <w:abstractNumId w:val="16"/>
  </w:num>
  <w:num w:numId="28">
    <w:abstractNumId w:val="9"/>
  </w:num>
  <w:num w:numId="29">
    <w:abstractNumId w:val="27"/>
  </w:num>
  <w:num w:numId="30">
    <w:abstractNumId w:val="13"/>
  </w:num>
  <w:num w:numId="31">
    <w:abstractNumId w:val="15"/>
  </w:num>
  <w:num w:numId="3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4D1"/>
    <w:rsid w:val="00000360"/>
    <w:rsid w:val="00005A92"/>
    <w:rsid w:val="00006883"/>
    <w:rsid w:val="00006BBA"/>
    <w:rsid w:val="00007F51"/>
    <w:rsid w:val="0001243B"/>
    <w:rsid w:val="00012704"/>
    <w:rsid w:val="00012EBA"/>
    <w:rsid w:val="0001493C"/>
    <w:rsid w:val="000149E1"/>
    <w:rsid w:val="00014C5A"/>
    <w:rsid w:val="000156AC"/>
    <w:rsid w:val="00015B75"/>
    <w:rsid w:val="00017F20"/>
    <w:rsid w:val="00021A58"/>
    <w:rsid w:val="000262C4"/>
    <w:rsid w:val="00027913"/>
    <w:rsid w:val="00033170"/>
    <w:rsid w:val="00033330"/>
    <w:rsid w:val="00033489"/>
    <w:rsid w:val="000346EA"/>
    <w:rsid w:val="00034B49"/>
    <w:rsid w:val="00035C6D"/>
    <w:rsid w:val="00037776"/>
    <w:rsid w:val="00037798"/>
    <w:rsid w:val="000420F3"/>
    <w:rsid w:val="0004256F"/>
    <w:rsid w:val="000431BE"/>
    <w:rsid w:val="00044B50"/>
    <w:rsid w:val="00044C07"/>
    <w:rsid w:val="00045283"/>
    <w:rsid w:val="000465CE"/>
    <w:rsid w:val="0004676D"/>
    <w:rsid w:val="000468EA"/>
    <w:rsid w:val="00047B5F"/>
    <w:rsid w:val="00050A72"/>
    <w:rsid w:val="00052CDF"/>
    <w:rsid w:val="0005532B"/>
    <w:rsid w:val="000569AE"/>
    <w:rsid w:val="000605D8"/>
    <w:rsid w:val="0006178D"/>
    <w:rsid w:val="000617ED"/>
    <w:rsid w:val="00061E4D"/>
    <w:rsid w:val="00062206"/>
    <w:rsid w:val="00062E23"/>
    <w:rsid w:val="00063446"/>
    <w:rsid w:val="000644AF"/>
    <w:rsid w:val="00064DF9"/>
    <w:rsid w:val="00064F17"/>
    <w:rsid w:val="000650CB"/>
    <w:rsid w:val="00065BE3"/>
    <w:rsid w:val="00066A40"/>
    <w:rsid w:val="00067367"/>
    <w:rsid w:val="000713AE"/>
    <w:rsid w:val="000713E9"/>
    <w:rsid w:val="000724CF"/>
    <w:rsid w:val="0007284A"/>
    <w:rsid w:val="00075B8B"/>
    <w:rsid w:val="000763CD"/>
    <w:rsid w:val="00076E6B"/>
    <w:rsid w:val="00080CA1"/>
    <w:rsid w:val="00080E11"/>
    <w:rsid w:val="00082470"/>
    <w:rsid w:val="00082FD1"/>
    <w:rsid w:val="0008322B"/>
    <w:rsid w:val="000837F5"/>
    <w:rsid w:val="00083E0C"/>
    <w:rsid w:val="000843D2"/>
    <w:rsid w:val="00085A52"/>
    <w:rsid w:val="00085F44"/>
    <w:rsid w:val="000874F0"/>
    <w:rsid w:val="00087BF8"/>
    <w:rsid w:val="000905BF"/>
    <w:rsid w:val="00092B7B"/>
    <w:rsid w:val="00092FFE"/>
    <w:rsid w:val="00094BCD"/>
    <w:rsid w:val="00095313"/>
    <w:rsid w:val="0009542E"/>
    <w:rsid w:val="0009642B"/>
    <w:rsid w:val="00096D36"/>
    <w:rsid w:val="000974A1"/>
    <w:rsid w:val="00097C6F"/>
    <w:rsid w:val="000A05BF"/>
    <w:rsid w:val="000A07BB"/>
    <w:rsid w:val="000A0F34"/>
    <w:rsid w:val="000A2869"/>
    <w:rsid w:val="000A2A71"/>
    <w:rsid w:val="000A4220"/>
    <w:rsid w:val="000A5359"/>
    <w:rsid w:val="000A6860"/>
    <w:rsid w:val="000B0DC5"/>
    <w:rsid w:val="000B0FDA"/>
    <w:rsid w:val="000B1524"/>
    <w:rsid w:val="000B16E6"/>
    <w:rsid w:val="000B175C"/>
    <w:rsid w:val="000B1B72"/>
    <w:rsid w:val="000B1B8B"/>
    <w:rsid w:val="000B497D"/>
    <w:rsid w:val="000B5153"/>
    <w:rsid w:val="000B550F"/>
    <w:rsid w:val="000B6136"/>
    <w:rsid w:val="000B69EC"/>
    <w:rsid w:val="000B7D48"/>
    <w:rsid w:val="000C07C8"/>
    <w:rsid w:val="000C08C6"/>
    <w:rsid w:val="000C0A8B"/>
    <w:rsid w:val="000C18B0"/>
    <w:rsid w:val="000C206A"/>
    <w:rsid w:val="000C2FA7"/>
    <w:rsid w:val="000C3F10"/>
    <w:rsid w:val="000C443A"/>
    <w:rsid w:val="000C5B08"/>
    <w:rsid w:val="000C5EB4"/>
    <w:rsid w:val="000C65C6"/>
    <w:rsid w:val="000C6B5B"/>
    <w:rsid w:val="000C7ADC"/>
    <w:rsid w:val="000D20C4"/>
    <w:rsid w:val="000D2713"/>
    <w:rsid w:val="000D32AC"/>
    <w:rsid w:val="000D34C6"/>
    <w:rsid w:val="000D4A01"/>
    <w:rsid w:val="000D5269"/>
    <w:rsid w:val="000D546F"/>
    <w:rsid w:val="000D61A3"/>
    <w:rsid w:val="000E076C"/>
    <w:rsid w:val="000E0BCC"/>
    <w:rsid w:val="000E1F74"/>
    <w:rsid w:val="000E381E"/>
    <w:rsid w:val="000E3DB3"/>
    <w:rsid w:val="000E53A2"/>
    <w:rsid w:val="000E6E3B"/>
    <w:rsid w:val="000E7DF7"/>
    <w:rsid w:val="000F30FA"/>
    <w:rsid w:val="000F4300"/>
    <w:rsid w:val="000F4669"/>
    <w:rsid w:val="000F5068"/>
    <w:rsid w:val="000F53C3"/>
    <w:rsid w:val="000F7207"/>
    <w:rsid w:val="000F7462"/>
    <w:rsid w:val="000F78C9"/>
    <w:rsid w:val="000F7C4F"/>
    <w:rsid w:val="00100653"/>
    <w:rsid w:val="00100851"/>
    <w:rsid w:val="00101928"/>
    <w:rsid w:val="001026D8"/>
    <w:rsid w:val="001026E8"/>
    <w:rsid w:val="001031FA"/>
    <w:rsid w:val="0010392E"/>
    <w:rsid w:val="00103CC8"/>
    <w:rsid w:val="00105502"/>
    <w:rsid w:val="00106B58"/>
    <w:rsid w:val="00107251"/>
    <w:rsid w:val="00110BEA"/>
    <w:rsid w:val="001110D8"/>
    <w:rsid w:val="00111B46"/>
    <w:rsid w:val="00111C9C"/>
    <w:rsid w:val="00112EAF"/>
    <w:rsid w:val="00115544"/>
    <w:rsid w:val="00115988"/>
    <w:rsid w:val="00115AC4"/>
    <w:rsid w:val="0011683C"/>
    <w:rsid w:val="00116EA6"/>
    <w:rsid w:val="00117B5F"/>
    <w:rsid w:val="00121301"/>
    <w:rsid w:val="00121D8E"/>
    <w:rsid w:val="001242FE"/>
    <w:rsid w:val="001244AA"/>
    <w:rsid w:val="001258ED"/>
    <w:rsid w:val="00126F00"/>
    <w:rsid w:val="00127496"/>
    <w:rsid w:val="0012752C"/>
    <w:rsid w:val="0012778D"/>
    <w:rsid w:val="001278A0"/>
    <w:rsid w:val="00127C02"/>
    <w:rsid w:val="001307D4"/>
    <w:rsid w:val="00130884"/>
    <w:rsid w:val="00130B1E"/>
    <w:rsid w:val="00130CDB"/>
    <w:rsid w:val="0013131B"/>
    <w:rsid w:val="00131AAF"/>
    <w:rsid w:val="0013277F"/>
    <w:rsid w:val="00132F0C"/>
    <w:rsid w:val="001330C1"/>
    <w:rsid w:val="00135B0C"/>
    <w:rsid w:val="00135C19"/>
    <w:rsid w:val="001365AF"/>
    <w:rsid w:val="001369A0"/>
    <w:rsid w:val="00140BAC"/>
    <w:rsid w:val="00141596"/>
    <w:rsid w:val="001422B4"/>
    <w:rsid w:val="00143A78"/>
    <w:rsid w:val="001447CB"/>
    <w:rsid w:val="00144D48"/>
    <w:rsid w:val="00145525"/>
    <w:rsid w:val="0014570C"/>
    <w:rsid w:val="00146239"/>
    <w:rsid w:val="00146557"/>
    <w:rsid w:val="001465D8"/>
    <w:rsid w:val="0014685F"/>
    <w:rsid w:val="00150C72"/>
    <w:rsid w:val="001514D0"/>
    <w:rsid w:val="00151637"/>
    <w:rsid w:val="00151A6F"/>
    <w:rsid w:val="00151CC9"/>
    <w:rsid w:val="001526D2"/>
    <w:rsid w:val="00153F2B"/>
    <w:rsid w:val="001562C8"/>
    <w:rsid w:val="001571B9"/>
    <w:rsid w:val="001571EE"/>
    <w:rsid w:val="0016178A"/>
    <w:rsid w:val="00163029"/>
    <w:rsid w:val="00166525"/>
    <w:rsid w:val="00166D6C"/>
    <w:rsid w:val="00166EAA"/>
    <w:rsid w:val="001674F3"/>
    <w:rsid w:val="00167D2F"/>
    <w:rsid w:val="00172913"/>
    <w:rsid w:val="00172F8C"/>
    <w:rsid w:val="00174031"/>
    <w:rsid w:val="0017459B"/>
    <w:rsid w:val="00174F07"/>
    <w:rsid w:val="00175199"/>
    <w:rsid w:val="00175C25"/>
    <w:rsid w:val="001771E9"/>
    <w:rsid w:val="00181A52"/>
    <w:rsid w:val="00181C7B"/>
    <w:rsid w:val="0018319B"/>
    <w:rsid w:val="00183BBC"/>
    <w:rsid w:val="001859FF"/>
    <w:rsid w:val="001869BC"/>
    <w:rsid w:val="00190420"/>
    <w:rsid w:val="00191DC9"/>
    <w:rsid w:val="0019405B"/>
    <w:rsid w:val="001945EC"/>
    <w:rsid w:val="001946A7"/>
    <w:rsid w:val="001946CA"/>
    <w:rsid w:val="0019607F"/>
    <w:rsid w:val="00197AD1"/>
    <w:rsid w:val="00197FCB"/>
    <w:rsid w:val="001A4EA0"/>
    <w:rsid w:val="001A54D3"/>
    <w:rsid w:val="001A6044"/>
    <w:rsid w:val="001A6473"/>
    <w:rsid w:val="001A6DD8"/>
    <w:rsid w:val="001B3A08"/>
    <w:rsid w:val="001B74A6"/>
    <w:rsid w:val="001B7542"/>
    <w:rsid w:val="001B7D4F"/>
    <w:rsid w:val="001C0132"/>
    <w:rsid w:val="001C0B6F"/>
    <w:rsid w:val="001C0E80"/>
    <w:rsid w:val="001C116A"/>
    <w:rsid w:val="001C382C"/>
    <w:rsid w:val="001C3991"/>
    <w:rsid w:val="001C4CC1"/>
    <w:rsid w:val="001C4CDF"/>
    <w:rsid w:val="001C5CE2"/>
    <w:rsid w:val="001C5E9A"/>
    <w:rsid w:val="001C7382"/>
    <w:rsid w:val="001D1EC8"/>
    <w:rsid w:val="001D28AA"/>
    <w:rsid w:val="001D400E"/>
    <w:rsid w:val="001D469C"/>
    <w:rsid w:val="001D4F0E"/>
    <w:rsid w:val="001D5D68"/>
    <w:rsid w:val="001D7C4E"/>
    <w:rsid w:val="001E0A27"/>
    <w:rsid w:val="001E0B13"/>
    <w:rsid w:val="001E100E"/>
    <w:rsid w:val="001E21D5"/>
    <w:rsid w:val="001E2338"/>
    <w:rsid w:val="001E51D4"/>
    <w:rsid w:val="001E5470"/>
    <w:rsid w:val="001E5BA9"/>
    <w:rsid w:val="001E65C6"/>
    <w:rsid w:val="001E7F9E"/>
    <w:rsid w:val="001F22B3"/>
    <w:rsid w:val="001F438E"/>
    <w:rsid w:val="001F46C4"/>
    <w:rsid w:val="001F5545"/>
    <w:rsid w:val="001F7231"/>
    <w:rsid w:val="00200665"/>
    <w:rsid w:val="00202658"/>
    <w:rsid w:val="00205684"/>
    <w:rsid w:val="00205BDD"/>
    <w:rsid w:val="00205FAE"/>
    <w:rsid w:val="00206649"/>
    <w:rsid w:val="00210D03"/>
    <w:rsid w:val="00210D4A"/>
    <w:rsid w:val="00213FF1"/>
    <w:rsid w:val="002148AB"/>
    <w:rsid w:val="00216E0E"/>
    <w:rsid w:val="00217B81"/>
    <w:rsid w:val="00217DC8"/>
    <w:rsid w:val="0022172A"/>
    <w:rsid w:val="002230E2"/>
    <w:rsid w:val="002236FC"/>
    <w:rsid w:val="0022445D"/>
    <w:rsid w:val="00225B8F"/>
    <w:rsid w:val="00230B24"/>
    <w:rsid w:val="00230C84"/>
    <w:rsid w:val="00230D0B"/>
    <w:rsid w:val="002329B5"/>
    <w:rsid w:val="00233339"/>
    <w:rsid w:val="00233F40"/>
    <w:rsid w:val="00235A80"/>
    <w:rsid w:val="002377EB"/>
    <w:rsid w:val="00237866"/>
    <w:rsid w:val="00240770"/>
    <w:rsid w:val="00240EDE"/>
    <w:rsid w:val="002414B4"/>
    <w:rsid w:val="00242939"/>
    <w:rsid w:val="00242E4C"/>
    <w:rsid w:val="0024371F"/>
    <w:rsid w:val="00245A4F"/>
    <w:rsid w:val="00246D3F"/>
    <w:rsid w:val="00246D9C"/>
    <w:rsid w:val="00246F54"/>
    <w:rsid w:val="002471FC"/>
    <w:rsid w:val="00247556"/>
    <w:rsid w:val="0025217A"/>
    <w:rsid w:val="0025284E"/>
    <w:rsid w:val="00254304"/>
    <w:rsid w:val="00254DFA"/>
    <w:rsid w:val="00255162"/>
    <w:rsid w:val="002568FE"/>
    <w:rsid w:val="00260C43"/>
    <w:rsid w:val="002613CF"/>
    <w:rsid w:val="00265B26"/>
    <w:rsid w:val="00265EEB"/>
    <w:rsid w:val="0026611E"/>
    <w:rsid w:val="0026642A"/>
    <w:rsid w:val="00266547"/>
    <w:rsid w:val="00266C62"/>
    <w:rsid w:val="00267738"/>
    <w:rsid w:val="002706BF"/>
    <w:rsid w:val="00271A66"/>
    <w:rsid w:val="00271DCA"/>
    <w:rsid w:val="00271F1C"/>
    <w:rsid w:val="002722FA"/>
    <w:rsid w:val="002723B6"/>
    <w:rsid w:val="002723D4"/>
    <w:rsid w:val="0027318C"/>
    <w:rsid w:val="002735C6"/>
    <w:rsid w:val="00273664"/>
    <w:rsid w:val="002745FA"/>
    <w:rsid w:val="002747FE"/>
    <w:rsid w:val="0027503D"/>
    <w:rsid w:val="002754B0"/>
    <w:rsid w:val="00276BBC"/>
    <w:rsid w:val="00276F00"/>
    <w:rsid w:val="00277359"/>
    <w:rsid w:val="00280704"/>
    <w:rsid w:val="00280C27"/>
    <w:rsid w:val="00281A7C"/>
    <w:rsid w:val="00281F64"/>
    <w:rsid w:val="002826C7"/>
    <w:rsid w:val="00283770"/>
    <w:rsid w:val="00284EF4"/>
    <w:rsid w:val="002851C3"/>
    <w:rsid w:val="002854CC"/>
    <w:rsid w:val="002857DB"/>
    <w:rsid w:val="00286203"/>
    <w:rsid w:val="00292BCB"/>
    <w:rsid w:val="00292F1D"/>
    <w:rsid w:val="00293E58"/>
    <w:rsid w:val="002967D0"/>
    <w:rsid w:val="002A0E29"/>
    <w:rsid w:val="002A26A7"/>
    <w:rsid w:val="002A34BE"/>
    <w:rsid w:val="002A4119"/>
    <w:rsid w:val="002A5479"/>
    <w:rsid w:val="002A558B"/>
    <w:rsid w:val="002A57BC"/>
    <w:rsid w:val="002B052C"/>
    <w:rsid w:val="002B08A6"/>
    <w:rsid w:val="002B0F7B"/>
    <w:rsid w:val="002B139E"/>
    <w:rsid w:val="002B47BB"/>
    <w:rsid w:val="002B528B"/>
    <w:rsid w:val="002B5749"/>
    <w:rsid w:val="002B710F"/>
    <w:rsid w:val="002C281E"/>
    <w:rsid w:val="002C282C"/>
    <w:rsid w:val="002C3581"/>
    <w:rsid w:val="002C39B3"/>
    <w:rsid w:val="002C4A51"/>
    <w:rsid w:val="002C4BEB"/>
    <w:rsid w:val="002C562D"/>
    <w:rsid w:val="002C5E53"/>
    <w:rsid w:val="002C6613"/>
    <w:rsid w:val="002D08BA"/>
    <w:rsid w:val="002D332D"/>
    <w:rsid w:val="002D3E11"/>
    <w:rsid w:val="002D5D2E"/>
    <w:rsid w:val="002D6CB1"/>
    <w:rsid w:val="002D7E10"/>
    <w:rsid w:val="002E00F8"/>
    <w:rsid w:val="002E1E03"/>
    <w:rsid w:val="002E2CAE"/>
    <w:rsid w:val="002E2DE9"/>
    <w:rsid w:val="002E3F3B"/>
    <w:rsid w:val="002E4162"/>
    <w:rsid w:val="002E5B3A"/>
    <w:rsid w:val="002E6770"/>
    <w:rsid w:val="002E763C"/>
    <w:rsid w:val="002F0B33"/>
    <w:rsid w:val="002F1985"/>
    <w:rsid w:val="002F3B1C"/>
    <w:rsid w:val="002F3BA1"/>
    <w:rsid w:val="002F3CE7"/>
    <w:rsid w:val="002F479D"/>
    <w:rsid w:val="002F615F"/>
    <w:rsid w:val="002F762B"/>
    <w:rsid w:val="00300B04"/>
    <w:rsid w:val="00300BC5"/>
    <w:rsid w:val="00302658"/>
    <w:rsid w:val="003030BD"/>
    <w:rsid w:val="00307DA3"/>
    <w:rsid w:val="00310142"/>
    <w:rsid w:val="00311381"/>
    <w:rsid w:val="00311EE3"/>
    <w:rsid w:val="00314312"/>
    <w:rsid w:val="00315E37"/>
    <w:rsid w:val="00316970"/>
    <w:rsid w:val="00316981"/>
    <w:rsid w:val="00316EC2"/>
    <w:rsid w:val="0031764F"/>
    <w:rsid w:val="00320293"/>
    <w:rsid w:val="00320DBA"/>
    <w:rsid w:val="00325C34"/>
    <w:rsid w:val="00325E57"/>
    <w:rsid w:val="00325FCA"/>
    <w:rsid w:val="00326389"/>
    <w:rsid w:val="0032743E"/>
    <w:rsid w:val="00327A96"/>
    <w:rsid w:val="00327C6A"/>
    <w:rsid w:val="00330FCF"/>
    <w:rsid w:val="003331DB"/>
    <w:rsid w:val="00333723"/>
    <w:rsid w:val="00334176"/>
    <w:rsid w:val="0033445D"/>
    <w:rsid w:val="00337870"/>
    <w:rsid w:val="003423FF"/>
    <w:rsid w:val="00345C52"/>
    <w:rsid w:val="00346255"/>
    <w:rsid w:val="00346881"/>
    <w:rsid w:val="00346C7B"/>
    <w:rsid w:val="00346D43"/>
    <w:rsid w:val="0034750E"/>
    <w:rsid w:val="003476E4"/>
    <w:rsid w:val="00347EA3"/>
    <w:rsid w:val="00352ACF"/>
    <w:rsid w:val="003551E5"/>
    <w:rsid w:val="00355818"/>
    <w:rsid w:val="00357989"/>
    <w:rsid w:val="003606F6"/>
    <w:rsid w:val="00361EEF"/>
    <w:rsid w:val="003626DD"/>
    <w:rsid w:val="003631A5"/>
    <w:rsid w:val="00364380"/>
    <w:rsid w:val="00364A53"/>
    <w:rsid w:val="00364E28"/>
    <w:rsid w:val="0036723D"/>
    <w:rsid w:val="0036777E"/>
    <w:rsid w:val="00367E4E"/>
    <w:rsid w:val="003704D3"/>
    <w:rsid w:val="00370A4D"/>
    <w:rsid w:val="00371484"/>
    <w:rsid w:val="0037210D"/>
    <w:rsid w:val="0037225C"/>
    <w:rsid w:val="003728D2"/>
    <w:rsid w:val="00372A61"/>
    <w:rsid w:val="00372E4E"/>
    <w:rsid w:val="0037724F"/>
    <w:rsid w:val="00381B2D"/>
    <w:rsid w:val="00382B75"/>
    <w:rsid w:val="00384846"/>
    <w:rsid w:val="00384E28"/>
    <w:rsid w:val="00385774"/>
    <w:rsid w:val="003867DA"/>
    <w:rsid w:val="00390DEE"/>
    <w:rsid w:val="00391F52"/>
    <w:rsid w:val="00394776"/>
    <w:rsid w:val="00396353"/>
    <w:rsid w:val="00396674"/>
    <w:rsid w:val="003974A6"/>
    <w:rsid w:val="003A055F"/>
    <w:rsid w:val="003A0D0B"/>
    <w:rsid w:val="003A2008"/>
    <w:rsid w:val="003A262F"/>
    <w:rsid w:val="003A48C8"/>
    <w:rsid w:val="003A67AF"/>
    <w:rsid w:val="003A67B8"/>
    <w:rsid w:val="003A6F57"/>
    <w:rsid w:val="003B1D3E"/>
    <w:rsid w:val="003B2CD0"/>
    <w:rsid w:val="003B5128"/>
    <w:rsid w:val="003B6579"/>
    <w:rsid w:val="003B747D"/>
    <w:rsid w:val="003C09BE"/>
    <w:rsid w:val="003C1BEA"/>
    <w:rsid w:val="003C3BC3"/>
    <w:rsid w:val="003C3D68"/>
    <w:rsid w:val="003C45DB"/>
    <w:rsid w:val="003C467A"/>
    <w:rsid w:val="003C4AE3"/>
    <w:rsid w:val="003C6CD2"/>
    <w:rsid w:val="003C6DD5"/>
    <w:rsid w:val="003C733B"/>
    <w:rsid w:val="003D0D4E"/>
    <w:rsid w:val="003D13C0"/>
    <w:rsid w:val="003D167C"/>
    <w:rsid w:val="003D1C4F"/>
    <w:rsid w:val="003D30F3"/>
    <w:rsid w:val="003D3C37"/>
    <w:rsid w:val="003D5240"/>
    <w:rsid w:val="003D5B32"/>
    <w:rsid w:val="003D5E94"/>
    <w:rsid w:val="003D77E6"/>
    <w:rsid w:val="003E1348"/>
    <w:rsid w:val="003E1768"/>
    <w:rsid w:val="003E1A44"/>
    <w:rsid w:val="003E270C"/>
    <w:rsid w:val="003E3645"/>
    <w:rsid w:val="003E4E37"/>
    <w:rsid w:val="003E4EE4"/>
    <w:rsid w:val="003E79BA"/>
    <w:rsid w:val="003F1E2D"/>
    <w:rsid w:val="003F3903"/>
    <w:rsid w:val="003F51D5"/>
    <w:rsid w:val="003F67CF"/>
    <w:rsid w:val="003F7A0B"/>
    <w:rsid w:val="004035EA"/>
    <w:rsid w:val="00403865"/>
    <w:rsid w:val="00403D28"/>
    <w:rsid w:val="00407B02"/>
    <w:rsid w:val="00410CB4"/>
    <w:rsid w:val="004111F9"/>
    <w:rsid w:val="00414AAE"/>
    <w:rsid w:val="00414CA6"/>
    <w:rsid w:val="00414E74"/>
    <w:rsid w:val="00415ED3"/>
    <w:rsid w:val="004168C2"/>
    <w:rsid w:val="004173E3"/>
    <w:rsid w:val="00420367"/>
    <w:rsid w:val="0042277E"/>
    <w:rsid w:val="004242D3"/>
    <w:rsid w:val="0042607B"/>
    <w:rsid w:val="0042616D"/>
    <w:rsid w:val="00430675"/>
    <w:rsid w:val="00431126"/>
    <w:rsid w:val="00431F83"/>
    <w:rsid w:val="004320A6"/>
    <w:rsid w:val="004329CC"/>
    <w:rsid w:val="00433E39"/>
    <w:rsid w:val="004343E8"/>
    <w:rsid w:val="00434E07"/>
    <w:rsid w:val="00434FB8"/>
    <w:rsid w:val="00435C1C"/>
    <w:rsid w:val="00443EB6"/>
    <w:rsid w:val="004446E1"/>
    <w:rsid w:val="00444889"/>
    <w:rsid w:val="004458B2"/>
    <w:rsid w:val="00445A54"/>
    <w:rsid w:val="00447C62"/>
    <w:rsid w:val="00450043"/>
    <w:rsid w:val="004500F1"/>
    <w:rsid w:val="004503F4"/>
    <w:rsid w:val="00450489"/>
    <w:rsid w:val="00450A6D"/>
    <w:rsid w:val="00451D8F"/>
    <w:rsid w:val="00453C03"/>
    <w:rsid w:val="004546B2"/>
    <w:rsid w:val="00454B12"/>
    <w:rsid w:val="00454F10"/>
    <w:rsid w:val="004606FF"/>
    <w:rsid w:val="00460FCB"/>
    <w:rsid w:val="00461D73"/>
    <w:rsid w:val="00462997"/>
    <w:rsid w:val="00463763"/>
    <w:rsid w:val="00464F7E"/>
    <w:rsid w:val="004703BC"/>
    <w:rsid w:val="00471477"/>
    <w:rsid w:val="00471D43"/>
    <w:rsid w:val="0047258F"/>
    <w:rsid w:val="0047378B"/>
    <w:rsid w:val="00473B75"/>
    <w:rsid w:val="00475BE3"/>
    <w:rsid w:val="00477D43"/>
    <w:rsid w:val="00480FDC"/>
    <w:rsid w:val="00485941"/>
    <w:rsid w:val="00485EC6"/>
    <w:rsid w:val="00486B7A"/>
    <w:rsid w:val="00493DBA"/>
    <w:rsid w:val="00497053"/>
    <w:rsid w:val="004A17D9"/>
    <w:rsid w:val="004A1BF5"/>
    <w:rsid w:val="004A1DFD"/>
    <w:rsid w:val="004A4BA5"/>
    <w:rsid w:val="004A60B4"/>
    <w:rsid w:val="004A75B8"/>
    <w:rsid w:val="004B05C0"/>
    <w:rsid w:val="004B16DB"/>
    <w:rsid w:val="004B22DD"/>
    <w:rsid w:val="004B24D3"/>
    <w:rsid w:val="004B36C4"/>
    <w:rsid w:val="004B4E23"/>
    <w:rsid w:val="004B68CE"/>
    <w:rsid w:val="004B6BC5"/>
    <w:rsid w:val="004C0110"/>
    <w:rsid w:val="004C0468"/>
    <w:rsid w:val="004C1F4B"/>
    <w:rsid w:val="004C2DBE"/>
    <w:rsid w:val="004C38BD"/>
    <w:rsid w:val="004C556E"/>
    <w:rsid w:val="004C5886"/>
    <w:rsid w:val="004C62C8"/>
    <w:rsid w:val="004C68FC"/>
    <w:rsid w:val="004D1343"/>
    <w:rsid w:val="004D4DB4"/>
    <w:rsid w:val="004D6561"/>
    <w:rsid w:val="004D6B95"/>
    <w:rsid w:val="004D7FB9"/>
    <w:rsid w:val="004E0F54"/>
    <w:rsid w:val="004E1B8E"/>
    <w:rsid w:val="004E3FCD"/>
    <w:rsid w:val="004E42C8"/>
    <w:rsid w:val="004E6056"/>
    <w:rsid w:val="004E65D8"/>
    <w:rsid w:val="004E70E8"/>
    <w:rsid w:val="004E7366"/>
    <w:rsid w:val="004F122E"/>
    <w:rsid w:val="004F3131"/>
    <w:rsid w:val="004F5222"/>
    <w:rsid w:val="004F55CD"/>
    <w:rsid w:val="004F59DD"/>
    <w:rsid w:val="00500790"/>
    <w:rsid w:val="00501D26"/>
    <w:rsid w:val="00501D7F"/>
    <w:rsid w:val="005022D7"/>
    <w:rsid w:val="00504742"/>
    <w:rsid w:val="00505330"/>
    <w:rsid w:val="00510C2D"/>
    <w:rsid w:val="005137F8"/>
    <w:rsid w:val="005138C2"/>
    <w:rsid w:val="005151C1"/>
    <w:rsid w:val="00515F32"/>
    <w:rsid w:val="0051661F"/>
    <w:rsid w:val="005201E9"/>
    <w:rsid w:val="00520F60"/>
    <w:rsid w:val="0052290C"/>
    <w:rsid w:val="00522C79"/>
    <w:rsid w:val="00522CB7"/>
    <w:rsid w:val="005232B1"/>
    <w:rsid w:val="00523CAB"/>
    <w:rsid w:val="0052466D"/>
    <w:rsid w:val="005248C7"/>
    <w:rsid w:val="0052500D"/>
    <w:rsid w:val="005258BD"/>
    <w:rsid w:val="00526759"/>
    <w:rsid w:val="00526880"/>
    <w:rsid w:val="005277F3"/>
    <w:rsid w:val="00532271"/>
    <w:rsid w:val="00532470"/>
    <w:rsid w:val="00533821"/>
    <w:rsid w:val="00536B18"/>
    <w:rsid w:val="00536C1A"/>
    <w:rsid w:val="0053709E"/>
    <w:rsid w:val="00541791"/>
    <w:rsid w:val="00541B65"/>
    <w:rsid w:val="00542A8D"/>
    <w:rsid w:val="00544133"/>
    <w:rsid w:val="00544C19"/>
    <w:rsid w:val="00545C4A"/>
    <w:rsid w:val="005469A6"/>
    <w:rsid w:val="00550909"/>
    <w:rsid w:val="005519C5"/>
    <w:rsid w:val="00552193"/>
    <w:rsid w:val="00553C1F"/>
    <w:rsid w:val="00555277"/>
    <w:rsid w:val="0055534C"/>
    <w:rsid w:val="0055568D"/>
    <w:rsid w:val="00560D26"/>
    <w:rsid w:val="00561FFC"/>
    <w:rsid w:val="0056354D"/>
    <w:rsid w:val="00563FC5"/>
    <w:rsid w:val="00570024"/>
    <w:rsid w:val="00571048"/>
    <w:rsid w:val="00571968"/>
    <w:rsid w:val="005735EA"/>
    <w:rsid w:val="005747A3"/>
    <w:rsid w:val="00574EA6"/>
    <w:rsid w:val="00575153"/>
    <w:rsid w:val="00577C2A"/>
    <w:rsid w:val="00577CF7"/>
    <w:rsid w:val="00581918"/>
    <w:rsid w:val="005822B9"/>
    <w:rsid w:val="0058342D"/>
    <w:rsid w:val="00585D83"/>
    <w:rsid w:val="00587908"/>
    <w:rsid w:val="00590A45"/>
    <w:rsid w:val="005921E7"/>
    <w:rsid w:val="005926AC"/>
    <w:rsid w:val="005928A0"/>
    <w:rsid w:val="00593401"/>
    <w:rsid w:val="005937C3"/>
    <w:rsid w:val="00593FFC"/>
    <w:rsid w:val="0059497C"/>
    <w:rsid w:val="00594F06"/>
    <w:rsid w:val="00595B00"/>
    <w:rsid w:val="00596371"/>
    <w:rsid w:val="005A04A3"/>
    <w:rsid w:val="005A07DC"/>
    <w:rsid w:val="005A0908"/>
    <w:rsid w:val="005A10E6"/>
    <w:rsid w:val="005A28EB"/>
    <w:rsid w:val="005A4457"/>
    <w:rsid w:val="005A51C2"/>
    <w:rsid w:val="005A5CC8"/>
    <w:rsid w:val="005B10E2"/>
    <w:rsid w:val="005B157B"/>
    <w:rsid w:val="005B17E1"/>
    <w:rsid w:val="005B3556"/>
    <w:rsid w:val="005B43DE"/>
    <w:rsid w:val="005B443B"/>
    <w:rsid w:val="005B48BE"/>
    <w:rsid w:val="005B57A8"/>
    <w:rsid w:val="005B6C22"/>
    <w:rsid w:val="005B700E"/>
    <w:rsid w:val="005B7B9F"/>
    <w:rsid w:val="005C234B"/>
    <w:rsid w:val="005C3073"/>
    <w:rsid w:val="005C312B"/>
    <w:rsid w:val="005C3747"/>
    <w:rsid w:val="005C426C"/>
    <w:rsid w:val="005C6CEB"/>
    <w:rsid w:val="005C7241"/>
    <w:rsid w:val="005D073F"/>
    <w:rsid w:val="005D39E2"/>
    <w:rsid w:val="005D55D5"/>
    <w:rsid w:val="005D5E88"/>
    <w:rsid w:val="005D60B6"/>
    <w:rsid w:val="005D76EA"/>
    <w:rsid w:val="005D77C2"/>
    <w:rsid w:val="005D7A17"/>
    <w:rsid w:val="005D7B0D"/>
    <w:rsid w:val="005D7B53"/>
    <w:rsid w:val="005E051C"/>
    <w:rsid w:val="005E0B65"/>
    <w:rsid w:val="005E2DA0"/>
    <w:rsid w:val="005E365C"/>
    <w:rsid w:val="005E4C54"/>
    <w:rsid w:val="005E5BF1"/>
    <w:rsid w:val="005E7A4C"/>
    <w:rsid w:val="005E7DA6"/>
    <w:rsid w:val="005F3F19"/>
    <w:rsid w:val="005F4041"/>
    <w:rsid w:val="005F48DD"/>
    <w:rsid w:val="005F5A2F"/>
    <w:rsid w:val="005F6FF5"/>
    <w:rsid w:val="005F749B"/>
    <w:rsid w:val="005F74F4"/>
    <w:rsid w:val="0060086A"/>
    <w:rsid w:val="0060230A"/>
    <w:rsid w:val="00602404"/>
    <w:rsid w:val="00602ED4"/>
    <w:rsid w:val="00604095"/>
    <w:rsid w:val="00604478"/>
    <w:rsid w:val="00607B7F"/>
    <w:rsid w:val="00607BB9"/>
    <w:rsid w:val="006113BD"/>
    <w:rsid w:val="00611603"/>
    <w:rsid w:val="006118FB"/>
    <w:rsid w:val="00612BF7"/>
    <w:rsid w:val="006134AE"/>
    <w:rsid w:val="0061401D"/>
    <w:rsid w:val="00614180"/>
    <w:rsid w:val="0061472E"/>
    <w:rsid w:val="00615E8C"/>
    <w:rsid w:val="00616A99"/>
    <w:rsid w:val="00617278"/>
    <w:rsid w:val="006208EE"/>
    <w:rsid w:val="00621A63"/>
    <w:rsid w:val="00621E44"/>
    <w:rsid w:val="006239C3"/>
    <w:rsid w:val="00625C0B"/>
    <w:rsid w:val="00625E1F"/>
    <w:rsid w:val="00626009"/>
    <w:rsid w:val="00626207"/>
    <w:rsid w:val="0063105B"/>
    <w:rsid w:val="00632718"/>
    <w:rsid w:val="00633B8D"/>
    <w:rsid w:val="00634063"/>
    <w:rsid w:val="00634569"/>
    <w:rsid w:val="00634E9B"/>
    <w:rsid w:val="006376DE"/>
    <w:rsid w:val="0063775A"/>
    <w:rsid w:val="006403A3"/>
    <w:rsid w:val="006404F6"/>
    <w:rsid w:val="00641287"/>
    <w:rsid w:val="00641EB4"/>
    <w:rsid w:val="00643BD2"/>
    <w:rsid w:val="006446B1"/>
    <w:rsid w:val="00645203"/>
    <w:rsid w:val="006459A5"/>
    <w:rsid w:val="00647B56"/>
    <w:rsid w:val="00650494"/>
    <w:rsid w:val="00653E9C"/>
    <w:rsid w:val="0065592B"/>
    <w:rsid w:val="00655B7F"/>
    <w:rsid w:val="00655C46"/>
    <w:rsid w:val="00656864"/>
    <w:rsid w:val="00657132"/>
    <w:rsid w:val="00661EDF"/>
    <w:rsid w:val="00663577"/>
    <w:rsid w:val="0066384E"/>
    <w:rsid w:val="00663D50"/>
    <w:rsid w:val="00665440"/>
    <w:rsid w:val="006655FF"/>
    <w:rsid w:val="00665A53"/>
    <w:rsid w:val="006671EB"/>
    <w:rsid w:val="0067007E"/>
    <w:rsid w:val="00670225"/>
    <w:rsid w:val="00676A8F"/>
    <w:rsid w:val="006801B4"/>
    <w:rsid w:val="00680918"/>
    <w:rsid w:val="00680BD3"/>
    <w:rsid w:val="00680D03"/>
    <w:rsid w:val="00681564"/>
    <w:rsid w:val="00683CE4"/>
    <w:rsid w:val="00685146"/>
    <w:rsid w:val="00687FDF"/>
    <w:rsid w:val="006903FB"/>
    <w:rsid w:val="00692239"/>
    <w:rsid w:val="00692695"/>
    <w:rsid w:val="0069470C"/>
    <w:rsid w:val="0069628B"/>
    <w:rsid w:val="006969DF"/>
    <w:rsid w:val="00696E0E"/>
    <w:rsid w:val="00696F66"/>
    <w:rsid w:val="006A038E"/>
    <w:rsid w:val="006A123D"/>
    <w:rsid w:val="006A2430"/>
    <w:rsid w:val="006A30EE"/>
    <w:rsid w:val="006A5D87"/>
    <w:rsid w:val="006A5FFC"/>
    <w:rsid w:val="006A673B"/>
    <w:rsid w:val="006A6D30"/>
    <w:rsid w:val="006A7705"/>
    <w:rsid w:val="006B0066"/>
    <w:rsid w:val="006B0686"/>
    <w:rsid w:val="006B0E98"/>
    <w:rsid w:val="006B12CE"/>
    <w:rsid w:val="006B213A"/>
    <w:rsid w:val="006B4771"/>
    <w:rsid w:val="006B58CE"/>
    <w:rsid w:val="006C1BE1"/>
    <w:rsid w:val="006C1F00"/>
    <w:rsid w:val="006C34BD"/>
    <w:rsid w:val="006C3EAB"/>
    <w:rsid w:val="006C6ED9"/>
    <w:rsid w:val="006C7D49"/>
    <w:rsid w:val="006D0266"/>
    <w:rsid w:val="006D0819"/>
    <w:rsid w:val="006D0A55"/>
    <w:rsid w:val="006D1622"/>
    <w:rsid w:val="006D3109"/>
    <w:rsid w:val="006D48DE"/>
    <w:rsid w:val="006D4AF2"/>
    <w:rsid w:val="006D4B57"/>
    <w:rsid w:val="006D560E"/>
    <w:rsid w:val="006D5C48"/>
    <w:rsid w:val="006D68E8"/>
    <w:rsid w:val="006E3A32"/>
    <w:rsid w:val="006E4395"/>
    <w:rsid w:val="006E4B89"/>
    <w:rsid w:val="006E575B"/>
    <w:rsid w:val="006E5D38"/>
    <w:rsid w:val="006E726F"/>
    <w:rsid w:val="006F0C92"/>
    <w:rsid w:val="006F0DAD"/>
    <w:rsid w:val="006F178F"/>
    <w:rsid w:val="006F1DA9"/>
    <w:rsid w:val="006F4AD2"/>
    <w:rsid w:val="006F5976"/>
    <w:rsid w:val="00700DD0"/>
    <w:rsid w:val="007022BA"/>
    <w:rsid w:val="007026BE"/>
    <w:rsid w:val="007047C3"/>
    <w:rsid w:val="00704B4A"/>
    <w:rsid w:val="0070632A"/>
    <w:rsid w:val="00706A63"/>
    <w:rsid w:val="00707BE1"/>
    <w:rsid w:val="00710592"/>
    <w:rsid w:val="00710959"/>
    <w:rsid w:val="00710EA2"/>
    <w:rsid w:val="00711C17"/>
    <w:rsid w:val="00711E51"/>
    <w:rsid w:val="0071249F"/>
    <w:rsid w:val="007126D4"/>
    <w:rsid w:val="00713EB9"/>
    <w:rsid w:val="007152E3"/>
    <w:rsid w:val="00715739"/>
    <w:rsid w:val="00715F85"/>
    <w:rsid w:val="0071739A"/>
    <w:rsid w:val="00721783"/>
    <w:rsid w:val="00721ABD"/>
    <w:rsid w:val="00721E1C"/>
    <w:rsid w:val="00723098"/>
    <w:rsid w:val="00723351"/>
    <w:rsid w:val="0072427A"/>
    <w:rsid w:val="00724B46"/>
    <w:rsid w:val="00724CD5"/>
    <w:rsid w:val="007279B1"/>
    <w:rsid w:val="00730D84"/>
    <w:rsid w:val="00731BEB"/>
    <w:rsid w:val="007328F8"/>
    <w:rsid w:val="00734B24"/>
    <w:rsid w:val="00735305"/>
    <w:rsid w:val="00736077"/>
    <w:rsid w:val="007378A1"/>
    <w:rsid w:val="007378ED"/>
    <w:rsid w:val="00740E8C"/>
    <w:rsid w:val="00741473"/>
    <w:rsid w:val="00742C88"/>
    <w:rsid w:val="0074353C"/>
    <w:rsid w:val="00743F50"/>
    <w:rsid w:val="00745051"/>
    <w:rsid w:val="00745729"/>
    <w:rsid w:val="00745F19"/>
    <w:rsid w:val="007465D4"/>
    <w:rsid w:val="0074677C"/>
    <w:rsid w:val="00746BE5"/>
    <w:rsid w:val="00746CC1"/>
    <w:rsid w:val="00750A03"/>
    <w:rsid w:val="00750EE7"/>
    <w:rsid w:val="00753DF6"/>
    <w:rsid w:val="0075416F"/>
    <w:rsid w:val="007549D8"/>
    <w:rsid w:val="00755113"/>
    <w:rsid w:val="007554FE"/>
    <w:rsid w:val="00756BD9"/>
    <w:rsid w:val="00757598"/>
    <w:rsid w:val="00760CE5"/>
    <w:rsid w:val="007617EE"/>
    <w:rsid w:val="00762627"/>
    <w:rsid w:val="0076363F"/>
    <w:rsid w:val="007679F6"/>
    <w:rsid w:val="00767AB1"/>
    <w:rsid w:val="00770351"/>
    <w:rsid w:val="007707B5"/>
    <w:rsid w:val="00770F47"/>
    <w:rsid w:val="007718AE"/>
    <w:rsid w:val="00771DE8"/>
    <w:rsid w:val="007742B4"/>
    <w:rsid w:val="007747A7"/>
    <w:rsid w:val="0077640C"/>
    <w:rsid w:val="0077691D"/>
    <w:rsid w:val="00777E6E"/>
    <w:rsid w:val="0078095C"/>
    <w:rsid w:val="00781560"/>
    <w:rsid w:val="007817EB"/>
    <w:rsid w:val="007823BA"/>
    <w:rsid w:val="00782C48"/>
    <w:rsid w:val="007838BC"/>
    <w:rsid w:val="00783C12"/>
    <w:rsid w:val="007851FB"/>
    <w:rsid w:val="0078556E"/>
    <w:rsid w:val="00785956"/>
    <w:rsid w:val="00785D90"/>
    <w:rsid w:val="00785EAD"/>
    <w:rsid w:val="0078624B"/>
    <w:rsid w:val="00786D25"/>
    <w:rsid w:val="007873A0"/>
    <w:rsid w:val="0078759C"/>
    <w:rsid w:val="007901E7"/>
    <w:rsid w:val="0079224C"/>
    <w:rsid w:val="00792567"/>
    <w:rsid w:val="0079283F"/>
    <w:rsid w:val="00792DD6"/>
    <w:rsid w:val="00793EF0"/>
    <w:rsid w:val="00794BEC"/>
    <w:rsid w:val="007953AC"/>
    <w:rsid w:val="00795997"/>
    <w:rsid w:val="00797314"/>
    <w:rsid w:val="007A1479"/>
    <w:rsid w:val="007A2AF1"/>
    <w:rsid w:val="007A36E3"/>
    <w:rsid w:val="007A4898"/>
    <w:rsid w:val="007A7642"/>
    <w:rsid w:val="007B082F"/>
    <w:rsid w:val="007B1A54"/>
    <w:rsid w:val="007B2641"/>
    <w:rsid w:val="007B3038"/>
    <w:rsid w:val="007B3956"/>
    <w:rsid w:val="007B492E"/>
    <w:rsid w:val="007B532D"/>
    <w:rsid w:val="007B5627"/>
    <w:rsid w:val="007B5654"/>
    <w:rsid w:val="007B5A15"/>
    <w:rsid w:val="007B6369"/>
    <w:rsid w:val="007B6EB7"/>
    <w:rsid w:val="007B76DA"/>
    <w:rsid w:val="007C065D"/>
    <w:rsid w:val="007C1CA0"/>
    <w:rsid w:val="007C1DEA"/>
    <w:rsid w:val="007C238D"/>
    <w:rsid w:val="007C3992"/>
    <w:rsid w:val="007C5774"/>
    <w:rsid w:val="007C7996"/>
    <w:rsid w:val="007D2E49"/>
    <w:rsid w:val="007D461E"/>
    <w:rsid w:val="007D577C"/>
    <w:rsid w:val="007D66A7"/>
    <w:rsid w:val="007E0508"/>
    <w:rsid w:val="007E0E11"/>
    <w:rsid w:val="007E1E62"/>
    <w:rsid w:val="007E492D"/>
    <w:rsid w:val="007E5317"/>
    <w:rsid w:val="007E616E"/>
    <w:rsid w:val="007E6DD6"/>
    <w:rsid w:val="007F09BB"/>
    <w:rsid w:val="007F0BAC"/>
    <w:rsid w:val="007F1C82"/>
    <w:rsid w:val="007F3E82"/>
    <w:rsid w:val="007F4451"/>
    <w:rsid w:val="007F45DE"/>
    <w:rsid w:val="007F48A5"/>
    <w:rsid w:val="007F53B3"/>
    <w:rsid w:val="007F617A"/>
    <w:rsid w:val="00801ED3"/>
    <w:rsid w:val="00802801"/>
    <w:rsid w:val="00803084"/>
    <w:rsid w:val="008034F5"/>
    <w:rsid w:val="00804DD2"/>
    <w:rsid w:val="00805F1B"/>
    <w:rsid w:val="008068A5"/>
    <w:rsid w:val="00806A58"/>
    <w:rsid w:val="00806BDD"/>
    <w:rsid w:val="00806EE2"/>
    <w:rsid w:val="008075D4"/>
    <w:rsid w:val="00807832"/>
    <w:rsid w:val="008110C8"/>
    <w:rsid w:val="0081138A"/>
    <w:rsid w:val="008121C3"/>
    <w:rsid w:val="00813C1C"/>
    <w:rsid w:val="00813F10"/>
    <w:rsid w:val="00815121"/>
    <w:rsid w:val="00816876"/>
    <w:rsid w:val="008202F1"/>
    <w:rsid w:val="008208E2"/>
    <w:rsid w:val="00820E5B"/>
    <w:rsid w:val="0082106E"/>
    <w:rsid w:val="00821F26"/>
    <w:rsid w:val="00822AE7"/>
    <w:rsid w:val="00824D0C"/>
    <w:rsid w:val="00825AF2"/>
    <w:rsid w:val="008272FE"/>
    <w:rsid w:val="008302DE"/>
    <w:rsid w:val="00831996"/>
    <w:rsid w:val="00831E23"/>
    <w:rsid w:val="008326CF"/>
    <w:rsid w:val="00832A60"/>
    <w:rsid w:val="00835CA6"/>
    <w:rsid w:val="00835DC9"/>
    <w:rsid w:val="00840CEE"/>
    <w:rsid w:val="00841A38"/>
    <w:rsid w:val="008427A2"/>
    <w:rsid w:val="00846B23"/>
    <w:rsid w:val="00850069"/>
    <w:rsid w:val="00851671"/>
    <w:rsid w:val="00851EF0"/>
    <w:rsid w:val="00851FCF"/>
    <w:rsid w:val="00853340"/>
    <w:rsid w:val="0085360E"/>
    <w:rsid w:val="00853C0C"/>
    <w:rsid w:val="00853DDD"/>
    <w:rsid w:val="008549B5"/>
    <w:rsid w:val="00855938"/>
    <w:rsid w:val="00855D8E"/>
    <w:rsid w:val="00860208"/>
    <w:rsid w:val="008609D1"/>
    <w:rsid w:val="0086336B"/>
    <w:rsid w:val="00864523"/>
    <w:rsid w:val="00864DB8"/>
    <w:rsid w:val="00865354"/>
    <w:rsid w:val="00866518"/>
    <w:rsid w:val="00866638"/>
    <w:rsid w:val="00874323"/>
    <w:rsid w:val="00874CD4"/>
    <w:rsid w:val="00880217"/>
    <w:rsid w:val="0088062C"/>
    <w:rsid w:val="00881B99"/>
    <w:rsid w:val="0088291E"/>
    <w:rsid w:val="00883CAF"/>
    <w:rsid w:val="008851B2"/>
    <w:rsid w:val="00885FC3"/>
    <w:rsid w:val="00886B16"/>
    <w:rsid w:val="00887829"/>
    <w:rsid w:val="00887FE3"/>
    <w:rsid w:val="00891F0B"/>
    <w:rsid w:val="00892355"/>
    <w:rsid w:val="008926B5"/>
    <w:rsid w:val="0089335F"/>
    <w:rsid w:val="008946BA"/>
    <w:rsid w:val="00894C8F"/>
    <w:rsid w:val="008A008F"/>
    <w:rsid w:val="008A1123"/>
    <w:rsid w:val="008A22F6"/>
    <w:rsid w:val="008A27C9"/>
    <w:rsid w:val="008A32CA"/>
    <w:rsid w:val="008A3E5C"/>
    <w:rsid w:val="008A62A2"/>
    <w:rsid w:val="008A62F7"/>
    <w:rsid w:val="008A641B"/>
    <w:rsid w:val="008A76AC"/>
    <w:rsid w:val="008B0B71"/>
    <w:rsid w:val="008B5C6E"/>
    <w:rsid w:val="008B6B4D"/>
    <w:rsid w:val="008B7809"/>
    <w:rsid w:val="008B7A4A"/>
    <w:rsid w:val="008B7DBA"/>
    <w:rsid w:val="008B7E1F"/>
    <w:rsid w:val="008C04DC"/>
    <w:rsid w:val="008C1281"/>
    <w:rsid w:val="008C3D44"/>
    <w:rsid w:val="008D0A35"/>
    <w:rsid w:val="008D22CD"/>
    <w:rsid w:val="008D4119"/>
    <w:rsid w:val="008D443D"/>
    <w:rsid w:val="008D53A5"/>
    <w:rsid w:val="008D70BF"/>
    <w:rsid w:val="008D7413"/>
    <w:rsid w:val="008E17E1"/>
    <w:rsid w:val="008E1ECD"/>
    <w:rsid w:val="008E40CF"/>
    <w:rsid w:val="008E4D40"/>
    <w:rsid w:val="008E5B6F"/>
    <w:rsid w:val="008E648C"/>
    <w:rsid w:val="008E651E"/>
    <w:rsid w:val="008E7243"/>
    <w:rsid w:val="008E7372"/>
    <w:rsid w:val="008E7996"/>
    <w:rsid w:val="008F233A"/>
    <w:rsid w:val="008F2500"/>
    <w:rsid w:val="008F4413"/>
    <w:rsid w:val="008F4595"/>
    <w:rsid w:val="008F54D1"/>
    <w:rsid w:val="008F5771"/>
    <w:rsid w:val="008F5E66"/>
    <w:rsid w:val="008F6080"/>
    <w:rsid w:val="00900A15"/>
    <w:rsid w:val="00901054"/>
    <w:rsid w:val="0090173E"/>
    <w:rsid w:val="00901FC4"/>
    <w:rsid w:val="009032DA"/>
    <w:rsid w:val="00903A3F"/>
    <w:rsid w:val="00905C4F"/>
    <w:rsid w:val="00906DFB"/>
    <w:rsid w:val="009112DA"/>
    <w:rsid w:val="00911637"/>
    <w:rsid w:val="00911AF0"/>
    <w:rsid w:val="00912928"/>
    <w:rsid w:val="00914FBF"/>
    <w:rsid w:val="00915A2D"/>
    <w:rsid w:val="00916024"/>
    <w:rsid w:val="0092050A"/>
    <w:rsid w:val="0092054D"/>
    <w:rsid w:val="00921248"/>
    <w:rsid w:val="00921250"/>
    <w:rsid w:val="00921C13"/>
    <w:rsid w:val="00923908"/>
    <w:rsid w:val="0092469C"/>
    <w:rsid w:val="00926A0A"/>
    <w:rsid w:val="00930AB3"/>
    <w:rsid w:val="009322E0"/>
    <w:rsid w:val="00932734"/>
    <w:rsid w:val="00933FA6"/>
    <w:rsid w:val="009342FA"/>
    <w:rsid w:val="009347C7"/>
    <w:rsid w:val="00934F4C"/>
    <w:rsid w:val="009350BE"/>
    <w:rsid w:val="009357D2"/>
    <w:rsid w:val="00937B16"/>
    <w:rsid w:val="00937F76"/>
    <w:rsid w:val="0094037E"/>
    <w:rsid w:val="00941D9C"/>
    <w:rsid w:val="009427A0"/>
    <w:rsid w:val="0094292C"/>
    <w:rsid w:val="00943699"/>
    <w:rsid w:val="00944A9D"/>
    <w:rsid w:val="00944F59"/>
    <w:rsid w:val="00946E29"/>
    <w:rsid w:val="009479C2"/>
    <w:rsid w:val="009506D3"/>
    <w:rsid w:val="0095151E"/>
    <w:rsid w:val="009526AD"/>
    <w:rsid w:val="00952F7D"/>
    <w:rsid w:val="0095374B"/>
    <w:rsid w:val="00953D34"/>
    <w:rsid w:val="00954346"/>
    <w:rsid w:val="009560A7"/>
    <w:rsid w:val="00956B24"/>
    <w:rsid w:val="009576A6"/>
    <w:rsid w:val="009579FC"/>
    <w:rsid w:val="00961A1B"/>
    <w:rsid w:val="00962825"/>
    <w:rsid w:val="00964280"/>
    <w:rsid w:val="009664A4"/>
    <w:rsid w:val="00966D70"/>
    <w:rsid w:val="00970CCA"/>
    <w:rsid w:val="009711D7"/>
    <w:rsid w:val="00972267"/>
    <w:rsid w:val="00972318"/>
    <w:rsid w:val="00972964"/>
    <w:rsid w:val="00972D86"/>
    <w:rsid w:val="009738CF"/>
    <w:rsid w:val="0097407E"/>
    <w:rsid w:val="00975551"/>
    <w:rsid w:val="00976485"/>
    <w:rsid w:val="00981256"/>
    <w:rsid w:val="009826E6"/>
    <w:rsid w:val="00983768"/>
    <w:rsid w:val="00984A81"/>
    <w:rsid w:val="00984E11"/>
    <w:rsid w:val="009856DB"/>
    <w:rsid w:val="00985730"/>
    <w:rsid w:val="009873C5"/>
    <w:rsid w:val="00990550"/>
    <w:rsid w:val="00990674"/>
    <w:rsid w:val="00991EBF"/>
    <w:rsid w:val="009922CE"/>
    <w:rsid w:val="00992793"/>
    <w:rsid w:val="0099280D"/>
    <w:rsid w:val="00992C05"/>
    <w:rsid w:val="0099378D"/>
    <w:rsid w:val="009940AF"/>
    <w:rsid w:val="009953D3"/>
    <w:rsid w:val="00995DD3"/>
    <w:rsid w:val="009974FC"/>
    <w:rsid w:val="009A038D"/>
    <w:rsid w:val="009A102F"/>
    <w:rsid w:val="009A1B61"/>
    <w:rsid w:val="009A2E42"/>
    <w:rsid w:val="009A6A21"/>
    <w:rsid w:val="009A6A5F"/>
    <w:rsid w:val="009A70C9"/>
    <w:rsid w:val="009B0388"/>
    <w:rsid w:val="009B0A5B"/>
    <w:rsid w:val="009B2811"/>
    <w:rsid w:val="009B2893"/>
    <w:rsid w:val="009B3270"/>
    <w:rsid w:val="009B4374"/>
    <w:rsid w:val="009B48F1"/>
    <w:rsid w:val="009B77AE"/>
    <w:rsid w:val="009C00B0"/>
    <w:rsid w:val="009C08E1"/>
    <w:rsid w:val="009C1694"/>
    <w:rsid w:val="009C2E09"/>
    <w:rsid w:val="009C34E7"/>
    <w:rsid w:val="009C44DB"/>
    <w:rsid w:val="009C4B91"/>
    <w:rsid w:val="009C4C47"/>
    <w:rsid w:val="009C5930"/>
    <w:rsid w:val="009C7459"/>
    <w:rsid w:val="009D0A83"/>
    <w:rsid w:val="009D2410"/>
    <w:rsid w:val="009D3252"/>
    <w:rsid w:val="009D4377"/>
    <w:rsid w:val="009D5CF7"/>
    <w:rsid w:val="009E049A"/>
    <w:rsid w:val="009E0627"/>
    <w:rsid w:val="009E0F68"/>
    <w:rsid w:val="009E1927"/>
    <w:rsid w:val="009E375A"/>
    <w:rsid w:val="009E58BB"/>
    <w:rsid w:val="009E5BD9"/>
    <w:rsid w:val="009E611F"/>
    <w:rsid w:val="009E6A2E"/>
    <w:rsid w:val="009F2934"/>
    <w:rsid w:val="009F3240"/>
    <w:rsid w:val="009F335E"/>
    <w:rsid w:val="009F3A17"/>
    <w:rsid w:val="009F6B81"/>
    <w:rsid w:val="009F6F56"/>
    <w:rsid w:val="00A000AF"/>
    <w:rsid w:val="00A018DE"/>
    <w:rsid w:val="00A04F70"/>
    <w:rsid w:val="00A05155"/>
    <w:rsid w:val="00A05971"/>
    <w:rsid w:val="00A06D20"/>
    <w:rsid w:val="00A07FA8"/>
    <w:rsid w:val="00A10667"/>
    <w:rsid w:val="00A11550"/>
    <w:rsid w:val="00A12211"/>
    <w:rsid w:val="00A1365B"/>
    <w:rsid w:val="00A13FC2"/>
    <w:rsid w:val="00A141B1"/>
    <w:rsid w:val="00A14A7A"/>
    <w:rsid w:val="00A17C0A"/>
    <w:rsid w:val="00A17DEA"/>
    <w:rsid w:val="00A21A92"/>
    <w:rsid w:val="00A21DC2"/>
    <w:rsid w:val="00A22371"/>
    <w:rsid w:val="00A22923"/>
    <w:rsid w:val="00A241B7"/>
    <w:rsid w:val="00A250CB"/>
    <w:rsid w:val="00A2570A"/>
    <w:rsid w:val="00A259C2"/>
    <w:rsid w:val="00A25A70"/>
    <w:rsid w:val="00A3095F"/>
    <w:rsid w:val="00A31071"/>
    <w:rsid w:val="00A33658"/>
    <w:rsid w:val="00A3376F"/>
    <w:rsid w:val="00A337A7"/>
    <w:rsid w:val="00A340EA"/>
    <w:rsid w:val="00A361DC"/>
    <w:rsid w:val="00A37ED1"/>
    <w:rsid w:val="00A37F87"/>
    <w:rsid w:val="00A37FBA"/>
    <w:rsid w:val="00A37FEF"/>
    <w:rsid w:val="00A4057E"/>
    <w:rsid w:val="00A4421D"/>
    <w:rsid w:val="00A45053"/>
    <w:rsid w:val="00A454BD"/>
    <w:rsid w:val="00A45F77"/>
    <w:rsid w:val="00A4646B"/>
    <w:rsid w:val="00A5235A"/>
    <w:rsid w:val="00A534E2"/>
    <w:rsid w:val="00A53B57"/>
    <w:rsid w:val="00A5504D"/>
    <w:rsid w:val="00A56F75"/>
    <w:rsid w:val="00A5793C"/>
    <w:rsid w:val="00A606B8"/>
    <w:rsid w:val="00A60D94"/>
    <w:rsid w:val="00A6264A"/>
    <w:rsid w:val="00A63184"/>
    <w:rsid w:val="00A636BD"/>
    <w:rsid w:val="00A63D21"/>
    <w:rsid w:val="00A64519"/>
    <w:rsid w:val="00A67074"/>
    <w:rsid w:val="00A670B7"/>
    <w:rsid w:val="00A71920"/>
    <w:rsid w:val="00A73CFD"/>
    <w:rsid w:val="00A7577D"/>
    <w:rsid w:val="00A77FA5"/>
    <w:rsid w:val="00A8105C"/>
    <w:rsid w:val="00A81C39"/>
    <w:rsid w:val="00A81FA7"/>
    <w:rsid w:val="00A82B7B"/>
    <w:rsid w:val="00A845C9"/>
    <w:rsid w:val="00A87876"/>
    <w:rsid w:val="00A87BF0"/>
    <w:rsid w:val="00A90AEA"/>
    <w:rsid w:val="00A91FE2"/>
    <w:rsid w:val="00A92871"/>
    <w:rsid w:val="00A92D99"/>
    <w:rsid w:val="00A92E91"/>
    <w:rsid w:val="00A93487"/>
    <w:rsid w:val="00A93E3A"/>
    <w:rsid w:val="00A93FA2"/>
    <w:rsid w:val="00A94185"/>
    <w:rsid w:val="00AA0A66"/>
    <w:rsid w:val="00AA0BEE"/>
    <w:rsid w:val="00AA10AD"/>
    <w:rsid w:val="00AA156E"/>
    <w:rsid w:val="00AA2FB7"/>
    <w:rsid w:val="00AA3AEA"/>
    <w:rsid w:val="00AA3B2A"/>
    <w:rsid w:val="00AA3E36"/>
    <w:rsid w:val="00AA4587"/>
    <w:rsid w:val="00AA45D9"/>
    <w:rsid w:val="00AA51B1"/>
    <w:rsid w:val="00AB175B"/>
    <w:rsid w:val="00AB2761"/>
    <w:rsid w:val="00AB4233"/>
    <w:rsid w:val="00AB5112"/>
    <w:rsid w:val="00AB5852"/>
    <w:rsid w:val="00AB6F59"/>
    <w:rsid w:val="00AB714F"/>
    <w:rsid w:val="00AB7611"/>
    <w:rsid w:val="00AB7C52"/>
    <w:rsid w:val="00AC02E1"/>
    <w:rsid w:val="00AC2361"/>
    <w:rsid w:val="00AC2366"/>
    <w:rsid w:val="00AC276F"/>
    <w:rsid w:val="00AC2929"/>
    <w:rsid w:val="00AC2CE3"/>
    <w:rsid w:val="00AC3E23"/>
    <w:rsid w:val="00AC6343"/>
    <w:rsid w:val="00AC689C"/>
    <w:rsid w:val="00AC6A17"/>
    <w:rsid w:val="00AC73F9"/>
    <w:rsid w:val="00AC7F47"/>
    <w:rsid w:val="00AD4FB2"/>
    <w:rsid w:val="00AD5EF1"/>
    <w:rsid w:val="00AE0955"/>
    <w:rsid w:val="00AE162B"/>
    <w:rsid w:val="00AE2608"/>
    <w:rsid w:val="00AE26BF"/>
    <w:rsid w:val="00AE3E0D"/>
    <w:rsid w:val="00AE479C"/>
    <w:rsid w:val="00AF0B98"/>
    <w:rsid w:val="00AF4530"/>
    <w:rsid w:val="00AF46EE"/>
    <w:rsid w:val="00AF4A56"/>
    <w:rsid w:val="00AF5BEA"/>
    <w:rsid w:val="00AF61BD"/>
    <w:rsid w:val="00AF6359"/>
    <w:rsid w:val="00AF7A17"/>
    <w:rsid w:val="00B00DA6"/>
    <w:rsid w:val="00B0198F"/>
    <w:rsid w:val="00B01B5B"/>
    <w:rsid w:val="00B01F7E"/>
    <w:rsid w:val="00B07D6F"/>
    <w:rsid w:val="00B106E7"/>
    <w:rsid w:val="00B108ED"/>
    <w:rsid w:val="00B10EB0"/>
    <w:rsid w:val="00B1170F"/>
    <w:rsid w:val="00B13D15"/>
    <w:rsid w:val="00B15788"/>
    <w:rsid w:val="00B15A3E"/>
    <w:rsid w:val="00B16191"/>
    <w:rsid w:val="00B20B4E"/>
    <w:rsid w:val="00B2280F"/>
    <w:rsid w:val="00B235B7"/>
    <w:rsid w:val="00B25D58"/>
    <w:rsid w:val="00B30B70"/>
    <w:rsid w:val="00B30B95"/>
    <w:rsid w:val="00B31DA7"/>
    <w:rsid w:val="00B31F5B"/>
    <w:rsid w:val="00B33362"/>
    <w:rsid w:val="00B335B0"/>
    <w:rsid w:val="00B34003"/>
    <w:rsid w:val="00B347FA"/>
    <w:rsid w:val="00B34B1B"/>
    <w:rsid w:val="00B370CB"/>
    <w:rsid w:val="00B40D4D"/>
    <w:rsid w:val="00B4125A"/>
    <w:rsid w:val="00B413DC"/>
    <w:rsid w:val="00B41977"/>
    <w:rsid w:val="00B41BAD"/>
    <w:rsid w:val="00B42068"/>
    <w:rsid w:val="00B420E6"/>
    <w:rsid w:val="00B4314F"/>
    <w:rsid w:val="00B44030"/>
    <w:rsid w:val="00B458E4"/>
    <w:rsid w:val="00B4633B"/>
    <w:rsid w:val="00B46996"/>
    <w:rsid w:val="00B51181"/>
    <w:rsid w:val="00B51986"/>
    <w:rsid w:val="00B53A3A"/>
    <w:rsid w:val="00B54827"/>
    <w:rsid w:val="00B55030"/>
    <w:rsid w:val="00B5583D"/>
    <w:rsid w:val="00B55A97"/>
    <w:rsid w:val="00B57A58"/>
    <w:rsid w:val="00B57AFF"/>
    <w:rsid w:val="00B6149C"/>
    <w:rsid w:val="00B61EC5"/>
    <w:rsid w:val="00B6213D"/>
    <w:rsid w:val="00B627CC"/>
    <w:rsid w:val="00B6293A"/>
    <w:rsid w:val="00B640BF"/>
    <w:rsid w:val="00B660CD"/>
    <w:rsid w:val="00B66391"/>
    <w:rsid w:val="00B7073B"/>
    <w:rsid w:val="00B71B1B"/>
    <w:rsid w:val="00B71EAE"/>
    <w:rsid w:val="00B735F7"/>
    <w:rsid w:val="00B75926"/>
    <w:rsid w:val="00B75C9F"/>
    <w:rsid w:val="00B772E3"/>
    <w:rsid w:val="00B80874"/>
    <w:rsid w:val="00B811E6"/>
    <w:rsid w:val="00B8126E"/>
    <w:rsid w:val="00B8170E"/>
    <w:rsid w:val="00B82587"/>
    <w:rsid w:val="00B82DDD"/>
    <w:rsid w:val="00B84419"/>
    <w:rsid w:val="00B844A9"/>
    <w:rsid w:val="00B84949"/>
    <w:rsid w:val="00B84EC0"/>
    <w:rsid w:val="00B86FB3"/>
    <w:rsid w:val="00B870B8"/>
    <w:rsid w:val="00B87629"/>
    <w:rsid w:val="00B87A7C"/>
    <w:rsid w:val="00B87BF6"/>
    <w:rsid w:val="00B9075C"/>
    <w:rsid w:val="00B91C6C"/>
    <w:rsid w:val="00B91F32"/>
    <w:rsid w:val="00B92799"/>
    <w:rsid w:val="00B92ECF"/>
    <w:rsid w:val="00B95FA1"/>
    <w:rsid w:val="00B967E1"/>
    <w:rsid w:val="00B97FB9"/>
    <w:rsid w:val="00BA45C6"/>
    <w:rsid w:val="00BA4DF6"/>
    <w:rsid w:val="00BA7CA1"/>
    <w:rsid w:val="00BB0108"/>
    <w:rsid w:val="00BB13B6"/>
    <w:rsid w:val="00BB2443"/>
    <w:rsid w:val="00BB5CFB"/>
    <w:rsid w:val="00BB70E6"/>
    <w:rsid w:val="00BC0D46"/>
    <w:rsid w:val="00BC180C"/>
    <w:rsid w:val="00BC2F0B"/>
    <w:rsid w:val="00BC4015"/>
    <w:rsid w:val="00BC6C94"/>
    <w:rsid w:val="00BD08EF"/>
    <w:rsid w:val="00BD0BB7"/>
    <w:rsid w:val="00BD5D48"/>
    <w:rsid w:val="00BD66F7"/>
    <w:rsid w:val="00BE4223"/>
    <w:rsid w:val="00BE495F"/>
    <w:rsid w:val="00BE49B2"/>
    <w:rsid w:val="00BF086F"/>
    <w:rsid w:val="00BF1FB6"/>
    <w:rsid w:val="00BF444C"/>
    <w:rsid w:val="00BF4791"/>
    <w:rsid w:val="00BF5425"/>
    <w:rsid w:val="00BF58DE"/>
    <w:rsid w:val="00BF598C"/>
    <w:rsid w:val="00BF5CCF"/>
    <w:rsid w:val="00BF6B81"/>
    <w:rsid w:val="00BF7727"/>
    <w:rsid w:val="00BF7883"/>
    <w:rsid w:val="00C017E8"/>
    <w:rsid w:val="00C01CF6"/>
    <w:rsid w:val="00C0225A"/>
    <w:rsid w:val="00C024F7"/>
    <w:rsid w:val="00C03787"/>
    <w:rsid w:val="00C03C1D"/>
    <w:rsid w:val="00C06E99"/>
    <w:rsid w:val="00C077E7"/>
    <w:rsid w:val="00C10EA0"/>
    <w:rsid w:val="00C1106B"/>
    <w:rsid w:val="00C13DB2"/>
    <w:rsid w:val="00C152BF"/>
    <w:rsid w:val="00C171F9"/>
    <w:rsid w:val="00C17A8E"/>
    <w:rsid w:val="00C21830"/>
    <w:rsid w:val="00C223F0"/>
    <w:rsid w:val="00C235B9"/>
    <w:rsid w:val="00C27841"/>
    <w:rsid w:val="00C31BA4"/>
    <w:rsid w:val="00C3253B"/>
    <w:rsid w:val="00C33D58"/>
    <w:rsid w:val="00C34917"/>
    <w:rsid w:val="00C3529A"/>
    <w:rsid w:val="00C355AA"/>
    <w:rsid w:val="00C35737"/>
    <w:rsid w:val="00C35EC1"/>
    <w:rsid w:val="00C362BF"/>
    <w:rsid w:val="00C37B2E"/>
    <w:rsid w:val="00C37FC7"/>
    <w:rsid w:val="00C4034F"/>
    <w:rsid w:val="00C43052"/>
    <w:rsid w:val="00C43FEA"/>
    <w:rsid w:val="00C44E6B"/>
    <w:rsid w:val="00C473C0"/>
    <w:rsid w:val="00C50A15"/>
    <w:rsid w:val="00C520C4"/>
    <w:rsid w:val="00C52942"/>
    <w:rsid w:val="00C529B5"/>
    <w:rsid w:val="00C5338D"/>
    <w:rsid w:val="00C545EE"/>
    <w:rsid w:val="00C54965"/>
    <w:rsid w:val="00C54991"/>
    <w:rsid w:val="00C565FA"/>
    <w:rsid w:val="00C603BD"/>
    <w:rsid w:val="00C60CE4"/>
    <w:rsid w:val="00C613FF"/>
    <w:rsid w:val="00C63909"/>
    <w:rsid w:val="00C6470E"/>
    <w:rsid w:val="00C64962"/>
    <w:rsid w:val="00C64A9C"/>
    <w:rsid w:val="00C6565A"/>
    <w:rsid w:val="00C662DA"/>
    <w:rsid w:val="00C67049"/>
    <w:rsid w:val="00C67CF7"/>
    <w:rsid w:val="00C71845"/>
    <w:rsid w:val="00C7262F"/>
    <w:rsid w:val="00C750BC"/>
    <w:rsid w:val="00C75740"/>
    <w:rsid w:val="00C75ABC"/>
    <w:rsid w:val="00C75C2B"/>
    <w:rsid w:val="00C75CD1"/>
    <w:rsid w:val="00C82919"/>
    <w:rsid w:val="00C83EC8"/>
    <w:rsid w:val="00C83FD7"/>
    <w:rsid w:val="00C84373"/>
    <w:rsid w:val="00C84854"/>
    <w:rsid w:val="00C85FE4"/>
    <w:rsid w:val="00C87131"/>
    <w:rsid w:val="00C90DDA"/>
    <w:rsid w:val="00C9112C"/>
    <w:rsid w:val="00C9146C"/>
    <w:rsid w:val="00C934F5"/>
    <w:rsid w:val="00C94312"/>
    <w:rsid w:val="00C951EC"/>
    <w:rsid w:val="00C95341"/>
    <w:rsid w:val="00C95A96"/>
    <w:rsid w:val="00C96AD2"/>
    <w:rsid w:val="00C9779C"/>
    <w:rsid w:val="00CA01FD"/>
    <w:rsid w:val="00CA1052"/>
    <w:rsid w:val="00CA1615"/>
    <w:rsid w:val="00CA1A96"/>
    <w:rsid w:val="00CA3398"/>
    <w:rsid w:val="00CA34D6"/>
    <w:rsid w:val="00CA3646"/>
    <w:rsid w:val="00CA51D9"/>
    <w:rsid w:val="00CA58C3"/>
    <w:rsid w:val="00CA58FC"/>
    <w:rsid w:val="00CA7A56"/>
    <w:rsid w:val="00CB3617"/>
    <w:rsid w:val="00CB58E2"/>
    <w:rsid w:val="00CB5AB7"/>
    <w:rsid w:val="00CB6593"/>
    <w:rsid w:val="00CC0480"/>
    <w:rsid w:val="00CC0B5D"/>
    <w:rsid w:val="00CC2E2D"/>
    <w:rsid w:val="00CC3076"/>
    <w:rsid w:val="00CC4077"/>
    <w:rsid w:val="00CC418B"/>
    <w:rsid w:val="00CC5258"/>
    <w:rsid w:val="00CC54C8"/>
    <w:rsid w:val="00CC5964"/>
    <w:rsid w:val="00CC6CFA"/>
    <w:rsid w:val="00CC6CFC"/>
    <w:rsid w:val="00CC7828"/>
    <w:rsid w:val="00CC78AF"/>
    <w:rsid w:val="00CD0AD6"/>
    <w:rsid w:val="00CD12AD"/>
    <w:rsid w:val="00CD35DD"/>
    <w:rsid w:val="00CD3960"/>
    <w:rsid w:val="00CD405F"/>
    <w:rsid w:val="00CD4CBE"/>
    <w:rsid w:val="00CD5DAB"/>
    <w:rsid w:val="00CD6383"/>
    <w:rsid w:val="00CD6D0A"/>
    <w:rsid w:val="00CE23DA"/>
    <w:rsid w:val="00CE4E67"/>
    <w:rsid w:val="00CE6584"/>
    <w:rsid w:val="00CE71BD"/>
    <w:rsid w:val="00CE7F17"/>
    <w:rsid w:val="00CF07EF"/>
    <w:rsid w:val="00CF14AC"/>
    <w:rsid w:val="00CF14B5"/>
    <w:rsid w:val="00CF16EC"/>
    <w:rsid w:val="00CF1CC4"/>
    <w:rsid w:val="00CF32CC"/>
    <w:rsid w:val="00CF4294"/>
    <w:rsid w:val="00CF4412"/>
    <w:rsid w:val="00CF57BC"/>
    <w:rsid w:val="00CF5D8A"/>
    <w:rsid w:val="00CF6403"/>
    <w:rsid w:val="00CF75FF"/>
    <w:rsid w:val="00CF7C09"/>
    <w:rsid w:val="00CF7D85"/>
    <w:rsid w:val="00D00B07"/>
    <w:rsid w:val="00D00B81"/>
    <w:rsid w:val="00D00CCF"/>
    <w:rsid w:val="00D02C10"/>
    <w:rsid w:val="00D0335E"/>
    <w:rsid w:val="00D05B49"/>
    <w:rsid w:val="00D078A8"/>
    <w:rsid w:val="00D07AB5"/>
    <w:rsid w:val="00D11E81"/>
    <w:rsid w:val="00D11E87"/>
    <w:rsid w:val="00D1290C"/>
    <w:rsid w:val="00D13CB3"/>
    <w:rsid w:val="00D15792"/>
    <w:rsid w:val="00D16127"/>
    <w:rsid w:val="00D1716F"/>
    <w:rsid w:val="00D171A4"/>
    <w:rsid w:val="00D1727B"/>
    <w:rsid w:val="00D17B20"/>
    <w:rsid w:val="00D21004"/>
    <w:rsid w:val="00D216E4"/>
    <w:rsid w:val="00D2226F"/>
    <w:rsid w:val="00D22741"/>
    <w:rsid w:val="00D231BE"/>
    <w:rsid w:val="00D23E8D"/>
    <w:rsid w:val="00D24AA3"/>
    <w:rsid w:val="00D24E6E"/>
    <w:rsid w:val="00D258A4"/>
    <w:rsid w:val="00D26A50"/>
    <w:rsid w:val="00D301C6"/>
    <w:rsid w:val="00D30822"/>
    <w:rsid w:val="00D31BA1"/>
    <w:rsid w:val="00D324ED"/>
    <w:rsid w:val="00D34041"/>
    <w:rsid w:val="00D345FA"/>
    <w:rsid w:val="00D3559D"/>
    <w:rsid w:val="00D35BA1"/>
    <w:rsid w:val="00D35CFB"/>
    <w:rsid w:val="00D35EC2"/>
    <w:rsid w:val="00D36427"/>
    <w:rsid w:val="00D36A22"/>
    <w:rsid w:val="00D36C31"/>
    <w:rsid w:val="00D37797"/>
    <w:rsid w:val="00D40DE7"/>
    <w:rsid w:val="00D41964"/>
    <w:rsid w:val="00D43FF9"/>
    <w:rsid w:val="00D45532"/>
    <w:rsid w:val="00D45CF5"/>
    <w:rsid w:val="00D461EB"/>
    <w:rsid w:val="00D474B6"/>
    <w:rsid w:val="00D47BC5"/>
    <w:rsid w:val="00D50659"/>
    <w:rsid w:val="00D522FE"/>
    <w:rsid w:val="00D52BC7"/>
    <w:rsid w:val="00D54B14"/>
    <w:rsid w:val="00D5516C"/>
    <w:rsid w:val="00D5645B"/>
    <w:rsid w:val="00D61BE1"/>
    <w:rsid w:val="00D635CB"/>
    <w:rsid w:val="00D64A84"/>
    <w:rsid w:val="00D65D09"/>
    <w:rsid w:val="00D6747A"/>
    <w:rsid w:val="00D7049E"/>
    <w:rsid w:val="00D7192F"/>
    <w:rsid w:val="00D72068"/>
    <w:rsid w:val="00D7273D"/>
    <w:rsid w:val="00D72E9F"/>
    <w:rsid w:val="00D75A12"/>
    <w:rsid w:val="00D76783"/>
    <w:rsid w:val="00D773A1"/>
    <w:rsid w:val="00D77D69"/>
    <w:rsid w:val="00D821A6"/>
    <w:rsid w:val="00D838C6"/>
    <w:rsid w:val="00D842C9"/>
    <w:rsid w:val="00D84D93"/>
    <w:rsid w:val="00D85BB6"/>
    <w:rsid w:val="00D86E62"/>
    <w:rsid w:val="00D9036C"/>
    <w:rsid w:val="00D90FC1"/>
    <w:rsid w:val="00D91196"/>
    <w:rsid w:val="00D9334A"/>
    <w:rsid w:val="00D93FCB"/>
    <w:rsid w:val="00D950BA"/>
    <w:rsid w:val="00D95461"/>
    <w:rsid w:val="00D968AD"/>
    <w:rsid w:val="00D97539"/>
    <w:rsid w:val="00DA0FA4"/>
    <w:rsid w:val="00DA1CCD"/>
    <w:rsid w:val="00DA2332"/>
    <w:rsid w:val="00DA2837"/>
    <w:rsid w:val="00DA2A4D"/>
    <w:rsid w:val="00DA2F2F"/>
    <w:rsid w:val="00DA4DC3"/>
    <w:rsid w:val="00DA543F"/>
    <w:rsid w:val="00DA59D6"/>
    <w:rsid w:val="00DA66C6"/>
    <w:rsid w:val="00DA6728"/>
    <w:rsid w:val="00DB1600"/>
    <w:rsid w:val="00DB1773"/>
    <w:rsid w:val="00DB2BA9"/>
    <w:rsid w:val="00DB2DB7"/>
    <w:rsid w:val="00DB2E8C"/>
    <w:rsid w:val="00DB2FD0"/>
    <w:rsid w:val="00DB5D5C"/>
    <w:rsid w:val="00DB6146"/>
    <w:rsid w:val="00DC2691"/>
    <w:rsid w:val="00DC2ED0"/>
    <w:rsid w:val="00DC3856"/>
    <w:rsid w:val="00DC38EF"/>
    <w:rsid w:val="00DC5D8C"/>
    <w:rsid w:val="00DC5FAB"/>
    <w:rsid w:val="00DC686B"/>
    <w:rsid w:val="00DC6C41"/>
    <w:rsid w:val="00DD181C"/>
    <w:rsid w:val="00DD2EAF"/>
    <w:rsid w:val="00DD3C5F"/>
    <w:rsid w:val="00DD6E35"/>
    <w:rsid w:val="00DE0132"/>
    <w:rsid w:val="00DE0518"/>
    <w:rsid w:val="00DE18AF"/>
    <w:rsid w:val="00DE18B9"/>
    <w:rsid w:val="00DE37C9"/>
    <w:rsid w:val="00DE3B13"/>
    <w:rsid w:val="00DE4FBA"/>
    <w:rsid w:val="00DE6194"/>
    <w:rsid w:val="00DF285C"/>
    <w:rsid w:val="00DF5870"/>
    <w:rsid w:val="00DF616B"/>
    <w:rsid w:val="00DF75C4"/>
    <w:rsid w:val="00DF7EB5"/>
    <w:rsid w:val="00E004BD"/>
    <w:rsid w:val="00E00D5A"/>
    <w:rsid w:val="00E01534"/>
    <w:rsid w:val="00E03684"/>
    <w:rsid w:val="00E03B85"/>
    <w:rsid w:val="00E03BEA"/>
    <w:rsid w:val="00E042EA"/>
    <w:rsid w:val="00E044D5"/>
    <w:rsid w:val="00E051FA"/>
    <w:rsid w:val="00E066D8"/>
    <w:rsid w:val="00E07DB2"/>
    <w:rsid w:val="00E108DD"/>
    <w:rsid w:val="00E10BC6"/>
    <w:rsid w:val="00E10F5F"/>
    <w:rsid w:val="00E112F2"/>
    <w:rsid w:val="00E116C4"/>
    <w:rsid w:val="00E12F55"/>
    <w:rsid w:val="00E13FD9"/>
    <w:rsid w:val="00E14079"/>
    <w:rsid w:val="00E14941"/>
    <w:rsid w:val="00E14A77"/>
    <w:rsid w:val="00E16BCE"/>
    <w:rsid w:val="00E16E4A"/>
    <w:rsid w:val="00E1715A"/>
    <w:rsid w:val="00E2008C"/>
    <w:rsid w:val="00E20AF5"/>
    <w:rsid w:val="00E2387D"/>
    <w:rsid w:val="00E24ED0"/>
    <w:rsid w:val="00E262AA"/>
    <w:rsid w:val="00E265F9"/>
    <w:rsid w:val="00E305AC"/>
    <w:rsid w:val="00E30FE6"/>
    <w:rsid w:val="00E3122C"/>
    <w:rsid w:val="00E31C86"/>
    <w:rsid w:val="00E32520"/>
    <w:rsid w:val="00E32BE3"/>
    <w:rsid w:val="00E32DDF"/>
    <w:rsid w:val="00E333D7"/>
    <w:rsid w:val="00E33F93"/>
    <w:rsid w:val="00E34DB5"/>
    <w:rsid w:val="00E40689"/>
    <w:rsid w:val="00E41C83"/>
    <w:rsid w:val="00E4297E"/>
    <w:rsid w:val="00E42EA3"/>
    <w:rsid w:val="00E44298"/>
    <w:rsid w:val="00E46226"/>
    <w:rsid w:val="00E4746D"/>
    <w:rsid w:val="00E47812"/>
    <w:rsid w:val="00E50523"/>
    <w:rsid w:val="00E50CEC"/>
    <w:rsid w:val="00E5285F"/>
    <w:rsid w:val="00E53AA1"/>
    <w:rsid w:val="00E5490D"/>
    <w:rsid w:val="00E5541F"/>
    <w:rsid w:val="00E55D20"/>
    <w:rsid w:val="00E560C6"/>
    <w:rsid w:val="00E568A8"/>
    <w:rsid w:val="00E607E4"/>
    <w:rsid w:val="00E6157F"/>
    <w:rsid w:val="00E62C09"/>
    <w:rsid w:val="00E678B0"/>
    <w:rsid w:val="00E7008B"/>
    <w:rsid w:val="00E7034A"/>
    <w:rsid w:val="00E70C13"/>
    <w:rsid w:val="00E70C53"/>
    <w:rsid w:val="00E71FCA"/>
    <w:rsid w:val="00E720F9"/>
    <w:rsid w:val="00E73211"/>
    <w:rsid w:val="00E733E9"/>
    <w:rsid w:val="00E733EB"/>
    <w:rsid w:val="00E749F9"/>
    <w:rsid w:val="00E76974"/>
    <w:rsid w:val="00E81E11"/>
    <w:rsid w:val="00E820D4"/>
    <w:rsid w:val="00E82472"/>
    <w:rsid w:val="00E8315E"/>
    <w:rsid w:val="00E832D0"/>
    <w:rsid w:val="00E855FB"/>
    <w:rsid w:val="00E916D0"/>
    <w:rsid w:val="00E92DF8"/>
    <w:rsid w:val="00E934B8"/>
    <w:rsid w:val="00E95F0E"/>
    <w:rsid w:val="00E96248"/>
    <w:rsid w:val="00E96F5D"/>
    <w:rsid w:val="00E97D15"/>
    <w:rsid w:val="00EA04F2"/>
    <w:rsid w:val="00EA084D"/>
    <w:rsid w:val="00EA0F3A"/>
    <w:rsid w:val="00EA559E"/>
    <w:rsid w:val="00EA6CC5"/>
    <w:rsid w:val="00EA7084"/>
    <w:rsid w:val="00EB02FC"/>
    <w:rsid w:val="00EB030F"/>
    <w:rsid w:val="00EB18C6"/>
    <w:rsid w:val="00EB227B"/>
    <w:rsid w:val="00EB246F"/>
    <w:rsid w:val="00EB68AE"/>
    <w:rsid w:val="00EC05A4"/>
    <w:rsid w:val="00EC0960"/>
    <w:rsid w:val="00EC0BCE"/>
    <w:rsid w:val="00EC0D52"/>
    <w:rsid w:val="00EC11BC"/>
    <w:rsid w:val="00EC244B"/>
    <w:rsid w:val="00EC330B"/>
    <w:rsid w:val="00EC4B87"/>
    <w:rsid w:val="00EC6E71"/>
    <w:rsid w:val="00ED073A"/>
    <w:rsid w:val="00ED1B9E"/>
    <w:rsid w:val="00ED21F3"/>
    <w:rsid w:val="00ED2CF8"/>
    <w:rsid w:val="00ED2E62"/>
    <w:rsid w:val="00ED4B39"/>
    <w:rsid w:val="00ED573B"/>
    <w:rsid w:val="00ED5D51"/>
    <w:rsid w:val="00ED5E09"/>
    <w:rsid w:val="00ED6F3E"/>
    <w:rsid w:val="00EE238B"/>
    <w:rsid w:val="00EE5096"/>
    <w:rsid w:val="00EE57AC"/>
    <w:rsid w:val="00EE633C"/>
    <w:rsid w:val="00EE6FC4"/>
    <w:rsid w:val="00EF1A32"/>
    <w:rsid w:val="00EF309F"/>
    <w:rsid w:val="00EF46DD"/>
    <w:rsid w:val="00EF5ACF"/>
    <w:rsid w:val="00EF6897"/>
    <w:rsid w:val="00EF6AF4"/>
    <w:rsid w:val="00EF7A1E"/>
    <w:rsid w:val="00F01735"/>
    <w:rsid w:val="00F01779"/>
    <w:rsid w:val="00F01AE3"/>
    <w:rsid w:val="00F0241C"/>
    <w:rsid w:val="00F02F8A"/>
    <w:rsid w:val="00F04335"/>
    <w:rsid w:val="00F061F0"/>
    <w:rsid w:val="00F06789"/>
    <w:rsid w:val="00F073EA"/>
    <w:rsid w:val="00F07E6B"/>
    <w:rsid w:val="00F1058D"/>
    <w:rsid w:val="00F10E3E"/>
    <w:rsid w:val="00F10FCD"/>
    <w:rsid w:val="00F112FE"/>
    <w:rsid w:val="00F11953"/>
    <w:rsid w:val="00F1285C"/>
    <w:rsid w:val="00F1328E"/>
    <w:rsid w:val="00F135F4"/>
    <w:rsid w:val="00F14F38"/>
    <w:rsid w:val="00F16670"/>
    <w:rsid w:val="00F1754C"/>
    <w:rsid w:val="00F179FD"/>
    <w:rsid w:val="00F17AA8"/>
    <w:rsid w:val="00F2013F"/>
    <w:rsid w:val="00F20397"/>
    <w:rsid w:val="00F20AEF"/>
    <w:rsid w:val="00F21152"/>
    <w:rsid w:val="00F21E57"/>
    <w:rsid w:val="00F22863"/>
    <w:rsid w:val="00F237CF"/>
    <w:rsid w:val="00F23C5F"/>
    <w:rsid w:val="00F23DAA"/>
    <w:rsid w:val="00F247D5"/>
    <w:rsid w:val="00F2635E"/>
    <w:rsid w:val="00F270D7"/>
    <w:rsid w:val="00F30D97"/>
    <w:rsid w:val="00F336E5"/>
    <w:rsid w:val="00F33B23"/>
    <w:rsid w:val="00F34514"/>
    <w:rsid w:val="00F345E8"/>
    <w:rsid w:val="00F35596"/>
    <w:rsid w:val="00F37C5C"/>
    <w:rsid w:val="00F41C0E"/>
    <w:rsid w:val="00F469B2"/>
    <w:rsid w:val="00F473FE"/>
    <w:rsid w:val="00F47A1A"/>
    <w:rsid w:val="00F53E5D"/>
    <w:rsid w:val="00F55F17"/>
    <w:rsid w:val="00F572B3"/>
    <w:rsid w:val="00F60134"/>
    <w:rsid w:val="00F620BB"/>
    <w:rsid w:val="00F64B2F"/>
    <w:rsid w:val="00F64CCB"/>
    <w:rsid w:val="00F64D06"/>
    <w:rsid w:val="00F708B0"/>
    <w:rsid w:val="00F70B53"/>
    <w:rsid w:val="00F70D6A"/>
    <w:rsid w:val="00F71255"/>
    <w:rsid w:val="00F721A3"/>
    <w:rsid w:val="00F730D5"/>
    <w:rsid w:val="00F738EF"/>
    <w:rsid w:val="00F74074"/>
    <w:rsid w:val="00F74103"/>
    <w:rsid w:val="00F752CB"/>
    <w:rsid w:val="00F76D7B"/>
    <w:rsid w:val="00F7776D"/>
    <w:rsid w:val="00F805DD"/>
    <w:rsid w:val="00F81DF4"/>
    <w:rsid w:val="00F838F8"/>
    <w:rsid w:val="00F84184"/>
    <w:rsid w:val="00F84456"/>
    <w:rsid w:val="00F84736"/>
    <w:rsid w:val="00F84B26"/>
    <w:rsid w:val="00F84BB3"/>
    <w:rsid w:val="00F84E08"/>
    <w:rsid w:val="00F85688"/>
    <w:rsid w:val="00F86341"/>
    <w:rsid w:val="00F86B9D"/>
    <w:rsid w:val="00F87344"/>
    <w:rsid w:val="00F94E15"/>
    <w:rsid w:val="00F956AC"/>
    <w:rsid w:val="00F95A06"/>
    <w:rsid w:val="00F96C61"/>
    <w:rsid w:val="00FA1634"/>
    <w:rsid w:val="00FA1F80"/>
    <w:rsid w:val="00FA21D1"/>
    <w:rsid w:val="00FA23DF"/>
    <w:rsid w:val="00FA3D1F"/>
    <w:rsid w:val="00FA3D68"/>
    <w:rsid w:val="00FA60E4"/>
    <w:rsid w:val="00FA62B5"/>
    <w:rsid w:val="00FA78FE"/>
    <w:rsid w:val="00FA7965"/>
    <w:rsid w:val="00FA7996"/>
    <w:rsid w:val="00FB0967"/>
    <w:rsid w:val="00FB16E7"/>
    <w:rsid w:val="00FB1D16"/>
    <w:rsid w:val="00FB2606"/>
    <w:rsid w:val="00FB2C51"/>
    <w:rsid w:val="00FB2D9E"/>
    <w:rsid w:val="00FB5E7C"/>
    <w:rsid w:val="00FB6D44"/>
    <w:rsid w:val="00FB6F46"/>
    <w:rsid w:val="00FB7906"/>
    <w:rsid w:val="00FB7C7F"/>
    <w:rsid w:val="00FC0092"/>
    <w:rsid w:val="00FC1B18"/>
    <w:rsid w:val="00FC426F"/>
    <w:rsid w:val="00FC451A"/>
    <w:rsid w:val="00FC5B1E"/>
    <w:rsid w:val="00FC5C35"/>
    <w:rsid w:val="00FC5EF9"/>
    <w:rsid w:val="00FC6A57"/>
    <w:rsid w:val="00FC7252"/>
    <w:rsid w:val="00FC79F5"/>
    <w:rsid w:val="00FC7FE0"/>
    <w:rsid w:val="00FD395F"/>
    <w:rsid w:val="00FD4A6C"/>
    <w:rsid w:val="00FD4BF1"/>
    <w:rsid w:val="00FD607A"/>
    <w:rsid w:val="00FE04D9"/>
    <w:rsid w:val="00FE1DF2"/>
    <w:rsid w:val="00FE2842"/>
    <w:rsid w:val="00FE2D71"/>
    <w:rsid w:val="00FE2DCC"/>
    <w:rsid w:val="00FE3433"/>
    <w:rsid w:val="00FE38D0"/>
    <w:rsid w:val="00FE3F87"/>
    <w:rsid w:val="00FE43B8"/>
    <w:rsid w:val="00FE48C0"/>
    <w:rsid w:val="00FE59F2"/>
    <w:rsid w:val="00FE5BE0"/>
    <w:rsid w:val="00FE700A"/>
    <w:rsid w:val="00FE7B50"/>
    <w:rsid w:val="00FF12CA"/>
    <w:rsid w:val="00FF1387"/>
    <w:rsid w:val="00FF1E2B"/>
    <w:rsid w:val="00FF1F81"/>
    <w:rsid w:val="00FF1F82"/>
    <w:rsid w:val="00FF45C4"/>
    <w:rsid w:val="00FF6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38967"/>
  <w15:docId w15:val="{AAE4A04B-0A3F-4CF5-B783-217CCD65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976"/>
    <w:rPr>
      <w:rFonts w:ascii="Times New Roman" w:hAnsi="Times New Roman"/>
      <w:sz w:val="24"/>
    </w:rPr>
  </w:style>
  <w:style w:type="paragraph" w:styleId="Heading1">
    <w:name w:val="heading 1"/>
    <w:basedOn w:val="Normal"/>
    <w:next w:val="Normal"/>
    <w:uiPriority w:val="9"/>
    <w:qFormat/>
    <w:rsid w:val="00166EAA"/>
    <w:pPr>
      <w:keepNext/>
      <w:keepLines/>
      <w:numPr>
        <w:numId w:val="8"/>
      </w:numPr>
      <w:spacing w:before="240" w:after="0"/>
      <w:outlineLvl w:val="0"/>
    </w:pPr>
    <w:rPr>
      <w:rFonts w:eastAsia="Times New Roman"/>
      <w:sz w:val="36"/>
      <w:szCs w:val="32"/>
    </w:rPr>
  </w:style>
  <w:style w:type="paragraph" w:styleId="Heading2">
    <w:name w:val="heading 2"/>
    <w:basedOn w:val="Normal"/>
    <w:next w:val="Normal"/>
    <w:uiPriority w:val="9"/>
    <w:unhideWhenUsed/>
    <w:qFormat/>
    <w:rsid w:val="00166EAA"/>
    <w:pPr>
      <w:keepNext/>
      <w:keepLines/>
      <w:numPr>
        <w:ilvl w:val="1"/>
        <w:numId w:val="8"/>
      </w:numPr>
      <w:spacing w:before="40" w:after="0"/>
      <w:outlineLvl w:val="1"/>
    </w:pPr>
    <w:rPr>
      <w:rFonts w:eastAsia="Times New Roman"/>
      <w:sz w:val="32"/>
      <w:szCs w:val="26"/>
    </w:rPr>
  </w:style>
  <w:style w:type="paragraph" w:styleId="Heading3">
    <w:name w:val="heading 3"/>
    <w:basedOn w:val="Normal"/>
    <w:next w:val="Normal"/>
    <w:uiPriority w:val="9"/>
    <w:unhideWhenUsed/>
    <w:qFormat/>
    <w:rsid w:val="00012704"/>
    <w:pPr>
      <w:keepLines/>
      <w:numPr>
        <w:ilvl w:val="2"/>
        <w:numId w:val="8"/>
      </w:numPr>
      <w:spacing w:before="40" w:after="0"/>
      <w:outlineLvl w:val="2"/>
    </w:pPr>
    <w:rPr>
      <w:rFonts w:eastAsia="Times New Roman"/>
      <w:sz w:val="28"/>
      <w:szCs w:val="24"/>
    </w:rPr>
  </w:style>
  <w:style w:type="paragraph" w:styleId="Heading4">
    <w:name w:val="heading 4"/>
    <w:basedOn w:val="Normal"/>
    <w:next w:val="Normal"/>
    <w:link w:val="Heading4Char1"/>
    <w:uiPriority w:val="9"/>
    <w:unhideWhenUsed/>
    <w:qFormat/>
    <w:rsid w:val="00DC2691"/>
    <w:pPr>
      <w:keepLines/>
      <w:numPr>
        <w:ilvl w:val="3"/>
        <w:numId w:val="8"/>
      </w:numPr>
      <w:spacing w:after="0"/>
      <w:outlineLvl w:val="3"/>
    </w:pPr>
    <w:rPr>
      <w:rFonts w:eastAsia="Times New Roman"/>
      <w:iCs/>
      <w:sz w:val="28"/>
    </w:rPr>
  </w:style>
  <w:style w:type="paragraph" w:styleId="Heading5">
    <w:name w:val="heading 5"/>
    <w:basedOn w:val="Normal"/>
    <w:next w:val="Normal"/>
    <w:uiPriority w:val="9"/>
    <w:semiHidden/>
    <w:unhideWhenUsed/>
    <w:qFormat/>
    <w:pPr>
      <w:keepNext/>
      <w:keepLines/>
      <w:numPr>
        <w:ilvl w:val="4"/>
        <w:numId w:val="8"/>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8"/>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8"/>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8"/>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8"/>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basedOn w:val="DefaultParagraphFont"/>
    <w:uiPriority w:val="9"/>
    <w:rPr>
      <w:rFonts w:ascii="Times New Roman" w:eastAsia="Times New Roman" w:hAnsi="Times New Roman" w:cs="Times New Roman"/>
      <w:sz w:val="32"/>
      <w:szCs w:val="32"/>
    </w:rPr>
  </w:style>
  <w:style w:type="character" w:customStyle="1" w:styleId="Heading2Char">
    <w:name w:val="Heading 2 Char"/>
    <w:basedOn w:val="DefaultParagraphFont"/>
    <w:uiPriority w:val="9"/>
    <w:rPr>
      <w:rFonts w:ascii="Times New Roman" w:eastAsia="Times New Roman" w:hAnsi="Times New Roman" w:cs="Times New Roman"/>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hAnsi="Times New Roma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hAnsi="Times New Roman"/>
    </w:rPr>
  </w:style>
  <w:style w:type="paragraph" w:styleId="TOCHeading">
    <w:name w:val="TOC Heading"/>
    <w:basedOn w:val="Heading1"/>
    <w:next w:val="Normal"/>
    <w:uiPriority w:val="39"/>
    <w:qFormat/>
    <w:rPr>
      <w:rFonts w:ascii="Calibri Light" w:hAnsi="Calibri Light"/>
      <w:color w:val="2F5496"/>
      <w:lang w:val="en-US"/>
    </w:rPr>
  </w:style>
  <w:style w:type="paragraph" w:styleId="TOC1">
    <w:name w:val="toc 1"/>
    <w:basedOn w:val="Normal"/>
    <w:next w:val="Normal"/>
    <w:autoRedefine/>
    <w:uiPriority w:val="39"/>
    <w:rsid w:val="003728D2"/>
    <w:pPr>
      <w:tabs>
        <w:tab w:val="left" w:pos="440"/>
        <w:tab w:val="right" w:leader="dot" w:pos="9016"/>
      </w:tabs>
      <w:spacing w:after="100" w:line="276" w:lineRule="auto"/>
    </w:pPr>
  </w:style>
  <w:style w:type="character" w:styleId="Hyperlink">
    <w:name w:val="Hyperlink"/>
    <w:basedOn w:val="DefaultParagraphFont"/>
    <w:uiPriority w:val="99"/>
    <w:rPr>
      <w:color w:val="0563C1"/>
      <w:u w:val="single"/>
    </w:rPr>
  </w:style>
  <w:style w:type="paragraph" w:styleId="Bibliography">
    <w:name w:val="Bibliography"/>
    <w:basedOn w:val="Normal"/>
    <w:next w:val="Normal"/>
  </w:style>
  <w:style w:type="numbering" w:customStyle="1" w:styleId="WWOutlineListStyle">
    <w:name w:val="WW_OutlineListStyle"/>
    <w:basedOn w:val="NoList"/>
    <w:pPr>
      <w:numPr>
        <w:numId w:val="2"/>
      </w:numPr>
    </w:pPr>
  </w:style>
  <w:style w:type="paragraph" w:styleId="TOC2">
    <w:name w:val="toc 2"/>
    <w:basedOn w:val="Normal"/>
    <w:next w:val="Normal"/>
    <w:autoRedefine/>
    <w:uiPriority w:val="39"/>
    <w:unhideWhenUsed/>
    <w:rsid w:val="00C223F0"/>
    <w:pPr>
      <w:tabs>
        <w:tab w:val="left" w:pos="880"/>
        <w:tab w:val="right" w:leader="dot" w:pos="9016"/>
      </w:tabs>
      <w:spacing w:after="100" w:line="360" w:lineRule="auto"/>
      <w:ind w:left="220"/>
    </w:pPr>
  </w:style>
  <w:style w:type="paragraph" w:styleId="TOC3">
    <w:name w:val="toc 3"/>
    <w:basedOn w:val="Normal"/>
    <w:next w:val="Normal"/>
    <w:autoRedefine/>
    <w:uiPriority w:val="39"/>
    <w:unhideWhenUsed/>
    <w:rsid w:val="00E066D8"/>
    <w:pPr>
      <w:spacing w:after="100"/>
      <w:ind w:left="440"/>
    </w:pPr>
  </w:style>
  <w:style w:type="paragraph" w:styleId="ListParagraph">
    <w:name w:val="List Paragraph"/>
    <w:basedOn w:val="Normal"/>
    <w:uiPriority w:val="34"/>
    <w:qFormat/>
    <w:rsid w:val="00AD4FB2"/>
    <w:pPr>
      <w:ind w:left="720"/>
      <w:contextualSpacing/>
    </w:pPr>
  </w:style>
  <w:style w:type="paragraph" w:styleId="NoSpacing">
    <w:name w:val="No Spacing"/>
    <w:uiPriority w:val="1"/>
    <w:qFormat/>
    <w:rsid w:val="00CD12AD"/>
    <w:pPr>
      <w:suppressAutoHyphens/>
      <w:spacing w:after="0" w:line="240" w:lineRule="auto"/>
    </w:pPr>
    <w:rPr>
      <w:rFonts w:ascii="Times New Roman" w:hAnsi="Times New Roman"/>
    </w:rPr>
  </w:style>
  <w:style w:type="paragraph" w:styleId="Caption">
    <w:name w:val="caption"/>
    <w:basedOn w:val="Normal"/>
    <w:next w:val="Normal"/>
    <w:uiPriority w:val="35"/>
    <w:unhideWhenUsed/>
    <w:qFormat/>
    <w:rsid w:val="005D77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D77C2"/>
    <w:pPr>
      <w:spacing w:after="0"/>
    </w:pPr>
  </w:style>
  <w:style w:type="table" w:styleId="TableGrid">
    <w:name w:val="Table Grid"/>
    <w:basedOn w:val="TableNormal"/>
    <w:uiPriority w:val="39"/>
    <w:rsid w:val="002B5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0D5A"/>
    <w:rPr>
      <w:i/>
      <w:iCs/>
    </w:rPr>
  </w:style>
  <w:style w:type="paragraph" w:styleId="NormalWeb">
    <w:name w:val="Normal (Web)"/>
    <w:basedOn w:val="Normal"/>
    <w:uiPriority w:val="99"/>
    <w:semiHidden/>
    <w:unhideWhenUsed/>
    <w:rsid w:val="00E00D5A"/>
    <w:pPr>
      <w:autoSpaceDN/>
      <w:spacing w:before="100" w:beforeAutospacing="1" w:after="100" w:afterAutospacing="1" w:line="240" w:lineRule="auto"/>
      <w:textAlignment w:val="auto"/>
    </w:pPr>
    <w:rPr>
      <w:rFonts w:eastAsia="Times New Roman"/>
      <w:szCs w:val="24"/>
      <w:lang w:eastAsia="en-GB"/>
    </w:rPr>
  </w:style>
  <w:style w:type="character" w:styleId="PlaceholderText">
    <w:name w:val="Placeholder Text"/>
    <w:basedOn w:val="DefaultParagraphFont"/>
    <w:uiPriority w:val="99"/>
    <w:semiHidden/>
    <w:rsid w:val="00B31F5B"/>
    <w:rPr>
      <w:color w:val="808080"/>
    </w:rPr>
  </w:style>
  <w:style w:type="character" w:customStyle="1" w:styleId="sr-only">
    <w:name w:val="sr-only"/>
    <w:basedOn w:val="DefaultParagraphFont"/>
    <w:rsid w:val="00E30FE6"/>
  </w:style>
  <w:style w:type="character" w:customStyle="1" w:styleId="text">
    <w:name w:val="text"/>
    <w:basedOn w:val="DefaultParagraphFont"/>
    <w:rsid w:val="00E30FE6"/>
  </w:style>
  <w:style w:type="character" w:styleId="Strong">
    <w:name w:val="Strong"/>
    <w:basedOn w:val="DefaultParagraphFont"/>
    <w:uiPriority w:val="22"/>
    <w:qFormat/>
    <w:rsid w:val="006A673B"/>
    <w:rPr>
      <w:b/>
      <w:bCs/>
    </w:rPr>
  </w:style>
  <w:style w:type="character" w:customStyle="1" w:styleId="title-text">
    <w:name w:val="title-text"/>
    <w:basedOn w:val="DefaultParagraphFont"/>
    <w:rsid w:val="00A87BF0"/>
  </w:style>
  <w:style w:type="character" w:customStyle="1" w:styleId="author-ref">
    <w:name w:val="author-ref"/>
    <w:basedOn w:val="DefaultParagraphFont"/>
    <w:rsid w:val="00C83FD7"/>
  </w:style>
  <w:style w:type="character" w:styleId="UnresolvedMention">
    <w:name w:val="Unresolved Mention"/>
    <w:basedOn w:val="DefaultParagraphFont"/>
    <w:uiPriority w:val="99"/>
    <w:semiHidden/>
    <w:unhideWhenUsed/>
    <w:rsid w:val="00372A61"/>
    <w:rPr>
      <w:color w:val="605E5C"/>
      <w:shd w:val="clear" w:color="auto" w:fill="E1DFDD"/>
    </w:rPr>
  </w:style>
  <w:style w:type="character" w:customStyle="1" w:styleId="mn">
    <w:name w:val="mn"/>
    <w:basedOn w:val="DefaultParagraphFont"/>
    <w:rsid w:val="00D36C31"/>
  </w:style>
  <w:style w:type="character" w:customStyle="1" w:styleId="mo">
    <w:name w:val="mo"/>
    <w:basedOn w:val="DefaultParagraphFont"/>
    <w:rsid w:val="00D36C31"/>
  </w:style>
  <w:style w:type="character" w:customStyle="1" w:styleId="mjxassistivemathml">
    <w:name w:val="mjx_assistive_mathml"/>
    <w:basedOn w:val="DefaultParagraphFont"/>
    <w:rsid w:val="00D36C31"/>
  </w:style>
  <w:style w:type="character" w:styleId="FollowedHyperlink">
    <w:name w:val="FollowedHyperlink"/>
    <w:basedOn w:val="DefaultParagraphFont"/>
    <w:uiPriority w:val="99"/>
    <w:semiHidden/>
    <w:unhideWhenUsed/>
    <w:rsid w:val="007D66A7"/>
    <w:rPr>
      <w:color w:val="954F72" w:themeColor="followedHyperlink"/>
      <w:u w:val="single"/>
    </w:rPr>
  </w:style>
  <w:style w:type="character" w:customStyle="1" w:styleId="mi">
    <w:name w:val="mi"/>
    <w:basedOn w:val="DefaultParagraphFont"/>
    <w:rsid w:val="006A30EE"/>
  </w:style>
  <w:style w:type="character" w:customStyle="1" w:styleId="Heading4Char1">
    <w:name w:val="Heading 4 Char1"/>
    <w:basedOn w:val="DefaultParagraphFont"/>
    <w:link w:val="Heading4"/>
    <w:uiPriority w:val="9"/>
    <w:rsid w:val="00DC2691"/>
    <w:rPr>
      <w:rFonts w:ascii="Times New Roman" w:eastAsia="Times New Roman" w:hAnsi="Times New Roman"/>
      <w:iCs/>
      <w:sz w:val="28"/>
    </w:rPr>
  </w:style>
  <w:style w:type="table" w:customStyle="1" w:styleId="TableGrid1">
    <w:name w:val="Table Grid1"/>
    <w:basedOn w:val="TableNormal"/>
    <w:next w:val="TableGrid"/>
    <w:uiPriority w:val="39"/>
    <w:rsid w:val="00D97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1C0E"/>
    <w:rPr>
      <w:sz w:val="16"/>
      <w:szCs w:val="16"/>
    </w:rPr>
  </w:style>
  <w:style w:type="paragraph" w:styleId="CommentText">
    <w:name w:val="annotation text"/>
    <w:basedOn w:val="Normal"/>
    <w:link w:val="CommentTextChar"/>
    <w:uiPriority w:val="99"/>
    <w:semiHidden/>
    <w:unhideWhenUsed/>
    <w:rsid w:val="00F41C0E"/>
    <w:pPr>
      <w:spacing w:line="240" w:lineRule="auto"/>
    </w:pPr>
    <w:rPr>
      <w:sz w:val="20"/>
      <w:szCs w:val="20"/>
    </w:rPr>
  </w:style>
  <w:style w:type="character" w:customStyle="1" w:styleId="CommentTextChar">
    <w:name w:val="Comment Text Char"/>
    <w:basedOn w:val="DefaultParagraphFont"/>
    <w:link w:val="CommentText"/>
    <w:uiPriority w:val="99"/>
    <w:semiHidden/>
    <w:rsid w:val="00F41C0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41C0E"/>
    <w:rPr>
      <w:b/>
      <w:bCs/>
    </w:rPr>
  </w:style>
  <w:style w:type="character" w:customStyle="1" w:styleId="CommentSubjectChar">
    <w:name w:val="Comment Subject Char"/>
    <w:basedOn w:val="CommentTextChar"/>
    <w:link w:val="CommentSubject"/>
    <w:uiPriority w:val="99"/>
    <w:semiHidden/>
    <w:rsid w:val="00F41C0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082">
      <w:bodyDiv w:val="1"/>
      <w:marLeft w:val="0"/>
      <w:marRight w:val="0"/>
      <w:marTop w:val="0"/>
      <w:marBottom w:val="0"/>
      <w:divBdr>
        <w:top w:val="none" w:sz="0" w:space="0" w:color="auto"/>
        <w:left w:val="none" w:sz="0" w:space="0" w:color="auto"/>
        <w:bottom w:val="none" w:sz="0" w:space="0" w:color="auto"/>
        <w:right w:val="none" w:sz="0" w:space="0" w:color="auto"/>
      </w:divBdr>
    </w:div>
    <w:div w:id="1668573">
      <w:bodyDiv w:val="1"/>
      <w:marLeft w:val="0"/>
      <w:marRight w:val="0"/>
      <w:marTop w:val="0"/>
      <w:marBottom w:val="0"/>
      <w:divBdr>
        <w:top w:val="none" w:sz="0" w:space="0" w:color="auto"/>
        <w:left w:val="none" w:sz="0" w:space="0" w:color="auto"/>
        <w:bottom w:val="none" w:sz="0" w:space="0" w:color="auto"/>
        <w:right w:val="none" w:sz="0" w:space="0" w:color="auto"/>
      </w:divBdr>
    </w:div>
    <w:div w:id="3947957">
      <w:bodyDiv w:val="1"/>
      <w:marLeft w:val="0"/>
      <w:marRight w:val="0"/>
      <w:marTop w:val="0"/>
      <w:marBottom w:val="0"/>
      <w:divBdr>
        <w:top w:val="none" w:sz="0" w:space="0" w:color="auto"/>
        <w:left w:val="none" w:sz="0" w:space="0" w:color="auto"/>
        <w:bottom w:val="none" w:sz="0" w:space="0" w:color="auto"/>
        <w:right w:val="none" w:sz="0" w:space="0" w:color="auto"/>
      </w:divBdr>
    </w:div>
    <w:div w:id="4483279">
      <w:bodyDiv w:val="1"/>
      <w:marLeft w:val="0"/>
      <w:marRight w:val="0"/>
      <w:marTop w:val="0"/>
      <w:marBottom w:val="0"/>
      <w:divBdr>
        <w:top w:val="none" w:sz="0" w:space="0" w:color="auto"/>
        <w:left w:val="none" w:sz="0" w:space="0" w:color="auto"/>
        <w:bottom w:val="none" w:sz="0" w:space="0" w:color="auto"/>
        <w:right w:val="none" w:sz="0" w:space="0" w:color="auto"/>
      </w:divBdr>
    </w:div>
    <w:div w:id="6293163">
      <w:bodyDiv w:val="1"/>
      <w:marLeft w:val="0"/>
      <w:marRight w:val="0"/>
      <w:marTop w:val="0"/>
      <w:marBottom w:val="0"/>
      <w:divBdr>
        <w:top w:val="none" w:sz="0" w:space="0" w:color="auto"/>
        <w:left w:val="none" w:sz="0" w:space="0" w:color="auto"/>
        <w:bottom w:val="none" w:sz="0" w:space="0" w:color="auto"/>
        <w:right w:val="none" w:sz="0" w:space="0" w:color="auto"/>
      </w:divBdr>
    </w:div>
    <w:div w:id="6375186">
      <w:bodyDiv w:val="1"/>
      <w:marLeft w:val="0"/>
      <w:marRight w:val="0"/>
      <w:marTop w:val="0"/>
      <w:marBottom w:val="0"/>
      <w:divBdr>
        <w:top w:val="none" w:sz="0" w:space="0" w:color="auto"/>
        <w:left w:val="none" w:sz="0" w:space="0" w:color="auto"/>
        <w:bottom w:val="none" w:sz="0" w:space="0" w:color="auto"/>
        <w:right w:val="none" w:sz="0" w:space="0" w:color="auto"/>
      </w:divBdr>
    </w:div>
    <w:div w:id="7099297">
      <w:bodyDiv w:val="1"/>
      <w:marLeft w:val="0"/>
      <w:marRight w:val="0"/>
      <w:marTop w:val="0"/>
      <w:marBottom w:val="0"/>
      <w:divBdr>
        <w:top w:val="none" w:sz="0" w:space="0" w:color="auto"/>
        <w:left w:val="none" w:sz="0" w:space="0" w:color="auto"/>
        <w:bottom w:val="none" w:sz="0" w:space="0" w:color="auto"/>
        <w:right w:val="none" w:sz="0" w:space="0" w:color="auto"/>
      </w:divBdr>
    </w:div>
    <w:div w:id="7611313">
      <w:bodyDiv w:val="1"/>
      <w:marLeft w:val="0"/>
      <w:marRight w:val="0"/>
      <w:marTop w:val="0"/>
      <w:marBottom w:val="0"/>
      <w:divBdr>
        <w:top w:val="none" w:sz="0" w:space="0" w:color="auto"/>
        <w:left w:val="none" w:sz="0" w:space="0" w:color="auto"/>
        <w:bottom w:val="none" w:sz="0" w:space="0" w:color="auto"/>
        <w:right w:val="none" w:sz="0" w:space="0" w:color="auto"/>
      </w:divBdr>
    </w:div>
    <w:div w:id="7830747">
      <w:bodyDiv w:val="1"/>
      <w:marLeft w:val="0"/>
      <w:marRight w:val="0"/>
      <w:marTop w:val="0"/>
      <w:marBottom w:val="0"/>
      <w:divBdr>
        <w:top w:val="none" w:sz="0" w:space="0" w:color="auto"/>
        <w:left w:val="none" w:sz="0" w:space="0" w:color="auto"/>
        <w:bottom w:val="none" w:sz="0" w:space="0" w:color="auto"/>
        <w:right w:val="none" w:sz="0" w:space="0" w:color="auto"/>
      </w:divBdr>
    </w:div>
    <w:div w:id="7947144">
      <w:bodyDiv w:val="1"/>
      <w:marLeft w:val="0"/>
      <w:marRight w:val="0"/>
      <w:marTop w:val="0"/>
      <w:marBottom w:val="0"/>
      <w:divBdr>
        <w:top w:val="none" w:sz="0" w:space="0" w:color="auto"/>
        <w:left w:val="none" w:sz="0" w:space="0" w:color="auto"/>
        <w:bottom w:val="none" w:sz="0" w:space="0" w:color="auto"/>
        <w:right w:val="none" w:sz="0" w:space="0" w:color="auto"/>
      </w:divBdr>
    </w:div>
    <w:div w:id="7949522">
      <w:bodyDiv w:val="1"/>
      <w:marLeft w:val="0"/>
      <w:marRight w:val="0"/>
      <w:marTop w:val="0"/>
      <w:marBottom w:val="0"/>
      <w:divBdr>
        <w:top w:val="none" w:sz="0" w:space="0" w:color="auto"/>
        <w:left w:val="none" w:sz="0" w:space="0" w:color="auto"/>
        <w:bottom w:val="none" w:sz="0" w:space="0" w:color="auto"/>
        <w:right w:val="none" w:sz="0" w:space="0" w:color="auto"/>
      </w:divBdr>
    </w:div>
    <w:div w:id="8139723">
      <w:bodyDiv w:val="1"/>
      <w:marLeft w:val="0"/>
      <w:marRight w:val="0"/>
      <w:marTop w:val="0"/>
      <w:marBottom w:val="0"/>
      <w:divBdr>
        <w:top w:val="none" w:sz="0" w:space="0" w:color="auto"/>
        <w:left w:val="none" w:sz="0" w:space="0" w:color="auto"/>
        <w:bottom w:val="none" w:sz="0" w:space="0" w:color="auto"/>
        <w:right w:val="none" w:sz="0" w:space="0" w:color="auto"/>
      </w:divBdr>
    </w:div>
    <w:div w:id="8410612">
      <w:bodyDiv w:val="1"/>
      <w:marLeft w:val="0"/>
      <w:marRight w:val="0"/>
      <w:marTop w:val="0"/>
      <w:marBottom w:val="0"/>
      <w:divBdr>
        <w:top w:val="none" w:sz="0" w:space="0" w:color="auto"/>
        <w:left w:val="none" w:sz="0" w:space="0" w:color="auto"/>
        <w:bottom w:val="none" w:sz="0" w:space="0" w:color="auto"/>
        <w:right w:val="none" w:sz="0" w:space="0" w:color="auto"/>
      </w:divBdr>
    </w:div>
    <w:div w:id="9454088">
      <w:bodyDiv w:val="1"/>
      <w:marLeft w:val="0"/>
      <w:marRight w:val="0"/>
      <w:marTop w:val="0"/>
      <w:marBottom w:val="0"/>
      <w:divBdr>
        <w:top w:val="none" w:sz="0" w:space="0" w:color="auto"/>
        <w:left w:val="none" w:sz="0" w:space="0" w:color="auto"/>
        <w:bottom w:val="none" w:sz="0" w:space="0" w:color="auto"/>
        <w:right w:val="none" w:sz="0" w:space="0" w:color="auto"/>
      </w:divBdr>
    </w:div>
    <w:div w:id="11760091">
      <w:bodyDiv w:val="1"/>
      <w:marLeft w:val="0"/>
      <w:marRight w:val="0"/>
      <w:marTop w:val="0"/>
      <w:marBottom w:val="0"/>
      <w:divBdr>
        <w:top w:val="none" w:sz="0" w:space="0" w:color="auto"/>
        <w:left w:val="none" w:sz="0" w:space="0" w:color="auto"/>
        <w:bottom w:val="none" w:sz="0" w:space="0" w:color="auto"/>
        <w:right w:val="none" w:sz="0" w:space="0" w:color="auto"/>
      </w:divBdr>
    </w:div>
    <w:div w:id="14813201">
      <w:bodyDiv w:val="1"/>
      <w:marLeft w:val="0"/>
      <w:marRight w:val="0"/>
      <w:marTop w:val="0"/>
      <w:marBottom w:val="0"/>
      <w:divBdr>
        <w:top w:val="none" w:sz="0" w:space="0" w:color="auto"/>
        <w:left w:val="none" w:sz="0" w:space="0" w:color="auto"/>
        <w:bottom w:val="none" w:sz="0" w:space="0" w:color="auto"/>
        <w:right w:val="none" w:sz="0" w:space="0" w:color="auto"/>
      </w:divBdr>
    </w:div>
    <w:div w:id="14965018">
      <w:bodyDiv w:val="1"/>
      <w:marLeft w:val="0"/>
      <w:marRight w:val="0"/>
      <w:marTop w:val="0"/>
      <w:marBottom w:val="0"/>
      <w:divBdr>
        <w:top w:val="none" w:sz="0" w:space="0" w:color="auto"/>
        <w:left w:val="none" w:sz="0" w:space="0" w:color="auto"/>
        <w:bottom w:val="none" w:sz="0" w:space="0" w:color="auto"/>
        <w:right w:val="none" w:sz="0" w:space="0" w:color="auto"/>
      </w:divBdr>
    </w:div>
    <w:div w:id="15011197">
      <w:bodyDiv w:val="1"/>
      <w:marLeft w:val="0"/>
      <w:marRight w:val="0"/>
      <w:marTop w:val="0"/>
      <w:marBottom w:val="0"/>
      <w:divBdr>
        <w:top w:val="none" w:sz="0" w:space="0" w:color="auto"/>
        <w:left w:val="none" w:sz="0" w:space="0" w:color="auto"/>
        <w:bottom w:val="none" w:sz="0" w:space="0" w:color="auto"/>
        <w:right w:val="none" w:sz="0" w:space="0" w:color="auto"/>
      </w:divBdr>
    </w:div>
    <w:div w:id="15429457">
      <w:bodyDiv w:val="1"/>
      <w:marLeft w:val="0"/>
      <w:marRight w:val="0"/>
      <w:marTop w:val="0"/>
      <w:marBottom w:val="0"/>
      <w:divBdr>
        <w:top w:val="none" w:sz="0" w:space="0" w:color="auto"/>
        <w:left w:val="none" w:sz="0" w:space="0" w:color="auto"/>
        <w:bottom w:val="none" w:sz="0" w:space="0" w:color="auto"/>
        <w:right w:val="none" w:sz="0" w:space="0" w:color="auto"/>
      </w:divBdr>
    </w:div>
    <w:div w:id="15619579">
      <w:bodyDiv w:val="1"/>
      <w:marLeft w:val="0"/>
      <w:marRight w:val="0"/>
      <w:marTop w:val="0"/>
      <w:marBottom w:val="0"/>
      <w:divBdr>
        <w:top w:val="none" w:sz="0" w:space="0" w:color="auto"/>
        <w:left w:val="none" w:sz="0" w:space="0" w:color="auto"/>
        <w:bottom w:val="none" w:sz="0" w:space="0" w:color="auto"/>
        <w:right w:val="none" w:sz="0" w:space="0" w:color="auto"/>
      </w:divBdr>
    </w:div>
    <w:div w:id="17511498">
      <w:bodyDiv w:val="1"/>
      <w:marLeft w:val="0"/>
      <w:marRight w:val="0"/>
      <w:marTop w:val="0"/>
      <w:marBottom w:val="0"/>
      <w:divBdr>
        <w:top w:val="none" w:sz="0" w:space="0" w:color="auto"/>
        <w:left w:val="none" w:sz="0" w:space="0" w:color="auto"/>
        <w:bottom w:val="none" w:sz="0" w:space="0" w:color="auto"/>
        <w:right w:val="none" w:sz="0" w:space="0" w:color="auto"/>
      </w:divBdr>
    </w:div>
    <w:div w:id="17658487">
      <w:bodyDiv w:val="1"/>
      <w:marLeft w:val="0"/>
      <w:marRight w:val="0"/>
      <w:marTop w:val="0"/>
      <w:marBottom w:val="0"/>
      <w:divBdr>
        <w:top w:val="none" w:sz="0" w:space="0" w:color="auto"/>
        <w:left w:val="none" w:sz="0" w:space="0" w:color="auto"/>
        <w:bottom w:val="none" w:sz="0" w:space="0" w:color="auto"/>
        <w:right w:val="none" w:sz="0" w:space="0" w:color="auto"/>
      </w:divBdr>
    </w:div>
    <w:div w:id="18819872">
      <w:bodyDiv w:val="1"/>
      <w:marLeft w:val="0"/>
      <w:marRight w:val="0"/>
      <w:marTop w:val="0"/>
      <w:marBottom w:val="0"/>
      <w:divBdr>
        <w:top w:val="none" w:sz="0" w:space="0" w:color="auto"/>
        <w:left w:val="none" w:sz="0" w:space="0" w:color="auto"/>
        <w:bottom w:val="none" w:sz="0" w:space="0" w:color="auto"/>
        <w:right w:val="none" w:sz="0" w:space="0" w:color="auto"/>
      </w:divBdr>
    </w:div>
    <w:div w:id="19013545">
      <w:bodyDiv w:val="1"/>
      <w:marLeft w:val="0"/>
      <w:marRight w:val="0"/>
      <w:marTop w:val="0"/>
      <w:marBottom w:val="0"/>
      <w:divBdr>
        <w:top w:val="none" w:sz="0" w:space="0" w:color="auto"/>
        <w:left w:val="none" w:sz="0" w:space="0" w:color="auto"/>
        <w:bottom w:val="none" w:sz="0" w:space="0" w:color="auto"/>
        <w:right w:val="none" w:sz="0" w:space="0" w:color="auto"/>
      </w:divBdr>
    </w:div>
    <w:div w:id="19165095">
      <w:bodyDiv w:val="1"/>
      <w:marLeft w:val="0"/>
      <w:marRight w:val="0"/>
      <w:marTop w:val="0"/>
      <w:marBottom w:val="0"/>
      <w:divBdr>
        <w:top w:val="none" w:sz="0" w:space="0" w:color="auto"/>
        <w:left w:val="none" w:sz="0" w:space="0" w:color="auto"/>
        <w:bottom w:val="none" w:sz="0" w:space="0" w:color="auto"/>
        <w:right w:val="none" w:sz="0" w:space="0" w:color="auto"/>
      </w:divBdr>
    </w:div>
    <w:div w:id="19278525">
      <w:bodyDiv w:val="1"/>
      <w:marLeft w:val="0"/>
      <w:marRight w:val="0"/>
      <w:marTop w:val="0"/>
      <w:marBottom w:val="0"/>
      <w:divBdr>
        <w:top w:val="none" w:sz="0" w:space="0" w:color="auto"/>
        <w:left w:val="none" w:sz="0" w:space="0" w:color="auto"/>
        <w:bottom w:val="none" w:sz="0" w:space="0" w:color="auto"/>
        <w:right w:val="none" w:sz="0" w:space="0" w:color="auto"/>
      </w:divBdr>
    </w:div>
    <w:div w:id="21976701">
      <w:bodyDiv w:val="1"/>
      <w:marLeft w:val="0"/>
      <w:marRight w:val="0"/>
      <w:marTop w:val="0"/>
      <w:marBottom w:val="0"/>
      <w:divBdr>
        <w:top w:val="none" w:sz="0" w:space="0" w:color="auto"/>
        <w:left w:val="none" w:sz="0" w:space="0" w:color="auto"/>
        <w:bottom w:val="none" w:sz="0" w:space="0" w:color="auto"/>
        <w:right w:val="none" w:sz="0" w:space="0" w:color="auto"/>
      </w:divBdr>
    </w:div>
    <w:div w:id="23599074">
      <w:bodyDiv w:val="1"/>
      <w:marLeft w:val="0"/>
      <w:marRight w:val="0"/>
      <w:marTop w:val="0"/>
      <w:marBottom w:val="0"/>
      <w:divBdr>
        <w:top w:val="none" w:sz="0" w:space="0" w:color="auto"/>
        <w:left w:val="none" w:sz="0" w:space="0" w:color="auto"/>
        <w:bottom w:val="none" w:sz="0" w:space="0" w:color="auto"/>
        <w:right w:val="none" w:sz="0" w:space="0" w:color="auto"/>
      </w:divBdr>
    </w:div>
    <w:div w:id="24641803">
      <w:bodyDiv w:val="1"/>
      <w:marLeft w:val="0"/>
      <w:marRight w:val="0"/>
      <w:marTop w:val="0"/>
      <w:marBottom w:val="0"/>
      <w:divBdr>
        <w:top w:val="none" w:sz="0" w:space="0" w:color="auto"/>
        <w:left w:val="none" w:sz="0" w:space="0" w:color="auto"/>
        <w:bottom w:val="none" w:sz="0" w:space="0" w:color="auto"/>
        <w:right w:val="none" w:sz="0" w:space="0" w:color="auto"/>
      </w:divBdr>
    </w:div>
    <w:div w:id="24647072">
      <w:bodyDiv w:val="1"/>
      <w:marLeft w:val="0"/>
      <w:marRight w:val="0"/>
      <w:marTop w:val="0"/>
      <w:marBottom w:val="0"/>
      <w:divBdr>
        <w:top w:val="none" w:sz="0" w:space="0" w:color="auto"/>
        <w:left w:val="none" w:sz="0" w:space="0" w:color="auto"/>
        <w:bottom w:val="none" w:sz="0" w:space="0" w:color="auto"/>
        <w:right w:val="none" w:sz="0" w:space="0" w:color="auto"/>
      </w:divBdr>
    </w:div>
    <w:div w:id="26025828">
      <w:bodyDiv w:val="1"/>
      <w:marLeft w:val="0"/>
      <w:marRight w:val="0"/>
      <w:marTop w:val="0"/>
      <w:marBottom w:val="0"/>
      <w:divBdr>
        <w:top w:val="none" w:sz="0" w:space="0" w:color="auto"/>
        <w:left w:val="none" w:sz="0" w:space="0" w:color="auto"/>
        <w:bottom w:val="none" w:sz="0" w:space="0" w:color="auto"/>
        <w:right w:val="none" w:sz="0" w:space="0" w:color="auto"/>
      </w:divBdr>
    </w:div>
    <w:div w:id="26300705">
      <w:bodyDiv w:val="1"/>
      <w:marLeft w:val="0"/>
      <w:marRight w:val="0"/>
      <w:marTop w:val="0"/>
      <w:marBottom w:val="0"/>
      <w:divBdr>
        <w:top w:val="none" w:sz="0" w:space="0" w:color="auto"/>
        <w:left w:val="none" w:sz="0" w:space="0" w:color="auto"/>
        <w:bottom w:val="none" w:sz="0" w:space="0" w:color="auto"/>
        <w:right w:val="none" w:sz="0" w:space="0" w:color="auto"/>
      </w:divBdr>
    </w:div>
    <w:div w:id="26761368">
      <w:bodyDiv w:val="1"/>
      <w:marLeft w:val="0"/>
      <w:marRight w:val="0"/>
      <w:marTop w:val="0"/>
      <w:marBottom w:val="0"/>
      <w:divBdr>
        <w:top w:val="none" w:sz="0" w:space="0" w:color="auto"/>
        <w:left w:val="none" w:sz="0" w:space="0" w:color="auto"/>
        <w:bottom w:val="none" w:sz="0" w:space="0" w:color="auto"/>
        <w:right w:val="none" w:sz="0" w:space="0" w:color="auto"/>
      </w:divBdr>
    </w:div>
    <w:div w:id="28073216">
      <w:bodyDiv w:val="1"/>
      <w:marLeft w:val="0"/>
      <w:marRight w:val="0"/>
      <w:marTop w:val="0"/>
      <w:marBottom w:val="0"/>
      <w:divBdr>
        <w:top w:val="none" w:sz="0" w:space="0" w:color="auto"/>
        <w:left w:val="none" w:sz="0" w:space="0" w:color="auto"/>
        <w:bottom w:val="none" w:sz="0" w:space="0" w:color="auto"/>
        <w:right w:val="none" w:sz="0" w:space="0" w:color="auto"/>
      </w:divBdr>
    </w:div>
    <w:div w:id="28531443">
      <w:bodyDiv w:val="1"/>
      <w:marLeft w:val="0"/>
      <w:marRight w:val="0"/>
      <w:marTop w:val="0"/>
      <w:marBottom w:val="0"/>
      <w:divBdr>
        <w:top w:val="none" w:sz="0" w:space="0" w:color="auto"/>
        <w:left w:val="none" w:sz="0" w:space="0" w:color="auto"/>
        <w:bottom w:val="none" w:sz="0" w:space="0" w:color="auto"/>
        <w:right w:val="none" w:sz="0" w:space="0" w:color="auto"/>
      </w:divBdr>
    </w:div>
    <w:div w:id="28574385">
      <w:bodyDiv w:val="1"/>
      <w:marLeft w:val="0"/>
      <w:marRight w:val="0"/>
      <w:marTop w:val="0"/>
      <w:marBottom w:val="0"/>
      <w:divBdr>
        <w:top w:val="none" w:sz="0" w:space="0" w:color="auto"/>
        <w:left w:val="none" w:sz="0" w:space="0" w:color="auto"/>
        <w:bottom w:val="none" w:sz="0" w:space="0" w:color="auto"/>
        <w:right w:val="none" w:sz="0" w:space="0" w:color="auto"/>
      </w:divBdr>
    </w:div>
    <w:div w:id="28921804">
      <w:bodyDiv w:val="1"/>
      <w:marLeft w:val="0"/>
      <w:marRight w:val="0"/>
      <w:marTop w:val="0"/>
      <w:marBottom w:val="0"/>
      <w:divBdr>
        <w:top w:val="none" w:sz="0" w:space="0" w:color="auto"/>
        <w:left w:val="none" w:sz="0" w:space="0" w:color="auto"/>
        <w:bottom w:val="none" w:sz="0" w:space="0" w:color="auto"/>
        <w:right w:val="none" w:sz="0" w:space="0" w:color="auto"/>
      </w:divBdr>
    </w:div>
    <w:div w:id="29964983">
      <w:bodyDiv w:val="1"/>
      <w:marLeft w:val="0"/>
      <w:marRight w:val="0"/>
      <w:marTop w:val="0"/>
      <w:marBottom w:val="0"/>
      <w:divBdr>
        <w:top w:val="none" w:sz="0" w:space="0" w:color="auto"/>
        <w:left w:val="none" w:sz="0" w:space="0" w:color="auto"/>
        <w:bottom w:val="none" w:sz="0" w:space="0" w:color="auto"/>
        <w:right w:val="none" w:sz="0" w:space="0" w:color="auto"/>
      </w:divBdr>
    </w:div>
    <w:div w:id="30880385">
      <w:bodyDiv w:val="1"/>
      <w:marLeft w:val="0"/>
      <w:marRight w:val="0"/>
      <w:marTop w:val="0"/>
      <w:marBottom w:val="0"/>
      <w:divBdr>
        <w:top w:val="none" w:sz="0" w:space="0" w:color="auto"/>
        <w:left w:val="none" w:sz="0" w:space="0" w:color="auto"/>
        <w:bottom w:val="none" w:sz="0" w:space="0" w:color="auto"/>
        <w:right w:val="none" w:sz="0" w:space="0" w:color="auto"/>
      </w:divBdr>
    </w:div>
    <w:div w:id="31346726">
      <w:bodyDiv w:val="1"/>
      <w:marLeft w:val="0"/>
      <w:marRight w:val="0"/>
      <w:marTop w:val="0"/>
      <w:marBottom w:val="0"/>
      <w:divBdr>
        <w:top w:val="none" w:sz="0" w:space="0" w:color="auto"/>
        <w:left w:val="none" w:sz="0" w:space="0" w:color="auto"/>
        <w:bottom w:val="none" w:sz="0" w:space="0" w:color="auto"/>
        <w:right w:val="none" w:sz="0" w:space="0" w:color="auto"/>
      </w:divBdr>
    </w:div>
    <w:div w:id="32578910">
      <w:bodyDiv w:val="1"/>
      <w:marLeft w:val="0"/>
      <w:marRight w:val="0"/>
      <w:marTop w:val="0"/>
      <w:marBottom w:val="0"/>
      <w:divBdr>
        <w:top w:val="none" w:sz="0" w:space="0" w:color="auto"/>
        <w:left w:val="none" w:sz="0" w:space="0" w:color="auto"/>
        <w:bottom w:val="none" w:sz="0" w:space="0" w:color="auto"/>
        <w:right w:val="none" w:sz="0" w:space="0" w:color="auto"/>
      </w:divBdr>
    </w:div>
    <w:div w:id="33314023">
      <w:bodyDiv w:val="1"/>
      <w:marLeft w:val="0"/>
      <w:marRight w:val="0"/>
      <w:marTop w:val="0"/>
      <w:marBottom w:val="0"/>
      <w:divBdr>
        <w:top w:val="none" w:sz="0" w:space="0" w:color="auto"/>
        <w:left w:val="none" w:sz="0" w:space="0" w:color="auto"/>
        <w:bottom w:val="none" w:sz="0" w:space="0" w:color="auto"/>
        <w:right w:val="none" w:sz="0" w:space="0" w:color="auto"/>
      </w:divBdr>
    </w:div>
    <w:div w:id="34160803">
      <w:bodyDiv w:val="1"/>
      <w:marLeft w:val="0"/>
      <w:marRight w:val="0"/>
      <w:marTop w:val="0"/>
      <w:marBottom w:val="0"/>
      <w:divBdr>
        <w:top w:val="none" w:sz="0" w:space="0" w:color="auto"/>
        <w:left w:val="none" w:sz="0" w:space="0" w:color="auto"/>
        <w:bottom w:val="none" w:sz="0" w:space="0" w:color="auto"/>
        <w:right w:val="none" w:sz="0" w:space="0" w:color="auto"/>
      </w:divBdr>
    </w:div>
    <w:div w:id="34738208">
      <w:bodyDiv w:val="1"/>
      <w:marLeft w:val="0"/>
      <w:marRight w:val="0"/>
      <w:marTop w:val="0"/>
      <w:marBottom w:val="0"/>
      <w:divBdr>
        <w:top w:val="none" w:sz="0" w:space="0" w:color="auto"/>
        <w:left w:val="none" w:sz="0" w:space="0" w:color="auto"/>
        <w:bottom w:val="none" w:sz="0" w:space="0" w:color="auto"/>
        <w:right w:val="none" w:sz="0" w:space="0" w:color="auto"/>
      </w:divBdr>
    </w:div>
    <w:div w:id="34887789">
      <w:bodyDiv w:val="1"/>
      <w:marLeft w:val="0"/>
      <w:marRight w:val="0"/>
      <w:marTop w:val="0"/>
      <w:marBottom w:val="0"/>
      <w:divBdr>
        <w:top w:val="none" w:sz="0" w:space="0" w:color="auto"/>
        <w:left w:val="none" w:sz="0" w:space="0" w:color="auto"/>
        <w:bottom w:val="none" w:sz="0" w:space="0" w:color="auto"/>
        <w:right w:val="none" w:sz="0" w:space="0" w:color="auto"/>
      </w:divBdr>
    </w:div>
    <w:div w:id="35397759">
      <w:bodyDiv w:val="1"/>
      <w:marLeft w:val="0"/>
      <w:marRight w:val="0"/>
      <w:marTop w:val="0"/>
      <w:marBottom w:val="0"/>
      <w:divBdr>
        <w:top w:val="none" w:sz="0" w:space="0" w:color="auto"/>
        <w:left w:val="none" w:sz="0" w:space="0" w:color="auto"/>
        <w:bottom w:val="none" w:sz="0" w:space="0" w:color="auto"/>
        <w:right w:val="none" w:sz="0" w:space="0" w:color="auto"/>
      </w:divBdr>
    </w:div>
    <w:div w:id="35399064">
      <w:bodyDiv w:val="1"/>
      <w:marLeft w:val="0"/>
      <w:marRight w:val="0"/>
      <w:marTop w:val="0"/>
      <w:marBottom w:val="0"/>
      <w:divBdr>
        <w:top w:val="none" w:sz="0" w:space="0" w:color="auto"/>
        <w:left w:val="none" w:sz="0" w:space="0" w:color="auto"/>
        <w:bottom w:val="none" w:sz="0" w:space="0" w:color="auto"/>
        <w:right w:val="none" w:sz="0" w:space="0" w:color="auto"/>
      </w:divBdr>
    </w:div>
    <w:div w:id="37322199">
      <w:bodyDiv w:val="1"/>
      <w:marLeft w:val="0"/>
      <w:marRight w:val="0"/>
      <w:marTop w:val="0"/>
      <w:marBottom w:val="0"/>
      <w:divBdr>
        <w:top w:val="none" w:sz="0" w:space="0" w:color="auto"/>
        <w:left w:val="none" w:sz="0" w:space="0" w:color="auto"/>
        <w:bottom w:val="none" w:sz="0" w:space="0" w:color="auto"/>
        <w:right w:val="none" w:sz="0" w:space="0" w:color="auto"/>
      </w:divBdr>
    </w:div>
    <w:div w:id="37322745">
      <w:bodyDiv w:val="1"/>
      <w:marLeft w:val="0"/>
      <w:marRight w:val="0"/>
      <w:marTop w:val="0"/>
      <w:marBottom w:val="0"/>
      <w:divBdr>
        <w:top w:val="none" w:sz="0" w:space="0" w:color="auto"/>
        <w:left w:val="none" w:sz="0" w:space="0" w:color="auto"/>
        <w:bottom w:val="none" w:sz="0" w:space="0" w:color="auto"/>
        <w:right w:val="none" w:sz="0" w:space="0" w:color="auto"/>
      </w:divBdr>
    </w:div>
    <w:div w:id="38093953">
      <w:bodyDiv w:val="1"/>
      <w:marLeft w:val="0"/>
      <w:marRight w:val="0"/>
      <w:marTop w:val="0"/>
      <w:marBottom w:val="0"/>
      <w:divBdr>
        <w:top w:val="none" w:sz="0" w:space="0" w:color="auto"/>
        <w:left w:val="none" w:sz="0" w:space="0" w:color="auto"/>
        <w:bottom w:val="none" w:sz="0" w:space="0" w:color="auto"/>
        <w:right w:val="none" w:sz="0" w:space="0" w:color="auto"/>
      </w:divBdr>
    </w:div>
    <w:div w:id="38477572">
      <w:bodyDiv w:val="1"/>
      <w:marLeft w:val="0"/>
      <w:marRight w:val="0"/>
      <w:marTop w:val="0"/>
      <w:marBottom w:val="0"/>
      <w:divBdr>
        <w:top w:val="none" w:sz="0" w:space="0" w:color="auto"/>
        <w:left w:val="none" w:sz="0" w:space="0" w:color="auto"/>
        <w:bottom w:val="none" w:sz="0" w:space="0" w:color="auto"/>
        <w:right w:val="none" w:sz="0" w:space="0" w:color="auto"/>
      </w:divBdr>
    </w:div>
    <w:div w:id="39016199">
      <w:bodyDiv w:val="1"/>
      <w:marLeft w:val="0"/>
      <w:marRight w:val="0"/>
      <w:marTop w:val="0"/>
      <w:marBottom w:val="0"/>
      <w:divBdr>
        <w:top w:val="none" w:sz="0" w:space="0" w:color="auto"/>
        <w:left w:val="none" w:sz="0" w:space="0" w:color="auto"/>
        <w:bottom w:val="none" w:sz="0" w:space="0" w:color="auto"/>
        <w:right w:val="none" w:sz="0" w:space="0" w:color="auto"/>
      </w:divBdr>
    </w:div>
    <w:div w:id="40638495">
      <w:bodyDiv w:val="1"/>
      <w:marLeft w:val="0"/>
      <w:marRight w:val="0"/>
      <w:marTop w:val="0"/>
      <w:marBottom w:val="0"/>
      <w:divBdr>
        <w:top w:val="none" w:sz="0" w:space="0" w:color="auto"/>
        <w:left w:val="none" w:sz="0" w:space="0" w:color="auto"/>
        <w:bottom w:val="none" w:sz="0" w:space="0" w:color="auto"/>
        <w:right w:val="none" w:sz="0" w:space="0" w:color="auto"/>
      </w:divBdr>
    </w:div>
    <w:div w:id="40834278">
      <w:bodyDiv w:val="1"/>
      <w:marLeft w:val="0"/>
      <w:marRight w:val="0"/>
      <w:marTop w:val="0"/>
      <w:marBottom w:val="0"/>
      <w:divBdr>
        <w:top w:val="none" w:sz="0" w:space="0" w:color="auto"/>
        <w:left w:val="none" w:sz="0" w:space="0" w:color="auto"/>
        <w:bottom w:val="none" w:sz="0" w:space="0" w:color="auto"/>
        <w:right w:val="none" w:sz="0" w:space="0" w:color="auto"/>
      </w:divBdr>
    </w:div>
    <w:div w:id="41057706">
      <w:bodyDiv w:val="1"/>
      <w:marLeft w:val="0"/>
      <w:marRight w:val="0"/>
      <w:marTop w:val="0"/>
      <w:marBottom w:val="0"/>
      <w:divBdr>
        <w:top w:val="none" w:sz="0" w:space="0" w:color="auto"/>
        <w:left w:val="none" w:sz="0" w:space="0" w:color="auto"/>
        <w:bottom w:val="none" w:sz="0" w:space="0" w:color="auto"/>
        <w:right w:val="none" w:sz="0" w:space="0" w:color="auto"/>
      </w:divBdr>
    </w:div>
    <w:div w:id="42140183">
      <w:bodyDiv w:val="1"/>
      <w:marLeft w:val="0"/>
      <w:marRight w:val="0"/>
      <w:marTop w:val="0"/>
      <w:marBottom w:val="0"/>
      <w:divBdr>
        <w:top w:val="none" w:sz="0" w:space="0" w:color="auto"/>
        <w:left w:val="none" w:sz="0" w:space="0" w:color="auto"/>
        <w:bottom w:val="none" w:sz="0" w:space="0" w:color="auto"/>
        <w:right w:val="none" w:sz="0" w:space="0" w:color="auto"/>
      </w:divBdr>
    </w:div>
    <w:div w:id="43264247">
      <w:bodyDiv w:val="1"/>
      <w:marLeft w:val="0"/>
      <w:marRight w:val="0"/>
      <w:marTop w:val="0"/>
      <w:marBottom w:val="0"/>
      <w:divBdr>
        <w:top w:val="none" w:sz="0" w:space="0" w:color="auto"/>
        <w:left w:val="none" w:sz="0" w:space="0" w:color="auto"/>
        <w:bottom w:val="none" w:sz="0" w:space="0" w:color="auto"/>
        <w:right w:val="none" w:sz="0" w:space="0" w:color="auto"/>
      </w:divBdr>
    </w:div>
    <w:div w:id="44457016">
      <w:bodyDiv w:val="1"/>
      <w:marLeft w:val="0"/>
      <w:marRight w:val="0"/>
      <w:marTop w:val="0"/>
      <w:marBottom w:val="0"/>
      <w:divBdr>
        <w:top w:val="none" w:sz="0" w:space="0" w:color="auto"/>
        <w:left w:val="none" w:sz="0" w:space="0" w:color="auto"/>
        <w:bottom w:val="none" w:sz="0" w:space="0" w:color="auto"/>
        <w:right w:val="none" w:sz="0" w:space="0" w:color="auto"/>
      </w:divBdr>
    </w:div>
    <w:div w:id="46536439">
      <w:bodyDiv w:val="1"/>
      <w:marLeft w:val="0"/>
      <w:marRight w:val="0"/>
      <w:marTop w:val="0"/>
      <w:marBottom w:val="0"/>
      <w:divBdr>
        <w:top w:val="none" w:sz="0" w:space="0" w:color="auto"/>
        <w:left w:val="none" w:sz="0" w:space="0" w:color="auto"/>
        <w:bottom w:val="none" w:sz="0" w:space="0" w:color="auto"/>
        <w:right w:val="none" w:sz="0" w:space="0" w:color="auto"/>
      </w:divBdr>
    </w:div>
    <w:div w:id="47145284">
      <w:bodyDiv w:val="1"/>
      <w:marLeft w:val="0"/>
      <w:marRight w:val="0"/>
      <w:marTop w:val="0"/>
      <w:marBottom w:val="0"/>
      <w:divBdr>
        <w:top w:val="none" w:sz="0" w:space="0" w:color="auto"/>
        <w:left w:val="none" w:sz="0" w:space="0" w:color="auto"/>
        <w:bottom w:val="none" w:sz="0" w:space="0" w:color="auto"/>
        <w:right w:val="none" w:sz="0" w:space="0" w:color="auto"/>
      </w:divBdr>
    </w:div>
    <w:div w:id="47650813">
      <w:bodyDiv w:val="1"/>
      <w:marLeft w:val="0"/>
      <w:marRight w:val="0"/>
      <w:marTop w:val="0"/>
      <w:marBottom w:val="0"/>
      <w:divBdr>
        <w:top w:val="none" w:sz="0" w:space="0" w:color="auto"/>
        <w:left w:val="none" w:sz="0" w:space="0" w:color="auto"/>
        <w:bottom w:val="none" w:sz="0" w:space="0" w:color="auto"/>
        <w:right w:val="none" w:sz="0" w:space="0" w:color="auto"/>
      </w:divBdr>
    </w:div>
    <w:div w:id="48766664">
      <w:bodyDiv w:val="1"/>
      <w:marLeft w:val="0"/>
      <w:marRight w:val="0"/>
      <w:marTop w:val="0"/>
      <w:marBottom w:val="0"/>
      <w:divBdr>
        <w:top w:val="none" w:sz="0" w:space="0" w:color="auto"/>
        <w:left w:val="none" w:sz="0" w:space="0" w:color="auto"/>
        <w:bottom w:val="none" w:sz="0" w:space="0" w:color="auto"/>
        <w:right w:val="none" w:sz="0" w:space="0" w:color="auto"/>
      </w:divBdr>
    </w:div>
    <w:div w:id="48918931">
      <w:bodyDiv w:val="1"/>
      <w:marLeft w:val="0"/>
      <w:marRight w:val="0"/>
      <w:marTop w:val="0"/>
      <w:marBottom w:val="0"/>
      <w:divBdr>
        <w:top w:val="none" w:sz="0" w:space="0" w:color="auto"/>
        <w:left w:val="none" w:sz="0" w:space="0" w:color="auto"/>
        <w:bottom w:val="none" w:sz="0" w:space="0" w:color="auto"/>
        <w:right w:val="none" w:sz="0" w:space="0" w:color="auto"/>
      </w:divBdr>
    </w:div>
    <w:div w:id="49351022">
      <w:bodyDiv w:val="1"/>
      <w:marLeft w:val="0"/>
      <w:marRight w:val="0"/>
      <w:marTop w:val="0"/>
      <w:marBottom w:val="0"/>
      <w:divBdr>
        <w:top w:val="none" w:sz="0" w:space="0" w:color="auto"/>
        <w:left w:val="none" w:sz="0" w:space="0" w:color="auto"/>
        <w:bottom w:val="none" w:sz="0" w:space="0" w:color="auto"/>
        <w:right w:val="none" w:sz="0" w:space="0" w:color="auto"/>
      </w:divBdr>
    </w:div>
    <w:div w:id="49811652">
      <w:bodyDiv w:val="1"/>
      <w:marLeft w:val="0"/>
      <w:marRight w:val="0"/>
      <w:marTop w:val="0"/>
      <w:marBottom w:val="0"/>
      <w:divBdr>
        <w:top w:val="none" w:sz="0" w:space="0" w:color="auto"/>
        <w:left w:val="none" w:sz="0" w:space="0" w:color="auto"/>
        <w:bottom w:val="none" w:sz="0" w:space="0" w:color="auto"/>
        <w:right w:val="none" w:sz="0" w:space="0" w:color="auto"/>
      </w:divBdr>
    </w:div>
    <w:div w:id="50200644">
      <w:bodyDiv w:val="1"/>
      <w:marLeft w:val="0"/>
      <w:marRight w:val="0"/>
      <w:marTop w:val="0"/>
      <w:marBottom w:val="0"/>
      <w:divBdr>
        <w:top w:val="none" w:sz="0" w:space="0" w:color="auto"/>
        <w:left w:val="none" w:sz="0" w:space="0" w:color="auto"/>
        <w:bottom w:val="none" w:sz="0" w:space="0" w:color="auto"/>
        <w:right w:val="none" w:sz="0" w:space="0" w:color="auto"/>
      </w:divBdr>
    </w:div>
    <w:div w:id="50807493">
      <w:bodyDiv w:val="1"/>
      <w:marLeft w:val="0"/>
      <w:marRight w:val="0"/>
      <w:marTop w:val="0"/>
      <w:marBottom w:val="0"/>
      <w:divBdr>
        <w:top w:val="none" w:sz="0" w:space="0" w:color="auto"/>
        <w:left w:val="none" w:sz="0" w:space="0" w:color="auto"/>
        <w:bottom w:val="none" w:sz="0" w:space="0" w:color="auto"/>
        <w:right w:val="none" w:sz="0" w:space="0" w:color="auto"/>
      </w:divBdr>
    </w:div>
    <w:div w:id="51345818">
      <w:bodyDiv w:val="1"/>
      <w:marLeft w:val="0"/>
      <w:marRight w:val="0"/>
      <w:marTop w:val="0"/>
      <w:marBottom w:val="0"/>
      <w:divBdr>
        <w:top w:val="none" w:sz="0" w:space="0" w:color="auto"/>
        <w:left w:val="none" w:sz="0" w:space="0" w:color="auto"/>
        <w:bottom w:val="none" w:sz="0" w:space="0" w:color="auto"/>
        <w:right w:val="none" w:sz="0" w:space="0" w:color="auto"/>
      </w:divBdr>
    </w:div>
    <w:div w:id="52703136">
      <w:bodyDiv w:val="1"/>
      <w:marLeft w:val="0"/>
      <w:marRight w:val="0"/>
      <w:marTop w:val="0"/>
      <w:marBottom w:val="0"/>
      <w:divBdr>
        <w:top w:val="none" w:sz="0" w:space="0" w:color="auto"/>
        <w:left w:val="none" w:sz="0" w:space="0" w:color="auto"/>
        <w:bottom w:val="none" w:sz="0" w:space="0" w:color="auto"/>
        <w:right w:val="none" w:sz="0" w:space="0" w:color="auto"/>
      </w:divBdr>
    </w:div>
    <w:div w:id="55125251">
      <w:bodyDiv w:val="1"/>
      <w:marLeft w:val="0"/>
      <w:marRight w:val="0"/>
      <w:marTop w:val="0"/>
      <w:marBottom w:val="0"/>
      <w:divBdr>
        <w:top w:val="none" w:sz="0" w:space="0" w:color="auto"/>
        <w:left w:val="none" w:sz="0" w:space="0" w:color="auto"/>
        <w:bottom w:val="none" w:sz="0" w:space="0" w:color="auto"/>
        <w:right w:val="none" w:sz="0" w:space="0" w:color="auto"/>
      </w:divBdr>
    </w:div>
    <w:div w:id="56170886">
      <w:bodyDiv w:val="1"/>
      <w:marLeft w:val="0"/>
      <w:marRight w:val="0"/>
      <w:marTop w:val="0"/>
      <w:marBottom w:val="0"/>
      <w:divBdr>
        <w:top w:val="none" w:sz="0" w:space="0" w:color="auto"/>
        <w:left w:val="none" w:sz="0" w:space="0" w:color="auto"/>
        <w:bottom w:val="none" w:sz="0" w:space="0" w:color="auto"/>
        <w:right w:val="none" w:sz="0" w:space="0" w:color="auto"/>
      </w:divBdr>
    </w:div>
    <w:div w:id="56559805">
      <w:bodyDiv w:val="1"/>
      <w:marLeft w:val="0"/>
      <w:marRight w:val="0"/>
      <w:marTop w:val="0"/>
      <w:marBottom w:val="0"/>
      <w:divBdr>
        <w:top w:val="none" w:sz="0" w:space="0" w:color="auto"/>
        <w:left w:val="none" w:sz="0" w:space="0" w:color="auto"/>
        <w:bottom w:val="none" w:sz="0" w:space="0" w:color="auto"/>
        <w:right w:val="none" w:sz="0" w:space="0" w:color="auto"/>
      </w:divBdr>
    </w:div>
    <w:div w:id="56781772">
      <w:bodyDiv w:val="1"/>
      <w:marLeft w:val="0"/>
      <w:marRight w:val="0"/>
      <w:marTop w:val="0"/>
      <w:marBottom w:val="0"/>
      <w:divBdr>
        <w:top w:val="none" w:sz="0" w:space="0" w:color="auto"/>
        <w:left w:val="none" w:sz="0" w:space="0" w:color="auto"/>
        <w:bottom w:val="none" w:sz="0" w:space="0" w:color="auto"/>
        <w:right w:val="none" w:sz="0" w:space="0" w:color="auto"/>
      </w:divBdr>
    </w:div>
    <w:div w:id="59520070">
      <w:bodyDiv w:val="1"/>
      <w:marLeft w:val="0"/>
      <w:marRight w:val="0"/>
      <w:marTop w:val="0"/>
      <w:marBottom w:val="0"/>
      <w:divBdr>
        <w:top w:val="none" w:sz="0" w:space="0" w:color="auto"/>
        <w:left w:val="none" w:sz="0" w:space="0" w:color="auto"/>
        <w:bottom w:val="none" w:sz="0" w:space="0" w:color="auto"/>
        <w:right w:val="none" w:sz="0" w:space="0" w:color="auto"/>
      </w:divBdr>
    </w:div>
    <w:div w:id="60374787">
      <w:bodyDiv w:val="1"/>
      <w:marLeft w:val="0"/>
      <w:marRight w:val="0"/>
      <w:marTop w:val="0"/>
      <w:marBottom w:val="0"/>
      <w:divBdr>
        <w:top w:val="none" w:sz="0" w:space="0" w:color="auto"/>
        <w:left w:val="none" w:sz="0" w:space="0" w:color="auto"/>
        <w:bottom w:val="none" w:sz="0" w:space="0" w:color="auto"/>
        <w:right w:val="none" w:sz="0" w:space="0" w:color="auto"/>
      </w:divBdr>
    </w:div>
    <w:div w:id="60831724">
      <w:bodyDiv w:val="1"/>
      <w:marLeft w:val="0"/>
      <w:marRight w:val="0"/>
      <w:marTop w:val="0"/>
      <w:marBottom w:val="0"/>
      <w:divBdr>
        <w:top w:val="none" w:sz="0" w:space="0" w:color="auto"/>
        <w:left w:val="none" w:sz="0" w:space="0" w:color="auto"/>
        <w:bottom w:val="none" w:sz="0" w:space="0" w:color="auto"/>
        <w:right w:val="none" w:sz="0" w:space="0" w:color="auto"/>
      </w:divBdr>
    </w:div>
    <w:div w:id="61146482">
      <w:bodyDiv w:val="1"/>
      <w:marLeft w:val="0"/>
      <w:marRight w:val="0"/>
      <w:marTop w:val="0"/>
      <w:marBottom w:val="0"/>
      <w:divBdr>
        <w:top w:val="none" w:sz="0" w:space="0" w:color="auto"/>
        <w:left w:val="none" w:sz="0" w:space="0" w:color="auto"/>
        <w:bottom w:val="none" w:sz="0" w:space="0" w:color="auto"/>
        <w:right w:val="none" w:sz="0" w:space="0" w:color="auto"/>
      </w:divBdr>
    </w:div>
    <w:div w:id="64572368">
      <w:bodyDiv w:val="1"/>
      <w:marLeft w:val="0"/>
      <w:marRight w:val="0"/>
      <w:marTop w:val="0"/>
      <w:marBottom w:val="0"/>
      <w:divBdr>
        <w:top w:val="none" w:sz="0" w:space="0" w:color="auto"/>
        <w:left w:val="none" w:sz="0" w:space="0" w:color="auto"/>
        <w:bottom w:val="none" w:sz="0" w:space="0" w:color="auto"/>
        <w:right w:val="none" w:sz="0" w:space="0" w:color="auto"/>
      </w:divBdr>
    </w:div>
    <w:div w:id="65149988">
      <w:bodyDiv w:val="1"/>
      <w:marLeft w:val="0"/>
      <w:marRight w:val="0"/>
      <w:marTop w:val="0"/>
      <w:marBottom w:val="0"/>
      <w:divBdr>
        <w:top w:val="none" w:sz="0" w:space="0" w:color="auto"/>
        <w:left w:val="none" w:sz="0" w:space="0" w:color="auto"/>
        <w:bottom w:val="none" w:sz="0" w:space="0" w:color="auto"/>
        <w:right w:val="none" w:sz="0" w:space="0" w:color="auto"/>
      </w:divBdr>
    </w:div>
    <w:div w:id="65298686">
      <w:bodyDiv w:val="1"/>
      <w:marLeft w:val="0"/>
      <w:marRight w:val="0"/>
      <w:marTop w:val="0"/>
      <w:marBottom w:val="0"/>
      <w:divBdr>
        <w:top w:val="none" w:sz="0" w:space="0" w:color="auto"/>
        <w:left w:val="none" w:sz="0" w:space="0" w:color="auto"/>
        <w:bottom w:val="none" w:sz="0" w:space="0" w:color="auto"/>
        <w:right w:val="none" w:sz="0" w:space="0" w:color="auto"/>
      </w:divBdr>
    </w:div>
    <w:div w:id="68162832">
      <w:bodyDiv w:val="1"/>
      <w:marLeft w:val="0"/>
      <w:marRight w:val="0"/>
      <w:marTop w:val="0"/>
      <w:marBottom w:val="0"/>
      <w:divBdr>
        <w:top w:val="none" w:sz="0" w:space="0" w:color="auto"/>
        <w:left w:val="none" w:sz="0" w:space="0" w:color="auto"/>
        <w:bottom w:val="none" w:sz="0" w:space="0" w:color="auto"/>
        <w:right w:val="none" w:sz="0" w:space="0" w:color="auto"/>
      </w:divBdr>
    </w:div>
    <w:div w:id="68696809">
      <w:bodyDiv w:val="1"/>
      <w:marLeft w:val="0"/>
      <w:marRight w:val="0"/>
      <w:marTop w:val="0"/>
      <w:marBottom w:val="0"/>
      <w:divBdr>
        <w:top w:val="none" w:sz="0" w:space="0" w:color="auto"/>
        <w:left w:val="none" w:sz="0" w:space="0" w:color="auto"/>
        <w:bottom w:val="none" w:sz="0" w:space="0" w:color="auto"/>
        <w:right w:val="none" w:sz="0" w:space="0" w:color="auto"/>
      </w:divBdr>
    </w:div>
    <w:div w:id="69426399">
      <w:bodyDiv w:val="1"/>
      <w:marLeft w:val="0"/>
      <w:marRight w:val="0"/>
      <w:marTop w:val="0"/>
      <w:marBottom w:val="0"/>
      <w:divBdr>
        <w:top w:val="none" w:sz="0" w:space="0" w:color="auto"/>
        <w:left w:val="none" w:sz="0" w:space="0" w:color="auto"/>
        <w:bottom w:val="none" w:sz="0" w:space="0" w:color="auto"/>
        <w:right w:val="none" w:sz="0" w:space="0" w:color="auto"/>
      </w:divBdr>
    </w:div>
    <w:div w:id="71660781">
      <w:bodyDiv w:val="1"/>
      <w:marLeft w:val="0"/>
      <w:marRight w:val="0"/>
      <w:marTop w:val="0"/>
      <w:marBottom w:val="0"/>
      <w:divBdr>
        <w:top w:val="none" w:sz="0" w:space="0" w:color="auto"/>
        <w:left w:val="none" w:sz="0" w:space="0" w:color="auto"/>
        <w:bottom w:val="none" w:sz="0" w:space="0" w:color="auto"/>
        <w:right w:val="none" w:sz="0" w:space="0" w:color="auto"/>
      </w:divBdr>
    </w:div>
    <w:div w:id="72702367">
      <w:bodyDiv w:val="1"/>
      <w:marLeft w:val="0"/>
      <w:marRight w:val="0"/>
      <w:marTop w:val="0"/>
      <w:marBottom w:val="0"/>
      <w:divBdr>
        <w:top w:val="none" w:sz="0" w:space="0" w:color="auto"/>
        <w:left w:val="none" w:sz="0" w:space="0" w:color="auto"/>
        <w:bottom w:val="none" w:sz="0" w:space="0" w:color="auto"/>
        <w:right w:val="none" w:sz="0" w:space="0" w:color="auto"/>
      </w:divBdr>
    </w:div>
    <w:div w:id="73168423">
      <w:bodyDiv w:val="1"/>
      <w:marLeft w:val="0"/>
      <w:marRight w:val="0"/>
      <w:marTop w:val="0"/>
      <w:marBottom w:val="0"/>
      <w:divBdr>
        <w:top w:val="none" w:sz="0" w:space="0" w:color="auto"/>
        <w:left w:val="none" w:sz="0" w:space="0" w:color="auto"/>
        <w:bottom w:val="none" w:sz="0" w:space="0" w:color="auto"/>
        <w:right w:val="none" w:sz="0" w:space="0" w:color="auto"/>
      </w:divBdr>
    </w:div>
    <w:div w:id="73741621">
      <w:bodyDiv w:val="1"/>
      <w:marLeft w:val="0"/>
      <w:marRight w:val="0"/>
      <w:marTop w:val="0"/>
      <w:marBottom w:val="0"/>
      <w:divBdr>
        <w:top w:val="none" w:sz="0" w:space="0" w:color="auto"/>
        <w:left w:val="none" w:sz="0" w:space="0" w:color="auto"/>
        <w:bottom w:val="none" w:sz="0" w:space="0" w:color="auto"/>
        <w:right w:val="none" w:sz="0" w:space="0" w:color="auto"/>
      </w:divBdr>
    </w:div>
    <w:div w:id="74323531">
      <w:bodyDiv w:val="1"/>
      <w:marLeft w:val="0"/>
      <w:marRight w:val="0"/>
      <w:marTop w:val="0"/>
      <w:marBottom w:val="0"/>
      <w:divBdr>
        <w:top w:val="none" w:sz="0" w:space="0" w:color="auto"/>
        <w:left w:val="none" w:sz="0" w:space="0" w:color="auto"/>
        <w:bottom w:val="none" w:sz="0" w:space="0" w:color="auto"/>
        <w:right w:val="none" w:sz="0" w:space="0" w:color="auto"/>
      </w:divBdr>
    </w:div>
    <w:div w:id="77410143">
      <w:bodyDiv w:val="1"/>
      <w:marLeft w:val="0"/>
      <w:marRight w:val="0"/>
      <w:marTop w:val="0"/>
      <w:marBottom w:val="0"/>
      <w:divBdr>
        <w:top w:val="none" w:sz="0" w:space="0" w:color="auto"/>
        <w:left w:val="none" w:sz="0" w:space="0" w:color="auto"/>
        <w:bottom w:val="none" w:sz="0" w:space="0" w:color="auto"/>
        <w:right w:val="none" w:sz="0" w:space="0" w:color="auto"/>
      </w:divBdr>
    </w:div>
    <w:div w:id="77602965">
      <w:bodyDiv w:val="1"/>
      <w:marLeft w:val="0"/>
      <w:marRight w:val="0"/>
      <w:marTop w:val="0"/>
      <w:marBottom w:val="0"/>
      <w:divBdr>
        <w:top w:val="none" w:sz="0" w:space="0" w:color="auto"/>
        <w:left w:val="none" w:sz="0" w:space="0" w:color="auto"/>
        <w:bottom w:val="none" w:sz="0" w:space="0" w:color="auto"/>
        <w:right w:val="none" w:sz="0" w:space="0" w:color="auto"/>
      </w:divBdr>
    </w:div>
    <w:div w:id="78141328">
      <w:bodyDiv w:val="1"/>
      <w:marLeft w:val="0"/>
      <w:marRight w:val="0"/>
      <w:marTop w:val="0"/>
      <w:marBottom w:val="0"/>
      <w:divBdr>
        <w:top w:val="none" w:sz="0" w:space="0" w:color="auto"/>
        <w:left w:val="none" w:sz="0" w:space="0" w:color="auto"/>
        <w:bottom w:val="none" w:sz="0" w:space="0" w:color="auto"/>
        <w:right w:val="none" w:sz="0" w:space="0" w:color="auto"/>
      </w:divBdr>
    </w:div>
    <w:div w:id="78410581">
      <w:bodyDiv w:val="1"/>
      <w:marLeft w:val="0"/>
      <w:marRight w:val="0"/>
      <w:marTop w:val="0"/>
      <w:marBottom w:val="0"/>
      <w:divBdr>
        <w:top w:val="none" w:sz="0" w:space="0" w:color="auto"/>
        <w:left w:val="none" w:sz="0" w:space="0" w:color="auto"/>
        <w:bottom w:val="none" w:sz="0" w:space="0" w:color="auto"/>
        <w:right w:val="none" w:sz="0" w:space="0" w:color="auto"/>
      </w:divBdr>
    </w:div>
    <w:div w:id="78674368">
      <w:bodyDiv w:val="1"/>
      <w:marLeft w:val="0"/>
      <w:marRight w:val="0"/>
      <w:marTop w:val="0"/>
      <w:marBottom w:val="0"/>
      <w:divBdr>
        <w:top w:val="none" w:sz="0" w:space="0" w:color="auto"/>
        <w:left w:val="none" w:sz="0" w:space="0" w:color="auto"/>
        <w:bottom w:val="none" w:sz="0" w:space="0" w:color="auto"/>
        <w:right w:val="none" w:sz="0" w:space="0" w:color="auto"/>
      </w:divBdr>
    </w:div>
    <w:div w:id="79447675">
      <w:bodyDiv w:val="1"/>
      <w:marLeft w:val="0"/>
      <w:marRight w:val="0"/>
      <w:marTop w:val="0"/>
      <w:marBottom w:val="0"/>
      <w:divBdr>
        <w:top w:val="none" w:sz="0" w:space="0" w:color="auto"/>
        <w:left w:val="none" w:sz="0" w:space="0" w:color="auto"/>
        <w:bottom w:val="none" w:sz="0" w:space="0" w:color="auto"/>
        <w:right w:val="none" w:sz="0" w:space="0" w:color="auto"/>
      </w:divBdr>
    </w:div>
    <w:div w:id="79837688">
      <w:bodyDiv w:val="1"/>
      <w:marLeft w:val="0"/>
      <w:marRight w:val="0"/>
      <w:marTop w:val="0"/>
      <w:marBottom w:val="0"/>
      <w:divBdr>
        <w:top w:val="none" w:sz="0" w:space="0" w:color="auto"/>
        <w:left w:val="none" w:sz="0" w:space="0" w:color="auto"/>
        <w:bottom w:val="none" w:sz="0" w:space="0" w:color="auto"/>
        <w:right w:val="none" w:sz="0" w:space="0" w:color="auto"/>
      </w:divBdr>
    </w:div>
    <w:div w:id="79840413">
      <w:bodyDiv w:val="1"/>
      <w:marLeft w:val="0"/>
      <w:marRight w:val="0"/>
      <w:marTop w:val="0"/>
      <w:marBottom w:val="0"/>
      <w:divBdr>
        <w:top w:val="none" w:sz="0" w:space="0" w:color="auto"/>
        <w:left w:val="none" w:sz="0" w:space="0" w:color="auto"/>
        <w:bottom w:val="none" w:sz="0" w:space="0" w:color="auto"/>
        <w:right w:val="none" w:sz="0" w:space="0" w:color="auto"/>
      </w:divBdr>
    </w:div>
    <w:div w:id="80686202">
      <w:bodyDiv w:val="1"/>
      <w:marLeft w:val="0"/>
      <w:marRight w:val="0"/>
      <w:marTop w:val="0"/>
      <w:marBottom w:val="0"/>
      <w:divBdr>
        <w:top w:val="none" w:sz="0" w:space="0" w:color="auto"/>
        <w:left w:val="none" w:sz="0" w:space="0" w:color="auto"/>
        <w:bottom w:val="none" w:sz="0" w:space="0" w:color="auto"/>
        <w:right w:val="none" w:sz="0" w:space="0" w:color="auto"/>
      </w:divBdr>
    </w:div>
    <w:div w:id="81027720">
      <w:bodyDiv w:val="1"/>
      <w:marLeft w:val="0"/>
      <w:marRight w:val="0"/>
      <w:marTop w:val="0"/>
      <w:marBottom w:val="0"/>
      <w:divBdr>
        <w:top w:val="none" w:sz="0" w:space="0" w:color="auto"/>
        <w:left w:val="none" w:sz="0" w:space="0" w:color="auto"/>
        <w:bottom w:val="none" w:sz="0" w:space="0" w:color="auto"/>
        <w:right w:val="none" w:sz="0" w:space="0" w:color="auto"/>
      </w:divBdr>
    </w:div>
    <w:div w:id="81220720">
      <w:bodyDiv w:val="1"/>
      <w:marLeft w:val="0"/>
      <w:marRight w:val="0"/>
      <w:marTop w:val="0"/>
      <w:marBottom w:val="0"/>
      <w:divBdr>
        <w:top w:val="none" w:sz="0" w:space="0" w:color="auto"/>
        <w:left w:val="none" w:sz="0" w:space="0" w:color="auto"/>
        <w:bottom w:val="none" w:sz="0" w:space="0" w:color="auto"/>
        <w:right w:val="none" w:sz="0" w:space="0" w:color="auto"/>
      </w:divBdr>
    </w:div>
    <w:div w:id="81531531">
      <w:bodyDiv w:val="1"/>
      <w:marLeft w:val="0"/>
      <w:marRight w:val="0"/>
      <w:marTop w:val="0"/>
      <w:marBottom w:val="0"/>
      <w:divBdr>
        <w:top w:val="none" w:sz="0" w:space="0" w:color="auto"/>
        <w:left w:val="none" w:sz="0" w:space="0" w:color="auto"/>
        <w:bottom w:val="none" w:sz="0" w:space="0" w:color="auto"/>
        <w:right w:val="none" w:sz="0" w:space="0" w:color="auto"/>
      </w:divBdr>
    </w:div>
    <w:div w:id="83455747">
      <w:bodyDiv w:val="1"/>
      <w:marLeft w:val="0"/>
      <w:marRight w:val="0"/>
      <w:marTop w:val="0"/>
      <w:marBottom w:val="0"/>
      <w:divBdr>
        <w:top w:val="none" w:sz="0" w:space="0" w:color="auto"/>
        <w:left w:val="none" w:sz="0" w:space="0" w:color="auto"/>
        <w:bottom w:val="none" w:sz="0" w:space="0" w:color="auto"/>
        <w:right w:val="none" w:sz="0" w:space="0" w:color="auto"/>
      </w:divBdr>
    </w:div>
    <w:div w:id="84807043">
      <w:bodyDiv w:val="1"/>
      <w:marLeft w:val="0"/>
      <w:marRight w:val="0"/>
      <w:marTop w:val="0"/>
      <w:marBottom w:val="0"/>
      <w:divBdr>
        <w:top w:val="none" w:sz="0" w:space="0" w:color="auto"/>
        <w:left w:val="none" w:sz="0" w:space="0" w:color="auto"/>
        <w:bottom w:val="none" w:sz="0" w:space="0" w:color="auto"/>
        <w:right w:val="none" w:sz="0" w:space="0" w:color="auto"/>
      </w:divBdr>
    </w:div>
    <w:div w:id="85076842">
      <w:bodyDiv w:val="1"/>
      <w:marLeft w:val="0"/>
      <w:marRight w:val="0"/>
      <w:marTop w:val="0"/>
      <w:marBottom w:val="0"/>
      <w:divBdr>
        <w:top w:val="none" w:sz="0" w:space="0" w:color="auto"/>
        <w:left w:val="none" w:sz="0" w:space="0" w:color="auto"/>
        <w:bottom w:val="none" w:sz="0" w:space="0" w:color="auto"/>
        <w:right w:val="none" w:sz="0" w:space="0" w:color="auto"/>
      </w:divBdr>
    </w:div>
    <w:div w:id="85613676">
      <w:bodyDiv w:val="1"/>
      <w:marLeft w:val="0"/>
      <w:marRight w:val="0"/>
      <w:marTop w:val="0"/>
      <w:marBottom w:val="0"/>
      <w:divBdr>
        <w:top w:val="none" w:sz="0" w:space="0" w:color="auto"/>
        <w:left w:val="none" w:sz="0" w:space="0" w:color="auto"/>
        <w:bottom w:val="none" w:sz="0" w:space="0" w:color="auto"/>
        <w:right w:val="none" w:sz="0" w:space="0" w:color="auto"/>
      </w:divBdr>
    </w:div>
    <w:div w:id="85660506">
      <w:bodyDiv w:val="1"/>
      <w:marLeft w:val="0"/>
      <w:marRight w:val="0"/>
      <w:marTop w:val="0"/>
      <w:marBottom w:val="0"/>
      <w:divBdr>
        <w:top w:val="none" w:sz="0" w:space="0" w:color="auto"/>
        <w:left w:val="none" w:sz="0" w:space="0" w:color="auto"/>
        <w:bottom w:val="none" w:sz="0" w:space="0" w:color="auto"/>
        <w:right w:val="none" w:sz="0" w:space="0" w:color="auto"/>
      </w:divBdr>
    </w:div>
    <w:div w:id="85924667">
      <w:bodyDiv w:val="1"/>
      <w:marLeft w:val="0"/>
      <w:marRight w:val="0"/>
      <w:marTop w:val="0"/>
      <w:marBottom w:val="0"/>
      <w:divBdr>
        <w:top w:val="none" w:sz="0" w:space="0" w:color="auto"/>
        <w:left w:val="none" w:sz="0" w:space="0" w:color="auto"/>
        <w:bottom w:val="none" w:sz="0" w:space="0" w:color="auto"/>
        <w:right w:val="none" w:sz="0" w:space="0" w:color="auto"/>
      </w:divBdr>
    </w:div>
    <w:div w:id="86535285">
      <w:bodyDiv w:val="1"/>
      <w:marLeft w:val="0"/>
      <w:marRight w:val="0"/>
      <w:marTop w:val="0"/>
      <w:marBottom w:val="0"/>
      <w:divBdr>
        <w:top w:val="none" w:sz="0" w:space="0" w:color="auto"/>
        <w:left w:val="none" w:sz="0" w:space="0" w:color="auto"/>
        <w:bottom w:val="none" w:sz="0" w:space="0" w:color="auto"/>
        <w:right w:val="none" w:sz="0" w:space="0" w:color="auto"/>
      </w:divBdr>
    </w:div>
    <w:div w:id="87241561">
      <w:bodyDiv w:val="1"/>
      <w:marLeft w:val="0"/>
      <w:marRight w:val="0"/>
      <w:marTop w:val="0"/>
      <w:marBottom w:val="0"/>
      <w:divBdr>
        <w:top w:val="none" w:sz="0" w:space="0" w:color="auto"/>
        <w:left w:val="none" w:sz="0" w:space="0" w:color="auto"/>
        <w:bottom w:val="none" w:sz="0" w:space="0" w:color="auto"/>
        <w:right w:val="none" w:sz="0" w:space="0" w:color="auto"/>
      </w:divBdr>
    </w:div>
    <w:div w:id="92405830">
      <w:bodyDiv w:val="1"/>
      <w:marLeft w:val="0"/>
      <w:marRight w:val="0"/>
      <w:marTop w:val="0"/>
      <w:marBottom w:val="0"/>
      <w:divBdr>
        <w:top w:val="none" w:sz="0" w:space="0" w:color="auto"/>
        <w:left w:val="none" w:sz="0" w:space="0" w:color="auto"/>
        <w:bottom w:val="none" w:sz="0" w:space="0" w:color="auto"/>
        <w:right w:val="none" w:sz="0" w:space="0" w:color="auto"/>
      </w:divBdr>
    </w:div>
    <w:div w:id="92555705">
      <w:bodyDiv w:val="1"/>
      <w:marLeft w:val="0"/>
      <w:marRight w:val="0"/>
      <w:marTop w:val="0"/>
      <w:marBottom w:val="0"/>
      <w:divBdr>
        <w:top w:val="none" w:sz="0" w:space="0" w:color="auto"/>
        <w:left w:val="none" w:sz="0" w:space="0" w:color="auto"/>
        <w:bottom w:val="none" w:sz="0" w:space="0" w:color="auto"/>
        <w:right w:val="none" w:sz="0" w:space="0" w:color="auto"/>
      </w:divBdr>
    </w:div>
    <w:div w:id="92826745">
      <w:bodyDiv w:val="1"/>
      <w:marLeft w:val="0"/>
      <w:marRight w:val="0"/>
      <w:marTop w:val="0"/>
      <w:marBottom w:val="0"/>
      <w:divBdr>
        <w:top w:val="none" w:sz="0" w:space="0" w:color="auto"/>
        <w:left w:val="none" w:sz="0" w:space="0" w:color="auto"/>
        <w:bottom w:val="none" w:sz="0" w:space="0" w:color="auto"/>
        <w:right w:val="none" w:sz="0" w:space="0" w:color="auto"/>
      </w:divBdr>
    </w:div>
    <w:div w:id="93519995">
      <w:bodyDiv w:val="1"/>
      <w:marLeft w:val="0"/>
      <w:marRight w:val="0"/>
      <w:marTop w:val="0"/>
      <w:marBottom w:val="0"/>
      <w:divBdr>
        <w:top w:val="none" w:sz="0" w:space="0" w:color="auto"/>
        <w:left w:val="none" w:sz="0" w:space="0" w:color="auto"/>
        <w:bottom w:val="none" w:sz="0" w:space="0" w:color="auto"/>
        <w:right w:val="none" w:sz="0" w:space="0" w:color="auto"/>
      </w:divBdr>
    </w:div>
    <w:div w:id="95298885">
      <w:bodyDiv w:val="1"/>
      <w:marLeft w:val="0"/>
      <w:marRight w:val="0"/>
      <w:marTop w:val="0"/>
      <w:marBottom w:val="0"/>
      <w:divBdr>
        <w:top w:val="none" w:sz="0" w:space="0" w:color="auto"/>
        <w:left w:val="none" w:sz="0" w:space="0" w:color="auto"/>
        <w:bottom w:val="none" w:sz="0" w:space="0" w:color="auto"/>
        <w:right w:val="none" w:sz="0" w:space="0" w:color="auto"/>
      </w:divBdr>
    </w:div>
    <w:div w:id="96754821">
      <w:bodyDiv w:val="1"/>
      <w:marLeft w:val="0"/>
      <w:marRight w:val="0"/>
      <w:marTop w:val="0"/>
      <w:marBottom w:val="0"/>
      <w:divBdr>
        <w:top w:val="none" w:sz="0" w:space="0" w:color="auto"/>
        <w:left w:val="none" w:sz="0" w:space="0" w:color="auto"/>
        <w:bottom w:val="none" w:sz="0" w:space="0" w:color="auto"/>
        <w:right w:val="none" w:sz="0" w:space="0" w:color="auto"/>
      </w:divBdr>
    </w:div>
    <w:div w:id="97332592">
      <w:bodyDiv w:val="1"/>
      <w:marLeft w:val="0"/>
      <w:marRight w:val="0"/>
      <w:marTop w:val="0"/>
      <w:marBottom w:val="0"/>
      <w:divBdr>
        <w:top w:val="none" w:sz="0" w:space="0" w:color="auto"/>
        <w:left w:val="none" w:sz="0" w:space="0" w:color="auto"/>
        <w:bottom w:val="none" w:sz="0" w:space="0" w:color="auto"/>
        <w:right w:val="none" w:sz="0" w:space="0" w:color="auto"/>
      </w:divBdr>
    </w:div>
    <w:div w:id="97680692">
      <w:bodyDiv w:val="1"/>
      <w:marLeft w:val="0"/>
      <w:marRight w:val="0"/>
      <w:marTop w:val="0"/>
      <w:marBottom w:val="0"/>
      <w:divBdr>
        <w:top w:val="none" w:sz="0" w:space="0" w:color="auto"/>
        <w:left w:val="none" w:sz="0" w:space="0" w:color="auto"/>
        <w:bottom w:val="none" w:sz="0" w:space="0" w:color="auto"/>
        <w:right w:val="none" w:sz="0" w:space="0" w:color="auto"/>
      </w:divBdr>
    </w:div>
    <w:div w:id="97799661">
      <w:bodyDiv w:val="1"/>
      <w:marLeft w:val="0"/>
      <w:marRight w:val="0"/>
      <w:marTop w:val="0"/>
      <w:marBottom w:val="0"/>
      <w:divBdr>
        <w:top w:val="none" w:sz="0" w:space="0" w:color="auto"/>
        <w:left w:val="none" w:sz="0" w:space="0" w:color="auto"/>
        <w:bottom w:val="none" w:sz="0" w:space="0" w:color="auto"/>
        <w:right w:val="none" w:sz="0" w:space="0" w:color="auto"/>
      </w:divBdr>
    </w:div>
    <w:div w:id="99497761">
      <w:bodyDiv w:val="1"/>
      <w:marLeft w:val="0"/>
      <w:marRight w:val="0"/>
      <w:marTop w:val="0"/>
      <w:marBottom w:val="0"/>
      <w:divBdr>
        <w:top w:val="none" w:sz="0" w:space="0" w:color="auto"/>
        <w:left w:val="none" w:sz="0" w:space="0" w:color="auto"/>
        <w:bottom w:val="none" w:sz="0" w:space="0" w:color="auto"/>
        <w:right w:val="none" w:sz="0" w:space="0" w:color="auto"/>
      </w:divBdr>
    </w:div>
    <w:div w:id="99880167">
      <w:bodyDiv w:val="1"/>
      <w:marLeft w:val="0"/>
      <w:marRight w:val="0"/>
      <w:marTop w:val="0"/>
      <w:marBottom w:val="0"/>
      <w:divBdr>
        <w:top w:val="none" w:sz="0" w:space="0" w:color="auto"/>
        <w:left w:val="none" w:sz="0" w:space="0" w:color="auto"/>
        <w:bottom w:val="none" w:sz="0" w:space="0" w:color="auto"/>
        <w:right w:val="none" w:sz="0" w:space="0" w:color="auto"/>
      </w:divBdr>
    </w:div>
    <w:div w:id="100300252">
      <w:bodyDiv w:val="1"/>
      <w:marLeft w:val="0"/>
      <w:marRight w:val="0"/>
      <w:marTop w:val="0"/>
      <w:marBottom w:val="0"/>
      <w:divBdr>
        <w:top w:val="none" w:sz="0" w:space="0" w:color="auto"/>
        <w:left w:val="none" w:sz="0" w:space="0" w:color="auto"/>
        <w:bottom w:val="none" w:sz="0" w:space="0" w:color="auto"/>
        <w:right w:val="none" w:sz="0" w:space="0" w:color="auto"/>
      </w:divBdr>
    </w:div>
    <w:div w:id="100300482">
      <w:bodyDiv w:val="1"/>
      <w:marLeft w:val="0"/>
      <w:marRight w:val="0"/>
      <w:marTop w:val="0"/>
      <w:marBottom w:val="0"/>
      <w:divBdr>
        <w:top w:val="none" w:sz="0" w:space="0" w:color="auto"/>
        <w:left w:val="none" w:sz="0" w:space="0" w:color="auto"/>
        <w:bottom w:val="none" w:sz="0" w:space="0" w:color="auto"/>
        <w:right w:val="none" w:sz="0" w:space="0" w:color="auto"/>
      </w:divBdr>
    </w:div>
    <w:div w:id="101191913">
      <w:bodyDiv w:val="1"/>
      <w:marLeft w:val="0"/>
      <w:marRight w:val="0"/>
      <w:marTop w:val="0"/>
      <w:marBottom w:val="0"/>
      <w:divBdr>
        <w:top w:val="none" w:sz="0" w:space="0" w:color="auto"/>
        <w:left w:val="none" w:sz="0" w:space="0" w:color="auto"/>
        <w:bottom w:val="none" w:sz="0" w:space="0" w:color="auto"/>
        <w:right w:val="none" w:sz="0" w:space="0" w:color="auto"/>
      </w:divBdr>
    </w:div>
    <w:div w:id="101341944">
      <w:bodyDiv w:val="1"/>
      <w:marLeft w:val="0"/>
      <w:marRight w:val="0"/>
      <w:marTop w:val="0"/>
      <w:marBottom w:val="0"/>
      <w:divBdr>
        <w:top w:val="none" w:sz="0" w:space="0" w:color="auto"/>
        <w:left w:val="none" w:sz="0" w:space="0" w:color="auto"/>
        <w:bottom w:val="none" w:sz="0" w:space="0" w:color="auto"/>
        <w:right w:val="none" w:sz="0" w:space="0" w:color="auto"/>
      </w:divBdr>
    </w:div>
    <w:div w:id="101805238">
      <w:bodyDiv w:val="1"/>
      <w:marLeft w:val="0"/>
      <w:marRight w:val="0"/>
      <w:marTop w:val="0"/>
      <w:marBottom w:val="0"/>
      <w:divBdr>
        <w:top w:val="none" w:sz="0" w:space="0" w:color="auto"/>
        <w:left w:val="none" w:sz="0" w:space="0" w:color="auto"/>
        <w:bottom w:val="none" w:sz="0" w:space="0" w:color="auto"/>
        <w:right w:val="none" w:sz="0" w:space="0" w:color="auto"/>
      </w:divBdr>
    </w:div>
    <w:div w:id="102189765">
      <w:bodyDiv w:val="1"/>
      <w:marLeft w:val="0"/>
      <w:marRight w:val="0"/>
      <w:marTop w:val="0"/>
      <w:marBottom w:val="0"/>
      <w:divBdr>
        <w:top w:val="none" w:sz="0" w:space="0" w:color="auto"/>
        <w:left w:val="none" w:sz="0" w:space="0" w:color="auto"/>
        <w:bottom w:val="none" w:sz="0" w:space="0" w:color="auto"/>
        <w:right w:val="none" w:sz="0" w:space="0" w:color="auto"/>
      </w:divBdr>
    </w:div>
    <w:div w:id="102775591">
      <w:bodyDiv w:val="1"/>
      <w:marLeft w:val="0"/>
      <w:marRight w:val="0"/>
      <w:marTop w:val="0"/>
      <w:marBottom w:val="0"/>
      <w:divBdr>
        <w:top w:val="none" w:sz="0" w:space="0" w:color="auto"/>
        <w:left w:val="none" w:sz="0" w:space="0" w:color="auto"/>
        <w:bottom w:val="none" w:sz="0" w:space="0" w:color="auto"/>
        <w:right w:val="none" w:sz="0" w:space="0" w:color="auto"/>
      </w:divBdr>
    </w:div>
    <w:div w:id="103577210">
      <w:bodyDiv w:val="1"/>
      <w:marLeft w:val="0"/>
      <w:marRight w:val="0"/>
      <w:marTop w:val="0"/>
      <w:marBottom w:val="0"/>
      <w:divBdr>
        <w:top w:val="none" w:sz="0" w:space="0" w:color="auto"/>
        <w:left w:val="none" w:sz="0" w:space="0" w:color="auto"/>
        <w:bottom w:val="none" w:sz="0" w:space="0" w:color="auto"/>
        <w:right w:val="none" w:sz="0" w:space="0" w:color="auto"/>
      </w:divBdr>
    </w:div>
    <w:div w:id="104276635">
      <w:bodyDiv w:val="1"/>
      <w:marLeft w:val="0"/>
      <w:marRight w:val="0"/>
      <w:marTop w:val="0"/>
      <w:marBottom w:val="0"/>
      <w:divBdr>
        <w:top w:val="none" w:sz="0" w:space="0" w:color="auto"/>
        <w:left w:val="none" w:sz="0" w:space="0" w:color="auto"/>
        <w:bottom w:val="none" w:sz="0" w:space="0" w:color="auto"/>
        <w:right w:val="none" w:sz="0" w:space="0" w:color="auto"/>
      </w:divBdr>
    </w:div>
    <w:div w:id="104692842">
      <w:bodyDiv w:val="1"/>
      <w:marLeft w:val="0"/>
      <w:marRight w:val="0"/>
      <w:marTop w:val="0"/>
      <w:marBottom w:val="0"/>
      <w:divBdr>
        <w:top w:val="none" w:sz="0" w:space="0" w:color="auto"/>
        <w:left w:val="none" w:sz="0" w:space="0" w:color="auto"/>
        <w:bottom w:val="none" w:sz="0" w:space="0" w:color="auto"/>
        <w:right w:val="none" w:sz="0" w:space="0" w:color="auto"/>
      </w:divBdr>
    </w:div>
    <w:div w:id="106045467">
      <w:bodyDiv w:val="1"/>
      <w:marLeft w:val="0"/>
      <w:marRight w:val="0"/>
      <w:marTop w:val="0"/>
      <w:marBottom w:val="0"/>
      <w:divBdr>
        <w:top w:val="none" w:sz="0" w:space="0" w:color="auto"/>
        <w:left w:val="none" w:sz="0" w:space="0" w:color="auto"/>
        <w:bottom w:val="none" w:sz="0" w:space="0" w:color="auto"/>
        <w:right w:val="none" w:sz="0" w:space="0" w:color="auto"/>
      </w:divBdr>
    </w:div>
    <w:div w:id="106241003">
      <w:bodyDiv w:val="1"/>
      <w:marLeft w:val="0"/>
      <w:marRight w:val="0"/>
      <w:marTop w:val="0"/>
      <w:marBottom w:val="0"/>
      <w:divBdr>
        <w:top w:val="none" w:sz="0" w:space="0" w:color="auto"/>
        <w:left w:val="none" w:sz="0" w:space="0" w:color="auto"/>
        <w:bottom w:val="none" w:sz="0" w:space="0" w:color="auto"/>
        <w:right w:val="none" w:sz="0" w:space="0" w:color="auto"/>
      </w:divBdr>
    </w:div>
    <w:div w:id="106311484">
      <w:bodyDiv w:val="1"/>
      <w:marLeft w:val="0"/>
      <w:marRight w:val="0"/>
      <w:marTop w:val="0"/>
      <w:marBottom w:val="0"/>
      <w:divBdr>
        <w:top w:val="none" w:sz="0" w:space="0" w:color="auto"/>
        <w:left w:val="none" w:sz="0" w:space="0" w:color="auto"/>
        <w:bottom w:val="none" w:sz="0" w:space="0" w:color="auto"/>
        <w:right w:val="none" w:sz="0" w:space="0" w:color="auto"/>
      </w:divBdr>
    </w:div>
    <w:div w:id="106780559">
      <w:bodyDiv w:val="1"/>
      <w:marLeft w:val="0"/>
      <w:marRight w:val="0"/>
      <w:marTop w:val="0"/>
      <w:marBottom w:val="0"/>
      <w:divBdr>
        <w:top w:val="none" w:sz="0" w:space="0" w:color="auto"/>
        <w:left w:val="none" w:sz="0" w:space="0" w:color="auto"/>
        <w:bottom w:val="none" w:sz="0" w:space="0" w:color="auto"/>
        <w:right w:val="none" w:sz="0" w:space="0" w:color="auto"/>
      </w:divBdr>
    </w:div>
    <w:div w:id="107360607">
      <w:bodyDiv w:val="1"/>
      <w:marLeft w:val="0"/>
      <w:marRight w:val="0"/>
      <w:marTop w:val="0"/>
      <w:marBottom w:val="0"/>
      <w:divBdr>
        <w:top w:val="none" w:sz="0" w:space="0" w:color="auto"/>
        <w:left w:val="none" w:sz="0" w:space="0" w:color="auto"/>
        <w:bottom w:val="none" w:sz="0" w:space="0" w:color="auto"/>
        <w:right w:val="none" w:sz="0" w:space="0" w:color="auto"/>
      </w:divBdr>
    </w:div>
    <w:div w:id="108084668">
      <w:bodyDiv w:val="1"/>
      <w:marLeft w:val="0"/>
      <w:marRight w:val="0"/>
      <w:marTop w:val="0"/>
      <w:marBottom w:val="0"/>
      <w:divBdr>
        <w:top w:val="none" w:sz="0" w:space="0" w:color="auto"/>
        <w:left w:val="none" w:sz="0" w:space="0" w:color="auto"/>
        <w:bottom w:val="none" w:sz="0" w:space="0" w:color="auto"/>
        <w:right w:val="none" w:sz="0" w:space="0" w:color="auto"/>
      </w:divBdr>
    </w:div>
    <w:div w:id="108666338">
      <w:bodyDiv w:val="1"/>
      <w:marLeft w:val="0"/>
      <w:marRight w:val="0"/>
      <w:marTop w:val="0"/>
      <w:marBottom w:val="0"/>
      <w:divBdr>
        <w:top w:val="none" w:sz="0" w:space="0" w:color="auto"/>
        <w:left w:val="none" w:sz="0" w:space="0" w:color="auto"/>
        <w:bottom w:val="none" w:sz="0" w:space="0" w:color="auto"/>
        <w:right w:val="none" w:sz="0" w:space="0" w:color="auto"/>
      </w:divBdr>
    </w:div>
    <w:div w:id="108668380">
      <w:bodyDiv w:val="1"/>
      <w:marLeft w:val="0"/>
      <w:marRight w:val="0"/>
      <w:marTop w:val="0"/>
      <w:marBottom w:val="0"/>
      <w:divBdr>
        <w:top w:val="none" w:sz="0" w:space="0" w:color="auto"/>
        <w:left w:val="none" w:sz="0" w:space="0" w:color="auto"/>
        <w:bottom w:val="none" w:sz="0" w:space="0" w:color="auto"/>
        <w:right w:val="none" w:sz="0" w:space="0" w:color="auto"/>
      </w:divBdr>
    </w:div>
    <w:div w:id="110051308">
      <w:bodyDiv w:val="1"/>
      <w:marLeft w:val="0"/>
      <w:marRight w:val="0"/>
      <w:marTop w:val="0"/>
      <w:marBottom w:val="0"/>
      <w:divBdr>
        <w:top w:val="none" w:sz="0" w:space="0" w:color="auto"/>
        <w:left w:val="none" w:sz="0" w:space="0" w:color="auto"/>
        <w:bottom w:val="none" w:sz="0" w:space="0" w:color="auto"/>
        <w:right w:val="none" w:sz="0" w:space="0" w:color="auto"/>
      </w:divBdr>
    </w:div>
    <w:div w:id="110057663">
      <w:bodyDiv w:val="1"/>
      <w:marLeft w:val="0"/>
      <w:marRight w:val="0"/>
      <w:marTop w:val="0"/>
      <w:marBottom w:val="0"/>
      <w:divBdr>
        <w:top w:val="none" w:sz="0" w:space="0" w:color="auto"/>
        <w:left w:val="none" w:sz="0" w:space="0" w:color="auto"/>
        <w:bottom w:val="none" w:sz="0" w:space="0" w:color="auto"/>
        <w:right w:val="none" w:sz="0" w:space="0" w:color="auto"/>
      </w:divBdr>
    </w:div>
    <w:div w:id="111437700">
      <w:bodyDiv w:val="1"/>
      <w:marLeft w:val="0"/>
      <w:marRight w:val="0"/>
      <w:marTop w:val="0"/>
      <w:marBottom w:val="0"/>
      <w:divBdr>
        <w:top w:val="none" w:sz="0" w:space="0" w:color="auto"/>
        <w:left w:val="none" w:sz="0" w:space="0" w:color="auto"/>
        <w:bottom w:val="none" w:sz="0" w:space="0" w:color="auto"/>
        <w:right w:val="none" w:sz="0" w:space="0" w:color="auto"/>
      </w:divBdr>
    </w:div>
    <w:div w:id="112600186">
      <w:bodyDiv w:val="1"/>
      <w:marLeft w:val="0"/>
      <w:marRight w:val="0"/>
      <w:marTop w:val="0"/>
      <w:marBottom w:val="0"/>
      <w:divBdr>
        <w:top w:val="none" w:sz="0" w:space="0" w:color="auto"/>
        <w:left w:val="none" w:sz="0" w:space="0" w:color="auto"/>
        <w:bottom w:val="none" w:sz="0" w:space="0" w:color="auto"/>
        <w:right w:val="none" w:sz="0" w:space="0" w:color="auto"/>
      </w:divBdr>
    </w:div>
    <w:div w:id="114177191">
      <w:bodyDiv w:val="1"/>
      <w:marLeft w:val="0"/>
      <w:marRight w:val="0"/>
      <w:marTop w:val="0"/>
      <w:marBottom w:val="0"/>
      <w:divBdr>
        <w:top w:val="none" w:sz="0" w:space="0" w:color="auto"/>
        <w:left w:val="none" w:sz="0" w:space="0" w:color="auto"/>
        <w:bottom w:val="none" w:sz="0" w:space="0" w:color="auto"/>
        <w:right w:val="none" w:sz="0" w:space="0" w:color="auto"/>
      </w:divBdr>
    </w:div>
    <w:div w:id="114252630">
      <w:bodyDiv w:val="1"/>
      <w:marLeft w:val="0"/>
      <w:marRight w:val="0"/>
      <w:marTop w:val="0"/>
      <w:marBottom w:val="0"/>
      <w:divBdr>
        <w:top w:val="none" w:sz="0" w:space="0" w:color="auto"/>
        <w:left w:val="none" w:sz="0" w:space="0" w:color="auto"/>
        <w:bottom w:val="none" w:sz="0" w:space="0" w:color="auto"/>
        <w:right w:val="none" w:sz="0" w:space="0" w:color="auto"/>
      </w:divBdr>
    </w:div>
    <w:div w:id="115367178">
      <w:bodyDiv w:val="1"/>
      <w:marLeft w:val="0"/>
      <w:marRight w:val="0"/>
      <w:marTop w:val="0"/>
      <w:marBottom w:val="0"/>
      <w:divBdr>
        <w:top w:val="none" w:sz="0" w:space="0" w:color="auto"/>
        <w:left w:val="none" w:sz="0" w:space="0" w:color="auto"/>
        <w:bottom w:val="none" w:sz="0" w:space="0" w:color="auto"/>
        <w:right w:val="none" w:sz="0" w:space="0" w:color="auto"/>
      </w:divBdr>
    </w:div>
    <w:div w:id="116293362">
      <w:bodyDiv w:val="1"/>
      <w:marLeft w:val="0"/>
      <w:marRight w:val="0"/>
      <w:marTop w:val="0"/>
      <w:marBottom w:val="0"/>
      <w:divBdr>
        <w:top w:val="none" w:sz="0" w:space="0" w:color="auto"/>
        <w:left w:val="none" w:sz="0" w:space="0" w:color="auto"/>
        <w:bottom w:val="none" w:sz="0" w:space="0" w:color="auto"/>
        <w:right w:val="none" w:sz="0" w:space="0" w:color="auto"/>
      </w:divBdr>
    </w:div>
    <w:div w:id="117067957">
      <w:bodyDiv w:val="1"/>
      <w:marLeft w:val="0"/>
      <w:marRight w:val="0"/>
      <w:marTop w:val="0"/>
      <w:marBottom w:val="0"/>
      <w:divBdr>
        <w:top w:val="none" w:sz="0" w:space="0" w:color="auto"/>
        <w:left w:val="none" w:sz="0" w:space="0" w:color="auto"/>
        <w:bottom w:val="none" w:sz="0" w:space="0" w:color="auto"/>
        <w:right w:val="none" w:sz="0" w:space="0" w:color="auto"/>
      </w:divBdr>
    </w:div>
    <w:div w:id="117652595">
      <w:bodyDiv w:val="1"/>
      <w:marLeft w:val="0"/>
      <w:marRight w:val="0"/>
      <w:marTop w:val="0"/>
      <w:marBottom w:val="0"/>
      <w:divBdr>
        <w:top w:val="none" w:sz="0" w:space="0" w:color="auto"/>
        <w:left w:val="none" w:sz="0" w:space="0" w:color="auto"/>
        <w:bottom w:val="none" w:sz="0" w:space="0" w:color="auto"/>
        <w:right w:val="none" w:sz="0" w:space="0" w:color="auto"/>
      </w:divBdr>
    </w:div>
    <w:div w:id="118033254">
      <w:bodyDiv w:val="1"/>
      <w:marLeft w:val="0"/>
      <w:marRight w:val="0"/>
      <w:marTop w:val="0"/>
      <w:marBottom w:val="0"/>
      <w:divBdr>
        <w:top w:val="none" w:sz="0" w:space="0" w:color="auto"/>
        <w:left w:val="none" w:sz="0" w:space="0" w:color="auto"/>
        <w:bottom w:val="none" w:sz="0" w:space="0" w:color="auto"/>
        <w:right w:val="none" w:sz="0" w:space="0" w:color="auto"/>
      </w:divBdr>
    </w:div>
    <w:div w:id="119342036">
      <w:bodyDiv w:val="1"/>
      <w:marLeft w:val="0"/>
      <w:marRight w:val="0"/>
      <w:marTop w:val="0"/>
      <w:marBottom w:val="0"/>
      <w:divBdr>
        <w:top w:val="none" w:sz="0" w:space="0" w:color="auto"/>
        <w:left w:val="none" w:sz="0" w:space="0" w:color="auto"/>
        <w:bottom w:val="none" w:sz="0" w:space="0" w:color="auto"/>
        <w:right w:val="none" w:sz="0" w:space="0" w:color="auto"/>
      </w:divBdr>
    </w:div>
    <w:div w:id="119764683">
      <w:bodyDiv w:val="1"/>
      <w:marLeft w:val="0"/>
      <w:marRight w:val="0"/>
      <w:marTop w:val="0"/>
      <w:marBottom w:val="0"/>
      <w:divBdr>
        <w:top w:val="none" w:sz="0" w:space="0" w:color="auto"/>
        <w:left w:val="none" w:sz="0" w:space="0" w:color="auto"/>
        <w:bottom w:val="none" w:sz="0" w:space="0" w:color="auto"/>
        <w:right w:val="none" w:sz="0" w:space="0" w:color="auto"/>
      </w:divBdr>
    </w:div>
    <w:div w:id="120610483">
      <w:bodyDiv w:val="1"/>
      <w:marLeft w:val="0"/>
      <w:marRight w:val="0"/>
      <w:marTop w:val="0"/>
      <w:marBottom w:val="0"/>
      <w:divBdr>
        <w:top w:val="none" w:sz="0" w:space="0" w:color="auto"/>
        <w:left w:val="none" w:sz="0" w:space="0" w:color="auto"/>
        <w:bottom w:val="none" w:sz="0" w:space="0" w:color="auto"/>
        <w:right w:val="none" w:sz="0" w:space="0" w:color="auto"/>
      </w:divBdr>
    </w:div>
    <w:div w:id="121459341">
      <w:bodyDiv w:val="1"/>
      <w:marLeft w:val="0"/>
      <w:marRight w:val="0"/>
      <w:marTop w:val="0"/>
      <w:marBottom w:val="0"/>
      <w:divBdr>
        <w:top w:val="none" w:sz="0" w:space="0" w:color="auto"/>
        <w:left w:val="none" w:sz="0" w:space="0" w:color="auto"/>
        <w:bottom w:val="none" w:sz="0" w:space="0" w:color="auto"/>
        <w:right w:val="none" w:sz="0" w:space="0" w:color="auto"/>
      </w:divBdr>
    </w:div>
    <w:div w:id="122618013">
      <w:bodyDiv w:val="1"/>
      <w:marLeft w:val="0"/>
      <w:marRight w:val="0"/>
      <w:marTop w:val="0"/>
      <w:marBottom w:val="0"/>
      <w:divBdr>
        <w:top w:val="none" w:sz="0" w:space="0" w:color="auto"/>
        <w:left w:val="none" w:sz="0" w:space="0" w:color="auto"/>
        <w:bottom w:val="none" w:sz="0" w:space="0" w:color="auto"/>
        <w:right w:val="none" w:sz="0" w:space="0" w:color="auto"/>
      </w:divBdr>
    </w:div>
    <w:div w:id="124205441">
      <w:bodyDiv w:val="1"/>
      <w:marLeft w:val="0"/>
      <w:marRight w:val="0"/>
      <w:marTop w:val="0"/>
      <w:marBottom w:val="0"/>
      <w:divBdr>
        <w:top w:val="none" w:sz="0" w:space="0" w:color="auto"/>
        <w:left w:val="none" w:sz="0" w:space="0" w:color="auto"/>
        <w:bottom w:val="none" w:sz="0" w:space="0" w:color="auto"/>
        <w:right w:val="none" w:sz="0" w:space="0" w:color="auto"/>
      </w:divBdr>
    </w:div>
    <w:div w:id="124275829">
      <w:bodyDiv w:val="1"/>
      <w:marLeft w:val="0"/>
      <w:marRight w:val="0"/>
      <w:marTop w:val="0"/>
      <w:marBottom w:val="0"/>
      <w:divBdr>
        <w:top w:val="none" w:sz="0" w:space="0" w:color="auto"/>
        <w:left w:val="none" w:sz="0" w:space="0" w:color="auto"/>
        <w:bottom w:val="none" w:sz="0" w:space="0" w:color="auto"/>
        <w:right w:val="none" w:sz="0" w:space="0" w:color="auto"/>
      </w:divBdr>
    </w:div>
    <w:div w:id="124469115">
      <w:bodyDiv w:val="1"/>
      <w:marLeft w:val="0"/>
      <w:marRight w:val="0"/>
      <w:marTop w:val="0"/>
      <w:marBottom w:val="0"/>
      <w:divBdr>
        <w:top w:val="none" w:sz="0" w:space="0" w:color="auto"/>
        <w:left w:val="none" w:sz="0" w:space="0" w:color="auto"/>
        <w:bottom w:val="none" w:sz="0" w:space="0" w:color="auto"/>
        <w:right w:val="none" w:sz="0" w:space="0" w:color="auto"/>
      </w:divBdr>
    </w:div>
    <w:div w:id="125054289">
      <w:bodyDiv w:val="1"/>
      <w:marLeft w:val="0"/>
      <w:marRight w:val="0"/>
      <w:marTop w:val="0"/>
      <w:marBottom w:val="0"/>
      <w:divBdr>
        <w:top w:val="none" w:sz="0" w:space="0" w:color="auto"/>
        <w:left w:val="none" w:sz="0" w:space="0" w:color="auto"/>
        <w:bottom w:val="none" w:sz="0" w:space="0" w:color="auto"/>
        <w:right w:val="none" w:sz="0" w:space="0" w:color="auto"/>
      </w:divBdr>
    </w:div>
    <w:div w:id="125392783">
      <w:bodyDiv w:val="1"/>
      <w:marLeft w:val="0"/>
      <w:marRight w:val="0"/>
      <w:marTop w:val="0"/>
      <w:marBottom w:val="0"/>
      <w:divBdr>
        <w:top w:val="none" w:sz="0" w:space="0" w:color="auto"/>
        <w:left w:val="none" w:sz="0" w:space="0" w:color="auto"/>
        <w:bottom w:val="none" w:sz="0" w:space="0" w:color="auto"/>
        <w:right w:val="none" w:sz="0" w:space="0" w:color="auto"/>
      </w:divBdr>
    </w:div>
    <w:div w:id="125703465">
      <w:bodyDiv w:val="1"/>
      <w:marLeft w:val="0"/>
      <w:marRight w:val="0"/>
      <w:marTop w:val="0"/>
      <w:marBottom w:val="0"/>
      <w:divBdr>
        <w:top w:val="none" w:sz="0" w:space="0" w:color="auto"/>
        <w:left w:val="none" w:sz="0" w:space="0" w:color="auto"/>
        <w:bottom w:val="none" w:sz="0" w:space="0" w:color="auto"/>
        <w:right w:val="none" w:sz="0" w:space="0" w:color="auto"/>
      </w:divBdr>
    </w:div>
    <w:div w:id="126702133">
      <w:bodyDiv w:val="1"/>
      <w:marLeft w:val="0"/>
      <w:marRight w:val="0"/>
      <w:marTop w:val="0"/>
      <w:marBottom w:val="0"/>
      <w:divBdr>
        <w:top w:val="none" w:sz="0" w:space="0" w:color="auto"/>
        <w:left w:val="none" w:sz="0" w:space="0" w:color="auto"/>
        <w:bottom w:val="none" w:sz="0" w:space="0" w:color="auto"/>
        <w:right w:val="none" w:sz="0" w:space="0" w:color="auto"/>
      </w:divBdr>
    </w:div>
    <w:div w:id="127170457">
      <w:bodyDiv w:val="1"/>
      <w:marLeft w:val="0"/>
      <w:marRight w:val="0"/>
      <w:marTop w:val="0"/>
      <w:marBottom w:val="0"/>
      <w:divBdr>
        <w:top w:val="none" w:sz="0" w:space="0" w:color="auto"/>
        <w:left w:val="none" w:sz="0" w:space="0" w:color="auto"/>
        <w:bottom w:val="none" w:sz="0" w:space="0" w:color="auto"/>
        <w:right w:val="none" w:sz="0" w:space="0" w:color="auto"/>
      </w:divBdr>
    </w:div>
    <w:div w:id="127552068">
      <w:bodyDiv w:val="1"/>
      <w:marLeft w:val="0"/>
      <w:marRight w:val="0"/>
      <w:marTop w:val="0"/>
      <w:marBottom w:val="0"/>
      <w:divBdr>
        <w:top w:val="none" w:sz="0" w:space="0" w:color="auto"/>
        <w:left w:val="none" w:sz="0" w:space="0" w:color="auto"/>
        <w:bottom w:val="none" w:sz="0" w:space="0" w:color="auto"/>
        <w:right w:val="none" w:sz="0" w:space="0" w:color="auto"/>
      </w:divBdr>
    </w:div>
    <w:div w:id="128522800">
      <w:bodyDiv w:val="1"/>
      <w:marLeft w:val="0"/>
      <w:marRight w:val="0"/>
      <w:marTop w:val="0"/>
      <w:marBottom w:val="0"/>
      <w:divBdr>
        <w:top w:val="none" w:sz="0" w:space="0" w:color="auto"/>
        <w:left w:val="none" w:sz="0" w:space="0" w:color="auto"/>
        <w:bottom w:val="none" w:sz="0" w:space="0" w:color="auto"/>
        <w:right w:val="none" w:sz="0" w:space="0" w:color="auto"/>
      </w:divBdr>
    </w:div>
    <w:div w:id="128671474">
      <w:bodyDiv w:val="1"/>
      <w:marLeft w:val="0"/>
      <w:marRight w:val="0"/>
      <w:marTop w:val="0"/>
      <w:marBottom w:val="0"/>
      <w:divBdr>
        <w:top w:val="none" w:sz="0" w:space="0" w:color="auto"/>
        <w:left w:val="none" w:sz="0" w:space="0" w:color="auto"/>
        <w:bottom w:val="none" w:sz="0" w:space="0" w:color="auto"/>
        <w:right w:val="none" w:sz="0" w:space="0" w:color="auto"/>
      </w:divBdr>
    </w:div>
    <w:div w:id="129447463">
      <w:bodyDiv w:val="1"/>
      <w:marLeft w:val="0"/>
      <w:marRight w:val="0"/>
      <w:marTop w:val="0"/>
      <w:marBottom w:val="0"/>
      <w:divBdr>
        <w:top w:val="none" w:sz="0" w:space="0" w:color="auto"/>
        <w:left w:val="none" w:sz="0" w:space="0" w:color="auto"/>
        <w:bottom w:val="none" w:sz="0" w:space="0" w:color="auto"/>
        <w:right w:val="none" w:sz="0" w:space="0" w:color="auto"/>
      </w:divBdr>
    </w:div>
    <w:div w:id="130561328">
      <w:bodyDiv w:val="1"/>
      <w:marLeft w:val="0"/>
      <w:marRight w:val="0"/>
      <w:marTop w:val="0"/>
      <w:marBottom w:val="0"/>
      <w:divBdr>
        <w:top w:val="none" w:sz="0" w:space="0" w:color="auto"/>
        <w:left w:val="none" w:sz="0" w:space="0" w:color="auto"/>
        <w:bottom w:val="none" w:sz="0" w:space="0" w:color="auto"/>
        <w:right w:val="none" w:sz="0" w:space="0" w:color="auto"/>
      </w:divBdr>
    </w:div>
    <w:div w:id="131145290">
      <w:bodyDiv w:val="1"/>
      <w:marLeft w:val="0"/>
      <w:marRight w:val="0"/>
      <w:marTop w:val="0"/>
      <w:marBottom w:val="0"/>
      <w:divBdr>
        <w:top w:val="none" w:sz="0" w:space="0" w:color="auto"/>
        <w:left w:val="none" w:sz="0" w:space="0" w:color="auto"/>
        <w:bottom w:val="none" w:sz="0" w:space="0" w:color="auto"/>
        <w:right w:val="none" w:sz="0" w:space="0" w:color="auto"/>
      </w:divBdr>
    </w:div>
    <w:div w:id="131363454">
      <w:bodyDiv w:val="1"/>
      <w:marLeft w:val="0"/>
      <w:marRight w:val="0"/>
      <w:marTop w:val="0"/>
      <w:marBottom w:val="0"/>
      <w:divBdr>
        <w:top w:val="none" w:sz="0" w:space="0" w:color="auto"/>
        <w:left w:val="none" w:sz="0" w:space="0" w:color="auto"/>
        <w:bottom w:val="none" w:sz="0" w:space="0" w:color="auto"/>
        <w:right w:val="none" w:sz="0" w:space="0" w:color="auto"/>
      </w:divBdr>
    </w:div>
    <w:div w:id="131673641">
      <w:bodyDiv w:val="1"/>
      <w:marLeft w:val="0"/>
      <w:marRight w:val="0"/>
      <w:marTop w:val="0"/>
      <w:marBottom w:val="0"/>
      <w:divBdr>
        <w:top w:val="none" w:sz="0" w:space="0" w:color="auto"/>
        <w:left w:val="none" w:sz="0" w:space="0" w:color="auto"/>
        <w:bottom w:val="none" w:sz="0" w:space="0" w:color="auto"/>
        <w:right w:val="none" w:sz="0" w:space="0" w:color="auto"/>
      </w:divBdr>
    </w:div>
    <w:div w:id="132717744">
      <w:bodyDiv w:val="1"/>
      <w:marLeft w:val="0"/>
      <w:marRight w:val="0"/>
      <w:marTop w:val="0"/>
      <w:marBottom w:val="0"/>
      <w:divBdr>
        <w:top w:val="none" w:sz="0" w:space="0" w:color="auto"/>
        <w:left w:val="none" w:sz="0" w:space="0" w:color="auto"/>
        <w:bottom w:val="none" w:sz="0" w:space="0" w:color="auto"/>
        <w:right w:val="none" w:sz="0" w:space="0" w:color="auto"/>
      </w:divBdr>
    </w:div>
    <w:div w:id="134490496">
      <w:bodyDiv w:val="1"/>
      <w:marLeft w:val="0"/>
      <w:marRight w:val="0"/>
      <w:marTop w:val="0"/>
      <w:marBottom w:val="0"/>
      <w:divBdr>
        <w:top w:val="none" w:sz="0" w:space="0" w:color="auto"/>
        <w:left w:val="none" w:sz="0" w:space="0" w:color="auto"/>
        <w:bottom w:val="none" w:sz="0" w:space="0" w:color="auto"/>
        <w:right w:val="none" w:sz="0" w:space="0" w:color="auto"/>
      </w:divBdr>
    </w:div>
    <w:div w:id="135925743">
      <w:bodyDiv w:val="1"/>
      <w:marLeft w:val="0"/>
      <w:marRight w:val="0"/>
      <w:marTop w:val="0"/>
      <w:marBottom w:val="0"/>
      <w:divBdr>
        <w:top w:val="none" w:sz="0" w:space="0" w:color="auto"/>
        <w:left w:val="none" w:sz="0" w:space="0" w:color="auto"/>
        <w:bottom w:val="none" w:sz="0" w:space="0" w:color="auto"/>
        <w:right w:val="none" w:sz="0" w:space="0" w:color="auto"/>
      </w:divBdr>
    </w:div>
    <w:div w:id="136536960">
      <w:bodyDiv w:val="1"/>
      <w:marLeft w:val="0"/>
      <w:marRight w:val="0"/>
      <w:marTop w:val="0"/>
      <w:marBottom w:val="0"/>
      <w:divBdr>
        <w:top w:val="none" w:sz="0" w:space="0" w:color="auto"/>
        <w:left w:val="none" w:sz="0" w:space="0" w:color="auto"/>
        <w:bottom w:val="none" w:sz="0" w:space="0" w:color="auto"/>
        <w:right w:val="none" w:sz="0" w:space="0" w:color="auto"/>
      </w:divBdr>
    </w:div>
    <w:div w:id="136578901">
      <w:bodyDiv w:val="1"/>
      <w:marLeft w:val="0"/>
      <w:marRight w:val="0"/>
      <w:marTop w:val="0"/>
      <w:marBottom w:val="0"/>
      <w:divBdr>
        <w:top w:val="none" w:sz="0" w:space="0" w:color="auto"/>
        <w:left w:val="none" w:sz="0" w:space="0" w:color="auto"/>
        <w:bottom w:val="none" w:sz="0" w:space="0" w:color="auto"/>
        <w:right w:val="none" w:sz="0" w:space="0" w:color="auto"/>
      </w:divBdr>
    </w:div>
    <w:div w:id="136580335">
      <w:bodyDiv w:val="1"/>
      <w:marLeft w:val="0"/>
      <w:marRight w:val="0"/>
      <w:marTop w:val="0"/>
      <w:marBottom w:val="0"/>
      <w:divBdr>
        <w:top w:val="none" w:sz="0" w:space="0" w:color="auto"/>
        <w:left w:val="none" w:sz="0" w:space="0" w:color="auto"/>
        <w:bottom w:val="none" w:sz="0" w:space="0" w:color="auto"/>
        <w:right w:val="none" w:sz="0" w:space="0" w:color="auto"/>
      </w:divBdr>
    </w:div>
    <w:div w:id="138228018">
      <w:bodyDiv w:val="1"/>
      <w:marLeft w:val="0"/>
      <w:marRight w:val="0"/>
      <w:marTop w:val="0"/>
      <w:marBottom w:val="0"/>
      <w:divBdr>
        <w:top w:val="none" w:sz="0" w:space="0" w:color="auto"/>
        <w:left w:val="none" w:sz="0" w:space="0" w:color="auto"/>
        <w:bottom w:val="none" w:sz="0" w:space="0" w:color="auto"/>
        <w:right w:val="none" w:sz="0" w:space="0" w:color="auto"/>
      </w:divBdr>
    </w:div>
    <w:div w:id="139032565">
      <w:bodyDiv w:val="1"/>
      <w:marLeft w:val="0"/>
      <w:marRight w:val="0"/>
      <w:marTop w:val="0"/>
      <w:marBottom w:val="0"/>
      <w:divBdr>
        <w:top w:val="none" w:sz="0" w:space="0" w:color="auto"/>
        <w:left w:val="none" w:sz="0" w:space="0" w:color="auto"/>
        <w:bottom w:val="none" w:sz="0" w:space="0" w:color="auto"/>
        <w:right w:val="none" w:sz="0" w:space="0" w:color="auto"/>
      </w:divBdr>
    </w:div>
    <w:div w:id="141045970">
      <w:bodyDiv w:val="1"/>
      <w:marLeft w:val="0"/>
      <w:marRight w:val="0"/>
      <w:marTop w:val="0"/>
      <w:marBottom w:val="0"/>
      <w:divBdr>
        <w:top w:val="none" w:sz="0" w:space="0" w:color="auto"/>
        <w:left w:val="none" w:sz="0" w:space="0" w:color="auto"/>
        <w:bottom w:val="none" w:sz="0" w:space="0" w:color="auto"/>
        <w:right w:val="none" w:sz="0" w:space="0" w:color="auto"/>
      </w:divBdr>
    </w:div>
    <w:div w:id="141311677">
      <w:bodyDiv w:val="1"/>
      <w:marLeft w:val="0"/>
      <w:marRight w:val="0"/>
      <w:marTop w:val="0"/>
      <w:marBottom w:val="0"/>
      <w:divBdr>
        <w:top w:val="none" w:sz="0" w:space="0" w:color="auto"/>
        <w:left w:val="none" w:sz="0" w:space="0" w:color="auto"/>
        <w:bottom w:val="none" w:sz="0" w:space="0" w:color="auto"/>
        <w:right w:val="none" w:sz="0" w:space="0" w:color="auto"/>
      </w:divBdr>
    </w:div>
    <w:div w:id="141503923">
      <w:bodyDiv w:val="1"/>
      <w:marLeft w:val="0"/>
      <w:marRight w:val="0"/>
      <w:marTop w:val="0"/>
      <w:marBottom w:val="0"/>
      <w:divBdr>
        <w:top w:val="none" w:sz="0" w:space="0" w:color="auto"/>
        <w:left w:val="none" w:sz="0" w:space="0" w:color="auto"/>
        <w:bottom w:val="none" w:sz="0" w:space="0" w:color="auto"/>
        <w:right w:val="none" w:sz="0" w:space="0" w:color="auto"/>
      </w:divBdr>
    </w:div>
    <w:div w:id="142162927">
      <w:bodyDiv w:val="1"/>
      <w:marLeft w:val="0"/>
      <w:marRight w:val="0"/>
      <w:marTop w:val="0"/>
      <w:marBottom w:val="0"/>
      <w:divBdr>
        <w:top w:val="none" w:sz="0" w:space="0" w:color="auto"/>
        <w:left w:val="none" w:sz="0" w:space="0" w:color="auto"/>
        <w:bottom w:val="none" w:sz="0" w:space="0" w:color="auto"/>
        <w:right w:val="none" w:sz="0" w:space="0" w:color="auto"/>
      </w:divBdr>
    </w:div>
    <w:div w:id="143477965">
      <w:bodyDiv w:val="1"/>
      <w:marLeft w:val="0"/>
      <w:marRight w:val="0"/>
      <w:marTop w:val="0"/>
      <w:marBottom w:val="0"/>
      <w:divBdr>
        <w:top w:val="none" w:sz="0" w:space="0" w:color="auto"/>
        <w:left w:val="none" w:sz="0" w:space="0" w:color="auto"/>
        <w:bottom w:val="none" w:sz="0" w:space="0" w:color="auto"/>
        <w:right w:val="none" w:sz="0" w:space="0" w:color="auto"/>
      </w:divBdr>
    </w:div>
    <w:div w:id="144056949">
      <w:bodyDiv w:val="1"/>
      <w:marLeft w:val="0"/>
      <w:marRight w:val="0"/>
      <w:marTop w:val="0"/>
      <w:marBottom w:val="0"/>
      <w:divBdr>
        <w:top w:val="none" w:sz="0" w:space="0" w:color="auto"/>
        <w:left w:val="none" w:sz="0" w:space="0" w:color="auto"/>
        <w:bottom w:val="none" w:sz="0" w:space="0" w:color="auto"/>
        <w:right w:val="none" w:sz="0" w:space="0" w:color="auto"/>
      </w:divBdr>
    </w:div>
    <w:div w:id="144519886">
      <w:bodyDiv w:val="1"/>
      <w:marLeft w:val="0"/>
      <w:marRight w:val="0"/>
      <w:marTop w:val="0"/>
      <w:marBottom w:val="0"/>
      <w:divBdr>
        <w:top w:val="none" w:sz="0" w:space="0" w:color="auto"/>
        <w:left w:val="none" w:sz="0" w:space="0" w:color="auto"/>
        <w:bottom w:val="none" w:sz="0" w:space="0" w:color="auto"/>
        <w:right w:val="none" w:sz="0" w:space="0" w:color="auto"/>
      </w:divBdr>
    </w:div>
    <w:div w:id="144930422">
      <w:bodyDiv w:val="1"/>
      <w:marLeft w:val="0"/>
      <w:marRight w:val="0"/>
      <w:marTop w:val="0"/>
      <w:marBottom w:val="0"/>
      <w:divBdr>
        <w:top w:val="none" w:sz="0" w:space="0" w:color="auto"/>
        <w:left w:val="none" w:sz="0" w:space="0" w:color="auto"/>
        <w:bottom w:val="none" w:sz="0" w:space="0" w:color="auto"/>
        <w:right w:val="none" w:sz="0" w:space="0" w:color="auto"/>
      </w:divBdr>
    </w:div>
    <w:div w:id="145822835">
      <w:bodyDiv w:val="1"/>
      <w:marLeft w:val="0"/>
      <w:marRight w:val="0"/>
      <w:marTop w:val="0"/>
      <w:marBottom w:val="0"/>
      <w:divBdr>
        <w:top w:val="none" w:sz="0" w:space="0" w:color="auto"/>
        <w:left w:val="none" w:sz="0" w:space="0" w:color="auto"/>
        <w:bottom w:val="none" w:sz="0" w:space="0" w:color="auto"/>
        <w:right w:val="none" w:sz="0" w:space="0" w:color="auto"/>
      </w:divBdr>
    </w:div>
    <w:div w:id="146870151">
      <w:bodyDiv w:val="1"/>
      <w:marLeft w:val="0"/>
      <w:marRight w:val="0"/>
      <w:marTop w:val="0"/>
      <w:marBottom w:val="0"/>
      <w:divBdr>
        <w:top w:val="none" w:sz="0" w:space="0" w:color="auto"/>
        <w:left w:val="none" w:sz="0" w:space="0" w:color="auto"/>
        <w:bottom w:val="none" w:sz="0" w:space="0" w:color="auto"/>
        <w:right w:val="none" w:sz="0" w:space="0" w:color="auto"/>
      </w:divBdr>
    </w:div>
    <w:div w:id="147483423">
      <w:bodyDiv w:val="1"/>
      <w:marLeft w:val="0"/>
      <w:marRight w:val="0"/>
      <w:marTop w:val="0"/>
      <w:marBottom w:val="0"/>
      <w:divBdr>
        <w:top w:val="none" w:sz="0" w:space="0" w:color="auto"/>
        <w:left w:val="none" w:sz="0" w:space="0" w:color="auto"/>
        <w:bottom w:val="none" w:sz="0" w:space="0" w:color="auto"/>
        <w:right w:val="none" w:sz="0" w:space="0" w:color="auto"/>
      </w:divBdr>
    </w:div>
    <w:div w:id="148523981">
      <w:bodyDiv w:val="1"/>
      <w:marLeft w:val="0"/>
      <w:marRight w:val="0"/>
      <w:marTop w:val="0"/>
      <w:marBottom w:val="0"/>
      <w:divBdr>
        <w:top w:val="none" w:sz="0" w:space="0" w:color="auto"/>
        <w:left w:val="none" w:sz="0" w:space="0" w:color="auto"/>
        <w:bottom w:val="none" w:sz="0" w:space="0" w:color="auto"/>
        <w:right w:val="none" w:sz="0" w:space="0" w:color="auto"/>
      </w:divBdr>
    </w:div>
    <w:div w:id="148793920">
      <w:bodyDiv w:val="1"/>
      <w:marLeft w:val="0"/>
      <w:marRight w:val="0"/>
      <w:marTop w:val="0"/>
      <w:marBottom w:val="0"/>
      <w:divBdr>
        <w:top w:val="none" w:sz="0" w:space="0" w:color="auto"/>
        <w:left w:val="none" w:sz="0" w:space="0" w:color="auto"/>
        <w:bottom w:val="none" w:sz="0" w:space="0" w:color="auto"/>
        <w:right w:val="none" w:sz="0" w:space="0" w:color="auto"/>
      </w:divBdr>
    </w:div>
    <w:div w:id="148906182">
      <w:bodyDiv w:val="1"/>
      <w:marLeft w:val="0"/>
      <w:marRight w:val="0"/>
      <w:marTop w:val="0"/>
      <w:marBottom w:val="0"/>
      <w:divBdr>
        <w:top w:val="none" w:sz="0" w:space="0" w:color="auto"/>
        <w:left w:val="none" w:sz="0" w:space="0" w:color="auto"/>
        <w:bottom w:val="none" w:sz="0" w:space="0" w:color="auto"/>
        <w:right w:val="none" w:sz="0" w:space="0" w:color="auto"/>
      </w:divBdr>
    </w:div>
    <w:div w:id="150875814">
      <w:bodyDiv w:val="1"/>
      <w:marLeft w:val="0"/>
      <w:marRight w:val="0"/>
      <w:marTop w:val="0"/>
      <w:marBottom w:val="0"/>
      <w:divBdr>
        <w:top w:val="none" w:sz="0" w:space="0" w:color="auto"/>
        <w:left w:val="none" w:sz="0" w:space="0" w:color="auto"/>
        <w:bottom w:val="none" w:sz="0" w:space="0" w:color="auto"/>
        <w:right w:val="none" w:sz="0" w:space="0" w:color="auto"/>
      </w:divBdr>
    </w:div>
    <w:div w:id="151802333">
      <w:bodyDiv w:val="1"/>
      <w:marLeft w:val="0"/>
      <w:marRight w:val="0"/>
      <w:marTop w:val="0"/>
      <w:marBottom w:val="0"/>
      <w:divBdr>
        <w:top w:val="none" w:sz="0" w:space="0" w:color="auto"/>
        <w:left w:val="none" w:sz="0" w:space="0" w:color="auto"/>
        <w:bottom w:val="none" w:sz="0" w:space="0" w:color="auto"/>
        <w:right w:val="none" w:sz="0" w:space="0" w:color="auto"/>
      </w:divBdr>
    </w:div>
    <w:div w:id="151870423">
      <w:bodyDiv w:val="1"/>
      <w:marLeft w:val="0"/>
      <w:marRight w:val="0"/>
      <w:marTop w:val="0"/>
      <w:marBottom w:val="0"/>
      <w:divBdr>
        <w:top w:val="none" w:sz="0" w:space="0" w:color="auto"/>
        <w:left w:val="none" w:sz="0" w:space="0" w:color="auto"/>
        <w:bottom w:val="none" w:sz="0" w:space="0" w:color="auto"/>
        <w:right w:val="none" w:sz="0" w:space="0" w:color="auto"/>
      </w:divBdr>
    </w:div>
    <w:div w:id="153226019">
      <w:bodyDiv w:val="1"/>
      <w:marLeft w:val="0"/>
      <w:marRight w:val="0"/>
      <w:marTop w:val="0"/>
      <w:marBottom w:val="0"/>
      <w:divBdr>
        <w:top w:val="none" w:sz="0" w:space="0" w:color="auto"/>
        <w:left w:val="none" w:sz="0" w:space="0" w:color="auto"/>
        <w:bottom w:val="none" w:sz="0" w:space="0" w:color="auto"/>
        <w:right w:val="none" w:sz="0" w:space="0" w:color="auto"/>
      </w:divBdr>
    </w:div>
    <w:div w:id="153690254">
      <w:bodyDiv w:val="1"/>
      <w:marLeft w:val="0"/>
      <w:marRight w:val="0"/>
      <w:marTop w:val="0"/>
      <w:marBottom w:val="0"/>
      <w:divBdr>
        <w:top w:val="none" w:sz="0" w:space="0" w:color="auto"/>
        <w:left w:val="none" w:sz="0" w:space="0" w:color="auto"/>
        <w:bottom w:val="none" w:sz="0" w:space="0" w:color="auto"/>
        <w:right w:val="none" w:sz="0" w:space="0" w:color="auto"/>
      </w:divBdr>
    </w:div>
    <w:div w:id="154303910">
      <w:bodyDiv w:val="1"/>
      <w:marLeft w:val="0"/>
      <w:marRight w:val="0"/>
      <w:marTop w:val="0"/>
      <w:marBottom w:val="0"/>
      <w:divBdr>
        <w:top w:val="none" w:sz="0" w:space="0" w:color="auto"/>
        <w:left w:val="none" w:sz="0" w:space="0" w:color="auto"/>
        <w:bottom w:val="none" w:sz="0" w:space="0" w:color="auto"/>
        <w:right w:val="none" w:sz="0" w:space="0" w:color="auto"/>
      </w:divBdr>
    </w:div>
    <w:div w:id="155459717">
      <w:bodyDiv w:val="1"/>
      <w:marLeft w:val="0"/>
      <w:marRight w:val="0"/>
      <w:marTop w:val="0"/>
      <w:marBottom w:val="0"/>
      <w:divBdr>
        <w:top w:val="none" w:sz="0" w:space="0" w:color="auto"/>
        <w:left w:val="none" w:sz="0" w:space="0" w:color="auto"/>
        <w:bottom w:val="none" w:sz="0" w:space="0" w:color="auto"/>
        <w:right w:val="none" w:sz="0" w:space="0" w:color="auto"/>
      </w:divBdr>
    </w:div>
    <w:div w:id="156120055">
      <w:bodyDiv w:val="1"/>
      <w:marLeft w:val="0"/>
      <w:marRight w:val="0"/>
      <w:marTop w:val="0"/>
      <w:marBottom w:val="0"/>
      <w:divBdr>
        <w:top w:val="none" w:sz="0" w:space="0" w:color="auto"/>
        <w:left w:val="none" w:sz="0" w:space="0" w:color="auto"/>
        <w:bottom w:val="none" w:sz="0" w:space="0" w:color="auto"/>
        <w:right w:val="none" w:sz="0" w:space="0" w:color="auto"/>
      </w:divBdr>
    </w:div>
    <w:div w:id="157042428">
      <w:bodyDiv w:val="1"/>
      <w:marLeft w:val="0"/>
      <w:marRight w:val="0"/>
      <w:marTop w:val="0"/>
      <w:marBottom w:val="0"/>
      <w:divBdr>
        <w:top w:val="none" w:sz="0" w:space="0" w:color="auto"/>
        <w:left w:val="none" w:sz="0" w:space="0" w:color="auto"/>
        <w:bottom w:val="none" w:sz="0" w:space="0" w:color="auto"/>
        <w:right w:val="none" w:sz="0" w:space="0" w:color="auto"/>
      </w:divBdr>
    </w:div>
    <w:div w:id="159468267">
      <w:bodyDiv w:val="1"/>
      <w:marLeft w:val="0"/>
      <w:marRight w:val="0"/>
      <w:marTop w:val="0"/>
      <w:marBottom w:val="0"/>
      <w:divBdr>
        <w:top w:val="none" w:sz="0" w:space="0" w:color="auto"/>
        <w:left w:val="none" w:sz="0" w:space="0" w:color="auto"/>
        <w:bottom w:val="none" w:sz="0" w:space="0" w:color="auto"/>
        <w:right w:val="none" w:sz="0" w:space="0" w:color="auto"/>
      </w:divBdr>
    </w:div>
    <w:div w:id="161044154">
      <w:bodyDiv w:val="1"/>
      <w:marLeft w:val="0"/>
      <w:marRight w:val="0"/>
      <w:marTop w:val="0"/>
      <w:marBottom w:val="0"/>
      <w:divBdr>
        <w:top w:val="none" w:sz="0" w:space="0" w:color="auto"/>
        <w:left w:val="none" w:sz="0" w:space="0" w:color="auto"/>
        <w:bottom w:val="none" w:sz="0" w:space="0" w:color="auto"/>
        <w:right w:val="none" w:sz="0" w:space="0" w:color="auto"/>
      </w:divBdr>
    </w:div>
    <w:div w:id="161505607">
      <w:bodyDiv w:val="1"/>
      <w:marLeft w:val="0"/>
      <w:marRight w:val="0"/>
      <w:marTop w:val="0"/>
      <w:marBottom w:val="0"/>
      <w:divBdr>
        <w:top w:val="none" w:sz="0" w:space="0" w:color="auto"/>
        <w:left w:val="none" w:sz="0" w:space="0" w:color="auto"/>
        <w:bottom w:val="none" w:sz="0" w:space="0" w:color="auto"/>
        <w:right w:val="none" w:sz="0" w:space="0" w:color="auto"/>
      </w:divBdr>
    </w:div>
    <w:div w:id="162473484">
      <w:bodyDiv w:val="1"/>
      <w:marLeft w:val="0"/>
      <w:marRight w:val="0"/>
      <w:marTop w:val="0"/>
      <w:marBottom w:val="0"/>
      <w:divBdr>
        <w:top w:val="none" w:sz="0" w:space="0" w:color="auto"/>
        <w:left w:val="none" w:sz="0" w:space="0" w:color="auto"/>
        <w:bottom w:val="none" w:sz="0" w:space="0" w:color="auto"/>
        <w:right w:val="none" w:sz="0" w:space="0" w:color="auto"/>
      </w:divBdr>
    </w:div>
    <w:div w:id="162476662">
      <w:bodyDiv w:val="1"/>
      <w:marLeft w:val="0"/>
      <w:marRight w:val="0"/>
      <w:marTop w:val="0"/>
      <w:marBottom w:val="0"/>
      <w:divBdr>
        <w:top w:val="none" w:sz="0" w:space="0" w:color="auto"/>
        <w:left w:val="none" w:sz="0" w:space="0" w:color="auto"/>
        <w:bottom w:val="none" w:sz="0" w:space="0" w:color="auto"/>
        <w:right w:val="none" w:sz="0" w:space="0" w:color="auto"/>
      </w:divBdr>
    </w:div>
    <w:div w:id="162934128">
      <w:bodyDiv w:val="1"/>
      <w:marLeft w:val="0"/>
      <w:marRight w:val="0"/>
      <w:marTop w:val="0"/>
      <w:marBottom w:val="0"/>
      <w:divBdr>
        <w:top w:val="none" w:sz="0" w:space="0" w:color="auto"/>
        <w:left w:val="none" w:sz="0" w:space="0" w:color="auto"/>
        <w:bottom w:val="none" w:sz="0" w:space="0" w:color="auto"/>
        <w:right w:val="none" w:sz="0" w:space="0" w:color="auto"/>
      </w:divBdr>
    </w:div>
    <w:div w:id="163206936">
      <w:bodyDiv w:val="1"/>
      <w:marLeft w:val="0"/>
      <w:marRight w:val="0"/>
      <w:marTop w:val="0"/>
      <w:marBottom w:val="0"/>
      <w:divBdr>
        <w:top w:val="none" w:sz="0" w:space="0" w:color="auto"/>
        <w:left w:val="none" w:sz="0" w:space="0" w:color="auto"/>
        <w:bottom w:val="none" w:sz="0" w:space="0" w:color="auto"/>
        <w:right w:val="none" w:sz="0" w:space="0" w:color="auto"/>
      </w:divBdr>
    </w:div>
    <w:div w:id="164320773">
      <w:bodyDiv w:val="1"/>
      <w:marLeft w:val="0"/>
      <w:marRight w:val="0"/>
      <w:marTop w:val="0"/>
      <w:marBottom w:val="0"/>
      <w:divBdr>
        <w:top w:val="none" w:sz="0" w:space="0" w:color="auto"/>
        <w:left w:val="none" w:sz="0" w:space="0" w:color="auto"/>
        <w:bottom w:val="none" w:sz="0" w:space="0" w:color="auto"/>
        <w:right w:val="none" w:sz="0" w:space="0" w:color="auto"/>
      </w:divBdr>
    </w:div>
    <w:div w:id="165706260">
      <w:bodyDiv w:val="1"/>
      <w:marLeft w:val="0"/>
      <w:marRight w:val="0"/>
      <w:marTop w:val="0"/>
      <w:marBottom w:val="0"/>
      <w:divBdr>
        <w:top w:val="none" w:sz="0" w:space="0" w:color="auto"/>
        <w:left w:val="none" w:sz="0" w:space="0" w:color="auto"/>
        <w:bottom w:val="none" w:sz="0" w:space="0" w:color="auto"/>
        <w:right w:val="none" w:sz="0" w:space="0" w:color="auto"/>
      </w:divBdr>
    </w:div>
    <w:div w:id="166486368">
      <w:bodyDiv w:val="1"/>
      <w:marLeft w:val="0"/>
      <w:marRight w:val="0"/>
      <w:marTop w:val="0"/>
      <w:marBottom w:val="0"/>
      <w:divBdr>
        <w:top w:val="none" w:sz="0" w:space="0" w:color="auto"/>
        <w:left w:val="none" w:sz="0" w:space="0" w:color="auto"/>
        <w:bottom w:val="none" w:sz="0" w:space="0" w:color="auto"/>
        <w:right w:val="none" w:sz="0" w:space="0" w:color="auto"/>
      </w:divBdr>
    </w:div>
    <w:div w:id="167405646">
      <w:bodyDiv w:val="1"/>
      <w:marLeft w:val="0"/>
      <w:marRight w:val="0"/>
      <w:marTop w:val="0"/>
      <w:marBottom w:val="0"/>
      <w:divBdr>
        <w:top w:val="none" w:sz="0" w:space="0" w:color="auto"/>
        <w:left w:val="none" w:sz="0" w:space="0" w:color="auto"/>
        <w:bottom w:val="none" w:sz="0" w:space="0" w:color="auto"/>
        <w:right w:val="none" w:sz="0" w:space="0" w:color="auto"/>
      </w:divBdr>
    </w:div>
    <w:div w:id="167601935">
      <w:bodyDiv w:val="1"/>
      <w:marLeft w:val="0"/>
      <w:marRight w:val="0"/>
      <w:marTop w:val="0"/>
      <w:marBottom w:val="0"/>
      <w:divBdr>
        <w:top w:val="none" w:sz="0" w:space="0" w:color="auto"/>
        <w:left w:val="none" w:sz="0" w:space="0" w:color="auto"/>
        <w:bottom w:val="none" w:sz="0" w:space="0" w:color="auto"/>
        <w:right w:val="none" w:sz="0" w:space="0" w:color="auto"/>
      </w:divBdr>
    </w:div>
    <w:div w:id="168519357">
      <w:bodyDiv w:val="1"/>
      <w:marLeft w:val="0"/>
      <w:marRight w:val="0"/>
      <w:marTop w:val="0"/>
      <w:marBottom w:val="0"/>
      <w:divBdr>
        <w:top w:val="none" w:sz="0" w:space="0" w:color="auto"/>
        <w:left w:val="none" w:sz="0" w:space="0" w:color="auto"/>
        <w:bottom w:val="none" w:sz="0" w:space="0" w:color="auto"/>
        <w:right w:val="none" w:sz="0" w:space="0" w:color="auto"/>
      </w:divBdr>
    </w:div>
    <w:div w:id="169104561">
      <w:bodyDiv w:val="1"/>
      <w:marLeft w:val="0"/>
      <w:marRight w:val="0"/>
      <w:marTop w:val="0"/>
      <w:marBottom w:val="0"/>
      <w:divBdr>
        <w:top w:val="none" w:sz="0" w:space="0" w:color="auto"/>
        <w:left w:val="none" w:sz="0" w:space="0" w:color="auto"/>
        <w:bottom w:val="none" w:sz="0" w:space="0" w:color="auto"/>
        <w:right w:val="none" w:sz="0" w:space="0" w:color="auto"/>
      </w:divBdr>
    </w:div>
    <w:div w:id="169224178">
      <w:bodyDiv w:val="1"/>
      <w:marLeft w:val="0"/>
      <w:marRight w:val="0"/>
      <w:marTop w:val="0"/>
      <w:marBottom w:val="0"/>
      <w:divBdr>
        <w:top w:val="none" w:sz="0" w:space="0" w:color="auto"/>
        <w:left w:val="none" w:sz="0" w:space="0" w:color="auto"/>
        <w:bottom w:val="none" w:sz="0" w:space="0" w:color="auto"/>
        <w:right w:val="none" w:sz="0" w:space="0" w:color="auto"/>
      </w:divBdr>
    </w:div>
    <w:div w:id="171605723">
      <w:bodyDiv w:val="1"/>
      <w:marLeft w:val="0"/>
      <w:marRight w:val="0"/>
      <w:marTop w:val="0"/>
      <w:marBottom w:val="0"/>
      <w:divBdr>
        <w:top w:val="none" w:sz="0" w:space="0" w:color="auto"/>
        <w:left w:val="none" w:sz="0" w:space="0" w:color="auto"/>
        <w:bottom w:val="none" w:sz="0" w:space="0" w:color="auto"/>
        <w:right w:val="none" w:sz="0" w:space="0" w:color="auto"/>
      </w:divBdr>
    </w:div>
    <w:div w:id="172915308">
      <w:bodyDiv w:val="1"/>
      <w:marLeft w:val="0"/>
      <w:marRight w:val="0"/>
      <w:marTop w:val="0"/>
      <w:marBottom w:val="0"/>
      <w:divBdr>
        <w:top w:val="none" w:sz="0" w:space="0" w:color="auto"/>
        <w:left w:val="none" w:sz="0" w:space="0" w:color="auto"/>
        <w:bottom w:val="none" w:sz="0" w:space="0" w:color="auto"/>
        <w:right w:val="none" w:sz="0" w:space="0" w:color="auto"/>
      </w:divBdr>
    </w:div>
    <w:div w:id="172915486">
      <w:bodyDiv w:val="1"/>
      <w:marLeft w:val="0"/>
      <w:marRight w:val="0"/>
      <w:marTop w:val="0"/>
      <w:marBottom w:val="0"/>
      <w:divBdr>
        <w:top w:val="none" w:sz="0" w:space="0" w:color="auto"/>
        <w:left w:val="none" w:sz="0" w:space="0" w:color="auto"/>
        <w:bottom w:val="none" w:sz="0" w:space="0" w:color="auto"/>
        <w:right w:val="none" w:sz="0" w:space="0" w:color="auto"/>
      </w:divBdr>
    </w:div>
    <w:div w:id="173228182">
      <w:bodyDiv w:val="1"/>
      <w:marLeft w:val="0"/>
      <w:marRight w:val="0"/>
      <w:marTop w:val="0"/>
      <w:marBottom w:val="0"/>
      <w:divBdr>
        <w:top w:val="none" w:sz="0" w:space="0" w:color="auto"/>
        <w:left w:val="none" w:sz="0" w:space="0" w:color="auto"/>
        <w:bottom w:val="none" w:sz="0" w:space="0" w:color="auto"/>
        <w:right w:val="none" w:sz="0" w:space="0" w:color="auto"/>
      </w:divBdr>
    </w:div>
    <w:div w:id="174465178">
      <w:bodyDiv w:val="1"/>
      <w:marLeft w:val="0"/>
      <w:marRight w:val="0"/>
      <w:marTop w:val="0"/>
      <w:marBottom w:val="0"/>
      <w:divBdr>
        <w:top w:val="none" w:sz="0" w:space="0" w:color="auto"/>
        <w:left w:val="none" w:sz="0" w:space="0" w:color="auto"/>
        <w:bottom w:val="none" w:sz="0" w:space="0" w:color="auto"/>
        <w:right w:val="none" w:sz="0" w:space="0" w:color="auto"/>
      </w:divBdr>
    </w:div>
    <w:div w:id="174880489">
      <w:bodyDiv w:val="1"/>
      <w:marLeft w:val="0"/>
      <w:marRight w:val="0"/>
      <w:marTop w:val="0"/>
      <w:marBottom w:val="0"/>
      <w:divBdr>
        <w:top w:val="none" w:sz="0" w:space="0" w:color="auto"/>
        <w:left w:val="none" w:sz="0" w:space="0" w:color="auto"/>
        <w:bottom w:val="none" w:sz="0" w:space="0" w:color="auto"/>
        <w:right w:val="none" w:sz="0" w:space="0" w:color="auto"/>
      </w:divBdr>
    </w:div>
    <w:div w:id="175727663">
      <w:bodyDiv w:val="1"/>
      <w:marLeft w:val="0"/>
      <w:marRight w:val="0"/>
      <w:marTop w:val="0"/>
      <w:marBottom w:val="0"/>
      <w:divBdr>
        <w:top w:val="none" w:sz="0" w:space="0" w:color="auto"/>
        <w:left w:val="none" w:sz="0" w:space="0" w:color="auto"/>
        <w:bottom w:val="none" w:sz="0" w:space="0" w:color="auto"/>
        <w:right w:val="none" w:sz="0" w:space="0" w:color="auto"/>
      </w:divBdr>
    </w:div>
    <w:div w:id="175775006">
      <w:bodyDiv w:val="1"/>
      <w:marLeft w:val="0"/>
      <w:marRight w:val="0"/>
      <w:marTop w:val="0"/>
      <w:marBottom w:val="0"/>
      <w:divBdr>
        <w:top w:val="none" w:sz="0" w:space="0" w:color="auto"/>
        <w:left w:val="none" w:sz="0" w:space="0" w:color="auto"/>
        <w:bottom w:val="none" w:sz="0" w:space="0" w:color="auto"/>
        <w:right w:val="none" w:sz="0" w:space="0" w:color="auto"/>
      </w:divBdr>
    </w:div>
    <w:div w:id="176164200">
      <w:bodyDiv w:val="1"/>
      <w:marLeft w:val="0"/>
      <w:marRight w:val="0"/>
      <w:marTop w:val="0"/>
      <w:marBottom w:val="0"/>
      <w:divBdr>
        <w:top w:val="none" w:sz="0" w:space="0" w:color="auto"/>
        <w:left w:val="none" w:sz="0" w:space="0" w:color="auto"/>
        <w:bottom w:val="none" w:sz="0" w:space="0" w:color="auto"/>
        <w:right w:val="none" w:sz="0" w:space="0" w:color="auto"/>
      </w:divBdr>
    </w:div>
    <w:div w:id="176426760">
      <w:bodyDiv w:val="1"/>
      <w:marLeft w:val="0"/>
      <w:marRight w:val="0"/>
      <w:marTop w:val="0"/>
      <w:marBottom w:val="0"/>
      <w:divBdr>
        <w:top w:val="none" w:sz="0" w:space="0" w:color="auto"/>
        <w:left w:val="none" w:sz="0" w:space="0" w:color="auto"/>
        <w:bottom w:val="none" w:sz="0" w:space="0" w:color="auto"/>
        <w:right w:val="none" w:sz="0" w:space="0" w:color="auto"/>
      </w:divBdr>
    </w:div>
    <w:div w:id="177163109">
      <w:bodyDiv w:val="1"/>
      <w:marLeft w:val="0"/>
      <w:marRight w:val="0"/>
      <w:marTop w:val="0"/>
      <w:marBottom w:val="0"/>
      <w:divBdr>
        <w:top w:val="none" w:sz="0" w:space="0" w:color="auto"/>
        <w:left w:val="none" w:sz="0" w:space="0" w:color="auto"/>
        <w:bottom w:val="none" w:sz="0" w:space="0" w:color="auto"/>
        <w:right w:val="none" w:sz="0" w:space="0" w:color="auto"/>
      </w:divBdr>
      <w:divsChild>
        <w:div w:id="2147237017">
          <w:marLeft w:val="480"/>
          <w:marRight w:val="0"/>
          <w:marTop w:val="0"/>
          <w:marBottom w:val="0"/>
          <w:divBdr>
            <w:top w:val="none" w:sz="0" w:space="0" w:color="auto"/>
            <w:left w:val="none" w:sz="0" w:space="0" w:color="auto"/>
            <w:bottom w:val="none" w:sz="0" w:space="0" w:color="auto"/>
            <w:right w:val="none" w:sz="0" w:space="0" w:color="auto"/>
          </w:divBdr>
        </w:div>
        <w:div w:id="1704094992">
          <w:marLeft w:val="480"/>
          <w:marRight w:val="0"/>
          <w:marTop w:val="0"/>
          <w:marBottom w:val="0"/>
          <w:divBdr>
            <w:top w:val="none" w:sz="0" w:space="0" w:color="auto"/>
            <w:left w:val="none" w:sz="0" w:space="0" w:color="auto"/>
            <w:bottom w:val="none" w:sz="0" w:space="0" w:color="auto"/>
            <w:right w:val="none" w:sz="0" w:space="0" w:color="auto"/>
          </w:divBdr>
        </w:div>
        <w:div w:id="800070808">
          <w:marLeft w:val="480"/>
          <w:marRight w:val="0"/>
          <w:marTop w:val="0"/>
          <w:marBottom w:val="0"/>
          <w:divBdr>
            <w:top w:val="none" w:sz="0" w:space="0" w:color="auto"/>
            <w:left w:val="none" w:sz="0" w:space="0" w:color="auto"/>
            <w:bottom w:val="none" w:sz="0" w:space="0" w:color="auto"/>
            <w:right w:val="none" w:sz="0" w:space="0" w:color="auto"/>
          </w:divBdr>
        </w:div>
        <w:div w:id="1949386834">
          <w:marLeft w:val="480"/>
          <w:marRight w:val="0"/>
          <w:marTop w:val="0"/>
          <w:marBottom w:val="0"/>
          <w:divBdr>
            <w:top w:val="none" w:sz="0" w:space="0" w:color="auto"/>
            <w:left w:val="none" w:sz="0" w:space="0" w:color="auto"/>
            <w:bottom w:val="none" w:sz="0" w:space="0" w:color="auto"/>
            <w:right w:val="none" w:sz="0" w:space="0" w:color="auto"/>
          </w:divBdr>
        </w:div>
        <w:div w:id="58988505">
          <w:marLeft w:val="480"/>
          <w:marRight w:val="0"/>
          <w:marTop w:val="0"/>
          <w:marBottom w:val="0"/>
          <w:divBdr>
            <w:top w:val="none" w:sz="0" w:space="0" w:color="auto"/>
            <w:left w:val="none" w:sz="0" w:space="0" w:color="auto"/>
            <w:bottom w:val="none" w:sz="0" w:space="0" w:color="auto"/>
            <w:right w:val="none" w:sz="0" w:space="0" w:color="auto"/>
          </w:divBdr>
        </w:div>
        <w:div w:id="1721133174">
          <w:marLeft w:val="480"/>
          <w:marRight w:val="0"/>
          <w:marTop w:val="0"/>
          <w:marBottom w:val="0"/>
          <w:divBdr>
            <w:top w:val="none" w:sz="0" w:space="0" w:color="auto"/>
            <w:left w:val="none" w:sz="0" w:space="0" w:color="auto"/>
            <w:bottom w:val="none" w:sz="0" w:space="0" w:color="auto"/>
            <w:right w:val="none" w:sz="0" w:space="0" w:color="auto"/>
          </w:divBdr>
        </w:div>
        <w:div w:id="805009240">
          <w:marLeft w:val="480"/>
          <w:marRight w:val="0"/>
          <w:marTop w:val="0"/>
          <w:marBottom w:val="0"/>
          <w:divBdr>
            <w:top w:val="none" w:sz="0" w:space="0" w:color="auto"/>
            <w:left w:val="none" w:sz="0" w:space="0" w:color="auto"/>
            <w:bottom w:val="none" w:sz="0" w:space="0" w:color="auto"/>
            <w:right w:val="none" w:sz="0" w:space="0" w:color="auto"/>
          </w:divBdr>
        </w:div>
      </w:divsChild>
    </w:div>
    <w:div w:id="179467477">
      <w:bodyDiv w:val="1"/>
      <w:marLeft w:val="0"/>
      <w:marRight w:val="0"/>
      <w:marTop w:val="0"/>
      <w:marBottom w:val="0"/>
      <w:divBdr>
        <w:top w:val="none" w:sz="0" w:space="0" w:color="auto"/>
        <w:left w:val="none" w:sz="0" w:space="0" w:color="auto"/>
        <w:bottom w:val="none" w:sz="0" w:space="0" w:color="auto"/>
        <w:right w:val="none" w:sz="0" w:space="0" w:color="auto"/>
      </w:divBdr>
    </w:div>
    <w:div w:id="181170371">
      <w:bodyDiv w:val="1"/>
      <w:marLeft w:val="0"/>
      <w:marRight w:val="0"/>
      <w:marTop w:val="0"/>
      <w:marBottom w:val="0"/>
      <w:divBdr>
        <w:top w:val="none" w:sz="0" w:space="0" w:color="auto"/>
        <w:left w:val="none" w:sz="0" w:space="0" w:color="auto"/>
        <w:bottom w:val="none" w:sz="0" w:space="0" w:color="auto"/>
        <w:right w:val="none" w:sz="0" w:space="0" w:color="auto"/>
      </w:divBdr>
    </w:div>
    <w:div w:id="181286047">
      <w:bodyDiv w:val="1"/>
      <w:marLeft w:val="0"/>
      <w:marRight w:val="0"/>
      <w:marTop w:val="0"/>
      <w:marBottom w:val="0"/>
      <w:divBdr>
        <w:top w:val="none" w:sz="0" w:space="0" w:color="auto"/>
        <w:left w:val="none" w:sz="0" w:space="0" w:color="auto"/>
        <w:bottom w:val="none" w:sz="0" w:space="0" w:color="auto"/>
        <w:right w:val="none" w:sz="0" w:space="0" w:color="auto"/>
      </w:divBdr>
    </w:div>
    <w:div w:id="181554191">
      <w:bodyDiv w:val="1"/>
      <w:marLeft w:val="0"/>
      <w:marRight w:val="0"/>
      <w:marTop w:val="0"/>
      <w:marBottom w:val="0"/>
      <w:divBdr>
        <w:top w:val="none" w:sz="0" w:space="0" w:color="auto"/>
        <w:left w:val="none" w:sz="0" w:space="0" w:color="auto"/>
        <w:bottom w:val="none" w:sz="0" w:space="0" w:color="auto"/>
        <w:right w:val="none" w:sz="0" w:space="0" w:color="auto"/>
      </w:divBdr>
    </w:div>
    <w:div w:id="182518647">
      <w:bodyDiv w:val="1"/>
      <w:marLeft w:val="0"/>
      <w:marRight w:val="0"/>
      <w:marTop w:val="0"/>
      <w:marBottom w:val="0"/>
      <w:divBdr>
        <w:top w:val="none" w:sz="0" w:space="0" w:color="auto"/>
        <w:left w:val="none" w:sz="0" w:space="0" w:color="auto"/>
        <w:bottom w:val="none" w:sz="0" w:space="0" w:color="auto"/>
        <w:right w:val="none" w:sz="0" w:space="0" w:color="auto"/>
      </w:divBdr>
    </w:div>
    <w:div w:id="184634805">
      <w:bodyDiv w:val="1"/>
      <w:marLeft w:val="0"/>
      <w:marRight w:val="0"/>
      <w:marTop w:val="0"/>
      <w:marBottom w:val="0"/>
      <w:divBdr>
        <w:top w:val="none" w:sz="0" w:space="0" w:color="auto"/>
        <w:left w:val="none" w:sz="0" w:space="0" w:color="auto"/>
        <w:bottom w:val="none" w:sz="0" w:space="0" w:color="auto"/>
        <w:right w:val="none" w:sz="0" w:space="0" w:color="auto"/>
      </w:divBdr>
    </w:div>
    <w:div w:id="185605449">
      <w:bodyDiv w:val="1"/>
      <w:marLeft w:val="0"/>
      <w:marRight w:val="0"/>
      <w:marTop w:val="0"/>
      <w:marBottom w:val="0"/>
      <w:divBdr>
        <w:top w:val="none" w:sz="0" w:space="0" w:color="auto"/>
        <w:left w:val="none" w:sz="0" w:space="0" w:color="auto"/>
        <w:bottom w:val="none" w:sz="0" w:space="0" w:color="auto"/>
        <w:right w:val="none" w:sz="0" w:space="0" w:color="auto"/>
      </w:divBdr>
    </w:div>
    <w:div w:id="187259093">
      <w:bodyDiv w:val="1"/>
      <w:marLeft w:val="0"/>
      <w:marRight w:val="0"/>
      <w:marTop w:val="0"/>
      <w:marBottom w:val="0"/>
      <w:divBdr>
        <w:top w:val="none" w:sz="0" w:space="0" w:color="auto"/>
        <w:left w:val="none" w:sz="0" w:space="0" w:color="auto"/>
        <w:bottom w:val="none" w:sz="0" w:space="0" w:color="auto"/>
        <w:right w:val="none" w:sz="0" w:space="0" w:color="auto"/>
      </w:divBdr>
    </w:div>
    <w:div w:id="187643723">
      <w:bodyDiv w:val="1"/>
      <w:marLeft w:val="0"/>
      <w:marRight w:val="0"/>
      <w:marTop w:val="0"/>
      <w:marBottom w:val="0"/>
      <w:divBdr>
        <w:top w:val="none" w:sz="0" w:space="0" w:color="auto"/>
        <w:left w:val="none" w:sz="0" w:space="0" w:color="auto"/>
        <w:bottom w:val="none" w:sz="0" w:space="0" w:color="auto"/>
        <w:right w:val="none" w:sz="0" w:space="0" w:color="auto"/>
      </w:divBdr>
    </w:div>
    <w:div w:id="189341872">
      <w:bodyDiv w:val="1"/>
      <w:marLeft w:val="0"/>
      <w:marRight w:val="0"/>
      <w:marTop w:val="0"/>
      <w:marBottom w:val="0"/>
      <w:divBdr>
        <w:top w:val="none" w:sz="0" w:space="0" w:color="auto"/>
        <w:left w:val="none" w:sz="0" w:space="0" w:color="auto"/>
        <w:bottom w:val="none" w:sz="0" w:space="0" w:color="auto"/>
        <w:right w:val="none" w:sz="0" w:space="0" w:color="auto"/>
      </w:divBdr>
    </w:div>
    <w:div w:id="189464606">
      <w:bodyDiv w:val="1"/>
      <w:marLeft w:val="0"/>
      <w:marRight w:val="0"/>
      <w:marTop w:val="0"/>
      <w:marBottom w:val="0"/>
      <w:divBdr>
        <w:top w:val="none" w:sz="0" w:space="0" w:color="auto"/>
        <w:left w:val="none" w:sz="0" w:space="0" w:color="auto"/>
        <w:bottom w:val="none" w:sz="0" w:space="0" w:color="auto"/>
        <w:right w:val="none" w:sz="0" w:space="0" w:color="auto"/>
      </w:divBdr>
    </w:div>
    <w:div w:id="189496148">
      <w:bodyDiv w:val="1"/>
      <w:marLeft w:val="0"/>
      <w:marRight w:val="0"/>
      <w:marTop w:val="0"/>
      <w:marBottom w:val="0"/>
      <w:divBdr>
        <w:top w:val="none" w:sz="0" w:space="0" w:color="auto"/>
        <w:left w:val="none" w:sz="0" w:space="0" w:color="auto"/>
        <w:bottom w:val="none" w:sz="0" w:space="0" w:color="auto"/>
        <w:right w:val="none" w:sz="0" w:space="0" w:color="auto"/>
      </w:divBdr>
    </w:div>
    <w:div w:id="189536876">
      <w:bodyDiv w:val="1"/>
      <w:marLeft w:val="0"/>
      <w:marRight w:val="0"/>
      <w:marTop w:val="0"/>
      <w:marBottom w:val="0"/>
      <w:divBdr>
        <w:top w:val="none" w:sz="0" w:space="0" w:color="auto"/>
        <w:left w:val="none" w:sz="0" w:space="0" w:color="auto"/>
        <w:bottom w:val="none" w:sz="0" w:space="0" w:color="auto"/>
        <w:right w:val="none" w:sz="0" w:space="0" w:color="auto"/>
      </w:divBdr>
    </w:div>
    <w:div w:id="194006600">
      <w:bodyDiv w:val="1"/>
      <w:marLeft w:val="0"/>
      <w:marRight w:val="0"/>
      <w:marTop w:val="0"/>
      <w:marBottom w:val="0"/>
      <w:divBdr>
        <w:top w:val="none" w:sz="0" w:space="0" w:color="auto"/>
        <w:left w:val="none" w:sz="0" w:space="0" w:color="auto"/>
        <w:bottom w:val="none" w:sz="0" w:space="0" w:color="auto"/>
        <w:right w:val="none" w:sz="0" w:space="0" w:color="auto"/>
      </w:divBdr>
    </w:div>
    <w:div w:id="194541868">
      <w:bodyDiv w:val="1"/>
      <w:marLeft w:val="0"/>
      <w:marRight w:val="0"/>
      <w:marTop w:val="0"/>
      <w:marBottom w:val="0"/>
      <w:divBdr>
        <w:top w:val="none" w:sz="0" w:space="0" w:color="auto"/>
        <w:left w:val="none" w:sz="0" w:space="0" w:color="auto"/>
        <w:bottom w:val="none" w:sz="0" w:space="0" w:color="auto"/>
        <w:right w:val="none" w:sz="0" w:space="0" w:color="auto"/>
      </w:divBdr>
    </w:div>
    <w:div w:id="194974979">
      <w:bodyDiv w:val="1"/>
      <w:marLeft w:val="0"/>
      <w:marRight w:val="0"/>
      <w:marTop w:val="0"/>
      <w:marBottom w:val="0"/>
      <w:divBdr>
        <w:top w:val="none" w:sz="0" w:space="0" w:color="auto"/>
        <w:left w:val="none" w:sz="0" w:space="0" w:color="auto"/>
        <w:bottom w:val="none" w:sz="0" w:space="0" w:color="auto"/>
        <w:right w:val="none" w:sz="0" w:space="0" w:color="auto"/>
      </w:divBdr>
    </w:div>
    <w:div w:id="195970717">
      <w:bodyDiv w:val="1"/>
      <w:marLeft w:val="0"/>
      <w:marRight w:val="0"/>
      <w:marTop w:val="0"/>
      <w:marBottom w:val="0"/>
      <w:divBdr>
        <w:top w:val="none" w:sz="0" w:space="0" w:color="auto"/>
        <w:left w:val="none" w:sz="0" w:space="0" w:color="auto"/>
        <w:bottom w:val="none" w:sz="0" w:space="0" w:color="auto"/>
        <w:right w:val="none" w:sz="0" w:space="0" w:color="auto"/>
      </w:divBdr>
    </w:div>
    <w:div w:id="196890545">
      <w:bodyDiv w:val="1"/>
      <w:marLeft w:val="0"/>
      <w:marRight w:val="0"/>
      <w:marTop w:val="0"/>
      <w:marBottom w:val="0"/>
      <w:divBdr>
        <w:top w:val="none" w:sz="0" w:space="0" w:color="auto"/>
        <w:left w:val="none" w:sz="0" w:space="0" w:color="auto"/>
        <w:bottom w:val="none" w:sz="0" w:space="0" w:color="auto"/>
        <w:right w:val="none" w:sz="0" w:space="0" w:color="auto"/>
      </w:divBdr>
    </w:div>
    <w:div w:id="197015687">
      <w:bodyDiv w:val="1"/>
      <w:marLeft w:val="0"/>
      <w:marRight w:val="0"/>
      <w:marTop w:val="0"/>
      <w:marBottom w:val="0"/>
      <w:divBdr>
        <w:top w:val="none" w:sz="0" w:space="0" w:color="auto"/>
        <w:left w:val="none" w:sz="0" w:space="0" w:color="auto"/>
        <w:bottom w:val="none" w:sz="0" w:space="0" w:color="auto"/>
        <w:right w:val="none" w:sz="0" w:space="0" w:color="auto"/>
      </w:divBdr>
    </w:div>
    <w:div w:id="197088234">
      <w:bodyDiv w:val="1"/>
      <w:marLeft w:val="0"/>
      <w:marRight w:val="0"/>
      <w:marTop w:val="0"/>
      <w:marBottom w:val="0"/>
      <w:divBdr>
        <w:top w:val="none" w:sz="0" w:space="0" w:color="auto"/>
        <w:left w:val="none" w:sz="0" w:space="0" w:color="auto"/>
        <w:bottom w:val="none" w:sz="0" w:space="0" w:color="auto"/>
        <w:right w:val="none" w:sz="0" w:space="0" w:color="auto"/>
      </w:divBdr>
    </w:div>
    <w:div w:id="198319226">
      <w:bodyDiv w:val="1"/>
      <w:marLeft w:val="0"/>
      <w:marRight w:val="0"/>
      <w:marTop w:val="0"/>
      <w:marBottom w:val="0"/>
      <w:divBdr>
        <w:top w:val="none" w:sz="0" w:space="0" w:color="auto"/>
        <w:left w:val="none" w:sz="0" w:space="0" w:color="auto"/>
        <w:bottom w:val="none" w:sz="0" w:space="0" w:color="auto"/>
        <w:right w:val="none" w:sz="0" w:space="0" w:color="auto"/>
      </w:divBdr>
    </w:div>
    <w:div w:id="199171732">
      <w:bodyDiv w:val="1"/>
      <w:marLeft w:val="0"/>
      <w:marRight w:val="0"/>
      <w:marTop w:val="0"/>
      <w:marBottom w:val="0"/>
      <w:divBdr>
        <w:top w:val="none" w:sz="0" w:space="0" w:color="auto"/>
        <w:left w:val="none" w:sz="0" w:space="0" w:color="auto"/>
        <w:bottom w:val="none" w:sz="0" w:space="0" w:color="auto"/>
        <w:right w:val="none" w:sz="0" w:space="0" w:color="auto"/>
      </w:divBdr>
    </w:div>
    <w:div w:id="199172002">
      <w:bodyDiv w:val="1"/>
      <w:marLeft w:val="0"/>
      <w:marRight w:val="0"/>
      <w:marTop w:val="0"/>
      <w:marBottom w:val="0"/>
      <w:divBdr>
        <w:top w:val="none" w:sz="0" w:space="0" w:color="auto"/>
        <w:left w:val="none" w:sz="0" w:space="0" w:color="auto"/>
        <w:bottom w:val="none" w:sz="0" w:space="0" w:color="auto"/>
        <w:right w:val="none" w:sz="0" w:space="0" w:color="auto"/>
      </w:divBdr>
    </w:div>
    <w:div w:id="199369185">
      <w:bodyDiv w:val="1"/>
      <w:marLeft w:val="0"/>
      <w:marRight w:val="0"/>
      <w:marTop w:val="0"/>
      <w:marBottom w:val="0"/>
      <w:divBdr>
        <w:top w:val="none" w:sz="0" w:space="0" w:color="auto"/>
        <w:left w:val="none" w:sz="0" w:space="0" w:color="auto"/>
        <w:bottom w:val="none" w:sz="0" w:space="0" w:color="auto"/>
        <w:right w:val="none" w:sz="0" w:space="0" w:color="auto"/>
      </w:divBdr>
    </w:div>
    <w:div w:id="200017638">
      <w:bodyDiv w:val="1"/>
      <w:marLeft w:val="0"/>
      <w:marRight w:val="0"/>
      <w:marTop w:val="0"/>
      <w:marBottom w:val="0"/>
      <w:divBdr>
        <w:top w:val="none" w:sz="0" w:space="0" w:color="auto"/>
        <w:left w:val="none" w:sz="0" w:space="0" w:color="auto"/>
        <w:bottom w:val="none" w:sz="0" w:space="0" w:color="auto"/>
        <w:right w:val="none" w:sz="0" w:space="0" w:color="auto"/>
      </w:divBdr>
    </w:div>
    <w:div w:id="200242515">
      <w:bodyDiv w:val="1"/>
      <w:marLeft w:val="0"/>
      <w:marRight w:val="0"/>
      <w:marTop w:val="0"/>
      <w:marBottom w:val="0"/>
      <w:divBdr>
        <w:top w:val="none" w:sz="0" w:space="0" w:color="auto"/>
        <w:left w:val="none" w:sz="0" w:space="0" w:color="auto"/>
        <w:bottom w:val="none" w:sz="0" w:space="0" w:color="auto"/>
        <w:right w:val="none" w:sz="0" w:space="0" w:color="auto"/>
      </w:divBdr>
    </w:div>
    <w:div w:id="200435493">
      <w:bodyDiv w:val="1"/>
      <w:marLeft w:val="0"/>
      <w:marRight w:val="0"/>
      <w:marTop w:val="0"/>
      <w:marBottom w:val="0"/>
      <w:divBdr>
        <w:top w:val="none" w:sz="0" w:space="0" w:color="auto"/>
        <w:left w:val="none" w:sz="0" w:space="0" w:color="auto"/>
        <w:bottom w:val="none" w:sz="0" w:space="0" w:color="auto"/>
        <w:right w:val="none" w:sz="0" w:space="0" w:color="auto"/>
      </w:divBdr>
    </w:div>
    <w:div w:id="201863748">
      <w:bodyDiv w:val="1"/>
      <w:marLeft w:val="0"/>
      <w:marRight w:val="0"/>
      <w:marTop w:val="0"/>
      <w:marBottom w:val="0"/>
      <w:divBdr>
        <w:top w:val="none" w:sz="0" w:space="0" w:color="auto"/>
        <w:left w:val="none" w:sz="0" w:space="0" w:color="auto"/>
        <w:bottom w:val="none" w:sz="0" w:space="0" w:color="auto"/>
        <w:right w:val="none" w:sz="0" w:space="0" w:color="auto"/>
      </w:divBdr>
    </w:div>
    <w:div w:id="202135271">
      <w:bodyDiv w:val="1"/>
      <w:marLeft w:val="0"/>
      <w:marRight w:val="0"/>
      <w:marTop w:val="0"/>
      <w:marBottom w:val="0"/>
      <w:divBdr>
        <w:top w:val="none" w:sz="0" w:space="0" w:color="auto"/>
        <w:left w:val="none" w:sz="0" w:space="0" w:color="auto"/>
        <w:bottom w:val="none" w:sz="0" w:space="0" w:color="auto"/>
        <w:right w:val="none" w:sz="0" w:space="0" w:color="auto"/>
      </w:divBdr>
    </w:div>
    <w:div w:id="203374928">
      <w:bodyDiv w:val="1"/>
      <w:marLeft w:val="0"/>
      <w:marRight w:val="0"/>
      <w:marTop w:val="0"/>
      <w:marBottom w:val="0"/>
      <w:divBdr>
        <w:top w:val="none" w:sz="0" w:space="0" w:color="auto"/>
        <w:left w:val="none" w:sz="0" w:space="0" w:color="auto"/>
        <w:bottom w:val="none" w:sz="0" w:space="0" w:color="auto"/>
        <w:right w:val="none" w:sz="0" w:space="0" w:color="auto"/>
      </w:divBdr>
    </w:div>
    <w:div w:id="204223344">
      <w:bodyDiv w:val="1"/>
      <w:marLeft w:val="0"/>
      <w:marRight w:val="0"/>
      <w:marTop w:val="0"/>
      <w:marBottom w:val="0"/>
      <w:divBdr>
        <w:top w:val="none" w:sz="0" w:space="0" w:color="auto"/>
        <w:left w:val="none" w:sz="0" w:space="0" w:color="auto"/>
        <w:bottom w:val="none" w:sz="0" w:space="0" w:color="auto"/>
        <w:right w:val="none" w:sz="0" w:space="0" w:color="auto"/>
      </w:divBdr>
    </w:div>
    <w:div w:id="204951071">
      <w:bodyDiv w:val="1"/>
      <w:marLeft w:val="0"/>
      <w:marRight w:val="0"/>
      <w:marTop w:val="0"/>
      <w:marBottom w:val="0"/>
      <w:divBdr>
        <w:top w:val="none" w:sz="0" w:space="0" w:color="auto"/>
        <w:left w:val="none" w:sz="0" w:space="0" w:color="auto"/>
        <w:bottom w:val="none" w:sz="0" w:space="0" w:color="auto"/>
        <w:right w:val="none" w:sz="0" w:space="0" w:color="auto"/>
      </w:divBdr>
    </w:div>
    <w:div w:id="207109001">
      <w:bodyDiv w:val="1"/>
      <w:marLeft w:val="0"/>
      <w:marRight w:val="0"/>
      <w:marTop w:val="0"/>
      <w:marBottom w:val="0"/>
      <w:divBdr>
        <w:top w:val="none" w:sz="0" w:space="0" w:color="auto"/>
        <w:left w:val="none" w:sz="0" w:space="0" w:color="auto"/>
        <w:bottom w:val="none" w:sz="0" w:space="0" w:color="auto"/>
        <w:right w:val="none" w:sz="0" w:space="0" w:color="auto"/>
      </w:divBdr>
    </w:div>
    <w:div w:id="207495008">
      <w:bodyDiv w:val="1"/>
      <w:marLeft w:val="0"/>
      <w:marRight w:val="0"/>
      <w:marTop w:val="0"/>
      <w:marBottom w:val="0"/>
      <w:divBdr>
        <w:top w:val="none" w:sz="0" w:space="0" w:color="auto"/>
        <w:left w:val="none" w:sz="0" w:space="0" w:color="auto"/>
        <w:bottom w:val="none" w:sz="0" w:space="0" w:color="auto"/>
        <w:right w:val="none" w:sz="0" w:space="0" w:color="auto"/>
      </w:divBdr>
    </w:div>
    <w:div w:id="211118252">
      <w:bodyDiv w:val="1"/>
      <w:marLeft w:val="0"/>
      <w:marRight w:val="0"/>
      <w:marTop w:val="0"/>
      <w:marBottom w:val="0"/>
      <w:divBdr>
        <w:top w:val="none" w:sz="0" w:space="0" w:color="auto"/>
        <w:left w:val="none" w:sz="0" w:space="0" w:color="auto"/>
        <w:bottom w:val="none" w:sz="0" w:space="0" w:color="auto"/>
        <w:right w:val="none" w:sz="0" w:space="0" w:color="auto"/>
      </w:divBdr>
    </w:div>
    <w:div w:id="211158414">
      <w:bodyDiv w:val="1"/>
      <w:marLeft w:val="0"/>
      <w:marRight w:val="0"/>
      <w:marTop w:val="0"/>
      <w:marBottom w:val="0"/>
      <w:divBdr>
        <w:top w:val="none" w:sz="0" w:space="0" w:color="auto"/>
        <w:left w:val="none" w:sz="0" w:space="0" w:color="auto"/>
        <w:bottom w:val="none" w:sz="0" w:space="0" w:color="auto"/>
        <w:right w:val="none" w:sz="0" w:space="0" w:color="auto"/>
      </w:divBdr>
    </w:div>
    <w:div w:id="211230372">
      <w:bodyDiv w:val="1"/>
      <w:marLeft w:val="0"/>
      <w:marRight w:val="0"/>
      <w:marTop w:val="0"/>
      <w:marBottom w:val="0"/>
      <w:divBdr>
        <w:top w:val="none" w:sz="0" w:space="0" w:color="auto"/>
        <w:left w:val="none" w:sz="0" w:space="0" w:color="auto"/>
        <w:bottom w:val="none" w:sz="0" w:space="0" w:color="auto"/>
        <w:right w:val="none" w:sz="0" w:space="0" w:color="auto"/>
      </w:divBdr>
    </w:div>
    <w:div w:id="211307987">
      <w:bodyDiv w:val="1"/>
      <w:marLeft w:val="0"/>
      <w:marRight w:val="0"/>
      <w:marTop w:val="0"/>
      <w:marBottom w:val="0"/>
      <w:divBdr>
        <w:top w:val="none" w:sz="0" w:space="0" w:color="auto"/>
        <w:left w:val="none" w:sz="0" w:space="0" w:color="auto"/>
        <w:bottom w:val="none" w:sz="0" w:space="0" w:color="auto"/>
        <w:right w:val="none" w:sz="0" w:space="0" w:color="auto"/>
      </w:divBdr>
    </w:div>
    <w:div w:id="211309062">
      <w:bodyDiv w:val="1"/>
      <w:marLeft w:val="0"/>
      <w:marRight w:val="0"/>
      <w:marTop w:val="0"/>
      <w:marBottom w:val="0"/>
      <w:divBdr>
        <w:top w:val="none" w:sz="0" w:space="0" w:color="auto"/>
        <w:left w:val="none" w:sz="0" w:space="0" w:color="auto"/>
        <w:bottom w:val="none" w:sz="0" w:space="0" w:color="auto"/>
        <w:right w:val="none" w:sz="0" w:space="0" w:color="auto"/>
      </w:divBdr>
    </w:div>
    <w:div w:id="212427361">
      <w:bodyDiv w:val="1"/>
      <w:marLeft w:val="0"/>
      <w:marRight w:val="0"/>
      <w:marTop w:val="0"/>
      <w:marBottom w:val="0"/>
      <w:divBdr>
        <w:top w:val="none" w:sz="0" w:space="0" w:color="auto"/>
        <w:left w:val="none" w:sz="0" w:space="0" w:color="auto"/>
        <w:bottom w:val="none" w:sz="0" w:space="0" w:color="auto"/>
        <w:right w:val="none" w:sz="0" w:space="0" w:color="auto"/>
      </w:divBdr>
    </w:div>
    <w:div w:id="212498571">
      <w:bodyDiv w:val="1"/>
      <w:marLeft w:val="0"/>
      <w:marRight w:val="0"/>
      <w:marTop w:val="0"/>
      <w:marBottom w:val="0"/>
      <w:divBdr>
        <w:top w:val="none" w:sz="0" w:space="0" w:color="auto"/>
        <w:left w:val="none" w:sz="0" w:space="0" w:color="auto"/>
        <w:bottom w:val="none" w:sz="0" w:space="0" w:color="auto"/>
        <w:right w:val="none" w:sz="0" w:space="0" w:color="auto"/>
      </w:divBdr>
    </w:div>
    <w:div w:id="212624930">
      <w:bodyDiv w:val="1"/>
      <w:marLeft w:val="0"/>
      <w:marRight w:val="0"/>
      <w:marTop w:val="0"/>
      <w:marBottom w:val="0"/>
      <w:divBdr>
        <w:top w:val="none" w:sz="0" w:space="0" w:color="auto"/>
        <w:left w:val="none" w:sz="0" w:space="0" w:color="auto"/>
        <w:bottom w:val="none" w:sz="0" w:space="0" w:color="auto"/>
        <w:right w:val="none" w:sz="0" w:space="0" w:color="auto"/>
      </w:divBdr>
    </w:div>
    <w:div w:id="213004738">
      <w:bodyDiv w:val="1"/>
      <w:marLeft w:val="0"/>
      <w:marRight w:val="0"/>
      <w:marTop w:val="0"/>
      <w:marBottom w:val="0"/>
      <w:divBdr>
        <w:top w:val="none" w:sz="0" w:space="0" w:color="auto"/>
        <w:left w:val="none" w:sz="0" w:space="0" w:color="auto"/>
        <w:bottom w:val="none" w:sz="0" w:space="0" w:color="auto"/>
        <w:right w:val="none" w:sz="0" w:space="0" w:color="auto"/>
      </w:divBdr>
    </w:div>
    <w:div w:id="214702270">
      <w:bodyDiv w:val="1"/>
      <w:marLeft w:val="0"/>
      <w:marRight w:val="0"/>
      <w:marTop w:val="0"/>
      <w:marBottom w:val="0"/>
      <w:divBdr>
        <w:top w:val="none" w:sz="0" w:space="0" w:color="auto"/>
        <w:left w:val="none" w:sz="0" w:space="0" w:color="auto"/>
        <w:bottom w:val="none" w:sz="0" w:space="0" w:color="auto"/>
        <w:right w:val="none" w:sz="0" w:space="0" w:color="auto"/>
      </w:divBdr>
    </w:div>
    <w:div w:id="215316955">
      <w:bodyDiv w:val="1"/>
      <w:marLeft w:val="0"/>
      <w:marRight w:val="0"/>
      <w:marTop w:val="0"/>
      <w:marBottom w:val="0"/>
      <w:divBdr>
        <w:top w:val="none" w:sz="0" w:space="0" w:color="auto"/>
        <w:left w:val="none" w:sz="0" w:space="0" w:color="auto"/>
        <w:bottom w:val="none" w:sz="0" w:space="0" w:color="auto"/>
        <w:right w:val="none" w:sz="0" w:space="0" w:color="auto"/>
      </w:divBdr>
    </w:div>
    <w:div w:id="217474322">
      <w:bodyDiv w:val="1"/>
      <w:marLeft w:val="0"/>
      <w:marRight w:val="0"/>
      <w:marTop w:val="0"/>
      <w:marBottom w:val="0"/>
      <w:divBdr>
        <w:top w:val="none" w:sz="0" w:space="0" w:color="auto"/>
        <w:left w:val="none" w:sz="0" w:space="0" w:color="auto"/>
        <w:bottom w:val="none" w:sz="0" w:space="0" w:color="auto"/>
        <w:right w:val="none" w:sz="0" w:space="0" w:color="auto"/>
      </w:divBdr>
    </w:div>
    <w:div w:id="219172600">
      <w:bodyDiv w:val="1"/>
      <w:marLeft w:val="0"/>
      <w:marRight w:val="0"/>
      <w:marTop w:val="0"/>
      <w:marBottom w:val="0"/>
      <w:divBdr>
        <w:top w:val="none" w:sz="0" w:space="0" w:color="auto"/>
        <w:left w:val="none" w:sz="0" w:space="0" w:color="auto"/>
        <w:bottom w:val="none" w:sz="0" w:space="0" w:color="auto"/>
        <w:right w:val="none" w:sz="0" w:space="0" w:color="auto"/>
      </w:divBdr>
    </w:div>
    <w:div w:id="219830546">
      <w:bodyDiv w:val="1"/>
      <w:marLeft w:val="0"/>
      <w:marRight w:val="0"/>
      <w:marTop w:val="0"/>
      <w:marBottom w:val="0"/>
      <w:divBdr>
        <w:top w:val="none" w:sz="0" w:space="0" w:color="auto"/>
        <w:left w:val="none" w:sz="0" w:space="0" w:color="auto"/>
        <w:bottom w:val="none" w:sz="0" w:space="0" w:color="auto"/>
        <w:right w:val="none" w:sz="0" w:space="0" w:color="auto"/>
      </w:divBdr>
    </w:div>
    <w:div w:id="220095487">
      <w:bodyDiv w:val="1"/>
      <w:marLeft w:val="0"/>
      <w:marRight w:val="0"/>
      <w:marTop w:val="0"/>
      <w:marBottom w:val="0"/>
      <w:divBdr>
        <w:top w:val="none" w:sz="0" w:space="0" w:color="auto"/>
        <w:left w:val="none" w:sz="0" w:space="0" w:color="auto"/>
        <w:bottom w:val="none" w:sz="0" w:space="0" w:color="auto"/>
        <w:right w:val="none" w:sz="0" w:space="0" w:color="auto"/>
      </w:divBdr>
    </w:div>
    <w:div w:id="220487810">
      <w:bodyDiv w:val="1"/>
      <w:marLeft w:val="0"/>
      <w:marRight w:val="0"/>
      <w:marTop w:val="0"/>
      <w:marBottom w:val="0"/>
      <w:divBdr>
        <w:top w:val="none" w:sz="0" w:space="0" w:color="auto"/>
        <w:left w:val="none" w:sz="0" w:space="0" w:color="auto"/>
        <w:bottom w:val="none" w:sz="0" w:space="0" w:color="auto"/>
        <w:right w:val="none" w:sz="0" w:space="0" w:color="auto"/>
      </w:divBdr>
    </w:div>
    <w:div w:id="220873644">
      <w:bodyDiv w:val="1"/>
      <w:marLeft w:val="0"/>
      <w:marRight w:val="0"/>
      <w:marTop w:val="0"/>
      <w:marBottom w:val="0"/>
      <w:divBdr>
        <w:top w:val="none" w:sz="0" w:space="0" w:color="auto"/>
        <w:left w:val="none" w:sz="0" w:space="0" w:color="auto"/>
        <w:bottom w:val="none" w:sz="0" w:space="0" w:color="auto"/>
        <w:right w:val="none" w:sz="0" w:space="0" w:color="auto"/>
      </w:divBdr>
    </w:div>
    <w:div w:id="221063578">
      <w:bodyDiv w:val="1"/>
      <w:marLeft w:val="0"/>
      <w:marRight w:val="0"/>
      <w:marTop w:val="0"/>
      <w:marBottom w:val="0"/>
      <w:divBdr>
        <w:top w:val="none" w:sz="0" w:space="0" w:color="auto"/>
        <w:left w:val="none" w:sz="0" w:space="0" w:color="auto"/>
        <w:bottom w:val="none" w:sz="0" w:space="0" w:color="auto"/>
        <w:right w:val="none" w:sz="0" w:space="0" w:color="auto"/>
      </w:divBdr>
    </w:div>
    <w:div w:id="221333997">
      <w:bodyDiv w:val="1"/>
      <w:marLeft w:val="0"/>
      <w:marRight w:val="0"/>
      <w:marTop w:val="0"/>
      <w:marBottom w:val="0"/>
      <w:divBdr>
        <w:top w:val="none" w:sz="0" w:space="0" w:color="auto"/>
        <w:left w:val="none" w:sz="0" w:space="0" w:color="auto"/>
        <w:bottom w:val="none" w:sz="0" w:space="0" w:color="auto"/>
        <w:right w:val="none" w:sz="0" w:space="0" w:color="auto"/>
      </w:divBdr>
    </w:div>
    <w:div w:id="222446734">
      <w:bodyDiv w:val="1"/>
      <w:marLeft w:val="0"/>
      <w:marRight w:val="0"/>
      <w:marTop w:val="0"/>
      <w:marBottom w:val="0"/>
      <w:divBdr>
        <w:top w:val="none" w:sz="0" w:space="0" w:color="auto"/>
        <w:left w:val="none" w:sz="0" w:space="0" w:color="auto"/>
        <w:bottom w:val="none" w:sz="0" w:space="0" w:color="auto"/>
        <w:right w:val="none" w:sz="0" w:space="0" w:color="auto"/>
      </w:divBdr>
    </w:div>
    <w:div w:id="222907672">
      <w:bodyDiv w:val="1"/>
      <w:marLeft w:val="0"/>
      <w:marRight w:val="0"/>
      <w:marTop w:val="0"/>
      <w:marBottom w:val="0"/>
      <w:divBdr>
        <w:top w:val="none" w:sz="0" w:space="0" w:color="auto"/>
        <w:left w:val="none" w:sz="0" w:space="0" w:color="auto"/>
        <w:bottom w:val="none" w:sz="0" w:space="0" w:color="auto"/>
        <w:right w:val="none" w:sz="0" w:space="0" w:color="auto"/>
      </w:divBdr>
    </w:div>
    <w:div w:id="224411226">
      <w:bodyDiv w:val="1"/>
      <w:marLeft w:val="0"/>
      <w:marRight w:val="0"/>
      <w:marTop w:val="0"/>
      <w:marBottom w:val="0"/>
      <w:divBdr>
        <w:top w:val="none" w:sz="0" w:space="0" w:color="auto"/>
        <w:left w:val="none" w:sz="0" w:space="0" w:color="auto"/>
        <w:bottom w:val="none" w:sz="0" w:space="0" w:color="auto"/>
        <w:right w:val="none" w:sz="0" w:space="0" w:color="auto"/>
      </w:divBdr>
    </w:div>
    <w:div w:id="229267836">
      <w:bodyDiv w:val="1"/>
      <w:marLeft w:val="0"/>
      <w:marRight w:val="0"/>
      <w:marTop w:val="0"/>
      <w:marBottom w:val="0"/>
      <w:divBdr>
        <w:top w:val="none" w:sz="0" w:space="0" w:color="auto"/>
        <w:left w:val="none" w:sz="0" w:space="0" w:color="auto"/>
        <w:bottom w:val="none" w:sz="0" w:space="0" w:color="auto"/>
        <w:right w:val="none" w:sz="0" w:space="0" w:color="auto"/>
      </w:divBdr>
    </w:div>
    <w:div w:id="233011259">
      <w:bodyDiv w:val="1"/>
      <w:marLeft w:val="0"/>
      <w:marRight w:val="0"/>
      <w:marTop w:val="0"/>
      <w:marBottom w:val="0"/>
      <w:divBdr>
        <w:top w:val="none" w:sz="0" w:space="0" w:color="auto"/>
        <w:left w:val="none" w:sz="0" w:space="0" w:color="auto"/>
        <w:bottom w:val="none" w:sz="0" w:space="0" w:color="auto"/>
        <w:right w:val="none" w:sz="0" w:space="0" w:color="auto"/>
      </w:divBdr>
    </w:div>
    <w:div w:id="233246867">
      <w:bodyDiv w:val="1"/>
      <w:marLeft w:val="0"/>
      <w:marRight w:val="0"/>
      <w:marTop w:val="0"/>
      <w:marBottom w:val="0"/>
      <w:divBdr>
        <w:top w:val="none" w:sz="0" w:space="0" w:color="auto"/>
        <w:left w:val="none" w:sz="0" w:space="0" w:color="auto"/>
        <w:bottom w:val="none" w:sz="0" w:space="0" w:color="auto"/>
        <w:right w:val="none" w:sz="0" w:space="0" w:color="auto"/>
      </w:divBdr>
    </w:div>
    <w:div w:id="235096073">
      <w:bodyDiv w:val="1"/>
      <w:marLeft w:val="0"/>
      <w:marRight w:val="0"/>
      <w:marTop w:val="0"/>
      <w:marBottom w:val="0"/>
      <w:divBdr>
        <w:top w:val="none" w:sz="0" w:space="0" w:color="auto"/>
        <w:left w:val="none" w:sz="0" w:space="0" w:color="auto"/>
        <w:bottom w:val="none" w:sz="0" w:space="0" w:color="auto"/>
        <w:right w:val="none" w:sz="0" w:space="0" w:color="auto"/>
      </w:divBdr>
    </w:div>
    <w:div w:id="235625831">
      <w:bodyDiv w:val="1"/>
      <w:marLeft w:val="0"/>
      <w:marRight w:val="0"/>
      <w:marTop w:val="0"/>
      <w:marBottom w:val="0"/>
      <w:divBdr>
        <w:top w:val="none" w:sz="0" w:space="0" w:color="auto"/>
        <w:left w:val="none" w:sz="0" w:space="0" w:color="auto"/>
        <w:bottom w:val="none" w:sz="0" w:space="0" w:color="auto"/>
        <w:right w:val="none" w:sz="0" w:space="0" w:color="auto"/>
      </w:divBdr>
    </w:div>
    <w:div w:id="235870555">
      <w:bodyDiv w:val="1"/>
      <w:marLeft w:val="0"/>
      <w:marRight w:val="0"/>
      <w:marTop w:val="0"/>
      <w:marBottom w:val="0"/>
      <w:divBdr>
        <w:top w:val="none" w:sz="0" w:space="0" w:color="auto"/>
        <w:left w:val="none" w:sz="0" w:space="0" w:color="auto"/>
        <w:bottom w:val="none" w:sz="0" w:space="0" w:color="auto"/>
        <w:right w:val="none" w:sz="0" w:space="0" w:color="auto"/>
      </w:divBdr>
    </w:div>
    <w:div w:id="236016313">
      <w:bodyDiv w:val="1"/>
      <w:marLeft w:val="0"/>
      <w:marRight w:val="0"/>
      <w:marTop w:val="0"/>
      <w:marBottom w:val="0"/>
      <w:divBdr>
        <w:top w:val="none" w:sz="0" w:space="0" w:color="auto"/>
        <w:left w:val="none" w:sz="0" w:space="0" w:color="auto"/>
        <w:bottom w:val="none" w:sz="0" w:space="0" w:color="auto"/>
        <w:right w:val="none" w:sz="0" w:space="0" w:color="auto"/>
      </w:divBdr>
    </w:div>
    <w:div w:id="236089851">
      <w:bodyDiv w:val="1"/>
      <w:marLeft w:val="0"/>
      <w:marRight w:val="0"/>
      <w:marTop w:val="0"/>
      <w:marBottom w:val="0"/>
      <w:divBdr>
        <w:top w:val="none" w:sz="0" w:space="0" w:color="auto"/>
        <w:left w:val="none" w:sz="0" w:space="0" w:color="auto"/>
        <w:bottom w:val="none" w:sz="0" w:space="0" w:color="auto"/>
        <w:right w:val="none" w:sz="0" w:space="0" w:color="auto"/>
      </w:divBdr>
    </w:div>
    <w:div w:id="236670829">
      <w:bodyDiv w:val="1"/>
      <w:marLeft w:val="0"/>
      <w:marRight w:val="0"/>
      <w:marTop w:val="0"/>
      <w:marBottom w:val="0"/>
      <w:divBdr>
        <w:top w:val="none" w:sz="0" w:space="0" w:color="auto"/>
        <w:left w:val="none" w:sz="0" w:space="0" w:color="auto"/>
        <w:bottom w:val="none" w:sz="0" w:space="0" w:color="auto"/>
        <w:right w:val="none" w:sz="0" w:space="0" w:color="auto"/>
      </w:divBdr>
    </w:div>
    <w:div w:id="237635923">
      <w:bodyDiv w:val="1"/>
      <w:marLeft w:val="0"/>
      <w:marRight w:val="0"/>
      <w:marTop w:val="0"/>
      <w:marBottom w:val="0"/>
      <w:divBdr>
        <w:top w:val="none" w:sz="0" w:space="0" w:color="auto"/>
        <w:left w:val="none" w:sz="0" w:space="0" w:color="auto"/>
        <w:bottom w:val="none" w:sz="0" w:space="0" w:color="auto"/>
        <w:right w:val="none" w:sz="0" w:space="0" w:color="auto"/>
      </w:divBdr>
    </w:div>
    <w:div w:id="237710723">
      <w:bodyDiv w:val="1"/>
      <w:marLeft w:val="0"/>
      <w:marRight w:val="0"/>
      <w:marTop w:val="0"/>
      <w:marBottom w:val="0"/>
      <w:divBdr>
        <w:top w:val="none" w:sz="0" w:space="0" w:color="auto"/>
        <w:left w:val="none" w:sz="0" w:space="0" w:color="auto"/>
        <w:bottom w:val="none" w:sz="0" w:space="0" w:color="auto"/>
        <w:right w:val="none" w:sz="0" w:space="0" w:color="auto"/>
      </w:divBdr>
    </w:div>
    <w:div w:id="238758717">
      <w:bodyDiv w:val="1"/>
      <w:marLeft w:val="0"/>
      <w:marRight w:val="0"/>
      <w:marTop w:val="0"/>
      <w:marBottom w:val="0"/>
      <w:divBdr>
        <w:top w:val="none" w:sz="0" w:space="0" w:color="auto"/>
        <w:left w:val="none" w:sz="0" w:space="0" w:color="auto"/>
        <w:bottom w:val="none" w:sz="0" w:space="0" w:color="auto"/>
        <w:right w:val="none" w:sz="0" w:space="0" w:color="auto"/>
      </w:divBdr>
    </w:div>
    <w:div w:id="239413904">
      <w:bodyDiv w:val="1"/>
      <w:marLeft w:val="0"/>
      <w:marRight w:val="0"/>
      <w:marTop w:val="0"/>
      <w:marBottom w:val="0"/>
      <w:divBdr>
        <w:top w:val="none" w:sz="0" w:space="0" w:color="auto"/>
        <w:left w:val="none" w:sz="0" w:space="0" w:color="auto"/>
        <w:bottom w:val="none" w:sz="0" w:space="0" w:color="auto"/>
        <w:right w:val="none" w:sz="0" w:space="0" w:color="auto"/>
      </w:divBdr>
    </w:div>
    <w:div w:id="239486247">
      <w:bodyDiv w:val="1"/>
      <w:marLeft w:val="0"/>
      <w:marRight w:val="0"/>
      <w:marTop w:val="0"/>
      <w:marBottom w:val="0"/>
      <w:divBdr>
        <w:top w:val="none" w:sz="0" w:space="0" w:color="auto"/>
        <w:left w:val="none" w:sz="0" w:space="0" w:color="auto"/>
        <w:bottom w:val="none" w:sz="0" w:space="0" w:color="auto"/>
        <w:right w:val="none" w:sz="0" w:space="0" w:color="auto"/>
      </w:divBdr>
    </w:div>
    <w:div w:id="241572439">
      <w:bodyDiv w:val="1"/>
      <w:marLeft w:val="0"/>
      <w:marRight w:val="0"/>
      <w:marTop w:val="0"/>
      <w:marBottom w:val="0"/>
      <w:divBdr>
        <w:top w:val="none" w:sz="0" w:space="0" w:color="auto"/>
        <w:left w:val="none" w:sz="0" w:space="0" w:color="auto"/>
        <w:bottom w:val="none" w:sz="0" w:space="0" w:color="auto"/>
        <w:right w:val="none" w:sz="0" w:space="0" w:color="auto"/>
      </w:divBdr>
    </w:div>
    <w:div w:id="242031822">
      <w:bodyDiv w:val="1"/>
      <w:marLeft w:val="0"/>
      <w:marRight w:val="0"/>
      <w:marTop w:val="0"/>
      <w:marBottom w:val="0"/>
      <w:divBdr>
        <w:top w:val="none" w:sz="0" w:space="0" w:color="auto"/>
        <w:left w:val="none" w:sz="0" w:space="0" w:color="auto"/>
        <w:bottom w:val="none" w:sz="0" w:space="0" w:color="auto"/>
        <w:right w:val="none" w:sz="0" w:space="0" w:color="auto"/>
      </w:divBdr>
    </w:div>
    <w:div w:id="243300184">
      <w:bodyDiv w:val="1"/>
      <w:marLeft w:val="0"/>
      <w:marRight w:val="0"/>
      <w:marTop w:val="0"/>
      <w:marBottom w:val="0"/>
      <w:divBdr>
        <w:top w:val="none" w:sz="0" w:space="0" w:color="auto"/>
        <w:left w:val="none" w:sz="0" w:space="0" w:color="auto"/>
        <w:bottom w:val="none" w:sz="0" w:space="0" w:color="auto"/>
        <w:right w:val="none" w:sz="0" w:space="0" w:color="auto"/>
      </w:divBdr>
    </w:div>
    <w:div w:id="244653333">
      <w:bodyDiv w:val="1"/>
      <w:marLeft w:val="0"/>
      <w:marRight w:val="0"/>
      <w:marTop w:val="0"/>
      <w:marBottom w:val="0"/>
      <w:divBdr>
        <w:top w:val="none" w:sz="0" w:space="0" w:color="auto"/>
        <w:left w:val="none" w:sz="0" w:space="0" w:color="auto"/>
        <w:bottom w:val="none" w:sz="0" w:space="0" w:color="auto"/>
        <w:right w:val="none" w:sz="0" w:space="0" w:color="auto"/>
      </w:divBdr>
    </w:div>
    <w:div w:id="245850565">
      <w:bodyDiv w:val="1"/>
      <w:marLeft w:val="0"/>
      <w:marRight w:val="0"/>
      <w:marTop w:val="0"/>
      <w:marBottom w:val="0"/>
      <w:divBdr>
        <w:top w:val="none" w:sz="0" w:space="0" w:color="auto"/>
        <w:left w:val="none" w:sz="0" w:space="0" w:color="auto"/>
        <w:bottom w:val="none" w:sz="0" w:space="0" w:color="auto"/>
        <w:right w:val="none" w:sz="0" w:space="0" w:color="auto"/>
      </w:divBdr>
    </w:div>
    <w:div w:id="246882804">
      <w:bodyDiv w:val="1"/>
      <w:marLeft w:val="0"/>
      <w:marRight w:val="0"/>
      <w:marTop w:val="0"/>
      <w:marBottom w:val="0"/>
      <w:divBdr>
        <w:top w:val="none" w:sz="0" w:space="0" w:color="auto"/>
        <w:left w:val="none" w:sz="0" w:space="0" w:color="auto"/>
        <w:bottom w:val="none" w:sz="0" w:space="0" w:color="auto"/>
        <w:right w:val="none" w:sz="0" w:space="0" w:color="auto"/>
      </w:divBdr>
    </w:div>
    <w:div w:id="247346759">
      <w:bodyDiv w:val="1"/>
      <w:marLeft w:val="0"/>
      <w:marRight w:val="0"/>
      <w:marTop w:val="0"/>
      <w:marBottom w:val="0"/>
      <w:divBdr>
        <w:top w:val="none" w:sz="0" w:space="0" w:color="auto"/>
        <w:left w:val="none" w:sz="0" w:space="0" w:color="auto"/>
        <w:bottom w:val="none" w:sz="0" w:space="0" w:color="auto"/>
        <w:right w:val="none" w:sz="0" w:space="0" w:color="auto"/>
      </w:divBdr>
    </w:div>
    <w:div w:id="247351931">
      <w:bodyDiv w:val="1"/>
      <w:marLeft w:val="0"/>
      <w:marRight w:val="0"/>
      <w:marTop w:val="0"/>
      <w:marBottom w:val="0"/>
      <w:divBdr>
        <w:top w:val="none" w:sz="0" w:space="0" w:color="auto"/>
        <w:left w:val="none" w:sz="0" w:space="0" w:color="auto"/>
        <w:bottom w:val="none" w:sz="0" w:space="0" w:color="auto"/>
        <w:right w:val="none" w:sz="0" w:space="0" w:color="auto"/>
      </w:divBdr>
    </w:div>
    <w:div w:id="248589169">
      <w:bodyDiv w:val="1"/>
      <w:marLeft w:val="0"/>
      <w:marRight w:val="0"/>
      <w:marTop w:val="0"/>
      <w:marBottom w:val="0"/>
      <w:divBdr>
        <w:top w:val="none" w:sz="0" w:space="0" w:color="auto"/>
        <w:left w:val="none" w:sz="0" w:space="0" w:color="auto"/>
        <w:bottom w:val="none" w:sz="0" w:space="0" w:color="auto"/>
        <w:right w:val="none" w:sz="0" w:space="0" w:color="auto"/>
      </w:divBdr>
    </w:div>
    <w:div w:id="249049726">
      <w:bodyDiv w:val="1"/>
      <w:marLeft w:val="0"/>
      <w:marRight w:val="0"/>
      <w:marTop w:val="0"/>
      <w:marBottom w:val="0"/>
      <w:divBdr>
        <w:top w:val="none" w:sz="0" w:space="0" w:color="auto"/>
        <w:left w:val="none" w:sz="0" w:space="0" w:color="auto"/>
        <w:bottom w:val="none" w:sz="0" w:space="0" w:color="auto"/>
        <w:right w:val="none" w:sz="0" w:space="0" w:color="auto"/>
      </w:divBdr>
    </w:div>
    <w:div w:id="251163652">
      <w:bodyDiv w:val="1"/>
      <w:marLeft w:val="0"/>
      <w:marRight w:val="0"/>
      <w:marTop w:val="0"/>
      <w:marBottom w:val="0"/>
      <w:divBdr>
        <w:top w:val="none" w:sz="0" w:space="0" w:color="auto"/>
        <w:left w:val="none" w:sz="0" w:space="0" w:color="auto"/>
        <w:bottom w:val="none" w:sz="0" w:space="0" w:color="auto"/>
        <w:right w:val="none" w:sz="0" w:space="0" w:color="auto"/>
      </w:divBdr>
    </w:div>
    <w:div w:id="251549849">
      <w:bodyDiv w:val="1"/>
      <w:marLeft w:val="0"/>
      <w:marRight w:val="0"/>
      <w:marTop w:val="0"/>
      <w:marBottom w:val="0"/>
      <w:divBdr>
        <w:top w:val="none" w:sz="0" w:space="0" w:color="auto"/>
        <w:left w:val="none" w:sz="0" w:space="0" w:color="auto"/>
        <w:bottom w:val="none" w:sz="0" w:space="0" w:color="auto"/>
        <w:right w:val="none" w:sz="0" w:space="0" w:color="auto"/>
      </w:divBdr>
    </w:div>
    <w:div w:id="251665430">
      <w:bodyDiv w:val="1"/>
      <w:marLeft w:val="0"/>
      <w:marRight w:val="0"/>
      <w:marTop w:val="0"/>
      <w:marBottom w:val="0"/>
      <w:divBdr>
        <w:top w:val="none" w:sz="0" w:space="0" w:color="auto"/>
        <w:left w:val="none" w:sz="0" w:space="0" w:color="auto"/>
        <w:bottom w:val="none" w:sz="0" w:space="0" w:color="auto"/>
        <w:right w:val="none" w:sz="0" w:space="0" w:color="auto"/>
      </w:divBdr>
    </w:div>
    <w:div w:id="251859754">
      <w:bodyDiv w:val="1"/>
      <w:marLeft w:val="0"/>
      <w:marRight w:val="0"/>
      <w:marTop w:val="0"/>
      <w:marBottom w:val="0"/>
      <w:divBdr>
        <w:top w:val="none" w:sz="0" w:space="0" w:color="auto"/>
        <w:left w:val="none" w:sz="0" w:space="0" w:color="auto"/>
        <w:bottom w:val="none" w:sz="0" w:space="0" w:color="auto"/>
        <w:right w:val="none" w:sz="0" w:space="0" w:color="auto"/>
      </w:divBdr>
    </w:div>
    <w:div w:id="253126786">
      <w:bodyDiv w:val="1"/>
      <w:marLeft w:val="0"/>
      <w:marRight w:val="0"/>
      <w:marTop w:val="0"/>
      <w:marBottom w:val="0"/>
      <w:divBdr>
        <w:top w:val="none" w:sz="0" w:space="0" w:color="auto"/>
        <w:left w:val="none" w:sz="0" w:space="0" w:color="auto"/>
        <w:bottom w:val="none" w:sz="0" w:space="0" w:color="auto"/>
        <w:right w:val="none" w:sz="0" w:space="0" w:color="auto"/>
      </w:divBdr>
    </w:div>
    <w:div w:id="253168327">
      <w:bodyDiv w:val="1"/>
      <w:marLeft w:val="0"/>
      <w:marRight w:val="0"/>
      <w:marTop w:val="0"/>
      <w:marBottom w:val="0"/>
      <w:divBdr>
        <w:top w:val="none" w:sz="0" w:space="0" w:color="auto"/>
        <w:left w:val="none" w:sz="0" w:space="0" w:color="auto"/>
        <w:bottom w:val="none" w:sz="0" w:space="0" w:color="auto"/>
        <w:right w:val="none" w:sz="0" w:space="0" w:color="auto"/>
      </w:divBdr>
    </w:div>
    <w:div w:id="253903700">
      <w:bodyDiv w:val="1"/>
      <w:marLeft w:val="0"/>
      <w:marRight w:val="0"/>
      <w:marTop w:val="0"/>
      <w:marBottom w:val="0"/>
      <w:divBdr>
        <w:top w:val="none" w:sz="0" w:space="0" w:color="auto"/>
        <w:left w:val="none" w:sz="0" w:space="0" w:color="auto"/>
        <w:bottom w:val="none" w:sz="0" w:space="0" w:color="auto"/>
        <w:right w:val="none" w:sz="0" w:space="0" w:color="auto"/>
      </w:divBdr>
    </w:div>
    <w:div w:id="254751692">
      <w:bodyDiv w:val="1"/>
      <w:marLeft w:val="0"/>
      <w:marRight w:val="0"/>
      <w:marTop w:val="0"/>
      <w:marBottom w:val="0"/>
      <w:divBdr>
        <w:top w:val="none" w:sz="0" w:space="0" w:color="auto"/>
        <w:left w:val="none" w:sz="0" w:space="0" w:color="auto"/>
        <w:bottom w:val="none" w:sz="0" w:space="0" w:color="auto"/>
        <w:right w:val="none" w:sz="0" w:space="0" w:color="auto"/>
      </w:divBdr>
    </w:div>
    <w:div w:id="254942469">
      <w:bodyDiv w:val="1"/>
      <w:marLeft w:val="0"/>
      <w:marRight w:val="0"/>
      <w:marTop w:val="0"/>
      <w:marBottom w:val="0"/>
      <w:divBdr>
        <w:top w:val="none" w:sz="0" w:space="0" w:color="auto"/>
        <w:left w:val="none" w:sz="0" w:space="0" w:color="auto"/>
        <w:bottom w:val="none" w:sz="0" w:space="0" w:color="auto"/>
        <w:right w:val="none" w:sz="0" w:space="0" w:color="auto"/>
      </w:divBdr>
    </w:div>
    <w:div w:id="254947764">
      <w:bodyDiv w:val="1"/>
      <w:marLeft w:val="0"/>
      <w:marRight w:val="0"/>
      <w:marTop w:val="0"/>
      <w:marBottom w:val="0"/>
      <w:divBdr>
        <w:top w:val="none" w:sz="0" w:space="0" w:color="auto"/>
        <w:left w:val="none" w:sz="0" w:space="0" w:color="auto"/>
        <w:bottom w:val="none" w:sz="0" w:space="0" w:color="auto"/>
        <w:right w:val="none" w:sz="0" w:space="0" w:color="auto"/>
      </w:divBdr>
    </w:div>
    <w:div w:id="257175046">
      <w:bodyDiv w:val="1"/>
      <w:marLeft w:val="0"/>
      <w:marRight w:val="0"/>
      <w:marTop w:val="0"/>
      <w:marBottom w:val="0"/>
      <w:divBdr>
        <w:top w:val="none" w:sz="0" w:space="0" w:color="auto"/>
        <w:left w:val="none" w:sz="0" w:space="0" w:color="auto"/>
        <w:bottom w:val="none" w:sz="0" w:space="0" w:color="auto"/>
        <w:right w:val="none" w:sz="0" w:space="0" w:color="auto"/>
      </w:divBdr>
    </w:div>
    <w:div w:id="259342500">
      <w:bodyDiv w:val="1"/>
      <w:marLeft w:val="0"/>
      <w:marRight w:val="0"/>
      <w:marTop w:val="0"/>
      <w:marBottom w:val="0"/>
      <w:divBdr>
        <w:top w:val="none" w:sz="0" w:space="0" w:color="auto"/>
        <w:left w:val="none" w:sz="0" w:space="0" w:color="auto"/>
        <w:bottom w:val="none" w:sz="0" w:space="0" w:color="auto"/>
        <w:right w:val="none" w:sz="0" w:space="0" w:color="auto"/>
      </w:divBdr>
    </w:div>
    <w:div w:id="259414798">
      <w:bodyDiv w:val="1"/>
      <w:marLeft w:val="0"/>
      <w:marRight w:val="0"/>
      <w:marTop w:val="0"/>
      <w:marBottom w:val="0"/>
      <w:divBdr>
        <w:top w:val="none" w:sz="0" w:space="0" w:color="auto"/>
        <w:left w:val="none" w:sz="0" w:space="0" w:color="auto"/>
        <w:bottom w:val="none" w:sz="0" w:space="0" w:color="auto"/>
        <w:right w:val="none" w:sz="0" w:space="0" w:color="auto"/>
      </w:divBdr>
    </w:div>
    <w:div w:id="262029913">
      <w:bodyDiv w:val="1"/>
      <w:marLeft w:val="0"/>
      <w:marRight w:val="0"/>
      <w:marTop w:val="0"/>
      <w:marBottom w:val="0"/>
      <w:divBdr>
        <w:top w:val="none" w:sz="0" w:space="0" w:color="auto"/>
        <w:left w:val="none" w:sz="0" w:space="0" w:color="auto"/>
        <w:bottom w:val="none" w:sz="0" w:space="0" w:color="auto"/>
        <w:right w:val="none" w:sz="0" w:space="0" w:color="auto"/>
      </w:divBdr>
    </w:div>
    <w:div w:id="263073826">
      <w:bodyDiv w:val="1"/>
      <w:marLeft w:val="0"/>
      <w:marRight w:val="0"/>
      <w:marTop w:val="0"/>
      <w:marBottom w:val="0"/>
      <w:divBdr>
        <w:top w:val="none" w:sz="0" w:space="0" w:color="auto"/>
        <w:left w:val="none" w:sz="0" w:space="0" w:color="auto"/>
        <w:bottom w:val="none" w:sz="0" w:space="0" w:color="auto"/>
        <w:right w:val="none" w:sz="0" w:space="0" w:color="auto"/>
      </w:divBdr>
    </w:div>
    <w:div w:id="264776445">
      <w:bodyDiv w:val="1"/>
      <w:marLeft w:val="0"/>
      <w:marRight w:val="0"/>
      <w:marTop w:val="0"/>
      <w:marBottom w:val="0"/>
      <w:divBdr>
        <w:top w:val="none" w:sz="0" w:space="0" w:color="auto"/>
        <w:left w:val="none" w:sz="0" w:space="0" w:color="auto"/>
        <w:bottom w:val="none" w:sz="0" w:space="0" w:color="auto"/>
        <w:right w:val="none" w:sz="0" w:space="0" w:color="auto"/>
      </w:divBdr>
    </w:div>
    <w:div w:id="265121064">
      <w:bodyDiv w:val="1"/>
      <w:marLeft w:val="0"/>
      <w:marRight w:val="0"/>
      <w:marTop w:val="0"/>
      <w:marBottom w:val="0"/>
      <w:divBdr>
        <w:top w:val="none" w:sz="0" w:space="0" w:color="auto"/>
        <w:left w:val="none" w:sz="0" w:space="0" w:color="auto"/>
        <w:bottom w:val="none" w:sz="0" w:space="0" w:color="auto"/>
        <w:right w:val="none" w:sz="0" w:space="0" w:color="auto"/>
      </w:divBdr>
    </w:div>
    <w:div w:id="265768484">
      <w:bodyDiv w:val="1"/>
      <w:marLeft w:val="0"/>
      <w:marRight w:val="0"/>
      <w:marTop w:val="0"/>
      <w:marBottom w:val="0"/>
      <w:divBdr>
        <w:top w:val="none" w:sz="0" w:space="0" w:color="auto"/>
        <w:left w:val="none" w:sz="0" w:space="0" w:color="auto"/>
        <w:bottom w:val="none" w:sz="0" w:space="0" w:color="auto"/>
        <w:right w:val="none" w:sz="0" w:space="0" w:color="auto"/>
      </w:divBdr>
    </w:div>
    <w:div w:id="266473415">
      <w:bodyDiv w:val="1"/>
      <w:marLeft w:val="0"/>
      <w:marRight w:val="0"/>
      <w:marTop w:val="0"/>
      <w:marBottom w:val="0"/>
      <w:divBdr>
        <w:top w:val="none" w:sz="0" w:space="0" w:color="auto"/>
        <w:left w:val="none" w:sz="0" w:space="0" w:color="auto"/>
        <w:bottom w:val="none" w:sz="0" w:space="0" w:color="auto"/>
        <w:right w:val="none" w:sz="0" w:space="0" w:color="auto"/>
      </w:divBdr>
    </w:div>
    <w:div w:id="266617169">
      <w:bodyDiv w:val="1"/>
      <w:marLeft w:val="0"/>
      <w:marRight w:val="0"/>
      <w:marTop w:val="0"/>
      <w:marBottom w:val="0"/>
      <w:divBdr>
        <w:top w:val="none" w:sz="0" w:space="0" w:color="auto"/>
        <w:left w:val="none" w:sz="0" w:space="0" w:color="auto"/>
        <w:bottom w:val="none" w:sz="0" w:space="0" w:color="auto"/>
        <w:right w:val="none" w:sz="0" w:space="0" w:color="auto"/>
      </w:divBdr>
    </w:div>
    <w:div w:id="270091116">
      <w:bodyDiv w:val="1"/>
      <w:marLeft w:val="0"/>
      <w:marRight w:val="0"/>
      <w:marTop w:val="0"/>
      <w:marBottom w:val="0"/>
      <w:divBdr>
        <w:top w:val="none" w:sz="0" w:space="0" w:color="auto"/>
        <w:left w:val="none" w:sz="0" w:space="0" w:color="auto"/>
        <w:bottom w:val="none" w:sz="0" w:space="0" w:color="auto"/>
        <w:right w:val="none" w:sz="0" w:space="0" w:color="auto"/>
      </w:divBdr>
    </w:div>
    <w:div w:id="271013809">
      <w:bodyDiv w:val="1"/>
      <w:marLeft w:val="0"/>
      <w:marRight w:val="0"/>
      <w:marTop w:val="0"/>
      <w:marBottom w:val="0"/>
      <w:divBdr>
        <w:top w:val="none" w:sz="0" w:space="0" w:color="auto"/>
        <w:left w:val="none" w:sz="0" w:space="0" w:color="auto"/>
        <w:bottom w:val="none" w:sz="0" w:space="0" w:color="auto"/>
        <w:right w:val="none" w:sz="0" w:space="0" w:color="auto"/>
      </w:divBdr>
    </w:div>
    <w:div w:id="271322214">
      <w:bodyDiv w:val="1"/>
      <w:marLeft w:val="0"/>
      <w:marRight w:val="0"/>
      <w:marTop w:val="0"/>
      <w:marBottom w:val="0"/>
      <w:divBdr>
        <w:top w:val="none" w:sz="0" w:space="0" w:color="auto"/>
        <w:left w:val="none" w:sz="0" w:space="0" w:color="auto"/>
        <w:bottom w:val="none" w:sz="0" w:space="0" w:color="auto"/>
        <w:right w:val="none" w:sz="0" w:space="0" w:color="auto"/>
      </w:divBdr>
    </w:div>
    <w:div w:id="271397853">
      <w:bodyDiv w:val="1"/>
      <w:marLeft w:val="0"/>
      <w:marRight w:val="0"/>
      <w:marTop w:val="0"/>
      <w:marBottom w:val="0"/>
      <w:divBdr>
        <w:top w:val="none" w:sz="0" w:space="0" w:color="auto"/>
        <w:left w:val="none" w:sz="0" w:space="0" w:color="auto"/>
        <w:bottom w:val="none" w:sz="0" w:space="0" w:color="auto"/>
        <w:right w:val="none" w:sz="0" w:space="0" w:color="auto"/>
      </w:divBdr>
    </w:div>
    <w:div w:id="272368321">
      <w:bodyDiv w:val="1"/>
      <w:marLeft w:val="0"/>
      <w:marRight w:val="0"/>
      <w:marTop w:val="0"/>
      <w:marBottom w:val="0"/>
      <w:divBdr>
        <w:top w:val="none" w:sz="0" w:space="0" w:color="auto"/>
        <w:left w:val="none" w:sz="0" w:space="0" w:color="auto"/>
        <w:bottom w:val="none" w:sz="0" w:space="0" w:color="auto"/>
        <w:right w:val="none" w:sz="0" w:space="0" w:color="auto"/>
      </w:divBdr>
    </w:div>
    <w:div w:id="273829030">
      <w:bodyDiv w:val="1"/>
      <w:marLeft w:val="0"/>
      <w:marRight w:val="0"/>
      <w:marTop w:val="0"/>
      <w:marBottom w:val="0"/>
      <w:divBdr>
        <w:top w:val="none" w:sz="0" w:space="0" w:color="auto"/>
        <w:left w:val="none" w:sz="0" w:space="0" w:color="auto"/>
        <w:bottom w:val="none" w:sz="0" w:space="0" w:color="auto"/>
        <w:right w:val="none" w:sz="0" w:space="0" w:color="auto"/>
      </w:divBdr>
    </w:div>
    <w:div w:id="274602299">
      <w:bodyDiv w:val="1"/>
      <w:marLeft w:val="0"/>
      <w:marRight w:val="0"/>
      <w:marTop w:val="0"/>
      <w:marBottom w:val="0"/>
      <w:divBdr>
        <w:top w:val="none" w:sz="0" w:space="0" w:color="auto"/>
        <w:left w:val="none" w:sz="0" w:space="0" w:color="auto"/>
        <w:bottom w:val="none" w:sz="0" w:space="0" w:color="auto"/>
        <w:right w:val="none" w:sz="0" w:space="0" w:color="auto"/>
      </w:divBdr>
    </w:div>
    <w:div w:id="274606924">
      <w:bodyDiv w:val="1"/>
      <w:marLeft w:val="0"/>
      <w:marRight w:val="0"/>
      <w:marTop w:val="0"/>
      <w:marBottom w:val="0"/>
      <w:divBdr>
        <w:top w:val="none" w:sz="0" w:space="0" w:color="auto"/>
        <w:left w:val="none" w:sz="0" w:space="0" w:color="auto"/>
        <w:bottom w:val="none" w:sz="0" w:space="0" w:color="auto"/>
        <w:right w:val="none" w:sz="0" w:space="0" w:color="auto"/>
      </w:divBdr>
    </w:div>
    <w:div w:id="276376285">
      <w:bodyDiv w:val="1"/>
      <w:marLeft w:val="0"/>
      <w:marRight w:val="0"/>
      <w:marTop w:val="0"/>
      <w:marBottom w:val="0"/>
      <w:divBdr>
        <w:top w:val="none" w:sz="0" w:space="0" w:color="auto"/>
        <w:left w:val="none" w:sz="0" w:space="0" w:color="auto"/>
        <w:bottom w:val="none" w:sz="0" w:space="0" w:color="auto"/>
        <w:right w:val="none" w:sz="0" w:space="0" w:color="auto"/>
      </w:divBdr>
    </w:div>
    <w:div w:id="277033600">
      <w:bodyDiv w:val="1"/>
      <w:marLeft w:val="0"/>
      <w:marRight w:val="0"/>
      <w:marTop w:val="0"/>
      <w:marBottom w:val="0"/>
      <w:divBdr>
        <w:top w:val="none" w:sz="0" w:space="0" w:color="auto"/>
        <w:left w:val="none" w:sz="0" w:space="0" w:color="auto"/>
        <w:bottom w:val="none" w:sz="0" w:space="0" w:color="auto"/>
        <w:right w:val="none" w:sz="0" w:space="0" w:color="auto"/>
      </w:divBdr>
    </w:div>
    <w:div w:id="277416347">
      <w:bodyDiv w:val="1"/>
      <w:marLeft w:val="0"/>
      <w:marRight w:val="0"/>
      <w:marTop w:val="0"/>
      <w:marBottom w:val="0"/>
      <w:divBdr>
        <w:top w:val="none" w:sz="0" w:space="0" w:color="auto"/>
        <w:left w:val="none" w:sz="0" w:space="0" w:color="auto"/>
        <w:bottom w:val="none" w:sz="0" w:space="0" w:color="auto"/>
        <w:right w:val="none" w:sz="0" w:space="0" w:color="auto"/>
      </w:divBdr>
    </w:div>
    <w:div w:id="279189287">
      <w:bodyDiv w:val="1"/>
      <w:marLeft w:val="0"/>
      <w:marRight w:val="0"/>
      <w:marTop w:val="0"/>
      <w:marBottom w:val="0"/>
      <w:divBdr>
        <w:top w:val="none" w:sz="0" w:space="0" w:color="auto"/>
        <w:left w:val="none" w:sz="0" w:space="0" w:color="auto"/>
        <w:bottom w:val="none" w:sz="0" w:space="0" w:color="auto"/>
        <w:right w:val="none" w:sz="0" w:space="0" w:color="auto"/>
      </w:divBdr>
    </w:div>
    <w:div w:id="279341278">
      <w:bodyDiv w:val="1"/>
      <w:marLeft w:val="0"/>
      <w:marRight w:val="0"/>
      <w:marTop w:val="0"/>
      <w:marBottom w:val="0"/>
      <w:divBdr>
        <w:top w:val="none" w:sz="0" w:space="0" w:color="auto"/>
        <w:left w:val="none" w:sz="0" w:space="0" w:color="auto"/>
        <w:bottom w:val="none" w:sz="0" w:space="0" w:color="auto"/>
        <w:right w:val="none" w:sz="0" w:space="0" w:color="auto"/>
      </w:divBdr>
    </w:div>
    <w:div w:id="279384046">
      <w:bodyDiv w:val="1"/>
      <w:marLeft w:val="0"/>
      <w:marRight w:val="0"/>
      <w:marTop w:val="0"/>
      <w:marBottom w:val="0"/>
      <w:divBdr>
        <w:top w:val="none" w:sz="0" w:space="0" w:color="auto"/>
        <w:left w:val="none" w:sz="0" w:space="0" w:color="auto"/>
        <w:bottom w:val="none" w:sz="0" w:space="0" w:color="auto"/>
        <w:right w:val="none" w:sz="0" w:space="0" w:color="auto"/>
      </w:divBdr>
    </w:div>
    <w:div w:id="280231983">
      <w:bodyDiv w:val="1"/>
      <w:marLeft w:val="0"/>
      <w:marRight w:val="0"/>
      <w:marTop w:val="0"/>
      <w:marBottom w:val="0"/>
      <w:divBdr>
        <w:top w:val="none" w:sz="0" w:space="0" w:color="auto"/>
        <w:left w:val="none" w:sz="0" w:space="0" w:color="auto"/>
        <w:bottom w:val="none" w:sz="0" w:space="0" w:color="auto"/>
        <w:right w:val="none" w:sz="0" w:space="0" w:color="auto"/>
      </w:divBdr>
    </w:div>
    <w:div w:id="280693982">
      <w:bodyDiv w:val="1"/>
      <w:marLeft w:val="0"/>
      <w:marRight w:val="0"/>
      <w:marTop w:val="0"/>
      <w:marBottom w:val="0"/>
      <w:divBdr>
        <w:top w:val="none" w:sz="0" w:space="0" w:color="auto"/>
        <w:left w:val="none" w:sz="0" w:space="0" w:color="auto"/>
        <w:bottom w:val="none" w:sz="0" w:space="0" w:color="auto"/>
        <w:right w:val="none" w:sz="0" w:space="0" w:color="auto"/>
      </w:divBdr>
    </w:div>
    <w:div w:id="282155444">
      <w:bodyDiv w:val="1"/>
      <w:marLeft w:val="0"/>
      <w:marRight w:val="0"/>
      <w:marTop w:val="0"/>
      <w:marBottom w:val="0"/>
      <w:divBdr>
        <w:top w:val="none" w:sz="0" w:space="0" w:color="auto"/>
        <w:left w:val="none" w:sz="0" w:space="0" w:color="auto"/>
        <w:bottom w:val="none" w:sz="0" w:space="0" w:color="auto"/>
        <w:right w:val="none" w:sz="0" w:space="0" w:color="auto"/>
      </w:divBdr>
    </w:div>
    <w:div w:id="283735618">
      <w:bodyDiv w:val="1"/>
      <w:marLeft w:val="0"/>
      <w:marRight w:val="0"/>
      <w:marTop w:val="0"/>
      <w:marBottom w:val="0"/>
      <w:divBdr>
        <w:top w:val="none" w:sz="0" w:space="0" w:color="auto"/>
        <w:left w:val="none" w:sz="0" w:space="0" w:color="auto"/>
        <w:bottom w:val="none" w:sz="0" w:space="0" w:color="auto"/>
        <w:right w:val="none" w:sz="0" w:space="0" w:color="auto"/>
      </w:divBdr>
    </w:div>
    <w:div w:id="284234315">
      <w:bodyDiv w:val="1"/>
      <w:marLeft w:val="0"/>
      <w:marRight w:val="0"/>
      <w:marTop w:val="0"/>
      <w:marBottom w:val="0"/>
      <w:divBdr>
        <w:top w:val="none" w:sz="0" w:space="0" w:color="auto"/>
        <w:left w:val="none" w:sz="0" w:space="0" w:color="auto"/>
        <w:bottom w:val="none" w:sz="0" w:space="0" w:color="auto"/>
        <w:right w:val="none" w:sz="0" w:space="0" w:color="auto"/>
      </w:divBdr>
    </w:div>
    <w:div w:id="286276985">
      <w:bodyDiv w:val="1"/>
      <w:marLeft w:val="0"/>
      <w:marRight w:val="0"/>
      <w:marTop w:val="0"/>
      <w:marBottom w:val="0"/>
      <w:divBdr>
        <w:top w:val="none" w:sz="0" w:space="0" w:color="auto"/>
        <w:left w:val="none" w:sz="0" w:space="0" w:color="auto"/>
        <w:bottom w:val="none" w:sz="0" w:space="0" w:color="auto"/>
        <w:right w:val="none" w:sz="0" w:space="0" w:color="auto"/>
      </w:divBdr>
    </w:div>
    <w:div w:id="287320475">
      <w:bodyDiv w:val="1"/>
      <w:marLeft w:val="0"/>
      <w:marRight w:val="0"/>
      <w:marTop w:val="0"/>
      <w:marBottom w:val="0"/>
      <w:divBdr>
        <w:top w:val="none" w:sz="0" w:space="0" w:color="auto"/>
        <w:left w:val="none" w:sz="0" w:space="0" w:color="auto"/>
        <w:bottom w:val="none" w:sz="0" w:space="0" w:color="auto"/>
        <w:right w:val="none" w:sz="0" w:space="0" w:color="auto"/>
      </w:divBdr>
    </w:div>
    <w:div w:id="289090411">
      <w:bodyDiv w:val="1"/>
      <w:marLeft w:val="0"/>
      <w:marRight w:val="0"/>
      <w:marTop w:val="0"/>
      <w:marBottom w:val="0"/>
      <w:divBdr>
        <w:top w:val="none" w:sz="0" w:space="0" w:color="auto"/>
        <w:left w:val="none" w:sz="0" w:space="0" w:color="auto"/>
        <w:bottom w:val="none" w:sz="0" w:space="0" w:color="auto"/>
        <w:right w:val="none" w:sz="0" w:space="0" w:color="auto"/>
      </w:divBdr>
    </w:div>
    <w:div w:id="289091973">
      <w:bodyDiv w:val="1"/>
      <w:marLeft w:val="0"/>
      <w:marRight w:val="0"/>
      <w:marTop w:val="0"/>
      <w:marBottom w:val="0"/>
      <w:divBdr>
        <w:top w:val="none" w:sz="0" w:space="0" w:color="auto"/>
        <w:left w:val="none" w:sz="0" w:space="0" w:color="auto"/>
        <w:bottom w:val="none" w:sz="0" w:space="0" w:color="auto"/>
        <w:right w:val="none" w:sz="0" w:space="0" w:color="auto"/>
      </w:divBdr>
    </w:div>
    <w:div w:id="289627705">
      <w:bodyDiv w:val="1"/>
      <w:marLeft w:val="0"/>
      <w:marRight w:val="0"/>
      <w:marTop w:val="0"/>
      <w:marBottom w:val="0"/>
      <w:divBdr>
        <w:top w:val="none" w:sz="0" w:space="0" w:color="auto"/>
        <w:left w:val="none" w:sz="0" w:space="0" w:color="auto"/>
        <w:bottom w:val="none" w:sz="0" w:space="0" w:color="auto"/>
        <w:right w:val="none" w:sz="0" w:space="0" w:color="auto"/>
      </w:divBdr>
    </w:div>
    <w:div w:id="289635115">
      <w:bodyDiv w:val="1"/>
      <w:marLeft w:val="0"/>
      <w:marRight w:val="0"/>
      <w:marTop w:val="0"/>
      <w:marBottom w:val="0"/>
      <w:divBdr>
        <w:top w:val="none" w:sz="0" w:space="0" w:color="auto"/>
        <w:left w:val="none" w:sz="0" w:space="0" w:color="auto"/>
        <w:bottom w:val="none" w:sz="0" w:space="0" w:color="auto"/>
        <w:right w:val="none" w:sz="0" w:space="0" w:color="auto"/>
      </w:divBdr>
    </w:div>
    <w:div w:id="289670876">
      <w:bodyDiv w:val="1"/>
      <w:marLeft w:val="0"/>
      <w:marRight w:val="0"/>
      <w:marTop w:val="0"/>
      <w:marBottom w:val="0"/>
      <w:divBdr>
        <w:top w:val="none" w:sz="0" w:space="0" w:color="auto"/>
        <w:left w:val="none" w:sz="0" w:space="0" w:color="auto"/>
        <w:bottom w:val="none" w:sz="0" w:space="0" w:color="auto"/>
        <w:right w:val="none" w:sz="0" w:space="0" w:color="auto"/>
      </w:divBdr>
    </w:div>
    <w:div w:id="292172922">
      <w:bodyDiv w:val="1"/>
      <w:marLeft w:val="0"/>
      <w:marRight w:val="0"/>
      <w:marTop w:val="0"/>
      <w:marBottom w:val="0"/>
      <w:divBdr>
        <w:top w:val="none" w:sz="0" w:space="0" w:color="auto"/>
        <w:left w:val="none" w:sz="0" w:space="0" w:color="auto"/>
        <w:bottom w:val="none" w:sz="0" w:space="0" w:color="auto"/>
        <w:right w:val="none" w:sz="0" w:space="0" w:color="auto"/>
      </w:divBdr>
    </w:div>
    <w:div w:id="296761026">
      <w:bodyDiv w:val="1"/>
      <w:marLeft w:val="0"/>
      <w:marRight w:val="0"/>
      <w:marTop w:val="0"/>
      <w:marBottom w:val="0"/>
      <w:divBdr>
        <w:top w:val="none" w:sz="0" w:space="0" w:color="auto"/>
        <w:left w:val="none" w:sz="0" w:space="0" w:color="auto"/>
        <w:bottom w:val="none" w:sz="0" w:space="0" w:color="auto"/>
        <w:right w:val="none" w:sz="0" w:space="0" w:color="auto"/>
      </w:divBdr>
    </w:div>
    <w:div w:id="296951941">
      <w:bodyDiv w:val="1"/>
      <w:marLeft w:val="0"/>
      <w:marRight w:val="0"/>
      <w:marTop w:val="0"/>
      <w:marBottom w:val="0"/>
      <w:divBdr>
        <w:top w:val="none" w:sz="0" w:space="0" w:color="auto"/>
        <w:left w:val="none" w:sz="0" w:space="0" w:color="auto"/>
        <w:bottom w:val="none" w:sz="0" w:space="0" w:color="auto"/>
        <w:right w:val="none" w:sz="0" w:space="0" w:color="auto"/>
      </w:divBdr>
    </w:div>
    <w:div w:id="297732874">
      <w:bodyDiv w:val="1"/>
      <w:marLeft w:val="0"/>
      <w:marRight w:val="0"/>
      <w:marTop w:val="0"/>
      <w:marBottom w:val="0"/>
      <w:divBdr>
        <w:top w:val="none" w:sz="0" w:space="0" w:color="auto"/>
        <w:left w:val="none" w:sz="0" w:space="0" w:color="auto"/>
        <w:bottom w:val="none" w:sz="0" w:space="0" w:color="auto"/>
        <w:right w:val="none" w:sz="0" w:space="0" w:color="auto"/>
      </w:divBdr>
    </w:div>
    <w:div w:id="302271486">
      <w:bodyDiv w:val="1"/>
      <w:marLeft w:val="0"/>
      <w:marRight w:val="0"/>
      <w:marTop w:val="0"/>
      <w:marBottom w:val="0"/>
      <w:divBdr>
        <w:top w:val="none" w:sz="0" w:space="0" w:color="auto"/>
        <w:left w:val="none" w:sz="0" w:space="0" w:color="auto"/>
        <w:bottom w:val="none" w:sz="0" w:space="0" w:color="auto"/>
        <w:right w:val="none" w:sz="0" w:space="0" w:color="auto"/>
      </w:divBdr>
    </w:div>
    <w:div w:id="302278195">
      <w:bodyDiv w:val="1"/>
      <w:marLeft w:val="0"/>
      <w:marRight w:val="0"/>
      <w:marTop w:val="0"/>
      <w:marBottom w:val="0"/>
      <w:divBdr>
        <w:top w:val="none" w:sz="0" w:space="0" w:color="auto"/>
        <w:left w:val="none" w:sz="0" w:space="0" w:color="auto"/>
        <w:bottom w:val="none" w:sz="0" w:space="0" w:color="auto"/>
        <w:right w:val="none" w:sz="0" w:space="0" w:color="auto"/>
      </w:divBdr>
    </w:div>
    <w:div w:id="303050271">
      <w:bodyDiv w:val="1"/>
      <w:marLeft w:val="0"/>
      <w:marRight w:val="0"/>
      <w:marTop w:val="0"/>
      <w:marBottom w:val="0"/>
      <w:divBdr>
        <w:top w:val="none" w:sz="0" w:space="0" w:color="auto"/>
        <w:left w:val="none" w:sz="0" w:space="0" w:color="auto"/>
        <w:bottom w:val="none" w:sz="0" w:space="0" w:color="auto"/>
        <w:right w:val="none" w:sz="0" w:space="0" w:color="auto"/>
      </w:divBdr>
    </w:div>
    <w:div w:id="303120780">
      <w:bodyDiv w:val="1"/>
      <w:marLeft w:val="0"/>
      <w:marRight w:val="0"/>
      <w:marTop w:val="0"/>
      <w:marBottom w:val="0"/>
      <w:divBdr>
        <w:top w:val="none" w:sz="0" w:space="0" w:color="auto"/>
        <w:left w:val="none" w:sz="0" w:space="0" w:color="auto"/>
        <w:bottom w:val="none" w:sz="0" w:space="0" w:color="auto"/>
        <w:right w:val="none" w:sz="0" w:space="0" w:color="auto"/>
      </w:divBdr>
    </w:div>
    <w:div w:id="303656012">
      <w:bodyDiv w:val="1"/>
      <w:marLeft w:val="0"/>
      <w:marRight w:val="0"/>
      <w:marTop w:val="0"/>
      <w:marBottom w:val="0"/>
      <w:divBdr>
        <w:top w:val="none" w:sz="0" w:space="0" w:color="auto"/>
        <w:left w:val="none" w:sz="0" w:space="0" w:color="auto"/>
        <w:bottom w:val="none" w:sz="0" w:space="0" w:color="auto"/>
        <w:right w:val="none" w:sz="0" w:space="0" w:color="auto"/>
      </w:divBdr>
    </w:div>
    <w:div w:id="304165033">
      <w:bodyDiv w:val="1"/>
      <w:marLeft w:val="0"/>
      <w:marRight w:val="0"/>
      <w:marTop w:val="0"/>
      <w:marBottom w:val="0"/>
      <w:divBdr>
        <w:top w:val="none" w:sz="0" w:space="0" w:color="auto"/>
        <w:left w:val="none" w:sz="0" w:space="0" w:color="auto"/>
        <w:bottom w:val="none" w:sz="0" w:space="0" w:color="auto"/>
        <w:right w:val="none" w:sz="0" w:space="0" w:color="auto"/>
      </w:divBdr>
    </w:div>
    <w:div w:id="306859207">
      <w:bodyDiv w:val="1"/>
      <w:marLeft w:val="0"/>
      <w:marRight w:val="0"/>
      <w:marTop w:val="0"/>
      <w:marBottom w:val="0"/>
      <w:divBdr>
        <w:top w:val="none" w:sz="0" w:space="0" w:color="auto"/>
        <w:left w:val="none" w:sz="0" w:space="0" w:color="auto"/>
        <w:bottom w:val="none" w:sz="0" w:space="0" w:color="auto"/>
        <w:right w:val="none" w:sz="0" w:space="0" w:color="auto"/>
      </w:divBdr>
    </w:div>
    <w:div w:id="307783454">
      <w:bodyDiv w:val="1"/>
      <w:marLeft w:val="0"/>
      <w:marRight w:val="0"/>
      <w:marTop w:val="0"/>
      <w:marBottom w:val="0"/>
      <w:divBdr>
        <w:top w:val="none" w:sz="0" w:space="0" w:color="auto"/>
        <w:left w:val="none" w:sz="0" w:space="0" w:color="auto"/>
        <w:bottom w:val="none" w:sz="0" w:space="0" w:color="auto"/>
        <w:right w:val="none" w:sz="0" w:space="0" w:color="auto"/>
      </w:divBdr>
    </w:div>
    <w:div w:id="307901574">
      <w:bodyDiv w:val="1"/>
      <w:marLeft w:val="0"/>
      <w:marRight w:val="0"/>
      <w:marTop w:val="0"/>
      <w:marBottom w:val="0"/>
      <w:divBdr>
        <w:top w:val="none" w:sz="0" w:space="0" w:color="auto"/>
        <w:left w:val="none" w:sz="0" w:space="0" w:color="auto"/>
        <w:bottom w:val="none" w:sz="0" w:space="0" w:color="auto"/>
        <w:right w:val="none" w:sz="0" w:space="0" w:color="auto"/>
      </w:divBdr>
    </w:div>
    <w:div w:id="308024573">
      <w:bodyDiv w:val="1"/>
      <w:marLeft w:val="0"/>
      <w:marRight w:val="0"/>
      <w:marTop w:val="0"/>
      <w:marBottom w:val="0"/>
      <w:divBdr>
        <w:top w:val="none" w:sz="0" w:space="0" w:color="auto"/>
        <w:left w:val="none" w:sz="0" w:space="0" w:color="auto"/>
        <w:bottom w:val="none" w:sz="0" w:space="0" w:color="auto"/>
        <w:right w:val="none" w:sz="0" w:space="0" w:color="auto"/>
      </w:divBdr>
    </w:div>
    <w:div w:id="308631595">
      <w:bodyDiv w:val="1"/>
      <w:marLeft w:val="0"/>
      <w:marRight w:val="0"/>
      <w:marTop w:val="0"/>
      <w:marBottom w:val="0"/>
      <w:divBdr>
        <w:top w:val="none" w:sz="0" w:space="0" w:color="auto"/>
        <w:left w:val="none" w:sz="0" w:space="0" w:color="auto"/>
        <w:bottom w:val="none" w:sz="0" w:space="0" w:color="auto"/>
        <w:right w:val="none" w:sz="0" w:space="0" w:color="auto"/>
      </w:divBdr>
    </w:div>
    <w:div w:id="308705940">
      <w:bodyDiv w:val="1"/>
      <w:marLeft w:val="0"/>
      <w:marRight w:val="0"/>
      <w:marTop w:val="0"/>
      <w:marBottom w:val="0"/>
      <w:divBdr>
        <w:top w:val="none" w:sz="0" w:space="0" w:color="auto"/>
        <w:left w:val="none" w:sz="0" w:space="0" w:color="auto"/>
        <w:bottom w:val="none" w:sz="0" w:space="0" w:color="auto"/>
        <w:right w:val="none" w:sz="0" w:space="0" w:color="auto"/>
      </w:divBdr>
    </w:div>
    <w:div w:id="309142481">
      <w:bodyDiv w:val="1"/>
      <w:marLeft w:val="0"/>
      <w:marRight w:val="0"/>
      <w:marTop w:val="0"/>
      <w:marBottom w:val="0"/>
      <w:divBdr>
        <w:top w:val="none" w:sz="0" w:space="0" w:color="auto"/>
        <w:left w:val="none" w:sz="0" w:space="0" w:color="auto"/>
        <w:bottom w:val="none" w:sz="0" w:space="0" w:color="auto"/>
        <w:right w:val="none" w:sz="0" w:space="0" w:color="auto"/>
      </w:divBdr>
    </w:div>
    <w:div w:id="309748986">
      <w:bodyDiv w:val="1"/>
      <w:marLeft w:val="0"/>
      <w:marRight w:val="0"/>
      <w:marTop w:val="0"/>
      <w:marBottom w:val="0"/>
      <w:divBdr>
        <w:top w:val="none" w:sz="0" w:space="0" w:color="auto"/>
        <w:left w:val="none" w:sz="0" w:space="0" w:color="auto"/>
        <w:bottom w:val="none" w:sz="0" w:space="0" w:color="auto"/>
        <w:right w:val="none" w:sz="0" w:space="0" w:color="auto"/>
      </w:divBdr>
    </w:div>
    <w:div w:id="310333588">
      <w:bodyDiv w:val="1"/>
      <w:marLeft w:val="0"/>
      <w:marRight w:val="0"/>
      <w:marTop w:val="0"/>
      <w:marBottom w:val="0"/>
      <w:divBdr>
        <w:top w:val="none" w:sz="0" w:space="0" w:color="auto"/>
        <w:left w:val="none" w:sz="0" w:space="0" w:color="auto"/>
        <w:bottom w:val="none" w:sz="0" w:space="0" w:color="auto"/>
        <w:right w:val="none" w:sz="0" w:space="0" w:color="auto"/>
      </w:divBdr>
    </w:div>
    <w:div w:id="312370398">
      <w:bodyDiv w:val="1"/>
      <w:marLeft w:val="0"/>
      <w:marRight w:val="0"/>
      <w:marTop w:val="0"/>
      <w:marBottom w:val="0"/>
      <w:divBdr>
        <w:top w:val="none" w:sz="0" w:space="0" w:color="auto"/>
        <w:left w:val="none" w:sz="0" w:space="0" w:color="auto"/>
        <w:bottom w:val="none" w:sz="0" w:space="0" w:color="auto"/>
        <w:right w:val="none" w:sz="0" w:space="0" w:color="auto"/>
      </w:divBdr>
    </w:div>
    <w:div w:id="312487009">
      <w:bodyDiv w:val="1"/>
      <w:marLeft w:val="0"/>
      <w:marRight w:val="0"/>
      <w:marTop w:val="0"/>
      <w:marBottom w:val="0"/>
      <w:divBdr>
        <w:top w:val="none" w:sz="0" w:space="0" w:color="auto"/>
        <w:left w:val="none" w:sz="0" w:space="0" w:color="auto"/>
        <w:bottom w:val="none" w:sz="0" w:space="0" w:color="auto"/>
        <w:right w:val="none" w:sz="0" w:space="0" w:color="auto"/>
      </w:divBdr>
    </w:div>
    <w:div w:id="312760485">
      <w:bodyDiv w:val="1"/>
      <w:marLeft w:val="0"/>
      <w:marRight w:val="0"/>
      <w:marTop w:val="0"/>
      <w:marBottom w:val="0"/>
      <w:divBdr>
        <w:top w:val="none" w:sz="0" w:space="0" w:color="auto"/>
        <w:left w:val="none" w:sz="0" w:space="0" w:color="auto"/>
        <w:bottom w:val="none" w:sz="0" w:space="0" w:color="auto"/>
        <w:right w:val="none" w:sz="0" w:space="0" w:color="auto"/>
      </w:divBdr>
    </w:div>
    <w:div w:id="313220033">
      <w:bodyDiv w:val="1"/>
      <w:marLeft w:val="0"/>
      <w:marRight w:val="0"/>
      <w:marTop w:val="0"/>
      <w:marBottom w:val="0"/>
      <w:divBdr>
        <w:top w:val="none" w:sz="0" w:space="0" w:color="auto"/>
        <w:left w:val="none" w:sz="0" w:space="0" w:color="auto"/>
        <w:bottom w:val="none" w:sz="0" w:space="0" w:color="auto"/>
        <w:right w:val="none" w:sz="0" w:space="0" w:color="auto"/>
      </w:divBdr>
    </w:div>
    <w:div w:id="313490704">
      <w:bodyDiv w:val="1"/>
      <w:marLeft w:val="0"/>
      <w:marRight w:val="0"/>
      <w:marTop w:val="0"/>
      <w:marBottom w:val="0"/>
      <w:divBdr>
        <w:top w:val="none" w:sz="0" w:space="0" w:color="auto"/>
        <w:left w:val="none" w:sz="0" w:space="0" w:color="auto"/>
        <w:bottom w:val="none" w:sz="0" w:space="0" w:color="auto"/>
        <w:right w:val="none" w:sz="0" w:space="0" w:color="auto"/>
      </w:divBdr>
    </w:div>
    <w:div w:id="314452483">
      <w:bodyDiv w:val="1"/>
      <w:marLeft w:val="0"/>
      <w:marRight w:val="0"/>
      <w:marTop w:val="0"/>
      <w:marBottom w:val="0"/>
      <w:divBdr>
        <w:top w:val="none" w:sz="0" w:space="0" w:color="auto"/>
        <w:left w:val="none" w:sz="0" w:space="0" w:color="auto"/>
        <w:bottom w:val="none" w:sz="0" w:space="0" w:color="auto"/>
        <w:right w:val="none" w:sz="0" w:space="0" w:color="auto"/>
      </w:divBdr>
    </w:div>
    <w:div w:id="316494043">
      <w:bodyDiv w:val="1"/>
      <w:marLeft w:val="0"/>
      <w:marRight w:val="0"/>
      <w:marTop w:val="0"/>
      <w:marBottom w:val="0"/>
      <w:divBdr>
        <w:top w:val="none" w:sz="0" w:space="0" w:color="auto"/>
        <w:left w:val="none" w:sz="0" w:space="0" w:color="auto"/>
        <w:bottom w:val="none" w:sz="0" w:space="0" w:color="auto"/>
        <w:right w:val="none" w:sz="0" w:space="0" w:color="auto"/>
      </w:divBdr>
    </w:div>
    <w:div w:id="316541889">
      <w:bodyDiv w:val="1"/>
      <w:marLeft w:val="0"/>
      <w:marRight w:val="0"/>
      <w:marTop w:val="0"/>
      <w:marBottom w:val="0"/>
      <w:divBdr>
        <w:top w:val="none" w:sz="0" w:space="0" w:color="auto"/>
        <w:left w:val="none" w:sz="0" w:space="0" w:color="auto"/>
        <w:bottom w:val="none" w:sz="0" w:space="0" w:color="auto"/>
        <w:right w:val="none" w:sz="0" w:space="0" w:color="auto"/>
      </w:divBdr>
    </w:div>
    <w:div w:id="317735717">
      <w:bodyDiv w:val="1"/>
      <w:marLeft w:val="0"/>
      <w:marRight w:val="0"/>
      <w:marTop w:val="0"/>
      <w:marBottom w:val="0"/>
      <w:divBdr>
        <w:top w:val="none" w:sz="0" w:space="0" w:color="auto"/>
        <w:left w:val="none" w:sz="0" w:space="0" w:color="auto"/>
        <w:bottom w:val="none" w:sz="0" w:space="0" w:color="auto"/>
        <w:right w:val="none" w:sz="0" w:space="0" w:color="auto"/>
      </w:divBdr>
    </w:div>
    <w:div w:id="318388148">
      <w:bodyDiv w:val="1"/>
      <w:marLeft w:val="0"/>
      <w:marRight w:val="0"/>
      <w:marTop w:val="0"/>
      <w:marBottom w:val="0"/>
      <w:divBdr>
        <w:top w:val="none" w:sz="0" w:space="0" w:color="auto"/>
        <w:left w:val="none" w:sz="0" w:space="0" w:color="auto"/>
        <w:bottom w:val="none" w:sz="0" w:space="0" w:color="auto"/>
        <w:right w:val="none" w:sz="0" w:space="0" w:color="auto"/>
      </w:divBdr>
    </w:div>
    <w:div w:id="319238882">
      <w:bodyDiv w:val="1"/>
      <w:marLeft w:val="0"/>
      <w:marRight w:val="0"/>
      <w:marTop w:val="0"/>
      <w:marBottom w:val="0"/>
      <w:divBdr>
        <w:top w:val="none" w:sz="0" w:space="0" w:color="auto"/>
        <w:left w:val="none" w:sz="0" w:space="0" w:color="auto"/>
        <w:bottom w:val="none" w:sz="0" w:space="0" w:color="auto"/>
        <w:right w:val="none" w:sz="0" w:space="0" w:color="auto"/>
      </w:divBdr>
    </w:div>
    <w:div w:id="319383499">
      <w:bodyDiv w:val="1"/>
      <w:marLeft w:val="0"/>
      <w:marRight w:val="0"/>
      <w:marTop w:val="0"/>
      <w:marBottom w:val="0"/>
      <w:divBdr>
        <w:top w:val="none" w:sz="0" w:space="0" w:color="auto"/>
        <w:left w:val="none" w:sz="0" w:space="0" w:color="auto"/>
        <w:bottom w:val="none" w:sz="0" w:space="0" w:color="auto"/>
        <w:right w:val="none" w:sz="0" w:space="0" w:color="auto"/>
      </w:divBdr>
    </w:div>
    <w:div w:id="319500631">
      <w:bodyDiv w:val="1"/>
      <w:marLeft w:val="0"/>
      <w:marRight w:val="0"/>
      <w:marTop w:val="0"/>
      <w:marBottom w:val="0"/>
      <w:divBdr>
        <w:top w:val="none" w:sz="0" w:space="0" w:color="auto"/>
        <w:left w:val="none" w:sz="0" w:space="0" w:color="auto"/>
        <w:bottom w:val="none" w:sz="0" w:space="0" w:color="auto"/>
        <w:right w:val="none" w:sz="0" w:space="0" w:color="auto"/>
      </w:divBdr>
    </w:div>
    <w:div w:id="320088734">
      <w:bodyDiv w:val="1"/>
      <w:marLeft w:val="0"/>
      <w:marRight w:val="0"/>
      <w:marTop w:val="0"/>
      <w:marBottom w:val="0"/>
      <w:divBdr>
        <w:top w:val="none" w:sz="0" w:space="0" w:color="auto"/>
        <w:left w:val="none" w:sz="0" w:space="0" w:color="auto"/>
        <w:bottom w:val="none" w:sz="0" w:space="0" w:color="auto"/>
        <w:right w:val="none" w:sz="0" w:space="0" w:color="auto"/>
      </w:divBdr>
    </w:div>
    <w:div w:id="322439798">
      <w:bodyDiv w:val="1"/>
      <w:marLeft w:val="0"/>
      <w:marRight w:val="0"/>
      <w:marTop w:val="0"/>
      <w:marBottom w:val="0"/>
      <w:divBdr>
        <w:top w:val="none" w:sz="0" w:space="0" w:color="auto"/>
        <w:left w:val="none" w:sz="0" w:space="0" w:color="auto"/>
        <w:bottom w:val="none" w:sz="0" w:space="0" w:color="auto"/>
        <w:right w:val="none" w:sz="0" w:space="0" w:color="auto"/>
      </w:divBdr>
    </w:div>
    <w:div w:id="323514780">
      <w:bodyDiv w:val="1"/>
      <w:marLeft w:val="0"/>
      <w:marRight w:val="0"/>
      <w:marTop w:val="0"/>
      <w:marBottom w:val="0"/>
      <w:divBdr>
        <w:top w:val="none" w:sz="0" w:space="0" w:color="auto"/>
        <w:left w:val="none" w:sz="0" w:space="0" w:color="auto"/>
        <w:bottom w:val="none" w:sz="0" w:space="0" w:color="auto"/>
        <w:right w:val="none" w:sz="0" w:space="0" w:color="auto"/>
      </w:divBdr>
    </w:div>
    <w:div w:id="324745441">
      <w:bodyDiv w:val="1"/>
      <w:marLeft w:val="0"/>
      <w:marRight w:val="0"/>
      <w:marTop w:val="0"/>
      <w:marBottom w:val="0"/>
      <w:divBdr>
        <w:top w:val="none" w:sz="0" w:space="0" w:color="auto"/>
        <w:left w:val="none" w:sz="0" w:space="0" w:color="auto"/>
        <w:bottom w:val="none" w:sz="0" w:space="0" w:color="auto"/>
        <w:right w:val="none" w:sz="0" w:space="0" w:color="auto"/>
      </w:divBdr>
    </w:div>
    <w:div w:id="325550063">
      <w:bodyDiv w:val="1"/>
      <w:marLeft w:val="0"/>
      <w:marRight w:val="0"/>
      <w:marTop w:val="0"/>
      <w:marBottom w:val="0"/>
      <w:divBdr>
        <w:top w:val="none" w:sz="0" w:space="0" w:color="auto"/>
        <w:left w:val="none" w:sz="0" w:space="0" w:color="auto"/>
        <w:bottom w:val="none" w:sz="0" w:space="0" w:color="auto"/>
        <w:right w:val="none" w:sz="0" w:space="0" w:color="auto"/>
      </w:divBdr>
    </w:div>
    <w:div w:id="326519551">
      <w:bodyDiv w:val="1"/>
      <w:marLeft w:val="0"/>
      <w:marRight w:val="0"/>
      <w:marTop w:val="0"/>
      <w:marBottom w:val="0"/>
      <w:divBdr>
        <w:top w:val="none" w:sz="0" w:space="0" w:color="auto"/>
        <w:left w:val="none" w:sz="0" w:space="0" w:color="auto"/>
        <w:bottom w:val="none" w:sz="0" w:space="0" w:color="auto"/>
        <w:right w:val="none" w:sz="0" w:space="0" w:color="auto"/>
      </w:divBdr>
    </w:div>
    <w:div w:id="327246315">
      <w:bodyDiv w:val="1"/>
      <w:marLeft w:val="0"/>
      <w:marRight w:val="0"/>
      <w:marTop w:val="0"/>
      <w:marBottom w:val="0"/>
      <w:divBdr>
        <w:top w:val="none" w:sz="0" w:space="0" w:color="auto"/>
        <w:left w:val="none" w:sz="0" w:space="0" w:color="auto"/>
        <w:bottom w:val="none" w:sz="0" w:space="0" w:color="auto"/>
        <w:right w:val="none" w:sz="0" w:space="0" w:color="auto"/>
      </w:divBdr>
    </w:div>
    <w:div w:id="327639715">
      <w:bodyDiv w:val="1"/>
      <w:marLeft w:val="0"/>
      <w:marRight w:val="0"/>
      <w:marTop w:val="0"/>
      <w:marBottom w:val="0"/>
      <w:divBdr>
        <w:top w:val="none" w:sz="0" w:space="0" w:color="auto"/>
        <w:left w:val="none" w:sz="0" w:space="0" w:color="auto"/>
        <w:bottom w:val="none" w:sz="0" w:space="0" w:color="auto"/>
        <w:right w:val="none" w:sz="0" w:space="0" w:color="auto"/>
      </w:divBdr>
    </w:div>
    <w:div w:id="329648347">
      <w:bodyDiv w:val="1"/>
      <w:marLeft w:val="0"/>
      <w:marRight w:val="0"/>
      <w:marTop w:val="0"/>
      <w:marBottom w:val="0"/>
      <w:divBdr>
        <w:top w:val="none" w:sz="0" w:space="0" w:color="auto"/>
        <w:left w:val="none" w:sz="0" w:space="0" w:color="auto"/>
        <w:bottom w:val="none" w:sz="0" w:space="0" w:color="auto"/>
        <w:right w:val="none" w:sz="0" w:space="0" w:color="auto"/>
      </w:divBdr>
    </w:div>
    <w:div w:id="329984514">
      <w:bodyDiv w:val="1"/>
      <w:marLeft w:val="0"/>
      <w:marRight w:val="0"/>
      <w:marTop w:val="0"/>
      <w:marBottom w:val="0"/>
      <w:divBdr>
        <w:top w:val="none" w:sz="0" w:space="0" w:color="auto"/>
        <w:left w:val="none" w:sz="0" w:space="0" w:color="auto"/>
        <w:bottom w:val="none" w:sz="0" w:space="0" w:color="auto"/>
        <w:right w:val="none" w:sz="0" w:space="0" w:color="auto"/>
      </w:divBdr>
    </w:div>
    <w:div w:id="335033220">
      <w:bodyDiv w:val="1"/>
      <w:marLeft w:val="0"/>
      <w:marRight w:val="0"/>
      <w:marTop w:val="0"/>
      <w:marBottom w:val="0"/>
      <w:divBdr>
        <w:top w:val="none" w:sz="0" w:space="0" w:color="auto"/>
        <w:left w:val="none" w:sz="0" w:space="0" w:color="auto"/>
        <w:bottom w:val="none" w:sz="0" w:space="0" w:color="auto"/>
        <w:right w:val="none" w:sz="0" w:space="0" w:color="auto"/>
      </w:divBdr>
    </w:div>
    <w:div w:id="335619852">
      <w:bodyDiv w:val="1"/>
      <w:marLeft w:val="0"/>
      <w:marRight w:val="0"/>
      <w:marTop w:val="0"/>
      <w:marBottom w:val="0"/>
      <w:divBdr>
        <w:top w:val="none" w:sz="0" w:space="0" w:color="auto"/>
        <w:left w:val="none" w:sz="0" w:space="0" w:color="auto"/>
        <w:bottom w:val="none" w:sz="0" w:space="0" w:color="auto"/>
        <w:right w:val="none" w:sz="0" w:space="0" w:color="auto"/>
      </w:divBdr>
    </w:div>
    <w:div w:id="336152195">
      <w:bodyDiv w:val="1"/>
      <w:marLeft w:val="0"/>
      <w:marRight w:val="0"/>
      <w:marTop w:val="0"/>
      <w:marBottom w:val="0"/>
      <w:divBdr>
        <w:top w:val="none" w:sz="0" w:space="0" w:color="auto"/>
        <w:left w:val="none" w:sz="0" w:space="0" w:color="auto"/>
        <w:bottom w:val="none" w:sz="0" w:space="0" w:color="auto"/>
        <w:right w:val="none" w:sz="0" w:space="0" w:color="auto"/>
      </w:divBdr>
    </w:div>
    <w:div w:id="336159052">
      <w:bodyDiv w:val="1"/>
      <w:marLeft w:val="0"/>
      <w:marRight w:val="0"/>
      <w:marTop w:val="0"/>
      <w:marBottom w:val="0"/>
      <w:divBdr>
        <w:top w:val="none" w:sz="0" w:space="0" w:color="auto"/>
        <w:left w:val="none" w:sz="0" w:space="0" w:color="auto"/>
        <w:bottom w:val="none" w:sz="0" w:space="0" w:color="auto"/>
        <w:right w:val="none" w:sz="0" w:space="0" w:color="auto"/>
      </w:divBdr>
    </w:div>
    <w:div w:id="339309684">
      <w:bodyDiv w:val="1"/>
      <w:marLeft w:val="0"/>
      <w:marRight w:val="0"/>
      <w:marTop w:val="0"/>
      <w:marBottom w:val="0"/>
      <w:divBdr>
        <w:top w:val="none" w:sz="0" w:space="0" w:color="auto"/>
        <w:left w:val="none" w:sz="0" w:space="0" w:color="auto"/>
        <w:bottom w:val="none" w:sz="0" w:space="0" w:color="auto"/>
        <w:right w:val="none" w:sz="0" w:space="0" w:color="auto"/>
      </w:divBdr>
    </w:div>
    <w:div w:id="339551433">
      <w:bodyDiv w:val="1"/>
      <w:marLeft w:val="0"/>
      <w:marRight w:val="0"/>
      <w:marTop w:val="0"/>
      <w:marBottom w:val="0"/>
      <w:divBdr>
        <w:top w:val="none" w:sz="0" w:space="0" w:color="auto"/>
        <w:left w:val="none" w:sz="0" w:space="0" w:color="auto"/>
        <w:bottom w:val="none" w:sz="0" w:space="0" w:color="auto"/>
        <w:right w:val="none" w:sz="0" w:space="0" w:color="auto"/>
      </w:divBdr>
    </w:div>
    <w:div w:id="339554167">
      <w:bodyDiv w:val="1"/>
      <w:marLeft w:val="0"/>
      <w:marRight w:val="0"/>
      <w:marTop w:val="0"/>
      <w:marBottom w:val="0"/>
      <w:divBdr>
        <w:top w:val="none" w:sz="0" w:space="0" w:color="auto"/>
        <w:left w:val="none" w:sz="0" w:space="0" w:color="auto"/>
        <w:bottom w:val="none" w:sz="0" w:space="0" w:color="auto"/>
        <w:right w:val="none" w:sz="0" w:space="0" w:color="auto"/>
      </w:divBdr>
    </w:div>
    <w:div w:id="339895054">
      <w:bodyDiv w:val="1"/>
      <w:marLeft w:val="0"/>
      <w:marRight w:val="0"/>
      <w:marTop w:val="0"/>
      <w:marBottom w:val="0"/>
      <w:divBdr>
        <w:top w:val="none" w:sz="0" w:space="0" w:color="auto"/>
        <w:left w:val="none" w:sz="0" w:space="0" w:color="auto"/>
        <w:bottom w:val="none" w:sz="0" w:space="0" w:color="auto"/>
        <w:right w:val="none" w:sz="0" w:space="0" w:color="auto"/>
      </w:divBdr>
    </w:div>
    <w:div w:id="340398758">
      <w:bodyDiv w:val="1"/>
      <w:marLeft w:val="0"/>
      <w:marRight w:val="0"/>
      <w:marTop w:val="0"/>
      <w:marBottom w:val="0"/>
      <w:divBdr>
        <w:top w:val="none" w:sz="0" w:space="0" w:color="auto"/>
        <w:left w:val="none" w:sz="0" w:space="0" w:color="auto"/>
        <w:bottom w:val="none" w:sz="0" w:space="0" w:color="auto"/>
        <w:right w:val="none" w:sz="0" w:space="0" w:color="auto"/>
      </w:divBdr>
    </w:div>
    <w:div w:id="340858350">
      <w:bodyDiv w:val="1"/>
      <w:marLeft w:val="0"/>
      <w:marRight w:val="0"/>
      <w:marTop w:val="0"/>
      <w:marBottom w:val="0"/>
      <w:divBdr>
        <w:top w:val="none" w:sz="0" w:space="0" w:color="auto"/>
        <w:left w:val="none" w:sz="0" w:space="0" w:color="auto"/>
        <w:bottom w:val="none" w:sz="0" w:space="0" w:color="auto"/>
        <w:right w:val="none" w:sz="0" w:space="0" w:color="auto"/>
      </w:divBdr>
    </w:div>
    <w:div w:id="342242911">
      <w:bodyDiv w:val="1"/>
      <w:marLeft w:val="0"/>
      <w:marRight w:val="0"/>
      <w:marTop w:val="0"/>
      <w:marBottom w:val="0"/>
      <w:divBdr>
        <w:top w:val="none" w:sz="0" w:space="0" w:color="auto"/>
        <w:left w:val="none" w:sz="0" w:space="0" w:color="auto"/>
        <w:bottom w:val="none" w:sz="0" w:space="0" w:color="auto"/>
        <w:right w:val="none" w:sz="0" w:space="0" w:color="auto"/>
      </w:divBdr>
    </w:div>
    <w:div w:id="342630161">
      <w:bodyDiv w:val="1"/>
      <w:marLeft w:val="0"/>
      <w:marRight w:val="0"/>
      <w:marTop w:val="0"/>
      <w:marBottom w:val="0"/>
      <w:divBdr>
        <w:top w:val="none" w:sz="0" w:space="0" w:color="auto"/>
        <w:left w:val="none" w:sz="0" w:space="0" w:color="auto"/>
        <w:bottom w:val="none" w:sz="0" w:space="0" w:color="auto"/>
        <w:right w:val="none" w:sz="0" w:space="0" w:color="auto"/>
      </w:divBdr>
    </w:div>
    <w:div w:id="342827610">
      <w:bodyDiv w:val="1"/>
      <w:marLeft w:val="0"/>
      <w:marRight w:val="0"/>
      <w:marTop w:val="0"/>
      <w:marBottom w:val="0"/>
      <w:divBdr>
        <w:top w:val="none" w:sz="0" w:space="0" w:color="auto"/>
        <w:left w:val="none" w:sz="0" w:space="0" w:color="auto"/>
        <w:bottom w:val="none" w:sz="0" w:space="0" w:color="auto"/>
        <w:right w:val="none" w:sz="0" w:space="0" w:color="auto"/>
      </w:divBdr>
    </w:div>
    <w:div w:id="343016102">
      <w:bodyDiv w:val="1"/>
      <w:marLeft w:val="0"/>
      <w:marRight w:val="0"/>
      <w:marTop w:val="0"/>
      <w:marBottom w:val="0"/>
      <w:divBdr>
        <w:top w:val="none" w:sz="0" w:space="0" w:color="auto"/>
        <w:left w:val="none" w:sz="0" w:space="0" w:color="auto"/>
        <w:bottom w:val="none" w:sz="0" w:space="0" w:color="auto"/>
        <w:right w:val="none" w:sz="0" w:space="0" w:color="auto"/>
      </w:divBdr>
    </w:div>
    <w:div w:id="343097377">
      <w:bodyDiv w:val="1"/>
      <w:marLeft w:val="0"/>
      <w:marRight w:val="0"/>
      <w:marTop w:val="0"/>
      <w:marBottom w:val="0"/>
      <w:divBdr>
        <w:top w:val="none" w:sz="0" w:space="0" w:color="auto"/>
        <w:left w:val="none" w:sz="0" w:space="0" w:color="auto"/>
        <w:bottom w:val="none" w:sz="0" w:space="0" w:color="auto"/>
        <w:right w:val="none" w:sz="0" w:space="0" w:color="auto"/>
      </w:divBdr>
    </w:div>
    <w:div w:id="343947378">
      <w:bodyDiv w:val="1"/>
      <w:marLeft w:val="0"/>
      <w:marRight w:val="0"/>
      <w:marTop w:val="0"/>
      <w:marBottom w:val="0"/>
      <w:divBdr>
        <w:top w:val="none" w:sz="0" w:space="0" w:color="auto"/>
        <w:left w:val="none" w:sz="0" w:space="0" w:color="auto"/>
        <w:bottom w:val="none" w:sz="0" w:space="0" w:color="auto"/>
        <w:right w:val="none" w:sz="0" w:space="0" w:color="auto"/>
      </w:divBdr>
    </w:div>
    <w:div w:id="345642187">
      <w:bodyDiv w:val="1"/>
      <w:marLeft w:val="0"/>
      <w:marRight w:val="0"/>
      <w:marTop w:val="0"/>
      <w:marBottom w:val="0"/>
      <w:divBdr>
        <w:top w:val="none" w:sz="0" w:space="0" w:color="auto"/>
        <w:left w:val="none" w:sz="0" w:space="0" w:color="auto"/>
        <w:bottom w:val="none" w:sz="0" w:space="0" w:color="auto"/>
        <w:right w:val="none" w:sz="0" w:space="0" w:color="auto"/>
      </w:divBdr>
    </w:div>
    <w:div w:id="345835257">
      <w:bodyDiv w:val="1"/>
      <w:marLeft w:val="0"/>
      <w:marRight w:val="0"/>
      <w:marTop w:val="0"/>
      <w:marBottom w:val="0"/>
      <w:divBdr>
        <w:top w:val="none" w:sz="0" w:space="0" w:color="auto"/>
        <w:left w:val="none" w:sz="0" w:space="0" w:color="auto"/>
        <w:bottom w:val="none" w:sz="0" w:space="0" w:color="auto"/>
        <w:right w:val="none" w:sz="0" w:space="0" w:color="auto"/>
      </w:divBdr>
    </w:div>
    <w:div w:id="345865063">
      <w:bodyDiv w:val="1"/>
      <w:marLeft w:val="0"/>
      <w:marRight w:val="0"/>
      <w:marTop w:val="0"/>
      <w:marBottom w:val="0"/>
      <w:divBdr>
        <w:top w:val="none" w:sz="0" w:space="0" w:color="auto"/>
        <w:left w:val="none" w:sz="0" w:space="0" w:color="auto"/>
        <w:bottom w:val="none" w:sz="0" w:space="0" w:color="auto"/>
        <w:right w:val="none" w:sz="0" w:space="0" w:color="auto"/>
      </w:divBdr>
    </w:div>
    <w:div w:id="345903947">
      <w:bodyDiv w:val="1"/>
      <w:marLeft w:val="0"/>
      <w:marRight w:val="0"/>
      <w:marTop w:val="0"/>
      <w:marBottom w:val="0"/>
      <w:divBdr>
        <w:top w:val="none" w:sz="0" w:space="0" w:color="auto"/>
        <w:left w:val="none" w:sz="0" w:space="0" w:color="auto"/>
        <w:bottom w:val="none" w:sz="0" w:space="0" w:color="auto"/>
        <w:right w:val="none" w:sz="0" w:space="0" w:color="auto"/>
      </w:divBdr>
    </w:div>
    <w:div w:id="346106160">
      <w:bodyDiv w:val="1"/>
      <w:marLeft w:val="0"/>
      <w:marRight w:val="0"/>
      <w:marTop w:val="0"/>
      <w:marBottom w:val="0"/>
      <w:divBdr>
        <w:top w:val="none" w:sz="0" w:space="0" w:color="auto"/>
        <w:left w:val="none" w:sz="0" w:space="0" w:color="auto"/>
        <w:bottom w:val="none" w:sz="0" w:space="0" w:color="auto"/>
        <w:right w:val="none" w:sz="0" w:space="0" w:color="auto"/>
      </w:divBdr>
    </w:div>
    <w:div w:id="346448309">
      <w:bodyDiv w:val="1"/>
      <w:marLeft w:val="0"/>
      <w:marRight w:val="0"/>
      <w:marTop w:val="0"/>
      <w:marBottom w:val="0"/>
      <w:divBdr>
        <w:top w:val="none" w:sz="0" w:space="0" w:color="auto"/>
        <w:left w:val="none" w:sz="0" w:space="0" w:color="auto"/>
        <w:bottom w:val="none" w:sz="0" w:space="0" w:color="auto"/>
        <w:right w:val="none" w:sz="0" w:space="0" w:color="auto"/>
      </w:divBdr>
    </w:div>
    <w:div w:id="350302621">
      <w:bodyDiv w:val="1"/>
      <w:marLeft w:val="0"/>
      <w:marRight w:val="0"/>
      <w:marTop w:val="0"/>
      <w:marBottom w:val="0"/>
      <w:divBdr>
        <w:top w:val="none" w:sz="0" w:space="0" w:color="auto"/>
        <w:left w:val="none" w:sz="0" w:space="0" w:color="auto"/>
        <w:bottom w:val="none" w:sz="0" w:space="0" w:color="auto"/>
        <w:right w:val="none" w:sz="0" w:space="0" w:color="auto"/>
      </w:divBdr>
    </w:div>
    <w:div w:id="350766570">
      <w:bodyDiv w:val="1"/>
      <w:marLeft w:val="0"/>
      <w:marRight w:val="0"/>
      <w:marTop w:val="0"/>
      <w:marBottom w:val="0"/>
      <w:divBdr>
        <w:top w:val="none" w:sz="0" w:space="0" w:color="auto"/>
        <w:left w:val="none" w:sz="0" w:space="0" w:color="auto"/>
        <w:bottom w:val="none" w:sz="0" w:space="0" w:color="auto"/>
        <w:right w:val="none" w:sz="0" w:space="0" w:color="auto"/>
      </w:divBdr>
    </w:div>
    <w:div w:id="351422878">
      <w:bodyDiv w:val="1"/>
      <w:marLeft w:val="0"/>
      <w:marRight w:val="0"/>
      <w:marTop w:val="0"/>
      <w:marBottom w:val="0"/>
      <w:divBdr>
        <w:top w:val="none" w:sz="0" w:space="0" w:color="auto"/>
        <w:left w:val="none" w:sz="0" w:space="0" w:color="auto"/>
        <w:bottom w:val="none" w:sz="0" w:space="0" w:color="auto"/>
        <w:right w:val="none" w:sz="0" w:space="0" w:color="auto"/>
      </w:divBdr>
    </w:div>
    <w:div w:id="352266776">
      <w:bodyDiv w:val="1"/>
      <w:marLeft w:val="0"/>
      <w:marRight w:val="0"/>
      <w:marTop w:val="0"/>
      <w:marBottom w:val="0"/>
      <w:divBdr>
        <w:top w:val="none" w:sz="0" w:space="0" w:color="auto"/>
        <w:left w:val="none" w:sz="0" w:space="0" w:color="auto"/>
        <w:bottom w:val="none" w:sz="0" w:space="0" w:color="auto"/>
        <w:right w:val="none" w:sz="0" w:space="0" w:color="auto"/>
      </w:divBdr>
    </w:div>
    <w:div w:id="353388737">
      <w:bodyDiv w:val="1"/>
      <w:marLeft w:val="0"/>
      <w:marRight w:val="0"/>
      <w:marTop w:val="0"/>
      <w:marBottom w:val="0"/>
      <w:divBdr>
        <w:top w:val="none" w:sz="0" w:space="0" w:color="auto"/>
        <w:left w:val="none" w:sz="0" w:space="0" w:color="auto"/>
        <w:bottom w:val="none" w:sz="0" w:space="0" w:color="auto"/>
        <w:right w:val="none" w:sz="0" w:space="0" w:color="auto"/>
      </w:divBdr>
    </w:div>
    <w:div w:id="353652345">
      <w:bodyDiv w:val="1"/>
      <w:marLeft w:val="0"/>
      <w:marRight w:val="0"/>
      <w:marTop w:val="0"/>
      <w:marBottom w:val="0"/>
      <w:divBdr>
        <w:top w:val="none" w:sz="0" w:space="0" w:color="auto"/>
        <w:left w:val="none" w:sz="0" w:space="0" w:color="auto"/>
        <w:bottom w:val="none" w:sz="0" w:space="0" w:color="auto"/>
        <w:right w:val="none" w:sz="0" w:space="0" w:color="auto"/>
      </w:divBdr>
    </w:div>
    <w:div w:id="354041328">
      <w:bodyDiv w:val="1"/>
      <w:marLeft w:val="0"/>
      <w:marRight w:val="0"/>
      <w:marTop w:val="0"/>
      <w:marBottom w:val="0"/>
      <w:divBdr>
        <w:top w:val="none" w:sz="0" w:space="0" w:color="auto"/>
        <w:left w:val="none" w:sz="0" w:space="0" w:color="auto"/>
        <w:bottom w:val="none" w:sz="0" w:space="0" w:color="auto"/>
        <w:right w:val="none" w:sz="0" w:space="0" w:color="auto"/>
      </w:divBdr>
    </w:div>
    <w:div w:id="355667232">
      <w:bodyDiv w:val="1"/>
      <w:marLeft w:val="0"/>
      <w:marRight w:val="0"/>
      <w:marTop w:val="0"/>
      <w:marBottom w:val="0"/>
      <w:divBdr>
        <w:top w:val="none" w:sz="0" w:space="0" w:color="auto"/>
        <w:left w:val="none" w:sz="0" w:space="0" w:color="auto"/>
        <w:bottom w:val="none" w:sz="0" w:space="0" w:color="auto"/>
        <w:right w:val="none" w:sz="0" w:space="0" w:color="auto"/>
      </w:divBdr>
    </w:div>
    <w:div w:id="355809226">
      <w:bodyDiv w:val="1"/>
      <w:marLeft w:val="0"/>
      <w:marRight w:val="0"/>
      <w:marTop w:val="0"/>
      <w:marBottom w:val="0"/>
      <w:divBdr>
        <w:top w:val="none" w:sz="0" w:space="0" w:color="auto"/>
        <w:left w:val="none" w:sz="0" w:space="0" w:color="auto"/>
        <w:bottom w:val="none" w:sz="0" w:space="0" w:color="auto"/>
        <w:right w:val="none" w:sz="0" w:space="0" w:color="auto"/>
      </w:divBdr>
    </w:div>
    <w:div w:id="356855380">
      <w:bodyDiv w:val="1"/>
      <w:marLeft w:val="0"/>
      <w:marRight w:val="0"/>
      <w:marTop w:val="0"/>
      <w:marBottom w:val="0"/>
      <w:divBdr>
        <w:top w:val="none" w:sz="0" w:space="0" w:color="auto"/>
        <w:left w:val="none" w:sz="0" w:space="0" w:color="auto"/>
        <w:bottom w:val="none" w:sz="0" w:space="0" w:color="auto"/>
        <w:right w:val="none" w:sz="0" w:space="0" w:color="auto"/>
      </w:divBdr>
    </w:div>
    <w:div w:id="356976375">
      <w:bodyDiv w:val="1"/>
      <w:marLeft w:val="0"/>
      <w:marRight w:val="0"/>
      <w:marTop w:val="0"/>
      <w:marBottom w:val="0"/>
      <w:divBdr>
        <w:top w:val="none" w:sz="0" w:space="0" w:color="auto"/>
        <w:left w:val="none" w:sz="0" w:space="0" w:color="auto"/>
        <w:bottom w:val="none" w:sz="0" w:space="0" w:color="auto"/>
        <w:right w:val="none" w:sz="0" w:space="0" w:color="auto"/>
      </w:divBdr>
    </w:div>
    <w:div w:id="358507616">
      <w:bodyDiv w:val="1"/>
      <w:marLeft w:val="0"/>
      <w:marRight w:val="0"/>
      <w:marTop w:val="0"/>
      <w:marBottom w:val="0"/>
      <w:divBdr>
        <w:top w:val="none" w:sz="0" w:space="0" w:color="auto"/>
        <w:left w:val="none" w:sz="0" w:space="0" w:color="auto"/>
        <w:bottom w:val="none" w:sz="0" w:space="0" w:color="auto"/>
        <w:right w:val="none" w:sz="0" w:space="0" w:color="auto"/>
      </w:divBdr>
    </w:div>
    <w:div w:id="358703901">
      <w:bodyDiv w:val="1"/>
      <w:marLeft w:val="0"/>
      <w:marRight w:val="0"/>
      <w:marTop w:val="0"/>
      <w:marBottom w:val="0"/>
      <w:divBdr>
        <w:top w:val="none" w:sz="0" w:space="0" w:color="auto"/>
        <w:left w:val="none" w:sz="0" w:space="0" w:color="auto"/>
        <w:bottom w:val="none" w:sz="0" w:space="0" w:color="auto"/>
        <w:right w:val="none" w:sz="0" w:space="0" w:color="auto"/>
      </w:divBdr>
    </w:div>
    <w:div w:id="359285225">
      <w:bodyDiv w:val="1"/>
      <w:marLeft w:val="0"/>
      <w:marRight w:val="0"/>
      <w:marTop w:val="0"/>
      <w:marBottom w:val="0"/>
      <w:divBdr>
        <w:top w:val="none" w:sz="0" w:space="0" w:color="auto"/>
        <w:left w:val="none" w:sz="0" w:space="0" w:color="auto"/>
        <w:bottom w:val="none" w:sz="0" w:space="0" w:color="auto"/>
        <w:right w:val="none" w:sz="0" w:space="0" w:color="auto"/>
      </w:divBdr>
    </w:div>
    <w:div w:id="361131201">
      <w:bodyDiv w:val="1"/>
      <w:marLeft w:val="0"/>
      <w:marRight w:val="0"/>
      <w:marTop w:val="0"/>
      <w:marBottom w:val="0"/>
      <w:divBdr>
        <w:top w:val="none" w:sz="0" w:space="0" w:color="auto"/>
        <w:left w:val="none" w:sz="0" w:space="0" w:color="auto"/>
        <w:bottom w:val="none" w:sz="0" w:space="0" w:color="auto"/>
        <w:right w:val="none" w:sz="0" w:space="0" w:color="auto"/>
      </w:divBdr>
    </w:div>
    <w:div w:id="362481683">
      <w:bodyDiv w:val="1"/>
      <w:marLeft w:val="0"/>
      <w:marRight w:val="0"/>
      <w:marTop w:val="0"/>
      <w:marBottom w:val="0"/>
      <w:divBdr>
        <w:top w:val="none" w:sz="0" w:space="0" w:color="auto"/>
        <w:left w:val="none" w:sz="0" w:space="0" w:color="auto"/>
        <w:bottom w:val="none" w:sz="0" w:space="0" w:color="auto"/>
        <w:right w:val="none" w:sz="0" w:space="0" w:color="auto"/>
      </w:divBdr>
    </w:div>
    <w:div w:id="363529122">
      <w:bodyDiv w:val="1"/>
      <w:marLeft w:val="0"/>
      <w:marRight w:val="0"/>
      <w:marTop w:val="0"/>
      <w:marBottom w:val="0"/>
      <w:divBdr>
        <w:top w:val="none" w:sz="0" w:space="0" w:color="auto"/>
        <w:left w:val="none" w:sz="0" w:space="0" w:color="auto"/>
        <w:bottom w:val="none" w:sz="0" w:space="0" w:color="auto"/>
        <w:right w:val="none" w:sz="0" w:space="0" w:color="auto"/>
      </w:divBdr>
    </w:div>
    <w:div w:id="365181242">
      <w:bodyDiv w:val="1"/>
      <w:marLeft w:val="0"/>
      <w:marRight w:val="0"/>
      <w:marTop w:val="0"/>
      <w:marBottom w:val="0"/>
      <w:divBdr>
        <w:top w:val="none" w:sz="0" w:space="0" w:color="auto"/>
        <w:left w:val="none" w:sz="0" w:space="0" w:color="auto"/>
        <w:bottom w:val="none" w:sz="0" w:space="0" w:color="auto"/>
        <w:right w:val="none" w:sz="0" w:space="0" w:color="auto"/>
      </w:divBdr>
    </w:div>
    <w:div w:id="366686140">
      <w:bodyDiv w:val="1"/>
      <w:marLeft w:val="0"/>
      <w:marRight w:val="0"/>
      <w:marTop w:val="0"/>
      <w:marBottom w:val="0"/>
      <w:divBdr>
        <w:top w:val="none" w:sz="0" w:space="0" w:color="auto"/>
        <w:left w:val="none" w:sz="0" w:space="0" w:color="auto"/>
        <w:bottom w:val="none" w:sz="0" w:space="0" w:color="auto"/>
        <w:right w:val="none" w:sz="0" w:space="0" w:color="auto"/>
      </w:divBdr>
    </w:div>
    <w:div w:id="367295337">
      <w:bodyDiv w:val="1"/>
      <w:marLeft w:val="0"/>
      <w:marRight w:val="0"/>
      <w:marTop w:val="0"/>
      <w:marBottom w:val="0"/>
      <w:divBdr>
        <w:top w:val="none" w:sz="0" w:space="0" w:color="auto"/>
        <w:left w:val="none" w:sz="0" w:space="0" w:color="auto"/>
        <w:bottom w:val="none" w:sz="0" w:space="0" w:color="auto"/>
        <w:right w:val="none" w:sz="0" w:space="0" w:color="auto"/>
      </w:divBdr>
    </w:div>
    <w:div w:id="368847352">
      <w:bodyDiv w:val="1"/>
      <w:marLeft w:val="0"/>
      <w:marRight w:val="0"/>
      <w:marTop w:val="0"/>
      <w:marBottom w:val="0"/>
      <w:divBdr>
        <w:top w:val="none" w:sz="0" w:space="0" w:color="auto"/>
        <w:left w:val="none" w:sz="0" w:space="0" w:color="auto"/>
        <w:bottom w:val="none" w:sz="0" w:space="0" w:color="auto"/>
        <w:right w:val="none" w:sz="0" w:space="0" w:color="auto"/>
      </w:divBdr>
    </w:div>
    <w:div w:id="369301729">
      <w:bodyDiv w:val="1"/>
      <w:marLeft w:val="0"/>
      <w:marRight w:val="0"/>
      <w:marTop w:val="0"/>
      <w:marBottom w:val="0"/>
      <w:divBdr>
        <w:top w:val="none" w:sz="0" w:space="0" w:color="auto"/>
        <w:left w:val="none" w:sz="0" w:space="0" w:color="auto"/>
        <w:bottom w:val="none" w:sz="0" w:space="0" w:color="auto"/>
        <w:right w:val="none" w:sz="0" w:space="0" w:color="auto"/>
      </w:divBdr>
    </w:div>
    <w:div w:id="369889082">
      <w:bodyDiv w:val="1"/>
      <w:marLeft w:val="0"/>
      <w:marRight w:val="0"/>
      <w:marTop w:val="0"/>
      <w:marBottom w:val="0"/>
      <w:divBdr>
        <w:top w:val="none" w:sz="0" w:space="0" w:color="auto"/>
        <w:left w:val="none" w:sz="0" w:space="0" w:color="auto"/>
        <w:bottom w:val="none" w:sz="0" w:space="0" w:color="auto"/>
        <w:right w:val="none" w:sz="0" w:space="0" w:color="auto"/>
      </w:divBdr>
    </w:div>
    <w:div w:id="370151302">
      <w:bodyDiv w:val="1"/>
      <w:marLeft w:val="0"/>
      <w:marRight w:val="0"/>
      <w:marTop w:val="0"/>
      <w:marBottom w:val="0"/>
      <w:divBdr>
        <w:top w:val="none" w:sz="0" w:space="0" w:color="auto"/>
        <w:left w:val="none" w:sz="0" w:space="0" w:color="auto"/>
        <w:bottom w:val="none" w:sz="0" w:space="0" w:color="auto"/>
        <w:right w:val="none" w:sz="0" w:space="0" w:color="auto"/>
      </w:divBdr>
    </w:div>
    <w:div w:id="370376224">
      <w:bodyDiv w:val="1"/>
      <w:marLeft w:val="0"/>
      <w:marRight w:val="0"/>
      <w:marTop w:val="0"/>
      <w:marBottom w:val="0"/>
      <w:divBdr>
        <w:top w:val="none" w:sz="0" w:space="0" w:color="auto"/>
        <w:left w:val="none" w:sz="0" w:space="0" w:color="auto"/>
        <w:bottom w:val="none" w:sz="0" w:space="0" w:color="auto"/>
        <w:right w:val="none" w:sz="0" w:space="0" w:color="auto"/>
      </w:divBdr>
    </w:div>
    <w:div w:id="371460776">
      <w:bodyDiv w:val="1"/>
      <w:marLeft w:val="0"/>
      <w:marRight w:val="0"/>
      <w:marTop w:val="0"/>
      <w:marBottom w:val="0"/>
      <w:divBdr>
        <w:top w:val="none" w:sz="0" w:space="0" w:color="auto"/>
        <w:left w:val="none" w:sz="0" w:space="0" w:color="auto"/>
        <w:bottom w:val="none" w:sz="0" w:space="0" w:color="auto"/>
        <w:right w:val="none" w:sz="0" w:space="0" w:color="auto"/>
      </w:divBdr>
    </w:div>
    <w:div w:id="372076915">
      <w:bodyDiv w:val="1"/>
      <w:marLeft w:val="0"/>
      <w:marRight w:val="0"/>
      <w:marTop w:val="0"/>
      <w:marBottom w:val="0"/>
      <w:divBdr>
        <w:top w:val="none" w:sz="0" w:space="0" w:color="auto"/>
        <w:left w:val="none" w:sz="0" w:space="0" w:color="auto"/>
        <w:bottom w:val="none" w:sz="0" w:space="0" w:color="auto"/>
        <w:right w:val="none" w:sz="0" w:space="0" w:color="auto"/>
      </w:divBdr>
    </w:div>
    <w:div w:id="372192682">
      <w:bodyDiv w:val="1"/>
      <w:marLeft w:val="0"/>
      <w:marRight w:val="0"/>
      <w:marTop w:val="0"/>
      <w:marBottom w:val="0"/>
      <w:divBdr>
        <w:top w:val="none" w:sz="0" w:space="0" w:color="auto"/>
        <w:left w:val="none" w:sz="0" w:space="0" w:color="auto"/>
        <w:bottom w:val="none" w:sz="0" w:space="0" w:color="auto"/>
        <w:right w:val="none" w:sz="0" w:space="0" w:color="auto"/>
      </w:divBdr>
    </w:div>
    <w:div w:id="372266741">
      <w:bodyDiv w:val="1"/>
      <w:marLeft w:val="0"/>
      <w:marRight w:val="0"/>
      <w:marTop w:val="0"/>
      <w:marBottom w:val="0"/>
      <w:divBdr>
        <w:top w:val="none" w:sz="0" w:space="0" w:color="auto"/>
        <w:left w:val="none" w:sz="0" w:space="0" w:color="auto"/>
        <w:bottom w:val="none" w:sz="0" w:space="0" w:color="auto"/>
        <w:right w:val="none" w:sz="0" w:space="0" w:color="auto"/>
      </w:divBdr>
    </w:div>
    <w:div w:id="372655280">
      <w:bodyDiv w:val="1"/>
      <w:marLeft w:val="0"/>
      <w:marRight w:val="0"/>
      <w:marTop w:val="0"/>
      <w:marBottom w:val="0"/>
      <w:divBdr>
        <w:top w:val="none" w:sz="0" w:space="0" w:color="auto"/>
        <w:left w:val="none" w:sz="0" w:space="0" w:color="auto"/>
        <w:bottom w:val="none" w:sz="0" w:space="0" w:color="auto"/>
        <w:right w:val="none" w:sz="0" w:space="0" w:color="auto"/>
      </w:divBdr>
    </w:div>
    <w:div w:id="372729124">
      <w:bodyDiv w:val="1"/>
      <w:marLeft w:val="0"/>
      <w:marRight w:val="0"/>
      <w:marTop w:val="0"/>
      <w:marBottom w:val="0"/>
      <w:divBdr>
        <w:top w:val="none" w:sz="0" w:space="0" w:color="auto"/>
        <w:left w:val="none" w:sz="0" w:space="0" w:color="auto"/>
        <w:bottom w:val="none" w:sz="0" w:space="0" w:color="auto"/>
        <w:right w:val="none" w:sz="0" w:space="0" w:color="auto"/>
      </w:divBdr>
    </w:div>
    <w:div w:id="372772096">
      <w:bodyDiv w:val="1"/>
      <w:marLeft w:val="0"/>
      <w:marRight w:val="0"/>
      <w:marTop w:val="0"/>
      <w:marBottom w:val="0"/>
      <w:divBdr>
        <w:top w:val="none" w:sz="0" w:space="0" w:color="auto"/>
        <w:left w:val="none" w:sz="0" w:space="0" w:color="auto"/>
        <w:bottom w:val="none" w:sz="0" w:space="0" w:color="auto"/>
        <w:right w:val="none" w:sz="0" w:space="0" w:color="auto"/>
      </w:divBdr>
    </w:div>
    <w:div w:id="373234854">
      <w:bodyDiv w:val="1"/>
      <w:marLeft w:val="0"/>
      <w:marRight w:val="0"/>
      <w:marTop w:val="0"/>
      <w:marBottom w:val="0"/>
      <w:divBdr>
        <w:top w:val="none" w:sz="0" w:space="0" w:color="auto"/>
        <w:left w:val="none" w:sz="0" w:space="0" w:color="auto"/>
        <w:bottom w:val="none" w:sz="0" w:space="0" w:color="auto"/>
        <w:right w:val="none" w:sz="0" w:space="0" w:color="auto"/>
      </w:divBdr>
    </w:div>
    <w:div w:id="373383196">
      <w:bodyDiv w:val="1"/>
      <w:marLeft w:val="0"/>
      <w:marRight w:val="0"/>
      <w:marTop w:val="0"/>
      <w:marBottom w:val="0"/>
      <w:divBdr>
        <w:top w:val="none" w:sz="0" w:space="0" w:color="auto"/>
        <w:left w:val="none" w:sz="0" w:space="0" w:color="auto"/>
        <w:bottom w:val="none" w:sz="0" w:space="0" w:color="auto"/>
        <w:right w:val="none" w:sz="0" w:space="0" w:color="auto"/>
      </w:divBdr>
    </w:div>
    <w:div w:id="376442402">
      <w:bodyDiv w:val="1"/>
      <w:marLeft w:val="0"/>
      <w:marRight w:val="0"/>
      <w:marTop w:val="0"/>
      <w:marBottom w:val="0"/>
      <w:divBdr>
        <w:top w:val="none" w:sz="0" w:space="0" w:color="auto"/>
        <w:left w:val="none" w:sz="0" w:space="0" w:color="auto"/>
        <w:bottom w:val="none" w:sz="0" w:space="0" w:color="auto"/>
        <w:right w:val="none" w:sz="0" w:space="0" w:color="auto"/>
      </w:divBdr>
    </w:div>
    <w:div w:id="377167525">
      <w:bodyDiv w:val="1"/>
      <w:marLeft w:val="0"/>
      <w:marRight w:val="0"/>
      <w:marTop w:val="0"/>
      <w:marBottom w:val="0"/>
      <w:divBdr>
        <w:top w:val="none" w:sz="0" w:space="0" w:color="auto"/>
        <w:left w:val="none" w:sz="0" w:space="0" w:color="auto"/>
        <w:bottom w:val="none" w:sz="0" w:space="0" w:color="auto"/>
        <w:right w:val="none" w:sz="0" w:space="0" w:color="auto"/>
      </w:divBdr>
    </w:div>
    <w:div w:id="378557578">
      <w:bodyDiv w:val="1"/>
      <w:marLeft w:val="0"/>
      <w:marRight w:val="0"/>
      <w:marTop w:val="0"/>
      <w:marBottom w:val="0"/>
      <w:divBdr>
        <w:top w:val="none" w:sz="0" w:space="0" w:color="auto"/>
        <w:left w:val="none" w:sz="0" w:space="0" w:color="auto"/>
        <w:bottom w:val="none" w:sz="0" w:space="0" w:color="auto"/>
        <w:right w:val="none" w:sz="0" w:space="0" w:color="auto"/>
      </w:divBdr>
    </w:div>
    <w:div w:id="378633895">
      <w:bodyDiv w:val="1"/>
      <w:marLeft w:val="0"/>
      <w:marRight w:val="0"/>
      <w:marTop w:val="0"/>
      <w:marBottom w:val="0"/>
      <w:divBdr>
        <w:top w:val="none" w:sz="0" w:space="0" w:color="auto"/>
        <w:left w:val="none" w:sz="0" w:space="0" w:color="auto"/>
        <w:bottom w:val="none" w:sz="0" w:space="0" w:color="auto"/>
        <w:right w:val="none" w:sz="0" w:space="0" w:color="auto"/>
      </w:divBdr>
    </w:div>
    <w:div w:id="378751096">
      <w:bodyDiv w:val="1"/>
      <w:marLeft w:val="0"/>
      <w:marRight w:val="0"/>
      <w:marTop w:val="0"/>
      <w:marBottom w:val="0"/>
      <w:divBdr>
        <w:top w:val="none" w:sz="0" w:space="0" w:color="auto"/>
        <w:left w:val="none" w:sz="0" w:space="0" w:color="auto"/>
        <w:bottom w:val="none" w:sz="0" w:space="0" w:color="auto"/>
        <w:right w:val="none" w:sz="0" w:space="0" w:color="auto"/>
      </w:divBdr>
    </w:div>
    <w:div w:id="380833458">
      <w:bodyDiv w:val="1"/>
      <w:marLeft w:val="0"/>
      <w:marRight w:val="0"/>
      <w:marTop w:val="0"/>
      <w:marBottom w:val="0"/>
      <w:divBdr>
        <w:top w:val="none" w:sz="0" w:space="0" w:color="auto"/>
        <w:left w:val="none" w:sz="0" w:space="0" w:color="auto"/>
        <w:bottom w:val="none" w:sz="0" w:space="0" w:color="auto"/>
        <w:right w:val="none" w:sz="0" w:space="0" w:color="auto"/>
      </w:divBdr>
    </w:div>
    <w:div w:id="380905598">
      <w:bodyDiv w:val="1"/>
      <w:marLeft w:val="0"/>
      <w:marRight w:val="0"/>
      <w:marTop w:val="0"/>
      <w:marBottom w:val="0"/>
      <w:divBdr>
        <w:top w:val="none" w:sz="0" w:space="0" w:color="auto"/>
        <w:left w:val="none" w:sz="0" w:space="0" w:color="auto"/>
        <w:bottom w:val="none" w:sz="0" w:space="0" w:color="auto"/>
        <w:right w:val="none" w:sz="0" w:space="0" w:color="auto"/>
      </w:divBdr>
    </w:div>
    <w:div w:id="381441293">
      <w:bodyDiv w:val="1"/>
      <w:marLeft w:val="0"/>
      <w:marRight w:val="0"/>
      <w:marTop w:val="0"/>
      <w:marBottom w:val="0"/>
      <w:divBdr>
        <w:top w:val="none" w:sz="0" w:space="0" w:color="auto"/>
        <w:left w:val="none" w:sz="0" w:space="0" w:color="auto"/>
        <w:bottom w:val="none" w:sz="0" w:space="0" w:color="auto"/>
        <w:right w:val="none" w:sz="0" w:space="0" w:color="auto"/>
      </w:divBdr>
    </w:div>
    <w:div w:id="382288969">
      <w:bodyDiv w:val="1"/>
      <w:marLeft w:val="0"/>
      <w:marRight w:val="0"/>
      <w:marTop w:val="0"/>
      <w:marBottom w:val="0"/>
      <w:divBdr>
        <w:top w:val="none" w:sz="0" w:space="0" w:color="auto"/>
        <w:left w:val="none" w:sz="0" w:space="0" w:color="auto"/>
        <w:bottom w:val="none" w:sz="0" w:space="0" w:color="auto"/>
        <w:right w:val="none" w:sz="0" w:space="0" w:color="auto"/>
      </w:divBdr>
    </w:div>
    <w:div w:id="383603688">
      <w:bodyDiv w:val="1"/>
      <w:marLeft w:val="0"/>
      <w:marRight w:val="0"/>
      <w:marTop w:val="0"/>
      <w:marBottom w:val="0"/>
      <w:divBdr>
        <w:top w:val="none" w:sz="0" w:space="0" w:color="auto"/>
        <w:left w:val="none" w:sz="0" w:space="0" w:color="auto"/>
        <w:bottom w:val="none" w:sz="0" w:space="0" w:color="auto"/>
        <w:right w:val="none" w:sz="0" w:space="0" w:color="auto"/>
      </w:divBdr>
    </w:div>
    <w:div w:id="386296942">
      <w:bodyDiv w:val="1"/>
      <w:marLeft w:val="0"/>
      <w:marRight w:val="0"/>
      <w:marTop w:val="0"/>
      <w:marBottom w:val="0"/>
      <w:divBdr>
        <w:top w:val="none" w:sz="0" w:space="0" w:color="auto"/>
        <w:left w:val="none" w:sz="0" w:space="0" w:color="auto"/>
        <w:bottom w:val="none" w:sz="0" w:space="0" w:color="auto"/>
        <w:right w:val="none" w:sz="0" w:space="0" w:color="auto"/>
      </w:divBdr>
    </w:div>
    <w:div w:id="386346019">
      <w:bodyDiv w:val="1"/>
      <w:marLeft w:val="0"/>
      <w:marRight w:val="0"/>
      <w:marTop w:val="0"/>
      <w:marBottom w:val="0"/>
      <w:divBdr>
        <w:top w:val="none" w:sz="0" w:space="0" w:color="auto"/>
        <w:left w:val="none" w:sz="0" w:space="0" w:color="auto"/>
        <w:bottom w:val="none" w:sz="0" w:space="0" w:color="auto"/>
        <w:right w:val="none" w:sz="0" w:space="0" w:color="auto"/>
      </w:divBdr>
    </w:div>
    <w:div w:id="387075375">
      <w:bodyDiv w:val="1"/>
      <w:marLeft w:val="0"/>
      <w:marRight w:val="0"/>
      <w:marTop w:val="0"/>
      <w:marBottom w:val="0"/>
      <w:divBdr>
        <w:top w:val="none" w:sz="0" w:space="0" w:color="auto"/>
        <w:left w:val="none" w:sz="0" w:space="0" w:color="auto"/>
        <w:bottom w:val="none" w:sz="0" w:space="0" w:color="auto"/>
        <w:right w:val="none" w:sz="0" w:space="0" w:color="auto"/>
      </w:divBdr>
    </w:div>
    <w:div w:id="387731926">
      <w:bodyDiv w:val="1"/>
      <w:marLeft w:val="0"/>
      <w:marRight w:val="0"/>
      <w:marTop w:val="0"/>
      <w:marBottom w:val="0"/>
      <w:divBdr>
        <w:top w:val="none" w:sz="0" w:space="0" w:color="auto"/>
        <w:left w:val="none" w:sz="0" w:space="0" w:color="auto"/>
        <w:bottom w:val="none" w:sz="0" w:space="0" w:color="auto"/>
        <w:right w:val="none" w:sz="0" w:space="0" w:color="auto"/>
      </w:divBdr>
    </w:div>
    <w:div w:id="389884539">
      <w:bodyDiv w:val="1"/>
      <w:marLeft w:val="0"/>
      <w:marRight w:val="0"/>
      <w:marTop w:val="0"/>
      <w:marBottom w:val="0"/>
      <w:divBdr>
        <w:top w:val="none" w:sz="0" w:space="0" w:color="auto"/>
        <w:left w:val="none" w:sz="0" w:space="0" w:color="auto"/>
        <w:bottom w:val="none" w:sz="0" w:space="0" w:color="auto"/>
        <w:right w:val="none" w:sz="0" w:space="0" w:color="auto"/>
      </w:divBdr>
    </w:div>
    <w:div w:id="389891387">
      <w:bodyDiv w:val="1"/>
      <w:marLeft w:val="0"/>
      <w:marRight w:val="0"/>
      <w:marTop w:val="0"/>
      <w:marBottom w:val="0"/>
      <w:divBdr>
        <w:top w:val="none" w:sz="0" w:space="0" w:color="auto"/>
        <w:left w:val="none" w:sz="0" w:space="0" w:color="auto"/>
        <w:bottom w:val="none" w:sz="0" w:space="0" w:color="auto"/>
        <w:right w:val="none" w:sz="0" w:space="0" w:color="auto"/>
      </w:divBdr>
    </w:div>
    <w:div w:id="390857064">
      <w:bodyDiv w:val="1"/>
      <w:marLeft w:val="0"/>
      <w:marRight w:val="0"/>
      <w:marTop w:val="0"/>
      <w:marBottom w:val="0"/>
      <w:divBdr>
        <w:top w:val="none" w:sz="0" w:space="0" w:color="auto"/>
        <w:left w:val="none" w:sz="0" w:space="0" w:color="auto"/>
        <w:bottom w:val="none" w:sz="0" w:space="0" w:color="auto"/>
        <w:right w:val="none" w:sz="0" w:space="0" w:color="auto"/>
      </w:divBdr>
    </w:div>
    <w:div w:id="391078686">
      <w:bodyDiv w:val="1"/>
      <w:marLeft w:val="0"/>
      <w:marRight w:val="0"/>
      <w:marTop w:val="0"/>
      <w:marBottom w:val="0"/>
      <w:divBdr>
        <w:top w:val="none" w:sz="0" w:space="0" w:color="auto"/>
        <w:left w:val="none" w:sz="0" w:space="0" w:color="auto"/>
        <w:bottom w:val="none" w:sz="0" w:space="0" w:color="auto"/>
        <w:right w:val="none" w:sz="0" w:space="0" w:color="auto"/>
      </w:divBdr>
    </w:div>
    <w:div w:id="391734849">
      <w:bodyDiv w:val="1"/>
      <w:marLeft w:val="0"/>
      <w:marRight w:val="0"/>
      <w:marTop w:val="0"/>
      <w:marBottom w:val="0"/>
      <w:divBdr>
        <w:top w:val="none" w:sz="0" w:space="0" w:color="auto"/>
        <w:left w:val="none" w:sz="0" w:space="0" w:color="auto"/>
        <w:bottom w:val="none" w:sz="0" w:space="0" w:color="auto"/>
        <w:right w:val="none" w:sz="0" w:space="0" w:color="auto"/>
      </w:divBdr>
    </w:div>
    <w:div w:id="394478326">
      <w:bodyDiv w:val="1"/>
      <w:marLeft w:val="0"/>
      <w:marRight w:val="0"/>
      <w:marTop w:val="0"/>
      <w:marBottom w:val="0"/>
      <w:divBdr>
        <w:top w:val="none" w:sz="0" w:space="0" w:color="auto"/>
        <w:left w:val="none" w:sz="0" w:space="0" w:color="auto"/>
        <w:bottom w:val="none" w:sz="0" w:space="0" w:color="auto"/>
        <w:right w:val="none" w:sz="0" w:space="0" w:color="auto"/>
      </w:divBdr>
    </w:div>
    <w:div w:id="394668245">
      <w:bodyDiv w:val="1"/>
      <w:marLeft w:val="0"/>
      <w:marRight w:val="0"/>
      <w:marTop w:val="0"/>
      <w:marBottom w:val="0"/>
      <w:divBdr>
        <w:top w:val="none" w:sz="0" w:space="0" w:color="auto"/>
        <w:left w:val="none" w:sz="0" w:space="0" w:color="auto"/>
        <w:bottom w:val="none" w:sz="0" w:space="0" w:color="auto"/>
        <w:right w:val="none" w:sz="0" w:space="0" w:color="auto"/>
      </w:divBdr>
    </w:div>
    <w:div w:id="397095400">
      <w:bodyDiv w:val="1"/>
      <w:marLeft w:val="0"/>
      <w:marRight w:val="0"/>
      <w:marTop w:val="0"/>
      <w:marBottom w:val="0"/>
      <w:divBdr>
        <w:top w:val="none" w:sz="0" w:space="0" w:color="auto"/>
        <w:left w:val="none" w:sz="0" w:space="0" w:color="auto"/>
        <w:bottom w:val="none" w:sz="0" w:space="0" w:color="auto"/>
        <w:right w:val="none" w:sz="0" w:space="0" w:color="auto"/>
      </w:divBdr>
    </w:div>
    <w:div w:id="398403743">
      <w:bodyDiv w:val="1"/>
      <w:marLeft w:val="0"/>
      <w:marRight w:val="0"/>
      <w:marTop w:val="0"/>
      <w:marBottom w:val="0"/>
      <w:divBdr>
        <w:top w:val="none" w:sz="0" w:space="0" w:color="auto"/>
        <w:left w:val="none" w:sz="0" w:space="0" w:color="auto"/>
        <w:bottom w:val="none" w:sz="0" w:space="0" w:color="auto"/>
        <w:right w:val="none" w:sz="0" w:space="0" w:color="auto"/>
      </w:divBdr>
    </w:div>
    <w:div w:id="398672114">
      <w:bodyDiv w:val="1"/>
      <w:marLeft w:val="0"/>
      <w:marRight w:val="0"/>
      <w:marTop w:val="0"/>
      <w:marBottom w:val="0"/>
      <w:divBdr>
        <w:top w:val="none" w:sz="0" w:space="0" w:color="auto"/>
        <w:left w:val="none" w:sz="0" w:space="0" w:color="auto"/>
        <w:bottom w:val="none" w:sz="0" w:space="0" w:color="auto"/>
        <w:right w:val="none" w:sz="0" w:space="0" w:color="auto"/>
      </w:divBdr>
    </w:div>
    <w:div w:id="399403036">
      <w:bodyDiv w:val="1"/>
      <w:marLeft w:val="0"/>
      <w:marRight w:val="0"/>
      <w:marTop w:val="0"/>
      <w:marBottom w:val="0"/>
      <w:divBdr>
        <w:top w:val="none" w:sz="0" w:space="0" w:color="auto"/>
        <w:left w:val="none" w:sz="0" w:space="0" w:color="auto"/>
        <w:bottom w:val="none" w:sz="0" w:space="0" w:color="auto"/>
        <w:right w:val="none" w:sz="0" w:space="0" w:color="auto"/>
      </w:divBdr>
    </w:div>
    <w:div w:id="399713997">
      <w:bodyDiv w:val="1"/>
      <w:marLeft w:val="0"/>
      <w:marRight w:val="0"/>
      <w:marTop w:val="0"/>
      <w:marBottom w:val="0"/>
      <w:divBdr>
        <w:top w:val="none" w:sz="0" w:space="0" w:color="auto"/>
        <w:left w:val="none" w:sz="0" w:space="0" w:color="auto"/>
        <w:bottom w:val="none" w:sz="0" w:space="0" w:color="auto"/>
        <w:right w:val="none" w:sz="0" w:space="0" w:color="auto"/>
      </w:divBdr>
    </w:div>
    <w:div w:id="400449574">
      <w:bodyDiv w:val="1"/>
      <w:marLeft w:val="0"/>
      <w:marRight w:val="0"/>
      <w:marTop w:val="0"/>
      <w:marBottom w:val="0"/>
      <w:divBdr>
        <w:top w:val="none" w:sz="0" w:space="0" w:color="auto"/>
        <w:left w:val="none" w:sz="0" w:space="0" w:color="auto"/>
        <w:bottom w:val="none" w:sz="0" w:space="0" w:color="auto"/>
        <w:right w:val="none" w:sz="0" w:space="0" w:color="auto"/>
      </w:divBdr>
    </w:div>
    <w:div w:id="402334113">
      <w:bodyDiv w:val="1"/>
      <w:marLeft w:val="0"/>
      <w:marRight w:val="0"/>
      <w:marTop w:val="0"/>
      <w:marBottom w:val="0"/>
      <w:divBdr>
        <w:top w:val="none" w:sz="0" w:space="0" w:color="auto"/>
        <w:left w:val="none" w:sz="0" w:space="0" w:color="auto"/>
        <w:bottom w:val="none" w:sz="0" w:space="0" w:color="auto"/>
        <w:right w:val="none" w:sz="0" w:space="0" w:color="auto"/>
      </w:divBdr>
    </w:div>
    <w:div w:id="402916510">
      <w:bodyDiv w:val="1"/>
      <w:marLeft w:val="0"/>
      <w:marRight w:val="0"/>
      <w:marTop w:val="0"/>
      <w:marBottom w:val="0"/>
      <w:divBdr>
        <w:top w:val="none" w:sz="0" w:space="0" w:color="auto"/>
        <w:left w:val="none" w:sz="0" w:space="0" w:color="auto"/>
        <w:bottom w:val="none" w:sz="0" w:space="0" w:color="auto"/>
        <w:right w:val="none" w:sz="0" w:space="0" w:color="auto"/>
      </w:divBdr>
    </w:div>
    <w:div w:id="403525229">
      <w:bodyDiv w:val="1"/>
      <w:marLeft w:val="0"/>
      <w:marRight w:val="0"/>
      <w:marTop w:val="0"/>
      <w:marBottom w:val="0"/>
      <w:divBdr>
        <w:top w:val="none" w:sz="0" w:space="0" w:color="auto"/>
        <w:left w:val="none" w:sz="0" w:space="0" w:color="auto"/>
        <w:bottom w:val="none" w:sz="0" w:space="0" w:color="auto"/>
        <w:right w:val="none" w:sz="0" w:space="0" w:color="auto"/>
      </w:divBdr>
    </w:div>
    <w:div w:id="405223268">
      <w:bodyDiv w:val="1"/>
      <w:marLeft w:val="0"/>
      <w:marRight w:val="0"/>
      <w:marTop w:val="0"/>
      <w:marBottom w:val="0"/>
      <w:divBdr>
        <w:top w:val="none" w:sz="0" w:space="0" w:color="auto"/>
        <w:left w:val="none" w:sz="0" w:space="0" w:color="auto"/>
        <w:bottom w:val="none" w:sz="0" w:space="0" w:color="auto"/>
        <w:right w:val="none" w:sz="0" w:space="0" w:color="auto"/>
      </w:divBdr>
    </w:div>
    <w:div w:id="405806019">
      <w:bodyDiv w:val="1"/>
      <w:marLeft w:val="0"/>
      <w:marRight w:val="0"/>
      <w:marTop w:val="0"/>
      <w:marBottom w:val="0"/>
      <w:divBdr>
        <w:top w:val="none" w:sz="0" w:space="0" w:color="auto"/>
        <w:left w:val="none" w:sz="0" w:space="0" w:color="auto"/>
        <w:bottom w:val="none" w:sz="0" w:space="0" w:color="auto"/>
        <w:right w:val="none" w:sz="0" w:space="0" w:color="auto"/>
      </w:divBdr>
    </w:div>
    <w:div w:id="406999822">
      <w:bodyDiv w:val="1"/>
      <w:marLeft w:val="0"/>
      <w:marRight w:val="0"/>
      <w:marTop w:val="0"/>
      <w:marBottom w:val="0"/>
      <w:divBdr>
        <w:top w:val="none" w:sz="0" w:space="0" w:color="auto"/>
        <w:left w:val="none" w:sz="0" w:space="0" w:color="auto"/>
        <w:bottom w:val="none" w:sz="0" w:space="0" w:color="auto"/>
        <w:right w:val="none" w:sz="0" w:space="0" w:color="auto"/>
      </w:divBdr>
    </w:div>
    <w:div w:id="407069874">
      <w:bodyDiv w:val="1"/>
      <w:marLeft w:val="0"/>
      <w:marRight w:val="0"/>
      <w:marTop w:val="0"/>
      <w:marBottom w:val="0"/>
      <w:divBdr>
        <w:top w:val="none" w:sz="0" w:space="0" w:color="auto"/>
        <w:left w:val="none" w:sz="0" w:space="0" w:color="auto"/>
        <w:bottom w:val="none" w:sz="0" w:space="0" w:color="auto"/>
        <w:right w:val="none" w:sz="0" w:space="0" w:color="auto"/>
      </w:divBdr>
    </w:div>
    <w:div w:id="408383127">
      <w:bodyDiv w:val="1"/>
      <w:marLeft w:val="0"/>
      <w:marRight w:val="0"/>
      <w:marTop w:val="0"/>
      <w:marBottom w:val="0"/>
      <w:divBdr>
        <w:top w:val="none" w:sz="0" w:space="0" w:color="auto"/>
        <w:left w:val="none" w:sz="0" w:space="0" w:color="auto"/>
        <w:bottom w:val="none" w:sz="0" w:space="0" w:color="auto"/>
        <w:right w:val="none" w:sz="0" w:space="0" w:color="auto"/>
      </w:divBdr>
    </w:div>
    <w:div w:id="408817813">
      <w:bodyDiv w:val="1"/>
      <w:marLeft w:val="0"/>
      <w:marRight w:val="0"/>
      <w:marTop w:val="0"/>
      <w:marBottom w:val="0"/>
      <w:divBdr>
        <w:top w:val="none" w:sz="0" w:space="0" w:color="auto"/>
        <w:left w:val="none" w:sz="0" w:space="0" w:color="auto"/>
        <w:bottom w:val="none" w:sz="0" w:space="0" w:color="auto"/>
        <w:right w:val="none" w:sz="0" w:space="0" w:color="auto"/>
      </w:divBdr>
    </w:div>
    <w:div w:id="409469262">
      <w:bodyDiv w:val="1"/>
      <w:marLeft w:val="0"/>
      <w:marRight w:val="0"/>
      <w:marTop w:val="0"/>
      <w:marBottom w:val="0"/>
      <w:divBdr>
        <w:top w:val="none" w:sz="0" w:space="0" w:color="auto"/>
        <w:left w:val="none" w:sz="0" w:space="0" w:color="auto"/>
        <w:bottom w:val="none" w:sz="0" w:space="0" w:color="auto"/>
        <w:right w:val="none" w:sz="0" w:space="0" w:color="auto"/>
      </w:divBdr>
    </w:div>
    <w:div w:id="410468026">
      <w:bodyDiv w:val="1"/>
      <w:marLeft w:val="0"/>
      <w:marRight w:val="0"/>
      <w:marTop w:val="0"/>
      <w:marBottom w:val="0"/>
      <w:divBdr>
        <w:top w:val="none" w:sz="0" w:space="0" w:color="auto"/>
        <w:left w:val="none" w:sz="0" w:space="0" w:color="auto"/>
        <w:bottom w:val="none" w:sz="0" w:space="0" w:color="auto"/>
        <w:right w:val="none" w:sz="0" w:space="0" w:color="auto"/>
      </w:divBdr>
    </w:div>
    <w:div w:id="411581755">
      <w:bodyDiv w:val="1"/>
      <w:marLeft w:val="0"/>
      <w:marRight w:val="0"/>
      <w:marTop w:val="0"/>
      <w:marBottom w:val="0"/>
      <w:divBdr>
        <w:top w:val="none" w:sz="0" w:space="0" w:color="auto"/>
        <w:left w:val="none" w:sz="0" w:space="0" w:color="auto"/>
        <w:bottom w:val="none" w:sz="0" w:space="0" w:color="auto"/>
        <w:right w:val="none" w:sz="0" w:space="0" w:color="auto"/>
      </w:divBdr>
    </w:div>
    <w:div w:id="411970476">
      <w:bodyDiv w:val="1"/>
      <w:marLeft w:val="0"/>
      <w:marRight w:val="0"/>
      <w:marTop w:val="0"/>
      <w:marBottom w:val="0"/>
      <w:divBdr>
        <w:top w:val="none" w:sz="0" w:space="0" w:color="auto"/>
        <w:left w:val="none" w:sz="0" w:space="0" w:color="auto"/>
        <w:bottom w:val="none" w:sz="0" w:space="0" w:color="auto"/>
        <w:right w:val="none" w:sz="0" w:space="0" w:color="auto"/>
      </w:divBdr>
    </w:div>
    <w:div w:id="412747305">
      <w:bodyDiv w:val="1"/>
      <w:marLeft w:val="0"/>
      <w:marRight w:val="0"/>
      <w:marTop w:val="0"/>
      <w:marBottom w:val="0"/>
      <w:divBdr>
        <w:top w:val="none" w:sz="0" w:space="0" w:color="auto"/>
        <w:left w:val="none" w:sz="0" w:space="0" w:color="auto"/>
        <w:bottom w:val="none" w:sz="0" w:space="0" w:color="auto"/>
        <w:right w:val="none" w:sz="0" w:space="0" w:color="auto"/>
      </w:divBdr>
    </w:div>
    <w:div w:id="413359622">
      <w:bodyDiv w:val="1"/>
      <w:marLeft w:val="0"/>
      <w:marRight w:val="0"/>
      <w:marTop w:val="0"/>
      <w:marBottom w:val="0"/>
      <w:divBdr>
        <w:top w:val="none" w:sz="0" w:space="0" w:color="auto"/>
        <w:left w:val="none" w:sz="0" w:space="0" w:color="auto"/>
        <w:bottom w:val="none" w:sz="0" w:space="0" w:color="auto"/>
        <w:right w:val="none" w:sz="0" w:space="0" w:color="auto"/>
      </w:divBdr>
    </w:div>
    <w:div w:id="416171795">
      <w:bodyDiv w:val="1"/>
      <w:marLeft w:val="0"/>
      <w:marRight w:val="0"/>
      <w:marTop w:val="0"/>
      <w:marBottom w:val="0"/>
      <w:divBdr>
        <w:top w:val="none" w:sz="0" w:space="0" w:color="auto"/>
        <w:left w:val="none" w:sz="0" w:space="0" w:color="auto"/>
        <w:bottom w:val="none" w:sz="0" w:space="0" w:color="auto"/>
        <w:right w:val="none" w:sz="0" w:space="0" w:color="auto"/>
      </w:divBdr>
    </w:div>
    <w:div w:id="416289774">
      <w:bodyDiv w:val="1"/>
      <w:marLeft w:val="0"/>
      <w:marRight w:val="0"/>
      <w:marTop w:val="0"/>
      <w:marBottom w:val="0"/>
      <w:divBdr>
        <w:top w:val="none" w:sz="0" w:space="0" w:color="auto"/>
        <w:left w:val="none" w:sz="0" w:space="0" w:color="auto"/>
        <w:bottom w:val="none" w:sz="0" w:space="0" w:color="auto"/>
        <w:right w:val="none" w:sz="0" w:space="0" w:color="auto"/>
      </w:divBdr>
    </w:div>
    <w:div w:id="416561825">
      <w:bodyDiv w:val="1"/>
      <w:marLeft w:val="0"/>
      <w:marRight w:val="0"/>
      <w:marTop w:val="0"/>
      <w:marBottom w:val="0"/>
      <w:divBdr>
        <w:top w:val="none" w:sz="0" w:space="0" w:color="auto"/>
        <w:left w:val="none" w:sz="0" w:space="0" w:color="auto"/>
        <w:bottom w:val="none" w:sz="0" w:space="0" w:color="auto"/>
        <w:right w:val="none" w:sz="0" w:space="0" w:color="auto"/>
      </w:divBdr>
    </w:div>
    <w:div w:id="416755444">
      <w:bodyDiv w:val="1"/>
      <w:marLeft w:val="0"/>
      <w:marRight w:val="0"/>
      <w:marTop w:val="0"/>
      <w:marBottom w:val="0"/>
      <w:divBdr>
        <w:top w:val="none" w:sz="0" w:space="0" w:color="auto"/>
        <w:left w:val="none" w:sz="0" w:space="0" w:color="auto"/>
        <w:bottom w:val="none" w:sz="0" w:space="0" w:color="auto"/>
        <w:right w:val="none" w:sz="0" w:space="0" w:color="auto"/>
      </w:divBdr>
    </w:div>
    <w:div w:id="417287680">
      <w:bodyDiv w:val="1"/>
      <w:marLeft w:val="0"/>
      <w:marRight w:val="0"/>
      <w:marTop w:val="0"/>
      <w:marBottom w:val="0"/>
      <w:divBdr>
        <w:top w:val="none" w:sz="0" w:space="0" w:color="auto"/>
        <w:left w:val="none" w:sz="0" w:space="0" w:color="auto"/>
        <w:bottom w:val="none" w:sz="0" w:space="0" w:color="auto"/>
        <w:right w:val="none" w:sz="0" w:space="0" w:color="auto"/>
      </w:divBdr>
    </w:div>
    <w:div w:id="419568753">
      <w:bodyDiv w:val="1"/>
      <w:marLeft w:val="0"/>
      <w:marRight w:val="0"/>
      <w:marTop w:val="0"/>
      <w:marBottom w:val="0"/>
      <w:divBdr>
        <w:top w:val="none" w:sz="0" w:space="0" w:color="auto"/>
        <w:left w:val="none" w:sz="0" w:space="0" w:color="auto"/>
        <w:bottom w:val="none" w:sz="0" w:space="0" w:color="auto"/>
        <w:right w:val="none" w:sz="0" w:space="0" w:color="auto"/>
      </w:divBdr>
    </w:div>
    <w:div w:id="419762167">
      <w:bodyDiv w:val="1"/>
      <w:marLeft w:val="0"/>
      <w:marRight w:val="0"/>
      <w:marTop w:val="0"/>
      <w:marBottom w:val="0"/>
      <w:divBdr>
        <w:top w:val="none" w:sz="0" w:space="0" w:color="auto"/>
        <w:left w:val="none" w:sz="0" w:space="0" w:color="auto"/>
        <w:bottom w:val="none" w:sz="0" w:space="0" w:color="auto"/>
        <w:right w:val="none" w:sz="0" w:space="0" w:color="auto"/>
      </w:divBdr>
    </w:div>
    <w:div w:id="420564030">
      <w:bodyDiv w:val="1"/>
      <w:marLeft w:val="0"/>
      <w:marRight w:val="0"/>
      <w:marTop w:val="0"/>
      <w:marBottom w:val="0"/>
      <w:divBdr>
        <w:top w:val="none" w:sz="0" w:space="0" w:color="auto"/>
        <w:left w:val="none" w:sz="0" w:space="0" w:color="auto"/>
        <w:bottom w:val="none" w:sz="0" w:space="0" w:color="auto"/>
        <w:right w:val="none" w:sz="0" w:space="0" w:color="auto"/>
      </w:divBdr>
    </w:div>
    <w:div w:id="420833975">
      <w:bodyDiv w:val="1"/>
      <w:marLeft w:val="0"/>
      <w:marRight w:val="0"/>
      <w:marTop w:val="0"/>
      <w:marBottom w:val="0"/>
      <w:divBdr>
        <w:top w:val="none" w:sz="0" w:space="0" w:color="auto"/>
        <w:left w:val="none" w:sz="0" w:space="0" w:color="auto"/>
        <w:bottom w:val="none" w:sz="0" w:space="0" w:color="auto"/>
        <w:right w:val="none" w:sz="0" w:space="0" w:color="auto"/>
      </w:divBdr>
    </w:div>
    <w:div w:id="422145248">
      <w:bodyDiv w:val="1"/>
      <w:marLeft w:val="0"/>
      <w:marRight w:val="0"/>
      <w:marTop w:val="0"/>
      <w:marBottom w:val="0"/>
      <w:divBdr>
        <w:top w:val="none" w:sz="0" w:space="0" w:color="auto"/>
        <w:left w:val="none" w:sz="0" w:space="0" w:color="auto"/>
        <w:bottom w:val="none" w:sz="0" w:space="0" w:color="auto"/>
        <w:right w:val="none" w:sz="0" w:space="0" w:color="auto"/>
      </w:divBdr>
    </w:div>
    <w:div w:id="422264550">
      <w:bodyDiv w:val="1"/>
      <w:marLeft w:val="0"/>
      <w:marRight w:val="0"/>
      <w:marTop w:val="0"/>
      <w:marBottom w:val="0"/>
      <w:divBdr>
        <w:top w:val="none" w:sz="0" w:space="0" w:color="auto"/>
        <w:left w:val="none" w:sz="0" w:space="0" w:color="auto"/>
        <w:bottom w:val="none" w:sz="0" w:space="0" w:color="auto"/>
        <w:right w:val="none" w:sz="0" w:space="0" w:color="auto"/>
      </w:divBdr>
    </w:div>
    <w:div w:id="423190273">
      <w:bodyDiv w:val="1"/>
      <w:marLeft w:val="0"/>
      <w:marRight w:val="0"/>
      <w:marTop w:val="0"/>
      <w:marBottom w:val="0"/>
      <w:divBdr>
        <w:top w:val="none" w:sz="0" w:space="0" w:color="auto"/>
        <w:left w:val="none" w:sz="0" w:space="0" w:color="auto"/>
        <w:bottom w:val="none" w:sz="0" w:space="0" w:color="auto"/>
        <w:right w:val="none" w:sz="0" w:space="0" w:color="auto"/>
      </w:divBdr>
    </w:div>
    <w:div w:id="423887247">
      <w:bodyDiv w:val="1"/>
      <w:marLeft w:val="0"/>
      <w:marRight w:val="0"/>
      <w:marTop w:val="0"/>
      <w:marBottom w:val="0"/>
      <w:divBdr>
        <w:top w:val="none" w:sz="0" w:space="0" w:color="auto"/>
        <w:left w:val="none" w:sz="0" w:space="0" w:color="auto"/>
        <w:bottom w:val="none" w:sz="0" w:space="0" w:color="auto"/>
        <w:right w:val="none" w:sz="0" w:space="0" w:color="auto"/>
      </w:divBdr>
    </w:div>
    <w:div w:id="425156602">
      <w:bodyDiv w:val="1"/>
      <w:marLeft w:val="0"/>
      <w:marRight w:val="0"/>
      <w:marTop w:val="0"/>
      <w:marBottom w:val="0"/>
      <w:divBdr>
        <w:top w:val="none" w:sz="0" w:space="0" w:color="auto"/>
        <w:left w:val="none" w:sz="0" w:space="0" w:color="auto"/>
        <w:bottom w:val="none" w:sz="0" w:space="0" w:color="auto"/>
        <w:right w:val="none" w:sz="0" w:space="0" w:color="auto"/>
      </w:divBdr>
    </w:div>
    <w:div w:id="426655399">
      <w:bodyDiv w:val="1"/>
      <w:marLeft w:val="0"/>
      <w:marRight w:val="0"/>
      <w:marTop w:val="0"/>
      <w:marBottom w:val="0"/>
      <w:divBdr>
        <w:top w:val="none" w:sz="0" w:space="0" w:color="auto"/>
        <w:left w:val="none" w:sz="0" w:space="0" w:color="auto"/>
        <w:bottom w:val="none" w:sz="0" w:space="0" w:color="auto"/>
        <w:right w:val="none" w:sz="0" w:space="0" w:color="auto"/>
      </w:divBdr>
    </w:div>
    <w:div w:id="426661087">
      <w:bodyDiv w:val="1"/>
      <w:marLeft w:val="0"/>
      <w:marRight w:val="0"/>
      <w:marTop w:val="0"/>
      <w:marBottom w:val="0"/>
      <w:divBdr>
        <w:top w:val="none" w:sz="0" w:space="0" w:color="auto"/>
        <w:left w:val="none" w:sz="0" w:space="0" w:color="auto"/>
        <w:bottom w:val="none" w:sz="0" w:space="0" w:color="auto"/>
        <w:right w:val="none" w:sz="0" w:space="0" w:color="auto"/>
      </w:divBdr>
    </w:div>
    <w:div w:id="427851730">
      <w:bodyDiv w:val="1"/>
      <w:marLeft w:val="0"/>
      <w:marRight w:val="0"/>
      <w:marTop w:val="0"/>
      <w:marBottom w:val="0"/>
      <w:divBdr>
        <w:top w:val="none" w:sz="0" w:space="0" w:color="auto"/>
        <w:left w:val="none" w:sz="0" w:space="0" w:color="auto"/>
        <w:bottom w:val="none" w:sz="0" w:space="0" w:color="auto"/>
        <w:right w:val="none" w:sz="0" w:space="0" w:color="auto"/>
      </w:divBdr>
    </w:div>
    <w:div w:id="428821129">
      <w:bodyDiv w:val="1"/>
      <w:marLeft w:val="0"/>
      <w:marRight w:val="0"/>
      <w:marTop w:val="0"/>
      <w:marBottom w:val="0"/>
      <w:divBdr>
        <w:top w:val="none" w:sz="0" w:space="0" w:color="auto"/>
        <w:left w:val="none" w:sz="0" w:space="0" w:color="auto"/>
        <w:bottom w:val="none" w:sz="0" w:space="0" w:color="auto"/>
        <w:right w:val="none" w:sz="0" w:space="0" w:color="auto"/>
      </w:divBdr>
    </w:div>
    <w:div w:id="431708343">
      <w:bodyDiv w:val="1"/>
      <w:marLeft w:val="0"/>
      <w:marRight w:val="0"/>
      <w:marTop w:val="0"/>
      <w:marBottom w:val="0"/>
      <w:divBdr>
        <w:top w:val="none" w:sz="0" w:space="0" w:color="auto"/>
        <w:left w:val="none" w:sz="0" w:space="0" w:color="auto"/>
        <w:bottom w:val="none" w:sz="0" w:space="0" w:color="auto"/>
        <w:right w:val="none" w:sz="0" w:space="0" w:color="auto"/>
      </w:divBdr>
    </w:div>
    <w:div w:id="431900618">
      <w:bodyDiv w:val="1"/>
      <w:marLeft w:val="0"/>
      <w:marRight w:val="0"/>
      <w:marTop w:val="0"/>
      <w:marBottom w:val="0"/>
      <w:divBdr>
        <w:top w:val="none" w:sz="0" w:space="0" w:color="auto"/>
        <w:left w:val="none" w:sz="0" w:space="0" w:color="auto"/>
        <w:bottom w:val="none" w:sz="0" w:space="0" w:color="auto"/>
        <w:right w:val="none" w:sz="0" w:space="0" w:color="auto"/>
      </w:divBdr>
    </w:div>
    <w:div w:id="432559370">
      <w:bodyDiv w:val="1"/>
      <w:marLeft w:val="0"/>
      <w:marRight w:val="0"/>
      <w:marTop w:val="0"/>
      <w:marBottom w:val="0"/>
      <w:divBdr>
        <w:top w:val="none" w:sz="0" w:space="0" w:color="auto"/>
        <w:left w:val="none" w:sz="0" w:space="0" w:color="auto"/>
        <w:bottom w:val="none" w:sz="0" w:space="0" w:color="auto"/>
        <w:right w:val="none" w:sz="0" w:space="0" w:color="auto"/>
      </w:divBdr>
    </w:div>
    <w:div w:id="432675370">
      <w:bodyDiv w:val="1"/>
      <w:marLeft w:val="0"/>
      <w:marRight w:val="0"/>
      <w:marTop w:val="0"/>
      <w:marBottom w:val="0"/>
      <w:divBdr>
        <w:top w:val="none" w:sz="0" w:space="0" w:color="auto"/>
        <w:left w:val="none" w:sz="0" w:space="0" w:color="auto"/>
        <w:bottom w:val="none" w:sz="0" w:space="0" w:color="auto"/>
        <w:right w:val="none" w:sz="0" w:space="0" w:color="auto"/>
      </w:divBdr>
    </w:div>
    <w:div w:id="435178624">
      <w:bodyDiv w:val="1"/>
      <w:marLeft w:val="0"/>
      <w:marRight w:val="0"/>
      <w:marTop w:val="0"/>
      <w:marBottom w:val="0"/>
      <w:divBdr>
        <w:top w:val="none" w:sz="0" w:space="0" w:color="auto"/>
        <w:left w:val="none" w:sz="0" w:space="0" w:color="auto"/>
        <w:bottom w:val="none" w:sz="0" w:space="0" w:color="auto"/>
        <w:right w:val="none" w:sz="0" w:space="0" w:color="auto"/>
      </w:divBdr>
    </w:div>
    <w:div w:id="435560431">
      <w:bodyDiv w:val="1"/>
      <w:marLeft w:val="0"/>
      <w:marRight w:val="0"/>
      <w:marTop w:val="0"/>
      <w:marBottom w:val="0"/>
      <w:divBdr>
        <w:top w:val="none" w:sz="0" w:space="0" w:color="auto"/>
        <w:left w:val="none" w:sz="0" w:space="0" w:color="auto"/>
        <w:bottom w:val="none" w:sz="0" w:space="0" w:color="auto"/>
        <w:right w:val="none" w:sz="0" w:space="0" w:color="auto"/>
      </w:divBdr>
    </w:div>
    <w:div w:id="436409149">
      <w:bodyDiv w:val="1"/>
      <w:marLeft w:val="0"/>
      <w:marRight w:val="0"/>
      <w:marTop w:val="0"/>
      <w:marBottom w:val="0"/>
      <w:divBdr>
        <w:top w:val="none" w:sz="0" w:space="0" w:color="auto"/>
        <w:left w:val="none" w:sz="0" w:space="0" w:color="auto"/>
        <w:bottom w:val="none" w:sz="0" w:space="0" w:color="auto"/>
        <w:right w:val="none" w:sz="0" w:space="0" w:color="auto"/>
      </w:divBdr>
    </w:div>
    <w:div w:id="437681050">
      <w:bodyDiv w:val="1"/>
      <w:marLeft w:val="0"/>
      <w:marRight w:val="0"/>
      <w:marTop w:val="0"/>
      <w:marBottom w:val="0"/>
      <w:divBdr>
        <w:top w:val="none" w:sz="0" w:space="0" w:color="auto"/>
        <w:left w:val="none" w:sz="0" w:space="0" w:color="auto"/>
        <w:bottom w:val="none" w:sz="0" w:space="0" w:color="auto"/>
        <w:right w:val="none" w:sz="0" w:space="0" w:color="auto"/>
      </w:divBdr>
    </w:div>
    <w:div w:id="437871276">
      <w:bodyDiv w:val="1"/>
      <w:marLeft w:val="0"/>
      <w:marRight w:val="0"/>
      <w:marTop w:val="0"/>
      <w:marBottom w:val="0"/>
      <w:divBdr>
        <w:top w:val="none" w:sz="0" w:space="0" w:color="auto"/>
        <w:left w:val="none" w:sz="0" w:space="0" w:color="auto"/>
        <w:bottom w:val="none" w:sz="0" w:space="0" w:color="auto"/>
        <w:right w:val="none" w:sz="0" w:space="0" w:color="auto"/>
      </w:divBdr>
    </w:div>
    <w:div w:id="438062760">
      <w:bodyDiv w:val="1"/>
      <w:marLeft w:val="0"/>
      <w:marRight w:val="0"/>
      <w:marTop w:val="0"/>
      <w:marBottom w:val="0"/>
      <w:divBdr>
        <w:top w:val="none" w:sz="0" w:space="0" w:color="auto"/>
        <w:left w:val="none" w:sz="0" w:space="0" w:color="auto"/>
        <w:bottom w:val="none" w:sz="0" w:space="0" w:color="auto"/>
        <w:right w:val="none" w:sz="0" w:space="0" w:color="auto"/>
      </w:divBdr>
    </w:div>
    <w:div w:id="438841120">
      <w:bodyDiv w:val="1"/>
      <w:marLeft w:val="0"/>
      <w:marRight w:val="0"/>
      <w:marTop w:val="0"/>
      <w:marBottom w:val="0"/>
      <w:divBdr>
        <w:top w:val="none" w:sz="0" w:space="0" w:color="auto"/>
        <w:left w:val="none" w:sz="0" w:space="0" w:color="auto"/>
        <w:bottom w:val="none" w:sz="0" w:space="0" w:color="auto"/>
        <w:right w:val="none" w:sz="0" w:space="0" w:color="auto"/>
      </w:divBdr>
    </w:div>
    <w:div w:id="439224789">
      <w:bodyDiv w:val="1"/>
      <w:marLeft w:val="0"/>
      <w:marRight w:val="0"/>
      <w:marTop w:val="0"/>
      <w:marBottom w:val="0"/>
      <w:divBdr>
        <w:top w:val="none" w:sz="0" w:space="0" w:color="auto"/>
        <w:left w:val="none" w:sz="0" w:space="0" w:color="auto"/>
        <w:bottom w:val="none" w:sz="0" w:space="0" w:color="auto"/>
        <w:right w:val="none" w:sz="0" w:space="0" w:color="auto"/>
      </w:divBdr>
    </w:div>
    <w:div w:id="439960413">
      <w:bodyDiv w:val="1"/>
      <w:marLeft w:val="0"/>
      <w:marRight w:val="0"/>
      <w:marTop w:val="0"/>
      <w:marBottom w:val="0"/>
      <w:divBdr>
        <w:top w:val="none" w:sz="0" w:space="0" w:color="auto"/>
        <w:left w:val="none" w:sz="0" w:space="0" w:color="auto"/>
        <w:bottom w:val="none" w:sz="0" w:space="0" w:color="auto"/>
        <w:right w:val="none" w:sz="0" w:space="0" w:color="auto"/>
      </w:divBdr>
    </w:div>
    <w:div w:id="440420328">
      <w:bodyDiv w:val="1"/>
      <w:marLeft w:val="0"/>
      <w:marRight w:val="0"/>
      <w:marTop w:val="0"/>
      <w:marBottom w:val="0"/>
      <w:divBdr>
        <w:top w:val="none" w:sz="0" w:space="0" w:color="auto"/>
        <w:left w:val="none" w:sz="0" w:space="0" w:color="auto"/>
        <w:bottom w:val="none" w:sz="0" w:space="0" w:color="auto"/>
        <w:right w:val="none" w:sz="0" w:space="0" w:color="auto"/>
      </w:divBdr>
    </w:div>
    <w:div w:id="440803943">
      <w:bodyDiv w:val="1"/>
      <w:marLeft w:val="0"/>
      <w:marRight w:val="0"/>
      <w:marTop w:val="0"/>
      <w:marBottom w:val="0"/>
      <w:divBdr>
        <w:top w:val="none" w:sz="0" w:space="0" w:color="auto"/>
        <w:left w:val="none" w:sz="0" w:space="0" w:color="auto"/>
        <w:bottom w:val="none" w:sz="0" w:space="0" w:color="auto"/>
        <w:right w:val="none" w:sz="0" w:space="0" w:color="auto"/>
      </w:divBdr>
    </w:div>
    <w:div w:id="441652099">
      <w:bodyDiv w:val="1"/>
      <w:marLeft w:val="0"/>
      <w:marRight w:val="0"/>
      <w:marTop w:val="0"/>
      <w:marBottom w:val="0"/>
      <w:divBdr>
        <w:top w:val="none" w:sz="0" w:space="0" w:color="auto"/>
        <w:left w:val="none" w:sz="0" w:space="0" w:color="auto"/>
        <w:bottom w:val="none" w:sz="0" w:space="0" w:color="auto"/>
        <w:right w:val="none" w:sz="0" w:space="0" w:color="auto"/>
      </w:divBdr>
    </w:div>
    <w:div w:id="441920929">
      <w:bodyDiv w:val="1"/>
      <w:marLeft w:val="0"/>
      <w:marRight w:val="0"/>
      <w:marTop w:val="0"/>
      <w:marBottom w:val="0"/>
      <w:divBdr>
        <w:top w:val="none" w:sz="0" w:space="0" w:color="auto"/>
        <w:left w:val="none" w:sz="0" w:space="0" w:color="auto"/>
        <w:bottom w:val="none" w:sz="0" w:space="0" w:color="auto"/>
        <w:right w:val="none" w:sz="0" w:space="0" w:color="auto"/>
      </w:divBdr>
    </w:div>
    <w:div w:id="442456536">
      <w:bodyDiv w:val="1"/>
      <w:marLeft w:val="0"/>
      <w:marRight w:val="0"/>
      <w:marTop w:val="0"/>
      <w:marBottom w:val="0"/>
      <w:divBdr>
        <w:top w:val="none" w:sz="0" w:space="0" w:color="auto"/>
        <w:left w:val="none" w:sz="0" w:space="0" w:color="auto"/>
        <w:bottom w:val="none" w:sz="0" w:space="0" w:color="auto"/>
        <w:right w:val="none" w:sz="0" w:space="0" w:color="auto"/>
      </w:divBdr>
    </w:div>
    <w:div w:id="442696250">
      <w:bodyDiv w:val="1"/>
      <w:marLeft w:val="0"/>
      <w:marRight w:val="0"/>
      <w:marTop w:val="0"/>
      <w:marBottom w:val="0"/>
      <w:divBdr>
        <w:top w:val="none" w:sz="0" w:space="0" w:color="auto"/>
        <w:left w:val="none" w:sz="0" w:space="0" w:color="auto"/>
        <w:bottom w:val="none" w:sz="0" w:space="0" w:color="auto"/>
        <w:right w:val="none" w:sz="0" w:space="0" w:color="auto"/>
      </w:divBdr>
    </w:div>
    <w:div w:id="442846089">
      <w:bodyDiv w:val="1"/>
      <w:marLeft w:val="0"/>
      <w:marRight w:val="0"/>
      <w:marTop w:val="0"/>
      <w:marBottom w:val="0"/>
      <w:divBdr>
        <w:top w:val="none" w:sz="0" w:space="0" w:color="auto"/>
        <w:left w:val="none" w:sz="0" w:space="0" w:color="auto"/>
        <w:bottom w:val="none" w:sz="0" w:space="0" w:color="auto"/>
        <w:right w:val="none" w:sz="0" w:space="0" w:color="auto"/>
      </w:divBdr>
    </w:div>
    <w:div w:id="443308974">
      <w:bodyDiv w:val="1"/>
      <w:marLeft w:val="0"/>
      <w:marRight w:val="0"/>
      <w:marTop w:val="0"/>
      <w:marBottom w:val="0"/>
      <w:divBdr>
        <w:top w:val="none" w:sz="0" w:space="0" w:color="auto"/>
        <w:left w:val="none" w:sz="0" w:space="0" w:color="auto"/>
        <w:bottom w:val="none" w:sz="0" w:space="0" w:color="auto"/>
        <w:right w:val="none" w:sz="0" w:space="0" w:color="auto"/>
      </w:divBdr>
    </w:div>
    <w:div w:id="444466407">
      <w:bodyDiv w:val="1"/>
      <w:marLeft w:val="0"/>
      <w:marRight w:val="0"/>
      <w:marTop w:val="0"/>
      <w:marBottom w:val="0"/>
      <w:divBdr>
        <w:top w:val="none" w:sz="0" w:space="0" w:color="auto"/>
        <w:left w:val="none" w:sz="0" w:space="0" w:color="auto"/>
        <w:bottom w:val="none" w:sz="0" w:space="0" w:color="auto"/>
        <w:right w:val="none" w:sz="0" w:space="0" w:color="auto"/>
      </w:divBdr>
    </w:div>
    <w:div w:id="444497438">
      <w:bodyDiv w:val="1"/>
      <w:marLeft w:val="0"/>
      <w:marRight w:val="0"/>
      <w:marTop w:val="0"/>
      <w:marBottom w:val="0"/>
      <w:divBdr>
        <w:top w:val="none" w:sz="0" w:space="0" w:color="auto"/>
        <w:left w:val="none" w:sz="0" w:space="0" w:color="auto"/>
        <w:bottom w:val="none" w:sz="0" w:space="0" w:color="auto"/>
        <w:right w:val="none" w:sz="0" w:space="0" w:color="auto"/>
      </w:divBdr>
    </w:div>
    <w:div w:id="444664948">
      <w:bodyDiv w:val="1"/>
      <w:marLeft w:val="0"/>
      <w:marRight w:val="0"/>
      <w:marTop w:val="0"/>
      <w:marBottom w:val="0"/>
      <w:divBdr>
        <w:top w:val="none" w:sz="0" w:space="0" w:color="auto"/>
        <w:left w:val="none" w:sz="0" w:space="0" w:color="auto"/>
        <w:bottom w:val="none" w:sz="0" w:space="0" w:color="auto"/>
        <w:right w:val="none" w:sz="0" w:space="0" w:color="auto"/>
      </w:divBdr>
    </w:div>
    <w:div w:id="444732972">
      <w:bodyDiv w:val="1"/>
      <w:marLeft w:val="0"/>
      <w:marRight w:val="0"/>
      <w:marTop w:val="0"/>
      <w:marBottom w:val="0"/>
      <w:divBdr>
        <w:top w:val="none" w:sz="0" w:space="0" w:color="auto"/>
        <w:left w:val="none" w:sz="0" w:space="0" w:color="auto"/>
        <w:bottom w:val="none" w:sz="0" w:space="0" w:color="auto"/>
        <w:right w:val="none" w:sz="0" w:space="0" w:color="auto"/>
      </w:divBdr>
    </w:div>
    <w:div w:id="448092344">
      <w:bodyDiv w:val="1"/>
      <w:marLeft w:val="0"/>
      <w:marRight w:val="0"/>
      <w:marTop w:val="0"/>
      <w:marBottom w:val="0"/>
      <w:divBdr>
        <w:top w:val="none" w:sz="0" w:space="0" w:color="auto"/>
        <w:left w:val="none" w:sz="0" w:space="0" w:color="auto"/>
        <w:bottom w:val="none" w:sz="0" w:space="0" w:color="auto"/>
        <w:right w:val="none" w:sz="0" w:space="0" w:color="auto"/>
      </w:divBdr>
    </w:div>
    <w:div w:id="448861292">
      <w:bodyDiv w:val="1"/>
      <w:marLeft w:val="0"/>
      <w:marRight w:val="0"/>
      <w:marTop w:val="0"/>
      <w:marBottom w:val="0"/>
      <w:divBdr>
        <w:top w:val="none" w:sz="0" w:space="0" w:color="auto"/>
        <w:left w:val="none" w:sz="0" w:space="0" w:color="auto"/>
        <w:bottom w:val="none" w:sz="0" w:space="0" w:color="auto"/>
        <w:right w:val="none" w:sz="0" w:space="0" w:color="auto"/>
      </w:divBdr>
    </w:div>
    <w:div w:id="449322256">
      <w:bodyDiv w:val="1"/>
      <w:marLeft w:val="0"/>
      <w:marRight w:val="0"/>
      <w:marTop w:val="0"/>
      <w:marBottom w:val="0"/>
      <w:divBdr>
        <w:top w:val="none" w:sz="0" w:space="0" w:color="auto"/>
        <w:left w:val="none" w:sz="0" w:space="0" w:color="auto"/>
        <w:bottom w:val="none" w:sz="0" w:space="0" w:color="auto"/>
        <w:right w:val="none" w:sz="0" w:space="0" w:color="auto"/>
      </w:divBdr>
    </w:div>
    <w:div w:id="451481669">
      <w:bodyDiv w:val="1"/>
      <w:marLeft w:val="0"/>
      <w:marRight w:val="0"/>
      <w:marTop w:val="0"/>
      <w:marBottom w:val="0"/>
      <w:divBdr>
        <w:top w:val="none" w:sz="0" w:space="0" w:color="auto"/>
        <w:left w:val="none" w:sz="0" w:space="0" w:color="auto"/>
        <w:bottom w:val="none" w:sz="0" w:space="0" w:color="auto"/>
        <w:right w:val="none" w:sz="0" w:space="0" w:color="auto"/>
      </w:divBdr>
    </w:div>
    <w:div w:id="451752458">
      <w:bodyDiv w:val="1"/>
      <w:marLeft w:val="0"/>
      <w:marRight w:val="0"/>
      <w:marTop w:val="0"/>
      <w:marBottom w:val="0"/>
      <w:divBdr>
        <w:top w:val="none" w:sz="0" w:space="0" w:color="auto"/>
        <w:left w:val="none" w:sz="0" w:space="0" w:color="auto"/>
        <w:bottom w:val="none" w:sz="0" w:space="0" w:color="auto"/>
        <w:right w:val="none" w:sz="0" w:space="0" w:color="auto"/>
      </w:divBdr>
    </w:div>
    <w:div w:id="451945274">
      <w:bodyDiv w:val="1"/>
      <w:marLeft w:val="0"/>
      <w:marRight w:val="0"/>
      <w:marTop w:val="0"/>
      <w:marBottom w:val="0"/>
      <w:divBdr>
        <w:top w:val="none" w:sz="0" w:space="0" w:color="auto"/>
        <w:left w:val="none" w:sz="0" w:space="0" w:color="auto"/>
        <w:bottom w:val="none" w:sz="0" w:space="0" w:color="auto"/>
        <w:right w:val="none" w:sz="0" w:space="0" w:color="auto"/>
      </w:divBdr>
    </w:div>
    <w:div w:id="452210549">
      <w:bodyDiv w:val="1"/>
      <w:marLeft w:val="0"/>
      <w:marRight w:val="0"/>
      <w:marTop w:val="0"/>
      <w:marBottom w:val="0"/>
      <w:divBdr>
        <w:top w:val="none" w:sz="0" w:space="0" w:color="auto"/>
        <w:left w:val="none" w:sz="0" w:space="0" w:color="auto"/>
        <w:bottom w:val="none" w:sz="0" w:space="0" w:color="auto"/>
        <w:right w:val="none" w:sz="0" w:space="0" w:color="auto"/>
      </w:divBdr>
    </w:div>
    <w:div w:id="452793886">
      <w:bodyDiv w:val="1"/>
      <w:marLeft w:val="0"/>
      <w:marRight w:val="0"/>
      <w:marTop w:val="0"/>
      <w:marBottom w:val="0"/>
      <w:divBdr>
        <w:top w:val="none" w:sz="0" w:space="0" w:color="auto"/>
        <w:left w:val="none" w:sz="0" w:space="0" w:color="auto"/>
        <w:bottom w:val="none" w:sz="0" w:space="0" w:color="auto"/>
        <w:right w:val="none" w:sz="0" w:space="0" w:color="auto"/>
      </w:divBdr>
    </w:div>
    <w:div w:id="456218116">
      <w:bodyDiv w:val="1"/>
      <w:marLeft w:val="0"/>
      <w:marRight w:val="0"/>
      <w:marTop w:val="0"/>
      <w:marBottom w:val="0"/>
      <w:divBdr>
        <w:top w:val="none" w:sz="0" w:space="0" w:color="auto"/>
        <w:left w:val="none" w:sz="0" w:space="0" w:color="auto"/>
        <w:bottom w:val="none" w:sz="0" w:space="0" w:color="auto"/>
        <w:right w:val="none" w:sz="0" w:space="0" w:color="auto"/>
      </w:divBdr>
    </w:div>
    <w:div w:id="456680530">
      <w:bodyDiv w:val="1"/>
      <w:marLeft w:val="0"/>
      <w:marRight w:val="0"/>
      <w:marTop w:val="0"/>
      <w:marBottom w:val="0"/>
      <w:divBdr>
        <w:top w:val="none" w:sz="0" w:space="0" w:color="auto"/>
        <w:left w:val="none" w:sz="0" w:space="0" w:color="auto"/>
        <w:bottom w:val="none" w:sz="0" w:space="0" w:color="auto"/>
        <w:right w:val="none" w:sz="0" w:space="0" w:color="auto"/>
      </w:divBdr>
    </w:div>
    <w:div w:id="457989062">
      <w:bodyDiv w:val="1"/>
      <w:marLeft w:val="0"/>
      <w:marRight w:val="0"/>
      <w:marTop w:val="0"/>
      <w:marBottom w:val="0"/>
      <w:divBdr>
        <w:top w:val="none" w:sz="0" w:space="0" w:color="auto"/>
        <w:left w:val="none" w:sz="0" w:space="0" w:color="auto"/>
        <w:bottom w:val="none" w:sz="0" w:space="0" w:color="auto"/>
        <w:right w:val="none" w:sz="0" w:space="0" w:color="auto"/>
      </w:divBdr>
    </w:div>
    <w:div w:id="460611130">
      <w:bodyDiv w:val="1"/>
      <w:marLeft w:val="0"/>
      <w:marRight w:val="0"/>
      <w:marTop w:val="0"/>
      <w:marBottom w:val="0"/>
      <w:divBdr>
        <w:top w:val="none" w:sz="0" w:space="0" w:color="auto"/>
        <w:left w:val="none" w:sz="0" w:space="0" w:color="auto"/>
        <w:bottom w:val="none" w:sz="0" w:space="0" w:color="auto"/>
        <w:right w:val="none" w:sz="0" w:space="0" w:color="auto"/>
      </w:divBdr>
    </w:div>
    <w:div w:id="461927497">
      <w:bodyDiv w:val="1"/>
      <w:marLeft w:val="0"/>
      <w:marRight w:val="0"/>
      <w:marTop w:val="0"/>
      <w:marBottom w:val="0"/>
      <w:divBdr>
        <w:top w:val="none" w:sz="0" w:space="0" w:color="auto"/>
        <w:left w:val="none" w:sz="0" w:space="0" w:color="auto"/>
        <w:bottom w:val="none" w:sz="0" w:space="0" w:color="auto"/>
        <w:right w:val="none" w:sz="0" w:space="0" w:color="auto"/>
      </w:divBdr>
    </w:div>
    <w:div w:id="465468347">
      <w:bodyDiv w:val="1"/>
      <w:marLeft w:val="0"/>
      <w:marRight w:val="0"/>
      <w:marTop w:val="0"/>
      <w:marBottom w:val="0"/>
      <w:divBdr>
        <w:top w:val="none" w:sz="0" w:space="0" w:color="auto"/>
        <w:left w:val="none" w:sz="0" w:space="0" w:color="auto"/>
        <w:bottom w:val="none" w:sz="0" w:space="0" w:color="auto"/>
        <w:right w:val="none" w:sz="0" w:space="0" w:color="auto"/>
      </w:divBdr>
    </w:div>
    <w:div w:id="465776431">
      <w:bodyDiv w:val="1"/>
      <w:marLeft w:val="0"/>
      <w:marRight w:val="0"/>
      <w:marTop w:val="0"/>
      <w:marBottom w:val="0"/>
      <w:divBdr>
        <w:top w:val="none" w:sz="0" w:space="0" w:color="auto"/>
        <w:left w:val="none" w:sz="0" w:space="0" w:color="auto"/>
        <w:bottom w:val="none" w:sz="0" w:space="0" w:color="auto"/>
        <w:right w:val="none" w:sz="0" w:space="0" w:color="auto"/>
      </w:divBdr>
    </w:div>
    <w:div w:id="466164572">
      <w:bodyDiv w:val="1"/>
      <w:marLeft w:val="0"/>
      <w:marRight w:val="0"/>
      <w:marTop w:val="0"/>
      <w:marBottom w:val="0"/>
      <w:divBdr>
        <w:top w:val="none" w:sz="0" w:space="0" w:color="auto"/>
        <w:left w:val="none" w:sz="0" w:space="0" w:color="auto"/>
        <w:bottom w:val="none" w:sz="0" w:space="0" w:color="auto"/>
        <w:right w:val="none" w:sz="0" w:space="0" w:color="auto"/>
      </w:divBdr>
    </w:div>
    <w:div w:id="467284726">
      <w:bodyDiv w:val="1"/>
      <w:marLeft w:val="0"/>
      <w:marRight w:val="0"/>
      <w:marTop w:val="0"/>
      <w:marBottom w:val="0"/>
      <w:divBdr>
        <w:top w:val="none" w:sz="0" w:space="0" w:color="auto"/>
        <w:left w:val="none" w:sz="0" w:space="0" w:color="auto"/>
        <w:bottom w:val="none" w:sz="0" w:space="0" w:color="auto"/>
        <w:right w:val="none" w:sz="0" w:space="0" w:color="auto"/>
      </w:divBdr>
    </w:div>
    <w:div w:id="469400374">
      <w:bodyDiv w:val="1"/>
      <w:marLeft w:val="0"/>
      <w:marRight w:val="0"/>
      <w:marTop w:val="0"/>
      <w:marBottom w:val="0"/>
      <w:divBdr>
        <w:top w:val="none" w:sz="0" w:space="0" w:color="auto"/>
        <w:left w:val="none" w:sz="0" w:space="0" w:color="auto"/>
        <w:bottom w:val="none" w:sz="0" w:space="0" w:color="auto"/>
        <w:right w:val="none" w:sz="0" w:space="0" w:color="auto"/>
      </w:divBdr>
    </w:div>
    <w:div w:id="470904895">
      <w:bodyDiv w:val="1"/>
      <w:marLeft w:val="0"/>
      <w:marRight w:val="0"/>
      <w:marTop w:val="0"/>
      <w:marBottom w:val="0"/>
      <w:divBdr>
        <w:top w:val="none" w:sz="0" w:space="0" w:color="auto"/>
        <w:left w:val="none" w:sz="0" w:space="0" w:color="auto"/>
        <w:bottom w:val="none" w:sz="0" w:space="0" w:color="auto"/>
        <w:right w:val="none" w:sz="0" w:space="0" w:color="auto"/>
      </w:divBdr>
    </w:div>
    <w:div w:id="471487852">
      <w:bodyDiv w:val="1"/>
      <w:marLeft w:val="0"/>
      <w:marRight w:val="0"/>
      <w:marTop w:val="0"/>
      <w:marBottom w:val="0"/>
      <w:divBdr>
        <w:top w:val="none" w:sz="0" w:space="0" w:color="auto"/>
        <w:left w:val="none" w:sz="0" w:space="0" w:color="auto"/>
        <w:bottom w:val="none" w:sz="0" w:space="0" w:color="auto"/>
        <w:right w:val="none" w:sz="0" w:space="0" w:color="auto"/>
      </w:divBdr>
    </w:div>
    <w:div w:id="471756024">
      <w:bodyDiv w:val="1"/>
      <w:marLeft w:val="0"/>
      <w:marRight w:val="0"/>
      <w:marTop w:val="0"/>
      <w:marBottom w:val="0"/>
      <w:divBdr>
        <w:top w:val="none" w:sz="0" w:space="0" w:color="auto"/>
        <w:left w:val="none" w:sz="0" w:space="0" w:color="auto"/>
        <w:bottom w:val="none" w:sz="0" w:space="0" w:color="auto"/>
        <w:right w:val="none" w:sz="0" w:space="0" w:color="auto"/>
      </w:divBdr>
    </w:div>
    <w:div w:id="471942042">
      <w:bodyDiv w:val="1"/>
      <w:marLeft w:val="0"/>
      <w:marRight w:val="0"/>
      <w:marTop w:val="0"/>
      <w:marBottom w:val="0"/>
      <w:divBdr>
        <w:top w:val="none" w:sz="0" w:space="0" w:color="auto"/>
        <w:left w:val="none" w:sz="0" w:space="0" w:color="auto"/>
        <w:bottom w:val="none" w:sz="0" w:space="0" w:color="auto"/>
        <w:right w:val="none" w:sz="0" w:space="0" w:color="auto"/>
      </w:divBdr>
    </w:div>
    <w:div w:id="472916835">
      <w:bodyDiv w:val="1"/>
      <w:marLeft w:val="0"/>
      <w:marRight w:val="0"/>
      <w:marTop w:val="0"/>
      <w:marBottom w:val="0"/>
      <w:divBdr>
        <w:top w:val="none" w:sz="0" w:space="0" w:color="auto"/>
        <w:left w:val="none" w:sz="0" w:space="0" w:color="auto"/>
        <w:bottom w:val="none" w:sz="0" w:space="0" w:color="auto"/>
        <w:right w:val="none" w:sz="0" w:space="0" w:color="auto"/>
      </w:divBdr>
    </w:div>
    <w:div w:id="473180784">
      <w:bodyDiv w:val="1"/>
      <w:marLeft w:val="0"/>
      <w:marRight w:val="0"/>
      <w:marTop w:val="0"/>
      <w:marBottom w:val="0"/>
      <w:divBdr>
        <w:top w:val="none" w:sz="0" w:space="0" w:color="auto"/>
        <w:left w:val="none" w:sz="0" w:space="0" w:color="auto"/>
        <w:bottom w:val="none" w:sz="0" w:space="0" w:color="auto"/>
        <w:right w:val="none" w:sz="0" w:space="0" w:color="auto"/>
      </w:divBdr>
    </w:div>
    <w:div w:id="476339792">
      <w:bodyDiv w:val="1"/>
      <w:marLeft w:val="0"/>
      <w:marRight w:val="0"/>
      <w:marTop w:val="0"/>
      <w:marBottom w:val="0"/>
      <w:divBdr>
        <w:top w:val="none" w:sz="0" w:space="0" w:color="auto"/>
        <w:left w:val="none" w:sz="0" w:space="0" w:color="auto"/>
        <w:bottom w:val="none" w:sz="0" w:space="0" w:color="auto"/>
        <w:right w:val="none" w:sz="0" w:space="0" w:color="auto"/>
      </w:divBdr>
    </w:div>
    <w:div w:id="476799369">
      <w:bodyDiv w:val="1"/>
      <w:marLeft w:val="0"/>
      <w:marRight w:val="0"/>
      <w:marTop w:val="0"/>
      <w:marBottom w:val="0"/>
      <w:divBdr>
        <w:top w:val="none" w:sz="0" w:space="0" w:color="auto"/>
        <w:left w:val="none" w:sz="0" w:space="0" w:color="auto"/>
        <w:bottom w:val="none" w:sz="0" w:space="0" w:color="auto"/>
        <w:right w:val="none" w:sz="0" w:space="0" w:color="auto"/>
      </w:divBdr>
    </w:div>
    <w:div w:id="477453871">
      <w:bodyDiv w:val="1"/>
      <w:marLeft w:val="0"/>
      <w:marRight w:val="0"/>
      <w:marTop w:val="0"/>
      <w:marBottom w:val="0"/>
      <w:divBdr>
        <w:top w:val="none" w:sz="0" w:space="0" w:color="auto"/>
        <w:left w:val="none" w:sz="0" w:space="0" w:color="auto"/>
        <w:bottom w:val="none" w:sz="0" w:space="0" w:color="auto"/>
        <w:right w:val="none" w:sz="0" w:space="0" w:color="auto"/>
      </w:divBdr>
    </w:div>
    <w:div w:id="478348772">
      <w:bodyDiv w:val="1"/>
      <w:marLeft w:val="0"/>
      <w:marRight w:val="0"/>
      <w:marTop w:val="0"/>
      <w:marBottom w:val="0"/>
      <w:divBdr>
        <w:top w:val="none" w:sz="0" w:space="0" w:color="auto"/>
        <w:left w:val="none" w:sz="0" w:space="0" w:color="auto"/>
        <w:bottom w:val="none" w:sz="0" w:space="0" w:color="auto"/>
        <w:right w:val="none" w:sz="0" w:space="0" w:color="auto"/>
      </w:divBdr>
    </w:div>
    <w:div w:id="478768412">
      <w:bodyDiv w:val="1"/>
      <w:marLeft w:val="0"/>
      <w:marRight w:val="0"/>
      <w:marTop w:val="0"/>
      <w:marBottom w:val="0"/>
      <w:divBdr>
        <w:top w:val="none" w:sz="0" w:space="0" w:color="auto"/>
        <w:left w:val="none" w:sz="0" w:space="0" w:color="auto"/>
        <w:bottom w:val="none" w:sz="0" w:space="0" w:color="auto"/>
        <w:right w:val="none" w:sz="0" w:space="0" w:color="auto"/>
      </w:divBdr>
    </w:div>
    <w:div w:id="480195737">
      <w:bodyDiv w:val="1"/>
      <w:marLeft w:val="0"/>
      <w:marRight w:val="0"/>
      <w:marTop w:val="0"/>
      <w:marBottom w:val="0"/>
      <w:divBdr>
        <w:top w:val="none" w:sz="0" w:space="0" w:color="auto"/>
        <w:left w:val="none" w:sz="0" w:space="0" w:color="auto"/>
        <w:bottom w:val="none" w:sz="0" w:space="0" w:color="auto"/>
        <w:right w:val="none" w:sz="0" w:space="0" w:color="auto"/>
      </w:divBdr>
    </w:div>
    <w:div w:id="480776040">
      <w:bodyDiv w:val="1"/>
      <w:marLeft w:val="0"/>
      <w:marRight w:val="0"/>
      <w:marTop w:val="0"/>
      <w:marBottom w:val="0"/>
      <w:divBdr>
        <w:top w:val="none" w:sz="0" w:space="0" w:color="auto"/>
        <w:left w:val="none" w:sz="0" w:space="0" w:color="auto"/>
        <w:bottom w:val="none" w:sz="0" w:space="0" w:color="auto"/>
        <w:right w:val="none" w:sz="0" w:space="0" w:color="auto"/>
      </w:divBdr>
    </w:div>
    <w:div w:id="481043578">
      <w:bodyDiv w:val="1"/>
      <w:marLeft w:val="0"/>
      <w:marRight w:val="0"/>
      <w:marTop w:val="0"/>
      <w:marBottom w:val="0"/>
      <w:divBdr>
        <w:top w:val="none" w:sz="0" w:space="0" w:color="auto"/>
        <w:left w:val="none" w:sz="0" w:space="0" w:color="auto"/>
        <w:bottom w:val="none" w:sz="0" w:space="0" w:color="auto"/>
        <w:right w:val="none" w:sz="0" w:space="0" w:color="auto"/>
      </w:divBdr>
    </w:div>
    <w:div w:id="481310040">
      <w:bodyDiv w:val="1"/>
      <w:marLeft w:val="0"/>
      <w:marRight w:val="0"/>
      <w:marTop w:val="0"/>
      <w:marBottom w:val="0"/>
      <w:divBdr>
        <w:top w:val="none" w:sz="0" w:space="0" w:color="auto"/>
        <w:left w:val="none" w:sz="0" w:space="0" w:color="auto"/>
        <w:bottom w:val="none" w:sz="0" w:space="0" w:color="auto"/>
        <w:right w:val="none" w:sz="0" w:space="0" w:color="auto"/>
      </w:divBdr>
    </w:div>
    <w:div w:id="481780147">
      <w:bodyDiv w:val="1"/>
      <w:marLeft w:val="0"/>
      <w:marRight w:val="0"/>
      <w:marTop w:val="0"/>
      <w:marBottom w:val="0"/>
      <w:divBdr>
        <w:top w:val="none" w:sz="0" w:space="0" w:color="auto"/>
        <w:left w:val="none" w:sz="0" w:space="0" w:color="auto"/>
        <w:bottom w:val="none" w:sz="0" w:space="0" w:color="auto"/>
        <w:right w:val="none" w:sz="0" w:space="0" w:color="auto"/>
      </w:divBdr>
    </w:div>
    <w:div w:id="483084260">
      <w:bodyDiv w:val="1"/>
      <w:marLeft w:val="0"/>
      <w:marRight w:val="0"/>
      <w:marTop w:val="0"/>
      <w:marBottom w:val="0"/>
      <w:divBdr>
        <w:top w:val="none" w:sz="0" w:space="0" w:color="auto"/>
        <w:left w:val="none" w:sz="0" w:space="0" w:color="auto"/>
        <w:bottom w:val="none" w:sz="0" w:space="0" w:color="auto"/>
        <w:right w:val="none" w:sz="0" w:space="0" w:color="auto"/>
      </w:divBdr>
    </w:div>
    <w:div w:id="484206888">
      <w:bodyDiv w:val="1"/>
      <w:marLeft w:val="0"/>
      <w:marRight w:val="0"/>
      <w:marTop w:val="0"/>
      <w:marBottom w:val="0"/>
      <w:divBdr>
        <w:top w:val="none" w:sz="0" w:space="0" w:color="auto"/>
        <w:left w:val="none" w:sz="0" w:space="0" w:color="auto"/>
        <w:bottom w:val="none" w:sz="0" w:space="0" w:color="auto"/>
        <w:right w:val="none" w:sz="0" w:space="0" w:color="auto"/>
      </w:divBdr>
    </w:div>
    <w:div w:id="486362235">
      <w:bodyDiv w:val="1"/>
      <w:marLeft w:val="0"/>
      <w:marRight w:val="0"/>
      <w:marTop w:val="0"/>
      <w:marBottom w:val="0"/>
      <w:divBdr>
        <w:top w:val="none" w:sz="0" w:space="0" w:color="auto"/>
        <w:left w:val="none" w:sz="0" w:space="0" w:color="auto"/>
        <w:bottom w:val="none" w:sz="0" w:space="0" w:color="auto"/>
        <w:right w:val="none" w:sz="0" w:space="0" w:color="auto"/>
      </w:divBdr>
    </w:div>
    <w:div w:id="487133061">
      <w:bodyDiv w:val="1"/>
      <w:marLeft w:val="0"/>
      <w:marRight w:val="0"/>
      <w:marTop w:val="0"/>
      <w:marBottom w:val="0"/>
      <w:divBdr>
        <w:top w:val="none" w:sz="0" w:space="0" w:color="auto"/>
        <w:left w:val="none" w:sz="0" w:space="0" w:color="auto"/>
        <w:bottom w:val="none" w:sz="0" w:space="0" w:color="auto"/>
        <w:right w:val="none" w:sz="0" w:space="0" w:color="auto"/>
      </w:divBdr>
    </w:div>
    <w:div w:id="488180038">
      <w:bodyDiv w:val="1"/>
      <w:marLeft w:val="0"/>
      <w:marRight w:val="0"/>
      <w:marTop w:val="0"/>
      <w:marBottom w:val="0"/>
      <w:divBdr>
        <w:top w:val="none" w:sz="0" w:space="0" w:color="auto"/>
        <w:left w:val="none" w:sz="0" w:space="0" w:color="auto"/>
        <w:bottom w:val="none" w:sz="0" w:space="0" w:color="auto"/>
        <w:right w:val="none" w:sz="0" w:space="0" w:color="auto"/>
      </w:divBdr>
    </w:div>
    <w:div w:id="489953000">
      <w:bodyDiv w:val="1"/>
      <w:marLeft w:val="0"/>
      <w:marRight w:val="0"/>
      <w:marTop w:val="0"/>
      <w:marBottom w:val="0"/>
      <w:divBdr>
        <w:top w:val="none" w:sz="0" w:space="0" w:color="auto"/>
        <w:left w:val="none" w:sz="0" w:space="0" w:color="auto"/>
        <w:bottom w:val="none" w:sz="0" w:space="0" w:color="auto"/>
        <w:right w:val="none" w:sz="0" w:space="0" w:color="auto"/>
      </w:divBdr>
    </w:div>
    <w:div w:id="490370679">
      <w:bodyDiv w:val="1"/>
      <w:marLeft w:val="0"/>
      <w:marRight w:val="0"/>
      <w:marTop w:val="0"/>
      <w:marBottom w:val="0"/>
      <w:divBdr>
        <w:top w:val="none" w:sz="0" w:space="0" w:color="auto"/>
        <w:left w:val="none" w:sz="0" w:space="0" w:color="auto"/>
        <w:bottom w:val="none" w:sz="0" w:space="0" w:color="auto"/>
        <w:right w:val="none" w:sz="0" w:space="0" w:color="auto"/>
      </w:divBdr>
    </w:div>
    <w:div w:id="490409306">
      <w:bodyDiv w:val="1"/>
      <w:marLeft w:val="0"/>
      <w:marRight w:val="0"/>
      <w:marTop w:val="0"/>
      <w:marBottom w:val="0"/>
      <w:divBdr>
        <w:top w:val="none" w:sz="0" w:space="0" w:color="auto"/>
        <w:left w:val="none" w:sz="0" w:space="0" w:color="auto"/>
        <w:bottom w:val="none" w:sz="0" w:space="0" w:color="auto"/>
        <w:right w:val="none" w:sz="0" w:space="0" w:color="auto"/>
      </w:divBdr>
    </w:div>
    <w:div w:id="491065618">
      <w:bodyDiv w:val="1"/>
      <w:marLeft w:val="0"/>
      <w:marRight w:val="0"/>
      <w:marTop w:val="0"/>
      <w:marBottom w:val="0"/>
      <w:divBdr>
        <w:top w:val="none" w:sz="0" w:space="0" w:color="auto"/>
        <w:left w:val="none" w:sz="0" w:space="0" w:color="auto"/>
        <w:bottom w:val="none" w:sz="0" w:space="0" w:color="auto"/>
        <w:right w:val="none" w:sz="0" w:space="0" w:color="auto"/>
      </w:divBdr>
    </w:div>
    <w:div w:id="492374795">
      <w:bodyDiv w:val="1"/>
      <w:marLeft w:val="0"/>
      <w:marRight w:val="0"/>
      <w:marTop w:val="0"/>
      <w:marBottom w:val="0"/>
      <w:divBdr>
        <w:top w:val="none" w:sz="0" w:space="0" w:color="auto"/>
        <w:left w:val="none" w:sz="0" w:space="0" w:color="auto"/>
        <w:bottom w:val="none" w:sz="0" w:space="0" w:color="auto"/>
        <w:right w:val="none" w:sz="0" w:space="0" w:color="auto"/>
      </w:divBdr>
    </w:div>
    <w:div w:id="492914658">
      <w:bodyDiv w:val="1"/>
      <w:marLeft w:val="0"/>
      <w:marRight w:val="0"/>
      <w:marTop w:val="0"/>
      <w:marBottom w:val="0"/>
      <w:divBdr>
        <w:top w:val="none" w:sz="0" w:space="0" w:color="auto"/>
        <w:left w:val="none" w:sz="0" w:space="0" w:color="auto"/>
        <w:bottom w:val="none" w:sz="0" w:space="0" w:color="auto"/>
        <w:right w:val="none" w:sz="0" w:space="0" w:color="auto"/>
      </w:divBdr>
    </w:div>
    <w:div w:id="493835449">
      <w:bodyDiv w:val="1"/>
      <w:marLeft w:val="0"/>
      <w:marRight w:val="0"/>
      <w:marTop w:val="0"/>
      <w:marBottom w:val="0"/>
      <w:divBdr>
        <w:top w:val="none" w:sz="0" w:space="0" w:color="auto"/>
        <w:left w:val="none" w:sz="0" w:space="0" w:color="auto"/>
        <w:bottom w:val="none" w:sz="0" w:space="0" w:color="auto"/>
        <w:right w:val="none" w:sz="0" w:space="0" w:color="auto"/>
      </w:divBdr>
    </w:div>
    <w:div w:id="495073446">
      <w:bodyDiv w:val="1"/>
      <w:marLeft w:val="0"/>
      <w:marRight w:val="0"/>
      <w:marTop w:val="0"/>
      <w:marBottom w:val="0"/>
      <w:divBdr>
        <w:top w:val="none" w:sz="0" w:space="0" w:color="auto"/>
        <w:left w:val="none" w:sz="0" w:space="0" w:color="auto"/>
        <w:bottom w:val="none" w:sz="0" w:space="0" w:color="auto"/>
        <w:right w:val="none" w:sz="0" w:space="0" w:color="auto"/>
      </w:divBdr>
    </w:div>
    <w:div w:id="495609124">
      <w:bodyDiv w:val="1"/>
      <w:marLeft w:val="0"/>
      <w:marRight w:val="0"/>
      <w:marTop w:val="0"/>
      <w:marBottom w:val="0"/>
      <w:divBdr>
        <w:top w:val="none" w:sz="0" w:space="0" w:color="auto"/>
        <w:left w:val="none" w:sz="0" w:space="0" w:color="auto"/>
        <w:bottom w:val="none" w:sz="0" w:space="0" w:color="auto"/>
        <w:right w:val="none" w:sz="0" w:space="0" w:color="auto"/>
      </w:divBdr>
    </w:div>
    <w:div w:id="496117271">
      <w:bodyDiv w:val="1"/>
      <w:marLeft w:val="0"/>
      <w:marRight w:val="0"/>
      <w:marTop w:val="0"/>
      <w:marBottom w:val="0"/>
      <w:divBdr>
        <w:top w:val="none" w:sz="0" w:space="0" w:color="auto"/>
        <w:left w:val="none" w:sz="0" w:space="0" w:color="auto"/>
        <w:bottom w:val="none" w:sz="0" w:space="0" w:color="auto"/>
        <w:right w:val="none" w:sz="0" w:space="0" w:color="auto"/>
      </w:divBdr>
    </w:div>
    <w:div w:id="496960666">
      <w:bodyDiv w:val="1"/>
      <w:marLeft w:val="0"/>
      <w:marRight w:val="0"/>
      <w:marTop w:val="0"/>
      <w:marBottom w:val="0"/>
      <w:divBdr>
        <w:top w:val="none" w:sz="0" w:space="0" w:color="auto"/>
        <w:left w:val="none" w:sz="0" w:space="0" w:color="auto"/>
        <w:bottom w:val="none" w:sz="0" w:space="0" w:color="auto"/>
        <w:right w:val="none" w:sz="0" w:space="0" w:color="auto"/>
      </w:divBdr>
    </w:div>
    <w:div w:id="497160672">
      <w:bodyDiv w:val="1"/>
      <w:marLeft w:val="0"/>
      <w:marRight w:val="0"/>
      <w:marTop w:val="0"/>
      <w:marBottom w:val="0"/>
      <w:divBdr>
        <w:top w:val="none" w:sz="0" w:space="0" w:color="auto"/>
        <w:left w:val="none" w:sz="0" w:space="0" w:color="auto"/>
        <w:bottom w:val="none" w:sz="0" w:space="0" w:color="auto"/>
        <w:right w:val="none" w:sz="0" w:space="0" w:color="auto"/>
      </w:divBdr>
    </w:div>
    <w:div w:id="498816393">
      <w:bodyDiv w:val="1"/>
      <w:marLeft w:val="0"/>
      <w:marRight w:val="0"/>
      <w:marTop w:val="0"/>
      <w:marBottom w:val="0"/>
      <w:divBdr>
        <w:top w:val="none" w:sz="0" w:space="0" w:color="auto"/>
        <w:left w:val="none" w:sz="0" w:space="0" w:color="auto"/>
        <w:bottom w:val="none" w:sz="0" w:space="0" w:color="auto"/>
        <w:right w:val="none" w:sz="0" w:space="0" w:color="auto"/>
      </w:divBdr>
    </w:div>
    <w:div w:id="498886233">
      <w:bodyDiv w:val="1"/>
      <w:marLeft w:val="0"/>
      <w:marRight w:val="0"/>
      <w:marTop w:val="0"/>
      <w:marBottom w:val="0"/>
      <w:divBdr>
        <w:top w:val="none" w:sz="0" w:space="0" w:color="auto"/>
        <w:left w:val="none" w:sz="0" w:space="0" w:color="auto"/>
        <w:bottom w:val="none" w:sz="0" w:space="0" w:color="auto"/>
        <w:right w:val="none" w:sz="0" w:space="0" w:color="auto"/>
      </w:divBdr>
    </w:div>
    <w:div w:id="500002780">
      <w:bodyDiv w:val="1"/>
      <w:marLeft w:val="0"/>
      <w:marRight w:val="0"/>
      <w:marTop w:val="0"/>
      <w:marBottom w:val="0"/>
      <w:divBdr>
        <w:top w:val="none" w:sz="0" w:space="0" w:color="auto"/>
        <w:left w:val="none" w:sz="0" w:space="0" w:color="auto"/>
        <w:bottom w:val="none" w:sz="0" w:space="0" w:color="auto"/>
        <w:right w:val="none" w:sz="0" w:space="0" w:color="auto"/>
      </w:divBdr>
    </w:div>
    <w:div w:id="501896702">
      <w:bodyDiv w:val="1"/>
      <w:marLeft w:val="0"/>
      <w:marRight w:val="0"/>
      <w:marTop w:val="0"/>
      <w:marBottom w:val="0"/>
      <w:divBdr>
        <w:top w:val="none" w:sz="0" w:space="0" w:color="auto"/>
        <w:left w:val="none" w:sz="0" w:space="0" w:color="auto"/>
        <w:bottom w:val="none" w:sz="0" w:space="0" w:color="auto"/>
        <w:right w:val="none" w:sz="0" w:space="0" w:color="auto"/>
      </w:divBdr>
    </w:div>
    <w:div w:id="502235001">
      <w:bodyDiv w:val="1"/>
      <w:marLeft w:val="0"/>
      <w:marRight w:val="0"/>
      <w:marTop w:val="0"/>
      <w:marBottom w:val="0"/>
      <w:divBdr>
        <w:top w:val="none" w:sz="0" w:space="0" w:color="auto"/>
        <w:left w:val="none" w:sz="0" w:space="0" w:color="auto"/>
        <w:bottom w:val="none" w:sz="0" w:space="0" w:color="auto"/>
        <w:right w:val="none" w:sz="0" w:space="0" w:color="auto"/>
      </w:divBdr>
    </w:div>
    <w:div w:id="505021103">
      <w:bodyDiv w:val="1"/>
      <w:marLeft w:val="0"/>
      <w:marRight w:val="0"/>
      <w:marTop w:val="0"/>
      <w:marBottom w:val="0"/>
      <w:divBdr>
        <w:top w:val="none" w:sz="0" w:space="0" w:color="auto"/>
        <w:left w:val="none" w:sz="0" w:space="0" w:color="auto"/>
        <w:bottom w:val="none" w:sz="0" w:space="0" w:color="auto"/>
        <w:right w:val="none" w:sz="0" w:space="0" w:color="auto"/>
      </w:divBdr>
    </w:div>
    <w:div w:id="505176706">
      <w:bodyDiv w:val="1"/>
      <w:marLeft w:val="0"/>
      <w:marRight w:val="0"/>
      <w:marTop w:val="0"/>
      <w:marBottom w:val="0"/>
      <w:divBdr>
        <w:top w:val="none" w:sz="0" w:space="0" w:color="auto"/>
        <w:left w:val="none" w:sz="0" w:space="0" w:color="auto"/>
        <w:bottom w:val="none" w:sz="0" w:space="0" w:color="auto"/>
        <w:right w:val="none" w:sz="0" w:space="0" w:color="auto"/>
      </w:divBdr>
    </w:div>
    <w:div w:id="507333513">
      <w:bodyDiv w:val="1"/>
      <w:marLeft w:val="0"/>
      <w:marRight w:val="0"/>
      <w:marTop w:val="0"/>
      <w:marBottom w:val="0"/>
      <w:divBdr>
        <w:top w:val="none" w:sz="0" w:space="0" w:color="auto"/>
        <w:left w:val="none" w:sz="0" w:space="0" w:color="auto"/>
        <w:bottom w:val="none" w:sz="0" w:space="0" w:color="auto"/>
        <w:right w:val="none" w:sz="0" w:space="0" w:color="auto"/>
      </w:divBdr>
    </w:div>
    <w:div w:id="507527582">
      <w:bodyDiv w:val="1"/>
      <w:marLeft w:val="0"/>
      <w:marRight w:val="0"/>
      <w:marTop w:val="0"/>
      <w:marBottom w:val="0"/>
      <w:divBdr>
        <w:top w:val="none" w:sz="0" w:space="0" w:color="auto"/>
        <w:left w:val="none" w:sz="0" w:space="0" w:color="auto"/>
        <w:bottom w:val="none" w:sz="0" w:space="0" w:color="auto"/>
        <w:right w:val="none" w:sz="0" w:space="0" w:color="auto"/>
      </w:divBdr>
    </w:div>
    <w:div w:id="507602637">
      <w:bodyDiv w:val="1"/>
      <w:marLeft w:val="0"/>
      <w:marRight w:val="0"/>
      <w:marTop w:val="0"/>
      <w:marBottom w:val="0"/>
      <w:divBdr>
        <w:top w:val="none" w:sz="0" w:space="0" w:color="auto"/>
        <w:left w:val="none" w:sz="0" w:space="0" w:color="auto"/>
        <w:bottom w:val="none" w:sz="0" w:space="0" w:color="auto"/>
        <w:right w:val="none" w:sz="0" w:space="0" w:color="auto"/>
      </w:divBdr>
    </w:div>
    <w:div w:id="508519754">
      <w:bodyDiv w:val="1"/>
      <w:marLeft w:val="0"/>
      <w:marRight w:val="0"/>
      <w:marTop w:val="0"/>
      <w:marBottom w:val="0"/>
      <w:divBdr>
        <w:top w:val="none" w:sz="0" w:space="0" w:color="auto"/>
        <w:left w:val="none" w:sz="0" w:space="0" w:color="auto"/>
        <w:bottom w:val="none" w:sz="0" w:space="0" w:color="auto"/>
        <w:right w:val="none" w:sz="0" w:space="0" w:color="auto"/>
      </w:divBdr>
    </w:div>
    <w:div w:id="508520297">
      <w:bodyDiv w:val="1"/>
      <w:marLeft w:val="0"/>
      <w:marRight w:val="0"/>
      <w:marTop w:val="0"/>
      <w:marBottom w:val="0"/>
      <w:divBdr>
        <w:top w:val="none" w:sz="0" w:space="0" w:color="auto"/>
        <w:left w:val="none" w:sz="0" w:space="0" w:color="auto"/>
        <w:bottom w:val="none" w:sz="0" w:space="0" w:color="auto"/>
        <w:right w:val="none" w:sz="0" w:space="0" w:color="auto"/>
      </w:divBdr>
    </w:div>
    <w:div w:id="509219670">
      <w:bodyDiv w:val="1"/>
      <w:marLeft w:val="0"/>
      <w:marRight w:val="0"/>
      <w:marTop w:val="0"/>
      <w:marBottom w:val="0"/>
      <w:divBdr>
        <w:top w:val="none" w:sz="0" w:space="0" w:color="auto"/>
        <w:left w:val="none" w:sz="0" w:space="0" w:color="auto"/>
        <w:bottom w:val="none" w:sz="0" w:space="0" w:color="auto"/>
        <w:right w:val="none" w:sz="0" w:space="0" w:color="auto"/>
      </w:divBdr>
    </w:div>
    <w:div w:id="509565743">
      <w:bodyDiv w:val="1"/>
      <w:marLeft w:val="0"/>
      <w:marRight w:val="0"/>
      <w:marTop w:val="0"/>
      <w:marBottom w:val="0"/>
      <w:divBdr>
        <w:top w:val="none" w:sz="0" w:space="0" w:color="auto"/>
        <w:left w:val="none" w:sz="0" w:space="0" w:color="auto"/>
        <w:bottom w:val="none" w:sz="0" w:space="0" w:color="auto"/>
        <w:right w:val="none" w:sz="0" w:space="0" w:color="auto"/>
      </w:divBdr>
    </w:div>
    <w:div w:id="509871997">
      <w:bodyDiv w:val="1"/>
      <w:marLeft w:val="0"/>
      <w:marRight w:val="0"/>
      <w:marTop w:val="0"/>
      <w:marBottom w:val="0"/>
      <w:divBdr>
        <w:top w:val="none" w:sz="0" w:space="0" w:color="auto"/>
        <w:left w:val="none" w:sz="0" w:space="0" w:color="auto"/>
        <w:bottom w:val="none" w:sz="0" w:space="0" w:color="auto"/>
        <w:right w:val="none" w:sz="0" w:space="0" w:color="auto"/>
      </w:divBdr>
    </w:div>
    <w:div w:id="510224470">
      <w:bodyDiv w:val="1"/>
      <w:marLeft w:val="0"/>
      <w:marRight w:val="0"/>
      <w:marTop w:val="0"/>
      <w:marBottom w:val="0"/>
      <w:divBdr>
        <w:top w:val="none" w:sz="0" w:space="0" w:color="auto"/>
        <w:left w:val="none" w:sz="0" w:space="0" w:color="auto"/>
        <w:bottom w:val="none" w:sz="0" w:space="0" w:color="auto"/>
        <w:right w:val="none" w:sz="0" w:space="0" w:color="auto"/>
      </w:divBdr>
    </w:div>
    <w:div w:id="510410595">
      <w:bodyDiv w:val="1"/>
      <w:marLeft w:val="0"/>
      <w:marRight w:val="0"/>
      <w:marTop w:val="0"/>
      <w:marBottom w:val="0"/>
      <w:divBdr>
        <w:top w:val="none" w:sz="0" w:space="0" w:color="auto"/>
        <w:left w:val="none" w:sz="0" w:space="0" w:color="auto"/>
        <w:bottom w:val="none" w:sz="0" w:space="0" w:color="auto"/>
        <w:right w:val="none" w:sz="0" w:space="0" w:color="auto"/>
      </w:divBdr>
    </w:div>
    <w:div w:id="511650306">
      <w:bodyDiv w:val="1"/>
      <w:marLeft w:val="0"/>
      <w:marRight w:val="0"/>
      <w:marTop w:val="0"/>
      <w:marBottom w:val="0"/>
      <w:divBdr>
        <w:top w:val="none" w:sz="0" w:space="0" w:color="auto"/>
        <w:left w:val="none" w:sz="0" w:space="0" w:color="auto"/>
        <w:bottom w:val="none" w:sz="0" w:space="0" w:color="auto"/>
        <w:right w:val="none" w:sz="0" w:space="0" w:color="auto"/>
      </w:divBdr>
    </w:div>
    <w:div w:id="513039505">
      <w:bodyDiv w:val="1"/>
      <w:marLeft w:val="0"/>
      <w:marRight w:val="0"/>
      <w:marTop w:val="0"/>
      <w:marBottom w:val="0"/>
      <w:divBdr>
        <w:top w:val="none" w:sz="0" w:space="0" w:color="auto"/>
        <w:left w:val="none" w:sz="0" w:space="0" w:color="auto"/>
        <w:bottom w:val="none" w:sz="0" w:space="0" w:color="auto"/>
        <w:right w:val="none" w:sz="0" w:space="0" w:color="auto"/>
      </w:divBdr>
    </w:div>
    <w:div w:id="513422128">
      <w:bodyDiv w:val="1"/>
      <w:marLeft w:val="0"/>
      <w:marRight w:val="0"/>
      <w:marTop w:val="0"/>
      <w:marBottom w:val="0"/>
      <w:divBdr>
        <w:top w:val="none" w:sz="0" w:space="0" w:color="auto"/>
        <w:left w:val="none" w:sz="0" w:space="0" w:color="auto"/>
        <w:bottom w:val="none" w:sz="0" w:space="0" w:color="auto"/>
        <w:right w:val="none" w:sz="0" w:space="0" w:color="auto"/>
      </w:divBdr>
    </w:div>
    <w:div w:id="514535373">
      <w:bodyDiv w:val="1"/>
      <w:marLeft w:val="0"/>
      <w:marRight w:val="0"/>
      <w:marTop w:val="0"/>
      <w:marBottom w:val="0"/>
      <w:divBdr>
        <w:top w:val="none" w:sz="0" w:space="0" w:color="auto"/>
        <w:left w:val="none" w:sz="0" w:space="0" w:color="auto"/>
        <w:bottom w:val="none" w:sz="0" w:space="0" w:color="auto"/>
        <w:right w:val="none" w:sz="0" w:space="0" w:color="auto"/>
      </w:divBdr>
    </w:div>
    <w:div w:id="514615307">
      <w:bodyDiv w:val="1"/>
      <w:marLeft w:val="0"/>
      <w:marRight w:val="0"/>
      <w:marTop w:val="0"/>
      <w:marBottom w:val="0"/>
      <w:divBdr>
        <w:top w:val="none" w:sz="0" w:space="0" w:color="auto"/>
        <w:left w:val="none" w:sz="0" w:space="0" w:color="auto"/>
        <w:bottom w:val="none" w:sz="0" w:space="0" w:color="auto"/>
        <w:right w:val="none" w:sz="0" w:space="0" w:color="auto"/>
      </w:divBdr>
    </w:div>
    <w:div w:id="516431367">
      <w:bodyDiv w:val="1"/>
      <w:marLeft w:val="0"/>
      <w:marRight w:val="0"/>
      <w:marTop w:val="0"/>
      <w:marBottom w:val="0"/>
      <w:divBdr>
        <w:top w:val="none" w:sz="0" w:space="0" w:color="auto"/>
        <w:left w:val="none" w:sz="0" w:space="0" w:color="auto"/>
        <w:bottom w:val="none" w:sz="0" w:space="0" w:color="auto"/>
        <w:right w:val="none" w:sz="0" w:space="0" w:color="auto"/>
      </w:divBdr>
    </w:div>
    <w:div w:id="516846698">
      <w:bodyDiv w:val="1"/>
      <w:marLeft w:val="0"/>
      <w:marRight w:val="0"/>
      <w:marTop w:val="0"/>
      <w:marBottom w:val="0"/>
      <w:divBdr>
        <w:top w:val="none" w:sz="0" w:space="0" w:color="auto"/>
        <w:left w:val="none" w:sz="0" w:space="0" w:color="auto"/>
        <w:bottom w:val="none" w:sz="0" w:space="0" w:color="auto"/>
        <w:right w:val="none" w:sz="0" w:space="0" w:color="auto"/>
      </w:divBdr>
    </w:div>
    <w:div w:id="517081064">
      <w:bodyDiv w:val="1"/>
      <w:marLeft w:val="0"/>
      <w:marRight w:val="0"/>
      <w:marTop w:val="0"/>
      <w:marBottom w:val="0"/>
      <w:divBdr>
        <w:top w:val="none" w:sz="0" w:space="0" w:color="auto"/>
        <w:left w:val="none" w:sz="0" w:space="0" w:color="auto"/>
        <w:bottom w:val="none" w:sz="0" w:space="0" w:color="auto"/>
        <w:right w:val="none" w:sz="0" w:space="0" w:color="auto"/>
      </w:divBdr>
    </w:div>
    <w:div w:id="517932760">
      <w:bodyDiv w:val="1"/>
      <w:marLeft w:val="0"/>
      <w:marRight w:val="0"/>
      <w:marTop w:val="0"/>
      <w:marBottom w:val="0"/>
      <w:divBdr>
        <w:top w:val="none" w:sz="0" w:space="0" w:color="auto"/>
        <w:left w:val="none" w:sz="0" w:space="0" w:color="auto"/>
        <w:bottom w:val="none" w:sz="0" w:space="0" w:color="auto"/>
        <w:right w:val="none" w:sz="0" w:space="0" w:color="auto"/>
      </w:divBdr>
    </w:div>
    <w:div w:id="519776966">
      <w:bodyDiv w:val="1"/>
      <w:marLeft w:val="0"/>
      <w:marRight w:val="0"/>
      <w:marTop w:val="0"/>
      <w:marBottom w:val="0"/>
      <w:divBdr>
        <w:top w:val="none" w:sz="0" w:space="0" w:color="auto"/>
        <w:left w:val="none" w:sz="0" w:space="0" w:color="auto"/>
        <w:bottom w:val="none" w:sz="0" w:space="0" w:color="auto"/>
        <w:right w:val="none" w:sz="0" w:space="0" w:color="auto"/>
      </w:divBdr>
    </w:div>
    <w:div w:id="520053948">
      <w:bodyDiv w:val="1"/>
      <w:marLeft w:val="0"/>
      <w:marRight w:val="0"/>
      <w:marTop w:val="0"/>
      <w:marBottom w:val="0"/>
      <w:divBdr>
        <w:top w:val="none" w:sz="0" w:space="0" w:color="auto"/>
        <w:left w:val="none" w:sz="0" w:space="0" w:color="auto"/>
        <w:bottom w:val="none" w:sz="0" w:space="0" w:color="auto"/>
        <w:right w:val="none" w:sz="0" w:space="0" w:color="auto"/>
      </w:divBdr>
    </w:div>
    <w:div w:id="520241012">
      <w:bodyDiv w:val="1"/>
      <w:marLeft w:val="0"/>
      <w:marRight w:val="0"/>
      <w:marTop w:val="0"/>
      <w:marBottom w:val="0"/>
      <w:divBdr>
        <w:top w:val="none" w:sz="0" w:space="0" w:color="auto"/>
        <w:left w:val="none" w:sz="0" w:space="0" w:color="auto"/>
        <w:bottom w:val="none" w:sz="0" w:space="0" w:color="auto"/>
        <w:right w:val="none" w:sz="0" w:space="0" w:color="auto"/>
      </w:divBdr>
    </w:div>
    <w:div w:id="520969771">
      <w:bodyDiv w:val="1"/>
      <w:marLeft w:val="0"/>
      <w:marRight w:val="0"/>
      <w:marTop w:val="0"/>
      <w:marBottom w:val="0"/>
      <w:divBdr>
        <w:top w:val="none" w:sz="0" w:space="0" w:color="auto"/>
        <w:left w:val="none" w:sz="0" w:space="0" w:color="auto"/>
        <w:bottom w:val="none" w:sz="0" w:space="0" w:color="auto"/>
        <w:right w:val="none" w:sz="0" w:space="0" w:color="auto"/>
      </w:divBdr>
    </w:div>
    <w:div w:id="521744843">
      <w:bodyDiv w:val="1"/>
      <w:marLeft w:val="0"/>
      <w:marRight w:val="0"/>
      <w:marTop w:val="0"/>
      <w:marBottom w:val="0"/>
      <w:divBdr>
        <w:top w:val="none" w:sz="0" w:space="0" w:color="auto"/>
        <w:left w:val="none" w:sz="0" w:space="0" w:color="auto"/>
        <w:bottom w:val="none" w:sz="0" w:space="0" w:color="auto"/>
        <w:right w:val="none" w:sz="0" w:space="0" w:color="auto"/>
      </w:divBdr>
    </w:div>
    <w:div w:id="523908810">
      <w:bodyDiv w:val="1"/>
      <w:marLeft w:val="0"/>
      <w:marRight w:val="0"/>
      <w:marTop w:val="0"/>
      <w:marBottom w:val="0"/>
      <w:divBdr>
        <w:top w:val="none" w:sz="0" w:space="0" w:color="auto"/>
        <w:left w:val="none" w:sz="0" w:space="0" w:color="auto"/>
        <w:bottom w:val="none" w:sz="0" w:space="0" w:color="auto"/>
        <w:right w:val="none" w:sz="0" w:space="0" w:color="auto"/>
      </w:divBdr>
    </w:div>
    <w:div w:id="528379349">
      <w:bodyDiv w:val="1"/>
      <w:marLeft w:val="0"/>
      <w:marRight w:val="0"/>
      <w:marTop w:val="0"/>
      <w:marBottom w:val="0"/>
      <w:divBdr>
        <w:top w:val="none" w:sz="0" w:space="0" w:color="auto"/>
        <w:left w:val="none" w:sz="0" w:space="0" w:color="auto"/>
        <w:bottom w:val="none" w:sz="0" w:space="0" w:color="auto"/>
        <w:right w:val="none" w:sz="0" w:space="0" w:color="auto"/>
      </w:divBdr>
    </w:div>
    <w:div w:id="528760677">
      <w:bodyDiv w:val="1"/>
      <w:marLeft w:val="0"/>
      <w:marRight w:val="0"/>
      <w:marTop w:val="0"/>
      <w:marBottom w:val="0"/>
      <w:divBdr>
        <w:top w:val="none" w:sz="0" w:space="0" w:color="auto"/>
        <w:left w:val="none" w:sz="0" w:space="0" w:color="auto"/>
        <w:bottom w:val="none" w:sz="0" w:space="0" w:color="auto"/>
        <w:right w:val="none" w:sz="0" w:space="0" w:color="auto"/>
      </w:divBdr>
    </w:div>
    <w:div w:id="530144429">
      <w:bodyDiv w:val="1"/>
      <w:marLeft w:val="0"/>
      <w:marRight w:val="0"/>
      <w:marTop w:val="0"/>
      <w:marBottom w:val="0"/>
      <w:divBdr>
        <w:top w:val="none" w:sz="0" w:space="0" w:color="auto"/>
        <w:left w:val="none" w:sz="0" w:space="0" w:color="auto"/>
        <w:bottom w:val="none" w:sz="0" w:space="0" w:color="auto"/>
        <w:right w:val="none" w:sz="0" w:space="0" w:color="auto"/>
      </w:divBdr>
    </w:div>
    <w:div w:id="531964460">
      <w:bodyDiv w:val="1"/>
      <w:marLeft w:val="0"/>
      <w:marRight w:val="0"/>
      <w:marTop w:val="0"/>
      <w:marBottom w:val="0"/>
      <w:divBdr>
        <w:top w:val="none" w:sz="0" w:space="0" w:color="auto"/>
        <w:left w:val="none" w:sz="0" w:space="0" w:color="auto"/>
        <w:bottom w:val="none" w:sz="0" w:space="0" w:color="auto"/>
        <w:right w:val="none" w:sz="0" w:space="0" w:color="auto"/>
      </w:divBdr>
    </w:div>
    <w:div w:id="532230184">
      <w:bodyDiv w:val="1"/>
      <w:marLeft w:val="0"/>
      <w:marRight w:val="0"/>
      <w:marTop w:val="0"/>
      <w:marBottom w:val="0"/>
      <w:divBdr>
        <w:top w:val="none" w:sz="0" w:space="0" w:color="auto"/>
        <w:left w:val="none" w:sz="0" w:space="0" w:color="auto"/>
        <w:bottom w:val="none" w:sz="0" w:space="0" w:color="auto"/>
        <w:right w:val="none" w:sz="0" w:space="0" w:color="auto"/>
      </w:divBdr>
    </w:div>
    <w:div w:id="532304404">
      <w:bodyDiv w:val="1"/>
      <w:marLeft w:val="0"/>
      <w:marRight w:val="0"/>
      <w:marTop w:val="0"/>
      <w:marBottom w:val="0"/>
      <w:divBdr>
        <w:top w:val="none" w:sz="0" w:space="0" w:color="auto"/>
        <w:left w:val="none" w:sz="0" w:space="0" w:color="auto"/>
        <w:bottom w:val="none" w:sz="0" w:space="0" w:color="auto"/>
        <w:right w:val="none" w:sz="0" w:space="0" w:color="auto"/>
      </w:divBdr>
    </w:div>
    <w:div w:id="532883232">
      <w:bodyDiv w:val="1"/>
      <w:marLeft w:val="0"/>
      <w:marRight w:val="0"/>
      <w:marTop w:val="0"/>
      <w:marBottom w:val="0"/>
      <w:divBdr>
        <w:top w:val="none" w:sz="0" w:space="0" w:color="auto"/>
        <w:left w:val="none" w:sz="0" w:space="0" w:color="auto"/>
        <w:bottom w:val="none" w:sz="0" w:space="0" w:color="auto"/>
        <w:right w:val="none" w:sz="0" w:space="0" w:color="auto"/>
      </w:divBdr>
    </w:div>
    <w:div w:id="533463698">
      <w:bodyDiv w:val="1"/>
      <w:marLeft w:val="0"/>
      <w:marRight w:val="0"/>
      <w:marTop w:val="0"/>
      <w:marBottom w:val="0"/>
      <w:divBdr>
        <w:top w:val="none" w:sz="0" w:space="0" w:color="auto"/>
        <w:left w:val="none" w:sz="0" w:space="0" w:color="auto"/>
        <w:bottom w:val="none" w:sz="0" w:space="0" w:color="auto"/>
        <w:right w:val="none" w:sz="0" w:space="0" w:color="auto"/>
      </w:divBdr>
    </w:div>
    <w:div w:id="533732547">
      <w:bodyDiv w:val="1"/>
      <w:marLeft w:val="0"/>
      <w:marRight w:val="0"/>
      <w:marTop w:val="0"/>
      <w:marBottom w:val="0"/>
      <w:divBdr>
        <w:top w:val="none" w:sz="0" w:space="0" w:color="auto"/>
        <w:left w:val="none" w:sz="0" w:space="0" w:color="auto"/>
        <w:bottom w:val="none" w:sz="0" w:space="0" w:color="auto"/>
        <w:right w:val="none" w:sz="0" w:space="0" w:color="auto"/>
      </w:divBdr>
    </w:div>
    <w:div w:id="534078185">
      <w:bodyDiv w:val="1"/>
      <w:marLeft w:val="0"/>
      <w:marRight w:val="0"/>
      <w:marTop w:val="0"/>
      <w:marBottom w:val="0"/>
      <w:divBdr>
        <w:top w:val="none" w:sz="0" w:space="0" w:color="auto"/>
        <w:left w:val="none" w:sz="0" w:space="0" w:color="auto"/>
        <w:bottom w:val="none" w:sz="0" w:space="0" w:color="auto"/>
        <w:right w:val="none" w:sz="0" w:space="0" w:color="auto"/>
      </w:divBdr>
    </w:div>
    <w:div w:id="535047595">
      <w:bodyDiv w:val="1"/>
      <w:marLeft w:val="0"/>
      <w:marRight w:val="0"/>
      <w:marTop w:val="0"/>
      <w:marBottom w:val="0"/>
      <w:divBdr>
        <w:top w:val="none" w:sz="0" w:space="0" w:color="auto"/>
        <w:left w:val="none" w:sz="0" w:space="0" w:color="auto"/>
        <w:bottom w:val="none" w:sz="0" w:space="0" w:color="auto"/>
        <w:right w:val="none" w:sz="0" w:space="0" w:color="auto"/>
      </w:divBdr>
    </w:div>
    <w:div w:id="535435308">
      <w:bodyDiv w:val="1"/>
      <w:marLeft w:val="0"/>
      <w:marRight w:val="0"/>
      <w:marTop w:val="0"/>
      <w:marBottom w:val="0"/>
      <w:divBdr>
        <w:top w:val="none" w:sz="0" w:space="0" w:color="auto"/>
        <w:left w:val="none" w:sz="0" w:space="0" w:color="auto"/>
        <w:bottom w:val="none" w:sz="0" w:space="0" w:color="auto"/>
        <w:right w:val="none" w:sz="0" w:space="0" w:color="auto"/>
      </w:divBdr>
    </w:div>
    <w:div w:id="536352067">
      <w:bodyDiv w:val="1"/>
      <w:marLeft w:val="0"/>
      <w:marRight w:val="0"/>
      <w:marTop w:val="0"/>
      <w:marBottom w:val="0"/>
      <w:divBdr>
        <w:top w:val="none" w:sz="0" w:space="0" w:color="auto"/>
        <w:left w:val="none" w:sz="0" w:space="0" w:color="auto"/>
        <w:bottom w:val="none" w:sz="0" w:space="0" w:color="auto"/>
        <w:right w:val="none" w:sz="0" w:space="0" w:color="auto"/>
      </w:divBdr>
    </w:div>
    <w:div w:id="536822808">
      <w:bodyDiv w:val="1"/>
      <w:marLeft w:val="0"/>
      <w:marRight w:val="0"/>
      <w:marTop w:val="0"/>
      <w:marBottom w:val="0"/>
      <w:divBdr>
        <w:top w:val="none" w:sz="0" w:space="0" w:color="auto"/>
        <w:left w:val="none" w:sz="0" w:space="0" w:color="auto"/>
        <w:bottom w:val="none" w:sz="0" w:space="0" w:color="auto"/>
        <w:right w:val="none" w:sz="0" w:space="0" w:color="auto"/>
      </w:divBdr>
    </w:div>
    <w:div w:id="537592726">
      <w:bodyDiv w:val="1"/>
      <w:marLeft w:val="0"/>
      <w:marRight w:val="0"/>
      <w:marTop w:val="0"/>
      <w:marBottom w:val="0"/>
      <w:divBdr>
        <w:top w:val="none" w:sz="0" w:space="0" w:color="auto"/>
        <w:left w:val="none" w:sz="0" w:space="0" w:color="auto"/>
        <w:bottom w:val="none" w:sz="0" w:space="0" w:color="auto"/>
        <w:right w:val="none" w:sz="0" w:space="0" w:color="auto"/>
      </w:divBdr>
    </w:div>
    <w:div w:id="538780331">
      <w:bodyDiv w:val="1"/>
      <w:marLeft w:val="0"/>
      <w:marRight w:val="0"/>
      <w:marTop w:val="0"/>
      <w:marBottom w:val="0"/>
      <w:divBdr>
        <w:top w:val="none" w:sz="0" w:space="0" w:color="auto"/>
        <w:left w:val="none" w:sz="0" w:space="0" w:color="auto"/>
        <w:bottom w:val="none" w:sz="0" w:space="0" w:color="auto"/>
        <w:right w:val="none" w:sz="0" w:space="0" w:color="auto"/>
      </w:divBdr>
    </w:div>
    <w:div w:id="540171295">
      <w:bodyDiv w:val="1"/>
      <w:marLeft w:val="0"/>
      <w:marRight w:val="0"/>
      <w:marTop w:val="0"/>
      <w:marBottom w:val="0"/>
      <w:divBdr>
        <w:top w:val="none" w:sz="0" w:space="0" w:color="auto"/>
        <w:left w:val="none" w:sz="0" w:space="0" w:color="auto"/>
        <w:bottom w:val="none" w:sz="0" w:space="0" w:color="auto"/>
        <w:right w:val="none" w:sz="0" w:space="0" w:color="auto"/>
      </w:divBdr>
    </w:div>
    <w:div w:id="540241423">
      <w:bodyDiv w:val="1"/>
      <w:marLeft w:val="0"/>
      <w:marRight w:val="0"/>
      <w:marTop w:val="0"/>
      <w:marBottom w:val="0"/>
      <w:divBdr>
        <w:top w:val="none" w:sz="0" w:space="0" w:color="auto"/>
        <w:left w:val="none" w:sz="0" w:space="0" w:color="auto"/>
        <w:bottom w:val="none" w:sz="0" w:space="0" w:color="auto"/>
        <w:right w:val="none" w:sz="0" w:space="0" w:color="auto"/>
      </w:divBdr>
    </w:div>
    <w:div w:id="540823472">
      <w:bodyDiv w:val="1"/>
      <w:marLeft w:val="0"/>
      <w:marRight w:val="0"/>
      <w:marTop w:val="0"/>
      <w:marBottom w:val="0"/>
      <w:divBdr>
        <w:top w:val="none" w:sz="0" w:space="0" w:color="auto"/>
        <w:left w:val="none" w:sz="0" w:space="0" w:color="auto"/>
        <w:bottom w:val="none" w:sz="0" w:space="0" w:color="auto"/>
        <w:right w:val="none" w:sz="0" w:space="0" w:color="auto"/>
      </w:divBdr>
    </w:div>
    <w:div w:id="541332058">
      <w:bodyDiv w:val="1"/>
      <w:marLeft w:val="0"/>
      <w:marRight w:val="0"/>
      <w:marTop w:val="0"/>
      <w:marBottom w:val="0"/>
      <w:divBdr>
        <w:top w:val="none" w:sz="0" w:space="0" w:color="auto"/>
        <w:left w:val="none" w:sz="0" w:space="0" w:color="auto"/>
        <w:bottom w:val="none" w:sz="0" w:space="0" w:color="auto"/>
        <w:right w:val="none" w:sz="0" w:space="0" w:color="auto"/>
      </w:divBdr>
    </w:div>
    <w:div w:id="541672569">
      <w:bodyDiv w:val="1"/>
      <w:marLeft w:val="0"/>
      <w:marRight w:val="0"/>
      <w:marTop w:val="0"/>
      <w:marBottom w:val="0"/>
      <w:divBdr>
        <w:top w:val="none" w:sz="0" w:space="0" w:color="auto"/>
        <w:left w:val="none" w:sz="0" w:space="0" w:color="auto"/>
        <w:bottom w:val="none" w:sz="0" w:space="0" w:color="auto"/>
        <w:right w:val="none" w:sz="0" w:space="0" w:color="auto"/>
      </w:divBdr>
    </w:div>
    <w:div w:id="542403372">
      <w:bodyDiv w:val="1"/>
      <w:marLeft w:val="0"/>
      <w:marRight w:val="0"/>
      <w:marTop w:val="0"/>
      <w:marBottom w:val="0"/>
      <w:divBdr>
        <w:top w:val="none" w:sz="0" w:space="0" w:color="auto"/>
        <w:left w:val="none" w:sz="0" w:space="0" w:color="auto"/>
        <w:bottom w:val="none" w:sz="0" w:space="0" w:color="auto"/>
        <w:right w:val="none" w:sz="0" w:space="0" w:color="auto"/>
      </w:divBdr>
    </w:div>
    <w:div w:id="543253919">
      <w:bodyDiv w:val="1"/>
      <w:marLeft w:val="0"/>
      <w:marRight w:val="0"/>
      <w:marTop w:val="0"/>
      <w:marBottom w:val="0"/>
      <w:divBdr>
        <w:top w:val="none" w:sz="0" w:space="0" w:color="auto"/>
        <w:left w:val="none" w:sz="0" w:space="0" w:color="auto"/>
        <w:bottom w:val="none" w:sz="0" w:space="0" w:color="auto"/>
        <w:right w:val="none" w:sz="0" w:space="0" w:color="auto"/>
      </w:divBdr>
    </w:div>
    <w:div w:id="543371002">
      <w:bodyDiv w:val="1"/>
      <w:marLeft w:val="0"/>
      <w:marRight w:val="0"/>
      <w:marTop w:val="0"/>
      <w:marBottom w:val="0"/>
      <w:divBdr>
        <w:top w:val="none" w:sz="0" w:space="0" w:color="auto"/>
        <w:left w:val="none" w:sz="0" w:space="0" w:color="auto"/>
        <w:bottom w:val="none" w:sz="0" w:space="0" w:color="auto"/>
        <w:right w:val="none" w:sz="0" w:space="0" w:color="auto"/>
      </w:divBdr>
    </w:div>
    <w:div w:id="543560271">
      <w:bodyDiv w:val="1"/>
      <w:marLeft w:val="0"/>
      <w:marRight w:val="0"/>
      <w:marTop w:val="0"/>
      <w:marBottom w:val="0"/>
      <w:divBdr>
        <w:top w:val="none" w:sz="0" w:space="0" w:color="auto"/>
        <w:left w:val="none" w:sz="0" w:space="0" w:color="auto"/>
        <w:bottom w:val="none" w:sz="0" w:space="0" w:color="auto"/>
        <w:right w:val="none" w:sz="0" w:space="0" w:color="auto"/>
      </w:divBdr>
    </w:div>
    <w:div w:id="544296910">
      <w:bodyDiv w:val="1"/>
      <w:marLeft w:val="0"/>
      <w:marRight w:val="0"/>
      <w:marTop w:val="0"/>
      <w:marBottom w:val="0"/>
      <w:divBdr>
        <w:top w:val="none" w:sz="0" w:space="0" w:color="auto"/>
        <w:left w:val="none" w:sz="0" w:space="0" w:color="auto"/>
        <w:bottom w:val="none" w:sz="0" w:space="0" w:color="auto"/>
        <w:right w:val="none" w:sz="0" w:space="0" w:color="auto"/>
      </w:divBdr>
    </w:div>
    <w:div w:id="546112665">
      <w:bodyDiv w:val="1"/>
      <w:marLeft w:val="0"/>
      <w:marRight w:val="0"/>
      <w:marTop w:val="0"/>
      <w:marBottom w:val="0"/>
      <w:divBdr>
        <w:top w:val="none" w:sz="0" w:space="0" w:color="auto"/>
        <w:left w:val="none" w:sz="0" w:space="0" w:color="auto"/>
        <w:bottom w:val="none" w:sz="0" w:space="0" w:color="auto"/>
        <w:right w:val="none" w:sz="0" w:space="0" w:color="auto"/>
      </w:divBdr>
    </w:div>
    <w:div w:id="546526208">
      <w:bodyDiv w:val="1"/>
      <w:marLeft w:val="0"/>
      <w:marRight w:val="0"/>
      <w:marTop w:val="0"/>
      <w:marBottom w:val="0"/>
      <w:divBdr>
        <w:top w:val="none" w:sz="0" w:space="0" w:color="auto"/>
        <w:left w:val="none" w:sz="0" w:space="0" w:color="auto"/>
        <w:bottom w:val="none" w:sz="0" w:space="0" w:color="auto"/>
        <w:right w:val="none" w:sz="0" w:space="0" w:color="auto"/>
      </w:divBdr>
    </w:div>
    <w:div w:id="548692499">
      <w:bodyDiv w:val="1"/>
      <w:marLeft w:val="0"/>
      <w:marRight w:val="0"/>
      <w:marTop w:val="0"/>
      <w:marBottom w:val="0"/>
      <w:divBdr>
        <w:top w:val="none" w:sz="0" w:space="0" w:color="auto"/>
        <w:left w:val="none" w:sz="0" w:space="0" w:color="auto"/>
        <w:bottom w:val="none" w:sz="0" w:space="0" w:color="auto"/>
        <w:right w:val="none" w:sz="0" w:space="0" w:color="auto"/>
      </w:divBdr>
    </w:div>
    <w:div w:id="549003126">
      <w:bodyDiv w:val="1"/>
      <w:marLeft w:val="0"/>
      <w:marRight w:val="0"/>
      <w:marTop w:val="0"/>
      <w:marBottom w:val="0"/>
      <w:divBdr>
        <w:top w:val="none" w:sz="0" w:space="0" w:color="auto"/>
        <w:left w:val="none" w:sz="0" w:space="0" w:color="auto"/>
        <w:bottom w:val="none" w:sz="0" w:space="0" w:color="auto"/>
        <w:right w:val="none" w:sz="0" w:space="0" w:color="auto"/>
      </w:divBdr>
    </w:div>
    <w:div w:id="549416650">
      <w:bodyDiv w:val="1"/>
      <w:marLeft w:val="0"/>
      <w:marRight w:val="0"/>
      <w:marTop w:val="0"/>
      <w:marBottom w:val="0"/>
      <w:divBdr>
        <w:top w:val="none" w:sz="0" w:space="0" w:color="auto"/>
        <w:left w:val="none" w:sz="0" w:space="0" w:color="auto"/>
        <w:bottom w:val="none" w:sz="0" w:space="0" w:color="auto"/>
        <w:right w:val="none" w:sz="0" w:space="0" w:color="auto"/>
      </w:divBdr>
    </w:div>
    <w:div w:id="550384396">
      <w:bodyDiv w:val="1"/>
      <w:marLeft w:val="0"/>
      <w:marRight w:val="0"/>
      <w:marTop w:val="0"/>
      <w:marBottom w:val="0"/>
      <w:divBdr>
        <w:top w:val="none" w:sz="0" w:space="0" w:color="auto"/>
        <w:left w:val="none" w:sz="0" w:space="0" w:color="auto"/>
        <w:bottom w:val="none" w:sz="0" w:space="0" w:color="auto"/>
        <w:right w:val="none" w:sz="0" w:space="0" w:color="auto"/>
      </w:divBdr>
    </w:div>
    <w:div w:id="551039710">
      <w:bodyDiv w:val="1"/>
      <w:marLeft w:val="0"/>
      <w:marRight w:val="0"/>
      <w:marTop w:val="0"/>
      <w:marBottom w:val="0"/>
      <w:divBdr>
        <w:top w:val="none" w:sz="0" w:space="0" w:color="auto"/>
        <w:left w:val="none" w:sz="0" w:space="0" w:color="auto"/>
        <w:bottom w:val="none" w:sz="0" w:space="0" w:color="auto"/>
        <w:right w:val="none" w:sz="0" w:space="0" w:color="auto"/>
      </w:divBdr>
    </w:div>
    <w:div w:id="551965608">
      <w:bodyDiv w:val="1"/>
      <w:marLeft w:val="0"/>
      <w:marRight w:val="0"/>
      <w:marTop w:val="0"/>
      <w:marBottom w:val="0"/>
      <w:divBdr>
        <w:top w:val="none" w:sz="0" w:space="0" w:color="auto"/>
        <w:left w:val="none" w:sz="0" w:space="0" w:color="auto"/>
        <w:bottom w:val="none" w:sz="0" w:space="0" w:color="auto"/>
        <w:right w:val="none" w:sz="0" w:space="0" w:color="auto"/>
      </w:divBdr>
    </w:div>
    <w:div w:id="554389536">
      <w:bodyDiv w:val="1"/>
      <w:marLeft w:val="0"/>
      <w:marRight w:val="0"/>
      <w:marTop w:val="0"/>
      <w:marBottom w:val="0"/>
      <w:divBdr>
        <w:top w:val="none" w:sz="0" w:space="0" w:color="auto"/>
        <w:left w:val="none" w:sz="0" w:space="0" w:color="auto"/>
        <w:bottom w:val="none" w:sz="0" w:space="0" w:color="auto"/>
        <w:right w:val="none" w:sz="0" w:space="0" w:color="auto"/>
      </w:divBdr>
    </w:div>
    <w:div w:id="555119276">
      <w:bodyDiv w:val="1"/>
      <w:marLeft w:val="0"/>
      <w:marRight w:val="0"/>
      <w:marTop w:val="0"/>
      <w:marBottom w:val="0"/>
      <w:divBdr>
        <w:top w:val="none" w:sz="0" w:space="0" w:color="auto"/>
        <w:left w:val="none" w:sz="0" w:space="0" w:color="auto"/>
        <w:bottom w:val="none" w:sz="0" w:space="0" w:color="auto"/>
        <w:right w:val="none" w:sz="0" w:space="0" w:color="auto"/>
      </w:divBdr>
    </w:div>
    <w:div w:id="555628324">
      <w:bodyDiv w:val="1"/>
      <w:marLeft w:val="0"/>
      <w:marRight w:val="0"/>
      <w:marTop w:val="0"/>
      <w:marBottom w:val="0"/>
      <w:divBdr>
        <w:top w:val="none" w:sz="0" w:space="0" w:color="auto"/>
        <w:left w:val="none" w:sz="0" w:space="0" w:color="auto"/>
        <w:bottom w:val="none" w:sz="0" w:space="0" w:color="auto"/>
        <w:right w:val="none" w:sz="0" w:space="0" w:color="auto"/>
      </w:divBdr>
    </w:div>
    <w:div w:id="558368049">
      <w:bodyDiv w:val="1"/>
      <w:marLeft w:val="0"/>
      <w:marRight w:val="0"/>
      <w:marTop w:val="0"/>
      <w:marBottom w:val="0"/>
      <w:divBdr>
        <w:top w:val="none" w:sz="0" w:space="0" w:color="auto"/>
        <w:left w:val="none" w:sz="0" w:space="0" w:color="auto"/>
        <w:bottom w:val="none" w:sz="0" w:space="0" w:color="auto"/>
        <w:right w:val="none" w:sz="0" w:space="0" w:color="auto"/>
      </w:divBdr>
    </w:div>
    <w:div w:id="558785081">
      <w:bodyDiv w:val="1"/>
      <w:marLeft w:val="0"/>
      <w:marRight w:val="0"/>
      <w:marTop w:val="0"/>
      <w:marBottom w:val="0"/>
      <w:divBdr>
        <w:top w:val="none" w:sz="0" w:space="0" w:color="auto"/>
        <w:left w:val="none" w:sz="0" w:space="0" w:color="auto"/>
        <w:bottom w:val="none" w:sz="0" w:space="0" w:color="auto"/>
        <w:right w:val="none" w:sz="0" w:space="0" w:color="auto"/>
      </w:divBdr>
    </w:div>
    <w:div w:id="559749384">
      <w:bodyDiv w:val="1"/>
      <w:marLeft w:val="0"/>
      <w:marRight w:val="0"/>
      <w:marTop w:val="0"/>
      <w:marBottom w:val="0"/>
      <w:divBdr>
        <w:top w:val="none" w:sz="0" w:space="0" w:color="auto"/>
        <w:left w:val="none" w:sz="0" w:space="0" w:color="auto"/>
        <w:bottom w:val="none" w:sz="0" w:space="0" w:color="auto"/>
        <w:right w:val="none" w:sz="0" w:space="0" w:color="auto"/>
      </w:divBdr>
    </w:div>
    <w:div w:id="560485096">
      <w:bodyDiv w:val="1"/>
      <w:marLeft w:val="0"/>
      <w:marRight w:val="0"/>
      <w:marTop w:val="0"/>
      <w:marBottom w:val="0"/>
      <w:divBdr>
        <w:top w:val="none" w:sz="0" w:space="0" w:color="auto"/>
        <w:left w:val="none" w:sz="0" w:space="0" w:color="auto"/>
        <w:bottom w:val="none" w:sz="0" w:space="0" w:color="auto"/>
        <w:right w:val="none" w:sz="0" w:space="0" w:color="auto"/>
      </w:divBdr>
    </w:div>
    <w:div w:id="560940943">
      <w:bodyDiv w:val="1"/>
      <w:marLeft w:val="0"/>
      <w:marRight w:val="0"/>
      <w:marTop w:val="0"/>
      <w:marBottom w:val="0"/>
      <w:divBdr>
        <w:top w:val="none" w:sz="0" w:space="0" w:color="auto"/>
        <w:left w:val="none" w:sz="0" w:space="0" w:color="auto"/>
        <w:bottom w:val="none" w:sz="0" w:space="0" w:color="auto"/>
        <w:right w:val="none" w:sz="0" w:space="0" w:color="auto"/>
      </w:divBdr>
    </w:div>
    <w:div w:id="561675100">
      <w:bodyDiv w:val="1"/>
      <w:marLeft w:val="0"/>
      <w:marRight w:val="0"/>
      <w:marTop w:val="0"/>
      <w:marBottom w:val="0"/>
      <w:divBdr>
        <w:top w:val="none" w:sz="0" w:space="0" w:color="auto"/>
        <w:left w:val="none" w:sz="0" w:space="0" w:color="auto"/>
        <w:bottom w:val="none" w:sz="0" w:space="0" w:color="auto"/>
        <w:right w:val="none" w:sz="0" w:space="0" w:color="auto"/>
      </w:divBdr>
    </w:div>
    <w:div w:id="563101192">
      <w:bodyDiv w:val="1"/>
      <w:marLeft w:val="0"/>
      <w:marRight w:val="0"/>
      <w:marTop w:val="0"/>
      <w:marBottom w:val="0"/>
      <w:divBdr>
        <w:top w:val="none" w:sz="0" w:space="0" w:color="auto"/>
        <w:left w:val="none" w:sz="0" w:space="0" w:color="auto"/>
        <w:bottom w:val="none" w:sz="0" w:space="0" w:color="auto"/>
        <w:right w:val="none" w:sz="0" w:space="0" w:color="auto"/>
      </w:divBdr>
    </w:div>
    <w:div w:id="563681137">
      <w:bodyDiv w:val="1"/>
      <w:marLeft w:val="0"/>
      <w:marRight w:val="0"/>
      <w:marTop w:val="0"/>
      <w:marBottom w:val="0"/>
      <w:divBdr>
        <w:top w:val="none" w:sz="0" w:space="0" w:color="auto"/>
        <w:left w:val="none" w:sz="0" w:space="0" w:color="auto"/>
        <w:bottom w:val="none" w:sz="0" w:space="0" w:color="auto"/>
        <w:right w:val="none" w:sz="0" w:space="0" w:color="auto"/>
      </w:divBdr>
    </w:div>
    <w:div w:id="564728518">
      <w:bodyDiv w:val="1"/>
      <w:marLeft w:val="0"/>
      <w:marRight w:val="0"/>
      <w:marTop w:val="0"/>
      <w:marBottom w:val="0"/>
      <w:divBdr>
        <w:top w:val="none" w:sz="0" w:space="0" w:color="auto"/>
        <w:left w:val="none" w:sz="0" w:space="0" w:color="auto"/>
        <w:bottom w:val="none" w:sz="0" w:space="0" w:color="auto"/>
        <w:right w:val="none" w:sz="0" w:space="0" w:color="auto"/>
      </w:divBdr>
    </w:div>
    <w:div w:id="565067380">
      <w:bodyDiv w:val="1"/>
      <w:marLeft w:val="0"/>
      <w:marRight w:val="0"/>
      <w:marTop w:val="0"/>
      <w:marBottom w:val="0"/>
      <w:divBdr>
        <w:top w:val="none" w:sz="0" w:space="0" w:color="auto"/>
        <w:left w:val="none" w:sz="0" w:space="0" w:color="auto"/>
        <w:bottom w:val="none" w:sz="0" w:space="0" w:color="auto"/>
        <w:right w:val="none" w:sz="0" w:space="0" w:color="auto"/>
      </w:divBdr>
    </w:div>
    <w:div w:id="565187273">
      <w:bodyDiv w:val="1"/>
      <w:marLeft w:val="0"/>
      <w:marRight w:val="0"/>
      <w:marTop w:val="0"/>
      <w:marBottom w:val="0"/>
      <w:divBdr>
        <w:top w:val="none" w:sz="0" w:space="0" w:color="auto"/>
        <w:left w:val="none" w:sz="0" w:space="0" w:color="auto"/>
        <w:bottom w:val="none" w:sz="0" w:space="0" w:color="auto"/>
        <w:right w:val="none" w:sz="0" w:space="0" w:color="auto"/>
      </w:divBdr>
    </w:div>
    <w:div w:id="565261086">
      <w:bodyDiv w:val="1"/>
      <w:marLeft w:val="0"/>
      <w:marRight w:val="0"/>
      <w:marTop w:val="0"/>
      <w:marBottom w:val="0"/>
      <w:divBdr>
        <w:top w:val="none" w:sz="0" w:space="0" w:color="auto"/>
        <w:left w:val="none" w:sz="0" w:space="0" w:color="auto"/>
        <w:bottom w:val="none" w:sz="0" w:space="0" w:color="auto"/>
        <w:right w:val="none" w:sz="0" w:space="0" w:color="auto"/>
      </w:divBdr>
    </w:div>
    <w:div w:id="565994748">
      <w:bodyDiv w:val="1"/>
      <w:marLeft w:val="0"/>
      <w:marRight w:val="0"/>
      <w:marTop w:val="0"/>
      <w:marBottom w:val="0"/>
      <w:divBdr>
        <w:top w:val="none" w:sz="0" w:space="0" w:color="auto"/>
        <w:left w:val="none" w:sz="0" w:space="0" w:color="auto"/>
        <w:bottom w:val="none" w:sz="0" w:space="0" w:color="auto"/>
        <w:right w:val="none" w:sz="0" w:space="0" w:color="auto"/>
      </w:divBdr>
    </w:div>
    <w:div w:id="567542509">
      <w:bodyDiv w:val="1"/>
      <w:marLeft w:val="0"/>
      <w:marRight w:val="0"/>
      <w:marTop w:val="0"/>
      <w:marBottom w:val="0"/>
      <w:divBdr>
        <w:top w:val="none" w:sz="0" w:space="0" w:color="auto"/>
        <w:left w:val="none" w:sz="0" w:space="0" w:color="auto"/>
        <w:bottom w:val="none" w:sz="0" w:space="0" w:color="auto"/>
        <w:right w:val="none" w:sz="0" w:space="0" w:color="auto"/>
      </w:divBdr>
    </w:div>
    <w:div w:id="568080615">
      <w:bodyDiv w:val="1"/>
      <w:marLeft w:val="0"/>
      <w:marRight w:val="0"/>
      <w:marTop w:val="0"/>
      <w:marBottom w:val="0"/>
      <w:divBdr>
        <w:top w:val="none" w:sz="0" w:space="0" w:color="auto"/>
        <w:left w:val="none" w:sz="0" w:space="0" w:color="auto"/>
        <w:bottom w:val="none" w:sz="0" w:space="0" w:color="auto"/>
        <w:right w:val="none" w:sz="0" w:space="0" w:color="auto"/>
      </w:divBdr>
    </w:div>
    <w:div w:id="569192768">
      <w:bodyDiv w:val="1"/>
      <w:marLeft w:val="0"/>
      <w:marRight w:val="0"/>
      <w:marTop w:val="0"/>
      <w:marBottom w:val="0"/>
      <w:divBdr>
        <w:top w:val="none" w:sz="0" w:space="0" w:color="auto"/>
        <w:left w:val="none" w:sz="0" w:space="0" w:color="auto"/>
        <w:bottom w:val="none" w:sz="0" w:space="0" w:color="auto"/>
        <w:right w:val="none" w:sz="0" w:space="0" w:color="auto"/>
      </w:divBdr>
    </w:div>
    <w:div w:id="569846495">
      <w:bodyDiv w:val="1"/>
      <w:marLeft w:val="0"/>
      <w:marRight w:val="0"/>
      <w:marTop w:val="0"/>
      <w:marBottom w:val="0"/>
      <w:divBdr>
        <w:top w:val="none" w:sz="0" w:space="0" w:color="auto"/>
        <w:left w:val="none" w:sz="0" w:space="0" w:color="auto"/>
        <w:bottom w:val="none" w:sz="0" w:space="0" w:color="auto"/>
        <w:right w:val="none" w:sz="0" w:space="0" w:color="auto"/>
      </w:divBdr>
    </w:div>
    <w:div w:id="572667764">
      <w:bodyDiv w:val="1"/>
      <w:marLeft w:val="0"/>
      <w:marRight w:val="0"/>
      <w:marTop w:val="0"/>
      <w:marBottom w:val="0"/>
      <w:divBdr>
        <w:top w:val="none" w:sz="0" w:space="0" w:color="auto"/>
        <w:left w:val="none" w:sz="0" w:space="0" w:color="auto"/>
        <w:bottom w:val="none" w:sz="0" w:space="0" w:color="auto"/>
        <w:right w:val="none" w:sz="0" w:space="0" w:color="auto"/>
      </w:divBdr>
    </w:div>
    <w:div w:id="572743998">
      <w:bodyDiv w:val="1"/>
      <w:marLeft w:val="0"/>
      <w:marRight w:val="0"/>
      <w:marTop w:val="0"/>
      <w:marBottom w:val="0"/>
      <w:divBdr>
        <w:top w:val="none" w:sz="0" w:space="0" w:color="auto"/>
        <w:left w:val="none" w:sz="0" w:space="0" w:color="auto"/>
        <w:bottom w:val="none" w:sz="0" w:space="0" w:color="auto"/>
        <w:right w:val="none" w:sz="0" w:space="0" w:color="auto"/>
      </w:divBdr>
    </w:div>
    <w:div w:id="573660494">
      <w:bodyDiv w:val="1"/>
      <w:marLeft w:val="0"/>
      <w:marRight w:val="0"/>
      <w:marTop w:val="0"/>
      <w:marBottom w:val="0"/>
      <w:divBdr>
        <w:top w:val="none" w:sz="0" w:space="0" w:color="auto"/>
        <w:left w:val="none" w:sz="0" w:space="0" w:color="auto"/>
        <w:bottom w:val="none" w:sz="0" w:space="0" w:color="auto"/>
        <w:right w:val="none" w:sz="0" w:space="0" w:color="auto"/>
      </w:divBdr>
    </w:div>
    <w:div w:id="573706998">
      <w:bodyDiv w:val="1"/>
      <w:marLeft w:val="0"/>
      <w:marRight w:val="0"/>
      <w:marTop w:val="0"/>
      <w:marBottom w:val="0"/>
      <w:divBdr>
        <w:top w:val="none" w:sz="0" w:space="0" w:color="auto"/>
        <w:left w:val="none" w:sz="0" w:space="0" w:color="auto"/>
        <w:bottom w:val="none" w:sz="0" w:space="0" w:color="auto"/>
        <w:right w:val="none" w:sz="0" w:space="0" w:color="auto"/>
      </w:divBdr>
    </w:div>
    <w:div w:id="574627657">
      <w:bodyDiv w:val="1"/>
      <w:marLeft w:val="0"/>
      <w:marRight w:val="0"/>
      <w:marTop w:val="0"/>
      <w:marBottom w:val="0"/>
      <w:divBdr>
        <w:top w:val="none" w:sz="0" w:space="0" w:color="auto"/>
        <w:left w:val="none" w:sz="0" w:space="0" w:color="auto"/>
        <w:bottom w:val="none" w:sz="0" w:space="0" w:color="auto"/>
        <w:right w:val="none" w:sz="0" w:space="0" w:color="auto"/>
      </w:divBdr>
    </w:div>
    <w:div w:id="575211161">
      <w:bodyDiv w:val="1"/>
      <w:marLeft w:val="0"/>
      <w:marRight w:val="0"/>
      <w:marTop w:val="0"/>
      <w:marBottom w:val="0"/>
      <w:divBdr>
        <w:top w:val="none" w:sz="0" w:space="0" w:color="auto"/>
        <w:left w:val="none" w:sz="0" w:space="0" w:color="auto"/>
        <w:bottom w:val="none" w:sz="0" w:space="0" w:color="auto"/>
        <w:right w:val="none" w:sz="0" w:space="0" w:color="auto"/>
      </w:divBdr>
    </w:div>
    <w:div w:id="576090412">
      <w:bodyDiv w:val="1"/>
      <w:marLeft w:val="0"/>
      <w:marRight w:val="0"/>
      <w:marTop w:val="0"/>
      <w:marBottom w:val="0"/>
      <w:divBdr>
        <w:top w:val="none" w:sz="0" w:space="0" w:color="auto"/>
        <w:left w:val="none" w:sz="0" w:space="0" w:color="auto"/>
        <w:bottom w:val="none" w:sz="0" w:space="0" w:color="auto"/>
        <w:right w:val="none" w:sz="0" w:space="0" w:color="auto"/>
      </w:divBdr>
    </w:div>
    <w:div w:id="582449008">
      <w:bodyDiv w:val="1"/>
      <w:marLeft w:val="0"/>
      <w:marRight w:val="0"/>
      <w:marTop w:val="0"/>
      <w:marBottom w:val="0"/>
      <w:divBdr>
        <w:top w:val="none" w:sz="0" w:space="0" w:color="auto"/>
        <w:left w:val="none" w:sz="0" w:space="0" w:color="auto"/>
        <w:bottom w:val="none" w:sz="0" w:space="0" w:color="auto"/>
        <w:right w:val="none" w:sz="0" w:space="0" w:color="auto"/>
      </w:divBdr>
    </w:div>
    <w:div w:id="584344206">
      <w:bodyDiv w:val="1"/>
      <w:marLeft w:val="0"/>
      <w:marRight w:val="0"/>
      <w:marTop w:val="0"/>
      <w:marBottom w:val="0"/>
      <w:divBdr>
        <w:top w:val="none" w:sz="0" w:space="0" w:color="auto"/>
        <w:left w:val="none" w:sz="0" w:space="0" w:color="auto"/>
        <w:bottom w:val="none" w:sz="0" w:space="0" w:color="auto"/>
        <w:right w:val="none" w:sz="0" w:space="0" w:color="auto"/>
      </w:divBdr>
    </w:div>
    <w:div w:id="584729587">
      <w:bodyDiv w:val="1"/>
      <w:marLeft w:val="0"/>
      <w:marRight w:val="0"/>
      <w:marTop w:val="0"/>
      <w:marBottom w:val="0"/>
      <w:divBdr>
        <w:top w:val="none" w:sz="0" w:space="0" w:color="auto"/>
        <w:left w:val="none" w:sz="0" w:space="0" w:color="auto"/>
        <w:bottom w:val="none" w:sz="0" w:space="0" w:color="auto"/>
        <w:right w:val="none" w:sz="0" w:space="0" w:color="auto"/>
      </w:divBdr>
    </w:div>
    <w:div w:id="585263595">
      <w:bodyDiv w:val="1"/>
      <w:marLeft w:val="0"/>
      <w:marRight w:val="0"/>
      <w:marTop w:val="0"/>
      <w:marBottom w:val="0"/>
      <w:divBdr>
        <w:top w:val="none" w:sz="0" w:space="0" w:color="auto"/>
        <w:left w:val="none" w:sz="0" w:space="0" w:color="auto"/>
        <w:bottom w:val="none" w:sz="0" w:space="0" w:color="auto"/>
        <w:right w:val="none" w:sz="0" w:space="0" w:color="auto"/>
      </w:divBdr>
    </w:div>
    <w:div w:id="586617352">
      <w:bodyDiv w:val="1"/>
      <w:marLeft w:val="0"/>
      <w:marRight w:val="0"/>
      <w:marTop w:val="0"/>
      <w:marBottom w:val="0"/>
      <w:divBdr>
        <w:top w:val="none" w:sz="0" w:space="0" w:color="auto"/>
        <w:left w:val="none" w:sz="0" w:space="0" w:color="auto"/>
        <w:bottom w:val="none" w:sz="0" w:space="0" w:color="auto"/>
        <w:right w:val="none" w:sz="0" w:space="0" w:color="auto"/>
      </w:divBdr>
    </w:div>
    <w:div w:id="587858013">
      <w:bodyDiv w:val="1"/>
      <w:marLeft w:val="0"/>
      <w:marRight w:val="0"/>
      <w:marTop w:val="0"/>
      <w:marBottom w:val="0"/>
      <w:divBdr>
        <w:top w:val="none" w:sz="0" w:space="0" w:color="auto"/>
        <w:left w:val="none" w:sz="0" w:space="0" w:color="auto"/>
        <w:bottom w:val="none" w:sz="0" w:space="0" w:color="auto"/>
        <w:right w:val="none" w:sz="0" w:space="0" w:color="auto"/>
      </w:divBdr>
    </w:div>
    <w:div w:id="588856529">
      <w:bodyDiv w:val="1"/>
      <w:marLeft w:val="0"/>
      <w:marRight w:val="0"/>
      <w:marTop w:val="0"/>
      <w:marBottom w:val="0"/>
      <w:divBdr>
        <w:top w:val="none" w:sz="0" w:space="0" w:color="auto"/>
        <w:left w:val="none" w:sz="0" w:space="0" w:color="auto"/>
        <w:bottom w:val="none" w:sz="0" w:space="0" w:color="auto"/>
        <w:right w:val="none" w:sz="0" w:space="0" w:color="auto"/>
      </w:divBdr>
    </w:div>
    <w:div w:id="592053213">
      <w:bodyDiv w:val="1"/>
      <w:marLeft w:val="0"/>
      <w:marRight w:val="0"/>
      <w:marTop w:val="0"/>
      <w:marBottom w:val="0"/>
      <w:divBdr>
        <w:top w:val="none" w:sz="0" w:space="0" w:color="auto"/>
        <w:left w:val="none" w:sz="0" w:space="0" w:color="auto"/>
        <w:bottom w:val="none" w:sz="0" w:space="0" w:color="auto"/>
        <w:right w:val="none" w:sz="0" w:space="0" w:color="auto"/>
      </w:divBdr>
    </w:div>
    <w:div w:id="592864420">
      <w:bodyDiv w:val="1"/>
      <w:marLeft w:val="0"/>
      <w:marRight w:val="0"/>
      <w:marTop w:val="0"/>
      <w:marBottom w:val="0"/>
      <w:divBdr>
        <w:top w:val="none" w:sz="0" w:space="0" w:color="auto"/>
        <w:left w:val="none" w:sz="0" w:space="0" w:color="auto"/>
        <w:bottom w:val="none" w:sz="0" w:space="0" w:color="auto"/>
        <w:right w:val="none" w:sz="0" w:space="0" w:color="auto"/>
      </w:divBdr>
    </w:div>
    <w:div w:id="593440618">
      <w:bodyDiv w:val="1"/>
      <w:marLeft w:val="0"/>
      <w:marRight w:val="0"/>
      <w:marTop w:val="0"/>
      <w:marBottom w:val="0"/>
      <w:divBdr>
        <w:top w:val="none" w:sz="0" w:space="0" w:color="auto"/>
        <w:left w:val="none" w:sz="0" w:space="0" w:color="auto"/>
        <w:bottom w:val="none" w:sz="0" w:space="0" w:color="auto"/>
        <w:right w:val="none" w:sz="0" w:space="0" w:color="auto"/>
      </w:divBdr>
    </w:div>
    <w:div w:id="593510655">
      <w:bodyDiv w:val="1"/>
      <w:marLeft w:val="0"/>
      <w:marRight w:val="0"/>
      <w:marTop w:val="0"/>
      <w:marBottom w:val="0"/>
      <w:divBdr>
        <w:top w:val="none" w:sz="0" w:space="0" w:color="auto"/>
        <w:left w:val="none" w:sz="0" w:space="0" w:color="auto"/>
        <w:bottom w:val="none" w:sz="0" w:space="0" w:color="auto"/>
        <w:right w:val="none" w:sz="0" w:space="0" w:color="auto"/>
      </w:divBdr>
    </w:div>
    <w:div w:id="593975799">
      <w:bodyDiv w:val="1"/>
      <w:marLeft w:val="0"/>
      <w:marRight w:val="0"/>
      <w:marTop w:val="0"/>
      <w:marBottom w:val="0"/>
      <w:divBdr>
        <w:top w:val="none" w:sz="0" w:space="0" w:color="auto"/>
        <w:left w:val="none" w:sz="0" w:space="0" w:color="auto"/>
        <w:bottom w:val="none" w:sz="0" w:space="0" w:color="auto"/>
        <w:right w:val="none" w:sz="0" w:space="0" w:color="auto"/>
      </w:divBdr>
    </w:div>
    <w:div w:id="597448585">
      <w:bodyDiv w:val="1"/>
      <w:marLeft w:val="0"/>
      <w:marRight w:val="0"/>
      <w:marTop w:val="0"/>
      <w:marBottom w:val="0"/>
      <w:divBdr>
        <w:top w:val="none" w:sz="0" w:space="0" w:color="auto"/>
        <w:left w:val="none" w:sz="0" w:space="0" w:color="auto"/>
        <w:bottom w:val="none" w:sz="0" w:space="0" w:color="auto"/>
        <w:right w:val="none" w:sz="0" w:space="0" w:color="auto"/>
      </w:divBdr>
    </w:div>
    <w:div w:id="597561053">
      <w:bodyDiv w:val="1"/>
      <w:marLeft w:val="0"/>
      <w:marRight w:val="0"/>
      <w:marTop w:val="0"/>
      <w:marBottom w:val="0"/>
      <w:divBdr>
        <w:top w:val="none" w:sz="0" w:space="0" w:color="auto"/>
        <w:left w:val="none" w:sz="0" w:space="0" w:color="auto"/>
        <w:bottom w:val="none" w:sz="0" w:space="0" w:color="auto"/>
        <w:right w:val="none" w:sz="0" w:space="0" w:color="auto"/>
      </w:divBdr>
    </w:div>
    <w:div w:id="599458836">
      <w:bodyDiv w:val="1"/>
      <w:marLeft w:val="0"/>
      <w:marRight w:val="0"/>
      <w:marTop w:val="0"/>
      <w:marBottom w:val="0"/>
      <w:divBdr>
        <w:top w:val="none" w:sz="0" w:space="0" w:color="auto"/>
        <w:left w:val="none" w:sz="0" w:space="0" w:color="auto"/>
        <w:bottom w:val="none" w:sz="0" w:space="0" w:color="auto"/>
        <w:right w:val="none" w:sz="0" w:space="0" w:color="auto"/>
      </w:divBdr>
    </w:div>
    <w:div w:id="599678286">
      <w:bodyDiv w:val="1"/>
      <w:marLeft w:val="0"/>
      <w:marRight w:val="0"/>
      <w:marTop w:val="0"/>
      <w:marBottom w:val="0"/>
      <w:divBdr>
        <w:top w:val="none" w:sz="0" w:space="0" w:color="auto"/>
        <w:left w:val="none" w:sz="0" w:space="0" w:color="auto"/>
        <w:bottom w:val="none" w:sz="0" w:space="0" w:color="auto"/>
        <w:right w:val="none" w:sz="0" w:space="0" w:color="auto"/>
      </w:divBdr>
    </w:div>
    <w:div w:id="602499776">
      <w:bodyDiv w:val="1"/>
      <w:marLeft w:val="0"/>
      <w:marRight w:val="0"/>
      <w:marTop w:val="0"/>
      <w:marBottom w:val="0"/>
      <w:divBdr>
        <w:top w:val="none" w:sz="0" w:space="0" w:color="auto"/>
        <w:left w:val="none" w:sz="0" w:space="0" w:color="auto"/>
        <w:bottom w:val="none" w:sz="0" w:space="0" w:color="auto"/>
        <w:right w:val="none" w:sz="0" w:space="0" w:color="auto"/>
      </w:divBdr>
    </w:div>
    <w:div w:id="602804210">
      <w:bodyDiv w:val="1"/>
      <w:marLeft w:val="0"/>
      <w:marRight w:val="0"/>
      <w:marTop w:val="0"/>
      <w:marBottom w:val="0"/>
      <w:divBdr>
        <w:top w:val="none" w:sz="0" w:space="0" w:color="auto"/>
        <w:left w:val="none" w:sz="0" w:space="0" w:color="auto"/>
        <w:bottom w:val="none" w:sz="0" w:space="0" w:color="auto"/>
        <w:right w:val="none" w:sz="0" w:space="0" w:color="auto"/>
      </w:divBdr>
    </w:div>
    <w:div w:id="603342930">
      <w:bodyDiv w:val="1"/>
      <w:marLeft w:val="0"/>
      <w:marRight w:val="0"/>
      <w:marTop w:val="0"/>
      <w:marBottom w:val="0"/>
      <w:divBdr>
        <w:top w:val="none" w:sz="0" w:space="0" w:color="auto"/>
        <w:left w:val="none" w:sz="0" w:space="0" w:color="auto"/>
        <w:bottom w:val="none" w:sz="0" w:space="0" w:color="auto"/>
        <w:right w:val="none" w:sz="0" w:space="0" w:color="auto"/>
      </w:divBdr>
    </w:div>
    <w:div w:id="603808790">
      <w:bodyDiv w:val="1"/>
      <w:marLeft w:val="0"/>
      <w:marRight w:val="0"/>
      <w:marTop w:val="0"/>
      <w:marBottom w:val="0"/>
      <w:divBdr>
        <w:top w:val="none" w:sz="0" w:space="0" w:color="auto"/>
        <w:left w:val="none" w:sz="0" w:space="0" w:color="auto"/>
        <w:bottom w:val="none" w:sz="0" w:space="0" w:color="auto"/>
        <w:right w:val="none" w:sz="0" w:space="0" w:color="auto"/>
      </w:divBdr>
    </w:div>
    <w:div w:id="604076324">
      <w:bodyDiv w:val="1"/>
      <w:marLeft w:val="0"/>
      <w:marRight w:val="0"/>
      <w:marTop w:val="0"/>
      <w:marBottom w:val="0"/>
      <w:divBdr>
        <w:top w:val="none" w:sz="0" w:space="0" w:color="auto"/>
        <w:left w:val="none" w:sz="0" w:space="0" w:color="auto"/>
        <w:bottom w:val="none" w:sz="0" w:space="0" w:color="auto"/>
        <w:right w:val="none" w:sz="0" w:space="0" w:color="auto"/>
      </w:divBdr>
    </w:div>
    <w:div w:id="605162020">
      <w:bodyDiv w:val="1"/>
      <w:marLeft w:val="0"/>
      <w:marRight w:val="0"/>
      <w:marTop w:val="0"/>
      <w:marBottom w:val="0"/>
      <w:divBdr>
        <w:top w:val="none" w:sz="0" w:space="0" w:color="auto"/>
        <w:left w:val="none" w:sz="0" w:space="0" w:color="auto"/>
        <w:bottom w:val="none" w:sz="0" w:space="0" w:color="auto"/>
        <w:right w:val="none" w:sz="0" w:space="0" w:color="auto"/>
      </w:divBdr>
    </w:div>
    <w:div w:id="605693724">
      <w:bodyDiv w:val="1"/>
      <w:marLeft w:val="0"/>
      <w:marRight w:val="0"/>
      <w:marTop w:val="0"/>
      <w:marBottom w:val="0"/>
      <w:divBdr>
        <w:top w:val="none" w:sz="0" w:space="0" w:color="auto"/>
        <w:left w:val="none" w:sz="0" w:space="0" w:color="auto"/>
        <w:bottom w:val="none" w:sz="0" w:space="0" w:color="auto"/>
        <w:right w:val="none" w:sz="0" w:space="0" w:color="auto"/>
      </w:divBdr>
    </w:div>
    <w:div w:id="606429320">
      <w:bodyDiv w:val="1"/>
      <w:marLeft w:val="0"/>
      <w:marRight w:val="0"/>
      <w:marTop w:val="0"/>
      <w:marBottom w:val="0"/>
      <w:divBdr>
        <w:top w:val="none" w:sz="0" w:space="0" w:color="auto"/>
        <w:left w:val="none" w:sz="0" w:space="0" w:color="auto"/>
        <w:bottom w:val="none" w:sz="0" w:space="0" w:color="auto"/>
        <w:right w:val="none" w:sz="0" w:space="0" w:color="auto"/>
      </w:divBdr>
    </w:div>
    <w:div w:id="606667054">
      <w:bodyDiv w:val="1"/>
      <w:marLeft w:val="0"/>
      <w:marRight w:val="0"/>
      <w:marTop w:val="0"/>
      <w:marBottom w:val="0"/>
      <w:divBdr>
        <w:top w:val="none" w:sz="0" w:space="0" w:color="auto"/>
        <w:left w:val="none" w:sz="0" w:space="0" w:color="auto"/>
        <w:bottom w:val="none" w:sz="0" w:space="0" w:color="auto"/>
        <w:right w:val="none" w:sz="0" w:space="0" w:color="auto"/>
      </w:divBdr>
    </w:div>
    <w:div w:id="606890601">
      <w:bodyDiv w:val="1"/>
      <w:marLeft w:val="0"/>
      <w:marRight w:val="0"/>
      <w:marTop w:val="0"/>
      <w:marBottom w:val="0"/>
      <w:divBdr>
        <w:top w:val="none" w:sz="0" w:space="0" w:color="auto"/>
        <w:left w:val="none" w:sz="0" w:space="0" w:color="auto"/>
        <w:bottom w:val="none" w:sz="0" w:space="0" w:color="auto"/>
        <w:right w:val="none" w:sz="0" w:space="0" w:color="auto"/>
      </w:divBdr>
    </w:div>
    <w:div w:id="607389485">
      <w:bodyDiv w:val="1"/>
      <w:marLeft w:val="0"/>
      <w:marRight w:val="0"/>
      <w:marTop w:val="0"/>
      <w:marBottom w:val="0"/>
      <w:divBdr>
        <w:top w:val="none" w:sz="0" w:space="0" w:color="auto"/>
        <w:left w:val="none" w:sz="0" w:space="0" w:color="auto"/>
        <w:bottom w:val="none" w:sz="0" w:space="0" w:color="auto"/>
        <w:right w:val="none" w:sz="0" w:space="0" w:color="auto"/>
      </w:divBdr>
    </w:div>
    <w:div w:id="607392448">
      <w:bodyDiv w:val="1"/>
      <w:marLeft w:val="0"/>
      <w:marRight w:val="0"/>
      <w:marTop w:val="0"/>
      <w:marBottom w:val="0"/>
      <w:divBdr>
        <w:top w:val="none" w:sz="0" w:space="0" w:color="auto"/>
        <w:left w:val="none" w:sz="0" w:space="0" w:color="auto"/>
        <w:bottom w:val="none" w:sz="0" w:space="0" w:color="auto"/>
        <w:right w:val="none" w:sz="0" w:space="0" w:color="auto"/>
      </w:divBdr>
    </w:div>
    <w:div w:id="607977687">
      <w:bodyDiv w:val="1"/>
      <w:marLeft w:val="0"/>
      <w:marRight w:val="0"/>
      <w:marTop w:val="0"/>
      <w:marBottom w:val="0"/>
      <w:divBdr>
        <w:top w:val="none" w:sz="0" w:space="0" w:color="auto"/>
        <w:left w:val="none" w:sz="0" w:space="0" w:color="auto"/>
        <w:bottom w:val="none" w:sz="0" w:space="0" w:color="auto"/>
        <w:right w:val="none" w:sz="0" w:space="0" w:color="auto"/>
      </w:divBdr>
    </w:div>
    <w:div w:id="608002487">
      <w:bodyDiv w:val="1"/>
      <w:marLeft w:val="0"/>
      <w:marRight w:val="0"/>
      <w:marTop w:val="0"/>
      <w:marBottom w:val="0"/>
      <w:divBdr>
        <w:top w:val="none" w:sz="0" w:space="0" w:color="auto"/>
        <w:left w:val="none" w:sz="0" w:space="0" w:color="auto"/>
        <w:bottom w:val="none" w:sz="0" w:space="0" w:color="auto"/>
        <w:right w:val="none" w:sz="0" w:space="0" w:color="auto"/>
      </w:divBdr>
    </w:div>
    <w:div w:id="608124975">
      <w:bodyDiv w:val="1"/>
      <w:marLeft w:val="0"/>
      <w:marRight w:val="0"/>
      <w:marTop w:val="0"/>
      <w:marBottom w:val="0"/>
      <w:divBdr>
        <w:top w:val="none" w:sz="0" w:space="0" w:color="auto"/>
        <w:left w:val="none" w:sz="0" w:space="0" w:color="auto"/>
        <w:bottom w:val="none" w:sz="0" w:space="0" w:color="auto"/>
        <w:right w:val="none" w:sz="0" w:space="0" w:color="auto"/>
      </w:divBdr>
    </w:div>
    <w:div w:id="608389646">
      <w:bodyDiv w:val="1"/>
      <w:marLeft w:val="0"/>
      <w:marRight w:val="0"/>
      <w:marTop w:val="0"/>
      <w:marBottom w:val="0"/>
      <w:divBdr>
        <w:top w:val="none" w:sz="0" w:space="0" w:color="auto"/>
        <w:left w:val="none" w:sz="0" w:space="0" w:color="auto"/>
        <w:bottom w:val="none" w:sz="0" w:space="0" w:color="auto"/>
        <w:right w:val="none" w:sz="0" w:space="0" w:color="auto"/>
      </w:divBdr>
    </w:div>
    <w:div w:id="609163367">
      <w:bodyDiv w:val="1"/>
      <w:marLeft w:val="0"/>
      <w:marRight w:val="0"/>
      <w:marTop w:val="0"/>
      <w:marBottom w:val="0"/>
      <w:divBdr>
        <w:top w:val="none" w:sz="0" w:space="0" w:color="auto"/>
        <w:left w:val="none" w:sz="0" w:space="0" w:color="auto"/>
        <w:bottom w:val="none" w:sz="0" w:space="0" w:color="auto"/>
        <w:right w:val="none" w:sz="0" w:space="0" w:color="auto"/>
      </w:divBdr>
    </w:div>
    <w:div w:id="609703692">
      <w:bodyDiv w:val="1"/>
      <w:marLeft w:val="0"/>
      <w:marRight w:val="0"/>
      <w:marTop w:val="0"/>
      <w:marBottom w:val="0"/>
      <w:divBdr>
        <w:top w:val="none" w:sz="0" w:space="0" w:color="auto"/>
        <w:left w:val="none" w:sz="0" w:space="0" w:color="auto"/>
        <w:bottom w:val="none" w:sz="0" w:space="0" w:color="auto"/>
        <w:right w:val="none" w:sz="0" w:space="0" w:color="auto"/>
      </w:divBdr>
    </w:div>
    <w:div w:id="609707754">
      <w:bodyDiv w:val="1"/>
      <w:marLeft w:val="0"/>
      <w:marRight w:val="0"/>
      <w:marTop w:val="0"/>
      <w:marBottom w:val="0"/>
      <w:divBdr>
        <w:top w:val="none" w:sz="0" w:space="0" w:color="auto"/>
        <w:left w:val="none" w:sz="0" w:space="0" w:color="auto"/>
        <w:bottom w:val="none" w:sz="0" w:space="0" w:color="auto"/>
        <w:right w:val="none" w:sz="0" w:space="0" w:color="auto"/>
      </w:divBdr>
    </w:div>
    <w:div w:id="612596476">
      <w:bodyDiv w:val="1"/>
      <w:marLeft w:val="0"/>
      <w:marRight w:val="0"/>
      <w:marTop w:val="0"/>
      <w:marBottom w:val="0"/>
      <w:divBdr>
        <w:top w:val="none" w:sz="0" w:space="0" w:color="auto"/>
        <w:left w:val="none" w:sz="0" w:space="0" w:color="auto"/>
        <w:bottom w:val="none" w:sz="0" w:space="0" w:color="auto"/>
        <w:right w:val="none" w:sz="0" w:space="0" w:color="auto"/>
      </w:divBdr>
    </w:div>
    <w:div w:id="612979605">
      <w:bodyDiv w:val="1"/>
      <w:marLeft w:val="0"/>
      <w:marRight w:val="0"/>
      <w:marTop w:val="0"/>
      <w:marBottom w:val="0"/>
      <w:divBdr>
        <w:top w:val="none" w:sz="0" w:space="0" w:color="auto"/>
        <w:left w:val="none" w:sz="0" w:space="0" w:color="auto"/>
        <w:bottom w:val="none" w:sz="0" w:space="0" w:color="auto"/>
        <w:right w:val="none" w:sz="0" w:space="0" w:color="auto"/>
      </w:divBdr>
    </w:div>
    <w:div w:id="613244997">
      <w:bodyDiv w:val="1"/>
      <w:marLeft w:val="0"/>
      <w:marRight w:val="0"/>
      <w:marTop w:val="0"/>
      <w:marBottom w:val="0"/>
      <w:divBdr>
        <w:top w:val="none" w:sz="0" w:space="0" w:color="auto"/>
        <w:left w:val="none" w:sz="0" w:space="0" w:color="auto"/>
        <w:bottom w:val="none" w:sz="0" w:space="0" w:color="auto"/>
        <w:right w:val="none" w:sz="0" w:space="0" w:color="auto"/>
      </w:divBdr>
    </w:div>
    <w:div w:id="617496074">
      <w:bodyDiv w:val="1"/>
      <w:marLeft w:val="0"/>
      <w:marRight w:val="0"/>
      <w:marTop w:val="0"/>
      <w:marBottom w:val="0"/>
      <w:divBdr>
        <w:top w:val="none" w:sz="0" w:space="0" w:color="auto"/>
        <w:left w:val="none" w:sz="0" w:space="0" w:color="auto"/>
        <w:bottom w:val="none" w:sz="0" w:space="0" w:color="auto"/>
        <w:right w:val="none" w:sz="0" w:space="0" w:color="auto"/>
      </w:divBdr>
    </w:div>
    <w:div w:id="618533339">
      <w:bodyDiv w:val="1"/>
      <w:marLeft w:val="0"/>
      <w:marRight w:val="0"/>
      <w:marTop w:val="0"/>
      <w:marBottom w:val="0"/>
      <w:divBdr>
        <w:top w:val="none" w:sz="0" w:space="0" w:color="auto"/>
        <w:left w:val="none" w:sz="0" w:space="0" w:color="auto"/>
        <w:bottom w:val="none" w:sz="0" w:space="0" w:color="auto"/>
        <w:right w:val="none" w:sz="0" w:space="0" w:color="auto"/>
      </w:divBdr>
    </w:div>
    <w:div w:id="618923705">
      <w:bodyDiv w:val="1"/>
      <w:marLeft w:val="0"/>
      <w:marRight w:val="0"/>
      <w:marTop w:val="0"/>
      <w:marBottom w:val="0"/>
      <w:divBdr>
        <w:top w:val="none" w:sz="0" w:space="0" w:color="auto"/>
        <w:left w:val="none" w:sz="0" w:space="0" w:color="auto"/>
        <w:bottom w:val="none" w:sz="0" w:space="0" w:color="auto"/>
        <w:right w:val="none" w:sz="0" w:space="0" w:color="auto"/>
      </w:divBdr>
    </w:div>
    <w:div w:id="619798628">
      <w:bodyDiv w:val="1"/>
      <w:marLeft w:val="0"/>
      <w:marRight w:val="0"/>
      <w:marTop w:val="0"/>
      <w:marBottom w:val="0"/>
      <w:divBdr>
        <w:top w:val="none" w:sz="0" w:space="0" w:color="auto"/>
        <w:left w:val="none" w:sz="0" w:space="0" w:color="auto"/>
        <w:bottom w:val="none" w:sz="0" w:space="0" w:color="auto"/>
        <w:right w:val="none" w:sz="0" w:space="0" w:color="auto"/>
      </w:divBdr>
    </w:div>
    <w:div w:id="619918925">
      <w:bodyDiv w:val="1"/>
      <w:marLeft w:val="0"/>
      <w:marRight w:val="0"/>
      <w:marTop w:val="0"/>
      <w:marBottom w:val="0"/>
      <w:divBdr>
        <w:top w:val="none" w:sz="0" w:space="0" w:color="auto"/>
        <w:left w:val="none" w:sz="0" w:space="0" w:color="auto"/>
        <w:bottom w:val="none" w:sz="0" w:space="0" w:color="auto"/>
        <w:right w:val="none" w:sz="0" w:space="0" w:color="auto"/>
      </w:divBdr>
    </w:div>
    <w:div w:id="619996086">
      <w:bodyDiv w:val="1"/>
      <w:marLeft w:val="0"/>
      <w:marRight w:val="0"/>
      <w:marTop w:val="0"/>
      <w:marBottom w:val="0"/>
      <w:divBdr>
        <w:top w:val="none" w:sz="0" w:space="0" w:color="auto"/>
        <w:left w:val="none" w:sz="0" w:space="0" w:color="auto"/>
        <w:bottom w:val="none" w:sz="0" w:space="0" w:color="auto"/>
        <w:right w:val="none" w:sz="0" w:space="0" w:color="auto"/>
      </w:divBdr>
    </w:div>
    <w:div w:id="621574098">
      <w:bodyDiv w:val="1"/>
      <w:marLeft w:val="0"/>
      <w:marRight w:val="0"/>
      <w:marTop w:val="0"/>
      <w:marBottom w:val="0"/>
      <w:divBdr>
        <w:top w:val="none" w:sz="0" w:space="0" w:color="auto"/>
        <w:left w:val="none" w:sz="0" w:space="0" w:color="auto"/>
        <w:bottom w:val="none" w:sz="0" w:space="0" w:color="auto"/>
        <w:right w:val="none" w:sz="0" w:space="0" w:color="auto"/>
      </w:divBdr>
    </w:div>
    <w:div w:id="622617123">
      <w:bodyDiv w:val="1"/>
      <w:marLeft w:val="0"/>
      <w:marRight w:val="0"/>
      <w:marTop w:val="0"/>
      <w:marBottom w:val="0"/>
      <w:divBdr>
        <w:top w:val="none" w:sz="0" w:space="0" w:color="auto"/>
        <w:left w:val="none" w:sz="0" w:space="0" w:color="auto"/>
        <w:bottom w:val="none" w:sz="0" w:space="0" w:color="auto"/>
        <w:right w:val="none" w:sz="0" w:space="0" w:color="auto"/>
      </w:divBdr>
    </w:div>
    <w:div w:id="622808624">
      <w:bodyDiv w:val="1"/>
      <w:marLeft w:val="0"/>
      <w:marRight w:val="0"/>
      <w:marTop w:val="0"/>
      <w:marBottom w:val="0"/>
      <w:divBdr>
        <w:top w:val="none" w:sz="0" w:space="0" w:color="auto"/>
        <w:left w:val="none" w:sz="0" w:space="0" w:color="auto"/>
        <w:bottom w:val="none" w:sz="0" w:space="0" w:color="auto"/>
        <w:right w:val="none" w:sz="0" w:space="0" w:color="auto"/>
      </w:divBdr>
    </w:div>
    <w:div w:id="623275052">
      <w:bodyDiv w:val="1"/>
      <w:marLeft w:val="0"/>
      <w:marRight w:val="0"/>
      <w:marTop w:val="0"/>
      <w:marBottom w:val="0"/>
      <w:divBdr>
        <w:top w:val="none" w:sz="0" w:space="0" w:color="auto"/>
        <w:left w:val="none" w:sz="0" w:space="0" w:color="auto"/>
        <w:bottom w:val="none" w:sz="0" w:space="0" w:color="auto"/>
        <w:right w:val="none" w:sz="0" w:space="0" w:color="auto"/>
      </w:divBdr>
    </w:div>
    <w:div w:id="623734086">
      <w:bodyDiv w:val="1"/>
      <w:marLeft w:val="0"/>
      <w:marRight w:val="0"/>
      <w:marTop w:val="0"/>
      <w:marBottom w:val="0"/>
      <w:divBdr>
        <w:top w:val="none" w:sz="0" w:space="0" w:color="auto"/>
        <w:left w:val="none" w:sz="0" w:space="0" w:color="auto"/>
        <w:bottom w:val="none" w:sz="0" w:space="0" w:color="auto"/>
        <w:right w:val="none" w:sz="0" w:space="0" w:color="auto"/>
      </w:divBdr>
    </w:div>
    <w:div w:id="624581207">
      <w:bodyDiv w:val="1"/>
      <w:marLeft w:val="0"/>
      <w:marRight w:val="0"/>
      <w:marTop w:val="0"/>
      <w:marBottom w:val="0"/>
      <w:divBdr>
        <w:top w:val="none" w:sz="0" w:space="0" w:color="auto"/>
        <w:left w:val="none" w:sz="0" w:space="0" w:color="auto"/>
        <w:bottom w:val="none" w:sz="0" w:space="0" w:color="auto"/>
        <w:right w:val="none" w:sz="0" w:space="0" w:color="auto"/>
      </w:divBdr>
      <w:divsChild>
        <w:div w:id="428551180">
          <w:marLeft w:val="-2700"/>
          <w:marRight w:val="0"/>
          <w:marTop w:val="0"/>
          <w:marBottom w:val="0"/>
          <w:divBdr>
            <w:top w:val="none" w:sz="0" w:space="0" w:color="auto"/>
            <w:left w:val="none" w:sz="0" w:space="0" w:color="auto"/>
            <w:bottom w:val="none" w:sz="0" w:space="0" w:color="auto"/>
            <w:right w:val="none" w:sz="0" w:space="0" w:color="auto"/>
          </w:divBdr>
          <w:divsChild>
            <w:div w:id="922765131">
              <w:marLeft w:val="0"/>
              <w:marRight w:val="0"/>
              <w:marTop w:val="450"/>
              <w:marBottom w:val="0"/>
              <w:divBdr>
                <w:top w:val="none" w:sz="0" w:space="0" w:color="auto"/>
                <w:left w:val="none" w:sz="0" w:space="0" w:color="auto"/>
                <w:bottom w:val="none" w:sz="0" w:space="0" w:color="auto"/>
                <w:right w:val="none" w:sz="0" w:space="0" w:color="auto"/>
              </w:divBdr>
              <w:divsChild>
                <w:div w:id="732503273">
                  <w:marLeft w:val="0"/>
                  <w:marRight w:val="0"/>
                  <w:marTop w:val="0"/>
                  <w:marBottom w:val="150"/>
                  <w:divBdr>
                    <w:top w:val="none" w:sz="0" w:space="0" w:color="auto"/>
                    <w:left w:val="none" w:sz="0" w:space="0" w:color="auto"/>
                    <w:bottom w:val="none" w:sz="0" w:space="0" w:color="auto"/>
                    <w:right w:val="none" w:sz="0" w:space="0" w:color="auto"/>
                  </w:divBdr>
                  <w:divsChild>
                    <w:div w:id="15930939">
                      <w:marLeft w:val="120"/>
                      <w:marRight w:val="0"/>
                      <w:marTop w:val="0"/>
                      <w:marBottom w:val="0"/>
                      <w:divBdr>
                        <w:top w:val="none" w:sz="0" w:space="0" w:color="auto"/>
                        <w:left w:val="none" w:sz="0" w:space="0" w:color="auto"/>
                        <w:bottom w:val="none" w:sz="0" w:space="0" w:color="auto"/>
                        <w:right w:val="none" w:sz="0" w:space="0" w:color="auto"/>
                      </w:divBdr>
                    </w:div>
                    <w:div w:id="368380556">
                      <w:marLeft w:val="0"/>
                      <w:marRight w:val="0"/>
                      <w:marTop w:val="0"/>
                      <w:marBottom w:val="0"/>
                      <w:divBdr>
                        <w:top w:val="none" w:sz="0" w:space="0" w:color="auto"/>
                        <w:left w:val="none" w:sz="0" w:space="0" w:color="auto"/>
                        <w:bottom w:val="none" w:sz="0" w:space="0" w:color="auto"/>
                        <w:right w:val="none" w:sz="0" w:space="0" w:color="auto"/>
                      </w:divBdr>
                      <w:divsChild>
                        <w:div w:id="1131367023">
                          <w:marLeft w:val="0"/>
                          <w:marRight w:val="0"/>
                          <w:marTop w:val="0"/>
                          <w:marBottom w:val="0"/>
                          <w:divBdr>
                            <w:top w:val="none" w:sz="0" w:space="0" w:color="auto"/>
                            <w:left w:val="none" w:sz="0" w:space="0" w:color="auto"/>
                            <w:bottom w:val="none" w:sz="0" w:space="0" w:color="auto"/>
                            <w:right w:val="none" w:sz="0" w:space="0" w:color="auto"/>
                          </w:divBdr>
                          <w:divsChild>
                            <w:div w:id="2072388972">
                              <w:marLeft w:val="0"/>
                              <w:marRight w:val="0"/>
                              <w:marTop w:val="0"/>
                              <w:marBottom w:val="0"/>
                              <w:divBdr>
                                <w:top w:val="none" w:sz="0" w:space="0" w:color="auto"/>
                                <w:left w:val="none" w:sz="0" w:space="0" w:color="auto"/>
                                <w:bottom w:val="none" w:sz="0" w:space="0" w:color="auto"/>
                                <w:right w:val="none" w:sz="0" w:space="0" w:color="auto"/>
                              </w:divBdr>
                              <w:divsChild>
                                <w:div w:id="1661999077">
                                  <w:marLeft w:val="0"/>
                                  <w:marRight w:val="360"/>
                                  <w:marTop w:val="0"/>
                                  <w:marBottom w:val="0"/>
                                  <w:divBdr>
                                    <w:top w:val="none" w:sz="0" w:space="0" w:color="auto"/>
                                    <w:left w:val="none" w:sz="0" w:space="0" w:color="auto"/>
                                    <w:bottom w:val="none" w:sz="0" w:space="0" w:color="auto"/>
                                    <w:right w:val="none" w:sz="0" w:space="0" w:color="auto"/>
                                  </w:divBdr>
                                </w:div>
                                <w:div w:id="784422088">
                                  <w:marLeft w:val="0"/>
                                  <w:marRight w:val="360"/>
                                  <w:marTop w:val="0"/>
                                  <w:marBottom w:val="0"/>
                                  <w:divBdr>
                                    <w:top w:val="none" w:sz="0" w:space="0" w:color="auto"/>
                                    <w:left w:val="none" w:sz="0" w:space="0" w:color="auto"/>
                                    <w:bottom w:val="none" w:sz="0" w:space="0" w:color="auto"/>
                                    <w:right w:val="none" w:sz="0" w:space="0" w:color="auto"/>
                                  </w:divBdr>
                                </w:div>
                                <w:div w:id="198206347">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146472">
          <w:marLeft w:val="0"/>
          <w:marRight w:val="0"/>
          <w:marTop w:val="0"/>
          <w:marBottom w:val="0"/>
          <w:divBdr>
            <w:top w:val="none" w:sz="0" w:space="0" w:color="auto"/>
            <w:left w:val="none" w:sz="0" w:space="0" w:color="auto"/>
            <w:bottom w:val="none" w:sz="0" w:space="0" w:color="auto"/>
            <w:right w:val="none" w:sz="0" w:space="0" w:color="auto"/>
          </w:divBdr>
          <w:divsChild>
            <w:div w:id="1495105009">
              <w:marLeft w:val="0"/>
              <w:marRight w:val="0"/>
              <w:marTop w:val="0"/>
              <w:marBottom w:val="0"/>
              <w:divBdr>
                <w:top w:val="none" w:sz="0" w:space="0" w:color="auto"/>
                <w:left w:val="none" w:sz="0" w:space="0" w:color="auto"/>
                <w:bottom w:val="none" w:sz="0" w:space="0" w:color="auto"/>
                <w:right w:val="none" w:sz="0" w:space="0" w:color="auto"/>
              </w:divBdr>
              <w:divsChild>
                <w:div w:id="220334770">
                  <w:marLeft w:val="0"/>
                  <w:marRight w:val="0"/>
                  <w:marTop w:val="0"/>
                  <w:marBottom w:val="0"/>
                  <w:divBdr>
                    <w:top w:val="none" w:sz="0" w:space="0" w:color="auto"/>
                    <w:left w:val="none" w:sz="0" w:space="0" w:color="auto"/>
                    <w:bottom w:val="none" w:sz="0" w:space="0" w:color="auto"/>
                    <w:right w:val="none" w:sz="0" w:space="0" w:color="auto"/>
                  </w:divBdr>
                  <w:divsChild>
                    <w:div w:id="1846087101">
                      <w:marLeft w:val="0"/>
                      <w:marRight w:val="0"/>
                      <w:marTop w:val="0"/>
                      <w:marBottom w:val="0"/>
                      <w:divBdr>
                        <w:top w:val="none" w:sz="0" w:space="0" w:color="auto"/>
                        <w:left w:val="none" w:sz="0" w:space="0" w:color="auto"/>
                        <w:bottom w:val="none" w:sz="0" w:space="0" w:color="auto"/>
                        <w:right w:val="none" w:sz="0" w:space="0" w:color="auto"/>
                      </w:divBdr>
                      <w:divsChild>
                        <w:div w:id="1677608831">
                          <w:marLeft w:val="0"/>
                          <w:marRight w:val="0"/>
                          <w:marTop w:val="0"/>
                          <w:marBottom w:val="0"/>
                          <w:divBdr>
                            <w:top w:val="none" w:sz="0" w:space="0" w:color="auto"/>
                            <w:left w:val="none" w:sz="0" w:space="0" w:color="auto"/>
                            <w:bottom w:val="none" w:sz="0" w:space="0" w:color="auto"/>
                            <w:right w:val="none" w:sz="0" w:space="0" w:color="auto"/>
                          </w:divBdr>
                          <w:divsChild>
                            <w:div w:id="1825462514">
                              <w:marLeft w:val="0"/>
                              <w:marRight w:val="0"/>
                              <w:marTop w:val="0"/>
                              <w:marBottom w:val="0"/>
                              <w:divBdr>
                                <w:top w:val="none" w:sz="0" w:space="0" w:color="auto"/>
                                <w:left w:val="none" w:sz="0" w:space="0" w:color="auto"/>
                                <w:bottom w:val="none" w:sz="0" w:space="0" w:color="auto"/>
                                <w:right w:val="none" w:sz="0" w:space="0" w:color="auto"/>
                              </w:divBdr>
                              <w:divsChild>
                                <w:div w:id="1366252103">
                                  <w:marLeft w:val="0"/>
                                  <w:marRight w:val="0"/>
                                  <w:marTop w:val="0"/>
                                  <w:marBottom w:val="0"/>
                                  <w:divBdr>
                                    <w:top w:val="none" w:sz="0" w:space="0" w:color="auto"/>
                                    <w:left w:val="none" w:sz="0" w:space="0" w:color="auto"/>
                                    <w:bottom w:val="none" w:sz="0" w:space="0" w:color="auto"/>
                                    <w:right w:val="none" w:sz="0" w:space="0" w:color="auto"/>
                                  </w:divBdr>
                                  <w:divsChild>
                                    <w:div w:id="1092241942">
                                      <w:marLeft w:val="0"/>
                                      <w:marRight w:val="0"/>
                                      <w:marTop w:val="0"/>
                                      <w:marBottom w:val="0"/>
                                      <w:divBdr>
                                        <w:top w:val="none" w:sz="0" w:space="0" w:color="auto"/>
                                        <w:left w:val="none" w:sz="0" w:space="0" w:color="auto"/>
                                        <w:bottom w:val="none" w:sz="0" w:space="0" w:color="auto"/>
                                        <w:right w:val="none" w:sz="0" w:space="0" w:color="auto"/>
                                      </w:divBdr>
                                      <w:divsChild>
                                        <w:div w:id="1311904427">
                                          <w:marLeft w:val="0"/>
                                          <w:marRight w:val="0"/>
                                          <w:marTop w:val="0"/>
                                          <w:marBottom w:val="0"/>
                                          <w:divBdr>
                                            <w:top w:val="none" w:sz="0" w:space="0" w:color="auto"/>
                                            <w:left w:val="none" w:sz="0" w:space="0" w:color="auto"/>
                                            <w:bottom w:val="none" w:sz="0" w:space="0" w:color="auto"/>
                                            <w:right w:val="none" w:sz="0" w:space="0" w:color="auto"/>
                                          </w:divBdr>
                                          <w:divsChild>
                                            <w:div w:id="436995668">
                                              <w:marLeft w:val="0"/>
                                              <w:marRight w:val="0"/>
                                              <w:marTop w:val="0"/>
                                              <w:marBottom w:val="0"/>
                                              <w:divBdr>
                                                <w:top w:val="none" w:sz="0" w:space="0" w:color="auto"/>
                                                <w:left w:val="none" w:sz="0" w:space="0" w:color="auto"/>
                                                <w:bottom w:val="none" w:sz="0" w:space="0" w:color="auto"/>
                                                <w:right w:val="none" w:sz="0" w:space="0" w:color="auto"/>
                                              </w:divBdr>
                                              <w:divsChild>
                                                <w:div w:id="166798186">
                                                  <w:marLeft w:val="0"/>
                                                  <w:marRight w:val="0"/>
                                                  <w:marTop w:val="0"/>
                                                  <w:marBottom w:val="0"/>
                                                  <w:divBdr>
                                                    <w:top w:val="none" w:sz="0" w:space="0" w:color="auto"/>
                                                    <w:left w:val="none" w:sz="0" w:space="0" w:color="auto"/>
                                                    <w:bottom w:val="none" w:sz="0" w:space="0" w:color="auto"/>
                                                    <w:right w:val="none" w:sz="0" w:space="0" w:color="auto"/>
                                                  </w:divBdr>
                                                  <w:divsChild>
                                                    <w:div w:id="1134636289">
                                                      <w:marLeft w:val="0"/>
                                                      <w:marRight w:val="0"/>
                                                      <w:marTop w:val="0"/>
                                                      <w:marBottom w:val="0"/>
                                                      <w:divBdr>
                                                        <w:top w:val="none" w:sz="0" w:space="0" w:color="auto"/>
                                                        <w:left w:val="none" w:sz="0" w:space="0" w:color="auto"/>
                                                        <w:bottom w:val="none" w:sz="0" w:space="0" w:color="auto"/>
                                                        <w:right w:val="none" w:sz="0" w:space="0" w:color="auto"/>
                                                      </w:divBdr>
                                                      <w:divsChild>
                                                        <w:div w:id="1162546078">
                                                          <w:marLeft w:val="0"/>
                                                          <w:marRight w:val="0"/>
                                                          <w:marTop w:val="0"/>
                                                          <w:marBottom w:val="420"/>
                                                          <w:divBdr>
                                                            <w:top w:val="none" w:sz="0" w:space="0" w:color="auto"/>
                                                            <w:left w:val="none" w:sz="0" w:space="0" w:color="auto"/>
                                                            <w:bottom w:val="none" w:sz="0" w:space="0" w:color="auto"/>
                                                            <w:right w:val="none" w:sz="0" w:space="0" w:color="auto"/>
                                                          </w:divBdr>
                                                          <w:divsChild>
                                                            <w:div w:id="542911032">
                                                              <w:marLeft w:val="0"/>
                                                              <w:marRight w:val="0"/>
                                                              <w:marTop w:val="0"/>
                                                              <w:marBottom w:val="0"/>
                                                              <w:divBdr>
                                                                <w:top w:val="none" w:sz="0" w:space="0" w:color="auto"/>
                                                                <w:left w:val="none" w:sz="0" w:space="0" w:color="auto"/>
                                                                <w:bottom w:val="none" w:sz="0" w:space="0" w:color="auto"/>
                                                                <w:right w:val="none" w:sz="0" w:space="0" w:color="auto"/>
                                                              </w:divBdr>
                                                              <w:divsChild>
                                                                <w:div w:id="31060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24697725">
      <w:bodyDiv w:val="1"/>
      <w:marLeft w:val="0"/>
      <w:marRight w:val="0"/>
      <w:marTop w:val="0"/>
      <w:marBottom w:val="0"/>
      <w:divBdr>
        <w:top w:val="none" w:sz="0" w:space="0" w:color="auto"/>
        <w:left w:val="none" w:sz="0" w:space="0" w:color="auto"/>
        <w:bottom w:val="none" w:sz="0" w:space="0" w:color="auto"/>
        <w:right w:val="none" w:sz="0" w:space="0" w:color="auto"/>
      </w:divBdr>
    </w:div>
    <w:div w:id="627442933">
      <w:bodyDiv w:val="1"/>
      <w:marLeft w:val="0"/>
      <w:marRight w:val="0"/>
      <w:marTop w:val="0"/>
      <w:marBottom w:val="0"/>
      <w:divBdr>
        <w:top w:val="none" w:sz="0" w:space="0" w:color="auto"/>
        <w:left w:val="none" w:sz="0" w:space="0" w:color="auto"/>
        <w:bottom w:val="none" w:sz="0" w:space="0" w:color="auto"/>
        <w:right w:val="none" w:sz="0" w:space="0" w:color="auto"/>
      </w:divBdr>
    </w:div>
    <w:div w:id="628173162">
      <w:bodyDiv w:val="1"/>
      <w:marLeft w:val="0"/>
      <w:marRight w:val="0"/>
      <w:marTop w:val="0"/>
      <w:marBottom w:val="0"/>
      <w:divBdr>
        <w:top w:val="none" w:sz="0" w:space="0" w:color="auto"/>
        <w:left w:val="none" w:sz="0" w:space="0" w:color="auto"/>
        <w:bottom w:val="none" w:sz="0" w:space="0" w:color="auto"/>
        <w:right w:val="none" w:sz="0" w:space="0" w:color="auto"/>
      </w:divBdr>
    </w:div>
    <w:div w:id="629434468">
      <w:bodyDiv w:val="1"/>
      <w:marLeft w:val="0"/>
      <w:marRight w:val="0"/>
      <w:marTop w:val="0"/>
      <w:marBottom w:val="0"/>
      <w:divBdr>
        <w:top w:val="none" w:sz="0" w:space="0" w:color="auto"/>
        <w:left w:val="none" w:sz="0" w:space="0" w:color="auto"/>
        <w:bottom w:val="none" w:sz="0" w:space="0" w:color="auto"/>
        <w:right w:val="none" w:sz="0" w:space="0" w:color="auto"/>
      </w:divBdr>
    </w:div>
    <w:div w:id="630133809">
      <w:bodyDiv w:val="1"/>
      <w:marLeft w:val="0"/>
      <w:marRight w:val="0"/>
      <w:marTop w:val="0"/>
      <w:marBottom w:val="0"/>
      <w:divBdr>
        <w:top w:val="none" w:sz="0" w:space="0" w:color="auto"/>
        <w:left w:val="none" w:sz="0" w:space="0" w:color="auto"/>
        <w:bottom w:val="none" w:sz="0" w:space="0" w:color="auto"/>
        <w:right w:val="none" w:sz="0" w:space="0" w:color="auto"/>
      </w:divBdr>
    </w:div>
    <w:div w:id="631061404">
      <w:bodyDiv w:val="1"/>
      <w:marLeft w:val="0"/>
      <w:marRight w:val="0"/>
      <w:marTop w:val="0"/>
      <w:marBottom w:val="0"/>
      <w:divBdr>
        <w:top w:val="none" w:sz="0" w:space="0" w:color="auto"/>
        <w:left w:val="none" w:sz="0" w:space="0" w:color="auto"/>
        <w:bottom w:val="none" w:sz="0" w:space="0" w:color="auto"/>
        <w:right w:val="none" w:sz="0" w:space="0" w:color="auto"/>
      </w:divBdr>
    </w:div>
    <w:div w:id="631518620">
      <w:bodyDiv w:val="1"/>
      <w:marLeft w:val="0"/>
      <w:marRight w:val="0"/>
      <w:marTop w:val="0"/>
      <w:marBottom w:val="0"/>
      <w:divBdr>
        <w:top w:val="none" w:sz="0" w:space="0" w:color="auto"/>
        <w:left w:val="none" w:sz="0" w:space="0" w:color="auto"/>
        <w:bottom w:val="none" w:sz="0" w:space="0" w:color="auto"/>
        <w:right w:val="none" w:sz="0" w:space="0" w:color="auto"/>
      </w:divBdr>
    </w:div>
    <w:div w:id="631905545">
      <w:bodyDiv w:val="1"/>
      <w:marLeft w:val="0"/>
      <w:marRight w:val="0"/>
      <w:marTop w:val="0"/>
      <w:marBottom w:val="0"/>
      <w:divBdr>
        <w:top w:val="none" w:sz="0" w:space="0" w:color="auto"/>
        <w:left w:val="none" w:sz="0" w:space="0" w:color="auto"/>
        <w:bottom w:val="none" w:sz="0" w:space="0" w:color="auto"/>
        <w:right w:val="none" w:sz="0" w:space="0" w:color="auto"/>
      </w:divBdr>
    </w:div>
    <w:div w:id="632829259">
      <w:bodyDiv w:val="1"/>
      <w:marLeft w:val="0"/>
      <w:marRight w:val="0"/>
      <w:marTop w:val="0"/>
      <w:marBottom w:val="0"/>
      <w:divBdr>
        <w:top w:val="none" w:sz="0" w:space="0" w:color="auto"/>
        <w:left w:val="none" w:sz="0" w:space="0" w:color="auto"/>
        <w:bottom w:val="none" w:sz="0" w:space="0" w:color="auto"/>
        <w:right w:val="none" w:sz="0" w:space="0" w:color="auto"/>
      </w:divBdr>
    </w:div>
    <w:div w:id="633605249">
      <w:bodyDiv w:val="1"/>
      <w:marLeft w:val="0"/>
      <w:marRight w:val="0"/>
      <w:marTop w:val="0"/>
      <w:marBottom w:val="0"/>
      <w:divBdr>
        <w:top w:val="none" w:sz="0" w:space="0" w:color="auto"/>
        <w:left w:val="none" w:sz="0" w:space="0" w:color="auto"/>
        <w:bottom w:val="none" w:sz="0" w:space="0" w:color="auto"/>
        <w:right w:val="none" w:sz="0" w:space="0" w:color="auto"/>
      </w:divBdr>
    </w:div>
    <w:div w:id="634221371">
      <w:bodyDiv w:val="1"/>
      <w:marLeft w:val="0"/>
      <w:marRight w:val="0"/>
      <w:marTop w:val="0"/>
      <w:marBottom w:val="0"/>
      <w:divBdr>
        <w:top w:val="none" w:sz="0" w:space="0" w:color="auto"/>
        <w:left w:val="none" w:sz="0" w:space="0" w:color="auto"/>
        <w:bottom w:val="none" w:sz="0" w:space="0" w:color="auto"/>
        <w:right w:val="none" w:sz="0" w:space="0" w:color="auto"/>
      </w:divBdr>
    </w:div>
    <w:div w:id="635259749">
      <w:bodyDiv w:val="1"/>
      <w:marLeft w:val="0"/>
      <w:marRight w:val="0"/>
      <w:marTop w:val="0"/>
      <w:marBottom w:val="0"/>
      <w:divBdr>
        <w:top w:val="none" w:sz="0" w:space="0" w:color="auto"/>
        <w:left w:val="none" w:sz="0" w:space="0" w:color="auto"/>
        <w:bottom w:val="none" w:sz="0" w:space="0" w:color="auto"/>
        <w:right w:val="none" w:sz="0" w:space="0" w:color="auto"/>
      </w:divBdr>
    </w:div>
    <w:div w:id="636029876">
      <w:bodyDiv w:val="1"/>
      <w:marLeft w:val="0"/>
      <w:marRight w:val="0"/>
      <w:marTop w:val="0"/>
      <w:marBottom w:val="0"/>
      <w:divBdr>
        <w:top w:val="none" w:sz="0" w:space="0" w:color="auto"/>
        <w:left w:val="none" w:sz="0" w:space="0" w:color="auto"/>
        <w:bottom w:val="none" w:sz="0" w:space="0" w:color="auto"/>
        <w:right w:val="none" w:sz="0" w:space="0" w:color="auto"/>
      </w:divBdr>
    </w:div>
    <w:div w:id="636498633">
      <w:bodyDiv w:val="1"/>
      <w:marLeft w:val="0"/>
      <w:marRight w:val="0"/>
      <w:marTop w:val="0"/>
      <w:marBottom w:val="0"/>
      <w:divBdr>
        <w:top w:val="none" w:sz="0" w:space="0" w:color="auto"/>
        <w:left w:val="none" w:sz="0" w:space="0" w:color="auto"/>
        <w:bottom w:val="none" w:sz="0" w:space="0" w:color="auto"/>
        <w:right w:val="none" w:sz="0" w:space="0" w:color="auto"/>
      </w:divBdr>
    </w:div>
    <w:div w:id="636648911">
      <w:bodyDiv w:val="1"/>
      <w:marLeft w:val="0"/>
      <w:marRight w:val="0"/>
      <w:marTop w:val="0"/>
      <w:marBottom w:val="0"/>
      <w:divBdr>
        <w:top w:val="none" w:sz="0" w:space="0" w:color="auto"/>
        <w:left w:val="none" w:sz="0" w:space="0" w:color="auto"/>
        <w:bottom w:val="none" w:sz="0" w:space="0" w:color="auto"/>
        <w:right w:val="none" w:sz="0" w:space="0" w:color="auto"/>
      </w:divBdr>
    </w:div>
    <w:div w:id="638069893">
      <w:bodyDiv w:val="1"/>
      <w:marLeft w:val="0"/>
      <w:marRight w:val="0"/>
      <w:marTop w:val="0"/>
      <w:marBottom w:val="0"/>
      <w:divBdr>
        <w:top w:val="none" w:sz="0" w:space="0" w:color="auto"/>
        <w:left w:val="none" w:sz="0" w:space="0" w:color="auto"/>
        <w:bottom w:val="none" w:sz="0" w:space="0" w:color="auto"/>
        <w:right w:val="none" w:sz="0" w:space="0" w:color="auto"/>
      </w:divBdr>
    </w:div>
    <w:div w:id="638609982">
      <w:bodyDiv w:val="1"/>
      <w:marLeft w:val="0"/>
      <w:marRight w:val="0"/>
      <w:marTop w:val="0"/>
      <w:marBottom w:val="0"/>
      <w:divBdr>
        <w:top w:val="none" w:sz="0" w:space="0" w:color="auto"/>
        <w:left w:val="none" w:sz="0" w:space="0" w:color="auto"/>
        <w:bottom w:val="none" w:sz="0" w:space="0" w:color="auto"/>
        <w:right w:val="none" w:sz="0" w:space="0" w:color="auto"/>
      </w:divBdr>
    </w:div>
    <w:div w:id="638611961">
      <w:bodyDiv w:val="1"/>
      <w:marLeft w:val="0"/>
      <w:marRight w:val="0"/>
      <w:marTop w:val="0"/>
      <w:marBottom w:val="0"/>
      <w:divBdr>
        <w:top w:val="none" w:sz="0" w:space="0" w:color="auto"/>
        <w:left w:val="none" w:sz="0" w:space="0" w:color="auto"/>
        <w:bottom w:val="none" w:sz="0" w:space="0" w:color="auto"/>
        <w:right w:val="none" w:sz="0" w:space="0" w:color="auto"/>
      </w:divBdr>
    </w:div>
    <w:div w:id="639965282">
      <w:bodyDiv w:val="1"/>
      <w:marLeft w:val="0"/>
      <w:marRight w:val="0"/>
      <w:marTop w:val="0"/>
      <w:marBottom w:val="0"/>
      <w:divBdr>
        <w:top w:val="none" w:sz="0" w:space="0" w:color="auto"/>
        <w:left w:val="none" w:sz="0" w:space="0" w:color="auto"/>
        <w:bottom w:val="none" w:sz="0" w:space="0" w:color="auto"/>
        <w:right w:val="none" w:sz="0" w:space="0" w:color="auto"/>
      </w:divBdr>
    </w:div>
    <w:div w:id="640228541">
      <w:bodyDiv w:val="1"/>
      <w:marLeft w:val="0"/>
      <w:marRight w:val="0"/>
      <w:marTop w:val="0"/>
      <w:marBottom w:val="0"/>
      <w:divBdr>
        <w:top w:val="none" w:sz="0" w:space="0" w:color="auto"/>
        <w:left w:val="none" w:sz="0" w:space="0" w:color="auto"/>
        <w:bottom w:val="none" w:sz="0" w:space="0" w:color="auto"/>
        <w:right w:val="none" w:sz="0" w:space="0" w:color="auto"/>
      </w:divBdr>
    </w:div>
    <w:div w:id="640235989">
      <w:bodyDiv w:val="1"/>
      <w:marLeft w:val="0"/>
      <w:marRight w:val="0"/>
      <w:marTop w:val="0"/>
      <w:marBottom w:val="0"/>
      <w:divBdr>
        <w:top w:val="none" w:sz="0" w:space="0" w:color="auto"/>
        <w:left w:val="none" w:sz="0" w:space="0" w:color="auto"/>
        <w:bottom w:val="none" w:sz="0" w:space="0" w:color="auto"/>
        <w:right w:val="none" w:sz="0" w:space="0" w:color="auto"/>
      </w:divBdr>
    </w:div>
    <w:div w:id="640499796">
      <w:bodyDiv w:val="1"/>
      <w:marLeft w:val="0"/>
      <w:marRight w:val="0"/>
      <w:marTop w:val="0"/>
      <w:marBottom w:val="0"/>
      <w:divBdr>
        <w:top w:val="none" w:sz="0" w:space="0" w:color="auto"/>
        <w:left w:val="none" w:sz="0" w:space="0" w:color="auto"/>
        <w:bottom w:val="none" w:sz="0" w:space="0" w:color="auto"/>
        <w:right w:val="none" w:sz="0" w:space="0" w:color="auto"/>
      </w:divBdr>
    </w:div>
    <w:div w:id="640693672">
      <w:bodyDiv w:val="1"/>
      <w:marLeft w:val="0"/>
      <w:marRight w:val="0"/>
      <w:marTop w:val="0"/>
      <w:marBottom w:val="0"/>
      <w:divBdr>
        <w:top w:val="none" w:sz="0" w:space="0" w:color="auto"/>
        <w:left w:val="none" w:sz="0" w:space="0" w:color="auto"/>
        <w:bottom w:val="none" w:sz="0" w:space="0" w:color="auto"/>
        <w:right w:val="none" w:sz="0" w:space="0" w:color="auto"/>
      </w:divBdr>
    </w:div>
    <w:div w:id="642006147">
      <w:bodyDiv w:val="1"/>
      <w:marLeft w:val="0"/>
      <w:marRight w:val="0"/>
      <w:marTop w:val="0"/>
      <w:marBottom w:val="0"/>
      <w:divBdr>
        <w:top w:val="none" w:sz="0" w:space="0" w:color="auto"/>
        <w:left w:val="none" w:sz="0" w:space="0" w:color="auto"/>
        <w:bottom w:val="none" w:sz="0" w:space="0" w:color="auto"/>
        <w:right w:val="none" w:sz="0" w:space="0" w:color="auto"/>
      </w:divBdr>
    </w:div>
    <w:div w:id="642663409">
      <w:bodyDiv w:val="1"/>
      <w:marLeft w:val="0"/>
      <w:marRight w:val="0"/>
      <w:marTop w:val="0"/>
      <w:marBottom w:val="0"/>
      <w:divBdr>
        <w:top w:val="none" w:sz="0" w:space="0" w:color="auto"/>
        <w:left w:val="none" w:sz="0" w:space="0" w:color="auto"/>
        <w:bottom w:val="none" w:sz="0" w:space="0" w:color="auto"/>
        <w:right w:val="none" w:sz="0" w:space="0" w:color="auto"/>
      </w:divBdr>
    </w:div>
    <w:div w:id="643436429">
      <w:bodyDiv w:val="1"/>
      <w:marLeft w:val="0"/>
      <w:marRight w:val="0"/>
      <w:marTop w:val="0"/>
      <w:marBottom w:val="0"/>
      <w:divBdr>
        <w:top w:val="none" w:sz="0" w:space="0" w:color="auto"/>
        <w:left w:val="none" w:sz="0" w:space="0" w:color="auto"/>
        <w:bottom w:val="none" w:sz="0" w:space="0" w:color="auto"/>
        <w:right w:val="none" w:sz="0" w:space="0" w:color="auto"/>
      </w:divBdr>
    </w:div>
    <w:div w:id="645282790">
      <w:bodyDiv w:val="1"/>
      <w:marLeft w:val="0"/>
      <w:marRight w:val="0"/>
      <w:marTop w:val="0"/>
      <w:marBottom w:val="0"/>
      <w:divBdr>
        <w:top w:val="none" w:sz="0" w:space="0" w:color="auto"/>
        <w:left w:val="none" w:sz="0" w:space="0" w:color="auto"/>
        <w:bottom w:val="none" w:sz="0" w:space="0" w:color="auto"/>
        <w:right w:val="none" w:sz="0" w:space="0" w:color="auto"/>
      </w:divBdr>
    </w:div>
    <w:div w:id="645357189">
      <w:bodyDiv w:val="1"/>
      <w:marLeft w:val="0"/>
      <w:marRight w:val="0"/>
      <w:marTop w:val="0"/>
      <w:marBottom w:val="0"/>
      <w:divBdr>
        <w:top w:val="none" w:sz="0" w:space="0" w:color="auto"/>
        <w:left w:val="none" w:sz="0" w:space="0" w:color="auto"/>
        <w:bottom w:val="none" w:sz="0" w:space="0" w:color="auto"/>
        <w:right w:val="none" w:sz="0" w:space="0" w:color="auto"/>
      </w:divBdr>
    </w:div>
    <w:div w:id="645357213">
      <w:bodyDiv w:val="1"/>
      <w:marLeft w:val="0"/>
      <w:marRight w:val="0"/>
      <w:marTop w:val="0"/>
      <w:marBottom w:val="0"/>
      <w:divBdr>
        <w:top w:val="none" w:sz="0" w:space="0" w:color="auto"/>
        <w:left w:val="none" w:sz="0" w:space="0" w:color="auto"/>
        <w:bottom w:val="none" w:sz="0" w:space="0" w:color="auto"/>
        <w:right w:val="none" w:sz="0" w:space="0" w:color="auto"/>
      </w:divBdr>
    </w:div>
    <w:div w:id="645428116">
      <w:bodyDiv w:val="1"/>
      <w:marLeft w:val="0"/>
      <w:marRight w:val="0"/>
      <w:marTop w:val="0"/>
      <w:marBottom w:val="0"/>
      <w:divBdr>
        <w:top w:val="none" w:sz="0" w:space="0" w:color="auto"/>
        <w:left w:val="none" w:sz="0" w:space="0" w:color="auto"/>
        <w:bottom w:val="none" w:sz="0" w:space="0" w:color="auto"/>
        <w:right w:val="none" w:sz="0" w:space="0" w:color="auto"/>
      </w:divBdr>
    </w:div>
    <w:div w:id="645623052">
      <w:bodyDiv w:val="1"/>
      <w:marLeft w:val="0"/>
      <w:marRight w:val="0"/>
      <w:marTop w:val="0"/>
      <w:marBottom w:val="0"/>
      <w:divBdr>
        <w:top w:val="none" w:sz="0" w:space="0" w:color="auto"/>
        <w:left w:val="none" w:sz="0" w:space="0" w:color="auto"/>
        <w:bottom w:val="none" w:sz="0" w:space="0" w:color="auto"/>
        <w:right w:val="none" w:sz="0" w:space="0" w:color="auto"/>
      </w:divBdr>
    </w:div>
    <w:div w:id="645862035">
      <w:bodyDiv w:val="1"/>
      <w:marLeft w:val="0"/>
      <w:marRight w:val="0"/>
      <w:marTop w:val="0"/>
      <w:marBottom w:val="0"/>
      <w:divBdr>
        <w:top w:val="none" w:sz="0" w:space="0" w:color="auto"/>
        <w:left w:val="none" w:sz="0" w:space="0" w:color="auto"/>
        <w:bottom w:val="none" w:sz="0" w:space="0" w:color="auto"/>
        <w:right w:val="none" w:sz="0" w:space="0" w:color="auto"/>
      </w:divBdr>
    </w:div>
    <w:div w:id="646737999">
      <w:bodyDiv w:val="1"/>
      <w:marLeft w:val="0"/>
      <w:marRight w:val="0"/>
      <w:marTop w:val="0"/>
      <w:marBottom w:val="0"/>
      <w:divBdr>
        <w:top w:val="none" w:sz="0" w:space="0" w:color="auto"/>
        <w:left w:val="none" w:sz="0" w:space="0" w:color="auto"/>
        <w:bottom w:val="none" w:sz="0" w:space="0" w:color="auto"/>
        <w:right w:val="none" w:sz="0" w:space="0" w:color="auto"/>
      </w:divBdr>
    </w:div>
    <w:div w:id="649556768">
      <w:bodyDiv w:val="1"/>
      <w:marLeft w:val="0"/>
      <w:marRight w:val="0"/>
      <w:marTop w:val="0"/>
      <w:marBottom w:val="0"/>
      <w:divBdr>
        <w:top w:val="none" w:sz="0" w:space="0" w:color="auto"/>
        <w:left w:val="none" w:sz="0" w:space="0" w:color="auto"/>
        <w:bottom w:val="none" w:sz="0" w:space="0" w:color="auto"/>
        <w:right w:val="none" w:sz="0" w:space="0" w:color="auto"/>
      </w:divBdr>
    </w:div>
    <w:div w:id="651760519">
      <w:bodyDiv w:val="1"/>
      <w:marLeft w:val="0"/>
      <w:marRight w:val="0"/>
      <w:marTop w:val="0"/>
      <w:marBottom w:val="0"/>
      <w:divBdr>
        <w:top w:val="none" w:sz="0" w:space="0" w:color="auto"/>
        <w:left w:val="none" w:sz="0" w:space="0" w:color="auto"/>
        <w:bottom w:val="none" w:sz="0" w:space="0" w:color="auto"/>
        <w:right w:val="none" w:sz="0" w:space="0" w:color="auto"/>
      </w:divBdr>
    </w:div>
    <w:div w:id="652568174">
      <w:bodyDiv w:val="1"/>
      <w:marLeft w:val="0"/>
      <w:marRight w:val="0"/>
      <w:marTop w:val="0"/>
      <w:marBottom w:val="0"/>
      <w:divBdr>
        <w:top w:val="none" w:sz="0" w:space="0" w:color="auto"/>
        <w:left w:val="none" w:sz="0" w:space="0" w:color="auto"/>
        <w:bottom w:val="none" w:sz="0" w:space="0" w:color="auto"/>
        <w:right w:val="none" w:sz="0" w:space="0" w:color="auto"/>
      </w:divBdr>
    </w:div>
    <w:div w:id="652877887">
      <w:bodyDiv w:val="1"/>
      <w:marLeft w:val="0"/>
      <w:marRight w:val="0"/>
      <w:marTop w:val="0"/>
      <w:marBottom w:val="0"/>
      <w:divBdr>
        <w:top w:val="none" w:sz="0" w:space="0" w:color="auto"/>
        <w:left w:val="none" w:sz="0" w:space="0" w:color="auto"/>
        <w:bottom w:val="none" w:sz="0" w:space="0" w:color="auto"/>
        <w:right w:val="none" w:sz="0" w:space="0" w:color="auto"/>
      </w:divBdr>
    </w:div>
    <w:div w:id="655231790">
      <w:bodyDiv w:val="1"/>
      <w:marLeft w:val="0"/>
      <w:marRight w:val="0"/>
      <w:marTop w:val="0"/>
      <w:marBottom w:val="0"/>
      <w:divBdr>
        <w:top w:val="none" w:sz="0" w:space="0" w:color="auto"/>
        <w:left w:val="none" w:sz="0" w:space="0" w:color="auto"/>
        <w:bottom w:val="none" w:sz="0" w:space="0" w:color="auto"/>
        <w:right w:val="none" w:sz="0" w:space="0" w:color="auto"/>
      </w:divBdr>
    </w:div>
    <w:div w:id="656031544">
      <w:bodyDiv w:val="1"/>
      <w:marLeft w:val="0"/>
      <w:marRight w:val="0"/>
      <w:marTop w:val="0"/>
      <w:marBottom w:val="0"/>
      <w:divBdr>
        <w:top w:val="none" w:sz="0" w:space="0" w:color="auto"/>
        <w:left w:val="none" w:sz="0" w:space="0" w:color="auto"/>
        <w:bottom w:val="none" w:sz="0" w:space="0" w:color="auto"/>
        <w:right w:val="none" w:sz="0" w:space="0" w:color="auto"/>
      </w:divBdr>
    </w:div>
    <w:div w:id="657928687">
      <w:bodyDiv w:val="1"/>
      <w:marLeft w:val="0"/>
      <w:marRight w:val="0"/>
      <w:marTop w:val="0"/>
      <w:marBottom w:val="0"/>
      <w:divBdr>
        <w:top w:val="none" w:sz="0" w:space="0" w:color="auto"/>
        <w:left w:val="none" w:sz="0" w:space="0" w:color="auto"/>
        <w:bottom w:val="none" w:sz="0" w:space="0" w:color="auto"/>
        <w:right w:val="none" w:sz="0" w:space="0" w:color="auto"/>
      </w:divBdr>
    </w:div>
    <w:div w:id="658074936">
      <w:bodyDiv w:val="1"/>
      <w:marLeft w:val="0"/>
      <w:marRight w:val="0"/>
      <w:marTop w:val="0"/>
      <w:marBottom w:val="0"/>
      <w:divBdr>
        <w:top w:val="none" w:sz="0" w:space="0" w:color="auto"/>
        <w:left w:val="none" w:sz="0" w:space="0" w:color="auto"/>
        <w:bottom w:val="none" w:sz="0" w:space="0" w:color="auto"/>
        <w:right w:val="none" w:sz="0" w:space="0" w:color="auto"/>
      </w:divBdr>
    </w:div>
    <w:div w:id="658191773">
      <w:bodyDiv w:val="1"/>
      <w:marLeft w:val="0"/>
      <w:marRight w:val="0"/>
      <w:marTop w:val="0"/>
      <w:marBottom w:val="0"/>
      <w:divBdr>
        <w:top w:val="none" w:sz="0" w:space="0" w:color="auto"/>
        <w:left w:val="none" w:sz="0" w:space="0" w:color="auto"/>
        <w:bottom w:val="none" w:sz="0" w:space="0" w:color="auto"/>
        <w:right w:val="none" w:sz="0" w:space="0" w:color="auto"/>
      </w:divBdr>
    </w:div>
    <w:div w:id="660549113">
      <w:bodyDiv w:val="1"/>
      <w:marLeft w:val="0"/>
      <w:marRight w:val="0"/>
      <w:marTop w:val="0"/>
      <w:marBottom w:val="0"/>
      <w:divBdr>
        <w:top w:val="none" w:sz="0" w:space="0" w:color="auto"/>
        <w:left w:val="none" w:sz="0" w:space="0" w:color="auto"/>
        <w:bottom w:val="none" w:sz="0" w:space="0" w:color="auto"/>
        <w:right w:val="none" w:sz="0" w:space="0" w:color="auto"/>
      </w:divBdr>
    </w:div>
    <w:div w:id="660816297">
      <w:bodyDiv w:val="1"/>
      <w:marLeft w:val="0"/>
      <w:marRight w:val="0"/>
      <w:marTop w:val="0"/>
      <w:marBottom w:val="0"/>
      <w:divBdr>
        <w:top w:val="none" w:sz="0" w:space="0" w:color="auto"/>
        <w:left w:val="none" w:sz="0" w:space="0" w:color="auto"/>
        <w:bottom w:val="none" w:sz="0" w:space="0" w:color="auto"/>
        <w:right w:val="none" w:sz="0" w:space="0" w:color="auto"/>
      </w:divBdr>
    </w:div>
    <w:div w:id="664477929">
      <w:bodyDiv w:val="1"/>
      <w:marLeft w:val="0"/>
      <w:marRight w:val="0"/>
      <w:marTop w:val="0"/>
      <w:marBottom w:val="0"/>
      <w:divBdr>
        <w:top w:val="none" w:sz="0" w:space="0" w:color="auto"/>
        <w:left w:val="none" w:sz="0" w:space="0" w:color="auto"/>
        <w:bottom w:val="none" w:sz="0" w:space="0" w:color="auto"/>
        <w:right w:val="none" w:sz="0" w:space="0" w:color="auto"/>
      </w:divBdr>
    </w:div>
    <w:div w:id="667248338">
      <w:bodyDiv w:val="1"/>
      <w:marLeft w:val="0"/>
      <w:marRight w:val="0"/>
      <w:marTop w:val="0"/>
      <w:marBottom w:val="0"/>
      <w:divBdr>
        <w:top w:val="none" w:sz="0" w:space="0" w:color="auto"/>
        <w:left w:val="none" w:sz="0" w:space="0" w:color="auto"/>
        <w:bottom w:val="none" w:sz="0" w:space="0" w:color="auto"/>
        <w:right w:val="none" w:sz="0" w:space="0" w:color="auto"/>
      </w:divBdr>
    </w:div>
    <w:div w:id="669331285">
      <w:bodyDiv w:val="1"/>
      <w:marLeft w:val="0"/>
      <w:marRight w:val="0"/>
      <w:marTop w:val="0"/>
      <w:marBottom w:val="0"/>
      <w:divBdr>
        <w:top w:val="none" w:sz="0" w:space="0" w:color="auto"/>
        <w:left w:val="none" w:sz="0" w:space="0" w:color="auto"/>
        <w:bottom w:val="none" w:sz="0" w:space="0" w:color="auto"/>
        <w:right w:val="none" w:sz="0" w:space="0" w:color="auto"/>
      </w:divBdr>
    </w:div>
    <w:div w:id="669677063">
      <w:bodyDiv w:val="1"/>
      <w:marLeft w:val="0"/>
      <w:marRight w:val="0"/>
      <w:marTop w:val="0"/>
      <w:marBottom w:val="0"/>
      <w:divBdr>
        <w:top w:val="none" w:sz="0" w:space="0" w:color="auto"/>
        <w:left w:val="none" w:sz="0" w:space="0" w:color="auto"/>
        <w:bottom w:val="none" w:sz="0" w:space="0" w:color="auto"/>
        <w:right w:val="none" w:sz="0" w:space="0" w:color="auto"/>
      </w:divBdr>
    </w:div>
    <w:div w:id="670643184">
      <w:bodyDiv w:val="1"/>
      <w:marLeft w:val="0"/>
      <w:marRight w:val="0"/>
      <w:marTop w:val="0"/>
      <w:marBottom w:val="0"/>
      <w:divBdr>
        <w:top w:val="none" w:sz="0" w:space="0" w:color="auto"/>
        <w:left w:val="none" w:sz="0" w:space="0" w:color="auto"/>
        <w:bottom w:val="none" w:sz="0" w:space="0" w:color="auto"/>
        <w:right w:val="none" w:sz="0" w:space="0" w:color="auto"/>
      </w:divBdr>
    </w:div>
    <w:div w:id="673343692">
      <w:bodyDiv w:val="1"/>
      <w:marLeft w:val="0"/>
      <w:marRight w:val="0"/>
      <w:marTop w:val="0"/>
      <w:marBottom w:val="0"/>
      <w:divBdr>
        <w:top w:val="none" w:sz="0" w:space="0" w:color="auto"/>
        <w:left w:val="none" w:sz="0" w:space="0" w:color="auto"/>
        <w:bottom w:val="none" w:sz="0" w:space="0" w:color="auto"/>
        <w:right w:val="none" w:sz="0" w:space="0" w:color="auto"/>
      </w:divBdr>
    </w:div>
    <w:div w:id="673923618">
      <w:bodyDiv w:val="1"/>
      <w:marLeft w:val="0"/>
      <w:marRight w:val="0"/>
      <w:marTop w:val="0"/>
      <w:marBottom w:val="0"/>
      <w:divBdr>
        <w:top w:val="none" w:sz="0" w:space="0" w:color="auto"/>
        <w:left w:val="none" w:sz="0" w:space="0" w:color="auto"/>
        <w:bottom w:val="none" w:sz="0" w:space="0" w:color="auto"/>
        <w:right w:val="none" w:sz="0" w:space="0" w:color="auto"/>
      </w:divBdr>
    </w:div>
    <w:div w:id="676538179">
      <w:bodyDiv w:val="1"/>
      <w:marLeft w:val="0"/>
      <w:marRight w:val="0"/>
      <w:marTop w:val="0"/>
      <w:marBottom w:val="0"/>
      <w:divBdr>
        <w:top w:val="none" w:sz="0" w:space="0" w:color="auto"/>
        <w:left w:val="none" w:sz="0" w:space="0" w:color="auto"/>
        <w:bottom w:val="none" w:sz="0" w:space="0" w:color="auto"/>
        <w:right w:val="none" w:sz="0" w:space="0" w:color="auto"/>
      </w:divBdr>
    </w:div>
    <w:div w:id="677196553">
      <w:bodyDiv w:val="1"/>
      <w:marLeft w:val="0"/>
      <w:marRight w:val="0"/>
      <w:marTop w:val="0"/>
      <w:marBottom w:val="0"/>
      <w:divBdr>
        <w:top w:val="none" w:sz="0" w:space="0" w:color="auto"/>
        <w:left w:val="none" w:sz="0" w:space="0" w:color="auto"/>
        <w:bottom w:val="none" w:sz="0" w:space="0" w:color="auto"/>
        <w:right w:val="none" w:sz="0" w:space="0" w:color="auto"/>
      </w:divBdr>
    </w:div>
    <w:div w:id="677201078">
      <w:bodyDiv w:val="1"/>
      <w:marLeft w:val="0"/>
      <w:marRight w:val="0"/>
      <w:marTop w:val="0"/>
      <w:marBottom w:val="0"/>
      <w:divBdr>
        <w:top w:val="none" w:sz="0" w:space="0" w:color="auto"/>
        <w:left w:val="none" w:sz="0" w:space="0" w:color="auto"/>
        <w:bottom w:val="none" w:sz="0" w:space="0" w:color="auto"/>
        <w:right w:val="none" w:sz="0" w:space="0" w:color="auto"/>
      </w:divBdr>
    </w:div>
    <w:div w:id="677270654">
      <w:bodyDiv w:val="1"/>
      <w:marLeft w:val="0"/>
      <w:marRight w:val="0"/>
      <w:marTop w:val="0"/>
      <w:marBottom w:val="0"/>
      <w:divBdr>
        <w:top w:val="none" w:sz="0" w:space="0" w:color="auto"/>
        <w:left w:val="none" w:sz="0" w:space="0" w:color="auto"/>
        <w:bottom w:val="none" w:sz="0" w:space="0" w:color="auto"/>
        <w:right w:val="none" w:sz="0" w:space="0" w:color="auto"/>
      </w:divBdr>
    </w:div>
    <w:div w:id="678121053">
      <w:bodyDiv w:val="1"/>
      <w:marLeft w:val="0"/>
      <w:marRight w:val="0"/>
      <w:marTop w:val="0"/>
      <w:marBottom w:val="0"/>
      <w:divBdr>
        <w:top w:val="none" w:sz="0" w:space="0" w:color="auto"/>
        <w:left w:val="none" w:sz="0" w:space="0" w:color="auto"/>
        <w:bottom w:val="none" w:sz="0" w:space="0" w:color="auto"/>
        <w:right w:val="none" w:sz="0" w:space="0" w:color="auto"/>
      </w:divBdr>
    </w:div>
    <w:div w:id="678891324">
      <w:bodyDiv w:val="1"/>
      <w:marLeft w:val="0"/>
      <w:marRight w:val="0"/>
      <w:marTop w:val="0"/>
      <w:marBottom w:val="0"/>
      <w:divBdr>
        <w:top w:val="none" w:sz="0" w:space="0" w:color="auto"/>
        <w:left w:val="none" w:sz="0" w:space="0" w:color="auto"/>
        <w:bottom w:val="none" w:sz="0" w:space="0" w:color="auto"/>
        <w:right w:val="none" w:sz="0" w:space="0" w:color="auto"/>
      </w:divBdr>
    </w:div>
    <w:div w:id="680592002">
      <w:bodyDiv w:val="1"/>
      <w:marLeft w:val="0"/>
      <w:marRight w:val="0"/>
      <w:marTop w:val="0"/>
      <w:marBottom w:val="0"/>
      <w:divBdr>
        <w:top w:val="none" w:sz="0" w:space="0" w:color="auto"/>
        <w:left w:val="none" w:sz="0" w:space="0" w:color="auto"/>
        <w:bottom w:val="none" w:sz="0" w:space="0" w:color="auto"/>
        <w:right w:val="none" w:sz="0" w:space="0" w:color="auto"/>
      </w:divBdr>
    </w:div>
    <w:div w:id="680813285">
      <w:bodyDiv w:val="1"/>
      <w:marLeft w:val="0"/>
      <w:marRight w:val="0"/>
      <w:marTop w:val="0"/>
      <w:marBottom w:val="0"/>
      <w:divBdr>
        <w:top w:val="none" w:sz="0" w:space="0" w:color="auto"/>
        <w:left w:val="none" w:sz="0" w:space="0" w:color="auto"/>
        <w:bottom w:val="none" w:sz="0" w:space="0" w:color="auto"/>
        <w:right w:val="none" w:sz="0" w:space="0" w:color="auto"/>
      </w:divBdr>
    </w:div>
    <w:div w:id="681975087">
      <w:bodyDiv w:val="1"/>
      <w:marLeft w:val="0"/>
      <w:marRight w:val="0"/>
      <w:marTop w:val="0"/>
      <w:marBottom w:val="0"/>
      <w:divBdr>
        <w:top w:val="none" w:sz="0" w:space="0" w:color="auto"/>
        <w:left w:val="none" w:sz="0" w:space="0" w:color="auto"/>
        <w:bottom w:val="none" w:sz="0" w:space="0" w:color="auto"/>
        <w:right w:val="none" w:sz="0" w:space="0" w:color="auto"/>
      </w:divBdr>
    </w:div>
    <w:div w:id="682634856">
      <w:bodyDiv w:val="1"/>
      <w:marLeft w:val="0"/>
      <w:marRight w:val="0"/>
      <w:marTop w:val="0"/>
      <w:marBottom w:val="0"/>
      <w:divBdr>
        <w:top w:val="none" w:sz="0" w:space="0" w:color="auto"/>
        <w:left w:val="none" w:sz="0" w:space="0" w:color="auto"/>
        <w:bottom w:val="none" w:sz="0" w:space="0" w:color="auto"/>
        <w:right w:val="none" w:sz="0" w:space="0" w:color="auto"/>
      </w:divBdr>
    </w:div>
    <w:div w:id="682897590">
      <w:bodyDiv w:val="1"/>
      <w:marLeft w:val="0"/>
      <w:marRight w:val="0"/>
      <w:marTop w:val="0"/>
      <w:marBottom w:val="0"/>
      <w:divBdr>
        <w:top w:val="none" w:sz="0" w:space="0" w:color="auto"/>
        <w:left w:val="none" w:sz="0" w:space="0" w:color="auto"/>
        <w:bottom w:val="none" w:sz="0" w:space="0" w:color="auto"/>
        <w:right w:val="none" w:sz="0" w:space="0" w:color="auto"/>
      </w:divBdr>
    </w:div>
    <w:div w:id="683241500">
      <w:bodyDiv w:val="1"/>
      <w:marLeft w:val="0"/>
      <w:marRight w:val="0"/>
      <w:marTop w:val="0"/>
      <w:marBottom w:val="0"/>
      <w:divBdr>
        <w:top w:val="none" w:sz="0" w:space="0" w:color="auto"/>
        <w:left w:val="none" w:sz="0" w:space="0" w:color="auto"/>
        <w:bottom w:val="none" w:sz="0" w:space="0" w:color="auto"/>
        <w:right w:val="none" w:sz="0" w:space="0" w:color="auto"/>
      </w:divBdr>
    </w:div>
    <w:div w:id="684212299">
      <w:bodyDiv w:val="1"/>
      <w:marLeft w:val="0"/>
      <w:marRight w:val="0"/>
      <w:marTop w:val="0"/>
      <w:marBottom w:val="0"/>
      <w:divBdr>
        <w:top w:val="none" w:sz="0" w:space="0" w:color="auto"/>
        <w:left w:val="none" w:sz="0" w:space="0" w:color="auto"/>
        <w:bottom w:val="none" w:sz="0" w:space="0" w:color="auto"/>
        <w:right w:val="none" w:sz="0" w:space="0" w:color="auto"/>
      </w:divBdr>
    </w:div>
    <w:div w:id="684786933">
      <w:bodyDiv w:val="1"/>
      <w:marLeft w:val="0"/>
      <w:marRight w:val="0"/>
      <w:marTop w:val="0"/>
      <w:marBottom w:val="0"/>
      <w:divBdr>
        <w:top w:val="none" w:sz="0" w:space="0" w:color="auto"/>
        <w:left w:val="none" w:sz="0" w:space="0" w:color="auto"/>
        <w:bottom w:val="none" w:sz="0" w:space="0" w:color="auto"/>
        <w:right w:val="none" w:sz="0" w:space="0" w:color="auto"/>
      </w:divBdr>
    </w:div>
    <w:div w:id="686323939">
      <w:bodyDiv w:val="1"/>
      <w:marLeft w:val="0"/>
      <w:marRight w:val="0"/>
      <w:marTop w:val="0"/>
      <w:marBottom w:val="0"/>
      <w:divBdr>
        <w:top w:val="none" w:sz="0" w:space="0" w:color="auto"/>
        <w:left w:val="none" w:sz="0" w:space="0" w:color="auto"/>
        <w:bottom w:val="none" w:sz="0" w:space="0" w:color="auto"/>
        <w:right w:val="none" w:sz="0" w:space="0" w:color="auto"/>
      </w:divBdr>
    </w:div>
    <w:div w:id="686367192">
      <w:bodyDiv w:val="1"/>
      <w:marLeft w:val="0"/>
      <w:marRight w:val="0"/>
      <w:marTop w:val="0"/>
      <w:marBottom w:val="0"/>
      <w:divBdr>
        <w:top w:val="none" w:sz="0" w:space="0" w:color="auto"/>
        <w:left w:val="none" w:sz="0" w:space="0" w:color="auto"/>
        <w:bottom w:val="none" w:sz="0" w:space="0" w:color="auto"/>
        <w:right w:val="none" w:sz="0" w:space="0" w:color="auto"/>
      </w:divBdr>
    </w:div>
    <w:div w:id="686558515">
      <w:bodyDiv w:val="1"/>
      <w:marLeft w:val="0"/>
      <w:marRight w:val="0"/>
      <w:marTop w:val="0"/>
      <w:marBottom w:val="0"/>
      <w:divBdr>
        <w:top w:val="none" w:sz="0" w:space="0" w:color="auto"/>
        <w:left w:val="none" w:sz="0" w:space="0" w:color="auto"/>
        <w:bottom w:val="none" w:sz="0" w:space="0" w:color="auto"/>
        <w:right w:val="none" w:sz="0" w:space="0" w:color="auto"/>
      </w:divBdr>
    </w:div>
    <w:div w:id="686761161">
      <w:bodyDiv w:val="1"/>
      <w:marLeft w:val="0"/>
      <w:marRight w:val="0"/>
      <w:marTop w:val="0"/>
      <w:marBottom w:val="0"/>
      <w:divBdr>
        <w:top w:val="none" w:sz="0" w:space="0" w:color="auto"/>
        <w:left w:val="none" w:sz="0" w:space="0" w:color="auto"/>
        <w:bottom w:val="none" w:sz="0" w:space="0" w:color="auto"/>
        <w:right w:val="none" w:sz="0" w:space="0" w:color="auto"/>
      </w:divBdr>
    </w:div>
    <w:div w:id="687024655">
      <w:bodyDiv w:val="1"/>
      <w:marLeft w:val="0"/>
      <w:marRight w:val="0"/>
      <w:marTop w:val="0"/>
      <w:marBottom w:val="0"/>
      <w:divBdr>
        <w:top w:val="none" w:sz="0" w:space="0" w:color="auto"/>
        <w:left w:val="none" w:sz="0" w:space="0" w:color="auto"/>
        <w:bottom w:val="none" w:sz="0" w:space="0" w:color="auto"/>
        <w:right w:val="none" w:sz="0" w:space="0" w:color="auto"/>
      </w:divBdr>
    </w:div>
    <w:div w:id="688140209">
      <w:bodyDiv w:val="1"/>
      <w:marLeft w:val="0"/>
      <w:marRight w:val="0"/>
      <w:marTop w:val="0"/>
      <w:marBottom w:val="0"/>
      <w:divBdr>
        <w:top w:val="none" w:sz="0" w:space="0" w:color="auto"/>
        <w:left w:val="none" w:sz="0" w:space="0" w:color="auto"/>
        <w:bottom w:val="none" w:sz="0" w:space="0" w:color="auto"/>
        <w:right w:val="none" w:sz="0" w:space="0" w:color="auto"/>
      </w:divBdr>
    </w:div>
    <w:div w:id="688144776">
      <w:bodyDiv w:val="1"/>
      <w:marLeft w:val="0"/>
      <w:marRight w:val="0"/>
      <w:marTop w:val="0"/>
      <w:marBottom w:val="0"/>
      <w:divBdr>
        <w:top w:val="none" w:sz="0" w:space="0" w:color="auto"/>
        <w:left w:val="none" w:sz="0" w:space="0" w:color="auto"/>
        <w:bottom w:val="none" w:sz="0" w:space="0" w:color="auto"/>
        <w:right w:val="none" w:sz="0" w:space="0" w:color="auto"/>
      </w:divBdr>
    </w:div>
    <w:div w:id="689530384">
      <w:bodyDiv w:val="1"/>
      <w:marLeft w:val="0"/>
      <w:marRight w:val="0"/>
      <w:marTop w:val="0"/>
      <w:marBottom w:val="0"/>
      <w:divBdr>
        <w:top w:val="none" w:sz="0" w:space="0" w:color="auto"/>
        <w:left w:val="none" w:sz="0" w:space="0" w:color="auto"/>
        <w:bottom w:val="none" w:sz="0" w:space="0" w:color="auto"/>
        <w:right w:val="none" w:sz="0" w:space="0" w:color="auto"/>
      </w:divBdr>
    </w:div>
    <w:div w:id="691538871">
      <w:bodyDiv w:val="1"/>
      <w:marLeft w:val="0"/>
      <w:marRight w:val="0"/>
      <w:marTop w:val="0"/>
      <w:marBottom w:val="0"/>
      <w:divBdr>
        <w:top w:val="none" w:sz="0" w:space="0" w:color="auto"/>
        <w:left w:val="none" w:sz="0" w:space="0" w:color="auto"/>
        <w:bottom w:val="none" w:sz="0" w:space="0" w:color="auto"/>
        <w:right w:val="none" w:sz="0" w:space="0" w:color="auto"/>
      </w:divBdr>
    </w:div>
    <w:div w:id="692727640">
      <w:bodyDiv w:val="1"/>
      <w:marLeft w:val="0"/>
      <w:marRight w:val="0"/>
      <w:marTop w:val="0"/>
      <w:marBottom w:val="0"/>
      <w:divBdr>
        <w:top w:val="none" w:sz="0" w:space="0" w:color="auto"/>
        <w:left w:val="none" w:sz="0" w:space="0" w:color="auto"/>
        <w:bottom w:val="none" w:sz="0" w:space="0" w:color="auto"/>
        <w:right w:val="none" w:sz="0" w:space="0" w:color="auto"/>
      </w:divBdr>
    </w:div>
    <w:div w:id="692850209">
      <w:bodyDiv w:val="1"/>
      <w:marLeft w:val="0"/>
      <w:marRight w:val="0"/>
      <w:marTop w:val="0"/>
      <w:marBottom w:val="0"/>
      <w:divBdr>
        <w:top w:val="none" w:sz="0" w:space="0" w:color="auto"/>
        <w:left w:val="none" w:sz="0" w:space="0" w:color="auto"/>
        <w:bottom w:val="none" w:sz="0" w:space="0" w:color="auto"/>
        <w:right w:val="none" w:sz="0" w:space="0" w:color="auto"/>
      </w:divBdr>
    </w:div>
    <w:div w:id="693187633">
      <w:bodyDiv w:val="1"/>
      <w:marLeft w:val="0"/>
      <w:marRight w:val="0"/>
      <w:marTop w:val="0"/>
      <w:marBottom w:val="0"/>
      <w:divBdr>
        <w:top w:val="none" w:sz="0" w:space="0" w:color="auto"/>
        <w:left w:val="none" w:sz="0" w:space="0" w:color="auto"/>
        <w:bottom w:val="none" w:sz="0" w:space="0" w:color="auto"/>
        <w:right w:val="none" w:sz="0" w:space="0" w:color="auto"/>
      </w:divBdr>
    </w:div>
    <w:div w:id="693727797">
      <w:bodyDiv w:val="1"/>
      <w:marLeft w:val="0"/>
      <w:marRight w:val="0"/>
      <w:marTop w:val="0"/>
      <w:marBottom w:val="0"/>
      <w:divBdr>
        <w:top w:val="none" w:sz="0" w:space="0" w:color="auto"/>
        <w:left w:val="none" w:sz="0" w:space="0" w:color="auto"/>
        <w:bottom w:val="none" w:sz="0" w:space="0" w:color="auto"/>
        <w:right w:val="none" w:sz="0" w:space="0" w:color="auto"/>
      </w:divBdr>
    </w:div>
    <w:div w:id="693730874">
      <w:bodyDiv w:val="1"/>
      <w:marLeft w:val="0"/>
      <w:marRight w:val="0"/>
      <w:marTop w:val="0"/>
      <w:marBottom w:val="0"/>
      <w:divBdr>
        <w:top w:val="none" w:sz="0" w:space="0" w:color="auto"/>
        <w:left w:val="none" w:sz="0" w:space="0" w:color="auto"/>
        <w:bottom w:val="none" w:sz="0" w:space="0" w:color="auto"/>
        <w:right w:val="none" w:sz="0" w:space="0" w:color="auto"/>
      </w:divBdr>
    </w:div>
    <w:div w:id="693963153">
      <w:bodyDiv w:val="1"/>
      <w:marLeft w:val="0"/>
      <w:marRight w:val="0"/>
      <w:marTop w:val="0"/>
      <w:marBottom w:val="0"/>
      <w:divBdr>
        <w:top w:val="none" w:sz="0" w:space="0" w:color="auto"/>
        <w:left w:val="none" w:sz="0" w:space="0" w:color="auto"/>
        <w:bottom w:val="none" w:sz="0" w:space="0" w:color="auto"/>
        <w:right w:val="none" w:sz="0" w:space="0" w:color="auto"/>
      </w:divBdr>
    </w:div>
    <w:div w:id="695352300">
      <w:bodyDiv w:val="1"/>
      <w:marLeft w:val="0"/>
      <w:marRight w:val="0"/>
      <w:marTop w:val="0"/>
      <w:marBottom w:val="0"/>
      <w:divBdr>
        <w:top w:val="none" w:sz="0" w:space="0" w:color="auto"/>
        <w:left w:val="none" w:sz="0" w:space="0" w:color="auto"/>
        <w:bottom w:val="none" w:sz="0" w:space="0" w:color="auto"/>
        <w:right w:val="none" w:sz="0" w:space="0" w:color="auto"/>
      </w:divBdr>
    </w:div>
    <w:div w:id="695735058">
      <w:bodyDiv w:val="1"/>
      <w:marLeft w:val="0"/>
      <w:marRight w:val="0"/>
      <w:marTop w:val="0"/>
      <w:marBottom w:val="0"/>
      <w:divBdr>
        <w:top w:val="none" w:sz="0" w:space="0" w:color="auto"/>
        <w:left w:val="none" w:sz="0" w:space="0" w:color="auto"/>
        <w:bottom w:val="none" w:sz="0" w:space="0" w:color="auto"/>
        <w:right w:val="none" w:sz="0" w:space="0" w:color="auto"/>
      </w:divBdr>
    </w:div>
    <w:div w:id="695930594">
      <w:bodyDiv w:val="1"/>
      <w:marLeft w:val="0"/>
      <w:marRight w:val="0"/>
      <w:marTop w:val="0"/>
      <w:marBottom w:val="0"/>
      <w:divBdr>
        <w:top w:val="none" w:sz="0" w:space="0" w:color="auto"/>
        <w:left w:val="none" w:sz="0" w:space="0" w:color="auto"/>
        <w:bottom w:val="none" w:sz="0" w:space="0" w:color="auto"/>
        <w:right w:val="none" w:sz="0" w:space="0" w:color="auto"/>
      </w:divBdr>
    </w:div>
    <w:div w:id="697320160">
      <w:bodyDiv w:val="1"/>
      <w:marLeft w:val="0"/>
      <w:marRight w:val="0"/>
      <w:marTop w:val="0"/>
      <w:marBottom w:val="0"/>
      <w:divBdr>
        <w:top w:val="none" w:sz="0" w:space="0" w:color="auto"/>
        <w:left w:val="none" w:sz="0" w:space="0" w:color="auto"/>
        <w:bottom w:val="none" w:sz="0" w:space="0" w:color="auto"/>
        <w:right w:val="none" w:sz="0" w:space="0" w:color="auto"/>
      </w:divBdr>
    </w:div>
    <w:div w:id="699164802">
      <w:bodyDiv w:val="1"/>
      <w:marLeft w:val="0"/>
      <w:marRight w:val="0"/>
      <w:marTop w:val="0"/>
      <w:marBottom w:val="0"/>
      <w:divBdr>
        <w:top w:val="none" w:sz="0" w:space="0" w:color="auto"/>
        <w:left w:val="none" w:sz="0" w:space="0" w:color="auto"/>
        <w:bottom w:val="none" w:sz="0" w:space="0" w:color="auto"/>
        <w:right w:val="none" w:sz="0" w:space="0" w:color="auto"/>
      </w:divBdr>
    </w:div>
    <w:div w:id="700981201">
      <w:bodyDiv w:val="1"/>
      <w:marLeft w:val="0"/>
      <w:marRight w:val="0"/>
      <w:marTop w:val="0"/>
      <w:marBottom w:val="0"/>
      <w:divBdr>
        <w:top w:val="none" w:sz="0" w:space="0" w:color="auto"/>
        <w:left w:val="none" w:sz="0" w:space="0" w:color="auto"/>
        <w:bottom w:val="none" w:sz="0" w:space="0" w:color="auto"/>
        <w:right w:val="none" w:sz="0" w:space="0" w:color="auto"/>
      </w:divBdr>
    </w:div>
    <w:div w:id="702092213">
      <w:bodyDiv w:val="1"/>
      <w:marLeft w:val="0"/>
      <w:marRight w:val="0"/>
      <w:marTop w:val="0"/>
      <w:marBottom w:val="0"/>
      <w:divBdr>
        <w:top w:val="none" w:sz="0" w:space="0" w:color="auto"/>
        <w:left w:val="none" w:sz="0" w:space="0" w:color="auto"/>
        <w:bottom w:val="none" w:sz="0" w:space="0" w:color="auto"/>
        <w:right w:val="none" w:sz="0" w:space="0" w:color="auto"/>
      </w:divBdr>
    </w:div>
    <w:div w:id="702638526">
      <w:bodyDiv w:val="1"/>
      <w:marLeft w:val="0"/>
      <w:marRight w:val="0"/>
      <w:marTop w:val="0"/>
      <w:marBottom w:val="0"/>
      <w:divBdr>
        <w:top w:val="none" w:sz="0" w:space="0" w:color="auto"/>
        <w:left w:val="none" w:sz="0" w:space="0" w:color="auto"/>
        <w:bottom w:val="none" w:sz="0" w:space="0" w:color="auto"/>
        <w:right w:val="none" w:sz="0" w:space="0" w:color="auto"/>
      </w:divBdr>
    </w:div>
    <w:div w:id="702904549">
      <w:bodyDiv w:val="1"/>
      <w:marLeft w:val="0"/>
      <w:marRight w:val="0"/>
      <w:marTop w:val="0"/>
      <w:marBottom w:val="0"/>
      <w:divBdr>
        <w:top w:val="none" w:sz="0" w:space="0" w:color="auto"/>
        <w:left w:val="none" w:sz="0" w:space="0" w:color="auto"/>
        <w:bottom w:val="none" w:sz="0" w:space="0" w:color="auto"/>
        <w:right w:val="none" w:sz="0" w:space="0" w:color="auto"/>
      </w:divBdr>
    </w:div>
    <w:div w:id="702944737">
      <w:bodyDiv w:val="1"/>
      <w:marLeft w:val="0"/>
      <w:marRight w:val="0"/>
      <w:marTop w:val="0"/>
      <w:marBottom w:val="0"/>
      <w:divBdr>
        <w:top w:val="none" w:sz="0" w:space="0" w:color="auto"/>
        <w:left w:val="none" w:sz="0" w:space="0" w:color="auto"/>
        <w:bottom w:val="none" w:sz="0" w:space="0" w:color="auto"/>
        <w:right w:val="none" w:sz="0" w:space="0" w:color="auto"/>
      </w:divBdr>
    </w:div>
    <w:div w:id="703092426">
      <w:bodyDiv w:val="1"/>
      <w:marLeft w:val="0"/>
      <w:marRight w:val="0"/>
      <w:marTop w:val="0"/>
      <w:marBottom w:val="0"/>
      <w:divBdr>
        <w:top w:val="none" w:sz="0" w:space="0" w:color="auto"/>
        <w:left w:val="none" w:sz="0" w:space="0" w:color="auto"/>
        <w:bottom w:val="none" w:sz="0" w:space="0" w:color="auto"/>
        <w:right w:val="none" w:sz="0" w:space="0" w:color="auto"/>
      </w:divBdr>
    </w:div>
    <w:div w:id="704184391">
      <w:bodyDiv w:val="1"/>
      <w:marLeft w:val="0"/>
      <w:marRight w:val="0"/>
      <w:marTop w:val="0"/>
      <w:marBottom w:val="0"/>
      <w:divBdr>
        <w:top w:val="none" w:sz="0" w:space="0" w:color="auto"/>
        <w:left w:val="none" w:sz="0" w:space="0" w:color="auto"/>
        <w:bottom w:val="none" w:sz="0" w:space="0" w:color="auto"/>
        <w:right w:val="none" w:sz="0" w:space="0" w:color="auto"/>
      </w:divBdr>
    </w:div>
    <w:div w:id="704255183">
      <w:bodyDiv w:val="1"/>
      <w:marLeft w:val="0"/>
      <w:marRight w:val="0"/>
      <w:marTop w:val="0"/>
      <w:marBottom w:val="0"/>
      <w:divBdr>
        <w:top w:val="none" w:sz="0" w:space="0" w:color="auto"/>
        <w:left w:val="none" w:sz="0" w:space="0" w:color="auto"/>
        <w:bottom w:val="none" w:sz="0" w:space="0" w:color="auto"/>
        <w:right w:val="none" w:sz="0" w:space="0" w:color="auto"/>
      </w:divBdr>
    </w:div>
    <w:div w:id="704522106">
      <w:bodyDiv w:val="1"/>
      <w:marLeft w:val="0"/>
      <w:marRight w:val="0"/>
      <w:marTop w:val="0"/>
      <w:marBottom w:val="0"/>
      <w:divBdr>
        <w:top w:val="none" w:sz="0" w:space="0" w:color="auto"/>
        <w:left w:val="none" w:sz="0" w:space="0" w:color="auto"/>
        <w:bottom w:val="none" w:sz="0" w:space="0" w:color="auto"/>
        <w:right w:val="none" w:sz="0" w:space="0" w:color="auto"/>
      </w:divBdr>
    </w:div>
    <w:div w:id="705184473">
      <w:bodyDiv w:val="1"/>
      <w:marLeft w:val="0"/>
      <w:marRight w:val="0"/>
      <w:marTop w:val="0"/>
      <w:marBottom w:val="0"/>
      <w:divBdr>
        <w:top w:val="none" w:sz="0" w:space="0" w:color="auto"/>
        <w:left w:val="none" w:sz="0" w:space="0" w:color="auto"/>
        <w:bottom w:val="none" w:sz="0" w:space="0" w:color="auto"/>
        <w:right w:val="none" w:sz="0" w:space="0" w:color="auto"/>
      </w:divBdr>
    </w:div>
    <w:div w:id="706760575">
      <w:bodyDiv w:val="1"/>
      <w:marLeft w:val="0"/>
      <w:marRight w:val="0"/>
      <w:marTop w:val="0"/>
      <w:marBottom w:val="0"/>
      <w:divBdr>
        <w:top w:val="none" w:sz="0" w:space="0" w:color="auto"/>
        <w:left w:val="none" w:sz="0" w:space="0" w:color="auto"/>
        <w:bottom w:val="none" w:sz="0" w:space="0" w:color="auto"/>
        <w:right w:val="none" w:sz="0" w:space="0" w:color="auto"/>
      </w:divBdr>
    </w:div>
    <w:div w:id="707142243">
      <w:bodyDiv w:val="1"/>
      <w:marLeft w:val="0"/>
      <w:marRight w:val="0"/>
      <w:marTop w:val="0"/>
      <w:marBottom w:val="0"/>
      <w:divBdr>
        <w:top w:val="none" w:sz="0" w:space="0" w:color="auto"/>
        <w:left w:val="none" w:sz="0" w:space="0" w:color="auto"/>
        <w:bottom w:val="none" w:sz="0" w:space="0" w:color="auto"/>
        <w:right w:val="none" w:sz="0" w:space="0" w:color="auto"/>
      </w:divBdr>
    </w:div>
    <w:div w:id="708844945">
      <w:bodyDiv w:val="1"/>
      <w:marLeft w:val="0"/>
      <w:marRight w:val="0"/>
      <w:marTop w:val="0"/>
      <w:marBottom w:val="0"/>
      <w:divBdr>
        <w:top w:val="none" w:sz="0" w:space="0" w:color="auto"/>
        <w:left w:val="none" w:sz="0" w:space="0" w:color="auto"/>
        <w:bottom w:val="none" w:sz="0" w:space="0" w:color="auto"/>
        <w:right w:val="none" w:sz="0" w:space="0" w:color="auto"/>
      </w:divBdr>
    </w:div>
    <w:div w:id="709260932">
      <w:bodyDiv w:val="1"/>
      <w:marLeft w:val="0"/>
      <w:marRight w:val="0"/>
      <w:marTop w:val="0"/>
      <w:marBottom w:val="0"/>
      <w:divBdr>
        <w:top w:val="none" w:sz="0" w:space="0" w:color="auto"/>
        <w:left w:val="none" w:sz="0" w:space="0" w:color="auto"/>
        <w:bottom w:val="none" w:sz="0" w:space="0" w:color="auto"/>
        <w:right w:val="none" w:sz="0" w:space="0" w:color="auto"/>
      </w:divBdr>
    </w:div>
    <w:div w:id="709958114">
      <w:bodyDiv w:val="1"/>
      <w:marLeft w:val="0"/>
      <w:marRight w:val="0"/>
      <w:marTop w:val="0"/>
      <w:marBottom w:val="0"/>
      <w:divBdr>
        <w:top w:val="none" w:sz="0" w:space="0" w:color="auto"/>
        <w:left w:val="none" w:sz="0" w:space="0" w:color="auto"/>
        <w:bottom w:val="none" w:sz="0" w:space="0" w:color="auto"/>
        <w:right w:val="none" w:sz="0" w:space="0" w:color="auto"/>
      </w:divBdr>
    </w:div>
    <w:div w:id="710423773">
      <w:bodyDiv w:val="1"/>
      <w:marLeft w:val="0"/>
      <w:marRight w:val="0"/>
      <w:marTop w:val="0"/>
      <w:marBottom w:val="0"/>
      <w:divBdr>
        <w:top w:val="none" w:sz="0" w:space="0" w:color="auto"/>
        <w:left w:val="none" w:sz="0" w:space="0" w:color="auto"/>
        <w:bottom w:val="none" w:sz="0" w:space="0" w:color="auto"/>
        <w:right w:val="none" w:sz="0" w:space="0" w:color="auto"/>
      </w:divBdr>
    </w:div>
    <w:div w:id="710767166">
      <w:bodyDiv w:val="1"/>
      <w:marLeft w:val="0"/>
      <w:marRight w:val="0"/>
      <w:marTop w:val="0"/>
      <w:marBottom w:val="0"/>
      <w:divBdr>
        <w:top w:val="none" w:sz="0" w:space="0" w:color="auto"/>
        <w:left w:val="none" w:sz="0" w:space="0" w:color="auto"/>
        <w:bottom w:val="none" w:sz="0" w:space="0" w:color="auto"/>
        <w:right w:val="none" w:sz="0" w:space="0" w:color="auto"/>
      </w:divBdr>
    </w:div>
    <w:div w:id="710808470">
      <w:bodyDiv w:val="1"/>
      <w:marLeft w:val="0"/>
      <w:marRight w:val="0"/>
      <w:marTop w:val="0"/>
      <w:marBottom w:val="0"/>
      <w:divBdr>
        <w:top w:val="none" w:sz="0" w:space="0" w:color="auto"/>
        <w:left w:val="none" w:sz="0" w:space="0" w:color="auto"/>
        <w:bottom w:val="none" w:sz="0" w:space="0" w:color="auto"/>
        <w:right w:val="none" w:sz="0" w:space="0" w:color="auto"/>
      </w:divBdr>
    </w:div>
    <w:div w:id="711536793">
      <w:bodyDiv w:val="1"/>
      <w:marLeft w:val="0"/>
      <w:marRight w:val="0"/>
      <w:marTop w:val="0"/>
      <w:marBottom w:val="0"/>
      <w:divBdr>
        <w:top w:val="none" w:sz="0" w:space="0" w:color="auto"/>
        <w:left w:val="none" w:sz="0" w:space="0" w:color="auto"/>
        <w:bottom w:val="none" w:sz="0" w:space="0" w:color="auto"/>
        <w:right w:val="none" w:sz="0" w:space="0" w:color="auto"/>
      </w:divBdr>
    </w:div>
    <w:div w:id="712267961">
      <w:bodyDiv w:val="1"/>
      <w:marLeft w:val="0"/>
      <w:marRight w:val="0"/>
      <w:marTop w:val="0"/>
      <w:marBottom w:val="0"/>
      <w:divBdr>
        <w:top w:val="none" w:sz="0" w:space="0" w:color="auto"/>
        <w:left w:val="none" w:sz="0" w:space="0" w:color="auto"/>
        <w:bottom w:val="none" w:sz="0" w:space="0" w:color="auto"/>
        <w:right w:val="none" w:sz="0" w:space="0" w:color="auto"/>
      </w:divBdr>
    </w:div>
    <w:div w:id="713775491">
      <w:bodyDiv w:val="1"/>
      <w:marLeft w:val="0"/>
      <w:marRight w:val="0"/>
      <w:marTop w:val="0"/>
      <w:marBottom w:val="0"/>
      <w:divBdr>
        <w:top w:val="none" w:sz="0" w:space="0" w:color="auto"/>
        <w:left w:val="none" w:sz="0" w:space="0" w:color="auto"/>
        <w:bottom w:val="none" w:sz="0" w:space="0" w:color="auto"/>
        <w:right w:val="none" w:sz="0" w:space="0" w:color="auto"/>
      </w:divBdr>
    </w:div>
    <w:div w:id="714432806">
      <w:bodyDiv w:val="1"/>
      <w:marLeft w:val="0"/>
      <w:marRight w:val="0"/>
      <w:marTop w:val="0"/>
      <w:marBottom w:val="0"/>
      <w:divBdr>
        <w:top w:val="none" w:sz="0" w:space="0" w:color="auto"/>
        <w:left w:val="none" w:sz="0" w:space="0" w:color="auto"/>
        <w:bottom w:val="none" w:sz="0" w:space="0" w:color="auto"/>
        <w:right w:val="none" w:sz="0" w:space="0" w:color="auto"/>
      </w:divBdr>
    </w:div>
    <w:div w:id="715742855">
      <w:bodyDiv w:val="1"/>
      <w:marLeft w:val="0"/>
      <w:marRight w:val="0"/>
      <w:marTop w:val="0"/>
      <w:marBottom w:val="0"/>
      <w:divBdr>
        <w:top w:val="none" w:sz="0" w:space="0" w:color="auto"/>
        <w:left w:val="none" w:sz="0" w:space="0" w:color="auto"/>
        <w:bottom w:val="none" w:sz="0" w:space="0" w:color="auto"/>
        <w:right w:val="none" w:sz="0" w:space="0" w:color="auto"/>
      </w:divBdr>
    </w:div>
    <w:div w:id="716856800">
      <w:bodyDiv w:val="1"/>
      <w:marLeft w:val="0"/>
      <w:marRight w:val="0"/>
      <w:marTop w:val="0"/>
      <w:marBottom w:val="0"/>
      <w:divBdr>
        <w:top w:val="none" w:sz="0" w:space="0" w:color="auto"/>
        <w:left w:val="none" w:sz="0" w:space="0" w:color="auto"/>
        <w:bottom w:val="none" w:sz="0" w:space="0" w:color="auto"/>
        <w:right w:val="none" w:sz="0" w:space="0" w:color="auto"/>
      </w:divBdr>
    </w:div>
    <w:div w:id="717120715">
      <w:bodyDiv w:val="1"/>
      <w:marLeft w:val="0"/>
      <w:marRight w:val="0"/>
      <w:marTop w:val="0"/>
      <w:marBottom w:val="0"/>
      <w:divBdr>
        <w:top w:val="none" w:sz="0" w:space="0" w:color="auto"/>
        <w:left w:val="none" w:sz="0" w:space="0" w:color="auto"/>
        <w:bottom w:val="none" w:sz="0" w:space="0" w:color="auto"/>
        <w:right w:val="none" w:sz="0" w:space="0" w:color="auto"/>
      </w:divBdr>
    </w:div>
    <w:div w:id="717238818">
      <w:bodyDiv w:val="1"/>
      <w:marLeft w:val="0"/>
      <w:marRight w:val="0"/>
      <w:marTop w:val="0"/>
      <w:marBottom w:val="0"/>
      <w:divBdr>
        <w:top w:val="none" w:sz="0" w:space="0" w:color="auto"/>
        <w:left w:val="none" w:sz="0" w:space="0" w:color="auto"/>
        <w:bottom w:val="none" w:sz="0" w:space="0" w:color="auto"/>
        <w:right w:val="none" w:sz="0" w:space="0" w:color="auto"/>
      </w:divBdr>
    </w:div>
    <w:div w:id="717976286">
      <w:bodyDiv w:val="1"/>
      <w:marLeft w:val="0"/>
      <w:marRight w:val="0"/>
      <w:marTop w:val="0"/>
      <w:marBottom w:val="0"/>
      <w:divBdr>
        <w:top w:val="none" w:sz="0" w:space="0" w:color="auto"/>
        <w:left w:val="none" w:sz="0" w:space="0" w:color="auto"/>
        <w:bottom w:val="none" w:sz="0" w:space="0" w:color="auto"/>
        <w:right w:val="none" w:sz="0" w:space="0" w:color="auto"/>
      </w:divBdr>
    </w:div>
    <w:div w:id="718092276">
      <w:bodyDiv w:val="1"/>
      <w:marLeft w:val="0"/>
      <w:marRight w:val="0"/>
      <w:marTop w:val="0"/>
      <w:marBottom w:val="0"/>
      <w:divBdr>
        <w:top w:val="none" w:sz="0" w:space="0" w:color="auto"/>
        <w:left w:val="none" w:sz="0" w:space="0" w:color="auto"/>
        <w:bottom w:val="none" w:sz="0" w:space="0" w:color="auto"/>
        <w:right w:val="none" w:sz="0" w:space="0" w:color="auto"/>
      </w:divBdr>
    </w:div>
    <w:div w:id="718668565">
      <w:bodyDiv w:val="1"/>
      <w:marLeft w:val="0"/>
      <w:marRight w:val="0"/>
      <w:marTop w:val="0"/>
      <w:marBottom w:val="0"/>
      <w:divBdr>
        <w:top w:val="none" w:sz="0" w:space="0" w:color="auto"/>
        <w:left w:val="none" w:sz="0" w:space="0" w:color="auto"/>
        <w:bottom w:val="none" w:sz="0" w:space="0" w:color="auto"/>
        <w:right w:val="none" w:sz="0" w:space="0" w:color="auto"/>
      </w:divBdr>
    </w:div>
    <w:div w:id="720517536">
      <w:bodyDiv w:val="1"/>
      <w:marLeft w:val="0"/>
      <w:marRight w:val="0"/>
      <w:marTop w:val="0"/>
      <w:marBottom w:val="0"/>
      <w:divBdr>
        <w:top w:val="none" w:sz="0" w:space="0" w:color="auto"/>
        <w:left w:val="none" w:sz="0" w:space="0" w:color="auto"/>
        <w:bottom w:val="none" w:sz="0" w:space="0" w:color="auto"/>
        <w:right w:val="none" w:sz="0" w:space="0" w:color="auto"/>
      </w:divBdr>
    </w:div>
    <w:div w:id="720907289">
      <w:bodyDiv w:val="1"/>
      <w:marLeft w:val="0"/>
      <w:marRight w:val="0"/>
      <w:marTop w:val="0"/>
      <w:marBottom w:val="0"/>
      <w:divBdr>
        <w:top w:val="none" w:sz="0" w:space="0" w:color="auto"/>
        <w:left w:val="none" w:sz="0" w:space="0" w:color="auto"/>
        <w:bottom w:val="none" w:sz="0" w:space="0" w:color="auto"/>
        <w:right w:val="none" w:sz="0" w:space="0" w:color="auto"/>
      </w:divBdr>
    </w:div>
    <w:div w:id="723067740">
      <w:bodyDiv w:val="1"/>
      <w:marLeft w:val="0"/>
      <w:marRight w:val="0"/>
      <w:marTop w:val="0"/>
      <w:marBottom w:val="0"/>
      <w:divBdr>
        <w:top w:val="none" w:sz="0" w:space="0" w:color="auto"/>
        <w:left w:val="none" w:sz="0" w:space="0" w:color="auto"/>
        <w:bottom w:val="none" w:sz="0" w:space="0" w:color="auto"/>
        <w:right w:val="none" w:sz="0" w:space="0" w:color="auto"/>
      </w:divBdr>
    </w:div>
    <w:div w:id="723649738">
      <w:bodyDiv w:val="1"/>
      <w:marLeft w:val="0"/>
      <w:marRight w:val="0"/>
      <w:marTop w:val="0"/>
      <w:marBottom w:val="0"/>
      <w:divBdr>
        <w:top w:val="none" w:sz="0" w:space="0" w:color="auto"/>
        <w:left w:val="none" w:sz="0" w:space="0" w:color="auto"/>
        <w:bottom w:val="none" w:sz="0" w:space="0" w:color="auto"/>
        <w:right w:val="none" w:sz="0" w:space="0" w:color="auto"/>
      </w:divBdr>
    </w:div>
    <w:div w:id="723723570">
      <w:bodyDiv w:val="1"/>
      <w:marLeft w:val="0"/>
      <w:marRight w:val="0"/>
      <w:marTop w:val="0"/>
      <w:marBottom w:val="0"/>
      <w:divBdr>
        <w:top w:val="none" w:sz="0" w:space="0" w:color="auto"/>
        <w:left w:val="none" w:sz="0" w:space="0" w:color="auto"/>
        <w:bottom w:val="none" w:sz="0" w:space="0" w:color="auto"/>
        <w:right w:val="none" w:sz="0" w:space="0" w:color="auto"/>
      </w:divBdr>
    </w:div>
    <w:div w:id="724135850">
      <w:bodyDiv w:val="1"/>
      <w:marLeft w:val="0"/>
      <w:marRight w:val="0"/>
      <w:marTop w:val="0"/>
      <w:marBottom w:val="0"/>
      <w:divBdr>
        <w:top w:val="none" w:sz="0" w:space="0" w:color="auto"/>
        <w:left w:val="none" w:sz="0" w:space="0" w:color="auto"/>
        <w:bottom w:val="none" w:sz="0" w:space="0" w:color="auto"/>
        <w:right w:val="none" w:sz="0" w:space="0" w:color="auto"/>
      </w:divBdr>
    </w:div>
    <w:div w:id="726152865">
      <w:bodyDiv w:val="1"/>
      <w:marLeft w:val="0"/>
      <w:marRight w:val="0"/>
      <w:marTop w:val="0"/>
      <w:marBottom w:val="0"/>
      <w:divBdr>
        <w:top w:val="none" w:sz="0" w:space="0" w:color="auto"/>
        <w:left w:val="none" w:sz="0" w:space="0" w:color="auto"/>
        <w:bottom w:val="none" w:sz="0" w:space="0" w:color="auto"/>
        <w:right w:val="none" w:sz="0" w:space="0" w:color="auto"/>
      </w:divBdr>
    </w:div>
    <w:div w:id="726688132">
      <w:bodyDiv w:val="1"/>
      <w:marLeft w:val="0"/>
      <w:marRight w:val="0"/>
      <w:marTop w:val="0"/>
      <w:marBottom w:val="0"/>
      <w:divBdr>
        <w:top w:val="none" w:sz="0" w:space="0" w:color="auto"/>
        <w:left w:val="none" w:sz="0" w:space="0" w:color="auto"/>
        <w:bottom w:val="none" w:sz="0" w:space="0" w:color="auto"/>
        <w:right w:val="none" w:sz="0" w:space="0" w:color="auto"/>
      </w:divBdr>
    </w:div>
    <w:div w:id="730271275">
      <w:bodyDiv w:val="1"/>
      <w:marLeft w:val="0"/>
      <w:marRight w:val="0"/>
      <w:marTop w:val="0"/>
      <w:marBottom w:val="0"/>
      <w:divBdr>
        <w:top w:val="none" w:sz="0" w:space="0" w:color="auto"/>
        <w:left w:val="none" w:sz="0" w:space="0" w:color="auto"/>
        <w:bottom w:val="none" w:sz="0" w:space="0" w:color="auto"/>
        <w:right w:val="none" w:sz="0" w:space="0" w:color="auto"/>
      </w:divBdr>
    </w:div>
    <w:div w:id="730424410">
      <w:bodyDiv w:val="1"/>
      <w:marLeft w:val="0"/>
      <w:marRight w:val="0"/>
      <w:marTop w:val="0"/>
      <w:marBottom w:val="0"/>
      <w:divBdr>
        <w:top w:val="none" w:sz="0" w:space="0" w:color="auto"/>
        <w:left w:val="none" w:sz="0" w:space="0" w:color="auto"/>
        <w:bottom w:val="none" w:sz="0" w:space="0" w:color="auto"/>
        <w:right w:val="none" w:sz="0" w:space="0" w:color="auto"/>
      </w:divBdr>
    </w:div>
    <w:div w:id="732895141">
      <w:bodyDiv w:val="1"/>
      <w:marLeft w:val="0"/>
      <w:marRight w:val="0"/>
      <w:marTop w:val="0"/>
      <w:marBottom w:val="0"/>
      <w:divBdr>
        <w:top w:val="none" w:sz="0" w:space="0" w:color="auto"/>
        <w:left w:val="none" w:sz="0" w:space="0" w:color="auto"/>
        <w:bottom w:val="none" w:sz="0" w:space="0" w:color="auto"/>
        <w:right w:val="none" w:sz="0" w:space="0" w:color="auto"/>
      </w:divBdr>
    </w:div>
    <w:div w:id="734008353">
      <w:bodyDiv w:val="1"/>
      <w:marLeft w:val="0"/>
      <w:marRight w:val="0"/>
      <w:marTop w:val="0"/>
      <w:marBottom w:val="0"/>
      <w:divBdr>
        <w:top w:val="none" w:sz="0" w:space="0" w:color="auto"/>
        <w:left w:val="none" w:sz="0" w:space="0" w:color="auto"/>
        <w:bottom w:val="none" w:sz="0" w:space="0" w:color="auto"/>
        <w:right w:val="none" w:sz="0" w:space="0" w:color="auto"/>
      </w:divBdr>
    </w:div>
    <w:div w:id="734275193">
      <w:bodyDiv w:val="1"/>
      <w:marLeft w:val="0"/>
      <w:marRight w:val="0"/>
      <w:marTop w:val="0"/>
      <w:marBottom w:val="0"/>
      <w:divBdr>
        <w:top w:val="none" w:sz="0" w:space="0" w:color="auto"/>
        <w:left w:val="none" w:sz="0" w:space="0" w:color="auto"/>
        <w:bottom w:val="none" w:sz="0" w:space="0" w:color="auto"/>
        <w:right w:val="none" w:sz="0" w:space="0" w:color="auto"/>
      </w:divBdr>
    </w:div>
    <w:div w:id="734817704">
      <w:bodyDiv w:val="1"/>
      <w:marLeft w:val="0"/>
      <w:marRight w:val="0"/>
      <w:marTop w:val="0"/>
      <w:marBottom w:val="0"/>
      <w:divBdr>
        <w:top w:val="none" w:sz="0" w:space="0" w:color="auto"/>
        <w:left w:val="none" w:sz="0" w:space="0" w:color="auto"/>
        <w:bottom w:val="none" w:sz="0" w:space="0" w:color="auto"/>
        <w:right w:val="none" w:sz="0" w:space="0" w:color="auto"/>
      </w:divBdr>
    </w:div>
    <w:div w:id="735201665">
      <w:bodyDiv w:val="1"/>
      <w:marLeft w:val="0"/>
      <w:marRight w:val="0"/>
      <w:marTop w:val="0"/>
      <w:marBottom w:val="0"/>
      <w:divBdr>
        <w:top w:val="none" w:sz="0" w:space="0" w:color="auto"/>
        <w:left w:val="none" w:sz="0" w:space="0" w:color="auto"/>
        <w:bottom w:val="none" w:sz="0" w:space="0" w:color="auto"/>
        <w:right w:val="none" w:sz="0" w:space="0" w:color="auto"/>
      </w:divBdr>
    </w:div>
    <w:div w:id="739399515">
      <w:bodyDiv w:val="1"/>
      <w:marLeft w:val="0"/>
      <w:marRight w:val="0"/>
      <w:marTop w:val="0"/>
      <w:marBottom w:val="0"/>
      <w:divBdr>
        <w:top w:val="none" w:sz="0" w:space="0" w:color="auto"/>
        <w:left w:val="none" w:sz="0" w:space="0" w:color="auto"/>
        <w:bottom w:val="none" w:sz="0" w:space="0" w:color="auto"/>
        <w:right w:val="none" w:sz="0" w:space="0" w:color="auto"/>
      </w:divBdr>
    </w:div>
    <w:div w:id="739409169">
      <w:bodyDiv w:val="1"/>
      <w:marLeft w:val="0"/>
      <w:marRight w:val="0"/>
      <w:marTop w:val="0"/>
      <w:marBottom w:val="0"/>
      <w:divBdr>
        <w:top w:val="none" w:sz="0" w:space="0" w:color="auto"/>
        <w:left w:val="none" w:sz="0" w:space="0" w:color="auto"/>
        <w:bottom w:val="none" w:sz="0" w:space="0" w:color="auto"/>
        <w:right w:val="none" w:sz="0" w:space="0" w:color="auto"/>
      </w:divBdr>
    </w:div>
    <w:div w:id="740256387">
      <w:bodyDiv w:val="1"/>
      <w:marLeft w:val="0"/>
      <w:marRight w:val="0"/>
      <w:marTop w:val="0"/>
      <w:marBottom w:val="0"/>
      <w:divBdr>
        <w:top w:val="none" w:sz="0" w:space="0" w:color="auto"/>
        <w:left w:val="none" w:sz="0" w:space="0" w:color="auto"/>
        <w:bottom w:val="none" w:sz="0" w:space="0" w:color="auto"/>
        <w:right w:val="none" w:sz="0" w:space="0" w:color="auto"/>
      </w:divBdr>
    </w:div>
    <w:div w:id="740978902">
      <w:bodyDiv w:val="1"/>
      <w:marLeft w:val="0"/>
      <w:marRight w:val="0"/>
      <w:marTop w:val="0"/>
      <w:marBottom w:val="0"/>
      <w:divBdr>
        <w:top w:val="none" w:sz="0" w:space="0" w:color="auto"/>
        <w:left w:val="none" w:sz="0" w:space="0" w:color="auto"/>
        <w:bottom w:val="none" w:sz="0" w:space="0" w:color="auto"/>
        <w:right w:val="none" w:sz="0" w:space="0" w:color="auto"/>
      </w:divBdr>
    </w:div>
    <w:div w:id="741101834">
      <w:bodyDiv w:val="1"/>
      <w:marLeft w:val="0"/>
      <w:marRight w:val="0"/>
      <w:marTop w:val="0"/>
      <w:marBottom w:val="0"/>
      <w:divBdr>
        <w:top w:val="none" w:sz="0" w:space="0" w:color="auto"/>
        <w:left w:val="none" w:sz="0" w:space="0" w:color="auto"/>
        <w:bottom w:val="none" w:sz="0" w:space="0" w:color="auto"/>
        <w:right w:val="none" w:sz="0" w:space="0" w:color="auto"/>
      </w:divBdr>
    </w:div>
    <w:div w:id="741678433">
      <w:bodyDiv w:val="1"/>
      <w:marLeft w:val="0"/>
      <w:marRight w:val="0"/>
      <w:marTop w:val="0"/>
      <w:marBottom w:val="0"/>
      <w:divBdr>
        <w:top w:val="none" w:sz="0" w:space="0" w:color="auto"/>
        <w:left w:val="none" w:sz="0" w:space="0" w:color="auto"/>
        <w:bottom w:val="none" w:sz="0" w:space="0" w:color="auto"/>
        <w:right w:val="none" w:sz="0" w:space="0" w:color="auto"/>
      </w:divBdr>
    </w:div>
    <w:div w:id="742067107">
      <w:bodyDiv w:val="1"/>
      <w:marLeft w:val="0"/>
      <w:marRight w:val="0"/>
      <w:marTop w:val="0"/>
      <w:marBottom w:val="0"/>
      <w:divBdr>
        <w:top w:val="none" w:sz="0" w:space="0" w:color="auto"/>
        <w:left w:val="none" w:sz="0" w:space="0" w:color="auto"/>
        <w:bottom w:val="none" w:sz="0" w:space="0" w:color="auto"/>
        <w:right w:val="none" w:sz="0" w:space="0" w:color="auto"/>
      </w:divBdr>
    </w:div>
    <w:div w:id="743334211">
      <w:bodyDiv w:val="1"/>
      <w:marLeft w:val="0"/>
      <w:marRight w:val="0"/>
      <w:marTop w:val="0"/>
      <w:marBottom w:val="0"/>
      <w:divBdr>
        <w:top w:val="none" w:sz="0" w:space="0" w:color="auto"/>
        <w:left w:val="none" w:sz="0" w:space="0" w:color="auto"/>
        <w:bottom w:val="none" w:sz="0" w:space="0" w:color="auto"/>
        <w:right w:val="none" w:sz="0" w:space="0" w:color="auto"/>
      </w:divBdr>
    </w:div>
    <w:div w:id="745804520">
      <w:bodyDiv w:val="1"/>
      <w:marLeft w:val="0"/>
      <w:marRight w:val="0"/>
      <w:marTop w:val="0"/>
      <w:marBottom w:val="0"/>
      <w:divBdr>
        <w:top w:val="none" w:sz="0" w:space="0" w:color="auto"/>
        <w:left w:val="none" w:sz="0" w:space="0" w:color="auto"/>
        <w:bottom w:val="none" w:sz="0" w:space="0" w:color="auto"/>
        <w:right w:val="none" w:sz="0" w:space="0" w:color="auto"/>
      </w:divBdr>
    </w:div>
    <w:div w:id="745876763">
      <w:bodyDiv w:val="1"/>
      <w:marLeft w:val="0"/>
      <w:marRight w:val="0"/>
      <w:marTop w:val="0"/>
      <w:marBottom w:val="0"/>
      <w:divBdr>
        <w:top w:val="none" w:sz="0" w:space="0" w:color="auto"/>
        <w:left w:val="none" w:sz="0" w:space="0" w:color="auto"/>
        <w:bottom w:val="none" w:sz="0" w:space="0" w:color="auto"/>
        <w:right w:val="none" w:sz="0" w:space="0" w:color="auto"/>
      </w:divBdr>
    </w:div>
    <w:div w:id="747388228">
      <w:bodyDiv w:val="1"/>
      <w:marLeft w:val="0"/>
      <w:marRight w:val="0"/>
      <w:marTop w:val="0"/>
      <w:marBottom w:val="0"/>
      <w:divBdr>
        <w:top w:val="none" w:sz="0" w:space="0" w:color="auto"/>
        <w:left w:val="none" w:sz="0" w:space="0" w:color="auto"/>
        <w:bottom w:val="none" w:sz="0" w:space="0" w:color="auto"/>
        <w:right w:val="none" w:sz="0" w:space="0" w:color="auto"/>
      </w:divBdr>
    </w:div>
    <w:div w:id="748503008">
      <w:bodyDiv w:val="1"/>
      <w:marLeft w:val="0"/>
      <w:marRight w:val="0"/>
      <w:marTop w:val="0"/>
      <w:marBottom w:val="0"/>
      <w:divBdr>
        <w:top w:val="none" w:sz="0" w:space="0" w:color="auto"/>
        <w:left w:val="none" w:sz="0" w:space="0" w:color="auto"/>
        <w:bottom w:val="none" w:sz="0" w:space="0" w:color="auto"/>
        <w:right w:val="none" w:sz="0" w:space="0" w:color="auto"/>
      </w:divBdr>
    </w:div>
    <w:div w:id="748815901">
      <w:bodyDiv w:val="1"/>
      <w:marLeft w:val="0"/>
      <w:marRight w:val="0"/>
      <w:marTop w:val="0"/>
      <w:marBottom w:val="0"/>
      <w:divBdr>
        <w:top w:val="none" w:sz="0" w:space="0" w:color="auto"/>
        <w:left w:val="none" w:sz="0" w:space="0" w:color="auto"/>
        <w:bottom w:val="none" w:sz="0" w:space="0" w:color="auto"/>
        <w:right w:val="none" w:sz="0" w:space="0" w:color="auto"/>
      </w:divBdr>
    </w:div>
    <w:div w:id="750005485">
      <w:bodyDiv w:val="1"/>
      <w:marLeft w:val="0"/>
      <w:marRight w:val="0"/>
      <w:marTop w:val="0"/>
      <w:marBottom w:val="0"/>
      <w:divBdr>
        <w:top w:val="none" w:sz="0" w:space="0" w:color="auto"/>
        <w:left w:val="none" w:sz="0" w:space="0" w:color="auto"/>
        <w:bottom w:val="none" w:sz="0" w:space="0" w:color="auto"/>
        <w:right w:val="none" w:sz="0" w:space="0" w:color="auto"/>
      </w:divBdr>
    </w:div>
    <w:div w:id="750663246">
      <w:bodyDiv w:val="1"/>
      <w:marLeft w:val="0"/>
      <w:marRight w:val="0"/>
      <w:marTop w:val="0"/>
      <w:marBottom w:val="0"/>
      <w:divBdr>
        <w:top w:val="none" w:sz="0" w:space="0" w:color="auto"/>
        <w:left w:val="none" w:sz="0" w:space="0" w:color="auto"/>
        <w:bottom w:val="none" w:sz="0" w:space="0" w:color="auto"/>
        <w:right w:val="none" w:sz="0" w:space="0" w:color="auto"/>
      </w:divBdr>
    </w:div>
    <w:div w:id="751972468">
      <w:bodyDiv w:val="1"/>
      <w:marLeft w:val="0"/>
      <w:marRight w:val="0"/>
      <w:marTop w:val="0"/>
      <w:marBottom w:val="0"/>
      <w:divBdr>
        <w:top w:val="none" w:sz="0" w:space="0" w:color="auto"/>
        <w:left w:val="none" w:sz="0" w:space="0" w:color="auto"/>
        <w:bottom w:val="none" w:sz="0" w:space="0" w:color="auto"/>
        <w:right w:val="none" w:sz="0" w:space="0" w:color="auto"/>
      </w:divBdr>
    </w:div>
    <w:div w:id="752707562">
      <w:bodyDiv w:val="1"/>
      <w:marLeft w:val="0"/>
      <w:marRight w:val="0"/>
      <w:marTop w:val="0"/>
      <w:marBottom w:val="0"/>
      <w:divBdr>
        <w:top w:val="none" w:sz="0" w:space="0" w:color="auto"/>
        <w:left w:val="none" w:sz="0" w:space="0" w:color="auto"/>
        <w:bottom w:val="none" w:sz="0" w:space="0" w:color="auto"/>
        <w:right w:val="none" w:sz="0" w:space="0" w:color="auto"/>
      </w:divBdr>
    </w:div>
    <w:div w:id="753816709">
      <w:bodyDiv w:val="1"/>
      <w:marLeft w:val="0"/>
      <w:marRight w:val="0"/>
      <w:marTop w:val="0"/>
      <w:marBottom w:val="0"/>
      <w:divBdr>
        <w:top w:val="none" w:sz="0" w:space="0" w:color="auto"/>
        <w:left w:val="none" w:sz="0" w:space="0" w:color="auto"/>
        <w:bottom w:val="none" w:sz="0" w:space="0" w:color="auto"/>
        <w:right w:val="none" w:sz="0" w:space="0" w:color="auto"/>
      </w:divBdr>
    </w:div>
    <w:div w:id="754057556">
      <w:bodyDiv w:val="1"/>
      <w:marLeft w:val="0"/>
      <w:marRight w:val="0"/>
      <w:marTop w:val="0"/>
      <w:marBottom w:val="0"/>
      <w:divBdr>
        <w:top w:val="none" w:sz="0" w:space="0" w:color="auto"/>
        <w:left w:val="none" w:sz="0" w:space="0" w:color="auto"/>
        <w:bottom w:val="none" w:sz="0" w:space="0" w:color="auto"/>
        <w:right w:val="none" w:sz="0" w:space="0" w:color="auto"/>
      </w:divBdr>
    </w:div>
    <w:div w:id="755832986">
      <w:bodyDiv w:val="1"/>
      <w:marLeft w:val="0"/>
      <w:marRight w:val="0"/>
      <w:marTop w:val="0"/>
      <w:marBottom w:val="0"/>
      <w:divBdr>
        <w:top w:val="none" w:sz="0" w:space="0" w:color="auto"/>
        <w:left w:val="none" w:sz="0" w:space="0" w:color="auto"/>
        <w:bottom w:val="none" w:sz="0" w:space="0" w:color="auto"/>
        <w:right w:val="none" w:sz="0" w:space="0" w:color="auto"/>
      </w:divBdr>
    </w:div>
    <w:div w:id="756368240">
      <w:bodyDiv w:val="1"/>
      <w:marLeft w:val="0"/>
      <w:marRight w:val="0"/>
      <w:marTop w:val="0"/>
      <w:marBottom w:val="0"/>
      <w:divBdr>
        <w:top w:val="none" w:sz="0" w:space="0" w:color="auto"/>
        <w:left w:val="none" w:sz="0" w:space="0" w:color="auto"/>
        <w:bottom w:val="none" w:sz="0" w:space="0" w:color="auto"/>
        <w:right w:val="none" w:sz="0" w:space="0" w:color="auto"/>
      </w:divBdr>
    </w:div>
    <w:div w:id="756558390">
      <w:bodyDiv w:val="1"/>
      <w:marLeft w:val="0"/>
      <w:marRight w:val="0"/>
      <w:marTop w:val="0"/>
      <w:marBottom w:val="0"/>
      <w:divBdr>
        <w:top w:val="none" w:sz="0" w:space="0" w:color="auto"/>
        <w:left w:val="none" w:sz="0" w:space="0" w:color="auto"/>
        <w:bottom w:val="none" w:sz="0" w:space="0" w:color="auto"/>
        <w:right w:val="none" w:sz="0" w:space="0" w:color="auto"/>
      </w:divBdr>
    </w:div>
    <w:div w:id="756752633">
      <w:bodyDiv w:val="1"/>
      <w:marLeft w:val="0"/>
      <w:marRight w:val="0"/>
      <w:marTop w:val="0"/>
      <w:marBottom w:val="0"/>
      <w:divBdr>
        <w:top w:val="none" w:sz="0" w:space="0" w:color="auto"/>
        <w:left w:val="none" w:sz="0" w:space="0" w:color="auto"/>
        <w:bottom w:val="none" w:sz="0" w:space="0" w:color="auto"/>
        <w:right w:val="none" w:sz="0" w:space="0" w:color="auto"/>
      </w:divBdr>
    </w:div>
    <w:div w:id="757213909">
      <w:bodyDiv w:val="1"/>
      <w:marLeft w:val="0"/>
      <w:marRight w:val="0"/>
      <w:marTop w:val="0"/>
      <w:marBottom w:val="0"/>
      <w:divBdr>
        <w:top w:val="none" w:sz="0" w:space="0" w:color="auto"/>
        <w:left w:val="none" w:sz="0" w:space="0" w:color="auto"/>
        <w:bottom w:val="none" w:sz="0" w:space="0" w:color="auto"/>
        <w:right w:val="none" w:sz="0" w:space="0" w:color="auto"/>
      </w:divBdr>
    </w:div>
    <w:div w:id="757408983">
      <w:bodyDiv w:val="1"/>
      <w:marLeft w:val="0"/>
      <w:marRight w:val="0"/>
      <w:marTop w:val="0"/>
      <w:marBottom w:val="0"/>
      <w:divBdr>
        <w:top w:val="none" w:sz="0" w:space="0" w:color="auto"/>
        <w:left w:val="none" w:sz="0" w:space="0" w:color="auto"/>
        <w:bottom w:val="none" w:sz="0" w:space="0" w:color="auto"/>
        <w:right w:val="none" w:sz="0" w:space="0" w:color="auto"/>
      </w:divBdr>
    </w:div>
    <w:div w:id="758213964">
      <w:bodyDiv w:val="1"/>
      <w:marLeft w:val="0"/>
      <w:marRight w:val="0"/>
      <w:marTop w:val="0"/>
      <w:marBottom w:val="0"/>
      <w:divBdr>
        <w:top w:val="none" w:sz="0" w:space="0" w:color="auto"/>
        <w:left w:val="none" w:sz="0" w:space="0" w:color="auto"/>
        <w:bottom w:val="none" w:sz="0" w:space="0" w:color="auto"/>
        <w:right w:val="none" w:sz="0" w:space="0" w:color="auto"/>
      </w:divBdr>
    </w:div>
    <w:div w:id="760368315">
      <w:bodyDiv w:val="1"/>
      <w:marLeft w:val="0"/>
      <w:marRight w:val="0"/>
      <w:marTop w:val="0"/>
      <w:marBottom w:val="0"/>
      <w:divBdr>
        <w:top w:val="none" w:sz="0" w:space="0" w:color="auto"/>
        <w:left w:val="none" w:sz="0" w:space="0" w:color="auto"/>
        <w:bottom w:val="none" w:sz="0" w:space="0" w:color="auto"/>
        <w:right w:val="none" w:sz="0" w:space="0" w:color="auto"/>
      </w:divBdr>
    </w:div>
    <w:div w:id="761149846">
      <w:bodyDiv w:val="1"/>
      <w:marLeft w:val="0"/>
      <w:marRight w:val="0"/>
      <w:marTop w:val="0"/>
      <w:marBottom w:val="0"/>
      <w:divBdr>
        <w:top w:val="none" w:sz="0" w:space="0" w:color="auto"/>
        <w:left w:val="none" w:sz="0" w:space="0" w:color="auto"/>
        <w:bottom w:val="none" w:sz="0" w:space="0" w:color="auto"/>
        <w:right w:val="none" w:sz="0" w:space="0" w:color="auto"/>
      </w:divBdr>
    </w:div>
    <w:div w:id="761612536">
      <w:bodyDiv w:val="1"/>
      <w:marLeft w:val="0"/>
      <w:marRight w:val="0"/>
      <w:marTop w:val="0"/>
      <w:marBottom w:val="0"/>
      <w:divBdr>
        <w:top w:val="none" w:sz="0" w:space="0" w:color="auto"/>
        <w:left w:val="none" w:sz="0" w:space="0" w:color="auto"/>
        <w:bottom w:val="none" w:sz="0" w:space="0" w:color="auto"/>
        <w:right w:val="none" w:sz="0" w:space="0" w:color="auto"/>
      </w:divBdr>
    </w:div>
    <w:div w:id="762529498">
      <w:bodyDiv w:val="1"/>
      <w:marLeft w:val="0"/>
      <w:marRight w:val="0"/>
      <w:marTop w:val="0"/>
      <w:marBottom w:val="0"/>
      <w:divBdr>
        <w:top w:val="none" w:sz="0" w:space="0" w:color="auto"/>
        <w:left w:val="none" w:sz="0" w:space="0" w:color="auto"/>
        <w:bottom w:val="none" w:sz="0" w:space="0" w:color="auto"/>
        <w:right w:val="none" w:sz="0" w:space="0" w:color="auto"/>
      </w:divBdr>
    </w:div>
    <w:div w:id="762991110">
      <w:bodyDiv w:val="1"/>
      <w:marLeft w:val="0"/>
      <w:marRight w:val="0"/>
      <w:marTop w:val="0"/>
      <w:marBottom w:val="0"/>
      <w:divBdr>
        <w:top w:val="none" w:sz="0" w:space="0" w:color="auto"/>
        <w:left w:val="none" w:sz="0" w:space="0" w:color="auto"/>
        <w:bottom w:val="none" w:sz="0" w:space="0" w:color="auto"/>
        <w:right w:val="none" w:sz="0" w:space="0" w:color="auto"/>
      </w:divBdr>
    </w:div>
    <w:div w:id="763066862">
      <w:bodyDiv w:val="1"/>
      <w:marLeft w:val="0"/>
      <w:marRight w:val="0"/>
      <w:marTop w:val="0"/>
      <w:marBottom w:val="0"/>
      <w:divBdr>
        <w:top w:val="none" w:sz="0" w:space="0" w:color="auto"/>
        <w:left w:val="none" w:sz="0" w:space="0" w:color="auto"/>
        <w:bottom w:val="none" w:sz="0" w:space="0" w:color="auto"/>
        <w:right w:val="none" w:sz="0" w:space="0" w:color="auto"/>
      </w:divBdr>
    </w:div>
    <w:div w:id="763264485">
      <w:bodyDiv w:val="1"/>
      <w:marLeft w:val="0"/>
      <w:marRight w:val="0"/>
      <w:marTop w:val="0"/>
      <w:marBottom w:val="0"/>
      <w:divBdr>
        <w:top w:val="none" w:sz="0" w:space="0" w:color="auto"/>
        <w:left w:val="none" w:sz="0" w:space="0" w:color="auto"/>
        <w:bottom w:val="none" w:sz="0" w:space="0" w:color="auto"/>
        <w:right w:val="none" w:sz="0" w:space="0" w:color="auto"/>
      </w:divBdr>
    </w:div>
    <w:div w:id="763499666">
      <w:bodyDiv w:val="1"/>
      <w:marLeft w:val="0"/>
      <w:marRight w:val="0"/>
      <w:marTop w:val="0"/>
      <w:marBottom w:val="0"/>
      <w:divBdr>
        <w:top w:val="none" w:sz="0" w:space="0" w:color="auto"/>
        <w:left w:val="none" w:sz="0" w:space="0" w:color="auto"/>
        <w:bottom w:val="none" w:sz="0" w:space="0" w:color="auto"/>
        <w:right w:val="none" w:sz="0" w:space="0" w:color="auto"/>
      </w:divBdr>
    </w:div>
    <w:div w:id="764806988">
      <w:bodyDiv w:val="1"/>
      <w:marLeft w:val="0"/>
      <w:marRight w:val="0"/>
      <w:marTop w:val="0"/>
      <w:marBottom w:val="0"/>
      <w:divBdr>
        <w:top w:val="none" w:sz="0" w:space="0" w:color="auto"/>
        <w:left w:val="none" w:sz="0" w:space="0" w:color="auto"/>
        <w:bottom w:val="none" w:sz="0" w:space="0" w:color="auto"/>
        <w:right w:val="none" w:sz="0" w:space="0" w:color="auto"/>
      </w:divBdr>
    </w:div>
    <w:div w:id="766929115">
      <w:bodyDiv w:val="1"/>
      <w:marLeft w:val="0"/>
      <w:marRight w:val="0"/>
      <w:marTop w:val="0"/>
      <w:marBottom w:val="0"/>
      <w:divBdr>
        <w:top w:val="none" w:sz="0" w:space="0" w:color="auto"/>
        <w:left w:val="none" w:sz="0" w:space="0" w:color="auto"/>
        <w:bottom w:val="none" w:sz="0" w:space="0" w:color="auto"/>
        <w:right w:val="none" w:sz="0" w:space="0" w:color="auto"/>
      </w:divBdr>
    </w:div>
    <w:div w:id="767576733">
      <w:bodyDiv w:val="1"/>
      <w:marLeft w:val="0"/>
      <w:marRight w:val="0"/>
      <w:marTop w:val="0"/>
      <w:marBottom w:val="0"/>
      <w:divBdr>
        <w:top w:val="none" w:sz="0" w:space="0" w:color="auto"/>
        <w:left w:val="none" w:sz="0" w:space="0" w:color="auto"/>
        <w:bottom w:val="none" w:sz="0" w:space="0" w:color="auto"/>
        <w:right w:val="none" w:sz="0" w:space="0" w:color="auto"/>
      </w:divBdr>
    </w:div>
    <w:div w:id="768164944">
      <w:bodyDiv w:val="1"/>
      <w:marLeft w:val="0"/>
      <w:marRight w:val="0"/>
      <w:marTop w:val="0"/>
      <w:marBottom w:val="0"/>
      <w:divBdr>
        <w:top w:val="none" w:sz="0" w:space="0" w:color="auto"/>
        <w:left w:val="none" w:sz="0" w:space="0" w:color="auto"/>
        <w:bottom w:val="none" w:sz="0" w:space="0" w:color="auto"/>
        <w:right w:val="none" w:sz="0" w:space="0" w:color="auto"/>
      </w:divBdr>
    </w:div>
    <w:div w:id="768355672">
      <w:bodyDiv w:val="1"/>
      <w:marLeft w:val="0"/>
      <w:marRight w:val="0"/>
      <w:marTop w:val="0"/>
      <w:marBottom w:val="0"/>
      <w:divBdr>
        <w:top w:val="none" w:sz="0" w:space="0" w:color="auto"/>
        <w:left w:val="none" w:sz="0" w:space="0" w:color="auto"/>
        <w:bottom w:val="none" w:sz="0" w:space="0" w:color="auto"/>
        <w:right w:val="none" w:sz="0" w:space="0" w:color="auto"/>
      </w:divBdr>
    </w:div>
    <w:div w:id="768815578">
      <w:bodyDiv w:val="1"/>
      <w:marLeft w:val="0"/>
      <w:marRight w:val="0"/>
      <w:marTop w:val="0"/>
      <w:marBottom w:val="0"/>
      <w:divBdr>
        <w:top w:val="none" w:sz="0" w:space="0" w:color="auto"/>
        <w:left w:val="none" w:sz="0" w:space="0" w:color="auto"/>
        <w:bottom w:val="none" w:sz="0" w:space="0" w:color="auto"/>
        <w:right w:val="none" w:sz="0" w:space="0" w:color="auto"/>
      </w:divBdr>
    </w:div>
    <w:div w:id="769398022">
      <w:bodyDiv w:val="1"/>
      <w:marLeft w:val="0"/>
      <w:marRight w:val="0"/>
      <w:marTop w:val="0"/>
      <w:marBottom w:val="0"/>
      <w:divBdr>
        <w:top w:val="none" w:sz="0" w:space="0" w:color="auto"/>
        <w:left w:val="none" w:sz="0" w:space="0" w:color="auto"/>
        <w:bottom w:val="none" w:sz="0" w:space="0" w:color="auto"/>
        <w:right w:val="none" w:sz="0" w:space="0" w:color="auto"/>
      </w:divBdr>
    </w:div>
    <w:div w:id="769929118">
      <w:bodyDiv w:val="1"/>
      <w:marLeft w:val="0"/>
      <w:marRight w:val="0"/>
      <w:marTop w:val="0"/>
      <w:marBottom w:val="0"/>
      <w:divBdr>
        <w:top w:val="none" w:sz="0" w:space="0" w:color="auto"/>
        <w:left w:val="none" w:sz="0" w:space="0" w:color="auto"/>
        <w:bottom w:val="none" w:sz="0" w:space="0" w:color="auto"/>
        <w:right w:val="none" w:sz="0" w:space="0" w:color="auto"/>
      </w:divBdr>
    </w:div>
    <w:div w:id="770013508">
      <w:bodyDiv w:val="1"/>
      <w:marLeft w:val="0"/>
      <w:marRight w:val="0"/>
      <w:marTop w:val="0"/>
      <w:marBottom w:val="0"/>
      <w:divBdr>
        <w:top w:val="none" w:sz="0" w:space="0" w:color="auto"/>
        <w:left w:val="none" w:sz="0" w:space="0" w:color="auto"/>
        <w:bottom w:val="none" w:sz="0" w:space="0" w:color="auto"/>
        <w:right w:val="none" w:sz="0" w:space="0" w:color="auto"/>
      </w:divBdr>
    </w:div>
    <w:div w:id="771584098">
      <w:bodyDiv w:val="1"/>
      <w:marLeft w:val="0"/>
      <w:marRight w:val="0"/>
      <w:marTop w:val="0"/>
      <w:marBottom w:val="0"/>
      <w:divBdr>
        <w:top w:val="none" w:sz="0" w:space="0" w:color="auto"/>
        <w:left w:val="none" w:sz="0" w:space="0" w:color="auto"/>
        <w:bottom w:val="none" w:sz="0" w:space="0" w:color="auto"/>
        <w:right w:val="none" w:sz="0" w:space="0" w:color="auto"/>
      </w:divBdr>
    </w:div>
    <w:div w:id="773403025">
      <w:bodyDiv w:val="1"/>
      <w:marLeft w:val="0"/>
      <w:marRight w:val="0"/>
      <w:marTop w:val="0"/>
      <w:marBottom w:val="0"/>
      <w:divBdr>
        <w:top w:val="none" w:sz="0" w:space="0" w:color="auto"/>
        <w:left w:val="none" w:sz="0" w:space="0" w:color="auto"/>
        <w:bottom w:val="none" w:sz="0" w:space="0" w:color="auto"/>
        <w:right w:val="none" w:sz="0" w:space="0" w:color="auto"/>
      </w:divBdr>
    </w:div>
    <w:div w:id="774247731">
      <w:bodyDiv w:val="1"/>
      <w:marLeft w:val="0"/>
      <w:marRight w:val="0"/>
      <w:marTop w:val="0"/>
      <w:marBottom w:val="0"/>
      <w:divBdr>
        <w:top w:val="none" w:sz="0" w:space="0" w:color="auto"/>
        <w:left w:val="none" w:sz="0" w:space="0" w:color="auto"/>
        <w:bottom w:val="none" w:sz="0" w:space="0" w:color="auto"/>
        <w:right w:val="none" w:sz="0" w:space="0" w:color="auto"/>
      </w:divBdr>
    </w:div>
    <w:div w:id="774709910">
      <w:bodyDiv w:val="1"/>
      <w:marLeft w:val="0"/>
      <w:marRight w:val="0"/>
      <w:marTop w:val="0"/>
      <w:marBottom w:val="0"/>
      <w:divBdr>
        <w:top w:val="none" w:sz="0" w:space="0" w:color="auto"/>
        <w:left w:val="none" w:sz="0" w:space="0" w:color="auto"/>
        <w:bottom w:val="none" w:sz="0" w:space="0" w:color="auto"/>
        <w:right w:val="none" w:sz="0" w:space="0" w:color="auto"/>
      </w:divBdr>
    </w:div>
    <w:div w:id="774710515">
      <w:bodyDiv w:val="1"/>
      <w:marLeft w:val="0"/>
      <w:marRight w:val="0"/>
      <w:marTop w:val="0"/>
      <w:marBottom w:val="0"/>
      <w:divBdr>
        <w:top w:val="none" w:sz="0" w:space="0" w:color="auto"/>
        <w:left w:val="none" w:sz="0" w:space="0" w:color="auto"/>
        <w:bottom w:val="none" w:sz="0" w:space="0" w:color="auto"/>
        <w:right w:val="none" w:sz="0" w:space="0" w:color="auto"/>
      </w:divBdr>
    </w:div>
    <w:div w:id="775756412">
      <w:bodyDiv w:val="1"/>
      <w:marLeft w:val="0"/>
      <w:marRight w:val="0"/>
      <w:marTop w:val="0"/>
      <w:marBottom w:val="0"/>
      <w:divBdr>
        <w:top w:val="none" w:sz="0" w:space="0" w:color="auto"/>
        <w:left w:val="none" w:sz="0" w:space="0" w:color="auto"/>
        <w:bottom w:val="none" w:sz="0" w:space="0" w:color="auto"/>
        <w:right w:val="none" w:sz="0" w:space="0" w:color="auto"/>
      </w:divBdr>
    </w:div>
    <w:div w:id="776410597">
      <w:bodyDiv w:val="1"/>
      <w:marLeft w:val="0"/>
      <w:marRight w:val="0"/>
      <w:marTop w:val="0"/>
      <w:marBottom w:val="0"/>
      <w:divBdr>
        <w:top w:val="none" w:sz="0" w:space="0" w:color="auto"/>
        <w:left w:val="none" w:sz="0" w:space="0" w:color="auto"/>
        <w:bottom w:val="none" w:sz="0" w:space="0" w:color="auto"/>
        <w:right w:val="none" w:sz="0" w:space="0" w:color="auto"/>
      </w:divBdr>
    </w:div>
    <w:div w:id="777259404">
      <w:bodyDiv w:val="1"/>
      <w:marLeft w:val="0"/>
      <w:marRight w:val="0"/>
      <w:marTop w:val="0"/>
      <w:marBottom w:val="0"/>
      <w:divBdr>
        <w:top w:val="none" w:sz="0" w:space="0" w:color="auto"/>
        <w:left w:val="none" w:sz="0" w:space="0" w:color="auto"/>
        <w:bottom w:val="none" w:sz="0" w:space="0" w:color="auto"/>
        <w:right w:val="none" w:sz="0" w:space="0" w:color="auto"/>
      </w:divBdr>
    </w:div>
    <w:div w:id="777330276">
      <w:bodyDiv w:val="1"/>
      <w:marLeft w:val="0"/>
      <w:marRight w:val="0"/>
      <w:marTop w:val="0"/>
      <w:marBottom w:val="0"/>
      <w:divBdr>
        <w:top w:val="none" w:sz="0" w:space="0" w:color="auto"/>
        <w:left w:val="none" w:sz="0" w:space="0" w:color="auto"/>
        <w:bottom w:val="none" w:sz="0" w:space="0" w:color="auto"/>
        <w:right w:val="none" w:sz="0" w:space="0" w:color="auto"/>
      </w:divBdr>
    </w:div>
    <w:div w:id="777332742">
      <w:bodyDiv w:val="1"/>
      <w:marLeft w:val="0"/>
      <w:marRight w:val="0"/>
      <w:marTop w:val="0"/>
      <w:marBottom w:val="0"/>
      <w:divBdr>
        <w:top w:val="none" w:sz="0" w:space="0" w:color="auto"/>
        <w:left w:val="none" w:sz="0" w:space="0" w:color="auto"/>
        <w:bottom w:val="none" w:sz="0" w:space="0" w:color="auto"/>
        <w:right w:val="none" w:sz="0" w:space="0" w:color="auto"/>
      </w:divBdr>
    </w:div>
    <w:div w:id="777410996">
      <w:bodyDiv w:val="1"/>
      <w:marLeft w:val="0"/>
      <w:marRight w:val="0"/>
      <w:marTop w:val="0"/>
      <w:marBottom w:val="0"/>
      <w:divBdr>
        <w:top w:val="none" w:sz="0" w:space="0" w:color="auto"/>
        <w:left w:val="none" w:sz="0" w:space="0" w:color="auto"/>
        <w:bottom w:val="none" w:sz="0" w:space="0" w:color="auto"/>
        <w:right w:val="none" w:sz="0" w:space="0" w:color="auto"/>
      </w:divBdr>
    </w:div>
    <w:div w:id="778262153">
      <w:bodyDiv w:val="1"/>
      <w:marLeft w:val="0"/>
      <w:marRight w:val="0"/>
      <w:marTop w:val="0"/>
      <w:marBottom w:val="0"/>
      <w:divBdr>
        <w:top w:val="none" w:sz="0" w:space="0" w:color="auto"/>
        <w:left w:val="none" w:sz="0" w:space="0" w:color="auto"/>
        <w:bottom w:val="none" w:sz="0" w:space="0" w:color="auto"/>
        <w:right w:val="none" w:sz="0" w:space="0" w:color="auto"/>
      </w:divBdr>
    </w:div>
    <w:div w:id="779379851">
      <w:bodyDiv w:val="1"/>
      <w:marLeft w:val="0"/>
      <w:marRight w:val="0"/>
      <w:marTop w:val="0"/>
      <w:marBottom w:val="0"/>
      <w:divBdr>
        <w:top w:val="none" w:sz="0" w:space="0" w:color="auto"/>
        <w:left w:val="none" w:sz="0" w:space="0" w:color="auto"/>
        <w:bottom w:val="none" w:sz="0" w:space="0" w:color="auto"/>
        <w:right w:val="none" w:sz="0" w:space="0" w:color="auto"/>
      </w:divBdr>
    </w:div>
    <w:div w:id="780804957">
      <w:bodyDiv w:val="1"/>
      <w:marLeft w:val="0"/>
      <w:marRight w:val="0"/>
      <w:marTop w:val="0"/>
      <w:marBottom w:val="0"/>
      <w:divBdr>
        <w:top w:val="none" w:sz="0" w:space="0" w:color="auto"/>
        <w:left w:val="none" w:sz="0" w:space="0" w:color="auto"/>
        <w:bottom w:val="none" w:sz="0" w:space="0" w:color="auto"/>
        <w:right w:val="none" w:sz="0" w:space="0" w:color="auto"/>
      </w:divBdr>
    </w:div>
    <w:div w:id="780880808">
      <w:bodyDiv w:val="1"/>
      <w:marLeft w:val="0"/>
      <w:marRight w:val="0"/>
      <w:marTop w:val="0"/>
      <w:marBottom w:val="0"/>
      <w:divBdr>
        <w:top w:val="none" w:sz="0" w:space="0" w:color="auto"/>
        <w:left w:val="none" w:sz="0" w:space="0" w:color="auto"/>
        <w:bottom w:val="none" w:sz="0" w:space="0" w:color="auto"/>
        <w:right w:val="none" w:sz="0" w:space="0" w:color="auto"/>
      </w:divBdr>
    </w:div>
    <w:div w:id="781191848">
      <w:bodyDiv w:val="1"/>
      <w:marLeft w:val="0"/>
      <w:marRight w:val="0"/>
      <w:marTop w:val="0"/>
      <w:marBottom w:val="0"/>
      <w:divBdr>
        <w:top w:val="none" w:sz="0" w:space="0" w:color="auto"/>
        <w:left w:val="none" w:sz="0" w:space="0" w:color="auto"/>
        <w:bottom w:val="none" w:sz="0" w:space="0" w:color="auto"/>
        <w:right w:val="none" w:sz="0" w:space="0" w:color="auto"/>
      </w:divBdr>
    </w:div>
    <w:div w:id="783158620">
      <w:bodyDiv w:val="1"/>
      <w:marLeft w:val="0"/>
      <w:marRight w:val="0"/>
      <w:marTop w:val="0"/>
      <w:marBottom w:val="0"/>
      <w:divBdr>
        <w:top w:val="none" w:sz="0" w:space="0" w:color="auto"/>
        <w:left w:val="none" w:sz="0" w:space="0" w:color="auto"/>
        <w:bottom w:val="none" w:sz="0" w:space="0" w:color="auto"/>
        <w:right w:val="none" w:sz="0" w:space="0" w:color="auto"/>
      </w:divBdr>
    </w:div>
    <w:div w:id="783502903">
      <w:bodyDiv w:val="1"/>
      <w:marLeft w:val="0"/>
      <w:marRight w:val="0"/>
      <w:marTop w:val="0"/>
      <w:marBottom w:val="0"/>
      <w:divBdr>
        <w:top w:val="none" w:sz="0" w:space="0" w:color="auto"/>
        <w:left w:val="none" w:sz="0" w:space="0" w:color="auto"/>
        <w:bottom w:val="none" w:sz="0" w:space="0" w:color="auto"/>
        <w:right w:val="none" w:sz="0" w:space="0" w:color="auto"/>
      </w:divBdr>
    </w:div>
    <w:div w:id="785343807">
      <w:bodyDiv w:val="1"/>
      <w:marLeft w:val="0"/>
      <w:marRight w:val="0"/>
      <w:marTop w:val="0"/>
      <w:marBottom w:val="0"/>
      <w:divBdr>
        <w:top w:val="none" w:sz="0" w:space="0" w:color="auto"/>
        <w:left w:val="none" w:sz="0" w:space="0" w:color="auto"/>
        <w:bottom w:val="none" w:sz="0" w:space="0" w:color="auto"/>
        <w:right w:val="none" w:sz="0" w:space="0" w:color="auto"/>
      </w:divBdr>
    </w:div>
    <w:div w:id="786042941">
      <w:bodyDiv w:val="1"/>
      <w:marLeft w:val="0"/>
      <w:marRight w:val="0"/>
      <w:marTop w:val="0"/>
      <w:marBottom w:val="0"/>
      <w:divBdr>
        <w:top w:val="none" w:sz="0" w:space="0" w:color="auto"/>
        <w:left w:val="none" w:sz="0" w:space="0" w:color="auto"/>
        <w:bottom w:val="none" w:sz="0" w:space="0" w:color="auto"/>
        <w:right w:val="none" w:sz="0" w:space="0" w:color="auto"/>
      </w:divBdr>
    </w:div>
    <w:div w:id="788820794">
      <w:bodyDiv w:val="1"/>
      <w:marLeft w:val="0"/>
      <w:marRight w:val="0"/>
      <w:marTop w:val="0"/>
      <w:marBottom w:val="0"/>
      <w:divBdr>
        <w:top w:val="none" w:sz="0" w:space="0" w:color="auto"/>
        <w:left w:val="none" w:sz="0" w:space="0" w:color="auto"/>
        <w:bottom w:val="none" w:sz="0" w:space="0" w:color="auto"/>
        <w:right w:val="none" w:sz="0" w:space="0" w:color="auto"/>
      </w:divBdr>
    </w:div>
    <w:div w:id="789277033">
      <w:bodyDiv w:val="1"/>
      <w:marLeft w:val="0"/>
      <w:marRight w:val="0"/>
      <w:marTop w:val="0"/>
      <w:marBottom w:val="0"/>
      <w:divBdr>
        <w:top w:val="none" w:sz="0" w:space="0" w:color="auto"/>
        <w:left w:val="none" w:sz="0" w:space="0" w:color="auto"/>
        <w:bottom w:val="none" w:sz="0" w:space="0" w:color="auto"/>
        <w:right w:val="none" w:sz="0" w:space="0" w:color="auto"/>
      </w:divBdr>
    </w:div>
    <w:div w:id="792483644">
      <w:bodyDiv w:val="1"/>
      <w:marLeft w:val="0"/>
      <w:marRight w:val="0"/>
      <w:marTop w:val="0"/>
      <w:marBottom w:val="0"/>
      <w:divBdr>
        <w:top w:val="none" w:sz="0" w:space="0" w:color="auto"/>
        <w:left w:val="none" w:sz="0" w:space="0" w:color="auto"/>
        <w:bottom w:val="none" w:sz="0" w:space="0" w:color="auto"/>
        <w:right w:val="none" w:sz="0" w:space="0" w:color="auto"/>
      </w:divBdr>
    </w:div>
    <w:div w:id="792597906">
      <w:bodyDiv w:val="1"/>
      <w:marLeft w:val="0"/>
      <w:marRight w:val="0"/>
      <w:marTop w:val="0"/>
      <w:marBottom w:val="0"/>
      <w:divBdr>
        <w:top w:val="none" w:sz="0" w:space="0" w:color="auto"/>
        <w:left w:val="none" w:sz="0" w:space="0" w:color="auto"/>
        <w:bottom w:val="none" w:sz="0" w:space="0" w:color="auto"/>
        <w:right w:val="none" w:sz="0" w:space="0" w:color="auto"/>
      </w:divBdr>
    </w:div>
    <w:div w:id="793058165">
      <w:bodyDiv w:val="1"/>
      <w:marLeft w:val="0"/>
      <w:marRight w:val="0"/>
      <w:marTop w:val="0"/>
      <w:marBottom w:val="0"/>
      <w:divBdr>
        <w:top w:val="none" w:sz="0" w:space="0" w:color="auto"/>
        <w:left w:val="none" w:sz="0" w:space="0" w:color="auto"/>
        <w:bottom w:val="none" w:sz="0" w:space="0" w:color="auto"/>
        <w:right w:val="none" w:sz="0" w:space="0" w:color="auto"/>
      </w:divBdr>
    </w:div>
    <w:div w:id="793207356">
      <w:bodyDiv w:val="1"/>
      <w:marLeft w:val="0"/>
      <w:marRight w:val="0"/>
      <w:marTop w:val="0"/>
      <w:marBottom w:val="0"/>
      <w:divBdr>
        <w:top w:val="none" w:sz="0" w:space="0" w:color="auto"/>
        <w:left w:val="none" w:sz="0" w:space="0" w:color="auto"/>
        <w:bottom w:val="none" w:sz="0" w:space="0" w:color="auto"/>
        <w:right w:val="none" w:sz="0" w:space="0" w:color="auto"/>
      </w:divBdr>
    </w:div>
    <w:div w:id="795484652">
      <w:bodyDiv w:val="1"/>
      <w:marLeft w:val="0"/>
      <w:marRight w:val="0"/>
      <w:marTop w:val="0"/>
      <w:marBottom w:val="0"/>
      <w:divBdr>
        <w:top w:val="none" w:sz="0" w:space="0" w:color="auto"/>
        <w:left w:val="none" w:sz="0" w:space="0" w:color="auto"/>
        <w:bottom w:val="none" w:sz="0" w:space="0" w:color="auto"/>
        <w:right w:val="none" w:sz="0" w:space="0" w:color="auto"/>
      </w:divBdr>
    </w:div>
    <w:div w:id="795828263">
      <w:bodyDiv w:val="1"/>
      <w:marLeft w:val="0"/>
      <w:marRight w:val="0"/>
      <w:marTop w:val="0"/>
      <w:marBottom w:val="0"/>
      <w:divBdr>
        <w:top w:val="none" w:sz="0" w:space="0" w:color="auto"/>
        <w:left w:val="none" w:sz="0" w:space="0" w:color="auto"/>
        <w:bottom w:val="none" w:sz="0" w:space="0" w:color="auto"/>
        <w:right w:val="none" w:sz="0" w:space="0" w:color="auto"/>
      </w:divBdr>
    </w:div>
    <w:div w:id="796605982">
      <w:bodyDiv w:val="1"/>
      <w:marLeft w:val="0"/>
      <w:marRight w:val="0"/>
      <w:marTop w:val="0"/>
      <w:marBottom w:val="0"/>
      <w:divBdr>
        <w:top w:val="none" w:sz="0" w:space="0" w:color="auto"/>
        <w:left w:val="none" w:sz="0" w:space="0" w:color="auto"/>
        <w:bottom w:val="none" w:sz="0" w:space="0" w:color="auto"/>
        <w:right w:val="none" w:sz="0" w:space="0" w:color="auto"/>
      </w:divBdr>
    </w:div>
    <w:div w:id="799421163">
      <w:bodyDiv w:val="1"/>
      <w:marLeft w:val="0"/>
      <w:marRight w:val="0"/>
      <w:marTop w:val="0"/>
      <w:marBottom w:val="0"/>
      <w:divBdr>
        <w:top w:val="none" w:sz="0" w:space="0" w:color="auto"/>
        <w:left w:val="none" w:sz="0" w:space="0" w:color="auto"/>
        <w:bottom w:val="none" w:sz="0" w:space="0" w:color="auto"/>
        <w:right w:val="none" w:sz="0" w:space="0" w:color="auto"/>
      </w:divBdr>
    </w:div>
    <w:div w:id="800655455">
      <w:bodyDiv w:val="1"/>
      <w:marLeft w:val="0"/>
      <w:marRight w:val="0"/>
      <w:marTop w:val="0"/>
      <w:marBottom w:val="0"/>
      <w:divBdr>
        <w:top w:val="none" w:sz="0" w:space="0" w:color="auto"/>
        <w:left w:val="none" w:sz="0" w:space="0" w:color="auto"/>
        <w:bottom w:val="none" w:sz="0" w:space="0" w:color="auto"/>
        <w:right w:val="none" w:sz="0" w:space="0" w:color="auto"/>
      </w:divBdr>
    </w:div>
    <w:div w:id="803498495">
      <w:bodyDiv w:val="1"/>
      <w:marLeft w:val="0"/>
      <w:marRight w:val="0"/>
      <w:marTop w:val="0"/>
      <w:marBottom w:val="0"/>
      <w:divBdr>
        <w:top w:val="none" w:sz="0" w:space="0" w:color="auto"/>
        <w:left w:val="none" w:sz="0" w:space="0" w:color="auto"/>
        <w:bottom w:val="none" w:sz="0" w:space="0" w:color="auto"/>
        <w:right w:val="none" w:sz="0" w:space="0" w:color="auto"/>
      </w:divBdr>
    </w:div>
    <w:div w:id="803692591">
      <w:bodyDiv w:val="1"/>
      <w:marLeft w:val="0"/>
      <w:marRight w:val="0"/>
      <w:marTop w:val="0"/>
      <w:marBottom w:val="0"/>
      <w:divBdr>
        <w:top w:val="none" w:sz="0" w:space="0" w:color="auto"/>
        <w:left w:val="none" w:sz="0" w:space="0" w:color="auto"/>
        <w:bottom w:val="none" w:sz="0" w:space="0" w:color="auto"/>
        <w:right w:val="none" w:sz="0" w:space="0" w:color="auto"/>
      </w:divBdr>
    </w:div>
    <w:div w:id="805044836">
      <w:bodyDiv w:val="1"/>
      <w:marLeft w:val="0"/>
      <w:marRight w:val="0"/>
      <w:marTop w:val="0"/>
      <w:marBottom w:val="0"/>
      <w:divBdr>
        <w:top w:val="none" w:sz="0" w:space="0" w:color="auto"/>
        <w:left w:val="none" w:sz="0" w:space="0" w:color="auto"/>
        <w:bottom w:val="none" w:sz="0" w:space="0" w:color="auto"/>
        <w:right w:val="none" w:sz="0" w:space="0" w:color="auto"/>
      </w:divBdr>
    </w:div>
    <w:div w:id="805198483">
      <w:bodyDiv w:val="1"/>
      <w:marLeft w:val="0"/>
      <w:marRight w:val="0"/>
      <w:marTop w:val="0"/>
      <w:marBottom w:val="0"/>
      <w:divBdr>
        <w:top w:val="none" w:sz="0" w:space="0" w:color="auto"/>
        <w:left w:val="none" w:sz="0" w:space="0" w:color="auto"/>
        <w:bottom w:val="none" w:sz="0" w:space="0" w:color="auto"/>
        <w:right w:val="none" w:sz="0" w:space="0" w:color="auto"/>
      </w:divBdr>
    </w:div>
    <w:div w:id="805583288">
      <w:bodyDiv w:val="1"/>
      <w:marLeft w:val="0"/>
      <w:marRight w:val="0"/>
      <w:marTop w:val="0"/>
      <w:marBottom w:val="0"/>
      <w:divBdr>
        <w:top w:val="none" w:sz="0" w:space="0" w:color="auto"/>
        <w:left w:val="none" w:sz="0" w:space="0" w:color="auto"/>
        <w:bottom w:val="none" w:sz="0" w:space="0" w:color="auto"/>
        <w:right w:val="none" w:sz="0" w:space="0" w:color="auto"/>
      </w:divBdr>
    </w:div>
    <w:div w:id="805657461">
      <w:bodyDiv w:val="1"/>
      <w:marLeft w:val="0"/>
      <w:marRight w:val="0"/>
      <w:marTop w:val="0"/>
      <w:marBottom w:val="0"/>
      <w:divBdr>
        <w:top w:val="none" w:sz="0" w:space="0" w:color="auto"/>
        <w:left w:val="none" w:sz="0" w:space="0" w:color="auto"/>
        <w:bottom w:val="none" w:sz="0" w:space="0" w:color="auto"/>
        <w:right w:val="none" w:sz="0" w:space="0" w:color="auto"/>
      </w:divBdr>
    </w:div>
    <w:div w:id="805783784">
      <w:bodyDiv w:val="1"/>
      <w:marLeft w:val="0"/>
      <w:marRight w:val="0"/>
      <w:marTop w:val="0"/>
      <w:marBottom w:val="0"/>
      <w:divBdr>
        <w:top w:val="none" w:sz="0" w:space="0" w:color="auto"/>
        <w:left w:val="none" w:sz="0" w:space="0" w:color="auto"/>
        <w:bottom w:val="none" w:sz="0" w:space="0" w:color="auto"/>
        <w:right w:val="none" w:sz="0" w:space="0" w:color="auto"/>
      </w:divBdr>
    </w:div>
    <w:div w:id="806050823">
      <w:bodyDiv w:val="1"/>
      <w:marLeft w:val="0"/>
      <w:marRight w:val="0"/>
      <w:marTop w:val="0"/>
      <w:marBottom w:val="0"/>
      <w:divBdr>
        <w:top w:val="none" w:sz="0" w:space="0" w:color="auto"/>
        <w:left w:val="none" w:sz="0" w:space="0" w:color="auto"/>
        <w:bottom w:val="none" w:sz="0" w:space="0" w:color="auto"/>
        <w:right w:val="none" w:sz="0" w:space="0" w:color="auto"/>
      </w:divBdr>
    </w:div>
    <w:div w:id="806238031">
      <w:bodyDiv w:val="1"/>
      <w:marLeft w:val="0"/>
      <w:marRight w:val="0"/>
      <w:marTop w:val="0"/>
      <w:marBottom w:val="0"/>
      <w:divBdr>
        <w:top w:val="none" w:sz="0" w:space="0" w:color="auto"/>
        <w:left w:val="none" w:sz="0" w:space="0" w:color="auto"/>
        <w:bottom w:val="none" w:sz="0" w:space="0" w:color="auto"/>
        <w:right w:val="none" w:sz="0" w:space="0" w:color="auto"/>
      </w:divBdr>
    </w:div>
    <w:div w:id="807161756">
      <w:bodyDiv w:val="1"/>
      <w:marLeft w:val="0"/>
      <w:marRight w:val="0"/>
      <w:marTop w:val="0"/>
      <w:marBottom w:val="0"/>
      <w:divBdr>
        <w:top w:val="none" w:sz="0" w:space="0" w:color="auto"/>
        <w:left w:val="none" w:sz="0" w:space="0" w:color="auto"/>
        <w:bottom w:val="none" w:sz="0" w:space="0" w:color="auto"/>
        <w:right w:val="none" w:sz="0" w:space="0" w:color="auto"/>
      </w:divBdr>
    </w:div>
    <w:div w:id="807431635">
      <w:bodyDiv w:val="1"/>
      <w:marLeft w:val="0"/>
      <w:marRight w:val="0"/>
      <w:marTop w:val="0"/>
      <w:marBottom w:val="0"/>
      <w:divBdr>
        <w:top w:val="none" w:sz="0" w:space="0" w:color="auto"/>
        <w:left w:val="none" w:sz="0" w:space="0" w:color="auto"/>
        <w:bottom w:val="none" w:sz="0" w:space="0" w:color="auto"/>
        <w:right w:val="none" w:sz="0" w:space="0" w:color="auto"/>
      </w:divBdr>
    </w:div>
    <w:div w:id="808480528">
      <w:bodyDiv w:val="1"/>
      <w:marLeft w:val="0"/>
      <w:marRight w:val="0"/>
      <w:marTop w:val="0"/>
      <w:marBottom w:val="0"/>
      <w:divBdr>
        <w:top w:val="none" w:sz="0" w:space="0" w:color="auto"/>
        <w:left w:val="none" w:sz="0" w:space="0" w:color="auto"/>
        <w:bottom w:val="none" w:sz="0" w:space="0" w:color="auto"/>
        <w:right w:val="none" w:sz="0" w:space="0" w:color="auto"/>
      </w:divBdr>
    </w:div>
    <w:div w:id="809791025">
      <w:bodyDiv w:val="1"/>
      <w:marLeft w:val="0"/>
      <w:marRight w:val="0"/>
      <w:marTop w:val="0"/>
      <w:marBottom w:val="0"/>
      <w:divBdr>
        <w:top w:val="none" w:sz="0" w:space="0" w:color="auto"/>
        <w:left w:val="none" w:sz="0" w:space="0" w:color="auto"/>
        <w:bottom w:val="none" w:sz="0" w:space="0" w:color="auto"/>
        <w:right w:val="none" w:sz="0" w:space="0" w:color="auto"/>
      </w:divBdr>
    </w:div>
    <w:div w:id="809977981">
      <w:bodyDiv w:val="1"/>
      <w:marLeft w:val="0"/>
      <w:marRight w:val="0"/>
      <w:marTop w:val="0"/>
      <w:marBottom w:val="0"/>
      <w:divBdr>
        <w:top w:val="none" w:sz="0" w:space="0" w:color="auto"/>
        <w:left w:val="none" w:sz="0" w:space="0" w:color="auto"/>
        <w:bottom w:val="none" w:sz="0" w:space="0" w:color="auto"/>
        <w:right w:val="none" w:sz="0" w:space="0" w:color="auto"/>
      </w:divBdr>
    </w:div>
    <w:div w:id="810175645">
      <w:bodyDiv w:val="1"/>
      <w:marLeft w:val="0"/>
      <w:marRight w:val="0"/>
      <w:marTop w:val="0"/>
      <w:marBottom w:val="0"/>
      <w:divBdr>
        <w:top w:val="none" w:sz="0" w:space="0" w:color="auto"/>
        <w:left w:val="none" w:sz="0" w:space="0" w:color="auto"/>
        <w:bottom w:val="none" w:sz="0" w:space="0" w:color="auto"/>
        <w:right w:val="none" w:sz="0" w:space="0" w:color="auto"/>
      </w:divBdr>
    </w:div>
    <w:div w:id="810708066">
      <w:bodyDiv w:val="1"/>
      <w:marLeft w:val="0"/>
      <w:marRight w:val="0"/>
      <w:marTop w:val="0"/>
      <w:marBottom w:val="0"/>
      <w:divBdr>
        <w:top w:val="none" w:sz="0" w:space="0" w:color="auto"/>
        <w:left w:val="none" w:sz="0" w:space="0" w:color="auto"/>
        <w:bottom w:val="none" w:sz="0" w:space="0" w:color="auto"/>
        <w:right w:val="none" w:sz="0" w:space="0" w:color="auto"/>
      </w:divBdr>
    </w:div>
    <w:div w:id="811212129">
      <w:bodyDiv w:val="1"/>
      <w:marLeft w:val="0"/>
      <w:marRight w:val="0"/>
      <w:marTop w:val="0"/>
      <w:marBottom w:val="0"/>
      <w:divBdr>
        <w:top w:val="none" w:sz="0" w:space="0" w:color="auto"/>
        <w:left w:val="none" w:sz="0" w:space="0" w:color="auto"/>
        <w:bottom w:val="none" w:sz="0" w:space="0" w:color="auto"/>
        <w:right w:val="none" w:sz="0" w:space="0" w:color="auto"/>
      </w:divBdr>
    </w:div>
    <w:div w:id="813134312">
      <w:bodyDiv w:val="1"/>
      <w:marLeft w:val="0"/>
      <w:marRight w:val="0"/>
      <w:marTop w:val="0"/>
      <w:marBottom w:val="0"/>
      <w:divBdr>
        <w:top w:val="none" w:sz="0" w:space="0" w:color="auto"/>
        <w:left w:val="none" w:sz="0" w:space="0" w:color="auto"/>
        <w:bottom w:val="none" w:sz="0" w:space="0" w:color="auto"/>
        <w:right w:val="none" w:sz="0" w:space="0" w:color="auto"/>
      </w:divBdr>
    </w:div>
    <w:div w:id="813915881">
      <w:bodyDiv w:val="1"/>
      <w:marLeft w:val="0"/>
      <w:marRight w:val="0"/>
      <w:marTop w:val="0"/>
      <w:marBottom w:val="0"/>
      <w:divBdr>
        <w:top w:val="none" w:sz="0" w:space="0" w:color="auto"/>
        <w:left w:val="none" w:sz="0" w:space="0" w:color="auto"/>
        <w:bottom w:val="none" w:sz="0" w:space="0" w:color="auto"/>
        <w:right w:val="none" w:sz="0" w:space="0" w:color="auto"/>
      </w:divBdr>
    </w:div>
    <w:div w:id="814108095">
      <w:bodyDiv w:val="1"/>
      <w:marLeft w:val="0"/>
      <w:marRight w:val="0"/>
      <w:marTop w:val="0"/>
      <w:marBottom w:val="0"/>
      <w:divBdr>
        <w:top w:val="none" w:sz="0" w:space="0" w:color="auto"/>
        <w:left w:val="none" w:sz="0" w:space="0" w:color="auto"/>
        <w:bottom w:val="none" w:sz="0" w:space="0" w:color="auto"/>
        <w:right w:val="none" w:sz="0" w:space="0" w:color="auto"/>
      </w:divBdr>
    </w:div>
    <w:div w:id="814222707">
      <w:bodyDiv w:val="1"/>
      <w:marLeft w:val="0"/>
      <w:marRight w:val="0"/>
      <w:marTop w:val="0"/>
      <w:marBottom w:val="0"/>
      <w:divBdr>
        <w:top w:val="none" w:sz="0" w:space="0" w:color="auto"/>
        <w:left w:val="none" w:sz="0" w:space="0" w:color="auto"/>
        <w:bottom w:val="none" w:sz="0" w:space="0" w:color="auto"/>
        <w:right w:val="none" w:sz="0" w:space="0" w:color="auto"/>
      </w:divBdr>
    </w:div>
    <w:div w:id="814833723">
      <w:bodyDiv w:val="1"/>
      <w:marLeft w:val="0"/>
      <w:marRight w:val="0"/>
      <w:marTop w:val="0"/>
      <w:marBottom w:val="0"/>
      <w:divBdr>
        <w:top w:val="none" w:sz="0" w:space="0" w:color="auto"/>
        <w:left w:val="none" w:sz="0" w:space="0" w:color="auto"/>
        <w:bottom w:val="none" w:sz="0" w:space="0" w:color="auto"/>
        <w:right w:val="none" w:sz="0" w:space="0" w:color="auto"/>
      </w:divBdr>
    </w:div>
    <w:div w:id="816411441">
      <w:bodyDiv w:val="1"/>
      <w:marLeft w:val="0"/>
      <w:marRight w:val="0"/>
      <w:marTop w:val="0"/>
      <w:marBottom w:val="0"/>
      <w:divBdr>
        <w:top w:val="none" w:sz="0" w:space="0" w:color="auto"/>
        <w:left w:val="none" w:sz="0" w:space="0" w:color="auto"/>
        <w:bottom w:val="none" w:sz="0" w:space="0" w:color="auto"/>
        <w:right w:val="none" w:sz="0" w:space="0" w:color="auto"/>
      </w:divBdr>
    </w:div>
    <w:div w:id="816995437">
      <w:bodyDiv w:val="1"/>
      <w:marLeft w:val="0"/>
      <w:marRight w:val="0"/>
      <w:marTop w:val="0"/>
      <w:marBottom w:val="0"/>
      <w:divBdr>
        <w:top w:val="none" w:sz="0" w:space="0" w:color="auto"/>
        <w:left w:val="none" w:sz="0" w:space="0" w:color="auto"/>
        <w:bottom w:val="none" w:sz="0" w:space="0" w:color="auto"/>
        <w:right w:val="none" w:sz="0" w:space="0" w:color="auto"/>
      </w:divBdr>
    </w:div>
    <w:div w:id="817653716">
      <w:bodyDiv w:val="1"/>
      <w:marLeft w:val="0"/>
      <w:marRight w:val="0"/>
      <w:marTop w:val="0"/>
      <w:marBottom w:val="0"/>
      <w:divBdr>
        <w:top w:val="none" w:sz="0" w:space="0" w:color="auto"/>
        <w:left w:val="none" w:sz="0" w:space="0" w:color="auto"/>
        <w:bottom w:val="none" w:sz="0" w:space="0" w:color="auto"/>
        <w:right w:val="none" w:sz="0" w:space="0" w:color="auto"/>
      </w:divBdr>
    </w:div>
    <w:div w:id="818038052">
      <w:bodyDiv w:val="1"/>
      <w:marLeft w:val="0"/>
      <w:marRight w:val="0"/>
      <w:marTop w:val="0"/>
      <w:marBottom w:val="0"/>
      <w:divBdr>
        <w:top w:val="none" w:sz="0" w:space="0" w:color="auto"/>
        <w:left w:val="none" w:sz="0" w:space="0" w:color="auto"/>
        <w:bottom w:val="none" w:sz="0" w:space="0" w:color="auto"/>
        <w:right w:val="none" w:sz="0" w:space="0" w:color="auto"/>
      </w:divBdr>
    </w:div>
    <w:div w:id="818614346">
      <w:bodyDiv w:val="1"/>
      <w:marLeft w:val="0"/>
      <w:marRight w:val="0"/>
      <w:marTop w:val="0"/>
      <w:marBottom w:val="0"/>
      <w:divBdr>
        <w:top w:val="none" w:sz="0" w:space="0" w:color="auto"/>
        <w:left w:val="none" w:sz="0" w:space="0" w:color="auto"/>
        <w:bottom w:val="none" w:sz="0" w:space="0" w:color="auto"/>
        <w:right w:val="none" w:sz="0" w:space="0" w:color="auto"/>
      </w:divBdr>
    </w:div>
    <w:div w:id="819883894">
      <w:bodyDiv w:val="1"/>
      <w:marLeft w:val="0"/>
      <w:marRight w:val="0"/>
      <w:marTop w:val="0"/>
      <w:marBottom w:val="0"/>
      <w:divBdr>
        <w:top w:val="none" w:sz="0" w:space="0" w:color="auto"/>
        <w:left w:val="none" w:sz="0" w:space="0" w:color="auto"/>
        <w:bottom w:val="none" w:sz="0" w:space="0" w:color="auto"/>
        <w:right w:val="none" w:sz="0" w:space="0" w:color="auto"/>
      </w:divBdr>
    </w:div>
    <w:div w:id="820076122">
      <w:bodyDiv w:val="1"/>
      <w:marLeft w:val="0"/>
      <w:marRight w:val="0"/>
      <w:marTop w:val="0"/>
      <w:marBottom w:val="0"/>
      <w:divBdr>
        <w:top w:val="none" w:sz="0" w:space="0" w:color="auto"/>
        <w:left w:val="none" w:sz="0" w:space="0" w:color="auto"/>
        <w:bottom w:val="none" w:sz="0" w:space="0" w:color="auto"/>
        <w:right w:val="none" w:sz="0" w:space="0" w:color="auto"/>
      </w:divBdr>
    </w:div>
    <w:div w:id="820654841">
      <w:bodyDiv w:val="1"/>
      <w:marLeft w:val="0"/>
      <w:marRight w:val="0"/>
      <w:marTop w:val="0"/>
      <w:marBottom w:val="0"/>
      <w:divBdr>
        <w:top w:val="none" w:sz="0" w:space="0" w:color="auto"/>
        <w:left w:val="none" w:sz="0" w:space="0" w:color="auto"/>
        <w:bottom w:val="none" w:sz="0" w:space="0" w:color="auto"/>
        <w:right w:val="none" w:sz="0" w:space="0" w:color="auto"/>
      </w:divBdr>
    </w:div>
    <w:div w:id="821964508">
      <w:bodyDiv w:val="1"/>
      <w:marLeft w:val="0"/>
      <w:marRight w:val="0"/>
      <w:marTop w:val="0"/>
      <w:marBottom w:val="0"/>
      <w:divBdr>
        <w:top w:val="none" w:sz="0" w:space="0" w:color="auto"/>
        <w:left w:val="none" w:sz="0" w:space="0" w:color="auto"/>
        <w:bottom w:val="none" w:sz="0" w:space="0" w:color="auto"/>
        <w:right w:val="none" w:sz="0" w:space="0" w:color="auto"/>
      </w:divBdr>
    </w:div>
    <w:div w:id="822114945">
      <w:bodyDiv w:val="1"/>
      <w:marLeft w:val="0"/>
      <w:marRight w:val="0"/>
      <w:marTop w:val="0"/>
      <w:marBottom w:val="0"/>
      <w:divBdr>
        <w:top w:val="none" w:sz="0" w:space="0" w:color="auto"/>
        <w:left w:val="none" w:sz="0" w:space="0" w:color="auto"/>
        <w:bottom w:val="none" w:sz="0" w:space="0" w:color="auto"/>
        <w:right w:val="none" w:sz="0" w:space="0" w:color="auto"/>
      </w:divBdr>
    </w:div>
    <w:div w:id="823282367">
      <w:bodyDiv w:val="1"/>
      <w:marLeft w:val="0"/>
      <w:marRight w:val="0"/>
      <w:marTop w:val="0"/>
      <w:marBottom w:val="0"/>
      <w:divBdr>
        <w:top w:val="none" w:sz="0" w:space="0" w:color="auto"/>
        <w:left w:val="none" w:sz="0" w:space="0" w:color="auto"/>
        <w:bottom w:val="none" w:sz="0" w:space="0" w:color="auto"/>
        <w:right w:val="none" w:sz="0" w:space="0" w:color="auto"/>
      </w:divBdr>
    </w:div>
    <w:div w:id="823551061">
      <w:bodyDiv w:val="1"/>
      <w:marLeft w:val="0"/>
      <w:marRight w:val="0"/>
      <w:marTop w:val="0"/>
      <w:marBottom w:val="0"/>
      <w:divBdr>
        <w:top w:val="none" w:sz="0" w:space="0" w:color="auto"/>
        <w:left w:val="none" w:sz="0" w:space="0" w:color="auto"/>
        <w:bottom w:val="none" w:sz="0" w:space="0" w:color="auto"/>
        <w:right w:val="none" w:sz="0" w:space="0" w:color="auto"/>
      </w:divBdr>
    </w:div>
    <w:div w:id="823812423">
      <w:bodyDiv w:val="1"/>
      <w:marLeft w:val="0"/>
      <w:marRight w:val="0"/>
      <w:marTop w:val="0"/>
      <w:marBottom w:val="0"/>
      <w:divBdr>
        <w:top w:val="none" w:sz="0" w:space="0" w:color="auto"/>
        <w:left w:val="none" w:sz="0" w:space="0" w:color="auto"/>
        <w:bottom w:val="none" w:sz="0" w:space="0" w:color="auto"/>
        <w:right w:val="none" w:sz="0" w:space="0" w:color="auto"/>
      </w:divBdr>
    </w:div>
    <w:div w:id="823814288">
      <w:bodyDiv w:val="1"/>
      <w:marLeft w:val="0"/>
      <w:marRight w:val="0"/>
      <w:marTop w:val="0"/>
      <w:marBottom w:val="0"/>
      <w:divBdr>
        <w:top w:val="none" w:sz="0" w:space="0" w:color="auto"/>
        <w:left w:val="none" w:sz="0" w:space="0" w:color="auto"/>
        <w:bottom w:val="none" w:sz="0" w:space="0" w:color="auto"/>
        <w:right w:val="none" w:sz="0" w:space="0" w:color="auto"/>
      </w:divBdr>
    </w:div>
    <w:div w:id="826824812">
      <w:bodyDiv w:val="1"/>
      <w:marLeft w:val="0"/>
      <w:marRight w:val="0"/>
      <w:marTop w:val="0"/>
      <w:marBottom w:val="0"/>
      <w:divBdr>
        <w:top w:val="none" w:sz="0" w:space="0" w:color="auto"/>
        <w:left w:val="none" w:sz="0" w:space="0" w:color="auto"/>
        <w:bottom w:val="none" w:sz="0" w:space="0" w:color="auto"/>
        <w:right w:val="none" w:sz="0" w:space="0" w:color="auto"/>
      </w:divBdr>
    </w:div>
    <w:div w:id="827483450">
      <w:bodyDiv w:val="1"/>
      <w:marLeft w:val="0"/>
      <w:marRight w:val="0"/>
      <w:marTop w:val="0"/>
      <w:marBottom w:val="0"/>
      <w:divBdr>
        <w:top w:val="none" w:sz="0" w:space="0" w:color="auto"/>
        <w:left w:val="none" w:sz="0" w:space="0" w:color="auto"/>
        <w:bottom w:val="none" w:sz="0" w:space="0" w:color="auto"/>
        <w:right w:val="none" w:sz="0" w:space="0" w:color="auto"/>
      </w:divBdr>
    </w:div>
    <w:div w:id="827673278">
      <w:bodyDiv w:val="1"/>
      <w:marLeft w:val="0"/>
      <w:marRight w:val="0"/>
      <w:marTop w:val="0"/>
      <w:marBottom w:val="0"/>
      <w:divBdr>
        <w:top w:val="none" w:sz="0" w:space="0" w:color="auto"/>
        <w:left w:val="none" w:sz="0" w:space="0" w:color="auto"/>
        <w:bottom w:val="none" w:sz="0" w:space="0" w:color="auto"/>
        <w:right w:val="none" w:sz="0" w:space="0" w:color="auto"/>
      </w:divBdr>
    </w:div>
    <w:div w:id="829635852">
      <w:bodyDiv w:val="1"/>
      <w:marLeft w:val="0"/>
      <w:marRight w:val="0"/>
      <w:marTop w:val="0"/>
      <w:marBottom w:val="0"/>
      <w:divBdr>
        <w:top w:val="none" w:sz="0" w:space="0" w:color="auto"/>
        <w:left w:val="none" w:sz="0" w:space="0" w:color="auto"/>
        <w:bottom w:val="none" w:sz="0" w:space="0" w:color="auto"/>
        <w:right w:val="none" w:sz="0" w:space="0" w:color="auto"/>
      </w:divBdr>
    </w:div>
    <w:div w:id="831070095">
      <w:bodyDiv w:val="1"/>
      <w:marLeft w:val="0"/>
      <w:marRight w:val="0"/>
      <w:marTop w:val="0"/>
      <w:marBottom w:val="0"/>
      <w:divBdr>
        <w:top w:val="none" w:sz="0" w:space="0" w:color="auto"/>
        <w:left w:val="none" w:sz="0" w:space="0" w:color="auto"/>
        <w:bottom w:val="none" w:sz="0" w:space="0" w:color="auto"/>
        <w:right w:val="none" w:sz="0" w:space="0" w:color="auto"/>
      </w:divBdr>
    </w:div>
    <w:div w:id="831528984">
      <w:bodyDiv w:val="1"/>
      <w:marLeft w:val="0"/>
      <w:marRight w:val="0"/>
      <w:marTop w:val="0"/>
      <w:marBottom w:val="0"/>
      <w:divBdr>
        <w:top w:val="none" w:sz="0" w:space="0" w:color="auto"/>
        <w:left w:val="none" w:sz="0" w:space="0" w:color="auto"/>
        <w:bottom w:val="none" w:sz="0" w:space="0" w:color="auto"/>
        <w:right w:val="none" w:sz="0" w:space="0" w:color="auto"/>
      </w:divBdr>
    </w:div>
    <w:div w:id="832138745">
      <w:bodyDiv w:val="1"/>
      <w:marLeft w:val="0"/>
      <w:marRight w:val="0"/>
      <w:marTop w:val="0"/>
      <w:marBottom w:val="0"/>
      <w:divBdr>
        <w:top w:val="none" w:sz="0" w:space="0" w:color="auto"/>
        <w:left w:val="none" w:sz="0" w:space="0" w:color="auto"/>
        <w:bottom w:val="none" w:sz="0" w:space="0" w:color="auto"/>
        <w:right w:val="none" w:sz="0" w:space="0" w:color="auto"/>
      </w:divBdr>
    </w:div>
    <w:div w:id="836771993">
      <w:bodyDiv w:val="1"/>
      <w:marLeft w:val="0"/>
      <w:marRight w:val="0"/>
      <w:marTop w:val="0"/>
      <w:marBottom w:val="0"/>
      <w:divBdr>
        <w:top w:val="none" w:sz="0" w:space="0" w:color="auto"/>
        <w:left w:val="none" w:sz="0" w:space="0" w:color="auto"/>
        <w:bottom w:val="none" w:sz="0" w:space="0" w:color="auto"/>
        <w:right w:val="none" w:sz="0" w:space="0" w:color="auto"/>
      </w:divBdr>
    </w:div>
    <w:div w:id="836967597">
      <w:bodyDiv w:val="1"/>
      <w:marLeft w:val="0"/>
      <w:marRight w:val="0"/>
      <w:marTop w:val="0"/>
      <w:marBottom w:val="0"/>
      <w:divBdr>
        <w:top w:val="none" w:sz="0" w:space="0" w:color="auto"/>
        <w:left w:val="none" w:sz="0" w:space="0" w:color="auto"/>
        <w:bottom w:val="none" w:sz="0" w:space="0" w:color="auto"/>
        <w:right w:val="none" w:sz="0" w:space="0" w:color="auto"/>
      </w:divBdr>
    </w:div>
    <w:div w:id="839392027">
      <w:bodyDiv w:val="1"/>
      <w:marLeft w:val="0"/>
      <w:marRight w:val="0"/>
      <w:marTop w:val="0"/>
      <w:marBottom w:val="0"/>
      <w:divBdr>
        <w:top w:val="none" w:sz="0" w:space="0" w:color="auto"/>
        <w:left w:val="none" w:sz="0" w:space="0" w:color="auto"/>
        <w:bottom w:val="none" w:sz="0" w:space="0" w:color="auto"/>
        <w:right w:val="none" w:sz="0" w:space="0" w:color="auto"/>
      </w:divBdr>
    </w:div>
    <w:div w:id="839584801">
      <w:bodyDiv w:val="1"/>
      <w:marLeft w:val="0"/>
      <w:marRight w:val="0"/>
      <w:marTop w:val="0"/>
      <w:marBottom w:val="0"/>
      <w:divBdr>
        <w:top w:val="none" w:sz="0" w:space="0" w:color="auto"/>
        <w:left w:val="none" w:sz="0" w:space="0" w:color="auto"/>
        <w:bottom w:val="none" w:sz="0" w:space="0" w:color="auto"/>
        <w:right w:val="none" w:sz="0" w:space="0" w:color="auto"/>
      </w:divBdr>
    </w:div>
    <w:div w:id="841744846">
      <w:bodyDiv w:val="1"/>
      <w:marLeft w:val="0"/>
      <w:marRight w:val="0"/>
      <w:marTop w:val="0"/>
      <w:marBottom w:val="0"/>
      <w:divBdr>
        <w:top w:val="none" w:sz="0" w:space="0" w:color="auto"/>
        <w:left w:val="none" w:sz="0" w:space="0" w:color="auto"/>
        <w:bottom w:val="none" w:sz="0" w:space="0" w:color="auto"/>
        <w:right w:val="none" w:sz="0" w:space="0" w:color="auto"/>
      </w:divBdr>
    </w:div>
    <w:div w:id="842475142">
      <w:bodyDiv w:val="1"/>
      <w:marLeft w:val="0"/>
      <w:marRight w:val="0"/>
      <w:marTop w:val="0"/>
      <w:marBottom w:val="0"/>
      <w:divBdr>
        <w:top w:val="none" w:sz="0" w:space="0" w:color="auto"/>
        <w:left w:val="none" w:sz="0" w:space="0" w:color="auto"/>
        <w:bottom w:val="none" w:sz="0" w:space="0" w:color="auto"/>
        <w:right w:val="none" w:sz="0" w:space="0" w:color="auto"/>
      </w:divBdr>
    </w:div>
    <w:div w:id="842625858">
      <w:bodyDiv w:val="1"/>
      <w:marLeft w:val="0"/>
      <w:marRight w:val="0"/>
      <w:marTop w:val="0"/>
      <w:marBottom w:val="0"/>
      <w:divBdr>
        <w:top w:val="none" w:sz="0" w:space="0" w:color="auto"/>
        <w:left w:val="none" w:sz="0" w:space="0" w:color="auto"/>
        <w:bottom w:val="none" w:sz="0" w:space="0" w:color="auto"/>
        <w:right w:val="none" w:sz="0" w:space="0" w:color="auto"/>
      </w:divBdr>
    </w:div>
    <w:div w:id="843402793">
      <w:bodyDiv w:val="1"/>
      <w:marLeft w:val="0"/>
      <w:marRight w:val="0"/>
      <w:marTop w:val="0"/>
      <w:marBottom w:val="0"/>
      <w:divBdr>
        <w:top w:val="none" w:sz="0" w:space="0" w:color="auto"/>
        <w:left w:val="none" w:sz="0" w:space="0" w:color="auto"/>
        <w:bottom w:val="none" w:sz="0" w:space="0" w:color="auto"/>
        <w:right w:val="none" w:sz="0" w:space="0" w:color="auto"/>
      </w:divBdr>
    </w:div>
    <w:div w:id="843782198">
      <w:bodyDiv w:val="1"/>
      <w:marLeft w:val="0"/>
      <w:marRight w:val="0"/>
      <w:marTop w:val="0"/>
      <w:marBottom w:val="0"/>
      <w:divBdr>
        <w:top w:val="none" w:sz="0" w:space="0" w:color="auto"/>
        <w:left w:val="none" w:sz="0" w:space="0" w:color="auto"/>
        <w:bottom w:val="none" w:sz="0" w:space="0" w:color="auto"/>
        <w:right w:val="none" w:sz="0" w:space="0" w:color="auto"/>
      </w:divBdr>
    </w:div>
    <w:div w:id="845636010">
      <w:bodyDiv w:val="1"/>
      <w:marLeft w:val="0"/>
      <w:marRight w:val="0"/>
      <w:marTop w:val="0"/>
      <w:marBottom w:val="0"/>
      <w:divBdr>
        <w:top w:val="none" w:sz="0" w:space="0" w:color="auto"/>
        <w:left w:val="none" w:sz="0" w:space="0" w:color="auto"/>
        <w:bottom w:val="none" w:sz="0" w:space="0" w:color="auto"/>
        <w:right w:val="none" w:sz="0" w:space="0" w:color="auto"/>
      </w:divBdr>
    </w:div>
    <w:div w:id="845900053">
      <w:bodyDiv w:val="1"/>
      <w:marLeft w:val="0"/>
      <w:marRight w:val="0"/>
      <w:marTop w:val="0"/>
      <w:marBottom w:val="0"/>
      <w:divBdr>
        <w:top w:val="none" w:sz="0" w:space="0" w:color="auto"/>
        <w:left w:val="none" w:sz="0" w:space="0" w:color="auto"/>
        <w:bottom w:val="none" w:sz="0" w:space="0" w:color="auto"/>
        <w:right w:val="none" w:sz="0" w:space="0" w:color="auto"/>
      </w:divBdr>
    </w:div>
    <w:div w:id="845941025">
      <w:bodyDiv w:val="1"/>
      <w:marLeft w:val="0"/>
      <w:marRight w:val="0"/>
      <w:marTop w:val="0"/>
      <w:marBottom w:val="0"/>
      <w:divBdr>
        <w:top w:val="none" w:sz="0" w:space="0" w:color="auto"/>
        <w:left w:val="none" w:sz="0" w:space="0" w:color="auto"/>
        <w:bottom w:val="none" w:sz="0" w:space="0" w:color="auto"/>
        <w:right w:val="none" w:sz="0" w:space="0" w:color="auto"/>
      </w:divBdr>
    </w:div>
    <w:div w:id="846405856">
      <w:bodyDiv w:val="1"/>
      <w:marLeft w:val="0"/>
      <w:marRight w:val="0"/>
      <w:marTop w:val="0"/>
      <w:marBottom w:val="0"/>
      <w:divBdr>
        <w:top w:val="none" w:sz="0" w:space="0" w:color="auto"/>
        <w:left w:val="none" w:sz="0" w:space="0" w:color="auto"/>
        <w:bottom w:val="none" w:sz="0" w:space="0" w:color="auto"/>
        <w:right w:val="none" w:sz="0" w:space="0" w:color="auto"/>
      </w:divBdr>
    </w:div>
    <w:div w:id="846601685">
      <w:bodyDiv w:val="1"/>
      <w:marLeft w:val="0"/>
      <w:marRight w:val="0"/>
      <w:marTop w:val="0"/>
      <w:marBottom w:val="0"/>
      <w:divBdr>
        <w:top w:val="none" w:sz="0" w:space="0" w:color="auto"/>
        <w:left w:val="none" w:sz="0" w:space="0" w:color="auto"/>
        <w:bottom w:val="none" w:sz="0" w:space="0" w:color="auto"/>
        <w:right w:val="none" w:sz="0" w:space="0" w:color="auto"/>
      </w:divBdr>
    </w:div>
    <w:div w:id="847134205">
      <w:bodyDiv w:val="1"/>
      <w:marLeft w:val="0"/>
      <w:marRight w:val="0"/>
      <w:marTop w:val="0"/>
      <w:marBottom w:val="0"/>
      <w:divBdr>
        <w:top w:val="none" w:sz="0" w:space="0" w:color="auto"/>
        <w:left w:val="none" w:sz="0" w:space="0" w:color="auto"/>
        <w:bottom w:val="none" w:sz="0" w:space="0" w:color="auto"/>
        <w:right w:val="none" w:sz="0" w:space="0" w:color="auto"/>
      </w:divBdr>
    </w:div>
    <w:div w:id="847402823">
      <w:bodyDiv w:val="1"/>
      <w:marLeft w:val="0"/>
      <w:marRight w:val="0"/>
      <w:marTop w:val="0"/>
      <w:marBottom w:val="0"/>
      <w:divBdr>
        <w:top w:val="none" w:sz="0" w:space="0" w:color="auto"/>
        <w:left w:val="none" w:sz="0" w:space="0" w:color="auto"/>
        <w:bottom w:val="none" w:sz="0" w:space="0" w:color="auto"/>
        <w:right w:val="none" w:sz="0" w:space="0" w:color="auto"/>
      </w:divBdr>
    </w:div>
    <w:div w:id="847982302">
      <w:bodyDiv w:val="1"/>
      <w:marLeft w:val="0"/>
      <w:marRight w:val="0"/>
      <w:marTop w:val="0"/>
      <w:marBottom w:val="0"/>
      <w:divBdr>
        <w:top w:val="none" w:sz="0" w:space="0" w:color="auto"/>
        <w:left w:val="none" w:sz="0" w:space="0" w:color="auto"/>
        <w:bottom w:val="none" w:sz="0" w:space="0" w:color="auto"/>
        <w:right w:val="none" w:sz="0" w:space="0" w:color="auto"/>
      </w:divBdr>
    </w:div>
    <w:div w:id="848444643">
      <w:bodyDiv w:val="1"/>
      <w:marLeft w:val="0"/>
      <w:marRight w:val="0"/>
      <w:marTop w:val="0"/>
      <w:marBottom w:val="0"/>
      <w:divBdr>
        <w:top w:val="none" w:sz="0" w:space="0" w:color="auto"/>
        <w:left w:val="none" w:sz="0" w:space="0" w:color="auto"/>
        <w:bottom w:val="none" w:sz="0" w:space="0" w:color="auto"/>
        <w:right w:val="none" w:sz="0" w:space="0" w:color="auto"/>
      </w:divBdr>
    </w:div>
    <w:div w:id="849832876">
      <w:bodyDiv w:val="1"/>
      <w:marLeft w:val="0"/>
      <w:marRight w:val="0"/>
      <w:marTop w:val="0"/>
      <w:marBottom w:val="0"/>
      <w:divBdr>
        <w:top w:val="none" w:sz="0" w:space="0" w:color="auto"/>
        <w:left w:val="none" w:sz="0" w:space="0" w:color="auto"/>
        <w:bottom w:val="none" w:sz="0" w:space="0" w:color="auto"/>
        <w:right w:val="none" w:sz="0" w:space="0" w:color="auto"/>
      </w:divBdr>
    </w:div>
    <w:div w:id="850219158">
      <w:bodyDiv w:val="1"/>
      <w:marLeft w:val="0"/>
      <w:marRight w:val="0"/>
      <w:marTop w:val="0"/>
      <w:marBottom w:val="0"/>
      <w:divBdr>
        <w:top w:val="none" w:sz="0" w:space="0" w:color="auto"/>
        <w:left w:val="none" w:sz="0" w:space="0" w:color="auto"/>
        <w:bottom w:val="none" w:sz="0" w:space="0" w:color="auto"/>
        <w:right w:val="none" w:sz="0" w:space="0" w:color="auto"/>
      </w:divBdr>
    </w:div>
    <w:div w:id="850872733">
      <w:bodyDiv w:val="1"/>
      <w:marLeft w:val="0"/>
      <w:marRight w:val="0"/>
      <w:marTop w:val="0"/>
      <w:marBottom w:val="0"/>
      <w:divBdr>
        <w:top w:val="none" w:sz="0" w:space="0" w:color="auto"/>
        <w:left w:val="none" w:sz="0" w:space="0" w:color="auto"/>
        <w:bottom w:val="none" w:sz="0" w:space="0" w:color="auto"/>
        <w:right w:val="none" w:sz="0" w:space="0" w:color="auto"/>
      </w:divBdr>
    </w:div>
    <w:div w:id="851798903">
      <w:bodyDiv w:val="1"/>
      <w:marLeft w:val="0"/>
      <w:marRight w:val="0"/>
      <w:marTop w:val="0"/>
      <w:marBottom w:val="0"/>
      <w:divBdr>
        <w:top w:val="none" w:sz="0" w:space="0" w:color="auto"/>
        <w:left w:val="none" w:sz="0" w:space="0" w:color="auto"/>
        <w:bottom w:val="none" w:sz="0" w:space="0" w:color="auto"/>
        <w:right w:val="none" w:sz="0" w:space="0" w:color="auto"/>
      </w:divBdr>
    </w:div>
    <w:div w:id="852110294">
      <w:bodyDiv w:val="1"/>
      <w:marLeft w:val="0"/>
      <w:marRight w:val="0"/>
      <w:marTop w:val="0"/>
      <w:marBottom w:val="0"/>
      <w:divBdr>
        <w:top w:val="none" w:sz="0" w:space="0" w:color="auto"/>
        <w:left w:val="none" w:sz="0" w:space="0" w:color="auto"/>
        <w:bottom w:val="none" w:sz="0" w:space="0" w:color="auto"/>
        <w:right w:val="none" w:sz="0" w:space="0" w:color="auto"/>
      </w:divBdr>
    </w:div>
    <w:div w:id="852379709">
      <w:bodyDiv w:val="1"/>
      <w:marLeft w:val="0"/>
      <w:marRight w:val="0"/>
      <w:marTop w:val="0"/>
      <w:marBottom w:val="0"/>
      <w:divBdr>
        <w:top w:val="none" w:sz="0" w:space="0" w:color="auto"/>
        <w:left w:val="none" w:sz="0" w:space="0" w:color="auto"/>
        <w:bottom w:val="none" w:sz="0" w:space="0" w:color="auto"/>
        <w:right w:val="none" w:sz="0" w:space="0" w:color="auto"/>
      </w:divBdr>
    </w:div>
    <w:div w:id="852843621">
      <w:bodyDiv w:val="1"/>
      <w:marLeft w:val="0"/>
      <w:marRight w:val="0"/>
      <w:marTop w:val="0"/>
      <w:marBottom w:val="0"/>
      <w:divBdr>
        <w:top w:val="none" w:sz="0" w:space="0" w:color="auto"/>
        <w:left w:val="none" w:sz="0" w:space="0" w:color="auto"/>
        <w:bottom w:val="none" w:sz="0" w:space="0" w:color="auto"/>
        <w:right w:val="none" w:sz="0" w:space="0" w:color="auto"/>
      </w:divBdr>
    </w:div>
    <w:div w:id="853494687">
      <w:bodyDiv w:val="1"/>
      <w:marLeft w:val="0"/>
      <w:marRight w:val="0"/>
      <w:marTop w:val="0"/>
      <w:marBottom w:val="0"/>
      <w:divBdr>
        <w:top w:val="none" w:sz="0" w:space="0" w:color="auto"/>
        <w:left w:val="none" w:sz="0" w:space="0" w:color="auto"/>
        <w:bottom w:val="none" w:sz="0" w:space="0" w:color="auto"/>
        <w:right w:val="none" w:sz="0" w:space="0" w:color="auto"/>
      </w:divBdr>
    </w:div>
    <w:div w:id="854423609">
      <w:bodyDiv w:val="1"/>
      <w:marLeft w:val="0"/>
      <w:marRight w:val="0"/>
      <w:marTop w:val="0"/>
      <w:marBottom w:val="0"/>
      <w:divBdr>
        <w:top w:val="none" w:sz="0" w:space="0" w:color="auto"/>
        <w:left w:val="none" w:sz="0" w:space="0" w:color="auto"/>
        <w:bottom w:val="none" w:sz="0" w:space="0" w:color="auto"/>
        <w:right w:val="none" w:sz="0" w:space="0" w:color="auto"/>
      </w:divBdr>
    </w:div>
    <w:div w:id="856697188">
      <w:bodyDiv w:val="1"/>
      <w:marLeft w:val="0"/>
      <w:marRight w:val="0"/>
      <w:marTop w:val="0"/>
      <w:marBottom w:val="0"/>
      <w:divBdr>
        <w:top w:val="none" w:sz="0" w:space="0" w:color="auto"/>
        <w:left w:val="none" w:sz="0" w:space="0" w:color="auto"/>
        <w:bottom w:val="none" w:sz="0" w:space="0" w:color="auto"/>
        <w:right w:val="none" w:sz="0" w:space="0" w:color="auto"/>
      </w:divBdr>
    </w:div>
    <w:div w:id="857740354">
      <w:bodyDiv w:val="1"/>
      <w:marLeft w:val="0"/>
      <w:marRight w:val="0"/>
      <w:marTop w:val="0"/>
      <w:marBottom w:val="0"/>
      <w:divBdr>
        <w:top w:val="none" w:sz="0" w:space="0" w:color="auto"/>
        <w:left w:val="none" w:sz="0" w:space="0" w:color="auto"/>
        <w:bottom w:val="none" w:sz="0" w:space="0" w:color="auto"/>
        <w:right w:val="none" w:sz="0" w:space="0" w:color="auto"/>
      </w:divBdr>
    </w:div>
    <w:div w:id="858474528">
      <w:bodyDiv w:val="1"/>
      <w:marLeft w:val="0"/>
      <w:marRight w:val="0"/>
      <w:marTop w:val="0"/>
      <w:marBottom w:val="0"/>
      <w:divBdr>
        <w:top w:val="none" w:sz="0" w:space="0" w:color="auto"/>
        <w:left w:val="none" w:sz="0" w:space="0" w:color="auto"/>
        <w:bottom w:val="none" w:sz="0" w:space="0" w:color="auto"/>
        <w:right w:val="none" w:sz="0" w:space="0" w:color="auto"/>
      </w:divBdr>
    </w:div>
    <w:div w:id="859390531">
      <w:bodyDiv w:val="1"/>
      <w:marLeft w:val="0"/>
      <w:marRight w:val="0"/>
      <w:marTop w:val="0"/>
      <w:marBottom w:val="0"/>
      <w:divBdr>
        <w:top w:val="none" w:sz="0" w:space="0" w:color="auto"/>
        <w:left w:val="none" w:sz="0" w:space="0" w:color="auto"/>
        <w:bottom w:val="none" w:sz="0" w:space="0" w:color="auto"/>
        <w:right w:val="none" w:sz="0" w:space="0" w:color="auto"/>
      </w:divBdr>
    </w:div>
    <w:div w:id="860778733">
      <w:bodyDiv w:val="1"/>
      <w:marLeft w:val="0"/>
      <w:marRight w:val="0"/>
      <w:marTop w:val="0"/>
      <w:marBottom w:val="0"/>
      <w:divBdr>
        <w:top w:val="none" w:sz="0" w:space="0" w:color="auto"/>
        <w:left w:val="none" w:sz="0" w:space="0" w:color="auto"/>
        <w:bottom w:val="none" w:sz="0" w:space="0" w:color="auto"/>
        <w:right w:val="none" w:sz="0" w:space="0" w:color="auto"/>
      </w:divBdr>
    </w:div>
    <w:div w:id="862548117">
      <w:bodyDiv w:val="1"/>
      <w:marLeft w:val="0"/>
      <w:marRight w:val="0"/>
      <w:marTop w:val="0"/>
      <w:marBottom w:val="0"/>
      <w:divBdr>
        <w:top w:val="none" w:sz="0" w:space="0" w:color="auto"/>
        <w:left w:val="none" w:sz="0" w:space="0" w:color="auto"/>
        <w:bottom w:val="none" w:sz="0" w:space="0" w:color="auto"/>
        <w:right w:val="none" w:sz="0" w:space="0" w:color="auto"/>
      </w:divBdr>
    </w:div>
    <w:div w:id="862597540">
      <w:bodyDiv w:val="1"/>
      <w:marLeft w:val="0"/>
      <w:marRight w:val="0"/>
      <w:marTop w:val="0"/>
      <w:marBottom w:val="0"/>
      <w:divBdr>
        <w:top w:val="none" w:sz="0" w:space="0" w:color="auto"/>
        <w:left w:val="none" w:sz="0" w:space="0" w:color="auto"/>
        <w:bottom w:val="none" w:sz="0" w:space="0" w:color="auto"/>
        <w:right w:val="none" w:sz="0" w:space="0" w:color="auto"/>
      </w:divBdr>
    </w:div>
    <w:div w:id="863127292">
      <w:bodyDiv w:val="1"/>
      <w:marLeft w:val="0"/>
      <w:marRight w:val="0"/>
      <w:marTop w:val="0"/>
      <w:marBottom w:val="0"/>
      <w:divBdr>
        <w:top w:val="none" w:sz="0" w:space="0" w:color="auto"/>
        <w:left w:val="none" w:sz="0" w:space="0" w:color="auto"/>
        <w:bottom w:val="none" w:sz="0" w:space="0" w:color="auto"/>
        <w:right w:val="none" w:sz="0" w:space="0" w:color="auto"/>
      </w:divBdr>
    </w:div>
    <w:div w:id="864441744">
      <w:bodyDiv w:val="1"/>
      <w:marLeft w:val="0"/>
      <w:marRight w:val="0"/>
      <w:marTop w:val="0"/>
      <w:marBottom w:val="0"/>
      <w:divBdr>
        <w:top w:val="none" w:sz="0" w:space="0" w:color="auto"/>
        <w:left w:val="none" w:sz="0" w:space="0" w:color="auto"/>
        <w:bottom w:val="none" w:sz="0" w:space="0" w:color="auto"/>
        <w:right w:val="none" w:sz="0" w:space="0" w:color="auto"/>
      </w:divBdr>
    </w:div>
    <w:div w:id="865412523">
      <w:bodyDiv w:val="1"/>
      <w:marLeft w:val="0"/>
      <w:marRight w:val="0"/>
      <w:marTop w:val="0"/>
      <w:marBottom w:val="0"/>
      <w:divBdr>
        <w:top w:val="none" w:sz="0" w:space="0" w:color="auto"/>
        <w:left w:val="none" w:sz="0" w:space="0" w:color="auto"/>
        <w:bottom w:val="none" w:sz="0" w:space="0" w:color="auto"/>
        <w:right w:val="none" w:sz="0" w:space="0" w:color="auto"/>
      </w:divBdr>
    </w:div>
    <w:div w:id="865673114">
      <w:bodyDiv w:val="1"/>
      <w:marLeft w:val="0"/>
      <w:marRight w:val="0"/>
      <w:marTop w:val="0"/>
      <w:marBottom w:val="0"/>
      <w:divBdr>
        <w:top w:val="none" w:sz="0" w:space="0" w:color="auto"/>
        <w:left w:val="none" w:sz="0" w:space="0" w:color="auto"/>
        <w:bottom w:val="none" w:sz="0" w:space="0" w:color="auto"/>
        <w:right w:val="none" w:sz="0" w:space="0" w:color="auto"/>
      </w:divBdr>
    </w:div>
    <w:div w:id="866136859">
      <w:bodyDiv w:val="1"/>
      <w:marLeft w:val="0"/>
      <w:marRight w:val="0"/>
      <w:marTop w:val="0"/>
      <w:marBottom w:val="0"/>
      <w:divBdr>
        <w:top w:val="none" w:sz="0" w:space="0" w:color="auto"/>
        <w:left w:val="none" w:sz="0" w:space="0" w:color="auto"/>
        <w:bottom w:val="none" w:sz="0" w:space="0" w:color="auto"/>
        <w:right w:val="none" w:sz="0" w:space="0" w:color="auto"/>
      </w:divBdr>
    </w:div>
    <w:div w:id="866988827">
      <w:bodyDiv w:val="1"/>
      <w:marLeft w:val="0"/>
      <w:marRight w:val="0"/>
      <w:marTop w:val="0"/>
      <w:marBottom w:val="0"/>
      <w:divBdr>
        <w:top w:val="none" w:sz="0" w:space="0" w:color="auto"/>
        <w:left w:val="none" w:sz="0" w:space="0" w:color="auto"/>
        <w:bottom w:val="none" w:sz="0" w:space="0" w:color="auto"/>
        <w:right w:val="none" w:sz="0" w:space="0" w:color="auto"/>
      </w:divBdr>
    </w:div>
    <w:div w:id="868571981">
      <w:bodyDiv w:val="1"/>
      <w:marLeft w:val="0"/>
      <w:marRight w:val="0"/>
      <w:marTop w:val="0"/>
      <w:marBottom w:val="0"/>
      <w:divBdr>
        <w:top w:val="none" w:sz="0" w:space="0" w:color="auto"/>
        <w:left w:val="none" w:sz="0" w:space="0" w:color="auto"/>
        <w:bottom w:val="none" w:sz="0" w:space="0" w:color="auto"/>
        <w:right w:val="none" w:sz="0" w:space="0" w:color="auto"/>
      </w:divBdr>
    </w:div>
    <w:div w:id="869925664">
      <w:bodyDiv w:val="1"/>
      <w:marLeft w:val="0"/>
      <w:marRight w:val="0"/>
      <w:marTop w:val="0"/>
      <w:marBottom w:val="0"/>
      <w:divBdr>
        <w:top w:val="none" w:sz="0" w:space="0" w:color="auto"/>
        <w:left w:val="none" w:sz="0" w:space="0" w:color="auto"/>
        <w:bottom w:val="none" w:sz="0" w:space="0" w:color="auto"/>
        <w:right w:val="none" w:sz="0" w:space="0" w:color="auto"/>
      </w:divBdr>
    </w:div>
    <w:div w:id="872035527">
      <w:bodyDiv w:val="1"/>
      <w:marLeft w:val="0"/>
      <w:marRight w:val="0"/>
      <w:marTop w:val="0"/>
      <w:marBottom w:val="0"/>
      <w:divBdr>
        <w:top w:val="none" w:sz="0" w:space="0" w:color="auto"/>
        <w:left w:val="none" w:sz="0" w:space="0" w:color="auto"/>
        <w:bottom w:val="none" w:sz="0" w:space="0" w:color="auto"/>
        <w:right w:val="none" w:sz="0" w:space="0" w:color="auto"/>
      </w:divBdr>
    </w:div>
    <w:div w:id="872307631">
      <w:bodyDiv w:val="1"/>
      <w:marLeft w:val="0"/>
      <w:marRight w:val="0"/>
      <w:marTop w:val="0"/>
      <w:marBottom w:val="0"/>
      <w:divBdr>
        <w:top w:val="none" w:sz="0" w:space="0" w:color="auto"/>
        <w:left w:val="none" w:sz="0" w:space="0" w:color="auto"/>
        <w:bottom w:val="none" w:sz="0" w:space="0" w:color="auto"/>
        <w:right w:val="none" w:sz="0" w:space="0" w:color="auto"/>
      </w:divBdr>
    </w:div>
    <w:div w:id="873074875">
      <w:bodyDiv w:val="1"/>
      <w:marLeft w:val="0"/>
      <w:marRight w:val="0"/>
      <w:marTop w:val="0"/>
      <w:marBottom w:val="0"/>
      <w:divBdr>
        <w:top w:val="none" w:sz="0" w:space="0" w:color="auto"/>
        <w:left w:val="none" w:sz="0" w:space="0" w:color="auto"/>
        <w:bottom w:val="none" w:sz="0" w:space="0" w:color="auto"/>
        <w:right w:val="none" w:sz="0" w:space="0" w:color="auto"/>
      </w:divBdr>
    </w:div>
    <w:div w:id="873813015">
      <w:bodyDiv w:val="1"/>
      <w:marLeft w:val="0"/>
      <w:marRight w:val="0"/>
      <w:marTop w:val="0"/>
      <w:marBottom w:val="0"/>
      <w:divBdr>
        <w:top w:val="none" w:sz="0" w:space="0" w:color="auto"/>
        <w:left w:val="none" w:sz="0" w:space="0" w:color="auto"/>
        <w:bottom w:val="none" w:sz="0" w:space="0" w:color="auto"/>
        <w:right w:val="none" w:sz="0" w:space="0" w:color="auto"/>
      </w:divBdr>
    </w:div>
    <w:div w:id="875310473">
      <w:bodyDiv w:val="1"/>
      <w:marLeft w:val="0"/>
      <w:marRight w:val="0"/>
      <w:marTop w:val="0"/>
      <w:marBottom w:val="0"/>
      <w:divBdr>
        <w:top w:val="none" w:sz="0" w:space="0" w:color="auto"/>
        <w:left w:val="none" w:sz="0" w:space="0" w:color="auto"/>
        <w:bottom w:val="none" w:sz="0" w:space="0" w:color="auto"/>
        <w:right w:val="none" w:sz="0" w:space="0" w:color="auto"/>
      </w:divBdr>
    </w:div>
    <w:div w:id="876089559">
      <w:bodyDiv w:val="1"/>
      <w:marLeft w:val="0"/>
      <w:marRight w:val="0"/>
      <w:marTop w:val="0"/>
      <w:marBottom w:val="0"/>
      <w:divBdr>
        <w:top w:val="none" w:sz="0" w:space="0" w:color="auto"/>
        <w:left w:val="none" w:sz="0" w:space="0" w:color="auto"/>
        <w:bottom w:val="none" w:sz="0" w:space="0" w:color="auto"/>
        <w:right w:val="none" w:sz="0" w:space="0" w:color="auto"/>
      </w:divBdr>
    </w:div>
    <w:div w:id="876701691">
      <w:bodyDiv w:val="1"/>
      <w:marLeft w:val="0"/>
      <w:marRight w:val="0"/>
      <w:marTop w:val="0"/>
      <w:marBottom w:val="0"/>
      <w:divBdr>
        <w:top w:val="none" w:sz="0" w:space="0" w:color="auto"/>
        <w:left w:val="none" w:sz="0" w:space="0" w:color="auto"/>
        <w:bottom w:val="none" w:sz="0" w:space="0" w:color="auto"/>
        <w:right w:val="none" w:sz="0" w:space="0" w:color="auto"/>
      </w:divBdr>
    </w:div>
    <w:div w:id="877624325">
      <w:bodyDiv w:val="1"/>
      <w:marLeft w:val="0"/>
      <w:marRight w:val="0"/>
      <w:marTop w:val="0"/>
      <w:marBottom w:val="0"/>
      <w:divBdr>
        <w:top w:val="none" w:sz="0" w:space="0" w:color="auto"/>
        <w:left w:val="none" w:sz="0" w:space="0" w:color="auto"/>
        <w:bottom w:val="none" w:sz="0" w:space="0" w:color="auto"/>
        <w:right w:val="none" w:sz="0" w:space="0" w:color="auto"/>
      </w:divBdr>
    </w:div>
    <w:div w:id="880476590">
      <w:bodyDiv w:val="1"/>
      <w:marLeft w:val="0"/>
      <w:marRight w:val="0"/>
      <w:marTop w:val="0"/>
      <w:marBottom w:val="0"/>
      <w:divBdr>
        <w:top w:val="none" w:sz="0" w:space="0" w:color="auto"/>
        <w:left w:val="none" w:sz="0" w:space="0" w:color="auto"/>
        <w:bottom w:val="none" w:sz="0" w:space="0" w:color="auto"/>
        <w:right w:val="none" w:sz="0" w:space="0" w:color="auto"/>
      </w:divBdr>
    </w:div>
    <w:div w:id="881399614">
      <w:bodyDiv w:val="1"/>
      <w:marLeft w:val="0"/>
      <w:marRight w:val="0"/>
      <w:marTop w:val="0"/>
      <w:marBottom w:val="0"/>
      <w:divBdr>
        <w:top w:val="none" w:sz="0" w:space="0" w:color="auto"/>
        <w:left w:val="none" w:sz="0" w:space="0" w:color="auto"/>
        <w:bottom w:val="none" w:sz="0" w:space="0" w:color="auto"/>
        <w:right w:val="none" w:sz="0" w:space="0" w:color="auto"/>
      </w:divBdr>
    </w:div>
    <w:div w:id="881791289">
      <w:bodyDiv w:val="1"/>
      <w:marLeft w:val="0"/>
      <w:marRight w:val="0"/>
      <w:marTop w:val="0"/>
      <w:marBottom w:val="0"/>
      <w:divBdr>
        <w:top w:val="none" w:sz="0" w:space="0" w:color="auto"/>
        <w:left w:val="none" w:sz="0" w:space="0" w:color="auto"/>
        <w:bottom w:val="none" w:sz="0" w:space="0" w:color="auto"/>
        <w:right w:val="none" w:sz="0" w:space="0" w:color="auto"/>
      </w:divBdr>
    </w:div>
    <w:div w:id="882523994">
      <w:bodyDiv w:val="1"/>
      <w:marLeft w:val="0"/>
      <w:marRight w:val="0"/>
      <w:marTop w:val="0"/>
      <w:marBottom w:val="0"/>
      <w:divBdr>
        <w:top w:val="none" w:sz="0" w:space="0" w:color="auto"/>
        <w:left w:val="none" w:sz="0" w:space="0" w:color="auto"/>
        <w:bottom w:val="none" w:sz="0" w:space="0" w:color="auto"/>
        <w:right w:val="none" w:sz="0" w:space="0" w:color="auto"/>
      </w:divBdr>
    </w:div>
    <w:div w:id="883450201">
      <w:bodyDiv w:val="1"/>
      <w:marLeft w:val="0"/>
      <w:marRight w:val="0"/>
      <w:marTop w:val="0"/>
      <w:marBottom w:val="0"/>
      <w:divBdr>
        <w:top w:val="none" w:sz="0" w:space="0" w:color="auto"/>
        <w:left w:val="none" w:sz="0" w:space="0" w:color="auto"/>
        <w:bottom w:val="none" w:sz="0" w:space="0" w:color="auto"/>
        <w:right w:val="none" w:sz="0" w:space="0" w:color="auto"/>
      </w:divBdr>
    </w:div>
    <w:div w:id="883710221">
      <w:bodyDiv w:val="1"/>
      <w:marLeft w:val="0"/>
      <w:marRight w:val="0"/>
      <w:marTop w:val="0"/>
      <w:marBottom w:val="0"/>
      <w:divBdr>
        <w:top w:val="none" w:sz="0" w:space="0" w:color="auto"/>
        <w:left w:val="none" w:sz="0" w:space="0" w:color="auto"/>
        <w:bottom w:val="none" w:sz="0" w:space="0" w:color="auto"/>
        <w:right w:val="none" w:sz="0" w:space="0" w:color="auto"/>
      </w:divBdr>
    </w:div>
    <w:div w:id="884222850">
      <w:bodyDiv w:val="1"/>
      <w:marLeft w:val="0"/>
      <w:marRight w:val="0"/>
      <w:marTop w:val="0"/>
      <w:marBottom w:val="0"/>
      <w:divBdr>
        <w:top w:val="none" w:sz="0" w:space="0" w:color="auto"/>
        <w:left w:val="none" w:sz="0" w:space="0" w:color="auto"/>
        <w:bottom w:val="none" w:sz="0" w:space="0" w:color="auto"/>
        <w:right w:val="none" w:sz="0" w:space="0" w:color="auto"/>
      </w:divBdr>
    </w:div>
    <w:div w:id="884678674">
      <w:bodyDiv w:val="1"/>
      <w:marLeft w:val="0"/>
      <w:marRight w:val="0"/>
      <w:marTop w:val="0"/>
      <w:marBottom w:val="0"/>
      <w:divBdr>
        <w:top w:val="none" w:sz="0" w:space="0" w:color="auto"/>
        <w:left w:val="none" w:sz="0" w:space="0" w:color="auto"/>
        <w:bottom w:val="none" w:sz="0" w:space="0" w:color="auto"/>
        <w:right w:val="none" w:sz="0" w:space="0" w:color="auto"/>
      </w:divBdr>
    </w:div>
    <w:div w:id="884878170">
      <w:bodyDiv w:val="1"/>
      <w:marLeft w:val="0"/>
      <w:marRight w:val="0"/>
      <w:marTop w:val="0"/>
      <w:marBottom w:val="0"/>
      <w:divBdr>
        <w:top w:val="none" w:sz="0" w:space="0" w:color="auto"/>
        <w:left w:val="none" w:sz="0" w:space="0" w:color="auto"/>
        <w:bottom w:val="none" w:sz="0" w:space="0" w:color="auto"/>
        <w:right w:val="none" w:sz="0" w:space="0" w:color="auto"/>
      </w:divBdr>
    </w:div>
    <w:div w:id="884948356">
      <w:bodyDiv w:val="1"/>
      <w:marLeft w:val="0"/>
      <w:marRight w:val="0"/>
      <w:marTop w:val="0"/>
      <w:marBottom w:val="0"/>
      <w:divBdr>
        <w:top w:val="none" w:sz="0" w:space="0" w:color="auto"/>
        <w:left w:val="none" w:sz="0" w:space="0" w:color="auto"/>
        <w:bottom w:val="none" w:sz="0" w:space="0" w:color="auto"/>
        <w:right w:val="none" w:sz="0" w:space="0" w:color="auto"/>
      </w:divBdr>
      <w:divsChild>
        <w:div w:id="338512029">
          <w:marLeft w:val="0"/>
          <w:marRight w:val="0"/>
          <w:marTop w:val="0"/>
          <w:marBottom w:val="0"/>
          <w:divBdr>
            <w:top w:val="none" w:sz="0" w:space="0" w:color="auto"/>
            <w:left w:val="none" w:sz="0" w:space="0" w:color="auto"/>
            <w:bottom w:val="none" w:sz="0" w:space="0" w:color="auto"/>
            <w:right w:val="none" w:sz="0" w:space="0" w:color="auto"/>
          </w:divBdr>
          <w:divsChild>
            <w:div w:id="438647018">
              <w:marLeft w:val="0"/>
              <w:marRight w:val="0"/>
              <w:marTop w:val="0"/>
              <w:marBottom w:val="0"/>
              <w:divBdr>
                <w:top w:val="none" w:sz="0" w:space="0" w:color="auto"/>
                <w:left w:val="none" w:sz="0" w:space="0" w:color="auto"/>
                <w:bottom w:val="none" w:sz="0" w:space="0" w:color="auto"/>
                <w:right w:val="none" w:sz="0" w:space="0" w:color="auto"/>
              </w:divBdr>
              <w:divsChild>
                <w:div w:id="801194246">
                  <w:marLeft w:val="0"/>
                  <w:marRight w:val="0"/>
                  <w:marTop w:val="0"/>
                  <w:marBottom w:val="0"/>
                  <w:divBdr>
                    <w:top w:val="none" w:sz="0" w:space="0" w:color="auto"/>
                    <w:left w:val="none" w:sz="0" w:space="0" w:color="auto"/>
                    <w:bottom w:val="none" w:sz="0" w:space="0" w:color="auto"/>
                    <w:right w:val="none" w:sz="0" w:space="0" w:color="auto"/>
                  </w:divBdr>
                  <w:divsChild>
                    <w:div w:id="648092518">
                      <w:marLeft w:val="0"/>
                      <w:marRight w:val="0"/>
                      <w:marTop w:val="0"/>
                      <w:marBottom w:val="0"/>
                      <w:divBdr>
                        <w:top w:val="none" w:sz="0" w:space="0" w:color="auto"/>
                        <w:left w:val="none" w:sz="0" w:space="0" w:color="auto"/>
                        <w:bottom w:val="none" w:sz="0" w:space="0" w:color="auto"/>
                        <w:right w:val="none" w:sz="0" w:space="0" w:color="auto"/>
                      </w:divBdr>
                      <w:divsChild>
                        <w:div w:id="559558349">
                          <w:marLeft w:val="0"/>
                          <w:marRight w:val="0"/>
                          <w:marTop w:val="0"/>
                          <w:marBottom w:val="0"/>
                          <w:divBdr>
                            <w:top w:val="none" w:sz="0" w:space="0" w:color="auto"/>
                            <w:left w:val="none" w:sz="0" w:space="0" w:color="auto"/>
                            <w:bottom w:val="none" w:sz="0" w:space="0" w:color="auto"/>
                            <w:right w:val="none" w:sz="0" w:space="0" w:color="auto"/>
                          </w:divBdr>
                          <w:divsChild>
                            <w:div w:id="1628388821">
                              <w:marLeft w:val="0"/>
                              <w:marRight w:val="0"/>
                              <w:marTop w:val="0"/>
                              <w:marBottom w:val="0"/>
                              <w:divBdr>
                                <w:top w:val="none" w:sz="0" w:space="0" w:color="auto"/>
                                <w:left w:val="none" w:sz="0" w:space="0" w:color="auto"/>
                                <w:bottom w:val="none" w:sz="0" w:space="0" w:color="auto"/>
                                <w:right w:val="none" w:sz="0" w:space="0" w:color="auto"/>
                              </w:divBdr>
                              <w:divsChild>
                                <w:div w:id="12608475">
                                  <w:marLeft w:val="0"/>
                                  <w:marRight w:val="0"/>
                                  <w:marTop w:val="0"/>
                                  <w:marBottom w:val="0"/>
                                  <w:divBdr>
                                    <w:top w:val="none" w:sz="0" w:space="0" w:color="auto"/>
                                    <w:left w:val="none" w:sz="0" w:space="0" w:color="auto"/>
                                    <w:bottom w:val="none" w:sz="0" w:space="0" w:color="auto"/>
                                    <w:right w:val="none" w:sz="0" w:space="0" w:color="auto"/>
                                  </w:divBdr>
                                  <w:divsChild>
                                    <w:div w:id="77070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735820">
                          <w:marLeft w:val="0"/>
                          <w:marRight w:val="0"/>
                          <w:marTop w:val="0"/>
                          <w:marBottom w:val="0"/>
                          <w:divBdr>
                            <w:top w:val="none" w:sz="0" w:space="0" w:color="auto"/>
                            <w:left w:val="none" w:sz="0" w:space="0" w:color="auto"/>
                            <w:bottom w:val="none" w:sz="0" w:space="0" w:color="auto"/>
                            <w:right w:val="none" w:sz="0" w:space="0" w:color="auto"/>
                          </w:divBdr>
                          <w:divsChild>
                            <w:div w:id="1696232565">
                              <w:marLeft w:val="0"/>
                              <w:marRight w:val="0"/>
                              <w:marTop w:val="0"/>
                              <w:marBottom w:val="0"/>
                              <w:divBdr>
                                <w:top w:val="none" w:sz="0" w:space="0" w:color="auto"/>
                                <w:left w:val="none" w:sz="0" w:space="0" w:color="auto"/>
                                <w:bottom w:val="none" w:sz="0" w:space="0" w:color="auto"/>
                                <w:right w:val="none" w:sz="0" w:space="0" w:color="auto"/>
                              </w:divBdr>
                            </w:div>
                          </w:divsChild>
                        </w:div>
                        <w:div w:id="211812993">
                          <w:marLeft w:val="0"/>
                          <w:marRight w:val="0"/>
                          <w:marTop w:val="0"/>
                          <w:marBottom w:val="0"/>
                          <w:divBdr>
                            <w:top w:val="none" w:sz="0" w:space="0" w:color="auto"/>
                            <w:left w:val="none" w:sz="0" w:space="0" w:color="auto"/>
                            <w:bottom w:val="none" w:sz="0" w:space="0" w:color="auto"/>
                            <w:right w:val="none" w:sz="0" w:space="0" w:color="auto"/>
                          </w:divBdr>
                          <w:divsChild>
                            <w:div w:id="2055810415">
                              <w:marLeft w:val="0"/>
                              <w:marRight w:val="0"/>
                              <w:marTop w:val="0"/>
                              <w:marBottom w:val="0"/>
                              <w:divBdr>
                                <w:top w:val="none" w:sz="0" w:space="0" w:color="auto"/>
                                <w:left w:val="none" w:sz="0" w:space="0" w:color="auto"/>
                                <w:bottom w:val="none" w:sz="0" w:space="0" w:color="auto"/>
                                <w:right w:val="none" w:sz="0" w:space="0" w:color="auto"/>
                              </w:divBdr>
                            </w:div>
                          </w:divsChild>
                        </w:div>
                        <w:div w:id="1741976401">
                          <w:marLeft w:val="0"/>
                          <w:marRight w:val="0"/>
                          <w:marTop w:val="0"/>
                          <w:marBottom w:val="0"/>
                          <w:divBdr>
                            <w:top w:val="none" w:sz="0" w:space="0" w:color="auto"/>
                            <w:left w:val="none" w:sz="0" w:space="0" w:color="auto"/>
                            <w:bottom w:val="none" w:sz="0" w:space="0" w:color="auto"/>
                            <w:right w:val="none" w:sz="0" w:space="0" w:color="auto"/>
                          </w:divBdr>
                          <w:divsChild>
                            <w:div w:id="48925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399038">
          <w:marLeft w:val="0"/>
          <w:marRight w:val="0"/>
          <w:marTop w:val="0"/>
          <w:marBottom w:val="0"/>
          <w:divBdr>
            <w:top w:val="none" w:sz="0" w:space="0" w:color="auto"/>
            <w:left w:val="none" w:sz="0" w:space="0" w:color="auto"/>
            <w:bottom w:val="none" w:sz="0" w:space="0" w:color="auto"/>
            <w:right w:val="none" w:sz="0" w:space="0" w:color="auto"/>
          </w:divBdr>
          <w:divsChild>
            <w:div w:id="260114274">
              <w:marLeft w:val="0"/>
              <w:marRight w:val="0"/>
              <w:marTop w:val="0"/>
              <w:marBottom w:val="0"/>
              <w:divBdr>
                <w:top w:val="none" w:sz="0" w:space="0" w:color="auto"/>
                <w:left w:val="none" w:sz="0" w:space="0" w:color="auto"/>
                <w:bottom w:val="none" w:sz="0" w:space="0" w:color="auto"/>
                <w:right w:val="none" w:sz="0" w:space="0" w:color="auto"/>
              </w:divBdr>
              <w:divsChild>
                <w:div w:id="170686293">
                  <w:marLeft w:val="0"/>
                  <w:marRight w:val="0"/>
                  <w:marTop w:val="0"/>
                  <w:marBottom w:val="0"/>
                  <w:divBdr>
                    <w:top w:val="none" w:sz="0" w:space="0" w:color="auto"/>
                    <w:left w:val="none" w:sz="0" w:space="0" w:color="auto"/>
                    <w:bottom w:val="none" w:sz="0" w:space="0" w:color="auto"/>
                    <w:right w:val="none" w:sz="0" w:space="0" w:color="auto"/>
                  </w:divBdr>
                  <w:divsChild>
                    <w:div w:id="1817067568">
                      <w:marLeft w:val="0"/>
                      <w:marRight w:val="0"/>
                      <w:marTop w:val="0"/>
                      <w:marBottom w:val="0"/>
                      <w:divBdr>
                        <w:top w:val="none" w:sz="0" w:space="0" w:color="auto"/>
                        <w:left w:val="none" w:sz="0" w:space="0" w:color="auto"/>
                        <w:bottom w:val="none" w:sz="0" w:space="0" w:color="auto"/>
                        <w:right w:val="none" w:sz="0" w:space="0" w:color="auto"/>
                      </w:divBdr>
                      <w:divsChild>
                        <w:div w:id="707143769">
                          <w:marLeft w:val="0"/>
                          <w:marRight w:val="0"/>
                          <w:marTop w:val="0"/>
                          <w:marBottom w:val="0"/>
                          <w:divBdr>
                            <w:top w:val="none" w:sz="0" w:space="0" w:color="auto"/>
                            <w:left w:val="none" w:sz="0" w:space="0" w:color="auto"/>
                            <w:bottom w:val="none" w:sz="0" w:space="0" w:color="auto"/>
                            <w:right w:val="none" w:sz="0" w:space="0" w:color="auto"/>
                          </w:divBdr>
                          <w:divsChild>
                            <w:div w:id="1907448979">
                              <w:marLeft w:val="0"/>
                              <w:marRight w:val="0"/>
                              <w:marTop w:val="0"/>
                              <w:marBottom w:val="0"/>
                              <w:divBdr>
                                <w:top w:val="none" w:sz="0" w:space="0" w:color="auto"/>
                                <w:left w:val="none" w:sz="0" w:space="0" w:color="auto"/>
                                <w:bottom w:val="none" w:sz="0" w:space="0" w:color="auto"/>
                                <w:right w:val="none" w:sz="0" w:space="0" w:color="auto"/>
                              </w:divBdr>
                              <w:divsChild>
                                <w:div w:id="819881353">
                                  <w:marLeft w:val="0"/>
                                  <w:marRight w:val="0"/>
                                  <w:marTop w:val="0"/>
                                  <w:marBottom w:val="0"/>
                                  <w:divBdr>
                                    <w:top w:val="none" w:sz="0" w:space="0" w:color="auto"/>
                                    <w:left w:val="none" w:sz="0" w:space="0" w:color="auto"/>
                                    <w:bottom w:val="none" w:sz="0" w:space="0" w:color="auto"/>
                                    <w:right w:val="none" w:sz="0" w:space="0" w:color="auto"/>
                                  </w:divBdr>
                                  <w:divsChild>
                                    <w:div w:id="113799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50574">
                  <w:marLeft w:val="0"/>
                  <w:marRight w:val="0"/>
                  <w:marTop w:val="0"/>
                  <w:marBottom w:val="0"/>
                  <w:divBdr>
                    <w:top w:val="none" w:sz="0" w:space="0" w:color="auto"/>
                    <w:left w:val="none" w:sz="0" w:space="0" w:color="auto"/>
                    <w:bottom w:val="none" w:sz="0" w:space="0" w:color="auto"/>
                    <w:right w:val="none" w:sz="0" w:space="0" w:color="auto"/>
                  </w:divBdr>
                  <w:divsChild>
                    <w:div w:id="2127041237">
                      <w:marLeft w:val="0"/>
                      <w:marRight w:val="0"/>
                      <w:marTop w:val="0"/>
                      <w:marBottom w:val="0"/>
                      <w:divBdr>
                        <w:top w:val="none" w:sz="0" w:space="0" w:color="auto"/>
                        <w:left w:val="none" w:sz="0" w:space="0" w:color="auto"/>
                        <w:bottom w:val="none" w:sz="0" w:space="0" w:color="auto"/>
                        <w:right w:val="none" w:sz="0" w:space="0" w:color="auto"/>
                      </w:divBdr>
                      <w:divsChild>
                        <w:div w:id="1787197125">
                          <w:marLeft w:val="0"/>
                          <w:marRight w:val="0"/>
                          <w:marTop w:val="0"/>
                          <w:marBottom w:val="0"/>
                          <w:divBdr>
                            <w:top w:val="none" w:sz="0" w:space="0" w:color="auto"/>
                            <w:left w:val="none" w:sz="0" w:space="0" w:color="auto"/>
                            <w:bottom w:val="none" w:sz="0" w:space="0" w:color="auto"/>
                            <w:right w:val="none" w:sz="0" w:space="0" w:color="auto"/>
                          </w:divBdr>
                          <w:divsChild>
                            <w:div w:id="1481579668">
                              <w:marLeft w:val="0"/>
                              <w:marRight w:val="0"/>
                              <w:marTop w:val="0"/>
                              <w:marBottom w:val="0"/>
                              <w:divBdr>
                                <w:top w:val="none" w:sz="0" w:space="0" w:color="auto"/>
                                <w:left w:val="none" w:sz="0" w:space="0" w:color="auto"/>
                                <w:bottom w:val="none" w:sz="0" w:space="0" w:color="auto"/>
                                <w:right w:val="none" w:sz="0" w:space="0" w:color="auto"/>
                              </w:divBdr>
                              <w:divsChild>
                                <w:div w:id="781344617">
                                  <w:marLeft w:val="0"/>
                                  <w:marRight w:val="0"/>
                                  <w:marTop w:val="0"/>
                                  <w:marBottom w:val="0"/>
                                  <w:divBdr>
                                    <w:top w:val="none" w:sz="0" w:space="0" w:color="auto"/>
                                    <w:left w:val="none" w:sz="0" w:space="0" w:color="auto"/>
                                    <w:bottom w:val="none" w:sz="0" w:space="0" w:color="auto"/>
                                    <w:right w:val="none" w:sz="0" w:space="0" w:color="auto"/>
                                  </w:divBdr>
                                  <w:divsChild>
                                    <w:div w:id="1742948585">
                                      <w:marLeft w:val="0"/>
                                      <w:marRight w:val="0"/>
                                      <w:marTop w:val="0"/>
                                      <w:marBottom w:val="0"/>
                                      <w:divBdr>
                                        <w:top w:val="none" w:sz="0" w:space="0" w:color="auto"/>
                                        <w:left w:val="none" w:sz="0" w:space="0" w:color="auto"/>
                                        <w:bottom w:val="none" w:sz="0" w:space="0" w:color="auto"/>
                                        <w:right w:val="none" w:sz="0" w:space="0" w:color="auto"/>
                                      </w:divBdr>
                                      <w:divsChild>
                                        <w:div w:id="358941760">
                                          <w:marLeft w:val="0"/>
                                          <w:marRight w:val="0"/>
                                          <w:marTop w:val="0"/>
                                          <w:marBottom w:val="0"/>
                                          <w:divBdr>
                                            <w:top w:val="none" w:sz="0" w:space="0" w:color="auto"/>
                                            <w:left w:val="none" w:sz="0" w:space="0" w:color="auto"/>
                                            <w:bottom w:val="none" w:sz="0" w:space="0" w:color="auto"/>
                                            <w:right w:val="none" w:sz="0" w:space="0" w:color="auto"/>
                                          </w:divBdr>
                                          <w:divsChild>
                                            <w:div w:id="1011876411">
                                              <w:marLeft w:val="0"/>
                                              <w:marRight w:val="0"/>
                                              <w:marTop w:val="0"/>
                                              <w:marBottom w:val="0"/>
                                              <w:divBdr>
                                                <w:top w:val="none" w:sz="0" w:space="0" w:color="auto"/>
                                                <w:left w:val="none" w:sz="0" w:space="0" w:color="auto"/>
                                                <w:bottom w:val="none" w:sz="0" w:space="0" w:color="auto"/>
                                                <w:right w:val="none" w:sz="0" w:space="0" w:color="auto"/>
                                              </w:divBdr>
                                              <w:divsChild>
                                                <w:div w:id="694041640">
                                                  <w:marLeft w:val="0"/>
                                                  <w:marRight w:val="0"/>
                                                  <w:marTop w:val="0"/>
                                                  <w:marBottom w:val="225"/>
                                                  <w:divBdr>
                                                    <w:top w:val="none" w:sz="0" w:space="0" w:color="auto"/>
                                                    <w:left w:val="none" w:sz="0" w:space="0" w:color="auto"/>
                                                    <w:bottom w:val="single" w:sz="6" w:space="11" w:color="DDDDDD"/>
                                                    <w:right w:val="none" w:sz="0" w:space="0" w:color="auto"/>
                                                  </w:divBdr>
                                                </w:div>
                                                <w:div w:id="60753995">
                                                  <w:marLeft w:val="0"/>
                                                  <w:marRight w:val="0"/>
                                                  <w:marTop w:val="150"/>
                                                  <w:marBottom w:val="0"/>
                                                  <w:divBdr>
                                                    <w:top w:val="none" w:sz="0" w:space="0" w:color="auto"/>
                                                    <w:left w:val="none" w:sz="0" w:space="0" w:color="auto"/>
                                                    <w:bottom w:val="none" w:sz="0" w:space="0" w:color="auto"/>
                                                    <w:right w:val="none" w:sz="0" w:space="0" w:color="auto"/>
                                                  </w:divBdr>
                                                  <w:divsChild>
                                                    <w:div w:id="12928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65737">
                                          <w:marLeft w:val="0"/>
                                          <w:marRight w:val="0"/>
                                          <w:marTop w:val="0"/>
                                          <w:marBottom w:val="0"/>
                                          <w:divBdr>
                                            <w:top w:val="none" w:sz="0" w:space="0" w:color="auto"/>
                                            <w:left w:val="none" w:sz="0" w:space="0" w:color="auto"/>
                                            <w:bottom w:val="none" w:sz="0" w:space="0" w:color="auto"/>
                                            <w:right w:val="none" w:sz="0" w:space="0" w:color="auto"/>
                                          </w:divBdr>
                                          <w:divsChild>
                                            <w:div w:id="422920041">
                                              <w:marLeft w:val="0"/>
                                              <w:marRight w:val="0"/>
                                              <w:marTop w:val="0"/>
                                              <w:marBottom w:val="375"/>
                                              <w:divBdr>
                                                <w:top w:val="none" w:sz="0" w:space="0" w:color="auto"/>
                                                <w:left w:val="none" w:sz="0" w:space="0" w:color="auto"/>
                                                <w:bottom w:val="none" w:sz="0" w:space="0" w:color="auto"/>
                                                <w:right w:val="none" w:sz="0" w:space="0" w:color="auto"/>
                                              </w:divBdr>
                                            </w:div>
                                            <w:div w:id="764424467">
                                              <w:marLeft w:val="0"/>
                                              <w:marRight w:val="0"/>
                                              <w:marTop w:val="0"/>
                                              <w:marBottom w:val="0"/>
                                              <w:divBdr>
                                                <w:top w:val="none" w:sz="0" w:space="0" w:color="auto"/>
                                                <w:left w:val="none" w:sz="0" w:space="0" w:color="auto"/>
                                                <w:bottom w:val="none" w:sz="0" w:space="0" w:color="auto"/>
                                                <w:right w:val="none" w:sz="0" w:space="0" w:color="auto"/>
                                              </w:divBdr>
                                              <w:divsChild>
                                                <w:div w:id="683359546">
                                                  <w:marLeft w:val="0"/>
                                                  <w:marRight w:val="0"/>
                                                  <w:marTop w:val="0"/>
                                                  <w:marBottom w:val="240"/>
                                                  <w:divBdr>
                                                    <w:top w:val="none" w:sz="0" w:space="0" w:color="auto"/>
                                                    <w:left w:val="none" w:sz="0" w:space="0" w:color="auto"/>
                                                    <w:bottom w:val="none" w:sz="0" w:space="0" w:color="auto"/>
                                                    <w:right w:val="none" w:sz="0" w:space="0" w:color="auto"/>
                                                  </w:divBdr>
                                                </w:div>
                                                <w:div w:id="204678676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185641">
      <w:bodyDiv w:val="1"/>
      <w:marLeft w:val="0"/>
      <w:marRight w:val="0"/>
      <w:marTop w:val="0"/>
      <w:marBottom w:val="0"/>
      <w:divBdr>
        <w:top w:val="none" w:sz="0" w:space="0" w:color="auto"/>
        <w:left w:val="none" w:sz="0" w:space="0" w:color="auto"/>
        <w:bottom w:val="none" w:sz="0" w:space="0" w:color="auto"/>
        <w:right w:val="none" w:sz="0" w:space="0" w:color="auto"/>
      </w:divBdr>
    </w:div>
    <w:div w:id="886573107">
      <w:bodyDiv w:val="1"/>
      <w:marLeft w:val="0"/>
      <w:marRight w:val="0"/>
      <w:marTop w:val="0"/>
      <w:marBottom w:val="0"/>
      <w:divBdr>
        <w:top w:val="none" w:sz="0" w:space="0" w:color="auto"/>
        <w:left w:val="none" w:sz="0" w:space="0" w:color="auto"/>
        <w:bottom w:val="none" w:sz="0" w:space="0" w:color="auto"/>
        <w:right w:val="none" w:sz="0" w:space="0" w:color="auto"/>
      </w:divBdr>
    </w:div>
    <w:div w:id="886641777">
      <w:bodyDiv w:val="1"/>
      <w:marLeft w:val="0"/>
      <w:marRight w:val="0"/>
      <w:marTop w:val="0"/>
      <w:marBottom w:val="0"/>
      <w:divBdr>
        <w:top w:val="none" w:sz="0" w:space="0" w:color="auto"/>
        <w:left w:val="none" w:sz="0" w:space="0" w:color="auto"/>
        <w:bottom w:val="none" w:sz="0" w:space="0" w:color="auto"/>
        <w:right w:val="none" w:sz="0" w:space="0" w:color="auto"/>
      </w:divBdr>
    </w:div>
    <w:div w:id="886725764">
      <w:bodyDiv w:val="1"/>
      <w:marLeft w:val="0"/>
      <w:marRight w:val="0"/>
      <w:marTop w:val="0"/>
      <w:marBottom w:val="0"/>
      <w:divBdr>
        <w:top w:val="none" w:sz="0" w:space="0" w:color="auto"/>
        <w:left w:val="none" w:sz="0" w:space="0" w:color="auto"/>
        <w:bottom w:val="none" w:sz="0" w:space="0" w:color="auto"/>
        <w:right w:val="none" w:sz="0" w:space="0" w:color="auto"/>
      </w:divBdr>
    </w:div>
    <w:div w:id="886915471">
      <w:bodyDiv w:val="1"/>
      <w:marLeft w:val="0"/>
      <w:marRight w:val="0"/>
      <w:marTop w:val="0"/>
      <w:marBottom w:val="0"/>
      <w:divBdr>
        <w:top w:val="none" w:sz="0" w:space="0" w:color="auto"/>
        <w:left w:val="none" w:sz="0" w:space="0" w:color="auto"/>
        <w:bottom w:val="none" w:sz="0" w:space="0" w:color="auto"/>
        <w:right w:val="none" w:sz="0" w:space="0" w:color="auto"/>
      </w:divBdr>
    </w:div>
    <w:div w:id="886917801">
      <w:bodyDiv w:val="1"/>
      <w:marLeft w:val="0"/>
      <w:marRight w:val="0"/>
      <w:marTop w:val="0"/>
      <w:marBottom w:val="0"/>
      <w:divBdr>
        <w:top w:val="none" w:sz="0" w:space="0" w:color="auto"/>
        <w:left w:val="none" w:sz="0" w:space="0" w:color="auto"/>
        <w:bottom w:val="none" w:sz="0" w:space="0" w:color="auto"/>
        <w:right w:val="none" w:sz="0" w:space="0" w:color="auto"/>
      </w:divBdr>
    </w:div>
    <w:div w:id="887574533">
      <w:bodyDiv w:val="1"/>
      <w:marLeft w:val="0"/>
      <w:marRight w:val="0"/>
      <w:marTop w:val="0"/>
      <w:marBottom w:val="0"/>
      <w:divBdr>
        <w:top w:val="none" w:sz="0" w:space="0" w:color="auto"/>
        <w:left w:val="none" w:sz="0" w:space="0" w:color="auto"/>
        <w:bottom w:val="none" w:sz="0" w:space="0" w:color="auto"/>
        <w:right w:val="none" w:sz="0" w:space="0" w:color="auto"/>
      </w:divBdr>
    </w:div>
    <w:div w:id="888340968">
      <w:bodyDiv w:val="1"/>
      <w:marLeft w:val="0"/>
      <w:marRight w:val="0"/>
      <w:marTop w:val="0"/>
      <w:marBottom w:val="0"/>
      <w:divBdr>
        <w:top w:val="none" w:sz="0" w:space="0" w:color="auto"/>
        <w:left w:val="none" w:sz="0" w:space="0" w:color="auto"/>
        <w:bottom w:val="none" w:sz="0" w:space="0" w:color="auto"/>
        <w:right w:val="none" w:sz="0" w:space="0" w:color="auto"/>
      </w:divBdr>
    </w:div>
    <w:div w:id="888492055">
      <w:bodyDiv w:val="1"/>
      <w:marLeft w:val="0"/>
      <w:marRight w:val="0"/>
      <w:marTop w:val="0"/>
      <w:marBottom w:val="0"/>
      <w:divBdr>
        <w:top w:val="none" w:sz="0" w:space="0" w:color="auto"/>
        <w:left w:val="none" w:sz="0" w:space="0" w:color="auto"/>
        <w:bottom w:val="none" w:sz="0" w:space="0" w:color="auto"/>
        <w:right w:val="none" w:sz="0" w:space="0" w:color="auto"/>
      </w:divBdr>
    </w:div>
    <w:div w:id="889727329">
      <w:bodyDiv w:val="1"/>
      <w:marLeft w:val="0"/>
      <w:marRight w:val="0"/>
      <w:marTop w:val="0"/>
      <w:marBottom w:val="0"/>
      <w:divBdr>
        <w:top w:val="none" w:sz="0" w:space="0" w:color="auto"/>
        <w:left w:val="none" w:sz="0" w:space="0" w:color="auto"/>
        <w:bottom w:val="none" w:sz="0" w:space="0" w:color="auto"/>
        <w:right w:val="none" w:sz="0" w:space="0" w:color="auto"/>
      </w:divBdr>
    </w:div>
    <w:div w:id="889805438">
      <w:bodyDiv w:val="1"/>
      <w:marLeft w:val="0"/>
      <w:marRight w:val="0"/>
      <w:marTop w:val="0"/>
      <w:marBottom w:val="0"/>
      <w:divBdr>
        <w:top w:val="none" w:sz="0" w:space="0" w:color="auto"/>
        <w:left w:val="none" w:sz="0" w:space="0" w:color="auto"/>
        <w:bottom w:val="none" w:sz="0" w:space="0" w:color="auto"/>
        <w:right w:val="none" w:sz="0" w:space="0" w:color="auto"/>
      </w:divBdr>
    </w:div>
    <w:div w:id="891843381">
      <w:bodyDiv w:val="1"/>
      <w:marLeft w:val="0"/>
      <w:marRight w:val="0"/>
      <w:marTop w:val="0"/>
      <w:marBottom w:val="0"/>
      <w:divBdr>
        <w:top w:val="none" w:sz="0" w:space="0" w:color="auto"/>
        <w:left w:val="none" w:sz="0" w:space="0" w:color="auto"/>
        <w:bottom w:val="none" w:sz="0" w:space="0" w:color="auto"/>
        <w:right w:val="none" w:sz="0" w:space="0" w:color="auto"/>
      </w:divBdr>
    </w:div>
    <w:div w:id="892737751">
      <w:bodyDiv w:val="1"/>
      <w:marLeft w:val="0"/>
      <w:marRight w:val="0"/>
      <w:marTop w:val="0"/>
      <w:marBottom w:val="0"/>
      <w:divBdr>
        <w:top w:val="none" w:sz="0" w:space="0" w:color="auto"/>
        <w:left w:val="none" w:sz="0" w:space="0" w:color="auto"/>
        <w:bottom w:val="none" w:sz="0" w:space="0" w:color="auto"/>
        <w:right w:val="none" w:sz="0" w:space="0" w:color="auto"/>
      </w:divBdr>
    </w:div>
    <w:div w:id="893350230">
      <w:bodyDiv w:val="1"/>
      <w:marLeft w:val="0"/>
      <w:marRight w:val="0"/>
      <w:marTop w:val="0"/>
      <w:marBottom w:val="0"/>
      <w:divBdr>
        <w:top w:val="none" w:sz="0" w:space="0" w:color="auto"/>
        <w:left w:val="none" w:sz="0" w:space="0" w:color="auto"/>
        <w:bottom w:val="none" w:sz="0" w:space="0" w:color="auto"/>
        <w:right w:val="none" w:sz="0" w:space="0" w:color="auto"/>
      </w:divBdr>
    </w:div>
    <w:div w:id="894657680">
      <w:bodyDiv w:val="1"/>
      <w:marLeft w:val="0"/>
      <w:marRight w:val="0"/>
      <w:marTop w:val="0"/>
      <w:marBottom w:val="0"/>
      <w:divBdr>
        <w:top w:val="none" w:sz="0" w:space="0" w:color="auto"/>
        <w:left w:val="none" w:sz="0" w:space="0" w:color="auto"/>
        <w:bottom w:val="none" w:sz="0" w:space="0" w:color="auto"/>
        <w:right w:val="none" w:sz="0" w:space="0" w:color="auto"/>
      </w:divBdr>
    </w:div>
    <w:div w:id="895553838">
      <w:bodyDiv w:val="1"/>
      <w:marLeft w:val="0"/>
      <w:marRight w:val="0"/>
      <w:marTop w:val="0"/>
      <w:marBottom w:val="0"/>
      <w:divBdr>
        <w:top w:val="none" w:sz="0" w:space="0" w:color="auto"/>
        <w:left w:val="none" w:sz="0" w:space="0" w:color="auto"/>
        <w:bottom w:val="none" w:sz="0" w:space="0" w:color="auto"/>
        <w:right w:val="none" w:sz="0" w:space="0" w:color="auto"/>
      </w:divBdr>
    </w:div>
    <w:div w:id="895623541">
      <w:bodyDiv w:val="1"/>
      <w:marLeft w:val="0"/>
      <w:marRight w:val="0"/>
      <w:marTop w:val="0"/>
      <w:marBottom w:val="0"/>
      <w:divBdr>
        <w:top w:val="none" w:sz="0" w:space="0" w:color="auto"/>
        <w:left w:val="none" w:sz="0" w:space="0" w:color="auto"/>
        <w:bottom w:val="none" w:sz="0" w:space="0" w:color="auto"/>
        <w:right w:val="none" w:sz="0" w:space="0" w:color="auto"/>
      </w:divBdr>
    </w:div>
    <w:div w:id="895629907">
      <w:bodyDiv w:val="1"/>
      <w:marLeft w:val="0"/>
      <w:marRight w:val="0"/>
      <w:marTop w:val="0"/>
      <w:marBottom w:val="0"/>
      <w:divBdr>
        <w:top w:val="none" w:sz="0" w:space="0" w:color="auto"/>
        <w:left w:val="none" w:sz="0" w:space="0" w:color="auto"/>
        <w:bottom w:val="none" w:sz="0" w:space="0" w:color="auto"/>
        <w:right w:val="none" w:sz="0" w:space="0" w:color="auto"/>
      </w:divBdr>
    </w:div>
    <w:div w:id="895701931">
      <w:bodyDiv w:val="1"/>
      <w:marLeft w:val="0"/>
      <w:marRight w:val="0"/>
      <w:marTop w:val="0"/>
      <w:marBottom w:val="0"/>
      <w:divBdr>
        <w:top w:val="none" w:sz="0" w:space="0" w:color="auto"/>
        <w:left w:val="none" w:sz="0" w:space="0" w:color="auto"/>
        <w:bottom w:val="none" w:sz="0" w:space="0" w:color="auto"/>
        <w:right w:val="none" w:sz="0" w:space="0" w:color="auto"/>
      </w:divBdr>
    </w:div>
    <w:div w:id="895704687">
      <w:bodyDiv w:val="1"/>
      <w:marLeft w:val="0"/>
      <w:marRight w:val="0"/>
      <w:marTop w:val="0"/>
      <w:marBottom w:val="0"/>
      <w:divBdr>
        <w:top w:val="none" w:sz="0" w:space="0" w:color="auto"/>
        <w:left w:val="none" w:sz="0" w:space="0" w:color="auto"/>
        <w:bottom w:val="none" w:sz="0" w:space="0" w:color="auto"/>
        <w:right w:val="none" w:sz="0" w:space="0" w:color="auto"/>
      </w:divBdr>
    </w:div>
    <w:div w:id="895774744">
      <w:bodyDiv w:val="1"/>
      <w:marLeft w:val="0"/>
      <w:marRight w:val="0"/>
      <w:marTop w:val="0"/>
      <w:marBottom w:val="0"/>
      <w:divBdr>
        <w:top w:val="none" w:sz="0" w:space="0" w:color="auto"/>
        <w:left w:val="none" w:sz="0" w:space="0" w:color="auto"/>
        <w:bottom w:val="none" w:sz="0" w:space="0" w:color="auto"/>
        <w:right w:val="none" w:sz="0" w:space="0" w:color="auto"/>
      </w:divBdr>
    </w:div>
    <w:div w:id="895824754">
      <w:bodyDiv w:val="1"/>
      <w:marLeft w:val="0"/>
      <w:marRight w:val="0"/>
      <w:marTop w:val="0"/>
      <w:marBottom w:val="0"/>
      <w:divBdr>
        <w:top w:val="none" w:sz="0" w:space="0" w:color="auto"/>
        <w:left w:val="none" w:sz="0" w:space="0" w:color="auto"/>
        <w:bottom w:val="none" w:sz="0" w:space="0" w:color="auto"/>
        <w:right w:val="none" w:sz="0" w:space="0" w:color="auto"/>
      </w:divBdr>
    </w:div>
    <w:div w:id="896745739">
      <w:bodyDiv w:val="1"/>
      <w:marLeft w:val="0"/>
      <w:marRight w:val="0"/>
      <w:marTop w:val="0"/>
      <w:marBottom w:val="0"/>
      <w:divBdr>
        <w:top w:val="none" w:sz="0" w:space="0" w:color="auto"/>
        <w:left w:val="none" w:sz="0" w:space="0" w:color="auto"/>
        <w:bottom w:val="none" w:sz="0" w:space="0" w:color="auto"/>
        <w:right w:val="none" w:sz="0" w:space="0" w:color="auto"/>
      </w:divBdr>
    </w:div>
    <w:div w:id="896823367">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0216177">
      <w:bodyDiv w:val="1"/>
      <w:marLeft w:val="0"/>
      <w:marRight w:val="0"/>
      <w:marTop w:val="0"/>
      <w:marBottom w:val="0"/>
      <w:divBdr>
        <w:top w:val="none" w:sz="0" w:space="0" w:color="auto"/>
        <w:left w:val="none" w:sz="0" w:space="0" w:color="auto"/>
        <w:bottom w:val="none" w:sz="0" w:space="0" w:color="auto"/>
        <w:right w:val="none" w:sz="0" w:space="0" w:color="auto"/>
      </w:divBdr>
    </w:div>
    <w:div w:id="901797707">
      <w:bodyDiv w:val="1"/>
      <w:marLeft w:val="0"/>
      <w:marRight w:val="0"/>
      <w:marTop w:val="0"/>
      <w:marBottom w:val="0"/>
      <w:divBdr>
        <w:top w:val="none" w:sz="0" w:space="0" w:color="auto"/>
        <w:left w:val="none" w:sz="0" w:space="0" w:color="auto"/>
        <w:bottom w:val="none" w:sz="0" w:space="0" w:color="auto"/>
        <w:right w:val="none" w:sz="0" w:space="0" w:color="auto"/>
      </w:divBdr>
    </w:div>
    <w:div w:id="904027559">
      <w:bodyDiv w:val="1"/>
      <w:marLeft w:val="0"/>
      <w:marRight w:val="0"/>
      <w:marTop w:val="0"/>
      <w:marBottom w:val="0"/>
      <w:divBdr>
        <w:top w:val="none" w:sz="0" w:space="0" w:color="auto"/>
        <w:left w:val="none" w:sz="0" w:space="0" w:color="auto"/>
        <w:bottom w:val="none" w:sz="0" w:space="0" w:color="auto"/>
        <w:right w:val="none" w:sz="0" w:space="0" w:color="auto"/>
      </w:divBdr>
    </w:div>
    <w:div w:id="904418056">
      <w:bodyDiv w:val="1"/>
      <w:marLeft w:val="0"/>
      <w:marRight w:val="0"/>
      <w:marTop w:val="0"/>
      <w:marBottom w:val="0"/>
      <w:divBdr>
        <w:top w:val="none" w:sz="0" w:space="0" w:color="auto"/>
        <w:left w:val="none" w:sz="0" w:space="0" w:color="auto"/>
        <w:bottom w:val="none" w:sz="0" w:space="0" w:color="auto"/>
        <w:right w:val="none" w:sz="0" w:space="0" w:color="auto"/>
      </w:divBdr>
    </w:div>
    <w:div w:id="904686006">
      <w:bodyDiv w:val="1"/>
      <w:marLeft w:val="0"/>
      <w:marRight w:val="0"/>
      <w:marTop w:val="0"/>
      <w:marBottom w:val="0"/>
      <w:divBdr>
        <w:top w:val="none" w:sz="0" w:space="0" w:color="auto"/>
        <w:left w:val="none" w:sz="0" w:space="0" w:color="auto"/>
        <w:bottom w:val="none" w:sz="0" w:space="0" w:color="auto"/>
        <w:right w:val="none" w:sz="0" w:space="0" w:color="auto"/>
      </w:divBdr>
    </w:div>
    <w:div w:id="905913554">
      <w:bodyDiv w:val="1"/>
      <w:marLeft w:val="0"/>
      <w:marRight w:val="0"/>
      <w:marTop w:val="0"/>
      <w:marBottom w:val="0"/>
      <w:divBdr>
        <w:top w:val="none" w:sz="0" w:space="0" w:color="auto"/>
        <w:left w:val="none" w:sz="0" w:space="0" w:color="auto"/>
        <w:bottom w:val="none" w:sz="0" w:space="0" w:color="auto"/>
        <w:right w:val="none" w:sz="0" w:space="0" w:color="auto"/>
      </w:divBdr>
    </w:div>
    <w:div w:id="907308375">
      <w:bodyDiv w:val="1"/>
      <w:marLeft w:val="0"/>
      <w:marRight w:val="0"/>
      <w:marTop w:val="0"/>
      <w:marBottom w:val="0"/>
      <w:divBdr>
        <w:top w:val="none" w:sz="0" w:space="0" w:color="auto"/>
        <w:left w:val="none" w:sz="0" w:space="0" w:color="auto"/>
        <w:bottom w:val="none" w:sz="0" w:space="0" w:color="auto"/>
        <w:right w:val="none" w:sz="0" w:space="0" w:color="auto"/>
      </w:divBdr>
    </w:div>
    <w:div w:id="908081580">
      <w:bodyDiv w:val="1"/>
      <w:marLeft w:val="0"/>
      <w:marRight w:val="0"/>
      <w:marTop w:val="0"/>
      <w:marBottom w:val="0"/>
      <w:divBdr>
        <w:top w:val="none" w:sz="0" w:space="0" w:color="auto"/>
        <w:left w:val="none" w:sz="0" w:space="0" w:color="auto"/>
        <w:bottom w:val="none" w:sz="0" w:space="0" w:color="auto"/>
        <w:right w:val="none" w:sz="0" w:space="0" w:color="auto"/>
      </w:divBdr>
    </w:div>
    <w:div w:id="908416535">
      <w:bodyDiv w:val="1"/>
      <w:marLeft w:val="0"/>
      <w:marRight w:val="0"/>
      <w:marTop w:val="0"/>
      <w:marBottom w:val="0"/>
      <w:divBdr>
        <w:top w:val="none" w:sz="0" w:space="0" w:color="auto"/>
        <w:left w:val="none" w:sz="0" w:space="0" w:color="auto"/>
        <w:bottom w:val="none" w:sz="0" w:space="0" w:color="auto"/>
        <w:right w:val="none" w:sz="0" w:space="0" w:color="auto"/>
      </w:divBdr>
    </w:div>
    <w:div w:id="908729062">
      <w:bodyDiv w:val="1"/>
      <w:marLeft w:val="0"/>
      <w:marRight w:val="0"/>
      <w:marTop w:val="0"/>
      <w:marBottom w:val="0"/>
      <w:divBdr>
        <w:top w:val="none" w:sz="0" w:space="0" w:color="auto"/>
        <w:left w:val="none" w:sz="0" w:space="0" w:color="auto"/>
        <w:bottom w:val="none" w:sz="0" w:space="0" w:color="auto"/>
        <w:right w:val="none" w:sz="0" w:space="0" w:color="auto"/>
      </w:divBdr>
    </w:div>
    <w:div w:id="909194653">
      <w:bodyDiv w:val="1"/>
      <w:marLeft w:val="0"/>
      <w:marRight w:val="0"/>
      <w:marTop w:val="0"/>
      <w:marBottom w:val="0"/>
      <w:divBdr>
        <w:top w:val="none" w:sz="0" w:space="0" w:color="auto"/>
        <w:left w:val="none" w:sz="0" w:space="0" w:color="auto"/>
        <w:bottom w:val="none" w:sz="0" w:space="0" w:color="auto"/>
        <w:right w:val="none" w:sz="0" w:space="0" w:color="auto"/>
      </w:divBdr>
    </w:div>
    <w:div w:id="910193482">
      <w:bodyDiv w:val="1"/>
      <w:marLeft w:val="0"/>
      <w:marRight w:val="0"/>
      <w:marTop w:val="0"/>
      <w:marBottom w:val="0"/>
      <w:divBdr>
        <w:top w:val="none" w:sz="0" w:space="0" w:color="auto"/>
        <w:left w:val="none" w:sz="0" w:space="0" w:color="auto"/>
        <w:bottom w:val="none" w:sz="0" w:space="0" w:color="auto"/>
        <w:right w:val="none" w:sz="0" w:space="0" w:color="auto"/>
      </w:divBdr>
    </w:div>
    <w:div w:id="910969721">
      <w:bodyDiv w:val="1"/>
      <w:marLeft w:val="0"/>
      <w:marRight w:val="0"/>
      <w:marTop w:val="0"/>
      <w:marBottom w:val="0"/>
      <w:divBdr>
        <w:top w:val="none" w:sz="0" w:space="0" w:color="auto"/>
        <w:left w:val="none" w:sz="0" w:space="0" w:color="auto"/>
        <w:bottom w:val="none" w:sz="0" w:space="0" w:color="auto"/>
        <w:right w:val="none" w:sz="0" w:space="0" w:color="auto"/>
      </w:divBdr>
    </w:div>
    <w:div w:id="911503424">
      <w:bodyDiv w:val="1"/>
      <w:marLeft w:val="0"/>
      <w:marRight w:val="0"/>
      <w:marTop w:val="0"/>
      <w:marBottom w:val="0"/>
      <w:divBdr>
        <w:top w:val="none" w:sz="0" w:space="0" w:color="auto"/>
        <w:left w:val="none" w:sz="0" w:space="0" w:color="auto"/>
        <w:bottom w:val="none" w:sz="0" w:space="0" w:color="auto"/>
        <w:right w:val="none" w:sz="0" w:space="0" w:color="auto"/>
      </w:divBdr>
    </w:div>
    <w:div w:id="912004199">
      <w:bodyDiv w:val="1"/>
      <w:marLeft w:val="0"/>
      <w:marRight w:val="0"/>
      <w:marTop w:val="0"/>
      <w:marBottom w:val="0"/>
      <w:divBdr>
        <w:top w:val="none" w:sz="0" w:space="0" w:color="auto"/>
        <w:left w:val="none" w:sz="0" w:space="0" w:color="auto"/>
        <w:bottom w:val="none" w:sz="0" w:space="0" w:color="auto"/>
        <w:right w:val="none" w:sz="0" w:space="0" w:color="auto"/>
      </w:divBdr>
    </w:div>
    <w:div w:id="912083096">
      <w:bodyDiv w:val="1"/>
      <w:marLeft w:val="0"/>
      <w:marRight w:val="0"/>
      <w:marTop w:val="0"/>
      <w:marBottom w:val="0"/>
      <w:divBdr>
        <w:top w:val="none" w:sz="0" w:space="0" w:color="auto"/>
        <w:left w:val="none" w:sz="0" w:space="0" w:color="auto"/>
        <w:bottom w:val="none" w:sz="0" w:space="0" w:color="auto"/>
        <w:right w:val="none" w:sz="0" w:space="0" w:color="auto"/>
      </w:divBdr>
    </w:div>
    <w:div w:id="912545989">
      <w:bodyDiv w:val="1"/>
      <w:marLeft w:val="0"/>
      <w:marRight w:val="0"/>
      <w:marTop w:val="0"/>
      <w:marBottom w:val="0"/>
      <w:divBdr>
        <w:top w:val="none" w:sz="0" w:space="0" w:color="auto"/>
        <w:left w:val="none" w:sz="0" w:space="0" w:color="auto"/>
        <w:bottom w:val="none" w:sz="0" w:space="0" w:color="auto"/>
        <w:right w:val="none" w:sz="0" w:space="0" w:color="auto"/>
      </w:divBdr>
    </w:div>
    <w:div w:id="913199021">
      <w:bodyDiv w:val="1"/>
      <w:marLeft w:val="0"/>
      <w:marRight w:val="0"/>
      <w:marTop w:val="0"/>
      <w:marBottom w:val="0"/>
      <w:divBdr>
        <w:top w:val="none" w:sz="0" w:space="0" w:color="auto"/>
        <w:left w:val="none" w:sz="0" w:space="0" w:color="auto"/>
        <w:bottom w:val="none" w:sz="0" w:space="0" w:color="auto"/>
        <w:right w:val="none" w:sz="0" w:space="0" w:color="auto"/>
      </w:divBdr>
    </w:div>
    <w:div w:id="913779704">
      <w:bodyDiv w:val="1"/>
      <w:marLeft w:val="0"/>
      <w:marRight w:val="0"/>
      <w:marTop w:val="0"/>
      <w:marBottom w:val="0"/>
      <w:divBdr>
        <w:top w:val="none" w:sz="0" w:space="0" w:color="auto"/>
        <w:left w:val="none" w:sz="0" w:space="0" w:color="auto"/>
        <w:bottom w:val="none" w:sz="0" w:space="0" w:color="auto"/>
        <w:right w:val="none" w:sz="0" w:space="0" w:color="auto"/>
      </w:divBdr>
    </w:div>
    <w:div w:id="913779769">
      <w:bodyDiv w:val="1"/>
      <w:marLeft w:val="0"/>
      <w:marRight w:val="0"/>
      <w:marTop w:val="0"/>
      <w:marBottom w:val="0"/>
      <w:divBdr>
        <w:top w:val="none" w:sz="0" w:space="0" w:color="auto"/>
        <w:left w:val="none" w:sz="0" w:space="0" w:color="auto"/>
        <w:bottom w:val="none" w:sz="0" w:space="0" w:color="auto"/>
        <w:right w:val="none" w:sz="0" w:space="0" w:color="auto"/>
      </w:divBdr>
    </w:div>
    <w:div w:id="913930438">
      <w:bodyDiv w:val="1"/>
      <w:marLeft w:val="0"/>
      <w:marRight w:val="0"/>
      <w:marTop w:val="0"/>
      <w:marBottom w:val="0"/>
      <w:divBdr>
        <w:top w:val="none" w:sz="0" w:space="0" w:color="auto"/>
        <w:left w:val="none" w:sz="0" w:space="0" w:color="auto"/>
        <w:bottom w:val="none" w:sz="0" w:space="0" w:color="auto"/>
        <w:right w:val="none" w:sz="0" w:space="0" w:color="auto"/>
      </w:divBdr>
    </w:div>
    <w:div w:id="914435082">
      <w:bodyDiv w:val="1"/>
      <w:marLeft w:val="0"/>
      <w:marRight w:val="0"/>
      <w:marTop w:val="0"/>
      <w:marBottom w:val="0"/>
      <w:divBdr>
        <w:top w:val="none" w:sz="0" w:space="0" w:color="auto"/>
        <w:left w:val="none" w:sz="0" w:space="0" w:color="auto"/>
        <w:bottom w:val="none" w:sz="0" w:space="0" w:color="auto"/>
        <w:right w:val="none" w:sz="0" w:space="0" w:color="auto"/>
      </w:divBdr>
    </w:div>
    <w:div w:id="915170696">
      <w:bodyDiv w:val="1"/>
      <w:marLeft w:val="0"/>
      <w:marRight w:val="0"/>
      <w:marTop w:val="0"/>
      <w:marBottom w:val="0"/>
      <w:divBdr>
        <w:top w:val="none" w:sz="0" w:space="0" w:color="auto"/>
        <w:left w:val="none" w:sz="0" w:space="0" w:color="auto"/>
        <w:bottom w:val="none" w:sz="0" w:space="0" w:color="auto"/>
        <w:right w:val="none" w:sz="0" w:space="0" w:color="auto"/>
      </w:divBdr>
    </w:div>
    <w:div w:id="917329494">
      <w:bodyDiv w:val="1"/>
      <w:marLeft w:val="0"/>
      <w:marRight w:val="0"/>
      <w:marTop w:val="0"/>
      <w:marBottom w:val="0"/>
      <w:divBdr>
        <w:top w:val="none" w:sz="0" w:space="0" w:color="auto"/>
        <w:left w:val="none" w:sz="0" w:space="0" w:color="auto"/>
        <w:bottom w:val="none" w:sz="0" w:space="0" w:color="auto"/>
        <w:right w:val="none" w:sz="0" w:space="0" w:color="auto"/>
      </w:divBdr>
    </w:div>
    <w:div w:id="917446798">
      <w:bodyDiv w:val="1"/>
      <w:marLeft w:val="0"/>
      <w:marRight w:val="0"/>
      <w:marTop w:val="0"/>
      <w:marBottom w:val="0"/>
      <w:divBdr>
        <w:top w:val="none" w:sz="0" w:space="0" w:color="auto"/>
        <w:left w:val="none" w:sz="0" w:space="0" w:color="auto"/>
        <w:bottom w:val="none" w:sz="0" w:space="0" w:color="auto"/>
        <w:right w:val="none" w:sz="0" w:space="0" w:color="auto"/>
      </w:divBdr>
    </w:div>
    <w:div w:id="919561328">
      <w:bodyDiv w:val="1"/>
      <w:marLeft w:val="0"/>
      <w:marRight w:val="0"/>
      <w:marTop w:val="0"/>
      <w:marBottom w:val="0"/>
      <w:divBdr>
        <w:top w:val="none" w:sz="0" w:space="0" w:color="auto"/>
        <w:left w:val="none" w:sz="0" w:space="0" w:color="auto"/>
        <w:bottom w:val="none" w:sz="0" w:space="0" w:color="auto"/>
        <w:right w:val="none" w:sz="0" w:space="0" w:color="auto"/>
      </w:divBdr>
    </w:div>
    <w:div w:id="920679560">
      <w:bodyDiv w:val="1"/>
      <w:marLeft w:val="0"/>
      <w:marRight w:val="0"/>
      <w:marTop w:val="0"/>
      <w:marBottom w:val="0"/>
      <w:divBdr>
        <w:top w:val="none" w:sz="0" w:space="0" w:color="auto"/>
        <w:left w:val="none" w:sz="0" w:space="0" w:color="auto"/>
        <w:bottom w:val="none" w:sz="0" w:space="0" w:color="auto"/>
        <w:right w:val="none" w:sz="0" w:space="0" w:color="auto"/>
      </w:divBdr>
    </w:div>
    <w:div w:id="923106487">
      <w:bodyDiv w:val="1"/>
      <w:marLeft w:val="0"/>
      <w:marRight w:val="0"/>
      <w:marTop w:val="0"/>
      <w:marBottom w:val="0"/>
      <w:divBdr>
        <w:top w:val="none" w:sz="0" w:space="0" w:color="auto"/>
        <w:left w:val="none" w:sz="0" w:space="0" w:color="auto"/>
        <w:bottom w:val="none" w:sz="0" w:space="0" w:color="auto"/>
        <w:right w:val="none" w:sz="0" w:space="0" w:color="auto"/>
      </w:divBdr>
    </w:div>
    <w:div w:id="924414232">
      <w:bodyDiv w:val="1"/>
      <w:marLeft w:val="0"/>
      <w:marRight w:val="0"/>
      <w:marTop w:val="0"/>
      <w:marBottom w:val="0"/>
      <w:divBdr>
        <w:top w:val="none" w:sz="0" w:space="0" w:color="auto"/>
        <w:left w:val="none" w:sz="0" w:space="0" w:color="auto"/>
        <w:bottom w:val="none" w:sz="0" w:space="0" w:color="auto"/>
        <w:right w:val="none" w:sz="0" w:space="0" w:color="auto"/>
      </w:divBdr>
    </w:div>
    <w:div w:id="926303222">
      <w:bodyDiv w:val="1"/>
      <w:marLeft w:val="0"/>
      <w:marRight w:val="0"/>
      <w:marTop w:val="0"/>
      <w:marBottom w:val="0"/>
      <w:divBdr>
        <w:top w:val="none" w:sz="0" w:space="0" w:color="auto"/>
        <w:left w:val="none" w:sz="0" w:space="0" w:color="auto"/>
        <w:bottom w:val="none" w:sz="0" w:space="0" w:color="auto"/>
        <w:right w:val="none" w:sz="0" w:space="0" w:color="auto"/>
      </w:divBdr>
    </w:div>
    <w:div w:id="927080110">
      <w:bodyDiv w:val="1"/>
      <w:marLeft w:val="0"/>
      <w:marRight w:val="0"/>
      <w:marTop w:val="0"/>
      <w:marBottom w:val="0"/>
      <w:divBdr>
        <w:top w:val="none" w:sz="0" w:space="0" w:color="auto"/>
        <w:left w:val="none" w:sz="0" w:space="0" w:color="auto"/>
        <w:bottom w:val="none" w:sz="0" w:space="0" w:color="auto"/>
        <w:right w:val="none" w:sz="0" w:space="0" w:color="auto"/>
      </w:divBdr>
    </w:div>
    <w:div w:id="927613786">
      <w:bodyDiv w:val="1"/>
      <w:marLeft w:val="0"/>
      <w:marRight w:val="0"/>
      <w:marTop w:val="0"/>
      <w:marBottom w:val="0"/>
      <w:divBdr>
        <w:top w:val="none" w:sz="0" w:space="0" w:color="auto"/>
        <w:left w:val="none" w:sz="0" w:space="0" w:color="auto"/>
        <w:bottom w:val="none" w:sz="0" w:space="0" w:color="auto"/>
        <w:right w:val="none" w:sz="0" w:space="0" w:color="auto"/>
      </w:divBdr>
    </w:div>
    <w:div w:id="930970003">
      <w:bodyDiv w:val="1"/>
      <w:marLeft w:val="0"/>
      <w:marRight w:val="0"/>
      <w:marTop w:val="0"/>
      <w:marBottom w:val="0"/>
      <w:divBdr>
        <w:top w:val="none" w:sz="0" w:space="0" w:color="auto"/>
        <w:left w:val="none" w:sz="0" w:space="0" w:color="auto"/>
        <w:bottom w:val="none" w:sz="0" w:space="0" w:color="auto"/>
        <w:right w:val="none" w:sz="0" w:space="0" w:color="auto"/>
      </w:divBdr>
    </w:div>
    <w:div w:id="934215881">
      <w:bodyDiv w:val="1"/>
      <w:marLeft w:val="0"/>
      <w:marRight w:val="0"/>
      <w:marTop w:val="0"/>
      <w:marBottom w:val="0"/>
      <w:divBdr>
        <w:top w:val="none" w:sz="0" w:space="0" w:color="auto"/>
        <w:left w:val="none" w:sz="0" w:space="0" w:color="auto"/>
        <w:bottom w:val="none" w:sz="0" w:space="0" w:color="auto"/>
        <w:right w:val="none" w:sz="0" w:space="0" w:color="auto"/>
      </w:divBdr>
    </w:div>
    <w:div w:id="934943995">
      <w:bodyDiv w:val="1"/>
      <w:marLeft w:val="0"/>
      <w:marRight w:val="0"/>
      <w:marTop w:val="0"/>
      <w:marBottom w:val="0"/>
      <w:divBdr>
        <w:top w:val="none" w:sz="0" w:space="0" w:color="auto"/>
        <w:left w:val="none" w:sz="0" w:space="0" w:color="auto"/>
        <w:bottom w:val="none" w:sz="0" w:space="0" w:color="auto"/>
        <w:right w:val="none" w:sz="0" w:space="0" w:color="auto"/>
      </w:divBdr>
    </w:div>
    <w:div w:id="935017218">
      <w:bodyDiv w:val="1"/>
      <w:marLeft w:val="0"/>
      <w:marRight w:val="0"/>
      <w:marTop w:val="0"/>
      <w:marBottom w:val="0"/>
      <w:divBdr>
        <w:top w:val="none" w:sz="0" w:space="0" w:color="auto"/>
        <w:left w:val="none" w:sz="0" w:space="0" w:color="auto"/>
        <w:bottom w:val="none" w:sz="0" w:space="0" w:color="auto"/>
        <w:right w:val="none" w:sz="0" w:space="0" w:color="auto"/>
      </w:divBdr>
    </w:div>
    <w:div w:id="935137554">
      <w:bodyDiv w:val="1"/>
      <w:marLeft w:val="0"/>
      <w:marRight w:val="0"/>
      <w:marTop w:val="0"/>
      <w:marBottom w:val="0"/>
      <w:divBdr>
        <w:top w:val="none" w:sz="0" w:space="0" w:color="auto"/>
        <w:left w:val="none" w:sz="0" w:space="0" w:color="auto"/>
        <w:bottom w:val="none" w:sz="0" w:space="0" w:color="auto"/>
        <w:right w:val="none" w:sz="0" w:space="0" w:color="auto"/>
      </w:divBdr>
    </w:div>
    <w:div w:id="936792475">
      <w:bodyDiv w:val="1"/>
      <w:marLeft w:val="0"/>
      <w:marRight w:val="0"/>
      <w:marTop w:val="0"/>
      <w:marBottom w:val="0"/>
      <w:divBdr>
        <w:top w:val="none" w:sz="0" w:space="0" w:color="auto"/>
        <w:left w:val="none" w:sz="0" w:space="0" w:color="auto"/>
        <w:bottom w:val="none" w:sz="0" w:space="0" w:color="auto"/>
        <w:right w:val="none" w:sz="0" w:space="0" w:color="auto"/>
      </w:divBdr>
    </w:div>
    <w:div w:id="937640056">
      <w:bodyDiv w:val="1"/>
      <w:marLeft w:val="0"/>
      <w:marRight w:val="0"/>
      <w:marTop w:val="0"/>
      <w:marBottom w:val="0"/>
      <w:divBdr>
        <w:top w:val="none" w:sz="0" w:space="0" w:color="auto"/>
        <w:left w:val="none" w:sz="0" w:space="0" w:color="auto"/>
        <w:bottom w:val="none" w:sz="0" w:space="0" w:color="auto"/>
        <w:right w:val="none" w:sz="0" w:space="0" w:color="auto"/>
      </w:divBdr>
    </w:div>
    <w:div w:id="937910226">
      <w:bodyDiv w:val="1"/>
      <w:marLeft w:val="0"/>
      <w:marRight w:val="0"/>
      <w:marTop w:val="0"/>
      <w:marBottom w:val="0"/>
      <w:divBdr>
        <w:top w:val="none" w:sz="0" w:space="0" w:color="auto"/>
        <w:left w:val="none" w:sz="0" w:space="0" w:color="auto"/>
        <w:bottom w:val="none" w:sz="0" w:space="0" w:color="auto"/>
        <w:right w:val="none" w:sz="0" w:space="0" w:color="auto"/>
      </w:divBdr>
    </w:div>
    <w:div w:id="938104372">
      <w:bodyDiv w:val="1"/>
      <w:marLeft w:val="0"/>
      <w:marRight w:val="0"/>
      <w:marTop w:val="0"/>
      <w:marBottom w:val="0"/>
      <w:divBdr>
        <w:top w:val="none" w:sz="0" w:space="0" w:color="auto"/>
        <w:left w:val="none" w:sz="0" w:space="0" w:color="auto"/>
        <w:bottom w:val="none" w:sz="0" w:space="0" w:color="auto"/>
        <w:right w:val="none" w:sz="0" w:space="0" w:color="auto"/>
      </w:divBdr>
    </w:div>
    <w:div w:id="939340603">
      <w:bodyDiv w:val="1"/>
      <w:marLeft w:val="0"/>
      <w:marRight w:val="0"/>
      <w:marTop w:val="0"/>
      <w:marBottom w:val="0"/>
      <w:divBdr>
        <w:top w:val="none" w:sz="0" w:space="0" w:color="auto"/>
        <w:left w:val="none" w:sz="0" w:space="0" w:color="auto"/>
        <w:bottom w:val="none" w:sz="0" w:space="0" w:color="auto"/>
        <w:right w:val="none" w:sz="0" w:space="0" w:color="auto"/>
      </w:divBdr>
    </w:div>
    <w:div w:id="940531124">
      <w:bodyDiv w:val="1"/>
      <w:marLeft w:val="0"/>
      <w:marRight w:val="0"/>
      <w:marTop w:val="0"/>
      <w:marBottom w:val="0"/>
      <w:divBdr>
        <w:top w:val="none" w:sz="0" w:space="0" w:color="auto"/>
        <w:left w:val="none" w:sz="0" w:space="0" w:color="auto"/>
        <w:bottom w:val="none" w:sz="0" w:space="0" w:color="auto"/>
        <w:right w:val="none" w:sz="0" w:space="0" w:color="auto"/>
      </w:divBdr>
    </w:div>
    <w:div w:id="940799143">
      <w:bodyDiv w:val="1"/>
      <w:marLeft w:val="0"/>
      <w:marRight w:val="0"/>
      <w:marTop w:val="0"/>
      <w:marBottom w:val="0"/>
      <w:divBdr>
        <w:top w:val="none" w:sz="0" w:space="0" w:color="auto"/>
        <w:left w:val="none" w:sz="0" w:space="0" w:color="auto"/>
        <w:bottom w:val="none" w:sz="0" w:space="0" w:color="auto"/>
        <w:right w:val="none" w:sz="0" w:space="0" w:color="auto"/>
      </w:divBdr>
    </w:div>
    <w:div w:id="940843272">
      <w:bodyDiv w:val="1"/>
      <w:marLeft w:val="0"/>
      <w:marRight w:val="0"/>
      <w:marTop w:val="0"/>
      <w:marBottom w:val="0"/>
      <w:divBdr>
        <w:top w:val="none" w:sz="0" w:space="0" w:color="auto"/>
        <w:left w:val="none" w:sz="0" w:space="0" w:color="auto"/>
        <w:bottom w:val="none" w:sz="0" w:space="0" w:color="auto"/>
        <w:right w:val="none" w:sz="0" w:space="0" w:color="auto"/>
      </w:divBdr>
    </w:div>
    <w:div w:id="942109460">
      <w:bodyDiv w:val="1"/>
      <w:marLeft w:val="0"/>
      <w:marRight w:val="0"/>
      <w:marTop w:val="0"/>
      <w:marBottom w:val="0"/>
      <w:divBdr>
        <w:top w:val="none" w:sz="0" w:space="0" w:color="auto"/>
        <w:left w:val="none" w:sz="0" w:space="0" w:color="auto"/>
        <w:bottom w:val="none" w:sz="0" w:space="0" w:color="auto"/>
        <w:right w:val="none" w:sz="0" w:space="0" w:color="auto"/>
      </w:divBdr>
    </w:div>
    <w:div w:id="942419145">
      <w:bodyDiv w:val="1"/>
      <w:marLeft w:val="0"/>
      <w:marRight w:val="0"/>
      <w:marTop w:val="0"/>
      <w:marBottom w:val="0"/>
      <w:divBdr>
        <w:top w:val="none" w:sz="0" w:space="0" w:color="auto"/>
        <w:left w:val="none" w:sz="0" w:space="0" w:color="auto"/>
        <w:bottom w:val="none" w:sz="0" w:space="0" w:color="auto"/>
        <w:right w:val="none" w:sz="0" w:space="0" w:color="auto"/>
      </w:divBdr>
    </w:div>
    <w:div w:id="942998462">
      <w:bodyDiv w:val="1"/>
      <w:marLeft w:val="0"/>
      <w:marRight w:val="0"/>
      <w:marTop w:val="0"/>
      <w:marBottom w:val="0"/>
      <w:divBdr>
        <w:top w:val="none" w:sz="0" w:space="0" w:color="auto"/>
        <w:left w:val="none" w:sz="0" w:space="0" w:color="auto"/>
        <w:bottom w:val="none" w:sz="0" w:space="0" w:color="auto"/>
        <w:right w:val="none" w:sz="0" w:space="0" w:color="auto"/>
      </w:divBdr>
    </w:div>
    <w:div w:id="944574570">
      <w:bodyDiv w:val="1"/>
      <w:marLeft w:val="0"/>
      <w:marRight w:val="0"/>
      <w:marTop w:val="0"/>
      <w:marBottom w:val="0"/>
      <w:divBdr>
        <w:top w:val="none" w:sz="0" w:space="0" w:color="auto"/>
        <w:left w:val="none" w:sz="0" w:space="0" w:color="auto"/>
        <w:bottom w:val="none" w:sz="0" w:space="0" w:color="auto"/>
        <w:right w:val="none" w:sz="0" w:space="0" w:color="auto"/>
      </w:divBdr>
    </w:div>
    <w:div w:id="944848122">
      <w:bodyDiv w:val="1"/>
      <w:marLeft w:val="0"/>
      <w:marRight w:val="0"/>
      <w:marTop w:val="0"/>
      <w:marBottom w:val="0"/>
      <w:divBdr>
        <w:top w:val="none" w:sz="0" w:space="0" w:color="auto"/>
        <w:left w:val="none" w:sz="0" w:space="0" w:color="auto"/>
        <w:bottom w:val="none" w:sz="0" w:space="0" w:color="auto"/>
        <w:right w:val="none" w:sz="0" w:space="0" w:color="auto"/>
      </w:divBdr>
    </w:div>
    <w:div w:id="945039241">
      <w:bodyDiv w:val="1"/>
      <w:marLeft w:val="0"/>
      <w:marRight w:val="0"/>
      <w:marTop w:val="0"/>
      <w:marBottom w:val="0"/>
      <w:divBdr>
        <w:top w:val="none" w:sz="0" w:space="0" w:color="auto"/>
        <w:left w:val="none" w:sz="0" w:space="0" w:color="auto"/>
        <w:bottom w:val="none" w:sz="0" w:space="0" w:color="auto"/>
        <w:right w:val="none" w:sz="0" w:space="0" w:color="auto"/>
      </w:divBdr>
    </w:div>
    <w:div w:id="948775309">
      <w:bodyDiv w:val="1"/>
      <w:marLeft w:val="0"/>
      <w:marRight w:val="0"/>
      <w:marTop w:val="0"/>
      <w:marBottom w:val="0"/>
      <w:divBdr>
        <w:top w:val="none" w:sz="0" w:space="0" w:color="auto"/>
        <w:left w:val="none" w:sz="0" w:space="0" w:color="auto"/>
        <w:bottom w:val="none" w:sz="0" w:space="0" w:color="auto"/>
        <w:right w:val="none" w:sz="0" w:space="0" w:color="auto"/>
      </w:divBdr>
    </w:div>
    <w:div w:id="949581887">
      <w:bodyDiv w:val="1"/>
      <w:marLeft w:val="0"/>
      <w:marRight w:val="0"/>
      <w:marTop w:val="0"/>
      <w:marBottom w:val="0"/>
      <w:divBdr>
        <w:top w:val="none" w:sz="0" w:space="0" w:color="auto"/>
        <w:left w:val="none" w:sz="0" w:space="0" w:color="auto"/>
        <w:bottom w:val="none" w:sz="0" w:space="0" w:color="auto"/>
        <w:right w:val="none" w:sz="0" w:space="0" w:color="auto"/>
      </w:divBdr>
    </w:div>
    <w:div w:id="950089018">
      <w:bodyDiv w:val="1"/>
      <w:marLeft w:val="0"/>
      <w:marRight w:val="0"/>
      <w:marTop w:val="0"/>
      <w:marBottom w:val="0"/>
      <w:divBdr>
        <w:top w:val="none" w:sz="0" w:space="0" w:color="auto"/>
        <w:left w:val="none" w:sz="0" w:space="0" w:color="auto"/>
        <w:bottom w:val="none" w:sz="0" w:space="0" w:color="auto"/>
        <w:right w:val="none" w:sz="0" w:space="0" w:color="auto"/>
      </w:divBdr>
    </w:div>
    <w:div w:id="950430001">
      <w:bodyDiv w:val="1"/>
      <w:marLeft w:val="0"/>
      <w:marRight w:val="0"/>
      <w:marTop w:val="0"/>
      <w:marBottom w:val="0"/>
      <w:divBdr>
        <w:top w:val="none" w:sz="0" w:space="0" w:color="auto"/>
        <w:left w:val="none" w:sz="0" w:space="0" w:color="auto"/>
        <w:bottom w:val="none" w:sz="0" w:space="0" w:color="auto"/>
        <w:right w:val="none" w:sz="0" w:space="0" w:color="auto"/>
      </w:divBdr>
    </w:div>
    <w:div w:id="950819351">
      <w:bodyDiv w:val="1"/>
      <w:marLeft w:val="0"/>
      <w:marRight w:val="0"/>
      <w:marTop w:val="0"/>
      <w:marBottom w:val="0"/>
      <w:divBdr>
        <w:top w:val="none" w:sz="0" w:space="0" w:color="auto"/>
        <w:left w:val="none" w:sz="0" w:space="0" w:color="auto"/>
        <w:bottom w:val="none" w:sz="0" w:space="0" w:color="auto"/>
        <w:right w:val="none" w:sz="0" w:space="0" w:color="auto"/>
      </w:divBdr>
    </w:div>
    <w:div w:id="951209448">
      <w:bodyDiv w:val="1"/>
      <w:marLeft w:val="0"/>
      <w:marRight w:val="0"/>
      <w:marTop w:val="0"/>
      <w:marBottom w:val="0"/>
      <w:divBdr>
        <w:top w:val="none" w:sz="0" w:space="0" w:color="auto"/>
        <w:left w:val="none" w:sz="0" w:space="0" w:color="auto"/>
        <w:bottom w:val="none" w:sz="0" w:space="0" w:color="auto"/>
        <w:right w:val="none" w:sz="0" w:space="0" w:color="auto"/>
      </w:divBdr>
    </w:div>
    <w:div w:id="951673295">
      <w:bodyDiv w:val="1"/>
      <w:marLeft w:val="0"/>
      <w:marRight w:val="0"/>
      <w:marTop w:val="0"/>
      <w:marBottom w:val="0"/>
      <w:divBdr>
        <w:top w:val="none" w:sz="0" w:space="0" w:color="auto"/>
        <w:left w:val="none" w:sz="0" w:space="0" w:color="auto"/>
        <w:bottom w:val="none" w:sz="0" w:space="0" w:color="auto"/>
        <w:right w:val="none" w:sz="0" w:space="0" w:color="auto"/>
      </w:divBdr>
    </w:div>
    <w:div w:id="952859871">
      <w:bodyDiv w:val="1"/>
      <w:marLeft w:val="0"/>
      <w:marRight w:val="0"/>
      <w:marTop w:val="0"/>
      <w:marBottom w:val="0"/>
      <w:divBdr>
        <w:top w:val="none" w:sz="0" w:space="0" w:color="auto"/>
        <w:left w:val="none" w:sz="0" w:space="0" w:color="auto"/>
        <w:bottom w:val="none" w:sz="0" w:space="0" w:color="auto"/>
        <w:right w:val="none" w:sz="0" w:space="0" w:color="auto"/>
      </w:divBdr>
    </w:div>
    <w:div w:id="952975221">
      <w:bodyDiv w:val="1"/>
      <w:marLeft w:val="0"/>
      <w:marRight w:val="0"/>
      <w:marTop w:val="0"/>
      <w:marBottom w:val="0"/>
      <w:divBdr>
        <w:top w:val="none" w:sz="0" w:space="0" w:color="auto"/>
        <w:left w:val="none" w:sz="0" w:space="0" w:color="auto"/>
        <w:bottom w:val="none" w:sz="0" w:space="0" w:color="auto"/>
        <w:right w:val="none" w:sz="0" w:space="0" w:color="auto"/>
      </w:divBdr>
    </w:div>
    <w:div w:id="953287498">
      <w:bodyDiv w:val="1"/>
      <w:marLeft w:val="0"/>
      <w:marRight w:val="0"/>
      <w:marTop w:val="0"/>
      <w:marBottom w:val="0"/>
      <w:divBdr>
        <w:top w:val="none" w:sz="0" w:space="0" w:color="auto"/>
        <w:left w:val="none" w:sz="0" w:space="0" w:color="auto"/>
        <w:bottom w:val="none" w:sz="0" w:space="0" w:color="auto"/>
        <w:right w:val="none" w:sz="0" w:space="0" w:color="auto"/>
      </w:divBdr>
    </w:div>
    <w:div w:id="954555598">
      <w:bodyDiv w:val="1"/>
      <w:marLeft w:val="0"/>
      <w:marRight w:val="0"/>
      <w:marTop w:val="0"/>
      <w:marBottom w:val="0"/>
      <w:divBdr>
        <w:top w:val="none" w:sz="0" w:space="0" w:color="auto"/>
        <w:left w:val="none" w:sz="0" w:space="0" w:color="auto"/>
        <w:bottom w:val="none" w:sz="0" w:space="0" w:color="auto"/>
        <w:right w:val="none" w:sz="0" w:space="0" w:color="auto"/>
      </w:divBdr>
    </w:div>
    <w:div w:id="954943024">
      <w:bodyDiv w:val="1"/>
      <w:marLeft w:val="0"/>
      <w:marRight w:val="0"/>
      <w:marTop w:val="0"/>
      <w:marBottom w:val="0"/>
      <w:divBdr>
        <w:top w:val="none" w:sz="0" w:space="0" w:color="auto"/>
        <w:left w:val="none" w:sz="0" w:space="0" w:color="auto"/>
        <w:bottom w:val="none" w:sz="0" w:space="0" w:color="auto"/>
        <w:right w:val="none" w:sz="0" w:space="0" w:color="auto"/>
      </w:divBdr>
    </w:div>
    <w:div w:id="955406538">
      <w:bodyDiv w:val="1"/>
      <w:marLeft w:val="0"/>
      <w:marRight w:val="0"/>
      <w:marTop w:val="0"/>
      <w:marBottom w:val="0"/>
      <w:divBdr>
        <w:top w:val="none" w:sz="0" w:space="0" w:color="auto"/>
        <w:left w:val="none" w:sz="0" w:space="0" w:color="auto"/>
        <w:bottom w:val="none" w:sz="0" w:space="0" w:color="auto"/>
        <w:right w:val="none" w:sz="0" w:space="0" w:color="auto"/>
      </w:divBdr>
    </w:div>
    <w:div w:id="955714421">
      <w:bodyDiv w:val="1"/>
      <w:marLeft w:val="0"/>
      <w:marRight w:val="0"/>
      <w:marTop w:val="0"/>
      <w:marBottom w:val="0"/>
      <w:divBdr>
        <w:top w:val="none" w:sz="0" w:space="0" w:color="auto"/>
        <w:left w:val="none" w:sz="0" w:space="0" w:color="auto"/>
        <w:bottom w:val="none" w:sz="0" w:space="0" w:color="auto"/>
        <w:right w:val="none" w:sz="0" w:space="0" w:color="auto"/>
      </w:divBdr>
    </w:div>
    <w:div w:id="956837559">
      <w:bodyDiv w:val="1"/>
      <w:marLeft w:val="0"/>
      <w:marRight w:val="0"/>
      <w:marTop w:val="0"/>
      <w:marBottom w:val="0"/>
      <w:divBdr>
        <w:top w:val="none" w:sz="0" w:space="0" w:color="auto"/>
        <w:left w:val="none" w:sz="0" w:space="0" w:color="auto"/>
        <w:bottom w:val="none" w:sz="0" w:space="0" w:color="auto"/>
        <w:right w:val="none" w:sz="0" w:space="0" w:color="auto"/>
      </w:divBdr>
    </w:div>
    <w:div w:id="957948611">
      <w:bodyDiv w:val="1"/>
      <w:marLeft w:val="0"/>
      <w:marRight w:val="0"/>
      <w:marTop w:val="0"/>
      <w:marBottom w:val="0"/>
      <w:divBdr>
        <w:top w:val="none" w:sz="0" w:space="0" w:color="auto"/>
        <w:left w:val="none" w:sz="0" w:space="0" w:color="auto"/>
        <w:bottom w:val="none" w:sz="0" w:space="0" w:color="auto"/>
        <w:right w:val="none" w:sz="0" w:space="0" w:color="auto"/>
      </w:divBdr>
    </w:div>
    <w:div w:id="958072102">
      <w:bodyDiv w:val="1"/>
      <w:marLeft w:val="0"/>
      <w:marRight w:val="0"/>
      <w:marTop w:val="0"/>
      <w:marBottom w:val="0"/>
      <w:divBdr>
        <w:top w:val="none" w:sz="0" w:space="0" w:color="auto"/>
        <w:left w:val="none" w:sz="0" w:space="0" w:color="auto"/>
        <w:bottom w:val="none" w:sz="0" w:space="0" w:color="auto"/>
        <w:right w:val="none" w:sz="0" w:space="0" w:color="auto"/>
      </w:divBdr>
    </w:div>
    <w:div w:id="958755663">
      <w:bodyDiv w:val="1"/>
      <w:marLeft w:val="0"/>
      <w:marRight w:val="0"/>
      <w:marTop w:val="0"/>
      <w:marBottom w:val="0"/>
      <w:divBdr>
        <w:top w:val="none" w:sz="0" w:space="0" w:color="auto"/>
        <w:left w:val="none" w:sz="0" w:space="0" w:color="auto"/>
        <w:bottom w:val="none" w:sz="0" w:space="0" w:color="auto"/>
        <w:right w:val="none" w:sz="0" w:space="0" w:color="auto"/>
      </w:divBdr>
    </w:div>
    <w:div w:id="959409699">
      <w:bodyDiv w:val="1"/>
      <w:marLeft w:val="0"/>
      <w:marRight w:val="0"/>
      <w:marTop w:val="0"/>
      <w:marBottom w:val="0"/>
      <w:divBdr>
        <w:top w:val="none" w:sz="0" w:space="0" w:color="auto"/>
        <w:left w:val="none" w:sz="0" w:space="0" w:color="auto"/>
        <w:bottom w:val="none" w:sz="0" w:space="0" w:color="auto"/>
        <w:right w:val="none" w:sz="0" w:space="0" w:color="auto"/>
      </w:divBdr>
    </w:div>
    <w:div w:id="959801962">
      <w:bodyDiv w:val="1"/>
      <w:marLeft w:val="0"/>
      <w:marRight w:val="0"/>
      <w:marTop w:val="0"/>
      <w:marBottom w:val="0"/>
      <w:divBdr>
        <w:top w:val="none" w:sz="0" w:space="0" w:color="auto"/>
        <w:left w:val="none" w:sz="0" w:space="0" w:color="auto"/>
        <w:bottom w:val="none" w:sz="0" w:space="0" w:color="auto"/>
        <w:right w:val="none" w:sz="0" w:space="0" w:color="auto"/>
      </w:divBdr>
    </w:div>
    <w:div w:id="961619950">
      <w:bodyDiv w:val="1"/>
      <w:marLeft w:val="0"/>
      <w:marRight w:val="0"/>
      <w:marTop w:val="0"/>
      <w:marBottom w:val="0"/>
      <w:divBdr>
        <w:top w:val="none" w:sz="0" w:space="0" w:color="auto"/>
        <w:left w:val="none" w:sz="0" w:space="0" w:color="auto"/>
        <w:bottom w:val="none" w:sz="0" w:space="0" w:color="auto"/>
        <w:right w:val="none" w:sz="0" w:space="0" w:color="auto"/>
      </w:divBdr>
    </w:div>
    <w:div w:id="962540028">
      <w:bodyDiv w:val="1"/>
      <w:marLeft w:val="0"/>
      <w:marRight w:val="0"/>
      <w:marTop w:val="0"/>
      <w:marBottom w:val="0"/>
      <w:divBdr>
        <w:top w:val="none" w:sz="0" w:space="0" w:color="auto"/>
        <w:left w:val="none" w:sz="0" w:space="0" w:color="auto"/>
        <w:bottom w:val="none" w:sz="0" w:space="0" w:color="auto"/>
        <w:right w:val="none" w:sz="0" w:space="0" w:color="auto"/>
      </w:divBdr>
    </w:div>
    <w:div w:id="963659068">
      <w:bodyDiv w:val="1"/>
      <w:marLeft w:val="0"/>
      <w:marRight w:val="0"/>
      <w:marTop w:val="0"/>
      <w:marBottom w:val="0"/>
      <w:divBdr>
        <w:top w:val="none" w:sz="0" w:space="0" w:color="auto"/>
        <w:left w:val="none" w:sz="0" w:space="0" w:color="auto"/>
        <w:bottom w:val="none" w:sz="0" w:space="0" w:color="auto"/>
        <w:right w:val="none" w:sz="0" w:space="0" w:color="auto"/>
      </w:divBdr>
    </w:div>
    <w:div w:id="963661152">
      <w:bodyDiv w:val="1"/>
      <w:marLeft w:val="0"/>
      <w:marRight w:val="0"/>
      <w:marTop w:val="0"/>
      <w:marBottom w:val="0"/>
      <w:divBdr>
        <w:top w:val="none" w:sz="0" w:space="0" w:color="auto"/>
        <w:left w:val="none" w:sz="0" w:space="0" w:color="auto"/>
        <w:bottom w:val="none" w:sz="0" w:space="0" w:color="auto"/>
        <w:right w:val="none" w:sz="0" w:space="0" w:color="auto"/>
      </w:divBdr>
    </w:div>
    <w:div w:id="963661239">
      <w:bodyDiv w:val="1"/>
      <w:marLeft w:val="0"/>
      <w:marRight w:val="0"/>
      <w:marTop w:val="0"/>
      <w:marBottom w:val="0"/>
      <w:divBdr>
        <w:top w:val="none" w:sz="0" w:space="0" w:color="auto"/>
        <w:left w:val="none" w:sz="0" w:space="0" w:color="auto"/>
        <w:bottom w:val="none" w:sz="0" w:space="0" w:color="auto"/>
        <w:right w:val="none" w:sz="0" w:space="0" w:color="auto"/>
      </w:divBdr>
    </w:div>
    <w:div w:id="964123007">
      <w:bodyDiv w:val="1"/>
      <w:marLeft w:val="0"/>
      <w:marRight w:val="0"/>
      <w:marTop w:val="0"/>
      <w:marBottom w:val="0"/>
      <w:divBdr>
        <w:top w:val="none" w:sz="0" w:space="0" w:color="auto"/>
        <w:left w:val="none" w:sz="0" w:space="0" w:color="auto"/>
        <w:bottom w:val="none" w:sz="0" w:space="0" w:color="auto"/>
        <w:right w:val="none" w:sz="0" w:space="0" w:color="auto"/>
      </w:divBdr>
    </w:div>
    <w:div w:id="965045724">
      <w:bodyDiv w:val="1"/>
      <w:marLeft w:val="0"/>
      <w:marRight w:val="0"/>
      <w:marTop w:val="0"/>
      <w:marBottom w:val="0"/>
      <w:divBdr>
        <w:top w:val="none" w:sz="0" w:space="0" w:color="auto"/>
        <w:left w:val="none" w:sz="0" w:space="0" w:color="auto"/>
        <w:bottom w:val="none" w:sz="0" w:space="0" w:color="auto"/>
        <w:right w:val="none" w:sz="0" w:space="0" w:color="auto"/>
      </w:divBdr>
    </w:div>
    <w:div w:id="965545476">
      <w:bodyDiv w:val="1"/>
      <w:marLeft w:val="0"/>
      <w:marRight w:val="0"/>
      <w:marTop w:val="0"/>
      <w:marBottom w:val="0"/>
      <w:divBdr>
        <w:top w:val="none" w:sz="0" w:space="0" w:color="auto"/>
        <w:left w:val="none" w:sz="0" w:space="0" w:color="auto"/>
        <w:bottom w:val="none" w:sz="0" w:space="0" w:color="auto"/>
        <w:right w:val="none" w:sz="0" w:space="0" w:color="auto"/>
      </w:divBdr>
    </w:div>
    <w:div w:id="967663925">
      <w:bodyDiv w:val="1"/>
      <w:marLeft w:val="0"/>
      <w:marRight w:val="0"/>
      <w:marTop w:val="0"/>
      <w:marBottom w:val="0"/>
      <w:divBdr>
        <w:top w:val="none" w:sz="0" w:space="0" w:color="auto"/>
        <w:left w:val="none" w:sz="0" w:space="0" w:color="auto"/>
        <w:bottom w:val="none" w:sz="0" w:space="0" w:color="auto"/>
        <w:right w:val="none" w:sz="0" w:space="0" w:color="auto"/>
      </w:divBdr>
    </w:div>
    <w:div w:id="967973694">
      <w:bodyDiv w:val="1"/>
      <w:marLeft w:val="0"/>
      <w:marRight w:val="0"/>
      <w:marTop w:val="0"/>
      <w:marBottom w:val="0"/>
      <w:divBdr>
        <w:top w:val="none" w:sz="0" w:space="0" w:color="auto"/>
        <w:left w:val="none" w:sz="0" w:space="0" w:color="auto"/>
        <w:bottom w:val="none" w:sz="0" w:space="0" w:color="auto"/>
        <w:right w:val="none" w:sz="0" w:space="0" w:color="auto"/>
      </w:divBdr>
    </w:div>
    <w:div w:id="968583420">
      <w:bodyDiv w:val="1"/>
      <w:marLeft w:val="0"/>
      <w:marRight w:val="0"/>
      <w:marTop w:val="0"/>
      <w:marBottom w:val="0"/>
      <w:divBdr>
        <w:top w:val="none" w:sz="0" w:space="0" w:color="auto"/>
        <w:left w:val="none" w:sz="0" w:space="0" w:color="auto"/>
        <w:bottom w:val="none" w:sz="0" w:space="0" w:color="auto"/>
        <w:right w:val="none" w:sz="0" w:space="0" w:color="auto"/>
      </w:divBdr>
    </w:div>
    <w:div w:id="968901568">
      <w:bodyDiv w:val="1"/>
      <w:marLeft w:val="0"/>
      <w:marRight w:val="0"/>
      <w:marTop w:val="0"/>
      <w:marBottom w:val="0"/>
      <w:divBdr>
        <w:top w:val="none" w:sz="0" w:space="0" w:color="auto"/>
        <w:left w:val="none" w:sz="0" w:space="0" w:color="auto"/>
        <w:bottom w:val="none" w:sz="0" w:space="0" w:color="auto"/>
        <w:right w:val="none" w:sz="0" w:space="0" w:color="auto"/>
      </w:divBdr>
    </w:div>
    <w:div w:id="969634659">
      <w:bodyDiv w:val="1"/>
      <w:marLeft w:val="0"/>
      <w:marRight w:val="0"/>
      <w:marTop w:val="0"/>
      <w:marBottom w:val="0"/>
      <w:divBdr>
        <w:top w:val="none" w:sz="0" w:space="0" w:color="auto"/>
        <w:left w:val="none" w:sz="0" w:space="0" w:color="auto"/>
        <w:bottom w:val="none" w:sz="0" w:space="0" w:color="auto"/>
        <w:right w:val="none" w:sz="0" w:space="0" w:color="auto"/>
      </w:divBdr>
    </w:div>
    <w:div w:id="970207640">
      <w:bodyDiv w:val="1"/>
      <w:marLeft w:val="0"/>
      <w:marRight w:val="0"/>
      <w:marTop w:val="0"/>
      <w:marBottom w:val="0"/>
      <w:divBdr>
        <w:top w:val="none" w:sz="0" w:space="0" w:color="auto"/>
        <w:left w:val="none" w:sz="0" w:space="0" w:color="auto"/>
        <w:bottom w:val="none" w:sz="0" w:space="0" w:color="auto"/>
        <w:right w:val="none" w:sz="0" w:space="0" w:color="auto"/>
      </w:divBdr>
    </w:div>
    <w:div w:id="970473664">
      <w:bodyDiv w:val="1"/>
      <w:marLeft w:val="0"/>
      <w:marRight w:val="0"/>
      <w:marTop w:val="0"/>
      <w:marBottom w:val="0"/>
      <w:divBdr>
        <w:top w:val="none" w:sz="0" w:space="0" w:color="auto"/>
        <w:left w:val="none" w:sz="0" w:space="0" w:color="auto"/>
        <w:bottom w:val="none" w:sz="0" w:space="0" w:color="auto"/>
        <w:right w:val="none" w:sz="0" w:space="0" w:color="auto"/>
      </w:divBdr>
    </w:div>
    <w:div w:id="970985888">
      <w:bodyDiv w:val="1"/>
      <w:marLeft w:val="0"/>
      <w:marRight w:val="0"/>
      <w:marTop w:val="0"/>
      <w:marBottom w:val="0"/>
      <w:divBdr>
        <w:top w:val="none" w:sz="0" w:space="0" w:color="auto"/>
        <w:left w:val="none" w:sz="0" w:space="0" w:color="auto"/>
        <w:bottom w:val="none" w:sz="0" w:space="0" w:color="auto"/>
        <w:right w:val="none" w:sz="0" w:space="0" w:color="auto"/>
      </w:divBdr>
    </w:div>
    <w:div w:id="971179913">
      <w:bodyDiv w:val="1"/>
      <w:marLeft w:val="0"/>
      <w:marRight w:val="0"/>
      <w:marTop w:val="0"/>
      <w:marBottom w:val="0"/>
      <w:divBdr>
        <w:top w:val="none" w:sz="0" w:space="0" w:color="auto"/>
        <w:left w:val="none" w:sz="0" w:space="0" w:color="auto"/>
        <w:bottom w:val="none" w:sz="0" w:space="0" w:color="auto"/>
        <w:right w:val="none" w:sz="0" w:space="0" w:color="auto"/>
      </w:divBdr>
    </w:div>
    <w:div w:id="971714365">
      <w:bodyDiv w:val="1"/>
      <w:marLeft w:val="0"/>
      <w:marRight w:val="0"/>
      <w:marTop w:val="0"/>
      <w:marBottom w:val="0"/>
      <w:divBdr>
        <w:top w:val="none" w:sz="0" w:space="0" w:color="auto"/>
        <w:left w:val="none" w:sz="0" w:space="0" w:color="auto"/>
        <w:bottom w:val="none" w:sz="0" w:space="0" w:color="auto"/>
        <w:right w:val="none" w:sz="0" w:space="0" w:color="auto"/>
      </w:divBdr>
    </w:div>
    <w:div w:id="971903967">
      <w:bodyDiv w:val="1"/>
      <w:marLeft w:val="0"/>
      <w:marRight w:val="0"/>
      <w:marTop w:val="0"/>
      <w:marBottom w:val="0"/>
      <w:divBdr>
        <w:top w:val="none" w:sz="0" w:space="0" w:color="auto"/>
        <w:left w:val="none" w:sz="0" w:space="0" w:color="auto"/>
        <w:bottom w:val="none" w:sz="0" w:space="0" w:color="auto"/>
        <w:right w:val="none" w:sz="0" w:space="0" w:color="auto"/>
      </w:divBdr>
    </w:div>
    <w:div w:id="972102915">
      <w:bodyDiv w:val="1"/>
      <w:marLeft w:val="0"/>
      <w:marRight w:val="0"/>
      <w:marTop w:val="0"/>
      <w:marBottom w:val="0"/>
      <w:divBdr>
        <w:top w:val="none" w:sz="0" w:space="0" w:color="auto"/>
        <w:left w:val="none" w:sz="0" w:space="0" w:color="auto"/>
        <w:bottom w:val="none" w:sz="0" w:space="0" w:color="auto"/>
        <w:right w:val="none" w:sz="0" w:space="0" w:color="auto"/>
      </w:divBdr>
    </w:div>
    <w:div w:id="972447871">
      <w:bodyDiv w:val="1"/>
      <w:marLeft w:val="0"/>
      <w:marRight w:val="0"/>
      <w:marTop w:val="0"/>
      <w:marBottom w:val="0"/>
      <w:divBdr>
        <w:top w:val="none" w:sz="0" w:space="0" w:color="auto"/>
        <w:left w:val="none" w:sz="0" w:space="0" w:color="auto"/>
        <w:bottom w:val="none" w:sz="0" w:space="0" w:color="auto"/>
        <w:right w:val="none" w:sz="0" w:space="0" w:color="auto"/>
      </w:divBdr>
    </w:div>
    <w:div w:id="972910787">
      <w:bodyDiv w:val="1"/>
      <w:marLeft w:val="0"/>
      <w:marRight w:val="0"/>
      <w:marTop w:val="0"/>
      <w:marBottom w:val="0"/>
      <w:divBdr>
        <w:top w:val="none" w:sz="0" w:space="0" w:color="auto"/>
        <w:left w:val="none" w:sz="0" w:space="0" w:color="auto"/>
        <w:bottom w:val="none" w:sz="0" w:space="0" w:color="auto"/>
        <w:right w:val="none" w:sz="0" w:space="0" w:color="auto"/>
      </w:divBdr>
    </w:div>
    <w:div w:id="976908462">
      <w:bodyDiv w:val="1"/>
      <w:marLeft w:val="0"/>
      <w:marRight w:val="0"/>
      <w:marTop w:val="0"/>
      <w:marBottom w:val="0"/>
      <w:divBdr>
        <w:top w:val="none" w:sz="0" w:space="0" w:color="auto"/>
        <w:left w:val="none" w:sz="0" w:space="0" w:color="auto"/>
        <w:bottom w:val="none" w:sz="0" w:space="0" w:color="auto"/>
        <w:right w:val="none" w:sz="0" w:space="0" w:color="auto"/>
      </w:divBdr>
    </w:div>
    <w:div w:id="977219771">
      <w:bodyDiv w:val="1"/>
      <w:marLeft w:val="0"/>
      <w:marRight w:val="0"/>
      <w:marTop w:val="0"/>
      <w:marBottom w:val="0"/>
      <w:divBdr>
        <w:top w:val="none" w:sz="0" w:space="0" w:color="auto"/>
        <w:left w:val="none" w:sz="0" w:space="0" w:color="auto"/>
        <w:bottom w:val="none" w:sz="0" w:space="0" w:color="auto"/>
        <w:right w:val="none" w:sz="0" w:space="0" w:color="auto"/>
      </w:divBdr>
    </w:div>
    <w:div w:id="977998109">
      <w:bodyDiv w:val="1"/>
      <w:marLeft w:val="0"/>
      <w:marRight w:val="0"/>
      <w:marTop w:val="0"/>
      <w:marBottom w:val="0"/>
      <w:divBdr>
        <w:top w:val="none" w:sz="0" w:space="0" w:color="auto"/>
        <w:left w:val="none" w:sz="0" w:space="0" w:color="auto"/>
        <w:bottom w:val="none" w:sz="0" w:space="0" w:color="auto"/>
        <w:right w:val="none" w:sz="0" w:space="0" w:color="auto"/>
      </w:divBdr>
    </w:div>
    <w:div w:id="977998143">
      <w:bodyDiv w:val="1"/>
      <w:marLeft w:val="0"/>
      <w:marRight w:val="0"/>
      <w:marTop w:val="0"/>
      <w:marBottom w:val="0"/>
      <w:divBdr>
        <w:top w:val="none" w:sz="0" w:space="0" w:color="auto"/>
        <w:left w:val="none" w:sz="0" w:space="0" w:color="auto"/>
        <w:bottom w:val="none" w:sz="0" w:space="0" w:color="auto"/>
        <w:right w:val="none" w:sz="0" w:space="0" w:color="auto"/>
      </w:divBdr>
    </w:div>
    <w:div w:id="978925893">
      <w:bodyDiv w:val="1"/>
      <w:marLeft w:val="0"/>
      <w:marRight w:val="0"/>
      <w:marTop w:val="0"/>
      <w:marBottom w:val="0"/>
      <w:divBdr>
        <w:top w:val="none" w:sz="0" w:space="0" w:color="auto"/>
        <w:left w:val="none" w:sz="0" w:space="0" w:color="auto"/>
        <w:bottom w:val="none" w:sz="0" w:space="0" w:color="auto"/>
        <w:right w:val="none" w:sz="0" w:space="0" w:color="auto"/>
      </w:divBdr>
    </w:div>
    <w:div w:id="979261984">
      <w:bodyDiv w:val="1"/>
      <w:marLeft w:val="0"/>
      <w:marRight w:val="0"/>
      <w:marTop w:val="0"/>
      <w:marBottom w:val="0"/>
      <w:divBdr>
        <w:top w:val="none" w:sz="0" w:space="0" w:color="auto"/>
        <w:left w:val="none" w:sz="0" w:space="0" w:color="auto"/>
        <w:bottom w:val="none" w:sz="0" w:space="0" w:color="auto"/>
        <w:right w:val="none" w:sz="0" w:space="0" w:color="auto"/>
      </w:divBdr>
    </w:div>
    <w:div w:id="979501850">
      <w:bodyDiv w:val="1"/>
      <w:marLeft w:val="0"/>
      <w:marRight w:val="0"/>
      <w:marTop w:val="0"/>
      <w:marBottom w:val="0"/>
      <w:divBdr>
        <w:top w:val="none" w:sz="0" w:space="0" w:color="auto"/>
        <w:left w:val="none" w:sz="0" w:space="0" w:color="auto"/>
        <w:bottom w:val="none" w:sz="0" w:space="0" w:color="auto"/>
        <w:right w:val="none" w:sz="0" w:space="0" w:color="auto"/>
      </w:divBdr>
    </w:div>
    <w:div w:id="980766538">
      <w:bodyDiv w:val="1"/>
      <w:marLeft w:val="0"/>
      <w:marRight w:val="0"/>
      <w:marTop w:val="0"/>
      <w:marBottom w:val="0"/>
      <w:divBdr>
        <w:top w:val="none" w:sz="0" w:space="0" w:color="auto"/>
        <w:left w:val="none" w:sz="0" w:space="0" w:color="auto"/>
        <w:bottom w:val="none" w:sz="0" w:space="0" w:color="auto"/>
        <w:right w:val="none" w:sz="0" w:space="0" w:color="auto"/>
      </w:divBdr>
    </w:div>
    <w:div w:id="981498106">
      <w:bodyDiv w:val="1"/>
      <w:marLeft w:val="0"/>
      <w:marRight w:val="0"/>
      <w:marTop w:val="0"/>
      <w:marBottom w:val="0"/>
      <w:divBdr>
        <w:top w:val="none" w:sz="0" w:space="0" w:color="auto"/>
        <w:left w:val="none" w:sz="0" w:space="0" w:color="auto"/>
        <w:bottom w:val="none" w:sz="0" w:space="0" w:color="auto"/>
        <w:right w:val="none" w:sz="0" w:space="0" w:color="auto"/>
      </w:divBdr>
    </w:div>
    <w:div w:id="981616888">
      <w:bodyDiv w:val="1"/>
      <w:marLeft w:val="0"/>
      <w:marRight w:val="0"/>
      <w:marTop w:val="0"/>
      <w:marBottom w:val="0"/>
      <w:divBdr>
        <w:top w:val="none" w:sz="0" w:space="0" w:color="auto"/>
        <w:left w:val="none" w:sz="0" w:space="0" w:color="auto"/>
        <w:bottom w:val="none" w:sz="0" w:space="0" w:color="auto"/>
        <w:right w:val="none" w:sz="0" w:space="0" w:color="auto"/>
      </w:divBdr>
    </w:div>
    <w:div w:id="982268494">
      <w:bodyDiv w:val="1"/>
      <w:marLeft w:val="0"/>
      <w:marRight w:val="0"/>
      <w:marTop w:val="0"/>
      <w:marBottom w:val="0"/>
      <w:divBdr>
        <w:top w:val="none" w:sz="0" w:space="0" w:color="auto"/>
        <w:left w:val="none" w:sz="0" w:space="0" w:color="auto"/>
        <w:bottom w:val="none" w:sz="0" w:space="0" w:color="auto"/>
        <w:right w:val="none" w:sz="0" w:space="0" w:color="auto"/>
      </w:divBdr>
    </w:div>
    <w:div w:id="983317634">
      <w:bodyDiv w:val="1"/>
      <w:marLeft w:val="0"/>
      <w:marRight w:val="0"/>
      <w:marTop w:val="0"/>
      <w:marBottom w:val="0"/>
      <w:divBdr>
        <w:top w:val="none" w:sz="0" w:space="0" w:color="auto"/>
        <w:left w:val="none" w:sz="0" w:space="0" w:color="auto"/>
        <w:bottom w:val="none" w:sz="0" w:space="0" w:color="auto"/>
        <w:right w:val="none" w:sz="0" w:space="0" w:color="auto"/>
      </w:divBdr>
    </w:div>
    <w:div w:id="983898621">
      <w:bodyDiv w:val="1"/>
      <w:marLeft w:val="0"/>
      <w:marRight w:val="0"/>
      <w:marTop w:val="0"/>
      <w:marBottom w:val="0"/>
      <w:divBdr>
        <w:top w:val="none" w:sz="0" w:space="0" w:color="auto"/>
        <w:left w:val="none" w:sz="0" w:space="0" w:color="auto"/>
        <w:bottom w:val="none" w:sz="0" w:space="0" w:color="auto"/>
        <w:right w:val="none" w:sz="0" w:space="0" w:color="auto"/>
      </w:divBdr>
    </w:div>
    <w:div w:id="984236126">
      <w:bodyDiv w:val="1"/>
      <w:marLeft w:val="0"/>
      <w:marRight w:val="0"/>
      <w:marTop w:val="0"/>
      <w:marBottom w:val="0"/>
      <w:divBdr>
        <w:top w:val="none" w:sz="0" w:space="0" w:color="auto"/>
        <w:left w:val="none" w:sz="0" w:space="0" w:color="auto"/>
        <w:bottom w:val="none" w:sz="0" w:space="0" w:color="auto"/>
        <w:right w:val="none" w:sz="0" w:space="0" w:color="auto"/>
      </w:divBdr>
    </w:div>
    <w:div w:id="986008190">
      <w:bodyDiv w:val="1"/>
      <w:marLeft w:val="0"/>
      <w:marRight w:val="0"/>
      <w:marTop w:val="0"/>
      <w:marBottom w:val="0"/>
      <w:divBdr>
        <w:top w:val="none" w:sz="0" w:space="0" w:color="auto"/>
        <w:left w:val="none" w:sz="0" w:space="0" w:color="auto"/>
        <w:bottom w:val="none" w:sz="0" w:space="0" w:color="auto"/>
        <w:right w:val="none" w:sz="0" w:space="0" w:color="auto"/>
      </w:divBdr>
    </w:div>
    <w:div w:id="986200111">
      <w:bodyDiv w:val="1"/>
      <w:marLeft w:val="0"/>
      <w:marRight w:val="0"/>
      <w:marTop w:val="0"/>
      <w:marBottom w:val="0"/>
      <w:divBdr>
        <w:top w:val="none" w:sz="0" w:space="0" w:color="auto"/>
        <w:left w:val="none" w:sz="0" w:space="0" w:color="auto"/>
        <w:bottom w:val="none" w:sz="0" w:space="0" w:color="auto"/>
        <w:right w:val="none" w:sz="0" w:space="0" w:color="auto"/>
      </w:divBdr>
    </w:div>
    <w:div w:id="987519855">
      <w:bodyDiv w:val="1"/>
      <w:marLeft w:val="0"/>
      <w:marRight w:val="0"/>
      <w:marTop w:val="0"/>
      <w:marBottom w:val="0"/>
      <w:divBdr>
        <w:top w:val="none" w:sz="0" w:space="0" w:color="auto"/>
        <w:left w:val="none" w:sz="0" w:space="0" w:color="auto"/>
        <w:bottom w:val="none" w:sz="0" w:space="0" w:color="auto"/>
        <w:right w:val="none" w:sz="0" w:space="0" w:color="auto"/>
      </w:divBdr>
    </w:div>
    <w:div w:id="987898605">
      <w:bodyDiv w:val="1"/>
      <w:marLeft w:val="0"/>
      <w:marRight w:val="0"/>
      <w:marTop w:val="0"/>
      <w:marBottom w:val="0"/>
      <w:divBdr>
        <w:top w:val="none" w:sz="0" w:space="0" w:color="auto"/>
        <w:left w:val="none" w:sz="0" w:space="0" w:color="auto"/>
        <w:bottom w:val="none" w:sz="0" w:space="0" w:color="auto"/>
        <w:right w:val="none" w:sz="0" w:space="0" w:color="auto"/>
      </w:divBdr>
    </w:div>
    <w:div w:id="988095261">
      <w:bodyDiv w:val="1"/>
      <w:marLeft w:val="0"/>
      <w:marRight w:val="0"/>
      <w:marTop w:val="0"/>
      <w:marBottom w:val="0"/>
      <w:divBdr>
        <w:top w:val="none" w:sz="0" w:space="0" w:color="auto"/>
        <w:left w:val="none" w:sz="0" w:space="0" w:color="auto"/>
        <w:bottom w:val="none" w:sz="0" w:space="0" w:color="auto"/>
        <w:right w:val="none" w:sz="0" w:space="0" w:color="auto"/>
      </w:divBdr>
    </w:div>
    <w:div w:id="990865584">
      <w:bodyDiv w:val="1"/>
      <w:marLeft w:val="0"/>
      <w:marRight w:val="0"/>
      <w:marTop w:val="0"/>
      <w:marBottom w:val="0"/>
      <w:divBdr>
        <w:top w:val="none" w:sz="0" w:space="0" w:color="auto"/>
        <w:left w:val="none" w:sz="0" w:space="0" w:color="auto"/>
        <w:bottom w:val="none" w:sz="0" w:space="0" w:color="auto"/>
        <w:right w:val="none" w:sz="0" w:space="0" w:color="auto"/>
      </w:divBdr>
    </w:div>
    <w:div w:id="991716135">
      <w:bodyDiv w:val="1"/>
      <w:marLeft w:val="0"/>
      <w:marRight w:val="0"/>
      <w:marTop w:val="0"/>
      <w:marBottom w:val="0"/>
      <w:divBdr>
        <w:top w:val="none" w:sz="0" w:space="0" w:color="auto"/>
        <w:left w:val="none" w:sz="0" w:space="0" w:color="auto"/>
        <w:bottom w:val="none" w:sz="0" w:space="0" w:color="auto"/>
        <w:right w:val="none" w:sz="0" w:space="0" w:color="auto"/>
      </w:divBdr>
    </w:div>
    <w:div w:id="992758187">
      <w:bodyDiv w:val="1"/>
      <w:marLeft w:val="0"/>
      <w:marRight w:val="0"/>
      <w:marTop w:val="0"/>
      <w:marBottom w:val="0"/>
      <w:divBdr>
        <w:top w:val="none" w:sz="0" w:space="0" w:color="auto"/>
        <w:left w:val="none" w:sz="0" w:space="0" w:color="auto"/>
        <w:bottom w:val="none" w:sz="0" w:space="0" w:color="auto"/>
        <w:right w:val="none" w:sz="0" w:space="0" w:color="auto"/>
      </w:divBdr>
    </w:div>
    <w:div w:id="992949476">
      <w:bodyDiv w:val="1"/>
      <w:marLeft w:val="0"/>
      <w:marRight w:val="0"/>
      <w:marTop w:val="0"/>
      <w:marBottom w:val="0"/>
      <w:divBdr>
        <w:top w:val="none" w:sz="0" w:space="0" w:color="auto"/>
        <w:left w:val="none" w:sz="0" w:space="0" w:color="auto"/>
        <w:bottom w:val="none" w:sz="0" w:space="0" w:color="auto"/>
        <w:right w:val="none" w:sz="0" w:space="0" w:color="auto"/>
      </w:divBdr>
    </w:div>
    <w:div w:id="995913080">
      <w:bodyDiv w:val="1"/>
      <w:marLeft w:val="0"/>
      <w:marRight w:val="0"/>
      <w:marTop w:val="0"/>
      <w:marBottom w:val="0"/>
      <w:divBdr>
        <w:top w:val="none" w:sz="0" w:space="0" w:color="auto"/>
        <w:left w:val="none" w:sz="0" w:space="0" w:color="auto"/>
        <w:bottom w:val="none" w:sz="0" w:space="0" w:color="auto"/>
        <w:right w:val="none" w:sz="0" w:space="0" w:color="auto"/>
      </w:divBdr>
    </w:div>
    <w:div w:id="998583805">
      <w:bodyDiv w:val="1"/>
      <w:marLeft w:val="0"/>
      <w:marRight w:val="0"/>
      <w:marTop w:val="0"/>
      <w:marBottom w:val="0"/>
      <w:divBdr>
        <w:top w:val="none" w:sz="0" w:space="0" w:color="auto"/>
        <w:left w:val="none" w:sz="0" w:space="0" w:color="auto"/>
        <w:bottom w:val="none" w:sz="0" w:space="0" w:color="auto"/>
        <w:right w:val="none" w:sz="0" w:space="0" w:color="auto"/>
      </w:divBdr>
    </w:div>
    <w:div w:id="999426548">
      <w:bodyDiv w:val="1"/>
      <w:marLeft w:val="0"/>
      <w:marRight w:val="0"/>
      <w:marTop w:val="0"/>
      <w:marBottom w:val="0"/>
      <w:divBdr>
        <w:top w:val="none" w:sz="0" w:space="0" w:color="auto"/>
        <w:left w:val="none" w:sz="0" w:space="0" w:color="auto"/>
        <w:bottom w:val="none" w:sz="0" w:space="0" w:color="auto"/>
        <w:right w:val="none" w:sz="0" w:space="0" w:color="auto"/>
      </w:divBdr>
    </w:div>
    <w:div w:id="1000811306">
      <w:bodyDiv w:val="1"/>
      <w:marLeft w:val="0"/>
      <w:marRight w:val="0"/>
      <w:marTop w:val="0"/>
      <w:marBottom w:val="0"/>
      <w:divBdr>
        <w:top w:val="none" w:sz="0" w:space="0" w:color="auto"/>
        <w:left w:val="none" w:sz="0" w:space="0" w:color="auto"/>
        <w:bottom w:val="none" w:sz="0" w:space="0" w:color="auto"/>
        <w:right w:val="none" w:sz="0" w:space="0" w:color="auto"/>
      </w:divBdr>
    </w:div>
    <w:div w:id="1001198616">
      <w:bodyDiv w:val="1"/>
      <w:marLeft w:val="0"/>
      <w:marRight w:val="0"/>
      <w:marTop w:val="0"/>
      <w:marBottom w:val="0"/>
      <w:divBdr>
        <w:top w:val="none" w:sz="0" w:space="0" w:color="auto"/>
        <w:left w:val="none" w:sz="0" w:space="0" w:color="auto"/>
        <w:bottom w:val="none" w:sz="0" w:space="0" w:color="auto"/>
        <w:right w:val="none" w:sz="0" w:space="0" w:color="auto"/>
      </w:divBdr>
    </w:div>
    <w:div w:id="1001615357">
      <w:bodyDiv w:val="1"/>
      <w:marLeft w:val="0"/>
      <w:marRight w:val="0"/>
      <w:marTop w:val="0"/>
      <w:marBottom w:val="0"/>
      <w:divBdr>
        <w:top w:val="none" w:sz="0" w:space="0" w:color="auto"/>
        <w:left w:val="none" w:sz="0" w:space="0" w:color="auto"/>
        <w:bottom w:val="none" w:sz="0" w:space="0" w:color="auto"/>
        <w:right w:val="none" w:sz="0" w:space="0" w:color="auto"/>
      </w:divBdr>
    </w:div>
    <w:div w:id="1002270403">
      <w:bodyDiv w:val="1"/>
      <w:marLeft w:val="0"/>
      <w:marRight w:val="0"/>
      <w:marTop w:val="0"/>
      <w:marBottom w:val="0"/>
      <w:divBdr>
        <w:top w:val="none" w:sz="0" w:space="0" w:color="auto"/>
        <w:left w:val="none" w:sz="0" w:space="0" w:color="auto"/>
        <w:bottom w:val="none" w:sz="0" w:space="0" w:color="auto"/>
        <w:right w:val="none" w:sz="0" w:space="0" w:color="auto"/>
      </w:divBdr>
    </w:div>
    <w:div w:id="1002511719">
      <w:bodyDiv w:val="1"/>
      <w:marLeft w:val="0"/>
      <w:marRight w:val="0"/>
      <w:marTop w:val="0"/>
      <w:marBottom w:val="0"/>
      <w:divBdr>
        <w:top w:val="none" w:sz="0" w:space="0" w:color="auto"/>
        <w:left w:val="none" w:sz="0" w:space="0" w:color="auto"/>
        <w:bottom w:val="none" w:sz="0" w:space="0" w:color="auto"/>
        <w:right w:val="none" w:sz="0" w:space="0" w:color="auto"/>
      </w:divBdr>
    </w:div>
    <w:div w:id="1003123437">
      <w:bodyDiv w:val="1"/>
      <w:marLeft w:val="0"/>
      <w:marRight w:val="0"/>
      <w:marTop w:val="0"/>
      <w:marBottom w:val="0"/>
      <w:divBdr>
        <w:top w:val="none" w:sz="0" w:space="0" w:color="auto"/>
        <w:left w:val="none" w:sz="0" w:space="0" w:color="auto"/>
        <w:bottom w:val="none" w:sz="0" w:space="0" w:color="auto"/>
        <w:right w:val="none" w:sz="0" w:space="0" w:color="auto"/>
      </w:divBdr>
    </w:div>
    <w:div w:id="1004212141">
      <w:bodyDiv w:val="1"/>
      <w:marLeft w:val="0"/>
      <w:marRight w:val="0"/>
      <w:marTop w:val="0"/>
      <w:marBottom w:val="0"/>
      <w:divBdr>
        <w:top w:val="none" w:sz="0" w:space="0" w:color="auto"/>
        <w:left w:val="none" w:sz="0" w:space="0" w:color="auto"/>
        <w:bottom w:val="none" w:sz="0" w:space="0" w:color="auto"/>
        <w:right w:val="none" w:sz="0" w:space="0" w:color="auto"/>
      </w:divBdr>
    </w:div>
    <w:div w:id="1005202840">
      <w:bodyDiv w:val="1"/>
      <w:marLeft w:val="0"/>
      <w:marRight w:val="0"/>
      <w:marTop w:val="0"/>
      <w:marBottom w:val="0"/>
      <w:divBdr>
        <w:top w:val="none" w:sz="0" w:space="0" w:color="auto"/>
        <w:left w:val="none" w:sz="0" w:space="0" w:color="auto"/>
        <w:bottom w:val="none" w:sz="0" w:space="0" w:color="auto"/>
        <w:right w:val="none" w:sz="0" w:space="0" w:color="auto"/>
      </w:divBdr>
    </w:div>
    <w:div w:id="1006787452">
      <w:bodyDiv w:val="1"/>
      <w:marLeft w:val="0"/>
      <w:marRight w:val="0"/>
      <w:marTop w:val="0"/>
      <w:marBottom w:val="0"/>
      <w:divBdr>
        <w:top w:val="none" w:sz="0" w:space="0" w:color="auto"/>
        <w:left w:val="none" w:sz="0" w:space="0" w:color="auto"/>
        <w:bottom w:val="none" w:sz="0" w:space="0" w:color="auto"/>
        <w:right w:val="none" w:sz="0" w:space="0" w:color="auto"/>
      </w:divBdr>
    </w:div>
    <w:div w:id="1006909621">
      <w:bodyDiv w:val="1"/>
      <w:marLeft w:val="0"/>
      <w:marRight w:val="0"/>
      <w:marTop w:val="0"/>
      <w:marBottom w:val="0"/>
      <w:divBdr>
        <w:top w:val="none" w:sz="0" w:space="0" w:color="auto"/>
        <w:left w:val="none" w:sz="0" w:space="0" w:color="auto"/>
        <w:bottom w:val="none" w:sz="0" w:space="0" w:color="auto"/>
        <w:right w:val="none" w:sz="0" w:space="0" w:color="auto"/>
      </w:divBdr>
    </w:div>
    <w:div w:id="1007750109">
      <w:bodyDiv w:val="1"/>
      <w:marLeft w:val="0"/>
      <w:marRight w:val="0"/>
      <w:marTop w:val="0"/>
      <w:marBottom w:val="0"/>
      <w:divBdr>
        <w:top w:val="none" w:sz="0" w:space="0" w:color="auto"/>
        <w:left w:val="none" w:sz="0" w:space="0" w:color="auto"/>
        <w:bottom w:val="none" w:sz="0" w:space="0" w:color="auto"/>
        <w:right w:val="none" w:sz="0" w:space="0" w:color="auto"/>
      </w:divBdr>
    </w:div>
    <w:div w:id="1008797349">
      <w:bodyDiv w:val="1"/>
      <w:marLeft w:val="0"/>
      <w:marRight w:val="0"/>
      <w:marTop w:val="0"/>
      <w:marBottom w:val="0"/>
      <w:divBdr>
        <w:top w:val="none" w:sz="0" w:space="0" w:color="auto"/>
        <w:left w:val="none" w:sz="0" w:space="0" w:color="auto"/>
        <w:bottom w:val="none" w:sz="0" w:space="0" w:color="auto"/>
        <w:right w:val="none" w:sz="0" w:space="0" w:color="auto"/>
      </w:divBdr>
    </w:div>
    <w:div w:id="1009261351">
      <w:bodyDiv w:val="1"/>
      <w:marLeft w:val="0"/>
      <w:marRight w:val="0"/>
      <w:marTop w:val="0"/>
      <w:marBottom w:val="0"/>
      <w:divBdr>
        <w:top w:val="none" w:sz="0" w:space="0" w:color="auto"/>
        <w:left w:val="none" w:sz="0" w:space="0" w:color="auto"/>
        <w:bottom w:val="none" w:sz="0" w:space="0" w:color="auto"/>
        <w:right w:val="none" w:sz="0" w:space="0" w:color="auto"/>
      </w:divBdr>
    </w:div>
    <w:div w:id="1009723052">
      <w:bodyDiv w:val="1"/>
      <w:marLeft w:val="0"/>
      <w:marRight w:val="0"/>
      <w:marTop w:val="0"/>
      <w:marBottom w:val="0"/>
      <w:divBdr>
        <w:top w:val="none" w:sz="0" w:space="0" w:color="auto"/>
        <w:left w:val="none" w:sz="0" w:space="0" w:color="auto"/>
        <w:bottom w:val="none" w:sz="0" w:space="0" w:color="auto"/>
        <w:right w:val="none" w:sz="0" w:space="0" w:color="auto"/>
      </w:divBdr>
    </w:div>
    <w:div w:id="1010257484">
      <w:bodyDiv w:val="1"/>
      <w:marLeft w:val="0"/>
      <w:marRight w:val="0"/>
      <w:marTop w:val="0"/>
      <w:marBottom w:val="0"/>
      <w:divBdr>
        <w:top w:val="none" w:sz="0" w:space="0" w:color="auto"/>
        <w:left w:val="none" w:sz="0" w:space="0" w:color="auto"/>
        <w:bottom w:val="none" w:sz="0" w:space="0" w:color="auto"/>
        <w:right w:val="none" w:sz="0" w:space="0" w:color="auto"/>
      </w:divBdr>
    </w:div>
    <w:div w:id="1011566514">
      <w:bodyDiv w:val="1"/>
      <w:marLeft w:val="0"/>
      <w:marRight w:val="0"/>
      <w:marTop w:val="0"/>
      <w:marBottom w:val="0"/>
      <w:divBdr>
        <w:top w:val="none" w:sz="0" w:space="0" w:color="auto"/>
        <w:left w:val="none" w:sz="0" w:space="0" w:color="auto"/>
        <w:bottom w:val="none" w:sz="0" w:space="0" w:color="auto"/>
        <w:right w:val="none" w:sz="0" w:space="0" w:color="auto"/>
      </w:divBdr>
    </w:div>
    <w:div w:id="1011763804">
      <w:bodyDiv w:val="1"/>
      <w:marLeft w:val="0"/>
      <w:marRight w:val="0"/>
      <w:marTop w:val="0"/>
      <w:marBottom w:val="0"/>
      <w:divBdr>
        <w:top w:val="none" w:sz="0" w:space="0" w:color="auto"/>
        <w:left w:val="none" w:sz="0" w:space="0" w:color="auto"/>
        <w:bottom w:val="none" w:sz="0" w:space="0" w:color="auto"/>
        <w:right w:val="none" w:sz="0" w:space="0" w:color="auto"/>
      </w:divBdr>
    </w:div>
    <w:div w:id="1012609708">
      <w:bodyDiv w:val="1"/>
      <w:marLeft w:val="0"/>
      <w:marRight w:val="0"/>
      <w:marTop w:val="0"/>
      <w:marBottom w:val="0"/>
      <w:divBdr>
        <w:top w:val="none" w:sz="0" w:space="0" w:color="auto"/>
        <w:left w:val="none" w:sz="0" w:space="0" w:color="auto"/>
        <w:bottom w:val="none" w:sz="0" w:space="0" w:color="auto"/>
        <w:right w:val="none" w:sz="0" w:space="0" w:color="auto"/>
      </w:divBdr>
    </w:div>
    <w:div w:id="1012994072">
      <w:bodyDiv w:val="1"/>
      <w:marLeft w:val="0"/>
      <w:marRight w:val="0"/>
      <w:marTop w:val="0"/>
      <w:marBottom w:val="0"/>
      <w:divBdr>
        <w:top w:val="none" w:sz="0" w:space="0" w:color="auto"/>
        <w:left w:val="none" w:sz="0" w:space="0" w:color="auto"/>
        <w:bottom w:val="none" w:sz="0" w:space="0" w:color="auto"/>
        <w:right w:val="none" w:sz="0" w:space="0" w:color="auto"/>
      </w:divBdr>
    </w:div>
    <w:div w:id="1013067635">
      <w:bodyDiv w:val="1"/>
      <w:marLeft w:val="0"/>
      <w:marRight w:val="0"/>
      <w:marTop w:val="0"/>
      <w:marBottom w:val="0"/>
      <w:divBdr>
        <w:top w:val="none" w:sz="0" w:space="0" w:color="auto"/>
        <w:left w:val="none" w:sz="0" w:space="0" w:color="auto"/>
        <w:bottom w:val="none" w:sz="0" w:space="0" w:color="auto"/>
        <w:right w:val="none" w:sz="0" w:space="0" w:color="auto"/>
      </w:divBdr>
    </w:div>
    <w:div w:id="1014185560">
      <w:bodyDiv w:val="1"/>
      <w:marLeft w:val="0"/>
      <w:marRight w:val="0"/>
      <w:marTop w:val="0"/>
      <w:marBottom w:val="0"/>
      <w:divBdr>
        <w:top w:val="none" w:sz="0" w:space="0" w:color="auto"/>
        <w:left w:val="none" w:sz="0" w:space="0" w:color="auto"/>
        <w:bottom w:val="none" w:sz="0" w:space="0" w:color="auto"/>
        <w:right w:val="none" w:sz="0" w:space="0" w:color="auto"/>
      </w:divBdr>
    </w:div>
    <w:div w:id="1014457347">
      <w:bodyDiv w:val="1"/>
      <w:marLeft w:val="0"/>
      <w:marRight w:val="0"/>
      <w:marTop w:val="0"/>
      <w:marBottom w:val="0"/>
      <w:divBdr>
        <w:top w:val="none" w:sz="0" w:space="0" w:color="auto"/>
        <w:left w:val="none" w:sz="0" w:space="0" w:color="auto"/>
        <w:bottom w:val="none" w:sz="0" w:space="0" w:color="auto"/>
        <w:right w:val="none" w:sz="0" w:space="0" w:color="auto"/>
      </w:divBdr>
    </w:div>
    <w:div w:id="1014498201">
      <w:bodyDiv w:val="1"/>
      <w:marLeft w:val="0"/>
      <w:marRight w:val="0"/>
      <w:marTop w:val="0"/>
      <w:marBottom w:val="0"/>
      <w:divBdr>
        <w:top w:val="none" w:sz="0" w:space="0" w:color="auto"/>
        <w:left w:val="none" w:sz="0" w:space="0" w:color="auto"/>
        <w:bottom w:val="none" w:sz="0" w:space="0" w:color="auto"/>
        <w:right w:val="none" w:sz="0" w:space="0" w:color="auto"/>
      </w:divBdr>
    </w:div>
    <w:div w:id="1014694936">
      <w:bodyDiv w:val="1"/>
      <w:marLeft w:val="0"/>
      <w:marRight w:val="0"/>
      <w:marTop w:val="0"/>
      <w:marBottom w:val="0"/>
      <w:divBdr>
        <w:top w:val="none" w:sz="0" w:space="0" w:color="auto"/>
        <w:left w:val="none" w:sz="0" w:space="0" w:color="auto"/>
        <w:bottom w:val="none" w:sz="0" w:space="0" w:color="auto"/>
        <w:right w:val="none" w:sz="0" w:space="0" w:color="auto"/>
      </w:divBdr>
    </w:div>
    <w:div w:id="1015618806">
      <w:bodyDiv w:val="1"/>
      <w:marLeft w:val="0"/>
      <w:marRight w:val="0"/>
      <w:marTop w:val="0"/>
      <w:marBottom w:val="0"/>
      <w:divBdr>
        <w:top w:val="none" w:sz="0" w:space="0" w:color="auto"/>
        <w:left w:val="none" w:sz="0" w:space="0" w:color="auto"/>
        <w:bottom w:val="none" w:sz="0" w:space="0" w:color="auto"/>
        <w:right w:val="none" w:sz="0" w:space="0" w:color="auto"/>
      </w:divBdr>
    </w:div>
    <w:div w:id="1017804796">
      <w:bodyDiv w:val="1"/>
      <w:marLeft w:val="0"/>
      <w:marRight w:val="0"/>
      <w:marTop w:val="0"/>
      <w:marBottom w:val="0"/>
      <w:divBdr>
        <w:top w:val="none" w:sz="0" w:space="0" w:color="auto"/>
        <w:left w:val="none" w:sz="0" w:space="0" w:color="auto"/>
        <w:bottom w:val="none" w:sz="0" w:space="0" w:color="auto"/>
        <w:right w:val="none" w:sz="0" w:space="0" w:color="auto"/>
      </w:divBdr>
    </w:div>
    <w:div w:id="1022126601">
      <w:bodyDiv w:val="1"/>
      <w:marLeft w:val="0"/>
      <w:marRight w:val="0"/>
      <w:marTop w:val="0"/>
      <w:marBottom w:val="0"/>
      <w:divBdr>
        <w:top w:val="none" w:sz="0" w:space="0" w:color="auto"/>
        <w:left w:val="none" w:sz="0" w:space="0" w:color="auto"/>
        <w:bottom w:val="none" w:sz="0" w:space="0" w:color="auto"/>
        <w:right w:val="none" w:sz="0" w:space="0" w:color="auto"/>
      </w:divBdr>
    </w:div>
    <w:div w:id="1022586482">
      <w:bodyDiv w:val="1"/>
      <w:marLeft w:val="0"/>
      <w:marRight w:val="0"/>
      <w:marTop w:val="0"/>
      <w:marBottom w:val="0"/>
      <w:divBdr>
        <w:top w:val="none" w:sz="0" w:space="0" w:color="auto"/>
        <w:left w:val="none" w:sz="0" w:space="0" w:color="auto"/>
        <w:bottom w:val="none" w:sz="0" w:space="0" w:color="auto"/>
        <w:right w:val="none" w:sz="0" w:space="0" w:color="auto"/>
      </w:divBdr>
    </w:div>
    <w:div w:id="1025524252">
      <w:bodyDiv w:val="1"/>
      <w:marLeft w:val="0"/>
      <w:marRight w:val="0"/>
      <w:marTop w:val="0"/>
      <w:marBottom w:val="0"/>
      <w:divBdr>
        <w:top w:val="none" w:sz="0" w:space="0" w:color="auto"/>
        <w:left w:val="none" w:sz="0" w:space="0" w:color="auto"/>
        <w:bottom w:val="none" w:sz="0" w:space="0" w:color="auto"/>
        <w:right w:val="none" w:sz="0" w:space="0" w:color="auto"/>
      </w:divBdr>
    </w:div>
    <w:div w:id="1025639809">
      <w:bodyDiv w:val="1"/>
      <w:marLeft w:val="0"/>
      <w:marRight w:val="0"/>
      <w:marTop w:val="0"/>
      <w:marBottom w:val="0"/>
      <w:divBdr>
        <w:top w:val="none" w:sz="0" w:space="0" w:color="auto"/>
        <w:left w:val="none" w:sz="0" w:space="0" w:color="auto"/>
        <w:bottom w:val="none" w:sz="0" w:space="0" w:color="auto"/>
        <w:right w:val="none" w:sz="0" w:space="0" w:color="auto"/>
      </w:divBdr>
    </w:div>
    <w:div w:id="1025984102">
      <w:bodyDiv w:val="1"/>
      <w:marLeft w:val="0"/>
      <w:marRight w:val="0"/>
      <w:marTop w:val="0"/>
      <w:marBottom w:val="0"/>
      <w:divBdr>
        <w:top w:val="none" w:sz="0" w:space="0" w:color="auto"/>
        <w:left w:val="none" w:sz="0" w:space="0" w:color="auto"/>
        <w:bottom w:val="none" w:sz="0" w:space="0" w:color="auto"/>
        <w:right w:val="none" w:sz="0" w:space="0" w:color="auto"/>
      </w:divBdr>
    </w:div>
    <w:div w:id="1026715934">
      <w:bodyDiv w:val="1"/>
      <w:marLeft w:val="0"/>
      <w:marRight w:val="0"/>
      <w:marTop w:val="0"/>
      <w:marBottom w:val="0"/>
      <w:divBdr>
        <w:top w:val="none" w:sz="0" w:space="0" w:color="auto"/>
        <w:left w:val="none" w:sz="0" w:space="0" w:color="auto"/>
        <w:bottom w:val="none" w:sz="0" w:space="0" w:color="auto"/>
        <w:right w:val="none" w:sz="0" w:space="0" w:color="auto"/>
      </w:divBdr>
    </w:div>
    <w:div w:id="1027485989">
      <w:bodyDiv w:val="1"/>
      <w:marLeft w:val="0"/>
      <w:marRight w:val="0"/>
      <w:marTop w:val="0"/>
      <w:marBottom w:val="0"/>
      <w:divBdr>
        <w:top w:val="none" w:sz="0" w:space="0" w:color="auto"/>
        <w:left w:val="none" w:sz="0" w:space="0" w:color="auto"/>
        <w:bottom w:val="none" w:sz="0" w:space="0" w:color="auto"/>
        <w:right w:val="none" w:sz="0" w:space="0" w:color="auto"/>
      </w:divBdr>
    </w:div>
    <w:div w:id="1028145335">
      <w:bodyDiv w:val="1"/>
      <w:marLeft w:val="0"/>
      <w:marRight w:val="0"/>
      <w:marTop w:val="0"/>
      <w:marBottom w:val="0"/>
      <w:divBdr>
        <w:top w:val="none" w:sz="0" w:space="0" w:color="auto"/>
        <w:left w:val="none" w:sz="0" w:space="0" w:color="auto"/>
        <w:bottom w:val="none" w:sz="0" w:space="0" w:color="auto"/>
        <w:right w:val="none" w:sz="0" w:space="0" w:color="auto"/>
      </w:divBdr>
    </w:div>
    <w:div w:id="1028264779">
      <w:bodyDiv w:val="1"/>
      <w:marLeft w:val="0"/>
      <w:marRight w:val="0"/>
      <w:marTop w:val="0"/>
      <w:marBottom w:val="0"/>
      <w:divBdr>
        <w:top w:val="none" w:sz="0" w:space="0" w:color="auto"/>
        <w:left w:val="none" w:sz="0" w:space="0" w:color="auto"/>
        <w:bottom w:val="none" w:sz="0" w:space="0" w:color="auto"/>
        <w:right w:val="none" w:sz="0" w:space="0" w:color="auto"/>
      </w:divBdr>
    </w:div>
    <w:div w:id="1028523966">
      <w:bodyDiv w:val="1"/>
      <w:marLeft w:val="0"/>
      <w:marRight w:val="0"/>
      <w:marTop w:val="0"/>
      <w:marBottom w:val="0"/>
      <w:divBdr>
        <w:top w:val="none" w:sz="0" w:space="0" w:color="auto"/>
        <w:left w:val="none" w:sz="0" w:space="0" w:color="auto"/>
        <w:bottom w:val="none" w:sz="0" w:space="0" w:color="auto"/>
        <w:right w:val="none" w:sz="0" w:space="0" w:color="auto"/>
      </w:divBdr>
    </w:div>
    <w:div w:id="1029262341">
      <w:bodyDiv w:val="1"/>
      <w:marLeft w:val="0"/>
      <w:marRight w:val="0"/>
      <w:marTop w:val="0"/>
      <w:marBottom w:val="0"/>
      <w:divBdr>
        <w:top w:val="none" w:sz="0" w:space="0" w:color="auto"/>
        <w:left w:val="none" w:sz="0" w:space="0" w:color="auto"/>
        <w:bottom w:val="none" w:sz="0" w:space="0" w:color="auto"/>
        <w:right w:val="none" w:sz="0" w:space="0" w:color="auto"/>
      </w:divBdr>
    </w:div>
    <w:div w:id="1031145234">
      <w:bodyDiv w:val="1"/>
      <w:marLeft w:val="0"/>
      <w:marRight w:val="0"/>
      <w:marTop w:val="0"/>
      <w:marBottom w:val="0"/>
      <w:divBdr>
        <w:top w:val="none" w:sz="0" w:space="0" w:color="auto"/>
        <w:left w:val="none" w:sz="0" w:space="0" w:color="auto"/>
        <w:bottom w:val="none" w:sz="0" w:space="0" w:color="auto"/>
        <w:right w:val="none" w:sz="0" w:space="0" w:color="auto"/>
      </w:divBdr>
    </w:div>
    <w:div w:id="1031996887">
      <w:bodyDiv w:val="1"/>
      <w:marLeft w:val="0"/>
      <w:marRight w:val="0"/>
      <w:marTop w:val="0"/>
      <w:marBottom w:val="0"/>
      <w:divBdr>
        <w:top w:val="none" w:sz="0" w:space="0" w:color="auto"/>
        <w:left w:val="none" w:sz="0" w:space="0" w:color="auto"/>
        <w:bottom w:val="none" w:sz="0" w:space="0" w:color="auto"/>
        <w:right w:val="none" w:sz="0" w:space="0" w:color="auto"/>
      </w:divBdr>
    </w:div>
    <w:div w:id="1032540040">
      <w:bodyDiv w:val="1"/>
      <w:marLeft w:val="0"/>
      <w:marRight w:val="0"/>
      <w:marTop w:val="0"/>
      <w:marBottom w:val="0"/>
      <w:divBdr>
        <w:top w:val="none" w:sz="0" w:space="0" w:color="auto"/>
        <w:left w:val="none" w:sz="0" w:space="0" w:color="auto"/>
        <w:bottom w:val="none" w:sz="0" w:space="0" w:color="auto"/>
        <w:right w:val="none" w:sz="0" w:space="0" w:color="auto"/>
      </w:divBdr>
    </w:div>
    <w:div w:id="1032656793">
      <w:bodyDiv w:val="1"/>
      <w:marLeft w:val="0"/>
      <w:marRight w:val="0"/>
      <w:marTop w:val="0"/>
      <w:marBottom w:val="0"/>
      <w:divBdr>
        <w:top w:val="none" w:sz="0" w:space="0" w:color="auto"/>
        <w:left w:val="none" w:sz="0" w:space="0" w:color="auto"/>
        <w:bottom w:val="none" w:sz="0" w:space="0" w:color="auto"/>
        <w:right w:val="none" w:sz="0" w:space="0" w:color="auto"/>
      </w:divBdr>
    </w:div>
    <w:div w:id="1033112158">
      <w:bodyDiv w:val="1"/>
      <w:marLeft w:val="0"/>
      <w:marRight w:val="0"/>
      <w:marTop w:val="0"/>
      <w:marBottom w:val="0"/>
      <w:divBdr>
        <w:top w:val="none" w:sz="0" w:space="0" w:color="auto"/>
        <w:left w:val="none" w:sz="0" w:space="0" w:color="auto"/>
        <w:bottom w:val="none" w:sz="0" w:space="0" w:color="auto"/>
        <w:right w:val="none" w:sz="0" w:space="0" w:color="auto"/>
      </w:divBdr>
    </w:div>
    <w:div w:id="1033269989">
      <w:bodyDiv w:val="1"/>
      <w:marLeft w:val="0"/>
      <w:marRight w:val="0"/>
      <w:marTop w:val="0"/>
      <w:marBottom w:val="0"/>
      <w:divBdr>
        <w:top w:val="none" w:sz="0" w:space="0" w:color="auto"/>
        <w:left w:val="none" w:sz="0" w:space="0" w:color="auto"/>
        <w:bottom w:val="none" w:sz="0" w:space="0" w:color="auto"/>
        <w:right w:val="none" w:sz="0" w:space="0" w:color="auto"/>
      </w:divBdr>
    </w:div>
    <w:div w:id="1033575016">
      <w:bodyDiv w:val="1"/>
      <w:marLeft w:val="0"/>
      <w:marRight w:val="0"/>
      <w:marTop w:val="0"/>
      <w:marBottom w:val="0"/>
      <w:divBdr>
        <w:top w:val="none" w:sz="0" w:space="0" w:color="auto"/>
        <w:left w:val="none" w:sz="0" w:space="0" w:color="auto"/>
        <w:bottom w:val="none" w:sz="0" w:space="0" w:color="auto"/>
        <w:right w:val="none" w:sz="0" w:space="0" w:color="auto"/>
      </w:divBdr>
    </w:div>
    <w:div w:id="1034963349">
      <w:bodyDiv w:val="1"/>
      <w:marLeft w:val="0"/>
      <w:marRight w:val="0"/>
      <w:marTop w:val="0"/>
      <w:marBottom w:val="0"/>
      <w:divBdr>
        <w:top w:val="none" w:sz="0" w:space="0" w:color="auto"/>
        <w:left w:val="none" w:sz="0" w:space="0" w:color="auto"/>
        <w:bottom w:val="none" w:sz="0" w:space="0" w:color="auto"/>
        <w:right w:val="none" w:sz="0" w:space="0" w:color="auto"/>
      </w:divBdr>
    </w:div>
    <w:div w:id="1036006555">
      <w:bodyDiv w:val="1"/>
      <w:marLeft w:val="0"/>
      <w:marRight w:val="0"/>
      <w:marTop w:val="0"/>
      <w:marBottom w:val="0"/>
      <w:divBdr>
        <w:top w:val="none" w:sz="0" w:space="0" w:color="auto"/>
        <w:left w:val="none" w:sz="0" w:space="0" w:color="auto"/>
        <w:bottom w:val="none" w:sz="0" w:space="0" w:color="auto"/>
        <w:right w:val="none" w:sz="0" w:space="0" w:color="auto"/>
      </w:divBdr>
    </w:div>
    <w:div w:id="1038314699">
      <w:bodyDiv w:val="1"/>
      <w:marLeft w:val="0"/>
      <w:marRight w:val="0"/>
      <w:marTop w:val="0"/>
      <w:marBottom w:val="0"/>
      <w:divBdr>
        <w:top w:val="none" w:sz="0" w:space="0" w:color="auto"/>
        <w:left w:val="none" w:sz="0" w:space="0" w:color="auto"/>
        <w:bottom w:val="none" w:sz="0" w:space="0" w:color="auto"/>
        <w:right w:val="none" w:sz="0" w:space="0" w:color="auto"/>
      </w:divBdr>
    </w:div>
    <w:div w:id="1039282082">
      <w:bodyDiv w:val="1"/>
      <w:marLeft w:val="0"/>
      <w:marRight w:val="0"/>
      <w:marTop w:val="0"/>
      <w:marBottom w:val="0"/>
      <w:divBdr>
        <w:top w:val="none" w:sz="0" w:space="0" w:color="auto"/>
        <w:left w:val="none" w:sz="0" w:space="0" w:color="auto"/>
        <w:bottom w:val="none" w:sz="0" w:space="0" w:color="auto"/>
        <w:right w:val="none" w:sz="0" w:space="0" w:color="auto"/>
      </w:divBdr>
    </w:div>
    <w:div w:id="1040088404">
      <w:bodyDiv w:val="1"/>
      <w:marLeft w:val="0"/>
      <w:marRight w:val="0"/>
      <w:marTop w:val="0"/>
      <w:marBottom w:val="0"/>
      <w:divBdr>
        <w:top w:val="none" w:sz="0" w:space="0" w:color="auto"/>
        <w:left w:val="none" w:sz="0" w:space="0" w:color="auto"/>
        <w:bottom w:val="none" w:sz="0" w:space="0" w:color="auto"/>
        <w:right w:val="none" w:sz="0" w:space="0" w:color="auto"/>
      </w:divBdr>
    </w:div>
    <w:div w:id="1041512470">
      <w:bodyDiv w:val="1"/>
      <w:marLeft w:val="0"/>
      <w:marRight w:val="0"/>
      <w:marTop w:val="0"/>
      <w:marBottom w:val="0"/>
      <w:divBdr>
        <w:top w:val="none" w:sz="0" w:space="0" w:color="auto"/>
        <w:left w:val="none" w:sz="0" w:space="0" w:color="auto"/>
        <w:bottom w:val="none" w:sz="0" w:space="0" w:color="auto"/>
        <w:right w:val="none" w:sz="0" w:space="0" w:color="auto"/>
      </w:divBdr>
    </w:div>
    <w:div w:id="1041900653">
      <w:bodyDiv w:val="1"/>
      <w:marLeft w:val="0"/>
      <w:marRight w:val="0"/>
      <w:marTop w:val="0"/>
      <w:marBottom w:val="0"/>
      <w:divBdr>
        <w:top w:val="none" w:sz="0" w:space="0" w:color="auto"/>
        <w:left w:val="none" w:sz="0" w:space="0" w:color="auto"/>
        <w:bottom w:val="none" w:sz="0" w:space="0" w:color="auto"/>
        <w:right w:val="none" w:sz="0" w:space="0" w:color="auto"/>
      </w:divBdr>
    </w:div>
    <w:div w:id="1042248749">
      <w:bodyDiv w:val="1"/>
      <w:marLeft w:val="0"/>
      <w:marRight w:val="0"/>
      <w:marTop w:val="0"/>
      <w:marBottom w:val="0"/>
      <w:divBdr>
        <w:top w:val="none" w:sz="0" w:space="0" w:color="auto"/>
        <w:left w:val="none" w:sz="0" w:space="0" w:color="auto"/>
        <w:bottom w:val="none" w:sz="0" w:space="0" w:color="auto"/>
        <w:right w:val="none" w:sz="0" w:space="0" w:color="auto"/>
      </w:divBdr>
    </w:div>
    <w:div w:id="1042368813">
      <w:bodyDiv w:val="1"/>
      <w:marLeft w:val="0"/>
      <w:marRight w:val="0"/>
      <w:marTop w:val="0"/>
      <w:marBottom w:val="0"/>
      <w:divBdr>
        <w:top w:val="none" w:sz="0" w:space="0" w:color="auto"/>
        <w:left w:val="none" w:sz="0" w:space="0" w:color="auto"/>
        <w:bottom w:val="none" w:sz="0" w:space="0" w:color="auto"/>
        <w:right w:val="none" w:sz="0" w:space="0" w:color="auto"/>
      </w:divBdr>
    </w:div>
    <w:div w:id="1042822236">
      <w:bodyDiv w:val="1"/>
      <w:marLeft w:val="0"/>
      <w:marRight w:val="0"/>
      <w:marTop w:val="0"/>
      <w:marBottom w:val="0"/>
      <w:divBdr>
        <w:top w:val="none" w:sz="0" w:space="0" w:color="auto"/>
        <w:left w:val="none" w:sz="0" w:space="0" w:color="auto"/>
        <w:bottom w:val="none" w:sz="0" w:space="0" w:color="auto"/>
        <w:right w:val="none" w:sz="0" w:space="0" w:color="auto"/>
      </w:divBdr>
    </w:div>
    <w:div w:id="1044600278">
      <w:bodyDiv w:val="1"/>
      <w:marLeft w:val="0"/>
      <w:marRight w:val="0"/>
      <w:marTop w:val="0"/>
      <w:marBottom w:val="0"/>
      <w:divBdr>
        <w:top w:val="none" w:sz="0" w:space="0" w:color="auto"/>
        <w:left w:val="none" w:sz="0" w:space="0" w:color="auto"/>
        <w:bottom w:val="none" w:sz="0" w:space="0" w:color="auto"/>
        <w:right w:val="none" w:sz="0" w:space="0" w:color="auto"/>
      </w:divBdr>
    </w:div>
    <w:div w:id="1044713219">
      <w:bodyDiv w:val="1"/>
      <w:marLeft w:val="0"/>
      <w:marRight w:val="0"/>
      <w:marTop w:val="0"/>
      <w:marBottom w:val="0"/>
      <w:divBdr>
        <w:top w:val="none" w:sz="0" w:space="0" w:color="auto"/>
        <w:left w:val="none" w:sz="0" w:space="0" w:color="auto"/>
        <w:bottom w:val="none" w:sz="0" w:space="0" w:color="auto"/>
        <w:right w:val="none" w:sz="0" w:space="0" w:color="auto"/>
      </w:divBdr>
    </w:div>
    <w:div w:id="1046099977">
      <w:bodyDiv w:val="1"/>
      <w:marLeft w:val="0"/>
      <w:marRight w:val="0"/>
      <w:marTop w:val="0"/>
      <w:marBottom w:val="0"/>
      <w:divBdr>
        <w:top w:val="none" w:sz="0" w:space="0" w:color="auto"/>
        <w:left w:val="none" w:sz="0" w:space="0" w:color="auto"/>
        <w:bottom w:val="none" w:sz="0" w:space="0" w:color="auto"/>
        <w:right w:val="none" w:sz="0" w:space="0" w:color="auto"/>
      </w:divBdr>
    </w:div>
    <w:div w:id="1047340387">
      <w:bodyDiv w:val="1"/>
      <w:marLeft w:val="0"/>
      <w:marRight w:val="0"/>
      <w:marTop w:val="0"/>
      <w:marBottom w:val="0"/>
      <w:divBdr>
        <w:top w:val="none" w:sz="0" w:space="0" w:color="auto"/>
        <w:left w:val="none" w:sz="0" w:space="0" w:color="auto"/>
        <w:bottom w:val="none" w:sz="0" w:space="0" w:color="auto"/>
        <w:right w:val="none" w:sz="0" w:space="0" w:color="auto"/>
      </w:divBdr>
    </w:div>
    <w:div w:id="1047417212">
      <w:bodyDiv w:val="1"/>
      <w:marLeft w:val="0"/>
      <w:marRight w:val="0"/>
      <w:marTop w:val="0"/>
      <w:marBottom w:val="0"/>
      <w:divBdr>
        <w:top w:val="none" w:sz="0" w:space="0" w:color="auto"/>
        <w:left w:val="none" w:sz="0" w:space="0" w:color="auto"/>
        <w:bottom w:val="none" w:sz="0" w:space="0" w:color="auto"/>
        <w:right w:val="none" w:sz="0" w:space="0" w:color="auto"/>
      </w:divBdr>
    </w:div>
    <w:div w:id="1047608656">
      <w:bodyDiv w:val="1"/>
      <w:marLeft w:val="0"/>
      <w:marRight w:val="0"/>
      <w:marTop w:val="0"/>
      <w:marBottom w:val="0"/>
      <w:divBdr>
        <w:top w:val="none" w:sz="0" w:space="0" w:color="auto"/>
        <w:left w:val="none" w:sz="0" w:space="0" w:color="auto"/>
        <w:bottom w:val="none" w:sz="0" w:space="0" w:color="auto"/>
        <w:right w:val="none" w:sz="0" w:space="0" w:color="auto"/>
      </w:divBdr>
    </w:div>
    <w:div w:id="1048454389">
      <w:bodyDiv w:val="1"/>
      <w:marLeft w:val="0"/>
      <w:marRight w:val="0"/>
      <w:marTop w:val="0"/>
      <w:marBottom w:val="0"/>
      <w:divBdr>
        <w:top w:val="none" w:sz="0" w:space="0" w:color="auto"/>
        <w:left w:val="none" w:sz="0" w:space="0" w:color="auto"/>
        <w:bottom w:val="none" w:sz="0" w:space="0" w:color="auto"/>
        <w:right w:val="none" w:sz="0" w:space="0" w:color="auto"/>
      </w:divBdr>
    </w:div>
    <w:div w:id="1049690247">
      <w:bodyDiv w:val="1"/>
      <w:marLeft w:val="0"/>
      <w:marRight w:val="0"/>
      <w:marTop w:val="0"/>
      <w:marBottom w:val="0"/>
      <w:divBdr>
        <w:top w:val="none" w:sz="0" w:space="0" w:color="auto"/>
        <w:left w:val="none" w:sz="0" w:space="0" w:color="auto"/>
        <w:bottom w:val="none" w:sz="0" w:space="0" w:color="auto"/>
        <w:right w:val="none" w:sz="0" w:space="0" w:color="auto"/>
      </w:divBdr>
    </w:div>
    <w:div w:id="1050109801">
      <w:bodyDiv w:val="1"/>
      <w:marLeft w:val="0"/>
      <w:marRight w:val="0"/>
      <w:marTop w:val="0"/>
      <w:marBottom w:val="0"/>
      <w:divBdr>
        <w:top w:val="none" w:sz="0" w:space="0" w:color="auto"/>
        <w:left w:val="none" w:sz="0" w:space="0" w:color="auto"/>
        <w:bottom w:val="none" w:sz="0" w:space="0" w:color="auto"/>
        <w:right w:val="none" w:sz="0" w:space="0" w:color="auto"/>
      </w:divBdr>
    </w:div>
    <w:div w:id="1052536464">
      <w:bodyDiv w:val="1"/>
      <w:marLeft w:val="0"/>
      <w:marRight w:val="0"/>
      <w:marTop w:val="0"/>
      <w:marBottom w:val="0"/>
      <w:divBdr>
        <w:top w:val="none" w:sz="0" w:space="0" w:color="auto"/>
        <w:left w:val="none" w:sz="0" w:space="0" w:color="auto"/>
        <w:bottom w:val="none" w:sz="0" w:space="0" w:color="auto"/>
        <w:right w:val="none" w:sz="0" w:space="0" w:color="auto"/>
      </w:divBdr>
    </w:div>
    <w:div w:id="1052967646">
      <w:bodyDiv w:val="1"/>
      <w:marLeft w:val="0"/>
      <w:marRight w:val="0"/>
      <w:marTop w:val="0"/>
      <w:marBottom w:val="0"/>
      <w:divBdr>
        <w:top w:val="none" w:sz="0" w:space="0" w:color="auto"/>
        <w:left w:val="none" w:sz="0" w:space="0" w:color="auto"/>
        <w:bottom w:val="none" w:sz="0" w:space="0" w:color="auto"/>
        <w:right w:val="none" w:sz="0" w:space="0" w:color="auto"/>
      </w:divBdr>
    </w:div>
    <w:div w:id="1053307643">
      <w:bodyDiv w:val="1"/>
      <w:marLeft w:val="0"/>
      <w:marRight w:val="0"/>
      <w:marTop w:val="0"/>
      <w:marBottom w:val="0"/>
      <w:divBdr>
        <w:top w:val="none" w:sz="0" w:space="0" w:color="auto"/>
        <w:left w:val="none" w:sz="0" w:space="0" w:color="auto"/>
        <w:bottom w:val="none" w:sz="0" w:space="0" w:color="auto"/>
        <w:right w:val="none" w:sz="0" w:space="0" w:color="auto"/>
      </w:divBdr>
    </w:div>
    <w:div w:id="1053575039">
      <w:bodyDiv w:val="1"/>
      <w:marLeft w:val="0"/>
      <w:marRight w:val="0"/>
      <w:marTop w:val="0"/>
      <w:marBottom w:val="0"/>
      <w:divBdr>
        <w:top w:val="none" w:sz="0" w:space="0" w:color="auto"/>
        <w:left w:val="none" w:sz="0" w:space="0" w:color="auto"/>
        <w:bottom w:val="none" w:sz="0" w:space="0" w:color="auto"/>
        <w:right w:val="none" w:sz="0" w:space="0" w:color="auto"/>
      </w:divBdr>
    </w:div>
    <w:div w:id="1055547273">
      <w:bodyDiv w:val="1"/>
      <w:marLeft w:val="0"/>
      <w:marRight w:val="0"/>
      <w:marTop w:val="0"/>
      <w:marBottom w:val="0"/>
      <w:divBdr>
        <w:top w:val="none" w:sz="0" w:space="0" w:color="auto"/>
        <w:left w:val="none" w:sz="0" w:space="0" w:color="auto"/>
        <w:bottom w:val="none" w:sz="0" w:space="0" w:color="auto"/>
        <w:right w:val="none" w:sz="0" w:space="0" w:color="auto"/>
      </w:divBdr>
    </w:div>
    <w:div w:id="1055810149">
      <w:bodyDiv w:val="1"/>
      <w:marLeft w:val="0"/>
      <w:marRight w:val="0"/>
      <w:marTop w:val="0"/>
      <w:marBottom w:val="0"/>
      <w:divBdr>
        <w:top w:val="none" w:sz="0" w:space="0" w:color="auto"/>
        <w:left w:val="none" w:sz="0" w:space="0" w:color="auto"/>
        <w:bottom w:val="none" w:sz="0" w:space="0" w:color="auto"/>
        <w:right w:val="none" w:sz="0" w:space="0" w:color="auto"/>
      </w:divBdr>
    </w:div>
    <w:div w:id="1056322334">
      <w:bodyDiv w:val="1"/>
      <w:marLeft w:val="0"/>
      <w:marRight w:val="0"/>
      <w:marTop w:val="0"/>
      <w:marBottom w:val="0"/>
      <w:divBdr>
        <w:top w:val="none" w:sz="0" w:space="0" w:color="auto"/>
        <w:left w:val="none" w:sz="0" w:space="0" w:color="auto"/>
        <w:bottom w:val="none" w:sz="0" w:space="0" w:color="auto"/>
        <w:right w:val="none" w:sz="0" w:space="0" w:color="auto"/>
      </w:divBdr>
    </w:div>
    <w:div w:id="1057048351">
      <w:bodyDiv w:val="1"/>
      <w:marLeft w:val="0"/>
      <w:marRight w:val="0"/>
      <w:marTop w:val="0"/>
      <w:marBottom w:val="0"/>
      <w:divBdr>
        <w:top w:val="none" w:sz="0" w:space="0" w:color="auto"/>
        <w:left w:val="none" w:sz="0" w:space="0" w:color="auto"/>
        <w:bottom w:val="none" w:sz="0" w:space="0" w:color="auto"/>
        <w:right w:val="none" w:sz="0" w:space="0" w:color="auto"/>
      </w:divBdr>
    </w:div>
    <w:div w:id="1059286694">
      <w:bodyDiv w:val="1"/>
      <w:marLeft w:val="0"/>
      <w:marRight w:val="0"/>
      <w:marTop w:val="0"/>
      <w:marBottom w:val="0"/>
      <w:divBdr>
        <w:top w:val="none" w:sz="0" w:space="0" w:color="auto"/>
        <w:left w:val="none" w:sz="0" w:space="0" w:color="auto"/>
        <w:bottom w:val="none" w:sz="0" w:space="0" w:color="auto"/>
        <w:right w:val="none" w:sz="0" w:space="0" w:color="auto"/>
      </w:divBdr>
    </w:div>
    <w:div w:id="1060396496">
      <w:bodyDiv w:val="1"/>
      <w:marLeft w:val="0"/>
      <w:marRight w:val="0"/>
      <w:marTop w:val="0"/>
      <w:marBottom w:val="0"/>
      <w:divBdr>
        <w:top w:val="none" w:sz="0" w:space="0" w:color="auto"/>
        <w:left w:val="none" w:sz="0" w:space="0" w:color="auto"/>
        <w:bottom w:val="none" w:sz="0" w:space="0" w:color="auto"/>
        <w:right w:val="none" w:sz="0" w:space="0" w:color="auto"/>
      </w:divBdr>
    </w:div>
    <w:div w:id="1060400928">
      <w:bodyDiv w:val="1"/>
      <w:marLeft w:val="0"/>
      <w:marRight w:val="0"/>
      <w:marTop w:val="0"/>
      <w:marBottom w:val="0"/>
      <w:divBdr>
        <w:top w:val="none" w:sz="0" w:space="0" w:color="auto"/>
        <w:left w:val="none" w:sz="0" w:space="0" w:color="auto"/>
        <w:bottom w:val="none" w:sz="0" w:space="0" w:color="auto"/>
        <w:right w:val="none" w:sz="0" w:space="0" w:color="auto"/>
      </w:divBdr>
    </w:div>
    <w:div w:id="1060401989">
      <w:bodyDiv w:val="1"/>
      <w:marLeft w:val="0"/>
      <w:marRight w:val="0"/>
      <w:marTop w:val="0"/>
      <w:marBottom w:val="0"/>
      <w:divBdr>
        <w:top w:val="none" w:sz="0" w:space="0" w:color="auto"/>
        <w:left w:val="none" w:sz="0" w:space="0" w:color="auto"/>
        <w:bottom w:val="none" w:sz="0" w:space="0" w:color="auto"/>
        <w:right w:val="none" w:sz="0" w:space="0" w:color="auto"/>
      </w:divBdr>
    </w:div>
    <w:div w:id="1062172610">
      <w:bodyDiv w:val="1"/>
      <w:marLeft w:val="0"/>
      <w:marRight w:val="0"/>
      <w:marTop w:val="0"/>
      <w:marBottom w:val="0"/>
      <w:divBdr>
        <w:top w:val="none" w:sz="0" w:space="0" w:color="auto"/>
        <w:left w:val="none" w:sz="0" w:space="0" w:color="auto"/>
        <w:bottom w:val="none" w:sz="0" w:space="0" w:color="auto"/>
        <w:right w:val="none" w:sz="0" w:space="0" w:color="auto"/>
      </w:divBdr>
    </w:div>
    <w:div w:id="1063993099">
      <w:bodyDiv w:val="1"/>
      <w:marLeft w:val="0"/>
      <w:marRight w:val="0"/>
      <w:marTop w:val="0"/>
      <w:marBottom w:val="0"/>
      <w:divBdr>
        <w:top w:val="none" w:sz="0" w:space="0" w:color="auto"/>
        <w:left w:val="none" w:sz="0" w:space="0" w:color="auto"/>
        <w:bottom w:val="none" w:sz="0" w:space="0" w:color="auto"/>
        <w:right w:val="none" w:sz="0" w:space="0" w:color="auto"/>
      </w:divBdr>
    </w:div>
    <w:div w:id="1064567597">
      <w:bodyDiv w:val="1"/>
      <w:marLeft w:val="0"/>
      <w:marRight w:val="0"/>
      <w:marTop w:val="0"/>
      <w:marBottom w:val="0"/>
      <w:divBdr>
        <w:top w:val="none" w:sz="0" w:space="0" w:color="auto"/>
        <w:left w:val="none" w:sz="0" w:space="0" w:color="auto"/>
        <w:bottom w:val="none" w:sz="0" w:space="0" w:color="auto"/>
        <w:right w:val="none" w:sz="0" w:space="0" w:color="auto"/>
      </w:divBdr>
    </w:div>
    <w:div w:id="1064915353">
      <w:bodyDiv w:val="1"/>
      <w:marLeft w:val="0"/>
      <w:marRight w:val="0"/>
      <w:marTop w:val="0"/>
      <w:marBottom w:val="0"/>
      <w:divBdr>
        <w:top w:val="none" w:sz="0" w:space="0" w:color="auto"/>
        <w:left w:val="none" w:sz="0" w:space="0" w:color="auto"/>
        <w:bottom w:val="none" w:sz="0" w:space="0" w:color="auto"/>
        <w:right w:val="none" w:sz="0" w:space="0" w:color="auto"/>
      </w:divBdr>
    </w:div>
    <w:div w:id="1065493907">
      <w:bodyDiv w:val="1"/>
      <w:marLeft w:val="0"/>
      <w:marRight w:val="0"/>
      <w:marTop w:val="0"/>
      <w:marBottom w:val="0"/>
      <w:divBdr>
        <w:top w:val="none" w:sz="0" w:space="0" w:color="auto"/>
        <w:left w:val="none" w:sz="0" w:space="0" w:color="auto"/>
        <w:bottom w:val="none" w:sz="0" w:space="0" w:color="auto"/>
        <w:right w:val="none" w:sz="0" w:space="0" w:color="auto"/>
      </w:divBdr>
    </w:div>
    <w:div w:id="1066759981">
      <w:bodyDiv w:val="1"/>
      <w:marLeft w:val="0"/>
      <w:marRight w:val="0"/>
      <w:marTop w:val="0"/>
      <w:marBottom w:val="0"/>
      <w:divBdr>
        <w:top w:val="none" w:sz="0" w:space="0" w:color="auto"/>
        <w:left w:val="none" w:sz="0" w:space="0" w:color="auto"/>
        <w:bottom w:val="none" w:sz="0" w:space="0" w:color="auto"/>
        <w:right w:val="none" w:sz="0" w:space="0" w:color="auto"/>
      </w:divBdr>
    </w:div>
    <w:div w:id="1067265242">
      <w:bodyDiv w:val="1"/>
      <w:marLeft w:val="0"/>
      <w:marRight w:val="0"/>
      <w:marTop w:val="0"/>
      <w:marBottom w:val="0"/>
      <w:divBdr>
        <w:top w:val="none" w:sz="0" w:space="0" w:color="auto"/>
        <w:left w:val="none" w:sz="0" w:space="0" w:color="auto"/>
        <w:bottom w:val="none" w:sz="0" w:space="0" w:color="auto"/>
        <w:right w:val="none" w:sz="0" w:space="0" w:color="auto"/>
      </w:divBdr>
    </w:div>
    <w:div w:id="1068184037">
      <w:bodyDiv w:val="1"/>
      <w:marLeft w:val="0"/>
      <w:marRight w:val="0"/>
      <w:marTop w:val="0"/>
      <w:marBottom w:val="0"/>
      <w:divBdr>
        <w:top w:val="none" w:sz="0" w:space="0" w:color="auto"/>
        <w:left w:val="none" w:sz="0" w:space="0" w:color="auto"/>
        <w:bottom w:val="none" w:sz="0" w:space="0" w:color="auto"/>
        <w:right w:val="none" w:sz="0" w:space="0" w:color="auto"/>
      </w:divBdr>
    </w:div>
    <w:div w:id="1068839704">
      <w:bodyDiv w:val="1"/>
      <w:marLeft w:val="0"/>
      <w:marRight w:val="0"/>
      <w:marTop w:val="0"/>
      <w:marBottom w:val="0"/>
      <w:divBdr>
        <w:top w:val="none" w:sz="0" w:space="0" w:color="auto"/>
        <w:left w:val="none" w:sz="0" w:space="0" w:color="auto"/>
        <w:bottom w:val="none" w:sz="0" w:space="0" w:color="auto"/>
        <w:right w:val="none" w:sz="0" w:space="0" w:color="auto"/>
      </w:divBdr>
    </w:div>
    <w:div w:id="1069115885">
      <w:bodyDiv w:val="1"/>
      <w:marLeft w:val="0"/>
      <w:marRight w:val="0"/>
      <w:marTop w:val="0"/>
      <w:marBottom w:val="0"/>
      <w:divBdr>
        <w:top w:val="none" w:sz="0" w:space="0" w:color="auto"/>
        <w:left w:val="none" w:sz="0" w:space="0" w:color="auto"/>
        <w:bottom w:val="none" w:sz="0" w:space="0" w:color="auto"/>
        <w:right w:val="none" w:sz="0" w:space="0" w:color="auto"/>
      </w:divBdr>
    </w:div>
    <w:div w:id="1069498979">
      <w:bodyDiv w:val="1"/>
      <w:marLeft w:val="0"/>
      <w:marRight w:val="0"/>
      <w:marTop w:val="0"/>
      <w:marBottom w:val="0"/>
      <w:divBdr>
        <w:top w:val="none" w:sz="0" w:space="0" w:color="auto"/>
        <w:left w:val="none" w:sz="0" w:space="0" w:color="auto"/>
        <w:bottom w:val="none" w:sz="0" w:space="0" w:color="auto"/>
        <w:right w:val="none" w:sz="0" w:space="0" w:color="auto"/>
      </w:divBdr>
    </w:div>
    <w:div w:id="1069691999">
      <w:bodyDiv w:val="1"/>
      <w:marLeft w:val="0"/>
      <w:marRight w:val="0"/>
      <w:marTop w:val="0"/>
      <w:marBottom w:val="0"/>
      <w:divBdr>
        <w:top w:val="none" w:sz="0" w:space="0" w:color="auto"/>
        <w:left w:val="none" w:sz="0" w:space="0" w:color="auto"/>
        <w:bottom w:val="none" w:sz="0" w:space="0" w:color="auto"/>
        <w:right w:val="none" w:sz="0" w:space="0" w:color="auto"/>
      </w:divBdr>
    </w:div>
    <w:div w:id="1070494555">
      <w:bodyDiv w:val="1"/>
      <w:marLeft w:val="0"/>
      <w:marRight w:val="0"/>
      <w:marTop w:val="0"/>
      <w:marBottom w:val="0"/>
      <w:divBdr>
        <w:top w:val="none" w:sz="0" w:space="0" w:color="auto"/>
        <w:left w:val="none" w:sz="0" w:space="0" w:color="auto"/>
        <w:bottom w:val="none" w:sz="0" w:space="0" w:color="auto"/>
        <w:right w:val="none" w:sz="0" w:space="0" w:color="auto"/>
      </w:divBdr>
    </w:div>
    <w:div w:id="1071389324">
      <w:bodyDiv w:val="1"/>
      <w:marLeft w:val="0"/>
      <w:marRight w:val="0"/>
      <w:marTop w:val="0"/>
      <w:marBottom w:val="0"/>
      <w:divBdr>
        <w:top w:val="none" w:sz="0" w:space="0" w:color="auto"/>
        <w:left w:val="none" w:sz="0" w:space="0" w:color="auto"/>
        <w:bottom w:val="none" w:sz="0" w:space="0" w:color="auto"/>
        <w:right w:val="none" w:sz="0" w:space="0" w:color="auto"/>
      </w:divBdr>
    </w:div>
    <w:div w:id="1071654052">
      <w:bodyDiv w:val="1"/>
      <w:marLeft w:val="0"/>
      <w:marRight w:val="0"/>
      <w:marTop w:val="0"/>
      <w:marBottom w:val="0"/>
      <w:divBdr>
        <w:top w:val="none" w:sz="0" w:space="0" w:color="auto"/>
        <w:left w:val="none" w:sz="0" w:space="0" w:color="auto"/>
        <w:bottom w:val="none" w:sz="0" w:space="0" w:color="auto"/>
        <w:right w:val="none" w:sz="0" w:space="0" w:color="auto"/>
      </w:divBdr>
    </w:div>
    <w:div w:id="1072652857">
      <w:bodyDiv w:val="1"/>
      <w:marLeft w:val="0"/>
      <w:marRight w:val="0"/>
      <w:marTop w:val="0"/>
      <w:marBottom w:val="0"/>
      <w:divBdr>
        <w:top w:val="none" w:sz="0" w:space="0" w:color="auto"/>
        <w:left w:val="none" w:sz="0" w:space="0" w:color="auto"/>
        <w:bottom w:val="none" w:sz="0" w:space="0" w:color="auto"/>
        <w:right w:val="none" w:sz="0" w:space="0" w:color="auto"/>
      </w:divBdr>
    </w:div>
    <w:div w:id="1072655748">
      <w:bodyDiv w:val="1"/>
      <w:marLeft w:val="0"/>
      <w:marRight w:val="0"/>
      <w:marTop w:val="0"/>
      <w:marBottom w:val="0"/>
      <w:divBdr>
        <w:top w:val="none" w:sz="0" w:space="0" w:color="auto"/>
        <w:left w:val="none" w:sz="0" w:space="0" w:color="auto"/>
        <w:bottom w:val="none" w:sz="0" w:space="0" w:color="auto"/>
        <w:right w:val="none" w:sz="0" w:space="0" w:color="auto"/>
      </w:divBdr>
    </w:div>
    <w:div w:id="1073501627">
      <w:bodyDiv w:val="1"/>
      <w:marLeft w:val="0"/>
      <w:marRight w:val="0"/>
      <w:marTop w:val="0"/>
      <w:marBottom w:val="0"/>
      <w:divBdr>
        <w:top w:val="none" w:sz="0" w:space="0" w:color="auto"/>
        <w:left w:val="none" w:sz="0" w:space="0" w:color="auto"/>
        <w:bottom w:val="none" w:sz="0" w:space="0" w:color="auto"/>
        <w:right w:val="none" w:sz="0" w:space="0" w:color="auto"/>
      </w:divBdr>
    </w:div>
    <w:div w:id="1073967704">
      <w:bodyDiv w:val="1"/>
      <w:marLeft w:val="0"/>
      <w:marRight w:val="0"/>
      <w:marTop w:val="0"/>
      <w:marBottom w:val="0"/>
      <w:divBdr>
        <w:top w:val="none" w:sz="0" w:space="0" w:color="auto"/>
        <w:left w:val="none" w:sz="0" w:space="0" w:color="auto"/>
        <w:bottom w:val="none" w:sz="0" w:space="0" w:color="auto"/>
        <w:right w:val="none" w:sz="0" w:space="0" w:color="auto"/>
      </w:divBdr>
    </w:div>
    <w:div w:id="1074201499">
      <w:bodyDiv w:val="1"/>
      <w:marLeft w:val="0"/>
      <w:marRight w:val="0"/>
      <w:marTop w:val="0"/>
      <w:marBottom w:val="0"/>
      <w:divBdr>
        <w:top w:val="none" w:sz="0" w:space="0" w:color="auto"/>
        <w:left w:val="none" w:sz="0" w:space="0" w:color="auto"/>
        <w:bottom w:val="none" w:sz="0" w:space="0" w:color="auto"/>
        <w:right w:val="none" w:sz="0" w:space="0" w:color="auto"/>
      </w:divBdr>
    </w:div>
    <w:div w:id="1074201762">
      <w:bodyDiv w:val="1"/>
      <w:marLeft w:val="0"/>
      <w:marRight w:val="0"/>
      <w:marTop w:val="0"/>
      <w:marBottom w:val="0"/>
      <w:divBdr>
        <w:top w:val="none" w:sz="0" w:space="0" w:color="auto"/>
        <w:left w:val="none" w:sz="0" w:space="0" w:color="auto"/>
        <w:bottom w:val="none" w:sz="0" w:space="0" w:color="auto"/>
        <w:right w:val="none" w:sz="0" w:space="0" w:color="auto"/>
      </w:divBdr>
    </w:div>
    <w:div w:id="1074427099">
      <w:bodyDiv w:val="1"/>
      <w:marLeft w:val="0"/>
      <w:marRight w:val="0"/>
      <w:marTop w:val="0"/>
      <w:marBottom w:val="0"/>
      <w:divBdr>
        <w:top w:val="none" w:sz="0" w:space="0" w:color="auto"/>
        <w:left w:val="none" w:sz="0" w:space="0" w:color="auto"/>
        <w:bottom w:val="none" w:sz="0" w:space="0" w:color="auto"/>
        <w:right w:val="none" w:sz="0" w:space="0" w:color="auto"/>
      </w:divBdr>
    </w:div>
    <w:div w:id="1075587877">
      <w:bodyDiv w:val="1"/>
      <w:marLeft w:val="0"/>
      <w:marRight w:val="0"/>
      <w:marTop w:val="0"/>
      <w:marBottom w:val="0"/>
      <w:divBdr>
        <w:top w:val="none" w:sz="0" w:space="0" w:color="auto"/>
        <w:left w:val="none" w:sz="0" w:space="0" w:color="auto"/>
        <w:bottom w:val="none" w:sz="0" w:space="0" w:color="auto"/>
        <w:right w:val="none" w:sz="0" w:space="0" w:color="auto"/>
      </w:divBdr>
    </w:div>
    <w:div w:id="1076049880">
      <w:bodyDiv w:val="1"/>
      <w:marLeft w:val="0"/>
      <w:marRight w:val="0"/>
      <w:marTop w:val="0"/>
      <w:marBottom w:val="0"/>
      <w:divBdr>
        <w:top w:val="none" w:sz="0" w:space="0" w:color="auto"/>
        <w:left w:val="none" w:sz="0" w:space="0" w:color="auto"/>
        <w:bottom w:val="none" w:sz="0" w:space="0" w:color="auto"/>
        <w:right w:val="none" w:sz="0" w:space="0" w:color="auto"/>
      </w:divBdr>
    </w:div>
    <w:div w:id="1076899654">
      <w:bodyDiv w:val="1"/>
      <w:marLeft w:val="0"/>
      <w:marRight w:val="0"/>
      <w:marTop w:val="0"/>
      <w:marBottom w:val="0"/>
      <w:divBdr>
        <w:top w:val="none" w:sz="0" w:space="0" w:color="auto"/>
        <w:left w:val="none" w:sz="0" w:space="0" w:color="auto"/>
        <w:bottom w:val="none" w:sz="0" w:space="0" w:color="auto"/>
        <w:right w:val="none" w:sz="0" w:space="0" w:color="auto"/>
      </w:divBdr>
    </w:div>
    <w:div w:id="1077552466">
      <w:bodyDiv w:val="1"/>
      <w:marLeft w:val="0"/>
      <w:marRight w:val="0"/>
      <w:marTop w:val="0"/>
      <w:marBottom w:val="0"/>
      <w:divBdr>
        <w:top w:val="none" w:sz="0" w:space="0" w:color="auto"/>
        <w:left w:val="none" w:sz="0" w:space="0" w:color="auto"/>
        <w:bottom w:val="none" w:sz="0" w:space="0" w:color="auto"/>
        <w:right w:val="none" w:sz="0" w:space="0" w:color="auto"/>
      </w:divBdr>
    </w:div>
    <w:div w:id="1077627353">
      <w:bodyDiv w:val="1"/>
      <w:marLeft w:val="0"/>
      <w:marRight w:val="0"/>
      <w:marTop w:val="0"/>
      <w:marBottom w:val="0"/>
      <w:divBdr>
        <w:top w:val="none" w:sz="0" w:space="0" w:color="auto"/>
        <w:left w:val="none" w:sz="0" w:space="0" w:color="auto"/>
        <w:bottom w:val="none" w:sz="0" w:space="0" w:color="auto"/>
        <w:right w:val="none" w:sz="0" w:space="0" w:color="auto"/>
      </w:divBdr>
    </w:div>
    <w:div w:id="1080375003">
      <w:bodyDiv w:val="1"/>
      <w:marLeft w:val="0"/>
      <w:marRight w:val="0"/>
      <w:marTop w:val="0"/>
      <w:marBottom w:val="0"/>
      <w:divBdr>
        <w:top w:val="none" w:sz="0" w:space="0" w:color="auto"/>
        <w:left w:val="none" w:sz="0" w:space="0" w:color="auto"/>
        <w:bottom w:val="none" w:sz="0" w:space="0" w:color="auto"/>
        <w:right w:val="none" w:sz="0" w:space="0" w:color="auto"/>
      </w:divBdr>
    </w:div>
    <w:div w:id="1081680033">
      <w:bodyDiv w:val="1"/>
      <w:marLeft w:val="0"/>
      <w:marRight w:val="0"/>
      <w:marTop w:val="0"/>
      <w:marBottom w:val="0"/>
      <w:divBdr>
        <w:top w:val="none" w:sz="0" w:space="0" w:color="auto"/>
        <w:left w:val="none" w:sz="0" w:space="0" w:color="auto"/>
        <w:bottom w:val="none" w:sz="0" w:space="0" w:color="auto"/>
        <w:right w:val="none" w:sz="0" w:space="0" w:color="auto"/>
      </w:divBdr>
    </w:div>
    <w:div w:id="1083182377">
      <w:bodyDiv w:val="1"/>
      <w:marLeft w:val="0"/>
      <w:marRight w:val="0"/>
      <w:marTop w:val="0"/>
      <w:marBottom w:val="0"/>
      <w:divBdr>
        <w:top w:val="none" w:sz="0" w:space="0" w:color="auto"/>
        <w:left w:val="none" w:sz="0" w:space="0" w:color="auto"/>
        <w:bottom w:val="none" w:sz="0" w:space="0" w:color="auto"/>
        <w:right w:val="none" w:sz="0" w:space="0" w:color="auto"/>
      </w:divBdr>
    </w:div>
    <w:div w:id="1083599997">
      <w:bodyDiv w:val="1"/>
      <w:marLeft w:val="0"/>
      <w:marRight w:val="0"/>
      <w:marTop w:val="0"/>
      <w:marBottom w:val="0"/>
      <w:divBdr>
        <w:top w:val="none" w:sz="0" w:space="0" w:color="auto"/>
        <w:left w:val="none" w:sz="0" w:space="0" w:color="auto"/>
        <w:bottom w:val="none" w:sz="0" w:space="0" w:color="auto"/>
        <w:right w:val="none" w:sz="0" w:space="0" w:color="auto"/>
      </w:divBdr>
    </w:div>
    <w:div w:id="1084062424">
      <w:bodyDiv w:val="1"/>
      <w:marLeft w:val="0"/>
      <w:marRight w:val="0"/>
      <w:marTop w:val="0"/>
      <w:marBottom w:val="0"/>
      <w:divBdr>
        <w:top w:val="none" w:sz="0" w:space="0" w:color="auto"/>
        <w:left w:val="none" w:sz="0" w:space="0" w:color="auto"/>
        <w:bottom w:val="none" w:sz="0" w:space="0" w:color="auto"/>
        <w:right w:val="none" w:sz="0" w:space="0" w:color="auto"/>
      </w:divBdr>
    </w:div>
    <w:div w:id="1084453587">
      <w:bodyDiv w:val="1"/>
      <w:marLeft w:val="0"/>
      <w:marRight w:val="0"/>
      <w:marTop w:val="0"/>
      <w:marBottom w:val="0"/>
      <w:divBdr>
        <w:top w:val="none" w:sz="0" w:space="0" w:color="auto"/>
        <w:left w:val="none" w:sz="0" w:space="0" w:color="auto"/>
        <w:bottom w:val="none" w:sz="0" w:space="0" w:color="auto"/>
        <w:right w:val="none" w:sz="0" w:space="0" w:color="auto"/>
      </w:divBdr>
    </w:div>
    <w:div w:id="1085227459">
      <w:bodyDiv w:val="1"/>
      <w:marLeft w:val="0"/>
      <w:marRight w:val="0"/>
      <w:marTop w:val="0"/>
      <w:marBottom w:val="0"/>
      <w:divBdr>
        <w:top w:val="none" w:sz="0" w:space="0" w:color="auto"/>
        <w:left w:val="none" w:sz="0" w:space="0" w:color="auto"/>
        <w:bottom w:val="none" w:sz="0" w:space="0" w:color="auto"/>
        <w:right w:val="none" w:sz="0" w:space="0" w:color="auto"/>
      </w:divBdr>
    </w:div>
    <w:div w:id="1086003061">
      <w:bodyDiv w:val="1"/>
      <w:marLeft w:val="0"/>
      <w:marRight w:val="0"/>
      <w:marTop w:val="0"/>
      <w:marBottom w:val="0"/>
      <w:divBdr>
        <w:top w:val="none" w:sz="0" w:space="0" w:color="auto"/>
        <w:left w:val="none" w:sz="0" w:space="0" w:color="auto"/>
        <w:bottom w:val="none" w:sz="0" w:space="0" w:color="auto"/>
        <w:right w:val="none" w:sz="0" w:space="0" w:color="auto"/>
      </w:divBdr>
    </w:div>
    <w:div w:id="1086145257">
      <w:bodyDiv w:val="1"/>
      <w:marLeft w:val="0"/>
      <w:marRight w:val="0"/>
      <w:marTop w:val="0"/>
      <w:marBottom w:val="0"/>
      <w:divBdr>
        <w:top w:val="none" w:sz="0" w:space="0" w:color="auto"/>
        <w:left w:val="none" w:sz="0" w:space="0" w:color="auto"/>
        <w:bottom w:val="none" w:sz="0" w:space="0" w:color="auto"/>
        <w:right w:val="none" w:sz="0" w:space="0" w:color="auto"/>
      </w:divBdr>
    </w:div>
    <w:div w:id="1086194131">
      <w:bodyDiv w:val="1"/>
      <w:marLeft w:val="0"/>
      <w:marRight w:val="0"/>
      <w:marTop w:val="0"/>
      <w:marBottom w:val="0"/>
      <w:divBdr>
        <w:top w:val="none" w:sz="0" w:space="0" w:color="auto"/>
        <w:left w:val="none" w:sz="0" w:space="0" w:color="auto"/>
        <w:bottom w:val="none" w:sz="0" w:space="0" w:color="auto"/>
        <w:right w:val="none" w:sz="0" w:space="0" w:color="auto"/>
      </w:divBdr>
    </w:div>
    <w:div w:id="1086221205">
      <w:bodyDiv w:val="1"/>
      <w:marLeft w:val="0"/>
      <w:marRight w:val="0"/>
      <w:marTop w:val="0"/>
      <w:marBottom w:val="0"/>
      <w:divBdr>
        <w:top w:val="none" w:sz="0" w:space="0" w:color="auto"/>
        <w:left w:val="none" w:sz="0" w:space="0" w:color="auto"/>
        <w:bottom w:val="none" w:sz="0" w:space="0" w:color="auto"/>
        <w:right w:val="none" w:sz="0" w:space="0" w:color="auto"/>
      </w:divBdr>
    </w:div>
    <w:div w:id="1087724427">
      <w:bodyDiv w:val="1"/>
      <w:marLeft w:val="0"/>
      <w:marRight w:val="0"/>
      <w:marTop w:val="0"/>
      <w:marBottom w:val="0"/>
      <w:divBdr>
        <w:top w:val="none" w:sz="0" w:space="0" w:color="auto"/>
        <w:left w:val="none" w:sz="0" w:space="0" w:color="auto"/>
        <w:bottom w:val="none" w:sz="0" w:space="0" w:color="auto"/>
        <w:right w:val="none" w:sz="0" w:space="0" w:color="auto"/>
      </w:divBdr>
    </w:div>
    <w:div w:id="1088229794">
      <w:bodyDiv w:val="1"/>
      <w:marLeft w:val="0"/>
      <w:marRight w:val="0"/>
      <w:marTop w:val="0"/>
      <w:marBottom w:val="0"/>
      <w:divBdr>
        <w:top w:val="none" w:sz="0" w:space="0" w:color="auto"/>
        <w:left w:val="none" w:sz="0" w:space="0" w:color="auto"/>
        <w:bottom w:val="none" w:sz="0" w:space="0" w:color="auto"/>
        <w:right w:val="none" w:sz="0" w:space="0" w:color="auto"/>
      </w:divBdr>
    </w:div>
    <w:div w:id="1088311765">
      <w:bodyDiv w:val="1"/>
      <w:marLeft w:val="0"/>
      <w:marRight w:val="0"/>
      <w:marTop w:val="0"/>
      <w:marBottom w:val="0"/>
      <w:divBdr>
        <w:top w:val="none" w:sz="0" w:space="0" w:color="auto"/>
        <w:left w:val="none" w:sz="0" w:space="0" w:color="auto"/>
        <w:bottom w:val="none" w:sz="0" w:space="0" w:color="auto"/>
        <w:right w:val="none" w:sz="0" w:space="0" w:color="auto"/>
      </w:divBdr>
    </w:div>
    <w:div w:id="1089815960">
      <w:bodyDiv w:val="1"/>
      <w:marLeft w:val="0"/>
      <w:marRight w:val="0"/>
      <w:marTop w:val="0"/>
      <w:marBottom w:val="0"/>
      <w:divBdr>
        <w:top w:val="none" w:sz="0" w:space="0" w:color="auto"/>
        <w:left w:val="none" w:sz="0" w:space="0" w:color="auto"/>
        <w:bottom w:val="none" w:sz="0" w:space="0" w:color="auto"/>
        <w:right w:val="none" w:sz="0" w:space="0" w:color="auto"/>
      </w:divBdr>
    </w:div>
    <w:div w:id="1090663618">
      <w:bodyDiv w:val="1"/>
      <w:marLeft w:val="0"/>
      <w:marRight w:val="0"/>
      <w:marTop w:val="0"/>
      <w:marBottom w:val="0"/>
      <w:divBdr>
        <w:top w:val="none" w:sz="0" w:space="0" w:color="auto"/>
        <w:left w:val="none" w:sz="0" w:space="0" w:color="auto"/>
        <w:bottom w:val="none" w:sz="0" w:space="0" w:color="auto"/>
        <w:right w:val="none" w:sz="0" w:space="0" w:color="auto"/>
      </w:divBdr>
    </w:div>
    <w:div w:id="1091854055">
      <w:bodyDiv w:val="1"/>
      <w:marLeft w:val="0"/>
      <w:marRight w:val="0"/>
      <w:marTop w:val="0"/>
      <w:marBottom w:val="0"/>
      <w:divBdr>
        <w:top w:val="none" w:sz="0" w:space="0" w:color="auto"/>
        <w:left w:val="none" w:sz="0" w:space="0" w:color="auto"/>
        <w:bottom w:val="none" w:sz="0" w:space="0" w:color="auto"/>
        <w:right w:val="none" w:sz="0" w:space="0" w:color="auto"/>
      </w:divBdr>
    </w:div>
    <w:div w:id="1091856390">
      <w:bodyDiv w:val="1"/>
      <w:marLeft w:val="0"/>
      <w:marRight w:val="0"/>
      <w:marTop w:val="0"/>
      <w:marBottom w:val="0"/>
      <w:divBdr>
        <w:top w:val="none" w:sz="0" w:space="0" w:color="auto"/>
        <w:left w:val="none" w:sz="0" w:space="0" w:color="auto"/>
        <w:bottom w:val="none" w:sz="0" w:space="0" w:color="auto"/>
        <w:right w:val="none" w:sz="0" w:space="0" w:color="auto"/>
      </w:divBdr>
    </w:div>
    <w:div w:id="1093358511">
      <w:bodyDiv w:val="1"/>
      <w:marLeft w:val="0"/>
      <w:marRight w:val="0"/>
      <w:marTop w:val="0"/>
      <w:marBottom w:val="0"/>
      <w:divBdr>
        <w:top w:val="none" w:sz="0" w:space="0" w:color="auto"/>
        <w:left w:val="none" w:sz="0" w:space="0" w:color="auto"/>
        <w:bottom w:val="none" w:sz="0" w:space="0" w:color="auto"/>
        <w:right w:val="none" w:sz="0" w:space="0" w:color="auto"/>
      </w:divBdr>
    </w:div>
    <w:div w:id="1094324955">
      <w:bodyDiv w:val="1"/>
      <w:marLeft w:val="0"/>
      <w:marRight w:val="0"/>
      <w:marTop w:val="0"/>
      <w:marBottom w:val="0"/>
      <w:divBdr>
        <w:top w:val="none" w:sz="0" w:space="0" w:color="auto"/>
        <w:left w:val="none" w:sz="0" w:space="0" w:color="auto"/>
        <w:bottom w:val="none" w:sz="0" w:space="0" w:color="auto"/>
        <w:right w:val="none" w:sz="0" w:space="0" w:color="auto"/>
      </w:divBdr>
    </w:div>
    <w:div w:id="1094521288">
      <w:bodyDiv w:val="1"/>
      <w:marLeft w:val="0"/>
      <w:marRight w:val="0"/>
      <w:marTop w:val="0"/>
      <w:marBottom w:val="0"/>
      <w:divBdr>
        <w:top w:val="none" w:sz="0" w:space="0" w:color="auto"/>
        <w:left w:val="none" w:sz="0" w:space="0" w:color="auto"/>
        <w:bottom w:val="none" w:sz="0" w:space="0" w:color="auto"/>
        <w:right w:val="none" w:sz="0" w:space="0" w:color="auto"/>
      </w:divBdr>
    </w:div>
    <w:div w:id="1095128734">
      <w:bodyDiv w:val="1"/>
      <w:marLeft w:val="0"/>
      <w:marRight w:val="0"/>
      <w:marTop w:val="0"/>
      <w:marBottom w:val="0"/>
      <w:divBdr>
        <w:top w:val="none" w:sz="0" w:space="0" w:color="auto"/>
        <w:left w:val="none" w:sz="0" w:space="0" w:color="auto"/>
        <w:bottom w:val="none" w:sz="0" w:space="0" w:color="auto"/>
        <w:right w:val="none" w:sz="0" w:space="0" w:color="auto"/>
      </w:divBdr>
    </w:div>
    <w:div w:id="1095394148">
      <w:bodyDiv w:val="1"/>
      <w:marLeft w:val="0"/>
      <w:marRight w:val="0"/>
      <w:marTop w:val="0"/>
      <w:marBottom w:val="0"/>
      <w:divBdr>
        <w:top w:val="none" w:sz="0" w:space="0" w:color="auto"/>
        <w:left w:val="none" w:sz="0" w:space="0" w:color="auto"/>
        <w:bottom w:val="none" w:sz="0" w:space="0" w:color="auto"/>
        <w:right w:val="none" w:sz="0" w:space="0" w:color="auto"/>
      </w:divBdr>
    </w:div>
    <w:div w:id="1095898647">
      <w:bodyDiv w:val="1"/>
      <w:marLeft w:val="0"/>
      <w:marRight w:val="0"/>
      <w:marTop w:val="0"/>
      <w:marBottom w:val="0"/>
      <w:divBdr>
        <w:top w:val="none" w:sz="0" w:space="0" w:color="auto"/>
        <w:left w:val="none" w:sz="0" w:space="0" w:color="auto"/>
        <w:bottom w:val="none" w:sz="0" w:space="0" w:color="auto"/>
        <w:right w:val="none" w:sz="0" w:space="0" w:color="auto"/>
      </w:divBdr>
    </w:div>
    <w:div w:id="1096288658">
      <w:bodyDiv w:val="1"/>
      <w:marLeft w:val="0"/>
      <w:marRight w:val="0"/>
      <w:marTop w:val="0"/>
      <w:marBottom w:val="0"/>
      <w:divBdr>
        <w:top w:val="none" w:sz="0" w:space="0" w:color="auto"/>
        <w:left w:val="none" w:sz="0" w:space="0" w:color="auto"/>
        <w:bottom w:val="none" w:sz="0" w:space="0" w:color="auto"/>
        <w:right w:val="none" w:sz="0" w:space="0" w:color="auto"/>
      </w:divBdr>
    </w:div>
    <w:div w:id="1096363877">
      <w:bodyDiv w:val="1"/>
      <w:marLeft w:val="0"/>
      <w:marRight w:val="0"/>
      <w:marTop w:val="0"/>
      <w:marBottom w:val="0"/>
      <w:divBdr>
        <w:top w:val="none" w:sz="0" w:space="0" w:color="auto"/>
        <w:left w:val="none" w:sz="0" w:space="0" w:color="auto"/>
        <w:bottom w:val="none" w:sz="0" w:space="0" w:color="auto"/>
        <w:right w:val="none" w:sz="0" w:space="0" w:color="auto"/>
      </w:divBdr>
    </w:div>
    <w:div w:id="1098715506">
      <w:bodyDiv w:val="1"/>
      <w:marLeft w:val="0"/>
      <w:marRight w:val="0"/>
      <w:marTop w:val="0"/>
      <w:marBottom w:val="0"/>
      <w:divBdr>
        <w:top w:val="none" w:sz="0" w:space="0" w:color="auto"/>
        <w:left w:val="none" w:sz="0" w:space="0" w:color="auto"/>
        <w:bottom w:val="none" w:sz="0" w:space="0" w:color="auto"/>
        <w:right w:val="none" w:sz="0" w:space="0" w:color="auto"/>
      </w:divBdr>
    </w:div>
    <w:div w:id="1099524876">
      <w:bodyDiv w:val="1"/>
      <w:marLeft w:val="0"/>
      <w:marRight w:val="0"/>
      <w:marTop w:val="0"/>
      <w:marBottom w:val="0"/>
      <w:divBdr>
        <w:top w:val="none" w:sz="0" w:space="0" w:color="auto"/>
        <w:left w:val="none" w:sz="0" w:space="0" w:color="auto"/>
        <w:bottom w:val="none" w:sz="0" w:space="0" w:color="auto"/>
        <w:right w:val="none" w:sz="0" w:space="0" w:color="auto"/>
      </w:divBdr>
    </w:div>
    <w:div w:id="1101101920">
      <w:bodyDiv w:val="1"/>
      <w:marLeft w:val="0"/>
      <w:marRight w:val="0"/>
      <w:marTop w:val="0"/>
      <w:marBottom w:val="0"/>
      <w:divBdr>
        <w:top w:val="none" w:sz="0" w:space="0" w:color="auto"/>
        <w:left w:val="none" w:sz="0" w:space="0" w:color="auto"/>
        <w:bottom w:val="none" w:sz="0" w:space="0" w:color="auto"/>
        <w:right w:val="none" w:sz="0" w:space="0" w:color="auto"/>
      </w:divBdr>
    </w:div>
    <w:div w:id="1101990761">
      <w:bodyDiv w:val="1"/>
      <w:marLeft w:val="0"/>
      <w:marRight w:val="0"/>
      <w:marTop w:val="0"/>
      <w:marBottom w:val="0"/>
      <w:divBdr>
        <w:top w:val="none" w:sz="0" w:space="0" w:color="auto"/>
        <w:left w:val="none" w:sz="0" w:space="0" w:color="auto"/>
        <w:bottom w:val="none" w:sz="0" w:space="0" w:color="auto"/>
        <w:right w:val="none" w:sz="0" w:space="0" w:color="auto"/>
      </w:divBdr>
    </w:div>
    <w:div w:id="1103916681">
      <w:bodyDiv w:val="1"/>
      <w:marLeft w:val="0"/>
      <w:marRight w:val="0"/>
      <w:marTop w:val="0"/>
      <w:marBottom w:val="0"/>
      <w:divBdr>
        <w:top w:val="none" w:sz="0" w:space="0" w:color="auto"/>
        <w:left w:val="none" w:sz="0" w:space="0" w:color="auto"/>
        <w:bottom w:val="none" w:sz="0" w:space="0" w:color="auto"/>
        <w:right w:val="none" w:sz="0" w:space="0" w:color="auto"/>
      </w:divBdr>
    </w:div>
    <w:div w:id="1106078537">
      <w:bodyDiv w:val="1"/>
      <w:marLeft w:val="0"/>
      <w:marRight w:val="0"/>
      <w:marTop w:val="0"/>
      <w:marBottom w:val="0"/>
      <w:divBdr>
        <w:top w:val="none" w:sz="0" w:space="0" w:color="auto"/>
        <w:left w:val="none" w:sz="0" w:space="0" w:color="auto"/>
        <w:bottom w:val="none" w:sz="0" w:space="0" w:color="auto"/>
        <w:right w:val="none" w:sz="0" w:space="0" w:color="auto"/>
      </w:divBdr>
    </w:div>
    <w:div w:id="1108818105">
      <w:bodyDiv w:val="1"/>
      <w:marLeft w:val="0"/>
      <w:marRight w:val="0"/>
      <w:marTop w:val="0"/>
      <w:marBottom w:val="0"/>
      <w:divBdr>
        <w:top w:val="none" w:sz="0" w:space="0" w:color="auto"/>
        <w:left w:val="none" w:sz="0" w:space="0" w:color="auto"/>
        <w:bottom w:val="none" w:sz="0" w:space="0" w:color="auto"/>
        <w:right w:val="none" w:sz="0" w:space="0" w:color="auto"/>
      </w:divBdr>
    </w:div>
    <w:div w:id="1110246679">
      <w:bodyDiv w:val="1"/>
      <w:marLeft w:val="0"/>
      <w:marRight w:val="0"/>
      <w:marTop w:val="0"/>
      <w:marBottom w:val="0"/>
      <w:divBdr>
        <w:top w:val="none" w:sz="0" w:space="0" w:color="auto"/>
        <w:left w:val="none" w:sz="0" w:space="0" w:color="auto"/>
        <w:bottom w:val="none" w:sz="0" w:space="0" w:color="auto"/>
        <w:right w:val="none" w:sz="0" w:space="0" w:color="auto"/>
      </w:divBdr>
    </w:div>
    <w:div w:id="1111559142">
      <w:bodyDiv w:val="1"/>
      <w:marLeft w:val="0"/>
      <w:marRight w:val="0"/>
      <w:marTop w:val="0"/>
      <w:marBottom w:val="0"/>
      <w:divBdr>
        <w:top w:val="none" w:sz="0" w:space="0" w:color="auto"/>
        <w:left w:val="none" w:sz="0" w:space="0" w:color="auto"/>
        <w:bottom w:val="none" w:sz="0" w:space="0" w:color="auto"/>
        <w:right w:val="none" w:sz="0" w:space="0" w:color="auto"/>
      </w:divBdr>
    </w:div>
    <w:div w:id="1111583321">
      <w:bodyDiv w:val="1"/>
      <w:marLeft w:val="0"/>
      <w:marRight w:val="0"/>
      <w:marTop w:val="0"/>
      <w:marBottom w:val="0"/>
      <w:divBdr>
        <w:top w:val="none" w:sz="0" w:space="0" w:color="auto"/>
        <w:left w:val="none" w:sz="0" w:space="0" w:color="auto"/>
        <w:bottom w:val="none" w:sz="0" w:space="0" w:color="auto"/>
        <w:right w:val="none" w:sz="0" w:space="0" w:color="auto"/>
      </w:divBdr>
    </w:div>
    <w:div w:id="1112700379">
      <w:bodyDiv w:val="1"/>
      <w:marLeft w:val="0"/>
      <w:marRight w:val="0"/>
      <w:marTop w:val="0"/>
      <w:marBottom w:val="0"/>
      <w:divBdr>
        <w:top w:val="none" w:sz="0" w:space="0" w:color="auto"/>
        <w:left w:val="none" w:sz="0" w:space="0" w:color="auto"/>
        <w:bottom w:val="none" w:sz="0" w:space="0" w:color="auto"/>
        <w:right w:val="none" w:sz="0" w:space="0" w:color="auto"/>
      </w:divBdr>
    </w:div>
    <w:div w:id="1112743699">
      <w:bodyDiv w:val="1"/>
      <w:marLeft w:val="0"/>
      <w:marRight w:val="0"/>
      <w:marTop w:val="0"/>
      <w:marBottom w:val="0"/>
      <w:divBdr>
        <w:top w:val="none" w:sz="0" w:space="0" w:color="auto"/>
        <w:left w:val="none" w:sz="0" w:space="0" w:color="auto"/>
        <w:bottom w:val="none" w:sz="0" w:space="0" w:color="auto"/>
        <w:right w:val="none" w:sz="0" w:space="0" w:color="auto"/>
      </w:divBdr>
    </w:div>
    <w:div w:id="1112743751">
      <w:bodyDiv w:val="1"/>
      <w:marLeft w:val="0"/>
      <w:marRight w:val="0"/>
      <w:marTop w:val="0"/>
      <w:marBottom w:val="0"/>
      <w:divBdr>
        <w:top w:val="none" w:sz="0" w:space="0" w:color="auto"/>
        <w:left w:val="none" w:sz="0" w:space="0" w:color="auto"/>
        <w:bottom w:val="none" w:sz="0" w:space="0" w:color="auto"/>
        <w:right w:val="none" w:sz="0" w:space="0" w:color="auto"/>
      </w:divBdr>
    </w:div>
    <w:div w:id="1114709004">
      <w:bodyDiv w:val="1"/>
      <w:marLeft w:val="0"/>
      <w:marRight w:val="0"/>
      <w:marTop w:val="0"/>
      <w:marBottom w:val="0"/>
      <w:divBdr>
        <w:top w:val="none" w:sz="0" w:space="0" w:color="auto"/>
        <w:left w:val="none" w:sz="0" w:space="0" w:color="auto"/>
        <w:bottom w:val="none" w:sz="0" w:space="0" w:color="auto"/>
        <w:right w:val="none" w:sz="0" w:space="0" w:color="auto"/>
      </w:divBdr>
    </w:div>
    <w:div w:id="1116947641">
      <w:bodyDiv w:val="1"/>
      <w:marLeft w:val="0"/>
      <w:marRight w:val="0"/>
      <w:marTop w:val="0"/>
      <w:marBottom w:val="0"/>
      <w:divBdr>
        <w:top w:val="none" w:sz="0" w:space="0" w:color="auto"/>
        <w:left w:val="none" w:sz="0" w:space="0" w:color="auto"/>
        <w:bottom w:val="none" w:sz="0" w:space="0" w:color="auto"/>
        <w:right w:val="none" w:sz="0" w:space="0" w:color="auto"/>
      </w:divBdr>
    </w:div>
    <w:div w:id="1119033656">
      <w:bodyDiv w:val="1"/>
      <w:marLeft w:val="0"/>
      <w:marRight w:val="0"/>
      <w:marTop w:val="0"/>
      <w:marBottom w:val="0"/>
      <w:divBdr>
        <w:top w:val="none" w:sz="0" w:space="0" w:color="auto"/>
        <w:left w:val="none" w:sz="0" w:space="0" w:color="auto"/>
        <w:bottom w:val="none" w:sz="0" w:space="0" w:color="auto"/>
        <w:right w:val="none" w:sz="0" w:space="0" w:color="auto"/>
      </w:divBdr>
    </w:div>
    <w:div w:id="1120227686">
      <w:bodyDiv w:val="1"/>
      <w:marLeft w:val="0"/>
      <w:marRight w:val="0"/>
      <w:marTop w:val="0"/>
      <w:marBottom w:val="0"/>
      <w:divBdr>
        <w:top w:val="none" w:sz="0" w:space="0" w:color="auto"/>
        <w:left w:val="none" w:sz="0" w:space="0" w:color="auto"/>
        <w:bottom w:val="none" w:sz="0" w:space="0" w:color="auto"/>
        <w:right w:val="none" w:sz="0" w:space="0" w:color="auto"/>
      </w:divBdr>
    </w:div>
    <w:div w:id="1122189839">
      <w:bodyDiv w:val="1"/>
      <w:marLeft w:val="0"/>
      <w:marRight w:val="0"/>
      <w:marTop w:val="0"/>
      <w:marBottom w:val="0"/>
      <w:divBdr>
        <w:top w:val="none" w:sz="0" w:space="0" w:color="auto"/>
        <w:left w:val="none" w:sz="0" w:space="0" w:color="auto"/>
        <w:bottom w:val="none" w:sz="0" w:space="0" w:color="auto"/>
        <w:right w:val="none" w:sz="0" w:space="0" w:color="auto"/>
      </w:divBdr>
    </w:div>
    <w:div w:id="1123843040">
      <w:bodyDiv w:val="1"/>
      <w:marLeft w:val="0"/>
      <w:marRight w:val="0"/>
      <w:marTop w:val="0"/>
      <w:marBottom w:val="0"/>
      <w:divBdr>
        <w:top w:val="none" w:sz="0" w:space="0" w:color="auto"/>
        <w:left w:val="none" w:sz="0" w:space="0" w:color="auto"/>
        <w:bottom w:val="none" w:sz="0" w:space="0" w:color="auto"/>
        <w:right w:val="none" w:sz="0" w:space="0" w:color="auto"/>
      </w:divBdr>
    </w:div>
    <w:div w:id="1123966009">
      <w:bodyDiv w:val="1"/>
      <w:marLeft w:val="0"/>
      <w:marRight w:val="0"/>
      <w:marTop w:val="0"/>
      <w:marBottom w:val="0"/>
      <w:divBdr>
        <w:top w:val="none" w:sz="0" w:space="0" w:color="auto"/>
        <w:left w:val="none" w:sz="0" w:space="0" w:color="auto"/>
        <w:bottom w:val="none" w:sz="0" w:space="0" w:color="auto"/>
        <w:right w:val="none" w:sz="0" w:space="0" w:color="auto"/>
      </w:divBdr>
    </w:div>
    <w:div w:id="1125658615">
      <w:bodyDiv w:val="1"/>
      <w:marLeft w:val="0"/>
      <w:marRight w:val="0"/>
      <w:marTop w:val="0"/>
      <w:marBottom w:val="0"/>
      <w:divBdr>
        <w:top w:val="none" w:sz="0" w:space="0" w:color="auto"/>
        <w:left w:val="none" w:sz="0" w:space="0" w:color="auto"/>
        <w:bottom w:val="none" w:sz="0" w:space="0" w:color="auto"/>
        <w:right w:val="none" w:sz="0" w:space="0" w:color="auto"/>
      </w:divBdr>
    </w:div>
    <w:div w:id="1125659607">
      <w:bodyDiv w:val="1"/>
      <w:marLeft w:val="0"/>
      <w:marRight w:val="0"/>
      <w:marTop w:val="0"/>
      <w:marBottom w:val="0"/>
      <w:divBdr>
        <w:top w:val="none" w:sz="0" w:space="0" w:color="auto"/>
        <w:left w:val="none" w:sz="0" w:space="0" w:color="auto"/>
        <w:bottom w:val="none" w:sz="0" w:space="0" w:color="auto"/>
        <w:right w:val="none" w:sz="0" w:space="0" w:color="auto"/>
      </w:divBdr>
    </w:div>
    <w:div w:id="1129013388">
      <w:bodyDiv w:val="1"/>
      <w:marLeft w:val="0"/>
      <w:marRight w:val="0"/>
      <w:marTop w:val="0"/>
      <w:marBottom w:val="0"/>
      <w:divBdr>
        <w:top w:val="none" w:sz="0" w:space="0" w:color="auto"/>
        <w:left w:val="none" w:sz="0" w:space="0" w:color="auto"/>
        <w:bottom w:val="none" w:sz="0" w:space="0" w:color="auto"/>
        <w:right w:val="none" w:sz="0" w:space="0" w:color="auto"/>
      </w:divBdr>
    </w:div>
    <w:div w:id="1129476432">
      <w:bodyDiv w:val="1"/>
      <w:marLeft w:val="0"/>
      <w:marRight w:val="0"/>
      <w:marTop w:val="0"/>
      <w:marBottom w:val="0"/>
      <w:divBdr>
        <w:top w:val="none" w:sz="0" w:space="0" w:color="auto"/>
        <w:left w:val="none" w:sz="0" w:space="0" w:color="auto"/>
        <w:bottom w:val="none" w:sz="0" w:space="0" w:color="auto"/>
        <w:right w:val="none" w:sz="0" w:space="0" w:color="auto"/>
      </w:divBdr>
    </w:div>
    <w:div w:id="1129780189">
      <w:bodyDiv w:val="1"/>
      <w:marLeft w:val="0"/>
      <w:marRight w:val="0"/>
      <w:marTop w:val="0"/>
      <w:marBottom w:val="0"/>
      <w:divBdr>
        <w:top w:val="none" w:sz="0" w:space="0" w:color="auto"/>
        <w:left w:val="none" w:sz="0" w:space="0" w:color="auto"/>
        <w:bottom w:val="none" w:sz="0" w:space="0" w:color="auto"/>
        <w:right w:val="none" w:sz="0" w:space="0" w:color="auto"/>
      </w:divBdr>
    </w:div>
    <w:div w:id="1129855666">
      <w:bodyDiv w:val="1"/>
      <w:marLeft w:val="0"/>
      <w:marRight w:val="0"/>
      <w:marTop w:val="0"/>
      <w:marBottom w:val="0"/>
      <w:divBdr>
        <w:top w:val="none" w:sz="0" w:space="0" w:color="auto"/>
        <w:left w:val="none" w:sz="0" w:space="0" w:color="auto"/>
        <w:bottom w:val="none" w:sz="0" w:space="0" w:color="auto"/>
        <w:right w:val="none" w:sz="0" w:space="0" w:color="auto"/>
      </w:divBdr>
    </w:div>
    <w:div w:id="1131676825">
      <w:bodyDiv w:val="1"/>
      <w:marLeft w:val="0"/>
      <w:marRight w:val="0"/>
      <w:marTop w:val="0"/>
      <w:marBottom w:val="0"/>
      <w:divBdr>
        <w:top w:val="none" w:sz="0" w:space="0" w:color="auto"/>
        <w:left w:val="none" w:sz="0" w:space="0" w:color="auto"/>
        <w:bottom w:val="none" w:sz="0" w:space="0" w:color="auto"/>
        <w:right w:val="none" w:sz="0" w:space="0" w:color="auto"/>
      </w:divBdr>
    </w:div>
    <w:div w:id="1132332884">
      <w:bodyDiv w:val="1"/>
      <w:marLeft w:val="0"/>
      <w:marRight w:val="0"/>
      <w:marTop w:val="0"/>
      <w:marBottom w:val="0"/>
      <w:divBdr>
        <w:top w:val="none" w:sz="0" w:space="0" w:color="auto"/>
        <w:left w:val="none" w:sz="0" w:space="0" w:color="auto"/>
        <w:bottom w:val="none" w:sz="0" w:space="0" w:color="auto"/>
        <w:right w:val="none" w:sz="0" w:space="0" w:color="auto"/>
      </w:divBdr>
    </w:div>
    <w:div w:id="1132946541">
      <w:bodyDiv w:val="1"/>
      <w:marLeft w:val="0"/>
      <w:marRight w:val="0"/>
      <w:marTop w:val="0"/>
      <w:marBottom w:val="0"/>
      <w:divBdr>
        <w:top w:val="none" w:sz="0" w:space="0" w:color="auto"/>
        <w:left w:val="none" w:sz="0" w:space="0" w:color="auto"/>
        <w:bottom w:val="none" w:sz="0" w:space="0" w:color="auto"/>
        <w:right w:val="none" w:sz="0" w:space="0" w:color="auto"/>
      </w:divBdr>
    </w:div>
    <w:div w:id="1133720461">
      <w:bodyDiv w:val="1"/>
      <w:marLeft w:val="0"/>
      <w:marRight w:val="0"/>
      <w:marTop w:val="0"/>
      <w:marBottom w:val="0"/>
      <w:divBdr>
        <w:top w:val="none" w:sz="0" w:space="0" w:color="auto"/>
        <w:left w:val="none" w:sz="0" w:space="0" w:color="auto"/>
        <w:bottom w:val="none" w:sz="0" w:space="0" w:color="auto"/>
        <w:right w:val="none" w:sz="0" w:space="0" w:color="auto"/>
      </w:divBdr>
    </w:div>
    <w:div w:id="1133787432">
      <w:bodyDiv w:val="1"/>
      <w:marLeft w:val="0"/>
      <w:marRight w:val="0"/>
      <w:marTop w:val="0"/>
      <w:marBottom w:val="0"/>
      <w:divBdr>
        <w:top w:val="none" w:sz="0" w:space="0" w:color="auto"/>
        <w:left w:val="none" w:sz="0" w:space="0" w:color="auto"/>
        <w:bottom w:val="none" w:sz="0" w:space="0" w:color="auto"/>
        <w:right w:val="none" w:sz="0" w:space="0" w:color="auto"/>
      </w:divBdr>
    </w:div>
    <w:div w:id="1134324589">
      <w:bodyDiv w:val="1"/>
      <w:marLeft w:val="0"/>
      <w:marRight w:val="0"/>
      <w:marTop w:val="0"/>
      <w:marBottom w:val="0"/>
      <w:divBdr>
        <w:top w:val="none" w:sz="0" w:space="0" w:color="auto"/>
        <w:left w:val="none" w:sz="0" w:space="0" w:color="auto"/>
        <w:bottom w:val="none" w:sz="0" w:space="0" w:color="auto"/>
        <w:right w:val="none" w:sz="0" w:space="0" w:color="auto"/>
      </w:divBdr>
    </w:div>
    <w:div w:id="1134371320">
      <w:bodyDiv w:val="1"/>
      <w:marLeft w:val="0"/>
      <w:marRight w:val="0"/>
      <w:marTop w:val="0"/>
      <w:marBottom w:val="0"/>
      <w:divBdr>
        <w:top w:val="none" w:sz="0" w:space="0" w:color="auto"/>
        <w:left w:val="none" w:sz="0" w:space="0" w:color="auto"/>
        <w:bottom w:val="none" w:sz="0" w:space="0" w:color="auto"/>
        <w:right w:val="none" w:sz="0" w:space="0" w:color="auto"/>
      </w:divBdr>
    </w:div>
    <w:div w:id="1135177761">
      <w:bodyDiv w:val="1"/>
      <w:marLeft w:val="0"/>
      <w:marRight w:val="0"/>
      <w:marTop w:val="0"/>
      <w:marBottom w:val="0"/>
      <w:divBdr>
        <w:top w:val="none" w:sz="0" w:space="0" w:color="auto"/>
        <w:left w:val="none" w:sz="0" w:space="0" w:color="auto"/>
        <w:bottom w:val="none" w:sz="0" w:space="0" w:color="auto"/>
        <w:right w:val="none" w:sz="0" w:space="0" w:color="auto"/>
      </w:divBdr>
    </w:div>
    <w:div w:id="1136802901">
      <w:bodyDiv w:val="1"/>
      <w:marLeft w:val="0"/>
      <w:marRight w:val="0"/>
      <w:marTop w:val="0"/>
      <w:marBottom w:val="0"/>
      <w:divBdr>
        <w:top w:val="none" w:sz="0" w:space="0" w:color="auto"/>
        <w:left w:val="none" w:sz="0" w:space="0" w:color="auto"/>
        <w:bottom w:val="none" w:sz="0" w:space="0" w:color="auto"/>
        <w:right w:val="none" w:sz="0" w:space="0" w:color="auto"/>
      </w:divBdr>
    </w:div>
    <w:div w:id="1136876588">
      <w:bodyDiv w:val="1"/>
      <w:marLeft w:val="0"/>
      <w:marRight w:val="0"/>
      <w:marTop w:val="0"/>
      <w:marBottom w:val="0"/>
      <w:divBdr>
        <w:top w:val="none" w:sz="0" w:space="0" w:color="auto"/>
        <w:left w:val="none" w:sz="0" w:space="0" w:color="auto"/>
        <w:bottom w:val="none" w:sz="0" w:space="0" w:color="auto"/>
        <w:right w:val="none" w:sz="0" w:space="0" w:color="auto"/>
      </w:divBdr>
    </w:div>
    <w:div w:id="1137576063">
      <w:bodyDiv w:val="1"/>
      <w:marLeft w:val="0"/>
      <w:marRight w:val="0"/>
      <w:marTop w:val="0"/>
      <w:marBottom w:val="0"/>
      <w:divBdr>
        <w:top w:val="none" w:sz="0" w:space="0" w:color="auto"/>
        <w:left w:val="none" w:sz="0" w:space="0" w:color="auto"/>
        <w:bottom w:val="none" w:sz="0" w:space="0" w:color="auto"/>
        <w:right w:val="none" w:sz="0" w:space="0" w:color="auto"/>
      </w:divBdr>
    </w:div>
    <w:div w:id="1138457056">
      <w:bodyDiv w:val="1"/>
      <w:marLeft w:val="0"/>
      <w:marRight w:val="0"/>
      <w:marTop w:val="0"/>
      <w:marBottom w:val="0"/>
      <w:divBdr>
        <w:top w:val="none" w:sz="0" w:space="0" w:color="auto"/>
        <w:left w:val="none" w:sz="0" w:space="0" w:color="auto"/>
        <w:bottom w:val="none" w:sz="0" w:space="0" w:color="auto"/>
        <w:right w:val="none" w:sz="0" w:space="0" w:color="auto"/>
      </w:divBdr>
    </w:div>
    <w:div w:id="1138838013">
      <w:bodyDiv w:val="1"/>
      <w:marLeft w:val="0"/>
      <w:marRight w:val="0"/>
      <w:marTop w:val="0"/>
      <w:marBottom w:val="0"/>
      <w:divBdr>
        <w:top w:val="none" w:sz="0" w:space="0" w:color="auto"/>
        <w:left w:val="none" w:sz="0" w:space="0" w:color="auto"/>
        <w:bottom w:val="none" w:sz="0" w:space="0" w:color="auto"/>
        <w:right w:val="none" w:sz="0" w:space="0" w:color="auto"/>
      </w:divBdr>
    </w:div>
    <w:div w:id="1139499003">
      <w:bodyDiv w:val="1"/>
      <w:marLeft w:val="0"/>
      <w:marRight w:val="0"/>
      <w:marTop w:val="0"/>
      <w:marBottom w:val="0"/>
      <w:divBdr>
        <w:top w:val="none" w:sz="0" w:space="0" w:color="auto"/>
        <w:left w:val="none" w:sz="0" w:space="0" w:color="auto"/>
        <w:bottom w:val="none" w:sz="0" w:space="0" w:color="auto"/>
        <w:right w:val="none" w:sz="0" w:space="0" w:color="auto"/>
      </w:divBdr>
    </w:div>
    <w:div w:id="1140533516">
      <w:bodyDiv w:val="1"/>
      <w:marLeft w:val="0"/>
      <w:marRight w:val="0"/>
      <w:marTop w:val="0"/>
      <w:marBottom w:val="0"/>
      <w:divBdr>
        <w:top w:val="none" w:sz="0" w:space="0" w:color="auto"/>
        <w:left w:val="none" w:sz="0" w:space="0" w:color="auto"/>
        <w:bottom w:val="none" w:sz="0" w:space="0" w:color="auto"/>
        <w:right w:val="none" w:sz="0" w:space="0" w:color="auto"/>
      </w:divBdr>
    </w:div>
    <w:div w:id="1141189908">
      <w:bodyDiv w:val="1"/>
      <w:marLeft w:val="0"/>
      <w:marRight w:val="0"/>
      <w:marTop w:val="0"/>
      <w:marBottom w:val="0"/>
      <w:divBdr>
        <w:top w:val="none" w:sz="0" w:space="0" w:color="auto"/>
        <w:left w:val="none" w:sz="0" w:space="0" w:color="auto"/>
        <w:bottom w:val="none" w:sz="0" w:space="0" w:color="auto"/>
        <w:right w:val="none" w:sz="0" w:space="0" w:color="auto"/>
      </w:divBdr>
    </w:div>
    <w:div w:id="1142239043">
      <w:bodyDiv w:val="1"/>
      <w:marLeft w:val="0"/>
      <w:marRight w:val="0"/>
      <w:marTop w:val="0"/>
      <w:marBottom w:val="0"/>
      <w:divBdr>
        <w:top w:val="none" w:sz="0" w:space="0" w:color="auto"/>
        <w:left w:val="none" w:sz="0" w:space="0" w:color="auto"/>
        <w:bottom w:val="none" w:sz="0" w:space="0" w:color="auto"/>
        <w:right w:val="none" w:sz="0" w:space="0" w:color="auto"/>
      </w:divBdr>
    </w:div>
    <w:div w:id="1143081325">
      <w:bodyDiv w:val="1"/>
      <w:marLeft w:val="0"/>
      <w:marRight w:val="0"/>
      <w:marTop w:val="0"/>
      <w:marBottom w:val="0"/>
      <w:divBdr>
        <w:top w:val="none" w:sz="0" w:space="0" w:color="auto"/>
        <w:left w:val="none" w:sz="0" w:space="0" w:color="auto"/>
        <w:bottom w:val="none" w:sz="0" w:space="0" w:color="auto"/>
        <w:right w:val="none" w:sz="0" w:space="0" w:color="auto"/>
      </w:divBdr>
    </w:div>
    <w:div w:id="1143889931">
      <w:bodyDiv w:val="1"/>
      <w:marLeft w:val="0"/>
      <w:marRight w:val="0"/>
      <w:marTop w:val="0"/>
      <w:marBottom w:val="0"/>
      <w:divBdr>
        <w:top w:val="none" w:sz="0" w:space="0" w:color="auto"/>
        <w:left w:val="none" w:sz="0" w:space="0" w:color="auto"/>
        <w:bottom w:val="none" w:sz="0" w:space="0" w:color="auto"/>
        <w:right w:val="none" w:sz="0" w:space="0" w:color="auto"/>
      </w:divBdr>
    </w:div>
    <w:div w:id="1144548241">
      <w:bodyDiv w:val="1"/>
      <w:marLeft w:val="0"/>
      <w:marRight w:val="0"/>
      <w:marTop w:val="0"/>
      <w:marBottom w:val="0"/>
      <w:divBdr>
        <w:top w:val="none" w:sz="0" w:space="0" w:color="auto"/>
        <w:left w:val="none" w:sz="0" w:space="0" w:color="auto"/>
        <w:bottom w:val="none" w:sz="0" w:space="0" w:color="auto"/>
        <w:right w:val="none" w:sz="0" w:space="0" w:color="auto"/>
      </w:divBdr>
    </w:div>
    <w:div w:id="1144548868">
      <w:bodyDiv w:val="1"/>
      <w:marLeft w:val="0"/>
      <w:marRight w:val="0"/>
      <w:marTop w:val="0"/>
      <w:marBottom w:val="0"/>
      <w:divBdr>
        <w:top w:val="none" w:sz="0" w:space="0" w:color="auto"/>
        <w:left w:val="none" w:sz="0" w:space="0" w:color="auto"/>
        <w:bottom w:val="none" w:sz="0" w:space="0" w:color="auto"/>
        <w:right w:val="none" w:sz="0" w:space="0" w:color="auto"/>
      </w:divBdr>
    </w:div>
    <w:div w:id="1144737046">
      <w:bodyDiv w:val="1"/>
      <w:marLeft w:val="0"/>
      <w:marRight w:val="0"/>
      <w:marTop w:val="0"/>
      <w:marBottom w:val="0"/>
      <w:divBdr>
        <w:top w:val="none" w:sz="0" w:space="0" w:color="auto"/>
        <w:left w:val="none" w:sz="0" w:space="0" w:color="auto"/>
        <w:bottom w:val="none" w:sz="0" w:space="0" w:color="auto"/>
        <w:right w:val="none" w:sz="0" w:space="0" w:color="auto"/>
      </w:divBdr>
    </w:div>
    <w:div w:id="1145388677">
      <w:bodyDiv w:val="1"/>
      <w:marLeft w:val="0"/>
      <w:marRight w:val="0"/>
      <w:marTop w:val="0"/>
      <w:marBottom w:val="0"/>
      <w:divBdr>
        <w:top w:val="none" w:sz="0" w:space="0" w:color="auto"/>
        <w:left w:val="none" w:sz="0" w:space="0" w:color="auto"/>
        <w:bottom w:val="none" w:sz="0" w:space="0" w:color="auto"/>
        <w:right w:val="none" w:sz="0" w:space="0" w:color="auto"/>
      </w:divBdr>
    </w:div>
    <w:div w:id="1147165021">
      <w:bodyDiv w:val="1"/>
      <w:marLeft w:val="0"/>
      <w:marRight w:val="0"/>
      <w:marTop w:val="0"/>
      <w:marBottom w:val="0"/>
      <w:divBdr>
        <w:top w:val="none" w:sz="0" w:space="0" w:color="auto"/>
        <w:left w:val="none" w:sz="0" w:space="0" w:color="auto"/>
        <w:bottom w:val="none" w:sz="0" w:space="0" w:color="auto"/>
        <w:right w:val="none" w:sz="0" w:space="0" w:color="auto"/>
      </w:divBdr>
    </w:div>
    <w:div w:id="1147698887">
      <w:bodyDiv w:val="1"/>
      <w:marLeft w:val="0"/>
      <w:marRight w:val="0"/>
      <w:marTop w:val="0"/>
      <w:marBottom w:val="0"/>
      <w:divBdr>
        <w:top w:val="none" w:sz="0" w:space="0" w:color="auto"/>
        <w:left w:val="none" w:sz="0" w:space="0" w:color="auto"/>
        <w:bottom w:val="none" w:sz="0" w:space="0" w:color="auto"/>
        <w:right w:val="none" w:sz="0" w:space="0" w:color="auto"/>
      </w:divBdr>
    </w:div>
    <w:div w:id="1148010849">
      <w:bodyDiv w:val="1"/>
      <w:marLeft w:val="0"/>
      <w:marRight w:val="0"/>
      <w:marTop w:val="0"/>
      <w:marBottom w:val="0"/>
      <w:divBdr>
        <w:top w:val="none" w:sz="0" w:space="0" w:color="auto"/>
        <w:left w:val="none" w:sz="0" w:space="0" w:color="auto"/>
        <w:bottom w:val="none" w:sz="0" w:space="0" w:color="auto"/>
        <w:right w:val="none" w:sz="0" w:space="0" w:color="auto"/>
      </w:divBdr>
    </w:div>
    <w:div w:id="1148016320">
      <w:bodyDiv w:val="1"/>
      <w:marLeft w:val="0"/>
      <w:marRight w:val="0"/>
      <w:marTop w:val="0"/>
      <w:marBottom w:val="0"/>
      <w:divBdr>
        <w:top w:val="none" w:sz="0" w:space="0" w:color="auto"/>
        <w:left w:val="none" w:sz="0" w:space="0" w:color="auto"/>
        <w:bottom w:val="none" w:sz="0" w:space="0" w:color="auto"/>
        <w:right w:val="none" w:sz="0" w:space="0" w:color="auto"/>
      </w:divBdr>
    </w:div>
    <w:div w:id="1148400364">
      <w:bodyDiv w:val="1"/>
      <w:marLeft w:val="0"/>
      <w:marRight w:val="0"/>
      <w:marTop w:val="0"/>
      <w:marBottom w:val="0"/>
      <w:divBdr>
        <w:top w:val="none" w:sz="0" w:space="0" w:color="auto"/>
        <w:left w:val="none" w:sz="0" w:space="0" w:color="auto"/>
        <w:bottom w:val="none" w:sz="0" w:space="0" w:color="auto"/>
        <w:right w:val="none" w:sz="0" w:space="0" w:color="auto"/>
      </w:divBdr>
    </w:div>
    <w:div w:id="1148665338">
      <w:bodyDiv w:val="1"/>
      <w:marLeft w:val="0"/>
      <w:marRight w:val="0"/>
      <w:marTop w:val="0"/>
      <w:marBottom w:val="0"/>
      <w:divBdr>
        <w:top w:val="none" w:sz="0" w:space="0" w:color="auto"/>
        <w:left w:val="none" w:sz="0" w:space="0" w:color="auto"/>
        <w:bottom w:val="none" w:sz="0" w:space="0" w:color="auto"/>
        <w:right w:val="none" w:sz="0" w:space="0" w:color="auto"/>
      </w:divBdr>
    </w:div>
    <w:div w:id="1150289426">
      <w:bodyDiv w:val="1"/>
      <w:marLeft w:val="0"/>
      <w:marRight w:val="0"/>
      <w:marTop w:val="0"/>
      <w:marBottom w:val="0"/>
      <w:divBdr>
        <w:top w:val="none" w:sz="0" w:space="0" w:color="auto"/>
        <w:left w:val="none" w:sz="0" w:space="0" w:color="auto"/>
        <w:bottom w:val="none" w:sz="0" w:space="0" w:color="auto"/>
        <w:right w:val="none" w:sz="0" w:space="0" w:color="auto"/>
      </w:divBdr>
    </w:div>
    <w:div w:id="1151285623">
      <w:bodyDiv w:val="1"/>
      <w:marLeft w:val="0"/>
      <w:marRight w:val="0"/>
      <w:marTop w:val="0"/>
      <w:marBottom w:val="0"/>
      <w:divBdr>
        <w:top w:val="none" w:sz="0" w:space="0" w:color="auto"/>
        <w:left w:val="none" w:sz="0" w:space="0" w:color="auto"/>
        <w:bottom w:val="none" w:sz="0" w:space="0" w:color="auto"/>
        <w:right w:val="none" w:sz="0" w:space="0" w:color="auto"/>
      </w:divBdr>
    </w:div>
    <w:div w:id="1152021150">
      <w:bodyDiv w:val="1"/>
      <w:marLeft w:val="0"/>
      <w:marRight w:val="0"/>
      <w:marTop w:val="0"/>
      <w:marBottom w:val="0"/>
      <w:divBdr>
        <w:top w:val="none" w:sz="0" w:space="0" w:color="auto"/>
        <w:left w:val="none" w:sz="0" w:space="0" w:color="auto"/>
        <w:bottom w:val="none" w:sz="0" w:space="0" w:color="auto"/>
        <w:right w:val="none" w:sz="0" w:space="0" w:color="auto"/>
      </w:divBdr>
    </w:div>
    <w:div w:id="1152260445">
      <w:bodyDiv w:val="1"/>
      <w:marLeft w:val="0"/>
      <w:marRight w:val="0"/>
      <w:marTop w:val="0"/>
      <w:marBottom w:val="0"/>
      <w:divBdr>
        <w:top w:val="none" w:sz="0" w:space="0" w:color="auto"/>
        <w:left w:val="none" w:sz="0" w:space="0" w:color="auto"/>
        <w:bottom w:val="none" w:sz="0" w:space="0" w:color="auto"/>
        <w:right w:val="none" w:sz="0" w:space="0" w:color="auto"/>
      </w:divBdr>
    </w:div>
    <w:div w:id="1153791773">
      <w:bodyDiv w:val="1"/>
      <w:marLeft w:val="0"/>
      <w:marRight w:val="0"/>
      <w:marTop w:val="0"/>
      <w:marBottom w:val="0"/>
      <w:divBdr>
        <w:top w:val="none" w:sz="0" w:space="0" w:color="auto"/>
        <w:left w:val="none" w:sz="0" w:space="0" w:color="auto"/>
        <w:bottom w:val="none" w:sz="0" w:space="0" w:color="auto"/>
        <w:right w:val="none" w:sz="0" w:space="0" w:color="auto"/>
      </w:divBdr>
    </w:div>
    <w:div w:id="1153914181">
      <w:bodyDiv w:val="1"/>
      <w:marLeft w:val="0"/>
      <w:marRight w:val="0"/>
      <w:marTop w:val="0"/>
      <w:marBottom w:val="0"/>
      <w:divBdr>
        <w:top w:val="none" w:sz="0" w:space="0" w:color="auto"/>
        <w:left w:val="none" w:sz="0" w:space="0" w:color="auto"/>
        <w:bottom w:val="none" w:sz="0" w:space="0" w:color="auto"/>
        <w:right w:val="none" w:sz="0" w:space="0" w:color="auto"/>
      </w:divBdr>
    </w:div>
    <w:div w:id="1154878870">
      <w:bodyDiv w:val="1"/>
      <w:marLeft w:val="0"/>
      <w:marRight w:val="0"/>
      <w:marTop w:val="0"/>
      <w:marBottom w:val="0"/>
      <w:divBdr>
        <w:top w:val="none" w:sz="0" w:space="0" w:color="auto"/>
        <w:left w:val="none" w:sz="0" w:space="0" w:color="auto"/>
        <w:bottom w:val="none" w:sz="0" w:space="0" w:color="auto"/>
        <w:right w:val="none" w:sz="0" w:space="0" w:color="auto"/>
      </w:divBdr>
    </w:div>
    <w:div w:id="1156341991">
      <w:bodyDiv w:val="1"/>
      <w:marLeft w:val="0"/>
      <w:marRight w:val="0"/>
      <w:marTop w:val="0"/>
      <w:marBottom w:val="0"/>
      <w:divBdr>
        <w:top w:val="none" w:sz="0" w:space="0" w:color="auto"/>
        <w:left w:val="none" w:sz="0" w:space="0" w:color="auto"/>
        <w:bottom w:val="none" w:sz="0" w:space="0" w:color="auto"/>
        <w:right w:val="none" w:sz="0" w:space="0" w:color="auto"/>
      </w:divBdr>
    </w:div>
    <w:div w:id="1156409836">
      <w:bodyDiv w:val="1"/>
      <w:marLeft w:val="0"/>
      <w:marRight w:val="0"/>
      <w:marTop w:val="0"/>
      <w:marBottom w:val="0"/>
      <w:divBdr>
        <w:top w:val="none" w:sz="0" w:space="0" w:color="auto"/>
        <w:left w:val="none" w:sz="0" w:space="0" w:color="auto"/>
        <w:bottom w:val="none" w:sz="0" w:space="0" w:color="auto"/>
        <w:right w:val="none" w:sz="0" w:space="0" w:color="auto"/>
      </w:divBdr>
    </w:div>
    <w:div w:id="1157303992">
      <w:bodyDiv w:val="1"/>
      <w:marLeft w:val="0"/>
      <w:marRight w:val="0"/>
      <w:marTop w:val="0"/>
      <w:marBottom w:val="0"/>
      <w:divBdr>
        <w:top w:val="none" w:sz="0" w:space="0" w:color="auto"/>
        <w:left w:val="none" w:sz="0" w:space="0" w:color="auto"/>
        <w:bottom w:val="none" w:sz="0" w:space="0" w:color="auto"/>
        <w:right w:val="none" w:sz="0" w:space="0" w:color="auto"/>
      </w:divBdr>
    </w:div>
    <w:div w:id="1157766362">
      <w:bodyDiv w:val="1"/>
      <w:marLeft w:val="0"/>
      <w:marRight w:val="0"/>
      <w:marTop w:val="0"/>
      <w:marBottom w:val="0"/>
      <w:divBdr>
        <w:top w:val="none" w:sz="0" w:space="0" w:color="auto"/>
        <w:left w:val="none" w:sz="0" w:space="0" w:color="auto"/>
        <w:bottom w:val="none" w:sz="0" w:space="0" w:color="auto"/>
        <w:right w:val="none" w:sz="0" w:space="0" w:color="auto"/>
      </w:divBdr>
    </w:div>
    <w:div w:id="1157846059">
      <w:bodyDiv w:val="1"/>
      <w:marLeft w:val="0"/>
      <w:marRight w:val="0"/>
      <w:marTop w:val="0"/>
      <w:marBottom w:val="0"/>
      <w:divBdr>
        <w:top w:val="none" w:sz="0" w:space="0" w:color="auto"/>
        <w:left w:val="none" w:sz="0" w:space="0" w:color="auto"/>
        <w:bottom w:val="none" w:sz="0" w:space="0" w:color="auto"/>
        <w:right w:val="none" w:sz="0" w:space="0" w:color="auto"/>
      </w:divBdr>
    </w:div>
    <w:div w:id="1158033118">
      <w:bodyDiv w:val="1"/>
      <w:marLeft w:val="0"/>
      <w:marRight w:val="0"/>
      <w:marTop w:val="0"/>
      <w:marBottom w:val="0"/>
      <w:divBdr>
        <w:top w:val="none" w:sz="0" w:space="0" w:color="auto"/>
        <w:left w:val="none" w:sz="0" w:space="0" w:color="auto"/>
        <w:bottom w:val="none" w:sz="0" w:space="0" w:color="auto"/>
        <w:right w:val="none" w:sz="0" w:space="0" w:color="auto"/>
      </w:divBdr>
    </w:div>
    <w:div w:id="1160004514">
      <w:bodyDiv w:val="1"/>
      <w:marLeft w:val="0"/>
      <w:marRight w:val="0"/>
      <w:marTop w:val="0"/>
      <w:marBottom w:val="0"/>
      <w:divBdr>
        <w:top w:val="none" w:sz="0" w:space="0" w:color="auto"/>
        <w:left w:val="none" w:sz="0" w:space="0" w:color="auto"/>
        <w:bottom w:val="none" w:sz="0" w:space="0" w:color="auto"/>
        <w:right w:val="none" w:sz="0" w:space="0" w:color="auto"/>
      </w:divBdr>
    </w:div>
    <w:div w:id="1162355404">
      <w:bodyDiv w:val="1"/>
      <w:marLeft w:val="0"/>
      <w:marRight w:val="0"/>
      <w:marTop w:val="0"/>
      <w:marBottom w:val="0"/>
      <w:divBdr>
        <w:top w:val="none" w:sz="0" w:space="0" w:color="auto"/>
        <w:left w:val="none" w:sz="0" w:space="0" w:color="auto"/>
        <w:bottom w:val="none" w:sz="0" w:space="0" w:color="auto"/>
        <w:right w:val="none" w:sz="0" w:space="0" w:color="auto"/>
      </w:divBdr>
    </w:div>
    <w:div w:id="1162819287">
      <w:bodyDiv w:val="1"/>
      <w:marLeft w:val="0"/>
      <w:marRight w:val="0"/>
      <w:marTop w:val="0"/>
      <w:marBottom w:val="0"/>
      <w:divBdr>
        <w:top w:val="none" w:sz="0" w:space="0" w:color="auto"/>
        <w:left w:val="none" w:sz="0" w:space="0" w:color="auto"/>
        <w:bottom w:val="none" w:sz="0" w:space="0" w:color="auto"/>
        <w:right w:val="none" w:sz="0" w:space="0" w:color="auto"/>
      </w:divBdr>
    </w:div>
    <w:div w:id="1163158868">
      <w:bodyDiv w:val="1"/>
      <w:marLeft w:val="0"/>
      <w:marRight w:val="0"/>
      <w:marTop w:val="0"/>
      <w:marBottom w:val="0"/>
      <w:divBdr>
        <w:top w:val="none" w:sz="0" w:space="0" w:color="auto"/>
        <w:left w:val="none" w:sz="0" w:space="0" w:color="auto"/>
        <w:bottom w:val="none" w:sz="0" w:space="0" w:color="auto"/>
        <w:right w:val="none" w:sz="0" w:space="0" w:color="auto"/>
      </w:divBdr>
    </w:div>
    <w:div w:id="1163743247">
      <w:bodyDiv w:val="1"/>
      <w:marLeft w:val="0"/>
      <w:marRight w:val="0"/>
      <w:marTop w:val="0"/>
      <w:marBottom w:val="0"/>
      <w:divBdr>
        <w:top w:val="none" w:sz="0" w:space="0" w:color="auto"/>
        <w:left w:val="none" w:sz="0" w:space="0" w:color="auto"/>
        <w:bottom w:val="none" w:sz="0" w:space="0" w:color="auto"/>
        <w:right w:val="none" w:sz="0" w:space="0" w:color="auto"/>
      </w:divBdr>
    </w:div>
    <w:div w:id="1163935593">
      <w:bodyDiv w:val="1"/>
      <w:marLeft w:val="0"/>
      <w:marRight w:val="0"/>
      <w:marTop w:val="0"/>
      <w:marBottom w:val="0"/>
      <w:divBdr>
        <w:top w:val="none" w:sz="0" w:space="0" w:color="auto"/>
        <w:left w:val="none" w:sz="0" w:space="0" w:color="auto"/>
        <w:bottom w:val="none" w:sz="0" w:space="0" w:color="auto"/>
        <w:right w:val="none" w:sz="0" w:space="0" w:color="auto"/>
      </w:divBdr>
    </w:div>
    <w:div w:id="1164051511">
      <w:bodyDiv w:val="1"/>
      <w:marLeft w:val="0"/>
      <w:marRight w:val="0"/>
      <w:marTop w:val="0"/>
      <w:marBottom w:val="0"/>
      <w:divBdr>
        <w:top w:val="none" w:sz="0" w:space="0" w:color="auto"/>
        <w:left w:val="none" w:sz="0" w:space="0" w:color="auto"/>
        <w:bottom w:val="none" w:sz="0" w:space="0" w:color="auto"/>
        <w:right w:val="none" w:sz="0" w:space="0" w:color="auto"/>
      </w:divBdr>
    </w:div>
    <w:div w:id="1165974291">
      <w:bodyDiv w:val="1"/>
      <w:marLeft w:val="0"/>
      <w:marRight w:val="0"/>
      <w:marTop w:val="0"/>
      <w:marBottom w:val="0"/>
      <w:divBdr>
        <w:top w:val="none" w:sz="0" w:space="0" w:color="auto"/>
        <w:left w:val="none" w:sz="0" w:space="0" w:color="auto"/>
        <w:bottom w:val="none" w:sz="0" w:space="0" w:color="auto"/>
        <w:right w:val="none" w:sz="0" w:space="0" w:color="auto"/>
      </w:divBdr>
    </w:div>
    <w:div w:id="1166630645">
      <w:bodyDiv w:val="1"/>
      <w:marLeft w:val="0"/>
      <w:marRight w:val="0"/>
      <w:marTop w:val="0"/>
      <w:marBottom w:val="0"/>
      <w:divBdr>
        <w:top w:val="none" w:sz="0" w:space="0" w:color="auto"/>
        <w:left w:val="none" w:sz="0" w:space="0" w:color="auto"/>
        <w:bottom w:val="none" w:sz="0" w:space="0" w:color="auto"/>
        <w:right w:val="none" w:sz="0" w:space="0" w:color="auto"/>
      </w:divBdr>
    </w:div>
    <w:div w:id="1167672990">
      <w:bodyDiv w:val="1"/>
      <w:marLeft w:val="0"/>
      <w:marRight w:val="0"/>
      <w:marTop w:val="0"/>
      <w:marBottom w:val="0"/>
      <w:divBdr>
        <w:top w:val="none" w:sz="0" w:space="0" w:color="auto"/>
        <w:left w:val="none" w:sz="0" w:space="0" w:color="auto"/>
        <w:bottom w:val="none" w:sz="0" w:space="0" w:color="auto"/>
        <w:right w:val="none" w:sz="0" w:space="0" w:color="auto"/>
      </w:divBdr>
    </w:div>
    <w:div w:id="1168668072">
      <w:bodyDiv w:val="1"/>
      <w:marLeft w:val="0"/>
      <w:marRight w:val="0"/>
      <w:marTop w:val="0"/>
      <w:marBottom w:val="0"/>
      <w:divBdr>
        <w:top w:val="none" w:sz="0" w:space="0" w:color="auto"/>
        <w:left w:val="none" w:sz="0" w:space="0" w:color="auto"/>
        <w:bottom w:val="none" w:sz="0" w:space="0" w:color="auto"/>
        <w:right w:val="none" w:sz="0" w:space="0" w:color="auto"/>
      </w:divBdr>
    </w:div>
    <w:div w:id="1168861493">
      <w:bodyDiv w:val="1"/>
      <w:marLeft w:val="0"/>
      <w:marRight w:val="0"/>
      <w:marTop w:val="0"/>
      <w:marBottom w:val="0"/>
      <w:divBdr>
        <w:top w:val="none" w:sz="0" w:space="0" w:color="auto"/>
        <w:left w:val="none" w:sz="0" w:space="0" w:color="auto"/>
        <w:bottom w:val="none" w:sz="0" w:space="0" w:color="auto"/>
        <w:right w:val="none" w:sz="0" w:space="0" w:color="auto"/>
      </w:divBdr>
    </w:div>
    <w:div w:id="1169635882">
      <w:bodyDiv w:val="1"/>
      <w:marLeft w:val="0"/>
      <w:marRight w:val="0"/>
      <w:marTop w:val="0"/>
      <w:marBottom w:val="0"/>
      <w:divBdr>
        <w:top w:val="none" w:sz="0" w:space="0" w:color="auto"/>
        <w:left w:val="none" w:sz="0" w:space="0" w:color="auto"/>
        <w:bottom w:val="none" w:sz="0" w:space="0" w:color="auto"/>
        <w:right w:val="none" w:sz="0" w:space="0" w:color="auto"/>
      </w:divBdr>
    </w:div>
    <w:div w:id="1171410049">
      <w:bodyDiv w:val="1"/>
      <w:marLeft w:val="0"/>
      <w:marRight w:val="0"/>
      <w:marTop w:val="0"/>
      <w:marBottom w:val="0"/>
      <w:divBdr>
        <w:top w:val="none" w:sz="0" w:space="0" w:color="auto"/>
        <w:left w:val="none" w:sz="0" w:space="0" w:color="auto"/>
        <w:bottom w:val="none" w:sz="0" w:space="0" w:color="auto"/>
        <w:right w:val="none" w:sz="0" w:space="0" w:color="auto"/>
      </w:divBdr>
    </w:div>
    <w:div w:id="1171676911">
      <w:bodyDiv w:val="1"/>
      <w:marLeft w:val="0"/>
      <w:marRight w:val="0"/>
      <w:marTop w:val="0"/>
      <w:marBottom w:val="0"/>
      <w:divBdr>
        <w:top w:val="none" w:sz="0" w:space="0" w:color="auto"/>
        <w:left w:val="none" w:sz="0" w:space="0" w:color="auto"/>
        <w:bottom w:val="none" w:sz="0" w:space="0" w:color="auto"/>
        <w:right w:val="none" w:sz="0" w:space="0" w:color="auto"/>
      </w:divBdr>
    </w:div>
    <w:div w:id="1173685653">
      <w:bodyDiv w:val="1"/>
      <w:marLeft w:val="0"/>
      <w:marRight w:val="0"/>
      <w:marTop w:val="0"/>
      <w:marBottom w:val="0"/>
      <w:divBdr>
        <w:top w:val="none" w:sz="0" w:space="0" w:color="auto"/>
        <w:left w:val="none" w:sz="0" w:space="0" w:color="auto"/>
        <w:bottom w:val="none" w:sz="0" w:space="0" w:color="auto"/>
        <w:right w:val="none" w:sz="0" w:space="0" w:color="auto"/>
      </w:divBdr>
    </w:div>
    <w:div w:id="1174757598">
      <w:bodyDiv w:val="1"/>
      <w:marLeft w:val="0"/>
      <w:marRight w:val="0"/>
      <w:marTop w:val="0"/>
      <w:marBottom w:val="0"/>
      <w:divBdr>
        <w:top w:val="none" w:sz="0" w:space="0" w:color="auto"/>
        <w:left w:val="none" w:sz="0" w:space="0" w:color="auto"/>
        <w:bottom w:val="none" w:sz="0" w:space="0" w:color="auto"/>
        <w:right w:val="none" w:sz="0" w:space="0" w:color="auto"/>
      </w:divBdr>
    </w:div>
    <w:div w:id="1176382195">
      <w:bodyDiv w:val="1"/>
      <w:marLeft w:val="0"/>
      <w:marRight w:val="0"/>
      <w:marTop w:val="0"/>
      <w:marBottom w:val="0"/>
      <w:divBdr>
        <w:top w:val="none" w:sz="0" w:space="0" w:color="auto"/>
        <w:left w:val="none" w:sz="0" w:space="0" w:color="auto"/>
        <w:bottom w:val="none" w:sz="0" w:space="0" w:color="auto"/>
        <w:right w:val="none" w:sz="0" w:space="0" w:color="auto"/>
      </w:divBdr>
    </w:div>
    <w:div w:id="1177231065">
      <w:bodyDiv w:val="1"/>
      <w:marLeft w:val="0"/>
      <w:marRight w:val="0"/>
      <w:marTop w:val="0"/>
      <w:marBottom w:val="0"/>
      <w:divBdr>
        <w:top w:val="none" w:sz="0" w:space="0" w:color="auto"/>
        <w:left w:val="none" w:sz="0" w:space="0" w:color="auto"/>
        <w:bottom w:val="none" w:sz="0" w:space="0" w:color="auto"/>
        <w:right w:val="none" w:sz="0" w:space="0" w:color="auto"/>
      </w:divBdr>
    </w:div>
    <w:div w:id="1177579838">
      <w:bodyDiv w:val="1"/>
      <w:marLeft w:val="0"/>
      <w:marRight w:val="0"/>
      <w:marTop w:val="0"/>
      <w:marBottom w:val="0"/>
      <w:divBdr>
        <w:top w:val="none" w:sz="0" w:space="0" w:color="auto"/>
        <w:left w:val="none" w:sz="0" w:space="0" w:color="auto"/>
        <w:bottom w:val="none" w:sz="0" w:space="0" w:color="auto"/>
        <w:right w:val="none" w:sz="0" w:space="0" w:color="auto"/>
      </w:divBdr>
    </w:div>
    <w:div w:id="1178496530">
      <w:bodyDiv w:val="1"/>
      <w:marLeft w:val="0"/>
      <w:marRight w:val="0"/>
      <w:marTop w:val="0"/>
      <w:marBottom w:val="0"/>
      <w:divBdr>
        <w:top w:val="none" w:sz="0" w:space="0" w:color="auto"/>
        <w:left w:val="none" w:sz="0" w:space="0" w:color="auto"/>
        <w:bottom w:val="none" w:sz="0" w:space="0" w:color="auto"/>
        <w:right w:val="none" w:sz="0" w:space="0" w:color="auto"/>
      </w:divBdr>
    </w:div>
    <w:div w:id="1178614652">
      <w:bodyDiv w:val="1"/>
      <w:marLeft w:val="0"/>
      <w:marRight w:val="0"/>
      <w:marTop w:val="0"/>
      <w:marBottom w:val="0"/>
      <w:divBdr>
        <w:top w:val="none" w:sz="0" w:space="0" w:color="auto"/>
        <w:left w:val="none" w:sz="0" w:space="0" w:color="auto"/>
        <w:bottom w:val="none" w:sz="0" w:space="0" w:color="auto"/>
        <w:right w:val="none" w:sz="0" w:space="0" w:color="auto"/>
      </w:divBdr>
    </w:div>
    <w:div w:id="1178888534">
      <w:bodyDiv w:val="1"/>
      <w:marLeft w:val="0"/>
      <w:marRight w:val="0"/>
      <w:marTop w:val="0"/>
      <w:marBottom w:val="0"/>
      <w:divBdr>
        <w:top w:val="none" w:sz="0" w:space="0" w:color="auto"/>
        <w:left w:val="none" w:sz="0" w:space="0" w:color="auto"/>
        <w:bottom w:val="none" w:sz="0" w:space="0" w:color="auto"/>
        <w:right w:val="none" w:sz="0" w:space="0" w:color="auto"/>
      </w:divBdr>
    </w:div>
    <w:div w:id="1180117947">
      <w:bodyDiv w:val="1"/>
      <w:marLeft w:val="0"/>
      <w:marRight w:val="0"/>
      <w:marTop w:val="0"/>
      <w:marBottom w:val="0"/>
      <w:divBdr>
        <w:top w:val="none" w:sz="0" w:space="0" w:color="auto"/>
        <w:left w:val="none" w:sz="0" w:space="0" w:color="auto"/>
        <w:bottom w:val="none" w:sz="0" w:space="0" w:color="auto"/>
        <w:right w:val="none" w:sz="0" w:space="0" w:color="auto"/>
      </w:divBdr>
    </w:div>
    <w:div w:id="1180317828">
      <w:bodyDiv w:val="1"/>
      <w:marLeft w:val="0"/>
      <w:marRight w:val="0"/>
      <w:marTop w:val="0"/>
      <w:marBottom w:val="0"/>
      <w:divBdr>
        <w:top w:val="none" w:sz="0" w:space="0" w:color="auto"/>
        <w:left w:val="none" w:sz="0" w:space="0" w:color="auto"/>
        <w:bottom w:val="none" w:sz="0" w:space="0" w:color="auto"/>
        <w:right w:val="none" w:sz="0" w:space="0" w:color="auto"/>
      </w:divBdr>
    </w:div>
    <w:div w:id="1182085084">
      <w:bodyDiv w:val="1"/>
      <w:marLeft w:val="0"/>
      <w:marRight w:val="0"/>
      <w:marTop w:val="0"/>
      <w:marBottom w:val="0"/>
      <w:divBdr>
        <w:top w:val="none" w:sz="0" w:space="0" w:color="auto"/>
        <w:left w:val="none" w:sz="0" w:space="0" w:color="auto"/>
        <w:bottom w:val="none" w:sz="0" w:space="0" w:color="auto"/>
        <w:right w:val="none" w:sz="0" w:space="0" w:color="auto"/>
      </w:divBdr>
    </w:div>
    <w:div w:id="1182281296">
      <w:bodyDiv w:val="1"/>
      <w:marLeft w:val="0"/>
      <w:marRight w:val="0"/>
      <w:marTop w:val="0"/>
      <w:marBottom w:val="0"/>
      <w:divBdr>
        <w:top w:val="none" w:sz="0" w:space="0" w:color="auto"/>
        <w:left w:val="none" w:sz="0" w:space="0" w:color="auto"/>
        <w:bottom w:val="none" w:sz="0" w:space="0" w:color="auto"/>
        <w:right w:val="none" w:sz="0" w:space="0" w:color="auto"/>
      </w:divBdr>
    </w:div>
    <w:div w:id="1182427838">
      <w:bodyDiv w:val="1"/>
      <w:marLeft w:val="0"/>
      <w:marRight w:val="0"/>
      <w:marTop w:val="0"/>
      <w:marBottom w:val="0"/>
      <w:divBdr>
        <w:top w:val="none" w:sz="0" w:space="0" w:color="auto"/>
        <w:left w:val="none" w:sz="0" w:space="0" w:color="auto"/>
        <w:bottom w:val="none" w:sz="0" w:space="0" w:color="auto"/>
        <w:right w:val="none" w:sz="0" w:space="0" w:color="auto"/>
      </w:divBdr>
    </w:div>
    <w:div w:id="1183787656">
      <w:bodyDiv w:val="1"/>
      <w:marLeft w:val="0"/>
      <w:marRight w:val="0"/>
      <w:marTop w:val="0"/>
      <w:marBottom w:val="0"/>
      <w:divBdr>
        <w:top w:val="none" w:sz="0" w:space="0" w:color="auto"/>
        <w:left w:val="none" w:sz="0" w:space="0" w:color="auto"/>
        <w:bottom w:val="none" w:sz="0" w:space="0" w:color="auto"/>
        <w:right w:val="none" w:sz="0" w:space="0" w:color="auto"/>
      </w:divBdr>
    </w:div>
    <w:div w:id="1184831487">
      <w:bodyDiv w:val="1"/>
      <w:marLeft w:val="0"/>
      <w:marRight w:val="0"/>
      <w:marTop w:val="0"/>
      <w:marBottom w:val="0"/>
      <w:divBdr>
        <w:top w:val="none" w:sz="0" w:space="0" w:color="auto"/>
        <w:left w:val="none" w:sz="0" w:space="0" w:color="auto"/>
        <w:bottom w:val="none" w:sz="0" w:space="0" w:color="auto"/>
        <w:right w:val="none" w:sz="0" w:space="0" w:color="auto"/>
      </w:divBdr>
    </w:div>
    <w:div w:id="1187331512">
      <w:bodyDiv w:val="1"/>
      <w:marLeft w:val="0"/>
      <w:marRight w:val="0"/>
      <w:marTop w:val="0"/>
      <w:marBottom w:val="0"/>
      <w:divBdr>
        <w:top w:val="none" w:sz="0" w:space="0" w:color="auto"/>
        <w:left w:val="none" w:sz="0" w:space="0" w:color="auto"/>
        <w:bottom w:val="none" w:sz="0" w:space="0" w:color="auto"/>
        <w:right w:val="none" w:sz="0" w:space="0" w:color="auto"/>
      </w:divBdr>
    </w:div>
    <w:div w:id="1188376014">
      <w:bodyDiv w:val="1"/>
      <w:marLeft w:val="0"/>
      <w:marRight w:val="0"/>
      <w:marTop w:val="0"/>
      <w:marBottom w:val="0"/>
      <w:divBdr>
        <w:top w:val="none" w:sz="0" w:space="0" w:color="auto"/>
        <w:left w:val="none" w:sz="0" w:space="0" w:color="auto"/>
        <w:bottom w:val="none" w:sz="0" w:space="0" w:color="auto"/>
        <w:right w:val="none" w:sz="0" w:space="0" w:color="auto"/>
      </w:divBdr>
    </w:div>
    <w:div w:id="1189179578">
      <w:bodyDiv w:val="1"/>
      <w:marLeft w:val="0"/>
      <w:marRight w:val="0"/>
      <w:marTop w:val="0"/>
      <w:marBottom w:val="0"/>
      <w:divBdr>
        <w:top w:val="none" w:sz="0" w:space="0" w:color="auto"/>
        <w:left w:val="none" w:sz="0" w:space="0" w:color="auto"/>
        <w:bottom w:val="none" w:sz="0" w:space="0" w:color="auto"/>
        <w:right w:val="none" w:sz="0" w:space="0" w:color="auto"/>
      </w:divBdr>
    </w:div>
    <w:div w:id="1190224298">
      <w:bodyDiv w:val="1"/>
      <w:marLeft w:val="0"/>
      <w:marRight w:val="0"/>
      <w:marTop w:val="0"/>
      <w:marBottom w:val="0"/>
      <w:divBdr>
        <w:top w:val="none" w:sz="0" w:space="0" w:color="auto"/>
        <w:left w:val="none" w:sz="0" w:space="0" w:color="auto"/>
        <w:bottom w:val="none" w:sz="0" w:space="0" w:color="auto"/>
        <w:right w:val="none" w:sz="0" w:space="0" w:color="auto"/>
      </w:divBdr>
    </w:div>
    <w:div w:id="1192182566">
      <w:bodyDiv w:val="1"/>
      <w:marLeft w:val="0"/>
      <w:marRight w:val="0"/>
      <w:marTop w:val="0"/>
      <w:marBottom w:val="0"/>
      <w:divBdr>
        <w:top w:val="none" w:sz="0" w:space="0" w:color="auto"/>
        <w:left w:val="none" w:sz="0" w:space="0" w:color="auto"/>
        <w:bottom w:val="none" w:sz="0" w:space="0" w:color="auto"/>
        <w:right w:val="none" w:sz="0" w:space="0" w:color="auto"/>
      </w:divBdr>
    </w:div>
    <w:div w:id="1192185086">
      <w:bodyDiv w:val="1"/>
      <w:marLeft w:val="0"/>
      <w:marRight w:val="0"/>
      <w:marTop w:val="0"/>
      <w:marBottom w:val="0"/>
      <w:divBdr>
        <w:top w:val="none" w:sz="0" w:space="0" w:color="auto"/>
        <w:left w:val="none" w:sz="0" w:space="0" w:color="auto"/>
        <w:bottom w:val="none" w:sz="0" w:space="0" w:color="auto"/>
        <w:right w:val="none" w:sz="0" w:space="0" w:color="auto"/>
      </w:divBdr>
    </w:div>
    <w:div w:id="1194264558">
      <w:bodyDiv w:val="1"/>
      <w:marLeft w:val="0"/>
      <w:marRight w:val="0"/>
      <w:marTop w:val="0"/>
      <w:marBottom w:val="0"/>
      <w:divBdr>
        <w:top w:val="none" w:sz="0" w:space="0" w:color="auto"/>
        <w:left w:val="none" w:sz="0" w:space="0" w:color="auto"/>
        <w:bottom w:val="none" w:sz="0" w:space="0" w:color="auto"/>
        <w:right w:val="none" w:sz="0" w:space="0" w:color="auto"/>
      </w:divBdr>
    </w:div>
    <w:div w:id="1194272993">
      <w:bodyDiv w:val="1"/>
      <w:marLeft w:val="0"/>
      <w:marRight w:val="0"/>
      <w:marTop w:val="0"/>
      <w:marBottom w:val="0"/>
      <w:divBdr>
        <w:top w:val="none" w:sz="0" w:space="0" w:color="auto"/>
        <w:left w:val="none" w:sz="0" w:space="0" w:color="auto"/>
        <w:bottom w:val="none" w:sz="0" w:space="0" w:color="auto"/>
        <w:right w:val="none" w:sz="0" w:space="0" w:color="auto"/>
      </w:divBdr>
    </w:div>
    <w:div w:id="1196121134">
      <w:bodyDiv w:val="1"/>
      <w:marLeft w:val="0"/>
      <w:marRight w:val="0"/>
      <w:marTop w:val="0"/>
      <w:marBottom w:val="0"/>
      <w:divBdr>
        <w:top w:val="none" w:sz="0" w:space="0" w:color="auto"/>
        <w:left w:val="none" w:sz="0" w:space="0" w:color="auto"/>
        <w:bottom w:val="none" w:sz="0" w:space="0" w:color="auto"/>
        <w:right w:val="none" w:sz="0" w:space="0" w:color="auto"/>
      </w:divBdr>
    </w:div>
    <w:div w:id="1197087517">
      <w:bodyDiv w:val="1"/>
      <w:marLeft w:val="0"/>
      <w:marRight w:val="0"/>
      <w:marTop w:val="0"/>
      <w:marBottom w:val="0"/>
      <w:divBdr>
        <w:top w:val="none" w:sz="0" w:space="0" w:color="auto"/>
        <w:left w:val="none" w:sz="0" w:space="0" w:color="auto"/>
        <w:bottom w:val="none" w:sz="0" w:space="0" w:color="auto"/>
        <w:right w:val="none" w:sz="0" w:space="0" w:color="auto"/>
      </w:divBdr>
    </w:div>
    <w:div w:id="1200626597">
      <w:bodyDiv w:val="1"/>
      <w:marLeft w:val="0"/>
      <w:marRight w:val="0"/>
      <w:marTop w:val="0"/>
      <w:marBottom w:val="0"/>
      <w:divBdr>
        <w:top w:val="none" w:sz="0" w:space="0" w:color="auto"/>
        <w:left w:val="none" w:sz="0" w:space="0" w:color="auto"/>
        <w:bottom w:val="none" w:sz="0" w:space="0" w:color="auto"/>
        <w:right w:val="none" w:sz="0" w:space="0" w:color="auto"/>
      </w:divBdr>
    </w:div>
    <w:div w:id="1200896588">
      <w:bodyDiv w:val="1"/>
      <w:marLeft w:val="0"/>
      <w:marRight w:val="0"/>
      <w:marTop w:val="0"/>
      <w:marBottom w:val="0"/>
      <w:divBdr>
        <w:top w:val="none" w:sz="0" w:space="0" w:color="auto"/>
        <w:left w:val="none" w:sz="0" w:space="0" w:color="auto"/>
        <w:bottom w:val="none" w:sz="0" w:space="0" w:color="auto"/>
        <w:right w:val="none" w:sz="0" w:space="0" w:color="auto"/>
      </w:divBdr>
    </w:div>
    <w:div w:id="1201088206">
      <w:bodyDiv w:val="1"/>
      <w:marLeft w:val="0"/>
      <w:marRight w:val="0"/>
      <w:marTop w:val="0"/>
      <w:marBottom w:val="0"/>
      <w:divBdr>
        <w:top w:val="none" w:sz="0" w:space="0" w:color="auto"/>
        <w:left w:val="none" w:sz="0" w:space="0" w:color="auto"/>
        <w:bottom w:val="none" w:sz="0" w:space="0" w:color="auto"/>
        <w:right w:val="none" w:sz="0" w:space="0" w:color="auto"/>
      </w:divBdr>
    </w:div>
    <w:div w:id="1201211999">
      <w:bodyDiv w:val="1"/>
      <w:marLeft w:val="0"/>
      <w:marRight w:val="0"/>
      <w:marTop w:val="0"/>
      <w:marBottom w:val="0"/>
      <w:divBdr>
        <w:top w:val="none" w:sz="0" w:space="0" w:color="auto"/>
        <w:left w:val="none" w:sz="0" w:space="0" w:color="auto"/>
        <w:bottom w:val="none" w:sz="0" w:space="0" w:color="auto"/>
        <w:right w:val="none" w:sz="0" w:space="0" w:color="auto"/>
      </w:divBdr>
    </w:div>
    <w:div w:id="1202011207">
      <w:bodyDiv w:val="1"/>
      <w:marLeft w:val="0"/>
      <w:marRight w:val="0"/>
      <w:marTop w:val="0"/>
      <w:marBottom w:val="0"/>
      <w:divBdr>
        <w:top w:val="none" w:sz="0" w:space="0" w:color="auto"/>
        <w:left w:val="none" w:sz="0" w:space="0" w:color="auto"/>
        <w:bottom w:val="none" w:sz="0" w:space="0" w:color="auto"/>
        <w:right w:val="none" w:sz="0" w:space="0" w:color="auto"/>
      </w:divBdr>
    </w:div>
    <w:div w:id="1203127773">
      <w:bodyDiv w:val="1"/>
      <w:marLeft w:val="0"/>
      <w:marRight w:val="0"/>
      <w:marTop w:val="0"/>
      <w:marBottom w:val="0"/>
      <w:divBdr>
        <w:top w:val="none" w:sz="0" w:space="0" w:color="auto"/>
        <w:left w:val="none" w:sz="0" w:space="0" w:color="auto"/>
        <w:bottom w:val="none" w:sz="0" w:space="0" w:color="auto"/>
        <w:right w:val="none" w:sz="0" w:space="0" w:color="auto"/>
      </w:divBdr>
    </w:div>
    <w:div w:id="1203395535">
      <w:bodyDiv w:val="1"/>
      <w:marLeft w:val="0"/>
      <w:marRight w:val="0"/>
      <w:marTop w:val="0"/>
      <w:marBottom w:val="0"/>
      <w:divBdr>
        <w:top w:val="none" w:sz="0" w:space="0" w:color="auto"/>
        <w:left w:val="none" w:sz="0" w:space="0" w:color="auto"/>
        <w:bottom w:val="none" w:sz="0" w:space="0" w:color="auto"/>
        <w:right w:val="none" w:sz="0" w:space="0" w:color="auto"/>
      </w:divBdr>
    </w:div>
    <w:div w:id="1203402619">
      <w:bodyDiv w:val="1"/>
      <w:marLeft w:val="0"/>
      <w:marRight w:val="0"/>
      <w:marTop w:val="0"/>
      <w:marBottom w:val="0"/>
      <w:divBdr>
        <w:top w:val="none" w:sz="0" w:space="0" w:color="auto"/>
        <w:left w:val="none" w:sz="0" w:space="0" w:color="auto"/>
        <w:bottom w:val="none" w:sz="0" w:space="0" w:color="auto"/>
        <w:right w:val="none" w:sz="0" w:space="0" w:color="auto"/>
      </w:divBdr>
    </w:div>
    <w:div w:id="1203447164">
      <w:bodyDiv w:val="1"/>
      <w:marLeft w:val="0"/>
      <w:marRight w:val="0"/>
      <w:marTop w:val="0"/>
      <w:marBottom w:val="0"/>
      <w:divBdr>
        <w:top w:val="none" w:sz="0" w:space="0" w:color="auto"/>
        <w:left w:val="none" w:sz="0" w:space="0" w:color="auto"/>
        <w:bottom w:val="none" w:sz="0" w:space="0" w:color="auto"/>
        <w:right w:val="none" w:sz="0" w:space="0" w:color="auto"/>
      </w:divBdr>
    </w:div>
    <w:div w:id="1205095065">
      <w:bodyDiv w:val="1"/>
      <w:marLeft w:val="0"/>
      <w:marRight w:val="0"/>
      <w:marTop w:val="0"/>
      <w:marBottom w:val="0"/>
      <w:divBdr>
        <w:top w:val="none" w:sz="0" w:space="0" w:color="auto"/>
        <w:left w:val="none" w:sz="0" w:space="0" w:color="auto"/>
        <w:bottom w:val="none" w:sz="0" w:space="0" w:color="auto"/>
        <w:right w:val="none" w:sz="0" w:space="0" w:color="auto"/>
      </w:divBdr>
    </w:div>
    <w:div w:id="1207571056">
      <w:bodyDiv w:val="1"/>
      <w:marLeft w:val="0"/>
      <w:marRight w:val="0"/>
      <w:marTop w:val="0"/>
      <w:marBottom w:val="0"/>
      <w:divBdr>
        <w:top w:val="none" w:sz="0" w:space="0" w:color="auto"/>
        <w:left w:val="none" w:sz="0" w:space="0" w:color="auto"/>
        <w:bottom w:val="none" w:sz="0" w:space="0" w:color="auto"/>
        <w:right w:val="none" w:sz="0" w:space="0" w:color="auto"/>
      </w:divBdr>
    </w:div>
    <w:div w:id="1208103623">
      <w:bodyDiv w:val="1"/>
      <w:marLeft w:val="0"/>
      <w:marRight w:val="0"/>
      <w:marTop w:val="0"/>
      <w:marBottom w:val="0"/>
      <w:divBdr>
        <w:top w:val="none" w:sz="0" w:space="0" w:color="auto"/>
        <w:left w:val="none" w:sz="0" w:space="0" w:color="auto"/>
        <w:bottom w:val="none" w:sz="0" w:space="0" w:color="auto"/>
        <w:right w:val="none" w:sz="0" w:space="0" w:color="auto"/>
      </w:divBdr>
    </w:div>
    <w:div w:id="1208949594">
      <w:bodyDiv w:val="1"/>
      <w:marLeft w:val="0"/>
      <w:marRight w:val="0"/>
      <w:marTop w:val="0"/>
      <w:marBottom w:val="0"/>
      <w:divBdr>
        <w:top w:val="none" w:sz="0" w:space="0" w:color="auto"/>
        <w:left w:val="none" w:sz="0" w:space="0" w:color="auto"/>
        <w:bottom w:val="none" w:sz="0" w:space="0" w:color="auto"/>
        <w:right w:val="none" w:sz="0" w:space="0" w:color="auto"/>
      </w:divBdr>
    </w:div>
    <w:div w:id="1209102082">
      <w:bodyDiv w:val="1"/>
      <w:marLeft w:val="0"/>
      <w:marRight w:val="0"/>
      <w:marTop w:val="0"/>
      <w:marBottom w:val="0"/>
      <w:divBdr>
        <w:top w:val="none" w:sz="0" w:space="0" w:color="auto"/>
        <w:left w:val="none" w:sz="0" w:space="0" w:color="auto"/>
        <w:bottom w:val="none" w:sz="0" w:space="0" w:color="auto"/>
        <w:right w:val="none" w:sz="0" w:space="0" w:color="auto"/>
      </w:divBdr>
    </w:div>
    <w:div w:id="1209685570">
      <w:bodyDiv w:val="1"/>
      <w:marLeft w:val="0"/>
      <w:marRight w:val="0"/>
      <w:marTop w:val="0"/>
      <w:marBottom w:val="0"/>
      <w:divBdr>
        <w:top w:val="none" w:sz="0" w:space="0" w:color="auto"/>
        <w:left w:val="none" w:sz="0" w:space="0" w:color="auto"/>
        <w:bottom w:val="none" w:sz="0" w:space="0" w:color="auto"/>
        <w:right w:val="none" w:sz="0" w:space="0" w:color="auto"/>
      </w:divBdr>
    </w:div>
    <w:div w:id="1209802978">
      <w:bodyDiv w:val="1"/>
      <w:marLeft w:val="0"/>
      <w:marRight w:val="0"/>
      <w:marTop w:val="0"/>
      <w:marBottom w:val="0"/>
      <w:divBdr>
        <w:top w:val="none" w:sz="0" w:space="0" w:color="auto"/>
        <w:left w:val="none" w:sz="0" w:space="0" w:color="auto"/>
        <w:bottom w:val="none" w:sz="0" w:space="0" w:color="auto"/>
        <w:right w:val="none" w:sz="0" w:space="0" w:color="auto"/>
      </w:divBdr>
    </w:div>
    <w:div w:id="1209955556">
      <w:bodyDiv w:val="1"/>
      <w:marLeft w:val="0"/>
      <w:marRight w:val="0"/>
      <w:marTop w:val="0"/>
      <w:marBottom w:val="0"/>
      <w:divBdr>
        <w:top w:val="none" w:sz="0" w:space="0" w:color="auto"/>
        <w:left w:val="none" w:sz="0" w:space="0" w:color="auto"/>
        <w:bottom w:val="none" w:sz="0" w:space="0" w:color="auto"/>
        <w:right w:val="none" w:sz="0" w:space="0" w:color="auto"/>
      </w:divBdr>
    </w:div>
    <w:div w:id="1210456627">
      <w:bodyDiv w:val="1"/>
      <w:marLeft w:val="0"/>
      <w:marRight w:val="0"/>
      <w:marTop w:val="0"/>
      <w:marBottom w:val="0"/>
      <w:divBdr>
        <w:top w:val="none" w:sz="0" w:space="0" w:color="auto"/>
        <w:left w:val="none" w:sz="0" w:space="0" w:color="auto"/>
        <w:bottom w:val="none" w:sz="0" w:space="0" w:color="auto"/>
        <w:right w:val="none" w:sz="0" w:space="0" w:color="auto"/>
      </w:divBdr>
    </w:div>
    <w:div w:id="1211501922">
      <w:bodyDiv w:val="1"/>
      <w:marLeft w:val="0"/>
      <w:marRight w:val="0"/>
      <w:marTop w:val="0"/>
      <w:marBottom w:val="0"/>
      <w:divBdr>
        <w:top w:val="none" w:sz="0" w:space="0" w:color="auto"/>
        <w:left w:val="none" w:sz="0" w:space="0" w:color="auto"/>
        <w:bottom w:val="none" w:sz="0" w:space="0" w:color="auto"/>
        <w:right w:val="none" w:sz="0" w:space="0" w:color="auto"/>
      </w:divBdr>
    </w:div>
    <w:div w:id="1211844495">
      <w:bodyDiv w:val="1"/>
      <w:marLeft w:val="0"/>
      <w:marRight w:val="0"/>
      <w:marTop w:val="0"/>
      <w:marBottom w:val="0"/>
      <w:divBdr>
        <w:top w:val="none" w:sz="0" w:space="0" w:color="auto"/>
        <w:left w:val="none" w:sz="0" w:space="0" w:color="auto"/>
        <w:bottom w:val="none" w:sz="0" w:space="0" w:color="auto"/>
        <w:right w:val="none" w:sz="0" w:space="0" w:color="auto"/>
      </w:divBdr>
    </w:div>
    <w:div w:id="1212304793">
      <w:bodyDiv w:val="1"/>
      <w:marLeft w:val="0"/>
      <w:marRight w:val="0"/>
      <w:marTop w:val="0"/>
      <w:marBottom w:val="0"/>
      <w:divBdr>
        <w:top w:val="none" w:sz="0" w:space="0" w:color="auto"/>
        <w:left w:val="none" w:sz="0" w:space="0" w:color="auto"/>
        <w:bottom w:val="none" w:sz="0" w:space="0" w:color="auto"/>
        <w:right w:val="none" w:sz="0" w:space="0" w:color="auto"/>
      </w:divBdr>
    </w:div>
    <w:div w:id="1212811861">
      <w:bodyDiv w:val="1"/>
      <w:marLeft w:val="0"/>
      <w:marRight w:val="0"/>
      <w:marTop w:val="0"/>
      <w:marBottom w:val="0"/>
      <w:divBdr>
        <w:top w:val="none" w:sz="0" w:space="0" w:color="auto"/>
        <w:left w:val="none" w:sz="0" w:space="0" w:color="auto"/>
        <w:bottom w:val="none" w:sz="0" w:space="0" w:color="auto"/>
        <w:right w:val="none" w:sz="0" w:space="0" w:color="auto"/>
      </w:divBdr>
    </w:div>
    <w:div w:id="1213037824">
      <w:bodyDiv w:val="1"/>
      <w:marLeft w:val="0"/>
      <w:marRight w:val="0"/>
      <w:marTop w:val="0"/>
      <w:marBottom w:val="0"/>
      <w:divBdr>
        <w:top w:val="none" w:sz="0" w:space="0" w:color="auto"/>
        <w:left w:val="none" w:sz="0" w:space="0" w:color="auto"/>
        <w:bottom w:val="none" w:sz="0" w:space="0" w:color="auto"/>
        <w:right w:val="none" w:sz="0" w:space="0" w:color="auto"/>
      </w:divBdr>
    </w:div>
    <w:div w:id="1213152096">
      <w:bodyDiv w:val="1"/>
      <w:marLeft w:val="0"/>
      <w:marRight w:val="0"/>
      <w:marTop w:val="0"/>
      <w:marBottom w:val="0"/>
      <w:divBdr>
        <w:top w:val="none" w:sz="0" w:space="0" w:color="auto"/>
        <w:left w:val="none" w:sz="0" w:space="0" w:color="auto"/>
        <w:bottom w:val="none" w:sz="0" w:space="0" w:color="auto"/>
        <w:right w:val="none" w:sz="0" w:space="0" w:color="auto"/>
      </w:divBdr>
    </w:div>
    <w:div w:id="1215000136">
      <w:bodyDiv w:val="1"/>
      <w:marLeft w:val="0"/>
      <w:marRight w:val="0"/>
      <w:marTop w:val="0"/>
      <w:marBottom w:val="0"/>
      <w:divBdr>
        <w:top w:val="none" w:sz="0" w:space="0" w:color="auto"/>
        <w:left w:val="none" w:sz="0" w:space="0" w:color="auto"/>
        <w:bottom w:val="none" w:sz="0" w:space="0" w:color="auto"/>
        <w:right w:val="none" w:sz="0" w:space="0" w:color="auto"/>
      </w:divBdr>
    </w:div>
    <w:div w:id="1216117830">
      <w:bodyDiv w:val="1"/>
      <w:marLeft w:val="0"/>
      <w:marRight w:val="0"/>
      <w:marTop w:val="0"/>
      <w:marBottom w:val="0"/>
      <w:divBdr>
        <w:top w:val="none" w:sz="0" w:space="0" w:color="auto"/>
        <w:left w:val="none" w:sz="0" w:space="0" w:color="auto"/>
        <w:bottom w:val="none" w:sz="0" w:space="0" w:color="auto"/>
        <w:right w:val="none" w:sz="0" w:space="0" w:color="auto"/>
      </w:divBdr>
    </w:div>
    <w:div w:id="1216307828">
      <w:bodyDiv w:val="1"/>
      <w:marLeft w:val="0"/>
      <w:marRight w:val="0"/>
      <w:marTop w:val="0"/>
      <w:marBottom w:val="0"/>
      <w:divBdr>
        <w:top w:val="none" w:sz="0" w:space="0" w:color="auto"/>
        <w:left w:val="none" w:sz="0" w:space="0" w:color="auto"/>
        <w:bottom w:val="none" w:sz="0" w:space="0" w:color="auto"/>
        <w:right w:val="none" w:sz="0" w:space="0" w:color="auto"/>
      </w:divBdr>
    </w:div>
    <w:div w:id="1216430276">
      <w:bodyDiv w:val="1"/>
      <w:marLeft w:val="0"/>
      <w:marRight w:val="0"/>
      <w:marTop w:val="0"/>
      <w:marBottom w:val="0"/>
      <w:divBdr>
        <w:top w:val="none" w:sz="0" w:space="0" w:color="auto"/>
        <w:left w:val="none" w:sz="0" w:space="0" w:color="auto"/>
        <w:bottom w:val="none" w:sz="0" w:space="0" w:color="auto"/>
        <w:right w:val="none" w:sz="0" w:space="0" w:color="auto"/>
      </w:divBdr>
    </w:div>
    <w:div w:id="1217231936">
      <w:bodyDiv w:val="1"/>
      <w:marLeft w:val="0"/>
      <w:marRight w:val="0"/>
      <w:marTop w:val="0"/>
      <w:marBottom w:val="0"/>
      <w:divBdr>
        <w:top w:val="none" w:sz="0" w:space="0" w:color="auto"/>
        <w:left w:val="none" w:sz="0" w:space="0" w:color="auto"/>
        <w:bottom w:val="none" w:sz="0" w:space="0" w:color="auto"/>
        <w:right w:val="none" w:sz="0" w:space="0" w:color="auto"/>
      </w:divBdr>
    </w:div>
    <w:div w:id="1217546414">
      <w:bodyDiv w:val="1"/>
      <w:marLeft w:val="0"/>
      <w:marRight w:val="0"/>
      <w:marTop w:val="0"/>
      <w:marBottom w:val="0"/>
      <w:divBdr>
        <w:top w:val="none" w:sz="0" w:space="0" w:color="auto"/>
        <w:left w:val="none" w:sz="0" w:space="0" w:color="auto"/>
        <w:bottom w:val="none" w:sz="0" w:space="0" w:color="auto"/>
        <w:right w:val="none" w:sz="0" w:space="0" w:color="auto"/>
      </w:divBdr>
    </w:div>
    <w:div w:id="1218928891">
      <w:bodyDiv w:val="1"/>
      <w:marLeft w:val="0"/>
      <w:marRight w:val="0"/>
      <w:marTop w:val="0"/>
      <w:marBottom w:val="0"/>
      <w:divBdr>
        <w:top w:val="none" w:sz="0" w:space="0" w:color="auto"/>
        <w:left w:val="none" w:sz="0" w:space="0" w:color="auto"/>
        <w:bottom w:val="none" w:sz="0" w:space="0" w:color="auto"/>
        <w:right w:val="none" w:sz="0" w:space="0" w:color="auto"/>
      </w:divBdr>
    </w:div>
    <w:div w:id="1219895390">
      <w:bodyDiv w:val="1"/>
      <w:marLeft w:val="0"/>
      <w:marRight w:val="0"/>
      <w:marTop w:val="0"/>
      <w:marBottom w:val="0"/>
      <w:divBdr>
        <w:top w:val="none" w:sz="0" w:space="0" w:color="auto"/>
        <w:left w:val="none" w:sz="0" w:space="0" w:color="auto"/>
        <w:bottom w:val="none" w:sz="0" w:space="0" w:color="auto"/>
        <w:right w:val="none" w:sz="0" w:space="0" w:color="auto"/>
      </w:divBdr>
    </w:div>
    <w:div w:id="1219902763">
      <w:bodyDiv w:val="1"/>
      <w:marLeft w:val="0"/>
      <w:marRight w:val="0"/>
      <w:marTop w:val="0"/>
      <w:marBottom w:val="0"/>
      <w:divBdr>
        <w:top w:val="none" w:sz="0" w:space="0" w:color="auto"/>
        <w:left w:val="none" w:sz="0" w:space="0" w:color="auto"/>
        <w:bottom w:val="none" w:sz="0" w:space="0" w:color="auto"/>
        <w:right w:val="none" w:sz="0" w:space="0" w:color="auto"/>
      </w:divBdr>
    </w:div>
    <w:div w:id="1221865593">
      <w:bodyDiv w:val="1"/>
      <w:marLeft w:val="0"/>
      <w:marRight w:val="0"/>
      <w:marTop w:val="0"/>
      <w:marBottom w:val="0"/>
      <w:divBdr>
        <w:top w:val="none" w:sz="0" w:space="0" w:color="auto"/>
        <w:left w:val="none" w:sz="0" w:space="0" w:color="auto"/>
        <w:bottom w:val="none" w:sz="0" w:space="0" w:color="auto"/>
        <w:right w:val="none" w:sz="0" w:space="0" w:color="auto"/>
      </w:divBdr>
    </w:div>
    <w:div w:id="1222718918">
      <w:bodyDiv w:val="1"/>
      <w:marLeft w:val="0"/>
      <w:marRight w:val="0"/>
      <w:marTop w:val="0"/>
      <w:marBottom w:val="0"/>
      <w:divBdr>
        <w:top w:val="none" w:sz="0" w:space="0" w:color="auto"/>
        <w:left w:val="none" w:sz="0" w:space="0" w:color="auto"/>
        <w:bottom w:val="none" w:sz="0" w:space="0" w:color="auto"/>
        <w:right w:val="none" w:sz="0" w:space="0" w:color="auto"/>
      </w:divBdr>
    </w:div>
    <w:div w:id="1222911897">
      <w:bodyDiv w:val="1"/>
      <w:marLeft w:val="0"/>
      <w:marRight w:val="0"/>
      <w:marTop w:val="0"/>
      <w:marBottom w:val="0"/>
      <w:divBdr>
        <w:top w:val="none" w:sz="0" w:space="0" w:color="auto"/>
        <w:left w:val="none" w:sz="0" w:space="0" w:color="auto"/>
        <w:bottom w:val="none" w:sz="0" w:space="0" w:color="auto"/>
        <w:right w:val="none" w:sz="0" w:space="0" w:color="auto"/>
      </w:divBdr>
    </w:div>
    <w:div w:id="1223060805">
      <w:bodyDiv w:val="1"/>
      <w:marLeft w:val="0"/>
      <w:marRight w:val="0"/>
      <w:marTop w:val="0"/>
      <w:marBottom w:val="0"/>
      <w:divBdr>
        <w:top w:val="none" w:sz="0" w:space="0" w:color="auto"/>
        <w:left w:val="none" w:sz="0" w:space="0" w:color="auto"/>
        <w:bottom w:val="none" w:sz="0" w:space="0" w:color="auto"/>
        <w:right w:val="none" w:sz="0" w:space="0" w:color="auto"/>
      </w:divBdr>
    </w:div>
    <w:div w:id="1223102128">
      <w:bodyDiv w:val="1"/>
      <w:marLeft w:val="0"/>
      <w:marRight w:val="0"/>
      <w:marTop w:val="0"/>
      <w:marBottom w:val="0"/>
      <w:divBdr>
        <w:top w:val="none" w:sz="0" w:space="0" w:color="auto"/>
        <w:left w:val="none" w:sz="0" w:space="0" w:color="auto"/>
        <w:bottom w:val="none" w:sz="0" w:space="0" w:color="auto"/>
        <w:right w:val="none" w:sz="0" w:space="0" w:color="auto"/>
      </w:divBdr>
    </w:div>
    <w:div w:id="1223830429">
      <w:bodyDiv w:val="1"/>
      <w:marLeft w:val="0"/>
      <w:marRight w:val="0"/>
      <w:marTop w:val="0"/>
      <w:marBottom w:val="0"/>
      <w:divBdr>
        <w:top w:val="none" w:sz="0" w:space="0" w:color="auto"/>
        <w:left w:val="none" w:sz="0" w:space="0" w:color="auto"/>
        <w:bottom w:val="none" w:sz="0" w:space="0" w:color="auto"/>
        <w:right w:val="none" w:sz="0" w:space="0" w:color="auto"/>
      </w:divBdr>
    </w:div>
    <w:div w:id="1224294243">
      <w:bodyDiv w:val="1"/>
      <w:marLeft w:val="0"/>
      <w:marRight w:val="0"/>
      <w:marTop w:val="0"/>
      <w:marBottom w:val="0"/>
      <w:divBdr>
        <w:top w:val="none" w:sz="0" w:space="0" w:color="auto"/>
        <w:left w:val="none" w:sz="0" w:space="0" w:color="auto"/>
        <w:bottom w:val="none" w:sz="0" w:space="0" w:color="auto"/>
        <w:right w:val="none" w:sz="0" w:space="0" w:color="auto"/>
      </w:divBdr>
    </w:div>
    <w:div w:id="1225410614">
      <w:bodyDiv w:val="1"/>
      <w:marLeft w:val="0"/>
      <w:marRight w:val="0"/>
      <w:marTop w:val="0"/>
      <w:marBottom w:val="0"/>
      <w:divBdr>
        <w:top w:val="none" w:sz="0" w:space="0" w:color="auto"/>
        <w:left w:val="none" w:sz="0" w:space="0" w:color="auto"/>
        <w:bottom w:val="none" w:sz="0" w:space="0" w:color="auto"/>
        <w:right w:val="none" w:sz="0" w:space="0" w:color="auto"/>
      </w:divBdr>
    </w:div>
    <w:div w:id="1225602643">
      <w:bodyDiv w:val="1"/>
      <w:marLeft w:val="0"/>
      <w:marRight w:val="0"/>
      <w:marTop w:val="0"/>
      <w:marBottom w:val="0"/>
      <w:divBdr>
        <w:top w:val="none" w:sz="0" w:space="0" w:color="auto"/>
        <w:left w:val="none" w:sz="0" w:space="0" w:color="auto"/>
        <w:bottom w:val="none" w:sz="0" w:space="0" w:color="auto"/>
        <w:right w:val="none" w:sz="0" w:space="0" w:color="auto"/>
      </w:divBdr>
    </w:div>
    <w:div w:id="1227036436">
      <w:bodyDiv w:val="1"/>
      <w:marLeft w:val="0"/>
      <w:marRight w:val="0"/>
      <w:marTop w:val="0"/>
      <w:marBottom w:val="0"/>
      <w:divBdr>
        <w:top w:val="none" w:sz="0" w:space="0" w:color="auto"/>
        <w:left w:val="none" w:sz="0" w:space="0" w:color="auto"/>
        <w:bottom w:val="none" w:sz="0" w:space="0" w:color="auto"/>
        <w:right w:val="none" w:sz="0" w:space="0" w:color="auto"/>
      </w:divBdr>
    </w:div>
    <w:div w:id="1227451080">
      <w:bodyDiv w:val="1"/>
      <w:marLeft w:val="0"/>
      <w:marRight w:val="0"/>
      <w:marTop w:val="0"/>
      <w:marBottom w:val="0"/>
      <w:divBdr>
        <w:top w:val="none" w:sz="0" w:space="0" w:color="auto"/>
        <w:left w:val="none" w:sz="0" w:space="0" w:color="auto"/>
        <w:bottom w:val="none" w:sz="0" w:space="0" w:color="auto"/>
        <w:right w:val="none" w:sz="0" w:space="0" w:color="auto"/>
      </w:divBdr>
    </w:div>
    <w:div w:id="1227763190">
      <w:bodyDiv w:val="1"/>
      <w:marLeft w:val="0"/>
      <w:marRight w:val="0"/>
      <w:marTop w:val="0"/>
      <w:marBottom w:val="0"/>
      <w:divBdr>
        <w:top w:val="none" w:sz="0" w:space="0" w:color="auto"/>
        <w:left w:val="none" w:sz="0" w:space="0" w:color="auto"/>
        <w:bottom w:val="none" w:sz="0" w:space="0" w:color="auto"/>
        <w:right w:val="none" w:sz="0" w:space="0" w:color="auto"/>
      </w:divBdr>
    </w:div>
    <w:div w:id="1227841164">
      <w:bodyDiv w:val="1"/>
      <w:marLeft w:val="0"/>
      <w:marRight w:val="0"/>
      <w:marTop w:val="0"/>
      <w:marBottom w:val="0"/>
      <w:divBdr>
        <w:top w:val="none" w:sz="0" w:space="0" w:color="auto"/>
        <w:left w:val="none" w:sz="0" w:space="0" w:color="auto"/>
        <w:bottom w:val="none" w:sz="0" w:space="0" w:color="auto"/>
        <w:right w:val="none" w:sz="0" w:space="0" w:color="auto"/>
      </w:divBdr>
    </w:div>
    <w:div w:id="1229150439">
      <w:bodyDiv w:val="1"/>
      <w:marLeft w:val="0"/>
      <w:marRight w:val="0"/>
      <w:marTop w:val="0"/>
      <w:marBottom w:val="0"/>
      <w:divBdr>
        <w:top w:val="none" w:sz="0" w:space="0" w:color="auto"/>
        <w:left w:val="none" w:sz="0" w:space="0" w:color="auto"/>
        <w:bottom w:val="none" w:sz="0" w:space="0" w:color="auto"/>
        <w:right w:val="none" w:sz="0" w:space="0" w:color="auto"/>
      </w:divBdr>
    </w:div>
    <w:div w:id="1229684608">
      <w:bodyDiv w:val="1"/>
      <w:marLeft w:val="0"/>
      <w:marRight w:val="0"/>
      <w:marTop w:val="0"/>
      <w:marBottom w:val="0"/>
      <w:divBdr>
        <w:top w:val="none" w:sz="0" w:space="0" w:color="auto"/>
        <w:left w:val="none" w:sz="0" w:space="0" w:color="auto"/>
        <w:bottom w:val="none" w:sz="0" w:space="0" w:color="auto"/>
        <w:right w:val="none" w:sz="0" w:space="0" w:color="auto"/>
      </w:divBdr>
    </w:div>
    <w:div w:id="1231499730">
      <w:bodyDiv w:val="1"/>
      <w:marLeft w:val="0"/>
      <w:marRight w:val="0"/>
      <w:marTop w:val="0"/>
      <w:marBottom w:val="0"/>
      <w:divBdr>
        <w:top w:val="none" w:sz="0" w:space="0" w:color="auto"/>
        <w:left w:val="none" w:sz="0" w:space="0" w:color="auto"/>
        <w:bottom w:val="none" w:sz="0" w:space="0" w:color="auto"/>
        <w:right w:val="none" w:sz="0" w:space="0" w:color="auto"/>
      </w:divBdr>
    </w:div>
    <w:div w:id="1231884230">
      <w:bodyDiv w:val="1"/>
      <w:marLeft w:val="0"/>
      <w:marRight w:val="0"/>
      <w:marTop w:val="0"/>
      <w:marBottom w:val="0"/>
      <w:divBdr>
        <w:top w:val="none" w:sz="0" w:space="0" w:color="auto"/>
        <w:left w:val="none" w:sz="0" w:space="0" w:color="auto"/>
        <w:bottom w:val="none" w:sz="0" w:space="0" w:color="auto"/>
        <w:right w:val="none" w:sz="0" w:space="0" w:color="auto"/>
      </w:divBdr>
    </w:div>
    <w:div w:id="1231889958">
      <w:bodyDiv w:val="1"/>
      <w:marLeft w:val="0"/>
      <w:marRight w:val="0"/>
      <w:marTop w:val="0"/>
      <w:marBottom w:val="0"/>
      <w:divBdr>
        <w:top w:val="none" w:sz="0" w:space="0" w:color="auto"/>
        <w:left w:val="none" w:sz="0" w:space="0" w:color="auto"/>
        <w:bottom w:val="none" w:sz="0" w:space="0" w:color="auto"/>
        <w:right w:val="none" w:sz="0" w:space="0" w:color="auto"/>
      </w:divBdr>
    </w:div>
    <w:div w:id="1232812194">
      <w:bodyDiv w:val="1"/>
      <w:marLeft w:val="0"/>
      <w:marRight w:val="0"/>
      <w:marTop w:val="0"/>
      <w:marBottom w:val="0"/>
      <w:divBdr>
        <w:top w:val="none" w:sz="0" w:space="0" w:color="auto"/>
        <w:left w:val="none" w:sz="0" w:space="0" w:color="auto"/>
        <w:bottom w:val="none" w:sz="0" w:space="0" w:color="auto"/>
        <w:right w:val="none" w:sz="0" w:space="0" w:color="auto"/>
      </w:divBdr>
    </w:div>
    <w:div w:id="1233660250">
      <w:bodyDiv w:val="1"/>
      <w:marLeft w:val="0"/>
      <w:marRight w:val="0"/>
      <w:marTop w:val="0"/>
      <w:marBottom w:val="0"/>
      <w:divBdr>
        <w:top w:val="none" w:sz="0" w:space="0" w:color="auto"/>
        <w:left w:val="none" w:sz="0" w:space="0" w:color="auto"/>
        <w:bottom w:val="none" w:sz="0" w:space="0" w:color="auto"/>
        <w:right w:val="none" w:sz="0" w:space="0" w:color="auto"/>
      </w:divBdr>
    </w:div>
    <w:div w:id="1235317893">
      <w:bodyDiv w:val="1"/>
      <w:marLeft w:val="0"/>
      <w:marRight w:val="0"/>
      <w:marTop w:val="0"/>
      <w:marBottom w:val="0"/>
      <w:divBdr>
        <w:top w:val="none" w:sz="0" w:space="0" w:color="auto"/>
        <w:left w:val="none" w:sz="0" w:space="0" w:color="auto"/>
        <w:bottom w:val="none" w:sz="0" w:space="0" w:color="auto"/>
        <w:right w:val="none" w:sz="0" w:space="0" w:color="auto"/>
      </w:divBdr>
    </w:div>
    <w:div w:id="1236013004">
      <w:bodyDiv w:val="1"/>
      <w:marLeft w:val="0"/>
      <w:marRight w:val="0"/>
      <w:marTop w:val="0"/>
      <w:marBottom w:val="0"/>
      <w:divBdr>
        <w:top w:val="none" w:sz="0" w:space="0" w:color="auto"/>
        <w:left w:val="none" w:sz="0" w:space="0" w:color="auto"/>
        <w:bottom w:val="none" w:sz="0" w:space="0" w:color="auto"/>
        <w:right w:val="none" w:sz="0" w:space="0" w:color="auto"/>
      </w:divBdr>
    </w:div>
    <w:div w:id="1236740002">
      <w:bodyDiv w:val="1"/>
      <w:marLeft w:val="0"/>
      <w:marRight w:val="0"/>
      <w:marTop w:val="0"/>
      <w:marBottom w:val="0"/>
      <w:divBdr>
        <w:top w:val="none" w:sz="0" w:space="0" w:color="auto"/>
        <w:left w:val="none" w:sz="0" w:space="0" w:color="auto"/>
        <w:bottom w:val="none" w:sz="0" w:space="0" w:color="auto"/>
        <w:right w:val="none" w:sz="0" w:space="0" w:color="auto"/>
      </w:divBdr>
    </w:div>
    <w:div w:id="1236814852">
      <w:bodyDiv w:val="1"/>
      <w:marLeft w:val="0"/>
      <w:marRight w:val="0"/>
      <w:marTop w:val="0"/>
      <w:marBottom w:val="0"/>
      <w:divBdr>
        <w:top w:val="none" w:sz="0" w:space="0" w:color="auto"/>
        <w:left w:val="none" w:sz="0" w:space="0" w:color="auto"/>
        <w:bottom w:val="none" w:sz="0" w:space="0" w:color="auto"/>
        <w:right w:val="none" w:sz="0" w:space="0" w:color="auto"/>
      </w:divBdr>
    </w:div>
    <w:div w:id="1237933729">
      <w:bodyDiv w:val="1"/>
      <w:marLeft w:val="0"/>
      <w:marRight w:val="0"/>
      <w:marTop w:val="0"/>
      <w:marBottom w:val="0"/>
      <w:divBdr>
        <w:top w:val="none" w:sz="0" w:space="0" w:color="auto"/>
        <w:left w:val="none" w:sz="0" w:space="0" w:color="auto"/>
        <w:bottom w:val="none" w:sz="0" w:space="0" w:color="auto"/>
        <w:right w:val="none" w:sz="0" w:space="0" w:color="auto"/>
      </w:divBdr>
    </w:div>
    <w:div w:id="1237977871">
      <w:bodyDiv w:val="1"/>
      <w:marLeft w:val="0"/>
      <w:marRight w:val="0"/>
      <w:marTop w:val="0"/>
      <w:marBottom w:val="0"/>
      <w:divBdr>
        <w:top w:val="none" w:sz="0" w:space="0" w:color="auto"/>
        <w:left w:val="none" w:sz="0" w:space="0" w:color="auto"/>
        <w:bottom w:val="none" w:sz="0" w:space="0" w:color="auto"/>
        <w:right w:val="none" w:sz="0" w:space="0" w:color="auto"/>
      </w:divBdr>
    </w:div>
    <w:div w:id="1239292324">
      <w:bodyDiv w:val="1"/>
      <w:marLeft w:val="0"/>
      <w:marRight w:val="0"/>
      <w:marTop w:val="0"/>
      <w:marBottom w:val="0"/>
      <w:divBdr>
        <w:top w:val="none" w:sz="0" w:space="0" w:color="auto"/>
        <w:left w:val="none" w:sz="0" w:space="0" w:color="auto"/>
        <w:bottom w:val="none" w:sz="0" w:space="0" w:color="auto"/>
        <w:right w:val="none" w:sz="0" w:space="0" w:color="auto"/>
      </w:divBdr>
    </w:div>
    <w:div w:id="1239439408">
      <w:bodyDiv w:val="1"/>
      <w:marLeft w:val="0"/>
      <w:marRight w:val="0"/>
      <w:marTop w:val="0"/>
      <w:marBottom w:val="0"/>
      <w:divBdr>
        <w:top w:val="none" w:sz="0" w:space="0" w:color="auto"/>
        <w:left w:val="none" w:sz="0" w:space="0" w:color="auto"/>
        <w:bottom w:val="none" w:sz="0" w:space="0" w:color="auto"/>
        <w:right w:val="none" w:sz="0" w:space="0" w:color="auto"/>
      </w:divBdr>
    </w:div>
    <w:div w:id="1240990240">
      <w:bodyDiv w:val="1"/>
      <w:marLeft w:val="0"/>
      <w:marRight w:val="0"/>
      <w:marTop w:val="0"/>
      <w:marBottom w:val="0"/>
      <w:divBdr>
        <w:top w:val="none" w:sz="0" w:space="0" w:color="auto"/>
        <w:left w:val="none" w:sz="0" w:space="0" w:color="auto"/>
        <w:bottom w:val="none" w:sz="0" w:space="0" w:color="auto"/>
        <w:right w:val="none" w:sz="0" w:space="0" w:color="auto"/>
      </w:divBdr>
    </w:div>
    <w:div w:id="1242174797">
      <w:bodyDiv w:val="1"/>
      <w:marLeft w:val="0"/>
      <w:marRight w:val="0"/>
      <w:marTop w:val="0"/>
      <w:marBottom w:val="0"/>
      <w:divBdr>
        <w:top w:val="none" w:sz="0" w:space="0" w:color="auto"/>
        <w:left w:val="none" w:sz="0" w:space="0" w:color="auto"/>
        <w:bottom w:val="none" w:sz="0" w:space="0" w:color="auto"/>
        <w:right w:val="none" w:sz="0" w:space="0" w:color="auto"/>
      </w:divBdr>
    </w:div>
    <w:div w:id="1242908642">
      <w:bodyDiv w:val="1"/>
      <w:marLeft w:val="0"/>
      <w:marRight w:val="0"/>
      <w:marTop w:val="0"/>
      <w:marBottom w:val="0"/>
      <w:divBdr>
        <w:top w:val="none" w:sz="0" w:space="0" w:color="auto"/>
        <w:left w:val="none" w:sz="0" w:space="0" w:color="auto"/>
        <w:bottom w:val="none" w:sz="0" w:space="0" w:color="auto"/>
        <w:right w:val="none" w:sz="0" w:space="0" w:color="auto"/>
      </w:divBdr>
    </w:div>
    <w:div w:id="1244490018">
      <w:bodyDiv w:val="1"/>
      <w:marLeft w:val="0"/>
      <w:marRight w:val="0"/>
      <w:marTop w:val="0"/>
      <w:marBottom w:val="0"/>
      <w:divBdr>
        <w:top w:val="none" w:sz="0" w:space="0" w:color="auto"/>
        <w:left w:val="none" w:sz="0" w:space="0" w:color="auto"/>
        <w:bottom w:val="none" w:sz="0" w:space="0" w:color="auto"/>
        <w:right w:val="none" w:sz="0" w:space="0" w:color="auto"/>
      </w:divBdr>
    </w:div>
    <w:div w:id="1246450892">
      <w:bodyDiv w:val="1"/>
      <w:marLeft w:val="0"/>
      <w:marRight w:val="0"/>
      <w:marTop w:val="0"/>
      <w:marBottom w:val="0"/>
      <w:divBdr>
        <w:top w:val="none" w:sz="0" w:space="0" w:color="auto"/>
        <w:left w:val="none" w:sz="0" w:space="0" w:color="auto"/>
        <w:bottom w:val="none" w:sz="0" w:space="0" w:color="auto"/>
        <w:right w:val="none" w:sz="0" w:space="0" w:color="auto"/>
      </w:divBdr>
    </w:div>
    <w:div w:id="1247299407">
      <w:bodyDiv w:val="1"/>
      <w:marLeft w:val="0"/>
      <w:marRight w:val="0"/>
      <w:marTop w:val="0"/>
      <w:marBottom w:val="0"/>
      <w:divBdr>
        <w:top w:val="none" w:sz="0" w:space="0" w:color="auto"/>
        <w:left w:val="none" w:sz="0" w:space="0" w:color="auto"/>
        <w:bottom w:val="none" w:sz="0" w:space="0" w:color="auto"/>
        <w:right w:val="none" w:sz="0" w:space="0" w:color="auto"/>
      </w:divBdr>
    </w:div>
    <w:div w:id="1247766752">
      <w:bodyDiv w:val="1"/>
      <w:marLeft w:val="0"/>
      <w:marRight w:val="0"/>
      <w:marTop w:val="0"/>
      <w:marBottom w:val="0"/>
      <w:divBdr>
        <w:top w:val="none" w:sz="0" w:space="0" w:color="auto"/>
        <w:left w:val="none" w:sz="0" w:space="0" w:color="auto"/>
        <w:bottom w:val="none" w:sz="0" w:space="0" w:color="auto"/>
        <w:right w:val="none" w:sz="0" w:space="0" w:color="auto"/>
      </w:divBdr>
    </w:div>
    <w:div w:id="1248267380">
      <w:bodyDiv w:val="1"/>
      <w:marLeft w:val="0"/>
      <w:marRight w:val="0"/>
      <w:marTop w:val="0"/>
      <w:marBottom w:val="0"/>
      <w:divBdr>
        <w:top w:val="none" w:sz="0" w:space="0" w:color="auto"/>
        <w:left w:val="none" w:sz="0" w:space="0" w:color="auto"/>
        <w:bottom w:val="none" w:sz="0" w:space="0" w:color="auto"/>
        <w:right w:val="none" w:sz="0" w:space="0" w:color="auto"/>
      </w:divBdr>
    </w:div>
    <w:div w:id="1248340588">
      <w:bodyDiv w:val="1"/>
      <w:marLeft w:val="0"/>
      <w:marRight w:val="0"/>
      <w:marTop w:val="0"/>
      <w:marBottom w:val="0"/>
      <w:divBdr>
        <w:top w:val="none" w:sz="0" w:space="0" w:color="auto"/>
        <w:left w:val="none" w:sz="0" w:space="0" w:color="auto"/>
        <w:bottom w:val="none" w:sz="0" w:space="0" w:color="auto"/>
        <w:right w:val="none" w:sz="0" w:space="0" w:color="auto"/>
      </w:divBdr>
    </w:div>
    <w:div w:id="1249076442">
      <w:bodyDiv w:val="1"/>
      <w:marLeft w:val="0"/>
      <w:marRight w:val="0"/>
      <w:marTop w:val="0"/>
      <w:marBottom w:val="0"/>
      <w:divBdr>
        <w:top w:val="none" w:sz="0" w:space="0" w:color="auto"/>
        <w:left w:val="none" w:sz="0" w:space="0" w:color="auto"/>
        <w:bottom w:val="none" w:sz="0" w:space="0" w:color="auto"/>
        <w:right w:val="none" w:sz="0" w:space="0" w:color="auto"/>
      </w:divBdr>
    </w:div>
    <w:div w:id="1249313451">
      <w:bodyDiv w:val="1"/>
      <w:marLeft w:val="0"/>
      <w:marRight w:val="0"/>
      <w:marTop w:val="0"/>
      <w:marBottom w:val="0"/>
      <w:divBdr>
        <w:top w:val="none" w:sz="0" w:space="0" w:color="auto"/>
        <w:left w:val="none" w:sz="0" w:space="0" w:color="auto"/>
        <w:bottom w:val="none" w:sz="0" w:space="0" w:color="auto"/>
        <w:right w:val="none" w:sz="0" w:space="0" w:color="auto"/>
      </w:divBdr>
    </w:div>
    <w:div w:id="1249852134">
      <w:bodyDiv w:val="1"/>
      <w:marLeft w:val="0"/>
      <w:marRight w:val="0"/>
      <w:marTop w:val="0"/>
      <w:marBottom w:val="0"/>
      <w:divBdr>
        <w:top w:val="none" w:sz="0" w:space="0" w:color="auto"/>
        <w:left w:val="none" w:sz="0" w:space="0" w:color="auto"/>
        <w:bottom w:val="none" w:sz="0" w:space="0" w:color="auto"/>
        <w:right w:val="none" w:sz="0" w:space="0" w:color="auto"/>
      </w:divBdr>
    </w:div>
    <w:div w:id="1253587979">
      <w:bodyDiv w:val="1"/>
      <w:marLeft w:val="0"/>
      <w:marRight w:val="0"/>
      <w:marTop w:val="0"/>
      <w:marBottom w:val="0"/>
      <w:divBdr>
        <w:top w:val="none" w:sz="0" w:space="0" w:color="auto"/>
        <w:left w:val="none" w:sz="0" w:space="0" w:color="auto"/>
        <w:bottom w:val="none" w:sz="0" w:space="0" w:color="auto"/>
        <w:right w:val="none" w:sz="0" w:space="0" w:color="auto"/>
      </w:divBdr>
    </w:div>
    <w:div w:id="1255435158">
      <w:bodyDiv w:val="1"/>
      <w:marLeft w:val="0"/>
      <w:marRight w:val="0"/>
      <w:marTop w:val="0"/>
      <w:marBottom w:val="0"/>
      <w:divBdr>
        <w:top w:val="none" w:sz="0" w:space="0" w:color="auto"/>
        <w:left w:val="none" w:sz="0" w:space="0" w:color="auto"/>
        <w:bottom w:val="none" w:sz="0" w:space="0" w:color="auto"/>
        <w:right w:val="none" w:sz="0" w:space="0" w:color="auto"/>
      </w:divBdr>
    </w:div>
    <w:div w:id="1256864395">
      <w:bodyDiv w:val="1"/>
      <w:marLeft w:val="0"/>
      <w:marRight w:val="0"/>
      <w:marTop w:val="0"/>
      <w:marBottom w:val="0"/>
      <w:divBdr>
        <w:top w:val="none" w:sz="0" w:space="0" w:color="auto"/>
        <w:left w:val="none" w:sz="0" w:space="0" w:color="auto"/>
        <w:bottom w:val="none" w:sz="0" w:space="0" w:color="auto"/>
        <w:right w:val="none" w:sz="0" w:space="0" w:color="auto"/>
      </w:divBdr>
    </w:div>
    <w:div w:id="1257011922">
      <w:bodyDiv w:val="1"/>
      <w:marLeft w:val="0"/>
      <w:marRight w:val="0"/>
      <w:marTop w:val="0"/>
      <w:marBottom w:val="0"/>
      <w:divBdr>
        <w:top w:val="none" w:sz="0" w:space="0" w:color="auto"/>
        <w:left w:val="none" w:sz="0" w:space="0" w:color="auto"/>
        <w:bottom w:val="none" w:sz="0" w:space="0" w:color="auto"/>
        <w:right w:val="none" w:sz="0" w:space="0" w:color="auto"/>
      </w:divBdr>
    </w:div>
    <w:div w:id="1257860738">
      <w:bodyDiv w:val="1"/>
      <w:marLeft w:val="0"/>
      <w:marRight w:val="0"/>
      <w:marTop w:val="0"/>
      <w:marBottom w:val="0"/>
      <w:divBdr>
        <w:top w:val="none" w:sz="0" w:space="0" w:color="auto"/>
        <w:left w:val="none" w:sz="0" w:space="0" w:color="auto"/>
        <w:bottom w:val="none" w:sz="0" w:space="0" w:color="auto"/>
        <w:right w:val="none" w:sz="0" w:space="0" w:color="auto"/>
      </w:divBdr>
    </w:div>
    <w:div w:id="1258515155">
      <w:bodyDiv w:val="1"/>
      <w:marLeft w:val="0"/>
      <w:marRight w:val="0"/>
      <w:marTop w:val="0"/>
      <w:marBottom w:val="0"/>
      <w:divBdr>
        <w:top w:val="none" w:sz="0" w:space="0" w:color="auto"/>
        <w:left w:val="none" w:sz="0" w:space="0" w:color="auto"/>
        <w:bottom w:val="none" w:sz="0" w:space="0" w:color="auto"/>
        <w:right w:val="none" w:sz="0" w:space="0" w:color="auto"/>
      </w:divBdr>
    </w:div>
    <w:div w:id="1259099076">
      <w:bodyDiv w:val="1"/>
      <w:marLeft w:val="0"/>
      <w:marRight w:val="0"/>
      <w:marTop w:val="0"/>
      <w:marBottom w:val="0"/>
      <w:divBdr>
        <w:top w:val="none" w:sz="0" w:space="0" w:color="auto"/>
        <w:left w:val="none" w:sz="0" w:space="0" w:color="auto"/>
        <w:bottom w:val="none" w:sz="0" w:space="0" w:color="auto"/>
        <w:right w:val="none" w:sz="0" w:space="0" w:color="auto"/>
      </w:divBdr>
    </w:div>
    <w:div w:id="1260455670">
      <w:bodyDiv w:val="1"/>
      <w:marLeft w:val="0"/>
      <w:marRight w:val="0"/>
      <w:marTop w:val="0"/>
      <w:marBottom w:val="0"/>
      <w:divBdr>
        <w:top w:val="none" w:sz="0" w:space="0" w:color="auto"/>
        <w:left w:val="none" w:sz="0" w:space="0" w:color="auto"/>
        <w:bottom w:val="none" w:sz="0" w:space="0" w:color="auto"/>
        <w:right w:val="none" w:sz="0" w:space="0" w:color="auto"/>
      </w:divBdr>
    </w:div>
    <w:div w:id="1261797359">
      <w:bodyDiv w:val="1"/>
      <w:marLeft w:val="0"/>
      <w:marRight w:val="0"/>
      <w:marTop w:val="0"/>
      <w:marBottom w:val="0"/>
      <w:divBdr>
        <w:top w:val="none" w:sz="0" w:space="0" w:color="auto"/>
        <w:left w:val="none" w:sz="0" w:space="0" w:color="auto"/>
        <w:bottom w:val="none" w:sz="0" w:space="0" w:color="auto"/>
        <w:right w:val="none" w:sz="0" w:space="0" w:color="auto"/>
      </w:divBdr>
    </w:div>
    <w:div w:id="1262647709">
      <w:bodyDiv w:val="1"/>
      <w:marLeft w:val="0"/>
      <w:marRight w:val="0"/>
      <w:marTop w:val="0"/>
      <w:marBottom w:val="0"/>
      <w:divBdr>
        <w:top w:val="none" w:sz="0" w:space="0" w:color="auto"/>
        <w:left w:val="none" w:sz="0" w:space="0" w:color="auto"/>
        <w:bottom w:val="none" w:sz="0" w:space="0" w:color="auto"/>
        <w:right w:val="none" w:sz="0" w:space="0" w:color="auto"/>
      </w:divBdr>
    </w:div>
    <w:div w:id="1262950286">
      <w:bodyDiv w:val="1"/>
      <w:marLeft w:val="0"/>
      <w:marRight w:val="0"/>
      <w:marTop w:val="0"/>
      <w:marBottom w:val="0"/>
      <w:divBdr>
        <w:top w:val="none" w:sz="0" w:space="0" w:color="auto"/>
        <w:left w:val="none" w:sz="0" w:space="0" w:color="auto"/>
        <w:bottom w:val="none" w:sz="0" w:space="0" w:color="auto"/>
        <w:right w:val="none" w:sz="0" w:space="0" w:color="auto"/>
      </w:divBdr>
    </w:div>
    <w:div w:id="1262950448">
      <w:bodyDiv w:val="1"/>
      <w:marLeft w:val="0"/>
      <w:marRight w:val="0"/>
      <w:marTop w:val="0"/>
      <w:marBottom w:val="0"/>
      <w:divBdr>
        <w:top w:val="none" w:sz="0" w:space="0" w:color="auto"/>
        <w:left w:val="none" w:sz="0" w:space="0" w:color="auto"/>
        <w:bottom w:val="none" w:sz="0" w:space="0" w:color="auto"/>
        <w:right w:val="none" w:sz="0" w:space="0" w:color="auto"/>
      </w:divBdr>
    </w:div>
    <w:div w:id="1263301868">
      <w:bodyDiv w:val="1"/>
      <w:marLeft w:val="0"/>
      <w:marRight w:val="0"/>
      <w:marTop w:val="0"/>
      <w:marBottom w:val="0"/>
      <w:divBdr>
        <w:top w:val="none" w:sz="0" w:space="0" w:color="auto"/>
        <w:left w:val="none" w:sz="0" w:space="0" w:color="auto"/>
        <w:bottom w:val="none" w:sz="0" w:space="0" w:color="auto"/>
        <w:right w:val="none" w:sz="0" w:space="0" w:color="auto"/>
      </w:divBdr>
    </w:div>
    <w:div w:id="1264069035">
      <w:bodyDiv w:val="1"/>
      <w:marLeft w:val="0"/>
      <w:marRight w:val="0"/>
      <w:marTop w:val="0"/>
      <w:marBottom w:val="0"/>
      <w:divBdr>
        <w:top w:val="none" w:sz="0" w:space="0" w:color="auto"/>
        <w:left w:val="none" w:sz="0" w:space="0" w:color="auto"/>
        <w:bottom w:val="none" w:sz="0" w:space="0" w:color="auto"/>
        <w:right w:val="none" w:sz="0" w:space="0" w:color="auto"/>
      </w:divBdr>
    </w:div>
    <w:div w:id="1264654198">
      <w:bodyDiv w:val="1"/>
      <w:marLeft w:val="0"/>
      <w:marRight w:val="0"/>
      <w:marTop w:val="0"/>
      <w:marBottom w:val="0"/>
      <w:divBdr>
        <w:top w:val="none" w:sz="0" w:space="0" w:color="auto"/>
        <w:left w:val="none" w:sz="0" w:space="0" w:color="auto"/>
        <w:bottom w:val="none" w:sz="0" w:space="0" w:color="auto"/>
        <w:right w:val="none" w:sz="0" w:space="0" w:color="auto"/>
      </w:divBdr>
    </w:div>
    <w:div w:id="1264680455">
      <w:bodyDiv w:val="1"/>
      <w:marLeft w:val="0"/>
      <w:marRight w:val="0"/>
      <w:marTop w:val="0"/>
      <w:marBottom w:val="0"/>
      <w:divBdr>
        <w:top w:val="none" w:sz="0" w:space="0" w:color="auto"/>
        <w:left w:val="none" w:sz="0" w:space="0" w:color="auto"/>
        <w:bottom w:val="none" w:sz="0" w:space="0" w:color="auto"/>
        <w:right w:val="none" w:sz="0" w:space="0" w:color="auto"/>
      </w:divBdr>
    </w:div>
    <w:div w:id="1264725875">
      <w:bodyDiv w:val="1"/>
      <w:marLeft w:val="0"/>
      <w:marRight w:val="0"/>
      <w:marTop w:val="0"/>
      <w:marBottom w:val="0"/>
      <w:divBdr>
        <w:top w:val="none" w:sz="0" w:space="0" w:color="auto"/>
        <w:left w:val="none" w:sz="0" w:space="0" w:color="auto"/>
        <w:bottom w:val="none" w:sz="0" w:space="0" w:color="auto"/>
        <w:right w:val="none" w:sz="0" w:space="0" w:color="auto"/>
      </w:divBdr>
    </w:div>
    <w:div w:id="1265572545">
      <w:bodyDiv w:val="1"/>
      <w:marLeft w:val="0"/>
      <w:marRight w:val="0"/>
      <w:marTop w:val="0"/>
      <w:marBottom w:val="0"/>
      <w:divBdr>
        <w:top w:val="none" w:sz="0" w:space="0" w:color="auto"/>
        <w:left w:val="none" w:sz="0" w:space="0" w:color="auto"/>
        <w:bottom w:val="none" w:sz="0" w:space="0" w:color="auto"/>
        <w:right w:val="none" w:sz="0" w:space="0" w:color="auto"/>
      </w:divBdr>
    </w:div>
    <w:div w:id="1265767839">
      <w:bodyDiv w:val="1"/>
      <w:marLeft w:val="0"/>
      <w:marRight w:val="0"/>
      <w:marTop w:val="0"/>
      <w:marBottom w:val="0"/>
      <w:divBdr>
        <w:top w:val="none" w:sz="0" w:space="0" w:color="auto"/>
        <w:left w:val="none" w:sz="0" w:space="0" w:color="auto"/>
        <w:bottom w:val="none" w:sz="0" w:space="0" w:color="auto"/>
        <w:right w:val="none" w:sz="0" w:space="0" w:color="auto"/>
      </w:divBdr>
    </w:div>
    <w:div w:id="1265991079">
      <w:bodyDiv w:val="1"/>
      <w:marLeft w:val="0"/>
      <w:marRight w:val="0"/>
      <w:marTop w:val="0"/>
      <w:marBottom w:val="0"/>
      <w:divBdr>
        <w:top w:val="none" w:sz="0" w:space="0" w:color="auto"/>
        <w:left w:val="none" w:sz="0" w:space="0" w:color="auto"/>
        <w:bottom w:val="none" w:sz="0" w:space="0" w:color="auto"/>
        <w:right w:val="none" w:sz="0" w:space="0" w:color="auto"/>
      </w:divBdr>
    </w:div>
    <w:div w:id="1267808334">
      <w:bodyDiv w:val="1"/>
      <w:marLeft w:val="0"/>
      <w:marRight w:val="0"/>
      <w:marTop w:val="0"/>
      <w:marBottom w:val="0"/>
      <w:divBdr>
        <w:top w:val="none" w:sz="0" w:space="0" w:color="auto"/>
        <w:left w:val="none" w:sz="0" w:space="0" w:color="auto"/>
        <w:bottom w:val="none" w:sz="0" w:space="0" w:color="auto"/>
        <w:right w:val="none" w:sz="0" w:space="0" w:color="auto"/>
      </w:divBdr>
    </w:div>
    <w:div w:id="1268389846">
      <w:bodyDiv w:val="1"/>
      <w:marLeft w:val="0"/>
      <w:marRight w:val="0"/>
      <w:marTop w:val="0"/>
      <w:marBottom w:val="0"/>
      <w:divBdr>
        <w:top w:val="none" w:sz="0" w:space="0" w:color="auto"/>
        <w:left w:val="none" w:sz="0" w:space="0" w:color="auto"/>
        <w:bottom w:val="none" w:sz="0" w:space="0" w:color="auto"/>
        <w:right w:val="none" w:sz="0" w:space="0" w:color="auto"/>
      </w:divBdr>
    </w:div>
    <w:div w:id="1270743949">
      <w:bodyDiv w:val="1"/>
      <w:marLeft w:val="0"/>
      <w:marRight w:val="0"/>
      <w:marTop w:val="0"/>
      <w:marBottom w:val="0"/>
      <w:divBdr>
        <w:top w:val="none" w:sz="0" w:space="0" w:color="auto"/>
        <w:left w:val="none" w:sz="0" w:space="0" w:color="auto"/>
        <w:bottom w:val="none" w:sz="0" w:space="0" w:color="auto"/>
        <w:right w:val="none" w:sz="0" w:space="0" w:color="auto"/>
      </w:divBdr>
    </w:div>
    <w:div w:id="1270813765">
      <w:bodyDiv w:val="1"/>
      <w:marLeft w:val="0"/>
      <w:marRight w:val="0"/>
      <w:marTop w:val="0"/>
      <w:marBottom w:val="0"/>
      <w:divBdr>
        <w:top w:val="none" w:sz="0" w:space="0" w:color="auto"/>
        <w:left w:val="none" w:sz="0" w:space="0" w:color="auto"/>
        <w:bottom w:val="none" w:sz="0" w:space="0" w:color="auto"/>
        <w:right w:val="none" w:sz="0" w:space="0" w:color="auto"/>
      </w:divBdr>
    </w:div>
    <w:div w:id="1272012915">
      <w:bodyDiv w:val="1"/>
      <w:marLeft w:val="0"/>
      <w:marRight w:val="0"/>
      <w:marTop w:val="0"/>
      <w:marBottom w:val="0"/>
      <w:divBdr>
        <w:top w:val="none" w:sz="0" w:space="0" w:color="auto"/>
        <w:left w:val="none" w:sz="0" w:space="0" w:color="auto"/>
        <w:bottom w:val="none" w:sz="0" w:space="0" w:color="auto"/>
        <w:right w:val="none" w:sz="0" w:space="0" w:color="auto"/>
      </w:divBdr>
    </w:div>
    <w:div w:id="1272544108">
      <w:bodyDiv w:val="1"/>
      <w:marLeft w:val="0"/>
      <w:marRight w:val="0"/>
      <w:marTop w:val="0"/>
      <w:marBottom w:val="0"/>
      <w:divBdr>
        <w:top w:val="none" w:sz="0" w:space="0" w:color="auto"/>
        <w:left w:val="none" w:sz="0" w:space="0" w:color="auto"/>
        <w:bottom w:val="none" w:sz="0" w:space="0" w:color="auto"/>
        <w:right w:val="none" w:sz="0" w:space="0" w:color="auto"/>
      </w:divBdr>
    </w:div>
    <w:div w:id="1273170436">
      <w:bodyDiv w:val="1"/>
      <w:marLeft w:val="0"/>
      <w:marRight w:val="0"/>
      <w:marTop w:val="0"/>
      <w:marBottom w:val="0"/>
      <w:divBdr>
        <w:top w:val="none" w:sz="0" w:space="0" w:color="auto"/>
        <w:left w:val="none" w:sz="0" w:space="0" w:color="auto"/>
        <w:bottom w:val="none" w:sz="0" w:space="0" w:color="auto"/>
        <w:right w:val="none" w:sz="0" w:space="0" w:color="auto"/>
      </w:divBdr>
    </w:div>
    <w:div w:id="1274480867">
      <w:bodyDiv w:val="1"/>
      <w:marLeft w:val="0"/>
      <w:marRight w:val="0"/>
      <w:marTop w:val="0"/>
      <w:marBottom w:val="0"/>
      <w:divBdr>
        <w:top w:val="none" w:sz="0" w:space="0" w:color="auto"/>
        <w:left w:val="none" w:sz="0" w:space="0" w:color="auto"/>
        <w:bottom w:val="none" w:sz="0" w:space="0" w:color="auto"/>
        <w:right w:val="none" w:sz="0" w:space="0" w:color="auto"/>
      </w:divBdr>
    </w:div>
    <w:div w:id="1274752097">
      <w:bodyDiv w:val="1"/>
      <w:marLeft w:val="0"/>
      <w:marRight w:val="0"/>
      <w:marTop w:val="0"/>
      <w:marBottom w:val="0"/>
      <w:divBdr>
        <w:top w:val="none" w:sz="0" w:space="0" w:color="auto"/>
        <w:left w:val="none" w:sz="0" w:space="0" w:color="auto"/>
        <w:bottom w:val="none" w:sz="0" w:space="0" w:color="auto"/>
        <w:right w:val="none" w:sz="0" w:space="0" w:color="auto"/>
      </w:divBdr>
    </w:div>
    <w:div w:id="1275399992">
      <w:bodyDiv w:val="1"/>
      <w:marLeft w:val="0"/>
      <w:marRight w:val="0"/>
      <w:marTop w:val="0"/>
      <w:marBottom w:val="0"/>
      <w:divBdr>
        <w:top w:val="none" w:sz="0" w:space="0" w:color="auto"/>
        <w:left w:val="none" w:sz="0" w:space="0" w:color="auto"/>
        <w:bottom w:val="none" w:sz="0" w:space="0" w:color="auto"/>
        <w:right w:val="none" w:sz="0" w:space="0" w:color="auto"/>
      </w:divBdr>
    </w:div>
    <w:div w:id="1275555368">
      <w:bodyDiv w:val="1"/>
      <w:marLeft w:val="0"/>
      <w:marRight w:val="0"/>
      <w:marTop w:val="0"/>
      <w:marBottom w:val="0"/>
      <w:divBdr>
        <w:top w:val="none" w:sz="0" w:space="0" w:color="auto"/>
        <w:left w:val="none" w:sz="0" w:space="0" w:color="auto"/>
        <w:bottom w:val="none" w:sz="0" w:space="0" w:color="auto"/>
        <w:right w:val="none" w:sz="0" w:space="0" w:color="auto"/>
      </w:divBdr>
    </w:div>
    <w:div w:id="1276131310">
      <w:bodyDiv w:val="1"/>
      <w:marLeft w:val="0"/>
      <w:marRight w:val="0"/>
      <w:marTop w:val="0"/>
      <w:marBottom w:val="0"/>
      <w:divBdr>
        <w:top w:val="none" w:sz="0" w:space="0" w:color="auto"/>
        <w:left w:val="none" w:sz="0" w:space="0" w:color="auto"/>
        <w:bottom w:val="none" w:sz="0" w:space="0" w:color="auto"/>
        <w:right w:val="none" w:sz="0" w:space="0" w:color="auto"/>
      </w:divBdr>
    </w:div>
    <w:div w:id="1276719201">
      <w:bodyDiv w:val="1"/>
      <w:marLeft w:val="0"/>
      <w:marRight w:val="0"/>
      <w:marTop w:val="0"/>
      <w:marBottom w:val="0"/>
      <w:divBdr>
        <w:top w:val="none" w:sz="0" w:space="0" w:color="auto"/>
        <w:left w:val="none" w:sz="0" w:space="0" w:color="auto"/>
        <w:bottom w:val="none" w:sz="0" w:space="0" w:color="auto"/>
        <w:right w:val="none" w:sz="0" w:space="0" w:color="auto"/>
      </w:divBdr>
    </w:div>
    <w:div w:id="1276863898">
      <w:bodyDiv w:val="1"/>
      <w:marLeft w:val="0"/>
      <w:marRight w:val="0"/>
      <w:marTop w:val="0"/>
      <w:marBottom w:val="0"/>
      <w:divBdr>
        <w:top w:val="none" w:sz="0" w:space="0" w:color="auto"/>
        <w:left w:val="none" w:sz="0" w:space="0" w:color="auto"/>
        <w:bottom w:val="none" w:sz="0" w:space="0" w:color="auto"/>
        <w:right w:val="none" w:sz="0" w:space="0" w:color="auto"/>
      </w:divBdr>
    </w:div>
    <w:div w:id="1277755797">
      <w:bodyDiv w:val="1"/>
      <w:marLeft w:val="0"/>
      <w:marRight w:val="0"/>
      <w:marTop w:val="0"/>
      <w:marBottom w:val="0"/>
      <w:divBdr>
        <w:top w:val="none" w:sz="0" w:space="0" w:color="auto"/>
        <w:left w:val="none" w:sz="0" w:space="0" w:color="auto"/>
        <w:bottom w:val="none" w:sz="0" w:space="0" w:color="auto"/>
        <w:right w:val="none" w:sz="0" w:space="0" w:color="auto"/>
      </w:divBdr>
    </w:div>
    <w:div w:id="1278098144">
      <w:bodyDiv w:val="1"/>
      <w:marLeft w:val="0"/>
      <w:marRight w:val="0"/>
      <w:marTop w:val="0"/>
      <w:marBottom w:val="0"/>
      <w:divBdr>
        <w:top w:val="none" w:sz="0" w:space="0" w:color="auto"/>
        <w:left w:val="none" w:sz="0" w:space="0" w:color="auto"/>
        <w:bottom w:val="none" w:sz="0" w:space="0" w:color="auto"/>
        <w:right w:val="none" w:sz="0" w:space="0" w:color="auto"/>
      </w:divBdr>
    </w:div>
    <w:div w:id="1278415281">
      <w:bodyDiv w:val="1"/>
      <w:marLeft w:val="0"/>
      <w:marRight w:val="0"/>
      <w:marTop w:val="0"/>
      <w:marBottom w:val="0"/>
      <w:divBdr>
        <w:top w:val="none" w:sz="0" w:space="0" w:color="auto"/>
        <w:left w:val="none" w:sz="0" w:space="0" w:color="auto"/>
        <w:bottom w:val="none" w:sz="0" w:space="0" w:color="auto"/>
        <w:right w:val="none" w:sz="0" w:space="0" w:color="auto"/>
      </w:divBdr>
    </w:div>
    <w:div w:id="1278490160">
      <w:bodyDiv w:val="1"/>
      <w:marLeft w:val="0"/>
      <w:marRight w:val="0"/>
      <w:marTop w:val="0"/>
      <w:marBottom w:val="0"/>
      <w:divBdr>
        <w:top w:val="none" w:sz="0" w:space="0" w:color="auto"/>
        <w:left w:val="none" w:sz="0" w:space="0" w:color="auto"/>
        <w:bottom w:val="none" w:sz="0" w:space="0" w:color="auto"/>
        <w:right w:val="none" w:sz="0" w:space="0" w:color="auto"/>
      </w:divBdr>
    </w:div>
    <w:div w:id="1281759671">
      <w:bodyDiv w:val="1"/>
      <w:marLeft w:val="0"/>
      <w:marRight w:val="0"/>
      <w:marTop w:val="0"/>
      <w:marBottom w:val="0"/>
      <w:divBdr>
        <w:top w:val="none" w:sz="0" w:space="0" w:color="auto"/>
        <w:left w:val="none" w:sz="0" w:space="0" w:color="auto"/>
        <w:bottom w:val="none" w:sz="0" w:space="0" w:color="auto"/>
        <w:right w:val="none" w:sz="0" w:space="0" w:color="auto"/>
      </w:divBdr>
    </w:div>
    <w:div w:id="1282373140">
      <w:bodyDiv w:val="1"/>
      <w:marLeft w:val="0"/>
      <w:marRight w:val="0"/>
      <w:marTop w:val="0"/>
      <w:marBottom w:val="0"/>
      <w:divBdr>
        <w:top w:val="none" w:sz="0" w:space="0" w:color="auto"/>
        <w:left w:val="none" w:sz="0" w:space="0" w:color="auto"/>
        <w:bottom w:val="none" w:sz="0" w:space="0" w:color="auto"/>
        <w:right w:val="none" w:sz="0" w:space="0" w:color="auto"/>
      </w:divBdr>
    </w:div>
    <w:div w:id="1283222893">
      <w:bodyDiv w:val="1"/>
      <w:marLeft w:val="0"/>
      <w:marRight w:val="0"/>
      <w:marTop w:val="0"/>
      <w:marBottom w:val="0"/>
      <w:divBdr>
        <w:top w:val="none" w:sz="0" w:space="0" w:color="auto"/>
        <w:left w:val="none" w:sz="0" w:space="0" w:color="auto"/>
        <w:bottom w:val="none" w:sz="0" w:space="0" w:color="auto"/>
        <w:right w:val="none" w:sz="0" w:space="0" w:color="auto"/>
      </w:divBdr>
    </w:div>
    <w:div w:id="1284456873">
      <w:bodyDiv w:val="1"/>
      <w:marLeft w:val="0"/>
      <w:marRight w:val="0"/>
      <w:marTop w:val="0"/>
      <w:marBottom w:val="0"/>
      <w:divBdr>
        <w:top w:val="none" w:sz="0" w:space="0" w:color="auto"/>
        <w:left w:val="none" w:sz="0" w:space="0" w:color="auto"/>
        <w:bottom w:val="none" w:sz="0" w:space="0" w:color="auto"/>
        <w:right w:val="none" w:sz="0" w:space="0" w:color="auto"/>
      </w:divBdr>
    </w:div>
    <w:div w:id="1284996218">
      <w:bodyDiv w:val="1"/>
      <w:marLeft w:val="0"/>
      <w:marRight w:val="0"/>
      <w:marTop w:val="0"/>
      <w:marBottom w:val="0"/>
      <w:divBdr>
        <w:top w:val="none" w:sz="0" w:space="0" w:color="auto"/>
        <w:left w:val="none" w:sz="0" w:space="0" w:color="auto"/>
        <w:bottom w:val="none" w:sz="0" w:space="0" w:color="auto"/>
        <w:right w:val="none" w:sz="0" w:space="0" w:color="auto"/>
      </w:divBdr>
    </w:div>
    <w:div w:id="1285161413">
      <w:bodyDiv w:val="1"/>
      <w:marLeft w:val="0"/>
      <w:marRight w:val="0"/>
      <w:marTop w:val="0"/>
      <w:marBottom w:val="0"/>
      <w:divBdr>
        <w:top w:val="none" w:sz="0" w:space="0" w:color="auto"/>
        <w:left w:val="none" w:sz="0" w:space="0" w:color="auto"/>
        <w:bottom w:val="none" w:sz="0" w:space="0" w:color="auto"/>
        <w:right w:val="none" w:sz="0" w:space="0" w:color="auto"/>
      </w:divBdr>
    </w:div>
    <w:div w:id="1286499388">
      <w:bodyDiv w:val="1"/>
      <w:marLeft w:val="0"/>
      <w:marRight w:val="0"/>
      <w:marTop w:val="0"/>
      <w:marBottom w:val="0"/>
      <w:divBdr>
        <w:top w:val="none" w:sz="0" w:space="0" w:color="auto"/>
        <w:left w:val="none" w:sz="0" w:space="0" w:color="auto"/>
        <w:bottom w:val="none" w:sz="0" w:space="0" w:color="auto"/>
        <w:right w:val="none" w:sz="0" w:space="0" w:color="auto"/>
      </w:divBdr>
    </w:div>
    <w:div w:id="1287547998">
      <w:bodyDiv w:val="1"/>
      <w:marLeft w:val="0"/>
      <w:marRight w:val="0"/>
      <w:marTop w:val="0"/>
      <w:marBottom w:val="0"/>
      <w:divBdr>
        <w:top w:val="none" w:sz="0" w:space="0" w:color="auto"/>
        <w:left w:val="none" w:sz="0" w:space="0" w:color="auto"/>
        <w:bottom w:val="none" w:sz="0" w:space="0" w:color="auto"/>
        <w:right w:val="none" w:sz="0" w:space="0" w:color="auto"/>
      </w:divBdr>
    </w:div>
    <w:div w:id="1288049661">
      <w:bodyDiv w:val="1"/>
      <w:marLeft w:val="0"/>
      <w:marRight w:val="0"/>
      <w:marTop w:val="0"/>
      <w:marBottom w:val="0"/>
      <w:divBdr>
        <w:top w:val="none" w:sz="0" w:space="0" w:color="auto"/>
        <w:left w:val="none" w:sz="0" w:space="0" w:color="auto"/>
        <w:bottom w:val="none" w:sz="0" w:space="0" w:color="auto"/>
        <w:right w:val="none" w:sz="0" w:space="0" w:color="auto"/>
      </w:divBdr>
    </w:div>
    <w:div w:id="1289622557">
      <w:bodyDiv w:val="1"/>
      <w:marLeft w:val="0"/>
      <w:marRight w:val="0"/>
      <w:marTop w:val="0"/>
      <w:marBottom w:val="0"/>
      <w:divBdr>
        <w:top w:val="none" w:sz="0" w:space="0" w:color="auto"/>
        <w:left w:val="none" w:sz="0" w:space="0" w:color="auto"/>
        <w:bottom w:val="none" w:sz="0" w:space="0" w:color="auto"/>
        <w:right w:val="none" w:sz="0" w:space="0" w:color="auto"/>
      </w:divBdr>
    </w:div>
    <w:div w:id="1290476869">
      <w:bodyDiv w:val="1"/>
      <w:marLeft w:val="0"/>
      <w:marRight w:val="0"/>
      <w:marTop w:val="0"/>
      <w:marBottom w:val="0"/>
      <w:divBdr>
        <w:top w:val="none" w:sz="0" w:space="0" w:color="auto"/>
        <w:left w:val="none" w:sz="0" w:space="0" w:color="auto"/>
        <w:bottom w:val="none" w:sz="0" w:space="0" w:color="auto"/>
        <w:right w:val="none" w:sz="0" w:space="0" w:color="auto"/>
      </w:divBdr>
    </w:div>
    <w:div w:id="1291782459">
      <w:bodyDiv w:val="1"/>
      <w:marLeft w:val="0"/>
      <w:marRight w:val="0"/>
      <w:marTop w:val="0"/>
      <w:marBottom w:val="0"/>
      <w:divBdr>
        <w:top w:val="none" w:sz="0" w:space="0" w:color="auto"/>
        <w:left w:val="none" w:sz="0" w:space="0" w:color="auto"/>
        <w:bottom w:val="none" w:sz="0" w:space="0" w:color="auto"/>
        <w:right w:val="none" w:sz="0" w:space="0" w:color="auto"/>
      </w:divBdr>
    </w:div>
    <w:div w:id="1293294478">
      <w:bodyDiv w:val="1"/>
      <w:marLeft w:val="0"/>
      <w:marRight w:val="0"/>
      <w:marTop w:val="0"/>
      <w:marBottom w:val="0"/>
      <w:divBdr>
        <w:top w:val="none" w:sz="0" w:space="0" w:color="auto"/>
        <w:left w:val="none" w:sz="0" w:space="0" w:color="auto"/>
        <w:bottom w:val="none" w:sz="0" w:space="0" w:color="auto"/>
        <w:right w:val="none" w:sz="0" w:space="0" w:color="auto"/>
      </w:divBdr>
    </w:div>
    <w:div w:id="1293363522">
      <w:bodyDiv w:val="1"/>
      <w:marLeft w:val="0"/>
      <w:marRight w:val="0"/>
      <w:marTop w:val="0"/>
      <w:marBottom w:val="0"/>
      <w:divBdr>
        <w:top w:val="none" w:sz="0" w:space="0" w:color="auto"/>
        <w:left w:val="none" w:sz="0" w:space="0" w:color="auto"/>
        <w:bottom w:val="none" w:sz="0" w:space="0" w:color="auto"/>
        <w:right w:val="none" w:sz="0" w:space="0" w:color="auto"/>
      </w:divBdr>
    </w:div>
    <w:div w:id="1293708393">
      <w:bodyDiv w:val="1"/>
      <w:marLeft w:val="0"/>
      <w:marRight w:val="0"/>
      <w:marTop w:val="0"/>
      <w:marBottom w:val="0"/>
      <w:divBdr>
        <w:top w:val="none" w:sz="0" w:space="0" w:color="auto"/>
        <w:left w:val="none" w:sz="0" w:space="0" w:color="auto"/>
        <w:bottom w:val="none" w:sz="0" w:space="0" w:color="auto"/>
        <w:right w:val="none" w:sz="0" w:space="0" w:color="auto"/>
      </w:divBdr>
    </w:div>
    <w:div w:id="1297033166">
      <w:bodyDiv w:val="1"/>
      <w:marLeft w:val="0"/>
      <w:marRight w:val="0"/>
      <w:marTop w:val="0"/>
      <w:marBottom w:val="0"/>
      <w:divBdr>
        <w:top w:val="none" w:sz="0" w:space="0" w:color="auto"/>
        <w:left w:val="none" w:sz="0" w:space="0" w:color="auto"/>
        <w:bottom w:val="none" w:sz="0" w:space="0" w:color="auto"/>
        <w:right w:val="none" w:sz="0" w:space="0" w:color="auto"/>
      </w:divBdr>
    </w:div>
    <w:div w:id="1297371090">
      <w:bodyDiv w:val="1"/>
      <w:marLeft w:val="0"/>
      <w:marRight w:val="0"/>
      <w:marTop w:val="0"/>
      <w:marBottom w:val="0"/>
      <w:divBdr>
        <w:top w:val="none" w:sz="0" w:space="0" w:color="auto"/>
        <w:left w:val="none" w:sz="0" w:space="0" w:color="auto"/>
        <w:bottom w:val="none" w:sz="0" w:space="0" w:color="auto"/>
        <w:right w:val="none" w:sz="0" w:space="0" w:color="auto"/>
      </w:divBdr>
    </w:div>
    <w:div w:id="1297489093">
      <w:bodyDiv w:val="1"/>
      <w:marLeft w:val="0"/>
      <w:marRight w:val="0"/>
      <w:marTop w:val="0"/>
      <w:marBottom w:val="0"/>
      <w:divBdr>
        <w:top w:val="none" w:sz="0" w:space="0" w:color="auto"/>
        <w:left w:val="none" w:sz="0" w:space="0" w:color="auto"/>
        <w:bottom w:val="none" w:sz="0" w:space="0" w:color="auto"/>
        <w:right w:val="none" w:sz="0" w:space="0" w:color="auto"/>
      </w:divBdr>
    </w:div>
    <w:div w:id="1297755421">
      <w:bodyDiv w:val="1"/>
      <w:marLeft w:val="0"/>
      <w:marRight w:val="0"/>
      <w:marTop w:val="0"/>
      <w:marBottom w:val="0"/>
      <w:divBdr>
        <w:top w:val="none" w:sz="0" w:space="0" w:color="auto"/>
        <w:left w:val="none" w:sz="0" w:space="0" w:color="auto"/>
        <w:bottom w:val="none" w:sz="0" w:space="0" w:color="auto"/>
        <w:right w:val="none" w:sz="0" w:space="0" w:color="auto"/>
      </w:divBdr>
    </w:div>
    <w:div w:id="1297760720">
      <w:bodyDiv w:val="1"/>
      <w:marLeft w:val="0"/>
      <w:marRight w:val="0"/>
      <w:marTop w:val="0"/>
      <w:marBottom w:val="0"/>
      <w:divBdr>
        <w:top w:val="none" w:sz="0" w:space="0" w:color="auto"/>
        <w:left w:val="none" w:sz="0" w:space="0" w:color="auto"/>
        <w:bottom w:val="none" w:sz="0" w:space="0" w:color="auto"/>
        <w:right w:val="none" w:sz="0" w:space="0" w:color="auto"/>
      </w:divBdr>
    </w:div>
    <w:div w:id="1298874144">
      <w:bodyDiv w:val="1"/>
      <w:marLeft w:val="0"/>
      <w:marRight w:val="0"/>
      <w:marTop w:val="0"/>
      <w:marBottom w:val="0"/>
      <w:divBdr>
        <w:top w:val="none" w:sz="0" w:space="0" w:color="auto"/>
        <w:left w:val="none" w:sz="0" w:space="0" w:color="auto"/>
        <w:bottom w:val="none" w:sz="0" w:space="0" w:color="auto"/>
        <w:right w:val="none" w:sz="0" w:space="0" w:color="auto"/>
      </w:divBdr>
    </w:div>
    <w:div w:id="1298880276">
      <w:bodyDiv w:val="1"/>
      <w:marLeft w:val="0"/>
      <w:marRight w:val="0"/>
      <w:marTop w:val="0"/>
      <w:marBottom w:val="0"/>
      <w:divBdr>
        <w:top w:val="none" w:sz="0" w:space="0" w:color="auto"/>
        <w:left w:val="none" w:sz="0" w:space="0" w:color="auto"/>
        <w:bottom w:val="none" w:sz="0" w:space="0" w:color="auto"/>
        <w:right w:val="none" w:sz="0" w:space="0" w:color="auto"/>
      </w:divBdr>
    </w:div>
    <w:div w:id="1299385107">
      <w:bodyDiv w:val="1"/>
      <w:marLeft w:val="0"/>
      <w:marRight w:val="0"/>
      <w:marTop w:val="0"/>
      <w:marBottom w:val="0"/>
      <w:divBdr>
        <w:top w:val="none" w:sz="0" w:space="0" w:color="auto"/>
        <w:left w:val="none" w:sz="0" w:space="0" w:color="auto"/>
        <w:bottom w:val="none" w:sz="0" w:space="0" w:color="auto"/>
        <w:right w:val="none" w:sz="0" w:space="0" w:color="auto"/>
      </w:divBdr>
    </w:div>
    <w:div w:id="1300572199">
      <w:bodyDiv w:val="1"/>
      <w:marLeft w:val="0"/>
      <w:marRight w:val="0"/>
      <w:marTop w:val="0"/>
      <w:marBottom w:val="0"/>
      <w:divBdr>
        <w:top w:val="none" w:sz="0" w:space="0" w:color="auto"/>
        <w:left w:val="none" w:sz="0" w:space="0" w:color="auto"/>
        <w:bottom w:val="none" w:sz="0" w:space="0" w:color="auto"/>
        <w:right w:val="none" w:sz="0" w:space="0" w:color="auto"/>
      </w:divBdr>
    </w:div>
    <w:div w:id="1300913443">
      <w:bodyDiv w:val="1"/>
      <w:marLeft w:val="0"/>
      <w:marRight w:val="0"/>
      <w:marTop w:val="0"/>
      <w:marBottom w:val="0"/>
      <w:divBdr>
        <w:top w:val="none" w:sz="0" w:space="0" w:color="auto"/>
        <w:left w:val="none" w:sz="0" w:space="0" w:color="auto"/>
        <w:bottom w:val="none" w:sz="0" w:space="0" w:color="auto"/>
        <w:right w:val="none" w:sz="0" w:space="0" w:color="auto"/>
      </w:divBdr>
    </w:div>
    <w:div w:id="1301036799">
      <w:bodyDiv w:val="1"/>
      <w:marLeft w:val="0"/>
      <w:marRight w:val="0"/>
      <w:marTop w:val="0"/>
      <w:marBottom w:val="0"/>
      <w:divBdr>
        <w:top w:val="none" w:sz="0" w:space="0" w:color="auto"/>
        <w:left w:val="none" w:sz="0" w:space="0" w:color="auto"/>
        <w:bottom w:val="none" w:sz="0" w:space="0" w:color="auto"/>
        <w:right w:val="none" w:sz="0" w:space="0" w:color="auto"/>
      </w:divBdr>
    </w:div>
    <w:div w:id="1301762403">
      <w:bodyDiv w:val="1"/>
      <w:marLeft w:val="0"/>
      <w:marRight w:val="0"/>
      <w:marTop w:val="0"/>
      <w:marBottom w:val="0"/>
      <w:divBdr>
        <w:top w:val="none" w:sz="0" w:space="0" w:color="auto"/>
        <w:left w:val="none" w:sz="0" w:space="0" w:color="auto"/>
        <w:bottom w:val="none" w:sz="0" w:space="0" w:color="auto"/>
        <w:right w:val="none" w:sz="0" w:space="0" w:color="auto"/>
      </w:divBdr>
    </w:div>
    <w:div w:id="1302999812">
      <w:bodyDiv w:val="1"/>
      <w:marLeft w:val="0"/>
      <w:marRight w:val="0"/>
      <w:marTop w:val="0"/>
      <w:marBottom w:val="0"/>
      <w:divBdr>
        <w:top w:val="none" w:sz="0" w:space="0" w:color="auto"/>
        <w:left w:val="none" w:sz="0" w:space="0" w:color="auto"/>
        <w:bottom w:val="none" w:sz="0" w:space="0" w:color="auto"/>
        <w:right w:val="none" w:sz="0" w:space="0" w:color="auto"/>
      </w:divBdr>
    </w:div>
    <w:div w:id="1303123871">
      <w:bodyDiv w:val="1"/>
      <w:marLeft w:val="0"/>
      <w:marRight w:val="0"/>
      <w:marTop w:val="0"/>
      <w:marBottom w:val="0"/>
      <w:divBdr>
        <w:top w:val="none" w:sz="0" w:space="0" w:color="auto"/>
        <w:left w:val="none" w:sz="0" w:space="0" w:color="auto"/>
        <w:bottom w:val="none" w:sz="0" w:space="0" w:color="auto"/>
        <w:right w:val="none" w:sz="0" w:space="0" w:color="auto"/>
      </w:divBdr>
    </w:div>
    <w:div w:id="1303385390">
      <w:bodyDiv w:val="1"/>
      <w:marLeft w:val="0"/>
      <w:marRight w:val="0"/>
      <w:marTop w:val="0"/>
      <w:marBottom w:val="0"/>
      <w:divBdr>
        <w:top w:val="none" w:sz="0" w:space="0" w:color="auto"/>
        <w:left w:val="none" w:sz="0" w:space="0" w:color="auto"/>
        <w:bottom w:val="none" w:sz="0" w:space="0" w:color="auto"/>
        <w:right w:val="none" w:sz="0" w:space="0" w:color="auto"/>
      </w:divBdr>
    </w:div>
    <w:div w:id="1304887773">
      <w:bodyDiv w:val="1"/>
      <w:marLeft w:val="0"/>
      <w:marRight w:val="0"/>
      <w:marTop w:val="0"/>
      <w:marBottom w:val="0"/>
      <w:divBdr>
        <w:top w:val="none" w:sz="0" w:space="0" w:color="auto"/>
        <w:left w:val="none" w:sz="0" w:space="0" w:color="auto"/>
        <w:bottom w:val="none" w:sz="0" w:space="0" w:color="auto"/>
        <w:right w:val="none" w:sz="0" w:space="0" w:color="auto"/>
      </w:divBdr>
    </w:div>
    <w:div w:id="1305696008">
      <w:bodyDiv w:val="1"/>
      <w:marLeft w:val="0"/>
      <w:marRight w:val="0"/>
      <w:marTop w:val="0"/>
      <w:marBottom w:val="0"/>
      <w:divBdr>
        <w:top w:val="none" w:sz="0" w:space="0" w:color="auto"/>
        <w:left w:val="none" w:sz="0" w:space="0" w:color="auto"/>
        <w:bottom w:val="none" w:sz="0" w:space="0" w:color="auto"/>
        <w:right w:val="none" w:sz="0" w:space="0" w:color="auto"/>
      </w:divBdr>
    </w:div>
    <w:div w:id="1305698561">
      <w:bodyDiv w:val="1"/>
      <w:marLeft w:val="0"/>
      <w:marRight w:val="0"/>
      <w:marTop w:val="0"/>
      <w:marBottom w:val="0"/>
      <w:divBdr>
        <w:top w:val="none" w:sz="0" w:space="0" w:color="auto"/>
        <w:left w:val="none" w:sz="0" w:space="0" w:color="auto"/>
        <w:bottom w:val="none" w:sz="0" w:space="0" w:color="auto"/>
        <w:right w:val="none" w:sz="0" w:space="0" w:color="auto"/>
      </w:divBdr>
    </w:div>
    <w:div w:id="1307390964">
      <w:bodyDiv w:val="1"/>
      <w:marLeft w:val="0"/>
      <w:marRight w:val="0"/>
      <w:marTop w:val="0"/>
      <w:marBottom w:val="0"/>
      <w:divBdr>
        <w:top w:val="none" w:sz="0" w:space="0" w:color="auto"/>
        <w:left w:val="none" w:sz="0" w:space="0" w:color="auto"/>
        <w:bottom w:val="none" w:sz="0" w:space="0" w:color="auto"/>
        <w:right w:val="none" w:sz="0" w:space="0" w:color="auto"/>
      </w:divBdr>
    </w:div>
    <w:div w:id="1307659068">
      <w:bodyDiv w:val="1"/>
      <w:marLeft w:val="0"/>
      <w:marRight w:val="0"/>
      <w:marTop w:val="0"/>
      <w:marBottom w:val="0"/>
      <w:divBdr>
        <w:top w:val="none" w:sz="0" w:space="0" w:color="auto"/>
        <w:left w:val="none" w:sz="0" w:space="0" w:color="auto"/>
        <w:bottom w:val="none" w:sz="0" w:space="0" w:color="auto"/>
        <w:right w:val="none" w:sz="0" w:space="0" w:color="auto"/>
      </w:divBdr>
    </w:div>
    <w:div w:id="1308433078">
      <w:bodyDiv w:val="1"/>
      <w:marLeft w:val="0"/>
      <w:marRight w:val="0"/>
      <w:marTop w:val="0"/>
      <w:marBottom w:val="0"/>
      <w:divBdr>
        <w:top w:val="none" w:sz="0" w:space="0" w:color="auto"/>
        <w:left w:val="none" w:sz="0" w:space="0" w:color="auto"/>
        <w:bottom w:val="none" w:sz="0" w:space="0" w:color="auto"/>
        <w:right w:val="none" w:sz="0" w:space="0" w:color="auto"/>
      </w:divBdr>
    </w:div>
    <w:div w:id="1308509802">
      <w:bodyDiv w:val="1"/>
      <w:marLeft w:val="0"/>
      <w:marRight w:val="0"/>
      <w:marTop w:val="0"/>
      <w:marBottom w:val="0"/>
      <w:divBdr>
        <w:top w:val="none" w:sz="0" w:space="0" w:color="auto"/>
        <w:left w:val="none" w:sz="0" w:space="0" w:color="auto"/>
        <w:bottom w:val="none" w:sz="0" w:space="0" w:color="auto"/>
        <w:right w:val="none" w:sz="0" w:space="0" w:color="auto"/>
      </w:divBdr>
    </w:div>
    <w:div w:id="1310088739">
      <w:bodyDiv w:val="1"/>
      <w:marLeft w:val="0"/>
      <w:marRight w:val="0"/>
      <w:marTop w:val="0"/>
      <w:marBottom w:val="0"/>
      <w:divBdr>
        <w:top w:val="none" w:sz="0" w:space="0" w:color="auto"/>
        <w:left w:val="none" w:sz="0" w:space="0" w:color="auto"/>
        <w:bottom w:val="none" w:sz="0" w:space="0" w:color="auto"/>
        <w:right w:val="none" w:sz="0" w:space="0" w:color="auto"/>
      </w:divBdr>
    </w:div>
    <w:div w:id="1310137278">
      <w:bodyDiv w:val="1"/>
      <w:marLeft w:val="0"/>
      <w:marRight w:val="0"/>
      <w:marTop w:val="0"/>
      <w:marBottom w:val="0"/>
      <w:divBdr>
        <w:top w:val="none" w:sz="0" w:space="0" w:color="auto"/>
        <w:left w:val="none" w:sz="0" w:space="0" w:color="auto"/>
        <w:bottom w:val="none" w:sz="0" w:space="0" w:color="auto"/>
        <w:right w:val="none" w:sz="0" w:space="0" w:color="auto"/>
      </w:divBdr>
    </w:div>
    <w:div w:id="1310596142">
      <w:bodyDiv w:val="1"/>
      <w:marLeft w:val="0"/>
      <w:marRight w:val="0"/>
      <w:marTop w:val="0"/>
      <w:marBottom w:val="0"/>
      <w:divBdr>
        <w:top w:val="none" w:sz="0" w:space="0" w:color="auto"/>
        <w:left w:val="none" w:sz="0" w:space="0" w:color="auto"/>
        <w:bottom w:val="none" w:sz="0" w:space="0" w:color="auto"/>
        <w:right w:val="none" w:sz="0" w:space="0" w:color="auto"/>
      </w:divBdr>
    </w:div>
    <w:div w:id="1312170454">
      <w:bodyDiv w:val="1"/>
      <w:marLeft w:val="0"/>
      <w:marRight w:val="0"/>
      <w:marTop w:val="0"/>
      <w:marBottom w:val="0"/>
      <w:divBdr>
        <w:top w:val="none" w:sz="0" w:space="0" w:color="auto"/>
        <w:left w:val="none" w:sz="0" w:space="0" w:color="auto"/>
        <w:bottom w:val="none" w:sz="0" w:space="0" w:color="auto"/>
        <w:right w:val="none" w:sz="0" w:space="0" w:color="auto"/>
      </w:divBdr>
    </w:div>
    <w:div w:id="1312175619">
      <w:bodyDiv w:val="1"/>
      <w:marLeft w:val="0"/>
      <w:marRight w:val="0"/>
      <w:marTop w:val="0"/>
      <w:marBottom w:val="0"/>
      <w:divBdr>
        <w:top w:val="none" w:sz="0" w:space="0" w:color="auto"/>
        <w:left w:val="none" w:sz="0" w:space="0" w:color="auto"/>
        <w:bottom w:val="none" w:sz="0" w:space="0" w:color="auto"/>
        <w:right w:val="none" w:sz="0" w:space="0" w:color="auto"/>
      </w:divBdr>
    </w:div>
    <w:div w:id="1314065678">
      <w:bodyDiv w:val="1"/>
      <w:marLeft w:val="0"/>
      <w:marRight w:val="0"/>
      <w:marTop w:val="0"/>
      <w:marBottom w:val="0"/>
      <w:divBdr>
        <w:top w:val="none" w:sz="0" w:space="0" w:color="auto"/>
        <w:left w:val="none" w:sz="0" w:space="0" w:color="auto"/>
        <w:bottom w:val="none" w:sz="0" w:space="0" w:color="auto"/>
        <w:right w:val="none" w:sz="0" w:space="0" w:color="auto"/>
      </w:divBdr>
    </w:div>
    <w:div w:id="1316684654">
      <w:bodyDiv w:val="1"/>
      <w:marLeft w:val="0"/>
      <w:marRight w:val="0"/>
      <w:marTop w:val="0"/>
      <w:marBottom w:val="0"/>
      <w:divBdr>
        <w:top w:val="none" w:sz="0" w:space="0" w:color="auto"/>
        <w:left w:val="none" w:sz="0" w:space="0" w:color="auto"/>
        <w:bottom w:val="none" w:sz="0" w:space="0" w:color="auto"/>
        <w:right w:val="none" w:sz="0" w:space="0" w:color="auto"/>
      </w:divBdr>
    </w:div>
    <w:div w:id="1317302113">
      <w:bodyDiv w:val="1"/>
      <w:marLeft w:val="0"/>
      <w:marRight w:val="0"/>
      <w:marTop w:val="0"/>
      <w:marBottom w:val="0"/>
      <w:divBdr>
        <w:top w:val="none" w:sz="0" w:space="0" w:color="auto"/>
        <w:left w:val="none" w:sz="0" w:space="0" w:color="auto"/>
        <w:bottom w:val="none" w:sz="0" w:space="0" w:color="auto"/>
        <w:right w:val="none" w:sz="0" w:space="0" w:color="auto"/>
      </w:divBdr>
    </w:div>
    <w:div w:id="1319111848">
      <w:bodyDiv w:val="1"/>
      <w:marLeft w:val="0"/>
      <w:marRight w:val="0"/>
      <w:marTop w:val="0"/>
      <w:marBottom w:val="0"/>
      <w:divBdr>
        <w:top w:val="none" w:sz="0" w:space="0" w:color="auto"/>
        <w:left w:val="none" w:sz="0" w:space="0" w:color="auto"/>
        <w:bottom w:val="none" w:sz="0" w:space="0" w:color="auto"/>
        <w:right w:val="none" w:sz="0" w:space="0" w:color="auto"/>
      </w:divBdr>
    </w:div>
    <w:div w:id="1319505376">
      <w:bodyDiv w:val="1"/>
      <w:marLeft w:val="0"/>
      <w:marRight w:val="0"/>
      <w:marTop w:val="0"/>
      <w:marBottom w:val="0"/>
      <w:divBdr>
        <w:top w:val="none" w:sz="0" w:space="0" w:color="auto"/>
        <w:left w:val="none" w:sz="0" w:space="0" w:color="auto"/>
        <w:bottom w:val="none" w:sz="0" w:space="0" w:color="auto"/>
        <w:right w:val="none" w:sz="0" w:space="0" w:color="auto"/>
      </w:divBdr>
    </w:div>
    <w:div w:id="1321033338">
      <w:bodyDiv w:val="1"/>
      <w:marLeft w:val="0"/>
      <w:marRight w:val="0"/>
      <w:marTop w:val="0"/>
      <w:marBottom w:val="0"/>
      <w:divBdr>
        <w:top w:val="none" w:sz="0" w:space="0" w:color="auto"/>
        <w:left w:val="none" w:sz="0" w:space="0" w:color="auto"/>
        <w:bottom w:val="none" w:sz="0" w:space="0" w:color="auto"/>
        <w:right w:val="none" w:sz="0" w:space="0" w:color="auto"/>
      </w:divBdr>
    </w:div>
    <w:div w:id="1322199759">
      <w:bodyDiv w:val="1"/>
      <w:marLeft w:val="0"/>
      <w:marRight w:val="0"/>
      <w:marTop w:val="0"/>
      <w:marBottom w:val="0"/>
      <w:divBdr>
        <w:top w:val="none" w:sz="0" w:space="0" w:color="auto"/>
        <w:left w:val="none" w:sz="0" w:space="0" w:color="auto"/>
        <w:bottom w:val="none" w:sz="0" w:space="0" w:color="auto"/>
        <w:right w:val="none" w:sz="0" w:space="0" w:color="auto"/>
      </w:divBdr>
    </w:div>
    <w:div w:id="1323460360">
      <w:bodyDiv w:val="1"/>
      <w:marLeft w:val="0"/>
      <w:marRight w:val="0"/>
      <w:marTop w:val="0"/>
      <w:marBottom w:val="0"/>
      <w:divBdr>
        <w:top w:val="none" w:sz="0" w:space="0" w:color="auto"/>
        <w:left w:val="none" w:sz="0" w:space="0" w:color="auto"/>
        <w:bottom w:val="none" w:sz="0" w:space="0" w:color="auto"/>
        <w:right w:val="none" w:sz="0" w:space="0" w:color="auto"/>
      </w:divBdr>
    </w:div>
    <w:div w:id="1324504399">
      <w:bodyDiv w:val="1"/>
      <w:marLeft w:val="0"/>
      <w:marRight w:val="0"/>
      <w:marTop w:val="0"/>
      <w:marBottom w:val="0"/>
      <w:divBdr>
        <w:top w:val="none" w:sz="0" w:space="0" w:color="auto"/>
        <w:left w:val="none" w:sz="0" w:space="0" w:color="auto"/>
        <w:bottom w:val="none" w:sz="0" w:space="0" w:color="auto"/>
        <w:right w:val="none" w:sz="0" w:space="0" w:color="auto"/>
      </w:divBdr>
    </w:div>
    <w:div w:id="1325934547">
      <w:bodyDiv w:val="1"/>
      <w:marLeft w:val="0"/>
      <w:marRight w:val="0"/>
      <w:marTop w:val="0"/>
      <w:marBottom w:val="0"/>
      <w:divBdr>
        <w:top w:val="none" w:sz="0" w:space="0" w:color="auto"/>
        <w:left w:val="none" w:sz="0" w:space="0" w:color="auto"/>
        <w:bottom w:val="none" w:sz="0" w:space="0" w:color="auto"/>
        <w:right w:val="none" w:sz="0" w:space="0" w:color="auto"/>
      </w:divBdr>
    </w:div>
    <w:div w:id="1327050943">
      <w:bodyDiv w:val="1"/>
      <w:marLeft w:val="0"/>
      <w:marRight w:val="0"/>
      <w:marTop w:val="0"/>
      <w:marBottom w:val="0"/>
      <w:divBdr>
        <w:top w:val="none" w:sz="0" w:space="0" w:color="auto"/>
        <w:left w:val="none" w:sz="0" w:space="0" w:color="auto"/>
        <w:bottom w:val="none" w:sz="0" w:space="0" w:color="auto"/>
        <w:right w:val="none" w:sz="0" w:space="0" w:color="auto"/>
      </w:divBdr>
    </w:div>
    <w:div w:id="1327787748">
      <w:bodyDiv w:val="1"/>
      <w:marLeft w:val="0"/>
      <w:marRight w:val="0"/>
      <w:marTop w:val="0"/>
      <w:marBottom w:val="0"/>
      <w:divBdr>
        <w:top w:val="none" w:sz="0" w:space="0" w:color="auto"/>
        <w:left w:val="none" w:sz="0" w:space="0" w:color="auto"/>
        <w:bottom w:val="none" w:sz="0" w:space="0" w:color="auto"/>
        <w:right w:val="none" w:sz="0" w:space="0" w:color="auto"/>
      </w:divBdr>
    </w:div>
    <w:div w:id="1329601848">
      <w:bodyDiv w:val="1"/>
      <w:marLeft w:val="0"/>
      <w:marRight w:val="0"/>
      <w:marTop w:val="0"/>
      <w:marBottom w:val="0"/>
      <w:divBdr>
        <w:top w:val="none" w:sz="0" w:space="0" w:color="auto"/>
        <w:left w:val="none" w:sz="0" w:space="0" w:color="auto"/>
        <w:bottom w:val="none" w:sz="0" w:space="0" w:color="auto"/>
        <w:right w:val="none" w:sz="0" w:space="0" w:color="auto"/>
      </w:divBdr>
    </w:div>
    <w:div w:id="1330324841">
      <w:bodyDiv w:val="1"/>
      <w:marLeft w:val="0"/>
      <w:marRight w:val="0"/>
      <w:marTop w:val="0"/>
      <w:marBottom w:val="0"/>
      <w:divBdr>
        <w:top w:val="none" w:sz="0" w:space="0" w:color="auto"/>
        <w:left w:val="none" w:sz="0" w:space="0" w:color="auto"/>
        <w:bottom w:val="none" w:sz="0" w:space="0" w:color="auto"/>
        <w:right w:val="none" w:sz="0" w:space="0" w:color="auto"/>
      </w:divBdr>
    </w:div>
    <w:div w:id="1331714724">
      <w:bodyDiv w:val="1"/>
      <w:marLeft w:val="0"/>
      <w:marRight w:val="0"/>
      <w:marTop w:val="0"/>
      <w:marBottom w:val="0"/>
      <w:divBdr>
        <w:top w:val="none" w:sz="0" w:space="0" w:color="auto"/>
        <w:left w:val="none" w:sz="0" w:space="0" w:color="auto"/>
        <w:bottom w:val="none" w:sz="0" w:space="0" w:color="auto"/>
        <w:right w:val="none" w:sz="0" w:space="0" w:color="auto"/>
      </w:divBdr>
    </w:div>
    <w:div w:id="1333290799">
      <w:bodyDiv w:val="1"/>
      <w:marLeft w:val="0"/>
      <w:marRight w:val="0"/>
      <w:marTop w:val="0"/>
      <w:marBottom w:val="0"/>
      <w:divBdr>
        <w:top w:val="none" w:sz="0" w:space="0" w:color="auto"/>
        <w:left w:val="none" w:sz="0" w:space="0" w:color="auto"/>
        <w:bottom w:val="none" w:sz="0" w:space="0" w:color="auto"/>
        <w:right w:val="none" w:sz="0" w:space="0" w:color="auto"/>
      </w:divBdr>
    </w:div>
    <w:div w:id="1333677422">
      <w:bodyDiv w:val="1"/>
      <w:marLeft w:val="0"/>
      <w:marRight w:val="0"/>
      <w:marTop w:val="0"/>
      <w:marBottom w:val="0"/>
      <w:divBdr>
        <w:top w:val="none" w:sz="0" w:space="0" w:color="auto"/>
        <w:left w:val="none" w:sz="0" w:space="0" w:color="auto"/>
        <w:bottom w:val="none" w:sz="0" w:space="0" w:color="auto"/>
        <w:right w:val="none" w:sz="0" w:space="0" w:color="auto"/>
      </w:divBdr>
    </w:div>
    <w:div w:id="1333871025">
      <w:bodyDiv w:val="1"/>
      <w:marLeft w:val="0"/>
      <w:marRight w:val="0"/>
      <w:marTop w:val="0"/>
      <w:marBottom w:val="0"/>
      <w:divBdr>
        <w:top w:val="none" w:sz="0" w:space="0" w:color="auto"/>
        <w:left w:val="none" w:sz="0" w:space="0" w:color="auto"/>
        <w:bottom w:val="none" w:sz="0" w:space="0" w:color="auto"/>
        <w:right w:val="none" w:sz="0" w:space="0" w:color="auto"/>
      </w:divBdr>
    </w:div>
    <w:div w:id="1334450779">
      <w:bodyDiv w:val="1"/>
      <w:marLeft w:val="0"/>
      <w:marRight w:val="0"/>
      <w:marTop w:val="0"/>
      <w:marBottom w:val="0"/>
      <w:divBdr>
        <w:top w:val="none" w:sz="0" w:space="0" w:color="auto"/>
        <w:left w:val="none" w:sz="0" w:space="0" w:color="auto"/>
        <w:bottom w:val="none" w:sz="0" w:space="0" w:color="auto"/>
        <w:right w:val="none" w:sz="0" w:space="0" w:color="auto"/>
      </w:divBdr>
    </w:div>
    <w:div w:id="1334725973">
      <w:bodyDiv w:val="1"/>
      <w:marLeft w:val="0"/>
      <w:marRight w:val="0"/>
      <w:marTop w:val="0"/>
      <w:marBottom w:val="0"/>
      <w:divBdr>
        <w:top w:val="none" w:sz="0" w:space="0" w:color="auto"/>
        <w:left w:val="none" w:sz="0" w:space="0" w:color="auto"/>
        <w:bottom w:val="none" w:sz="0" w:space="0" w:color="auto"/>
        <w:right w:val="none" w:sz="0" w:space="0" w:color="auto"/>
      </w:divBdr>
    </w:div>
    <w:div w:id="1335113840">
      <w:bodyDiv w:val="1"/>
      <w:marLeft w:val="0"/>
      <w:marRight w:val="0"/>
      <w:marTop w:val="0"/>
      <w:marBottom w:val="0"/>
      <w:divBdr>
        <w:top w:val="none" w:sz="0" w:space="0" w:color="auto"/>
        <w:left w:val="none" w:sz="0" w:space="0" w:color="auto"/>
        <w:bottom w:val="none" w:sz="0" w:space="0" w:color="auto"/>
        <w:right w:val="none" w:sz="0" w:space="0" w:color="auto"/>
      </w:divBdr>
    </w:div>
    <w:div w:id="1335642588">
      <w:bodyDiv w:val="1"/>
      <w:marLeft w:val="0"/>
      <w:marRight w:val="0"/>
      <w:marTop w:val="0"/>
      <w:marBottom w:val="0"/>
      <w:divBdr>
        <w:top w:val="none" w:sz="0" w:space="0" w:color="auto"/>
        <w:left w:val="none" w:sz="0" w:space="0" w:color="auto"/>
        <w:bottom w:val="none" w:sz="0" w:space="0" w:color="auto"/>
        <w:right w:val="none" w:sz="0" w:space="0" w:color="auto"/>
      </w:divBdr>
    </w:div>
    <w:div w:id="1336228808">
      <w:bodyDiv w:val="1"/>
      <w:marLeft w:val="0"/>
      <w:marRight w:val="0"/>
      <w:marTop w:val="0"/>
      <w:marBottom w:val="0"/>
      <w:divBdr>
        <w:top w:val="none" w:sz="0" w:space="0" w:color="auto"/>
        <w:left w:val="none" w:sz="0" w:space="0" w:color="auto"/>
        <w:bottom w:val="none" w:sz="0" w:space="0" w:color="auto"/>
        <w:right w:val="none" w:sz="0" w:space="0" w:color="auto"/>
      </w:divBdr>
    </w:div>
    <w:div w:id="1339042534">
      <w:bodyDiv w:val="1"/>
      <w:marLeft w:val="0"/>
      <w:marRight w:val="0"/>
      <w:marTop w:val="0"/>
      <w:marBottom w:val="0"/>
      <w:divBdr>
        <w:top w:val="none" w:sz="0" w:space="0" w:color="auto"/>
        <w:left w:val="none" w:sz="0" w:space="0" w:color="auto"/>
        <w:bottom w:val="none" w:sz="0" w:space="0" w:color="auto"/>
        <w:right w:val="none" w:sz="0" w:space="0" w:color="auto"/>
      </w:divBdr>
    </w:div>
    <w:div w:id="1340085053">
      <w:bodyDiv w:val="1"/>
      <w:marLeft w:val="0"/>
      <w:marRight w:val="0"/>
      <w:marTop w:val="0"/>
      <w:marBottom w:val="0"/>
      <w:divBdr>
        <w:top w:val="none" w:sz="0" w:space="0" w:color="auto"/>
        <w:left w:val="none" w:sz="0" w:space="0" w:color="auto"/>
        <w:bottom w:val="none" w:sz="0" w:space="0" w:color="auto"/>
        <w:right w:val="none" w:sz="0" w:space="0" w:color="auto"/>
      </w:divBdr>
    </w:div>
    <w:div w:id="1342315542">
      <w:bodyDiv w:val="1"/>
      <w:marLeft w:val="0"/>
      <w:marRight w:val="0"/>
      <w:marTop w:val="0"/>
      <w:marBottom w:val="0"/>
      <w:divBdr>
        <w:top w:val="none" w:sz="0" w:space="0" w:color="auto"/>
        <w:left w:val="none" w:sz="0" w:space="0" w:color="auto"/>
        <w:bottom w:val="none" w:sz="0" w:space="0" w:color="auto"/>
        <w:right w:val="none" w:sz="0" w:space="0" w:color="auto"/>
      </w:divBdr>
    </w:div>
    <w:div w:id="1342439982">
      <w:bodyDiv w:val="1"/>
      <w:marLeft w:val="0"/>
      <w:marRight w:val="0"/>
      <w:marTop w:val="0"/>
      <w:marBottom w:val="0"/>
      <w:divBdr>
        <w:top w:val="none" w:sz="0" w:space="0" w:color="auto"/>
        <w:left w:val="none" w:sz="0" w:space="0" w:color="auto"/>
        <w:bottom w:val="none" w:sz="0" w:space="0" w:color="auto"/>
        <w:right w:val="none" w:sz="0" w:space="0" w:color="auto"/>
      </w:divBdr>
    </w:div>
    <w:div w:id="1343046759">
      <w:bodyDiv w:val="1"/>
      <w:marLeft w:val="0"/>
      <w:marRight w:val="0"/>
      <w:marTop w:val="0"/>
      <w:marBottom w:val="0"/>
      <w:divBdr>
        <w:top w:val="none" w:sz="0" w:space="0" w:color="auto"/>
        <w:left w:val="none" w:sz="0" w:space="0" w:color="auto"/>
        <w:bottom w:val="none" w:sz="0" w:space="0" w:color="auto"/>
        <w:right w:val="none" w:sz="0" w:space="0" w:color="auto"/>
      </w:divBdr>
    </w:div>
    <w:div w:id="1343706619">
      <w:bodyDiv w:val="1"/>
      <w:marLeft w:val="0"/>
      <w:marRight w:val="0"/>
      <w:marTop w:val="0"/>
      <w:marBottom w:val="0"/>
      <w:divBdr>
        <w:top w:val="none" w:sz="0" w:space="0" w:color="auto"/>
        <w:left w:val="none" w:sz="0" w:space="0" w:color="auto"/>
        <w:bottom w:val="none" w:sz="0" w:space="0" w:color="auto"/>
        <w:right w:val="none" w:sz="0" w:space="0" w:color="auto"/>
      </w:divBdr>
    </w:div>
    <w:div w:id="1343900717">
      <w:bodyDiv w:val="1"/>
      <w:marLeft w:val="0"/>
      <w:marRight w:val="0"/>
      <w:marTop w:val="0"/>
      <w:marBottom w:val="0"/>
      <w:divBdr>
        <w:top w:val="none" w:sz="0" w:space="0" w:color="auto"/>
        <w:left w:val="none" w:sz="0" w:space="0" w:color="auto"/>
        <w:bottom w:val="none" w:sz="0" w:space="0" w:color="auto"/>
        <w:right w:val="none" w:sz="0" w:space="0" w:color="auto"/>
      </w:divBdr>
    </w:div>
    <w:div w:id="1343968621">
      <w:bodyDiv w:val="1"/>
      <w:marLeft w:val="0"/>
      <w:marRight w:val="0"/>
      <w:marTop w:val="0"/>
      <w:marBottom w:val="0"/>
      <w:divBdr>
        <w:top w:val="none" w:sz="0" w:space="0" w:color="auto"/>
        <w:left w:val="none" w:sz="0" w:space="0" w:color="auto"/>
        <w:bottom w:val="none" w:sz="0" w:space="0" w:color="auto"/>
        <w:right w:val="none" w:sz="0" w:space="0" w:color="auto"/>
      </w:divBdr>
    </w:div>
    <w:div w:id="1344354558">
      <w:bodyDiv w:val="1"/>
      <w:marLeft w:val="0"/>
      <w:marRight w:val="0"/>
      <w:marTop w:val="0"/>
      <w:marBottom w:val="0"/>
      <w:divBdr>
        <w:top w:val="none" w:sz="0" w:space="0" w:color="auto"/>
        <w:left w:val="none" w:sz="0" w:space="0" w:color="auto"/>
        <w:bottom w:val="none" w:sz="0" w:space="0" w:color="auto"/>
        <w:right w:val="none" w:sz="0" w:space="0" w:color="auto"/>
      </w:divBdr>
    </w:div>
    <w:div w:id="1344629280">
      <w:bodyDiv w:val="1"/>
      <w:marLeft w:val="0"/>
      <w:marRight w:val="0"/>
      <w:marTop w:val="0"/>
      <w:marBottom w:val="0"/>
      <w:divBdr>
        <w:top w:val="none" w:sz="0" w:space="0" w:color="auto"/>
        <w:left w:val="none" w:sz="0" w:space="0" w:color="auto"/>
        <w:bottom w:val="none" w:sz="0" w:space="0" w:color="auto"/>
        <w:right w:val="none" w:sz="0" w:space="0" w:color="auto"/>
      </w:divBdr>
    </w:div>
    <w:div w:id="1346784282">
      <w:bodyDiv w:val="1"/>
      <w:marLeft w:val="0"/>
      <w:marRight w:val="0"/>
      <w:marTop w:val="0"/>
      <w:marBottom w:val="0"/>
      <w:divBdr>
        <w:top w:val="none" w:sz="0" w:space="0" w:color="auto"/>
        <w:left w:val="none" w:sz="0" w:space="0" w:color="auto"/>
        <w:bottom w:val="none" w:sz="0" w:space="0" w:color="auto"/>
        <w:right w:val="none" w:sz="0" w:space="0" w:color="auto"/>
      </w:divBdr>
    </w:div>
    <w:div w:id="1347630941">
      <w:bodyDiv w:val="1"/>
      <w:marLeft w:val="0"/>
      <w:marRight w:val="0"/>
      <w:marTop w:val="0"/>
      <w:marBottom w:val="0"/>
      <w:divBdr>
        <w:top w:val="none" w:sz="0" w:space="0" w:color="auto"/>
        <w:left w:val="none" w:sz="0" w:space="0" w:color="auto"/>
        <w:bottom w:val="none" w:sz="0" w:space="0" w:color="auto"/>
        <w:right w:val="none" w:sz="0" w:space="0" w:color="auto"/>
      </w:divBdr>
    </w:div>
    <w:div w:id="1347639327">
      <w:bodyDiv w:val="1"/>
      <w:marLeft w:val="0"/>
      <w:marRight w:val="0"/>
      <w:marTop w:val="0"/>
      <w:marBottom w:val="0"/>
      <w:divBdr>
        <w:top w:val="none" w:sz="0" w:space="0" w:color="auto"/>
        <w:left w:val="none" w:sz="0" w:space="0" w:color="auto"/>
        <w:bottom w:val="none" w:sz="0" w:space="0" w:color="auto"/>
        <w:right w:val="none" w:sz="0" w:space="0" w:color="auto"/>
      </w:divBdr>
    </w:div>
    <w:div w:id="1349330580">
      <w:bodyDiv w:val="1"/>
      <w:marLeft w:val="0"/>
      <w:marRight w:val="0"/>
      <w:marTop w:val="0"/>
      <w:marBottom w:val="0"/>
      <w:divBdr>
        <w:top w:val="none" w:sz="0" w:space="0" w:color="auto"/>
        <w:left w:val="none" w:sz="0" w:space="0" w:color="auto"/>
        <w:bottom w:val="none" w:sz="0" w:space="0" w:color="auto"/>
        <w:right w:val="none" w:sz="0" w:space="0" w:color="auto"/>
      </w:divBdr>
    </w:div>
    <w:div w:id="1349720364">
      <w:bodyDiv w:val="1"/>
      <w:marLeft w:val="0"/>
      <w:marRight w:val="0"/>
      <w:marTop w:val="0"/>
      <w:marBottom w:val="0"/>
      <w:divBdr>
        <w:top w:val="none" w:sz="0" w:space="0" w:color="auto"/>
        <w:left w:val="none" w:sz="0" w:space="0" w:color="auto"/>
        <w:bottom w:val="none" w:sz="0" w:space="0" w:color="auto"/>
        <w:right w:val="none" w:sz="0" w:space="0" w:color="auto"/>
      </w:divBdr>
    </w:div>
    <w:div w:id="1350176032">
      <w:bodyDiv w:val="1"/>
      <w:marLeft w:val="0"/>
      <w:marRight w:val="0"/>
      <w:marTop w:val="0"/>
      <w:marBottom w:val="0"/>
      <w:divBdr>
        <w:top w:val="none" w:sz="0" w:space="0" w:color="auto"/>
        <w:left w:val="none" w:sz="0" w:space="0" w:color="auto"/>
        <w:bottom w:val="none" w:sz="0" w:space="0" w:color="auto"/>
        <w:right w:val="none" w:sz="0" w:space="0" w:color="auto"/>
      </w:divBdr>
    </w:div>
    <w:div w:id="1350452829">
      <w:bodyDiv w:val="1"/>
      <w:marLeft w:val="0"/>
      <w:marRight w:val="0"/>
      <w:marTop w:val="0"/>
      <w:marBottom w:val="0"/>
      <w:divBdr>
        <w:top w:val="none" w:sz="0" w:space="0" w:color="auto"/>
        <w:left w:val="none" w:sz="0" w:space="0" w:color="auto"/>
        <w:bottom w:val="none" w:sz="0" w:space="0" w:color="auto"/>
        <w:right w:val="none" w:sz="0" w:space="0" w:color="auto"/>
      </w:divBdr>
    </w:div>
    <w:div w:id="1350717837">
      <w:bodyDiv w:val="1"/>
      <w:marLeft w:val="0"/>
      <w:marRight w:val="0"/>
      <w:marTop w:val="0"/>
      <w:marBottom w:val="0"/>
      <w:divBdr>
        <w:top w:val="none" w:sz="0" w:space="0" w:color="auto"/>
        <w:left w:val="none" w:sz="0" w:space="0" w:color="auto"/>
        <w:bottom w:val="none" w:sz="0" w:space="0" w:color="auto"/>
        <w:right w:val="none" w:sz="0" w:space="0" w:color="auto"/>
      </w:divBdr>
    </w:div>
    <w:div w:id="1351952107">
      <w:bodyDiv w:val="1"/>
      <w:marLeft w:val="0"/>
      <w:marRight w:val="0"/>
      <w:marTop w:val="0"/>
      <w:marBottom w:val="0"/>
      <w:divBdr>
        <w:top w:val="none" w:sz="0" w:space="0" w:color="auto"/>
        <w:left w:val="none" w:sz="0" w:space="0" w:color="auto"/>
        <w:bottom w:val="none" w:sz="0" w:space="0" w:color="auto"/>
        <w:right w:val="none" w:sz="0" w:space="0" w:color="auto"/>
      </w:divBdr>
    </w:div>
    <w:div w:id="1352217582">
      <w:bodyDiv w:val="1"/>
      <w:marLeft w:val="0"/>
      <w:marRight w:val="0"/>
      <w:marTop w:val="0"/>
      <w:marBottom w:val="0"/>
      <w:divBdr>
        <w:top w:val="none" w:sz="0" w:space="0" w:color="auto"/>
        <w:left w:val="none" w:sz="0" w:space="0" w:color="auto"/>
        <w:bottom w:val="none" w:sz="0" w:space="0" w:color="auto"/>
        <w:right w:val="none" w:sz="0" w:space="0" w:color="auto"/>
      </w:divBdr>
    </w:div>
    <w:div w:id="1352342449">
      <w:bodyDiv w:val="1"/>
      <w:marLeft w:val="0"/>
      <w:marRight w:val="0"/>
      <w:marTop w:val="0"/>
      <w:marBottom w:val="0"/>
      <w:divBdr>
        <w:top w:val="none" w:sz="0" w:space="0" w:color="auto"/>
        <w:left w:val="none" w:sz="0" w:space="0" w:color="auto"/>
        <w:bottom w:val="none" w:sz="0" w:space="0" w:color="auto"/>
        <w:right w:val="none" w:sz="0" w:space="0" w:color="auto"/>
      </w:divBdr>
    </w:div>
    <w:div w:id="1352685209">
      <w:bodyDiv w:val="1"/>
      <w:marLeft w:val="0"/>
      <w:marRight w:val="0"/>
      <w:marTop w:val="0"/>
      <w:marBottom w:val="0"/>
      <w:divBdr>
        <w:top w:val="none" w:sz="0" w:space="0" w:color="auto"/>
        <w:left w:val="none" w:sz="0" w:space="0" w:color="auto"/>
        <w:bottom w:val="none" w:sz="0" w:space="0" w:color="auto"/>
        <w:right w:val="none" w:sz="0" w:space="0" w:color="auto"/>
      </w:divBdr>
    </w:div>
    <w:div w:id="1353415197">
      <w:bodyDiv w:val="1"/>
      <w:marLeft w:val="0"/>
      <w:marRight w:val="0"/>
      <w:marTop w:val="0"/>
      <w:marBottom w:val="0"/>
      <w:divBdr>
        <w:top w:val="none" w:sz="0" w:space="0" w:color="auto"/>
        <w:left w:val="none" w:sz="0" w:space="0" w:color="auto"/>
        <w:bottom w:val="none" w:sz="0" w:space="0" w:color="auto"/>
        <w:right w:val="none" w:sz="0" w:space="0" w:color="auto"/>
      </w:divBdr>
    </w:div>
    <w:div w:id="1353611532">
      <w:bodyDiv w:val="1"/>
      <w:marLeft w:val="0"/>
      <w:marRight w:val="0"/>
      <w:marTop w:val="0"/>
      <w:marBottom w:val="0"/>
      <w:divBdr>
        <w:top w:val="none" w:sz="0" w:space="0" w:color="auto"/>
        <w:left w:val="none" w:sz="0" w:space="0" w:color="auto"/>
        <w:bottom w:val="none" w:sz="0" w:space="0" w:color="auto"/>
        <w:right w:val="none" w:sz="0" w:space="0" w:color="auto"/>
      </w:divBdr>
    </w:div>
    <w:div w:id="1354184172">
      <w:bodyDiv w:val="1"/>
      <w:marLeft w:val="0"/>
      <w:marRight w:val="0"/>
      <w:marTop w:val="0"/>
      <w:marBottom w:val="0"/>
      <w:divBdr>
        <w:top w:val="none" w:sz="0" w:space="0" w:color="auto"/>
        <w:left w:val="none" w:sz="0" w:space="0" w:color="auto"/>
        <w:bottom w:val="none" w:sz="0" w:space="0" w:color="auto"/>
        <w:right w:val="none" w:sz="0" w:space="0" w:color="auto"/>
      </w:divBdr>
    </w:div>
    <w:div w:id="1355228981">
      <w:bodyDiv w:val="1"/>
      <w:marLeft w:val="0"/>
      <w:marRight w:val="0"/>
      <w:marTop w:val="0"/>
      <w:marBottom w:val="0"/>
      <w:divBdr>
        <w:top w:val="none" w:sz="0" w:space="0" w:color="auto"/>
        <w:left w:val="none" w:sz="0" w:space="0" w:color="auto"/>
        <w:bottom w:val="none" w:sz="0" w:space="0" w:color="auto"/>
        <w:right w:val="none" w:sz="0" w:space="0" w:color="auto"/>
      </w:divBdr>
    </w:div>
    <w:div w:id="1355419174">
      <w:bodyDiv w:val="1"/>
      <w:marLeft w:val="0"/>
      <w:marRight w:val="0"/>
      <w:marTop w:val="0"/>
      <w:marBottom w:val="0"/>
      <w:divBdr>
        <w:top w:val="none" w:sz="0" w:space="0" w:color="auto"/>
        <w:left w:val="none" w:sz="0" w:space="0" w:color="auto"/>
        <w:bottom w:val="none" w:sz="0" w:space="0" w:color="auto"/>
        <w:right w:val="none" w:sz="0" w:space="0" w:color="auto"/>
      </w:divBdr>
    </w:div>
    <w:div w:id="1356034618">
      <w:bodyDiv w:val="1"/>
      <w:marLeft w:val="0"/>
      <w:marRight w:val="0"/>
      <w:marTop w:val="0"/>
      <w:marBottom w:val="0"/>
      <w:divBdr>
        <w:top w:val="none" w:sz="0" w:space="0" w:color="auto"/>
        <w:left w:val="none" w:sz="0" w:space="0" w:color="auto"/>
        <w:bottom w:val="none" w:sz="0" w:space="0" w:color="auto"/>
        <w:right w:val="none" w:sz="0" w:space="0" w:color="auto"/>
      </w:divBdr>
    </w:div>
    <w:div w:id="1356924972">
      <w:bodyDiv w:val="1"/>
      <w:marLeft w:val="0"/>
      <w:marRight w:val="0"/>
      <w:marTop w:val="0"/>
      <w:marBottom w:val="0"/>
      <w:divBdr>
        <w:top w:val="none" w:sz="0" w:space="0" w:color="auto"/>
        <w:left w:val="none" w:sz="0" w:space="0" w:color="auto"/>
        <w:bottom w:val="none" w:sz="0" w:space="0" w:color="auto"/>
        <w:right w:val="none" w:sz="0" w:space="0" w:color="auto"/>
      </w:divBdr>
    </w:div>
    <w:div w:id="1357003056">
      <w:bodyDiv w:val="1"/>
      <w:marLeft w:val="0"/>
      <w:marRight w:val="0"/>
      <w:marTop w:val="0"/>
      <w:marBottom w:val="0"/>
      <w:divBdr>
        <w:top w:val="none" w:sz="0" w:space="0" w:color="auto"/>
        <w:left w:val="none" w:sz="0" w:space="0" w:color="auto"/>
        <w:bottom w:val="none" w:sz="0" w:space="0" w:color="auto"/>
        <w:right w:val="none" w:sz="0" w:space="0" w:color="auto"/>
      </w:divBdr>
    </w:div>
    <w:div w:id="1357584246">
      <w:bodyDiv w:val="1"/>
      <w:marLeft w:val="0"/>
      <w:marRight w:val="0"/>
      <w:marTop w:val="0"/>
      <w:marBottom w:val="0"/>
      <w:divBdr>
        <w:top w:val="none" w:sz="0" w:space="0" w:color="auto"/>
        <w:left w:val="none" w:sz="0" w:space="0" w:color="auto"/>
        <w:bottom w:val="none" w:sz="0" w:space="0" w:color="auto"/>
        <w:right w:val="none" w:sz="0" w:space="0" w:color="auto"/>
      </w:divBdr>
    </w:div>
    <w:div w:id="1362709935">
      <w:bodyDiv w:val="1"/>
      <w:marLeft w:val="0"/>
      <w:marRight w:val="0"/>
      <w:marTop w:val="0"/>
      <w:marBottom w:val="0"/>
      <w:divBdr>
        <w:top w:val="none" w:sz="0" w:space="0" w:color="auto"/>
        <w:left w:val="none" w:sz="0" w:space="0" w:color="auto"/>
        <w:bottom w:val="none" w:sz="0" w:space="0" w:color="auto"/>
        <w:right w:val="none" w:sz="0" w:space="0" w:color="auto"/>
      </w:divBdr>
    </w:div>
    <w:div w:id="1364791221">
      <w:bodyDiv w:val="1"/>
      <w:marLeft w:val="0"/>
      <w:marRight w:val="0"/>
      <w:marTop w:val="0"/>
      <w:marBottom w:val="0"/>
      <w:divBdr>
        <w:top w:val="none" w:sz="0" w:space="0" w:color="auto"/>
        <w:left w:val="none" w:sz="0" w:space="0" w:color="auto"/>
        <w:bottom w:val="none" w:sz="0" w:space="0" w:color="auto"/>
        <w:right w:val="none" w:sz="0" w:space="0" w:color="auto"/>
      </w:divBdr>
    </w:div>
    <w:div w:id="1365062758">
      <w:bodyDiv w:val="1"/>
      <w:marLeft w:val="0"/>
      <w:marRight w:val="0"/>
      <w:marTop w:val="0"/>
      <w:marBottom w:val="0"/>
      <w:divBdr>
        <w:top w:val="none" w:sz="0" w:space="0" w:color="auto"/>
        <w:left w:val="none" w:sz="0" w:space="0" w:color="auto"/>
        <w:bottom w:val="none" w:sz="0" w:space="0" w:color="auto"/>
        <w:right w:val="none" w:sz="0" w:space="0" w:color="auto"/>
      </w:divBdr>
    </w:div>
    <w:div w:id="1365136374">
      <w:bodyDiv w:val="1"/>
      <w:marLeft w:val="0"/>
      <w:marRight w:val="0"/>
      <w:marTop w:val="0"/>
      <w:marBottom w:val="0"/>
      <w:divBdr>
        <w:top w:val="none" w:sz="0" w:space="0" w:color="auto"/>
        <w:left w:val="none" w:sz="0" w:space="0" w:color="auto"/>
        <w:bottom w:val="none" w:sz="0" w:space="0" w:color="auto"/>
        <w:right w:val="none" w:sz="0" w:space="0" w:color="auto"/>
      </w:divBdr>
    </w:div>
    <w:div w:id="1366251861">
      <w:bodyDiv w:val="1"/>
      <w:marLeft w:val="0"/>
      <w:marRight w:val="0"/>
      <w:marTop w:val="0"/>
      <w:marBottom w:val="0"/>
      <w:divBdr>
        <w:top w:val="none" w:sz="0" w:space="0" w:color="auto"/>
        <w:left w:val="none" w:sz="0" w:space="0" w:color="auto"/>
        <w:bottom w:val="none" w:sz="0" w:space="0" w:color="auto"/>
        <w:right w:val="none" w:sz="0" w:space="0" w:color="auto"/>
      </w:divBdr>
    </w:div>
    <w:div w:id="1366717564">
      <w:bodyDiv w:val="1"/>
      <w:marLeft w:val="0"/>
      <w:marRight w:val="0"/>
      <w:marTop w:val="0"/>
      <w:marBottom w:val="0"/>
      <w:divBdr>
        <w:top w:val="none" w:sz="0" w:space="0" w:color="auto"/>
        <w:left w:val="none" w:sz="0" w:space="0" w:color="auto"/>
        <w:bottom w:val="none" w:sz="0" w:space="0" w:color="auto"/>
        <w:right w:val="none" w:sz="0" w:space="0" w:color="auto"/>
      </w:divBdr>
    </w:div>
    <w:div w:id="1368262706">
      <w:bodyDiv w:val="1"/>
      <w:marLeft w:val="0"/>
      <w:marRight w:val="0"/>
      <w:marTop w:val="0"/>
      <w:marBottom w:val="0"/>
      <w:divBdr>
        <w:top w:val="none" w:sz="0" w:space="0" w:color="auto"/>
        <w:left w:val="none" w:sz="0" w:space="0" w:color="auto"/>
        <w:bottom w:val="none" w:sz="0" w:space="0" w:color="auto"/>
        <w:right w:val="none" w:sz="0" w:space="0" w:color="auto"/>
      </w:divBdr>
    </w:div>
    <w:div w:id="1368675803">
      <w:bodyDiv w:val="1"/>
      <w:marLeft w:val="0"/>
      <w:marRight w:val="0"/>
      <w:marTop w:val="0"/>
      <w:marBottom w:val="0"/>
      <w:divBdr>
        <w:top w:val="none" w:sz="0" w:space="0" w:color="auto"/>
        <w:left w:val="none" w:sz="0" w:space="0" w:color="auto"/>
        <w:bottom w:val="none" w:sz="0" w:space="0" w:color="auto"/>
        <w:right w:val="none" w:sz="0" w:space="0" w:color="auto"/>
      </w:divBdr>
    </w:div>
    <w:div w:id="1369140525">
      <w:bodyDiv w:val="1"/>
      <w:marLeft w:val="0"/>
      <w:marRight w:val="0"/>
      <w:marTop w:val="0"/>
      <w:marBottom w:val="0"/>
      <w:divBdr>
        <w:top w:val="none" w:sz="0" w:space="0" w:color="auto"/>
        <w:left w:val="none" w:sz="0" w:space="0" w:color="auto"/>
        <w:bottom w:val="none" w:sz="0" w:space="0" w:color="auto"/>
        <w:right w:val="none" w:sz="0" w:space="0" w:color="auto"/>
      </w:divBdr>
    </w:div>
    <w:div w:id="1371420720">
      <w:bodyDiv w:val="1"/>
      <w:marLeft w:val="0"/>
      <w:marRight w:val="0"/>
      <w:marTop w:val="0"/>
      <w:marBottom w:val="0"/>
      <w:divBdr>
        <w:top w:val="none" w:sz="0" w:space="0" w:color="auto"/>
        <w:left w:val="none" w:sz="0" w:space="0" w:color="auto"/>
        <w:bottom w:val="none" w:sz="0" w:space="0" w:color="auto"/>
        <w:right w:val="none" w:sz="0" w:space="0" w:color="auto"/>
      </w:divBdr>
    </w:div>
    <w:div w:id="1371758644">
      <w:bodyDiv w:val="1"/>
      <w:marLeft w:val="0"/>
      <w:marRight w:val="0"/>
      <w:marTop w:val="0"/>
      <w:marBottom w:val="0"/>
      <w:divBdr>
        <w:top w:val="none" w:sz="0" w:space="0" w:color="auto"/>
        <w:left w:val="none" w:sz="0" w:space="0" w:color="auto"/>
        <w:bottom w:val="none" w:sz="0" w:space="0" w:color="auto"/>
        <w:right w:val="none" w:sz="0" w:space="0" w:color="auto"/>
      </w:divBdr>
    </w:div>
    <w:div w:id="1371882407">
      <w:bodyDiv w:val="1"/>
      <w:marLeft w:val="0"/>
      <w:marRight w:val="0"/>
      <w:marTop w:val="0"/>
      <w:marBottom w:val="0"/>
      <w:divBdr>
        <w:top w:val="none" w:sz="0" w:space="0" w:color="auto"/>
        <w:left w:val="none" w:sz="0" w:space="0" w:color="auto"/>
        <w:bottom w:val="none" w:sz="0" w:space="0" w:color="auto"/>
        <w:right w:val="none" w:sz="0" w:space="0" w:color="auto"/>
      </w:divBdr>
    </w:div>
    <w:div w:id="1375616922">
      <w:bodyDiv w:val="1"/>
      <w:marLeft w:val="0"/>
      <w:marRight w:val="0"/>
      <w:marTop w:val="0"/>
      <w:marBottom w:val="0"/>
      <w:divBdr>
        <w:top w:val="none" w:sz="0" w:space="0" w:color="auto"/>
        <w:left w:val="none" w:sz="0" w:space="0" w:color="auto"/>
        <w:bottom w:val="none" w:sz="0" w:space="0" w:color="auto"/>
        <w:right w:val="none" w:sz="0" w:space="0" w:color="auto"/>
      </w:divBdr>
    </w:div>
    <w:div w:id="1375619250">
      <w:bodyDiv w:val="1"/>
      <w:marLeft w:val="0"/>
      <w:marRight w:val="0"/>
      <w:marTop w:val="0"/>
      <w:marBottom w:val="0"/>
      <w:divBdr>
        <w:top w:val="none" w:sz="0" w:space="0" w:color="auto"/>
        <w:left w:val="none" w:sz="0" w:space="0" w:color="auto"/>
        <w:bottom w:val="none" w:sz="0" w:space="0" w:color="auto"/>
        <w:right w:val="none" w:sz="0" w:space="0" w:color="auto"/>
      </w:divBdr>
    </w:div>
    <w:div w:id="1376392797">
      <w:bodyDiv w:val="1"/>
      <w:marLeft w:val="0"/>
      <w:marRight w:val="0"/>
      <w:marTop w:val="0"/>
      <w:marBottom w:val="0"/>
      <w:divBdr>
        <w:top w:val="none" w:sz="0" w:space="0" w:color="auto"/>
        <w:left w:val="none" w:sz="0" w:space="0" w:color="auto"/>
        <w:bottom w:val="none" w:sz="0" w:space="0" w:color="auto"/>
        <w:right w:val="none" w:sz="0" w:space="0" w:color="auto"/>
      </w:divBdr>
    </w:div>
    <w:div w:id="1377001372">
      <w:bodyDiv w:val="1"/>
      <w:marLeft w:val="0"/>
      <w:marRight w:val="0"/>
      <w:marTop w:val="0"/>
      <w:marBottom w:val="0"/>
      <w:divBdr>
        <w:top w:val="none" w:sz="0" w:space="0" w:color="auto"/>
        <w:left w:val="none" w:sz="0" w:space="0" w:color="auto"/>
        <w:bottom w:val="none" w:sz="0" w:space="0" w:color="auto"/>
        <w:right w:val="none" w:sz="0" w:space="0" w:color="auto"/>
      </w:divBdr>
    </w:div>
    <w:div w:id="1378314989">
      <w:bodyDiv w:val="1"/>
      <w:marLeft w:val="0"/>
      <w:marRight w:val="0"/>
      <w:marTop w:val="0"/>
      <w:marBottom w:val="0"/>
      <w:divBdr>
        <w:top w:val="none" w:sz="0" w:space="0" w:color="auto"/>
        <w:left w:val="none" w:sz="0" w:space="0" w:color="auto"/>
        <w:bottom w:val="none" w:sz="0" w:space="0" w:color="auto"/>
        <w:right w:val="none" w:sz="0" w:space="0" w:color="auto"/>
      </w:divBdr>
    </w:div>
    <w:div w:id="1379011171">
      <w:bodyDiv w:val="1"/>
      <w:marLeft w:val="0"/>
      <w:marRight w:val="0"/>
      <w:marTop w:val="0"/>
      <w:marBottom w:val="0"/>
      <w:divBdr>
        <w:top w:val="none" w:sz="0" w:space="0" w:color="auto"/>
        <w:left w:val="none" w:sz="0" w:space="0" w:color="auto"/>
        <w:bottom w:val="none" w:sz="0" w:space="0" w:color="auto"/>
        <w:right w:val="none" w:sz="0" w:space="0" w:color="auto"/>
      </w:divBdr>
    </w:div>
    <w:div w:id="1380084028">
      <w:bodyDiv w:val="1"/>
      <w:marLeft w:val="0"/>
      <w:marRight w:val="0"/>
      <w:marTop w:val="0"/>
      <w:marBottom w:val="0"/>
      <w:divBdr>
        <w:top w:val="none" w:sz="0" w:space="0" w:color="auto"/>
        <w:left w:val="none" w:sz="0" w:space="0" w:color="auto"/>
        <w:bottom w:val="none" w:sz="0" w:space="0" w:color="auto"/>
        <w:right w:val="none" w:sz="0" w:space="0" w:color="auto"/>
      </w:divBdr>
    </w:div>
    <w:div w:id="1380281381">
      <w:bodyDiv w:val="1"/>
      <w:marLeft w:val="0"/>
      <w:marRight w:val="0"/>
      <w:marTop w:val="0"/>
      <w:marBottom w:val="0"/>
      <w:divBdr>
        <w:top w:val="none" w:sz="0" w:space="0" w:color="auto"/>
        <w:left w:val="none" w:sz="0" w:space="0" w:color="auto"/>
        <w:bottom w:val="none" w:sz="0" w:space="0" w:color="auto"/>
        <w:right w:val="none" w:sz="0" w:space="0" w:color="auto"/>
      </w:divBdr>
    </w:div>
    <w:div w:id="1380327094">
      <w:bodyDiv w:val="1"/>
      <w:marLeft w:val="0"/>
      <w:marRight w:val="0"/>
      <w:marTop w:val="0"/>
      <w:marBottom w:val="0"/>
      <w:divBdr>
        <w:top w:val="none" w:sz="0" w:space="0" w:color="auto"/>
        <w:left w:val="none" w:sz="0" w:space="0" w:color="auto"/>
        <w:bottom w:val="none" w:sz="0" w:space="0" w:color="auto"/>
        <w:right w:val="none" w:sz="0" w:space="0" w:color="auto"/>
      </w:divBdr>
    </w:div>
    <w:div w:id="1385715400">
      <w:bodyDiv w:val="1"/>
      <w:marLeft w:val="0"/>
      <w:marRight w:val="0"/>
      <w:marTop w:val="0"/>
      <w:marBottom w:val="0"/>
      <w:divBdr>
        <w:top w:val="none" w:sz="0" w:space="0" w:color="auto"/>
        <w:left w:val="none" w:sz="0" w:space="0" w:color="auto"/>
        <w:bottom w:val="none" w:sz="0" w:space="0" w:color="auto"/>
        <w:right w:val="none" w:sz="0" w:space="0" w:color="auto"/>
      </w:divBdr>
    </w:div>
    <w:div w:id="1385986963">
      <w:bodyDiv w:val="1"/>
      <w:marLeft w:val="0"/>
      <w:marRight w:val="0"/>
      <w:marTop w:val="0"/>
      <w:marBottom w:val="0"/>
      <w:divBdr>
        <w:top w:val="none" w:sz="0" w:space="0" w:color="auto"/>
        <w:left w:val="none" w:sz="0" w:space="0" w:color="auto"/>
        <w:bottom w:val="none" w:sz="0" w:space="0" w:color="auto"/>
        <w:right w:val="none" w:sz="0" w:space="0" w:color="auto"/>
      </w:divBdr>
    </w:div>
    <w:div w:id="1386878466">
      <w:bodyDiv w:val="1"/>
      <w:marLeft w:val="0"/>
      <w:marRight w:val="0"/>
      <w:marTop w:val="0"/>
      <w:marBottom w:val="0"/>
      <w:divBdr>
        <w:top w:val="none" w:sz="0" w:space="0" w:color="auto"/>
        <w:left w:val="none" w:sz="0" w:space="0" w:color="auto"/>
        <w:bottom w:val="none" w:sz="0" w:space="0" w:color="auto"/>
        <w:right w:val="none" w:sz="0" w:space="0" w:color="auto"/>
      </w:divBdr>
    </w:div>
    <w:div w:id="1390302864">
      <w:bodyDiv w:val="1"/>
      <w:marLeft w:val="0"/>
      <w:marRight w:val="0"/>
      <w:marTop w:val="0"/>
      <w:marBottom w:val="0"/>
      <w:divBdr>
        <w:top w:val="none" w:sz="0" w:space="0" w:color="auto"/>
        <w:left w:val="none" w:sz="0" w:space="0" w:color="auto"/>
        <w:bottom w:val="none" w:sz="0" w:space="0" w:color="auto"/>
        <w:right w:val="none" w:sz="0" w:space="0" w:color="auto"/>
      </w:divBdr>
    </w:div>
    <w:div w:id="1390421925">
      <w:bodyDiv w:val="1"/>
      <w:marLeft w:val="0"/>
      <w:marRight w:val="0"/>
      <w:marTop w:val="0"/>
      <w:marBottom w:val="0"/>
      <w:divBdr>
        <w:top w:val="none" w:sz="0" w:space="0" w:color="auto"/>
        <w:left w:val="none" w:sz="0" w:space="0" w:color="auto"/>
        <w:bottom w:val="none" w:sz="0" w:space="0" w:color="auto"/>
        <w:right w:val="none" w:sz="0" w:space="0" w:color="auto"/>
      </w:divBdr>
    </w:div>
    <w:div w:id="1391421201">
      <w:bodyDiv w:val="1"/>
      <w:marLeft w:val="0"/>
      <w:marRight w:val="0"/>
      <w:marTop w:val="0"/>
      <w:marBottom w:val="0"/>
      <w:divBdr>
        <w:top w:val="none" w:sz="0" w:space="0" w:color="auto"/>
        <w:left w:val="none" w:sz="0" w:space="0" w:color="auto"/>
        <w:bottom w:val="none" w:sz="0" w:space="0" w:color="auto"/>
        <w:right w:val="none" w:sz="0" w:space="0" w:color="auto"/>
      </w:divBdr>
    </w:div>
    <w:div w:id="1394810933">
      <w:bodyDiv w:val="1"/>
      <w:marLeft w:val="0"/>
      <w:marRight w:val="0"/>
      <w:marTop w:val="0"/>
      <w:marBottom w:val="0"/>
      <w:divBdr>
        <w:top w:val="none" w:sz="0" w:space="0" w:color="auto"/>
        <w:left w:val="none" w:sz="0" w:space="0" w:color="auto"/>
        <w:bottom w:val="none" w:sz="0" w:space="0" w:color="auto"/>
        <w:right w:val="none" w:sz="0" w:space="0" w:color="auto"/>
      </w:divBdr>
    </w:div>
    <w:div w:id="1395736955">
      <w:bodyDiv w:val="1"/>
      <w:marLeft w:val="0"/>
      <w:marRight w:val="0"/>
      <w:marTop w:val="0"/>
      <w:marBottom w:val="0"/>
      <w:divBdr>
        <w:top w:val="none" w:sz="0" w:space="0" w:color="auto"/>
        <w:left w:val="none" w:sz="0" w:space="0" w:color="auto"/>
        <w:bottom w:val="none" w:sz="0" w:space="0" w:color="auto"/>
        <w:right w:val="none" w:sz="0" w:space="0" w:color="auto"/>
      </w:divBdr>
    </w:div>
    <w:div w:id="1396591110">
      <w:bodyDiv w:val="1"/>
      <w:marLeft w:val="0"/>
      <w:marRight w:val="0"/>
      <w:marTop w:val="0"/>
      <w:marBottom w:val="0"/>
      <w:divBdr>
        <w:top w:val="none" w:sz="0" w:space="0" w:color="auto"/>
        <w:left w:val="none" w:sz="0" w:space="0" w:color="auto"/>
        <w:bottom w:val="none" w:sz="0" w:space="0" w:color="auto"/>
        <w:right w:val="none" w:sz="0" w:space="0" w:color="auto"/>
      </w:divBdr>
    </w:div>
    <w:div w:id="1396666570">
      <w:bodyDiv w:val="1"/>
      <w:marLeft w:val="0"/>
      <w:marRight w:val="0"/>
      <w:marTop w:val="0"/>
      <w:marBottom w:val="0"/>
      <w:divBdr>
        <w:top w:val="none" w:sz="0" w:space="0" w:color="auto"/>
        <w:left w:val="none" w:sz="0" w:space="0" w:color="auto"/>
        <w:bottom w:val="none" w:sz="0" w:space="0" w:color="auto"/>
        <w:right w:val="none" w:sz="0" w:space="0" w:color="auto"/>
      </w:divBdr>
    </w:div>
    <w:div w:id="1398086983">
      <w:bodyDiv w:val="1"/>
      <w:marLeft w:val="0"/>
      <w:marRight w:val="0"/>
      <w:marTop w:val="0"/>
      <w:marBottom w:val="0"/>
      <w:divBdr>
        <w:top w:val="none" w:sz="0" w:space="0" w:color="auto"/>
        <w:left w:val="none" w:sz="0" w:space="0" w:color="auto"/>
        <w:bottom w:val="none" w:sz="0" w:space="0" w:color="auto"/>
        <w:right w:val="none" w:sz="0" w:space="0" w:color="auto"/>
      </w:divBdr>
    </w:div>
    <w:div w:id="1398626400">
      <w:bodyDiv w:val="1"/>
      <w:marLeft w:val="0"/>
      <w:marRight w:val="0"/>
      <w:marTop w:val="0"/>
      <w:marBottom w:val="0"/>
      <w:divBdr>
        <w:top w:val="none" w:sz="0" w:space="0" w:color="auto"/>
        <w:left w:val="none" w:sz="0" w:space="0" w:color="auto"/>
        <w:bottom w:val="none" w:sz="0" w:space="0" w:color="auto"/>
        <w:right w:val="none" w:sz="0" w:space="0" w:color="auto"/>
      </w:divBdr>
    </w:div>
    <w:div w:id="1399089716">
      <w:bodyDiv w:val="1"/>
      <w:marLeft w:val="0"/>
      <w:marRight w:val="0"/>
      <w:marTop w:val="0"/>
      <w:marBottom w:val="0"/>
      <w:divBdr>
        <w:top w:val="none" w:sz="0" w:space="0" w:color="auto"/>
        <w:left w:val="none" w:sz="0" w:space="0" w:color="auto"/>
        <w:bottom w:val="none" w:sz="0" w:space="0" w:color="auto"/>
        <w:right w:val="none" w:sz="0" w:space="0" w:color="auto"/>
      </w:divBdr>
    </w:div>
    <w:div w:id="1399281437">
      <w:bodyDiv w:val="1"/>
      <w:marLeft w:val="0"/>
      <w:marRight w:val="0"/>
      <w:marTop w:val="0"/>
      <w:marBottom w:val="0"/>
      <w:divBdr>
        <w:top w:val="none" w:sz="0" w:space="0" w:color="auto"/>
        <w:left w:val="none" w:sz="0" w:space="0" w:color="auto"/>
        <w:bottom w:val="none" w:sz="0" w:space="0" w:color="auto"/>
        <w:right w:val="none" w:sz="0" w:space="0" w:color="auto"/>
      </w:divBdr>
    </w:div>
    <w:div w:id="1399741737">
      <w:bodyDiv w:val="1"/>
      <w:marLeft w:val="0"/>
      <w:marRight w:val="0"/>
      <w:marTop w:val="0"/>
      <w:marBottom w:val="0"/>
      <w:divBdr>
        <w:top w:val="none" w:sz="0" w:space="0" w:color="auto"/>
        <w:left w:val="none" w:sz="0" w:space="0" w:color="auto"/>
        <w:bottom w:val="none" w:sz="0" w:space="0" w:color="auto"/>
        <w:right w:val="none" w:sz="0" w:space="0" w:color="auto"/>
      </w:divBdr>
    </w:div>
    <w:div w:id="1399788418">
      <w:bodyDiv w:val="1"/>
      <w:marLeft w:val="0"/>
      <w:marRight w:val="0"/>
      <w:marTop w:val="0"/>
      <w:marBottom w:val="0"/>
      <w:divBdr>
        <w:top w:val="none" w:sz="0" w:space="0" w:color="auto"/>
        <w:left w:val="none" w:sz="0" w:space="0" w:color="auto"/>
        <w:bottom w:val="none" w:sz="0" w:space="0" w:color="auto"/>
        <w:right w:val="none" w:sz="0" w:space="0" w:color="auto"/>
      </w:divBdr>
    </w:div>
    <w:div w:id="1400520211">
      <w:bodyDiv w:val="1"/>
      <w:marLeft w:val="0"/>
      <w:marRight w:val="0"/>
      <w:marTop w:val="0"/>
      <w:marBottom w:val="0"/>
      <w:divBdr>
        <w:top w:val="none" w:sz="0" w:space="0" w:color="auto"/>
        <w:left w:val="none" w:sz="0" w:space="0" w:color="auto"/>
        <w:bottom w:val="none" w:sz="0" w:space="0" w:color="auto"/>
        <w:right w:val="none" w:sz="0" w:space="0" w:color="auto"/>
      </w:divBdr>
    </w:div>
    <w:div w:id="1400711639">
      <w:bodyDiv w:val="1"/>
      <w:marLeft w:val="0"/>
      <w:marRight w:val="0"/>
      <w:marTop w:val="0"/>
      <w:marBottom w:val="0"/>
      <w:divBdr>
        <w:top w:val="none" w:sz="0" w:space="0" w:color="auto"/>
        <w:left w:val="none" w:sz="0" w:space="0" w:color="auto"/>
        <w:bottom w:val="none" w:sz="0" w:space="0" w:color="auto"/>
        <w:right w:val="none" w:sz="0" w:space="0" w:color="auto"/>
      </w:divBdr>
    </w:div>
    <w:div w:id="1401488738">
      <w:bodyDiv w:val="1"/>
      <w:marLeft w:val="0"/>
      <w:marRight w:val="0"/>
      <w:marTop w:val="0"/>
      <w:marBottom w:val="0"/>
      <w:divBdr>
        <w:top w:val="none" w:sz="0" w:space="0" w:color="auto"/>
        <w:left w:val="none" w:sz="0" w:space="0" w:color="auto"/>
        <w:bottom w:val="none" w:sz="0" w:space="0" w:color="auto"/>
        <w:right w:val="none" w:sz="0" w:space="0" w:color="auto"/>
      </w:divBdr>
    </w:div>
    <w:div w:id="1401832738">
      <w:bodyDiv w:val="1"/>
      <w:marLeft w:val="0"/>
      <w:marRight w:val="0"/>
      <w:marTop w:val="0"/>
      <w:marBottom w:val="0"/>
      <w:divBdr>
        <w:top w:val="none" w:sz="0" w:space="0" w:color="auto"/>
        <w:left w:val="none" w:sz="0" w:space="0" w:color="auto"/>
        <w:bottom w:val="none" w:sz="0" w:space="0" w:color="auto"/>
        <w:right w:val="none" w:sz="0" w:space="0" w:color="auto"/>
      </w:divBdr>
    </w:div>
    <w:div w:id="1402173032">
      <w:bodyDiv w:val="1"/>
      <w:marLeft w:val="0"/>
      <w:marRight w:val="0"/>
      <w:marTop w:val="0"/>
      <w:marBottom w:val="0"/>
      <w:divBdr>
        <w:top w:val="none" w:sz="0" w:space="0" w:color="auto"/>
        <w:left w:val="none" w:sz="0" w:space="0" w:color="auto"/>
        <w:bottom w:val="none" w:sz="0" w:space="0" w:color="auto"/>
        <w:right w:val="none" w:sz="0" w:space="0" w:color="auto"/>
      </w:divBdr>
    </w:div>
    <w:div w:id="1402214728">
      <w:bodyDiv w:val="1"/>
      <w:marLeft w:val="0"/>
      <w:marRight w:val="0"/>
      <w:marTop w:val="0"/>
      <w:marBottom w:val="0"/>
      <w:divBdr>
        <w:top w:val="none" w:sz="0" w:space="0" w:color="auto"/>
        <w:left w:val="none" w:sz="0" w:space="0" w:color="auto"/>
        <w:bottom w:val="none" w:sz="0" w:space="0" w:color="auto"/>
        <w:right w:val="none" w:sz="0" w:space="0" w:color="auto"/>
      </w:divBdr>
    </w:div>
    <w:div w:id="1402369533">
      <w:bodyDiv w:val="1"/>
      <w:marLeft w:val="0"/>
      <w:marRight w:val="0"/>
      <w:marTop w:val="0"/>
      <w:marBottom w:val="0"/>
      <w:divBdr>
        <w:top w:val="none" w:sz="0" w:space="0" w:color="auto"/>
        <w:left w:val="none" w:sz="0" w:space="0" w:color="auto"/>
        <w:bottom w:val="none" w:sz="0" w:space="0" w:color="auto"/>
        <w:right w:val="none" w:sz="0" w:space="0" w:color="auto"/>
      </w:divBdr>
    </w:div>
    <w:div w:id="1402555087">
      <w:bodyDiv w:val="1"/>
      <w:marLeft w:val="0"/>
      <w:marRight w:val="0"/>
      <w:marTop w:val="0"/>
      <w:marBottom w:val="0"/>
      <w:divBdr>
        <w:top w:val="none" w:sz="0" w:space="0" w:color="auto"/>
        <w:left w:val="none" w:sz="0" w:space="0" w:color="auto"/>
        <w:bottom w:val="none" w:sz="0" w:space="0" w:color="auto"/>
        <w:right w:val="none" w:sz="0" w:space="0" w:color="auto"/>
      </w:divBdr>
    </w:div>
    <w:div w:id="1404794609">
      <w:bodyDiv w:val="1"/>
      <w:marLeft w:val="0"/>
      <w:marRight w:val="0"/>
      <w:marTop w:val="0"/>
      <w:marBottom w:val="0"/>
      <w:divBdr>
        <w:top w:val="none" w:sz="0" w:space="0" w:color="auto"/>
        <w:left w:val="none" w:sz="0" w:space="0" w:color="auto"/>
        <w:bottom w:val="none" w:sz="0" w:space="0" w:color="auto"/>
        <w:right w:val="none" w:sz="0" w:space="0" w:color="auto"/>
      </w:divBdr>
    </w:div>
    <w:div w:id="1406101132">
      <w:bodyDiv w:val="1"/>
      <w:marLeft w:val="0"/>
      <w:marRight w:val="0"/>
      <w:marTop w:val="0"/>
      <w:marBottom w:val="0"/>
      <w:divBdr>
        <w:top w:val="none" w:sz="0" w:space="0" w:color="auto"/>
        <w:left w:val="none" w:sz="0" w:space="0" w:color="auto"/>
        <w:bottom w:val="none" w:sz="0" w:space="0" w:color="auto"/>
        <w:right w:val="none" w:sz="0" w:space="0" w:color="auto"/>
      </w:divBdr>
    </w:div>
    <w:div w:id="1406104993">
      <w:bodyDiv w:val="1"/>
      <w:marLeft w:val="0"/>
      <w:marRight w:val="0"/>
      <w:marTop w:val="0"/>
      <w:marBottom w:val="0"/>
      <w:divBdr>
        <w:top w:val="none" w:sz="0" w:space="0" w:color="auto"/>
        <w:left w:val="none" w:sz="0" w:space="0" w:color="auto"/>
        <w:bottom w:val="none" w:sz="0" w:space="0" w:color="auto"/>
        <w:right w:val="none" w:sz="0" w:space="0" w:color="auto"/>
      </w:divBdr>
    </w:div>
    <w:div w:id="1407193473">
      <w:bodyDiv w:val="1"/>
      <w:marLeft w:val="0"/>
      <w:marRight w:val="0"/>
      <w:marTop w:val="0"/>
      <w:marBottom w:val="0"/>
      <w:divBdr>
        <w:top w:val="none" w:sz="0" w:space="0" w:color="auto"/>
        <w:left w:val="none" w:sz="0" w:space="0" w:color="auto"/>
        <w:bottom w:val="none" w:sz="0" w:space="0" w:color="auto"/>
        <w:right w:val="none" w:sz="0" w:space="0" w:color="auto"/>
      </w:divBdr>
    </w:div>
    <w:div w:id="1407459689">
      <w:bodyDiv w:val="1"/>
      <w:marLeft w:val="0"/>
      <w:marRight w:val="0"/>
      <w:marTop w:val="0"/>
      <w:marBottom w:val="0"/>
      <w:divBdr>
        <w:top w:val="none" w:sz="0" w:space="0" w:color="auto"/>
        <w:left w:val="none" w:sz="0" w:space="0" w:color="auto"/>
        <w:bottom w:val="none" w:sz="0" w:space="0" w:color="auto"/>
        <w:right w:val="none" w:sz="0" w:space="0" w:color="auto"/>
      </w:divBdr>
    </w:div>
    <w:div w:id="1407608692">
      <w:bodyDiv w:val="1"/>
      <w:marLeft w:val="0"/>
      <w:marRight w:val="0"/>
      <w:marTop w:val="0"/>
      <w:marBottom w:val="0"/>
      <w:divBdr>
        <w:top w:val="none" w:sz="0" w:space="0" w:color="auto"/>
        <w:left w:val="none" w:sz="0" w:space="0" w:color="auto"/>
        <w:bottom w:val="none" w:sz="0" w:space="0" w:color="auto"/>
        <w:right w:val="none" w:sz="0" w:space="0" w:color="auto"/>
      </w:divBdr>
    </w:div>
    <w:div w:id="1407996516">
      <w:bodyDiv w:val="1"/>
      <w:marLeft w:val="0"/>
      <w:marRight w:val="0"/>
      <w:marTop w:val="0"/>
      <w:marBottom w:val="0"/>
      <w:divBdr>
        <w:top w:val="none" w:sz="0" w:space="0" w:color="auto"/>
        <w:left w:val="none" w:sz="0" w:space="0" w:color="auto"/>
        <w:bottom w:val="none" w:sz="0" w:space="0" w:color="auto"/>
        <w:right w:val="none" w:sz="0" w:space="0" w:color="auto"/>
      </w:divBdr>
    </w:div>
    <w:div w:id="1408765041">
      <w:bodyDiv w:val="1"/>
      <w:marLeft w:val="0"/>
      <w:marRight w:val="0"/>
      <w:marTop w:val="0"/>
      <w:marBottom w:val="0"/>
      <w:divBdr>
        <w:top w:val="none" w:sz="0" w:space="0" w:color="auto"/>
        <w:left w:val="none" w:sz="0" w:space="0" w:color="auto"/>
        <w:bottom w:val="none" w:sz="0" w:space="0" w:color="auto"/>
        <w:right w:val="none" w:sz="0" w:space="0" w:color="auto"/>
      </w:divBdr>
    </w:div>
    <w:div w:id="1409570589">
      <w:bodyDiv w:val="1"/>
      <w:marLeft w:val="0"/>
      <w:marRight w:val="0"/>
      <w:marTop w:val="0"/>
      <w:marBottom w:val="0"/>
      <w:divBdr>
        <w:top w:val="none" w:sz="0" w:space="0" w:color="auto"/>
        <w:left w:val="none" w:sz="0" w:space="0" w:color="auto"/>
        <w:bottom w:val="none" w:sz="0" w:space="0" w:color="auto"/>
        <w:right w:val="none" w:sz="0" w:space="0" w:color="auto"/>
      </w:divBdr>
    </w:div>
    <w:div w:id="1411612228">
      <w:bodyDiv w:val="1"/>
      <w:marLeft w:val="0"/>
      <w:marRight w:val="0"/>
      <w:marTop w:val="0"/>
      <w:marBottom w:val="0"/>
      <w:divBdr>
        <w:top w:val="none" w:sz="0" w:space="0" w:color="auto"/>
        <w:left w:val="none" w:sz="0" w:space="0" w:color="auto"/>
        <w:bottom w:val="none" w:sz="0" w:space="0" w:color="auto"/>
        <w:right w:val="none" w:sz="0" w:space="0" w:color="auto"/>
      </w:divBdr>
    </w:div>
    <w:div w:id="1412115985">
      <w:bodyDiv w:val="1"/>
      <w:marLeft w:val="0"/>
      <w:marRight w:val="0"/>
      <w:marTop w:val="0"/>
      <w:marBottom w:val="0"/>
      <w:divBdr>
        <w:top w:val="none" w:sz="0" w:space="0" w:color="auto"/>
        <w:left w:val="none" w:sz="0" w:space="0" w:color="auto"/>
        <w:bottom w:val="none" w:sz="0" w:space="0" w:color="auto"/>
        <w:right w:val="none" w:sz="0" w:space="0" w:color="auto"/>
      </w:divBdr>
    </w:div>
    <w:div w:id="1412237634">
      <w:bodyDiv w:val="1"/>
      <w:marLeft w:val="0"/>
      <w:marRight w:val="0"/>
      <w:marTop w:val="0"/>
      <w:marBottom w:val="0"/>
      <w:divBdr>
        <w:top w:val="none" w:sz="0" w:space="0" w:color="auto"/>
        <w:left w:val="none" w:sz="0" w:space="0" w:color="auto"/>
        <w:bottom w:val="none" w:sz="0" w:space="0" w:color="auto"/>
        <w:right w:val="none" w:sz="0" w:space="0" w:color="auto"/>
      </w:divBdr>
    </w:div>
    <w:div w:id="1414085671">
      <w:bodyDiv w:val="1"/>
      <w:marLeft w:val="0"/>
      <w:marRight w:val="0"/>
      <w:marTop w:val="0"/>
      <w:marBottom w:val="0"/>
      <w:divBdr>
        <w:top w:val="none" w:sz="0" w:space="0" w:color="auto"/>
        <w:left w:val="none" w:sz="0" w:space="0" w:color="auto"/>
        <w:bottom w:val="none" w:sz="0" w:space="0" w:color="auto"/>
        <w:right w:val="none" w:sz="0" w:space="0" w:color="auto"/>
      </w:divBdr>
    </w:div>
    <w:div w:id="1414399589">
      <w:bodyDiv w:val="1"/>
      <w:marLeft w:val="0"/>
      <w:marRight w:val="0"/>
      <w:marTop w:val="0"/>
      <w:marBottom w:val="0"/>
      <w:divBdr>
        <w:top w:val="none" w:sz="0" w:space="0" w:color="auto"/>
        <w:left w:val="none" w:sz="0" w:space="0" w:color="auto"/>
        <w:bottom w:val="none" w:sz="0" w:space="0" w:color="auto"/>
        <w:right w:val="none" w:sz="0" w:space="0" w:color="auto"/>
      </w:divBdr>
    </w:div>
    <w:div w:id="1414619440">
      <w:bodyDiv w:val="1"/>
      <w:marLeft w:val="0"/>
      <w:marRight w:val="0"/>
      <w:marTop w:val="0"/>
      <w:marBottom w:val="0"/>
      <w:divBdr>
        <w:top w:val="none" w:sz="0" w:space="0" w:color="auto"/>
        <w:left w:val="none" w:sz="0" w:space="0" w:color="auto"/>
        <w:bottom w:val="none" w:sz="0" w:space="0" w:color="auto"/>
        <w:right w:val="none" w:sz="0" w:space="0" w:color="auto"/>
      </w:divBdr>
    </w:div>
    <w:div w:id="1415130395">
      <w:bodyDiv w:val="1"/>
      <w:marLeft w:val="0"/>
      <w:marRight w:val="0"/>
      <w:marTop w:val="0"/>
      <w:marBottom w:val="0"/>
      <w:divBdr>
        <w:top w:val="none" w:sz="0" w:space="0" w:color="auto"/>
        <w:left w:val="none" w:sz="0" w:space="0" w:color="auto"/>
        <w:bottom w:val="none" w:sz="0" w:space="0" w:color="auto"/>
        <w:right w:val="none" w:sz="0" w:space="0" w:color="auto"/>
      </w:divBdr>
    </w:div>
    <w:div w:id="1415202438">
      <w:bodyDiv w:val="1"/>
      <w:marLeft w:val="0"/>
      <w:marRight w:val="0"/>
      <w:marTop w:val="0"/>
      <w:marBottom w:val="0"/>
      <w:divBdr>
        <w:top w:val="none" w:sz="0" w:space="0" w:color="auto"/>
        <w:left w:val="none" w:sz="0" w:space="0" w:color="auto"/>
        <w:bottom w:val="none" w:sz="0" w:space="0" w:color="auto"/>
        <w:right w:val="none" w:sz="0" w:space="0" w:color="auto"/>
      </w:divBdr>
    </w:div>
    <w:div w:id="1415282271">
      <w:bodyDiv w:val="1"/>
      <w:marLeft w:val="0"/>
      <w:marRight w:val="0"/>
      <w:marTop w:val="0"/>
      <w:marBottom w:val="0"/>
      <w:divBdr>
        <w:top w:val="none" w:sz="0" w:space="0" w:color="auto"/>
        <w:left w:val="none" w:sz="0" w:space="0" w:color="auto"/>
        <w:bottom w:val="none" w:sz="0" w:space="0" w:color="auto"/>
        <w:right w:val="none" w:sz="0" w:space="0" w:color="auto"/>
      </w:divBdr>
    </w:div>
    <w:div w:id="1420247336">
      <w:bodyDiv w:val="1"/>
      <w:marLeft w:val="0"/>
      <w:marRight w:val="0"/>
      <w:marTop w:val="0"/>
      <w:marBottom w:val="0"/>
      <w:divBdr>
        <w:top w:val="none" w:sz="0" w:space="0" w:color="auto"/>
        <w:left w:val="none" w:sz="0" w:space="0" w:color="auto"/>
        <w:bottom w:val="none" w:sz="0" w:space="0" w:color="auto"/>
        <w:right w:val="none" w:sz="0" w:space="0" w:color="auto"/>
      </w:divBdr>
    </w:div>
    <w:div w:id="1420524982">
      <w:bodyDiv w:val="1"/>
      <w:marLeft w:val="0"/>
      <w:marRight w:val="0"/>
      <w:marTop w:val="0"/>
      <w:marBottom w:val="0"/>
      <w:divBdr>
        <w:top w:val="none" w:sz="0" w:space="0" w:color="auto"/>
        <w:left w:val="none" w:sz="0" w:space="0" w:color="auto"/>
        <w:bottom w:val="none" w:sz="0" w:space="0" w:color="auto"/>
        <w:right w:val="none" w:sz="0" w:space="0" w:color="auto"/>
      </w:divBdr>
    </w:div>
    <w:div w:id="1424184745">
      <w:bodyDiv w:val="1"/>
      <w:marLeft w:val="0"/>
      <w:marRight w:val="0"/>
      <w:marTop w:val="0"/>
      <w:marBottom w:val="0"/>
      <w:divBdr>
        <w:top w:val="none" w:sz="0" w:space="0" w:color="auto"/>
        <w:left w:val="none" w:sz="0" w:space="0" w:color="auto"/>
        <w:bottom w:val="none" w:sz="0" w:space="0" w:color="auto"/>
        <w:right w:val="none" w:sz="0" w:space="0" w:color="auto"/>
      </w:divBdr>
    </w:div>
    <w:div w:id="1424186349">
      <w:bodyDiv w:val="1"/>
      <w:marLeft w:val="0"/>
      <w:marRight w:val="0"/>
      <w:marTop w:val="0"/>
      <w:marBottom w:val="0"/>
      <w:divBdr>
        <w:top w:val="none" w:sz="0" w:space="0" w:color="auto"/>
        <w:left w:val="none" w:sz="0" w:space="0" w:color="auto"/>
        <w:bottom w:val="none" w:sz="0" w:space="0" w:color="auto"/>
        <w:right w:val="none" w:sz="0" w:space="0" w:color="auto"/>
      </w:divBdr>
    </w:div>
    <w:div w:id="1424304560">
      <w:bodyDiv w:val="1"/>
      <w:marLeft w:val="0"/>
      <w:marRight w:val="0"/>
      <w:marTop w:val="0"/>
      <w:marBottom w:val="0"/>
      <w:divBdr>
        <w:top w:val="none" w:sz="0" w:space="0" w:color="auto"/>
        <w:left w:val="none" w:sz="0" w:space="0" w:color="auto"/>
        <w:bottom w:val="none" w:sz="0" w:space="0" w:color="auto"/>
        <w:right w:val="none" w:sz="0" w:space="0" w:color="auto"/>
      </w:divBdr>
    </w:div>
    <w:div w:id="1425569557">
      <w:bodyDiv w:val="1"/>
      <w:marLeft w:val="0"/>
      <w:marRight w:val="0"/>
      <w:marTop w:val="0"/>
      <w:marBottom w:val="0"/>
      <w:divBdr>
        <w:top w:val="none" w:sz="0" w:space="0" w:color="auto"/>
        <w:left w:val="none" w:sz="0" w:space="0" w:color="auto"/>
        <w:bottom w:val="none" w:sz="0" w:space="0" w:color="auto"/>
        <w:right w:val="none" w:sz="0" w:space="0" w:color="auto"/>
      </w:divBdr>
    </w:div>
    <w:div w:id="1427188538">
      <w:bodyDiv w:val="1"/>
      <w:marLeft w:val="0"/>
      <w:marRight w:val="0"/>
      <w:marTop w:val="0"/>
      <w:marBottom w:val="0"/>
      <w:divBdr>
        <w:top w:val="none" w:sz="0" w:space="0" w:color="auto"/>
        <w:left w:val="none" w:sz="0" w:space="0" w:color="auto"/>
        <w:bottom w:val="none" w:sz="0" w:space="0" w:color="auto"/>
        <w:right w:val="none" w:sz="0" w:space="0" w:color="auto"/>
      </w:divBdr>
    </w:div>
    <w:div w:id="1429305365">
      <w:bodyDiv w:val="1"/>
      <w:marLeft w:val="0"/>
      <w:marRight w:val="0"/>
      <w:marTop w:val="0"/>
      <w:marBottom w:val="0"/>
      <w:divBdr>
        <w:top w:val="none" w:sz="0" w:space="0" w:color="auto"/>
        <w:left w:val="none" w:sz="0" w:space="0" w:color="auto"/>
        <w:bottom w:val="none" w:sz="0" w:space="0" w:color="auto"/>
        <w:right w:val="none" w:sz="0" w:space="0" w:color="auto"/>
      </w:divBdr>
    </w:div>
    <w:div w:id="1429421518">
      <w:bodyDiv w:val="1"/>
      <w:marLeft w:val="0"/>
      <w:marRight w:val="0"/>
      <w:marTop w:val="0"/>
      <w:marBottom w:val="0"/>
      <w:divBdr>
        <w:top w:val="none" w:sz="0" w:space="0" w:color="auto"/>
        <w:left w:val="none" w:sz="0" w:space="0" w:color="auto"/>
        <w:bottom w:val="none" w:sz="0" w:space="0" w:color="auto"/>
        <w:right w:val="none" w:sz="0" w:space="0" w:color="auto"/>
      </w:divBdr>
    </w:div>
    <w:div w:id="1429932905">
      <w:bodyDiv w:val="1"/>
      <w:marLeft w:val="0"/>
      <w:marRight w:val="0"/>
      <w:marTop w:val="0"/>
      <w:marBottom w:val="0"/>
      <w:divBdr>
        <w:top w:val="none" w:sz="0" w:space="0" w:color="auto"/>
        <w:left w:val="none" w:sz="0" w:space="0" w:color="auto"/>
        <w:bottom w:val="none" w:sz="0" w:space="0" w:color="auto"/>
        <w:right w:val="none" w:sz="0" w:space="0" w:color="auto"/>
      </w:divBdr>
    </w:div>
    <w:div w:id="1430346231">
      <w:bodyDiv w:val="1"/>
      <w:marLeft w:val="0"/>
      <w:marRight w:val="0"/>
      <w:marTop w:val="0"/>
      <w:marBottom w:val="0"/>
      <w:divBdr>
        <w:top w:val="none" w:sz="0" w:space="0" w:color="auto"/>
        <w:left w:val="none" w:sz="0" w:space="0" w:color="auto"/>
        <w:bottom w:val="none" w:sz="0" w:space="0" w:color="auto"/>
        <w:right w:val="none" w:sz="0" w:space="0" w:color="auto"/>
      </w:divBdr>
    </w:div>
    <w:div w:id="1431272994">
      <w:bodyDiv w:val="1"/>
      <w:marLeft w:val="0"/>
      <w:marRight w:val="0"/>
      <w:marTop w:val="0"/>
      <w:marBottom w:val="0"/>
      <w:divBdr>
        <w:top w:val="none" w:sz="0" w:space="0" w:color="auto"/>
        <w:left w:val="none" w:sz="0" w:space="0" w:color="auto"/>
        <w:bottom w:val="none" w:sz="0" w:space="0" w:color="auto"/>
        <w:right w:val="none" w:sz="0" w:space="0" w:color="auto"/>
      </w:divBdr>
    </w:div>
    <w:div w:id="1432820934">
      <w:bodyDiv w:val="1"/>
      <w:marLeft w:val="0"/>
      <w:marRight w:val="0"/>
      <w:marTop w:val="0"/>
      <w:marBottom w:val="0"/>
      <w:divBdr>
        <w:top w:val="none" w:sz="0" w:space="0" w:color="auto"/>
        <w:left w:val="none" w:sz="0" w:space="0" w:color="auto"/>
        <w:bottom w:val="none" w:sz="0" w:space="0" w:color="auto"/>
        <w:right w:val="none" w:sz="0" w:space="0" w:color="auto"/>
      </w:divBdr>
    </w:div>
    <w:div w:id="1433864290">
      <w:bodyDiv w:val="1"/>
      <w:marLeft w:val="0"/>
      <w:marRight w:val="0"/>
      <w:marTop w:val="0"/>
      <w:marBottom w:val="0"/>
      <w:divBdr>
        <w:top w:val="none" w:sz="0" w:space="0" w:color="auto"/>
        <w:left w:val="none" w:sz="0" w:space="0" w:color="auto"/>
        <w:bottom w:val="none" w:sz="0" w:space="0" w:color="auto"/>
        <w:right w:val="none" w:sz="0" w:space="0" w:color="auto"/>
      </w:divBdr>
    </w:div>
    <w:div w:id="1435050558">
      <w:bodyDiv w:val="1"/>
      <w:marLeft w:val="0"/>
      <w:marRight w:val="0"/>
      <w:marTop w:val="0"/>
      <w:marBottom w:val="0"/>
      <w:divBdr>
        <w:top w:val="none" w:sz="0" w:space="0" w:color="auto"/>
        <w:left w:val="none" w:sz="0" w:space="0" w:color="auto"/>
        <w:bottom w:val="none" w:sz="0" w:space="0" w:color="auto"/>
        <w:right w:val="none" w:sz="0" w:space="0" w:color="auto"/>
      </w:divBdr>
    </w:div>
    <w:div w:id="1435175825">
      <w:bodyDiv w:val="1"/>
      <w:marLeft w:val="0"/>
      <w:marRight w:val="0"/>
      <w:marTop w:val="0"/>
      <w:marBottom w:val="0"/>
      <w:divBdr>
        <w:top w:val="none" w:sz="0" w:space="0" w:color="auto"/>
        <w:left w:val="none" w:sz="0" w:space="0" w:color="auto"/>
        <w:bottom w:val="none" w:sz="0" w:space="0" w:color="auto"/>
        <w:right w:val="none" w:sz="0" w:space="0" w:color="auto"/>
      </w:divBdr>
    </w:div>
    <w:div w:id="1436364034">
      <w:bodyDiv w:val="1"/>
      <w:marLeft w:val="0"/>
      <w:marRight w:val="0"/>
      <w:marTop w:val="0"/>
      <w:marBottom w:val="0"/>
      <w:divBdr>
        <w:top w:val="none" w:sz="0" w:space="0" w:color="auto"/>
        <w:left w:val="none" w:sz="0" w:space="0" w:color="auto"/>
        <w:bottom w:val="none" w:sz="0" w:space="0" w:color="auto"/>
        <w:right w:val="none" w:sz="0" w:space="0" w:color="auto"/>
      </w:divBdr>
    </w:div>
    <w:div w:id="1436515934">
      <w:bodyDiv w:val="1"/>
      <w:marLeft w:val="0"/>
      <w:marRight w:val="0"/>
      <w:marTop w:val="0"/>
      <w:marBottom w:val="0"/>
      <w:divBdr>
        <w:top w:val="none" w:sz="0" w:space="0" w:color="auto"/>
        <w:left w:val="none" w:sz="0" w:space="0" w:color="auto"/>
        <w:bottom w:val="none" w:sz="0" w:space="0" w:color="auto"/>
        <w:right w:val="none" w:sz="0" w:space="0" w:color="auto"/>
      </w:divBdr>
    </w:div>
    <w:div w:id="1437098772">
      <w:bodyDiv w:val="1"/>
      <w:marLeft w:val="0"/>
      <w:marRight w:val="0"/>
      <w:marTop w:val="0"/>
      <w:marBottom w:val="0"/>
      <w:divBdr>
        <w:top w:val="none" w:sz="0" w:space="0" w:color="auto"/>
        <w:left w:val="none" w:sz="0" w:space="0" w:color="auto"/>
        <w:bottom w:val="none" w:sz="0" w:space="0" w:color="auto"/>
        <w:right w:val="none" w:sz="0" w:space="0" w:color="auto"/>
      </w:divBdr>
    </w:div>
    <w:div w:id="1437359995">
      <w:bodyDiv w:val="1"/>
      <w:marLeft w:val="0"/>
      <w:marRight w:val="0"/>
      <w:marTop w:val="0"/>
      <w:marBottom w:val="0"/>
      <w:divBdr>
        <w:top w:val="none" w:sz="0" w:space="0" w:color="auto"/>
        <w:left w:val="none" w:sz="0" w:space="0" w:color="auto"/>
        <w:bottom w:val="none" w:sz="0" w:space="0" w:color="auto"/>
        <w:right w:val="none" w:sz="0" w:space="0" w:color="auto"/>
      </w:divBdr>
    </w:div>
    <w:div w:id="1437866135">
      <w:bodyDiv w:val="1"/>
      <w:marLeft w:val="0"/>
      <w:marRight w:val="0"/>
      <w:marTop w:val="0"/>
      <w:marBottom w:val="0"/>
      <w:divBdr>
        <w:top w:val="none" w:sz="0" w:space="0" w:color="auto"/>
        <w:left w:val="none" w:sz="0" w:space="0" w:color="auto"/>
        <w:bottom w:val="none" w:sz="0" w:space="0" w:color="auto"/>
        <w:right w:val="none" w:sz="0" w:space="0" w:color="auto"/>
      </w:divBdr>
    </w:div>
    <w:div w:id="1438257556">
      <w:bodyDiv w:val="1"/>
      <w:marLeft w:val="0"/>
      <w:marRight w:val="0"/>
      <w:marTop w:val="0"/>
      <w:marBottom w:val="0"/>
      <w:divBdr>
        <w:top w:val="none" w:sz="0" w:space="0" w:color="auto"/>
        <w:left w:val="none" w:sz="0" w:space="0" w:color="auto"/>
        <w:bottom w:val="none" w:sz="0" w:space="0" w:color="auto"/>
        <w:right w:val="none" w:sz="0" w:space="0" w:color="auto"/>
      </w:divBdr>
    </w:div>
    <w:div w:id="1438601668">
      <w:bodyDiv w:val="1"/>
      <w:marLeft w:val="0"/>
      <w:marRight w:val="0"/>
      <w:marTop w:val="0"/>
      <w:marBottom w:val="0"/>
      <w:divBdr>
        <w:top w:val="none" w:sz="0" w:space="0" w:color="auto"/>
        <w:left w:val="none" w:sz="0" w:space="0" w:color="auto"/>
        <w:bottom w:val="none" w:sz="0" w:space="0" w:color="auto"/>
        <w:right w:val="none" w:sz="0" w:space="0" w:color="auto"/>
      </w:divBdr>
    </w:div>
    <w:div w:id="1439443033">
      <w:bodyDiv w:val="1"/>
      <w:marLeft w:val="0"/>
      <w:marRight w:val="0"/>
      <w:marTop w:val="0"/>
      <w:marBottom w:val="0"/>
      <w:divBdr>
        <w:top w:val="none" w:sz="0" w:space="0" w:color="auto"/>
        <w:left w:val="none" w:sz="0" w:space="0" w:color="auto"/>
        <w:bottom w:val="none" w:sz="0" w:space="0" w:color="auto"/>
        <w:right w:val="none" w:sz="0" w:space="0" w:color="auto"/>
      </w:divBdr>
    </w:div>
    <w:div w:id="1442454226">
      <w:bodyDiv w:val="1"/>
      <w:marLeft w:val="0"/>
      <w:marRight w:val="0"/>
      <w:marTop w:val="0"/>
      <w:marBottom w:val="0"/>
      <w:divBdr>
        <w:top w:val="none" w:sz="0" w:space="0" w:color="auto"/>
        <w:left w:val="none" w:sz="0" w:space="0" w:color="auto"/>
        <w:bottom w:val="none" w:sz="0" w:space="0" w:color="auto"/>
        <w:right w:val="none" w:sz="0" w:space="0" w:color="auto"/>
      </w:divBdr>
    </w:div>
    <w:div w:id="1444959317">
      <w:bodyDiv w:val="1"/>
      <w:marLeft w:val="0"/>
      <w:marRight w:val="0"/>
      <w:marTop w:val="0"/>
      <w:marBottom w:val="0"/>
      <w:divBdr>
        <w:top w:val="none" w:sz="0" w:space="0" w:color="auto"/>
        <w:left w:val="none" w:sz="0" w:space="0" w:color="auto"/>
        <w:bottom w:val="none" w:sz="0" w:space="0" w:color="auto"/>
        <w:right w:val="none" w:sz="0" w:space="0" w:color="auto"/>
      </w:divBdr>
    </w:div>
    <w:div w:id="1445614541">
      <w:bodyDiv w:val="1"/>
      <w:marLeft w:val="0"/>
      <w:marRight w:val="0"/>
      <w:marTop w:val="0"/>
      <w:marBottom w:val="0"/>
      <w:divBdr>
        <w:top w:val="none" w:sz="0" w:space="0" w:color="auto"/>
        <w:left w:val="none" w:sz="0" w:space="0" w:color="auto"/>
        <w:bottom w:val="none" w:sz="0" w:space="0" w:color="auto"/>
        <w:right w:val="none" w:sz="0" w:space="0" w:color="auto"/>
      </w:divBdr>
    </w:div>
    <w:div w:id="1447503557">
      <w:bodyDiv w:val="1"/>
      <w:marLeft w:val="0"/>
      <w:marRight w:val="0"/>
      <w:marTop w:val="0"/>
      <w:marBottom w:val="0"/>
      <w:divBdr>
        <w:top w:val="none" w:sz="0" w:space="0" w:color="auto"/>
        <w:left w:val="none" w:sz="0" w:space="0" w:color="auto"/>
        <w:bottom w:val="none" w:sz="0" w:space="0" w:color="auto"/>
        <w:right w:val="none" w:sz="0" w:space="0" w:color="auto"/>
      </w:divBdr>
    </w:div>
    <w:div w:id="1449592899">
      <w:bodyDiv w:val="1"/>
      <w:marLeft w:val="0"/>
      <w:marRight w:val="0"/>
      <w:marTop w:val="0"/>
      <w:marBottom w:val="0"/>
      <w:divBdr>
        <w:top w:val="none" w:sz="0" w:space="0" w:color="auto"/>
        <w:left w:val="none" w:sz="0" w:space="0" w:color="auto"/>
        <w:bottom w:val="none" w:sz="0" w:space="0" w:color="auto"/>
        <w:right w:val="none" w:sz="0" w:space="0" w:color="auto"/>
      </w:divBdr>
    </w:div>
    <w:div w:id="1449936839">
      <w:bodyDiv w:val="1"/>
      <w:marLeft w:val="0"/>
      <w:marRight w:val="0"/>
      <w:marTop w:val="0"/>
      <w:marBottom w:val="0"/>
      <w:divBdr>
        <w:top w:val="none" w:sz="0" w:space="0" w:color="auto"/>
        <w:left w:val="none" w:sz="0" w:space="0" w:color="auto"/>
        <w:bottom w:val="none" w:sz="0" w:space="0" w:color="auto"/>
        <w:right w:val="none" w:sz="0" w:space="0" w:color="auto"/>
      </w:divBdr>
    </w:div>
    <w:div w:id="1450078985">
      <w:bodyDiv w:val="1"/>
      <w:marLeft w:val="0"/>
      <w:marRight w:val="0"/>
      <w:marTop w:val="0"/>
      <w:marBottom w:val="0"/>
      <w:divBdr>
        <w:top w:val="none" w:sz="0" w:space="0" w:color="auto"/>
        <w:left w:val="none" w:sz="0" w:space="0" w:color="auto"/>
        <w:bottom w:val="none" w:sz="0" w:space="0" w:color="auto"/>
        <w:right w:val="none" w:sz="0" w:space="0" w:color="auto"/>
      </w:divBdr>
    </w:div>
    <w:div w:id="1450516380">
      <w:bodyDiv w:val="1"/>
      <w:marLeft w:val="0"/>
      <w:marRight w:val="0"/>
      <w:marTop w:val="0"/>
      <w:marBottom w:val="0"/>
      <w:divBdr>
        <w:top w:val="none" w:sz="0" w:space="0" w:color="auto"/>
        <w:left w:val="none" w:sz="0" w:space="0" w:color="auto"/>
        <w:bottom w:val="none" w:sz="0" w:space="0" w:color="auto"/>
        <w:right w:val="none" w:sz="0" w:space="0" w:color="auto"/>
      </w:divBdr>
    </w:div>
    <w:div w:id="1452549198">
      <w:bodyDiv w:val="1"/>
      <w:marLeft w:val="0"/>
      <w:marRight w:val="0"/>
      <w:marTop w:val="0"/>
      <w:marBottom w:val="0"/>
      <w:divBdr>
        <w:top w:val="none" w:sz="0" w:space="0" w:color="auto"/>
        <w:left w:val="none" w:sz="0" w:space="0" w:color="auto"/>
        <w:bottom w:val="none" w:sz="0" w:space="0" w:color="auto"/>
        <w:right w:val="none" w:sz="0" w:space="0" w:color="auto"/>
      </w:divBdr>
    </w:div>
    <w:div w:id="1453397578">
      <w:bodyDiv w:val="1"/>
      <w:marLeft w:val="0"/>
      <w:marRight w:val="0"/>
      <w:marTop w:val="0"/>
      <w:marBottom w:val="0"/>
      <w:divBdr>
        <w:top w:val="none" w:sz="0" w:space="0" w:color="auto"/>
        <w:left w:val="none" w:sz="0" w:space="0" w:color="auto"/>
        <w:bottom w:val="none" w:sz="0" w:space="0" w:color="auto"/>
        <w:right w:val="none" w:sz="0" w:space="0" w:color="auto"/>
      </w:divBdr>
    </w:div>
    <w:div w:id="1453552983">
      <w:bodyDiv w:val="1"/>
      <w:marLeft w:val="0"/>
      <w:marRight w:val="0"/>
      <w:marTop w:val="0"/>
      <w:marBottom w:val="0"/>
      <w:divBdr>
        <w:top w:val="none" w:sz="0" w:space="0" w:color="auto"/>
        <w:left w:val="none" w:sz="0" w:space="0" w:color="auto"/>
        <w:bottom w:val="none" w:sz="0" w:space="0" w:color="auto"/>
        <w:right w:val="none" w:sz="0" w:space="0" w:color="auto"/>
      </w:divBdr>
    </w:div>
    <w:div w:id="1455054924">
      <w:bodyDiv w:val="1"/>
      <w:marLeft w:val="0"/>
      <w:marRight w:val="0"/>
      <w:marTop w:val="0"/>
      <w:marBottom w:val="0"/>
      <w:divBdr>
        <w:top w:val="none" w:sz="0" w:space="0" w:color="auto"/>
        <w:left w:val="none" w:sz="0" w:space="0" w:color="auto"/>
        <w:bottom w:val="none" w:sz="0" w:space="0" w:color="auto"/>
        <w:right w:val="none" w:sz="0" w:space="0" w:color="auto"/>
      </w:divBdr>
    </w:div>
    <w:div w:id="1455363084">
      <w:bodyDiv w:val="1"/>
      <w:marLeft w:val="0"/>
      <w:marRight w:val="0"/>
      <w:marTop w:val="0"/>
      <w:marBottom w:val="0"/>
      <w:divBdr>
        <w:top w:val="none" w:sz="0" w:space="0" w:color="auto"/>
        <w:left w:val="none" w:sz="0" w:space="0" w:color="auto"/>
        <w:bottom w:val="none" w:sz="0" w:space="0" w:color="auto"/>
        <w:right w:val="none" w:sz="0" w:space="0" w:color="auto"/>
      </w:divBdr>
    </w:div>
    <w:div w:id="1455948731">
      <w:bodyDiv w:val="1"/>
      <w:marLeft w:val="0"/>
      <w:marRight w:val="0"/>
      <w:marTop w:val="0"/>
      <w:marBottom w:val="0"/>
      <w:divBdr>
        <w:top w:val="none" w:sz="0" w:space="0" w:color="auto"/>
        <w:left w:val="none" w:sz="0" w:space="0" w:color="auto"/>
        <w:bottom w:val="none" w:sz="0" w:space="0" w:color="auto"/>
        <w:right w:val="none" w:sz="0" w:space="0" w:color="auto"/>
      </w:divBdr>
    </w:div>
    <w:div w:id="1456023399">
      <w:bodyDiv w:val="1"/>
      <w:marLeft w:val="0"/>
      <w:marRight w:val="0"/>
      <w:marTop w:val="0"/>
      <w:marBottom w:val="0"/>
      <w:divBdr>
        <w:top w:val="none" w:sz="0" w:space="0" w:color="auto"/>
        <w:left w:val="none" w:sz="0" w:space="0" w:color="auto"/>
        <w:bottom w:val="none" w:sz="0" w:space="0" w:color="auto"/>
        <w:right w:val="none" w:sz="0" w:space="0" w:color="auto"/>
      </w:divBdr>
    </w:div>
    <w:div w:id="1456217315">
      <w:bodyDiv w:val="1"/>
      <w:marLeft w:val="0"/>
      <w:marRight w:val="0"/>
      <w:marTop w:val="0"/>
      <w:marBottom w:val="0"/>
      <w:divBdr>
        <w:top w:val="none" w:sz="0" w:space="0" w:color="auto"/>
        <w:left w:val="none" w:sz="0" w:space="0" w:color="auto"/>
        <w:bottom w:val="none" w:sz="0" w:space="0" w:color="auto"/>
        <w:right w:val="none" w:sz="0" w:space="0" w:color="auto"/>
      </w:divBdr>
    </w:div>
    <w:div w:id="1456606263">
      <w:bodyDiv w:val="1"/>
      <w:marLeft w:val="0"/>
      <w:marRight w:val="0"/>
      <w:marTop w:val="0"/>
      <w:marBottom w:val="0"/>
      <w:divBdr>
        <w:top w:val="none" w:sz="0" w:space="0" w:color="auto"/>
        <w:left w:val="none" w:sz="0" w:space="0" w:color="auto"/>
        <w:bottom w:val="none" w:sz="0" w:space="0" w:color="auto"/>
        <w:right w:val="none" w:sz="0" w:space="0" w:color="auto"/>
      </w:divBdr>
    </w:div>
    <w:div w:id="1456674119">
      <w:bodyDiv w:val="1"/>
      <w:marLeft w:val="0"/>
      <w:marRight w:val="0"/>
      <w:marTop w:val="0"/>
      <w:marBottom w:val="0"/>
      <w:divBdr>
        <w:top w:val="none" w:sz="0" w:space="0" w:color="auto"/>
        <w:left w:val="none" w:sz="0" w:space="0" w:color="auto"/>
        <w:bottom w:val="none" w:sz="0" w:space="0" w:color="auto"/>
        <w:right w:val="none" w:sz="0" w:space="0" w:color="auto"/>
      </w:divBdr>
    </w:div>
    <w:div w:id="1457871675">
      <w:bodyDiv w:val="1"/>
      <w:marLeft w:val="0"/>
      <w:marRight w:val="0"/>
      <w:marTop w:val="0"/>
      <w:marBottom w:val="0"/>
      <w:divBdr>
        <w:top w:val="none" w:sz="0" w:space="0" w:color="auto"/>
        <w:left w:val="none" w:sz="0" w:space="0" w:color="auto"/>
        <w:bottom w:val="none" w:sz="0" w:space="0" w:color="auto"/>
        <w:right w:val="none" w:sz="0" w:space="0" w:color="auto"/>
      </w:divBdr>
    </w:div>
    <w:div w:id="1458334616">
      <w:bodyDiv w:val="1"/>
      <w:marLeft w:val="0"/>
      <w:marRight w:val="0"/>
      <w:marTop w:val="0"/>
      <w:marBottom w:val="0"/>
      <w:divBdr>
        <w:top w:val="none" w:sz="0" w:space="0" w:color="auto"/>
        <w:left w:val="none" w:sz="0" w:space="0" w:color="auto"/>
        <w:bottom w:val="none" w:sz="0" w:space="0" w:color="auto"/>
        <w:right w:val="none" w:sz="0" w:space="0" w:color="auto"/>
      </w:divBdr>
    </w:div>
    <w:div w:id="1458372748">
      <w:bodyDiv w:val="1"/>
      <w:marLeft w:val="0"/>
      <w:marRight w:val="0"/>
      <w:marTop w:val="0"/>
      <w:marBottom w:val="0"/>
      <w:divBdr>
        <w:top w:val="none" w:sz="0" w:space="0" w:color="auto"/>
        <w:left w:val="none" w:sz="0" w:space="0" w:color="auto"/>
        <w:bottom w:val="none" w:sz="0" w:space="0" w:color="auto"/>
        <w:right w:val="none" w:sz="0" w:space="0" w:color="auto"/>
      </w:divBdr>
    </w:div>
    <w:div w:id="1459837273">
      <w:bodyDiv w:val="1"/>
      <w:marLeft w:val="0"/>
      <w:marRight w:val="0"/>
      <w:marTop w:val="0"/>
      <w:marBottom w:val="0"/>
      <w:divBdr>
        <w:top w:val="none" w:sz="0" w:space="0" w:color="auto"/>
        <w:left w:val="none" w:sz="0" w:space="0" w:color="auto"/>
        <w:bottom w:val="none" w:sz="0" w:space="0" w:color="auto"/>
        <w:right w:val="none" w:sz="0" w:space="0" w:color="auto"/>
      </w:divBdr>
    </w:div>
    <w:div w:id="1461142851">
      <w:bodyDiv w:val="1"/>
      <w:marLeft w:val="0"/>
      <w:marRight w:val="0"/>
      <w:marTop w:val="0"/>
      <w:marBottom w:val="0"/>
      <w:divBdr>
        <w:top w:val="none" w:sz="0" w:space="0" w:color="auto"/>
        <w:left w:val="none" w:sz="0" w:space="0" w:color="auto"/>
        <w:bottom w:val="none" w:sz="0" w:space="0" w:color="auto"/>
        <w:right w:val="none" w:sz="0" w:space="0" w:color="auto"/>
      </w:divBdr>
    </w:div>
    <w:div w:id="1461191243">
      <w:bodyDiv w:val="1"/>
      <w:marLeft w:val="0"/>
      <w:marRight w:val="0"/>
      <w:marTop w:val="0"/>
      <w:marBottom w:val="0"/>
      <w:divBdr>
        <w:top w:val="none" w:sz="0" w:space="0" w:color="auto"/>
        <w:left w:val="none" w:sz="0" w:space="0" w:color="auto"/>
        <w:bottom w:val="none" w:sz="0" w:space="0" w:color="auto"/>
        <w:right w:val="none" w:sz="0" w:space="0" w:color="auto"/>
      </w:divBdr>
    </w:div>
    <w:div w:id="1462579618">
      <w:bodyDiv w:val="1"/>
      <w:marLeft w:val="0"/>
      <w:marRight w:val="0"/>
      <w:marTop w:val="0"/>
      <w:marBottom w:val="0"/>
      <w:divBdr>
        <w:top w:val="none" w:sz="0" w:space="0" w:color="auto"/>
        <w:left w:val="none" w:sz="0" w:space="0" w:color="auto"/>
        <w:bottom w:val="none" w:sz="0" w:space="0" w:color="auto"/>
        <w:right w:val="none" w:sz="0" w:space="0" w:color="auto"/>
      </w:divBdr>
    </w:div>
    <w:div w:id="1463376741">
      <w:bodyDiv w:val="1"/>
      <w:marLeft w:val="0"/>
      <w:marRight w:val="0"/>
      <w:marTop w:val="0"/>
      <w:marBottom w:val="0"/>
      <w:divBdr>
        <w:top w:val="none" w:sz="0" w:space="0" w:color="auto"/>
        <w:left w:val="none" w:sz="0" w:space="0" w:color="auto"/>
        <w:bottom w:val="none" w:sz="0" w:space="0" w:color="auto"/>
        <w:right w:val="none" w:sz="0" w:space="0" w:color="auto"/>
      </w:divBdr>
    </w:div>
    <w:div w:id="1464738147">
      <w:bodyDiv w:val="1"/>
      <w:marLeft w:val="0"/>
      <w:marRight w:val="0"/>
      <w:marTop w:val="0"/>
      <w:marBottom w:val="0"/>
      <w:divBdr>
        <w:top w:val="none" w:sz="0" w:space="0" w:color="auto"/>
        <w:left w:val="none" w:sz="0" w:space="0" w:color="auto"/>
        <w:bottom w:val="none" w:sz="0" w:space="0" w:color="auto"/>
        <w:right w:val="none" w:sz="0" w:space="0" w:color="auto"/>
      </w:divBdr>
    </w:div>
    <w:div w:id="1464929135">
      <w:bodyDiv w:val="1"/>
      <w:marLeft w:val="0"/>
      <w:marRight w:val="0"/>
      <w:marTop w:val="0"/>
      <w:marBottom w:val="0"/>
      <w:divBdr>
        <w:top w:val="none" w:sz="0" w:space="0" w:color="auto"/>
        <w:left w:val="none" w:sz="0" w:space="0" w:color="auto"/>
        <w:bottom w:val="none" w:sz="0" w:space="0" w:color="auto"/>
        <w:right w:val="none" w:sz="0" w:space="0" w:color="auto"/>
      </w:divBdr>
    </w:div>
    <w:div w:id="1465272582">
      <w:bodyDiv w:val="1"/>
      <w:marLeft w:val="0"/>
      <w:marRight w:val="0"/>
      <w:marTop w:val="0"/>
      <w:marBottom w:val="0"/>
      <w:divBdr>
        <w:top w:val="none" w:sz="0" w:space="0" w:color="auto"/>
        <w:left w:val="none" w:sz="0" w:space="0" w:color="auto"/>
        <w:bottom w:val="none" w:sz="0" w:space="0" w:color="auto"/>
        <w:right w:val="none" w:sz="0" w:space="0" w:color="auto"/>
      </w:divBdr>
    </w:div>
    <w:div w:id="1465463248">
      <w:bodyDiv w:val="1"/>
      <w:marLeft w:val="0"/>
      <w:marRight w:val="0"/>
      <w:marTop w:val="0"/>
      <w:marBottom w:val="0"/>
      <w:divBdr>
        <w:top w:val="none" w:sz="0" w:space="0" w:color="auto"/>
        <w:left w:val="none" w:sz="0" w:space="0" w:color="auto"/>
        <w:bottom w:val="none" w:sz="0" w:space="0" w:color="auto"/>
        <w:right w:val="none" w:sz="0" w:space="0" w:color="auto"/>
      </w:divBdr>
    </w:div>
    <w:div w:id="1465466299">
      <w:bodyDiv w:val="1"/>
      <w:marLeft w:val="0"/>
      <w:marRight w:val="0"/>
      <w:marTop w:val="0"/>
      <w:marBottom w:val="0"/>
      <w:divBdr>
        <w:top w:val="none" w:sz="0" w:space="0" w:color="auto"/>
        <w:left w:val="none" w:sz="0" w:space="0" w:color="auto"/>
        <w:bottom w:val="none" w:sz="0" w:space="0" w:color="auto"/>
        <w:right w:val="none" w:sz="0" w:space="0" w:color="auto"/>
      </w:divBdr>
    </w:div>
    <w:div w:id="1468662780">
      <w:bodyDiv w:val="1"/>
      <w:marLeft w:val="0"/>
      <w:marRight w:val="0"/>
      <w:marTop w:val="0"/>
      <w:marBottom w:val="0"/>
      <w:divBdr>
        <w:top w:val="none" w:sz="0" w:space="0" w:color="auto"/>
        <w:left w:val="none" w:sz="0" w:space="0" w:color="auto"/>
        <w:bottom w:val="none" w:sz="0" w:space="0" w:color="auto"/>
        <w:right w:val="none" w:sz="0" w:space="0" w:color="auto"/>
      </w:divBdr>
    </w:div>
    <w:div w:id="1470585617">
      <w:bodyDiv w:val="1"/>
      <w:marLeft w:val="0"/>
      <w:marRight w:val="0"/>
      <w:marTop w:val="0"/>
      <w:marBottom w:val="0"/>
      <w:divBdr>
        <w:top w:val="none" w:sz="0" w:space="0" w:color="auto"/>
        <w:left w:val="none" w:sz="0" w:space="0" w:color="auto"/>
        <w:bottom w:val="none" w:sz="0" w:space="0" w:color="auto"/>
        <w:right w:val="none" w:sz="0" w:space="0" w:color="auto"/>
      </w:divBdr>
    </w:div>
    <w:div w:id="1471022119">
      <w:bodyDiv w:val="1"/>
      <w:marLeft w:val="0"/>
      <w:marRight w:val="0"/>
      <w:marTop w:val="0"/>
      <w:marBottom w:val="0"/>
      <w:divBdr>
        <w:top w:val="none" w:sz="0" w:space="0" w:color="auto"/>
        <w:left w:val="none" w:sz="0" w:space="0" w:color="auto"/>
        <w:bottom w:val="none" w:sz="0" w:space="0" w:color="auto"/>
        <w:right w:val="none" w:sz="0" w:space="0" w:color="auto"/>
      </w:divBdr>
    </w:div>
    <w:div w:id="1473215406">
      <w:bodyDiv w:val="1"/>
      <w:marLeft w:val="0"/>
      <w:marRight w:val="0"/>
      <w:marTop w:val="0"/>
      <w:marBottom w:val="0"/>
      <w:divBdr>
        <w:top w:val="none" w:sz="0" w:space="0" w:color="auto"/>
        <w:left w:val="none" w:sz="0" w:space="0" w:color="auto"/>
        <w:bottom w:val="none" w:sz="0" w:space="0" w:color="auto"/>
        <w:right w:val="none" w:sz="0" w:space="0" w:color="auto"/>
      </w:divBdr>
    </w:div>
    <w:div w:id="1476029752">
      <w:bodyDiv w:val="1"/>
      <w:marLeft w:val="0"/>
      <w:marRight w:val="0"/>
      <w:marTop w:val="0"/>
      <w:marBottom w:val="0"/>
      <w:divBdr>
        <w:top w:val="none" w:sz="0" w:space="0" w:color="auto"/>
        <w:left w:val="none" w:sz="0" w:space="0" w:color="auto"/>
        <w:bottom w:val="none" w:sz="0" w:space="0" w:color="auto"/>
        <w:right w:val="none" w:sz="0" w:space="0" w:color="auto"/>
      </w:divBdr>
    </w:div>
    <w:div w:id="1477719995">
      <w:bodyDiv w:val="1"/>
      <w:marLeft w:val="0"/>
      <w:marRight w:val="0"/>
      <w:marTop w:val="0"/>
      <w:marBottom w:val="0"/>
      <w:divBdr>
        <w:top w:val="none" w:sz="0" w:space="0" w:color="auto"/>
        <w:left w:val="none" w:sz="0" w:space="0" w:color="auto"/>
        <w:bottom w:val="none" w:sz="0" w:space="0" w:color="auto"/>
        <w:right w:val="none" w:sz="0" w:space="0" w:color="auto"/>
      </w:divBdr>
    </w:div>
    <w:div w:id="1478498371">
      <w:bodyDiv w:val="1"/>
      <w:marLeft w:val="0"/>
      <w:marRight w:val="0"/>
      <w:marTop w:val="0"/>
      <w:marBottom w:val="0"/>
      <w:divBdr>
        <w:top w:val="none" w:sz="0" w:space="0" w:color="auto"/>
        <w:left w:val="none" w:sz="0" w:space="0" w:color="auto"/>
        <w:bottom w:val="none" w:sz="0" w:space="0" w:color="auto"/>
        <w:right w:val="none" w:sz="0" w:space="0" w:color="auto"/>
      </w:divBdr>
    </w:div>
    <w:div w:id="1480415486">
      <w:bodyDiv w:val="1"/>
      <w:marLeft w:val="0"/>
      <w:marRight w:val="0"/>
      <w:marTop w:val="0"/>
      <w:marBottom w:val="0"/>
      <w:divBdr>
        <w:top w:val="none" w:sz="0" w:space="0" w:color="auto"/>
        <w:left w:val="none" w:sz="0" w:space="0" w:color="auto"/>
        <w:bottom w:val="none" w:sz="0" w:space="0" w:color="auto"/>
        <w:right w:val="none" w:sz="0" w:space="0" w:color="auto"/>
      </w:divBdr>
    </w:div>
    <w:div w:id="1481192194">
      <w:bodyDiv w:val="1"/>
      <w:marLeft w:val="0"/>
      <w:marRight w:val="0"/>
      <w:marTop w:val="0"/>
      <w:marBottom w:val="0"/>
      <w:divBdr>
        <w:top w:val="none" w:sz="0" w:space="0" w:color="auto"/>
        <w:left w:val="none" w:sz="0" w:space="0" w:color="auto"/>
        <w:bottom w:val="none" w:sz="0" w:space="0" w:color="auto"/>
        <w:right w:val="none" w:sz="0" w:space="0" w:color="auto"/>
      </w:divBdr>
    </w:div>
    <w:div w:id="1481463164">
      <w:bodyDiv w:val="1"/>
      <w:marLeft w:val="0"/>
      <w:marRight w:val="0"/>
      <w:marTop w:val="0"/>
      <w:marBottom w:val="0"/>
      <w:divBdr>
        <w:top w:val="none" w:sz="0" w:space="0" w:color="auto"/>
        <w:left w:val="none" w:sz="0" w:space="0" w:color="auto"/>
        <w:bottom w:val="none" w:sz="0" w:space="0" w:color="auto"/>
        <w:right w:val="none" w:sz="0" w:space="0" w:color="auto"/>
      </w:divBdr>
    </w:div>
    <w:div w:id="1482119716">
      <w:bodyDiv w:val="1"/>
      <w:marLeft w:val="0"/>
      <w:marRight w:val="0"/>
      <w:marTop w:val="0"/>
      <w:marBottom w:val="0"/>
      <w:divBdr>
        <w:top w:val="none" w:sz="0" w:space="0" w:color="auto"/>
        <w:left w:val="none" w:sz="0" w:space="0" w:color="auto"/>
        <w:bottom w:val="none" w:sz="0" w:space="0" w:color="auto"/>
        <w:right w:val="none" w:sz="0" w:space="0" w:color="auto"/>
      </w:divBdr>
    </w:div>
    <w:div w:id="1482961442">
      <w:bodyDiv w:val="1"/>
      <w:marLeft w:val="0"/>
      <w:marRight w:val="0"/>
      <w:marTop w:val="0"/>
      <w:marBottom w:val="0"/>
      <w:divBdr>
        <w:top w:val="none" w:sz="0" w:space="0" w:color="auto"/>
        <w:left w:val="none" w:sz="0" w:space="0" w:color="auto"/>
        <w:bottom w:val="none" w:sz="0" w:space="0" w:color="auto"/>
        <w:right w:val="none" w:sz="0" w:space="0" w:color="auto"/>
      </w:divBdr>
    </w:div>
    <w:div w:id="1483036027">
      <w:bodyDiv w:val="1"/>
      <w:marLeft w:val="0"/>
      <w:marRight w:val="0"/>
      <w:marTop w:val="0"/>
      <w:marBottom w:val="0"/>
      <w:divBdr>
        <w:top w:val="none" w:sz="0" w:space="0" w:color="auto"/>
        <w:left w:val="none" w:sz="0" w:space="0" w:color="auto"/>
        <w:bottom w:val="none" w:sz="0" w:space="0" w:color="auto"/>
        <w:right w:val="none" w:sz="0" w:space="0" w:color="auto"/>
      </w:divBdr>
    </w:div>
    <w:div w:id="1483042532">
      <w:bodyDiv w:val="1"/>
      <w:marLeft w:val="0"/>
      <w:marRight w:val="0"/>
      <w:marTop w:val="0"/>
      <w:marBottom w:val="0"/>
      <w:divBdr>
        <w:top w:val="none" w:sz="0" w:space="0" w:color="auto"/>
        <w:left w:val="none" w:sz="0" w:space="0" w:color="auto"/>
        <w:bottom w:val="none" w:sz="0" w:space="0" w:color="auto"/>
        <w:right w:val="none" w:sz="0" w:space="0" w:color="auto"/>
      </w:divBdr>
    </w:div>
    <w:div w:id="1483081372">
      <w:bodyDiv w:val="1"/>
      <w:marLeft w:val="0"/>
      <w:marRight w:val="0"/>
      <w:marTop w:val="0"/>
      <w:marBottom w:val="0"/>
      <w:divBdr>
        <w:top w:val="none" w:sz="0" w:space="0" w:color="auto"/>
        <w:left w:val="none" w:sz="0" w:space="0" w:color="auto"/>
        <w:bottom w:val="none" w:sz="0" w:space="0" w:color="auto"/>
        <w:right w:val="none" w:sz="0" w:space="0" w:color="auto"/>
      </w:divBdr>
    </w:div>
    <w:div w:id="1483154774">
      <w:bodyDiv w:val="1"/>
      <w:marLeft w:val="0"/>
      <w:marRight w:val="0"/>
      <w:marTop w:val="0"/>
      <w:marBottom w:val="0"/>
      <w:divBdr>
        <w:top w:val="none" w:sz="0" w:space="0" w:color="auto"/>
        <w:left w:val="none" w:sz="0" w:space="0" w:color="auto"/>
        <w:bottom w:val="none" w:sz="0" w:space="0" w:color="auto"/>
        <w:right w:val="none" w:sz="0" w:space="0" w:color="auto"/>
      </w:divBdr>
    </w:div>
    <w:div w:id="1484423148">
      <w:bodyDiv w:val="1"/>
      <w:marLeft w:val="0"/>
      <w:marRight w:val="0"/>
      <w:marTop w:val="0"/>
      <w:marBottom w:val="0"/>
      <w:divBdr>
        <w:top w:val="none" w:sz="0" w:space="0" w:color="auto"/>
        <w:left w:val="none" w:sz="0" w:space="0" w:color="auto"/>
        <w:bottom w:val="none" w:sz="0" w:space="0" w:color="auto"/>
        <w:right w:val="none" w:sz="0" w:space="0" w:color="auto"/>
      </w:divBdr>
    </w:div>
    <w:div w:id="1485462946">
      <w:bodyDiv w:val="1"/>
      <w:marLeft w:val="0"/>
      <w:marRight w:val="0"/>
      <w:marTop w:val="0"/>
      <w:marBottom w:val="0"/>
      <w:divBdr>
        <w:top w:val="none" w:sz="0" w:space="0" w:color="auto"/>
        <w:left w:val="none" w:sz="0" w:space="0" w:color="auto"/>
        <w:bottom w:val="none" w:sz="0" w:space="0" w:color="auto"/>
        <w:right w:val="none" w:sz="0" w:space="0" w:color="auto"/>
      </w:divBdr>
    </w:div>
    <w:div w:id="1486244635">
      <w:bodyDiv w:val="1"/>
      <w:marLeft w:val="0"/>
      <w:marRight w:val="0"/>
      <w:marTop w:val="0"/>
      <w:marBottom w:val="0"/>
      <w:divBdr>
        <w:top w:val="none" w:sz="0" w:space="0" w:color="auto"/>
        <w:left w:val="none" w:sz="0" w:space="0" w:color="auto"/>
        <w:bottom w:val="none" w:sz="0" w:space="0" w:color="auto"/>
        <w:right w:val="none" w:sz="0" w:space="0" w:color="auto"/>
      </w:divBdr>
    </w:div>
    <w:div w:id="1486511389">
      <w:bodyDiv w:val="1"/>
      <w:marLeft w:val="0"/>
      <w:marRight w:val="0"/>
      <w:marTop w:val="0"/>
      <w:marBottom w:val="0"/>
      <w:divBdr>
        <w:top w:val="none" w:sz="0" w:space="0" w:color="auto"/>
        <w:left w:val="none" w:sz="0" w:space="0" w:color="auto"/>
        <w:bottom w:val="none" w:sz="0" w:space="0" w:color="auto"/>
        <w:right w:val="none" w:sz="0" w:space="0" w:color="auto"/>
      </w:divBdr>
    </w:div>
    <w:div w:id="1488354261">
      <w:bodyDiv w:val="1"/>
      <w:marLeft w:val="0"/>
      <w:marRight w:val="0"/>
      <w:marTop w:val="0"/>
      <w:marBottom w:val="0"/>
      <w:divBdr>
        <w:top w:val="none" w:sz="0" w:space="0" w:color="auto"/>
        <w:left w:val="none" w:sz="0" w:space="0" w:color="auto"/>
        <w:bottom w:val="none" w:sz="0" w:space="0" w:color="auto"/>
        <w:right w:val="none" w:sz="0" w:space="0" w:color="auto"/>
      </w:divBdr>
    </w:div>
    <w:div w:id="1488398594">
      <w:bodyDiv w:val="1"/>
      <w:marLeft w:val="0"/>
      <w:marRight w:val="0"/>
      <w:marTop w:val="0"/>
      <w:marBottom w:val="0"/>
      <w:divBdr>
        <w:top w:val="none" w:sz="0" w:space="0" w:color="auto"/>
        <w:left w:val="none" w:sz="0" w:space="0" w:color="auto"/>
        <w:bottom w:val="none" w:sz="0" w:space="0" w:color="auto"/>
        <w:right w:val="none" w:sz="0" w:space="0" w:color="auto"/>
      </w:divBdr>
    </w:div>
    <w:div w:id="1488402762">
      <w:bodyDiv w:val="1"/>
      <w:marLeft w:val="0"/>
      <w:marRight w:val="0"/>
      <w:marTop w:val="0"/>
      <w:marBottom w:val="0"/>
      <w:divBdr>
        <w:top w:val="none" w:sz="0" w:space="0" w:color="auto"/>
        <w:left w:val="none" w:sz="0" w:space="0" w:color="auto"/>
        <w:bottom w:val="none" w:sz="0" w:space="0" w:color="auto"/>
        <w:right w:val="none" w:sz="0" w:space="0" w:color="auto"/>
      </w:divBdr>
    </w:div>
    <w:div w:id="1489126103">
      <w:bodyDiv w:val="1"/>
      <w:marLeft w:val="0"/>
      <w:marRight w:val="0"/>
      <w:marTop w:val="0"/>
      <w:marBottom w:val="0"/>
      <w:divBdr>
        <w:top w:val="none" w:sz="0" w:space="0" w:color="auto"/>
        <w:left w:val="none" w:sz="0" w:space="0" w:color="auto"/>
        <w:bottom w:val="none" w:sz="0" w:space="0" w:color="auto"/>
        <w:right w:val="none" w:sz="0" w:space="0" w:color="auto"/>
      </w:divBdr>
    </w:div>
    <w:div w:id="1489902966">
      <w:bodyDiv w:val="1"/>
      <w:marLeft w:val="0"/>
      <w:marRight w:val="0"/>
      <w:marTop w:val="0"/>
      <w:marBottom w:val="0"/>
      <w:divBdr>
        <w:top w:val="none" w:sz="0" w:space="0" w:color="auto"/>
        <w:left w:val="none" w:sz="0" w:space="0" w:color="auto"/>
        <w:bottom w:val="none" w:sz="0" w:space="0" w:color="auto"/>
        <w:right w:val="none" w:sz="0" w:space="0" w:color="auto"/>
      </w:divBdr>
    </w:div>
    <w:div w:id="1490172016">
      <w:bodyDiv w:val="1"/>
      <w:marLeft w:val="0"/>
      <w:marRight w:val="0"/>
      <w:marTop w:val="0"/>
      <w:marBottom w:val="0"/>
      <w:divBdr>
        <w:top w:val="none" w:sz="0" w:space="0" w:color="auto"/>
        <w:left w:val="none" w:sz="0" w:space="0" w:color="auto"/>
        <w:bottom w:val="none" w:sz="0" w:space="0" w:color="auto"/>
        <w:right w:val="none" w:sz="0" w:space="0" w:color="auto"/>
      </w:divBdr>
    </w:div>
    <w:div w:id="1491016944">
      <w:bodyDiv w:val="1"/>
      <w:marLeft w:val="0"/>
      <w:marRight w:val="0"/>
      <w:marTop w:val="0"/>
      <w:marBottom w:val="0"/>
      <w:divBdr>
        <w:top w:val="none" w:sz="0" w:space="0" w:color="auto"/>
        <w:left w:val="none" w:sz="0" w:space="0" w:color="auto"/>
        <w:bottom w:val="none" w:sz="0" w:space="0" w:color="auto"/>
        <w:right w:val="none" w:sz="0" w:space="0" w:color="auto"/>
      </w:divBdr>
    </w:div>
    <w:div w:id="1491822220">
      <w:bodyDiv w:val="1"/>
      <w:marLeft w:val="0"/>
      <w:marRight w:val="0"/>
      <w:marTop w:val="0"/>
      <w:marBottom w:val="0"/>
      <w:divBdr>
        <w:top w:val="none" w:sz="0" w:space="0" w:color="auto"/>
        <w:left w:val="none" w:sz="0" w:space="0" w:color="auto"/>
        <w:bottom w:val="none" w:sz="0" w:space="0" w:color="auto"/>
        <w:right w:val="none" w:sz="0" w:space="0" w:color="auto"/>
      </w:divBdr>
    </w:div>
    <w:div w:id="1491871502">
      <w:bodyDiv w:val="1"/>
      <w:marLeft w:val="0"/>
      <w:marRight w:val="0"/>
      <w:marTop w:val="0"/>
      <w:marBottom w:val="0"/>
      <w:divBdr>
        <w:top w:val="none" w:sz="0" w:space="0" w:color="auto"/>
        <w:left w:val="none" w:sz="0" w:space="0" w:color="auto"/>
        <w:bottom w:val="none" w:sz="0" w:space="0" w:color="auto"/>
        <w:right w:val="none" w:sz="0" w:space="0" w:color="auto"/>
      </w:divBdr>
    </w:div>
    <w:div w:id="1492260390">
      <w:bodyDiv w:val="1"/>
      <w:marLeft w:val="0"/>
      <w:marRight w:val="0"/>
      <w:marTop w:val="0"/>
      <w:marBottom w:val="0"/>
      <w:divBdr>
        <w:top w:val="none" w:sz="0" w:space="0" w:color="auto"/>
        <w:left w:val="none" w:sz="0" w:space="0" w:color="auto"/>
        <w:bottom w:val="none" w:sz="0" w:space="0" w:color="auto"/>
        <w:right w:val="none" w:sz="0" w:space="0" w:color="auto"/>
      </w:divBdr>
    </w:div>
    <w:div w:id="1492403163">
      <w:bodyDiv w:val="1"/>
      <w:marLeft w:val="0"/>
      <w:marRight w:val="0"/>
      <w:marTop w:val="0"/>
      <w:marBottom w:val="0"/>
      <w:divBdr>
        <w:top w:val="none" w:sz="0" w:space="0" w:color="auto"/>
        <w:left w:val="none" w:sz="0" w:space="0" w:color="auto"/>
        <w:bottom w:val="none" w:sz="0" w:space="0" w:color="auto"/>
        <w:right w:val="none" w:sz="0" w:space="0" w:color="auto"/>
      </w:divBdr>
    </w:div>
    <w:div w:id="1492482762">
      <w:bodyDiv w:val="1"/>
      <w:marLeft w:val="0"/>
      <w:marRight w:val="0"/>
      <w:marTop w:val="0"/>
      <w:marBottom w:val="0"/>
      <w:divBdr>
        <w:top w:val="none" w:sz="0" w:space="0" w:color="auto"/>
        <w:left w:val="none" w:sz="0" w:space="0" w:color="auto"/>
        <w:bottom w:val="none" w:sz="0" w:space="0" w:color="auto"/>
        <w:right w:val="none" w:sz="0" w:space="0" w:color="auto"/>
      </w:divBdr>
    </w:div>
    <w:div w:id="1492940712">
      <w:bodyDiv w:val="1"/>
      <w:marLeft w:val="0"/>
      <w:marRight w:val="0"/>
      <w:marTop w:val="0"/>
      <w:marBottom w:val="0"/>
      <w:divBdr>
        <w:top w:val="none" w:sz="0" w:space="0" w:color="auto"/>
        <w:left w:val="none" w:sz="0" w:space="0" w:color="auto"/>
        <w:bottom w:val="none" w:sz="0" w:space="0" w:color="auto"/>
        <w:right w:val="none" w:sz="0" w:space="0" w:color="auto"/>
      </w:divBdr>
    </w:div>
    <w:div w:id="1493058719">
      <w:bodyDiv w:val="1"/>
      <w:marLeft w:val="0"/>
      <w:marRight w:val="0"/>
      <w:marTop w:val="0"/>
      <w:marBottom w:val="0"/>
      <w:divBdr>
        <w:top w:val="none" w:sz="0" w:space="0" w:color="auto"/>
        <w:left w:val="none" w:sz="0" w:space="0" w:color="auto"/>
        <w:bottom w:val="none" w:sz="0" w:space="0" w:color="auto"/>
        <w:right w:val="none" w:sz="0" w:space="0" w:color="auto"/>
      </w:divBdr>
    </w:div>
    <w:div w:id="1494298944">
      <w:bodyDiv w:val="1"/>
      <w:marLeft w:val="0"/>
      <w:marRight w:val="0"/>
      <w:marTop w:val="0"/>
      <w:marBottom w:val="0"/>
      <w:divBdr>
        <w:top w:val="none" w:sz="0" w:space="0" w:color="auto"/>
        <w:left w:val="none" w:sz="0" w:space="0" w:color="auto"/>
        <w:bottom w:val="none" w:sz="0" w:space="0" w:color="auto"/>
        <w:right w:val="none" w:sz="0" w:space="0" w:color="auto"/>
      </w:divBdr>
    </w:div>
    <w:div w:id="1495611529">
      <w:bodyDiv w:val="1"/>
      <w:marLeft w:val="0"/>
      <w:marRight w:val="0"/>
      <w:marTop w:val="0"/>
      <w:marBottom w:val="0"/>
      <w:divBdr>
        <w:top w:val="none" w:sz="0" w:space="0" w:color="auto"/>
        <w:left w:val="none" w:sz="0" w:space="0" w:color="auto"/>
        <w:bottom w:val="none" w:sz="0" w:space="0" w:color="auto"/>
        <w:right w:val="none" w:sz="0" w:space="0" w:color="auto"/>
      </w:divBdr>
    </w:div>
    <w:div w:id="1495681506">
      <w:bodyDiv w:val="1"/>
      <w:marLeft w:val="0"/>
      <w:marRight w:val="0"/>
      <w:marTop w:val="0"/>
      <w:marBottom w:val="0"/>
      <w:divBdr>
        <w:top w:val="none" w:sz="0" w:space="0" w:color="auto"/>
        <w:left w:val="none" w:sz="0" w:space="0" w:color="auto"/>
        <w:bottom w:val="none" w:sz="0" w:space="0" w:color="auto"/>
        <w:right w:val="none" w:sz="0" w:space="0" w:color="auto"/>
      </w:divBdr>
    </w:div>
    <w:div w:id="1496453163">
      <w:bodyDiv w:val="1"/>
      <w:marLeft w:val="0"/>
      <w:marRight w:val="0"/>
      <w:marTop w:val="0"/>
      <w:marBottom w:val="0"/>
      <w:divBdr>
        <w:top w:val="none" w:sz="0" w:space="0" w:color="auto"/>
        <w:left w:val="none" w:sz="0" w:space="0" w:color="auto"/>
        <w:bottom w:val="none" w:sz="0" w:space="0" w:color="auto"/>
        <w:right w:val="none" w:sz="0" w:space="0" w:color="auto"/>
      </w:divBdr>
    </w:div>
    <w:div w:id="1496799530">
      <w:bodyDiv w:val="1"/>
      <w:marLeft w:val="0"/>
      <w:marRight w:val="0"/>
      <w:marTop w:val="0"/>
      <w:marBottom w:val="0"/>
      <w:divBdr>
        <w:top w:val="none" w:sz="0" w:space="0" w:color="auto"/>
        <w:left w:val="none" w:sz="0" w:space="0" w:color="auto"/>
        <w:bottom w:val="none" w:sz="0" w:space="0" w:color="auto"/>
        <w:right w:val="none" w:sz="0" w:space="0" w:color="auto"/>
      </w:divBdr>
    </w:div>
    <w:div w:id="1496802609">
      <w:bodyDiv w:val="1"/>
      <w:marLeft w:val="0"/>
      <w:marRight w:val="0"/>
      <w:marTop w:val="0"/>
      <w:marBottom w:val="0"/>
      <w:divBdr>
        <w:top w:val="none" w:sz="0" w:space="0" w:color="auto"/>
        <w:left w:val="none" w:sz="0" w:space="0" w:color="auto"/>
        <w:bottom w:val="none" w:sz="0" w:space="0" w:color="auto"/>
        <w:right w:val="none" w:sz="0" w:space="0" w:color="auto"/>
      </w:divBdr>
    </w:div>
    <w:div w:id="1497527466">
      <w:bodyDiv w:val="1"/>
      <w:marLeft w:val="0"/>
      <w:marRight w:val="0"/>
      <w:marTop w:val="0"/>
      <w:marBottom w:val="0"/>
      <w:divBdr>
        <w:top w:val="none" w:sz="0" w:space="0" w:color="auto"/>
        <w:left w:val="none" w:sz="0" w:space="0" w:color="auto"/>
        <w:bottom w:val="none" w:sz="0" w:space="0" w:color="auto"/>
        <w:right w:val="none" w:sz="0" w:space="0" w:color="auto"/>
      </w:divBdr>
    </w:div>
    <w:div w:id="1498227291">
      <w:bodyDiv w:val="1"/>
      <w:marLeft w:val="0"/>
      <w:marRight w:val="0"/>
      <w:marTop w:val="0"/>
      <w:marBottom w:val="0"/>
      <w:divBdr>
        <w:top w:val="none" w:sz="0" w:space="0" w:color="auto"/>
        <w:left w:val="none" w:sz="0" w:space="0" w:color="auto"/>
        <w:bottom w:val="none" w:sz="0" w:space="0" w:color="auto"/>
        <w:right w:val="none" w:sz="0" w:space="0" w:color="auto"/>
      </w:divBdr>
    </w:div>
    <w:div w:id="1498812657">
      <w:bodyDiv w:val="1"/>
      <w:marLeft w:val="0"/>
      <w:marRight w:val="0"/>
      <w:marTop w:val="0"/>
      <w:marBottom w:val="0"/>
      <w:divBdr>
        <w:top w:val="none" w:sz="0" w:space="0" w:color="auto"/>
        <w:left w:val="none" w:sz="0" w:space="0" w:color="auto"/>
        <w:bottom w:val="none" w:sz="0" w:space="0" w:color="auto"/>
        <w:right w:val="none" w:sz="0" w:space="0" w:color="auto"/>
      </w:divBdr>
    </w:div>
    <w:div w:id="1498958631">
      <w:bodyDiv w:val="1"/>
      <w:marLeft w:val="0"/>
      <w:marRight w:val="0"/>
      <w:marTop w:val="0"/>
      <w:marBottom w:val="0"/>
      <w:divBdr>
        <w:top w:val="none" w:sz="0" w:space="0" w:color="auto"/>
        <w:left w:val="none" w:sz="0" w:space="0" w:color="auto"/>
        <w:bottom w:val="none" w:sz="0" w:space="0" w:color="auto"/>
        <w:right w:val="none" w:sz="0" w:space="0" w:color="auto"/>
      </w:divBdr>
    </w:div>
    <w:div w:id="1499149158">
      <w:bodyDiv w:val="1"/>
      <w:marLeft w:val="0"/>
      <w:marRight w:val="0"/>
      <w:marTop w:val="0"/>
      <w:marBottom w:val="0"/>
      <w:divBdr>
        <w:top w:val="none" w:sz="0" w:space="0" w:color="auto"/>
        <w:left w:val="none" w:sz="0" w:space="0" w:color="auto"/>
        <w:bottom w:val="none" w:sz="0" w:space="0" w:color="auto"/>
        <w:right w:val="none" w:sz="0" w:space="0" w:color="auto"/>
      </w:divBdr>
    </w:div>
    <w:div w:id="1501116283">
      <w:bodyDiv w:val="1"/>
      <w:marLeft w:val="0"/>
      <w:marRight w:val="0"/>
      <w:marTop w:val="0"/>
      <w:marBottom w:val="0"/>
      <w:divBdr>
        <w:top w:val="none" w:sz="0" w:space="0" w:color="auto"/>
        <w:left w:val="none" w:sz="0" w:space="0" w:color="auto"/>
        <w:bottom w:val="none" w:sz="0" w:space="0" w:color="auto"/>
        <w:right w:val="none" w:sz="0" w:space="0" w:color="auto"/>
      </w:divBdr>
    </w:div>
    <w:div w:id="1501384575">
      <w:bodyDiv w:val="1"/>
      <w:marLeft w:val="0"/>
      <w:marRight w:val="0"/>
      <w:marTop w:val="0"/>
      <w:marBottom w:val="0"/>
      <w:divBdr>
        <w:top w:val="none" w:sz="0" w:space="0" w:color="auto"/>
        <w:left w:val="none" w:sz="0" w:space="0" w:color="auto"/>
        <w:bottom w:val="none" w:sz="0" w:space="0" w:color="auto"/>
        <w:right w:val="none" w:sz="0" w:space="0" w:color="auto"/>
      </w:divBdr>
    </w:div>
    <w:div w:id="1502890947">
      <w:bodyDiv w:val="1"/>
      <w:marLeft w:val="0"/>
      <w:marRight w:val="0"/>
      <w:marTop w:val="0"/>
      <w:marBottom w:val="0"/>
      <w:divBdr>
        <w:top w:val="none" w:sz="0" w:space="0" w:color="auto"/>
        <w:left w:val="none" w:sz="0" w:space="0" w:color="auto"/>
        <w:bottom w:val="none" w:sz="0" w:space="0" w:color="auto"/>
        <w:right w:val="none" w:sz="0" w:space="0" w:color="auto"/>
      </w:divBdr>
    </w:div>
    <w:div w:id="1503009010">
      <w:bodyDiv w:val="1"/>
      <w:marLeft w:val="0"/>
      <w:marRight w:val="0"/>
      <w:marTop w:val="0"/>
      <w:marBottom w:val="0"/>
      <w:divBdr>
        <w:top w:val="none" w:sz="0" w:space="0" w:color="auto"/>
        <w:left w:val="none" w:sz="0" w:space="0" w:color="auto"/>
        <w:bottom w:val="none" w:sz="0" w:space="0" w:color="auto"/>
        <w:right w:val="none" w:sz="0" w:space="0" w:color="auto"/>
      </w:divBdr>
    </w:div>
    <w:div w:id="1504079942">
      <w:bodyDiv w:val="1"/>
      <w:marLeft w:val="0"/>
      <w:marRight w:val="0"/>
      <w:marTop w:val="0"/>
      <w:marBottom w:val="0"/>
      <w:divBdr>
        <w:top w:val="none" w:sz="0" w:space="0" w:color="auto"/>
        <w:left w:val="none" w:sz="0" w:space="0" w:color="auto"/>
        <w:bottom w:val="none" w:sz="0" w:space="0" w:color="auto"/>
        <w:right w:val="none" w:sz="0" w:space="0" w:color="auto"/>
      </w:divBdr>
    </w:div>
    <w:div w:id="1504248904">
      <w:bodyDiv w:val="1"/>
      <w:marLeft w:val="0"/>
      <w:marRight w:val="0"/>
      <w:marTop w:val="0"/>
      <w:marBottom w:val="0"/>
      <w:divBdr>
        <w:top w:val="none" w:sz="0" w:space="0" w:color="auto"/>
        <w:left w:val="none" w:sz="0" w:space="0" w:color="auto"/>
        <w:bottom w:val="none" w:sz="0" w:space="0" w:color="auto"/>
        <w:right w:val="none" w:sz="0" w:space="0" w:color="auto"/>
      </w:divBdr>
    </w:div>
    <w:div w:id="1505436016">
      <w:bodyDiv w:val="1"/>
      <w:marLeft w:val="0"/>
      <w:marRight w:val="0"/>
      <w:marTop w:val="0"/>
      <w:marBottom w:val="0"/>
      <w:divBdr>
        <w:top w:val="none" w:sz="0" w:space="0" w:color="auto"/>
        <w:left w:val="none" w:sz="0" w:space="0" w:color="auto"/>
        <w:bottom w:val="none" w:sz="0" w:space="0" w:color="auto"/>
        <w:right w:val="none" w:sz="0" w:space="0" w:color="auto"/>
      </w:divBdr>
    </w:div>
    <w:div w:id="1506629805">
      <w:bodyDiv w:val="1"/>
      <w:marLeft w:val="0"/>
      <w:marRight w:val="0"/>
      <w:marTop w:val="0"/>
      <w:marBottom w:val="0"/>
      <w:divBdr>
        <w:top w:val="none" w:sz="0" w:space="0" w:color="auto"/>
        <w:left w:val="none" w:sz="0" w:space="0" w:color="auto"/>
        <w:bottom w:val="none" w:sz="0" w:space="0" w:color="auto"/>
        <w:right w:val="none" w:sz="0" w:space="0" w:color="auto"/>
      </w:divBdr>
    </w:div>
    <w:div w:id="1507592851">
      <w:bodyDiv w:val="1"/>
      <w:marLeft w:val="0"/>
      <w:marRight w:val="0"/>
      <w:marTop w:val="0"/>
      <w:marBottom w:val="0"/>
      <w:divBdr>
        <w:top w:val="none" w:sz="0" w:space="0" w:color="auto"/>
        <w:left w:val="none" w:sz="0" w:space="0" w:color="auto"/>
        <w:bottom w:val="none" w:sz="0" w:space="0" w:color="auto"/>
        <w:right w:val="none" w:sz="0" w:space="0" w:color="auto"/>
      </w:divBdr>
    </w:div>
    <w:div w:id="1507674543">
      <w:bodyDiv w:val="1"/>
      <w:marLeft w:val="0"/>
      <w:marRight w:val="0"/>
      <w:marTop w:val="0"/>
      <w:marBottom w:val="0"/>
      <w:divBdr>
        <w:top w:val="none" w:sz="0" w:space="0" w:color="auto"/>
        <w:left w:val="none" w:sz="0" w:space="0" w:color="auto"/>
        <w:bottom w:val="none" w:sz="0" w:space="0" w:color="auto"/>
        <w:right w:val="none" w:sz="0" w:space="0" w:color="auto"/>
      </w:divBdr>
    </w:div>
    <w:div w:id="1508129462">
      <w:bodyDiv w:val="1"/>
      <w:marLeft w:val="0"/>
      <w:marRight w:val="0"/>
      <w:marTop w:val="0"/>
      <w:marBottom w:val="0"/>
      <w:divBdr>
        <w:top w:val="none" w:sz="0" w:space="0" w:color="auto"/>
        <w:left w:val="none" w:sz="0" w:space="0" w:color="auto"/>
        <w:bottom w:val="none" w:sz="0" w:space="0" w:color="auto"/>
        <w:right w:val="none" w:sz="0" w:space="0" w:color="auto"/>
      </w:divBdr>
    </w:div>
    <w:div w:id="1510295746">
      <w:bodyDiv w:val="1"/>
      <w:marLeft w:val="0"/>
      <w:marRight w:val="0"/>
      <w:marTop w:val="0"/>
      <w:marBottom w:val="0"/>
      <w:divBdr>
        <w:top w:val="none" w:sz="0" w:space="0" w:color="auto"/>
        <w:left w:val="none" w:sz="0" w:space="0" w:color="auto"/>
        <w:bottom w:val="none" w:sz="0" w:space="0" w:color="auto"/>
        <w:right w:val="none" w:sz="0" w:space="0" w:color="auto"/>
      </w:divBdr>
    </w:div>
    <w:div w:id="1510632273">
      <w:bodyDiv w:val="1"/>
      <w:marLeft w:val="0"/>
      <w:marRight w:val="0"/>
      <w:marTop w:val="0"/>
      <w:marBottom w:val="0"/>
      <w:divBdr>
        <w:top w:val="none" w:sz="0" w:space="0" w:color="auto"/>
        <w:left w:val="none" w:sz="0" w:space="0" w:color="auto"/>
        <w:bottom w:val="none" w:sz="0" w:space="0" w:color="auto"/>
        <w:right w:val="none" w:sz="0" w:space="0" w:color="auto"/>
      </w:divBdr>
    </w:div>
    <w:div w:id="1511407896">
      <w:bodyDiv w:val="1"/>
      <w:marLeft w:val="0"/>
      <w:marRight w:val="0"/>
      <w:marTop w:val="0"/>
      <w:marBottom w:val="0"/>
      <w:divBdr>
        <w:top w:val="none" w:sz="0" w:space="0" w:color="auto"/>
        <w:left w:val="none" w:sz="0" w:space="0" w:color="auto"/>
        <w:bottom w:val="none" w:sz="0" w:space="0" w:color="auto"/>
        <w:right w:val="none" w:sz="0" w:space="0" w:color="auto"/>
      </w:divBdr>
    </w:div>
    <w:div w:id="1511866964">
      <w:bodyDiv w:val="1"/>
      <w:marLeft w:val="0"/>
      <w:marRight w:val="0"/>
      <w:marTop w:val="0"/>
      <w:marBottom w:val="0"/>
      <w:divBdr>
        <w:top w:val="none" w:sz="0" w:space="0" w:color="auto"/>
        <w:left w:val="none" w:sz="0" w:space="0" w:color="auto"/>
        <w:bottom w:val="none" w:sz="0" w:space="0" w:color="auto"/>
        <w:right w:val="none" w:sz="0" w:space="0" w:color="auto"/>
      </w:divBdr>
    </w:div>
    <w:div w:id="1512334441">
      <w:bodyDiv w:val="1"/>
      <w:marLeft w:val="0"/>
      <w:marRight w:val="0"/>
      <w:marTop w:val="0"/>
      <w:marBottom w:val="0"/>
      <w:divBdr>
        <w:top w:val="none" w:sz="0" w:space="0" w:color="auto"/>
        <w:left w:val="none" w:sz="0" w:space="0" w:color="auto"/>
        <w:bottom w:val="none" w:sz="0" w:space="0" w:color="auto"/>
        <w:right w:val="none" w:sz="0" w:space="0" w:color="auto"/>
      </w:divBdr>
    </w:div>
    <w:div w:id="1512648588">
      <w:bodyDiv w:val="1"/>
      <w:marLeft w:val="0"/>
      <w:marRight w:val="0"/>
      <w:marTop w:val="0"/>
      <w:marBottom w:val="0"/>
      <w:divBdr>
        <w:top w:val="none" w:sz="0" w:space="0" w:color="auto"/>
        <w:left w:val="none" w:sz="0" w:space="0" w:color="auto"/>
        <w:bottom w:val="none" w:sz="0" w:space="0" w:color="auto"/>
        <w:right w:val="none" w:sz="0" w:space="0" w:color="auto"/>
      </w:divBdr>
    </w:div>
    <w:div w:id="1512842590">
      <w:bodyDiv w:val="1"/>
      <w:marLeft w:val="0"/>
      <w:marRight w:val="0"/>
      <w:marTop w:val="0"/>
      <w:marBottom w:val="0"/>
      <w:divBdr>
        <w:top w:val="none" w:sz="0" w:space="0" w:color="auto"/>
        <w:left w:val="none" w:sz="0" w:space="0" w:color="auto"/>
        <w:bottom w:val="none" w:sz="0" w:space="0" w:color="auto"/>
        <w:right w:val="none" w:sz="0" w:space="0" w:color="auto"/>
      </w:divBdr>
    </w:div>
    <w:div w:id="1513302886">
      <w:bodyDiv w:val="1"/>
      <w:marLeft w:val="0"/>
      <w:marRight w:val="0"/>
      <w:marTop w:val="0"/>
      <w:marBottom w:val="0"/>
      <w:divBdr>
        <w:top w:val="none" w:sz="0" w:space="0" w:color="auto"/>
        <w:left w:val="none" w:sz="0" w:space="0" w:color="auto"/>
        <w:bottom w:val="none" w:sz="0" w:space="0" w:color="auto"/>
        <w:right w:val="none" w:sz="0" w:space="0" w:color="auto"/>
      </w:divBdr>
    </w:div>
    <w:div w:id="1513956416">
      <w:bodyDiv w:val="1"/>
      <w:marLeft w:val="0"/>
      <w:marRight w:val="0"/>
      <w:marTop w:val="0"/>
      <w:marBottom w:val="0"/>
      <w:divBdr>
        <w:top w:val="none" w:sz="0" w:space="0" w:color="auto"/>
        <w:left w:val="none" w:sz="0" w:space="0" w:color="auto"/>
        <w:bottom w:val="none" w:sz="0" w:space="0" w:color="auto"/>
        <w:right w:val="none" w:sz="0" w:space="0" w:color="auto"/>
      </w:divBdr>
    </w:div>
    <w:div w:id="1514104360">
      <w:bodyDiv w:val="1"/>
      <w:marLeft w:val="0"/>
      <w:marRight w:val="0"/>
      <w:marTop w:val="0"/>
      <w:marBottom w:val="0"/>
      <w:divBdr>
        <w:top w:val="none" w:sz="0" w:space="0" w:color="auto"/>
        <w:left w:val="none" w:sz="0" w:space="0" w:color="auto"/>
        <w:bottom w:val="none" w:sz="0" w:space="0" w:color="auto"/>
        <w:right w:val="none" w:sz="0" w:space="0" w:color="auto"/>
      </w:divBdr>
    </w:div>
    <w:div w:id="1514686024">
      <w:bodyDiv w:val="1"/>
      <w:marLeft w:val="0"/>
      <w:marRight w:val="0"/>
      <w:marTop w:val="0"/>
      <w:marBottom w:val="0"/>
      <w:divBdr>
        <w:top w:val="none" w:sz="0" w:space="0" w:color="auto"/>
        <w:left w:val="none" w:sz="0" w:space="0" w:color="auto"/>
        <w:bottom w:val="none" w:sz="0" w:space="0" w:color="auto"/>
        <w:right w:val="none" w:sz="0" w:space="0" w:color="auto"/>
      </w:divBdr>
    </w:div>
    <w:div w:id="1514801132">
      <w:bodyDiv w:val="1"/>
      <w:marLeft w:val="0"/>
      <w:marRight w:val="0"/>
      <w:marTop w:val="0"/>
      <w:marBottom w:val="0"/>
      <w:divBdr>
        <w:top w:val="none" w:sz="0" w:space="0" w:color="auto"/>
        <w:left w:val="none" w:sz="0" w:space="0" w:color="auto"/>
        <w:bottom w:val="none" w:sz="0" w:space="0" w:color="auto"/>
        <w:right w:val="none" w:sz="0" w:space="0" w:color="auto"/>
      </w:divBdr>
    </w:div>
    <w:div w:id="1519082649">
      <w:bodyDiv w:val="1"/>
      <w:marLeft w:val="0"/>
      <w:marRight w:val="0"/>
      <w:marTop w:val="0"/>
      <w:marBottom w:val="0"/>
      <w:divBdr>
        <w:top w:val="none" w:sz="0" w:space="0" w:color="auto"/>
        <w:left w:val="none" w:sz="0" w:space="0" w:color="auto"/>
        <w:bottom w:val="none" w:sz="0" w:space="0" w:color="auto"/>
        <w:right w:val="none" w:sz="0" w:space="0" w:color="auto"/>
      </w:divBdr>
    </w:div>
    <w:div w:id="1519124940">
      <w:bodyDiv w:val="1"/>
      <w:marLeft w:val="0"/>
      <w:marRight w:val="0"/>
      <w:marTop w:val="0"/>
      <w:marBottom w:val="0"/>
      <w:divBdr>
        <w:top w:val="none" w:sz="0" w:space="0" w:color="auto"/>
        <w:left w:val="none" w:sz="0" w:space="0" w:color="auto"/>
        <w:bottom w:val="none" w:sz="0" w:space="0" w:color="auto"/>
        <w:right w:val="none" w:sz="0" w:space="0" w:color="auto"/>
      </w:divBdr>
    </w:div>
    <w:div w:id="1520588043">
      <w:bodyDiv w:val="1"/>
      <w:marLeft w:val="0"/>
      <w:marRight w:val="0"/>
      <w:marTop w:val="0"/>
      <w:marBottom w:val="0"/>
      <w:divBdr>
        <w:top w:val="none" w:sz="0" w:space="0" w:color="auto"/>
        <w:left w:val="none" w:sz="0" w:space="0" w:color="auto"/>
        <w:bottom w:val="none" w:sz="0" w:space="0" w:color="auto"/>
        <w:right w:val="none" w:sz="0" w:space="0" w:color="auto"/>
      </w:divBdr>
    </w:div>
    <w:div w:id="1520848537">
      <w:bodyDiv w:val="1"/>
      <w:marLeft w:val="0"/>
      <w:marRight w:val="0"/>
      <w:marTop w:val="0"/>
      <w:marBottom w:val="0"/>
      <w:divBdr>
        <w:top w:val="none" w:sz="0" w:space="0" w:color="auto"/>
        <w:left w:val="none" w:sz="0" w:space="0" w:color="auto"/>
        <w:bottom w:val="none" w:sz="0" w:space="0" w:color="auto"/>
        <w:right w:val="none" w:sz="0" w:space="0" w:color="auto"/>
      </w:divBdr>
    </w:div>
    <w:div w:id="1521117802">
      <w:bodyDiv w:val="1"/>
      <w:marLeft w:val="0"/>
      <w:marRight w:val="0"/>
      <w:marTop w:val="0"/>
      <w:marBottom w:val="0"/>
      <w:divBdr>
        <w:top w:val="none" w:sz="0" w:space="0" w:color="auto"/>
        <w:left w:val="none" w:sz="0" w:space="0" w:color="auto"/>
        <w:bottom w:val="none" w:sz="0" w:space="0" w:color="auto"/>
        <w:right w:val="none" w:sz="0" w:space="0" w:color="auto"/>
      </w:divBdr>
    </w:div>
    <w:div w:id="1521431106">
      <w:bodyDiv w:val="1"/>
      <w:marLeft w:val="0"/>
      <w:marRight w:val="0"/>
      <w:marTop w:val="0"/>
      <w:marBottom w:val="0"/>
      <w:divBdr>
        <w:top w:val="none" w:sz="0" w:space="0" w:color="auto"/>
        <w:left w:val="none" w:sz="0" w:space="0" w:color="auto"/>
        <w:bottom w:val="none" w:sz="0" w:space="0" w:color="auto"/>
        <w:right w:val="none" w:sz="0" w:space="0" w:color="auto"/>
      </w:divBdr>
    </w:div>
    <w:div w:id="1522162593">
      <w:bodyDiv w:val="1"/>
      <w:marLeft w:val="0"/>
      <w:marRight w:val="0"/>
      <w:marTop w:val="0"/>
      <w:marBottom w:val="0"/>
      <w:divBdr>
        <w:top w:val="none" w:sz="0" w:space="0" w:color="auto"/>
        <w:left w:val="none" w:sz="0" w:space="0" w:color="auto"/>
        <w:bottom w:val="none" w:sz="0" w:space="0" w:color="auto"/>
        <w:right w:val="none" w:sz="0" w:space="0" w:color="auto"/>
      </w:divBdr>
    </w:div>
    <w:div w:id="1522553925">
      <w:bodyDiv w:val="1"/>
      <w:marLeft w:val="0"/>
      <w:marRight w:val="0"/>
      <w:marTop w:val="0"/>
      <w:marBottom w:val="0"/>
      <w:divBdr>
        <w:top w:val="none" w:sz="0" w:space="0" w:color="auto"/>
        <w:left w:val="none" w:sz="0" w:space="0" w:color="auto"/>
        <w:bottom w:val="none" w:sz="0" w:space="0" w:color="auto"/>
        <w:right w:val="none" w:sz="0" w:space="0" w:color="auto"/>
      </w:divBdr>
    </w:div>
    <w:div w:id="1522671746">
      <w:bodyDiv w:val="1"/>
      <w:marLeft w:val="0"/>
      <w:marRight w:val="0"/>
      <w:marTop w:val="0"/>
      <w:marBottom w:val="0"/>
      <w:divBdr>
        <w:top w:val="none" w:sz="0" w:space="0" w:color="auto"/>
        <w:left w:val="none" w:sz="0" w:space="0" w:color="auto"/>
        <w:bottom w:val="none" w:sz="0" w:space="0" w:color="auto"/>
        <w:right w:val="none" w:sz="0" w:space="0" w:color="auto"/>
      </w:divBdr>
    </w:div>
    <w:div w:id="1522863559">
      <w:bodyDiv w:val="1"/>
      <w:marLeft w:val="0"/>
      <w:marRight w:val="0"/>
      <w:marTop w:val="0"/>
      <w:marBottom w:val="0"/>
      <w:divBdr>
        <w:top w:val="none" w:sz="0" w:space="0" w:color="auto"/>
        <w:left w:val="none" w:sz="0" w:space="0" w:color="auto"/>
        <w:bottom w:val="none" w:sz="0" w:space="0" w:color="auto"/>
        <w:right w:val="none" w:sz="0" w:space="0" w:color="auto"/>
      </w:divBdr>
    </w:div>
    <w:div w:id="1524322222">
      <w:bodyDiv w:val="1"/>
      <w:marLeft w:val="0"/>
      <w:marRight w:val="0"/>
      <w:marTop w:val="0"/>
      <w:marBottom w:val="0"/>
      <w:divBdr>
        <w:top w:val="none" w:sz="0" w:space="0" w:color="auto"/>
        <w:left w:val="none" w:sz="0" w:space="0" w:color="auto"/>
        <w:bottom w:val="none" w:sz="0" w:space="0" w:color="auto"/>
        <w:right w:val="none" w:sz="0" w:space="0" w:color="auto"/>
      </w:divBdr>
    </w:div>
    <w:div w:id="1524438500">
      <w:bodyDiv w:val="1"/>
      <w:marLeft w:val="0"/>
      <w:marRight w:val="0"/>
      <w:marTop w:val="0"/>
      <w:marBottom w:val="0"/>
      <w:divBdr>
        <w:top w:val="none" w:sz="0" w:space="0" w:color="auto"/>
        <w:left w:val="none" w:sz="0" w:space="0" w:color="auto"/>
        <w:bottom w:val="none" w:sz="0" w:space="0" w:color="auto"/>
        <w:right w:val="none" w:sz="0" w:space="0" w:color="auto"/>
      </w:divBdr>
    </w:div>
    <w:div w:id="1524586538">
      <w:bodyDiv w:val="1"/>
      <w:marLeft w:val="0"/>
      <w:marRight w:val="0"/>
      <w:marTop w:val="0"/>
      <w:marBottom w:val="0"/>
      <w:divBdr>
        <w:top w:val="none" w:sz="0" w:space="0" w:color="auto"/>
        <w:left w:val="none" w:sz="0" w:space="0" w:color="auto"/>
        <w:bottom w:val="none" w:sz="0" w:space="0" w:color="auto"/>
        <w:right w:val="none" w:sz="0" w:space="0" w:color="auto"/>
      </w:divBdr>
    </w:div>
    <w:div w:id="1525438683">
      <w:bodyDiv w:val="1"/>
      <w:marLeft w:val="0"/>
      <w:marRight w:val="0"/>
      <w:marTop w:val="0"/>
      <w:marBottom w:val="0"/>
      <w:divBdr>
        <w:top w:val="none" w:sz="0" w:space="0" w:color="auto"/>
        <w:left w:val="none" w:sz="0" w:space="0" w:color="auto"/>
        <w:bottom w:val="none" w:sz="0" w:space="0" w:color="auto"/>
        <w:right w:val="none" w:sz="0" w:space="0" w:color="auto"/>
      </w:divBdr>
    </w:div>
    <w:div w:id="1526403926">
      <w:bodyDiv w:val="1"/>
      <w:marLeft w:val="0"/>
      <w:marRight w:val="0"/>
      <w:marTop w:val="0"/>
      <w:marBottom w:val="0"/>
      <w:divBdr>
        <w:top w:val="none" w:sz="0" w:space="0" w:color="auto"/>
        <w:left w:val="none" w:sz="0" w:space="0" w:color="auto"/>
        <w:bottom w:val="none" w:sz="0" w:space="0" w:color="auto"/>
        <w:right w:val="none" w:sz="0" w:space="0" w:color="auto"/>
      </w:divBdr>
    </w:div>
    <w:div w:id="1526674290">
      <w:bodyDiv w:val="1"/>
      <w:marLeft w:val="0"/>
      <w:marRight w:val="0"/>
      <w:marTop w:val="0"/>
      <w:marBottom w:val="0"/>
      <w:divBdr>
        <w:top w:val="none" w:sz="0" w:space="0" w:color="auto"/>
        <w:left w:val="none" w:sz="0" w:space="0" w:color="auto"/>
        <w:bottom w:val="none" w:sz="0" w:space="0" w:color="auto"/>
        <w:right w:val="none" w:sz="0" w:space="0" w:color="auto"/>
      </w:divBdr>
    </w:div>
    <w:div w:id="1527674476">
      <w:bodyDiv w:val="1"/>
      <w:marLeft w:val="0"/>
      <w:marRight w:val="0"/>
      <w:marTop w:val="0"/>
      <w:marBottom w:val="0"/>
      <w:divBdr>
        <w:top w:val="none" w:sz="0" w:space="0" w:color="auto"/>
        <w:left w:val="none" w:sz="0" w:space="0" w:color="auto"/>
        <w:bottom w:val="none" w:sz="0" w:space="0" w:color="auto"/>
        <w:right w:val="none" w:sz="0" w:space="0" w:color="auto"/>
      </w:divBdr>
    </w:div>
    <w:div w:id="1527863025">
      <w:bodyDiv w:val="1"/>
      <w:marLeft w:val="0"/>
      <w:marRight w:val="0"/>
      <w:marTop w:val="0"/>
      <w:marBottom w:val="0"/>
      <w:divBdr>
        <w:top w:val="none" w:sz="0" w:space="0" w:color="auto"/>
        <w:left w:val="none" w:sz="0" w:space="0" w:color="auto"/>
        <w:bottom w:val="none" w:sz="0" w:space="0" w:color="auto"/>
        <w:right w:val="none" w:sz="0" w:space="0" w:color="auto"/>
      </w:divBdr>
    </w:div>
    <w:div w:id="1528719945">
      <w:bodyDiv w:val="1"/>
      <w:marLeft w:val="0"/>
      <w:marRight w:val="0"/>
      <w:marTop w:val="0"/>
      <w:marBottom w:val="0"/>
      <w:divBdr>
        <w:top w:val="none" w:sz="0" w:space="0" w:color="auto"/>
        <w:left w:val="none" w:sz="0" w:space="0" w:color="auto"/>
        <w:bottom w:val="none" w:sz="0" w:space="0" w:color="auto"/>
        <w:right w:val="none" w:sz="0" w:space="0" w:color="auto"/>
      </w:divBdr>
    </w:div>
    <w:div w:id="1529489431">
      <w:bodyDiv w:val="1"/>
      <w:marLeft w:val="0"/>
      <w:marRight w:val="0"/>
      <w:marTop w:val="0"/>
      <w:marBottom w:val="0"/>
      <w:divBdr>
        <w:top w:val="none" w:sz="0" w:space="0" w:color="auto"/>
        <w:left w:val="none" w:sz="0" w:space="0" w:color="auto"/>
        <w:bottom w:val="none" w:sz="0" w:space="0" w:color="auto"/>
        <w:right w:val="none" w:sz="0" w:space="0" w:color="auto"/>
      </w:divBdr>
    </w:div>
    <w:div w:id="1529945513">
      <w:bodyDiv w:val="1"/>
      <w:marLeft w:val="0"/>
      <w:marRight w:val="0"/>
      <w:marTop w:val="0"/>
      <w:marBottom w:val="0"/>
      <w:divBdr>
        <w:top w:val="none" w:sz="0" w:space="0" w:color="auto"/>
        <w:left w:val="none" w:sz="0" w:space="0" w:color="auto"/>
        <w:bottom w:val="none" w:sz="0" w:space="0" w:color="auto"/>
        <w:right w:val="none" w:sz="0" w:space="0" w:color="auto"/>
      </w:divBdr>
    </w:div>
    <w:div w:id="1530139485">
      <w:bodyDiv w:val="1"/>
      <w:marLeft w:val="0"/>
      <w:marRight w:val="0"/>
      <w:marTop w:val="0"/>
      <w:marBottom w:val="0"/>
      <w:divBdr>
        <w:top w:val="none" w:sz="0" w:space="0" w:color="auto"/>
        <w:left w:val="none" w:sz="0" w:space="0" w:color="auto"/>
        <w:bottom w:val="none" w:sz="0" w:space="0" w:color="auto"/>
        <w:right w:val="none" w:sz="0" w:space="0" w:color="auto"/>
      </w:divBdr>
    </w:div>
    <w:div w:id="1530989556">
      <w:bodyDiv w:val="1"/>
      <w:marLeft w:val="0"/>
      <w:marRight w:val="0"/>
      <w:marTop w:val="0"/>
      <w:marBottom w:val="0"/>
      <w:divBdr>
        <w:top w:val="none" w:sz="0" w:space="0" w:color="auto"/>
        <w:left w:val="none" w:sz="0" w:space="0" w:color="auto"/>
        <w:bottom w:val="none" w:sz="0" w:space="0" w:color="auto"/>
        <w:right w:val="none" w:sz="0" w:space="0" w:color="auto"/>
      </w:divBdr>
    </w:div>
    <w:div w:id="1532065101">
      <w:bodyDiv w:val="1"/>
      <w:marLeft w:val="0"/>
      <w:marRight w:val="0"/>
      <w:marTop w:val="0"/>
      <w:marBottom w:val="0"/>
      <w:divBdr>
        <w:top w:val="none" w:sz="0" w:space="0" w:color="auto"/>
        <w:left w:val="none" w:sz="0" w:space="0" w:color="auto"/>
        <w:bottom w:val="none" w:sz="0" w:space="0" w:color="auto"/>
        <w:right w:val="none" w:sz="0" w:space="0" w:color="auto"/>
      </w:divBdr>
    </w:div>
    <w:div w:id="1532494709">
      <w:bodyDiv w:val="1"/>
      <w:marLeft w:val="0"/>
      <w:marRight w:val="0"/>
      <w:marTop w:val="0"/>
      <w:marBottom w:val="0"/>
      <w:divBdr>
        <w:top w:val="none" w:sz="0" w:space="0" w:color="auto"/>
        <w:left w:val="none" w:sz="0" w:space="0" w:color="auto"/>
        <w:bottom w:val="none" w:sz="0" w:space="0" w:color="auto"/>
        <w:right w:val="none" w:sz="0" w:space="0" w:color="auto"/>
      </w:divBdr>
    </w:div>
    <w:div w:id="1533960810">
      <w:bodyDiv w:val="1"/>
      <w:marLeft w:val="0"/>
      <w:marRight w:val="0"/>
      <w:marTop w:val="0"/>
      <w:marBottom w:val="0"/>
      <w:divBdr>
        <w:top w:val="none" w:sz="0" w:space="0" w:color="auto"/>
        <w:left w:val="none" w:sz="0" w:space="0" w:color="auto"/>
        <w:bottom w:val="none" w:sz="0" w:space="0" w:color="auto"/>
        <w:right w:val="none" w:sz="0" w:space="0" w:color="auto"/>
      </w:divBdr>
    </w:div>
    <w:div w:id="1535389158">
      <w:bodyDiv w:val="1"/>
      <w:marLeft w:val="0"/>
      <w:marRight w:val="0"/>
      <w:marTop w:val="0"/>
      <w:marBottom w:val="0"/>
      <w:divBdr>
        <w:top w:val="none" w:sz="0" w:space="0" w:color="auto"/>
        <w:left w:val="none" w:sz="0" w:space="0" w:color="auto"/>
        <w:bottom w:val="none" w:sz="0" w:space="0" w:color="auto"/>
        <w:right w:val="none" w:sz="0" w:space="0" w:color="auto"/>
      </w:divBdr>
    </w:div>
    <w:div w:id="1536114344">
      <w:bodyDiv w:val="1"/>
      <w:marLeft w:val="0"/>
      <w:marRight w:val="0"/>
      <w:marTop w:val="0"/>
      <w:marBottom w:val="0"/>
      <w:divBdr>
        <w:top w:val="none" w:sz="0" w:space="0" w:color="auto"/>
        <w:left w:val="none" w:sz="0" w:space="0" w:color="auto"/>
        <w:bottom w:val="none" w:sz="0" w:space="0" w:color="auto"/>
        <w:right w:val="none" w:sz="0" w:space="0" w:color="auto"/>
      </w:divBdr>
    </w:div>
    <w:div w:id="1536892113">
      <w:bodyDiv w:val="1"/>
      <w:marLeft w:val="0"/>
      <w:marRight w:val="0"/>
      <w:marTop w:val="0"/>
      <w:marBottom w:val="0"/>
      <w:divBdr>
        <w:top w:val="none" w:sz="0" w:space="0" w:color="auto"/>
        <w:left w:val="none" w:sz="0" w:space="0" w:color="auto"/>
        <w:bottom w:val="none" w:sz="0" w:space="0" w:color="auto"/>
        <w:right w:val="none" w:sz="0" w:space="0" w:color="auto"/>
      </w:divBdr>
    </w:div>
    <w:div w:id="1537963274">
      <w:bodyDiv w:val="1"/>
      <w:marLeft w:val="0"/>
      <w:marRight w:val="0"/>
      <w:marTop w:val="0"/>
      <w:marBottom w:val="0"/>
      <w:divBdr>
        <w:top w:val="none" w:sz="0" w:space="0" w:color="auto"/>
        <w:left w:val="none" w:sz="0" w:space="0" w:color="auto"/>
        <w:bottom w:val="none" w:sz="0" w:space="0" w:color="auto"/>
        <w:right w:val="none" w:sz="0" w:space="0" w:color="auto"/>
      </w:divBdr>
    </w:div>
    <w:div w:id="1539315657">
      <w:bodyDiv w:val="1"/>
      <w:marLeft w:val="0"/>
      <w:marRight w:val="0"/>
      <w:marTop w:val="0"/>
      <w:marBottom w:val="0"/>
      <w:divBdr>
        <w:top w:val="none" w:sz="0" w:space="0" w:color="auto"/>
        <w:left w:val="none" w:sz="0" w:space="0" w:color="auto"/>
        <w:bottom w:val="none" w:sz="0" w:space="0" w:color="auto"/>
        <w:right w:val="none" w:sz="0" w:space="0" w:color="auto"/>
      </w:divBdr>
    </w:div>
    <w:div w:id="1539394489">
      <w:bodyDiv w:val="1"/>
      <w:marLeft w:val="0"/>
      <w:marRight w:val="0"/>
      <w:marTop w:val="0"/>
      <w:marBottom w:val="0"/>
      <w:divBdr>
        <w:top w:val="none" w:sz="0" w:space="0" w:color="auto"/>
        <w:left w:val="none" w:sz="0" w:space="0" w:color="auto"/>
        <w:bottom w:val="none" w:sz="0" w:space="0" w:color="auto"/>
        <w:right w:val="none" w:sz="0" w:space="0" w:color="auto"/>
      </w:divBdr>
    </w:div>
    <w:div w:id="1540433854">
      <w:bodyDiv w:val="1"/>
      <w:marLeft w:val="0"/>
      <w:marRight w:val="0"/>
      <w:marTop w:val="0"/>
      <w:marBottom w:val="0"/>
      <w:divBdr>
        <w:top w:val="none" w:sz="0" w:space="0" w:color="auto"/>
        <w:left w:val="none" w:sz="0" w:space="0" w:color="auto"/>
        <w:bottom w:val="none" w:sz="0" w:space="0" w:color="auto"/>
        <w:right w:val="none" w:sz="0" w:space="0" w:color="auto"/>
      </w:divBdr>
    </w:div>
    <w:div w:id="1540822386">
      <w:bodyDiv w:val="1"/>
      <w:marLeft w:val="0"/>
      <w:marRight w:val="0"/>
      <w:marTop w:val="0"/>
      <w:marBottom w:val="0"/>
      <w:divBdr>
        <w:top w:val="none" w:sz="0" w:space="0" w:color="auto"/>
        <w:left w:val="none" w:sz="0" w:space="0" w:color="auto"/>
        <w:bottom w:val="none" w:sz="0" w:space="0" w:color="auto"/>
        <w:right w:val="none" w:sz="0" w:space="0" w:color="auto"/>
      </w:divBdr>
    </w:div>
    <w:div w:id="1542278458">
      <w:bodyDiv w:val="1"/>
      <w:marLeft w:val="0"/>
      <w:marRight w:val="0"/>
      <w:marTop w:val="0"/>
      <w:marBottom w:val="0"/>
      <w:divBdr>
        <w:top w:val="none" w:sz="0" w:space="0" w:color="auto"/>
        <w:left w:val="none" w:sz="0" w:space="0" w:color="auto"/>
        <w:bottom w:val="none" w:sz="0" w:space="0" w:color="auto"/>
        <w:right w:val="none" w:sz="0" w:space="0" w:color="auto"/>
      </w:divBdr>
    </w:div>
    <w:div w:id="1542398987">
      <w:bodyDiv w:val="1"/>
      <w:marLeft w:val="0"/>
      <w:marRight w:val="0"/>
      <w:marTop w:val="0"/>
      <w:marBottom w:val="0"/>
      <w:divBdr>
        <w:top w:val="none" w:sz="0" w:space="0" w:color="auto"/>
        <w:left w:val="none" w:sz="0" w:space="0" w:color="auto"/>
        <w:bottom w:val="none" w:sz="0" w:space="0" w:color="auto"/>
        <w:right w:val="none" w:sz="0" w:space="0" w:color="auto"/>
      </w:divBdr>
    </w:div>
    <w:div w:id="1543250781">
      <w:bodyDiv w:val="1"/>
      <w:marLeft w:val="0"/>
      <w:marRight w:val="0"/>
      <w:marTop w:val="0"/>
      <w:marBottom w:val="0"/>
      <w:divBdr>
        <w:top w:val="none" w:sz="0" w:space="0" w:color="auto"/>
        <w:left w:val="none" w:sz="0" w:space="0" w:color="auto"/>
        <w:bottom w:val="none" w:sz="0" w:space="0" w:color="auto"/>
        <w:right w:val="none" w:sz="0" w:space="0" w:color="auto"/>
      </w:divBdr>
    </w:div>
    <w:div w:id="1543595781">
      <w:bodyDiv w:val="1"/>
      <w:marLeft w:val="0"/>
      <w:marRight w:val="0"/>
      <w:marTop w:val="0"/>
      <w:marBottom w:val="0"/>
      <w:divBdr>
        <w:top w:val="none" w:sz="0" w:space="0" w:color="auto"/>
        <w:left w:val="none" w:sz="0" w:space="0" w:color="auto"/>
        <w:bottom w:val="none" w:sz="0" w:space="0" w:color="auto"/>
        <w:right w:val="none" w:sz="0" w:space="0" w:color="auto"/>
      </w:divBdr>
    </w:div>
    <w:div w:id="1546061634">
      <w:bodyDiv w:val="1"/>
      <w:marLeft w:val="0"/>
      <w:marRight w:val="0"/>
      <w:marTop w:val="0"/>
      <w:marBottom w:val="0"/>
      <w:divBdr>
        <w:top w:val="none" w:sz="0" w:space="0" w:color="auto"/>
        <w:left w:val="none" w:sz="0" w:space="0" w:color="auto"/>
        <w:bottom w:val="none" w:sz="0" w:space="0" w:color="auto"/>
        <w:right w:val="none" w:sz="0" w:space="0" w:color="auto"/>
      </w:divBdr>
    </w:div>
    <w:div w:id="1546792103">
      <w:bodyDiv w:val="1"/>
      <w:marLeft w:val="0"/>
      <w:marRight w:val="0"/>
      <w:marTop w:val="0"/>
      <w:marBottom w:val="0"/>
      <w:divBdr>
        <w:top w:val="none" w:sz="0" w:space="0" w:color="auto"/>
        <w:left w:val="none" w:sz="0" w:space="0" w:color="auto"/>
        <w:bottom w:val="none" w:sz="0" w:space="0" w:color="auto"/>
        <w:right w:val="none" w:sz="0" w:space="0" w:color="auto"/>
      </w:divBdr>
    </w:div>
    <w:div w:id="1546988477">
      <w:bodyDiv w:val="1"/>
      <w:marLeft w:val="0"/>
      <w:marRight w:val="0"/>
      <w:marTop w:val="0"/>
      <w:marBottom w:val="0"/>
      <w:divBdr>
        <w:top w:val="none" w:sz="0" w:space="0" w:color="auto"/>
        <w:left w:val="none" w:sz="0" w:space="0" w:color="auto"/>
        <w:bottom w:val="none" w:sz="0" w:space="0" w:color="auto"/>
        <w:right w:val="none" w:sz="0" w:space="0" w:color="auto"/>
      </w:divBdr>
    </w:div>
    <w:div w:id="1546991472">
      <w:bodyDiv w:val="1"/>
      <w:marLeft w:val="0"/>
      <w:marRight w:val="0"/>
      <w:marTop w:val="0"/>
      <w:marBottom w:val="0"/>
      <w:divBdr>
        <w:top w:val="none" w:sz="0" w:space="0" w:color="auto"/>
        <w:left w:val="none" w:sz="0" w:space="0" w:color="auto"/>
        <w:bottom w:val="none" w:sz="0" w:space="0" w:color="auto"/>
        <w:right w:val="none" w:sz="0" w:space="0" w:color="auto"/>
      </w:divBdr>
    </w:div>
    <w:div w:id="1547333275">
      <w:bodyDiv w:val="1"/>
      <w:marLeft w:val="0"/>
      <w:marRight w:val="0"/>
      <w:marTop w:val="0"/>
      <w:marBottom w:val="0"/>
      <w:divBdr>
        <w:top w:val="none" w:sz="0" w:space="0" w:color="auto"/>
        <w:left w:val="none" w:sz="0" w:space="0" w:color="auto"/>
        <w:bottom w:val="none" w:sz="0" w:space="0" w:color="auto"/>
        <w:right w:val="none" w:sz="0" w:space="0" w:color="auto"/>
      </w:divBdr>
    </w:div>
    <w:div w:id="1547906371">
      <w:bodyDiv w:val="1"/>
      <w:marLeft w:val="0"/>
      <w:marRight w:val="0"/>
      <w:marTop w:val="0"/>
      <w:marBottom w:val="0"/>
      <w:divBdr>
        <w:top w:val="none" w:sz="0" w:space="0" w:color="auto"/>
        <w:left w:val="none" w:sz="0" w:space="0" w:color="auto"/>
        <w:bottom w:val="none" w:sz="0" w:space="0" w:color="auto"/>
        <w:right w:val="none" w:sz="0" w:space="0" w:color="auto"/>
      </w:divBdr>
    </w:div>
    <w:div w:id="1547914216">
      <w:bodyDiv w:val="1"/>
      <w:marLeft w:val="0"/>
      <w:marRight w:val="0"/>
      <w:marTop w:val="0"/>
      <w:marBottom w:val="0"/>
      <w:divBdr>
        <w:top w:val="none" w:sz="0" w:space="0" w:color="auto"/>
        <w:left w:val="none" w:sz="0" w:space="0" w:color="auto"/>
        <w:bottom w:val="none" w:sz="0" w:space="0" w:color="auto"/>
        <w:right w:val="none" w:sz="0" w:space="0" w:color="auto"/>
      </w:divBdr>
    </w:div>
    <w:div w:id="1547987419">
      <w:bodyDiv w:val="1"/>
      <w:marLeft w:val="0"/>
      <w:marRight w:val="0"/>
      <w:marTop w:val="0"/>
      <w:marBottom w:val="0"/>
      <w:divBdr>
        <w:top w:val="none" w:sz="0" w:space="0" w:color="auto"/>
        <w:left w:val="none" w:sz="0" w:space="0" w:color="auto"/>
        <w:bottom w:val="none" w:sz="0" w:space="0" w:color="auto"/>
        <w:right w:val="none" w:sz="0" w:space="0" w:color="auto"/>
      </w:divBdr>
    </w:div>
    <w:div w:id="1548099874">
      <w:bodyDiv w:val="1"/>
      <w:marLeft w:val="0"/>
      <w:marRight w:val="0"/>
      <w:marTop w:val="0"/>
      <w:marBottom w:val="0"/>
      <w:divBdr>
        <w:top w:val="none" w:sz="0" w:space="0" w:color="auto"/>
        <w:left w:val="none" w:sz="0" w:space="0" w:color="auto"/>
        <w:bottom w:val="none" w:sz="0" w:space="0" w:color="auto"/>
        <w:right w:val="none" w:sz="0" w:space="0" w:color="auto"/>
      </w:divBdr>
    </w:div>
    <w:div w:id="1549998031">
      <w:bodyDiv w:val="1"/>
      <w:marLeft w:val="0"/>
      <w:marRight w:val="0"/>
      <w:marTop w:val="0"/>
      <w:marBottom w:val="0"/>
      <w:divBdr>
        <w:top w:val="none" w:sz="0" w:space="0" w:color="auto"/>
        <w:left w:val="none" w:sz="0" w:space="0" w:color="auto"/>
        <w:bottom w:val="none" w:sz="0" w:space="0" w:color="auto"/>
        <w:right w:val="none" w:sz="0" w:space="0" w:color="auto"/>
      </w:divBdr>
    </w:div>
    <w:div w:id="1551381382">
      <w:bodyDiv w:val="1"/>
      <w:marLeft w:val="0"/>
      <w:marRight w:val="0"/>
      <w:marTop w:val="0"/>
      <w:marBottom w:val="0"/>
      <w:divBdr>
        <w:top w:val="none" w:sz="0" w:space="0" w:color="auto"/>
        <w:left w:val="none" w:sz="0" w:space="0" w:color="auto"/>
        <w:bottom w:val="none" w:sz="0" w:space="0" w:color="auto"/>
        <w:right w:val="none" w:sz="0" w:space="0" w:color="auto"/>
      </w:divBdr>
    </w:div>
    <w:div w:id="1551528333">
      <w:bodyDiv w:val="1"/>
      <w:marLeft w:val="0"/>
      <w:marRight w:val="0"/>
      <w:marTop w:val="0"/>
      <w:marBottom w:val="0"/>
      <w:divBdr>
        <w:top w:val="none" w:sz="0" w:space="0" w:color="auto"/>
        <w:left w:val="none" w:sz="0" w:space="0" w:color="auto"/>
        <w:bottom w:val="none" w:sz="0" w:space="0" w:color="auto"/>
        <w:right w:val="none" w:sz="0" w:space="0" w:color="auto"/>
      </w:divBdr>
    </w:div>
    <w:div w:id="1552425033">
      <w:bodyDiv w:val="1"/>
      <w:marLeft w:val="0"/>
      <w:marRight w:val="0"/>
      <w:marTop w:val="0"/>
      <w:marBottom w:val="0"/>
      <w:divBdr>
        <w:top w:val="none" w:sz="0" w:space="0" w:color="auto"/>
        <w:left w:val="none" w:sz="0" w:space="0" w:color="auto"/>
        <w:bottom w:val="none" w:sz="0" w:space="0" w:color="auto"/>
        <w:right w:val="none" w:sz="0" w:space="0" w:color="auto"/>
      </w:divBdr>
    </w:div>
    <w:div w:id="1553079611">
      <w:bodyDiv w:val="1"/>
      <w:marLeft w:val="0"/>
      <w:marRight w:val="0"/>
      <w:marTop w:val="0"/>
      <w:marBottom w:val="0"/>
      <w:divBdr>
        <w:top w:val="none" w:sz="0" w:space="0" w:color="auto"/>
        <w:left w:val="none" w:sz="0" w:space="0" w:color="auto"/>
        <w:bottom w:val="none" w:sz="0" w:space="0" w:color="auto"/>
        <w:right w:val="none" w:sz="0" w:space="0" w:color="auto"/>
      </w:divBdr>
    </w:div>
    <w:div w:id="1553301359">
      <w:bodyDiv w:val="1"/>
      <w:marLeft w:val="0"/>
      <w:marRight w:val="0"/>
      <w:marTop w:val="0"/>
      <w:marBottom w:val="0"/>
      <w:divBdr>
        <w:top w:val="none" w:sz="0" w:space="0" w:color="auto"/>
        <w:left w:val="none" w:sz="0" w:space="0" w:color="auto"/>
        <w:bottom w:val="none" w:sz="0" w:space="0" w:color="auto"/>
        <w:right w:val="none" w:sz="0" w:space="0" w:color="auto"/>
      </w:divBdr>
    </w:div>
    <w:div w:id="1553612615">
      <w:bodyDiv w:val="1"/>
      <w:marLeft w:val="0"/>
      <w:marRight w:val="0"/>
      <w:marTop w:val="0"/>
      <w:marBottom w:val="0"/>
      <w:divBdr>
        <w:top w:val="none" w:sz="0" w:space="0" w:color="auto"/>
        <w:left w:val="none" w:sz="0" w:space="0" w:color="auto"/>
        <w:bottom w:val="none" w:sz="0" w:space="0" w:color="auto"/>
        <w:right w:val="none" w:sz="0" w:space="0" w:color="auto"/>
      </w:divBdr>
    </w:div>
    <w:div w:id="1553925685">
      <w:bodyDiv w:val="1"/>
      <w:marLeft w:val="0"/>
      <w:marRight w:val="0"/>
      <w:marTop w:val="0"/>
      <w:marBottom w:val="0"/>
      <w:divBdr>
        <w:top w:val="none" w:sz="0" w:space="0" w:color="auto"/>
        <w:left w:val="none" w:sz="0" w:space="0" w:color="auto"/>
        <w:bottom w:val="none" w:sz="0" w:space="0" w:color="auto"/>
        <w:right w:val="none" w:sz="0" w:space="0" w:color="auto"/>
      </w:divBdr>
    </w:div>
    <w:div w:id="1555504426">
      <w:bodyDiv w:val="1"/>
      <w:marLeft w:val="0"/>
      <w:marRight w:val="0"/>
      <w:marTop w:val="0"/>
      <w:marBottom w:val="0"/>
      <w:divBdr>
        <w:top w:val="none" w:sz="0" w:space="0" w:color="auto"/>
        <w:left w:val="none" w:sz="0" w:space="0" w:color="auto"/>
        <w:bottom w:val="none" w:sz="0" w:space="0" w:color="auto"/>
        <w:right w:val="none" w:sz="0" w:space="0" w:color="auto"/>
      </w:divBdr>
    </w:div>
    <w:div w:id="1556239310">
      <w:bodyDiv w:val="1"/>
      <w:marLeft w:val="0"/>
      <w:marRight w:val="0"/>
      <w:marTop w:val="0"/>
      <w:marBottom w:val="0"/>
      <w:divBdr>
        <w:top w:val="none" w:sz="0" w:space="0" w:color="auto"/>
        <w:left w:val="none" w:sz="0" w:space="0" w:color="auto"/>
        <w:bottom w:val="none" w:sz="0" w:space="0" w:color="auto"/>
        <w:right w:val="none" w:sz="0" w:space="0" w:color="auto"/>
      </w:divBdr>
    </w:div>
    <w:div w:id="1556771744">
      <w:bodyDiv w:val="1"/>
      <w:marLeft w:val="0"/>
      <w:marRight w:val="0"/>
      <w:marTop w:val="0"/>
      <w:marBottom w:val="0"/>
      <w:divBdr>
        <w:top w:val="none" w:sz="0" w:space="0" w:color="auto"/>
        <w:left w:val="none" w:sz="0" w:space="0" w:color="auto"/>
        <w:bottom w:val="none" w:sz="0" w:space="0" w:color="auto"/>
        <w:right w:val="none" w:sz="0" w:space="0" w:color="auto"/>
      </w:divBdr>
    </w:div>
    <w:div w:id="1557475351">
      <w:bodyDiv w:val="1"/>
      <w:marLeft w:val="0"/>
      <w:marRight w:val="0"/>
      <w:marTop w:val="0"/>
      <w:marBottom w:val="0"/>
      <w:divBdr>
        <w:top w:val="none" w:sz="0" w:space="0" w:color="auto"/>
        <w:left w:val="none" w:sz="0" w:space="0" w:color="auto"/>
        <w:bottom w:val="none" w:sz="0" w:space="0" w:color="auto"/>
        <w:right w:val="none" w:sz="0" w:space="0" w:color="auto"/>
      </w:divBdr>
    </w:div>
    <w:div w:id="1557669045">
      <w:bodyDiv w:val="1"/>
      <w:marLeft w:val="0"/>
      <w:marRight w:val="0"/>
      <w:marTop w:val="0"/>
      <w:marBottom w:val="0"/>
      <w:divBdr>
        <w:top w:val="none" w:sz="0" w:space="0" w:color="auto"/>
        <w:left w:val="none" w:sz="0" w:space="0" w:color="auto"/>
        <w:bottom w:val="none" w:sz="0" w:space="0" w:color="auto"/>
        <w:right w:val="none" w:sz="0" w:space="0" w:color="auto"/>
      </w:divBdr>
    </w:div>
    <w:div w:id="1559627251">
      <w:bodyDiv w:val="1"/>
      <w:marLeft w:val="0"/>
      <w:marRight w:val="0"/>
      <w:marTop w:val="0"/>
      <w:marBottom w:val="0"/>
      <w:divBdr>
        <w:top w:val="none" w:sz="0" w:space="0" w:color="auto"/>
        <w:left w:val="none" w:sz="0" w:space="0" w:color="auto"/>
        <w:bottom w:val="none" w:sz="0" w:space="0" w:color="auto"/>
        <w:right w:val="none" w:sz="0" w:space="0" w:color="auto"/>
      </w:divBdr>
    </w:div>
    <w:div w:id="1561868757">
      <w:bodyDiv w:val="1"/>
      <w:marLeft w:val="0"/>
      <w:marRight w:val="0"/>
      <w:marTop w:val="0"/>
      <w:marBottom w:val="0"/>
      <w:divBdr>
        <w:top w:val="none" w:sz="0" w:space="0" w:color="auto"/>
        <w:left w:val="none" w:sz="0" w:space="0" w:color="auto"/>
        <w:bottom w:val="none" w:sz="0" w:space="0" w:color="auto"/>
        <w:right w:val="none" w:sz="0" w:space="0" w:color="auto"/>
      </w:divBdr>
    </w:div>
    <w:div w:id="1562011183">
      <w:bodyDiv w:val="1"/>
      <w:marLeft w:val="0"/>
      <w:marRight w:val="0"/>
      <w:marTop w:val="0"/>
      <w:marBottom w:val="0"/>
      <w:divBdr>
        <w:top w:val="none" w:sz="0" w:space="0" w:color="auto"/>
        <w:left w:val="none" w:sz="0" w:space="0" w:color="auto"/>
        <w:bottom w:val="none" w:sz="0" w:space="0" w:color="auto"/>
        <w:right w:val="none" w:sz="0" w:space="0" w:color="auto"/>
      </w:divBdr>
    </w:div>
    <w:div w:id="1562137747">
      <w:bodyDiv w:val="1"/>
      <w:marLeft w:val="0"/>
      <w:marRight w:val="0"/>
      <w:marTop w:val="0"/>
      <w:marBottom w:val="0"/>
      <w:divBdr>
        <w:top w:val="none" w:sz="0" w:space="0" w:color="auto"/>
        <w:left w:val="none" w:sz="0" w:space="0" w:color="auto"/>
        <w:bottom w:val="none" w:sz="0" w:space="0" w:color="auto"/>
        <w:right w:val="none" w:sz="0" w:space="0" w:color="auto"/>
      </w:divBdr>
    </w:div>
    <w:div w:id="1563634924">
      <w:bodyDiv w:val="1"/>
      <w:marLeft w:val="0"/>
      <w:marRight w:val="0"/>
      <w:marTop w:val="0"/>
      <w:marBottom w:val="0"/>
      <w:divBdr>
        <w:top w:val="none" w:sz="0" w:space="0" w:color="auto"/>
        <w:left w:val="none" w:sz="0" w:space="0" w:color="auto"/>
        <w:bottom w:val="none" w:sz="0" w:space="0" w:color="auto"/>
        <w:right w:val="none" w:sz="0" w:space="0" w:color="auto"/>
      </w:divBdr>
    </w:div>
    <w:div w:id="1564491016">
      <w:bodyDiv w:val="1"/>
      <w:marLeft w:val="0"/>
      <w:marRight w:val="0"/>
      <w:marTop w:val="0"/>
      <w:marBottom w:val="0"/>
      <w:divBdr>
        <w:top w:val="none" w:sz="0" w:space="0" w:color="auto"/>
        <w:left w:val="none" w:sz="0" w:space="0" w:color="auto"/>
        <w:bottom w:val="none" w:sz="0" w:space="0" w:color="auto"/>
        <w:right w:val="none" w:sz="0" w:space="0" w:color="auto"/>
      </w:divBdr>
    </w:div>
    <w:div w:id="1564636261">
      <w:bodyDiv w:val="1"/>
      <w:marLeft w:val="0"/>
      <w:marRight w:val="0"/>
      <w:marTop w:val="0"/>
      <w:marBottom w:val="0"/>
      <w:divBdr>
        <w:top w:val="none" w:sz="0" w:space="0" w:color="auto"/>
        <w:left w:val="none" w:sz="0" w:space="0" w:color="auto"/>
        <w:bottom w:val="none" w:sz="0" w:space="0" w:color="auto"/>
        <w:right w:val="none" w:sz="0" w:space="0" w:color="auto"/>
      </w:divBdr>
    </w:div>
    <w:div w:id="1565606912">
      <w:bodyDiv w:val="1"/>
      <w:marLeft w:val="0"/>
      <w:marRight w:val="0"/>
      <w:marTop w:val="0"/>
      <w:marBottom w:val="0"/>
      <w:divBdr>
        <w:top w:val="none" w:sz="0" w:space="0" w:color="auto"/>
        <w:left w:val="none" w:sz="0" w:space="0" w:color="auto"/>
        <w:bottom w:val="none" w:sz="0" w:space="0" w:color="auto"/>
        <w:right w:val="none" w:sz="0" w:space="0" w:color="auto"/>
      </w:divBdr>
    </w:div>
    <w:div w:id="1566330308">
      <w:bodyDiv w:val="1"/>
      <w:marLeft w:val="0"/>
      <w:marRight w:val="0"/>
      <w:marTop w:val="0"/>
      <w:marBottom w:val="0"/>
      <w:divBdr>
        <w:top w:val="none" w:sz="0" w:space="0" w:color="auto"/>
        <w:left w:val="none" w:sz="0" w:space="0" w:color="auto"/>
        <w:bottom w:val="none" w:sz="0" w:space="0" w:color="auto"/>
        <w:right w:val="none" w:sz="0" w:space="0" w:color="auto"/>
      </w:divBdr>
    </w:div>
    <w:div w:id="1566989646">
      <w:bodyDiv w:val="1"/>
      <w:marLeft w:val="0"/>
      <w:marRight w:val="0"/>
      <w:marTop w:val="0"/>
      <w:marBottom w:val="0"/>
      <w:divBdr>
        <w:top w:val="none" w:sz="0" w:space="0" w:color="auto"/>
        <w:left w:val="none" w:sz="0" w:space="0" w:color="auto"/>
        <w:bottom w:val="none" w:sz="0" w:space="0" w:color="auto"/>
        <w:right w:val="none" w:sz="0" w:space="0" w:color="auto"/>
      </w:divBdr>
    </w:div>
    <w:div w:id="1568228404">
      <w:bodyDiv w:val="1"/>
      <w:marLeft w:val="0"/>
      <w:marRight w:val="0"/>
      <w:marTop w:val="0"/>
      <w:marBottom w:val="0"/>
      <w:divBdr>
        <w:top w:val="none" w:sz="0" w:space="0" w:color="auto"/>
        <w:left w:val="none" w:sz="0" w:space="0" w:color="auto"/>
        <w:bottom w:val="none" w:sz="0" w:space="0" w:color="auto"/>
        <w:right w:val="none" w:sz="0" w:space="0" w:color="auto"/>
      </w:divBdr>
    </w:div>
    <w:div w:id="1570194992">
      <w:bodyDiv w:val="1"/>
      <w:marLeft w:val="0"/>
      <w:marRight w:val="0"/>
      <w:marTop w:val="0"/>
      <w:marBottom w:val="0"/>
      <w:divBdr>
        <w:top w:val="none" w:sz="0" w:space="0" w:color="auto"/>
        <w:left w:val="none" w:sz="0" w:space="0" w:color="auto"/>
        <w:bottom w:val="none" w:sz="0" w:space="0" w:color="auto"/>
        <w:right w:val="none" w:sz="0" w:space="0" w:color="auto"/>
      </w:divBdr>
    </w:div>
    <w:div w:id="1571425822">
      <w:bodyDiv w:val="1"/>
      <w:marLeft w:val="0"/>
      <w:marRight w:val="0"/>
      <w:marTop w:val="0"/>
      <w:marBottom w:val="0"/>
      <w:divBdr>
        <w:top w:val="none" w:sz="0" w:space="0" w:color="auto"/>
        <w:left w:val="none" w:sz="0" w:space="0" w:color="auto"/>
        <w:bottom w:val="none" w:sz="0" w:space="0" w:color="auto"/>
        <w:right w:val="none" w:sz="0" w:space="0" w:color="auto"/>
      </w:divBdr>
    </w:div>
    <w:div w:id="1571497451">
      <w:bodyDiv w:val="1"/>
      <w:marLeft w:val="0"/>
      <w:marRight w:val="0"/>
      <w:marTop w:val="0"/>
      <w:marBottom w:val="0"/>
      <w:divBdr>
        <w:top w:val="none" w:sz="0" w:space="0" w:color="auto"/>
        <w:left w:val="none" w:sz="0" w:space="0" w:color="auto"/>
        <w:bottom w:val="none" w:sz="0" w:space="0" w:color="auto"/>
        <w:right w:val="none" w:sz="0" w:space="0" w:color="auto"/>
      </w:divBdr>
    </w:div>
    <w:div w:id="1575895484">
      <w:bodyDiv w:val="1"/>
      <w:marLeft w:val="0"/>
      <w:marRight w:val="0"/>
      <w:marTop w:val="0"/>
      <w:marBottom w:val="0"/>
      <w:divBdr>
        <w:top w:val="none" w:sz="0" w:space="0" w:color="auto"/>
        <w:left w:val="none" w:sz="0" w:space="0" w:color="auto"/>
        <w:bottom w:val="none" w:sz="0" w:space="0" w:color="auto"/>
        <w:right w:val="none" w:sz="0" w:space="0" w:color="auto"/>
      </w:divBdr>
    </w:div>
    <w:div w:id="1575969085">
      <w:bodyDiv w:val="1"/>
      <w:marLeft w:val="0"/>
      <w:marRight w:val="0"/>
      <w:marTop w:val="0"/>
      <w:marBottom w:val="0"/>
      <w:divBdr>
        <w:top w:val="none" w:sz="0" w:space="0" w:color="auto"/>
        <w:left w:val="none" w:sz="0" w:space="0" w:color="auto"/>
        <w:bottom w:val="none" w:sz="0" w:space="0" w:color="auto"/>
        <w:right w:val="none" w:sz="0" w:space="0" w:color="auto"/>
      </w:divBdr>
    </w:div>
    <w:div w:id="1576092228">
      <w:bodyDiv w:val="1"/>
      <w:marLeft w:val="0"/>
      <w:marRight w:val="0"/>
      <w:marTop w:val="0"/>
      <w:marBottom w:val="0"/>
      <w:divBdr>
        <w:top w:val="none" w:sz="0" w:space="0" w:color="auto"/>
        <w:left w:val="none" w:sz="0" w:space="0" w:color="auto"/>
        <w:bottom w:val="none" w:sz="0" w:space="0" w:color="auto"/>
        <w:right w:val="none" w:sz="0" w:space="0" w:color="auto"/>
      </w:divBdr>
    </w:div>
    <w:div w:id="1577089552">
      <w:bodyDiv w:val="1"/>
      <w:marLeft w:val="0"/>
      <w:marRight w:val="0"/>
      <w:marTop w:val="0"/>
      <w:marBottom w:val="0"/>
      <w:divBdr>
        <w:top w:val="none" w:sz="0" w:space="0" w:color="auto"/>
        <w:left w:val="none" w:sz="0" w:space="0" w:color="auto"/>
        <w:bottom w:val="none" w:sz="0" w:space="0" w:color="auto"/>
        <w:right w:val="none" w:sz="0" w:space="0" w:color="auto"/>
      </w:divBdr>
    </w:div>
    <w:div w:id="1577276154">
      <w:bodyDiv w:val="1"/>
      <w:marLeft w:val="0"/>
      <w:marRight w:val="0"/>
      <w:marTop w:val="0"/>
      <w:marBottom w:val="0"/>
      <w:divBdr>
        <w:top w:val="none" w:sz="0" w:space="0" w:color="auto"/>
        <w:left w:val="none" w:sz="0" w:space="0" w:color="auto"/>
        <w:bottom w:val="none" w:sz="0" w:space="0" w:color="auto"/>
        <w:right w:val="none" w:sz="0" w:space="0" w:color="auto"/>
      </w:divBdr>
    </w:div>
    <w:div w:id="1577477703">
      <w:bodyDiv w:val="1"/>
      <w:marLeft w:val="0"/>
      <w:marRight w:val="0"/>
      <w:marTop w:val="0"/>
      <w:marBottom w:val="0"/>
      <w:divBdr>
        <w:top w:val="none" w:sz="0" w:space="0" w:color="auto"/>
        <w:left w:val="none" w:sz="0" w:space="0" w:color="auto"/>
        <w:bottom w:val="none" w:sz="0" w:space="0" w:color="auto"/>
        <w:right w:val="none" w:sz="0" w:space="0" w:color="auto"/>
      </w:divBdr>
    </w:div>
    <w:div w:id="1578785209">
      <w:bodyDiv w:val="1"/>
      <w:marLeft w:val="0"/>
      <w:marRight w:val="0"/>
      <w:marTop w:val="0"/>
      <w:marBottom w:val="0"/>
      <w:divBdr>
        <w:top w:val="none" w:sz="0" w:space="0" w:color="auto"/>
        <w:left w:val="none" w:sz="0" w:space="0" w:color="auto"/>
        <w:bottom w:val="none" w:sz="0" w:space="0" w:color="auto"/>
        <w:right w:val="none" w:sz="0" w:space="0" w:color="auto"/>
      </w:divBdr>
    </w:div>
    <w:div w:id="1579359437">
      <w:bodyDiv w:val="1"/>
      <w:marLeft w:val="0"/>
      <w:marRight w:val="0"/>
      <w:marTop w:val="0"/>
      <w:marBottom w:val="0"/>
      <w:divBdr>
        <w:top w:val="none" w:sz="0" w:space="0" w:color="auto"/>
        <w:left w:val="none" w:sz="0" w:space="0" w:color="auto"/>
        <w:bottom w:val="none" w:sz="0" w:space="0" w:color="auto"/>
        <w:right w:val="none" w:sz="0" w:space="0" w:color="auto"/>
      </w:divBdr>
    </w:div>
    <w:div w:id="1579828598">
      <w:bodyDiv w:val="1"/>
      <w:marLeft w:val="0"/>
      <w:marRight w:val="0"/>
      <w:marTop w:val="0"/>
      <w:marBottom w:val="0"/>
      <w:divBdr>
        <w:top w:val="none" w:sz="0" w:space="0" w:color="auto"/>
        <w:left w:val="none" w:sz="0" w:space="0" w:color="auto"/>
        <w:bottom w:val="none" w:sz="0" w:space="0" w:color="auto"/>
        <w:right w:val="none" w:sz="0" w:space="0" w:color="auto"/>
      </w:divBdr>
    </w:div>
    <w:div w:id="1580361679">
      <w:bodyDiv w:val="1"/>
      <w:marLeft w:val="0"/>
      <w:marRight w:val="0"/>
      <w:marTop w:val="0"/>
      <w:marBottom w:val="0"/>
      <w:divBdr>
        <w:top w:val="none" w:sz="0" w:space="0" w:color="auto"/>
        <w:left w:val="none" w:sz="0" w:space="0" w:color="auto"/>
        <w:bottom w:val="none" w:sz="0" w:space="0" w:color="auto"/>
        <w:right w:val="none" w:sz="0" w:space="0" w:color="auto"/>
      </w:divBdr>
    </w:div>
    <w:div w:id="1581258093">
      <w:bodyDiv w:val="1"/>
      <w:marLeft w:val="0"/>
      <w:marRight w:val="0"/>
      <w:marTop w:val="0"/>
      <w:marBottom w:val="0"/>
      <w:divBdr>
        <w:top w:val="none" w:sz="0" w:space="0" w:color="auto"/>
        <w:left w:val="none" w:sz="0" w:space="0" w:color="auto"/>
        <w:bottom w:val="none" w:sz="0" w:space="0" w:color="auto"/>
        <w:right w:val="none" w:sz="0" w:space="0" w:color="auto"/>
      </w:divBdr>
    </w:div>
    <w:div w:id="1581790287">
      <w:bodyDiv w:val="1"/>
      <w:marLeft w:val="0"/>
      <w:marRight w:val="0"/>
      <w:marTop w:val="0"/>
      <w:marBottom w:val="0"/>
      <w:divBdr>
        <w:top w:val="none" w:sz="0" w:space="0" w:color="auto"/>
        <w:left w:val="none" w:sz="0" w:space="0" w:color="auto"/>
        <w:bottom w:val="none" w:sz="0" w:space="0" w:color="auto"/>
        <w:right w:val="none" w:sz="0" w:space="0" w:color="auto"/>
      </w:divBdr>
    </w:div>
    <w:div w:id="1582715875">
      <w:bodyDiv w:val="1"/>
      <w:marLeft w:val="0"/>
      <w:marRight w:val="0"/>
      <w:marTop w:val="0"/>
      <w:marBottom w:val="0"/>
      <w:divBdr>
        <w:top w:val="none" w:sz="0" w:space="0" w:color="auto"/>
        <w:left w:val="none" w:sz="0" w:space="0" w:color="auto"/>
        <w:bottom w:val="none" w:sz="0" w:space="0" w:color="auto"/>
        <w:right w:val="none" w:sz="0" w:space="0" w:color="auto"/>
      </w:divBdr>
    </w:div>
    <w:div w:id="1583641895">
      <w:bodyDiv w:val="1"/>
      <w:marLeft w:val="0"/>
      <w:marRight w:val="0"/>
      <w:marTop w:val="0"/>
      <w:marBottom w:val="0"/>
      <w:divBdr>
        <w:top w:val="none" w:sz="0" w:space="0" w:color="auto"/>
        <w:left w:val="none" w:sz="0" w:space="0" w:color="auto"/>
        <w:bottom w:val="none" w:sz="0" w:space="0" w:color="auto"/>
        <w:right w:val="none" w:sz="0" w:space="0" w:color="auto"/>
      </w:divBdr>
    </w:div>
    <w:div w:id="1586069454">
      <w:bodyDiv w:val="1"/>
      <w:marLeft w:val="0"/>
      <w:marRight w:val="0"/>
      <w:marTop w:val="0"/>
      <w:marBottom w:val="0"/>
      <w:divBdr>
        <w:top w:val="none" w:sz="0" w:space="0" w:color="auto"/>
        <w:left w:val="none" w:sz="0" w:space="0" w:color="auto"/>
        <w:bottom w:val="none" w:sz="0" w:space="0" w:color="auto"/>
        <w:right w:val="none" w:sz="0" w:space="0" w:color="auto"/>
      </w:divBdr>
    </w:div>
    <w:div w:id="1586962830">
      <w:bodyDiv w:val="1"/>
      <w:marLeft w:val="0"/>
      <w:marRight w:val="0"/>
      <w:marTop w:val="0"/>
      <w:marBottom w:val="0"/>
      <w:divBdr>
        <w:top w:val="none" w:sz="0" w:space="0" w:color="auto"/>
        <w:left w:val="none" w:sz="0" w:space="0" w:color="auto"/>
        <w:bottom w:val="none" w:sz="0" w:space="0" w:color="auto"/>
        <w:right w:val="none" w:sz="0" w:space="0" w:color="auto"/>
      </w:divBdr>
    </w:div>
    <w:div w:id="1587151732">
      <w:bodyDiv w:val="1"/>
      <w:marLeft w:val="0"/>
      <w:marRight w:val="0"/>
      <w:marTop w:val="0"/>
      <w:marBottom w:val="0"/>
      <w:divBdr>
        <w:top w:val="none" w:sz="0" w:space="0" w:color="auto"/>
        <w:left w:val="none" w:sz="0" w:space="0" w:color="auto"/>
        <w:bottom w:val="none" w:sz="0" w:space="0" w:color="auto"/>
        <w:right w:val="none" w:sz="0" w:space="0" w:color="auto"/>
      </w:divBdr>
    </w:div>
    <w:div w:id="1589538091">
      <w:bodyDiv w:val="1"/>
      <w:marLeft w:val="0"/>
      <w:marRight w:val="0"/>
      <w:marTop w:val="0"/>
      <w:marBottom w:val="0"/>
      <w:divBdr>
        <w:top w:val="none" w:sz="0" w:space="0" w:color="auto"/>
        <w:left w:val="none" w:sz="0" w:space="0" w:color="auto"/>
        <w:bottom w:val="none" w:sz="0" w:space="0" w:color="auto"/>
        <w:right w:val="none" w:sz="0" w:space="0" w:color="auto"/>
      </w:divBdr>
    </w:div>
    <w:div w:id="1591087707">
      <w:bodyDiv w:val="1"/>
      <w:marLeft w:val="0"/>
      <w:marRight w:val="0"/>
      <w:marTop w:val="0"/>
      <w:marBottom w:val="0"/>
      <w:divBdr>
        <w:top w:val="none" w:sz="0" w:space="0" w:color="auto"/>
        <w:left w:val="none" w:sz="0" w:space="0" w:color="auto"/>
        <w:bottom w:val="none" w:sz="0" w:space="0" w:color="auto"/>
        <w:right w:val="none" w:sz="0" w:space="0" w:color="auto"/>
      </w:divBdr>
    </w:div>
    <w:div w:id="1591231753">
      <w:bodyDiv w:val="1"/>
      <w:marLeft w:val="0"/>
      <w:marRight w:val="0"/>
      <w:marTop w:val="0"/>
      <w:marBottom w:val="0"/>
      <w:divBdr>
        <w:top w:val="none" w:sz="0" w:space="0" w:color="auto"/>
        <w:left w:val="none" w:sz="0" w:space="0" w:color="auto"/>
        <w:bottom w:val="none" w:sz="0" w:space="0" w:color="auto"/>
        <w:right w:val="none" w:sz="0" w:space="0" w:color="auto"/>
      </w:divBdr>
    </w:div>
    <w:div w:id="1593199922">
      <w:bodyDiv w:val="1"/>
      <w:marLeft w:val="0"/>
      <w:marRight w:val="0"/>
      <w:marTop w:val="0"/>
      <w:marBottom w:val="0"/>
      <w:divBdr>
        <w:top w:val="none" w:sz="0" w:space="0" w:color="auto"/>
        <w:left w:val="none" w:sz="0" w:space="0" w:color="auto"/>
        <w:bottom w:val="none" w:sz="0" w:space="0" w:color="auto"/>
        <w:right w:val="none" w:sz="0" w:space="0" w:color="auto"/>
      </w:divBdr>
    </w:div>
    <w:div w:id="1594239494">
      <w:bodyDiv w:val="1"/>
      <w:marLeft w:val="0"/>
      <w:marRight w:val="0"/>
      <w:marTop w:val="0"/>
      <w:marBottom w:val="0"/>
      <w:divBdr>
        <w:top w:val="none" w:sz="0" w:space="0" w:color="auto"/>
        <w:left w:val="none" w:sz="0" w:space="0" w:color="auto"/>
        <w:bottom w:val="none" w:sz="0" w:space="0" w:color="auto"/>
        <w:right w:val="none" w:sz="0" w:space="0" w:color="auto"/>
      </w:divBdr>
    </w:div>
    <w:div w:id="1594508591">
      <w:bodyDiv w:val="1"/>
      <w:marLeft w:val="0"/>
      <w:marRight w:val="0"/>
      <w:marTop w:val="0"/>
      <w:marBottom w:val="0"/>
      <w:divBdr>
        <w:top w:val="none" w:sz="0" w:space="0" w:color="auto"/>
        <w:left w:val="none" w:sz="0" w:space="0" w:color="auto"/>
        <w:bottom w:val="none" w:sz="0" w:space="0" w:color="auto"/>
        <w:right w:val="none" w:sz="0" w:space="0" w:color="auto"/>
      </w:divBdr>
    </w:div>
    <w:div w:id="1595280642">
      <w:bodyDiv w:val="1"/>
      <w:marLeft w:val="0"/>
      <w:marRight w:val="0"/>
      <w:marTop w:val="0"/>
      <w:marBottom w:val="0"/>
      <w:divBdr>
        <w:top w:val="none" w:sz="0" w:space="0" w:color="auto"/>
        <w:left w:val="none" w:sz="0" w:space="0" w:color="auto"/>
        <w:bottom w:val="none" w:sz="0" w:space="0" w:color="auto"/>
        <w:right w:val="none" w:sz="0" w:space="0" w:color="auto"/>
      </w:divBdr>
    </w:div>
    <w:div w:id="1595358006">
      <w:bodyDiv w:val="1"/>
      <w:marLeft w:val="0"/>
      <w:marRight w:val="0"/>
      <w:marTop w:val="0"/>
      <w:marBottom w:val="0"/>
      <w:divBdr>
        <w:top w:val="none" w:sz="0" w:space="0" w:color="auto"/>
        <w:left w:val="none" w:sz="0" w:space="0" w:color="auto"/>
        <w:bottom w:val="none" w:sz="0" w:space="0" w:color="auto"/>
        <w:right w:val="none" w:sz="0" w:space="0" w:color="auto"/>
      </w:divBdr>
    </w:div>
    <w:div w:id="1596522622">
      <w:bodyDiv w:val="1"/>
      <w:marLeft w:val="0"/>
      <w:marRight w:val="0"/>
      <w:marTop w:val="0"/>
      <w:marBottom w:val="0"/>
      <w:divBdr>
        <w:top w:val="none" w:sz="0" w:space="0" w:color="auto"/>
        <w:left w:val="none" w:sz="0" w:space="0" w:color="auto"/>
        <w:bottom w:val="none" w:sz="0" w:space="0" w:color="auto"/>
        <w:right w:val="none" w:sz="0" w:space="0" w:color="auto"/>
      </w:divBdr>
    </w:div>
    <w:div w:id="1598103187">
      <w:bodyDiv w:val="1"/>
      <w:marLeft w:val="0"/>
      <w:marRight w:val="0"/>
      <w:marTop w:val="0"/>
      <w:marBottom w:val="0"/>
      <w:divBdr>
        <w:top w:val="none" w:sz="0" w:space="0" w:color="auto"/>
        <w:left w:val="none" w:sz="0" w:space="0" w:color="auto"/>
        <w:bottom w:val="none" w:sz="0" w:space="0" w:color="auto"/>
        <w:right w:val="none" w:sz="0" w:space="0" w:color="auto"/>
      </w:divBdr>
    </w:div>
    <w:div w:id="1598126705">
      <w:bodyDiv w:val="1"/>
      <w:marLeft w:val="0"/>
      <w:marRight w:val="0"/>
      <w:marTop w:val="0"/>
      <w:marBottom w:val="0"/>
      <w:divBdr>
        <w:top w:val="none" w:sz="0" w:space="0" w:color="auto"/>
        <w:left w:val="none" w:sz="0" w:space="0" w:color="auto"/>
        <w:bottom w:val="none" w:sz="0" w:space="0" w:color="auto"/>
        <w:right w:val="none" w:sz="0" w:space="0" w:color="auto"/>
      </w:divBdr>
    </w:div>
    <w:div w:id="1600135088">
      <w:bodyDiv w:val="1"/>
      <w:marLeft w:val="0"/>
      <w:marRight w:val="0"/>
      <w:marTop w:val="0"/>
      <w:marBottom w:val="0"/>
      <w:divBdr>
        <w:top w:val="none" w:sz="0" w:space="0" w:color="auto"/>
        <w:left w:val="none" w:sz="0" w:space="0" w:color="auto"/>
        <w:bottom w:val="none" w:sz="0" w:space="0" w:color="auto"/>
        <w:right w:val="none" w:sz="0" w:space="0" w:color="auto"/>
      </w:divBdr>
    </w:div>
    <w:div w:id="1600521809">
      <w:bodyDiv w:val="1"/>
      <w:marLeft w:val="0"/>
      <w:marRight w:val="0"/>
      <w:marTop w:val="0"/>
      <w:marBottom w:val="0"/>
      <w:divBdr>
        <w:top w:val="none" w:sz="0" w:space="0" w:color="auto"/>
        <w:left w:val="none" w:sz="0" w:space="0" w:color="auto"/>
        <w:bottom w:val="none" w:sz="0" w:space="0" w:color="auto"/>
        <w:right w:val="none" w:sz="0" w:space="0" w:color="auto"/>
      </w:divBdr>
    </w:div>
    <w:div w:id="1601987961">
      <w:bodyDiv w:val="1"/>
      <w:marLeft w:val="0"/>
      <w:marRight w:val="0"/>
      <w:marTop w:val="0"/>
      <w:marBottom w:val="0"/>
      <w:divBdr>
        <w:top w:val="none" w:sz="0" w:space="0" w:color="auto"/>
        <w:left w:val="none" w:sz="0" w:space="0" w:color="auto"/>
        <w:bottom w:val="none" w:sz="0" w:space="0" w:color="auto"/>
        <w:right w:val="none" w:sz="0" w:space="0" w:color="auto"/>
      </w:divBdr>
    </w:div>
    <w:div w:id="1603301098">
      <w:bodyDiv w:val="1"/>
      <w:marLeft w:val="0"/>
      <w:marRight w:val="0"/>
      <w:marTop w:val="0"/>
      <w:marBottom w:val="0"/>
      <w:divBdr>
        <w:top w:val="none" w:sz="0" w:space="0" w:color="auto"/>
        <w:left w:val="none" w:sz="0" w:space="0" w:color="auto"/>
        <w:bottom w:val="none" w:sz="0" w:space="0" w:color="auto"/>
        <w:right w:val="none" w:sz="0" w:space="0" w:color="auto"/>
      </w:divBdr>
    </w:div>
    <w:div w:id="1604067352">
      <w:bodyDiv w:val="1"/>
      <w:marLeft w:val="0"/>
      <w:marRight w:val="0"/>
      <w:marTop w:val="0"/>
      <w:marBottom w:val="0"/>
      <w:divBdr>
        <w:top w:val="none" w:sz="0" w:space="0" w:color="auto"/>
        <w:left w:val="none" w:sz="0" w:space="0" w:color="auto"/>
        <w:bottom w:val="none" w:sz="0" w:space="0" w:color="auto"/>
        <w:right w:val="none" w:sz="0" w:space="0" w:color="auto"/>
      </w:divBdr>
    </w:div>
    <w:div w:id="1605651195">
      <w:bodyDiv w:val="1"/>
      <w:marLeft w:val="0"/>
      <w:marRight w:val="0"/>
      <w:marTop w:val="0"/>
      <w:marBottom w:val="0"/>
      <w:divBdr>
        <w:top w:val="none" w:sz="0" w:space="0" w:color="auto"/>
        <w:left w:val="none" w:sz="0" w:space="0" w:color="auto"/>
        <w:bottom w:val="none" w:sz="0" w:space="0" w:color="auto"/>
        <w:right w:val="none" w:sz="0" w:space="0" w:color="auto"/>
      </w:divBdr>
    </w:div>
    <w:div w:id="1606502164">
      <w:bodyDiv w:val="1"/>
      <w:marLeft w:val="0"/>
      <w:marRight w:val="0"/>
      <w:marTop w:val="0"/>
      <w:marBottom w:val="0"/>
      <w:divBdr>
        <w:top w:val="none" w:sz="0" w:space="0" w:color="auto"/>
        <w:left w:val="none" w:sz="0" w:space="0" w:color="auto"/>
        <w:bottom w:val="none" w:sz="0" w:space="0" w:color="auto"/>
        <w:right w:val="none" w:sz="0" w:space="0" w:color="auto"/>
      </w:divBdr>
    </w:div>
    <w:div w:id="1606965440">
      <w:bodyDiv w:val="1"/>
      <w:marLeft w:val="0"/>
      <w:marRight w:val="0"/>
      <w:marTop w:val="0"/>
      <w:marBottom w:val="0"/>
      <w:divBdr>
        <w:top w:val="none" w:sz="0" w:space="0" w:color="auto"/>
        <w:left w:val="none" w:sz="0" w:space="0" w:color="auto"/>
        <w:bottom w:val="none" w:sz="0" w:space="0" w:color="auto"/>
        <w:right w:val="none" w:sz="0" w:space="0" w:color="auto"/>
      </w:divBdr>
    </w:div>
    <w:div w:id="1610040221">
      <w:bodyDiv w:val="1"/>
      <w:marLeft w:val="0"/>
      <w:marRight w:val="0"/>
      <w:marTop w:val="0"/>
      <w:marBottom w:val="0"/>
      <w:divBdr>
        <w:top w:val="none" w:sz="0" w:space="0" w:color="auto"/>
        <w:left w:val="none" w:sz="0" w:space="0" w:color="auto"/>
        <w:bottom w:val="none" w:sz="0" w:space="0" w:color="auto"/>
        <w:right w:val="none" w:sz="0" w:space="0" w:color="auto"/>
      </w:divBdr>
    </w:div>
    <w:div w:id="1611163865">
      <w:bodyDiv w:val="1"/>
      <w:marLeft w:val="0"/>
      <w:marRight w:val="0"/>
      <w:marTop w:val="0"/>
      <w:marBottom w:val="0"/>
      <w:divBdr>
        <w:top w:val="none" w:sz="0" w:space="0" w:color="auto"/>
        <w:left w:val="none" w:sz="0" w:space="0" w:color="auto"/>
        <w:bottom w:val="none" w:sz="0" w:space="0" w:color="auto"/>
        <w:right w:val="none" w:sz="0" w:space="0" w:color="auto"/>
      </w:divBdr>
    </w:div>
    <w:div w:id="1611354925">
      <w:bodyDiv w:val="1"/>
      <w:marLeft w:val="0"/>
      <w:marRight w:val="0"/>
      <w:marTop w:val="0"/>
      <w:marBottom w:val="0"/>
      <w:divBdr>
        <w:top w:val="none" w:sz="0" w:space="0" w:color="auto"/>
        <w:left w:val="none" w:sz="0" w:space="0" w:color="auto"/>
        <w:bottom w:val="none" w:sz="0" w:space="0" w:color="auto"/>
        <w:right w:val="none" w:sz="0" w:space="0" w:color="auto"/>
      </w:divBdr>
    </w:div>
    <w:div w:id="1611619382">
      <w:bodyDiv w:val="1"/>
      <w:marLeft w:val="0"/>
      <w:marRight w:val="0"/>
      <w:marTop w:val="0"/>
      <w:marBottom w:val="0"/>
      <w:divBdr>
        <w:top w:val="none" w:sz="0" w:space="0" w:color="auto"/>
        <w:left w:val="none" w:sz="0" w:space="0" w:color="auto"/>
        <w:bottom w:val="none" w:sz="0" w:space="0" w:color="auto"/>
        <w:right w:val="none" w:sz="0" w:space="0" w:color="auto"/>
      </w:divBdr>
    </w:div>
    <w:div w:id="1612317423">
      <w:bodyDiv w:val="1"/>
      <w:marLeft w:val="0"/>
      <w:marRight w:val="0"/>
      <w:marTop w:val="0"/>
      <w:marBottom w:val="0"/>
      <w:divBdr>
        <w:top w:val="none" w:sz="0" w:space="0" w:color="auto"/>
        <w:left w:val="none" w:sz="0" w:space="0" w:color="auto"/>
        <w:bottom w:val="none" w:sz="0" w:space="0" w:color="auto"/>
        <w:right w:val="none" w:sz="0" w:space="0" w:color="auto"/>
      </w:divBdr>
    </w:div>
    <w:div w:id="1615017100">
      <w:bodyDiv w:val="1"/>
      <w:marLeft w:val="0"/>
      <w:marRight w:val="0"/>
      <w:marTop w:val="0"/>
      <w:marBottom w:val="0"/>
      <w:divBdr>
        <w:top w:val="none" w:sz="0" w:space="0" w:color="auto"/>
        <w:left w:val="none" w:sz="0" w:space="0" w:color="auto"/>
        <w:bottom w:val="none" w:sz="0" w:space="0" w:color="auto"/>
        <w:right w:val="none" w:sz="0" w:space="0" w:color="auto"/>
      </w:divBdr>
    </w:div>
    <w:div w:id="1615332207">
      <w:bodyDiv w:val="1"/>
      <w:marLeft w:val="0"/>
      <w:marRight w:val="0"/>
      <w:marTop w:val="0"/>
      <w:marBottom w:val="0"/>
      <w:divBdr>
        <w:top w:val="none" w:sz="0" w:space="0" w:color="auto"/>
        <w:left w:val="none" w:sz="0" w:space="0" w:color="auto"/>
        <w:bottom w:val="none" w:sz="0" w:space="0" w:color="auto"/>
        <w:right w:val="none" w:sz="0" w:space="0" w:color="auto"/>
      </w:divBdr>
    </w:div>
    <w:div w:id="1615598896">
      <w:bodyDiv w:val="1"/>
      <w:marLeft w:val="0"/>
      <w:marRight w:val="0"/>
      <w:marTop w:val="0"/>
      <w:marBottom w:val="0"/>
      <w:divBdr>
        <w:top w:val="none" w:sz="0" w:space="0" w:color="auto"/>
        <w:left w:val="none" w:sz="0" w:space="0" w:color="auto"/>
        <w:bottom w:val="none" w:sz="0" w:space="0" w:color="auto"/>
        <w:right w:val="none" w:sz="0" w:space="0" w:color="auto"/>
      </w:divBdr>
    </w:div>
    <w:div w:id="1615869050">
      <w:bodyDiv w:val="1"/>
      <w:marLeft w:val="0"/>
      <w:marRight w:val="0"/>
      <w:marTop w:val="0"/>
      <w:marBottom w:val="0"/>
      <w:divBdr>
        <w:top w:val="none" w:sz="0" w:space="0" w:color="auto"/>
        <w:left w:val="none" w:sz="0" w:space="0" w:color="auto"/>
        <w:bottom w:val="none" w:sz="0" w:space="0" w:color="auto"/>
        <w:right w:val="none" w:sz="0" w:space="0" w:color="auto"/>
      </w:divBdr>
    </w:div>
    <w:div w:id="1616405097">
      <w:bodyDiv w:val="1"/>
      <w:marLeft w:val="0"/>
      <w:marRight w:val="0"/>
      <w:marTop w:val="0"/>
      <w:marBottom w:val="0"/>
      <w:divBdr>
        <w:top w:val="none" w:sz="0" w:space="0" w:color="auto"/>
        <w:left w:val="none" w:sz="0" w:space="0" w:color="auto"/>
        <w:bottom w:val="none" w:sz="0" w:space="0" w:color="auto"/>
        <w:right w:val="none" w:sz="0" w:space="0" w:color="auto"/>
      </w:divBdr>
    </w:div>
    <w:div w:id="1616642190">
      <w:bodyDiv w:val="1"/>
      <w:marLeft w:val="0"/>
      <w:marRight w:val="0"/>
      <w:marTop w:val="0"/>
      <w:marBottom w:val="0"/>
      <w:divBdr>
        <w:top w:val="none" w:sz="0" w:space="0" w:color="auto"/>
        <w:left w:val="none" w:sz="0" w:space="0" w:color="auto"/>
        <w:bottom w:val="none" w:sz="0" w:space="0" w:color="auto"/>
        <w:right w:val="none" w:sz="0" w:space="0" w:color="auto"/>
      </w:divBdr>
    </w:div>
    <w:div w:id="1618637510">
      <w:bodyDiv w:val="1"/>
      <w:marLeft w:val="0"/>
      <w:marRight w:val="0"/>
      <w:marTop w:val="0"/>
      <w:marBottom w:val="0"/>
      <w:divBdr>
        <w:top w:val="none" w:sz="0" w:space="0" w:color="auto"/>
        <w:left w:val="none" w:sz="0" w:space="0" w:color="auto"/>
        <w:bottom w:val="none" w:sz="0" w:space="0" w:color="auto"/>
        <w:right w:val="none" w:sz="0" w:space="0" w:color="auto"/>
      </w:divBdr>
    </w:div>
    <w:div w:id="1620257615">
      <w:bodyDiv w:val="1"/>
      <w:marLeft w:val="0"/>
      <w:marRight w:val="0"/>
      <w:marTop w:val="0"/>
      <w:marBottom w:val="0"/>
      <w:divBdr>
        <w:top w:val="none" w:sz="0" w:space="0" w:color="auto"/>
        <w:left w:val="none" w:sz="0" w:space="0" w:color="auto"/>
        <w:bottom w:val="none" w:sz="0" w:space="0" w:color="auto"/>
        <w:right w:val="none" w:sz="0" w:space="0" w:color="auto"/>
      </w:divBdr>
    </w:div>
    <w:div w:id="1620987788">
      <w:bodyDiv w:val="1"/>
      <w:marLeft w:val="0"/>
      <w:marRight w:val="0"/>
      <w:marTop w:val="0"/>
      <w:marBottom w:val="0"/>
      <w:divBdr>
        <w:top w:val="none" w:sz="0" w:space="0" w:color="auto"/>
        <w:left w:val="none" w:sz="0" w:space="0" w:color="auto"/>
        <w:bottom w:val="none" w:sz="0" w:space="0" w:color="auto"/>
        <w:right w:val="none" w:sz="0" w:space="0" w:color="auto"/>
      </w:divBdr>
    </w:div>
    <w:div w:id="1621304536">
      <w:bodyDiv w:val="1"/>
      <w:marLeft w:val="0"/>
      <w:marRight w:val="0"/>
      <w:marTop w:val="0"/>
      <w:marBottom w:val="0"/>
      <w:divBdr>
        <w:top w:val="none" w:sz="0" w:space="0" w:color="auto"/>
        <w:left w:val="none" w:sz="0" w:space="0" w:color="auto"/>
        <w:bottom w:val="none" w:sz="0" w:space="0" w:color="auto"/>
        <w:right w:val="none" w:sz="0" w:space="0" w:color="auto"/>
      </w:divBdr>
    </w:div>
    <w:div w:id="1622492751">
      <w:bodyDiv w:val="1"/>
      <w:marLeft w:val="0"/>
      <w:marRight w:val="0"/>
      <w:marTop w:val="0"/>
      <w:marBottom w:val="0"/>
      <w:divBdr>
        <w:top w:val="none" w:sz="0" w:space="0" w:color="auto"/>
        <w:left w:val="none" w:sz="0" w:space="0" w:color="auto"/>
        <w:bottom w:val="none" w:sz="0" w:space="0" w:color="auto"/>
        <w:right w:val="none" w:sz="0" w:space="0" w:color="auto"/>
      </w:divBdr>
    </w:div>
    <w:div w:id="1623148102">
      <w:bodyDiv w:val="1"/>
      <w:marLeft w:val="0"/>
      <w:marRight w:val="0"/>
      <w:marTop w:val="0"/>
      <w:marBottom w:val="0"/>
      <w:divBdr>
        <w:top w:val="none" w:sz="0" w:space="0" w:color="auto"/>
        <w:left w:val="none" w:sz="0" w:space="0" w:color="auto"/>
        <w:bottom w:val="none" w:sz="0" w:space="0" w:color="auto"/>
        <w:right w:val="none" w:sz="0" w:space="0" w:color="auto"/>
      </w:divBdr>
    </w:div>
    <w:div w:id="1624268544">
      <w:bodyDiv w:val="1"/>
      <w:marLeft w:val="0"/>
      <w:marRight w:val="0"/>
      <w:marTop w:val="0"/>
      <w:marBottom w:val="0"/>
      <w:divBdr>
        <w:top w:val="none" w:sz="0" w:space="0" w:color="auto"/>
        <w:left w:val="none" w:sz="0" w:space="0" w:color="auto"/>
        <w:bottom w:val="none" w:sz="0" w:space="0" w:color="auto"/>
        <w:right w:val="none" w:sz="0" w:space="0" w:color="auto"/>
      </w:divBdr>
    </w:div>
    <w:div w:id="1625382447">
      <w:bodyDiv w:val="1"/>
      <w:marLeft w:val="0"/>
      <w:marRight w:val="0"/>
      <w:marTop w:val="0"/>
      <w:marBottom w:val="0"/>
      <w:divBdr>
        <w:top w:val="none" w:sz="0" w:space="0" w:color="auto"/>
        <w:left w:val="none" w:sz="0" w:space="0" w:color="auto"/>
        <w:bottom w:val="none" w:sz="0" w:space="0" w:color="auto"/>
        <w:right w:val="none" w:sz="0" w:space="0" w:color="auto"/>
      </w:divBdr>
    </w:div>
    <w:div w:id="1625891378">
      <w:bodyDiv w:val="1"/>
      <w:marLeft w:val="0"/>
      <w:marRight w:val="0"/>
      <w:marTop w:val="0"/>
      <w:marBottom w:val="0"/>
      <w:divBdr>
        <w:top w:val="none" w:sz="0" w:space="0" w:color="auto"/>
        <w:left w:val="none" w:sz="0" w:space="0" w:color="auto"/>
        <w:bottom w:val="none" w:sz="0" w:space="0" w:color="auto"/>
        <w:right w:val="none" w:sz="0" w:space="0" w:color="auto"/>
      </w:divBdr>
    </w:div>
    <w:div w:id="1626544393">
      <w:bodyDiv w:val="1"/>
      <w:marLeft w:val="0"/>
      <w:marRight w:val="0"/>
      <w:marTop w:val="0"/>
      <w:marBottom w:val="0"/>
      <w:divBdr>
        <w:top w:val="none" w:sz="0" w:space="0" w:color="auto"/>
        <w:left w:val="none" w:sz="0" w:space="0" w:color="auto"/>
        <w:bottom w:val="none" w:sz="0" w:space="0" w:color="auto"/>
        <w:right w:val="none" w:sz="0" w:space="0" w:color="auto"/>
      </w:divBdr>
    </w:div>
    <w:div w:id="1626692445">
      <w:bodyDiv w:val="1"/>
      <w:marLeft w:val="0"/>
      <w:marRight w:val="0"/>
      <w:marTop w:val="0"/>
      <w:marBottom w:val="0"/>
      <w:divBdr>
        <w:top w:val="none" w:sz="0" w:space="0" w:color="auto"/>
        <w:left w:val="none" w:sz="0" w:space="0" w:color="auto"/>
        <w:bottom w:val="none" w:sz="0" w:space="0" w:color="auto"/>
        <w:right w:val="none" w:sz="0" w:space="0" w:color="auto"/>
      </w:divBdr>
    </w:div>
    <w:div w:id="1626695901">
      <w:bodyDiv w:val="1"/>
      <w:marLeft w:val="0"/>
      <w:marRight w:val="0"/>
      <w:marTop w:val="0"/>
      <w:marBottom w:val="0"/>
      <w:divBdr>
        <w:top w:val="none" w:sz="0" w:space="0" w:color="auto"/>
        <w:left w:val="none" w:sz="0" w:space="0" w:color="auto"/>
        <w:bottom w:val="none" w:sz="0" w:space="0" w:color="auto"/>
        <w:right w:val="none" w:sz="0" w:space="0" w:color="auto"/>
      </w:divBdr>
    </w:div>
    <w:div w:id="1627195615">
      <w:bodyDiv w:val="1"/>
      <w:marLeft w:val="0"/>
      <w:marRight w:val="0"/>
      <w:marTop w:val="0"/>
      <w:marBottom w:val="0"/>
      <w:divBdr>
        <w:top w:val="none" w:sz="0" w:space="0" w:color="auto"/>
        <w:left w:val="none" w:sz="0" w:space="0" w:color="auto"/>
        <w:bottom w:val="none" w:sz="0" w:space="0" w:color="auto"/>
        <w:right w:val="none" w:sz="0" w:space="0" w:color="auto"/>
      </w:divBdr>
    </w:div>
    <w:div w:id="1628464220">
      <w:bodyDiv w:val="1"/>
      <w:marLeft w:val="0"/>
      <w:marRight w:val="0"/>
      <w:marTop w:val="0"/>
      <w:marBottom w:val="0"/>
      <w:divBdr>
        <w:top w:val="none" w:sz="0" w:space="0" w:color="auto"/>
        <w:left w:val="none" w:sz="0" w:space="0" w:color="auto"/>
        <w:bottom w:val="none" w:sz="0" w:space="0" w:color="auto"/>
        <w:right w:val="none" w:sz="0" w:space="0" w:color="auto"/>
      </w:divBdr>
    </w:div>
    <w:div w:id="1628706082">
      <w:bodyDiv w:val="1"/>
      <w:marLeft w:val="0"/>
      <w:marRight w:val="0"/>
      <w:marTop w:val="0"/>
      <w:marBottom w:val="0"/>
      <w:divBdr>
        <w:top w:val="none" w:sz="0" w:space="0" w:color="auto"/>
        <w:left w:val="none" w:sz="0" w:space="0" w:color="auto"/>
        <w:bottom w:val="none" w:sz="0" w:space="0" w:color="auto"/>
        <w:right w:val="none" w:sz="0" w:space="0" w:color="auto"/>
      </w:divBdr>
    </w:div>
    <w:div w:id="1631790219">
      <w:bodyDiv w:val="1"/>
      <w:marLeft w:val="0"/>
      <w:marRight w:val="0"/>
      <w:marTop w:val="0"/>
      <w:marBottom w:val="0"/>
      <w:divBdr>
        <w:top w:val="none" w:sz="0" w:space="0" w:color="auto"/>
        <w:left w:val="none" w:sz="0" w:space="0" w:color="auto"/>
        <w:bottom w:val="none" w:sz="0" w:space="0" w:color="auto"/>
        <w:right w:val="none" w:sz="0" w:space="0" w:color="auto"/>
      </w:divBdr>
    </w:div>
    <w:div w:id="1632176034">
      <w:bodyDiv w:val="1"/>
      <w:marLeft w:val="0"/>
      <w:marRight w:val="0"/>
      <w:marTop w:val="0"/>
      <w:marBottom w:val="0"/>
      <w:divBdr>
        <w:top w:val="none" w:sz="0" w:space="0" w:color="auto"/>
        <w:left w:val="none" w:sz="0" w:space="0" w:color="auto"/>
        <w:bottom w:val="none" w:sz="0" w:space="0" w:color="auto"/>
        <w:right w:val="none" w:sz="0" w:space="0" w:color="auto"/>
      </w:divBdr>
    </w:div>
    <w:div w:id="1632664235">
      <w:bodyDiv w:val="1"/>
      <w:marLeft w:val="0"/>
      <w:marRight w:val="0"/>
      <w:marTop w:val="0"/>
      <w:marBottom w:val="0"/>
      <w:divBdr>
        <w:top w:val="none" w:sz="0" w:space="0" w:color="auto"/>
        <w:left w:val="none" w:sz="0" w:space="0" w:color="auto"/>
        <w:bottom w:val="none" w:sz="0" w:space="0" w:color="auto"/>
        <w:right w:val="none" w:sz="0" w:space="0" w:color="auto"/>
      </w:divBdr>
    </w:div>
    <w:div w:id="1635863542">
      <w:bodyDiv w:val="1"/>
      <w:marLeft w:val="0"/>
      <w:marRight w:val="0"/>
      <w:marTop w:val="0"/>
      <w:marBottom w:val="0"/>
      <w:divBdr>
        <w:top w:val="none" w:sz="0" w:space="0" w:color="auto"/>
        <w:left w:val="none" w:sz="0" w:space="0" w:color="auto"/>
        <w:bottom w:val="none" w:sz="0" w:space="0" w:color="auto"/>
        <w:right w:val="none" w:sz="0" w:space="0" w:color="auto"/>
      </w:divBdr>
    </w:div>
    <w:div w:id="1636910497">
      <w:bodyDiv w:val="1"/>
      <w:marLeft w:val="0"/>
      <w:marRight w:val="0"/>
      <w:marTop w:val="0"/>
      <w:marBottom w:val="0"/>
      <w:divBdr>
        <w:top w:val="none" w:sz="0" w:space="0" w:color="auto"/>
        <w:left w:val="none" w:sz="0" w:space="0" w:color="auto"/>
        <w:bottom w:val="none" w:sz="0" w:space="0" w:color="auto"/>
        <w:right w:val="none" w:sz="0" w:space="0" w:color="auto"/>
      </w:divBdr>
    </w:div>
    <w:div w:id="1638102875">
      <w:bodyDiv w:val="1"/>
      <w:marLeft w:val="0"/>
      <w:marRight w:val="0"/>
      <w:marTop w:val="0"/>
      <w:marBottom w:val="0"/>
      <w:divBdr>
        <w:top w:val="none" w:sz="0" w:space="0" w:color="auto"/>
        <w:left w:val="none" w:sz="0" w:space="0" w:color="auto"/>
        <w:bottom w:val="none" w:sz="0" w:space="0" w:color="auto"/>
        <w:right w:val="none" w:sz="0" w:space="0" w:color="auto"/>
      </w:divBdr>
    </w:div>
    <w:div w:id="1639141081">
      <w:bodyDiv w:val="1"/>
      <w:marLeft w:val="0"/>
      <w:marRight w:val="0"/>
      <w:marTop w:val="0"/>
      <w:marBottom w:val="0"/>
      <w:divBdr>
        <w:top w:val="none" w:sz="0" w:space="0" w:color="auto"/>
        <w:left w:val="none" w:sz="0" w:space="0" w:color="auto"/>
        <w:bottom w:val="none" w:sz="0" w:space="0" w:color="auto"/>
        <w:right w:val="none" w:sz="0" w:space="0" w:color="auto"/>
      </w:divBdr>
    </w:div>
    <w:div w:id="1639190953">
      <w:bodyDiv w:val="1"/>
      <w:marLeft w:val="0"/>
      <w:marRight w:val="0"/>
      <w:marTop w:val="0"/>
      <w:marBottom w:val="0"/>
      <w:divBdr>
        <w:top w:val="none" w:sz="0" w:space="0" w:color="auto"/>
        <w:left w:val="none" w:sz="0" w:space="0" w:color="auto"/>
        <w:bottom w:val="none" w:sz="0" w:space="0" w:color="auto"/>
        <w:right w:val="none" w:sz="0" w:space="0" w:color="auto"/>
      </w:divBdr>
    </w:div>
    <w:div w:id="1639797237">
      <w:bodyDiv w:val="1"/>
      <w:marLeft w:val="0"/>
      <w:marRight w:val="0"/>
      <w:marTop w:val="0"/>
      <w:marBottom w:val="0"/>
      <w:divBdr>
        <w:top w:val="none" w:sz="0" w:space="0" w:color="auto"/>
        <w:left w:val="none" w:sz="0" w:space="0" w:color="auto"/>
        <w:bottom w:val="none" w:sz="0" w:space="0" w:color="auto"/>
        <w:right w:val="none" w:sz="0" w:space="0" w:color="auto"/>
      </w:divBdr>
    </w:div>
    <w:div w:id="1640266327">
      <w:bodyDiv w:val="1"/>
      <w:marLeft w:val="0"/>
      <w:marRight w:val="0"/>
      <w:marTop w:val="0"/>
      <w:marBottom w:val="0"/>
      <w:divBdr>
        <w:top w:val="none" w:sz="0" w:space="0" w:color="auto"/>
        <w:left w:val="none" w:sz="0" w:space="0" w:color="auto"/>
        <w:bottom w:val="none" w:sz="0" w:space="0" w:color="auto"/>
        <w:right w:val="none" w:sz="0" w:space="0" w:color="auto"/>
      </w:divBdr>
    </w:div>
    <w:div w:id="1642883347">
      <w:bodyDiv w:val="1"/>
      <w:marLeft w:val="0"/>
      <w:marRight w:val="0"/>
      <w:marTop w:val="0"/>
      <w:marBottom w:val="0"/>
      <w:divBdr>
        <w:top w:val="none" w:sz="0" w:space="0" w:color="auto"/>
        <w:left w:val="none" w:sz="0" w:space="0" w:color="auto"/>
        <w:bottom w:val="none" w:sz="0" w:space="0" w:color="auto"/>
        <w:right w:val="none" w:sz="0" w:space="0" w:color="auto"/>
      </w:divBdr>
    </w:div>
    <w:div w:id="1643190066">
      <w:bodyDiv w:val="1"/>
      <w:marLeft w:val="0"/>
      <w:marRight w:val="0"/>
      <w:marTop w:val="0"/>
      <w:marBottom w:val="0"/>
      <w:divBdr>
        <w:top w:val="none" w:sz="0" w:space="0" w:color="auto"/>
        <w:left w:val="none" w:sz="0" w:space="0" w:color="auto"/>
        <w:bottom w:val="none" w:sz="0" w:space="0" w:color="auto"/>
        <w:right w:val="none" w:sz="0" w:space="0" w:color="auto"/>
      </w:divBdr>
    </w:div>
    <w:div w:id="1643384923">
      <w:bodyDiv w:val="1"/>
      <w:marLeft w:val="0"/>
      <w:marRight w:val="0"/>
      <w:marTop w:val="0"/>
      <w:marBottom w:val="0"/>
      <w:divBdr>
        <w:top w:val="none" w:sz="0" w:space="0" w:color="auto"/>
        <w:left w:val="none" w:sz="0" w:space="0" w:color="auto"/>
        <w:bottom w:val="none" w:sz="0" w:space="0" w:color="auto"/>
        <w:right w:val="none" w:sz="0" w:space="0" w:color="auto"/>
      </w:divBdr>
    </w:div>
    <w:div w:id="1644306563">
      <w:bodyDiv w:val="1"/>
      <w:marLeft w:val="0"/>
      <w:marRight w:val="0"/>
      <w:marTop w:val="0"/>
      <w:marBottom w:val="0"/>
      <w:divBdr>
        <w:top w:val="none" w:sz="0" w:space="0" w:color="auto"/>
        <w:left w:val="none" w:sz="0" w:space="0" w:color="auto"/>
        <w:bottom w:val="none" w:sz="0" w:space="0" w:color="auto"/>
        <w:right w:val="none" w:sz="0" w:space="0" w:color="auto"/>
      </w:divBdr>
    </w:div>
    <w:div w:id="1644577532">
      <w:bodyDiv w:val="1"/>
      <w:marLeft w:val="0"/>
      <w:marRight w:val="0"/>
      <w:marTop w:val="0"/>
      <w:marBottom w:val="0"/>
      <w:divBdr>
        <w:top w:val="none" w:sz="0" w:space="0" w:color="auto"/>
        <w:left w:val="none" w:sz="0" w:space="0" w:color="auto"/>
        <w:bottom w:val="none" w:sz="0" w:space="0" w:color="auto"/>
        <w:right w:val="none" w:sz="0" w:space="0" w:color="auto"/>
      </w:divBdr>
    </w:div>
    <w:div w:id="1644893833">
      <w:bodyDiv w:val="1"/>
      <w:marLeft w:val="0"/>
      <w:marRight w:val="0"/>
      <w:marTop w:val="0"/>
      <w:marBottom w:val="0"/>
      <w:divBdr>
        <w:top w:val="none" w:sz="0" w:space="0" w:color="auto"/>
        <w:left w:val="none" w:sz="0" w:space="0" w:color="auto"/>
        <w:bottom w:val="none" w:sz="0" w:space="0" w:color="auto"/>
        <w:right w:val="none" w:sz="0" w:space="0" w:color="auto"/>
      </w:divBdr>
    </w:div>
    <w:div w:id="1646275112">
      <w:bodyDiv w:val="1"/>
      <w:marLeft w:val="0"/>
      <w:marRight w:val="0"/>
      <w:marTop w:val="0"/>
      <w:marBottom w:val="0"/>
      <w:divBdr>
        <w:top w:val="none" w:sz="0" w:space="0" w:color="auto"/>
        <w:left w:val="none" w:sz="0" w:space="0" w:color="auto"/>
        <w:bottom w:val="none" w:sz="0" w:space="0" w:color="auto"/>
        <w:right w:val="none" w:sz="0" w:space="0" w:color="auto"/>
      </w:divBdr>
    </w:div>
    <w:div w:id="1646547448">
      <w:bodyDiv w:val="1"/>
      <w:marLeft w:val="0"/>
      <w:marRight w:val="0"/>
      <w:marTop w:val="0"/>
      <w:marBottom w:val="0"/>
      <w:divBdr>
        <w:top w:val="none" w:sz="0" w:space="0" w:color="auto"/>
        <w:left w:val="none" w:sz="0" w:space="0" w:color="auto"/>
        <w:bottom w:val="none" w:sz="0" w:space="0" w:color="auto"/>
        <w:right w:val="none" w:sz="0" w:space="0" w:color="auto"/>
      </w:divBdr>
    </w:div>
    <w:div w:id="1647011965">
      <w:bodyDiv w:val="1"/>
      <w:marLeft w:val="0"/>
      <w:marRight w:val="0"/>
      <w:marTop w:val="0"/>
      <w:marBottom w:val="0"/>
      <w:divBdr>
        <w:top w:val="none" w:sz="0" w:space="0" w:color="auto"/>
        <w:left w:val="none" w:sz="0" w:space="0" w:color="auto"/>
        <w:bottom w:val="none" w:sz="0" w:space="0" w:color="auto"/>
        <w:right w:val="none" w:sz="0" w:space="0" w:color="auto"/>
      </w:divBdr>
    </w:div>
    <w:div w:id="1647203153">
      <w:bodyDiv w:val="1"/>
      <w:marLeft w:val="0"/>
      <w:marRight w:val="0"/>
      <w:marTop w:val="0"/>
      <w:marBottom w:val="0"/>
      <w:divBdr>
        <w:top w:val="none" w:sz="0" w:space="0" w:color="auto"/>
        <w:left w:val="none" w:sz="0" w:space="0" w:color="auto"/>
        <w:bottom w:val="none" w:sz="0" w:space="0" w:color="auto"/>
        <w:right w:val="none" w:sz="0" w:space="0" w:color="auto"/>
      </w:divBdr>
    </w:div>
    <w:div w:id="1647465697">
      <w:bodyDiv w:val="1"/>
      <w:marLeft w:val="0"/>
      <w:marRight w:val="0"/>
      <w:marTop w:val="0"/>
      <w:marBottom w:val="0"/>
      <w:divBdr>
        <w:top w:val="none" w:sz="0" w:space="0" w:color="auto"/>
        <w:left w:val="none" w:sz="0" w:space="0" w:color="auto"/>
        <w:bottom w:val="none" w:sz="0" w:space="0" w:color="auto"/>
        <w:right w:val="none" w:sz="0" w:space="0" w:color="auto"/>
      </w:divBdr>
    </w:div>
    <w:div w:id="1648782079">
      <w:bodyDiv w:val="1"/>
      <w:marLeft w:val="0"/>
      <w:marRight w:val="0"/>
      <w:marTop w:val="0"/>
      <w:marBottom w:val="0"/>
      <w:divBdr>
        <w:top w:val="none" w:sz="0" w:space="0" w:color="auto"/>
        <w:left w:val="none" w:sz="0" w:space="0" w:color="auto"/>
        <w:bottom w:val="none" w:sz="0" w:space="0" w:color="auto"/>
        <w:right w:val="none" w:sz="0" w:space="0" w:color="auto"/>
      </w:divBdr>
    </w:div>
    <w:div w:id="1648901629">
      <w:bodyDiv w:val="1"/>
      <w:marLeft w:val="0"/>
      <w:marRight w:val="0"/>
      <w:marTop w:val="0"/>
      <w:marBottom w:val="0"/>
      <w:divBdr>
        <w:top w:val="none" w:sz="0" w:space="0" w:color="auto"/>
        <w:left w:val="none" w:sz="0" w:space="0" w:color="auto"/>
        <w:bottom w:val="none" w:sz="0" w:space="0" w:color="auto"/>
        <w:right w:val="none" w:sz="0" w:space="0" w:color="auto"/>
      </w:divBdr>
    </w:div>
    <w:div w:id="1650284440">
      <w:bodyDiv w:val="1"/>
      <w:marLeft w:val="0"/>
      <w:marRight w:val="0"/>
      <w:marTop w:val="0"/>
      <w:marBottom w:val="0"/>
      <w:divBdr>
        <w:top w:val="none" w:sz="0" w:space="0" w:color="auto"/>
        <w:left w:val="none" w:sz="0" w:space="0" w:color="auto"/>
        <w:bottom w:val="none" w:sz="0" w:space="0" w:color="auto"/>
        <w:right w:val="none" w:sz="0" w:space="0" w:color="auto"/>
      </w:divBdr>
    </w:div>
    <w:div w:id="1650552364">
      <w:bodyDiv w:val="1"/>
      <w:marLeft w:val="0"/>
      <w:marRight w:val="0"/>
      <w:marTop w:val="0"/>
      <w:marBottom w:val="0"/>
      <w:divBdr>
        <w:top w:val="none" w:sz="0" w:space="0" w:color="auto"/>
        <w:left w:val="none" w:sz="0" w:space="0" w:color="auto"/>
        <w:bottom w:val="none" w:sz="0" w:space="0" w:color="auto"/>
        <w:right w:val="none" w:sz="0" w:space="0" w:color="auto"/>
      </w:divBdr>
    </w:div>
    <w:div w:id="1650983271">
      <w:bodyDiv w:val="1"/>
      <w:marLeft w:val="0"/>
      <w:marRight w:val="0"/>
      <w:marTop w:val="0"/>
      <w:marBottom w:val="0"/>
      <w:divBdr>
        <w:top w:val="none" w:sz="0" w:space="0" w:color="auto"/>
        <w:left w:val="none" w:sz="0" w:space="0" w:color="auto"/>
        <w:bottom w:val="none" w:sz="0" w:space="0" w:color="auto"/>
        <w:right w:val="none" w:sz="0" w:space="0" w:color="auto"/>
      </w:divBdr>
    </w:div>
    <w:div w:id="1651984873">
      <w:bodyDiv w:val="1"/>
      <w:marLeft w:val="0"/>
      <w:marRight w:val="0"/>
      <w:marTop w:val="0"/>
      <w:marBottom w:val="0"/>
      <w:divBdr>
        <w:top w:val="none" w:sz="0" w:space="0" w:color="auto"/>
        <w:left w:val="none" w:sz="0" w:space="0" w:color="auto"/>
        <w:bottom w:val="none" w:sz="0" w:space="0" w:color="auto"/>
        <w:right w:val="none" w:sz="0" w:space="0" w:color="auto"/>
      </w:divBdr>
    </w:div>
    <w:div w:id="1652514474">
      <w:bodyDiv w:val="1"/>
      <w:marLeft w:val="0"/>
      <w:marRight w:val="0"/>
      <w:marTop w:val="0"/>
      <w:marBottom w:val="0"/>
      <w:divBdr>
        <w:top w:val="none" w:sz="0" w:space="0" w:color="auto"/>
        <w:left w:val="none" w:sz="0" w:space="0" w:color="auto"/>
        <w:bottom w:val="none" w:sz="0" w:space="0" w:color="auto"/>
        <w:right w:val="none" w:sz="0" w:space="0" w:color="auto"/>
      </w:divBdr>
    </w:div>
    <w:div w:id="1653755783">
      <w:bodyDiv w:val="1"/>
      <w:marLeft w:val="0"/>
      <w:marRight w:val="0"/>
      <w:marTop w:val="0"/>
      <w:marBottom w:val="0"/>
      <w:divBdr>
        <w:top w:val="none" w:sz="0" w:space="0" w:color="auto"/>
        <w:left w:val="none" w:sz="0" w:space="0" w:color="auto"/>
        <w:bottom w:val="none" w:sz="0" w:space="0" w:color="auto"/>
        <w:right w:val="none" w:sz="0" w:space="0" w:color="auto"/>
      </w:divBdr>
    </w:div>
    <w:div w:id="1653832791">
      <w:bodyDiv w:val="1"/>
      <w:marLeft w:val="0"/>
      <w:marRight w:val="0"/>
      <w:marTop w:val="0"/>
      <w:marBottom w:val="0"/>
      <w:divBdr>
        <w:top w:val="none" w:sz="0" w:space="0" w:color="auto"/>
        <w:left w:val="none" w:sz="0" w:space="0" w:color="auto"/>
        <w:bottom w:val="none" w:sz="0" w:space="0" w:color="auto"/>
        <w:right w:val="none" w:sz="0" w:space="0" w:color="auto"/>
      </w:divBdr>
    </w:div>
    <w:div w:id="1654335454">
      <w:bodyDiv w:val="1"/>
      <w:marLeft w:val="0"/>
      <w:marRight w:val="0"/>
      <w:marTop w:val="0"/>
      <w:marBottom w:val="0"/>
      <w:divBdr>
        <w:top w:val="none" w:sz="0" w:space="0" w:color="auto"/>
        <w:left w:val="none" w:sz="0" w:space="0" w:color="auto"/>
        <w:bottom w:val="none" w:sz="0" w:space="0" w:color="auto"/>
        <w:right w:val="none" w:sz="0" w:space="0" w:color="auto"/>
      </w:divBdr>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
    <w:div w:id="1654988774">
      <w:bodyDiv w:val="1"/>
      <w:marLeft w:val="0"/>
      <w:marRight w:val="0"/>
      <w:marTop w:val="0"/>
      <w:marBottom w:val="0"/>
      <w:divBdr>
        <w:top w:val="none" w:sz="0" w:space="0" w:color="auto"/>
        <w:left w:val="none" w:sz="0" w:space="0" w:color="auto"/>
        <w:bottom w:val="none" w:sz="0" w:space="0" w:color="auto"/>
        <w:right w:val="none" w:sz="0" w:space="0" w:color="auto"/>
      </w:divBdr>
    </w:div>
    <w:div w:id="1655379635">
      <w:bodyDiv w:val="1"/>
      <w:marLeft w:val="0"/>
      <w:marRight w:val="0"/>
      <w:marTop w:val="0"/>
      <w:marBottom w:val="0"/>
      <w:divBdr>
        <w:top w:val="none" w:sz="0" w:space="0" w:color="auto"/>
        <w:left w:val="none" w:sz="0" w:space="0" w:color="auto"/>
        <w:bottom w:val="none" w:sz="0" w:space="0" w:color="auto"/>
        <w:right w:val="none" w:sz="0" w:space="0" w:color="auto"/>
      </w:divBdr>
    </w:div>
    <w:div w:id="1656106608">
      <w:bodyDiv w:val="1"/>
      <w:marLeft w:val="0"/>
      <w:marRight w:val="0"/>
      <w:marTop w:val="0"/>
      <w:marBottom w:val="0"/>
      <w:divBdr>
        <w:top w:val="none" w:sz="0" w:space="0" w:color="auto"/>
        <w:left w:val="none" w:sz="0" w:space="0" w:color="auto"/>
        <w:bottom w:val="none" w:sz="0" w:space="0" w:color="auto"/>
        <w:right w:val="none" w:sz="0" w:space="0" w:color="auto"/>
      </w:divBdr>
    </w:div>
    <w:div w:id="1656495942">
      <w:bodyDiv w:val="1"/>
      <w:marLeft w:val="0"/>
      <w:marRight w:val="0"/>
      <w:marTop w:val="0"/>
      <w:marBottom w:val="0"/>
      <w:divBdr>
        <w:top w:val="none" w:sz="0" w:space="0" w:color="auto"/>
        <w:left w:val="none" w:sz="0" w:space="0" w:color="auto"/>
        <w:bottom w:val="none" w:sz="0" w:space="0" w:color="auto"/>
        <w:right w:val="none" w:sz="0" w:space="0" w:color="auto"/>
      </w:divBdr>
    </w:div>
    <w:div w:id="1657949340">
      <w:bodyDiv w:val="1"/>
      <w:marLeft w:val="0"/>
      <w:marRight w:val="0"/>
      <w:marTop w:val="0"/>
      <w:marBottom w:val="0"/>
      <w:divBdr>
        <w:top w:val="none" w:sz="0" w:space="0" w:color="auto"/>
        <w:left w:val="none" w:sz="0" w:space="0" w:color="auto"/>
        <w:bottom w:val="none" w:sz="0" w:space="0" w:color="auto"/>
        <w:right w:val="none" w:sz="0" w:space="0" w:color="auto"/>
      </w:divBdr>
    </w:div>
    <w:div w:id="1658461548">
      <w:bodyDiv w:val="1"/>
      <w:marLeft w:val="0"/>
      <w:marRight w:val="0"/>
      <w:marTop w:val="0"/>
      <w:marBottom w:val="0"/>
      <w:divBdr>
        <w:top w:val="none" w:sz="0" w:space="0" w:color="auto"/>
        <w:left w:val="none" w:sz="0" w:space="0" w:color="auto"/>
        <w:bottom w:val="none" w:sz="0" w:space="0" w:color="auto"/>
        <w:right w:val="none" w:sz="0" w:space="0" w:color="auto"/>
      </w:divBdr>
    </w:div>
    <w:div w:id="1658606291">
      <w:bodyDiv w:val="1"/>
      <w:marLeft w:val="0"/>
      <w:marRight w:val="0"/>
      <w:marTop w:val="0"/>
      <w:marBottom w:val="0"/>
      <w:divBdr>
        <w:top w:val="none" w:sz="0" w:space="0" w:color="auto"/>
        <w:left w:val="none" w:sz="0" w:space="0" w:color="auto"/>
        <w:bottom w:val="none" w:sz="0" w:space="0" w:color="auto"/>
        <w:right w:val="none" w:sz="0" w:space="0" w:color="auto"/>
      </w:divBdr>
    </w:div>
    <w:div w:id="1659385742">
      <w:bodyDiv w:val="1"/>
      <w:marLeft w:val="0"/>
      <w:marRight w:val="0"/>
      <w:marTop w:val="0"/>
      <w:marBottom w:val="0"/>
      <w:divBdr>
        <w:top w:val="none" w:sz="0" w:space="0" w:color="auto"/>
        <w:left w:val="none" w:sz="0" w:space="0" w:color="auto"/>
        <w:bottom w:val="none" w:sz="0" w:space="0" w:color="auto"/>
        <w:right w:val="none" w:sz="0" w:space="0" w:color="auto"/>
      </w:divBdr>
    </w:div>
    <w:div w:id="1659385894">
      <w:bodyDiv w:val="1"/>
      <w:marLeft w:val="0"/>
      <w:marRight w:val="0"/>
      <w:marTop w:val="0"/>
      <w:marBottom w:val="0"/>
      <w:divBdr>
        <w:top w:val="none" w:sz="0" w:space="0" w:color="auto"/>
        <w:left w:val="none" w:sz="0" w:space="0" w:color="auto"/>
        <w:bottom w:val="none" w:sz="0" w:space="0" w:color="auto"/>
        <w:right w:val="none" w:sz="0" w:space="0" w:color="auto"/>
      </w:divBdr>
    </w:div>
    <w:div w:id="1659847730">
      <w:bodyDiv w:val="1"/>
      <w:marLeft w:val="0"/>
      <w:marRight w:val="0"/>
      <w:marTop w:val="0"/>
      <w:marBottom w:val="0"/>
      <w:divBdr>
        <w:top w:val="none" w:sz="0" w:space="0" w:color="auto"/>
        <w:left w:val="none" w:sz="0" w:space="0" w:color="auto"/>
        <w:bottom w:val="none" w:sz="0" w:space="0" w:color="auto"/>
        <w:right w:val="none" w:sz="0" w:space="0" w:color="auto"/>
      </w:divBdr>
    </w:div>
    <w:div w:id="1660159376">
      <w:bodyDiv w:val="1"/>
      <w:marLeft w:val="0"/>
      <w:marRight w:val="0"/>
      <w:marTop w:val="0"/>
      <w:marBottom w:val="0"/>
      <w:divBdr>
        <w:top w:val="none" w:sz="0" w:space="0" w:color="auto"/>
        <w:left w:val="none" w:sz="0" w:space="0" w:color="auto"/>
        <w:bottom w:val="none" w:sz="0" w:space="0" w:color="auto"/>
        <w:right w:val="none" w:sz="0" w:space="0" w:color="auto"/>
      </w:divBdr>
    </w:div>
    <w:div w:id="1661731974">
      <w:bodyDiv w:val="1"/>
      <w:marLeft w:val="0"/>
      <w:marRight w:val="0"/>
      <w:marTop w:val="0"/>
      <w:marBottom w:val="0"/>
      <w:divBdr>
        <w:top w:val="none" w:sz="0" w:space="0" w:color="auto"/>
        <w:left w:val="none" w:sz="0" w:space="0" w:color="auto"/>
        <w:bottom w:val="none" w:sz="0" w:space="0" w:color="auto"/>
        <w:right w:val="none" w:sz="0" w:space="0" w:color="auto"/>
      </w:divBdr>
    </w:div>
    <w:div w:id="1662081346">
      <w:bodyDiv w:val="1"/>
      <w:marLeft w:val="0"/>
      <w:marRight w:val="0"/>
      <w:marTop w:val="0"/>
      <w:marBottom w:val="0"/>
      <w:divBdr>
        <w:top w:val="none" w:sz="0" w:space="0" w:color="auto"/>
        <w:left w:val="none" w:sz="0" w:space="0" w:color="auto"/>
        <w:bottom w:val="none" w:sz="0" w:space="0" w:color="auto"/>
        <w:right w:val="none" w:sz="0" w:space="0" w:color="auto"/>
      </w:divBdr>
    </w:div>
    <w:div w:id="1663121407">
      <w:bodyDiv w:val="1"/>
      <w:marLeft w:val="0"/>
      <w:marRight w:val="0"/>
      <w:marTop w:val="0"/>
      <w:marBottom w:val="0"/>
      <w:divBdr>
        <w:top w:val="none" w:sz="0" w:space="0" w:color="auto"/>
        <w:left w:val="none" w:sz="0" w:space="0" w:color="auto"/>
        <w:bottom w:val="none" w:sz="0" w:space="0" w:color="auto"/>
        <w:right w:val="none" w:sz="0" w:space="0" w:color="auto"/>
      </w:divBdr>
    </w:div>
    <w:div w:id="1664427094">
      <w:bodyDiv w:val="1"/>
      <w:marLeft w:val="0"/>
      <w:marRight w:val="0"/>
      <w:marTop w:val="0"/>
      <w:marBottom w:val="0"/>
      <w:divBdr>
        <w:top w:val="none" w:sz="0" w:space="0" w:color="auto"/>
        <w:left w:val="none" w:sz="0" w:space="0" w:color="auto"/>
        <w:bottom w:val="none" w:sz="0" w:space="0" w:color="auto"/>
        <w:right w:val="none" w:sz="0" w:space="0" w:color="auto"/>
      </w:divBdr>
    </w:div>
    <w:div w:id="1665668251">
      <w:bodyDiv w:val="1"/>
      <w:marLeft w:val="0"/>
      <w:marRight w:val="0"/>
      <w:marTop w:val="0"/>
      <w:marBottom w:val="0"/>
      <w:divBdr>
        <w:top w:val="none" w:sz="0" w:space="0" w:color="auto"/>
        <w:left w:val="none" w:sz="0" w:space="0" w:color="auto"/>
        <w:bottom w:val="none" w:sz="0" w:space="0" w:color="auto"/>
        <w:right w:val="none" w:sz="0" w:space="0" w:color="auto"/>
      </w:divBdr>
    </w:div>
    <w:div w:id="1666201765">
      <w:bodyDiv w:val="1"/>
      <w:marLeft w:val="0"/>
      <w:marRight w:val="0"/>
      <w:marTop w:val="0"/>
      <w:marBottom w:val="0"/>
      <w:divBdr>
        <w:top w:val="none" w:sz="0" w:space="0" w:color="auto"/>
        <w:left w:val="none" w:sz="0" w:space="0" w:color="auto"/>
        <w:bottom w:val="none" w:sz="0" w:space="0" w:color="auto"/>
        <w:right w:val="none" w:sz="0" w:space="0" w:color="auto"/>
      </w:divBdr>
    </w:div>
    <w:div w:id="1667132454">
      <w:bodyDiv w:val="1"/>
      <w:marLeft w:val="0"/>
      <w:marRight w:val="0"/>
      <w:marTop w:val="0"/>
      <w:marBottom w:val="0"/>
      <w:divBdr>
        <w:top w:val="none" w:sz="0" w:space="0" w:color="auto"/>
        <w:left w:val="none" w:sz="0" w:space="0" w:color="auto"/>
        <w:bottom w:val="none" w:sz="0" w:space="0" w:color="auto"/>
        <w:right w:val="none" w:sz="0" w:space="0" w:color="auto"/>
      </w:divBdr>
    </w:div>
    <w:div w:id="1668049518">
      <w:bodyDiv w:val="1"/>
      <w:marLeft w:val="0"/>
      <w:marRight w:val="0"/>
      <w:marTop w:val="0"/>
      <w:marBottom w:val="0"/>
      <w:divBdr>
        <w:top w:val="none" w:sz="0" w:space="0" w:color="auto"/>
        <w:left w:val="none" w:sz="0" w:space="0" w:color="auto"/>
        <w:bottom w:val="none" w:sz="0" w:space="0" w:color="auto"/>
        <w:right w:val="none" w:sz="0" w:space="0" w:color="auto"/>
      </w:divBdr>
    </w:div>
    <w:div w:id="1668555403">
      <w:bodyDiv w:val="1"/>
      <w:marLeft w:val="0"/>
      <w:marRight w:val="0"/>
      <w:marTop w:val="0"/>
      <w:marBottom w:val="0"/>
      <w:divBdr>
        <w:top w:val="none" w:sz="0" w:space="0" w:color="auto"/>
        <w:left w:val="none" w:sz="0" w:space="0" w:color="auto"/>
        <w:bottom w:val="none" w:sz="0" w:space="0" w:color="auto"/>
        <w:right w:val="none" w:sz="0" w:space="0" w:color="auto"/>
      </w:divBdr>
    </w:div>
    <w:div w:id="1669139996">
      <w:bodyDiv w:val="1"/>
      <w:marLeft w:val="0"/>
      <w:marRight w:val="0"/>
      <w:marTop w:val="0"/>
      <w:marBottom w:val="0"/>
      <w:divBdr>
        <w:top w:val="none" w:sz="0" w:space="0" w:color="auto"/>
        <w:left w:val="none" w:sz="0" w:space="0" w:color="auto"/>
        <w:bottom w:val="none" w:sz="0" w:space="0" w:color="auto"/>
        <w:right w:val="none" w:sz="0" w:space="0" w:color="auto"/>
      </w:divBdr>
    </w:div>
    <w:div w:id="1669944004">
      <w:bodyDiv w:val="1"/>
      <w:marLeft w:val="0"/>
      <w:marRight w:val="0"/>
      <w:marTop w:val="0"/>
      <w:marBottom w:val="0"/>
      <w:divBdr>
        <w:top w:val="none" w:sz="0" w:space="0" w:color="auto"/>
        <w:left w:val="none" w:sz="0" w:space="0" w:color="auto"/>
        <w:bottom w:val="none" w:sz="0" w:space="0" w:color="auto"/>
        <w:right w:val="none" w:sz="0" w:space="0" w:color="auto"/>
      </w:divBdr>
    </w:div>
    <w:div w:id="1670133092">
      <w:bodyDiv w:val="1"/>
      <w:marLeft w:val="0"/>
      <w:marRight w:val="0"/>
      <w:marTop w:val="0"/>
      <w:marBottom w:val="0"/>
      <w:divBdr>
        <w:top w:val="none" w:sz="0" w:space="0" w:color="auto"/>
        <w:left w:val="none" w:sz="0" w:space="0" w:color="auto"/>
        <w:bottom w:val="none" w:sz="0" w:space="0" w:color="auto"/>
        <w:right w:val="none" w:sz="0" w:space="0" w:color="auto"/>
      </w:divBdr>
    </w:div>
    <w:div w:id="1672370410">
      <w:bodyDiv w:val="1"/>
      <w:marLeft w:val="0"/>
      <w:marRight w:val="0"/>
      <w:marTop w:val="0"/>
      <w:marBottom w:val="0"/>
      <w:divBdr>
        <w:top w:val="none" w:sz="0" w:space="0" w:color="auto"/>
        <w:left w:val="none" w:sz="0" w:space="0" w:color="auto"/>
        <w:bottom w:val="none" w:sz="0" w:space="0" w:color="auto"/>
        <w:right w:val="none" w:sz="0" w:space="0" w:color="auto"/>
      </w:divBdr>
    </w:div>
    <w:div w:id="1672827328">
      <w:bodyDiv w:val="1"/>
      <w:marLeft w:val="0"/>
      <w:marRight w:val="0"/>
      <w:marTop w:val="0"/>
      <w:marBottom w:val="0"/>
      <w:divBdr>
        <w:top w:val="none" w:sz="0" w:space="0" w:color="auto"/>
        <w:left w:val="none" w:sz="0" w:space="0" w:color="auto"/>
        <w:bottom w:val="none" w:sz="0" w:space="0" w:color="auto"/>
        <w:right w:val="none" w:sz="0" w:space="0" w:color="auto"/>
      </w:divBdr>
    </w:div>
    <w:div w:id="1672834248">
      <w:bodyDiv w:val="1"/>
      <w:marLeft w:val="0"/>
      <w:marRight w:val="0"/>
      <w:marTop w:val="0"/>
      <w:marBottom w:val="0"/>
      <w:divBdr>
        <w:top w:val="none" w:sz="0" w:space="0" w:color="auto"/>
        <w:left w:val="none" w:sz="0" w:space="0" w:color="auto"/>
        <w:bottom w:val="none" w:sz="0" w:space="0" w:color="auto"/>
        <w:right w:val="none" w:sz="0" w:space="0" w:color="auto"/>
      </w:divBdr>
    </w:div>
    <w:div w:id="1674843747">
      <w:bodyDiv w:val="1"/>
      <w:marLeft w:val="0"/>
      <w:marRight w:val="0"/>
      <w:marTop w:val="0"/>
      <w:marBottom w:val="0"/>
      <w:divBdr>
        <w:top w:val="none" w:sz="0" w:space="0" w:color="auto"/>
        <w:left w:val="none" w:sz="0" w:space="0" w:color="auto"/>
        <w:bottom w:val="none" w:sz="0" w:space="0" w:color="auto"/>
        <w:right w:val="none" w:sz="0" w:space="0" w:color="auto"/>
      </w:divBdr>
    </w:div>
    <w:div w:id="1676226990">
      <w:bodyDiv w:val="1"/>
      <w:marLeft w:val="0"/>
      <w:marRight w:val="0"/>
      <w:marTop w:val="0"/>
      <w:marBottom w:val="0"/>
      <w:divBdr>
        <w:top w:val="none" w:sz="0" w:space="0" w:color="auto"/>
        <w:left w:val="none" w:sz="0" w:space="0" w:color="auto"/>
        <w:bottom w:val="none" w:sz="0" w:space="0" w:color="auto"/>
        <w:right w:val="none" w:sz="0" w:space="0" w:color="auto"/>
      </w:divBdr>
    </w:div>
    <w:div w:id="1676305781">
      <w:bodyDiv w:val="1"/>
      <w:marLeft w:val="0"/>
      <w:marRight w:val="0"/>
      <w:marTop w:val="0"/>
      <w:marBottom w:val="0"/>
      <w:divBdr>
        <w:top w:val="none" w:sz="0" w:space="0" w:color="auto"/>
        <w:left w:val="none" w:sz="0" w:space="0" w:color="auto"/>
        <w:bottom w:val="none" w:sz="0" w:space="0" w:color="auto"/>
        <w:right w:val="none" w:sz="0" w:space="0" w:color="auto"/>
      </w:divBdr>
    </w:div>
    <w:div w:id="1676961175">
      <w:bodyDiv w:val="1"/>
      <w:marLeft w:val="0"/>
      <w:marRight w:val="0"/>
      <w:marTop w:val="0"/>
      <w:marBottom w:val="0"/>
      <w:divBdr>
        <w:top w:val="none" w:sz="0" w:space="0" w:color="auto"/>
        <w:left w:val="none" w:sz="0" w:space="0" w:color="auto"/>
        <w:bottom w:val="none" w:sz="0" w:space="0" w:color="auto"/>
        <w:right w:val="none" w:sz="0" w:space="0" w:color="auto"/>
      </w:divBdr>
    </w:div>
    <w:div w:id="1677464121">
      <w:bodyDiv w:val="1"/>
      <w:marLeft w:val="0"/>
      <w:marRight w:val="0"/>
      <w:marTop w:val="0"/>
      <w:marBottom w:val="0"/>
      <w:divBdr>
        <w:top w:val="none" w:sz="0" w:space="0" w:color="auto"/>
        <w:left w:val="none" w:sz="0" w:space="0" w:color="auto"/>
        <w:bottom w:val="none" w:sz="0" w:space="0" w:color="auto"/>
        <w:right w:val="none" w:sz="0" w:space="0" w:color="auto"/>
      </w:divBdr>
    </w:div>
    <w:div w:id="1677926347">
      <w:bodyDiv w:val="1"/>
      <w:marLeft w:val="0"/>
      <w:marRight w:val="0"/>
      <w:marTop w:val="0"/>
      <w:marBottom w:val="0"/>
      <w:divBdr>
        <w:top w:val="none" w:sz="0" w:space="0" w:color="auto"/>
        <w:left w:val="none" w:sz="0" w:space="0" w:color="auto"/>
        <w:bottom w:val="none" w:sz="0" w:space="0" w:color="auto"/>
        <w:right w:val="none" w:sz="0" w:space="0" w:color="auto"/>
      </w:divBdr>
    </w:div>
    <w:div w:id="1678343091">
      <w:bodyDiv w:val="1"/>
      <w:marLeft w:val="0"/>
      <w:marRight w:val="0"/>
      <w:marTop w:val="0"/>
      <w:marBottom w:val="0"/>
      <w:divBdr>
        <w:top w:val="none" w:sz="0" w:space="0" w:color="auto"/>
        <w:left w:val="none" w:sz="0" w:space="0" w:color="auto"/>
        <w:bottom w:val="none" w:sz="0" w:space="0" w:color="auto"/>
        <w:right w:val="none" w:sz="0" w:space="0" w:color="auto"/>
      </w:divBdr>
    </w:div>
    <w:div w:id="1678843823">
      <w:bodyDiv w:val="1"/>
      <w:marLeft w:val="0"/>
      <w:marRight w:val="0"/>
      <w:marTop w:val="0"/>
      <w:marBottom w:val="0"/>
      <w:divBdr>
        <w:top w:val="none" w:sz="0" w:space="0" w:color="auto"/>
        <w:left w:val="none" w:sz="0" w:space="0" w:color="auto"/>
        <w:bottom w:val="none" w:sz="0" w:space="0" w:color="auto"/>
        <w:right w:val="none" w:sz="0" w:space="0" w:color="auto"/>
      </w:divBdr>
    </w:div>
    <w:div w:id="1678851974">
      <w:bodyDiv w:val="1"/>
      <w:marLeft w:val="0"/>
      <w:marRight w:val="0"/>
      <w:marTop w:val="0"/>
      <w:marBottom w:val="0"/>
      <w:divBdr>
        <w:top w:val="none" w:sz="0" w:space="0" w:color="auto"/>
        <w:left w:val="none" w:sz="0" w:space="0" w:color="auto"/>
        <w:bottom w:val="none" w:sz="0" w:space="0" w:color="auto"/>
        <w:right w:val="none" w:sz="0" w:space="0" w:color="auto"/>
      </w:divBdr>
    </w:div>
    <w:div w:id="1679698815">
      <w:bodyDiv w:val="1"/>
      <w:marLeft w:val="0"/>
      <w:marRight w:val="0"/>
      <w:marTop w:val="0"/>
      <w:marBottom w:val="0"/>
      <w:divBdr>
        <w:top w:val="none" w:sz="0" w:space="0" w:color="auto"/>
        <w:left w:val="none" w:sz="0" w:space="0" w:color="auto"/>
        <w:bottom w:val="none" w:sz="0" w:space="0" w:color="auto"/>
        <w:right w:val="none" w:sz="0" w:space="0" w:color="auto"/>
      </w:divBdr>
    </w:div>
    <w:div w:id="1680307944">
      <w:bodyDiv w:val="1"/>
      <w:marLeft w:val="0"/>
      <w:marRight w:val="0"/>
      <w:marTop w:val="0"/>
      <w:marBottom w:val="0"/>
      <w:divBdr>
        <w:top w:val="none" w:sz="0" w:space="0" w:color="auto"/>
        <w:left w:val="none" w:sz="0" w:space="0" w:color="auto"/>
        <w:bottom w:val="none" w:sz="0" w:space="0" w:color="auto"/>
        <w:right w:val="none" w:sz="0" w:space="0" w:color="auto"/>
      </w:divBdr>
    </w:div>
    <w:div w:id="1681354834">
      <w:bodyDiv w:val="1"/>
      <w:marLeft w:val="0"/>
      <w:marRight w:val="0"/>
      <w:marTop w:val="0"/>
      <w:marBottom w:val="0"/>
      <w:divBdr>
        <w:top w:val="none" w:sz="0" w:space="0" w:color="auto"/>
        <w:left w:val="none" w:sz="0" w:space="0" w:color="auto"/>
        <w:bottom w:val="none" w:sz="0" w:space="0" w:color="auto"/>
        <w:right w:val="none" w:sz="0" w:space="0" w:color="auto"/>
      </w:divBdr>
    </w:div>
    <w:div w:id="1682658284">
      <w:bodyDiv w:val="1"/>
      <w:marLeft w:val="0"/>
      <w:marRight w:val="0"/>
      <w:marTop w:val="0"/>
      <w:marBottom w:val="0"/>
      <w:divBdr>
        <w:top w:val="none" w:sz="0" w:space="0" w:color="auto"/>
        <w:left w:val="none" w:sz="0" w:space="0" w:color="auto"/>
        <w:bottom w:val="none" w:sz="0" w:space="0" w:color="auto"/>
        <w:right w:val="none" w:sz="0" w:space="0" w:color="auto"/>
      </w:divBdr>
    </w:div>
    <w:div w:id="1683320585">
      <w:bodyDiv w:val="1"/>
      <w:marLeft w:val="0"/>
      <w:marRight w:val="0"/>
      <w:marTop w:val="0"/>
      <w:marBottom w:val="0"/>
      <w:divBdr>
        <w:top w:val="none" w:sz="0" w:space="0" w:color="auto"/>
        <w:left w:val="none" w:sz="0" w:space="0" w:color="auto"/>
        <w:bottom w:val="none" w:sz="0" w:space="0" w:color="auto"/>
        <w:right w:val="none" w:sz="0" w:space="0" w:color="auto"/>
      </w:divBdr>
    </w:div>
    <w:div w:id="1685401358">
      <w:bodyDiv w:val="1"/>
      <w:marLeft w:val="0"/>
      <w:marRight w:val="0"/>
      <w:marTop w:val="0"/>
      <w:marBottom w:val="0"/>
      <w:divBdr>
        <w:top w:val="none" w:sz="0" w:space="0" w:color="auto"/>
        <w:left w:val="none" w:sz="0" w:space="0" w:color="auto"/>
        <w:bottom w:val="none" w:sz="0" w:space="0" w:color="auto"/>
        <w:right w:val="none" w:sz="0" w:space="0" w:color="auto"/>
      </w:divBdr>
    </w:div>
    <w:div w:id="1685591938">
      <w:bodyDiv w:val="1"/>
      <w:marLeft w:val="0"/>
      <w:marRight w:val="0"/>
      <w:marTop w:val="0"/>
      <w:marBottom w:val="0"/>
      <w:divBdr>
        <w:top w:val="none" w:sz="0" w:space="0" w:color="auto"/>
        <w:left w:val="none" w:sz="0" w:space="0" w:color="auto"/>
        <w:bottom w:val="none" w:sz="0" w:space="0" w:color="auto"/>
        <w:right w:val="none" w:sz="0" w:space="0" w:color="auto"/>
      </w:divBdr>
    </w:div>
    <w:div w:id="1685940686">
      <w:bodyDiv w:val="1"/>
      <w:marLeft w:val="0"/>
      <w:marRight w:val="0"/>
      <w:marTop w:val="0"/>
      <w:marBottom w:val="0"/>
      <w:divBdr>
        <w:top w:val="none" w:sz="0" w:space="0" w:color="auto"/>
        <w:left w:val="none" w:sz="0" w:space="0" w:color="auto"/>
        <w:bottom w:val="none" w:sz="0" w:space="0" w:color="auto"/>
        <w:right w:val="none" w:sz="0" w:space="0" w:color="auto"/>
      </w:divBdr>
    </w:div>
    <w:div w:id="1687056909">
      <w:bodyDiv w:val="1"/>
      <w:marLeft w:val="0"/>
      <w:marRight w:val="0"/>
      <w:marTop w:val="0"/>
      <w:marBottom w:val="0"/>
      <w:divBdr>
        <w:top w:val="none" w:sz="0" w:space="0" w:color="auto"/>
        <w:left w:val="none" w:sz="0" w:space="0" w:color="auto"/>
        <w:bottom w:val="none" w:sz="0" w:space="0" w:color="auto"/>
        <w:right w:val="none" w:sz="0" w:space="0" w:color="auto"/>
      </w:divBdr>
    </w:div>
    <w:div w:id="1687439536">
      <w:bodyDiv w:val="1"/>
      <w:marLeft w:val="0"/>
      <w:marRight w:val="0"/>
      <w:marTop w:val="0"/>
      <w:marBottom w:val="0"/>
      <w:divBdr>
        <w:top w:val="none" w:sz="0" w:space="0" w:color="auto"/>
        <w:left w:val="none" w:sz="0" w:space="0" w:color="auto"/>
        <w:bottom w:val="none" w:sz="0" w:space="0" w:color="auto"/>
        <w:right w:val="none" w:sz="0" w:space="0" w:color="auto"/>
      </w:divBdr>
    </w:div>
    <w:div w:id="1689673664">
      <w:bodyDiv w:val="1"/>
      <w:marLeft w:val="0"/>
      <w:marRight w:val="0"/>
      <w:marTop w:val="0"/>
      <w:marBottom w:val="0"/>
      <w:divBdr>
        <w:top w:val="none" w:sz="0" w:space="0" w:color="auto"/>
        <w:left w:val="none" w:sz="0" w:space="0" w:color="auto"/>
        <w:bottom w:val="none" w:sz="0" w:space="0" w:color="auto"/>
        <w:right w:val="none" w:sz="0" w:space="0" w:color="auto"/>
      </w:divBdr>
    </w:div>
    <w:div w:id="1690182875">
      <w:bodyDiv w:val="1"/>
      <w:marLeft w:val="0"/>
      <w:marRight w:val="0"/>
      <w:marTop w:val="0"/>
      <w:marBottom w:val="0"/>
      <w:divBdr>
        <w:top w:val="none" w:sz="0" w:space="0" w:color="auto"/>
        <w:left w:val="none" w:sz="0" w:space="0" w:color="auto"/>
        <w:bottom w:val="none" w:sz="0" w:space="0" w:color="auto"/>
        <w:right w:val="none" w:sz="0" w:space="0" w:color="auto"/>
      </w:divBdr>
    </w:div>
    <w:div w:id="1690335368">
      <w:bodyDiv w:val="1"/>
      <w:marLeft w:val="0"/>
      <w:marRight w:val="0"/>
      <w:marTop w:val="0"/>
      <w:marBottom w:val="0"/>
      <w:divBdr>
        <w:top w:val="none" w:sz="0" w:space="0" w:color="auto"/>
        <w:left w:val="none" w:sz="0" w:space="0" w:color="auto"/>
        <w:bottom w:val="none" w:sz="0" w:space="0" w:color="auto"/>
        <w:right w:val="none" w:sz="0" w:space="0" w:color="auto"/>
      </w:divBdr>
    </w:div>
    <w:div w:id="1691561437">
      <w:bodyDiv w:val="1"/>
      <w:marLeft w:val="0"/>
      <w:marRight w:val="0"/>
      <w:marTop w:val="0"/>
      <w:marBottom w:val="0"/>
      <w:divBdr>
        <w:top w:val="none" w:sz="0" w:space="0" w:color="auto"/>
        <w:left w:val="none" w:sz="0" w:space="0" w:color="auto"/>
        <w:bottom w:val="none" w:sz="0" w:space="0" w:color="auto"/>
        <w:right w:val="none" w:sz="0" w:space="0" w:color="auto"/>
      </w:divBdr>
    </w:div>
    <w:div w:id="1693336871">
      <w:bodyDiv w:val="1"/>
      <w:marLeft w:val="0"/>
      <w:marRight w:val="0"/>
      <w:marTop w:val="0"/>
      <w:marBottom w:val="0"/>
      <w:divBdr>
        <w:top w:val="none" w:sz="0" w:space="0" w:color="auto"/>
        <w:left w:val="none" w:sz="0" w:space="0" w:color="auto"/>
        <w:bottom w:val="none" w:sz="0" w:space="0" w:color="auto"/>
        <w:right w:val="none" w:sz="0" w:space="0" w:color="auto"/>
      </w:divBdr>
    </w:div>
    <w:div w:id="1695233609">
      <w:bodyDiv w:val="1"/>
      <w:marLeft w:val="0"/>
      <w:marRight w:val="0"/>
      <w:marTop w:val="0"/>
      <w:marBottom w:val="0"/>
      <w:divBdr>
        <w:top w:val="none" w:sz="0" w:space="0" w:color="auto"/>
        <w:left w:val="none" w:sz="0" w:space="0" w:color="auto"/>
        <w:bottom w:val="none" w:sz="0" w:space="0" w:color="auto"/>
        <w:right w:val="none" w:sz="0" w:space="0" w:color="auto"/>
      </w:divBdr>
    </w:div>
    <w:div w:id="1695573790">
      <w:bodyDiv w:val="1"/>
      <w:marLeft w:val="0"/>
      <w:marRight w:val="0"/>
      <w:marTop w:val="0"/>
      <w:marBottom w:val="0"/>
      <w:divBdr>
        <w:top w:val="none" w:sz="0" w:space="0" w:color="auto"/>
        <w:left w:val="none" w:sz="0" w:space="0" w:color="auto"/>
        <w:bottom w:val="none" w:sz="0" w:space="0" w:color="auto"/>
        <w:right w:val="none" w:sz="0" w:space="0" w:color="auto"/>
      </w:divBdr>
    </w:div>
    <w:div w:id="1696687074">
      <w:bodyDiv w:val="1"/>
      <w:marLeft w:val="0"/>
      <w:marRight w:val="0"/>
      <w:marTop w:val="0"/>
      <w:marBottom w:val="0"/>
      <w:divBdr>
        <w:top w:val="none" w:sz="0" w:space="0" w:color="auto"/>
        <w:left w:val="none" w:sz="0" w:space="0" w:color="auto"/>
        <w:bottom w:val="none" w:sz="0" w:space="0" w:color="auto"/>
        <w:right w:val="none" w:sz="0" w:space="0" w:color="auto"/>
      </w:divBdr>
    </w:div>
    <w:div w:id="1697071881">
      <w:bodyDiv w:val="1"/>
      <w:marLeft w:val="0"/>
      <w:marRight w:val="0"/>
      <w:marTop w:val="0"/>
      <w:marBottom w:val="0"/>
      <w:divBdr>
        <w:top w:val="none" w:sz="0" w:space="0" w:color="auto"/>
        <w:left w:val="none" w:sz="0" w:space="0" w:color="auto"/>
        <w:bottom w:val="none" w:sz="0" w:space="0" w:color="auto"/>
        <w:right w:val="none" w:sz="0" w:space="0" w:color="auto"/>
      </w:divBdr>
    </w:div>
    <w:div w:id="1698581476">
      <w:bodyDiv w:val="1"/>
      <w:marLeft w:val="0"/>
      <w:marRight w:val="0"/>
      <w:marTop w:val="0"/>
      <w:marBottom w:val="0"/>
      <w:divBdr>
        <w:top w:val="none" w:sz="0" w:space="0" w:color="auto"/>
        <w:left w:val="none" w:sz="0" w:space="0" w:color="auto"/>
        <w:bottom w:val="none" w:sz="0" w:space="0" w:color="auto"/>
        <w:right w:val="none" w:sz="0" w:space="0" w:color="auto"/>
      </w:divBdr>
    </w:div>
    <w:div w:id="1699235909">
      <w:bodyDiv w:val="1"/>
      <w:marLeft w:val="0"/>
      <w:marRight w:val="0"/>
      <w:marTop w:val="0"/>
      <w:marBottom w:val="0"/>
      <w:divBdr>
        <w:top w:val="none" w:sz="0" w:space="0" w:color="auto"/>
        <w:left w:val="none" w:sz="0" w:space="0" w:color="auto"/>
        <w:bottom w:val="none" w:sz="0" w:space="0" w:color="auto"/>
        <w:right w:val="none" w:sz="0" w:space="0" w:color="auto"/>
      </w:divBdr>
    </w:div>
    <w:div w:id="1700472003">
      <w:bodyDiv w:val="1"/>
      <w:marLeft w:val="0"/>
      <w:marRight w:val="0"/>
      <w:marTop w:val="0"/>
      <w:marBottom w:val="0"/>
      <w:divBdr>
        <w:top w:val="none" w:sz="0" w:space="0" w:color="auto"/>
        <w:left w:val="none" w:sz="0" w:space="0" w:color="auto"/>
        <w:bottom w:val="none" w:sz="0" w:space="0" w:color="auto"/>
        <w:right w:val="none" w:sz="0" w:space="0" w:color="auto"/>
      </w:divBdr>
    </w:div>
    <w:div w:id="1700622908">
      <w:bodyDiv w:val="1"/>
      <w:marLeft w:val="0"/>
      <w:marRight w:val="0"/>
      <w:marTop w:val="0"/>
      <w:marBottom w:val="0"/>
      <w:divBdr>
        <w:top w:val="none" w:sz="0" w:space="0" w:color="auto"/>
        <w:left w:val="none" w:sz="0" w:space="0" w:color="auto"/>
        <w:bottom w:val="none" w:sz="0" w:space="0" w:color="auto"/>
        <w:right w:val="none" w:sz="0" w:space="0" w:color="auto"/>
      </w:divBdr>
    </w:div>
    <w:div w:id="1700625612">
      <w:bodyDiv w:val="1"/>
      <w:marLeft w:val="0"/>
      <w:marRight w:val="0"/>
      <w:marTop w:val="0"/>
      <w:marBottom w:val="0"/>
      <w:divBdr>
        <w:top w:val="none" w:sz="0" w:space="0" w:color="auto"/>
        <w:left w:val="none" w:sz="0" w:space="0" w:color="auto"/>
        <w:bottom w:val="none" w:sz="0" w:space="0" w:color="auto"/>
        <w:right w:val="none" w:sz="0" w:space="0" w:color="auto"/>
      </w:divBdr>
    </w:div>
    <w:div w:id="1700667287">
      <w:bodyDiv w:val="1"/>
      <w:marLeft w:val="0"/>
      <w:marRight w:val="0"/>
      <w:marTop w:val="0"/>
      <w:marBottom w:val="0"/>
      <w:divBdr>
        <w:top w:val="none" w:sz="0" w:space="0" w:color="auto"/>
        <w:left w:val="none" w:sz="0" w:space="0" w:color="auto"/>
        <w:bottom w:val="none" w:sz="0" w:space="0" w:color="auto"/>
        <w:right w:val="none" w:sz="0" w:space="0" w:color="auto"/>
      </w:divBdr>
    </w:div>
    <w:div w:id="1701272988">
      <w:bodyDiv w:val="1"/>
      <w:marLeft w:val="0"/>
      <w:marRight w:val="0"/>
      <w:marTop w:val="0"/>
      <w:marBottom w:val="0"/>
      <w:divBdr>
        <w:top w:val="none" w:sz="0" w:space="0" w:color="auto"/>
        <w:left w:val="none" w:sz="0" w:space="0" w:color="auto"/>
        <w:bottom w:val="none" w:sz="0" w:space="0" w:color="auto"/>
        <w:right w:val="none" w:sz="0" w:space="0" w:color="auto"/>
      </w:divBdr>
    </w:div>
    <w:div w:id="1701854672">
      <w:bodyDiv w:val="1"/>
      <w:marLeft w:val="0"/>
      <w:marRight w:val="0"/>
      <w:marTop w:val="0"/>
      <w:marBottom w:val="0"/>
      <w:divBdr>
        <w:top w:val="none" w:sz="0" w:space="0" w:color="auto"/>
        <w:left w:val="none" w:sz="0" w:space="0" w:color="auto"/>
        <w:bottom w:val="none" w:sz="0" w:space="0" w:color="auto"/>
        <w:right w:val="none" w:sz="0" w:space="0" w:color="auto"/>
      </w:divBdr>
    </w:div>
    <w:div w:id="1702245264">
      <w:bodyDiv w:val="1"/>
      <w:marLeft w:val="0"/>
      <w:marRight w:val="0"/>
      <w:marTop w:val="0"/>
      <w:marBottom w:val="0"/>
      <w:divBdr>
        <w:top w:val="none" w:sz="0" w:space="0" w:color="auto"/>
        <w:left w:val="none" w:sz="0" w:space="0" w:color="auto"/>
        <w:bottom w:val="none" w:sz="0" w:space="0" w:color="auto"/>
        <w:right w:val="none" w:sz="0" w:space="0" w:color="auto"/>
      </w:divBdr>
    </w:div>
    <w:div w:id="1702627873">
      <w:bodyDiv w:val="1"/>
      <w:marLeft w:val="0"/>
      <w:marRight w:val="0"/>
      <w:marTop w:val="0"/>
      <w:marBottom w:val="0"/>
      <w:divBdr>
        <w:top w:val="none" w:sz="0" w:space="0" w:color="auto"/>
        <w:left w:val="none" w:sz="0" w:space="0" w:color="auto"/>
        <w:bottom w:val="none" w:sz="0" w:space="0" w:color="auto"/>
        <w:right w:val="none" w:sz="0" w:space="0" w:color="auto"/>
      </w:divBdr>
    </w:div>
    <w:div w:id="1703164904">
      <w:bodyDiv w:val="1"/>
      <w:marLeft w:val="0"/>
      <w:marRight w:val="0"/>
      <w:marTop w:val="0"/>
      <w:marBottom w:val="0"/>
      <w:divBdr>
        <w:top w:val="none" w:sz="0" w:space="0" w:color="auto"/>
        <w:left w:val="none" w:sz="0" w:space="0" w:color="auto"/>
        <w:bottom w:val="none" w:sz="0" w:space="0" w:color="auto"/>
        <w:right w:val="none" w:sz="0" w:space="0" w:color="auto"/>
      </w:divBdr>
    </w:div>
    <w:div w:id="1703168448">
      <w:bodyDiv w:val="1"/>
      <w:marLeft w:val="0"/>
      <w:marRight w:val="0"/>
      <w:marTop w:val="0"/>
      <w:marBottom w:val="0"/>
      <w:divBdr>
        <w:top w:val="none" w:sz="0" w:space="0" w:color="auto"/>
        <w:left w:val="none" w:sz="0" w:space="0" w:color="auto"/>
        <w:bottom w:val="none" w:sz="0" w:space="0" w:color="auto"/>
        <w:right w:val="none" w:sz="0" w:space="0" w:color="auto"/>
      </w:divBdr>
    </w:div>
    <w:div w:id="1704205200">
      <w:bodyDiv w:val="1"/>
      <w:marLeft w:val="0"/>
      <w:marRight w:val="0"/>
      <w:marTop w:val="0"/>
      <w:marBottom w:val="0"/>
      <w:divBdr>
        <w:top w:val="none" w:sz="0" w:space="0" w:color="auto"/>
        <w:left w:val="none" w:sz="0" w:space="0" w:color="auto"/>
        <w:bottom w:val="none" w:sz="0" w:space="0" w:color="auto"/>
        <w:right w:val="none" w:sz="0" w:space="0" w:color="auto"/>
      </w:divBdr>
    </w:div>
    <w:div w:id="1704282021">
      <w:bodyDiv w:val="1"/>
      <w:marLeft w:val="0"/>
      <w:marRight w:val="0"/>
      <w:marTop w:val="0"/>
      <w:marBottom w:val="0"/>
      <w:divBdr>
        <w:top w:val="none" w:sz="0" w:space="0" w:color="auto"/>
        <w:left w:val="none" w:sz="0" w:space="0" w:color="auto"/>
        <w:bottom w:val="none" w:sz="0" w:space="0" w:color="auto"/>
        <w:right w:val="none" w:sz="0" w:space="0" w:color="auto"/>
      </w:divBdr>
    </w:div>
    <w:div w:id="1704399924">
      <w:bodyDiv w:val="1"/>
      <w:marLeft w:val="0"/>
      <w:marRight w:val="0"/>
      <w:marTop w:val="0"/>
      <w:marBottom w:val="0"/>
      <w:divBdr>
        <w:top w:val="none" w:sz="0" w:space="0" w:color="auto"/>
        <w:left w:val="none" w:sz="0" w:space="0" w:color="auto"/>
        <w:bottom w:val="none" w:sz="0" w:space="0" w:color="auto"/>
        <w:right w:val="none" w:sz="0" w:space="0" w:color="auto"/>
      </w:divBdr>
    </w:div>
    <w:div w:id="1705863080">
      <w:bodyDiv w:val="1"/>
      <w:marLeft w:val="0"/>
      <w:marRight w:val="0"/>
      <w:marTop w:val="0"/>
      <w:marBottom w:val="0"/>
      <w:divBdr>
        <w:top w:val="none" w:sz="0" w:space="0" w:color="auto"/>
        <w:left w:val="none" w:sz="0" w:space="0" w:color="auto"/>
        <w:bottom w:val="none" w:sz="0" w:space="0" w:color="auto"/>
        <w:right w:val="none" w:sz="0" w:space="0" w:color="auto"/>
      </w:divBdr>
    </w:div>
    <w:div w:id="1705904535">
      <w:bodyDiv w:val="1"/>
      <w:marLeft w:val="0"/>
      <w:marRight w:val="0"/>
      <w:marTop w:val="0"/>
      <w:marBottom w:val="0"/>
      <w:divBdr>
        <w:top w:val="none" w:sz="0" w:space="0" w:color="auto"/>
        <w:left w:val="none" w:sz="0" w:space="0" w:color="auto"/>
        <w:bottom w:val="none" w:sz="0" w:space="0" w:color="auto"/>
        <w:right w:val="none" w:sz="0" w:space="0" w:color="auto"/>
      </w:divBdr>
    </w:div>
    <w:div w:id="1706128242">
      <w:bodyDiv w:val="1"/>
      <w:marLeft w:val="0"/>
      <w:marRight w:val="0"/>
      <w:marTop w:val="0"/>
      <w:marBottom w:val="0"/>
      <w:divBdr>
        <w:top w:val="none" w:sz="0" w:space="0" w:color="auto"/>
        <w:left w:val="none" w:sz="0" w:space="0" w:color="auto"/>
        <w:bottom w:val="none" w:sz="0" w:space="0" w:color="auto"/>
        <w:right w:val="none" w:sz="0" w:space="0" w:color="auto"/>
      </w:divBdr>
    </w:div>
    <w:div w:id="1707828601">
      <w:bodyDiv w:val="1"/>
      <w:marLeft w:val="0"/>
      <w:marRight w:val="0"/>
      <w:marTop w:val="0"/>
      <w:marBottom w:val="0"/>
      <w:divBdr>
        <w:top w:val="none" w:sz="0" w:space="0" w:color="auto"/>
        <w:left w:val="none" w:sz="0" w:space="0" w:color="auto"/>
        <w:bottom w:val="none" w:sz="0" w:space="0" w:color="auto"/>
        <w:right w:val="none" w:sz="0" w:space="0" w:color="auto"/>
      </w:divBdr>
    </w:div>
    <w:div w:id="1707951088">
      <w:bodyDiv w:val="1"/>
      <w:marLeft w:val="0"/>
      <w:marRight w:val="0"/>
      <w:marTop w:val="0"/>
      <w:marBottom w:val="0"/>
      <w:divBdr>
        <w:top w:val="none" w:sz="0" w:space="0" w:color="auto"/>
        <w:left w:val="none" w:sz="0" w:space="0" w:color="auto"/>
        <w:bottom w:val="none" w:sz="0" w:space="0" w:color="auto"/>
        <w:right w:val="none" w:sz="0" w:space="0" w:color="auto"/>
      </w:divBdr>
    </w:div>
    <w:div w:id="1710686463">
      <w:bodyDiv w:val="1"/>
      <w:marLeft w:val="0"/>
      <w:marRight w:val="0"/>
      <w:marTop w:val="0"/>
      <w:marBottom w:val="0"/>
      <w:divBdr>
        <w:top w:val="none" w:sz="0" w:space="0" w:color="auto"/>
        <w:left w:val="none" w:sz="0" w:space="0" w:color="auto"/>
        <w:bottom w:val="none" w:sz="0" w:space="0" w:color="auto"/>
        <w:right w:val="none" w:sz="0" w:space="0" w:color="auto"/>
      </w:divBdr>
    </w:div>
    <w:div w:id="1711026161">
      <w:bodyDiv w:val="1"/>
      <w:marLeft w:val="0"/>
      <w:marRight w:val="0"/>
      <w:marTop w:val="0"/>
      <w:marBottom w:val="0"/>
      <w:divBdr>
        <w:top w:val="none" w:sz="0" w:space="0" w:color="auto"/>
        <w:left w:val="none" w:sz="0" w:space="0" w:color="auto"/>
        <w:bottom w:val="none" w:sz="0" w:space="0" w:color="auto"/>
        <w:right w:val="none" w:sz="0" w:space="0" w:color="auto"/>
      </w:divBdr>
    </w:div>
    <w:div w:id="1711953894">
      <w:bodyDiv w:val="1"/>
      <w:marLeft w:val="0"/>
      <w:marRight w:val="0"/>
      <w:marTop w:val="0"/>
      <w:marBottom w:val="0"/>
      <w:divBdr>
        <w:top w:val="none" w:sz="0" w:space="0" w:color="auto"/>
        <w:left w:val="none" w:sz="0" w:space="0" w:color="auto"/>
        <w:bottom w:val="none" w:sz="0" w:space="0" w:color="auto"/>
        <w:right w:val="none" w:sz="0" w:space="0" w:color="auto"/>
      </w:divBdr>
    </w:div>
    <w:div w:id="1712026736">
      <w:bodyDiv w:val="1"/>
      <w:marLeft w:val="0"/>
      <w:marRight w:val="0"/>
      <w:marTop w:val="0"/>
      <w:marBottom w:val="0"/>
      <w:divBdr>
        <w:top w:val="none" w:sz="0" w:space="0" w:color="auto"/>
        <w:left w:val="none" w:sz="0" w:space="0" w:color="auto"/>
        <w:bottom w:val="none" w:sz="0" w:space="0" w:color="auto"/>
        <w:right w:val="none" w:sz="0" w:space="0" w:color="auto"/>
      </w:divBdr>
    </w:div>
    <w:div w:id="1712225702">
      <w:bodyDiv w:val="1"/>
      <w:marLeft w:val="0"/>
      <w:marRight w:val="0"/>
      <w:marTop w:val="0"/>
      <w:marBottom w:val="0"/>
      <w:divBdr>
        <w:top w:val="none" w:sz="0" w:space="0" w:color="auto"/>
        <w:left w:val="none" w:sz="0" w:space="0" w:color="auto"/>
        <w:bottom w:val="none" w:sz="0" w:space="0" w:color="auto"/>
        <w:right w:val="none" w:sz="0" w:space="0" w:color="auto"/>
      </w:divBdr>
    </w:div>
    <w:div w:id="1712684324">
      <w:bodyDiv w:val="1"/>
      <w:marLeft w:val="0"/>
      <w:marRight w:val="0"/>
      <w:marTop w:val="0"/>
      <w:marBottom w:val="0"/>
      <w:divBdr>
        <w:top w:val="none" w:sz="0" w:space="0" w:color="auto"/>
        <w:left w:val="none" w:sz="0" w:space="0" w:color="auto"/>
        <w:bottom w:val="none" w:sz="0" w:space="0" w:color="auto"/>
        <w:right w:val="none" w:sz="0" w:space="0" w:color="auto"/>
      </w:divBdr>
    </w:div>
    <w:div w:id="1713335715">
      <w:bodyDiv w:val="1"/>
      <w:marLeft w:val="0"/>
      <w:marRight w:val="0"/>
      <w:marTop w:val="0"/>
      <w:marBottom w:val="0"/>
      <w:divBdr>
        <w:top w:val="none" w:sz="0" w:space="0" w:color="auto"/>
        <w:left w:val="none" w:sz="0" w:space="0" w:color="auto"/>
        <w:bottom w:val="none" w:sz="0" w:space="0" w:color="auto"/>
        <w:right w:val="none" w:sz="0" w:space="0" w:color="auto"/>
      </w:divBdr>
    </w:div>
    <w:div w:id="1714966105">
      <w:bodyDiv w:val="1"/>
      <w:marLeft w:val="0"/>
      <w:marRight w:val="0"/>
      <w:marTop w:val="0"/>
      <w:marBottom w:val="0"/>
      <w:divBdr>
        <w:top w:val="none" w:sz="0" w:space="0" w:color="auto"/>
        <w:left w:val="none" w:sz="0" w:space="0" w:color="auto"/>
        <w:bottom w:val="none" w:sz="0" w:space="0" w:color="auto"/>
        <w:right w:val="none" w:sz="0" w:space="0" w:color="auto"/>
      </w:divBdr>
    </w:div>
    <w:div w:id="1715496777">
      <w:bodyDiv w:val="1"/>
      <w:marLeft w:val="0"/>
      <w:marRight w:val="0"/>
      <w:marTop w:val="0"/>
      <w:marBottom w:val="0"/>
      <w:divBdr>
        <w:top w:val="none" w:sz="0" w:space="0" w:color="auto"/>
        <w:left w:val="none" w:sz="0" w:space="0" w:color="auto"/>
        <w:bottom w:val="none" w:sz="0" w:space="0" w:color="auto"/>
        <w:right w:val="none" w:sz="0" w:space="0" w:color="auto"/>
      </w:divBdr>
    </w:div>
    <w:div w:id="1716352070">
      <w:bodyDiv w:val="1"/>
      <w:marLeft w:val="0"/>
      <w:marRight w:val="0"/>
      <w:marTop w:val="0"/>
      <w:marBottom w:val="0"/>
      <w:divBdr>
        <w:top w:val="none" w:sz="0" w:space="0" w:color="auto"/>
        <w:left w:val="none" w:sz="0" w:space="0" w:color="auto"/>
        <w:bottom w:val="none" w:sz="0" w:space="0" w:color="auto"/>
        <w:right w:val="none" w:sz="0" w:space="0" w:color="auto"/>
      </w:divBdr>
    </w:div>
    <w:div w:id="1716461401">
      <w:bodyDiv w:val="1"/>
      <w:marLeft w:val="0"/>
      <w:marRight w:val="0"/>
      <w:marTop w:val="0"/>
      <w:marBottom w:val="0"/>
      <w:divBdr>
        <w:top w:val="none" w:sz="0" w:space="0" w:color="auto"/>
        <w:left w:val="none" w:sz="0" w:space="0" w:color="auto"/>
        <w:bottom w:val="none" w:sz="0" w:space="0" w:color="auto"/>
        <w:right w:val="none" w:sz="0" w:space="0" w:color="auto"/>
      </w:divBdr>
    </w:div>
    <w:div w:id="1716586206">
      <w:bodyDiv w:val="1"/>
      <w:marLeft w:val="0"/>
      <w:marRight w:val="0"/>
      <w:marTop w:val="0"/>
      <w:marBottom w:val="0"/>
      <w:divBdr>
        <w:top w:val="none" w:sz="0" w:space="0" w:color="auto"/>
        <w:left w:val="none" w:sz="0" w:space="0" w:color="auto"/>
        <w:bottom w:val="none" w:sz="0" w:space="0" w:color="auto"/>
        <w:right w:val="none" w:sz="0" w:space="0" w:color="auto"/>
      </w:divBdr>
    </w:div>
    <w:div w:id="1717507511">
      <w:bodyDiv w:val="1"/>
      <w:marLeft w:val="0"/>
      <w:marRight w:val="0"/>
      <w:marTop w:val="0"/>
      <w:marBottom w:val="0"/>
      <w:divBdr>
        <w:top w:val="none" w:sz="0" w:space="0" w:color="auto"/>
        <w:left w:val="none" w:sz="0" w:space="0" w:color="auto"/>
        <w:bottom w:val="none" w:sz="0" w:space="0" w:color="auto"/>
        <w:right w:val="none" w:sz="0" w:space="0" w:color="auto"/>
      </w:divBdr>
    </w:div>
    <w:div w:id="1719818260">
      <w:bodyDiv w:val="1"/>
      <w:marLeft w:val="0"/>
      <w:marRight w:val="0"/>
      <w:marTop w:val="0"/>
      <w:marBottom w:val="0"/>
      <w:divBdr>
        <w:top w:val="none" w:sz="0" w:space="0" w:color="auto"/>
        <w:left w:val="none" w:sz="0" w:space="0" w:color="auto"/>
        <w:bottom w:val="none" w:sz="0" w:space="0" w:color="auto"/>
        <w:right w:val="none" w:sz="0" w:space="0" w:color="auto"/>
      </w:divBdr>
    </w:div>
    <w:div w:id="1720015920">
      <w:bodyDiv w:val="1"/>
      <w:marLeft w:val="0"/>
      <w:marRight w:val="0"/>
      <w:marTop w:val="0"/>
      <w:marBottom w:val="0"/>
      <w:divBdr>
        <w:top w:val="none" w:sz="0" w:space="0" w:color="auto"/>
        <w:left w:val="none" w:sz="0" w:space="0" w:color="auto"/>
        <w:bottom w:val="none" w:sz="0" w:space="0" w:color="auto"/>
        <w:right w:val="none" w:sz="0" w:space="0" w:color="auto"/>
      </w:divBdr>
    </w:div>
    <w:div w:id="1722246032">
      <w:bodyDiv w:val="1"/>
      <w:marLeft w:val="0"/>
      <w:marRight w:val="0"/>
      <w:marTop w:val="0"/>
      <w:marBottom w:val="0"/>
      <w:divBdr>
        <w:top w:val="none" w:sz="0" w:space="0" w:color="auto"/>
        <w:left w:val="none" w:sz="0" w:space="0" w:color="auto"/>
        <w:bottom w:val="none" w:sz="0" w:space="0" w:color="auto"/>
        <w:right w:val="none" w:sz="0" w:space="0" w:color="auto"/>
      </w:divBdr>
    </w:div>
    <w:div w:id="1722710889">
      <w:bodyDiv w:val="1"/>
      <w:marLeft w:val="0"/>
      <w:marRight w:val="0"/>
      <w:marTop w:val="0"/>
      <w:marBottom w:val="0"/>
      <w:divBdr>
        <w:top w:val="none" w:sz="0" w:space="0" w:color="auto"/>
        <w:left w:val="none" w:sz="0" w:space="0" w:color="auto"/>
        <w:bottom w:val="none" w:sz="0" w:space="0" w:color="auto"/>
        <w:right w:val="none" w:sz="0" w:space="0" w:color="auto"/>
      </w:divBdr>
    </w:div>
    <w:div w:id="1723139183">
      <w:bodyDiv w:val="1"/>
      <w:marLeft w:val="0"/>
      <w:marRight w:val="0"/>
      <w:marTop w:val="0"/>
      <w:marBottom w:val="0"/>
      <w:divBdr>
        <w:top w:val="none" w:sz="0" w:space="0" w:color="auto"/>
        <w:left w:val="none" w:sz="0" w:space="0" w:color="auto"/>
        <w:bottom w:val="none" w:sz="0" w:space="0" w:color="auto"/>
        <w:right w:val="none" w:sz="0" w:space="0" w:color="auto"/>
      </w:divBdr>
    </w:div>
    <w:div w:id="1723480531">
      <w:bodyDiv w:val="1"/>
      <w:marLeft w:val="0"/>
      <w:marRight w:val="0"/>
      <w:marTop w:val="0"/>
      <w:marBottom w:val="0"/>
      <w:divBdr>
        <w:top w:val="none" w:sz="0" w:space="0" w:color="auto"/>
        <w:left w:val="none" w:sz="0" w:space="0" w:color="auto"/>
        <w:bottom w:val="none" w:sz="0" w:space="0" w:color="auto"/>
        <w:right w:val="none" w:sz="0" w:space="0" w:color="auto"/>
      </w:divBdr>
    </w:div>
    <w:div w:id="1726025274">
      <w:bodyDiv w:val="1"/>
      <w:marLeft w:val="0"/>
      <w:marRight w:val="0"/>
      <w:marTop w:val="0"/>
      <w:marBottom w:val="0"/>
      <w:divBdr>
        <w:top w:val="none" w:sz="0" w:space="0" w:color="auto"/>
        <w:left w:val="none" w:sz="0" w:space="0" w:color="auto"/>
        <w:bottom w:val="none" w:sz="0" w:space="0" w:color="auto"/>
        <w:right w:val="none" w:sz="0" w:space="0" w:color="auto"/>
      </w:divBdr>
    </w:div>
    <w:div w:id="1726486573">
      <w:bodyDiv w:val="1"/>
      <w:marLeft w:val="0"/>
      <w:marRight w:val="0"/>
      <w:marTop w:val="0"/>
      <w:marBottom w:val="0"/>
      <w:divBdr>
        <w:top w:val="none" w:sz="0" w:space="0" w:color="auto"/>
        <w:left w:val="none" w:sz="0" w:space="0" w:color="auto"/>
        <w:bottom w:val="none" w:sz="0" w:space="0" w:color="auto"/>
        <w:right w:val="none" w:sz="0" w:space="0" w:color="auto"/>
      </w:divBdr>
    </w:div>
    <w:div w:id="1728334049">
      <w:bodyDiv w:val="1"/>
      <w:marLeft w:val="0"/>
      <w:marRight w:val="0"/>
      <w:marTop w:val="0"/>
      <w:marBottom w:val="0"/>
      <w:divBdr>
        <w:top w:val="none" w:sz="0" w:space="0" w:color="auto"/>
        <w:left w:val="none" w:sz="0" w:space="0" w:color="auto"/>
        <w:bottom w:val="none" w:sz="0" w:space="0" w:color="auto"/>
        <w:right w:val="none" w:sz="0" w:space="0" w:color="auto"/>
      </w:divBdr>
    </w:div>
    <w:div w:id="1728644749">
      <w:bodyDiv w:val="1"/>
      <w:marLeft w:val="0"/>
      <w:marRight w:val="0"/>
      <w:marTop w:val="0"/>
      <w:marBottom w:val="0"/>
      <w:divBdr>
        <w:top w:val="none" w:sz="0" w:space="0" w:color="auto"/>
        <w:left w:val="none" w:sz="0" w:space="0" w:color="auto"/>
        <w:bottom w:val="none" w:sz="0" w:space="0" w:color="auto"/>
        <w:right w:val="none" w:sz="0" w:space="0" w:color="auto"/>
      </w:divBdr>
    </w:div>
    <w:div w:id="1728651601">
      <w:bodyDiv w:val="1"/>
      <w:marLeft w:val="0"/>
      <w:marRight w:val="0"/>
      <w:marTop w:val="0"/>
      <w:marBottom w:val="0"/>
      <w:divBdr>
        <w:top w:val="none" w:sz="0" w:space="0" w:color="auto"/>
        <w:left w:val="none" w:sz="0" w:space="0" w:color="auto"/>
        <w:bottom w:val="none" w:sz="0" w:space="0" w:color="auto"/>
        <w:right w:val="none" w:sz="0" w:space="0" w:color="auto"/>
      </w:divBdr>
    </w:div>
    <w:div w:id="1729723479">
      <w:bodyDiv w:val="1"/>
      <w:marLeft w:val="0"/>
      <w:marRight w:val="0"/>
      <w:marTop w:val="0"/>
      <w:marBottom w:val="0"/>
      <w:divBdr>
        <w:top w:val="none" w:sz="0" w:space="0" w:color="auto"/>
        <w:left w:val="none" w:sz="0" w:space="0" w:color="auto"/>
        <w:bottom w:val="none" w:sz="0" w:space="0" w:color="auto"/>
        <w:right w:val="none" w:sz="0" w:space="0" w:color="auto"/>
      </w:divBdr>
    </w:div>
    <w:div w:id="1732463047">
      <w:bodyDiv w:val="1"/>
      <w:marLeft w:val="0"/>
      <w:marRight w:val="0"/>
      <w:marTop w:val="0"/>
      <w:marBottom w:val="0"/>
      <w:divBdr>
        <w:top w:val="none" w:sz="0" w:space="0" w:color="auto"/>
        <w:left w:val="none" w:sz="0" w:space="0" w:color="auto"/>
        <w:bottom w:val="none" w:sz="0" w:space="0" w:color="auto"/>
        <w:right w:val="none" w:sz="0" w:space="0" w:color="auto"/>
      </w:divBdr>
    </w:div>
    <w:div w:id="1732537193">
      <w:bodyDiv w:val="1"/>
      <w:marLeft w:val="0"/>
      <w:marRight w:val="0"/>
      <w:marTop w:val="0"/>
      <w:marBottom w:val="0"/>
      <w:divBdr>
        <w:top w:val="none" w:sz="0" w:space="0" w:color="auto"/>
        <w:left w:val="none" w:sz="0" w:space="0" w:color="auto"/>
        <w:bottom w:val="none" w:sz="0" w:space="0" w:color="auto"/>
        <w:right w:val="none" w:sz="0" w:space="0" w:color="auto"/>
      </w:divBdr>
    </w:div>
    <w:div w:id="1733041922">
      <w:bodyDiv w:val="1"/>
      <w:marLeft w:val="0"/>
      <w:marRight w:val="0"/>
      <w:marTop w:val="0"/>
      <w:marBottom w:val="0"/>
      <w:divBdr>
        <w:top w:val="none" w:sz="0" w:space="0" w:color="auto"/>
        <w:left w:val="none" w:sz="0" w:space="0" w:color="auto"/>
        <w:bottom w:val="none" w:sz="0" w:space="0" w:color="auto"/>
        <w:right w:val="none" w:sz="0" w:space="0" w:color="auto"/>
      </w:divBdr>
    </w:div>
    <w:div w:id="1733774017">
      <w:bodyDiv w:val="1"/>
      <w:marLeft w:val="0"/>
      <w:marRight w:val="0"/>
      <w:marTop w:val="0"/>
      <w:marBottom w:val="0"/>
      <w:divBdr>
        <w:top w:val="none" w:sz="0" w:space="0" w:color="auto"/>
        <w:left w:val="none" w:sz="0" w:space="0" w:color="auto"/>
        <w:bottom w:val="none" w:sz="0" w:space="0" w:color="auto"/>
        <w:right w:val="none" w:sz="0" w:space="0" w:color="auto"/>
      </w:divBdr>
    </w:div>
    <w:div w:id="1734887605">
      <w:bodyDiv w:val="1"/>
      <w:marLeft w:val="0"/>
      <w:marRight w:val="0"/>
      <w:marTop w:val="0"/>
      <w:marBottom w:val="0"/>
      <w:divBdr>
        <w:top w:val="none" w:sz="0" w:space="0" w:color="auto"/>
        <w:left w:val="none" w:sz="0" w:space="0" w:color="auto"/>
        <w:bottom w:val="none" w:sz="0" w:space="0" w:color="auto"/>
        <w:right w:val="none" w:sz="0" w:space="0" w:color="auto"/>
      </w:divBdr>
    </w:div>
    <w:div w:id="1735736676">
      <w:bodyDiv w:val="1"/>
      <w:marLeft w:val="0"/>
      <w:marRight w:val="0"/>
      <w:marTop w:val="0"/>
      <w:marBottom w:val="0"/>
      <w:divBdr>
        <w:top w:val="none" w:sz="0" w:space="0" w:color="auto"/>
        <w:left w:val="none" w:sz="0" w:space="0" w:color="auto"/>
        <w:bottom w:val="none" w:sz="0" w:space="0" w:color="auto"/>
        <w:right w:val="none" w:sz="0" w:space="0" w:color="auto"/>
      </w:divBdr>
    </w:div>
    <w:div w:id="1736513465">
      <w:bodyDiv w:val="1"/>
      <w:marLeft w:val="0"/>
      <w:marRight w:val="0"/>
      <w:marTop w:val="0"/>
      <w:marBottom w:val="0"/>
      <w:divBdr>
        <w:top w:val="none" w:sz="0" w:space="0" w:color="auto"/>
        <w:left w:val="none" w:sz="0" w:space="0" w:color="auto"/>
        <w:bottom w:val="none" w:sz="0" w:space="0" w:color="auto"/>
        <w:right w:val="none" w:sz="0" w:space="0" w:color="auto"/>
      </w:divBdr>
    </w:div>
    <w:div w:id="1737359383">
      <w:bodyDiv w:val="1"/>
      <w:marLeft w:val="0"/>
      <w:marRight w:val="0"/>
      <w:marTop w:val="0"/>
      <w:marBottom w:val="0"/>
      <w:divBdr>
        <w:top w:val="none" w:sz="0" w:space="0" w:color="auto"/>
        <w:left w:val="none" w:sz="0" w:space="0" w:color="auto"/>
        <w:bottom w:val="none" w:sz="0" w:space="0" w:color="auto"/>
        <w:right w:val="none" w:sz="0" w:space="0" w:color="auto"/>
      </w:divBdr>
    </w:div>
    <w:div w:id="1737389137">
      <w:bodyDiv w:val="1"/>
      <w:marLeft w:val="0"/>
      <w:marRight w:val="0"/>
      <w:marTop w:val="0"/>
      <w:marBottom w:val="0"/>
      <w:divBdr>
        <w:top w:val="none" w:sz="0" w:space="0" w:color="auto"/>
        <w:left w:val="none" w:sz="0" w:space="0" w:color="auto"/>
        <w:bottom w:val="none" w:sz="0" w:space="0" w:color="auto"/>
        <w:right w:val="none" w:sz="0" w:space="0" w:color="auto"/>
      </w:divBdr>
    </w:div>
    <w:div w:id="1740010920">
      <w:bodyDiv w:val="1"/>
      <w:marLeft w:val="0"/>
      <w:marRight w:val="0"/>
      <w:marTop w:val="0"/>
      <w:marBottom w:val="0"/>
      <w:divBdr>
        <w:top w:val="none" w:sz="0" w:space="0" w:color="auto"/>
        <w:left w:val="none" w:sz="0" w:space="0" w:color="auto"/>
        <w:bottom w:val="none" w:sz="0" w:space="0" w:color="auto"/>
        <w:right w:val="none" w:sz="0" w:space="0" w:color="auto"/>
      </w:divBdr>
    </w:div>
    <w:div w:id="1741712079">
      <w:bodyDiv w:val="1"/>
      <w:marLeft w:val="0"/>
      <w:marRight w:val="0"/>
      <w:marTop w:val="0"/>
      <w:marBottom w:val="0"/>
      <w:divBdr>
        <w:top w:val="none" w:sz="0" w:space="0" w:color="auto"/>
        <w:left w:val="none" w:sz="0" w:space="0" w:color="auto"/>
        <w:bottom w:val="none" w:sz="0" w:space="0" w:color="auto"/>
        <w:right w:val="none" w:sz="0" w:space="0" w:color="auto"/>
      </w:divBdr>
    </w:div>
    <w:div w:id="1742754056">
      <w:bodyDiv w:val="1"/>
      <w:marLeft w:val="0"/>
      <w:marRight w:val="0"/>
      <w:marTop w:val="0"/>
      <w:marBottom w:val="0"/>
      <w:divBdr>
        <w:top w:val="none" w:sz="0" w:space="0" w:color="auto"/>
        <w:left w:val="none" w:sz="0" w:space="0" w:color="auto"/>
        <w:bottom w:val="none" w:sz="0" w:space="0" w:color="auto"/>
        <w:right w:val="none" w:sz="0" w:space="0" w:color="auto"/>
      </w:divBdr>
    </w:div>
    <w:div w:id="1744176945">
      <w:bodyDiv w:val="1"/>
      <w:marLeft w:val="0"/>
      <w:marRight w:val="0"/>
      <w:marTop w:val="0"/>
      <w:marBottom w:val="0"/>
      <w:divBdr>
        <w:top w:val="none" w:sz="0" w:space="0" w:color="auto"/>
        <w:left w:val="none" w:sz="0" w:space="0" w:color="auto"/>
        <w:bottom w:val="none" w:sz="0" w:space="0" w:color="auto"/>
        <w:right w:val="none" w:sz="0" w:space="0" w:color="auto"/>
      </w:divBdr>
    </w:div>
    <w:div w:id="1744912921">
      <w:bodyDiv w:val="1"/>
      <w:marLeft w:val="0"/>
      <w:marRight w:val="0"/>
      <w:marTop w:val="0"/>
      <w:marBottom w:val="0"/>
      <w:divBdr>
        <w:top w:val="none" w:sz="0" w:space="0" w:color="auto"/>
        <w:left w:val="none" w:sz="0" w:space="0" w:color="auto"/>
        <w:bottom w:val="none" w:sz="0" w:space="0" w:color="auto"/>
        <w:right w:val="none" w:sz="0" w:space="0" w:color="auto"/>
      </w:divBdr>
    </w:div>
    <w:div w:id="1746681246">
      <w:bodyDiv w:val="1"/>
      <w:marLeft w:val="0"/>
      <w:marRight w:val="0"/>
      <w:marTop w:val="0"/>
      <w:marBottom w:val="0"/>
      <w:divBdr>
        <w:top w:val="none" w:sz="0" w:space="0" w:color="auto"/>
        <w:left w:val="none" w:sz="0" w:space="0" w:color="auto"/>
        <w:bottom w:val="none" w:sz="0" w:space="0" w:color="auto"/>
        <w:right w:val="none" w:sz="0" w:space="0" w:color="auto"/>
      </w:divBdr>
    </w:div>
    <w:div w:id="1747872115">
      <w:bodyDiv w:val="1"/>
      <w:marLeft w:val="0"/>
      <w:marRight w:val="0"/>
      <w:marTop w:val="0"/>
      <w:marBottom w:val="0"/>
      <w:divBdr>
        <w:top w:val="none" w:sz="0" w:space="0" w:color="auto"/>
        <w:left w:val="none" w:sz="0" w:space="0" w:color="auto"/>
        <w:bottom w:val="none" w:sz="0" w:space="0" w:color="auto"/>
        <w:right w:val="none" w:sz="0" w:space="0" w:color="auto"/>
      </w:divBdr>
    </w:div>
    <w:div w:id="1747922467">
      <w:bodyDiv w:val="1"/>
      <w:marLeft w:val="0"/>
      <w:marRight w:val="0"/>
      <w:marTop w:val="0"/>
      <w:marBottom w:val="0"/>
      <w:divBdr>
        <w:top w:val="none" w:sz="0" w:space="0" w:color="auto"/>
        <w:left w:val="none" w:sz="0" w:space="0" w:color="auto"/>
        <w:bottom w:val="none" w:sz="0" w:space="0" w:color="auto"/>
        <w:right w:val="none" w:sz="0" w:space="0" w:color="auto"/>
      </w:divBdr>
    </w:div>
    <w:div w:id="1748722915">
      <w:bodyDiv w:val="1"/>
      <w:marLeft w:val="0"/>
      <w:marRight w:val="0"/>
      <w:marTop w:val="0"/>
      <w:marBottom w:val="0"/>
      <w:divBdr>
        <w:top w:val="none" w:sz="0" w:space="0" w:color="auto"/>
        <w:left w:val="none" w:sz="0" w:space="0" w:color="auto"/>
        <w:bottom w:val="none" w:sz="0" w:space="0" w:color="auto"/>
        <w:right w:val="none" w:sz="0" w:space="0" w:color="auto"/>
      </w:divBdr>
    </w:div>
    <w:div w:id="1749693428">
      <w:bodyDiv w:val="1"/>
      <w:marLeft w:val="0"/>
      <w:marRight w:val="0"/>
      <w:marTop w:val="0"/>
      <w:marBottom w:val="0"/>
      <w:divBdr>
        <w:top w:val="none" w:sz="0" w:space="0" w:color="auto"/>
        <w:left w:val="none" w:sz="0" w:space="0" w:color="auto"/>
        <w:bottom w:val="none" w:sz="0" w:space="0" w:color="auto"/>
        <w:right w:val="none" w:sz="0" w:space="0" w:color="auto"/>
      </w:divBdr>
    </w:div>
    <w:div w:id="1749964246">
      <w:bodyDiv w:val="1"/>
      <w:marLeft w:val="0"/>
      <w:marRight w:val="0"/>
      <w:marTop w:val="0"/>
      <w:marBottom w:val="0"/>
      <w:divBdr>
        <w:top w:val="none" w:sz="0" w:space="0" w:color="auto"/>
        <w:left w:val="none" w:sz="0" w:space="0" w:color="auto"/>
        <w:bottom w:val="none" w:sz="0" w:space="0" w:color="auto"/>
        <w:right w:val="none" w:sz="0" w:space="0" w:color="auto"/>
      </w:divBdr>
    </w:div>
    <w:div w:id="1750030809">
      <w:bodyDiv w:val="1"/>
      <w:marLeft w:val="0"/>
      <w:marRight w:val="0"/>
      <w:marTop w:val="0"/>
      <w:marBottom w:val="0"/>
      <w:divBdr>
        <w:top w:val="none" w:sz="0" w:space="0" w:color="auto"/>
        <w:left w:val="none" w:sz="0" w:space="0" w:color="auto"/>
        <w:bottom w:val="none" w:sz="0" w:space="0" w:color="auto"/>
        <w:right w:val="none" w:sz="0" w:space="0" w:color="auto"/>
      </w:divBdr>
    </w:div>
    <w:div w:id="1750614727">
      <w:bodyDiv w:val="1"/>
      <w:marLeft w:val="0"/>
      <w:marRight w:val="0"/>
      <w:marTop w:val="0"/>
      <w:marBottom w:val="0"/>
      <w:divBdr>
        <w:top w:val="none" w:sz="0" w:space="0" w:color="auto"/>
        <w:left w:val="none" w:sz="0" w:space="0" w:color="auto"/>
        <w:bottom w:val="none" w:sz="0" w:space="0" w:color="auto"/>
        <w:right w:val="none" w:sz="0" w:space="0" w:color="auto"/>
      </w:divBdr>
    </w:div>
    <w:div w:id="1752309824">
      <w:bodyDiv w:val="1"/>
      <w:marLeft w:val="0"/>
      <w:marRight w:val="0"/>
      <w:marTop w:val="0"/>
      <w:marBottom w:val="0"/>
      <w:divBdr>
        <w:top w:val="none" w:sz="0" w:space="0" w:color="auto"/>
        <w:left w:val="none" w:sz="0" w:space="0" w:color="auto"/>
        <w:bottom w:val="none" w:sz="0" w:space="0" w:color="auto"/>
        <w:right w:val="none" w:sz="0" w:space="0" w:color="auto"/>
      </w:divBdr>
    </w:div>
    <w:div w:id="1752655224">
      <w:bodyDiv w:val="1"/>
      <w:marLeft w:val="0"/>
      <w:marRight w:val="0"/>
      <w:marTop w:val="0"/>
      <w:marBottom w:val="0"/>
      <w:divBdr>
        <w:top w:val="none" w:sz="0" w:space="0" w:color="auto"/>
        <w:left w:val="none" w:sz="0" w:space="0" w:color="auto"/>
        <w:bottom w:val="none" w:sz="0" w:space="0" w:color="auto"/>
        <w:right w:val="none" w:sz="0" w:space="0" w:color="auto"/>
      </w:divBdr>
    </w:div>
    <w:div w:id="1752850355">
      <w:bodyDiv w:val="1"/>
      <w:marLeft w:val="0"/>
      <w:marRight w:val="0"/>
      <w:marTop w:val="0"/>
      <w:marBottom w:val="0"/>
      <w:divBdr>
        <w:top w:val="none" w:sz="0" w:space="0" w:color="auto"/>
        <w:left w:val="none" w:sz="0" w:space="0" w:color="auto"/>
        <w:bottom w:val="none" w:sz="0" w:space="0" w:color="auto"/>
        <w:right w:val="none" w:sz="0" w:space="0" w:color="auto"/>
      </w:divBdr>
    </w:div>
    <w:div w:id="1753044859">
      <w:bodyDiv w:val="1"/>
      <w:marLeft w:val="0"/>
      <w:marRight w:val="0"/>
      <w:marTop w:val="0"/>
      <w:marBottom w:val="0"/>
      <w:divBdr>
        <w:top w:val="none" w:sz="0" w:space="0" w:color="auto"/>
        <w:left w:val="none" w:sz="0" w:space="0" w:color="auto"/>
        <w:bottom w:val="none" w:sz="0" w:space="0" w:color="auto"/>
        <w:right w:val="none" w:sz="0" w:space="0" w:color="auto"/>
      </w:divBdr>
    </w:div>
    <w:div w:id="1753156501">
      <w:bodyDiv w:val="1"/>
      <w:marLeft w:val="0"/>
      <w:marRight w:val="0"/>
      <w:marTop w:val="0"/>
      <w:marBottom w:val="0"/>
      <w:divBdr>
        <w:top w:val="none" w:sz="0" w:space="0" w:color="auto"/>
        <w:left w:val="none" w:sz="0" w:space="0" w:color="auto"/>
        <w:bottom w:val="none" w:sz="0" w:space="0" w:color="auto"/>
        <w:right w:val="none" w:sz="0" w:space="0" w:color="auto"/>
      </w:divBdr>
    </w:div>
    <w:div w:id="1753434650">
      <w:bodyDiv w:val="1"/>
      <w:marLeft w:val="0"/>
      <w:marRight w:val="0"/>
      <w:marTop w:val="0"/>
      <w:marBottom w:val="0"/>
      <w:divBdr>
        <w:top w:val="none" w:sz="0" w:space="0" w:color="auto"/>
        <w:left w:val="none" w:sz="0" w:space="0" w:color="auto"/>
        <w:bottom w:val="none" w:sz="0" w:space="0" w:color="auto"/>
        <w:right w:val="none" w:sz="0" w:space="0" w:color="auto"/>
      </w:divBdr>
    </w:div>
    <w:div w:id="1753817128">
      <w:bodyDiv w:val="1"/>
      <w:marLeft w:val="0"/>
      <w:marRight w:val="0"/>
      <w:marTop w:val="0"/>
      <w:marBottom w:val="0"/>
      <w:divBdr>
        <w:top w:val="none" w:sz="0" w:space="0" w:color="auto"/>
        <w:left w:val="none" w:sz="0" w:space="0" w:color="auto"/>
        <w:bottom w:val="none" w:sz="0" w:space="0" w:color="auto"/>
        <w:right w:val="none" w:sz="0" w:space="0" w:color="auto"/>
      </w:divBdr>
    </w:div>
    <w:div w:id="1754205465">
      <w:bodyDiv w:val="1"/>
      <w:marLeft w:val="0"/>
      <w:marRight w:val="0"/>
      <w:marTop w:val="0"/>
      <w:marBottom w:val="0"/>
      <w:divBdr>
        <w:top w:val="none" w:sz="0" w:space="0" w:color="auto"/>
        <w:left w:val="none" w:sz="0" w:space="0" w:color="auto"/>
        <w:bottom w:val="none" w:sz="0" w:space="0" w:color="auto"/>
        <w:right w:val="none" w:sz="0" w:space="0" w:color="auto"/>
      </w:divBdr>
    </w:div>
    <w:div w:id="1754737106">
      <w:bodyDiv w:val="1"/>
      <w:marLeft w:val="0"/>
      <w:marRight w:val="0"/>
      <w:marTop w:val="0"/>
      <w:marBottom w:val="0"/>
      <w:divBdr>
        <w:top w:val="none" w:sz="0" w:space="0" w:color="auto"/>
        <w:left w:val="none" w:sz="0" w:space="0" w:color="auto"/>
        <w:bottom w:val="none" w:sz="0" w:space="0" w:color="auto"/>
        <w:right w:val="none" w:sz="0" w:space="0" w:color="auto"/>
      </w:divBdr>
    </w:div>
    <w:div w:id="1755397437">
      <w:bodyDiv w:val="1"/>
      <w:marLeft w:val="0"/>
      <w:marRight w:val="0"/>
      <w:marTop w:val="0"/>
      <w:marBottom w:val="0"/>
      <w:divBdr>
        <w:top w:val="none" w:sz="0" w:space="0" w:color="auto"/>
        <w:left w:val="none" w:sz="0" w:space="0" w:color="auto"/>
        <w:bottom w:val="none" w:sz="0" w:space="0" w:color="auto"/>
        <w:right w:val="none" w:sz="0" w:space="0" w:color="auto"/>
      </w:divBdr>
    </w:div>
    <w:div w:id="1759012100">
      <w:bodyDiv w:val="1"/>
      <w:marLeft w:val="0"/>
      <w:marRight w:val="0"/>
      <w:marTop w:val="0"/>
      <w:marBottom w:val="0"/>
      <w:divBdr>
        <w:top w:val="none" w:sz="0" w:space="0" w:color="auto"/>
        <w:left w:val="none" w:sz="0" w:space="0" w:color="auto"/>
        <w:bottom w:val="none" w:sz="0" w:space="0" w:color="auto"/>
        <w:right w:val="none" w:sz="0" w:space="0" w:color="auto"/>
      </w:divBdr>
    </w:div>
    <w:div w:id="1759056585">
      <w:bodyDiv w:val="1"/>
      <w:marLeft w:val="0"/>
      <w:marRight w:val="0"/>
      <w:marTop w:val="0"/>
      <w:marBottom w:val="0"/>
      <w:divBdr>
        <w:top w:val="none" w:sz="0" w:space="0" w:color="auto"/>
        <w:left w:val="none" w:sz="0" w:space="0" w:color="auto"/>
        <w:bottom w:val="none" w:sz="0" w:space="0" w:color="auto"/>
        <w:right w:val="none" w:sz="0" w:space="0" w:color="auto"/>
      </w:divBdr>
    </w:div>
    <w:div w:id="1760565196">
      <w:bodyDiv w:val="1"/>
      <w:marLeft w:val="0"/>
      <w:marRight w:val="0"/>
      <w:marTop w:val="0"/>
      <w:marBottom w:val="0"/>
      <w:divBdr>
        <w:top w:val="none" w:sz="0" w:space="0" w:color="auto"/>
        <w:left w:val="none" w:sz="0" w:space="0" w:color="auto"/>
        <w:bottom w:val="none" w:sz="0" w:space="0" w:color="auto"/>
        <w:right w:val="none" w:sz="0" w:space="0" w:color="auto"/>
      </w:divBdr>
    </w:div>
    <w:div w:id="1760827472">
      <w:bodyDiv w:val="1"/>
      <w:marLeft w:val="0"/>
      <w:marRight w:val="0"/>
      <w:marTop w:val="0"/>
      <w:marBottom w:val="0"/>
      <w:divBdr>
        <w:top w:val="none" w:sz="0" w:space="0" w:color="auto"/>
        <w:left w:val="none" w:sz="0" w:space="0" w:color="auto"/>
        <w:bottom w:val="none" w:sz="0" w:space="0" w:color="auto"/>
        <w:right w:val="none" w:sz="0" w:space="0" w:color="auto"/>
      </w:divBdr>
    </w:div>
    <w:div w:id="1760908732">
      <w:bodyDiv w:val="1"/>
      <w:marLeft w:val="0"/>
      <w:marRight w:val="0"/>
      <w:marTop w:val="0"/>
      <w:marBottom w:val="0"/>
      <w:divBdr>
        <w:top w:val="none" w:sz="0" w:space="0" w:color="auto"/>
        <w:left w:val="none" w:sz="0" w:space="0" w:color="auto"/>
        <w:bottom w:val="none" w:sz="0" w:space="0" w:color="auto"/>
        <w:right w:val="none" w:sz="0" w:space="0" w:color="auto"/>
      </w:divBdr>
    </w:div>
    <w:div w:id="1761756702">
      <w:bodyDiv w:val="1"/>
      <w:marLeft w:val="0"/>
      <w:marRight w:val="0"/>
      <w:marTop w:val="0"/>
      <w:marBottom w:val="0"/>
      <w:divBdr>
        <w:top w:val="none" w:sz="0" w:space="0" w:color="auto"/>
        <w:left w:val="none" w:sz="0" w:space="0" w:color="auto"/>
        <w:bottom w:val="none" w:sz="0" w:space="0" w:color="auto"/>
        <w:right w:val="none" w:sz="0" w:space="0" w:color="auto"/>
      </w:divBdr>
    </w:div>
    <w:div w:id="1762414548">
      <w:bodyDiv w:val="1"/>
      <w:marLeft w:val="0"/>
      <w:marRight w:val="0"/>
      <w:marTop w:val="0"/>
      <w:marBottom w:val="0"/>
      <w:divBdr>
        <w:top w:val="none" w:sz="0" w:space="0" w:color="auto"/>
        <w:left w:val="none" w:sz="0" w:space="0" w:color="auto"/>
        <w:bottom w:val="none" w:sz="0" w:space="0" w:color="auto"/>
        <w:right w:val="none" w:sz="0" w:space="0" w:color="auto"/>
      </w:divBdr>
    </w:div>
    <w:div w:id="1762875731">
      <w:bodyDiv w:val="1"/>
      <w:marLeft w:val="0"/>
      <w:marRight w:val="0"/>
      <w:marTop w:val="0"/>
      <w:marBottom w:val="0"/>
      <w:divBdr>
        <w:top w:val="none" w:sz="0" w:space="0" w:color="auto"/>
        <w:left w:val="none" w:sz="0" w:space="0" w:color="auto"/>
        <w:bottom w:val="none" w:sz="0" w:space="0" w:color="auto"/>
        <w:right w:val="none" w:sz="0" w:space="0" w:color="auto"/>
      </w:divBdr>
    </w:div>
    <w:div w:id="1763180678">
      <w:bodyDiv w:val="1"/>
      <w:marLeft w:val="0"/>
      <w:marRight w:val="0"/>
      <w:marTop w:val="0"/>
      <w:marBottom w:val="0"/>
      <w:divBdr>
        <w:top w:val="none" w:sz="0" w:space="0" w:color="auto"/>
        <w:left w:val="none" w:sz="0" w:space="0" w:color="auto"/>
        <w:bottom w:val="none" w:sz="0" w:space="0" w:color="auto"/>
        <w:right w:val="none" w:sz="0" w:space="0" w:color="auto"/>
      </w:divBdr>
    </w:div>
    <w:div w:id="1764689538">
      <w:bodyDiv w:val="1"/>
      <w:marLeft w:val="0"/>
      <w:marRight w:val="0"/>
      <w:marTop w:val="0"/>
      <w:marBottom w:val="0"/>
      <w:divBdr>
        <w:top w:val="none" w:sz="0" w:space="0" w:color="auto"/>
        <w:left w:val="none" w:sz="0" w:space="0" w:color="auto"/>
        <w:bottom w:val="none" w:sz="0" w:space="0" w:color="auto"/>
        <w:right w:val="none" w:sz="0" w:space="0" w:color="auto"/>
      </w:divBdr>
    </w:div>
    <w:div w:id="1764841864">
      <w:bodyDiv w:val="1"/>
      <w:marLeft w:val="0"/>
      <w:marRight w:val="0"/>
      <w:marTop w:val="0"/>
      <w:marBottom w:val="0"/>
      <w:divBdr>
        <w:top w:val="none" w:sz="0" w:space="0" w:color="auto"/>
        <w:left w:val="none" w:sz="0" w:space="0" w:color="auto"/>
        <w:bottom w:val="none" w:sz="0" w:space="0" w:color="auto"/>
        <w:right w:val="none" w:sz="0" w:space="0" w:color="auto"/>
      </w:divBdr>
    </w:div>
    <w:div w:id="1765102043">
      <w:bodyDiv w:val="1"/>
      <w:marLeft w:val="0"/>
      <w:marRight w:val="0"/>
      <w:marTop w:val="0"/>
      <w:marBottom w:val="0"/>
      <w:divBdr>
        <w:top w:val="none" w:sz="0" w:space="0" w:color="auto"/>
        <w:left w:val="none" w:sz="0" w:space="0" w:color="auto"/>
        <w:bottom w:val="none" w:sz="0" w:space="0" w:color="auto"/>
        <w:right w:val="none" w:sz="0" w:space="0" w:color="auto"/>
      </w:divBdr>
    </w:div>
    <w:div w:id="1765147523">
      <w:bodyDiv w:val="1"/>
      <w:marLeft w:val="0"/>
      <w:marRight w:val="0"/>
      <w:marTop w:val="0"/>
      <w:marBottom w:val="0"/>
      <w:divBdr>
        <w:top w:val="none" w:sz="0" w:space="0" w:color="auto"/>
        <w:left w:val="none" w:sz="0" w:space="0" w:color="auto"/>
        <w:bottom w:val="none" w:sz="0" w:space="0" w:color="auto"/>
        <w:right w:val="none" w:sz="0" w:space="0" w:color="auto"/>
      </w:divBdr>
    </w:div>
    <w:div w:id="1765345979">
      <w:bodyDiv w:val="1"/>
      <w:marLeft w:val="0"/>
      <w:marRight w:val="0"/>
      <w:marTop w:val="0"/>
      <w:marBottom w:val="0"/>
      <w:divBdr>
        <w:top w:val="none" w:sz="0" w:space="0" w:color="auto"/>
        <w:left w:val="none" w:sz="0" w:space="0" w:color="auto"/>
        <w:bottom w:val="none" w:sz="0" w:space="0" w:color="auto"/>
        <w:right w:val="none" w:sz="0" w:space="0" w:color="auto"/>
      </w:divBdr>
    </w:div>
    <w:div w:id="1765346215">
      <w:bodyDiv w:val="1"/>
      <w:marLeft w:val="0"/>
      <w:marRight w:val="0"/>
      <w:marTop w:val="0"/>
      <w:marBottom w:val="0"/>
      <w:divBdr>
        <w:top w:val="none" w:sz="0" w:space="0" w:color="auto"/>
        <w:left w:val="none" w:sz="0" w:space="0" w:color="auto"/>
        <w:bottom w:val="none" w:sz="0" w:space="0" w:color="auto"/>
        <w:right w:val="none" w:sz="0" w:space="0" w:color="auto"/>
      </w:divBdr>
    </w:div>
    <w:div w:id="1766881595">
      <w:bodyDiv w:val="1"/>
      <w:marLeft w:val="0"/>
      <w:marRight w:val="0"/>
      <w:marTop w:val="0"/>
      <w:marBottom w:val="0"/>
      <w:divBdr>
        <w:top w:val="none" w:sz="0" w:space="0" w:color="auto"/>
        <w:left w:val="none" w:sz="0" w:space="0" w:color="auto"/>
        <w:bottom w:val="none" w:sz="0" w:space="0" w:color="auto"/>
        <w:right w:val="none" w:sz="0" w:space="0" w:color="auto"/>
      </w:divBdr>
    </w:div>
    <w:div w:id="1766998078">
      <w:bodyDiv w:val="1"/>
      <w:marLeft w:val="0"/>
      <w:marRight w:val="0"/>
      <w:marTop w:val="0"/>
      <w:marBottom w:val="0"/>
      <w:divBdr>
        <w:top w:val="none" w:sz="0" w:space="0" w:color="auto"/>
        <w:left w:val="none" w:sz="0" w:space="0" w:color="auto"/>
        <w:bottom w:val="none" w:sz="0" w:space="0" w:color="auto"/>
        <w:right w:val="none" w:sz="0" w:space="0" w:color="auto"/>
      </w:divBdr>
    </w:div>
    <w:div w:id="1767143750">
      <w:bodyDiv w:val="1"/>
      <w:marLeft w:val="0"/>
      <w:marRight w:val="0"/>
      <w:marTop w:val="0"/>
      <w:marBottom w:val="0"/>
      <w:divBdr>
        <w:top w:val="none" w:sz="0" w:space="0" w:color="auto"/>
        <w:left w:val="none" w:sz="0" w:space="0" w:color="auto"/>
        <w:bottom w:val="none" w:sz="0" w:space="0" w:color="auto"/>
        <w:right w:val="none" w:sz="0" w:space="0" w:color="auto"/>
      </w:divBdr>
    </w:div>
    <w:div w:id="1767850524">
      <w:bodyDiv w:val="1"/>
      <w:marLeft w:val="0"/>
      <w:marRight w:val="0"/>
      <w:marTop w:val="0"/>
      <w:marBottom w:val="0"/>
      <w:divBdr>
        <w:top w:val="none" w:sz="0" w:space="0" w:color="auto"/>
        <w:left w:val="none" w:sz="0" w:space="0" w:color="auto"/>
        <w:bottom w:val="none" w:sz="0" w:space="0" w:color="auto"/>
        <w:right w:val="none" w:sz="0" w:space="0" w:color="auto"/>
      </w:divBdr>
    </w:div>
    <w:div w:id="1769233029">
      <w:bodyDiv w:val="1"/>
      <w:marLeft w:val="0"/>
      <w:marRight w:val="0"/>
      <w:marTop w:val="0"/>
      <w:marBottom w:val="0"/>
      <w:divBdr>
        <w:top w:val="none" w:sz="0" w:space="0" w:color="auto"/>
        <w:left w:val="none" w:sz="0" w:space="0" w:color="auto"/>
        <w:bottom w:val="none" w:sz="0" w:space="0" w:color="auto"/>
        <w:right w:val="none" w:sz="0" w:space="0" w:color="auto"/>
      </w:divBdr>
    </w:div>
    <w:div w:id="1771314032">
      <w:bodyDiv w:val="1"/>
      <w:marLeft w:val="0"/>
      <w:marRight w:val="0"/>
      <w:marTop w:val="0"/>
      <w:marBottom w:val="0"/>
      <w:divBdr>
        <w:top w:val="none" w:sz="0" w:space="0" w:color="auto"/>
        <w:left w:val="none" w:sz="0" w:space="0" w:color="auto"/>
        <w:bottom w:val="none" w:sz="0" w:space="0" w:color="auto"/>
        <w:right w:val="none" w:sz="0" w:space="0" w:color="auto"/>
      </w:divBdr>
    </w:div>
    <w:div w:id="1771587390">
      <w:bodyDiv w:val="1"/>
      <w:marLeft w:val="0"/>
      <w:marRight w:val="0"/>
      <w:marTop w:val="0"/>
      <w:marBottom w:val="0"/>
      <w:divBdr>
        <w:top w:val="none" w:sz="0" w:space="0" w:color="auto"/>
        <w:left w:val="none" w:sz="0" w:space="0" w:color="auto"/>
        <w:bottom w:val="none" w:sz="0" w:space="0" w:color="auto"/>
        <w:right w:val="none" w:sz="0" w:space="0" w:color="auto"/>
      </w:divBdr>
    </w:div>
    <w:div w:id="1772814713">
      <w:bodyDiv w:val="1"/>
      <w:marLeft w:val="0"/>
      <w:marRight w:val="0"/>
      <w:marTop w:val="0"/>
      <w:marBottom w:val="0"/>
      <w:divBdr>
        <w:top w:val="none" w:sz="0" w:space="0" w:color="auto"/>
        <w:left w:val="none" w:sz="0" w:space="0" w:color="auto"/>
        <w:bottom w:val="none" w:sz="0" w:space="0" w:color="auto"/>
        <w:right w:val="none" w:sz="0" w:space="0" w:color="auto"/>
      </w:divBdr>
    </w:div>
    <w:div w:id="1772965031">
      <w:bodyDiv w:val="1"/>
      <w:marLeft w:val="0"/>
      <w:marRight w:val="0"/>
      <w:marTop w:val="0"/>
      <w:marBottom w:val="0"/>
      <w:divBdr>
        <w:top w:val="none" w:sz="0" w:space="0" w:color="auto"/>
        <w:left w:val="none" w:sz="0" w:space="0" w:color="auto"/>
        <w:bottom w:val="none" w:sz="0" w:space="0" w:color="auto"/>
        <w:right w:val="none" w:sz="0" w:space="0" w:color="auto"/>
      </w:divBdr>
    </w:div>
    <w:div w:id="1775399325">
      <w:bodyDiv w:val="1"/>
      <w:marLeft w:val="0"/>
      <w:marRight w:val="0"/>
      <w:marTop w:val="0"/>
      <w:marBottom w:val="0"/>
      <w:divBdr>
        <w:top w:val="none" w:sz="0" w:space="0" w:color="auto"/>
        <w:left w:val="none" w:sz="0" w:space="0" w:color="auto"/>
        <w:bottom w:val="none" w:sz="0" w:space="0" w:color="auto"/>
        <w:right w:val="none" w:sz="0" w:space="0" w:color="auto"/>
      </w:divBdr>
    </w:div>
    <w:div w:id="1776094805">
      <w:bodyDiv w:val="1"/>
      <w:marLeft w:val="0"/>
      <w:marRight w:val="0"/>
      <w:marTop w:val="0"/>
      <w:marBottom w:val="0"/>
      <w:divBdr>
        <w:top w:val="none" w:sz="0" w:space="0" w:color="auto"/>
        <w:left w:val="none" w:sz="0" w:space="0" w:color="auto"/>
        <w:bottom w:val="none" w:sz="0" w:space="0" w:color="auto"/>
        <w:right w:val="none" w:sz="0" w:space="0" w:color="auto"/>
      </w:divBdr>
    </w:div>
    <w:div w:id="1777359895">
      <w:bodyDiv w:val="1"/>
      <w:marLeft w:val="0"/>
      <w:marRight w:val="0"/>
      <w:marTop w:val="0"/>
      <w:marBottom w:val="0"/>
      <w:divBdr>
        <w:top w:val="none" w:sz="0" w:space="0" w:color="auto"/>
        <w:left w:val="none" w:sz="0" w:space="0" w:color="auto"/>
        <w:bottom w:val="none" w:sz="0" w:space="0" w:color="auto"/>
        <w:right w:val="none" w:sz="0" w:space="0" w:color="auto"/>
      </w:divBdr>
    </w:div>
    <w:div w:id="1777402233">
      <w:bodyDiv w:val="1"/>
      <w:marLeft w:val="0"/>
      <w:marRight w:val="0"/>
      <w:marTop w:val="0"/>
      <w:marBottom w:val="0"/>
      <w:divBdr>
        <w:top w:val="none" w:sz="0" w:space="0" w:color="auto"/>
        <w:left w:val="none" w:sz="0" w:space="0" w:color="auto"/>
        <w:bottom w:val="none" w:sz="0" w:space="0" w:color="auto"/>
        <w:right w:val="none" w:sz="0" w:space="0" w:color="auto"/>
      </w:divBdr>
    </w:div>
    <w:div w:id="1777407882">
      <w:bodyDiv w:val="1"/>
      <w:marLeft w:val="0"/>
      <w:marRight w:val="0"/>
      <w:marTop w:val="0"/>
      <w:marBottom w:val="0"/>
      <w:divBdr>
        <w:top w:val="none" w:sz="0" w:space="0" w:color="auto"/>
        <w:left w:val="none" w:sz="0" w:space="0" w:color="auto"/>
        <w:bottom w:val="none" w:sz="0" w:space="0" w:color="auto"/>
        <w:right w:val="none" w:sz="0" w:space="0" w:color="auto"/>
      </w:divBdr>
    </w:div>
    <w:div w:id="1778402048">
      <w:bodyDiv w:val="1"/>
      <w:marLeft w:val="0"/>
      <w:marRight w:val="0"/>
      <w:marTop w:val="0"/>
      <w:marBottom w:val="0"/>
      <w:divBdr>
        <w:top w:val="none" w:sz="0" w:space="0" w:color="auto"/>
        <w:left w:val="none" w:sz="0" w:space="0" w:color="auto"/>
        <w:bottom w:val="none" w:sz="0" w:space="0" w:color="auto"/>
        <w:right w:val="none" w:sz="0" w:space="0" w:color="auto"/>
      </w:divBdr>
    </w:div>
    <w:div w:id="1779182465">
      <w:bodyDiv w:val="1"/>
      <w:marLeft w:val="0"/>
      <w:marRight w:val="0"/>
      <w:marTop w:val="0"/>
      <w:marBottom w:val="0"/>
      <w:divBdr>
        <w:top w:val="none" w:sz="0" w:space="0" w:color="auto"/>
        <w:left w:val="none" w:sz="0" w:space="0" w:color="auto"/>
        <w:bottom w:val="none" w:sz="0" w:space="0" w:color="auto"/>
        <w:right w:val="none" w:sz="0" w:space="0" w:color="auto"/>
      </w:divBdr>
    </w:div>
    <w:div w:id="1779906306">
      <w:bodyDiv w:val="1"/>
      <w:marLeft w:val="0"/>
      <w:marRight w:val="0"/>
      <w:marTop w:val="0"/>
      <w:marBottom w:val="0"/>
      <w:divBdr>
        <w:top w:val="none" w:sz="0" w:space="0" w:color="auto"/>
        <w:left w:val="none" w:sz="0" w:space="0" w:color="auto"/>
        <w:bottom w:val="none" w:sz="0" w:space="0" w:color="auto"/>
        <w:right w:val="none" w:sz="0" w:space="0" w:color="auto"/>
      </w:divBdr>
    </w:div>
    <w:div w:id="1782795676">
      <w:bodyDiv w:val="1"/>
      <w:marLeft w:val="0"/>
      <w:marRight w:val="0"/>
      <w:marTop w:val="0"/>
      <w:marBottom w:val="0"/>
      <w:divBdr>
        <w:top w:val="none" w:sz="0" w:space="0" w:color="auto"/>
        <w:left w:val="none" w:sz="0" w:space="0" w:color="auto"/>
        <w:bottom w:val="none" w:sz="0" w:space="0" w:color="auto"/>
        <w:right w:val="none" w:sz="0" w:space="0" w:color="auto"/>
      </w:divBdr>
    </w:div>
    <w:div w:id="1782919119">
      <w:bodyDiv w:val="1"/>
      <w:marLeft w:val="0"/>
      <w:marRight w:val="0"/>
      <w:marTop w:val="0"/>
      <w:marBottom w:val="0"/>
      <w:divBdr>
        <w:top w:val="none" w:sz="0" w:space="0" w:color="auto"/>
        <w:left w:val="none" w:sz="0" w:space="0" w:color="auto"/>
        <w:bottom w:val="none" w:sz="0" w:space="0" w:color="auto"/>
        <w:right w:val="none" w:sz="0" w:space="0" w:color="auto"/>
      </w:divBdr>
    </w:div>
    <w:div w:id="1783107074">
      <w:bodyDiv w:val="1"/>
      <w:marLeft w:val="0"/>
      <w:marRight w:val="0"/>
      <w:marTop w:val="0"/>
      <w:marBottom w:val="0"/>
      <w:divBdr>
        <w:top w:val="none" w:sz="0" w:space="0" w:color="auto"/>
        <w:left w:val="none" w:sz="0" w:space="0" w:color="auto"/>
        <w:bottom w:val="none" w:sz="0" w:space="0" w:color="auto"/>
        <w:right w:val="none" w:sz="0" w:space="0" w:color="auto"/>
      </w:divBdr>
    </w:div>
    <w:div w:id="1784156431">
      <w:bodyDiv w:val="1"/>
      <w:marLeft w:val="0"/>
      <w:marRight w:val="0"/>
      <w:marTop w:val="0"/>
      <w:marBottom w:val="0"/>
      <w:divBdr>
        <w:top w:val="none" w:sz="0" w:space="0" w:color="auto"/>
        <w:left w:val="none" w:sz="0" w:space="0" w:color="auto"/>
        <w:bottom w:val="none" w:sz="0" w:space="0" w:color="auto"/>
        <w:right w:val="none" w:sz="0" w:space="0" w:color="auto"/>
      </w:divBdr>
    </w:div>
    <w:div w:id="1785463327">
      <w:bodyDiv w:val="1"/>
      <w:marLeft w:val="0"/>
      <w:marRight w:val="0"/>
      <w:marTop w:val="0"/>
      <w:marBottom w:val="0"/>
      <w:divBdr>
        <w:top w:val="none" w:sz="0" w:space="0" w:color="auto"/>
        <w:left w:val="none" w:sz="0" w:space="0" w:color="auto"/>
        <w:bottom w:val="none" w:sz="0" w:space="0" w:color="auto"/>
        <w:right w:val="none" w:sz="0" w:space="0" w:color="auto"/>
      </w:divBdr>
    </w:div>
    <w:div w:id="1786149363">
      <w:bodyDiv w:val="1"/>
      <w:marLeft w:val="0"/>
      <w:marRight w:val="0"/>
      <w:marTop w:val="0"/>
      <w:marBottom w:val="0"/>
      <w:divBdr>
        <w:top w:val="none" w:sz="0" w:space="0" w:color="auto"/>
        <w:left w:val="none" w:sz="0" w:space="0" w:color="auto"/>
        <w:bottom w:val="none" w:sz="0" w:space="0" w:color="auto"/>
        <w:right w:val="none" w:sz="0" w:space="0" w:color="auto"/>
      </w:divBdr>
    </w:div>
    <w:div w:id="1786344771">
      <w:bodyDiv w:val="1"/>
      <w:marLeft w:val="0"/>
      <w:marRight w:val="0"/>
      <w:marTop w:val="0"/>
      <w:marBottom w:val="0"/>
      <w:divBdr>
        <w:top w:val="none" w:sz="0" w:space="0" w:color="auto"/>
        <w:left w:val="none" w:sz="0" w:space="0" w:color="auto"/>
        <w:bottom w:val="none" w:sz="0" w:space="0" w:color="auto"/>
        <w:right w:val="none" w:sz="0" w:space="0" w:color="auto"/>
      </w:divBdr>
    </w:div>
    <w:div w:id="1786464163">
      <w:bodyDiv w:val="1"/>
      <w:marLeft w:val="0"/>
      <w:marRight w:val="0"/>
      <w:marTop w:val="0"/>
      <w:marBottom w:val="0"/>
      <w:divBdr>
        <w:top w:val="none" w:sz="0" w:space="0" w:color="auto"/>
        <w:left w:val="none" w:sz="0" w:space="0" w:color="auto"/>
        <w:bottom w:val="none" w:sz="0" w:space="0" w:color="auto"/>
        <w:right w:val="none" w:sz="0" w:space="0" w:color="auto"/>
      </w:divBdr>
    </w:div>
    <w:div w:id="1787918483">
      <w:bodyDiv w:val="1"/>
      <w:marLeft w:val="0"/>
      <w:marRight w:val="0"/>
      <w:marTop w:val="0"/>
      <w:marBottom w:val="0"/>
      <w:divBdr>
        <w:top w:val="none" w:sz="0" w:space="0" w:color="auto"/>
        <w:left w:val="none" w:sz="0" w:space="0" w:color="auto"/>
        <w:bottom w:val="none" w:sz="0" w:space="0" w:color="auto"/>
        <w:right w:val="none" w:sz="0" w:space="0" w:color="auto"/>
      </w:divBdr>
    </w:div>
    <w:div w:id="1788348469">
      <w:bodyDiv w:val="1"/>
      <w:marLeft w:val="0"/>
      <w:marRight w:val="0"/>
      <w:marTop w:val="0"/>
      <w:marBottom w:val="0"/>
      <w:divBdr>
        <w:top w:val="none" w:sz="0" w:space="0" w:color="auto"/>
        <w:left w:val="none" w:sz="0" w:space="0" w:color="auto"/>
        <w:bottom w:val="none" w:sz="0" w:space="0" w:color="auto"/>
        <w:right w:val="none" w:sz="0" w:space="0" w:color="auto"/>
      </w:divBdr>
    </w:div>
    <w:div w:id="1788550277">
      <w:bodyDiv w:val="1"/>
      <w:marLeft w:val="0"/>
      <w:marRight w:val="0"/>
      <w:marTop w:val="0"/>
      <w:marBottom w:val="0"/>
      <w:divBdr>
        <w:top w:val="none" w:sz="0" w:space="0" w:color="auto"/>
        <w:left w:val="none" w:sz="0" w:space="0" w:color="auto"/>
        <w:bottom w:val="none" w:sz="0" w:space="0" w:color="auto"/>
        <w:right w:val="none" w:sz="0" w:space="0" w:color="auto"/>
      </w:divBdr>
    </w:div>
    <w:div w:id="1791775836">
      <w:bodyDiv w:val="1"/>
      <w:marLeft w:val="0"/>
      <w:marRight w:val="0"/>
      <w:marTop w:val="0"/>
      <w:marBottom w:val="0"/>
      <w:divBdr>
        <w:top w:val="none" w:sz="0" w:space="0" w:color="auto"/>
        <w:left w:val="none" w:sz="0" w:space="0" w:color="auto"/>
        <w:bottom w:val="none" w:sz="0" w:space="0" w:color="auto"/>
        <w:right w:val="none" w:sz="0" w:space="0" w:color="auto"/>
      </w:divBdr>
    </w:div>
    <w:div w:id="1792018046">
      <w:bodyDiv w:val="1"/>
      <w:marLeft w:val="0"/>
      <w:marRight w:val="0"/>
      <w:marTop w:val="0"/>
      <w:marBottom w:val="0"/>
      <w:divBdr>
        <w:top w:val="none" w:sz="0" w:space="0" w:color="auto"/>
        <w:left w:val="none" w:sz="0" w:space="0" w:color="auto"/>
        <w:bottom w:val="none" w:sz="0" w:space="0" w:color="auto"/>
        <w:right w:val="none" w:sz="0" w:space="0" w:color="auto"/>
      </w:divBdr>
    </w:div>
    <w:div w:id="1792162601">
      <w:bodyDiv w:val="1"/>
      <w:marLeft w:val="0"/>
      <w:marRight w:val="0"/>
      <w:marTop w:val="0"/>
      <w:marBottom w:val="0"/>
      <w:divBdr>
        <w:top w:val="none" w:sz="0" w:space="0" w:color="auto"/>
        <w:left w:val="none" w:sz="0" w:space="0" w:color="auto"/>
        <w:bottom w:val="none" w:sz="0" w:space="0" w:color="auto"/>
        <w:right w:val="none" w:sz="0" w:space="0" w:color="auto"/>
      </w:divBdr>
    </w:div>
    <w:div w:id="1794127782">
      <w:bodyDiv w:val="1"/>
      <w:marLeft w:val="0"/>
      <w:marRight w:val="0"/>
      <w:marTop w:val="0"/>
      <w:marBottom w:val="0"/>
      <w:divBdr>
        <w:top w:val="none" w:sz="0" w:space="0" w:color="auto"/>
        <w:left w:val="none" w:sz="0" w:space="0" w:color="auto"/>
        <w:bottom w:val="none" w:sz="0" w:space="0" w:color="auto"/>
        <w:right w:val="none" w:sz="0" w:space="0" w:color="auto"/>
      </w:divBdr>
    </w:div>
    <w:div w:id="1795175717">
      <w:bodyDiv w:val="1"/>
      <w:marLeft w:val="0"/>
      <w:marRight w:val="0"/>
      <w:marTop w:val="0"/>
      <w:marBottom w:val="0"/>
      <w:divBdr>
        <w:top w:val="none" w:sz="0" w:space="0" w:color="auto"/>
        <w:left w:val="none" w:sz="0" w:space="0" w:color="auto"/>
        <w:bottom w:val="none" w:sz="0" w:space="0" w:color="auto"/>
        <w:right w:val="none" w:sz="0" w:space="0" w:color="auto"/>
      </w:divBdr>
    </w:div>
    <w:div w:id="1795514193">
      <w:bodyDiv w:val="1"/>
      <w:marLeft w:val="0"/>
      <w:marRight w:val="0"/>
      <w:marTop w:val="0"/>
      <w:marBottom w:val="0"/>
      <w:divBdr>
        <w:top w:val="none" w:sz="0" w:space="0" w:color="auto"/>
        <w:left w:val="none" w:sz="0" w:space="0" w:color="auto"/>
        <w:bottom w:val="none" w:sz="0" w:space="0" w:color="auto"/>
        <w:right w:val="none" w:sz="0" w:space="0" w:color="auto"/>
      </w:divBdr>
    </w:div>
    <w:div w:id="1796363772">
      <w:bodyDiv w:val="1"/>
      <w:marLeft w:val="0"/>
      <w:marRight w:val="0"/>
      <w:marTop w:val="0"/>
      <w:marBottom w:val="0"/>
      <w:divBdr>
        <w:top w:val="none" w:sz="0" w:space="0" w:color="auto"/>
        <w:left w:val="none" w:sz="0" w:space="0" w:color="auto"/>
        <w:bottom w:val="none" w:sz="0" w:space="0" w:color="auto"/>
        <w:right w:val="none" w:sz="0" w:space="0" w:color="auto"/>
      </w:divBdr>
    </w:div>
    <w:div w:id="1796756839">
      <w:bodyDiv w:val="1"/>
      <w:marLeft w:val="0"/>
      <w:marRight w:val="0"/>
      <w:marTop w:val="0"/>
      <w:marBottom w:val="0"/>
      <w:divBdr>
        <w:top w:val="none" w:sz="0" w:space="0" w:color="auto"/>
        <w:left w:val="none" w:sz="0" w:space="0" w:color="auto"/>
        <w:bottom w:val="none" w:sz="0" w:space="0" w:color="auto"/>
        <w:right w:val="none" w:sz="0" w:space="0" w:color="auto"/>
      </w:divBdr>
    </w:div>
    <w:div w:id="1797142890">
      <w:bodyDiv w:val="1"/>
      <w:marLeft w:val="0"/>
      <w:marRight w:val="0"/>
      <w:marTop w:val="0"/>
      <w:marBottom w:val="0"/>
      <w:divBdr>
        <w:top w:val="none" w:sz="0" w:space="0" w:color="auto"/>
        <w:left w:val="none" w:sz="0" w:space="0" w:color="auto"/>
        <w:bottom w:val="none" w:sz="0" w:space="0" w:color="auto"/>
        <w:right w:val="none" w:sz="0" w:space="0" w:color="auto"/>
      </w:divBdr>
    </w:div>
    <w:div w:id="1798529636">
      <w:bodyDiv w:val="1"/>
      <w:marLeft w:val="0"/>
      <w:marRight w:val="0"/>
      <w:marTop w:val="0"/>
      <w:marBottom w:val="0"/>
      <w:divBdr>
        <w:top w:val="none" w:sz="0" w:space="0" w:color="auto"/>
        <w:left w:val="none" w:sz="0" w:space="0" w:color="auto"/>
        <w:bottom w:val="none" w:sz="0" w:space="0" w:color="auto"/>
        <w:right w:val="none" w:sz="0" w:space="0" w:color="auto"/>
      </w:divBdr>
    </w:div>
    <w:div w:id="1800612391">
      <w:bodyDiv w:val="1"/>
      <w:marLeft w:val="0"/>
      <w:marRight w:val="0"/>
      <w:marTop w:val="0"/>
      <w:marBottom w:val="0"/>
      <w:divBdr>
        <w:top w:val="none" w:sz="0" w:space="0" w:color="auto"/>
        <w:left w:val="none" w:sz="0" w:space="0" w:color="auto"/>
        <w:bottom w:val="none" w:sz="0" w:space="0" w:color="auto"/>
        <w:right w:val="none" w:sz="0" w:space="0" w:color="auto"/>
      </w:divBdr>
    </w:div>
    <w:div w:id="1800952774">
      <w:bodyDiv w:val="1"/>
      <w:marLeft w:val="0"/>
      <w:marRight w:val="0"/>
      <w:marTop w:val="0"/>
      <w:marBottom w:val="0"/>
      <w:divBdr>
        <w:top w:val="none" w:sz="0" w:space="0" w:color="auto"/>
        <w:left w:val="none" w:sz="0" w:space="0" w:color="auto"/>
        <w:bottom w:val="none" w:sz="0" w:space="0" w:color="auto"/>
        <w:right w:val="none" w:sz="0" w:space="0" w:color="auto"/>
      </w:divBdr>
    </w:div>
    <w:div w:id="1801612618">
      <w:bodyDiv w:val="1"/>
      <w:marLeft w:val="0"/>
      <w:marRight w:val="0"/>
      <w:marTop w:val="0"/>
      <w:marBottom w:val="0"/>
      <w:divBdr>
        <w:top w:val="none" w:sz="0" w:space="0" w:color="auto"/>
        <w:left w:val="none" w:sz="0" w:space="0" w:color="auto"/>
        <w:bottom w:val="none" w:sz="0" w:space="0" w:color="auto"/>
        <w:right w:val="none" w:sz="0" w:space="0" w:color="auto"/>
      </w:divBdr>
    </w:div>
    <w:div w:id="1801916220">
      <w:bodyDiv w:val="1"/>
      <w:marLeft w:val="0"/>
      <w:marRight w:val="0"/>
      <w:marTop w:val="0"/>
      <w:marBottom w:val="0"/>
      <w:divBdr>
        <w:top w:val="none" w:sz="0" w:space="0" w:color="auto"/>
        <w:left w:val="none" w:sz="0" w:space="0" w:color="auto"/>
        <w:bottom w:val="none" w:sz="0" w:space="0" w:color="auto"/>
        <w:right w:val="none" w:sz="0" w:space="0" w:color="auto"/>
      </w:divBdr>
    </w:div>
    <w:div w:id="1806660558">
      <w:bodyDiv w:val="1"/>
      <w:marLeft w:val="0"/>
      <w:marRight w:val="0"/>
      <w:marTop w:val="0"/>
      <w:marBottom w:val="0"/>
      <w:divBdr>
        <w:top w:val="none" w:sz="0" w:space="0" w:color="auto"/>
        <w:left w:val="none" w:sz="0" w:space="0" w:color="auto"/>
        <w:bottom w:val="none" w:sz="0" w:space="0" w:color="auto"/>
        <w:right w:val="none" w:sz="0" w:space="0" w:color="auto"/>
      </w:divBdr>
    </w:div>
    <w:div w:id="1807241338">
      <w:bodyDiv w:val="1"/>
      <w:marLeft w:val="0"/>
      <w:marRight w:val="0"/>
      <w:marTop w:val="0"/>
      <w:marBottom w:val="0"/>
      <w:divBdr>
        <w:top w:val="none" w:sz="0" w:space="0" w:color="auto"/>
        <w:left w:val="none" w:sz="0" w:space="0" w:color="auto"/>
        <w:bottom w:val="none" w:sz="0" w:space="0" w:color="auto"/>
        <w:right w:val="none" w:sz="0" w:space="0" w:color="auto"/>
      </w:divBdr>
    </w:div>
    <w:div w:id="1808281704">
      <w:bodyDiv w:val="1"/>
      <w:marLeft w:val="0"/>
      <w:marRight w:val="0"/>
      <w:marTop w:val="0"/>
      <w:marBottom w:val="0"/>
      <w:divBdr>
        <w:top w:val="none" w:sz="0" w:space="0" w:color="auto"/>
        <w:left w:val="none" w:sz="0" w:space="0" w:color="auto"/>
        <w:bottom w:val="none" w:sz="0" w:space="0" w:color="auto"/>
        <w:right w:val="none" w:sz="0" w:space="0" w:color="auto"/>
      </w:divBdr>
    </w:div>
    <w:div w:id="1809205415">
      <w:bodyDiv w:val="1"/>
      <w:marLeft w:val="0"/>
      <w:marRight w:val="0"/>
      <w:marTop w:val="0"/>
      <w:marBottom w:val="0"/>
      <w:divBdr>
        <w:top w:val="none" w:sz="0" w:space="0" w:color="auto"/>
        <w:left w:val="none" w:sz="0" w:space="0" w:color="auto"/>
        <w:bottom w:val="none" w:sz="0" w:space="0" w:color="auto"/>
        <w:right w:val="none" w:sz="0" w:space="0" w:color="auto"/>
      </w:divBdr>
    </w:div>
    <w:div w:id="1809660630">
      <w:bodyDiv w:val="1"/>
      <w:marLeft w:val="0"/>
      <w:marRight w:val="0"/>
      <w:marTop w:val="0"/>
      <w:marBottom w:val="0"/>
      <w:divBdr>
        <w:top w:val="none" w:sz="0" w:space="0" w:color="auto"/>
        <w:left w:val="none" w:sz="0" w:space="0" w:color="auto"/>
        <w:bottom w:val="none" w:sz="0" w:space="0" w:color="auto"/>
        <w:right w:val="none" w:sz="0" w:space="0" w:color="auto"/>
      </w:divBdr>
    </w:div>
    <w:div w:id="1809785915">
      <w:bodyDiv w:val="1"/>
      <w:marLeft w:val="0"/>
      <w:marRight w:val="0"/>
      <w:marTop w:val="0"/>
      <w:marBottom w:val="0"/>
      <w:divBdr>
        <w:top w:val="none" w:sz="0" w:space="0" w:color="auto"/>
        <w:left w:val="none" w:sz="0" w:space="0" w:color="auto"/>
        <w:bottom w:val="none" w:sz="0" w:space="0" w:color="auto"/>
        <w:right w:val="none" w:sz="0" w:space="0" w:color="auto"/>
      </w:divBdr>
    </w:div>
    <w:div w:id="1810122502">
      <w:bodyDiv w:val="1"/>
      <w:marLeft w:val="0"/>
      <w:marRight w:val="0"/>
      <w:marTop w:val="0"/>
      <w:marBottom w:val="0"/>
      <w:divBdr>
        <w:top w:val="none" w:sz="0" w:space="0" w:color="auto"/>
        <w:left w:val="none" w:sz="0" w:space="0" w:color="auto"/>
        <w:bottom w:val="none" w:sz="0" w:space="0" w:color="auto"/>
        <w:right w:val="none" w:sz="0" w:space="0" w:color="auto"/>
      </w:divBdr>
    </w:div>
    <w:div w:id="1810634520">
      <w:bodyDiv w:val="1"/>
      <w:marLeft w:val="0"/>
      <w:marRight w:val="0"/>
      <w:marTop w:val="0"/>
      <w:marBottom w:val="0"/>
      <w:divBdr>
        <w:top w:val="none" w:sz="0" w:space="0" w:color="auto"/>
        <w:left w:val="none" w:sz="0" w:space="0" w:color="auto"/>
        <w:bottom w:val="none" w:sz="0" w:space="0" w:color="auto"/>
        <w:right w:val="none" w:sz="0" w:space="0" w:color="auto"/>
      </w:divBdr>
    </w:div>
    <w:div w:id="1810897934">
      <w:bodyDiv w:val="1"/>
      <w:marLeft w:val="0"/>
      <w:marRight w:val="0"/>
      <w:marTop w:val="0"/>
      <w:marBottom w:val="0"/>
      <w:divBdr>
        <w:top w:val="none" w:sz="0" w:space="0" w:color="auto"/>
        <w:left w:val="none" w:sz="0" w:space="0" w:color="auto"/>
        <w:bottom w:val="none" w:sz="0" w:space="0" w:color="auto"/>
        <w:right w:val="none" w:sz="0" w:space="0" w:color="auto"/>
      </w:divBdr>
    </w:div>
    <w:div w:id="1811240097">
      <w:bodyDiv w:val="1"/>
      <w:marLeft w:val="0"/>
      <w:marRight w:val="0"/>
      <w:marTop w:val="0"/>
      <w:marBottom w:val="0"/>
      <w:divBdr>
        <w:top w:val="none" w:sz="0" w:space="0" w:color="auto"/>
        <w:left w:val="none" w:sz="0" w:space="0" w:color="auto"/>
        <w:bottom w:val="none" w:sz="0" w:space="0" w:color="auto"/>
        <w:right w:val="none" w:sz="0" w:space="0" w:color="auto"/>
      </w:divBdr>
    </w:div>
    <w:div w:id="1812137433">
      <w:bodyDiv w:val="1"/>
      <w:marLeft w:val="0"/>
      <w:marRight w:val="0"/>
      <w:marTop w:val="0"/>
      <w:marBottom w:val="0"/>
      <w:divBdr>
        <w:top w:val="none" w:sz="0" w:space="0" w:color="auto"/>
        <w:left w:val="none" w:sz="0" w:space="0" w:color="auto"/>
        <w:bottom w:val="none" w:sz="0" w:space="0" w:color="auto"/>
        <w:right w:val="none" w:sz="0" w:space="0" w:color="auto"/>
      </w:divBdr>
    </w:div>
    <w:div w:id="1812359597">
      <w:bodyDiv w:val="1"/>
      <w:marLeft w:val="0"/>
      <w:marRight w:val="0"/>
      <w:marTop w:val="0"/>
      <w:marBottom w:val="0"/>
      <w:divBdr>
        <w:top w:val="none" w:sz="0" w:space="0" w:color="auto"/>
        <w:left w:val="none" w:sz="0" w:space="0" w:color="auto"/>
        <w:bottom w:val="none" w:sz="0" w:space="0" w:color="auto"/>
        <w:right w:val="none" w:sz="0" w:space="0" w:color="auto"/>
      </w:divBdr>
    </w:div>
    <w:div w:id="1816487219">
      <w:bodyDiv w:val="1"/>
      <w:marLeft w:val="0"/>
      <w:marRight w:val="0"/>
      <w:marTop w:val="0"/>
      <w:marBottom w:val="0"/>
      <w:divBdr>
        <w:top w:val="none" w:sz="0" w:space="0" w:color="auto"/>
        <w:left w:val="none" w:sz="0" w:space="0" w:color="auto"/>
        <w:bottom w:val="none" w:sz="0" w:space="0" w:color="auto"/>
        <w:right w:val="none" w:sz="0" w:space="0" w:color="auto"/>
      </w:divBdr>
    </w:div>
    <w:div w:id="1816675150">
      <w:bodyDiv w:val="1"/>
      <w:marLeft w:val="0"/>
      <w:marRight w:val="0"/>
      <w:marTop w:val="0"/>
      <w:marBottom w:val="0"/>
      <w:divBdr>
        <w:top w:val="none" w:sz="0" w:space="0" w:color="auto"/>
        <w:left w:val="none" w:sz="0" w:space="0" w:color="auto"/>
        <w:bottom w:val="none" w:sz="0" w:space="0" w:color="auto"/>
        <w:right w:val="none" w:sz="0" w:space="0" w:color="auto"/>
      </w:divBdr>
    </w:div>
    <w:div w:id="1817405744">
      <w:bodyDiv w:val="1"/>
      <w:marLeft w:val="0"/>
      <w:marRight w:val="0"/>
      <w:marTop w:val="0"/>
      <w:marBottom w:val="0"/>
      <w:divBdr>
        <w:top w:val="none" w:sz="0" w:space="0" w:color="auto"/>
        <w:left w:val="none" w:sz="0" w:space="0" w:color="auto"/>
        <w:bottom w:val="none" w:sz="0" w:space="0" w:color="auto"/>
        <w:right w:val="none" w:sz="0" w:space="0" w:color="auto"/>
      </w:divBdr>
    </w:div>
    <w:div w:id="1820610172">
      <w:bodyDiv w:val="1"/>
      <w:marLeft w:val="0"/>
      <w:marRight w:val="0"/>
      <w:marTop w:val="0"/>
      <w:marBottom w:val="0"/>
      <w:divBdr>
        <w:top w:val="none" w:sz="0" w:space="0" w:color="auto"/>
        <w:left w:val="none" w:sz="0" w:space="0" w:color="auto"/>
        <w:bottom w:val="none" w:sz="0" w:space="0" w:color="auto"/>
        <w:right w:val="none" w:sz="0" w:space="0" w:color="auto"/>
      </w:divBdr>
    </w:div>
    <w:div w:id="1821339926">
      <w:bodyDiv w:val="1"/>
      <w:marLeft w:val="0"/>
      <w:marRight w:val="0"/>
      <w:marTop w:val="0"/>
      <w:marBottom w:val="0"/>
      <w:divBdr>
        <w:top w:val="none" w:sz="0" w:space="0" w:color="auto"/>
        <w:left w:val="none" w:sz="0" w:space="0" w:color="auto"/>
        <w:bottom w:val="none" w:sz="0" w:space="0" w:color="auto"/>
        <w:right w:val="none" w:sz="0" w:space="0" w:color="auto"/>
      </w:divBdr>
    </w:div>
    <w:div w:id="1821654407">
      <w:bodyDiv w:val="1"/>
      <w:marLeft w:val="0"/>
      <w:marRight w:val="0"/>
      <w:marTop w:val="0"/>
      <w:marBottom w:val="0"/>
      <w:divBdr>
        <w:top w:val="none" w:sz="0" w:space="0" w:color="auto"/>
        <w:left w:val="none" w:sz="0" w:space="0" w:color="auto"/>
        <w:bottom w:val="none" w:sz="0" w:space="0" w:color="auto"/>
        <w:right w:val="none" w:sz="0" w:space="0" w:color="auto"/>
      </w:divBdr>
    </w:div>
    <w:div w:id="1821770140">
      <w:bodyDiv w:val="1"/>
      <w:marLeft w:val="0"/>
      <w:marRight w:val="0"/>
      <w:marTop w:val="0"/>
      <w:marBottom w:val="0"/>
      <w:divBdr>
        <w:top w:val="none" w:sz="0" w:space="0" w:color="auto"/>
        <w:left w:val="none" w:sz="0" w:space="0" w:color="auto"/>
        <w:bottom w:val="none" w:sz="0" w:space="0" w:color="auto"/>
        <w:right w:val="none" w:sz="0" w:space="0" w:color="auto"/>
      </w:divBdr>
    </w:div>
    <w:div w:id="1823154366">
      <w:bodyDiv w:val="1"/>
      <w:marLeft w:val="0"/>
      <w:marRight w:val="0"/>
      <w:marTop w:val="0"/>
      <w:marBottom w:val="0"/>
      <w:divBdr>
        <w:top w:val="none" w:sz="0" w:space="0" w:color="auto"/>
        <w:left w:val="none" w:sz="0" w:space="0" w:color="auto"/>
        <w:bottom w:val="none" w:sz="0" w:space="0" w:color="auto"/>
        <w:right w:val="none" w:sz="0" w:space="0" w:color="auto"/>
      </w:divBdr>
    </w:div>
    <w:div w:id="1824930302">
      <w:bodyDiv w:val="1"/>
      <w:marLeft w:val="0"/>
      <w:marRight w:val="0"/>
      <w:marTop w:val="0"/>
      <w:marBottom w:val="0"/>
      <w:divBdr>
        <w:top w:val="none" w:sz="0" w:space="0" w:color="auto"/>
        <w:left w:val="none" w:sz="0" w:space="0" w:color="auto"/>
        <w:bottom w:val="none" w:sz="0" w:space="0" w:color="auto"/>
        <w:right w:val="none" w:sz="0" w:space="0" w:color="auto"/>
      </w:divBdr>
    </w:div>
    <w:div w:id="1826315080">
      <w:bodyDiv w:val="1"/>
      <w:marLeft w:val="0"/>
      <w:marRight w:val="0"/>
      <w:marTop w:val="0"/>
      <w:marBottom w:val="0"/>
      <w:divBdr>
        <w:top w:val="none" w:sz="0" w:space="0" w:color="auto"/>
        <w:left w:val="none" w:sz="0" w:space="0" w:color="auto"/>
        <w:bottom w:val="none" w:sz="0" w:space="0" w:color="auto"/>
        <w:right w:val="none" w:sz="0" w:space="0" w:color="auto"/>
      </w:divBdr>
    </w:div>
    <w:div w:id="1827436921">
      <w:bodyDiv w:val="1"/>
      <w:marLeft w:val="0"/>
      <w:marRight w:val="0"/>
      <w:marTop w:val="0"/>
      <w:marBottom w:val="0"/>
      <w:divBdr>
        <w:top w:val="none" w:sz="0" w:space="0" w:color="auto"/>
        <w:left w:val="none" w:sz="0" w:space="0" w:color="auto"/>
        <w:bottom w:val="none" w:sz="0" w:space="0" w:color="auto"/>
        <w:right w:val="none" w:sz="0" w:space="0" w:color="auto"/>
      </w:divBdr>
    </w:div>
    <w:div w:id="1829587308">
      <w:bodyDiv w:val="1"/>
      <w:marLeft w:val="0"/>
      <w:marRight w:val="0"/>
      <w:marTop w:val="0"/>
      <w:marBottom w:val="0"/>
      <w:divBdr>
        <w:top w:val="none" w:sz="0" w:space="0" w:color="auto"/>
        <w:left w:val="none" w:sz="0" w:space="0" w:color="auto"/>
        <w:bottom w:val="none" w:sz="0" w:space="0" w:color="auto"/>
        <w:right w:val="none" w:sz="0" w:space="0" w:color="auto"/>
      </w:divBdr>
    </w:div>
    <w:div w:id="1829855816">
      <w:bodyDiv w:val="1"/>
      <w:marLeft w:val="0"/>
      <w:marRight w:val="0"/>
      <w:marTop w:val="0"/>
      <w:marBottom w:val="0"/>
      <w:divBdr>
        <w:top w:val="none" w:sz="0" w:space="0" w:color="auto"/>
        <w:left w:val="none" w:sz="0" w:space="0" w:color="auto"/>
        <w:bottom w:val="none" w:sz="0" w:space="0" w:color="auto"/>
        <w:right w:val="none" w:sz="0" w:space="0" w:color="auto"/>
      </w:divBdr>
    </w:div>
    <w:div w:id="1829857815">
      <w:bodyDiv w:val="1"/>
      <w:marLeft w:val="0"/>
      <w:marRight w:val="0"/>
      <w:marTop w:val="0"/>
      <w:marBottom w:val="0"/>
      <w:divBdr>
        <w:top w:val="none" w:sz="0" w:space="0" w:color="auto"/>
        <w:left w:val="none" w:sz="0" w:space="0" w:color="auto"/>
        <w:bottom w:val="none" w:sz="0" w:space="0" w:color="auto"/>
        <w:right w:val="none" w:sz="0" w:space="0" w:color="auto"/>
      </w:divBdr>
    </w:div>
    <w:div w:id="1830705262">
      <w:bodyDiv w:val="1"/>
      <w:marLeft w:val="0"/>
      <w:marRight w:val="0"/>
      <w:marTop w:val="0"/>
      <w:marBottom w:val="0"/>
      <w:divBdr>
        <w:top w:val="none" w:sz="0" w:space="0" w:color="auto"/>
        <w:left w:val="none" w:sz="0" w:space="0" w:color="auto"/>
        <w:bottom w:val="none" w:sz="0" w:space="0" w:color="auto"/>
        <w:right w:val="none" w:sz="0" w:space="0" w:color="auto"/>
      </w:divBdr>
    </w:div>
    <w:div w:id="1831824088">
      <w:bodyDiv w:val="1"/>
      <w:marLeft w:val="0"/>
      <w:marRight w:val="0"/>
      <w:marTop w:val="0"/>
      <w:marBottom w:val="0"/>
      <w:divBdr>
        <w:top w:val="none" w:sz="0" w:space="0" w:color="auto"/>
        <w:left w:val="none" w:sz="0" w:space="0" w:color="auto"/>
        <w:bottom w:val="none" w:sz="0" w:space="0" w:color="auto"/>
        <w:right w:val="none" w:sz="0" w:space="0" w:color="auto"/>
      </w:divBdr>
    </w:div>
    <w:div w:id="1832022941">
      <w:bodyDiv w:val="1"/>
      <w:marLeft w:val="0"/>
      <w:marRight w:val="0"/>
      <w:marTop w:val="0"/>
      <w:marBottom w:val="0"/>
      <w:divBdr>
        <w:top w:val="none" w:sz="0" w:space="0" w:color="auto"/>
        <w:left w:val="none" w:sz="0" w:space="0" w:color="auto"/>
        <w:bottom w:val="none" w:sz="0" w:space="0" w:color="auto"/>
        <w:right w:val="none" w:sz="0" w:space="0" w:color="auto"/>
      </w:divBdr>
    </w:div>
    <w:div w:id="1832912843">
      <w:bodyDiv w:val="1"/>
      <w:marLeft w:val="0"/>
      <w:marRight w:val="0"/>
      <w:marTop w:val="0"/>
      <w:marBottom w:val="0"/>
      <w:divBdr>
        <w:top w:val="none" w:sz="0" w:space="0" w:color="auto"/>
        <w:left w:val="none" w:sz="0" w:space="0" w:color="auto"/>
        <w:bottom w:val="none" w:sz="0" w:space="0" w:color="auto"/>
        <w:right w:val="none" w:sz="0" w:space="0" w:color="auto"/>
      </w:divBdr>
    </w:div>
    <w:div w:id="1834905302">
      <w:bodyDiv w:val="1"/>
      <w:marLeft w:val="0"/>
      <w:marRight w:val="0"/>
      <w:marTop w:val="0"/>
      <w:marBottom w:val="0"/>
      <w:divBdr>
        <w:top w:val="none" w:sz="0" w:space="0" w:color="auto"/>
        <w:left w:val="none" w:sz="0" w:space="0" w:color="auto"/>
        <w:bottom w:val="none" w:sz="0" w:space="0" w:color="auto"/>
        <w:right w:val="none" w:sz="0" w:space="0" w:color="auto"/>
      </w:divBdr>
    </w:div>
    <w:div w:id="1836332847">
      <w:bodyDiv w:val="1"/>
      <w:marLeft w:val="0"/>
      <w:marRight w:val="0"/>
      <w:marTop w:val="0"/>
      <w:marBottom w:val="0"/>
      <w:divBdr>
        <w:top w:val="none" w:sz="0" w:space="0" w:color="auto"/>
        <w:left w:val="none" w:sz="0" w:space="0" w:color="auto"/>
        <w:bottom w:val="none" w:sz="0" w:space="0" w:color="auto"/>
        <w:right w:val="none" w:sz="0" w:space="0" w:color="auto"/>
      </w:divBdr>
    </w:div>
    <w:div w:id="1836872070">
      <w:bodyDiv w:val="1"/>
      <w:marLeft w:val="0"/>
      <w:marRight w:val="0"/>
      <w:marTop w:val="0"/>
      <w:marBottom w:val="0"/>
      <w:divBdr>
        <w:top w:val="none" w:sz="0" w:space="0" w:color="auto"/>
        <w:left w:val="none" w:sz="0" w:space="0" w:color="auto"/>
        <w:bottom w:val="none" w:sz="0" w:space="0" w:color="auto"/>
        <w:right w:val="none" w:sz="0" w:space="0" w:color="auto"/>
      </w:divBdr>
    </w:div>
    <w:div w:id="1836994959">
      <w:bodyDiv w:val="1"/>
      <w:marLeft w:val="0"/>
      <w:marRight w:val="0"/>
      <w:marTop w:val="0"/>
      <w:marBottom w:val="0"/>
      <w:divBdr>
        <w:top w:val="none" w:sz="0" w:space="0" w:color="auto"/>
        <w:left w:val="none" w:sz="0" w:space="0" w:color="auto"/>
        <w:bottom w:val="none" w:sz="0" w:space="0" w:color="auto"/>
        <w:right w:val="none" w:sz="0" w:space="0" w:color="auto"/>
      </w:divBdr>
    </w:div>
    <w:div w:id="1837188897">
      <w:bodyDiv w:val="1"/>
      <w:marLeft w:val="0"/>
      <w:marRight w:val="0"/>
      <w:marTop w:val="0"/>
      <w:marBottom w:val="0"/>
      <w:divBdr>
        <w:top w:val="none" w:sz="0" w:space="0" w:color="auto"/>
        <w:left w:val="none" w:sz="0" w:space="0" w:color="auto"/>
        <w:bottom w:val="none" w:sz="0" w:space="0" w:color="auto"/>
        <w:right w:val="none" w:sz="0" w:space="0" w:color="auto"/>
      </w:divBdr>
    </w:div>
    <w:div w:id="1837646318">
      <w:bodyDiv w:val="1"/>
      <w:marLeft w:val="0"/>
      <w:marRight w:val="0"/>
      <w:marTop w:val="0"/>
      <w:marBottom w:val="0"/>
      <w:divBdr>
        <w:top w:val="none" w:sz="0" w:space="0" w:color="auto"/>
        <w:left w:val="none" w:sz="0" w:space="0" w:color="auto"/>
        <w:bottom w:val="none" w:sz="0" w:space="0" w:color="auto"/>
        <w:right w:val="none" w:sz="0" w:space="0" w:color="auto"/>
      </w:divBdr>
    </w:div>
    <w:div w:id="1837919311">
      <w:bodyDiv w:val="1"/>
      <w:marLeft w:val="0"/>
      <w:marRight w:val="0"/>
      <w:marTop w:val="0"/>
      <w:marBottom w:val="0"/>
      <w:divBdr>
        <w:top w:val="none" w:sz="0" w:space="0" w:color="auto"/>
        <w:left w:val="none" w:sz="0" w:space="0" w:color="auto"/>
        <w:bottom w:val="none" w:sz="0" w:space="0" w:color="auto"/>
        <w:right w:val="none" w:sz="0" w:space="0" w:color="auto"/>
      </w:divBdr>
    </w:div>
    <w:div w:id="1838031352">
      <w:bodyDiv w:val="1"/>
      <w:marLeft w:val="0"/>
      <w:marRight w:val="0"/>
      <w:marTop w:val="0"/>
      <w:marBottom w:val="0"/>
      <w:divBdr>
        <w:top w:val="none" w:sz="0" w:space="0" w:color="auto"/>
        <w:left w:val="none" w:sz="0" w:space="0" w:color="auto"/>
        <w:bottom w:val="none" w:sz="0" w:space="0" w:color="auto"/>
        <w:right w:val="none" w:sz="0" w:space="0" w:color="auto"/>
      </w:divBdr>
    </w:div>
    <w:div w:id="1838108173">
      <w:bodyDiv w:val="1"/>
      <w:marLeft w:val="0"/>
      <w:marRight w:val="0"/>
      <w:marTop w:val="0"/>
      <w:marBottom w:val="0"/>
      <w:divBdr>
        <w:top w:val="none" w:sz="0" w:space="0" w:color="auto"/>
        <w:left w:val="none" w:sz="0" w:space="0" w:color="auto"/>
        <w:bottom w:val="none" w:sz="0" w:space="0" w:color="auto"/>
        <w:right w:val="none" w:sz="0" w:space="0" w:color="auto"/>
      </w:divBdr>
    </w:div>
    <w:div w:id="1838498014">
      <w:bodyDiv w:val="1"/>
      <w:marLeft w:val="0"/>
      <w:marRight w:val="0"/>
      <w:marTop w:val="0"/>
      <w:marBottom w:val="0"/>
      <w:divBdr>
        <w:top w:val="none" w:sz="0" w:space="0" w:color="auto"/>
        <w:left w:val="none" w:sz="0" w:space="0" w:color="auto"/>
        <w:bottom w:val="none" w:sz="0" w:space="0" w:color="auto"/>
        <w:right w:val="none" w:sz="0" w:space="0" w:color="auto"/>
      </w:divBdr>
    </w:div>
    <w:div w:id="1839079936">
      <w:bodyDiv w:val="1"/>
      <w:marLeft w:val="0"/>
      <w:marRight w:val="0"/>
      <w:marTop w:val="0"/>
      <w:marBottom w:val="0"/>
      <w:divBdr>
        <w:top w:val="none" w:sz="0" w:space="0" w:color="auto"/>
        <w:left w:val="none" w:sz="0" w:space="0" w:color="auto"/>
        <w:bottom w:val="none" w:sz="0" w:space="0" w:color="auto"/>
        <w:right w:val="none" w:sz="0" w:space="0" w:color="auto"/>
      </w:divBdr>
    </w:div>
    <w:div w:id="1839467669">
      <w:bodyDiv w:val="1"/>
      <w:marLeft w:val="0"/>
      <w:marRight w:val="0"/>
      <w:marTop w:val="0"/>
      <w:marBottom w:val="0"/>
      <w:divBdr>
        <w:top w:val="none" w:sz="0" w:space="0" w:color="auto"/>
        <w:left w:val="none" w:sz="0" w:space="0" w:color="auto"/>
        <w:bottom w:val="none" w:sz="0" w:space="0" w:color="auto"/>
        <w:right w:val="none" w:sz="0" w:space="0" w:color="auto"/>
      </w:divBdr>
    </w:div>
    <w:div w:id="1840003890">
      <w:bodyDiv w:val="1"/>
      <w:marLeft w:val="0"/>
      <w:marRight w:val="0"/>
      <w:marTop w:val="0"/>
      <w:marBottom w:val="0"/>
      <w:divBdr>
        <w:top w:val="none" w:sz="0" w:space="0" w:color="auto"/>
        <w:left w:val="none" w:sz="0" w:space="0" w:color="auto"/>
        <w:bottom w:val="none" w:sz="0" w:space="0" w:color="auto"/>
        <w:right w:val="none" w:sz="0" w:space="0" w:color="auto"/>
      </w:divBdr>
    </w:div>
    <w:div w:id="1841313774">
      <w:bodyDiv w:val="1"/>
      <w:marLeft w:val="0"/>
      <w:marRight w:val="0"/>
      <w:marTop w:val="0"/>
      <w:marBottom w:val="0"/>
      <w:divBdr>
        <w:top w:val="none" w:sz="0" w:space="0" w:color="auto"/>
        <w:left w:val="none" w:sz="0" w:space="0" w:color="auto"/>
        <w:bottom w:val="none" w:sz="0" w:space="0" w:color="auto"/>
        <w:right w:val="none" w:sz="0" w:space="0" w:color="auto"/>
      </w:divBdr>
    </w:div>
    <w:div w:id="1844277886">
      <w:bodyDiv w:val="1"/>
      <w:marLeft w:val="0"/>
      <w:marRight w:val="0"/>
      <w:marTop w:val="0"/>
      <w:marBottom w:val="0"/>
      <w:divBdr>
        <w:top w:val="none" w:sz="0" w:space="0" w:color="auto"/>
        <w:left w:val="none" w:sz="0" w:space="0" w:color="auto"/>
        <w:bottom w:val="none" w:sz="0" w:space="0" w:color="auto"/>
        <w:right w:val="none" w:sz="0" w:space="0" w:color="auto"/>
      </w:divBdr>
    </w:div>
    <w:div w:id="1844512074">
      <w:bodyDiv w:val="1"/>
      <w:marLeft w:val="0"/>
      <w:marRight w:val="0"/>
      <w:marTop w:val="0"/>
      <w:marBottom w:val="0"/>
      <w:divBdr>
        <w:top w:val="none" w:sz="0" w:space="0" w:color="auto"/>
        <w:left w:val="none" w:sz="0" w:space="0" w:color="auto"/>
        <w:bottom w:val="none" w:sz="0" w:space="0" w:color="auto"/>
        <w:right w:val="none" w:sz="0" w:space="0" w:color="auto"/>
      </w:divBdr>
    </w:div>
    <w:div w:id="1845782991">
      <w:bodyDiv w:val="1"/>
      <w:marLeft w:val="0"/>
      <w:marRight w:val="0"/>
      <w:marTop w:val="0"/>
      <w:marBottom w:val="0"/>
      <w:divBdr>
        <w:top w:val="none" w:sz="0" w:space="0" w:color="auto"/>
        <w:left w:val="none" w:sz="0" w:space="0" w:color="auto"/>
        <w:bottom w:val="none" w:sz="0" w:space="0" w:color="auto"/>
        <w:right w:val="none" w:sz="0" w:space="0" w:color="auto"/>
      </w:divBdr>
    </w:div>
    <w:div w:id="1846280795">
      <w:bodyDiv w:val="1"/>
      <w:marLeft w:val="0"/>
      <w:marRight w:val="0"/>
      <w:marTop w:val="0"/>
      <w:marBottom w:val="0"/>
      <w:divBdr>
        <w:top w:val="none" w:sz="0" w:space="0" w:color="auto"/>
        <w:left w:val="none" w:sz="0" w:space="0" w:color="auto"/>
        <w:bottom w:val="none" w:sz="0" w:space="0" w:color="auto"/>
        <w:right w:val="none" w:sz="0" w:space="0" w:color="auto"/>
      </w:divBdr>
    </w:div>
    <w:div w:id="1849832483">
      <w:bodyDiv w:val="1"/>
      <w:marLeft w:val="0"/>
      <w:marRight w:val="0"/>
      <w:marTop w:val="0"/>
      <w:marBottom w:val="0"/>
      <w:divBdr>
        <w:top w:val="none" w:sz="0" w:space="0" w:color="auto"/>
        <w:left w:val="none" w:sz="0" w:space="0" w:color="auto"/>
        <w:bottom w:val="none" w:sz="0" w:space="0" w:color="auto"/>
        <w:right w:val="none" w:sz="0" w:space="0" w:color="auto"/>
      </w:divBdr>
    </w:div>
    <w:div w:id="1852448481">
      <w:bodyDiv w:val="1"/>
      <w:marLeft w:val="0"/>
      <w:marRight w:val="0"/>
      <w:marTop w:val="0"/>
      <w:marBottom w:val="0"/>
      <w:divBdr>
        <w:top w:val="none" w:sz="0" w:space="0" w:color="auto"/>
        <w:left w:val="none" w:sz="0" w:space="0" w:color="auto"/>
        <w:bottom w:val="none" w:sz="0" w:space="0" w:color="auto"/>
        <w:right w:val="none" w:sz="0" w:space="0" w:color="auto"/>
      </w:divBdr>
    </w:div>
    <w:div w:id="1854683956">
      <w:bodyDiv w:val="1"/>
      <w:marLeft w:val="0"/>
      <w:marRight w:val="0"/>
      <w:marTop w:val="0"/>
      <w:marBottom w:val="0"/>
      <w:divBdr>
        <w:top w:val="none" w:sz="0" w:space="0" w:color="auto"/>
        <w:left w:val="none" w:sz="0" w:space="0" w:color="auto"/>
        <w:bottom w:val="none" w:sz="0" w:space="0" w:color="auto"/>
        <w:right w:val="none" w:sz="0" w:space="0" w:color="auto"/>
      </w:divBdr>
    </w:div>
    <w:div w:id="1854764546">
      <w:bodyDiv w:val="1"/>
      <w:marLeft w:val="0"/>
      <w:marRight w:val="0"/>
      <w:marTop w:val="0"/>
      <w:marBottom w:val="0"/>
      <w:divBdr>
        <w:top w:val="none" w:sz="0" w:space="0" w:color="auto"/>
        <w:left w:val="none" w:sz="0" w:space="0" w:color="auto"/>
        <w:bottom w:val="none" w:sz="0" w:space="0" w:color="auto"/>
        <w:right w:val="none" w:sz="0" w:space="0" w:color="auto"/>
      </w:divBdr>
    </w:div>
    <w:div w:id="1856650485">
      <w:bodyDiv w:val="1"/>
      <w:marLeft w:val="0"/>
      <w:marRight w:val="0"/>
      <w:marTop w:val="0"/>
      <w:marBottom w:val="0"/>
      <w:divBdr>
        <w:top w:val="none" w:sz="0" w:space="0" w:color="auto"/>
        <w:left w:val="none" w:sz="0" w:space="0" w:color="auto"/>
        <w:bottom w:val="none" w:sz="0" w:space="0" w:color="auto"/>
        <w:right w:val="none" w:sz="0" w:space="0" w:color="auto"/>
      </w:divBdr>
    </w:div>
    <w:div w:id="1857041387">
      <w:bodyDiv w:val="1"/>
      <w:marLeft w:val="0"/>
      <w:marRight w:val="0"/>
      <w:marTop w:val="0"/>
      <w:marBottom w:val="0"/>
      <w:divBdr>
        <w:top w:val="none" w:sz="0" w:space="0" w:color="auto"/>
        <w:left w:val="none" w:sz="0" w:space="0" w:color="auto"/>
        <w:bottom w:val="none" w:sz="0" w:space="0" w:color="auto"/>
        <w:right w:val="none" w:sz="0" w:space="0" w:color="auto"/>
      </w:divBdr>
    </w:div>
    <w:div w:id="1857115529">
      <w:bodyDiv w:val="1"/>
      <w:marLeft w:val="0"/>
      <w:marRight w:val="0"/>
      <w:marTop w:val="0"/>
      <w:marBottom w:val="0"/>
      <w:divBdr>
        <w:top w:val="none" w:sz="0" w:space="0" w:color="auto"/>
        <w:left w:val="none" w:sz="0" w:space="0" w:color="auto"/>
        <w:bottom w:val="none" w:sz="0" w:space="0" w:color="auto"/>
        <w:right w:val="none" w:sz="0" w:space="0" w:color="auto"/>
      </w:divBdr>
    </w:div>
    <w:div w:id="1857302548">
      <w:bodyDiv w:val="1"/>
      <w:marLeft w:val="0"/>
      <w:marRight w:val="0"/>
      <w:marTop w:val="0"/>
      <w:marBottom w:val="0"/>
      <w:divBdr>
        <w:top w:val="none" w:sz="0" w:space="0" w:color="auto"/>
        <w:left w:val="none" w:sz="0" w:space="0" w:color="auto"/>
        <w:bottom w:val="none" w:sz="0" w:space="0" w:color="auto"/>
        <w:right w:val="none" w:sz="0" w:space="0" w:color="auto"/>
      </w:divBdr>
    </w:div>
    <w:div w:id="1859076216">
      <w:bodyDiv w:val="1"/>
      <w:marLeft w:val="0"/>
      <w:marRight w:val="0"/>
      <w:marTop w:val="0"/>
      <w:marBottom w:val="0"/>
      <w:divBdr>
        <w:top w:val="none" w:sz="0" w:space="0" w:color="auto"/>
        <w:left w:val="none" w:sz="0" w:space="0" w:color="auto"/>
        <w:bottom w:val="none" w:sz="0" w:space="0" w:color="auto"/>
        <w:right w:val="none" w:sz="0" w:space="0" w:color="auto"/>
      </w:divBdr>
    </w:div>
    <w:div w:id="1859614935">
      <w:bodyDiv w:val="1"/>
      <w:marLeft w:val="0"/>
      <w:marRight w:val="0"/>
      <w:marTop w:val="0"/>
      <w:marBottom w:val="0"/>
      <w:divBdr>
        <w:top w:val="none" w:sz="0" w:space="0" w:color="auto"/>
        <w:left w:val="none" w:sz="0" w:space="0" w:color="auto"/>
        <w:bottom w:val="none" w:sz="0" w:space="0" w:color="auto"/>
        <w:right w:val="none" w:sz="0" w:space="0" w:color="auto"/>
      </w:divBdr>
    </w:div>
    <w:div w:id="1860120164">
      <w:bodyDiv w:val="1"/>
      <w:marLeft w:val="0"/>
      <w:marRight w:val="0"/>
      <w:marTop w:val="0"/>
      <w:marBottom w:val="0"/>
      <w:divBdr>
        <w:top w:val="none" w:sz="0" w:space="0" w:color="auto"/>
        <w:left w:val="none" w:sz="0" w:space="0" w:color="auto"/>
        <w:bottom w:val="none" w:sz="0" w:space="0" w:color="auto"/>
        <w:right w:val="none" w:sz="0" w:space="0" w:color="auto"/>
      </w:divBdr>
    </w:div>
    <w:div w:id="1860468017">
      <w:bodyDiv w:val="1"/>
      <w:marLeft w:val="0"/>
      <w:marRight w:val="0"/>
      <w:marTop w:val="0"/>
      <w:marBottom w:val="0"/>
      <w:divBdr>
        <w:top w:val="none" w:sz="0" w:space="0" w:color="auto"/>
        <w:left w:val="none" w:sz="0" w:space="0" w:color="auto"/>
        <w:bottom w:val="none" w:sz="0" w:space="0" w:color="auto"/>
        <w:right w:val="none" w:sz="0" w:space="0" w:color="auto"/>
      </w:divBdr>
    </w:div>
    <w:div w:id="1860512141">
      <w:bodyDiv w:val="1"/>
      <w:marLeft w:val="0"/>
      <w:marRight w:val="0"/>
      <w:marTop w:val="0"/>
      <w:marBottom w:val="0"/>
      <w:divBdr>
        <w:top w:val="none" w:sz="0" w:space="0" w:color="auto"/>
        <w:left w:val="none" w:sz="0" w:space="0" w:color="auto"/>
        <w:bottom w:val="none" w:sz="0" w:space="0" w:color="auto"/>
        <w:right w:val="none" w:sz="0" w:space="0" w:color="auto"/>
      </w:divBdr>
    </w:div>
    <w:div w:id="1861160187">
      <w:bodyDiv w:val="1"/>
      <w:marLeft w:val="0"/>
      <w:marRight w:val="0"/>
      <w:marTop w:val="0"/>
      <w:marBottom w:val="0"/>
      <w:divBdr>
        <w:top w:val="none" w:sz="0" w:space="0" w:color="auto"/>
        <w:left w:val="none" w:sz="0" w:space="0" w:color="auto"/>
        <w:bottom w:val="none" w:sz="0" w:space="0" w:color="auto"/>
        <w:right w:val="none" w:sz="0" w:space="0" w:color="auto"/>
      </w:divBdr>
    </w:div>
    <w:div w:id="1862402295">
      <w:bodyDiv w:val="1"/>
      <w:marLeft w:val="0"/>
      <w:marRight w:val="0"/>
      <w:marTop w:val="0"/>
      <w:marBottom w:val="0"/>
      <w:divBdr>
        <w:top w:val="none" w:sz="0" w:space="0" w:color="auto"/>
        <w:left w:val="none" w:sz="0" w:space="0" w:color="auto"/>
        <w:bottom w:val="none" w:sz="0" w:space="0" w:color="auto"/>
        <w:right w:val="none" w:sz="0" w:space="0" w:color="auto"/>
      </w:divBdr>
    </w:div>
    <w:div w:id="1863469150">
      <w:bodyDiv w:val="1"/>
      <w:marLeft w:val="0"/>
      <w:marRight w:val="0"/>
      <w:marTop w:val="0"/>
      <w:marBottom w:val="0"/>
      <w:divBdr>
        <w:top w:val="none" w:sz="0" w:space="0" w:color="auto"/>
        <w:left w:val="none" w:sz="0" w:space="0" w:color="auto"/>
        <w:bottom w:val="none" w:sz="0" w:space="0" w:color="auto"/>
        <w:right w:val="none" w:sz="0" w:space="0" w:color="auto"/>
      </w:divBdr>
    </w:div>
    <w:div w:id="1863859609">
      <w:bodyDiv w:val="1"/>
      <w:marLeft w:val="0"/>
      <w:marRight w:val="0"/>
      <w:marTop w:val="0"/>
      <w:marBottom w:val="0"/>
      <w:divBdr>
        <w:top w:val="none" w:sz="0" w:space="0" w:color="auto"/>
        <w:left w:val="none" w:sz="0" w:space="0" w:color="auto"/>
        <w:bottom w:val="none" w:sz="0" w:space="0" w:color="auto"/>
        <w:right w:val="none" w:sz="0" w:space="0" w:color="auto"/>
      </w:divBdr>
    </w:div>
    <w:div w:id="1865628889">
      <w:bodyDiv w:val="1"/>
      <w:marLeft w:val="0"/>
      <w:marRight w:val="0"/>
      <w:marTop w:val="0"/>
      <w:marBottom w:val="0"/>
      <w:divBdr>
        <w:top w:val="none" w:sz="0" w:space="0" w:color="auto"/>
        <w:left w:val="none" w:sz="0" w:space="0" w:color="auto"/>
        <w:bottom w:val="none" w:sz="0" w:space="0" w:color="auto"/>
        <w:right w:val="none" w:sz="0" w:space="0" w:color="auto"/>
      </w:divBdr>
    </w:div>
    <w:div w:id="1866139885">
      <w:bodyDiv w:val="1"/>
      <w:marLeft w:val="0"/>
      <w:marRight w:val="0"/>
      <w:marTop w:val="0"/>
      <w:marBottom w:val="0"/>
      <w:divBdr>
        <w:top w:val="none" w:sz="0" w:space="0" w:color="auto"/>
        <w:left w:val="none" w:sz="0" w:space="0" w:color="auto"/>
        <w:bottom w:val="none" w:sz="0" w:space="0" w:color="auto"/>
        <w:right w:val="none" w:sz="0" w:space="0" w:color="auto"/>
      </w:divBdr>
    </w:div>
    <w:div w:id="1866554340">
      <w:bodyDiv w:val="1"/>
      <w:marLeft w:val="0"/>
      <w:marRight w:val="0"/>
      <w:marTop w:val="0"/>
      <w:marBottom w:val="0"/>
      <w:divBdr>
        <w:top w:val="none" w:sz="0" w:space="0" w:color="auto"/>
        <w:left w:val="none" w:sz="0" w:space="0" w:color="auto"/>
        <w:bottom w:val="none" w:sz="0" w:space="0" w:color="auto"/>
        <w:right w:val="none" w:sz="0" w:space="0" w:color="auto"/>
      </w:divBdr>
    </w:div>
    <w:div w:id="1867215573">
      <w:bodyDiv w:val="1"/>
      <w:marLeft w:val="0"/>
      <w:marRight w:val="0"/>
      <w:marTop w:val="0"/>
      <w:marBottom w:val="0"/>
      <w:divBdr>
        <w:top w:val="none" w:sz="0" w:space="0" w:color="auto"/>
        <w:left w:val="none" w:sz="0" w:space="0" w:color="auto"/>
        <w:bottom w:val="none" w:sz="0" w:space="0" w:color="auto"/>
        <w:right w:val="none" w:sz="0" w:space="0" w:color="auto"/>
      </w:divBdr>
    </w:div>
    <w:div w:id="1867254712">
      <w:bodyDiv w:val="1"/>
      <w:marLeft w:val="0"/>
      <w:marRight w:val="0"/>
      <w:marTop w:val="0"/>
      <w:marBottom w:val="0"/>
      <w:divBdr>
        <w:top w:val="none" w:sz="0" w:space="0" w:color="auto"/>
        <w:left w:val="none" w:sz="0" w:space="0" w:color="auto"/>
        <w:bottom w:val="none" w:sz="0" w:space="0" w:color="auto"/>
        <w:right w:val="none" w:sz="0" w:space="0" w:color="auto"/>
      </w:divBdr>
    </w:div>
    <w:div w:id="1867668742">
      <w:bodyDiv w:val="1"/>
      <w:marLeft w:val="0"/>
      <w:marRight w:val="0"/>
      <w:marTop w:val="0"/>
      <w:marBottom w:val="0"/>
      <w:divBdr>
        <w:top w:val="none" w:sz="0" w:space="0" w:color="auto"/>
        <w:left w:val="none" w:sz="0" w:space="0" w:color="auto"/>
        <w:bottom w:val="none" w:sz="0" w:space="0" w:color="auto"/>
        <w:right w:val="none" w:sz="0" w:space="0" w:color="auto"/>
      </w:divBdr>
    </w:div>
    <w:div w:id="1869561871">
      <w:bodyDiv w:val="1"/>
      <w:marLeft w:val="0"/>
      <w:marRight w:val="0"/>
      <w:marTop w:val="0"/>
      <w:marBottom w:val="0"/>
      <w:divBdr>
        <w:top w:val="none" w:sz="0" w:space="0" w:color="auto"/>
        <w:left w:val="none" w:sz="0" w:space="0" w:color="auto"/>
        <w:bottom w:val="none" w:sz="0" w:space="0" w:color="auto"/>
        <w:right w:val="none" w:sz="0" w:space="0" w:color="auto"/>
      </w:divBdr>
    </w:div>
    <w:div w:id="1870098135">
      <w:bodyDiv w:val="1"/>
      <w:marLeft w:val="0"/>
      <w:marRight w:val="0"/>
      <w:marTop w:val="0"/>
      <w:marBottom w:val="0"/>
      <w:divBdr>
        <w:top w:val="none" w:sz="0" w:space="0" w:color="auto"/>
        <w:left w:val="none" w:sz="0" w:space="0" w:color="auto"/>
        <w:bottom w:val="none" w:sz="0" w:space="0" w:color="auto"/>
        <w:right w:val="none" w:sz="0" w:space="0" w:color="auto"/>
      </w:divBdr>
    </w:div>
    <w:div w:id="1872255182">
      <w:bodyDiv w:val="1"/>
      <w:marLeft w:val="0"/>
      <w:marRight w:val="0"/>
      <w:marTop w:val="0"/>
      <w:marBottom w:val="0"/>
      <w:divBdr>
        <w:top w:val="none" w:sz="0" w:space="0" w:color="auto"/>
        <w:left w:val="none" w:sz="0" w:space="0" w:color="auto"/>
        <w:bottom w:val="none" w:sz="0" w:space="0" w:color="auto"/>
        <w:right w:val="none" w:sz="0" w:space="0" w:color="auto"/>
      </w:divBdr>
    </w:div>
    <w:div w:id="1872258641">
      <w:bodyDiv w:val="1"/>
      <w:marLeft w:val="0"/>
      <w:marRight w:val="0"/>
      <w:marTop w:val="0"/>
      <w:marBottom w:val="0"/>
      <w:divBdr>
        <w:top w:val="none" w:sz="0" w:space="0" w:color="auto"/>
        <w:left w:val="none" w:sz="0" w:space="0" w:color="auto"/>
        <w:bottom w:val="none" w:sz="0" w:space="0" w:color="auto"/>
        <w:right w:val="none" w:sz="0" w:space="0" w:color="auto"/>
      </w:divBdr>
    </w:div>
    <w:div w:id="1875003466">
      <w:bodyDiv w:val="1"/>
      <w:marLeft w:val="0"/>
      <w:marRight w:val="0"/>
      <w:marTop w:val="0"/>
      <w:marBottom w:val="0"/>
      <w:divBdr>
        <w:top w:val="none" w:sz="0" w:space="0" w:color="auto"/>
        <w:left w:val="none" w:sz="0" w:space="0" w:color="auto"/>
        <w:bottom w:val="none" w:sz="0" w:space="0" w:color="auto"/>
        <w:right w:val="none" w:sz="0" w:space="0" w:color="auto"/>
      </w:divBdr>
    </w:div>
    <w:div w:id="1875147417">
      <w:bodyDiv w:val="1"/>
      <w:marLeft w:val="0"/>
      <w:marRight w:val="0"/>
      <w:marTop w:val="0"/>
      <w:marBottom w:val="0"/>
      <w:divBdr>
        <w:top w:val="none" w:sz="0" w:space="0" w:color="auto"/>
        <w:left w:val="none" w:sz="0" w:space="0" w:color="auto"/>
        <w:bottom w:val="none" w:sz="0" w:space="0" w:color="auto"/>
        <w:right w:val="none" w:sz="0" w:space="0" w:color="auto"/>
      </w:divBdr>
    </w:div>
    <w:div w:id="1878664807">
      <w:bodyDiv w:val="1"/>
      <w:marLeft w:val="0"/>
      <w:marRight w:val="0"/>
      <w:marTop w:val="0"/>
      <w:marBottom w:val="0"/>
      <w:divBdr>
        <w:top w:val="none" w:sz="0" w:space="0" w:color="auto"/>
        <w:left w:val="none" w:sz="0" w:space="0" w:color="auto"/>
        <w:bottom w:val="none" w:sz="0" w:space="0" w:color="auto"/>
        <w:right w:val="none" w:sz="0" w:space="0" w:color="auto"/>
      </w:divBdr>
    </w:div>
    <w:div w:id="1879391786">
      <w:bodyDiv w:val="1"/>
      <w:marLeft w:val="0"/>
      <w:marRight w:val="0"/>
      <w:marTop w:val="0"/>
      <w:marBottom w:val="0"/>
      <w:divBdr>
        <w:top w:val="none" w:sz="0" w:space="0" w:color="auto"/>
        <w:left w:val="none" w:sz="0" w:space="0" w:color="auto"/>
        <w:bottom w:val="none" w:sz="0" w:space="0" w:color="auto"/>
        <w:right w:val="none" w:sz="0" w:space="0" w:color="auto"/>
      </w:divBdr>
    </w:div>
    <w:div w:id="1879855447">
      <w:bodyDiv w:val="1"/>
      <w:marLeft w:val="0"/>
      <w:marRight w:val="0"/>
      <w:marTop w:val="0"/>
      <w:marBottom w:val="0"/>
      <w:divBdr>
        <w:top w:val="none" w:sz="0" w:space="0" w:color="auto"/>
        <w:left w:val="none" w:sz="0" w:space="0" w:color="auto"/>
        <w:bottom w:val="none" w:sz="0" w:space="0" w:color="auto"/>
        <w:right w:val="none" w:sz="0" w:space="0" w:color="auto"/>
      </w:divBdr>
    </w:div>
    <w:div w:id="1880975402">
      <w:bodyDiv w:val="1"/>
      <w:marLeft w:val="0"/>
      <w:marRight w:val="0"/>
      <w:marTop w:val="0"/>
      <w:marBottom w:val="0"/>
      <w:divBdr>
        <w:top w:val="none" w:sz="0" w:space="0" w:color="auto"/>
        <w:left w:val="none" w:sz="0" w:space="0" w:color="auto"/>
        <w:bottom w:val="none" w:sz="0" w:space="0" w:color="auto"/>
        <w:right w:val="none" w:sz="0" w:space="0" w:color="auto"/>
      </w:divBdr>
    </w:div>
    <w:div w:id="1881742041">
      <w:bodyDiv w:val="1"/>
      <w:marLeft w:val="0"/>
      <w:marRight w:val="0"/>
      <w:marTop w:val="0"/>
      <w:marBottom w:val="0"/>
      <w:divBdr>
        <w:top w:val="none" w:sz="0" w:space="0" w:color="auto"/>
        <w:left w:val="none" w:sz="0" w:space="0" w:color="auto"/>
        <w:bottom w:val="none" w:sz="0" w:space="0" w:color="auto"/>
        <w:right w:val="none" w:sz="0" w:space="0" w:color="auto"/>
      </w:divBdr>
    </w:div>
    <w:div w:id="1882784933">
      <w:bodyDiv w:val="1"/>
      <w:marLeft w:val="0"/>
      <w:marRight w:val="0"/>
      <w:marTop w:val="0"/>
      <w:marBottom w:val="0"/>
      <w:divBdr>
        <w:top w:val="none" w:sz="0" w:space="0" w:color="auto"/>
        <w:left w:val="none" w:sz="0" w:space="0" w:color="auto"/>
        <w:bottom w:val="none" w:sz="0" w:space="0" w:color="auto"/>
        <w:right w:val="none" w:sz="0" w:space="0" w:color="auto"/>
      </w:divBdr>
    </w:div>
    <w:div w:id="1882939059">
      <w:bodyDiv w:val="1"/>
      <w:marLeft w:val="0"/>
      <w:marRight w:val="0"/>
      <w:marTop w:val="0"/>
      <w:marBottom w:val="0"/>
      <w:divBdr>
        <w:top w:val="none" w:sz="0" w:space="0" w:color="auto"/>
        <w:left w:val="none" w:sz="0" w:space="0" w:color="auto"/>
        <w:bottom w:val="none" w:sz="0" w:space="0" w:color="auto"/>
        <w:right w:val="none" w:sz="0" w:space="0" w:color="auto"/>
      </w:divBdr>
    </w:div>
    <w:div w:id="1883251784">
      <w:bodyDiv w:val="1"/>
      <w:marLeft w:val="0"/>
      <w:marRight w:val="0"/>
      <w:marTop w:val="0"/>
      <w:marBottom w:val="0"/>
      <w:divBdr>
        <w:top w:val="none" w:sz="0" w:space="0" w:color="auto"/>
        <w:left w:val="none" w:sz="0" w:space="0" w:color="auto"/>
        <w:bottom w:val="none" w:sz="0" w:space="0" w:color="auto"/>
        <w:right w:val="none" w:sz="0" w:space="0" w:color="auto"/>
      </w:divBdr>
    </w:div>
    <w:div w:id="1883832767">
      <w:bodyDiv w:val="1"/>
      <w:marLeft w:val="0"/>
      <w:marRight w:val="0"/>
      <w:marTop w:val="0"/>
      <w:marBottom w:val="0"/>
      <w:divBdr>
        <w:top w:val="none" w:sz="0" w:space="0" w:color="auto"/>
        <w:left w:val="none" w:sz="0" w:space="0" w:color="auto"/>
        <w:bottom w:val="none" w:sz="0" w:space="0" w:color="auto"/>
        <w:right w:val="none" w:sz="0" w:space="0" w:color="auto"/>
      </w:divBdr>
    </w:div>
    <w:div w:id="1885290680">
      <w:bodyDiv w:val="1"/>
      <w:marLeft w:val="0"/>
      <w:marRight w:val="0"/>
      <w:marTop w:val="0"/>
      <w:marBottom w:val="0"/>
      <w:divBdr>
        <w:top w:val="none" w:sz="0" w:space="0" w:color="auto"/>
        <w:left w:val="none" w:sz="0" w:space="0" w:color="auto"/>
        <w:bottom w:val="none" w:sz="0" w:space="0" w:color="auto"/>
        <w:right w:val="none" w:sz="0" w:space="0" w:color="auto"/>
      </w:divBdr>
    </w:div>
    <w:div w:id="1886328666">
      <w:bodyDiv w:val="1"/>
      <w:marLeft w:val="0"/>
      <w:marRight w:val="0"/>
      <w:marTop w:val="0"/>
      <w:marBottom w:val="0"/>
      <w:divBdr>
        <w:top w:val="none" w:sz="0" w:space="0" w:color="auto"/>
        <w:left w:val="none" w:sz="0" w:space="0" w:color="auto"/>
        <w:bottom w:val="none" w:sz="0" w:space="0" w:color="auto"/>
        <w:right w:val="none" w:sz="0" w:space="0" w:color="auto"/>
      </w:divBdr>
    </w:div>
    <w:div w:id="1887401452">
      <w:bodyDiv w:val="1"/>
      <w:marLeft w:val="0"/>
      <w:marRight w:val="0"/>
      <w:marTop w:val="0"/>
      <w:marBottom w:val="0"/>
      <w:divBdr>
        <w:top w:val="none" w:sz="0" w:space="0" w:color="auto"/>
        <w:left w:val="none" w:sz="0" w:space="0" w:color="auto"/>
        <w:bottom w:val="none" w:sz="0" w:space="0" w:color="auto"/>
        <w:right w:val="none" w:sz="0" w:space="0" w:color="auto"/>
      </w:divBdr>
    </w:div>
    <w:div w:id="1887639594">
      <w:bodyDiv w:val="1"/>
      <w:marLeft w:val="0"/>
      <w:marRight w:val="0"/>
      <w:marTop w:val="0"/>
      <w:marBottom w:val="0"/>
      <w:divBdr>
        <w:top w:val="none" w:sz="0" w:space="0" w:color="auto"/>
        <w:left w:val="none" w:sz="0" w:space="0" w:color="auto"/>
        <w:bottom w:val="none" w:sz="0" w:space="0" w:color="auto"/>
        <w:right w:val="none" w:sz="0" w:space="0" w:color="auto"/>
      </w:divBdr>
    </w:div>
    <w:div w:id="1889221670">
      <w:bodyDiv w:val="1"/>
      <w:marLeft w:val="0"/>
      <w:marRight w:val="0"/>
      <w:marTop w:val="0"/>
      <w:marBottom w:val="0"/>
      <w:divBdr>
        <w:top w:val="none" w:sz="0" w:space="0" w:color="auto"/>
        <w:left w:val="none" w:sz="0" w:space="0" w:color="auto"/>
        <w:bottom w:val="none" w:sz="0" w:space="0" w:color="auto"/>
        <w:right w:val="none" w:sz="0" w:space="0" w:color="auto"/>
      </w:divBdr>
    </w:div>
    <w:div w:id="1889560557">
      <w:bodyDiv w:val="1"/>
      <w:marLeft w:val="0"/>
      <w:marRight w:val="0"/>
      <w:marTop w:val="0"/>
      <w:marBottom w:val="0"/>
      <w:divBdr>
        <w:top w:val="none" w:sz="0" w:space="0" w:color="auto"/>
        <w:left w:val="none" w:sz="0" w:space="0" w:color="auto"/>
        <w:bottom w:val="none" w:sz="0" w:space="0" w:color="auto"/>
        <w:right w:val="none" w:sz="0" w:space="0" w:color="auto"/>
      </w:divBdr>
    </w:div>
    <w:div w:id="1890873058">
      <w:bodyDiv w:val="1"/>
      <w:marLeft w:val="0"/>
      <w:marRight w:val="0"/>
      <w:marTop w:val="0"/>
      <w:marBottom w:val="0"/>
      <w:divBdr>
        <w:top w:val="none" w:sz="0" w:space="0" w:color="auto"/>
        <w:left w:val="none" w:sz="0" w:space="0" w:color="auto"/>
        <w:bottom w:val="none" w:sz="0" w:space="0" w:color="auto"/>
        <w:right w:val="none" w:sz="0" w:space="0" w:color="auto"/>
      </w:divBdr>
    </w:div>
    <w:div w:id="1896575264">
      <w:bodyDiv w:val="1"/>
      <w:marLeft w:val="0"/>
      <w:marRight w:val="0"/>
      <w:marTop w:val="0"/>
      <w:marBottom w:val="0"/>
      <w:divBdr>
        <w:top w:val="none" w:sz="0" w:space="0" w:color="auto"/>
        <w:left w:val="none" w:sz="0" w:space="0" w:color="auto"/>
        <w:bottom w:val="none" w:sz="0" w:space="0" w:color="auto"/>
        <w:right w:val="none" w:sz="0" w:space="0" w:color="auto"/>
      </w:divBdr>
    </w:div>
    <w:div w:id="1896623077">
      <w:bodyDiv w:val="1"/>
      <w:marLeft w:val="0"/>
      <w:marRight w:val="0"/>
      <w:marTop w:val="0"/>
      <w:marBottom w:val="0"/>
      <w:divBdr>
        <w:top w:val="none" w:sz="0" w:space="0" w:color="auto"/>
        <w:left w:val="none" w:sz="0" w:space="0" w:color="auto"/>
        <w:bottom w:val="none" w:sz="0" w:space="0" w:color="auto"/>
        <w:right w:val="none" w:sz="0" w:space="0" w:color="auto"/>
      </w:divBdr>
    </w:div>
    <w:div w:id="1897276016">
      <w:bodyDiv w:val="1"/>
      <w:marLeft w:val="0"/>
      <w:marRight w:val="0"/>
      <w:marTop w:val="0"/>
      <w:marBottom w:val="0"/>
      <w:divBdr>
        <w:top w:val="none" w:sz="0" w:space="0" w:color="auto"/>
        <w:left w:val="none" w:sz="0" w:space="0" w:color="auto"/>
        <w:bottom w:val="none" w:sz="0" w:space="0" w:color="auto"/>
        <w:right w:val="none" w:sz="0" w:space="0" w:color="auto"/>
      </w:divBdr>
    </w:div>
    <w:div w:id="1897424528">
      <w:bodyDiv w:val="1"/>
      <w:marLeft w:val="0"/>
      <w:marRight w:val="0"/>
      <w:marTop w:val="0"/>
      <w:marBottom w:val="0"/>
      <w:divBdr>
        <w:top w:val="none" w:sz="0" w:space="0" w:color="auto"/>
        <w:left w:val="none" w:sz="0" w:space="0" w:color="auto"/>
        <w:bottom w:val="none" w:sz="0" w:space="0" w:color="auto"/>
        <w:right w:val="none" w:sz="0" w:space="0" w:color="auto"/>
      </w:divBdr>
    </w:div>
    <w:div w:id="1897815342">
      <w:bodyDiv w:val="1"/>
      <w:marLeft w:val="0"/>
      <w:marRight w:val="0"/>
      <w:marTop w:val="0"/>
      <w:marBottom w:val="0"/>
      <w:divBdr>
        <w:top w:val="none" w:sz="0" w:space="0" w:color="auto"/>
        <w:left w:val="none" w:sz="0" w:space="0" w:color="auto"/>
        <w:bottom w:val="none" w:sz="0" w:space="0" w:color="auto"/>
        <w:right w:val="none" w:sz="0" w:space="0" w:color="auto"/>
      </w:divBdr>
    </w:div>
    <w:div w:id="1898856086">
      <w:bodyDiv w:val="1"/>
      <w:marLeft w:val="0"/>
      <w:marRight w:val="0"/>
      <w:marTop w:val="0"/>
      <w:marBottom w:val="0"/>
      <w:divBdr>
        <w:top w:val="none" w:sz="0" w:space="0" w:color="auto"/>
        <w:left w:val="none" w:sz="0" w:space="0" w:color="auto"/>
        <w:bottom w:val="none" w:sz="0" w:space="0" w:color="auto"/>
        <w:right w:val="none" w:sz="0" w:space="0" w:color="auto"/>
      </w:divBdr>
    </w:div>
    <w:div w:id="1898927524">
      <w:bodyDiv w:val="1"/>
      <w:marLeft w:val="0"/>
      <w:marRight w:val="0"/>
      <w:marTop w:val="0"/>
      <w:marBottom w:val="0"/>
      <w:divBdr>
        <w:top w:val="none" w:sz="0" w:space="0" w:color="auto"/>
        <w:left w:val="none" w:sz="0" w:space="0" w:color="auto"/>
        <w:bottom w:val="none" w:sz="0" w:space="0" w:color="auto"/>
        <w:right w:val="none" w:sz="0" w:space="0" w:color="auto"/>
      </w:divBdr>
    </w:div>
    <w:div w:id="1899395999">
      <w:bodyDiv w:val="1"/>
      <w:marLeft w:val="0"/>
      <w:marRight w:val="0"/>
      <w:marTop w:val="0"/>
      <w:marBottom w:val="0"/>
      <w:divBdr>
        <w:top w:val="none" w:sz="0" w:space="0" w:color="auto"/>
        <w:left w:val="none" w:sz="0" w:space="0" w:color="auto"/>
        <w:bottom w:val="none" w:sz="0" w:space="0" w:color="auto"/>
        <w:right w:val="none" w:sz="0" w:space="0" w:color="auto"/>
      </w:divBdr>
    </w:div>
    <w:div w:id="1900096300">
      <w:bodyDiv w:val="1"/>
      <w:marLeft w:val="0"/>
      <w:marRight w:val="0"/>
      <w:marTop w:val="0"/>
      <w:marBottom w:val="0"/>
      <w:divBdr>
        <w:top w:val="none" w:sz="0" w:space="0" w:color="auto"/>
        <w:left w:val="none" w:sz="0" w:space="0" w:color="auto"/>
        <w:bottom w:val="none" w:sz="0" w:space="0" w:color="auto"/>
        <w:right w:val="none" w:sz="0" w:space="0" w:color="auto"/>
      </w:divBdr>
    </w:div>
    <w:div w:id="1901013474">
      <w:bodyDiv w:val="1"/>
      <w:marLeft w:val="0"/>
      <w:marRight w:val="0"/>
      <w:marTop w:val="0"/>
      <w:marBottom w:val="0"/>
      <w:divBdr>
        <w:top w:val="none" w:sz="0" w:space="0" w:color="auto"/>
        <w:left w:val="none" w:sz="0" w:space="0" w:color="auto"/>
        <w:bottom w:val="none" w:sz="0" w:space="0" w:color="auto"/>
        <w:right w:val="none" w:sz="0" w:space="0" w:color="auto"/>
      </w:divBdr>
    </w:div>
    <w:div w:id="1901597295">
      <w:bodyDiv w:val="1"/>
      <w:marLeft w:val="0"/>
      <w:marRight w:val="0"/>
      <w:marTop w:val="0"/>
      <w:marBottom w:val="0"/>
      <w:divBdr>
        <w:top w:val="none" w:sz="0" w:space="0" w:color="auto"/>
        <w:left w:val="none" w:sz="0" w:space="0" w:color="auto"/>
        <w:bottom w:val="none" w:sz="0" w:space="0" w:color="auto"/>
        <w:right w:val="none" w:sz="0" w:space="0" w:color="auto"/>
      </w:divBdr>
    </w:div>
    <w:div w:id="1903519455">
      <w:bodyDiv w:val="1"/>
      <w:marLeft w:val="0"/>
      <w:marRight w:val="0"/>
      <w:marTop w:val="0"/>
      <w:marBottom w:val="0"/>
      <w:divBdr>
        <w:top w:val="none" w:sz="0" w:space="0" w:color="auto"/>
        <w:left w:val="none" w:sz="0" w:space="0" w:color="auto"/>
        <w:bottom w:val="none" w:sz="0" w:space="0" w:color="auto"/>
        <w:right w:val="none" w:sz="0" w:space="0" w:color="auto"/>
      </w:divBdr>
    </w:div>
    <w:div w:id="1903832044">
      <w:bodyDiv w:val="1"/>
      <w:marLeft w:val="0"/>
      <w:marRight w:val="0"/>
      <w:marTop w:val="0"/>
      <w:marBottom w:val="0"/>
      <w:divBdr>
        <w:top w:val="none" w:sz="0" w:space="0" w:color="auto"/>
        <w:left w:val="none" w:sz="0" w:space="0" w:color="auto"/>
        <w:bottom w:val="none" w:sz="0" w:space="0" w:color="auto"/>
        <w:right w:val="none" w:sz="0" w:space="0" w:color="auto"/>
      </w:divBdr>
    </w:div>
    <w:div w:id="1904024324">
      <w:bodyDiv w:val="1"/>
      <w:marLeft w:val="0"/>
      <w:marRight w:val="0"/>
      <w:marTop w:val="0"/>
      <w:marBottom w:val="0"/>
      <w:divBdr>
        <w:top w:val="none" w:sz="0" w:space="0" w:color="auto"/>
        <w:left w:val="none" w:sz="0" w:space="0" w:color="auto"/>
        <w:bottom w:val="none" w:sz="0" w:space="0" w:color="auto"/>
        <w:right w:val="none" w:sz="0" w:space="0" w:color="auto"/>
      </w:divBdr>
    </w:div>
    <w:div w:id="1905986073">
      <w:bodyDiv w:val="1"/>
      <w:marLeft w:val="0"/>
      <w:marRight w:val="0"/>
      <w:marTop w:val="0"/>
      <w:marBottom w:val="0"/>
      <w:divBdr>
        <w:top w:val="none" w:sz="0" w:space="0" w:color="auto"/>
        <w:left w:val="none" w:sz="0" w:space="0" w:color="auto"/>
        <w:bottom w:val="none" w:sz="0" w:space="0" w:color="auto"/>
        <w:right w:val="none" w:sz="0" w:space="0" w:color="auto"/>
      </w:divBdr>
    </w:div>
    <w:div w:id="1907569112">
      <w:bodyDiv w:val="1"/>
      <w:marLeft w:val="0"/>
      <w:marRight w:val="0"/>
      <w:marTop w:val="0"/>
      <w:marBottom w:val="0"/>
      <w:divBdr>
        <w:top w:val="none" w:sz="0" w:space="0" w:color="auto"/>
        <w:left w:val="none" w:sz="0" w:space="0" w:color="auto"/>
        <w:bottom w:val="none" w:sz="0" w:space="0" w:color="auto"/>
        <w:right w:val="none" w:sz="0" w:space="0" w:color="auto"/>
      </w:divBdr>
    </w:div>
    <w:div w:id="1908492593">
      <w:bodyDiv w:val="1"/>
      <w:marLeft w:val="0"/>
      <w:marRight w:val="0"/>
      <w:marTop w:val="0"/>
      <w:marBottom w:val="0"/>
      <w:divBdr>
        <w:top w:val="none" w:sz="0" w:space="0" w:color="auto"/>
        <w:left w:val="none" w:sz="0" w:space="0" w:color="auto"/>
        <w:bottom w:val="none" w:sz="0" w:space="0" w:color="auto"/>
        <w:right w:val="none" w:sz="0" w:space="0" w:color="auto"/>
      </w:divBdr>
    </w:div>
    <w:div w:id="1909685141">
      <w:bodyDiv w:val="1"/>
      <w:marLeft w:val="0"/>
      <w:marRight w:val="0"/>
      <w:marTop w:val="0"/>
      <w:marBottom w:val="0"/>
      <w:divBdr>
        <w:top w:val="none" w:sz="0" w:space="0" w:color="auto"/>
        <w:left w:val="none" w:sz="0" w:space="0" w:color="auto"/>
        <w:bottom w:val="none" w:sz="0" w:space="0" w:color="auto"/>
        <w:right w:val="none" w:sz="0" w:space="0" w:color="auto"/>
      </w:divBdr>
    </w:div>
    <w:div w:id="1912810999">
      <w:bodyDiv w:val="1"/>
      <w:marLeft w:val="0"/>
      <w:marRight w:val="0"/>
      <w:marTop w:val="0"/>
      <w:marBottom w:val="0"/>
      <w:divBdr>
        <w:top w:val="none" w:sz="0" w:space="0" w:color="auto"/>
        <w:left w:val="none" w:sz="0" w:space="0" w:color="auto"/>
        <w:bottom w:val="none" w:sz="0" w:space="0" w:color="auto"/>
        <w:right w:val="none" w:sz="0" w:space="0" w:color="auto"/>
      </w:divBdr>
    </w:div>
    <w:div w:id="1913539794">
      <w:bodyDiv w:val="1"/>
      <w:marLeft w:val="0"/>
      <w:marRight w:val="0"/>
      <w:marTop w:val="0"/>
      <w:marBottom w:val="0"/>
      <w:divBdr>
        <w:top w:val="none" w:sz="0" w:space="0" w:color="auto"/>
        <w:left w:val="none" w:sz="0" w:space="0" w:color="auto"/>
        <w:bottom w:val="none" w:sz="0" w:space="0" w:color="auto"/>
        <w:right w:val="none" w:sz="0" w:space="0" w:color="auto"/>
      </w:divBdr>
    </w:div>
    <w:div w:id="1913814006">
      <w:bodyDiv w:val="1"/>
      <w:marLeft w:val="0"/>
      <w:marRight w:val="0"/>
      <w:marTop w:val="0"/>
      <w:marBottom w:val="0"/>
      <w:divBdr>
        <w:top w:val="none" w:sz="0" w:space="0" w:color="auto"/>
        <w:left w:val="none" w:sz="0" w:space="0" w:color="auto"/>
        <w:bottom w:val="none" w:sz="0" w:space="0" w:color="auto"/>
        <w:right w:val="none" w:sz="0" w:space="0" w:color="auto"/>
      </w:divBdr>
    </w:div>
    <w:div w:id="1915628134">
      <w:bodyDiv w:val="1"/>
      <w:marLeft w:val="0"/>
      <w:marRight w:val="0"/>
      <w:marTop w:val="0"/>
      <w:marBottom w:val="0"/>
      <w:divBdr>
        <w:top w:val="none" w:sz="0" w:space="0" w:color="auto"/>
        <w:left w:val="none" w:sz="0" w:space="0" w:color="auto"/>
        <w:bottom w:val="none" w:sz="0" w:space="0" w:color="auto"/>
        <w:right w:val="none" w:sz="0" w:space="0" w:color="auto"/>
      </w:divBdr>
    </w:div>
    <w:div w:id="1915776517">
      <w:bodyDiv w:val="1"/>
      <w:marLeft w:val="0"/>
      <w:marRight w:val="0"/>
      <w:marTop w:val="0"/>
      <w:marBottom w:val="0"/>
      <w:divBdr>
        <w:top w:val="none" w:sz="0" w:space="0" w:color="auto"/>
        <w:left w:val="none" w:sz="0" w:space="0" w:color="auto"/>
        <w:bottom w:val="none" w:sz="0" w:space="0" w:color="auto"/>
        <w:right w:val="none" w:sz="0" w:space="0" w:color="auto"/>
      </w:divBdr>
    </w:div>
    <w:div w:id="1917125436">
      <w:bodyDiv w:val="1"/>
      <w:marLeft w:val="0"/>
      <w:marRight w:val="0"/>
      <w:marTop w:val="0"/>
      <w:marBottom w:val="0"/>
      <w:divBdr>
        <w:top w:val="none" w:sz="0" w:space="0" w:color="auto"/>
        <w:left w:val="none" w:sz="0" w:space="0" w:color="auto"/>
        <w:bottom w:val="none" w:sz="0" w:space="0" w:color="auto"/>
        <w:right w:val="none" w:sz="0" w:space="0" w:color="auto"/>
      </w:divBdr>
    </w:div>
    <w:div w:id="1917322709">
      <w:bodyDiv w:val="1"/>
      <w:marLeft w:val="0"/>
      <w:marRight w:val="0"/>
      <w:marTop w:val="0"/>
      <w:marBottom w:val="0"/>
      <w:divBdr>
        <w:top w:val="none" w:sz="0" w:space="0" w:color="auto"/>
        <w:left w:val="none" w:sz="0" w:space="0" w:color="auto"/>
        <w:bottom w:val="none" w:sz="0" w:space="0" w:color="auto"/>
        <w:right w:val="none" w:sz="0" w:space="0" w:color="auto"/>
      </w:divBdr>
    </w:div>
    <w:div w:id="1919054010">
      <w:bodyDiv w:val="1"/>
      <w:marLeft w:val="0"/>
      <w:marRight w:val="0"/>
      <w:marTop w:val="0"/>
      <w:marBottom w:val="0"/>
      <w:divBdr>
        <w:top w:val="none" w:sz="0" w:space="0" w:color="auto"/>
        <w:left w:val="none" w:sz="0" w:space="0" w:color="auto"/>
        <w:bottom w:val="none" w:sz="0" w:space="0" w:color="auto"/>
        <w:right w:val="none" w:sz="0" w:space="0" w:color="auto"/>
      </w:divBdr>
    </w:div>
    <w:div w:id="1919093534">
      <w:bodyDiv w:val="1"/>
      <w:marLeft w:val="0"/>
      <w:marRight w:val="0"/>
      <w:marTop w:val="0"/>
      <w:marBottom w:val="0"/>
      <w:divBdr>
        <w:top w:val="none" w:sz="0" w:space="0" w:color="auto"/>
        <w:left w:val="none" w:sz="0" w:space="0" w:color="auto"/>
        <w:bottom w:val="none" w:sz="0" w:space="0" w:color="auto"/>
        <w:right w:val="none" w:sz="0" w:space="0" w:color="auto"/>
      </w:divBdr>
    </w:div>
    <w:div w:id="1919754048">
      <w:bodyDiv w:val="1"/>
      <w:marLeft w:val="0"/>
      <w:marRight w:val="0"/>
      <w:marTop w:val="0"/>
      <w:marBottom w:val="0"/>
      <w:divBdr>
        <w:top w:val="none" w:sz="0" w:space="0" w:color="auto"/>
        <w:left w:val="none" w:sz="0" w:space="0" w:color="auto"/>
        <w:bottom w:val="none" w:sz="0" w:space="0" w:color="auto"/>
        <w:right w:val="none" w:sz="0" w:space="0" w:color="auto"/>
      </w:divBdr>
    </w:div>
    <w:div w:id="1920753098">
      <w:bodyDiv w:val="1"/>
      <w:marLeft w:val="0"/>
      <w:marRight w:val="0"/>
      <w:marTop w:val="0"/>
      <w:marBottom w:val="0"/>
      <w:divBdr>
        <w:top w:val="none" w:sz="0" w:space="0" w:color="auto"/>
        <w:left w:val="none" w:sz="0" w:space="0" w:color="auto"/>
        <w:bottom w:val="none" w:sz="0" w:space="0" w:color="auto"/>
        <w:right w:val="none" w:sz="0" w:space="0" w:color="auto"/>
      </w:divBdr>
    </w:div>
    <w:div w:id="1921284567">
      <w:bodyDiv w:val="1"/>
      <w:marLeft w:val="0"/>
      <w:marRight w:val="0"/>
      <w:marTop w:val="0"/>
      <w:marBottom w:val="0"/>
      <w:divBdr>
        <w:top w:val="none" w:sz="0" w:space="0" w:color="auto"/>
        <w:left w:val="none" w:sz="0" w:space="0" w:color="auto"/>
        <w:bottom w:val="none" w:sz="0" w:space="0" w:color="auto"/>
        <w:right w:val="none" w:sz="0" w:space="0" w:color="auto"/>
      </w:divBdr>
    </w:div>
    <w:div w:id="1922519246">
      <w:bodyDiv w:val="1"/>
      <w:marLeft w:val="0"/>
      <w:marRight w:val="0"/>
      <w:marTop w:val="0"/>
      <w:marBottom w:val="0"/>
      <w:divBdr>
        <w:top w:val="none" w:sz="0" w:space="0" w:color="auto"/>
        <w:left w:val="none" w:sz="0" w:space="0" w:color="auto"/>
        <w:bottom w:val="none" w:sz="0" w:space="0" w:color="auto"/>
        <w:right w:val="none" w:sz="0" w:space="0" w:color="auto"/>
      </w:divBdr>
    </w:div>
    <w:div w:id="1925723298">
      <w:bodyDiv w:val="1"/>
      <w:marLeft w:val="0"/>
      <w:marRight w:val="0"/>
      <w:marTop w:val="0"/>
      <w:marBottom w:val="0"/>
      <w:divBdr>
        <w:top w:val="none" w:sz="0" w:space="0" w:color="auto"/>
        <w:left w:val="none" w:sz="0" w:space="0" w:color="auto"/>
        <w:bottom w:val="none" w:sz="0" w:space="0" w:color="auto"/>
        <w:right w:val="none" w:sz="0" w:space="0" w:color="auto"/>
      </w:divBdr>
    </w:div>
    <w:div w:id="1925871989">
      <w:bodyDiv w:val="1"/>
      <w:marLeft w:val="0"/>
      <w:marRight w:val="0"/>
      <w:marTop w:val="0"/>
      <w:marBottom w:val="0"/>
      <w:divBdr>
        <w:top w:val="none" w:sz="0" w:space="0" w:color="auto"/>
        <w:left w:val="none" w:sz="0" w:space="0" w:color="auto"/>
        <w:bottom w:val="none" w:sz="0" w:space="0" w:color="auto"/>
        <w:right w:val="none" w:sz="0" w:space="0" w:color="auto"/>
      </w:divBdr>
    </w:div>
    <w:div w:id="1926528006">
      <w:bodyDiv w:val="1"/>
      <w:marLeft w:val="0"/>
      <w:marRight w:val="0"/>
      <w:marTop w:val="0"/>
      <w:marBottom w:val="0"/>
      <w:divBdr>
        <w:top w:val="none" w:sz="0" w:space="0" w:color="auto"/>
        <w:left w:val="none" w:sz="0" w:space="0" w:color="auto"/>
        <w:bottom w:val="none" w:sz="0" w:space="0" w:color="auto"/>
        <w:right w:val="none" w:sz="0" w:space="0" w:color="auto"/>
      </w:divBdr>
    </w:div>
    <w:div w:id="1927881933">
      <w:bodyDiv w:val="1"/>
      <w:marLeft w:val="0"/>
      <w:marRight w:val="0"/>
      <w:marTop w:val="0"/>
      <w:marBottom w:val="0"/>
      <w:divBdr>
        <w:top w:val="none" w:sz="0" w:space="0" w:color="auto"/>
        <w:left w:val="none" w:sz="0" w:space="0" w:color="auto"/>
        <w:bottom w:val="none" w:sz="0" w:space="0" w:color="auto"/>
        <w:right w:val="none" w:sz="0" w:space="0" w:color="auto"/>
      </w:divBdr>
    </w:div>
    <w:div w:id="1928080044">
      <w:bodyDiv w:val="1"/>
      <w:marLeft w:val="0"/>
      <w:marRight w:val="0"/>
      <w:marTop w:val="0"/>
      <w:marBottom w:val="0"/>
      <w:divBdr>
        <w:top w:val="none" w:sz="0" w:space="0" w:color="auto"/>
        <w:left w:val="none" w:sz="0" w:space="0" w:color="auto"/>
        <w:bottom w:val="none" w:sz="0" w:space="0" w:color="auto"/>
        <w:right w:val="none" w:sz="0" w:space="0" w:color="auto"/>
      </w:divBdr>
    </w:div>
    <w:div w:id="1928951985">
      <w:bodyDiv w:val="1"/>
      <w:marLeft w:val="0"/>
      <w:marRight w:val="0"/>
      <w:marTop w:val="0"/>
      <w:marBottom w:val="0"/>
      <w:divBdr>
        <w:top w:val="none" w:sz="0" w:space="0" w:color="auto"/>
        <w:left w:val="none" w:sz="0" w:space="0" w:color="auto"/>
        <w:bottom w:val="none" w:sz="0" w:space="0" w:color="auto"/>
        <w:right w:val="none" w:sz="0" w:space="0" w:color="auto"/>
      </w:divBdr>
    </w:div>
    <w:div w:id="1928998113">
      <w:bodyDiv w:val="1"/>
      <w:marLeft w:val="0"/>
      <w:marRight w:val="0"/>
      <w:marTop w:val="0"/>
      <w:marBottom w:val="0"/>
      <w:divBdr>
        <w:top w:val="none" w:sz="0" w:space="0" w:color="auto"/>
        <w:left w:val="none" w:sz="0" w:space="0" w:color="auto"/>
        <w:bottom w:val="none" w:sz="0" w:space="0" w:color="auto"/>
        <w:right w:val="none" w:sz="0" w:space="0" w:color="auto"/>
      </w:divBdr>
    </w:div>
    <w:div w:id="1929077870">
      <w:bodyDiv w:val="1"/>
      <w:marLeft w:val="0"/>
      <w:marRight w:val="0"/>
      <w:marTop w:val="0"/>
      <w:marBottom w:val="0"/>
      <w:divBdr>
        <w:top w:val="none" w:sz="0" w:space="0" w:color="auto"/>
        <w:left w:val="none" w:sz="0" w:space="0" w:color="auto"/>
        <w:bottom w:val="none" w:sz="0" w:space="0" w:color="auto"/>
        <w:right w:val="none" w:sz="0" w:space="0" w:color="auto"/>
      </w:divBdr>
    </w:div>
    <w:div w:id="1930890099">
      <w:bodyDiv w:val="1"/>
      <w:marLeft w:val="0"/>
      <w:marRight w:val="0"/>
      <w:marTop w:val="0"/>
      <w:marBottom w:val="0"/>
      <w:divBdr>
        <w:top w:val="none" w:sz="0" w:space="0" w:color="auto"/>
        <w:left w:val="none" w:sz="0" w:space="0" w:color="auto"/>
        <w:bottom w:val="none" w:sz="0" w:space="0" w:color="auto"/>
        <w:right w:val="none" w:sz="0" w:space="0" w:color="auto"/>
      </w:divBdr>
    </w:div>
    <w:div w:id="1931817425">
      <w:bodyDiv w:val="1"/>
      <w:marLeft w:val="0"/>
      <w:marRight w:val="0"/>
      <w:marTop w:val="0"/>
      <w:marBottom w:val="0"/>
      <w:divBdr>
        <w:top w:val="none" w:sz="0" w:space="0" w:color="auto"/>
        <w:left w:val="none" w:sz="0" w:space="0" w:color="auto"/>
        <w:bottom w:val="none" w:sz="0" w:space="0" w:color="auto"/>
        <w:right w:val="none" w:sz="0" w:space="0" w:color="auto"/>
      </w:divBdr>
    </w:div>
    <w:div w:id="1932659498">
      <w:bodyDiv w:val="1"/>
      <w:marLeft w:val="0"/>
      <w:marRight w:val="0"/>
      <w:marTop w:val="0"/>
      <w:marBottom w:val="0"/>
      <w:divBdr>
        <w:top w:val="none" w:sz="0" w:space="0" w:color="auto"/>
        <w:left w:val="none" w:sz="0" w:space="0" w:color="auto"/>
        <w:bottom w:val="none" w:sz="0" w:space="0" w:color="auto"/>
        <w:right w:val="none" w:sz="0" w:space="0" w:color="auto"/>
      </w:divBdr>
    </w:div>
    <w:div w:id="1934508992">
      <w:bodyDiv w:val="1"/>
      <w:marLeft w:val="0"/>
      <w:marRight w:val="0"/>
      <w:marTop w:val="0"/>
      <w:marBottom w:val="0"/>
      <w:divBdr>
        <w:top w:val="none" w:sz="0" w:space="0" w:color="auto"/>
        <w:left w:val="none" w:sz="0" w:space="0" w:color="auto"/>
        <w:bottom w:val="none" w:sz="0" w:space="0" w:color="auto"/>
        <w:right w:val="none" w:sz="0" w:space="0" w:color="auto"/>
      </w:divBdr>
    </w:div>
    <w:div w:id="1939561458">
      <w:bodyDiv w:val="1"/>
      <w:marLeft w:val="0"/>
      <w:marRight w:val="0"/>
      <w:marTop w:val="0"/>
      <w:marBottom w:val="0"/>
      <w:divBdr>
        <w:top w:val="none" w:sz="0" w:space="0" w:color="auto"/>
        <w:left w:val="none" w:sz="0" w:space="0" w:color="auto"/>
        <w:bottom w:val="none" w:sz="0" w:space="0" w:color="auto"/>
        <w:right w:val="none" w:sz="0" w:space="0" w:color="auto"/>
      </w:divBdr>
    </w:div>
    <w:div w:id="1939606288">
      <w:bodyDiv w:val="1"/>
      <w:marLeft w:val="0"/>
      <w:marRight w:val="0"/>
      <w:marTop w:val="0"/>
      <w:marBottom w:val="0"/>
      <w:divBdr>
        <w:top w:val="none" w:sz="0" w:space="0" w:color="auto"/>
        <w:left w:val="none" w:sz="0" w:space="0" w:color="auto"/>
        <w:bottom w:val="none" w:sz="0" w:space="0" w:color="auto"/>
        <w:right w:val="none" w:sz="0" w:space="0" w:color="auto"/>
      </w:divBdr>
    </w:div>
    <w:div w:id="1940064673">
      <w:bodyDiv w:val="1"/>
      <w:marLeft w:val="0"/>
      <w:marRight w:val="0"/>
      <w:marTop w:val="0"/>
      <w:marBottom w:val="0"/>
      <w:divBdr>
        <w:top w:val="none" w:sz="0" w:space="0" w:color="auto"/>
        <w:left w:val="none" w:sz="0" w:space="0" w:color="auto"/>
        <w:bottom w:val="none" w:sz="0" w:space="0" w:color="auto"/>
        <w:right w:val="none" w:sz="0" w:space="0" w:color="auto"/>
      </w:divBdr>
    </w:div>
    <w:div w:id="1940064951">
      <w:bodyDiv w:val="1"/>
      <w:marLeft w:val="0"/>
      <w:marRight w:val="0"/>
      <w:marTop w:val="0"/>
      <w:marBottom w:val="0"/>
      <w:divBdr>
        <w:top w:val="none" w:sz="0" w:space="0" w:color="auto"/>
        <w:left w:val="none" w:sz="0" w:space="0" w:color="auto"/>
        <w:bottom w:val="none" w:sz="0" w:space="0" w:color="auto"/>
        <w:right w:val="none" w:sz="0" w:space="0" w:color="auto"/>
      </w:divBdr>
    </w:div>
    <w:div w:id="1940137293">
      <w:bodyDiv w:val="1"/>
      <w:marLeft w:val="0"/>
      <w:marRight w:val="0"/>
      <w:marTop w:val="0"/>
      <w:marBottom w:val="0"/>
      <w:divBdr>
        <w:top w:val="none" w:sz="0" w:space="0" w:color="auto"/>
        <w:left w:val="none" w:sz="0" w:space="0" w:color="auto"/>
        <w:bottom w:val="none" w:sz="0" w:space="0" w:color="auto"/>
        <w:right w:val="none" w:sz="0" w:space="0" w:color="auto"/>
      </w:divBdr>
    </w:div>
    <w:div w:id="1940215606">
      <w:bodyDiv w:val="1"/>
      <w:marLeft w:val="0"/>
      <w:marRight w:val="0"/>
      <w:marTop w:val="0"/>
      <w:marBottom w:val="0"/>
      <w:divBdr>
        <w:top w:val="none" w:sz="0" w:space="0" w:color="auto"/>
        <w:left w:val="none" w:sz="0" w:space="0" w:color="auto"/>
        <w:bottom w:val="none" w:sz="0" w:space="0" w:color="auto"/>
        <w:right w:val="none" w:sz="0" w:space="0" w:color="auto"/>
      </w:divBdr>
    </w:div>
    <w:div w:id="1943032547">
      <w:bodyDiv w:val="1"/>
      <w:marLeft w:val="0"/>
      <w:marRight w:val="0"/>
      <w:marTop w:val="0"/>
      <w:marBottom w:val="0"/>
      <w:divBdr>
        <w:top w:val="none" w:sz="0" w:space="0" w:color="auto"/>
        <w:left w:val="none" w:sz="0" w:space="0" w:color="auto"/>
        <w:bottom w:val="none" w:sz="0" w:space="0" w:color="auto"/>
        <w:right w:val="none" w:sz="0" w:space="0" w:color="auto"/>
      </w:divBdr>
    </w:div>
    <w:div w:id="1943493278">
      <w:bodyDiv w:val="1"/>
      <w:marLeft w:val="0"/>
      <w:marRight w:val="0"/>
      <w:marTop w:val="0"/>
      <w:marBottom w:val="0"/>
      <w:divBdr>
        <w:top w:val="none" w:sz="0" w:space="0" w:color="auto"/>
        <w:left w:val="none" w:sz="0" w:space="0" w:color="auto"/>
        <w:bottom w:val="none" w:sz="0" w:space="0" w:color="auto"/>
        <w:right w:val="none" w:sz="0" w:space="0" w:color="auto"/>
      </w:divBdr>
    </w:div>
    <w:div w:id="1943606731">
      <w:bodyDiv w:val="1"/>
      <w:marLeft w:val="0"/>
      <w:marRight w:val="0"/>
      <w:marTop w:val="0"/>
      <w:marBottom w:val="0"/>
      <w:divBdr>
        <w:top w:val="none" w:sz="0" w:space="0" w:color="auto"/>
        <w:left w:val="none" w:sz="0" w:space="0" w:color="auto"/>
        <w:bottom w:val="none" w:sz="0" w:space="0" w:color="auto"/>
        <w:right w:val="none" w:sz="0" w:space="0" w:color="auto"/>
      </w:divBdr>
    </w:div>
    <w:div w:id="1944223644">
      <w:bodyDiv w:val="1"/>
      <w:marLeft w:val="0"/>
      <w:marRight w:val="0"/>
      <w:marTop w:val="0"/>
      <w:marBottom w:val="0"/>
      <w:divBdr>
        <w:top w:val="none" w:sz="0" w:space="0" w:color="auto"/>
        <w:left w:val="none" w:sz="0" w:space="0" w:color="auto"/>
        <w:bottom w:val="none" w:sz="0" w:space="0" w:color="auto"/>
        <w:right w:val="none" w:sz="0" w:space="0" w:color="auto"/>
      </w:divBdr>
    </w:div>
    <w:div w:id="1944534120">
      <w:bodyDiv w:val="1"/>
      <w:marLeft w:val="0"/>
      <w:marRight w:val="0"/>
      <w:marTop w:val="0"/>
      <w:marBottom w:val="0"/>
      <w:divBdr>
        <w:top w:val="none" w:sz="0" w:space="0" w:color="auto"/>
        <w:left w:val="none" w:sz="0" w:space="0" w:color="auto"/>
        <w:bottom w:val="none" w:sz="0" w:space="0" w:color="auto"/>
        <w:right w:val="none" w:sz="0" w:space="0" w:color="auto"/>
      </w:divBdr>
    </w:div>
    <w:div w:id="1945771562">
      <w:bodyDiv w:val="1"/>
      <w:marLeft w:val="0"/>
      <w:marRight w:val="0"/>
      <w:marTop w:val="0"/>
      <w:marBottom w:val="0"/>
      <w:divBdr>
        <w:top w:val="none" w:sz="0" w:space="0" w:color="auto"/>
        <w:left w:val="none" w:sz="0" w:space="0" w:color="auto"/>
        <w:bottom w:val="none" w:sz="0" w:space="0" w:color="auto"/>
        <w:right w:val="none" w:sz="0" w:space="0" w:color="auto"/>
      </w:divBdr>
    </w:div>
    <w:div w:id="1947232848">
      <w:bodyDiv w:val="1"/>
      <w:marLeft w:val="0"/>
      <w:marRight w:val="0"/>
      <w:marTop w:val="0"/>
      <w:marBottom w:val="0"/>
      <w:divBdr>
        <w:top w:val="none" w:sz="0" w:space="0" w:color="auto"/>
        <w:left w:val="none" w:sz="0" w:space="0" w:color="auto"/>
        <w:bottom w:val="none" w:sz="0" w:space="0" w:color="auto"/>
        <w:right w:val="none" w:sz="0" w:space="0" w:color="auto"/>
      </w:divBdr>
    </w:div>
    <w:div w:id="1947931575">
      <w:bodyDiv w:val="1"/>
      <w:marLeft w:val="0"/>
      <w:marRight w:val="0"/>
      <w:marTop w:val="0"/>
      <w:marBottom w:val="0"/>
      <w:divBdr>
        <w:top w:val="none" w:sz="0" w:space="0" w:color="auto"/>
        <w:left w:val="none" w:sz="0" w:space="0" w:color="auto"/>
        <w:bottom w:val="none" w:sz="0" w:space="0" w:color="auto"/>
        <w:right w:val="none" w:sz="0" w:space="0" w:color="auto"/>
      </w:divBdr>
    </w:div>
    <w:div w:id="1950577427">
      <w:bodyDiv w:val="1"/>
      <w:marLeft w:val="0"/>
      <w:marRight w:val="0"/>
      <w:marTop w:val="0"/>
      <w:marBottom w:val="0"/>
      <w:divBdr>
        <w:top w:val="none" w:sz="0" w:space="0" w:color="auto"/>
        <w:left w:val="none" w:sz="0" w:space="0" w:color="auto"/>
        <w:bottom w:val="none" w:sz="0" w:space="0" w:color="auto"/>
        <w:right w:val="none" w:sz="0" w:space="0" w:color="auto"/>
      </w:divBdr>
    </w:div>
    <w:div w:id="1952711586">
      <w:bodyDiv w:val="1"/>
      <w:marLeft w:val="0"/>
      <w:marRight w:val="0"/>
      <w:marTop w:val="0"/>
      <w:marBottom w:val="0"/>
      <w:divBdr>
        <w:top w:val="none" w:sz="0" w:space="0" w:color="auto"/>
        <w:left w:val="none" w:sz="0" w:space="0" w:color="auto"/>
        <w:bottom w:val="none" w:sz="0" w:space="0" w:color="auto"/>
        <w:right w:val="none" w:sz="0" w:space="0" w:color="auto"/>
      </w:divBdr>
    </w:div>
    <w:div w:id="1953201835">
      <w:bodyDiv w:val="1"/>
      <w:marLeft w:val="0"/>
      <w:marRight w:val="0"/>
      <w:marTop w:val="0"/>
      <w:marBottom w:val="0"/>
      <w:divBdr>
        <w:top w:val="none" w:sz="0" w:space="0" w:color="auto"/>
        <w:left w:val="none" w:sz="0" w:space="0" w:color="auto"/>
        <w:bottom w:val="none" w:sz="0" w:space="0" w:color="auto"/>
        <w:right w:val="none" w:sz="0" w:space="0" w:color="auto"/>
      </w:divBdr>
    </w:div>
    <w:div w:id="1953777739">
      <w:bodyDiv w:val="1"/>
      <w:marLeft w:val="0"/>
      <w:marRight w:val="0"/>
      <w:marTop w:val="0"/>
      <w:marBottom w:val="0"/>
      <w:divBdr>
        <w:top w:val="none" w:sz="0" w:space="0" w:color="auto"/>
        <w:left w:val="none" w:sz="0" w:space="0" w:color="auto"/>
        <w:bottom w:val="none" w:sz="0" w:space="0" w:color="auto"/>
        <w:right w:val="none" w:sz="0" w:space="0" w:color="auto"/>
      </w:divBdr>
    </w:div>
    <w:div w:id="1958024986">
      <w:bodyDiv w:val="1"/>
      <w:marLeft w:val="0"/>
      <w:marRight w:val="0"/>
      <w:marTop w:val="0"/>
      <w:marBottom w:val="0"/>
      <w:divBdr>
        <w:top w:val="none" w:sz="0" w:space="0" w:color="auto"/>
        <w:left w:val="none" w:sz="0" w:space="0" w:color="auto"/>
        <w:bottom w:val="none" w:sz="0" w:space="0" w:color="auto"/>
        <w:right w:val="none" w:sz="0" w:space="0" w:color="auto"/>
      </w:divBdr>
    </w:div>
    <w:div w:id="1958560274">
      <w:bodyDiv w:val="1"/>
      <w:marLeft w:val="0"/>
      <w:marRight w:val="0"/>
      <w:marTop w:val="0"/>
      <w:marBottom w:val="0"/>
      <w:divBdr>
        <w:top w:val="none" w:sz="0" w:space="0" w:color="auto"/>
        <w:left w:val="none" w:sz="0" w:space="0" w:color="auto"/>
        <w:bottom w:val="none" w:sz="0" w:space="0" w:color="auto"/>
        <w:right w:val="none" w:sz="0" w:space="0" w:color="auto"/>
      </w:divBdr>
    </w:div>
    <w:div w:id="1959094746">
      <w:bodyDiv w:val="1"/>
      <w:marLeft w:val="0"/>
      <w:marRight w:val="0"/>
      <w:marTop w:val="0"/>
      <w:marBottom w:val="0"/>
      <w:divBdr>
        <w:top w:val="none" w:sz="0" w:space="0" w:color="auto"/>
        <w:left w:val="none" w:sz="0" w:space="0" w:color="auto"/>
        <w:bottom w:val="none" w:sz="0" w:space="0" w:color="auto"/>
        <w:right w:val="none" w:sz="0" w:space="0" w:color="auto"/>
      </w:divBdr>
    </w:div>
    <w:div w:id="1959293436">
      <w:bodyDiv w:val="1"/>
      <w:marLeft w:val="0"/>
      <w:marRight w:val="0"/>
      <w:marTop w:val="0"/>
      <w:marBottom w:val="0"/>
      <w:divBdr>
        <w:top w:val="none" w:sz="0" w:space="0" w:color="auto"/>
        <w:left w:val="none" w:sz="0" w:space="0" w:color="auto"/>
        <w:bottom w:val="none" w:sz="0" w:space="0" w:color="auto"/>
        <w:right w:val="none" w:sz="0" w:space="0" w:color="auto"/>
      </w:divBdr>
    </w:div>
    <w:div w:id="1959531395">
      <w:bodyDiv w:val="1"/>
      <w:marLeft w:val="0"/>
      <w:marRight w:val="0"/>
      <w:marTop w:val="0"/>
      <w:marBottom w:val="0"/>
      <w:divBdr>
        <w:top w:val="none" w:sz="0" w:space="0" w:color="auto"/>
        <w:left w:val="none" w:sz="0" w:space="0" w:color="auto"/>
        <w:bottom w:val="none" w:sz="0" w:space="0" w:color="auto"/>
        <w:right w:val="none" w:sz="0" w:space="0" w:color="auto"/>
      </w:divBdr>
    </w:div>
    <w:div w:id="1959681113">
      <w:bodyDiv w:val="1"/>
      <w:marLeft w:val="0"/>
      <w:marRight w:val="0"/>
      <w:marTop w:val="0"/>
      <w:marBottom w:val="0"/>
      <w:divBdr>
        <w:top w:val="none" w:sz="0" w:space="0" w:color="auto"/>
        <w:left w:val="none" w:sz="0" w:space="0" w:color="auto"/>
        <w:bottom w:val="none" w:sz="0" w:space="0" w:color="auto"/>
        <w:right w:val="none" w:sz="0" w:space="0" w:color="auto"/>
      </w:divBdr>
    </w:div>
    <w:div w:id="1959874380">
      <w:bodyDiv w:val="1"/>
      <w:marLeft w:val="0"/>
      <w:marRight w:val="0"/>
      <w:marTop w:val="0"/>
      <w:marBottom w:val="0"/>
      <w:divBdr>
        <w:top w:val="none" w:sz="0" w:space="0" w:color="auto"/>
        <w:left w:val="none" w:sz="0" w:space="0" w:color="auto"/>
        <w:bottom w:val="none" w:sz="0" w:space="0" w:color="auto"/>
        <w:right w:val="none" w:sz="0" w:space="0" w:color="auto"/>
      </w:divBdr>
    </w:div>
    <w:div w:id="1960255659">
      <w:bodyDiv w:val="1"/>
      <w:marLeft w:val="0"/>
      <w:marRight w:val="0"/>
      <w:marTop w:val="0"/>
      <w:marBottom w:val="0"/>
      <w:divBdr>
        <w:top w:val="none" w:sz="0" w:space="0" w:color="auto"/>
        <w:left w:val="none" w:sz="0" w:space="0" w:color="auto"/>
        <w:bottom w:val="none" w:sz="0" w:space="0" w:color="auto"/>
        <w:right w:val="none" w:sz="0" w:space="0" w:color="auto"/>
      </w:divBdr>
    </w:div>
    <w:div w:id="1962028226">
      <w:bodyDiv w:val="1"/>
      <w:marLeft w:val="0"/>
      <w:marRight w:val="0"/>
      <w:marTop w:val="0"/>
      <w:marBottom w:val="0"/>
      <w:divBdr>
        <w:top w:val="none" w:sz="0" w:space="0" w:color="auto"/>
        <w:left w:val="none" w:sz="0" w:space="0" w:color="auto"/>
        <w:bottom w:val="none" w:sz="0" w:space="0" w:color="auto"/>
        <w:right w:val="none" w:sz="0" w:space="0" w:color="auto"/>
      </w:divBdr>
    </w:div>
    <w:div w:id="1963148869">
      <w:bodyDiv w:val="1"/>
      <w:marLeft w:val="0"/>
      <w:marRight w:val="0"/>
      <w:marTop w:val="0"/>
      <w:marBottom w:val="0"/>
      <w:divBdr>
        <w:top w:val="none" w:sz="0" w:space="0" w:color="auto"/>
        <w:left w:val="none" w:sz="0" w:space="0" w:color="auto"/>
        <w:bottom w:val="none" w:sz="0" w:space="0" w:color="auto"/>
        <w:right w:val="none" w:sz="0" w:space="0" w:color="auto"/>
      </w:divBdr>
    </w:div>
    <w:div w:id="1963226782">
      <w:bodyDiv w:val="1"/>
      <w:marLeft w:val="0"/>
      <w:marRight w:val="0"/>
      <w:marTop w:val="0"/>
      <w:marBottom w:val="0"/>
      <w:divBdr>
        <w:top w:val="none" w:sz="0" w:space="0" w:color="auto"/>
        <w:left w:val="none" w:sz="0" w:space="0" w:color="auto"/>
        <w:bottom w:val="none" w:sz="0" w:space="0" w:color="auto"/>
        <w:right w:val="none" w:sz="0" w:space="0" w:color="auto"/>
      </w:divBdr>
    </w:div>
    <w:div w:id="1963414361">
      <w:bodyDiv w:val="1"/>
      <w:marLeft w:val="0"/>
      <w:marRight w:val="0"/>
      <w:marTop w:val="0"/>
      <w:marBottom w:val="0"/>
      <w:divBdr>
        <w:top w:val="none" w:sz="0" w:space="0" w:color="auto"/>
        <w:left w:val="none" w:sz="0" w:space="0" w:color="auto"/>
        <w:bottom w:val="none" w:sz="0" w:space="0" w:color="auto"/>
        <w:right w:val="none" w:sz="0" w:space="0" w:color="auto"/>
      </w:divBdr>
    </w:div>
    <w:div w:id="1963655300">
      <w:bodyDiv w:val="1"/>
      <w:marLeft w:val="0"/>
      <w:marRight w:val="0"/>
      <w:marTop w:val="0"/>
      <w:marBottom w:val="0"/>
      <w:divBdr>
        <w:top w:val="none" w:sz="0" w:space="0" w:color="auto"/>
        <w:left w:val="none" w:sz="0" w:space="0" w:color="auto"/>
        <w:bottom w:val="none" w:sz="0" w:space="0" w:color="auto"/>
        <w:right w:val="none" w:sz="0" w:space="0" w:color="auto"/>
      </w:divBdr>
    </w:div>
    <w:div w:id="1963728707">
      <w:bodyDiv w:val="1"/>
      <w:marLeft w:val="0"/>
      <w:marRight w:val="0"/>
      <w:marTop w:val="0"/>
      <w:marBottom w:val="0"/>
      <w:divBdr>
        <w:top w:val="none" w:sz="0" w:space="0" w:color="auto"/>
        <w:left w:val="none" w:sz="0" w:space="0" w:color="auto"/>
        <w:bottom w:val="none" w:sz="0" w:space="0" w:color="auto"/>
        <w:right w:val="none" w:sz="0" w:space="0" w:color="auto"/>
      </w:divBdr>
    </w:div>
    <w:div w:id="1964267445">
      <w:bodyDiv w:val="1"/>
      <w:marLeft w:val="0"/>
      <w:marRight w:val="0"/>
      <w:marTop w:val="0"/>
      <w:marBottom w:val="0"/>
      <w:divBdr>
        <w:top w:val="none" w:sz="0" w:space="0" w:color="auto"/>
        <w:left w:val="none" w:sz="0" w:space="0" w:color="auto"/>
        <w:bottom w:val="none" w:sz="0" w:space="0" w:color="auto"/>
        <w:right w:val="none" w:sz="0" w:space="0" w:color="auto"/>
      </w:divBdr>
    </w:div>
    <w:div w:id="1966037613">
      <w:bodyDiv w:val="1"/>
      <w:marLeft w:val="0"/>
      <w:marRight w:val="0"/>
      <w:marTop w:val="0"/>
      <w:marBottom w:val="0"/>
      <w:divBdr>
        <w:top w:val="none" w:sz="0" w:space="0" w:color="auto"/>
        <w:left w:val="none" w:sz="0" w:space="0" w:color="auto"/>
        <w:bottom w:val="none" w:sz="0" w:space="0" w:color="auto"/>
        <w:right w:val="none" w:sz="0" w:space="0" w:color="auto"/>
      </w:divBdr>
    </w:div>
    <w:div w:id="1966501910">
      <w:bodyDiv w:val="1"/>
      <w:marLeft w:val="0"/>
      <w:marRight w:val="0"/>
      <w:marTop w:val="0"/>
      <w:marBottom w:val="0"/>
      <w:divBdr>
        <w:top w:val="none" w:sz="0" w:space="0" w:color="auto"/>
        <w:left w:val="none" w:sz="0" w:space="0" w:color="auto"/>
        <w:bottom w:val="none" w:sz="0" w:space="0" w:color="auto"/>
        <w:right w:val="none" w:sz="0" w:space="0" w:color="auto"/>
      </w:divBdr>
    </w:div>
    <w:div w:id="1967812677">
      <w:bodyDiv w:val="1"/>
      <w:marLeft w:val="0"/>
      <w:marRight w:val="0"/>
      <w:marTop w:val="0"/>
      <w:marBottom w:val="0"/>
      <w:divBdr>
        <w:top w:val="none" w:sz="0" w:space="0" w:color="auto"/>
        <w:left w:val="none" w:sz="0" w:space="0" w:color="auto"/>
        <w:bottom w:val="none" w:sz="0" w:space="0" w:color="auto"/>
        <w:right w:val="none" w:sz="0" w:space="0" w:color="auto"/>
      </w:divBdr>
    </w:div>
    <w:div w:id="1969431991">
      <w:bodyDiv w:val="1"/>
      <w:marLeft w:val="0"/>
      <w:marRight w:val="0"/>
      <w:marTop w:val="0"/>
      <w:marBottom w:val="0"/>
      <w:divBdr>
        <w:top w:val="none" w:sz="0" w:space="0" w:color="auto"/>
        <w:left w:val="none" w:sz="0" w:space="0" w:color="auto"/>
        <w:bottom w:val="none" w:sz="0" w:space="0" w:color="auto"/>
        <w:right w:val="none" w:sz="0" w:space="0" w:color="auto"/>
      </w:divBdr>
    </w:div>
    <w:div w:id="1971007860">
      <w:bodyDiv w:val="1"/>
      <w:marLeft w:val="0"/>
      <w:marRight w:val="0"/>
      <w:marTop w:val="0"/>
      <w:marBottom w:val="0"/>
      <w:divBdr>
        <w:top w:val="none" w:sz="0" w:space="0" w:color="auto"/>
        <w:left w:val="none" w:sz="0" w:space="0" w:color="auto"/>
        <w:bottom w:val="none" w:sz="0" w:space="0" w:color="auto"/>
        <w:right w:val="none" w:sz="0" w:space="0" w:color="auto"/>
      </w:divBdr>
    </w:div>
    <w:div w:id="1972203657">
      <w:bodyDiv w:val="1"/>
      <w:marLeft w:val="0"/>
      <w:marRight w:val="0"/>
      <w:marTop w:val="0"/>
      <w:marBottom w:val="0"/>
      <w:divBdr>
        <w:top w:val="none" w:sz="0" w:space="0" w:color="auto"/>
        <w:left w:val="none" w:sz="0" w:space="0" w:color="auto"/>
        <w:bottom w:val="none" w:sz="0" w:space="0" w:color="auto"/>
        <w:right w:val="none" w:sz="0" w:space="0" w:color="auto"/>
      </w:divBdr>
    </w:div>
    <w:div w:id="1972242865">
      <w:bodyDiv w:val="1"/>
      <w:marLeft w:val="0"/>
      <w:marRight w:val="0"/>
      <w:marTop w:val="0"/>
      <w:marBottom w:val="0"/>
      <w:divBdr>
        <w:top w:val="none" w:sz="0" w:space="0" w:color="auto"/>
        <w:left w:val="none" w:sz="0" w:space="0" w:color="auto"/>
        <w:bottom w:val="none" w:sz="0" w:space="0" w:color="auto"/>
        <w:right w:val="none" w:sz="0" w:space="0" w:color="auto"/>
      </w:divBdr>
    </w:div>
    <w:div w:id="1974483949">
      <w:bodyDiv w:val="1"/>
      <w:marLeft w:val="0"/>
      <w:marRight w:val="0"/>
      <w:marTop w:val="0"/>
      <w:marBottom w:val="0"/>
      <w:divBdr>
        <w:top w:val="none" w:sz="0" w:space="0" w:color="auto"/>
        <w:left w:val="none" w:sz="0" w:space="0" w:color="auto"/>
        <w:bottom w:val="none" w:sz="0" w:space="0" w:color="auto"/>
        <w:right w:val="none" w:sz="0" w:space="0" w:color="auto"/>
      </w:divBdr>
    </w:div>
    <w:div w:id="1976174846">
      <w:bodyDiv w:val="1"/>
      <w:marLeft w:val="0"/>
      <w:marRight w:val="0"/>
      <w:marTop w:val="0"/>
      <w:marBottom w:val="0"/>
      <w:divBdr>
        <w:top w:val="none" w:sz="0" w:space="0" w:color="auto"/>
        <w:left w:val="none" w:sz="0" w:space="0" w:color="auto"/>
        <w:bottom w:val="none" w:sz="0" w:space="0" w:color="auto"/>
        <w:right w:val="none" w:sz="0" w:space="0" w:color="auto"/>
      </w:divBdr>
    </w:div>
    <w:div w:id="1976837802">
      <w:bodyDiv w:val="1"/>
      <w:marLeft w:val="0"/>
      <w:marRight w:val="0"/>
      <w:marTop w:val="0"/>
      <w:marBottom w:val="0"/>
      <w:divBdr>
        <w:top w:val="none" w:sz="0" w:space="0" w:color="auto"/>
        <w:left w:val="none" w:sz="0" w:space="0" w:color="auto"/>
        <w:bottom w:val="none" w:sz="0" w:space="0" w:color="auto"/>
        <w:right w:val="none" w:sz="0" w:space="0" w:color="auto"/>
      </w:divBdr>
    </w:div>
    <w:div w:id="1977292918">
      <w:bodyDiv w:val="1"/>
      <w:marLeft w:val="0"/>
      <w:marRight w:val="0"/>
      <w:marTop w:val="0"/>
      <w:marBottom w:val="0"/>
      <w:divBdr>
        <w:top w:val="none" w:sz="0" w:space="0" w:color="auto"/>
        <w:left w:val="none" w:sz="0" w:space="0" w:color="auto"/>
        <w:bottom w:val="none" w:sz="0" w:space="0" w:color="auto"/>
        <w:right w:val="none" w:sz="0" w:space="0" w:color="auto"/>
      </w:divBdr>
    </w:div>
    <w:div w:id="1977486713">
      <w:bodyDiv w:val="1"/>
      <w:marLeft w:val="0"/>
      <w:marRight w:val="0"/>
      <w:marTop w:val="0"/>
      <w:marBottom w:val="0"/>
      <w:divBdr>
        <w:top w:val="none" w:sz="0" w:space="0" w:color="auto"/>
        <w:left w:val="none" w:sz="0" w:space="0" w:color="auto"/>
        <w:bottom w:val="none" w:sz="0" w:space="0" w:color="auto"/>
        <w:right w:val="none" w:sz="0" w:space="0" w:color="auto"/>
      </w:divBdr>
    </w:div>
    <w:div w:id="1977567899">
      <w:bodyDiv w:val="1"/>
      <w:marLeft w:val="0"/>
      <w:marRight w:val="0"/>
      <w:marTop w:val="0"/>
      <w:marBottom w:val="0"/>
      <w:divBdr>
        <w:top w:val="none" w:sz="0" w:space="0" w:color="auto"/>
        <w:left w:val="none" w:sz="0" w:space="0" w:color="auto"/>
        <w:bottom w:val="none" w:sz="0" w:space="0" w:color="auto"/>
        <w:right w:val="none" w:sz="0" w:space="0" w:color="auto"/>
      </w:divBdr>
    </w:div>
    <w:div w:id="1978146639">
      <w:bodyDiv w:val="1"/>
      <w:marLeft w:val="0"/>
      <w:marRight w:val="0"/>
      <w:marTop w:val="0"/>
      <w:marBottom w:val="0"/>
      <w:divBdr>
        <w:top w:val="none" w:sz="0" w:space="0" w:color="auto"/>
        <w:left w:val="none" w:sz="0" w:space="0" w:color="auto"/>
        <w:bottom w:val="none" w:sz="0" w:space="0" w:color="auto"/>
        <w:right w:val="none" w:sz="0" w:space="0" w:color="auto"/>
      </w:divBdr>
    </w:div>
    <w:div w:id="1978219508">
      <w:bodyDiv w:val="1"/>
      <w:marLeft w:val="0"/>
      <w:marRight w:val="0"/>
      <w:marTop w:val="0"/>
      <w:marBottom w:val="0"/>
      <w:divBdr>
        <w:top w:val="none" w:sz="0" w:space="0" w:color="auto"/>
        <w:left w:val="none" w:sz="0" w:space="0" w:color="auto"/>
        <w:bottom w:val="none" w:sz="0" w:space="0" w:color="auto"/>
        <w:right w:val="none" w:sz="0" w:space="0" w:color="auto"/>
      </w:divBdr>
    </w:div>
    <w:div w:id="1980069823">
      <w:bodyDiv w:val="1"/>
      <w:marLeft w:val="0"/>
      <w:marRight w:val="0"/>
      <w:marTop w:val="0"/>
      <w:marBottom w:val="0"/>
      <w:divBdr>
        <w:top w:val="none" w:sz="0" w:space="0" w:color="auto"/>
        <w:left w:val="none" w:sz="0" w:space="0" w:color="auto"/>
        <w:bottom w:val="none" w:sz="0" w:space="0" w:color="auto"/>
        <w:right w:val="none" w:sz="0" w:space="0" w:color="auto"/>
      </w:divBdr>
    </w:div>
    <w:div w:id="1982803298">
      <w:bodyDiv w:val="1"/>
      <w:marLeft w:val="0"/>
      <w:marRight w:val="0"/>
      <w:marTop w:val="0"/>
      <w:marBottom w:val="0"/>
      <w:divBdr>
        <w:top w:val="none" w:sz="0" w:space="0" w:color="auto"/>
        <w:left w:val="none" w:sz="0" w:space="0" w:color="auto"/>
        <w:bottom w:val="none" w:sz="0" w:space="0" w:color="auto"/>
        <w:right w:val="none" w:sz="0" w:space="0" w:color="auto"/>
      </w:divBdr>
    </w:div>
    <w:div w:id="1983002109">
      <w:bodyDiv w:val="1"/>
      <w:marLeft w:val="0"/>
      <w:marRight w:val="0"/>
      <w:marTop w:val="0"/>
      <w:marBottom w:val="0"/>
      <w:divBdr>
        <w:top w:val="none" w:sz="0" w:space="0" w:color="auto"/>
        <w:left w:val="none" w:sz="0" w:space="0" w:color="auto"/>
        <w:bottom w:val="none" w:sz="0" w:space="0" w:color="auto"/>
        <w:right w:val="none" w:sz="0" w:space="0" w:color="auto"/>
      </w:divBdr>
    </w:div>
    <w:div w:id="1983460597">
      <w:bodyDiv w:val="1"/>
      <w:marLeft w:val="0"/>
      <w:marRight w:val="0"/>
      <w:marTop w:val="0"/>
      <w:marBottom w:val="0"/>
      <w:divBdr>
        <w:top w:val="none" w:sz="0" w:space="0" w:color="auto"/>
        <w:left w:val="none" w:sz="0" w:space="0" w:color="auto"/>
        <w:bottom w:val="none" w:sz="0" w:space="0" w:color="auto"/>
        <w:right w:val="none" w:sz="0" w:space="0" w:color="auto"/>
      </w:divBdr>
    </w:div>
    <w:div w:id="1986811583">
      <w:bodyDiv w:val="1"/>
      <w:marLeft w:val="0"/>
      <w:marRight w:val="0"/>
      <w:marTop w:val="0"/>
      <w:marBottom w:val="0"/>
      <w:divBdr>
        <w:top w:val="none" w:sz="0" w:space="0" w:color="auto"/>
        <w:left w:val="none" w:sz="0" w:space="0" w:color="auto"/>
        <w:bottom w:val="none" w:sz="0" w:space="0" w:color="auto"/>
        <w:right w:val="none" w:sz="0" w:space="0" w:color="auto"/>
      </w:divBdr>
    </w:div>
    <w:div w:id="1986935391">
      <w:bodyDiv w:val="1"/>
      <w:marLeft w:val="0"/>
      <w:marRight w:val="0"/>
      <w:marTop w:val="0"/>
      <w:marBottom w:val="0"/>
      <w:divBdr>
        <w:top w:val="none" w:sz="0" w:space="0" w:color="auto"/>
        <w:left w:val="none" w:sz="0" w:space="0" w:color="auto"/>
        <w:bottom w:val="none" w:sz="0" w:space="0" w:color="auto"/>
        <w:right w:val="none" w:sz="0" w:space="0" w:color="auto"/>
      </w:divBdr>
    </w:div>
    <w:div w:id="1989361031">
      <w:bodyDiv w:val="1"/>
      <w:marLeft w:val="0"/>
      <w:marRight w:val="0"/>
      <w:marTop w:val="0"/>
      <w:marBottom w:val="0"/>
      <w:divBdr>
        <w:top w:val="none" w:sz="0" w:space="0" w:color="auto"/>
        <w:left w:val="none" w:sz="0" w:space="0" w:color="auto"/>
        <w:bottom w:val="none" w:sz="0" w:space="0" w:color="auto"/>
        <w:right w:val="none" w:sz="0" w:space="0" w:color="auto"/>
      </w:divBdr>
    </w:div>
    <w:div w:id="1989822265">
      <w:bodyDiv w:val="1"/>
      <w:marLeft w:val="0"/>
      <w:marRight w:val="0"/>
      <w:marTop w:val="0"/>
      <w:marBottom w:val="0"/>
      <w:divBdr>
        <w:top w:val="none" w:sz="0" w:space="0" w:color="auto"/>
        <w:left w:val="none" w:sz="0" w:space="0" w:color="auto"/>
        <w:bottom w:val="none" w:sz="0" w:space="0" w:color="auto"/>
        <w:right w:val="none" w:sz="0" w:space="0" w:color="auto"/>
      </w:divBdr>
    </w:div>
    <w:div w:id="1990939464">
      <w:bodyDiv w:val="1"/>
      <w:marLeft w:val="0"/>
      <w:marRight w:val="0"/>
      <w:marTop w:val="0"/>
      <w:marBottom w:val="0"/>
      <w:divBdr>
        <w:top w:val="none" w:sz="0" w:space="0" w:color="auto"/>
        <w:left w:val="none" w:sz="0" w:space="0" w:color="auto"/>
        <w:bottom w:val="none" w:sz="0" w:space="0" w:color="auto"/>
        <w:right w:val="none" w:sz="0" w:space="0" w:color="auto"/>
      </w:divBdr>
    </w:div>
    <w:div w:id="1991400406">
      <w:bodyDiv w:val="1"/>
      <w:marLeft w:val="0"/>
      <w:marRight w:val="0"/>
      <w:marTop w:val="0"/>
      <w:marBottom w:val="0"/>
      <w:divBdr>
        <w:top w:val="none" w:sz="0" w:space="0" w:color="auto"/>
        <w:left w:val="none" w:sz="0" w:space="0" w:color="auto"/>
        <w:bottom w:val="none" w:sz="0" w:space="0" w:color="auto"/>
        <w:right w:val="none" w:sz="0" w:space="0" w:color="auto"/>
      </w:divBdr>
    </w:div>
    <w:div w:id="1992370000">
      <w:bodyDiv w:val="1"/>
      <w:marLeft w:val="0"/>
      <w:marRight w:val="0"/>
      <w:marTop w:val="0"/>
      <w:marBottom w:val="0"/>
      <w:divBdr>
        <w:top w:val="none" w:sz="0" w:space="0" w:color="auto"/>
        <w:left w:val="none" w:sz="0" w:space="0" w:color="auto"/>
        <w:bottom w:val="none" w:sz="0" w:space="0" w:color="auto"/>
        <w:right w:val="none" w:sz="0" w:space="0" w:color="auto"/>
      </w:divBdr>
    </w:div>
    <w:div w:id="1993413511">
      <w:bodyDiv w:val="1"/>
      <w:marLeft w:val="0"/>
      <w:marRight w:val="0"/>
      <w:marTop w:val="0"/>
      <w:marBottom w:val="0"/>
      <w:divBdr>
        <w:top w:val="none" w:sz="0" w:space="0" w:color="auto"/>
        <w:left w:val="none" w:sz="0" w:space="0" w:color="auto"/>
        <w:bottom w:val="none" w:sz="0" w:space="0" w:color="auto"/>
        <w:right w:val="none" w:sz="0" w:space="0" w:color="auto"/>
      </w:divBdr>
    </w:div>
    <w:div w:id="1993631499">
      <w:bodyDiv w:val="1"/>
      <w:marLeft w:val="0"/>
      <w:marRight w:val="0"/>
      <w:marTop w:val="0"/>
      <w:marBottom w:val="0"/>
      <w:divBdr>
        <w:top w:val="none" w:sz="0" w:space="0" w:color="auto"/>
        <w:left w:val="none" w:sz="0" w:space="0" w:color="auto"/>
        <w:bottom w:val="none" w:sz="0" w:space="0" w:color="auto"/>
        <w:right w:val="none" w:sz="0" w:space="0" w:color="auto"/>
      </w:divBdr>
    </w:div>
    <w:div w:id="1993943456">
      <w:bodyDiv w:val="1"/>
      <w:marLeft w:val="0"/>
      <w:marRight w:val="0"/>
      <w:marTop w:val="0"/>
      <w:marBottom w:val="0"/>
      <w:divBdr>
        <w:top w:val="none" w:sz="0" w:space="0" w:color="auto"/>
        <w:left w:val="none" w:sz="0" w:space="0" w:color="auto"/>
        <w:bottom w:val="none" w:sz="0" w:space="0" w:color="auto"/>
        <w:right w:val="none" w:sz="0" w:space="0" w:color="auto"/>
      </w:divBdr>
    </w:div>
    <w:div w:id="1996058178">
      <w:bodyDiv w:val="1"/>
      <w:marLeft w:val="0"/>
      <w:marRight w:val="0"/>
      <w:marTop w:val="0"/>
      <w:marBottom w:val="0"/>
      <w:divBdr>
        <w:top w:val="none" w:sz="0" w:space="0" w:color="auto"/>
        <w:left w:val="none" w:sz="0" w:space="0" w:color="auto"/>
        <w:bottom w:val="none" w:sz="0" w:space="0" w:color="auto"/>
        <w:right w:val="none" w:sz="0" w:space="0" w:color="auto"/>
      </w:divBdr>
    </w:div>
    <w:div w:id="1997224720">
      <w:bodyDiv w:val="1"/>
      <w:marLeft w:val="0"/>
      <w:marRight w:val="0"/>
      <w:marTop w:val="0"/>
      <w:marBottom w:val="0"/>
      <w:divBdr>
        <w:top w:val="none" w:sz="0" w:space="0" w:color="auto"/>
        <w:left w:val="none" w:sz="0" w:space="0" w:color="auto"/>
        <w:bottom w:val="none" w:sz="0" w:space="0" w:color="auto"/>
        <w:right w:val="none" w:sz="0" w:space="0" w:color="auto"/>
      </w:divBdr>
    </w:div>
    <w:div w:id="1997297250">
      <w:bodyDiv w:val="1"/>
      <w:marLeft w:val="0"/>
      <w:marRight w:val="0"/>
      <w:marTop w:val="0"/>
      <w:marBottom w:val="0"/>
      <w:divBdr>
        <w:top w:val="none" w:sz="0" w:space="0" w:color="auto"/>
        <w:left w:val="none" w:sz="0" w:space="0" w:color="auto"/>
        <w:bottom w:val="none" w:sz="0" w:space="0" w:color="auto"/>
        <w:right w:val="none" w:sz="0" w:space="0" w:color="auto"/>
      </w:divBdr>
    </w:div>
    <w:div w:id="1997301051">
      <w:bodyDiv w:val="1"/>
      <w:marLeft w:val="0"/>
      <w:marRight w:val="0"/>
      <w:marTop w:val="0"/>
      <w:marBottom w:val="0"/>
      <w:divBdr>
        <w:top w:val="none" w:sz="0" w:space="0" w:color="auto"/>
        <w:left w:val="none" w:sz="0" w:space="0" w:color="auto"/>
        <w:bottom w:val="none" w:sz="0" w:space="0" w:color="auto"/>
        <w:right w:val="none" w:sz="0" w:space="0" w:color="auto"/>
      </w:divBdr>
    </w:div>
    <w:div w:id="1997758946">
      <w:bodyDiv w:val="1"/>
      <w:marLeft w:val="0"/>
      <w:marRight w:val="0"/>
      <w:marTop w:val="0"/>
      <w:marBottom w:val="0"/>
      <w:divBdr>
        <w:top w:val="none" w:sz="0" w:space="0" w:color="auto"/>
        <w:left w:val="none" w:sz="0" w:space="0" w:color="auto"/>
        <w:bottom w:val="none" w:sz="0" w:space="0" w:color="auto"/>
        <w:right w:val="none" w:sz="0" w:space="0" w:color="auto"/>
      </w:divBdr>
    </w:div>
    <w:div w:id="1998147074">
      <w:bodyDiv w:val="1"/>
      <w:marLeft w:val="0"/>
      <w:marRight w:val="0"/>
      <w:marTop w:val="0"/>
      <w:marBottom w:val="0"/>
      <w:divBdr>
        <w:top w:val="none" w:sz="0" w:space="0" w:color="auto"/>
        <w:left w:val="none" w:sz="0" w:space="0" w:color="auto"/>
        <w:bottom w:val="none" w:sz="0" w:space="0" w:color="auto"/>
        <w:right w:val="none" w:sz="0" w:space="0" w:color="auto"/>
      </w:divBdr>
    </w:div>
    <w:div w:id="2000380125">
      <w:bodyDiv w:val="1"/>
      <w:marLeft w:val="0"/>
      <w:marRight w:val="0"/>
      <w:marTop w:val="0"/>
      <w:marBottom w:val="0"/>
      <w:divBdr>
        <w:top w:val="none" w:sz="0" w:space="0" w:color="auto"/>
        <w:left w:val="none" w:sz="0" w:space="0" w:color="auto"/>
        <w:bottom w:val="none" w:sz="0" w:space="0" w:color="auto"/>
        <w:right w:val="none" w:sz="0" w:space="0" w:color="auto"/>
      </w:divBdr>
    </w:div>
    <w:div w:id="2000881693">
      <w:bodyDiv w:val="1"/>
      <w:marLeft w:val="0"/>
      <w:marRight w:val="0"/>
      <w:marTop w:val="0"/>
      <w:marBottom w:val="0"/>
      <w:divBdr>
        <w:top w:val="none" w:sz="0" w:space="0" w:color="auto"/>
        <w:left w:val="none" w:sz="0" w:space="0" w:color="auto"/>
        <w:bottom w:val="none" w:sz="0" w:space="0" w:color="auto"/>
        <w:right w:val="none" w:sz="0" w:space="0" w:color="auto"/>
      </w:divBdr>
    </w:div>
    <w:div w:id="2001424339">
      <w:bodyDiv w:val="1"/>
      <w:marLeft w:val="0"/>
      <w:marRight w:val="0"/>
      <w:marTop w:val="0"/>
      <w:marBottom w:val="0"/>
      <w:divBdr>
        <w:top w:val="none" w:sz="0" w:space="0" w:color="auto"/>
        <w:left w:val="none" w:sz="0" w:space="0" w:color="auto"/>
        <w:bottom w:val="none" w:sz="0" w:space="0" w:color="auto"/>
        <w:right w:val="none" w:sz="0" w:space="0" w:color="auto"/>
      </w:divBdr>
    </w:div>
    <w:div w:id="2002468185">
      <w:bodyDiv w:val="1"/>
      <w:marLeft w:val="0"/>
      <w:marRight w:val="0"/>
      <w:marTop w:val="0"/>
      <w:marBottom w:val="0"/>
      <w:divBdr>
        <w:top w:val="none" w:sz="0" w:space="0" w:color="auto"/>
        <w:left w:val="none" w:sz="0" w:space="0" w:color="auto"/>
        <w:bottom w:val="none" w:sz="0" w:space="0" w:color="auto"/>
        <w:right w:val="none" w:sz="0" w:space="0" w:color="auto"/>
      </w:divBdr>
    </w:div>
    <w:div w:id="2003898098">
      <w:bodyDiv w:val="1"/>
      <w:marLeft w:val="0"/>
      <w:marRight w:val="0"/>
      <w:marTop w:val="0"/>
      <w:marBottom w:val="0"/>
      <w:divBdr>
        <w:top w:val="none" w:sz="0" w:space="0" w:color="auto"/>
        <w:left w:val="none" w:sz="0" w:space="0" w:color="auto"/>
        <w:bottom w:val="none" w:sz="0" w:space="0" w:color="auto"/>
        <w:right w:val="none" w:sz="0" w:space="0" w:color="auto"/>
      </w:divBdr>
    </w:div>
    <w:div w:id="2003924791">
      <w:bodyDiv w:val="1"/>
      <w:marLeft w:val="0"/>
      <w:marRight w:val="0"/>
      <w:marTop w:val="0"/>
      <w:marBottom w:val="0"/>
      <w:divBdr>
        <w:top w:val="none" w:sz="0" w:space="0" w:color="auto"/>
        <w:left w:val="none" w:sz="0" w:space="0" w:color="auto"/>
        <w:bottom w:val="none" w:sz="0" w:space="0" w:color="auto"/>
        <w:right w:val="none" w:sz="0" w:space="0" w:color="auto"/>
      </w:divBdr>
    </w:div>
    <w:div w:id="2004819676">
      <w:bodyDiv w:val="1"/>
      <w:marLeft w:val="0"/>
      <w:marRight w:val="0"/>
      <w:marTop w:val="0"/>
      <w:marBottom w:val="0"/>
      <w:divBdr>
        <w:top w:val="none" w:sz="0" w:space="0" w:color="auto"/>
        <w:left w:val="none" w:sz="0" w:space="0" w:color="auto"/>
        <w:bottom w:val="none" w:sz="0" w:space="0" w:color="auto"/>
        <w:right w:val="none" w:sz="0" w:space="0" w:color="auto"/>
      </w:divBdr>
    </w:div>
    <w:div w:id="2004971502">
      <w:bodyDiv w:val="1"/>
      <w:marLeft w:val="0"/>
      <w:marRight w:val="0"/>
      <w:marTop w:val="0"/>
      <w:marBottom w:val="0"/>
      <w:divBdr>
        <w:top w:val="none" w:sz="0" w:space="0" w:color="auto"/>
        <w:left w:val="none" w:sz="0" w:space="0" w:color="auto"/>
        <w:bottom w:val="none" w:sz="0" w:space="0" w:color="auto"/>
        <w:right w:val="none" w:sz="0" w:space="0" w:color="auto"/>
      </w:divBdr>
    </w:div>
    <w:div w:id="2007127103">
      <w:bodyDiv w:val="1"/>
      <w:marLeft w:val="0"/>
      <w:marRight w:val="0"/>
      <w:marTop w:val="0"/>
      <w:marBottom w:val="0"/>
      <w:divBdr>
        <w:top w:val="none" w:sz="0" w:space="0" w:color="auto"/>
        <w:left w:val="none" w:sz="0" w:space="0" w:color="auto"/>
        <w:bottom w:val="none" w:sz="0" w:space="0" w:color="auto"/>
        <w:right w:val="none" w:sz="0" w:space="0" w:color="auto"/>
      </w:divBdr>
    </w:div>
    <w:div w:id="2008702178">
      <w:bodyDiv w:val="1"/>
      <w:marLeft w:val="0"/>
      <w:marRight w:val="0"/>
      <w:marTop w:val="0"/>
      <w:marBottom w:val="0"/>
      <w:divBdr>
        <w:top w:val="none" w:sz="0" w:space="0" w:color="auto"/>
        <w:left w:val="none" w:sz="0" w:space="0" w:color="auto"/>
        <w:bottom w:val="none" w:sz="0" w:space="0" w:color="auto"/>
        <w:right w:val="none" w:sz="0" w:space="0" w:color="auto"/>
      </w:divBdr>
    </w:div>
    <w:div w:id="2009363790">
      <w:bodyDiv w:val="1"/>
      <w:marLeft w:val="0"/>
      <w:marRight w:val="0"/>
      <w:marTop w:val="0"/>
      <w:marBottom w:val="0"/>
      <w:divBdr>
        <w:top w:val="none" w:sz="0" w:space="0" w:color="auto"/>
        <w:left w:val="none" w:sz="0" w:space="0" w:color="auto"/>
        <w:bottom w:val="none" w:sz="0" w:space="0" w:color="auto"/>
        <w:right w:val="none" w:sz="0" w:space="0" w:color="auto"/>
      </w:divBdr>
    </w:div>
    <w:div w:id="2010332430">
      <w:bodyDiv w:val="1"/>
      <w:marLeft w:val="0"/>
      <w:marRight w:val="0"/>
      <w:marTop w:val="0"/>
      <w:marBottom w:val="0"/>
      <w:divBdr>
        <w:top w:val="none" w:sz="0" w:space="0" w:color="auto"/>
        <w:left w:val="none" w:sz="0" w:space="0" w:color="auto"/>
        <w:bottom w:val="none" w:sz="0" w:space="0" w:color="auto"/>
        <w:right w:val="none" w:sz="0" w:space="0" w:color="auto"/>
      </w:divBdr>
    </w:div>
    <w:div w:id="2010909279">
      <w:bodyDiv w:val="1"/>
      <w:marLeft w:val="0"/>
      <w:marRight w:val="0"/>
      <w:marTop w:val="0"/>
      <w:marBottom w:val="0"/>
      <w:divBdr>
        <w:top w:val="none" w:sz="0" w:space="0" w:color="auto"/>
        <w:left w:val="none" w:sz="0" w:space="0" w:color="auto"/>
        <w:bottom w:val="none" w:sz="0" w:space="0" w:color="auto"/>
        <w:right w:val="none" w:sz="0" w:space="0" w:color="auto"/>
      </w:divBdr>
    </w:div>
    <w:div w:id="2012105003">
      <w:bodyDiv w:val="1"/>
      <w:marLeft w:val="0"/>
      <w:marRight w:val="0"/>
      <w:marTop w:val="0"/>
      <w:marBottom w:val="0"/>
      <w:divBdr>
        <w:top w:val="none" w:sz="0" w:space="0" w:color="auto"/>
        <w:left w:val="none" w:sz="0" w:space="0" w:color="auto"/>
        <w:bottom w:val="none" w:sz="0" w:space="0" w:color="auto"/>
        <w:right w:val="none" w:sz="0" w:space="0" w:color="auto"/>
      </w:divBdr>
    </w:div>
    <w:div w:id="2014019111">
      <w:bodyDiv w:val="1"/>
      <w:marLeft w:val="0"/>
      <w:marRight w:val="0"/>
      <w:marTop w:val="0"/>
      <w:marBottom w:val="0"/>
      <w:divBdr>
        <w:top w:val="none" w:sz="0" w:space="0" w:color="auto"/>
        <w:left w:val="none" w:sz="0" w:space="0" w:color="auto"/>
        <w:bottom w:val="none" w:sz="0" w:space="0" w:color="auto"/>
        <w:right w:val="none" w:sz="0" w:space="0" w:color="auto"/>
      </w:divBdr>
    </w:div>
    <w:div w:id="2017069593">
      <w:bodyDiv w:val="1"/>
      <w:marLeft w:val="0"/>
      <w:marRight w:val="0"/>
      <w:marTop w:val="0"/>
      <w:marBottom w:val="0"/>
      <w:divBdr>
        <w:top w:val="none" w:sz="0" w:space="0" w:color="auto"/>
        <w:left w:val="none" w:sz="0" w:space="0" w:color="auto"/>
        <w:bottom w:val="none" w:sz="0" w:space="0" w:color="auto"/>
        <w:right w:val="none" w:sz="0" w:space="0" w:color="auto"/>
      </w:divBdr>
    </w:div>
    <w:div w:id="2017146930">
      <w:bodyDiv w:val="1"/>
      <w:marLeft w:val="0"/>
      <w:marRight w:val="0"/>
      <w:marTop w:val="0"/>
      <w:marBottom w:val="0"/>
      <w:divBdr>
        <w:top w:val="none" w:sz="0" w:space="0" w:color="auto"/>
        <w:left w:val="none" w:sz="0" w:space="0" w:color="auto"/>
        <w:bottom w:val="none" w:sz="0" w:space="0" w:color="auto"/>
        <w:right w:val="none" w:sz="0" w:space="0" w:color="auto"/>
      </w:divBdr>
    </w:div>
    <w:div w:id="2018606464">
      <w:bodyDiv w:val="1"/>
      <w:marLeft w:val="0"/>
      <w:marRight w:val="0"/>
      <w:marTop w:val="0"/>
      <w:marBottom w:val="0"/>
      <w:divBdr>
        <w:top w:val="none" w:sz="0" w:space="0" w:color="auto"/>
        <w:left w:val="none" w:sz="0" w:space="0" w:color="auto"/>
        <w:bottom w:val="none" w:sz="0" w:space="0" w:color="auto"/>
        <w:right w:val="none" w:sz="0" w:space="0" w:color="auto"/>
      </w:divBdr>
    </w:div>
    <w:div w:id="2018725686">
      <w:bodyDiv w:val="1"/>
      <w:marLeft w:val="0"/>
      <w:marRight w:val="0"/>
      <w:marTop w:val="0"/>
      <w:marBottom w:val="0"/>
      <w:divBdr>
        <w:top w:val="none" w:sz="0" w:space="0" w:color="auto"/>
        <w:left w:val="none" w:sz="0" w:space="0" w:color="auto"/>
        <w:bottom w:val="none" w:sz="0" w:space="0" w:color="auto"/>
        <w:right w:val="none" w:sz="0" w:space="0" w:color="auto"/>
      </w:divBdr>
    </w:div>
    <w:div w:id="2020887952">
      <w:bodyDiv w:val="1"/>
      <w:marLeft w:val="0"/>
      <w:marRight w:val="0"/>
      <w:marTop w:val="0"/>
      <w:marBottom w:val="0"/>
      <w:divBdr>
        <w:top w:val="none" w:sz="0" w:space="0" w:color="auto"/>
        <w:left w:val="none" w:sz="0" w:space="0" w:color="auto"/>
        <w:bottom w:val="none" w:sz="0" w:space="0" w:color="auto"/>
        <w:right w:val="none" w:sz="0" w:space="0" w:color="auto"/>
      </w:divBdr>
    </w:div>
    <w:div w:id="2021006478">
      <w:bodyDiv w:val="1"/>
      <w:marLeft w:val="0"/>
      <w:marRight w:val="0"/>
      <w:marTop w:val="0"/>
      <w:marBottom w:val="0"/>
      <w:divBdr>
        <w:top w:val="none" w:sz="0" w:space="0" w:color="auto"/>
        <w:left w:val="none" w:sz="0" w:space="0" w:color="auto"/>
        <w:bottom w:val="none" w:sz="0" w:space="0" w:color="auto"/>
        <w:right w:val="none" w:sz="0" w:space="0" w:color="auto"/>
      </w:divBdr>
    </w:div>
    <w:div w:id="2021929056">
      <w:bodyDiv w:val="1"/>
      <w:marLeft w:val="0"/>
      <w:marRight w:val="0"/>
      <w:marTop w:val="0"/>
      <w:marBottom w:val="0"/>
      <w:divBdr>
        <w:top w:val="none" w:sz="0" w:space="0" w:color="auto"/>
        <w:left w:val="none" w:sz="0" w:space="0" w:color="auto"/>
        <w:bottom w:val="none" w:sz="0" w:space="0" w:color="auto"/>
        <w:right w:val="none" w:sz="0" w:space="0" w:color="auto"/>
      </w:divBdr>
    </w:div>
    <w:div w:id="2022009331">
      <w:bodyDiv w:val="1"/>
      <w:marLeft w:val="0"/>
      <w:marRight w:val="0"/>
      <w:marTop w:val="0"/>
      <w:marBottom w:val="0"/>
      <w:divBdr>
        <w:top w:val="none" w:sz="0" w:space="0" w:color="auto"/>
        <w:left w:val="none" w:sz="0" w:space="0" w:color="auto"/>
        <w:bottom w:val="none" w:sz="0" w:space="0" w:color="auto"/>
        <w:right w:val="none" w:sz="0" w:space="0" w:color="auto"/>
      </w:divBdr>
    </w:div>
    <w:div w:id="2022850757">
      <w:bodyDiv w:val="1"/>
      <w:marLeft w:val="0"/>
      <w:marRight w:val="0"/>
      <w:marTop w:val="0"/>
      <w:marBottom w:val="0"/>
      <w:divBdr>
        <w:top w:val="none" w:sz="0" w:space="0" w:color="auto"/>
        <w:left w:val="none" w:sz="0" w:space="0" w:color="auto"/>
        <w:bottom w:val="none" w:sz="0" w:space="0" w:color="auto"/>
        <w:right w:val="none" w:sz="0" w:space="0" w:color="auto"/>
      </w:divBdr>
    </w:div>
    <w:div w:id="2025596684">
      <w:bodyDiv w:val="1"/>
      <w:marLeft w:val="0"/>
      <w:marRight w:val="0"/>
      <w:marTop w:val="0"/>
      <w:marBottom w:val="0"/>
      <w:divBdr>
        <w:top w:val="none" w:sz="0" w:space="0" w:color="auto"/>
        <w:left w:val="none" w:sz="0" w:space="0" w:color="auto"/>
        <w:bottom w:val="none" w:sz="0" w:space="0" w:color="auto"/>
        <w:right w:val="none" w:sz="0" w:space="0" w:color="auto"/>
      </w:divBdr>
    </w:div>
    <w:div w:id="2025788238">
      <w:bodyDiv w:val="1"/>
      <w:marLeft w:val="0"/>
      <w:marRight w:val="0"/>
      <w:marTop w:val="0"/>
      <w:marBottom w:val="0"/>
      <w:divBdr>
        <w:top w:val="none" w:sz="0" w:space="0" w:color="auto"/>
        <w:left w:val="none" w:sz="0" w:space="0" w:color="auto"/>
        <w:bottom w:val="none" w:sz="0" w:space="0" w:color="auto"/>
        <w:right w:val="none" w:sz="0" w:space="0" w:color="auto"/>
      </w:divBdr>
    </w:div>
    <w:div w:id="2027169336">
      <w:bodyDiv w:val="1"/>
      <w:marLeft w:val="0"/>
      <w:marRight w:val="0"/>
      <w:marTop w:val="0"/>
      <w:marBottom w:val="0"/>
      <w:divBdr>
        <w:top w:val="none" w:sz="0" w:space="0" w:color="auto"/>
        <w:left w:val="none" w:sz="0" w:space="0" w:color="auto"/>
        <w:bottom w:val="none" w:sz="0" w:space="0" w:color="auto"/>
        <w:right w:val="none" w:sz="0" w:space="0" w:color="auto"/>
      </w:divBdr>
    </w:div>
    <w:div w:id="2028094542">
      <w:bodyDiv w:val="1"/>
      <w:marLeft w:val="0"/>
      <w:marRight w:val="0"/>
      <w:marTop w:val="0"/>
      <w:marBottom w:val="0"/>
      <w:divBdr>
        <w:top w:val="none" w:sz="0" w:space="0" w:color="auto"/>
        <w:left w:val="none" w:sz="0" w:space="0" w:color="auto"/>
        <w:bottom w:val="none" w:sz="0" w:space="0" w:color="auto"/>
        <w:right w:val="none" w:sz="0" w:space="0" w:color="auto"/>
      </w:divBdr>
    </w:div>
    <w:div w:id="2028216171">
      <w:bodyDiv w:val="1"/>
      <w:marLeft w:val="0"/>
      <w:marRight w:val="0"/>
      <w:marTop w:val="0"/>
      <w:marBottom w:val="0"/>
      <w:divBdr>
        <w:top w:val="none" w:sz="0" w:space="0" w:color="auto"/>
        <w:left w:val="none" w:sz="0" w:space="0" w:color="auto"/>
        <w:bottom w:val="none" w:sz="0" w:space="0" w:color="auto"/>
        <w:right w:val="none" w:sz="0" w:space="0" w:color="auto"/>
      </w:divBdr>
    </w:div>
    <w:div w:id="2029525288">
      <w:bodyDiv w:val="1"/>
      <w:marLeft w:val="0"/>
      <w:marRight w:val="0"/>
      <w:marTop w:val="0"/>
      <w:marBottom w:val="0"/>
      <w:divBdr>
        <w:top w:val="none" w:sz="0" w:space="0" w:color="auto"/>
        <w:left w:val="none" w:sz="0" w:space="0" w:color="auto"/>
        <w:bottom w:val="none" w:sz="0" w:space="0" w:color="auto"/>
        <w:right w:val="none" w:sz="0" w:space="0" w:color="auto"/>
      </w:divBdr>
    </w:div>
    <w:div w:id="2029715864">
      <w:bodyDiv w:val="1"/>
      <w:marLeft w:val="0"/>
      <w:marRight w:val="0"/>
      <w:marTop w:val="0"/>
      <w:marBottom w:val="0"/>
      <w:divBdr>
        <w:top w:val="none" w:sz="0" w:space="0" w:color="auto"/>
        <w:left w:val="none" w:sz="0" w:space="0" w:color="auto"/>
        <w:bottom w:val="none" w:sz="0" w:space="0" w:color="auto"/>
        <w:right w:val="none" w:sz="0" w:space="0" w:color="auto"/>
      </w:divBdr>
    </w:div>
    <w:div w:id="2030371098">
      <w:bodyDiv w:val="1"/>
      <w:marLeft w:val="0"/>
      <w:marRight w:val="0"/>
      <w:marTop w:val="0"/>
      <w:marBottom w:val="0"/>
      <w:divBdr>
        <w:top w:val="none" w:sz="0" w:space="0" w:color="auto"/>
        <w:left w:val="none" w:sz="0" w:space="0" w:color="auto"/>
        <w:bottom w:val="none" w:sz="0" w:space="0" w:color="auto"/>
        <w:right w:val="none" w:sz="0" w:space="0" w:color="auto"/>
      </w:divBdr>
    </w:div>
    <w:div w:id="2030640136">
      <w:bodyDiv w:val="1"/>
      <w:marLeft w:val="0"/>
      <w:marRight w:val="0"/>
      <w:marTop w:val="0"/>
      <w:marBottom w:val="0"/>
      <w:divBdr>
        <w:top w:val="none" w:sz="0" w:space="0" w:color="auto"/>
        <w:left w:val="none" w:sz="0" w:space="0" w:color="auto"/>
        <w:bottom w:val="none" w:sz="0" w:space="0" w:color="auto"/>
        <w:right w:val="none" w:sz="0" w:space="0" w:color="auto"/>
      </w:divBdr>
    </w:div>
    <w:div w:id="2031183210">
      <w:bodyDiv w:val="1"/>
      <w:marLeft w:val="0"/>
      <w:marRight w:val="0"/>
      <w:marTop w:val="0"/>
      <w:marBottom w:val="0"/>
      <w:divBdr>
        <w:top w:val="none" w:sz="0" w:space="0" w:color="auto"/>
        <w:left w:val="none" w:sz="0" w:space="0" w:color="auto"/>
        <w:bottom w:val="none" w:sz="0" w:space="0" w:color="auto"/>
        <w:right w:val="none" w:sz="0" w:space="0" w:color="auto"/>
      </w:divBdr>
    </w:div>
    <w:div w:id="2031954945">
      <w:bodyDiv w:val="1"/>
      <w:marLeft w:val="0"/>
      <w:marRight w:val="0"/>
      <w:marTop w:val="0"/>
      <w:marBottom w:val="0"/>
      <w:divBdr>
        <w:top w:val="none" w:sz="0" w:space="0" w:color="auto"/>
        <w:left w:val="none" w:sz="0" w:space="0" w:color="auto"/>
        <w:bottom w:val="none" w:sz="0" w:space="0" w:color="auto"/>
        <w:right w:val="none" w:sz="0" w:space="0" w:color="auto"/>
      </w:divBdr>
    </w:div>
    <w:div w:id="2032758441">
      <w:bodyDiv w:val="1"/>
      <w:marLeft w:val="0"/>
      <w:marRight w:val="0"/>
      <w:marTop w:val="0"/>
      <w:marBottom w:val="0"/>
      <w:divBdr>
        <w:top w:val="none" w:sz="0" w:space="0" w:color="auto"/>
        <w:left w:val="none" w:sz="0" w:space="0" w:color="auto"/>
        <w:bottom w:val="none" w:sz="0" w:space="0" w:color="auto"/>
        <w:right w:val="none" w:sz="0" w:space="0" w:color="auto"/>
      </w:divBdr>
    </w:div>
    <w:div w:id="2033065511">
      <w:bodyDiv w:val="1"/>
      <w:marLeft w:val="0"/>
      <w:marRight w:val="0"/>
      <w:marTop w:val="0"/>
      <w:marBottom w:val="0"/>
      <w:divBdr>
        <w:top w:val="none" w:sz="0" w:space="0" w:color="auto"/>
        <w:left w:val="none" w:sz="0" w:space="0" w:color="auto"/>
        <w:bottom w:val="none" w:sz="0" w:space="0" w:color="auto"/>
        <w:right w:val="none" w:sz="0" w:space="0" w:color="auto"/>
      </w:divBdr>
    </w:div>
    <w:div w:id="2033071887">
      <w:bodyDiv w:val="1"/>
      <w:marLeft w:val="0"/>
      <w:marRight w:val="0"/>
      <w:marTop w:val="0"/>
      <w:marBottom w:val="0"/>
      <w:divBdr>
        <w:top w:val="none" w:sz="0" w:space="0" w:color="auto"/>
        <w:left w:val="none" w:sz="0" w:space="0" w:color="auto"/>
        <w:bottom w:val="none" w:sz="0" w:space="0" w:color="auto"/>
        <w:right w:val="none" w:sz="0" w:space="0" w:color="auto"/>
      </w:divBdr>
    </w:div>
    <w:div w:id="2034108604">
      <w:bodyDiv w:val="1"/>
      <w:marLeft w:val="0"/>
      <w:marRight w:val="0"/>
      <w:marTop w:val="0"/>
      <w:marBottom w:val="0"/>
      <w:divBdr>
        <w:top w:val="none" w:sz="0" w:space="0" w:color="auto"/>
        <w:left w:val="none" w:sz="0" w:space="0" w:color="auto"/>
        <w:bottom w:val="none" w:sz="0" w:space="0" w:color="auto"/>
        <w:right w:val="none" w:sz="0" w:space="0" w:color="auto"/>
      </w:divBdr>
    </w:div>
    <w:div w:id="2034646055">
      <w:bodyDiv w:val="1"/>
      <w:marLeft w:val="0"/>
      <w:marRight w:val="0"/>
      <w:marTop w:val="0"/>
      <w:marBottom w:val="0"/>
      <w:divBdr>
        <w:top w:val="none" w:sz="0" w:space="0" w:color="auto"/>
        <w:left w:val="none" w:sz="0" w:space="0" w:color="auto"/>
        <w:bottom w:val="none" w:sz="0" w:space="0" w:color="auto"/>
        <w:right w:val="none" w:sz="0" w:space="0" w:color="auto"/>
      </w:divBdr>
    </w:div>
    <w:div w:id="2034917525">
      <w:bodyDiv w:val="1"/>
      <w:marLeft w:val="0"/>
      <w:marRight w:val="0"/>
      <w:marTop w:val="0"/>
      <w:marBottom w:val="0"/>
      <w:divBdr>
        <w:top w:val="none" w:sz="0" w:space="0" w:color="auto"/>
        <w:left w:val="none" w:sz="0" w:space="0" w:color="auto"/>
        <w:bottom w:val="none" w:sz="0" w:space="0" w:color="auto"/>
        <w:right w:val="none" w:sz="0" w:space="0" w:color="auto"/>
      </w:divBdr>
    </w:div>
    <w:div w:id="2035111678">
      <w:bodyDiv w:val="1"/>
      <w:marLeft w:val="0"/>
      <w:marRight w:val="0"/>
      <w:marTop w:val="0"/>
      <w:marBottom w:val="0"/>
      <w:divBdr>
        <w:top w:val="none" w:sz="0" w:space="0" w:color="auto"/>
        <w:left w:val="none" w:sz="0" w:space="0" w:color="auto"/>
        <w:bottom w:val="none" w:sz="0" w:space="0" w:color="auto"/>
        <w:right w:val="none" w:sz="0" w:space="0" w:color="auto"/>
      </w:divBdr>
    </w:div>
    <w:div w:id="2035494638">
      <w:bodyDiv w:val="1"/>
      <w:marLeft w:val="0"/>
      <w:marRight w:val="0"/>
      <w:marTop w:val="0"/>
      <w:marBottom w:val="0"/>
      <w:divBdr>
        <w:top w:val="none" w:sz="0" w:space="0" w:color="auto"/>
        <w:left w:val="none" w:sz="0" w:space="0" w:color="auto"/>
        <w:bottom w:val="none" w:sz="0" w:space="0" w:color="auto"/>
        <w:right w:val="none" w:sz="0" w:space="0" w:color="auto"/>
      </w:divBdr>
    </w:div>
    <w:div w:id="2036029761">
      <w:bodyDiv w:val="1"/>
      <w:marLeft w:val="0"/>
      <w:marRight w:val="0"/>
      <w:marTop w:val="0"/>
      <w:marBottom w:val="0"/>
      <w:divBdr>
        <w:top w:val="none" w:sz="0" w:space="0" w:color="auto"/>
        <w:left w:val="none" w:sz="0" w:space="0" w:color="auto"/>
        <w:bottom w:val="none" w:sz="0" w:space="0" w:color="auto"/>
        <w:right w:val="none" w:sz="0" w:space="0" w:color="auto"/>
      </w:divBdr>
    </w:div>
    <w:div w:id="2036496228">
      <w:bodyDiv w:val="1"/>
      <w:marLeft w:val="0"/>
      <w:marRight w:val="0"/>
      <w:marTop w:val="0"/>
      <w:marBottom w:val="0"/>
      <w:divBdr>
        <w:top w:val="none" w:sz="0" w:space="0" w:color="auto"/>
        <w:left w:val="none" w:sz="0" w:space="0" w:color="auto"/>
        <w:bottom w:val="none" w:sz="0" w:space="0" w:color="auto"/>
        <w:right w:val="none" w:sz="0" w:space="0" w:color="auto"/>
      </w:divBdr>
    </w:div>
    <w:div w:id="2038656417">
      <w:bodyDiv w:val="1"/>
      <w:marLeft w:val="0"/>
      <w:marRight w:val="0"/>
      <w:marTop w:val="0"/>
      <w:marBottom w:val="0"/>
      <w:divBdr>
        <w:top w:val="none" w:sz="0" w:space="0" w:color="auto"/>
        <w:left w:val="none" w:sz="0" w:space="0" w:color="auto"/>
        <w:bottom w:val="none" w:sz="0" w:space="0" w:color="auto"/>
        <w:right w:val="none" w:sz="0" w:space="0" w:color="auto"/>
      </w:divBdr>
    </w:div>
    <w:div w:id="2039887247">
      <w:bodyDiv w:val="1"/>
      <w:marLeft w:val="0"/>
      <w:marRight w:val="0"/>
      <w:marTop w:val="0"/>
      <w:marBottom w:val="0"/>
      <w:divBdr>
        <w:top w:val="none" w:sz="0" w:space="0" w:color="auto"/>
        <w:left w:val="none" w:sz="0" w:space="0" w:color="auto"/>
        <w:bottom w:val="none" w:sz="0" w:space="0" w:color="auto"/>
        <w:right w:val="none" w:sz="0" w:space="0" w:color="auto"/>
      </w:divBdr>
    </w:div>
    <w:div w:id="2040036425">
      <w:bodyDiv w:val="1"/>
      <w:marLeft w:val="0"/>
      <w:marRight w:val="0"/>
      <w:marTop w:val="0"/>
      <w:marBottom w:val="0"/>
      <w:divBdr>
        <w:top w:val="none" w:sz="0" w:space="0" w:color="auto"/>
        <w:left w:val="none" w:sz="0" w:space="0" w:color="auto"/>
        <w:bottom w:val="none" w:sz="0" w:space="0" w:color="auto"/>
        <w:right w:val="none" w:sz="0" w:space="0" w:color="auto"/>
      </w:divBdr>
    </w:div>
    <w:div w:id="2041198243">
      <w:bodyDiv w:val="1"/>
      <w:marLeft w:val="0"/>
      <w:marRight w:val="0"/>
      <w:marTop w:val="0"/>
      <w:marBottom w:val="0"/>
      <w:divBdr>
        <w:top w:val="none" w:sz="0" w:space="0" w:color="auto"/>
        <w:left w:val="none" w:sz="0" w:space="0" w:color="auto"/>
        <w:bottom w:val="none" w:sz="0" w:space="0" w:color="auto"/>
        <w:right w:val="none" w:sz="0" w:space="0" w:color="auto"/>
      </w:divBdr>
    </w:div>
    <w:div w:id="2041737132">
      <w:bodyDiv w:val="1"/>
      <w:marLeft w:val="0"/>
      <w:marRight w:val="0"/>
      <w:marTop w:val="0"/>
      <w:marBottom w:val="0"/>
      <w:divBdr>
        <w:top w:val="none" w:sz="0" w:space="0" w:color="auto"/>
        <w:left w:val="none" w:sz="0" w:space="0" w:color="auto"/>
        <w:bottom w:val="none" w:sz="0" w:space="0" w:color="auto"/>
        <w:right w:val="none" w:sz="0" w:space="0" w:color="auto"/>
      </w:divBdr>
    </w:div>
    <w:div w:id="2042395911">
      <w:bodyDiv w:val="1"/>
      <w:marLeft w:val="0"/>
      <w:marRight w:val="0"/>
      <w:marTop w:val="0"/>
      <w:marBottom w:val="0"/>
      <w:divBdr>
        <w:top w:val="none" w:sz="0" w:space="0" w:color="auto"/>
        <w:left w:val="none" w:sz="0" w:space="0" w:color="auto"/>
        <w:bottom w:val="none" w:sz="0" w:space="0" w:color="auto"/>
        <w:right w:val="none" w:sz="0" w:space="0" w:color="auto"/>
      </w:divBdr>
    </w:div>
    <w:div w:id="2042631190">
      <w:bodyDiv w:val="1"/>
      <w:marLeft w:val="0"/>
      <w:marRight w:val="0"/>
      <w:marTop w:val="0"/>
      <w:marBottom w:val="0"/>
      <w:divBdr>
        <w:top w:val="none" w:sz="0" w:space="0" w:color="auto"/>
        <w:left w:val="none" w:sz="0" w:space="0" w:color="auto"/>
        <w:bottom w:val="none" w:sz="0" w:space="0" w:color="auto"/>
        <w:right w:val="none" w:sz="0" w:space="0" w:color="auto"/>
      </w:divBdr>
    </w:div>
    <w:div w:id="2045783607">
      <w:bodyDiv w:val="1"/>
      <w:marLeft w:val="0"/>
      <w:marRight w:val="0"/>
      <w:marTop w:val="0"/>
      <w:marBottom w:val="0"/>
      <w:divBdr>
        <w:top w:val="none" w:sz="0" w:space="0" w:color="auto"/>
        <w:left w:val="none" w:sz="0" w:space="0" w:color="auto"/>
        <w:bottom w:val="none" w:sz="0" w:space="0" w:color="auto"/>
        <w:right w:val="none" w:sz="0" w:space="0" w:color="auto"/>
      </w:divBdr>
    </w:div>
    <w:div w:id="2046053234">
      <w:bodyDiv w:val="1"/>
      <w:marLeft w:val="0"/>
      <w:marRight w:val="0"/>
      <w:marTop w:val="0"/>
      <w:marBottom w:val="0"/>
      <w:divBdr>
        <w:top w:val="none" w:sz="0" w:space="0" w:color="auto"/>
        <w:left w:val="none" w:sz="0" w:space="0" w:color="auto"/>
        <w:bottom w:val="none" w:sz="0" w:space="0" w:color="auto"/>
        <w:right w:val="none" w:sz="0" w:space="0" w:color="auto"/>
      </w:divBdr>
    </w:div>
    <w:div w:id="2046174142">
      <w:bodyDiv w:val="1"/>
      <w:marLeft w:val="0"/>
      <w:marRight w:val="0"/>
      <w:marTop w:val="0"/>
      <w:marBottom w:val="0"/>
      <w:divBdr>
        <w:top w:val="none" w:sz="0" w:space="0" w:color="auto"/>
        <w:left w:val="none" w:sz="0" w:space="0" w:color="auto"/>
        <w:bottom w:val="none" w:sz="0" w:space="0" w:color="auto"/>
        <w:right w:val="none" w:sz="0" w:space="0" w:color="auto"/>
      </w:divBdr>
    </w:div>
    <w:div w:id="2046174332">
      <w:bodyDiv w:val="1"/>
      <w:marLeft w:val="0"/>
      <w:marRight w:val="0"/>
      <w:marTop w:val="0"/>
      <w:marBottom w:val="0"/>
      <w:divBdr>
        <w:top w:val="none" w:sz="0" w:space="0" w:color="auto"/>
        <w:left w:val="none" w:sz="0" w:space="0" w:color="auto"/>
        <w:bottom w:val="none" w:sz="0" w:space="0" w:color="auto"/>
        <w:right w:val="none" w:sz="0" w:space="0" w:color="auto"/>
      </w:divBdr>
    </w:div>
    <w:div w:id="2046440960">
      <w:bodyDiv w:val="1"/>
      <w:marLeft w:val="0"/>
      <w:marRight w:val="0"/>
      <w:marTop w:val="0"/>
      <w:marBottom w:val="0"/>
      <w:divBdr>
        <w:top w:val="none" w:sz="0" w:space="0" w:color="auto"/>
        <w:left w:val="none" w:sz="0" w:space="0" w:color="auto"/>
        <w:bottom w:val="none" w:sz="0" w:space="0" w:color="auto"/>
        <w:right w:val="none" w:sz="0" w:space="0" w:color="auto"/>
      </w:divBdr>
    </w:div>
    <w:div w:id="2049648924">
      <w:bodyDiv w:val="1"/>
      <w:marLeft w:val="0"/>
      <w:marRight w:val="0"/>
      <w:marTop w:val="0"/>
      <w:marBottom w:val="0"/>
      <w:divBdr>
        <w:top w:val="none" w:sz="0" w:space="0" w:color="auto"/>
        <w:left w:val="none" w:sz="0" w:space="0" w:color="auto"/>
        <w:bottom w:val="none" w:sz="0" w:space="0" w:color="auto"/>
        <w:right w:val="none" w:sz="0" w:space="0" w:color="auto"/>
      </w:divBdr>
    </w:div>
    <w:div w:id="2051415113">
      <w:bodyDiv w:val="1"/>
      <w:marLeft w:val="0"/>
      <w:marRight w:val="0"/>
      <w:marTop w:val="0"/>
      <w:marBottom w:val="0"/>
      <w:divBdr>
        <w:top w:val="none" w:sz="0" w:space="0" w:color="auto"/>
        <w:left w:val="none" w:sz="0" w:space="0" w:color="auto"/>
        <w:bottom w:val="none" w:sz="0" w:space="0" w:color="auto"/>
        <w:right w:val="none" w:sz="0" w:space="0" w:color="auto"/>
      </w:divBdr>
    </w:div>
    <w:div w:id="2052529651">
      <w:bodyDiv w:val="1"/>
      <w:marLeft w:val="0"/>
      <w:marRight w:val="0"/>
      <w:marTop w:val="0"/>
      <w:marBottom w:val="0"/>
      <w:divBdr>
        <w:top w:val="none" w:sz="0" w:space="0" w:color="auto"/>
        <w:left w:val="none" w:sz="0" w:space="0" w:color="auto"/>
        <w:bottom w:val="none" w:sz="0" w:space="0" w:color="auto"/>
        <w:right w:val="none" w:sz="0" w:space="0" w:color="auto"/>
      </w:divBdr>
    </w:div>
    <w:div w:id="2052996399">
      <w:bodyDiv w:val="1"/>
      <w:marLeft w:val="0"/>
      <w:marRight w:val="0"/>
      <w:marTop w:val="0"/>
      <w:marBottom w:val="0"/>
      <w:divBdr>
        <w:top w:val="none" w:sz="0" w:space="0" w:color="auto"/>
        <w:left w:val="none" w:sz="0" w:space="0" w:color="auto"/>
        <w:bottom w:val="none" w:sz="0" w:space="0" w:color="auto"/>
        <w:right w:val="none" w:sz="0" w:space="0" w:color="auto"/>
      </w:divBdr>
    </w:div>
    <w:div w:id="2053723748">
      <w:bodyDiv w:val="1"/>
      <w:marLeft w:val="0"/>
      <w:marRight w:val="0"/>
      <w:marTop w:val="0"/>
      <w:marBottom w:val="0"/>
      <w:divBdr>
        <w:top w:val="none" w:sz="0" w:space="0" w:color="auto"/>
        <w:left w:val="none" w:sz="0" w:space="0" w:color="auto"/>
        <w:bottom w:val="none" w:sz="0" w:space="0" w:color="auto"/>
        <w:right w:val="none" w:sz="0" w:space="0" w:color="auto"/>
      </w:divBdr>
    </w:div>
    <w:div w:id="2054380791">
      <w:bodyDiv w:val="1"/>
      <w:marLeft w:val="0"/>
      <w:marRight w:val="0"/>
      <w:marTop w:val="0"/>
      <w:marBottom w:val="0"/>
      <w:divBdr>
        <w:top w:val="none" w:sz="0" w:space="0" w:color="auto"/>
        <w:left w:val="none" w:sz="0" w:space="0" w:color="auto"/>
        <w:bottom w:val="none" w:sz="0" w:space="0" w:color="auto"/>
        <w:right w:val="none" w:sz="0" w:space="0" w:color="auto"/>
      </w:divBdr>
    </w:div>
    <w:div w:id="2055890491">
      <w:bodyDiv w:val="1"/>
      <w:marLeft w:val="0"/>
      <w:marRight w:val="0"/>
      <w:marTop w:val="0"/>
      <w:marBottom w:val="0"/>
      <w:divBdr>
        <w:top w:val="none" w:sz="0" w:space="0" w:color="auto"/>
        <w:left w:val="none" w:sz="0" w:space="0" w:color="auto"/>
        <w:bottom w:val="none" w:sz="0" w:space="0" w:color="auto"/>
        <w:right w:val="none" w:sz="0" w:space="0" w:color="auto"/>
      </w:divBdr>
    </w:div>
    <w:div w:id="2056543678">
      <w:bodyDiv w:val="1"/>
      <w:marLeft w:val="0"/>
      <w:marRight w:val="0"/>
      <w:marTop w:val="0"/>
      <w:marBottom w:val="0"/>
      <w:divBdr>
        <w:top w:val="none" w:sz="0" w:space="0" w:color="auto"/>
        <w:left w:val="none" w:sz="0" w:space="0" w:color="auto"/>
        <w:bottom w:val="none" w:sz="0" w:space="0" w:color="auto"/>
        <w:right w:val="none" w:sz="0" w:space="0" w:color="auto"/>
      </w:divBdr>
    </w:div>
    <w:div w:id="2056658994">
      <w:bodyDiv w:val="1"/>
      <w:marLeft w:val="0"/>
      <w:marRight w:val="0"/>
      <w:marTop w:val="0"/>
      <w:marBottom w:val="0"/>
      <w:divBdr>
        <w:top w:val="none" w:sz="0" w:space="0" w:color="auto"/>
        <w:left w:val="none" w:sz="0" w:space="0" w:color="auto"/>
        <w:bottom w:val="none" w:sz="0" w:space="0" w:color="auto"/>
        <w:right w:val="none" w:sz="0" w:space="0" w:color="auto"/>
      </w:divBdr>
    </w:div>
    <w:div w:id="2056851101">
      <w:bodyDiv w:val="1"/>
      <w:marLeft w:val="0"/>
      <w:marRight w:val="0"/>
      <w:marTop w:val="0"/>
      <w:marBottom w:val="0"/>
      <w:divBdr>
        <w:top w:val="none" w:sz="0" w:space="0" w:color="auto"/>
        <w:left w:val="none" w:sz="0" w:space="0" w:color="auto"/>
        <w:bottom w:val="none" w:sz="0" w:space="0" w:color="auto"/>
        <w:right w:val="none" w:sz="0" w:space="0" w:color="auto"/>
      </w:divBdr>
    </w:div>
    <w:div w:id="2057925785">
      <w:bodyDiv w:val="1"/>
      <w:marLeft w:val="0"/>
      <w:marRight w:val="0"/>
      <w:marTop w:val="0"/>
      <w:marBottom w:val="0"/>
      <w:divBdr>
        <w:top w:val="none" w:sz="0" w:space="0" w:color="auto"/>
        <w:left w:val="none" w:sz="0" w:space="0" w:color="auto"/>
        <w:bottom w:val="none" w:sz="0" w:space="0" w:color="auto"/>
        <w:right w:val="none" w:sz="0" w:space="0" w:color="auto"/>
      </w:divBdr>
    </w:div>
    <w:div w:id="2058387425">
      <w:bodyDiv w:val="1"/>
      <w:marLeft w:val="0"/>
      <w:marRight w:val="0"/>
      <w:marTop w:val="0"/>
      <w:marBottom w:val="0"/>
      <w:divBdr>
        <w:top w:val="none" w:sz="0" w:space="0" w:color="auto"/>
        <w:left w:val="none" w:sz="0" w:space="0" w:color="auto"/>
        <w:bottom w:val="none" w:sz="0" w:space="0" w:color="auto"/>
        <w:right w:val="none" w:sz="0" w:space="0" w:color="auto"/>
      </w:divBdr>
    </w:div>
    <w:div w:id="2058821415">
      <w:bodyDiv w:val="1"/>
      <w:marLeft w:val="0"/>
      <w:marRight w:val="0"/>
      <w:marTop w:val="0"/>
      <w:marBottom w:val="0"/>
      <w:divBdr>
        <w:top w:val="none" w:sz="0" w:space="0" w:color="auto"/>
        <w:left w:val="none" w:sz="0" w:space="0" w:color="auto"/>
        <w:bottom w:val="none" w:sz="0" w:space="0" w:color="auto"/>
        <w:right w:val="none" w:sz="0" w:space="0" w:color="auto"/>
      </w:divBdr>
    </w:div>
    <w:div w:id="2059543954">
      <w:bodyDiv w:val="1"/>
      <w:marLeft w:val="0"/>
      <w:marRight w:val="0"/>
      <w:marTop w:val="0"/>
      <w:marBottom w:val="0"/>
      <w:divBdr>
        <w:top w:val="none" w:sz="0" w:space="0" w:color="auto"/>
        <w:left w:val="none" w:sz="0" w:space="0" w:color="auto"/>
        <w:bottom w:val="none" w:sz="0" w:space="0" w:color="auto"/>
        <w:right w:val="none" w:sz="0" w:space="0" w:color="auto"/>
      </w:divBdr>
    </w:div>
    <w:div w:id="2061320496">
      <w:bodyDiv w:val="1"/>
      <w:marLeft w:val="0"/>
      <w:marRight w:val="0"/>
      <w:marTop w:val="0"/>
      <w:marBottom w:val="0"/>
      <w:divBdr>
        <w:top w:val="none" w:sz="0" w:space="0" w:color="auto"/>
        <w:left w:val="none" w:sz="0" w:space="0" w:color="auto"/>
        <w:bottom w:val="none" w:sz="0" w:space="0" w:color="auto"/>
        <w:right w:val="none" w:sz="0" w:space="0" w:color="auto"/>
      </w:divBdr>
    </w:div>
    <w:div w:id="2061632376">
      <w:bodyDiv w:val="1"/>
      <w:marLeft w:val="0"/>
      <w:marRight w:val="0"/>
      <w:marTop w:val="0"/>
      <w:marBottom w:val="0"/>
      <w:divBdr>
        <w:top w:val="none" w:sz="0" w:space="0" w:color="auto"/>
        <w:left w:val="none" w:sz="0" w:space="0" w:color="auto"/>
        <w:bottom w:val="none" w:sz="0" w:space="0" w:color="auto"/>
        <w:right w:val="none" w:sz="0" w:space="0" w:color="auto"/>
      </w:divBdr>
    </w:div>
    <w:div w:id="2062317465">
      <w:bodyDiv w:val="1"/>
      <w:marLeft w:val="0"/>
      <w:marRight w:val="0"/>
      <w:marTop w:val="0"/>
      <w:marBottom w:val="0"/>
      <w:divBdr>
        <w:top w:val="none" w:sz="0" w:space="0" w:color="auto"/>
        <w:left w:val="none" w:sz="0" w:space="0" w:color="auto"/>
        <w:bottom w:val="none" w:sz="0" w:space="0" w:color="auto"/>
        <w:right w:val="none" w:sz="0" w:space="0" w:color="auto"/>
      </w:divBdr>
    </w:div>
    <w:div w:id="2062753152">
      <w:bodyDiv w:val="1"/>
      <w:marLeft w:val="0"/>
      <w:marRight w:val="0"/>
      <w:marTop w:val="0"/>
      <w:marBottom w:val="0"/>
      <w:divBdr>
        <w:top w:val="none" w:sz="0" w:space="0" w:color="auto"/>
        <w:left w:val="none" w:sz="0" w:space="0" w:color="auto"/>
        <w:bottom w:val="none" w:sz="0" w:space="0" w:color="auto"/>
        <w:right w:val="none" w:sz="0" w:space="0" w:color="auto"/>
      </w:divBdr>
    </w:div>
    <w:div w:id="2062898286">
      <w:bodyDiv w:val="1"/>
      <w:marLeft w:val="0"/>
      <w:marRight w:val="0"/>
      <w:marTop w:val="0"/>
      <w:marBottom w:val="0"/>
      <w:divBdr>
        <w:top w:val="none" w:sz="0" w:space="0" w:color="auto"/>
        <w:left w:val="none" w:sz="0" w:space="0" w:color="auto"/>
        <w:bottom w:val="none" w:sz="0" w:space="0" w:color="auto"/>
        <w:right w:val="none" w:sz="0" w:space="0" w:color="auto"/>
      </w:divBdr>
    </w:div>
    <w:div w:id="2066415763">
      <w:bodyDiv w:val="1"/>
      <w:marLeft w:val="0"/>
      <w:marRight w:val="0"/>
      <w:marTop w:val="0"/>
      <w:marBottom w:val="0"/>
      <w:divBdr>
        <w:top w:val="none" w:sz="0" w:space="0" w:color="auto"/>
        <w:left w:val="none" w:sz="0" w:space="0" w:color="auto"/>
        <w:bottom w:val="none" w:sz="0" w:space="0" w:color="auto"/>
        <w:right w:val="none" w:sz="0" w:space="0" w:color="auto"/>
      </w:divBdr>
    </w:div>
    <w:div w:id="2067416180">
      <w:bodyDiv w:val="1"/>
      <w:marLeft w:val="0"/>
      <w:marRight w:val="0"/>
      <w:marTop w:val="0"/>
      <w:marBottom w:val="0"/>
      <w:divBdr>
        <w:top w:val="none" w:sz="0" w:space="0" w:color="auto"/>
        <w:left w:val="none" w:sz="0" w:space="0" w:color="auto"/>
        <w:bottom w:val="none" w:sz="0" w:space="0" w:color="auto"/>
        <w:right w:val="none" w:sz="0" w:space="0" w:color="auto"/>
      </w:divBdr>
    </w:div>
    <w:div w:id="2068989025">
      <w:bodyDiv w:val="1"/>
      <w:marLeft w:val="0"/>
      <w:marRight w:val="0"/>
      <w:marTop w:val="0"/>
      <w:marBottom w:val="0"/>
      <w:divBdr>
        <w:top w:val="none" w:sz="0" w:space="0" w:color="auto"/>
        <w:left w:val="none" w:sz="0" w:space="0" w:color="auto"/>
        <w:bottom w:val="none" w:sz="0" w:space="0" w:color="auto"/>
        <w:right w:val="none" w:sz="0" w:space="0" w:color="auto"/>
      </w:divBdr>
    </w:div>
    <w:div w:id="2069257475">
      <w:bodyDiv w:val="1"/>
      <w:marLeft w:val="0"/>
      <w:marRight w:val="0"/>
      <w:marTop w:val="0"/>
      <w:marBottom w:val="0"/>
      <w:divBdr>
        <w:top w:val="none" w:sz="0" w:space="0" w:color="auto"/>
        <w:left w:val="none" w:sz="0" w:space="0" w:color="auto"/>
        <w:bottom w:val="none" w:sz="0" w:space="0" w:color="auto"/>
        <w:right w:val="none" w:sz="0" w:space="0" w:color="auto"/>
      </w:divBdr>
    </w:div>
    <w:div w:id="2070378488">
      <w:bodyDiv w:val="1"/>
      <w:marLeft w:val="0"/>
      <w:marRight w:val="0"/>
      <w:marTop w:val="0"/>
      <w:marBottom w:val="0"/>
      <w:divBdr>
        <w:top w:val="none" w:sz="0" w:space="0" w:color="auto"/>
        <w:left w:val="none" w:sz="0" w:space="0" w:color="auto"/>
        <w:bottom w:val="none" w:sz="0" w:space="0" w:color="auto"/>
        <w:right w:val="none" w:sz="0" w:space="0" w:color="auto"/>
      </w:divBdr>
    </w:div>
    <w:div w:id="2070764749">
      <w:bodyDiv w:val="1"/>
      <w:marLeft w:val="0"/>
      <w:marRight w:val="0"/>
      <w:marTop w:val="0"/>
      <w:marBottom w:val="0"/>
      <w:divBdr>
        <w:top w:val="none" w:sz="0" w:space="0" w:color="auto"/>
        <w:left w:val="none" w:sz="0" w:space="0" w:color="auto"/>
        <w:bottom w:val="none" w:sz="0" w:space="0" w:color="auto"/>
        <w:right w:val="none" w:sz="0" w:space="0" w:color="auto"/>
      </w:divBdr>
    </w:div>
    <w:div w:id="2071419568">
      <w:bodyDiv w:val="1"/>
      <w:marLeft w:val="0"/>
      <w:marRight w:val="0"/>
      <w:marTop w:val="0"/>
      <w:marBottom w:val="0"/>
      <w:divBdr>
        <w:top w:val="none" w:sz="0" w:space="0" w:color="auto"/>
        <w:left w:val="none" w:sz="0" w:space="0" w:color="auto"/>
        <w:bottom w:val="none" w:sz="0" w:space="0" w:color="auto"/>
        <w:right w:val="none" w:sz="0" w:space="0" w:color="auto"/>
      </w:divBdr>
    </w:div>
    <w:div w:id="2071533918">
      <w:bodyDiv w:val="1"/>
      <w:marLeft w:val="0"/>
      <w:marRight w:val="0"/>
      <w:marTop w:val="0"/>
      <w:marBottom w:val="0"/>
      <w:divBdr>
        <w:top w:val="none" w:sz="0" w:space="0" w:color="auto"/>
        <w:left w:val="none" w:sz="0" w:space="0" w:color="auto"/>
        <w:bottom w:val="none" w:sz="0" w:space="0" w:color="auto"/>
        <w:right w:val="none" w:sz="0" w:space="0" w:color="auto"/>
      </w:divBdr>
    </w:div>
    <w:div w:id="2071538825">
      <w:bodyDiv w:val="1"/>
      <w:marLeft w:val="0"/>
      <w:marRight w:val="0"/>
      <w:marTop w:val="0"/>
      <w:marBottom w:val="0"/>
      <w:divBdr>
        <w:top w:val="none" w:sz="0" w:space="0" w:color="auto"/>
        <w:left w:val="none" w:sz="0" w:space="0" w:color="auto"/>
        <w:bottom w:val="none" w:sz="0" w:space="0" w:color="auto"/>
        <w:right w:val="none" w:sz="0" w:space="0" w:color="auto"/>
      </w:divBdr>
    </w:div>
    <w:div w:id="2071880977">
      <w:bodyDiv w:val="1"/>
      <w:marLeft w:val="0"/>
      <w:marRight w:val="0"/>
      <w:marTop w:val="0"/>
      <w:marBottom w:val="0"/>
      <w:divBdr>
        <w:top w:val="none" w:sz="0" w:space="0" w:color="auto"/>
        <w:left w:val="none" w:sz="0" w:space="0" w:color="auto"/>
        <w:bottom w:val="none" w:sz="0" w:space="0" w:color="auto"/>
        <w:right w:val="none" w:sz="0" w:space="0" w:color="auto"/>
      </w:divBdr>
    </w:div>
    <w:div w:id="2072193195">
      <w:bodyDiv w:val="1"/>
      <w:marLeft w:val="0"/>
      <w:marRight w:val="0"/>
      <w:marTop w:val="0"/>
      <w:marBottom w:val="0"/>
      <w:divBdr>
        <w:top w:val="none" w:sz="0" w:space="0" w:color="auto"/>
        <w:left w:val="none" w:sz="0" w:space="0" w:color="auto"/>
        <w:bottom w:val="none" w:sz="0" w:space="0" w:color="auto"/>
        <w:right w:val="none" w:sz="0" w:space="0" w:color="auto"/>
      </w:divBdr>
    </w:div>
    <w:div w:id="2072459792">
      <w:bodyDiv w:val="1"/>
      <w:marLeft w:val="0"/>
      <w:marRight w:val="0"/>
      <w:marTop w:val="0"/>
      <w:marBottom w:val="0"/>
      <w:divBdr>
        <w:top w:val="none" w:sz="0" w:space="0" w:color="auto"/>
        <w:left w:val="none" w:sz="0" w:space="0" w:color="auto"/>
        <w:bottom w:val="none" w:sz="0" w:space="0" w:color="auto"/>
        <w:right w:val="none" w:sz="0" w:space="0" w:color="auto"/>
      </w:divBdr>
    </w:div>
    <w:div w:id="2072656408">
      <w:bodyDiv w:val="1"/>
      <w:marLeft w:val="0"/>
      <w:marRight w:val="0"/>
      <w:marTop w:val="0"/>
      <w:marBottom w:val="0"/>
      <w:divBdr>
        <w:top w:val="none" w:sz="0" w:space="0" w:color="auto"/>
        <w:left w:val="none" w:sz="0" w:space="0" w:color="auto"/>
        <w:bottom w:val="none" w:sz="0" w:space="0" w:color="auto"/>
        <w:right w:val="none" w:sz="0" w:space="0" w:color="auto"/>
      </w:divBdr>
    </w:div>
    <w:div w:id="2073766402">
      <w:bodyDiv w:val="1"/>
      <w:marLeft w:val="0"/>
      <w:marRight w:val="0"/>
      <w:marTop w:val="0"/>
      <w:marBottom w:val="0"/>
      <w:divBdr>
        <w:top w:val="none" w:sz="0" w:space="0" w:color="auto"/>
        <w:left w:val="none" w:sz="0" w:space="0" w:color="auto"/>
        <w:bottom w:val="none" w:sz="0" w:space="0" w:color="auto"/>
        <w:right w:val="none" w:sz="0" w:space="0" w:color="auto"/>
      </w:divBdr>
    </w:div>
    <w:div w:id="2074771137">
      <w:bodyDiv w:val="1"/>
      <w:marLeft w:val="0"/>
      <w:marRight w:val="0"/>
      <w:marTop w:val="0"/>
      <w:marBottom w:val="0"/>
      <w:divBdr>
        <w:top w:val="none" w:sz="0" w:space="0" w:color="auto"/>
        <w:left w:val="none" w:sz="0" w:space="0" w:color="auto"/>
        <w:bottom w:val="none" w:sz="0" w:space="0" w:color="auto"/>
        <w:right w:val="none" w:sz="0" w:space="0" w:color="auto"/>
      </w:divBdr>
    </w:div>
    <w:div w:id="2075622464">
      <w:bodyDiv w:val="1"/>
      <w:marLeft w:val="0"/>
      <w:marRight w:val="0"/>
      <w:marTop w:val="0"/>
      <w:marBottom w:val="0"/>
      <w:divBdr>
        <w:top w:val="none" w:sz="0" w:space="0" w:color="auto"/>
        <w:left w:val="none" w:sz="0" w:space="0" w:color="auto"/>
        <w:bottom w:val="none" w:sz="0" w:space="0" w:color="auto"/>
        <w:right w:val="none" w:sz="0" w:space="0" w:color="auto"/>
      </w:divBdr>
    </w:div>
    <w:div w:id="2076774555">
      <w:bodyDiv w:val="1"/>
      <w:marLeft w:val="0"/>
      <w:marRight w:val="0"/>
      <w:marTop w:val="0"/>
      <w:marBottom w:val="0"/>
      <w:divBdr>
        <w:top w:val="none" w:sz="0" w:space="0" w:color="auto"/>
        <w:left w:val="none" w:sz="0" w:space="0" w:color="auto"/>
        <w:bottom w:val="none" w:sz="0" w:space="0" w:color="auto"/>
        <w:right w:val="none" w:sz="0" w:space="0" w:color="auto"/>
      </w:divBdr>
    </w:div>
    <w:div w:id="2077780290">
      <w:bodyDiv w:val="1"/>
      <w:marLeft w:val="0"/>
      <w:marRight w:val="0"/>
      <w:marTop w:val="0"/>
      <w:marBottom w:val="0"/>
      <w:divBdr>
        <w:top w:val="none" w:sz="0" w:space="0" w:color="auto"/>
        <w:left w:val="none" w:sz="0" w:space="0" w:color="auto"/>
        <w:bottom w:val="none" w:sz="0" w:space="0" w:color="auto"/>
        <w:right w:val="none" w:sz="0" w:space="0" w:color="auto"/>
      </w:divBdr>
    </w:div>
    <w:div w:id="2078435575">
      <w:bodyDiv w:val="1"/>
      <w:marLeft w:val="0"/>
      <w:marRight w:val="0"/>
      <w:marTop w:val="0"/>
      <w:marBottom w:val="0"/>
      <w:divBdr>
        <w:top w:val="none" w:sz="0" w:space="0" w:color="auto"/>
        <w:left w:val="none" w:sz="0" w:space="0" w:color="auto"/>
        <w:bottom w:val="none" w:sz="0" w:space="0" w:color="auto"/>
        <w:right w:val="none" w:sz="0" w:space="0" w:color="auto"/>
      </w:divBdr>
    </w:div>
    <w:div w:id="2078629580">
      <w:bodyDiv w:val="1"/>
      <w:marLeft w:val="0"/>
      <w:marRight w:val="0"/>
      <w:marTop w:val="0"/>
      <w:marBottom w:val="0"/>
      <w:divBdr>
        <w:top w:val="none" w:sz="0" w:space="0" w:color="auto"/>
        <w:left w:val="none" w:sz="0" w:space="0" w:color="auto"/>
        <w:bottom w:val="none" w:sz="0" w:space="0" w:color="auto"/>
        <w:right w:val="none" w:sz="0" w:space="0" w:color="auto"/>
      </w:divBdr>
    </w:div>
    <w:div w:id="2080252223">
      <w:bodyDiv w:val="1"/>
      <w:marLeft w:val="0"/>
      <w:marRight w:val="0"/>
      <w:marTop w:val="0"/>
      <w:marBottom w:val="0"/>
      <w:divBdr>
        <w:top w:val="none" w:sz="0" w:space="0" w:color="auto"/>
        <w:left w:val="none" w:sz="0" w:space="0" w:color="auto"/>
        <w:bottom w:val="none" w:sz="0" w:space="0" w:color="auto"/>
        <w:right w:val="none" w:sz="0" w:space="0" w:color="auto"/>
      </w:divBdr>
    </w:div>
    <w:div w:id="2081364308">
      <w:bodyDiv w:val="1"/>
      <w:marLeft w:val="0"/>
      <w:marRight w:val="0"/>
      <w:marTop w:val="0"/>
      <w:marBottom w:val="0"/>
      <w:divBdr>
        <w:top w:val="none" w:sz="0" w:space="0" w:color="auto"/>
        <w:left w:val="none" w:sz="0" w:space="0" w:color="auto"/>
        <w:bottom w:val="none" w:sz="0" w:space="0" w:color="auto"/>
        <w:right w:val="none" w:sz="0" w:space="0" w:color="auto"/>
      </w:divBdr>
    </w:div>
    <w:div w:id="2082293300">
      <w:bodyDiv w:val="1"/>
      <w:marLeft w:val="0"/>
      <w:marRight w:val="0"/>
      <w:marTop w:val="0"/>
      <w:marBottom w:val="0"/>
      <w:divBdr>
        <w:top w:val="none" w:sz="0" w:space="0" w:color="auto"/>
        <w:left w:val="none" w:sz="0" w:space="0" w:color="auto"/>
        <w:bottom w:val="none" w:sz="0" w:space="0" w:color="auto"/>
        <w:right w:val="none" w:sz="0" w:space="0" w:color="auto"/>
      </w:divBdr>
    </w:div>
    <w:div w:id="2082677415">
      <w:bodyDiv w:val="1"/>
      <w:marLeft w:val="0"/>
      <w:marRight w:val="0"/>
      <w:marTop w:val="0"/>
      <w:marBottom w:val="0"/>
      <w:divBdr>
        <w:top w:val="none" w:sz="0" w:space="0" w:color="auto"/>
        <w:left w:val="none" w:sz="0" w:space="0" w:color="auto"/>
        <w:bottom w:val="none" w:sz="0" w:space="0" w:color="auto"/>
        <w:right w:val="none" w:sz="0" w:space="0" w:color="auto"/>
      </w:divBdr>
    </w:div>
    <w:div w:id="2083402500">
      <w:bodyDiv w:val="1"/>
      <w:marLeft w:val="0"/>
      <w:marRight w:val="0"/>
      <w:marTop w:val="0"/>
      <w:marBottom w:val="0"/>
      <w:divBdr>
        <w:top w:val="none" w:sz="0" w:space="0" w:color="auto"/>
        <w:left w:val="none" w:sz="0" w:space="0" w:color="auto"/>
        <w:bottom w:val="none" w:sz="0" w:space="0" w:color="auto"/>
        <w:right w:val="none" w:sz="0" w:space="0" w:color="auto"/>
      </w:divBdr>
    </w:div>
    <w:div w:id="2083485047">
      <w:bodyDiv w:val="1"/>
      <w:marLeft w:val="0"/>
      <w:marRight w:val="0"/>
      <w:marTop w:val="0"/>
      <w:marBottom w:val="0"/>
      <w:divBdr>
        <w:top w:val="none" w:sz="0" w:space="0" w:color="auto"/>
        <w:left w:val="none" w:sz="0" w:space="0" w:color="auto"/>
        <w:bottom w:val="none" w:sz="0" w:space="0" w:color="auto"/>
        <w:right w:val="none" w:sz="0" w:space="0" w:color="auto"/>
      </w:divBdr>
    </w:div>
    <w:div w:id="2083872898">
      <w:bodyDiv w:val="1"/>
      <w:marLeft w:val="0"/>
      <w:marRight w:val="0"/>
      <w:marTop w:val="0"/>
      <w:marBottom w:val="0"/>
      <w:divBdr>
        <w:top w:val="none" w:sz="0" w:space="0" w:color="auto"/>
        <w:left w:val="none" w:sz="0" w:space="0" w:color="auto"/>
        <w:bottom w:val="none" w:sz="0" w:space="0" w:color="auto"/>
        <w:right w:val="none" w:sz="0" w:space="0" w:color="auto"/>
      </w:divBdr>
    </w:div>
    <w:div w:id="2084915157">
      <w:bodyDiv w:val="1"/>
      <w:marLeft w:val="0"/>
      <w:marRight w:val="0"/>
      <w:marTop w:val="0"/>
      <w:marBottom w:val="0"/>
      <w:divBdr>
        <w:top w:val="none" w:sz="0" w:space="0" w:color="auto"/>
        <w:left w:val="none" w:sz="0" w:space="0" w:color="auto"/>
        <w:bottom w:val="none" w:sz="0" w:space="0" w:color="auto"/>
        <w:right w:val="none" w:sz="0" w:space="0" w:color="auto"/>
      </w:divBdr>
    </w:div>
    <w:div w:id="2085297884">
      <w:bodyDiv w:val="1"/>
      <w:marLeft w:val="0"/>
      <w:marRight w:val="0"/>
      <w:marTop w:val="0"/>
      <w:marBottom w:val="0"/>
      <w:divBdr>
        <w:top w:val="none" w:sz="0" w:space="0" w:color="auto"/>
        <w:left w:val="none" w:sz="0" w:space="0" w:color="auto"/>
        <w:bottom w:val="none" w:sz="0" w:space="0" w:color="auto"/>
        <w:right w:val="none" w:sz="0" w:space="0" w:color="auto"/>
      </w:divBdr>
    </w:div>
    <w:div w:id="2085954718">
      <w:bodyDiv w:val="1"/>
      <w:marLeft w:val="0"/>
      <w:marRight w:val="0"/>
      <w:marTop w:val="0"/>
      <w:marBottom w:val="0"/>
      <w:divBdr>
        <w:top w:val="none" w:sz="0" w:space="0" w:color="auto"/>
        <w:left w:val="none" w:sz="0" w:space="0" w:color="auto"/>
        <w:bottom w:val="none" w:sz="0" w:space="0" w:color="auto"/>
        <w:right w:val="none" w:sz="0" w:space="0" w:color="auto"/>
      </w:divBdr>
    </w:div>
    <w:div w:id="2087221629">
      <w:bodyDiv w:val="1"/>
      <w:marLeft w:val="0"/>
      <w:marRight w:val="0"/>
      <w:marTop w:val="0"/>
      <w:marBottom w:val="0"/>
      <w:divBdr>
        <w:top w:val="none" w:sz="0" w:space="0" w:color="auto"/>
        <w:left w:val="none" w:sz="0" w:space="0" w:color="auto"/>
        <w:bottom w:val="none" w:sz="0" w:space="0" w:color="auto"/>
        <w:right w:val="none" w:sz="0" w:space="0" w:color="auto"/>
      </w:divBdr>
    </w:div>
    <w:div w:id="2087805321">
      <w:bodyDiv w:val="1"/>
      <w:marLeft w:val="0"/>
      <w:marRight w:val="0"/>
      <w:marTop w:val="0"/>
      <w:marBottom w:val="0"/>
      <w:divBdr>
        <w:top w:val="none" w:sz="0" w:space="0" w:color="auto"/>
        <w:left w:val="none" w:sz="0" w:space="0" w:color="auto"/>
        <w:bottom w:val="none" w:sz="0" w:space="0" w:color="auto"/>
        <w:right w:val="none" w:sz="0" w:space="0" w:color="auto"/>
      </w:divBdr>
    </w:div>
    <w:div w:id="2088336672">
      <w:bodyDiv w:val="1"/>
      <w:marLeft w:val="0"/>
      <w:marRight w:val="0"/>
      <w:marTop w:val="0"/>
      <w:marBottom w:val="0"/>
      <w:divBdr>
        <w:top w:val="none" w:sz="0" w:space="0" w:color="auto"/>
        <w:left w:val="none" w:sz="0" w:space="0" w:color="auto"/>
        <w:bottom w:val="none" w:sz="0" w:space="0" w:color="auto"/>
        <w:right w:val="none" w:sz="0" w:space="0" w:color="auto"/>
      </w:divBdr>
    </w:div>
    <w:div w:id="2088726467">
      <w:bodyDiv w:val="1"/>
      <w:marLeft w:val="0"/>
      <w:marRight w:val="0"/>
      <w:marTop w:val="0"/>
      <w:marBottom w:val="0"/>
      <w:divBdr>
        <w:top w:val="none" w:sz="0" w:space="0" w:color="auto"/>
        <w:left w:val="none" w:sz="0" w:space="0" w:color="auto"/>
        <w:bottom w:val="none" w:sz="0" w:space="0" w:color="auto"/>
        <w:right w:val="none" w:sz="0" w:space="0" w:color="auto"/>
      </w:divBdr>
    </w:div>
    <w:div w:id="2089114049">
      <w:bodyDiv w:val="1"/>
      <w:marLeft w:val="0"/>
      <w:marRight w:val="0"/>
      <w:marTop w:val="0"/>
      <w:marBottom w:val="0"/>
      <w:divBdr>
        <w:top w:val="none" w:sz="0" w:space="0" w:color="auto"/>
        <w:left w:val="none" w:sz="0" w:space="0" w:color="auto"/>
        <w:bottom w:val="none" w:sz="0" w:space="0" w:color="auto"/>
        <w:right w:val="none" w:sz="0" w:space="0" w:color="auto"/>
      </w:divBdr>
    </w:div>
    <w:div w:id="2092312676">
      <w:bodyDiv w:val="1"/>
      <w:marLeft w:val="0"/>
      <w:marRight w:val="0"/>
      <w:marTop w:val="0"/>
      <w:marBottom w:val="0"/>
      <w:divBdr>
        <w:top w:val="none" w:sz="0" w:space="0" w:color="auto"/>
        <w:left w:val="none" w:sz="0" w:space="0" w:color="auto"/>
        <w:bottom w:val="none" w:sz="0" w:space="0" w:color="auto"/>
        <w:right w:val="none" w:sz="0" w:space="0" w:color="auto"/>
      </w:divBdr>
    </w:div>
    <w:div w:id="2092657482">
      <w:bodyDiv w:val="1"/>
      <w:marLeft w:val="0"/>
      <w:marRight w:val="0"/>
      <w:marTop w:val="0"/>
      <w:marBottom w:val="0"/>
      <w:divBdr>
        <w:top w:val="none" w:sz="0" w:space="0" w:color="auto"/>
        <w:left w:val="none" w:sz="0" w:space="0" w:color="auto"/>
        <w:bottom w:val="none" w:sz="0" w:space="0" w:color="auto"/>
        <w:right w:val="none" w:sz="0" w:space="0" w:color="auto"/>
      </w:divBdr>
    </w:div>
    <w:div w:id="2093045389">
      <w:bodyDiv w:val="1"/>
      <w:marLeft w:val="0"/>
      <w:marRight w:val="0"/>
      <w:marTop w:val="0"/>
      <w:marBottom w:val="0"/>
      <w:divBdr>
        <w:top w:val="none" w:sz="0" w:space="0" w:color="auto"/>
        <w:left w:val="none" w:sz="0" w:space="0" w:color="auto"/>
        <w:bottom w:val="none" w:sz="0" w:space="0" w:color="auto"/>
        <w:right w:val="none" w:sz="0" w:space="0" w:color="auto"/>
      </w:divBdr>
    </w:div>
    <w:div w:id="2093500239">
      <w:bodyDiv w:val="1"/>
      <w:marLeft w:val="0"/>
      <w:marRight w:val="0"/>
      <w:marTop w:val="0"/>
      <w:marBottom w:val="0"/>
      <w:divBdr>
        <w:top w:val="none" w:sz="0" w:space="0" w:color="auto"/>
        <w:left w:val="none" w:sz="0" w:space="0" w:color="auto"/>
        <w:bottom w:val="none" w:sz="0" w:space="0" w:color="auto"/>
        <w:right w:val="none" w:sz="0" w:space="0" w:color="auto"/>
      </w:divBdr>
    </w:div>
    <w:div w:id="2093701815">
      <w:bodyDiv w:val="1"/>
      <w:marLeft w:val="0"/>
      <w:marRight w:val="0"/>
      <w:marTop w:val="0"/>
      <w:marBottom w:val="0"/>
      <w:divBdr>
        <w:top w:val="none" w:sz="0" w:space="0" w:color="auto"/>
        <w:left w:val="none" w:sz="0" w:space="0" w:color="auto"/>
        <w:bottom w:val="none" w:sz="0" w:space="0" w:color="auto"/>
        <w:right w:val="none" w:sz="0" w:space="0" w:color="auto"/>
      </w:divBdr>
    </w:div>
    <w:div w:id="2094545058">
      <w:bodyDiv w:val="1"/>
      <w:marLeft w:val="0"/>
      <w:marRight w:val="0"/>
      <w:marTop w:val="0"/>
      <w:marBottom w:val="0"/>
      <w:divBdr>
        <w:top w:val="none" w:sz="0" w:space="0" w:color="auto"/>
        <w:left w:val="none" w:sz="0" w:space="0" w:color="auto"/>
        <w:bottom w:val="none" w:sz="0" w:space="0" w:color="auto"/>
        <w:right w:val="none" w:sz="0" w:space="0" w:color="auto"/>
      </w:divBdr>
    </w:div>
    <w:div w:id="2094738560">
      <w:bodyDiv w:val="1"/>
      <w:marLeft w:val="0"/>
      <w:marRight w:val="0"/>
      <w:marTop w:val="0"/>
      <w:marBottom w:val="0"/>
      <w:divBdr>
        <w:top w:val="none" w:sz="0" w:space="0" w:color="auto"/>
        <w:left w:val="none" w:sz="0" w:space="0" w:color="auto"/>
        <w:bottom w:val="none" w:sz="0" w:space="0" w:color="auto"/>
        <w:right w:val="none" w:sz="0" w:space="0" w:color="auto"/>
      </w:divBdr>
    </w:div>
    <w:div w:id="2095126822">
      <w:bodyDiv w:val="1"/>
      <w:marLeft w:val="0"/>
      <w:marRight w:val="0"/>
      <w:marTop w:val="0"/>
      <w:marBottom w:val="0"/>
      <w:divBdr>
        <w:top w:val="none" w:sz="0" w:space="0" w:color="auto"/>
        <w:left w:val="none" w:sz="0" w:space="0" w:color="auto"/>
        <w:bottom w:val="none" w:sz="0" w:space="0" w:color="auto"/>
        <w:right w:val="none" w:sz="0" w:space="0" w:color="auto"/>
      </w:divBdr>
    </w:div>
    <w:div w:id="2095131015">
      <w:bodyDiv w:val="1"/>
      <w:marLeft w:val="0"/>
      <w:marRight w:val="0"/>
      <w:marTop w:val="0"/>
      <w:marBottom w:val="0"/>
      <w:divBdr>
        <w:top w:val="none" w:sz="0" w:space="0" w:color="auto"/>
        <w:left w:val="none" w:sz="0" w:space="0" w:color="auto"/>
        <w:bottom w:val="none" w:sz="0" w:space="0" w:color="auto"/>
        <w:right w:val="none" w:sz="0" w:space="0" w:color="auto"/>
      </w:divBdr>
    </w:div>
    <w:div w:id="2095396702">
      <w:bodyDiv w:val="1"/>
      <w:marLeft w:val="0"/>
      <w:marRight w:val="0"/>
      <w:marTop w:val="0"/>
      <w:marBottom w:val="0"/>
      <w:divBdr>
        <w:top w:val="none" w:sz="0" w:space="0" w:color="auto"/>
        <w:left w:val="none" w:sz="0" w:space="0" w:color="auto"/>
        <w:bottom w:val="none" w:sz="0" w:space="0" w:color="auto"/>
        <w:right w:val="none" w:sz="0" w:space="0" w:color="auto"/>
      </w:divBdr>
    </w:div>
    <w:div w:id="2097480634">
      <w:bodyDiv w:val="1"/>
      <w:marLeft w:val="0"/>
      <w:marRight w:val="0"/>
      <w:marTop w:val="0"/>
      <w:marBottom w:val="0"/>
      <w:divBdr>
        <w:top w:val="none" w:sz="0" w:space="0" w:color="auto"/>
        <w:left w:val="none" w:sz="0" w:space="0" w:color="auto"/>
        <w:bottom w:val="none" w:sz="0" w:space="0" w:color="auto"/>
        <w:right w:val="none" w:sz="0" w:space="0" w:color="auto"/>
      </w:divBdr>
    </w:div>
    <w:div w:id="2097552091">
      <w:bodyDiv w:val="1"/>
      <w:marLeft w:val="0"/>
      <w:marRight w:val="0"/>
      <w:marTop w:val="0"/>
      <w:marBottom w:val="0"/>
      <w:divBdr>
        <w:top w:val="none" w:sz="0" w:space="0" w:color="auto"/>
        <w:left w:val="none" w:sz="0" w:space="0" w:color="auto"/>
        <w:bottom w:val="none" w:sz="0" w:space="0" w:color="auto"/>
        <w:right w:val="none" w:sz="0" w:space="0" w:color="auto"/>
      </w:divBdr>
    </w:div>
    <w:div w:id="2099788101">
      <w:bodyDiv w:val="1"/>
      <w:marLeft w:val="0"/>
      <w:marRight w:val="0"/>
      <w:marTop w:val="0"/>
      <w:marBottom w:val="0"/>
      <w:divBdr>
        <w:top w:val="none" w:sz="0" w:space="0" w:color="auto"/>
        <w:left w:val="none" w:sz="0" w:space="0" w:color="auto"/>
        <w:bottom w:val="none" w:sz="0" w:space="0" w:color="auto"/>
        <w:right w:val="none" w:sz="0" w:space="0" w:color="auto"/>
      </w:divBdr>
    </w:div>
    <w:div w:id="2100101858">
      <w:bodyDiv w:val="1"/>
      <w:marLeft w:val="0"/>
      <w:marRight w:val="0"/>
      <w:marTop w:val="0"/>
      <w:marBottom w:val="0"/>
      <w:divBdr>
        <w:top w:val="none" w:sz="0" w:space="0" w:color="auto"/>
        <w:left w:val="none" w:sz="0" w:space="0" w:color="auto"/>
        <w:bottom w:val="none" w:sz="0" w:space="0" w:color="auto"/>
        <w:right w:val="none" w:sz="0" w:space="0" w:color="auto"/>
      </w:divBdr>
    </w:div>
    <w:div w:id="2100365399">
      <w:bodyDiv w:val="1"/>
      <w:marLeft w:val="0"/>
      <w:marRight w:val="0"/>
      <w:marTop w:val="0"/>
      <w:marBottom w:val="0"/>
      <w:divBdr>
        <w:top w:val="none" w:sz="0" w:space="0" w:color="auto"/>
        <w:left w:val="none" w:sz="0" w:space="0" w:color="auto"/>
        <w:bottom w:val="none" w:sz="0" w:space="0" w:color="auto"/>
        <w:right w:val="none" w:sz="0" w:space="0" w:color="auto"/>
      </w:divBdr>
    </w:div>
    <w:div w:id="2100785092">
      <w:bodyDiv w:val="1"/>
      <w:marLeft w:val="0"/>
      <w:marRight w:val="0"/>
      <w:marTop w:val="0"/>
      <w:marBottom w:val="0"/>
      <w:divBdr>
        <w:top w:val="none" w:sz="0" w:space="0" w:color="auto"/>
        <w:left w:val="none" w:sz="0" w:space="0" w:color="auto"/>
        <w:bottom w:val="none" w:sz="0" w:space="0" w:color="auto"/>
        <w:right w:val="none" w:sz="0" w:space="0" w:color="auto"/>
      </w:divBdr>
    </w:div>
    <w:div w:id="2101949135">
      <w:bodyDiv w:val="1"/>
      <w:marLeft w:val="0"/>
      <w:marRight w:val="0"/>
      <w:marTop w:val="0"/>
      <w:marBottom w:val="0"/>
      <w:divBdr>
        <w:top w:val="none" w:sz="0" w:space="0" w:color="auto"/>
        <w:left w:val="none" w:sz="0" w:space="0" w:color="auto"/>
        <w:bottom w:val="none" w:sz="0" w:space="0" w:color="auto"/>
        <w:right w:val="none" w:sz="0" w:space="0" w:color="auto"/>
      </w:divBdr>
    </w:div>
    <w:div w:id="2102143803">
      <w:bodyDiv w:val="1"/>
      <w:marLeft w:val="0"/>
      <w:marRight w:val="0"/>
      <w:marTop w:val="0"/>
      <w:marBottom w:val="0"/>
      <w:divBdr>
        <w:top w:val="none" w:sz="0" w:space="0" w:color="auto"/>
        <w:left w:val="none" w:sz="0" w:space="0" w:color="auto"/>
        <w:bottom w:val="none" w:sz="0" w:space="0" w:color="auto"/>
        <w:right w:val="none" w:sz="0" w:space="0" w:color="auto"/>
      </w:divBdr>
    </w:div>
    <w:div w:id="2103838468">
      <w:bodyDiv w:val="1"/>
      <w:marLeft w:val="0"/>
      <w:marRight w:val="0"/>
      <w:marTop w:val="0"/>
      <w:marBottom w:val="0"/>
      <w:divBdr>
        <w:top w:val="none" w:sz="0" w:space="0" w:color="auto"/>
        <w:left w:val="none" w:sz="0" w:space="0" w:color="auto"/>
        <w:bottom w:val="none" w:sz="0" w:space="0" w:color="auto"/>
        <w:right w:val="none" w:sz="0" w:space="0" w:color="auto"/>
      </w:divBdr>
    </w:div>
    <w:div w:id="2103992041">
      <w:bodyDiv w:val="1"/>
      <w:marLeft w:val="0"/>
      <w:marRight w:val="0"/>
      <w:marTop w:val="0"/>
      <w:marBottom w:val="0"/>
      <w:divBdr>
        <w:top w:val="none" w:sz="0" w:space="0" w:color="auto"/>
        <w:left w:val="none" w:sz="0" w:space="0" w:color="auto"/>
        <w:bottom w:val="none" w:sz="0" w:space="0" w:color="auto"/>
        <w:right w:val="none" w:sz="0" w:space="0" w:color="auto"/>
      </w:divBdr>
    </w:div>
    <w:div w:id="2106412742">
      <w:bodyDiv w:val="1"/>
      <w:marLeft w:val="0"/>
      <w:marRight w:val="0"/>
      <w:marTop w:val="0"/>
      <w:marBottom w:val="0"/>
      <w:divBdr>
        <w:top w:val="none" w:sz="0" w:space="0" w:color="auto"/>
        <w:left w:val="none" w:sz="0" w:space="0" w:color="auto"/>
        <w:bottom w:val="none" w:sz="0" w:space="0" w:color="auto"/>
        <w:right w:val="none" w:sz="0" w:space="0" w:color="auto"/>
      </w:divBdr>
    </w:div>
    <w:div w:id="2110005592">
      <w:bodyDiv w:val="1"/>
      <w:marLeft w:val="0"/>
      <w:marRight w:val="0"/>
      <w:marTop w:val="0"/>
      <w:marBottom w:val="0"/>
      <w:divBdr>
        <w:top w:val="none" w:sz="0" w:space="0" w:color="auto"/>
        <w:left w:val="none" w:sz="0" w:space="0" w:color="auto"/>
        <w:bottom w:val="none" w:sz="0" w:space="0" w:color="auto"/>
        <w:right w:val="none" w:sz="0" w:space="0" w:color="auto"/>
      </w:divBdr>
    </w:div>
    <w:div w:id="2110076533">
      <w:bodyDiv w:val="1"/>
      <w:marLeft w:val="0"/>
      <w:marRight w:val="0"/>
      <w:marTop w:val="0"/>
      <w:marBottom w:val="0"/>
      <w:divBdr>
        <w:top w:val="none" w:sz="0" w:space="0" w:color="auto"/>
        <w:left w:val="none" w:sz="0" w:space="0" w:color="auto"/>
        <w:bottom w:val="none" w:sz="0" w:space="0" w:color="auto"/>
        <w:right w:val="none" w:sz="0" w:space="0" w:color="auto"/>
      </w:divBdr>
    </w:div>
    <w:div w:id="2111511176">
      <w:bodyDiv w:val="1"/>
      <w:marLeft w:val="0"/>
      <w:marRight w:val="0"/>
      <w:marTop w:val="0"/>
      <w:marBottom w:val="0"/>
      <w:divBdr>
        <w:top w:val="none" w:sz="0" w:space="0" w:color="auto"/>
        <w:left w:val="none" w:sz="0" w:space="0" w:color="auto"/>
        <w:bottom w:val="none" w:sz="0" w:space="0" w:color="auto"/>
        <w:right w:val="none" w:sz="0" w:space="0" w:color="auto"/>
      </w:divBdr>
    </w:div>
    <w:div w:id="2111579570">
      <w:bodyDiv w:val="1"/>
      <w:marLeft w:val="0"/>
      <w:marRight w:val="0"/>
      <w:marTop w:val="0"/>
      <w:marBottom w:val="0"/>
      <w:divBdr>
        <w:top w:val="none" w:sz="0" w:space="0" w:color="auto"/>
        <w:left w:val="none" w:sz="0" w:space="0" w:color="auto"/>
        <w:bottom w:val="none" w:sz="0" w:space="0" w:color="auto"/>
        <w:right w:val="none" w:sz="0" w:space="0" w:color="auto"/>
      </w:divBdr>
    </w:div>
    <w:div w:id="2111922751">
      <w:bodyDiv w:val="1"/>
      <w:marLeft w:val="0"/>
      <w:marRight w:val="0"/>
      <w:marTop w:val="0"/>
      <w:marBottom w:val="0"/>
      <w:divBdr>
        <w:top w:val="none" w:sz="0" w:space="0" w:color="auto"/>
        <w:left w:val="none" w:sz="0" w:space="0" w:color="auto"/>
        <w:bottom w:val="none" w:sz="0" w:space="0" w:color="auto"/>
        <w:right w:val="none" w:sz="0" w:space="0" w:color="auto"/>
      </w:divBdr>
    </w:div>
    <w:div w:id="2112048664">
      <w:bodyDiv w:val="1"/>
      <w:marLeft w:val="0"/>
      <w:marRight w:val="0"/>
      <w:marTop w:val="0"/>
      <w:marBottom w:val="0"/>
      <w:divBdr>
        <w:top w:val="none" w:sz="0" w:space="0" w:color="auto"/>
        <w:left w:val="none" w:sz="0" w:space="0" w:color="auto"/>
        <w:bottom w:val="none" w:sz="0" w:space="0" w:color="auto"/>
        <w:right w:val="none" w:sz="0" w:space="0" w:color="auto"/>
      </w:divBdr>
    </w:div>
    <w:div w:id="2113159652">
      <w:bodyDiv w:val="1"/>
      <w:marLeft w:val="0"/>
      <w:marRight w:val="0"/>
      <w:marTop w:val="0"/>
      <w:marBottom w:val="0"/>
      <w:divBdr>
        <w:top w:val="none" w:sz="0" w:space="0" w:color="auto"/>
        <w:left w:val="none" w:sz="0" w:space="0" w:color="auto"/>
        <w:bottom w:val="none" w:sz="0" w:space="0" w:color="auto"/>
        <w:right w:val="none" w:sz="0" w:space="0" w:color="auto"/>
      </w:divBdr>
    </w:div>
    <w:div w:id="2113741015">
      <w:bodyDiv w:val="1"/>
      <w:marLeft w:val="0"/>
      <w:marRight w:val="0"/>
      <w:marTop w:val="0"/>
      <w:marBottom w:val="0"/>
      <w:divBdr>
        <w:top w:val="none" w:sz="0" w:space="0" w:color="auto"/>
        <w:left w:val="none" w:sz="0" w:space="0" w:color="auto"/>
        <w:bottom w:val="none" w:sz="0" w:space="0" w:color="auto"/>
        <w:right w:val="none" w:sz="0" w:space="0" w:color="auto"/>
      </w:divBdr>
    </w:div>
    <w:div w:id="2114202074">
      <w:bodyDiv w:val="1"/>
      <w:marLeft w:val="0"/>
      <w:marRight w:val="0"/>
      <w:marTop w:val="0"/>
      <w:marBottom w:val="0"/>
      <w:divBdr>
        <w:top w:val="none" w:sz="0" w:space="0" w:color="auto"/>
        <w:left w:val="none" w:sz="0" w:space="0" w:color="auto"/>
        <w:bottom w:val="none" w:sz="0" w:space="0" w:color="auto"/>
        <w:right w:val="none" w:sz="0" w:space="0" w:color="auto"/>
      </w:divBdr>
    </w:div>
    <w:div w:id="2114784832">
      <w:bodyDiv w:val="1"/>
      <w:marLeft w:val="0"/>
      <w:marRight w:val="0"/>
      <w:marTop w:val="0"/>
      <w:marBottom w:val="0"/>
      <w:divBdr>
        <w:top w:val="none" w:sz="0" w:space="0" w:color="auto"/>
        <w:left w:val="none" w:sz="0" w:space="0" w:color="auto"/>
        <w:bottom w:val="none" w:sz="0" w:space="0" w:color="auto"/>
        <w:right w:val="none" w:sz="0" w:space="0" w:color="auto"/>
      </w:divBdr>
    </w:div>
    <w:div w:id="2115779706">
      <w:bodyDiv w:val="1"/>
      <w:marLeft w:val="0"/>
      <w:marRight w:val="0"/>
      <w:marTop w:val="0"/>
      <w:marBottom w:val="0"/>
      <w:divBdr>
        <w:top w:val="none" w:sz="0" w:space="0" w:color="auto"/>
        <w:left w:val="none" w:sz="0" w:space="0" w:color="auto"/>
        <w:bottom w:val="none" w:sz="0" w:space="0" w:color="auto"/>
        <w:right w:val="none" w:sz="0" w:space="0" w:color="auto"/>
      </w:divBdr>
    </w:div>
    <w:div w:id="2116556285">
      <w:bodyDiv w:val="1"/>
      <w:marLeft w:val="0"/>
      <w:marRight w:val="0"/>
      <w:marTop w:val="0"/>
      <w:marBottom w:val="0"/>
      <w:divBdr>
        <w:top w:val="none" w:sz="0" w:space="0" w:color="auto"/>
        <w:left w:val="none" w:sz="0" w:space="0" w:color="auto"/>
        <w:bottom w:val="none" w:sz="0" w:space="0" w:color="auto"/>
        <w:right w:val="none" w:sz="0" w:space="0" w:color="auto"/>
      </w:divBdr>
    </w:div>
    <w:div w:id="2116705375">
      <w:bodyDiv w:val="1"/>
      <w:marLeft w:val="0"/>
      <w:marRight w:val="0"/>
      <w:marTop w:val="0"/>
      <w:marBottom w:val="0"/>
      <w:divBdr>
        <w:top w:val="none" w:sz="0" w:space="0" w:color="auto"/>
        <w:left w:val="none" w:sz="0" w:space="0" w:color="auto"/>
        <w:bottom w:val="none" w:sz="0" w:space="0" w:color="auto"/>
        <w:right w:val="none" w:sz="0" w:space="0" w:color="auto"/>
      </w:divBdr>
    </w:div>
    <w:div w:id="2116778629">
      <w:bodyDiv w:val="1"/>
      <w:marLeft w:val="0"/>
      <w:marRight w:val="0"/>
      <w:marTop w:val="0"/>
      <w:marBottom w:val="0"/>
      <w:divBdr>
        <w:top w:val="none" w:sz="0" w:space="0" w:color="auto"/>
        <w:left w:val="none" w:sz="0" w:space="0" w:color="auto"/>
        <w:bottom w:val="none" w:sz="0" w:space="0" w:color="auto"/>
        <w:right w:val="none" w:sz="0" w:space="0" w:color="auto"/>
      </w:divBdr>
    </w:div>
    <w:div w:id="2117599575">
      <w:bodyDiv w:val="1"/>
      <w:marLeft w:val="0"/>
      <w:marRight w:val="0"/>
      <w:marTop w:val="0"/>
      <w:marBottom w:val="0"/>
      <w:divBdr>
        <w:top w:val="none" w:sz="0" w:space="0" w:color="auto"/>
        <w:left w:val="none" w:sz="0" w:space="0" w:color="auto"/>
        <w:bottom w:val="none" w:sz="0" w:space="0" w:color="auto"/>
        <w:right w:val="none" w:sz="0" w:space="0" w:color="auto"/>
      </w:divBdr>
    </w:div>
    <w:div w:id="2117631141">
      <w:bodyDiv w:val="1"/>
      <w:marLeft w:val="0"/>
      <w:marRight w:val="0"/>
      <w:marTop w:val="0"/>
      <w:marBottom w:val="0"/>
      <w:divBdr>
        <w:top w:val="none" w:sz="0" w:space="0" w:color="auto"/>
        <w:left w:val="none" w:sz="0" w:space="0" w:color="auto"/>
        <w:bottom w:val="none" w:sz="0" w:space="0" w:color="auto"/>
        <w:right w:val="none" w:sz="0" w:space="0" w:color="auto"/>
      </w:divBdr>
    </w:div>
    <w:div w:id="2117671919">
      <w:bodyDiv w:val="1"/>
      <w:marLeft w:val="0"/>
      <w:marRight w:val="0"/>
      <w:marTop w:val="0"/>
      <w:marBottom w:val="0"/>
      <w:divBdr>
        <w:top w:val="none" w:sz="0" w:space="0" w:color="auto"/>
        <w:left w:val="none" w:sz="0" w:space="0" w:color="auto"/>
        <w:bottom w:val="none" w:sz="0" w:space="0" w:color="auto"/>
        <w:right w:val="none" w:sz="0" w:space="0" w:color="auto"/>
      </w:divBdr>
    </w:div>
    <w:div w:id="2117871470">
      <w:bodyDiv w:val="1"/>
      <w:marLeft w:val="0"/>
      <w:marRight w:val="0"/>
      <w:marTop w:val="0"/>
      <w:marBottom w:val="0"/>
      <w:divBdr>
        <w:top w:val="none" w:sz="0" w:space="0" w:color="auto"/>
        <w:left w:val="none" w:sz="0" w:space="0" w:color="auto"/>
        <w:bottom w:val="none" w:sz="0" w:space="0" w:color="auto"/>
        <w:right w:val="none" w:sz="0" w:space="0" w:color="auto"/>
      </w:divBdr>
    </w:div>
    <w:div w:id="2118795810">
      <w:bodyDiv w:val="1"/>
      <w:marLeft w:val="0"/>
      <w:marRight w:val="0"/>
      <w:marTop w:val="0"/>
      <w:marBottom w:val="0"/>
      <w:divBdr>
        <w:top w:val="none" w:sz="0" w:space="0" w:color="auto"/>
        <w:left w:val="none" w:sz="0" w:space="0" w:color="auto"/>
        <w:bottom w:val="none" w:sz="0" w:space="0" w:color="auto"/>
        <w:right w:val="none" w:sz="0" w:space="0" w:color="auto"/>
      </w:divBdr>
    </w:div>
    <w:div w:id="2119523590">
      <w:bodyDiv w:val="1"/>
      <w:marLeft w:val="0"/>
      <w:marRight w:val="0"/>
      <w:marTop w:val="0"/>
      <w:marBottom w:val="0"/>
      <w:divBdr>
        <w:top w:val="none" w:sz="0" w:space="0" w:color="auto"/>
        <w:left w:val="none" w:sz="0" w:space="0" w:color="auto"/>
        <w:bottom w:val="none" w:sz="0" w:space="0" w:color="auto"/>
        <w:right w:val="none" w:sz="0" w:space="0" w:color="auto"/>
      </w:divBdr>
    </w:div>
    <w:div w:id="2120177189">
      <w:bodyDiv w:val="1"/>
      <w:marLeft w:val="0"/>
      <w:marRight w:val="0"/>
      <w:marTop w:val="0"/>
      <w:marBottom w:val="0"/>
      <w:divBdr>
        <w:top w:val="none" w:sz="0" w:space="0" w:color="auto"/>
        <w:left w:val="none" w:sz="0" w:space="0" w:color="auto"/>
        <w:bottom w:val="none" w:sz="0" w:space="0" w:color="auto"/>
        <w:right w:val="none" w:sz="0" w:space="0" w:color="auto"/>
      </w:divBdr>
    </w:div>
    <w:div w:id="2121100775">
      <w:bodyDiv w:val="1"/>
      <w:marLeft w:val="0"/>
      <w:marRight w:val="0"/>
      <w:marTop w:val="0"/>
      <w:marBottom w:val="0"/>
      <w:divBdr>
        <w:top w:val="none" w:sz="0" w:space="0" w:color="auto"/>
        <w:left w:val="none" w:sz="0" w:space="0" w:color="auto"/>
        <w:bottom w:val="none" w:sz="0" w:space="0" w:color="auto"/>
        <w:right w:val="none" w:sz="0" w:space="0" w:color="auto"/>
      </w:divBdr>
    </w:div>
    <w:div w:id="2123959082">
      <w:bodyDiv w:val="1"/>
      <w:marLeft w:val="0"/>
      <w:marRight w:val="0"/>
      <w:marTop w:val="0"/>
      <w:marBottom w:val="0"/>
      <w:divBdr>
        <w:top w:val="none" w:sz="0" w:space="0" w:color="auto"/>
        <w:left w:val="none" w:sz="0" w:space="0" w:color="auto"/>
        <w:bottom w:val="none" w:sz="0" w:space="0" w:color="auto"/>
        <w:right w:val="none" w:sz="0" w:space="0" w:color="auto"/>
      </w:divBdr>
    </w:div>
    <w:div w:id="2124421831">
      <w:bodyDiv w:val="1"/>
      <w:marLeft w:val="0"/>
      <w:marRight w:val="0"/>
      <w:marTop w:val="0"/>
      <w:marBottom w:val="0"/>
      <w:divBdr>
        <w:top w:val="none" w:sz="0" w:space="0" w:color="auto"/>
        <w:left w:val="none" w:sz="0" w:space="0" w:color="auto"/>
        <w:bottom w:val="none" w:sz="0" w:space="0" w:color="auto"/>
        <w:right w:val="none" w:sz="0" w:space="0" w:color="auto"/>
      </w:divBdr>
    </w:div>
    <w:div w:id="2124961003">
      <w:bodyDiv w:val="1"/>
      <w:marLeft w:val="0"/>
      <w:marRight w:val="0"/>
      <w:marTop w:val="0"/>
      <w:marBottom w:val="0"/>
      <w:divBdr>
        <w:top w:val="none" w:sz="0" w:space="0" w:color="auto"/>
        <w:left w:val="none" w:sz="0" w:space="0" w:color="auto"/>
        <w:bottom w:val="none" w:sz="0" w:space="0" w:color="auto"/>
        <w:right w:val="none" w:sz="0" w:space="0" w:color="auto"/>
      </w:divBdr>
    </w:div>
    <w:div w:id="2125030463">
      <w:bodyDiv w:val="1"/>
      <w:marLeft w:val="0"/>
      <w:marRight w:val="0"/>
      <w:marTop w:val="0"/>
      <w:marBottom w:val="0"/>
      <w:divBdr>
        <w:top w:val="none" w:sz="0" w:space="0" w:color="auto"/>
        <w:left w:val="none" w:sz="0" w:space="0" w:color="auto"/>
        <w:bottom w:val="none" w:sz="0" w:space="0" w:color="auto"/>
        <w:right w:val="none" w:sz="0" w:space="0" w:color="auto"/>
      </w:divBdr>
    </w:div>
    <w:div w:id="2128044864">
      <w:bodyDiv w:val="1"/>
      <w:marLeft w:val="0"/>
      <w:marRight w:val="0"/>
      <w:marTop w:val="0"/>
      <w:marBottom w:val="0"/>
      <w:divBdr>
        <w:top w:val="none" w:sz="0" w:space="0" w:color="auto"/>
        <w:left w:val="none" w:sz="0" w:space="0" w:color="auto"/>
        <w:bottom w:val="none" w:sz="0" w:space="0" w:color="auto"/>
        <w:right w:val="none" w:sz="0" w:space="0" w:color="auto"/>
      </w:divBdr>
    </w:div>
    <w:div w:id="2128693157">
      <w:bodyDiv w:val="1"/>
      <w:marLeft w:val="0"/>
      <w:marRight w:val="0"/>
      <w:marTop w:val="0"/>
      <w:marBottom w:val="0"/>
      <w:divBdr>
        <w:top w:val="none" w:sz="0" w:space="0" w:color="auto"/>
        <w:left w:val="none" w:sz="0" w:space="0" w:color="auto"/>
        <w:bottom w:val="none" w:sz="0" w:space="0" w:color="auto"/>
        <w:right w:val="none" w:sz="0" w:space="0" w:color="auto"/>
      </w:divBdr>
    </w:div>
    <w:div w:id="2130851302">
      <w:bodyDiv w:val="1"/>
      <w:marLeft w:val="0"/>
      <w:marRight w:val="0"/>
      <w:marTop w:val="0"/>
      <w:marBottom w:val="0"/>
      <w:divBdr>
        <w:top w:val="none" w:sz="0" w:space="0" w:color="auto"/>
        <w:left w:val="none" w:sz="0" w:space="0" w:color="auto"/>
        <w:bottom w:val="none" w:sz="0" w:space="0" w:color="auto"/>
        <w:right w:val="none" w:sz="0" w:space="0" w:color="auto"/>
      </w:divBdr>
    </w:div>
    <w:div w:id="2131001239">
      <w:bodyDiv w:val="1"/>
      <w:marLeft w:val="0"/>
      <w:marRight w:val="0"/>
      <w:marTop w:val="0"/>
      <w:marBottom w:val="0"/>
      <w:divBdr>
        <w:top w:val="none" w:sz="0" w:space="0" w:color="auto"/>
        <w:left w:val="none" w:sz="0" w:space="0" w:color="auto"/>
        <w:bottom w:val="none" w:sz="0" w:space="0" w:color="auto"/>
        <w:right w:val="none" w:sz="0" w:space="0" w:color="auto"/>
      </w:divBdr>
    </w:div>
    <w:div w:id="2131436517">
      <w:bodyDiv w:val="1"/>
      <w:marLeft w:val="0"/>
      <w:marRight w:val="0"/>
      <w:marTop w:val="0"/>
      <w:marBottom w:val="0"/>
      <w:divBdr>
        <w:top w:val="none" w:sz="0" w:space="0" w:color="auto"/>
        <w:left w:val="none" w:sz="0" w:space="0" w:color="auto"/>
        <w:bottom w:val="none" w:sz="0" w:space="0" w:color="auto"/>
        <w:right w:val="none" w:sz="0" w:space="0" w:color="auto"/>
      </w:divBdr>
    </w:div>
    <w:div w:id="2132170339">
      <w:bodyDiv w:val="1"/>
      <w:marLeft w:val="0"/>
      <w:marRight w:val="0"/>
      <w:marTop w:val="0"/>
      <w:marBottom w:val="0"/>
      <w:divBdr>
        <w:top w:val="none" w:sz="0" w:space="0" w:color="auto"/>
        <w:left w:val="none" w:sz="0" w:space="0" w:color="auto"/>
        <w:bottom w:val="none" w:sz="0" w:space="0" w:color="auto"/>
        <w:right w:val="none" w:sz="0" w:space="0" w:color="auto"/>
      </w:divBdr>
    </w:div>
    <w:div w:id="2132362262">
      <w:bodyDiv w:val="1"/>
      <w:marLeft w:val="0"/>
      <w:marRight w:val="0"/>
      <w:marTop w:val="0"/>
      <w:marBottom w:val="0"/>
      <w:divBdr>
        <w:top w:val="none" w:sz="0" w:space="0" w:color="auto"/>
        <w:left w:val="none" w:sz="0" w:space="0" w:color="auto"/>
        <w:bottom w:val="none" w:sz="0" w:space="0" w:color="auto"/>
        <w:right w:val="none" w:sz="0" w:space="0" w:color="auto"/>
      </w:divBdr>
    </w:div>
    <w:div w:id="2132622860">
      <w:bodyDiv w:val="1"/>
      <w:marLeft w:val="0"/>
      <w:marRight w:val="0"/>
      <w:marTop w:val="0"/>
      <w:marBottom w:val="0"/>
      <w:divBdr>
        <w:top w:val="none" w:sz="0" w:space="0" w:color="auto"/>
        <w:left w:val="none" w:sz="0" w:space="0" w:color="auto"/>
        <w:bottom w:val="none" w:sz="0" w:space="0" w:color="auto"/>
        <w:right w:val="none" w:sz="0" w:space="0" w:color="auto"/>
      </w:divBdr>
    </w:div>
    <w:div w:id="2132749911">
      <w:bodyDiv w:val="1"/>
      <w:marLeft w:val="0"/>
      <w:marRight w:val="0"/>
      <w:marTop w:val="0"/>
      <w:marBottom w:val="0"/>
      <w:divBdr>
        <w:top w:val="none" w:sz="0" w:space="0" w:color="auto"/>
        <w:left w:val="none" w:sz="0" w:space="0" w:color="auto"/>
        <w:bottom w:val="none" w:sz="0" w:space="0" w:color="auto"/>
        <w:right w:val="none" w:sz="0" w:space="0" w:color="auto"/>
      </w:divBdr>
    </w:div>
    <w:div w:id="2133358665">
      <w:bodyDiv w:val="1"/>
      <w:marLeft w:val="0"/>
      <w:marRight w:val="0"/>
      <w:marTop w:val="0"/>
      <w:marBottom w:val="0"/>
      <w:divBdr>
        <w:top w:val="none" w:sz="0" w:space="0" w:color="auto"/>
        <w:left w:val="none" w:sz="0" w:space="0" w:color="auto"/>
        <w:bottom w:val="none" w:sz="0" w:space="0" w:color="auto"/>
        <w:right w:val="none" w:sz="0" w:space="0" w:color="auto"/>
      </w:divBdr>
    </w:div>
    <w:div w:id="2134401476">
      <w:bodyDiv w:val="1"/>
      <w:marLeft w:val="0"/>
      <w:marRight w:val="0"/>
      <w:marTop w:val="0"/>
      <w:marBottom w:val="0"/>
      <w:divBdr>
        <w:top w:val="none" w:sz="0" w:space="0" w:color="auto"/>
        <w:left w:val="none" w:sz="0" w:space="0" w:color="auto"/>
        <w:bottom w:val="none" w:sz="0" w:space="0" w:color="auto"/>
        <w:right w:val="none" w:sz="0" w:space="0" w:color="auto"/>
      </w:divBdr>
    </w:div>
    <w:div w:id="2134472829">
      <w:bodyDiv w:val="1"/>
      <w:marLeft w:val="0"/>
      <w:marRight w:val="0"/>
      <w:marTop w:val="0"/>
      <w:marBottom w:val="0"/>
      <w:divBdr>
        <w:top w:val="none" w:sz="0" w:space="0" w:color="auto"/>
        <w:left w:val="none" w:sz="0" w:space="0" w:color="auto"/>
        <w:bottom w:val="none" w:sz="0" w:space="0" w:color="auto"/>
        <w:right w:val="none" w:sz="0" w:space="0" w:color="auto"/>
      </w:divBdr>
    </w:div>
    <w:div w:id="2135248098">
      <w:bodyDiv w:val="1"/>
      <w:marLeft w:val="0"/>
      <w:marRight w:val="0"/>
      <w:marTop w:val="0"/>
      <w:marBottom w:val="0"/>
      <w:divBdr>
        <w:top w:val="none" w:sz="0" w:space="0" w:color="auto"/>
        <w:left w:val="none" w:sz="0" w:space="0" w:color="auto"/>
        <w:bottom w:val="none" w:sz="0" w:space="0" w:color="auto"/>
        <w:right w:val="none" w:sz="0" w:space="0" w:color="auto"/>
      </w:divBdr>
    </w:div>
    <w:div w:id="2135784194">
      <w:bodyDiv w:val="1"/>
      <w:marLeft w:val="0"/>
      <w:marRight w:val="0"/>
      <w:marTop w:val="0"/>
      <w:marBottom w:val="0"/>
      <w:divBdr>
        <w:top w:val="none" w:sz="0" w:space="0" w:color="auto"/>
        <w:left w:val="none" w:sz="0" w:space="0" w:color="auto"/>
        <w:bottom w:val="none" w:sz="0" w:space="0" w:color="auto"/>
        <w:right w:val="none" w:sz="0" w:space="0" w:color="auto"/>
      </w:divBdr>
    </w:div>
    <w:div w:id="2137212505">
      <w:bodyDiv w:val="1"/>
      <w:marLeft w:val="0"/>
      <w:marRight w:val="0"/>
      <w:marTop w:val="0"/>
      <w:marBottom w:val="0"/>
      <w:divBdr>
        <w:top w:val="none" w:sz="0" w:space="0" w:color="auto"/>
        <w:left w:val="none" w:sz="0" w:space="0" w:color="auto"/>
        <w:bottom w:val="none" w:sz="0" w:space="0" w:color="auto"/>
        <w:right w:val="none" w:sz="0" w:space="0" w:color="auto"/>
      </w:divBdr>
    </w:div>
    <w:div w:id="2138714654">
      <w:bodyDiv w:val="1"/>
      <w:marLeft w:val="0"/>
      <w:marRight w:val="0"/>
      <w:marTop w:val="0"/>
      <w:marBottom w:val="0"/>
      <w:divBdr>
        <w:top w:val="none" w:sz="0" w:space="0" w:color="auto"/>
        <w:left w:val="none" w:sz="0" w:space="0" w:color="auto"/>
        <w:bottom w:val="none" w:sz="0" w:space="0" w:color="auto"/>
        <w:right w:val="none" w:sz="0" w:space="0" w:color="auto"/>
      </w:divBdr>
    </w:div>
    <w:div w:id="2138916241">
      <w:bodyDiv w:val="1"/>
      <w:marLeft w:val="0"/>
      <w:marRight w:val="0"/>
      <w:marTop w:val="0"/>
      <w:marBottom w:val="0"/>
      <w:divBdr>
        <w:top w:val="none" w:sz="0" w:space="0" w:color="auto"/>
        <w:left w:val="none" w:sz="0" w:space="0" w:color="auto"/>
        <w:bottom w:val="none" w:sz="0" w:space="0" w:color="auto"/>
        <w:right w:val="none" w:sz="0" w:space="0" w:color="auto"/>
      </w:divBdr>
    </w:div>
    <w:div w:id="2140490240">
      <w:bodyDiv w:val="1"/>
      <w:marLeft w:val="0"/>
      <w:marRight w:val="0"/>
      <w:marTop w:val="0"/>
      <w:marBottom w:val="0"/>
      <w:divBdr>
        <w:top w:val="none" w:sz="0" w:space="0" w:color="auto"/>
        <w:left w:val="none" w:sz="0" w:space="0" w:color="auto"/>
        <w:bottom w:val="none" w:sz="0" w:space="0" w:color="auto"/>
        <w:right w:val="none" w:sz="0" w:space="0" w:color="auto"/>
      </w:divBdr>
    </w:div>
    <w:div w:id="2140950220">
      <w:bodyDiv w:val="1"/>
      <w:marLeft w:val="0"/>
      <w:marRight w:val="0"/>
      <w:marTop w:val="0"/>
      <w:marBottom w:val="0"/>
      <w:divBdr>
        <w:top w:val="none" w:sz="0" w:space="0" w:color="auto"/>
        <w:left w:val="none" w:sz="0" w:space="0" w:color="auto"/>
        <w:bottom w:val="none" w:sz="0" w:space="0" w:color="auto"/>
        <w:right w:val="none" w:sz="0" w:space="0" w:color="auto"/>
      </w:divBdr>
    </w:div>
    <w:div w:id="2141999226">
      <w:bodyDiv w:val="1"/>
      <w:marLeft w:val="0"/>
      <w:marRight w:val="0"/>
      <w:marTop w:val="0"/>
      <w:marBottom w:val="0"/>
      <w:divBdr>
        <w:top w:val="none" w:sz="0" w:space="0" w:color="auto"/>
        <w:left w:val="none" w:sz="0" w:space="0" w:color="auto"/>
        <w:bottom w:val="none" w:sz="0" w:space="0" w:color="auto"/>
        <w:right w:val="none" w:sz="0" w:space="0" w:color="auto"/>
      </w:divBdr>
    </w:div>
    <w:div w:id="2142335689">
      <w:bodyDiv w:val="1"/>
      <w:marLeft w:val="0"/>
      <w:marRight w:val="0"/>
      <w:marTop w:val="0"/>
      <w:marBottom w:val="0"/>
      <w:divBdr>
        <w:top w:val="none" w:sz="0" w:space="0" w:color="auto"/>
        <w:left w:val="none" w:sz="0" w:space="0" w:color="auto"/>
        <w:bottom w:val="none" w:sz="0" w:space="0" w:color="auto"/>
        <w:right w:val="none" w:sz="0" w:space="0" w:color="auto"/>
      </w:divBdr>
    </w:div>
    <w:div w:id="2143112242">
      <w:bodyDiv w:val="1"/>
      <w:marLeft w:val="0"/>
      <w:marRight w:val="0"/>
      <w:marTop w:val="0"/>
      <w:marBottom w:val="0"/>
      <w:divBdr>
        <w:top w:val="none" w:sz="0" w:space="0" w:color="auto"/>
        <w:left w:val="none" w:sz="0" w:space="0" w:color="auto"/>
        <w:bottom w:val="none" w:sz="0" w:space="0" w:color="auto"/>
        <w:right w:val="none" w:sz="0" w:space="0" w:color="auto"/>
      </w:divBdr>
    </w:div>
    <w:div w:id="214415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jrjen\Documents\Uni%20Work\Postgrad\Design%20For%20Manufacture%20Files\DFM%20Report.docx" TargetMode="External"/><Relationship Id="rId117" Type="http://schemas.openxmlformats.org/officeDocument/2006/relationships/theme" Target="theme/theme1.xml"/><Relationship Id="rId21" Type="http://schemas.openxmlformats.org/officeDocument/2006/relationships/hyperlink" Target="file:///C:\Users\jrjen\Documents\Uni%20Work\Postgrad\Design%20For%20Manufacture%20Files\DFM%20Report.docx" TargetMode="External"/><Relationship Id="rId42" Type="http://schemas.openxmlformats.org/officeDocument/2006/relationships/hyperlink" Target="file:///C:\Users\jrjen\Documents\Uni%20Work\Postgrad\Design%20For%20Manufacture%20Files\DFM%20Report.docx" TargetMode="External"/><Relationship Id="rId47" Type="http://schemas.openxmlformats.org/officeDocument/2006/relationships/hyperlink" Target="file:///C:\Users\jrjen\Documents\Uni%20Work\Postgrad\Design%20For%20Manufacture%20Files\DFM%20Report.docx" TargetMode="External"/><Relationship Id="rId63" Type="http://schemas.openxmlformats.org/officeDocument/2006/relationships/image" Target="media/image8.png"/><Relationship Id="rId68" Type="http://schemas.openxmlformats.org/officeDocument/2006/relationships/image" Target="media/image13.png"/><Relationship Id="rId84" Type="http://schemas.openxmlformats.org/officeDocument/2006/relationships/image" Target="media/image29.png"/><Relationship Id="rId89" Type="http://schemas.openxmlformats.org/officeDocument/2006/relationships/image" Target="media/image34.emf"/><Relationship Id="rId112" Type="http://schemas.openxmlformats.org/officeDocument/2006/relationships/image" Target="media/image57.png"/><Relationship Id="rId16" Type="http://schemas.openxmlformats.org/officeDocument/2006/relationships/hyperlink" Target="file:///C:\Users\jrjen\Documents\Uni%20Work\Postgrad\Design%20For%20Manufacture%20Files\DFM%20Report.docx" TargetMode="External"/><Relationship Id="rId107" Type="http://schemas.openxmlformats.org/officeDocument/2006/relationships/image" Target="media/image52.png"/><Relationship Id="rId11" Type="http://schemas.openxmlformats.org/officeDocument/2006/relationships/image" Target="media/image1.jpeg"/><Relationship Id="rId24" Type="http://schemas.openxmlformats.org/officeDocument/2006/relationships/hyperlink" Target="file:///C:\Users\jrjen\Documents\Uni%20Work\Postgrad\Design%20For%20Manufacture%20Files\DFM%20Report.docx" TargetMode="External"/><Relationship Id="rId32" Type="http://schemas.openxmlformats.org/officeDocument/2006/relationships/hyperlink" Target="file:///C:\Users\jrjen\Documents\Uni%20Work\Postgrad\Design%20For%20Manufacture%20Files\DFM%20Report.docx" TargetMode="External"/><Relationship Id="rId37" Type="http://schemas.openxmlformats.org/officeDocument/2006/relationships/hyperlink" Target="file:///C:\Users\jrjen\Documents\Uni%20Work\Postgrad\Design%20For%20Manufacture%20Files\DFM%20Report.docx" TargetMode="External"/><Relationship Id="rId40" Type="http://schemas.openxmlformats.org/officeDocument/2006/relationships/hyperlink" Target="file:///C:\Users\jrjen\Documents\Uni%20Work\Postgrad\Design%20For%20Manufacture%20Files\DFM%20Report.docx" TargetMode="External"/><Relationship Id="rId45" Type="http://schemas.openxmlformats.org/officeDocument/2006/relationships/hyperlink" Target="file:///C:\Users\jrjen\Documents\Uni%20Work\Postgrad\Design%20For%20Manufacture%20Files\DFM%20Report.docx" TargetMode="External"/><Relationship Id="rId53" Type="http://schemas.openxmlformats.org/officeDocument/2006/relationships/hyperlink" Target="file:///C:\Users\jrjen\Documents\Uni%20Work\Postgrad\Design%20For%20Manufacture%20Files\DFM%20Report.docx" TargetMode="External"/><Relationship Id="rId58" Type="http://schemas.openxmlformats.org/officeDocument/2006/relationships/footer" Target="footer3.xml"/><Relationship Id="rId66" Type="http://schemas.openxmlformats.org/officeDocument/2006/relationships/image" Target="media/image11.png"/><Relationship Id="rId74" Type="http://schemas.openxmlformats.org/officeDocument/2006/relationships/image" Target="media/image19.png"/><Relationship Id="rId79" Type="http://schemas.openxmlformats.org/officeDocument/2006/relationships/image" Target="media/image24.png"/><Relationship Id="rId87" Type="http://schemas.openxmlformats.org/officeDocument/2006/relationships/image" Target="media/image32.emf"/><Relationship Id="rId102" Type="http://schemas.openxmlformats.org/officeDocument/2006/relationships/image" Target="media/image47.emf"/><Relationship Id="rId110" Type="http://schemas.openxmlformats.org/officeDocument/2006/relationships/image" Target="media/image55.png"/><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6.png"/><Relationship Id="rId82" Type="http://schemas.openxmlformats.org/officeDocument/2006/relationships/image" Target="media/image27.png"/><Relationship Id="rId90" Type="http://schemas.openxmlformats.org/officeDocument/2006/relationships/image" Target="media/image35.emf"/><Relationship Id="rId95" Type="http://schemas.openxmlformats.org/officeDocument/2006/relationships/image" Target="media/image40.emf"/><Relationship Id="rId19" Type="http://schemas.openxmlformats.org/officeDocument/2006/relationships/hyperlink" Target="file:///C:\Users\jrjen\Documents\Uni%20Work\Postgrad\Design%20For%20Manufacture%20Files\DFM%20Report.docx" TargetMode="External"/><Relationship Id="rId14" Type="http://schemas.openxmlformats.org/officeDocument/2006/relationships/footer" Target="footer1.xml"/><Relationship Id="rId22" Type="http://schemas.openxmlformats.org/officeDocument/2006/relationships/hyperlink" Target="file:///C:\Users\jrjen\Documents\Uni%20Work\Postgrad\Design%20For%20Manufacture%20Files\DFM%20Report.docx" TargetMode="External"/><Relationship Id="rId27" Type="http://schemas.openxmlformats.org/officeDocument/2006/relationships/hyperlink" Target="file:///C:\Users\jrjen\Documents\Uni%20Work\Postgrad\Design%20For%20Manufacture%20Files\DFM%20Report.docx" TargetMode="External"/><Relationship Id="rId30" Type="http://schemas.openxmlformats.org/officeDocument/2006/relationships/hyperlink" Target="file:///C:\Users\jrjen\Documents\Uni%20Work\Postgrad\Design%20For%20Manufacture%20Files\DFM%20Report.docx" TargetMode="External"/><Relationship Id="rId35" Type="http://schemas.openxmlformats.org/officeDocument/2006/relationships/hyperlink" Target="file:///C:\Users\jrjen\Documents\Uni%20Work\Postgrad\Design%20For%20Manufacture%20Files\DFM%20Report.docx" TargetMode="External"/><Relationship Id="rId43" Type="http://schemas.openxmlformats.org/officeDocument/2006/relationships/hyperlink" Target="file:///C:\Users\jrjen\Documents\Uni%20Work\Postgrad\Design%20For%20Manufacture%20Files\DFM%20Report.docx" TargetMode="External"/><Relationship Id="rId48" Type="http://schemas.openxmlformats.org/officeDocument/2006/relationships/hyperlink" Target="file:///C:\Users\jrjen\Documents\Uni%20Work\Postgrad\Design%20For%20Manufacture%20Files\DFM%20Report.docx" TargetMode="External"/><Relationship Id="rId56" Type="http://schemas.openxmlformats.org/officeDocument/2006/relationships/footer" Target="footer2.xml"/><Relationship Id="rId64" Type="http://schemas.openxmlformats.org/officeDocument/2006/relationships/image" Target="media/image9.png"/><Relationship Id="rId69" Type="http://schemas.openxmlformats.org/officeDocument/2006/relationships/image" Target="media/image14.png"/><Relationship Id="rId77" Type="http://schemas.openxmlformats.org/officeDocument/2006/relationships/image" Target="media/image22.png"/><Relationship Id="rId100" Type="http://schemas.openxmlformats.org/officeDocument/2006/relationships/image" Target="media/image45.png"/><Relationship Id="rId105" Type="http://schemas.openxmlformats.org/officeDocument/2006/relationships/image" Target="media/image50.png"/><Relationship Id="rId113" Type="http://schemas.openxmlformats.org/officeDocument/2006/relationships/image" Target="media/image58.png"/><Relationship Id="rId8" Type="http://schemas.openxmlformats.org/officeDocument/2006/relationships/webSettings" Target="webSettings.xml"/><Relationship Id="rId51" Type="http://schemas.openxmlformats.org/officeDocument/2006/relationships/hyperlink" Target="file:///C:\Users\jrjen\Documents\Uni%20Work\Postgrad\Design%20For%20Manufacture%20Files\DFM%20Report.docx" TargetMode="External"/><Relationship Id="rId72" Type="http://schemas.openxmlformats.org/officeDocument/2006/relationships/image" Target="media/image17.png"/><Relationship Id="rId80" Type="http://schemas.openxmlformats.org/officeDocument/2006/relationships/image" Target="media/image25.png"/><Relationship Id="rId85" Type="http://schemas.openxmlformats.org/officeDocument/2006/relationships/image" Target="media/image30.png"/><Relationship Id="rId93" Type="http://schemas.openxmlformats.org/officeDocument/2006/relationships/image" Target="media/image38.emf"/><Relationship Id="rId98" Type="http://schemas.openxmlformats.org/officeDocument/2006/relationships/image" Target="media/image43.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ile:///C:\Users\jrjen\Documents\Uni%20Work\Postgrad\Design%20For%20Manufacture%20Files\DFM%20Report.docx" TargetMode="External"/><Relationship Id="rId25" Type="http://schemas.openxmlformats.org/officeDocument/2006/relationships/hyperlink" Target="file:///C:\Users\jrjen\Documents\Uni%20Work\Postgrad\Design%20For%20Manufacture%20Files\DFM%20Report.docx" TargetMode="External"/><Relationship Id="rId33" Type="http://schemas.openxmlformats.org/officeDocument/2006/relationships/hyperlink" Target="file:///C:\Users\jrjen\Documents\Uni%20Work\Postgrad\Design%20For%20Manufacture%20Files\DFM%20Report.docx" TargetMode="External"/><Relationship Id="rId38" Type="http://schemas.openxmlformats.org/officeDocument/2006/relationships/hyperlink" Target="file:///C:\Users\jrjen\Documents\Uni%20Work\Postgrad\Design%20For%20Manufacture%20Files\DFM%20Report.docx" TargetMode="External"/><Relationship Id="rId46" Type="http://schemas.openxmlformats.org/officeDocument/2006/relationships/hyperlink" Target="file:///C:\Users\jrjen\Documents\Uni%20Work\Postgrad\Design%20For%20Manufacture%20Files\DFM%20Report.docx" TargetMode="External"/><Relationship Id="rId59" Type="http://schemas.openxmlformats.org/officeDocument/2006/relationships/image" Target="media/image4.png"/><Relationship Id="rId67" Type="http://schemas.openxmlformats.org/officeDocument/2006/relationships/image" Target="media/image12.png"/><Relationship Id="rId103" Type="http://schemas.openxmlformats.org/officeDocument/2006/relationships/image" Target="media/image48.emf"/><Relationship Id="rId108" Type="http://schemas.openxmlformats.org/officeDocument/2006/relationships/image" Target="media/image53.png"/><Relationship Id="rId116" Type="http://schemas.openxmlformats.org/officeDocument/2006/relationships/glossaryDocument" Target="glossary/document.xml"/><Relationship Id="rId20" Type="http://schemas.openxmlformats.org/officeDocument/2006/relationships/hyperlink" Target="file:///C:\Users\jrjen\Documents\Uni%20Work\Postgrad\Design%20For%20Manufacture%20Files\DFM%20Report.docx" TargetMode="External"/><Relationship Id="rId41" Type="http://schemas.openxmlformats.org/officeDocument/2006/relationships/hyperlink" Target="file:///C:\Users\jrjen\Documents\Uni%20Work\Postgrad\Design%20For%20Manufacture%20Files\DFM%20Report.docx" TargetMode="External"/><Relationship Id="rId54" Type="http://schemas.openxmlformats.org/officeDocument/2006/relationships/hyperlink" Target="file:///C:\Users\jrjen\Documents\Uni%20Work\Postgrad\Design%20For%20Manufacture%20Files\DFM%20Report.docx" TargetMode="External"/><Relationship Id="rId62" Type="http://schemas.openxmlformats.org/officeDocument/2006/relationships/image" Target="media/image7.jpeg"/><Relationship Id="rId70" Type="http://schemas.openxmlformats.org/officeDocument/2006/relationships/image" Target="media/image15.png"/><Relationship Id="rId75" Type="http://schemas.openxmlformats.org/officeDocument/2006/relationships/image" Target="media/image20.png"/><Relationship Id="rId83" Type="http://schemas.openxmlformats.org/officeDocument/2006/relationships/image" Target="media/image28.png"/><Relationship Id="rId88" Type="http://schemas.openxmlformats.org/officeDocument/2006/relationships/image" Target="media/image33.emf"/><Relationship Id="rId91" Type="http://schemas.openxmlformats.org/officeDocument/2006/relationships/image" Target="media/image36.emf"/><Relationship Id="rId96" Type="http://schemas.openxmlformats.org/officeDocument/2006/relationships/image" Target="media/image41.emf"/><Relationship Id="rId111"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jrjen\Documents\Uni%20Work\Postgrad\Design%20For%20Manufacture%20Files\DFM%20Report.docx" TargetMode="External"/><Relationship Id="rId23" Type="http://schemas.openxmlformats.org/officeDocument/2006/relationships/hyperlink" Target="file:///C:\Users\jrjen\Documents\Uni%20Work\Postgrad\Design%20For%20Manufacture%20Files\DFM%20Report.docx" TargetMode="External"/><Relationship Id="rId28" Type="http://schemas.openxmlformats.org/officeDocument/2006/relationships/hyperlink" Target="file:///C:\Users\jrjen\Documents\Uni%20Work\Postgrad\Design%20For%20Manufacture%20Files\DFM%20Report.docx" TargetMode="External"/><Relationship Id="rId36" Type="http://schemas.openxmlformats.org/officeDocument/2006/relationships/hyperlink" Target="file:///C:\Users\jrjen\Documents\Uni%20Work\Postgrad\Design%20For%20Manufacture%20Files\DFM%20Report.docx" TargetMode="External"/><Relationship Id="rId49" Type="http://schemas.openxmlformats.org/officeDocument/2006/relationships/hyperlink" Target="file:///C:\Users\jrjen\Documents\Uni%20Work\Postgrad\Design%20For%20Manufacture%20Files\DFM%20Report.docx" TargetMode="External"/><Relationship Id="rId57" Type="http://schemas.openxmlformats.org/officeDocument/2006/relationships/image" Target="media/image3.png"/><Relationship Id="rId106" Type="http://schemas.openxmlformats.org/officeDocument/2006/relationships/image" Target="media/image51.png"/><Relationship Id="rId114" Type="http://schemas.openxmlformats.org/officeDocument/2006/relationships/image" Target="media/image59.png"/><Relationship Id="rId10" Type="http://schemas.openxmlformats.org/officeDocument/2006/relationships/endnotes" Target="endnotes.xml"/><Relationship Id="rId31" Type="http://schemas.openxmlformats.org/officeDocument/2006/relationships/hyperlink" Target="file:///C:\Users\jrjen\Documents\Uni%20Work\Postgrad\Design%20For%20Manufacture%20Files\DFM%20Report.docx" TargetMode="External"/><Relationship Id="rId44" Type="http://schemas.openxmlformats.org/officeDocument/2006/relationships/hyperlink" Target="file:///C:\Users\jrjen\Documents\Uni%20Work\Postgrad\Design%20For%20Manufacture%20Files\DFM%20Report.docx" TargetMode="External"/><Relationship Id="rId52" Type="http://schemas.openxmlformats.org/officeDocument/2006/relationships/hyperlink" Target="file:///C:\Users\jrjen\Documents\Uni%20Work\Postgrad\Design%20For%20Manufacture%20Files\DFM%20Report.docx" TargetMode="External"/><Relationship Id="rId60" Type="http://schemas.openxmlformats.org/officeDocument/2006/relationships/image" Target="media/image5.png"/><Relationship Id="rId65" Type="http://schemas.openxmlformats.org/officeDocument/2006/relationships/image" Target="media/image10.png"/><Relationship Id="rId73" Type="http://schemas.openxmlformats.org/officeDocument/2006/relationships/image" Target="media/image18.png"/><Relationship Id="rId78" Type="http://schemas.openxmlformats.org/officeDocument/2006/relationships/image" Target="media/image23.png"/><Relationship Id="rId81" Type="http://schemas.openxmlformats.org/officeDocument/2006/relationships/image" Target="media/image26.png"/><Relationship Id="rId86" Type="http://schemas.openxmlformats.org/officeDocument/2006/relationships/image" Target="media/image31.emf"/><Relationship Id="rId94" Type="http://schemas.openxmlformats.org/officeDocument/2006/relationships/image" Target="media/image39.png"/><Relationship Id="rId99" Type="http://schemas.openxmlformats.org/officeDocument/2006/relationships/image" Target="media/image44.emf"/><Relationship Id="rId101" Type="http://schemas.openxmlformats.org/officeDocument/2006/relationships/image" Target="media/image46.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file:///C:\Users\jrjen\Documents\Uni%20Work\Postgrad\Design%20For%20Manufacture%20Files\DFM%20Report.docx" TargetMode="External"/><Relationship Id="rId39" Type="http://schemas.openxmlformats.org/officeDocument/2006/relationships/hyperlink" Target="file:///C:\Users\jrjen\Documents\Uni%20Work\Postgrad\Design%20For%20Manufacture%20Files\DFM%20Report.docx" TargetMode="External"/><Relationship Id="rId109" Type="http://schemas.openxmlformats.org/officeDocument/2006/relationships/image" Target="media/image54.png"/><Relationship Id="rId34" Type="http://schemas.openxmlformats.org/officeDocument/2006/relationships/hyperlink" Target="file:///C:\Users\jrjen\Documents\Uni%20Work\Postgrad\Design%20For%20Manufacture%20Files\DFM%20Report.docx" TargetMode="External"/><Relationship Id="rId50" Type="http://schemas.openxmlformats.org/officeDocument/2006/relationships/hyperlink" Target="file:///C:\Users\jrjen\Documents\Uni%20Work\Postgrad\Design%20For%20Manufacture%20Files\DFM%20Report.docx" TargetMode="External"/><Relationship Id="rId55" Type="http://schemas.openxmlformats.org/officeDocument/2006/relationships/hyperlink" Target="file:///C:\Users\jrjen\Documents\Uni%20Work\Postgrad\Design%20For%20Manufacture%20Files\DFM%20Report.docx" TargetMode="External"/><Relationship Id="rId76" Type="http://schemas.openxmlformats.org/officeDocument/2006/relationships/image" Target="media/image21.png"/><Relationship Id="rId97" Type="http://schemas.openxmlformats.org/officeDocument/2006/relationships/image" Target="media/image42.emf"/><Relationship Id="rId104" Type="http://schemas.openxmlformats.org/officeDocument/2006/relationships/image" Target="media/image49.png"/><Relationship Id="rId7" Type="http://schemas.openxmlformats.org/officeDocument/2006/relationships/settings" Target="settings.xml"/><Relationship Id="rId71" Type="http://schemas.openxmlformats.org/officeDocument/2006/relationships/image" Target="media/image16.png"/><Relationship Id="rId92" Type="http://schemas.openxmlformats.org/officeDocument/2006/relationships/image" Target="media/image37.png"/><Relationship Id="rId2" Type="http://schemas.openxmlformats.org/officeDocument/2006/relationships/customXml" Target="../customXml/item2.xml"/><Relationship Id="rId29" Type="http://schemas.openxmlformats.org/officeDocument/2006/relationships/hyperlink" Target="file:///C:\Users\jrjen\Documents\Uni%20Work\Postgrad\Design%20For%20Manufacture%20Files\DFM%20Report.do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C50B2BD70D49ACA149E52FF65281F7"/>
        <w:category>
          <w:name w:val="General"/>
          <w:gallery w:val="placeholder"/>
        </w:category>
        <w:types>
          <w:type w:val="bbPlcHdr"/>
        </w:types>
        <w:behaviors>
          <w:behavior w:val="content"/>
        </w:behaviors>
        <w:guid w:val="{FC4E618C-01F0-4FCC-87DF-5A97509996C9}"/>
      </w:docPartPr>
      <w:docPartBody>
        <w:p w:rsidR="00AA7927" w:rsidRDefault="006A18BA" w:rsidP="006A18BA">
          <w:pPr>
            <w:pStyle w:val="A3C50B2BD70D49ACA149E52FF65281F7"/>
          </w:pPr>
          <w:r w:rsidRPr="00E176CE">
            <w:rPr>
              <w:rStyle w:val="PlaceholderText"/>
            </w:rPr>
            <w:t>[Company]</w:t>
          </w:r>
        </w:p>
      </w:docPartBody>
    </w:docPart>
    <w:docPart>
      <w:docPartPr>
        <w:name w:val="DefaultPlaceholder_-1854013440"/>
        <w:category>
          <w:name w:val="General"/>
          <w:gallery w:val="placeholder"/>
        </w:category>
        <w:types>
          <w:type w:val="bbPlcHdr"/>
        </w:types>
        <w:behaviors>
          <w:behavior w:val="content"/>
        </w:behaviors>
        <w:guid w:val="{DF0B9A39-F53D-4555-816E-830929D98173}"/>
      </w:docPartPr>
      <w:docPartBody>
        <w:p w:rsidR="00246D0E" w:rsidRDefault="006F0C54">
          <w:r w:rsidRPr="00517C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BA"/>
    <w:rsid w:val="000D73AD"/>
    <w:rsid w:val="00122446"/>
    <w:rsid w:val="001618EE"/>
    <w:rsid w:val="00192101"/>
    <w:rsid w:val="001D50F1"/>
    <w:rsid w:val="001F73F3"/>
    <w:rsid w:val="0023494D"/>
    <w:rsid w:val="00246D0E"/>
    <w:rsid w:val="0026014A"/>
    <w:rsid w:val="002732CE"/>
    <w:rsid w:val="00470932"/>
    <w:rsid w:val="004B5380"/>
    <w:rsid w:val="004E511F"/>
    <w:rsid w:val="005117A0"/>
    <w:rsid w:val="00580798"/>
    <w:rsid w:val="00641C27"/>
    <w:rsid w:val="00650B5F"/>
    <w:rsid w:val="006A18BA"/>
    <w:rsid w:val="006B0296"/>
    <w:rsid w:val="006C2EDF"/>
    <w:rsid w:val="006F0C54"/>
    <w:rsid w:val="00734A11"/>
    <w:rsid w:val="00763420"/>
    <w:rsid w:val="00870873"/>
    <w:rsid w:val="008E047A"/>
    <w:rsid w:val="00922FAE"/>
    <w:rsid w:val="009526FA"/>
    <w:rsid w:val="009B0439"/>
    <w:rsid w:val="009C61A0"/>
    <w:rsid w:val="00A76168"/>
    <w:rsid w:val="00AA7927"/>
    <w:rsid w:val="00B33D89"/>
    <w:rsid w:val="00B617F6"/>
    <w:rsid w:val="00B86E62"/>
    <w:rsid w:val="00C5623A"/>
    <w:rsid w:val="00D177A0"/>
    <w:rsid w:val="00EB676E"/>
    <w:rsid w:val="00F45714"/>
    <w:rsid w:val="00F67049"/>
    <w:rsid w:val="00FD4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73F3"/>
    <w:rPr>
      <w:color w:val="808080"/>
    </w:rPr>
  </w:style>
  <w:style w:type="paragraph" w:customStyle="1" w:styleId="A3C50B2BD70D49ACA149E52FF65281F7">
    <w:name w:val="A3C50B2BD70D49ACA149E52FF65281F7"/>
    <w:rsid w:val="006A18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25230B-2FC1-4C9F-9268-79ADF0189FF5}">
  <we:reference id="f78a3046-9e99-4300-aa2b-5814002b01a2" version="1.16.0.0" store="EXCatalog" storeType="EXCatalog"/>
  <we:alternateReferences>
    <we:reference id="WA104382081" version="1.16.0.0" store="en-GB" storeType="OMEX"/>
  </we:alternateReferences>
  <we:properties>
    <we:property name="MENDELEY_CITATIONS" value="[{&quot;citationID&quot;:&quot;MENDELEY_CITATION_3a10c730-fb62-412f-ae44-18963df0b0fd&quot;,&quot;citationItems&quot;:[{&quot;id&quot;:&quot;1d5b7946-8ae6-36b0-bd3b-9f7f8c37c1fb&quot;,&quot;itemData&quot;:{&quot;type&quot;:&quot;article-journal&quot;,&quot;id&quot;:&quot;1d5b7946-8ae6-36b0-bd3b-9f7f8c37c1fb&quot;,&quot;title&quot;:&quot;A Brief Review on injection moulding manufacturing process&quot;,&quot;author&quot;:[{&quot;family&quot;:&quot;Singh&quot;,&quot;given&quot;:&quot;Gurjeet&quot;,&quot;parse-names&quot;:false,&quot;dropping-particle&quot;:&quot;&quot;,&quot;non-dropping-particle&quot;:&quot;&quot;},{&quot;family&quot;:&quot;Verma&quot;,&quot;given&quot;:&quot;Ajay&quot;,&quot;parse-names&quot;:false,&quot;dropping-particle&quot;:&quot;&quot;,&quot;non-dropping-particle&quot;:&quot;&quot;}],&quot;container-title&quot;:&quot;Materials Today: Proceedings&quot;,&quot;DOI&quot;:&quot;https://doi.org/10.1016/j.matpr.2017.01.164&quot;,&quot;ISSN&quot;:&quot;2214-7853&quot;,&quot;URL&quot;:&quot;https://www.sciencedirect.com/science/article/pii/S2214785317301645&quot;,&quot;issued&quot;:{&quot;date-parts&quot;:[[2017]]},&quot;page&quot;:&quot;1423-1433&quot;,&quot;abstract&quot;:&quot;The term quality has become a “catch all” term used in describing the various characteristics of an object. It is nearly impossible to define the term consistency. The quality is any particular or specific characteristics of a product development design object that contains or relates information about the object. This is primarily a chunk of geometry distinguished by its ability to perform a function with one or more other. In this primary processing conditions are studied from concept development to manufacturing of the product. Effect of different factors studied on the basis of processing parameters. Since quality and productivity are the two important contradictory objectives in any machining process. Some extent of quality has to be compromised while assurance giving for high productivity. Similarly productivity will be decreased while the efforts are channelized to enhance quality. To ensure high quality and productivity, it is necessary to optimize machining parameters. Various responses of quality of injection moulding process has been studied on the basis of performance parameters and methods. This paper aims to present plastic injection moulding process conditions. The processing conditions satisfied quality based product manufacturing.&quot;,&quot;issue&quot;:&quot;2, Part A&quot;,&quot;volume&quot;:&quot;4&quot;},&quot;isTemporary&quot;:false}],&quot;properties&quot;:{&quot;noteIndex&quot;:0},&quot;isEdited&quot;:false,&quot;manualOverride&quot;:{&quot;isManuallyOverriden&quot;:false,&quot;citeprocText&quot;:&quot;(Singh &amp;#38; Verma, 2017)&quot;,&quot;manualOverrideText&quot;:&quot;&quot;},&quot;citationTag&quot;:&quot;MENDELEY_CITATION_v3_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&quot;},{&quot;citationID&quot;:&quot;MENDELEY_CITATION_2164470c-e9a0-423f-851e-a482022c5617&quot;,&quot;citationItems&quot;:[{&quot;id&quot;:&quot;1d5b7946-8ae6-36b0-bd3b-9f7f8c37c1fb&quot;,&quot;itemData&quot;:{&quot;type&quot;:&quot;article-journal&quot;,&quot;id&quot;:&quot;1d5b7946-8ae6-36b0-bd3b-9f7f8c37c1fb&quot;,&quot;title&quot;:&quot;A Brief Review on injection moulding manufacturing process&quot;,&quot;author&quot;:[{&quot;family&quot;:&quot;Singh&quot;,&quot;given&quot;:&quot;Gurjeet&quot;,&quot;parse-names&quot;:false,&quot;dropping-particle&quot;:&quot;&quot;,&quot;non-dropping-particle&quot;:&quot;&quot;},{&quot;family&quot;:&quot;Verma&quot;,&quot;given&quot;:&quot;Ajay&quot;,&quot;parse-names&quot;:false,&quot;dropping-particle&quot;:&quot;&quot;,&quot;non-dropping-particle&quot;:&quot;&quot;}],&quot;container-title&quot;:&quot;Materials Today: Proceedings&quot;,&quot;DOI&quot;:&quot;https://doi.org/10.1016/j.matpr.2017.01.164&quot;,&quot;ISSN&quot;:&quot;2214-7853&quot;,&quot;URL&quot;:&quot;https://www.sciencedirect.com/science/article/pii/S2214785317301645&quot;,&quot;issued&quot;:{&quot;date-parts&quot;:[[2017]]},&quot;page&quot;:&quot;1423-1433&quot;,&quot;abstract&quot;:&quot;The term quality has become a “catch all” term used in describing the various characteristics of an object. It is nearly impossible to define the term consistency. The quality is any particular or specific characteristics of a product development design object that contains or relates information about the object. This is primarily a chunk of geometry distinguished by its ability to perform a function with one or more other. In this primary processing conditions are studied from concept development to manufacturing of the product. Effect of different factors studied on the basis of processing parameters. Since quality and productivity are the two important contradictory objectives in any machining process. Some extent of quality has to be compromised while assurance giving for high productivity. Similarly productivity will be decreased while the efforts are channelized to enhance quality. To ensure high quality and productivity, it is necessary to optimize machining parameters. Various responses of quality of injection moulding process has been studied on the basis of performance parameters and methods. This paper aims to present plastic injection moulding process conditions. The processing conditions satisfied quality based product manufacturing.&quot;,&quot;issue&quot;:&quot;2, Part A&quot;,&quot;volume&quot;:&quot;4&quot;},&quot;isTemporary&quot;:false}],&quot;properties&quot;:{&quot;noteIndex&quot;:0},&quot;isEdited&quot;:false,&quot;manualOverride&quot;:{&quot;isManuallyOverriden&quot;:false,&quot;citeprocText&quot;:&quot;(Singh &amp;#38; Verma, 2017)&quot;,&quot;manualOverrideText&quot;:&quot;&quot;},&quot;citationTag&quot;:&quot;MENDELEY_CITATION_v3_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&quot;},{&quot;citationID&quot;:&quot;MENDELEY_CITATION_d873560c-8197-401d-9c1f-d84272778817&quot;,&quot;citationItems&quot;:[{&quot;id&quot;:&quot;e7450276-5314-3770-816f-e3be64b0d1c3&quot;,&quot;itemData&quot;:{&quot;type&quot;:&quot;chapter&quot;,&quot;id&quot;:&quot;e7450276-5314-3770-816f-e3be64b0d1c3&quot;,&quot;title&quot;:&quot;13 - Blow Molding&quot;,&quot;author&quot;:[{&quot;family&quot;:&quot;Belcher&quot;,&quot;given&quot;:&quot;Samuel L&quot;,&quot;parse-names&quot;:false,&quot;dropping-particle&quot;:&quot;&quot;,&quot;non-dropping-particle&quot;:&quot;&quot;}],&quot;container-title&quot;:&quot;Plastics Design Library&quot;,&quot;editor&quot;:[{&quot;family&quot;:&quot;Kutz&quot;,&quot;given&quot;:&quot;Myer B T - Applied Plastics Engineering Handbook (Second Edition)&quot;,&quot;parse-names&quot;:false,&quot;dropping-particle&quot;:&quot;&quot;,&quot;non-dropping-particle&quot;:&quot;&quot;}],&quot;DOI&quot;:&quot;https://doi.org/10.1016/B978-0-323-39040-8.00013-4&quot;,&quot;ISBN&quot;:&quot;978-0-323-39040-8&quot;,&quot;URL&quot;:&quot;https://www.sciencedirect.com/science/article/pii/B9780323390408000134&quot;,&quot;issued&quot;:{&quot;date-parts&quot;:[[2017]]},&quot;page&quot;:&quot;265-289&quot;,&quot;publisher&quot;:&quot;William Andrew Publishing&quot;},&quot;isTemporary&quot;:false}],&quot;properties&quot;:{&quot;noteIndex&quot;:0},&quot;isEdited&quot;:false,&quot;manualOverride&quot;:{&quot;isManuallyOverriden&quot;:false,&quot;citeprocText&quot;:&quot;(Belcher, 2017)&quot;,&quot;manualOverrideText&quot;:&quot;&quot;},&quot;citationTag&quot;:&quot;MENDELEY_CITATION_v3_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&quot;},{&quot;citationID&quot;:&quot;MENDELEY_CITATION_121932f9-e82f-4598-8aac-cb18d6e94111&quot;,&quot;citationItems&quot;:[{&quot;id&quot;:&quot;7ef759be-65cf-3be5-b66f-954645127845&quot;,&quot;itemData&quot;:{&quot;type&quot;:&quot;chapter&quot;,&quot;id&quot;:&quot;7ef759be-65cf-3be5-b66f-954645127845&quot;,&quot;title&quot;:&quot;Advances in Polymer Processing - Rotational moulding of polymers Ch.8&quot;,&quot;author&quot;:[{&quot;family&quot;:&quot;Torres&quot;,&quot;given&quot;:&quot;F G&quot;,&quot;parse-names&quot;:false,&quot;dropping-particle&quot;:&quot;&quot;,&quot;non-dropping-particle&quot;:&quot;&quot;}],&quot;editor&quot;:[{&quot;family&quot;:&quot;Thomas&quot;,&quot;given&quot;:&quot;Sabu&quot;,&quot;parse-names&quot;:false,&quot;dropping-particle&quot;:&quot;&quot;,&quot;non-dropping-particle&quot;:&quot;&quot;},{&quot;family&quot;:&quot;Weimin&quot;,&quot;given&quot;:&quot;Yang B T - Advances in Polymer Processing&quot;,&quot;parse-names&quot;:false,&quot;dropping-particle&quot;:&quot;&quot;,&quot;non-dropping-particle&quot;:&quot;&quot;}],&quot;DOI&quot;:&quot;https://doi.org/10.1533/9781845696429.2.204&quot;,&quot;ISBN&quot;:&quot;978-1-84569-396-1&quot;,&quot;URL&quot;:&quot;https://www.sciencedirect.com/science/article/pii/B9781845693961500084&quot;,&quot;issued&quot;:{&quot;date-parts&quot;:[[2009]]},&quot;page&quot;:&quot;204-225&quot;,&quot;abstract&quot;:&quot;Abstract: Rotational moulding is a processing method used to produce hollow objects by loading a thermoplastic powder into a mould that is simultaneously rotated into two principal axes. Many rotomoulding applications use polymer powders with irregular surfaces, requiring nonspherical particle models to understand the process. In this chapter we present one of those models, looking in particular at the use of natural fibre reinforced thermoplastics (NFRP). The melt densification process of polyethylene powders filled with natural fibres is analysed to understand the underlying principles that take place in the consolidation of polymer-fibre systems processed by rotational moulding. These results can be used to assess the efficiency of reinforcements or as a quality control tool for rotomoulded products. Nanocomposite polymeric materials processed by rotational moulding are briefly discussed at the end of the chapter. Some comments on recent work on the use of biobased polymers, such as thermoplastic starch, in rotational moulding are also provided.&quot;,&quot;publisher&quot;:&quot;Woodhead Publishing&quot;},&quot;isTemporary&quot;:false}],&quot;properties&quot;:{&quot;noteIndex&quot;:0},&quot;isEdited&quot;:false,&quot;manualOverride&quot;:{&quot;isManuallyOverriden&quot;:false,&quot;citeprocText&quot;:&quot;(Torres, 2009)&quot;,&quot;manualOverrideText&quot;:&quot;&quot;},&quot;citationTag&quot;:&quot;MENDELEY_CITATION_v3_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&quot;},{&quot;citationID&quot;:&quot;MENDELEY_CITATION_c2d399c5-ad32-47dd-b813-3b03ab36785a&quot;,&quot;citationItems&quot;:[{&quot;id&quot;:&quot;cfd16ebf-31b7-3e89-a132-bb9a0110516f&quot;,&quot;itemData&quot;:{&quot;type&quot;:&quot;chapter&quot;,&quot;id&quot;:&quot;cfd16ebf-31b7-3e89-a132-bb9a0110516f&quot;,&quot;title&quot;:&quot;Plastic Product Material and Process Selection Handbook - BLOW MOLDING Ch.6&quot;,&quot;author&quot;:[{&quot;family&quot;:&quot;Rosato&quot;,&quot;given&quot;:&quot;Dominick&quot;,&quot;parse-names&quot;:false,&quot;dropping-particle&quot;:&quot;v&quot;,&quot;non-dropping-particle&quot;:&quot;&quot;},{&quot;family&quot;:&quot;Rosato&quot;,&quot;given&quot;:&quot;Donald&quot;,&quot;parse-names&quot;:false,&quot;dropping-particle&quot;:&quot;v&quot;,&quot;non-dropping-particle&quot;:&quot;&quot;},{&quot;family&quot;:&quot;Rosato&quot;,&quot;given&quot;:&quot;Matthew&quot;,&quot;parse-names&quot;:false,&quot;dropping-particle&quot;:&quot;v&quot;,&quot;non-dropping-particle&quot;:&quot;&quot;}],&quot;editor&quot;:[{&quot;family&quot;:&quot;Rosato&quot;,&quot;given&quot;:&quot;Dominick&quot;,&quot;parse-names&quot;:false,&quot;dropping-particle&quot;:&quot;v&quot;,&quot;non-dropping-particle&quot;:&quot;&quot;},{&quot;family&quot;:&quot;Rosato&quot;,&quot;given&quot;:&quot;Donald&quot;,&quot;parse-names&quot;:false,&quot;dropping-particle&quot;:&quot;v&quot;,&quot;non-dropping-particle&quot;:&quot;&quot;},{&quot;family&quot;:&quot;Rosato&quot;,&quot;given&quot;:&quot;Matthew V B T - Plastic Product Material and Process Selection Handbook&quot;,&quot;parse-names&quot;:false,&quot;dropping-particle&quot;:&quot;&quot;,&quot;non-dropping-particle&quot;:&quot;&quot;}],&quot;DOI&quot;:&quot;https://doi.org/10.1016/B978-185617431-2/50009-8&quot;,&quot;ISBN&quot;:&quot;978-1-85617-431-2&quot;,&quot;URL&quot;:&quot;https://www.sciencedirect.com/science/article/pii/B9781856174312500098&quot;,&quot;issued&quot;:{&quot;date-parts&quot;:[[2004]]},&quot;publisher-place&quot;:&quot;Oxford&quot;,&quot;page&quot;:&quot;282-307&quot;,&quot;publisher&quot;:&quot;Elsevier&quot;},&quot;isTemporary&quot;:false}],&quot;properties&quot;:{&quot;noteIndex&quot;:0},&quot;isEdited&quot;:false,&quot;manualOverride&quot;:{&quot;isManuallyOverriden&quot;:false,&quot;citeprocText&quot;:&quot;(Rosato et al., 2004)&quot;,&quot;manualOverrideText&quot;:&quot;&quot;},&quot;citationTag&quot;:&quot;MENDELEY_CITATION_v3_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&quot;},{&quot;citationID&quot;:&quot;MENDELEY_CITATION_1c113aca-14fa-4d93-bc23-bbc1d46b4d68&quot;,&quot;citationItems&quot;:[{&quot;id&quot;:&quot;cfd16ebf-31b7-3e89-a132-bb9a0110516f&quot;,&quot;itemData&quot;:{&quot;type&quot;:&quot;chapter&quot;,&quot;id&quot;:&quot;cfd16ebf-31b7-3e89-a132-bb9a0110516f&quot;,&quot;title&quot;:&quot;Plastic Product Material and Process Selection Handbook - BLOW MOLDING Ch.6&quot;,&quot;author&quot;:[{&quot;family&quot;:&quot;Rosato&quot;,&quot;given&quot;:&quot;Dominick&quot;,&quot;parse-names&quot;:false,&quot;dropping-particle&quot;:&quot;v&quot;,&quot;non-dropping-particle&quot;:&quot;&quot;},{&quot;family&quot;:&quot;Rosato&quot;,&quot;given&quot;:&quot;Donald&quot;,&quot;parse-names&quot;:false,&quot;dropping-particle&quot;:&quot;v&quot;,&quot;non-dropping-particle&quot;:&quot;&quot;},{&quot;family&quot;:&quot;Rosato&quot;,&quot;given&quot;:&quot;Matthew&quot;,&quot;parse-names&quot;:false,&quot;dropping-particle&quot;:&quot;v&quot;,&quot;non-dropping-particle&quot;:&quot;&quot;}],&quot;editor&quot;:[{&quot;family&quot;:&quot;Rosato&quot;,&quot;given&quot;:&quot;Dominick&quot;,&quot;parse-names&quot;:false,&quot;dropping-particle&quot;:&quot;v&quot;,&quot;non-dropping-particle&quot;:&quot;&quot;},{&quot;family&quot;:&quot;Rosato&quot;,&quot;given&quot;:&quot;Donald&quot;,&quot;parse-names&quot;:false,&quot;dropping-particle&quot;:&quot;v&quot;,&quot;non-dropping-particle&quot;:&quot;&quot;},{&quot;family&quot;:&quot;Rosato&quot;,&quot;given&quot;:&quot;Matthew V B T - Plastic Product Material and Process Selection Handbook&quot;,&quot;parse-names&quot;:false,&quot;dropping-particle&quot;:&quot;&quot;,&quot;non-dropping-particle&quot;:&quot;&quot;}],&quot;DOI&quot;:&quot;https://doi.org/10.1016/B978-185617431-2/50009-8&quot;,&quot;ISBN&quot;:&quot;978-1-85617-431-2&quot;,&quot;URL&quot;:&quot;https://www.sciencedirect.com/science/article/pii/B9781856174312500098&quot;,&quot;issued&quot;:{&quot;date-parts&quot;:[[2004]]},&quot;publisher-place&quot;:&quot;Oxford&quot;,&quot;page&quot;:&quot;282-307&quot;,&quot;publisher&quot;:&quot;Elsevier&quot;},&quot;isTemporary&quot;:false},{&quot;id&quot;:&quot;e7450276-5314-3770-816f-e3be64b0d1c3&quot;,&quot;itemData&quot;:{&quot;type&quot;:&quot;chapter&quot;,&quot;id&quot;:&quot;e7450276-5314-3770-816f-e3be64b0d1c3&quot;,&quot;title&quot;:&quot;Applied Plastics Engineering Handbook Applied Plastics Engineering Handbook - Blow Molding Ch.13&quot;,&quot;author&quot;:[{&quot;family&quot;:&quot;Belcher&quot;,&quot;given&quot;:&quot;Samuel L&quot;,&quot;parse-names&quot;:false,&quot;dropping-particle&quot;:&quot;&quot;,&quot;non-dropping-particle&quot;:&quot;&quot;}],&quot;container-title&quot;:&quot;Plastics Design Library&quot;,&quot;editor&quot;:[{&quot;family&quot;:&quot;Kutz&quot;,&quot;given&quot;:&quot;Myer B T - Applied Plastics Engineering Handbook (Second Edition)&quot;,&quot;parse-names&quot;:false,&quot;dropping-particle&quot;:&quot;&quot;,&quot;non-dropping-particle&quot;:&quot;&quot;}],&quot;DOI&quot;:&quot;https://doi.org/10.1016/B978-0-323-39040-8.00013-4&quot;,&quot;ISBN&quot;:&quot;978-0-323-39040-8&quot;,&quot;URL&quot;:&quot;https://www.sciencedirect.com/science/article/pii/B9780323390408000134&quot;,&quot;issued&quot;:{&quot;date-parts&quot;:[[2017]]},&quot;page&quot;:&quot;265-289&quot;,&quot;edition&quot;:&quot;2nd&quot;,&quot;publisher&quot;:&quot;William Andrew Publishing&quot;},&quot;isTemporary&quot;:false}],&quot;properties&quot;:{&quot;noteIndex&quot;:0},&quot;isEdited&quot;:false,&quot;manualOverride&quot;:{&quot;isManuallyOverriden&quot;:false,&quot;citeprocText&quot;:&quot;(Belcher, 2017; Rosato et al., 2004)&quot;,&quot;manualOverrideText&quot;:&quot;&quot;},&quot;citationTag&quot;:&quot;MENDELEY_CITATION_v3_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&quot;},{&quot;citationID&quot;:&quot;MENDELEY_CITATION_3c3e722a-2e55-4c24-8c5e-82ad57e5b93e&quot;,&quot;citationItems&quot;:[{&quot;id&quot;:&quot;a3779301-ba30-3a69-a639-2c131ca6e1c6&quot;,&quot;itemData&quot;:{&quot;type&quot;:&quot;article-journal&quot;,&quot;id&quot;:&quot;a3779301-ba30-3a69-a639-2c131ca6e1c6&quot;,&quot;title&quot;:&quot;Finite-Difference Approximations to the Heat Equation&quot;,&quot;author&quot;:[{&quot;family&quot;:&quot;Recktenwald&quot;,&quot;given&quot;:&quot;Gerald&quot;,&quot;parse-names&quot;:false,&quot;dropping-particle&quot;:&quot;&quot;,&quot;non-dropping-particle&quot;:&quot;&quot;}],&quot;container-title&quot;:&quot;Mechanical Engineering&quot;,&quot;issued&quot;:{&quot;date-parts&quot;:[[2004,1,1]]},&quot;volume&quot;:&quot;10&quot;},&quot;isTemporary&quot;:false}],&quot;properties&quot;:{&quot;noteIndex&quot;:0},&quot;isEdited&quot;:false,&quot;manualOverride&quot;:{&quot;isManuallyOverriden&quot;:false,&quot;citeprocText&quot;:&quot;(Recktenwald, 2004)&quot;,&quot;manualOverrideText&quot;:&quot;&quot;},&quot;citationTag&quot;:&quot;MENDELEY_CITATION_v3_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&quot;},{&quot;citationID&quot;:&quot;MENDELEY_CITATION_b222b3c9-78b2-4ff0-8b70-8868a877eea7&quot;,&quot;citationItems&quot;:[{&quot;id&quot;:&quot;5402cde7-47bb-3ba8-bda5-4fb29cbb2ab3&quot;,&quot;itemData&quot;:{&quot;type&quot;:&quot;book&quot;,&quot;id&quot;:&quot;5402cde7-47bb-3ba8-bda5-4fb29cbb2ab3&quot;,&quot;title&quot;:&quot;Finite difference methods in heat transfer: Second Edition&quot;,&quot;author&quot;:[{&quot;family&quot;:&quot;Özişik&quot;,&quot;given&quot;:&quot;M&quot;,&quot;parse-names&quot;:false,&quot;dropping-particle&quot;:&quot;&quot;,&quot;non-dropping-particle&quot;:&quot;&quot;},{&quot;family&quot;:&quot;Orlande&quot;,&quot;given&quot;:&quot;Helcio&quot;,&quot;parse-names&quot;:false,&quot;dropping-particle&quot;:&quot;&quot;,&quot;non-dropping-particle&quot;:&quot;&quot;},{&quot;family&quot;:&quot;Colaco&quot;,&quot;given&quot;:&quot;Marcelo&quot;,&quot;parse-names&quot;:false,&quot;dropping-particle&quot;:&quot;&quot;,&quot;non-dropping-particle&quot;:&quot;&quot;},{&quot;family&quot;:&quot;Cotta&quot;,&quot;given&quot;:&quot;R M&quot;,&quot;parse-names&quot;:false,&quot;dropping-particle&quot;:&quot;&quot;,&quot;non-dropping-particle&quot;:&quot;&quot;}],&quot;container-title&quot;:&quot;Finite Difference Methods in Heat Transfer: Second Edition&quot;,&quot;DOI&quot;:&quot;10.1201/9781315121475&quot;,&quot;issued&quot;:{&quot;date-parts&quot;:[[2017,1,1]]},&quot;number-of-pages&quot;:&quot;1-578&quot;},&quot;isTemporary&quot;:false}],&quot;properties&quot;:{&quot;noteIndex&quot;:0},&quot;isEdited&quot;:false,&quot;manualOverride&quot;:{&quot;isManuallyOverriden&quot;:false,&quot;citeprocText&quot;:&quot;(Özişik et al., 2017)&quot;,&quot;manualOverrideText&quot;:&quot;&quot;},&quot;citationTag&quot;:&quot;MENDELEY_CITATION_v3_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&quot;},{&quot;citationID&quot;:&quot;MENDELEY_CITATION_1d3839c6-d1de-4bb0-bfe5-244c6ec0a1a0&quot;,&quot;citationItems&quot;:[{&quot;id&quot;:&quot;20d35578-0d82-340d-bb99-87ae6bff2da1&quot;,&quot;itemData&quot;:{&quot;type&quot;:&quot;article-journal&quot;,&quot;id&quot;:&quot;20d35578-0d82-340d-bb99-87ae6bff2da1&quot;,&quot;title&quot;:&quot;Mathematical modelling of solidification and melting: a review&quot;,&quot;author&quot;:[{&quot;family&quot;:&quot;Hu&quot;,&quot;given&quot;:&quot;Henry&quot;,&quot;parse-names&quot;:false,&quot;dropping-particle&quot;:&quot;&quot;,&quot;non-dropping-particle&quot;:&quot;&quot;},{&quot;family&quot;:&quot;Argyropoulos&quot;,&quot;given&quot;:&quot;Stavros A&quot;,&quot;parse-names&quot;:false,&quot;dropping-particle&quot;:&quot;&quot;,&quot;non-dropping-particle&quot;:&quot;&quot;}],&quot;container-title&quot;:&quot;Modelling and Simulation in Materials Science and Engineering&quot;,&quot;DOI&quot;:&quot;10.1088/0965-0393/4/4/004&quot;,&quot;ISSN&quot;:&quot;0965-0393&quot;,&quot;URL&quot;:&quot;http://dx.doi.org/10.1088/0965-0393/4/4/004&quot;,&quot;issued&quot;:{&quot;date-parts&quot;:[[1996]]},&quot;page&quot;:&quot;371-396&quot;,&quot;abstract&quot;:&quot;The major methods of mathematical modelling of solidification and melting problems are reviewed in this paper. Different analytical methods, nowadays still used as standard references to validate numerical models, are presented. Various mathematical formulations to numerically solve solidification and melting problems are categorized. Relative merits and disadvantages of each formulation are analysed. Recent advances in modelling solidification and melting problems associated with convective motion of liquid phase are discussed. Based on this comprehensive survey, basic guidelines are outlined to choose a correct mathematical formulation for solving solidification and melting problems.&quot;,&quot;publisher&quot;:&quot;IOP Publishing&quot;,&quot;issue&quot;:&quot;4&quot;,&quot;volume&quot;:&quot;4&quot;},&quot;isTemporary&quot;:false}],&quot;properties&quot;:{&quot;noteIndex&quot;:0},&quot;isEdited&quot;:false,&quot;manualOverride&quot;:{&quot;isManuallyOverriden&quot;:false,&quot;citeprocText&quot;:&quot;(Hu &amp;#38; Argyropoulos, 1996)&quot;,&quot;manualOverrideText&quot;:&quot;&quot;},&quot;citationTag&quot;:&quot;MENDELEY_CITATION_v3_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&quot;}]"/>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Vla14</b:Tag>
    <b:SourceType>InternetSite</b:SourceType>
    <b:Guid>{A790B2E5-99CF-47BB-8501-6F6FB9F58C12}</b:Guid>
    <b:Title>The New York Times - Bussiness</b:Title>
    <b:Year>2014</b:Year>
    <b:Author>
      <b:Author>
        <b:NameList>
          <b:Person>
            <b:Last>Vlasic</b:Last>
            <b:First>Bill</b:First>
          </b:Person>
          <b:Person>
            <b:Last>Apuzzo</b:Last>
            <b:First>Matt</b:First>
          </b:Person>
        </b:NameList>
      </b:Author>
    </b:Author>
    <b:YearAccessed>2020</b:YearAccessed>
    <b:MonthAccessed>11</b:MonthAccessed>
    <b:DayAccessed>14</b:DayAccessed>
    <b:URL>https://www.nytimes.com/2014/03/20/business/toyota-reaches-1-2-billion-settlement-in-criminal-inquiry.html</b:URL>
    <b:RefOrder>9</b:RefOrder>
  </b:Source>
  <b:Source>
    <b:Tag>Dav16</b:Tag>
    <b:SourceType>InternetSite</b:SourceType>
    <b:Guid>{8A59EF58-D9AE-4A67-8BE9-25FB464F4AEE}</b:Guid>
    <b:Title>Traceability – Keeping Product Recalls Manageable</b:Title>
    <b:Year>2016</b:Year>
    <b:Author>
      <b:Author>
        <b:NameList>
          <b:Person>
            <b:Last>Turbide</b:Last>
            <b:First>Dave</b:First>
          </b:Person>
        </b:NameList>
      </b:Author>
    </b:Author>
    <b:YearAccessed>2020</b:YearAccessed>
    <b:MonthAccessed>11</b:MonthAccessed>
    <b:DayAccessed>25</b:DayAccessed>
    <b:URL>https://blogs.3ds.com/northamerica/traceability-keeping-product-recalls-manageable/</b:URL>
    <b:RefOrder>24</b:RefOrder>
  </b:Source>
  <b:Source>
    <b:Tag>Cra96</b:Tag>
    <b:SourceType>Report</b:SourceType>
    <b:Guid>{96A2C1A9-73CD-4C9C-8BF9-E02D5CD9F9E6}</b:Guid>
    <b:Author>
      <b:Author>
        <b:NameList>
          <b:Person>
            <b:Last>Smith</b:Last>
            <b:First>Craig</b:First>
          </b:Person>
          <b:Person>
            <b:Last>Thomas</b:Last>
            <b:First>Robert</b:First>
            <b:Middle>J.</b:Middle>
          </b:Person>
          <b:Person>
            <b:Last>Quelch</b:Last>
            <b:First>John</b:First>
          </b:Person>
        </b:NameList>
      </b:Author>
    </b:Author>
    <b:Title>A Strategic Approach to Managing Product Recalls</b:Title>
    <b:Year>1996</b:Year>
    <b:Publisher>Harvard Business Review</b:Publisher>
    <b:City>Massachusetts</b:City>
    <b:RefOrder>3</b:RefOrder>
  </b:Source>
  <b:Source>
    <b:Tag>Sio19</b:Tag>
    <b:SourceType>Misc</b:SourceType>
    <b:Guid>{4486C874-5AC7-4143-AADF-8E7CB7F12977}</b:Guid>
    <b:Title>Cutaway Illustration of a Ball Valve</b:Title>
    <b:Year>2019</b:Year>
    <b:Author>
      <b:Author>
        <b:NameList>
          <b:Person>
            <b:Last>SioValve</b:Last>
          </b:Person>
        </b:NameList>
      </b:Author>
    </b:Author>
    <b:City>Ningbo City</b:City>
    <b:Publisher> SIO Fluid Equipment Co.</b:Publisher>
    <b:RefOrder>25</b:RefOrder>
  </b:Source>
  <b:Source>
    <b:Tag>Sio94</b:Tag>
    <b:SourceType>JournalArticle</b:SourceType>
    <b:Guid>{78B9F9C2-F5E9-4285-B41E-BAA523DFDA7D}</b:Guid>
    <b:Author>
      <b:Author>
        <b:NameList>
          <b:Person>
            <b:Last>Siomkos</b:Last>
            <b:First>George</b:First>
            <b:Middle>J.</b:Middle>
          </b:Person>
          <b:Person>
            <b:Last>Kurzbard</b:Last>
            <b:First>Gary</b:First>
          </b:Person>
        </b:NameList>
      </b:Author>
    </b:Author>
    <b:Title>The Hidden Crisis in Productharm Crisis Management</b:Title>
    <b:JournalName>European Journal of Marketing</b:JournalName>
    <b:Year>1994</b:Year>
    <b:Pages>30-41</b:Pages>
    <b:Volume>28</b:Volume>
    <b:Issue>2</b:Issue>
    <b:RefOrder>4</b:RefOrder>
  </b:Source>
  <b:Source>
    <b:Tag>Pyk10</b:Tag>
    <b:SourceType>JournalArticle</b:SourceType>
    <b:Guid>{24A05A6B-627A-4B0D-9424-FA726D3128F5}</b:Guid>
    <b:Author>
      <b:Author>
        <b:NameList>
          <b:Person>
            <b:Last>Pyke</b:Last>
            <b:First>Daniel</b:First>
          </b:Person>
          <b:Person>
            <b:Last>Tang</b:Last>
            <b:First>Christopher</b:First>
          </b:Person>
        </b:NameList>
      </b:Author>
    </b:Author>
    <b:Title>How to mitigate product safety risks proactively? Process, challenges and opportunities</b:Title>
    <b:Year>2010</b:Year>
    <b:JournalName>International Journal of Logistics Research and Applications</b:JournalName>
    <b:Pages>243-256</b:Pages>
    <b:Volume>13</b:Volume>
    <b:Issue>4</b:Issue>
    <b:RefOrder>26</b:RefOrder>
  </b:Source>
  <b:Source>
    <b:Tag>Ole16</b:Tag>
    <b:SourceType>Report</b:SourceType>
    <b:Guid>{12937D59-A905-4CE2-A47D-D6070117CAC6}</b:Guid>
    <b:Title>Strategies On How Brands Should Handle A Product Recall</b:Title>
    <b:Year>2016</b:Year>
    <b:Publisher>Forbes</b:Publisher>
    <b:City>Philadelphia</b:City>
    <b:Author>
      <b:Author>
        <b:NameList>
          <b:Person>
            <b:Last>Olenski</b:Last>
            <b:First>Steve</b:First>
          </b:Person>
        </b:NameList>
      </b:Author>
    </b:Author>
    <b:RefOrder>7</b:RefOrder>
  </b:Source>
  <b:Source>
    <b:Tag>Mow81</b:Tag>
    <b:SourceType>JournalArticle</b:SourceType>
    <b:Guid>{1C88BB0E-CAE0-4FAC-A56D-5C5270232D27}</b:Guid>
    <b:Author>
      <b:Author>
        <b:NameList>
          <b:Person>
            <b:Last>Mowen</b:Last>
            <b:First>J.C.</b:First>
          </b:Person>
          <b:Person>
            <b:Last>Jolly</b:Last>
            <b:First>D.</b:First>
          </b:Person>
          <b:Person>
            <b:Last>Nickell</b:Last>
            <b:First>G.S.</b:First>
          </b:Person>
        </b:NameList>
      </b:Author>
    </b:Author>
    <b:Title>Factors Influencing Consumer Responses to Product Recalls: A Regression Analysis Approach</b:Title>
    <b:JournalName>Advances in Consumer Research </b:JournalName>
    <b:Year>1981</b:Year>
    <b:Pages>405-407</b:Pages>
    <b:Volume>8</b:Volume>
    <b:Issue>1</b:Issue>
    <b:RefOrder>5</b:RefOrder>
  </b:Source>
  <b:Source>
    <b:Tag>Jef11</b:Tag>
    <b:SourceType>Report</b:SourceType>
    <b:Guid>{3420B017-27F3-4EB1-9876-998D12339CF7}</b:Guid>
    <b:Author>
      <b:Author>
        <b:NameList>
          <b:Person>
            <b:Last>Liker</b:Last>
            <b:First>Jeffrey</b:First>
          </b:Person>
        </b:NameList>
      </b:Author>
    </b:Author>
    <b:Title>Toyota’s Recall Crisis: What Have We Learned?</b:Title>
    <b:Year>2011</b:Year>
    <b:Publisher>Harvard Business Review</b:Publisher>
    <b:City>massachusetts</b:City>
    <b:RefOrder>10</b:RefOrder>
  </b:Source>
  <b:Source>
    <b:Tag>Int02</b:Tag>
    <b:SourceType>Misc</b:SourceType>
    <b:Guid>{730B5D17-4159-4AA3-8475-76BCE3E78402}</b:Guid>
    <b:Title>ISO 17292:2015(en) Metal ball valves for petroleum, petrochemical and allied industries</b:Title>
    <b:Year>2015</b:Year>
    <b:City>Geneva</b:City>
    <b:Publisher>ISO</b:Publisher>
    <b:Author>
      <b:Author>
        <b:NameList>
          <b:Person>
            <b:Last>ISO</b:Last>
            <b:First>International</b:First>
            <b:Middle>Organization for Standardization</b:Middle>
          </b:Person>
        </b:NameList>
      </b:Author>
    </b:Author>
    <b:RefOrder>2</b:RefOrder>
  </b:Source>
  <b:Source>
    <b:Tag>Hin19</b:Tag>
    <b:SourceType>Report</b:SourceType>
    <b:Guid>{A9DC6CBD-2A6A-4290-A8FA-0275B3FFDE71}</b:Guid>
    <b:Title>Adopting a Resilient Approach for Recall Management</b:Title>
    <b:Year>2019</b:Year>
    <b:Author>
      <b:Author>
        <b:NameList>
          <b:Person>
            <b:Last>Hinton</b:Last>
            <b:First>Matt</b:First>
          </b:Person>
          <b:Person>
            <b:Last>Sachs</b:Last>
            <b:First>Daniel</b:First>
          </b:Person>
          <b:Person>
            <b:Last>Kozlowski</b:Last>
            <b:First>Carol</b:First>
          </b:Person>
        </b:NameList>
      </b:Author>
    </b:Author>
    <b:Publisher>Control Risks Group</b:Publisher>
    <b:City>Chicago</b:City>
    <b:RefOrder>27</b:RefOrder>
  </b:Source>
  <b:Source>
    <b:Tag>Placeholder1</b:Tag>
    <b:SourceType>Report</b:SourceType>
    <b:Guid>{5A8919B8-4DEC-437B-993E-27776FDC4BFD}</b:Guid>
    <b:Title>Survey on Consumer Behaviour and Product Recall Effectivness</b:Title>
    <b:Year>2019</b:Year>
    <b:City>Brussels</b:City>
    <b:Publisher>European Commission</b:Publisher>
    <b:Author>
      <b:Author>
        <b:NameList>
          <b:Person>
            <b:Last>European Commission</b:Last>
          </b:Person>
        </b:NameList>
      </b:Author>
    </b:Author>
    <b:RefOrder>23</b:RefOrder>
  </b:Source>
  <b:Source>
    <b:Tag>Den20</b:Tag>
    <b:SourceType>JournalArticle</b:SourceType>
    <b:Guid>{58654AA4-75C5-49CB-B4D2-461DCFE174AE}</b:Guid>
    <b:Title>Managing the product-harm crisis in the digital era: The role of consumer online brand community engagement</b:Title>
    <b:Year>2020</b:Year>
    <b:Author>
      <b:Author>
        <b:NameList>
          <b:Person>
            <b:Last>Denghua</b:Last>
            <b:First>Yuana</b:First>
          </b:Person>
          <b:Person>
            <b:Last>Zhibin</b:Last>
            <b:First>Linb</b:First>
          </b:Person>
          <b:Person>
            <b:Last>Raffaele</b:Last>
            <b:First>Filieric</b:First>
          </b:Person>
          <b:Person>
            <b:Last>Ran</b:Last>
            <b:First>Liud</b:First>
          </b:Person>
          <b:Person>
            <b:Last>Mengqin</b:Last>
            <b:First>Zhenga</b:First>
          </b:Person>
        </b:NameList>
      </b:Author>
    </b:Author>
    <b:JournalName>Journal of Business Research</b:JournalName>
    <b:Pages>38-47</b:Pages>
    <b:Volume>144</b:Volume>
    <b:Issue>3</b:Issue>
    <b:RefOrder>28</b:RefOrder>
  </b:Source>
  <b:Source>
    <b:Tag>Che09</b:Tag>
    <b:SourceType>JournalArticle</b:SourceType>
    <b:Guid>{8C27325A-D93A-48B5-BD8C-CB62D845DAF5}</b:Guid>
    <b:Title> Does a Firm’s Product-Recall Strategy Affect Its Financial Value? An Examination of Strategic Alternatives During Product-Harm Crises</b:Title>
    <b:Year>2009</b:Year>
    <b:Author>
      <b:Author>
        <b:NameList>
          <b:Person>
            <b:Last>Chen</b:Last>
            <b:First>Yubo</b:First>
          </b:Person>
          <b:Person>
            <b:Last>Ganesan</b:Last>
            <b:First>Shankar</b:First>
          </b:Person>
          <b:Person>
            <b:Last>Chen</b:Last>
            <b:First>Yong</b:First>
            <b:Middle>Liu</b:Middle>
          </b:Person>
        </b:NameList>
      </b:Author>
    </b:Author>
    <b:JournalName>American Marketing Association Journal of Marketing</b:JournalName>
    <b:Pages>214-226</b:Pages>
    <b:Volume>73</b:Volume>
    <b:Issue>1</b:Issue>
    <b:RefOrder>6</b:RefOrder>
  </b:Source>
  <b:Source>
    <b:Tag>War</b:Tag>
    <b:SourceType>Interview</b:SourceType>
    <b:Guid>{F84BDF5A-76D4-45B2-8EB7-A522B80FD430}</b:Guid>
    <b:Title>Warren Buffet on Reputation</b:Title>
    <b:Author>
      <b:Interviewee>
        <b:NameList>
          <b:Person>
            <b:Last>Buffet</b:Last>
            <b:First>Warren</b:First>
          </b:Person>
        </b:NameList>
      </b:Interviewee>
    </b:Author>
    <b:RefOrder>13</b:RefOrder>
  </b:Source>
  <b:Source>
    <b:Tag>Bro01</b:Tag>
    <b:SourceType>JournalArticle</b:SourceType>
    <b:Guid>{5AA00756-6631-4E3F-935D-8BC3AF944A50}</b:Guid>
    <b:Author>
      <b:Author>
        <b:NameList>
          <b:Person>
            <b:Last>Browne</b:Last>
            <b:First>Neil</b:First>
          </b:Person>
          <b:Person>
            <b:Last>Ferguson</b:Last>
            <b:First>Jim</b:First>
          </b:Person>
        </b:NameList>
      </b:Author>
    </b:Author>
    <b:Title>Issues in end-of-life product recovery and reverse logistics</b:Title>
    <b:Year>2001</b:Year>
    <b:JournalName>The Management of Operations</b:JournalName>
    <b:Pages>534-547</b:Pages>
    <b:Volume>12</b:Volume>
    <b:Issue>5</b:Issue>
    <b:RefOrder>29</b:RefOrder>
  </b:Source>
  <b:Source>
    <b:Tag>Ann20</b:Tag>
    <b:SourceType>Report</b:SourceType>
    <b:Guid>{CE981EC1-7999-4858-86E1-8EEBB1BB8108}</b:Guid>
    <b:Title>Product Recalls: Not To Be Underestimated</b:Title>
    <b:Year>2020</b:Year>
    <b:Author>
      <b:Author>
        <b:NameList>
          <b:Person>
            <b:Last>Brattstrom</b:Last>
            <b:First>Anna</b:First>
          </b:Person>
        </b:NameList>
      </b:Author>
    </b:Author>
    <b:Publisher>AXCO</b:Publisher>
    <b:City>London</b:City>
    <b:RefOrder>30</b:RefOrder>
  </b:Source>
  <b:Source>
    <b:Tag>Ber18</b:Tag>
    <b:SourceType>JournalArticle</b:SourceType>
    <b:Guid>{6C065CAA-FF4D-44F1-B5AF-2F0BF19BA72A}</b:Guid>
    <b:Title>Product recalls: The effects of industry, recall strategy and hazard, on shareholder wealth</b:Title>
    <b:Year>2018</b:Year>
    <b:Author>
      <b:Author>
        <b:NameList>
          <b:Person>
            <b:Last>Bernon</b:Last>
            <b:First>Michael</b:First>
          </b:Person>
          <b:Person>
            <b:Last>Bastl</b:Last>
            <b:First>Marko</b:First>
          </b:Person>
          <b:Person>
            <b:Last>Zhang</b:Last>
            <b:First>Wenqian</b:First>
          </b:Person>
          <b:Person>
            <b:Last>Johnson</b:Last>
            <b:First>Mark</b:First>
          </b:Person>
        </b:NameList>
      </b:Author>
    </b:Author>
    <b:JournalName> Journal of Business Science and Applied Management</b:JournalName>
    <b:Pages>1-14</b:Pages>
    <b:Volume>13</b:Volume>
    <b:Issue>1</b:Issue>
    <b:RefOrder>8</b:RefOrder>
  </b:Source>
  <b:Source>
    <b:Tag>RQA15</b:Tag>
    <b:SourceType>InternetSite</b:SourceType>
    <b:Guid>{68001EC2-83E3-43F9-BA19-FA7E9B370A21}</b:Guid>
    <b:Title>RQA Newsletter</b:Title>
    <b:Year>2015</b:Year>
    <b:Author>
      <b:Author>
        <b:Corporate>RQA</b:Corporate>
      </b:Author>
    </b:Author>
    <b:YearAccessed>2020</b:YearAccessed>
    <b:MonthAccessed>11</b:MonthAccessed>
    <b:DayAccessed>26</b:DayAccessed>
    <b:URL>https://www.rqa-inc.com/newsletters/Catlin_US_U0315.pdf</b:URL>
    <b:RefOrder>31</b:RefOrder>
  </b:Source>
  <b:Source>
    <b:Tag>OEC19</b:Tag>
    <b:SourceType>Report</b:SourceType>
    <b:Guid>{A25BD0CE-478A-4C85-9307-A36835F553AC}</b:Guid>
    <b:Author>
      <b:Author>
        <b:Corporate>OECD</b:Corporate>
      </b:Author>
    </b:Author>
    <b:Title>OECD Global Awareness Campaign </b:Title>
    <b:Year>2019</b:Year>
    <b:Publisher>OECD</b:Publisher>
    <b:City>Paris</b:City>
    <b:RefOrder>32</b:RefOrder>
  </b:Source>
  <b:Source>
    <b:Tag>Ber99</b:Tag>
    <b:SourceType>JournalArticle</b:SourceType>
    <b:Guid>{6ABFB8E7-67F8-4829-807B-7ADA0633685B}</b:Guid>
    <b:Author>
      <b:Author>
        <b:NameList>
          <b:Person>
            <b:Last>Berman</b:Last>
            <b:First>Barry</b:First>
          </b:Person>
        </b:NameList>
      </b:Author>
    </b:Author>
    <b:Title>Planning the inevitable product recall</b:Title>
    <b:Year>1999</b:Year>
    <b:JournalName>Business Horizons</b:JournalName>
    <b:Pages>69</b:Pages>
    <b:Volume>42</b:Volume>
    <b:Issue>2</b:Issue>
    <b:RefOrder>33</b:RefOrder>
  </b:Source>
  <b:Source>
    <b:Tag>Ada20</b:Tag>
    <b:SourceType>InternetSite</b:SourceType>
    <b:Guid>{88088E7C-921E-4D2C-BF08-2B57B4F59EDD}</b:Guid>
    <b:Title>Investopedia - Intangible Costs vs. Tangible Costs</b:Title>
    <b:Year>2020</b:Year>
    <b:Author>
      <b:Author>
        <b:NameList>
          <b:Person>
            <b:Last>Hayes</b:Last>
            <b:First>Adam</b:First>
          </b:Person>
        </b:NameList>
      </b:Author>
    </b:Author>
    <b:YearAccessed>2020</b:YearAccessed>
    <b:MonthAccessed>11</b:MonthAccessed>
    <b:DayAccessed>25</b:DayAccessed>
    <b:URL>https://www.investopedia.com/terms/i/intangiblecost.asp</b:URL>
    <b:RefOrder>11</b:RefOrder>
  </b:Source>
  <b:Source>
    <b:Tag>Luc20</b:Tag>
    <b:SourceType>JournalArticle</b:SourceType>
    <b:Guid>{522253F6-C372-4C21-AA6A-22A172907162}</b:Guid>
    <b:Title>Why Manufacturers Cannot Underestimate the Cost of a Recall Event</b:Title>
    <b:Year>2020</b:Year>
    <b:Author>
      <b:Author>
        <b:NameList>
          <b:Person>
            <b:Last>Dean</b:Last>
            <b:First>Lucie</b:First>
          </b:Person>
        </b:NameList>
      </b:Author>
    </b:Author>
    <b:JournalName>Journal of Risk and Insurance  </b:JournalName>
    <b:Volume>87</b:Volume>
    <b:Issue>4</b:Issue>
    <b:RefOrder>12</b:RefOrder>
  </b:Source>
  <b:Source>
    <b:Tag>Con17</b:Tag>
    <b:SourceType>ArticleInAPeriodical</b:SourceType>
    <b:Guid>{8EC11A15-5BB9-445F-A2E7-270A24FBC5E4}</b:Guid>
    <b:Author>
      <b:Author>
        <b:NameList>
          <b:Person>
            <b:Last>Conaway</b:Last>
            <b:First>David</b:First>
          </b:Person>
        </b:NameList>
      </b:Author>
    </b:Author>
    <b:Title>Takata: The unfortunate recall</b:Title>
    <b:Year>2017</b:Year>
    <b:Pages>28-30</b:Pages>
    <b:PeriodicalTitle>EuroFenix</b:PeriodicalTitle>
    <b:Month>Winter Publication</b:Month>
    <b:RefOrder>34</b:RefOrder>
  </b:Source>
  <b:Source>
    <b:Tag>Placeholder2</b:Tag>
    <b:SourceType>Report</b:SourceType>
    <b:Guid>{03A298EC-5782-4D76-9DBA-75A19FB7E993}</b:Guid>
    <b:Title>Recall Logistics: The Value of Information</b:Title>
    <b:Year>2018</b:Year>
    <b:Author>
      <b:Author>
        <b:NameList>
          <b:Person>
            <b:Last>Lembke</b:Last>
            <b:First>Ron</b:First>
          </b:Person>
        </b:NameList>
      </b:Author>
    </b:Author>
    <b:Publisher>Imnound Logistics</b:Publisher>
    <b:City>New York</b:City>
    <b:RefOrder>35</b:RefOrder>
  </b:Source>
  <b:Source>
    <b:Tag>GMA11</b:Tag>
    <b:SourceType>Report</b:SourceType>
    <b:Guid>{3B931615-02DD-4AEA-9C17-014F6B609486}</b:Guid>
    <b:Author>
      <b:Author>
        <b:Corporate>GMA</b:Corporate>
      </b:Author>
    </b:Author>
    <b:Title>Capturing Recall Costs - Measuring and Recovering the Losses</b:Title>
    <b:Year>2011</b:Year>
    <b:Publisher>GMA</b:Publisher>
    <b:City>Washington, D.C.</b:City>
    <b:RefOrder>36</b:RefOrder>
  </b:Source>
  <b:Source>
    <b:Tag>Tim11</b:Tag>
    <b:SourceType>Book</b:SourceType>
    <b:Guid>{C7AD1B0D-4331-48A6-9D5B-588C37AEB176}</b:Guid>
    <b:Title>The Handbook of Crisis Communication</b:Title>
    <b:Year>2011</b:Year>
    <b:Publisher>Wiley-Blackwell</b:Publisher>
    <b:City>London</b:City>
    <b:Author>
      <b:Author>
        <b:NameList>
          <b:Person>
            <b:Last>Coombs</b:Last>
            <b:First>Timothy</b:First>
          </b:Person>
        </b:NameList>
      </b:Author>
    </b:Author>
    <b:Edition>1</b:Edition>
    <b:RefOrder>14</b:RefOrder>
  </b:Source>
  <b:Source>
    <b:Tag>Toy12</b:Tag>
    <b:SourceType>Report</b:SourceType>
    <b:Guid>{068DC1BA-AEAF-4FB6-A68E-4903D9831D59}</b:Guid>
    <b:Title>Annual Report</b:Title>
    <b:Year>2012</b:Year>
    <b:City>Aichi</b:City>
    <b:Publisher>Toyota Motor Corporation </b:Publisher>
    <b:Author>
      <b:Author>
        <b:Corporate>Toyota Motor Corporation </b:Corporate>
      </b:Author>
    </b:Author>
    <b:RefOrder>37</b:RefOrder>
  </b:Source>
  <b:Source>
    <b:Tag>Toy11</b:Tag>
    <b:SourceType>Report</b:SourceType>
    <b:Guid>{931FF290-52DA-48E6-84D9-C1DEE1007114}</b:Guid>
    <b:Author>
      <b:Author>
        <b:NameList>
          <b:Person>
            <b:Last>Toyota Motor Corporation</b:Last>
          </b:Person>
        </b:NameList>
      </b:Author>
    </b:Author>
    <b:Title>Annual Report</b:Title>
    <b:Year>2011</b:Year>
    <b:Publisher>Toyota Motor Corporation</b:Publisher>
    <b:City>Aichi</b:City>
    <b:RefOrder>38</b:RefOrder>
  </b:Source>
  <b:Source>
    <b:Tag>Ada201</b:Tag>
    <b:SourceType>InternetSite</b:SourceType>
    <b:Guid>{4312FCAC-F498-49CB-92BD-644FCDA9D7C2}</b:Guid>
    <b:Title>Investopedia - Business Value</b:Title>
    <b:Year>2020</b:Year>
    <b:Author>
      <b:Author>
        <b:NameList>
          <b:Person>
            <b:Last>Hayes</b:Last>
            <b:First>Adam</b:First>
          </b:Person>
        </b:NameList>
      </b:Author>
    </b:Author>
    <b:YearAccessed>2020</b:YearAccessed>
    <b:MonthAccessed>11</b:MonthAccessed>
    <b:DayAccessed>26</b:DayAccessed>
    <b:URL>https://www.investopedia.com/terms/b/business-valuation.asp</b:URL>
    <b:RefOrder>15</b:RefOrder>
  </b:Source>
  <b:Source>
    <b:Tag>She17</b:Tag>
    <b:SourceType>ArticleInAPeriodical</b:SourceType>
    <b:Guid>{F9F00524-9B8E-425E-ABF6-7C2AAE1DC4EE}</b:Guid>
    <b:Title>Takata's enimies need it to stay alive</b:Title>
    <b:Year>2017</b:Year>
    <b:Author>
      <b:Author>
        <b:NameList>
          <b:Person>
            <b:Last>Banjo</b:Last>
            <b:First>Shelly</b:First>
          </b:Person>
        </b:NameList>
      </b:Author>
    </b:Author>
    <b:PeriodicalTitle>Bloomberg</b:PeriodicalTitle>
    <b:Month>6</b:Month>
    <b:Day>16</b:Day>
    <b:RefOrder>39</b:RefOrder>
  </b:Source>
  <b:Source>
    <b:Tag>Wal92</b:Tag>
    <b:SourceType>JournalArticle</b:SourceType>
    <b:Guid>{0388E61A-95E9-49F5-99CF-BB0AB8EB6DA0}</b:Guid>
    <b:Title>The Effect of Product Recall Announcements on Shareholder Wealth</b:Title>
    <b:Year>1992</b:Year>
    <b:Pages>467-473</b:Pages>
    <b:Author>
      <b:Author>
        <b:NameList>
          <b:Person>
            <b:Last>Worrell</b:Last>
            <b:First>Wallace</b:First>
          </b:Person>
          <b:Person>
            <b:Last>Davidson</b:Last>
            <b:First>Dan</b:First>
          </b:Person>
        </b:NameList>
      </b:Author>
    </b:Author>
    <b:JournalName>Strategic Management Journal</b:JournalName>
    <b:Volume>13</b:Volume>
    <b:Issue>6</b:Issue>
    <b:RefOrder>16</b:RefOrder>
  </b:Source>
  <b:Source>
    <b:Tag>Eni18</b:Tag>
    <b:SourceType>Report</b:SourceType>
    <b:Guid>{B1F8E0EE-7754-4CFC-961F-78EEF1DA9D2B}</b:Guid>
    <b:Title>Examination of Product Recalls In Terms of Attribution</b:Title>
    <b:Year>2018</b:Year>
    <b:Author>
      <b:Author>
        <b:NameList>
          <b:Person>
            <b:Last>Yakut</b:Last>
            <b:First>Enis</b:First>
          </b:Person>
        </b:NameList>
      </b:Author>
    </b:Author>
    <b:Publisher>Manisa Celal Bayar University</b:Publisher>
    <b:City>Manisa</b:City>
    <b:RefOrder>17</b:RefOrder>
  </b:Source>
  <b:Source>
    <b:Tag>Tel16</b:Tag>
    <b:SourceType>JournalArticle</b:SourceType>
    <b:Guid>{FCE0F2C0-92AC-48DD-847A-7D90D6A7F2DC}</b:Guid>
    <b:Author>
      <b:Author>
        <b:NameList>
          <b:Person>
            <b:Last>Tellis</b:Last>
            <b:First>Gerard</b:First>
          </b:Person>
          <b:Person>
            <b:Last>Borah</b:Last>
            <b:First>Abhishek</b:First>
            <b:Middle>Borah</b:Middle>
          </b:Person>
        </b:NameList>
      </b:Author>
    </b:Author>
    <b:Title>Halo (Spillover) Effects: Do Product Recalls of One Brand Hurt or Help Rival Brands?</b:Title>
    <b:Year>2016</b:Year>
    <b:JournalName>Journal of Marketing Research</b:JournalName>
    <b:Pages>143-160</b:Pages>
    <b:Volume>53</b:Volume>
    <b:Issue>2</b:Issue>
    <b:RefOrder>18</b:RefOrder>
  </b:Source>
  <b:Source>
    <b:Tag>Sup08</b:Tag>
    <b:SourceType>Report</b:SourceType>
    <b:Guid>{87A9D364-4ADF-41CF-B0AE-164F92DA7B36}</b:Guid>
    <b:Title>Supply Chain Operations</b:Title>
    <b:Year>2008</b:Year>
    <b:Author>
      <b:Author>
        <b:Corporate>Supply-Chain Council</b:Corporate>
      </b:Author>
    </b:Author>
    <b:Publisher>Supply-Chain Council</b:Publisher>
    <b:City>Texas</b:City>
    <b:RefOrder>19</b:RefOrder>
  </b:Source>
  <b:Source>
    <b:Tag>All20</b:Tag>
    <b:SourceType>Misc</b:SourceType>
    <b:Guid>{1FEA45F9-45F3-4DAC-B717-A41FC99DA775}</b:Guid>
    <b:Title>Digram of Porters Five Forces</b:Title>
    <b:Year>2020</b:Year>
    <b:Author>
      <b:Author>
        <b:NameList>
          <b:Person>
            <b:Last>Cheng</b:Last>
            <b:First>Allen</b:First>
          </b:Person>
        </b:NameList>
      </b:Author>
    </b:Author>
    <b:RefOrder>40</b:RefOrder>
  </b:Source>
  <b:Source>
    <b:Tag>Mic79</b:Tag>
    <b:SourceType>ArticleInAPeriodical</b:SourceType>
    <b:Guid>{0E2AA378-64E1-4DDB-AA50-8A524E659806}</b:Guid>
    <b:Title>How Competitive Forces Shape Strategy</b:Title>
    <b:Year>1979</b:Year>
    <b:Author>
      <b:Author>
        <b:NameList>
          <b:Person>
            <b:Last>Porter</b:Last>
            <b:First>Michael</b:First>
          </b:Person>
        </b:NameList>
      </b:Author>
    </b:Author>
    <b:PeriodicalTitle>Harvard Business Review</b:PeriodicalTitle>
    <b:Month>March</b:Month>
    <b:Pages>137–145</b:Pages>
    <b:RefOrder>20</b:RefOrder>
  </b:Source>
  <b:Source>
    <b:Tag>Cro08</b:Tag>
    <b:SourceType>Report</b:SourceType>
    <b:Guid>{3528E6B1-703E-47BA-9A4C-70EC03F17AD3}</b:Guid>
    <b:Title>Defining Corporate Social Responsibility  </b:Title>
    <b:Year>2008</b:Year>
    <b:Author>
      <b:Author>
        <b:NameList>
          <b:Person>
            <b:Last>Crowther</b:Last>
            <b:First>David</b:First>
          </b:Person>
          <b:Person>
            <b:Last>Güler</b:Last>
            <b:First>Aras</b:First>
          </b:Person>
        </b:NameList>
      </b:Author>
    </b:Author>
    <b:Publisher>Ventus Publishings</b:Publisher>
    <b:City>Denmark</b:City>
    <b:RefOrder>21</b:RefOrder>
  </b:Source>
  <b:Source>
    <b:Tag>Ric15</b:Tag>
    <b:SourceType>JournalArticle</b:SourceType>
    <b:Guid>{2240040D-7AF8-4398-B9CB-ECB3F8357C4B}</b:Guid>
    <b:Title>Legal and Ethical Issues Relating to Product Recall</b:Title>
    <b:Year>2015</b:Year>
    <b:Author>
      <b:Author>
        <b:NameList>
          <b:Person>
            <b:Last>Sinha</b:Last>
            <b:First>Richa</b:First>
          </b:Person>
        </b:NameList>
      </b:Author>
    </b:Author>
    <b:JournalName>International Journal of Business and Administration</b:JournalName>
    <b:Pages>200-205</b:Pages>
    <b:Volume>3</b:Volume>
    <b:Issue>12</b:Issue>
    <b:RefOrder>22</b:RefOrder>
  </b:Source>
  <b:Source>
    <b:Tag>Eur19</b:Tag>
    <b:SourceType>Report</b:SourceType>
    <b:Guid>{5A1510AE-5774-4AEE-A1BC-E5F62E97AE25}</b:Guid>
    <b:Title>EU Rapid Alert System</b:Title>
    <b:Year>2019</b:Year>
    <b:City>Brussels</b:City>
    <b:Publisher>European Commission</b:Publisher>
    <b:Author>
      <b:Author>
        <b:NameList>
          <b:Person>
            <b:Last>European Commission</b:Last>
          </b:Person>
        </b:NameList>
      </b:Author>
    </b:Author>
    <b:RefOrder>1</b:RefOrder>
  </b:Source>
  <b:Source>
    <b:Tag>Jam18</b:Tag>
    <b:SourceType>Book</b:SourceType>
    <b:Guid>{EEFB8A7C-0384-4D7F-B63F-1C5079A04D1F}</b:Guid>
    <b:Title>Mathematical Physics with Partial Differential Equations </b:Title>
    <b:Year>2018</b:Year>
    <b:Publisher>Advanced Publishers</b:Publisher>
    <b:Author>
      <b:Author>
        <b:NameList>
          <b:Person>
            <b:Last>Kirkwood</b:Last>
            <b:First>James</b:First>
          </b:Person>
        </b:NameList>
      </b:Author>
    </b:Author>
    <b:Edition>2nd</b:Edition>
    <b:RefOrder>1</b:RefOrder>
  </b:Source>
  <b:Source>
    <b:Tag>Dev14</b:Tag>
    <b:SourceType>Book</b:SourceType>
    <b:Guid>{D417982A-2F9E-44EB-8871-4D649C2C4AE0}</b:Guid>
    <b:Title>One-dimensional linear advection–diffusion equation:  Computers and Fluids</b:Title>
    <b:Year>2014</b:Year>
    <b:Publisher> Elsevier</b:Publisher>
    <b:Edition>1</b:Edition>
    <b:Author>
      <b:Author>
        <b:NameList>
          <b:Person>
            <b:Last>Deville</b:Last>
            <b:First>Michel</b:First>
          </b:Person>
        </b:NameList>
      </b:Author>
    </b:Author>
    <b:JournalName>Analytical and finite element solutions</b:JournalName>
    <b:RefOrder>2</b:RefOrder>
  </b:Source>
  <b:Source>
    <b:Tag>Val94</b:Tag>
    <b:SourceType>Book</b:SourceType>
    <b:Guid>{6865D472-8E8F-426B-A30E-E5FE123C93A6}</b:Guid>
    <b:Title>Numerical Approximation of Partial Differential Equations</b:Title>
    <b:Year>1994</b:Year>
    <b:City>berlin</b:City>
    <b:Publisher>Springer</b:Publisher>
    <b:Author>
      <b:Author>
        <b:NameList>
          <b:Person>
            <b:Last>Valli</b:Last>
            <b:First>Alberto</b:First>
          </b:Person>
        </b:NameList>
      </b:Author>
    </b:Author>
    <b:Edition>23</b:Edition>
    <b:RefOrder>6</b:RefOrder>
  </b:Source>
  <b:Source>
    <b:Tag>KWM05</b:Tag>
    <b:SourceType>Book</b:SourceType>
    <b:Guid>{FDF3B4E2-91A5-40D4-B6E6-77D9E7B66051}</b:Guid>
    <b:Title>Numerical Solution of Partial Differential Equations: An Introduction</b:Title>
    <b:Year>2005</b:Year>
    <b:City>Cambridge </b:City>
    <b:Publisher>Cambridge Press</b:Publisher>
    <b:Edition>2nd</b:Edition>
    <b:Author>
      <b:Author>
        <b:NameList>
          <b:Person>
            <b:Last>Morton</b:Last>
            <b:First>K.</b:First>
            <b:Middle>W.</b:Middle>
          </b:Person>
        </b:NameList>
      </b:Author>
    </b:Author>
    <b:RefOrder>7</b:RefOrder>
  </b:Source>
  <b:Source>
    <b:Tag>Int19</b:Tag>
    <b:SourceType>BookSection</b:SourceType>
    <b:Guid>{AA73126A-4F41-41CD-B244-F2E7057E5610}</b:Guid>
    <b:Title>The Finite Element Method in Heat Transfer Analysis</b:Title>
    <b:Year>2019</b:Year>
    <b:YearAccessed>2020</b:YearAccessed>
    <b:MonthAccessed>01</b:MonthAccessed>
    <b:DayAccessed>10</b:DayAccessed>
    <b:URL>http://hplgit.github.io/num-methods-for-PDEs/doc/pub/decay/sphinx/index.html</b:URL>
    <b:Author>
      <b:Author>
        <b:NameList>
          <b:Person>
            <b:Last>Lewis</b:Last>
            <b:First>R.W.</b:First>
          </b:Person>
        </b:NameList>
      </b:Author>
    </b:Author>
    <b:BookTitle>The Finite Element Method in Heat Transfer Analysis</b:BookTitle>
    <b:Publisher>John Wiley &amp; Sons</b:Publisher>
    <b:RefOrder>9</b:RefOrder>
  </b:Source>
  <b:Source>
    <b:Tag>DRC89</b:Tag>
    <b:SourceType>Book</b:SourceType>
    <b:Guid>{8F20449A-B1E7-44D1-A7F3-6EC16475F2BE}</b:Guid>
    <b:Title>flow calculation equation function energy transient algorithm furnace 2D two-dimensional</b:Title>
    <b:Year>1989</b:Year>
    <b:Publisher>PAVIC</b:Publisher>
    <b:Author>
      <b:Author>
        <b:NameList>
          <b:Person>
            <b:Last>Croft</b:Last>
            <b:First>D.</b:First>
            <b:Middle>R</b:Middle>
          </b:Person>
        </b:NameList>
      </b:Author>
    </b:Author>
    <b:RefOrder>11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2" ma:contentTypeDescription="Create a new document." ma:contentTypeScope="" ma:versionID="77b3fda338901ec41e11f69ef98a2c2f">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a7021ad3f29fa808d55ad835aa3bce7c"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C9026-3CC6-4B4F-8332-EB3B5E131779}">
  <ds:schemaRefs>
    <ds:schemaRef ds:uri="http://schemas.microsoft.com/sharepoint/v3/contenttype/forms"/>
  </ds:schemaRefs>
</ds:datastoreItem>
</file>

<file path=customXml/itemProps2.xml><?xml version="1.0" encoding="utf-8"?>
<ds:datastoreItem xmlns:ds="http://schemas.openxmlformats.org/officeDocument/2006/customXml" ds:itemID="{69AED62B-CC5E-4905-B6B1-6652A95C83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00A6D8-EF15-496E-A7B7-F4937947687F}">
  <ds:schemaRefs>
    <ds:schemaRef ds:uri="http://schemas.openxmlformats.org/officeDocument/2006/bibliography"/>
  </ds:schemaRefs>
</ds:datastoreItem>
</file>

<file path=customXml/itemProps4.xml><?xml version="1.0" encoding="utf-8"?>
<ds:datastoreItem xmlns:ds="http://schemas.openxmlformats.org/officeDocument/2006/customXml" ds:itemID="{E336E688-1527-40E5-8C6F-D3704BDEF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50</Pages>
  <Words>10891</Words>
  <Characters>62079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Jenkins (P149066)</dc:creator>
  <cp:keywords/>
  <dc:description/>
  <cp:lastModifiedBy>Jordan Ross</cp:lastModifiedBy>
  <cp:revision>77</cp:revision>
  <dcterms:created xsi:type="dcterms:W3CDTF">2021-06-04T23:00:00Z</dcterms:created>
  <dcterms:modified xsi:type="dcterms:W3CDTF">2021-06-05T16:54:00Z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